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A2FC"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Name of Journal: </w:t>
      </w:r>
      <w:r w:rsidRPr="008178DC">
        <w:rPr>
          <w:rFonts w:ascii="Book Antiqua" w:eastAsia="Book Antiqua" w:hAnsi="Book Antiqua" w:cs="Book Antiqua"/>
          <w:i/>
          <w:color w:val="000000"/>
        </w:rPr>
        <w:t>World Journal of Gastroenterology</w:t>
      </w:r>
    </w:p>
    <w:p w14:paraId="3CAFA2D8"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Manuscript NO: </w:t>
      </w:r>
      <w:r w:rsidRPr="008178DC">
        <w:rPr>
          <w:rFonts w:ascii="Book Antiqua" w:eastAsia="Book Antiqua" w:hAnsi="Book Antiqua" w:cs="Book Antiqua"/>
          <w:color w:val="000000"/>
        </w:rPr>
        <w:t>62758</w:t>
      </w:r>
    </w:p>
    <w:p w14:paraId="390717B4"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Manuscript Type: </w:t>
      </w:r>
      <w:r w:rsidRPr="008178DC">
        <w:rPr>
          <w:rFonts w:ascii="Book Antiqua" w:eastAsia="Book Antiqua" w:hAnsi="Book Antiqua" w:cs="Book Antiqua"/>
          <w:color w:val="000000"/>
        </w:rPr>
        <w:t>REVIEW</w:t>
      </w:r>
    </w:p>
    <w:p w14:paraId="6025290F" w14:textId="77777777" w:rsidR="00A77B3E" w:rsidRPr="008178DC" w:rsidRDefault="00A77B3E">
      <w:pPr>
        <w:spacing w:line="360" w:lineRule="auto"/>
        <w:jc w:val="both"/>
      </w:pPr>
    </w:p>
    <w:p w14:paraId="0CA50808" w14:textId="77777777" w:rsidR="00A77B3E" w:rsidRPr="008178DC" w:rsidRDefault="001826EE">
      <w:pPr>
        <w:spacing w:line="360" w:lineRule="auto"/>
        <w:jc w:val="both"/>
      </w:pPr>
      <w:r w:rsidRPr="008178DC">
        <w:rPr>
          <w:rFonts w:ascii="Book Antiqua" w:eastAsia="Book Antiqua" w:hAnsi="Book Antiqua" w:cs="Book Antiqua"/>
          <w:b/>
          <w:bCs/>
          <w:color w:val="000000"/>
        </w:rPr>
        <w:t>Molecular alterations in pancreatic tumors</w:t>
      </w:r>
    </w:p>
    <w:p w14:paraId="3231DDBE" w14:textId="77777777" w:rsidR="00A77B3E" w:rsidRPr="008178DC" w:rsidRDefault="00A77B3E">
      <w:pPr>
        <w:spacing w:line="360" w:lineRule="auto"/>
        <w:jc w:val="both"/>
      </w:pPr>
    </w:p>
    <w:p w14:paraId="3E149CC3" w14:textId="6E744261" w:rsidR="00A77B3E" w:rsidRPr="008178DC" w:rsidRDefault="000C51D2">
      <w:pPr>
        <w:spacing w:line="360" w:lineRule="auto"/>
        <w:jc w:val="both"/>
      </w:pPr>
      <w:r w:rsidRPr="008178DC">
        <w:rPr>
          <w:rFonts w:ascii="Book Antiqua" w:eastAsia="Book Antiqua" w:hAnsi="Book Antiqua" w:cs="Book Antiqua"/>
          <w:color w:val="000000"/>
        </w:rPr>
        <w:t>Visani</w:t>
      </w:r>
      <w:r w:rsidRPr="008178DC">
        <w:rPr>
          <w:rFonts w:ascii="Book Antiqua" w:eastAsia="Book Antiqua" w:hAnsi="Book Antiqua" w:cs="Book Antiqua"/>
          <w:color w:val="000000"/>
          <w:szCs w:val="22"/>
        </w:rPr>
        <w:t xml:space="preserve"> M </w:t>
      </w:r>
      <w:r w:rsidRPr="008178DC">
        <w:rPr>
          <w:rFonts w:ascii="Book Antiqua" w:eastAsia="Book Antiqua" w:hAnsi="Book Antiqua" w:cs="Book Antiqua"/>
          <w:i/>
          <w:iCs/>
          <w:color w:val="000000"/>
          <w:szCs w:val="22"/>
        </w:rPr>
        <w:t>et al</w:t>
      </w:r>
      <w:r w:rsidRPr="008178DC">
        <w:rPr>
          <w:rFonts w:ascii="Book Antiqua" w:eastAsia="Book Antiqua" w:hAnsi="Book Antiqua" w:cs="Book Antiqua"/>
          <w:color w:val="000000"/>
          <w:szCs w:val="22"/>
        </w:rPr>
        <w:t xml:space="preserve">. </w:t>
      </w:r>
      <w:r w:rsidR="001826EE" w:rsidRPr="008178DC">
        <w:rPr>
          <w:rFonts w:ascii="Book Antiqua" w:eastAsia="Book Antiqua" w:hAnsi="Book Antiqua" w:cs="Book Antiqua"/>
          <w:color w:val="000000"/>
          <w:szCs w:val="22"/>
        </w:rPr>
        <w:t>Molecular alterations in pancreatic tumors</w:t>
      </w:r>
    </w:p>
    <w:p w14:paraId="37CEBD68" w14:textId="77777777" w:rsidR="00A77B3E" w:rsidRPr="008178DC" w:rsidRDefault="00A77B3E">
      <w:pPr>
        <w:spacing w:line="360" w:lineRule="auto"/>
        <w:jc w:val="both"/>
      </w:pPr>
    </w:p>
    <w:p w14:paraId="11450D16" w14:textId="77777777" w:rsidR="00A77B3E" w:rsidRPr="008178DC" w:rsidRDefault="001826EE">
      <w:pPr>
        <w:spacing w:line="360" w:lineRule="auto"/>
        <w:jc w:val="both"/>
      </w:pPr>
      <w:r w:rsidRPr="008178DC">
        <w:rPr>
          <w:rFonts w:ascii="Book Antiqua" w:eastAsia="Book Antiqua" w:hAnsi="Book Antiqua" w:cs="Book Antiqua"/>
          <w:color w:val="000000"/>
        </w:rPr>
        <w:t>Michela Visani, Giorgia Acquaviva, Antonio De Leo, Viviana Sanza, Lidia Merlo, Thais Maloberti, Alba A Brandes, Enrico Franceschi, Monica Di Battista, Michele Masetti, Elio Jovine, Sirio Fiorino, Annalisa Pession, Giovanni Tallini, Dario de Biase</w:t>
      </w:r>
    </w:p>
    <w:p w14:paraId="2113B15A" w14:textId="77777777" w:rsidR="00A77B3E" w:rsidRPr="008178DC" w:rsidRDefault="00A77B3E">
      <w:pPr>
        <w:spacing w:line="360" w:lineRule="auto"/>
        <w:jc w:val="both"/>
      </w:pPr>
    </w:p>
    <w:p w14:paraId="0B87918E"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Michela Visani, Giorgia Acquaviva, Antonio De Leo, Viviana Sanza, Lidia Merlo, Thais Maloberti, Giovanni Tallini, </w:t>
      </w:r>
      <w:r w:rsidRPr="008178DC">
        <w:rPr>
          <w:rFonts w:ascii="Book Antiqua" w:eastAsia="Book Antiqua" w:hAnsi="Book Antiqua" w:cs="Book Antiqua"/>
          <w:color w:val="000000"/>
        </w:rPr>
        <w:t>Department of Experimental, Diagnostic and Specialty Medicine, University of Bologna–Molecular Diagnostic Unit, Azienda USL di Bologna, Bologna 40138, Italy</w:t>
      </w:r>
    </w:p>
    <w:p w14:paraId="6AE7AF7A" w14:textId="77777777" w:rsidR="00A77B3E" w:rsidRPr="008178DC" w:rsidRDefault="00A77B3E">
      <w:pPr>
        <w:spacing w:line="360" w:lineRule="auto"/>
        <w:jc w:val="both"/>
      </w:pPr>
    </w:p>
    <w:p w14:paraId="5543D2AE"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Antonio De Leo, Annalisa Pession, Giovanni Tallini, Dario de Biase, </w:t>
      </w:r>
      <w:r w:rsidRPr="008178DC">
        <w:rPr>
          <w:rFonts w:ascii="Book Antiqua" w:eastAsia="Book Antiqua" w:hAnsi="Book Antiqua" w:cs="Book Antiqua"/>
          <w:color w:val="000000"/>
        </w:rPr>
        <w:t>Division of Molecular Pathology Laboratory, IRCCS Azienda Ospedaliero-Universitaria di Bologna, Bologna 40138, Italy</w:t>
      </w:r>
    </w:p>
    <w:p w14:paraId="25F644B0" w14:textId="77777777" w:rsidR="00A77B3E" w:rsidRPr="008178DC" w:rsidRDefault="00A77B3E">
      <w:pPr>
        <w:spacing w:line="360" w:lineRule="auto"/>
        <w:jc w:val="both"/>
      </w:pPr>
    </w:p>
    <w:p w14:paraId="73B5E7DB"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Alba A Brandes, Enrico Franceschi, Monica Di Battista, </w:t>
      </w:r>
      <w:r w:rsidRPr="008178DC">
        <w:rPr>
          <w:rFonts w:ascii="Book Antiqua" w:eastAsia="Book Antiqua" w:hAnsi="Book Antiqua" w:cs="Book Antiqua"/>
          <w:color w:val="000000"/>
        </w:rPr>
        <w:t>Medical Oncology Department, Azienda USL/IRCCS Istituto Delle Scienze Neurologiche di Bologna, Bologna 40139, Italy</w:t>
      </w:r>
    </w:p>
    <w:p w14:paraId="248CA72F" w14:textId="77777777" w:rsidR="00A77B3E" w:rsidRPr="008178DC" w:rsidRDefault="00A77B3E">
      <w:pPr>
        <w:spacing w:line="360" w:lineRule="auto"/>
        <w:jc w:val="both"/>
      </w:pPr>
    </w:p>
    <w:p w14:paraId="42F67BD5"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Michele Masetti, Elio Jovine, </w:t>
      </w:r>
      <w:r w:rsidRPr="008178DC">
        <w:rPr>
          <w:rFonts w:ascii="Book Antiqua" w:eastAsia="Book Antiqua" w:hAnsi="Book Antiqua" w:cs="Book Antiqua"/>
          <w:color w:val="000000"/>
        </w:rPr>
        <w:t>Division of Surgery, IRCCS Azienda Ospedaliero-Universitaria di Bologna, Bologna 40133, Italy</w:t>
      </w:r>
    </w:p>
    <w:p w14:paraId="04F97858" w14:textId="77777777" w:rsidR="00A77B3E" w:rsidRPr="008178DC" w:rsidRDefault="00A77B3E">
      <w:pPr>
        <w:spacing w:line="360" w:lineRule="auto"/>
        <w:jc w:val="both"/>
      </w:pPr>
    </w:p>
    <w:p w14:paraId="718A72E6" w14:textId="77777777" w:rsidR="00A77B3E" w:rsidRPr="008178DC" w:rsidRDefault="001826EE">
      <w:pPr>
        <w:spacing w:line="360" w:lineRule="auto"/>
        <w:jc w:val="both"/>
      </w:pPr>
      <w:r w:rsidRPr="008178DC">
        <w:rPr>
          <w:rFonts w:ascii="Book Antiqua" w:eastAsia="Book Antiqua" w:hAnsi="Book Antiqua" w:cs="Book Antiqua"/>
          <w:b/>
          <w:bCs/>
          <w:color w:val="000000"/>
        </w:rPr>
        <w:lastRenderedPageBreak/>
        <w:t xml:space="preserve">Sirio Fiorino, </w:t>
      </w:r>
      <w:r w:rsidRPr="008178DC">
        <w:rPr>
          <w:rFonts w:ascii="Book Antiqua" w:eastAsia="Book Antiqua" w:hAnsi="Book Antiqua" w:cs="Book Antiqua"/>
          <w:color w:val="000000"/>
        </w:rPr>
        <w:t>Internal Medicine Unit, Budrio Hospital Azienda USL, Bologna 40133, Italy</w:t>
      </w:r>
    </w:p>
    <w:p w14:paraId="6766E4D4" w14:textId="77777777" w:rsidR="00A77B3E" w:rsidRPr="008178DC" w:rsidRDefault="00A77B3E">
      <w:pPr>
        <w:spacing w:line="360" w:lineRule="auto"/>
        <w:jc w:val="both"/>
      </w:pPr>
    </w:p>
    <w:p w14:paraId="71657BD8"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Annalisa Pession, Dario de Biase, </w:t>
      </w:r>
      <w:r w:rsidRPr="008178DC">
        <w:rPr>
          <w:rFonts w:ascii="Book Antiqua" w:eastAsia="Book Antiqua" w:hAnsi="Book Antiqua" w:cs="Book Antiqua"/>
          <w:color w:val="000000"/>
        </w:rPr>
        <w:t>Department of Pharmacy and Biotechnology, University of Bologna, Bologna 40138, Italy</w:t>
      </w:r>
    </w:p>
    <w:p w14:paraId="5D4CFDB6" w14:textId="77777777" w:rsidR="00A77B3E" w:rsidRPr="008178DC" w:rsidRDefault="00A77B3E">
      <w:pPr>
        <w:spacing w:line="360" w:lineRule="auto"/>
        <w:jc w:val="both"/>
      </w:pPr>
    </w:p>
    <w:p w14:paraId="6DAE0CDA" w14:textId="21135F4C" w:rsidR="00A77B3E" w:rsidRPr="008178DC" w:rsidRDefault="001826EE">
      <w:pPr>
        <w:spacing w:line="360" w:lineRule="auto"/>
        <w:jc w:val="both"/>
      </w:pPr>
      <w:r w:rsidRPr="008178DC">
        <w:rPr>
          <w:rFonts w:ascii="Book Antiqua" w:eastAsia="Book Antiqua" w:hAnsi="Book Antiqua" w:cs="Book Antiqua"/>
          <w:b/>
          <w:bCs/>
          <w:color w:val="000000"/>
          <w:szCs w:val="22"/>
        </w:rPr>
        <w:t xml:space="preserve">Author contributions: </w:t>
      </w:r>
      <w:r w:rsidRPr="008178DC">
        <w:rPr>
          <w:rFonts w:ascii="Book Antiqua" w:eastAsia="Book Antiqua" w:hAnsi="Book Antiqua" w:cs="Book Antiqua"/>
          <w:color w:val="000000"/>
        </w:rPr>
        <w:t>de Biase D conce</w:t>
      </w:r>
      <w:r w:rsidR="00EE175D" w:rsidRPr="008178DC">
        <w:rPr>
          <w:rFonts w:ascii="Book Antiqua" w:eastAsia="Book Antiqua" w:hAnsi="Book Antiqua" w:cs="Book Antiqua"/>
          <w:color w:val="000000"/>
        </w:rPr>
        <w:t>ived</w:t>
      </w:r>
      <w:r w:rsidRPr="008178DC">
        <w:rPr>
          <w:rFonts w:ascii="Book Antiqua" w:eastAsia="Book Antiqua" w:hAnsi="Book Antiqua" w:cs="Book Antiqua"/>
          <w:color w:val="000000"/>
        </w:rPr>
        <w:t xml:space="preserve"> and design</w:t>
      </w:r>
      <w:r w:rsidR="00EE175D" w:rsidRPr="008178DC">
        <w:rPr>
          <w:rFonts w:ascii="Book Antiqua" w:eastAsia="Book Antiqua" w:hAnsi="Book Antiqua" w:cs="Book Antiqua"/>
          <w:color w:val="000000"/>
        </w:rPr>
        <w:t>ed the study</w:t>
      </w:r>
      <w:r w:rsidRPr="008178DC">
        <w:rPr>
          <w:rFonts w:ascii="Book Antiqua" w:eastAsia="Book Antiqua" w:hAnsi="Book Antiqua" w:cs="Book Antiqua"/>
          <w:color w:val="000000"/>
        </w:rPr>
        <w:t>; Visani M, Acquaviva</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G, De Leo</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A, Sanza</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V, Merlo</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L, Maloberti</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T, Franceschi</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E, Di Battista</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M, Masetti</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M, Fiorino S</w:t>
      </w:r>
      <w:r w:rsidR="000C51D2" w:rsidRPr="008178DC">
        <w:rPr>
          <w:rFonts w:ascii="Book Antiqua" w:eastAsia="Book Antiqua" w:hAnsi="Book Antiqua" w:cs="Book Antiqua"/>
          <w:color w:val="000000"/>
        </w:rPr>
        <w:t xml:space="preserve"> and</w:t>
      </w:r>
      <w:r w:rsidRPr="008178DC">
        <w:rPr>
          <w:rFonts w:ascii="Book Antiqua" w:eastAsia="Book Antiqua" w:hAnsi="Book Antiqua" w:cs="Book Antiqua"/>
          <w:color w:val="000000"/>
        </w:rPr>
        <w:t xml:space="preserve"> de Biase D performed the literature search and acquisition of the data; Brandes</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AA, Jovine E, Pession</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A</w:t>
      </w:r>
      <w:r w:rsidR="000C51D2" w:rsidRPr="008178DC">
        <w:rPr>
          <w:rFonts w:ascii="Book Antiqua" w:eastAsia="Book Antiqua" w:hAnsi="Book Antiqua" w:cs="Book Antiqua"/>
          <w:color w:val="000000"/>
        </w:rPr>
        <w:t xml:space="preserve"> and</w:t>
      </w:r>
      <w:r w:rsidRPr="008178DC">
        <w:rPr>
          <w:rFonts w:ascii="Book Antiqua" w:eastAsia="Book Antiqua" w:hAnsi="Book Antiqua" w:cs="Book Antiqua"/>
          <w:color w:val="000000"/>
        </w:rPr>
        <w:t xml:space="preserve"> Tallini</w:t>
      </w:r>
      <w:r w:rsidRPr="008178DC">
        <w:rPr>
          <w:rFonts w:ascii="Book Antiqua" w:eastAsia="Book Antiqua" w:hAnsi="Book Antiqua" w:cs="Book Antiqua"/>
          <w:color w:val="000000"/>
          <w:szCs w:val="30"/>
          <w:vertAlign w:val="superscript"/>
        </w:rPr>
        <w:t xml:space="preserve"> </w:t>
      </w:r>
      <w:r w:rsidRPr="008178DC">
        <w:rPr>
          <w:rFonts w:ascii="Book Antiqua" w:eastAsia="Book Antiqua" w:hAnsi="Book Antiqua" w:cs="Book Antiqua"/>
          <w:color w:val="000000"/>
        </w:rPr>
        <w:t>G performed the interpretation and the critical revision of the data; Visani M and de Biase D wrote the manuscript</w:t>
      </w:r>
      <w:r w:rsidR="000C51D2"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w:t>
      </w:r>
      <w:r w:rsidR="000C51D2" w:rsidRPr="008178DC">
        <w:rPr>
          <w:rFonts w:ascii="Book Antiqua" w:eastAsia="Book Antiqua" w:hAnsi="Book Antiqua" w:cs="Book Antiqua"/>
          <w:color w:val="000000"/>
        </w:rPr>
        <w:t>a</w:t>
      </w:r>
      <w:r w:rsidRPr="008178DC">
        <w:rPr>
          <w:rFonts w:ascii="Book Antiqua" w:eastAsia="Book Antiqua" w:hAnsi="Book Antiqua" w:cs="Book Antiqua"/>
          <w:color w:val="000000"/>
        </w:rPr>
        <w:t>ll authors have read and approve</w:t>
      </w:r>
      <w:r w:rsidR="00EE175D" w:rsidRPr="008178DC">
        <w:rPr>
          <w:rFonts w:ascii="Book Antiqua" w:eastAsia="Book Antiqua" w:hAnsi="Book Antiqua" w:cs="Book Antiqua"/>
          <w:color w:val="000000"/>
        </w:rPr>
        <w:t>d</w:t>
      </w:r>
      <w:r w:rsidRPr="008178DC">
        <w:rPr>
          <w:rFonts w:ascii="Book Antiqua" w:eastAsia="Book Antiqua" w:hAnsi="Book Antiqua" w:cs="Book Antiqua"/>
          <w:color w:val="000000"/>
        </w:rPr>
        <w:t xml:space="preserve"> the final manuscript.</w:t>
      </w:r>
    </w:p>
    <w:p w14:paraId="492FE9F3" w14:textId="77777777" w:rsidR="00A77B3E" w:rsidRPr="008178DC" w:rsidRDefault="00A77B3E">
      <w:pPr>
        <w:spacing w:line="360" w:lineRule="auto"/>
        <w:jc w:val="both"/>
      </w:pPr>
    </w:p>
    <w:p w14:paraId="4E2EF8B3"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Corresponding author: Dario de Biase, MSc, PhD, Assistant Professor, </w:t>
      </w:r>
      <w:r w:rsidRPr="008178DC">
        <w:rPr>
          <w:rFonts w:ascii="Book Antiqua" w:eastAsia="Book Antiqua" w:hAnsi="Book Antiqua" w:cs="Book Antiqua"/>
          <w:color w:val="000000"/>
        </w:rPr>
        <w:t>Department of Pharmacy and Biotechnology, University of Bologna, viale Ercolani 4/2, Bologna 40138, Italy. dario.debiase@unibo.it</w:t>
      </w:r>
    </w:p>
    <w:p w14:paraId="7B07DAAB" w14:textId="77777777" w:rsidR="00A77B3E" w:rsidRPr="008178DC" w:rsidRDefault="00A77B3E">
      <w:pPr>
        <w:spacing w:line="360" w:lineRule="auto"/>
        <w:jc w:val="both"/>
      </w:pPr>
    </w:p>
    <w:p w14:paraId="775CC4AF"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Received: </w:t>
      </w:r>
      <w:r w:rsidRPr="008178DC">
        <w:rPr>
          <w:rFonts w:ascii="Book Antiqua" w:eastAsia="Book Antiqua" w:hAnsi="Book Antiqua" w:cs="Book Antiqua"/>
          <w:color w:val="000000"/>
        </w:rPr>
        <w:t>January 17, 2021</w:t>
      </w:r>
    </w:p>
    <w:p w14:paraId="3CF26370"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Revised: </w:t>
      </w:r>
      <w:r w:rsidRPr="008178DC">
        <w:rPr>
          <w:rFonts w:ascii="Book Antiqua" w:eastAsia="Book Antiqua" w:hAnsi="Book Antiqua" w:cs="Book Antiqua"/>
          <w:color w:val="000000"/>
        </w:rPr>
        <w:t>February 25, 2021</w:t>
      </w:r>
    </w:p>
    <w:p w14:paraId="39DD8EE3" w14:textId="0BF15CA0" w:rsidR="00A77B3E" w:rsidRPr="008178DC" w:rsidRDefault="001826EE">
      <w:pPr>
        <w:spacing w:line="360" w:lineRule="auto"/>
        <w:jc w:val="both"/>
      </w:pPr>
      <w:r w:rsidRPr="008178DC">
        <w:rPr>
          <w:rFonts w:ascii="Book Antiqua" w:eastAsia="Book Antiqua" w:hAnsi="Book Antiqua" w:cs="Book Antiqua"/>
          <w:b/>
          <w:bCs/>
          <w:color w:val="000000"/>
        </w:rPr>
        <w:t xml:space="preserve">Accepted: </w:t>
      </w:r>
      <w:r w:rsidR="006B0D08" w:rsidRPr="008178DC">
        <w:rPr>
          <w:rFonts w:ascii="Book Antiqua" w:eastAsia="Book Antiqua" w:hAnsi="Book Antiqua" w:cs="Book Antiqua"/>
          <w:color w:val="000000"/>
        </w:rPr>
        <w:t>April 14, 2021</w:t>
      </w:r>
    </w:p>
    <w:p w14:paraId="03BF7415" w14:textId="2FD945D7" w:rsidR="00A77B3E" w:rsidRPr="008178DC" w:rsidRDefault="001826EE">
      <w:pPr>
        <w:spacing w:line="360" w:lineRule="auto"/>
        <w:jc w:val="both"/>
        <w:rPr>
          <w:lang w:eastAsia="zh-CN"/>
        </w:rPr>
      </w:pPr>
      <w:r w:rsidRPr="008178DC">
        <w:rPr>
          <w:rFonts w:ascii="Book Antiqua" w:eastAsia="Book Antiqua" w:hAnsi="Book Antiqua" w:cs="Book Antiqua"/>
          <w:b/>
          <w:bCs/>
          <w:color w:val="000000"/>
        </w:rPr>
        <w:t xml:space="preserve">Published online: </w:t>
      </w:r>
      <w:r w:rsidR="003C5A0A" w:rsidRPr="008178DC">
        <w:rPr>
          <w:rFonts w:ascii="Book Antiqua" w:hAnsi="Book Antiqua" w:cs="Book Antiqua" w:hint="eastAsia"/>
          <w:bCs/>
          <w:color w:val="000000"/>
          <w:lang w:eastAsia="zh-CN"/>
        </w:rPr>
        <w:t>June</w:t>
      </w:r>
      <w:r w:rsidR="00482673" w:rsidRPr="008178DC">
        <w:rPr>
          <w:rFonts w:ascii="Book Antiqua" w:hAnsi="Book Antiqua" w:cs="Book Antiqua" w:hint="eastAsia"/>
          <w:bCs/>
          <w:color w:val="000000"/>
          <w:lang w:eastAsia="zh-CN"/>
        </w:rPr>
        <w:t xml:space="preserve"> </w:t>
      </w:r>
      <w:r w:rsidR="003C5A0A" w:rsidRPr="008178DC">
        <w:rPr>
          <w:rFonts w:ascii="Book Antiqua" w:hAnsi="Book Antiqua" w:cs="Book Antiqua" w:hint="eastAsia"/>
          <w:bCs/>
          <w:color w:val="000000"/>
          <w:lang w:eastAsia="zh-CN"/>
        </w:rPr>
        <w:t>7</w:t>
      </w:r>
      <w:r w:rsidR="00482673" w:rsidRPr="008178DC">
        <w:rPr>
          <w:rFonts w:ascii="Book Antiqua" w:hAnsi="Book Antiqua" w:cs="Book Antiqua" w:hint="eastAsia"/>
          <w:bCs/>
          <w:color w:val="000000"/>
          <w:lang w:eastAsia="zh-CN"/>
        </w:rPr>
        <w:t>, 2021</w:t>
      </w:r>
    </w:p>
    <w:p w14:paraId="62D50665" w14:textId="77777777" w:rsidR="00A77B3E" w:rsidRPr="008178DC" w:rsidRDefault="00A77B3E">
      <w:pPr>
        <w:spacing w:line="360" w:lineRule="auto"/>
        <w:jc w:val="both"/>
        <w:sectPr w:rsidR="00A77B3E" w:rsidRPr="008178DC">
          <w:footerReference w:type="default" r:id="rId8"/>
          <w:pgSz w:w="12240" w:h="15840"/>
          <w:pgMar w:top="1440" w:right="1440" w:bottom="1440" w:left="1440" w:header="720" w:footer="720" w:gutter="0"/>
          <w:cols w:space="720"/>
          <w:docGrid w:linePitch="360"/>
        </w:sectPr>
      </w:pPr>
    </w:p>
    <w:p w14:paraId="21633672" w14:textId="77777777" w:rsidR="00A77B3E" w:rsidRPr="008178DC" w:rsidRDefault="001826EE">
      <w:pPr>
        <w:spacing w:line="360" w:lineRule="auto"/>
        <w:jc w:val="both"/>
      </w:pPr>
      <w:r w:rsidRPr="008178DC">
        <w:rPr>
          <w:rFonts w:ascii="Book Antiqua" w:eastAsia="Book Antiqua" w:hAnsi="Book Antiqua" w:cs="Book Antiqua"/>
          <w:b/>
          <w:color w:val="000000"/>
        </w:rPr>
        <w:lastRenderedPageBreak/>
        <w:t>Abstract</w:t>
      </w:r>
    </w:p>
    <w:p w14:paraId="762C8083" w14:textId="3BCA9670" w:rsidR="00A77B3E" w:rsidRPr="008178DC" w:rsidRDefault="001826EE">
      <w:pPr>
        <w:spacing w:line="360" w:lineRule="auto"/>
        <w:jc w:val="both"/>
      </w:pPr>
      <w:r w:rsidRPr="008178DC">
        <w:rPr>
          <w:rFonts w:ascii="Book Antiqua" w:eastAsia="Book Antiqua" w:hAnsi="Book Antiqua" w:cs="Book Antiqua"/>
          <w:color w:val="000000"/>
          <w:shd w:val="clear" w:color="auto" w:fill="FFFFFF"/>
        </w:rPr>
        <w:t xml:space="preserve">Genetic alterations in pancreatic tumors can usually </w:t>
      </w:r>
      <w:r w:rsidR="001A0449" w:rsidRPr="008178DC">
        <w:rPr>
          <w:rFonts w:ascii="Book Antiqua" w:eastAsia="Book Antiqua" w:hAnsi="Book Antiqua" w:cs="Book Antiqua"/>
          <w:color w:val="000000"/>
          <w:shd w:val="clear" w:color="auto" w:fill="FFFFFF"/>
        </w:rPr>
        <w:t xml:space="preserve">be </w:t>
      </w:r>
      <w:r w:rsidRPr="008178DC">
        <w:rPr>
          <w:rFonts w:ascii="Book Antiqua" w:eastAsia="Book Antiqua" w:hAnsi="Book Antiqua" w:cs="Book Antiqua"/>
          <w:color w:val="000000"/>
          <w:shd w:val="clear" w:color="auto" w:fill="FFFFFF"/>
        </w:rPr>
        <w:t>classified in</w:t>
      </w:r>
      <w:r w:rsidR="009C5406" w:rsidRPr="008178DC">
        <w:rPr>
          <w:rFonts w:ascii="Book Antiqua" w:eastAsia="Book Antiqua" w:hAnsi="Book Antiqua" w:cs="Book Antiqua"/>
          <w:color w:val="000000"/>
          <w:shd w:val="clear" w:color="auto" w:fill="FFFFFF"/>
        </w:rPr>
        <w:t>:</w:t>
      </w:r>
      <w:r w:rsidRPr="008178DC">
        <w:rPr>
          <w:rFonts w:ascii="Book Antiqua" w:eastAsia="Book Antiqua" w:hAnsi="Book Antiqua" w:cs="Book Antiqua"/>
          <w:color w:val="000000"/>
          <w:shd w:val="clear" w:color="auto" w:fill="FFFFFF"/>
        </w:rPr>
        <w:t xml:space="preserve"> (</w:t>
      </w:r>
      <w:r w:rsidR="000C51D2" w:rsidRPr="008178DC">
        <w:rPr>
          <w:rFonts w:ascii="Book Antiqua" w:eastAsia="Book Antiqua" w:hAnsi="Book Antiqua" w:cs="Book Antiqua"/>
          <w:color w:val="000000"/>
          <w:shd w:val="clear" w:color="auto" w:fill="FFFFFF"/>
        </w:rPr>
        <w:t>1</w:t>
      </w:r>
      <w:r w:rsidRPr="008178DC">
        <w:rPr>
          <w:rFonts w:ascii="Book Antiqua" w:eastAsia="Book Antiqua" w:hAnsi="Book Antiqua" w:cs="Book Antiqua"/>
          <w:color w:val="000000"/>
          <w:shd w:val="clear" w:color="auto" w:fill="FFFFFF"/>
        </w:rPr>
        <w:t xml:space="preserve">) </w:t>
      </w:r>
      <w:r w:rsidR="009C5406" w:rsidRPr="008178DC">
        <w:rPr>
          <w:rFonts w:ascii="Book Antiqua" w:eastAsia="Book Antiqua" w:hAnsi="Book Antiqua" w:cs="Book Antiqua"/>
          <w:color w:val="000000"/>
          <w:shd w:val="clear" w:color="auto" w:fill="FFFFFF"/>
        </w:rPr>
        <w:t>M</w:t>
      </w:r>
      <w:r w:rsidRPr="008178DC">
        <w:rPr>
          <w:rFonts w:ascii="Book Antiqua" w:eastAsia="Book Antiqua" w:hAnsi="Book Antiqua" w:cs="Book Antiqua"/>
          <w:color w:val="000000"/>
          <w:shd w:val="clear" w:color="auto" w:fill="FFFFFF"/>
        </w:rPr>
        <w:t>utational activation of oncogenes; (</w:t>
      </w:r>
      <w:r w:rsidR="000C51D2" w:rsidRPr="008178DC">
        <w:rPr>
          <w:rFonts w:ascii="Book Antiqua" w:eastAsia="Book Antiqua" w:hAnsi="Book Antiqua" w:cs="Book Antiqua"/>
          <w:color w:val="000000"/>
          <w:shd w:val="clear" w:color="auto" w:fill="FFFFFF"/>
        </w:rPr>
        <w:t>2</w:t>
      </w:r>
      <w:r w:rsidRPr="008178DC">
        <w:rPr>
          <w:rFonts w:ascii="Book Antiqua" w:eastAsia="Book Antiqua" w:hAnsi="Book Antiqua" w:cs="Book Antiqua"/>
          <w:color w:val="000000"/>
          <w:shd w:val="clear" w:color="auto" w:fill="FFFFFF"/>
        </w:rPr>
        <w:t xml:space="preserve">) </w:t>
      </w:r>
      <w:r w:rsidR="009C5406" w:rsidRPr="008178DC">
        <w:rPr>
          <w:rFonts w:ascii="Book Antiqua" w:eastAsia="Book Antiqua" w:hAnsi="Book Antiqua" w:cs="Book Antiqua"/>
          <w:color w:val="000000"/>
          <w:shd w:val="clear" w:color="auto" w:fill="FFFFFF"/>
        </w:rPr>
        <w:t>I</w:t>
      </w:r>
      <w:r w:rsidRPr="008178DC">
        <w:rPr>
          <w:rFonts w:ascii="Book Antiqua" w:eastAsia="Book Antiqua" w:hAnsi="Book Antiqua" w:cs="Book Antiqua"/>
          <w:color w:val="000000"/>
          <w:shd w:val="clear" w:color="auto" w:fill="FFFFFF"/>
        </w:rPr>
        <w:t xml:space="preserve">nactivation of tumor suppressor genes; </w:t>
      </w:r>
      <w:r w:rsidR="000C51D2" w:rsidRPr="008178DC">
        <w:rPr>
          <w:rFonts w:ascii="Book Antiqua" w:eastAsia="Book Antiqua" w:hAnsi="Book Antiqua" w:cs="Book Antiqua"/>
          <w:color w:val="000000"/>
          <w:shd w:val="clear" w:color="auto" w:fill="FFFFFF"/>
        </w:rPr>
        <w:t xml:space="preserve">and </w:t>
      </w:r>
      <w:r w:rsidRPr="008178DC">
        <w:rPr>
          <w:rFonts w:ascii="Book Antiqua" w:eastAsia="Book Antiqua" w:hAnsi="Book Antiqua" w:cs="Book Antiqua"/>
          <w:color w:val="000000"/>
          <w:shd w:val="clear" w:color="auto" w:fill="FFFFFF"/>
        </w:rPr>
        <w:t>(</w:t>
      </w:r>
      <w:r w:rsidR="000C51D2" w:rsidRPr="008178DC">
        <w:rPr>
          <w:rFonts w:ascii="Book Antiqua" w:eastAsia="Book Antiqua" w:hAnsi="Book Antiqua" w:cs="Book Antiqua"/>
          <w:color w:val="000000"/>
          <w:shd w:val="clear" w:color="auto" w:fill="FFFFFF"/>
        </w:rPr>
        <w:t>3</w:t>
      </w:r>
      <w:r w:rsidRPr="008178DC">
        <w:rPr>
          <w:rFonts w:ascii="Book Antiqua" w:eastAsia="Book Antiqua" w:hAnsi="Book Antiqua" w:cs="Book Antiqua"/>
          <w:color w:val="000000"/>
          <w:shd w:val="clear" w:color="auto" w:fill="FFFFFF"/>
        </w:rPr>
        <w:t xml:space="preserve">) </w:t>
      </w:r>
      <w:r w:rsidR="009C5406" w:rsidRPr="008178DC">
        <w:rPr>
          <w:rFonts w:ascii="Book Antiqua" w:eastAsia="Book Antiqua" w:hAnsi="Book Antiqua" w:cs="Book Antiqua"/>
          <w:color w:val="000000"/>
          <w:shd w:val="clear" w:color="auto" w:fill="FFFFFF"/>
        </w:rPr>
        <w:t>I</w:t>
      </w:r>
      <w:r w:rsidRPr="008178DC">
        <w:rPr>
          <w:rFonts w:ascii="Book Antiqua" w:eastAsia="Book Antiqua" w:hAnsi="Book Antiqua" w:cs="Book Antiqua"/>
          <w:color w:val="000000"/>
          <w:shd w:val="clear" w:color="auto" w:fill="FFFFFF"/>
        </w:rPr>
        <w:t xml:space="preserve">nactivation of genome maintenance genes controlling the repair of DNA damage. Endoscopic ultrasound-guided fine-needle aspiration has improved pre-operative diagnosis, but the management of patients with a pancreatic lesion is still challenging. Molecular testing could help mainly in solving these “inconclusive” specimens. The introduction of multi-gene analysis approaches, </w:t>
      </w:r>
      <w:r w:rsidR="001A0449" w:rsidRPr="008178DC">
        <w:rPr>
          <w:rFonts w:ascii="Book Antiqua" w:eastAsia="Book Antiqua" w:hAnsi="Book Antiqua" w:cs="Book Antiqua"/>
          <w:color w:val="000000"/>
          <w:shd w:val="clear" w:color="auto" w:fill="FFFFFF"/>
        </w:rPr>
        <w:t xml:space="preserve">such </w:t>
      </w:r>
      <w:r w:rsidRPr="008178DC">
        <w:rPr>
          <w:rFonts w:ascii="Book Antiqua" w:eastAsia="Book Antiqua" w:hAnsi="Book Antiqua" w:cs="Book Antiqua"/>
          <w:color w:val="000000"/>
          <w:shd w:val="clear" w:color="auto" w:fill="FFFFFF"/>
        </w:rPr>
        <w:t xml:space="preserve">as </w:t>
      </w:r>
      <w:r w:rsidR="00CD0929" w:rsidRPr="008178DC">
        <w:rPr>
          <w:rFonts w:ascii="Book Antiqua" w:eastAsia="Book Antiqua" w:hAnsi="Book Antiqua" w:cs="Book Antiqua"/>
          <w:color w:val="000000"/>
          <w:shd w:val="clear" w:color="auto" w:fill="FFFFFF"/>
        </w:rPr>
        <w:t>next-gen</w:t>
      </w:r>
      <w:r w:rsidRPr="008178DC">
        <w:rPr>
          <w:rFonts w:ascii="Book Antiqua" w:eastAsia="Book Antiqua" w:hAnsi="Book Antiqua" w:cs="Book Antiqua"/>
          <w:color w:val="000000"/>
          <w:shd w:val="clear" w:color="auto" w:fill="FFFFFF"/>
        </w:rPr>
        <w:t xml:space="preserve">eration sequencing, has provided a lot of useful information </w:t>
      </w:r>
      <w:r w:rsidR="001A0449" w:rsidRPr="008178DC">
        <w:rPr>
          <w:rFonts w:ascii="Book Antiqua" w:eastAsia="Book Antiqua" w:hAnsi="Book Antiqua" w:cs="Book Antiqua"/>
          <w:color w:val="000000"/>
          <w:shd w:val="clear" w:color="auto" w:fill="FFFFFF"/>
        </w:rPr>
        <w:t>on</w:t>
      </w:r>
      <w:r w:rsidRPr="008178DC">
        <w:rPr>
          <w:rFonts w:ascii="Book Antiqua" w:eastAsia="Book Antiqua" w:hAnsi="Book Antiqua" w:cs="Book Antiqua"/>
          <w:color w:val="000000"/>
          <w:shd w:val="clear" w:color="auto" w:fill="FFFFFF"/>
        </w:rPr>
        <w:t xml:space="preserve"> the molecular characterization of pancreatic tumors. Different types of pancreatic tumors (</w:t>
      </w:r>
      <w:r w:rsidRPr="008178DC">
        <w:rPr>
          <w:rFonts w:ascii="Book Antiqua" w:eastAsia="Book Antiqua" w:hAnsi="Book Antiqua" w:cs="Book Antiqua"/>
          <w:i/>
          <w:iCs/>
          <w:color w:val="000000"/>
          <w:shd w:val="clear" w:color="auto" w:fill="FFFFFF"/>
        </w:rPr>
        <w:t>e.g.</w:t>
      </w:r>
      <w:r w:rsidRPr="008178DC">
        <w:rPr>
          <w:rFonts w:ascii="Book Antiqua" w:eastAsia="Book Antiqua" w:hAnsi="Book Antiqua" w:cs="Book Antiqua"/>
          <w:color w:val="000000"/>
          <w:shd w:val="clear" w:color="auto" w:fill="FFFFFF"/>
        </w:rPr>
        <w:t>, pancreatic ductal adenocarcinomas, intraductal papillary mucinous neoplasms, solid pseudopapillary tumors) are characterized by specific molecular alterations. The aim of this review is to summarize the main molecular alterations found in pancreatic tumors.</w:t>
      </w:r>
    </w:p>
    <w:p w14:paraId="244B1E46" w14:textId="77777777" w:rsidR="00A77B3E" w:rsidRPr="008178DC" w:rsidRDefault="00A77B3E">
      <w:pPr>
        <w:spacing w:line="360" w:lineRule="auto"/>
        <w:jc w:val="both"/>
      </w:pPr>
    </w:p>
    <w:p w14:paraId="70D5207E" w14:textId="6237509C" w:rsidR="00A77B3E" w:rsidRPr="008178DC" w:rsidRDefault="001826EE">
      <w:pPr>
        <w:spacing w:line="360" w:lineRule="auto"/>
        <w:jc w:val="both"/>
      </w:pPr>
      <w:r w:rsidRPr="008178DC">
        <w:rPr>
          <w:rFonts w:ascii="Book Antiqua" w:eastAsia="Book Antiqua" w:hAnsi="Book Antiqua" w:cs="Book Antiqua"/>
          <w:b/>
          <w:bCs/>
          <w:color w:val="000000"/>
        </w:rPr>
        <w:t xml:space="preserve">Key Words: </w:t>
      </w:r>
      <w:r w:rsidRPr="008178DC">
        <w:rPr>
          <w:rFonts w:ascii="Book Antiqua" w:eastAsia="Book Antiqua" w:hAnsi="Book Antiqua" w:cs="Book Antiqua"/>
          <w:color w:val="000000"/>
        </w:rPr>
        <w:t xml:space="preserve">Pancreatic tumors; </w:t>
      </w:r>
      <w:r w:rsidR="00493750" w:rsidRPr="008178DC">
        <w:rPr>
          <w:rFonts w:ascii="Book Antiqua" w:eastAsia="Book Antiqua" w:hAnsi="Book Antiqua" w:cs="Book Antiqua"/>
          <w:color w:val="000000"/>
        </w:rPr>
        <w:t>M</w:t>
      </w:r>
      <w:r w:rsidRPr="008178DC">
        <w:rPr>
          <w:rFonts w:ascii="Book Antiqua" w:eastAsia="Book Antiqua" w:hAnsi="Book Antiqua" w:cs="Book Antiqua"/>
          <w:color w:val="000000"/>
        </w:rPr>
        <w:t xml:space="preserve">olecular alterations; Pancreatic </w:t>
      </w:r>
      <w:r w:rsidR="00493750" w:rsidRPr="008178DC">
        <w:rPr>
          <w:rFonts w:ascii="Book Antiqua" w:eastAsia="Book Antiqua" w:hAnsi="Book Antiqua" w:cs="Book Antiqua"/>
          <w:color w:val="000000"/>
        </w:rPr>
        <w:t>ductal adenocarcin</w:t>
      </w:r>
      <w:r w:rsidRPr="008178DC">
        <w:rPr>
          <w:rFonts w:ascii="Book Antiqua" w:eastAsia="Book Antiqua" w:hAnsi="Book Antiqua" w:cs="Book Antiqua"/>
          <w:color w:val="000000"/>
        </w:rPr>
        <w:t xml:space="preserve">omas; </w:t>
      </w:r>
      <w:r w:rsidR="00493750" w:rsidRPr="008178DC">
        <w:rPr>
          <w:rFonts w:ascii="Book Antiqua" w:eastAsia="Book Antiqua" w:hAnsi="Book Antiqua" w:cs="Book Antiqua"/>
          <w:color w:val="000000"/>
        </w:rPr>
        <w:t>Intraductal papillary mucinous neoplasm</w:t>
      </w:r>
      <w:r w:rsidRPr="008178DC">
        <w:rPr>
          <w:rFonts w:ascii="Book Antiqua" w:eastAsia="Book Antiqua" w:hAnsi="Book Antiqua" w:cs="Book Antiqua"/>
          <w:color w:val="000000"/>
        </w:rPr>
        <w:t xml:space="preserve">; </w:t>
      </w:r>
      <w:r w:rsidR="00493750" w:rsidRPr="008178DC">
        <w:rPr>
          <w:rFonts w:ascii="Book Antiqua" w:eastAsia="Book Antiqua" w:hAnsi="Book Antiqua" w:cs="Book Antiqua"/>
          <w:color w:val="000000"/>
        </w:rPr>
        <w:t>M</w:t>
      </w:r>
      <w:r w:rsidRPr="008178DC">
        <w:rPr>
          <w:rFonts w:ascii="Book Antiqua" w:eastAsia="Book Antiqua" w:hAnsi="Book Antiqua" w:cs="Book Antiqua"/>
          <w:color w:val="000000"/>
        </w:rPr>
        <w:t xml:space="preserve">utations; </w:t>
      </w:r>
      <w:r w:rsidR="00493750" w:rsidRPr="008178DC">
        <w:rPr>
          <w:rFonts w:ascii="Book Antiqua" w:eastAsia="Book Antiqua" w:hAnsi="Book Antiqua" w:cs="Book Antiqua"/>
          <w:color w:val="000000"/>
        </w:rPr>
        <w:t>M</w:t>
      </w:r>
      <w:r w:rsidRPr="008178DC">
        <w:rPr>
          <w:rFonts w:ascii="Book Antiqua" w:eastAsia="Book Antiqua" w:hAnsi="Book Antiqua" w:cs="Book Antiqua"/>
          <w:color w:val="000000"/>
        </w:rPr>
        <w:t>olecular markers</w:t>
      </w:r>
    </w:p>
    <w:p w14:paraId="3B4C8366" w14:textId="77777777" w:rsidR="00A77B3E" w:rsidRPr="008178DC" w:rsidRDefault="00A77B3E">
      <w:pPr>
        <w:spacing w:line="360" w:lineRule="auto"/>
        <w:jc w:val="both"/>
        <w:rPr>
          <w:rFonts w:hint="eastAsia"/>
          <w:lang w:eastAsia="zh-CN"/>
        </w:rPr>
      </w:pPr>
    </w:p>
    <w:p w14:paraId="494EFE8E" w14:textId="77777777" w:rsidR="00817EAD" w:rsidRPr="008178DC" w:rsidRDefault="00817EAD" w:rsidP="00817EAD">
      <w:pPr>
        <w:spacing w:line="360" w:lineRule="auto"/>
        <w:jc w:val="both"/>
        <w:rPr>
          <w:rFonts w:ascii="Book Antiqua" w:eastAsia="Book Antiqua" w:hAnsi="Book Antiqua" w:cs="Book Antiqua"/>
          <w:color w:val="000000"/>
        </w:rPr>
      </w:pPr>
      <w:r w:rsidRPr="008178DC">
        <w:rPr>
          <w:rFonts w:ascii="Book Antiqua" w:eastAsia="Book Antiqua" w:hAnsi="Book Antiqua" w:cs="Book Antiqua" w:hint="eastAsia"/>
          <w:b/>
          <w:color w:val="000000"/>
        </w:rPr>
        <w:t>©</w:t>
      </w:r>
      <w:r w:rsidRPr="008178DC">
        <w:rPr>
          <w:rFonts w:ascii="Book Antiqua" w:eastAsia="Book Antiqua" w:hAnsi="Book Antiqua" w:cs="Book Antiqua"/>
          <w:b/>
          <w:color w:val="000000"/>
        </w:rPr>
        <w:t>The</w:t>
      </w:r>
      <w:r w:rsidRPr="008178DC">
        <w:rPr>
          <w:rFonts w:ascii="Book Antiqua" w:eastAsia="Book Antiqua" w:hAnsi="Book Antiqua" w:cs="Book Antiqua"/>
          <w:color w:val="000000"/>
        </w:rPr>
        <w:t xml:space="preserve"> </w:t>
      </w:r>
      <w:r w:rsidRPr="008178DC">
        <w:rPr>
          <w:rFonts w:ascii="Book Antiqua" w:eastAsia="Book Antiqua" w:hAnsi="Book Antiqua" w:cs="Book Antiqua"/>
          <w:b/>
          <w:color w:val="000000"/>
        </w:rPr>
        <w:t xml:space="preserve">Author(s) 2021. </w:t>
      </w:r>
      <w:r w:rsidRPr="008178DC">
        <w:rPr>
          <w:rFonts w:ascii="Book Antiqua" w:eastAsia="Book Antiqua" w:hAnsi="Book Antiqua" w:cs="Book Antiqua"/>
          <w:color w:val="000000"/>
        </w:rPr>
        <w:t xml:space="preserve">Published by Baishideng Publishing Group Inc. All rights reserved. </w:t>
      </w:r>
    </w:p>
    <w:p w14:paraId="3D5914DC" w14:textId="77777777" w:rsidR="003C5A0A" w:rsidRPr="008178DC" w:rsidRDefault="003C5A0A">
      <w:pPr>
        <w:spacing w:line="360" w:lineRule="auto"/>
        <w:jc w:val="both"/>
        <w:rPr>
          <w:rFonts w:hint="eastAsia"/>
          <w:lang w:eastAsia="zh-CN"/>
        </w:rPr>
      </w:pPr>
    </w:p>
    <w:p w14:paraId="06EDD5C6" w14:textId="77777777" w:rsidR="00580A17" w:rsidRPr="008178DC" w:rsidRDefault="00580A17">
      <w:pPr>
        <w:spacing w:line="360" w:lineRule="auto"/>
        <w:jc w:val="both"/>
        <w:rPr>
          <w:rFonts w:ascii="Book Antiqua" w:hAnsi="Book Antiqua" w:cs="Book Antiqua" w:hint="eastAsia"/>
          <w:color w:val="000000"/>
          <w:lang w:eastAsia="zh-CN"/>
        </w:rPr>
      </w:pPr>
      <w:r w:rsidRPr="008178DC">
        <w:rPr>
          <w:rFonts w:ascii="Book Antiqua" w:hAnsi="Book Antiqua" w:cs="Book Antiqua" w:hint="eastAsia"/>
          <w:b/>
          <w:color w:val="000000"/>
          <w:lang w:eastAsia="zh-CN"/>
        </w:rPr>
        <w:t>Citation:</w:t>
      </w:r>
      <w:r w:rsidRPr="008178DC">
        <w:rPr>
          <w:rFonts w:ascii="Book Antiqua" w:hAnsi="Book Antiqua" w:cs="Book Antiqua" w:hint="eastAsia"/>
          <w:color w:val="000000"/>
          <w:lang w:eastAsia="zh-CN"/>
        </w:rPr>
        <w:t xml:space="preserve"> </w:t>
      </w:r>
      <w:r w:rsidR="001826EE" w:rsidRPr="008178DC">
        <w:rPr>
          <w:rFonts w:ascii="Book Antiqua" w:eastAsia="Book Antiqua" w:hAnsi="Book Antiqua" w:cs="Book Antiqua"/>
          <w:color w:val="000000"/>
        </w:rPr>
        <w:t xml:space="preserve">Visani M, Acquaviva G, De Leo A, Sanza V, Merlo L, Maloberti T, Brandes AA, Franceschi E, Di Battista M, Masetti M, Jovine E, Fiorino S, Pession A, Tallini G, de Biase D. Molecular alterations in pancreatic tumors. </w:t>
      </w:r>
      <w:r w:rsidR="001826EE" w:rsidRPr="008178DC">
        <w:rPr>
          <w:rFonts w:ascii="Book Antiqua" w:eastAsia="Book Antiqua" w:hAnsi="Book Antiqua" w:cs="Book Antiqua"/>
          <w:i/>
          <w:iCs/>
          <w:color w:val="000000"/>
        </w:rPr>
        <w:t>World J Gastroenterol</w:t>
      </w:r>
      <w:r w:rsidR="001826EE" w:rsidRPr="008178DC">
        <w:rPr>
          <w:rFonts w:ascii="Book Antiqua" w:eastAsia="Book Antiqua" w:hAnsi="Book Antiqua" w:cs="Book Antiqua"/>
          <w:color w:val="000000"/>
        </w:rPr>
        <w:t xml:space="preserve"> 2021; </w:t>
      </w:r>
      <w:r w:rsidR="00041EA9" w:rsidRPr="008178DC">
        <w:rPr>
          <w:rFonts w:ascii="Book Antiqua" w:eastAsia="Book Antiqua" w:hAnsi="Book Antiqua" w:cs="Book Antiqua"/>
          <w:color w:val="000000"/>
        </w:rPr>
        <w:t>27(2</w:t>
      </w:r>
      <w:r w:rsidR="00CD60B4" w:rsidRPr="008178DC">
        <w:rPr>
          <w:rFonts w:ascii="Book Antiqua" w:hAnsi="Book Antiqua" w:cs="Book Antiqua" w:hint="eastAsia"/>
          <w:color w:val="000000"/>
          <w:lang w:eastAsia="zh-CN"/>
        </w:rPr>
        <w:t>1</w:t>
      </w:r>
      <w:r w:rsidR="00041EA9" w:rsidRPr="008178DC">
        <w:rPr>
          <w:rFonts w:ascii="Book Antiqua" w:eastAsia="Book Antiqua" w:hAnsi="Book Antiqua" w:cs="Book Antiqua"/>
          <w:color w:val="000000"/>
        </w:rPr>
        <w:t xml:space="preserve">): </w:t>
      </w:r>
      <w:r w:rsidR="007A7F8F" w:rsidRPr="008178DC">
        <w:rPr>
          <w:rFonts w:ascii="Book Antiqua" w:hAnsi="Book Antiqua" w:hint="eastAsia"/>
        </w:rPr>
        <w:t>2710-2726</w:t>
      </w:r>
      <w:r w:rsidR="00041EA9" w:rsidRPr="008178DC">
        <w:rPr>
          <w:rFonts w:ascii="Book Antiqua" w:eastAsia="Book Antiqua" w:hAnsi="Book Antiqua" w:cs="Book Antiqua"/>
          <w:color w:val="000000"/>
        </w:rPr>
        <w:t xml:space="preserve">  </w:t>
      </w:r>
    </w:p>
    <w:p w14:paraId="39BD13B6" w14:textId="6D2EC978" w:rsidR="00580A17" w:rsidRPr="008178DC" w:rsidRDefault="00041EA9">
      <w:pPr>
        <w:spacing w:line="360" w:lineRule="auto"/>
        <w:jc w:val="both"/>
        <w:rPr>
          <w:rFonts w:ascii="Book Antiqua" w:hAnsi="Book Antiqua" w:cs="Book Antiqua" w:hint="eastAsia"/>
          <w:color w:val="000000"/>
          <w:lang w:eastAsia="zh-CN"/>
        </w:rPr>
      </w:pPr>
      <w:r w:rsidRPr="008178DC">
        <w:rPr>
          <w:rFonts w:ascii="Book Antiqua" w:eastAsia="Book Antiqua" w:hAnsi="Book Antiqua" w:cs="Book Antiqua"/>
          <w:b/>
          <w:color w:val="000000"/>
        </w:rPr>
        <w:t xml:space="preserve">URL: </w:t>
      </w:r>
      <w:r w:rsidRPr="008178DC">
        <w:rPr>
          <w:rFonts w:ascii="Book Antiqua" w:eastAsia="Book Antiqua" w:hAnsi="Book Antiqua" w:cs="Book Antiqua"/>
          <w:color w:val="000000"/>
        </w:rPr>
        <w:t>https://www.wjgnet.com/1007-9327/full/v27/i2</w:t>
      </w:r>
      <w:r w:rsidR="00CD60B4" w:rsidRPr="008178DC">
        <w:rPr>
          <w:rFonts w:ascii="Book Antiqua" w:hAnsi="Book Antiqua" w:cs="Book Antiqua" w:hint="eastAsia"/>
          <w:color w:val="000000"/>
          <w:lang w:eastAsia="zh-CN"/>
        </w:rPr>
        <w:t>1</w:t>
      </w:r>
      <w:r w:rsidRPr="008178DC">
        <w:rPr>
          <w:rFonts w:ascii="Book Antiqua" w:eastAsia="Book Antiqua" w:hAnsi="Book Antiqua" w:cs="Book Antiqua"/>
          <w:color w:val="000000"/>
        </w:rPr>
        <w:t xml:space="preserve">/0000.htm  </w:t>
      </w:r>
    </w:p>
    <w:p w14:paraId="0159C330" w14:textId="25AA077C" w:rsidR="00A77B3E" w:rsidRPr="008178DC" w:rsidRDefault="00041EA9">
      <w:pPr>
        <w:spacing w:line="360" w:lineRule="auto"/>
        <w:jc w:val="both"/>
        <w:rPr>
          <w:rFonts w:hint="eastAsia"/>
          <w:lang w:eastAsia="zh-CN"/>
        </w:rPr>
      </w:pPr>
      <w:r w:rsidRPr="008178DC">
        <w:rPr>
          <w:rFonts w:ascii="Book Antiqua" w:eastAsia="Book Antiqua" w:hAnsi="Book Antiqua" w:cs="Book Antiqua"/>
          <w:b/>
          <w:color w:val="000000"/>
        </w:rPr>
        <w:t xml:space="preserve">DOI: </w:t>
      </w:r>
      <w:r w:rsidRPr="008178DC">
        <w:rPr>
          <w:rFonts w:ascii="Book Antiqua" w:eastAsia="Book Antiqua" w:hAnsi="Book Antiqua" w:cs="Book Antiqua"/>
          <w:color w:val="000000"/>
        </w:rPr>
        <w:t>https://dx.doi.org/10.3748/wjg.v27.i2</w:t>
      </w:r>
      <w:r w:rsidR="00CD60B4" w:rsidRPr="008178DC">
        <w:rPr>
          <w:rFonts w:ascii="Book Antiqua" w:hAnsi="Book Antiqua" w:cs="Book Antiqua" w:hint="eastAsia"/>
          <w:color w:val="000000"/>
          <w:lang w:eastAsia="zh-CN"/>
        </w:rPr>
        <w:t>1</w:t>
      </w:r>
      <w:r w:rsidRPr="008178DC">
        <w:rPr>
          <w:rFonts w:ascii="Book Antiqua" w:eastAsia="Book Antiqua" w:hAnsi="Book Antiqua" w:cs="Book Antiqua"/>
          <w:color w:val="000000"/>
        </w:rPr>
        <w:t>.</w:t>
      </w:r>
      <w:r w:rsidR="00CD60B4" w:rsidRPr="008178DC">
        <w:rPr>
          <w:rFonts w:ascii="Book Antiqua" w:hAnsi="Book Antiqua" w:cs="Book Antiqua" w:hint="eastAsia"/>
          <w:color w:val="000000"/>
          <w:lang w:eastAsia="zh-CN"/>
        </w:rPr>
        <w:t>2710</w:t>
      </w:r>
    </w:p>
    <w:p w14:paraId="6BA1C7D3" w14:textId="77777777" w:rsidR="00A77B3E" w:rsidRPr="008178DC" w:rsidRDefault="00A77B3E">
      <w:pPr>
        <w:spacing w:line="360" w:lineRule="auto"/>
        <w:jc w:val="both"/>
      </w:pPr>
    </w:p>
    <w:p w14:paraId="387BDD1E" w14:textId="2460D5AB" w:rsidR="00493750" w:rsidRPr="008178DC" w:rsidRDefault="001826EE">
      <w:pPr>
        <w:spacing w:line="360" w:lineRule="auto"/>
        <w:jc w:val="both"/>
        <w:rPr>
          <w:rFonts w:ascii="Book Antiqua" w:eastAsia="Book Antiqua" w:hAnsi="Book Antiqua" w:cs="Book Antiqua"/>
          <w:color w:val="000000"/>
          <w:shd w:val="clear" w:color="auto" w:fill="FFFFFF"/>
        </w:rPr>
      </w:pPr>
      <w:r w:rsidRPr="008178DC">
        <w:rPr>
          <w:rFonts w:ascii="Book Antiqua" w:eastAsia="Book Antiqua" w:hAnsi="Book Antiqua" w:cs="Book Antiqua"/>
          <w:b/>
          <w:bCs/>
          <w:color w:val="000000"/>
        </w:rPr>
        <w:lastRenderedPageBreak/>
        <w:t xml:space="preserve">Core Tip: </w:t>
      </w:r>
      <w:r w:rsidRPr="008178DC">
        <w:rPr>
          <w:rFonts w:ascii="Book Antiqua" w:eastAsia="Book Antiqua" w:hAnsi="Book Antiqua" w:cs="Book Antiqua"/>
          <w:color w:val="000000"/>
        </w:rPr>
        <w:t xml:space="preserve">To date, in patients with pancreatic cancer there are no targetable molecules for personalized treatment in clinical practice. The introduction of multi-gene analysis approaches, </w:t>
      </w:r>
      <w:r w:rsidR="001A0449"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 xml:space="preserve">as massive parallel sequencing, has provided a lot of useful information </w:t>
      </w:r>
      <w:r w:rsidR="001A0449" w:rsidRPr="008178DC">
        <w:rPr>
          <w:rFonts w:ascii="Book Antiqua" w:eastAsia="Book Antiqua" w:hAnsi="Book Antiqua" w:cs="Book Antiqua"/>
          <w:color w:val="000000"/>
        </w:rPr>
        <w:t>regarding</w:t>
      </w:r>
      <w:r w:rsidRPr="008178DC">
        <w:rPr>
          <w:rFonts w:ascii="Book Antiqua" w:eastAsia="Book Antiqua" w:hAnsi="Book Antiqua" w:cs="Book Antiqua"/>
          <w:color w:val="000000"/>
        </w:rPr>
        <w:t xml:space="preserve"> the molecular characterization of pancreatic tumors. However, a</w:t>
      </w:r>
      <w:r w:rsidRPr="008178DC">
        <w:rPr>
          <w:rFonts w:ascii="Book Antiqua" w:eastAsia="Book Antiqua" w:hAnsi="Book Antiqua" w:cs="Book Antiqua"/>
          <w:color w:val="000000"/>
          <w:shd w:val="clear" w:color="auto" w:fill="FFFFFF"/>
        </w:rPr>
        <w:t xml:space="preserve"> huge amount of data needs to be properly managed to determine the information that is useful and correct. A deeper knowledge of the molecular alterations characterizing pancreatic neoplasms may lead to new potential therapeutic targets for these tumors.</w:t>
      </w:r>
    </w:p>
    <w:p w14:paraId="3326135E" w14:textId="7A51C1ED" w:rsidR="00A77B3E" w:rsidRPr="008178DC" w:rsidRDefault="00493750">
      <w:pPr>
        <w:spacing w:line="360" w:lineRule="auto"/>
        <w:jc w:val="both"/>
      </w:pPr>
      <w:r w:rsidRPr="008178DC">
        <w:rPr>
          <w:rFonts w:ascii="Book Antiqua" w:eastAsia="Book Antiqua" w:hAnsi="Book Antiqua" w:cs="Book Antiqua"/>
          <w:color w:val="000000"/>
          <w:shd w:val="clear" w:color="auto" w:fill="FFFFFF"/>
        </w:rPr>
        <w:br w:type="page"/>
      </w:r>
      <w:r w:rsidR="001826EE" w:rsidRPr="008178DC">
        <w:rPr>
          <w:rFonts w:ascii="Book Antiqua" w:eastAsia="Book Antiqua" w:hAnsi="Book Antiqua" w:cs="Book Antiqua"/>
          <w:b/>
          <w:caps/>
          <w:color w:val="000000"/>
          <w:u w:val="single"/>
        </w:rPr>
        <w:lastRenderedPageBreak/>
        <w:t>INTRODUCTION</w:t>
      </w:r>
    </w:p>
    <w:p w14:paraId="56C1BF76" w14:textId="31F1BB7E" w:rsidR="00A77B3E" w:rsidRPr="008178DC" w:rsidRDefault="001826EE">
      <w:pPr>
        <w:spacing w:line="360" w:lineRule="auto"/>
        <w:jc w:val="both"/>
      </w:pPr>
      <w:r w:rsidRPr="008178DC">
        <w:rPr>
          <w:rFonts w:ascii="Book Antiqua" w:eastAsia="Book Antiqua" w:hAnsi="Book Antiqua" w:cs="Book Antiqua"/>
          <w:color w:val="000000"/>
        </w:rPr>
        <w:t xml:space="preserve">Genetic alterations in pancreatic tumors </w:t>
      </w:r>
      <w:r w:rsidR="001A0449" w:rsidRPr="008178DC">
        <w:rPr>
          <w:rFonts w:ascii="Book Antiqua" w:eastAsia="Book Antiqua" w:hAnsi="Book Antiqua" w:cs="Book Antiqua"/>
          <w:color w:val="000000"/>
        </w:rPr>
        <w:t>are</w:t>
      </w:r>
      <w:r w:rsidRPr="008178DC">
        <w:rPr>
          <w:rFonts w:ascii="Book Antiqua" w:eastAsia="Book Antiqua" w:hAnsi="Book Antiqua" w:cs="Book Antiqua"/>
          <w:color w:val="000000"/>
        </w:rPr>
        <w:t xml:space="preserve"> usually classified in</w:t>
      </w:r>
      <w:r w:rsidR="009C5406"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w:t>
      </w:r>
      <w:r w:rsidR="00493750" w:rsidRPr="008178DC">
        <w:rPr>
          <w:rFonts w:ascii="Book Antiqua" w:eastAsia="Book Antiqua" w:hAnsi="Book Antiqua" w:cs="Book Antiqua"/>
          <w:color w:val="000000"/>
        </w:rPr>
        <w:t>1</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T</w:t>
      </w:r>
      <w:r w:rsidRPr="008178DC">
        <w:rPr>
          <w:rFonts w:ascii="Book Antiqua" w:eastAsia="Book Antiqua" w:hAnsi="Book Antiqua" w:cs="Book Antiqua"/>
          <w:color w:val="000000"/>
        </w:rPr>
        <w:t>umors with activation of oncogenes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w:t>
      </w:r>
      <w:r w:rsidR="00493750" w:rsidRPr="008178DC">
        <w:rPr>
          <w:rFonts w:ascii="Book Antiqua" w:hAnsi="Book Antiqua" w:cs="Book Antiqua"/>
          <w:color w:val="000000"/>
          <w:lang w:eastAsia="zh-CN"/>
        </w:rPr>
        <w:t>—</w:t>
      </w:r>
      <w:r w:rsidRPr="008178DC">
        <w:rPr>
          <w:rFonts w:ascii="Book Antiqua" w:eastAsia="Book Antiqua" w:hAnsi="Book Antiqua" w:cs="Book Antiqua"/>
          <w:color w:val="000000"/>
        </w:rPr>
        <w:t>more than 90% of pancreatic tumors); (</w:t>
      </w:r>
      <w:r w:rsidR="00493750" w:rsidRPr="008178DC">
        <w:rPr>
          <w:rFonts w:ascii="Book Antiqua" w:eastAsia="Book Antiqua" w:hAnsi="Book Antiqua" w:cs="Book Antiqua"/>
          <w:color w:val="000000"/>
        </w:rPr>
        <w:t>2</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T</w:t>
      </w:r>
      <w:r w:rsidRPr="008178DC">
        <w:rPr>
          <w:rFonts w:ascii="Book Antiqua" w:eastAsia="Book Antiqua" w:hAnsi="Book Antiqua" w:cs="Book Antiqua"/>
          <w:color w:val="000000"/>
        </w:rPr>
        <w:t>umors harboring inactivation of tumor suppressor genes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p16</w:t>
      </w:r>
      <w:r w:rsidRPr="008178DC">
        <w:rPr>
          <w:rFonts w:ascii="Book Antiqua" w:eastAsia="Book Antiqua" w:hAnsi="Book Antiqua" w:cs="Book Antiqua"/>
          <w:color w:val="000000"/>
        </w:rPr>
        <w:t>/</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w:t>
      </w:r>
      <w:r w:rsidR="00493750" w:rsidRPr="008178DC">
        <w:rPr>
          <w:rFonts w:ascii="Book Antiqua" w:eastAsia="Book Antiqua" w:hAnsi="Book Antiqua" w:cs="Book Antiqua"/>
          <w:color w:val="000000"/>
        </w:rPr>
        <w:t xml:space="preserve">and </w:t>
      </w:r>
      <w:r w:rsidRPr="008178DC">
        <w:rPr>
          <w:rFonts w:ascii="Book Antiqua" w:eastAsia="Book Antiqua" w:hAnsi="Book Antiqua" w:cs="Book Antiqua"/>
          <w:color w:val="000000"/>
        </w:rPr>
        <w:t>(</w:t>
      </w:r>
      <w:r w:rsidR="00493750" w:rsidRPr="008178DC">
        <w:rPr>
          <w:rFonts w:ascii="Book Antiqua" w:eastAsia="Book Antiqua" w:hAnsi="Book Antiqua" w:cs="Book Antiqua"/>
          <w:color w:val="000000"/>
        </w:rPr>
        <w:t>3</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T</w:t>
      </w:r>
      <w:r w:rsidRPr="008178DC">
        <w:rPr>
          <w:rFonts w:ascii="Book Antiqua" w:eastAsia="Book Antiqua" w:hAnsi="Book Antiqua" w:cs="Book Antiqua"/>
          <w:color w:val="000000"/>
        </w:rPr>
        <w:t>umors with inactivation of genes controlling the repair of DNA damage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hMLH1</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MSH2</w:t>
      </w:r>
      <w:r w:rsidRPr="008178DC">
        <w:rPr>
          <w:rFonts w:ascii="Book Antiqua" w:eastAsia="Book Antiqua" w:hAnsi="Book Antiqua" w:cs="Book Antiqua"/>
          <w:color w:val="000000"/>
        </w:rPr>
        <w:t>)</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1</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w:t>
      </w:r>
    </w:p>
    <w:p w14:paraId="61DAF931" w14:textId="32A2FCA1" w:rsidR="00A77B3E" w:rsidRPr="008178DC" w:rsidRDefault="001826EE" w:rsidP="00493750">
      <w:pPr>
        <w:spacing w:line="360" w:lineRule="auto"/>
        <w:ind w:firstLineChars="100" w:firstLine="240"/>
        <w:jc w:val="both"/>
      </w:pPr>
      <w:r w:rsidRPr="008178DC">
        <w:rPr>
          <w:rFonts w:ascii="Book Antiqua" w:eastAsia="Book Antiqua" w:hAnsi="Book Antiqua" w:cs="Book Antiqua"/>
          <w:i/>
          <w:iCs/>
          <w:color w:val="000000"/>
        </w:rPr>
        <w:t xml:space="preserve">KRAS </w:t>
      </w:r>
      <w:r w:rsidRPr="008178DC">
        <w:rPr>
          <w:rFonts w:ascii="Book Antiqua" w:eastAsia="Book Antiqua" w:hAnsi="Book Antiqua" w:cs="Book Antiqua"/>
          <w:color w:val="000000"/>
        </w:rPr>
        <w:t>gene mutations inhibit the ability of KRAS protein to hydrolyze GTP (</w:t>
      </w:r>
      <w:r w:rsidR="00493750" w:rsidRPr="008178DC">
        <w:rPr>
          <w:rFonts w:ascii="Book Antiqua" w:eastAsia="Book Antiqua" w:hAnsi="Book Antiqua" w:cs="Book Antiqua"/>
          <w:color w:val="000000"/>
        </w:rPr>
        <w:t>g</w:t>
      </w:r>
      <w:r w:rsidRPr="008178DC">
        <w:rPr>
          <w:rFonts w:ascii="Book Antiqua" w:eastAsia="Book Antiqua" w:hAnsi="Book Antiqua" w:cs="Book Antiqua"/>
          <w:color w:val="000000"/>
        </w:rPr>
        <w:t xml:space="preserve">uanosine-5'-triphosphate), leaving the protein constitutively active, mediating cell survival and differentiation.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is the most common marker used for single-gene testing. Its use is strongly limited by the identification of mutations also in low-grade pancreaticobiliary dysplasia or chronic pancreatitis (about 10%)</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2-5</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 xml:space="preserve">. To date, the “The Papanicolaou Society of Cytopathology guidelines” does not encourage testing of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in bile duct strictures and solid pancreatic masses as a useful “single-gene” test.</w:t>
      </w:r>
    </w:p>
    <w:p w14:paraId="2896B926" w14:textId="5B655BF1" w:rsidR="00A77B3E" w:rsidRPr="008178DC" w:rsidRDefault="001826EE" w:rsidP="00493750">
      <w:pPr>
        <w:spacing w:line="360" w:lineRule="auto"/>
        <w:ind w:firstLineChars="100" w:firstLine="240"/>
        <w:jc w:val="both"/>
      </w:pPr>
      <w:r w:rsidRPr="008178DC">
        <w:rPr>
          <w:rFonts w:ascii="Book Antiqua" w:eastAsia="Book Antiqua" w:hAnsi="Book Antiqua" w:cs="Book Antiqua"/>
          <w:color w:val="000000"/>
        </w:rPr>
        <w:t xml:space="preserve">P53 protein is involved in cell-cycle regulation, </w:t>
      </w:r>
      <w:r w:rsidR="00403B34" w:rsidRPr="008178DC">
        <w:rPr>
          <w:rFonts w:ascii="Book Antiqua" w:eastAsia="Book Antiqua" w:hAnsi="Book Antiqua" w:cs="Book Antiqua"/>
          <w:color w:val="000000"/>
        </w:rPr>
        <w:t xml:space="preserve">the </w:t>
      </w:r>
      <w:r w:rsidRPr="008178DC">
        <w:rPr>
          <w:rFonts w:ascii="Book Antiqua" w:eastAsia="Book Antiqua" w:hAnsi="Book Antiqua" w:cs="Book Antiqua"/>
          <w:color w:val="000000"/>
        </w:rPr>
        <w:t xml:space="preserve">apoptotic process, and plays a crucial role in the maintenance of genomic stability. Mutations in the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gene lead to inactivation of the normal protein function. </w:t>
      </w:r>
      <w:r w:rsidRPr="008178DC">
        <w:rPr>
          <w:rFonts w:ascii="Book Antiqua" w:eastAsia="Book Antiqua" w:hAnsi="Book Antiqua" w:cs="Book Antiqua"/>
          <w:color w:val="000000"/>
          <w:shd w:val="clear" w:color="auto" w:fill="FFFFFF"/>
        </w:rPr>
        <w:t>In the presence of DNA damage, the functional loss of the p53 protein enhances cellular survival, facilitating the accumulation of further genetic mutations</w:t>
      </w:r>
      <w:r w:rsidRPr="008178DC">
        <w:rPr>
          <w:rFonts w:ascii="Book Antiqua" w:eastAsia="Book Antiqua" w:hAnsi="Book Antiqua" w:cs="Book Antiqua"/>
          <w:color w:val="000000"/>
          <w:szCs w:val="30"/>
          <w:shd w:val="clear" w:color="auto" w:fill="FFFFFF"/>
          <w:vertAlign w:val="superscript"/>
        </w:rPr>
        <w:t>[</w:t>
      </w:r>
      <w:r w:rsidR="00493750" w:rsidRPr="008178DC">
        <w:rPr>
          <w:rFonts w:ascii="Book Antiqua" w:eastAsia="Book Antiqua" w:hAnsi="Book Antiqua" w:cs="Book Antiqua"/>
          <w:color w:val="000000"/>
          <w:szCs w:val="30"/>
          <w:shd w:val="clear" w:color="auto" w:fill="FFFFFF"/>
          <w:vertAlign w:val="superscript"/>
        </w:rPr>
        <w:t>6</w:t>
      </w:r>
      <w:r w:rsidRPr="008178DC">
        <w:rPr>
          <w:rFonts w:ascii="Book Antiqua" w:eastAsia="Book Antiqua" w:hAnsi="Book Antiqua" w:cs="Book Antiqua"/>
          <w:color w:val="000000"/>
          <w:shd w:val="clear" w:color="auto" w:fill="FFFFFF"/>
          <w:vertAlign w:val="superscript"/>
        </w:rPr>
        <w:t>]</w:t>
      </w:r>
      <w:r w:rsidRPr="008178DC">
        <w:rPr>
          <w:rFonts w:ascii="Book Antiqua" w:eastAsia="Book Antiqua" w:hAnsi="Book Antiqua" w:cs="Book Antiqua"/>
          <w:color w:val="000000"/>
          <w:shd w:val="clear" w:color="auto" w:fill="FFFFFF"/>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is mostly inactivated by single-point mutations</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7</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w:t>
      </w:r>
      <w:r w:rsidRPr="008178DC">
        <w:rPr>
          <w:rFonts w:ascii="Book Antiqua" w:eastAsia="Book Antiqua" w:hAnsi="Book Antiqua" w:cs="Book Antiqua"/>
          <w:color w:val="000000"/>
          <w:shd w:val="clear" w:color="auto" w:fill="FFFFFF"/>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gene inactivation is a very common event in pancreatic cancer (</w:t>
      </w:r>
      <w:r w:rsidRPr="008178DC">
        <w:rPr>
          <w:rFonts w:ascii="Book Antiqua" w:eastAsia="Book Antiqua" w:hAnsi="Book Antiqua" w:cs="Book Antiqua"/>
          <w:color w:val="000000"/>
          <w:shd w:val="clear" w:color="auto" w:fill="FFFFFF"/>
        </w:rPr>
        <w:t xml:space="preserve">50% to 75% of pancreatic cancers </w:t>
      </w:r>
      <w:r w:rsidRPr="008178DC">
        <w:rPr>
          <w:rFonts w:ascii="Book Antiqua" w:eastAsia="Book Antiqua" w:hAnsi="Book Antiqua" w:cs="Book Antiqua"/>
          <w:color w:val="000000"/>
        </w:rPr>
        <w:t xml:space="preserve">harbor </w:t>
      </w:r>
      <w:r w:rsidRPr="008178DC">
        <w:rPr>
          <w:rFonts w:ascii="Book Antiqua" w:eastAsia="Book Antiqua" w:hAnsi="Book Antiqua" w:cs="Book Antiqua"/>
          <w:i/>
          <w:iCs/>
          <w:color w:val="000000"/>
        </w:rPr>
        <w:t xml:space="preserve">TP53 </w:t>
      </w:r>
      <w:r w:rsidRPr="008178DC">
        <w:rPr>
          <w:rFonts w:ascii="Book Antiqua" w:eastAsia="Book Antiqua" w:hAnsi="Book Antiqua" w:cs="Book Antiqua"/>
          <w:color w:val="000000"/>
        </w:rPr>
        <w:t>mutations)</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7-9</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w:t>
      </w:r>
    </w:p>
    <w:p w14:paraId="3949B34F" w14:textId="5A851D3E" w:rsidR="00A77B3E" w:rsidRPr="008178DC" w:rsidRDefault="001826EE" w:rsidP="00493750">
      <w:pPr>
        <w:spacing w:line="360" w:lineRule="auto"/>
        <w:ind w:firstLineChars="100" w:firstLine="240"/>
        <w:jc w:val="both"/>
      </w:pPr>
      <w:r w:rsidRPr="008178DC">
        <w:rPr>
          <w:rFonts w:ascii="Book Antiqua" w:eastAsia="Book Antiqua" w:hAnsi="Book Antiqua" w:cs="Book Antiqua"/>
          <w:i/>
          <w:iCs/>
          <w:color w:val="000000"/>
          <w:shd w:val="clear" w:color="auto" w:fill="FFFFFF"/>
        </w:rPr>
        <w:t>CDKN2A/p16</w:t>
      </w:r>
      <w:r w:rsidRPr="008178DC">
        <w:rPr>
          <w:rFonts w:ascii="Book Antiqua" w:eastAsia="Book Antiqua" w:hAnsi="Book Antiqua" w:cs="Book Antiqua"/>
          <w:color w:val="000000"/>
          <w:shd w:val="clear" w:color="auto" w:fill="FFFFFF"/>
        </w:rPr>
        <w:t xml:space="preserve"> maps on chromosome 9p </w:t>
      </w:r>
      <w:r w:rsidRPr="008178DC">
        <w:rPr>
          <w:rFonts w:ascii="Book Antiqua" w:eastAsia="Book Antiqua" w:hAnsi="Book Antiqua" w:cs="Book Antiqua"/>
          <w:color w:val="000000"/>
        </w:rPr>
        <w:t>and encodes the protein p14</w:t>
      </w:r>
      <w:r w:rsidRPr="008178DC">
        <w:rPr>
          <w:rFonts w:ascii="Book Antiqua" w:eastAsia="Book Antiqua" w:hAnsi="Book Antiqua" w:cs="Book Antiqua"/>
          <w:color w:val="000000"/>
          <w:szCs w:val="30"/>
          <w:vertAlign w:val="superscript"/>
        </w:rPr>
        <w:t>ARF</w:t>
      </w:r>
      <w:r w:rsidRPr="008178DC">
        <w:rPr>
          <w:rFonts w:ascii="Book Antiqua" w:eastAsia="Book Antiqua" w:hAnsi="Book Antiqua" w:cs="Book Antiqua"/>
          <w:color w:val="000000"/>
        </w:rPr>
        <w:t>, an activator of p53 protein, and p16</w:t>
      </w:r>
      <w:r w:rsidRPr="008178DC">
        <w:rPr>
          <w:rFonts w:ascii="Book Antiqua" w:eastAsia="Book Antiqua" w:hAnsi="Book Antiqua" w:cs="Book Antiqua"/>
          <w:color w:val="000000"/>
          <w:szCs w:val="30"/>
          <w:vertAlign w:val="superscript"/>
        </w:rPr>
        <w:t>INK4a</w:t>
      </w:r>
      <w:r w:rsidRPr="008178DC">
        <w:rPr>
          <w:rFonts w:ascii="Book Antiqua" w:eastAsia="Book Antiqua" w:hAnsi="Book Antiqua" w:cs="Book Antiqua"/>
          <w:color w:val="000000"/>
        </w:rPr>
        <w:t xml:space="preserve"> protein. </w:t>
      </w:r>
      <w:r w:rsidRPr="008178DC">
        <w:rPr>
          <w:rFonts w:ascii="Book Antiqua" w:eastAsia="Book Antiqua" w:hAnsi="Book Antiqua" w:cs="Book Antiqua"/>
          <w:color w:val="000000"/>
          <w:shd w:val="clear" w:color="auto" w:fill="FFFFFF"/>
        </w:rPr>
        <w:t>This protein inhibits the progression of the cell cycle at the G1-S checkpoint binding of cyclin-dependent kinases (CDKs), as CDK4 and CDK6</w:t>
      </w:r>
      <w:r w:rsidRPr="008178DC">
        <w:rPr>
          <w:rFonts w:ascii="Book Antiqua" w:eastAsia="Book Antiqua" w:hAnsi="Book Antiqua" w:cs="Book Antiqua"/>
          <w:color w:val="000000"/>
          <w:szCs w:val="30"/>
          <w:shd w:val="clear" w:color="auto" w:fill="FFFFFF"/>
          <w:vertAlign w:val="superscript"/>
        </w:rPr>
        <w:t>[</w:t>
      </w:r>
      <w:r w:rsidR="00493750" w:rsidRPr="008178DC">
        <w:rPr>
          <w:rFonts w:ascii="Book Antiqua" w:eastAsia="Book Antiqua" w:hAnsi="Book Antiqua" w:cs="Book Antiqua"/>
          <w:color w:val="000000"/>
          <w:szCs w:val="30"/>
          <w:shd w:val="clear" w:color="auto" w:fill="FFFFFF"/>
          <w:vertAlign w:val="superscript"/>
        </w:rPr>
        <w:t>10</w:t>
      </w:r>
      <w:r w:rsidRPr="008178DC">
        <w:rPr>
          <w:rFonts w:ascii="Book Antiqua" w:eastAsia="Book Antiqua" w:hAnsi="Book Antiqua" w:cs="Book Antiqua"/>
          <w:color w:val="000000"/>
          <w:shd w:val="clear" w:color="auto" w:fill="FFFFFF"/>
          <w:vertAlign w:val="superscript"/>
        </w:rPr>
        <w:t>]</w:t>
      </w:r>
      <w:r w:rsidRPr="008178DC">
        <w:rPr>
          <w:rFonts w:ascii="Book Antiqua" w:eastAsia="Book Antiqua" w:hAnsi="Book Antiqua" w:cs="Book Antiqua"/>
          <w:color w:val="000000"/>
          <w:shd w:val="clear" w:color="auto" w:fill="FFFFFF"/>
        </w:rPr>
        <w:t xml:space="preserve">. </w:t>
      </w:r>
      <w:r w:rsidRPr="008178DC">
        <w:rPr>
          <w:rFonts w:ascii="Book Antiqua" w:eastAsia="Book Antiqua" w:hAnsi="Book Antiqua" w:cs="Book Antiqua"/>
          <w:i/>
          <w:iCs/>
          <w:color w:val="000000"/>
        </w:rPr>
        <w:t>CDKN2A/p16</w:t>
      </w:r>
      <w:r w:rsidRPr="008178DC">
        <w:rPr>
          <w:rFonts w:ascii="Book Antiqua" w:eastAsia="Book Antiqua" w:hAnsi="Book Antiqua" w:cs="Book Antiqua"/>
          <w:color w:val="000000"/>
        </w:rPr>
        <w:t xml:space="preserve"> was the first tumor suppressor gene that was shown to undergo silencing and promoter hypermethylation in pancreatic cancer</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11</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 xml:space="preserve">. The Rb/p16 pathway is down-regulated in </w:t>
      </w:r>
      <w:r w:rsidR="00FA4E52" w:rsidRPr="008178DC">
        <w:rPr>
          <w:rFonts w:ascii="Book Antiqua" w:eastAsia="Book Antiqua" w:hAnsi="Book Antiqua" w:cs="Book Antiqua"/>
          <w:color w:val="000000"/>
        </w:rPr>
        <w:t>most</w:t>
      </w:r>
      <w:r w:rsidRPr="008178DC">
        <w:rPr>
          <w:rFonts w:ascii="Book Antiqua" w:eastAsia="Book Antiqua" w:hAnsi="Book Antiqua" w:cs="Book Antiqua"/>
          <w:color w:val="000000"/>
        </w:rPr>
        <w:t xml:space="preserve"> pancreatic cancer</w:t>
      </w:r>
      <w:r w:rsidR="00FA4E52" w:rsidRPr="008178DC">
        <w:rPr>
          <w:rFonts w:ascii="Book Antiqua" w:eastAsia="Book Antiqua" w:hAnsi="Book Antiqua" w:cs="Book Antiqua"/>
          <w:color w:val="000000"/>
        </w:rPr>
        <w:t>s</w:t>
      </w:r>
      <w:r w:rsidRPr="008178DC">
        <w:rPr>
          <w:rFonts w:ascii="Book Antiqua" w:eastAsia="Book Antiqua" w:hAnsi="Book Antiqua" w:cs="Book Antiqua"/>
          <w:color w:val="000000"/>
        </w:rPr>
        <w:t>, almost all through p16 gene inactivation</w:t>
      </w:r>
      <w:r w:rsidRPr="008178DC">
        <w:rPr>
          <w:rFonts w:ascii="Book Antiqua" w:eastAsia="Book Antiqua" w:hAnsi="Book Antiqua" w:cs="Book Antiqua"/>
          <w:color w:val="000000"/>
          <w:szCs w:val="30"/>
          <w:vertAlign w:val="superscript"/>
        </w:rPr>
        <w:t>[</w:t>
      </w:r>
      <w:r w:rsidR="00493750" w:rsidRPr="008178DC">
        <w:rPr>
          <w:rFonts w:ascii="Book Antiqua" w:eastAsia="Book Antiqua" w:hAnsi="Book Antiqua" w:cs="Book Antiqua"/>
          <w:color w:val="000000"/>
          <w:szCs w:val="30"/>
          <w:vertAlign w:val="superscript"/>
        </w:rPr>
        <w:t>11</w:t>
      </w:r>
      <w:r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rPr>
        <w:t xml:space="preserve">. Mutations in the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gene are associated with an increased risk of cancers. Moreover,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alterations are also frequently observed in cancer cell lines.</w:t>
      </w:r>
    </w:p>
    <w:p w14:paraId="5B70A2A2" w14:textId="1B7E7C14" w:rsidR="00A77B3E" w:rsidRPr="008178DC" w:rsidRDefault="001826EE" w:rsidP="00493750">
      <w:pPr>
        <w:spacing w:line="360" w:lineRule="auto"/>
        <w:ind w:firstLineChars="100" w:firstLine="240"/>
        <w:jc w:val="both"/>
      </w:pPr>
      <w:r w:rsidRPr="008178DC">
        <w:rPr>
          <w:rFonts w:ascii="Book Antiqua" w:eastAsia="Book Antiqua" w:hAnsi="Book Antiqua" w:cs="Book Antiqua"/>
          <w:i/>
          <w:iCs/>
          <w:color w:val="000000"/>
          <w:shd w:val="clear" w:color="auto" w:fill="FFFFFF"/>
        </w:rPr>
        <w:lastRenderedPageBreak/>
        <w:t>SMAD4/DPC4</w:t>
      </w:r>
      <w:r w:rsidRPr="008178DC">
        <w:rPr>
          <w:rFonts w:ascii="Book Antiqua" w:eastAsia="Book Antiqua" w:hAnsi="Book Antiqua" w:cs="Book Antiqua"/>
          <w:color w:val="000000"/>
          <w:shd w:val="clear" w:color="auto" w:fill="FFFFFF"/>
        </w:rPr>
        <w:t xml:space="preserve"> gene is located on chromosome 18q and the protein acts in the signal transduction cascade, involving </w:t>
      </w:r>
      <w:r w:rsidR="00CD0929" w:rsidRPr="008178DC">
        <w:rPr>
          <w:rFonts w:ascii="Book Antiqua" w:eastAsia="Book Antiqua" w:hAnsi="Book Antiqua" w:cs="Book Antiqua"/>
          <w:color w:val="000000"/>
        </w:rPr>
        <w:t>transforming growth factor</w:t>
      </w:r>
      <w:r w:rsidR="00CD0929" w:rsidRPr="008178DC">
        <w:rPr>
          <w:rFonts w:ascii="Book Antiqua" w:eastAsia="Book Antiqua" w:hAnsi="Book Antiqua" w:cs="Book Antiqua"/>
          <w:color w:val="000000"/>
          <w:shd w:val="clear" w:color="auto" w:fill="FFFFFF"/>
        </w:rPr>
        <w:t xml:space="preserve"> β (</w:t>
      </w:r>
      <w:r w:rsidRPr="008178DC">
        <w:rPr>
          <w:rFonts w:ascii="Book Antiqua" w:eastAsia="Book Antiqua" w:hAnsi="Book Antiqua" w:cs="Book Antiqua"/>
          <w:color w:val="000000"/>
          <w:shd w:val="clear" w:color="auto" w:fill="FFFFFF"/>
        </w:rPr>
        <w:t>TGF-β</w:t>
      </w:r>
      <w:r w:rsidR="00CD0929" w:rsidRPr="008178DC">
        <w:rPr>
          <w:rFonts w:ascii="Book Antiqua" w:eastAsia="Book Antiqua" w:hAnsi="Book Antiqua" w:cs="Book Antiqua"/>
          <w:color w:val="000000"/>
          <w:shd w:val="clear" w:color="auto" w:fill="FFFFFF"/>
        </w:rPr>
        <w:t>)</w:t>
      </w:r>
      <w:r w:rsidRPr="008178DC">
        <w:rPr>
          <w:rFonts w:ascii="Book Antiqua" w:eastAsia="Book Antiqua" w:hAnsi="Book Antiqua" w:cs="Book Antiqua"/>
          <w:color w:val="000000"/>
          <w:shd w:val="clear" w:color="auto" w:fill="FFFFFF"/>
        </w:rPr>
        <w:t>. A loss of SMAD4 protein leads to unregulated cellular proliferation</w:t>
      </w:r>
      <w:r w:rsidRPr="008178DC">
        <w:rPr>
          <w:rFonts w:ascii="Book Antiqua" w:eastAsia="Book Antiqua" w:hAnsi="Book Antiqua" w:cs="Book Antiqua"/>
          <w:color w:val="000000"/>
          <w:szCs w:val="30"/>
          <w:shd w:val="clear" w:color="auto" w:fill="FFFFFF"/>
          <w:vertAlign w:val="superscript"/>
        </w:rPr>
        <w:t>[</w:t>
      </w:r>
      <w:r w:rsidR="00493750" w:rsidRPr="008178DC">
        <w:rPr>
          <w:rFonts w:ascii="Book Antiqua" w:eastAsia="Book Antiqua" w:hAnsi="Book Antiqua" w:cs="Book Antiqua"/>
          <w:color w:val="000000"/>
          <w:szCs w:val="30"/>
          <w:shd w:val="clear" w:color="auto" w:fill="FFFFFF"/>
          <w:vertAlign w:val="superscript"/>
        </w:rPr>
        <w:t>12</w:t>
      </w:r>
      <w:r w:rsidRPr="008178DC">
        <w:rPr>
          <w:rFonts w:ascii="Book Antiqua" w:eastAsia="Book Antiqua" w:hAnsi="Book Antiqua" w:cs="Book Antiqua"/>
          <w:color w:val="000000"/>
          <w:shd w:val="clear" w:color="auto" w:fill="FFFFFF"/>
          <w:vertAlign w:val="superscript"/>
        </w:rPr>
        <w:t>]</w:t>
      </w:r>
      <w:r w:rsidRPr="008178DC">
        <w:rPr>
          <w:rFonts w:ascii="Book Antiqua" w:eastAsia="Book Antiqua" w:hAnsi="Book Antiqua" w:cs="Book Antiqua"/>
          <w:color w:val="000000"/>
          <w:shd w:val="clear" w:color="auto" w:fill="FFFFFF"/>
        </w:rPr>
        <w:t>.</w:t>
      </w:r>
    </w:p>
    <w:p w14:paraId="0B1BFEE4" w14:textId="387E8E0B" w:rsidR="00A77B3E" w:rsidRPr="008178DC" w:rsidRDefault="001826EE" w:rsidP="00493750">
      <w:pPr>
        <w:spacing w:line="360" w:lineRule="auto"/>
        <w:ind w:firstLineChars="100" w:firstLine="240"/>
        <w:jc w:val="both"/>
      </w:pPr>
      <w:r w:rsidRPr="008178DC">
        <w:rPr>
          <w:rFonts w:ascii="Book Antiqua" w:eastAsia="Book Antiqua" w:hAnsi="Book Antiqua" w:cs="Book Antiqua"/>
          <w:color w:val="000000"/>
          <w:shd w:val="clear" w:color="auto" w:fill="FFFFFF"/>
        </w:rPr>
        <w:t>The aim of this review is to summarize the main molecular alterations found in pancreatic tumors, both in solid (</w:t>
      </w:r>
      <w:r w:rsidRPr="008178DC">
        <w:rPr>
          <w:rFonts w:ascii="Book Antiqua" w:eastAsia="Book Antiqua" w:hAnsi="Book Antiqua" w:cs="Book Antiqua"/>
          <w:i/>
          <w:iCs/>
          <w:color w:val="000000"/>
          <w:shd w:val="clear" w:color="auto" w:fill="FFFFFF"/>
        </w:rPr>
        <w:t>e.g.</w:t>
      </w:r>
      <w:r w:rsidRPr="008178DC">
        <w:rPr>
          <w:rFonts w:ascii="Book Antiqua" w:eastAsia="Book Antiqua" w:hAnsi="Book Antiqua" w:cs="Book Antiqua"/>
          <w:color w:val="000000"/>
          <w:shd w:val="clear" w:color="auto" w:fill="FFFFFF"/>
        </w:rPr>
        <w:t>, pancreatic ductal adenocarcinoma</w:t>
      </w:r>
      <w:r w:rsidR="00FA4E52" w:rsidRPr="008178DC">
        <w:rPr>
          <w:rFonts w:ascii="Book Antiqua" w:eastAsia="Book Antiqua" w:hAnsi="Book Antiqua" w:cs="Book Antiqua"/>
          <w:color w:val="000000"/>
          <w:shd w:val="clear" w:color="auto" w:fill="FFFFFF"/>
        </w:rPr>
        <w:t xml:space="preserve"> (</w:t>
      </w:r>
      <w:bookmarkStart w:id="0" w:name="_Hlk68786477"/>
      <w:r w:rsidRPr="008178DC">
        <w:rPr>
          <w:rFonts w:ascii="Book Antiqua" w:eastAsia="Book Antiqua" w:hAnsi="Book Antiqua" w:cs="Book Antiqua"/>
          <w:color w:val="000000"/>
          <w:shd w:val="clear" w:color="auto" w:fill="FFFFFF"/>
        </w:rPr>
        <w:t>PDAC</w:t>
      </w:r>
      <w:bookmarkEnd w:id="0"/>
      <w:r w:rsidR="00FA4E52" w:rsidRPr="008178DC">
        <w:rPr>
          <w:rFonts w:ascii="Book Antiqua" w:eastAsia="Book Antiqua" w:hAnsi="Book Antiqua" w:cs="Book Antiqua"/>
          <w:color w:val="000000"/>
          <w:shd w:val="clear" w:color="auto" w:fill="FFFFFF"/>
        </w:rPr>
        <w:t>)</w:t>
      </w:r>
      <w:r w:rsidR="009C5406" w:rsidRPr="008178DC">
        <w:rPr>
          <w:rFonts w:ascii="Book Antiqua" w:eastAsia="Book Antiqua" w:hAnsi="Book Antiqua" w:cs="Book Antiqua"/>
          <w:color w:val="000000"/>
          <w:shd w:val="clear" w:color="auto" w:fill="FFFFFF"/>
        </w:rPr>
        <w:t>, Table 1</w:t>
      </w:r>
      <w:r w:rsidRPr="008178DC">
        <w:rPr>
          <w:rFonts w:ascii="Book Antiqua" w:eastAsia="Book Antiqua" w:hAnsi="Book Antiqua" w:cs="Book Antiqua"/>
          <w:color w:val="000000"/>
          <w:shd w:val="clear" w:color="auto" w:fill="FFFFFF"/>
        </w:rPr>
        <w:t>) and in cystic neoplasms (</w:t>
      </w:r>
      <w:r w:rsidRPr="008178DC">
        <w:rPr>
          <w:rFonts w:ascii="Book Antiqua" w:eastAsia="Book Antiqua" w:hAnsi="Book Antiqua" w:cs="Book Antiqua"/>
          <w:i/>
          <w:iCs/>
          <w:color w:val="000000"/>
          <w:shd w:val="clear" w:color="auto" w:fill="FFFFFF"/>
        </w:rPr>
        <w:t>e.g.</w:t>
      </w:r>
      <w:r w:rsidRPr="008178DC">
        <w:rPr>
          <w:rFonts w:ascii="Book Antiqua" w:eastAsia="Book Antiqua" w:hAnsi="Book Antiqua" w:cs="Book Antiqua"/>
          <w:color w:val="000000"/>
          <w:shd w:val="clear" w:color="auto" w:fill="FFFFFF"/>
        </w:rPr>
        <w:t xml:space="preserve">, </w:t>
      </w:r>
      <w:r w:rsidRPr="008178DC">
        <w:rPr>
          <w:rFonts w:ascii="Book Antiqua" w:eastAsia="Book Antiqua" w:hAnsi="Book Antiqua" w:cs="Book Antiqua"/>
          <w:color w:val="000000"/>
        </w:rPr>
        <w:t>intraductal papillary mucinous neoplasms</w:t>
      </w:r>
      <w:r w:rsidR="00493750" w:rsidRPr="008178DC">
        <w:rPr>
          <w:rFonts w:ascii="Book Antiqua" w:eastAsia="Book Antiqua" w:hAnsi="Book Antiqua" w:cs="Book Antiqua"/>
          <w:color w:val="000000"/>
          <w:shd w:val="clear" w:color="auto" w:fill="FFFFFF"/>
        </w:rPr>
        <w:t>,</w:t>
      </w:r>
      <w:r w:rsidRPr="008178DC">
        <w:rPr>
          <w:rFonts w:ascii="Book Antiqua" w:eastAsia="Book Antiqua" w:hAnsi="Book Antiqua" w:cs="Book Antiqua"/>
          <w:color w:val="000000"/>
          <w:shd w:val="clear" w:color="auto" w:fill="FFFFFF"/>
        </w:rPr>
        <w:t xml:space="preserve"> IPMN).</w:t>
      </w:r>
    </w:p>
    <w:p w14:paraId="4C0E22BB" w14:textId="77777777" w:rsidR="00A77B3E" w:rsidRPr="008178DC" w:rsidRDefault="00A77B3E">
      <w:pPr>
        <w:spacing w:line="360" w:lineRule="auto"/>
        <w:jc w:val="both"/>
      </w:pPr>
    </w:p>
    <w:p w14:paraId="555738B9" w14:textId="2B6B51B5" w:rsidR="00A77B3E" w:rsidRPr="008178DC" w:rsidRDefault="00493750">
      <w:pPr>
        <w:spacing w:line="360" w:lineRule="auto"/>
        <w:jc w:val="both"/>
      </w:pPr>
      <w:r w:rsidRPr="008178DC">
        <w:rPr>
          <w:rFonts w:ascii="Book Antiqua" w:eastAsia="Book Antiqua" w:hAnsi="Book Antiqua" w:cs="Book Antiqua"/>
          <w:b/>
          <w:bCs/>
          <w:caps/>
          <w:color w:val="000000"/>
          <w:u w:val="single"/>
        </w:rPr>
        <w:t>PDAC</w:t>
      </w:r>
    </w:p>
    <w:p w14:paraId="0E27F46A" w14:textId="6A25DC20"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Wide genome analysis</w:t>
      </w:r>
    </w:p>
    <w:p w14:paraId="2DD84CDE" w14:textId="50A159E2" w:rsidR="00A77B3E" w:rsidRPr="008178DC" w:rsidRDefault="001826EE">
      <w:pPr>
        <w:spacing w:line="360" w:lineRule="auto"/>
        <w:jc w:val="both"/>
      </w:pPr>
      <w:r w:rsidRPr="008178DC">
        <w:rPr>
          <w:rFonts w:ascii="Book Antiqua" w:eastAsia="Book Antiqua" w:hAnsi="Book Antiqua" w:cs="Book Antiqua"/>
          <w:color w:val="000000"/>
        </w:rPr>
        <w:t>According to data obtained by whole-exome sequencing analysis, PDAC harbors an average of about 60 genetic alterations, and most of them are point mutations</w:t>
      </w:r>
      <w:r w:rsidRPr="008178DC">
        <w:rPr>
          <w:rFonts w:ascii="Book Antiqua" w:eastAsia="Book Antiqua" w:hAnsi="Book Antiqua" w:cs="Book Antiqua"/>
          <w:color w:val="000000"/>
          <w:vertAlign w:val="superscript"/>
        </w:rPr>
        <w:t>[1,8,13]</w:t>
      </w:r>
      <w:r w:rsidRPr="008178DC">
        <w:rPr>
          <w:rFonts w:ascii="Book Antiqua" w:eastAsia="Book Antiqua" w:hAnsi="Book Antiqua" w:cs="Book Antiqua"/>
          <w:color w:val="000000"/>
        </w:rPr>
        <w:t>. Based on these alterations</w:t>
      </w:r>
      <w:r w:rsidR="00FA4E52"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12 cellular pathways genetically altered in pancreatic neoplasia</w:t>
      </w:r>
      <w:r w:rsidR="00FA4E52" w:rsidRPr="008178DC">
        <w:rPr>
          <w:rFonts w:ascii="Book Antiqua" w:eastAsia="Book Antiqua" w:hAnsi="Book Antiqua" w:cs="Book Antiqua"/>
          <w:color w:val="000000"/>
        </w:rPr>
        <w:t xml:space="preserve"> have been identified</w:t>
      </w:r>
      <w:r w:rsidRPr="008178DC">
        <w:rPr>
          <w:rFonts w:ascii="Book Antiqua" w:eastAsia="Book Antiqua" w:hAnsi="Book Antiqua" w:cs="Book Antiqua"/>
          <w:color w:val="000000"/>
          <w:vertAlign w:val="superscript"/>
        </w:rPr>
        <w:t>[8]</w:t>
      </w:r>
      <w:r w:rsidRPr="008178DC">
        <w:rPr>
          <w:rFonts w:ascii="Book Antiqua" w:eastAsia="Book Antiqua" w:hAnsi="Book Antiqua" w:cs="Book Antiqua"/>
          <w:color w:val="000000"/>
        </w:rPr>
        <w:t>. Massive sequencing studies carried out on PDACs revealed that alterations may be found in some well-known genes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ARID1A</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or in novel genes, that may be involved in DNA damage repair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ATM</w:t>
      </w:r>
      <w:r w:rsidRPr="008178DC">
        <w:rPr>
          <w:rFonts w:ascii="Book Antiqua" w:eastAsia="Book Antiqua" w:hAnsi="Book Antiqua" w:cs="Book Antiqua"/>
          <w:color w:val="000000"/>
        </w:rPr>
        <w:t>), chromatin modification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EPC1</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ARID2</w:t>
      </w:r>
      <w:r w:rsidRPr="008178DC">
        <w:rPr>
          <w:rFonts w:ascii="Book Antiqua" w:eastAsia="Book Antiqua" w:hAnsi="Book Antiqua" w:cs="Book Antiqua"/>
          <w:color w:val="000000"/>
        </w:rPr>
        <w:t>), or in neoplastic carcinogenesis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KDM6A</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PREX2</w:t>
      </w:r>
      <w:r w:rsidRPr="008178DC">
        <w:rPr>
          <w:rFonts w:ascii="Book Antiqua" w:eastAsia="Book Antiqua" w:hAnsi="Book Antiqua" w:cs="Book Antiqua"/>
          <w:color w:val="000000"/>
        </w:rPr>
        <w:t>)</w:t>
      </w:r>
      <w:r w:rsidRPr="008178DC">
        <w:rPr>
          <w:rFonts w:ascii="Book Antiqua" w:eastAsia="Book Antiqua" w:hAnsi="Book Antiqua" w:cs="Book Antiqua"/>
          <w:color w:val="000000"/>
          <w:vertAlign w:val="superscript"/>
        </w:rPr>
        <w:t>[14]</w:t>
      </w:r>
      <w:r w:rsidRPr="008178DC">
        <w:rPr>
          <w:rFonts w:ascii="Book Antiqua" w:eastAsia="Book Antiqua" w:hAnsi="Book Antiqua" w:cs="Book Antiqua"/>
          <w:color w:val="000000"/>
        </w:rPr>
        <w:t>. Whole-exome sequencing analysis has defined some putative therapeutic targets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RBM10) associated with longer survival in patients with pancreatic cancers, others associated with improved survival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KRAS p.Q61H mutation), </w:t>
      </w:r>
      <w:r w:rsidR="00C97AC7" w:rsidRPr="008178DC">
        <w:rPr>
          <w:rFonts w:ascii="Book Antiqua" w:eastAsia="Book Antiqua" w:hAnsi="Book Antiqua" w:cs="Book Antiqua"/>
          <w:color w:val="000000"/>
        </w:rPr>
        <w:t xml:space="preserve">and </w:t>
      </w:r>
      <w:r w:rsidRPr="008178DC">
        <w:rPr>
          <w:rFonts w:ascii="Book Antiqua" w:eastAsia="Book Antiqua" w:hAnsi="Book Antiqua" w:cs="Book Antiqua"/>
          <w:color w:val="000000"/>
        </w:rPr>
        <w:t>other</w:t>
      </w:r>
      <w:r w:rsidR="00C97AC7"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defining sensitivity to target therapies in PDAC models (</w:t>
      </w:r>
      <w:r w:rsidRPr="008178DC">
        <w:rPr>
          <w:rFonts w:ascii="Book Antiqua" w:eastAsia="Book Antiqua" w:hAnsi="Book Antiqua" w:cs="Book Antiqua"/>
          <w:i/>
          <w:iCs/>
          <w:color w:val="000000"/>
        </w:rPr>
        <w:t>e.g</w:t>
      </w:r>
      <w:r w:rsidR="009C5406" w:rsidRPr="008178DC">
        <w:rPr>
          <w:rFonts w:ascii="Book Antiqua" w:eastAsia="Book Antiqua" w:hAnsi="Book Antiqua" w:cs="Book Antiqua"/>
          <w:color w:val="000000"/>
        </w:rPr>
        <w:t>.</w:t>
      </w:r>
      <w:r w:rsidRPr="008178DC">
        <w:rPr>
          <w:rFonts w:ascii="Book Antiqua" w:eastAsia="Book Antiqua" w:hAnsi="Book Antiqua" w:cs="Book Antiqua"/>
          <w:color w:val="000000"/>
        </w:rPr>
        <w:t>, BRAF mutations as sensitivity marker</w:t>
      </w:r>
      <w:r w:rsidR="00C97AC7"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for treatment with vemurafenib)</w:t>
      </w:r>
      <w:r w:rsidRPr="008178DC">
        <w:rPr>
          <w:rFonts w:ascii="Book Antiqua" w:eastAsia="Book Antiqua" w:hAnsi="Book Antiqua" w:cs="Book Antiqua"/>
          <w:color w:val="000000"/>
          <w:vertAlign w:val="superscript"/>
        </w:rPr>
        <w:t>[15]</w:t>
      </w:r>
      <w:r w:rsidRPr="008178DC">
        <w:rPr>
          <w:rFonts w:ascii="Book Antiqua" w:eastAsia="Book Antiqua" w:hAnsi="Book Antiqua" w:cs="Book Antiqua"/>
          <w:color w:val="000000"/>
        </w:rPr>
        <w:t>.</w:t>
      </w:r>
    </w:p>
    <w:p w14:paraId="5E09A9A1" w14:textId="7489F1A6" w:rsidR="00A77B3E" w:rsidRPr="008178DC" w:rsidRDefault="00C97AC7" w:rsidP="00493750">
      <w:pPr>
        <w:spacing w:line="360" w:lineRule="auto"/>
        <w:ind w:firstLineChars="100" w:firstLine="240"/>
        <w:jc w:val="both"/>
      </w:pPr>
      <w:r w:rsidRPr="008178DC">
        <w:rPr>
          <w:rFonts w:ascii="Book Antiqua" w:eastAsia="Book Antiqua" w:hAnsi="Book Antiqua" w:cs="Book Antiqua"/>
          <w:color w:val="000000"/>
        </w:rPr>
        <w:t>An e</w:t>
      </w:r>
      <w:r w:rsidR="001826EE" w:rsidRPr="008178DC">
        <w:rPr>
          <w:rFonts w:ascii="Book Antiqua" w:eastAsia="Book Antiqua" w:hAnsi="Book Antiqua" w:cs="Book Antiqua"/>
          <w:color w:val="000000"/>
        </w:rPr>
        <w:t xml:space="preserve">xpression analysis study led to </w:t>
      </w:r>
      <w:r w:rsidR="0012608E" w:rsidRPr="008178DC">
        <w:rPr>
          <w:rFonts w:ascii="Book Antiqua" w:eastAsia="Book Antiqua" w:hAnsi="Book Antiqua" w:cs="Book Antiqua"/>
          <w:color w:val="000000"/>
        </w:rPr>
        <w:t xml:space="preserve">the </w:t>
      </w:r>
      <w:r w:rsidR="001826EE" w:rsidRPr="008178DC">
        <w:rPr>
          <w:rFonts w:ascii="Book Antiqua" w:eastAsia="Book Antiqua" w:hAnsi="Book Antiqua" w:cs="Book Antiqua"/>
          <w:color w:val="000000"/>
        </w:rPr>
        <w:t xml:space="preserve">cluster </w:t>
      </w:r>
      <w:r w:rsidR="0012608E" w:rsidRPr="008178DC">
        <w:rPr>
          <w:rFonts w:ascii="Book Antiqua" w:eastAsia="Book Antiqua" w:hAnsi="Book Antiqua" w:cs="Book Antiqua"/>
          <w:color w:val="000000"/>
        </w:rPr>
        <w:t xml:space="preserve">of </w:t>
      </w:r>
      <w:r w:rsidR="001826EE" w:rsidRPr="008178DC">
        <w:rPr>
          <w:rFonts w:ascii="Book Antiqua" w:eastAsia="Book Antiqua" w:hAnsi="Book Antiqua" w:cs="Book Antiqua"/>
          <w:color w:val="000000"/>
        </w:rPr>
        <w:t xml:space="preserve">PDAC in 4 different subtypes: </w:t>
      </w:r>
      <w:r w:rsidR="00493750" w:rsidRPr="008178DC">
        <w:rPr>
          <w:rFonts w:ascii="Book Antiqua" w:eastAsia="Book Antiqua" w:hAnsi="Book Antiqua" w:cs="Book Antiqua"/>
          <w:color w:val="000000"/>
        </w:rPr>
        <w:t>(1</w:t>
      </w:r>
      <w:r w:rsidR="001826EE"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quamous; </w:t>
      </w:r>
      <w:r w:rsidR="00493750" w:rsidRPr="008178DC">
        <w:rPr>
          <w:rFonts w:ascii="Book Antiqua" w:eastAsia="Book Antiqua" w:hAnsi="Book Antiqua" w:cs="Book Antiqua"/>
          <w:color w:val="000000"/>
        </w:rPr>
        <w:t>(2</w:t>
      </w:r>
      <w:r w:rsidR="001826EE"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P</w:t>
      </w:r>
      <w:r w:rsidR="001826EE" w:rsidRPr="008178DC">
        <w:rPr>
          <w:rFonts w:ascii="Book Antiqua" w:eastAsia="Book Antiqua" w:hAnsi="Book Antiqua" w:cs="Book Antiqua"/>
          <w:color w:val="000000"/>
        </w:rPr>
        <w:t xml:space="preserve">ancreatic progenitor; </w:t>
      </w:r>
      <w:r w:rsidR="00493750" w:rsidRPr="008178DC">
        <w:rPr>
          <w:rFonts w:ascii="Book Antiqua" w:eastAsia="Book Antiqua" w:hAnsi="Book Antiqua" w:cs="Book Antiqua"/>
          <w:color w:val="000000"/>
        </w:rPr>
        <w:t>(3</w:t>
      </w:r>
      <w:r w:rsidR="001826EE"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I</w:t>
      </w:r>
      <w:r w:rsidR="001826EE" w:rsidRPr="008178DC">
        <w:rPr>
          <w:rFonts w:ascii="Book Antiqua" w:eastAsia="Book Antiqua" w:hAnsi="Book Antiqua" w:cs="Book Antiqua"/>
          <w:color w:val="000000"/>
        </w:rPr>
        <w:t xml:space="preserve">mmunogenic; and </w:t>
      </w:r>
      <w:r w:rsidR="00493750" w:rsidRPr="008178DC">
        <w:rPr>
          <w:rFonts w:ascii="Book Antiqua" w:eastAsia="Book Antiqua" w:hAnsi="Book Antiqua" w:cs="Book Antiqua"/>
          <w:color w:val="000000"/>
        </w:rPr>
        <w:t>(4</w:t>
      </w:r>
      <w:r w:rsidR="001826EE"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A</w:t>
      </w:r>
      <w:r w:rsidR="001826EE" w:rsidRPr="008178DC">
        <w:rPr>
          <w:rFonts w:ascii="Book Antiqua" w:eastAsia="Book Antiqua" w:hAnsi="Book Antiqua" w:cs="Book Antiqua"/>
          <w:color w:val="000000"/>
        </w:rPr>
        <w:t>berrantly differentiated endocrine exocrine</w:t>
      </w:r>
      <w:r w:rsidR="001826EE" w:rsidRPr="008178DC">
        <w:rPr>
          <w:rFonts w:ascii="Book Antiqua" w:eastAsia="Book Antiqua" w:hAnsi="Book Antiqua" w:cs="Book Antiqua"/>
          <w:color w:val="000000"/>
          <w:vertAlign w:val="superscript"/>
        </w:rPr>
        <w:t>[16]</w:t>
      </w:r>
      <w:r w:rsidR="001826EE" w:rsidRPr="008178DC">
        <w:rPr>
          <w:rFonts w:ascii="Book Antiqua" w:eastAsia="Book Antiqua" w:hAnsi="Book Antiqua" w:cs="Book Antiqua"/>
          <w:color w:val="000000"/>
        </w:rPr>
        <w:t>. Also analy</w:t>
      </w:r>
      <w:r w:rsidRPr="008178DC">
        <w:rPr>
          <w:rFonts w:ascii="Book Antiqua" w:eastAsia="Book Antiqua" w:hAnsi="Book Antiqua" w:cs="Book Antiqua"/>
          <w:color w:val="000000"/>
        </w:rPr>
        <w:t xml:space="preserve">sis of </w:t>
      </w:r>
      <w:r w:rsidR="001826EE" w:rsidRPr="008178DC">
        <w:rPr>
          <w:rFonts w:ascii="Book Antiqua" w:eastAsia="Book Antiqua" w:hAnsi="Book Antiqua" w:cs="Book Antiqua"/>
          <w:color w:val="000000"/>
        </w:rPr>
        <w:t>the structural genomic alteration</w:t>
      </w:r>
      <w:r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w:t>
      </w:r>
      <w:r w:rsidRPr="008178DC">
        <w:rPr>
          <w:rFonts w:ascii="Book Antiqua" w:eastAsia="Book Antiqua" w:hAnsi="Book Antiqua" w:cs="Book Antiqua"/>
          <w:color w:val="000000"/>
        </w:rPr>
        <w:t xml:space="preserve">in </w:t>
      </w:r>
      <w:r w:rsidR="001826EE" w:rsidRPr="008178DC">
        <w:rPr>
          <w:rFonts w:ascii="Book Antiqua" w:eastAsia="Book Antiqua" w:hAnsi="Book Antiqua" w:cs="Book Antiqua"/>
          <w:color w:val="000000"/>
        </w:rPr>
        <w:t>PDACs have been classified in</w:t>
      </w:r>
      <w:r w:rsidRPr="008178DC">
        <w:rPr>
          <w:rFonts w:ascii="Book Antiqua" w:eastAsia="Book Antiqua" w:hAnsi="Book Antiqua" w:cs="Book Antiqua"/>
          <w:color w:val="000000"/>
        </w:rPr>
        <w:t>to</w:t>
      </w:r>
      <w:r w:rsidR="001826EE" w:rsidRPr="008178DC">
        <w:rPr>
          <w:rFonts w:ascii="Book Antiqua" w:eastAsia="Book Antiqua" w:hAnsi="Book Antiqua" w:cs="Book Antiqua"/>
          <w:color w:val="000000"/>
        </w:rPr>
        <w:t xml:space="preserve"> four different subtypes: </w:t>
      </w:r>
      <w:r w:rsidR="00493750" w:rsidRPr="008178DC">
        <w:rPr>
          <w:rFonts w:ascii="Book Antiqua" w:eastAsia="Book Antiqua" w:hAnsi="Book Antiqua" w:cs="Book Antiqua"/>
          <w:color w:val="000000"/>
        </w:rPr>
        <w:t>(1</w:t>
      </w:r>
      <w:r w:rsidR="001826EE" w:rsidRPr="008178DC">
        <w:rPr>
          <w:rFonts w:ascii="Book Antiqua" w:eastAsia="Book Antiqua" w:hAnsi="Book Antiqua" w:cs="Book Antiqua"/>
          <w:color w:val="000000"/>
        </w:rPr>
        <w:t>) “Stable”, when PDAC</w:t>
      </w:r>
      <w:r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contain less than 50 structural variations; </w:t>
      </w:r>
      <w:r w:rsidR="00493750" w:rsidRPr="008178DC">
        <w:rPr>
          <w:rFonts w:ascii="Book Antiqua" w:eastAsia="Book Antiqua" w:hAnsi="Book Antiqua" w:cs="Book Antiqua"/>
          <w:color w:val="000000"/>
        </w:rPr>
        <w:t>(2</w:t>
      </w:r>
      <w:r w:rsidR="001826EE" w:rsidRPr="008178DC">
        <w:rPr>
          <w:rFonts w:ascii="Book Antiqua" w:eastAsia="Book Antiqua" w:hAnsi="Book Antiqua" w:cs="Book Antiqua"/>
          <w:color w:val="000000"/>
        </w:rPr>
        <w:t>) “</w:t>
      </w:r>
      <w:r w:rsidR="009C5406" w:rsidRPr="008178DC">
        <w:rPr>
          <w:rFonts w:ascii="Book Antiqua" w:eastAsia="Book Antiqua" w:hAnsi="Book Antiqua" w:cs="Book Antiqua"/>
          <w:color w:val="000000"/>
        </w:rPr>
        <w:t>L</w:t>
      </w:r>
      <w:r w:rsidR="001826EE" w:rsidRPr="008178DC">
        <w:rPr>
          <w:rFonts w:ascii="Book Antiqua" w:eastAsia="Book Antiqua" w:hAnsi="Book Antiqua" w:cs="Book Antiqua"/>
          <w:color w:val="000000"/>
        </w:rPr>
        <w:t>ocally rearranged”, when PDAC</w:t>
      </w:r>
      <w:r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exhibit a focal event on one or two chromosomes; </w:t>
      </w:r>
      <w:r w:rsidR="00493750" w:rsidRPr="008178DC">
        <w:rPr>
          <w:rFonts w:ascii="Book Antiqua" w:eastAsia="Book Antiqua" w:hAnsi="Book Antiqua" w:cs="Book Antiqua"/>
          <w:color w:val="000000"/>
        </w:rPr>
        <w:t>(3</w:t>
      </w:r>
      <w:r w:rsidR="001826EE" w:rsidRPr="008178DC">
        <w:rPr>
          <w:rFonts w:ascii="Book Antiqua" w:eastAsia="Book Antiqua" w:hAnsi="Book Antiqua" w:cs="Book Antiqua"/>
          <w:color w:val="000000"/>
        </w:rPr>
        <w:t>) “Scattered subtype”, when PDAC</w:t>
      </w:r>
      <w:r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show a few</w:t>
      </w:r>
      <w:r w:rsidRPr="008178DC">
        <w:rPr>
          <w:rFonts w:ascii="Book Antiqua" w:eastAsia="Book Antiqua" w:hAnsi="Book Antiqua" w:cs="Book Antiqua"/>
          <w:color w:val="000000"/>
        </w:rPr>
        <w:t>er</w:t>
      </w:r>
      <w:r w:rsidR="001826EE" w:rsidRPr="008178DC">
        <w:rPr>
          <w:rFonts w:ascii="Book Antiqua" w:eastAsia="Book Antiqua" w:hAnsi="Book Antiqua" w:cs="Book Antiqua"/>
          <w:color w:val="000000"/>
        </w:rPr>
        <w:t xml:space="preserve"> number of chromosomal damages and less than 200 structural variations; </w:t>
      </w:r>
      <w:r w:rsidR="00493750" w:rsidRPr="008178DC">
        <w:rPr>
          <w:rFonts w:ascii="Book Antiqua" w:eastAsia="Book Antiqua" w:hAnsi="Book Antiqua" w:cs="Book Antiqua"/>
          <w:color w:val="000000"/>
        </w:rPr>
        <w:t>and (4</w:t>
      </w:r>
      <w:r w:rsidR="001826EE" w:rsidRPr="008178DC">
        <w:rPr>
          <w:rFonts w:ascii="Book Antiqua" w:eastAsia="Book Antiqua" w:hAnsi="Book Antiqua" w:cs="Book Antiqua"/>
          <w:color w:val="000000"/>
        </w:rPr>
        <w:t>) “Unstable”, when PDAC</w:t>
      </w:r>
      <w:r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exhibit more than 200 structural events</w:t>
      </w:r>
      <w:r w:rsidR="001826EE" w:rsidRPr="008178DC">
        <w:rPr>
          <w:rFonts w:ascii="Book Antiqua" w:eastAsia="Book Antiqua" w:hAnsi="Book Antiqua" w:cs="Book Antiqua"/>
          <w:color w:val="000000"/>
          <w:vertAlign w:val="superscript"/>
        </w:rPr>
        <w:t>[17]</w:t>
      </w:r>
      <w:r w:rsidR="001826EE" w:rsidRPr="008178DC">
        <w:rPr>
          <w:rFonts w:ascii="Book Antiqua" w:eastAsia="Book Antiqua" w:hAnsi="Book Antiqua" w:cs="Book Antiqua"/>
          <w:color w:val="000000"/>
        </w:rPr>
        <w:t>.</w:t>
      </w:r>
    </w:p>
    <w:p w14:paraId="33BD5C2E" w14:textId="77777777" w:rsidR="00A77B3E" w:rsidRPr="008178DC" w:rsidRDefault="00A77B3E">
      <w:pPr>
        <w:spacing w:line="360" w:lineRule="auto"/>
        <w:jc w:val="both"/>
      </w:pPr>
    </w:p>
    <w:p w14:paraId="028630A0" w14:textId="43BFDEC4"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KRAS</w:t>
      </w:r>
    </w:p>
    <w:p w14:paraId="71040A6B" w14:textId="4F40C103" w:rsidR="00A77B3E" w:rsidRPr="008178DC" w:rsidRDefault="001826EE">
      <w:pPr>
        <w:spacing w:line="360" w:lineRule="auto"/>
        <w:jc w:val="both"/>
      </w:pP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is the most frequently mutated oncogene in pancreatic cancers (&gt;</w:t>
      </w:r>
      <w:r w:rsidR="00CD0929" w:rsidRPr="008178DC">
        <w:rPr>
          <w:rFonts w:ascii="Book Antiqua" w:eastAsia="Book Antiqua" w:hAnsi="Book Antiqua" w:cs="Book Antiqua"/>
          <w:color w:val="000000"/>
        </w:rPr>
        <w:t xml:space="preserve"> </w:t>
      </w:r>
      <w:r w:rsidRPr="008178DC">
        <w:rPr>
          <w:rFonts w:ascii="Book Antiqua" w:eastAsia="Book Antiqua" w:hAnsi="Book Antiqua" w:cs="Book Antiqua"/>
          <w:color w:val="000000"/>
        </w:rPr>
        <w:t>95%) and the most frequent gene mutated in PDAC (from 70</w:t>
      </w:r>
      <w:r w:rsidR="00CD0929"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to 95%)</w:t>
      </w:r>
      <w:r w:rsidRPr="008178DC">
        <w:rPr>
          <w:rFonts w:ascii="Book Antiqua" w:eastAsia="Book Antiqua" w:hAnsi="Book Antiqua" w:cs="Book Antiqua"/>
          <w:color w:val="000000"/>
          <w:vertAlign w:val="superscript"/>
        </w:rPr>
        <w:t>[8,15,18,19]</w:t>
      </w:r>
      <w:r w:rsidRPr="008178DC">
        <w:rPr>
          <w:rFonts w:ascii="Book Antiqua" w:eastAsia="Book Antiqua" w:hAnsi="Book Antiqua" w:cs="Book Antiqua"/>
          <w:color w:val="000000"/>
        </w:rPr>
        <w:t xml:space="preserve">. The acquisition of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 represents an early and initiating event in PDACs. However, the low frequency of progression of precursor lesions to PDAC suggests that additional alterations are needed for neoplastic progression</w:t>
      </w:r>
      <w:r w:rsidRPr="008178DC">
        <w:rPr>
          <w:rFonts w:ascii="Book Antiqua" w:eastAsia="Book Antiqua" w:hAnsi="Book Antiqua" w:cs="Book Antiqua"/>
          <w:color w:val="000000"/>
          <w:vertAlign w:val="superscript"/>
        </w:rPr>
        <w:t>[20]</w:t>
      </w:r>
      <w:r w:rsidRPr="008178DC">
        <w:rPr>
          <w:rFonts w:ascii="Book Antiqua" w:eastAsia="Book Antiqua" w:hAnsi="Book Antiqua" w:cs="Book Antiqua"/>
          <w:color w:val="000000"/>
        </w:rPr>
        <w:t xml:space="preserve">. In PDAC, the mutations in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are not located only in exon 2, but they have </w:t>
      </w:r>
      <w:r w:rsidR="00C97AC7"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been found in other exons</w:t>
      </w:r>
      <w:r w:rsidRPr="008178DC">
        <w:rPr>
          <w:rFonts w:ascii="Book Antiqua" w:eastAsia="Book Antiqua" w:hAnsi="Book Antiqua" w:cs="Book Antiqua"/>
          <w:color w:val="000000"/>
          <w:vertAlign w:val="superscript"/>
        </w:rPr>
        <w:t>[14,15,21]</w:t>
      </w:r>
      <w:r w:rsidRPr="008178DC">
        <w:rPr>
          <w:rFonts w:ascii="Book Antiqua" w:eastAsia="Book Antiqua" w:hAnsi="Book Antiqua" w:cs="Book Antiqua"/>
          <w:color w:val="000000"/>
        </w:rPr>
        <w:t>. However, the mutations harbored in exon 2 exhibited a similar association with survival, while cases mutated in exon 3 seem to have a remarkably favorable prognosis</w:t>
      </w:r>
      <w:r w:rsidRPr="008178DC">
        <w:rPr>
          <w:rFonts w:ascii="Book Antiqua" w:eastAsia="Book Antiqua" w:hAnsi="Book Antiqua" w:cs="Book Antiqua"/>
          <w:color w:val="000000"/>
          <w:vertAlign w:val="superscript"/>
        </w:rPr>
        <w:t>[15]</w:t>
      </w:r>
      <w:r w:rsidRPr="008178DC">
        <w:rPr>
          <w:rFonts w:ascii="Book Antiqua" w:eastAsia="Book Antiqua" w:hAnsi="Book Antiqua" w:cs="Book Antiqua"/>
          <w:color w:val="000000"/>
        </w:rPr>
        <w:t xml:space="preserve">. Coexistent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mutations </w:t>
      </w:r>
      <w:r w:rsidR="00C97AC7" w:rsidRPr="008178DC">
        <w:rPr>
          <w:rFonts w:ascii="Book Antiqua" w:eastAsia="Book Antiqua" w:hAnsi="Book Antiqua" w:cs="Book Antiqua"/>
          <w:color w:val="000000"/>
        </w:rPr>
        <w:t>were</w:t>
      </w:r>
      <w:r w:rsidRPr="008178DC">
        <w:rPr>
          <w:rFonts w:ascii="Book Antiqua" w:eastAsia="Book Antiqua" w:hAnsi="Book Antiqua" w:cs="Book Antiqua"/>
          <w:color w:val="000000"/>
        </w:rPr>
        <w:t xml:space="preserve"> detected in the same pancreatic neoplastic mass more frequently than in other tumors</w:t>
      </w:r>
      <w:r w:rsidRPr="008178DC">
        <w:rPr>
          <w:rFonts w:ascii="Book Antiqua" w:eastAsia="Book Antiqua" w:hAnsi="Book Antiqua" w:cs="Book Antiqua"/>
          <w:color w:val="000000"/>
          <w:vertAlign w:val="superscript"/>
        </w:rPr>
        <w:t>[21-23]</w:t>
      </w:r>
      <w:r w:rsidRPr="008178DC">
        <w:rPr>
          <w:rFonts w:ascii="Book Antiqua" w:eastAsia="Book Antiqua" w:hAnsi="Book Antiqua" w:cs="Book Antiqua"/>
          <w:color w:val="000000"/>
        </w:rPr>
        <w:t>.</w:t>
      </w:r>
    </w:p>
    <w:p w14:paraId="43108FBA" w14:textId="7F6E7A65" w:rsidR="00A77B3E" w:rsidRPr="008178DC" w:rsidRDefault="001826EE" w:rsidP="00CD0929">
      <w:pPr>
        <w:spacing w:line="360" w:lineRule="auto"/>
        <w:ind w:firstLineChars="100" w:firstLine="240"/>
        <w:jc w:val="both"/>
      </w:pP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analysis may be of particular interest in </w:t>
      </w:r>
      <w:r w:rsidR="00C97AC7" w:rsidRPr="008178DC">
        <w:rPr>
          <w:rFonts w:ascii="Book Antiqua" w:eastAsia="Book Antiqua" w:hAnsi="Book Antiqua" w:cs="Book Antiqua"/>
          <w:color w:val="000000"/>
        </w:rPr>
        <w:t xml:space="preserve">the </w:t>
      </w:r>
      <w:r w:rsidRPr="008178DC">
        <w:rPr>
          <w:rFonts w:ascii="Book Antiqua" w:eastAsia="Book Antiqua" w:hAnsi="Book Antiqua" w:cs="Book Antiqua"/>
          <w:color w:val="000000"/>
        </w:rPr>
        <w:t>case of doubtful or inconclusive diagnoses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specimens with cytological atypia or acellular specimens). It is well-established that cytopathology together with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analysis allows improv</w:t>
      </w:r>
      <w:r w:rsidR="00C97AC7" w:rsidRPr="008178DC">
        <w:rPr>
          <w:rFonts w:ascii="Book Antiqua" w:eastAsia="Book Antiqua" w:hAnsi="Book Antiqua" w:cs="Book Antiqua"/>
          <w:color w:val="000000"/>
        </w:rPr>
        <w:t>ed</w:t>
      </w:r>
      <w:r w:rsidRPr="008178DC">
        <w:rPr>
          <w:rFonts w:ascii="Book Antiqua" w:eastAsia="Book Antiqua" w:hAnsi="Book Antiqua" w:cs="Book Antiqua"/>
          <w:color w:val="000000"/>
        </w:rPr>
        <w:t xml:space="preserve"> diagnosis of PDAC in </w:t>
      </w:r>
      <w:r w:rsidR="000C51D2" w:rsidRPr="008178DC">
        <w:rPr>
          <w:rFonts w:ascii="Book Antiqua" w:eastAsia="Book Antiqua" w:hAnsi="Book Antiqua" w:cs="Book Antiqua"/>
          <w:color w:val="000000"/>
          <w:shd w:val="clear" w:color="auto" w:fill="FFFFFF"/>
        </w:rPr>
        <w:t>endoscopic ultrasound-guided fine-needle aspiration (EUS-FNA)</w:t>
      </w:r>
      <w:r w:rsidRPr="008178DC">
        <w:rPr>
          <w:rFonts w:ascii="Book Antiqua" w:eastAsia="Book Antiqua" w:hAnsi="Book Antiqua" w:cs="Book Antiqua"/>
          <w:color w:val="000000"/>
        </w:rPr>
        <w:t xml:space="preserve"> specimens</w:t>
      </w:r>
      <w:r w:rsidRPr="008178DC">
        <w:rPr>
          <w:rFonts w:ascii="Book Antiqua" w:eastAsia="Book Antiqua" w:hAnsi="Book Antiqua" w:cs="Book Antiqua"/>
          <w:color w:val="000000"/>
          <w:vertAlign w:val="superscript"/>
        </w:rPr>
        <w:t>[24-31]</w:t>
      </w:r>
      <w:r w:rsidRPr="008178DC">
        <w:rPr>
          <w:rFonts w:ascii="Book Antiqua" w:eastAsia="Book Antiqua" w:hAnsi="Book Antiqua" w:cs="Book Antiqua"/>
          <w:color w:val="000000"/>
        </w:rPr>
        <w:t xml:space="preserve">. Finding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 in EUS-FNA material may</w:t>
      </w:r>
      <w:r w:rsidR="009C5406"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w:t>
      </w:r>
      <w:r w:rsidR="00CD0929" w:rsidRPr="008178DC">
        <w:rPr>
          <w:rFonts w:ascii="Book Antiqua" w:eastAsia="Book Antiqua" w:hAnsi="Book Antiqua" w:cs="Book Antiqua"/>
          <w:color w:val="000000"/>
        </w:rPr>
        <w:t>1</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I</w:t>
      </w:r>
      <w:r w:rsidRPr="008178DC">
        <w:rPr>
          <w:rFonts w:ascii="Book Antiqua" w:eastAsia="Book Antiqua" w:hAnsi="Book Antiqua" w:cs="Book Antiqua"/>
          <w:color w:val="000000"/>
        </w:rPr>
        <w:t>ndicate that a re-evaluation of the cytopathology report is needed (mainly if doubtful); (</w:t>
      </w:r>
      <w:r w:rsidR="00CD0929" w:rsidRPr="008178DC">
        <w:rPr>
          <w:rFonts w:ascii="Book Antiqua" w:eastAsia="Book Antiqua" w:hAnsi="Book Antiqua" w:cs="Book Antiqua"/>
          <w:color w:val="000000"/>
        </w:rPr>
        <w:t>2</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I</w:t>
      </w:r>
      <w:r w:rsidRPr="008178DC">
        <w:rPr>
          <w:rFonts w:ascii="Book Antiqua" w:eastAsia="Book Antiqua" w:hAnsi="Book Antiqua" w:cs="Book Antiqua"/>
          <w:color w:val="000000"/>
        </w:rPr>
        <w:t>ndicate a second FNA or surgery</w:t>
      </w:r>
      <w:r w:rsidRPr="008178DC">
        <w:rPr>
          <w:rFonts w:ascii="Book Antiqua" w:eastAsia="Book Antiqua" w:hAnsi="Book Antiqua" w:cs="Book Antiqua"/>
          <w:color w:val="000000"/>
          <w:vertAlign w:val="superscript"/>
        </w:rPr>
        <w:t>[21]</w:t>
      </w:r>
      <w:r w:rsidRPr="008178DC">
        <w:rPr>
          <w:rFonts w:ascii="Book Antiqua" w:eastAsia="Book Antiqua" w:hAnsi="Book Antiqua" w:cs="Book Antiqua"/>
          <w:color w:val="000000"/>
        </w:rPr>
        <w:t xml:space="preserve">; </w:t>
      </w:r>
      <w:r w:rsidR="00CD0929" w:rsidRPr="008178DC">
        <w:rPr>
          <w:rFonts w:ascii="Book Antiqua" w:eastAsia="Book Antiqua" w:hAnsi="Book Antiqua" w:cs="Book Antiqua"/>
          <w:color w:val="000000"/>
        </w:rPr>
        <w:t xml:space="preserve">and </w:t>
      </w:r>
      <w:r w:rsidRPr="008178DC">
        <w:rPr>
          <w:rFonts w:ascii="Book Antiqua" w:eastAsia="Book Antiqua" w:hAnsi="Book Antiqua" w:cs="Book Antiqua"/>
          <w:color w:val="000000"/>
        </w:rPr>
        <w:t>(</w:t>
      </w:r>
      <w:r w:rsidR="00CD0929" w:rsidRPr="008178DC">
        <w:rPr>
          <w:rFonts w:ascii="Book Antiqua" w:eastAsia="Book Antiqua" w:hAnsi="Book Antiqua" w:cs="Book Antiqua"/>
          <w:color w:val="000000"/>
        </w:rPr>
        <w:t>3</w:t>
      </w:r>
      <w:r w:rsidRPr="008178DC">
        <w:rPr>
          <w:rFonts w:ascii="Book Antiqua" w:eastAsia="Book Antiqua" w:hAnsi="Book Antiqua" w:cs="Book Antiqua"/>
          <w:color w:val="000000"/>
        </w:rPr>
        <w:t xml:space="preserve">) </w:t>
      </w:r>
      <w:r w:rsidR="009C5406" w:rsidRPr="008178DC">
        <w:rPr>
          <w:rFonts w:ascii="Book Antiqua" w:eastAsia="Book Antiqua" w:hAnsi="Book Antiqua" w:cs="Book Antiqua"/>
          <w:color w:val="000000"/>
        </w:rPr>
        <w:t>L</w:t>
      </w:r>
      <w:r w:rsidRPr="008178DC">
        <w:rPr>
          <w:rFonts w:ascii="Book Antiqua" w:eastAsia="Book Antiqua" w:hAnsi="Book Antiqua" w:cs="Book Antiqua"/>
          <w:color w:val="000000"/>
        </w:rPr>
        <w:t xml:space="preserve">ead to a reduction </w:t>
      </w:r>
      <w:r w:rsidR="00C97AC7" w:rsidRPr="008178DC">
        <w:rPr>
          <w:rFonts w:ascii="Book Antiqua" w:eastAsia="Book Antiqua" w:hAnsi="Book Antiqua" w:cs="Book Antiqua"/>
          <w:color w:val="000000"/>
        </w:rPr>
        <w:t>in</w:t>
      </w:r>
      <w:r w:rsidRPr="008178DC">
        <w:rPr>
          <w:rFonts w:ascii="Book Antiqua" w:eastAsia="Book Antiqua" w:hAnsi="Book Antiqua" w:cs="Book Antiqua"/>
          <w:color w:val="000000"/>
        </w:rPr>
        <w:t xml:space="preserve"> false-negative diagnoses</w:t>
      </w:r>
      <w:r w:rsidRPr="008178DC">
        <w:rPr>
          <w:rFonts w:ascii="Book Antiqua" w:eastAsia="Book Antiqua" w:hAnsi="Book Antiqua" w:cs="Book Antiqua"/>
          <w:color w:val="000000"/>
          <w:vertAlign w:val="superscript"/>
        </w:rPr>
        <w:t>[32]</w:t>
      </w:r>
      <w:r w:rsidRPr="008178DC">
        <w:rPr>
          <w:rFonts w:ascii="Book Antiqua" w:eastAsia="Book Antiqua" w:hAnsi="Book Antiqua" w:cs="Book Antiqua"/>
          <w:color w:val="000000"/>
        </w:rPr>
        <w:t>.</w:t>
      </w:r>
    </w:p>
    <w:p w14:paraId="6D66AFDB" w14:textId="430A208B" w:rsidR="00A77B3E" w:rsidRPr="008178DC" w:rsidRDefault="001826EE" w:rsidP="00CD0929">
      <w:pPr>
        <w:spacing w:line="360" w:lineRule="auto"/>
        <w:ind w:firstLineChars="100" w:firstLine="240"/>
        <w:jc w:val="both"/>
      </w:pPr>
      <w:r w:rsidRPr="008178DC">
        <w:rPr>
          <w:rFonts w:ascii="Book Antiqua" w:eastAsia="Book Antiqua" w:hAnsi="Book Antiqua" w:cs="Book Antiqua"/>
          <w:color w:val="000000"/>
        </w:rPr>
        <w:t xml:space="preserve">A worse prognosis has been observed in patients with tumors harboring coexistent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mutations together with TP53 alterations and/or loss of SMAD4 protein</w:t>
      </w:r>
      <w:r w:rsidRPr="008178DC">
        <w:rPr>
          <w:rFonts w:ascii="Book Antiqua" w:eastAsia="Book Antiqua" w:hAnsi="Book Antiqua" w:cs="Book Antiqua"/>
          <w:color w:val="000000"/>
          <w:vertAlign w:val="superscript"/>
        </w:rPr>
        <w:t>[33,34]</w:t>
      </w:r>
      <w:r w:rsidRPr="008178DC">
        <w:rPr>
          <w:rFonts w:ascii="Book Antiqua" w:eastAsia="Book Antiqua" w:hAnsi="Book Antiqua" w:cs="Book Antiqua"/>
          <w:color w:val="000000"/>
        </w:rPr>
        <w:t>. KRAS p.G12C variant is a mutation that could be targeted by KRAS-G12C-specific inhibitors</w:t>
      </w:r>
      <w:r w:rsidRPr="008178DC">
        <w:rPr>
          <w:rFonts w:ascii="Book Antiqua" w:eastAsia="Book Antiqua" w:hAnsi="Book Antiqua" w:cs="Book Antiqua"/>
          <w:color w:val="000000"/>
          <w:vertAlign w:val="superscript"/>
        </w:rPr>
        <w:t>[35]</w:t>
      </w:r>
      <w:r w:rsidRPr="008178DC">
        <w:rPr>
          <w:rFonts w:ascii="Book Antiqua" w:eastAsia="Book Antiqua" w:hAnsi="Book Antiqua" w:cs="Book Antiqua"/>
          <w:color w:val="000000"/>
        </w:rPr>
        <w:t xml:space="preserve">. PDAC </w:t>
      </w:r>
      <w:r w:rsidR="00011C3C" w:rsidRPr="008178DC">
        <w:rPr>
          <w:rFonts w:ascii="Book Antiqua" w:eastAsia="Book Antiqua" w:hAnsi="Book Antiqua" w:cs="Book Antiqua"/>
          <w:color w:val="000000"/>
        </w:rPr>
        <w:t xml:space="preserve">which also </w:t>
      </w:r>
      <w:r w:rsidRPr="008178DC">
        <w:rPr>
          <w:rFonts w:ascii="Book Antiqua" w:eastAsia="Book Antiqua" w:hAnsi="Book Antiqua" w:cs="Book Antiqua"/>
          <w:color w:val="000000"/>
        </w:rPr>
        <w:t>harbor</w:t>
      </w:r>
      <w:r w:rsidR="00011C3C"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the p.G12C alteration may benefit from this treatment. KRAS-wild type PDACs represent a distinct molecular subtype of pancreatic cancer that could benefit from tailored treatments, including BRAF antagonists and MAPK inhibitors</w:t>
      </w:r>
      <w:r w:rsidRPr="008178DC">
        <w:rPr>
          <w:rFonts w:ascii="Book Antiqua" w:eastAsia="Book Antiqua" w:hAnsi="Book Antiqua" w:cs="Book Antiqua"/>
          <w:color w:val="000000"/>
          <w:vertAlign w:val="superscript"/>
        </w:rPr>
        <w:t>[36]</w:t>
      </w:r>
      <w:r w:rsidRPr="008178DC">
        <w:rPr>
          <w:rFonts w:ascii="Book Antiqua" w:eastAsia="Book Antiqua" w:hAnsi="Book Antiqua" w:cs="Book Antiqua"/>
          <w:color w:val="000000"/>
        </w:rPr>
        <w:t>.</w:t>
      </w:r>
    </w:p>
    <w:p w14:paraId="177543DF" w14:textId="77777777" w:rsidR="00A77B3E" w:rsidRPr="008178DC" w:rsidRDefault="00A77B3E">
      <w:pPr>
        <w:spacing w:line="360" w:lineRule="auto"/>
        <w:jc w:val="both"/>
      </w:pPr>
    </w:p>
    <w:p w14:paraId="08B9774A" w14:textId="793D8243"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TP53</w:t>
      </w:r>
    </w:p>
    <w:p w14:paraId="4E220AFA" w14:textId="1B2450DA"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EUS-FNA sensitivity in the diagnosis of pancreatic malignant lesions can be improved by </w:t>
      </w:r>
      <w:r w:rsidR="00011C3C"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 xml:space="preserve">implementing the evaluation of the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gene</w:t>
      </w:r>
      <w:r w:rsidRPr="008178DC">
        <w:rPr>
          <w:rFonts w:ascii="Book Antiqua" w:eastAsia="Book Antiqua" w:hAnsi="Book Antiqua" w:cs="Book Antiqua"/>
          <w:color w:val="000000"/>
          <w:vertAlign w:val="superscript"/>
        </w:rPr>
        <w:t>[37-39]</w:t>
      </w:r>
      <w:r w:rsidRPr="008178DC">
        <w:rPr>
          <w:rFonts w:ascii="Book Antiqua" w:eastAsia="Book Antiqua" w:hAnsi="Book Antiqua" w:cs="Book Antiqua"/>
          <w:color w:val="000000"/>
        </w:rPr>
        <w:t>. P53 protein overexpression has been detected in specimens with pancreatic cancer but not in those with chronic pancreatitis. TP53 alterations have been detected in 50</w:t>
      </w:r>
      <w:r w:rsidR="00CD0929" w:rsidRPr="008178DC">
        <w:rPr>
          <w:rFonts w:ascii="Book Antiqua" w:eastAsia="Book Antiqua" w:hAnsi="Book Antiqua" w:cs="Book Antiqua"/>
          <w:color w:val="000000"/>
        </w:rPr>
        <w:t>%</w:t>
      </w:r>
      <w:r w:rsidRPr="008178DC">
        <w:rPr>
          <w:rFonts w:ascii="Book Antiqua" w:eastAsia="Book Antiqua" w:hAnsi="Book Antiqua" w:cs="Book Antiqua"/>
          <w:color w:val="000000"/>
        </w:rPr>
        <w:t>-75% of PDAC</w:t>
      </w:r>
      <w:r w:rsidR="00011C3C" w:rsidRPr="008178DC">
        <w:rPr>
          <w:rFonts w:ascii="Book Antiqua" w:eastAsia="Book Antiqua" w:hAnsi="Book Antiqua" w:cs="Book Antiqua"/>
          <w:color w:val="000000"/>
        </w:rPr>
        <w:t>s</w:t>
      </w:r>
      <w:r w:rsidRPr="008178DC">
        <w:rPr>
          <w:rFonts w:ascii="Book Antiqua" w:eastAsia="Book Antiqua" w:hAnsi="Book Antiqua" w:cs="Book Antiqua"/>
          <w:color w:val="000000"/>
        </w:rPr>
        <w:t>. Combining the evaluation of p53 protein expression with histological examination improv</w:t>
      </w:r>
      <w:r w:rsidR="00011C3C" w:rsidRPr="008178DC">
        <w:rPr>
          <w:rFonts w:ascii="Book Antiqua" w:eastAsia="Book Antiqua" w:hAnsi="Book Antiqua" w:cs="Book Antiqua"/>
          <w:color w:val="000000"/>
        </w:rPr>
        <w:t>es</w:t>
      </w:r>
      <w:r w:rsidRPr="008178DC">
        <w:rPr>
          <w:rFonts w:ascii="Book Antiqua" w:eastAsia="Book Antiqua" w:hAnsi="Book Antiqua" w:cs="Book Antiqua"/>
          <w:color w:val="000000"/>
        </w:rPr>
        <w:t xml:space="preserve"> the sensitivity of diagnosis of pancreatic cancers, </w:t>
      </w:r>
      <w:r w:rsidR="00011C3C" w:rsidRPr="008178DC">
        <w:rPr>
          <w:rFonts w:ascii="Book Antiqua" w:eastAsia="Book Antiqua" w:hAnsi="Book Antiqua" w:cs="Book Antiqua"/>
          <w:color w:val="000000"/>
        </w:rPr>
        <w:t>with</w:t>
      </w:r>
      <w:r w:rsidRPr="008178DC">
        <w:rPr>
          <w:rFonts w:ascii="Book Antiqua" w:eastAsia="Book Antiqua" w:hAnsi="Book Antiqua" w:cs="Book Antiqua"/>
          <w:color w:val="000000"/>
        </w:rPr>
        <w:t xml:space="preserve"> a high specificity</w:t>
      </w:r>
      <w:r w:rsidRPr="008178DC">
        <w:rPr>
          <w:rFonts w:ascii="Book Antiqua" w:eastAsia="Book Antiqua" w:hAnsi="Book Antiqua" w:cs="Book Antiqua"/>
          <w:color w:val="000000"/>
          <w:vertAlign w:val="superscript"/>
        </w:rPr>
        <w:t>[37,38]</w:t>
      </w:r>
      <w:r w:rsidRPr="008178DC">
        <w:rPr>
          <w:rFonts w:ascii="Book Antiqua" w:eastAsia="Book Antiqua" w:hAnsi="Book Antiqua" w:cs="Book Antiqua"/>
          <w:color w:val="000000"/>
        </w:rPr>
        <w:t>. The sensitivity of EUS-FNA in the diagnosis of PDAC is further improved by combining p53 and Ki67 staining</w:t>
      </w:r>
      <w:r w:rsidRPr="008178DC">
        <w:rPr>
          <w:rFonts w:ascii="Book Antiqua" w:eastAsia="Book Antiqua" w:hAnsi="Book Antiqua" w:cs="Book Antiqua"/>
          <w:color w:val="000000"/>
          <w:vertAlign w:val="superscript"/>
        </w:rPr>
        <w:t>[38]</w:t>
      </w:r>
      <w:r w:rsidRPr="008178DC">
        <w:rPr>
          <w:rFonts w:ascii="Book Antiqua" w:eastAsia="Book Antiqua" w:hAnsi="Book Antiqua" w:cs="Book Antiqua"/>
          <w:color w:val="000000"/>
        </w:rPr>
        <w:t>.</w:t>
      </w:r>
    </w:p>
    <w:p w14:paraId="0B0C0266" w14:textId="5B3E70B1" w:rsidR="00A77B3E" w:rsidRPr="008178DC" w:rsidRDefault="001826EE" w:rsidP="00CD0929">
      <w:pPr>
        <w:spacing w:line="360" w:lineRule="auto"/>
        <w:ind w:firstLineChars="100" w:firstLine="240"/>
        <w:jc w:val="both"/>
      </w:pPr>
      <w:r w:rsidRPr="008178DC">
        <w:rPr>
          <w:rFonts w:ascii="Book Antiqua" w:eastAsia="Book Antiqua" w:hAnsi="Book Antiqua" w:cs="Book Antiqua"/>
          <w:color w:val="000000"/>
        </w:rPr>
        <w:t>The combination of p53 and CA19.9 increases the sensitivity of cytology but it c</w:t>
      </w:r>
      <w:r w:rsidR="00011C3C" w:rsidRPr="008178DC">
        <w:rPr>
          <w:rFonts w:ascii="Book Antiqua" w:eastAsia="Book Antiqua" w:hAnsi="Book Antiqua" w:cs="Book Antiqua"/>
          <w:color w:val="000000"/>
        </w:rPr>
        <w:t>an</w:t>
      </w:r>
      <w:r w:rsidRPr="008178DC">
        <w:rPr>
          <w:rFonts w:ascii="Book Antiqua" w:eastAsia="Book Antiqua" w:hAnsi="Book Antiqua" w:cs="Book Antiqua"/>
          <w:color w:val="000000"/>
        </w:rPr>
        <w:t xml:space="preserve"> negatively affect the specificity</w:t>
      </w:r>
      <w:r w:rsidRPr="008178DC">
        <w:rPr>
          <w:rFonts w:ascii="Book Antiqua" w:eastAsia="Book Antiqua" w:hAnsi="Book Antiqua" w:cs="Book Antiqua"/>
          <w:color w:val="000000"/>
          <w:vertAlign w:val="superscript"/>
        </w:rPr>
        <w:t>[39]</w:t>
      </w:r>
      <w:r w:rsidRPr="008178DC">
        <w:rPr>
          <w:rFonts w:ascii="Book Antiqua" w:eastAsia="Book Antiqua" w:hAnsi="Book Antiqua" w:cs="Book Antiqua"/>
          <w:color w:val="000000"/>
        </w:rPr>
        <w:t xml:space="preserve">. A worse patient prognosis has been correlated with loss of p53 protein, mainly if p53 </w:t>
      </w:r>
      <w:r w:rsidR="00CD0929" w:rsidRPr="008178DC">
        <w:rPr>
          <w:rFonts w:ascii="Book Antiqua" w:eastAsia="Book Antiqua" w:hAnsi="Book Antiqua" w:cs="Book Antiqua"/>
          <w:color w:val="000000"/>
        </w:rPr>
        <w:t>l</w:t>
      </w:r>
      <w:r w:rsidRPr="008178DC">
        <w:rPr>
          <w:rFonts w:ascii="Book Antiqua" w:eastAsia="Book Antiqua" w:hAnsi="Book Antiqua" w:cs="Book Antiqua"/>
          <w:color w:val="000000"/>
        </w:rPr>
        <w:t>oss is combined with KRAS alterations and loss of SMAD4 protein expression</w:t>
      </w:r>
      <w:r w:rsidRPr="008178DC">
        <w:rPr>
          <w:rFonts w:ascii="Book Antiqua" w:eastAsia="Book Antiqua" w:hAnsi="Book Antiqua" w:cs="Book Antiqua"/>
          <w:color w:val="000000"/>
          <w:vertAlign w:val="superscript"/>
        </w:rPr>
        <w:t>[33,34]</w:t>
      </w:r>
      <w:r w:rsidRPr="008178DC">
        <w:rPr>
          <w:rFonts w:ascii="Book Antiqua" w:eastAsia="Book Antiqua" w:hAnsi="Book Antiqua" w:cs="Book Antiqua"/>
          <w:color w:val="000000"/>
        </w:rPr>
        <w:t xml:space="preserve">. In a recent study based on </w:t>
      </w:r>
      <w:r w:rsidR="00CD0929" w:rsidRPr="008178DC">
        <w:rPr>
          <w:rFonts w:ascii="Book Antiqua" w:eastAsia="Book Antiqua" w:hAnsi="Book Antiqua" w:cs="Book Antiqua"/>
          <w:color w:val="000000"/>
        </w:rPr>
        <w:t>next-generation sequencing (NGS)</w:t>
      </w:r>
      <w:r w:rsidRPr="008178DC">
        <w:rPr>
          <w:rFonts w:ascii="Book Antiqua" w:eastAsia="Book Antiqua" w:hAnsi="Book Antiqua" w:cs="Book Antiqua"/>
          <w:color w:val="000000"/>
        </w:rPr>
        <w:t xml:space="preserve"> results from the CONKO-001 phase III trial, it has been demonstrated that patients with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mutated PDAC tumors benefit from adjuvant gemcitabine treatment</w:t>
      </w:r>
      <w:r w:rsidRPr="008178DC">
        <w:rPr>
          <w:rFonts w:ascii="Book Antiqua" w:eastAsia="Book Antiqua" w:hAnsi="Book Antiqua" w:cs="Book Antiqua"/>
          <w:color w:val="000000"/>
          <w:vertAlign w:val="superscript"/>
        </w:rPr>
        <w:t>[40]</w:t>
      </w:r>
      <w:r w:rsidRPr="008178DC">
        <w:rPr>
          <w:rFonts w:ascii="Book Antiqua" w:eastAsia="Book Antiqua" w:hAnsi="Book Antiqua" w:cs="Book Antiqua"/>
          <w:color w:val="000000"/>
        </w:rPr>
        <w:t>.</w:t>
      </w:r>
    </w:p>
    <w:p w14:paraId="66C4B3E8" w14:textId="77777777" w:rsidR="00A77B3E" w:rsidRPr="008178DC" w:rsidRDefault="00A77B3E">
      <w:pPr>
        <w:spacing w:line="360" w:lineRule="auto"/>
        <w:jc w:val="both"/>
      </w:pPr>
    </w:p>
    <w:p w14:paraId="2336B59B" w14:textId="27281C8B"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SMAD4</w:t>
      </w:r>
    </w:p>
    <w:p w14:paraId="04E1CB7C" w14:textId="3B4A9415" w:rsidR="00A77B3E" w:rsidRPr="008178DC" w:rsidRDefault="001826EE">
      <w:pPr>
        <w:spacing w:line="360" w:lineRule="auto"/>
        <w:jc w:val="both"/>
      </w:pPr>
      <w:r w:rsidRPr="008178DC">
        <w:rPr>
          <w:rFonts w:ascii="Book Antiqua" w:eastAsia="Book Antiqua" w:hAnsi="Book Antiqua" w:cs="Book Antiqua"/>
          <w:color w:val="000000"/>
        </w:rPr>
        <w:t>A</w:t>
      </w:r>
      <w:r w:rsidR="00011C3C" w:rsidRPr="008178DC">
        <w:rPr>
          <w:rFonts w:ascii="Book Antiqua" w:eastAsia="Book Antiqua" w:hAnsi="Book Antiqua" w:cs="Book Antiqua"/>
          <w:color w:val="000000"/>
        </w:rPr>
        <w:t xml:space="preserve">pproximately </w:t>
      </w:r>
      <w:r w:rsidRPr="008178DC">
        <w:rPr>
          <w:rFonts w:ascii="Book Antiqua" w:eastAsia="Book Antiqua" w:hAnsi="Book Antiqua" w:cs="Book Antiqua"/>
          <w:color w:val="000000"/>
        </w:rPr>
        <w:t>50% of pancreatic cancers show SMAD4 protein inactivation, due to homozygous deletion and intragenic mutations</w:t>
      </w:r>
      <w:r w:rsidRPr="008178DC">
        <w:rPr>
          <w:rFonts w:ascii="Book Antiqua" w:eastAsia="Book Antiqua" w:hAnsi="Book Antiqua" w:cs="Book Antiqua"/>
          <w:color w:val="000000"/>
          <w:vertAlign w:val="superscript"/>
        </w:rPr>
        <w:t>[10,41-43]</w:t>
      </w:r>
      <w:r w:rsidRPr="008178DC">
        <w:rPr>
          <w:rFonts w:ascii="Book Antiqua" w:eastAsia="Book Antiqua" w:hAnsi="Book Antiqua" w:cs="Book Antiqua"/>
          <w:color w:val="000000"/>
        </w:rPr>
        <w:t>. Loss of SMAD4 generally occurs late in pancreatic carcinogenesis, and it has been frequently observed in pancreatic adenocarcinomas, but not in extra-pancreatic lesions</w:t>
      </w:r>
      <w:r w:rsidRPr="008178DC">
        <w:rPr>
          <w:rFonts w:ascii="Book Antiqua" w:eastAsia="Book Antiqua" w:hAnsi="Book Antiqua" w:cs="Book Antiqua"/>
          <w:color w:val="000000"/>
          <w:vertAlign w:val="superscript"/>
        </w:rPr>
        <w:t>[44]</w:t>
      </w:r>
      <w:r w:rsidRPr="008178DC">
        <w:rPr>
          <w:rFonts w:ascii="Book Antiqua" w:eastAsia="Book Antiqua" w:hAnsi="Book Antiqua" w:cs="Book Antiqua"/>
          <w:color w:val="000000"/>
        </w:rPr>
        <w:t>. In reactive and inflammatory diseases of the pancreas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chronic pancreatitis) SMAD4 activity is usually preserved. Loss of SMAD4 protein has </w:t>
      </w:r>
      <w:r w:rsidR="00011C3C"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been linked with an increased risk of developing metastases and worse prognosis</w:t>
      </w:r>
      <w:r w:rsidRPr="008178DC">
        <w:rPr>
          <w:rFonts w:ascii="Book Antiqua" w:eastAsia="Book Antiqua" w:hAnsi="Book Antiqua" w:cs="Book Antiqua"/>
          <w:color w:val="000000"/>
          <w:vertAlign w:val="superscript"/>
        </w:rPr>
        <w:t>[33,34,43,45,46]</w:t>
      </w:r>
      <w:r w:rsidRPr="008178DC">
        <w:rPr>
          <w:rFonts w:ascii="Book Antiqua" w:eastAsia="Book Antiqua" w:hAnsi="Book Antiqua" w:cs="Book Antiqua"/>
          <w:color w:val="000000"/>
        </w:rPr>
        <w:t xml:space="preserve">. In PDAC,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mutations lead to </w:t>
      </w:r>
      <w:r w:rsidR="00011C3C" w:rsidRPr="008178DC">
        <w:rPr>
          <w:rFonts w:ascii="Book Antiqua" w:eastAsia="Book Antiqua" w:hAnsi="Book Antiqua" w:cs="Book Antiqua"/>
          <w:color w:val="000000"/>
        </w:rPr>
        <w:t xml:space="preserve">the </w:t>
      </w:r>
      <w:r w:rsidRPr="008178DC">
        <w:rPr>
          <w:rFonts w:ascii="Book Antiqua" w:eastAsia="Book Antiqua" w:hAnsi="Book Antiqua" w:cs="Book Antiqua"/>
          <w:color w:val="000000"/>
        </w:rPr>
        <w:t>preventi</w:t>
      </w:r>
      <w:r w:rsidR="00011C3C" w:rsidRPr="008178DC">
        <w:rPr>
          <w:rFonts w:ascii="Book Antiqua" w:eastAsia="Book Antiqua" w:hAnsi="Book Antiqua" w:cs="Book Antiqua"/>
          <w:color w:val="000000"/>
        </w:rPr>
        <w:t>o</w:t>
      </w:r>
      <w:r w:rsidRPr="008178DC">
        <w:rPr>
          <w:rFonts w:ascii="Book Antiqua" w:eastAsia="Book Antiqua" w:hAnsi="Book Antiqua" w:cs="Book Antiqua"/>
          <w:color w:val="000000"/>
        </w:rPr>
        <w:t>n</w:t>
      </w:r>
      <w:r w:rsidR="00011C3C" w:rsidRPr="008178DC">
        <w:rPr>
          <w:rFonts w:ascii="Book Antiqua" w:eastAsia="Book Antiqua" w:hAnsi="Book Antiqua" w:cs="Book Antiqua"/>
          <w:color w:val="000000"/>
        </w:rPr>
        <w:t xml:space="preserve"> of</w:t>
      </w:r>
      <w:r w:rsidRPr="008178DC">
        <w:rPr>
          <w:rFonts w:ascii="Book Antiqua" w:eastAsia="Book Antiqua" w:hAnsi="Book Antiqua" w:cs="Book Antiqua"/>
          <w:color w:val="000000"/>
        </w:rPr>
        <w:t xml:space="preserve"> the normal transduction of TGF-β signals; TGF-β inhibitor has shown efficacy in a preclinical investigation</w:t>
      </w:r>
      <w:r w:rsidRPr="008178DC">
        <w:rPr>
          <w:rFonts w:ascii="Book Antiqua" w:eastAsia="Book Antiqua" w:hAnsi="Book Antiqua" w:cs="Book Antiqua"/>
          <w:color w:val="000000"/>
          <w:vertAlign w:val="superscript"/>
        </w:rPr>
        <w:t>[47]</w:t>
      </w:r>
      <w:r w:rsidRPr="008178DC">
        <w:rPr>
          <w:rFonts w:ascii="Book Antiqua" w:eastAsia="Book Antiqua" w:hAnsi="Book Antiqua" w:cs="Book Antiqua"/>
          <w:color w:val="000000"/>
        </w:rPr>
        <w:t>.</w:t>
      </w:r>
    </w:p>
    <w:p w14:paraId="65481528" w14:textId="31C329C7" w:rsidR="00A77B3E" w:rsidRPr="008178DC" w:rsidRDefault="001826EE" w:rsidP="00CD0929">
      <w:pPr>
        <w:spacing w:line="360" w:lineRule="auto"/>
        <w:ind w:firstLineChars="100" w:firstLine="240"/>
        <w:jc w:val="both"/>
      </w:pPr>
      <w:r w:rsidRPr="008178DC">
        <w:rPr>
          <w:rFonts w:ascii="Book Antiqua" w:eastAsia="Book Antiqua" w:hAnsi="Book Antiqua" w:cs="Book Antiqua"/>
          <w:color w:val="000000"/>
        </w:rPr>
        <w:t xml:space="preserve">A study by Hsieh </w:t>
      </w:r>
      <w:r w:rsidR="00CD0929" w:rsidRPr="008178DC">
        <w:rPr>
          <w:rFonts w:ascii="Book Antiqua" w:eastAsia="Book Antiqua" w:hAnsi="Book Antiqua" w:cs="Book Antiqua"/>
          <w:i/>
          <w:iCs/>
          <w:color w:val="000000"/>
        </w:rPr>
        <w:t>et al</w:t>
      </w:r>
      <w:r w:rsidR="00CD0929" w:rsidRPr="008178DC">
        <w:rPr>
          <w:rFonts w:ascii="Book Antiqua" w:eastAsia="Book Antiqua" w:hAnsi="Book Antiqua" w:cs="Book Antiqua"/>
          <w:color w:val="000000"/>
          <w:vertAlign w:val="superscript"/>
        </w:rPr>
        <w:t>[48]</w:t>
      </w:r>
      <w:r w:rsidRPr="008178DC">
        <w:rPr>
          <w:rFonts w:ascii="Book Antiqua" w:eastAsia="Book Antiqua" w:hAnsi="Book Antiqua" w:cs="Book Antiqua"/>
          <w:color w:val="000000"/>
        </w:rPr>
        <w:t xml:space="preserve"> demonstrated that SMAD4 deficiency in PDAC cells led to higher sensitivity to gemcitabine. On the contrary,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mutated cells </w:t>
      </w:r>
      <w:r w:rsidR="00011C3C" w:rsidRPr="008178DC">
        <w:rPr>
          <w:rFonts w:ascii="Book Antiqua" w:eastAsia="Book Antiqua" w:hAnsi="Book Antiqua" w:cs="Book Antiqua"/>
          <w:color w:val="000000"/>
        </w:rPr>
        <w:t>were</w:t>
      </w:r>
      <w:r w:rsidRPr="008178DC">
        <w:rPr>
          <w:rFonts w:ascii="Book Antiqua" w:eastAsia="Book Antiqua" w:hAnsi="Book Antiqua" w:cs="Book Antiqua"/>
          <w:color w:val="000000"/>
        </w:rPr>
        <w:t xml:space="preserve"> sensitiv</w:t>
      </w:r>
      <w:r w:rsidR="00011C3C" w:rsidRPr="008178DC">
        <w:rPr>
          <w:rFonts w:ascii="Book Antiqua" w:eastAsia="Book Antiqua" w:hAnsi="Book Antiqua" w:cs="Book Antiqua"/>
          <w:color w:val="000000"/>
        </w:rPr>
        <w:t>e</w:t>
      </w:r>
      <w:r w:rsidRPr="008178DC">
        <w:rPr>
          <w:rFonts w:ascii="Book Antiqua" w:eastAsia="Book Antiqua" w:hAnsi="Book Antiqua" w:cs="Book Antiqua"/>
          <w:color w:val="000000"/>
        </w:rPr>
        <w:t xml:space="preserve"> to gemcitabine similar to that </w:t>
      </w:r>
      <w:r w:rsidR="00011C3C" w:rsidRPr="008178DC">
        <w:rPr>
          <w:rFonts w:ascii="Book Antiqua" w:eastAsia="Book Antiqua" w:hAnsi="Book Antiqua" w:cs="Book Antiqua"/>
          <w:color w:val="000000"/>
        </w:rPr>
        <w:t>in</w:t>
      </w:r>
      <w:r w:rsidRPr="008178DC">
        <w:rPr>
          <w:rFonts w:ascii="Book Antiqua" w:eastAsia="Book Antiqua" w:hAnsi="Book Antiqua" w:cs="Book Antiqua"/>
          <w:color w:val="000000"/>
        </w:rPr>
        <w:t xml:space="preserve"> cells with wild-type SMAD4</w:t>
      </w:r>
      <w:r w:rsidRPr="008178DC">
        <w:rPr>
          <w:rFonts w:ascii="Book Antiqua" w:eastAsia="Book Antiqua" w:hAnsi="Book Antiqua" w:cs="Book Antiqua"/>
          <w:color w:val="000000"/>
          <w:vertAlign w:val="superscript"/>
        </w:rPr>
        <w:t>[48]</w:t>
      </w:r>
      <w:r w:rsidRPr="008178DC">
        <w:rPr>
          <w:rFonts w:ascii="Book Antiqua" w:eastAsia="Book Antiqua" w:hAnsi="Book Antiqua" w:cs="Book Antiqua"/>
          <w:color w:val="000000"/>
        </w:rPr>
        <w:t>. Th</w:t>
      </w:r>
      <w:r w:rsidR="00011C3C" w:rsidRPr="008178DC">
        <w:rPr>
          <w:rFonts w:ascii="Book Antiqua" w:eastAsia="Book Antiqua" w:hAnsi="Book Antiqua" w:cs="Book Antiqua"/>
          <w:color w:val="000000"/>
        </w:rPr>
        <w:t>ese</w:t>
      </w:r>
      <w:r w:rsidRPr="008178DC">
        <w:rPr>
          <w:rFonts w:ascii="Book Antiqua" w:eastAsia="Book Antiqua" w:hAnsi="Book Antiqua" w:cs="Book Antiqua"/>
          <w:color w:val="000000"/>
        </w:rPr>
        <w:t xml:space="preserve"> data suggest that </w:t>
      </w:r>
      <w:r w:rsidRPr="008178DC">
        <w:rPr>
          <w:rFonts w:ascii="Book Antiqua" w:eastAsia="Book Antiqua" w:hAnsi="Book Antiqua" w:cs="Book Antiqua"/>
          <w:color w:val="000000"/>
        </w:rPr>
        <w:lastRenderedPageBreak/>
        <w:t xml:space="preserve">the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copy number may be a therapeutic marker for PDAC treatment with gemcitabine</w:t>
      </w:r>
      <w:r w:rsidRPr="008178DC">
        <w:rPr>
          <w:rFonts w:ascii="Book Antiqua" w:eastAsia="Book Antiqua" w:hAnsi="Book Antiqua" w:cs="Book Antiqua"/>
          <w:color w:val="000000"/>
          <w:vertAlign w:val="superscript"/>
        </w:rPr>
        <w:t>[49]</w:t>
      </w:r>
      <w:r w:rsidRPr="008178DC">
        <w:rPr>
          <w:rFonts w:ascii="Book Antiqua" w:eastAsia="Book Antiqua" w:hAnsi="Book Antiqua" w:cs="Book Antiqua"/>
          <w:color w:val="000000"/>
        </w:rPr>
        <w:t xml:space="preserve">. In this study, it </w:t>
      </w:r>
      <w:r w:rsidR="00011C3C" w:rsidRPr="008178DC">
        <w:rPr>
          <w:rFonts w:ascii="Book Antiqua" w:eastAsia="Book Antiqua" w:hAnsi="Book Antiqua" w:cs="Book Antiqua"/>
          <w:color w:val="000000"/>
        </w:rPr>
        <w:t>w</w:t>
      </w:r>
      <w:r w:rsidRPr="008178DC">
        <w:rPr>
          <w:rFonts w:ascii="Book Antiqua" w:eastAsia="Book Antiqua" w:hAnsi="Book Antiqua" w:cs="Book Antiqua"/>
          <w:color w:val="000000"/>
        </w:rPr>
        <w:t xml:space="preserve">as observed that SMAD4 deficiency led to upregulation of cell cycle-related genes, </w:t>
      </w:r>
      <w:r w:rsidR="00011C3C"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 xml:space="preserve">as CDK1, with consequent higher sensitivity to other agents modulating the cell cycle </w:t>
      </w:r>
      <w:r w:rsidR="00011C3C"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as clofarabine, cytarabine, darinaparsin, and olaparib</w:t>
      </w:r>
      <w:r w:rsidRPr="008178DC">
        <w:rPr>
          <w:rFonts w:ascii="Book Antiqua" w:eastAsia="Book Antiqua" w:hAnsi="Book Antiqua" w:cs="Book Antiqua"/>
          <w:color w:val="000000"/>
          <w:vertAlign w:val="superscript"/>
        </w:rPr>
        <w:t>[48,49]</w:t>
      </w:r>
      <w:r w:rsidRPr="008178DC">
        <w:rPr>
          <w:rFonts w:ascii="Book Antiqua" w:eastAsia="Book Antiqua" w:hAnsi="Book Antiqua" w:cs="Book Antiqua"/>
          <w:color w:val="000000"/>
        </w:rPr>
        <w:t>.</w:t>
      </w:r>
    </w:p>
    <w:p w14:paraId="196099D1" w14:textId="77777777" w:rsidR="00A77B3E" w:rsidRPr="008178DC" w:rsidRDefault="00A77B3E">
      <w:pPr>
        <w:spacing w:line="360" w:lineRule="auto"/>
        <w:jc w:val="both"/>
      </w:pPr>
    </w:p>
    <w:p w14:paraId="29F9AB30" w14:textId="06A39826"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CDKN2A</w:t>
      </w:r>
    </w:p>
    <w:p w14:paraId="6A29161E" w14:textId="272686DE" w:rsidR="00A77B3E" w:rsidRPr="008178DC" w:rsidRDefault="001826EE">
      <w:pPr>
        <w:spacing w:line="360" w:lineRule="auto"/>
        <w:jc w:val="both"/>
      </w:pPr>
      <w:r w:rsidRPr="008178DC">
        <w:rPr>
          <w:rFonts w:ascii="Book Antiqua" w:eastAsia="Book Antiqua" w:hAnsi="Book Antiqua" w:cs="Book Antiqua"/>
          <w:color w:val="000000"/>
        </w:rPr>
        <w:t xml:space="preserve">More than 95% of sporadic pancreatic carcinomas harbor a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gene inactivation due to intragenic mutation, usually coupled with the loss of the other allele, promoter hypermethylation, or homozygous deletion of both alleles</w:t>
      </w:r>
      <w:r w:rsidRPr="008178DC">
        <w:rPr>
          <w:rFonts w:ascii="Book Antiqua" w:eastAsia="Book Antiqua" w:hAnsi="Book Antiqua" w:cs="Book Antiqua"/>
          <w:color w:val="000000"/>
          <w:vertAlign w:val="superscript"/>
        </w:rPr>
        <w:t>[50-52]</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is involved in familial pancreatic cancer, </w:t>
      </w:r>
      <w:r w:rsidR="005C548E" w:rsidRPr="008178DC">
        <w:rPr>
          <w:rFonts w:ascii="Book Antiqua" w:eastAsia="Book Antiqua" w:hAnsi="Book Antiqua" w:cs="Book Antiqua"/>
          <w:color w:val="000000"/>
        </w:rPr>
        <w:t>al</w:t>
      </w:r>
      <w:r w:rsidRPr="008178DC">
        <w:rPr>
          <w:rFonts w:ascii="Book Antiqua" w:eastAsia="Book Antiqua" w:hAnsi="Book Antiqua" w:cs="Book Antiqua"/>
          <w:color w:val="000000"/>
        </w:rPr>
        <w:t xml:space="preserve">though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germline mutations in patients with pancreatic cancer occur rarely (0.6%)</w:t>
      </w:r>
      <w:r w:rsidRPr="008178DC">
        <w:rPr>
          <w:rFonts w:ascii="Book Antiqua" w:eastAsia="Book Antiqua" w:hAnsi="Book Antiqua" w:cs="Book Antiqua"/>
          <w:color w:val="000000"/>
          <w:vertAlign w:val="superscript"/>
        </w:rPr>
        <w:t>[53</w:t>
      </w:r>
      <w:r w:rsidR="00CD0929"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vertAlign w:val="superscript"/>
        </w:rPr>
        <w:t>54]</w:t>
      </w:r>
      <w:r w:rsidRPr="008178DC">
        <w:rPr>
          <w:rFonts w:ascii="Book Antiqua" w:eastAsia="Book Antiqua" w:hAnsi="Book Antiqua" w:cs="Book Antiqua"/>
          <w:color w:val="000000"/>
        </w:rPr>
        <w:t xml:space="preserve">. Patients harboring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mutations are more likely to report a family history of pancreatic cancer than those without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alterations</w:t>
      </w:r>
      <w:r w:rsidRPr="008178DC">
        <w:rPr>
          <w:rFonts w:ascii="Book Antiqua" w:eastAsia="Book Antiqua" w:hAnsi="Book Antiqua" w:cs="Book Antiqua"/>
          <w:color w:val="000000"/>
          <w:vertAlign w:val="superscript"/>
        </w:rPr>
        <w:t>[54]</w:t>
      </w:r>
      <w:r w:rsidRPr="008178DC">
        <w:rPr>
          <w:rFonts w:ascii="Book Antiqua" w:eastAsia="Book Antiqua" w:hAnsi="Book Antiqua" w:cs="Book Antiqua"/>
          <w:color w:val="000000"/>
        </w:rPr>
        <w:t xml:space="preserve">. Surveillance protocols from age 40 are recommended for </w:t>
      </w:r>
      <w:r w:rsidRPr="008178DC">
        <w:rPr>
          <w:rFonts w:ascii="Book Antiqua" w:eastAsia="Book Antiqua" w:hAnsi="Book Antiqua" w:cs="Book Antiqua"/>
          <w:i/>
          <w:iCs/>
          <w:color w:val="000000"/>
        </w:rPr>
        <w:t>CDKN2A</w:t>
      </w:r>
      <w:r w:rsidRPr="008178DC">
        <w:rPr>
          <w:rFonts w:ascii="Book Antiqua" w:eastAsia="Book Antiqua" w:hAnsi="Book Antiqua" w:cs="Book Antiqua"/>
          <w:color w:val="000000"/>
        </w:rPr>
        <w:t xml:space="preserve"> mutation carriers</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w:t>
      </w:r>
    </w:p>
    <w:p w14:paraId="45427A41" w14:textId="746237FA" w:rsidR="00A77B3E" w:rsidRPr="008178DC" w:rsidRDefault="005C548E" w:rsidP="00CD0929">
      <w:pPr>
        <w:spacing w:line="360" w:lineRule="auto"/>
        <w:ind w:firstLineChars="100" w:firstLine="240"/>
        <w:jc w:val="both"/>
      </w:pPr>
      <w:r w:rsidRPr="008178DC">
        <w:rPr>
          <w:rFonts w:ascii="Book Antiqua" w:eastAsia="Book Antiqua" w:hAnsi="Book Antiqua" w:cs="Book Antiqua"/>
          <w:color w:val="000000"/>
        </w:rPr>
        <w:t>D</w:t>
      </w:r>
      <w:r w:rsidR="001826EE" w:rsidRPr="008178DC">
        <w:rPr>
          <w:rFonts w:ascii="Book Antiqua" w:eastAsia="Book Antiqua" w:hAnsi="Book Antiqua" w:cs="Book Antiqua"/>
          <w:color w:val="000000"/>
        </w:rPr>
        <w:t xml:space="preserve">ecreased expression of p16 protein has been associated with a tendency for the tumor to be larger than in those with normal p16 expression levels. Pancreatic neoplasms with </w:t>
      </w:r>
      <w:r w:rsidR="00CD0929" w:rsidRPr="008178DC">
        <w:rPr>
          <w:rFonts w:ascii="Book Antiqua" w:eastAsia="Book Antiqua" w:hAnsi="Book Antiqua" w:cs="Book Antiqua"/>
          <w:color w:val="000000"/>
        </w:rPr>
        <w:t>l</w:t>
      </w:r>
      <w:r w:rsidR="001826EE" w:rsidRPr="008178DC">
        <w:rPr>
          <w:rFonts w:ascii="Book Antiqua" w:eastAsia="Book Antiqua" w:hAnsi="Book Antiqua" w:cs="Book Antiqua"/>
          <w:color w:val="000000"/>
        </w:rPr>
        <w:t xml:space="preserve">oss of </w:t>
      </w:r>
      <w:r w:rsidRPr="008178DC">
        <w:rPr>
          <w:rFonts w:ascii="Book Antiqua" w:eastAsia="Book Antiqua" w:hAnsi="Book Antiqua" w:cs="Book Antiqua"/>
          <w:color w:val="000000"/>
        </w:rPr>
        <w:t xml:space="preserve">p16 </w:t>
      </w:r>
      <w:r w:rsidR="001826EE" w:rsidRPr="008178DC">
        <w:rPr>
          <w:rFonts w:ascii="Book Antiqua" w:eastAsia="Book Antiqua" w:hAnsi="Book Antiqua" w:cs="Book Antiqua"/>
          <w:color w:val="000000"/>
        </w:rPr>
        <w:t xml:space="preserve">expression, due to mutations and/or promoter hypermethylation, are significantly larger. Moreover, the survival period in these patients was significantly shorter </w:t>
      </w:r>
      <w:r w:rsidRPr="008178DC">
        <w:rPr>
          <w:rFonts w:ascii="Book Antiqua" w:eastAsia="Book Antiqua" w:hAnsi="Book Antiqua" w:cs="Book Antiqua"/>
          <w:color w:val="000000"/>
        </w:rPr>
        <w:t>when</w:t>
      </w:r>
      <w:r w:rsidR="001826EE" w:rsidRPr="008178DC">
        <w:rPr>
          <w:rFonts w:ascii="Book Antiqua" w:eastAsia="Book Antiqua" w:hAnsi="Book Antiqua" w:cs="Book Antiqua"/>
          <w:color w:val="000000"/>
        </w:rPr>
        <w:t xml:space="preserve"> compared </w:t>
      </w:r>
      <w:r w:rsidRPr="008178DC">
        <w:rPr>
          <w:rFonts w:ascii="Book Antiqua" w:eastAsia="Book Antiqua" w:hAnsi="Book Antiqua" w:cs="Book Antiqua"/>
          <w:color w:val="000000"/>
        </w:rPr>
        <w:t>to</w:t>
      </w:r>
      <w:r w:rsidR="001826EE" w:rsidRPr="008178DC">
        <w:rPr>
          <w:rFonts w:ascii="Book Antiqua" w:eastAsia="Book Antiqua" w:hAnsi="Book Antiqua" w:cs="Book Antiqua"/>
          <w:color w:val="000000"/>
        </w:rPr>
        <w:t xml:space="preserve"> those with a pancreatic tumor characterized by intact p16 functions</w:t>
      </w:r>
      <w:r w:rsidR="001826EE" w:rsidRPr="008178DC">
        <w:rPr>
          <w:rFonts w:ascii="Book Antiqua" w:eastAsia="Book Antiqua" w:hAnsi="Book Antiqua" w:cs="Book Antiqua"/>
          <w:color w:val="000000"/>
          <w:vertAlign w:val="superscript"/>
        </w:rPr>
        <w:t>[33,56,57]</w:t>
      </w:r>
      <w:r w:rsidR="001826EE" w:rsidRPr="008178DC">
        <w:rPr>
          <w:rFonts w:ascii="Book Antiqua" w:eastAsia="Book Antiqua" w:hAnsi="Book Antiqua" w:cs="Book Antiqua"/>
          <w:color w:val="000000"/>
        </w:rPr>
        <w:t>. CDK4/6 is a potential target in CDKN2A-deficient tumors and the efficacy of CDK4 inhibitors has been confirmed in PDAC preclinical models</w:t>
      </w:r>
      <w:r w:rsidR="001826EE" w:rsidRPr="008178DC">
        <w:rPr>
          <w:rFonts w:ascii="Book Antiqua" w:eastAsia="Book Antiqua" w:hAnsi="Book Antiqua" w:cs="Book Antiqua"/>
          <w:color w:val="000000"/>
          <w:vertAlign w:val="superscript"/>
        </w:rPr>
        <w:t>[58]</w:t>
      </w:r>
      <w:r w:rsidR="001826EE" w:rsidRPr="008178DC">
        <w:rPr>
          <w:rFonts w:ascii="Book Antiqua" w:eastAsia="Book Antiqua" w:hAnsi="Book Antiqua" w:cs="Book Antiqua"/>
          <w:color w:val="000000"/>
        </w:rPr>
        <w:t>.</w:t>
      </w:r>
    </w:p>
    <w:p w14:paraId="2258E509" w14:textId="77777777" w:rsidR="00A77B3E" w:rsidRPr="008178DC" w:rsidRDefault="00A77B3E">
      <w:pPr>
        <w:spacing w:line="360" w:lineRule="auto"/>
        <w:jc w:val="both"/>
      </w:pPr>
    </w:p>
    <w:p w14:paraId="47574071" w14:textId="191E5AE0"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BRCA1-2</w:t>
      </w:r>
    </w:p>
    <w:p w14:paraId="79501566" w14:textId="3082F318" w:rsidR="00A77B3E" w:rsidRPr="008178DC" w:rsidRDefault="001826EE">
      <w:pPr>
        <w:spacing w:line="360" w:lineRule="auto"/>
        <w:jc w:val="both"/>
      </w:pPr>
      <w:r w:rsidRPr="008178DC">
        <w:rPr>
          <w:rFonts w:ascii="Book Antiqua" w:eastAsia="Book Antiqua" w:hAnsi="Book Antiqua" w:cs="Book Antiqua"/>
          <w:color w:val="000000"/>
        </w:rPr>
        <w:t>Alterations in the BRCA pathway and defects in DNA maintenance (</w:t>
      </w:r>
      <w:r w:rsidR="005C548E"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as genomic instability and the BRCA mutational signature) may have implications for the therapeutic selection of patients with pancreatic tumors</w:t>
      </w:r>
      <w:r w:rsidRPr="008178DC">
        <w:rPr>
          <w:rFonts w:ascii="Book Antiqua" w:eastAsia="Book Antiqua" w:hAnsi="Book Antiqua" w:cs="Book Antiqua"/>
          <w:color w:val="000000"/>
          <w:vertAlign w:val="superscript"/>
        </w:rPr>
        <w:t>[17]</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BRCA1/2</w:t>
      </w:r>
      <w:r w:rsidRPr="008178DC">
        <w:rPr>
          <w:rFonts w:ascii="Book Antiqua" w:eastAsia="Book Antiqua" w:hAnsi="Book Antiqua" w:cs="Book Antiqua"/>
          <w:color w:val="000000"/>
        </w:rPr>
        <w:t xml:space="preserve"> mutation frequencies range from 5% to 10%, and BRCA alterations have been detected both in </w:t>
      </w:r>
      <w:r w:rsidRPr="008178DC">
        <w:rPr>
          <w:rFonts w:ascii="Book Antiqua" w:eastAsia="Book Antiqua" w:hAnsi="Book Antiqua" w:cs="Book Antiqua"/>
          <w:color w:val="000000"/>
        </w:rPr>
        <w:lastRenderedPageBreak/>
        <w:t>sporadic and familial PDAC</w:t>
      </w:r>
      <w:r w:rsidRPr="008178DC">
        <w:rPr>
          <w:rFonts w:ascii="Book Antiqua" w:eastAsia="Book Antiqua" w:hAnsi="Book Antiqua" w:cs="Book Antiqua"/>
          <w:color w:val="000000"/>
          <w:vertAlign w:val="superscript"/>
        </w:rPr>
        <w:t>[1,59]</w:t>
      </w:r>
      <w:r w:rsidRPr="008178DC">
        <w:rPr>
          <w:rFonts w:ascii="Book Antiqua" w:eastAsia="Book Antiqua" w:hAnsi="Book Antiqua" w:cs="Book Antiqua"/>
          <w:color w:val="000000"/>
        </w:rPr>
        <w:t xml:space="preserve">. Patients with PDAC harboring germline </w:t>
      </w:r>
      <w:r w:rsidRPr="008178DC">
        <w:rPr>
          <w:rFonts w:ascii="Book Antiqua" w:eastAsia="Book Antiqua" w:hAnsi="Book Antiqua" w:cs="Book Antiqua"/>
          <w:i/>
          <w:iCs/>
          <w:color w:val="000000"/>
        </w:rPr>
        <w:t>BRCA1</w:t>
      </w:r>
      <w:r w:rsidRPr="008178DC">
        <w:rPr>
          <w:rFonts w:ascii="Book Antiqua" w:eastAsia="Book Antiqua" w:hAnsi="Book Antiqua" w:cs="Book Antiqua"/>
          <w:color w:val="000000"/>
        </w:rPr>
        <w:t xml:space="preserve"> or </w:t>
      </w:r>
      <w:r w:rsidRPr="008178DC">
        <w:rPr>
          <w:rFonts w:ascii="Book Antiqua" w:eastAsia="Book Antiqua" w:hAnsi="Book Antiqua" w:cs="Book Antiqua"/>
          <w:i/>
          <w:iCs/>
          <w:color w:val="000000"/>
        </w:rPr>
        <w:t>BRCA2</w:t>
      </w:r>
      <w:r w:rsidRPr="008178DC">
        <w:rPr>
          <w:rFonts w:ascii="Book Antiqua" w:eastAsia="Book Antiqua" w:hAnsi="Book Antiqua" w:cs="Book Antiqua"/>
          <w:color w:val="000000"/>
        </w:rPr>
        <w:t xml:space="preserve"> mutations showed a longer </w:t>
      </w:r>
      <w:r w:rsidR="00C3619F" w:rsidRPr="008178DC">
        <w:rPr>
          <w:rFonts w:ascii="Book Antiqua" w:eastAsia="Book Antiqua" w:hAnsi="Book Antiqua" w:cs="Book Antiqua"/>
          <w:color w:val="000000"/>
        </w:rPr>
        <w:t>progression-free su</w:t>
      </w:r>
      <w:r w:rsidRPr="008178DC">
        <w:rPr>
          <w:rFonts w:ascii="Book Antiqua" w:eastAsia="Book Antiqua" w:hAnsi="Book Antiqua" w:cs="Book Antiqua"/>
          <w:color w:val="000000"/>
        </w:rPr>
        <w:t>rvival if treated with a PARP inhibitor</w:t>
      </w:r>
      <w:r w:rsidRPr="008178DC">
        <w:rPr>
          <w:rFonts w:ascii="Book Antiqua" w:eastAsia="Book Antiqua" w:hAnsi="Book Antiqua" w:cs="Book Antiqua"/>
          <w:color w:val="000000"/>
          <w:vertAlign w:val="superscript"/>
        </w:rPr>
        <w:t>[60,61]</w:t>
      </w:r>
      <w:r w:rsidRPr="008178DC">
        <w:rPr>
          <w:rFonts w:ascii="Book Antiqua" w:eastAsia="Book Antiqua" w:hAnsi="Book Antiqua" w:cs="Book Antiqua"/>
          <w:color w:val="000000"/>
        </w:rPr>
        <w:t xml:space="preserve">. According to the recommendation from the International Cancer of the Pancreas Screening Consortium, for </w:t>
      </w:r>
      <w:r w:rsidRPr="008178DC">
        <w:rPr>
          <w:rFonts w:ascii="Book Antiqua" w:eastAsia="Book Antiqua" w:hAnsi="Book Antiqua" w:cs="Book Antiqua"/>
          <w:i/>
          <w:iCs/>
          <w:color w:val="000000"/>
        </w:rPr>
        <w:t>BRCA1</w:t>
      </w:r>
      <w:r w:rsidRPr="008178DC">
        <w:rPr>
          <w:rFonts w:ascii="Book Antiqua" w:eastAsia="Book Antiqua" w:hAnsi="Book Antiqua" w:cs="Book Antiqua"/>
          <w:color w:val="000000"/>
        </w:rPr>
        <w:t xml:space="preserve"> a consensus of 69.9% was reached for recommending that </w:t>
      </w:r>
      <w:r w:rsidRPr="008178DC">
        <w:rPr>
          <w:rFonts w:ascii="Book Antiqua" w:eastAsia="Book Antiqua" w:hAnsi="Book Antiqua" w:cs="Book Antiqua"/>
          <w:i/>
          <w:iCs/>
          <w:color w:val="000000"/>
        </w:rPr>
        <w:t>BRCA1</w:t>
      </w:r>
      <w:r w:rsidRPr="008178DC">
        <w:rPr>
          <w:rFonts w:ascii="Book Antiqua" w:eastAsia="Book Antiqua" w:hAnsi="Book Antiqua" w:cs="Book Antiqua"/>
          <w:color w:val="000000"/>
        </w:rPr>
        <w:t xml:space="preserve"> mutation carriers undergo surveillance, whereas no consensus was reached on family history criteria for </w:t>
      </w:r>
      <w:r w:rsidRPr="008178DC">
        <w:rPr>
          <w:rFonts w:ascii="Book Antiqua" w:eastAsia="Book Antiqua" w:hAnsi="Book Antiqua" w:cs="Book Antiqua"/>
          <w:i/>
          <w:iCs/>
          <w:color w:val="000000"/>
        </w:rPr>
        <w:t>BRCA1</w:t>
      </w:r>
      <w:r w:rsidRPr="008178DC">
        <w:rPr>
          <w:rFonts w:ascii="Book Antiqua" w:eastAsia="Book Antiqua" w:hAnsi="Book Antiqua" w:cs="Book Antiqua"/>
          <w:color w:val="000000"/>
        </w:rPr>
        <w:t xml:space="preserve"> mutation carriers</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 xml:space="preserve">. For carriers of </w:t>
      </w:r>
      <w:r w:rsidRPr="008178DC">
        <w:rPr>
          <w:rFonts w:ascii="Book Antiqua" w:eastAsia="Book Antiqua" w:hAnsi="Book Antiqua" w:cs="Book Antiqua"/>
          <w:i/>
          <w:iCs/>
          <w:color w:val="000000"/>
        </w:rPr>
        <w:t>BRCA2</w:t>
      </w:r>
      <w:r w:rsidR="005C548E" w:rsidRPr="008178DC">
        <w:rPr>
          <w:rFonts w:ascii="Book Antiqua" w:eastAsia="Book Antiqua" w:hAnsi="Book Antiqua" w:cs="Book Antiqua"/>
          <w:color w:val="000000"/>
        </w:rPr>
        <w:t xml:space="preserve"> mutations</w:t>
      </w:r>
      <w:r w:rsidRPr="008178DC">
        <w:rPr>
          <w:rFonts w:ascii="Book Antiqua" w:eastAsia="Book Antiqua" w:hAnsi="Book Antiqua" w:cs="Book Antiqua"/>
          <w:color w:val="000000"/>
        </w:rPr>
        <w:t>, the consensus (agreement of 93%) was to recommend surveillance for mutation carriers who have a blood relative with pancreatic cancer</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 xml:space="preserve">. For </w:t>
      </w:r>
      <w:r w:rsidRPr="008178DC">
        <w:rPr>
          <w:rFonts w:ascii="Book Antiqua" w:eastAsia="Book Antiqua" w:hAnsi="Book Antiqua" w:cs="Book Antiqua"/>
          <w:i/>
          <w:iCs/>
          <w:color w:val="000000"/>
        </w:rPr>
        <w:t>BRCA2</w:t>
      </w:r>
      <w:r w:rsidRPr="008178DC">
        <w:rPr>
          <w:rFonts w:ascii="Book Antiqua" w:eastAsia="Book Antiqua" w:hAnsi="Book Antiqua" w:cs="Book Antiqua"/>
          <w:color w:val="000000"/>
        </w:rPr>
        <w:t xml:space="preserve"> mutation carriers with a germline variant (deleterious), the recommended age to initiate surveillance is generally 50</w:t>
      </w:r>
      <w:r w:rsidR="005C548E" w:rsidRPr="008178DC">
        <w:rPr>
          <w:rFonts w:ascii="Book Antiqua" w:eastAsia="Book Antiqua" w:hAnsi="Book Antiqua" w:cs="Book Antiqua"/>
          <w:color w:val="000000"/>
        </w:rPr>
        <w:t xml:space="preserve"> years</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 xml:space="preserve">. </w:t>
      </w:r>
      <w:r w:rsidR="005C548E" w:rsidRPr="008178DC">
        <w:rPr>
          <w:rFonts w:ascii="Book Antiqua" w:eastAsia="Book Antiqua" w:hAnsi="Book Antiqua" w:cs="Book Antiqua"/>
          <w:color w:val="000000"/>
        </w:rPr>
        <w:t xml:space="preserve">With </w:t>
      </w:r>
      <w:r w:rsidRPr="008178DC">
        <w:rPr>
          <w:rFonts w:ascii="Book Antiqua" w:eastAsia="Book Antiqua" w:hAnsi="Book Antiqua" w:cs="Book Antiqua"/>
          <w:color w:val="000000"/>
        </w:rPr>
        <w:t>regard</w:t>
      </w:r>
      <w:r w:rsidR="005C548E" w:rsidRPr="008178DC">
        <w:rPr>
          <w:rFonts w:ascii="Book Antiqua" w:eastAsia="Book Antiqua" w:hAnsi="Book Antiqua" w:cs="Book Antiqua"/>
          <w:color w:val="000000"/>
        </w:rPr>
        <w:t xml:space="preserve"> to</w:t>
      </w:r>
      <w:r w:rsidRPr="008178DC">
        <w:rPr>
          <w:rFonts w:ascii="Book Antiqua" w:eastAsia="Book Antiqua" w:hAnsi="Book Antiqua" w:cs="Book Antiqua"/>
          <w:color w:val="000000"/>
        </w:rPr>
        <w:t xml:space="preserve"> the surveillance protocols for high-risk individuals, the consensus is that pancreatic imaging with </w:t>
      </w:r>
      <w:r w:rsidR="00C3619F" w:rsidRPr="008178DC">
        <w:rPr>
          <w:rFonts w:ascii="Book Antiqua" w:eastAsia="Book Antiqua" w:hAnsi="Book Antiqua" w:cs="Book Antiqua"/>
          <w:color w:val="000000"/>
        </w:rPr>
        <w:t>magnetic resonance imag</w:t>
      </w:r>
      <w:r w:rsidRPr="008178DC">
        <w:rPr>
          <w:rFonts w:ascii="Book Antiqua" w:eastAsia="Book Antiqua" w:hAnsi="Book Antiqua" w:cs="Book Antiqua"/>
          <w:color w:val="000000"/>
        </w:rPr>
        <w:t>ing (MRI)/magnetic</w:t>
      </w:r>
      <w:r w:rsidR="00C3619F" w:rsidRPr="008178DC">
        <w:rPr>
          <w:rFonts w:ascii="Book Antiqua" w:eastAsia="Book Antiqua" w:hAnsi="Book Antiqua" w:cs="Book Antiqua"/>
          <w:color w:val="000000"/>
        </w:rPr>
        <w:t xml:space="preserve"> </w:t>
      </w:r>
      <w:r w:rsidRPr="008178DC">
        <w:rPr>
          <w:rFonts w:ascii="Book Antiqua" w:eastAsia="Book Antiqua" w:hAnsi="Book Antiqua" w:cs="Book Antiqua"/>
          <w:color w:val="000000"/>
        </w:rPr>
        <w:t>retrograde cholangiopancreatography and/or EUS should be the first-line test for pancreatic surveillance</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 xml:space="preserve">. Pancreatic computed tomography is reserved for individuals unable to </w:t>
      </w:r>
      <w:r w:rsidR="005C548E" w:rsidRPr="008178DC">
        <w:rPr>
          <w:rFonts w:ascii="Book Antiqua" w:eastAsia="Book Antiqua" w:hAnsi="Book Antiqua" w:cs="Book Antiqua"/>
          <w:color w:val="000000"/>
        </w:rPr>
        <w:t>undergo</w:t>
      </w:r>
      <w:r w:rsidRPr="008178DC">
        <w:rPr>
          <w:rFonts w:ascii="Book Antiqua" w:eastAsia="Book Antiqua" w:hAnsi="Book Antiqua" w:cs="Book Antiqua"/>
          <w:color w:val="000000"/>
        </w:rPr>
        <w:t xml:space="preserve"> MRI or EUS</w:t>
      </w:r>
      <w:r w:rsidRPr="008178DC">
        <w:rPr>
          <w:rFonts w:ascii="Book Antiqua" w:eastAsia="Book Antiqua" w:hAnsi="Book Antiqua" w:cs="Book Antiqua"/>
          <w:color w:val="000000"/>
          <w:vertAlign w:val="superscript"/>
        </w:rPr>
        <w:t>[55]</w:t>
      </w:r>
      <w:r w:rsidRPr="008178DC">
        <w:rPr>
          <w:rFonts w:ascii="Book Antiqua" w:eastAsia="Book Antiqua" w:hAnsi="Book Antiqua" w:cs="Book Antiqua"/>
          <w:color w:val="000000"/>
        </w:rPr>
        <w:t>.</w:t>
      </w:r>
    </w:p>
    <w:p w14:paraId="1051EEE8" w14:textId="77777777" w:rsidR="00A77B3E" w:rsidRPr="008178DC" w:rsidRDefault="00A77B3E">
      <w:pPr>
        <w:spacing w:line="360" w:lineRule="auto"/>
        <w:jc w:val="both"/>
      </w:pPr>
    </w:p>
    <w:p w14:paraId="3246EFB5" w14:textId="6C1712E4"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Other alterations</w:t>
      </w:r>
    </w:p>
    <w:p w14:paraId="6666B9C9" w14:textId="16D7121A" w:rsidR="00A77B3E" w:rsidRPr="008178DC" w:rsidRDefault="001826EE">
      <w:pPr>
        <w:spacing w:line="360" w:lineRule="auto"/>
        <w:jc w:val="both"/>
      </w:pPr>
      <w:r w:rsidRPr="008178DC">
        <w:rPr>
          <w:rFonts w:ascii="Book Antiqua" w:eastAsia="Book Antiqua" w:hAnsi="Book Antiqua" w:cs="Book Antiqua"/>
          <w:color w:val="000000"/>
        </w:rPr>
        <w:t>Even if uncommon, MSI/dMMR (Microsatellite Instability/defective DNA mismatch repair) has been described in about 1</w:t>
      </w:r>
      <w:r w:rsidR="00C3619F" w:rsidRPr="008178DC">
        <w:rPr>
          <w:rFonts w:ascii="Book Antiqua" w:eastAsia="Book Antiqua" w:hAnsi="Book Antiqua" w:cs="Book Antiqua"/>
          <w:color w:val="000000"/>
        </w:rPr>
        <w:t>%</w:t>
      </w:r>
      <w:r w:rsidRPr="008178DC">
        <w:rPr>
          <w:rFonts w:ascii="Book Antiqua" w:eastAsia="Book Antiqua" w:hAnsi="Book Antiqua" w:cs="Book Antiqua"/>
          <w:color w:val="000000"/>
        </w:rPr>
        <w:t>-2% of PDAC</w:t>
      </w:r>
      <w:r w:rsidRPr="008178DC">
        <w:rPr>
          <w:rFonts w:ascii="Book Antiqua" w:eastAsia="Book Antiqua" w:hAnsi="Book Antiqua" w:cs="Book Antiqua"/>
          <w:color w:val="000000"/>
          <w:vertAlign w:val="superscript"/>
        </w:rPr>
        <w:t>[62,63]</w:t>
      </w:r>
      <w:r w:rsidRPr="008178DC">
        <w:rPr>
          <w:rFonts w:ascii="Book Antiqua" w:eastAsia="Book Antiqua" w:hAnsi="Book Antiqua" w:cs="Book Antiqua"/>
          <w:color w:val="000000"/>
        </w:rPr>
        <w:t xml:space="preserve">. PDACs with MSI are usually associated with medullary histology and are rarely mutated in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or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genes</w:t>
      </w:r>
      <w:r w:rsidRPr="008178DC">
        <w:rPr>
          <w:rFonts w:ascii="Book Antiqua" w:eastAsia="Book Antiqua" w:hAnsi="Book Antiqua" w:cs="Book Antiqua"/>
          <w:color w:val="000000"/>
          <w:vertAlign w:val="superscript"/>
        </w:rPr>
        <w:t>[62,64]</w:t>
      </w:r>
      <w:r w:rsidRPr="008178DC">
        <w:rPr>
          <w:rFonts w:ascii="Book Antiqua" w:eastAsia="Book Antiqua" w:hAnsi="Book Antiqua" w:cs="Book Antiqua"/>
          <w:color w:val="000000"/>
        </w:rPr>
        <w:t xml:space="preserve">. </w:t>
      </w:r>
      <w:r w:rsidR="00C3619F" w:rsidRPr="008178DC">
        <w:rPr>
          <w:rFonts w:ascii="Book Antiqua" w:eastAsia="Book Antiqua" w:hAnsi="Book Antiqua" w:cs="Book Antiqua"/>
          <w:color w:val="000000"/>
        </w:rPr>
        <w:t>National Comprehensive Cancer Network (</w:t>
      </w:r>
      <w:r w:rsidRPr="008178DC">
        <w:rPr>
          <w:rFonts w:ascii="Book Antiqua" w:eastAsia="Book Antiqua" w:hAnsi="Book Antiqua" w:cs="Book Antiqua"/>
          <w:color w:val="000000"/>
        </w:rPr>
        <w:t>NCCN</w:t>
      </w:r>
      <w:r w:rsidR="00C3619F"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guidelines recommend the MSI and MMR tests in locally advanced and metastatic pancreatic carcinomas</w:t>
      </w:r>
      <w:r w:rsidRPr="008178DC">
        <w:rPr>
          <w:rFonts w:ascii="Book Antiqua" w:eastAsia="Book Antiqua" w:hAnsi="Book Antiqua" w:cs="Book Antiqua"/>
          <w:color w:val="000000"/>
          <w:vertAlign w:val="superscript"/>
        </w:rPr>
        <w:t>[65]</w:t>
      </w:r>
      <w:r w:rsidRPr="008178DC">
        <w:rPr>
          <w:rFonts w:ascii="Book Antiqua" w:eastAsia="Book Antiqua" w:hAnsi="Book Antiqua" w:cs="Book Antiqua"/>
          <w:color w:val="000000"/>
        </w:rPr>
        <w:t>. NCCN recommends the treatment of PDAC with the PD-1 (programmed cell death-1) inhibitor, Pembrolizumab, only in those patients with MSI-H (high-MSI) or dMMR advanced/metastatic pancreatic cancer</w:t>
      </w:r>
      <w:r w:rsidRPr="008178DC">
        <w:rPr>
          <w:rFonts w:ascii="Book Antiqua" w:eastAsia="Book Antiqua" w:hAnsi="Book Antiqua" w:cs="Book Antiqua"/>
          <w:color w:val="000000"/>
          <w:vertAlign w:val="superscript"/>
        </w:rPr>
        <w:t>[65]</w:t>
      </w:r>
      <w:r w:rsidRPr="008178DC">
        <w:rPr>
          <w:rFonts w:ascii="Book Antiqua" w:eastAsia="Book Antiqua" w:hAnsi="Book Antiqua" w:cs="Book Antiqua"/>
          <w:color w:val="000000"/>
        </w:rPr>
        <w:t>.</w:t>
      </w:r>
    </w:p>
    <w:p w14:paraId="0DF2355B" w14:textId="2CECCE52" w:rsidR="00A77B3E" w:rsidRPr="008178DC" w:rsidRDefault="001826EE" w:rsidP="00C3619F">
      <w:pPr>
        <w:spacing w:line="360" w:lineRule="auto"/>
        <w:ind w:firstLineChars="100" w:firstLine="240"/>
        <w:jc w:val="both"/>
      </w:pPr>
      <w:r w:rsidRPr="008178DC">
        <w:rPr>
          <w:rFonts w:ascii="Book Antiqua" w:eastAsia="Book Antiqua" w:hAnsi="Book Antiqua" w:cs="Book Antiqua"/>
          <w:i/>
          <w:iCs/>
          <w:color w:val="000000"/>
        </w:rPr>
        <w:t>BRAF</w:t>
      </w:r>
      <w:r w:rsidRPr="008178DC">
        <w:rPr>
          <w:rFonts w:ascii="Book Antiqua" w:eastAsia="Book Antiqua" w:hAnsi="Book Antiqua" w:cs="Book Antiqua"/>
          <w:color w:val="000000"/>
        </w:rPr>
        <w:t xml:space="preserve"> mutations are an uncommon event in PDAC</w:t>
      </w:r>
      <w:r w:rsidRPr="008178DC">
        <w:rPr>
          <w:rFonts w:ascii="Book Antiqua" w:eastAsia="Book Antiqua" w:hAnsi="Book Antiqua" w:cs="Book Antiqua"/>
          <w:color w:val="000000"/>
          <w:vertAlign w:val="superscript"/>
        </w:rPr>
        <w:t>[1]</w:t>
      </w:r>
      <w:r w:rsidRPr="008178DC">
        <w:rPr>
          <w:rFonts w:ascii="Book Antiqua" w:eastAsia="Book Antiqua" w:hAnsi="Book Antiqua" w:cs="Book Antiqua"/>
          <w:color w:val="000000"/>
        </w:rPr>
        <w:t xml:space="preserve">. Some evidence suggests that patients with pancreas tumors harboring </w:t>
      </w:r>
      <w:r w:rsidRPr="008178DC">
        <w:rPr>
          <w:rFonts w:ascii="Book Antiqua" w:eastAsia="Book Antiqua" w:hAnsi="Book Antiqua" w:cs="Book Antiqua"/>
          <w:i/>
          <w:iCs/>
          <w:color w:val="000000"/>
        </w:rPr>
        <w:t>BRAFV600E</w:t>
      </w:r>
      <w:r w:rsidRPr="008178DC">
        <w:rPr>
          <w:rFonts w:ascii="Book Antiqua" w:eastAsia="Book Antiqua" w:hAnsi="Book Antiqua" w:cs="Book Antiqua"/>
          <w:color w:val="000000"/>
        </w:rPr>
        <w:t xml:space="preserve"> mutations may benefit from treatment with RAF</w:t>
      </w:r>
      <w:r w:rsidR="00C3619F" w:rsidRPr="008178DC">
        <w:rPr>
          <w:rFonts w:ascii="Book Antiqua" w:eastAsia="Book Antiqua" w:hAnsi="Book Antiqua" w:cs="Book Antiqua"/>
          <w:color w:val="000000"/>
        </w:rPr>
        <w:t>-</w:t>
      </w:r>
      <w:r w:rsidRPr="008178DC">
        <w:rPr>
          <w:rFonts w:ascii="Book Antiqua" w:eastAsia="Book Antiqua" w:hAnsi="Book Antiqua" w:cs="Book Antiqua"/>
          <w:color w:val="000000"/>
        </w:rPr>
        <w:t>MEK-targeted therapy</w:t>
      </w:r>
      <w:r w:rsidRPr="008178DC">
        <w:rPr>
          <w:rFonts w:ascii="Book Antiqua" w:eastAsia="Book Antiqua" w:hAnsi="Book Antiqua" w:cs="Book Antiqua"/>
          <w:color w:val="000000"/>
          <w:vertAlign w:val="superscript"/>
        </w:rPr>
        <w:t>[66]</w:t>
      </w:r>
      <w:r w:rsidRPr="008178DC">
        <w:rPr>
          <w:rFonts w:ascii="Book Antiqua" w:eastAsia="Book Antiqua" w:hAnsi="Book Antiqua" w:cs="Book Antiqua"/>
          <w:color w:val="000000"/>
        </w:rPr>
        <w:t>.</w:t>
      </w:r>
    </w:p>
    <w:p w14:paraId="1FF595AA" w14:textId="7BE79C38" w:rsidR="00A77B3E" w:rsidRPr="008178DC" w:rsidRDefault="005C548E" w:rsidP="00C3619F">
      <w:pPr>
        <w:spacing w:line="360" w:lineRule="auto"/>
        <w:ind w:firstLineChars="100" w:firstLine="240"/>
        <w:jc w:val="both"/>
      </w:pPr>
      <w:r w:rsidRPr="008178DC">
        <w:rPr>
          <w:rFonts w:ascii="Book Antiqua" w:eastAsia="Book Antiqua" w:hAnsi="Book Antiqua" w:cs="Book Antiqua"/>
          <w:iCs/>
          <w:color w:val="000000"/>
        </w:rPr>
        <w:t xml:space="preserve">The </w:t>
      </w:r>
      <w:r w:rsidR="001826EE" w:rsidRPr="008178DC">
        <w:rPr>
          <w:rFonts w:ascii="Book Antiqua" w:eastAsia="Book Antiqua" w:hAnsi="Book Antiqua" w:cs="Book Antiqua"/>
          <w:i/>
          <w:iCs/>
          <w:color w:val="000000"/>
        </w:rPr>
        <w:t>MGMT</w:t>
      </w:r>
      <w:r w:rsidR="001826EE" w:rsidRPr="008178DC">
        <w:rPr>
          <w:rFonts w:ascii="Book Antiqua" w:eastAsia="Book Antiqua" w:hAnsi="Book Antiqua" w:cs="Book Antiqua"/>
          <w:color w:val="000000"/>
        </w:rPr>
        <w:t xml:space="preserve"> promoter can be hypermethylated in PDAC</w:t>
      </w:r>
      <w:r w:rsidR="001826EE" w:rsidRPr="008178DC">
        <w:rPr>
          <w:rFonts w:ascii="Book Antiqua" w:eastAsia="Book Antiqua" w:hAnsi="Book Antiqua" w:cs="Book Antiqua"/>
          <w:color w:val="000000"/>
          <w:vertAlign w:val="superscript"/>
        </w:rPr>
        <w:t>[34,67]</w:t>
      </w:r>
      <w:r w:rsidR="001826EE" w:rsidRPr="008178DC">
        <w:rPr>
          <w:rFonts w:ascii="Book Antiqua" w:eastAsia="Book Antiqua" w:hAnsi="Book Antiqua" w:cs="Book Antiqua"/>
          <w:color w:val="000000"/>
        </w:rPr>
        <w:t xml:space="preserve">. In 1998, treatment with temozolomide in advanced pancreatic cancer has been tried in a phase II study, but no </w:t>
      </w:r>
      <w:r w:rsidR="001826EE" w:rsidRPr="008178DC">
        <w:rPr>
          <w:rFonts w:ascii="Book Antiqua" w:eastAsia="Book Antiqua" w:hAnsi="Book Antiqua" w:cs="Book Antiqua"/>
          <w:color w:val="000000"/>
        </w:rPr>
        <w:lastRenderedPageBreak/>
        <w:t xml:space="preserve">relevant clinical response was </w:t>
      </w:r>
      <w:r w:rsidR="00A26617" w:rsidRPr="008178DC">
        <w:rPr>
          <w:rFonts w:ascii="Book Antiqua" w:eastAsia="Book Antiqua" w:hAnsi="Book Antiqua" w:cs="Book Antiqua"/>
          <w:color w:val="000000"/>
        </w:rPr>
        <w:t>observed</w:t>
      </w:r>
      <w:r w:rsidR="001826EE" w:rsidRPr="008178DC">
        <w:rPr>
          <w:rFonts w:ascii="Book Antiqua" w:eastAsia="Book Antiqua" w:hAnsi="Book Antiqua" w:cs="Book Antiqua"/>
          <w:color w:val="000000"/>
          <w:vertAlign w:val="superscript"/>
        </w:rPr>
        <w:t>[68]</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ARID1A</w:t>
      </w:r>
      <w:r w:rsidR="001826EE" w:rsidRPr="008178DC">
        <w:rPr>
          <w:rFonts w:ascii="Book Antiqua" w:eastAsia="Book Antiqua" w:hAnsi="Book Antiqua" w:cs="Book Antiqua"/>
          <w:color w:val="000000"/>
        </w:rPr>
        <w:t xml:space="preserve"> oncosuppressor protein deficiency was significantly associated with poor outcome </w:t>
      </w:r>
      <w:r w:rsidR="00A26617" w:rsidRPr="008178DC">
        <w:rPr>
          <w:rFonts w:ascii="Book Antiqua" w:eastAsia="Book Antiqua" w:hAnsi="Book Antiqua" w:cs="Book Antiqua"/>
          <w:color w:val="000000"/>
        </w:rPr>
        <w:t xml:space="preserve">in </w:t>
      </w:r>
      <w:r w:rsidR="001826EE" w:rsidRPr="008178DC">
        <w:rPr>
          <w:rFonts w:ascii="Book Antiqua" w:eastAsia="Book Antiqua" w:hAnsi="Book Antiqua" w:cs="Book Antiqua"/>
          <w:color w:val="000000"/>
        </w:rPr>
        <w:t>PDAC</w:t>
      </w:r>
      <w:r w:rsidR="00A26617" w:rsidRPr="008178DC">
        <w:rPr>
          <w:rFonts w:ascii="Book Antiqua" w:eastAsia="Book Antiqua" w:hAnsi="Book Antiqua" w:cs="Book Antiqua"/>
          <w:color w:val="000000"/>
        </w:rPr>
        <w:t xml:space="preserve"> patients</w:t>
      </w:r>
      <w:r w:rsidR="001826EE" w:rsidRPr="008178DC">
        <w:rPr>
          <w:rFonts w:ascii="Book Antiqua" w:eastAsia="Book Antiqua" w:hAnsi="Book Antiqua" w:cs="Book Antiqua"/>
          <w:color w:val="000000"/>
          <w:vertAlign w:val="superscript"/>
        </w:rPr>
        <w:t>[15]</w:t>
      </w:r>
      <w:r w:rsidR="001826EE" w:rsidRPr="008178DC">
        <w:rPr>
          <w:rFonts w:ascii="Book Antiqua" w:eastAsia="Book Antiqua" w:hAnsi="Book Antiqua" w:cs="Book Antiqua"/>
          <w:color w:val="000000"/>
        </w:rPr>
        <w:t xml:space="preserve">. Amplifications and copy-number gains of oncogenes </w:t>
      </w:r>
      <w:r w:rsidR="00A26617" w:rsidRPr="008178DC">
        <w:rPr>
          <w:rFonts w:ascii="Book Antiqua" w:eastAsia="Book Antiqua" w:hAnsi="Book Antiqua" w:cs="Book Antiqua"/>
          <w:color w:val="000000"/>
        </w:rPr>
        <w:t xml:space="preserve">such </w:t>
      </w:r>
      <w:r w:rsidR="001826EE" w:rsidRPr="008178DC">
        <w:rPr>
          <w:rFonts w:ascii="Book Antiqua" w:eastAsia="Book Antiqua" w:hAnsi="Book Antiqua" w:cs="Book Antiqua"/>
          <w:color w:val="000000"/>
        </w:rPr>
        <w:t xml:space="preserve">as </w:t>
      </w:r>
      <w:r w:rsidR="001826EE" w:rsidRPr="008178DC">
        <w:rPr>
          <w:rFonts w:ascii="Book Antiqua" w:eastAsia="Book Antiqua" w:hAnsi="Book Antiqua" w:cs="Book Antiqua"/>
          <w:i/>
          <w:iCs/>
          <w:color w:val="000000"/>
        </w:rPr>
        <w:t>ERBB2</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MET</w:t>
      </w:r>
      <w:r w:rsidR="001826EE" w:rsidRPr="008178DC">
        <w:rPr>
          <w:rFonts w:ascii="Book Antiqua" w:eastAsia="Book Antiqua" w:hAnsi="Book Antiqua" w:cs="Book Antiqua"/>
          <w:color w:val="000000"/>
        </w:rPr>
        <w:t xml:space="preserve">, </w:t>
      </w:r>
      <w:r w:rsidR="00A26617" w:rsidRPr="008178DC">
        <w:rPr>
          <w:rFonts w:ascii="Book Antiqua" w:eastAsia="Book Antiqua" w:hAnsi="Book Antiqua" w:cs="Book Antiqua"/>
          <w:color w:val="000000"/>
        </w:rPr>
        <w:t xml:space="preserve">and </w:t>
      </w:r>
      <w:r w:rsidR="001826EE" w:rsidRPr="008178DC">
        <w:rPr>
          <w:rFonts w:ascii="Book Antiqua" w:eastAsia="Book Antiqua" w:hAnsi="Book Antiqua" w:cs="Book Antiqua"/>
          <w:i/>
          <w:iCs/>
          <w:color w:val="000000"/>
        </w:rPr>
        <w:t>FGFR1</w:t>
      </w:r>
      <w:r w:rsidR="001826EE" w:rsidRPr="008178DC">
        <w:rPr>
          <w:rFonts w:ascii="Book Antiqua" w:eastAsia="Book Antiqua" w:hAnsi="Book Antiqua" w:cs="Book Antiqua"/>
          <w:color w:val="000000"/>
        </w:rPr>
        <w:t xml:space="preserve"> may be detected in pancreatic tumors</w:t>
      </w:r>
      <w:r w:rsidR="001826EE" w:rsidRPr="008178DC">
        <w:rPr>
          <w:rFonts w:ascii="Book Antiqua" w:eastAsia="Book Antiqua" w:hAnsi="Book Antiqua" w:cs="Book Antiqua"/>
          <w:color w:val="000000"/>
          <w:vertAlign w:val="superscript"/>
        </w:rPr>
        <w:t>[17]</w:t>
      </w:r>
      <w:r w:rsidR="001826EE" w:rsidRPr="008178DC">
        <w:rPr>
          <w:rFonts w:ascii="Book Antiqua" w:eastAsia="Book Antiqua" w:hAnsi="Book Antiqua" w:cs="Book Antiqua"/>
          <w:color w:val="000000"/>
        </w:rPr>
        <w:t>. The inactivation of several genes (</w:t>
      </w:r>
      <w:r w:rsidR="001826EE" w:rsidRPr="008178DC">
        <w:rPr>
          <w:rFonts w:ascii="Book Antiqua" w:eastAsia="Book Antiqua" w:hAnsi="Book Antiqua" w:cs="Book Antiqua"/>
          <w:i/>
          <w:iCs/>
          <w:color w:val="000000"/>
        </w:rPr>
        <w:t>e.g.</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ROBO1</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ROBO2</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SLIT2</w:t>
      </w:r>
      <w:r w:rsidR="001826EE" w:rsidRPr="008178DC">
        <w:rPr>
          <w:rFonts w:ascii="Book Antiqua" w:eastAsia="Book Antiqua" w:hAnsi="Book Antiqua" w:cs="Book Antiqua"/>
          <w:color w:val="000000"/>
        </w:rPr>
        <w:t xml:space="preserve">, and </w:t>
      </w:r>
      <w:r w:rsidR="001826EE" w:rsidRPr="008178DC">
        <w:rPr>
          <w:rFonts w:ascii="Book Antiqua" w:eastAsia="Book Antiqua" w:hAnsi="Book Antiqua" w:cs="Book Antiqua"/>
          <w:i/>
          <w:iCs/>
          <w:color w:val="000000"/>
        </w:rPr>
        <w:t>RNF43</w:t>
      </w:r>
      <w:r w:rsidR="001826EE" w:rsidRPr="008178DC">
        <w:rPr>
          <w:rFonts w:ascii="Book Antiqua" w:eastAsia="Book Antiqua" w:hAnsi="Book Antiqua" w:cs="Book Antiqua"/>
          <w:color w:val="000000"/>
        </w:rPr>
        <w:t>) leads to an aberrant WNT (Wingless-related integration site) signaling</w:t>
      </w:r>
      <w:r w:rsidR="001826EE" w:rsidRPr="008178DC">
        <w:rPr>
          <w:rFonts w:ascii="Book Antiqua" w:eastAsia="Book Antiqua" w:hAnsi="Book Antiqua" w:cs="Book Antiqua"/>
          <w:color w:val="000000"/>
          <w:vertAlign w:val="superscript"/>
        </w:rPr>
        <w:t>[15,17]</w:t>
      </w:r>
      <w:r w:rsidR="001826EE" w:rsidRPr="008178DC">
        <w:rPr>
          <w:rFonts w:ascii="Book Antiqua" w:eastAsia="Book Antiqua" w:hAnsi="Book Antiqua" w:cs="Book Antiqua"/>
          <w:color w:val="000000"/>
        </w:rPr>
        <w:t xml:space="preserve">. Unresectable non-metastatic pancreatic carcinomas may </w:t>
      </w:r>
      <w:r w:rsidR="00A26617" w:rsidRPr="008178DC">
        <w:rPr>
          <w:rFonts w:ascii="Book Antiqua" w:eastAsia="Book Antiqua" w:hAnsi="Book Antiqua" w:cs="Book Antiqua"/>
          <w:color w:val="000000"/>
        </w:rPr>
        <w:t xml:space="preserve">also </w:t>
      </w:r>
      <w:r w:rsidR="001826EE" w:rsidRPr="008178DC">
        <w:rPr>
          <w:rFonts w:ascii="Book Antiqua" w:eastAsia="Book Antiqua" w:hAnsi="Book Antiqua" w:cs="Book Antiqua"/>
          <w:color w:val="000000"/>
        </w:rPr>
        <w:t xml:space="preserve">harbor mutations in </w:t>
      </w:r>
      <w:r w:rsidR="001826EE" w:rsidRPr="008178DC">
        <w:rPr>
          <w:rFonts w:ascii="Book Antiqua" w:eastAsia="Book Antiqua" w:hAnsi="Book Antiqua" w:cs="Book Antiqua"/>
          <w:i/>
          <w:iCs/>
          <w:color w:val="000000"/>
        </w:rPr>
        <w:t>GRM8</w:t>
      </w:r>
      <w:r w:rsidR="001826EE" w:rsidRPr="008178DC">
        <w:rPr>
          <w:rFonts w:ascii="Book Antiqua" w:eastAsia="Book Antiqua" w:hAnsi="Book Antiqua" w:cs="Book Antiqua"/>
          <w:color w:val="000000"/>
        </w:rPr>
        <w:t xml:space="preserve"> and </w:t>
      </w:r>
      <w:r w:rsidR="001826EE" w:rsidRPr="008178DC">
        <w:rPr>
          <w:rFonts w:ascii="Book Antiqua" w:eastAsia="Book Antiqua" w:hAnsi="Book Antiqua" w:cs="Book Antiqua"/>
          <w:i/>
          <w:iCs/>
          <w:color w:val="000000"/>
        </w:rPr>
        <w:t>TRIM33</w:t>
      </w:r>
      <w:r w:rsidR="001826EE" w:rsidRPr="008178DC">
        <w:rPr>
          <w:rFonts w:ascii="Book Antiqua" w:eastAsia="Book Antiqua" w:hAnsi="Book Antiqua" w:cs="Book Antiqua"/>
          <w:color w:val="000000"/>
        </w:rPr>
        <w:t xml:space="preserve"> genes</w:t>
      </w:r>
      <w:r w:rsidR="001826EE" w:rsidRPr="008178DC">
        <w:rPr>
          <w:rFonts w:ascii="Book Antiqua" w:eastAsia="Book Antiqua" w:hAnsi="Book Antiqua" w:cs="Book Antiqua"/>
          <w:color w:val="000000"/>
          <w:vertAlign w:val="superscript"/>
        </w:rPr>
        <w:t>[69]</w:t>
      </w:r>
      <w:r w:rsidR="001826EE" w:rsidRPr="008178DC">
        <w:rPr>
          <w:rFonts w:ascii="Book Antiqua" w:eastAsia="Book Antiqua" w:hAnsi="Book Antiqua" w:cs="Book Antiqua"/>
          <w:color w:val="000000"/>
        </w:rPr>
        <w:t>, while only a small fraction (</w:t>
      </w:r>
      <w:r w:rsidR="00C3619F" w:rsidRPr="008178DC">
        <w:rPr>
          <w:rFonts w:ascii="Book Antiqua" w:eastAsia="Book Antiqua" w:hAnsi="Book Antiqua" w:cs="Book Antiqua"/>
          <w:color w:val="000000"/>
        </w:rPr>
        <w:t xml:space="preserve">approximately </w:t>
      </w:r>
      <w:r w:rsidR="001826EE" w:rsidRPr="008178DC">
        <w:rPr>
          <w:rFonts w:ascii="Book Antiqua" w:eastAsia="Book Antiqua" w:hAnsi="Book Antiqua" w:cs="Book Antiqua"/>
          <w:color w:val="000000"/>
        </w:rPr>
        <w:t>5%) of pancreatic adenocarcinomas showed Cyclin E overexpression</w:t>
      </w:r>
      <w:r w:rsidR="001826EE" w:rsidRPr="008178DC">
        <w:rPr>
          <w:rFonts w:ascii="Book Antiqua" w:eastAsia="Book Antiqua" w:hAnsi="Book Antiqua" w:cs="Book Antiqua"/>
          <w:color w:val="000000"/>
          <w:vertAlign w:val="superscript"/>
        </w:rPr>
        <w:t>[70]</w:t>
      </w:r>
      <w:r w:rsidR="001826EE" w:rsidRPr="008178DC">
        <w:rPr>
          <w:rFonts w:ascii="Book Antiqua" w:eastAsia="Book Antiqua" w:hAnsi="Book Antiqua" w:cs="Book Antiqua"/>
          <w:color w:val="000000"/>
        </w:rPr>
        <w:t>. Different</w:t>
      </w:r>
      <w:r w:rsidR="00A26617" w:rsidRPr="008178DC">
        <w:rPr>
          <w:rFonts w:ascii="Book Antiqua" w:eastAsia="Book Antiqua" w:hAnsi="Book Antiqua" w:cs="Book Antiqua"/>
          <w:color w:val="000000"/>
        </w:rPr>
        <w:t xml:space="preserve"> to</w:t>
      </w:r>
      <w:r w:rsidR="001826EE" w:rsidRPr="008178DC">
        <w:rPr>
          <w:rFonts w:ascii="Book Antiqua" w:eastAsia="Book Antiqua" w:hAnsi="Book Antiqua" w:cs="Book Antiqua"/>
          <w:color w:val="000000"/>
        </w:rPr>
        <w:t xml:space="preserve"> solid pseudopapillary neoplasia (SPN), </w:t>
      </w:r>
      <w:r w:rsidR="001826EE" w:rsidRPr="008178DC">
        <w:rPr>
          <w:rFonts w:ascii="Book Antiqua" w:eastAsia="Book Antiqua" w:hAnsi="Book Antiqua" w:cs="Book Antiqua"/>
          <w:i/>
          <w:iCs/>
          <w:color w:val="000000"/>
        </w:rPr>
        <w:t>CTNNB1</w:t>
      </w:r>
      <w:r w:rsidR="001826EE" w:rsidRPr="008178DC">
        <w:rPr>
          <w:rFonts w:ascii="Book Antiqua" w:eastAsia="Book Antiqua" w:hAnsi="Book Antiqua" w:cs="Book Antiqua"/>
          <w:color w:val="000000"/>
        </w:rPr>
        <w:t xml:space="preserve"> mutations are uncommon in PDAC</w:t>
      </w:r>
      <w:r w:rsidR="001826EE" w:rsidRPr="008178DC">
        <w:rPr>
          <w:rFonts w:ascii="Book Antiqua" w:eastAsia="Book Antiqua" w:hAnsi="Book Antiqua" w:cs="Book Antiqua"/>
          <w:color w:val="000000"/>
          <w:vertAlign w:val="superscript"/>
        </w:rPr>
        <w:t>[15,71]</w:t>
      </w:r>
      <w:r w:rsidR="001826EE" w:rsidRPr="008178DC">
        <w:rPr>
          <w:rFonts w:ascii="Book Antiqua" w:eastAsia="Book Antiqua" w:hAnsi="Book Antiqua" w:cs="Book Antiqua"/>
          <w:color w:val="000000"/>
        </w:rPr>
        <w:t xml:space="preserve">. In PDAC, the frequency of </w:t>
      </w:r>
      <w:r w:rsidR="001826EE" w:rsidRPr="008178DC">
        <w:rPr>
          <w:rFonts w:ascii="Book Antiqua" w:eastAsia="Book Antiqua" w:hAnsi="Book Antiqua" w:cs="Book Antiqua"/>
          <w:i/>
          <w:iCs/>
          <w:color w:val="000000"/>
        </w:rPr>
        <w:t>NTRK</w:t>
      </w:r>
      <w:r w:rsidR="001826EE" w:rsidRPr="008178DC">
        <w:rPr>
          <w:rFonts w:ascii="Book Antiqua" w:eastAsia="Book Antiqua" w:hAnsi="Book Antiqua" w:cs="Book Antiqua"/>
          <w:color w:val="000000"/>
        </w:rPr>
        <w:t xml:space="preserve"> (</w:t>
      </w:r>
      <w:r w:rsidR="00C3619F" w:rsidRPr="008178DC">
        <w:rPr>
          <w:rFonts w:ascii="Book Antiqua" w:eastAsia="Book Antiqua" w:hAnsi="Book Antiqua" w:cs="Book Antiqua"/>
          <w:color w:val="000000"/>
        </w:rPr>
        <w:t>neurotrophic tropomyosin receptor kina</w:t>
      </w:r>
      <w:r w:rsidR="001826EE" w:rsidRPr="008178DC">
        <w:rPr>
          <w:rFonts w:ascii="Book Antiqua" w:eastAsia="Book Antiqua" w:hAnsi="Book Antiqua" w:cs="Book Antiqua"/>
          <w:color w:val="000000"/>
        </w:rPr>
        <w:t xml:space="preserve">se) fusion is very low (about 0.3%), but clinical trials revealed that the selective TRK (tropomyosin receptor kinase) inhibitors are </w:t>
      </w:r>
      <w:r w:rsidR="00A26617" w:rsidRPr="008178DC">
        <w:rPr>
          <w:rFonts w:ascii="Book Antiqua" w:eastAsia="Book Antiqua" w:hAnsi="Book Antiqua" w:cs="Book Antiqua"/>
          <w:color w:val="000000"/>
        </w:rPr>
        <w:t xml:space="preserve">also </w:t>
      </w:r>
      <w:r w:rsidR="001826EE" w:rsidRPr="008178DC">
        <w:rPr>
          <w:rFonts w:ascii="Book Antiqua" w:eastAsia="Book Antiqua" w:hAnsi="Book Antiqua" w:cs="Book Antiqua"/>
          <w:color w:val="000000"/>
        </w:rPr>
        <w:t>effective in PDAC harbor</w:t>
      </w:r>
      <w:r w:rsidR="00A26617" w:rsidRPr="008178DC">
        <w:rPr>
          <w:rFonts w:ascii="Book Antiqua" w:eastAsia="Book Antiqua" w:hAnsi="Book Antiqua" w:cs="Book Antiqua"/>
          <w:color w:val="000000"/>
        </w:rPr>
        <w:t>ing</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NTRK</w:t>
      </w:r>
      <w:r w:rsidR="001826EE" w:rsidRPr="008178DC">
        <w:rPr>
          <w:rFonts w:ascii="Book Antiqua" w:eastAsia="Book Antiqua" w:hAnsi="Book Antiqua" w:cs="Book Antiqua"/>
          <w:color w:val="000000"/>
        </w:rPr>
        <w:t xml:space="preserve"> rearrangement</w:t>
      </w:r>
      <w:r w:rsidR="001826EE" w:rsidRPr="008178DC">
        <w:rPr>
          <w:rFonts w:ascii="Book Antiqua" w:eastAsia="Book Antiqua" w:hAnsi="Book Antiqua" w:cs="Book Antiqua"/>
          <w:color w:val="000000"/>
          <w:vertAlign w:val="superscript"/>
        </w:rPr>
        <w:t>[58]</w:t>
      </w:r>
      <w:r w:rsidR="001826EE" w:rsidRPr="008178DC">
        <w:rPr>
          <w:rFonts w:ascii="Book Antiqua" w:eastAsia="Book Antiqua" w:hAnsi="Book Antiqua" w:cs="Book Antiqua"/>
          <w:color w:val="000000"/>
        </w:rPr>
        <w:t xml:space="preserve">. NCCN guidelines suggest the use of </w:t>
      </w:r>
      <w:r w:rsidR="00A26617" w:rsidRPr="008178DC">
        <w:rPr>
          <w:rFonts w:ascii="Book Antiqua" w:eastAsia="Book Antiqua" w:hAnsi="Book Antiqua" w:cs="Book Antiqua"/>
          <w:color w:val="000000"/>
        </w:rPr>
        <w:t xml:space="preserve">a </w:t>
      </w:r>
      <w:r w:rsidR="001826EE" w:rsidRPr="008178DC">
        <w:rPr>
          <w:rFonts w:ascii="Book Antiqua" w:eastAsia="Book Antiqua" w:hAnsi="Book Antiqua" w:cs="Book Antiqua"/>
          <w:color w:val="000000"/>
        </w:rPr>
        <w:t xml:space="preserve">TRK inhibitor in </w:t>
      </w:r>
      <w:r w:rsidR="001826EE" w:rsidRPr="008178DC">
        <w:rPr>
          <w:rFonts w:ascii="Book Antiqua" w:eastAsia="Book Antiqua" w:hAnsi="Book Antiqua" w:cs="Book Antiqua"/>
          <w:i/>
          <w:iCs/>
          <w:color w:val="000000"/>
        </w:rPr>
        <w:t>NTRK</w:t>
      </w:r>
      <w:r w:rsidR="001826EE" w:rsidRPr="008178DC">
        <w:rPr>
          <w:rFonts w:ascii="Book Antiqua" w:eastAsia="Book Antiqua" w:hAnsi="Book Antiqua" w:cs="Book Antiqua"/>
          <w:color w:val="000000"/>
        </w:rPr>
        <w:t xml:space="preserve"> gene fusion-positive advanced/metastatic pancreatic cancer</w:t>
      </w:r>
      <w:r w:rsidR="001826EE" w:rsidRPr="008178DC">
        <w:rPr>
          <w:rFonts w:ascii="Book Antiqua" w:eastAsia="Book Antiqua" w:hAnsi="Book Antiqua" w:cs="Book Antiqua"/>
          <w:color w:val="000000"/>
          <w:vertAlign w:val="superscript"/>
        </w:rPr>
        <w:t>[61,65]</w:t>
      </w:r>
      <w:r w:rsidR="001826EE" w:rsidRPr="008178DC">
        <w:rPr>
          <w:rFonts w:ascii="Book Antiqua" w:eastAsia="Book Antiqua" w:hAnsi="Book Antiqua" w:cs="Book Antiqua"/>
          <w:color w:val="000000"/>
        </w:rPr>
        <w:t>.</w:t>
      </w:r>
    </w:p>
    <w:p w14:paraId="2B7B57AD" w14:textId="4814E112" w:rsidR="00A77B3E" w:rsidRPr="008178DC" w:rsidRDefault="001826EE" w:rsidP="001826EE">
      <w:pPr>
        <w:spacing w:line="360" w:lineRule="auto"/>
        <w:ind w:firstLineChars="100" w:firstLine="240"/>
        <w:jc w:val="both"/>
      </w:pPr>
      <w:r w:rsidRPr="008178DC">
        <w:rPr>
          <w:rFonts w:ascii="Book Antiqua" w:eastAsia="Book Antiqua" w:hAnsi="Book Antiqua" w:cs="Book Antiqua"/>
          <w:color w:val="000000"/>
        </w:rPr>
        <w:t>Organoids are a preclinical model that is becoming increasingly important for studying tumor behavior because they can simulate metastases, microtumors, and the tumor microenvironment better than “classical” monolayer culture systems</w:t>
      </w:r>
      <w:r w:rsidRPr="008178DC">
        <w:rPr>
          <w:rFonts w:ascii="Book Antiqua" w:eastAsia="Book Antiqua" w:hAnsi="Book Antiqua" w:cs="Book Antiqua"/>
          <w:color w:val="000000"/>
          <w:vertAlign w:val="superscript"/>
        </w:rPr>
        <w:t>[72]</w:t>
      </w:r>
      <w:r w:rsidRPr="008178DC">
        <w:rPr>
          <w:rFonts w:ascii="Book Antiqua" w:eastAsia="Book Antiqua" w:hAnsi="Book Antiqua" w:cs="Book Antiqua"/>
          <w:color w:val="000000"/>
        </w:rPr>
        <w:t xml:space="preserve">. An interesting preclinical model for the study of PDAC is the set-up of three-dimensional (3D)-tumoroids </w:t>
      </w:r>
      <w:r w:rsidRPr="008178DC">
        <w:rPr>
          <w:rFonts w:ascii="Book Antiqua" w:eastAsia="Book Antiqua" w:hAnsi="Book Antiqua" w:cs="Book Antiqua"/>
          <w:i/>
          <w:iCs/>
          <w:color w:val="000000"/>
        </w:rPr>
        <w:t>in vitro</w:t>
      </w:r>
      <w:r w:rsidRPr="008178DC">
        <w:rPr>
          <w:rFonts w:ascii="Book Antiqua" w:eastAsia="Book Antiqua" w:hAnsi="Book Antiqua" w:cs="Book Antiqua"/>
          <w:color w:val="000000"/>
        </w:rPr>
        <w:t xml:space="preserve"> culture systems</w:t>
      </w:r>
      <w:r w:rsidRPr="008178DC">
        <w:rPr>
          <w:rFonts w:ascii="Book Antiqua" w:eastAsia="Book Antiqua" w:hAnsi="Book Antiqua" w:cs="Book Antiqua"/>
          <w:color w:val="000000"/>
          <w:vertAlign w:val="superscript"/>
        </w:rPr>
        <w:t>[72-78]</w:t>
      </w:r>
      <w:r w:rsidRPr="008178DC">
        <w:rPr>
          <w:rFonts w:ascii="Book Antiqua" w:eastAsia="Book Antiqua" w:hAnsi="Book Antiqua" w:cs="Book Antiqua"/>
          <w:color w:val="000000"/>
        </w:rPr>
        <w:t>. These organoids can also be generated from a resected PDAC and are amenable to therapeutic screening as well as genetic and biochemical perturbation</w:t>
      </w:r>
      <w:r w:rsidRPr="008178DC">
        <w:rPr>
          <w:rFonts w:ascii="Book Antiqua" w:eastAsia="Book Antiqua" w:hAnsi="Book Antiqua" w:cs="Book Antiqua"/>
          <w:color w:val="000000"/>
          <w:vertAlign w:val="superscript"/>
        </w:rPr>
        <w:t>[77]</w:t>
      </w:r>
      <w:r w:rsidRPr="008178DC">
        <w:rPr>
          <w:rFonts w:ascii="Book Antiqua" w:eastAsia="Book Antiqua" w:hAnsi="Book Antiqua" w:cs="Book Antiqua"/>
          <w:color w:val="000000"/>
        </w:rPr>
        <w:t xml:space="preserve">. In a study by Boj </w:t>
      </w:r>
      <w:r w:rsidRPr="008178DC">
        <w:rPr>
          <w:rFonts w:ascii="Book Antiqua" w:eastAsia="Book Antiqua" w:hAnsi="Book Antiqua" w:cs="Book Antiqua"/>
          <w:i/>
          <w:iCs/>
          <w:color w:val="000000"/>
        </w:rPr>
        <w:t>et al</w:t>
      </w:r>
      <w:r w:rsidRPr="008178DC">
        <w:rPr>
          <w:rFonts w:ascii="Book Antiqua" w:eastAsia="Book Antiqua" w:hAnsi="Book Antiqua" w:cs="Book Antiqua"/>
          <w:color w:val="000000"/>
          <w:vertAlign w:val="superscript"/>
        </w:rPr>
        <w:t>[76]</w:t>
      </w:r>
      <w:r w:rsidRPr="008178DC">
        <w:rPr>
          <w:rFonts w:ascii="Book Antiqua" w:eastAsia="Book Antiqua" w:hAnsi="Book Antiqua" w:cs="Book Antiqua"/>
          <w:color w:val="000000"/>
        </w:rPr>
        <w:t>, organoids derived from murine and human PDAC generated lesions similar to pancreatic intraepithelial neoplasia (PanIN) and progress</w:t>
      </w:r>
      <w:r w:rsidR="00A26617" w:rsidRPr="008178DC">
        <w:rPr>
          <w:rFonts w:ascii="Book Antiqua" w:eastAsia="Book Antiqua" w:hAnsi="Book Antiqua" w:cs="Book Antiqua"/>
          <w:color w:val="000000"/>
        </w:rPr>
        <w:t>ed</w:t>
      </w:r>
      <w:r w:rsidRPr="008178DC">
        <w:rPr>
          <w:rFonts w:ascii="Book Antiqua" w:eastAsia="Book Antiqua" w:hAnsi="Book Antiqua" w:cs="Book Antiqua"/>
          <w:color w:val="000000"/>
        </w:rPr>
        <w:t xml:space="preserve"> to invasive PDAC. Intriguingly, the expression of mutated KRAS protein (KRASG12D) in PDAC organoids was sufficient to induce a preinvasive neoplasm</w:t>
      </w:r>
      <w:r w:rsidRPr="008178DC">
        <w:rPr>
          <w:rFonts w:ascii="Book Antiqua" w:eastAsia="Book Antiqua" w:hAnsi="Book Antiqua" w:cs="Book Antiqua"/>
          <w:color w:val="000000"/>
          <w:vertAlign w:val="superscript"/>
        </w:rPr>
        <w:t>[76]</w:t>
      </w:r>
      <w:r w:rsidRPr="008178DC">
        <w:rPr>
          <w:rFonts w:ascii="Book Antiqua" w:eastAsia="Book Antiqua" w:hAnsi="Book Antiqua" w:cs="Book Antiqua"/>
          <w:color w:val="000000"/>
        </w:rPr>
        <w:t>. PDAC tumoroid cultures retain the capacity to maintain tumor stroma and characteristics of the primary tumor including the long-term (&gt; 44 d) production of CEA (carcinoembryonic antigen) and CA19-9 (carbohydrate antigen 19-9)</w:t>
      </w:r>
      <w:r w:rsidRPr="008178DC">
        <w:rPr>
          <w:rFonts w:ascii="Book Antiqua" w:eastAsia="Book Antiqua" w:hAnsi="Book Antiqua" w:cs="Book Antiqua"/>
          <w:color w:val="000000"/>
          <w:vertAlign w:val="superscript"/>
        </w:rPr>
        <w:t>[74]</w:t>
      </w:r>
      <w:r w:rsidRPr="008178DC">
        <w:rPr>
          <w:rFonts w:ascii="Book Antiqua" w:eastAsia="Book Antiqua" w:hAnsi="Book Antiqua" w:cs="Book Antiqua"/>
          <w:color w:val="000000"/>
        </w:rPr>
        <w:t xml:space="preserve">. This 3D cell culture model </w:t>
      </w:r>
      <w:r w:rsidR="00A26617" w:rsidRPr="008178DC">
        <w:rPr>
          <w:rFonts w:ascii="Book Antiqua" w:eastAsia="Book Antiqua" w:hAnsi="Book Antiqua" w:cs="Book Antiqua"/>
          <w:color w:val="000000"/>
        </w:rPr>
        <w:t xml:space="preserve">of </w:t>
      </w:r>
      <w:r w:rsidRPr="008178DC">
        <w:rPr>
          <w:rFonts w:ascii="Book Antiqua" w:eastAsia="Book Antiqua" w:hAnsi="Book Antiqua" w:cs="Book Antiqua"/>
          <w:color w:val="000000"/>
        </w:rPr>
        <w:t>PDAC would help the diagnostics, investigation of genetic drivers, and identification of novel therapeutic targets</w:t>
      </w:r>
      <w:r w:rsidRPr="008178DC">
        <w:rPr>
          <w:rFonts w:ascii="Book Antiqua" w:eastAsia="Book Antiqua" w:hAnsi="Book Antiqua" w:cs="Book Antiqua"/>
          <w:color w:val="000000"/>
          <w:vertAlign w:val="superscript"/>
        </w:rPr>
        <w:t>[72]</w:t>
      </w:r>
      <w:r w:rsidRPr="008178DC">
        <w:rPr>
          <w:rFonts w:ascii="Book Antiqua" w:eastAsia="Book Antiqua" w:hAnsi="Book Antiqua" w:cs="Book Antiqua"/>
          <w:color w:val="000000"/>
        </w:rPr>
        <w:t xml:space="preserve">. Moreover, this culture could also </w:t>
      </w:r>
      <w:r w:rsidRPr="008178DC">
        <w:rPr>
          <w:rFonts w:ascii="Book Antiqua" w:eastAsia="Book Antiqua" w:hAnsi="Book Antiqua" w:cs="Book Antiqua"/>
          <w:color w:val="000000"/>
        </w:rPr>
        <w:lastRenderedPageBreak/>
        <w:t>allow clarif</w:t>
      </w:r>
      <w:r w:rsidR="00A26617" w:rsidRPr="008178DC">
        <w:rPr>
          <w:rFonts w:ascii="Book Antiqua" w:eastAsia="Book Antiqua" w:hAnsi="Book Antiqua" w:cs="Book Antiqua"/>
          <w:color w:val="000000"/>
        </w:rPr>
        <w:t>ication on</w:t>
      </w:r>
      <w:r w:rsidRPr="008178DC">
        <w:rPr>
          <w:rFonts w:ascii="Book Antiqua" w:eastAsia="Book Antiqua" w:hAnsi="Book Antiqua" w:cs="Book Antiqua"/>
          <w:color w:val="000000"/>
        </w:rPr>
        <w:t xml:space="preserve"> how the immunosuppressive mechanism affects the growth and stasis of tumors</w:t>
      </w:r>
      <w:r w:rsidRPr="008178DC">
        <w:rPr>
          <w:rFonts w:ascii="Book Antiqua" w:eastAsia="Book Antiqua" w:hAnsi="Book Antiqua" w:cs="Book Antiqua"/>
          <w:color w:val="000000"/>
          <w:vertAlign w:val="superscript"/>
        </w:rPr>
        <w:t>[74]</w:t>
      </w:r>
      <w:r w:rsidRPr="008178DC">
        <w:rPr>
          <w:rFonts w:ascii="Book Antiqua" w:eastAsia="Book Antiqua" w:hAnsi="Book Antiqua" w:cs="Book Antiqua"/>
          <w:color w:val="000000"/>
        </w:rPr>
        <w:t>. Moreover, another important aspect is that organoids are suitable for stor</w:t>
      </w:r>
      <w:r w:rsidR="00A26617" w:rsidRPr="008178DC">
        <w:rPr>
          <w:rFonts w:ascii="Book Antiqua" w:eastAsia="Book Antiqua" w:hAnsi="Book Antiqua" w:cs="Book Antiqua"/>
          <w:color w:val="000000"/>
        </w:rPr>
        <w:t>age</w:t>
      </w:r>
      <w:r w:rsidRPr="008178DC">
        <w:rPr>
          <w:rFonts w:ascii="Book Antiqua" w:eastAsia="Book Antiqua" w:hAnsi="Book Antiqua" w:cs="Book Antiqua"/>
          <w:color w:val="000000"/>
        </w:rPr>
        <w:t xml:space="preserve"> in biobanks and used for further research, ensuring access to relevant sample numbers</w:t>
      </w:r>
      <w:r w:rsidRPr="008178DC">
        <w:rPr>
          <w:rFonts w:ascii="Book Antiqua" w:eastAsia="Book Antiqua" w:hAnsi="Book Antiqua" w:cs="Book Antiqua"/>
          <w:color w:val="000000"/>
          <w:vertAlign w:val="superscript"/>
        </w:rPr>
        <w:t>[78]</w:t>
      </w:r>
      <w:r w:rsidRPr="008178DC">
        <w:rPr>
          <w:rFonts w:ascii="Book Antiqua" w:eastAsia="Book Antiqua" w:hAnsi="Book Antiqua" w:cs="Book Antiqua"/>
          <w:color w:val="000000"/>
        </w:rPr>
        <w:t>.</w:t>
      </w:r>
    </w:p>
    <w:p w14:paraId="35DF552D" w14:textId="77777777" w:rsidR="00A77B3E" w:rsidRPr="008178DC" w:rsidRDefault="00A77B3E">
      <w:pPr>
        <w:spacing w:line="360" w:lineRule="auto"/>
        <w:jc w:val="both"/>
      </w:pPr>
    </w:p>
    <w:p w14:paraId="53D36435" w14:textId="30D81DD0" w:rsidR="00A77B3E" w:rsidRPr="008178DC" w:rsidRDefault="001826EE">
      <w:pPr>
        <w:spacing w:line="360" w:lineRule="auto"/>
        <w:jc w:val="both"/>
      </w:pPr>
      <w:r w:rsidRPr="008178DC">
        <w:rPr>
          <w:rFonts w:ascii="Book Antiqua" w:eastAsia="Book Antiqua" w:hAnsi="Book Antiqua" w:cs="Book Antiqua"/>
          <w:b/>
          <w:bCs/>
          <w:caps/>
          <w:color w:val="000000"/>
          <w:u w:val="single"/>
        </w:rPr>
        <w:t>Cystic Pancreatic Tumors</w:t>
      </w:r>
    </w:p>
    <w:p w14:paraId="6FB81C51" w14:textId="58ED7C0B"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IPMN</w:t>
      </w:r>
    </w:p>
    <w:p w14:paraId="0523522E" w14:textId="7D30A9C6" w:rsidR="00A77B3E" w:rsidRPr="008178DC" w:rsidRDefault="001826EE">
      <w:pPr>
        <w:spacing w:line="360" w:lineRule="auto"/>
        <w:jc w:val="both"/>
      </w:pP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mutations are harbored by over 90% of low-grade PanIN</w:t>
      </w:r>
      <w:r w:rsidRPr="008178DC">
        <w:rPr>
          <w:rFonts w:ascii="Book Antiqua" w:eastAsia="Book Antiqua" w:hAnsi="Book Antiqua" w:cs="Book Antiqua"/>
          <w:color w:val="000000"/>
          <w:vertAlign w:val="superscript"/>
        </w:rPr>
        <w:t>[79]</w:t>
      </w:r>
      <w:r w:rsidRPr="008178DC">
        <w:rPr>
          <w:rFonts w:ascii="Book Antiqua" w:eastAsia="Book Antiqua" w:hAnsi="Book Antiqua" w:cs="Book Antiqua"/>
          <w:color w:val="000000"/>
        </w:rPr>
        <w:t xml:space="preserve">, and mutant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is sufficient to initiate the development of PanINs and IPMNs</w:t>
      </w:r>
      <w:r w:rsidRPr="008178DC">
        <w:rPr>
          <w:rFonts w:ascii="Book Antiqua" w:eastAsia="Book Antiqua" w:hAnsi="Book Antiqua" w:cs="Book Antiqua"/>
          <w:color w:val="000000"/>
          <w:vertAlign w:val="superscript"/>
        </w:rPr>
        <w:t>[20,80-83]</w:t>
      </w:r>
      <w:r w:rsidR="009C5406" w:rsidRPr="008178DC">
        <w:rPr>
          <w:rFonts w:ascii="Book Antiqua" w:eastAsia="Book Antiqua" w:hAnsi="Book Antiqua" w:cs="Book Antiqua"/>
          <w:color w:val="000000"/>
        </w:rPr>
        <w:t xml:space="preserve"> (Table 2)</w:t>
      </w:r>
      <w:r w:rsidRPr="008178DC">
        <w:rPr>
          <w:rFonts w:ascii="Book Antiqua" w:eastAsia="Book Antiqua" w:hAnsi="Book Antiqua" w:cs="Book Antiqua"/>
          <w:color w:val="000000"/>
        </w:rPr>
        <w:t>.</w:t>
      </w:r>
    </w:p>
    <w:p w14:paraId="371460D7" w14:textId="3DD05690" w:rsidR="00A77B3E" w:rsidRPr="008178DC" w:rsidRDefault="001826EE" w:rsidP="001826EE">
      <w:pPr>
        <w:spacing w:line="360" w:lineRule="auto"/>
        <w:ind w:firstLineChars="100" w:firstLine="240"/>
        <w:jc w:val="both"/>
      </w:pPr>
      <w:r w:rsidRPr="008178DC">
        <w:rPr>
          <w:rFonts w:ascii="Book Antiqua" w:eastAsia="Book Antiqua" w:hAnsi="Book Antiqua" w:cs="Book Antiqua"/>
          <w:color w:val="000000"/>
        </w:rPr>
        <w:t xml:space="preserve">The distinction between IPMNs and mucinous cystic neoplasms (MCNs) from non-neoplastic pancreatic cysts may be helped by analysis of pancreatic cyst fluid. In fact,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 is highly specific for mucinous differentiation, but</w:t>
      </w:r>
      <w:r w:rsidR="006208BE" w:rsidRPr="008178DC">
        <w:rPr>
          <w:rFonts w:ascii="Book Antiqua" w:eastAsia="Book Antiqua" w:hAnsi="Book Antiqua" w:cs="Book Antiqua"/>
          <w:color w:val="000000"/>
        </w:rPr>
        <w:t xml:space="preserve"> not</w:t>
      </w:r>
      <w:r w:rsidRPr="008178DC">
        <w:rPr>
          <w:rFonts w:ascii="Book Antiqua" w:eastAsia="Book Antiqua" w:hAnsi="Book Antiqua" w:cs="Book Antiqua"/>
          <w:color w:val="000000"/>
        </w:rPr>
        <w:t xml:space="preserve"> </w:t>
      </w:r>
      <w:r w:rsidR="006208BE" w:rsidRPr="008178DC">
        <w:rPr>
          <w:rFonts w:ascii="Book Antiqua" w:eastAsia="Book Antiqua" w:hAnsi="Book Antiqua" w:cs="Book Antiqua"/>
          <w:color w:val="000000"/>
        </w:rPr>
        <w:t>for</w:t>
      </w:r>
      <w:r w:rsidRPr="008178DC">
        <w:rPr>
          <w:rFonts w:ascii="Book Antiqua" w:eastAsia="Book Antiqua" w:hAnsi="Book Antiqua" w:cs="Book Antiqua"/>
          <w:color w:val="000000"/>
        </w:rPr>
        <w:t xml:space="preserve"> identifying MCNs</w:t>
      </w:r>
      <w:r w:rsidRPr="008178DC">
        <w:rPr>
          <w:rFonts w:ascii="Book Antiqua" w:eastAsia="Book Antiqua" w:hAnsi="Book Antiqua" w:cs="Book Antiqua"/>
          <w:color w:val="000000"/>
          <w:vertAlign w:val="superscript"/>
        </w:rPr>
        <w:t>[84]</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alterations ha</w:t>
      </w:r>
      <w:r w:rsidR="006208BE" w:rsidRPr="008178DC">
        <w:rPr>
          <w:rFonts w:ascii="Book Antiqua" w:eastAsia="Book Antiqua" w:hAnsi="Book Antiqua" w:cs="Book Antiqua"/>
          <w:color w:val="000000"/>
        </w:rPr>
        <w:t>ve</w:t>
      </w:r>
      <w:r w:rsidRPr="008178DC">
        <w:rPr>
          <w:rFonts w:ascii="Book Antiqua" w:eastAsia="Book Antiqua" w:hAnsi="Book Antiqua" w:cs="Book Antiqua"/>
          <w:color w:val="000000"/>
        </w:rPr>
        <w:t xml:space="preserve"> a very high specificity but low sensitivity for MCNs and IPMNs (approximately 15% and 70%, respectively). If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analysis is combined with that of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the sensitivity increases</w:t>
      </w:r>
      <w:r w:rsidRPr="008178DC">
        <w:rPr>
          <w:rFonts w:ascii="Book Antiqua" w:eastAsia="Book Antiqua" w:hAnsi="Book Antiqua" w:cs="Book Antiqua"/>
          <w:color w:val="000000"/>
          <w:vertAlign w:val="superscript"/>
        </w:rPr>
        <w:t>[85,86]</w:t>
      </w:r>
      <w:r w:rsidRPr="008178DC">
        <w:rPr>
          <w:rFonts w:ascii="Book Antiqua" w:eastAsia="Book Antiqua" w:hAnsi="Book Antiqua" w:cs="Book Antiqua"/>
          <w:color w:val="000000"/>
        </w:rPr>
        <w:t xml:space="preserve">. The differential diagnosis of cystic mucinous lesions (IPMN and MCN), mainly when the pre-operative cytology is non-diagnostic or when the CEA cyst fluid levels are indeterminate, may be helped by the analysis of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and Loss-of-Heterozygos</w:t>
      </w:r>
      <w:r w:rsidR="007E5FBF" w:rsidRPr="008178DC">
        <w:rPr>
          <w:rFonts w:ascii="Book Antiqua" w:eastAsia="Book Antiqua" w:hAnsi="Book Antiqua" w:cs="Book Antiqua"/>
          <w:color w:val="000000"/>
        </w:rPr>
        <w:t>ity</w:t>
      </w:r>
      <w:r w:rsidRPr="008178DC">
        <w:rPr>
          <w:rFonts w:ascii="Book Antiqua" w:eastAsia="Book Antiqua" w:hAnsi="Book Antiqua" w:cs="Book Antiqua"/>
          <w:color w:val="000000"/>
        </w:rPr>
        <w:t xml:space="preserve"> (LOH)</w:t>
      </w:r>
      <w:r w:rsidRPr="008178DC">
        <w:rPr>
          <w:rFonts w:ascii="Book Antiqua" w:eastAsia="Book Antiqua" w:hAnsi="Book Antiqua" w:cs="Book Antiqua"/>
          <w:color w:val="000000"/>
          <w:vertAlign w:val="superscript"/>
        </w:rPr>
        <w:t>[87]</w:t>
      </w:r>
      <w:r w:rsidRPr="008178DC">
        <w:rPr>
          <w:rFonts w:ascii="Book Antiqua" w:eastAsia="Book Antiqua" w:hAnsi="Book Antiqua" w:cs="Book Antiqua"/>
          <w:color w:val="000000"/>
        </w:rPr>
        <w:t>.</w:t>
      </w:r>
    </w:p>
    <w:p w14:paraId="23D3DF70" w14:textId="77F3AFD7" w:rsidR="00A77B3E" w:rsidRPr="008178DC" w:rsidRDefault="001826EE" w:rsidP="001826EE">
      <w:pPr>
        <w:spacing w:line="360" w:lineRule="auto"/>
        <w:ind w:firstLineChars="100" w:firstLine="240"/>
        <w:jc w:val="both"/>
      </w:pPr>
      <w:r w:rsidRPr="008178DC">
        <w:rPr>
          <w:rFonts w:ascii="Book Antiqua" w:eastAsia="Book Antiqua" w:hAnsi="Book Antiqua" w:cs="Book Antiqua"/>
          <w:color w:val="000000"/>
        </w:rPr>
        <w:t xml:space="preserve">IPMNs rarely harbor mutations in the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gene (approximately 10%). The overexpression of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was more commonly observed in IPMNs of the pancreatobiliary type with invasion</w:t>
      </w:r>
      <w:r w:rsidRPr="008178DC">
        <w:rPr>
          <w:rFonts w:ascii="Book Antiqua" w:eastAsia="Book Antiqua" w:hAnsi="Book Antiqua" w:cs="Book Antiqua"/>
          <w:color w:val="000000"/>
          <w:vertAlign w:val="superscript"/>
        </w:rPr>
        <w:t>[88]</w:t>
      </w:r>
      <w:r w:rsidRPr="008178DC">
        <w:rPr>
          <w:rFonts w:ascii="Book Antiqua" w:eastAsia="Book Antiqua" w:hAnsi="Book Antiqua" w:cs="Book Antiqua"/>
          <w:color w:val="000000"/>
        </w:rPr>
        <w:t>. In a cohort of IPMN patients, the overexpression of TP53, together with loss of function of SMAD4, was strongly associated with patient survival</w:t>
      </w:r>
      <w:r w:rsidRPr="008178DC">
        <w:rPr>
          <w:rFonts w:ascii="Book Antiqua" w:eastAsia="Book Antiqua" w:hAnsi="Book Antiqua" w:cs="Book Antiqua"/>
          <w:color w:val="000000"/>
          <w:vertAlign w:val="superscript"/>
        </w:rPr>
        <w:t>[88]</w:t>
      </w:r>
      <w:r w:rsidRPr="008178DC">
        <w:rPr>
          <w:rFonts w:ascii="Book Antiqua" w:eastAsia="Book Antiqua" w:hAnsi="Book Antiqua" w:cs="Book Antiqua"/>
          <w:color w:val="000000"/>
        </w:rPr>
        <w:t>. In IPMNs, SMAD4 loss of function was rarely detected; SMAD4 loss is more common in IPMNs of the pancreatobiliary type with invasion</w:t>
      </w:r>
      <w:r w:rsidRPr="008178DC">
        <w:rPr>
          <w:rFonts w:ascii="Book Antiqua" w:eastAsia="Book Antiqua" w:hAnsi="Book Antiqua" w:cs="Book Antiqua"/>
          <w:color w:val="000000"/>
          <w:vertAlign w:val="superscript"/>
        </w:rPr>
        <w:t>[88]</w:t>
      </w:r>
      <w:r w:rsidRPr="008178DC">
        <w:rPr>
          <w:rFonts w:ascii="Book Antiqua" w:eastAsia="Book Antiqua" w:hAnsi="Book Antiqua" w:cs="Book Antiqua"/>
          <w:color w:val="000000"/>
        </w:rPr>
        <w:t>.</w:t>
      </w:r>
    </w:p>
    <w:p w14:paraId="122FA288" w14:textId="4199CA99" w:rsidR="00A77B3E" w:rsidRPr="008178DC" w:rsidRDefault="001826EE" w:rsidP="001826EE">
      <w:pPr>
        <w:spacing w:line="360" w:lineRule="auto"/>
        <w:ind w:firstLineChars="100" w:firstLine="240"/>
        <w:jc w:val="both"/>
      </w:pPr>
      <w:r w:rsidRPr="008178DC">
        <w:rPr>
          <w:rFonts w:ascii="Book Antiqua" w:eastAsia="Book Antiqua" w:hAnsi="Book Antiqua" w:cs="Book Antiqua"/>
          <w:color w:val="000000"/>
        </w:rPr>
        <w:t xml:space="preserve">The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gene encodes the α-subunit of the stimulatory G-protein (Gαs). This subunit regulates the adenylate cyclase activity through Gαs-coupled receptors. Alterations in GNAS may determine the characteristic IPMN phenotype</w:t>
      </w:r>
      <w:r w:rsidRPr="008178DC">
        <w:rPr>
          <w:rFonts w:ascii="Book Antiqua" w:eastAsia="Book Antiqua" w:hAnsi="Book Antiqua" w:cs="Book Antiqua"/>
          <w:color w:val="000000"/>
          <w:vertAlign w:val="superscript"/>
        </w:rPr>
        <w:t>[89]</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activating mutations are reported prevalently in IPMN (</w:t>
      </w:r>
      <w:r w:rsidR="00FE7C71" w:rsidRPr="008178DC">
        <w:rPr>
          <w:rFonts w:ascii="Book Antiqua" w:eastAsia="Book Antiqua" w:hAnsi="Book Antiqua" w:cs="Book Antiqua"/>
          <w:color w:val="000000"/>
        </w:rPr>
        <w:t xml:space="preserve">approximately </w:t>
      </w:r>
      <w:r w:rsidRPr="008178DC">
        <w:rPr>
          <w:rFonts w:ascii="Book Antiqua" w:eastAsia="Book Antiqua" w:hAnsi="Book Antiqua" w:cs="Book Antiqua"/>
          <w:color w:val="000000"/>
        </w:rPr>
        <w:t>40</w:t>
      </w:r>
      <w:r w:rsidR="00FE7C71" w:rsidRPr="008178DC">
        <w:rPr>
          <w:rFonts w:ascii="Book Antiqua" w:eastAsia="Book Antiqua" w:hAnsi="Book Antiqua" w:cs="Book Antiqua"/>
          <w:color w:val="000000"/>
        </w:rPr>
        <w:t>%</w:t>
      </w:r>
      <w:r w:rsidRPr="008178DC">
        <w:rPr>
          <w:rFonts w:ascii="Book Antiqua" w:eastAsia="Book Antiqua" w:hAnsi="Book Antiqua" w:cs="Book Antiqua"/>
          <w:color w:val="000000"/>
        </w:rPr>
        <w:t>-60%)</w:t>
      </w:r>
      <w:r w:rsidRPr="008178DC">
        <w:rPr>
          <w:rFonts w:ascii="Book Antiqua" w:eastAsia="Book Antiqua" w:hAnsi="Book Antiqua" w:cs="Book Antiqua"/>
          <w:color w:val="000000"/>
          <w:vertAlign w:val="superscript"/>
        </w:rPr>
        <w:t>[85,88,90</w:t>
      </w:r>
      <w:r w:rsidR="00FE7C71" w:rsidRPr="008178DC">
        <w:rPr>
          <w:rFonts w:ascii="Book Antiqua" w:eastAsia="Book Antiqua" w:hAnsi="Book Antiqua" w:cs="Book Antiqua"/>
          <w:color w:val="000000"/>
          <w:vertAlign w:val="superscript"/>
        </w:rPr>
        <w:t>-</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xml:space="preserve"> and invasive pancreatic cancers, only if arising in association with an IPMN</w:t>
      </w:r>
      <w:r w:rsidRPr="008178DC">
        <w:rPr>
          <w:rFonts w:ascii="Book Antiqua" w:eastAsia="Book Antiqua" w:hAnsi="Book Antiqua" w:cs="Book Antiqua"/>
          <w:color w:val="000000"/>
          <w:vertAlign w:val="superscript"/>
        </w:rPr>
        <w:t>[79,93]</w:t>
      </w:r>
      <w:r w:rsidRPr="008178DC">
        <w:rPr>
          <w:rFonts w:ascii="Book Antiqua" w:eastAsia="Book Antiqua" w:hAnsi="Book Antiqua" w:cs="Book Antiqua"/>
          <w:color w:val="000000"/>
        </w:rPr>
        <w:t xml:space="preserve">. In </w:t>
      </w:r>
      <w:r w:rsidRPr="008178DC">
        <w:rPr>
          <w:rFonts w:ascii="Book Antiqua" w:eastAsia="Book Antiqua" w:hAnsi="Book Antiqua" w:cs="Book Antiqua"/>
          <w:color w:val="000000"/>
        </w:rPr>
        <w:lastRenderedPageBreak/>
        <w:t>the majority of IPMNs (</w:t>
      </w:r>
      <w:r w:rsidR="00FE7C71" w:rsidRPr="008178DC">
        <w:rPr>
          <w:rFonts w:ascii="Book Antiqua" w:eastAsia="Book Antiqua" w:hAnsi="Book Antiqua" w:cs="Book Antiqua"/>
          <w:color w:val="000000"/>
        </w:rPr>
        <w:t xml:space="preserve">approximately </w:t>
      </w:r>
      <w:r w:rsidRPr="008178DC">
        <w:rPr>
          <w:rFonts w:ascii="Book Antiqua" w:eastAsia="Book Antiqua" w:hAnsi="Book Antiqua" w:cs="Book Antiqua"/>
          <w:color w:val="000000"/>
        </w:rPr>
        <w:t xml:space="preserve">90%), at least one of </w:t>
      </w:r>
      <w:r w:rsidR="006208BE" w:rsidRPr="008178DC">
        <w:rPr>
          <w:rFonts w:ascii="Book Antiqua" w:eastAsia="Book Antiqua" w:hAnsi="Book Antiqua" w:cs="Book Antiqua"/>
          <w:color w:val="000000"/>
        </w:rPr>
        <w:t xml:space="preserve">the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or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genes harbor mutations</w:t>
      </w:r>
      <w:r w:rsidRPr="008178DC">
        <w:rPr>
          <w:rFonts w:ascii="Book Antiqua" w:eastAsia="Book Antiqua" w:hAnsi="Book Antiqua" w:cs="Book Antiqua"/>
          <w:color w:val="000000"/>
          <w:vertAlign w:val="superscript"/>
        </w:rPr>
        <w:t>[94]</w:t>
      </w:r>
      <w:r w:rsidRPr="008178DC">
        <w:rPr>
          <w:rFonts w:ascii="Book Antiqua" w:eastAsia="Book Antiqua" w:hAnsi="Book Antiqua" w:cs="Book Antiqua"/>
          <w:color w:val="000000"/>
        </w:rPr>
        <w:t>, and in about half of IPMN (</w:t>
      </w:r>
      <w:r w:rsidR="00FE7C71" w:rsidRPr="008178DC">
        <w:rPr>
          <w:rFonts w:ascii="Book Antiqua" w:eastAsia="Book Antiqua" w:hAnsi="Book Antiqua" w:cs="Book Antiqua"/>
          <w:color w:val="000000"/>
        </w:rPr>
        <w:t xml:space="preserve">approximately </w:t>
      </w:r>
      <w:r w:rsidRPr="008178DC">
        <w:rPr>
          <w:rFonts w:ascii="Book Antiqua" w:eastAsia="Book Antiqua" w:hAnsi="Book Antiqua" w:cs="Book Antiqua"/>
          <w:color w:val="000000"/>
        </w:rPr>
        <w:t xml:space="preserve">40%), a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alteration coexists with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w:t>
      </w:r>
      <w:r w:rsidRPr="008178DC">
        <w:rPr>
          <w:rFonts w:ascii="Book Antiqua" w:eastAsia="Book Antiqua" w:hAnsi="Book Antiqua" w:cs="Book Antiqua"/>
          <w:color w:val="000000"/>
          <w:vertAlign w:val="superscript"/>
        </w:rPr>
        <w:t>[90]</w:t>
      </w:r>
      <w:r w:rsidRPr="008178DC">
        <w:rPr>
          <w:rFonts w:ascii="Book Antiqua" w:eastAsia="Book Antiqua" w:hAnsi="Book Antiqua" w:cs="Book Antiqua"/>
          <w:color w:val="000000"/>
        </w:rPr>
        <w:t xml:space="preserve">. The combination of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mutations helps in distinguishing between a </w:t>
      </w:r>
      <w:r w:rsidR="00FE7C71" w:rsidRPr="008178DC">
        <w:rPr>
          <w:rFonts w:ascii="Book Antiqua" w:eastAsia="Book Antiqua" w:hAnsi="Book Antiqua" w:cs="Book Antiqua"/>
          <w:color w:val="000000"/>
        </w:rPr>
        <w:t>serous cystic neoplas</w:t>
      </w:r>
      <w:r w:rsidRPr="008178DC">
        <w:rPr>
          <w:rFonts w:ascii="Book Antiqua" w:eastAsia="Book Antiqua" w:hAnsi="Book Antiqua" w:cs="Book Antiqua"/>
          <w:color w:val="000000"/>
        </w:rPr>
        <w:t xml:space="preserve">m (SCN) and an IPMN with high sensitivity and specificity. In fact, if most IPMNs have a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and/or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alteration, no SCNs harbor either mutation. Besides, detecting a mutation in the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gene in cyst fluid may help </w:t>
      </w:r>
      <w:r w:rsidR="0017748E"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distinguish IPMNs from MCNs</w:t>
      </w:r>
      <w:r w:rsidRPr="008178DC">
        <w:rPr>
          <w:rFonts w:ascii="Book Antiqua" w:eastAsia="Book Antiqua" w:hAnsi="Book Antiqua" w:cs="Book Antiqua"/>
          <w:color w:val="000000"/>
          <w:vertAlign w:val="superscript"/>
        </w:rPr>
        <w:t>[95]</w:t>
      </w:r>
      <w:r w:rsidRPr="008178DC">
        <w:rPr>
          <w:rFonts w:ascii="Book Antiqua" w:eastAsia="Book Antiqua" w:hAnsi="Book Antiqua" w:cs="Book Antiqua"/>
          <w:color w:val="000000"/>
        </w:rPr>
        <w:t>.</w:t>
      </w:r>
    </w:p>
    <w:p w14:paraId="487B02E3" w14:textId="106BDC41" w:rsidR="00A77B3E" w:rsidRPr="008178DC" w:rsidRDefault="001826EE" w:rsidP="00FE7C71">
      <w:pPr>
        <w:spacing w:line="360" w:lineRule="auto"/>
        <w:ind w:firstLineChars="100" w:firstLine="240"/>
        <w:jc w:val="both"/>
      </w:pPr>
      <w:r w:rsidRPr="008178DC">
        <w:rPr>
          <w:rFonts w:ascii="Book Antiqua" w:eastAsia="Book Antiqua" w:hAnsi="Book Antiqua" w:cs="Book Antiqua"/>
          <w:i/>
          <w:iCs/>
          <w:color w:val="000000"/>
        </w:rPr>
        <w:t>RNF43</w:t>
      </w:r>
      <w:r w:rsidRPr="008178DC">
        <w:rPr>
          <w:rFonts w:ascii="Book Antiqua" w:eastAsia="Book Antiqua" w:hAnsi="Book Antiqua" w:cs="Book Antiqua"/>
          <w:color w:val="000000"/>
        </w:rPr>
        <w:t xml:space="preserve"> mutation frequency in IPMN is about 25%, ranging from 10</w:t>
      </w:r>
      <w:r w:rsidR="00FE7C71"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to 75%</w:t>
      </w:r>
      <w:r w:rsidRPr="008178DC">
        <w:rPr>
          <w:rFonts w:ascii="Book Antiqua" w:eastAsia="Book Antiqua" w:hAnsi="Book Antiqua" w:cs="Book Antiqua"/>
          <w:color w:val="000000"/>
          <w:vertAlign w:val="superscript"/>
        </w:rPr>
        <w:t>[93,96]</w:t>
      </w:r>
      <w:r w:rsidRPr="008178DC">
        <w:rPr>
          <w:rFonts w:ascii="Book Antiqua" w:eastAsia="Book Antiqua" w:hAnsi="Book Antiqua" w:cs="Book Antiqua"/>
          <w:color w:val="000000"/>
        </w:rPr>
        <w:t>. These mutations are often inactivating alterations and are found in association with LOH.</w:t>
      </w:r>
    </w:p>
    <w:p w14:paraId="322AA33F" w14:textId="43FE1544" w:rsidR="00A77B3E" w:rsidRPr="008178DC" w:rsidRDefault="001826EE" w:rsidP="00FE7C71">
      <w:pPr>
        <w:spacing w:line="360" w:lineRule="auto"/>
        <w:ind w:firstLineChars="100" w:firstLine="240"/>
        <w:jc w:val="both"/>
      </w:pPr>
      <w:r w:rsidRPr="008178DC">
        <w:rPr>
          <w:rFonts w:ascii="Book Antiqua" w:eastAsia="Book Antiqua" w:hAnsi="Book Antiqua" w:cs="Book Antiqua"/>
          <w:i/>
          <w:iCs/>
          <w:color w:val="000000"/>
        </w:rPr>
        <w:t>CDKN2A/p16</w:t>
      </w:r>
      <w:r w:rsidRPr="008178DC">
        <w:rPr>
          <w:rFonts w:ascii="Book Antiqua" w:eastAsia="Book Antiqua" w:hAnsi="Book Antiqua" w:cs="Book Antiqua"/>
          <w:color w:val="000000"/>
        </w:rPr>
        <w:t xml:space="preserve"> inactivating mutations have </w:t>
      </w:r>
      <w:r w:rsidR="0017748E"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been found in IPMNs with high-grade dysplasia, other than in pancreatic adenocarcinoma</w:t>
      </w:r>
      <w:r w:rsidRPr="008178DC">
        <w:rPr>
          <w:rFonts w:ascii="Book Antiqua" w:eastAsia="Book Antiqua" w:hAnsi="Book Antiqua" w:cs="Book Antiqua"/>
          <w:color w:val="000000"/>
          <w:vertAlign w:val="superscript"/>
        </w:rPr>
        <w:t>[97]</w:t>
      </w:r>
      <w:r w:rsidRPr="008178DC">
        <w:rPr>
          <w:rFonts w:ascii="Book Antiqua" w:eastAsia="Book Antiqua" w:hAnsi="Book Antiqua" w:cs="Book Antiqua"/>
          <w:color w:val="000000"/>
        </w:rPr>
        <w:t>.</w:t>
      </w:r>
    </w:p>
    <w:p w14:paraId="28C56721" w14:textId="60809877" w:rsidR="00A77B3E" w:rsidRPr="008178DC" w:rsidRDefault="001826EE" w:rsidP="00FE7C71">
      <w:pPr>
        <w:spacing w:line="360" w:lineRule="auto"/>
        <w:ind w:firstLineChars="100" w:firstLine="240"/>
        <w:jc w:val="both"/>
      </w:pPr>
      <w:r w:rsidRPr="008178DC">
        <w:rPr>
          <w:rFonts w:ascii="Book Antiqua" w:eastAsia="Book Antiqua" w:hAnsi="Book Antiqua" w:cs="Book Antiqua"/>
          <w:color w:val="000000"/>
        </w:rPr>
        <w:t xml:space="preserve">Germline mutations of </w:t>
      </w:r>
      <w:r w:rsidRPr="008178DC">
        <w:rPr>
          <w:rFonts w:ascii="Book Antiqua" w:eastAsia="Book Antiqua" w:hAnsi="Book Antiqua" w:cs="Book Antiqua"/>
          <w:i/>
          <w:iCs/>
          <w:color w:val="000000"/>
        </w:rPr>
        <w:t>STK11/LKB1</w:t>
      </w:r>
      <w:r w:rsidRPr="008178DC">
        <w:rPr>
          <w:rFonts w:ascii="Book Antiqua" w:eastAsia="Book Antiqua" w:hAnsi="Book Antiqua" w:cs="Book Antiqua"/>
          <w:color w:val="000000"/>
        </w:rPr>
        <w:t xml:space="preserve"> genes have been associated with IPMNs and invasive pancreatic cancer</w:t>
      </w:r>
      <w:r w:rsidRPr="008178DC">
        <w:rPr>
          <w:rFonts w:ascii="Book Antiqua" w:eastAsia="Book Antiqua" w:hAnsi="Book Antiqua" w:cs="Book Antiqua"/>
          <w:color w:val="000000"/>
          <w:vertAlign w:val="superscript"/>
        </w:rPr>
        <w:t>[98,99]</w:t>
      </w:r>
      <w:r w:rsidRPr="008178DC">
        <w:rPr>
          <w:rFonts w:ascii="Book Antiqua" w:eastAsia="Book Antiqua" w:hAnsi="Book Antiqua" w:cs="Book Antiqua"/>
          <w:color w:val="000000"/>
        </w:rPr>
        <w:t xml:space="preserve">. Besides, somatic mutations of </w:t>
      </w:r>
      <w:r w:rsidRPr="008178DC">
        <w:rPr>
          <w:rFonts w:ascii="Book Antiqua" w:eastAsia="Book Antiqua" w:hAnsi="Book Antiqua" w:cs="Book Antiqua"/>
          <w:i/>
          <w:iCs/>
          <w:color w:val="000000"/>
        </w:rPr>
        <w:t>STK11/LKB1</w:t>
      </w:r>
      <w:r w:rsidRPr="008178DC">
        <w:rPr>
          <w:rFonts w:ascii="Book Antiqua" w:eastAsia="Book Antiqua" w:hAnsi="Book Antiqua" w:cs="Book Antiqua"/>
          <w:color w:val="000000"/>
        </w:rPr>
        <w:t xml:space="preserve"> are observed in about 5% of patients with sporadic IPMNs and pancreatic cancers</w:t>
      </w:r>
      <w:r w:rsidRPr="008178DC">
        <w:rPr>
          <w:rFonts w:ascii="Book Antiqua" w:eastAsia="Book Antiqua" w:hAnsi="Book Antiqua" w:cs="Book Antiqua"/>
          <w:color w:val="000000"/>
          <w:vertAlign w:val="superscript"/>
        </w:rPr>
        <w:t>[98,99]</w:t>
      </w:r>
      <w:r w:rsidRPr="008178DC">
        <w:rPr>
          <w:rFonts w:ascii="Book Antiqua" w:eastAsia="Book Antiqua" w:hAnsi="Book Antiqua" w:cs="Book Antiqua"/>
          <w:color w:val="000000"/>
        </w:rPr>
        <w:t>.</w:t>
      </w:r>
    </w:p>
    <w:p w14:paraId="38121C27" w14:textId="0582A8B3" w:rsidR="00A77B3E" w:rsidRPr="008178DC" w:rsidRDefault="001826EE" w:rsidP="00FE7C71">
      <w:pPr>
        <w:spacing w:line="360" w:lineRule="auto"/>
        <w:ind w:firstLineChars="100" w:firstLine="240"/>
        <w:jc w:val="both"/>
      </w:pPr>
      <w:r w:rsidRPr="008178DC">
        <w:rPr>
          <w:rFonts w:ascii="Book Antiqua" w:eastAsia="Book Antiqua" w:hAnsi="Book Antiqua" w:cs="Book Antiqua"/>
          <w:color w:val="000000"/>
        </w:rPr>
        <w:t xml:space="preserve">A high amount of DNA and high-amplitude mutations in the pancreatic cyst fluid may be indicators of malignancy, helping </w:t>
      </w:r>
      <w:r w:rsidR="0017748E"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identifying malignant cystic lesions</w:t>
      </w:r>
      <w:r w:rsidRPr="008178DC">
        <w:rPr>
          <w:rFonts w:ascii="Book Antiqua" w:eastAsia="Book Antiqua" w:hAnsi="Book Antiqua" w:cs="Book Antiqua"/>
          <w:color w:val="000000"/>
          <w:vertAlign w:val="superscript"/>
        </w:rPr>
        <w:t>[86]</w:t>
      </w:r>
      <w:r w:rsidRPr="008178DC">
        <w:rPr>
          <w:rFonts w:ascii="Book Antiqua" w:eastAsia="Book Antiqua" w:hAnsi="Book Antiqua" w:cs="Book Antiqua"/>
          <w:color w:val="000000"/>
        </w:rPr>
        <w:t>.</w:t>
      </w:r>
    </w:p>
    <w:p w14:paraId="29CEE2BB" w14:textId="008E8A16" w:rsidR="00A77B3E" w:rsidRPr="008178DC" w:rsidRDefault="001826EE" w:rsidP="00FE7C71">
      <w:pPr>
        <w:spacing w:line="360" w:lineRule="auto"/>
        <w:ind w:firstLineChars="100" w:firstLine="240"/>
        <w:jc w:val="both"/>
      </w:pPr>
      <w:r w:rsidRPr="008178DC">
        <w:rPr>
          <w:rFonts w:ascii="Book Antiqua" w:eastAsia="Book Antiqua" w:hAnsi="Book Antiqua" w:cs="Book Antiqua"/>
          <w:color w:val="000000"/>
        </w:rPr>
        <w:t>The use of NGS in pancreatic cyst fluid allows high sensitivity and specificity in classifying pancreatic cancers, mainly for the diagnosis of IPMN with advanced neoplasia</w:t>
      </w:r>
      <w:r w:rsidRPr="008178DC">
        <w:rPr>
          <w:rFonts w:ascii="Book Antiqua" w:eastAsia="Book Antiqua" w:hAnsi="Book Antiqua" w:cs="Book Antiqua"/>
          <w:color w:val="000000"/>
          <w:vertAlign w:val="superscript"/>
        </w:rPr>
        <w:t>[100]</w:t>
      </w:r>
      <w:r w:rsidRPr="008178DC">
        <w:rPr>
          <w:rFonts w:ascii="Book Antiqua" w:eastAsia="Book Antiqua" w:hAnsi="Book Antiqua" w:cs="Book Antiqua"/>
          <w:color w:val="000000"/>
        </w:rPr>
        <w:t>.</w:t>
      </w:r>
    </w:p>
    <w:p w14:paraId="00DCDC41" w14:textId="77777777" w:rsidR="00A77B3E" w:rsidRPr="008178DC" w:rsidRDefault="00A77B3E">
      <w:pPr>
        <w:spacing w:line="360" w:lineRule="auto"/>
        <w:jc w:val="both"/>
      </w:pPr>
    </w:p>
    <w:p w14:paraId="33FA658F" w14:textId="71F6DD40"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MCN</w:t>
      </w:r>
    </w:p>
    <w:p w14:paraId="2816DE6B" w14:textId="5577C60F" w:rsidR="00A77B3E" w:rsidRPr="008178DC" w:rsidRDefault="001826EE">
      <w:pPr>
        <w:spacing w:line="360" w:lineRule="auto"/>
        <w:jc w:val="both"/>
      </w:pPr>
      <w:r w:rsidRPr="008178DC">
        <w:rPr>
          <w:rFonts w:ascii="Book Antiqua" w:eastAsia="Book Antiqua" w:hAnsi="Book Antiqua" w:cs="Book Antiqua"/>
          <w:color w:val="000000"/>
        </w:rPr>
        <w:t xml:space="preserve">MCNs harbor alterations </w:t>
      </w:r>
      <w:r w:rsidR="0017748E"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 xml:space="preserve">commonly found in PDAC. MCNs frequently </w:t>
      </w:r>
      <w:r w:rsidR="0017748E" w:rsidRPr="008178DC">
        <w:rPr>
          <w:rFonts w:ascii="Book Antiqua" w:eastAsia="Book Antiqua" w:hAnsi="Book Antiqua" w:cs="Book Antiqua"/>
          <w:color w:val="000000"/>
        </w:rPr>
        <w:t>have</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gene</w:t>
      </w:r>
      <w:r w:rsidR="0017748E" w:rsidRPr="008178DC">
        <w:rPr>
          <w:rFonts w:ascii="Book Antiqua" w:eastAsia="Book Antiqua" w:hAnsi="Book Antiqua" w:cs="Book Antiqua"/>
          <w:color w:val="000000"/>
        </w:rPr>
        <w:t xml:space="preserve"> mutations</w:t>
      </w:r>
      <w:r w:rsidRPr="008178DC">
        <w:rPr>
          <w:rFonts w:ascii="Book Antiqua" w:eastAsia="Book Antiqua" w:hAnsi="Book Antiqua" w:cs="Book Antiqua"/>
          <w:color w:val="000000"/>
        </w:rPr>
        <w:t>, mainly in MCN</w:t>
      </w:r>
      <w:r w:rsidR="0017748E"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with high-grade dysplasia</w:t>
      </w:r>
      <w:r w:rsidRPr="008178DC">
        <w:rPr>
          <w:rFonts w:ascii="Book Antiqua" w:eastAsia="Book Antiqua" w:hAnsi="Book Antiqua" w:cs="Book Antiqua"/>
          <w:color w:val="000000"/>
          <w:vertAlign w:val="superscript"/>
        </w:rPr>
        <w:t>[101]</w:t>
      </w:r>
      <w:r w:rsidRPr="008178DC">
        <w:rPr>
          <w:rFonts w:ascii="Book Antiqua" w:eastAsia="Book Antiqua" w:hAnsi="Book Antiqua" w:cs="Book Antiqua"/>
          <w:color w:val="000000"/>
        </w:rPr>
        <w:t xml:space="preserve">. The diagnosis of mucinous cysts may be helped by the presence of a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 in cyst fluid</w:t>
      </w:r>
      <w:r w:rsidRPr="008178DC">
        <w:rPr>
          <w:rFonts w:ascii="Book Antiqua" w:eastAsia="Book Antiqua" w:hAnsi="Book Antiqua" w:cs="Book Antiqua"/>
          <w:color w:val="000000"/>
          <w:vertAlign w:val="superscript"/>
        </w:rPr>
        <w:t>[86]</w:t>
      </w:r>
      <w:r w:rsidRPr="008178DC">
        <w:rPr>
          <w:rFonts w:ascii="Book Antiqua" w:eastAsia="Book Antiqua" w:hAnsi="Book Antiqua" w:cs="Book Antiqua"/>
          <w:color w:val="000000"/>
        </w:rPr>
        <w:t>. p16/CDKN2A expression is altered in MCN, even if in a lower percentage (about 15%) if compared to that of PDAC</w:t>
      </w:r>
      <w:r w:rsidRPr="008178DC">
        <w:rPr>
          <w:rFonts w:ascii="Book Antiqua" w:eastAsia="Book Antiqua" w:hAnsi="Book Antiqua" w:cs="Book Antiqua"/>
          <w:color w:val="000000"/>
          <w:vertAlign w:val="superscript"/>
        </w:rPr>
        <w:t>[102]</w:t>
      </w:r>
      <w:r w:rsidRPr="008178DC">
        <w:rPr>
          <w:rFonts w:ascii="Book Antiqua" w:eastAsia="Book Antiqua" w:hAnsi="Book Antiqua" w:cs="Book Antiqua"/>
          <w:color w:val="000000"/>
        </w:rPr>
        <w:t>. P53 has been reported with aberrant expression in MCN with high-grade dysplasia</w:t>
      </w:r>
      <w:r w:rsidRPr="008178DC">
        <w:rPr>
          <w:rFonts w:ascii="Book Antiqua" w:eastAsia="Book Antiqua" w:hAnsi="Book Antiqua" w:cs="Book Antiqua"/>
          <w:color w:val="000000"/>
          <w:vertAlign w:val="superscript"/>
        </w:rPr>
        <w:t>[103]</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alterations are often associated with aggressiveness and seem to be involved in progression to PDAC</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xml:space="preserve">. Mutations of </w:t>
      </w:r>
      <w:r w:rsidRPr="008178DC">
        <w:rPr>
          <w:rFonts w:ascii="Book Antiqua" w:eastAsia="Book Antiqua" w:hAnsi="Book Antiqua" w:cs="Book Antiqua"/>
          <w:i/>
          <w:iCs/>
          <w:color w:val="000000"/>
        </w:rPr>
        <w:lastRenderedPageBreak/>
        <w:t>RNF43</w:t>
      </w:r>
      <w:r w:rsidRPr="008178DC">
        <w:rPr>
          <w:rFonts w:ascii="Book Antiqua" w:eastAsia="Book Antiqua" w:hAnsi="Book Antiqua" w:cs="Book Antiqua"/>
          <w:color w:val="000000"/>
        </w:rPr>
        <w:t xml:space="preserve"> have been reported in MCN</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PIK3CA</w:t>
      </w:r>
      <w:r w:rsidRPr="008178DC">
        <w:rPr>
          <w:rFonts w:ascii="Book Antiqua" w:eastAsia="Book Antiqua" w:hAnsi="Book Antiqua" w:cs="Book Antiqua"/>
          <w:color w:val="000000"/>
        </w:rPr>
        <w:t xml:space="preserve"> alterations were described with very low frequency in MCN and in association with high-grade dysplasia and invasive adenocarcinoma</w:t>
      </w:r>
      <w:r w:rsidRPr="008178DC">
        <w:rPr>
          <w:rFonts w:ascii="Book Antiqua" w:eastAsia="Book Antiqua" w:hAnsi="Book Antiqua" w:cs="Book Antiqua"/>
          <w:color w:val="000000"/>
          <w:vertAlign w:val="superscript"/>
        </w:rPr>
        <w:t>[104]</w:t>
      </w:r>
      <w:r w:rsidRPr="008178DC">
        <w:rPr>
          <w:rFonts w:ascii="Book Antiqua" w:eastAsia="Book Antiqua" w:hAnsi="Book Antiqua" w:cs="Book Antiqua"/>
          <w:color w:val="000000"/>
        </w:rPr>
        <w:t xml:space="preserve">. As in IPMN, no </w:t>
      </w:r>
      <w:r w:rsidRPr="008178DC">
        <w:rPr>
          <w:rFonts w:ascii="Book Antiqua" w:eastAsia="Book Antiqua" w:hAnsi="Book Antiqua" w:cs="Book Antiqua"/>
          <w:i/>
          <w:iCs/>
          <w:color w:val="000000"/>
        </w:rPr>
        <w:t>VHL</w:t>
      </w:r>
      <w:r w:rsidRPr="008178DC">
        <w:rPr>
          <w:rFonts w:ascii="Book Antiqua" w:eastAsia="Book Antiqua" w:hAnsi="Book Antiqua" w:cs="Book Antiqua"/>
          <w:color w:val="000000"/>
        </w:rPr>
        <w:t xml:space="preserve"> mutations were detected in MCN</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xml:space="preserve">, but, different </w:t>
      </w:r>
      <w:r w:rsidR="008562B8"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IPMN, the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gene is not mutated in MCN</w:t>
      </w:r>
      <w:r w:rsidRPr="008178DC">
        <w:rPr>
          <w:rFonts w:ascii="Book Antiqua" w:eastAsia="Book Antiqua" w:hAnsi="Book Antiqua" w:cs="Book Antiqua"/>
          <w:color w:val="000000"/>
          <w:vertAlign w:val="superscript"/>
        </w:rPr>
        <w:t>[96]</w:t>
      </w:r>
      <w:r w:rsidRPr="008178DC">
        <w:rPr>
          <w:rFonts w:ascii="Book Antiqua" w:eastAsia="Book Antiqua" w:hAnsi="Book Antiqua" w:cs="Book Antiqua"/>
          <w:color w:val="000000"/>
        </w:rPr>
        <w:t xml:space="preserve">. The LOH of </w:t>
      </w:r>
      <w:r w:rsidRPr="008178DC">
        <w:rPr>
          <w:rFonts w:ascii="Book Antiqua" w:eastAsia="Book Antiqua" w:hAnsi="Book Antiqua" w:cs="Book Antiqua"/>
          <w:i/>
          <w:iCs/>
          <w:color w:val="000000"/>
        </w:rPr>
        <w:t>Dpc4</w:t>
      </w:r>
      <w:r w:rsidRPr="008178DC">
        <w:rPr>
          <w:rFonts w:ascii="Book Antiqua" w:eastAsia="Book Antiqua" w:hAnsi="Book Antiqua" w:cs="Book Antiqua"/>
          <w:color w:val="000000"/>
        </w:rPr>
        <w:t>/</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contributes to MCN progression in mice with </w:t>
      </w:r>
      <w:r w:rsidRPr="008178DC">
        <w:rPr>
          <w:rFonts w:ascii="Book Antiqua" w:eastAsia="Book Antiqua" w:hAnsi="Book Antiqua" w:cs="Book Antiqua"/>
          <w:i/>
          <w:iCs/>
          <w:color w:val="000000"/>
        </w:rPr>
        <w:t>KRAS-G12D</w:t>
      </w:r>
      <w:r w:rsidRPr="008178DC">
        <w:rPr>
          <w:rFonts w:ascii="Book Antiqua" w:eastAsia="Book Antiqua" w:hAnsi="Book Antiqua" w:cs="Book Antiqua"/>
          <w:color w:val="000000"/>
        </w:rPr>
        <w:t xml:space="preserve"> mutation</w:t>
      </w:r>
      <w:r w:rsidRPr="008178DC">
        <w:rPr>
          <w:rFonts w:ascii="Book Antiqua" w:eastAsia="Book Antiqua" w:hAnsi="Book Antiqua" w:cs="Book Antiqua"/>
          <w:color w:val="000000"/>
          <w:vertAlign w:val="superscript"/>
        </w:rPr>
        <w:t>[105]</w:t>
      </w:r>
      <w:r w:rsidRPr="008178DC">
        <w:rPr>
          <w:rFonts w:ascii="Book Antiqua" w:eastAsia="Book Antiqua" w:hAnsi="Book Antiqua" w:cs="Book Antiqua"/>
          <w:color w:val="000000"/>
        </w:rPr>
        <w:t xml:space="preserve">, confirming that the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gene acts as a PDAC tumor suppressor</w:t>
      </w:r>
      <w:r w:rsidRPr="008178DC">
        <w:rPr>
          <w:rFonts w:ascii="Book Antiqua" w:eastAsia="Book Antiqua" w:hAnsi="Book Antiqua" w:cs="Book Antiqua"/>
          <w:color w:val="000000"/>
          <w:vertAlign w:val="superscript"/>
        </w:rPr>
        <w:t>[106]</w:t>
      </w:r>
      <w:r w:rsidRPr="008178DC">
        <w:rPr>
          <w:rFonts w:ascii="Book Antiqua" w:eastAsia="Book Antiqua" w:hAnsi="Book Antiqua" w:cs="Book Antiqua"/>
          <w:color w:val="000000"/>
        </w:rPr>
        <w:t>. Whole-exome sequencing performed on a cohort of MCN revealed that the tumors harbored about 16 somatic mutations per tumor, lower than the number of mutations observed in IPMN (about 27 per tumor)</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xml:space="preserve">. </w:t>
      </w:r>
    </w:p>
    <w:p w14:paraId="105F6815" w14:textId="77777777" w:rsidR="00A77B3E" w:rsidRPr="008178DC" w:rsidRDefault="00A77B3E">
      <w:pPr>
        <w:spacing w:line="360" w:lineRule="auto"/>
        <w:jc w:val="both"/>
      </w:pPr>
    </w:p>
    <w:p w14:paraId="3728A81C" w14:textId="7A9E73CC"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SCN</w:t>
      </w:r>
    </w:p>
    <w:p w14:paraId="2DC61E64" w14:textId="6ED31B71" w:rsidR="00A77B3E" w:rsidRPr="008178DC" w:rsidRDefault="001826EE">
      <w:pPr>
        <w:spacing w:line="360" w:lineRule="auto"/>
        <w:jc w:val="both"/>
      </w:pPr>
      <w:r w:rsidRPr="008178DC">
        <w:rPr>
          <w:rFonts w:ascii="Book Antiqua" w:eastAsia="Book Antiqua" w:hAnsi="Book Antiqua" w:cs="Book Antiqua"/>
          <w:i/>
          <w:iCs/>
          <w:color w:val="000000"/>
        </w:rPr>
        <w:t>VHL</w:t>
      </w:r>
      <w:r w:rsidRPr="008178DC">
        <w:rPr>
          <w:rFonts w:ascii="Book Antiqua" w:eastAsia="Book Antiqua" w:hAnsi="Book Antiqua" w:cs="Book Antiqua"/>
          <w:color w:val="000000"/>
        </w:rPr>
        <w:t xml:space="preserve"> mutations are frequently reported in SCN (from 40</w:t>
      </w:r>
      <w:r w:rsidR="00FE7C71"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up to 60% of cases)</w:t>
      </w:r>
      <w:r w:rsidRPr="008178DC">
        <w:rPr>
          <w:rFonts w:ascii="Book Antiqua" w:eastAsia="Book Antiqua" w:hAnsi="Book Antiqua" w:cs="Book Antiqua"/>
          <w:color w:val="000000"/>
          <w:vertAlign w:val="superscript"/>
        </w:rPr>
        <w:t>[100,107]</w:t>
      </w:r>
      <w:r w:rsidRPr="008178DC">
        <w:rPr>
          <w:rFonts w:ascii="Book Antiqua" w:eastAsia="Book Antiqua" w:hAnsi="Book Antiqua" w:cs="Book Antiqua"/>
          <w:color w:val="000000"/>
        </w:rPr>
        <w:t>. SCNs usually do not harbor alterations in genes frequently mutated in IPMN, or MCN (</w:t>
      </w:r>
      <w:r w:rsidRPr="008178DC">
        <w:rPr>
          <w:rFonts w:ascii="Book Antiqua" w:eastAsia="Book Antiqua" w:hAnsi="Book Antiqua" w:cs="Book Antiqua"/>
          <w:i/>
          <w:iCs/>
          <w:color w:val="000000"/>
        </w:rPr>
        <w:t>i.e.</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helping </w:t>
      </w:r>
      <w:r w:rsidR="008562B8"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distinguish SCNs from the other mucinous neoplasia</w:t>
      </w:r>
      <w:r w:rsidRPr="008178DC">
        <w:rPr>
          <w:rFonts w:ascii="Book Antiqua" w:eastAsia="Book Antiqua" w:hAnsi="Book Antiqua" w:cs="Book Antiqua"/>
          <w:color w:val="000000"/>
          <w:vertAlign w:val="superscript"/>
        </w:rPr>
        <w:t>[100,108]</w:t>
      </w:r>
      <w:r w:rsidRPr="008178DC">
        <w:rPr>
          <w:rFonts w:ascii="Book Antiqua" w:eastAsia="Book Antiqua" w:hAnsi="Book Antiqua" w:cs="Book Antiqua"/>
          <w:color w:val="000000"/>
        </w:rPr>
        <w:t xml:space="preserve">. The lack of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mutations allows </w:t>
      </w:r>
      <w:r w:rsidR="008562B8" w:rsidRPr="008178DC">
        <w:rPr>
          <w:rFonts w:ascii="Book Antiqua" w:eastAsia="Book Antiqua" w:hAnsi="Book Antiqua" w:cs="Book Antiqua"/>
          <w:color w:val="000000"/>
        </w:rPr>
        <w:t xml:space="preserve">the </w:t>
      </w:r>
      <w:r w:rsidRPr="008178DC">
        <w:rPr>
          <w:rFonts w:ascii="Book Antiqua" w:eastAsia="Book Antiqua" w:hAnsi="Book Antiqua" w:cs="Book Antiqua"/>
          <w:color w:val="000000"/>
        </w:rPr>
        <w:t>differentiati</w:t>
      </w:r>
      <w:r w:rsidR="008562B8" w:rsidRPr="008178DC">
        <w:rPr>
          <w:rFonts w:ascii="Book Antiqua" w:eastAsia="Book Antiqua" w:hAnsi="Book Antiqua" w:cs="Book Antiqua"/>
          <w:color w:val="000000"/>
        </w:rPr>
        <w:t>o</w:t>
      </w:r>
      <w:r w:rsidRPr="008178DC">
        <w:rPr>
          <w:rFonts w:ascii="Book Antiqua" w:eastAsia="Book Antiqua" w:hAnsi="Book Antiqua" w:cs="Book Antiqua"/>
          <w:color w:val="000000"/>
        </w:rPr>
        <w:t>n</w:t>
      </w:r>
      <w:r w:rsidR="008562B8" w:rsidRPr="008178DC">
        <w:rPr>
          <w:rFonts w:ascii="Book Antiqua" w:eastAsia="Book Antiqua" w:hAnsi="Book Antiqua" w:cs="Book Antiqua"/>
          <w:color w:val="000000"/>
        </w:rPr>
        <w:t xml:space="preserve"> of</w:t>
      </w:r>
      <w:r w:rsidRPr="008178DC">
        <w:rPr>
          <w:rFonts w:ascii="Book Antiqua" w:eastAsia="Book Antiqua" w:hAnsi="Book Antiqua" w:cs="Book Antiqua"/>
          <w:color w:val="000000"/>
        </w:rPr>
        <w:t xml:space="preserve"> SCN from </w:t>
      </w:r>
      <w:r w:rsidR="00FE7C71" w:rsidRPr="008178DC">
        <w:rPr>
          <w:rFonts w:ascii="Book Antiqua" w:eastAsia="Book Antiqua" w:hAnsi="Book Antiqua" w:cs="Book Antiqua"/>
          <w:color w:val="000000"/>
        </w:rPr>
        <w:t>SPN</w:t>
      </w:r>
      <w:r w:rsidRPr="008178DC">
        <w:rPr>
          <w:rFonts w:ascii="Book Antiqua" w:eastAsia="Book Antiqua" w:hAnsi="Book Antiqua" w:cs="Book Antiqua"/>
          <w:color w:val="000000"/>
        </w:rPr>
        <w:t>. Moreover, SCNs do not harbor mutation</w:t>
      </w:r>
      <w:r w:rsidR="008562B8"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in gene</w:t>
      </w:r>
      <w:r w:rsidR="008562B8" w:rsidRPr="008178DC">
        <w:rPr>
          <w:rFonts w:ascii="Book Antiqua" w:eastAsia="Book Antiqua" w:hAnsi="Book Antiqua" w:cs="Book Antiqua"/>
          <w:color w:val="000000"/>
        </w:rPr>
        <w:t>s</w:t>
      </w:r>
      <w:r w:rsidRPr="008178DC">
        <w:rPr>
          <w:rFonts w:ascii="Book Antiqua" w:eastAsia="Book Antiqua" w:hAnsi="Book Antiqua" w:cs="Book Antiqua"/>
          <w:color w:val="000000"/>
        </w:rPr>
        <w:t xml:space="preserve"> frequently altered in neuroendocrine pancreatic tumors</w:t>
      </w:r>
      <w:r w:rsidRPr="008178DC">
        <w:rPr>
          <w:rFonts w:ascii="Book Antiqua" w:eastAsia="Book Antiqua" w:hAnsi="Book Antiqua" w:cs="Book Antiqua"/>
          <w:color w:val="000000"/>
          <w:vertAlign w:val="superscript"/>
        </w:rPr>
        <w:t>[109]</w:t>
      </w:r>
      <w:r w:rsidRPr="008178DC">
        <w:rPr>
          <w:rFonts w:ascii="Book Antiqua" w:eastAsia="Book Antiqua" w:hAnsi="Book Antiqua" w:cs="Book Antiqua"/>
          <w:color w:val="000000"/>
        </w:rPr>
        <w:t>. Whole exome sequencing analysis performed on a cohort of eight SCNs revealed that almost all tumors harbored a LOH on chromosome 3p</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An average of only 10 non-synonymous somatic mutations was detected in SCNs</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far less than the average observed in PDAC.</w:t>
      </w:r>
    </w:p>
    <w:p w14:paraId="2488A6D1" w14:textId="77777777" w:rsidR="00A77B3E" w:rsidRPr="008178DC" w:rsidRDefault="00A77B3E">
      <w:pPr>
        <w:spacing w:line="360" w:lineRule="auto"/>
        <w:jc w:val="both"/>
      </w:pPr>
    </w:p>
    <w:p w14:paraId="29745427" w14:textId="1DC39AB9" w:rsidR="00A77B3E" w:rsidRPr="008178DC" w:rsidRDefault="001826EE">
      <w:pPr>
        <w:spacing w:line="360" w:lineRule="auto"/>
        <w:jc w:val="both"/>
      </w:pPr>
      <w:r w:rsidRPr="008178DC">
        <w:rPr>
          <w:rFonts w:ascii="Book Antiqua" w:eastAsia="Book Antiqua" w:hAnsi="Book Antiqua" w:cs="Book Antiqua"/>
          <w:b/>
          <w:bCs/>
          <w:caps/>
          <w:color w:val="000000"/>
          <w:u w:val="single"/>
        </w:rPr>
        <w:t>Other pancreatic tumors</w:t>
      </w:r>
    </w:p>
    <w:p w14:paraId="6ECD26CB" w14:textId="1F72EB4E"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SPN</w:t>
      </w:r>
    </w:p>
    <w:p w14:paraId="4F5636A7" w14:textId="33FBD550" w:rsidR="00A77B3E" w:rsidRPr="008178DC" w:rsidRDefault="001826EE">
      <w:pPr>
        <w:spacing w:line="360" w:lineRule="auto"/>
        <w:jc w:val="both"/>
      </w:pPr>
      <w:r w:rsidRPr="008178DC">
        <w:rPr>
          <w:rFonts w:ascii="Book Antiqua" w:eastAsia="Book Antiqua" w:hAnsi="Book Antiqua" w:cs="Book Antiqua"/>
          <w:color w:val="000000"/>
        </w:rPr>
        <w:t xml:space="preserve">The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gene (codons from 32 to 37) encodes for a region that plays a crucial role in the regulation of the β-catenin protein</w:t>
      </w:r>
      <w:r w:rsidRPr="008178DC">
        <w:rPr>
          <w:rFonts w:ascii="Book Antiqua" w:eastAsia="Book Antiqua" w:hAnsi="Book Antiqua" w:cs="Book Antiqua"/>
          <w:color w:val="000000"/>
          <w:vertAlign w:val="superscript"/>
        </w:rPr>
        <w:t>[110,111]</w:t>
      </w:r>
      <w:r w:rsidRPr="008178DC">
        <w:rPr>
          <w:rFonts w:ascii="Book Antiqua" w:eastAsia="Book Antiqua" w:hAnsi="Book Antiqua" w:cs="Book Antiqua"/>
          <w:color w:val="000000"/>
        </w:rPr>
        <w:t xml:space="preserve">. Alterations within this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region usually block β-catenin phosphorylation, inhibiting degradation of the protein</w:t>
      </w:r>
      <w:r w:rsidRPr="008178DC">
        <w:rPr>
          <w:rFonts w:ascii="Book Antiqua" w:eastAsia="Book Antiqua" w:hAnsi="Book Antiqua" w:cs="Book Antiqua"/>
          <w:color w:val="000000"/>
          <w:vertAlign w:val="superscript"/>
        </w:rPr>
        <w:t>[112]</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mutations are characteristic of pancreatic SPN</w:t>
      </w:r>
      <w:r w:rsidRPr="008178DC">
        <w:rPr>
          <w:rFonts w:ascii="Book Antiqua" w:eastAsia="Book Antiqua" w:hAnsi="Book Antiqua" w:cs="Book Antiqua"/>
          <w:color w:val="000000"/>
          <w:vertAlign w:val="superscript"/>
        </w:rPr>
        <w:t>[71,113,114]</w:t>
      </w:r>
      <w:r w:rsidRPr="008178DC">
        <w:rPr>
          <w:rFonts w:ascii="Book Antiqua" w:eastAsia="Book Antiqua" w:hAnsi="Book Antiqua" w:cs="Book Antiqua"/>
          <w:color w:val="000000"/>
        </w:rPr>
        <w:t xml:space="preserve">. Different </w:t>
      </w:r>
      <w:r w:rsidR="008562B8"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PDAC, SPNs are not mutated in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or </w:t>
      </w:r>
      <w:r w:rsidRPr="008178DC">
        <w:rPr>
          <w:rFonts w:ascii="Book Antiqua" w:eastAsia="Book Antiqua" w:hAnsi="Book Antiqua" w:cs="Book Antiqua"/>
          <w:i/>
          <w:iCs/>
          <w:color w:val="000000"/>
        </w:rPr>
        <w:t>SMAD4</w:t>
      </w:r>
      <w:r w:rsidRPr="008178DC">
        <w:rPr>
          <w:rFonts w:ascii="Book Antiqua" w:eastAsia="Book Antiqua" w:hAnsi="Book Antiqua" w:cs="Book Antiqua"/>
          <w:color w:val="000000"/>
        </w:rPr>
        <w:t xml:space="preserve"> genes, and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mutations are the main molecular alteration detected</w:t>
      </w:r>
      <w:r w:rsidRPr="008178DC">
        <w:rPr>
          <w:rFonts w:ascii="Book Antiqua" w:eastAsia="Book Antiqua" w:hAnsi="Book Antiqua" w:cs="Book Antiqua"/>
          <w:color w:val="000000"/>
          <w:vertAlign w:val="superscript"/>
        </w:rPr>
        <w:t>[92]</w:t>
      </w:r>
      <w:r w:rsidRPr="008178DC">
        <w:rPr>
          <w:rFonts w:ascii="Book Antiqua" w:eastAsia="Book Antiqua" w:hAnsi="Book Antiqua" w:cs="Book Antiqua"/>
          <w:color w:val="000000"/>
        </w:rPr>
        <w:t>. DNA array CGH (</w:t>
      </w:r>
      <w:r w:rsidR="00963AB5" w:rsidRPr="008178DC">
        <w:rPr>
          <w:rFonts w:ascii="Book Antiqua" w:eastAsia="Book Antiqua" w:hAnsi="Book Antiqua" w:cs="Book Antiqua"/>
          <w:color w:val="000000"/>
        </w:rPr>
        <w:t xml:space="preserve">comparative genomic </w:t>
      </w:r>
      <w:r w:rsidR="00963AB5" w:rsidRPr="008178DC">
        <w:rPr>
          <w:rFonts w:ascii="Book Antiqua" w:eastAsia="Book Antiqua" w:hAnsi="Book Antiqua" w:cs="Book Antiqua"/>
          <w:color w:val="000000"/>
        </w:rPr>
        <w:lastRenderedPageBreak/>
        <w:t>hybridiz</w:t>
      </w:r>
      <w:r w:rsidRPr="008178DC">
        <w:rPr>
          <w:rFonts w:ascii="Book Antiqua" w:eastAsia="Book Antiqua" w:hAnsi="Book Antiqua" w:cs="Book Antiqua"/>
          <w:color w:val="000000"/>
        </w:rPr>
        <w:t xml:space="preserve">ation) performed on a pediatric case of SPN revealed a loss in chromosome band 11p15.5, a chromosomal region encoding for the </w:t>
      </w:r>
      <w:r w:rsidRPr="008178DC">
        <w:rPr>
          <w:rFonts w:ascii="Book Antiqua" w:eastAsia="Book Antiqua" w:hAnsi="Book Antiqua" w:cs="Book Antiqua"/>
          <w:i/>
          <w:iCs/>
          <w:color w:val="000000"/>
        </w:rPr>
        <w:t>HRAS</w:t>
      </w:r>
      <w:r w:rsidRPr="008178DC">
        <w:rPr>
          <w:rFonts w:ascii="Book Antiqua" w:eastAsia="Book Antiqua" w:hAnsi="Book Antiqua" w:cs="Book Antiqua"/>
          <w:color w:val="000000"/>
        </w:rPr>
        <w:t xml:space="preserve"> gene</w:t>
      </w:r>
      <w:r w:rsidRPr="008178DC">
        <w:rPr>
          <w:rFonts w:ascii="Book Antiqua" w:eastAsia="Book Antiqua" w:hAnsi="Book Antiqua" w:cs="Book Antiqua"/>
          <w:color w:val="000000"/>
          <w:vertAlign w:val="superscript"/>
        </w:rPr>
        <w:t>[115]</w:t>
      </w:r>
      <w:r w:rsidRPr="008178DC">
        <w:rPr>
          <w:rFonts w:ascii="Book Antiqua" w:eastAsia="Book Antiqua" w:hAnsi="Book Antiqua" w:cs="Book Antiqua"/>
          <w:color w:val="000000"/>
        </w:rPr>
        <w:t xml:space="preserve">. As suggested by Selenica </w:t>
      </w:r>
      <w:r w:rsidRPr="008178DC">
        <w:rPr>
          <w:rFonts w:ascii="Book Antiqua" w:eastAsia="Book Antiqua" w:hAnsi="Book Antiqua" w:cs="Book Antiqua"/>
          <w:i/>
          <w:iCs/>
          <w:color w:val="000000"/>
        </w:rPr>
        <w:t>et al</w:t>
      </w:r>
      <w:r w:rsidRPr="008178DC">
        <w:rPr>
          <w:rFonts w:ascii="Book Antiqua" w:eastAsia="Book Antiqua" w:hAnsi="Book Antiqua" w:cs="Book Antiqua"/>
          <w:color w:val="000000"/>
          <w:vertAlign w:val="superscript"/>
        </w:rPr>
        <w:t>[116]</w:t>
      </w:r>
      <w:r w:rsidRPr="008178DC">
        <w:rPr>
          <w:rFonts w:ascii="Book Antiqua" w:eastAsia="Book Antiqua" w:hAnsi="Book Antiqua" w:cs="Book Antiqua"/>
          <w:color w:val="000000"/>
        </w:rPr>
        <w:t>, even if inhibition of the Wnt pathway may be an intuitive therapeutic option for this disease, the evidence that clinically advanced Wnt pathway inhibitors target components upstreaming β-</w:t>
      </w:r>
      <w:r w:rsidR="00963AB5" w:rsidRPr="008178DC">
        <w:rPr>
          <w:rFonts w:ascii="Book Antiqua" w:eastAsia="Book Antiqua" w:hAnsi="Book Antiqua" w:cs="Book Antiqua"/>
          <w:color w:val="000000"/>
        </w:rPr>
        <w:t>c</w:t>
      </w:r>
      <w:r w:rsidRPr="008178DC">
        <w:rPr>
          <w:rFonts w:ascii="Book Antiqua" w:eastAsia="Book Antiqua" w:hAnsi="Book Antiqua" w:cs="Book Antiqua"/>
          <w:color w:val="000000"/>
        </w:rPr>
        <w:t xml:space="preserve">atenin activity is a clear limitation. For this reason, future drugs should be designed to target </w:t>
      </w:r>
      <w:r w:rsidR="008562B8" w:rsidRPr="008178DC">
        <w:rPr>
          <w:rFonts w:ascii="Book Antiqua" w:eastAsia="Book Antiqua" w:hAnsi="Book Antiqua" w:cs="Book Antiqua"/>
          <w:color w:val="000000"/>
        </w:rPr>
        <w:t xml:space="preserve">the </w:t>
      </w:r>
      <w:r w:rsidRPr="008178DC">
        <w:rPr>
          <w:rFonts w:ascii="Book Antiqua" w:eastAsia="Book Antiqua" w:hAnsi="Book Antiqua" w:cs="Book Antiqua"/>
          <w:color w:val="000000"/>
        </w:rPr>
        <w:t>β-</w:t>
      </w:r>
      <w:r w:rsidR="00963AB5" w:rsidRPr="008178DC">
        <w:rPr>
          <w:rFonts w:ascii="Book Antiqua" w:eastAsia="Book Antiqua" w:hAnsi="Book Antiqua" w:cs="Book Antiqua"/>
          <w:color w:val="000000"/>
        </w:rPr>
        <w:t>c</w:t>
      </w:r>
      <w:r w:rsidRPr="008178DC">
        <w:rPr>
          <w:rFonts w:ascii="Book Antiqua" w:eastAsia="Book Antiqua" w:hAnsi="Book Antiqua" w:cs="Book Antiqua"/>
          <w:color w:val="000000"/>
        </w:rPr>
        <w:t>atenin protein</w:t>
      </w:r>
      <w:r w:rsidR="008562B8" w:rsidRPr="008178DC">
        <w:rPr>
          <w:rFonts w:ascii="Book Antiqua" w:eastAsia="Book Antiqua" w:hAnsi="Book Antiqua" w:cs="Book Antiqua"/>
          <w:color w:val="000000"/>
        </w:rPr>
        <w:t xml:space="preserve"> directly</w:t>
      </w:r>
      <w:r w:rsidRPr="008178DC">
        <w:rPr>
          <w:rFonts w:ascii="Book Antiqua" w:eastAsia="Book Antiqua" w:hAnsi="Book Antiqua" w:cs="Book Antiqua"/>
          <w:color w:val="000000"/>
          <w:vertAlign w:val="superscript"/>
        </w:rPr>
        <w:t>[116]</w:t>
      </w:r>
      <w:r w:rsidR="009C5406" w:rsidRPr="008178DC">
        <w:rPr>
          <w:rFonts w:ascii="Book Antiqua" w:eastAsia="Book Antiqua" w:hAnsi="Book Antiqua" w:cs="Book Antiqua"/>
          <w:color w:val="000000"/>
        </w:rPr>
        <w:t xml:space="preserve"> (Table 3)</w:t>
      </w:r>
      <w:r w:rsidRPr="008178DC">
        <w:rPr>
          <w:rFonts w:ascii="Book Antiqua" w:eastAsia="Book Antiqua" w:hAnsi="Book Antiqua" w:cs="Book Antiqua"/>
          <w:color w:val="000000"/>
        </w:rPr>
        <w:t>.</w:t>
      </w:r>
    </w:p>
    <w:p w14:paraId="397B76B7" w14:textId="77777777" w:rsidR="00A77B3E" w:rsidRPr="008178DC" w:rsidRDefault="00A77B3E">
      <w:pPr>
        <w:spacing w:line="360" w:lineRule="auto"/>
        <w:jc w:val="both"/>
      </w:pPr>
    </w:p>
    <w:p w14:paraId="50862059" w14:textId="54ECE23F"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Pancreatic</w:t>
      </w:r>
      <w:r w:rsidR="00963AB5" w:rsidRPr="008178DC">
        <w:rPr>
          <w:rFonts w:ascii="Book Antiqua" w:eastAsia="Book Antiqua" w:hAnsi="Book Antiqua" w:cs="Book Antiqua"/>
          <w:b/>
          <w:bCs/>
          <w:i/>
          <w:iCs/>
          <w:color w:val="000000"/>
        </w:rPr>
        <w:t xml:space="preserve"> neuroendocrine tu</w:t>
      </w:r>
      <w:r w:rsidRPr="008178DC">
        <w:rPr>
          <w:rFonts w:ascii="Book Antiqua" w:eastAsia="Book Antiqua" w:hAnsi="Book Antiqua" w:cs="Book Antiqua"/>
          <w:b/>
          <w:bCs/>
          <w:i/>
          <w:iCs/>
          <w:color w:val="000000"/>
        </w:rPr>
        <w:t>mors</w:t>
      </w:r>
    </w:p>
    <w:p w14:paraId="4493D651" w14:textId="740F61C2" w:rsidR="00A77B3E" w:rsidRPr="008178DC" w:rsidRDefault="00963AB5">
      <w:pPr>
        <w:spacing w:line="360" w:lineRule="auto"/>
        <w:jc w:val="both"/>
      </w:pPr>
      <w:r w:rsidRPr="008178DC">
        <w:rPr>
          <w:rFonts w:ascii="Book Antiqua" w:eastAsia="Book Antiqua" w:hAnsi="Book Antiqua" w:cs="Book Antiqua"/>
          <w:color w:val="000000"/>
        </w:rPr>
        <w:t>Pancreatic neuroendocrine tumors (PanNETs)</w:t>
      </w:r>
      <w:r w:rsidR="001826EE" w:rsidRPr="008178DC">
        <w:rPr>
          <w:rFonts w:ascii="Book Antiqua" w:eastAsia="Book Antiqua" w:hAnsi="Book Antiqua" w:cs="Book Antiqua"/>
          <w:color w:val="000000"/>
        </w:rPr>
        <w:t xml:space="preserve"> show a distinct landscape of molecular alterations if compared to the other pancreatic tumors. The mutation frequency in PanNET was lower than that observed in poorly differentiated neuroendocrine carcinomas (45% and 83%, respectively)</w:t>
      </w:r>
      <w:r w:rsidR="001826EE" w:rsidRPr="008178DC">
        <w:rPr>
          <w:rFonts w:ascii="Book Antiqua" w:eastAsia="Book Antiqua" w:hAnsi="Book Antiqua" w:cs="Book Antiqua"/>
          <w:color w:val="000000"/>
          <w:vertAlign w:val="superscript"/>
        </w:rPr>
        <w:t>[117]</w:t>
      </w:r>
      <w:r w:rsidR="001826EE" w:rsidRPr="008178DC">
        <w:rPr>
          <w:rFonts w:ascii="Book Antiqua" w:eastAsia="Book Antiqua" w:hAnsi="Book Antiqua" w:cs="Book Antiqua"/>
          <w:color w:val="000000"/>
        </w:rPr>
        <w:t>, and the incidence of mutations was higher in PanNET with a high risk of progression than those with low risk</w:t>
      </w:r>
      <w:r w:rsidR="001826EE" w:rsidRPr="008178DC">
        <w:rPr>
          <w:rFonts w:ascii="Book Antiqua" w:eastAsia="Book Antiqua" w:hAnsi="Book Antiqua" w:cs="Book Antiqua"/>
          <w:color w:val="000000"/>
          <w:vertAlign w:val="superscript"/>
        </w:rPr>
        <w:t>[117]</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MEN1</w:t>
      </w:r>
      <w:r w:rsidR="001826EE" w:rsidRPr="008178DC">
        <w:rPr>
          <w:rFonts w:ascii="Book Antiqua" w:eastAsia="Book Antiqua" w:hAnsi="Book Antiqua" w:cs="Book Antiqua"/>
          <w:color w:val="000000"/>
        </w:rPr>
        <w:t xml:space="preserve"> alterations (both mutations and LOH) have been found in up to 70% of PanNET</w:t>
      </w:r>
      <w:r w:rsidR="008562B8"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rPr>
        <w:t xml:space="preserve"> and have been associated with a better prognosis</w:t>
      </w:r>
      <w:r w:rsidR="001826EE" w:rsidRPr="008178DC">
        <w:rPr>
          <w:rFonts w:ascii="Book Antiqua" w:eastAsia="Book Antiqua" w:hAnsi="Book Antiqua" w:cs="Book Antiqua"/>
          <w:color w:val="000000"/>
          <w:vertAlign w:val="superscript"/>
        </w:rPr>
        <w:t>[118,119]</w:t>
      </w:r>
      <w:r w:rsidR="001826EE" w:rsidRPr="008178DC">
        <w:rPr>
          <w:rFonts w:ascii="Book Antiqua" w:eastAsia="Book Antiqua" w:hAnsi="Book Antiqua" w:cs="Book Antiqua"/>
          <w:color w:val="000000"/>
        </w:rPr>
        <w:t xml:space="preserve">. PanNETs harbor alterations in those genes involved in </w:t>
      </w:r>
      <w:r w:rsidR="008562B8" w:rsidRPr="008178DC">
        <w:rPr>
          <w:rFonts w:ascii="Book Antiqua" w:eastAsia="Book Antiqua" w:hAnsi="Book Antiqua" w:cs="Book Antiqua"/>
          <w:color w:val="000000"/>
        </w:rPr>
        <w:t xml:space="preserve">the </w:t>
      </w:r>
      <w:r w:rsidR="001826EE" w:rsidRPr="008178DC">
        <w:rPr>
          <w:rFonts w:ascii="Book Antiqua" w:eastAsia="Book Antiqua" w:hAnsi="Book Antiqua" w:cs="Book Antiqua"/>
          <w:color w:val="000000"/>
        </w:rPr>
        <w:t xml:space="preserve">chromatin remodeling complex, </w:t>
      </w:r>
      <w:r w:rsidR="008562B8" w:rsidRPr="008178DC">
        <w:rPr>
          <w:rFonts w:ascii="Book Antiqua" w:eastAsia="Book Antiqua" w:hAnsi="Book Antiqua" w:cs="Book Antiqua"/>
          <w:color w:val="000000"/>
        </w:rPr>
        <w:t xml:space="preserve">such </w:t>
      </w:r>
      <w:r w:rsidR="001826EE" w:rsidRPr="008178DC">
        <w:rPr>
          <w:rFonts w:ascii="Book Antiqua" w:eastAsia="Book Antiqua" w:hAnsi="Book Antiqua" w:cs="Book Antiqua"/>
          <w:color w:val="000000"/>
        </w:rPr>
        <w:t>as loss of ATRX and DAXX proteins expression</w:t>
      </w:r>
      <w:r w:rsidR="001826EE" w:rsidRPr="008178DC">
        <w:rPr>
          <w:rFonts w:ascii="Book Antiqua" w:eastAsia="Book Antiqua" w:hAnsi="Book Antiqua" w:cs="Book Antiqua"/>
          <w:color w:val="000000"/>
          <w:vertAlign w:val="superscript"/>
        </w:rPr>
        <w:t>[118]</w:t>
      </w:r>
      <w:r w:rsidR="001826EE" w:rsidRPr="008178DC">
        <w:rPr>
          <w:rFonts w:ascii="Book Antiqua" w:eastAsia="Book Antiqua" w:hAnsi="Book Antiqua" w:cs="Book Antiqua"/>
          <w:color w:val="000000"/>
        </w:rPr>
        <w:t xml:space="preserve">. Mutations in </w:t>
      </w:r>
      <w:r w:rsidR="008562B8" w:rsidRPr="008178DC">
        <w:rPr>
          <w:rFonts w:ascii="Book Antiqua" w:eastAsia="Book Antiqua" w:hAnsi="Book Antiqua" w:cs="Book Antiqua"/>
          <w:color w:val="000000"/>
        </w:rPr>
        <w:t xml:space="preserve">the </w:t>
      </w:r>
      <w:r w:rsidR="001826EE" w:rsidRPr="008178DC">
        <w:rPr>
          <w:rFonts w:ascii="Book Antiqua" w:eastAsia="Book Antiqua" w:hAnsi="Book Antiqua" w:cs="Book Antiqua"/>
          <w:color w:val="000000"/>
        </w:rPr>
        <w:t xml:space="preserve">mTOR (mammalian </w:t>
      </w:r>
      <w:r w:rsidRPr="008178DC">
        <w:rPr>
          <w:rFonts w:ascii="Book Antiqua" w:eastAsia="Book Antiqua" w:hAnsi="Book Antiqua" w:cs="Book Antiqua"/>
          <w:color w:val="000000"/>
        </w:rPr>
        <w:t>target of r</w:t>
      </w:r>
      <w:r w:rsidR="001826EE" w:rsidRPr="008178DC">
        <w:rPr>
          <w:rFonts w:ascii="Book Antiqua" w:eastAsia="Book Antiqua" w:hAnsi="Book Antiqua" w:cs="Book Antiqua"/>
          <w:color w:val="000000"/>
        </w:rPr>
        <w:t>apamycin) pathway genes (</w:t>
      </w:r>
      <w:r w:rsidR="001826EE" w:rsidRPr="008178DC">
        <w:rPr>
          <w:rFonts w:ascii="Book Antiqua" w:eastAsia="Book Antiqua" w:hAnsi="Book Antiqua" w:cs="Book Antiqua"/>
          <w:i/>
          <w:iCs/>
          <w:color w:val="000000"/>
        </w:rPr>
        <w:t>e.g.</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PIK3CA</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PTEN</w:t>
      </w:r>
      <w:r w:rsidR="001826EE" w:rsidRPr="008178DC">
        <w:rPr>
          <w:rFonts w:ascii="Book Antiqua" w:eastAsia="Book Antiqua" w:hAnsi="Book Antiqua" w:cs="Book Antiqua"/>
          <w:color w:val="000000"/>
        </w:rPr>
        <w:t xml:space="preserve">, and </w:t>
      </w:r>
      <w:r w:rsidR="001826EE" w:rsidRPr="008178DC">
        <w:rPr>
          <w:rFonts w:ascii="Book Antiqua" w:eastAsia="Book Antiqua" w:hAnsi="Book Antiqua" w:cs="Book Antiqua"/>
          <w:i/>
          <w:iCs/>
          <w:color w:val="000000"/>
        </w:rPr>
        <w:t>TSC2</w:t>
      </w:r>
      <w:r w:rsidR="001826EE" w:rsidRPr="008178DC">
        <w:rPr>
          <w:rFonts w:ascii="Book Antiqua" w:eastAsia="Book Antiqua" w:hAnsi="Book Antiqua" w:cs="Book Antiqua"/>
          <w:color w:val="000000"/>
        </w:rPr>
        <w:t>) have been detected in PanNET</w:t>
      </w:r>
      <w:r w:rsidR="001826EE" w:rsidRPr="008178DC">
        <w:rPr>
          <w:rFonts w:ascii="Book Antiqua" w:eastAsia="Book Antiqua" w:hAnsi="Book Antiqua" w:cs="Book Antiqua"/>
          <w:color w:val="000000"/>
          <w:vertAlign w:val="superscript"/>
        </w:rPr>
        <w:t>[118]</w:t>
      </w:r>
      <w:r w:rsidR="001826EE" w:rsidRPr="008178DC">
        <w:rPr>
          <w:rFonts w:ascii="Book Antiqua" w:eastAsia="Book Antiqua" w:hAnsi="Book Antiqua" w:cs="Book Antiqua"/>
          <w:color w:val="000000"/>
        </w:rPr>
        <w:t xml:space="preserve">. For example, </w:t>
      </w:r>
      <w:r w:rsidR="001826EE" w:rsidRPr="008178DC">
        <w:rPr>
          <w:rFonts w:ascii="Book Antiqua" w:eastAsia="Book Antiqua" w:hAnsi="Book Antiqua" w:cs="Book Antiqua"/>
          <w:i/>
          <w:iCs/>
          <w:color w:val="000000"/>
        </w:rPr>
        <w:t>PTEN</w:t>
      </w:r>
      <w:r w:rsidR="001826EE" w:rsidRPr="008178DC">
        <w:rPr>
          <w:rFonts w:ascii="Book Antiqua" w:eastAsia="Book Antiqua" w:hAnsi="Book Antiqua" w:cs="Book Antiqua"/>
          <w:color w:val="000000"/>
        </w:rPr>
        <w:t xml:space="preserve"> and </w:t>
      </w:r>
      <w:r w:rsidR="001826EE" w:rsidRPr="008178DC">
        <w:rPr>
          <w:rFonts w:ascii="Book Antiqua" w:eastAsia="Book Antiqua" w:hAnsi="Book Antiqua" w:cs="Book Antiqua"/>
          <w:i/>
          <w:iCs/>
          <w:color w:val="000000"/>
        </w:rPr>
        <w:t>TSC2</w:t>
      </w:r>
      <w:r w:rsidR="001826EE" w:rsidRPr="008178DC">
        <w:rPr>
          <w:rFonts w:ascii="Book Antiqua" w:eastAsia="Book Antiqua" w:hAnsi="Book Antiqua" w:cs="Book Antiqua"/>
          <w:color w:val="000000"/>
        </w:rPr>
        <w:t xml:space="preserve"> genes have been observed as inactivating in primary PanNET and their low protein levels were associated with shorter overall and disease-free survival</w:t>
      </w:r>
      <w:r w:rsidR="001826EE" w:rsidRPr="008178DC">
        <w:rPr>
          <w:rFonts w:ascii="Book Antiqua" w:eastAsia="Book Antiqua" w:hAnsi="Book Antiqua" w:cs="Book Antiqua"/>
          <w:color w:val="000000"/>
          <w:vertAlign w:val="superscript"/>
        </w:rPr>
        <w:t>[120]</w:t>
      </w:r>
      <w:r w:rsidR="001826EE" w:rsidRPr="008178DC">
        <w:rPr>
          <w:rFonts w:ascii="Book Antiqua" w:eastAsia="Book Antiqua" w:hAnsi="Book Antiqua" w:cs="Book Antiqua"/>
          <w:color w:val="000000"/>
        </w:rPr>
        <w:t xml:space="preserve">. </w:t>
      </w:r>
      <w:r w:rsidR="001826EE" w:rsidRPr="008178DC">
        <w:rPr>
          <w:rFonts w:ascii="Book Antiqua" w:eastAsia="Book Antiqua" w:hAnsi="Book Antiqua" w:cs="Book Antiqua"/>
          <w:i/>
          <w:iCs/>
          <w:color w:val="000000"/>
        </w:rPr>
        <w:t>VHL</w:t>
      </w:r>
      <w:r w:rsidR="001826EE" w:rsidRPr="008178DC">
        <w:rPr>
          <w:rFonts w:ascii="Book Antiqua" w:eastAsia="Book Antiqua" w:hAnsi="Book Antiqua" w:cs="Book Antiqua"/>
          <w:color w:val="000000"/>
        </w:rPr>
        <w:t xml:space="preserve"> inactivation, due to deletion or methylation, was also observed in up to 25% of PanNET</w:t>
      </w:r>
      <w:r w:rsidR="008562B8" w:rsidRPr="008178DC">
        <w:rPr>
          <w:rFonts w:ascii="Book Antiqua" w:eastAsia="Book Antiqua" w:hAnsi="Book Antiqua" w:cs="Book Antiqua"/>
          <w:color w:val="000000"/>
        </w:rPr>
        <w:t>s</w:t>
      </w:r>
      <w:r w:rsidR="001826EE" w:rsidRPr="008178DC">
        <w:rPr>
          <w:rFonts w:ascii="Book Antiqua" w:eastAsia="Book Antiqua" w:hAnsi="Book Antiqua" w:cs="Book Antiqua"/>
          <w:color w:val="000000"/>
          <w:vertAlign w:val="superscript"/>
        </w:rPr>
        <w:t>[121,122]</w:t>
      </w:r>
      <w:r w:rsidR="001826EE" w:rsidRPr="008178DC">
        <w:rPr>
          <w:rFonts w:ascii="Book Antiqua" w:eastAsia="Book Antiqua" w:hAnsi="Book Antiqua" w:cs="Book Antiqua"/>
          <w:color w:val="000000"/>
        </w:rPr>
        <w:t>.</w:t>
      </w:r>
    </w:p>
    <w:p w14:paraId="7691AF0C" w14:textId="77777777" w:rsidR="00A77B3E" w:rsidRPr="008178DC" w:rsidRDefault="00A77B3E">
      <w:pPr>
        <w:spacing w:line="360" w:lineRule="auto"/>
        <w:jc w:val="both"/>
      </w:pPr>
    </w:p>
    <w:p w14:paraId="4DF56674" w14:textId="2944CD6D" w:rsidR="00A77B3E" w:rsidRPr="008178DC" w:rsidRDefault="001826EE">
      <w:pPr>
        <w:spacing w:line="360" w:lineRule="auto"/>
        <w:jc w:val="both"/>
        <w:rPr>
          <w:b/>
          <w:bCs/>
          <w:i/>
          <w:iCs/>
        </w:rPr>
      </w:pPr>
      <w:r w:rsidRPr="008178DC">
        <w:rPr>
          <w:rFonts w:ascii="Book Antiqua" w:eastAsia="Book Antiqua" w:hAnsi="Book Antiqua" w:cs="Book Antiqua"/>
          <w:b/>
          <w:bCs/>
          <w:i/>
          <w:iCs/>
          <w:color w:val="000000"/>
        </w:rPr>
        <w:t>Acinar</w:t>
      </w:r>
      <w:r w:rsidR="00963AB5" w:rsidRPr="008178DC">
        <w:rPr>
          <w:rFonts w:ascii="Book Antiqua" w:eastAsia="Book Antiqua" w:hAnsi="Book Antiqua" w:cs="Book Antiqua"/>
          <w:b/>
          <w:bCs/>
          <w:i/>
          <w:iCs/>
          <w:color w:val="000000"/>
        </w:rPr>
        <w:t xml:space="preserve"> cell ca</w:t>
      </w:r>
      <w:r w:rsidRPr="008178DC">
        <w:rPr>
          <w:rFonts w:ascii="Book Antiqua" w:eastAsia="Book Antiqua" w:hAnsi="Book Antiqua" w:cs="Book Antiqua"/>
          <w:b/>
          <w:bCs/>
          <w:i/>
          <w:iCs/>
          <w:color w:val="000000"/>
        </w:rPr>
        <w:t>rcinomas</w:t>
      </w:r>
    </w:p>
    <w:p w14:paraId="5A685D29" w14:textId="2E97E389" w:rsidR="00A77B3E" w:rsidRPr="008178DC" w:rsidRDefault="001826EE">
      <w:pPr>
        <w:spacing w:line="360" w:lineRule="auto"/>
        <w:jc w:val="both"/>
      </w:pPr>
      <w:r w:rsidRPr="008178DC">
        <w:rPr>
          <w:rFonts w:ascii="Book Antiqua" w:eastAsia="Book Antiqua" w:hAnsi="Book Antiqua" w:cs="Book Antiqua"/>
          <w:color w:val="000000"/>
        </w:rPr>
        <w:t xml:space="preserve">Activating mutations in </w:t>
      </w:r>
      <w:r w:rsidRPr="008178DC">
        <w:rPr>
          <w:rFonts w:ascii="Book Antiqua" w:eastAsia="Book Antiqua" w:hAnsi="Book Antiqua" w:cs="Book Antiqua"/>
          <w:i/>
          <w:iCs/>
          <w:color w:val="000000"/>
        </w:rPr>
        <w:t>CTNNB1</w:t>
      </w:r>
      <w:r w:rsidRPr="008178DC">
        <w:rPr>
          <w:rFonts w:ascii="Book Antiqua" w:eastAsia="Book Antiqua" w:hAnsi="Book Antiqua" w:cs="Book Antiqua"/>
          <w:color w:val="000000"/>
        </w:rPr>
        <w:t xml:space="preserve"> and inactivating mutations in </w:t>
      </w:r>
      <w:r w:rsidRPr="008178DC">
        <w:rPr>
          <w:rFonts w:ascii="Book Antiqua" w:eastAsia="Book Antiqua" w:hAnsi="Book Antiqua" w:cs="Book Antiqua"/>
          <w:i/>
          <w:iCs/>
          <w:color w:val="000000"/>
        </w:rPr>
        <w:t>APC</w:t>
      </w:r>
      <w:r w:rsidRPr="008178DC">
        <w:rPr>
          <w:rFonts w:ascii="Book Antiqua" w:eastAsia="Book Antiqua" w:hAnsi="Book Antiqua" w:cs="Book Antiqua"/>
          <w:color w:val="000000"/>
        </w:rPr>
        <w:t xml:space="preserve"> genes have been observed in up to 25% of acinar cell carcinomas</w:t>
      </w:r>
      <w:r w:rsidR="00963AB5" w:rsidRPr="008178DC">
        <w:rPr>
          <w:rFonts w:ascii="Book Antiqua" w:eastAsia="Book Antiqua" w:hAnsi="Book Antiqua" w:cs="Book Antiqua"/>
          <w:color w:val="000000"/>
        </w:rPr>
        <w:t xml:space="preserve"> (ACCs)</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KRAS</w:t>
      </w:r>
      <w:r w:rsidRPr="008178DC">
        <w:rPr>
          <w:rFonts w:ascii="Book Antiqua" w:eastAsia="Book Antiqua" w:hAnsi="Book Antiqua" w:cs="Book Antiqua"/>
          <w:color w:val="000000"/>
        </w:rPr>
        <w:t xml:space="preserve"> mutations are an uncommon event in this type of neoplasia</w:t>
      </w:r>
      <w:r w:rsidRPr="008178DC">
        <w:rPr>
          <w:rFonts w:ascii="Book Antiqua" w:eastAsia="Book Antiqua" w:hAnsi="Book Antiqua" w:cs="Book Antiqua"/>
          <w:color w:val="000000"/>
          <w:vertAlign w:val="superscript"/>
        </w:rPr>
        <w:t>[123]</w:t>
      </w:r>
      <w:r w:rsidRPr="008178DC">
        <w:rPr>
          <w:rFonts w:ascii="Book Antiqua" w:eastAsia="Book Antiqua" w:hAnsi="Book Antiqua" w:cs="Book Antiqua"/>
          <w:color w:val="000000"/>
        </w:rPr>
        <w:t xml:space="preserve">. Nevertheless,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mutations were </w:t>
      </w:r>
      <w:r w:rsidR="008562B8" w:rsidRPr="008178DC">
        <w:rPr>
          <w:rFonts w:ascii="Book Antiqua" w:eastAsia="Book Antiqua" w:hAnsi="Book Antiqua" w:cs="Book Antiqua"/>
          <w:color w:val="000000"/>
        </w:rPr>
        <w:t xml:space="preserve">also </w:t>
      </w:r>
      <w:r w:rsidRPr="008178DC">
        <w:rPr>
          <w:rFonts w:ascii="Book Antiqua" w:eastAsia="Book Antiqua" w:hAnsi="Book Antiqua" w:cs="Book Antiqua"/>
          <w:color w:val="000000"/>
        </w:rPr>
        <w:t xml:space="preserve">found only in a low fraction of </w:t>
      </w:r>
      <w:r w:rsidR="00963AB5" w:rsidRPr="008178DC">
        <w:rPr>
          <w:rFonts w:ascii="Book Antiqua" w:eastAsia="Book Antiqua" w:hAnsi="Book Antiqua" w:cs="Book Antiqua"/>
          <w:color w:val="000000"/>
        </w:rPr>
        <w:t>ACCs</w:t>
      </w:r>
      <w:r w:rsidRPr="008178DC">
        <w:rPr>
          <w:rFonts w:ascii="Book Antiqua" w:eastAsia="Book Antiqua" w:hAnsi="Book Antiqua" w:cs="Book Antiqua"/>
          <w:color w:val="000000"/>
          <w:vertAlign w:val="superscript"/>
        </w:rPr>
        <w:t>[123-125]</w:t>
      </w:r>
      <w:r w:rsidRPr="008178DC">
        <w:rPr>
          <w:rFonts w:ascii="Book Antiqua" w:eastAsia="Book Antiqua" w:hAnsi="Book Antiqua" w:cs="Book Antiqua"/>
          <w:color w:val="000000"/>
        </w:rPr>
        <w:t xml:space="preserve">, deletion of the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region (chromosome band 17p13.1) was detected by FISH in about half of a cohort of 54 ACCs</w:t>
      </w:r>
      <w:r w:rsidRPr="008178DC">
        <w:rPr>
          <w:rFonts w:ascii="Book Antiqua" w:eastAsia="Book Antiqua" w:hAnsi="Book Antiqua" w:cs="Book Antiqua"/>
          <w:color w:val="000000"/>
          <w:vertAlign w:val="superscript"/>
        </w:rPr>
        <w:t>[125]</w:t>
      </w:r>
      <w:r w:rsidRPr="008178DC">
        <w:rPr>
          <w:rFonts w:ascii="Book Antiqua" w:eastAsia="Book Antiqua" w:hAnsi="Book Antiqua" w:cs="Book Antiqua"/>
          <w:color w:val="000000"/>
        </w:rPr>
        <w:t xml:space="preserve">. </w:t>
      </w:r>
      <w:r w:rsidRPr="008178DC">
        <w:rPr>
          <w:rFonts w:ascii="Book Antiqua" w:eastAsia="Book Antiqua" w:hAnsi="Book Antiqua" w:cs="Book Antiqua"/>
          <w:color w:val="000000"/>
        </w:rPr>
        <w:lastRenderedPageBreak/>
        <w:t>Alterations found in IPMN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GNAS</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RNF43</w:t>
      </w:r>
      <w:r w:rsidRPr="008178DC">
        <w:rPr>
          <w:rFonts w:ascii="Book Antiqua" w:eastAsia="Book Antiqua" w:hAnsi="Book Antiqua" w:cs="Book Antiqua"/>
          <w:color w:val="000000"/>
        </w:rPr>
        <w:t>) or in PanNET (</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MEN1</w:t>
      </w:r>
      <w:r w:rsidRPr="008178DC">
        <w:rPr>
          <w:rFonts w:ascii="Book Antiqua" w:eastAsia="Book Antiqua" w:hAnsi="Book Antiqua" w:cs="Book Antiqua"/>
          <w:color w:val="000000"/>
        </w:rPr>
        <w:t>) were rarely found in ACC</w:t>
      </w:r>
      <w:r w:rsidRPr="008178DC">
        <w:rPr>
          <w:rFonts w:ascii="Book Antiqua" w:eastAsia="Book Antiqua" w:hAnsi="Book Antiqua" w:cs="Book Antiqua"/>
          <w:color w:val="000000"/>
          <w:vertAlign w:val="superscript"/>
        </w:rPr>
        <w:t>[126]</w:t>
      </w:r>
      <w:r w:rsidRPr="008178DC">
        <w:rPr>
          <w:rFonts w:ascii="Book Antiqua" w:eastAsia="Book Antiqua" w:hAnsi="Book Antiqua" w:cs="Book Antiqua"/>
          <w:color w:val="000000"/>
        </w:rPr>
        <w:t xml:space="preserve"> A genome-wide analysis performed on ACCs revealed a median number of 137 point mutations per tumor and </w:t>
      </w:r>
      <w:r w:rsidRPr="008178DC">
        <w:rPr>
          <w:rFonts w:ascii="Book Antiqua" w:eastAsia="Book Antiqua" w:hAnsi="Book Antiqua" w:cs="Book Antiqua"/>
          <w:i/>
          <w:iCs/>
          <w:color w:val="000000"/>
        </w:rPr>
        <w:t>COL12A1</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FRY</w:t>
      </w:r>
      <w:r w:rsidRPr="008178DC">
        <w:rPr>
          <w:rFonts w:ascii="Book Antiqua" w:eastAsia="Book Antiqua" w:hAnsi="Book Antiqua" w:cs="Book Antiqua"/>
          <w:color w:val="000000"/>
        </w:rPr>
        <w:t xml:space="preserve">, </w:t>
      </w:r>
      <w:r w:rsidRPr="008178DC">
        <w:rPr>
          <w:rFonts w:ascii="Book Antiqua" w:eastAsia="Book Antiqua" w:hAnsi="Book Antiqua" w:cs="Book Antiqua"/>
          <w:i/>
          <w:iCs/>
          <w:color w:val="000000"/>
        </w:rPr>
        <w:t>FRYL</w:t>
      </w:r>
      <w:r w:rsidRPr="008178DC">
        <w:rPr>
          <w:rFonts w:ascii="Book Antiqua" w:eastAsia="Book Antiqua" w:hAnsi="Book Antiqua" w:cs="Book Antiqua"/>
          <w:color w:val="000000"/>
        </w:rPr>
        <w:t xml:space="preserve">, and </w:t>
      </w:r>
      <w:r w:rsidRPr="008178DC">
        <w:rPr>
          <w:rFonts w:ascii="Book Antiqua" w:eastAsia="Book Antiqua" w:hAnsi="Book Antiqua" w:cs="Book Antiqua"/>
          <w:i/>
          <w:iCs/>
          <w:color w:val="000000"/>
        </w:rPr>
        <w:t>PLB1</w:t>
      </w:r>
      <w:r w:rsidRPr="008178DC">
        <w:rPr>
          <w:rFonts w:ascii="Book Antiqua" w:eastAsia="Book Antiqua" w:hAnsi="Book Antiqua" w:cs="Book Antiqua"/>
          <w:color w:val="000000"/>
        </w:rPr>
        <w:t xml:space="preserve"> were the most frequently mutated genes</w:t>
      </w:r>
      <w:r w:rsidRPr="008178DC">
        <w:rPr>
          <w:rFonts w:ascii="Book Antiqua" w:eastAsia="Book Antiqua" w:hAnsi="Book Antiqua" w:cs="Book Antiqua"/>
          <w:color w:val="000000"/>
          <w:vertAlign w:val="superscript"/>
        </w:rPr>
        <w:t>[124]</w:t>
      </w:r>
      <w:r w:rsidRPr="008178DC">
        <w:rPr>
          <w:rFonts w:ascii="Book Antiqua" w:eastAsia="Book Antiqua" w:hAnsi="Book Antiqua" w:cs="Book Antiqua"/>
          <w:color w:val="000000"/>
        </w:rPr>
        <w:t>. Intriguingly, a genome-wide analysis identified no recurrent point mutations in ACCs</w:t>
      </w:r>
      <w:r w:rsidRPr="008178DC">
        <w:rPr>
          <w:rFonts w:ascii="Book Antiqua" w:eastAsia="Book Antiqua" w:hAnsi="Book Antiqua" w:cs="Book Antiqua"/>
          <w:color w:val="000000"/>
          <w:vertAlign w:val="superscript"/>
        </w:rPr>
        <w:t>[124]</w:t>
      </w:r>
      <w:r w:rsidRPr="008178DC">
        <w:rPr>
          <w:rFonts w:ascii="Book Antiqua" w:eastAsia="Book Antiqua" w:hAnsi="Book Antiqua" w:cs="Book Antiqua"/>
          <w:color w:val="000000"/>
        </w:rPr>
        <w:t>. Microsatellite instability was detected in a fraction of ACC rang</w:t>
      </w:r>
      <w:r w:rsidR="00CB193A" w:rsidRPr="008178DC">
        <w:rPr>
          <w:rFonts w:ascii="Book Antiqua" w:eastAsia="Book Antiqua" w:hAnsi="Book Antiqua" w:cs="Book Antiqua"/>
          <w:color w:val="000000"/>
        </w:rPr>
        <w:t>ing</w:t>
      </w:r>
      <w:r w:rsidRPr="008178DC">
        <w:rPr>
          <w:rFonts w:ascii="Book Antiqua" w:eastAsia="Book Antiqua" w:hAnsi="Book Antiqua" w:cs="Book Antiqua"/>
          <w:color w:val="000000"/>
        </w:rPr>
        <w:t xml:space="preserve"> from 7</w:t>
      </w:r>
      <w:r w:rsidR="00963AB5" w:rsidRPr="008178DC">
        <w:rPr>
          <w:rFonts w:ascii="Book Antiqua" w:eastAsia="Book Antiqua" w:hAnsi="Book Antiqua" w:cs="Book Antiqua"/>
          <w:color w:val="000000"/>
        </w:rPr>
        <w:t>%</w:t>
      </w:r>
      <w:r w:rsidRPr="008178DC">
        <w:rPr>
          <w:rFonts w:ascii="Book Antiqua" w:eastAsia="Book Antiqua" w:hAnsi="Book Antiqua" w:cs="Book Antiqua"/>
          <w:color w:val="000000"/>
        </w:rPr>
        <w:t xml:space="preserve"> to 14% of cases</w:t>
      </w:r>
      <w:r w:rsidRPr="008178DC">
        <w:rPr>
          <w:rFonts w:ascii="Book Antiqua" w:eastAsia="Book Antiqua" w:hAnsi="Book Antiqua" w:cs="Book Antiqua"/>
          <w:color w:val="000000"/>
          <w:vertAlign w:val="superscript"/>
        </w:rPr>
        <w:t>[127]</w:t>
      </w:r>
      <w:r w:rsidRPr="008178DC">
        <w:rPr>
          <w:rFonts w:ascii="Book Antiqua" w:eastAsia="Book Antiqua" w:hAnsi="Book Antiqua" w:cs="Book Antiqua"/>
          <w:color w:val="000000"/>
        </w:rPr>
        <w:t xml:space="preserve">. </w:t>
      </w:r>
      <w:r w:rsidR="00963AB5" w:rsidRPr="008178DC">
        <w:rPr>
          <w:rFonts w:ascii="Book Antiqua" w:eastAsia="Book Antiqua" w:hAnsi="Book Antiqua" w:cs="Book Antiqua"/>
          <w:color w:val="000000"/>
        </w:rPr>
        <w:t>ACC</w:t>
      </w:r>
      <w:r w:rsidRPr="008178DC">
        <w:rPr>
          <w:rFonts w:ascii="Book Antiqua" w:eastAsia="Book Antiqua" w:hAnsi="Book Antiqua" w:cs="Book Antiqua"/>
          <w:color w:val="000000"/>
        </w:rPr>
        <w:t xml:space="preserve"> with </w:t>
      </w:r>
      <w:r w:rsidR="00CB193A" w:rsidRPr="008178DC">
        <w:rPr>
          <w:rFonts w:ascii="Book Antiqua" w:eastAsia="Book Antiqua" w:hAnsi="Book Antiqua" w:cs="Book Antiqua"/>
          <w:color w:val="000000"/>
        </w:rPr>
        <w:t>MSI</w:t>
      </w:r>
      <w:r w:rsidRPr="008178DC">
        <w:rPr>
          <w:rFonts w:ascii="Book Antiqua" w:eastAsia="Book Antiqua" w:hAnsi="Book Antiqua" w:cs="Book Antiqua"/>
          <w:color w:val="000000"/>
        </w:rPr>
        <w:t xml:space="preserve"> did not exhibit distinct morphological or clinical features</w:t>
      </w:r>
      <w:r w:rsidRPr="008178DC">
        <w:rPr>
          <w:rFonts w:ascii="Book Antiqua" w:eastAsia="Book Antiqua" w:hAnsi="Book Antiqua" w:cs="Book Antiqua"/>
          <w:color w:val="000000"/>
          <w:vertAlign w:val="superscript"/>
        </w:rPr>
        <w:t>[128]</w:t>
      </w:r>
      <w:r w:rsidRPr="008178DC">
        <w:rPr>
          <w:rFonts w:ascii="Book Antiqua" w:eastAsia="Book Antiqua" w:hAnsi="Book Antiqua" w:cs="Book Antiqua"/>
          <w:color w:val="000000"/>
        </w:rPr>
        <w:t>.</w:t>
      </w:r>
    </w:p>
    <w:p w14:paraId="70CAD2BF" w14:textId="77777777" w:rsidR="00A77B3E" w:rsidRPr="008178DC" w:rsidRDefault="00A77B3E">
      <w:pPr>
        <w:spacing w:line="360" w:lineRule="auto"/>
        <w:jc w:val="both"/>
      </w:pPr>
    </w:p>
    <w:p w14:paraId="3003D5F6" w14:textId="77777777" w:rsidR="00A77B3E" w:rsidRPr="008178DC" w:rsidRDefault="001826EE">
      <w:pPr>
        <w:spacing w:line="360" w:lineRule="auto"/>
        <w:jc w:val="both"/>
      </w:pPr>
      <w:r w:rsidRPr="008178DC">
        <w:rPr>
          <w:rFonts w:ascii="Book Antiqua" w:eastAsia="Book Antiqua" w:hAnsi="Book Antiqua" w:cs="Book Antiqua"/>
          <w:b/>
          <w:caps/>
          <w:color w:val="000000"/>
          <w:u w:val="single"/>
        </w:rPr>
        <w:t>CONCLUSION</w:t>
      </w:r>
    </w:p>
    <w:p w14:paraId="1E33F97D" w14:textId="6CC6CEDC" w:rsidR="00A77B3E" w:rsidRPr="008178DC" w:rsidRDefault="001826EE">
      <w:pPr>
        <w:spacing w:line="360" w:lineRule="auto"/>
        <w:jc w:val="both"/>
      </w:pPr>
      <w:r w:rsidRPr="008178DC">
        <w:rPr>
          <w:rFonts w:ascii="Book Antiqua" w:eastAsia="Book Antiqua" w:hAnsi="Book Antiqua" w:cs="Book Antiqua"/>
          <w:color w:val="000000"/>
        </w:rPr>
        <w:t>To date, there are no targetable molecules available for personalized patient treatment of pancreatic tumors</w:t>
      </w:r>
      <w:r w:rsidR="00CB193A" w:rsidRPr="008178DC">
        <w:rPr>
          <w:rFonts w:ascii="Book Antiqua" w:eastAsia="Book Antiqua" w:hAnsi="Book Antiqua" w:cs="Book Antiqua"/>
          <w:color w:val="000000"/>
        </w:rPr>
        <w:t xml:space="preserve"> in clinical practice</w:t>
      </w:r>
      <w:r w:rsidRPr="008178DC">
        <w:rPr>
          <w:rFonts w:ascii="Book Antiqua" w:eastAsia="Book Antiqua" w:hAnsi="Book Antiqua" w:cs="Book Antiqua"/>
          <w:color w:val="000000"/>
        </w:rPr>
        <w:t>, as stated by the current European Society for Medical Oncology (ESMO) guidelines</w:t>
      </w:r>
      <w:r w:rsidRPr="008178DC">
        <w:rPr>
          <w:rFonts w:ascii="Book Antiqua" w:eastAsia="Book Antiqua" w:hAnsi="Book Antiqua" w:cs="Book Antiqua"/>
          <w:color w:val="000000"/>
          <w:vertAlign w:val="superscript"/>
        </w:rPr>
        <w:t>[129]</w:t>
      </w:r>
      <w:r w:rsidRPr="008178DC">
        <w:rPr>
          <w:rFonts w:ascii="Book Antiqua" w:eastAsia="Book Antiqua" w:hAnsi="Book Antiqua" w:cs="Book Antiqua"/>
          <w:color w:val="000000"/>
        </w:rPr>
        <w:t xml:space="preserve">. </w:t>
      </w:r>
      <w:r w:rsidR="000C51D2" w:rsidRPr="008178DC">
        <w:rPr>
          <w:rFonts w:ascii="Book Antiqua" w:eastAsia="Book Antiqua" w:hAnsi="Book Antiqua" w:cs="Book Antiqua"/>
          <w:color w:val="000000"/>
          <w:shd w:val="clear" w:color="auto" w:fill="FFFFFF"/>
        </w:rPr>
        <w:t>EUS-FNA</w:t>
      </w:r>
      <w:r w:rsidRPr="008178DC">
        <w:rPr>
          <w:rFonts w:ascii="Book Antiqua" w:eastAsia="Book Antiqua" w:hAnsi="Book Antiqua" w:cs="Book Antiqua"/>
          <w:color w:val="000000"/>
        </w:rPr>
        <w:t xml:space="preserve"> has improved pre-operative diagnosis</w:t>
      </w:r>
      <w:r w:rsidRPr="008178DC">
        <w:rPr>
          <w:rFonts w:ascii="Book Antiqua" w:eastAsia="Book Antiqua" w:hAnsi="Book Antiqua" w:cs="Book Antiqua"/>
          <w:color w:val="000000"/>
          <w:vertAlign w:val="superscript"/>
        </w:rPr>
        <w:t>[130-132]</w:t>
      </w:r>
      <w:r w:rsidRPr="008178DC">
        <w:rPr>
          <w:rFonts w:ascii="Book Antiqua" w:eastAsia="Book Antiqua" w:hAnsi="Book Antiqua" w:cs="Book Antiqua"/>
          <w:color w:val="000000"/>
        </w:rPr>
        <w:t xml:space="preserve">, but the management of patients with a pancreatic lesion is still challenging. In fact, in a subset of cases, </w:t>
      </w:r>
      <w:r w:rsidR="00CB193A"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as lesions with atypical/suspicious cytopathologic features, the pre-operative diagnosis remains inconclusive</w:t>
      </w:r>
      <w:r w:rsidRPr="008178DC">
        <w:rPr>
          <w:rFonts w:ascii="Book Antiqua" w:eastAsia="Book Antiqua" w:hAnsi="Book Antiqua" w:cs="Book Antiqua"/>
          <w:color w:val="000000"/>
          <w:vertAlign w:val="superscript"/>
        </w:rPr>
        <w:t>[133]</w:t>
      </w:r>
      <w:r w:rsidRPr="008178DC">
        <w:rPr>
          <w:rFonts w:ascii="Book Antiqua" w:eastAsia="Book Antiqua" w:hAnsi="Book Antiqua" w:cs="Book Antiqua"/>
          <w:color w:val="000000"/>
        </w:rPr>
        <w:t xml:space="preserve">. Performing a molecular characterization could help mainly in solving these “inconclusive” specimens. The introduction of multi-gene analysis approaches, </w:t>
      </w:r>
      <w:r w:rsidR="00CB193A" w:rsidRPr="008178DC">
        <w:rPr>
          <w:rFonts w:ascii="Book Antiqua" w:eastAsia="Book Antiqua" w:hAnsi="Book Antiqua" w:cs="Book Antiqua"/>
          <w:color w:val="000000"/>
        </w:rPr>
        <w:t xml:space="preserve">such </w:t>
      </w:r>
      <w:r w:rsidRPr="008178DC">
        <w:rPr>
          <w:rFonts w:ascii="Book Antiqua" w:eastAsia="Book Antiqua" w:hAnsi="Book Antiqua" w:cs="Book Antiqua"/>
          <w:color w:val="000000"/>
        </w:rPr>
        <w:t xml:space="preserve">as NGS, has provided a lot of useful information </w:t>
      </w:r>
      <w:r w:rsidR="00CB193A" w:rsidRPr="008178DC">
        <w:rPr>
          <w:rFonts w:ascii="Book Antiqua" w:eastAsia="Book Antiqua" w:hAnsi="Book Antiqua" w:cs="Book Antiqua"/>
          <w:color w:val="000000"/>
        </w:rPr>
        <w:t>regarding</w:t>
      </w:r>
      <w:r w:rsidRPr="008178DC">
        <w:rPr>
          <w:rFonts w:ascii="Book Antiqua" w:eastAsia="Book Antiqua" w:hAnsi="Book Antiqua" w:cs="Book Antiqua"/>
          <w:color w:val="000000"/>
        </w:rPr>
        <w:t xml:space="preserve"> the molecular characterization of pancreatic tumors</w:t>
      </w:r>
      <w:r w:rsidRPr="008178DC">
        <w:rPr>
          <w:rFonts w:ascii="Book Antiqua" w:eastAsia="Book Antiqua" w:hAnsi="Book Antiqua" w:cs="Book Antiqua"/>
          <w:color w:val="000000"/>
          <w:vertAlign w:val="superscript"/>
        </w:rPr>
        <w:t>[134]</w:t>
      </w:r>
      <w:r w:rsidRPr="008178DC">
        <w:rPr>
          <w:rFonts w:ascii="Book Antiqua" w:eastAsia="Book Antiqua" w:hAnsi="Book Antiqua" w:cs="Book Antiqua"/>
          <w:color w:val="000000"/>
        </w:rPr>
        <w:t>. EUS-FNAC (FNA cytology) is a useful diagnostic tool for pancreatic lesions</w:t>
      </w:r>
      <w:r w:rsidRPr="008178DC">
        <w:rPr>
          <w:rFonts w:ascii="Book Antiqua" w:eastAsia="Book Antiqua" w:hAnsi="Book Antiqua" w:cs="Book Antiqua"/>
          <w:color w:val="000000"/>
          <w:vertAlign w:val="superscript"/>
        </w:rPr>
        <w:t>[135]</w:t>
      </w:r>
      <w:r w:rsidRPr="008178DC">
        <w:rPr>
          <w:rFonts w:ascii="Book Antiqua" w:eastAsia="Book Antiqua" w:hAnsi="Book Antiqua" w:cs="Book Antiqua"/>
          <w:color w:val="000000"/>
        </w:rPr>
        <w:t xml:space="preserve"> and molecular analysis can be successfully performed on cytological smears</w:t>
      </w:r>
      <w:r w:rsidRPr="008178DC">
        <w:rPr>
          <w:rFonts w:ascii="Book Antiqua" w:eastAsia="Book Antiqua" w:hAnsi="Book Antiqua" w:cs="Book Antiqua"/>
          <w:color w:val="000000"/>
          <w:vertAlign w:val="superscript"/>
        </w:rPr>
        <w:t>[21]</w:t>
      </w:r>
      <w:r w:rsidRPr="008178DC">
        <w:rPr>
          <w:rFonts w:ascii="Book Antiqua" w:eastAsia="Book Antiqua" w:hAnsi="Book Antiqua" w:cs="Book Antiqua"/>
          <w:color w:val="000000"/>
        </w:rPr>
        <w:t xml:space="preserve">. However, it has becoming increasingly crucial to have sufficient material for histological, immunohistochemical, and molecular characterization. Pancreatic FNAB (FNA biopsy) provides enough material </w:t>
      </w:r>
      <w:r w:rsidR="00CB193A" w:rsidRPr="008178DC">
        <w:rPr>
          <w:rFonts w:ascii="Book Antiqua" w:eastAsia="Book Antiqua" w:hAnsi="Book Antiqua" w:cs="Book Antiqua"/>
          <w:color w:val="000000"/>
        </w:rPr>
        <w:t>to</w:t>
      </w:r>
      <w:r w:rsidRPr="008178DC">
        <w:rPr>
          <w:rFonts w:ascii="Book Antiqua" w:eastAsia="Book Antiqua" w:hAnsi="Book Antiqua" w:cs="Book Antiqua"/>
          <w:color w:val="000000"/>
        </w:rPr>
        <w:t xml:space="preserve"> allow proper histological assessment, immunostaining, and molecular techniques </w:t>
      </w:r>
      <w:r w:rsidR="000D3029" w:rsidRPr="008178DC">
        <w:rPr>
          <w:rFonts w:ascii="Book Antiqua" w:eastAsia="Book Antiqua" w:hAnsi="Book Antiqua" w:cs="Book Antiqua"/>
          <w:color w:val="000000"/>
        </w:rPr>
        <w:t>[</w:t>
      </w:r>
      <w:r w:rsidRPr="008178DC">
        <w:rPr>
          <w:rFonts w:ascii="Book Antiqua" w:eastAsia="Book Antiqua" w:hAnsi="Book Antiqua" w:cs="Book Antiqua"/>
          <w:i/>
          <w:iCs/>
          <w:color w:val="000000"/>
        </w:rPr>
        <w:t>e.g.</w:t>
      </w:r>
      <w:r w:rsidRPr="008178DC">
        <w:rPr>
          <w:rFonts w:ascii="Book Antiqua" w:eastAsia="Book Antiqua" w:hAnsi="Book Antiqua" w:cs="Book Antiqua"/>
          <w:color w:val="000000"/>
        </w:rPr>
        <w:t xml:space="preserve">, NGS, digital </w:t>
      </w:r>
      <w:r w:rsidR="000D3029" w:rsidRPr="008178DC">
        <w:rPr>
          <w:rFonts w:ascii="Book Antiqua" w:eastAsia="Book Antiqua" w:hAnsi="Book Antiqua" w:cs="Book Antiqua"/>
          <w:color w:val="000000"/>
        </w:rPr>
        <w:t>polymerase chain reaction (</w:t>
      </w:r>
      <w:r w:rsidRPr="008178DC">
        <w:rPr>
          <w:rFonts w:ascii="Book Antiqua" w:eastAsia="Book Antiqua" w:hAnsi="Book Antiqua" w:cs="Book Antiqua"/>
          <w:color w:val="000000"/>
        </w:rPr>
        <w:t>PCR)</w:t>
      </w:r>
      <w:r w:rsidR="000D3029" w:rsidRPr="008178DC">
        <w:rPr>
          <w:rFonts w:ascii="Book Antiqua" w:eastAsia="Book Antiqua" w:hAnsi="Book Antiqua" w:cs="Book Antiqua"/>
          <w:color w:val="000000"/>
        </w:rPr>
        <w:t>]</w:t>
      </w:r>
      <w:r w:rsidRPr="008178DC">
        <w:rPr>
          <w:rFonts w:ascii="Book Antiqua" w:eastAsia="Book Antiqua" w:hAnsi="Book Antiqua" w:cs="Book Antiqua"/>
          <w:color w:val="000000"/>
          <w:vertAlign w:val="superscript"/>
        </w:rPr>
        <w:t>[136-138]</w:t>
      </w:r>
      <w:r w:rsidRPr="008178DC">
        <w:rPr>
          <w:rFonts w:ascii="Book Antiqua" w:eastAsia="Book Antiqua" w:hAnsi="Book Antiqua" w:cs="Book Antiqua"/>
          <w:color w:val="000000"/>
        </w:rPr>
        <w:t>.</w:t>
      </w:r>
    </w:p>
    <w:p w14:paraId="4AF6EFF3" w14:textId="293C076B" w:rsidR="00A77B3E" w:rsidRPr="008178DC" w:rsidRDefault="001826EE" w:rsidP="000D3029">
      <w:pPr>
        <w:spacing w:line="360" w:lineRule="auto"/>
        <w:ind w:firstLineChars="100" w:firstLine="240"/>
        <w:jc w:val="both"/>
      </w:pPr>
      <w:r w:rsidRPr="008178DC">
        <w:rPr>
          <w:rFonts w:ascii="Book Antiqua" w:eastAsia="Book Antiqua" w:hAnsi="Book Antiqua" w:cs="Book Antiqua"/>
          <w:color w:val="000000"/>
        </w:rPr>
        <w:t>A huge amount of data needs to be properly managed to determine the information that is useful and correct</w:t>
      </w:r>
      <w:r w:rsidRPr="008178DC">
        <w:rPr>
          <w:rFonts w:ascii="Book Antiqua" w:eastAsia="Book Antiqua" w:hAnsi="Book Antiqua" w:cs="Book Antiqua"/>
          <w:color w:val="000000"/>
          <w:vertAlign w:val="superscript"/>
        </w:rPr>
        <w:t>[139]</w:t>
      </w:r>
      <w:r w:rsidRPr="008178DC">
        <w:rPr>
          <w:rFonts w:ascii="Book Antiqua" w:eastAsia="Book Antiqua" w:hAnsi="Book Antiqua" w:cs="Book Antiqua"/>
          <w:color w:val="000000"/>
        </w:rPr>
        <w:t xml:space="preserve">. The recent ESMO guidelines have outlined their indications for the use of NGS in the characterization of metastatic cancers. As regards </w:t>
      </w:r>
      <w:r w:rsidR="00493750" w:rsidRPr="008178DC">
        <w:rPr>
          <w:rFonts w:ascii="Book Antiqua" w:eastAsia="Book Antiqua" w:hAnsi="Book Antiqua" w:cs="Book Antiqua"/>
          <w:color w:val="000000"/>
          <w:shd w:val="clear" w:color="auto" w:fill="FFFFFF"/>
        </w:rPr>
        <w:t>PDAC</w:t>
      </w:r>
      <w:r w:rsidRPr="008178DC">
        <w:rPr>
          <w:rFonts w:ascii="Book Antiqua" w:eastAsia="Book Antiqua" w:hAnsi="Book Antiqua" w:cs="Book Antiqua"/>
          <w:color w:val="000000"/>
        </w:rPr>
        <w:t>, it is not currently recommended to perform multigene NGS in daily practice</w:t>
      </w:r>
      <w:r w:rsidRPr="008178DC">
        <w:rPr>
          <w:rFonts w:ascii="Book Antiqua" w:eastAsia="Book Antiqua" w:hAnsi="Book Antiqua" w:cs="Book Antiqua"/>
          <w:color w:val="000000"/>
          <w:vertAlign w:val="superscript"/>
        </w:rPr>
        <w:t>[140]</w:t>
      </w:r>
      <w:r w:rsidRPr="008178DC">
        <w:rPr>
          <w:rFonts w:ascii="Book Antiqua" w:eastAsia="Book Antiqua" w:hAnsi="Book Antiqua" w:cs="Book Antiqua"/>
          <w:color w:val="000000"/>
        </w:rPr>
        <w:t xml:space="preserve">. </w:t>
      </w:r>
      <w:r w:rsidRPr="008178DC">
        <w:rPr>
          <w:rFonts w:ascii="Book Antiqua" w:eastAsia="Book Antiqua" w:hAnsi="Book Antiqua" w:cs="Book Antiqua"/>
          <w:color w:val="000000"/>
        </w:rPr>
        <w:lastRenderedPageBreak/>
        <w:t>However, ESMO encourages multigene sequencing in order to get access to innovative drugs. Moreover, NGS can be an alternative technique to PCR-based assays if it is not associated with extra cost for the public health care system if the patient is informed about the putative benefits of this analysis</w:t>
      </w:r>
      <w:r w:rsidRPr="008178DC">
        <w:rPr>
          <w:rFonts w:ascii="Book Antiqua" w:eastAsia="Book Antiqua" w:hAnsi="Book Antiqua" w:cs="Book Antiqua"/>
          <w:color w:val="000000"/>
          <w:vertAlign w:val="superscript"/>
        </w:rPr>
        <w:t>[140]</w:t>
      </w:r>
      <w:r w:rsidRPr="008178DC">
        <w:rPr>
          <w:rFonts w:ascii="Book Antiqua" w:eastAsia="Book Antiqua" w:hAnsi="Book Antiqua" w:cs="Book Antiqua"/>
          <w:color w:val="000000"/>
        </w:rPr>
        <w:t>. In conclusion, a deeper knowledge of the molecular alterations characterizing pancreatic neoplasms may lead to new potential therapeutic targets for these tumors.</w:t>
      </w:r>
    </w:p>
    <w:p w14:paraId="7E601850" w14:textId="77777777" w:rsidR="00A77B3E" w:rsidRPr="008178DC" w:rsidRDefault="00A77B3E">
      <w:pPr>
        <w:spacing w:line="360" w:lineRule="auto"/>
        <w:jc w:val="both"/>
      </w:pPr>
    </w:p>
    <w:p w14:paraId="4791A980" w14:textId="77777777" w:rsidR="00A77B3E" w:rsidRPr="008178DC" w:rsidRDefault="001826EE">
      <w:pPr>
        <w:spacing w:line="360" w:lineRule="auto"/>
        <w:jc w:val="both"/>
      </w:pPr>
      <w:r w:rsidRPr="008178DC">
        <w:rPr>
          <w:rFonts w:ascii="Book Antiqua" w:eastAsia="Book Antiqua" w:hAnsi="Book Antiqua" w:cs="Book Antiqua"/>
          <w:b/>
          <w:color w:val="000000"/>
        </w:rPr>
        <w:t>REFERENCES</w:t>
      </w:r>
    </w:p>
    <w:p w14:paraId="3A2077D4" w14:textId="7A51C13A" w:rsidR="00A77B3E" w:rsidRPr="008178DC" w:rsidRDefault="001826EE">
      <w:pPr>
        <w:spacing w:line="360" w:lineRule="auto"/>
        <w:jc w:val="both"/>
      </w:pPr>
      <w:bookmarkStart w:id="1" w:name="OLE_LINK2837"/>
      <w:bookmarkStart w:id="2" w:name="OLE_LINK2838"/>
      <w:r w:rsidRPr="008178DC">
        <w:rPr>
          <w:rFonts w:ascii="Book Antiqua" w:eastAsia="Book Antiqua" w:hAnsi="Book Antiqua" w:cs="Book Antiqua"/>
          <w:color w:val="000000"/>
        </w:rPr>
        <w:t xml:space="preserve">1 </w:t>
      </w:r>
      <w:r w:rsidRPr="008178DC">
        <w:rPr>
          <w:rFonts w:ascii="Book Antiqua" w:eastAsia="Book Antiqua" w:hAnsi="Book Antiqua" w:cs="Book Antiqua"/>
          <w:b/>
          <w:bCs/>
          <w:color w:val="000000"/>
        </w:rPr>
        <w:t>Cancer Genome Atlas Research Network</w:t>
      </w:r>
      <w:r w:rsidRPr="008178DC">
        <w:rPr>
          <w:rFonts w:ascii="Book Antiqua" w:eastAsia="Book Antiqua" w:hAnsi="Book Antiqua" w:cs="Book Antiqua"/>
          <w:color w:val="000000"/>
        </w:rPr>
        <w:t xml:space="preserve">. Integrated Genomic Characterization of Pancreatic Ductal Adenocarcinoma. </w:t>
      </w:r>
      <w:r w:rsidRPr="008178DC">
        <w:rPr>
          <w:rFonts w:ascii="Book Antiqua" w:eastAsia="Book Antiqua" w:hAnsi="Book Antiqua" w:cs="Book Antiqua"/>
          <w:i/>
          <w:iCs/>
          <w:color w:val="000000"/>
        </w:rPr>
        <w:t>Cancer Cell</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32</w:t>
      </w:r>
      <w:r w:rsidRPr="008178DC">
        <w:rPr>
          <w:rFonts w:ascii="Book Antiqua" w:eastAsia="Book Antiqua" w:hAnsi="Book Antiqua" w:cs="Book Antiqua"/>
          <w:color w:val="000000"/>
        </w:rPr>
        <w:t>: 185-203.e13 [PMID: 28810144 DOI: 10.1016/j.ccell.2017.07.007]</w:t>
      </w:r>
    </w:p>
    <w:p w14:paraId="0AA1E22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 </w:t>
      </w:r>
      <w:r w:rsidRPr="008178DC">
        <w:rPr>
          <w:rFonts w:ascii="Book Antiqua" w:eastAsia="Book Antiqua" w:hAnsi="Book Antiqua" w:cs="Book Antiqua"/>
          <w:b/>
          <w:bCs/>
          <w:color w:val="000000"/>
        </w:rPr>
        <w:t>Layfield LJ</w:t>
      </w:r>
      <w:r w:rsidRPr="008178DC">
        <w:rPr>
          <w:rFonts w:ascii="Book Antiqua" w:eastAsia="Book Antiqua" w:hAnsi="Book Antiqua" w:cs="Book Antiqua"/>
          <w:color w:val="000000"/>
        </w:rPr>
        <w:t xml:space="preserve">, Ehya H, Filie AC, Hruban RH, Jhala N, Joseph L, Vielh P, Pitman MB; Papanicolaou Society of Cytopathology. Utilization of ancillary studies in the cytologic diagnosis of biliary and pancreatic lesions: the Papanicolaou Society of Cytopathology guidelines for pancreatobiliary cytology. </w:t>
      </w:r>
      <w:r w:rsidRPr="008178DC">
        <w:rPr>
          <w:rFonts w:ascii="Book Antiqua" w:eastAsia="Book Antiqua" w:hAnsi="Book Antiqua" w:cs="Book Antiqua"/>
          <w:i/>
          <w:iCs/>
          <w:color w:val="000000"/>
        </w:rPr>
        <w:t>Diagn Cytopathol</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42</w:t>
      </w:r>
      <w:r w:rsidRPr="008178DC">
        <w:rPr>
          <w:rFonts w:ascii="Book Antiqua" w:eastAsia="Book Antiqua" w:hAnsi="Book Antiqua" w:cs="Book Antiqua"/>
          <w:color w:val="000000"/>
        </w:rPr>
        <w:t>: 351-362 [PMID: 24639398 DOI: 10.1002/dc.23093]</w:t>
      </w:r>
    </w:p>
    <w:p w14:paraId="7F6E89D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 </w:t>
      </w:r>
      <w:r w:rsidRPr="008178DC">
        <w:rPr>
          <w:rFonts w:ascii="Book Antiqua" w:eastAsia="Book Antiqua" w:hAnsi="Book Antiqua" w:cs="Book Antiqua"/>
          <w:b/>
          <w:bCs/>
          <w:color w:val="000000"/>
        </w:rPr>
        <w:t>Lüttges J</w:t>
      </w:r>
      <w:r w:rsidRPr="008178DC">
        <w:rPr>
          <w:rFonts w:ascii="Book Antiqua" w:eastAsia="Book Antiqua" w:hAnsi="Book Antiqua" w:cs="Book Antiqua"/>
          <w:color w:val="000000"/>
        </w:rPr>
        <w:t xml:space="preserve">, Reinecke-Lüthge A, Möllmann B, Menke MA, Clemens A, Klimpfinger M, Sipos B, Klöppel G. Duct changes and K-ras mutations in the disease-free pancreas: analysis of type, age relation and spatial distribution. </w:t>
      </w:r>
      <w:r w:rsidRPr="008178DC">
        <w:rPr>
          <w:rFonts w:ascii="Book Antiqua" w:eastAsia="Book Antiqua" w:hAnsi="Book Antiqua" w:cs="Book Antiqua"/>
          <w:i/>
          <w:iCs/>
          <w:color w:val="000000"/>
        </w:rPr>
        <w:t>Virchows Arch</w:t>
      </w:r>
      <w:r w:rsidRPr="008178DC">
        <w:rPr>
          <w:rFonts w:ascii="Book Antiqua" w:eastAsia="Book Antiqua" w:hAnsi="Book Antiqua" w:cs="Book Antiqua"/>
          <w:color w:val="000000"/>
        </w:rPr>
        <w:t xml:space="preserve"> 1999; </w:t>
      </w:r>
      <w:r w:rsidRPr="008178DC">
        <w:rPr>
          <w:rFonts w:ascii="Book Antiqua" w:eastAsia="Book Antiqua" w:hAnsi="Book Antiqua" w:cs="Book Antiqua"/>
          <w:b/>
          <w:bCs/>
          <w:color w:val="000000"/>
        </w:rPr>
        <w:t>435</w:t>
      </w:r>
      <w:r w:rsidRPr="008178DC">
        <w:rPr>
          <w:rFonts w:ascii="Book Antiqua" w:eastAsia="Book Antiqua" w:hAnsi="Book Antiqua" w:cs="Book Antiqua"/>
          <w:color w:val="000000"/>
        </w:rPr>
        <w:t>: 461-468 [PMID: 10592048 DOI: 10.1007/s004280050428]</w:t>
      </w:r>
    </w:p>
    <w:p w14:paraId="4EAC32B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 </w:t>
      </w:r>
      <w:r w:rsidRPr="008178DC">
        <w:rPr>
          <w:rFonts w:ascii="Book Antiqua" w:eastAsia="Book Antiqua" w:hAnsi="Book Antiqua" w:cs="Book Antiqua"/>
          <w:b/>
          <w:bCs/>
          <w:color w:val="000000"/>
        </w:rPr>
        <w:t>Löhr M</w:t>
      </w:r>
      <w:r w:rsidRPr="008178DC">
        <w:rPr>
          <w:rFonts w:ascii="Book Antiqua" w:eastAsia="Book Antiqua" w:hAnsi="Book Antiqua" w:cs="Book Antiqua"/>
          <w:color w:val="000000"/>
        </w:rPr>
        <w:t xml:space="preserve">, Klöppel G, Maisonneuve P, Lowenfels AB, Lüttges J. Frequency of K-ras mutations in pancreatic intraductal neoplasias associated with pancreatic ductal adenocarcinoma and chronic pancreatitis: a meta-analysis. </w:t>
      </w:r>
      <w:r w:rsidRPr="008178DC">
        <w:rPr>
          <w:rFonts w:ascii="Book Antiqua" w:eastAsia="Book Antiqua" w:hAnsi="Book Antiqua" w:cs="Book Antiqua"/>
          <w:i/>
          <w:iCs/>
          <w:color w:val="000000"/>
        </w:rPr>
        <w:t>Neoplasia</w:t>
      </w:r>
      <w:r w:rsidRPr="008178DC">
        <w:rPr>
          <w:rFonts w:ascii="Book Antiqua" w:eastAsia="Book Antiqua" w:hAnsi="Book Antiqua" w:cs="Book Antiqua"/>
          <w:color w:val="000000"/>
        </w:rPr>
        <w:t xml:space="preserve"> 2005; </w:t>
      </w:r>
      <w:r w:rsidRPr="008178DC">
        <w:rPr>
          <w:rFonts w:ascii="Book Antiqua" w:eastAsia="Book Antiqua" w:hAnsi="Book Antiqua" w:cs="Book Antiqua"/>
          <w:b/>
          <w:bCs/>
          <w:color w:val="000000"/>
        </w:rPr>
        <w:t>7</w:t>
      </w:r>
      <w:r w:rsidRPr="008178DC">
        <w:rPr>
          <w:rFonts w:ascii="Book Antiqua" w:eastAsia="Book Antiqua" w:hAnsi="Book Antiqua" w:cs="Book Antiqua"/>
          <w:color w:val="000000"/>
        </w:rPr>
        <w:t>: 17-23 [PMID: 15720814 DOI: 10.1593/neo.04445]</w:t>
      </w:r>
    </w:p>
    <w:p w14:paraId="3F215B6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 </w:t>
      </w:r>
      <w:r w:rsidRPr="008178DC">
        <w:rPr>
          <w:rFonts w:ascii="Book Antiqua" w:eastAsia="Book Antiqua" w:hAnsi="Book Antiqua" w:cs="Book Antiqua"/>
          <w:b/>
          <w:bCs/>
          <w:color w:val="000000"/>
        </w:rPr>
        <w:t>Löhr M</w:t>
      </w:r>
      <w:r w:rsidRPr="008178DC">
        <w:rPr>
          <w:rFonts w:ascii="Book Antiqua" w:eastAsia="Book Antiqua" w:hAnsi="Book Antiqua" w:cs="Book Antiqua"/>
          <w:color w:val="000000"/>
        </w:rPr>
        <w:t xml:space="preserve">, Maisonneuve P, Lowenfels AB. K-Ras mutations and benign pancreatic disease. </w:t>
      </w:r>
      <w:r w:rsidRPr="008178DC">
        <w:rPr>
          <w:rFonts w:ascii="Book Antiqua" w:eastAsia="Book Antiqua" w:hAnsi="Book Antiqua" w:cs="Book Antiqua"/>
          <w:i/>
          <w:iCs/>
          <w:color w:val="000000"/>
        </w:rPr>
        <w:t>Int J Pancreatol</w:t>
      </w:r>
      <w:r w:rsidRPr="008178DC">
        <w:rPr>
          <w:rFonts w:ascii="Book Antiqua" w:eastAsia="Book Antiqua" w:hAnsi="Book Antiqua" w:cs="Book Antiqua"/>
          <w:color w:val="000000"/>
        </w:rPr>
        <w:t xml:space="preserve"> 2000; </w:t>
      </w:r>
      <w:r w:rsidRPr="008178DC">
        <w:rPr>
          <w:rFonts w:ascii="Book Antiqua" w:eastAsia="Book Antiqua" w:hAnsi="Book Antiqua" w:cs="Book Antiqua"/>
          <w:b/>
          <w:bCs/>
          <w:color w:val="000000"/>
        </w:rPr>
        <w:t>27</w:t>
      </w:r>
      <w:r w:rsidRPr="008178DC">
        <w:rPr>
          <w:rFonts w:ascii="Book Antiqua" w:eastAsia="Book Antiqua" w:hAnsi="Book Antiqua" w:cs="Book Antiqua"/>
          <w:color w:val="000000"/>
        </w:rPr>
        <w:t>: 93-103 [PMID: 10862508 DOI: 10.1385/IJGC:27:2:093]</w:t>
      </w:r>
    </w:p>
    <w:p w14:paraId="7DBBA972"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 </w:t>
      </w:r>
      <w:r w:rsidRPr="008178DC">
        <w:rPr>
          <w:rFonts w:ascii="Book Antiqua" w:eastAsia="Book Antiqua" w:hAnsi="Book Antiqua" w:cs="Book Antiqua"/>
          <w:b/>
          <w:bCs/>
          <w:color w:val="000000"/>
        </w:rPr>
        <w:t>Vogelstein B</w:t>
      </w:r>
      <w:r w:rsidRPr="008178DC">
        <w:rPr>
          <w:rFonts w:ascii="Book Antiqua" w:eastAsia="Book Antiqua" w:hAnsi="Book Antiqua" w:cs="Book Antiqua"/>
          <w:color w:val="000000"/>
        </w:rPr>
        <w:t xml:space="preserve">, Kinzler KW. Cancer genes and the pathways they control. </w:t>
      </w:r>
      <w:r w:rsidRPr="008178DC">
        <w:rPr>
          <w:rFonts w:ascii="Book Antiqua" w:eastAsia="Book Antiqua" w:hAnsi="Book Antiqua" w:cs="Book Antiqua"/>
          <w:i/>
          <w:iCs/>
          <w:color w:val="000000"/>
        </w:rPr>
        <w:t>Nat Med</w:t>
      </w:r>
      <w:r w:rsidRPr="008178DC">
        <w:rPr>
          <w:rFonts w:ascii="Book Antiqua" w:eastAsia="Book Antiqua" w:hAnsi="Book Antiqua" w:cs="Book Antiqua"/>
          <w:color w:val="000000"/>
        </w:rPr>
        <w:t xml:space="preserve"> 2004;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789-799 [PMID: 15286780 DOI: 10.1038/nm1087]</w:t>
      </w:r>
    </w:p>
    <w:p w14:paraId="23607B5E"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7 </w:t>
      </w:r>
      <w:r w:rsidRPr="008178DC">
        <w:rPr>
          <w:rFonts w:ascii="Book Antiqua" w:eastAsia="Book Antiqua" w:hAnsi="Book Antiqua" w:cs="Book Antiqua"/>
          <w:b/>
          <w:bCs/>
          <w:color w:val="000000"/>
        </w:rPr>
        <w:t>Forbes SA</w:t>
      </w:r>
      <w:r w:rsidRPr="008178DC">
        <w:rPr>
          <w:rFonts w:ascii="Book Antiqua" w:eastAsia="Book Antiqua" w:hAnsi="Book Antiqua" w:cs="Book Antiqua"/>
          <w:color w:val="000000"/>
        </w:rPr>
        <w:t xml:space="preserve">, Beare D, Gunasekaran P, Leung K, Bindal N, Boutselakis H, Ding M, Bamford S, Cole C, Ward S, Kok CY, Jia M, De T, Teague JW, Stratton MR, McDermott U, Campbell PJ. COSMIC: exploring the world's knowledge of somatic mutations in human cancer. </w:t>
      </w:r>
      <w:r w:rsidRPr="008178DC">
        <w:rPr>
          <w:rFonts w:ascii="Book Antiqua" w:eastAsia="Book Antiqua" w:hAnsi="Book Antiqua" w:cs="Book Antiqua"/>
          <w:i/>
          <w:iCs/>
          <w:color w:val="000000"/>
        </w:rPr>
        <w:t>Nucleic Acids Res</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43</w:t>
      </w:r>
      <w:r w:rsidRPr="008178DC">
        <w:rPr>
          <w:rFonts w:ascii="Book Antiqua" w:eastAsia="Book Antiqua" w:hAnsi="Book Antiqua" w:cs="Book Antiqua"/>
          <w:color w:val="000000"/>
        </w:rPr>
        <w:t>: D805-D811 [PMID: 25355519 DOI: 10.1093/nar/gku1075]</w:t>
      </w:r>
    </w:p>
    <w:p w14:paraId="47698FD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 </w:t>
      </w:r>
      <w:r w:rsidRPr="008178DC">
        <w:rPr>
          <w:rFonts w:ascii="Book Antiqua" w:eastAsia="Book Antiqua" w:hAnsi="Book Antiqua" w:cs="Book Antiqua"/>
          <w:b/>
          <w:bCs/>
          <w:color w:val="000000"/>
        </w:rPr>
        <w:t>Jones S</w:t>
      </w:r>
      <w:r w:rsidRPr="008178DC">
        <w:rPr>
          <w:rFonts w:ascii="Book Antiqua" w:eastAsia="Book Antiqua" w:hAnsi="Book Antiqua" w:cs="Book Antiqua"/>
          <w:color w:val="000000"/>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8178DC">
        <w:rPr>
          <w:rFonts w:ascii="Book Antiqua" w:eastAsia="Book Antiqua" w:hAnsi="Book Antiqua" w:cs="Book Antiqua"/>
          <w:i/>
          <w:iCs/>
          <w:color w:val="000000"/>
        </w:rPr>
        <w:t>Science</w:t>
      </w:r>
      <w:r w:rsidRPr="008178DC">
        <w:rPr>
          <w:rFonts w:ascii="Book Antiqua" w:eastAsia="Book Antiqua" w:hAnsi="Book Antiqua" w:cs="Book Antiqua"/>
          <w:color w:val="000000"/>
        </w:rPr>
        <w:t xml:space="preserve"> 2008; </w:t>
      </w:r>
      <w:r w:rsidRPr="008178DC">
        <w:rPr>
          <w:rFonts w:ascii="Book Antiqua" w:eastAsia="Book Antiqua" w:hAnsi="Book Antiqua" w:cs="Book Antiqua"/>
          <w:b/>
          <w:bCs/>
          <w:color w:val="000000"/>
        </w:rPr>
        <w:t>321</w:t>
      </w:r>
      <w:r w:rsidRPr="008178DC">
        <w:rPr>
          <w:rFonts w:ascii="Book Antiqua" w:eastAsia="Book Antiqua" w:hAnsi="Book Antiqua" w:cs="Book Antiqua"/>
          <w:color w:val="000000"/>
        </w:rPr>
        <w:t>: 1801-1806 [PMID: 18772397 DOI: 10.1126/science.1164368]</w:t>
      </w:r>
    </w:p>
    <w:p w14:paraId="37C07BB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 </w:t>
      </w:r>
      <w:r w:rsidRPr="008178DC">
        <w:rPr>
          <w:rFonts w:ascii="Book Antiqua" w:eastAsia="Book Antiqua" w:hAnsi="Book Antiqua" w:cs="Book Antiqua"/>
          <w:b/>
          <w:bCs/>
          <w:color w:val="000000"/>
        </w:rPr>
        <w:t>Scarpa A</w:t>
      </w:r>
      <w:r w:rsidRPr="008178DC">
        <w:rPr>
          <w:rFonts w:ascii="Book Antiqua" w:eastAsia="Book Antiqua" w:hAnsi="Book Antiqua" w:cs="Book Antiqua"/>
          <w:color w:val="000000"/>
        </w:rPr>
        <w:t xml:space="preserve">, Capelli P, Mukai K, Zamboni G, Oda T, Iacono C, Hirohashi S. Pancreatic adenocarcinomas frequently show p53 gene mutations.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1993; </w:t>
      </w:r>
      <w:r w:rsidRPr="008178DC">
        <w:rPr>
          <w:rFonts w:ascii="Book Antiqua" w:eastAsia="Book Antiqua" w:hAnsi="Book Antiqua" w:cs="Book Antiqua"/>
          <w:b/>
          <w:bCs/>
          <w:color w:val="000000"/>
        </w:rPr>
        <w:t>142</w:t>
      </w:r>
      <w:r w:rsidRPr="008178DC">
        <w:rPr>
          <w:rFonts w:ascii="Book Antiqua" w:eastAsia="Book Antiqua" w:hAnsi="Book Antiqua" w:cs="Book Antiqua"/>
          <w:color w:val="000000"/>
        </w:rPr>
        <w:t>: 1534-1543 [PMID: 8494051]</w:t>
      </w:r>
    </w:p>
    <w:p w14:paraId="6E569C9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 </w:t>
      </w:r>
      <w:r w:rsidRPr="008178DC">
        <w:rPr>
          <w:rFonts w:ascii="Book Antiqua" w:eastAsia="Book Antiqua" w:hAnsi="Book Antiqua" w:cs="Book Antiqua"/>
          <w:b/>
          <w:bCs/>
          <w:color w:val="000000"/>
        </w:rPr>
        <w:t>Maitra A</w:t>
      </w:r>
      <w:r w:rsidRPr="008178DC">
        <w:rPr>
          <w:rFonts w:ascii="Book Antiqua" w:eastAsia="Book Antiqua" w:hAnsi="Book Antiqua" w:cs="Book Antiqua"/>
          <w:color w:val="000000"/>
        </w:rPr>
        <w:t xml:space="preserve">, Hruban RH. Pancreatic cancer. </w:t>
      </w:r>
      <w:r w:rsidRPr="008178DC">
        <w:rPr>
          <w:rFonts w:ascii="Book Antiqua" w:eastAsia="Book Antiqua" w:hAnsi="Book Antiqua" w:cs="Book Antiqua"/>
          <w:i/>
          <w:iCs/>
          <w:color w:val="000000"/>
        </w:rPr>
        <w:t>Annu Rev Pathol</w:t>
      </w:r>
      <w:r w:rsidRPr="008178DC">
        <w:rPr>
          <w:rFonts w:ascii="Book Antiqua" w:eastAsia="Book Antiqua" w:hAnsi="Book Antiqua" w:cs="Book Antiqua"/>
          <w:color w:val="000000"/>
        </w:rPr>
        <w:t xml:space="preserve"> 2008; </w:t>
      </w:r>
      <w:r w:rsidRPr="008178DC">
        <w:rPr>
          <w:rFonts w:ascii="Book Antiqua" w:eastAsia="Book Antiqua" w:hAnsi="Book Antiqua" w:cs="Book Antiqua"/>
          <w:b/>
          <w:bCs/>
          <w:color w:val="000000"/>
        </w:rPr>
        <w:t>3</w:t>
      </w:r>
      <w:r w:rsidRPr="008178DC">
        <w:rPr>
          <w:rFonts w:ascii="Book Antiqua" w:eastAsia="Book Antiqua" w:hAnsi="Book Antiqua" w:cs="Book Antiqua"/>
          <w:color w:val="000000"/>
        </w:rPr>
        <w:t>: 157-188 [PMID: 18039136 DOI: 10.1146/annurev.pathmechdis.3.121806.154305]</w:t>
      </w:r>
    </w:p>
    <w:p w14:paraId="0BC2B59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 </w:t>
      </w:r>
      <w:r w:rsidRPr="008178DC">
        <w:rPr>
          <w:rFonts w:ascii="Book Antiqua" w:eastAsia="Book Antiqua" w:hAnsi="Book Antiqua" w:cs="Book Antiqua"/>
          <w:b/>
          <w:bCs/>
          <w:color w:val="000000"/>
        </w:rPr>
        <w:t>Schutte M</w:t>
      </w:r>
      <w:r w:rsidRPr="008178DC">
        <w:rPr>
          <w:rFonts w:ascii="Book Antiqua" w:eastAsia="Book Antiqua" w:hAnsi="Book Antiqua" w:cs="Book Antiqua"/>
          <w:color w:val="000000"/>
        </w:rPr>
        <w:t xml:space="preserve">, Hruban RH, Geradts J, Maynard R, Hilgers W, Rabindran SK, Moskaluk CA, Hahn SA, Schwarte-Waldhoff I, Schmiegel W, Baylin SB, Kern SE, Herman JG. Abrogation of the Rb/p16 tumor-suppressive pathway in virtually all pancreatic carcinomas. </w:t>
      </w:r>
      <w:r w:rsidRPr="008178DC">
        <w:rPr>
          <w:rFonts w:ascii="Book Antiqua" w:eastAsia="Book Antiqua" w:hAnsi="Book Antiqua" w:cs="Book Antiqua"/>
          <w:i/>
          <w:iCs/>
          <w:color w:val="000000"/>
        </w:rPr>
        <w:t>Cancer Res</w:t>
      </w:r>
      <w:r w:rsidRPr="008178DC">
        <w:rPr>
          <w:rFonts w:ascii="Book Antiqua" w:eastAsia="Book Antiqua" w:hAnsi="Book Antiqua" w:cs="Book Antiqua"/>
          <w:color w:val="000000"/>
        </w:rPr>
        <w:t xml:space="preserve"> 1997; </w:t>
      </w:r>
      <w:r w:rsidRPr="008178DC">
        <w:rPr>
          <w:rFonts w:ascii="Book Antiqua" w:eastAsia="Book Antiqua" w:hAnsi="Book Antiqua" w:cs="Book Antiqua"/>
          <w:b/>
          <w:bCs/>
          <w:color w:val="000000"/>
        </w:rPr>
        <w:t>57</w:t>
      </w:r>
      <w:r w:rsidRPr="008178DC">
        <w:rPr>
          <w:rFonts w:ascii="Book Antiqua" w:eastAsia="Book Antiqua" w:hAnsi="Book Antiqua" w:cs="Book Antiqua"/>
          <w:color w:val="000000"/>
        </w:rPr>
        <w:t>: 3126-3130 [PMID: 9242437]</w:t>
      </w:r>
    </w:p>
    <w:p w14:paraId="47BCF5D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 </w:t>
      </w:r>
      <w:r w:rsidRPr="008178DC">
        <w:rPr>
          <w:rFonts w:ascii="Book Antiqua" w:eastAsia="Book Antiqua" w:hAnsi="Book Antiqua" w:cs="Book Antiqua"/>
          <w:b/>
          <w:bCs/>
          <w:color w:val="000000"/>
        </w:rPr>
        <w:t>Siegel PM</w:t>
      </w:r>
      <w:r w:rsidRPr="008178DC">
        <w:rPr>
          <w:rFonts w:ascii="Book Antiqua" w:eastAsia="Book Antiqua" w:hAnsi="Book Antiqua" w:cs="Book Antiqua"/>
          <w:color w:val="000000"/>
        </w:rPr>
        <w:t xml:space="preserve">, Massagué J. Cytostatic and apoptotic actions of TGF-beta in homeostasis and cancer. </w:t>
      </w:r>
      <w:r w:rsidRPr="008178DC">
        <w:rPr>
          <w:rFonts w:ascii="Book Antiqua" w:eastAsia="Book Antiqua" w:hAnsi="Book Antiqua" w:cs="Book Antiqua"/>
          <w:i/>
          <w:iCs/>
          <w:color w:val="000000"/>
        </w:rPr>
        <w:t>Nat Rev Cancer</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3</w:t>
      </w:r>
      <w:r w:rsidRPr="008178DC">
        <w:rPr>
          <w:rFonts w:ascii="Book Antiqua" w:eastAsia="Book Antiqua" w:hAnsi="Book Antiqua" w:cs="Book Antiqua"/>
          <w:color w:val="000000"/>
        </w:rPr>
        <w:t>: 807-821 [PMID: 14557817 DOI: 10.1038/nrc1208]</w:t>
      </w:r>
    </w:p>
    <w:p w14:paraId="3730E5D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 </w:t>
      </w:r>
      <w:r w:rsidRPr="008178DC">
        <w:rPr>
          <w:rFonts w:ascii="Book Antiqua" w:eastAsia="Book Antiqua" w:hAnsi="Book Antiqua" w:cs="Book Antiqua"/>
          <w:b/>
          <w:bCs/>
          <w:color w:val="000000"/>
        </w:rPr>
        <w:t>Wang L</w:t>
      </w:r>
      <w:r w:rsidRPr="008178DC">
        <w:rPr>
          <w:rFonts w:ascii="Book Antiqua" w:eastAsia="Book Antiqua" w:hAnsi="Book Antiqua" w:cs="Book Antiqua"/>
          <w:color w:val="000000"/>
        </w:rPr>
        <w:t xml:space="preserve">, Tsutsumi S, Kawaguchi T, Nagasaki K, Tatsuno K, Yamamoto S, Sang F, Sonoda K, Sugawara M, Saiura A, Hirono S, Yamaue H, Miki Y, Isomura M, Totoki Y, Nagae G, Isagawa T, Ueda H, Murayama-Hosokawa S, Shibata T, Sakamoto H, Kanai Y, Kaneda A, Noda T, Aburatani H. Whole-exome sequencing of human pancreatic cancers and characterization of genomic instability caused by MLH1 haploinsufficiency </w:t>
      </w:r>
      <w:r w:rsidRPr="008178DC">
        <w:rPr>
          <w:rFonts w:ascii="Book Antiqua" w:eastAsia="Book Antiqua" w:hAnsi="Book Antiqua" w:cs="Book Antiqua"/>
          <w:color w:val="000000"/>
        </w:rPr>
        <w:lastRenderedPageBreak/>
        <w:t xml:space="preserve">and complete deficiency. </w:t>
      </w:r>
      <w:r w:rsidRPr="008178DC">
        <w:rPr>
          <w:rFonts w:ascii="Book Antiqua" w:eastAsia="Book Antiqua" w:hAnsi="Book Antiqua" w:cs="Book Antiqua"/>
          <w:i/>
          <w:iCs/>
          <w:color w:val="000000"/>
        </w:rPr>
        <w:t>Genome Res</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22</w:t>
      </w:r>
      <w:r w:rsidRPr="008178DC">
        <w:rPr>
          <w:rFonts w:ascii="Book Antiqua" w:eastAsia="Book Antiqua" w:hAnsi="Book Antiqua" w:cs="Book Antiqua"/>
          <w:color w:val="000000"/>
        </w:rPr>
        <w:t>: 208-219 [PMID: 22156295 DOI: 10.1101/gr.123109.111]</w:t>
      </w:r>
    </w:p>
    <w:p w14:paraId="69EF538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14 </w:t>
      </w:r>
      <w:r w:rsidRPr="008178DC">
        <w:rPr>
          <w:rFonts w:ascii="Book Antiqua" w:eastAsia="Book Antiqua" w:hAnsi="Book Antiqua" w:cs="Book Antiqua"/>
          <w:b/>
          <w:bCs/>
          <w:color w:val="000000"/>
        </w:rPr>
        <w:t>Biankin AV</w:t>
      </w:r>
      <w:r w:rsidRPr="008178DC">
        <w:rPr>
          <w:rFonts w:ascii="Book Antiqua" w:eastAsia="Book Antiqua" w:hAnsi="Book Antiqua" w:cs="Book Antiqua"/>
          <w:color w:val="000000"/>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8178DC">
        <w:rPr>
          <w:rFonts w:ascii="Book Antiqua" w:eastAsia="Book Antiqua" w:hAnsi="Book Antiqua" w:cs="Book Antiqua"/>
          <w:i/>
          <w:iCs/>
          <w:color w:val="000000"/>
        </w:rPr>
        <w:t>Nature</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491</w:t>
      </w:r>
      <w:r w:rsidRPr="008178DC">
        <w:rPr>
          <w:rFonts w:ascii="Book Antiqua" w:eastAsia="Book Antiqua" w:hAnsi="Book Antiqua" w:cs="Book Antiqua"/>
          <w:color w:val="000000"/>
        </w:rPr>
        <w:t>: 399-405 [PMID: 23103869 DOI: 10.1038/nature11547]</w:t>
      </w:r>
    </w:p>
    <w:p w14:paraId="1D64791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15 </w:t>
      </w:r>
      <w:r w:rsidRPr="008178DC">
        <w:rPr>
          <w:rFonts w:ascii="Book Antiqua" w:eastAsia="Book Antiqua" w:hAnsi="Book Antiqua" w:cs="Book Antiqua"/>
          <w:b/>
          <w:bCs/>
          <w:color w:val="000000"/>
        </w:rPr>
        <w:t>Witkiewicz AK</w:t>
      </w:r>
      <w:r w:rsidRPr="008178DC">
        <w:rPr>
          <w:rFonts w:ascii="Book Antiqua" w:eastAsia="Book Antiqua" w:hAnsi="Book Antiqua" w:cs="Book Antiqua"/>
          <w:color w:val="000000"/>
        </w:rPr>
        <w:t xml:space="preserve">, McMillan EA, Balaji U, Baek G, Lin WC, Mansour J, Mollaee M, Wagner KU, Koduru P, Yopp A, Choti MA, Yeo CJ, McCue P, White MA, Knudsen ES. Whole-exome sequencing of pancreatic cancer defines genetic diversity and therapeutic targets. </w:t>
      </w:r>
      <w:r w:rsidRPr="008178DC">
        <w:rPr>
          <w:rFonts w:ascii="Book Antiqua" w:eastAsia="Book Antiqua" w:hAnsi="Book Antiqua" w:cs="Book Antiqua"/>
          <w:i/>
          <w:iCs/>
          <w:color w:val="000000"/>
        </w:rPr>
        <w:t>Nat Commun</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6</w:t>
      </w:r>
      <w:r w:rsidRPr="008178DC">
        <w:rPr>
          <w:rFonts w:ascii="Book Antiqua" w:eastAsia="Book Antiqua" w:hAnsi="Book Antiqua" w:cs="Book Antiqua"/>
          <w:color w:val="000000"/>
        </w:rPr>
        <w:t>: 6744 [PMID: 25855536 DOI: 10.1038/ncomms7744]</w:t>
      </w:r>
    </w:p>
    <w:p w14:paraId="3286951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16 </w:t>
      </w:r>
      <w:r w:rsidRPr="008178DC">
        <w:rPr>
          <w:rFonts w:ascii="Book Antiqua" w:eastAsia="Book Antiqua" w:hAnsi="Book Antiqua" w:cs="Book Antiqua"/>
          <w:b/>
          <w:bCs/>
          <w:color w:val="000000"/>
        </w:rPr>
        <w:t>Bailey P</w:t>
      </w:r>
      <w:r w:rsidRPr="008178DC">
        <w:rPr>
          <w:rFonts w:ascii="Book Antiqua" w:eastAsia="Book Antiqua" w:hAnsi="Book Antiqua" w:cs="Book Antiqua"/>
          <w:color w:val="000000"/>
        </w:rPr>
        <w:t xml:space="preserve">, Chang DK, Nones K, Johns AL, Patch AM, Gingras MC, Miller DK, Christ AN, Bruxner TJ, Quinn MC, Nourse C, Murtaugh LC, Harliwong I, Idrisoglu S, Manning S, Nourbakhsh E, Wani S, Fink L, Holmes O, Chin V, Anderson MJ, Kazakoff </w:t>
      </w:r>
      <w:r w:rsidRPr="008178DC">
        <w:rPr>
          <w:rFonts w:ascii="Book Antiqua" w:eastAsia="Book Antiqua" w:hAnsi="Book Antiqua" w:cs="Book Antiqua"/>
          <w:color w:val="000000"/>
        </w:rPr>
        <w:lastRenderedPageBreak/>
        <w:t xml:space="preserve">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8178DC">
        <w:rPr>
          <w:rFonts w:ascii="Book Antiqua" w:eastAsia="Book Antiqua" w:hAnsi="Book Antiqua" w:cs="Book Antiqua"/>
          <w:i/>
          <w:iCs/>
          <w:color w:val="000000"/>
        </w:rPr>
        <w:t>Nature</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531</w:t>
      </w:r>
      <w:r w:rsidRPr="008178DC">
        <w:rPr>
          <w:rFonts w:ascii="Book Antiqua" w:eastAsia="Book Antiqua" w:hAnsi="Book Antiqua" w:cs="Book Antiqua"/>
          <w:color w:val="000000"/>
        </w:rPr>
        <w:t>: 47-52 [PMID: 26909576 DOI: 10.1038/nature16965]</w:t>
      </w:r>
    </w:p>
    <w:p w14:paraId="70135BF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17 </w:t>
      </w:r>
      <w:r w:rsidRPr="008178DC">
        <w:rPr>
          <w:rFonts w:ascii="Book Antiqua" w:eastAsia="Book Antiqua" w:hAnsi="Book Antiqua" w:cs="Book Antiqua"/>
          <w:b/>
          <w:bCs/>
          <w:color w:val="000000"/>
        </w:rPr>
        <w:t>Waddell N</w:t>
      </w:r>
      <w:r w:rsidRPr="008178DC">
        <w:rPr>
          <w:rFonts w:ascii="Book Antiqua" w:eastAsia="Book Antiqua" w:hAnsi="Book Antiqua" w:cs="Book Antiqua"/>
          <w:color w:val="000000"/>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8178DC">
        <w:rPr>
          <w:rFonts w:ascii="Book Antiqua" w:eastAsia="Book Antiqua" w:hAnsi="Book Antiqua" w:cs="Book Antiqua"/>
          <w:i/>
          <w:iCs/>
          <w:color w:val="000000"/>
        </w:rPr>
        <w:t>Nature</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518</w:t>
      </w:r>
      <w:r w:rsidRPr="008178DC">
        <w:rPr>
          <w:rFonts w:ascii="Book Antiqua" w:eastAsia="Book Antiqua" w:hAnsi="Book Antiqua" w:cs="Book Antiqua"/>
          <w:color w:val="000000"/>
        </w:rPr>
        <w:t>: 495-501 [PMID: 25719666 DOI: 10.1038/nature14169]</w:t>
      </w:r>
    </w:p>
    <w:p w14:paraId="31BCECAD"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18 </w:t>
      </w:r>
      <w:r w:rsidRPr="008178DC">
        <w:rPr>
          <w:rFonts w:ascii="Book Antiqua" w:eastAsia="Book Antiqua" w:hAnsi="Book Antiqua" w:cs="Book Antiqua"/>
          <w:b/>
          <w:bCs/>
          <w:color w:val="000000"/>
        </w:rPr>
        <w:t>Hruban RH</w:t>
      </w:r>
      <w:r w:rsidRPr="008178DC">
        <w:rPr>
          <w:rFonts w:ascii="Book Antiqua" w:eastAsia="Book Antiqua" w:hAnsi="Book Antiqua" w:cs="Book Antiqua"/>
          <w:color w:val="000000"/>
        </w:rPr>
        <w:t xml:space="preserve">, van Mansfeld AD, Offerhaus GJ, van Weering DH, Allison DC, Goodman SN, Kensler TW, Bose KK, Cameron JL, Bos JL. K-ras oncogene activation in adenocarcinoma of the human pancreas. A study of 82 carcinomas using a combination of mutant-enriched polymerase chain reaction analysis and allele-specific oligonucleotide hybridization.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1993; </w:t>
      </w:r>
      <w:r w:rsidRPr="008178DC">
        <w:rPr>
          <w:rFonts w:ascii="Book Antiqua" w:eastAsia="Book Antiqua" w:hAnsi="Book Antiqua" w:cs="Book Antiqua"/>
          <w:b/>
          <w:bCs/>
          <w:color w:val="000000"/>
        </w:rPr>
        <w:t>143</w:t>
      </w:r>
      <w:r w:rsidRPr="008178DC">
        <w:rPr>
          <w:rFonts w:ascii="Book Antiqua" w:eastAsia="Book Antiqua" w:hAnsi="Book Antiqua" w:cs="Book Antiqua"/>
          <w:color w:val="000000"/>
        </w:rPr>
        <w:t>: 545-554 [PMID: 8342602]</w:t>
      </w:r>
    </w:p>
    <w:p w14:paraId="37D074C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19 </w:t>
      </w:r>
      <w:r w:rsidRPr="008178DC">
        <w:rPr>
          <w:rFonts w:ascii="Book Antiqua" w:eastAsia="Book Antiqua" w:hAnsi="Book Antiqua" w:cs="Book Antiqua"/>
          <w:b/>
          <w:bCs/>
          <w:color w:val="000000"/>
        </w:rPr>
        <w:t>Aung KL</w:t>
      </w:r>
      <w:r w:rsidRPr="008178DC">
        <w:rPr>
          <w:rFonts w:ascii="Book Antiqua" w:eastAsia="Book Antiqua" w:hAnsi="Book Antiqua" w:cs="Book Antiqua"/>
          <w:color w:val="000000"/>
        </w:rPr>
        <w:t xml:space="preserve">, Fischer SE, Denroche RE, Jang GH, Dodd A, Creighton S, Southwood B, Liang SB, Chadwick D, Zhang A, O'Kane GM, Albaba H, Moura S, Grant RC, Miller JK, Mbabaali F, Pasternack D, Lungu IM, Bartlett JMS, Ghai S, Lemire M, Holter S, Connor AA, Moffitt RA, Yeh JJ, Timms L, Krzyzanowski PM, Dhani N, Hedley D, Notta F, Wilson JM, Moore MJ, Gallinger S, Knox JJ. Genomics-Driven Precision Medicine for Advanced Pancreatic Cancer: Early Results from the COMPASS Trial.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24</w:t>
      </w:r>
      <w:r w:rsidRPr="008178DC">
        <w:rPr>
          <w:rFonts w:ascii="Book Antiqua" w:eastAsia="Book Antiqua" w:hAnsi="Book Antiqua" w:cs="Book Antiqua"/>
          <w:color w:val="000000"/>
        </w:rPr>
        <w:t>: 1344-1354 [PMID: 29288237 DOI: 10.1158/1078-0432.CCR-17-2994]</w:t>
      </w:r>
    </w:p>
    <w:p w14:paraId="531BC3A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20 </w:t>
      </w:r>
      <w:r w:rsidRPr="008178DC">
        <w:rPr>
          <w:rFonts w:ascii="Book Antiqua" w:eastAsia="Book Antiqua" w:hAnsi="Book Antiqua" w:cs="Book Antiqua"/>
          <w:b/>
          <w:bCs/>
          <w:color w:val="000000"/>
        </w:rPr>
        <w:t>Morris JP 4th</w:t>
      </w:r>
      <w:r w:rsidRPr="008178DC">
        <w:rPr>
          <w:rFonts w:ascii="Book Antiqua" w:eastAsia="Book Antiqua" w:hAnsi="Book Antiqua" w:cs="Book Antiqua"/>
          <w:color w:val="000000"/>
        </w:rPr>
        <w:t xml:space="preserve">, Wang SC, Hebrok M. KRAS, Hedgehog, Wnt and the twisted developmental biology of pancreatic ductal adenocarcinoma. </w:t>
      </w:r>
      <w:r w:rsidRPr="008178DC">
        <w:rPr>
          <w:rFonts w:ascii="Book Antiqua" w:eastAsia="Book Antiqua" w:hAnsi="Book Antiqua" w:cs="Book Antiqua"/>
          <w:i/>
          <w:iCs/>
          <w:color w:val="000000"/>
        </w:rPr>
        <w:t>Nat Rev Cancer</w:t>
      </w:r>
      <w:r w:rsidRPr="008178DC">
        <w:rPr>
          <w:rFonts w:ascii="Book Antiqua" w:eastAsia="Book Antiqua" w:hAnsi="Book Antiqua" w:cs="Book Antiqua"/>
          <w:color w:val="000000"/>
        </w:rPr>
        <w:t xml:space="preserve"> 2010;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683-695 [PMID: 20814421 DOI: 10.1038/nrc2899]</w:t>
      </w:r>
    </w:p>
    <w:p w14:paraId="6B2E296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21 </w:t>
      </w:r>
      <w:r w:rsidRPr="008178DC">
        <w:rPr>
          <w:rFonts w:ascii="Book Antiqua" w:eastAsia="Book Antiqua" w:hAnsi="Book Antiqua" w:cs="Book Antiqua"/>
          <w:b/>
          <w:bCs/>
          <w:color w:val="000000"/>
        </w:rPr>
        <w:t>de Biase D</w:t>
      </w:r>
      <w:r w:rsidRPr="008178DC">
        <w:rPr>
          <w:rFonts w:ascii="Book Antiqua" w:eastAsia="Book Antiqua" w:hAnsi="Book Antiqua" w:cs="Book Antiqua"/>
          <w:color w:val="000000"/>
        </w:rPr>
        <w:t xml:space="preserve">, Visani M, Baccarini P, Polifemo AM, Maimone A, Fornelli A, Giuliani A, Zanini N, Fabbri C, Pession A, Tallini G. Next generation sequencing improves the accuracy of KRAS mutation analysis in endoscopic ultrasound fine needle aspiration pancreatic lesions. </w:t>
      </w:r>
      <w:r w:rsidRPr="008178DC">
        <w:rPr>
          <w:rFonts w:ascii="Book Antiqua" w:eastAsia="Book Antiqua" w:hAnsi="Book Antiqua" w:cs="Book Antiqua"/>
          <w:i/>
          <w:iCs/>
          <w:color w:val="000000"/>
        </w:rPr>
        <w:t>PLoS One</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9</w:t>
      </w:r>
      <w:r w:rsidRPr="008178DC">
        <w:rPr>
          <w:rFonts w:ascii="Book Antiqua" w:eastAsia="Book Antiqua" w:hAnsi="Book Antiqua" w:cs="Book Antiqua"/>
          <w:color w:val="000000"/>
        </w:rPr>
        <w:t>: e87651 [PMID: 24504548 DOI: 10.1371/journal.pone.0087651]</w:t>
      </w:r>
    </w:p>
    <w:p w14:paraId="64F70352"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22 </w:t>
      </w:r>
      <w:r w:rsidRPr="008178DC">
        <w:rPr>
          <w:rFonts w:ascii="Book Antiqua" w:eastAsia="Book Antiqua" w:hAnsi="Book Antiqua" w:cs="Book Antiqua"/>
          <w:b/>
          <w:bCs/>
          <w:color w:val="000000"/>
        </w:rPr>
        <w:t>Gormally E</w:t>
      </w:r>
      <w:r w:rsidRPr="008178DC">
        <w:rPr>
          <w:rFonts w:ascii="Book Antiqua" w:eastAsia="Book Antiqua" w:hAnsi="Book Antiqua" w:cs="Book Antiqua"/>
          <w:color w:val="000000"/>
        </w:rPr>
        <w:t xml:space="preserve">, Caboux E, Vineis P, Hainaut P. Circulating free DNA in plasma or serum as biomarker of carcinogenesis: practical aspects and biological significance. </w:t>
      </w:r>
      <w:r w:rsidRPr="008178DC">
        <w:rPr>
          <w:rFonts w:ascii="Book Antiqua" w:eastAsia="Book Antiqua" w:hAnsi="Book Antiqua" w:cs="Book Antiqua"/>
          <w:i/>
          <w:iCs/>
          <w:color w:val="000000"/>
        </w:rPr>
        <w:t>Mutat Res</w:t>
      </w:r>
      <w:r w:rsidRPr="008178DC">
        <w:rPr>
          <w:rFonts w:ascii="Book Antiqua" w:eastAsia="Book Antiqua" w:hAnsi="Book Antiqua" w:cs="Book Antiqua"/>
          <w:color w:val="000000"/>
        </w:rPr>
        <w:t xml:space="preserve"> 2007; </w:t>
      </w:r>
      <w:r w:rsidRPr="008178DC">
        <w:rPr>
          <w:rFonts w:ascii="Book Antiqua" w:eastAsia="Book Antiqua" w:hAnsi="Book Antiqua" w:cs="Book Antiqua"/>
          <w:b/>
          <w:bCs/>
          <w:color w:val="000000"/>
        </w:rPr>
        <w:t>635</w:t>
      </w:r>
      <w:r w:rsidRPr="008178DC">
        <w:rPr>
          <w:rFonts w:ascii="Book Antiqua" w:eastAsia="Book Antiqua" w:hAnsi="Book Antiqua" w:cs="Book Antiqua"/>
          <w:color w:val="000000"/>
        </w:rPr>
        <w:t>: 105-117 [PMID: 17257890 DOI: 10.1016/j.mrrev.2006.11.002]</w:t>
      </w:r>
    </w:p>
    <w:p w14:paraId="734755E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23 </w:t>
      </w:r>
      <w:r w:rsidRPr="008178DC">
        <w:rPr>
          <w:rFonts w:ascii="Book Antiqua" w:eastAsia="Book Antiqua" w:hAnsi="Book Antiqua" w:cs="Book Antiqua"/>
          <w:b/>
          <w:bCs/>
          <w:color w:val="000000"/>
        </w:rPr>
        <w:t>Visani M</w:t>
      </w:r>
      <w:r w:rsidRPr="008178DC">
        <w:rPr>
          <w:rFonts w:ascii="Book Antiqua" w:eastAsia="Book Antiqua" w:hAnsi="Book Antiqua" w:cs="Book Antiqua"/>
          <w:color w:val="000000"/>
        </w:rPr>
        <w:t xml:space="preserve">, de Biase D, Baccarini P, Fabbri C, Polifemo AM, Zanini N, Pession A, Tallini G. Multiple KRAS mutations in pancreatic adenocarcinoma: molecular features of neoplastic clones indicate the selection of divergent populations of tumor cells. </w:t>
      </w:r>
      <w:r w:rsidRPr="008178DC">
        <w:rPr>
          <w:rFonts w:ascii="Book Antiqua" w:eastAsia="Book Antiqua" w:hAnsi="Book Antiqua" w:cs="Book Antiqua"/>
          <w:i/>
          <w:iCs/>
          <w:color w:val="000000"/>
        </w:rPr>
        <w:t>Int J Surg Pathol</w:t>
      </w:r>
      <w:r w:rsidRPr="008178DC">
        <w:rPr>
          <w:rFonts w:ascii="Book Antiqua" w:eastAsia="Book Antiqua" w:hAnsi="Book Antiqua" w:cs="Book Antiqua"/>
          <w:color w:val="000000"/>
        </w:rPr>
        <w:t xml:space="preserve"> 2013; </w:t>
      </w:r>
      <w:r w:rsidRPr="008178DC">
        <w:rPr>
          <w:rFonts w:ascii="Book Antiqua" w:eastAsia="Book Antiqua" w:hAnsi="Book Antiqua" w:cs="Book Antiqua"/>
          <w:b/>
          <w:bCs/>
          <w:color w:val="000000"/>
        </w:rPr>
        <w:t>21</w:t>
      </w:r>
      <w:r w:rsidRPr="008178DC">
        <w:rPr>
          <w:rFonts w:ascii="Book Antiqua" w:eastAsia="Book Antiqua" w:hAnsi="Book Antiqua" w:cs="Book Antiqua"/>
          <w:color w:val="000000"/>
        </w:rPr>
        <w:t>: 546-552 [PMID: 23426962 DOI: 10.1177/1066896912475073]</w:t>
      </w:r>
    </w:p>
    <w:p w14:paraId="12B7551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24 </w:t>
      </w:r>
      <w:r w:rsidRPr="008178DC">
        <w:rPr>
          <w:rFonts w:ascii="Book Antiqua" w:eastAsia="Book Antiqua" w:hAnsi="Book Antiqua" w:cs="Book Antiqua"/>
          <w:b/>
          <w:bCs/>
          <w:color w:val="000000"/>
        </w:rPr>
        <w:t>Bournet B</w:t>
      </w:r>
      <w:r w:rsidRPr="008178DC">
        <w:rPr>
          <w:rFonts w:ascii="Book Antiqua" w:eastAsia="Book Antiqua" w:hAnsi="Book Antiqua" w:cs="Book Antiqua"/>
          <w:color w:val="000000"/>
        </w:rPr>
        <w:t xml:space="preserve">, Souque A, Senesse P, Assenat E, Barthet M, Lesavre N, Aubert A, O'Toole D, Hammel P, Levy P, Ruszniewski P, Bouisson M, Escourrou J, Cordelier P, Buscail L. </w:t>
      </w:r>
      <w:r w:rsidRPr="008178DC">
        <w:rPr>
          <w:rFonts w:ascii="Book Antiqua" w:eastAsia="Book Antiqua" w:hAnsi="Book Antiqua" w:cs="Book Antiqua"/>
          <w:color w:val="000000"/>
        </w:rPr>
        <w:lastRenderedPageBreak/>
        <w:t xml:space="preserve">Endoscopic ultrasound-guided fine-needle aspiration biopsy coupled with KRAS mutation assay to distinguish pancreatic cancer from pseudotumoral chronic pancreatitis. </w:t>
      </w:r>
      <w:r w:rsidRPr="008178DC">
        <w:rPr>
          <w:rFonts w:ascii="Book Antiqua" w:eastAsia="Book Antiqua" w:hAnsi="Book Antiqua" w:cs="Book Antiqua"/>
          <w:i/>
          <w:iCs/>
          <w:color w:val="000000"/>
        </w:rPr>
        <w:t>Endoscopy</w:t>
      </w:r>
      <w:r w:rsidRPr="008178DC">
        <w:rPr>
          <w:rFonts w:ascii="Book Antiqua" w:eastAsia="Book Antiqua" w:hAnsi="Book Antiqua" w:cs="Book Antiqua"/>
          <w:color w:val="000000"/>
        </w:rPr>
        <w:t xml:space="preserve"> 2009; </w:t>
      </w:r>
      <w:r w:rsidRPr="008178DC">
        <w:rPr>
          <w:rFonts w:ascii="Book Antiqua" w:eastAsia="Book Antiqua" w:hAnsi="Book Antiqua" w:cs="Book Antiqua"/>
          <w:b/>
          <w:bCs/>
          <w:color w:val="000000"/>
        </w:rPr>
        <w:t>41</w:t>
      </w:r>
      <w:r w:rsidRPr="008178DC">
        <w:rPr>
          <w:rFonts w:ascii="Book Antiqua" w:eastAsia="Book Antiqua" w:hAnsi="Book Antiqua" w:cs="Book Antiqua"/>
          <w:color w:val="000000"/>
        </w:rPr>
        <w:t>: 552-557 [PMID: 19533561 DOI: 10.1055/s-0029-1214717]</w:t>
      </w:r>
    </w:p>
    <w:p w14:paraId="1E4802A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25 </w:t>
      </w:r>
      <w:r w:rsidRPr="008178DC">
        <w:rPr>
          <w:rFonts w:ascii="Book Antiqua" w:eastAsia="Book Antiqua" w:hAnsi="Book Antiqua" w:cs="Book Antiqua"/>
          <w:b/>
          <w:bCs/>
          <w:color w:val="000000"/>
        </w:rPr>
        <w:t>Bournet B</w:t>
      </w:r>
      <w:r w:rsidRPr="008178DC">
        <w:rPr>
          <w:rFonts w:ascii="Book Antiqua" w:eastAsia="Book Antiqua" w:hAnsi="Book Antiqua" w:cs="Book Antiqua"/>
          <w:color w:val="000000"/>
        </w:rPr>
        <w:t xml:space="preserve">, Selves J, Grand D, Danjoux M, Hanoun N, Cordelier P, Buscail L. Endoscopic ultrasound-guided fine-needle aspiration biopsy coupled with a KRAS mutation assay using allelic discrimination improves the diagnosis of pancreatic cancer. </w:t>
      </w:r>
      <w:r w:rsidRPr="008178DC">
        <w:rPr>
          <w:rFonts w:ascii="Book Antiqua" w:eastAsia="Book Antiqua" w:hAnsi="Book Antiqua" w:cs="Book Antiqua"/>
          <w:i/>
          <w:iCs/>
          <w:color w:val="000000"/>
        </w:rPr>
        <w:t>J Clin Gastroenterol</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49</w:t>
      </w:r>
      <w:r w:rsidRPr="008178DC">
        <w:rPr>
          <w:rFonts w:ascii="Book Antiqua" w:eastAsia="Book Antiqua" w:hAnsi="Book Antiqua" w:cs="Book Antiqua"/>
          <w:color w:val="000000"/>
        </w:rPr>
        <w:t>: 50-56 [PMID: 24798941 DOI: 10.1097/MCG.0000000000000053]</w:t>
      </w:r>
    </w:p>
    <w:p w14:paraId="4B99F24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26 </w:t>
      </w:r>
      <w:r w:rsidRPr="008178DC">
        <w:rPr>
          <w:rFonts w:ascii="Book Antiqua" w:eastAsia="Book Antiqua" w:hAnsi="Book Antiqua" w:cs="Book Antiqua"/>
          <w:b/>
          <w:bCs/>
          <w:color w:val="000000"/>
        </w:rPr>
        <w:t>Ginestà MM</w:t>
      </w:r>
      <w:r w:rsidRPr="008178DC">
        <w:rPr>
          <w:rFonts w:ascii="Book Antiqua" w:eastAsia="Book Antiqua" w:hAnsi="Book Antiqua" w:cs="Book Antiqua"/>
          <w:color w:val="000000"/>
        </w:rPr>
        <w:t xml:space="preserve">, Mora J, Mayor R, Farré A, Peinado MA, Busquets J, Serrano T, Capellá G, Fabregat J. Genetic and epigenetic markers in the evaluation of pancreatic masses. </w:t>
      </w:r>
      <w:r w:rsidRPr="008178DC">
        <w:rPr>
          <w:rFonts w:ascii="Book Antiqua" w:eastAsia="Book Antiqua" w:hAnsi="Book Antiqua" w:cs="Book Antiqua"/>
          <w:i/>
          <w:iCs/>
          <w:color w:val="000000"/>
        </w:rPr>
        <w:t>J Clin Pathol</w:t>
      </w:r>
      <w:r w:rsidRPr="008178DC">
        <w:rPr>
          <w:rFonts w:ascii="Book Antiqua" w:eastAsia="Book Antiqua" w:hAnsi="Book Antiqua" w:cs="Book Antiqua"/>
          <w:color w:val="000000"/>
        </w:rPr>
        <w:t xml:space="preserve"> 2013; </w:t>
      </w:r>
      <w:r w:rsidRPr="008178DC">
        <w:rPr>
          <w:rFonts w:ascii="Book Antiqua" w:eastAsia="Book Antiqua" w:hAnsi="Book Antiqua" w:cs="Book Antiqua"/>
          <w:b/>
          <w:bCs/>
          <w:color w:val="000000"/>
        </w:rPr>
        <w:t>66</w:t>
      </w:r>
      <w:r w:rsidRPr="008178DC">
        <w:rPr>
          <w:rFonts w:ascii="Book Antiqua" w:eastAsia="Book Antiqua" w:hAnsi="Book Antiqua" w:cs="Book Antiqua"/>
          <w:color w:val="000000"/>
        </w:rPr>
        <w:t>: 192-197 [PMID: 23135349 DOI: 10.1136/jclinpath-2012-201123]</w:t>
      </w:r>
    </w:p>
    <w:p w14:paraId="6BF1013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27 </w:t>
      </w:r>
      <w:r w:rsidRPr="008178DC">
        <w:rPr>
          <w:rFonts w:ascii="Book Antiqua" w:eastAsia="Book Antiqua" w:hAnsi="Book Antiqua" w:cs="Book Antiqua"/>
          <w:b/>
          <w:bCs/>
          <w:color w:val="000000"/>
        </w:rPr>
        <w:t>Maluf-Filho F</w:t>
      </w:r>
      <w:r w:rsidRPr="008178DC">
        <w:rPr>
          <w:rFonts w:ascii="Book Antiqua" w:eastAsia="Book Antiqua" w:hAnsi="Book Antiqua" w:cs="Book Antiqua"/>
          <w:color w:val="000000"/>
        </w:rPr>
        <w:t xml:space="preserve">, Kumar A, Gerhardt R, Kubrusly M, Sakai P, Hondo F, Matuguma SE, Artifon E, Monteiro da Cunha JE, César Machado MC, Ishioka S, Forero E. Kras mutation analysis of fine needle aspirate under EUS guidance facilitates risk stratification of patients with pancreatic mass. </w:t>
      </w:r>
      <w:r w:rsidRPr="008178DC">
        <w:rPr>
          <w:rFonts w:ascii="Book Antiqua" w:eastAsia="Book Antiqua" w:hAnsi="Book Antiqua" w:cs="Book Antiqua"/>
          <w:i/>
          <w:iCs/>
          <w:color w:val="000000"/>
        </w:rPr>
        <w:t>J Clin Gastroenterol</w:t>
      </w:r>
      <w:r w:rsidRPr="008178DC">
        <w:rPr>
          <w:rFonts w:ascii="Book Antiqua" w:eastAsia="Book Antiqua" w:hAnsi="Book Antiqua" w:cs="Book Antiqua"/>
          <w:color w:val="000000"/>
        </w:rPr>
        <w:t xml:space="preserve"> 2007; </w:t>
      </w:r>
      <w:r w:rsidRPr="008178DC">
        <w:rPr>
          <w:rFonts w:ascii="Book Antiqua" w:eastAsia="Book Antiqua" w:hAnsi="Book Antiqua" w:cs="Book Antiqua"/>
          <w:b/>
          <w:bCs/>
          <w:color w:val="000000"/>
        </w:rPr>
        <w:t>41</w:t>
      </w:r>
      <w:r w:rsidRPr="008178DC">
        <w:rPr>
          <w:rFonts w:ascii="Book Antiqua" w:eastAsia="Book Antiqua" w:hAnsi="Book Antiqua" w:cs="Book Antiqua"/>
          <w:color w:val="000000"/>
        </w:rPr>
        <w:t>: 906-910 [PMID: 18090159 DOI: 10.1097/MCG.0b013e31805905e9]</w:t>
      </w:r>
    </w:p>
    <w:p w14:paraId="17C93A6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28 </w:t>
      </w:r>
      <w:r w:rsidRPr="008178DC">
        <w:rPr>
          <w:rFonts w:ascii="Book Antiqua" w:eastAsia="Book Antiqua" w:hAnsi="Book Antiqua" w:cs="Book Antiqua"/>
          <w:b/>
          <w:bCs/>
          <w:color w:val="000000"/>
        </w:rPr>
        <w:t>Ogura T</w:t>
      </w:r>
      <w:r w:rsidRPr="008178DC">
        <w:rPr>
          <w:rFonts w:ascii="Book Antiqua" w:eastAsia="Book Antiqua" w:hAnsi="Book Antiqua" w:cs="Book Antiqua"/>
          <w:color w:val="000000"/>
        </w:rPr>
        <w:t xml:space="preserve">, Yamao K, Sawaki A, Mizuno N, Hara K, Hijioka S, Niwa Y, Tajika M, Kondo S, Shimizu Y, Bhatia V, Higuchi K, Hosoda W, Yatabe Y. Clinical impact of K-ras mutation analysis in EUS-guided FNA specimens from pancreatic masses. </w:t>
      </w:r>
      <w:r w:rsidRPr="008178DC">
        <w:rPr>
          <w:rFonts w:ascii="Book Antiqua" w:eastAsia="Book Antiqua" w:hAnsi="Book Antiqua" w:cs="Book Antiqua"/>
          <w:i/>
          <w:iCs/>
          <w:color w:val="000000"/>
        </w:rPr>
        <w:t>Gastrointest Endosc</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75</w:t>
      </w:r>
      <w:r w:rsidRPr="008178DC">
        <w:rPr>
          <w:rFonts w:ascii="Book Antiqua" w:eastAsia="Book Antiqua" w:hAnsi="Book Antiqua" w:cs="Book Antiqua"/>
          <w:color w:val="000000"/>
        </w:rPr>
        <w:t>: 769-774 [PMID: 22284089 DOI: 10.1016/j.gie.2011.11.012]</w:t>
      </w:r>
    </w:p>
    <w:p w14:paraId="1DD278E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29 </w:t>
      </w:r>
      <w:r w:rsidRPr="008178DC">
        <w:rPr>
          <w:rFonts w:ascii="Book Antiqua" w:eastAsia="Book Antiqua" w:hAnsi="Book Antiqua" w:cs="Book Antiqua"/>
          <w:b/>
          <w:bCs/>
          <w:color w:val="000000"/>
        </w:rPr>
        <w:t>Pellisé M</w:t>
      </w:r>
      <w:r w:rsidRPr="008178DC">
        <w:rPr>
          <w:rFonts w:ascii="Book Antiqua" w:eastAsia="Book Antiqua" w:hAnsi="Book Antiqua" w:cs="Book Antiqua"/>
          <w:color w:val="000000"/>
        </w:rPr>
        <w:t xml:space="preserve">, Castells A, Ginès A, Solé M, Mora J, Castellví-Bel S, Rodríguez-Moranta F, Fernàndez-Esparrach G, Llach J, Bordas JM, Navarro S, Piqué JM. Clinical usefulness of KRAS mutational analysis in the diagnosis of pancreatic adenocarcinoma by means of endosonography-guided fine-needle aspiration biopsy. </w:t>
      </w:r>
      <w:r w:rsidRPr="008178DC">
        <w:rPr>
          <w:rFonts w:ascii="Book Antiqua" w:eastAsia="Book Antiqua" w:hAnsi="Book Antiqua" w:cs="Book Antiqua"/>
          <w:i/>
          <w:iCs/>
          <w:color w:val="000000"/>
        </w:rPr>
        <w:t>Aliment Pharmacol Ther</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17</w:t>
      </w:r>
      <w:r w:rsidRPr="008178DC">
        <w:rPr>
          <w:rFonts w:ascii="Book Antiqua" w:eastAsia="Book Antiqua" w:hAnsi="Book Antiqua" w:cs="Book Antiqua"/>
          <w:color w:val="000000"/>
        </w:rPr>
        <w:t>: 1299-1307 [PMID: 12755843 DOI: 10.1046/j.1365-2036.2003.01579.x]</w:t>
      </w:r>
    </w:p>
    <w:p w14:paraId="2E76117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30 </w:t>
      </w:r>
      <w:r w:rsidRPr="008178DC">
        <w:rPr>
          <w:rFonts w:ascii="Book Antiqua" w:eastAsia="Book Antiqua" w:hAnsi="Book Antiqua" w:cs="Book Antiqua"/>
          <w:b/>
          <w:bCs/>
          <w:color w:val="000000"/>
        </w:rPr>
        <w:t>Tada M</w:t>
      </w:r>
      <w:r w:rsidRPr="008178DC">
        <w:rPr>
          <w:rFonts w:ascii="Book Antiqua" w:eastAsia="Book Antiqua" w:hAnsi="Book Antiqua" w:cs="Book Antiqua"/>
          <w:color w:val="000000"/>
        </w:rPr>
        <w:t xml:space="preserve">, Komatsu Y, Kawabe T, Sasahira N, Isayama H, Toda N, Shiratori Y, Omata M. Quantitative analysis of K-ras gene mutation in pancreatic tissue obtained by endoscopic ultrasonography-guided fine needle aspiration: clinical utility for diagnosis </w:t>
      </w:r>
      <w:r w:rsidRPr="008178DC">
        <w:rPr>
          <w:rFonts w:ascii="Book Antiqua" w:eastAsia="Book Antiqua" w:hAnsi="Book Antiqua" w:cs="Book Antiqua"/>
          <w:color w:val="000000"/>
        </w:rPr>
        <w:lastRenderedPageBreak/>
        <w:t xml:space="preserve">of pancreatic tumor. </w:t>
      </w:r>
      <w:r w:rsidRPr="008178DC">
        <w:rPr>
          <w:rFonts w:ascii="Book Antiqua" w:eastAsia="Book Antiqua" w:hAnsi="Book Antiqua" w:cs="Book Antiqua"/>
          <w:i/>
          <w:iCs/>
          <w:color w:val="000000"/>
        </w:rPr>
        <w:t>Am J Gastroenterol</w:t>
      </w:r>
      <w:r w:rsidRPr="008178DC">
        <w:rPr>
          <w:rFonts w:ascii="Book Antiqua" w:eastAsia="Book Antiqua" w:hAnsi="Book Antiqua" w:cs="Book Antiqua"/>
          <w:color w:val="000000"/>
        </w:rPr>
        <w:t xml:space="preserve"> 2002; </w:t>
      </w:r>
      <w:r w:rsidRPr="008178DC">
        <w:rPr>
          <w:rFonts w:ascii="Book Antiqua" w:eastAsia="Book Antiqua" w:hAnsi="Book Antiqua" w:cs="Book Antiqua"/>
          <w:b/>
          <w:bCs/>
          <w:color w:val="000000"/>
        </w:rPr>
        <w:t>97</w:t>
      </w:r>
      <w:r w:rsidRPr="008178DC">
        <w:rPr>
          <w:rFonts w:ascii="Book Antiqua" w:eastAsia="Book Antiqua" w:hAnsi="Book Antiqua" w:cs="Book Antiqua"/>
          <w:color w:val="000000"/>
        </w:rPr>
        <w:t>: 2263-2270 [PMID: 12358243 DOI: 10.1111/j.1572-0241.2002.05980.x]</w:t>
      </w:r>
    </w:p>
    <w:p w14:paraId="0287BA6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31 </w:t>
      </w:r>
      <w:r w:rsidRPr="008178DC">
        <w:rPr>
          <w:rFonts w:ascii="Book Antiqua" w:eastAsia="Book Antiqua" w:hAnsi="Book Antiqua" w:cs="Book Antiqua"/>
          <w:b/>
          <w:bCs/>
          <w:color w:val="000000"/>
        </w:rPr>
        <w:t>Takahashi K</w:t>
      </w:r>
      <w:r w:rsidRPr="008178DC">
        <w:rPr>
          <w:rFonts w:ascii="Book Antiqua" w:eastAsia="Book Antiqua" w:hAnsi="Book Antiqua" w:cs="Book Antiqua"/>
          <w:color w:val="000000"/>
        </w:rPr>
        <w:t xml:space="preserve">, Yamao K, Okubo K, Sawaki A, Mizuno N, Ashida R, Koshikawa T, Ueyama Y, Kasugai K, Hase S, Kakumu S. Differential diagnosis of pancreatic cancer and focal pancreatitis by using EUS-guided FNA. </w:t>
      </w:r>
      <w:r w:rsidRPr="008178DC">
        <w:rPr>
          <w:rFonts w:ascii="Book Antiqua" w:eastAsia="Book Antiqua" w:hAnsi="Book Antiqua" w:cs="Book Antiqua"/>
          <w:i/>
          <w:iCs/>
          <w:color w:val="000000"/>
        </w:rPr>
        <w:t>Gastrointest Endosc</w:t>
      </w:r>
      <w:r w:rsidRPr="008178DC">
        <w:rPr>
          <w:rFonts w:ascii="Book Antiqua" w:eastAsia="Book Antiqua" w:hAnsi="Book Antiqua" w:cs="Book Antiqua"/>
          <w:color w:val="000000"/>
        </w:rPr>
        <w:t xml:space="preserve"> 2005; </w:t>
      </w:r>
      <w:r w:rsidRPr="008178DC">
        <w:rPr>
          <w:rFonts w:ascii="Book Antiqua" w:eastAsia="Book Antiqua" w:hAnsi="Book Antiqua" w:cs="Book Antiqua"/>
          <w:b/>
          <w:bCs/>
          <w:color w:val="000000"/>
        </w:rPr>
        <w:t>61</w:t>
      </w:r>
      <w:r w:rsidRPr="008178DC">
        <w:rPr>
          <w:rFonts w:ascii="Book Antiqua" w:eastAsia="Book Antiqua" w:hAnsi="Book Antiqua" w:cs="Book Antiqua"/>
          <w:color w:val="000000"/>
        </w:rPr>
        <w:t>: 76-79 [PMID: 15672060 DOI: 10.1016/s0016-5107(04)02224-2]</w:t>
      </w:r>
    </w:p>
    <w:p w14:paraId="2C06A43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32 </w:t>
      </w:r>
      <w:r w:rsidRPr="008178DC">
        <w:rPr>
          <w:rFonts w:ascii="Book Antiqua" w:eastAsia="Book Antiqua" w:hAnsi="Book Antiqua" w:cs="Book Antiqua"/>
          <w:b/>
          <w:bCs/>
          <w:color w:val="000000"/>
        </w:rPr>
        <w:t>Bournet B</w:t>
      </w:r>
      <w:r w:rsidRPr="008178DC">
        <w:rPr>
          <w:rFonts w:ascii="Book Antiqua" w:eastAsia="Book Antiqua" w:hAnsi="Book Antiqua" w:cs="Book Antiqua"/>
          <w:color w:val="000000"/>
        </w:rPr>
        <w:t xml:space="preserve">, Gayral M, Torrisani J, Selves J, Cordelier P, Buscail L. Role of endoscopic ultrasound in the molecular diagnosis of pancreatic cancer. </w:t>
      </w:r>
      <w:r w:rsidRPr="008178DC">
        <w:rPr>
          <w:rFonts w:ascii="Book Antiqua" w:eastAsia="Book Antiqua" w:hAnsi="Book Antiqua" w:cs="Book Antiqua"/>
          <w:i/>
          <w:iCs/>
          <w:color w:val="000000"/>
        </w:rPr>
        <w:t>World J Gastroenterol</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20</w:t>
      </w:r>
      <w:r w:rsidRPr="008178DC">
        <w:rPr>
          <w:rFonts w:ascii="Book Antiqua" w:eastAsia="Book Antiqua" w:hAnsi="Book Antiqua" w:cs="Book Antiqua"/>
          <w:color w:val="000000"/>
        </w:rPr>
        <w:t>: 10758-10768 [PMID: 25152579 DOI: 10.3748/wjg.v20.i31.10758]</w:t>
      </w:r>
    </w:p>
    <w:p w14:paraId="15D583B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33 </w:t>
      </w:r>
      <w:r w:rsidRPr="008178DC">
        <w:rPr>
          <w:rFonts w:ascii="Book Antiqua" w:eastAsia="Book Antiqua" w:hAnsi="Book Antiqua" w:cs="Book Antiqua"/>
          <w:b/>
          <w:bCs/>
          <w:color w:val="000000"/>
        </w:rPr>
        <w:t>Oshima M</w:t>
      </w:r>
      <w:r w:rsidRPr="008178DC">
        <w:rPr>
          <w:rFonts w:ascii="Book Antiqua" w:eastAsia="Book Antiqua" w:hAnsi="Book Antiqua" w:cs="Book Antiqua"/>
          <w:color w:val="000000"/>
        </w:rPr>
        <w:t xml:space="preserve">, Okano K, Muraki S, Haba R, Maeba T, Suzuki Y, Yachida S. Immunohistochemically detected expression of 3 major genes (CDKN2A/p16, TP53, and SMAD4/DPC4) strongly predicts survival in patients with resectable pancreatic cancer. </w:t>
      </w:r>
      <w:r w:rsidRPr="008178DC">
        <w:rPr>
          <w:rFonts w:ascii="Book Antiqua" w:eastAsia="Book Antiqua" w:hAnsi="Book Antiqua" w:cs="Book Antiqua"/>
          <w:i/>
          <w:iCs/>
          <w:color w:val="000000"/>
        </w:rPr>
        <w:t>Ann Surg</w:t>
      </w:r>
      <w:r w:rsidRPr="008178DC">
        <w:rPr>
          <w:rFonts w:ascii="Book Antiqua" w:eastAsia="Book Antiqua" w:hAnsi="Book Antiqua" w:cs="Book Antiqua"/>
          <w:color w:val="000000"/>
        </w:rPr>
        <w:t xml:space="preserve"> 2013; </w:t>
      </w:r>
      <w:r w:rsidRPr="008178DC">
        <w:rPr>
          <w:rFonts w:ascii="Book Antiqua" w:eastAsia="Book Antiqua" w:hAnsi="Book Antiqua" w:cs="Book Antiqua"/>
          <w:b/>
          <w:bCs/>
          <w:color w:val="000000"/>
        </w:rPr>
        <w:t>258</w:t>
      </w:r>
      <w:r w:rsidRPr="008178DC">
        <w:rPr>
          <w:rFonts w:ascii="Book Antiqua" w:eastAsia="Book Antiqua" w:hAnsi="Book Antiqua" w:cs="Book Antiqua"/>
          <w:color w:val="000000"/>
        </w:rPr>
        <w:t>: 336-346 [PMID: 23470568 DOI: 10.1097/SLA.0b013e3182827a65]</w:t>
      </w:r>
    </w:p>
    <w:p w14:paraId="3B2A7F0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34 </w:t>
      </w:r>
      <w:r w:rsidRPr="008178DC">
        <w:rPr>
          <w:rFonts w:ascii="Book Antiqua" w:eastAsia="Book Antiqua" w:hAnsi="Book Antiqua" w:cs="Book Antiqua"/>
          <w:b/>
          <w:bCs/>
          <w:color w:val="000000"/>
        </w:rPr>
        <w:t>Masetti M</w:t>
      </w:r>
      <w:r w:rsidRPr="008178DC">
        <w:rPr>
          <w:rFonts w:ascii="Book Antiqua" w:eastAsia="Book Antiqua" w:hAnsi="Book Antiqua" w:cs="Book Antiqua"/>
          <w:color w:val="000000"/>
        </w:rPr>
        <w:t xml:space="preserve">, Acquaviva G, Visani M, Tallini G, Fornelli A, Ragazzi M, Vasuri F, Grifoni D, Di Giacomo S, Fiorino S, Lombardi R, Tuminati D, Ravaioli M, Fabbri C, Bacchi-Reggiani ML, Pession A, Jovine E, de Biase D. Long-term survivors of pancreatic adenocarcinoma show low rates of genetic alterations in KRAS, TP53 and SMAD4. </w:t>
      </w:r>
      <w:r w:rsidRPr="008178DC">
        <w:rPr>
          <w:rFonts w:ascii="Book Antiqua" w:eastAsia="Book Antiqua" w:hAnsi="Book Antiqua" w:cs="Book Antiqua"/>
          <w:i/>
          <w:iCs/>
          <w:color w:val="000000"/>
        </w:rPr>
        <w:t>Cancer Biomark</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21</w:t>
      </w:r>
      <w:r w:rsidRPr="008178DC">
        <w:rPr>
          <w:rFonts w:ascii="Book Antiqua" w:eastAsia="Book Antiqua" w:hAnsi="Book Antiqua" w:cs="Book Antiqua"/>
          <w:color w:val="000000"/>
        </w:rPr>
        <w:t>: 323-334 [PMID: 29103024 DOI: 10.3233/CBM-170464]</w:t>
      </w:r>
    </w:p>
    <w:p w14:paraId="6859472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35 </w:t>
      </w:r>
      <w:r w:rsidRPr="008178DC">
        <w:rPr>
          <w:rFonts w:ascii="Book Antiqua" w:eastAsia="Book Antiqua" w:hAnsi="Book Antiqua" w:cs="Book Antiqua"/>
          <w:b/>
          <w:bCs/>
          <w:color w:val="000000"/>
        </w:rPr>
        <w:t>Gillson J</w:t>
      </w:r>
      <w:r w:rsidRPr="008178DC">
        <w:rPr>
          <w:rFonts w:ascii="Book Antiqua" w:eastAsia="Book Antiqua" w:hAnsi="Book Antiqua" w:cs="Book Antiqua"/>
          <w:color w:val="000000"/>
        </w:rPr>
        <w:t xml:space="preserve">, Ramaswamy Y, Singh G, Gorfe AA, Pavlakis N, Samra J, Mittal A, Sahni S. Small Molecule KRAS Inhibitors: The Future for Targeted Pancreatic Cancer Therapy? </w:t>
      </w:r>
      <w:r w:rsidRPr="008178DC">
        <w:rPr>
          <w:rFonts w:ascii="Book Antiqua" w:eastAsia="Book Antiqua" w:hAnsi="Book Antiqua" w:cs="Book Antiqua"/>
          <w:i/>
          <w:iCs/>
          <w:color w:val="000000"/>
        </w:rPr>
        <w:t>Cancers (Basel)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12</w:t>
      </w:r>
      <w:r w:rsidRPr="008178DC">
        <w:rPr>
          <w:rFonts w:ascii="Book Antiqua" w:eastAsia="Book Antiqua" w:hAnsi="Book Antiqua" w:cs="Book Antiqua"/>
          <w:color w:val="000000"/>
        </w:rPr>
        <w:t xml:space="preserve"> [PMID: 32456277 DOI: 10.3390/cancers12051341]</w:t>
      </w:r>
    </w:p>
    <w:p w14:paraId="440B81C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36 </w:t>
      </w:r>
      <w:r w:rsidRPr="008178DC">
        <w:rPr>
          <w:rFonts w:ascii="Book Antiqua" w:eastAsia="Book Antiqua" w:hAnsi="Book Antiqua" w:cs="Book Antiqua"/>
          <w:b/>
          <w:bCs/>
          <w:color w:val="000000"/>
        </w:rPr>
        <w:t>Luchini C</w:t>
      </w:r>
      <w:r w:rsidRPr="008178DC">
        <w:rPr>
          <w:rFonts w:ascii="Book Antiqua" w:eastAsia="Book Antiqua" w:hAnsi="Book Antiqua" w:cs="Book Antiqua"/>
          <w:color w:val="000000"/>
        </w:rPr>
        <w:t xml:space="preserve">, Paolino G, Mattiolo P, Piredda ML, Cavaliere A, Gaule M, Melisi D, Salvia R, Malleo G, Shin JI, Cargnin S, Terrazzino S, Lawlor RT, Milella M, Scarpa A. KRAS wild-type pancreatic ductal adenocarcinoma: molecular pathology and therapeutic opportunities. </w:t>
      </w:r>
      <w:r w:rsidRPr="008178DC">
        <w:rPr>
          <w:rFonts w:ascii="Book Antiqua" w:eastAsia="Book Antiqua" w:hAnsi="Book Antiqua" w:cs="Book Antiqua"/>
          <w:i/>
          <w:iCs/>
          <w:color w:val="000000"/>
        </w:rPr>
        <w:t>J Exp Clin Cancer Res</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39</w:t>
      </w:r>
      <w:r w:rsidRPr="008178DC">
        <w:rPr>
          <w:rFonts w:ascii="Book Antiqua" w:eastAsia="Book Antiqua" w:hAnsi="Book Antiqua" w:cs="Book Antiqua"/>
          <w:color w:val="000000"/>
        </w:rPr>
        <w:t>: 227 [PMID: 33115526 DOI: 10.1186/s13046-020-01732-6]</w:t>
      </w:r>
    </w:p>
    <w:p w14:paraId="087F7F2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37 </w:t>
      </w:r>
      <w:r w:rsidRPr="008178DC">
        <w:rPr>
          <w:rFonts w:ascii="Book Antiqua" w:eastAsia="Book Antiqua" w:hAnsi="Book Antiqua" w:cs="Book Antiqua"/>
          <w:b/>
          <w:bCs/>
          <w:color w:val="000000"/>
        </w:rPr>
        <w:t>Itoi T</w:t>
      </w:r>
      <w:r w:rsidRPr="008178DC">
        <w:rPr>
          <w:rFonts w:ascii="Book Antiqua" w:eastAsia="Book Antiqua" w:hAnsi="Book Antiqua" w:cs="Book Antiqua"/>
          <w:color w:val="000000"/>
        </w:rPr>
        <w:t xml:space="preserve">, Takei K, Sofuni A, Itokawa F, Tsuchiya T, Kurihara T, Nakamura K, Moriyasu F, Tsuchida A, Kasuya K. Immunohistochemical analysis of p53 and MIB-1 in tissue </w:t>
      </w:r>
      <w:r w:rsidRPr="008178DC">
        <w:rPr>
          <w:rFonts w:ascii="Book Antiqua" w:eastAsia="Book Antiqua" w:hAnsi="Book Antiqua" w:cs="Book Antiqua"/>
          <w:color w:val="000000"/>
        </w:rPr>
        <w:lastRenderedPageBreak/>
        <w:t xml:space="preserve">specimens obtained from endoscopic ultrasonography-guided fine needle aspiration biopsy for the diagnosis of solid pancreatic masses. </w:t>
      </w:r>
      <w:r w:rsidRPr="008178DC">
        <w:rPr>
          <w:rFonts w:ascii="Book Antiqua" w:eastAsia="Book Antiqua" w:hAnsi="Book Antiqua" w:cs="Book Antiqua"/>
          <w:i/>
          <w:iCs/>
          <w:color w:val="000000"/>
        </w:rPr>
        <w:t>Oncol Rep</w:t>
      </w:r>
      <w:r w:rsidRPr="008178DC">
        <w:rPr>
          <w:rFonts w:ascii="Book Antiqua" w:eastAsia="Book Antiqua" w:hAnsi="Book Antiqua" w:cs="Book Antiqua"/>
          <w:color w:val="000000"/>
        </w:rPr>
        <w:t xml:space="preserve"> 2005; </w:t>
      </w:r>
      <w:r w:rsidRPr="008178DC">
        <w:rPr>
          <w:rFonts w:ascii="Book Antiqua" w:eastAsia="Book Antiqua" w:hAnsi="Book Antiqua" w:cs="Book Antiqua"/>
          <w:b/>
          <w:bCs/>
          <w:color w:val="000000"/>
        </w:rPr>
        <w:t>13</w:t>
      </w:r>
      <w:r w:rsidRPr="008178DC">
        <w:rPr>
          <w:rFonts w:ascii="Book Antiqua" w:eastAsia="Book Antiqua" w:hAnsi="Book Antiqua" w:cs="Book Antiqua"/>
          <w:color w:val="000000"/>
        </w:rPr>
        <w:t>: 229-234 [PMID: 15643503]</w:t>
      </w:r>
    </w:p>
    <w:p w14:paraId="1E3CA67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38 </w:t>
      </w:r>
      <w:r w:rsidRPr="008178DC">
        <w:rPr>
          <w:rFonts w:ascii="Book Antiqua" w:eastAsia="Book Antiqua" w:hAnsi="Book Antiqua" w:cs="Book Antiqua"/>
          <w:b/>
          <w:bCs/>
          <w:color w:val="000000"/>
        </w:rPr>
        <w:t>Jahng AW</w:t>
      </w:r>
      <w:r w:rsidRPr="008178DC">
        <w:rPr>
          <w:rFonts w:ascii="Book Antiqua" w:eastAsia="Book Antiqua" w:hAnsi="Book Antiqua" w:cs="Book Antiqua"/>
          <w:color w:val="000000"/>
        </w:rPr>
        <w:t xml:space="preserve">, Reicher S, Chung D, Varela D, Chhablani R, Dev A, Pham B, Nieto J, Venegas RJ, French SW, Stabile BE, Eysselein VE. Staining for p53 and Ki-67 increases the sensitivity of EUS-FNA to detect pancreatic malignancy. </w:t>
      </w:r>
      <w:r w:rsidRPr="008178DC">
        <w:rPr>
          <w:rFonts w:ascii="Book Antiqua" w:eastAsia="Book Antiqua" w:hAnsi="Book Antiqua" w:cs="Book Antiqua"/>
          <w:i/>
          <w:iCs/>
          <w:color w:val="000000"/>
        </w:rPr>
        <w:t>World J Gastrointest Endosc</w:t>
      </w:r>
      <w:r w:rsidRPr="008178DC">
        <w:rPr>
          <w:rFonts w:ascii="Book Antiqua" w:eastAsia="Book Antiqua" w:hAnsi="Book Antiqua" w:cs="Book Antiqua"/>
          <w:color w:val="000000"/>
        </w:rPr>
        <w:t xml:space="preserve"> 2010; </w:t>
      </w:r>
      <w:r w:rsidRPr="008178DC">
        <w:rPr>
          <w:rFonts w:ascii="Book Antiqua" w:eastAsia="Book Antiqua" w:hAnsi="Book Antiqua" w:cs="Book Antiqua"/>
          <w:b/>
          <w:bCs/>
          <w:color w:val="000000"/>
        </w:rPr>
        <w:t>2</w:t>
      </w:r>
      <w:r w:rsidRPr="008178DC">
        <w:rPr>
          <w:rFonts w:ascii="Book Antiqua" w:eastAsia="Book Antiqua" w:hAnsi="Book Antiqua" w:cs="Book Antiqua"/>
          <w:color w:val="000000"/>
        </w:rPr>
        <w:t>: 362-368 [PMID: 21173913 DOI: 10.4253/wjge.v2.i11.362]</w:t>
      </w:r>
    </w:p>
    <w:p w14:paraId="17CA499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39 </w:t>
      </w:r>
      <w:r w:rsidRPr="008178DC">
        <w:rPr>
          <w:rFonts w:ascii="Book Antiqua" w:eastAsia="Book Antiqua" w:hAnsi="Book Antiqua" w:cs="Book Antiqua"/>
          <w:b/>
          <w:bCs/>
          <w:color w:val="000000"/>
        </w:rPr>
        <w:t>Mu DQ</w:t>
      </w:r>
      <w:r w:rsidRPr="008178DC">
        <w:rPr>
          <w:rFonts w:ascii="Book Antiqua" w:eastAsia="Book Antiqua" w:hAnsi="Book Antiqua" w:cs="Book Antiqua"/>
          <w:color w:val="000000"/>
        </w:rPr>
        <w:t xml:space="preserve">, Wang GF, Peng SY. p53 protein expression and CA19.9 values in differential cytological diagnosis of pancreatic cancer complicated with chronic pancreatitis and chronic pancreatitis. </w:t>
      </w:r>
      <w:r w:rsidRPr="008178DC">
        <w:rPr>
          <w:rFonts w:ascii="Book Antiqua" w:eastAsia="Book Antiqua" w:hAnsi="Book Antiqua" w:cs="Book Antiqua"/>
          <w:i/>
          <w:iCs/>
          <w:color w:val="000000"/>
        </w:rPr>
        <w:t>World J Gastroenterol</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9</w:t>
      </w:r>
      <w:r w:rsidRPr="008178DC">
        <w:rPr>
          <w:rFonts w:ascii="Book Antiqua" w:eastAsia="Book Antiqua" w:hAnsi="Book Antiqua" w:cs="Book Antiqua"/>
          <w:color w:val="000000"/>
        </w:rPr>
        <w:t>: 1815-1818 [PMID: 12918127 DOI: 10.3748/wjg.v9.i8.1815]</w:t>
      </w:r>
    </w:p>
    <w:p w14:paraId="467702F2"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40 </w:t>
      </w:r>
      <w:r w:rsidRPr="008178DC">
        <w:rPr>
          <w:rFonts w:ascii="Book Antiqua" w:eastAsia="Book Antiqua" w:hAnsi="Book Antiqua" w:cs="Book Antiqua"/>
          <w:b/>
          <w:bCs/>
          <w:color w:val="000000"/>
        </w:rPr>
        <w:t>Sinn M</w:t>
      </w:r>
      <w:r w:rsidRPr="008178DC">
        <w:rPr>
          <w:rFonts w:ascii="Book Antiqua" w:eastAsia="Book Antiqua" w:hAnsi="Book Antiqua" w:cs="Book Antiqua"/>
          <w:color w:val="000000"/>
        </w:rPr>
        <w:t xml:space="preserve">, Sinn BV, Treue D, Keilholz U, Damm F, Schmuck R, Lohneis P, Klauschen F, Striefler JK, Bahra M, Bläker H, Bischoff S, Pelzer U, Oettle H, Riess H, Budczies J, Denkert C. </w:t>
      </w:r>
      <w:r w:rsidRPr="008178DC">
        <w:rPr>
          <w:rFonts w:ascii="Book Antiqua" w:eastAsia="Book Antiqua" w:hAnsi="Book Antiqua" w:cs="Book Antiqua"/>
          <w:i/>
          <w:iCs/>
          <w:color w:val="000000"/>
        </w:rPr>
        <w:t>TP53</w:t>
      </w:r>
      <w:r w:rsidRPr="008178DC">
        <w:rPr>
          <w:rFonts w:ascii="Book Antiqua" w:eastAsia="Book Antiqua" w:hAnsi="Book Antiqua" w:cs="Book Antiqua"/>
          <w:color w:val="000000"/>
        </w:rPr>
        <w:t xml:space="preserve"> Mutations Predict Sensitivity to Adjuvant Gemcitabine in Patients with Pancreatic Ductal Adenocarcinoma: Next-Generation Sequencing Results from the CONKO-001 Trial.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26</w:t>
      </w:r>
      <w:r w:rsidRPr="008178DC">
        <w:rPr>
          <w:rFonts w:ascii="Book Antiqua" w:eastAsia="Book Antiqua" w:hAnsi="Book Antiqua" w:cs="Book Antiqua"/>
          <w:color w:val="000000"/>
        </w:rPr>
        <w:t>: 3732-3739 [PMID: 32234756 DOI: 10.1158/1078-0432.CCR-19-3034]</w:t>
      </w:r>
    </w:p>
    <w:p w14:paraId="5EB8E1D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41 </w:t>
      </w:r>
      <w:r w:rsidRPr="008178DC">
        <w:rPr>
          <w:rFonts w:ascii="Book Antiqua" w:eastAsia="Book Antiqua" w:hAnsi="Book Antiqua" w:cs="Book Antiqua"/>
          <w:b/>
          <w:bCs/>
          <w:color w:val="000000"/>
        </w:rPr>
        <w:t>Iacobuzio-Donahue CA</w:t>
      </w:r>
      <w:r w:rsidRPr="008178DC">
        <w:rPr>
          <w:rFonts w:ascii="Book Antiqua" w:eastAsia="Book Antiqua" w:hAnsi="Book Antiqua" w:cs="Book Antiqua"/>
          <w:color w:val="000000"/>
        </w:rPr>
        <w:t xml:space="preserve">, Wilentz RE, Argani P, Yeo CJ, Cameron JL, Kern SE, Hruban RH. Dpc4 protein in mucinous cystic neoplasms of the pancreas: frequent loss of expression in invasive carcinomas suggests a role in genetic progression. </w:t>
      </w:r>
      <w:r w:rsidRPr="008178DC">
        <w:rPr>
          <w:rFonts w:ascii="Book Antiqua" w:eastAsia="Book Antiqua" w:hAnsi="Book Antiqua" w:cs="Book Antiqua"/>
          <w:i/>
          <w:iCs/>
          <w:color w:val="000000"/>
        </w:rPr>
        <w:t>Am J Surg Pathol</w:t>
      </w:r>
      <w:r w:rsidRPr="008178DC">
        <w:rPr>
          <w:rFonts w:ascii="Book Antiqua" w:eastAsia="Book Antiqua" w:hAnsi="Book Antiqua" w:cs="Book Antiqua"/>
          <w:color w:val="000000"/>
        </w:rPr>
        <w:t xml:space="preserve"> 2000; </w:t>
      </w:r>
      <w:r w:rsidRPr="008178DC">
        <w:rPr>
          <w:rFonts w:ascii="Book Antiqua" w:eastAsia="Book Antiqua" w:hAnsi="Book Antiqua" w:cs="Book Antiqua"/>
          <w:b/>
          <w:bCs/>
          <w:color w:val="000000"/>
        </w:rPr>
        <w:t>24</w:t>
      </w:r>
      <w:r w:rsidRPr="008178DC">
        <w:rPr>
          <w:rFonts w:ascii="Book Antiqua" w:eastAsia="Book Antiqua" w:hAnsi="Book Antiqua" w:cs="Book Antiqua"/>
          <w:color w:val="000000"/>
        </w:rPr>
        <w:t>: 1544-1548 [PMID: 11075857 DOI: 10.1097/00000478-200011000-00011]</w:t>
      </w:r>
    </w:p>
    <w:p w14:paraId="75BDE75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42 </w:t>
      </w:r>
      <w:r w:rsidRPr="008178DC">
        <w:rPr>
          <w:rFonts w:ascii="Book Antiqua" w:eastAsia="Book Antiqua" w:hAnsi="Book Antiqua" w:cs="Book Antiqua"/>
          <w:b/>
          <w:bCs/>
          <w:color w:val="000000"/>
        </w:rPr>
        <w:t>Hahn SA</w:t>
      </w:r>
      <w:r w:rsidRPr="008178DC">
        <w:rPr>
          <w:rFonts w:ascii="Book Antiqua" w:eastAsia="Book Antiqua" w:hAnsi="Book Antiqua" w:cs="Book Antiqua"/>
          <w:color w:val="000000"/>
        </w:rPr>
        <w:t xml:space="preserve">, Schutte M, Hoque AT, Moskaluk CA, da Costa LT, Rozenblum E, Weinstein CL, Fischer A, Yeo CJ, Hruban RH, Kern SE. DPC4, a candidate tumor suppressor gene at human chromosome 18q21.1. </w:t>
      </w:r>
      <w:r w:rsidRPr="008178DC">
        <w:rPr>
          <w:rFonts w:ascii="Book Antiqua" w:eastAsia="Book Antiqua" w:hAnsi="Book Antiqua" w:cs="Book Antiqua"/>
          <w:i/>
          <w:iCs/>
          <w:color w:val="000000"/>
        </w:rPr>
        <w:t>Science</w:t>
      </w:r>
      <w:r w:rsidRPr="008178DC">
        <w:rPr>
          <w:rFonts w:ascii="Book Antiqua" w:eastAsia="Book Antiqua" w:hAnsi="Book Antiqua" w:cs="Book Antiqua"/>
          <w:color w:val="000000"/>
        </w:rPr>
        <w:t xml:space="preserve"> 1996; </w:t>
      </w:r>
      <w:r w:rsidRPr="008178DC">
        <w:rPr>
          <w:rFonts w:ascii="Book Antiqua" w:eastAsia="Book Antiqua" w:hAnsi="Book Antiqua" w:cs="Book Antiqua"/>
          <w:b/>
          <w:bCs/>
          <w:color w:val="000000"/>
        </w:rPr>
        <w:t>271</w:t>
      </w:r>
      <w:r w:rsidRPr="008178DC">
        <w:rPr>
          <w:rFonts w:ascii="Book Antiqua" w:eastAsia="Book Antiqua" w:hAnsi="Book Antiqua" w:cs="Book Antiqua"/>
          <w:color w:val="000000"/>
        </w:rPr>
        <w:t>: 350-353 [PMID: 8553070 DOI: 10.1126/science.271.5247.350]</w:t>
      </w:r>
    </w:p>
    <w:p w14:paraId="116047A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43 </w:t>
      </w:r>
      <w:r w:rsidRPr="008178DC">
        <w:rPr>
          <w:rFonts w:ascii="Book Antiqua" w:eastAsia="Book Antiqua" w:hAnsi="Book Antiqua" w:cs="Book Antiqua"/>
          <w:b/>
          <w:bCs/>
          <w:color w:val="000000"/>
        </w:rPr>
        <w:t>Tascilar M</w:t>
      </w:r>
      <w:r w:rsidRPr="008178DC">
        <w:rPr>
          <w:rFonts w:ascii="Book Antiqua" w:eastAsia="Book Antiqua" w:hAnsi="Book Antiqua" w:cs="Book Antiqua"/>
          <w:color w:val="000000"/>
        </w:rPr>
        <w:t xml:space="preserve">, Skinner HG, Rosty C, Sohn T, Wilentz RE, Offerhaus GJ, Adsay V, Abrams RA, Cameron JL, Kern SE, Yeo CJ, Hruban RH, Goggins M. The SMAD4 protein and prognosis of pancreatic ductal adenocarcinoma.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2001; </w:t>
      </w:r>
      <w:r w:rsidRPr="008178DC">
        <w:rPr>
          <w:rFonts w:ascii="Book Antiqua" w:eastAsia="Book Antiqua" w:hAnsi="Book Antiqua" w:cs="Book Antiqua"/>
          <w:b/>
          <w:bCs/>
          <w:color w:val="000000"/>
        </w:rPr>
        <w:t>7</w:t>
      </w:r>
      <w:r w:rsidRPr="008178DC">
        <w:rPr>
          <w:rFonts w:ascii="Book Antiqua" w:eastAsia="Book Antiqua" w:hAnsi="Book Antiqua" w:cs="Book Antiqua"/>
          <w:color w:val="000000"/>
        </w:rPr>
        <w:t>: 4115-4121 [PMID: 11751510]</w:t>
      </w:r>
    </w:p>
    <w:p w14:paraId="35A985BE"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44 </w:t>
      </w:r>
      <w:r w:rsidRPr="008178DC">
        <w:rPr>
          <w:rFonts w:ascii="Book Antiqua" w:eastAsia="Book Antiqua" w:hAnsi="Book Antiqua" w:cs="Book Antiqua"/>
          <w:b/>
          <w:bCs/>
          <w:color w:val="000000"/>
        </w:rPr>
        <w:t>Schutte M</w:t>
      </w:r>
      <w:r w:rsidRPr="008178DC">
        <w:rPr>
          <w:rFonts w:ascii="Book Antiqua" w:eastAsia="Book Antiqua" w:hAnsi="Book Antiqua" w:cs="Book Antiqua"/>
          <w:color w:val="000000"/>
        </w:rPr>
        <w:t xml:space="preserve">, Hruban RH, Hedrick L, Cho KR, Nadasdy GM, Weinstein CL, Bova GS, Isaacs WB, Cairns P, Nawroz H, Sidransky D, Casero RA Jr, Meltzer PS, Hahn SA, Kern SE. DPC4 gene in various tumor types. </w:t>
      </w:r>
      <w:r w:rsidRPr="008178DC">
        <w:rPr>
          <w:rFonts w:ascii="Book Antiqua" w:eastAsia="Book Antiqua" w:hAnsi="Book Antiqua" w:cs="Book Antiqua"/>
          <w:i/>
          <w:iCs/>
          <w:color w:val="000000"/>
        </w:rPr>
        <w:t>Cancer Res</w:t>
      </w:r>
      <w:r w:rsidRPr="008178DC">
        <w:rPr>
          <w:rFonts w:ascii="Book Antiqua" w:eastAsia="Book Antiqua" w:hAnsi="Book Antiqua" w:cs="Book Antiqua"/>
          <w:color w:val="000000"/>
        </w:rPr>
        <w:t xml:space="preserve"> 1996; </w:t>
      </w:r>
      <w:r w:rsidRPr="008178DC">
        <w:rPr>
          <w:rFonts w:ascii="Book Antiqua" w:eastAsia="Book Antiqua" w:hAnsi="Book Antiqua" w:cs="Book Antiqua"/>
          <w:b/>
          <w:bCs/>
          <w:color w:val="000000"/>
        </w:rPr>
        <w:t>56</w:t>
      </w:r>
      <w:r w:rsidRPr="008178DC">
        <w:rPr>
          <w:rFonts w:ascii="Book Antiqua" w:eastAsia="Book Antiqua" w:hAnsi="Book Antiqua" w:cs="Book Antiqua"/>
          <w:color w:val="000000"/>
        </w:rPr>
        <w:t>: 2527-2530 [PMID: 8653691]</w:t>
      </w:r>
    </w:p>
    <w:p w14:paraId="437CAD14"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45 </w:t>
      </w:r>
      <w:r w:rsidRPr="008178DC">
        <w:rPr>
          <w:rFonts w:ascii="Book Antiqua" w:eastAsia="Book Antiqua" w:hAnsi="Book Antiqua" w:cs="Book Antiqua"/>
          <w:b/>
          <w:bCs/>
          <w:color w:val="000000"/>
        </w:rPr>
        <w:t>Blackford A</w:t>
      </w:r>
      <w:r w:rsidRPr="008178DC">
        <w:rPr>
          <w:rFonts w:ascii="Book Antiqua" w:eastAsia="Book Antiqua" w:hAnsi="Book Antiqua" w:cs="Book Antiqua"/>
          <w:color w:val="000000"/>
        </w:rPr>
        <w:t xml:space="preserve">, Serrano OK, Wolfgang CL, Parmigiani G, Jones S, Zhang X, Parsons DW, Lin JC, Leary RJ, Eshleman JR, Goggins M, Jaffee EM, Iacobuzio-Donahue CA, Maitra A, Cameron JL, Olino K, Schulick R, Winter J, Herman JM, Laheru D, Klein AP, Vogelstein B, Kinzler KW, Velculescu VE, Hruban RH. SMAD4 gene mutations are associated with poor prognosis in pancreatic cancer.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2009; </w:t>
      </w:r>
      <w:r w:rsidRPr="008178DC">
        <w:rPr>
          <w:rFonts w:ascii="Book Antiqua" w:eastAsia="Book Antiqua" w:hAnsi="Book Antiqua" w:cs="Book Antiqua"/>
          <w:b/>
          <w:bCs/>
          <w:color w:val="000000"/>
        </w:rPr>
        <w:t>15</w:t>
      </w:r>
      <w:r w:rsidRPr="008178DC">
        <w:rPr>
          <w:rFonts w:ascii="Book Antiqua" w:eastAsia="Book Antiqua" w:hAnsi="Book Antiqua" w:cs="Book Antiqua"/>
          <w:color w:val="000000"/>
        </w:rPr>
        <w:t>: 4674-4679 [PMID: 19584151 DOI: 10.1158/1078-0432.CCR-09-0227]</w:t>
      </w:r>
    </w:p>
    <w:p w14:paraId="2108B70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46 </w:t>
      </w:r>
      <w:r w:rsidRPr="008178DC">
        <w:rPr>
          <w:rFonts w:ascii="Book Antiqua" w:eastAsia="Book Antiqua" w:hAnsi="Book Antiqua" w:cs="Book Antiqua"/>
          <w:b/>
          <w:bCs/>
          <w:color w:val="000000"/>
        </w:rPr>
        <w:t>Singh P</w:t>
      </w:r>
      <w:r w:rsidRPr="008178DC">
        <w:rPr>
          <w:rFonts w:ascii="Book Antiqua" w:eastAsia="Book Antiqua" w:hAnsi="Book Antiqua" w:cs="Book Antiqua"/>
          <w:color w:val="000000"/>
        </w:rPr>
        <w:t xml:space="preserve">, Srinivasan R, Wig JD. SMAD4 genetic alterations predict a worse prognosis in patients with pancreatic ductal adenocarcinoma. </w:t>
      </w:r>
      <w:r w:rsidRPr="008178DC">
        <w:rPr>
          <w:rFonts w:ascii="Book Antiqua" w:eastAsia="Book Antiqua" w:hAnsi="Book Antiqua" w:cs="Book Antiqua"/>
          <w:i/>
          <w:iCs/>
          <w:color w:val="000000"/>
        </w:rPr>
        <w:t>Pancreas</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41</w:t>
      </w:r>
      <w:r w:rsidRPr="008178DC">
        <w:rPr>
          <w:rFonts w:ascii="Book Antiqua" w:eastAsia="Book Antiqua" w:hAnsi="Book Antiqua" w:cs="Book Antiqua"/>
          <w:color w:val="000000"/>
        </w:rPr>
        <w:t>: 541-546 [PMID: 22504380 DOI: 10.1097/MPA.0b013e318247d6af]</w:t>
      </w:r>
    </w:p>
    <w:p w14:paraId="66633EF1"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47 </w:t>
      </w:r>
      <w:r w:rsidRPr="008178DC">
        <w:rPr>
          <w:rFonts w:ascii="Book Antiqua" w:eastAsia="Book Antiqua" w:hAnsi="Book Antiqua" w:cs="Book Antiqua"/>
          <w:b/>
          <w:bCs/>
          <w:color w:val="000000"/>
        </w:rPr>
        <w:t>Shi L</w:t>
      </w:r>
      <w:r w:rsidRPr="008178DC">
        <w:rPr>
          <w:rFonts w:ascii="Book Antiqua" w:eastAsia="Book Antiqua" w:hAnsi="Book Antiqua" w:cs="Book Antiqua"/>
          <w:color w:val="000000"/>
        </w:rPr>
        <w:t xml:space="preserve">, Sheng J, Wang M, Luo H, Zhu J, Zhang B, Liu Z, Yang X. Combination Therapy of TGF-β Blockade and Commensal-derived Probiotics Provides Enhanced Antitumor Immune Response and Tumor Suppression. </w:t>
      </w:r>
      <w:r w:rsidRPr="008178DC">
        <w:rPr>
          <w:rFonts w:ascii="Book Antiqua" w:eastAsia="Book Antiqua" w:hAnsi="Book Antiqua" w:cs="Book Antiqua"/>
          <w:i/>
          <w:iCs/>
          <w:color w:val="000000"/>
        </w:rPr>
        <w:t>Theranostics</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9</w:t>
      </w:r>
      <w:r w:rsidRPr="008178DC">
        <w:rPr>
          <w:rFonts w:ascii="Book Antiqua" w:eastAsia="Book Antiqua" w:hAnsi="Book Antiqua" w:cs="Book Antiqua"/>
          <w:color w:val="000000"/>
        </w:rPr>
        <w:t>: 4115-4129 [PMID: 31281535 DOI: 10.7150/thno.35131]</w:t>
      </w:r>
    </w:p>
    <w:p w14:paraId="08729FD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48 </w:t>
      </w:r>
      <w:r w:rsidRPr="008178DC">
        <w:rPr>
          <w:rFonts w:ascii="Book Antiqua" w:eastAsia="Book Antiqua" w:hAnsi="Book Antiqua" w:cs="Book Antiqua"/>
          <w:b/>
          <w:bCs/>
          <w:color w:val="000000"/>
        </w:rPr>
        <w:t>Hsieh YY</w:t>
      </w:r>
      <w:r w:rsidRPr="008178DC">
        <w:rPr>
          <w:rFonts w:ascii="Book Antiqua" w:eastAsia="Book Antiqua" w:hAnsi="Book Antiqua" w:cs="Book Antiqua"/>
          <w:color w:val="000000"/>
        </w:rPr>
        <w:t xml:space="preserve">, Liu TP, Chou CJ, Chen HY, Lee KH, Yang PM. Integration of Bioinformatics Resources Reveals the Therapeutic Benefits of Gemcitabine and Cell Cycle Intervention in SMAD4-Deleted Pancreatic Ductal Adenocarcinoma. </w:t>
      </w:r>
      <w:r w:rsidRPr="008178DC">
        <w:rPr>
          <w:rFonts w:ascii="Book Antiqua" w:eastAsia="Book Antiqua" w:hAnsi="Book Antiqua" w:cs="Book Antiqua"/>
          <w:i/>
          <w:iCs/>
          <w:color w:val="000000"/>
        </w:rPr>
        <w:t>Genes (Basel)</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xml:space="preserve"> [PMID: 31569425 DOI: 10.3390/genes10100766]</w:t>
      </w:r>
    </w:p>
    <w:p w14:paraId="306B7B8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49 </w:t>
      </w:r>
      <w:r w:rsidRPr="008178DC">
        <w:rPr>
          <w:rFonts w:ascii="Book Antiqua" w:eastAsia="Book Antiqua" w:hAnsi="Book Antiqua" w:cs="Book Antiqua"/>
          <w:b/>
          <w:bCs/>
          <w:color w:val="000000"/>
        </w:rPr>
        <w:t>Dardare J</w:t>
      </w:r>
      <w:r w:rsidRPr="008178DC">
        <w:rPr>
          <w:rFonts w:ascii="Book Antiqua" w:eastAsia="Book Antiqua" w:hAnsi="Book Antiqua" w:cs="Book Antiqua"/>
          <w:color w:val="000000"/>
        </w:rPr>
        <w:t xml:space="preserve">, Witz A, Merlin JL, Gilson P, Harlé A. SMAD4 and the TGFβ Pathway in Patients with Pancreatic Ductal Adenocarcinoma. </w:t>
      </w:r>
      <w:r w:rsidRPr="008178DC">
        <w:rPr>
          <w:rFonts w:ascii="Book Antiqua" w:eastAsia="Book Antiqua" w:hAnsi="Book Antiqua" w:cs="Book Antiqua"/>
          <w:i/>
          <w:iCs/>
          <w:color w:val="000000"/>
        </w:rPr>
        <w:t>Int J Mol Sci</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21</w:t>
      </w:r>
      <w:r w:rsidRPr="008178DC">
        <w:rPr>
          <w:rFonts w:ascii="Book Antiqua" w:eastAsia="Book Antiqua" w:hAnsi="Book Antiqua" w:cs="Book Antiqua"/>
          <w:color w:val="000000"/>
        </w:rPr>
        <w:t xml:space="preserve"> [PMID: 32429474 DOI: 10.3390/ijms21103534]</w:t>
      </w:r>
    </w:p>
    <w:p w14:paraId="266E1A19"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50 </w:t>
      </w:r>
      <w:r w:rsidRPr="008178DC">
        <w:rPr>
          <w:rFonts w:ascii="Book Antiqua" w:eastAsia="Book Antiqua" w:hAnsi="Book Antiqua" w:cs="Book Antiqua"/>
          <w:b/>
          <w:bCs/>
          <w:color w:val="000000"/>
        </w:rPr>
        <w:t>Bartsch D</w:t>
      </w:r>
      <w:r w:rsidRPr="008178DC">
        <w:rPr>
          <w:rFonts w:ascii="Book Antiqua" w:eastAsia="Book Antiqua" w:hAnsi="Book Antiqua" w:cs="Book Antiqua"/>
          <w:color w:val="000000"/>
        </w:rPr>
        <w:t xml:space="preserve">, Shevlin DW, Tung WS, Kisker O, Wells SA Jr, Goodfellow PJ. Frequent mutations of CDKN2 in primary pancreatic adenocarcinomas. </w:t>
      </w:r>
      <w:r w:rsidRPr="008178DC">
        <w:rPr>
          <w:rFonts w:ascii="Book Antiqua" w:eastAsia="Book Antiqua" w:hAnsi="Book Antiqua" w:cs="Book Antiqua"/>
          <w:i/>
          <w:iCs/>
          <w:color w:val="000000"/>
        </w:rPr>
        <w:t>Genes Chromosomes Cancer</w:t>
      </w:r>
      <w:r w:rsidRPr="008178DC">
        <w:rPr>
          <w:rFonts w:ascii="Book Antiqua" w:eastAsia="Book Antiqua" w:hAnsi="Book Antiqua" w:cs="Book Antiqua"/>
          <w:color w:val="000000"/>
        </w:rPr>
        <w:t xml:space="preserve"> 1995; </w:t>
      </w:r>
      <w:r w:rsidRPr="008178DC">
        <w:rPr>
          <w:rFonts w:ascii="Book Antiqua" w:eastAsia="Book Antiqua" w:hAnsi="Book Antiqua" w:cs="Book Antiqua"/>
          <w:b/>
          <w:bCs/>
          <w:color w:val="000000"/>
        </w:rPr>
        <w:t>14</w:t>
      </w:r>
      <w:r w:rsidRPr="008178DC">
        <w:rPr>
          <w:rFonts w:ascii="Book Antiqua" w:eastAsia="Book Antiqua" w:hAnsi="Book Antiqua" w:cs="Book Antiqua"/>
          <w:color w:val="000000"/>
        </w:rPr>
        <w:t>: 189-195 [PMID: 8589035 DOI: 10.1002/gcc.2870140306]</w:t>
      </w:r>
    </w:p>
    <w:p w14:paraId="68EBEBD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51 </w:t>
      </w:r>
      <w:r w:rsidRPr="008178DC">
        <w:rPr>
          <w:rFonts w:ascii="Book Antiqua" w:eastAsia="Book Antiqua" w:hAnsi="Book Antiqua" w:cs="Book Antiqua"/>
          <w:b/>
          <w:bCs/>
          <w:color w:val="000000"/>
        </w:rPr>
        <w:t>Caldas C</w:t>
      </w:r>
      <w:r w:rsidRPr="008178DC">
        <w:rPr>
          <w:rFonts w:ascii="Book Antiqua" w:eastAsia="Book Antiqua" w:hAnsi="Book Antiqua" w:cs="Book Antiqua"/>
          <w:color w:val="000000"/>
        </w:rPr>
        <w:t xml:space="preserve">, Hahn SA, da Costa LT, Redston MS, Schutte M, Seymour AB, Weinstein CL, Hruban RH, Yeo CJ, Kern SE. Frequent somatic mutations and homozygous </w:t>
      </w:r>
      <w:r w:rsidRPr="008178DC">
        <w:rPr>
          <w:rFonts w:ascii="Book Antiqua" w:eastAsia="Book Antiqua" w:hAnsi="Book Antiqua" w:cs="Book Antiqua"/>
          <w:color w:val="000000"/>
        </w:rPr>
        <w:lastRenderedPageBreak/>
        <w:t xml:space="preserve">deletions of the p16 (MTS1) gene in pancreatic adenocarcinoma. </w:t>
      </w:r>
      <w:r w:rsidRPr="008178DC">
        <w:rPr>
          <w:rFonts w:ascii="Book Antiqua" w:eastAsia="Book Antiqua" w:hAnsi="Book Antiqua" w:cs="Book Antiqua"/>
          <w:i/>
          <w:iCs/>
          <w:color w:val="000000"/>
        </w:rPr>
        <w:t>Nat Genet</w:t>
      </w:r>
      <w:r w:rsidRPr="008178DC">
        <w:rPr>
          <w:rFonts w:ascii="Book Antiqua" w:eastAsia="Book Antiqua" w:hAnsi="Book Antiqua" w:cs="Book Antiqua"/>
          <w:color w:val="000000"/>
        </w:rPr>
        <w:t xml:space="preserve"> 1994; </w:t>
      </w:r>
      <w:r w:rsidRPr="008178DC">
        <w:rPr>
          <w:rFonts w:ascii="Book Antiqua" w:eastAsia="Book Antiqua" w:hAnsi="Book Antiqua" w:cs="Book Antiqua"/>
          <w:b/>
          <w:bCs/>
          <w:color w:val="000000"/>
        </w:rPr>
        <w:t>8</w:t>
      </w:r>
      <w:r w:rsidRPr="008178DC">
        <w:rPr>
          <w:rFonts w:ascii="Book Antiqua" w:eastAsia="Book Antiqua" w:hAnsi="Book Antiqua" w:cs="Book Antiqua"/>
          <w:color w:val="000000"/>
        </w:rPr>
        <w:t>: 27-32 [PMID: 7726912 DOI: 10.1038/ng0994-27]</w:t>
      </w:r>
    </w:p>
    <w:p w14:paraId="3DC2E714"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52 </w:t>
      </w:r>
      <w:r w:rsidRPr="008178DC">
        <w:rPr>
          <w:rFonts w:ascii="Book Antiqua" w:eastAsia="Book Antiqua" w:hAnsi="Book Antiqua" w:cs="Book Antiqua"/>
          <w:b/>
          <w:bCs/>
          <w:color w:val="000000"/>
        </w:rPr>
        <w:t>Rozenblum E</w:t>
      </w:r>
      <w:r w:rsidRPr="008178DC">
        <w:rPr>
          <w:rFonts w:ascii="Book Antiqua" w:eastAsia="Book Antiqua" w:hAnsi="Book Antiqua" w:cs="Book Antiqua"/>
          <w:color w:val="000000"/>
        </w:rPr>
        <w:t xml:space="preserve">, Schutte M, Goggins M, Hahn SA, Panzer S, Zahurak M, Goodman SN, Sohn TA, Hruban RH, Yeo CJ, Kern SE. Tumor-suppressive pathways in pancreatic carcinoma. </w:t>
      </w:r>
      <w:r w:rsidRPr="008178DC">
        <w:rPr>
          <w:rFonts w:ascii="Book Antiqua" w:eastAsia="Book Antiqua" w:hAnsi="Book Antiqua" w:cs="Book Antiqua"/>
          <w:i/>
          <w:iCs/>
          <w:color w:val="000000"/>
        </w:rPr>
        <w:t>Cancer Res</w:t>
      </w:r>
      <w:r w:rsidRPr="008178DC">
        <w:rPr>
          <w:rFonts w:ascii="Book Antiqua" w:eastAsia="Book Antiqua" w:hAnsi="Book Antiqua" w:cs="Book Antiqua"/>
          <w:color w:val="000000"/>
        </w:rPr>
        <w:t xml:space="preserve"> 1997; </w:t>
      </w:r>
      <w:r w:rsidRPr="008178DC">
        <w:rPr>
          <w:rFonts w:ascii="Book Antiqua" w:eastAsia="Book Antiqua" w:hAnsi="Book Antiqua" w:cs="Book Antiqua"/>
          <w:b/>
          <w:bCs/>
          <w:color w:val="000000"/>
        </w:rPr>
        <w:t>57</w:t>
      </w:r>
      <w:r w:rsidRPr="008178DC">
        <w:rPr>
          <w:rFonts w:ascii="Book Antiqua" w:eastAsia="Book Antiqua" w:hAnsi="Book Antiqua" w:cs="Book Antiqua"/>
          <w:color w:val="000000"/>
        </w:rPr>
        <w:t>: 1731-1734 [PMID: 9135016]</w:t>
      </w:r>
    </w:p>
    <w:p w14:paraId="7927B38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53 </w:t>
      </w:r>
      <w:r w:rsidRPr="008178DC">
        <w:rPr>
          <w:rFonts w:ascii="Book Antiqua" w:eastAsia="Book Antiqua" w:hAnsi="Book Antiqua" w:cs="Book Antiqua"/>
          <w:b/>
          <w:bCs/>
          <w:color w:val="000000"/>
        </w:rPr>
        <w:t>Bartsch DK</w:t>
      </w:r>
      <w:r w:rsidRPr="008178DC">
        <w:rPr>
          <w:rFonts w:ascii="Book Antiqua" w:eastAsia="Book Antiqua" w:hAnsi="Book Antiqua" w:cs="Book Antiqua"/>
          <w:color w:val="000000"/>
        </w:rPr>
        <w:t xml:space="preserve">, Sina-Frey M, Lang S, Wild A, Gerdes B, Barth P, Kress R, Grützmann R, Colombo-Benkmann M, Ziegler A, Hahn SA, Rothmund M, Rieder H. CDKN2A germline mutations in familial pancreatic cancer. </w:t>
      </w:r>
      <w:r w:rsidRPr="008178DC">
        <w:rPr>
          <w:rFonts w:ascii="Book Antiqua" w:eastAsia="Book Antiqua" w:hAnsi="Book Antiqua" w:cs="Book Antiqua"/>
          <w:i/>
          <w:iCs/>
          <w:color w:val="000000"/>
        </w:rPr>
        <w:t>Ann Surg</w:t>
      </w:r>
      <w:r w:rsidRPr="008178DC">
        <w:rPr>
          <w:rFonts w:ascii="Book Antiqua" w:eastAsia="Book Antiqua" w:hAnsi="Book Antiqua" w:cs="Book Antiqua"/>
          <w:color w:val="000000"/>
        </w:rPr>
        <w:t xml:space="preserve"> 2002; </w:t>
      </w:r>
      <w:r w:rsidRPr="008178DC">
        <w:rPr>
          <w:rFonts w:ascii="Book Antiqua" w:eastAsia="Book Antiqua" w:hAnsi="Book Antiqua" w:cs="Book Antiqua"/>
          <w:b/>
          <w:bCs/>
          <w:color w:val="000000"/>
        </w:rPr>
        <w:t>236</w:t>
      </w:r>
      <w:r w:rsidRPr="008178DC">
        <w:rPr>
          <w:rFonts w:ascii="Book Antiqua" w:eastAsia="Book Antiqua" w:hAnsi="Book Antiqua" w:cs="Book Antiqua"/>
          <w:color w:val="000000"/>
        </w:rPr>
        <w:t>: 730-737 [PMID: 12454511 DOI: 10.1097/00000658-200212000-00005]</w:t>
      </w:r>
    </w:p>
    <w:p w14:paraId="031FCE11"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54 </w:t>
      </w:r>
      <w:r w:rsidRPr="008178DC">
        <w:rPr>
          <w:rFonts w:ascii="Book Antiqua" w:eastAsia="Book Antiqua" w:hAnsi="Book Antiqua" w:cs="Book Antiqua"/>
          <w:b/>
          <w:bCs/>
          <w:color w:val="000000"/>
        </w:rPr>
        <w:t>McWilliams RR</w:t>
      </w:r>
      <w:r w:rsidRPr="008178DC">
        <w:rPr>
          <w:rFonts w:ascii="Book Antiqua" w:eastAsia="Book Antiqua" w:hAnsi="Book Antiqua" w:cs="Book Antiqua"/>
          <w:color w:val="000000"/>
        </w:rPr>
        <w:t xml:space="preserve">, Wieben ED, Rabe KG, Pedersen KS, Wu Y, Sicotte H, Petersen GM. Prevalence of CDKN2A mutations in pancreatic cancer patients: implications for genetic counseling. </w:t>
      </w:r>
      <w:r w:rsidRPr="008178DC">
        <w:rPr>
          <w:rFonts w:ascii="Book Antiqua" w:eastAsia="Book Antiqua" w:hAnsi="Book Antiqua" w:cs="Book Antiqua"/>
          <w:i/>
          <w:iCs/>
          <w:color w:val="000000"/>
        </w:rPr>
        <w:t>Eur J Hum Genet</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19</w:t>
      </w:r>
      <w:r w:rsidRPr="008178DC">
        <w:rPr>
          <w:rFonts w:ascii="Book Antiqua" w:eastAsia="Book Antiqua" w:hAnsi="Book Antiqua" w:cs="Book Antiqua"/>
          <w:color w:val="000000"/>
        </w:rPr>
        <w:t>: 472-478 [PMID: 21150883 DOI: 10.1038/ejhg.2010.198]</w:t>
      </w:r>
    </w:p>
    <w:p w14:paraId="76310B4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55 </w:t>
      </w:r>
      <w:r w:rsidRPr="008178DC">
        <w:rPr>
          <w:rFonts w:ascii="Book Antiqua" w:eastAsia="Book Antiqua" w:hAnsi="Book Antiqua" w:cs="Book Antiqua"/>
          <w:b/>
          <w:bCs/>
          <w:color w:val="000000"/>
        </w:rPr>
        <w:t>Goggins M</w:t>
      </w:r>
      <w:r w:rsidRPr="008178DC">
        <w:rPr>
          <w:rFonts w:ascii="Book Antiqua" w:eastAsia="Book Antiqua" w:hAnsi="Book Antiqua" w:cs="Book Antiqua"/>
          <w:color w:val="000000"/>
        </w:rPr>
        <w:t xml:space="preserve">, Overbeek KA, Brand R, Syngal S, Del Chiaro M, Bartsch DK, Bassi C, Carrato A, Farrell J, Fishman EK, Fockens P, Gress TM, van Hooft JE, Hruban RH, Kastrinos F, Klein A, Lennon AM, Lucas A, Park W, Rustgi A, Simeone D, Stoffel E, Vasen HFA, Cahen DL, Canto MI, Bruno M; International Cancer of the Pancreas Screening (CAPS) consortium. Management of patients with increased risk for familial pancreatic cancer: updated recommendations from the International Cancer of the Pancreas Screening (CAPS) Consortium. </w:t>
      </w:r>
      <w:r w:rsidRPr="008178DC">
        <w:rPr>
          <w:rFonts w:ascii="Book Antiqua" w:eastAsia="Book Antiqua" w:hAnsi="Book Antiqua" w:cs="Book Antiqua"/>
          <w:i/>
          <w:iCs/>
          <w:color w:val="000000"/>
        </w:rPr>
        <w:t>Gut</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69</w:t>
      </w:r>
      <w:r w:rsidRPr="008178DC">
        <w:rPr>
          <w:rFonts w:ascii="Book Antiqua" w:eastAsia="Book Antiqua" w:hAnsi="Book Antiqua" w:cs="Book Antiqua"/>
          <w:color w:val="000000"/>
        </w:rPr>
        <w:t>: 7-17 [PMID: 31672839 DOI: 10.1136/gutjnl-2019-319352]</w:t>
      </w:r>
    </w:p>
    <w:p w14:paraId="528BCB3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56 </w:t>
      </w:r>
      <w:r w:rsidRPr="008178DC">
        <w:rPr>
          <w:rFonts w:ascii="Book Antiqua" w:eastAsia="Book Antiqua" w:hAnsi="Book Antiqua" w:cs="Book Antiqua"/>
          <w:b/>
          <w:bCs/>
          <w:color w:val="000000"/>
        </w:rPr>
        <w:t>Ohtsubo K</w:t>
      </w:r>
      <w:r w:rsidRPr="008178DC">
        <w:rPr>
          <w:rFonts w:ascii="Book Antiqua" w:eastAsia="Book Antiqua" w:hAnsi="Book Antiqua" w:cs="Book Antiqua"/>
          <w:color w:val="000000"/>
        </w:rPr>
        <w:t xml:space="preserve">, Watanabe H, Yamaguchi Y, Hu YX, Motoo Y, Okai T, Sawabu N. Abnormalities of tumor suppressor gene p16 in pancreatic carcinoma: immunohistochemical and genetic findings compared with clinicopathological parameters. </w:t>
      </w:r>
      <w:r w:rsidRPr="008178DC">
        <w:rPr>
          <w:rFonts w:ascii="Book Antiqua" w:eastAsia="Book Antiqua" w:hAnsi="Book Antiqua" w:cs="Book Antiqua"/>
          <w:i/>
          <w:iCs/>
          <w:color w:val="000000"/>
        </w:rPr>
        <w:t>J Gastroenterol</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38</w:t>
      </w:r>
      <w:r w:rsidRPr="008178DC">
        <w:rPr>
          <w:rFonts w:ascii="Book Antiqua" w:eastAsia="Book Antiqua" w:hAnsi="Book Antiqua" w:cs="Book Antiqua"/>
          <w:color w:val="000000"/>
        </w:rPr>
        <w:t>: 663-671 [PMID: 12898359 DOI: 10.1007/s00535-003-1119-6]</w:t>
      </w:r>
    </w:p>
    <w:p w14:paraId="57FEDA29"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57 </w:t>
      </w:r>
      <w:r w:rsidRPr="008178DC">
        <w:rPr>
          <w:rFonts w:ascii="Book Antiqua" w:eastAsia="Book Antiqua" w:hAnsi="Book Antiqua" w:cs="Book Antiqua"/>
          <w:b/>
          <w:bCs/>
          <w:color w:val="000000"/>
        </w:rPr>
        <w:t>Gerdes B</w:t>
      </w:r>
      <w:r w:rsidRPr="008178DC">
        <w:rPr>
          <w:rFonts w:ascii="Book Antiqua" w:eastAsia="Book Antiqua" w:hAnsi="Book Antiqua" w:cs="Book Antiqua"/>
          <w:color w:val="000000"/>
        </w:rPr>
        <w:t xml:space="preserve">, Ramaswamy A, Ziegler A, Lang SA, Kersting M, Baumann R, Wild A, Moll R, Rothmund M, Bartsch DK. p16INK4a is a prognostic marker in resected ductal </w:t>
      </w:r>
      <w:r w:rsidRPr="008178DC">
        <w:rPr>
          <w:rFonts w:ascii="Book Antiqua" w:eastAsia="Book Antiqua" w:hAnsi="Book Antiqua" w:cs="Book Antiqua"/>
          <w:color w:val="000000"/>
        </w:rPr>
        <w:lastRenderedPageBreak/>
        <w:t xml:space="preserve">pancreatic cancer: an analysis of p16INK4a, p53, MDM2, an Rb. </w:t>
      </w:r>
      <w:r w:rsidRPr="008178DC">
        <w:rPr>
          <w:rFonts w:ascii="Book Antiqua" w:eastAsia="Book Antiqua" w:hAnsi="Book Antiqua" w:cs="Book Antiqua"/>
          <w:i/>
          <w:iCs/>
          <w:color w:val="000000"/>
        </w:rPr>
        <w:t>Ann Surg</w:t>
      </w:r>
      <w:r w:rsidRPr="008178DC">
        <w:rPr>
          <w:rFonts w:ascii="Book Antiqua" w:eastAsia="Book Antiqua" w:hAnsi="Book Antiqua" w:cs="Book Antiqua"/>
          <w:color w:val="000000"/>
        </w:rPr>
        <w:t xml:space="preserve"> 2002; </w:t>
      </w:r>
      <w:r w:rsidRPr="008178DC">
        <w:rPr>
          <w:rFonts w:ascii="Book Antiqua" w:eastAsia="Book Antiqua" w:hAnsi="Book Antiqua" w:cs="Book Antiqua"/>
          <w:b/>
          <w:bCs/>
          <w:color w:val="000000"/>
        </w:rPr>
        <w:t>235</w:t>
      </w:r>
      <w:r w:rsidRPr="008178DC">
        <w:rPr>
          <w:rFonts w:ascii="Book Antiqua" w:eastAsia="Book Antiqua" w:hAnsi="Book Antiqua" w:cs="Book Antiqua"/>
          <w:color w:val="000000"/>
        </w:rPr>
        <w:t>: 51-59 [PMID: 11753042 DOI: 10.1097/00000658-200201000-00007]</w:t>
      </w:r>
    </w:p>
    <w:p w14:paraId="67043C0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58 </w:t>
      </w:r>
      <w:r w:rsidRPr="008178DC">
        <w:rPr>
          <w:rFonts w:ascii="Book Antiqua" w:eastAsia="Book Antiqua" w:hAnsi="Book Antiqua" w:cs="Book Antiqua"/>
          <w:b/>
          <w:bCs/>
          <w:color w:val="000000"/>
        </w:rPr>
        <w:t>Qian Y</w:t>
      </w:r>
      <w:r w:rsidRPr="008178DC">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sidRPr="008178DC">
        <w:rPr>
          <w:rFonts w:ascii="Book Antiqua" w:eastAsia="Book Antiqua" w:hAnsi="Book Antiqua" w:cs="Book Antiqua"/>
          <w:i/>
          <w:iCs/>
          <w:color w:val="000000"/>
        </w:rPr>
        <w:t>J Hematol Oncol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13</w:t>
      </w:r>
      <w:r w:rsidRPr="008178DC">
        <w:rPr>
          <w:rFonts w:ascii="Book Antiqua" w:eastAsia="Book Antiqua" w:hAnsi="Book Antiqua" w:cs="Book Antiqua"/>
          <w:color w:val="000000"/>
        </w:rPr>
        <w:t>: 130 [PMID: 33008426 DOI: 10.1186/s13045-020-00958-3]</w:t>
      </w:r>
    </w:p>
    <w:p w14:paraId="28807A71" w14:textId="77777777" w:rsidR="00A77B3E" w:rsidRPr="008178DC" w:rsidRDefault="001826EE">
      <w:pPr>
        <w:spacing w:line="360" w:lineRule="auto"/>
        <w:jc w:val="both"/>
      </w:pPr>
      <w:r w:rsidRPr="008178DC">
        <w:rPr>
          <w:rFonts w:ascii="Book Antiqua" w:eastAsia="Book Antiqua" w:hAnsi="Book Antiqua" w:cs="Book Antiqua"/>
          <w:color w:val="000000"/>
        </w:rPr>
        <w:t xml:space="preserve">59 </w:t>
      </w:r>
      <w:r w:rsidRPr="008178DC">
        <w:rPr>
          <w:rFonts w:ascii="Book Antiqua" w:eastAsia="Book Antiqua" w:hAnsi="Book Antiqua" w:cs="Book Antiqua"/>
          <w:b/>
          <w:bCs/>
          <w:color w:val="000000"/>
        </w:rPr>
        <w:t>Wong W</w:t>
      </w:r>
      <w:r w:rsidRPr="008178DC">
        <w:rPr>
          <w:rFonts w:ascii="Book Antiqua" w:eastAsia="Book Antiqua" w:hAnsi="Book Antiqua" w:cs="Book Antiqua"/>
          <w:color w:val="000000"/>
        </w:rPr>
        <w:t xml:space="preserve">, Raufi AG, Safyan RA, Bates SE, Manji GA. BRCA Mutations in Pancreas Cancer: Spectrum, Current Management, Challenges and Future Prospects. </w:t>
      </w:r>
      <w:r w:rsidRPr="008178DC">
        <w:rPr>
          <w:rFonts w:ascii="Book Antiqua" w:eastAsia="Book Antiqua" w:hAnsi="Book Antiqua" w:cs="Book Antiqua"/>
          <w:i/>
          <w:iCs/>
          <w:color w:val="000000"/>
        </w:rPr>
        <w:t>Cancer Manag Res</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12</w:t>
      </w:r>
      <w:r w:rsidRPr="008178DC">
        <w:rPr>
          <w:rFonts w:ascii="Book Antiqua" w:eastAsia="Book Antiqua" w:hAnsi="Book Antiqua" w:cs="Book Antiqua"/>
          <w:color w:val="000000"/>
        </w:rPr>
        <w:t>: 2731-2742 [PMID: 32368150 DOI: 10.2147/CMAR.S211151]</w:t>
      </w:r>
    </w:p>
    <w:p w14:paraId="63E611F9"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60 </w:t>
      </w:r>
      <w:r w:rsidRPr="008178DC">
        <w:rPr>
          <w:rFonts w:ascii="Book Antiqua" w:eastAsia="Book Antiqua" w:hAnsi="Book Antiqua" w:cs="Book Antiqua"/>
          <w:b/>
          <w:bCs/>
          <w:color w:val="000000"/>
        </w:rPr>
        <w:t>Golan T</w:t>
      </w:r>
      <w:r w:rsidRPr="008178DC">
        <w:rPr>
          <w:rFonts w:ascii="Book Antiqua" w:eastAsia="Book Antiqua" w:hAnsi="Book Antiqua" w:cs="Book Antiqua"/>
          <w:color w:val="000000"/>
        </w:rPr>
        <w:t xml:space="preserve">, Hammel P, Reni M, Van Cutsem E, Macarulla T, Hall MJ, Park JO, Hochhauser D, Arnold D, Oh DY, Reinacher-Schick A, Tortora G, Algül H, O'Reilly EM, McGuinness D, Cui KY, Schlienger K, Locker GY, Kindler HL. Maintenance Olaparib for Germline </w:t>
      </w:r>
      <w:r w:rsidRPr="008178DC">
        <w:rPr>
          <w:rFonts w:ascii="Book Antiqua" w:eastAsia="Book Antiqua" w:hAnsi="Book Antiqua" w:cs="Book Antiqua"/>
          <w:i/>
          <w:iCs/>
          <w:color w:val="000000"/>
        </w:rPr>
        <w:t>BRCA</w:t>
      </w:r>
      <w:r w:rsidRPr="008178DC">
        <w:rPr>
          <w:rFonts w:ascii="Book Antiqua" w:eastAsia="Book Antiqua" w:hAnsi="Book Antiqua" w:cs="Book Antiqua"/>
          <w:color w:val="000000"/>
        </w:rPr>
        <w:t xml:space="preserve">-Mutated Metastatic Pancreatic Cancer. </w:t>
      </w:r>
      <w:r w:rsidRPr="008178DC">
        <w:rPr>
          <w:rFonts w:ascii="Book Antiqua" w:eastAsia="Book Antiqua" w:hAnsi="Book Antiqua" w:cs="Book Antiqua"/>
          <w:i/>
          <w:iCs/>
          <w:color w:val="000000"/>
        </w:rPr>
        <w:t>N Engl J Med</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381</w:t>
      </w:r>
      <w:r w:rsidRPr="008178DC">
        <w:rPr>
          <w:rFonts w:ascii="Book Antiqua" w:eastAsia="Book Antiqua" w:hAnsi="Book Antiqua" w:cs="Book Antiqua"/>
          <w:color w:val="000000"/>
        </w:rPr>
        <w:t>: 317-327 [PMID: 31157963 DOI: 10.1056/NEJMoa1903387]</w:t>
      </w:r>
    </w:p>
    <w:p w14:paraId="0C4C5DE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61 </w:t>
      </w:r>
      <w:r w:rsidRPr="008178DC">
        <w:rPr>
          <w:rFonts w:ascii="Book Antiqua" w:eastAsia="Book Antiqua" w:hAnsi="Book Antiqua" w:cs="Book Antiqua"/>
          <w:b/>
          <w:bCs/>
          <w:color w:val="000000"/>
        </w:rPr>
        <w:t>Sohal DPS</w:t>
      </w:r>
      <w:r w:rsidRPr="008178DC">
        <w:rPr>
          <w:rFonts w:ascii="Book Antiqua" w:eastAsia="Book Antiqua" w:hAnsi="Book Antiqua" w:cs="Book Antiqua"/>
          <w:color w:val="000000"/>
        </w:rPr>
        <w:t xml:space="preserve">, Kennedy EB, Cinar P, Conroy T, Copur MS, Crane CH, Garrido-Laguna I, Lau MW, Johnson T, Krishnamurthi S, Moravek C, O'Reilly EM, Philip PA, Pant S, Shah MA, Sahai V, Uronis HE, Zaidi N, Laheru D. Metastatic Pancreatic Cancer: ASCO Guideline Update. </w:t>
      </w:r>
      <w:r w:rsidRPr="008178DC">
        <w:rPr>
          <w:rFonts w:ascii="Book Antiqua" w:eastAsia="Book Antiqua" w:hAnsi="Book Antiqua" w:cs="Book Antiqua"/>
          <w:i/>
          <w:iCs/>
          <w:color w:val="000000"/>
        </w:rPr>
        <w:t>J Clin Oncol</w:t>
      </w:r>
      <w:r w:rsidRPr="008178DC">
        <w:rPr>
          <w:rFonts w:ascii="Book Antiqua" w:eastAsia="Book Antiqua" w:hAnsi="Book Antiqua" w:cs="Book Antiqua"/>
          <w:color w:val="000000"/>
        </w:rPr>
        <w:t xml:space="preserve"> 2020: JCO2001364 [PMID: 32755482 DOI: 10.1200/JCO.20.01364]</w:t>
      </w:r>
    </w:p>
    <w:p w14:paraId="68BAC4E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62 </w:t>
      </w:r>
      <w:r w:rsidRPr="008178DC">
        <w:rPr>
          <w:rFonts w:ascii="Book Antiqua" w:eastAsia="Book Antiqua" w:hAnsi="Book Antiqua" w:cs="Book Antiqua"/>
          <w:b/>
          <w:bCs/>
          <w:color w:val="000000"/>
        </w:rPr>
        <w:t>Luchini C</w:t>
      </w:r>
      <w:r w:rsidRPr="008178DC">
        <w:rPr>
          <w:rFonts w:ascii="Book Antiqua" w:eastAsia="Book Antiqua" w:hAnsi="Book Antiqua" w:cs="Book Antiqua"/>
          <w:color w:val="000000"/>
        </w:rPr>
        <w:t xml:space="preserve">, Brosens LAA, Wood LD, Chatterjee D, Shin JI, Sciammarella C, Fiadone G, Malleo G, Salvia R, Kryklyva V, Piredda ML, Cheng L, Lawlor RT, Adsay V, Scarpa A. Comprehensive characterisation of pancreatic ductal adenocarcinoma with microsatellite instability: histology, molecular pathology and clinical implications. </w:t>
      </w:r>
      <w:r w:rsidRPr="008178DC">
        <w:rPr>
          <w:rFonts w:ascii="Book Antiqua" w:eastAsia="Book Antiqua" w:hAnsi="Book Antiqua" w:cs="Book Antiqua"/>
          <w:i/>
          <w:iCs/>
          <w:color w:val="000000"/>
        </w:rPr>
        <w:t>Gut</w:t>
      </w:r>
      <w:r w:rsidRPr="008178DC">
        <w:rPr>
          <w:rFonts w:ascii="Book Antiqua" w:eastAsia="Book Antiqua" w:hAnsi="Book Antiqua" w:cs="Book Antiqua"/>
          <w:color w:val="000000"/>
        </w:rPr>
        <w:t xml:space="preserve"> 2021; </w:t>
      </w:r>
      <w:r w:rsidRPr="008178DC">
        <w:rPr>
          <w:rFonts w:ascii="Book Antiqua" w:eastAsia="Book Antiqua" w:hAnsi="Book Antiqua" w:cs="Book Antiqua"/>
          <w:b/>
          <w:bCs/>
          <w:color w:val="000000"/>
        </w:rPr>
        <w:t>70</w:t>
      </w:r>
      <w:r w:rsidRPr="008178DC">
        <w:rPr>
          <w:rFonts w:ascii="Book Antiqua" w:eastAsia="Book Antiqua" w:hAnsi="Book Antiqua" w:cs="Book Antiqua"/>
          <w:color w:val="000000"/>
        </w:rPr>
        <w:t>: 148-156 [PMID: 32350089 DOI: 10.1136/gutjnl-2020-320726]</w:t>
      </w:r>
    </w:p>
    <w:p w14:paraId="602099E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63 </w:t>
      </w:r>
      <w:r w:rsidRPr="008178DC">
        <w:rPr>
          <w:rFonts w:ascii="Book Antiqua" w:eastAsia="Book Antiqua" w:hAnsi="Book Antiqua" w:cs="Book Antiqua"/>
          <w:b/>
          <w:bCs/>
          <w:color w:val="000000"/>
        </w:rPr>
        <w:t>Hu ZI</w:t>
      </w:r>
      <w:r w:rsidRPr="008178DC">
        <w:rPr>
          <w:rFonts w:ascii="Book Antiqua" w:eastAsia="Book Antiqua" w:hAnsi="Book Antiqua" w:cs="Book Antiqua"/>
          <w:color w:val="000000"/>
        </w:rPr>
        <w:t xml:space="preserve">, Shia J, Stadler ZK, Varghese AM, Capanu M, Salo-Mullen E, Lowery MA, Diaz LA Jr, Mandelker D, Yu KH, Zervoudakis A, Kelsen DP, Iacobuzio-Donahue CA, Klimstra DS, Saltz LB, Sahin IH, O'Reilly EM. Evaluating Mismatch Repair Deficiency in Pancreatic Adenocarcinoma: Challenges and Recommendations.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24</w:t>
      </w:r>
      <w:r w:rsidRPr="008178DC">
        <w:rPr>
          <w:rFonts w:ascii="Book Antiqua" w:eastAsia="Book Antiqua" w:hAnsi="Book Antiqua" w:cs="Book Antiqua"/>
          <w:color w:val="000000"/>
        </w:rPr>
        <w:t>: 1326-1336 [PMID: 29367431 DOI: 10.1158/1078-0432.CCR-17-3099]</w:t>
      </w:r>
    </w:p>
    <w:p w14:paraId="5DBDE1ED"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64 </w:t>
      </w:r>
      <w:r w:rsidRPr="008178DC">
        <w:rPr>
          <w:rFonts w:ascii="Book Antiqua" w:eastAsia="Book Antiqua" w:hAnsi="Book Antiqua" w:cs="Book Antiqua"/>
          <w:b/>
          <w:bCs/>
          <w:color w:val="000000"/>
        </w:rPr>
        <w:t>Bazzichetto C</w:t>
      </w:r>
      <w:r w:rsidRPr="008178DC">
        <w:rPr>
          <w:rFonts w:ascii="Book Antiqua" w:eastAsia="Book Antiqua" w:hAnsi="Book Antiqua" w:cs="Book Antiqua"/>
          <w:color w:val="000000"/>
        </w:rPr>
        <w:t xml:space="preserve">, Luchini C, Conciatori F, Vaccaro V, Di Cello I, Mattiolo P, Falcone I, Ferretti G, Scarpa A, Cognetti F, Milella M. Morphologic and Molecular Landscape of Pancreatic Cancer Variants as the Basis of New Therapeutic Strategies for Precision Oncology. </w:t>
      </w:r>
      <w:r w:rsidRPr="008178DC">
        <w:rPr>
          <w:rFonts w:ascii="Book Antiqua" w:eastAsia="Book Antiqua" w:hAnsi="Book Antiqua" w:cs="Book Antiqua"/>
          <w:i/>
          <w:iCs/>
          <w:color w:val="000000"/>
        </w:rPr>
        <w:t>Int J Mol Sci</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21</w:t>
      </w:r>
      <w:r w:rsidRPr="008178DC">
        <w:rPr>
          <w:rFonts w:ascii="Book Antiqua" w:eastAsia="Book Antiqua" w:hAnsi="Book Antiqua" w:cs="Book Antiqua"/>
          <w:color w:val="000000"/>
        </w:rPr>
        <w:t xml:space="preserve"> [PMID: 33266496 DOI: 10.3390/ijms21228841]</w:t>
      </w:r>
    </w:p>
    <w:p w14:paraId="58913037" w14:textId="38C3812D" w:rsidR="00A77B3E" w:rsidRPr="008178DC" w:rsidRDefault="001826EE">
      <w:pPr>
        <w:spacing w:line="360" w:lineRule="auto"/>
        <w:jc w:val="both"/>
      </w:pPr>
      <w:r w:rsidRPr="008178DC">
        <w:rPr>
          <w:rFonts w:ascii="Book Antiqua" w:eastAsia="Book Antiqua" w:hAnsi="Book Antiqua" w:cs="Book Antiqua"/>
          <w:color w:val="000000"/>
        </w:rPr>
        <w:t xml:space="preserve">65 </w:t>
      </w:r>
      <w:bookmarkStart w:id="3" w:name="_Hlk68787678"/>
      <w:r w:rsidRPr="008178DC">
        <w:rPr>
          <w:rFonts w:ascii="Book Antiqua" w:eastAsia="Book Antiqua" w:hAnsi="Book Antiqua" w:cs="Book Antiqua"/>
          <w:b/>
          <w:bCs/>
          <w:color w:val="000000"/>
        </w:rPr>
        <w:t>National Comprehensive Cancer Network</w:t>
      </w:r>
      <w:bookmarkEnd w:id="3"/>
      <w:r w:rsidR="00C519BC" w:rsidRPr="008178DC">
        <w:rPr>
          <w:rFonts w:ascii="Book Antiqua" w:eastAsia="Book Antiqua" w:hAnsi="Book Antiqua" w:cs="Book Antiqua" w:hint="eastAsia"/>
          <w:b/>
          <w:bCs/>
          <w:color w:val="000000"/>
          <w:vertAlign w:val="superscript"/>
        </w:rPr>
        <w:t>®</w:t>
      </w:r>
      <w:r w:rsidRPr="008178DC">
        <w:rPr>
          <w:rFonts w:ascii="Book Antiqua" w:eastAsia="Book Antiqua" w:hAnsi="Book Antiqua" w:cs="Book Antiqua"/>
          <w:color w:val="000000"/>
        </w:rPr>
        <w:t>. NCCN guidelines for patients: Pancreatic Cancer. National Comprehensive Cancer Network</w:t>
      </w:r>
      <w:r w:rsidR="00C519BC" w:rsidRPr="008178DC">
        <w:rPr>
          <w:rFonts w:ascii="Book Antiqua" w:eastAsia="Book Antiqua" w:hAnsi="Book Antiqua" w:cs="Book Antiqua" w:hint="eastAsia"/>
          <w:color w:val="000000"/>
          <w:vertAlign w:val="superscript"/>
        </w:rPr>
        <w:t>®</w:t>
      </w:r>
      <w:r w:rsidRPr="008178DC">
        <w:rPr>
          <w:rFonts w:ascii="Book Antiqua" w:eastAsia="Book Antiqua" w:hAnsi="Book Antiqua" w:cs="Book Antiqua"/>
          <w:color w:val="000000"/>
        </w:rPr>
        <w:t>, 2019</w:t>
      </w:r>
    </w:p>
    <w:p w14:paraId="54F39621"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66 </w:t>
      </w:r>
      <w:r w:rsidRPr="008178DC">
        <w:rPr>
          <w:rFonts w:ascii="Book Antiqua" w:eastAsia="Book Antiqua" w:hAnsi="Book Antiqua" w:cs="Book Antiqua"/>
          <w:b/>
          <w:bCs/>
          <w:color w:val="000000"/>
        </w:rPr>
        <w:t>Pishvaian MJ</w:t>
      </w:r>
      <w:r w:rsidRPr="008178DC">
        <w:rPr>
          <w:rFonts w:ascii="Book Antiqua" w:eastAsia="Book Antiqua" w:hAnsi="Book Antiqua" w:cs="Book Antiqua"/>
          <w:color w:val="000000"/>
        </w:rPr>
        <w:t xml:space="preserve">, Blais EM, Brody JR, Lyons E, DeArbeloa P, Hendifar A, Mikhail S, Chung V, Sahai V, Sohal DPS, Bellakbira S, Thach D, Rahib L, Madhavan S, Matrisian LM, Petricoin EF 3rd. Overall survival in patients with pancreatic cancer receiving matched therapies following molecular profiling: a retrospective analysis of the Know Your Tumor registry trial. </w:t>
      </w:r>
      <w:r w:rsidRPr="008178DC">
        <w:rPr>
          <w:rFonts w:ascii="Book Antiqua" w:eastAsia="Book Antiqua" w:hAnsi="Book Antiqua" w:cs="Book Antiqua"/>
          <w:i/>
          <w:iCs/>
          <w:color w:val="000000"/>
        </w:rPr>
        <w:t>Lancet Oncol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21</w:t>
      </w:r>
      <w:r w:rsidRPr="008178DC">
        <w:rPr>
          <w:rFonts w:ascii="Book Antiqua" w:eastAsia="Book Antiqua" w:hAnsi="Book Antiqua" w:cs="Book Antiqua"/>
          <w:color w:val="000000"/>
        </w:rPr>
        <w:t>: 508-518 [PMID: 32135080 DOI: 10.1016/S1470-2045(20)30074-7]</w:t>
      </w:r>
    </w:p>
    <w:p w14:paraId="1FD35C4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67 </w:t>
      </w:r>
      <w:r w:rsidRPr="008178DC">
        <w:rPr>
          <w:rFonts w:ascii="Book Antiqua" w:eastAsia="Book Antiqua" w:hAnsi="Book Antiqua" w:cs="Book Antiqua"/>
          <w:b/>
          <w:bCs/>
          <w:color w:val="000000"/>
        </w:rPr>
        <w:t>Peng DF</w:t>
      </w:r>
      <w:r w:rsidRPr="008178DC">
        <w:rPr>
          <w:rFonts w:ascii="Book Antiqua" w:eastAsia="Book Antiqua" w:hAnsi="Book Antiqua" w:cs="Book Antiqua"/>
          <w:color w:val="000000"/>
        </w:rPr>
        <w:t xml:space="preserve">, Kanai Y, Sawada M, Ushijima S, Hiraoka N, Kitazawa S, Hirohashi S. DNA methylation of multiple tumor-related genes in association with overexpression of DNA methyltransferase 1 (DNMT1) during multistage carcinogenesis of the pancreas. </w:t>
      </w:r>
      <w:r w:rsidRPr="008178DC">
        <w:rPr>
          <w:rFonts w:ascii="Book Antiqua" w:eastAsia="Book Antiqua" w:hAnsi="Book Antiqua" w:cs="Book Antiqua"/>
          <w:i/>
          <w:iCs/>
          <w:color w:val="000000"/>
        </w:rPr>
        <w:t>Carcinogenesis</w:t>
      </w:r>
      <w:r w:rsidRPr="008178DC">
        <w:rPr>
          <w:rFonts w:ascii="Book Antiqua" w:eastAsia="Book Antiqua" w:hAnsi="Book Antiqua" w:cs="Book Antiqua"/>
          <w:color w:val="000000"/>
        </w:rPr>
        <w:t xml:space="preserve"> 2006; </w:t>
      </w:r>
      <w:r w:rsidRPr="008178DC">
        <w:rPr>
          <w:rFonts w:ascii="Book Antiqua" w:eastAsia="Book Antiqua" w:hAnsi="Book Antiqua" w:cs="Book Antiqua"/>
          <w:b/>
          <w:bCs/>
          <w:color w:val="000000"/>
        </w:rPr>
        <w:t>27</w:t>
      </w:r>
      <w:r w:rsidRPr="008178DC">
        <w:rPr>
          <w:rFonts w:ascii="Book Antiqua" w:eastAsia="Book Antiqua" w:hAnsi="Book Antiqua" w:cs="Book Antiqua"/>
          <w:color w:val="000000"/>
        </w:rPr>
        <w:t>: 1160-1168 [PMID: 16537562 DOI: 10.1093/carcin/bgi361]</w:t>
      </w:r>
    </w:p>
    <w:p w14:paraId="0A873BE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68 </w:t>
      </w:r>
      <w:r w:rsidRPr="008178DC">
        <w:rPr>
          <w:rFonts w:ascii="Book Antiqua" w:eastAsia="Book Antiqua" w:hAnsi="Book Antiqua" w:cs="Book Antiqua"/>
          <w:b/>
          <w:bCs/>
          <w:color w:val="000000"/>
        </w:rPr>
        <w:t>Moore MJ</w:t>
      </w:r>
      <w:r w:rsidRPr="008178DC">
        <w:rPr>
          <w:rFonts w:ascii="Book Antiqua" w:eastAsia="Book Antiqua" w:hAnsi="Book Antiqua" w:cs="Book Antiqua"/>
          <w:color w:val="000000"/>
        </w:rPr>
        <w:t xml:space="preserve">, Feld R, Hedley D, Oza A, Siu LL. A phase II study of temozolomide in advanced untreated pancreatic cancer. </w:t>
      </w:r>
      <w:r w:rsidRPr="008178DC">
        <w:rPr>
          <w:rFonts w:ascii="Book Antiqua" w:eastAsia="Book Antiqua" w:hAnsi="Book Antiqua" w:cs="Book Antiqua"/>
          <w:i/>
          <w:iCs/>
          <w:color w:val="000000"/>
        </w:rPr>
        <w:t>Invest New Drugs</w:t>
      </w:r>
      <w:r w:rsidRPr="008178DC">
        <w:rPr>
          <w:rFonts w:ascii="Book Antiqua" w:eastAsia="Book Antiqua" w:hAnsi="Book Antiqua" w:cs="Book Antiqua"/>
          <w:color w:val="000000"/>
        </w:rPr>
        <w:t xml:space="preserve"> 1998; </w:t>
      </w:r>
      <w:r w:rsidRPr="008178DC">
        <w:rPr>
          <w:rFonts w:ascii="Book Antiqua" w:eastAsia="Book Antiqua" w:hAnsi="Book Antiqua" w:cs="Book Antiqua"/>
          <w:b/>
          <w:bCs/>
          <w:color w:val="000000"/>
        </w:rPr>
        <w:t>16</w:t>
      </w:r>
      <w:r w:rsidRPr="008178DC">
        <w:rPr>
          <w:rFonts w:ascii="Book Antiqua" w:eastAsia="Book Antiqua" w:hAnsi="Book Antiqua" w:cs="Book Antiqua"/>
          <w:color w:val="000000"/>
        </w:rPr>
        <w:t>: 77-79 [PMID: 9740547 DOI: 10.1023/a:1006043332368]</w:t>
      </w:r>
    </w:p>
    <w:p w14:paraId="0110C96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69 </w:t>
      </w:r>
      <w:r w:rsidRPr="008178DC">
        <w:rPr>
          <w:rFonts w:ascii="Book Antiqua" w:eastAsia="Book Antiqua" w:hAnsi="Book Antiqua" w:cs="Book Antiqua"/>
          <w:b/>
          <w:bCs/>
          <w:color w:val="000000"/>
        </w:rPr>
        <w:t>Valero V 3rd</w:t>
      </w:r>
      <w:r w:rsidRPr="008178DC">
        <w:rPr>
          <w:rFonts w:ascii="Book Antiqua" w:eastAsia="Book Antiqua" w:hAnsi="Book Antiqua" w:cs="Book Antiqua"/>
          <w:color w:val="000000"/>
        </w:rPr>
        <w:t xml:space="preserve">, Saunders TJ, He J, Weiss MJ, Cameron JL, Dholakia A, Wild AT, Shin EJ, Khashab MA, O'Broin-Lennon AM, Ali SZ, Laheru D, Hruban RH, Iacobuzio-Donahue CA, Herman JM, Wolfgang CL. Reliable Detection of Somatic Mutations in Fine Needle Aspirates of Pancreatic Cancer With Next-generation Sequencing: Implications for Surgical Management. </w:t>
      </w:r>
      <w:r w:rsidRPr="008178DC">
        <w:rPr>
          <w:rFonts w:ascii="Book Antiqua" w:eastAsia="Book Antiqua" w:hAnsi="Book Antiqua" w:cs="Book Antiqua"/>
          <w:i/>
          <w:iCs/>
          <w:color w:val="000000"/>
        </w:rPr>
        <w:t>Ann Surg</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263</w:t>
      </w:r>
      <w:r w:rsidRPr="008178DC">
        <w:rPr>
          <w:rFonts w:ascii="Book Antiqua" w:eastAsia="Book Antiqua" w:hAnsi="Book Antiqua" w:cs="Book Antiqua"/>
          <w:color w:val="000000"/>
        </w:rPr>
        <w:t>: 153-161 [PMID: 26020105 DOI: 10.1097/SLA.0000000000001156]</w:t>
      </w:r>
    </w:p>
    <w:p w14:paraId="7C0C5E9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70 </w:t>
      </w:r>
      <w:r w:rsidRPr="008178DC">
        <w:rPr>
          <w:rFonts w:ascii="Book Antiqua" w:eastAsia="Book Antiqua" w:hAnsi="Book Antiqua" w:cs="Book Antiqua"/>
          <w:b/>
          <w:bCs/>
          <w:color w:val="000000"/>
        </w:rPr>
        <w:t>Calhoun ES</w:t>
      </w:r>
      <w:r w:rsidRPr="008178DC">
        <w:rPr>
          <w:rFonts w:ascii="Book Antiqua" w:eastAsia="Book Antiqua" w:hAnsi="Book Antiqua" w:cs="Book Antiqua"/>
          <w:color w:val="000000"/>
        </w:rPr>
        <w:t xml:space="preserve">, Jones JB, Ashfaq R, Adsay V, Baker SJ, Valentine V, Hempen PM, Hilgers W, Yeo CJ, Hruban RH, Kern SE. BRAF and FBXW7 (CDC4, FBW7, AGO, SEL10) mutations in distinct subsets of pancreatic cancer: potential therapeutic targets.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163</w:t>
      </w:r>
      <w:r w:rsidRPr="008178DC">
        <w:rPr>
          <w:rFonts w:ascii="Book Antiqua" w:eastAsia="Book Antiqua" w:hAnsi="Book Antiqua" w:cs="Book Antiqua"/>
          <w:color w:val="000000"/>
        </w:rPr>
        <w:t>: 1255-1260 [PMID: 14507635 DOI: 10.1016/S0002-9440(10)63485-2]</w:t>
      </w:r>
    </w:p>
    <w:p w14:paraId="0196D58E"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71 </w:t>
      </w:r>
      <w:r w:rsidRPr="008178DC">
        <w:rPr>
          <w:rFonts w:ascii="Book Antiqua" w:eastAsia="Book Antiqua" w:hAnsi="Book Antiqua" w:cs="Book Antiqua"/>
          <w:b/>
          <w:bCs/>
          <w:color w:val="000000"/>
        </w:rPr>
        <w:t>Zeng G</w:t>
      </w:r>
      <w:r w:rsidRPr="008178DC">
        <w:rPr>
          <w:rFonts w:ascii="Book Antiqua" w:eastAsia="Book Antiqua" w:hAnsi="Book Antiqua" w:cs="Book Antiqua"/>
          <w:color w:val="000000"/>
        </w:rPr>
        <w:t xml:space="preserve">, Germinaro M, Micsenyi A, Monga NK, Bell A, Sood A, Malhotra V, Sood N, Midda V, Monga DK, Kokkinakis DM, Monga SP. Aberrant Wnt/beta-catenin signaling in pancreatic adenocarcinoma. </w:t>
      </w:r>
      <w:r w:rsidRPr="008178DC">
        <w:rPr>
          <w:rFonts w:ascii="Book Antiqua" w:eastAsia="Book Antiqua" w:hAnsi="Book Antiqua" w:cs="Book Antiqua"/>
          <w:i/>
          <w:iCs/>
          <w:color w:val="000000"/>
        </w:rPr>
        <w:t>Neoplasia</w:t>
      </w:r>
      <w:r w:rsidRPr="008178DC">
        <w:rPr>
          <w:rFonts w:ascii="Book Antiqua" w:eastAsia="Book Antiqua" w:hAnsi="Book Antiqua" w:cs="Book Antiqua"/>
          <w:color w:val="000000"/>
        </w:rPr>
        <w:t xml:space="preserve"> 2006; </w:t>
      </w:r>
      <w:r w:rsidRPr="008178DC">
        <w:rPr>
          <w:rFonts w:ascii="Book Antiqua" w:eastAsia="Book Antiqua" w:hAnsi="Book Antiqua" w:cs="Book Antiqua"/>
          <w:b/>
          <w:bCs/>
          <w:color w:val="000000"/>
        </w:rPr>
        <w:t>8</w:t>
      </w:r>
      <w:r w:rsidRPr="008178DC">
        <w:rPr>
          <w:rFonts w:ascii="Book Antiqua" w:eastAsia="Book Antiqua" w:hAnsi="Book Antiqua" w:cs="Book Antiqua"/>
          <w:color w:val="000000"/>
        </w:rPr>
        <w:t>: 279-289 [PMID: 16756720 DOI: 10.1593/neo.05607]</w:t>
      </w:r>
    </w:p>
    <w:p w14:paraId="128B54D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72 </w:t>
      </w:r>
      <w:r w:rsidRPr="008178DC">
        <w:rPr>
          <w:rFonts w:ascii="Book Antiqua" w:eastAsia="Book Antiqua" w:hAnsi="Book Antiqua" w:cs="Book Antiqua"/>
          <w:b/>
          <w:bCs/>
          <w:color w:val="000000"/>
        </w:rPr>
        <w:t>Doctor A</w:t>
      </w:r>
      <w:r w:rsidRPr="008178DC">
        <w:rPr>
          <w:rFonts w:ascii="Book Antiqua" w:eastAsia="Book Antiqua" w:hAnsi="Book Antiqua" w:cs="Book Antiqua"/>
          <w:color w:val="000000"/>
        </w:rPr>
        <w:t xml:space="preserve">, Seifert V, Ullrich M, Hauser S, Pietzsch J. Three-Dimensional Cell Culture Systems in Radiopharmaceutical Cancer Research. </w:t>
      </w:r>
      <w:r w:rsidRPr="008178DC">
        <w:rPr>
          <w:rFonts w:ascii="Book Antiqua" w:eastAsia="Book Antiqua" w:hAnsi="Book Antiqua" w:cs="Book Antiqua"/>
          <w:i/>
          <w:iCs/>
          <w:color w:val="000000"/>
        </w:rPr>
        <w:t>Cancers (Basel)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12</w:t>
      </w:r>
      <w:r w:rsidRPr="008178DC">
        <w:rPr>
          <w:rFonts w:ascii="Book Antiqua" w:eastAsia="Book Antiqua" w:hAnsi="Book Antiqua" w:cs="Book Antiqua"/>
          <w:color w:val="000000"/>
        </w:rPr>
        <w:t xml:space="preserve"> [PMID: 32993034 DOI: 10.3390/cancers12102765]</w:t>
      </w:r>
    </w:p>
    <w:p w14:paraId="0643AFE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73 </w:t>
      </w:r>
      <w:r w:rsidRPr="008178DC">
        <w:rPr>
          <w:rFonts w:ascii="Book Antiqua" w:eastAsia="Book Antiqua" w:hAnsi="Book Antiqua" w:cs="Book Antiqua"/>
          <w:b/>
          <w:bCs/>
          <w:color w:val="000000"/>
        </w:rPr>
        <w:t>Lee JH</w:t>
      </w:r>
      <w:r w:rsidRPr="008178DC">
        <w:rPr>
          <w:rFonts w:ascii="Book Antiqua" w:eastAsia="Book Antiqua" w:hAnsi="Book Antiqua" w:cs="Book Antiqua"/>
          <w:color w:val="000000"/>
        </w:rPr>
        <w:t xml:space="preserve">, Kim SK, Khawar IA, Jeong SY, Chung S, Kuh HJ. Microfluidic co-culture of pancreatic tumor spheroids with stellate cells as a novel 3D model for investigation of stroma-mediated cell motility and drug resistance. </w:t>
      </w:r>
      <w:r w:rsidRPr="008178DC">
        <w:rPr>
          <w:rFonts w:ascii="Book Antiqua" w:eastAsia="Book Antiqua" w:hAnsi="Book Antiqua" w:cs="Book Antiqua"/>
          <w:i/>
          <w:iCs/>
          <w:color w:val="000000"/>
        </w:rPr>
        <w:t>J Exp Clin Cancer Res</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37</w:t>
      </w:r>
      <w:r w:rsidRPr="008178DC">
        <w:rPr>
          <w:rFonts w:ascii="Book Antiqua" w:eastAsia="Book Antiqua" w:hAnsi="Book Antiqua" w:cs="Book Antiqua"/>
          <w:color w:val="000000"/>
        </w:rPr>
        <w:t>: 4 [PMID: 29329547 DOI: 10.1186/s13046-017-0654-6]</w:t>
      </w:r>
    </w:p>
    <w:p w14:paraId="6DBFFB6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74 </w:t>
      </w:r>
      <w:r w:rsidRPr="008178DC">
        <w:rPr>
          <w:rFonts w:ascii="Book Antiqua" w:eastAsia="Book Antiqua" w:hAnsi="Book Antiqua" w:cs="Book Antiqua"/>
          <w:b/>
          <w:bCs/>
          <w:color w:val="000000"/>
        </w:rPr>
        <w:t>Finnberg NK</w:t>
      </w:r>
      <w:r w:rsidRPr="008178DC">
        <w:rPr>
          <w:rFonts w:ascii="Book Antiqua" w:eastAsia="Book Antiqua" w:hAnsi="Book Antiqua" w:cs="Book Antiqua"/>
          <w:color w:val="000000"/>
        </w:rPr>
        <w:t xml:space="preserve">, Gokare P, Lev A, Grivennikov SI, MacFarlane AW 4th, Campbell KS, Winters RM, Kaputa K, Farma JM, Abbas AE, Grasso L, Nicolaides NC, El-Deiry WS. Application of 3D tumoroid systems to define immune and cytotoxic therapeutic responses based on tumoroid and tissue slice culture molecular signatures. </w:t>
      </w:r>
      <w:r w:rsidRPr="008178DC">
        <w:rPr>
          <w:rFonts w:ascii="Book Antiqua" w:eastAsia="Book Antiqua" w:hAnsi="Book Antiqua" w:cs="Book Antiqua"/>
          <w:i/>
          <w:iCs/>
          <w:color w:val="000000"/>
        </w:rPr>
        <w:t>Oncotarget</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8</w:t>
      </w:r>
      <w:r w:rsidRPr="008178DC">
        <w:rPr>
          <w:rFonts w:ascii="Book Antiqua" w:eastAsia="Book Antiqua" w:hAnsi="Book Antiqua" w:cs="Book Antiqua"/>
          <w:color w:val="000000"/>
        </w:rPr>
        <w:t>: 66747-66757 [PMID: 28977993 DOI: 10.18632/oncotarget.19965]</w:t>
      </w:r>
    </w:p>
    <w:p w14:paraId="791DB09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75 </w:t>
      </w:r>
      <w:r w:rsidRPr="008178DC">
        <w:rPr>
          <w:rFonts w:ascii="Book Antiqua" w:eastAsia="Book Antiqua" w:hAnsi="Book Antiqua" w:cs="Book Antiqua"/>
          <w:b/>
          <w:bCs/>
          <w:color w:val="000000"/>
        </w:rPr>
        <w:t>Ehlen L</w:t>
      </w:r>
      <w:r w:rsidRPr="008178DC">
        <w:rPr>
          <w:rFonts w:ascii="Book Antiqua" w:eastAsia="Book Antiqua" w:hAnsi="Book Antiqua" w:cs="Book Antiqua"/>
          <w:color w:val="000000"/>
        </w:rPr>
        <w:t xml:space="preserve">, Arndt J, Treue D, Bischoff P, Loch FN, Hahn EM, Kotsch K, Klauschen F, Beyer K, Margonis GA, Kreis ME, Kamphues C. Novel methods for </w:t>
      </w:r>
      <w:r w:rsidRPr="008178DC">
        <w:rPr>
          <w:rFonts w:ascii="Book Antiqua" w:eastAsia="Book Antiqua" w:hAnsi="Book Antiqua" w:cs="Book Antiqua"/>
          <w:i/>
          <w:iCs/>
          <w:color w:val="000000"/>
        </w:rPr>
        <w:t>in vitro</w:t>
      </w:r>
      <w:r w:rsidRPr="008178DC">
        <w:rPr>
          <w:rFonts w:ascii="Book Antiqua" w:eastAsia="Book Antiqua" w:hAnsi="Book Antiqua" w:cs="Book Antiqua"/>
          <w:color w:val="000000"/>
        </w:rPr>
        <w:t xml:space="preserve"> modeling of pancreatic cancer reveal important aspects for successful primary cell culture. </w:t>
      </w:r>
      <w:r w:rsidRPr="008178DC">
        <w:rPr>
          <w:rFonts w:ascii="Book Antiqua" w:eastAsia="Book Antiqua" w:hAnsi="Book Antiqua" w:cs="Book Antiqua"/>
          <w:i/>
          <w:iCs/>
          <w:color w:val="000000"/>
        </w:rPr>
        <w:t>BMC Cancer</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20</w:t>
      </w:r>
      <w:r w:rsidRPr="008178DC">
        <w:rPr>
          <w:rFonts w:ascii="Book Antiqua" w:eastAsia="Book Antiqua" w:hAnsi="Book Antiqua" w:cs="Book Antiqua"/>
          <w:color w:val="000000"/>
        </w:rPr>
        <w:t>: 417 [PMID: 32404074 DOI: 10.1186/s12885-020-06929-8]</w:t>
      </w:r>
    </w:p>
    <w:p w14:paraId="030CA29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76 </w:t>
      </w:r>
      <w:r w:rsidRPr="008178DC">
        <w:rPr>
          <w:rFonts w:ascii="Book Antiqua" w:eastAsia="Book Antiqua" w:hAnsi="Book Antiqua" w:cs="Book Antiqua"/>
          <w:b/>
          <w:bCs/>
          <w:color w:val="000000"/>
        </w:rPr>
        <w:t>Boj SF</w:t>
      </w:r>
      <w:r w:rsidRPr="008178DC">
        <w:rPr>
          <w:rFonts w:ascii="Book Antiqua" w:eastAsia="Book Antiqua" w:hAnsi="Book Antiqua" w:cs="Book Antiqua"/>
          <w:color w:val="000000"/>
        </w:rPr>
        <w:t xml:space="preserve">, Hwang CI, Baker LA, Chio II, Engle DD, Corbo V, Jager M, Ponz-Sarvise M, Tiriac H, Spector MS, Gracanin A, Oni T, Yu KH, van Boxtel R, Huch M, Rivera KD, Wilson JP, Feigin ME, Öhlund D, Handly-Santana A, Ardito-Abraham CM, Ludwig M, Elyada E, Alagesan B, Biffi G, Yordanov GN, Delcuze B, Creighton B, Wright K, Park Y, Morsink FH, Molenaar IQ, Borel Rinkes IH, Cuppen E, Hao Y, Jin Y, Nijman IJ, Iacobuzio-Donahue C, Leach SD, Pappin DJ, Hammell M, Klimstra DS, Basturk O, Hruban RH, Offerhaus GJ, Vries RG, Clevers H, Tuveson DA. Organoid models of human and mouse ductal pancreatic cancer. </w:t>
      </w:r>
      <w:r w:rsidRPr="008178DC">
        <w:rPr>
          <w:rFonts w:ascii="Book Antiqua" w:eastAsia="Book Antiqua" w:hAnsi="Book Antiqua" w:cs="Book Antiqua"/>
          <w:i/>
          <w:iCs/>
          <w:color w:val="000000"/>
        </w:rPr>
        <w:t>Cell</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160</w:t>
      </w:r>
      <w:r w:rsidRPr="008178DC">
        <w:rPr>
          <w:rFonts w:ascii="Book Antiqua" w:eastAsia="Book Antiqua" w:hAnsi="Book Antiqua" w:cs="Book Antiqua"/>
          <w:color w:val="000000"/>
        </w:rPr>
        <w:t>: 324-338 [PMID: 25557080 DOI: 10.1016/j.cell.2014.12.021]</w:t>
      </w:r>
    </w:p>
    <w:p w14:paraId="16C65FF0"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77 </w:t>
      </w:r>
      <w:r w:rsidRPr="008178DC">
        <w:rPr>
          <w:rFonts w:ascii="Book Antiqua" w:eastAsia="Book Antiqua" w:hAnsi="Book Antiqua" w:cs="Book Antiqua"/>
          <w:b/>
          <w:bCs/>
          <w:color w:val="000000"/>
        </w:rPr>
        <w:t>Baker LA</w:t>
      </w:r>
      <w:r w:rsidRPr="008178DC">
        <w:rPr>
          <w:rFonts w:ascii="Book Antiqua" w:eastAsia="Book Antiqua" w:hAnsi="Book Antiqua" w:cs="Book Antiqua"/>
          <w:color w:val="000000"/>
        </w:rPr>
        <w:t xml:space="preserve">, Tiriac H, Tuveson DA. Generation and Culture of Human Pancreatic Ductal Adenocarcinoma Organoids from Resected Tumor Specimens. </w:t>
      </w:r>
      <w:r w:rsidRPr="008178DC">
        <w:rPr>
          <w:rFonts w:ascii="Book Antiqua" w:eastAsia="Book Antiqua" w:hAnsi="Book Antiqua" w:cs="Book Antiqua"/>
          <w:i/>
          <w:iCs/>
          <w:color w:val="000000"/>
        </w:rPr>
        <w:t>Methods Mol Biol</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1882</w:t>
      </w:r>
      <w:r w:rsidRPr="008178DC">
        <w:rPr>
          <w:rFonts w:ascii="Book Antiqua" w:eastAsia="Book Antiqua" w:hAnsi="Book Antiqua" w:cs="Book Antiqua"/>
          <w:color w:val="000000"/>
        </w:rPr>
        <w:t>: 97-115 [PMID: 30378047 DOI: 10.1007/978-1-4939-8879-2_9]</w:t>
      </w:r>
    </w:p>
    <w:p w14:paraId="535B2EF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78 </w:t>
      </w:r>
      <w:r w:rsidRPr="008178DC">
        <w:rPr>
          <w:rFonts w:ascii="Book Antiqua" w:eastAsia="Book Antiqua" w:hAnsi="Book Antiqua" w:cs="Book Antiqua"/>
          <w:b/>
          <w:bCs/>
          <w:color w:val="000000"/>
        </w:rPr>
        <w:t>Drost J</w:t>
      </w:r>
      <w:r w:rsidRPr="008178DC">
        <w:rPr>
          <w:rFonts w:ascii="Book Antiqua" w:eastAsia="Book Antiqua" w:hAnsi="Book Antiqua" w:cs="Book Antiqua"/>
          <w:color w:val="000000"/>
        </w:rPr>
        <w:t xml:space="preserve">, Clevers H. Organoids in cancer research. </w:t>
      </w:r>
      <w:r w:rsidRPr="008178DC">
        <w:rPr>
          <w:rFonts w:ascii="Book Antiqua" w:eastAsia="Book Antiqua" w:hAnsi="Book Antiqua" w:cs="Book Antiqua"/>
          <w:i/>
          <w:iCs/>
          <w:color w:val="000000"/>
        </w:rPr>
        <w:t>Nat Rev Cancer</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18</w:t>
      </w:r>
      <w:r w:rsidRPr="008178DC">
        <w:rPr>
          <w:rFonts w:ascii="Book Antiqua" w:eastAsia="Book Antiqua" w:hAnsi="Book Antiqua" w:cs="Book Antiqua"/>
          <w:color w:val="000000"/>
        </w:rPr>
        <w:t>: 407-418 [PMID: 29692415 DOI: 10.1038/s41568-018-0007-6]</w:t>
      </w:r>
    </w:p>
    <w:p w14:paraId="6C24993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79 </w:t>
      </w:r>
      <w:r w:rsidRPr="008178DC">
        <w:rPr>
          <w:rFonts w:ascii="Book Antiqua" w:eastAsia="Book Antiqua" w:hAnsi="Book Antiqua" w:cs="Book Antiqua"/>
          <w:b/>
          <w:bCs/>
          <w:color w:val="000000"/>
        </w:rPr>
        <w:t>Kanda M</w:t>
      </w:r>
      <w:r w:rsidRPr="008178DC">
        <w:rPr>
          <w:rFonts w:ascii="Book Antiqua" w:eastAsia="Book Antiqua" w:hAnsi="Book Antiqua" w:cs="Book Antiqua"/>
          <w:color w:val="000000"/>
        </w:rPr>
        <w:t xml:space="preserve">, Matthaei H, Wu J, Hong SM, Yu J, Borges M, Hruban RH, Maitra A, Kinzler K, Vogelstein B, Goggins M. Presence of somatic mutations in most early-stage pancreatic intraepithelial neoplasia. </w:t>
      </w:r>
      <w:r w:rsidRPr="008178DC">
        <w:rPr>
          <w:rFonts w:ascii="Book Antiqua" w:eastAsia="Book Antiqua" w:hAnsi="Book Antiqua" w:cs="Book Antiqua"/>
          <w:i/>
          <w:iCs/>
          <w:color w:val="000000"/>
        </w:rPr>
        <w:t>Gastroenterology</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142</w:t>
      </w:r>
      <w:r w:rsidRPr="008178DC">
        <w:rPr>
          <w:rFonts w:ascii="Book Antiqua" w:eastAsia="Book Antiqua" w:hAnsi="Book Antiqua" w:cs="Book Antiqua"/>
          <w:color w:val="000000"/>
        </w:rPr>
        <w:t>: 730-733.e9 [PMID: 22226782 DOI: 10.1053/j.gastro.2011.12.042]</w:t>
      </w:r>
    </w:p>
    <w:p w14:paraId="531769C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80 </w:t>
      </w:r>
      <w:r w:rsidRPr="008178DC">
        <w:rPr>
          <w:rFonts w:ascii="Book Antiqua" w:eastAsia="Book Antiqua" w:hAnsi="Book Antiqua" w:cs="Book Antiqua"/>
          <w:b/>
          <w:bCs/>
          <w:color w:val="000000"/>
        </w:rPr>
        <w:t>Guerra C</w:t>
      </w:r>
      <w:r w:rsidRPr="008178DC">
        <w:rPr>
          <w:rFonts w:ascii="Book Antiqua" w:eastAsia="Book Antiqua" w:hAnsi="Book Antiqua" w:cs="Book Antiqua"/>
          <w:color w:val="000000"/>
        </w:rPr>
        <w:t xml:space="preserve">, Schuhmacher AJ, Cañamero M, Grippo PJ, Verdaguer L, Pérez-Gallego L, Dubus P, Sandgren EP, Barbacid M. Chronic pancreatitis is essential for induction of pancreatic ductal adenocarcinoma by K-Ras oncogenes in adult mice. </w:t>
      </w:r>
      <w:r w:rsidRPr="008178DC">
        <w:rPr>
          <w:rFonts w:ascii="Book Antiqua" w:eastAsia="Book Antiqua" w:hAnsi="Book Antiqua" w:cs="Book Antiqua"/>
          <w:i/>
          <w:iCs/>
          <w:color w:val="000000"/>
        </w:rPr>
        <w:t>Cancer Cell</w:t>
      </w:r>
      <w:r w:rsidRPr="008178DC">
        <w:rPr>
          <w:rFonts w:ascii="Book Antiqua" w:eastAsia="Book Antiqua" w:hAnsi="Book Antiqua" w:cs="Book Antiqua"/>
          <w:color w:val="000000"/>
        </w:rPr>
        <w:t xml:space="preserve"> 2007; </w:t>
      </w:r>
      <w:r w:rsidRPr="008178DC">
        <w:rPr>
          <w:rFonts w:ascii="Book Antiqua" w:eastAsia="Book Antiqua" w:hAnsi="Book Antiqua" w:cs="Book Antiqua"/>
          <w:b/>
          <w:bCs/>
          <w:color w:val="000000"/>
        </w:rPr>
        <w:t>11</w:t>
      </w:r>
      <w:r w:rsidRPr="008178DC">
        <w:rPr>
          <w:rFonts w:ascii="Book Antiqua" w:eastAsia="Book Antiqua" w:hAnsi="Book Antiqua" w:cs="Book Antiqua"/>
          <w:color w:val="000000"/>
        </w:rPr>
        <w:t>: 291-302 [PMID: 17349585 DOI: 10.1016/j.ccr.2007.01.012]</w:t>
      </w:r>
    </w:p>
    <w:p w14:paraId="44423FE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81 </w:t>
      </w:r>
      <w:r w:rsidRPr="008178DC">
        <w:rPr>
          <w:rFonts w:ascii="Book Antiqua" w:eastAsia="Book Antiqua" w:hAnsi="Book Antiqua" w:cs="Book Antiqua"/>
          <w:b/>
          <w:bCs/>
          <w:color w:val="000000"/>
        </w:rPr>
        <w:t>Hingorani SR</w:t>
      </w:r>
      <w:r w:rsidRPr="008178DC">
        <w:rPr>
          <w:rFonts w:ascii="Book Antiqua" w:eastAsia="Book Antiqua" w:hAnsi="Book Antiqua" w:cs="Book Antiqua"/>
          <w:color w:val="000000"/>
        </w:rPr>
        <w:t xml:space="preserve">, Petricoin EF, Maitra A, Rajapakse V, King C, Jacobetz MA, Ross S, Conrads TP, Veenstra TD, Hitt BA, Kawaguchi Y, Johann D, Liotta LA, Crawford HC, Putt ME, Jacks T, Wright CV, Hruban RH, Lowy AM, Tuveson DA. Preinvasive and invasive ductal pancreatic cancer and its early detection in the mouse. </w:t>
      </w:r>
      <w:r w:rsidRPr="008178DC">
        <w:rPr>
          <w:rFonts w:ascii="Book Antiqua" w:eastAsia="Book Antiqua" w:hAnsi="Book Antiqua" w:cs="Book Antiqua"/>
          <w:i/>
          <w:iCs/>
          <w:color w:val="000000"/>
        </w:rPr>
        <w:t>Cancer Cell</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4</w:t>
      </w:r>
      <w:r w:rsidRPr="008178DC">
        <w:rPr>
          <w:rFonts w:ascii="Book Antiqua" w:eastAsia="Book Antiqua" w:hAnsi="Book Antiqua" w:cs="Book Antiqua"/>
          <w:color w:val="000000"/>
        </w:rPr>
        <w:t>: 437-450 [PMID: 14706336 DOI: 10.1016/s1535-6108(03)00309-x]</w:t>
      </w:r>
    </w:p>
    <w:p w14:paraId="3C9957E1"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82 </w:t>
      </w:r>
      <w:r w:rsidRPr="008178DC">
        <w:rPr>
          <w:rFonts w:ascii="Book Antiqua" w:eastAsia="Book Antiqua" w:hAnsi="Book Antiqua" w:cs="Book Antiqua"/>
          <w:b/>
          <w:bCs/>
          <w:color w:val="000000"/>
        </w:rPr>
        <w:t>Pylayeva-Gupta Y</w:t>
      </w:r>
      <w:r w:rsidRPr="008178DC">
        <w:rPr>
          <w:rFonts w:ascii="Book Antiqua" w:eastAsia="Book Antiqua" w:hAnsi="Book Antiqua" w:cs="Book Antiqua"/>
          <w:color w:val="000000"/>
        </w:rPr>
        <w:t xml:space="preserve">, Grabocka E, Bar-Sagi D. RAS oncogenes: weaving a tumorigenic web. </w:t>
      </w:r>
      <w:r w:rsidRPr="008178DC">
        <w:rPr>
          <w:rFonts w:ascii="Book Antiqua" w:eastAsia="Book Antiqua" w:hAnsi="Book Antiqua" w:cs="Book Antiqua"/>
          <w:i/>
          <w:iCs/>
          <w:color w:val="000000"/>
        </w:rPr>
        <w:t>Nat Rev Cancer</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11</w:t>
      </w:r>
      <w:r w:rsidRPr="008178DC">
        <w:rPr>
          <w:rFonts w:ascii="Book Antiqua" w:eastAsia="Book Antiqua" w:hAnsi="Book Antiqua" w:cs="Book Antiqua"/>
          <w:color w:val="000000"/>
        </w:rPr>
        <w:t>: 761-774 [PMID: 21993244 DOI: 10.1038/nrc3106]</w:t>
      </w:r>
    </w:p>
    <w:p w14:paraId="61CD34F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83 </w:t>
      </w:r>
      <w:r w:rsidRPr="008178DC">
        <w:rPr>
          <w:rFonts w:ascii="Book Antiqua" w:eastAsia="Book Antiqua" w:hAnsi="Book Antiqua" w:cs="Book Antiqua"/>
          <w:b/>
          <w:bCs/>
          <w:color w:val="000000"/>
        </w:rPr>
        <w:t>Seidler B</w:t>
      </w:r>
      <w:r w:rsidRPr="008178DC">
        <w:rPr>
          <w:rFonts w:ascii="Book Antiqua" w:eastAsia="Book Antiqua" w:hAnsi="Book Antiqua" w:cs="Book Antiqua"/>
          <w:color w:val="000000"/>
        </w:rPr>
        <w:t xml:space="preserve">, Schmidt A, Mayr U, Nakhai H, Schmid RM, Schneider G, Saur D. A Cre-loxP-based mouse model for conditional somatic gene expression and knockdown </w:t>
      </w:r>
      <w:r w:rsidRPr="008178DC">
        <w:rPr>
          <w:rFonts w:ascii="Book Antiqua" w:eastAsia="Book Antiqua" w:hAnsi="Book Antiqua" w:cs="Book Antiqua"/>
          <w:i/>
          <w:iCs/>
          <w:color w:val="000000"/>
        </w:rPr>
        <w:t>in vivo</w:t>
      </w:r>
      <w:r w:rsidRPr="008178DC">
        <w:rPr>
          <w:rFonts w:ascii="Book Antiqua" w:eastAsia="Book Antiqua" w:hAnsi="Book Antiqua" w:cs="Book Antiqua"/>
          <w:color w:val="000000"/>
        </w:rPr>
        <w:t xml:space="preserve"> by using avian retroviral vectors. </w:t>
      </w:r>
      <w:r w:rsidRPr="008178DC">
        <w:rPr>
          <w:rFonts w:ascii="Book Antiqua" w:eastAsia="Book Antiqua" w:hAnsi="Book Antiqua" w:cs="Book Antiqua"/>
          <w:i/>
          <w:iCs/>
          <w:color w:val="000000"/>
        </w:rPr>
        <w:t>Proc Natl Acad Sci U S A</w:t>
      </w:r>
      <w:r w:rsidRPr="008178DC">
        <w:rPr>
          <w:rFonts w:ascii="Book Antiqua" w:eastAsia="Book Antiqua" w:hAnsi="Book Antiqua" w:cs="Book Antiqua"/>
          <w:color w:val="000000"/>
        </w:rPr>
        <w:t xml:space="preserve"> 2008; </w:t>
      </w:r>
      <w:r w:rsidRPr="008178DC">
        <w:rPr>
          <w:rFonts w:ascii="Book Antiqua" w:eastAsia="Book Antiqua" w:hAnsi="Book Antiqua" w:cs="Book Antiqua"/>
          <w:b/>
          <w:bCs/>
          <w:color w:val="000000"/>
        </w:rPr>
        <w:t>105</w:t>
      </w:r>
      <w:r w:rsidRPr="008178DC">
        <w:rPr>
          <w:rFonts w:ascii="Book Antiqua" w:eastAsia="Book Antiqua" w:hAnsi="Book Antiqua" w:cs="Book Antiqua"/>
          <w:color w:val="000000"/>
        </w:rPr>
        <w:t>: 10137-10142 [PMID: 18621715 DOI: 10.1073/pnas.0800487105]</w:t>
      </w:r>
    </w:p>
    <w:p w14:paraId="1875ECF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84 </w:t>
      </w:r>
      <w:r w:rsidRPr="008178DC">
        <w:rPr>
          <w:rFonts w:ascii="Book Antiqua" w:eastAsia="Book Antiqua" w:hAnsi="Book Antiqua" w:cs="Book Antiqua"/>
          <w:b/>
          <w:bCs/>
          <w:color w:val="000000"/>
        </w:rPr>
        <w:t>Nikiforova MN</w:t>
      </w:r>
      <w:r w:rsidRPr="008178DC">
        <w:rPr>
          <w:rFonts w:ascii="Book Antiqua" w:eastAsia="Book Antiqua" w:hAnsi="Book Antiqua" w:cs="Book Antiqua"/>
          <w:color w:val="000000"/>
        </w:rPr>
        <w:t xml:space="preserve">, Khalid A, Fasanella KE, McGrath KM, Brand RE, Chennat JS, Slivka A, Zeh HJ, Zureikat AH, Krasinskas AM, Ohori NP, Schoedel KE, Navina S, Mantha GS, Pai RK, Singhi AD. Integration of KRAS testing in the diagnosis of pancreatic cystic lesions: a clinical experience of 618 pancreatic cysts. </w:t>
      </w:r>
      <w:r w:rsidRPr="008178DC">
        <w:rPr>
          <w:rFonts w:ascii="Book Antiqua" w:eastAsia="Book Antiqua" w:hAnsi="Book Antiqua" w:cs="Book Antiqua"/>
          <w:i/>
          <w:iCs/>
          <w:color w:val="000000"/>
        </w:rPr>
        <w:t>Mod Pathol</w:t>
      </w:r>
      <w:r w:rsidRPr="008178DC">
        <w:rPr>
          <w:rFonts w:ascii="Book Antiqua" w:eastAsia="Book Antiqua" w:hAnsi="Book Antiqua" w:cs="Book Antiqua"/>
          <w:color w:val="000000"/>
        </w:rPr>
        <w:t xml:space="preserve"> 2013; </w:t>
      </w:r>
      <w:r w:rsidRPr="008178DC">
        <w:rPr>
          <w:rFonts w:ascii="Book Antiqua" w:eastAsia="Book Antiqua" w:hAnsi="Book Antiqua" w:cs="Book Antiqua"/>
          <w:b/>
          <w:bCs/>
          <w:color w:val="000000"/>
        </w:rPr>
        <w:t>26</w:t>
      </w:r>
      <w:r w:rsidRPr="008178DC">
        <w:rPr>
          <w:rFonts w:ascii="Book Antiqua" w:eastAsia="Book Antiqua" w:hAnsi="Book Antiqua" w:cs="Book Antiqua"/>
          <w:color w:val="000000"/>
        </w:rPr>
        <w:t>: 1478-1487 [PMID: 23743931 DOI: 10.1038/modpathol.2013.91]</w:t>
      </w:r>
    </w:p>
    <w:p w14:paraId="7F1024D4"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85 </w:t>
      </w:r>
      <w:r w:rsidRPr="008178DC">
        <w:rPr>
          <w:rFonts w:ascii="Book Antiqua" w:eastAsia="Book Antiqua" w:hAnsi="Book Antiqua" w:cs="Book Antiqua"/>
          <w:b/>
          <w:bCs/>
          <w:color w:val="000000"/>
        </w:rPr>
        <w:t>Molin MD</w:t>
      </w:r>
      <w:r w:rsidRPr="008178DC">
        <w:rPr>
          <w:rFonts w:ascii="Book Antiqua" w:eastAsia="Book Antiqua" w:hAnsi="Book Antiqua" w:cs="Book Antiqua"/>
          <w:color w:val="000000"/>
        </w:rPr>
        <w:t xml:space="preserve">, Matthaei H, Wu J, Blackford A, Debeljak M, Rezaee N, Wolfgang CL, Butturini G, Salvia R, Bassi C, Goggins MG, Kinzler KW, Vogelstein B, Eshleman JR, Hruban RH, Maitra A. Clinicopathological correlates of activating GNAS mutations in intraductal papillary mucinous neoplasm (IPMN) of the pancreas. </w:t>
      </w:r>
      <w:r w:rsidRPr="008178DC">
        <w:rPr>
          <w:rFonts w:ascii="Book Antiqua" w:eastAsia="Book Antiqua" w:hAnsi="Book Antiqua" w:cs="Book Antiqua"/>
          <w:i/>
          <w:iCs/>
          <w:color w:val="000000"/>
        </w:rPr>
        <w:t>Ann Surg Oncol</w:t>
      </w:r>
      <w:r w:rsidRPr="008178DC">
        <w:rPr>
          <w:rFonts w:ascii="Book Antiqua" w:eastAsia="Book Antiqua" w:hAnsi="Book Antiqua" w:cs="Book Antiqua"/>
          <w:color w:val="000000"/>
        </w:rPr>
        <w:t xml:space="preserve"> 2013; </w:t>
      </w:r>
      <w:r w:rsidRPr="008178DC">
        <w:rPr>
          <w:rFonts w:ascii="Book Antiqua" w:eastAsia="Book Antiqua" w:hAnsi="Book Antiqua" w:cs="Book Antiqua"/>
          <w:b/>
          <w:bCs/>
          <w:color w:val="000000"/>
        </w:rPr>
        <w:t>20</w:t>
      </w:r>
      <w:r w:rsidRPr="008178DC">
        <w:rPr>
          <w:rFonts w:ascii="Book Antiqua" w:eastAsia="Book Antiqua" w:hAnsi="Book Antiqua" w:cs="Book Antiqua"/>
          <w:color w:val="000000"/>
        </w:rPr>
        <w:t>: 3802-3808 [PMID: 23846778 DOI: 10.1245/s10434-013-3096-1]</w:t>
      </w:r>
    </w:p>
    <w:p w14:paraId="2961D134"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86 </w:t>
      </w:r>
      <w:r w:rsidRPr="008178DC">
        <w:rPr>
          <w:rFonts w:ascii="Book Antiqua" w:eastAsia="Book Antiqua" w:hAnsi="Book Antiqua" w:cs="Book Antiqua"/>
          <w:b/>
          <w:bCs/>
          <w:color w:val="000000"/>
        </w:rPr>
        <w:t>Khalid A</w:t>
      </w:r>
      <w:r w:rsidRPr="008178DC">
        <w:rPr>
          <w:rFonts w:ascii="Book Antiqua" w:eastAsia="Book Antiqua" w:hAnsi="Book Antiqua" w:cs="Book Antiqua"/>
          <w:color w:val="000000"/>
        </w:rPr>
        <w:t xml:space="preserve">, Zahid M, Finkelstein SD, LeBlanc JK, Kaushik N, Ahmad N, Brugge WR, Edmundowicz SA, Hawes RH, McGrath KM. Pancreatic cyst fluid DNA analysis in evaluating pancreatic cysts: a report of the PANDA study. </w:t>
      </w:r>
      <w:r w:rsidRPr="008178DC">
        <w:rPr>
          <w:rFonts w:ascii="Book Antiqua" w:eastAsia="Book Antiqua" w:hAnsi="Book Antiqua" w:cs="Book Antiqua"/>
          <w:i/>
          <w:iCs/>
          <w:color w:val="000000"/>
        </w:rPr>
        <w:t>Gastrointest Endosc</w:t>
      </w:r>
      <w:r w:rsidRPr="008178DC">
        <w:rPr>
          <w:rFonts w:ascii="Book Antiqua" w:eastAsia="Book Antiqua" w:hAnsi="Book Antiqua" w:cs="Book Antiqua"/>
          <w:color w:val="000000"/>
        </w:rPr>
        <w:t xml:space="preserve"> 2009; </w:t>
      </w:r>
      <w:r w:rsidRPr="008178DC">
        <w:rPr>
          <w:rFonts w:ascii="Book Antiqua" w:eastAsia="Book Antiqua" w:hAnsi="Book Antiqua" w:cs="Book Antiqua"/>
          <w:b/>
          <w:bCs/>
          <w:color w:val="000000"/>
        </w:rPr>
        <w:t>69</w:t>
      </w:r>
      <w:r w:rsidRPr="008178DC">
        <w:rPr>
          <w:rFonts w:ascii="Book Antiqua" w:eastAsia="Book Antiqua" w:hAnsi="Book Antiqua" w:cs="Book Antiqua"/>
          <w:color w:val="000000"/>
        </w:rPr>
        <w:t>: 1095-1102 [PMID: 19152896 DOI: 10.1016/j.gie.2008.07.033]</w:t>
      </w:r>
    </w:p>
    <w:p w14:paraId="28A378D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87 </w:t>
      </w:r>
      <w:r w:rsidRPr="008178DC">
        <w:rPr>
          <w:rFonts w:ascii="Book Antiqua" w:eastAsia="Book Antiqua" w:hAnsi="Book Antiqua" w:cs="Book Antiqua"/>
          <w:b/>
          <w:bCs/>
          <w:color w:val="000000"/>
        </w:rPr>
        <w:t>Al-Haddad M</w:t>
      </w:r>
      <w:r w:rsidRPr="008178DC">
        <w:rPr>
          <w:rFonts w:ascii="Book Antiqua" w:eastAsia="Book Antiqua" w:hAnsi="Book Antiqua" w:cs="Book Antiqua"/>
          <w:color w:val="000000"/>
        </w:rPr>
        <w:t xml:space="preserve">, DeWitt J, Sherman S, Schmidt CM, LeBlanc JK, McHenry L, Coté G, El Chafic AH, Luz L, Stuart JS, Johnson CS, Klochan C, Imperiale TF. Performance characteristics of molecular (DNA) analysis for the diagnosis of mucinous pancreatic cysts. </w:t>
      </w:r>
      <w:r w:rsidRPr="008178DC">
        <w:rPr>
          <w:rFonts w:ascii="Book Antiqua" w:eastAsia="Book Antiqua" w:hAnsi="Book Antiqua" w:cs="Book Antiqua"/>
          <w:i/>
          <w:iCs/>
          <w:color w:val="000000"/>
        </w:rPr>
        <w:t>Gastrointest Endosc</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79</w:t>
      </w:r>
      <w:r w:rsidRPr="008178DC">
        <w:rPr>
          <w:rFonts w:ascii="Book Antiqua" w:eastAsia="Book Antiqua" w:hAnsi="Book Antiqua" w:cs="Book Antiqua"/>
          <w:color w:val="000000"/>
        </w:rPr>
        <w:t>: 79-87 [PMID: 23845445 DOI: 10.1016/j.gie.2013.05.026]</w:t>
      </w:r>
    </w:p>
    <w:p w14:paraId="22602F8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88 </w:t>
      </w:r>
      <w:r w:rsidRPr="008178DC">
        <w:rPr>
          <w:rFonts w:ascii="Book Antiqua" w:eastAsia="Book Antiqua" w:hAnsi="Book Antiqua" w:cs="Book Antiqua"/>
          <w:b/>
          <w:bCs/>
          <w:color w:val="000000"/>
        </w:rPr>
        <w:t>Kuboki Y</w:t>
      </w:r>
      <w:r w:rsidRPr="008178DC">
        <w:rPr>
          <w:rFonts w:ascii="Book Antiqua" w:eastAsia="Book Antiqua" w:hAnsi="Book Antiqua" w:cs="Book Antiqua"/>
          <w:color w:val="000000"/>
        </w:rPr>
        <w:t xml:space="preserve">, Shimizu K, Hatori T, Yamamoto M, Shibata N, Shiratori K, Furukawa T. Molecular biomarkers for progression of intraductal papillary mucinous neoplasm of the pancreas. </w:t>
      </w:r>
      <w:r w:rsidRPr="008178DC">
        <w:rPr>
          <w:rFonts w:ascii="Book Antiqua" w:eastAsia="Book Antiqua" w:hAnsi="Book Antiqua" w:cs="Book Antiqua"/>
          <w:i/>
          <w:iCs/>
          <w:color w:val="000000"/>
        </w:rPr>
        <w:t>Pancreas</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44</w:t>
      </w:r>
      <w:r w:rsidRPr="008178DC">
        <w:rPr>
          <w:rFonts w:ascii="Book Antiqua" w:eastAsia="Book Antiqua" w:hAnsi="Book Antiqua" w:cs="Book Antiqua"/>
          <w:color w:val="000000"/>
        </w:rPr>
        <w:t>: 227-235 [PMID: 25423558 DOI: 10.1097/MPA.0000000000000253]</w:t>
      </w:r>
    </w:p>
    <w:p w14:paraId="5F0CB3F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89 </w:t>
      </w:r>
      <w:r w:rsidRPr="008178DC">
        <w:rPr>
          <w:rFonts w:ascii="Book Antiqua" w:eastAsia="Book Antiqua" w:hAnsi="Book Antiqua" w:cs="Book Antiqua"/>
          <w:b/>
          <w:bCs/>
          <w:color w:val="000000"/>
        </w:rPr>
        <w:t>Komatsu H</w:t>
      </w:r>
      <w:r w:rsidRPr="008178DC">
        <w:rPr>
          <w:rFonts w:ascii="Book Antiqua" w:eastAsia="Book Antiqua" w:hAnsi="Book Antiqua" w:cs="Book Antiqua"/>
          <w:color w:val="000000"/>
        </w:rPr>
        <w:t xml:space="preserve">, Tanji E, Sakata N, Aoki T, Motoi F, Naitoh T, Katayose Y, Egawa S, Unno M, Furukawa T. A GNAS mutation found in pancreatic intraductal papillary mucinous neoplasms induces drastic alterations of gene expression profiles with upregulation of mucin genes. </w:t>
      </w:r>
      <w:r w:rsidRPr="008178DC">
        <w:rPr>
          <w:rFonts w:ascii="Book Antiqua" w:eastAsia="Book Antiqua" w:hAnsi="Book Antiqua" w:cs="Book Antiqua"/>
          <w:i/>
          <w:iCs/>
          <w:color w:val="000000"/>
        </w:rPr>
        <w:t>PLoS One</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9</w:t>
      </w:r>
      <w:r w:rsidRPr="008178DC">
        <w:rPr>
          <w:rFonts w:ascii="Book Antiqua" w:eastAsia="Book Antiqua" w:hAnsi="Book Antiqua" w:cs="Book Antiqua"/>
          <w:color w:val="000000"/>
        </w:rPr>
        <w:t>: e87875 [PMID: 24498386 DOI: 10.1371/journal.pone.0087875]</w:t>
      </w:r>
    </w:p>
    <w:p w14:paraId="056228F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90 </w:t>
      </w:r>
      <w:r w:rsidRPr="008178DC">
        <w:rPr>
          <w:rFonts w:ascii="Book Antiqua" w:eastAsia="Book Antiqua" w:hAnsi="Book Antiqua" w:cs="Book Antiqua"/>
          <w:b/>
          <w:bCs/>
          <w:color w:val="000000"/>
        </w:rPr>
        <w:t>Amato E</w:t>
      </w:r>
      <w:r w:rsidRPr="008178DC">
        <w:rPr>
          <w:rFonts w:ascii="Book Antiqua" w:eastAsia="Book Antiqua" w:hAnsi="Book Antiqua" w:cs="Book Antiqua"/>
          <w:color w:val="000000"/>
        </w:rPr>
        <w:t xml:space="preserve">, Molin MD, Mafficini A, Yu J, Malleo G, Rusev B, Fassan M, Antonello D, Sadakari Y, Castelli P, Zamboni G, Maitra A, Salvia R, Hruban RH, Bassi C, Capelli P, Lawlor RT, Goggins M, Scarpa A. Targeted next-generation sequencing of cancer genes dissects the molecular profiles of intraductal papillary neoplasms of the pancreas. </w:t>
      </w:r>
      <w:r w:rsidRPr="008178DC">
        <w:rPr>
          <w:rFonts w:ascii="Book Antiqua" w:eastAsia="Book Antiqua" w:hAnsi="Book Antiqua" w:cs="Book Antiqua"/>
          <w:i/>
          <w:iCs/>
          <w:color w:val="000000"/>
        </w:rPr>
        <w:t>J Pathol</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233</w:t>
      </w:r>
      <w:r w:rsidRPr="008178DC">
        <w:rPr>
          <w:rFonts w:ascii="Book Antiqua" w:eastAsia="Book Antiqua" w:hAnsi="Book Antiqua" w:cs="Book Antiqua"/>
          <w:color w:val="000000"/>
        </w:rPr>
        <w:t>: 217-227 [PMID: 24604757 DOI: 10.1002/path.4344]</w:t>
      </w:r>
    </w:p>
    <w:p w14:paraId="21C936DD"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91 </w:t>
      </w:r>
      <w:r w:rsidRPr="008178DC">
        <w:rPr>
          <w:rFonts w:ascii="Book Antiqua" w:eastAsia="Book Antiqua" w:hAnsi="Book Antiqua" w:cs="Book Antiqua"/>
          <w:b/>
          <w:bCs/>
          <w:color w:val="000000"/>
        </w:rPr>
        <w:t>Rosenbaum MW</w:t>
      </w:r>
      <w:r w:rsidRPr="008178DC">
        <w:rPr>
          <w:rFonts w:ascii="Book Antiqua" w:eastAsia="Book Antiqua" w:hAnsi="Book Antiqua" w:cs="Book Antiqua"/>
          <w:color w:val="000000"/>
        </w:rPr>
        <w:t xml:space="preserve">, Jones M, Dudley JC, Le LP, Iafrate AJ, Pitman MB. Next-generation sequencing adds value to the preoperative diagnosis of pancreatic cysts. </w:t>
      </w:r>
      <w:r w:rsidRPr="008178DC">
        <w:rPr>
          <w:rFonts w:ascii="Book Antiqua" w:eastAsia="Book Antiqua" w:hAnsi="Book Antiqua" w:cs="Book Antiqua"/>
          <w:i/>
          <w:iCs/>
          <w:color w:val="000000"/>
        </w:rPr>
        <w:t>Cancer Cytopathol</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125</w:t>
      </w:r>
      <w:r w:rsidRPr="008178DC">
        <w:rPr>
          <w:rFonts w:ascii="Book Antiqua" w:eastAsia="Book Antiqua" w:hAnsi="Book Antiqua" w:cs="Book Antiqua"/>
          <w:color w:val="000000"/>
        </w:rPr>
        <w:t>: 41-47 [PMID: 27647802 DOI: 10.1002/cncy.21775]</w:t>
      </w:r>
    </w:p>
    <w:p w14:paraId="3F4A6E3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92 </w:t>
      </w:r>
      <w:r w:rsidRPr="008178DC">
        <w:rPr>
          <w:rFonts w:ascii="Book Antiqua" w:eastAsia="Book Antiqua" w:hAnsi="Book Antiqua" w:cs="Book Antiqua"/>
          <w:b/>
          <w:bCs/>
          <w:color w:val="000000"/>
        </w:rPr>
        <w:t>Wu J</w:t>
      </w:r>
      <w:r w:rsidRPr="008178DC">
        <w:rPr>
          <w:rFonts w:ascii="Book Antiqua" w:eastAsia="Book Antiqua" w:hAnsi="Book Antiqua" w:cs="Book Antiqua"/>
          <w:color w:val="000000"/>
        </w:rPr>
        <w:t xml:space="preserve">, Jiao Y, Dal Molin M, Maitra A, de Wilde RF, Wood LD, Eshleman JR, Goggins MG, Wolfgang CL, Canto MI, Schulick RD, Edil BH, Choti MA, Adsay V, Klimstra DS, Offerhaus GJ, Klein AP, Kopelovich L, Carter H, Karchin R, Allen PJ, Schmidt CM, Naito Y, Diaz LA Jr, Kinzler KW, Papadopoulos N, Hruban RH, Vogelstein B. Whole-exome sequencing of neoplastic cysts of the pancreas reveals recurrent mutations in components of ubiquitin-dependent pathways. </w:t>
      </w:r>
      <w:r w:rsidRPr="008178DC">
        <w:rPr>
          <w:rFonts w:ascii="Book Antiqua" w:eastAsia="Book Antiqua" w:hAnsi="Book Antiqua" w:cs="Book Antiqua"/>
          <w:i/>
          <w:iCs/>
          <w:color w:val="000000"/>
        </w:rPr>
        <w:t>Proc Natl Acad Sci U S A</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108</w:t>
      </w:r>
      <w:r w:rsidRPr="008178DC">
        <w:rPr>
          <w:rFonts w:ascii="Book Antiqua" w:eastAsia="Book Antiqua" w:hAnsi="Book Antiqua" w:cs="Book Antiqua"/>
          <w:color w:val="000000"/>
        </w:rPr>
        <w:t>: 21188-21193 [PMID: 22158988 DOI: 10.1073/pnas.1118046108]</w:t>
      </w:r>
    </w:p>
    <w:p w14:paraId="2572003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93 </w:t>
      </w:r>
      <w:r w:rsidRPr="008178DC">
        <w:rPr>
          <w:rFonts w:ascii="Book Antiqua" w:eastAsia="Book Antiqua" w:hAnsi="Book Antiqua" w:cs="Book Antiqua"/>
          <w:b/>
          <w:bCs/>
          <w:color w:val="000000"/>
        </w:rPr>
        <w:t>Furukawa T</w:t>
      </w:r>
      <w:r w:rsidRPr="008178DC">
        <w:rPr>
          <w:rFonts w:ascii="Book Antiqua" w:eastAsia="Book Antiqua" w:hAnsi="Book Antiqua" w:cs="Book Antiqua"/>
          <w:color w:val="000000"/>
        </w:rPr>
        <w:t xml:space="preserve">, Kuboki Y, Tanji E, Yoshida S, Hatori T, Yamamoto M, Shibata N, Shimizu K, Kamatani N, Shiratori K. Whole-exome sequencing uncovers frequent GNAS mutations in intraductal papillary mucinous neoplasms of the pancreas. </w:t>
      </w:r>
      <w:r w:rsidRPr="008178DC">
        <w:rPr>
          <w:rFonts w:ascii="Book Antiqua" w:eastAsia="Book Antiqua" w:hAnsi="Book Antiqua" w:cs="Book Antiqua"/>
          <w:i/>
          <w:iCs/>
          <w:color w:val="000000"/>
        </w:rPr>
        <w:t>Sci Rep</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1</w:t>
      </w:r>
      <w:r w:rsidRPr="008178DC">
        <w:rPr>
          <w:rFonts w:ascii="Book Antiqua" w:eastAsia="Book Antiqua" w:hAnsi="Book Antiqua" w:cs="Book Antiqua"/>
          <w:color w:val="000000"/>
        </w:rPr>
        <w:t>: 161 [PMID: 22355676 DOI: 10.1038/srep00161]</w:t>
      </w:r>
    </w:p>
    <w:p w14:paraId="217F944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94 </w:t>
      </w:r>
      <w:r w:rsidRPr="008178DC">
        <w:rPr>
          <w:rFonts w:ascii="Book Antiqua" w:eastAsia="Book Antiqua" w:hAnsi="Book Antiqua" w:cs="Book Antiqua"/>
          <w:b/>
          <w:bCs/>
          <w:color w:val="000000"/>
        </w:rPr>
        <w:t>Singhi AD</w:t>
      </w:r>
      <w:r w:rsidRPr="008178DC">
        <w:rPr>
          <w:rFonts w:ascii="Book Antiqua" w:eastAsia="Book Antiqua" w:hAnsi="Book Antiqua" w:cs="Book Antiqua"/>
          <w:color w:val="000000"/>
        </w:rPr>
        <w:t xml:space="preserve">, Nikiforova MN, Fasanella KE, McGrath KM, Pai RK, Ohori NP, Bartholow TL, Brand RE, Chennat JS, Lu X, Papachristou GI, Slivka A, Zeh HJ, Zureikat AH, Lee KK, Tsung A, Mantha GS, Khalid A. Preoperative GNAS and KRAS testing in the diagnosis of pancreatic mucinous cysts.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20</w:t>
      </w:r>
      <w:r w:rsidRPr="008178DC">
        <w:rPr>
          <w:rFonts w:ascii="Book Antiqua" w:eastAsia="Book Antiqua" w:hAnsi="Book Antiqua" w:cs="Book Antiqua"/>
          <w:color w:val="000000"/>
        </w:rPr>
        <w:t>: 4381-4389 [PMID: 24938521 DOI: 10.1158/1078-0432.CCR-14-0513]</w:t>
      </w:r>
    </w:p>
    <w:p w14:paraId="36682E2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95 </w:t>
      </w:r>
      <w:r w:rsidRPr="008178DC">
        <w:rPr>
          <w:rFonts w:ascii="Book Antiqua" w:eastAsia="Book Antiqua" w:hAnsi="Book Antiqua" w:cs="Book Antiqua"/>
          <w:b/>
          <w:bCs/>
          <w:color w:val="000000"/>
        </w:rPr>
        <w:t>Wu J</w:t>
      </w:r>
      <w:r w:rsidRPr="008178DC">
        <w:rPr>
          <w:rFonts w:ascii="Book Antiqua" w:eastAsia="Book Antiqua" w:hAnsi="Book Antiqua" w:cs="Book Antiqua"/>
          <w:color w:val="000000"/>
        </w:rPr>
        <w:t xml:space="preserve">, Matthaei H, Maitra A, Dal Molin M, Wood LD, Eshleman JR, Goggins M, Canto MI, Schulick RD, Edil BH, Wolfgang CL, Klein AP, Diaz LA Jr, Allen PJ, Schmidt CM, Kinzler KW, Papadopoulos N, Hruban RH, Vogelstein B. Recurrent GNAS mutations define an unexpected pathway for pancreatic cyst development. </w:t>
      </w:r>
      <w:r w:rsidRPr="008178DC">
        <w:rPr>
          <w:rFonts w:ascii="Book Antiqua" w:eastAsia="Book Antiqua" w:hAnsi="Book Antiqua" w:cs="Book Antiqua"/>
          <w:i/>
          <w:iCs/>
          <w:color w:val="000000"/>
        </w:rPr>
        <w:t>Sci Transl Med</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3</w:t>
      </w:r>
      <w:r w:rsidRPr="008178DC">
        <w:rPr>
          <w:rFonts w:ascii="Book Antiqua" w:eastAsia="Book Antiqua" w:hAnsi="Book Antiqua" w:cs="Book Antiqua"/>
          <w:color w:val="000000"/>
        </w:rPr>
        <w:t>: 92ra66 [PMID: 21775669 DOI: 10.1126/scitranslmed.3002543]</w:t>
      </w:r>
    </w:p>
    <w:p w14:paraId="55BF572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96 </w:t>
      </w:r>
      <w:r w:rsidRPr="008178DC">
        <w:rPr>
          <w:rFonts w:ascii="Book Antiqua" w:eastAsia="Book Antiqua" w:hAnsi="Book Antiqua" w:cs="Book Antiqua"/>
          <w:b/>
          <w:bCs/>
          <w:color w:val="000000"/>
        </w:rPr>
        <w:t>Lee JH</w:t>
      </w:r>
      <w:r w:rsidRPr="008178DC">
        <w:rPr>
          <w:rFonts w:ascii="Book Antiqua" w:eastAsia="Book Antiqua" w:hAnsi="Book Antiqua" w:cs="Book Antiqua"/>
          <w:color w:val="000000"/>
        </w:rPr>
        <w:t xml:space="preserve">, Kim Y, Choi JW, Kim YS. KRAS, GNAS, and RNF43 mutations in intraductal papillary mucinous neoplasm of the pancreas: a meta-analysis. </w:t>
      </w:r>
      <w:r w:rsidRPr="008178DC">
        <w:rPr>
          <w:rFonts w:ascii="Book Antiqua" w:eastAsia="Book Antiqua" w:hAnsi="Book Antiqua" w:cs="Book Antiqua"/>
          <w:i/>
          <w:iCs/>
          <w:color w:val="000000"/>
        </w:rPr>
        <w:t>Springerplus</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5</w:t>
      </w:r>
      <w:r w:rsidRPr="008178DC">
        <w:rPr>
          <w:rFonts w:ascii="Book Antiqua" w:eastAsia="Book Antiqua" w:hAnsi="Book Antiqua" w:cs="Book Antiqua"/>
          <w:color w:val="000000"/>
        </w:rPr>
        <w:t>: 1172 [PMID: 27512631 DOI: 10.1186/s40064-016-2847-4]</w:t>
      </w:r>
    </w:p>
    <w:p w14:paraId="287F238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97 </w:t>
      </w:r>
      <w:r w:rsidRPr="008178DC">
        <w:rPr>
          <w:rFonts w:ascii="Book Antiqua" w:eastAsia="Book Antiqua" w:hAnsi="Book Antiqua" w:cs="Book Antiqua"/>
          <w:b/>
          <w:bCs/>
          <w:color w:val="000000"/>
        </w:rPr>
        <w:t>Abe T</w:t>
      </w:r>
      <w:r w:rsidRPr="008178DC">
        <w:rPr>
          <w:rFonts w:ascii="Book Antiqua" w:eastAsia="Book Antiqua" w:hAnsi="Book Antiqua" w:cs="Book Antiqua"/>
          <w:color w:val="000000"/>
        </w:rPr>
        <w:t xml:space="preserve">, Fukushima N, Brune K, Boehm C, Sato N, Matsubayashi H, Canto M, Petersen GM, Hruban RH, Goggins M. Genome-wide allelotypes of familial pancreatic </w:t>
      </w:r>
      <w:r w:rsidRPr="008178DC">
        <w:rPr>
          <w:rFonts w:ascii="Book Antiqua" w:eastAsia="Book Antiqua" w:hAnsi="Book Antiqua" w:cs="Book Antiqua"/>
          <w:color w:val="000000"/>
        </w:rPr>
        <w:lastRenderedPageBreak/>
        <w:t xml:space="preserve">adenocarcinomas and familial and sporadic intraductal papillary mucinous neoplasms.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2007; </w:t>
      </w:r>
      <w:r w:rsidRPr="008178DC">
        <w:rPr>
          <w:rFonts w:ascii="Book Antiqua" w:eastAsia="Book Antiqua" w:hAnsi="Book Antiqua" w:cs="Book Antiqua"/>
          <w:b/>
          <w:bCs/>
          <w:color w:val="000000"/>
        </w:rPr>
        <w:t>13</w:t>
      </w:r>
      <w:r w:rsidRPr="008178DC">
        <w:rPr>
          <w:rFonts w:ascii="Book Antiqua" w:eastAsia="Book Antiqua" w:hAnsi="Book Antiqua" w:cs="Book Antiqua"/>
          <w:color w:val="000000"/>
        </w:rPr>
        <w:t>: 6019-6025 [PMID: 17947463 DOI: 10.1158/1078-0432.CCR-07-0471]</w:t>
      </w:r>
    </w:p>
    <w:p w14:paraId="30819F0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98 </w:t>
      </w:r>
      <w:r w:rsidRPr="008178DC">
        <w:rPr>
          <w:rFonts w:ascii="Book Antiqua" w:eastAsia="Book Antiqua" w:hAnsi="Book Antiqua" w:cs="Book Antiqua"/>
          <w:b/>
          <w:bCs/>
          <w:color w:val="000000"/>
        </w:rPr>
        <w:t>Su GH</w:t>
      </w:r>
      <w:r w:rsidRPr="008178DC">
        <w:rPr>
          <w:rFonts w:ascii="Book Antiqua" w:eastAsia="Book Antiqua" w:hAnsi="Book Antiqua" w:cs="Book Antiqua"/>
          <w:color w:val="000000"/>
        </w:rPr>
        <w:t xml:space="preserve">, Hruban RH, Bansal RK, Bova GS, Tang DJ, Shekher MC, Westerman AM, Entius MM, Goggins M, Yeo CJ, Kern SE. Germline and somatic mutations of the STK11/LKB1 Peutz-Jeghers gene in pancreatic and biliary cancers.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1999; </w:t>
      </w:r>
      <w:r w:rsidRPr="008178DC">
        <w:rPr>
          <w:rFonts w:ascii="Book Antiqua" w:eastAsia="Book Antiqua" w:hAnsi="Book Antiqua" w:cs="Book Antiqua"/>
          <w:b/>
          <w:bCs/>
          <w:color w:val="000000"/>
        </w:rPr>
        <w:t>154</w:t>
      </w:r>
      <w:r w:rsidRPr="008178DC">
        <w:rPr>
          <w:rFonts w:ascii="Book Antiqua" w:eastAsia="Book Antiqua" w:hAnsi="Book Antiqua" w:cs="Book Antiqua"/>
          <w:color w:val="000000"/>
        </w:rPr>
        <w:t>: 1835-1840 [PMID: 10362809 DOI: 10.1016/S0002-9440(10)65440-5]</w:t>
      </w:r>
    </w:p>
    <w:p w14:paraId="77BF5604" w14:textId="77777777" w:rsidR="00A77B3E" w:rsidRPr="008178DC" w:rsidRDefault="001826EE">
      <w:pPr>
        <w:spacing w:line="360" w:lineRule="auto"/>
        <w:jc w:val="both"/>
      </w:pPr>
      <w:r w:rsidRPr="008178DC">
        <w:rPr>
          <w:rFonts w:ascii="Book Antiqua" w:eastAsia="Book Antiqua" w:hAnsi="Book Antiqua" w:cs="Book Antiqua"/>
          <w:color w:val="000000"/>
        </w:rPr>
        <w:t xml:space="preserve">99 </w:t>
      </w:r>
      <w:r w:rsidRPr="008178DC">
        <w:rPr>
          <w:rFonts w:ascii="Book Antiqua" w:eastAsia="Book Antiqua" w:hAnsi="Book Antiqua" w:cs="Book Antiqua"/>
          <w:b/>
          <w:bCs/>
          <w:color w:val="000000"/>
        </w:rPr>
        <w:t>Sato N</w:t>
      </w:r>
      <w:r w:rsidRPr="008178DC">
        <w:rPr>
          <w:rFonts w:ascii="Book Antiqua" w:eastAsia="Book Antiqua" w:hAnsi="Book Antiqua" w:cs="Book Antiqua"/>
          <w:color w:val="000000"/>
        </w:rPr>
        <w:t xml:space="preserve">, Rosty C, Jansen M, Fukushima N, Ueki T, Yeo CJ, Cameron JL, Iacobuzio-Donahue CA, Hruban RH, Goggins M. STK11/LKB1 Peutz-Jeghers gene inactivation in intraductal papillary-mucinous neoplasms of the pancreas.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2001; </w:t>
      </w:r>
      <w:r w:rsidRPr="008178DC">
        <w:rPr>
          <w:rFonts w:ascii="Book Antiqua" w:eastAsia="Book Antiqua" w:hAnsi="Book Antiqua" w:cs="Book Antiqua"/>
          <w:b/>
          <w:bCs/>
          <w:color w:val="000000"/>
        </w:rPr>
        <w:t>159</w:t>
      </w:r>
      <w:r w:rsidRPr="008178DC">
        <w:rPr>
          <w:rFonts w:ascii="Book Antiqua" w:eastAsia="Book Antiqua" w:hAnsi="Book Antiqua" w:cs="Book Antiqua"/>
          <w:color w:val="000000"/>
        </w:rPr>
        <w:t>: 2017-2022 [PMID: 11733352 DOI: 10.1016/S0002-9440(10)63053-2]</w:t>
      </w:r>
    </w:p>
    <w:p w14:paraId="0253BC5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100 </w:t>
      </w:r>
      <w:r w:rsidRPr="008178DC">
        <w:rPr>
          <w:rFonts w:ascii="Book Antiqua" w:eastAsia="Book Antiqua" w:hAnsi="Book Antiqua" w:cs="Book Antiqua"/>
          <w:b/>
          <w:bCs/>
          <w:color w:val="000000"/>
        </w:rPr>
        <w:t>Singhi AD</w:t>
      </w:r>
      <w:r w:rsidRPr="008178DC">
        <w:rPr>
          <w:rFonts w:ascii="Book Antiqua" w:eastAsia="Book Antiqua" w:hAnsi="Book Antiqua" w:cs="Book Antiqua"/>
          <w:color w:val="000000"/>
        </w:rPr>
        <w:t xml:space="preserve">, McGrath K, Brand RE, Khalid A, Zeh HJ, Chennat JS, Fasanella KE, Papachristou GI, Slivka A, Bartlett DL, Dasyam AK, Hogg M, Lee KK, Marsh JW, Monaco SE, Ohori NP, Pingpank JF, Tsung A, Zureikat AH, Wald AI, Nikiforova MN. Preoperative next-generation sequencing of pancreatic cyst fluid is highly accurate in cyst classification and detection of advanced neoplasia. </w:t>
      </w:r>
      <w:r w:rsidRPr="008178DC">
        <w:rPr>
          <w:rFonts w:ascii="Book Antiqua" w:eastAsia="Book Antiqua" w:hAnsi="Book Antiqua" w:cs="Book Antiqua"/>
          <w:i/>
          <w:iCs/>
          <w:color w:val="000000"/>
        </w:rPr>
        <w:t>Gut</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67</w:t>
      </w:r>
      <w:r w:rsidRPr="008178DC">
        <w:rPr>
          <w:rFonts w:ascii="Book Antiqua" w:eastAsia="Book Antiqua" w:hAnsi="Book Antiqua" w:cs="Book Antiqua"/>
          <w:color w:val="000000"/>
        </w:rPr>
        <w:t>: 2131-2141 [PMID: 28970292 DOI: 10.1136/gutjnl-2016-313586]</w:t>
      </w:r>
    </w:p>
    <w:p w14:paraId="616BE90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101 </w:t>
      </w:r>
      <w:r w:rsidRPr="008178DC">
        <w:rPr>
          <w:rFonts w:ascii="Book Antiqua" w:eastAsia="Book Antiqua" w:hAnsi="Book Antiqua" w:cs="Book Antiqua"/>
          <w:b/>
          <w:bCs/>
          <w:color w:val="000000"/>
        </w:rPr>
        <w:t>Yoshizawa K</w:t>
      </w:r>
      <w:r w:rsidRPr="008178DC">
        <w:rPr>
          <w:rFonts w:ascii="Book Antiqua" w:eastAsia="Book Antiqua" w:hAnsi="Book Antiqua" w:cs="Book Antiqua"/>
          <w:color w:val="000000"/>
        </w:rPr>
        <w:t xml:space="preserve">, Nagai H, Sakurai S, Hironaka M, Morinaga S, Saitoh K, Fukayama M. Clonality and K-ras mutation analyses of epithelia in intraductal papillary mucinous tumor and mucinous cystic tumor of the pancreas. </w:t>
      </w:r>
      <w:r w:rsidRPr="008178DC">
        <w:rPr>
          <w:rFonts w:ascii="Book Antiqua" w:eastAsia="Book Antiqua" w:hAnsi="Book Antiqua" w:cs="Book Antiqua"/>
          <w:i/>
          <w:iCs/>
          <w:color w:val="000000"/>
        </w:rPr>
        <w:t>Virchows Arch</w:t>
      </w:r>
      <w:r w:rsidRPr="008178DC">
        <w:rPr>
          <w:rFonts w:ascii="Book Antiqua" w:eastAsia="Book Antiqua" w:hAnsi="Book Antiqua" w:cs="Book Antiqua"/>
          <w:color w:val="000000"/>
        </w:rPr>
        <w:t xml:space="preserve"> 2002; </w:t>
      </w:r>
      <w:r w:rsidRPr="008178DC">
        <w:rPr>
          <w:rFonts w:ascii="Book Antiqua" w:eastAsia="Book Antiqua" w:hAnsi="Book Antiqua" w:cs="Book Antiqua"/>
          <w:b/>
          <w:bCs/>
          <w:color w:val="000000"/>
        </w:rPr>
        <w:t>441</w:t>
      </w:r>
      <w:r w:rsidRPr="008178DC">
        <w:rPr>
          <w:rFonts w:ascii="Book Antiqua" w:eastAsia="Book Antiqua" w:hAnsi="Book Antiqua" w:cs="Book Antiqua"/>
          <w:color w:val="000000"/>
        </w:rPr>
        <w:t>: 437-443 [PMID: 12447672 DOI: 10.1007/s00428-002-0645-6]</w:t>
      </w:r>
    </w:p>
    <w:p w14:paraId="03D8AD7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102 </w:t>
      </w:r>
      <w:r w:rsidRPr="008178DC">
        <w:rPr>
          <w:rFonts w:ascii="Book Antiqua" w:eastAsia="Book Antiqua" w:hAnsi="Book Antiqua" w:cs="Book Antiqua"/>
          <w:b/>
          <w:bCs/>
          <w:color w:val="000000"/>
        </w:rPr>
        <w:t>Kim SG</w:t>
      </w:r>
      <w:r w:rsidRPr="008178DC">
        <w:rPr>
          <w:rFonts w:ascii="Book Antiqua" w:eastAsia="Book Antiqua" w:hAnsi="Book Antiqua" w:cs="Book Antiqua"/>
          <w:color w:val="000000"/>
        </w:rPr>
        <w:t xml:space="preserve">, Wu TT, Lee JH, Yun YK, Issa JP, Hamilton SR, Rashid A. Comparison of epigenetic and genetic alterations in mucinous cystic neoplasm and serous microcystic adenoma of pancreas. </w:t>
      </w:r>
      <w:r w:rsidRPr="008178DC">
        <w:rPr>
          <w:rFonts w:ascii="Book Antiqua" w:eastAsia="Book Antiqua" w:hAnsi="Book Antiqua" w:cs="Book Antiqua"/>
          <w:i/>
          <w:iCs/>
          <w:color w:val="000000"/>
        </w:rPr>
        <w:t>Mod Pathol</w:t>
      </w:r>
      <w:r w:rsidRPr="008178DC">
        <w:rPr>
          <w:rFonts w:ascii="Book Antiqua" w:eastAsia="Book Antiqua" w:hAnsi="Book Antiqua" w:cs="Book Antiqua"/>
          <w:color w:val="000000"/>
        </w:rPr>
        <w:t xml:space="preserve"> 2003; </w:t>
      </w:r>
      <w:r w:rsidRPr="008178DC">
        <w:rPr>
          <w:rFonts w:ascii="Book Antiqua" w:eastAsia="Book Antiqua" w:hAnsi="Book Antiqua" w:cs="Book Antiqua"/>
          <w:b/>
          <w:bCs/>
          <w:color w:val="000000"/>
        </w:rPr>
        <w:t>16</w:t>
      </w:r>
      <w:r w:rsidRPr="008178DC">
        <w:rPr>
          <w:rFonts w:ascii="Book Antiqua" w:eastAsia="Book Antiqua" w:hAnsi="Book Antiqua" w:cs="Book Antiqua"/>
          <w:color w:val="000000"/>
        </w:rPr>
        <w:t>: 1086-1094 [PMID: 14614047 DOI: 10.1097/01.MP.0000094088.37888.A6]</w:t>
      </w:r>
    </w:p>
    <w:p w14:paraId="2A8242A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103 </w:t>
      </w:r>
      <w:r w:rsidRPr="008178DC">
        <w:rPr>
          <w:rFonts w:ascii="Book Antiqua" w:eastAsia="Book Antiqua" w:hAnsi="Book Antiqua" w:cs="Book Antiqua"/>
          <w:b/>
          <w:bCs/>
          <w:color w:val="000000"/>
        </w:rPr>
        <w:t>Jimenez RE</w:t>
      </w:r>
      <w:r w:rsidRPr="008178DC">
        <w:rPr>
          <w:rFonts w:ascii="Book Antiqua" w:eastAsia="Book Antiqua" w:hAnsi="Book Antiqua" w:cs="Book Antiqua"/>
          <w:color w:val="000000"/>
        </w:rPr>
        <w:t xml:space="preserve">, Warshaw AL, Z'graggen K, Hartwig W, Taylor DZ, Compton CC, Fernández-del Castillo C. Sequential accumulation of K-ras mutations and p53 overexpression in the progression of pancreatic mucinous cystic neoplasms to </w:t>
      </w:r>
      <w:r w:rsidRPr="008178DC">
        <w:rPr>
          <w:rFonts w:ascii="Book Antiqua" w:eastAsia="Book Antiqua" w:hAnsi="Book Antiqua" w:cs="Book Antiqua"/>
          <w:color w:val="000000"/>
        </w:rPr>
        <w:lastRenderedPageBreak/>
        <w:t xml:space="preserve">malignancy. </w:t>
      </w:r>
      <w:r w:rsidRPr="008178DC">
        <w:rPr>
          <w:rFonts w:ascii="Book Antiqua" w:eastAsia="Book Antiqua" w:hAnsi="Book Antiqua" w:cs="Book Antiqua"/>
          <w:i/>
          <w:iCs/>
          <w:color w:val="000000"/>
        </w:rPr>
        <w:t>Ann Surg</w:t>
      </w:r>
      <w:r w:rsidRPr="008178DC">
        <w:rPr>
          <w:rFonts w:ascii="Book Antiqua" w:eastAsia="Book Antiqua" w:hAnsi="Book Antiqua" w:cs="Book Antiqua"/>
          <w:color w:val="000000"/>
        </w:rPr>
        <w:t xml:space="preserve"> 1999; </w:t>
      </w:r>
      <w:r w:rsidRPr="008178DC">
        <w:rPr>
          <w:rFonts w:ascii="Book Antiqua" w:eastAsia="Book Antiqua" w:hAnsi="Book Antiqua" w:cs="Book Antiqua"/>
          <w:b/>
          <w:bCs/>
          <w:color w:val="000000"/>
        </w:rPr>
        <w:t>230</w:t>
      </w:r>
      <w:r w:rsidRPr="008178DC">
        <w:rPr>
          <w:rFonts w:ascii="Book Antiqua" w:eastAsia="Book Antiqua" w:hAnsi="Book Antiqua" w:cs="Book Antiqua"/>
          <w:color w:val="000000"/>
        </w:rPr>
        <w:t>: 501-9; discussion 509-11 [PMID: 10522720 DOI: 10.1097/00000658-199910000-00006]</w:t>
      </w:r>
    </w:p>
    <w:p w14:paraId="6243FDD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104 </w:t>
      </w:r>
      <w:r w:rsidRPr="008178DC">
        <w:rPr>
          <w:rFonts w:ascii="Book Antiqua" w:eastAsia="Book Antiqua" w:hAnsi="Book Antiqua" w:cs="Book Antiqua"/>
          <w:b/>
          <w:bCs/>
          <w:color w:val="000000"/>
        </w:rPr>
        <w:t>Garcia-Carracedo D</w:t>
      </w:r>
      <w:r w:rsidRPr="008178DC">
        <w:rPr>
          <w:rFonts w:ascii="Book Antiqua" w:eastAsia="Book Antiqua" w:hAnsi="Book Antiqua" w:cs="Book Antiqua"/>
          <w:color w:val="000000"/>
        </w:rPr>
        <w:t xml:space="preserve">, Chen ZM, Qiu W, Huang AS, Tang SM, Hruban RH, Su GH. PIK3CA mutations in mucinous cystic neoplasms of the pancreas. </w:t>
      </w:r>
      <w:r w:rsidRPr="008178DC">
        <w:rPr>
          <w:rFonts w:ascii="Book Antiqua" w:eastAsia="Book Antiqua" w:hAnsi="Book Antiqua" w:cs="Book Antiqua"/>
          <w:i/>
          <w:iCs/>
          <w:color w:val="000000"/>
        </w:rPr>
        <w:t>Pancreas</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43</w:t>
      </w:r>
      <w:r w:rsidRPr="008178DC">
        <w:rPr>
          <w:rFonts w:ascii="Book Antiqua" w:eastAsia="Book Antiqua" w:hAnsi="Book Antiqua" w:cs="Book Antiqua"/>
          <w:color w:val="000000"/>
        </w:rPr>
        <w:t>: 245-249 [PMID: 24518503 DOI: 10.1097/MPA.0000000000000034]</w:t>
      </w:r>
    </w:p>
    <w:p w14:paraId="656F41D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105 </w:t>
      </w:r>
      <w:r w:rsidRPr="008178DC">
        <w:rPr>
          <w:rFonts w:ascii="Book Antiqua" w:eastAsia="Book Antiqua" w:hAnsi="Book Antiqua" w:cs="Book Antiqua"/>
          <w:b/>
          <w:bCs/>
          <w:color w:val="000000"/>
        </w:rPr>
        <w:t>Izeradjene K</w:t>
      </w:r>
      <w:r w:rsidRPr="008178DC">
        <w:rPr>
          <w:rFonts w:ascii="Book Antiqua" w:eastAsia="Book Antiqua" w:hAnsi="Book Antiqua" w:cs="Book Antiqua"/>
          <w:color w:val="000000"/>
        </w:rPr>
        <w:t xml:space="preserve">, Combs C, Best M, Gopinathan A, Wagner A, Grady WM, Deng CX, Hruban RH, Adsay NV, Tuveson DA, Hingorani SR. Kras(G12D) and Smad4/Dpc4 haploinsufficiency cooperate to induce mucinous cystic neoplasms and invasive adenocarcinoma of the pancreas. </w:t>
      </w:r>
      <w:r w:rsidRPr="008178DC">
        <w:rPr>
          <w:rFonts w:ascii="Book Antiqua" w:eastAsia="Book Antiqua" w:hAnsi="Book Antiqua" w:cs="Book Antiqua"/>
          <w:i/>
          <w:iCs/>
          <w:color w:val="000000"/>
        </w:rPr>
        <w:t>Cancer Cell</w:t>
      </w:r>
      <w:r w:rsidRPr="008178DC">
        <w:rPr>
          <w:rFonts w:ascii="Book Antiqua" w:eastAsia="Book Antiqua" w:hAnsi="Book Antiqua" w:cs="Book Antiqua"/>
          <w:color w:val="000000"/>
        </w:rPr>
        <w:t xml:space="preserve"> 2007; </w:t>
      </w:r>
      <w:r w:rsidRPr="008178DC">
        <w:rPr>
          <w:rFonts w:ascii="Book Antiqua" w:eastAsia="Book Antiqua" w:hAnsi="Book Antiqua" w:cs="Book Antiqua"/>
          <w:b/>
          <w:bCs/>
          <w:color w:val="000000"/>
        </w:rPr>
        <w:t>11</w:t>
      </w:r>
      <w:r w:rsidRPr="008178DC">
        <w:rPr>
          <w:rFonts w:ascii="Book Antiqua" w:eastAsia="Book Antiqua" w:hAnsi="Book Antiqua" w:cs="Book Antiqua"/>
          <w:color w:val="000000"/>
        </w:rPr>
        <w:t>: 229-243 [PMID: 17349581 DOI: 10.1016/j.ccr.2007.01.017]</w:t>
      </w:r>
    </w:p>
    <w:p w14:paraId="783E535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106 </w:t>
      </w:r>
      <w:r w:rsidRPr="008178DC">
        <w:rPr>
          <w:rFonts w:ascii="Book Antiqua" w:eastAsia="Book Antiqua" w:hAnsi="Book Antiqua" w:cs="Book Antiqua"/>
          <w:b/>
          <w:bCs/>
          <w:color w:val="000000"/>
        </w:rPr>
        <w:t>Bardeesy N</w:t>
      </w:r>
      <w:r w:rsidRPr="008178DC">
        <w:rPr>
          <w:rFonts w:ascii="Book Antiqua" w:eastAsia="Book Antiqua" w:hAnsi="Book Antiqua" w:cs="Book Antiqua"/>
          <w:color w:val="000000"/>
        </w:rPr>
        <w:t xml:space="preserve">, Cheng KH, Berger JH, Chu GC, Pahler J, Olson P, Hezel AF, Horner J, Lauwers GY, Hanahan D, DePinho RA. Smad4 is dispensable for normal pancreas development yet critical in progression and tumor biology of pancreas cancer. </w:t>
      </w:r>
      <w:r w:rsidRPr="008178DC">
        <w:rPr>
          <w:rFonts w:ascii="Book Antiqua" w:eastAsia="Book Antiqua" w:hAnsi="Book Antiqua" w:cs="Book Antiqua"/>
          <w:i/>
          <w:iCs/>
          <w:color w:val="000000"/>
        </w:rPr>
        <w:t>Genes Dev</w:t>
      </w:r>
      <w:r w:rsidRPr="008178DC">
        <w:rPr>
          <w:rFonts w:ascii="Book Antiqua" w:eastAsia="Book Antiqua" w:hAnsi="Book Antiqua" w:cs="Book Antiqua"/>
          <w:color w:val="000000"/>
        </w:rPr>
        <w:t xml:space="preserve"> 2006; </w:t>
      </w:r>
      <w:r w:rsidRPr="008178DC">
        <w:rPr>
          <w:rFonts w:ascii="Book Antiqua" w:eastAsia="Book Antiqua" w:hAnsi="Book Antiqua" w:cs="Book Antiqua"/>
          <w:b/>
          <w:bCs/>
          <w:color w:val="000000"/>
        </w:rPr>
        <w:t>20</w:t>
      </w:r>
      <w:r w:rsidRPr="008178DC">
        <w:rPr>
          <w:rFonts w:ascii="Book Antiqua" w:eastAsia="Book Antiqua" w:hAnsi="Book Antiqua" w:cs="Book Antiqua"/>
          <w:color w:val="000000"/>
        </w:rPr>
        <w:t>: 3130-3146 [PMID: 17114584 DOI: 10.1101/gad.1478706]</w:t>
      </w:r>
    </w:p>
    <w:p w14:paraId="0A0FEFD9"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107 </w:t>
      </w:r>
      <w:r w:rsidRPr="008178DC">
        <w:rPr>
          <w:rFonts w:ascii="Book Antiqua" w:eastAsia="Book Antiqua" w:hAnsi="Book Antiqua" w:cs="Book Antiqua"/>
          <w:b/>
          <w:bCs/>
          <w:color w:val="000000"/>
        </w:rPr>
        <w:t>Springer S</w:t>
      </w:r>
      <w:r w:rsidRPr="008178DC">
        <w:rPr>
          <w:rFonts w:ascii="Book Antiqua" w:eastAsia="Book Antiqua" w:hAnsi="Book Antiqua" w:cs="Book Antiqua"/>
          <w:color w:val="000000"/>
        </w:rPr>
        <w:t xml:space="preserve">, Wang Y, Dal Molin M, Masica DL, Jiao Y, Kinde I, Blackford A, Raman SP, Wolfgang CL, Tomita T, Niknafs N, Douville C, Ptak J, Dobbyn L, Allen PJ, Klimstra DS, Schattner MA, Schmidt CM, Yip-Schneider M, Cummings OW, Brand RE, Zeh HJ, Singhi AD, Scarpa A, Salvia R, Malleo G, Zamboni G, Falconi M, Jang JY, Kim SW, Kwon W, Hong SM, Song KB, Kim SC, Swan N, Murphy J, Geoghegan J, Brugge W, Fernandez-Del Castillo C, Mino-Kenudson M, Schulick R, Edil BH, Adsay V, Paulino J, van Hooft J, Yachida S, Nara S, Hiraoka N, Yamao K, Hijioka S, van der Merwe S, Goggins M, Canto MI, Ahuja N, Hirose K, Makary M, Weiss MJ, Cameron J, Pittman M, Eshleman JR, Diaz LA Jr, Papadopoulos N, Kinzler KW, Karchin R, Hruban RH, Vogelstein B, Lennon AM. A combination of molecular markers and clinical features improve the classification of pancreatic cysts. </w:t>
      </w:r>
      <w:r w:rsidRPr="008178DC">
        <w:rPr>
          <w:rFonts w:ascii="Book Antiqua" w:eastAsia="Book Antiqua" w:hAnsi="Book Antiqua" w:cs="Book Antiqua"/>
          <w:i/>
          <w:iCs/>
          <w:color w:val="000000"/>
        </w:rPr>
        <w:t>Gastroenterology</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149</w:t>
      </w:r>
      <w:r w:rsidRPr="008178DC">
        <w:rPr>
          <w:rFonts w:ascii="Book Antiqua" w:eastAsia="Book Antiqua" w:hAnsi="Book Antiqua" w:cs="Book Antiqua"/>
          <w:color w:val="000000"/>
        </w:rPr>
        <w:t>: 1501-1510 [PMID: 26253305 DOI: 10.1053/j.gastro.2015.07.041]</w:t>
      </w:r>
    </w:p>
    <w:p w14:paraId="2071170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108 </w:t>
      </w:r>
      <w:r w:rsidRPr="008178DC">
        <w:rPr>
          <w:rFonts w:ascii="Book Antiqua" w:eastAsia="Book Antiqua" w:hAnsi="Book Antiqua" w:cs="Book Antiqua"/>
          <w:b/>
          <w:bCs/>
          <w:color w:val="000000"/>
        </w:rPr>
        <w:t>Wood LD</w:t>
      </w:r>
      <w:r w:rsidRPr="008178DC">
        <w:rPr>
          <w:rFonts w:ascii="Book Antiqua" w:eastAsia="Book Antiqua" w:hAnsi="Book Antiqua" w:cs="Book Antiqua"/>
          <w:color w:val="000000"/>
        </w:rPr>
        <w:t xml:space="preserve">, Hruban RH. Pathology and molecular genetics of pancreatic neoplasms. </w:t>
      </w:r>
      <w:r w:rsidRPr="008178DC">
        <w:rPr>
          <w:rFonts w:ascii="Book Antiqua" w:eastAsia="Book Antiqua" w:hAnsi="Book Antiqua" w:cs="Book Antiqua"/>
          <w:i/>
          <w:iCs/>
          <w:color w:val="000000"/>
        </w:rPr>
        <w:t>Cancer J</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18</w:t>
      </w:r>
      <w:r w:rsidRPr="008178DC">
        <w:rPr>
          <w:rFonts w:ascii="Book Antiqua" w:eastAsia="Book Antiqua" w:hAnsi="Book Antiqua" w:cs="Book Antiqua"/>
          <w:color w:val="000000"/>
        </w:rPr>
        <w:t>: 492-501 [PMID: 23187835 DOI: 10.1097/PPO.0b013e31827459b6]</w:t>
      </w:r>
    </w:p>
    <w:p w14:paraId="2D8C1333"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109 </w:t>
      </w:r>
      <w:r w:rsidRPr="008178DC">
        <w:rPr>
          <w:rFonts w:ascii="Book Antiqua" w:eastAsia="Book Antiqua" w:hAnsi="Book Antiqua" w:cs="Book Antiqua"/>
          <w:b/>
          <w:bCs/>
          <w:color w:val="000000"/>
        </w:rPr>
        <w:t>Charville GW</w:t>
      </w:r>
      <w:r w:rsidRPr="008178DC">
        <w:rPr>
          <w:rFonts w:ascii="Book Antiqua" w:eastAsia="Book Antiqua" w:hAnsi="Book Antiqua" w:cs="Book Antiqua"/>
          <w:color w:val="000000"/>
        </w:rPr>
        <w:t xml:space="preserve">, Kao CS. Serous Neoplasms of the Pancreas: A Comprehensive Review. </w:t>
      </w:r>
      <w:r w:rsidRPr="008178DC">
        <w:rPr>
          <w:rFonts w:ascii="Book Antiqua" w:eastAsia="Book Antiqua" w:hAnsi="Book Antiqua" w:cs="Book Antiqua"/>
          <w:i/>
          <w:iCs/>
          <w:color w:val="000000"/>
        </w:rPr>
        <w:t>Arch Pathol Lab Med</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142</w:t>
      </w:r>
      <w:r w:rsidRPr="008178DC">
        <w:rPr>
          <w:rFonts w:ascii="Book Antiqua" w:eastAsia="Book Antiqua" w:hAnsi="Book Antiqua" w:cs="Book Antiqua"/>
          <w:color w:val="000000"/>
        </w:rPr>
        <w:t>: 1134-1140 [PMID: 30141993 DOI: 10.5858/arpa.2017-0195-RS]</w:t>
      </w:r>
    </w:p>
    <w:p w14:paraId="71C947D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110 </w:t>
      </w:r>
      <w:r w:rsidRPr="008178DC">
        <w:rPr>
          <w:rFonts w:ascii="Book Antiqua" w:eastAsia="Book Antiqua" w:hAnsi="Book Antiqua" w:cs="Book Antiqua"/>
          <w:b/>
          <w:bCs/>
          <w:color w:val="000000"/>
        </w:rPr>
        <w:t>Nelson WJ</w:t>
      </w:r>
      <w:r w:rsidRPr="008178DC">
        <w:rPr>
          <w:rFonts w:ascii="Book Antiqua" w:eastAsia="Book Antiqua" w:hAnsi="Book Antiqua" w:cs="Book Antiqua"/>
          <w:color w:val="000000"/>
        </w:rPr>
        <w:t xml:space="preserve">, Nusse R. Convergence of Wnt, beta-catenin, and cadherin pathways. </w:t>
      </w:r>
      <w:r w:rsidRPr="008178DC">
        <w:rPr>
          <w:rFonts w:ascii="Book Antiqua" w:eastAsia="Book Antiqua" w:hAnsi="Book Antiqua" w:cs="Book Antiqua"/>
          <w:i/>
          <w:iCs/>
          <w:color w:val="000000"/>
        </w:rPr>
        <w:t>Science</w:t>
      </w:r>
      <w:r w:rsidRPr="008178DC">
        <w:rPr>
          <w:rFonts w:ascii="Book Antiqua" w:eastAsia="Book Antiqua" w:hAnsi="Book Antiqua" w:cs="Book Antiqua"/>
          <w:color w:val="000000"/>
        </w:rPr>
        <w:t xml:space="preserve"> 2004; </w:t>
      </w:r>
      <w:r w:rsidRPr="008178DC">
        <w:rPr>
          <w:rFonts w:ascii="Book Antiqua" w:eastAsia="Book Antiqua" w:hAnsi="Book Antiqua" w:cs="Book Antiqua"/>
          <w:b/>
          <w:bCs/>
          <w:color w:val="000000"/>
        </w:rPr>
        <w:t>303</w:t>
      </w:r>
      <w:r w:rsidRPr="008178DC">
        <w:rPr>
          <w:rFonts w:ascii="Book Antiqua" w:eastAsia="Book Antiqua" w:hAnsi="Book Antiqua" w:cs="Book Antiqua"/>
          <w:color w:val="000000"/>
        </w:rPr>
        <w:t>: 1483-1487 [PMID: 15001769 DOI: 10.1126/science.1094291]</w:t>
      </w:r>
    </w:p>
    <w:p w14:paraId="51D60BC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111 </w:t>
      </w:r>
      <w:r w:rsidRPr="008178DC">
        <w:rPr>
          <w:rFonts w:ascii="Book Antiqua" w:eastAsia="Book Antiqua" w:hAnsi="Book Antiqua" w:cs="Book Antiqua"/>
          <w:b/>
          <w:bCs/>
          <w:color w:val="000000"/>
        </w:rPr>
        <w:t>Rubinfeld B</w:t>
      </w:r>
      <w:r w:rsidRPr="008178DC">
        <w:rPr>
          <w:rFonts w:ascii="Book Antiqua" w:eastAsia="Book Antiqua" w:hAnsi="Book Antiqua" w:cs="Book Antiqua"/>
          <w:color w:val="000000"/>
        </w:rPr>
        <w:t xml:space="preserve">, Robbins P, El-Gamil M, Albert I, Porfiri E, Polakis P. Stabilization of beta-catenin by genetic defects in melanoma cell lines. </w:t>
      </w:r>
      <w:r w:rsidRPr="008178DC">
        <w:rPr>
          <w:rFonts w:ascii="Book Antiqua" w:eastAsia="Book Antiqua" w:hAnsi="Book Antiqua" w:cs="Book Antiqua"/>
          <w:i/>
          <w:iCs/>
          <w:color w:val="000000"/>
        </w:rPr>
        <w:t>Science</w:t>
      </w:r>
      <w:r w:rsidRPr="008178DC">
        <w:rPr>
          <w:rFonts w:ascii="Book Antiqua" w:eastAsia="Book Antiqua" w:hAnsi="Book Antiqua" w:cs="Book Antiqua"/>
          <w:color w:val="000000"/>
        </w:rPr>
        <w:t xml:space="preserve"> 1997; </w:t>
      </w:r>
      <w:r w:rsidRPr="008178DC">
        <w:rPr>
          <w:rFonts w:ascii="Book Antiqua" w:eastAsia="Book Antiqua" w:hAnsi="Book Antiqua" w:cs="Book Antiqua"/>
          <w:b/>
          <w:bCs/>
          <w:color w:val="000000"/>
        </w:rPr>
        <w:t>275</w:t>
      </w:r>
      <w:r w:rsidRPr="008178DC">
        <w:rPr>
          <w:rFonts w:ascii="Book Antiqua" w:eastAsia="Book Antiqua" w:hAnsi="Book Antiqua" w:cs="Book Antiqua"/>
          <w:color w:val="000000"/>
        </w:rPr>
        <w:t>: 1790-1792 [PMID: 9065403 DOI: 10.1126/science.275.5307.1790]</w:t>
      </w:r>
    </w:p>
    <w:p w14:paraId="1B8E90C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112 </w:t>
      </w:r>
      <w:r w:rsidRPr="008178DC">
        <w:rPr>
          <w:rFonts w:ascii="Book Antiqua" w:eastAsia="Book Antiqua" w:hAnsi="Book Antiqua" w:cs="Book Antiqua"/>
          <w:b/>
          <w:bCs/>
          <w:color w:val="000000"/>
        </w:rPr>
        <w:t>Tanaka Y</w:t>
      </w:r>
      <w:r w:rsidRPr="008178DC">
        <w:rPr>
          <w:rFonts w:ascii="Book Antiqua" w:eastAsia="Book Antiqua" w:hAnsi="Book Antiqua" w:cs="Book Antiqua"/>
          <w:color w:val="000000"/>
        </w:rPr>
        <w:t xml:space="preserve">, Kato K, Notohara K, Hojo H, Ijiri R, Miyake T, Nagahara N, Sasaki F, Kitagawa N, Nakatani Y, Kobayashi Y. Frequent beta-catenin mutation and cytoplasmic/nuclear accumulation in pancreatic solid-pseudopapillary neoplasm. </w:t>
      </w:r>
      <w:r w:rsidRPr="008178DC">
        <w:rPr>
          <w:rFonts w:ascii="Book Antiqua" w:eastAsia="Book Antiqua" w:hAnsi="Book Antiqua" w:cs="Book Antiqua"/>
          <w:i/>
          <w:iCs/>
          <w:color w:val="000000"/>
        </w:rPr>
        <w:t>Cancer Res</w:t>
      </w:r>
      <w:r w:rsidRPr="008178DC">
        <w:rPr>
          <w:rFonts w:ascii="Book Antiqua" w:eastAsia="Book Antiqua" w:hAnsi="Book Antiqua" w:cs="Book Antiqua"/>
          <w:color w:val="000000"/>
        </w:rPr>
        <w:t xml:space="preserve"> 2001; </w:t>
      </w:r>
      <w:r w:rsidRPr="008178DC">
        <w:rPr>
          <w:rFonts w:ascii="Book Antiqua" w:eastAsia="Book Antiqua" w:hAnsi="Book Antiqua" w:cs="Book Antiqua"/>
          <w:b/>
          <w:bCs/>
          <w:color w:val="000000"/>
        </w:rPr>
        <w:t>61</w:t>
      </w:r>
      <w:r w:rsidRPr="008178DC">
        <w:rPr>
          <w:rFonts w:ascii="Book Antiqua" w:eastAsia="Book Antiqua" w:hAnsi="Book Antiqua" w:cs="Book Antiqua"/>
          <w:color w:val="000000"/>
        </w:rPr>
        <w:t>: 8401-8404 [PMID: 11731417]</w:t>
      </w:r>
    </w:p>
    <w:p w14:paraId="4754368C"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113 </w:t>
      </w:r>
      <w:r w:rsidRPr="008178DC">
        <w:rPr>
          <w:rFonts w:ascii="Book Antiqua" w:eastAsia="Book Antiqua" w:hAnsi="Book Antiqua" w:cs="Book Antiqua"/>
          <w:b/>
          <w:bCs/>
          <w:color w:val="000000"/>
        </w:rPr>
        <w:t>Abraham SC</w:t>
      </w:r>
      <w:r w:rsidRPr="008178DC">
        <w:rPr>
          <w:rFonts w:ascii="Book Antiqua" w:eastAsia="Book Antiqua" w:hAnsi="Book Antiqua" w:cs="Book Antiqua"/>
          <w:color w:val="000000"/>
        </w:rPr>
        <w:t xml:space="preserve">, Klimstra DS, Wilentz RE, Yeo CJ, Conlon K, Brennan M, Cameron JL, Wu TT, Hruban RH. Solid-pseudopapillary tumors of the pancreas are genetically distinct from pancreatic ductal adenocarcinomas and almost always harbor beta-catenin mutations. </w:t>
      </w:r>
      <w:r w:rsidRPr="008178DC">
        <w:rPr>
          <w:rFonts w:ascii="Book Antiqua" w:eastAsia="Book Antiqua" w:hAnsi="Book Antiqua" w:cs="Book Antiqua"/>
          <w:i/>
          <w:iCs/>
          <w:color w:val="000000"/>
        </w:rPr>
        <w:t>Am J Pathol</w:t>
      </w:r>
      <w:r w:rsidRPr="008178DC">
        <w:rPr>
          <w:rFonts w:ascii="Book Antiqua" w:eastAsia="Book Antiqua" w:hAnsi="Book Antiqua" w:cs="Book Antiqua"/>
          <w:color w:val="000000"/>
        </w:rPr>
        <w:t xml:space="preserve"> 2002; </w:t>
      </w:r>
      <w:r w:rsidRPr="008178DC">
        <w:rPr>
          <w:rFonts w:ascii="Book Antiqua" w:eastAsia="Book Antiqua" w:hAnsi="Book Antiqua" w:cs="Book Antiqua"/>
          <w:b/>
          <w:bCs/>
          <w:color w:val="000000"/>
        </w:rPr>
        <w:t>160</w:t>
      </w:r>
      <w:r w:rsidRPr="008178DC">
        <w:rPr>
          <w:rFonts w:ascii="Book Antiqua" w:eastAsia="Book Antiqua" w:hAnsi="Book Antiqua" w:cs="Book Antiqua"/>
          <w:color w:val="000000"/>
        </w:rPr>
        <w:t>: 1361-1369 [PMID: 11943721 DOI: 10.1016/s0002-9440(10)62563-1]</w:t>
      </w:r>
    </w:p>
    <w:p w14:paraId="04BD6B0F"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114 </w:t>
      </w:r>
      <w:r w:rsidRPr="008178DC">
        <w:rPr>
          <w:rFonts w:ascii="Book Antiqua" w:eastAsia="Book Antiqua" w:hAnsi="Book Antiqua" w:cs="Book Antiqua"/>
          <w:b/>
          <w:bCs/>
          <w:color w:val="000000"/>
        </w:rPr>
        <w:t>Kubota Y</w:t>
      </w:r>
      <w:r w:rsidRPr="008178DC">
        <w:rPr>
          <w:rFonts w:ascii="Book Antiqua" w:eastAsia="Book Antiqua" w:hAnsi="Book Antiqua" w:cs="Book Antiqua"/>
          <w:color w:val="000000"/>
        </w:rPr>
        <w:t xml:space="preserve">, Kawakami H, Natsuizaka M, Kawakubo K, Marukawa K, Kudo T, Abe Y, Kubo K, Kuwatani M, Hatanaka Y, Mitsuhashi T, Matsuno Y, Sakamoto N. CTNNB1 mutational analysis of solid-pseudopapillary neoplasms of the pancreas using endoscopic ultrasound-guided fine-needle aspiration and next-generation deep sequencing. </w:t>
      </w:r>
      <w:r w:rsidRPr="008178DC">
        <w:rPr>
          <w:rFonts w:ascii="Book Antiqua" w:eastAsia="Book Antiqua" w:hAnsi="Book Antiqua" w:cs="Book Antiqua"/>
          <w:i/>
          <w:iCs/>
          <w:color w:val="000000"/>
        </w:rPr>
        <w:t>J Gastroenterol</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50</w:t>
      </w:r>
      <w:r w:rsidRPr="008178DC">
        <w:rPr>
          <w:rFonts w:ascii="Book Antiqua" w:eastAsia="Book Antiqua" w:hAnsi="Book Antiqua" w:cs="Book Antiqua"/>
          <w:color w:val="000000"/>
        </w:rPr>
        <w:t>: 203-210 [PMID: 24700283 DOI: 10.1007/s00535-014-0954-y]</w:t>
      </w:r>
    </w:p>
    <w:p w14:paraId="71C0DBE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115 </w:t>
      </w:r>
      <w:r w:rsidRPr="008178DC">
        <w:rPr>
          <w:rFonts w:ascii="Book Antiqua" w:eastAsia="Book Antiqua" w:hAnsi="Book Antiqua" w:cs="Book Antiqua"/>
          <w:b/>
          <w:bCs/>
          <w:color w:val="000000"/>
        </w:rPr>
        <w:t>Kempski HM</w:t>
      </w:r>
      <w:r w:rsidRPr="008178DC">
        <w:rPr>
          <w:rFonts w:ascii="Book Antiqua" w:eastAsia="Book Antiqua" w:hAnsi="Book Antiqua" w:cs="Book Antiqua"/>
          <w:color w:val="000000"/>
        </w:rPr>
        <w:t xml:space="preserve">, Austin N, Chatters SJ, Toomey SM, Chalker J, Anderson J, Sebire NJ. Previously unidentified complex cytogenetic changes found in a pediatric case of solid-pseudopapillary neoplasm of the pancreas. </w:t>
      </w:r>
      <w:r w:rsidRPr="008178DC">
        <w:rPr>
          <w:rFonts w:ascii="Book Antiqua" w:eastAsia="Book Antiqua" w:hAnsi="Book Antiqua" w:cs="Book Antiqua"/>
          <w:i/>
          <w:iCs/>
          <w:color w:val="000000"/>
        </w:rPr>
        <w:t>Cancer Genet Cytogenet</w:t>
      </w:r>
      <w:r w:rsidRPr="008178DC">
        <w:rPr>
          <w:rFonts w:ascii="Book Antiqua" w:eastAsia="Book Antiqua" w:hAnsi="Book Antiqua" w:cs="Book Antiqua"/>
          <w:color w:val="000000"/>
        </w:rPr>
        <w:t xml:space="preserve"> 2006; </w:t>
      </w:r>
      <w:r w:rsidRPr="008178DC">
        <w:rPr>
          <w:rFonts w:ascii="Book Antiqua" w:eastAsia="Book Antiqua" w:hAnsi="Book Antiqua" w:cs="Book Antiqua"/>
          <w:b/>
          <w:bCs/>
          <w:color w:val="000000"/>
        </w:rPr>
        <w:t>164</w:t>
      </w:r>
      <w:r w:rsidRPr="008178DC">
        <w:rPr>
          <w:rFonts w:ascii="Book Antiqua" w:eastAsia="Book Antiqua" w:hAnsi="Book Antiqua" w:cs="Book Antiqua"/>
          <w:color w:val="000000"/>
        </w:rPr>
        <w:t>: 54-60 [PMID: 16364763 DOI: 10.1016/j.cancergencyto.2005.06.017]</w:t>
      </w:r>
    </w:p>
    <w:p w14:paraId="0EC09193"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116 </w:t>
      </w:r>
      <w:r w:rsidRPr="008178DC">
        <w:rPr>
          <w:rFonts w:ascii="Book Antiqua" w:eastAsia="Book Antiqua" w:hAnsi="Book Antiqua" w:cs="Book Antiqua"/>
          <w:b/>
          <w:bCs/>
          <w:color w:val="000000"/>
        </w:rPr>
        <w:t>Selenica P</w:t>
      </w:r>
      <w:r w:rsidRPr="008178DC">
        <w:rPr>
          <w:rFonts w:ascii="Book Antiqua" w:eastAsia="Book Antiqua" w:hAnsi="Book Antiqua" w:cs="Book Antiqua"/>
          <w:color w:val="000000"/>
        </w:rPr>
        <w:t xml:space="preserve">, Raj N, Kumar R, Brown DN, Arqués O, Reidy D, Klimstra D, Snuderl M, Serrano J, Palmer HG, Weigelt B, Reis-Filho JS, Scaltriti M. Solid pseudopapillary </w:t>
      </w:r>
      <w:r w:rsidRPr="008178DC">
        <w:rPr>
          <w:rFonts w:ascii="Book Antiqua" w:eastAsia="Book Antiqua" w:hAnsi="Book Antiqua" w:cs="Book Antiqua"/>
          <w:color w:val="000000"/>
        </w:rPr>
        <w:lastRenderedPageBreak/>
        <w:t xml:space="preserve">neoplasms of the pancreas are dependent on the Wnt pathway. </w:t>
      </w:r>
      <w:r w:rsidRPr="008178DC">
        <w:rPr>
          <w:rFonts w:ascii="Book Antiqua" w:eastAsia="Book Antiqua" w:hAnsi="Book Antiqua" w:cs="Book Antiqua"/>
          <w:i/>
          <w:iCs/>
          <w:color w:val="000000"/>
        </w:rPr>
        <w:t>Mol Oncol</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13</w:t>
      </w:r>
      <w:r w:rsidRPr="008178DC">
        <w:rPr>
          <w:rFonts w:ascii="Book Antiqua" w:eastAsia="Book Antiqua" w:hAnsi="Book Antiqua" w:cs="Book Antiqua"/>
          <w:color w:val="000000"/>
        </w:rPr>
        <w:t>: 1684-1692 [PMID: 30972907 DOI: 10.1002/1878-0261.12490]</w:t>
      </w:r>
    </w:p>
    <w:p w14:paraId="0C9D5C7E"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117 </w:t>
      </w:r>
      <w:r w:rsidRPr="008178DC">
        <w:rPr>
          <w:rFonts w:ascii="Book Antiqua" w:eastAsia="Book Antiqua" w:hAnsi="Book Antiqua" w:cs="Book Antiqua"/>
          <w:b/>
          <w:bCs/>
          <w:color w:val="000000"/>
        </w:rPr>
        <w:t>Vijayvergia N</w:t>
      </w:r>
      <w:r w:rsidRPr="008178DC">
        <w:rPr>
          <w:rFonts w:ascii="Book Antiqua" w:eastAsia="Book Antiqua" w:hAnsi="Book Antiqua" w:cs="Book Antiqua"/>
          <w:color w:val="000000"/>
        </w:rPr>
        <w:t xml:space="preserve">, Boland PM, Handorf E, Gustafson KS, Gong Y, Cooper HS, Sheriff F, Astsaturov I, Cohen SJ, Engstrom PF. Molecular profiling of neuroendocrine malignancies to identify prognostic and therapeutic markers: a Fox Chase Cancer Center Pilot Study. </w:t>
      </w:r>
      <w:r w:rsidRPr="008178DC">
        <w:rPr>
          <w:rFonts w:ascii="Book Antiqua" w:eastAsia="Book Antiqua" w:hAnsi="Book Antiqua" w:cs="Book Antiqua"/>
          <w:i/>
          <w:iCs/>
          <w:color w:val="000000"/>
        </w:rPr>
        <w:t>Br J Cancer</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115</w:t>
      </w:r>
      <w:r w:rsidRPr="008178DC">
        <w:rPr>
          <w:rFonts w:ascii="Book Antiqua" w:eastAsia="Book Antiqua" w:hAnsi="Book Antiqua" w:cs="Book Antiqua"/>
          <w:color w:val="000000"/>
        </w:rPr>
        <w:t>: 564-570 [PMID: 27482646 DOI: 10.1038/bjc.2016.229]</w:t>
      </w:r>
    </w:p>
    <w:p w14:paraId="0BF20812"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118 </w:t>
      </w:r>
      <w:r w:rsidRPr="008178DC">
        <w:rPr>
          <w:rFonts w:ascii="Book Antiqua" w:eastAsia="Book Antiqua" w:hAnsi="Book Antiqua" w:cs="Book Antiqua"/>
          <w:b/>
          <w:bCs/>
          <w:color w:val="000000"/>
        </w:rPr>
        <w:t>Jiao Y</w:t>
      </w:r>
      <w:r w:rsidRPr="008178DC">
        <w:rPr>
          <w:rFonts w:ascii="Book Antiqua" w:eastAsia="Book Antiqua" w:hAnsi="Book Antiqua" w:cs="Book Antiqua"/>
          <w:color w:val="000000"/>
        </w:rPr>
        <w:t xml:space="preserve">, Shi C, Edil BH, de Wilde RF, Klimstra DS, Maitra A, Schulick RD, Tang LH, Wolfgang CL, Choti MA, Velculescu VE, Diaz LA Jr, Vogelstein B, Kinzler KW, Hruban RH, Papadopoulos N. DAXX/ATRX, MEN1, and mTOR pathway genes are frequently altered in pancreatic neuroendocrine tumors. </w:t>
      </w:r>
      <w:r w:rsidRPr="008178DC">
        <w:rPr>
          <w:rFonts w:ascii="Book Antiqua" w:eastAsia="Book Antiqua" w:hAnsi="Book Antiqua" w:cs="Book Antiqua"/>
          <w:i/>
          <w:iCs/>
          <w:color w:val="000000"/>
        </w:rPr>
        <w:t>Science</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331</w:t>
      </w:r>
      <w:r w:rsidRPr="008178DC">
        <w:rPr>
          <w:rFonts w:ascii="Book Antiqua" w:eastAsia="Book Antiqua" w:hAnsi="Book Antiqua" w:cs="Book Antiqua"/>
          <w:color w:val="000000"/>
        </w:rPr>
        <w:t>: 1199-1203 [PMID: 21252315 DOI: 10.1126/science.1200609]</w:t>
      </w:r>
    </w:p>
    <w:p w14:paraId="5F2C5A2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119 </w:t>
      </w:r>
      <w:r w:rsidRPr="008178DC">
        <w:rPr>
          <w:rFonts w:ascii="Book Antiqua" w:eastAsia="Book Antiqua" w:hAnsi="Book Antiqua" w:cs="Book Antiqua"/>
          <w:b/>
          <w:bCs/>
          <w:color w:val="000000"/>
        </w:rPr>
        <w:t>Corbo V</w:t>
      </w:r>
      <w:r w:rsidRPr="008178DC">
        <w:rPr>
          <w:rFonts w:ascii="Book Antiqua" w:eastAsia="Book Antiqua" w:hAnsi="Book Antiqua" w:cs="Book Antiqua"/>
          <w:color w:val="000000"/>
        </w:rPr>
        <w:t xml:space="preserve">, Dalai I, Scardoni M, Barbi S, Beghelli S, Bersani S, Albarello L, Doglioni C, Schott C, Capelli P, Chilosi M, Boninsegna L, Becker KF, Falconi M, Scarpa A. MEN1 in pancreatic endocrine tumors: analysis of gene and protein status in 169 sporadic neoplasms reveals alterations in the vast majority of cases. </w:t>
      </w:r>
      <w:r w:rsidRPr="008178DC">
        <w:rPr>
          <w:rFonts w:ascii="Book Antiqua" w:eastAsia="Book Antiqua" w:hAnsi="Book Antiqua" w:cs="Book Antiqua"/>
          <w:i/>
          <w:iCs/>
          <w:color w:val="000000"/>
        </w:rPr>
        <w:t>Endocr Relat Cancer</w:t>
      </w:r>
      <w:r w:rsidRPr="008178DC">
        <w:rPr>
          <w:rFonts w:ascii="Book Antiqua" w:eastAsia="Book Antiqua" w:hAnsi="Book Antiqua" w:cs="Book Antiqua"/>
          <w:color w:val="000000"/>
        </w:rPr>
        <w:t xml:space="preserve"> 2010; </w:t>
      </w:r>
      <w:r w:rsidRPr="008178DC">
        <w:rPr>
          <w:rFonts w:ascii="Book Antiqua" w:eastAsia="Book Antiqua" w:hAnsi="Book Antiqua" w:cs="Book Antiqua"/>
          <w:b/>
          <w:bCs/>
          <w:color w:val="000000"/>
        </w:rPr>
        <w:t>17</w:t>
      </w:r>
      <w:r w:rsidRPr="008178DC">
        <w:rPr>
          <w:rFonts w:ascii="Book Antiqua" w:eastAsia="Book Antiqua" w:hAnsi="Book Antiqua" w:cs="Book Antiqua"/>
          <w:color w:val="000000"/>
        </w:rPr>
        <w:t>: 771-783 [PMID: 20566584 DOI: 10.1677/ERC-10-0028]</w:t>
      </w:r>
    </w:p>
    <w:p w14:paraId="438B6C2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120 </w:t>
      </w:r>
      <w:r w:rsidRPr="008178DC">
        <w:rPr>
          <w:rFonts w:ascii="Book Antiqua" w:eastAsia="Book Antiqua" w:hAnsi="Book Antiqua" w:cs="Book Antiqua"/>
          <w:b/>
          <w:bCs/>
          <w:color w:val="000000"/>
        </w:rPr>
        <w:t>Missiaglia E</w:t>
      </w:r>
      <w:r w:rsidRPr="008178DC">
        <w:rPr>
          <w:rFonts w:ascii="Book Antiqua" w:eastAsia="Book Antiqua" w:hAnsi="Book Antiqua" w:cs="Book Antiqua"/>
          <w:color w:val="000000"/>
        </w:rPr>
        <w:t xml:space="preserve">, Dalai I, Barbi S, Beghelli S, Falconi M, della Peruta M, Piemonti L, Capurso G, Di Florio A, delle Fave G, Pederzoli P, Croce CM, Scarpa A. Pancreatic endocrine tumors: expression profiling evidences a role for AKT-mTOR pathway. </w:t>
      </w:r>
      <w:r w:rsidRPr="008178DC">
        <w:rPr>
          <w:rFonts w:ascii="Book Antiqua" w:eastAsia="Book Antiqua" w:hAnsi="Book Antiqua" w:cs="Book Antiqua"/>
          <w:i/>
          <w:iCs/>
          <w:color w:val="000000"/>
        </w:rPr>
        <w:t>J Clin Oncol</w:t>
      </w:r>
      <w:r w:rsidRPr="008178DC">
        <w:rPr>
          <w:rFonts w:ascii="Book Antiqua" w:eastAsia="Book Antiqua" w:hAnsi="Book Antiqua" w:cs="Book Antiqua"/>
          <w:color w:val="000000"/>
        </w:rPr>
        <w:t xml:space="preserve"> 2010; </w:t>
      </w:r>
      <w:r w:rsidRPr="008178DC">
        <w:rPr>
          <w:rFonts w:ascii="Book Antiqua" w:eastAsia="Book Antiqua" w:hAnsi="Book Antiqua" w:cs="Book Antiqua"/>
          <w:b/>
          <w:bCs/>
          <w:color w:val="000000"/>
        </w:rPr>
        <w:t>28</w:t>
      </w:r>
      <w:r w:rsidRPr="008178DC">
        <w:rPr>
          <w:rFonts w:ascii="Book Antiqua" w:eastAsia="Book Antiqua" w:hAnsi="Book Antiqua" w:cs="Book Antiqua"/>
          <w:color w:val="000000"/>
        </w:rPr>
        <w:t>: 245-255 [PMID: 19917848 DOI: 10.1200/JCO.2008.21.5988]</w:t>
      </w:r>
    </w:p>
    <w:p w14:paraId="56C1C44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121 </w:t>
      </w:r>
      <w:r w:rsidRPr="008178DC">
        <w:rPr>
          <w:rFonts w:ascii="Book Antiqua" w:eastAsia="Book Antiqua" w:hAnsi="Book Antiqua" w:cs="Book Antiqua"/>
          <w:b/>
          <w:bCs/>
          <w:color w:val="000000"/>
        </w:rPr>
        <w:t>Schmitt AM</w:t>
      </w:r>
      <w:r w:rsidRPr="008178DC">
        <w:rPr>
          <w:rFonts w:ascii="Book Antiqua" w:eastAsia="Book Antiqua" w:hAnsi="Book Antiqua" w:cs="Book Antiqua"/>
          <w:color w:val="000000"/>
        </w:rPr>
        <w:t xml:space="preserve">, Schmid S, Rudolph T, Anlauf M, Prinz C, Klöppel G, Moch H, Heitz PU, Komminoth P, Perren A. VHL inactivation is an important pathway for the development of malignant sporadic pancreatic endocrine tumors. </w:t>
      </w:r>
      <w:r w:rsidRPr="008178DC">
        <w:rPr>
          <w:rFonts w:ascii="Book Antiqua" w:eastAsia="Book Antiqua" w:hAnsi="Book Antiqua" w:cs="Book Antiqua"/>
          <w:i/>
          <w:iCs/>
          <w:color w:val="000000"/>
        </w:rPr>
        <w:t>Endocr Relat Cancer</w:t>
      </w:r>
      <w:r w:rsidRPr="008178DC">
        <w:rPr>
          <w:rFonts w:ascii="Book Antiqua" w:eastAsia="Book Antiqua" w:hAnsi="Book Antiqua" w:cs="Book Antiqua"/>
          <w:color w:val="000000"/>
        </w:rPr>
        <w:t xml:space="preserve"> 2009; </w:t>
      </w:r>
      <w:r w:rsidRPr="008178DC">
        <w:rPr>
          <w:rFonts w:ascii="Book Antiqua" w:eastAsia="Book Antiqua" w:hAnsi="Book Antiqua" w:cs="Book Antiqua"/>
          <w:b/>
          <w:bCs/>
          <w:color w:val="000000"/>
        </w:rPr>
        <w:t>16</w:t>
      </w:r>
      <w:r w:rsidRPr="008178DC">
        <w:rPr>
          <w:rFonts w:ascii="Book Antiqua" w:eastAsia="Book Antiqua" w:hAnsi="Book Antiqua" w:cs="Book Antiqua"/>
          <w:color w:val="000000"/>
        </w:rPr>
        <w:t>: 1219-1227 [PMID: 19690016 DOI: 10.1677/ERC-08-0297]</w:t>
      </w:r>
    </w:p>
    <w:p w14:paraId="6294A28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122 </w:t>
      </w:r>
      <w:r w:rsidRPr="008178DC">
        <w:rPr>
          <w:rFonts w:ascii="Book Antiqua" w:eastAsia="Book Antiqua" w:hAnsi="Book Antiqua" w:cs="Book Antiqua"/>
          <w:b/>
          <w:bCs/>
          <w:color w:val="000000"/>
        </w:rPr>
        <w:t>Scarpa A</w:t>
      </w:r>
      <w:r w:rsidRPr="008178DC">
        <w:rPr>
          <w:rFonts w:ascii="Book Antiqua" w:eastAsia="Book Antiqua" w:hAnsi="Book Antiqua" w:cs="Book Antiqua"/>
          <w:color w:val="000000"/>
        </w:rPr>
        <w:t xml:space="preserve">, Chang DK, Nones K, Corbo V, Patch AM, Bailey P, Lawlor RT, Johns AL, Miller DK, Mafficini A, Rusev B, Scardoni M, Antonello D, Barbi S, Sikora KO, Cingarlini S, Vicentini C, McKay S, Quinn MC, Bruxner TJ, Christ AN, Harliwong I, Idrisoglu S, McLean S, Nourse C, Nourbakhsh E, Wilson PJ, Anderson MJ, Fink JL, </w:t>
      </w:r>
      <w:r w:rsidRPr="008178DC">
        <w:rPr>
          <w:rFonts w:ascii="Book Antiqua" w:eastAsia="Book Antiqua" w:hAnsi="Book Antiqua" w:cs="Book Antiqua"/>
          <w:color w:val="000000"/>
        </w:rPr>
        <w:lastRenderedPageBreak/>
        <w:t xml:space="preserve">Newell F, Waddell N, Holmes O, Kazakoff SH, Leonard C, Wood S, Xu Q, Nagaraj SH, Amato E, Dalai I, Bersani S, Cataldo I, Dei Tos AP, Capelli P, Davì MV, Landoni L, Malpaga A, Miotto M, Whitehall VL, Leggett BA, Harris JL, Harris J, Jones MD, Humphris J, Chantrill LA, Chin V, Nagrial AM, Pajic M, Scarlett CJ, Pinho A, Rooman I, Toon C, Wu J, Pinese M, Cowley M, Barbour A, Mawson A, Humphrey ES, Colvin EK, Chou A, Lovell JA, Jamieson NB, Duthie F, Gingras MC, Fisher WE, Dagg RA, Lau LM, Lee M, Pickett HA, Reddel RR, Samra JS, Kench JG, Merrett ND, Epari K, Nguyen NQ, Zeps N, Falconi M, Simbolo M, Butturini G, Van Buren G, Partelli S, Fassan M; Australian Pancreatic Cancer Genome Initiative, Khanna KK, Gill AJ, Wheeler DA, Gibbs RA, Musgrove EA, Bassi C, Tortora G, Pederzoli P, Pearson JV, Waddell N, Biankin AV, Grimmond SM. Whole-genome landscape of pancreatic neuroendocrine tumours. </w:t>
      </w:r>
      <w:r w:rsidRPr="008178DC">
        <w:rPr>
          <w:rFonts w:ascii="Book Antiqua" w:eastAsia="Book Antiqua" w:hAnsi="Book Antiqua" w:cs="Book Antiqua"/>
          <w:i/>
          <w:iCs/>
          <w:color w:val="000000"/>
        </w:rPr>
        <w:t>Nature</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543</w:t>
      </w:r>
      <w:r w:rsidRPr="008178DC">
        <w:rPr>
          <w:rFonts w:ascii="Book Antiqua" w:eastAsia="Book Antiqua" w:hAnsi="Book Antiqua" w:cs="Book Antiqua"/>
          <w:color w:val="000000"/>
        </w:rPr>
        <w:t>: 65-71 [PMID: 28199314 DOI: 10.1038/nature21063]</w:t>
      </w:r>
    </w:p>
    <w:p w14:paraId="7B2BE5B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123 </w:t>
      </w:r>
      <w:r w:rsidRPr="008178DC">
        <w:rPr>
          <w:rFonts w:ascii="Book Antiqua" w:eastAsia="Book Antiqua" w:hAnsi="Book Antiqua" w:cs="Book Antiqua"/>
          <w:b/>
          <w:bCs/>
          <w:color w:val="000000"/>
        </w:rPr>
        <w:t>Rigaud G</w:t>
      </w:r>
      <w:r w:rsidRPr="008178DC">
        <w:rPr>
          <w:rFonts w:ascii="Book Antiqua" w:eastAsia="Book Antiqua" w:hAnsi="Book Antiqua" w:cs="Book Antiqua"/>
          <w:color w:val="000000"/>
        </w:rPr>
        <w:t xml:space="preserve">, Moore PS, Zamboni G, Orlandini S, Taruscio D, Paradisi S, Lemoine NR, Klöppel G, Scarpa A. Allelotype of pancreatic acinar cell carcinoma. </w:t>
      </w:r>
      <w:r w:rsidRPr="008178DC">
        <w:rPr>
          <w:rFonts w:ascii="Book Antiqua" w:eastAsia="Book Antiqua" w:hAnsi="Book Antiqua" w:cs="Book Antiqua"/>
          <w:i/>
          <w:iCs/>
          <w:color w:val="000000"/>
        </w:rPr>
        <w:t>Int J Cancer</w:t>
      </w:r>
      <w:r w:rsidRPr="008178DC">
        <w:rPr>
          <w:rFonts w:ascii="Book Antiqua" w:eastAsia="Book Antiqua" w:hAnsi="Book Antiqua" w:cs="Book Antiqua"/>
          <w:color w:val="000000"/>
        </w:rPr>
        <w:t xml:space="preserve"> 2000; </w:t>
      </w:r>
      <w:r w:rsidRPr="008178DC">
        <w:rPr>
          <w:rFonts w:ascii="Book Antiqua" w:eastAsia="Book Antiqua" w:hAnsi="Book Antiqua" w:cs="Book Antiqua"/>
          <w:b/>
          <w:bCs/>
          <w:color w:val="000000"/>
        </w:rPr>
        <w:t>88</w:t>
      </w:r>
      <w:r w:rsidRPr="008178DC">
        <w:rPr>
          <w:rFonts w:ascii="Book Antiqua" w:eastAsia="Book Antiqua" w:hAnsi="Book Antiqua" w:cs="Book Antiqua"/>
          <w:color w:val="000000"/>
        </w:rPr>
        <w:t>: 772-777 [PMID: 11072247 DOI: 10.1002/1097-0215(20001201)88:5&lt;772::aid-ijc14&gt;3.0.co;2-w]</w:t>
      </w:r>
    </w:p>
    <w:p w14:paraId="5E19758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124 </w:t>
      </w:r>
      <w:r w:rsidRPr="008178DC">
        <w:rPr>
          <w:rFonts w:ascii="Book Antiqua" w:eastAsia="Book Antiqua" w:hAnsi="Book Antiqua" w:cs="Book Antiqua"/>
          <w:b/>
          <w:bCs/>
          <w:color w:val="000000"/>
        </w:rPr>
        <w:t>Jäkel C</w:t>
      </w:r>
      <w:r w:rsidRPr="008178DC">
        <w:rPr>
          <w:rFonts w:ascii="Book Antiqua" w:eastAsia="Book Antiqua" w:hAnsi="Book Antiqua" w:cs="Book Antiqua"/>
          <w:color w:val="000000"/>
        </w:rPr>
        <w:t xml:space="preserve">, Bergmann F, Toth R, Assenov Y, van der Duin D, Strobel O, Hank T, Klöppel G, Dorrell C, Grompe M, Moss J, Dor Y, Schirmacher P, Plass C, Popanda O, Schmezer P. Genome-wide genetic and epigenetic analyses of pancreatic acinar cell carcinomas reveal aberrations in genome stability. </w:t>
      </w:r>
      <w:r w:rsidRPr="008178DC">
        <w:rPr>
          <w:rFonts w:ascii="Book Antiqua" w:eastAsia="Book Antiqua" w:hAnsi="Book Antiqua" w:cs="Book Antiqua"/>
          <w:i/>
          <w:iCs/>
          <w:color w:val="000000"/>
        </w:rPr>
        <w:t>Nat Commun</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8</w:t>
      </w:r>
      <w:r w:rsidRPr="008178DC">
        <w:rPr>
          <w:rFonts w:ascii="Book Antiqua" w:eastAsia="Book Antiqua" w:hAnsi="Book Antiqua" w:cs="Book Antiqua"/>
          <w:color w:val="000000"/>
        </w:rPr>
        <w:t>: 1323 [PMID: 29109526 DOI: 10.1038/s41467-017-01118-x]</w:t>
      </w:r>
    </w:p>
    <w:p w14:paraId="11BF7FA9"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125 </w:t>
      </w:r>
      <w:r w:rsidRPr="008178DC">
        <w:rPr>
          <w:rFonts w:ascii="Book Antiqua" w:eastAsia="Book Antiqua" w:hAnsi="Book Antiqua" w:cs="Book Antiqua"/>
          <w:b/>
          <w:bCs/>
          <w:color w:val="000000"/>
        </w:rPr>
        <w:t>La Rosa S</w:t>
      </w:r>
      <w:r w:rsidRPr="008178DC">
        <w:rPr>
          <w:rFonts w:ascii="Book Antiqua" w:eastAsia="Book Antiqua" w:hAnsi="Book Antiqua" w:cs="Book Antiqua"/>
          <w:color w:val="000000"/>
        </w:rPr>
        <w:t xml:space="preserve">, Bernasconi B, Frattini M, Tibiletti MG, Molinari F, Furlan D, Sahnane N, Vanoli A, Albarello L, Zhang L, Notohara K, Casnedi S, Chenard MP, Adsay V, Asioli S, Capella C, Sessa F. TP53 alterations in pancreatic acinar cell carcinoma: new insights into the molecular pathology of this rare cancer. </w:t>
      </w:r>
      <w:r w:rsidRPr="008178DC">
        <w:rPr>
          <w:rFonts w:ascii="Book Antiqua" w:eastAsia="Book Antiqua" w:hAnsi="Book Antiqua" w:cs="Book Antiqua"/>
          <w:i/>
          <w:iCs/>
          <w:color w:val="000000"/>
        </w:rPr>
        <w:t>Virchows Arch</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468</w:t>
      </w:r>
      <w:r w:rsidRPr="008178DC">
        <w:rPr>
          <w:rFonts w:ascii="Book Antiqua" w:eastAsia="Book Antiqua" w:hAnsi="Book Antiqua" w:cs="Book Antiqua"/>
          <w:color w:val="000000"/>
        </w:rPr>
        <w:t>: 289-296 [PMID: 26586531 DOI: 10.1007/s00428-015-1882-9]</w:t>
      </w:r>
    </w:p>
    <w:p w14:paraId="7A913D46"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126 </w:t>
      </w:r>
      <w:r w:rsidRPr="008178DC">
        <w:rPr>
          <w:rFonts w:ascii="Book Antiqua" w:eastAsia="Book Antiqua" w:hAnsi="Book Antiqua" w:cs="Book Antiqua"/>
          <w:b/>
          <w:bCs/>
          <w:color w:val="000000"/>
        </w:rPr>
        <w:t>Jiao Y</w:t>
      </w:r>
      <w:r w:rsidRPr="008178DC">
        <w:rPr>
          <w:rFonts w:ascii="Book Antiqua" w:eastAsia="Book Antiqua" w:hAnsi="Book Antiqua" w:cs="Book Antiqua"/>
          <w:color w:val="000000"/>
        </w:rPr>
        <w:t xml:space="preserve">, Yonescu R, Offerhaus GJ, Klimstra DS, Maitra A, Eshleman JR, Herman JG, Poh W, Pelosof L, Wolfgang CL, Vogelstein B, Kinzler KW, Hruban RH, Papadopoulos </w:t>
      </w:r>
      <w:r w:rsidRPr="008178DC">
        <w:rPr>
          <w:rFonts w:ascii="Book Antiqua" w:eastAsia="Book Antiqua" w:hAnsi="Book Antiqua" w:cs="Book Antiqua"/>
          <w:color w:val="000000"/>
        </w:rPr>
        <w:lastRenderedPageBreak/>
        <w:t xml:space="preserve">N, Wood LD. Whole-exome sequencing of pancreatic neoplasms with acinar differentiation. </w:t>
      </w:r>
      <w:r w:rsidRPr="008178DC">
        <w:rPr>
          <w:rFonts w:ascii="Book Antiqua" w:eastAsia="Book Antiqua" w:hAnsi="Book Antiqua" w:cs="Book Antiqua"/>
          <w:i/>
          <w:iCs/>
          <w:color w:val="000000"/>
        </w:rPr>
        <w:t>J Pathol</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232</w:t>
      </w:r>
      <w:r w:rsidRPr="008178DC">
        <w:rPr>
          <w:rFonts w:ascii="Book Antiqua" w:eastAsia="Book Antiqua" w:hAnsi="Book Antiqua" w:cs="Book Antiqua"/>
          <w:color w:val="000000"/>
        </w:rPr>
        <w:t>: 428-435 [PMID: 24293293 DOI: 10.1002/path.4310]</w:t>
      </w:r>
    </w:p>
    <w:p w14:paraId="30E8A03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127 </w:t>
      </w:r>
      <w:r w:rsidRPr="008178DC">
        <w:rPr>
          <w:rFonts w:ascii="Book Antiqua" w:eastAsia="Book Antiqua" w:hAnsi="Book Antiqua" w:cs="Book Antiqua"/>
          <w:b/>
          <w:bCs/>
          <w:color w:val="000000"/>
        </w:rPr>
        <w:t>Thompson ED</w:t>
      </w:r>
      <w:r w:rsidRPr="008178DC">
        <w:rPr>
          <w:rFonts w:ascii="Book Antiqua" w:eastAsia="Book Antiqua" w:hAnsi="Book Antiqua" w:cs="Book Antiqua"/>
          <w:color w:val="000000"/>
        </w:rPr>
        <w:t xml:space="preserve">, Wood LD. Pancreatic Neoplasms With Acinar Differentiation: A Review of Pathologic and Molecular Features. </w:t>
      </w:r>
      <w:r w:rsidRPr="008178DC">
        <w:rPr>
          <w:rFonts w:ascii="Book Antiqua" w:eastAsia="Book Antiqua" w:hAnsi="Book Antiqua" w:cs="Book Antiqua"/>
          <w:i/>
          <w:iCs/>
          <w:color w:val="000000"/>
        </w:rPr>
        <w:t>Arch Pathol Lab Med</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144</w:t>
      </w:r>
      <w:r w:rsidRPr="008178DC">
        <w:rPr>
          <w:rFonts w:ascii="Book Antiqua" w:eastAsia="Book Antiqua" w:hAnsi="Book Antiqua" w:cs="Book Antiqua"/>
          <w:color w:val="000000"/>
        </w:rPr>
        <w:t>: 808-815 [PMID: 31869246 DOI: 10.5858/arpa.2019-0472-RA]</w:t>
      </w:r>
    </w:p>
    <w:p w14:paraId="675631B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128 </w:t>
      </w:r>
      <w:r w:rsidRPr="008178DC">
        <w:rPr>
          <w:rFonts w:ascii="Book Antiqua" w:eastAsia="Book Antiqua" w:hAnsi="Book Antiqua" w:cs="Book Antiqua"/>
          <w:b/>
          <w:bCs/>
          <w:color w:val="000000"/>
        </w:rPr>
        <w:t>Liu W</w:t>
      </w:r>
      <w:r w:rsidRPr="008178DC">
        <w:rPr>
          <w:rFonts w:ascii="Book Antiqua" w:eastAsia="Book Antiqua" w:hAnsi="Book Antiqua" w:cs="Book Antiqua"/>
          <w:color w:val="000000"/>
        </w:rPr>
        <w:t xml:space="preserve">, Shia J, Gönen M, Lowery MA, O'Reilly EM, Klimstra DS. DNA mismatch repair abnormalities in acinar cell carcinoma of the pancreas: frequency and clinical significance. </w:t>
      </w:r>
      <w:r w:rsidRPr="008178DC">
        <w:rPr>
          <w:rFonts w:ascii="Book Antiqua" w:eastAsia="Book Antiqua" w:hAnsi="Book Antiqua" w:cs="Book Antiqua"/>
          <w:i/>
          <w:iCs/>
          <w:color w:val="000000"/>
        </w:rPr>
        <w:t>Pancreas</w:t>
      </w:r>
      <w:r w:rsidRPr="008178DC">
        <w:rPr>
          <w:rFonts w:ascii="Book Antiqua" w:eastAsia="Book Antiqua" w:hAnsi="Book Antiqua" w:cs="Book Antiqua"/>
          <w:color w:val="000000"/>
        </w:rPr>
        <w:t xml:space="preserve"> 2014; </w:t>
      </w:r>
      <w:r w:rsidRPr="008178DC">
        <w:rPr>
          <w:rFonts w:ascii="Book Antiqua" w:eastAsia="Book Antiqua" w:hAnsi="Book Antiqua" w:cs="Book Antiqua"/>
          <w:b/>
          <w:bCs/>
          <w:color w:val="000000"/>
        </w:rPr>
        <w:t>43</w:t>
      </w:r>
      <w:r w:rsidRPr="008178DC">
        <w:rPr>
          <w:rFonts w:ascii="Book Antiqua" w:eastAsia="Book Antiqua" w:hAnsi="Book Antiqua" w:cs="Book Antiqua"/>
          <w:color w:val="000000"/>
        </w:rPr>
        <w:t>: 1264-1270 [PMID: 25058881 DOI: 10.1097/MPA.0000000000000190]</w:t>
      </w:r>
    </w:p>
    <w:p w14:paraId="70BE495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129 </w:t>
      </w:r>
      <w:r w:rsidRPr="008178DC">
        <w:rPr>
          <w:rFonts w:ascii="Book Antiqua" w:eastAsia="Book Antiqua" w:hAnsi="Book Antiqua" w:cs="Book Antiqua"/>
          <w:b/>
          <w:bCs/>
          <w:color w:val="000000"/>
        </w:rPr>
        <w:t>Ducreux M</w:t>
      </w:r>
      <w:r w:rsidRPr="008178DC">
        <w:rPr>
          <w:rFonts w:ascii="Book Antiqua" w:eastAsia="Book Antiqua" w:hAnsi="Book Antiqua" w:cs="Book Antiqua"/>
          <w:color w:val="000000"/>
        </w:rPr>
        <w:t xml:space="preserve">, Cuhna AS, Caramella C, Hollebecque A, Burtin P, Goéré D, Seufferlein T, Haustermans K, Van Laethem JL, Conroy T, Arnold D; ESMO Guidelines Committee. Cancer of the pancreas: ESMO Clinical Practice Guidelines for diagnosis, treatment and follow-up. </w:t>
      </w:r>
      <w:r w:rsidRPr="008178DC">
        <w:rPr>
          <w:rFonts w:ascii="Book Antiqua" w:eastAsia="Book Antiqua" w:hAnsi="Book Antiqua" w:cs="Book Antiqua"/>
          <w:i/>
          <w:iCs/>
          <w:color w:val="000000"/>
        </w:rPr>
        <w:t>Ann Oncol</w:t>
      </w:r>
      <w:r w:rsidRPr="008178DC">
        <w:rPr>
          <w:rFonts w:ascii="Book Antiqua" w:eastAsia="Book Antiqua" w:hAnsi="Book Antiqua" w:cs="Book Antiqua"/>
          <w:color w:val="000000"/>
        </w:rPr>
        <w:t xml:space="preserve"> 2015; </w:t>
      </w:r>
      <w:r w:rsidRPr="008178DC">
        <w:rPr>
          <w:rFonts w:ascii="Book Antiqua" w:eastAsia="Book Antiqua" w:hAnsi="Book Antiqua" w:cs="Book Antiqua"/>
          <w:b/>
          <w:bCs/>
          <w:color w:val="000000"/>
        </w:rPr>
        <w:t>26 Suppl 5</w:t>
      </w:r>
      <w:r w:rsidRPr="008178DC">
        <w:rPr>
          <w:rFonts w:ascii="Book Antiqua" w:eastAsia="Book Antiqua" w:hAnsi="Book Antiqua" w:cs="Book Antiqua"/>
          <w:color w:val="000000"/>
        </w:rPr>
        <w:t>: v56-v68 [PMID: 26314780 DOI: 10.1093/annonc/mdv295]</w:t>
      </w:r>
    </w:p>
    <w:p w14:paraId="4F108537"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130 </w:t>
      </w:r>
      <w:r w:rsidRPr="008178DC">
        <w:rPr>
          <w:rFonts w:ascii="Book Antiqua" w:eastAsia="Book Antiqua" w:hAnsi="Book Antiqua" w:cs="Book Antiqua"/>
          <w:b/>
          <w:bCs/>
          <w:color w:val="000000"/>
        </w:rPr>
        <w:t>Hong SK</w:t>
      </w:r>
      <w:r w:rsidRPr="008178DC">
        <w:rPr>
          <w:rFonts w:ascii="Book Antiqua" w:eastAsia="Book Antiqua" w:hAnsi="Book Antiqua" w:cs="Book Antiqua"/>
          <w:color w:val="000000"/>
        </w:rPr>
        <w:t xml:space="preserve">, Loren DE, Rogart JN, Siddiqui AA, Sendecki JA, Bibbo M, Coben RM, Meckes DP, Kowalski TE. Targeted cyst wall puncture and aspiration during EUS-FNA increases the diagnostic yield of premalignant and malignant pancreatic cysts. </w:t>
      </w:r>
      <w:r w:rsidRPr="008178DC">
        <w:rPr>
          <w:rFonts w:ascii="Book Antiqua" w:eastAsia="Book Antiqua" w:hAnsi="Book Antiqua" w:cs="Book Antiqua"/>
          <w:i/>
          <w:iCs/>
          <w:color w:val="000000"/>
        </w:rPr>
        <w:t>Gastrointest Endosc</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75</w:t>
      </w:r>
      <w:r w:rsidRPr="008178DC">
        <w:rPr>
          <w:rFonts w:ascii="Book Antiqua" w:eastAsia="Book Antiqua" w:hAnsi="Book Antiqua" w:cs="Book Antiqua"/>
          <w:color w:val="000000"/>
        </w:rPr>
        <w:t>: 775-782 [PMID: 22317883 DOI: 10.1016/j.gie.2011.12.015]</w:t>
      </w:r>
    </w:p>
    <w:p w14:paraId="47D37D80"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131 </w:t>
      </w:r>
      <w:r w:rsidRPr="008178DC">
        <w:rPr>
          <w:rFonts w:ascii="Book Antiqua" w:eastAsia="Book Antiqua" w:hAnsi="Book Antiqua" w:cs="Book Antiqua"/>
          <w:b/>
          <w:bCs/>
          <w:color w:val="000000"/>
        </w:rPr>
        <w:t>Dumonceau JM</w:t>
      </w:r>
      <w:r w:rsidRPr="008178DC">
        <w:rPr>
          <w:rFonts w:ascii="Book Antiqua" w:eastAsia="Book Antiqua" w:hAnsi="Book Antiqua" w:cs="Book Antiqua"/>
          <w:color w:val="000000"/>
        </w:rPr>
        <w:t xml:space="preserve">, Polkowski M, Larghi A, Vilmann P, Giovannini M, Frossard JL, Heresbach D, Pujol B, Fernández-Esparrach G, Vazquez-Sequeiros E, Ginès A; European Society of Gastrointestinal Endoscopy. Indications, results, and clinical impact of endoscopic ultrasound (EUS)-guided sampling in gastroenterology: European Society of Gastrointestinal Endoscopy (ESGE) Clinical Guideline. </w:t>
      </w:r>
      <w:r w:rsidRPr="008178DC">
        <w:rPr>
          <w:rFonts w:ascii="Book Antiqua" w:eastAsia="Book Antiqua" w:hAnsi="Book Antiqua" w:cs="Book Antiqua"/>
          <w:i/>
          <w:iCs/>
          <w:color w:val="000000"/>
        </w:rPr>
        <w:t>Endoscopy</w:t>
      </w:r>
      <w:r w:rsidRPr="008178DC">
        <w:rPr>
          <w:rFonts w:ascii="Book Antiqua" w:eastAsia="Book Antiqua" w:hAnsi="Book Antiqua" w:cs="Book Antiqua"/>
          <w:color w:val="000000"/>
        </w:rPr>
        <w:t xml:space="preserve"> 2011; </w:t>
      </w:r>
      <w:r w:rsidRPr="008178DC">
        <w:rPr>
          <w:rFonts w:ascii="Book Antiqua" w:eastAsia="Book Antiqua" w:hAnsi="Book Antiqua" w:cs="Book Antiqua"/>
          <w:b/>
          <w:bCs/>
          <w:color w:val="000000"/>
        </w:rPr>
        <w:t>43</w:t>
      </w:r>
      <w:r w:rsidRPr="008178DC">
        <w:rPr>
          <w:rFonts w:ascii="Book Antiqua" w:eastAsia="Book Antiqua" w:hAnsi="Book Antiqua" w:cs="Book Antiqua"/>
          <w:color w:val="000000"/>
        </w:rPr>
        <w:t>: 897-912 [PMID: 21842456 DOI: 10.1055/s-0030-1256754]</w:t>
      </w:r>
    </w:p>
    <w:p w14:paraId="17826E4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132 </w:t>
      </w:r>
      <w:r w:rsidRPr="008178DC">
        <w:rPr>
          <w:rFonts w:ascii="Book Antiqua" w:eastAsia="Book Antiqua" w:hAnsi="Book Antiqua" w:cs="Book Antiqua"/>
          <w:b/>
          <w:bCs/>
          <w:color w:val="000000"/>
        </w:rPr>
        <w:t>Jenssen C</w:t>
      </w:r>
      <w:r w:rsidRPr="008178DC">
        <w:rPr>
          <w:rFonts w:ascii="Book Antiqua" w:eastAsia="Book Antiqua" w:hAnsi="Book Antiqua" w:cs="Book Antiqua"/>
          <w:color w:val="000000"/>
        </w:rPr>
        <w:t xml:space="preserve">, Hocke M, Fusaroli P, Gilja OH, Buscarini E, Havre RF, Ignee A, Saftoiu A, Vilmann P, Burmester E, Nolsøe CP, Nürnberg D, D'Onofrio M, Lorentzen T, Piscaglia F, Sidhu PS, Dietrich CF. EFSUMB Guidelines on Interventional Ultrasound (INVUS), Part IV - EUS-guided Interventions: General aspects and EUS-guided </w:t>
      </w:r>
      <w:r w:rsidRPr="008178DC">
        <w:rPr>
          <w:rFonts w:ascii="Book Antiqua" w:eastAsia="Book Antiqua" w:hAnsi="Book Antiqua" w:cs="Book Antiqua"/>
          <w:color w:val="000000"/>
        </w:rPr>
        <w:lastRenderedPageBreak/>
        <w:t xml:space="preserve">sampling (Long Version). </w:t>
      </w:r>
      <w:r w:rsidRPr="008178DC">
        <w:rPr>
          <w:rFonts w:ascii="Book Antiqua" w:eastAsia="Book Antiqua" w:hAnsi="Book Antiqua" w:cs="Book Antiqua"/>
          <w:i/>
          <w:iCs/>
          <w:color w:val="000000"/>
        </w:rPr>
        <w:t>Ultraschall Med</w:t>
      </w:r>
      <w:r w:rsidRPr="008178DC">
        <w:rPr>
          <w:rFonts w:ascii="Book Antiqua" w:eastAsia="Book Antiqua" w:hAnsi="Book Antiqua" w:cs="Book Antiqua"/>
          <w:color w:val="000000"/>
        </w:rPr>
        <w:t xml:space="preserve"> 2016; </w:t>
      </w:r>
      <w:r w:rsidRPr="008178DC">
        <w:rPr>
          <w:rFonts w:ascii="Book Antiqua" w:eastAsia="Book Antiqua" w:hAnsi="Book Antiqua" w:cs="Book Antiqua"/>
          <w:b/>
          <w:bCs/>
          <w:color w:val="000000"/>
        </w:rPr>
        <w:t>37</w:t>
      </w:r>
      <w:r w:rsidRPr="008178DC">
        <w:rPr>
          <w:rFonts w:ascii="Book Antiqua" w:eastAsia="Book Antiqua" w:hAnsi="Book Antiqua" w:cs="Book Antiqua"/>
          <w:color w:val="000000"/>
        </w:rPr>
        <w:t>: E33-E76 [PMID: 26515966 DOI: 10.1055/s-0035-1553785]</w:t>
      </w:r>
    </w:p>
    <w:p w14:paraId="01CD0D9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133 </w:t>
      </w:r>
      <w:r w:rsidRPr="008178DC">
        <w:rPr>
          <w:rFonts w:ascii="Book Antiqua" w:eastAsia="Book Antiqua" w:hAnsi="Book Antiqua" w:cs="Book Antiqua"/>
          <w:b/>
          <w:bCs/>
          <w:color w:val="000000"/>
        </w:rPr>
        <w:t>Varadarajulu S</w:t>
      </w:r>
      <w:r w:rsidRPr="008178DC">
        <w:rPr>
          <w:rFonts w:ascii="Book Antiqua" w:eastAsia="Book Antiqua" w:hAnsi="Book Antiqua" w:cs="Book Antiqua"/>
          <w:color w:val="000000"/>
        </w:rPr>
        <w:t xml:space="preserve">, Fockens P, Hawes RH. Best practices in endoscopic ultrasound-guided fine-needle aspiration. </w:t>
      </w:r>
      <w:r w:rsidRPr="008178DC">
        <w:rPr>
          <w:rFonts w:ascii="Book Antiqua" w:eastAsia="Book Antiqua" w:hAnsi="Book Antiqua" w:cs="Book Antiqua"/>
          <w:i/>
          <w:iCs/>
          <w:color w:val="000000"/>
        </w:rPr>
        <w:t>Clin Gastroenterol Hepatol</w:t>
      </w:r>
      <w:r w:rsidRPr="008178DC">
        <w:rPr>
          <w:rFonts w:ascii="Book Antiqua" w:eastAsia="Book Antiqua" w:hAnsi="Book Antiqua" w:cs="Book Antiqua"/>
          <w:color w:val="000000"/>
        </w:rPr>
        <w:t xml:space="preserve"> 2012;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697-703 [PMID: 22475740 DOI: 10.1016/j.cgh.2012.03.017]</w:t>
      </w:r>
    </w:p>
    <w:p w14:paraId="328ECFAB"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134 </w:t>
      </w:r>
      <w:r w:rsidRPr="008178DC">
        <w:rPr>
          <w:rFonts w:ascii="Book Antiqua" w:eastAsia="Book Antiqua" w:hAnsi="Book Antiqua" w:cs="Book Antiqua"/>
          <w:b/>
          <w:bCs/>
          <w:color w:val="000000"/>
        </w:rPr>
        <w:t>Pishvaian MJ</w:t>
      </w:r>
      <w:r w:rsidRPr="008178DC">
        <w:rPr>
          <w:rFonts w:ascii="Book Antiqua" w:eastAsia="Book Antiqua" w:hAnsi="Book Antiqua" w:cs="Book Antiqua"/>
          <w:color w:val="000000"/>
        </w:rPr>
        <w:t xml:space="preserve">, Bender RJ, Halverson D, Rahib L, Hendifar AE, Mikhail S, Chung V, Picozzi VJ, Sohal D, Blais EM, Mason K, Lyons EE, Matrisian LM, Brody JR, Madhavan S, Petricoin EF 3rd. Molecular Profiling of Patients with Pancreatic Cancer: Initial Results from the Know Your Tumor Initiative. </w:t>
      </w:r>
      <w:r w:rsidRPr="008178DC">
        <w:rPr>
          <w:rFonts w:ascii="Book Antiqua" w:eastAsia="Book Antiqua" w:hAnsi="Book Antiqua" w:cs="Book Antiqua"/>
          <w:i/>
          <w:iCs/>
          <w:color w:val="000000"/>
        </w:rPr>
        <w:t>Clin Cancer Res</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24</w:t>
      </w:r>
      <w:r w:rsidRPr="008178DC">
        <w:rPr>
          <w:rFonts w:ascii="Book Antiqua" w:eastAsia="Book Antiqua" w:hAnsi="Book Antiqua" w:cs="Book Antiqua"/>
          <w:color w:val="000000"/>
        </w:rPr>
        <w:t>: 5018-5027 [PMID: 29954777 DOI: 10.1158/1078-0432.CCR-18-0531]</w:t>
      </w:r>
    </w:p>
    <w:p w14:paraId="2BC191F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135 </w:t>
      </w:r>
      <w:r w:rsidRPr="008178DC">
        <w:rPr>
          <w:rFonts w:ascii="Book Antiqua" w:eastAsia="Book Antiqua" w:hAnsi="Book Antiqua" w:cs="Book Antiqua"/>
          <w:b/>
          <w:bCs/>
          <w:color w:val="000000"/>
        </w:rPr>
        <w:t>Ko SH</w:t>
      </w:r>
      <w:r w:rsidRPr="008178DC">
        <w:rPr>
          <w:rFonts w:ascii="Book Antiqua" w:eastAsia="Book Antiqua" w:hAnsi="Book Antiqua" w:cs="Book Antiqua"/>
          <w:color w:val="000000"/>
        </w:rPr>
        <w:t xml:space="preserve">, Pyo JS, Son BK, Lee HY, Oh IW, Chung KH. Comparison between Conventional Smear and Liquid-Based Preparation in Endoscopic Ultrasonography-Fine Needle Aspiration Cytology of Pancreatic Lesions. </w:t>
      </w:r>
      <w:r w:rsidRPr="008178DC">
        <w:rPr>
          <w:rFonts w:ascii="Book Antiqua" w:eastAsia="Book Antiqua" w:hAnsi="Book Antiqua" w:cs="Book Antiqua"/>
          <w:i/>
          <w:iCs/>
          <w:color w:val="000000"/>
        </w:rPr>
        <w:t>Diagnostics (Basel)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xml:space="preserve"> [PMID: 32397572 DOI: 10.3390/diagnostics10050293]</w:t>
      </w:r>
    </w:p>
    <w:p w14:paraId="3C0A709A"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136 </w:t>
      </w:r>
      <w:r w:rsidRPr="008178DC">
        <w:rPr>
          <w:rFonts w:ascii="Book Antiqua" w:eastAsia="Book Antiqua" w:hAnsi="Book Antiqua" w:cs="Book Antiqua"/>
          <w:b/>
          <w:bCs/>
          <w:color w:val="000000"/>
        </w:rPr>
        <w:t>Fabbri C</w:t>
      </w:r>
      <w:r w:rsidRPr="008178DC">
        <w:rPr>
          <w:rFonts w:ascii="Book Antiqua" w:eastAsia="Book Antiqua" w:hAnsi="Book Antiqua" w:cs="Book Antiqua"/>
          <w:color w:val="000000"/>
        </w:rPr>
        <w:t xml:space="preserve">, Fornelli A, Fuccio L, Giovanelli S, Tarantino I, Antonini F, Liotta R, Frazzoni L, Gusella P, La Marca M, Barresi L, Macarri G, Traina M, De Biase D, Fiorino S, Jovine E, Larghi A, Cennamo V. High diagnostic adequacy and accuracy of the new 20G procore needle for EUS-guided tissue acquisition: Results of a large multicentre retrospective study. </w:t>
      </w:r>
      <w:r w:rsidRPr="008178DC">
        <w:rPr>
          <w:rFonts w:ascii="Book Antiqua" w:eastAsia="Book Antiqua" w:hAnsi="Book Antiqua" w:cs="Book Antiqua"/>
          <w:i/>
          <w:iCs/>
          <w:color w:val="000000"/>
        </w:rPr>
        <w:t>Endosc Ultrasound</w:t>
      </w:r>
      <w:r w:rsidRPr="008178DC">
        <w:rPr>
          <w:rFonts w:ascii="Book Antiqua" w:eastAsia="Book Antiqua" w:hAnsi="Book Antiqua" w:cs="Book Antiqua"/>
          <w:color w:val="000000"/>
        </w:rPr>
        <w:t xml:space="preserve"> 2019; </w:t>
      </w:r>
      <w:r w:rsidRPr="008178DC">
        <w:rPr>
          <w:rFonts w:ascii="Book Antiqua" w:eastAsia="Book Antiqua" w:hAnsi="Book Antiqua" w:cs="Book Antiqua"/>
          <w:b/>
          <w:bCs/>
          <w:color w:val="000000"/>
        </w:rPr>
        <w:t>8</w:t>
      </w:r>
      <w:r w:rsidRPr="008178DC">
        <w:rPr>
          <w:rFonts w:ascii="Book Antiqua" w:eastAsia="Book Antiqua" w:hAnsi="Book Antiqua" w:cs="Book Antiqua"/>
          <w:color w:val="000000"/>
        </w:rPr>
        <w:t>: 261-268 [PMID: 31115386 DOI: 10.4103/eus.eus_14_19]</w:t>
      </w:r>
    </w:p>
    <w:p w14:paraId="778E87AD"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137 </w:t>
      </w:r>
      <w:r w:rsidRPr="008178DC">
        <w:rPr>
          <w:rFonts w:ascii="Book Antiqua" w:eastAsia="Book Antiqua" w:hAnsi="Book Antiqua" w:cs="Book Antiqua"/>
          <w:b/>
          <w:bCs/>
          <w:color w:val="000000"/>
        </w:rPr>
        <w:t>Sho S</w:t>
      </w:r>
      <w:r w:rsidRPr="008178DC">
        <w:rPr>
          <w:rFonts w:ascii="Book Antiqua" w:eastAsia="Book Antiqua" w:hAnsi="Book Antiqua" w:cs="Book Antiqua"/>
          <w:color w:val="000000"/>
        </w:rPr>
        <w:t xml:space="preserve">, Court CM, Kim S, Braxton DR, Hou S, Muthusamy VR, Watson RR, Sedarat A, Tseng HR, Tomlinson JS. Digital PCR Improves Mutation Analysis in Pancreas Fine Needle Aspiration Biopsy Specimens. </w:t>
      </w:r>
      <w:r w:rsidRPr="008178DC">
        <w:rPr>
          <w:rFonts w:ascii="Book Antiqua" w:eastAsia="Book Antiqua" w:hAnsi="Book Antiqua" w:cs="Book Antiqua"/>
          <w:i/>
          <w:iCs/>
          <w:color w:val="000000"/>
        </w:rPr>
        <w:t>PLoS One</w:t>
      </w:r>
      <w:r w:rsidRPr="008178DC">
        <w:rPr>
          <w:rFonts w:ascii="Book Antiqua" w:eastAsia="Book Antiqua" w:hAnsi="Book Antiqua" w:cs="Book Antiqua"/>
          <w:color w:val="000000"/>
        </w:rPr>
        <w:t xml:space="preserve"> 2017; </w:t>
      </w:r>
      <w:r w:rsidRPr="008178DC">
        <w:rPr>
          <w:rFonts w:ascii="Book Antiqua" w:eastAsia="Book Antiqua" w:hAnsi="Book Antiqua" w:cs="Book Antiqua"/>
          <w:b/>
          <w:bCs/>
          <w:color w:val="000000"/>
        </w:rPr>
        <w:t>12</w:t>
      </w:r>
      <w:r w:rsidRPr="008178DC">
        <w:rPr>
          <w:rFonts w:ascii="Book Antiqua" w:eastAsia="Book Antiqua" w:hAnsi="Book Antiqua" w:cs="Book Antiqua"/>
          <w:color w:val="000000"/>
        </w:rPr>
        <w:t>: e0170897 [PMID: 28125707 DOI: 10.1371/journal.pone.0170897]</w:t>
      </w:r>
    </w:p>
    <w:p w14:paraId="31F7FFD8"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138 </w:t>
      </w:r>
      <w:r w:rsidRPr="008178DC">
        <w:rPr>
          <w:rFonts w:ascii="Book Antiqua" w:eastAsia="Book Antiqua" w:hAnsi="Book Antiqua" w:cs="Book Antiqua"/>
          <w:b/>
          <w:bCs/>
          <w:color w:val="000000"/>
        </w:rPr>
        <w:t>de Biase D</w:t>
      </w:r>
      <w:r w:rsidRPr="008178DC">
        <w:rPr>
          <w:rFonts w:ascii="Book Antiqua" w:eastAsia="Book Antiqua" w:hAnsi="Book Antiqua" w:cs="Book Antiqua"/>
          <w:color w:val="000000"/>
        </w:rPr>
        <w:t xml:space="preserve">, Visani M, Acquaviva G, Fornelli A, Masetti M, Fabbri C, Pession A, Tallini G. The Role of Next-Generation Sequencing in the Cytologic Diagnosis of Pancreatic Lesions. </w:t>
      </w:r>
      <w:r w:rsidRPr="008178DC">
        <w:rPr>
          <w:rFonts w:ascii="Book Antiqua" w:eastAsia="Book Antiqua" w:hAnsi="Book Antiqua" w:cs="Book Antiqua"/>
          <w:i/>
          <w:iCs/>
          <w:color w:val="000000"/>
        </w:rPr>
        <w:t>Arch Pathol Lab Med</w:t>
      </w:r>
      <w:r w:rsidRPr="008178DC">
        <w:rPr>
          <w:rFonts w:ascii="Book Antiqua" w:eastAsia="Book Antiqua" w:hAnsi="Book Antiqua" w:cs="Book Antiqua"/>
          <w:color w:val="000000"/>
        </w:rPr>
        <w:t xml:space="preserve"> 2018; </w:t>
      </w:r>
      <w:r w:rsidRPr="008178DC">
        <w:rPr>
          <w:rFonts w:ascii="Book Antiqua" w:eastAsia="Book Antiqua" w:hAnsi="Book Antiqua" w:cs="Book Antiqua"/>
          <w:b/>
          <w:bCs/>
          <w:color w:val="000000"/>
        </w:rPr>
        <w:t>142</w:t>
      </w:r>
      <w:r w:rsidRPr="008178DC">
        <w:rPr>
          <w:rFonts w:ascii="Book Antiqua" w:eastAsia="Book Antiqua" w:hAnsi="Book Antiqua" w:cs="Book Antiqua"/>
          <w:color w:val="000000"/>
        </w:rPr>
        <w:t>: 458-464 [PMID: 29565213 DOI: 10.5858/arpa.2017-0215-RA]</w:t>
      </w:r>
    </w:p>
    <w:p w14:paraId="121ECF06" w14:textId="77777777" w:rsidR="00A77B3E" w:rsidRPr="008178DC" w:rsidRDefault="001826EE">
      <w:pPr>
        <w:spacing w:line="360" w:lineRule="auto"/>
        <w:jc w:val="both"/>
      </w:pPr>
      <w:r w:rsidRPr="008178DC">
        <w:rPr>
          <w:rFonts w:ascii="Book Antiqua" w:eastAsia="Book Antiqua" w:hAnsi="Book Antiqua" w:cs="Book Antiqua"/>
          <w:color w:val="000000"/>
        </w:rPr>
        <w:lastRenderedPageBreak/>
        <w:t xml:space="preserve">139 </w:t>
      </w:r>
      <w:r w:rsidRPr="008178DC">
        <w:rPr>
          <w:rFonts w:ascii="Book Antiqua" w:eastAsia="Book Antiqua" w:hAnsi="Book Antiqua" w:cs="Book Antiqua"/>
          <w:b/>
          <w:bCs/>
          <w:color w:val="000000"/>
        </w:rPr>
        <w:t>de Biase D</w:t>
      </w:r>
      <w:r w:rsidRPr="008178DC">
        <w:rPr>
          <w:rFonts w:ascii="Book Antiqua" w:eastAsia="Book Antiqua" w:hAnsi="Book Antiqua" w:cs="Book Antiqua"/>
          <w:color w:val="000000"/>
        </w:rPr>
        <w:t xml:space="preserve">, Fassan M, Malapelle U. Next-Generation Sequencing in Tumor Diagnosis and Treatment. </w:t>
      </w:r>
      <w:r w:rsidRPr="008178DC">
        <w:rPr>
          <w:rFonts w:ascii="Book Antiqua" w:eastAsia="Book Antiqua" w:hAnsi="Book Antiqua" w:cs="Book Antiqua"/>
          <w:i/>
          <w:iCs/>
          <w:color w:val="000000"/>
        </w:rPr>
        <w:t>Diagnostics (Basel)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10</w:t>
      </w:r>
      <w:r w:rsidRPr="008178DC">
        <w:rPr>
          <w:rFonts w:ascii="Book Antiqua" w:eastAsia="Book Antiqua" w:hAnsi="Book Antiqua" w:cs="Book Antiqua"/>
          <w:color w:val="000000"/>
        </w:rPr>
        <w:t xml:space="preserve"> [PMID: 33212911 DOI: 10.3390/diagnostics10110962]</w:t>
      </w:r>
    </w:p>
    <w:p w14:paraId="42F8CC95" w14:textId="77777777" w:rsidR="00A77B3E" w:rsidRPr="008178DC" w:rsidRDefault="001826EE">
      <w:pPr>
        <w:spacing w:line="360" w:lineRule="auto"/>
        <w:jc w:val="both"/>
      </w:pPr>
      <w:r w:rsidRPr="008178DC">
        <w:rPr>
          <w:rFonts w:ascii="Book Antiqua" w:eastAsia="Book Antiqua" w:hAnsi="Book Antiqua" w:cs="Book Antiqua"/>
          <w:color w:val="000000"/>
        </w:rPr>
        <w:t xml:space="preserve">140 </w:t>
      </w:r>
      <w:r w:rsidRPr="008178DC">
        <w:rPr>
          <w:rFonts w:ascii="Book Antiqua" w:eastAsia="Book Antiqua" w:hAnsi="Book Antiqua" w:cs="Book Antiqua"/>
          <w:b/>
          <w:bCs/>
          <w:color w:val="000000"/>
        </w:rPr>
        <w:t>Mosele F</w:t>
      </w:r>
      <w:r w:rsidRPr="008178DC">
        <w:rPr>
          <w:rFonts w:ascii="Book Antiqua" w:eastAsia="Book Antiqua" w:hAnsi="Book Antiqua" w:cs="Book Antiqua"/>
          <w:color w:val="000000"/>
        </w:rPr>
        <w:t xml:space="preserve">, Remon J, Mateo J, Westphalen CB, Barlesi F, Lolkema MP, Normanno N, Scarpa A, Robson M, Meric-Bernstam F, Wagle N, Stenzinger A, Bonastre J, Bayle A, Michiels S, Bièche I, Rouleau E, Jezdic S, Douillard JY, Reis-Filho JS, Dienstmann R, André F. Recommendations for the use of next-generation sequencing (NGS) for patients with metastatic cancers: a report from the ESMO Precision Medicine Working Group. </w:t>
      </w:r>
      <w:r w:rsidRPr="008178DC">
        <w:rPr>
          <w:rFonts w:ascii="Book Antiqua" w:eastAsia="Book Antiqua" w:hAnsi="Book Antiqua" w:cs="Book Antiqua"/>
          <w:i/>
          <w:iCs/>
          <w:color w:val="000000"/>
        </w:rPr>
        <w:t>Ann Oncol</w:t>
      </w:r>
      <w:r w:rsidRPr="008178DC">
        <w:rPr>
          <w:rFonts w:ascii="Book Antiqua" w:eastAsia="Book Antiqua" w:hAnsi="Book Antiqua" w:cs="Book Antiqua"/>
          <w:color w:val="000000"/>
        </w:rPr>
        <w:t xml:space="preserve"> 2020; </w:t>
      </w:r>
      <w:r w:rsidRPr="008178DC">
        <w:rPr>
          <w:rFonts w:ascii="Book Antiqua" w:eastAsia="Book Antiqua" w:hAnsi="Book Antiqua" w:cs="Book Antiqua"/>
          <w:b/>
          <w:bCs/>
          <w:color w:val="000000"/>
        </w:rPr>
        <w:t>31</w:t>
      </w:r>
      <w:r w:rsidRPr="008178DC">
        <w:rPr>
          <w:rFonts w:ascii="Book Antiqua" w:eastAsia="Book Antiqua" w:hAnsi="Book Antiqua" w:cs="Book Antiqua"/>
          <w:color w:val="000000"/>
        </w:rPr>
        <w:t>: 1491-1505 [PMID: 32853681 DOI: 10.1016/j.annonc.2020.07.014]</w:t>
      </w:r>
    </w:p>
    <w:bookmarkEnd w:id="1"/>
    <w:bookmarkEnd w:id="2"/>
    <w:p w14:paraId="5DCD3AD5" w14:textId="77777777" w:rsidR="00A77B3E" w:rsidRPr="008178DC" w:rsidRDefault="00A77B3E">
      <w:pPr>
        <w:spacing w:line="360" w:lineRule="auto"/>
        <w:jc w:val="both"/>
        <w:sectPr w:rsidR="00A77B3E" w:rsidRPr="008178DC">
          <w:pgSz w:w="12240" w:h="15840"/>
          <w:pgMar w:top="1440" w:right="1440" w:bottom="1440" w:left="1440" w:header="720" w:footer="720" w:gutter="0"/>
          <w:cols w:space="720"/>
          <w:docGrid w:linePitch="360"/>
        </w:sectPr>
      </w:pPr>
    </w:p>
    <w:p w14:paraId="2556DAE4" w14:textId="77777777" w:rsidR="00A77B3E" w:rsidRPr="008178DC" w:rsidRDefault="001826EE">
      <w:pPr>
        <w:spacing w:line="360" w:lineRule="auto"/>
        <w:jc w:val="both"/>
      </w:pPr>
      <w:r w:rsidRPr="008178DC">
        <w:rPr>
          <w:rFonts w:ascii="Book Antiqua" w:eastAsia="Book Antiqua" w:hAnsi="Book Antiqua" w:cs="Book Antiqua"/>
          <w:b/>
          <w:color w:val="000000"/>
        </w:rPr>
        <w:lastRenderedPageBreak/>
        <w:t>Footnotes</w:t>
      </w:r>
    </w:p>
    <w:p w14:paraId="10182AAF"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Conflict-of-interest statement: </w:t>
      </w:r>
      <w:r w:rsidRPr="008178DC">
        <w:rPr>
          <w:rFonts w:ascii="Book Antiqua" w:eastAsia="Book Antiqua" w:hAnsi="Book Antiqua" w:cs="Book Antiqua"/>
          <w:color w:val="000000"/>
        </w:rPr>
        <w:t>Authors have nothing to declare.</w:t>
      </w:r>
    </w:p>
    <w:p w14:paraId="0A2A247D" w14:textId="77777777" w:rsidR="00A77B3E" w:rsidRPr="008178DC" w:rsidRDefault="00A77B3E">
      <w:pPr>
        <w:spacing w:line="360" w:lineRule="auto"/>
        <w:jc w:val="both"/>
      </w:pPr>
    </w:p>
    <w:p w14:paraId="0DC689A2" w14:textId="77777777" w:rsidR="00A77B3E" w:rsidRPr="008178DC" w:rsidRDefault="001826EE">
      <w:pPr>
        <w:spacing w:line="360" w:lineRule="auto"/>
        <w:jc w:val="both"/>
      </w:pPr>
      <w:r w:rsidRPr="008178DC">
        <w:rPr>
          <w:rFonts w:ascii="Book Antiqua" w:eastAsia="Book Antiqua" w:hAnsi="Book Antiqua" w:cs="Book Antiqua"/>
          <w:b/>
          <w:bCs/>
          <w:color w:val="000000"/>
        </w:rPr>
        <w:t xml:space="preserve">Open-Access: </w:t>
      </w:r>
      <w:r w:rsidRPr="008178D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AC480" w14:textId="77777777" w:rsidR="00A77B3E" w:rsidRPr="008178DC" w:rsidRDefault="00A77B3E">
      <w:pPr>
        <w:spacing w:line="360" w:lineRule="auto"/>
        <w:jc w:val="both"/>
      </w:pPr>
    </w:p>
    <w:p w14:paraId="10712244" w14:textId="209D766C" w:rsidR="00A77B3E" w:rsidRPr="008178DC" w:rsidRDefault="001826EE">
      <w:pPr>
        <w:spacing w:line="360" w:lineRule="auto"/>
        <w:jc w:val="both"/>
      </w:pPr>
      <w:r w:rsidRPr="008178DC">
        <w:rPr>
          <w:rFonts w:ascii="Book Antiqua" w:eastAsia="Book Antiqua" w:hAnsi="Book Antiqua" w:cs="Book Antiqua"/>
          <w:b/>
          <w:color w:val="000000"/>
        </w:rPr>
        <w:t xml:space="preserve">Manuscript source: </w:t>
      </w:r>
      <w:r w:rsidRPr="008178DC">
        <w:rPr>
          <w:rFonts w:ascii="Book Antiqua" w:eastAsia="Book Antiqua" w:hAnsi="Book Antiqua" w:cs="Book Antiqua"/>
          <w:color w:val="000000"/>
        </w:rPr>
        <w:t>Invite</w:t>
      </w:r>
      <w:r w:rsidR="00C519BC" w:rsidRPr="008178DC">
        <w:rPr>
          <w:rFonts w:ascii="Book Antiqua" w:eastAsia="Book Antiqua" w:hAnsi="Book Antiqua" w:cs="Book Antiqua"/>
          <w:color w:val="000000"/>
        </w:rPr>
        <w:t>d manu</w:t>
      </w:r>
      <w:r w:rsidRPr="008178DC">
        <w:rPr>
          <w:rFonts w:ascii="Book Antiqua" w:eastAsia="Book Antiqua" w:hAnsi="Book Antiqua" w:cs="Book Antiqua"/>
          <w:color w:val="000000"/>
        </w:rPr>
        <w:t>script</w:t>
      </w:r>
    </w:p>
    <w:p w14:paraId="5F3C5448" w14:textId="77777777" w:rsidR="00A77B3E" w:rsidRPr="008178DC" w:rsidRDefault="00A77B3E">
      <w:pPr>
        <w:spacing w:line="360" w:lineRule="auto"/>
        <w:jc w:val="both"/>
      </w:pPr>
    </w:p>
    <w:p w14:paraId="287A363C"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Peer-review started: </w:t>
      </w:r>
      <w:r w:rsidRPr="008178DC">
        <w:rPr>
          <w:rFonts w:ascii="Book Antiqua" w:eastAsia="Book Antiqua" w:hAnsi="Book Antiqua" w:cs="Book Antiqua"/>
          <w:color w:val="000000"/>
        </w:rPr>
        <w:t>January 17, 2021</w:t>
      </w:r>
    </w:p>
    <w:p w14:paraId="737F5ABC"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First decision: </w:t>
      </w:r>
      <w:r w:rsidRPr="008178DC">
        <w:rPr>
          <w:rFonts w:ascii="Book Antiqua" w:eastAsia="Book Antiqua" w:hAnsi="Book Antiqua" w:cs="Book Antiqua"/>
          <w:color w:val="000000"/>
        </w:rPr>
        <w:t>February 9, 2021</w:t>
      </w:r>
    </w:p>
    <w:p w14:paraId="36D389E8" w14:textId="77777777" w:rsidR="00482673" w:rsidRPr="008178DC" w:rsidRDefault="001826EE" w:rsidP="00482673">
      <w:pPr>
        <w:spacing w:line="360" w:lineRule="auto"/>
        <w:jc w:val="both"/>
      </w:pPr>
      <w:r w:rsidRPr="008178DC">
        <w:rPr>
          <w:rFonts w:ascii="Book Antiqua" w:eastAsia="Book Antiqua" w:hAnsi="Book Antiqua" w:cs="Book Antiqua"/>
          <w:b/>
          <w:color w:val="000000"/>
        </w:rPr>
        <w:t xml:space="preserve">Article in press: </w:t>
      </w:r>
      <w:r w:rsidR="00482673" w:rsidRPr="008178DC">
        <w:rPr>
          <w:rFonts w:ascii="Book Antiqua" w:eastAsia="Book Antiqua" w:hAnsi="Book Antiqua" w:cs="Book Antiqua"/>
          <w:color w:val="000000"/>
        </w:rPr>
        <w:t>April 14, 2021</w:t>
      </w:r>
    </w:p>
    <w:p w14:paraId="77C8CE50" w14:textId="77777777" w:rsidR="00A77B3E" w:rsidRPr="008178DC" w:rsidRDefault="00A77B3E">
      <w:pPr>
        <w:spacing w:line="360" w:lineRule="auto"/>
        <w:jc w:val="both"/>
      </w:pPr>
    </w:p>
    <w:p w14:paraId="6D9FC22E" w14:textId="77777777" w:rsidR="00A77B3E" w:rsidRPr="008178DC" w:rsidRDefault="00A77B3E">
      <w:pPr>
        <w:spacing w:line="360" w:lineRule="auto"/>
        <w:jc w:val="both"/>
      </w:pPr>
    </w:p>
    <w:p w14:paraId="24E946F0" w14:textId="16F0387F" w:rsidR="00A77B3E" w:rsidRPr="008178DC" w:rsidRDefault="001826EE">
      <w:pPr>
        <w:spacing w:line="360" w:lineRule="auto"/>
        <w:jc w:val="both"/>
      </w:pPr>
      <w:r w:rsidRPr="008178DC">
        <w:rPr>
          <w:rFonts w:ascii="Book Antiqua" w:eastAsia="Book Antiqua" w:hAnsi="Book Antiqua" w:cs="Book Antiqua"/>
          <w:b/>
          <w:color w:val="000000"/>
        </w:rPr>
        <w:t xml:space="preserve">Specialty type: </w:t>
      </w:r>
      <w:r w:rsidR="00C519BC" w:rsidRPr="008178DC">
        <w:rPr>
          <w:rFonts w:ascii="Book Antiqua" w:eastAsia="微软雅黑" w:hAnsi="Book Antiqua" w:cs="宋体"/>
        </w:rPr>
        <w:t>Gastroenterology and hepatology</w:t>
      </w:r>
    </w:p>
    <w:p w14:paraId="24533224" w14:textId="77777777" w:rsidR="00A77B3E" w:rsidRPr="008178DC" w:rsidRDefault="001826EE">
      <w:pPr>
        <w:spacing w:line="360" w:lineRule="auto"/>
        <w:jc w:val="both"/>
      </w:pPr>
      <w:r w:rsidRPr="008178DC">
        <w:rPr>
          <w:rFonts w:ascii="Book Antiqua" w:eastAsia="Book Antiqua" w:hAnsi="Book Antiqua" w:cs="Book Antiqua"/>
          <w:b/>
          <w:color w:val="000000"/>
        </w:rPr>
        <w:t xml:space="preserve">Country/Territory of origin: </w:t>
      </w:r>
      <w:r w:rsidRPr="008178DC">
        <w:rPr>
          <w:rFonts w:ascii="Book Antiqua" w:eastAsia="Book Antiqua" w:hAnsi="Book Antiqua" w:cs="Book Antiqua"/>
          <w:color w:val="000000"/>
        </w:rPr>
        <w:t>Italy</w:t>
      </w:r>
    </w:p>
    <w:p w14:paraId="26B75776" w14:textId="77777777" w:rsidR="00A77B3E" w:rsidRPr="008178DC" w:rsidRDefault="001826EE">
      <w:pPr>
        <w:spacing w:line="360" w:lineRule="auto"/>
        <w:jc w:val="both"/>
      </w:pPr>
      <w:r w:rsidRPr="008178DC">
        <w:rPr>
          <w:rFonts w:ascii="Book Antiqua" w:eastAsia="Book Antiqua" w:hAnsi="Book Antiqua" w:cs="Book Antiqua"/>
          <w:b/>
          <w:color w:val="000000"/>
        </w:rPr>
        <w:t>Peer-review report’s scientific quality classification</w:t>
      </w:r>
    </w:p>
    <w:p w14:paraId="62A30F2D" w14:textId="77777777" w:rsidR="00A77B3E" w:rsidRPr="008178DC" w:rsidRDefault="001826EE">
      <w:pPr>
        <w:spacing w:line="360" w:lineRule="auto"/>
        <w:jc w:val="both"/>
      </w:pPr>
      <w:r w:rsidRPr="008178DC">
        <w:rPr>
          <w:rFonts w:ascii="Book Antiqua" w:eastAsia="Book Antiqua" w:hAnsi="Book Antiqua" w:cs="Book Antiqua"/>
          <w:color w:val="000000"/>
        </w:rPr>
        <w:t>Grade A (Excellent): 0</w:t>
      </w:r>
    </w:p>
    <w:p w14:paraId="248A0BDD" w14:textId="77777777" w:rsidR="00A77B3E" w:rsidRPr="008178DC" w:rsidRDefault="001826EE">
      <w:pPr>
        <w:spacing w:line="360" w:lineRule="auto"/>
        <w:jc w:val="both"/>
      </w:pPr>
      <w:r w:rsidRPr="008178DC">
        <w:rPr>
          <w:rFonts w:ascii="Book Antiqua" w:eastAsia="Book Antiqua" w:hAnsi="Book Antiqua" w:cs="Book Antiqua"/>
          <w:color w:val="000000"/>
        </w:rPr>
        <w:t>Grade B (Very good): B, B</w:t>
      </w:r>
    </w:p>
    <w:p w14:paraId="5EF5E0F2" w14:textId="0E19F472" w:rsidR="00A77B3E" w:rsidRPr="008178DC" w:rsidRDefault="001826EE">
      <w:pPr>
        <w:spacing w:line="360" w:lineRule="auto"/>
        <w:jc w:val="both"/>
      </w:pPr>
      <w:r w:rsidRPr="008178DC">
        <w:rPr>
          <w:rFonts w:ascii="Book Antiqua" w:eastAsia="Book Antiqua" w:hAnsi="Book Antiqua" w:cs="Book Antiqua"/>
          <w:color w:val="000000"/>
        </w:rPr>
        <w:t>Grade C (Good): C, C</w:t>
      </w:r>
      <w:r w:rsidR="00C519BC" w:rsidRPr="008178DC">
        <w:rPr>
          <w:rFonts w:ascii="Book Antiqua" w:eastAsia="Book Antiqua" w:hAnsi="Book Antiqua" w:cs="Book Antiqua"/>
          <w:color w:val="000000"/>
        </w:rPr>
        <w:t>, C</w:t>
      </w:r>
    </w:p>
    <w:p w14:paraId="19C37E94" w14:textId="77777777" w:rsidR="00A77B3E" w:rsidRPr="008178DC" w:rsidRDefault="001826EE">
      <w:pPr>
        <w:spacing w:line="360" w:lineRule="auto"/>
        <w:jc w:val="both"/>
      </w:pPr>
      <w:r w:rsidRPr="008178DC">
        <w:rPr>
          <w:rFonts w:ascii="Book Antiqua" w:eastAsia="Book Antiqua" w:hAnsi="Book Antiqua" w:cs="Book Antiqua"/>
          <w:color w:val="000000"/>
        </w:rPr>
        <w:t>Grade D (Fair): 0</w:t>
      </w:r>
    </w:p>
    <w:p w14:paraId="7BDBC55C" w14:textId="77777777" w:rsidR="00A77B3E" w:rsidRPr="008178DC" w:rsidRDefault="001826EE">
      <w:pPr>
        <w:spacing w:line="360" w:lineRule="auto"/>
        <w:jc w:val="both"/>
      </w:pPr>
      <w:r w:rsidRPr="008178DC">
        <w:rPr>
          <w:rFonts w:ascii="Book Antiqua" w:eastAsia="Book Antiqua" w:hAnsi="Book Antiqua" w:cs="Book Antiqua"/>
          <w:color w:val="000000"/>
        </w:rPr>
        <w:t>Grade E (Poor): 0</w:t>
      </w:r>
    </w:p>
    <w:p w14:paraId="392F5335" w14:textId="77777777" w:rsidR="00A77B3E" w:rsidRPr="008178DC" w:rsidRDefault="00A77B3E">
      <w:pPr>
        <w:spacing w:line="360" w:lineRule="auto"/>
        <w:jc w:val="both"/>
      </w:pPr>
    </w:p>
    <w:p w14:paraId="6797EA99" w14:textId="435D96A5" w:rsidR="00AC01AD" w:rsidRPr="008178DC" w:rsidRDefault="001826EE">
      <w:pPr>
        <w:spacing w:line="360" w:lineRule="auto"/>
        <w:jc w:val="both"/>
        <w:rPr>
          <w:rFonts w:ascii="Book Antiqua" w:hAnsi="Book Antiqua" w:cs="Book Antiqua"/>
          <w:b/>
          <w:color w:val="000000"/>
          <w:lang w:eastAsia="zh-CN"/>
        </w:rPr>
      </w:pPr>
      <w:r w:rsidRPr="008178DC">
        <w:rPr>
          <w:rFonts w:ascii="Book Antiqua" w:eastAsia="Book Antiqua" w:hAnsi="Book Antiqua" w:cs="Book Antiqua"/>
          <w:b/>
          <w:color w:val="000000"/>
        </w:rPr>
        <w:t xml:space="preserve">P-Reviewer: </w:t>
      </w:r>
      <w:r w:rsidRPr="008178DC">
        <w:rPr>
          <w:rFonts w:ascii="Book Antiqua" w:eastAsia="Book Antiqua" w:hAnsi="Book Antiqua" w:cs="Book Antiqua"/>
          <w:color w:val="000000"/>
        </w:rPr>
        <w:t>Aykan NF, Chin YK, Labori KJ, Shiryajev YN</w:t>
      </w:r>
      <w:r w:rsidRPr="008178DC">
        <w:rPr>
          <w:rFonts w:ascii="Book Antiqua" w:eastAsia="Book Antiqua" w:hAnsi="Book Antiqua" w:cs="Book Antiqua"/>
          <w:b/>
          <w:color w:val="000000"/>
        </w:rPr>
        <w:t xml:space="preserve"> S-Editor: </w:t>
      </w:r>
      <w:r w:rsidRPr="008178DC">
        <w:rPr>
          <w:rFonts w:ascii="Book Antiqua" w:eastAsia="Book Antiqua" w:hAnsi="Book Antiqua" w:cs="Book Antiqua"/>
          <w:color w:val="000000"/>
        </w:rPr>
        <w:t>Gao CC</w:t>
      </w:r>
      <w:r w:rsidRPr="008178DC">
        <w:rPr>
          <w:rFonts w:ascii="Book Antiqua" w:eastAsia="Book Antiqua" w:hAnsi="Book Antiqua" w:cs="Book Antiqua"/>
          <w:b/>
          <w:color w:val="000000"/>
        </w:rPr>
        <w:t xml:space="preserve"> L-Editor:  </w:t>
      </w:r>
      <w:r w:rsidR="00CB193A" w:rsidRPr="008178DC">
        <w:rPr>
          <w:rFonts w:ascii="Book Antiqua" w:eastAsia="Book Antiqua" w:hAnsi="Book Antiqua" w:cs="Book Antiqua"/>
          <w:color w:val="000000"/>
        </w:rPr>
        <w:t xml:space="preserve">Webster JR </w:t>
      </w:r>
      <w:r w:rsidRPr="008178DC">
        <w:rPr>
          <w:rFonts w:ascii="Book Antiqua" w:eastAsia="Book Antiqua" w:hAnsi="Book Antiqua" w:cs="Book Antiqua"/>
          <w:b/>
          <w:color w:val="000000"/>
        </w:rPr>
        <w:t xml:space="preserve">P-Editor: </w:t>
      </w:r>
      <w:r w:rsidR="00834F00" w:rsidRPr="008178DC">
        <w:rPr>
          <w:rFonts w:ascii="Book Antiqua" w:hAnsi="Book Antiqua" w:cs="Book Antiqua" w:hint="eastAsia"/>
          <w:color w:val="000000"/>
          <w:lang w:eastAsia="zh-CN"/>
        </w:rPr>
        <w:t>Ma YJ</w:t>
      </w:r>
    </w:p>
    <w:p w14:paraId="660AFBBF" w14:textId="0694460B" w:rsidR="00A77B3E" w:rsidRPr="008178DC" w:rsidRDefault="00AC01AD">
      <w:pPr>
        <w:spacing w:line="360" w:lineRule="auto"/>
        <w:jc w:val="both"/>
        <w:rPr>
          <w:rFonts w:ascii="Book Antiqua" w:eastAsia="Book Antiqua" w:hAnsi="Book Antiqua" w:cs="Book Antiqua"/>
          <w:b/>
          <w:color w:val="000000"/>
        </w:rPr>
      </w:pPr>
      <w:r w:rsidRPr="008178DC">
        <w:rPr>
          <w:rFonts w:ascii="Book Antiqua" w:eastAsia="Book Antiqua" w:hAnsi="Book Antiqua" w:cs="Book Antiqua"/>
          <w:b/>
          <w:color w:val="000000"/>
        </w:rPr>
        <w:br w:type="page"/>
      </w:r>
      <w:r w:rsidRPr="008178DC">
        <w:rPr>
          <w:rFonts w:ascii="Book Antiqua" w:eastAsia="Book Antiqua" w:hAnsi="Book Antiqua" w:cs="Book Antiqua"/>
          <w:b/>
          <w:color w:val="000000"/>
        </w:rPr>
        <w:lastRenderedPageBreak/>
        <w:t>Table 1 Main genetic alterations detectable in pancreatic ductal adenocarcinoma</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26"/>
        <w:gridCol w:w="1843"/>
        <w:gridCol w:w="1417"/>
        <w:gridCol w:w="2552"/>
        <w:gridCol w:w="2145"/>
      </w:tblGrid>
      <w:tr w:rsidR="00AC01AD" w:rsidRPr="008178DC" w14:paraId="2FCFD7B9" w14:textId="77777777" w:rsidTr="0016146F">
        <w:tc>
          <w:tcPr>
            <w:tcW w:w="1526" w:type="dxa"/>
            <w:tcBorders>
              <w:top w:val="single" w:sz="4" w:space="0" w:color="auto"/>
              <w:bottom w:val="single" w:sz="4" w:space="0" w:color="auto"/>
            </w:tcBorders>
            <w:shd w:val="clear" w:color="auto" w:fill="auto"/>
            <w:tcMar>
              <w:top w:w="0" w:type="dxa"/>
              <w:left w:w="108" w:type="dxa"/>
              <w:bottom w:w="0" w:type="dxa"/>
              <w:right w:w="108" w:type="dxa"/>
            </w:tcMar>
            <w:hideMark/>
          </w:tcPr>
          <w:p w14:paraId="123D337B" w14:textId="2531DB74" w:rsidR="00AC01AD" w:rsidRPr="008178DC" w:rsidRDefault="00AC01AD" w:rsidP="00AC01AD">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Type of pancreatic lesion</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hideMark/>
          </w:tcPr>
          <w:p w14:paraId="50ECA56A" w14:textId="56C17384" w:rsidR="00AC01AD" w:rsidRPr="008178DC" w:rsidRDefault="00AC01AD" w:rsidP="00AC01AD">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Genetic alteration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hideMark/>
          </w:tcPr>
          <w:p w14:paraId="2192A209" w14:textId="70A3BCA5" w:rsidR="00AC01AD" w:rsidRPr="008178DC" w:rsidRDefault="00AC01AD" w:rsidP="00AC01AD">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Reported frequency (%)</w:t>
            </w:r>
          </w:p>
        </w:tc>
        <w:tc>
          <w:tcPr>
            <w:tcW w:w="2552" w:type="dxa"/>
            <w:tcBorders>
              <w:top w:val="single" w:sz="4" w:space="0" w:color="auto"/>
              <w:bottom w:val="single" w:sz="4" w:space="0" w:color="auto"/>
            </w:tcBorders>
            <w:shd w:val="clear" w:color="auto" w:fill="auto"/>
          </w:tcPr>
          <w:p w14:paraId="115EF489" w14:textId="096E542A"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Type of alterations</w:t>
            </w:r>
          </w:p>
        </w:tc>
        <w:tc>
          <w:tcPr>
            <w:tcW w:w="2145" w:type="dxa"/>
            <w:tcBorders>
              <w:top w:val="single" w:sz="4" w:space="0" w:color="auto"/>
              <w:bottom w:val="single" w:sz="4" w:space="0" w:color="auto"/>
            </w:tcBorders>
            <w:shd w:val="clear" w:color="auto" w:fill="auto"/>
          </w:tcPr>
          <w:p w14:paraId="02D7E744"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Role in clinical practice</w:t>
            </w:r>
          </w:p>
        </w:tc>
      </w:tr>
      <w:tr w:rsidR="00AC01AD" w:rsidRPr="008178DC" w14:paraId="0BB71753" w14:textId="77777777" w:rsidTr="0016146F">
        <w:tc>
          <w:tcPr>
            <w:tcW w:w="1526" w:type="dxa"/>
            <w:vMerge w:val="restart"/>
            <w:tcBorders>
              <w:top w:val="single" w:sz="4" w:space="0" w:color="auto"/>
            </w:tcBorders>
            <w:shd w:val="clear" w:color="auto" w:fill="auto"/>
            <w:tcMar>
              <w:top w:w="0" w:type="dxa"/>
              <w:left w:w="108" w:type="dxa"/>
              <w:bottom w:w="0" w:type="dxa"/>
              <w:right w:w="108" w:type="dxa"/>
            </w:tcMar>
          </w:tcPr>
          <w:p w14:paraId="58B25498" w14:textId="65D083D6"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PDAC</w:t>
            </w:r>
          </w:p>
        </w:tc>
        <w:tc>
          <w:tcPr>
            <w:tcW w:w="1843" w:type="dxa"/>
            <w:tcBorders>
              <w:top w:val="single" w:sz="4" w:space="0" w:color="auto"/>
            </w:tcBorders>
            <w:shd w:val="clear" w:color="auto" w:fill="auto"/>
            <w:tcMar>
              <w:top w:w="0" w:type="dxa"/>
              <w:left w:w="108" w:type="dxa"/>
              <w:bottom w:w="0" w:type="dxa"/>
              <w:right w:w="108" w:type="dxa"/>
            </w:tcMar>
          </w:tcPr>
          <w:p w14:paraId="4C642CDA" w14:textId="26CC160E" w:rsidR="00AC01AD" w:rsidRPr="008178DC" w:rsidRDefault="00AC01AD" w:rsidP="00AC01AD">
            <w:pPr>
              <w:spacing w:line="360" w:lineRule="auto"/>
              <w:jc w:val="both"/>
              <w:rPr>
                <w:rFonts w:ascii="Book Antiqua" w:eastAsia="Times New Roman" w:hAnsi="Book Antiqua"/>
                <w:i/>
                <w:iCs/>
                <w:lang w:eastAsia="it-IT"/>
              </w:rPr>
            </w:pPr>
            <w:r w:rsidRPr="008178DC">
              <w:rPr>
                <w:rFonts w:ascii="Book Antiqua" w:eastAsia="Times New Roman" w:hAnsi="Book Antiqua"/>
                <w:i/>
                <w:iCs/>
                <w:bdr w:val="none" w:sz="0" w:space="0" w:color="auto" w:frame="1"/>
                <w:lang w:eastAsia="it-IT"/>
              </w:rPr>
              <w:t>KRAS</w:t>
            </w:r>
          </w:p>
        </w:tc>
        <w:tc>
          <w:tcPr>
            <w:tcW w:w="1417" w:type="dxa"/>
            <w:tcBorders>
              <w:top w:val="single" w:sz="4" w:space="0" w:color="auto"/>
            </w:tcBorders>
            <w:shd w:val="clear" w:color="auto" w:fill="auto"/>
            <w:tcMar>
              <w:top w:w="0" w:type="dxa"/>
              <w:left w:w="108" w:type="dxa"/>
              <w:bottom w:w="0" w:type="dxa"/>
              <w:right w:w="108" w:type="dxa"/>
            </w:tcMar>
          </w:tcPr>
          <w:p w14:paraId="3A1974AC" w14:textId="7E76D1FA" w:rsidR="00AC01AD" w:rsidRPr="008178DC" w:rsidRDefault="00AC01AD" w:rsidP="00AC01AD">
            <w:pPr>
              <w:spacing w:line="360" w:lineRule="auto"/>
              <w:jc w:val="both"/>
              <w:rPr>
                <w:rFonts w:ascii="Book Antiqua" w:eastAsia="Times New Roman" w:hAnsi="Book Antiqua"/>
                <w:lang w:eastAsia="it-IT"/>
              </w:rPr>
            </w:pPr>
            <w:r w:rsidRPr="008178DC">
              <w:rPr>
                <w:rFonts w:ascii="Book Antiqua" w:eastAsia="Times New Roman" w:hAnsi="Book Antiqua"/>
                <w:bdr w:val="none" w:sz="0" w:space="0" w:color="auto" w:frame="1"/>
                <w:lang w:eastAsia="it-IT"/>
              </w:rPr>
              <w:t>70-90</w:t>
            </w:r>
          </w:p>
        </w:tc>
        <w:tc>
          <w:tcPr>
            <w:tcW w:w="2552" w:type="dxa"/>
            <w:tcBorders>
              <w:top w:val="single" w:sz="4" w:space="0" w:color="auto"/>
            </w:tcBorders>
            <w:shd w:val="clear" w:color="auto" w:fill="auto"/>
          </w:tcPr>
          <w:p w14:paraId="7D9DBD47" w14:textId="2F625B2F"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w:t>
            </w:r>
          </w:p>
        </w:tc>
        <w:tc>
          <w:tcPr>
            <w:tcW w:w="2145" w:type="dxa"/>
            <w:tcBorders>
              <w:top w:val="single" w:sz="4" w:space="0" w:color="auto"/>
            </w:tcBorders>
            <w:shd w:val="clear" w:color="auto" w:fill="auto"/>
          </w:tcPr>
          <w:p w14:paraId="277341FC" w14:textId="3A2C0AF6"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Diagnostic/</w:t>
            </w:r>
            <w:r w:rsidR="0016146F" w:rsidRPr="008178DC">
              <w:rPr>
                <w:rFonts w:ascii="Book Antiqua" w:eastAsia="Times New Roman" w:hAnsi="Book Antiqua"/>
                <w:bdr w:val="none" w:sz="0" w:space="0" w:color="auto" w:frame="1"/>
                <w:lang w:eastAsia="it-IT"/>
              </w:rPr>
              <w:t>p</w:t>
            </w:r>
            <w:r w:rsidRPr="008178DC">
              <w:rPr>
                <w:rFonts w:ascii="Book Antiqua" w:eastAsia="Times New Roman" w:hAnsi="Book Antiqua"/>
                <w:bdr w:val="none" w:sz="0" w:space="0" w:color="auto" w:frame="1"/>
                <w:lang w:eastAsia="it-IT"/>
              </w:rPr>
              <w:t>rognostic</w:t>
            </w:r>
          </w:p>
        </w:tc>
      </w:tr>
      <w:tr w:rsidR="00AC01AD" w:rsidRPr="008178DC" w14:paraId="6FA5C67F" w14:textId="77777777" w:rsidTr="0016146F">
        <w:tc>
          <w:tcPr>
            <w:tcW w:w="1526" w:type="dxa"/>
            <w:vMerge/>
            <w:shd w:val="clear" w:color="auto" w:fill="auto"/>
            <w:tcMar>
              <w:top w:w="0" w:type="dxa"/>
              <w:left w:w="108" w:type="dxa"/>
              <w:bottom w:w="0" w:type="dxa"/>
              <w:right w:w="108" w:type="dxa"/>
            </w:tcMar>
          </w:tcPr>
          <w:p w14:paraId="7DF22E22"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4EE0DAF4" w14:textId="6ECF6C41" w:rsidR="00AC01AD" w:rsidRPr="008178DC" w:rsidRDefault="00AC01AD" w:rsidP="00AC01AD">
            <w:pPr>
              <w:spacing w:line="360" w:lineRule="auto"/>
              <w:jc w:val="both"/>
              <w:rPr>
                <w:rFonts w:ascii="Book Antiqua" w:eastAsia="Times New Roman" w:hAnsi="Book Antiqua"/>
                <w:i/>
                <w:iCs/>
                <w:lang w:eastAsia="it-IT"/>
              </w:rPr>
            </w:pPr>
            <w:r w:rsidRPr="008178DC">
              <w:rPr>
                <w:rFonts w:ascii="Book Antiqua" w:eastAsia="Times New Roman" w:hAnsi="Book Antiqua"/>
                <w:i/>
                <w:iCs/>
                <w:bdr w:val="none" w:sz="0" w:space="0" w:color="auto" w:frame="1"/>
                <w:lang w:eastAsia="it-IT"/>
              </w:rPr>
              <w:t>TP53</w:t>
            </w:r>
          </w:p>
        </w:tc>
        <w:tc>
          <w:tcPr>
            <w:tcW w:w="1417" w:type="dxa"/>
            <w:shd w:val="clear" w:color="auto" w:fill="auto"/>
            <w:tcMar>
              <w:top w:w="0" w:type="dxa"/>
              <w:left w:w="108" w:type="dxa"/>
              <w:bottom w:w="0" w:type="dxa"/>
              <w:right w:w="108" w:type="dxa"/>
            </w:tcMar>
          </w:tcPr>
          <w:p w14:paraId="233CA9F8" w14:textId="17FEF8B3"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50-75</w:t>
            </w:r>
          </w:p>
        </w:tc>
        <w:tc>
          <w:tcPr>
            <w:tcW w:w="2552" w:type="dxa"/>
            <w:shd w:val="clear" w:color="auto" w:fill="auto"/>
          </w:tcPr>
          <w:p w14:paraId="69515513" w14:textId="434951AF"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145" w:type="dxa"/>
            <w:shd w:val="clear" w:color="auto" w:fill="auto"/>
          </w:tcPr>
          <w:p w14:paraId="7039ACC4" w14:textId="17F5945C"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Prognostic</w:t>
            </w:r>
          </w:p>
        </w:tc>
      </w:tr>
      <w:tr w:rsidR="00AC01AD" w:rsidRPr="008178DC" w14:paraId="222A11AA" w14:textId="77777777" w:rsidTr="0016146F">
        <w:tc>
          <w:tcPr>
            <w:tcW w:w="1526" w:type="dxa"/>
            <w:vMerge/>
            <w:shd w:val="clear" w:color="auto" w:fill="auto"/>
            <w:tcMar>
              <w:top w:w="0" w:type="dxa"/>
              <w:left w:w="108" w:type="dxa"/>
              <w:bottom w:w="0" w:type="dxa"/>
              <w:right w:w="108" w:type="dxa"/>
            </w:tcMar>
          </w:tcPr>
          <w:p w14:paraId="7CD54935"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1D667449" w14:textId="2678F6F8" w:rsidR="00AC01AD" w:rsidRPr="008178DC" w:rsidRDefault="00AC01AD" w:rsidP="00AC01AD">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CDKN2A/p16</w:t>
            </w:r>
          </w:p>
        </w:tc>
        <w:tc>
          <w:tcPr>
            <w:tcW w:w="1417" w:type="dxa"/>
            <w:shd w:val="clear" w:color="auto" w:fill="auto"/>
            <w:tcMar>
              <w:top w:w="0" w:type="dxa"/>
              <w:left w:w="108" w:type="dxa"/>
              <w:bottom w:w="0" w:type="dxa"/>
              <w:right w:w="108" w:type="dxa"/>
            </w:tcMar>
          </w:tcPr>
          <w:p w14:paraId="7E87DC13" w14:textId="1D80D388"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90-98</w:t>
            </w:r>
          </w:p>
        </w:tc>
        <w:tc>
          <w:tcPr>
            <w:tcW w:w="2552" w:type="dxa"/>
            <w:shd w:val="clear" w:color="auto" w:fill="auto"/>
          </w:tcPr>
          <w:p w14:paraId="3D12B0A6" w14:textId="09A75D97"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145" w:type="dxa"/>
            <w:shd w:val="clear" w:color="auto" w:fill="auto"/>
          </w:tcPr>
          <w:p w14:paraId="110FB1F0" w14:textId="74BE26FE"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Prognostic/genetic surveillance</w:t>
            </w:r>
          </w:p>
        </w:tc>
      </w:tr>
      <w:tr w:rsidR="00AC01AD" w:rsidRPr="008178DC" w14:paraId="6EC05A70" w14:textId="77777777" w:rsidTr="0016146F">
        <w:tc>
          <w:tcPr>
            <w:tcW w:w="1526" w:type="dxa"/>
            <w:vMerge/>
            <w:shd w:val="clear" w:color="auto" w:fill="auto"/>
            <w:tcMar>
              <w:top w:w="0" w:type="dxa"/>
              <w:left w:w="108" w:type="dxa"/>
              <w:bottom w:w="0" w:type="dxa"/>
              <w:right w:w="108" w:type="dxa"/>
            </w:tcMar>
          </w:tcPr>
          <w:p w14:paraId="4AD2664C"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04AB618E" w14:textId="77548049" w:rsidR="00AC01AD" w:rsidRPr="008178DC" w:rsidRDefault="00AC01AD" w:rsidP="00AC01AD">
            <w:pPr>
              <w:spacing w:line="360" w:lineRule="auto"/>
              <w:jc w:val="both"/>
              <w:rPr>
                <w:rFonts w:ascii="Book Antiqua" w:eastAsia="Times New Roman" w:hAnsi="Book Antiqua"/>
                <w:i/>
                <w:iCs/>
                <w:lang w:eastAsia="it-IT"/>
              </w:rPr>
            </w:pPr>
            <w:r w:rsidRPr="008178DC">
              <w:rPr>
                <w:rFonts w:ascii="Book Antiqua" w:eastAsia="Times New Roman" w:hAnsi="Book Antiqua"/>
                <w:i/>
                <w:iCs/>
                <w:bdr w:val="none" w:sz="0" w:space="0" w:color="auto" w:frame="1"/>
                <w:lang w:eastAsia="it-IT"/>
              </w:rPr>
              <w:t>SMAD4</w:t>
            </w:r>
          </w:p>
        </w:tc>
        <w:tc>
          <w:tcPr>
            <w:tcW w:w="1417" w:type="dxa"/>
            <w:shd w:val="clear" w:color="auto" w:fill="auto"/>
            <w:tcMar>
              <w:top w:w="0" w:type="dxa"/>
              <w:left w:w="108" w:type="dxa"/>
              <w:bottom w:w="0" w:type="dxa"/>
              <w:right w:w="108" w:type="dxa"/>
            </w:tcMar>
          </w:tcPr>
          <w:p w14:paraId="3DCA464C" w14:textId="0EBC7801"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40-60</w:t>
            </w:r>
          </w:p>
        </w:tc>
        <w:tc>
          <w:tcPr>
            <w:tcW w:w="2552" w:type="dxa"/>
            <w:shd w:val="clear" w:color="auto" w:fill="auto"/>
          </w:tcPr>
          <w:p w14:paraId="13F7B6EA" w14:textId="77A7B194"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145" w:type="dxa"/>
            <w:shd w:val="clear" w:color="auto" w:fill="auto"/>
          </w:tcPr>
          <w:p w14:paraId="2130F8AA" w14:textId="3DEAE6DE"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Prognostic</w:t>
            </w:r>
          </w:p>
        </w:tc>
      </w:tr>
      <w:tr w:rsidR="00AC01AD" w:rsidRPr="008178DC" w14:paraId="73B6B7BC" w14:textId="77777777" w:rsidTr="0016146F">
        <w:tc>
          <w:tcPr>
            <w:tcW w:w="1526" w:type="dxa"/>
            <w:vMerge/>
            <w:shd w:val="clear" w:color="auto" w:fill="auto"/>
            <w:tcMar>
              <w:top w:w="0" w:type="dxa"/>
              <w:left w:w="108" w:type="dxa"/>
              <w:bottom w:w="0" w:type="dxa"/>
              <w:right w:w="108" w:type="dxa"/>
            </w:tcMar>
          </w:tcPr>
          <w:p w14:paraId="580C08B5"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60B6DA79" w14:textId="48A07F1A" w:rsidR="00AC01AD" w:rsidRPr="008178DC" w:rsidRDefault="00AC01AD" w:rsidP="00AC01AD">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BRCA1/2</w:t>
            </w:r>
          </w:p>
        </w:tc>
        <w:tc>
          <w:tcPr>
            <w:tcW w:w="1417" w:type="dxa"/>
            <w:shd w:val="clear" w:color="auto" w:fill="auto"/>
            <w:tcMar>
              <w:top w:w="0" w:type="dxa"/>
              <w:left w:w="108" w:type="dxa"/>
              <w:bottom w:w="0" w:type="dxa"/>
              <w:right w:w="108" w:type="dxa"/>
            </w:tcMar>
          </w:tcPr>
          <w:p w14:paraId="61E8422D" w14:textId="490C081D"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5-10</w:t>
            </w:r>
          </w:p>
        </w:tc>
        <w:tc>
          <w:tcPr>
            <w:tcW w:w="2552" w:type="dxa"/>
            <w:shd w:val="clear" w:color="auto" w:fill="auto"/>
          </w:tcPr>
          <w:p w14:paraId="263F999B" w14:textId="5038D7B8"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w:t>
            </w:r>
          </w:p>
        </w:tc>
        <w:tc>
          <w:tcPr>
            <w:tcW w:w="2145" w:type="dxa"/>
            <w:shd w:val="clear" w:color="auto" w:fill="auto"/>
          </w:tcPr>
          <w:p w14:paraId="70F4A04E" w14:textId="536B0AE7"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Predictive/genetic surveillance</w:t>
            </w:r>
          </w:p>
        </w:tc>
      </w:tr>
      <w:tr w:rsidR="00AC01AD" w:rsidRPr="008178DC" w14:paraId="384B0659" w14:textId="77777777" w:rsidTr="0016146F">
        <w:tc>
          <w:tcPr>
            <w:tcW w:w="1526" w:type="dxa"/>
            <w:vMerge/>
            <w:shd w:val="clear" w:color="auto" w:fill="auto"/>
            <w:tcMar>
              <w:top w:w="0" w:type="dxa"/>
              <w:left w:w="108" w:type="dxa"/>
              <w:bottom w:w="0" w:type="dxa"/>
              <w:right w:w="108" w:type="dxa"/>
            </w:tcMar>
          </w:tcPr>
          <w:p w14:paraId="1883BB16"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shd w:val="clear" w:color="auto" w:fill="auto"/>
            <w:tcMar>
              <w:top w:w="0" w:type="dxa"/>
              <w:left w:w="108" w:type="dxa"/>
              <w:bottom w:w="0" w:type="dxa"/>
              <w:right w:w="108" w:type="dxa"/>
            </w:tcMar>
          </w:tcPr>
          <w:p w14:paraId="10ACFBCF" w14:textId="7535826F" w:rsidR="00AC01AD" w:rsidRPr="008178DC" w:rsidRDefault="00AC01AD" w:rsidP="00AC01AD">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NTRK1-3</w:t>
            </w:r>
          </w:p>
        </w:tc>
        <w:tc>
          <w:tcPr>
            <w:tcW w:w="1417" w:type="dxa"/>
            <w:shd w:val="clear" w:color="auto" w:fill="auto"/>
            <w:tcMar>
              <w:top w:w="0" w:type="dxa"/>
              <w:left w:w="108" w:type="dxa"/>
              <w:bottom w:w="0" w:type="dxa"/>
              <w:right w:w="108" w:type="dxa"/>
            </w:tcMar>
          </w:tcPr>
          <w:p w14:paraId="5744EC3F" w14:textId="402231E5"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lang w:eastAsia="it-IT"/>
              </w:rPr>
              <w:t>&lt; 1</w:t>
            </w:r>
          </w:p>
        </w:tc>
        <w:tc>
          <w:tcPr>
            <w:tcW w:w="2552" w:type="dxa"/>
            <w:shd w:val="clear" w:color="auto" w:fill="auto"/>
          </w:tcPr>
          <w:p w14:paraId="0A2801A2" w14:textId="563CCA9B"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Gene fusions</w:t>
            </w:r>
          </w:p>
        </w:tc>
        <w:tc>
          <w:tcPr>
            <w:tcW w:w="2145" w:type="dxa"/>
            <w:shd w:val="clear" w:color="auto" w:fill="auto"/>
          </w:tcPr>
          <w:p w14:paraId="3BD36809" w14:textId="2FB88E6D"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Predictive</w:t>
            </w:r>
          </w:p>
        </w:tc>
      </w:tr>
      <w:tr w:rsidR="00AC01AD" w:rsidRPr="008178DC" w14:paraId="4876F212" w14:textId="77777777" w:rsidTr="0016146F">
        <w:tc>
          <w:tcPr>
            <w:tcW w:w="1526" w:type="dxa"/>
            <w:vMerge/>
            <w:tcBorders>
              <w:bottom w:val="single" w:sz="4" w:space="0" w:color="auto"/>
            </w:tcBorders>
            <w:shd w:val="clear" w:color="auto" w:fill="auto"/>
            <w:tcMar>
              <w:top w:w="0" w:type="dxa"/>
              <w:left w:w="108" w:type="dxa"/>
              <w:bottom w:w="0" w:type="dxa"/>
              <w:right w:w="108" w:type="dxa"/>
            </w:tcMar>
          </w:tcPr>
          <w:p w14:paraId="482ABCE5" w14:textId="77777777" w:rsidR="00AC01AD" w:rsidRPr="008178DC" w:rsidRDefault="00AC01AD" w:rsidP="00AC01AD">
            <w:pPr>
              <w:spacing w:line="360" w:lineRule="auto"/>
              <w:jc w:val="both"/>
              <w:rPr>
                <w:rFonts w:ascii="Book Antiqua" w:eastAsia="Times New Roman" w:hAnsi="Book Antiqua"/>
                <w:b/>
                <w:bCs/>
                <w:bdr w:val="none" w:sz="0" w:space="0" w:color="auto" w:frame="1"/>
                <w:lang w:eastAsia="it-IT"/>
              </w:rPr>
            </w:pPr>
          </w:p>
        </w:tc>
        <w:tc>
          <w:tcPr>
            <w:tcW w:w="1843" w:type="dxa"/>
            <w:tcBorders>
              <w:bottom w:val="single" w:sz="4" w:space="0" w:color="auto"/>
            </w:tcBorders>
            <w:shd w:val="clear" w:color="auto" w:fill="auto"/>
            <w:tcMar>
              <w:top w:w="0" w:type="dxa"/>
              <w:left w:w="108" w:type="dxa"/>
              <w:bottom w:w="0" w:type="dxa"/>
              <w:right w:w="108" w:type="dxa"/>
            </w:tcMar>
          </w:tcPr>
          <w:p w14:paraId="2A9D80C6" w14:textId="045A849C" w:rsidR="00AC01AD" w:rsidRPr="008178DC" w:rsidRDefault="00AC01AD" w:rsidP="00AC01AD">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MSI</w:t>
            </w:r>
          </w:p>
        </w:tc>
        <w:tc>
          <w:tcPr>
            <w:tcW w:w="1417" w:type="dxa"/>
            <w:tcBorders>
              <w:bottom w:val="single" w:sz="4" w:space="0" w:color="auto"/>
            </w:tcBorders>
            <w:shd w:val="clear" w:color="auto" w:fill="auto"/>
            <w:tcMar>
              <w:top w:w="0" w:type="dxa"/>
              <w:left w:w="108" w:type="dxa"/>
              <w:bottom w:w="0" w:type="dxa"/>
              <w:right w:w="108" w:type="dxa"/>
            </w:tcMar>
          </w:tcPr>
          <w:p w14:paraId="7761EEC3" w14:textId="20D9CC45" w:rsidR="00AC01AD" w:rsidRPr="008178DC" w:rsidRDefault="00AC01AD" w:rsidP="00AC01AD">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&lt; 2</w:t>
            </w:r>
          </w:p>
        </w:tc>
        <w:tc>
          <w:tcPr>
            <w:tcW w:w="2552" w:type="dxa"/>
            <w:tcBorders>
              <w:bottom w:val="single" w:sz="4" w:space="0" w:color="auto"/>
            </w:tcBorders>
            <w:shd w:val="clear" w:color="auto" w:fill="auto"/>
          </w:tcPr>
          <w:p w14:paraId="0311AFF2" w14:textId="31A3DF4B"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LOF</w:t>
            </w:r>
          </w:p>
        </w:tc>
        <w:tc>
          <w:tcPr>
            <w:tcW w:w="2145" w:type="dxa"/>
            <w:tcBorders>
              <w:bottom w:val="single" w:sz="4" w:space="0" w:color="auto"/>
            </w:tcBorders>
            <w:shd w:val="clear" w:color="auto" w:fill="auto"/>
          </w:tcPr>
          <w:p w14:paraId="58978931" w14:textId="156081AA" w:rsidR="00AC01AD" w:rsidRPr="008178DC" w:rsidRDefault="00AC01AD" w:rsidP="00AC01AD">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Predictive</w:t>
            </w:r>
          </w:p>
        </w:tc>
      </w:tr>
    </w:tbl>
    <w:p w14:paraId="014FCCB9" w14:textId="245A0083" w:rsidR="00944523" w:rsidRPr="008178DC" w:rsidRDefault="0016146F">
      <w:pPr>
        <w:spacing w:line="360" w:lineRule="auto"/>
        <w:jc w:val="both"/>
        <w:rPr>
          <w:rFonts w:ascii="Book Antiqua" w:hAnsi="Book Antiqua"/>
        </w:rPr>
      </w:pPr>
      <w:r w:rsidRPr="008178DC">
        <w:rPr>
          <w:rFonts w:ascii="Book Antiqua" w:hAnsi="Book Antiqua"/>
        </w:rPr>
        <w:t xml:space="preserve">The percentages quoted are estimated from the literature </w:t>
      </w:r>
      <w:r w:rsidR="007E5FBF" w:rsidRPr="008178DC">
        <w:rPr>
          <w:rFonts w:ascii="Book Antiqua" w:hAnsi="Book Antiqua"/>
        </w:rPr>
        <w:t>ci</w:t>
      </w:r>
      <w:r w:rsidRPr="008178DC">
        <w:rPr>
          <w:rFonts w:ascii="Book Antiqua" w:hAnsi="Book Antiqua"/>
        </w:rPr>
        <w:t xml:space="preserve">ted in the paper. Diagnostic role appears mainly in preoperative material. In bold those markers recommended for clinical practice by </w:t>
      </w:r>
      <w:r w:rsidRPr="008178DC">
        <w:rPr>
          <w:rFonts w:ascii="Book Antiqua" w:eastAsia="Book Antiqua" w:hAnsi="Book Antiqua" w:cs="Book Antiqua"/>
          <w:color w:val="000000"/>
        </w:rPr>
        <w:t>National Comprehensive Cancer Network</w:t>
      </w:r>
      <w:r w:rsidRPr="008178DC">
        <w:rPr>
          <w:rFonts w:ascii="Book Antiqua" w:hAnsi="Book Antiqua"/>
        </w:rPr>
        <w:t xml:space="preserve"> 2019 guidelines. PDAC: Pancreatic ductal adenocarcinoma; LOH: Loss of heterozygosi</w:t>
      </w:r>
      <w:r w:rsidR="00CB193A" w:rsidRPr="008178DC">
        <w:rPr>
          <w:rFonts w:ascii="Book Antiqua" w:hAnsi="Book Antiqua"/>
        </w:rPr>
        <w:t>ty</w:t>
      </w:r>
      <w:r w:rsidRPr="008178DC">
        <w:rPr>
          <w:rFonts w:ascii="Book Antiqua" w:hAnsi="Book Antiqua"/>
        </w:rPr>
        <w:t>.</w:t>
      </w:r>
    </w:p>
    <w:p w14:paraId="222A8B20" w14:textId="1225E31C" w:rsidR="00AC01AD" w:rsidRPr="008178DC" w:rsidRDefault="00944523">
      <w:pPr>
        <w:spacing w:line="360" w:lineRule="auto"/>
        <w:jc w:val="both"/>
        <w:rPr>
          <w:rFonts w:ascii="Book Antiqua" w:hAnsi="Book Antiqua"/>
          <w:b/>
          <w:bCs/>
        </w:rPr>
      </w:pPr>
      <w:r w:rsidRPr="008178DC">
        <w:rPr>
          <w:rFonts w:ascii="Book Antiqua" w:hAnsi="Book Antiqua"/>
        </w:rPr>
        <w:br w:type="page"/>
      </w:r>
      <w:r w:rsidRPr="008178DC">
        <w:rPr>
          <w:rFonts w:ascii="Book Antiqua" w:hAnsi="Book Antiqua"/>
          <w:b/>
          <w:bCs/>
        </w:rPr>
        <w:lastRenderedPageBreak/>
        <w:t>Table 2 Main genetic alterations detectable in cystic pancreatic lesions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526"/>
        <w:gridCol w:w="1701"/>
        <w:gridCol w:w="2268"/>
        <w:gridCol w:w="1984"/>
        <w:gridCol w:w="2004"/>
      </w:tblGrid>
      <w:tr w:rsidR="00944523" w:rsidRPr="008178DC" w14:paraId="77EAE79E" w14:textId="77777777" w:rsidTr="00944523">
        <w:tc>
          <w:tcPr>
            <w:tcW w:w="1526" w:type="dxa"/>
            <w:tcBorders>
              <w:top w:val="single" w:sz="4" w:space="0" w:color="auto"/>
              <w:bottom w:val="single" w:sz="4" w:space="0" w:color="auto"/>
            </w:tcBorders>
            <w:shd w:val="clear" w:color="auto" w:fill="auto"/>
            <w:tcMar>
              <w:top w:w="0" w:type="dxa"/>
              <w:left w:w="108" w:type="dxa"/>
              <w:bottom w:w="0" w:type="dxa"/>
              <w:right w:w="108" w:type="dxa"/>
            </w:tcMar>
            <w:hideMark/>
          </w:tcPr>
          <w:p w14:paraId="719A01B7" w14:textId="124A1B63"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Type of pancreatic lesion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hideMark/>
          </w:tcPr>
          <w:p w14:paraId="3C40B5C1" w14:textId="42F728B0"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Genetic alteration</w:t>
            </w:r>
          </w:p>
        </w:tc>
        <w:tc>
          <w:tcPr>
            <w:tcW w:w="2268" w:type="dxa"/>
            <w:tcBorders>
              <w:top w:val="single" w:sz="4" w:space="0" w:color="auto"/>
              <w:bottom w:val="single" w:sz="4" w:space="0" w:color="auto"/>
            </w:tcBorders>
            <w:shd w:val="clear" w:color="auto" w:fill="auto"/>
            <w:tcMar>
              <w:top w:w="0" w:type="dxa"/>
              <w:left w:w="108" w:type="dxa"/>
              <w:bottom w:w="0" w:type="dxa"/>
              <w:right w:w="108" w:type="dxa"/>
            </w:tcMar>
            <w:hideMark/>
          </w:tcPr>
          <w:p w14:paraId="198972B9" w14:textId="5B2CFF82"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Reported frequency (%)</w:t>
            </w:r>
          </w:p>
        </w:tc>
        <w:tc>
          <w:tcPr>
            <w:tcW w:w="1984" w:type="dxa"/>
            <w:tcBorders>
              <w:top w:val="single" w:sz="4" w:space="0" w:color="auto"/>
              <w:bottom w:val="single" w:sz="4" w:space="0" w:color="auto"/>
            </w:tcBorders>
            <w:shd w:val="clear" w:color="auto" w:fill="auto"/>
          </w:tcPr>
          <w:p w14:paraId="4902F33B" w14:textId="2D8E16F4"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Type of alterations</w:t>
            </w:r>
          </w:p>
        </w:tc>
        <w:tc>
          <w:tcPr>
            <w:tcW w:w="2004" w:type="dxa"/>
            <w:tcBorders>
              <w:top w:val="single" w:sz="4" w:space="0" w:color="auto"/>
              <w:bottom w:val="single" w:sz="4" w:space="0" w:color="auto"/>
            </w:tcBorders>
            <w:shd w:val="clear" w:color="auto" w:fill="auto"/>
          </w:tcPr>
          <w:p w14:paraId="1139F7FA"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Role in clinical practice</w:t>
            </w:r>
          </w:p>
        </w:tc>
      </w:tr>
      <w:tr w:rsidR="00944523" w:rsidRPr="008178DC" w14:paraId="7C2A2FFA" w14:textId="77777777" w:rsidTr="00944523">
        <w:tc>
          <w:tcPr>
            <w:tcW w:w="1526" w:type="dxa"/>
            <w:vMerge w:val="restart"/>
            <w:tcBorders>
              <w:top w:val="single" w:sz="4" w:space="0" w:color="auto"/>
            </w:tcBorders>
            <w:shd w:val="clear" w:color="auto" w:fill="auto"/>
            <w:tcMar>
              <w:top w:w="0" w:type="dxa"/>
              <w:left w:w="108" w:type="dxa"/>
              <w:bottom w:w="0" w:type="dxa"/>
              <w:right w:w="108" w:type="dxa"/>
            </w:tcMar>
            <w:hideMark/>
          </w:tcPr>
          <w:p w14:paraId="09C48247" w14:textId="77777777"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bdr w:val="none" w:sz="0" w:space="0" w:color="auto" w:frame="1"/>
                <w:lang w:eastAsia="it-IT"/>
              </w:rPr>
              <w:t>IPMN</w:t>
            </w:r>
          </w:p>
        </w:tc>
        <w:tc>
          <w:tcPr>
            <w:tcW w:w="1701" w:type="dxa"/>
            <w:tcBorders>
              <w:top w:val="single" w:sz="4" w:space="0" w:color="auto"/>
            </w:tcBorders>
            <w:shd w:val="clear" w:color="auto" w:fill="auto"/>
            <w:tcMar>
              <w:top w:w="0" w:type="dxa"/>
              <w:left w:w="108" w:type="dxa"/>
              <w:bottom w:w="0" w:type="dxa"/>
              <w:right w:w="108" w:type="dxa"/>
            </w:tcMar>
            <w:hideMark/>
          </w:tcPr>
          <w:p w14:paraId="52C6843B" w14:textId="77777777"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KRAS</w:t>
            </w:r>
          </w:p>
          <w:p w14:paraId="4F8C76AA" w14:textId="24F962E2" w:rsidR="00944523" w:rsidRPr="008178DC" w:rsidRDefault="00944523" w:rsidP="00944523">
            <w:pPr>
              <w:spacing w:line="360" w:lineRule="auto"/>
              <w:jc w:val="both"/>
              <w:rPr>
                <w:rFonts w:ascii="Book Antiqua" w:eastAsia="Times New Roman" w:hAnsi="Book Antiqua"/>
                <w:i/>
                <w:iCs/>
                <w:lang w:eastAsia="it-IT"/>
              </w:rPr>
            </w:pPr>
          </w:p>
        </w:tc>
        <w:tc>
          <w:tcPr>
            <w:tcW w:w="2268" w:type="dxa"/>
            <w:tcBorders>
              <w:top w:val="single" w:sz="4" w:space="0" w:color="auto"/>
            </w:tcBorders>
            <w:shd w:val="clear" w:color="auto" w:fill="auto"/>
            <w:tcMar>
              <w:top w:w="0" w:type="dxa"/>
              <w:left w:w="108" w:type="dxa"/>
              <w:bottom w:w="0" w:type="dxa"/>
              <w:right w:w="108" w:type="dxa"/>
            </w:tcMar>
            <w:hideMark/>
          </w:tcPr>
          <w:p w14:paraId="15E6DA73" w14:textId="3BBE6517"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90</w:t>
            </w:r>
          </w:p>
        </w:tc>
        <w:tc>
          <w:tcPr>
            <w:tcW w:w="1984" w:type="dxa"/>
            <w:tcBorders>
              <w:top w:val="single" w:sz="4" w:space="0" w:color="auto"/>
            </w:tcBorders>
            <w:shd w:val="clear" w:color="auto" w:fill="auto"/>
          </w:tcPr>
          <w:p w14:paraId="2B42DC1F" w14:textId="66C79F14"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Point mutations</w:t>
            </w:r>
          </w:p>
        </w:tc>
        <w:tc>
          <w:tcPr>
            <w:tcW w:w="2004" w:type="dxa"/>
            <w:tcBorders>
              <w:top w:val="single" w:sz="4" w:space="0" w:color="auto"/>
            </w:tcBorders>
            <w:shd w:val="clear" w:color="auto" w:fill="auto"/>
          </w:tcPr>
          <w:p w14:paraId="155BC1E5" w14:textId="132EBB21"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Diagnostic</w:t>
            </w:r>
          </w:p>
        </w:tc>
      </w:tr>
      <w:tr w:rsidR="00944523" w:rsidRPr="008178DC" w14:paraId="0BD79BFF" w14:textId="77777777" w:rsidTr="00944523">
        <w:tc>
          <w:tcPr>
            <w:tcW w:w="1526" w:type="dxa"/>
            <w:vMerge/>
            <w:shd w:val="clear" w:color="auto" w:fill="auto"/>
            <w:tcMar>
              <w:top w:w="0" w:type="dxa"/>
              <w:left w:w="108" w:type="dxa"/>
              <w:bottom w:w="0" w:type="dxa"/>
              <w:right w:w="108" w:type="dxa"/>
            </w:tcMar>
          </w:tcPr>
          <w:p w14:paraId="11AA4F7F"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4DB87E46" w14:textId="4EBF890C"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TP53</w:t>
            </w:r>
          </w:p>
        </w:tc>
        <w:tc>
          <w:tcPr>
            <w:tcW w:w="2268" w:type="dxa"/>
            <w:shd w:val="clear" w:color="auto" w:fill="auto"/>
            <w:tcMar>
              <w:top w:w="0" w:type="dxa"/>
              <w:left w:w="108" w:type="dxa"/>
              <w:bottom w:w="0" w:type="dxa"/>
              <w:right w:w="108" w:type="dxa"/>
            </w:tcMar>
          </w:tcPr>
          <w:p w14:paraId="39D113AE" w14:textId="47C968E9"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10</w:t>
            </w:r>
          </w:p>
        </w:tc>
        <w:tc>
          <w:tcPr>
            <w:tcW w:w="1984" w:type="dxa"/>
            <w:shd w:val="clear" w:color="auto" w:fill="auto"/>
          </w:tcPr>
          <w:p w14:paraId="24ECC24B" w14:textId="21838CDC"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Point mutations/LOH</w:t>
            </w:r>
          </w:p>
        </w:tc>
        <w:tc>
          <w:tcPr>
            <w:tcW w:w="2004" w:type="dxa"/>
            <w:shd w:val="clear" w:color="auto" w:fill="auto"/>
          </w:tcPr>
          <w:p w14:paraId="29E6870C" w14:textId="491E111E"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Prognostic</w:t>
            </w:r>
          </w:p>
        </w:tc>
      </w:tr>
      <w:tr w:rsidR="00944523" w:rsidRPr="008178DC" w14:paraId="77E165C9" w14:textId="77777777" w:rsidTr="00944523">
        <w:tc>
          <w:tcPr>
            <w:tcW w:w="1526" w:type="dxa"/>
            <w:vMerge/>
            <w:shd w:val="clear" w:color="auto" w:fill="auto"/>
            <w:tcMar>
              <w:top w:w="0" w:type="dxa"/>
              <w:left w:w="108" w:type="dxa"/>
              <w:bottom w:w="0" w:type="dxa"/>
              <w:right w:w="108" w:type="dxa"/>
            </w:tcMar>
          </w:tcPr>
          <w:p w14:paraId="07C8A492"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375E22E5" w14:textId="4B1664FB"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GNAS</w:t>
            </w:r>
          </w:p>
        </w:tc>
        <w:tc>
          <w:tcPr>
            <w:tcW w:w="2268" w:type="dxa"/>
            <w:shd w:val="clear" w:color="auto" w:fill="auto"/>
            <w:tcMar>
              <w:top w:w="0" w:type="dxa"/>
              <w:left w:w="108" w:type="dxa"/>
              <w:bottom w:w="0" w:type="dxa"/>
              <w:right w:w="108" w:type="dxa"/>
            </w:tcMar>
          </w:tcPr>
          <w:p w14:paraId="316D8B53" w14:textId="0F64B67F"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40-60</w:t>
            </w:r>
          </w:p>
        </w:tc>
        <w:tc>
          <w:tcPr>
            <w:tcW w:w="1984" w:type="dxa"/>
            <w:shd w:val="clear" w:color="auto" w:fill="auto"/>
          </w:tcPr>
          <w:p w14:paraId="5286CAB7" w14:textId="352CCEC5"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Point mutations</w:t>
            </w:r>
          </w:p>
        </w:tc>
        <w:tc>
          <w:tcPr>
            <w:tcW w:w="2004" w:type="dxa"/>
            <w:shd w:val="clear" w:color="auto" w:fill="auto"/>
          </w:tcPr>
          <w:p w14:paraId="181BA6F9" w14:textId="13053063"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Diagnostic</w:t>
            </w:r>
          </w:p>
        </w:tc>
      </w:tr>
      <w:tr w:rsidR="00944523" w:rsidRPr="008178DC" w14:paraId="7062ED52" w14:textId="77777777" w:rsidTr="00944523">
        <w:tc>
          <w:tcPr>
            <w:tcW w:w="1526" w:type="dxa"/>
            <w:vMerge/>
            <w:shd w:val="clear" w:color="auto" w:fill="auto"/>
            <w:tcMar>
              <w:top w:w="0" w:type="dxa"/>
              <w:left w:w="108" w:type="dxa"/>
              <w:bottom w:w="0" w:type="dxa"/>
              <w:right w:w="108" w:type="dxa"/>
            </w:tcMar>
          </w:tcPr>
          <w:p w14:paraId="52082D52"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1EBF78CF" w14:textId="4BBE348A"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RNF43</w:t>
            </w:r>
          </w:p>
        </w:tc>
        <w:tc>
          <w:tcPr>
            <w:tcW w:w="2268" w:type="dxa"/>
            <w:shd w:val="clear" w:color="auto" w:fill="auto"/>
            <w:tcMar>
              <w:top w:w="0" w:type="dxa"/>
              <w:left w:w="108" w:type="dxa"/>
              <w:bottom w:w="0" w:type="dxa"/>
              <w:right w:w="108" w:type="dxa"/>
            </w:tcMar>
          </w:tcPr>
          <w:p w14:paraId="328A64C2" w14:textId="64F9F1BA"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25</w:t>
            </w:r>
          </w:p>
        </w:tc>
        <w:tc>
          <w:tcPr>
            <w:tcW w:w="1984" w:type="dxa"/>
            <w:shd w:val="clear" w:color="auto" w:fill="auto"/>
          </w:tcPr>
          <w:p w14:paraId="02482BDD" w14:textId="249E8416"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Point mutations/LOH</w:t>
            </w:r>
          </w:p>
        </w:tc>
        <w:tc>
          <w:tcPr>
            <w:tcW w:w="2004" w:type="dxa"/>
            <w:shd w:val="clear" w:color="auto" w:fill="auto"/>
          </w:tcPr>
          <w:p w14:paraId="25C77868" w14:textId="03F0E1E3"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Diagnostic</w:t>
            </w:r>
          </w:p>
        </w:tc>
      </w:tr>
      <w:tr w:rsidR="00944523" w:rsidRPr="008178DC" w14:paraId="05F505D4" w14:textId="77777777" w:rsidTr="00944523">
        <w:tc>
          <w:tcPr>
            <w:tcW w:w="1526" w:type="dxa"/>
            <w:vMerge w:val="restart"/>
            <w:shd w:val="clear" w:color="auto" w:fill="auto"/>
            <w:tcMar>
              <w:top w:w="0" w:type="dxa"/>
              <w:left w:w="108" w:type="dxa"/>
              <w:bottom w:w="0" w:type="dxa"/>
              <w:right w:w="108" w:type="dxa"/>
            </w:tcMar>
            <w:hideMark/>
          </w:tcPr>
          <w:p w14:paraId="797F7617" w14:textId="77777777"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bdr w:val="none" w:sz="0" w:space="0" w:color="auto" w:frame="1"/>
                <w:lang w:eastAsia="it-IT"/>
              </w:rPr>
              <w:t>MCN</w:t>
            </w:r>
          </w:p>
        </w:tc>
        <w:tc>
          <w:tcPr>
            <w:tcW w:w="1701" w:type="dxa"/>
            <w:shd w:val="clear" w:color="auto" w:fill="auto"/>
            <w:tcMar>
              <w:top w:w="0" w:type="dxa"/>
              <w:left w:w="108" w:type="dxa"/>
              <w:bottom w:w="0" w:type="dxa"/>
              <w:right w:w="108" w:type="dxa"/>
            </w:tcMar>
          </w:tcPr>
          <w:p w14:paraId="6B2FAF69" w14:textId="53E714DF" w:rsidR="00944523" w:rsidRPr="008178DC" w:rsidRDefault="00944523" w:rsidP="00944523">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KRAS</w:t>
            </w:r>
          </w:p>
        </w:tc>
        <w:tc>
          <w:tcPr>
            <w:tcW w:w="2268" w:type="dxa"/>
            <w:shd w:val="clear" w:color="auto" w:fill="auto"/>
            <w:tcMar>
              <w:top w:w="0" w:type="dxa"/>
              <w:left w:w="108" w:type="dxa"/>
              <w:bottom w:w="0" w:type="dxa"/>
              <w:right w:w="108" w:type="dxa"/>
            </w:tcMar>
          </w:tcPr>
          <w:p w14:paraId="1F69490E" w14:textId="77777777"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0-25% (LG)</w:t>
            </w:r>
          </w:p>
          <w:p w14:paraId="5A90350A" w14:textId="5CA2280B"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50-90% (HG)</w:t>
            </w:r>
          </w:p>
        </w:tc>
        <w:tc>
          <w:tcPr>
            <w:tcW w:w="1984" w:type="dxa"/>
            <w:shd w:val="clear" w:color="auto" w:fill="auto"/>
          </w:tcPr>
          <w:p w14:paraId="57FB64B2" w14:textId="6A2539BF"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Point mutations</w:t>
            </w:r>
          </w:p>
        </w:tc>
        <w:tc>
          <w:tcPr>
            <w:tcW w:w="2004" w:type="dxa"/>
            <w:shd w:val="clear" w:color="auto" w:fill="auto"/>
          </w:tcPr>
          <w:p w14:paraId="464FFEF6" w14:textId="7C4E2303"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Diagnostic</w:t>
            </w:r>
          </w:p>
        </w:tc>
      </w:tr>
      <w:tr w:rsidR="00944523" w:rsidRPr="008178DC" w14:paraId="7ECCBDC2" w14:textId="77777777" w:rsidTr="00944523">
        <w:tc>
          <w:tcPr>
            <w:tcW w:w="1526" w:type="dxa"/>
            <w:vMerge/>
            <w:shd w:val="clear" w:color="auto" w:fill="auto"/>
            <w:tcMar>
              <w:top w:w="0" w:type="dxa"/>
              <w:left w:w="108" w:type="dxa"/>
              <w:bottom w:w="0" w:type="dxa"/>
              <w:right w:w="108" w:type="dxa"/>
            </w:tcMar>
          </w:tcPr>
          <w:p w14:paraId="1BD8F061"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6C8A7122" w14:textId="4EB59277"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CDKN2A/p16</w:t>
            </w:r>
          </w:p>
        </w:tc>
        <w:tc>
          <w:tcPr>
            <w:tcW w:w="2268" w:type="dxa"/>
            <w:shd w:val="clear" w:color="auto" w:fill="auto"/>
            <w:tcMar>
              <w:top w:w="0" w:type="dxa"/>
              <w:left w:w="108" w:type="dxa"/>
              <w:bottom w:w="0" w:type="dxa"/>
              <w:right w:w="108" w:type="dxa"/>
            </w:tcMar>
          </w:tcPr>
          <w:p w14:paraId="16231286" w14:textId="25B292C7"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0-10 (LG); 50 (HG)</w:t>
            </w:r>
          </w:p>
        </w:tc>
        <w:tc>
          <w:tcPr>
            <w:tcW w:w="1984" w:type="dxa"/>
            <w:shd w:val="clear" w:color="auto" w:fill="auto"/>
          </w:tcPr>
          <w:p w14:paraId="5A8A6B2E" w14:textId="26C0C596"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004" w:type="dxa"/>
            <w:shd w:val="clear" w:color="auto" w:fill="auto"/>
          </w:tcPr>
          <w:p w14:paraId="0B3EAF03" w14:textId="4C68C39D"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Prognostic</w:t>
            </w:r>
          </w:p>
        </w:tc>
      </w:tr>
      <w:tr w:rsidR="00944523" w:rsidRPr="008178DC" w14:paraId="4064BF9E" w14:textId="77777777" w:rsidTr="00944523">
        <w:tc>
          <w:tcPr>
            <w:tcW w:w="1526" w:type="dxa"/>
            <w:vMerge/>
            <w:shd w:val="clear" w:color="auto" w:fill="auto"/>
            <w:tcMar>
              <w:top w:w="0" w:type="dxa"/>
              <w:left w:w="108" w:type="dxa"/>
              <w:bottom w:w="0" w:type="dxa"/>
              <w:right w:w="108" w:type="dxa"/>
            </w:tcMar>
          </w:tcPr>
          <w:p w14:paraId="0D9E3DB7" w14:textId="77777777" w:rsidR="00944523" w:rsidRPr="008178DC" w:rsidRDefault="00944523" w:rsidP="00944523">
            <w:pPr>
              <w:spacing w:line="360" w:lineRule="auto"/>
              <w:jc w:val="both"/>
              <w:rPr>
                <w:rFonts w:ascii="Book Antiqua" w:eastAsia="Times New Roman" w:hAnsi="Book Antiqua"/>
                <w:b/>
                <w:bCs/>
                <w:bdr w:val="none" w:sz="0" w:space="0" w:color="auto" w:frame="1"/>
                <w:lang w:eastAsia="it-IT"/>
              </w:rPr>
            </w:pPr>
          </w:p>
        </w:tc>
        <w:tc>
          <w:tcPr>
            <w:tcW w:w="1701" w:type="dxa"/>
            <w:shd w:val="clear" w:color="auto" w:fill="auto"/>
            <w:tcMar>
              <w:top w:w="0" w:type="dxa"/>
              <w:left w:w="108" w:type="dxa"/>
              <w:bottom w:w="0" w:type="dxa"/>
              <w:right w:w="108" w:type="dxa"/>
            </w:tcMar>
          </w:tcPr>
          <w:p w14:paraId="0AB24656" w14:textId="6CBCE538" w:rsidR="00944523" w:rsidRPr="008178DC" w:rsidRDefault="00944523" w:rsidP="00944523">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TP53</w:t>
            </w:r>
          </w:p>
        </w:tc>
        <w:tc>
          <w:tcPr>
            <w:tcW w:w="2268" w:type="dxa"/>
            <w:shd w:val="clear" w:color="auto" w:fill="auto"/>
            <w:tcMar>
              <w:top w:w="0" w:type="dxa"/>
              <w:left w:w="108" w:type="dxa"/>
              <w:bottom w:w="0" w:type="dxa"/>
              <w:right w:w="108" w:type="dxa"/>
            </w:tcMar>
          </w:tcPr>
          <w:p w14:paraId="74411533" w14:textId="523C4200"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0 (LG); 20-50 (HG)</w:t>
            </w:r>
          </w:p>
        </w:tc>
        <w:tc>
          <w:tcPr>
            <w:tcW w:w="1984" w:type="dxa"/>
            <w:shd w:val="clear" w:color="auto" w:fill="auto"/>
          </w:tcPr>
          <w:p w14:paraId="7FD73C0F" w14:textId="6B310290"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004" w:type="dxa"/>
            <w:shd w:val="clear" w:color="auto" w:fill="auto"/>
          </w:tcPr>
          <w:p w14:paraId="7F28196F" w14:textId="0BBCF5DE" w:rsidR="00944523" w:rsidRPr="008178DC" w:rsidRDefault="00944523" w:rsidP="00944523">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Prognostic</w:t>
            </w:r>
          </w:p>
        </w:tc>
      </w:tr>
      <w:tr w:rsidR="00944523" w:rsidRPr="008178DC" w14:paraId="31017048" w14:textId="77777777" w:rsidTr="00944523">
        <w:tc>
          <w:tcPr>
            <w:tcW w:w="1526" w:type="dxa"/>
            <w:tcBorders>
              <w:bottom w:val="single" w:sz="4" w:space="0" w:color="auto"/>
            </w:tcBorders>
            <w:shd w:val="clear" w:color="auto" w:fill="auto"/>
            <w:tcMar>
              <w:top w:w="0" w:type="dxa"/>
              <w:left w:w="108" w:type="dxa"/>
              <w:bottom w:w="0" w:type="dxa"/>
              <w:right w:w="108" w:type="dxa"/>
            </w:tcMar>
          </w:tcPr>
          <w:p w14:paraId="5F4C0DE9" w14:textId="00A8C2C1"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SCN</w:t>
            </w:r>
          </w:p>
        </w:tc>
        <w:tc>
          <w:tcPr>
            <w:tcW w:w="1701" w:type="dxa"/>
            <w:tcBorders>
              <w:bottom w:val="single" w:sz="4" w:space="0" w:color="auto"/>
            </w:tcBorders>
            <w:shd w:val="clear" w:color="auto" w:fill="auto"/>
            <w:tcMar>
              <w:top w:w="0" w:type="dxa"/>
              <w:left w:w="108" w:type="dxa"/>
              <w:bottom w:w="0" w:type="dxa"/>
              <w:right w:w="108" w:type="dxa"/>
            </w:tcMar>
          </w:tcPr>
          <w:p w14:paraId="42981967" w14:textId="773D2B08" w:rsidR="00944523" w:rsidRPr="008178DC" w:rsidRDefault="00944523" w:rsidP="00944523">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VHL</w:t>
            </w:r>
          </w:p>
        </w:tc>
        <w:tc>
          <w:tcPr>
            <w:tcW w:w="2268" w:type="dxa"/>
            <w:tcBorders>
              <w:bottom w:val="single" w:sz="4" w:space="0" w:color="auto"/>
            </w:tcBorders>
            <w:shd w:val="clear" w:color="auto" w:fill="auto"/>
            <w:tcMar>
              <w:top w:w="0" w:type="dxa"/>
              <w:left w:w="108" w:type="dxa"/>
              <w:bottom w:w="0" w:type="dxa"/>
              <w:right w:w="108" w:type="dxa"/>
            </w:tcMar>
          </w:tcPr>
          <w:p w14:paraId="6156242F" w14:textId="7E072503"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40-60</w:t>
            </w:r>
          </w:p>
        </w:tc>
        <w:tc>
          <w:tcPr>
            <w:tcW w:w="1984" w:type="dxa"/>
            <w:tcBorders>
              <w:bottom w:val="single" w:sz="4" w:space="0" w:color="auto"/>
            </w:tcBorders>
            <w:shd w:val="clear" w:color="auto" w:fill="auto"/>
          </w:tcPr>
          <w:p w14:paraId="46EAF582" w14:textId="65440881"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004" w:type="dxa"/>
            <w:tcBorders>
              <w:bottom w:val="single" w:sz="4" w:space="0" w:color="auto"/>
            </w:tcBorders>
            <w:shd w:val="clear" w:color="auto" w:fill="auto"/>
          </w:tcPr>
          <w:p w14:paraId="3ED94A3A" w14:textId="77777777" w:rsidR="00944523" w:rsidRPr="008178DC" w:rsidRDefault="00944523" w:rsidP="00944523">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Diagnostic</w:t>
            </w:r>
          </w:p>
        </w:tc>
      </w:tr>
    </w:tbl>
    <w:p w14:paraId="528655C1" w14:textId="42B3D534" w:rsidR="00157DD0" w:rsidRPr="008178DC" w:rsidRDefault="00944523">
      <w:pPr>
        <w:spacing w:line="360" w:lineRule="auto"/>
        <w:jc w:val="both"/>
        <w:rPr>
          <w:rFonts w:ascii="Book Antiqua" w:hAnsi="Book Antiqua"/>
        </w:rPr>
      </w:pPr>
      <w:r w:rsidRPr="008178DC">
        <w:rPr>
          <w:rFonts w:ascii="Book Antiqua" w:hAnsi="Book Antiqua"/>
        </w:rPr>
        <w:t xml:space="preserve">The percentages quoted are estimated from the literature </w:t>
      </w:r>
      <w:r w:rsidR="007E5FBF" w:rsidRPr="008178DC">
        <w:rPr>
          <w:rFonts w:ascii="Book Antiqua" w:hAnsi="Book Antiqua"/>
        </w:rPr>
        <w:t>ci</w:t>
      </w:r>
      <w:r w:rsidRPr="008178DC">
        <w:rPr>
          <w:rFonts w:ascii="Book Antiqua" w:hAnsi="Book Antiqua"/>
        </w:rPr>
        <w:t>ted in the paper. Diagnostic role appears mainly in preoperative material.</w:t>
      </w:r>
      <w:r w:rsidRPr="008178DC">
        <w:rPr>
          <w:rFonts w:ascii="Book Antiqua" w:hAnsi="Book Antiqua" w:hint="eastAsia"/>
          <w:lang w:eastAsia="zh-CN"/>
        </w:rPr>
        <w:t xml:space="preserve"> </w:t>
      </w:r>
      <w:r w:rsidRPr="008178DC">
        <w:rPr>
          <w:rFonts w:ascii="Book Antiqua" w:hAnsi="Book Antiqua"/>
        </w:rPr>
        <w:t>IPMN: Intraductal papillary mucinous neoplasms; MCN: Mucinous cystic neoplasia; LG: Low-grade mucinous cystic neoplasia; HG: High-grade mucinous cystic neoplasia; SCN: Serous cystic neoplasm; LOH: Loss of heterozygosi</w:t>
      </w:r>
      <w:r w:rsidR="007E5FBF" w:rsidRPr="008178DC">
        <w:rPr>
          <w:rFonts w:ascii="Book Antiqua" w:hAnsi="Book Antiqua"/>
        </w:rPr>
        <w:t>ty</w:t>
      </w:r>
      <w:r w:rsidRPr="008178DC">
        <w:rPr>
          <w:rFonts w:ascii="Book Antiqua" w:hAnsi="Book Antiqua"/>
        </w:rPr>
        <w:t>.</w:t>
      </w:r>
    </w:p>
    <w:p w14:paraId="422578DB" w14:textId="2D0360E0" w:rsidR="00944523" w:rsidRPr="008178DC" w:rsidRDefault="00157DD0">
      <w:pPr>
        <w:spacing w:line="360" w:lineRule="auto"/>
        <w:jc w:val="both"/>
        <w:rPr>
          <w:rFonts w:ascii="Book Antiqua" w:hAnsi="Book Antiqua"/>
          <w:b/>
          <w:bCs/>
        </w:rPr>
      </w:pPr>
      <w:r w:rsidRPr="008178DC">
        <w:rPr>
          <w:rFonts w:ascii="Book Antiqua" w:hAnsi="Book Antiqua"/>
        </w:rPr>
        <w:br w:type="page"/>
      </w:r>
      <w:r w:rsidRPr="008178DC">
        <w:rPr>
          <w:rFonts w:ascii="Book Antiqua" w:hAnsi="Book Antiqua"/>
          <w:b/>
          <w:bCs/>
        </w:rPr>
        <w:lastRenderedPageBreak/>
        <w:t>Table 3 Main genetic alterations detectable in other pancreatic tumors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93"/>
        <w:gridCol w:w="1734"/>
        <w:gridCol w:w="1725"/>
        <w:gridCol w:w="1920"/>
        <w:gridCol w:w="2011"/>
      </w:tblGrid>
      <w:tr w:rsidR="00157DD0" w:rsidRPr="008178DC" w14:paraId="509CA38D" w14:textId="77777777" w:rsidTr="000B2C80">
        <w:tc>
          <w:tcPr>
            <w:tcW w:w="2093" w:type="dxa"/>
            <w:tcBorders>
              <w:top w:val="single" w:sz="4" w:space="0" w:color="auto"/>
              <w:bottom w:val="single" w:sz="4" w:space="0" w:color="auto"/>
            </w:tcBorders>
            <w:shd w:val="clear" w:color="auto" w:fill="auto"/>
            <w:tcMar>
              <w:top w:w="0" w:type="dxa"/>
              <w:left w:w="108" w:type="dxa"/>
              <w:bottom w:w="0" w:type="dxa"/>
              <w:right w:w="108" w:type="dxa"/>
            </w:tcMar>
            <w:hideMark/>
          </w:tcPr>
          <w:p w14:paraId="5254E5EE" w14:textId="270CF8BF" w:rsidR="00157DD0" w:rsidRPr="008178DC" w:rsidRDefault="00157DD0" w:rsidP="00157DD0">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Type of pancreatic lesion</w:t>
            </w:r>
          </w:p>
        </w:tc>
        <w:tc>
          <w:tcPr>
            <w:tcW w:w="1734" w:type="dxa"/>
            <w:tcBorders>
              <w:top w:val="single" w:sz="4" w:space="0" w:color="auto"/>
              <w:bottom w:val="single" w:sz="4" w:space="0" w:color="auto"/>
            </w:tcBorders>
            <w:shd w:val="clear" w:color="auto" w:fill="auto"/>
            <w:tcMar>
              <w:top w:w="0" w:type="dxa"/>
              <w:left w:w="108" w:type="dxa"/>
              <w:bottom w:w="0" w:type="dxa"/>
              <w:right w:w="108" w:type="dxa"/>
            </w:tcMar>
            <w:hideMark/>
          </w:tcPr>
          <w:p w14:paraId="1E05C1E4" w14:textId="621615C3" w:rsidR="00157DD0" w:rsidRPr="008178DC" w:rsidRDefault="00157DD0" w:rsidP="00157DD0">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Genetic alteration</w:t>
            </w:r>
          </w:p>
        </w:tc>
        <w:tc>
          <w:tcPr>
            <w:tcW w:w="1725" w:type="dxa"/>
            <w:tcBorders>
              <w:top w:val="single" w:sz="4" w:space="0" w:color="auto"/>
              <w:bottom w:val="single" w:sz="4" w:space="0" w:color="auto"/>
            </w:tcBorders>
            <w:shd w:val="clear" w:color="auto" w:fill="auto"/>
            <w:tcMar>
              <w:top w:w="0" w:type="dxa"/>
              <w:left w:w="108" w:type="dxa"/>
              <w:bottom w:w="0" w:type="dxa"/>
              <w:right w:w="108" w:type="dxa"/>
            </w:tcMar>
            <w:hideMark/>
          </w:tcPr>
          <w:p w14:paraId="5DEC06EB" w14:textId="1A3D470C" w:rsidR="00157DD0" w:rsidRPr="008178DC" w:rsidRDefault="00157DD0" w:rsidP="00157DD0">
            <w:pPr>
              <w:spacing w:line="360" w:lineRule="auto"/>
              <w:jc w:val="both"/>
              <w:rPr>
                <w:rFonts w:ascii="Book Antiqua" w:eastAsia="Times New Roman" w:hAnsi="Book Antiqua"/>
                <w:lang w:eastAsia="it-IT"/>
              </w:rPr>
            </w:pPr>
            <w:r w:rsidRPr="008178DC">
              <w:rPr>
                <w:rFonts w:ascii="Book Antiqua" w:eastAsia="Times New Roman" w:hAnsi="Book Antiqua"/>
                <w:b/>
                <w:bCs/>
                <w:bdr w:val="none" w:sz="0" w:space="0" w:color="auto" w:frame="1"/>
                <w:lang w:eastAsia="it-IT"/>
              </w:rPr>
              <w:t>Reported frequency</w:t>
            </w:r>
            <w:r w:rsidR="000B2C80" w:rsidRPr="008178DC">
              <w:rPr>
                <w:rFonts w:ascii="Book Antiqua" w:eastAsia="Times New Roman" w:hAnsi="Book Antiqua"/>
                <w:b/>
                <w:bCs/>
                <w:bdr w:val="none" w:sz="0" w:space="0" w:color="auto" w:frame="1"/>
                <w:lang w:eastAsia="it-IT"/>
              </w:rPr>
              <w:t xml:space="preserve"> (%)</w:t>
            </w:r>
          </w:p>
        </w:tc>
        <w:tc>
          <w:tcPr>
            <w:tcW w:w="1920" w:type="dxa"/>
            <w:tcBorders>
              <w:top w:val="single" w:sz="4" w:space="0" w:color="auto"/>
              <w:bottom w:val="single" w:sz="4" w:space="0" w:color="auto"/>
            </w:tcBorders>
            <w:shd w:val="clear" w:color="auto" w:fill="auto"/>
          </w:tcPr>
          <w:p w14:paraId="42D23CF6" w14:textId="373A461F" w:rsidR="00157DD0" w:rsidRPr="008178DC" w:rsidRDefault="00157DD0" w:rsidP="00157DD0">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Type of alterations</w:t>
            </w:r>
          </w:p>
        </w:tc>
        <w:tc>
          <w:tcPr>
            <w:tcW w:w="2011" w:type="dxa"/>
            <w:tcBorders>
              <w:top w:val="single" w:sz="4" w:space="0" w:color="auto"/>
              <w:bottom w:val="single" w:sz="4" w:space="0" w:color="auto"/>
            </w:tcBorders>
            <w:shd w:val="clear" w:color="auto" w:fill="auto"/>
          </w:tcPr>
          <w:p w14:paraId="1679902C" w14:textId="77777777" w:rsidR="00157DD0" w:rsidRPr="008178DC" w:rsidRDefault="00157DD0" w:rsidP="00157DD0">
            <w:pPr>
              <w:spacing w:line="360" w:lineRule="auto"/>
              <w:jc w:val="both"/>
              <w:rPr>
                <w:rFonts w:ascii="Book Antiqua" w:eastAsia="Times New Roman" w:hAnsi="Book Antiqua"/>
                <w:b/>
                <w:bCs/>
                <w:bdr w:val="none" w:sz="0" w:space="0" w:color="auto" w:frame="1"/>
                <w:lang w:eastAsia="it-IT"/>
              </w:rPr>
            </w:pPr>
            <w:r w:rsidRPr="008178DC">
              <w:rPr>
                <w:rFonts w:ascii="Book Antiqua" w:eastAsia="Times New Roman" w:hAnsi="Book Antiqua"/>
                <w:b/>
                <w:bCs/>
                <w:bdr w:val="none" w:sz="0" w:space="0" w:color="auto" w:frame="1"/>
                <w:lang w:eastAsia="it-IT"/>
              </w:rPr>
              <w:t>Role in clinical practice</w:t>
            </w:r>
          </w:p>
        </w:tc>
      </w:tr>
      <w:tr w:rsidR="00157DD0" w:rsidRPr="008178DC" w14:paraId="3AC9480C" w14:textId="77777777" w:rsidTr="000B2C80">
        <w:tc>
          <w:tcPr>
            <w:tcW w:w="2093" w:type="dxa"/>
            <w:tcBorders>
              <w:top w:val="single" w:sz="4" w:space="0" w:color="auto"/>
            </w:tcBorders>
            <w:shd w:val="clear" w:color="auto" w:fill="auto"/>
            <w:tcMar>
              <w:top w:w="0" w:type="dxa"/>
              <w:left w:w="108" w:type="dxa"/>
              <w:bottom w:w="0" w:type="dxa"/>
              <w:right w:w="108" w:type="dxa"/>
            </w:tcMar>
            <w:hideMark/>
          </w:tcPr>
          <w:p w14:paraId="243B4193" w14:textId="77777777" w:rsidR="00157DD0" w:rsidRPr="008178DC" w:rsidRDefault="00157DD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SPN</w:t>
            </w:r>
          </w:p>
          <w:p w14:paraId="104F66B8" w14:textId="77777777" w:rsidR="00157DD0" w:rsidRPr="008178DC" w:rsidRDefault="00157DD0" w:rsidP="00157DD0">
            <w:pPr>
              <w:spacing w:line="360" w:lineRule="auto"/>
              <w:jc w:val="both"/>
              <w:rPr>
                <w:rFonts w:ascii="Book Antiqua" w:eastAsia="Times New Roman" w:hAnsi="Book Antiqua"/>
                <w:lang w:eastAsia="it-IT"/>
              </w:rPr>
            </w:pPr>
          </w:p>
        </w:tc>
        <w:tc>
          <w:tcPr>
            <w:tcW w:w="1734" w:type="dxa"/>
            <w:tcBorders>
              <w:top w:val="single" w:sz="4" w:space="0" w:color="auto"/>
            </w:tcBorders>
            <w:shd w:val="clear" w:color="auto" w:fill="auto"/>
            <w:tcMar>
              <w:top w:w="0" w:type="dxa"/>
              <w:left w:w="108" w:type="dxa"/>
              <w:bottom w:w="0" w:type="dxa"/>
              <w:right w:w="108" w:type="dxa"/>
            </w:tcMar>
            <w:hideMark/>
          </w:tcPr>
          <w:p w14:paraId="51244ACE" w14:textId="77777777" w:rsidR="00157DD0" w:rsidRPr="008178DC" w:rsidRDefault="00157DD0" w:rsidP="00157DD0">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CTNNB1</w:t>
            </w:r>
          </w:p>
          <w:p w14:paraId="78568FE2" w14:textId="77777777" w:rsidR="00157DD0" w:rsidRPr="008178DC" w:rsidRDefault="00157DD0" w:rsidP="00157DD0">
            <w:pPr>
              <w:spacing w:line="360" w:lineRule="auto"/>
              <w:jc w:val="both"/>
              <w:rPr>
                <w:rFonts w:ascii="Book Antiqua" w:eastAsia="Times New Roman" w:hAnsi="Book Antiqua"/>
                <w:i/>
                <w:iCs/>
                <w:bdr w:val="none" w:sz="0" w:space="0" w:color="auto" w:frame="1"/>
                <w:lang w:eastAsia="it-IT"/>
              </w:rPr>
            </w:pPr>
          </w:p>
        </w:tc>
        <w:tc>
          <w:tcPr>
            <w:tcW w:w="1725" w:type="dxa"/>
            <w:tcBorders>
              <w:top w:val="single" w:sz="4" w:space="0" w:color="auto"/>
            </w:tcBorders>
            <w:shd w:val="clear" w:color="auto" w:fill="auto"/>
            <w:tcMar>
              <w:top w:w="0" w:type="dxa"/>
              <w:left w:w="108" w:type="dxa"/>
              <w:bottom w:w="0" w:type="dxa"/>
              <w:right w:w="108" w:type="dxa"/>
            </w:tcMar>
            <w:hideMark/>
          </w:tcPr>
          <w:p w14:paraId="2BDAC325" w14:textId="7E1B3CD4" w:rsidR="00157DD0" w:rsidRPr="008178DC" w:rsidRDefault="00157DD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90-100</w:t>
            </w:r>
          </w:p>
          <w:p w14:paraId="027D279B" w14:textId="77777777" w:rsidR="00157DD0" w:rsidRPr="008178DC" w:rsidRDefault="00157DD0" w:rsidP="00157DD0">
            <w:pPr>
              <w:spacing w:line="360" w:lineRule="auto"/>
              <w:jc w:val="both"/>
              <w:rPr>
                <w:rFonts w:ascii="Book Antiqua" w:eastAsia="Times New Roman" w:hAnsi="Book Antiqua"/>
                <w:lang w:eastAsia="it-IT"/>
              </w:rPr>
            </w:pPr>
          </w:p>
        </w:tc>
        <w:tc>
          <w:tcPr>
            <w:tcW w:w="1920" w:type="dxa"/>
            <w:tcBorders>
              <w:top w:val="single" w:sz="4" w:space="0" w:color="auto"/>
            </w:tcBorders>
            <w:shd w:val="clear" w:color="auto" w:fill="auto"/>
          </w:tcPr>
          <w:p w14:paraId="16650B86" w14:textId="77777777" w:rsidR="00157DD0" w:rsidRPr="008178DC" w:rsidRDefault="00157DD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w:t>
            </w:r>
          </w:p>
        </w:tc>
        <w:tc>
          <w:tcPr>
            <w:tcW w:w="2011" w:type="dxa"/>
            <w:tcBorders>
              <w:top w:val="single" w:sz="4" w:space="0" w:color="auto"/>
            </w:tcBorders>
            <w:shd w:val="clear" w:color="auto" w:fill="auto"/>
          </w:tcPr>
          <w:p w14:paraId="3D77DF96" w14:textId="77777777" w:rsidR="00157DD0" w:rsidRPr="008178DC" w:rsidRDefault="00157DD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Diagnostic</w:t>
            </w:r>
          </w:p>
        </w:tc>
      </w:tr>
      <w:tr w:rsidR="000B2C80" w:rsidRPr="008178DC" w14:paraId="77AADE72" w14:textId="77777777" w:rsidTr="000B2C80">
        <w:tc>
          <w:tcPr>
            <w:tcW w:w="2093" w:type="dxa"/>
            <w:vMerge w:val="restart"/>
            <w:shd w:val="clear" w:color="auto" w:fill="auto"/>
            <w:tcMar>
              <w:top w:w="0" w:type="dxa"/>
              <w:left w:w="108" w:type="dxa"/>
              <w:bottom w:w="0" w:type="dxa"/>
              <w:right w:w="108" w:type="dxa"/>
            </w:tcMar>
          </w:tcPr>
          <w:p w14:paraId="56DDC3EF" w14:textId="77777777"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PanNET</w:t>
            </w:r>
          </w:p>
        </w:tc>
        <w:tc>
          <w:tcPr>
            <w:tcW w:w="1734" w:type="dxa"/>
            <w:shd w:val="clear" w:color="auto" w:fill="auto"/>
            <w:tcMar>
              <w:top w:w="0" w:type="dxa"/>
              <w:left w:w="108" w:type="dxa"/>
              <w:bottom w:w="0" w:type="dxa"/>
              <w:right w:w="108" w:type="dxa"/>
            </w:tcMar>
          </w:tcPr>
          <w:p w14:paraId="1E956EE6" w14:textId="04D29746" w:rsidR="000B2C80" w:rsidRPr="008178DC" w:rsidRDefault="000B2C80" w:rsidP="00157DD0">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MEN1</w:t>
            </w:r>
          </w:p>
        </w:tc>
        <w:tc>
          <w:tcPr>
            <w:tcW w:w="1725" w:type="dxa"/>
            <w:shd w:val="clear" w:color="auto" w:fill="auto"/>
            <w:tcMar>
              <w:top w:w="0" w:type="dxa"/>
              <w:left w:w="108" w:type="dxa"/>
              <w:bottom w:w="0" w:type="dxa"/>
              <w:right w:w="108" w:type="dxa"/>
            </w:tcMar>
          </w:tcPr>
          <w:p w14:paraId="652CE9C8" w14:textId="3B2BE306"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70</w:t>
            </w:r>
          </w:p>
        </w:tc>
        <w:tc>
          <w:tcPr>
            <w:tcW w:w="1920" w:type="dxa"/>
            <w:shd w:val="clear" w:color="auto" w:fill="auto"/>
          </w:tcPr>
          <w:p w14:paraId="4569C611" w14:textId="58661731"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011" w:type="dxa"/>
            <w:shd w:val="clear" w:color="auto" w:fill="auto"/>
          </w:tcPr>
          <w:p w14:paraId="08888033" w14:textId="7E68308B"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Diagnostic/prognostic</w:t>
            </w:r>
          </w:p>
        </w:tc>
      </w:tr>
      <w:tr w:rsidR="000B2C80" w:rsidRPr="008178DC" w14:paraId="3B839397" w14:textId="77777777" w:rsidTr="000B2C80">
        <w:tc>
          <w:tcPr>
            <w:tcW w:w="2093" w:type="dxa"/>
            <w:vMerge/>
            <w:shd w:val="clear" w:color="auto" w:fill="auto"/>
            <w:tcMar>
              <w:top w:w="0" w:type="dxa"/>
              <w:left w:w="108" w:type="dxa"/>
              <w:bottom w:w="0" w:type="dxa"/>
              <w:right w:w="108" w:type="dxa"/>
            </w:tcMar>
          </w:tcPr>
          <w:p w14:paraId="200249C0" w14:textId="77777777" w:rsidR="000B2C80" w:rsidRPr="008178DC" w:rsidRDefault="000B2C80" w:rsidP="00157DD0">
            <w:pPr>
              <w:spacing w:line="360" w:lineRule="auto"/>
              <w:jc w:val="both"/>
              <w:rPr>
                <w:rFonts w:ascii="Book Antiqua" w:eastAsia="Times New Roman" w:hAnsi="Book Antiqua"/>
                <w:b/>
                <w:bCs/>
                <w:bdr w:val="none" w:sz="0" w:space="0" w:color="auto" w:frame="1"/>
                <w:lang w:eastAsia="it-IT"/>
              </w:rPr>
            </w:pPr>
          </w:p>
        </w:tc>
        <w:tc>
          <w:tcPr>
            <w:tcW w:w="1734" w:type="dxa"/>
            <w:shd w:val="clear" w:color="auto" w:fill="auto"/>
            <w:tcMar>
              <w:top w:w="0" w:type="dxa"/>
              <w:left w:w="108" w:type="dxa"/>
              <w:bottom w:w="0" w:type="dxa"/>
              <w:right w:w="108" w:type="dxa"/>
            </w:tcMar>
          </w:tcPr>
          <w:p w14:paraId="12D3FD1B" w14:textId="4547237C" w:rsidR="000B2C80" w:rsidRPr="008178DC" w:rsidRDefault="000B2C80" w:rsidP="00157DD0">
            <w:pPr>
              <w:spacing w:line="360" w:lineRule="auto"/>
              <w:jc w:val="both"/>
              <w:rPr>
                <w:rFonts w:ascii="Book Antiqua" w:eastAsia="Times New Roman" w:hAnsi="Book Antiqua"/>
                <w:i/>
                <w:iCs/>
                <w:bdr w:val="none" w:sz="0" w:space="0" w:color="auto" w:frame="1"/>
                <w:lang w:eastAsia="it-IT"/>
              </w:rPr>
            </w:pPr>
            <w:r w:rsidRPr="008178DC">
              <w:rPr>
                <w:rFonts w:ascii="Book Antiqua" w:eastAsia="Times New Roman" w:hAnsi="Book Antiqua"/>
                <w:i/>
                <w:iCs/>
                <w:bdr w:val="none" w:sz="0" w:space="0" w:color="auto" w:frame="1"/>
                <w:lang w:eastAsia="it-IT"/>
              </w:rPr>
              <w:t>VHL</w:t>
            </w:r>
          </w:p>
        </w:tc>
        <w:tc>
          <w:tcPr>
            <w:tcW w:w="1725" w:type="dxa"/>
            <w:shd w:val="clear" w:color="auto" w:fill="auto"/>
            <w:tcMar>
              <w:top w:w="0" w:type="dxa"/>
              <w:left w:w="108" w:type="dxa"/>
              <w:bottom w:w="0" w:type="dxa"/>
              <w:right w:w="108" w:type="dxa"/>
            </w:tcMar>
          </w:tcPr>
          <w:p w14:paraId="69A1AAAE" w14:textId="6F172EC5"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25</w:t>
            </w:r>
          </w:p>
        </w:tc>
        <w:tc>
          <w:tcPr>
            <w:tcW w:w="1920" w:type="dxa"/>
            <w:shd w:val="clear" w:color="auto" w:fill="auto"/>
          </w:tcPr>
          <w:p w14:paraId="7A1DC60D" w14:textId="75A4F0B8"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mutations/LOH</w:t>
            </w:r>
          </w:p>
        </w:tc>
        <w:tc>
          <w:tcPr>
            <w:tcW w:w="2011" w:type="dxa"/>
            <w:shd w:val="clear" w:color="auto" w:fill="auto"/>
          </w:tcPr>
          <w:p w14:paraId="6343CFB1" w14:textId="5BA2767A"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Diagnostic</w:t>
            </w:r>
          </w:p>
        </w:tc>
      </w:tr>
      <w:tr w:rsidR="000B2C80" w:rsidRPr="008178DC" w14:paraId="4D26FE6D" w14:textId="77777777" w:rsidTr="000B2C80">
        <w:tc>
          <w:tcPr>
            <w:tcW w:w="2093" w:type="dxa"/>
            <w:vMerge w:val="restart"/>
            <w:shd w:val="clear" w:color="auto" w:fill="auto"/>
            <w:tcMar>
              <w:top w:w="0" w:type="dxa"/>
              <w:left w:w="108" w:type="dxa"/>
              <w:bottom w:w="0" w:type="dxa"/>
              <w:right w:w="108" w:type="dxa"/>
            </w:tcMar>
            <w:hideMark/>
          </w:tcPr>
          <w:p w14:paraId="7124A4E9" w14:textId="77777777"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bdr w:val="none" w:sz="0" w:space="0" w:color="auto" w:frame="1"/>
                <w:lang w:eastAsia="it-IT"/>
              </w:rPr>
              <w:t>AAC</w:t>
            </w:r>
          </w:p>
        </w:tc>
        <w:tc>
          <w:tcPr>
            <w:tcW w:w="1734" w:type="dxa"/>
            <w:shd w:val="clear" w:color="auto" w:fill="auto"/>
            <w:tcMar>
              <w:top w:w="0" w:type="dxa"/>
              <w:left w:w="108" w:type="dxa"/>
              <w:bottom w:w="0" w:type="dxa"/>
              <w:right w:w="108" w:type="dxa"/>
            </w:tcMar>
          </w:tcPr>
          <w:p w14:paraId="6F758DC6" w14:textId="29D304E1" w:rsidR="000B2C80" w:rsidRPr="008178DC" w:rsidRDefault="000B2C80" w:rsidP="000B2C80">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CTNNB1</w:t>
            </w:r>
          </w:p>
        </w:tc>
        <w:tc>
          <w:tcPr>
            <w:tcW w:w="1725" w:type="dxa"/>
            <w:shd w:val="clear" w:color="auto" w:fill="auto"/>
            <w:tcMar>
              <w:top w:w="0" w:type="dxa"/>
              <w:left w:w="108" w:type="dxa"/>
              <w:bottom w:w="0" w:type="dxa"/>
              <w:right w:w="108" w:type="dxa"/>
            </w:tcMar>
          </w:tcPr>
          <w:p w14:paraId="4B01233E" w14:textId="7C36A9FC"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5-25</w:t>
            </w:r>
          </w:p>
        </w:tc>
        <w:tc>
          <w:tcPr>
            <w:tcW w:w="1920" w:type="dxa"/>
            <w:shd w:val="clear" w:color="auto" w:fill="auto"/>
          </w:tcPr>
          <w:p w14:paraId="1580D635" w14:textId="77777777" w:rsidR="000B2C80" w:rsidRPr="008178DC" w:rsidRDefault="000B2C80" w:rsidP="00157DD0">
            <w:pPr>
              <w:spacing w:line="360" w:lineRule="auto"/>
              <w:jc w:val="both"/>
              <w:rPr>
                <w:rFonts w:ascii="Book Antiqua" w:eastAsia="Times New Roman" w:hAnsi="Book Antiqua"/>
                <w:bdr w:val="none" w:sz="0" w:space="0" w:color="auto" w:frame="1"/>
                <w:lang w:eastAsia="it-IT"/>
              </w:rPr>
            </w:pPr>
            <w:r w:rsidRPr="008178DC">
              <w:rPr>
                <w:rFonts w:ascii="Book Antiqua" w:eastAsia="Times New Roman" w:hAnsi="Book Antiqua"/>
                <w:bdr w:val="none" w:sz="0" w:space="0" w:color="auto" w:frame="1"/>
                <w:lang w:eastAsia="it-IT"/>
              </w:rPr>
              <w:t>Point mutations</w:t>
            </w:r>
          </w:p>
          <w:p w14:paraId="0AA669B4" w14:textId="77777777"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LOF</w:t>
            </w:r>
          </w:p>
        </w:tc>
        <w:tc>
          <w:tcPr>
            <w:tcW w:w="2011" w:type="dxa"/>
            <w:shd w:val="clear" w:color="auto" w:fill="auto"/>
          </w:tcPr>
          <w:p w14:paraId="693263AE" w14:textId="692352DF" w:rsidR="000B2C80" w:rsidRPr="008178DC" w:rsidRDefault="000B2C80" w:rsidP="000B2C8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Diagnostic</w:t>
            </w:r>
          </w:p>
        </w:tc>
      </w:tr>
      <w:tr w:rsidR="000B2C80" w:rsidRPr="008178DC" w14:paraId="41759EF5" w14:textId="77777777" w:rsidTr="000B2C80">
        <w:tc>
          <w:tcPr>
            <w:tcW w:w="2093" w:type="dxa"/>
            <w:vMerge/>
            <w:tcBorders>
              <w:bottom w:val="single" w:sz="4" w:space="0" w:color="auto"/>
            </w:tcBorders>
            <w:shd w:val="clear" w:color="auto" w:fill="auto"/>
            <w:tcMar>
              <w:top w:w="0" w:type="dxa"/>
              <w:left w:w="108" w:type="dxa"/>
              <w:bottom w:w="0" w:type="dxa"/>
              <w:right w:w="108" w:type="dxa"/>
            </w:tcMar>
          </w:tcPr>
          <w:p w14:paraId="19EA41A6" w14:textId="77777777" w:rsidR="000B2C80" w:rsidRPr="008178DC" w:rsidRDefault="000B2C80" w:rsidP="00157DD0">
            <w:pPr>
              <w:spacing w:line="360" w:lineRule="auto"/>
              <w:jc w:val="both"/>
              <w:rPr>
                <w:rFonts w:ascii="Book Antiqua" w:eastAsia="Times New Roman" w:hAnsi="Book Antiqua"/>
                <w:b/>
                <w:bCs/>
                <w:bdr w:val="none" w:sz="0" w:space="0" w:color="auto" w:frame="1"/>
                <w:lang w:eastAsia="it-IT"/>
              </w:rPr>
            </w:pPr>
          </w:p>
        </w:tc>
        <w:tc>
          <w:tcPr>
            <w:tcW w:w="1734" w:type="dxa"/>
            <w:tcBorders>
              <w:bottom w:val="single" w:sz="4" w:space="0" w:color="auto"/>
            </w:tcBorders>
            <w:shd w:val="clear" w:color="auto" w:fill="auto"/>
            <w:tcMar>
              <w:top w:w="0" w:type="dxa"/>
              <w:left w:w="108" w:type="dxa"/>
              <w:bottom w:w="0" w:type="dxa"/>
              <w:right w:w="108" w:type="dxa"/>
            </w:tcMar>
          </w:tcPr>
          <w:p w14:paraId="4AE5423D" w14:textId="2BE2DE9F" w:rsidR="000B2C80" w:rsidRPr="008178DC" w:rsidRDefault="000B2C80" w:rsidP="00157DD0">
            <w:pPr>
              <w:spacing w:line="360" w:lineRule="auto"/>
              <w:jc w:val="both"/>
              <w:rPr>
                <w:rFonts w:ascii="Book Antiqua" w:eastAsia="Times New Roman" w:hAnsi="Book Antiqua"/>
                <w:i/>
                <w:iCs/>
                <w:lang w:eastAsia="it-IT"/>
              </w:rPr>
            </w:pPr>
            <w:r w:rsidRPr="008178DC">
              <w:rPr>
                <w:rFonts w:ascii="Book Antiqua" w:eastAsia="Times New Roman" w:hAnsi="Book Antiqua"/>
                <w:i/>
                <w:iCs/>
                <w:lang w:eastAsia="it-IT"/>
              </w:rPr>
              <w:t>MSI</w:t>
            </w:r>
          </w:p>
        </w:tc>
        <w:tc>
          <w:tcPr>
            <w:tcW w:w="1725" w:type="dxa"/>
            <w:tcBorders>
              <w:bottom w:val="single" w:sz="4" w:space="0" w:color="auto"/>
            </w:tcBorders>
            <w:shd w:val="clear" w:color="auto" w:fill="auto"/>
            <w:tcMar>
              <w:top w:w="0" w:type="dxa"/>
              <w:left w:w="108" w:type="dxa"/>
              <w:bottom w:w="0" w:type="dxa"/>
              <w:right w:w="108" w:type="dxa"/>
            </w:tcMar>
          </w:tcPr>
          <w:p w14:paraId="582AFC32" w14:textId="2EA5E10D"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5-15</w:t>
            </w:r>
          </w:p>
        </w:tc>
        <w:tc>
          <w:tcPr>
            <w:tcW w:w="1920" w:type="dxa"/>
            <w:tcBorders>
              <w:bottom w:val="single" w:sz="4" w:space="0" w:color="auto"/>
            </w:tcBorders>
            <w:shd w:val="clear" w:color="auto" w:fill="auto"/>
          </w:tcPr>
          <w:p w14:paraId="0419E26F" w14:textId="08FD9CB1"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LOF</w:t>
            </w:r>
          </w:p>
        </w:tc>
        <w:tc>
          <w:tcPr>
            <w:tcW w:w="2011" w:type="dxa"/>
            <w:tcBorders>
              <w:bottom w:val="single" w:sz="4" w:space="0" w:color="auto"/>
            </w:tcBorders>
            <w:shd w:val="clear" w:color="auto" w:fill="auto"/>
          </w:tcPr>
          <w:p w14:paraId="70106EC0" w14:textId="0B2F2D20" w:rsidR="000B2C80" w:rsidRPr="008178DC" w:rsidRDefault="000B2C80" w:rsidP="00157DD0">
            <w:pPr>
              <w:spacing w:line="360" w:lineRule="auto"/>
              <w:jc w:val="both"/>
              <w:rPr>
                <w:rFonts w:ascii="Book Antiqua" w:eastAsia="Times New Roman" w:hAnsi="Book Antiqua"/>
                <w:lang w:eastAsia="it-IT"/>
              </w:rPr>
            </w:pPr>
            <w:r w:rsidRPr="008178DC">
              <w:rPr>
                <w:rFonts w:ascii="Book Antiqua" w:eastAsia="Times New Roman" w:hAnsi="Book Antiqua"/>
                <w:lang w:eastAsia="it-IT"/>
              </w:rPr>
              <w:t>Predictive?</w:t>
            </w:r>
          </w:p>
        </w:tc>
      </w:tr>
    </w:tbl>
    <w:p w14:paraId="75A83DB9" w14:textId="28F22C27" w:rsidR="00992920" w:rsidRPr="008178DC" w:rsidRDefault="000B2C80">
      <w:pPr>
        <w:spacing w:line="360" w:lineRule="auto"/>
        <w:jc w:val="both"/>
        <w:rPr>
          <w:rFonts w:ascii="Book Antiqua" w:hAnsi="Book Antiqua"/>
        </w:rPr>
      </w:pPr>
      <w:r w:rsidRPr="008178DC">
        <w:rPr>
          <w:rFonts w:ascii="Book Antiqua" w:hAnsi="Book Antiqua"/>
        </w:rPr>
        <w:t xml:space="preserve">The percentages quoted are estimated from the literature </w:t>
      </w:r>
      <w:r w:rsidR="007E5FBF" w:rsidRPr="008178DC">
        <w:rPr>
          <w:rFonts w:ascii="Book Antiqua" w:hAnsi="Book Antiqua"/>
        </w:rPr>
        <w:t>ci</w:t>
      </w:r>
      <w:r w:rsidRPr="008178DC">
        <w:rPr>
          <w:rFonts w:ascii="Book Antiqua" w:hAnsi="Book Antiqua"/>
        </w:rPr>
        <w:t>ted in the paper. Diagnostic role appears mainly in preoperative material.</w:t>
      </w:r>
      <w:r w:rsidRPr="008178DC">
        <w:rPr>
          <w:rFonts w:ascii="Book Antiqua" w:hAnsi="Book Antiqua" w:hint="eastAsia"/>
          <w:lang w:eastAsia="zh-CN"/>
        </w:rPr>
        <w:t xml:space="preserve"> </w:t>
      </w:r>
      <w:r w:rsidRPr="008178DC">
        <w:rPr>
          <w:rFonts w:ascii="Book Antiqua" w:hAnsi="Book Antiqua"/>
        </w:rPr>
        <w:t>SPN: Solid pseudopapillary neoplasm; PanNET: Pancreatic neuroendocrine tumor; AAC: Acinic adenocarcinoma; LOH: Loss of heterozygosi</w:t>
      </w:r>
      <w:r w:rsidR="007E5FBF" w:rsidRPr="008178DC">
        <w:rPr>
          <w:rFonts w:ascii="Book Antiqua" w:hAnsi="Book Antiqua"/>
        </w:rPr>
        <w:t>ty</w:t>
      </w:r>
      <w:r w:rsidRPr="008178DC">
        <w:rPr>
          <w:rFonts w:ascii="Book Antiqua" w:hAnsi="Book Antiqua"/>
        </w:rPr>
        <w:t>; LOF: Loss of function.</w:t>
      </w:r>
    </w:p>
    <w:p w14:paraId="6D949BCC" w14:textId="77777777" w:rsidR="00992920" w:rsidRPr="008178DC" w:rsidRDefault="00992920">
      <w:pPr>
        <w:rPr>
          <w:rFonts w:ascii="Book Antiqua" w:hAnsi="Book Antiqua"/>
        </w:rPr>
      </w:pPr>
      <w:r w:rsidRPr="008178DC">
        <w:rPr>
          <w:rFonts w:ascii="Book Antiqua" w:hAnsi="Book Antiqua"/>
        </w:rPr>
        <w:br w:type="page"/>
      </w:r>
    </w:p>
    <w:p w14:paraId="27978480" w14:textId="77777777" w:rsidR="00992920" w:rsidRPr="008178DC" w:rsidRDefault="00992920" w:rsidP="00992920">
      <w:pPr>
        <w:ind w:leftChars="100" w:left="240"/>
        <w:jc w:val="center"/>
        <w:rPr>
          <w:rFonts w:ascii="Book Antiqua" w:hAnsi="Book Antiqua"/>
          <w:lang w:eastAsia="zh-CN"/>
        </w:rPr>
      </w:pPr>
    </w:p>
    <w:p w14:paraId="7AC2F91D" w14:textId="77777777" w:rsidR="00992920" w:rsidRPr="008178DC" w:rsidRDefault="00992920" w:rsidP="00992920">
      <w:pPr>
        <w:ind w:leftChars="100" w:left="240"/>
        <w:jc w:val="center"/>
        <w:rPr>
          <w:rFonts w:ascii="Book Antiqua" w:hAnsi="Book Antiqua"/>
          <w:lang w:eastAsia="zh-CN"/>
        </w:rPr>
      </w:pPr>
    </w:p>
    <w:p w14:paraId="24DBCCD7" w14:textId="77777777" w:rsidR="00992920" w:rsidRPr="008178DC" w:rsidRDefault="00992920" w:rsidP="00992920">
      <w:pPr>
        <w:ind w:leftChars="100" w:left="240"/>
        <w:jc w:val="center"/>
        <w:rPr>
          <w:rFonts w:ascii="Book Antiqua" w:hAnsi="Book Antiqua"/>
          <w:lang w:eastAsia="zh-CN"/>
        </w:rPr>
      </w:pPr>
    </w:p>
    <w:p w14:paraId="1F4E1EF6" w14:textId="77777777" w:rsidR="00992920" w:rsidRPr="008178DC" w:rsidRDefault="00992920" w:rsidP="00992920">
      <w:pPr>
        <w:ind w:leftChars="100" w:left="240"/>
        <w:jc w:val="center"/>
        <w:rPr>
          <w:rFonts w:ascii="Book Antiqua" w:hAnsi="Book Antiqua"/>
          <w:lang w:eastAsia="zh-CN"/>
        </w:rPr>
      </w:pPr>
    </w:p>
    <w:p w14:paraId="13068874" w14:textId="77777777" w:rsidR="00992920" w:rsidRPr="008178DC" w:rsidRDefault="00992920" w:rsidP="00992920">
      <w:pPr>
        <w:ind w:leftChars="100" w:left="240"/>
        <w:jc w:val="center"/>
        <w:rPr>
          <w:rFonts w:ascii="Book Antiqua" w:hAnsi="Book Antiqua"/>
          <w:lang w:eastAsia="zh-CN"/>
        </w:rPr>
      </w:pPr>
      <w:r w:rsidRPr="008178DC">
        <w:rPr>
          <w:rFonts w:ascii="Book Antiqua" w:hAnsi="Book Antiqua"/>
          <w:noProof/>
          <w:lang w:eastAsia="zh-CN"/>
        </w:rPr>
        <w:drawing>
          <wp:inline distT="0" distB="0" distL="0" distR="0" wp14:anchorId="1A01CF4D" wp14:editId="527A6E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AD8FBF" w14:textId="77777777" w:rsidR="00992920" w:rsidRPr="008178DC" w:rsidRDefault="00992920" w:rsidP="00992920">
      <w:pPr>
        <w:ind w:leftChars="100" w:left="240"/>
        <w:jc w:val="center"/>
        <w:rPr>
          <w:rFonts w:ascii="Book Antiqua" w:hAnsi="Book Antiqua"/>
          <w:lang w:eastAsia="zh-CN"/>
        </w:rPr>
      </w:pPr>
    </w:p>
    <w:p w14:paraId="297088C6" w14:textId="77777777" w:rsidR="00992920" w:rsidRPr="008178DC" w:rsidRDefault="00992920" w:rsidP="00992920">
      <w:pPr>
        <w:autoSpaceDE w:val="0"/>
        <w:autoSpaceDN w:val="0"/>
        <w:adjustRightInd w:val="0"/>
        <w:ind w:leftChars="100" w:left="240"/>
        <w:jc w:val="center"/>
        <w:rPr>
          <w:rFonts w:ascii="Book Antiqua" w:eastAsia="Garamond-Bold" w:hAnsi="Book Antiqua" w:cs="Garamond-Bold"/>
          <w:b/>
          <w:bCs/>
          <w:color w:val="000000"/>
          <w:sz w:val="28"/>
          <w:szCs w:val="28"/>
        </w:rPr>
      </w:pPr>
      <w:r w:rsidRPr="008178DC">
        <w:rPr>
          <w:rFonts w:ascii="Book Antiqua" w:eastAsia="TimesNewRomanPSMT" w:hAnsi="Book Antiqua" w:cs="TimesNewRomanPSMT"/>
          <w:color w:val="000000"/>
          <w:sz w:val="28"/>
          <w:szCs w:val="28"/>
        </w:rPr>
        <w:t xml:space="preserve">Published by </w:t>
      </w:r>
      <w:r w:rsidRPr="008178DC">
        <w:rPr>
          <w:rFonts w:ascii="Book Antiqua" w:eastAsia="Garamond-Bold" w:hAnsi="Book Antiqua" w:cs="Garamond-Bold"/>
          <w:b/>
          <w:bCs/>
          <w:color w:val="000000"/>
          <w:sz w:val="28"/>
          <w:szCs w:val="28"/>
        </w:rPr>
        <w:t>Baishideng Publishing Group Inc</w:t>
      </w:r>
    </w:p>
    <w:p w14:paraId="5D3BED78" w14:textId="77777777" w:rsidR="00992920" w:rsidRPr="008178DC" w:rsidRDefault="00992920" w:rsidP="00992920">
      <w:pPr>
        <w:autoSpaceDE w:val="0"/>
        <w:autoSpaceDN w:val="0"/>
        <w:adjustRightInd w:val="0"/>
        <w:ind w:leftChars="100" w:left="240"/>
        <w:jc w:val="center"/>
        <w:rPr>
          <w:rFonts w:ascii="Book Antiqua" w:eastAsia="TimesNewRomanPSMT" w:hAnsi="Book Antiqua" w:cs="Garamond"/>
          <w:color w:val="000000"/>
          <w:sz w:val="28"/>
          <w:szCs w:val="28"/>
        </w:rPr>
      </w:pPr>
      <w:r w:rsidRPr="008178DC">
        <w:rPr>
          <w:rFonts w:ascii="Book Antiqua" w:eastAsia="TimesNewRomanPSMT" w:hAnsi="Book Antiqua" w:cs="Garamond"/>
          <w:color w:val="000000"/>
          <w:sz w:val="28"/>
          <w:szCs w:val="28"/>
        </w:rPr>
        <w:t>7041 Koll Center Parkway, Suite 160, Pleasanton, CA 94566, USA</w:t>
      </w:r>
    </w:p>
    <w:p w14:paraId="5F11F0C1" w14:textId="77777777" w:rsidR="00992920" w:rsidRPr="008178DC" w:rsidRDefault="00992920" w:rsidP="00992920">
      <w:pPr>
        <w:autoSpaceDE w:val="0"/>
        <w:autoSpaceDN w:val="0"/>
        <w:adjustRightInd w:val="0"/>
        <w:ind w:leftChars="100" w:left="240"/>
        <w:jc w:val="center"/>
        <w:rPr>
          <w:rFonts w:ascii="Book Antiqua" w:eastAsia="TimesNewRomanPSMT" w:hAnsi="Book Antiqua" w:cs="Garamond"/>
          <w:color w:val="000000"/>
          <w:sz w:val="28"/>
          <w:szCs w:val="28"/>
        </w:rPr>
      </w:pPr>
      <w:r w:rsidRPr="008178DC">
        <w:rPr>
          <w:rFonts w:ascii="Book Antiqua" w:eastAsia="Garamond-Bold" w:hAnsi="Book Antiqua" w:cs="Garamond-Bold"/>
          <w:b/>
          <w:bCs/>
          <w:color w:val="000000"/>
          <w:sz w:val="28"/>
          <w:szCs w:val="28"/>
        </w:rPr>
        <w:t xml:space="preserve">Telephone: </w:t>
      </w:r>
      <w:r w:rsidRPr="008178DC">
        <w:rPr>
          <w:rFonts w:ascii="Book Antiqua" w:eastAsia="TimesNewRomanPSMT" w:hAnsi="Book Antiqua" w:cs="Garamond"/>
          <w:color w:val="000000"/>
          <w:sz w:val="28"/>
          <w:szCs w:val="28"/>
        </w:rPr>
        <w:t>+1-925-3991568</w:t>
      </w:r>
    </w:p>
    <w:p w14:paraId="4E4E05FD" w14:textId="77777777" w:rsidR="00992920" w:rsidRPr="008178DC" w:rsidRDefault="00992920" w:rsidP="00992920">
      <w:pPr>
        <w:autoSpaceDE w:val="0"/>
        <w:autoSpaceDN w:val="0"/>
        <w:adjustRightInd w:val="0"/>
        <w:ind w:leftChars="100" w:left="240"/>
        <w:jc w:val="center"/>
        <w:rPr>
          <w:rFonts w:ascii="Book Antiqua" w:eastAsia="TimesNewRomanPSMT" w:hAnsi="Book Antiqua" w:cs="Garamond"/>
          <w:color w:val="D56400"/>
          <w:sz w:val="28"/>
          <w:szCs w:val="28"/>
        </w:rPr>
      </w:pPr>
      <w:r w:rsidRPr="008178DC">
        <w:rPr>
          <w:rFonts w:ascii="Book Antiqua" w:eastAsia="Garamond-Bold" w:hAnsi="Book Antiqua" w:cs="Garamond-Bold"/>
          <w:b/>
          <w:bCs/>
          <w:color w:val="000000"/>
          <w:sz w:val="28"/>
          <w:szCs w:val="28"/>
        </w:rPr>
        <w:t xml:space="preserve">E-mail: </w:t>
      </w:r>
      <w:r w:rsidRPr="008178DC">
        <w:rPr>
          <w:rFonts w:ascii="Book Antiqua" w:eastAsia="TimesNewRomanPSMT" w:hAnsi="Book Antiqua" w:cs="Garamond"/>
          <w:color w:val="D56400"/>
          <w:sz w:val="28"/>
          <w:szCs w:val="28"/>
        </w:rPr>
        <w:t>bpgoffice@wjgnet.com</w:t>
      </w:r>
    </w:p>
    <w:p w14:paraId="224887A4" w14:textId="77777777" w:rsidR="00992920" w:rsidRPr="008178DC" w:rsidRDefault="00992920" w:rsidP="00992920">
      <w:pPr>
        <w:autoSpaceDE w:val="0"/>
        <w:autoSpaceDN w:val="0"/>
        <w:adjustRightInd w:val="0"/>
        <w:ind w:leftChars="100" w:left="240"/>
        <w:jc w:val="center"/>
        <w:rPr>
          <w:rFonts w:ascii="Book Antiqua" w:eastAsia="TimesNewRomanPSMT" w:hAnsi="Book Antiqua" w:cs="Garamond"/>
          <w:color w:val="D56400"/>
          <w:sz w:val="28"/>
          <w:szCs w:val="28"/>
        </w:rPr>
      </w:pPr>
      <w:r w:rsidRPr="008178DC">
        <w:rPr>
          <w:rFonts w:ascii="Book Antiqua" w:eastAsia="Garamond-Bold" w:hAnsi="Book Antiqua" w:cs="Garamond-Bold"/>
          <w:b/>
          <w:bCs/>
          <w:color w:val="000000"/>
          <w:sz w:val="28"/>
          <w:szCs w:val="28"/>
        </w:rPr>
        <w:t xml:space="preserve">Help Desk: </w:t>
      </w:r>
      <w:r w:rsidRPr="008178DC">
        <w:rPr>
          <w:rFonts w:ascii="Book Antiqua" w:eastAsia="TimesNewRomanPSMT" w:hAnsi="Book Antiqua" w:cs="Garamond"/>
          <w:color w:val="D56400"/>
          <w:sz w:val="28"/>
          <w:szCs w:val="28"/>
        </w:rPr>
        <w:t>https://www.f6publishing.com/helpdesk</w:t>
      </w:r>
    </w:p>
    <w:p w14:paraId="5388520E" w14:textId="77777777" w:rsidR="00992920" w:rsidRPr="008178DC" w:rsidRDefault="00992920" w:rsidP="00992920">
      <w:pPr>
        <w:ind w:leftChars="100" w:left="240"/>
        <w:jc w:val="center"/>
        <w:rPr>
          <w:rFonts w:ascii="Book Antiqua" w:hAnsi="Book Antiqua"/>
          <w:lang w:eastAsia="zh-CN"/>
        </w:rPr>
      </w:pPr>
      <w:r w:rsidRPr="008178DC">
        <w:rPr>
          <w:rFonts w:ascii="Book Antiqua" w:eastAsia="TimesNewRomanPSMT" w:hAnsi="Book Antiqua" w:cs="Garamond"/>
          <w:color w:val="D56400"/>
          <w:sz w:val="28"/>
          <w:szCs w:val="28"/>
        </w:rPr>
        <w:t>https://www.wjgnet.com</w:t>
      </w:r>
    </w:p>
    <w:p w14:paraId="2FC0B4C2" w14:textId="77777777" w:rsidR="00992920" w:rsidRPr="008178DC" w:rsidRDefault="00992920" w:rsidP="00992920">
      <w:pPr>
        <w:ind w:leftChars="100" w:left="240"/>
        <w:jc w:val="center"/>
        <w:rPr>
          <w:rFonts w:ascii="Book Antiqua" w:hAnsi="Book Antiqua"/>
          <w:lang w:eastAsia="zh-CN"/>
        </w:rPr>
      </w:pPr>
    </w:p>
    <w:p w14:paraId="0EE34FDF" w14:textId="77777777" w:rsidR="00992920" w:rsidRPr="008178DC" w:rsidRDefault="00992920" w:rsidP="00992920">
      <w:pPr>
        <w:ind w:leftChars="100" w:left="240"/>
        <w:jc w:val="center"/>
        <w:rPr>
          <w:rFonts w:ascii="Book Antiqua" w:hAnsi="Book Antiqua"/>
          <w:lang w:eastAsia="zh-CN"/>
        </w:rPr>
      </w:pPr>
    </w:p>
    <w:p w14:paraId="417BC5E0" w14:textId="77777777" w:rsidR="00992920" w:rsidRPr="008178DC" w:rsidRDefault="00992920" w:rsidP="00992920">
      <w:pPr>
        <w:ind w:leftChars="100" w:left="240"/>
        <w:jc w:val="center"/>
        <w:rPr>
          <w:rFonts w:ascii="Book Antiqua" w:hAnsi="Book Antiqua"/>
          <w:lang w:eastAsia="zh-CN"/>
        </w:rPr>
      </w:pPr>
    </w:p>
    <w:p w14:paraId="4462EE21" w14:textId="77777777" w:rsidR="00992920" w:rsidRPr="008178DC" w:rsidRDefault="00992920" w:rsidP="00992920">
      <w:pPr>
        <w:ind w:leftChars="100" w:left="240"/>
        <w:jc w:val="center"/>
        <w:rPr>
          <w:rFonts w:ascii="Book Antiqua" w:hAnsi="Book Antiqua"/>
          <w:lang w:eastAsia="zh-CN"/>
        </w:rPr>
      </w:pPr>
      <w:r w:rsidRPr="008178DC">
        <w:rPr>
          <w:rFonts w:ascii="Book Antiqua" w:hAnsi="Book Antiqua"/>
          <w:noProof/>
          <w:lang w:eastAsia="zh-CN"/>
        </w:rPr>
        <w:drawing>
          <wp:inline distT="0" distB="0" distL="0" distR="0" wp14:anchorId="3DE56133" wp14:editId="23CEBF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5633F8" w14:textId="77777777" w:rsidR="00992920" w:rsidRPr="008178DC" w:rsidRDefault="00992920" w:rsidP="00992920">
      <w:pPr>
        <w:ind w:leftChars="100" w:left="240"/>
        <w:jc w:val="center"/>
        <w:rPr>
          <w:rFonts w:ascii="Book Antiqua" w:hAnsi="Book Antiqua"/>
          <w:lang w:eastAsia="zh-CN"/>
        </w:rPr>
      </w:pPr>
    </w:p>
    <w:p w14:paraId="60146B9C" w14:textId="77777777" w:rsidR="00992920" w:rsidRPr="008178DC" w:rsidRDefault="00992920" w:rsidP="00992920">
      <w:pPr>
        <w:ind w:leftChars="100" w:left="240"/>
        <w:jc w:val="center"/>
        <w:rPr>
          <w:rFonts w:ascii="Book Antiqua" w:hAnsi="Book Antiqua"/>
          <w:lang w:eastAsia="zh-CN"/>
        </w:rPr>
      </w:pPr>
    </w:p>
    <w:p w14:paraId="0A713A8F" w14:textId="77777777" w:rsidR="00992920" w:rsidRPr="008178DC" w:rsidRDefault="00992920" w:rsidP="00992920">
      <w:pPr>
        <w:ind w:leftChars="100" w:left="240"/>
        <w:jc w:val="center"/>
        <w:rPr>
          <w:rFonts w:ascii="Book Antiqua" w:hAnsi="Book Antiqua"/>
          <w:lang w:eastAsia="zh-CN"/>
        </w:rPr>
      </w:pPr>
    </w:p>
    <w:p w14:paraId="34E02F3B" w14:textId="77777777" w:rsidR="00992920" w:rsidRPr="008178DC" w:rsidRDefault="00992920" w:rsidP="00992920">
      <w:pPr>
        <w:ind w:leftChars="100" w:left="240"/>
        <w:jc w:val="center"/>
        <w:rPr>
          <w:rFonts w:ascii="Book Antiqua" w:hAnsi="Book Antiqua"/>
          <w:lang w:eastAsia="zh-CN"/>
        </w:rPr>
      </w:pPr>
    </w:p>
    <w:p w14:paraId="1780B584" w14:textId="77777777" w:rsidR="00992920" w:rsidRPr="008178DC" w:rsidRDefault="00992920" w:rsidP="00992920">
      <w:pPr>
        <w:ind w:leftChars="100" w:left="240"/>
        <w:jc w:val="center"/>
        <w:rPr>
          <w:rFonts w:ascii="Book Antiqua" w:hAnsi="Book Antiqua"/>
          <w:lang w:eastAsia="zh-CN"/>
        </w:rPr>
      </w:pPr>
    </w:p>
    <w:p w14:paraId="3FC03C94" w14:textId="77777777" w:rsidR="00992920" w:rsidRPr="008178DC" w:rsidRDefault="00992920" w:rsidP="00992920">
      <w:pPr>
        <w:ind w:leftChars="100" w:left="240"/>
        <w:jc w:val="center"/>
        <w:rPr>
          <w:rFonts w:ascii="Book Antiqua" w:hAnsi="Book Antiqua"/>
          <w:lang w:eastAsia="zh-CN"/>
        </w:rPr>
      </w:pPr>
    </w:p>
    <w:p w14:paraId="4CE0D960" w14:textId="77777777" w:rsidR="00992920" w:rsidRPr="008178DC" w:rsidRDefault="00992920" w:rsidP="00992920">
      <w:pPr>
        <w:ind w:leftChars="100" w:left="240"/>
        <w:jc w:val="center"/>
        <w:rPr>
          <w:rFonts w:ascii="Book Antiqua" w:hAnsi="Book Antiqua"/>
          <w:lang w:eastAsia="zh-CN"/>
        </w:rPr>
      </w:pPr>
    </w:p>
    <w:p w14:paraId="69000905" w14:textId="77777777" w:rsidR="00992920" w:rsidRPr="008178DC" w:rsidRDefault="00992920" w:rsidP="00992920">
      <w:pPr>
        <w:ind w:leftChars="100" w:left="240"/>
        <w:jc w:val="center"/>
        <w:rPr>
          <w:rFonts w:ascii="Book Antiqua" w:hAnsi="Book Antiqua"/>
          <w:lang w:eastAsia="zh-CN"/>
        </w:rPr>
      </w:pPr>
    </w:p>
    <w:p w14:paraId="4166FA28" w14:textId="77777777" w:rsidR="00992920" w:rsidRPr="008178DC" w:rsidRDefault="00992920" w:rsidP="00992920">
      <w:pPr>
        <w:ind w:leftChars="100" w:left="240"/>
        <w:jc w:val="center"/>
        <w:rPr>
          <w:rFonts w:ascii="Book Antiqua" w:hAnsi="Book Antiqua"/>
          <w:lang w:eastAsia="zh-CN"/>
        </w:rPr>
      </w:pPr>
    </w:p>
    <w:p w14:paraId="2697953E" w14:textId="77777777" w:rsidR="00992920" w:rsidRPr="008178DC" w:rsidRDefault="00992920" w:rsidP="00992920">
      <w:pPr>
        <w:ind w:leftChars="100" w:left="240"/>
        <w:jc w:val="right"/>
        <w:rPr>
          <w:rFonts w:ascii="Book Antiqua" w:hAnsi="Book Antiqua"/>
          <w:color w:val="000000" w:themeColor="text1"/>
          <w:lang w:eastAsia="zh-CN"/>
        </w:rPr>
      </w:pPr>
    </w:p>
    <w:p w14:paraId="204534A8" w14:textId="77777777" w:rsidR="00992920" w:rsidRPr="00763D22" w:rsidRDefault="00992920" w:rsidP="00992920">
      <w:pPr>
        <w:ind w:leftChars="100" w:left="240"/>
        <w:jc w:val="center"/>
        <w:rPr>
          <w:rFonts w:ascii="Book Antiqua" w:hAnsi="Book Antiqua"/>
          <w:color w:val="000000" w:themeColor="text1"/>
          <w:lang w:eastAsia="zh-CN"/>
        </w:rPr>
      </w:pPr>
      <w:r w:rsidRPr="008178DC">
        <w:rPr>
          <w:rFonts w:ascii="Book Antiqua" w:eastAsia="BookAntiqua-Bold" w:hAnsi="Book Antiqua" w:cs="BookAntiqua-Bold"/>
          <w:b/>
          <w:bCs/>
          <w:color w:val="000000" w:themeColor="text1"/>
        </w:rPr>
        <w:t>© 2021 Baishideng Publishing Group Inc. All rights reserved.</w:t>
      </w:r>
      <w:r w:rsidRPr="008178DC">
        <w:rPr>
          <w:rFonts w:ascii="Book Antiqua" w:hAnsi="Book Antiqua"/>
          <w:color w:val="000000" w:themeColor="text1"/>
          <w:lang w:eastAsia="zh-CN"/>
        </w:rPr>
        <w:fldChar w:fldCharType="begin"/>
      </w:r>
      <w:r w:rsidRPr="008178DC">
        <w:rPr>
          <w:rFonts w:ascii="Book Antiqua" w:hAnsi="Book Antiqua"/>
          <w:color w:val="000000" w:themeColor="text1"/>
          <w:lang w:eastAsia="zh-CN"/>
        </w:rPr>
        <w:instrText xml:space="preserve"> ADDIN EN.REFLIST </w:instrText>
      </w:r>
      <w:r w:rsidRPr="008178DC">
        <w:rPr>
          <w:rFonts w:ascii="Book Antiqua" w:hAnsi="Book Antiqua"/>
          <w:color w:val="000000" w:themeColor="text1"/>
          <w:lang w:eastAsia="zh-CN"/>
        </w:rPr>
        <w:fldChar w:fldCharType="end"/>
      </w:r>
      <w:bookmarkStart w:id="4" w:name="_GoBack"/>
      <w:bookmarkEnd w:id="4"/>
    </w:p>
    <w:p w14:paraId="24E2B979" w14:textId="77777777" w:rsidR="00157DD0" w:rsidRPr="000B2C80" w:rsidRDefault="00157DD0">
      <w:pPr>
        <w:spacing w:line="360" w:lineRule="auto"/>
        <w:jc w:val="both"/>
        <w:rPr>
          <w:rFonts w:ascii="Book Antiqua" w:hAnsi="Book Antiqua"/>
        </w:rPr>
      </w:pPr>
    </w:p>
    <w:sectPr w:rsidR="00157DD0" w:rsidRPr="000B2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36EF" w14:textId="77777777" w:rsidR="006B2747" w:rsidRDefault="006B2747" w:rsidP="00F001FA">
      <w:r>
        <w:separator/>
      </w:r>
    </w:p>
  </w:endnote>
  <w:endnote w:type="continuationSeparator" w:id="0">
    <w:p w14:paraId="122460DE" w14:textId="77777777" w:rsidR="006B2747" w:rsidRDefault="006B2747" w:rsidP="00F0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463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1B60CE" w14:textId="7CA7921A" w:rsidR="00011C3C" w:rsidRPr="00F001FA" w:rsidRDefault="00011C3C" w:rsidP="00F001FA">
            <w:pPr>
              <w:pStyle w:val="a4"/>
              <w:jc w:val="right"/>
              <w:rPr>
                <w:rFonts w:ascii="Book Antiqua" w:hAnsi="Book Antiqua"/>
                <w:sz w:val="24"/>
                <w:szCs w:val="24"/>
              </w:rPr>
            </w:pPr>
            <w:r w:rsidRPr="00F001FA">
              <w:rPr>
                <w:rFonts w:ascii="Book Antiqua" w:hAnsi="Book Antiqua"/>
                <w:sz w:val="24"/>
                <w:szCs w:val="24"/>
                <w:lang w:val="zh-CN" w:eastAsia="zh-CN"/>
              </w:rPr>
              <w:t xml:space="preserve"> </w:t>
            </w:r>
            <w:r w:rsidRPr="00F001FA">
              <w:rPr>
                <w:rFonts w:ascii="Book Antiqua" w:hAnsi="Book Antiqua"/>
                <w:sz w:val="24"/>
                <w:szCs w:val="24"/>
              </w:rPr>
              <w:fldChar w:fldCharType="begin"/>
            </w:r>
            <w:r w:rsidRPr="00F001FA">
              <w:rPr>
                <w:rFonts w:ascii="Book Antiqua" w:hAnsi="Book Antiqua"/>
                <w:sz w:val="24"/>
                <w:szCs w:val="24"/>
              </w:rPr>
              <w:instrText>PAGE</w:instrText>
            </w:r>
            <w:r w:rsidRPr="00F001FA">
              <w:rPr>
                <w:rFonts w:ascii="Book Antiqua" w:hAnsi="Book Antiqua"/>
                <w:sz w:val="24"/>
                <w:szCs w:val="24"/>
              </w:rPr>
              <w:fldChar w:fldCharType="separate"/>
            </w:r>
            <w:r w:rsidR="008178DC">
              <w:rPr>
                <w:rFonts w:ascii="Book Antiqua" w:hAnsi="Book Antiqua"/>
                <w:noProof/>
                <w:sz w:val="24"/>
                <w:szCs w:val="24"/>
              </w:rPr>
              <w:t>45</w:t>
            </w:r>
            <w:r w:rsidRPr="00F001FA">
              <w:rPr>
                <w:rFonts w:ascii="Book Antiqua" w:hAnsi="Book Antiqua"/>
                <w:sz w:val="24"/>
                <w:szCs w:val="24"/>
              </w:rPr>
              <w:fldChar w:fldCharType="end"/>
            </w:r>
            <w:r w:rsidRPr="00F001FA">
              <w:rPr>
                <w:rFonts w:ascii="Book Antiqua" w:hAnsi="Book Antiqua"/>
                <w:sz w:val="24"/>
                <w:szCs w:val="24"/>
                <w:lang w:val="zh-CN" w:eastAsia="zh-CN"/>
              </w:rPr>
              <w:t xml:space="preserve"> / </w:t>
            </w:r>
            <w:r w:rsidRPr="00F001FA">
              <w:rPr>
                <w:rFonts w:ascii="Book Antiqua" w:hAnsi="Book Antiqua"/>
                <w:sz w:val="24"/>
                <w:szCs w:val="24"/>
              </w:rPr>
              <w:fldChar w:fldCharType="begin"/>
            </w:r>
            <w:r w:rsidRPr="00F001FA">
              <w:rPr>
                <w:rFonts w:ascii="Book Antiqua" w:hAnsi="Book Antiqua"/>
                <w:sz w:val="24"/>
                <w:szCs w:val="24"/>
              </w:rPr>
              <w:instrText>NUMPAGES</w:instrText>
            </w:r>
            <w:r w:rsidRPr="00F001FA">
              <w:rPr>
                <w:rFonts w:ascii="Book Antiqua" w:hAnsi="Book Antiqua"/>
                <w:sz w:val="24"/>
                <w:szCs w:val="24"/>
              </w:rPr>
              <w:fldChar w:fldCharType="separate"/>
            </w:r>
            <w:r w:rsidR="008178DC">
              <w:rPr>
                <w:rFonts w:ascii="Book Antiqua" w:hAnsi="Book Antiqua"/>
                <w:noProof/>
                <w:sz w:val="24"/>
                <w:szCs w:val="24"/>
              </w:rPr>
              <w:t>45</w:t>
            </w:r>
            <w:r w:rsidRPr="00F001FA">
              <w:rPr>
                <w:rFonts w:ascii="Book Antiqua" w:hAnsi="Book Antiqua"/>
                <w:sz w:val="24"/>
                <w:szCs w:val="24"/>
              </w:rPr>
              <w:fldChar w:fldCharType="end"/>
            </w:r>
          </w:p>
        </w:sdtContent>
      </w:sdt>
    </w:sdtContent>
  </w:sdt>
  <w:p w14:paraId="5B12A6A3" w14:textId="77777777" w:rsidR="00011C3C" w:rsidRPr="00F001FA" w:rsidRDefault="00011C3C" w:rsidP="00F001F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2AD4" w14:textId="77777777" w:rsidR="006B2747" w:rsidRDefault="006B2747" w:rsidP="00F001FA">
      <w:r>
        <w:separator/>
      </w:r>
    </w:p>
  </w:footnote>
  <w:footnote w:type="continuationSeparator" w:id="0">
    <w:p w14:paraId="706AEB43" w14:textId="77777777" w:rsidR="006B2747" w:rsidRDefault="006B2747" w:rsidP="00F0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C3C"/>
    <w:rsid w:val="00041EA9"/>
    <w:rsid w:val="000B2C80"/>
    <w:rsid w:val="000B4210"/>
    <w:rsid w:val="000C51D2"/>
    <w:rsid w:val="000D3029"/>
    <w:rsid w:val="0010638D"/>
    <w:rsid w:val="0012608E"/>
    <w:rsid w:val="00157DD0"/>
    <w:rsid w:val="0016146F"/>
    <w:rsid w:val="0017748E"/>
    <w:rsid w:val="001826EE"/>
    <w:rsid w:val="001A0449"/>
    <w:rsid w:val="00226BBC"/>
    <w:rsid w:val="003705FF"/>
    <w:rsid w:val="00377B71"/>
    <w:rsid w:val="003C5A0A"/>
    <w:rsid w:val="00403B34"/>
    <w:rsid w:val="00407B6A"/>
    <w:rsid w:val="00482673"/>
    <w:rsid w:val="00493750"/>
    <w:rsid w:val="004A5D52"/>
    <w:rsid w:val="00501B1A"/>
    <w:rsid w:val="00580A17"/>
    <w:rsid w:val="005C548E"/>
    <w:rsid w:val="005E06D3"/>
    <w:rsid w:val="0060781E"/>
    <w:rsid w:val="006208BE"/>
    <w:rsid w:val="006579F7"/>
    <w:rsid w:val="006B0D08"/>
    <w:rsid w:val="006B2747"/>
    <w:rsid w:val="00720561"/>
    <w:rsid w:val="0073171A"/>
    <w:rsid w:val="007A7F8F"/>
    <w:rsid w:val="007E5FBF"/>
    <w:rsid w:val="008178DC"/>
    <w:rsid w:val="00817EAD"/>
    <w:rsid w:val="00834F00"/>
    <w:rsid w:val="008562B8"/>
    <w:rsid w:val="008F5413"/>
    <w:rsid w:val="009420F8"/>
    <w:rsid w:val="00944523"/>
    <w:rsid w:val="00963AB5"/>
    <w:rsid w:val="00992920"/>
    <w:rsid w:val="009C5406"/>
    <w:rsid w:val="00A26617"/>
    <w:rsid w:val="00A77B3E"/>
    <w:rsid w:val="00AC01AD"/>
    <w:rsid w:val="00C071BA"/>
    <w:rsid w:val="00C26965"/>
    <w:rsid w:val="00C3619F"/>
    <w:rsid w:val="00C519BC"/>
    <w:rsid w:val="00C97AC7"/>
    <w:rsid w:val="00CA2A55"/>
    <w:rsid w:val="00CB193A"/>
    <w:rsid w:val="00CD0929"/>
    <w:rsid w:val="00CD60B4"/>
    <w:rsid w:val="00DB17BB"/>
    <w:rsid w:val="00EE175D"/>
    <w:rsid w:val="00F001FA"/>
    <w:rsid w:val="00FA4E52"/>
    <w:rsid w:val="00FE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3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1FA"/>
    <w:rPr>
      <w:sz w:val="18"/>
      <w:szCs w:val="18"/>
    </w:rPr>
  </w:style>
  <w:style w:type="paragraph" w:styleId="a4">
    <w:name w:val="footer"/>
    <w:basedOn w:val="a"/>
    <w:link w:val="Char0"/>
    <w:uiPriority w:val="99"/>
    <w:unhideWhenUsed/>
    <w:rsid w:val="00F001FA"/>
    <w:pPr>
      <w:tabs>
        <w:tab w:val="center" w:pos="4153"/>
        <w:tab w:val="right" w:pos="8306"/>
      </w:tabs>
      <w:snapToGrid w:val="0"/>
    </w:pPr>
    <w:rPr>
      <w:sz w:val="18"/>
      <w:szCs w:val="18"/>
    </w:rPr>
  </w:style>
  <w:style w:type="character" w:customStyle="1" w:styleId="Char0">
    <w:name w:val="页脚 Char"/>
    <w:basedOn w:val="a0"/>
    <w:link w:val="a4"/>
    <w:uiPriority w:val="99"/>
    <w:rsid w:val="00F001FA"/>
    <w:rPr>
      <w:sz w:val="18"/>
      <w:szCs w:val="18"/>
    </w:rPr>
  </w:style>
  <w:style w:type="paragraph" w:styleId="a5">
    <w:name w:val="Balloon Text"/>
    <w:basedOn w:val="a"/>
    <w:link w:val="Char1"/>
    <w:rsid w:val="00EE175D"/>
    <w:rPr>
      <w:rFonts w:ascii="Tahoma" w:hAnsi="Tahoma" w:cs="Tahoma"/>
      <w:sz w:val="16"/>
      <w:szCs w:val="16"/>
    </w:rPr>
  </w:style>
  <w:style w:type="character" w:customStyle="1" w:styleId="Char1">
    <w:name w:val="批注框文本 Char"/>
    <w:basedOn w:val="a0"/>
    <w:link w:val="a5"/>
    <w:rsid w:val="00EE1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0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1FA"/>
    <w:rPr>
      <w:sz w:val="18"/>
      <w:szCs w:val="18"/>
    </w:rPr>
  </w:style>
  <w:style w:type="paragraph" w:styleId="a4">
    <w:name w:val="footer"/>
    <w:basedOn w:val="a"/>
    <w:link w:val="Char0"/>
    <w:uiPriority w:val="99"/>
    <w:unhideWhenUsed/>
    <w:rsid w:val="00F001FA"/>
    <w:pPr>
      <w:tabs>
        <w:tab w:val="center" w:pos="4153"/>
        <w:tab w:val="right" w:pos="8306"/>
      </w:tabs>
      <w:snapToGrid w:val="0"/>
    </w:pPr>
    <w:rPr>
      <w:sz w:val="18"/>
      <w:szCs w:val="18"/>
    </w:rPr>
  </w:style>
  <w:style w:type="character" w:customStyle="1" w:styleId="Char0">
    <w:name w:val="页脚 Char"/>
    <w:basedOn w:val="a0"/>
    <w:link w:val="a4"/>
    <w:uiPriority w:val="99"/>
    <w:rsid w:val="00F001FA"/>
    <w:rPr>
      <w:sz w:val="18"/>
      <w:szCs w:val="18"/>
    </w:rPr>
  </w:style>
  <w:style w:type="paragraph" w:styleId="a5">
    <w:name w:val="Balloon Text"/>
    <w:basedOn w:val="a"/>
    <w:link w:val="Char1"/>
    <w:rsid w:val="00EE175D"/>
    <w:rPr>
      <w:rFonts w:ascii="Tahoma" w:hAnsi="Tahoma" w:cs="Tahoma"/>
      <w:sz w:val="16"/>
      <w:szCs w:val="16"/>
    </w:rPr>
  </w:style>
  <w:style w:type="character" w:customStyle="1" w:styleId="Char1">
    <w:name w:val="批注框文本 Char"/>
    <w:basedOn w:val="a0"/>
    <w:link w:val="a5"/>
    <w:rsid w:val="00EE1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B90D-0BC7-4788-83DC-AD0801F0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12348</Words>
  <Characters>70386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14</cp:revision>
  <dcterms:created xsi:type="dcterms:W3CDTF">2021-04-29T19:22:00Z</dcterms:created>
  <dcterms:modified xsi:type="dcterms:W3CDTF">2021-05-26T03:29:00Z</dcterms:modified>
</cp:coreProperties>
</file>