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AB5A7" w14:textId="77777777" w:rsidR="00A77B3E" w:rsidRPr="009B6E12" w:rsidRDefault="00203817">
      <w:pPr>
        <w:spacing w:line="360" w:lineRule="auto"/>
        <w:jc w:val="both"/>
      </w:pPr>
      <w:r w:rsidRPr="009B6E12">
        <w:rPr>
          <w:rFonts w:ascii="Book Antiqua" w:eastAsia="Book Antiqua" w:hAnsi="Book Antiqua" w:cs="Book Antiqua"/>
          <w:b/>
          <w:color w:val="000000"/>
        </w:rPr>
        <w:t xml:space="preserve">Name of Journal: </w:t>
      </w:r>
      <w:r w:rsidRPr="009B6E12">
        <w:rPr>
          <w:rFonts w:ascii="Book Antiqua" w:eastAsia="Book Antiqua" w:hAnsi="Book Antiqua" w:cs="Book Antiqua"/>
          <w:i/>
          <w:color w:val="000000"/>
        </w:rPr>
        <w:t>World Journal of Clinical Cases</w:t>
      </w:r>
    </w:p>
    <w:p w14:paraId="3BA79BAA" w14:textId="77777777" w:rsidR="00A77B3E" w:rsidRPr="009B6E12" w:rsidRDefault="00203817">
      <w:pPr>
        <w:spacing w:line="360" w:lineRule="auto"/>
        <w:jc w:val="both"/>
      </w:pPr>
      <w:r w:rsidRPr="009B6E12">
        <w:rPr>
          <w:rFonts w:ascii="Book Antiqua" w:eastAsia="Book Antiqua" w:hAnsi="Book Antiqua" w:cs="Book Antiqua"/>
          <w:b/>
          <w:color w:val="000000"/>
        </w:rPr>
        <w:t xml:space="preserve">Manuscript NO: </w:t>
      </w:r>
      <w:r w:rsidRPr="009B6E12">
        <w:rPr>
          <w:rFonts w:ascii="Book Antiqua" w:eastAsia="Book Antiqua" w:hAnsi="Book Antiqua" w:cs="Book Antiqua"/>
          <w:color w:val="000000"/>
        </w:rPr>
        <w:t>63028</w:t>
      </w:r>
    </w:p>
    <w:p w14:paraId="280B93FD" w14:textId="77777777" w:rsidR="00A77B3E" w:rsidRPr="009B6E12" w:rsidRDefault="00203817">
      <w:pPr>
        <w:spacing w:line="360" w:lineRule="auto"/>
        <w:jc w:val="both"/>
      </w:pPr>
      <w:r w:rsidRPr="009B6E12">
        <w:rPr>
          <w:rFonts w:ascii="Book Antiqua" w:eastAsia="Book Antiqua" w:hAnsi="Book Antiqua" w:cs="Book Antiqua"/>
          <w:b/>
          <w:color w:val="000000"/>
        </w:rPr>
        <w:t xml:space="preserve">Manuscript Type: </w:t>
      </w:r>
      <w:r w:rsidRPr="009B6E12">
        <w:rPr>
          <w:rFonts w:ascii="Book Antiqua" w:eastAsia="Book Antiqua" w:hAnsi="Book Antiqua" w:cs="Book Antiqua"/>
          <w:color w:val="000000"/>
        </w:rPr>
        <w:t>ORIGINAL ARTICLE</w:t>
      </w:r>
    </w:p>
    <w:p w14:paraId="5F391279" w14:textId="77777777" w:rsidR="00A77B3E" w:rsidRPr="009B6E12" w:rsidRDefault="00A77B3E">
      <w:pPr>
        <w:spacing w:line="360" w:lineRule="auto"/>
        <w:jc w:val="both"/>
      </w:pPr>
    </w:p>
    <w:p w14:paraId="2B868353" w14:textId="77777777" w:rsidR="00A77B3E" w:rsidRPr="009B6E12" w:rsidRDefault="00203817">
      <w:pPr>
        <w:spacing w:line="360" w:lineRule="auto"/>
        <w:jc w:val="both"/>
      </w:pPr>
      <w:r w:rsidRPr="009B6E12">
        <w:rPr>
          <w:rFonts w:ascii="Book Antiqua" w:eastAsia="Book Antiqua" w:hAnsi="Book Antiqua" w:cs="Book Antiqua"/>
          <w:b/>
          <w:i/>
          <w:color w:val="000000"/>
        </w:rPr>
        <w:t>Retrospective Study</w:t>
      </w:r>
    </w:p>
    <w:p w14:paraId="6268D90C" w14:textId="77777777" w:rsidR="00A77B3E" w:rsidRPr="009B6E12" w:rsidRDefault="00203817">
      <w:pPr>
        <w:spacing w:line="360" w:lineRule="auto"/>
        <w:jc w:val="both"/>
      </w:pPr>
      <w:r w:rsidRPr="009B6E12">
        <w:rPr>
          <w:rFonts w:ascii="Book Antiqua" w:eastAsia="Book Antiqua" w:hAnsi="Book Antiqua" w:cs="Book Antiqua"/>
          <w:b/>
          <w:color w:val="000000"/>
        </w:rPr>
        <w:t>Key determinants of misdiagnosis of tracheobronchial tuberculosis among senile patients in contemporary clinical practice: A retrospective analysis</w:t>
      </w:r>
    </w:p>
    <w:p w14:paraId="6B5B8FA7" w14:textId="77777777" w:rsidR="00A77B3E" w:rsidRPr="009B6E12" w:rsidRDefault="00A77B3E">
      <w:pPr>
        <w:spacing w:line="360" w:lineRule="auto"/>
        <w:jc w:val="both"/>
      </w:pPr>
    </w:p>
    <w:p w14:paraId="32A2E1E5" w14:textId="3FE8D1C7" w:rsidR="00A77B3E" w:rsidRPr="009B6E12" w:rsidRDefault="00DA7C2A">
      <w:pPr>
        <w:spacing w:line="360" w:lineRule="auto"/>
        <w:jc w:val="both"/>
      </w:pPr>
      <w:r w:rsidRPr="009B6E12">
        <w:rPr>
          <w:rFonts w:ascii="Book Antiqua" w:eastAsia="Book Antiqua" w:hAnsi="Book Antiqua" w:cs="Book Antiqua"/>
          <w:color w:val="000000"/>
        </w:rPr>
        <w:t xml:space="preserve">Tang </w:t>
      </w:r>
      <w:r w:rsidRPr="009B6E12">
        <w:rPr>
          <w:rFonts w:ascii="Book Antiqua" w:hAnsi="Book Antiqua" w:cs="Book Antiqua" w:hint="eastAsia"/>
          <w:color w:val="000000"/>
          <w:lang w:eastAsia="zh-CN"/>
        </w:rPr>
        <w:t xml:space="preserve">F </w:t>
      </w:r>
      <w:r w:rsidRPr="009B6E12">
        <w:rPr>
          <w:rFonts w:ascii="Book Antiqua" w:hAnsi="Book Antiqua" w:cs="Book Antiqua" w:hint="eastAsia"/>
          <w:i/>
          <w:color w:val="000000"/>
          <w:lang w:eastAsia="zh-CN"/>
        </w:rPr>
        <w:t>et al</w:t>
      </w:r>
      <w:r w:rsidRPr="009B6E12">
        <w:rPr>
          <w:rFonts w:ascii="Book Antiqua" w:hAnsi="Book Antiqua" w:cs="Book Antiqua" w:hint="eastAsia"/>
          <w:color w:val="000000"/>
          <w:lang w:eastAsia="zh-CN"/>
        </w:rPr>
        <w:t xml:space="preserve">. </w:t>
      </w:r>
      <w:r w:rsidR="00203817" w:rsidRPr="009B6E12">
        <w:rPr>
          <w:rFonts w:ascii="Book Antiqua" w:eastAsia="Book Antiqua" w:hAnsi="Book Antiqua" w:cs="Book Antiqua"/>
          <w:color w:val="000000"/>
        </w:rPr>
        <w:t>Key determinants of TBTB</w:t>
      </w:r>
      <w:r w:rsidR="005044F2" w:rsidRPr="009B6E12">
        <w:rPr>
          <w:rFonts w:ascii="Book Antiqua" w:eastAsia="Book Antiqua" w:hAnsi="Book Antiqua" w:cs="Book Antiqua"/>
          <w:color w:val="000000"/>
        </w:rPr>
        <w:t xml:space="preserve"> diagnosis</w:t>
      </w:r>
    </w:p>
    <w:p w14:paraId="2DC0DB25" w14:textId="77777777" w:rsidR="00A77B3E" w:rsidRPr="009B6E12" w:rsidRDefault="00A77B3E">
      <w:pPr>
        <w:spacing w:line="360" w:lineRule="auto"/>
        <w:jc w:val="both"/>
      </w:pPr>
    </w:p>
    <w:p w14:paraId="5AA3E2D2" w14:textId="559A03EA" w:rsidR="00A77B3E" w:rsidRPr="009B6E12" w:rsidRDefault="00203817">
      <w:pPr>
        <w:spacing w:line="360" w:lineRule="auto"/>
        <w:jc w:val="both"/>
      </w:pPr>
      <w:r w:rsidRPr="009B6E12">
        <w:rPr>
          <w:rFonts w:ascii="Book Antiqua" w:eastAsia="Book Antiqua" w:hAnsi="Book Antiqua" w:cs="Book Antiqua"/>
          <w:color w:val="000000"/>
        </w:rPr>
        <w:t>Fei Tang, Lian-Jun Lin, Shu-Liang Guo, Wei Ye, Xian-Kui Zha, Yu Chen</w:t>
      </w:r>
      <w:r w:rsidR="00EC78D8" w:rsidRPr="009B6E12">
        <w:rPr>
          <w:rFonts w:ascii="Book Antiqua" w:eastAsia="Book Antiqua" w:hAnsi="Book Antiqua" w:cs="Book Antiqua"/>
          <w:color w:val="000000"/>
        </w:rPr>
        <w:t>g</w:t>
      </w:r>
      <w:r w:rsidRPr="009B6E12">
        <w:rPr>
          <w:rFonts w:ascii="Book Antiqua" w:eastAsia="Book Antiqua" w:hAnsi="Book Antiqua" w:cs="Book Antiqua"/>
          <w:color w:val="000000"/>
        </w:rPr>
        <w:t>, Ying-Feng Wu, Yue-Ming Wang, Xiao-Mei Lyu, Xiao-Yun Fan, Li-Ping Lyu</w:t>
      </w:r>
    </w:p>
    <w:p w14:paraId="5C417DF6" w14:textId="77777777" w:rsidR="00A77B3E" w:rsidRPr="009B6E12" w:rsidRDefault="00A77B3E">
      <w:pPr>
        <w:spacing w:line="360" w:lineRule="auto"/>
        <w:jc w:val="both"/>
      </w:pPr>
    </w:p>
    <w:p w14:paraId="578A20E1" w14:textId="77777777" w:rsidR="00A77B3E" w:rsidRPr="009B6E12" w:rsidRDefault="00203817">
      <w:pPr>
        <w:spacing w:line="360" w:lineRule="auto"/>
        <w:jc w:val="both"/>
      </w:pPr>
      <w:r w:rsidRPr="009B6E12">
        <w:rPr>
          <w:rFonts w:ascii="Book Antiqua" w:eastAsia="Book Antiqua" w:hAnsi="Book Antiqua" w:cs="Book Antiqua"/>
          <w:b/>
          <w:bCs/>
          <w:color w:val="000000"/>
        </w:rPr>
        <w:t xml:space="preserve">Fei Tang, Xiao-Yun Fan, </w:t>
      </w:r>
      <w:r w:rsidRPr="009B6E12">
        <w:rPr>
          <w:rFonts w:ascii="Book Antiqua" w:eastAsia="Book Antiqua" w:hAnsi="Book Antiqua" w:cs="Book Antiqua"/>
          <w:color w:val="000000"/>
        </w:rPr>
        <w:t>Department of Geriatric Respiratory and Critical Care, The First Affiliated Hospital of Anhui Medical University, Hefei 230022, Anhui Province, China</w:t>
      </w:r>
    </w:p>
    <w:p w14:paraId="691C41C2" w14:textId="77777777" w:rsidR="00A77B3E" w:rsidRPr="009B6E12" w:rsidRDefault="00A77B3E">
      <w:pPr>
        <w:spacing w:line="360" w:lineRule="auto"/>
        <w:jc w:val="both"/>
      </w:pPr>
    </w:p>
    <w:p w14:paraId="7C13B080" w14:textId="10950692" w:rsidR="00A77B3E" w:rsidRPr="009B6E12" w:rsidRDefault="00203817">
      <w:pPr>
        <w:spacing w:line="360" w:lineRule="auto"/>
        <w:jc w:val="both"/>
      </w:pPr>
      <w:r w:rsidRPr="009B6E12">
        <w:rPr>
          <w:rFonts w:ascii="Book Antiqua" w:eastAsia="Book Antiqua" w:hAnsi="Book Antiqua" w:cs="Book Antiqua"/>
          <w:b/>
          <w:bCs/>
          <w:color w:val="000000"/>
        </w:rPr>
        <w:t>Fei Tang, Wei Ye, Xian-Kui Zha, Yu Chen</w:t>
      </w:r>
      <w:r w:rsidR="00EC78D8" w:rsidRPr="009B6E12">
        <w:rPr>
          <w:rFonts w:ascii="Book Antiqua" w:eastAsia="Book Antiqua" w:hAnsi="Book Antiqua" w:cs="Book Antiqua"/>
          <w:b/>
          <w:bCs/>
          <w:color w:val="000000"/>
        </w:rPr>
        <w:t>g</w:t>
      </w:r>
      <w:r w:rsidRPr="009B6E12">
        <w:rPr>
          <w:rFonts w:ascii="Book Antiqua" w:eastAsia="Book Antiqua" w:hAnsi="Book Antiqua" w:cs="Book Antiqua"/>
          <w:b/>
          <w:bCs/>
          <w:color w:val="000000"/>
        </w:rPr>
        <w:t xml:space="preserve">, Ying-Feng Wu, Yue-Ming Wang, Xiao-Mei Lyu, Li-Ping Lyu, </w:t>
      </w:r>
      <w:r w:rsidRPr="009B6E12">
        <w:rPr>
          <w:rFonts w:ascii="Book Antiqua" w:eastAsia="Book Antiqua" w:hAnsi="Book Antiqua" w:cs="Book Antiqua"/>
          <w:color w:val="000000"/>
        </w:rPr>
        <w:t>Department of Interventional Pulmonology and Endoscopic Diagnosis and Treatment Center, Anhui Chest Hospital, Hefei 230022, Anhui Province, China</w:t>
      </w:r>
    </w:p>
    <w:p w14:paraId="1A671676" w14:textId="77777777" w:rsidR="00A77B3E" w:rsidRPr="009B6E12" w:rsidRDefault="00A77B3E">
      <w:pPr>
        <w:spacing w:line="360" w:lineRule="auto"/>
        <w:jc w:val="both"/>
      </w:pPr>
    </w:p>
    <w:p w14:paraId="7FD57F5C" w14:textId="77777777" w:rsidR="00A77B3E" w:rsidRPr="009B6E12" w:rsidRDefault="00203817">
      <w:pPr>
        <w:spacing w:line="360" w:lineRule="auto"/>
        <w:jc w:val="both"/>
      </w:pPr>
      <w:r w:rsidRPr="009B6E12">
        <w:rPr>
          <w:rFonts w:ascii="Book Antiqua" w:eastAsia="Book Antiqua" w:hAnsi="Book Antiqua" w:cs="Book Antiqua"/>
          <w:b/>
          <w:bCs/>
          <w:color w:val="000000"/>
        </w:rPr>
        <w:t xml:space="preserve">Lian-Jun Lin, </w:t>
      </w:r>
      <w:r w:rsidRPr="009B6E12">
        <w:rPr>
          <w:rFonts w:ascii="Book Antiqua" w:eastAsia="Book Antiqua" w:hAnsi="Book Antiqua" w:cs="Book Antiqua"/>
          <w:color w:val="000000"/>
        </w:rPr>
        <w:t>Department of Respiratory and Critical Care Medicine, Peking University First Hospital, Beijing 100034, China</w:t>
      </w:r>
    </w:p>
    <w:p w14:paraId="3C83EC1A" w14:textId="77777777" w:rsidR="00A77B3E" w:rsidRPr="009B6E12" w:rsidRDefault="00A77B3E">
      <w:pPr>
        <w:spacing w:line="360" w:lineRule="auto"/>
        <w:jc w:val="both"/>
      </w:pPr>
    </w:p>
    <w:p w14:paraId="2C0568B4" w14:textId="77777777" w:rsidR="00A77B3E" w:rsidRPr="009B6E12" w:rsidRDefault="00203817">
      <w:pPr>
        <w:spacing w:line="360" w:lineRule="auto"/>
        <w:jc w:val="both"/>
      </w:pPr>
      <w:r w:rsidRPr="009B6E12">
        <w:rPr>
          <w:rFonts w:ascii="Book Antiqua" w:eastAsia="Book Antiqua" w:hAnsi="Book Antiqua" w:cs="Book Antiqua"/>
          <w:b/>
          <w:bCs/>
          <w:color w:val="000000"/>
        </w:rPr>
        <w:t xml:space="preserve">Shu-Liang Guo, </w:t>
      </w:r>
      <w:r w:rsidRPr="009B6E12">
        <w:rPr>
          <w:rFonts w:ascii="Book Antiqua" w:eastAsia="Book Antiqua" w:hAnsi="Book Antiqua" w:cs="Book Antiqua"/>
          <w:color w:val="000000"/>
        </w:rPr>
        <w:t>Department of Respiratory and Critical Care Medicine, The First Affiliated Hospital of Chongqing Medical University, Chongqing 400016, China</w:t>
      </w:r>
    </w:p>
    <w:p w14:paraId="668E9143" w14:textId="77777777" w:rsidR="00A77B3E" w:rsidRPr="009B6E12" w:rsidRDefault="00A77B3E">
      <w:pPr>
        <w:spacing w:line="360" w:lineRule="auto"/>
        <w:jc w:val="both"/>
      </w:pPr>
    </w:p>
    <w:p w14:paraId="0667A94F" w14:textId="5FFA0BFB" w:rsidR="00A77B3E" w:rsidRPr="009B6E12" w:rsidRDefault="00203817">
      <w:pPr>
        <w:spacing w:line="360" w:lineRule="auto"/>
        <w:jc w:val="both"/>
      </w:pPr>
      <w:r w:rsidRPr="009B6E12">
        <w:rPr>
          <w:rFonts w:ascii="Book Antiqua" w:eastAsia="Book Antiqua" w:hAnsi="Book Antiqua" w:cs="Book Antiqua"/>
          <w:b/>
          <w:bCs/>
          <w:color w:val="000000"/>
        </w:rPr>
        <w:t>Author contributions:</w:t>
      </w:r>
      <w:r w:rsidRPr="009B6E12">
        <w:rPr>
          <w:rFonts w:ascii="Book Antiqua" w:eastAsia="Book Antiqua" w:hAnsi="Book Antiqua" w:cs="Book Antiqua"/>
          <w:color w:val="000000"/>
        </w:rPr>
        <w:t xml:space="preserve"> </w:t>
      </w:r>
      <w:r w:rsidR="00DA7C2A" w:rsidRPr="009B6E12">
        <w:rPr>
          <w:rFonts w:ascii="Book Antiqua" w:eastAsia="Book Antiqua" w:hAnsi="Book Antiqua" w:cs="Book Antiqua"/>
          <w:color w:val="000000"/>
        </w:rPr>
        <w:t xml:space="preserve">Fan </w:t>
      </w:r>
      <w:r w:rsidRPr="009B6E12">
        <w:rPr>
          <w:rFonts w:ascii="Book Antiqua" w:eastAsia="Book Antiqua" w:hAnsi="Book Antiqua" w:cs="Book Antiqua"/>
          <w:color w:val="000000"/>
        </w:rPr>
        <w:t xml:space="preserve">XY, </w:t>
      </w:r>
      <w:r w:rsidR="00DA7C2A" w:rsidRPr="009B6E12">
        <w:rPr>
          <w:rFonts w:ascii="Book Antiqua" w:eastAsia="Book Antiqua" w:hAnsi="Book Antiqua" w:cs="Book Antiqua"/>
          <w:color w:val="000000"/>
        </w:rPr>
        <w:t xml:space="preserve">Lyu </w:t>
      </w:r>
      <w:r w:rsidRPr="009B6E12">
        <w:rPr>
          <w:rFonts w:ascii="Book Antiqua" w:eastAsia="Book Antiqua" w:hAnsi="Book Antiqua" w:cs="Book Antiqua"/>
          <w:color w:val="000000"/>
        </w:rPr>
        <w:t>LP</w:t>
      </w:r>
      <w:r w:rsidR="00DA7C2A" w:rsidRPr="009B6E12">
        <w:rPr>
          <w:rFonts w:ascii="Book Antiqua" w:hAnsi="Book Antiqua" w:cs="Book Antiqua" w:hint="eastAsia"/>
          <w:color w:val="000000"/>
          <w:lang w:eastAsia="zh-CN"/>
        </w:rPr>
        <w:t xml:space="preserve"> and</w:t>
      </w:r>
      <w:r w:rsidRPr="009B6E12">
        <w:rPr>
          <w:rFonts w:ascii="Book Antiqua" w:eastAsia="Book Antiqua" w:hAnsi="Book Antiqua" w:cs="Book Antiqua"/>
          <w:color w:val="000000"/>
        </w:rPr>
        <w:t xml:space="preserve"> </w:t>
      </w:r>
      <w:r w:rsidR="00DA7C2A" w:rsidRPr="009B6E12">
        <w:rPr>
          <w:rFonts w:ascii="Book Antiqua" w:eastAsia="Book Antiqua" w:hAnsi="Book Antiqua" w:cs="Book Antiqua"/>
          <w:color w:val="000000"/>
        </w:rPr>
        <w:t xml:space="preserve">Tang </w:t>
      </w:r>
      <w:r w:rsidR="00DA7C2A" w:rsidRPr="009B6E12">
        <w:rPr>
          <w:rFonts w:ascii="Book Antiqua" w:hAnsi="Book Antiqua" w:cs="Book Antiqua" w:hint="eastAsia"/>
          <w:color w:val="000000"/>
          <w:lang w:eastAsia="zh-CN"/>
        </w:rPr>
        <w:t xml:space="preserve">F </w:t>
      </w:r>
      <w:r w:rsidR="00DA7C2A" w:rsidRPr="009B6E12">
        <w:rPr>
          <w:rFonts w:ascii="Book Antiqua" w:hAnsi="Book Antiqua" w:cs="Book Antiqua"/>
          <w:color w:val="000000"/>
          <w:lang w:eastAsia="zh-CN"/>
        </w:rPr>
        <w:t>contribut</w:t>
      </w:r>
      <w:r w:rsidR="00DA7C2A" w:rsidRPr="009B6E12">
        <w:rPr>
          <w:rFonts w:ascii="Book Antiqua" w:hAnsi="Book Antiqua" w:cs="Book Antiqua" w:hint="eastAsia"/>
          <w:color w:val="000000"/>
          <w:lang w:eastAsia="zh-CN"/>
        </w:rPr>
        <w:t>ed s</w:t>
      </w:r>
      <w:r w:rsidR="00DA7C2A" w:rsidRPr="009B6E12">
        <w:rPr>
          <w:rFonts w:ascii="Book Antiqua" w:eastAsia="Book Antiqua" w:hAnsi="Book Antiqua" w:cs="Book Antiqua"/>
          <w:color w:val="000000"/>
        </w:rPr>
        <w:t>tudy concept and design</w:t>
      </w:r>
      <w:r w:rsidR="00DA7C2A" w:rsidRPr="009B6E12">
        <w:rPr>
          <w:rFonts w:ascii="Book Antiqua" w:hAnsi="Book Antiqua" w:cs="Book Antiqua" w:hint="eastAsia"/>
          <w:color w:val="000000"/>
          <w:lang w:eastAsia="zh-CN"/>
        </w:rPr>
        <w:t xml:space="preserve">; </w:t>
      </w:r>
      <w:r w:rsidR="00DA7C2A" w:rsidRPr="009B6E12">
        <w:rPr>
          <w:rFonts w:ascii="Book Antiqua" w:eastAsia="Book Antiqua" w:hAnsi="Book Antiqua" w:cs="Book Antiqua"/>
          <w:color w:val="000000"/>
        </w:rPr>
        <w:t xml:space="preserve">Tang </w:t>
      </w:r>
      <w:r w:rsidR="00DA7C2A" w:rsidRPr="009B6E12">
        <w:rPr>
          <w:rFonts w:ascii="Book Antiqua" w:hAnsi="Book Antiqua" w:cs="Book Antiqua" w:hint="eastAsia"/>
          <w:color w:val="000000"/>
          <w:lang w:eastAsia="zh-CN"/>
        </w:rPr>
        <w:t>F</w:t>
      </w:r>
      <w:r w:rsidRPr="009B6E12">
        <w:rPr>
          <w:rFonts w:ascii="Book Antiqua" w:eastAsia="Book Antiqua" w:hAnsi="Book Antiqua" w:cs="Book Antiqua"/>
          <w:color w:val="000000"/>
        </w:rPr>
        <w:t xml:space="preserve">, </w:t>
      </w:r>
      <w:r w:rsidR="00DA7C2A" w:rsidRPr="009B6E12">
        <w:rPr>
          <w:rFonts w:ascii="Book Antiqua" w:eastAsia="Book Antiqua" w:hAnsi="Book Antiqua" w:cs="Book Antiqua"/>
          <w:color w:val="000000"/>
        </w:rPr>
        <w:t xml:space="preserve">Ye </w:t>
      </w:r>
      <w:r w:rsidRPr="009B6E12">
        <w:rPr>
          <w:rFonts w:ascii="Book Antiqua" w:eastAsia="Book Antiqua" w:hAnsi="Book Antiqua" w:cs="Book Antiqua"/>
          <w:color w:val="000000"/>
        </w:rPr>
        <w:t xml:space="preserve">W, </w:t>
      </w:r>
      <w:r w:rsidR="00DA7C2A" w:rsidRPr="009B6E12">
        <w:rPr>
          <w:rFonts w:ascii="Book Antiqua" w:eastAsia="Book Antiqua" w:hAnsi="Book Antiqua" w:cs="Book Antiqua"/>
          <w:color w:val="000000"/>
        </w:rPr>
        <w:t xml:space="preserve">Zha </w:t>
      </w:r>
      <w:r w:rsidRPr="009B6E12">
        <w:rPr>
          <w:rFonts w:ascii="Book Antiqua" w:eastAsia="Book Antiqua" w:hAnsi="Book Antiqua" w:cs="Book Antiqua"/>
          <w:color w:val="000000"/>
        </w:rPr>
        <w:t xml:space="preserve">XK, </w:t>
      </w:r>
      <w:r w:rsidR="00DA7C2A" w:rsidRPr="009B6E12">
        <w:rPr>
          <w:rFonts w:ascii="Book Antiqua" w:eastAsia="Book Antiqua" w:hAnsi="Book Antiqua" w:cs="Book Antiqua"/>
          <w:color w:val="000000"/>
        </w:rPr>
        <w:t>Chen</w:t>
      </w:r>
      <w:r w:rsidR="00B751DF" w:rsidRPr="009B6E12">
        <w:rPr>
          <w:rFonts w:ascii="Book Antiqua" w:hAnsi="Book Antiqua" w:cs="Book Antiqua" w:hint="eastAsia"/>
          <w:color w:val="000000"/>
          <w:lang w:eastAsia="zh-CN"/>
        </w:rPr>
        <w:t>g</w:t>
      </w:r>
      <w:r w:rsidR="00DA7C2A" w:rsidRPr="009B6E12">
        <w:rPr>
          <w:rFonts w:ascii="Book Antiqua" w:eastAsia="Book Antiqua" w:hAnsi="Book Antiqua" w:cs="Book Antiqua"/>
          <w:color w:val="000000"/>
        </w:rPr>
        <w:t xml:space="preserve"> </w:t>
      </w:r>
      <w:r w:rsidRPr="009B6E12">
        <w:rPr>
          <w:rFonts w:ascii="Book Antiqua" w:eastAsia="Book Antiqua" w:hAnsi="Book Antiqua" w:cs="Book Antiqua"/>
          <w:color w:val="000000"/>
        </w:rPr>
        <w:t xml:space="preserve">Y, </w:t>
      </w:r>
      <w:r w:rsidR="00DA7C2A" w:rsidRPr="009B6E12">
        <w:rPr>
          <w:rFonts w:ascii="Book Antiqua" w:eastAsia="Book Antiqua" w:hAnsi="Book Antiqua" w:cs="Book Antiqua"/>
          <w:color w:val="000000"/>
        </w:rPr>
        <w:t xml:space="preserve">Wu </w:t>
      </w:r>
      <w:r w:rsidRPr="009B6E12">
        <w:rPr>
          <w:rFonts w:ascii="Book Antiqua" w:eastAsia="Book Antiqua" w:hAnsi="Book Antiqua" w:cs="Book Antiqua"/>
          <w:color w:val="000000"/>
        </w:rPr>
        <w:t>YF</w:t>
      </w:r>
      <w:r w:rsidR="00DA7C2A" w:rsidRPr="009B6E12">
        <w:rPr>
          <w:rFonts w:ascii="Book Antiqua" w:hAnsi="Book Antiqua" w:cs="Book Antiqua" w:hint="eastAsia"/>
          <w:color w:val="000000"/>
          <w:lang w:eastAsia="zh-CN"/>
        </w:rPr>
        <w:t xml:space="preserve"> and</w:t>
      </w:r>
      <w:r w:rsidRPr="009B6E12">
        <w:rPr>
          <w:rFonts w:ascii="Book Antiqua" w:eastAsia="Book Antiqua" w:hAnsi="Book Antiqua" w:cs="Book Antiqua"/>
          <w:color w:val="000000"/>
        </w:rPr>
        <w:t xml:space="preserve"> </w:t>
      </w:r>
      <w:r w:rsidR="00DA7C2A" w:rsidRPr="009B6E12">
        <w:rPr>
          <w:rFonts w:ascii="Book Antiqua" w:eastAsia="Book Antiqua" w:hAnsi="Book Antiqua" w:cs="Book Antiqua"/>
          <w:color w:val="000000"/>
        </w:rPr>
        <w:t xml:space="preserve">Wang </w:t>
      </w:r>
      <w:r w:rsidRPr="009B6E12">
        <w:rPr>
          <w:rFonts w:ascii="Book Antiqua" w:eastAsia="Book Antiqua" w:hAnsi="Book Antiqua" w:cs="Book Antiqua"/>
          <w:color w:val="000000"/>
        </w:rPr>
        <w:t>YM</w:t>
      </w:r>
      <w:r w:rsidR="00DA7C2A" w:rsidRPr="009B6E12">
        <w:rPr>
          <w:rFonts w:ascii="Book Antiqua" w:hAnsi="Book Antiqua" w:cs="Book Antiqua" w:hint="eastAsia"/>
          <w:color w:val="000000"/>
          <w:lang w:eastAsia="zh-CN"/>
        </w:rPr>
        <w:t xml:space="preserve"> </w:t>
      </w:r>
      <w:r w:rsidR="00DA7C2A" w:rsidRPr="009B6E12">
        <w:rPr>
          <w:rFonts w:ascii="Book Antiqua" w:hAnsi="Book Antiqua" w:cs="Book Antiqua"/>
          <w:color w:val="000000"/>
          <w:lang w:eastAsia="zh-CN"/>
        </w:rPr>
        <w:t>contribut</w:t>
      </w:r>
      <w:r w:rsidR="00DA7C2A" w:rsidRPr="009B6E12">
        <w:rPr>
          <w:rFonts w:ascii="Book Antiqua" w:hAnsi="Book Antiqua" w:cs="Book Antiqua" w:hint="eastAsia"/>
          <w:color w:val="000000"/>
          <w:lang w:eastAsia="zh-CN"/>
        </w:rPr>
        <w:t>ed a</w:t>
      </w:r>
      <w:r w:rsidR="00DA7C2A" w:rsidRPr="009B6E12">
        <w:rPr>
          <w:rFonts w:ascii="Book Antiqua" w:eastAsia="Book Antiqua" w:hAnsi="Book Antiqua" w:cs="Book Antiqua"/>
          <w:color w:val="000000"/>
        </w:rPr>
        <w:t xml:space="preserve">cquisition </w:t>
      </w:r>
      <w:r w:rsidR="00DA7C2A" w:rsidRPr="009B6E12">
        <w:rPr>
          <w:rFonts w:ascii="Book Antiqua" w:eastAsia="Book Antiqua" w:hAnsi="Book Antiqua" w:cs="Book Antiqua"/>
          <w:color w:val="000000"/>
        </w:rPr>
        <w:lastRenderedPageBreak/>
        <w:t>of subjects and/or data</w:t>
      </w:r>
      <w:r w:rsidR="00DA7C2A" w:rsidRPr="009B6E12">
        <w:rPr>
          <w:rFonts w:ascii="Book Antiqua" w:hAnsi="Book Antiqua" w:cs="Book Antiqua" w:hint="eastAsia"/>
          <w:color w:val="000000"/>
          <w:lang w:eastAsia="zh-CN"/>
        </w:rPr>
        <w:t xml:space="preserve">; </w:t>
      </w:r>
      <w:r w:rsidR="00DA7C2A" w:rsidRPr="009B6E12">
        <w:rPr>
          <w:rFonts w:ascii="Book Antiqua" w:eastAsia="Book Antiqua" w:hAnsi="Book Antiqua" w:cs="Book Antiqua"/>
          <w:color w:val="000000"/>
        </w:rPr>
        <w:t xml:space="preserve">Lin </w:t>
      </w:r>
      <w:r w:rsidRPr="009B6E12">
        <w:rPr>
          <w:rFonts w:ascii="Book Antiqua" w:eastAsia="Book Antiqua" w:hAnsi="Book Antiqua" w:cs="Book Antiqua"/>
          <w:color w:val="000000"/>
        </w:rPr>
        <w:t>LJ</w:t>
      </w:r>
      <w:r w:rsidR="00DA7C2A" w:rsidRPr="009B6E12">
        <w:rPr>
          <w:rFonts w:ascii="Book Antiqua" w:hAnsi="Book Antiqua" w:cs="Book Antiqua" w:hint="eastAsia"/>
          <w:color w:val="000000"/>
          <w:lang w:eastAsia="zh-CN"/>
        </w:rPr>
        <w:t xml:space="preserve"> and</w:t>
      </w:r>
      <w:r w:rsidRPr="009B6E12">
        <w:rPr>
          <w:rFonts w:ascii="Book Antiqua" w:eastAsia="Book Antiqua" w:hAnsi="Book Antiqua" w:cs="Book Antiqua"/>
          <w:color w:val="000000"/>
        </w:rPr>
        <w:t xml:space="preserve"> </w:t>
      </w:r>
      <w:r w:rsidR="00DA7C2A" w:rsidRPr="009B6E12">
        <w:rPr>
          <w:rFonts w:ascii="Book Antiqua" w:eastAsia="Book Antiqua" w:hAnsi="Book Antiqua" w:cs="Book Antiqua"/>
          <w:color w:val="000000"/>
        </w:rPr>
        <w:t xml:space="preserve">Tang </w:t>
      </w:r>
      <w:r w:rsidR="00DA7C2A" w:rsidRPr="009B6E12">
        <w:rPr>
          <w:rFonts w:ascii="Book Antiqua" w:hAnsi="Book Antiqua" w:cs="Book Antiqua" w:hint="eastAsia"/>
          <w:color w:val="000000"/>
          <w:lang w:eastAsia="zh-CN"/>
        </w:rPr>
        <w:t xml:space="preserve">F </w:t>
      </w:r>
      <w:r w:rsidR="00DA7C2A" w:rsidRPr="009B6E12">
        <w:rPr>
          <w:rFonts w:ascii="Book Antiqua" w:hAnsi="Book Antiqua" w:cs="Book Antiqua"/>
          <w:color w:val="000000"/>
          <w:lang w:eastAsia="zh-CN"/>
        </w:rPr>
        <w:t>contribut</w:t>
      </w:r>
      <w:r w:rsidR="00DA7C2A" w:rsidRPr="009B6E12">
        <w:rPr>
          <w:rFonts w:ascii="Book Antiqua" w:hAnsi="Book Antiqua" w:cs="Book Antiqua" w:hint="eastAsia"/>
          <w:color w:val="000000"/>
          <w:lang w:eastAsia="zh-CN"/>
        </w:rPr>
        <w:t>ed a</w:t>
      </w:r>
      <w:r w:rsidR="00DA7C2A" w:rsidRPr="009B6E12">
        <w:rPr>
          <w:rFonts w:ascii="Book Antiqua" w:eastAsia="Book Antiqua" w:hAnsi="Book Antiqua" w:cs="Book Antiqua"/>
          <w:color w:val="000000"/>
        </w:rPr>
        <w:t>nalysis and interpretation of data</w:t>
      </w:r>
      <w:r w:rsidR="00DA7C2A" w:rsidRPr="009B6E12">
        <w:rPr>
          <w:rFonts w:ascii="Book Antiqua" w:hAnsi="Book Antiqua" w:cs="Book Antiqua" w:hint="eastAsia"/>
          <w:color w:val="000000"/>
          <w:lang w:eastAsia="zh-CN"/>
        </w:rPr>
        <w:t xml:space="preserve">; </w:t>
      </w:r>
      <w:r w:rsidR="00DA7C2A" w:rsidRPr="009B6E12">
        <w:rPr>
          <w:rFonts w:ascii="Book Antiqua" w:eastAsia="Book Antiqua" w:hAnsi="Book Antiqua" w:cs="Book Antiqua"/>
          <w:color w:val="000000"/>
        </w:rPr>
        <w:t xml:space="preserve">Tang </w:t>
      </w:r>
      <w:r w:rsidR="00DA7C2A" w:rsidRPr="009B6E12">
        <w:rPr>
          <w:rFonts w:ascii="Book Antiqua" w:hAnsi="Book Antiqua" w:cs="Book Antiqua" w:hint="eastAsia"/>
          <w:color w:val="000000"/>
          <w:lang w:eastAsia="zh-CN"/>
        </w:rPr>
        <w:t xml:space="preserve">F </w:t>
      </w:r>
      <w:r w:rsidR="00DA7C2A" w:rsidRPr="009B6E12">
        <w:rPr>
          <w:rFonts w:ascii="Book Antiqua" w:hAnsi="Book Antiqua" w:cs="Book Antiqua"/>
          <w:color w:val="000000"/>
          <w:lang w:eastAsia="zh-CN"/>
        </w:rPr>
        <w:t>contribut</w:t>
      </w:r>
      <w:r w:rsidR="00DA7C2A" w:rsidRPr="009B6E12">
        <w:rPr>
          <w:rFonts w:ascii="Book Antiqua" w:hAnsi="Book Antiqua" w:cs="Book Antiqua" w:hint="eastAsia"/>
          <w:color w:val="000000"/>
          <w:lang w:eastAsia="zh-CN"/>
        </w:rPr>
        <w:t>ed p</w:t>
      </w:r>
      <w:r w:rsidRPr="009B6E12">
        <w:rPr>
          <w:rFonts w:ascii="Book Antiqua" w:eastAsia="Book Antiqua" w:hAnsi="Book Antiqua" w:cs="Book Antiqua"/>
          <w:color w:val="000000"/>
        </w:rPr>
        <w:t>reparation of manuscript</w:t>
      </w:r>
      <w:r w:rsidR="00DA7C2A" w:rsidRPr="009B6E12">
        <w:rPr>
          <w:rFonts w:ascii="Book Antiqua" w:hAnsi="Book Antiqua" w:cs="Book Antiqua" w:hint="eastAsia"/>
          <w:color w:val="000000"/>
          <w:lang w:eastAsia="zh-CN"/>
        </w:rPr>
        <w:t xml:space="preserve">; </w:t>
      </w:r>
      <w:r w:rsidR="005E3715" w:rsidRPr="009B6E12">
        <w:rPr>
          <w:rFonts w:ascii="Book Antiqua" w:hAnsi="Book Antiqua" w:cs="Book Antiqua"/>
          <w:color w:val="000000"/>
          <w:lang w:eastAsia="zh-CN"/>
        </w:rPr>
        <w:t>A</w:t>
      </w:r>
      <w:r w:rsidRPr="009B6E12">
        <w:rPr>
          <w:rFonts w:ascii="Book Antiqua" w:eastAsia="Book Antiqua" w:hAnsi="Book Antiqua" w:cs="Book Antiqua"/>
          <w:color w:val="000000"/>
        </w:rPr>
        <w:t>ll authors read and approved the final manuscript.</w:t>
      </w:r>
    </w:p>
    <w:p w14:paraId="51D6F9BD" w14:textId="77777777" w:rsidR="00A77B3E" w:rsidRPr="009B6E12" w:rsidRDefault="00A77B3E">
      <w:pPr>
        <w:spacing w:line="360" w:lineRule="auto"/>
        <w:jc w:val="both"/>
      </w:pPr>
    </w:p>
    <w:p w14:paraId="3F37B0C9" w14:textId="77777777" w:rsidR="00A77B3E" w:rsidRPr="009B6E12" w:rsidRDefault="00203817">
      <w:pPr>
        <w:spacing w:line="360" w:lineRule="auto"/>
        <w:jc w:val="both"/>
      </w:pPr>
      <w:r w:rsidRPr="009B6E12">
        <w:rPr>
          <w:rFonts w:ascii="Book Antiqua" w:eastAsia="Book Antiqua" w:hAnsi="Book Antiqua" w:cs="Book Antiqua"/>
          <w:b/>
          <w:bCs/>
          <w:color w:val="000000"/>
        </w:rPr>
        <w:t xml:space="preserve">Supported by </w:t>
      </w:r>
      <w:r w:rsidRPr="009B6E12">
        <w:rPr>
          <w:rStyle w:val="normaltextrun"/>
          <w:rFonts w:ascii="Book Antiqua" w:eastAsia="Book Antiqua" w:hAnsi="Book Antiqua" w:cs="Book Antiqua"/>
          <w:color w:val="000000"/>
        </w:rPr>
        <w:t>China's 13th Five-Year Major Science and Technology Project</w:t>
      </w:r>
      <w:r w:rsidR="00DA7C2A" w:rsidRPr="009B6E12">
        <w:rPr>
          <w:rStyle w:val="normaltextrun"/>
          <w:rFonts w:ascii="Book Antiqua" w:hAnsi="Book Antiqua" w:cs="Book Antiqua" w:hint="eastAsia"/>
          <w:color w:val="000000"/>
          <w:lang w:eastAsia="zh-CN"/>
        </w:rPr>
        <w:t>, No. 2018ZX10302-302</w:t>
      </w:r>
      <w:r w:rsidRPr="009B6E12">
        <w:rPr>
          <w:rStyle w:val="normaltextrun"/>
          <w:rFonts w:ascii="Book Antiqua" w:eastAsia="Book Antiqua" w:hAnsi="Book Antiqua" w:cs="Book Antiqua"/>
          <w:color w:val="000000"/>
        </w:rPr>
        <w:t>.</w:t>
      </w:r>
    </w:p>
    <w:p w14:paraId="5685E2CA" w14:textId="77777777" w:rsidR="00A77B3E" w:rsidRPr="009B6E12" w:rsidRDefault="00A77B3E">
      <w:pPr>
        <w:spacing w:line="360" w:lineRule="auto"/>
        <w:jc w:val="both"/>
      </w:pPr>
    </w:p>
    <w:p w14:paraId="3AA967D3" w14:textId="69B28E3C" w:rsidR="0097401D" w:rsidRPr="009B6E12" w:rsidRDefault="00203817" w:rsidP="0097401D">
      <w:pPr>
        <w:spacing w:line="360" w:lineRule="auto"/>
        <w:jc w:val="both"/>
        <w:rPr>
          <w:b/>
          <w:bCs/>
        </w:rPr>
      </w:pPr>
      <w:r w:rsidRPr="009B6E12">
        <w:rPr>
          <w:rFonts w:ascii="Book Antiqua" w:eastAsia="Book Antiqua" w:hAnsi="Book Antiqua" w:cs="Book Antiqua"/>
          <w:b/>
          <w:bCs/>
          <w:color w:val="000000"/>
        </w:rPr>
        <w:t xml:space="preserve">Corresponding author: Xiao-Yun Fan, MD, Chief Doctor, </w:t>
      </w:r>
      <w:r w:rsidRPr="009B6E12">
        <w:rPr>
          <w:rFonts w:ascii="Book Antiqua" w:eastAsia="Book Antiqua" w:hAnsi="Book Antiqua" w:cs="Book Antiqua"/>
          <w:color w:val="000000"/>
        </w:rPr>
        <w:t xml:space="preserve">Department of Geriatric Respiratory and Critical Care, The First Affiliated Hospital of Anhui Medical University, No. 218 Jixi Road, Hefei 230022, Anhui Province, China. </w:t>
      </w:r>
      <w:r w:rsidR="00196263" w:rsidRPr="009B6E12">
        <w:rPr>
          <w:rFonts w:ascii="Book Antiqua" w:eastAsia="Book Antiqua" w:hAnsi="Book Antiqua" w:cs="Book Antiqua"/>
          <w:color w:val="000000"/>
        </w:rPr>
        <w:t>115367686@qq.com</w:t>
      </w:r>
    </w:p>
    <w:p w14:paraId="45BF4C77" w14:textId="77777777" w:rsidR="00A77B3E" w:rsidRPr="009B6E12" w:rsidRDefault="00A77B3E">
      <w:pPr>
        <w:spacing w:line="360" w:lineRule="auto"/>
        <w:jc w:val="both"/>
      </w:pPr>
    </w:p>
    <w:p w14:paraId="56E54779" w14:textId="77777777" w:rsidR="00A77B3E" w:rsidRPr="009B6E12" w:rsidRDefault="00203817">
      <w:pPr>
        <w:spacing w:line="360" w:lineRule="auto"/>
        <w:jc w:val="both"/>
      </w:pPr>
      <w:r w:rsidRPr="009B6E12">
        <w:rPr>
          <w:rFonts w:ascii="Book Antiqua" w:eastAsia="Book Antiqua" w:hAnsi="Book Antiqua" w:cs="Book Antiqua"/>
          <w:b/>
          <w:bCs/>
          <w:color w:val="000000"/>
        </w:rPr>
        <w:t xml:space="preserve">Received: </w:t>
      </w:r>
      <w:r w:rsidRPr="009B6E12">
        <w:rPr>
          <w:rFonts w:ascii="Book Antiqua" w:eastAsia="Book Antiqua" w:hAnsi="Book Antiqua" w:cs="Book Antiqua"/>
          <w:color w:val="000000"/>
        </w:rPr>
        <w:t>January 23, 2021</w:t>
      </w:r>
    </w:p>
    <w:p w14:paraId="34F3C96B" w14:textId="77777777" w:rsidR="00A77B3E" w:rsidRPr="009B6E12" w:rsidRDefault="00203817">
      <w:pPr>
        <w:spacing w:line="360" w:lineRule="auto"/>
        <w:jc w:val="both"/>
      </w:pPr>
      <w:r w:rsidRPr="009B6E12">
        <w:rPr>
          <w:rFonts w:ascii="Book Antiqua" w:eastAsia="Book Antiqua" w:hAnsi="Book Antiqua" w:cs="Book Antiqua"/>
          <w:b/>
          <w:bCs/>
          <w:color w:val="000000"/>
        </w:rPr>
        <w:t xml:space="preserve">Revised: </w:t>
      </w:r>
      <w:r w:rsidRPr="009B6E12">
        <w:rPr>
          <w:rFonts w:ascii="Book Antiqua" w:eastAsia="Book Antiqua" w:hAnsi="Book Antiqua" w:cs="Book Antiqua"/>
          <w:color w:val="000000"/>
        </w:rPr>
        <w:t>May 11, 2021</w:t>
      </w:r>
    </w:p>
    <w:p w14:paraId="0782ED42" w14:textId="1537AEB1" w:rsidR="00A77B3E" w:rsidRPr="009B6E12" w:rsidRDefault="00203817">
      <w:pPr>
        <w:spacing w:line="360" w:lineRule="auto"/>
        <w:jc w:val="both"/>
      </w:pPr>
      <w:r w:rsidRPr="009B6E12">
        <w:rPr>
          <w:rFonts w:ascii="Book Antiqua" w:eastAsia="Book Antiqua" w:hAnsi="Book Antiqua" w:cs="Book Antiqua"/>
          <w:b/>
          <w:bCs/>
          <w:color w:val="000000"/>
        </w:rPr>
        <w:t xml:space="preserve">Accepted: </w:t>
      </w:r>
      <w:bookmarkStart w:id="0" w:name="OLE_LINK15"/>
      <w:bookmarkStart w:id="1" w:name="OLE_LINK33"/>
      <w:bookmarkStart w:id="2" w:name="OLE_LINK48"/>
      <w:r w:rsidR="00073559" w:rsidRPr="009B6E12">
        <w:rPr>
          <w:rFonts w:ascii="Book Antiqua" w:eastAsia="宋体" w:hAnsi="Book Antiqua"/>
          <w:color w:val="000000" w:themeColor="text1"/>
        </w:rPr>
        <w:t>J</w:t>
      </w:r>
      <w:r w:rsidR="00073559" w:rsidRPr="009B6E12">
        <w:rPr>
          <w:rFonts w:ascii="Book Antiqua" w:eastAsia="宋体" w:hAnsi="Book Antiqua" w:hint="eastAsia"/>
          <w:color w:val="000000" w:themeColor="text1"/>
        </w:rPr>
        <w:t>u</w:t>
      </w:r>
      <w:r w:rsidR="00073559" w:rsidRPr="009B6E12">
        <w:rPr>
          <w:rFonts w:ascii="Book Antiqua" w:eastAsia="宋体" w:hAnsi="Book Antiqua"/>
          <w:color w:val="000000" w:themeColor="text1"/>
        </w:rPr>
        <w:t>ly 12, 2021</w:t>
      </w:r>
      <w:bookmarkEnd w:id="0"/>
      <w:bookmarkEnd w:id="1"/>
      <w:bookmarkEnd w:id="2"/>
    </w:p>
    <w:p w14:paraId="44D4B938" w14:textId="1B93E43A" w:rsidR="00A77B3E" w:rsidRPr="009B6E12" w:rsidRDefault="00203817">
      <w:pPr>
        <w:spacing w:line="360" w:lineRule="auto"/>
        <w:jc w:val="both"/>
        <w:rPr>
          <w:rFonts w:ascii="Book Antiqua" w:eastAsia="宋体" w:hAnsi="Book Antiqua"/>
          <w:color w:val="000000" w:themeColor="text1"/>
        </w:rPr>
      </w:pPr>
      <w:r w:rsidRPr="009B6E12">
        <w:rPr>
          <w:rFonts w:ascii="Book Antiqua" w:eastAsia="Book Antiqua" w:hAnsi="Book Antiqua" w:cs="Book Antiqua"/>
          <w:b/>
          <w:bCs/>
          <w:color w:val="000000"/>
        </w:rPr>
        <w:t xml:space="preserve">Published online: </w:t>
      </w:r>
      <w:r w:rsidR="003A1542" w:rsidRPr="009B6E12">
        <w:rPr>
          <w:rFonts w:ascii="Book Antiqua" w:eastAsia="宋体" w:hAnsi="Book Antiqua"/>
          <w:color w:val="000000" w:themeColor="text1"/>
        </w:rPr>
        <w:t>September 6, 2021</w:t>
      </w:r>
    </w:p>
    <w:p w14:paraId="524AC1D5" w14:textId="77777777" w:rsidR="00A77B3E" w:rsidRPr="009B6E12" w:rsidRDefault="00A77B3E">
      <w:pPr>
        <w:spacing w:line="360" w:lineRule="auto"/>
        <w:jc w:val="both"/>
      </w:pPr>
    </w:p>
    <w:p w14:paraId="2FD274AF" w14:textId="7D521DB6" w:rsidR="003A1542" w:rsidRPr="009B6E12" w:rsidRDefault="003A1542">
      <w:pPr>
        <w:spacing w:line="360" w:lineRule="auto"/>
        <w:jc w:val="both"/>
        <w:sectPr w:rsidR="003A1542" w:rsidRPr="009B6E12">
          <w:footerReference w:type="default" r:id="rId7"/>
          <w:pgSz w:w="12240" w:h="15840"/>
          <w:pgMar w:top="1440" w:right="1440" w:bottom="1440" w:left="1440" w:header="720" w:footer="720" w:gutter="0"/>
          <w:cols w:space="720"/>
          <w:docGrid w:linePitch="360"/>
        </w:sectPr>
      </w:pPr>
    </w:p>
    <w:p w14:paraId="37D32129" w14:textId="77777777" w:rsidR="00A77B3E" w:rsidRPr="009B6E12" w:rsidRDefault="00203817">
      <w:pPr>
        <w:spacing w:line="360" w:lineRule="auto"/>
        <w:jc w:val="both"/>
      </w:pPr>
      <w:r w:rsidRPr="009B6E12">
        <w:rPr>
          <w:rFonts w:ascii="Book Antiqua" w:eastAsia="Book Antiqua" w:hAnsi="Book Antiqua" w:cs="Book Antiqua"/>
          <w:b/>
          <w:color w:val="000000"/>
        </w:rPr>
        <w:lastRenderedPageBreak/>
        <w:t>Abstract</w:t>
      </w:r>
    </w:p>
    <w:p w14:paraId="39ABF597" w14:textId="77777777" w:rsidR="00A77B3E" w:rsidRPr="009B6E12" w:rsidRDefault="00203817">
      <w:pPr>
        <w:spacing w:line="360" w:lineRule="auto"/>
        <w:jc w:val="both"/>
      </w:pPr>
      <w:r w:rsidRPr="009B6E12">
        <w:rPr>
          <w:rFonts w:ascii="Book Antiqua" w:eastAsia="Book Antiqua" w:hAnsi="Book Antiqua" w:cs="Book Antiqua"/>
          <w:color w:val="000000"/>
        </w:rPr>
        <w:t>BACKGROUND</w:t>
      </w:r>
    </w:p>
    <w:p w14:paraId="14F97794" w14:textId="77777777" w:rsidR="00A77B3E" w:rsidRPr="009B6E12" w:rsidRDefault="00203817">
      <w:pPr>
        <w:spacing w:line="360" w:lineRule="auto"/>
        <w:jc w:val="both"/>
      </w:pPr>
      <w:r w:rsidRPr="009B6E12">
        <w:rPr>
          <w:rStyle w:val="normaltextrun"/>
          <w:rFonts w:ascii="Book Antiqua" w:eastAsia="Book Antiqua" w:hAnsi="Book Antiqua" w:cs="Book Antiqua"/>
          <w:color w:val="000000"/>
        </w:rPr>
        <w:t>Tracheobronchial tuberculosis (TBTB) is a common subtype of pulmonary tuberculosis. Concomitant diseases often obscure the diagnosis of senile TBTB.</w:t>
      </w:r>
    </w:p>
    <w:p w14:paraId="416D1473" w14:textId="77777777" w:rsidR="00A77B3E" w:rsidRPr="009B6E12" w:rsidRDefault="00A77B3E">
      <w:pPr>
        <w:spacing w:line="360" w:lineRule="auto"/>
        <w:jc w:val="both"/>
      </w:pPr>
    </w:p>
    <w:p w14:paraId="10B655A6" w14:textId="77777777" w:rsidR="00A77B3E" w:rsidRPr="009B6E12" w:rsidRDefault="00203817">
      <w:pPr>
        <w:spacing w:line="360" w:lineRule="auto"/>
        <w:jc w:val="both"/>
      </w:pPr>
      <w:r w:rsidRPr="009B6E12">
        <w:rPr>
          <w:rFonts w:ascii="Book Antiqua" w:eastAsia="Book Antiqua" w:hAnsi="Book Antiqua" w:cs="Book Antiqua"/>
          <w:color w:val="000000"/>
        </w:rPr>
        <w:t>AIM</w:t>
      </w:r>
    </w:p>
    <w:p w14:paraId="3E007AED" w14:textId="77777777" w:rsidR="00A77B3E" w:rsidRPr="009B6E12" w:rsidRDefault="00203817">
      <w:pPr>
        <w:spacing w:line="360" w:lineRule="auto"/>
        <w:jc w:val="both"/>
      </w:pPr>
      <w:r w:rsidRPr="009B6E12">
        <w:rPr>
          <w:rStyle w:val="normaltextrun"/>
          <w:rFonts w:ascii="Book Antiqua" w:eastAsia="Book Antiqua" w:hAnsi="Book Antiqua" w:cs="Book Antiqua"/>
          <w:color w:val="000000"/>
        </w:rPr>
        <w:t>To characterize senile patients with TBTB and to identify the potential causes of misdiagnosis.</w:t>
      </w:r>
    </w:p>
    <w:p w14:paraId="3378A3B9" w14:textId="77777777" w:rsidR="00A77B3E" w:rsidRPr="009B6E12" w:rsidRDefault="00A77B3E">
      <w:pPr>
        <w:spacing w:line="360" w:lineRule="auto"/>
        <w:jc w:val="both"/>
      </w:pPr>
    </w:p>
    <w:p w14:paraId="362DD0F1" w14:textId="77777777" w:rsidR="00A77B3E" w:rsidRPr="009B6E12" w:rsidRDefault="00203817">
      <w:pPr>
        <w:spacing w:line="360" w:lineRule="auto"/>
        <w:jc w:val="both"/>
      </w:pPr>
      <w:r w:rsidRPr="009B6E12">
        <w:rPr>
          <w:rFonts w:ascii="Book Antiqua" w:eastAsia="Book Antiqua" w:hAnsi="Book Antiqua" w:cs="Book Antiqua"/>
          <w:color w:val="000000"/>
        </w:rPr>
        <w:t>METHODS</w:t>
      </w:r>
    </w:p>
    <w:p w14:paraId="16B57423" w14:textId="77777777" w:rsidR="00A77B3E" w:rsidRPr="009B6E12" w:rsidRDefault="00DA7C2A">
      <w:pPr>
        <w:spacing w:line="360" w:lineRule="auto"/>
        <w:jc w:val="both"/>
      </w:pPr>
      <w:r w:rsidRPr="009B6E12">
        <w:rPr>
          <w:rStyle w:val="normaltextrun"/>
          <w:rFonts w:ascii="Book Antiqua" w:hAnsi="Book Antiqua" w:cs="Book Antiqua" w:hint="eastAsia"/>
          <w:color w:val="000000"/>
          <w:lang w:eastAsia="zh-CN"/>
        </w:rPr>
        <w:t>O</w:t>
      </w:r>
      <w:r w:rsidRPr="009B6E12">
        <w:rPr>
          <w:rStyle w:val="normaltextrun"/>
          <w:rFonts w:ascii="Book Antiqua" w:eastAsia="Book Antiqua" w:hAnsi="Book Antiqua" w:cs="Book Antiqua"/>
          <w:color w:val="000000"/>
        </w:rPr>
        <w:t>ne hundred twenty</w:t>
      </w:r>
      <w:r w:rsidR="00203817" w:rsidRPr="009B6E12">
        <w:rPr>
          <w:rStyle w:val="normaltextrun"/>
          <w:rFonts w:ascii="Book Antiqua" w:eastAsia="Book Antiqua" w:hAnsi="Book Antiqua" w:cs="Book Antiqua"/>
          <w:color w:val="000000"/>
        </w:rPr>
        <w:t xml:space="preserve"> patients with senile TBTB who were admitted to the Anhui Chest hospital between May 2017 and May 2019 were retrospectively analyzed. Patients were classified as diagnosed group (</w:t>
      </w:r>
      <w:r w:rsidR="00203817" w:rsidRPr="009B6E12">
        <w:rPr>
          <w:rStyle w:val="normaltextrun"/>
          <w:rFonts w:ascii="Book Antiqua" w:eastAsia="Book Antiqua" w:hAnsi="Book Antiqua" w:cs="Book Antiqua"/>
          <w:i/>
          <w:iCs/>
          <w:color w:val="000000"/>
        </w:rPr>
        <w:t>n</w:t>
      </w:r>
      <w:r w:rsidR="00203817" w:rsidRPr="009B6E12">
        <w:rPr>
          <w:rStyle w:val="normaltextrun"/>
          <w:rFonts w:ascii="Book Antiqua" w:eastAsia="Book Antiqua" w:hAnsi="Book Antiqua" w:cs="Book Antiqua"/>
          <w:color w:val="000000"/>
        </w:rPr>
        <w:t xml:space="preserve"> = 58) and misdiagnosed group (</w:t>
      </w:r>
      <w:r w:rsidR="00203817" w:rsidRPr="009B6E12">
        <w:rPr>
          <w:rStyle w:val="normaltextrun"/>
          <w:rFonts w:ascii="Book Antiqua" w:eastAsia="Book Antiqua" w:hAnsi="Book Antiqua" w:cs="Book Antiqua"/>
          <w:i/>
          <w:iCs/>
          <w:color w:val="000000"/>
        </w:rPr>
        <w:t>n</w:t>
      </w:r>
      <w:r w:rsidR="00203817" w:rsidRPr="009B6E12">
        <w:rPr>
          <w:rStyle w:val="normaltextrun"/>
          <w:rFonts w:ascii="Book Antiqua" w:eastAsia="Book Antiqua" w:hAnsi="Book Antiqua" w:cs="Book Antiqua"/>
          <w:color w:val="000000"/>
        </w:rPr>
        <w:t xml:space="preserve"> = 62). Clinical manifestations, laboratory results, radiographic data, and endoscopic findings were compared between the two groups.</w:t>
      </w:r>
    </w:p>
    <w:p w14:paraId="4A351A3D" w14:textId="77777777" w:rsidR="00A77B3E" w:rsidRPr="009B6E12" w:rsidRDefault="00A77B3E">
      <w:pPr>
        <w:spacing w:line="360" w:lineRule="auto"/>
        <w:jc w:val="both"/>
      </w:pPr>
    </w:p>
    <w:p w14:paraId="723C607C" w14:textId="77777777" w:rsidR="00A77B3E" w:rsidRPr="009B6E12" w:rsidRDefault="00203817">
      <w:pPr>
        <w:spacing w:line="360" w:lineRule="auto"/>
        <w:jc w:val="both"/>
      </w:pPr>
      <w:r w:rsidRPr="009B6E12">
        <w:rPr>
          <w:rFonts w:ascii="Book Antiqua" w:eastAsia="Book Antiqua" w:hAnsi="Book Antiqua" w:cs="Book Antiqua"/>
          <w:color w:val="000000"/>
        </w:rPr>
        <w:t>RESULTS</w:t>
      </w:r>
    </w:p>
    <w:p w14:paraId="114E7C72" w14:textId="77777777" w:rsidR="00A77B3E" w:rsidRPr="009B6E12" w:rsidRDefault="00203817">
      <w:pPr>
        <w:spacing w:line="360" w:lineRule="auto"/>
        <w:jc w:val="both"/>
      </w:pPr>
      <w:r w:rsidRPr="009B6E12">
        <w:rPr>
          <w:rStyle w:val="normaltextrun"/>
          <w:rFonts w:ascii="Book Antiqua" w:eastAsia="Book Antiqua" w:hAnsi="Book Antiqua" w:cs="Book Antiqua"/>
          <w:color w:val="000000"/>
        </w:rPr>
        <w:t xml:space="preserve">Patients in the misdiagnosed group were most commonly diagnosed as pulmonary </w:t>
      </w:r>
      <w:r w:rsidR="00AB5B88" w:rsidRPr="009B6E12">
        <w:rPr>
          <w:rStyle w:val="normaltextrun"/>
          <w:rFonts w:ascii="Book Antiqua" w:eastAsia="Book Antiqua" w:hAnsi="Book Antiqua" w:cs="Book Antiqua"/>
          <w:color w:val="000000"/>
        </w:rPr>
        <w:t>tuberculosis</w:t>
      </w:r>
      <w:r w:rsidRPr="009B6E12">
        <w:rPr>
          <w:rStyle w:val="normaltextrun"/>
          <w:rFonts w:ascii="Book Antiqua" w:eastAsia="Book Antiqua" w:hAnsi="Book Antiqua" w:cs="Book Antiqua"/>
          <w:color w:val="000000"/>
        </w:rPr>
        <w:t xml:space="preserve"> (non-TBTB, 29/62, 46.8%), general pneumonia (9/62, 14.5%), chronic obstructive pulmonary disease (8/62, 12.9%), and tracheobronchial carcinoma (7/62, 11.3%). The time elapsed between disease onset and confirmation of diagnosis was significantly longer in the misdiagnosed group </w:t>
      </w:r>
      <w:r w:rsidR="00DA7C2A" w:rsidRPr="009B6E12">
        <w:rPr>
          <w:rStyle w:val="normaltextrun"/>
          <w:rFonts w:ascii="Book Antiqua" w:hAnsi="Book Antiqua" w:cs="Book Antiqua" w:hint="eastAsia"/>
          <w:color w:val="000000"/>
          <w:lang w:eastAsia="zh-CN"/>
        </w:rPr>
        <w:t>[</w:t>
      </w:r>
      <w:r w:rsidRPr="009B6E12">
        <w:rPr>
          <w:rFonts w:ascii="Book Antiqua" w:eastAsia="Book Antiqua" w:hAnsi="Book Antiqua" w:cs="Book Antiqua"/>
          <w:color w:val="000000"/>
        </w:rPr>
        <w:t xml:space="preserve">median </w:t>
      </w:r>
      <w:r w:rsidR="00DA7C2A"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first quartile, third quartile</w:t>
      </w:r>
      <w:r w:rsidR="00DA7C2A"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 xml:space="preserve">: 6.32 </w:t>
      </w:r>
      <w:r w:rsidR="00DA7C2A"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4.94, 16.02</w:t>
      </w:r>
      <w:r w:rsidR="00DA7C2A"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 xml:space="preserve"> </w:t>
      </w:r>
      <w:r w:rsidR="00DA7C2A" w:rsidRPr="009B6E12">
        <w:rPr>
          <w:rFonts w:ascii="Book Antiqua" w:hAnsi="Book Antiqua" w:cs="Book Antiqua" w:hint="eastAsia"/>
          <w:color w:val="000000"/>
          <w:lang w:eastAsia="zh-CN"/>
        </w:rPr>
        <w:t xml:space="preserve">mo </w:t>
      </w:r>
      <w:r w:rsidRPr="009B6E12">
        <w:rPr>
          <w:rStyle w:val="normaltextrun"/>
          <w:rFonts w:ascii="Book Antiqua" w:eastAsia="Book Antiqua" w:hAnsi="Book Antiqua" w:cs="Book Antiqua"/>
          <w:i/>
          <w:iCs/>
          <w:color w:val="000000"/>
        </w:rPr>
        <w:t>vs</w:t>
      </w:r>
      <w:r w:rsidRPr="009B6E12">
        <w:rPr>
          <w:rFonts w:ascii="Book Antiqua" w:eastAsia="Book Antiqua" w:hAnsi="Book Antiqua" w:cs="Book Antiqua"/>
          <w:color w:val="000000"/>
        </w:rPr>
        <w:t xml:space="preserve"> 3.73 </w:t>
      </w:r>
      <w:r w:rsidR="00DA7C2A"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2.37, 8.52</w:t>
      </w:r>
      <w:r w:rsidR="00DA7C2A"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 xml:space="preserve"> mo</w:t>
      </w:r>
      <w:r w:rsidR="00DA7C2A"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 xml:space="preserve">. The misdiagnosed group had lower proportion of patients who underwent bronchoscopy </w:t>
      </w:r>
      <w:r w:rsidR="00DA7C2A"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 xml:space="preserve">33.87% </w:t>
      </w:r>
      <w:r w:rsidR="00DA7C2A"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21/62</w:t>
      </w:r>
      <w:r w:rsidR="00DA7C2A"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 xml:space="preserve"> </w:t>
      </w:r>
      <w:r w:rsidRPr="009B6E12">
        <w:rPr>
          <w:rStyle w:val="normaltextrun"/>
          <w:rFonts w:ascii="Book Antiqua" w:eastAsia="Book Antiqua" w:hAnsi="Book Antiqua" w:cs="Book Antiqua"/>
          <w:i/>
          <w:iCs/>
          <w:color w:val="000000"/>
        </w:rPr>
        <w:t>vs</w:t>
      </w:r>
      <w:r w:rsidRPr="009B6E12">
        <w:rPr>
          <w:rFonts w:ascii="Book Antiqua" w:eastAsia="Book Antiqua" w:hAnsi="Book Antiqua" w:cs="Book Antiqua"/>
          <w:color w:val="000000"/>
        </w:rPr>
        <w:t xml:space="preserve"> 87.93% </w:t>
      </w:r>
      <w:r w:rsidR="00DA7C2A"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51/58</w:t>
      </w:r>
      <w:r w:rsidR="00DA7C2A"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 xml:space="preserve">], chest </w:t>
      </w:r>
      <w:bookmarkStart w:id="3" w:name="_Hlk54004097"/>
      <w:r w:rsidR="00DA7C2A" w:rsidRPr="009B6E12">
        <w:rPr>
          <w:rFonts w:ascii="Book Antiqua" w:eastAsia="Book Antiqua" w:hAnsi="Book Antiqua" w:cs="Book Antiqua"/>
          <w:color w:val="000000"/>
        </w:rPr>
        <w:t>computed tomography</w:t>
      </w:r>
      <w:bookmarkEnd w:id="3"/>
      <w:r w:rsidR="00DA7C2A" w:rsidRPr="009B6E12">
        <w:rPr>
          <w:rFonts w:ascii="Book Antiqua" w:eastAsia="Book Antiqua" w:hAnsi="Book Antiqua" w:cs="Book Antiqua"/>
          <w:color w:val="000000"/>
        </w:rPr>
        <w:t xml:space="preserve"> </w:t>
      </w:r>
      <w:r w:rsidR="00DA7C2A"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CT</w:t>
      </w:r>
      <w:r w:rsidR="00DA7C2A"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 xml:space="preserve"> scan </w:t>
      </w:r>
      <w:r w:rsidR="00DA7C2A"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 xml:space="preserve">69.35% </w:t>
      </w:r>
      <w:r w:rsidR="00DA7C2A"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43/62</w:t>
      </w:r>
      <w:r w:rsidR="00DA7C2A"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 xml:space="preserve"> </w:t>
      </w:r>
      <w:r w:rsidRPr="009B6E12">
        <w:rPr>
          <w:rStyle w:val="normaltextrun"/>
          <w:rFonts w:ascii="Book Antiqua" w:eastAsia="Book Antiqua" w:hAnsi="Book Antiqua" w:cs="Book Antiqua"/>
          <w:i/>
          <w:iCs/>
          <w:color w:val="000000"/>
        </w:rPr>
        <w:t>vs</w:t>
      </w:r>
      <w:r w:rsidRPr="009B6E12">
        <w:rPr>
          <w:rFonts w:ascii="Book Antiqua" w:eastAsia="Book Antiqua" w:hAnsi="Book Antiqua" w:cs="Book Antiqua"/>
          <w:color w:val="000000"/>
        </w:rPr>
        <w:t xml:space="preserve"> 98.28% </w:t>
      </w:r>
      <w:r w:rsidR="00DA7C2A"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57/58)</w:t>
      </w:r>
      <w:r w:rsidR="00DA7C2A"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 xml:space="preserve">, and those who showed CT signs of tuberculosis </w:t>
      </w:r>
      <w:r w:rsidR="00DA7C2A"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 xml:space="preserve">27.91% </w:t>
      </w:r>
      <w:r w:rsidR="00DA7C2A"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12/62</w:t>
      </w:r>
      <w:r w:rsidR="00DA7C2A"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 xml:space="preserve"> </w:t>
      </w:r>
      <w:r w:rsidRPr="009B6E12">
        <w:rPr>
          <w:rStyle w:val="normaltextrun"/>
          <w:rFonts w:ascii="Book Antiqua" w:eastAsia="Book Antiqua" w:hAnsi="Book Antiqua" w:cs="Book Antiqua"/>
          <w:i/>
          <w:iCs/>
          <w:color w:val="000000"/>
        </w:rPr>
        <w:t>vs</w:t>
      </w:r>
      <w:r w:rsidRPr="009B6E12">
        <w:rPr>
          <w:rFonts w:ascii="Book Antiqua" w:eastAsia="Book Antiqua" w:hAnsi="Book Antiqua" w:cs="Book Antiqua"/>
          <w:color w:val="000000"/>
        </w:rPr>
        <w:t xml:space="preserve"> 50% </w:t>
      </w:r>
      <w:r w:rsidR="00DA7C2A"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29/58)</w:t>
      </w:r>
      <w:r w:rsidR="00DA7C2A"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 xml:space="preserve"> as compared to that in the diagnosed group (</w:t>
      </w:r>
      <w:r w:rsidRPr="009B6E12">
        <w:rPr>
          <w:rFonts w:ascii="Book Antiqua" w:eastAsia="Book Antiqua" w:hAnsi="Book Antiqua" w:cs="Book Antiqua"/>
          <w:i/>
          <w:color w:val="000000"/>
        </w:rPr>
        <w:t>P</w:t>
      </w:r>
      <w:r w:rsidR="00DA7C2A" w:rsidRPr="009B6E12">
        <w:rPr>
          <w:rFonts w:ascii="Book Antiqua" w:hAnsi="Book Antiqua" w:cs="Book Antiqua" w:hint="eastAsia"/>
          <w:color w:val="000000"/>
          <w:lang w:eastAsia="zh-CN"/>
        </w:rPr>
        <w:t xml:space="preserve"> </w:t>
      </w:r>
      <w:r w:rsidRPr="009B6E12">
        <w:rPr>
          <w:rFonts w:ascii="Book Antiqua" w:eastAsia="Book Antiqua" w:hAnsi="Book Antiqua" w:cs="Book Antiqua"/>
          <w:color w:val="000000"/>
        </w:rPr>
        <w:t>&lt;</w:t>
      </w:r>
      <w:r w:rsidR="00DA7C2A" w:rsidRPr="009B6E12">
        <w:rPr>
          <w:rFonts w:ascii="Book Antiqua" w:hAnsi="Book Antiqua" w:cs="Book Antiqua" w:hint="eastAsia"/>
          <w:color w:val="000000"/>
          <w:lang w:eastAsia="zh-CN"/>
        </w:rPr>
        <w:t xml:space="preserve"> </w:t>
      </w:r>
      <w:r w:rsidRPr="009B6E12">
        <w:rPr>
          <w:rFonts w:ascii="Book Antiqua" w:eastAsia="Book Antiqua" w:hAnsi="Book Antiqua" w:cs="Book Antiqua"/>
          <w:color w:val="000000"/>
        </w:rPr>
        <w:t>0.05). There were no significant between-group differences with respect to age, gender, occupation, clinical manifestations, or prevalence of comorbid chronic diseases (</w:t>
      </w:r>
      <w:r w:rsidRPr="009B6E12">
        <w:rPr>
          <w:rFonts w:ascii="Book Antiqua" w:eastAsia="Book Antiqua" w:hAnsi="Book Antiqua" w:cs="Book Antiqua"/>
          <w:i/>
          <w:color w:val="000000"/>
        </w:rPr>
        <w:t>P</w:t>
      </w:r>
      <w:r w:rsidR="00DA7C2A" w:rsidRPr="009B6E12">
        <w:rPr>
          <w:rFonts w:ascii="Book Antiqua" w:hAnsi="Book Antiqua" w:cs="Book Antiqua" w:hint="eastAsia"/>
          <w:color w:val="000000"/>
          <w:lang w:eastAsia="zh-CN"/>
        </w:rPr>
        <w:t xml:space="preserve"> </w:t>
      </w:r>
      <w:r w:rsidRPr="009B6E12">
        <w:rPr>
          <w:rFonts w:ascii="Book Antiqua" w:eastAsia="Book Antiqua" w:hAnsi="Book Antiqua" w:cs="Book Antiqua"/>
          <w:color w:val="000000"/>
        </w:rPr>
        <w:t>&gt;</w:t>
      </w:r>
      <w:r w:rsidR="00DA7C2A" w:rsidRPr="009B6E12">
        <w:rPr>
          <w:rFonts w:ascii="Book Antiqua" w:hAnsi="Book Antiqua" w:cs="Book Antiqua" w:hint="eastAsia"/>
          <w:color w:val="000000"/>
          <w:lang w:eastAsia="zh-CN"/>
        </w:rPr>
        <w:t xml:space="preserve"> </w:t>
      </w:r>
      <w:r w:rsidRPr="009B6E12">
        <w:rPr>
          <w:rFonts w:ascii="Book Antiqua" w:eastAsia="Book Antiqua" w:hAnsi="Book Antiqua" w:cs="Book Antiqua"/>
          <w:color w:val="000000"/>
        </w:rPr>
        <w:t>0.05).</w:t>
      </w:r>
    </w:p>
    <w:p w14:paraId="0B08DD96" w14:textId="77777777" w:rsidR="00A77B3E" w:rsidRPr="009B6E12" w:rsidRDefault="00A77B3E">
      <w:pPr>
        <w:spacing w:line="360" w:lineRule="auto"/>
        <w:jc w:val="both"/>
      </w:pPr>
    </w:p>
    <w:p w14:paraId="6E29717F" w14:textId="77777777" w:rsidR="00A77B3E" w:rsidRPr="009B6E12" w:rsidRDefault="00203817">
      <w:pPr>
        <w:spacing w:line="360" w:lineRule="auto"/>
        <w:jc w:val="both"/>
      </w:pPr>
      <w:r w:rsidRPr="009B6E12">
        <w:rPr>
          <w:rFonts w:ascii="Book Antiqua" w:eastAsia="Book Antiqua" w:hAnsi="Book Antiqua" w:cs="Book Antiqua"/>
          <w:color w:val="000000"/>
        </w:rPr>
        <w:t>CONCLUSION</w:t>
      </w:r>
    </w:p>
    <w:p w14:paraId="46F40335" w14:textId="77777777" w:rsidR="00A77B3E" w:rsidRPr="009B6E12" w:rsidRDefault="00203817">
      <w:pPr>
        <w:spacing w:line="360" w:lineRule="auto"/>
        <w:jc w:val="both"/>
      </w:pPr>
      <w:r w:rsidRPr="009B6E12">
        <w:rPr>
          <w:rStyle w:val="normaltextrun"/>
          <w:rFonts w:ascii="Book Antiqua" w:eastAsia="Book Antiqua" w:hAnsi="Book Antiqua" w:cs="Book Antiqua"/>
          <w:color w:val="000000"/>
        </w:rPr>
        <w:t>Insufficient or inaccurate radiographic or bronchoscopic assessment was the predominant cause of delayed diagnosis of TBTB. Increased implementation and better interpretation of CT scan and early implementation of bronchoscopy can help reduce misdiagnosis of senile TBTB.</w:t>
      </w:r>
    </w:p>
    <w:p w14:paraId="1A2BDBA7" w14:textId="77777777" w:rsidR="00A77B3E" w:rsidRPr="009B6E12" w:rsidRDefault="00A77B3E">
      <w:pPr>
        <w:spacing w:line="360" w:lineRule="auto"/>
        <w:jc w:val="both"/>
      </w:pPr>
    </w:p>
    <w:p w14:paraId="1F964F84" w14:textId="77777777" w:rsidR="00A77B3E" w:rsidRPr="009B6E12" w:rsidRDefault="00203817">
      <w:pPr>
        <w:spacing w:line="360" w:lineRule="auto"/>
        <w:jc w:val="both"/>
        <w:rPr>
          <w:lang w:eastAsia="zh-CN"/>
        </w:rPr>
      </w:pPr>
      <w:r w:rsidRPr="009B6E12">
        <w:rPr>
          <w:rFonts w:ascii="Book Antiqua" w:eastAsia="Book Antiqua" w:hAnsi="Book Antiqua" w:cs="Book Antiqua"/>
          <w:b/>
          <w:bCs/>
          <w:color w:val="000000"/>
        </w:rPr>
        <w:t xml:space="preserve">Key Words: </w:t>
      </w:r>
      <w:r w:rsidR="00DA7C2A" w:rsidRPr="009B6E12">
        <w:rPr>
          <w:rFonts w:ascii="Book Antiqua" w:hAnsi="Book Antiqua" w:cs="Book Antiqua" w:hint="eastAsia"/>
          <w:color w:val="000000"/>
          <w:lang w:eastAsia="zh-CN"/>
        </w:rPr>
        <w:t>S</w:t>
      </w:r>
      <w:r w:rsidRPr="009B6E12">
        <w:rPr>
          <w:rFonts w:ascii="Book Antiqua" w:eastAsia="Book Antiqua" w:hAnsi="Book Antiqua" w:cs="Book Antiqua"/>
          <w:color w:val="000000"/>
        </w:rPr>
        <w:t xml:space="preserve">enile tracheobronchial tuberculosis; </w:t>
      </w:r>
      <w:r w:rsidR="00DA7C2A" w:rsidRPr="009B6E12">
        <w:rPr>
          <w:rFonts w:ascii="Book Antiqua" w:hAnsi="Book Antiqua" w:cs="Book Antiqua" w:hint="eastAsia"/>
          <w:color w:val="000000"/>
          <w:lang w:eastAsia="zh-CN"/>
        </w:rPr>
        <w:t>M</w:t>
      </w:r>
      <w:r w:rsidRPr="009B6E12">
        <w:rPr>
          <w:rFonts w:ascii="Book Antiqua" w:eastAsia="Book Antiqua" w:hAnsi="Book Antiqua" w:cs="Book Antiqua"/>
          <w:color w:val="000000"/>
        </w:rPr>
        <w:t xml:space="preserve">isdiagnosis; </w:t>
      </w:r>
      <w:r w:rsidR="00DA7C2A" w:rsidRPr="009B6E12">
        <w:rPr>
          <w:rFonts w:ascii="Book Antiqua" w:hAnsi="Book Antiqua" w:cs="Book Antiqua" w:hint="eastAsia"/>
          <w:color w:val="000000"/>
          <w:lang w:eastAsia="zh-CN"/>
        </w:rPr>
        <w:t>C</w:t>
      </w:r>
      <w:r w:rsidRPr="009B6E12">
        <w:rPr>
          <w:rFonts w:ascii="Book Antiqua" w:eastAsia="Book Antiqua" w:hAnsi="Book Antiqua" w:cs="Book Antiqua"/>
          <w:color w:val="000000"/>
        </w:rPr>
        <w:t>linical characteristics</w:t>
      </w:r>
      <w:r w:rsidR="00DA7C2A" w:rsidRPr="009B6E12">
        <w:rPr>
          <w:rFonts w:ascii="Book Antiqua" w:hAnsi="Book Antiqua" w:cs="Book Antiqua" w:hint="eastAsia"/>
          <w:color w:val="000000"/>
          <w:lang w:eastAsia="zh-CN"/>
        </w:rPr>
        <w:t xml:space="preserve">; </w:t>
      </w:r>
      <w:r w:rsidR="00DA7C2A" w:rsidRPr="009B6E12">
        <w:rPr>
          <w:rStyle w:val="normaltextrun"/>
          <w:rFonts w:ascii="Book Antiqua" w:eastAsia="Book Antiqua" w:hAnsi="Book Antiqua" w:cs="Book Antiqua"/>
          <w:color w:val="000000"/>
        </w:rPr>
        <w:t>Pulmonary tuberculosis</w:t>
      </w:r>
      <w:r w:rsidR="00DA7C2A" w:rsidRPr="009B6E12">
        <w:rPr>
          <w:rStyle w:val="normaltextrun"/>
          <w:rFonts w:ascii="Book Antiqua" w:hAnsi="Book Antiqua" w:cs="Book Antiqua" w:hint="eastAsia"/>
          <w:color w:val="000000"/>
          <w:lang w:eastAsia="zh-CN"/>
        </w:rPr>
        <w:t>; T</w:t>
      </w:r>
      <w:r w:rsidR="00DA7C2A" w:rsidRPr="009B6E12">
        <w:rPr>
          <w:rStyle w:val="normaltextrun"/>
          <w:rFonts w:ascii="Book Antiqua" w:eastAsia="Book Antiqua" w:hAnsi="Book Antiqua" w:cs="Book Antiqua"/>
          <w:color w:val="000000"/>
        </w:rPr>
        <w:t>uberculosis</w:t>
      </w:r>
    </w:p>
    <w:p w14:paraId="616425B2" w14:textId="77777777" w:rsidR="009B6E12" w:rsidRPr="009B6E12" w:rsidRDefault="009B6E12" w:rsidP="009B6E12">
      <w:pPr>
        <w:spacing w:line="360" w:lineRule="auto"/>
        <w:rPr>
          <w:rFonts w:ascii="Book Antiqua" w:hAnsi="Book Antiqua" w:cs="Book Antiqua"/>
          <w:b/>
          <w:color w:val="000000"/>
        </w:rPr>
      </w:pPr>
    </w:p>
    <w:p w14:paraId="5A06F913" w14:textId="77777777" w:rsidR="009B6E12" w:rsidRPr="009B6E12" w:rsidRDefault="009B6E12" w:rsidP="009B6E12">
      <w:pPr>
        <w:spacing w:line="360" w:lineRule="auto"/>
        <w:rPr>
          <w:rFonts w:ascii="Book Antiqua" w:eastAsia="Book Antiqua" w:hAnsi="Book Antiqua" w:cs="Book Antiqua"/>
          <w:color w:val="000000"/>
        </w:rPr>
      </w:pPr>
      <w:proofErr w:type="gramStart"/>
      <w:r w:rsidRPr="009B6E12">
        <w:rPr>
          <w:rFonts w:ascii="Book Antiqua" w:eastAsia="Book Antiqua" w:hAnsi="Book Antiqua" w:cs="Book Antiqua" w:hint="eastAsia"/>
          <w:b/>
          <w:color w:val="000000"/>
        </w:rPr>
        <w:t>©</w:t>
      </w:r>
      <w:r w:rsidRPr="009B6E12">
        <w:rPr>
          <w:rFonts w:ascii="Book Antiqua" w:eastAsia="Book Antiqua" w:hAnsi="Book Antiqua" w:cs="Book Antiqua"/>
          <w:b/>
          <w:color w:val="000000"/>
        </w:rPr>
        <w:t>The</w:t>
      </w:r>
      <w:r w:rsidRPr="009B6E12">
        <w:rPr>
          <w:rFonts w:ascii="Book Antiqua" w:eastAsia="Book Antiqua" w:hAnsi="Book Antiqua" w:cs="Book Antiqua"/>
          <w:color w:val="000000"/>
        </w:rPr>
        <w:t xml:space="preserve"> </w:t>
      </w:r>
      <w:r w:rsidRPr="009B6E12">
        <w:rPr>
          <w:rFonts w:ascii="Book Antiqua" w:eastAsia="Book Antiqua" w:hAnsi="Book Antiqua" w:cs="Book Antiqua"/>
          <w:b/>
          <w:color w:val="000000"/>
        </w:rPr>
        <w:t>Author(s) 2021.</w:t>
      </w:r>
      <w:proofErr w:type="gramEnd"/>
      <w:r w:rsidRPr="009B6E12">
        <w:rPr>
          <w:rFonts w:ascii="Book Antiqua" w:eastAsia="Book Antiqua" w:hAnsi="Book Antiqua" w:cs="Book Antiqua"/>
          <w:b/>
          <w:color w:val="000000"/>
        </w:rPr>
        <w:t xml:space="preserve"> </w:t>
      </w:r>
      <w:proofErr w:type="gramStart"/>
      <w:r w:rsidRPr="009B6E12">
        <w:rPr>
          <w:rFonts w:ascii="Book Antiqua" w:eastAsia="Book Antiqua" w:hAnsi="Book Antiqua" w:cs="Book Antiqua"/>
          <w:color w:val="000000"/>
        </w:rPr>
        <w:t xml:space="preserve">Published by </w:t>
      </w:r>
      <w:proofErr w:type="spellStart"/>
      <w:r w:rsidRPr="009B6E12">
        <w:rPr>
          <w:rFonts w:ascii="Book Antiqua" w:eastAsia="Book Antiqua" w:hAnsi="Book Antiqua" w:cs="Book Antiqua"/>
          <w:color w:val="000000"/>
        </w:rPr>
        <w:t>Baishideng</w:t>
      </w:r>
      <w:proofErr w:type="spellEnd"/>
      <w:r w:rsidRPr="009B6E12">
        <w:rPr>
          <w:rFonts w:ascii="Book Antiqua" w:eastAsia="Book Antiqua" w:hAnsi="Book Antiqua" w:cs="Book Antiqua"/>
          <w:color w:val="000000"/>
        </w:rPr>
        <w:t xml:space="preserve"> Publishing Group Inc.</w:t>
      </w:r>
      <w:proofErr w:type="gramEnd"/>
      <w:r w:rsidRPr="009B6E12">
        <w:rPr>
          <w:rFonts w:ascii="Book Antiqua" w:eastAsia="Book Antiqua" w:hAnsi="Book Antiqua" w:cs="Book Antiqua"/>
          <w:color w:val="000000"/>
        </w:rPr>
        <w:t xml:space="preserve"> All rights reserved. </w:t>
      </w:r>
    </w:p>
    <w:p w14:paraId="6475371E" w14:textId="77777777" w:rsidR="00A77B3E" w:rsidRPr="009B6E12" w:rsidRDefault="00A77B3E">
      <w:pPr>
        <w:spacing w:line="360" w:lineRule="auto"/>
        <w:jc w:val="both"/>
      </w:pPr>
    </w:p>
    <w:p w14:paraId="26C5AEAF" w14:textId="640CCDDC" w:rsidR="009B6E12" w:rsidRPr="009B6E12" w:rsidRDefault="009B6E12">
      <w:pPr>
        <w:spacing w:line="360" w:lineRule="auto"/>
        <w:jc w:val="both"/>
        <w:rPr>
          <w:rFonts w:ascii="Book Antiqua" w:hAnsi="Book Antiqua" w:cs="Book Antiqua" w:hint="eastAsia"/>
          <w:color w:val="000000"/>
          <w:lang w:eastAsia="zh-CN"/>
        </w:rPr>
      </w:pPr>
      <w:r w:rsidRPr="009B6E12">
        <w:rPr>
          <w:rFonts w:ascii="Book Antiqua" w:eastAsia="Book Antiqua" w:hAnsi="Book Antiqua" w:cs="Book Antiqua"/>
          <w:b/>
          <w:color w:val="000000"/>
        </w:rPr>
        <w:t xml:space="preserve">Citation: </w:t>
      </w:r>
      <w:r w:rsidR="00203817" w:rsidRPr="009B6E12">
        <w:rPr>
          <w:rFonts w:ascii="Book Antiqua" w:eastAsia="Book Antiqua" w:hAnsi="Book Antiqua" w:cs="Book Antiqua"/>
          <w:color w:val="000000"/>
        </w:rPr>
        <w:t>Tang F, Lin LJ, Guo SL, Ye W, Zha XK, Chen</w:t>
      </w:r>
      <w:r w:rsidR="00B751DF" w:rsidRPr="009B6E12">
        <w:rPr>
          <w:rFonts w:ascii="Book Antiqua" w:hAnsi="Book Antiqua" w:cs="Book Antiqua" w:hint="eastAsia"/>
          <w:color w:val="000000"/>
          <w:lang w:eastAsia="zh-CN"/>
        </w:rPr>
        <w:t>g</w:t>
      </w:r>
      <w:r w:rsidR="00203817" w:rsidRPr="009B6E12">
        <w:rPr>
          <w:rFonts w:ascii="Book Antiqua" w:eastAsia="Book Antiqua" w:hAnsi="Book Antiqua" w:cs="Book Antiqua"/>
          <w:color w:val="000000"/>
        </w:rPr>
        <w:t xml:space="preserve"> Y, Wu YF, Wang YM, Lyu XM, Fan XY, Lyu LP. Key determinants of misdiagnosis of tracheobronchial tuberculosis among senile patients in contemporary clinical practice: A retrospective analysis. </w:t>
      </w:r>
      <w:r w:rsidR="00203817" w:rsidRPr="009B6E12">
        <w:rPr>
          <w:rFonts w:ascii="Book Antiqua" w:eastAsia="Book Antiqua" w:hAnsi="Book Antiqua" w:cs="Book Antiqua"/>
          <w:i/>
          <w:iCs/>
          <w:color w:val="000000"/>
        </w:rPr>
        <w:t>World J Clin Cases</w:t>
      </w:r>
      <w:r w:rsidR="00203817" w:rsidRPr="009B6E12">
        <w:rPr>
          <w:rFonts w:ascii="Book Antiqua" w:eastAsia="Book Antiqua" w:hAnsi="Book Antiqua" w:cs="Book Antiqua"/>
          <w:color w:val="000000"/>
        </w:rPr>
        <w:t xml:space="preserve"> </w:t>
      </w:r>
      <w:r w:rsidR="00FD21A0" w:rsidRPr="009B6E12">
        <w:rPr>
          <w:rFonts w:ascii="Book Antiqua" w:eastAsia="Book Antiqua" w:hAnsi="Book Antiqua" w:cs="Book Antiqua"/>
          <w:color w:val="000000"/>
        </w:rPr>
        <w:t xml:space="preserve">2021; 9(25): </w:t>
      </w:r>
      <w:r w:rsidRPr="009B6E12">
        <w:rPr>
          <w:rFonts w:ascii="Book Antiqua" w:hAnsi="Book Antiqua" w:cs="Book Antiqua" w:hint="eastAsia"/>
          <w:color w:val="000000"/>
          <w:lang w:eastAsia="zh-CN"/>
        </w:rPr>
        <w:t>7330-7339</w:t>
      </w:r>
    </w:p>
    <w:p w14:paraId="749F14CC" w14:textId="524DEA5E" w:rsidR="009B6E12" w:rsidRPr="009B6E12" w:rsidRDefault="00FD21A0">
      <w:pPr>
        <w:spacing w:line="360" w:lineRule="auto"/>
        <w:jc w:val="both"/>
        <w:rPr>
          <w:rFonts w:ascii="Book Antiqua" w:hAnsi="Book Antiqua" w:cs="Book Antiqua" w:hint="eastAsia"/>
          <w:color w:val="000000"/>
          <w:lang w:eastAsia="zh-CN"/>
        </w:rPr>
      </w:pPr>
      <w:r w:rsidRPr="009B6E12">
        <w:rPr>
          <w:rFonts w:ascii="Book Antiqua" w:eastAsia="Book Antiqua" w:hAnsi="Book Antiqua" w:cs="Book Antiqua"/>
          <w:color w:val="000000"/>
        </w:rPr>
        <w:t>URL: https://www.wjgnet.com/2307-8960/full/v9/i25/</w:t>
      </w:r>
      <w:r w:rsidR="009B6E12" w:rsidRPr="009B6E12">
        <w:rPr>
          <w:rFonts w:ascii="Book Antiqua" w:hAnsi="Book Antiqua" w:cs="Book Antiqua" w:hint="eastAsia"/>
          <w:color w:val="000000"/>
          <w:lang w:eastAsia="zh-CN"/>
        </w:rPr>
        <w:t>7330</w:t>
      </w:r>
      <w:r w:rsidRPr="009B6E12">
        <w:rPr>
          <w:rFonts w:ascii="Book Antiqua" w:eastAsia="Book Antiqua" w:hAnsi="Book Antiqua" w:cs="Book Antiqua"/>
          <w:color w:val="000000"/>
        </w:rPr>
        <w:t xml:space="preserve">.htm  </w:t>
      </w:r>
    </w:p>
    <w:p w14:paraId="7FD074A1" w14:textId="469F6DA9" w:rsidR="00A77B3E" w:rsidRPr="009B6E12" w:rsidRDefault="00FD21A0">
      <w:pPr>
        <w:spacing w:line="360" w:lineRule="auto"/>
        <w:jc w:val="both"/>
        <w:rPr>
          <w:rFonts w:hint="eastAsia"/>
          <w:lang w:eastAsia="zh-CN"/>
        </w:rPr>
      </w:pPr>
      <w:r w:rsidRPr="009B6E12">
        <w:rPr>
          <w:rFonts w:ascii="Book Antiqua" w:eastAsia="Book Antiqua" w:hAnsi="Book Antiqua" w:cs="Book Antiqua"/>
          <w:color w:val="000000"/>
        </w:rPr>
        <w:t>DOI: https://dx.doi.org/10.12998/wjcc.v9.i25.</w:t>
      </w:r>
      <w:r w:rsidR="009B6E12" w:rsidRPr="009B6E12">
        <w:rPr>
          <w:rFonts w:ascii="Book Antiqua" w:hAnsi="Book Antiqua" w:cs="Book Antiqua" w:hint="eastAsia"/>
          <w:color w:val="000000"/>
          <w:lang w:eastAsia="zh-CN"/>
        </w:rPr>
        <w:t>7330</w:t>
      </w:r>
    </w:p>
    <w:p w14:paraId="7B17328E" w14:textId="77777777" w:rsidR="00A77B3E" w:rsidRPr="009B6E12" w:rsidRDefault="00A77B3E">
      <w:pPr>
        <w:spacing w:line="360" w:lineRule="auto"/>
        <w:jc w:val="both"/>
      </w:pPr>
    </w:p>
    <w:p w14:paraId="43FB6B58" w14:textId="77777777" w:rsidR="00A77B3E" w:rsidRPr="009B6E12" w:rsidRDefault="00203817">
      <w:pPr>
        <w:spacing w:line="360" w:lineRule="auto"/>
        <w:jc w:val="both"/>
      </w:pPr>
      <w:r w:rsidRPr="009B6E12">
        <w:rPr>
          <w:rFonts w:ascii="Book Antiqua" w:eastAsia="Book Antiqua" w:hAnsi="Book Antiqua" w:cs="Book Antiqua"/>
          <w:b/>
          <w:bCs/>
          <w:color w:val="000000"/>
        </w:rPr>
        <w:t xml:space="preserve">Core Tip: </w:t>
      </w:r>
      <w:r w:rsidRPr="009B6E12">
        <w:rPr>
          <w:rFonts w:ascii="Book Antiqua" w:eastAsia="Book Antiqua" w:hAnsi="Book Antiqua" w:cs="Book Antiqua"/>
          <w:color w:val="000000"/>
        </w:rPr>
        <w:t>Tracheobronchial tuberculosis (TBTB) is commonly misdiagnosed in clinical practice, especially among senile patients. To identify the determinants of misdiagnosis of TBTB, we systematically compared the clinical features and diagnostic workup between senile patients with TBTB that had been correctly diagnosed and those that had been misdiagnosed. Insufficient or inaccurate radiographic or bronchoscopy assessment was the predominant cause of delayed diagnosis of TBTB. Clinical features like age, gender, occupation, clinical manifestations, or prevalence of comorbid chronic diseases were not related to the misdiagnosis of TBTB.</w:t>
      </w:r>
    </w:p>
    <w:p w14:paraId="1F51EF41" w14:textId="77777777" w:rsidR="00A77B3E" w:rsidRPr="009B6E12" w:rsidRDefault="00DA7C2A" w:rsidP="00FD21A0">
      <w:pPr>
        <w:spacing w:line="360" w:lineRule="auto"/>
      </w:pPr>
      <w:r w:rsidRPr="009B6E12">
        <w:br w:type="page"/>
      </w:r>
      <w:r w:rsidR="00203817" w:rsidRPr="009B6E12">
        <w:rPr>
          <w:rFonts w:ascii="Book Antiqua" w:eastAsia="Book Antiqua" w:hAnsi="Book Antiqua" w:cs="Book Antiqua"/>
          <w:b/>
          <w:caps/>
          <w:color w:val="000000"/>
          <w:u w:val="single"/>
        </w:rPr>
        <w:lastRenderedPageBreak/>
        <w:t>INTRODUCTION</w:t>
      </w:r>
    </w:p>
    <w:p w14:paraId="255453C0" w14:textId="1C68DBD8" w:rsidR="00A77B3E" w:rsidRPr="009B6E12" w:rsidRDefault="00203817">
      <w:pPr>
        <w:spacing w:line="360" w:lineRule="auto"/>
        <w:jc w:val="both"/>
      </w:pPr>
      <w:r w:rsidRPr="009B6E12">
        <w:rPr>
          <w:rStyle w:val="normaltextrun"/>
          <w:rFonts w:ascii="Book Antiqua" w:eastAsia="Book Antiqua" w:hAnsi="Book Antiqua" w:cs="Book Antiqua"/>
          <w:color w:val="000000"/>
        </w:rPr>
        <w:t>Pulmonary tuberculosis (PTB) remains a major global public health issue. According to the 2019 global tuberculosis (TB) report by the World Health Organization</w:t>
      </w:r>
      <w:r w:rsidR="00AB5B88" w:rsidRPr="009B6E12">
        <w:rPr>
          <w:rStyle w:val="normaltextrun"/>
          <w:rFonts w:ascii="Book Antiqua" w:eastAsia="Book Antiqua" w:hAnsi="Book Antiqua" w:cs="Book Antiqua"/>
          <w:color w:val="000000"/>
          <w:szCs w:val="20"/>
          <w:vertAlign w:val="superscript"/>
        </w:rPr>
        <w:t>[1]</w:t>
      </w:r>
      <w:r w:rsidRPr="009B6E12">
        <w:rPr>
          <w:rStyle w:val="normaltextrun"/>
          <w:rFonts w:ascii="Book Antiqua" w:eastAsia="Book Antiqua" w:hAnsi="Book Antiqua" w:cs="Book Antiqua"/>
          <w:color w:val="000000"/>
        </w:rPr>
        <w:t>, the estimated global caseload of TB exceeds 1.7 billion; an estimated 10.0 million new cases were diagnosed</w:t>
      </w:r>
      <w:r w:rsidR="00731968" w:rsidRPr="009B6E12">
        <w:rPr>
          <w:rStyle w:val="normaltextrun"/>
          <w:rFonts w:ascii="Book Antiqua" w:eastAsia="Book Antiqua" w:hAnsi="Book Antiqua" w:cs="Book Antiqua"/>
          <w:color w:val="000000"/>
        </w:rPr>
        <w:t>,</w:t>
      </w:r>
      <w:r w:rsidRPr="009B6E12">
        <w:rPr>
          <w:rStyle w:val="normaltextrun"/>
          <w:rFonts w:ascii="Book Antiqua" w:eastAsia="Book Antiqua" w:hAnsi="Book Antiqua" w:cs="Book Antiqua"/>
          <w:color w:val="000000"/>
        </w:rPr>
        <w:t xml:space="preserve"> and an estimated 1.2 million people died of TB in the year 2018. The TB-related burden varies enormously among countries, and China is among the top 22 countries that are hard-hit by TB. According to the China Health Statistics Yearbook</w:t>
      </w:r>
      <w:r w:rsidR="00AB5B88" w:rsidRPr="009B6E12">
        <w:rPr>
          <w:rStyle w:val="normaltextrun"/>
          <w:rFonts w:ascii="Book Antiqua" w:eastAsia="Book Antiqua" w:hAnsi="Book Antiqua" w:cs="Book Antiqua"/>
          <w:color w:val="000000"/>
          <w:szCs w:val="20"/>
          <w:vertAlign w:val="superscript"/>
        </w:rPr>
        <w:t>[2]</w:t>
      </w:r>
      <w:r w:rsidRPr="009B6E12">
        <w:rPr>
          <w:rStyle w:val="normaltextrun"/>
          <w:rFonts w:ascii="Book Antiqua" w:eastAsia="Book Antiqua" w:hAnsi="Book Antiqua" w:cs="Book Antiqua"/>
          <w:color w:val="000000"/>
        </w:rPr>
        <w:t xml:space="preserve">, more than 0.83 million new cases of </w:t>
      </w:r>
      <w:r w:rsidR="00AB5B88" w:rsidRPr="009B6E12">
        <w:rPr>
          <w:rStyle w:val="normaltextrun"/>
          <w:rFonts w:ascii="Book Antiqua" w:eastAsia="Book Antiqua" w:hAnsi="Book Antiqua" w:cs="Book Antiqua"/>
          <w:color w:val="000000"/>
        </w:rPr>
        <w:t>TB</w:t>
      </w:r>
      <w:r w:rsidRPr="009B6E12">
        <w:rPr>
          <w:rStyle w:val="normaltextrun"/>
          <w:rFonts w:ascii="Book Antiqua" w:eastAsia="Book Antiqua" w:hAnsi="Book Antiqua" w:cs="Book Antiqua"/>
          <w:color w:val="000000"/>
        </w:rPr>
        <w:t xml:space="preserve"> were diagnosed in China in 2018, with the estimated morbidity rate in the same year exceeding 60.53/100000. According to an epidemiological survey, the major peak of incidence was in the age-group of 75</w:t>
      </w:r>
      <w:r w:rsidR="00AB5B88" w:rsidRPr="009B6E12">
        <w:rPr>
          <w:rFonts w:ascii="Book Antiqua" w:hAnsi="Book Antiqua" w:cs="Book Antiqua" w:hint="eastAsia"/>
          <w:color w:val="000000"/>
          <w:lang w:eastAsia="zh-CN"/>
        </w:rPr>
        <w:t>-</w:t>
      </w:r>
      <w:r w:rsidRPr="009B6E12">
        <w:rPr>
          <w:rStyle w:val="normaltextrun"/>
          <w:rFonts w:ascii="Book Antiqua" w:eastAsia="Book Antiqua" w:hAnsi="Book Antiqua" w:cs="Book Antiqua"/>
          <w:color w:val="000000"/>
        </w:rPr>
        <w:t>80 years</w:t>
      </w:r>
      <w:r w:rsidR="00AB5B88" w:rsidRPr="009B6E12">
        <w:rPr>
          <w:rStyle w:val="normaltextrun"/>
          <w:rFonts w:ascii="Book Antiqua" w:eastAsia="Book Antiqua" w:hAnsi="Book Antiqua" w:cs="Book Antiqua"/>
          <w:color w:val="000000"/>
          <w:szCs w:val="20"/>
          <w:vertAlign w:val="superscript"/>
        </w:rPr>
        <w:t>[3,4]</w:t>
      </w:r>
      <w:r w:rsidRPr="009B6E12">
        <w:rPr>
          <w:rStyle w:val="normaltextrun"/>
          <w:rFonts w:ascii="Book Antiqua" w:eastAsia="Book Antiqua" w:hAnsi="Book Antiqua" w:cs="Book Antiqua"/>
          <w:color w:val="000000"/>
        </w:rPr>
        <w:t xml:space="preserve">. Senile patients typically have multiple comorbid conditions and are immunocompromised; therefore, the diagnosis and management of senile </w:t>
      </w:r>
      <w:r w:rsidR="00DA7C2A" w:rsidRPr="009B6E12">
        <w:rPr>
          <w:rStyle w:val="normaltextrun"/>
          <w:rFonts w:ascii="Book Antiqua" w:eastAsia="Book Antiqua" w:hAnsi="Book Antiqua" w:cs="Book Antiqua"/>
          <w:color w:val="000000"/>
        </w:rPr>
        <w:t>PTB</w:t>
      </w:r>
      <w:r w:rsidRPr="009B6E12">
        <w:rPr>
          <w:rStyle w:val="normaltextrun"/>
          <w:rFonts w:ascii="Book Antiqua" w:eastAsia="Book Antiqua" w:hAnsi="Book Antiqua" w:cs="Book Antiqua"/>
          <w:color w:val="000000"/>
        </w:rPr>
        <w:t xml:space="preserve"> is an even more challenging issue.</w:t>
      </w:r>
    </w:p>
    <w:p w14:paraId="2F1DBD00" w14:textId="77777777" w:rsidR="00A77B3E" w:rsidRPr="009B6E12" w:rsidRDefault="00203817" w:rsidP="00AB5B88">
      <w:pPr>
        <w:spacing w:line="360" w:lineRule="auto"/>
        <w:ind w:firstLineChars="100" w:firstLine="240"/>
        <w:jc w:val="both"/>
      </w:pPr>
      <w:r w:rsidRPr="009B6E12">
        <w:rPr>
          <w:rStyle w:val="normaltextrun"/>
          <w:rFonts w:ascii="Book Antiqua" w:eastAsia="Book Antiqua" w:hAnsi="Book Antiqua" w:cs="Book Antiqua"/>
          <w:color w:val="000000"/>
        </w:rPr>
        <w:t xml:space="preserve">Tracheobronchial </w:t>
      </w:r>
      <w:r w:rsidR="00AB5B88" w:rsidRPr="009B6E12">
        <w:rPr>
          <w:rStyle w:val="normaltextrun"/>
          <w:rFonts w:ascii="Book Antiqua" w:eastAsia="Book Antiqua" w:hAnsi="Book Antiqua" w:cs="Book Antiqua"/>
          <w:color w:val="000000"/>
        </w:rPr>
        <w:t>TB</w:t>
      </w:r>
      <w:r w:rsidRPr="009B6E12">
        <w:rPr>
          <w:rStyle w:val="normaltextrun"/>
          <w:rFonts w:ascii="Book Antiqua" w:eastAsia="Book Antiqua" w:hAnsi="Book Antiqua" w:cs="Book Antiqua"/>
          <w:color w:val="000000"/>
        </w:rPr>
        <w:t xml:space="preserve"> (TBTB) is a common subtype of </w:t>
      </w:r>
      <w:r w:rsidR="00DA7C2A" w:rsidRPr="009B6E12">
        <w:rPr>
          <w:rStyle w:val="normaltextrun"/>
          <w:rFonts w:ascii="Book Antiqua" w:eastAsia="Book Antiqua" w:hAnsi="Book Antiqua" w:cs="Book Antiqua"/>
          <w:color w:val="000000"/>
        </w:rPr>
        <w:t>PTB</w:t>
      </w:r>
      <w:r w:rsidRPr="009B6E12">
        <w:rPr>
          <w:rStyle w:val="normaltextrun"/>
          <w:rFonts w:ascii="Book Antiqua" w:eastAsia="Book Antiqua" w:hAnsi="Book Antiqua" w:cs="Book Antiqua"/>
          <w:color w:val="000000"/>
        </w:rPr>
        <w:t xml:space="preserve"> that mainly affects the mucosa, submucosa, smooth muscle, cartilage, and even the outer membranes of the trachea or bronchi</w:t>
      </w:r>
      <w:r w:rsidR="00AB5B88" w:rsidRPr="009B6E12">
        <w:rPr>
          <w:rStyle w:val="normaltextrun"/>
          <w:rFonts w:ascii="Book Antiqua" w:eastAsia="Book Antiqua" w:hAnsi="Book Antiqua" w:cs="Book Antiqua"/>
          <w:color w:val="000000"/>
          <w:szCs w:val="20"/>
          <w:vertAlign w:val="superscript"/>
        </w:rPr>
        <w:t>[5]</w:t>
      </w:r>
      <w:r w:rsidRPr="009B6E12">
        <w:rPr>
          <w:rStyle w:val="normaltextrun"/>
          <w:rFonts w:ascii="Book Antiqua" w:eastAsia="Book Antiqua" w:hAnsi="Book Antiqua" w:cs="Book Antiqua"/>
          <w:color w:val="000000"/>
        </w:rPr>
        <w:t>. Owing to the airway involvement, patients with TBTB commonly develop obstructive pneumonia and pulmonary atelectasis, resulting in high mortality and lower cure rate as compared to the other subtypes of PTB</w:t>
      </w:r>
      <w:r w:rsidR="00AB5B88" w:rsidRPr="009B6E12">
        <w:rPr>
          <w:rStyle w:val="normaltextrun"/>
          <w:rFonts w:ascii="Book Antiqua" w:eastAsia="Book Antiqua" w:hAnsi="Book Antiqua" w:cs="Book Antiqua"/>
          <w:color w:val="000000"/>
          <w:szCs w:val="20"/>
          <w:vertAlign w:val="superscript"/>
        </w:rPr>
        <w:t>[5]</w:t>
      </w:r>
      <w:r w:rsidRPr="009B6E12">
        <w:rPr>
          <w:rStyle w:val="normaltextrun"/>
          <w:rFonts w:ascii="Book Antiqua" w:eastAsia="Book Antiqua" w:hAnsi="Book Antiqua" w:cs="Book Antiqua"/>
          <w:color w:val="000000"/>
        </w:rPr>
        <w:t>. Despite the high incidence, early diagnosis of TBTB is a challenge; this is largely attributable to the atypical manifestations and the lack of specific approaches for assessment</w:t>
      </w:r>
      <w:r w:rsidR="00AB5B88" w:rsidRPr="009B6E12">
        <w:rPr>
          <w:rStyle w:val="normaltextrun"/>
          <w:rFonts w:ascii="Book Antiqua" w:eastAsia="Book Antiqua" w:hAnsi="Book Antiqua" w:cs="Book Antiqua"/>
          <w:color w:val="000000"/>
          <w:szCs w:val="20"/>
          <w:vertAlign w:val="superscript"/>
        </w:rPr>
        <w:t>[6,7]</w:t>
      </w:r>
      <w:r w:rsidRPr="009B6E12">
        <w:rPr>
          <w:rStyle w:val="normaltextrun"/>
          <w:rFonts w:ascii="Book Antiqua" w:eastAsia="Book Antiqua" w:hAnsi="Book Antiqua" w:cs="Book Antiqua"/>
          <w:color w:val="000000"/>
        </w:rPr>
        <w:t>. Moreover, presence of concomitant diseases (especially other respiratory diseases) in senile patients further obscures the diagnosis of senile TBTB</w:t>
      </w:r>
      <w:r w:rsidR="00AB5B88" w:rsidRPr="009B6E12">
        <w:rPr>
          <w:rStyle w:val="normaltextrun"/>
          <w:rFonts w:ascii="Book Antiqua" w:eastAsia="Book Antiqua" w:hAnsi="Book Antiqua" w:cs="Book Antiqua"/>
          <w:color w:val="000000"/>
          <w:szCs w:val="20"/>
          <w:vertAlign w:val="superscript"/>
        </w:rPr>
        <w:t>[6]</w:t>
      </w:r>
      <w:r w:rsidRPr="009B6E12">
        <w:rPr>
          <w:rStyle w:val="normaltextrun"/>
          <w:rFonts w:ascii="Book Antiqua" w:eastAsia="Book Antiqua" w:hAnsi="Book Antiqua" w:cs="Book Antiqua"/>
          <w:color w:val="000000"/>
        </w:rPr>
        <w:t>. In this study, we sought to characterize the potential causes of missed diagnosis and misdiagnosis of TBTB in senile patients. Insights from our study may help improve the diagnostic workup for TBTB in clinical practice.</w:t>
      </w:r>
    </w:p>
    <w:p w14:paraId="22E87115" w14:textId="77777777" w:rsidR="00A77B3E" w:rsidRPr="009B6E12" w:rsidRDefault="00A77B3E">
      <w:pPr>
        <w:spacing w:line="360" w:lineRule="auto"/>
        <w:jc w:val="both"/>
      </w:pPr>
    </w:p>
    <w:p w14:paraId="4A47026D" w14:textId="77777777" w:rsidR="00A77B3E" w:rsidRPr="009B6E12" w:rsidRDefault="00203817">
      <w:pPr>
        <w:spacing w:line="360" w:lineRule="auto"/>
        <w:jc w:val="both"/>
      </w:pPr>
      <w:r w:rsidRPr="009B6E12">
        <w:rPr>
          <w:rFonts w:ascii="Book Antiqua" w:eastAsia="Book Antiqua" w:hAnsi="Book Antiqua" w:cs="Book Antiqua"/>
          <w:b/>
          <w:caps/>
          <w:color w:val="000000"/>
          <w:u w:val="single"/>
        </w:rPr>
        <w:t>MATERIALS AND METHODS</w:t>
      </w:r>
    </w:p>
    <w:p w14:paraId="2134FA99" w14:textId="77777777" w:rsidR="00A77B3E" w:rsidRPr="009B6E12" w:rsidRDefault="00203817">
      <w:pPr>
        <w:spacing w:line="360" w:lineRule="auto"/>
        <w:jc w:val="both"/>
        <w:rPr>
          <w:b/>
        </w:rPr>
      </w:pPr>
      <w:r w:rsidRPr="009B6E12">
        <w:rPr>
          <w:rStyle w:val="normaltextrun"/>
          <w:rFonts w:ascii="Book Antiqua" w:eastAsia="Book Antiqua" w:hAnsi="Book Antiqua" w:cs="Book Antiqua"/>
          <w:b/>
          <w:i/>
          <w:iCs/>
          <w:color w:val="000000"/>
        </w:rPr>
        <w:t>Study population</w:t>
      </w:r>
    </w:p>
    <w:p w14:paraId="087E81BF" w14:textId="6FEADFBC" w:rsidR="00A77B3E" w:rsidRPr="009B6E12" w:rsidRDefault="00203817">
      <w:pPr>
        <w:spacing w:line="360" w:lineRule="auto"/>
        <w:jc w:val="both"/>
      </w:pPr>
      <w:r w:rsidRPr="009B6E12">
        <w:rPr>
          <w:rStyle w:val="normaltextrun"/>
          <w:rFonts w:ascii="Book Antiqua" w:eastAsia="Book Antiqua" w:hAnsi="Book Antiqua" w:cs="Book Antiqua"/>
          <w:color w:val="000000"/>
        </w:rPr>
        <w:lastRenderedPageBreak/>
        <w:t>Data pertaining to a total of 120</w:t>
      </w:r>
      <w:r w:rsidR="00AB5B88" w:rsidRPr="009B6E12">
        <w:rPr>
          <w:rStyle w:val="normaltextrun"/>
          <w:rFonts w:ascii="Book Antiqua" w:hAnsi="Book Antiqua" w:cs="Book Antiqua" w:hint="eastAsia"/>
          <w:color w:val="000000"/>
          <w:lang w:eastAsia="zh-CN"/>
        </w:rPr>
        <w:t xml:space="preserve"> </w:t>
      </w:r>
      <w:r w:rsidRPr="009B6E12">
        <w:rPr>
          <w:rStyle w:val="normaltextrun"/>
          <w:rFonts w:ascii="Book Antiqua" w:eastAsia="Book Antiqua" w:hAnsi="Book Antiqua" w:cs="Book Antiqua"/>
          <w:color w:val="000000"/>
        </w:rPr>
        <w:t xml:space="preserve">senile patients with TBTB who were hospitalized at the Anhui Chest Hospital between May 2017 and May 2019 were retrospectively analyzed. Patients </w:t>
      </w:r>
      <w:r w:rsidR="00731968" w:rsidRPr="009B6E12">
        <w:rPr>
          <w:rStyle w:val="normaltextrun"/>
          <w:rFonts w:ascii="Book Antiqua" w:eastAsia="Book Antiqua" w:hAnsi="Book Antiqua" w:cs="Book Antiqua"/>
          <w:color w:val="000000"/>
        </w:rPr>
        <w:t>that met</w:t>
      </w:r>
      <w:r w:rsidRPr="009B6E12">
        <w:rPr>
          <w:rStyle w:val="normaltextrun"/>
          <w:rFonts w:ascii="Book Antiqua" w:eastAsia="Book Antiqua" w:hAnsi="Book Antiqua" w:cs="Book Antiqua"/>
          <w:color w:val="000000"/>
        </w:rPr>
        <w:t xml:space="preserve"> all the following criteria were included: </w:t>
      </w:r>
      <w:r w:rsidR="00731968" w:rsidRPr="009B6E12">
        <w:rPr>
          <w:rStyle w:val="normaltextrun"/>
          <w:rFonts w:ascii="Book Antiqua" w:eastAsia="Book Antiqua" w:hAnsi="Book Antiqua" w:cs="Book Antiqua"/>
          <w:color w:val="000000"/>
        </w:rPr>
        <w:t xml:space="preserve">(1) </w:t>
      </w:r>
      <w:r w:rsidR="00AB5B88" w:rsidRPr="009B6E12">
        <w:rPr>
          <w:rStyle w:val="normaltextrun"/>
          <w:rFonts w:ascii="Book Antiqua" w:hAnsi="Book Antiqua" w:cs="Book Antiqua" w:hint="eastAsia"/>
          <w:color w:val="000000"/>
          <w:lang w:eastAsia="zh-CN"/>
        </w:rPr>
        <w:t>A</w:t>
      </w:r>
      <w:r w:rsidRPr="009B6E12">
        <w:rPr>
          <w:rStyle w:val="normaltextrun"/>
          <w:rFonts w:ascii="Book Antiqua" w:eastAsia="Book Antiqua" w:hAnsi="Book Antiqua" w:cs="Book Antiqua"/>
          <w:color w:val="000000"/>
        </w:rPr>
        <w:t xml:space="preserve">ge ≥ 60 years; </w:t>
      </w:r>
      <w:r w:rsidR="00731968" w:rsidRPr="009B6E12">
        <w:rPr>
          <w:rStyle w:val="normaltextrun"/>
          <w:rFonts w:ascii="Book Antiqua" w:eastAsia="Book Antiqua" w:hAnsi="Book Antiqua" w:cs="Book Antiqua"/>
          <w:color w:val="000000"/>
        </w:rPr>
        <w:t>met</w:t>
      </w:r>
      <w:r w:rsidRPr="009B6E12">
        <w:rPr>
          <w:rStyle w:val="normaltextrun"/>
          <w:rFonts w:ascii="Book Antiqua" w:eastAsia="Book Antiqua" w:hAnsi="Book Antiqua" w:cs="Book Antiqua"/>
          <w:color w:val="000000"/>
        </w:rPr>
        <w:t xml:space="preserve"> diagnostic criteria for TBTB as described in the Diagnosis and treatment guidelines for TBTB 2012</w:t>
      </w:r>
      <w:r w:rsidR="00AB5B88" w:rsidRPr="009B6E12">
        <w:rPr>
          <w:rStyle w:val="normaltextrun"/>
          <w:rFonts w:ascii="Book Antiqua" w:eastAsia="Book Antiqua" w:hAnsi="Book Antiqua" w:cs="Book Antiqua"/>
          <w:color w:val="000000"/>
          <w:szCs w:val="20"/>
          <w:vertAlign w:val="superscript"/>
        </w:rPr>
        <w:t>[8]</w:t>
      </w:r>
      <w:r w:rsidRPr="009B6E12">
        <w:rPr>
          <w:rStyle w:val="normaltextrun"/>
          <w:rFonts w:ascii="Book Antiqua" w:eastAsia="Book Antiqua" w:hAnsi="Book Antiqua" w:cs="Book Antiqua"/>
          <w:color w:val="000000"/>
        </w:rPr>
        <w:t xml:space="preserve">; </w:t>
      </w:r>
      <w:r w:rsidR="00731968" w:rsidRPr="009B6E12">
        <w:rPr>
          <w:rStyle w:val="normaltextrun"/>
          <w:rFonts w:ascii="Book Antiqua" w:eastAsia="Book Antiqua" w:hAnsi="Book Antiqua" w:cs="Book Antiqua"/>
          <w:color w:val="000000"/>
        </w:rPr>
        <w:t>(2) had a</w:t>
      </w:r>
      <w:r w:rsidRPr="009B6E12">
        <w:rPr>
          <w:rStyle w:val="normaltextrun"/>
          <w:rFonts w:ascii="Book Antiqua" w:eastAsia="Book Antiqua" w:hAnsi="Book Antiqua" w:cs="Book Antiqua"/>
          <w:color w:val="000000"/>
        </w:rPr>
        <w:t xml:space="preserve"> previous diagnosis and treatment experience related to the current disease; </w:t>
      </w:r>
      <w:r w:rsidR="00731968" w:rsidRPr="009B6E12">
        <w:rPr>
          <w:rStyle w:val="normaltextrun"/>
          <w:rFonts w:ascii="Book Antiqua" w:eastAsia="Book Antiqua" w:hAnsi="Book Antiqua" w:cs="Book Antiqua"/>
          <w:color w:val="000000"/>
        </w:rPr>
        <w:t xml:space="preserve">and (3) </w:t>
      </w:r>
      <w:r w:rsidRPr="009B6E12">
        <w:rPr>
          <w:rStyle w:val="normaltextrun"/>
          <w:rFonts w:ascii="Book Antiqua" w:eastAsia="Book Antiqua" w:hAnsi="Book Antiqua" w:cs="Book Antiqua"/>
          <w:color w:val="000000"/>
        </w:rPr>
        <w:t>complete medical records pertaining to previous diagnosis and treatment. The study population was classified into two groups: diagnosed group (</w:t>
      </w:r>
      <w:r w:rsidRPr="009B6E12">
        <w:rPr>
          <w:rStyle w:val="normaltextrun"/>
          <w:rFonts w:ascii="Book Antiqua" w:eastAsia="Book Antiqua" w:hAnsi="Book Antiqua" w:cs="Book Antiqua"/>
          <w:i/>
          <w:iCs/>
          <w:color w:val="000000"/>
        </w:rPr>
        <w:t>n</w:t>
      </w:r>
      <w:r w:rsidRPr="009B6E12">
        <w:rPr>
          <w:rStyle w:val="normaltextrun"/>
          <w:rFonts w:ascii="Book Antiqua" w:eastAsia="Book Antiqua" w:hAnsi="Book Antiqua" w:cs="Book Antiqua"/>
          <w:color w:val="000000"/>
        </w:rPr>
        <w:t xml:space="preserve"> = 58, diagnosis of TBTB was confirmed before admission) and misdiagnosed group (</w:t>
      </w:r>
      <w:r w:rsidRPr="009B6E12">
        <w:rPr>
          <w:rStyle w:val="normaltextrun"/>
          <w:rFonts w:ascii="Book Antiqua" w:eastAsia="Book Antiqua" w:hAnsi="Book Antiqua" w:cs="Book Antiqua"/>
          <w:i/>
          <w:iCs/>
          <w:color w:val="000000"/>
        </w:rPr>
        <w:t>n</w:t>
      </w:r>
      <w:r w:rsidRPr="009B6E12">
        <w:rPr>
          <w:rStyle w:val="normaltextrun"/>
          <w:rFonts w:ascii="Book Antiqua" w:eastAsia="Book Antiqua" w:hAnsi="Book Antiqua" w:cs="Book Antiqua"/>
          <w:color w:val="000000"/>
        </w:rPr>
        <w:t xml:space="preserve"> = 62, patients who were misdiagnosed before admission). The study was approved by the ethics committee of the </w:t>
      </w:r>
      <w:r w:rsidRPr="009B6E12">
        <w:rPr>
          <w:rFonts w:ascii="Book Antiqua" w:eastAsia="Book Antiqua" w:hAnsi="Book Antiqua" w:cs="Book Antiqua"/>
          <w:color w:val="000000"/>
        </w:rPr>
        <w:t>Anhui Chest Hospital</w:t>
      </w:r>
      <w:r w:rsidRPr="009B6E12">
        <w:rPr>
          <w:rStyle w:val="normaltextrun"/>
          <w:rFonts w:ascii="Book Antiqua" w:eastAsia="Book Antiqua" w:hAnsi="Book Antiqua" w:cs="Book Antiqua"/>
          <w:color w:val="000000"/>
        </w:rPr>
        <w:t>. Due to the retrospective nature of this study, the requirement for informed consent was waived.</w:t>
      </w:r>
    </w:p>
    <w:p w14:paraId="78443EC5" w14:textId="77777777" w:rsidR="00A77B3E" w:rsidRPr="009B6E12" w:rsidRDefault="00A77B3E">
      <w:pPr>
        <w:spacing w:line="360" w:lineRule="auto"/>
        <w:jc w:val="both"/>
      </w:pPr>
    </w:p>
    <w:p w14:paraId="6D290938" w14:textId="77777777" w:rsidR="00A77B3E" w:rsidRPr="009B6E12" w:rsidRDefault="00203817">
      <w:pPr>
        <w:spacing w:line="360" w:lineRule="auto"/>
        <w:jc w:val="both"/>
        <w:rPr>
          <w:b/>
        </w:rPr>
      </w:pPr>
      <w:r w:rsidRPr="009B6E12">
        <w:rPr>
          <w:rStyle w:val="normaltextrun"/>
          <w:rFonts w:ascii="Book Antiqua" w:eastAsia="Book Antiqua" w:hAnsi="Book Antiqua" w:cs="Book Antiqua"/>
          <w:b/>
          <w:i/>
          <w:iCs/>
          <w:color w:val="000000"/>
        </w:rPr>
        <w:t>Data collection</w:t>
      </w:r>
    </w:p>
    <w:p w14:paraId="5A539AB5" w14:textId="70C17FA0" w:rsidR="00A77B3E" w:rsidRPr="009B6E12" w:rsidRDefault="00203817">
      <w:pPr>
        <w:spacing w:line="360" w:lineRule="auto"/>
        <w:jc w:val="both"/>
      </w:pPr>
      <w:r w:rsidRPr="009B6E12">
        <w:rPr>
          <w:rStyle w:val="normaltextrun"/>
          <w:rFonts w:ascii="Book Antiqua" w:eastAsia="Book Antiqua" w:hAnsi="Book Antiqua" w:cs="Book Antiqua"/>
          <w:color w:val="000000"/>
        </w:rPr>
        <w:t>Data pertaining to demographic characteristics including age, gender, occupation, area of residence (rural/urban), and onset time (time elapsed from disease onset to the admission in our hospital) were collected.</w:t>
      </w:r>
      <w:r w:rsidR="00AB5B88" w:rsidRPr="009B6E12">
        <w:rPr>
          <w:rStyle w:val="normaltextrun"/>
          <w:rFonts w:ascii="Book Antiqua" w:hAnsi="Book Antiqua" w:cs="Book Antiqua" w:hint="eastAsia"/>
          <w:color w:val="000000"/>
          <w:lang w:eastAsia="zh-CN"/>
        </w:rPr>
        <w:t xml:space="preserve"> </w:t>
      </w:r>
      <w:r w:rsidRPr="009B6E12">
        <w:rPr>
          <w:rStyle w:val="normaltextrun"/>
          <w:rFonts w:ascii="Book Antiqua" w:eastAsia="Book Antiqua" w:hAnsi="Book Antiqua" w:cs="Book Antiqua"/>
          <w:color w:val="000000"/>
        </w:rPr>
        <w:t>Medical records</w:t>
      </w:r>
      <w:r w:rsidR="00731968" w:rsidRPr="009B6E12">
        <w:rPr>
          <w:rStyle w:val="normaltextrun"/>
          <w:rFonts w:ascii="Book Antiqua" w:eastAsia="Book Antiqua" w:hAnsi="Book Antiqua" w:cs="Book Antiqua"/>
          <w:color w:val="000000"/>
        </w:rPr>
        <w:t>,</w:t>
      </w:r>
      <w:r w:rsidRPr="009B6E12">
        <w:rPr>
          <w:rStyle w:val="normaltextrun"/>
          <w:rFonts w:ascii="Book Antiqua" w:eastAsia="Book Antiqua" w:hAnsi="Book Antiqua" w:cs="Book Antiqua"/>
          <w:color w:val="000000"/>
        </w:rPr>
        <w:t xml:space="preserve"> including clinical manifestations (signs and symptoms), presence of concurrent extrapulmonary </w:t>
      </w:r>
      <w:r w:rsidR="00AB5B88" w:rsidRPr="009B6E12">
        <w:rPr>
          <w:rStyle w:val="normaltextrun"/>
          <w:rFonts w:ascii="Book Antiqua" w:eastAsia="Book Antiqua" w:hAnsi="Book Antiqua" w:cs="Book Antiqua"/>
          <w:color w:val="000000"/>
        </w:rPr>
        <w:t>TB</w:t>
      </w:r>
      <w:r w:rsidRPr="009B6E12">
        <w:rPr>
          <w:rStyle w:val="normaltextrun"/>
          <w:rFonts w:ascii="Book Antiqua" w:eastAsia="Book Antiqua" w:hAnsi="Book Antiqua" w:cs="Book Antiqua"/>
          <w:color w:val="000000"/>
        </w:rPr>
        <w:t xml:space="preserve"> and other underlying diseases</w:t>
      </w:r>
      <w:r w:rsidR="00731968" w:rsidRPr="009B6E12">
        <w:rPr>
          <w:rStyle w:val="normaltextrun"/>
          <w:rFonts w:ascii="Book Antiqua" w:eastAsia="Book Antiqua" w:hAnsi="Book Antiqua" w:cs="Book Antiqua"/>
          <w:color w:val="000000"/>
        </w:rPr>
        <w:t>,</w:t>
      </w:r>
      <w:r w:rsidRPr="009B6E12">
        <w:rPr>
          <w:rStyle w:val="normaltextrun"/>
          <w:rFonts w:ascii="Book Antiqua" w:eastAsia="Book Antiqua" w:hAnsi="Book Antiqua" w:cs="Book Antiqua"/>
          <w:color w:val="000000"/>
        </w:rPr>
        <w:t xml:space="preserve"> were obtained. Results of radiographic assessment or bronchoscopy performed before admission were also collected.</w:t>
      </w:r>
    </w:p>
    <w:p w14:paraId="54630B36" w14:textId="77777777" w:rsidR="00A77B3E" w:rsidRPr="009B6E12" w:rsidRDefault="00A77B3E">
      <w:pPr>
        <w:spacing w:line="360" w:lineRule="auto"/>
        <w:jc w:val="both"/>
      </w:pPr>
    </w:p>
    <w:p w14:paraId="76B20150" w14:textId="77777777" w:rsidR="00A77B3E" w:rsidRPr="009B6E12" w:rsidRDefault="00203817">
      <w:pPr>
        <w:spacing w:line="360" w:lineRule="auto"/>
        <w:jc w:val="both"/>
        <w:rPr>
          <w:b/>
        </w:rPr>
      </w:pPr>
      <w:r w:rsidRPr="009B6E12">
        <w:rPr>
          <w:rStyle w:val="normaltextrun"/>
          <w:rFonts w:ascii="Book Antiqua" w:eastAsia="Book Antiqua" w:hAnsi="Book Antiqua" w:cs="Book Antiqua"/>
          <w:b/>
          <w:i/>
          <w:iCs/>
          <w:color w:val="000000"/>
        </w:rPr>
        <w:t>Statistical analysis</w:t>
      </w:r>
    </w:p>
    <w:p w14:paraId="25E94D14" w14:textId="3472F0C1" w:rsidR="00A77B3E" w:rsidRPr="009B6E12" w:rsidRDefault="00203817">
      <w:pPr>
        <w:spacing w:line="360" w:lineRule="auto"/>
        <w:jc w:val="both"/>
        <w:rPr>
          <w:lang w:eastAsia="zh-CN"/>
        </w:rPr>
      </w:pPr>
      <w:r w:rsidRPr="009B6E12">
        <w:rPr>
          <w:rStyle w:val="normaltextrun"/>
          <w:rFonts w:ascii="Book Antiqua" w:eastAsia="Book Antiqua" w:hAnsi="Book Antiqua" w:cs="Book Antiqua"/>
          <w:color w:val="000000"/>
        </w:rPr>
        <w:t xml:space="preserve">Statistical analysis was performed using the Statistical Package for Social Science (SPSS 21.0). Normally distributed continuous variables are presented as median ± </w:t>
      </w:r>
      <w:r w:rsidR="00AB5B88" w:rsidRPr="009B6E12">
        <w:rPr>
          <w:rStyle w:val="normaltextrun"/>
          <w:rFonts w:ascii="Book Antiqua" w:hAnsi="Book Antiqua" w:cs="Book Antiqua" w:hint="eastAsia"/>
          <w:color w:val="000000"/>
          <w:lang w:eastAsia="zh-CN"/>
        </w:rPr>
        <w:t>SD</w:t>
      </w:r>
      <w:r w:rsidRPr="009B6E12">
        <w:rPr>
          <w:rStyle w:val="normaltextrun"/>
          <w:rFonts w:ascii="Book Antiqua" w:eastAsia="Book Antiqua" w:hAnsi="Book Antiqua" w:cs="Book Antiqua"/>
          <w:color w:val="000000"/>
        </w:rPr>
        <w:t xml:space="preserve"> and between-group differences were assessed using the unpaired </w:t>
      </w:r>
      <w:r w:rsidRPr="009B6E12">
        <w:rPr>
          <w:rStyle w:val="normaltextrun"/>
          <w:rFonts w:ascii="Book Antiqua" w:eastAsia="Book Antiqua" w:hAnsi="Book Antiqua" w:cs="Book Antiqua"/>
          <w:i/>
          <w:iCs/>
          <w:color w:val="000000"/>
        </w:rPr>
        <w:t>t</w:t>
      </w:r>
      <w:r w:rsidRPr="009B6E12">
        <w:rPr>
          <w:rFonts w:ascii="Book Antiqua" w:eastAsia="Book Antiqua" w:hAnsi="Book Antiqua" w:cs="Book Antiqua"/>
          <w:color w:val="000000"/>
        </w:rPr>
        <w:t xml:space="preserve"> test. Non-normally distributed continuous variables are presented as median (interquartile range)</w:t>
      </w:r>
      <w:r w:rsidR="00AB5B88" w:rsidRPr="009B6E12">
        <w:rPr>
          <w:rFonts w:ascii="Book Antiqua" w:hAnsi="Book Antiqua" w:cs="Book Antiqua" w:hint="eastAsia"/>
          <w:color w:val="000000"/>
          <w:lang w:eastAsia="zh-CN"/>
        </w:rPr>
        <w:t xml:space="preserve"> </w:t>
      </w:r>
      <w:r w:rsidRPr="009B6E12">
        <w:rPr>
          <w:rFonts w:ascii="Book Antiqua" w:eastAsia="Book Antiqua" w:hAnsi="Book Antiqua" w:cs="Book Antiqua"/>
          <w:color w:val="000000"/>
        </w:rPr>
        <w:t>[M (QR)]</w:t>
      </w:r>
      <w:r w:rsidR="00731968" w:rsidRPr="009B6E12">
        <w:rPr>
          <w:rFonts w:ascii="Book Antiqua" w:eastAsia="Book Antiqua" w:hAnsi="Book Antiqua" w:cs="Book Antiqua"/>
          <w:color w:val="000000"/>
        </w:rPr>
        <w:t>,</w:t>
      </w:r>
      <w:r w:rsidRPr="009B6E12">
        <w:rPr>
          <w:rFonts w:ascii="Book Antiqua" w:eastAsia="Book Antiqua" w:hAnsi="Book Antiqua" w:cs="Book Antiqua"/>
          <w:color w:val="000000"/>
        </w:rPr>
        <w:t xml:space="preserve"> and between-group differences </w:t>
      </w:r>
      <w:r w:rsidRPr="009B6E12">
        <w:rPr>
          <w:rStyle w:val="normaltextrun"/>
          <w:rFonts w:ascii="Book Antiqua" w:eastAsia="Book Antiqua" w:hAnsi="Book Antiqua" w:cs="Book Antiqua"/>
          <w:color w:val="000000"/>
        </w:rPr>
        <w:t xml:space="preserve">were assessed using the Mann-Whitney </w:t>
      </w:r>
      <w:r w:rsidRPr="009B6E12">
        <w:rPr>
          <w:rStyle w:val="normaltextrun"/>
          <w:rFonts w:ascii="Book Antiqua" w:eastAsia="Book Antiqua" w:hAnsi="Book Antiqua" w:cs="Book Antiqua"/>
          <w:i/>
          <w:color w:val="000000"/>
        </w:rPr>
        <w:t>U</w:t>
      </w:r>
      <w:r w:rsidRPr="009B6E12">
        <w:rPr>
          <w:rStyle w:val="normaltextrun"/>
          <w:rFonts w:ascii="Book Antiqua" w:eastAsia="Book Antiqua" w:hAnsi="Book Antiqua" w:cs="Book Antiqua"/>
          <w:color w:val="000000"/>
        </w:rPr>
        <w:t xml:space="preserve"> test. Dichotomous or categorical variables are expressed as frequencies (percentage) and between-group differences were assessed using the Chi-squared or Fisher exact test.</w:t>
      </w:r>
      <w:r w:rsidR="00AB5B88" w:rsidRPr="009B6E12">
        <w:rPr>
          <w:rStyle w:val="normaltextrun"/>
          <w:rFonts w:ascii="Book Antiqua" w:hAnsi="Book Antiqua" w:cs="Book Antiqua" w:hint="eastAsia"/>
          <w:color w:val="000000"/>
          <w:lang w:eastAsia="zh-CN"/>
        </w:rPr>
        <w:t xml:space="preserve"> </w:t>
      </w:r>
      <w:r w:rsidRPr="009B6E12">
        <w:rPr>
          <w:rStyle w:val="normaltextrun"/>
          <w:rFonts w:ascii="Book Antiqua" w:eastAsia="Book Antiqua" w:hAnsi="Book Antiqua" w:cs="Book Antiqua"/>
          <w:color w:val="000000"/>
        </w:rPr>
        <w:t xml:space="preserve">For </w:t>
      </w:r>
      <w:r w:rsidRPr="009B6E12">
        <w:rPr>
          <w:rStyle w:val="normaltextrun"/>
          <w:rFonts w:ascii="Book Antiqua" w:eastAsia="Book Antiqua" w:hAnsi="Book Antiqua" w:cs="Book Antiqua"/>
          <w:color w:val="000000"/>
        </w:rPr>
        <w:lastRenderedPageBreak/>
        <w:t>all statistical analysis,</w:t>
      </w:r>
      <w:r w:rsidR="00AB5B88" w:rsidRPr="009B6E12">
        <w:rPr>
          <w:rStyle w:val="normaltextrun"/>
          <w:rFonts w:ascii="Book Antiqua" w:hAnsi="Book Antiqua" w:cs="Book Antiqua" w:hint="eastAsia"/>
          <w:color w:val="000000"/>
          <w:lang w:eastAsia="zh-CN"/>
        </w:rPr>
        <w:t xml:space="preserve"> </w:t>
      </w:r>
      <w:r w:rsidRPr="009B6E12">
        <w:rPr>
          <w:rStyle w:val="normaltextrun"/>
          <w:rFonts w:ascii="Book Antiqua" w:eastAsia="Book Antiqua" w:hAnsi="Book Antiqua" w:cs="Book Antiqua"/>
          <w:i/>
          <w:color w:val="000000"/>
        </w:rPr>
        <w:t>P</w:t>
      </w:r>
      <w:r w:rsidRPr="009B6E12">
        <w:rPr>
          <w:rStyle w:val="normaltextrun"/>
          <w:rFonts w:ascii="Book Antiqua" w:eastAsia="Book Antiqua" w:hAnsi="Book Antiqua" w:cs="Book Antiqua"/>
          <w:color w:val="000000"/>
        </w:rPr>
        <w:t xml:space="preserve"> values</w:t>
      </w:r>
      <w:r w:rsidR="00AB5B88" w:rsidRPr="009B6E12">
        <w:rPr>
          <w:rStyle w:val="normaltextrun"/>
          <w:rFonts w:ascii="Book Antiqua" w:hAnsi="Book Antiqua" w:cs="Book Antiqua" w:hint="eastAsia"/>
          <w:color w:val="000000"/>
          <w:lang w:eastAsia="zh-CN"/>
        </w:rPr>
        <w:t xml:space="preserve"> </w:t>
      </w:r>
      <w:r w:rsidRPr="009B6E12">
        <w:rPr>
          <w:rStyle w:val="normaltextrun"/>
          <w:rFonts w:ascii="Book Antiqua" w:eastAsia="Book Antiqua" w:hAnsi="Book Antiqua" w:cs="Book Antiqua"/>
          <w:color w:val="000000"/>
        </w:rPr>
        <w:t>&lt;</w:t>
      </w:r>
      <w:r w:rsidR="00AB5B88" w:rsidRPr="009B6E12">
        <w:rPr>
          <w:rStyle w:val="normaltextrun"/>
          <w:rFonts w:ascii="Book Antiqua" w:hAnsi="Book Antiqua" w:cs="Book Antiqua" w:hint="eastAsia"/>
          <w:color w:val="000000"/>
          <w:lang w:eastAsia="zh-CN"/>
        </w:rPr>
        <w:t xml:space="preserve"> </w:t>
      </w:r>
      <w:r w:rsidRPr="009B6E12">
        <w:rPr>
          <w:rStyle w:val="normaltextrun"/>
          <w:rFonts w:ascii="Book Antiqua" w:eastAsia="Book Antiqua" w:hAnsi="Book Antiqua" w:cs="Book Antiqua"/>
          <w:color w:val="000000"/>
        </w:rPr>
        <w:t>0.05</w:t>
      </w:r>
      <w:r w:rsidR="00AB5B88" w:rsidRPr="009B6E12">
        <w:rPr>
          <w:rStyle w:val="normaltextrun"/>
          <w:rFonts w:ascii="Book Antiqua" w:hAnsi="Book Antiqua" w:cs="Book Antiqua" w:hint="eastAsia"/>
          <w:color w:val="000000"/>
          <w:lang w:eastAsia="zh-CN"/>
        </w:rPr>
        <w:t xml:space="preserve"> </w:t>
      </w:r>
      <w:r w:rsidRPr="009B6E12">
        <w:rPr>
          <w:rStyle w:val="normaltextrun"/>
          <w:rFonts w:ascii="Book Antiqua" w:eastAsia="Book Antiqua" w:hAnsi="Book Antiqua" w:cs="Book Antiqua"/>
          <w:color w:val="000000"/>
        </w:rPr>
        <w:t>were</w:t>
      </w:r>
      <w:r w:rsidR="00AB5B88" w:rsidRPr="009B6E12">
        <w:rPr>
          <w:rStyle w:val="normaltextrun"/>
          <w:rFonts w:ascii="Book Antiqua" w:hAnsi="Book Antiqua" w:cs="Book Antiqua" w:hint="eastAsia"/>
          <w:color w:val="000000"/>
          <w:lang w:eastAsia="zh-CN"/>
        </w:rPr>
        <w:t xml:space="preserve"> </w:t>
      </w:r>
      <w:r w:rsidRPr="009B6E12">
        <w:rPr>
          <w:rStyle w:val="normaltextrun"/>
          <w:rFonts w:ascii="Book Antiqua" w:eastAsia="Book Antiqua" w:hAnsi="Book Antiqua" w:cs="Book Antiqua"/>
          <w:color w:val="000000"/>
        </w:rPr>
        <w:t>considered indicative of statistical significance.</w:t>
      </w:r>
    </w:p>
    <w:p w14:paraId="023ECB37" w14:textId="77777777" w:rsidR="00A77B3E" w:rsidRPr="009B6E12" w:rsidRDefault="00A77B3E">
      <w:pPr>
        <w:spacing w:line="360" w:lineRule="auto"/>
        <w:jc w:val="both"/>
      </w:pPr>
    </w:p>
    <w:p w14:paraId="3E06B361" w14:textId="77777777" w:rsidR="00A77B3E" w:rsidRPr="009B6E12" w:rsidRDefault="00203817">
      <w:pPr>
        <w:spacing w:line="360" w:lineRule="auto"/>
        <w:jc w:val="both"/>
      </w:pPr>
      <w:r w:rsidRPr="009B6E12">
        <w:rPr>
          <w:rFonts w:ascii="Book Antiqua" w:eastAsia="Book Antiqua" w:hAnsi="Book Antiqua" w:cs="Book Antiqua"/>
          <w:b/>
          <w:caps/>
          <w:color w:val="000000"/>
          <w:u w:val="single"/>
        </w:rPr>
        <w:t>RESULTS</w:t>
      </w:r>
    </w:p>
    <w:p w14:paraId="221C6523" w14:textId="77777777" w:rsidR="00A77B3E" w:rsidRPr="009B6E12" w:rsidRDefault="00203817">
      <w:pPr>
        <w:spacing w:line="360" w:lineRule="auto"/>
        <w:jc w:val="both"/>
        <w:rPr>
          <w:b/>
        </w:rPr>
      </w:pPr>
      <w:r w:rsidRPr="009B6E12">
        <w:rPr>
          <w:rStyle w:val="normaltextrun"/>
          <w:rFonts w:ascii="Book Antiqua" w:eastAsia="Book Antiqua" w:hAnsi="Book Antiqua" w:cs="Book Antiqua"/>
          <w:b/>
          <w:i/>
          <w:iCs/>
          <w:color w:val="000000"/>
        </w:rPr>
        <w:t>TBTB misdiagnosis in senile patients</w:t>
      </w:r>
    </w:p>
    <w:p w14:paraId="3660B27A" w14:textId="77777777" w:rsidR="00A77B3E" w:rsidRPr="009B6E12" w:rsidRDefault="00203817">
      <w:pPr>
        <w:spacing w:line="360" w:lineRule="auto"/>
        <w:jc w:val="both"/>
      </w:pPr>
      <w:r w:rsidRPr="009B6E12">
        <w:rPr>
          <w:rStyle w:val="normaltextrun"/>
          <w:rFonts w:ascii="Book Antiqua" w:eastAsia="Book Antiqua" w:hAnsi="Book Antiqua" w:cs="Book Antiqua"/>
          <w:color w:val="000000"/>
        </w:rPr>
        <w:t xml:space="preserve">Among the 120 included patients who were finally confirmed as TBTB, 62 patients (51.7%) were previously incorrectly diagnosed. These patients were most commonly misdiagnosed as pulmonary TB (non TBTB, </w:t>
      </w:r>
      <w:r w:rsidRPr="009B6E12">
        <w:rPr>
          <w:rStyle w:val="normaltextrun"/>
          <w:rFonts w:ascii="Book Antiqua" w:eastAsia="Book Antiqua" w:hAnsi="Book Antiqua" w:cs="Book Antiqua"/>
          <w:i/>
          <w:iCs/>
          <w:color w:val="000000"/>
        </w:rPr>
        <w:t>n</w:t>
      </w:r>
      <w:r w:rsidRPr="009B6E12">
        <w:rPr>
          <w:rStyle w:val="normaltextrun"/>
          <w:rFonts w:ascii="Book Antiqua" w:eastAsia="Book Antiqua" w:hAnsi="Book Antiqua" w:cs="Book Antiqua"/>
          <w:color w:val="000000"/>
        </w:rPr>
        <w:t xml:space="preserve"> = 29, 46.8%), general pneumonia (</w:t>
      </w:r>
      <w:r w:rsidRPr="009B6E12">
        <w:rPr>
          <w:rStyle w:val="normaltextrun"/>
          <w:rFonts w:ascii="Book Antiqua" w:eastAsia="Book Antiqua" w:hAnsi="Book Antiqua" w:cs="Book Antiqua"/>
          <w:i/>
          <w:iCs/>
          <w:color w:val="000000"/>
        </w:rPr>
        <w:t>n</w:t>
      </w:r>
      <w:r w:rsidRPr="009B6E12">
        <w:rPr>
          <w:rStyle w:val="normaltextrun"/>
          <w:rFonts w:ascii="Book Antiqua" w:eastAsia="Book Antiqua" w:hAnsi="Book Antiqua" w:cs="Book Antiqua"/>
          <w:color w:val="000000"/>
        </w:rPr>
        <w:t xml:space="preserve"> = 9, 14.5%), chronic obstructive pulmonary disease (</w:t>
      </w:r>
      <w:r w:rsidRPr="009B6E12">
        <w:rPr>
          <w:rStyle w:val="normaltextrun"/>
          <w:rFonts w:ascii="Book Antiqua" w:eastAsia="Book Antiqua" w:hAnsi="Book Antiqua" w:cs="Book Antiqua"/>
          <w:i/>
          <w:iCs/>
          <w:color w:val="000000"/>
        </w:rPr>
        <w:t>n</w:t>
      </w:r>
      <w:r w:rsidRPr="009B6E12">
        <w:rPr>
          <w:rStyle w:val="normaltextrun"/>
          <w:rFonts w:ascii="Book Antiqua" w:eastAsia="Book Antiqua" w:hAnsi="Book Antiqua" w:cs="Book Antiqua"/>
          <w:color w:val="000000"/>
        </w:rPr>
        <w:t xml:space="preserve"> = 8, 14.5%), tracheobronchial carcinoma (</w:t>
      </w:r>
      <w:r w:rsidRPr="009B6E12">
        <w:rPr>
          <w:rStyle w:val="normaltextrun"/>
          <w:rFonts w:ascii="Book Antiqua" w:eastAsia="Book Antiqua" w:hAnsi="Book Antiqua" w:cs="Book Antiqua"/>
          <w:i/>
          <w:iCs/>
          <w:color w:val="000000"/>
        </w:rPr>
        <w:t>n</w:t>
      </w:r>
      <w:r w:rsidRPr="009B6E12">
        <w:rPr>
          <w:rStyle w:val="normaltextrun"/>
          <w:rFonts w:ascii="Book Antiqua" w:eastAsia="Book Antiqua" w:hAnsi="Book Antiqua" w:cs="Book Antiqua"/>
          <w:color w:val="000000"/>
        </w:rPr>
        <w:t xml:space="preserve"> = 7, 11.3%), chronic bronchitis (</w:t>
      </w:r>
      <w:r w:rsidRPr="009B6E12">
        <w:rPr>
          <w:rStyle w:val="normaltextrun"/>
          <w:rFonts w:ascii="Book Antiqua" w:eastAsia="Book Antiqua" w:hAnsi="Book Antiqua" w:cs="Book Antiqua"/>
          <w:i/>
          <w:iCs/>
          <w:color w:val="000000"/>
        </w:rPr>
        <w:t>n</w:t>
      </w:r>
      <w:r w:rsidRPr="009B6E12">
        <w:rPr>
          <w:rStyle w:val="normaltextrun"/>
          <w:rFonts w:ascii="Book Antiqua" w:eastAsia="Book Antiqua" w:hAnsi="Book Antiqua" w:cs="Book Antiqua"/>
          <w:color w:val="000000"/>
        </w:rPr>
        <w:t xml:space="preserve"> = 5, 8.1%), foreign body in bronchus (</w:t>
      </w:r>
      <w:r w:rsidRPr="009B6E12">
        <w:rPr>
          <w:rStyle w:val="normaltextrun"/>
          <w:rFonts w:ascii="Book Antiqua" w:eastAsia="Book Antiqua" w:hAnsi="Book Antiqua" w:cs="Book Antiqua"/>
          <w:i/>
          <w:iCs/>
          <w:color w:val="000000"/>
        </w:rPr>
        <w:t>n</w:t>
      </w:r>
      <w:r w:rsidRPr="009B6E12">
        <w:rPr>
          <w:rStyle w:val="normaltextrun"/>
          <w:rFonts w:ascii="Book Antiqua" w:eastAsia="Book Antiqua" w:hAnsi="Book Antiqua" w:cs="Book Antiqua"/>
          <w:color w:val="000000"/>
        </w:rPr>
        <w:t xml:space="preserve"> = 2, 3.2%), bronchial asthma (</w:t>
      </w:r>
      <w:r w:rsidRPr="009B6E12">
        <w:rPr>
          <w:rStyle w:val="normaltextrun"/>
          <w:rFonts w:ascii="Book Antiqua" w:eastAsia="Book Antiqua" w:hAnsi="Book Antiqua" w:cs="Book Antiqua"/>
          <w:i/>
          <w:iCs/>
          <w:color w:val="000000"/>
        </w:rPr>
        <w:t>n</w:t>
      </w:r>
      <w:r w:rsidRPr="009B6E12">
        <w:rPr>
          <w:rStyle w:val="normaltextrun"/>
          <w:rFonts w:ascii="Book Antiqua" w:eastAsia="Book Antiqua" w:hAnsi="Book Antiqua" w:cs="Book Antiqua"/>
          <w:color w:val="000000"/>
        </w:rPr>
        <w:t xml:space="preserve"> = 1, 1.6%), and non-tuberculous mycobacterial lung disease (</w:t>
      </w:r>
      <w:r w:rsidRPr="009B6E12">
        <w:rPr>
          <w:rStyle w:val="normaltextrun"/>
          <w:rFonts w:ascii="Book Antiqua" w:eastAsia="Book Antiqua" w:hAnsi="Book Antiqua" w:cs="Book Antiqua"/>
          <w:i/>
          <w:iCs/>
          <w:color w:val="000000"/>
        </w:rPr>
        <w:t>n</w:t>
      </w:r>
      <w:r w:rsidRPr="009B6E12">
        <w:rPr>
          <w:rStyle w:val="normaltextrun"/>
          <w:rFonts w:ascii="Book Antiqua" w:eastAsia="Book Antiqua" w:hAnsi="Book Antiqua" w:cs="Book Antiqua"/>
          <w:color w:val="000000"/>
        </w:rPr>
        <w:t xml:space="preserve"> = 1, 1.6%).</w:t>
      </w:r>
    </w:p>
    <w:p w14:paraId="36ABC617" w14:textId="77777777" w:rsidR="00A77B3E" w:rsidRPr="009B6E12" w:rsidRDefault="00A77B3E">
      <w:pPr>
        <w:spacing w:line="360" w:lineRule="auto"/>
        <w:jc w:val="both"/>
      </w:pPr>
    </w:p>
    <w:p w14:paraId="76DB3D0A" w14:textId="77777777" w:rsidR="00A77B3E" w:rsidRPr="009B6E12" w:rsidRDefault="00203817">
      <w:pPr>
        <w:spacing w:line="360" w:lineRule="auto"/>
        <w:jc w:val="both"/>
        <w:rPr>
          <w:b/>
        </w:rPr>
      </w:pPr>
      <w:r w:rsidRPr="009B6E12">
        <w:rPr>
          <w:rStyle w:val="normaltextrun"/>
          <w:rFonts w:ascii="Book Antiqua" w:eastAsia="Book Antiqua" w:hAnsi="Book Antiqua" w:cs="Book Antiqua"/>
          <w:b/>
          <w:i/>
          <w:iCs/>
          <w:color w:val="000000"/>
        </w:rPr>
        <w:t>General characteristics of patients in the diagnosed and misdiagnosed groups</w:t>
      </w:r>
    </w:p>
    <w:p w14:paraId="53C19CEC" w14:textId="77777777" w:rsidR="00A77B3E" w:rsidRPr="009B6E12" w:rsidRDefault="00203817">
      <w:pPr>
        <w:spacing w:line="360" w:lineRule="auto"/>
        <w:jc w:val="both"/>
        <w:rPr>
          <w:lang w:eastAsia="zh-CN"/>
        </w:rPr>
      </w:pPr>
      <w:r w:rsidRPr="009B6E12">
        <w:rPr>
          <w:rStyle w:val="normaltextrun"/>
          <w:rFonts w:ascii="Book Antiqua" w:eastAsia="Book Antiqua" w:hAnsi="Book Antiqua" w:cs="Book Antiqua"/>
          <w:color w:val="000000"/>
        </w:rPr>
        <w:t>We compared the basic characteristics of patients in the two groups to identify potential factors that may contribute to the misdiagnosis of TBTB. We found no significant differences between the two groups with respect to age, gender, occupation, or area of residence (Table 1). The onset time of the disease (time elapsed between disease onset and the present admission) in the misdiagnosed group was significantly longer than that in the diagnosed group (</w:t>
      </w:r>
      <w:r w:rsidRPr="009B6E12">
        <w:rPr>
          <w:rStyle w:val="normaltextrun"/>
          <w:rFonts w:ascii="Book Antiqua" w:eastAsia="Book Antiqua" w:hAnsi="Book Antiqua" w:cs="Book Antiqua"/>
          <w:i/>
          <w:color w:val="000000"/>
        </w:rPr>
        <w:t>P</w:t>
      </w:r>
      <w:r w:rsidR="00AB5B88" w:rsidRPr="009B6E12">
        <w:rPr>
          <w:rStyle w:val="normaltextrun"/>
          <w:rFonts w:ascii="Book Antiqua" w:hAnsi="Book Antiqua" w:cs="Book Antiqua" w:hint="eastAsia"/>
          <w:color w:val="000000"/>
          <w:lang w:eastAsia="zh-CN"/>
        </w:rPr>
        <w:t xml:space="preserve"> </w:t>
      </w:r>
      <w:r w:rsidRPr="009B6E12">
        <w:rPr>
          <w:rStyle w:val="normaltextrun"/>
          <w:rFonts w:ascii="Book Antiqua" w:eastAsia="Book Antiqua" w:hAnsi="Book Antiqua" w:cs="Book Antiqua"/>
          <w:color w:val="000000"/>
        </w:rPr>
        <w:t>&lt;</w:t>
      </w:r>
      <w:r w:rsidR="00AB5B88" w:rsidRPr="009B6E12">
        <w:rPr>
          <w:rStyle w:val="normaltextrun"/>
          <w:rFonts w:ascii="Book Antiqua" w:hAnsi="Book Antiqua" w:cs="Book Antiqua" w:hint="eastAsia"/>
          <w:color w:val="000000"/>
          <w:lang w:eastAsia="zh-CN"/>
        </w:rPr>
        <w:t xml:space="preserve"> </w:t>
      </w:r>
      <w:r w:rsidRPr="009B6E12">
        <w:rPr>
          <w:rStyle w:val="normaltextrun"/>
          <w:rFonts w:ascii="Book Antiqua" w:eastAsia="Book Antiqua" w:hAnsi="Book Antiqua" w:cs="Book Antiqua"/>
          <w:color w:val="000000"/>
        </w:rPr>
        <w:t>0.001, Table 1); this indicated that misdiagnosis could jeopardize the early diagnosis and treatment of the disease.</w:t>
      </w:r>
    </w:p>
    <w:p w14:paraId="45ADDFFA" w14:textId="77777777" w:rsidR="00A77B3E" w:rsidRPr="009B6E12" w:rsidRDefault="00A77B3E">
      <w:pPr>
        <w:spacing w:line="360" w:lineRule="auto"/>
        <w:jc w:val="both"/>
      </w:pPr>
    </w:p>
    <w:p w14:paraId="3A765648" w14:textId="77777777" w:rsidR="00A77B3E" w:rsidRPr="009B6E12" w:rsidRDefault="00203817">
      <w:pPr>
        <w:spacing w:line="360" w:lineRule="auto"/>
        <w:jc w:val="both"/>
        <w:rPr>
          <w:b/>
        </w:rPr>
      </w:pPr>
      <w:r w:rsidRPr="009B6E12">
        <w:rPr>
          <w:rStyle w:val="normaltextrun"/>
          <w:rFonts w:ascii="Book Antiqua" w:eastAsia="Book Antiqua" w:hAnsi="Book Antiqua" w:cs="Book Antiqua"/>
          <w:b/>
          <w:i/>
          <w:iCs/>
          <w:color w:val="000000"/>
        </w:rPr>
        <w:t>Clinical features of patients in the two groups</w:t>
      </w:r>
    </w:p>
    <w:p w14:paraId="68D8E78A" w14:textId="77777777" w:rsidR="00A77B3E" w:rsidRPr="009B6E12" w:rsidRDefault="00203817">
      <w:pPr>
        <w:spacing w:line="360" w:lineRule="auto"/>
        <w:jc w:val="both"/>
      </w:pPr>
      <w:r w:rsidRPr="009B6E12">
        <w:rPr>
          <w:rStyle w:val="normaltextrun"/>
          <w:rFonts w:ascii="Book Antiqua" w:eastAsia="Book Antiqua" w:hAnsi="Book Antiqua" w:cs="Book Antiqua"/>
          <w:color w:val="000000"/>
        </w:rPr>
        <w:t xml:space="preserve">We further compared the clinical features of patients in the two groups, including clinical manifestations, presence of extracellular </w:t>
      </w:r>
      <w:r w:rsidR="00AB5B88" w:rsidRPr="009B6E12">
        <w:rPr>
          <w:rStyle w:val="normaltextrun"/>
          <w:rFonts w:ascii="Book Antiqua" w:eastAsia="Book Antiqua" w:hAnsi="Book Antiqua" w:cs="Book Antiqua"/>
          <w:color w:val="000000"/>
        </w:rPr>
        <w:t>TB</w:t>
      </w:r>
      <w:r w:rsidRPr="009B6E12">
        <w:rPr>
          <w:rStyle w:val="normaltextrun"/>
          <w:rFonts w:ascii="Book Antiqua" w:eastAsia="Book Antiqua" w:hAnsi="Book Antiqua" w:cs="Book Antiqua"/>
          <w:color w:val="000000"/>
        </w:rPr>
        <w:t>, and other concurrent diseases. Cough with expectoration were the most common symptoms in both groups; there was no significant between-group difference in this respect (</w:t>
      </w:r>
      <w:r w:rsidRPr="009B6E12">
        <w:rPr>
          <w:rStyle w:val="normaltextrun"/>
          <w:rFonts w:ascii="Book Antiqua" w:eastAsia="Book Antiqua" w:hAnsi="Book Antiqua" w:cs="Book Antiqua"/>
          <w:i/>
          <w:color w:val="000000"/>
        </w:rPr>
        <w:t>P</w:t>
      </w:r>
      <w:r w:rsidR="00AB5B88" w:rsidRPr="009B6E12">
        <w:rPr>
          <w:rStyle w:val="normaltextrun"/>
          <w:rFonts w:ascii="Book Antiqua" w:hAnsi="Book Antiqua" w:cs="Book Antiqua" w:hint="eastAsia"/>
          <w:color w:val="000000"/>
          <w:lang w:eastAsia="zh-CN"/>
        </w:rPr>
        <w:t xml:space="preserve"> </w:t>
      </w:r>
      <w:r w:rsidRPr="009B6E12">
        <w:rPr>
          <w:rStyle w:val="normaltextrun"/>
          <w:rFonts w:ascii="Book Antiqua" w:eastAsia="Book Antiqua" w:hAnsi="Book Antiqua" w:cs="Book Antiqua"/>
          <w:color w:val="000000"/>
        </w:rPr>
        <w:t>&gt;</w:t>
      </w:r>
      <w:r w:rsidR="00AB5B88" w:rsidRPr="009B6E12">
        <w:rPr>
          <w:rStyle w:val="normaltextrun"/>
          <w:rFonts w:ascii="Book Antiqua" w:hAnsi="Book Antiqua" w:cs="Book Antiqua" w:hint="eastAsia"/>
          <w:color w:val="000000"/>
          <w:lang w:eastAsia="zh-CN"/>
        </w:rPr>
        <w:t xml:space="preserve"> </w:t>
      </w:r>
      <w:r w:rsidRPr="009B6E12">
        <w:rPr>
          <w:rStyle w:val="normaltextrun"/>
          <w:rFonts w:ascii="Book Antiqua" w:eastAsia="Book Antiqua" w:hAnsi="Book Antiqua" w:cs="Book Antiqua"/>
          <w:color w:val="000000"/>
        </w:rPr>
        <w:t>0.05, Table 2). The two groups were also comparable in terms of the incidence of other less common symptoms including hemoptysis, breathlessness, or fever (</w:t>
      </w:r>
      <w:r w:rsidRPr="009B6E12">
        <w:rPr>
          <w:rStyle w:val="normaltextrun"/>
          <w:rFonts w:ascii="Book Antiqua" w:eastAsia="Book Antiqua" w:hAnsi="Book Antiqua" w:cs="Book Antiqua"/>
          <w:i/>
          <w:color w:val="000000"/>
        </w:rPr>
        <w:t>P</w:t>
      </w:r>
      <w:r w:rsidR="00AB5B88" w:rsidRPr="009B6E12">
        <w:rPr>
          <w:rStyle w:val="normaltextrun"/>
          <w:rFonts w:ascii="Book Antiqua" w:hAnsi="Book Antiqua" w:cs="Book Antiqua" w:hint="eastAsia"/>
          <w:color w:val="000000"/>
          <w:lang w:eastAsia="zh-CN"/>
        </w:rPr>
        <w:t xml:space="preserve"> </w:t>
      </w:r>
      <w:r w:rsidRPr="009B6E12">
        <w:rPr>
          <w:rStyle w:val="normaltextrun"/>
          <w:rFonts w:ascii="Book Antiqua" w:eastAsia="Book Antiqua" w:hAnsi="Book Antiqua" w:cs="Book Antiqua"/>
          <w:color w:val="000000"/>
        </w:rPr>
        <w:t>&gt;</w:t>
      </w:r>
      <w:r w:rsidR="00AB5B88" w:rsidRPr="009B6E12">
        <w:rPr>
          <w:rStyle w:val="normaltextrun"/>
          <w:rFonts w:ascii="Book Antiqua" w:hAnsi="Book Antiqua" w:cs="Book Antiqua" w:hint="eastAsia"/>
          <w:color w:val="000000"/>
          <w:lang w:eastAsia="zh-CN"/>
        </w:rPr>
        <w:t xml:space="preserve"> </w:t>
      </w:r>
      <w:r w:rsidRPr="009B6E12">
        <w:rPr>
          <w:rStyle w:val="normaltextrun"/>
          <w:rFonts w:ascii="Book Antiqua" w:eastAsia="Book Antiqua" w:hAnsi="Book Antiqua" w:cs="Book Antiqua"/>
          <w:color w:val="000000"/>
        </w:rPr>
        <w:t xml:space="preserve">0.05, Table 2). The presence of </w:t>
      </w:r>
      <w:r w:rsidRPr="009B6E12">
        <w:rPr>
          <w:rStyle w:val="normaltextrun"/>
          <w:rFonts w:ascii="Book Antiqua" w:eastAsia="Book Antiqua" w:hAnsi="Book Antiqua" w:cs="Book Antiqua"/>
          <w:color w:val="000000"/>
        </w:rPr>
        <w:lastRenderedPageBreak/>
        <w:t xml:space="preserve">extrapulmonary </w:t>
      </w:r>
      <w:r w:rsidR="00AB5B88" w:rsidRPr="009B6E12">
        <w:rPr>
          <w:rStyle w:val="normaltextrun"/>
          <w:rFonts w:ascii="Book Antiqua" w:eastAsia="Book Antiqua" w:hAnsi="Book Antiqua" w:cs="Book Antiqua"/>
          <w:color w:val="000000"/>
        </w:rPr>
        <w:t>TB</w:t>
      </w:r>
      <w:r w:rsidRPr="009B6E12">
        <w:rPr>
          <w:rStyle w:val="normaltextrun"/>
          <w:rFonts w:ascii="Book Antiqua" w:eastAsia="Book Antiqua" w:hAnsi="Book Antiqua" w:cs="Book Antiqua"/>
          <w:color w:val="000000"/>
        </w:rPr>
        <w:t xml:space="preserve"> (</w:t>
      </w:r>
      <w:r w:rsidRPr="009B6E12">
        <w:rPr>
          <w:rStyle w:val="normaltextrun"/>
          <w:rFonts w:ascii="Book Antiqua" w:eastAsia="Book Antiqua" w:hAnsi="Book Antiqua" w:cs="Book Antiqua"/>
          <w:i/>
          <w:iCs/>
          <w:color w:val="000000"/>
        </w:rPr>
        <w:t>n</w:t>
      </w:r>
      <w:r w:rsidRPr="009B6E12">
        <w:rPr>
          <w:rStyle w:val="normaltextrun"/>
          <w:rFonts w:ascii="Book Antiqua" w:eastAsia="Book Antiqua" w:hAnsi="Book Antiqua" w:cs="Book Antiqua"/>
          <w:color w:val="000000"/>
        </w:rPr>
        <w:t xml:space="preserve"> = 11, 9.17%) was rare in our study cohort; 3 patients had cervical lymphatic </w:t>
      </w:r>
      <w:r w:rsidR="00AB5B88" w:rsidRPr="009B6E12">
        <w:rPr>
          <w:rStyle w:val="normaltextrun"/>
          <w:rFonts w:ascii="Book Antiqua" w:eastAsia="Book Antiqua" w:hAnsi="Book Antiqua" w:cs="Book Antiqua"/>
          <w:color w:val="000000"/>
        </w:rPr>
        <w:t>TB</w:t>
      </w:r>
      <w:r w:rsidRPr="009B6E12">
        <w:rPr>
          <w:rStyle w:val="normaltextrun"/>
          <w:rFonts w:ascii="Book Antiqua" w:eastAsia="Book Antiqua" w:hAnsi="Book Antiqua" w:cs="Book Antiqua"/>
          <w:color w:val="000000"/>
        </w:rPr>
        <w:t xml:space="preserve">, five had laryngeal </w:t>
      </w:r>
      <w:r w:rsidR="00AB5B88" w:rsidRPr="009B6E12">
        <w:rPr>
          <w:rStyle w:val="normaltextrun"/>
          <w:rFonts w:ascii="Book Antiqua" w:eastAsia="Book Antiqua" w:hAnsi="Book Antiqua" w:cs="Book Antiqua"/>
          <w:color w:val="000000"/>
        </w:rPr>
        <w:t>TB</w:t>
      </w:r>
      <w:r w:rsidRPr="009B6E12">
        <w:rPr>
          <w:rStyle w:val="normaltextrun"/>
          <w:rFonts w:ascii="Book Antiqua" w:eastAsia="Book Antiqua" w:hAnsi="Book Antiqua" w:cs="Book Antiqua"/>
          <w:color w:val="000000"/>
        </w:rPr>
        <w:t xml:space="preserve">, one had bone </w:t>
      </w:r>
      <w:r w:rsidR="00AB5B88" w:rsidRPr="009B6E12">
        <w:rPr>
          <w:rStyle w:val="normaltextrun"/>
          <w:rFonts w:ascii="Book Antiqua" w:eastAsia="Book Antiqua" w:hAnsi="Book Antiqua" w:cs="Book Antiqua"/>
          <w:color w:val="000000"/>
        </w:rPr>
        <w:t>TB</w:t>
      </w:r>
      <w:r w:rsidRPr="009B6E12">
        <w:rPr>
          <w:rStyle w:val="normaltextrun"/>
          <w:rFonts w:ascii="Book Antiqua" w:eastAsia="Book Antiqua" w:hAnsi="Book Antiqua" w:cs="Book Antiqua"/>
          <w:color w:val="000000"/>
        </w:rPr>
        <w:t xml:space="preserve">, and one had tuberculous meningitis. No significant between-group difference was observed with respect to the incidence of extrapulmonary </w:t>
      </w:r>
      <w:r w:rsidR="00AB5B88" w:rsidRPr="009B6E12">
        <w:rPr>
          <w:rStyle w:val="normaltextrun"/>
          <w:rFonts w:ascii="Book Antiqua" w:eastAsia="Book Antiqua" w:hAnsi="Book Antiqua" w:cs="Book Antiqua"/>
          <w:color w:val="000000"/>
        </w:rPr>
        <w:t>TB</w:t>
      </w:r>
      <w:r w:rsidRPr="009B6E12">
        <w:rPr>
          <w:rStyle w:val="normaltextrun"/>
          <w:rFonts w:ascii="Book Antiqua" w:eastAsia="Book Antiqua" w:hAnsi="Book Antiqua" w:cs="Book Antiqua"/>
          <w:color w:val="000000"/>
        </w:rPr>
        <w:t xml:space="preserve"> (</w:t>
      </w:r>
      <w:r w:rsidRPr="009B6E12">
        <w:rPr>
          <w:rStyle w:val="normaltextrun"/>
          <w:rFonts w:ascii="Book Antiqua" w:eastAsia="Book Antiqua" w:hAnsi="Book Antiqua" w:cs="Book Antiqua"/>
          <w:i/>
          <w:color w:val="000000"/>
        </w:rPr>
        <w:t>P</w:t>
      </w:r>
      <w:r w:rsidR="00AB5B88" w:rsidRPr="009B6E12">
        <w:rPr>
          <w:rStyle w:val="normaltextrun"/>
          <w:rFonts w:ascii="Book Antiqua" w:hAnsi="Book Antiqua" w:cs="Book Antiqua" w:hint="eastAsia"/>
          <w:color w:val="000000"/>
          <w:lang w:eastAsia="zh-CN"/>
        </w:rPr>
        <w:t xml:space="preserve"> </w:t>
      </w:r>
      <w:r w:rsidRPr="009B6E12">
        <w:rPr>
          <w:rStyle w:val="normaltextrun"/>
          <w:rFonts w:ascii="Book Antiqua" w:eastAsia="Book Antiqua" w:hAnsi="Book Antiqua" w:cs="Book Antiqua"/>
          <w:color w:val="000000"/>
        </w:rPr>
        <w:t>&gt;</w:t>
      </w:r>
      <w:r w:rsidR="00AB5B88" w:rsidRPr="009B6E12">
        <w:rPr>
          <w:rStyle w:val="normaltextrun"/>
          <w:rFonts w:ascii="Book Antiqua" w:hAnsi="Book Antiqua" w:cs="Book Antiqua" w:hint="eastAsia"/>
          <w:color w:val="000000"/>
          <w:lang w:eastAsia="zh-CN"/>
        </w:rPr>
        <w:t xml:space="preserve"> </w:t>
      </w:r>
      <w:r w:rsidRPr="009B6E12">
        <w:rPr>
          <w:rStyle w:val="normaltextrun"/>
          <w:rFonts w:ascii="Book Antiqua" w:eastAsia="Book Antiqua" w:hAnsi="Book Antiqua" w:cs="Book Antiqua"/>
          <w:color w:val="000000"/>
        </w:rPr>
        <w:t>0.05, Table 2). Half of the study population had concurrent chronic diseases (</w:t>
      </w:r>
      <w:r w:rsidRPr="009B6E12">
        <w:rPr>
          <w:rStyle w:val="normaltextrun"/>
          <w:rFonts w:ascii="Book Antiqua" w:eastAsia="Book Antiqua" w:hAnsi="Book Antiqua" w:cs="Book Antiqua"/>
          <w:i/>
          <w:iCs/>
          <w:color w:val="000000"/>
        </w:rPr>
        <w:t>n</w:t>
      </w:r>
      <w:r w:rsidRPr="009B6E12">
        <w:rPr>
          <w:rStyle w:val="normaltextrun"/>
          <w:rFonts w:ascii="Book Antiqua" w:eastAsia="Book Antiqua" w:hAnsi="Book Antiqua" w:cs="Book Antiqua"/>
          <w:color w:val="000000"/>
        </w:rPr>
        <w:t xml:space="preserve"> = 61, 50.8%); of these, 10 patients (8.33%) had more than 3 types of concurrent diseases other than TBTB. We did not observe any significant between-group difference with respect to the prevalence of concurrent chronic diseases (</w:t>
      </w:r>
      <w:r w:rsidRPr="009B6E12">
        <w:rPr>
          <w:rStyle w:val="normaltextrun"/>
          <w:rFonts w:ascii="Book Antiqua" w:eastAsia="Book Antiqua" w:hAnsi="Book Antiqua" w:cs="Book Antiqua"/>
          <w:i/>
          <w:color w:val="000000"/>
        </w:rPr>
        <w:t>P</w:t>
      </w:r>
      <w:r w:rsidR="00AB5B88" w:rsidRPr="009B6E12">
        <w:rPr>
          <w:rStyle w:val="normaltextrun"/>
          <w:rFonts w:ascii="Book Antiqua" w:hAnsi="Book Antiqua" w:cs="Book Antiqua" w:hint="eastAsia"/>
          <w:color w:val="000000"/>
          <w:lang w:eastAsia="zh-CN"/>
        </w:rPr>
        <w:t xml:space="preserve"> </w:t>
      </w:r>
      <w:r w:rsidRPr="009B6E12">
        <w:rPr>
          <w:rStyle w:val="normaltextrun"/>
          <w:rFonts w:ascii="Book Antiqua" w:eastAsia="Book Antiqua" w:hAnsi="Book Antiqua" w:cs="Book Antiqua"/>
          <w:color w:val="000000"/>
        </w:rPr>
        <w:t>&gt;</w:t>
      </w:r>
      <w:r w:rsidR="00AB5B88" w:rsidRPr="009B6E12">
        <w:rPr>
          <w:rStyle w:val="normaltextrun"/>
          <w:rFonts w:ascii="Book Antiqua" w:hAnsi="Book Antiqua" w:cs="Book Antiqua" w:hint="eastAsia"/>
          <w:color w:val="000000"/>
          <w:lang w:eastAsia="zh-CN"/>
        </w:rPr>
        <w:t xml:space="preserve"> </w:t>
      </w:r>
      <w:r w:rsidRPr="009B6E12">
        <w:rPr>
          <w:rStyle w:val="normaltextrun"/>
          <w:rFonts w:ascii="Book Antiqua" w:eastAsia="Book Antiqua" w:hAnsi="Book Antiqua" w:cs="Book Antiqua"/>
          <w:color w:val="000000"/>
        </w:rPr>
        <w:t>0.05, Table 2).</w:t>
      </w:r>
    </w:p>
    <w:p w14:paraId="64377BBD" w14:textId="77777777" w:rsidR="00A77B3E" w:rsidRPr="009B6E12" w:rsidRDefault="00A77B3E">
      <w:pPr>
        <w:spacing w:line="360" w:lineRule="auto"/>
        <w:jc w:val="both"/>
      </w:pPr>
    </w:p>
    <w:p w14:paraId="3F92DD00" w14:textId="77777777" w:rsidR="00A77B3E" w:rsidRPr="009B6E12" w:rsidRDefault="00203817">
      <w:pPr>
        <w:spacing w:line="360" w:lineRule="auto"/>
        <w:jc w:val="both"/>
        <w:rPr>
          <w:b/>
        </w:rPr>
      </w:pPr>
      <w:r w:rsidRPr="009B6E12">
        <w:rPr>
          <w:rStyle w:val="normaltextrun"/>
          <w:rFonts w:ascii="Book Antiqua" w:eastAsia="Book Antiqua" w:hAnsi="Book Antiqua" w:cs="Book Antiqua"/>
          <w:b/>
          <w:i/>
          <w:iCs/>
          <w:color w:val="000000"/>
        </w:rPr>
        <w:t>Comparison of imaging findings</w:t>
      </w:r>
    </w:p>
    <w:p w14:paraId="00350C97" w14:textId="3C80D50F" w:rsidR="00A77B3E" w:rsidRPr="009B6E12" w:rsidRDefault="00203817">
      <w:pPr>
        <w:spacing w:line="360" w:lineRule="auto"/>
        <w:jc w:val="both"/>
        <w:rPr>
          <w:lang w:eastAsia="zh-CN"/>
        </w:rPr>
      </w:pPr>
      <w:r w:rsidRPr="009B6E12">
        <w:rPr>
          <w:rStyle w:val="normaltextrun"/>
          <w:rFonts w:ascii="Book Antiqua" w:eastAsia="Book Antiqua" w:hAnsi="Book Antiqua" w:cs="Book Antiqua"/>
          <w:color w:val="000000"/>
        </w:rPr>
        <w:t xml:space="preserve">We presumed that implementation of chest </w:t>
      </w:r>
      <w:r w:rsidR="00AB5B88" w:rsidRPr="009B6E12">
        <w:rPr>
          <w:rFonts w:ascii="Book Antiqua" w:eastAsia="Book Antiqua" w:hAnsi="Book Antiqua" w:cs="Book Antiqua"/>
          <w:color w:val="000000"/>
        </w:rPr>
        <w:t>computed tomography</w:t>
      </w:r>
      <w:r w:rsidR="00AB5B88" w:rsidRPr="009B6E12">
        <w:rPr>
          <w:rStyle w:val="normaltextrun"/>
          <w:rFonts w:ascii="Book Antiqua" w:eastAsia="Book Antiqua" w:hAnsi="Book Antiqua" w:cs="Book Antiqua"/>
          <w:color w:val="000000"/>
        </w:rPr>
        <w:t xml:space="preserve"> </w:t>
      </w:r>
      <w:r w:rsidR="00AB5B88" w:rsidRPr="009B6E12">
        <w:rPr>
          <w:rStyle w:val="normaltextrun"/>
          <w:rFonts w:ascii="Book Antiqua" w:hAnsi="Book Antiqua" w:cs="Book Antiqua" w:hint="eastAsia"/>
          <w:color w:val="000000"/>
          <w:lang w:eastAsia="zh-CN"/>
        </w:rPr>
        <w:t>(</w:t>
      </w:r>
      <w:r w:rsidRPr="009B6E12">
        <w:rPr>
          <w:rStyle w:val="normaltextrun"/>
          <w:rFonts w:ascii="Book Antiqua" w:eastAsia="Book Antiqua" w:hAnsi="Book Antiqua" w:cs="Book Antiqua"/>
          <w:color w:val="000000"/>
        </w:rPr>
        <w:t>CT</w:t>
      </w:r>
      <w:r w:rsidR="00AB5B88" w:rsidRPr="009B6E12">
        <w:rPr>
          <w:rStyle w:val="normaltextrun"/>
          <w:rFonts w:ascii="Book Antiqua" w:hAnsi="Book Antiqua" w:cs="Book Antiqua" w:hint="eastAsia"/>
          <w:color w:val="000000"/>
          <w:lang w:eastAsia="zh-CN"/>
        </w:rPr>
        <w:t>)</w:t>
      </w:r>
      <w:r w:rsidRPr="009B6E12">
        <w:rPr>
          <w:rStyle w:val="normaltextrun"/>
          <w:rFonts w:ascii="Book Antiqua" w:eastAsia="Book Antiqua" w:hAnsi="Book Antiqua" w:cs="Book Antiqua"/>
          <w:color w:val="000000"/>
        </w:rPr>
        <w:t xml:space="preserve"> scan and the correct interpretation of CT findings play an important role in the diagnosis of TBTB. We compared the pre-admission CT scan data between the two groups. Almost all the patients (</w:t>
      </w:r>
      <w:r w:rsidRPr="009B6E12">
        <w:rPr>
          <w:rStyle w:val="normaltextrun"/>
          <w:rFonts w:ascii="Book Antiqua" w:eastAsia="Book Antiqua" w:hAnsi="Book Antiqua" w:cs="Book Antiqua"/>
          <w:i/>
          <w:iCs/>
          <w:color w:val="000000"/>
        </w:rPr>
        <w:t>n</w:t>
      </w:r>
      <w:r w:rsidRPr="009B6E12">
        <w:rPr>
          <w:rStyle w:val="normaltextrun"/>
          <w:rFonts w:ascii="Book Antiqua" w:eastAsia="Book Antiqua" w:hAnsi="Book Antiqua" w:cs="Book Antiqua"/>
          <w:color w:val="000000"/>
        </w:rPr>
        <w:t xml:space="preserve"> = 57, 98.28%) in the diagnosed group had undergone chest CT scan prior to admission</w:t>
      </w:r>
      <w:r w:rsidR="0097705E" w:rsidRPr="009B6E12">
        <w:rPr>
          <w:rStyle w:val="normaltextrun"/>
          <w:rFonts w:ascii="Book Antiqua" w:eastAsia="Book Antiqua" w:hAnsi="Book Antiqua" w:cs="Book Antiqua"/>
          <w:color w:val="000000"/>
        </w:rPr>
        <w:t>; h</w:t>
      </w:r>
      <w:r w:rsidRPr="009B6E12">
        <w:rPr>
          <w:rStyle w:val="normaltextrun"/>
          <w:rFonts w:ascii="Book Antiqua" w:eastAsia="Book Antiqua" w:hAnsi="Book Antiqua" w:cs="Book Antiqua"/>
          <w:color w:val="000000"/>
        </w:rPr>
        <w:t>owever, only 43 out of 62 patients (69.35%) in the misdiagnosed group had undergone CT scan prior to admission (</w:t>
      </w:r>
      <w:r w:rsidRPr="009B6E12">
        <w:rPr>
          <w:rStyle w:val="normaltextrun"/>
          <w:rFonts w:ascii="Book Antiqua" w:eastAsia="Book Antiqua" w:hAnsi="Book Antiqua" w:cs="Book Antiqua"/>
          <w:i/>
          <w:color w:val="000000"/>
        </w:rPr>
        <w:t>P</w:t>
      </w:r>
      <w:r w:rsidR="00AB5B88" w:rsidRPr="009B6E12">
        <w:rPr>
          <w:rStyle w:val="normaltextrun"/>
          <w:rFonts w:ascii="Book Antiqua" w:hAnsi="Book Antiqua" w:cs="Book Antiqua" w:hint="eastAsia"/>
          <w:color w:val="000000"/>
          <w:lang w:eastAsia="zh-CN"/>
        </w:rPr>
        <w:t xml:space="preserve"> </w:t>
      </w:r>
      <w:r w:rsidRPr="009B6E12">
        <w:rPr>
          <w:rStyle w:val="normaltextrun"/>
          <w:rFonts w:ascii="Book Antiqua" w:eastAsia="Book Antiqua" w:hAnsi="Book Antiqua" w:cs="Book Antiqua"/>
          <w:color w:val="000000"/>
        </w:rPr>
        <w:t>&lt;</w:t>
      </w:r>
      <w:r w:rsidR="00AB5B88" w:rsidRPr="009B6E12">
        <w:rPr>
          <w:rStyle w:val="normaltextrun"/>
          <w:rFonts w:ascii="Book Antiqua" w:hAnsi="Book Antiqua" w:cs="Book Antiqua" w:hint="eastAsia"/>
          <w:color w:val="000000"/>
          <w:lang w:eastAsia="zh-CN"/>
        </w:rPr>
        <w:t xml:space="preserve"> </w:t>
      </w:r>
      <w:r w:rsidRPr="009B6E12">
        <w:rPr>
          <w:rStyle w:val="normaltextrun"/>
          <w:rFonts w:ascii="Book Antiqua" w:eastAsia="Book Antiqua" w:hAnsi="Book Antiqua" w:cs="Book Antiqua"/>
          <w:color w:val="000000"/>
        </w:rPr>
        <w:t>0.001, Table 3). Among the patients for whom prior CT scan data was available, cases with reported signs of TBTB</w:t>
      </w:r>
      <w:r w:rsidR="0097705E" w:rsidRPr="009B6E12">
        <w:rPr>
          <w:rStyle w:val="normaltextrun"/>
          <w:rFonts w:ascii="Book Antiqua" w:eastAsia="Book Antiqua" w:hAnsi="Book Antiqua" w:cs="Book Antiqua"/>
          <w:color w:val="000000"/>
        </w:rPr>
        <w:t>,</w:t>
      </w:r>
      <w:r w:rsidRPr="009B6E12">
        <w:rPr>
          <w:rStyle w:val="normaltextrun"/>
          <w:rFonts w:ascii="Book Antiqua" w:eastAsia="Book Antiqua" w:hAnsi="Book Antiqua" w:cs="Book Antiqua"/>
          <w:color w:val="000000"/>
        </w:rPr>
        <w:t xml:space="preserve"> like segmental atelectasis, airway stricture, or stenosis</w:t>
      </w:r>
      <w:r w:rsidR="0097705E" w:rsidRPr="009B6E12">
        <w:rPr>
          <w:rStyle w:val="normaltextrun"/>
          <w:rFonts w:ascii="Book Antiqua" w:eastAsia="Book Antiqua" w:hAnsi="Book Antiqua" w:cs="Book Antiqua"/>
          <w:color w:val="000000"/>
        </w:rPr>
        <w:t>,</w:t>
      </w:r>
      <w:r w:rsidRPr="009B6E12">
        <w:rPr>
          <w:rStyle w:val="normaltextrun"/>
          <w:rFonts w:ascii="Book Antiqua" w:eastAsia="Book Antiqua" w:hAnsi="Book Antiqua" w:cs="Book Antiqua"/>
          <w:color w:val="000000"/>
        </w:rPr>
        <w:t xml:space="preserve"> were significantly lower in the misdiagnosed group as compared to that in the diagnosed group (</w:t>
      </w:r>
      <w:r w:rsidRPr="009B6E12">
        <w:rPr>
          <w:rStyle w:val="normaltextrun"/>
          <w:rFonts w:ascii="Book Antiqua" w:eastAsia="Book Antiqua" w:hAnsi="Book Antiqua" w:cs="Book Antiqua"/>
          <w:i/>
          <w:color w:val="000000"/>
        </w:rPr>
        <w:t>P</w:t>
      </w:r>
      <w:r w:rsidR="00AB5B88" w:rsidRPr="009B6E12">
        <w:rPr>
          <w:rStyle w:val="normaltextrun"/>
          <w:rFonts w:ascii="Book Antiqua" w:hAnsi="Book Antiqua" w:cs="Book Antiqua" w:hint="eastAsia"/>
          <w:color w:val="000000"/>
          <w:lang w:eastAsia="zh-CN"/>
        </w:rPr>
        <w:t xml:space="preserve"> </w:t>
      </w:r>
      <w:r w:rsidRPr="009B6E12">
        <w:rPr>
          <w:rStyle w:val="normaltextrun"/>
          <w:rFonts w:ascii="Book Antiqua" w:eastAsia="Book Antiqua" w:hAnsi="Book Antiqua" w:cs="Book Antiqua"/>
          <w:color w:val="000000"/>
        </w:rPr>
        <w:t>&lt;</w:t>
      </w:r>
      <w:r w:rsidR="00AB5B88" w:rsidRPr="009B6E12">
        <w:rPr>
          <w:rStyle w:val="normaltextrun"/>
          <w:rFonts w:ascii="Book Antiqua" w:hAnsi="Book Antiqua" w:cs="Book Antiqua" w:hint="eastAsia"/>
          <w:color w:val="000000"/>
          <w:lang w:eastAsia="zh-CN"/>
        </w:rPr>
        <w:t xml:space="preserve"> </w:t>
      </w:r>
      <w:r w:rsidRPr="009B6E12">
        <w:rPr>
          <w:rStyle w:val="normaltextrun"/>
          <w:rFonts w:ascii="Book Antiqua" w:eastAsia="Book Antiqua" w:hAnsi="Book Antiqua" w:cs="Book Antiqua"/>
          <w:color w:val="000000"/>
        </w:rPr>
        <w:t>0.05, Table 3). A similar finding was observed with respect to the percentage of positive CT results (CT findings indicative of TBTB) (</w:t>
      </w:r>
      <w:r w:rsidRPr="009B6E12">
        <w:rPr>
          <w:rStyle w:val="normaltextrun"/>
          <w:rFonts w:ascii="Book Antiqua" w:eastAsia="Book Antiqua" w:hAnsi="Book Antiqua" w:cs="Book Antiqua"/>
          <w:i/>
          <w:iCs/>
          <w:color w:val="000000"/>
        </w:rPr>
        <w:t>P</w:t>
      </w:r>
      <w:r w:rsidRPr="009B6E12">
        <w:rPr>
          <w:rStyle w:val="normaltextrun"/>
          <w:rFonts w:ascii="Book Antiqua" w:eastAsia="Book Antiqua" w:hAnsi="Book Antiqua" w:cs="Book Antiqua"/>
          <w:color w:val="000000"/>
        </w:rPr>
        <w:t xml:space="preserve"> = 0.021, Table </w:t>
      </w:r>
      <w:r w:rsidR="005E5ACC" w:rsidRPr="009B6E12">
        <w:rPr>
          <w:rStyle w:val="normaltextrun"/>
          <w:rFonts w:ascii="Book Antiqua" w:hAnsi="Book Antiqua" w:cs="Book Antiqua" w:hint="eastAsia"/>
          <w:color w:val="000000"/>
          <w:lang w:eastAsia="zh-CN"/>
        </w:rPr>
        <w:t>4</w:t>
      </w:r>
      <w:r w:rsidRPr="009B6E12">
        <w:rPr>
          <w:rStyle w:val="normaltextrun"/>
          <w:rFonts w:ascii="Book Antiqua" w:eastAsia="Book Antiqua" w:hAnsi="Book Antiqua" w:cs="Book Antiqua"/>
          <w:color w:val="000000"/>
        </w:rPr>
        <w:t>).</w:t>
      </w:r>
    </w:p>
    <w:p w14:paraId="0E30AA31" w14:textId="77777777" w:rsidR="00A77B3E" w:rsidRPr="009B6E12" w:rsidRDefault="00203817" w:rsidP="00AB5B88">
      <w:pPr>
        <w:spacing w:line="360" w:lineRule="auto"/>
        <w:ind w:firstLineChars="100" w:firstLine="240"/>
        <w:jc w:val="both"/>
      </w:pPr>
      <w:r w:rsidRPr="009B6E12">
        <w:rPr>
          <w:rFonts w:ascii="Book Antiqua" w:eastAsia="Book Antiqua" w:hAnsi="Book Antiqua" w:cs="Book Antiqua"/>
          <w:color w:val="000000"/>
        </w:rPr>
        <w:t xml:space="preserve">Some patients with TBTB may have completely normal chest CT scan, but can only be diagnosed by bronchoscopy and bronchoscopic biopsy (as shown in Figure 1). Therefore, we also compared the </w:t>
      </w:r>
      <w:r w:rsidRPr="009B6E12">
        <w:rPr>
          <w:rStyle w:val="normaltextrun"/>
          <w:rFonts w:ascii="Book Antiqua" w:eastAsia="Book Antiqua" w:hAnsi="Book Antiqua" w:cs="Book Antiqua"/>
          <w:color w:val="000000"/>
        </w:rPr>
        <w:t>implementation of bronchoscopy prior to admission in the two groups and evaluated the bronchoscopic findings. The percentage of patients who had undergone bronchoscopy prior to admission in the misdiagnosed group (21/62, 33.9%) was significantly lower than that in the diagnosed group (51/58, 87.9%) (</w:t>
      </w:r>
      <w:r w:rsidRPr="009B6E12">
        <w:rPr>
          <w:rStyle w:val="normaltextrun"/>
          <w:rFonts w:ascii="Book Antiqua" w:eastAsia="Book Antiqua" w:hAnsi="Book Antiqua" w:cs="Book Antiqua"/>
          <w:i/>
          <w:color w:val="000000"/>
        </w:rPr>
        <w:t>P</w:t>
      </w:r>
      <w:r w:rsidR="00AB5B88" w:rsidRPr="009B6E12">
        <w:rPr>
          <w:rStyle w:val="normaltextrun"/>
          <w:rFonts w:ascii="Book Antiqua" w:hAnsi="Book Antiqua" w:cs="Book Antiqua" w:hint="eastAsia"/>
          <w:color w:val="000000"/>
          <w:lang w:eastAsia="zh-CN"/>
        </w:rPr>
        <w:t xml:space="preserve"> </w:t>
      </w:r>
      <w:r w:rsidRPr="009B6E12">
        <w:rPr>
          <w:rStyle w:val="normaltextrun"/>
          <w:rFonts w:ascii="Book Antiqua" w:eastAsia="Book Antiqua" w:hAnsi="Book Antiqua" w:cs="Book Antiqua"/>
          <w:color w:val="000000"/>
        </w:rPr>
        <w:t>&lt;</w:t>
      </w:r>
      <w:r w:rsidR="00AB5B88" w:rsidRPr="009B6E12">
        <w:rPr>
          <w:rStyle w:val="normaltextrun"/>
          <w:rFonts w:ascii="Book Antiqua" w:hAnsi="Book Antiqua" w:cs="Book Antiqua" w:hint="eastAsia"/>
          <w:color w:val="000000"/>
          <w:lang w:eastAsia="zh-CN"/>
        </w:rPr>
        <w:t xml:space="preserve"> </w:t>
      </w:r>
      <w:r w:rsidRPr="009B6E12">
        <w:rPr>
          <w:rStyle w:val="normaltextrun"/>
          <w:rFonts w:ascii="Book Antiqua" w:eastAsia="Book Antiqua" w:hAnsi="Book Antiqua" w:cs="Book Antiqua"/>
          <w:color w:val="000000"/>
        </w:rPr>
        <w:t xml:space="preserve">0.001, Table </w:t>
      </w:r>
      <w:r w:rsidR="005E5ACC" w:rsidRPr="009B6E12">
        <w:rPr>
          <w:rStyle w:val="normaltextrun"/>
          <w:rFonts w:ascii="Book Antiqua" w:hAnsi="Book Antiqua" w:cs="Book Antiqua" w:hint="eastAsia"/>
          <w:color w:val="000000"/>
          <w:lang w:eastAsia="zh-CN"/>
        </w:rPr>
        <w:t>5</w:t>
      </w:r>
      <w:r w:rsidRPr="009B6E12">
        <w:rPr>
          <w:rStyle w:val="normaltextrun"/>
          <w:rFonts w:ascii="Book Antiqua" w:eastAsia="Book Antiqua" w:hAnsi="Book Antiqua" w:cs="Book Antiqua"/>
          <w:color w:val="000000"/>
        </w:rPr>
        <w:t xml:space="preserve">). Among all patients who had undergone bronchoscopy prior to admission, the endoscopic findings of patients in the two groups were similar in terms </w:t>
      </w:r>
      <w:r w:rsidRPr="009B6E12">
        <w:rPr>
          <w:rStyle w:val="normaltextrun"/>
          <w:rFonts w:ascii="Book Antiqua" w:eastAsia="Book Antiqua" w:hAnsi="Book Antiqua" w:cs="Book Antiqua"/>
          <w:color w:val="000000"/>
        </w:rPr>
        <w:lastRenderedPageBreak/>
        <w:t>of subtype classification (</w:t>
      </w:r>
      <w:r w:rsidRPr="009B6E12">
        <w:rPr>
          <w:rStyle w:val="normaltextrun"/>
          <w:rFonts w:ascii="Book Antiqua" w:eastAsia="Book Antiqua" w:hAnsi="Book Antiqua" w:cs="Book Antiqua"/>
          <w:i/>
          <w:iCs/>
          <w:color w:val="000000"/>
        </w:rPr>
        <w:t>P</w:t>
      </w:r>
      <w:r w:rsidRPr="009B6E12">
        <w:rPr>
          <w:rStyle w:val="normaltextrun"/>
          <w:rFonts w:ascii="Book Antiqua" w:eastAsia="Book Antiqua" w:hAnsi="Book Antiqua" w:cs="Book Antiqua"/>
          <w:color w:val="000000"/>
        </w:rPr>
        <w:t xml:space="preserve"> = 0.369) and range of lesion involvement (</w:t>
      </w:r>
      <w:r w:rsidRPr="009B6E12">
        <w:rPr>
          <w:rStyle w:val="normaltextrun"/>
          <w:rFonts w:ascii="Book Antiqua" w:eastAsia="Book Antiqua" w:hAnsi="Book Antiqua" w:cs="Book Antiqua"/>
          <w:i/>
          <w:iCs/>
          <w:color w:val="000000"/>
        </w:rPr>
        <w:t>P</w:t>
      </w:r>
      <w:r w:rsidRPr="009B6E12">
        <w:rPr>
          <w:rStyle w:val="normaltextrun"/>
          <w:rFonts w:ascii="Book Antiqua" w:eastAsia="Book Antiqua" w:hAnsi="Book Antiqua" w:cs="Book Antiqua"/>
          <w:color w:val="000000"/>
        </w:rPr>
        <w:t xml:space="preserve"> = 0.855) (Table </w:t>
      </w:r>
      <w:r w:rsidR="005E5ACC" w:rsidRPr="009B6E12">
        <w:rPr>
          <w:rStyle w:val="normaltextrun"/>
          <w:rFonts w:ascii="Book Antiqua" w:hAnsi="Book Antiqua" w:cs="Book Antiqua" w:hint="eastAsia"/>
          <w:color w:val="000000"/>
          <w:lang w:eastAsia="zh-CN"/>
        </w:rPr>
        <w:t>5</w:t>
      </w:r>
      <w:r w:rsidRPr="009B6E12">
        <w:rPr>
          <w:rStyle w:val="normaltextrun"/>
          <w:rFonts w:ascii="Book Antiqua" w:eastAsia="Book Antiqua" w:hAnsi="Book Antiqua" w:cs="Book Antiqua"/>
          <w:color w:val="000000"/>
        </w:rPr>
        <w:t>).</w:t>
      </w:r>
    </w:p>
    <w:p w14:paraId="7BFDC927" w14:textId="77777777" w:rsidR="00A77B3E" w:rsidRPr="009B6E12" w:rsidRDefault="00A77B3E">
      <w:pPr>
        <w:spacing w:line="360" w:lineRule="auto"/>
        <w:jc w:val="both"/>
      </w:pPr>
    </w:p>
    <w:p w14:paraId="521AE3F2" w14:textId="77777777" w:rsidR="00A77B3E" w:rsidRPr="009B6E12" w:rsidRDefault="00203817">
      <w:pPr>
        <w:spacing w:line="360" w:lineRule="auto"/>
        <w:jc w:val="both"/>
      </w:pPr>
      <w:r w:rsidRPr="009B6E12">
        <w:rPr>
          <w:rFonts w:ascii="Book Antiqua" w:eastAsia="Book Antiqua" w:hAnsi="Book Antiqua" w:cs="Book Antiqua"/>
          <w:b/>
          <w:caps/>
          <w:color w:val="000000"/>
          <w:u w:val="single"/>
        </w:rPr>
        <w:t>DISCUSSION</w:t>
      </w:r>
    </w:p>
    <w:p w14:paraId="6CA793DA" w14:textId="357A6DC7" w:rsidR="00A77B3E" w:rsidRPr="009B6E12" w:rsidRDefault="00AB5B88">
      <w:pPr>
        <w:spacing w:line="360" w:lineRule="auto"/>
        <w:jc w:val="both"/>
      </w:pPr>
      <w:r w:rsidRPr="009B6E12">
        <w:rPr>
          <w:rStyle w:val="normaltextrun"/>
          <w:rFonts w:ascii="Book Antiqua" w:eastAsia="Book Antiqua" w:hAnsi="Book Antiqua" w:cs="Book Antiqua"/>
          <w:color w:val="000000"/>
        </w:rPr>
        <w:t>PTB</w:t>
      </w:r>
      <w:r w:rsidR="00203817" w:rsidRPr="009B6E12">
        <w:rPr>
          <w:rStyle w:val="normaltextrun"/>
          <w:rFonts w:ascii="Book Antiqua" w:eastAsia="Book Antiqua" w:hAnsi="Book Antiqua" w:cs="Book Antiqua"/>
          <w:color w:val="000000"/>
        </w:rPr>
        <w:t xml:space="preserve"> is highly prevalent across the world, especially in developing countries; </w:t>
      </w:r>
      <w:r w:rsidR="00DA7C2A" w:rsidRPr="009B6E12">
        <w:rPr>
          <w:rStyle w:val="normaltextrun"/>
          <w:rFonts w:ascii="Book Antiqua" w:eastAsia="Book Antiqua" w:hAnsi="Book Antiqua" w:cs="Book Antiqua"/>
          <w:color w:val="000000"/>
        </w:rPr>
        <w:t>TBTB</w:t>
      </w:r>
      <w:r w:rsidR="00203817" w:rsidRPr="009B6E12">
        <w:rPr>
          <w:rStyle w:val="normaltextrun"/>
          <w:rFonts w:ascii="Book Antiqua" w:eastAsia="Book Antiqua" w:hAnsi="Book Antiqua" w:cs="Book Antiqua"/>
          <w:color w:val="000000"/>
        </w:rPr>
        <w:t xml:space="preserve"> accounts for 10</w:t>
      </w:r>
      <w:r w:rsidRPr="009B6E12">
        <w:rPr>
          <w:rFonts w:ascii="Book Antiqua" w:hAnsi="Book Antiqua" w:cs="Book Antiqua" w:hint="eastAsia"/>
          <w:color w:val="000000"/>
          <w:lang w:eastAsia="zh-CN"/>
        </w:rPr>
        <w:t>%-</w:t>
      </w:r>
      <w:r w:rsidR="00203817" w:rsidRPr="009B6E12">
        <w:rPr>
          <w:rStyle w:val="normaltextrun"/>
          <w:rFonts w:ascii="Book Antiqua" w:eastAsia="Book Antiqua" w:hAnsi="Book Antiqua" w:cs="Book Antiqua"/>
          <w:color w:val="000000"/>
        </w:rPr>
        <w:t>40% of all cases of PTB</w:t>
      </w:r>
      <w:r w:rsidRPr="009B6E12">
        <w:rPr>
          <w:rStyle w:val="normaltextrun"/>
          <w:rFonts w:ascii="Book Antiqua" w:eastAsia="Book Antiqua" w:hAnsi="Book Antiqua" w:cs="Book Antiqua"/>
          <w:color w:val="000000"/>
          <w:szCs w:val="20"/>
          <w:vertAlign w:val="superscript"/>
        </w:rPr>
        <w:t>[9]</w:t>
      </w:r>
      <w:r w:rsidR="00203817" w:rsidRPr="009B6E12">
        <w:rPr>
          <w:rStyle w:val="normaltextrun"/>
          <w:rFonts w:ascii="Book Antiqua" w:eastAsia="Book Antiqua" w:hAnsi="Book Antiqua" w:cs="Book Antiqua"/>
          <w:color w:val="000000"/>
        </w:rPr>
        <w:t xml:space="preserve">. The diagnosis of TBTB is challenging, as the bronchial lesions are usually not detectable on </w:t>
      </w:r>
      <w:r w:rsidRPr="009B6E12">
        <w:rPr>
          <w:rStyle w:val="normaltextrun"/>
          <w:rFonts w:ascii="Book Antiqua" w:hAnsi="Book Antiqua" w:cs="Book Antiqua" w:hint="eastAsia"/>
          <w:color w:val="000000"/>
          <w:lang w:eastAsia="zh-CN"/>
        </w:rPr>
        <w:t>X</w:t>
      </w:r>
      <w:r w:rsidR="00203817" w:rsidRPr="009B6E12">
        <w:rPr>
          <w:rStyle w:val="normaltextrun"/>
          <w:rFonts w:ascii="Book Antiqua" w:eastAsia="Book Antiqua" w:hAnsi="Book Antiqua" w:cs="Book Antiqua"/>
          <w:color w:val="000000"/>
        </w:rPr>
        <w:t xml:space="preserve">-ray and the symptoms are non-specific and insidious </w:t>
      </w:r>
      <w:r w:rsidR="0097705E" w:rsidRPr="009B6E12">
        <w:rPr>
          <w:rStyle w:val="normaltextrun"/>
          <w:rFonts w:ascii="Book Antiqua" w:eastAsia="Book Antiqua" w:hAnsi="Book Antiqua" w:cs="Book Antiqua"/>
          <w:color w:val="000000"/>
        </w:rPr>
        <w:t>at</w:t>
      </w:r>
      <w:r w:rsidR="00203817" w:rsidRPr="009B6E12">
        <w:rPr>
          <w:rStyle w:val="normaltextrun"/>
          <w:rFonts w:ascii="Book Antiqua" w:eastAsia="Book Antiqua" w:hAnsi="Book Antiqua" w:cs="Book Antiqua"/>
          <w:color w:val="000000"/>
        </w:rPr>
        <w:t xml:space="preserve"> onset; this is especially so in senile patients in whom the manifestations can be obscured by co-existing pulmonary diseases</w:t>
      </w:r>
      <w:r w:rsidRPr="009B6E12">
        <w:rPr>
          <w:rStyle w:val="normaltextrun"/>
          <w:rFonts w:ascii="Book Antiqua" w:eastAsia="Book Antiqua" w:hAnsi="Book Antiqua" w:cs="Book Antiqua"/>
          <w:color w:val="000000"/>
          <w:szCs w:val="20"/>
          <w:vertAlign w:val="superscript"/>
        </w:rPr>
        <w:t>[10]</w:t>
      </w:r>
      <w:r w:rsidR="00203817" w:rsidRPr="009B6E12">
        <w:rPr>
          <w:rStyle w:val="normaltextrun"/>
          <w:rFonts w:ascii="Book Antiqua" w:eastAsia="Book Antiqua" w:hAnsi="Book Antiqua" w:cs="Book Antiqua"/>
          <w:color w:val="000000"/>
        </w:rPr>
        <w:t>. Early diagnosis of senile TBTB is a key imperative owing to the extremely high mortality rate. In the present study, we sought to identify means to improve the diagnostic accuracy in senile patients with TBTB. Our study revealed that senile TBTB is commonly omitted or misdiagnosed as other pulmonary diseases. We found no significant difference between misdiagnosed patients and those who were correctly diagnosed in terms of demographic characteristics, clinical manifestations, or concomitant diseases. However, a significantly lesser percentage of patients received chest CT scan and bronchoscopy in the misdiagnosed group as compared to that in the correctly-diagnosed group. Our findings indicate that the lack of CT scan or bronchoscopy examination is the major factor that hinders the diagnosis of TBTB in senile patients.</w:t>
      </w:r>
    </w:p>
    <w:p w14:paraId="73E00356" w14:textId="70CFC8D9" w:rsidR="00A77B3E" w:rsidRPr="009B6E12" w:rsidRDefault="00203817" w:rsidP="00AB5B88">
      <w:pPr>
        <w:spacing w:line="360" w:lineRule="auto"/>
        <w:ind w:firstLineChars="100" w:firstLine="240"/>
        <w:jc w:val="both"/>
        <w:rPr>
          <w:lang w:eastAsia="zh-CN"/>
        </w:rPr>
      </w:pPr>
      <w:r w:rsidRPr="009B6E12">
        <w:rPr>
          <w:rStyle w:val="normaltextrun"/>
          <w:rFonts w:ascii="Book Antiqua" w:eastAsia="Book Antiqua" w:hAnsi="Book Antiqua" w:cs="Book Antiqua"/>
          <w:color w:val="000000"/>
        </w:rPr>
        <w:t xml:space="preserve">TBTB is a specific subtype of </w:t>
      </w:r>
      <w:r w:rsidR="00AB5B88" w:rsidRPr="009B6E12">
        <w:rPr>
          <w:rStyle w:val="normaltextrun"/>
          <w:rFonts w:ascii="Book Antiqua" w:eastAsia="Book Antiqua" w:hAnsi="Book Antiqua" w:cs="Book Antiqua"/>
          <w:color w:val="000000"/>
        </w:rPr>
        <w:t>PTB</w:t>
      </w:r>
      <w:r w:rsidRPr="009B6E12">
        <w:rPr>
          <w:rStyle w:val="normaltextrun"/>
          <w:rFonts w:ascii="Book Antiqua" w:eastAsia="Book Antiqua" w:hAnsi="Book Antiqua" w:cs="Book Antiqua"/>
          <w:color w:val="000000"/>
        </w:rPr>
        <w:t xml:space="preserve"> in which the tuberculous lesions are primarily located in the wall of airway, and are not necessarily accompanied by involvement of pulmonary parenchyma</w:t>
      </w:r>
      <w:r w:rsidR="00AB5B88" w:rsidRPr="009B6E12">
        <w:rPr>
          <w:rStyle w:val="normaltextrun"/>
          <w:rFonts w:ascii="Book Antiqua" w:eastAsia="Book Antiqua" w:hAnsi="Book Antiqua" w:cs="Book Antiqua"/>
          <w:color w:val="000000"/>
          <w:szCs w:val="20"/>
          <w:vertAlign w:val="superscript"/>
        </w:rPr>
        <w:t>[9,11]</w:t>
      </w:r>
      <w:r w:rsidRPr="009B6E12">
        <w:rPr>
          <w:rStyle w:val="normaltextrun"/>
          <w:rFonts w:ascii="Book Antiqua" w:eastAsia="Book Antiqua" w:hAnsi="Book Antiqua" w:cs="Book Antiqua"/>
          <w:color w:val="000000"/>
        </w:rPr>
        <w:t xml:space="preserve">. Pathological changes in </w:t>
      </w:r>
      <w:r w:rsidR="0097705E" w:rsidRPr="009B6E12">
        <w:rPr>
          <w:rStyle w:val="normaltextrun"/>
          <w:rFonts w:ascii="Book Antiqua" w:eastAsia="Book Antiqua" w:hAnsi="Book Antiqua" w:cs="Book Antiqua"/>
          <w:color w:val="000000"/>
        </w:rPr>
        <w:t xml:space="preserve">the </w:t>
      </w:r>
      <w:r w:rsidRPr="009B6E12">
        <w:rPr>
          <w:rStyle w:val="normaltextrun"/>
          <w:rFonts w:ascii="Book Antiqua" w:eastAsia="Book Antiqua" w:hAnsi="Book Antiqua" w:cs="Book Antiqua"/>
          <w:color w:val="000000"/>
        </w:rPr>
        <w:t>airway wall can lead to airway stenosis in up to 90% of TBTB patients, especially in the late stage of disease; this is a major cause of mortality in these patients</w:t>
      </w:r>
      <w:r w:rsidR="00AB5B88" w:rsidRPr="009B6E12">
        <w:rPr>
          <w:rStyle w:val="normaltextrun"/>
          <w:rFonts w:ascii="Book Antiqua" w:eastAsia="Book Antiqua" w:hAnsi="Book Antiqua" w:cs="Book Antiqua"/>
          <w:color w:val="000000"/>
          <w:szCs w:val="20"/>
          <w:vertAlign w:val="superscript"/>
        </w:rPr>
        <w:t>[7,12]</w:t>
      </w:r>
      <w:r w:rsidRPr="009B6E12">
        <w:rPr>
          <w:rStyle w:val="normaltextrun"/>
          <w:rFonts w:ascii="Book Antiqua" w:eastAsia="Book Antiqua" w:hAnsi="Book Antiqua" w:cs="Book Antiqua"/>
          <w:color w:val="000000"/>
        </w:rPr>
        <w:t>. Early diagnosis and treatment is the key strategy to stop the progression of airway stenosis. However, misdiagnosis or delayed diagnosis of TBTB is a common phenomenon, resulting in increased likelihood of progression to fibro-stenosis</w:t>
      </w:r>
      <w:r w:rsidR="00AB5B88" w:rsidRPr="009B6E12">
        <w:rPr>
          <w:rStyle w:val="normaltextrun"/>
          <w:rFonts w:ascii="Book Antiqua" w:eastAsia="Book Antiqua" w:hAnsi="Book Antiqua" w:cs="Book Antiqua"/>
          <w:color w:val="000000"/>
          <w:szCs w:val="20"/>
          <w:vertAlign w:val="superscript"/>
        </w:rPr>
        <w:t>[5]</w:t>
      </w:r>
      <w:r w:rsidRPr="009B6E12">
        <w:rPr>
          <w:rStyle w:val="normaltextrun"/>
          <w:rFonts w:ascii="Book Antiqua" w:eastAsia="Book Antiqua" w:hAnsi="Book Antiqua" w:cs="Book Antiqua"/>
          <w:color w:val="000000"/>
        </w:rPr>
        <w:t xml:space="preserve">. More than half of all TBTB patients in the present study were initially misdiagnosed, usually as </w:t>
      </w:r>
      <w:r w:rsidR="00AB5B88" w:rsidRPr="009B6E12">
        <w:rPr>
          <w:rStyle w:val="normaltextrun"/>
          <w:rFonts w:ascii="Book Antiqua" w:eastAsia="Book Antiqua" w:hAnsi="Book Antiqua" w:cs="Book Antiqua"/>
          <w:color w:val="000000"/>
        </w:rPr>
        <w:t>PTB</w:t>
      </w:r>
      <w:r w:rsidRPr="009B6E12">
        <w:rPr>
          <w:rStyle w:val="normaltextrun"/>
          <w:rFonts w:ascii="Book Antiqua" w:eastAsia="Book Antiqua" w:hAnsi="Book Antiqua" w:cs="Book Antiqua"/>
          <w:color w:val="000000"/>
        </w:rPr>
        <w:t xml:space="preserve">, pneumonia, or chronic obstructive pulmonary disease. Although the diagnosis of PTB would not delay the initiation of </w:t>
      </w:r>
      <w:r w:rsidRPr="009B6E12">
        <w:rPr>
          <w:rStyle w:val="normaltextrun"/>
          <w:rFonts w:ascii="Book Antiqua" w:eastAsia="Book Antiqua" w:hAnsi="Book Antiqua" w:cs="Book Antiqua"/>
          <w:color w:val="000000"/>
        </w:rPr>
        <w:lastRenderedPageBreak/>
        <w:t>antitubercular treatment, TBTB is the most aggressive subtype of PTB</w:t>
      </w:r>
      <w:r w:rsidR="0097705E" w:rsidRPr="009B6E12">
        <w:rPr>
          <w:rStyle w:val="normaltextrun"/>
          <w:rFonts w:ascii="Book Antiqua" w:eastAsia="Book Antiqua" w:hAnsi="Book Antiqua" w:cs="Book Antiqua"/>
          <w:color w:val="000000"/>
        </w:rPr>
        <w:t>,</w:t>
      </w:r>
      <w:r w:rsidRPr="009B6E12">
        <w:rPr>
          <w:rStyle w:val="normaltextrun"/>
          <w:rFonts w:ascii="Book Antiqua" w:eastAsia="Book Antiqua" w:hAnsi="Book Antiqua" w:cs="Book Antiqua"/>
          <w:color w:val="000000"/>
        </w:rPr>
        <w:t xml:space="preserve"> which requires more intensive therapeutic strategy to prevent the occurrence or progression of airway ulceration, necrosis, and fibrostenosis. Therefore, identification of TBTB at an early stage is a key imperative. As expected, misdiagnosis significantly prolonged the disease onset time (time elapsed between disease onset and confirmation of diagnosis) and delayed the </w:t>
      </w:r>
      <w:r w:rsidR="0097705E" w:rsidRPr="009B6E12">
        <w:rPr>
          <w:rStyle w:val="normaltextrun"/>
          <w:rFonts w:ascii="Book Antiqua" w:eastAsia="Book Antiqua" w:hAnsi="Book Antiqua" w:cs="Book Antiqua"/>
          <w:color w:val="000000"/>
        </w:rPr>
        <w:t xml:space="preserve">start of </w:t>
      </w:r>
      <w:r w:rsidRPr="009B6E12">
        <w:rPr>
          <w:rStyle w:val="normaltextrun"/>
          <w:rFonts w:ascii="Book Antiqua" w:eastAsia="Book Antiqua" w:hAnsi="Book Antiqua" w:cs="Book Antiqua"/>
          <w:color w:val="000000"/>
        </w:rPr>
        <w:t>treatment.</w:t>
      </w:r>
    </w:p>
    <w:p w14:paraId="73ECDEDE" w14:textId="7E8E1F3B" w:rsidR="00A77B3E" w:rsidRPr="009B6E12" w:rsidRDefault="00203817" w:rsidP="00AB5B88">
      <w:pPr>
        <w:spacing w:line="360" w:lineRule="auto"/>
        <w:ind w:firstLineChars="100" w:firstLine="240"/>
        <w:jc w:val="both"/>
      </w:pPr>
      <w:r w:rsidRPr="009B6E12">
        <w:rPr>
          <w:rStyle w:val="normaltextrun"/>
          <w:rFonts w:ascii="Book Antiqua" w:eastAsia="Book Antiqua" w:hAnsi="Book Antiqua" w:cs="Book Antiqua"/>
          <w:color w:val="000000"/>
        </w:rPr>
        <w:t xml:space="preserve">Several factors contribute to the delayed diagnosis of TBTB in clinical practice. </w:t>
      </w:r>
      <w:r w:rsidR="0097705E" w:rsidRPr="009B6E12">
        <w:rPr>
          <w:rStyle w:val="normaltextrun"/>
          <w:rFonts w:ascii="Book Antiqua" w:eastAsia="Book Antiqua" w:hAnsi="Book Antiqua" w:cs="Book Antiqua"/>
          <w:color w:val="000000"/>
        </w:rPr>
        <w:t xml:space="preserve">Firstly, the </w:t>
      </w:r>
      <w:r w:rsidRPr="009B6E12">
        <w:rPr>
          <w:rStyle w:val="normaltextrun"/>
          <w:rFonts w:ascii="Book Antiqua" w:eastAsia="Book Antiqua" w:hAnsi="Book Antiqua" w:cs="Book Antiqua"/>
          <w:color w:val="000000"/>
        </w:rPr>
        <w:t>typically insidious disease onset and the non-specific clinical presentation tends to hinder the diagnosis, especially in the early stages</w:t>
      </w:r>
      <w:r w:rsidR="00AB5B88" w:rsidRPr="009B6E12">
        <w:rPr>
          <w:rStyle w:val="normaltextrun"/>
          <w:rFonts w:ascii="Book Antiqua" w:eastAsia="Book Antiqua" w:hAnsi="Book Antiqua" w:cs="Book Antiqua"/>
          <w:color w:val="000000"/>
          <w:szCs w:val="20"/>
          <w:vertAlign w:val="superscript"/>
        </w:rPr>
        <w:t>[9]</w:t>
      </w:r>
      <w:r w:rsidRPr="009B6E12">
        <w:rPr>
          <w:rStyle w:val="normaltextrun"/>
          <w:rFonts w:ascii="Book Antiqua" w:eastAsia="Book Antiqua" w:hAnsi="Book Antiqua" w:cs="Book Antiqua"/>
          <w:color w:val="000000"/>
        </w:rPr>
        <w:t>. A high index of clinical suspicion supported by evidence from radiological and bronchoscopic detection is key for early diagnosis</w:t>
      </w:r>
      <w:r w:rsidR="00AB5B88" w:rsidRPr="009B6E12">
        <w:rPr>
          <w:rStyle w:val="normaltextrun"/>
          <w:rFonts w:ascii="Book Antiqua" w:eastAsia="Book Antiqua" w:hAnsi="Book Antiqua" w:cs="Book Antiqua"/>
          <w:color w:val="000000"/>
          <w:szCs w:val="20"/>
          <w:vertAlign w:val="superscript"/>
        </w:rPr>
        <w:t>[10]</w:t>
      </w:r>
      <w:r w:rsidRPr="009B6E12">
        <w:rPr>
          <w:rStyle w:val="normaltextrun"/>
          <w:rFonts w:ascii="Book Antiqua" w:eastAsia="Book Antiqua" w:hAnsi="Book Antiqua" w:cs="Book Antiqua"/>
          <w:color w:val="000000"/>
        </w:rPr>
        <w:t xml:space="preserve">. Secondly, identification of TBTB relies on evidence of pathological changes in airway tissues; however, these changes are usually undetectable on </w:t>
      </w:r>
      <w:r w:rsidR="00AB5B88" w:rsidRPr="009B6E12">
        <w:rPr>
          <w:rStyle w:val="normaltextrun"/>
          <w:rFonts w:ascii="Book Antiqua" w:hAnsi="Book Antiqua" w:cs="Book Antiqua" w:hint="eastAsia"/>
          <w:color w:val="000000"/>
          <w:lang w:eastAsia="zh-CN"/>
        </w:rPr>
        <w:t>X</w:t>
      </w:r>
      <w:r w:rsidRPr="009B6E12">
        <w:rPr>
          <w:rStyle w:val="normaltextrun"/>
          <w:rFonts w:ascii="Book Antiqua" w:eastAsia="Book Antiqua" w:hAnsi="Book Antiqua" w:cs="Book Antiqua"/>
          <w:color w:val="000000"/>
        </w:rPr>
        <w:t>-ray until the development of severe tracheobronchial stenosis at late stage</w:t>
      </w:r>
      <w:r w:rsidR="00AB5B88" w:rsidRPr="009B6E12">
        <w:rPr>
          <w:rStyle w:val="normaltextrun"/>
          <w:rFonts w:ascii="Book Antiqua" w:eastAsia="Book Antiqua" w:hAnsi="Book Antiqua" w:cs="Book Antiqua"/>
          <w:color w:val="000000"/>
          <w:szCs w:val="20"/>
          <w:vertAlign w:val="superscript"/>
        </w:rPr>
        <w:t>[13]</w:t>
      </w:r>
      <w:r w:rsidRPr="009B6E12">
        <w:rPr>
          <w:rStyle w:val="normaltextrun"/>
          <w:rFonts w:ascii="Book Antiqua" w:eastAsia="Book Antiqua" w:hAnsi="Book Antiqua" w:cs="Book Antiqua"/>
          <w:color w:val="000000"/>
        </w:rPr>
        <w:t>. Even when the concomitant parenchymal changes are detectable on general radiography, it tends to obscure the presence of airway involvement and lead to misdiagnosis of parenchymal disease</w:t>
      </w:r>
      <w:r w:rsidR="00AB5B88" w:rsidRPr="009B6E12">
        <w:rPr>
          <w:rStyle w:val="normaltextrun"/>
          <w:rFonts w:ascii="Book Antiqua" w:eastAsia="Book Antiqua" w:hAnsi="Book Antiqua" w:cs="Book Antiqua"/>
          <w:color w:val="000000"/>
          <w:szCs w:val="20"/>
          <w:vertAlign w:val="superscript"/>
        </w:rPr>
        <w:t>[9]</w:t>
      </w:r>
      <w:r w:rsidRPr="009B6E12">
        <w:rPr>
          <w:rStyle w:val="normaltextrun"/>
          <w:rFonts w:ascii="Book Antiqua" w:eastAsia="Book Antiqua" w:hAnsi="Book Antiqua" w:cs="Book Antiqua"/>
          <w:color w:val="000000"/>
        </w:rPr>
        <w:t>. The lack of specific diagnostic approach is the major obstacle for early diagnosis of TBTB. Last</w:t>
      </w:r>
      <w:r w:rsidR="008025E2" w:rsidRPr="009B6E12">
        <w:rPr>
          <w:rStyle w:val="normaltextrun"/>
          <w:rFonts w:ascii="Book Antiqua" w:eastAsia="Book Antiqua" w:hAnsi="Book Antiqua" w:cs="Book Antiqua"/>
          <w:color w:val="000000"/>
        </w:rPr>
        <w:t>ly</w:t>
      </w:r>
      <w:r w:rsidRPr="009B6E12">
        <w:rPr>
          <w:rStyle w:val="normaltextrun"/>
          <w:rFonts w:ascii="Book Antiqua" w:eastAsia="Book Antiqua" w:hAnsi="Book Antiqua" w:cs="Book Antiqua"/>
          <w:color w:val="000000"/>
        </w:rPr>
        <w:t>, senile patients with underlying conditions are most vulnerable to TBTB; these patients tend to have underlying pulmonary diseases</w:t>
      </w:r>
      <w:r w:rsidR="008025E2" w:rsidRPr="009B6E12">
        <w:rPr>
          <w:rStyle w:val="normaltextrun"/>
          <w:rFonts w:ascii="Book Antiqua" w:eastAsia="Book Antiqua" w:hAnsi="Book Antiqua" w:cs="Book Antiqua"/>
          <w:color w:val="000000"/>
        </w:rPr>
        <w:t>,</w:t>
      </w:r>
      <w:r w:rsidRPr="009B6E12">
        <w:rPr>
          <w:rStyle w:val="normaltextrun"/>
          <w:rFonts w:ascii="Book Antiqua" w:eastAsia="Book Antiqua" w:hAnsi="Book Antiqua" w:cs="Book Antiqua"/>
          <w:color w:val="000000"/>
        </w:rPr>
        <w:t xml:space="preserve"> such as chronic obstructive pulmonary disease, parenchymal </w:t>
      </w:r>
      <w:r w:rsidR="00AB5B88" w:rsidRPr="009B6E12">
        <w:rPr>
          <w:rStyle w:val="normaltextrun"/>
          <w:rFonts w:ascii="Book Antiqua" w:eastAsia="Book Antiqua" w:hAnsi="Book Antiqua" w:cs="Book Antiqua"/>
          <w:color w:val="000000"/>
        </w:rPr>
        <w:t>TB</w:t>
      </w:r>
      <w:r w:rsidRPr="009B6E12">
        <w:rPr>
          <w:rStyle w:val="normaltextrun"/>
          <w:rFonts w:ascii="Book Antiqua" w:eastAsia="Book Antiqua" w:hAnsi="Book Antiqua" w:cs="Book Antiqua"/>
          <w:color w:val="000000"/>
        </w:rPr>
        <w:t>, and pneumonia. These preexisting diseases can also induce respiratory symptoms like cough, hemoptysis, breathlessness, and fever; this tends to obscure the concurrent TBTB</w:t>
      </w:r>
      <w:r w:rsidR="00AB5B88" w:rsidRPr="009B6E12">
        <w:rPr>
          <w:rStyle w:val="normaltextrun"/>
          <w:rFonts w:ascii="Book Antiqua" w:eastAsia="Book Antiqua" w:hAnsi="Book Antiqua" w:cs="Book Antiqua"/>
          <w:color w:val="000000"/>
          <w:szCs w:val="20"/>
          <w:vertAlign w:val="superscript"/>
        </w:rPr>
        <w:t>[6,7]</w:t>
      </w:r>
      <w:r w:rsidRPr="009B6E12">
        <w:rPr>
          <w:rStyle w:val="normaltextrun"/>
          <w:rFonts w:ascii="Book Antiqua" w:eastAsia="Book Antiqua" w:hAnsi="Book Antiqua" w:cs="Book Antiqua"/>
          <w:color w:val="000000"/>
        </w:rPr>
        <w:t>. All these factors make the early detection of TBTB extremely challenging, especially among senile patients.</w:t>
      </w:r>
    </w:p>
    <w:p w14:paraId="612EE8C0" w14:textId="2D511D2F" w:rsidR="00A77B3E" w:rsidRPr="009B6E12" w:rsidRDefault="00203817" w:rsidP="00AB5B88">
      <w:pPr>
        <w:spacing w:line="360" w:lineRule="auto"/>
        <w:ind w:firstLineChars="100" w:firstLine="240"/>
        <w:jc w:val="both"/>
      </w:pPr>
      <w:r w:rsidRPr="009B6E12">
        <w:rPr>
          <w:rStyle w:val="normaltextrun"/>
          <w:rFonts w:ascii="Book Antiqua" w:eastAsia="Book Antiqua" w:hAnsi="Book Antiqua" w:cs="Book Antiqua"/>
          <w:color w:val="000000"/>
        </w:rPr>
        <w:t>In the present study, we first assessed whether the delayed diagnosis of TBTB was due to atypical clinical presentation or the presence of comorbid conditions. Unexpectedly, we did not observe any significant between-group difference in terms of clinical manifestations, concomitant chronic diseases or demographic features. This implies that the insidious manifestations and concomitant diseases were not the major causes of TBTB misdiagnosis in clinical practice.</w:t>
      </w:r>
    </w:p>
    <w:p w14:paraId="5FA40290" w14:textId="0C542992" w:rsidR="00A77B3E" w:rsidRPr="009B6E12" w:rsidRDefault="00203817" w:rsidP="00AB5B88">
      <w:pPr>
        <w:spacing w:line="360" w:lineRule="auto"/>
        <w:ind w:firstLineChars="100" w:firstLine="240"/>
        <w:jc w:val="both"/>
      </w:pPr>
      <w:r w:rsidRPr="009B6E12">
        <w:rPr>
          <w:rStyle w:val="normaltextrun"/>
          <w:rFonts w:ascii="Book Antiqua" w:eastAsia="Book Antiqua" w:hAnsi="Book Antiqua" w:cs="Book Antiqua"/>
          <w:color w:val="000000"/>
        </w:rPr>
        <w:lastRenderedPageBreak/>
        <w:t xml:space="preserve">As mentioned above, the lack of specific diagnostic modalities hinder the early identification of TBTB. The gold standard for diagnosis of </w:t>
      </w:r>
      <w:r w:rsidR="00AB5B88" w:rsidRPr="009B6E12">
        <w:rPr>
          <w:rStyle w:val="normaltextrun"/>
          <w:rFonts w:ascii="Book Antiqua" w:eastAsia="Book Antiqua" w:hAnsi="Book Antiqua" w:cs="Book Antiqua"/>
          <w:color w:val="000000"/>
        </w:rPr>
        <w:t>PTB</w:t>
      </w:r>
      <w:r w:rsidRPr="009B6E12">
        <w:rPr>
          <w:rStyle w:val="normaltextrun"/>
          <w:rFonts w:ascii="Book Antiqua" w:eastAsia="Book Antiqua" w:hAnsi="Book Antiqua" w:cs="Book Antiqua"/>
          <w:color w:val="000000"/>
        </w:rPr>
        <w:t xml:space="preserve"> is the positive culture of tubercular bacilli from sputum or bronchoalveolar lavage fluid; this is a time-consuming method and </w:t>
      </w:r>
      <w:r w:rsidR="008025E2" w:rsidRPr="009B6E12">
        <w:rPr>
          <w:rStyle w:val="normaltextrun"/>
          <w:rFonts w:ascii="Book Antiqua" w:eastAsia="Book Antiqua" w:hAnsi="Book Antiqua" w:cs="Book Antiqua"/>
          <w:color w:val="000000"/>
        </w:rPr>
        <w:t xml:space="preserve">is </w:t>
      </w:r>
      <w:r w:rsidRPr="009B6E12">
        <w:rPr>
          <w:rStyle w:val="normaltextrun"/>
          <w:rFonts w:ascii="Book Antiqua" w:eastAsia="Book Antiqua" w:hAnsi="Book Antiqua" w:cs="Book Antiqua"/>
          <w:color w:val="000000"/>
        </w:rPr>
        <w:t>associated with a low sensitivity</w:t>
      </w:r>
      <w:r w:rsidR="00AB5B88" w:rsidRPr="009B6E12">
        <w:rPr>
          <w:rStyle w:val="normaltextrun"/>
          <w:rFonts w:ascii="Book Antiqua" w:eastAsia="Book Antiqua" w:hAnsi="Book Antiqua" w:cs="Book Antiqua"/>
          <w:color w:val="000000"/>
          <w:szCs w:val="20"/>
          <w:vertAlign w:val="superscript"/>
        </w:rPr>
        <w:t>[14]</w:t>
      </w:r>
      <w:r w:rsidRPr="009B6E12">
        <w:rPr>
          <w:rStyle w:val="normaltextrun"/>
          <w:rFonts w:ascii="Book Antiqua" w:eastAsia="Book Antiqua" w:hAnsi="Book Antiqua" w:cs="Book Antiqua"/>
          <w:color w:val="000000"/>
        </w:rPr>
        <w:t xml:space="preserve">. The development of </w:t>
      </w:r>
      <w:r w:rsidR="00AB5B88" w:rsidRPr="009B6E12">
        <w:rPr>
          <w:rStyle w:val="normaltextrun"/>
          <w:rFonts w:ascii="Book Antiqua" w:eastAsia="Book Antiqua" w:hAnsi="Book Antiqua" w:cs="Book Antiqua"/>
          <w:color w:val="000000"/>
        </w:rPr>
        <w:t>TB</w:t>
      </w:r>
      <w:r w:rsidRPr="009B6E12">
        <w:rPr>
          <w:rStyle w:val="normaltextrun"/>
          <w:rFonts w:ascii="Book Antiqua" w:eastAsia="Book Antiqua" w:hAnsi="Book Antiqua" w:cs="Book Antiqua"/>
          <w:color w:val="000000"/>
        </w:rPr>
        <w:t xml:space="preserve"> antibodies/RNA/DNA detection, Interferon-Gamma Release Assays (IGRAs), and Gene Xpert MTB/RIF have helped improve the diagnostic yield; however, the early diagnosis of PTB remains a challenge</w:t>
      </w:r>
      <w:r w:rsidR="00AB5B88" w:rsidRPr="009B6E12">
        <w:rPr>
          <w:rStyle w:val="normaltextrun"/>
          <w:rFonts w:ascii="Book Antiqua" w:eastAsia="Book Antiqua" w:hAnsi="Book Antiqua" w:cs="Book Antiqua"/>
          <w:color w:val="000000"/>
          <w:szCs w:val="20"/>
          <w:vertAlign w:val="superscript"/>
        </w:rPr>
        <w:t>[15,16]</w:t>
      </w:r>
      <w:r w:rsidRPr="009B6E12">
        <w:rPr>
          <w:rStyle w:val="normaltextrun"/>
          <w:rFonts w:ascii="Book Antiqua" w:eastAsia="Book Antiqua" w:hAnsi="Book Antiqua" w:cs="Book Antiqua"/>
          <w:color w:val="000000"/>
        </w:rPr>
        <w:t>. The diagnosis of TBTB requires evidence of airway involvement in addition to the detection of tubercular bacilli; this makes the diagnosis of TBTB even more challenging. X-ray has a poor sensitivity for the detection of tracheobronchial lesions; however, CT scan (especially 64-slice spiral CT) has been shown to efficiently detect the TBTB lesions</w:t>
      </w:r>
      <w:r w:rsidR="00AB5B88" w:rsidRPr="009B6E12">
        <w:rPr>
          <w:rStyle w:val="normaltextrun"/>
          <w:rFonts w:ascii="Book Antiqua" w:eastAsia="Book Antiqua" w:hAnsi="Book Antiqua" w:cs="Book Antiqua"/>
          <w:color w:val="000000"/>
          <w:szCs w:val="20"/>
          <w:vertAlign w:val="superscript"/>
        </w:rPr>
        <w:t>[17-19]</w:t>
      </w:r>
      <w:r w:rsidRPr="009B6E12">
        <w:rPr>
          <w:rStyle w:val="normaltextrun"/>
          <w:rFonts w:ascii="Book Antiqua" w:eastAsia="Book Antiqua" w:hAnsi="Book Antiqua" w:cs="Book Antiqua"/>
          <w:color w:val="000000"/>
        </w:rPr>
        <w:t>. CT imaging can clearly delineate the extent of bronchial or parenchymal involvement and determine the stage of disease progression</w:t>
      </w:r>
      <w:r w:rsidR="00AB5B88" w:rsidRPr="009B6E12">
        <w:rPr>
          <w:rStyle w:val="normaltextrun"/>
          <w:rFonts w:ascii="Book Antiqua" w:eastAsia="Book Antiqua" w:hAnsi="Book Antiqua" w:cs="Book Antiqua"/>
          <w:color w:val="000000"/>
          <w:szCs w:val="20"/>
          <w:vertAlign w:val="superscript"/>
        </w:rPr>
        <w:t>[9]</w:t>
      </w:r>
      <w:r w:rsidRPr="009B6E12">
        <w:rPr>
          <w:rStyle w:val="normaltextrun"/>
          <w:rFonts w:ascii="Book Antiqua" w:eastAsia="Book Antiqua" w:hAnsi="Book Antiqua" w:cs="Book Antiqua"/>
          <w:color w:val="000000"/>
        </w:rPr>
        <w:t>. Bronchoscopic examination is another highly recommended modality for detection of TBTB. Bronchoscopy can detect morphological features (</w:t>
      </w:r>
      <w:r w:rsidRPr="009B6E12">
        <w:rPr>
          <w:rStyle w:val="normaltextrun"/>
          <w:rFonts w:ascii="Book Antiqua" w:eastAsia="Book Antiqua" w:hAnsi="Book Antiqua" w:cs="Book Antiqua"/>
          <w:i/>
          <w:color w:val="000000"/>
        </w:rPr>
        <w:t>e.g.</w:t>
      </w:r>
      <w:r w:rsidRPr="009B6E12">
        <w:rPr>
          <w:rStyle w:val="normaltextrun"/>
          <w:rFonts w:ascii="Book Antiqua" w:eastAsia="Book Antiqua" w:hAnsi="Book Antiqua" w:cs="Book Antiqua"/>
          <w:color w:val="000000"/>
        </w:rPr>
        <w:t xml:space="preserve">, edematous, fibrostenotic, granular or ulcerative lesions) of the airway lesions, which </w:t>
      </w:r>
      <w:r w:rsidR="008025E2" w:rsidRPr="009B6E12">
        <w:rPr>
          <w:rStyle w:val="normaltextrun"/>
          <w:rFonts w:ascii="Book Antiqua" w:eastAsia="Book Antiqua" w:hAnsi="Book Antiqua" w:cs="Book Antiqua"/>
          <w:color w:val="000000"/>
        </w:rPr>
        <w:t>provides</w:t>
      </w:r>
      <w:r w:rsidRPr="009B6E12">
        <w:rPr>
          <w:rStyle w:val="normaltextrun"/>
          <w:rFonts w:ascii="Book Antiqua" w:eastAsia="Book Antiqua" w:hAnsi="Book Antiqua" w:cs="Book Antiqua"/>
          <w:color w:val="000000"/>
        </w:rPr>
        <w:t xml:space="preserve"> critical information for the staging of TBTB</w:t>
      </w:r>
      <w:r w:rsidR="00AB5B88" w:rsidRPr="009B6E12">
        <w:rPr>
          <w:rStyle w:val="normaltextrun"/>
          <w:rFonts w:ascii="Book Antiqua" w:eastAsia="Book Antiqua" w:hAnsi="Book Antiqua" w:cs="Book Antiqua"/>
          <w:color w:val="000000"/>
          <w:szCs w:val="20"/>
          <w:vertAlign w:val="superscript"/>
        </w:rPr>
        <w:t>[20]</w:t>
      </w:r>
      <w:r w:rsidRPr="009B6E12">
        <w:rPr>
          <w:rStyle w:val="normaltextrun"/>
          <w:rFonts w:ascii="Book Antiqua" w:eastAsia="Book Antiqua" w:hAnsi="Book Antiqua" w:cs="Book Antiqua"/>
          <w:color w:val="000000"/>
        </w:rPr>
        <w:t>. Moreover, it is a convenient method for obtaining biopsy tissue for pathological examination</w:t>
      </w:r>
      <w:r w:rsidR="00AB5B88" w:rsidRPr="009B6E12">
        <w:rPr>
          <w:rStyle w:val="normaltextrun"/>
          <w:rFonts w:ascii="Book Antiqua" w:eastAsia="Book Antiqua" w:hAnsi="Book Antiqua" w:cs="Book Antiqua"/>
          <w:color w:val="000000"/>
          <w:szCs w:val="20"/>
          <w:vertAlign w:val="superscript"/>
        </w:rPr>
        <w:t>[21,22]</w:t>
      </w:r>
      <w:r w:rsidRPr="009B6E12">
        <w:rPr>
          <w:rStyle w:val="normaltextrun"/>
          <w:rFonts w:ascii="Book Antiqua" w:eastAsia="Book Antiqua" w:hAnsi="Book Antiqua" w:cs="Book Antiqua"/>
          <w:color w:val="000000"/>
        </w:rPr>
        <w:t>. Specifically, for TBTB progressing to fibro-stenosis stage, when tuberculous bacilli are undetectable, bronchoscopic evidence of chronic fibrosis and granular changes can support the diagnosis of TBTB</w:t>
      </w:r>
      <w:r w:rsidR="00AB5B88" w:rsidRPr="009B6E12">
        <w:rPr>
          <w:rStyle w:val="normaltextrun"/>
          <w:rFonts w:ascii="Book Antiqua" w:eastAsia="Book Antiqua" w:hAnsi="Book Antiqua" w:cs="Book Antiqua"/>
          <w:color w:val="000000"/>
          <w:szCs w:val="20"/>
          <w:vertAlign w:val="superscript"/>
        </w:rPr>
        <w:t>[20,22]</w:t>
      </w:r>
      <w:r w:rsidRPr="009B6E12">
        <w:rPr>
          <w:rStyle w:val="normaltextrun"/>
          <w:rFonts w:ascii="Book Antiqua" w:eastAsia="Book Antiqua" w:hAnsi="Book Antiqua" w:cs="Book Antiqua"/>
          <w:color w:val="000000"/>
        </w:rPr>
        <w:t xml:space="preserve">. Given the critical role of CT scan and bronchoscopy in the diagnosis of TBTB, we assessed whether the lack of implementation of these examinations contributed to the delayed diagnosis of TBTB. Our results showed that the percentage of patients who did not receive CT scan or bronchoscopy examination before admission in the misdiagnosed group was significantly greater than that in the correctly-diagnosed group. A large proportion of TBTB patients did not receive CT scan or bronchoscopy during diagnostic workup; this indicates the need for greater awareness among physicians about this disease. Our findings highlight the importance of a high suspicion index for TBTB along with early implementation and accurate interpretation of chest CT scan and bronchoscopy for the diagnosis of TBTB. Detailed </w:t>
      </w:r>
      <w:r w:rsidRPr="009B6E12">
        <w:rPr>
          <w:rStyle w:val="normaltextrun"/>
          <w:rFonts w:ascii="Book Antiqua" w:eastAsia="Book Antiqua" w:hAnsi="Book Antiqua" w:cs="Book Antiqua"/>
          <w:color w:val="000000"/>
        </w:rPr>
        <w:lastRenderedPageBreak/>
        <w:t>medical history and meticulous physical examination also play a role in the early identification of TBTB. For patients with signs or symptoms suggestive of TBTB, CT scan and bronchoscopy should be considered especially in senile patients.</w:t>
      </w:r>
    </w:p>
    <w:p w14:paraId="32032EF9" w14:textId="0303EBF8" w:rsidR="00A77B3E" w:rsidRPr="009B6E12" w:rsidRDefault="00203817" w:rsidP="00AB5B88">
      <w:pPr>
        <w:spacing w:line="360" w:lineRule="auto"/>
        <w:ind w:firstLineChars="100" w:firstLine="240"/>
        <w:jc w:val="both"/>
        <w:rPr>
          <w:lang w:eastAsia="zh-CN"/>
        </w:rPr>
      </w:pPr>
      <w:r w:rsidRPr="009B6E12">
        <w:rPr>
          <w:rStyle w:val="normaltextrun"/>
          <w:rFonts w:ascii="Book Antiqua" w:eastAsia="Book Antiqua" w:hAnsi="Book Antiqua" w:cs="Book Antiqua"/>
          <w:color w:val="000000"/>
        </w:rPr>
        <w:t xml:space="preserve">To the best of our knowledge, this is the first study to identify factors associated with misdiagnosis of senile TBTB in contemporary clinical practice. However, some limitations of our study should be considered while interpreting the results. First, the sample size in this study was relatively small; larger studies are required to obtain more definitive evidence. Moreover, most of the medical data analyzed was obtained </w:t>
      </w:r>
      <w:r w:rsidR="008025E2" w:rsidRPr="009B6E12">
        <w:rPr>
          <w:rStyle w:val="normaltextrun"/>
          <w:rFonts w:ascii="Book Antiqua" w:eastAsia="Book Antiqua" w:hAnsi="Book Antiqua" w:cs="Book Antiqua"/>
          <w:color w:val="000000"/>
        </w:rPr>
        <w:t xml:space="preserve">from </w:t>
      </w:r>
      <w:r w:rsidRPr="009B6E12">
        <w:rPr>
          <w:rStyle w:val="normaltextrun"/>
          <w:rFonts w:ascii="Book Antiqua" w:eastAsia="Book Antiqua" w:hAnsi="Book Antiqua" w:cs="Book Antiqua"/>
          <w:color w:val="000000"/>
        </w:rPr>
        <w:t xml:space="preserve">other institutions. The analysis did not take into account the level of care and diagnostic competence of these medical institutions. </w:t>
      </w:r>
      <w:r w:rsidR="008025E2" w:rsidRPr="009B6E12">
        <w:rPr>
          <w:rStyle w:val="normaltextrun"/>
          <w:rFonts w:ascii="Book Antiqua" w:eastAsia="Book Antiqua" w:hAnsi="Book Antiqua" w:cs="Book Antiqua"/>
          <w:color w:val="000000"/>
        </w:rPr>
        <w:t>Finally</w:t>
      </w:r>
      <w:r w:rsidRPr="009B6E12">
        <w:rPr>
          <w:rStyle w:val="normaltextrun"/>
          <w:rFonts w:ascii="Book Antiqua" w:eastAsia="Book Antiqua" w:hAnsi="Book Antiqua" w:cs="Book Antiqua"/>
          <w:color w:val="000000"/>
        </w:rPr>
        <w:t>, we only included cases who were admitted at our center; our conclusions need to be verified in a multi-center study.</w:t>
      </w:r>
    </w:p>
    <w:p w14:paraId="3F2DC612" w14:textId="77777777" w:rsidR="00A77B3E" w:rsidRPr="009B6E12" w:rsidRDefault="00A77B3E">
      <w:pPr>
        <w:spacing w:line="360" w:lineRule="auto"/>
        <w:jc w:val="both"/>
      </w:pPr>
    </w:p>
    <w:p w14:paraId="5A14828B" w14:textId="77777777" w:rsidR="00A77B3E" w:rsidRPr="009B6E12" w:rsidRDefault="00203817">
      <w:pPr>
        <w:spacing w:line="360" w:lineRule="auto"/>
        <w:jc w:val="both"/>
      </w:pPr>
      <w:r w:rsidRPr="009B6E12">
        <w:rPr>
          <w:rFonts w:ascii="Book Antiqua" w:eastAsia="Book Antiqua" w:hAnsi="Book Antiqua" w:cs="Book Antiqua"/>
          <w:b/>
          <w:caps/>
          <w:color w:val="000000"/>
          <w:u w:val="single"/>
        </w:rPr>
        <w:t>CONCLUSION</w:t>
      </w:r>
    </w:p>
    <w:p w14:paraId="5FE0FED0" w14:textId="77777777" w:rsidR="00A77B3E" w:rsidRPr="009B6E12" w:rsidRDefault="00203817">
      <w:pPr>
        <w:spacing w:line="360" w:lineRule="auto"/>
        <w:jc w:val="both"/>
      </w:pPr>
      <w:r w:rsidRPr="009B6E12">
        <w:rPr>
          <w:rStyle w:val="normaltextrun"/>
          <w:rFonts w:ascii="Book Antiqua" w:eastAsia="Book Antiqua" w:hAnsi="Book Antiqua" w:cs="Book Antiqua"/>
          <w:color w:val="000000"/>
        </w:rPr>
        <w:t>To conclude, our study identified factors that may contribute to the misdiagnosis of TBTB in contemporary clinical practice. Early implementation and accurate interpretation of chest CT scan and bronchoscopy would facilitate early diagnosis and minimize misdiagnosis of TBTB in senile patients.</w:t>
      </w:r>
    </w:p>
    <w:p w14:paraId="559C561E" w14:textId="77777777" w:rsidR="00A77B3E" w:rsidRPr="009B6E12" w:rsidRDefault="00A77B3E">
      <w:pPr>
        <w:spacing w:line="360" w:lineRule="auto"/>
        <w:jc w:val="both"/>
      </w:pPr>
    </w:p>
    <w:p w14:paraId="69A08D98" w14:textId="77777777" w:rsidR="00A77B3E" w:rsidRPr="009B6E12" w:rsidRDefault="00203817">
      <w:pPr>
        <w:spacing w:line="360" w:lineRule="auto"/>
        <w:jc w:val="both"/>
      </w:pPr>
      <w:r w:rsidRPr="009B6E12">
        <w:rPr>
          <w:rFonts w:ascii="Book Antiqua" w:eastAsia="Book Antiqua" w:hAnsi="Book Antiqua" w:cs="Book Antiqua"/>
          <w:b/>
          <w:caps/>
          <w:color w:val="000000"/>
          <w:u w:val="single"/>
        </w:rPr>
        <w:t>ARTICLE HIGHLIGHTS</w:t>
      </w:r>
    </w:p>
    <w:p w14:paraId="4F64F21C" w14:textId="77777777" w:rsidR="00A77B3E" w:rsidRPr="009B6E12" w:rsidRDefault="00203817">
      <w:pPr>
        <w:spacing w:line="360" w:lineRule="auto"/>
        <w:jc w:val="both"/>
      </w:pPr>
      <w:r w:rsidRPr="009B6E12">
        <w:rPr>
          <w:rFonts w:ascii="Book Antiqua" w:eastAsia="Book Antiqua" w:hAnsi="Book Antiqua" w:cs="Book Antiqua"/>
          <w:b/>
          <w:i/>
          <w:color w:val="000000"/>
        </w:rPr>
        <w:t>Research background</w:t>
      </w:r>
    </w:p>
    <w:p w14:paraId="6EA8F99B" w14:textId="77777777" w:rsidR="00A77B3E" w:rsidRPr="009B6E12" w:rsidRDefault="00203817">
      <w:pPr>
        <w:spacing w:line="360" w:lineRule="auto"/>
        <w:jc w:val="both"/>
        <w:rPr>
          <w:lang w:eastAsia="zh-CN"/>
        </w:rPr>
      </w:pPr>
      <w:r w:rsidRPr="009B6E12">
        <w:rPr>
          <w:rStyle w:val="normaltextrun"/>
          <w:rFonts w:ascii="Book Antiqua" w:eastAsia="Book Antiqua" w:hAnsi="Book Antiqua" w:cs="Book Antiqua"/>
          <w:color w:val="000000"/>
        </w:rPr>
        <w:t>Tracheobronchial tuberculosis (TBTB) is commonly misdiagnosed in clinical practice, especially among senile patients.</w:t>
      </w:r>
    </w:p>
    <w:p w14:paraId="637C9C8D" w14:textId="77777777" w:rsidR="00A77B3E" w:rsidRPr="009B6E12" w:rsidRDefault="00A77B3E">
      <w:pPr>
        <w:spacing w:line="360" w:lineRule="auto"/>
        <w:jc w:val="both"/>
      </w:pPr>
    </w:p>
    <w:p w14:paraId="3E8EC722" w14:textId="77777777" w:rsidR="00A77B3E" w:rsidRPr="009B6E12" w:rsidRDefault="00203817">
      <w:pPr>
        <w:spacing w:line="360" w:lineRule="auto"/>
        <w:jc w:val="both"/>
      </w:pPr>
      <w:r w:rsidRPr="009B6E12">
        <w:rPr>
          <w:rFonts w:ascii="Book Antiqua" w:eastAsia="Book Antiqua" w:hAnsi="Book Antiqua" w:cs="Book Antiqua"/>
          <w:b/>
          <w:i/>
          <w:color w:val="000000"/>
        </w:rPr>
        <w:t>Research motivation</w:t>
      </w:r>
    </w:p>
    <w:p w14:paraId="067A2B23" w14:textId="77777777" w:rsidR="00A77B3E" w:rsidRPr="009B6E12" w:rsidRDefault="00203817">
      <w:pPr>
        <w:spacing w:line="360" w:lineRule="auto"/>
        <w:jc w:val="both"/>
      </w:pPr>
      <w:r w:rsidRPr="009B6E12">
        <w:rPr>
          <w:rStyle w:val="normaltextrun"/>
          <w:rFonts w:ascii="Book Antiqua" w:eastAsia="Book Antiqua" w:hAnsi="Book Antiqua" w:cs="Book Antiqua"/>
          <w:color w:val="000000"/>
        </w:rPr>
        <w:t>To characterize senile patients with TBTB and to identify the potential causes of misdiagnosis.</w:t>
      </w:r>
    </w:p>
    <w:p w14:paraId="17D591A5" w14:textId="77777777" w:rsidR="00A77B3E" w:rsidRPr="009B6E12" w:rsidRDefault="00A77B3E">
      <w:pPr>
        <w:spacing w:line="360" w:lineRule="auto"/>
        <w:jc w:val="both"/>
      </w:pPr>
    </w:p>
    <w:p w14:paraId="774115B2" w14:textId="77777777" w:rsidR="00A77B3E" w:rsidRPr="009B6E12" w:rsidRDefault="00203817">
      <w:pPr>
        <w:spacing w:line="360" w:lineRule="auto"/>
        <w:jc w:val="both"/>
      </w:pPr>
      <w:r w:rsidRPr="009B6E12">
        <w:rPr>
          <w:rFonts w:ascii="Book Antiqua" w:eastAsia="Book Antiqua" w:hAnsi="Book Antiqua" w:cs="Book Antiqua"/>
          <w:b/>
          <w:i/>
          <w:color w:val="000000"/>
        </w:rPr>
        <w:t>Research objectives</w:t>
      </w:r>
    </w:p>
    <w:p w14:paraId="16EA34B1" w14:textId="77777777" w:rsidR="00A77B3E" w:rsidRPr="009B6E12" w:rsidRDefault="00AB5B88">
      <w:pPr>
        <w:spacing w:line="360" w:lineRule="auto"/>
        <w:jc w:val="both"/>
        <w:rPr>
          <w:lang w:eastAsia="zh-CN"/>
        </w:rPr>
      </w:pPr>
      <w:r w:rsidRPr="009B6E12">
        <w:rPr>
          <w:rStyle w:val="normaltextrun"/>
          <w:rFonts w:ascii="Book Antiqua" w:eastAsia="Book Antiqua" w:hAnsi="Book Antiqua" w:cs="Book Antiqua"/>
          <w:color w:val="000000"/>
        </w:rPr>
        <w:lastRenderedPageBreak/>
        <w:t>One hundred twenty</w:t>
      </w:r>
      <w:r w:rsidR="00203817" w:rsidRPr="009B6E12">
        <w:rPr>
          <w:rStyle w:val="normaltextrun"/>
          <w:rFonts w:ascii="Book Antiqua" w:eastAsia="Book Antiqua" w:hAnsi="Book Antiqua" w:cs="Book Antiqua"/>
          <w:color w:val="000000"/>
        </w:rPr>
        <w:t xml:space="preserve"> patients with senile TBTB who were admitted to the Anhui Chest hospital between May 2017 and May 2019 were retrospectively analyzed.</w:t>
      </w:r>
    </w:p>
    <w:p w14:paraId="31F43ADA" w14:textId="77777777" w:rsidR="00A77B3E" w:rsidRPr="009B6E12" w:rsidRDefault="00A77B3E">
      <w:pPr>
        <w:spacing w:line="360" w:lineRule="auto"/>
        <w:jc w:val="both"/>
      </w:pPr>
    </w:p>
    <w:p w14:paraId="01827ACA" w14:textId="77777777" w:rsidR="00A77B3E" w:rsidRPr="009B6E12" w:rsidRDefault="00203817">
      <w:pPr>
        <w:spacing w:line="360" w:lineRule="auto"/>
        <w:jc w:val="both"/>
      </w:pPr>
      <w:r w:rsidRPr="009B6E12">
        <w:rPr>
          <w:rFonts w:ascii="Book Antiqua" w:eastAsia="Book Antiqua" w:hAnsi="Book Antiqua" w:cs="Book Antiqua"/>
          <w:b/>
          <w:i/>
          <w:color w:val="000000"/>
        </w:rPr>
        <w:t>Research methods</w:t>
      </w:r>
    </w:p>
    <w:p w14:paraId="05AD56B3" w14:textId="77777777" w:rsidR="00A77B3E" w:rsidRPr="009B6E12" w:rsidRDefault="00203817">
      <w:pPr>
        <w:spacing w:line="360" w:lineRule="auto"/>
        <w:jc w:val="both"/>
        <w:rPr>
          <w:lang w:eastAsia="zh-CN"/>
        </w:rPr>
      </w:pPr>
      <w:r w:rsidRPr="009B6E12">
        <w:rPr>
          <w:rStyle w:val="normaltextrun"/>
          <w:rFonts w:ascii="Book Antiqua" w:eastAsia="Book Antiqua" w:hAnsi="Book Antiqua" w:cs="Book Antiqua"/>
          <w:color w:val="000000"/>
        </w:rPr>
        <w:t>Patients were classified as diagnosed group (</w:t>
      </w:r>
      <w:r w:rsidRPr="009B6E12">
        <w:rPr>
          <w:rStyle w:val="normaltextrun"/>
          <w:rFonts w:ascii="Book Antiqua" w:eastAsia="Book Antiqua" w:hAnsi="Book Antiqua" w:cs="Book Antiqua"/>
          <w:i/>
          <w:iCs/>
          <w:color w:val="000000"/>
        </w:rPr>
        <w:t>n</w:t>
      </w:r>
      <w:r w:rsidRPr="009B6E12">
        <w:rPr>
          <w:rStyle w:val="normaltextrun"/>
          <w:rFonts w:ascii="Book Antiqua" w:eastAsia="Book Antiqua" w:hAnsi="Book Antiqua" w:cs="Book Antiqua"/>
          <w:color w:val="000000"/>
        </w:rPr>
        <w:t xml:space="preserve"> = 58) and misdiagnosed group (</w:t>
      </w:r>
      <w:r w:rsidRPr="009B6E12">
        <w:rPr>
          <w:rStyle w:val="normaltextrun"/>
          <w:rFonts w:ascii="Book Antiqua" w:eastAsia="Book Antiqua" w:hAnsi="Book Antiqua" w:cs="Book Antiqua"/>
          <w:i/>
          <w:iCs/>
          <w:color w:val="000000"/>
        </w:rPr>
        <w:t>n</w:t>
      </w:r>
      <w:r w:rsidRPr="009B6E12">
        <w:rPr>
          <w:rStyle w:val="normaltextrun"/>
          <w:rFonts w:ascii="Book Antiqua" w:eastAsia="Book Antiqua" w:hAnsi="Book Antiqua" w:cs="Book Antiqua"/>
          <w:color w:val="000000"/>
        </w:rPr>
        <w:t xml:space="preserve"> = 62). Clinical manifestations, laboratory results, radiographic data, and endoscopic findings were compared between the two groups to identify the major factors that contribute to the misdiagnosis or delayed diagnosis of the disease.</w:t>
      </w:r>
    </w:p>
    <w:p w14:paraId="65E3D729" w14:textId="77777777" w:rsidR="00A77B3E" w:rsidRPr="009B6E12" w:rsidRDefault="00A77B3E">
      <w:pPr>
        <w:spacing w:line="360" w:lineRule="auto"/>
        <w:jc w:val="both"/>
      </w:pPr>
    </w:p>
    <w:p w14:paraId="70C225D4" w14:textId="77777777" w:rsidR="00A77B3E" w:rsidRPr="009B6E12" w:rsidRDefault="00203817">
      <w:pPr>
        <w:spacing w:line="360" w:lineRule="auto"/>
        <w:jc w:val="both"/>
      </w:pPr>
      <w:r w:rsidRPr="009B6E12">
        <w:rPr>
          <w:rFonts w:ascii="Book Antiqua" w:eastAsia="Book Antiqua" w:hAnsi="Book Antiqua" w:cs="Book Antiqua"/>
          <w:b/>
          <w:i/>
          <w:color w:val="000000"/>
        </w:rPr>
        <w:t>Research results</w:t>
      </w:r>
    </w:p>
    <w:p w14:paraId="6332201D" w14:textId="77777777" w:rsidR="00A77B3E" w:rsidRPr="009B6E12" w:rsidRDefault="00203817">
      <w:pPr>
        <w:spacing w:line="360" w:lineRule="auto"/>
        <w:jc w:val="both"/>
        <w:rPr>
          <w:lang w:eastAsia="zh-CN"/>
        </w:rPr>
      </w:pPr>
      <w:r w:rsidRPr="009B6E12">
        <w:rPr>
          <w:rFonts w:ascii="Book Antiqua" w:eastAsia="Book Antiqua" w:hAnsi="Book Antiqua" w:cs="Book Antiqua"/>
          <w:color w:val="000000"/>
        </w:rPr>
        <w:t xml:space="preserve">Patients in the misdiagnosed group were most commonly diagnosed as pulmonary </w:t>
      </w:r>
      <w:r w:rsidR="00F01DA5" w:rsidRPr="009B6E12">
        <w:rPr>
          <w:rStyle w:val="normaltextrun"/>
          <w:rFonts w:ascii="Book Antiqua" w:eastAsia="Book Antiqua" w:hAnsi="Book Antiqua" w:cs="Book Antiqua"/>
          <w:color w:val="000000"/>
        </w:rPr>
        <w:t>tuberculosis</w:t>
      </w:r>
      <w:r w:rsidRPr="009B6E12">
        <w:rPr>
          <w:rFonts w:ascii="Book Antiqua" w:eastAsia="Book Antiqua" w:hAnsi="Book Antiqua" w:cs="Book Antiqua"/>
          <w:color w:val="000000"/>
        </w:rPr>
        <w:t xml:space="preserve"> (non-TBTB, 29/62, 46.8%), general pneumonia (9/62, 14.5%), chronic obstructive pulmonary disease (8/62, 12.9%), and tracheobronchial carcinoma (7/62, 11.3%). The misdiagnosed group had lower proportion of patients who underwent bronchoscopy </w:t>
      </w:r>
      <w:r w:rsidR="00F01DA5" w:rsidRPr="009B6E12">
        <w:rPr>
          <w:rFonts w:ascii="Book Antiqua" w:hAnsi="Book Antiqua" w:cs="Book Antiqua" w:hint="eastAsia"/>
          <w:color w:val="000000"/>
          <w:lang w:eastAsia="zh-CN"/>
        </w:rPr>
        <w:t>[</w:t>
      </w:r>
      <w:r w:rsidR="00F01DA5" w:rsidRPr="009B6E12">
        <w:rPr>
          <w:rFonts w:ascii="Book Antiqua" w:eastAsia="Book Antiqua" w:hAnsi="Book Antiqua" w:cs="Book Antiqua"/>
          <w:color w:val="000000"/>
        </w:rPr>
        <w:t xml:space="preserve">33.87% </w:t>
      </w:r>
      <w:r w:rsidR="00F01DA5" w:rsidRPr="009B6E12">
        <w:rPr>
          <w:rFonts w:ascii="Book Antiqua" w:hAnsi="Book Antiqua" w:cs="Book Antiqua" w:hint="eastAsia"/>
          <w:color w:val="000000"/>
          <w:lang w:eastAsia="zh-CN"/>
        </w:rPr>
        <w:t>(</w:t>
      </w:r>
      <w:r w:rsidR="00F01DA5" w:rsidRPr="009B6E12">
        <w:rPr>
          <w:rFonts w:ascii="Book Antiqua" w:eastAsia="Book Antiqua" w:hAnsi="Book Antiqua" w:cs="Book Antiqua"/>
          <w:color w:val="000000"/>
        </w:rPr>
        <w:t>21/62</w:t>
      </w:r>
      <w:r w:rsidR="00F01DA5" w:rsidRPr="009B6E12">
        <w:rPr>
          <w:rFonts w:ascii="Book Antiqua" w:hAnsi="Book Antiqua" w:cs="Book Antiqua" w:hint="eastAsia"/>
          <w:color w:val="000000"/>
          <w:lang w:eastAsia="zh-CN"/>
        </w:rPr>
        <w:t>)</w:t>
      </w:r>
      <w:r w:rsidR="00F01DA5" w:rsidRPr="009B6E12">
        <w:rPr>
          <w:rFonts w:ascii="Book Antiqua" w:eastAsia="Book Antiqua" w:hAnsi="Book Antiqua" w:cs="Book Antiqua"/>
          <w:color w:val="000000"/>
        </w:rPr>
        <w:t xml:space="preserve"> </w:t>
      </w:r>
      <w:r w:rsidR="00F01DA5" w:rsidRPr="009B6E12">
        <w:rPr>
          <w:rStyle w:val="normaltextrun"/>
          <w:rFonts w:ascii="Book Antiqua" w:eastAsia="Book Antiqua" w:hAnsi="Book Antiqua" w:cs="Book Antiqua"/>
          <w:i/>
          <w:iCs/>
          <w:color w:val="000000"/>
        </w:rPr>
        <w:t>vs</w:t>
      </w:r>
      <w:r w:rsidR="00F01DA5" w:rsidRPr="009B6E12">
        <w:rPr>
          <w:rFonts w:ascii="Book Antiqua" w:eastAsia="Book Antiqua" w:hAnsi="Book Antiqua" w:cs="Book Antiqua"/>
          <w:color w:val="000000"/>
        </w:rPr>
        <w:t xml:space="preserve"> 87.93% </w:t>
      </w:r>
      <w:r w:rsidR="00F01DA5" w:rsidRPr="009B6E12">
        <w:rPr>
          <w:rFonts w:ascii="Book Antiqua" w:hAnsi="Book Antiqua" w:cs="Book Antiqua" w:hint="eastAsia"/>
          <w:color w:val="000000"/>
          <w:lang w:eastAsia="zh-CN"/>
        </w:rPr>
        <w:t>(</w:t>
      </w:r>
      <w:r w:rsidR="00F01DA5" w:rsidRPr="009B6E12">
        <w:rPr>
          <w:rFonts w:ascii="Book Antiqua" w:eastAsia="Book Antiqua" w:hAnsi="Book Antiqua" w:cs="Book Antiqua"/>
          <w:color w:val="000000"/>
        </w:rPr>
        <w:t>51/58</w:t>
      </w:r>
      <w:r w:rsidR="00F01DA5" w:rsidRPr="009B6E12">
        <w:rPr>
          <w:rFonts w:ascii="Book Antiqua" w:hAnsi="Book Antiqua" w:cs="Book Antiqua" w:hint="eastAsia"/>
          <w:color w:val="000000"/>
          <w:lang w:eastAsia="zh-CN"/>
        </w:rPr>
        <w:t>)</w:t>
      </w:r>
      <w:r w:rsidR="00F01DA5" w:rsidRPr="009B6E12">
        <w:rPr>
          <w:rFonts w:ascii="Book Antiqua" w:eastAsia="Book Antiqua" w:hAnsi="Book Antiqua" w:cs="Book Antiqua"/>
          <w:color w:val="000000"/>
        </w:rPr>
        <w:t>]</w:t>
      </w:r>
      <w:r w:rsidRPr="009B6E12">
        <w:rPr>
          <w:rFonts w:ascii="Book Antiqua" w:eastAsia="Book Antiqua" w:hAnsi="Book Antiqua" w:cs="Book Antiqua"/>
          <w:color w:val="000000"/>
        </w:rPr>
        <w:t xml:space="preserve">, chest CT scan </w:t>
      </w:r>
      <w:r w:rsidR="00F01DA5" w:rsidRPr="009B6E12">
        <w:rPr>
          <w:rFonts w:ascii="Book Antiqua" w:hAnsi="Book Antiqua" w:cs="Book Antiqua" w:hint="eastAsia"/>
          <w:color w:val="000000"/>
          <w:lang w:eastAsia="zh-CN"/>
        </w:rPr>
        <w:t>[</w:t>
      </w:r>
      <w:r w:rsidR="00F01DA5" w:rsidRPr="009B6E12">
        <w:rPr>
          <w:rFonts w:ascii="Book Antiqua" w:eastAsia="Book Antiqua" w:hAnsi="Book Antiqua" w:cs="Book Antiqua"/>
          <w:color w:val="000000"/>
        </w:rPr>
        <w:t xml:space="preserve">69.35% </w:t>
      </w:r>
      <w:r w:rsidR="00F01DA5" w:rsidRPr="009B6E12">
        <w:rPr>
          <w:rFonts w:ascii="Book Antiqua" w:hAnsi="Book Antiqua" w:cs="Book Antiqua" w:hint="eastAsia"/>
          <w:color w:val="000000"/>
          <w:lang w:eastAsia="zh-CN"/>
        </w:rPr>
        <w:t>(</w:t>
      </w:r>
      <w:r w:rsidR="00F01DA5" w:rsidRPr="009B6E12">
        <w:rPr>
          <w:rFonts w:ascii="Book Antiqua" w:eastAsia="Book Antiqua" w:hAnsi="Book Antiqua" w:cs="Book Antiqua"/>
          <w:color w:val="000000"/>
        </w:rPr>
        <w:t>43/62</w:t>
      </w:r>
      <w:r w:rsidR="00F01DA5" w:rsidRPr="009B6E12">
        <w:rPr>
          <w:rFonts w:ascii="Book Antiqua" w:hAnsi="Book Antiqua" w:cs="Book Antiqua" w:hint="eastAsia"/>
          <w:color w:val="000000"/>
          <w:lang w:eastAsia="zh-CN"/>
        </w:rPr>
        <w:t>)</w:t>
      </w:r>
      <w:r w:rsidR="00F01DA5" w:rsidRPr="009B6E12">
        <w:rPr>
          <w:rFonts w:ascii="Book Antiqua" w:eastAsia="Book Antiqua" w:hAnsi="Book Antiqua" w:cs="Book Antiqua"/>
          <w:color w:val="000000"/>
        </w:rPr>
        <w:t xml:space="preserve"> </w:t>
      </w:r>
      <w:r w:rsidR="00F01DA5" w:rsidRPr="009B6E12">
        <w:rPr>
          <w:rStyle w:val="normaltextrun"/>
          <w:rFonts w:ascii="Book Antiqua" w:eastAsia="Book Antiqua" w:hAnsi="Book Antiqua" w:cs="Book Antiqua"/>
          <w:i/>
          <w:iCs/>
          <w:color w:val="000000"/>
        </w:rPr>
        <w:t>vs</w:t>
      </w:r>
      <w:r w:rsidR="00F01DA5" w:rsidRPr="009B6E12">
        <w:rPr>
          <w:rFonts w:ascii="Book Antiqua" w:eastAsia="Book Antiqua" w:hAnsi="Book Antiqua" w:cs="Book Antiqua"/>
          <w:color w:val="000000"/>
        </w:rPr>
        <w:t xml:space="preserve"> 98.28% </w:t>
      </w:r>
      <w:r w:rsidR="00F01DA5" w:rsidRPr="009B6E12">
        <w:rPr>
          <w:rFonts w:ascii="Book Antiqua" w:hAnsi="Book Antiqua" w:cs="Book Antiqua" w:hint="eastAsia"/>
          <w:color w:val="000000"/>
          <w:lang w:eastAsia="zh-CN"/>
        </w:rPr>
        <w:t>(</w:t>
      </w:r>
      <w:r w:rsidR="00F01DA5" w:rsidRPr="009B6E12">
        <w:rPr>
          <w:rFonts w:ascii="Book Antiqua" w:eastAsia="Book Antiqua" w:hAnsi="Book Antiqua" w:cs="Book Antiqua"/>
          <w:color w:val="000000"/>
        </w:rPr>
        <w:t>57/58)</w:t>
      </w:r>
      <w:r w:rsidR="00F01DA5"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 xml:space="preserve">, and those who showed CT signs of tuberculosis </w:t>
      </w:r>
      <w:r w:rsidR="00F01DA5" w:rsidRPr="009B6E12">
        <w:rPr>
          <w:rFonts w:ascii="Book Antiqua" w:hAnsi="Book Antiqua" w:cs="Book Antiqua" w:hint="eastAsia"/>
          <w:color w:val="000000"/>
          <w:lang w:eastAsia="zh-CN"/>
        </w:rPr>
        <w:t>[</w:t>
      </w:r>
      <w:r w:rsidR="00F01DA5" w:rsidRPr="009B6E12">
        <w:rPr>
          <w:rFonts w:ascii="Book Antiqua" w:eastAsia="Book Antiqua" w:hAnsi="Book Antiqua" w:cs="Book Antiqua"/>
          <w:color w:val="000000"/>
        </w:rPr>
        <w:t xml:space="preserve">27.91% </w:t>
      </w:r>
      <w:r w:rsidR="00F01DA5" w:rsidRPr="009B6E12">
        <w:rPr>
          <w:rFonts w:ascii="Book Antiqua" w:hAnsi="Book Antiqua" w:cs="Book Antiqua" w:hint="eastAsia"/>
          <w:color w:val="000000"/>
          <w:lang w:eastAsia="zh-CN"/>
        </w:rPr>
        <w:t>(</w:t>
      </w:r>
      <w:r w:rsidR="00F01DA5" w:rsidRPr="009B6E12">
        <w:rPr>
          <w:rFonts w:ascii="Book Antiqua" w:eastAsia="Book Antiqua" w:hAnsi="Book Antiqua" w:cs="Book Antiqua"/>
          <w:color w:val="000000"/>
        </w:rPr>
        <w:t>12/62</w:t>
      </w:r>
      <w:r w:rsidR="00F01DA5" w:rsidRPr="009B6E12">
        <w:rPr>
          <w:rFonts w:ascii="Book Antiqua" w:hAnsi="Book Antiqua" w:cs="Book Antiqua" w:hint="eastAsia"/>
          <w:color w:val="000000"/>
          <w:lang w:eastAsia="zh-CN"/>
        </w:rPr>
        <w:t>)</w:t>
      </w:r>
      <w:r w:rsidR="00F01DA5" w:rsidRPr="009B6E12">
        <w:rPr>
          <w:rFonts w:ascii="Book Antiqua" w:eastAsia="Book Antiqua" w:hAnsi="Book Antiqua" w:cs="Book Antiqua"/>
          <w:color w:val="000000"/>
        </w:rPr>
        <w:t xml:space="preserve"> </w:t>
      </w:r>
      <w:r w:rsidR="00F01DA5" w:rsidRPr="009B6E12">
        <w:rPr>
          <w:rStyle w:val="normaltextrun"/>
          <w:rFonts w:ascii="Book Antiqua" w:eastAsia="Book Antiqua" w:hAnsi="Book Antiqua" w:cs="Book Antiqua"/>
          <w:i/>
          <w:iCs/>
          <w:color w:val="000000"/>
        </w:rPr>
        <w:t>vs</w:t>
      </w:r>
      <w:r w:rsidR="00F01DA5" w:rsidRPr="009B6E12">
        <w:rPr>
          <w:rFonts w:ascii="Book Antiqua" w:eastAsia="Book Antiqua" w:hAnsi="Book Antiqua" w:cs="Book Antiqua"/>
          <w:color w:val="000000"/>
        </w:rPr>
        <w:t xml:space="preserve"> 50% </w:t>
      </w:r>
      <w:r w:rsidR="00F01DA5" w:rsidRPr="009B6E12">
        <w:rPr>
          <w:rFonts w:ascii="Book Antiqua" w:hAnsi="Book Antiqua" w:cs="Book Antiqua" w:hint="eastAsia"/>
          <w:color w:val="000000"/>
          <w:lang w:eastAsia="zh-CN"/>
        </w:rPr>
        <w:t>(</w:t>
      </w:r>
      <w:r w:rsidR="00F01DA5" w:rsidRPr="009B6E12">
        <w:rPr>
          <w:rFonts w:ascii="Book Antiqua" w:eastAsia="Book Antiqua" w:hAnsi="Book Antiqua" w:cs="Book Antiqua"/>
          <w:color w:val="000000"/>
        </w:rPr>
        <w:t>29/58)</w:t>
      </w:r>
      <w:r w:rsidR="00F01DA5"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 xml:space="preserve"> as compared to that in the diagnosed group (</w:t>
      </w:r>
      <w:r w:rsidRPr="009B6E12">
        <w:rPr>
          <w:rFonts w:ascii="Book Antiqua" w:eastAsia="Book Antiqua" w:hAnsi="Book Antiqua" w:cs="Book Antiqua"/>
          <w:i/>
          <w:color w:val="000000"/>
        </w:rPr>
        <w:t>P</w:t>
      </w:r>
      <w:r w:rsidR="00F01DA5" w:rsidRPr="009B6E12">
        <w:rPr>
          <w:rFonts w:ascii="Book Antiqua" w:hAnsi="Book Antiqua" w:cs="Book Antiqua" w:hint="eastAsia"/>
          <w:color w:val="000000"/>
          <w:lang w:eastAsia="zh-CN"/>
        </w:rPr>
        <w:t xml:space="preserve"> </w:t>
      </w:r>
      <w:r w:rsidRPr="009B6E12">
        <w:rPr>
          <w:rFonts w:ascii="Book Antiqua" w:eastAsia="Book Antiqua" w:hAnsi="Book Antiqua" w:cs="Book Antiqua"/>
          <w:color w:val="000000"/>
        </w:rPr>
        <w:t>&lt;</w:t>
      </w:r>
      <w:r w:rsidR="00F01DA5" w:rsidRPr="009B6E12">
        <w:rPr>
          <w:rFonts w:ascii="Book Antiqua" w:hAnsi="Book Antiqua" w:cs="Book Antiqua" w:hint="eastAsia"/>
          <w:color w:val="000000"/>
          <w:lang w:eastAsia="zh-CN"/>
        </w:rPr>
        <w:t xml:space="preserve"> </w:t>
      </w:r>
      <w:r w:rsidRPr="009B6E12">
        <w:rPr>
          <w:rFonts w:ascii="Book Antiqua" w:eastAsia="Book Antiqua" w:hAnsi="Book Antiqua" w:cs="Book Antiqua"/>
          <w:color w:val="000000"/>
        </w:rPr>
        <w:t>0.05).</w:t>
      </w:r>
    </w:p>
    <w:p w14:paraId="1506DA2B" w14:textId="77777777" w:rsidR="00A77B3E" w:rsidRPr="009B6E12" w:rsidRDefault="00A77B3E">
      <w:pPr>
        <w:spacing w:line="360" w:lineRule="auto"/>
        <w:jc w:val="both"/>
      </w:pPr>
    </w:p>
    <w:p w14:paraId="42EC7119" w14:textId="77777777" w:rsidR="00A77B3E" w:rsidRPr="009B6E12" w:rsidRDefault="00203817">
      <w:pPr>
        <w:spacing w:line="360" w:lineRule="auto"/>
        <w:jc w:val="both"/>
      </w:pPr>
      <w:r w:rsidRPr="009B6E12">
        <w:rPr>
          <w:rFonts w:ascii="Book Antiqua" w:eastAsia="Book Antiqua" w:hAnsi="Book Antiqua" w:cs="Book Antiqua"/>
          <w:b/>
          <w:i/>
          <w:color w:val="000000"/>
        </w:rPr>
        <w:t>Research conclusions</w:t>
      </w:r>
    </w:p>
    <w:p w14:paraId="03BB9EE2" w14:textId="77777777" w:rsidR="00A77B3E" w:rsidRPr="009B6E12" w:rsidRDefault="00203817">
      <w:pPr>
        <w:spacing w:line="360" w:lineRule="auto"/>
        <w:jc w:val="both"/>
      </w:pPr>
      <w:r w:rsidRPr="009B6E12">
        <w:rPr>
          <w:rStyle w:val="normaltextrun"/>
          <w:rFonts w:ascii="Book Antiqua" w:eastAsia="Book Antiqua" w:hAnsi="Book Antiqua" w:cs="Book Antiqua"/>
          <w:color w:val="000000"/>
        </w:rPr>
        <w:t>Insufficient or inaccurate radiographic or bronchoscopic assessment was the major cause of delayed diagnosis of TBTB.</w:t>
      </w:r>
    </w:p>
    <w:p w14:paraId="4FCAEC90" w14:textId="77777777" w:rsidR="00A77B3E" w:rsidRPr="009B6E12" w:rsidRDefault="00A77B3E">
      <w:pPr>
        <w:spacing w:line="360" w:lineRule="auto"/>
        <w:jc w:val="both"/>
      </w:pPr>
    </w:p>
    <w:p w14:paraId="36E22D73" w14:textId="77777777" w:rsidR="00A77B3E" w:rsidRPr="009B6E12" w:rsidRDefault="00203817">
      <w:pPr>
        <w:spacing w:line="360" w:lineRule="auto"/>
        <w:jc w:val="both"/>
      </w:pPr>
      <w:r w:rsidRPr="009B6E12">
        <w:rPr>
          <w:rFonts w:ascii="Book Antiqua" w:eastAsia="Book Antiqua" w:hAnsi="Book Antiqua" w:cs="Book Antiqua"/>
          <w:b/>
          <w:i/>
          <w:color w:val="000000"/>
        </w:rPr>
        <w:t>Research perspectives</w:t>
      </w:r>
    </w:p>
    <w:p w14:paraId="1DF66627" w14:textId="77777777" w:rsidR="00A77B3E" w:rsidRPr="009B6E12" w:rsidRDefault="00203817">
      <w:pPr>
        <w:spacing w:line="360" w:lineRule="auto"/>
        <w:jc w:val="both"/>
      </w:pPr>
      <w:r w:rsidRPr="009B6E12">
        <w:rPr>
          <w:rStyle w:val="normaltextrun"/>
          <w:rFonts w:ascii="Book Antiqua" w:eastAsia="Book Antiqua" w:hAnsi="Book Antiqua" w:cs="Book Antiqua"/>
          <w:color w:val="000000"/>
        </w:rPr>
        <w:t>Increased implementation and better interpretation of CT scan and early implementation of bronchoscopy can help reduce misdiagnosis of senile TBTB.</w:t>
      </w:r>
    </w:p>
    <w:p w14:paraId="10B9A3B0" w14:textId="77777777" w:rsidR="00A77B3E" w:rsidRPr="009B6E12" w:rsidRDefault="00A77B3E">
      <w:pPr>
        <w:spacing w:line="360" w:lineRule="auto"/>
        <w:jc w:val="both"/>
      </w:pPr>
    </w:p>
    <w:p w14:paraId="3CC94F49" w14:textId="77777777" w:rsidR="00A77B3E" w:rsidRPr="009B6E12" w:rsidRDefault="00203817">
      <w:pPr>
        <w:spacing w:line="360" w:lineRule="auto"/>
        <w:jc w:val="both"/>
      </w:pPr>
      <w:r w:rsidRPr="009B6E12">
        <w:rPr>
          <w:rFonts w:ascii="Book Antiqua" w:eastAsia="Book Antiqua" w:hAnsi="Book Antiqua" w:cs="Book Antiqua"/>
          <w:b/>
          <w:color w:val="000000"/>
        </w:rPr>
        <w:t>REFERENCES</w:t>
      </w:r>
    </w:p>
    <w:p w14:paraId="11F36DC7" w14:textId="2EA70A18" w:rsidR="00A77B3E" w:rsidRPr="009B6E12" w:rsidRDefault="00203817">
      <w:pPr>
        <w:spacing w:line="360" w:lineRule="auto"/>
        <w:jc w:val="both"/>
      </w:pPr>
      <w:bookmarkStart w:id="4" w:name="OLE_LINK30"/>
      <w:r w:rsidRPr="009B6E12">
        <w:rPr>
          <w:rFonts w:ascii="Book Antiqua" w:eastAsia="Book Antiqua" w:hAnsi="Book Antiqua" w:cs="Book Antiqua"/>
          <w:color w:val="000000"/>
        </w:rPr>
        <w:lastRenderedPageBreak/>
        <w:t xml:space="preserve">1 </w:t>
      </w:r>
      <w:r w:rsidR="00AB5B88" w:rsidRPr="009B6E12">
        <w:rPr>
          <w:rFonts w:ascii="Book Antiqua" w:eastAsia="Book Antiqua" w:hAnsi="Book Antiqua" w:cs="Book Antiqua"/>
          <w:b/>
          <w:bCs/>
          <w:color w:val="000000"/>
        </w:rPr>
        <w:t>World Health Organization</w:t>
      </w:r>
      <w:r w:rsidRPr="009B6E12">
        <w:rPr>
          <w:rFonts w:ascii="Book Antiqua" w:eastAsia="Book Antiqua" w:hAnsi="Book Antiqua" w:cs="Book Antiqua"/>
          <w:bCs/>
          <w:color w:val="000000"/>
        </w:rPr>
        <w:t>. Global tuberculosis report 2019.</w:t>
      </w:r>
      <w:r w:rsidR="00F01DA5" w:rsidRPr="009B6E12">
        <w:rPr>
          <w:rFonts w:ascii="Book Antiqua" w:hAnsi="Book Antiqua" w:cs="Book Antiqua" w:hint="eastAsia"/>
          <w:bCs/>
          <w:color w:val="000000"/>
          <w:lang w:eastAsia="zh-CN"/>
        </w:rPr>
        <w:t xml:space="preserve"> [cited</w:t>
      </w:r>
      <w:r w:rsidR="00B751DF" w:rsidRPr="009B6E12">
        <w:rPr>
          <w:rFonts w:ascii="Book Antiqua" w:hAnsi="Book Antiqua" w:cs="Book Antiqua" w:hint="eastAsia"/>
          <w:bCs/>
          <w:color w:val="000000"/>
          <w:lang w:eastAsia="zh-CN"/>
        </w:rPr>
        <w:t xml:space="preserve"> 29 </w:t>
      </w:r>
      <w:r w:rsidR="00176959" w:rsidRPr="009B6E12">
        <w:rPr>
          <w:rFonts w:ascii="Book Antiqua" w:hAnsi="Book Antiqua" w:cs="Book Antiqua"/>
          <w:bCs/>
          <w:color w:val="000000"/>
          <w:lang w:eastAsia="zh-CN"/>
        </w:rPr>
        <w:t>July</w:t>
      </w:r>
      <w:r w:rsidR="00B751DF" w:rsidRPr="009B6E12">
        <w:rPr>
          <w:rFonts w:ascii="Book Antiqua" w:hAnsi="Book Antiqua" w:cs="Book Antiqua" w:hint="eastAsia"/>
          <w:bCs/>
          <w:color w:val="000000"/>
          <w:lang w:eastAsia="zh-CN"/>
        </w:rPr>
        <w:t xml:space="preserve"> </w:t>
      </w:r>
      <w:r w:rsidR="00176959" w:rsidRPr="009B6E12">
        <w:rPr>
          <w:rFonts w:ascii="Book Antiqua" w:hAnsi="Book Antiqua" w:cs="Book Antiqua"/>
          <w:bCs/>
          <w:color w:val="000000"/>
          <w:lang w:eastAsia="zh-CN"/>
        </w:rPr>
        <w:t>2020</w:t>
      </w:r>
      <w:r w:rsidR="00176959" w:rsidRPr="009B6E12">
        <w:rPr>
          <w:rFonts w:ascii="Book Antiqua" w:hAnsi="Book Antiqua" w:cs="Book Antiqua" w:hint="eastAsia"/>
          <w:bCs/>
          <w:color w:val="000000"/>
          <w:lang w:eastAsia="zh-CN"/>
        </w:rPr>
        <w:t xml:space="preserve">]. </w:t>
      </w:r>
      <w:r w:rsidR="00F01DA5" w:rsidRPr="009B6E12">
        <w:rPr>
          <w:rFonts w:ascii="Book Antiqua" w:hAnsi="Book Antiqua" w:cs="Book Antiqua" w:hint="eastAsia"/>
          <w:bCs/>
          <w:color w:val="000000"/>
          <w:lang w:eastAsia="zh-CN"/>
        </w:rPr>
        <w:t>In</w:t>
      </w:r>
      <w:r w:rsidRPr="009B6E12">
        <w:rPr>
          <w:rFonts w:ascii="Book Antiqua" w:eastAsia="Book Antiqua" w:hAnsi="Book Antiqua" w:cs="Book Antiqua"/>
          <w:bCs/>
          <w:color w:val="000000"/>
        </w:rPr>
        <w:t xml:space="preserve">: </w:t>
      </w:r>
      <w:r w:rsidR="00F01DA5" w:rsidRPr="009B6E12">
        <w:rPr>
          <w:rFonts w:ascii="Book Antiqua" w:eastAsia="Book Antiqua" w:hAnsi="Book Antiqua" w:cs="Book Antiqua"/>
          <w:bCs/>
          <w:color w:val="000000"/>
        </w:rPr>
        <w:t>World Health Organization</w:t>
      </w:r>
      <w:r w:rsidR="00F01DA5" w:rsidRPr="009B6E12">
        <w:rPr>
          <w:rFonts w:ascii="Book Antiqua" w:hAnsi="Book Antiqua" w:cs="Book Antiqua" w:hint="eastAsia"/>
          <w:bCs/>
          <w:color w:val="000000"/>
          <w:lang w:eastAsia="zh-CN"/>
        </w:rPr>
        <w:t>. Available from:</w:t>
      </w:r>
      <w:r w:rsidR="00F01DA5" w:rsidRPr="009B6E12">
        <w:rPr>
          <w:rFonts w:ascii="Book Antiqua" w:eastAsia="Book Antiqua" w:hAnsi="Book Antiqua" w:cs="Book Antiqua"/>
          <w:bCs/>
          <w:color w:val="000000"/>
        </w:rPr>
        <w:t xml:space="preserve"> </w:t>
      </w:r>
      <w:r w:rsidRPr="009B6E12">
        <w:rPr>
          <w:rFonts w:ascii="Book Antiqua" w:eastAsia="Book Antiqua" w:hAnsi="Book Antiqua" w:cs="Book Antiqua"/>
          <w:bCs/>
          <w:color w:val="000000"/>
        </w:rPr>
        <w:t>https://www.who.int/tb/publications/global_report/en/</w:t>
      </w:r>
    </w:p>
    <w:p w14:paraId="42C71EFE" w14:textId="62819647" w:rsidR="00A77B3E" w:rsidRPr="009B6E12" w:rsidRDefault="00203817">
      <w:pPr>
        <w:spacing w:line="360" w:lineRule="auto"/>
        <w:jc w:val="both"/>
      </w:pPr>
      <w:r w:rsidRPr="009B6E12">
        <w:rPr>
          <w:rFonts w:ascii="Book Antiqua" w:eastAsia="Book Antiqua" w:hAnsi="Book Antiqua" w:cs="Book Antiqua"/>
          <w:color w:val="000000"/>
        </w:rPr>
        <w:t xml:space="preserve">2 </w:t>
      </w:r>
      <w:r w:rsidRPr="009B6E12">
        <w:rPr>
          <w:rFonts w:ascii="Book Antiqua" w:eastAsia="Book Antiqua" w:hAnsi="Book Antiqua" w:cs="Book Antiqua"/>
          <w:b/>
          <w:bCs/>
          <w:color w:val="000000"/>
        </w:rPr>
        <w:t xml:space="preserve">China </w:t>
      </w:r>
      <w:r w:rsidR="00A555F6" w:rsidRPr="009B6E12">
        <w:rPr>
          <w:rFonts w:ascii="Book Antiqua" w:eastAsia="Book Antiqua" w:hAnsi="Book Antiqua" w:cs="Book Antiqua"/>
          <w:b/>
          <w:bCs/>
          <w:color w:val="000000"/>
        </w:rPr>
        <w:t>Union Medical University Press</w:t>
      </w:r>
      <w:r w:rsidRPr="009B6E12">
        <w:rPr>
          <w:rFonts w:ascii="Book Antiqua" w:eastAsia="Book Antiqua" w:hAnsi="Book Antiqua" w:cs="Book Antiqua"/>
          <w:bCs/>
          <w:color w:val="000000"/>
        </w:rPr>
        <w:t>. China Health Statistics Yearbook 2018,</w:t>
      </w:r>
      <w:r w:rsidRPr="009B6E12">
        <w:rPr>
          <w:rFonts w:ascii="Book Antiqua" w:eastAsia="Book Antiqua" w:hAnsi="Book Antiqua" w:cs="Book Antiqua"/>
          <w:color w:val="000000"/>
        </w:rPr>
        <w:t xml:space="preserve"> 2018</w:t>
      </w:r>
      <w:r w:rsidR="00F01DA5" w:rsidRPr="009B6E12">
        <w:rPr>
          <w:rFonts w:ascii="Book Antiqua" w:hAnsi="Book Antiqua" w:cs="Book Antiqua" w:hint="eastAsia"/>
          <w:color w:val="000000"/>
          <w:lang w:eastAsia="zh-CN"/>
        </w:rPr>
        <w:t xml:space="preserve">. </w:t>
      </w:r>
      <w:r w:rsidR="00F01DA5" w:rsidRPr="009B6E12">
        <w:rPr>
          <w:rFonts w:ascii="Book Antiqua" w:hAnsi="Book Antiqua" w:cs="Book Antiqua" w:hint="eastAsia"/>
          <w:bCs/>
          <w:color w:val="000000"/>
          <w:lang w:eastAsia="zh-CN"/>
        </w:rPr>
        <w:t>[cited</w:t>
      </w:r>
      <w:r w:rsidR="00B751DF" w:rsidRPr="009B6E12">
        <w:rPr>
          <w:rFonts w:ascii="Book Antiqua" w:hAnsi="Book Antiqua" w:cs="Book Antiqua" w:hint="eastAsia"/>
          <w:bCs/>
          <w:color w:val="000000"/>
          <w:lang w:eastAsia="zh-CN"/>
        </w:rPr>
        <w:t xml:space="preserve"> 29 </w:t>
      </w:r>
      <w:r w:rsidR="00176959" w:rsidRPr="009B6E12">
        <w:rPr>
          <w:rFonts w:ascii="Book Antiqua" w:hAnsi="Book Antiqua" w:cs="Book Antiqua"/>
          <w:bCs/>
          <w:color w:val="000000"/>
          <w:lang w:eastAsia="zh-CN"/>
        </w:rPr>
        <w:t>July</w:t>
      </w:r>
      <w:r w:rsidR="00B751DF" w:rsidRPr="009B6E12">
        <w:rPr>
          <w:rFonts w:ascii="Book Antiqua" w:hAnsi="Book Antiqua" w:cs="Book Antiqua" w:hint="eastAsia"/>
          <w:bCs/>
          <w:color w:val="000000"/>
          <w:lang w:eastAsia="zh-CN"/>
        </w:rPr>
        <w:t xml:space="preserve"> </w:t>
      </w:r>
      <w:r w:rsidR="00176959" w:rsidRPr="009B6E12">
        <w:rPr>
          <w:rFonts w:ascii="Book Antiqua" w:hAnsi="Book Antiqua" w:cs="Book Antiqua"/>
          <w:bCs/>
          <w:color w:val="000000"/>
          <w:lang w:eastAsia="zh-CN"/>
        </w:rPr>
        <w:t>2020</w:t>
      </w:r>
      <w:r w:rsidR="00176959" w:rsidRPr="009B6E12">
        <w:rPr>
          <w:rFonts w:ascii="Book Antiqua" w:hAnsi="Book Antiqua" w:cs="Book Antiqua" w:hint="eastAsia"/>
          <w:bCs/>
          <w:color w:val="000000"/>
          <w:lang w:eastAsia="zh-CN"/>
        </w:rPr>
        <w:t xml:space="preserve">]. </w:t>
      </w:r>
      <w:r w:rsidR="00A555F6" w:rsidRPr="009B6E12">
        <w:rPr>
          <w:rFonts w:ascii="Book Antiqua" w:hAnsi="Book Antiqua" w:cs="Book Antiqua" w:hint="eastAsia"/>
          <w:bCs/>
          <w:color w:val="000000"/>
          <w:lang w:eastAsia="zh-CN"/>
        </w:rPr>
        <w:t xml:space="preserve">In: </w:t>
      </w:r>
      <w:r w:rsidR="00A555F6" w:rsidRPr="009B6E12">
        <w:rPr>
          <w:rFonts w:ascii="Book Antiqua" w:hAnsi="Book Antiqua" w:cs="Book Antiqua"/>
          <w:bCs/>
          <w:color w:val="000000"/>
          <w:lang w:eastAsia="zh-CN"/>
        </w:rPr>
        <w:t>China Union Medical University Press</w:t>
      </w:r>
      <w:r w:rsidR="00A555F6" w:rsidRPr="009B6E12">
        <w:rPr>
          <w:rFonts w:ascii="Book Antiqua" w:hAnsi="Book Antiqua" w:cs="Book Antiqua" w:hint="eastAsia"/>
          <w:bCs/>
          <w:color w:val="000000"/>
          <w:lang w:eastAsia="zh-CN"/>
        </w:rPr>
        <w:t xml:space="preserve"> [Internet]. </w:t>
      </w:r>
      <w:r w:rsidR="00F01DA5" w:rsidRPr="009B6E12">
        <w:rPr>
          <w:rFonts w:ascii="Book Antiqua" w:hAnsi="Book Antiqua" w:cs="Book Antiqua" w:hint="eastAsia"/>
          <w:bCs/>
          <w:color w:val="000000"/>
          <w:lang w:eastAsia="zh-CN"/>
        </w:rPr>
        <w:t>Available from:</w:t>
      </w:r>
      <w:r w:rsidR="00176959" w:rsidRPr="009B6E12">
        <w:t xml:space="preserve"> </w:t>
      </w:r>
      <w:r w:rsidR="00176959" w:rsidRPr="009B6E12">
        <w:rPr>
          <w:rFonts w:ascii="Book Antiqua" w:hAnsi="Book Antiqua" w:cs="Book Antiqua"/>
          <w:bCs/>
          <w:color w:val="000000"/>
          <w:lang w:eastAsia="zh-CN"/>
        </w:rPr>
        <w:t>http://cdi.cnki.net/Titles/SingleNJ?NJCode=N2019030282</w:t>
      </w:r>
    </w:p>
    <w:p w14:paraId="6BFCDCD9" w14:textId="77777777" w:rsidR="00A77B3E" w:rsidRPr="009B6E12" w:rsidRDefault="00203817">
      <w:pPr>
        <w:spacing w:line="360" w:lineRule="auto"/>
        <w:jc w:val="both"/>
      </w:pPr>
      <w:r w:rsidRPr="009B6E12">
        <w:rPr>
          <w:rFonts w:ascii="Book Antiqua" w:eastAsia="Book Antiqua" w:hAnsi="Book Antiqua" w:cs="Book Antiqua"/>
          <w:color w:val="000000"/>
        </w:rPr>
        <w:t xml:space="preserve">3 </w:t>
      </w:r>
      <w:r w:rsidRPr="009B6E12">
        <w:rPr>
          <w:rFonts w:ascii="Book Antiqua" w:eastAsia="Book Antiqua" w:hAnsi="Book Antiqua" w:cs="Book Antiqua"/>
          <w:b/>
          <w:bCs/>
          <w:color w:val="000000"/>
        </w:rPr>
        <w:t>Huang L</w:t>
      </w:r>
      <w:r w:rsidRPr="009B6E12">
        <w:rPr>
          <w:rFonts w:ascii="Book Antiqua" w:eastAsia="Book Antiqua" w:hAnsi="Book Antiqua" w:cs="Book Antiqua"/>
          <w:bCs/>
          <w:color w:val="000000"/>
        </w:rPr>
        <w:t>,</w:t>
      </w:r>
      <w:r w:rsidRPr="009B6E12">
        <w:rPr>
          <w:rFonts w:ascii="Book Antiqua" w:eastAsia="Book Antiqua" w:hAnsi="Book Antiqua" w:cs="Book Antiqua"/>
          <w:color w:val="000000"/>
        </w:rPr>
        <w:t xml:space="preserve"> Cheng S, Chen M, Zhao L. Report on the Fifth National Tuberculosis Epidemiological Sampling Survey in 2010</w:t>
      </w:r>
      <w:r w:rsidR="00F01DA5"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 xml:space="preserve"> </w:t>
      </w:r>
      <w:proofErr w:type="spellStart"/>
      <w:r w:rsidR="00F01DA5" w:rsidRPr="009B6E12">
        <w:rPr>
          <w:rFonts w:ascii="Book Antiqua" w:hAnsi="Book Antiqua" w:cs="Book Antiqua"/>
          <w:i/>
          <w:color w:val="000000"/>
          <w:lang w:eastAsia="zh-CN"/>
        </w:rPr>
        <w:t>Z</w:t>
      </w:r>
      <w:r w:rsidR="00F01DA5" w:rsidRPr="009B6E12">
        <w:rPr>
          <w:rFonts w:ascii="Book Antiqua" w:hAnsi="Book Antiqua" w:cs="Book Antiqua" w:hint="eastAsia"/>
          <w:i/>
          <w:color w:val="000000"/>
          <w:lang w:eastAsia="zh-CN"/>
        </w:rPr>
        <w:t>hongguo</w:t>
      </w:r>
      <w:proofErr w:type="spellEnd"/>
      <w:r w:rsidR="00F01DA5" w:rsidRPr="009B6E12">
        <w:rPr>
          <w:rFonts w:ascii="Book Antiqua" w:hAnsi="Book Antiqua" w:cs="Book Antiqua" w:hint="eastAsia"/>
          <w:i/>
          <w:color w:val="000000"/>
          <w:lang w:eastAsia="zh-CN"/>
        </w:rPr>
        <w:t xml:space="preserve"> </w:t>
      </w:r>
      <w:proofErr w:type="spellStart"/>
      <w:r w:rsidR="00F01DA5" w:rsidRPr="009B6E12">
        <w:rPr>
          <w:rFonts w:ascii="Book Antiqua" w:hAnsi="Book Antiqua" w:cs="Book Antiqua"/>
          <w:i/>
          <w:color w:val="000000"/>
          <w:lang w:eastAsia="zh-CN"/>
        </w:rPr>
        <w:t>Fanglao</w:t>
      </w:r>
      <w:proofErr w:type="spellEnd"/>
      <w:r w:rsidR="00F01DA5" w:rsidRPr="009B6E12">
        <w:rPr>
          <w:rFonts w:ascii="Book Antiqua" w:hAnsi="Book Antiqua" w:cs="Book Antiqua"/>
          <w:i/>
          <w:color w:val="000000"/>
          <w:lang w:eastAsia="zh-CN"/>
        </w:rPr>
        <w:t xml:space="preserve"> </w:t>
      </w:r>
      <w:proofErr w:type="spellStart"/>
      <w:r w:rsidR="00F01DA5" w:rsidRPr="009B6E12">
        <w:rPr>
          <w:rFonts w:ascii="Book Antiqua" w:hAnsi="Book Antiqua" w:cs="Book Antiqua"/>
          <w:i/>
          <w:color w:val="000000"/>
          <w:lang w:eastAsia="zh-CN"/>
        </w:rPr>
        <w:t>Zazhi</w:t>
      </w:r>
      <w:proofErr w:type="spellEnd"/>
      <w:r w:rsidR="00F01DA5" w:rsidRPr="009B6E12">
        <w:rPr>
          <w:rFonts w:ascii="Book Antiqua" w:eastAsia="Book Antiqua" w:hAnsi="Book Antiqua" w:cs="Book Antiqua"/>
          <w:i/>
          <w:color w:val="000000"/>
        </w:rPr>
        <w:t xml:space="preserve"> </w:t>
      </w:r>
      <w:r w:rsidRPr="009B6E12">
        <w:rPr>
          <w:rFonts w:ascii="Book Antiqua" w:eastAsia="Book Antiqua" w:hAnsi="Book Antiqua" w:cs="Book Antiqua"/>
          <w:color w:val="000000"/>
        </w:rPr>
        <w:t xml:space="preserve">2012; </w:t>
      </w:r>
      <w:r w:rsidRPr="009B6E12">
        <w:rPr>
          <w:rFonts w:ascii="Book Antiqua" w:eastAsia="Book Antiqua" w:hAnsi="Book Antiqua" w:cs="Book Antiqua"/>
          <w:b/>
          <w:color w:val="000000"/>
        </w:rPr>
        <w:t>34</w:t>
      </w:r>
      <w:r w:rsidRPr="009B6E12">
        <w:rPr>
          <w:rFonts w:ascii="Book Antiqua" w:eastAsia="Book Antiqua" w:hAnsi="Book Antiqua" w:cs="Book Antiqua"/>
          <w:color w:val="000000"/>
        </w:rPr>
        <w:t>: 485-508</w:t>
      </w:r>
    </w:p>
    <w:p w14:paraId="5EB16438" w14:textId="77777777" w:rsidR="00A77B3E" w:rsidRPr="009B6E12" w:rsidRDefault="00203817">
      <w:pPr>
        <w:spacing w:line="360" w:lineRule="auto"/>
        <w:jc w:val="both"/>
      </w:pPr>
      <w:r w:rsidRPr="009B6E12">
        <w:rPr>
          <w:rFonts w:ascii="Book Antiqua" w:eastAsia="Book Antiqua" w:hAnsi="Book Antiqua" w:cs="Book Antiqua"/>
          <w:color w:val="000000"/>
        </w:rPr>
        <w:t xml:space="preserve">4 </w:t>
      </w:r>
      <w:r w:rsidRPr="009B6E12">
        <w:rPr>
          <w:rFonts w:ascii="Book Antiqua" w:eastAsia="Book Antiqua" w:hAnsi="Book Antiqua" w:cs="Book Antiqua"/>
          <w:b/>
          <w:bCs/>
          <w:color w:val="000000"/>
        </w:rPr>
        <w:t>Khan MK</w:t>
      </w:r>
      <w:r w:rsidRPr="009B6E12">
        <w:rPr>
          <w:rFonts w:ascii="Book Antiqua" w:eastAsia="Book Antiqua" w:hAnsi="Book Antiqua" w:cs="Book Antiqua"/>
          <w:color w:val="000000"/>
        </w:rPr>
        <w:t xml:space="preserve">, Islam MN, Ferdous J, Alam MM. An Overview on Epidemiology of Tuberculosis. </w:t>
      </w:r>
      <w:r w:rsidRPr="009B6E12">
        <w:rPr>
          <w:rFonts w:ascii="Book Antiqua" w:eastAsia="Book Antiqua" w:hAnsi="Book Antiqua" w:cs="Book Antiqua"/>
          <w:i/>
          <w:iCs/>
          <w:color w:val="000000"/>
        </w:rPr>
        <w:t>Mymensingh Med J</w:t>
      </w:r>
      <w:r w:rsidRPr="009B6E12">
        <w:rPr>
          <w:rFonts w:ascii="Book Antiqua" w:eastAsia="Book Antiqua" w:hAnsi="Book Antiqua" w:cs="Book Antiqua"/>
          <w:color w:val="000000"/>
        </w:rPr>
        <w:t xml:space="preserve"> 2019; </w:t>
      </w:r>
      <w:r w:rsidRPr="009B6E12">
        <w:rPr>
          <w:rFonts w:ascii="Book Antiqua" w:eastAsia="Book Antiqua" w:hAnsi="Book Antiqua" w:cs="Book Antiqua"/>
          <w:b/>
          <w:bCs/>
          <w:color w:val="000000"/>
        </w:rPr>
        <w:t>28</w:t>
      </w:r>
      <w:r w:rsidRPr="009B6E12">
        <w:rPr>
          <w:rFonts w:ascii="Book Antiqua" w:eastAsia="Book Antiqua" w:hAnsi="Book Antiqua" w:cs="Book Antiqua"/>
          <w:color w:val="000000"/>
        </w:rPr>
        <w:t>: 259-266 [PMID: 30755580]</w:t>
      </w:r>
    </w:p>
    <w:p w14:paraId="565EAE0E" w14:textId="77777777" w:rsidR="00A77B3E" w:rsidRPr="009B6E12" w:rsidRDefault="00203817">
      <w:pPr>
        <w:spacing w:line="360" w:lineRule="auto"/>
        <w:jc w:val="both"/>
      </w:pPr>
      <w:r w:rsidRPr="009B6E12">
        <w:rPr>
          <w:rFonts w:ascii="Book Antiqua" w:eastAsia="Book Antiqua" w:hAnsi="Book Antiqua" w:cs="Book Antiqua"/>
          <w:color w:val="000000"/>
        </w:rPr>
        <w:t xml:space="preserve">5 </w:t>
      </w:r>
      <w:r w:rsidRPr="009B6E12">
        <w:rPr>
          <w:rFonts w:ascii="Book Antiqua" w:eastAsia="Book Antiqua" w:hAnsi="Book Antiqua" w:cs="Book Antiqua"/>
          <w:b/>
          <w:bCs/>
          <w:color w:val="000000"/>
        </w:rPr>
        <w:t>Gil Guerra AB</w:t>
      </w:r>
      <w:r w:rsidRPr="009B6E12">
        <w:rPr>
          <w:rFonts w:ascii="Book Antiqua" w:eastAsia="Book Antiqua" w:hAnsi="Book Antiqua" w:cs="Book Antiqua"/>
          <w:color w:val="000000"/>
        </w:rPr>
        <w:t xml:space="preserve">, Gómez San Martín E, </w:t>
      </w:r>
      <w:proofErr w:type="spellStart"/>
      <w:r w:rsidRPr="009B6E12">
        <w:rPr>
          <w:rFonts w:ascii="Book Antiqua" w:eastAsia="Book Antiqua" w:hAnsi="Book Antiqua" w:cs="Book Antiqua"/>
          <w:color w:val="000000"/>
        </w:rPr>
        <w:t>López</w:t>
      </w:r>
      <w:proofErr w:type="spellEnd"/>
      <w:r w:rsidRPr="009B6E12">
        <w:rPr>
          <w:rFonts w:ascii="Book Antiqua" w:eastAsia="Book Antiqua" w:hAnsi="Book Antiqua" w:cs="Book Antiqua"/>
          <w:color w:val="000000"/>
        </w:rPr>
        <w:t xml:space="preserve"> </w:t>
      </w:r>
      <w:proofErr w:type="spellStart"/>
      <w:r w:rsidRPr="009B6E12">
        <w:rPr>
          <w:rFonts w:ascii="Book Antiqua" w:eastAsia="Book Antiqua" w:hAnsi="Book Antiqua" w:cs="Book Antiqua"/>
          <w:color w:val="000000"/>
        </w:rPr>
        <w:t>Pedreira</w:t>
      </w:r>
      <w:proofErr w:type="spellEnd"/>
      <w:r w:rsidRPr="009B6E12">
        <w:rPr>
          <w:rFonts w:ascii="Book Antiqua" w:eastAsia="Book Antiqua" w:hAnsi="Book Antiqua" w:cs="Book Antiqua"/>
          <w:color w:val="000000"/>
        </w:rPr>
        <w:t xml:space="preserve"> MR. Tracheobronchial Tuberculosis. </w:t>
      </w:r>
      <w:r w:rsidRPr="009B6E12">
        <w:rPr>
          <w:rFonts w:ascii="Book Antiqua" w:eastAsia="Book Antiqua" w:hAnsi="Book Antiqua" w:cs="Book Antiqua"/>
          <w:i/>
          <w:iCs/>
          <w:color w:val="000000"/>
        </w:rPr>
        <w:t xml:space="preserve">Arch </w:t>
      </w:r>
      <w:proofErr w:type="spellStart"/>
      <w:r w:rsidRPr="009B6E12">
        <w:rPr>
          <w:rFonts w:ascii="Book Antiqua" w:eastAsia="Book Antiqua" w:hAnsi="Book Antiqua" w:cs="Book Antiqua"/>
          <w:i/>
          <w:iCs/>
          <w:color w:val="000000"/>
        </w:rPr>
        <w:t>Bronconeumol</w:t>
      </w:r>
      <w:proofErr w:type="spellEnd"/>
      <w:r w:rsidRPr="009B6E12">
        <w:rPr>
          <w:rFonts w:ascii="Book Antiqua" w:eastAsia="Book Antiqua" w:hAnsi="Book Antiqua" w:cs="Book Antiqua"/>
          <w:i/>
          <w:iCs/>
          <w:color w:val="000000"/>
        </w:rPr>
        <w:t xml:space="preserve"> (</w:t>
      </w:r>
      <w:proofErr w:type="spellStart"/>
      <w:r w:rsidRPr="009B6E12">
        <w:rPr>
          <w:rFonts w:ascii="Book Antiqua" w:eastAsia="Book Antiqua" w:hAnsi="Book Antiqua" w:cs="Book Antiqua"/>
          <w:i/>
          <w:iCs/>
          <w:color w:val="000000"/>
        </w:rPr>
        <w:t>Engl</w:t>
      </w:r>
      <w:proofErr w:type="spellEnd"/>
      <w:r w:rsidRPr="009B6E12">
        <w:rPr>
          <w:rFonts w:ascii="Book Antiqua" w:eastAsia="Book Antiqua" w:hAnsi="Book Antiqua" w:cs="Book Antiqua"/>
          <w:i/>
          <w:iCs/>
          <w:color w:val="000000"/>
        </w:rPr>
        <w:t xml:space="preserve"> Ed)</w:t>
      </w:r>
      <w:r w:rsidRPr="009B6E12">
        <w:rPr>
          <w:rFonts w:ascii="Book Antiqua" w:eastAsia="Book Antiqua" w:hAnsi="Book Antiqua" w:cs="Book Antiqua"/>
          <w:color w:val="000000"/>
        </w:rPr>
        <w:t xml:space="preserve"> 2018; </w:t>
      </w:r>
      <w:r w:rsidRPr="009B6E12">
        <w:rPr>
          <w:rFonts w:ascii="Book Antiqua" w:eastAsia="Book Antiqua" w:hAnsi="Book Antiqua" w:cs="Book Antiqua"/>
          <w:b/>
          <w:bCs/>
          <w:color w:val="000000"/>
        </w:rPr>
        <w:t>54</w:t>
      </w:r>
      <w:r w:rsidRPr="009B6E12">
        <w:rPr>
          <w:rFonts w:ascii="Book Antiqua" w:eastAsia="Book Antiqua" w:hAnsi="Book Antiqua" w:cs="Book Antiqua"/>
          <w:color w:val="000000"/>
        </w:rPr>
        <w:t>: 41 [PMID: 28705389 DOI: 10.1016/j.arbres.2017.06.003]</w:t>
      </w:r>
    </w:p>
    <w:p w14:paraId="094836A4" w14:textId="77777777" w:rsidR="00A77B3E" w:rsidRPr="009B6E12" w:rsidRDefault="00203817">
      <w:pPr>
        <w:spacing w:line="360" w:lineRule="auto"/>
        <w:jc w:val="both"/>
      </w:pPr>
      <w:r w:rsidRPr="009B6E12">
        <w:rPr>
          <w:rFonts w:ascii="Book Antiqua" w:eastAsia="Book Antiqua" w:hAnsi="Book Antiqua" w:cs="Book Antiqua"/>
          <w:color w:val="000000"/>
        </w:rPr>
        <w:t xml:space="preserve">6 </w:t>
      </w:r>
      <w:r w:rsidRPr="009B6E12">
        <w:rPr>
          <w:rFonts w:ascii="Book Antiqua" w:eastAsia="Book Antiqua" w:hAnsi="Book Antiqua" w:cs="Book Antiqua"/>
          <w:b/>
          <w:bCs/>
          <w:color w:val="000000"/>
        </w:rPr>
        <w:t>Su Z</w:t>
      </w:r>
      <w:r w:rsidRPr="009B6E12">
        <w:rPr>
          <w:rFonts w:ascii="Book Antiqua" w:eastAsia="Book Antiqua" w:hAnsi="Book Antiqua" w:cs="Book Antiqua"/>
          <w:color w:val="000000"/>
        </w:rPr>
        <w:t xml:space="preserve">, Cheng Y, Wu Z, Zhang P, Chen W, Zhou Z, Zhong M, Luo W, Guo W, Li S. Incidence and Predictors of Tracheobronchial Tuberculosis in Pulmonary Tuberculosis: A </w:t>
      </w:r>
      <w:proofErr w:type="spellStart"/>
      <w:r w:rsidRPr="009B6E12">
        <w:rPr>
          <w:rFonts w:ascii="Book Antiqua" w:eastAsia="Book Antiqua" w:hAnsi="Book Antiqua" w:cs="Book Antiqua"/>
          <w:color w:val="000000"/>
        </w:rPr>
        <w:t>Multicentre</w:t>
      </w:r>
      <w:proofErr w:type="spellEnd"/>
      <w:r w:rsidRPr="009B6E12">
        <w:rPr>
          <w:rFonts w:ascii="Book Antiqua" w:eastAsia="Book Antiqua" w:hAnsi="Book Antiqua" w:cs="Book Antiqua"/>
          <w:color w:val="000000"/>
        </w:rPr>
        <w:t xml:space="preserve">, Large-Scale and Prospective Study in Southern China. </w:t>
      </w:r>
      <w:r w:rsidRPr="009B6E12">
        <w:rPr>
          <w:rFonts w:ascii="Book Antiqua" w:eastAsia="Book Antiqua" w:hAnsi="Book Antiqua" w:cs="Book Antiqua"/>
          <w:i/>
          <w:iCs/>
          <w:color w:val="000000"/>
        </w:rPr>
        <w:t>Respiration</w:t>
      </w:r>
      <w:r w:rsidRPr="009B6E12">
        <w:rPr>
          <w:rFonts w:ascii="Book Antiqua" w:eastAsia="Book Antiqua" w:hAnsi="Book Antiqua" w:cs="Book Antiqua"/>
          <w:color w:val="000000"/>
        </w:rPr>
        <w:t xml:space="preserve"> 2019; </w:t>
      </w:r>
      <w:r w:rsidRPr="009B6E12">
        <w:rPr>
          <w:rFonts w:ascii="Book Antiqua" w:eastAsia="Book Antiqua" w:hAnsi="Book Antiqua" w:cs="Book Antiqua"/>
          <w:b/>
          <w:bCs/>
          <w:color w:val="000000"/>
        </w:rPr>
        <w:t>97</w:t>
      </w:r>
      <w:r w:rsidRPr="009B6E12">
        <w:rPr>
          <w:rFonts w:ascii="Book Antiqua" w:eastAsia="Book Antiqua" w:hAnsi="Book Antiqua" w:cs="Book Antiqua"/>
          <w:color w:val="000000"/>
        </w:rPr>
        <w:t>: 153-159 [PMID: 30205411 DOI: 10.1159/000492335]</w:t>
      </w:r>
    </w:p>
    <w:p w14:paraId="3264E61B" w14:textId="77777777" w:rsidR="00A77B3E" w:rsidRPr="009B6E12" w:rsidRDefault="00203817">
      <w:pPr>
        <w:spacing w:line="360" w:lineRule="auto"/>
        <w:jc w:val="both"/>
      </w:pPr>
      <w:r w:rsidRPr="009B6E12">
        <w:rPr>
          <w:rFonts w:ascii="Book Antiqua" w:eastAsia="Book Antiqua" w:hAnsi="Book Antiqua" w:cs="Book Antiqua"/>
          <w:color w:val="000000"/>
        </w:rPr>
        <w:t xml:space="preserve">7 </w:t>
      </w:r>
      <w:r w:rsidRPr="009B6E12">
        <w:rPr>
          <w:rFonts w:ascii="Book Antiqua" w:eastAsia="Book Antiqua" w:hAnsi="Book Antiqua" w:cs="Book Antiqua"/>
          <w:b/>
          <w:bCs/>
          <w:color w:val="000000"/>
        </w:rPr>
        <w:t>Guo X</w:t>
      </w:r>
      <w:r w:rsidRPr="009B6E12">
        <w:rPr>
          <w:rFonts w:ascii="Book Antiqua" w:eastAsia="Book Antiqua" w:hAnsi="Book Antiqua" w:cs="Book Antiqua"/>
          <w:color w:val="000000"/>
        </w:rPr>
        <w:t xml:space="preserve">, Wang C, Wang X, Ma J, Xv L, Luan T, Kou C. Characteristics and risk factor analysis of 410 cases of tracheobronchial tuberculosis. </w:t>
      </w:r>
      <w:proofErr w:type="spellStart"/>
      <w:r w:rsidRPr="009B6E12">
        <w:rPr>
          <w:rFonts w:ascii="Book Antiqua" w:eastAsia="Book Antiqua" w:hAnsi="Book Antiqua" w:cs="Book Antiqua"/>
          <w:i/>
          <w:iCs/>
          <w:color w:val="000000"/>
        </w:rPr>
        <w:t>Exp</w:t>
      </w:r>
      <w:proofErr w:type="spellEnd"/>
      <w:r w:rsidRPr="009B6E12">
        <w:rPr>
          <w:rFonts w:ascii="Book Antiqua" w:eastAsia="Book Antiqua" w:hAnsi="Book Antiqua" w:cs="Book Antiqua"/>
          <w:i/>
          <w:iCs/>
          <w:color w:val="000000"/>
        </w:rPr>
        <w:t xml:space="preserve"> </w:t>
      </w:r>
      <w:proofErr w:type="spellStart"/>
      <w:r w:rsidRPr="009B6E12">
        <w:rPr>
          <w:rFonts w:ascii="Book Antiqua" w:eastAsia="Book Antiqua" w:hAnsi="Book Antiqua" w:cs="Book Antiqua"/>
          <w:i/>
          <w:iCs/>
          <w:color w:val="000000"/>
        </w:rPr>
        <w:t>Ther</w:t>
      </w:r>
      <w:proofErr w:type="spellEnd"/>
      <w:r w:rsidRPr="009B6E12">
        <w:rPr>
          <w:rFonts w:ascii="Book Antiqua" w:eastAsia="Book Antiqua" w:hAnsi="Book Antiqua" w:cs="Book Antiqua"/>
          <w:i/>
          <w:iCs/>
          <w:color w:val="000000"/>
        </w:rPr>
        <w:t xml:space="preserve"> Med</w:t>
      </w:r>
      <w:r w:rsidRPr="009B6E12">
        <w:rPr>
          <w:rFonts w:ascii="Book Antiqua" w:eastAsia="Book Antiqua" w:hAnsi="Book Antiqua" w:cs="Book Antiqua"/>
          <w:color w:val="000000"/>
        </w:rPr>
        <w:t xml:space="preserve"> 2014; </w:t>
      </w:r>
      <w:r w:rsidRPr="009B6E12">
        <w:rPr>
          <w:rFonts w:ascii="Book Antiqua" w:eastAsia="Book Antiqua" w:hAnsi="Book Antiqua" w:cs="Book Antiqua"/>
          <w:b/>
          <w:bCs/>
          <w:color w:val="000000"/>
        </w:rPr>
        <w:t>8</w:t>
      </w:r>
      <w:r w:rsidRPr="009B6E12">
        <w:rPr>
          <w:rFonts w:ascii="Book Antiqua" w:eastAsia="Book Antiqua" w:hAnsi="Book Antiqua" w:cs="Book Antiqua"/>
          <w:color w:val="000000"/>
        </w:rPr>
        <w:t>: 781-784 [PMID: 25120599 DOI: 10.3892/etm.2014.1804]</w:t>
      </w:r>
    </w:p>
    <w:p w14:paraId="63DC59F2" w14:textId="77777777" w:rsidR="00A77B3E" w:rsidRPr="009B6E12" w:rsidRDefault="00203817">
      <w:pPr>
        <w:spacing w:line="360" w:lineRule="auto"/>
        <w:jc w:val="both"/>
        <w:rPr>
          <w:lang w:eastAsia="zh-CN"/>
        </w:rPr>
      </w:pPr>
      <w:r w:rsidRPr="009B6E12">
        <w:rPr>
          <w:rFonts w:ascii="Book Antiqua" w:eastAsia="Book Antiqua" w:hAnsi="Book Antiqua" w:cs="Book Antiqua"/>
          <w:color w:val="000000"/>
        </w:rPr>
        <w:t xml:space="preserve">8 </w:t>
      </w:r>
      <w:r w:rsidRPr="009B6E12">
        <w:rPr>
          <w:rFonts w:ascii="Book Antiqua" w:eastAsia="Book Antiqua" w:hAnsi="Book Antiqua" w:cs="Book Antiqua"/>
          <w:b/>
          <w:bCs/>
          <w:color w:val="000000"/>
        </w:rPr>
        <w:t>Ding WM</w:t>
      </w:r>
      <w:r w:rsidRPr="009B6E12">
        <w:rPr>
          <w:rFonts w:ascii="Book Antiqua" w:eastAsia="Book Antiqua" w:hAnsi="Book Antiqua" w:cs="Book Antiqua"/>
          <w:bCs/>
          <w:color w:val="000000"/>
        </w:rPr>
        <w:t>. Guidelines for the diagnosis and treatment of tracheobronchial tuberculosis. The 2012 Annual Academic Conference and Professional Group Establishment Conference of the Clinical Professional Committee of the Chinese Tuberculosis Association; 2012</w:t>
      </w:r>
      <w:r w:rsidR="00F01DA5" w:rsidRPr="009B6E12">
        <w:rPr>
          <w:rFonts w:ascii="Book Antiqua" w:hAnsi="Book Antiqua" w:cs="Book Antiqua" w:hint="eastAsia"/>
          <w:bCs/>
          <w:color w:val="000000"/>
          <w:lang w:eastAsia="zh-CN"/>
        </w:rPr>
        <w:t xml:space="preserve"> </w:t>
      </w:r>
      <w:r w:rsidR="00F01DA5" w:rsidRPr="009B6E12">
        <w:rPr>
          <w:rFonts w:ascii="Book Antiqua" w:hAnsi="Book Antiqua" w:cs="Book Antiqua"/>
          <w:bCs/>
          <w:color w:val="000000"/>
          <w:lang w:eastAsia="zh-CN"/>
        </w:rPr>
        <w:t>August</w:t>
      </w:r>
      <w:r w:rsidR="00F01DA5" w:rsidRPr="009B6E12">
        <w:rPr>
          <w:rFonts w:ascii="Book Antiqua" w:hAnsi="Book Antiqua" w:cs="Book Antiqua" w:hint="eastAsia"/>
          <w:bCs/>
          <w:color w:val="000000"/>
          <w:lang w:eastAsia="zh-CN"/>
        </w:rPr>
        <w:t xml:space="preserve"> 10</w:t>
      </w:r>
      <w:r w:rsidRPr="009B6E12">
        <w:rPr>
          <w:rFonts w:ascii="Book Antiqua" w:eastAsia="Book Antiqua" w:hAnsi="Book Antiqua" w:cs="Book Antiqua"/>
          <w:bCs/>
          <w:color w:val="000000"/>
        </w:rPr>
        <w:t>; Changchun,</w:t>
      </w:r>
      <w:r w:rsidRPr="009B6E12">
        <w:rPr>
          <w:rFonts w:ascii="Book Antiqua" w:eastAsia="Book Antiqua" w:hAnsi="Book Antiqua" w:cs="Book Antiqua"/>
          <w:color w:val="000000"/>
        </w:rPr>
        <w:t xml:space="preserve"> Jilin, China</w:t>
      </w:r>
    </w:p>
    <w:p w14:paraId="17738557" w14:textId="77777777" w:rsidR="00A77B3E" w:rsidRPr="009B6E12" w:rsidRDefault="00203817">
      <w:pPr>
        <w:spacing w:line="360" w:lineRule="auto"/>
        <w:jc w:val="both"/>
      </w:pPr>
      <w:r w:rsidRPr="009B6E12">
        <w:rPr>
          <w:rFonts w:ascii="Book Antiqua" w:eastAsia="Book Antiqua" w:hAnsi="Book Antiqua" w:cs="Book Antiqua"/>
          <w:color w:val="000000"/>
        </w:rPr>
        <w:t xml:space="preserve">9 </w:t>
      </w:r>
      <w:r w:rsidRPr="009B6E12">
        <w:rPr>
          <w:rFonts w:ascii="Book Antiqua" w:eastAsia="Book Antiqua" w:hAnsi="Book Antiqua" w:cs="Book Antiqua"/>
          <w:b/>
          <w:bCs/>
          <w:color w:val="000000"/>
        </w:rPr>
        <w:t>Pathak V</w:t>
      </w:r>
      <w:r w:rsidRPr="009B6E12">
        <w:rPr>
          <w:rFonts w:ascii="Book Antiqua" w:eastAsia="Book Antiqua" w:hAnsi="Book Antiqua" w:cs="Book Antiqua"/>
          <w:color w:val="000000"/>
        </w:rPr>
        <w:t xml:space="preserve">, Shepherd RW, </w:t>
      </w:r>
      <w:proofErr w:type="spellStart"/>
      <w:r w:rsidRPr="009B6E12">
        <w:rPr>
          <w:rFonts w:ascii="Book Antiqua" w:eastAsia="Book Antiqua" w:hAnsi="Book Antiqua" w:cs="Book Antiqua"/>
          <w:color w:val="000000"/>
        </w:rPr>
        <w:t>Shojaee</w:t>
      </w:r>
      <w:proofErr w:type="spellEnd"/>
      <w:r w:rsidRPr="009B6E12">
        <w:rPr>
          <w:rFonts w:ascii="Book Antiqua" w:eastAsia="Book Antiqua" w:hAnsi="Book Antiqua" w:cs="Book Antiqua"/>
          <w:color w:val="000000"/>
        </w:rPr>
        <w:t xml:space="preserve"> S. Tracheobronchial tuberculosis. </w:t>
      </w:r>
      <w:r w:rsidRPr="009B6E12">
        <w:rPr>
          <w:rFonts w:ascii="Book Antiqua" w:eastAsia="Book Antiqua" w:hAnsi="Book Antiqua" w:cs="Book Antiqua"/>
          <w:i/>
          <w:iCs/>
          <w:color w:val="000000"/>
        </w:rPr>
        <w:t xml:space="preserve">J </w:t>
      </w:r>
      <w:proofErr w:type="spellStart"/>
      <w:r w:rsidRPr="009B6E12">
        <w:rPr>
          <w:rFonts w:ascii="Book Antiqua" w:eastAsia="Book Antiqua" w:hAnsi="Book Antiqua" w:cs="Book Antiqua"/>
          <w:i/>
          <w:iCs/>
          <w:color w:val="000000"/>
        </w:rPr>
        <w:t>Thorac</w:t>
      </w:r>
      <w:proofErr w:type="spellEnd"/>
      <w:r w:rsidRPr="009B6E12">
        <w:rPr>
          <w:rFonts w:ascii="Book Antiqua" w:eastAsia="Book Antiqua" w:hAnsi="Book Antiqua" w:cs="Book Antiqua"/>
          <w:i/>
          <w:iCs/>
          <w:color w:val="000000"/>
        </w:rPr>
        <w:t xml:space="preserve"> Dis</w:t>
      </w:r>
      <w:r w:rsidRPr="009B6E12">
        <w:rPr>
          <w:rFonts w:ascii="Book Antiqua" w:eastAsia="Book Antiqua" w:hAnsi="Book Antiqua" w:cs="Book Antiqua"/>
          <w:color w:val="000000"/>
        </w:rPr>
        <w:t xml:space="preserve"> 2016; </w:t>
      </w:r>
      <w:r w:rsidRPr="009B6E12">
        <w:rPr>
          <w:rFonts w:ascii="Book Antiqua" w:eastAsia="Book Antiqua" w:hAnsi="Book Antiqua" w:cs="Book Antiqua"/>
          <w:b/>
          <w:bCs/>
          <w:color w:val="000000"/>
        </w:rPr>
        <w:t>8</w:t>
      </w:r>
      <w:r w:rsidRPr="009B6E12">
        <w:rPr>
          <w:rFonts w:ascii="Book Antiqua" w:eastAsia="Book Antiqua" w:hAnsi="Book Antiqua" w:cs="Book Antiqua"/>
          <w:color w:val="000000"/>
        </w:rPr>
        <w:t>: 3818-3825 [PMID: 28149582 DOI: 10.21037/jtd.2016.12.75]</w:t>
      </w:r>
    </w:p>
    <w:p w14:paraId="45CF07B6" w14:textId="77777777" w:rsidR="00A77B3E" w:rsidRPr="009B6E12" w:rsidRDefault="00203817">
      <w:pPr>
        <w:spacing w:line="360" w:lineRule="auto"/>
        <w:jc w:val="both"/>
      </w:pPr>
      <w:r w:rsidRPr="009B6E12">
        <w:rPr>
          <w:rFonts w:ascii="Book Antiqua" w:eastAsia="Book Antiqua" w:hAnsi="Book Antiqua" w:cs="Book Antiqua"/>
          <w:color w:val="000000"/>
        </w:rPr>
        <w:t xml:space="preserve">10 </w:t>
      </w:r>
      <w:proofErr w:type="spellStart"/>
      <w:r w:rsidRPr="009B6E12">
        <w:rPr>
          <w:rFonts w:ascii="Book Antiqua" w:eastAsia="Book Antiqua" w:hAnsi="Book Antiqua" w:cs="Book Antiqua"/>
          <w:b/>
          <w:bCs/>
          <w:color w:val="000000"/>
        </w:rPr>
        <w:t>Siow</w:t>
      </w:r>
      <w:proofErr w:type="spellEnd"/>
      <w:r w:rsidRPr="009B6E12">
        <w:rPr>
          <w:rFonts w:ascii="Book Antiqua" w:eastAsia="Book Antiqua" w:hAnsi="Book Antiqua" w:cs="Book Antiqua"/>
          <w:b/>
          <w:bCs/>
          <w:color w:val="000000"/>
        </w:rPr>
        <w:t xml:space="preserve"> WT</w:t>
      </w:r>
      <w:r w:rsidRPr="009B6E12">
        <w:rPr>
          <w:rFonts w:ascii="Book Antiqua" w:eastAsia="Book Antiqua" w:hAnsi="Book Antiqua" w:cs="Book Antiqua"/>
          <w:color w:val="000000"/>
        </w:rPr>
        <w:t xml:space="preserve">, Lee P. Tracheobronchial tuberculosis: a clinical review. </w:t>
      </w:r>
      <w:r w:rsidRPr="009B6E12">
        <w:rPr>
          <w:rFonts w:ascii="Book Antiqua" w:eastAsia="Book Antiqua" w:hAnsi="Book Antiqua" w:cs="Book Antiqua"/>
          <w:i/>
          <w:iCs/>
          <w:color w:val="000000"/>
        </w:rPr>
        <w:t xml:space="preserve">J </w:t>
      </w:r>
      <w:proofErr w:type="spellStart"/>
      <w:r w:rsidRPr="009B6E12">
        <w:rPr>
          <w:rFonts w:ascii="Book Antiqua" w:eastAsia="Book Antiqua" w:hAnsi="Book Antiqua" w:cs="Book Antiqua"/>
          <w:i/>
          <w:iCs/>
          <w:color w:val="000000"/>
        </w:rPr>
        <w:t>Thorac</w:t>
      </w:r>
      <w:proofErr w:type="spellEnd"/>
      <w:r w:rsidRPr="009B6E12">
        <w:rPr>
          <w:rFonts w:ascii="Book Antiqua" w:eastAsia="Book Antiqua" w:hAnsi="Book Antiqua" w:cs="Book Antiqua"/>
          <w:i/>
          <w:iCs/>
          <w:color w:val="000000"/>
        </w:rPr>
        <w:t xml:space="preserve"> Dis</w:t>
      </w:r>
      <w:r w:rsidRPr="009B6E12">
        <w:rPr>
          <w:rFonts w:ascii="Book Antiqua" w:eastAsia="Book Antiqua" w:hAnsi="Book Antiqua" w:cs="Book Antiqua"/>
          <w:color w:val="000000"/>
        </w:rPr>
        <w:t xml:space="preserve"> 2017; </w:t>
      </w:r>
      <w:r w:rsidRPr="009B6E12">
        <w:rPr>
          <w:rFonts w:ascii="Book Antiqua" w:eastAsia="Book Antiqua" w:hAnsi="Book Antiqua" w:cs="Book Antiqua"/>
          <w:b/>
          <w:bCs/>
          <w:color w:val="000000"/>
        </w:rPr>
        <w:t>9</w:t>
      </w:r>
      <w:r w:rsidRPr="009B6E12">
        <w:rPr>
          <w:rFonts w:ascii="Book Antiqua" w:eastAsia="Book Antiqua" w:hAnsi="Book Antiqua" w:cs="Book Antiqua"/>
          <w:color w:val="000000"/>
        </w:rPr>
        <w:t>: E71-E77 [PMID: 28203440 DOI: 10.21037/jtd.2017.01.49]</w:t>
      </w:r>
    </w:p>
    <w:p w14:paraId="3267B84B" w14:textId="77777777" w:rsidR="00A77B3E" w:rsidRPr="009B6E12" w:rsidRDefault="00203817">
      <w:pPr>
        <w:spacing w:line="360" w:lineRule="auto"/>
        <w:jc w:val="both"/>
      </w:pPr>
      <w:r w:rsidRPr="009B6E12">
        <w:rPr>
          <w:rFonts w:ascii="Book Antiqua" w:eastAsia="Book Antiqua" w:hAnsi="Book Antiqua" w:cs="Book Antiqua"/>
          <w:color w:val="000000"/>
        </w:rPr>
        <w:lastRenderedPageBreak/>
        <w:t xml:space="preserve">11 </w:t>
      </w:r>
      <w:r w:rsidRPr="009B6E12">
        <w:rPr>
          <w:rFonts w:ascii="Book Antiqua" w:eastAsia="Book Antiqua" w:hAnsi="Book Antiqua" w:cs="Book Antiqua"/>
          <w:b/>
          <w:bCs/>
          <w:color w:val="000000"/>
        </w:rPr>
        <w:t>Campos J</w:t>
      </w:r>
      <w:r w:rsidRPr="009B6E12">
        <w:rPr>
          <w:rFonts w:ascii="Book Antiqua" w:eastAsia="Book Antiqua" w:hAnsi="Book Antiqua" w:cs="Book Antiqua"/>
          <w:color w:val="000000"/>
        </w:rPr>
        <w:t xml:space="preserve">, Ernst G, </w:t>
      </w:r>
      <w:proofErr w:type="spellStart"/>
      <w:r w:rsidRPr="009B6E12">
        <w:rPr>
          <w:rFonts w:ascii="Book Antiqua" w:eastAsia="Book Antiqua" w:hAnsi="Book Antiqua" w:cs="Book Antiqua"/>
          <w:color w:val="000000"/>
        </w:rPr>
        <w:t>Borsini</w:t>
      </w:r>
      <w:proofErr w:type="spellEnd"/>
      <w:r w:rsidRPr="009B6E12">
        <w:rPr>
          <w:rFonts w:ascii="Book Antiqua" w:eastAsia="Book Antiqua" w:hAnsi="Book Antiqua" w:cs="Book Antiqua"/>
          <w:color w:val="000000"/>
        </w:rPr>
        <w:t xml:space="preserve"> E, Garcia A, </w:t>
      </w:r>
      <w:proofErr w:type="spellStart"/>
      <w:r w:rsidRPr="009B6E12">
        <w:rPr>
          <w:rFonts w:ascii="Book Antiqua" w:eastAsia="Book Antiqua" w:hAnsi="Book Antiqua" w:cs="Book Antiqua"/>
          <w:color w:val="000000"/>
        </w:rPr>
        <w:t>Blasco</w:t>
      </w:r>
      <w:proofErr w:type="spellEnd"/>
      <w:r w:rsidRPr="009B6E12">
        <w:rPr>
          <w:rFonts w:ascii="Book Antiqua" w:eastAsia="Book Antiqua" w:hAnsi="Book Antiqua" w:cs="Book Antiqua"/>
          <w:color w:val="000000"/>
        </w:rPr>
        <w:t xml:space="preserve"> M, </w:t>
      </w:r>
      <w:proofErr w:type="spellStart"/>
      <w:r w:rsidRPr="009B6E12">
        <w:rPr>
          <w:rFonts w:ascii="Book Antiqua" w:eastAsia="Book Antiqua" w:hAnsi="Book Antiqua" w:cs="Book Antiqua"/>
          <w:color w:val="000000"/>
        </w:rPr>
        <w:t>Bosio</w:t>
      </w:r>
      <w:proofErr w:type="spellEnd"/>
      <w:r w:rsidRPr="009B6E12">
        <w:rPr>
          <w:rFonts w:ascii="Book Antiqua" w:eastAsia="Book Antiqua" w:hAnsi="Book Antiqua" w:cs="Book Antiqua"/>
          <w:color w:val="000000"/>
        </w:rPr>
        <w:t xml:space="preserve"> M, </w:t>
      </w:r>
      <w:proofErr w:type="spellStart"/>
      <w:r w:rsidRPr="009B6E12">
        <w:rPr>
          <w:rFonts w:ascii="Book Antiqua" w:eastAsia="Book Antiqua" w:hAnsi="Book Antiqua" w:cs="Book Antiqua"/>
          <w:color w:val="000000"/>
        </w:rPr>
        <w:t>Salvado</w:t>
      </w:r>
      <w:proofErr w:type="spellEnd"/>
      <w:r w:rsidRPr="009B6E12">
        <w:rPr>
          <w:rFonts w:ascii="Book Antiqua" w:eastAsia="Book Antiqua" w:hAnsi="Book Antiqua" w:cs="Book Antiqua"/>
          <w:color w:val="000000"/>
        </w:rPr>
        <w:t xml:space="preserve"> A. Tracheobronchial Tuberculosis Without Lung Involvement. </w:t>
      </w:r>
      <w:r w:rsidRPr="009B6E12">
        <w:rPr>
          <w:rFonts w:ascii="Book Antiqua" w:eastAsia="Book Antiqua" w:hAnsi="Book Antiqua" w:cs="Book Antiqua"/>
          <w:i/>
          <w:iCs/>
          <w:color w:val="000000"/>
        </w:rPr>
        <w:t>J Clin Med Res</w:t>
      </w:r>
      <w:r w:rsidRPr="009B6E12">
        <w:rPr>
          <w:rFonts w:ascii="Book Antiqua" w:eastAsia="Book Antiqua" w:hAnsi="Book Antiqua" w:cs="Book Antiqua"/>
          <w:color w:val="000000"/>
        </w:rPr>
        <w:t xml:space="preserve"> 2015; </w:t>
      </w:r>
      <w:r w:rsidRPr="009B6E12">
        <w:rPr>
          <w:rFonts w:ascii="Book Antiqua" w:eastAsia="Book Antiqua" w:hAnsi="Book Antiqua" w:cs="Book Antiqua"/>
          <w:b/>
          <w:bCs/>
          <w:color w:val="000000"/>
        </w:rPr>
        <w:t>7</w:t>
      </w:r>
      <w:r w:rsidRPr="009B6E12">
        <w:rPr>
          <w:rFonts w:ascii="Book Antiqua" w:eastAsia="Book Antiqua" w:hAnsi="Book Antiqua" w:cs="Book Antiqua"/>
          <w:color w:val="000000"/>
        </w:rPr>
        <w:t>: 646-648 [PMID: 26124914 DOI: 10.14740/jocmr2182w]</w:t>
      </w:r>
    </w:p>
    <w:p w14:paraId="5015F3A8" w14:textId="77777777" w:rsidR="00A77B3E" w:rsidRPr="009B6E12" w:rsidRDefault="00203817">
      <w:pPr>
        <w:spacing w:line="360" w:lineRule="auto"/>
        <w:jc w:val="both"/>
      </w:pPr>
      <w:r w:rsidRPr="009B6E12">
        <w:rPr>
          <w:rFonts w:ascii="Book Antiqua" w:eastAsia="Book Antiqua" w:hAnsi="Book Antiqua" w:cs="Book Antiqua"/>
          <w:color w:val="000000"/>
        </w:rPr>
        <w:t xml:space="preserve">12 </w:t>
      </w:r>
      <w:r w:rsidRPr="009B6E12">
        <w:rPr>
          <w:rFonts w:ascii="Book Antiqua" w:eastAsia="Book Antiqua" w:hAnsi="Book Antiqua" w:cs="Book Antiqua"/>
          <w:b/>
          <w:bCs/>
          <w:color w:val="000000"/>
        </w:rPr>
        <w:t>Ruiz AC</w:t>
      </w:r>
      <w:r w:rsidRPr="009B6E12">
        <w:rPr>
          <w:rFonts w:ascii="Book Antiqua" w:eastAsia="Book Antiqua" w:hAnsi="Book Antiqua" w:cs="Book Antiqua"/>
          <w:color w:val="000000"/>
        </w:rPr>
        <w:t xml:space="preserve">, </w:t>
      </w:r>
      <w:proofErr w:type="spellStart"/>
      <w:r w:rsidRPr="009B6E12">
        <w:rPr>
          <w:rFonts w:ascii="Book Antiqua" w:eastAsia="Book Antiqua" w:hAnsi="Book Antiqua" w:cs="Book Antiqua"/>
          <w:color w:val="000000"/>
        </w:rPr>
        <w:t>Carrascosa</w:t>
      </w:r>
      <w:proofErr w:type="spellEnd"/>
      <w:r w:rsidRPr="009B6E12">
        <w:rPr>
          <w:rFonts w:ascii="Book Antiqua" w:eastAsia="Book Antiqua" w:hAnsi="Book Antiqua" w:cs="Book Antiqua"/>
          <w:color w:val="000000"/>
        </w:rPr>
        <w:t xml:space="preserve"> MF, </w:t>
      </w:r>
      <w:proofErr w:type="spellStart"/>
      <w:r w:rsidRPr="009B6E12">
        <w:rPr>
          <w:rFonts w:ascii="Book Antiqua" w:eastAsia="Book Antiqua" w:hAnsi="Book Antiqua" w:cs="Book Antiqua"/>
          <w:color w:val="000000"/>
        </w:rPr>
        <w:t>García-Rivero</w:t>
      </w:r>
      <w:proofErr w:type="spellEnd"/>
      <w:r w:rsidRPr="009B6E12">
        <w:rPr>
          <w:rFonts w:ascii="Book Antiqua" w:eastAsia="Book Antiqua" w:hAnsi="Book Antiqua" w:cs="Book Antiqua"/>
          <w:color w:val="000000"/>
        </w:rPr>
        <w:t xml:space="preserve"> JL, Rodríguez GB, </w:t>
      </w:r>
      <w:proofErr w:type="spellStart"/>
      <w:r w:rsidRPr="009B6E12">
        <w:rPr>
          <w:rFonts w:ascii="Book Antiqua" w:eastAsia="Book Antiqua" w:hAnsi="Book Antiqua" w:cs="Book Antiqua"/>
          <w:color w:val="000000"/>
        </w:rPr>
        <w:t>Hoz</w:t>
      </w:r>
      <w:proofErr w:type="spellEnd"/>
      <w:r w:rsidRPr="009B6E12">
        <w:rPr>
          <w:rFonts w:ascii="Book Antiqua" w:eastAsia="Book Antiqua" w:hAnsi="Book Antiqua" w:cs="Book Antiqua"/>
          <w:color w:val="000000"/>
        </w:rPr>
        <w:t xml:space="preserve"> MC, </w:t>
      </w:r>
      <w:proofErr w:type="spellStart"/>
      <w:r w:rsidRPr="009B6E12">
        <w:rPr>
          <w:rFonts w:ascii="Book Antiqua" w:eastAsia="Book Antiqua" w:hAnsi="Book Antiqua" w:cs="Book Antiqua"/>
          <w:color w:val="000000"/>
        </w:rPr>
        <w:t>Sáenz</w:t>
      </w:r>
      <w:proofErr w:type="spellEnd"/>
      <w:r w:rsidRPr="009B6E12">
        <w:rPr>
          <w:rFonts w:ascii="Book Antiqua" w:eastAsia="Book Antiqua" w:hAnsi="Book Antiqua" w:cs="Book Antiqua"/>
          <w:color w:val="000000"/>
        </w:rPr>
        <w:t xml:space="preserve"> EC. One not to miss: Tuberculous tracheal stenosis. </w:t>
      </w:r>
      <w:r w:rsidRPr="009B6E12">
        <w:rPr>
          <w:rFonts w:ascii="Book Antiqua" w:eastAsia="Book Antiqua" w:hAnsi="Book Antiqua" w:cs="Book Antiqua"/>
          <w:i/>
          <w:iCs/>
          <w:color w:val="000000"/>
        </w:rPr>
        <w:t>Respir Med Case Rep</w:t>
      </w:r>
      <w:r w:rsidRPr="009B6E12">
        <w:rPr>
          <w:rFonts w:ascii="Book Antiqua" w:eastAsia="Book Antiqua" w:hAnsi="Book Antiqua" w:cs="Book Antiqua"/>
          <w:color w:val="000000"/>
        </w:rPr>
        <w:t xml:space="preserve"> 2020; </w:t>
      </w:r>
      <w:r w:rsidRPr="009B6E12">
        <w:rPr>
          <w:rFonts w:ascii="Book Antiqua" w:eastAsia="Book Antiqua" w:hAnsi="Book Antiqua" w:cs="Book Antiqua"/>
          <w:b/>
          <w:bCs/>
          <w:color w:val="000000"/>
        </w:rPr>
        <w:t>30</w:t>
      </w:r>
      <w:r w:rsidRPr="009B6E12">
        <w:rPr>
          <w:rFonts w:ascii="Book Antiqua" w:eastAsia="Book Antiqua" w:hAnsi="Book Antiqua" w:cs="Book Antiqua"/>
          <w:color w:val="000000"/>
        </w:rPr>
        <w:t>: 101040 [PMID: 32257792 DOI: 10.1016/j.rmcr.2020.101040]</w:t>
      </w:r>
    </w:p>
    <w:p w14:paraId="753148C6" w14:textId="77777777" w:rsidR="00A77B3E" w:rsidRPr="009B6E12" w:rsidRDefault="00203817">
      <w:pPr>
        <w:spacing w:line="360" w:lineRule="auto"/>
        <w:jc w:val="both"/>
      </w:pPr>
      <w:r w:rsidRPr="009B6E12">
        <w:rPr>
          <w:rFonts w:ascii="Book Antiqua" w:eastAsia="Book Antiqua" w:hAnsi="Book Antiqua" w:cs="Book Antiqua"/>
          <w:color w:val="000000"/>
        </w:rPr>
        <w:t xml:space="preserve">13 </w:t>
      </w:r>
      <w:r w:rsidRPr="009B6E12">
        <w:rPr>
          <w:rFonts w:ascii="Book Antiqua" w:eastAsia="Book Antiqua" w:hAnsi="Book Antiqua" w:cs="Book Antiqua"/>
          <w:b/>
          <w:bCs/>
          <w:color w:val="000000"/>
        </w:rPr>
        <w:t>Chen YB</w:t>
      </w:r>
      <w:r w:rsidRPr="009B6E12">
        <w:rPr>
          <w:rFonts w:ascii="Book Antiqua" w:eastAsia="Book Antiqua" w:hAnsi="Book Antiqua" w:cs="Book Antiqua"/>
          <w:color w:val="000000"/>
        </w:rPr>
        <w:t xml:space="preserve">, Nguyen QK, Le HL, Phan TH, Hoeffel CC. [Diagnostic imaging of tracheobronchial tuberculosis. Apropos of a case]. </w:t>
      </w:r>
      <w:r w:rsidRPr="009B6E12">
        <w:rPr>
          <w:rFonts w:ascii="Book Antiqua" w:eastAsia="Book Antiqua" w:hAnsi="Book Antiqua" w:cs="Book Antiqua"/>
          <w:i/>
          <w:iCs/>
          <w:color w:val="000000"/>
        </w:rPr>
        <w:t xml:space="preserve">Rev </w:t>
      </w:r>
      <w:proofErr w:type="spellStart"/>
      <w:r w:rsidRPr="009B6E12">
        <w:rPr>
          <w:rFonts w:ascii="Book Antiqua" w:eastAsia="Book Antiqua" w:hAnsi="Book Antiqua" w:cs="Book Antiqua"/>
          <w:i/>
          <w:iCs/>
          <w:color w:val="000000"/>
        </w:rPr>
        <w:t>Pneumol</w:t>
      </w:r>
      <w:proofErr w:type="spellEnd"/>
      <w:r w:rsidRPr="009B6E12">
        <w:rPr>
          <w:rFonts w:ascii="Book Antiqua" w:eastAsia="Book Antiqua" w:hAnsi="Book Antiqua" w:cs="Book Antiqua"/>
          <w:i/>
          <w:iCs/>
          <w:color w:val="000000"/>
        </w:rPr>
        <w:t xml:space="preserve"> </w:t>
      </w:r>
      <w:proofErr w:type="spellStart"/>
      <w:r w:rsidRPr="009B6E12">
        <w:rPr>
          <w:rFonts w:ascii="Book Antiqua" w:eastAsia="Book Antiqua" w:hAnsi="Book Antiqua" w:cs="Book Antiqua"/>
          <w:i/>
          <w:iCs/>
          <w:color w:val="000000"/>
        </w:rPr>
        <w:t>Clin</w:t>
      </w:r>
      <w:proofErr w:type="spellEnd"/>
      <w:r w:rsidRPr="009B6E12">
        <w:rPr>
          <w:rFonts w:ascii="Book Antiqua" w:eastAsia="Book Antiqua" w:hAnsi="Book Antiqua" w:cs="Book Antiqua"/>
          <w:color w:val="000000"/>
        </w:rPr>
        <w:t xml:space="preserve"> 1999; </w:t>
      </w:r>
      <w:r w:rsidRPr="009B6E12">
        <w:rPr>
          <w:rFonts w:ascii="Book Antiqua" w:eastAsia="Book Antiqua" w:hAnsi="Book Antiqua" w:cs="Book Antiqua"/>
          <w:b/>
          <w:bCs/>
          <w:color w:val="000000"/>
        </w:rPr>
        <w:t>55</w:t>
      </w:r>
      <w:r w:rsidRPr="009B6E12">
        <w:rPr>
          <w:rFonts w:ascii="Book Antiqua" w:eastAsia="Book Antiqua" w:hAnsi="Book Antiqua" w:cs="Book Antiqua"/>
          <w:color w:val="000000"/>
        </w:rPr>
        <w:t>: 223-226 [PMID: 10573751]</w:t>
      </w:r>
    </w:p>
    <w:p w14:paraId="7EC1BE79" w14:textId="77777777" w:rsidR="00A77B3E" w:rsidRPr="009B6E12" w:rsidRDefault="00203817">
      <w:pPr>
        <w:spacing w:line="360" w:lineRule="auto"/>
        <w:jc w:val="both"/>
      </w:pPr>
      <w:r w:rsidRPr="009B6E12">
        <w:rPr>
          <w:rFonts w:ascii="Book Antiqua" w:eastAsia="Book Antiqua" w:hAnsi="Book Antiqua" w:cs="Book Antiqua"/>
          <w:color w:val="000000"/>
        </w:rPr>
        <w:t xml:space="preserve">14 </w:t>
      </w:r>
      <w:r w:rsidRPr="009B6E12">
        <w:rPr>
          <w:rFonts w:ascii="Book Antiqua" w:eastAsia="Book Antiqua" w:hAnsi="Book Antiqua" w:cs="Book Antiqua"/>
          <w:b/>
          <w:bCs/>
          <w:color w:val="000000"/>
        </w:rPr>
        <w:t>Furin J</w:t>
      </w:r>
      <w:r w:rsidRPr="009B6E12">
        <w:rPr>
          <w:rFonts w:ascii="Book Antiqua" w:eastAsia="Book Antiqua" w:hAnsi="Book Antiqua" w:cs="Book Antiqua"/>
          <w:color w:val="000000"/>
        </w:rPr>
        <w:t xml:space="preserve">, Cox H, Pai M. Tuberculosis. </w:t>
      </w:r>
      <w:r w:rsidRPr="009B6E12">
        <w:rPr>
          <w:rFonts w:ascii="Book Antiqua" w:eastAsia="Book Antiqua" w:hAnsi="Book Antiqua" w:cs="Book Antiqua"/>
          <w:i/>
          <w:iCs/>
          <w:color w:val="000000"/>
        </w:rPr>
        <w:t>Lancet</w:t>
      </w:r>
      <w:r w:rsidRPr="009B6E12">
        <w:rPr>
          <w:rFonts w:ascii="Book Antiqua" w:eastAsia="Book Antiqua" w:hAnsi="Book Antiqua" w:cs="Book Antiqua"/>
          <w:color w:val="000000"/>
        </w:rPr>
        <w:t xml:space="preserve"> 2019; </w:t>
      </w:r>
      <w:r w:rsidRPr="009B6E12">
        <w:rPr>
          <w:rFonts w:ascii="Book Antiqua" w:eastAsia="Book Antiqua" w:hAnsi="Book Antiqua" w:cs="Book Antiqua"/>
          <w:b/>
          <w:bCs/>
          <w:color w:val="000000"/>
        </w:rPr>
        <w:t>393</w:t>
      </w:r>
      <w:r w:rsidRPr="009B6E12">
        <w:rPr>
          <w:rFonts w:ascii="Book Antiqua" w:eastAsia="Book Antiqua" w:hAnsi="Book Antiqua" w:cs="Book Antiqua"/>
          <w:color w:val="000000"/>
        </w:rPr>
        <w:t>: 1642-1656 [PMID: 30904262 DOI: 10.1016/S0140-6736(19)30308-3]</w:t>
      </w:r>
    </w:p>
    <w:p w14:paraId="69B5338C" w14:textId="77777777" w:rsidR="00A77B3E" w:rsidRPr="009B6E12" w:rsidRDefault="00203817">
      <w:pPr>
        <w:spacing w:line="360" w:lineRule="auto"/>
        <w:jc w:val="both"/>
      </w:pPr>
      <w:r w:rsidRPr="009B6E12">
        <w:rPr>
          <w:rFonts w:ascii="Book Antiqua" w:eastAsia="Book Antiqua" w:hAnsi="Book Antiqua" w:cs="Book Antiqua"/>
          <w:color w:val="000000"/>
        </w:rPr>
        <w:t xml:space="preserve">15 </w:t>
      </w:r>
      <w:r w:rsidRPr="009B6E12">
        <w:rPr>
          <w:rFonts w:ascii="Book Antiqua" w:eastAsia="Book Antiqua" w:hAnsi="Book Antiqua" w:cs="Book Antiqua"/>
          <w:b/>
          <w:bCs/>
          <w:color w:val="000000"/>
        </w:rPr>
        <w:t>Harding E</w:t>
      </w:r>
      <w:r w:rsidRPr="009B6E12">
        <w:rPr>
          <w:rFonts w:ascii="Book Antiqua" w:eastAsia="Book Antiqua" w:hAnsi="Book Antiqua" w:cs="Book Antiqua"/>
          <w:color w:val="000000"/>
        </w:rPr>
        <w:t xml:space="preserve">. WHO global progress report on tuberculosis elimination. </w:t>
      </w:r>
      <w:r w:rsidRPr="009B6E12">
        <w:rPr>
          <w:rFonts w:ascii="Book Antiqua" w:eastAsia="Book Antiqua" w:hAnsi="Book Antiqua" w:cs="Book Antiqua"/>
          <w:i/>
          <w:iCs/>
          <w:color w:val="000000"/>
        </w:rPr>
        <w:t>Lancet Respir Med</w:t>
      </w:r>
      <w:r w:rsidRPr="009B6E12">
        <w:rPr>
          <w:rFonts w:ascii="Book Antiqua" w:eastAsia="Book Antiqua" w:hAnsi="Book Antiqua" w:cs="Book Antiqua"/>
          <w:color w:val="000000"/>
        </w:rPr>
        <w:t xml:space="preserve"> 2020; </w:t>
      </w:r>
      <w:r w:rsidRPr="009B6E12">
        <w:rPr>
          <w:rFonts w:ascii="Book Antiqua" w:eastAsia="Book Antiqua" w:hAnsi="Book Antiqua" w:cs="Book Antiqua"/>
          <w:b/>
          <w:bCs/>
          <w:color w:val="000000"/>
        </w:rPr>
        <w:t>8</w:t>
      </w:r>
      <w:r w:rsidRPr="009B6E12">
        <w:rPr>
          <w:rFonts w:ascii="Book Antiqua" w:eastAsia="Book Antiqua" w:hAnsi="Book Antiqua" w:cs="Book Antiqua"/>
          <w:color w:val="000000"/>
        </w:rPr>
        <w:t>: 19 [PMID: 31706931 DOI: 10.1016/S2213-2600(19)30418-7]</w:t>
      </w:r>
    </w:p>
    <w:p w14:paraId="67876AFB" w14:textId="77777777" w:rsidR="00A77B3E" w:rsidRPr="009B6E12" w:rsidRDefault="00203817">
      <w:pPr>
        <w:spacing w:line="360" w:lineRule="auto"/>
        <w:jc w:val="both"/>
      </w:pPr>
      <w:r w:rsidRPr="009B6E12">
        <w:rPr>
          <w:rFonts w:ascii="Book Antiqua" w:eastAsia="Book Antiqua" w:hAnsi="Book Antiqua" w:cs="Book Antiqua"/>
          <w:color w:val="000000"/>
        </w:rPr>
        <w:t xml:space="preserve">16 </w:t>
      </w:r>
      <w:proofErr w:type="spellStart"/>
      <w:r w:rsidRPr="009B6E12">
        <w:rPr>
          <w:rFonts w:ascii="Book Antiqua" w:eastAsia="Book Antiqua" w:hAnsi="Book Antiqua" w:cs="Book Antiqua"/>
          <w:b/>
          <w:bCs/>
          <w:color w:val="000000"/>
        </w:rPr>
        <w:t>Dheda</w:t>
      </w:r>
      <w:proofErr w:type="spellEnd"/>
      <w:r w:rsidRPr="009B6E12">
        <w:rPr>
          <w:rFonts w:ascii="Book Antiqua" w:eastAsia="Book Antiqua" w:hAnsi="Book Antiqua" w:cs="Book Antiqua"/>
          <w:b/>
          <w:bCs/>
          <w:color w:val="000000"/>
        </w:rPr>
        <w:t xml:space="preserve"> K</w:t>
      </w:r>
      <w:r w:rsidRPr="009B6E12">
        <w:rPr>
          <w:rFonts w:ascii="Book Antiqua" w:eastAsia="Book Antiqua" w:hAnsi="Book Antiqua" w:cs="Book Antiqua"/>
          <w:color w:val="000000"/>
        </w:rPr>
        <w:t xml:space="preserve">, Gumbo T, </w:t>
      </w:r>
      <w:proofErr w:type="spellStart"/>
      <w:r w:rsidRPr="009B6E12">
        <w:rPr>
          <w:rFonts w:ascii="Book Antiqua" w:eastAsia="Book Antiqua" w:hAnsi="Book Antiqua" w:cs="Book Antiqua"/>
          <w:color w:val="000000"/>
        </w:rPr>
        <w:t>Maartens</w:t>
      </w:r>
      <w:proofErr w:type="spellEnd"/>
      <w:r w:rsidRPr="009B6E12">
        <w:rPr>
          <w:rFonts w:ascii="Book Antiqua" w:eastAsia="Book Antiqua" w:hAnsi="Book Antiqua" w:cs="Book Antiqua"/>
          <w:color w:val="000000"/>
        </w:rPr>
        <w:t xml:space="preserve"> G, Dooley KE, Murray M, </w:t>
      </w:r>
      <w:proofErr w:type="spellStart"/>
      <w:r w:rsidRPr="009B6E12">
        <w:rPr>
          <w:rFonts w:ascii="Book Antiqua" w:eastAsia="Book Antiqua" w:hAnsi="Book Antiqua" w:cs="Book Antiqua"/>
          <w:color w:val="000000"/>
        </w:rPr>
        <w:t>Furin</w:t>
      </w:r>
      <w:proofErr w:type="spellEnd"/>
      <w:r w:rsidRPr="009B6E12">
        <w:rPr>
          <w:rFonts w:ascii="Book Antiqua" w:eastAsia="Book Antiqua" w:hAnsi="Book Antiqua" w:cs="Book Antiqua"/>
          <w:color w:val="000000"/>
        </w:rPr>
        <w:t xml:space="preserve"> J, </w:t>
      </w:r>
      <w:proofErr w:type="spellStart"/>
      <w:r w:rsidRPr="009B6E12">
        <w:rPr>
          <w:rFonts w:ascii="Book Antiqua" w:eastAsia="Book Antiqua" w:hAnsi="Book Antiqua" w:cs="Book Antiqua"/>
          <w:color w:val="000000"/>
        </w:rPr>
        <w:t>Nardell</w:t>
      </w:r>
      <w:proofErr w:type="spellEnd"/>
      <w:r w:rsidRPr="009B6E12">
        <w:rPr>
          <w:rFonts w:ascii="Book Antiqua" w:eastAsia="Book Antiqua" w:hAnsi="Book Antiqua" w:cs="Book Antiqua"/>
          <w:color w:val="000000"/>
        </w:rPr>
        <w:t xml:space="preserve"> EA, Warren RM; Lancet Respiratory Medicine drug-resistant tuberculosis Commission group. The Lancet Respiratory Medicine Commission: 2019 update: epidemiology, pathogenesis, transmission, diagnosis, and management of multidrug-resistant and incurable tuberculosis. </w:t>
      </w:r>
      <w:r w:rsidRPr="009B6E12">
        <w:rPr>
          <w:rFonts w:ascii="Book Antiqua" w:eastAsia="Book Antiqua" w:hAnsi="Book Antiqua" w:cs="Book Antiqua"/>
          <w:i/>
          <w:iCs/>
          <w:color w:val="000000"/>
        </w:rPr>
        <w:t>Lancet Respir Med</w:t>
      </w:r>
      <w:r w:rsidRPr="009B6E12">
        <w:rPr>
          <w:rFonts w:ascii="Book Antiqua" w:eastAsia="Book Antiqua" w:hAnsi="Book Antiqua" w:cs="Book Antiqua"/>
          <w:color w:val="000000"/>
        </w:rPr>
        <w:t xml:space="preserve"> 2019; </w:t>
      </w:r>
      <w:r w:rsidRPr="009B6E12">
        <w:rPr>
          <w:rFonts w:ascii="Book Antiqua" w:eastAsia="Book Antiqua" w:hAnsi="Book Antiqua" w:cs="Book Antiqua"/>
          <w:b/>
          <w:bCs/>
          <w:color w:val="000000"/>
        </w:rPr>
        <w:t>7</w:t>
      </w:r>
      <w:r w:rsidRPr="009B6E12">
        <w:rPr>
          <w:rFonts w:ascii="Book Antiqua" w:eastAsia="Book Antiqua" w:hAnsi="Book Antiqua" w:cs="Book Antiqua"/>
          <w:color w:val="000000"/>
        </w:rPr>
        <w:t>: 820-826 [PMID: 31486393 DOI: 10.1016/S2213-2600(19)30263-2]</w:t>
      </w:r>
    </w:p>
    <w:p w14:paraId="51201951" w14:textId="77777777" w:rsidR="00A77B3E" w:rsidRPr="009B6E12" w:rsidRDefault="00203817">
      <w:pPr>
        <w:spacing w:line="360" w:lineRule="auto"/>
        <w:jc w:val="both"/>
      </w:pPr>
      <w:r w:rsidRPr="009B6E12">
        <w:rPr>
          <w:rFonts w:ascii="Book Antiqua" w:eastAsia="Book Antiqua" w:hAnsi="Book Antiqua" w:cs="Book Antiqua"/>
          <w:color w:val="000000"/>
        </w:rPr>
        <w:t xml:space="preserve">17 </w:t>
      </w:r>
      <w:r w:rsidRPr="009B6E12">
        <w:rPr>
          <w:rFonts w:ascii="Book Antiqua" w:eastAsia="Book Antiqua" w:hAnsi="Book Antiqua" w:cs="Book Antiqua"/>
          <w:b/>
          <w:bCs/>
          <w:color w:val="000000"/>
        </w:rPr>
        <w:t>Kim Y</w:t>
      </w:r>
      <w:r w:rsidRPr="009B6E12">
        <w:rPr>
          <w:rFonts w:ascii="Book Antiqua" w:eastAsia="Book Antiqua" w:hAnsi="Book Antiqua" w:cs="Book Antiqua"/>
          <w:color w:val="000000"/>
        </w:rPr>
        <w:t xml:space="preserve">, Lee KS, Yoon JH, Chung MP, Kim H, Kwon OJ, Rhee CH, Han YC. Tuberculosis of the trachea and main bronchi: CT findings in 17 patients. </w:t>
      </w:r>
      <w:r w:rsidRPr="009B6E12">
        <w:rPr>
          <w:rFonts w:ascii="Book Antiqua" w:eastAsia="Book Antiqua" w:hAnsi="Book Antiqua" w:cs="Book Antiqua"/>
          <w:i/>
          <w:iCs/>
          <w:color w:val="000000"/>
        </w:rPr>
        <w:t xml:space="preserve">AJR Am J </w:t>
      </w:r>
      <w:proofErr w:type="spellStart"/>
      <w:r w:rsidRPr="009B6E12">
        <w:rPr>
          <w:rFonts w:ascii="Book Antiqua" w:eastAsia="Book Antiqua" w:hAnsi="Book Antiqua" w:cs="Book Antiqua"/>
          <w:i/>
          <w:iCs/>
          <w:color w:val="000000"/>
        </w:rPr>
        <w:t>Roentgenol</w:t>
      </w:r>
      <w:proofErr w:type="spellEnd"/>
      <w:r w:rsidRPr="009B6E12">
        <w:rPr>
          <w:rFonts w:ascii="Book Antiqua" w:eastAsia="Book Antiqua" w:hAnsi="Book Antiqua" w:cs="Book Antiqua"/>
          <w:color w:val="000000"/>
        </w:rPr>
        <w:t xml:space="preserve"> 1997; </w:t>
      </w:r>
      <w:r w:rsidRPr="009B6E12">
        <w:rPr>
          <w:rFonts w:ascii="Book Antiqua" w:eastAsia="Book Antiqua" w:hAnsi="Book Antiqua" w:cs="Book Antiqua"/>
          <w:b/>
          <w:bCs/>
          <w:color w:val="000000"/>
        </w:rPr>
        <w:t>168</w:t>
      </w:r>
      <w:r w:rsidRPr="009B6E12">
        <w:rPr>
          <w:rFonts w:ascii="Book Antiqua" w:eastAsia="Book Antiqua" w:hAnsi="Book Antiqua" w:cs="Book Antiqua"/>
          <w:color w:val="000000"/>
        </w:rPr>
        <w:t>: 1051-1056 [PMID: 9124114 DOI: 10.2214/ajr.168.4.9124114]</w:t>
      </w:r>
    </w:p>
    <w:p w14:paraId="5778151C" w14:textId="77777777" w:rsidR="00A77B3E" w:rsidRPr="009B6E12" w:rsidRDefault="00203817">
      <w:pPr>
        <w:spacing w:line="360" w:lineRule="auto"/>
        <w:jc w:val="both"/>
      </w:pPr>
      <w:r w:rsidRPr="009B6E12">
        <w:rPr>
          <w:rFonts w:ascii="Book Antiqua" w:eastAsia="Book Antiqua" w:hAnsi="Book Antiqua" w:cs="Book Antiqua"/>
          <w:color w:val="000000"/>
        </w:rPr>
        <w:t xml:space="preserve">18 </w:t>
      </w:r>
      <w:r w:rsidRPr="009B6E12">
        <w:rPr>
          <w:rFonts w:ascii="Book Antiqua" w:eastAsia="Book Antiqua" w:hAnsi="Book Antiqua" w:cs="Book Antiqua"/>
          <w:b/>
          <w:bCs/>
          <w:color w:val="000000"/>
        </w:rPr>
        <w:t>Yilmaz E</w:t>
      </w:r>
      <w:r w:rsidRPr="009B6E12">
        <w:rPr>
          <w:rFonts w:ascii="Book Antiqua" w:eastAsia="Book Antiqua" w:hAnsi="Book Antiqua" w:cs="Book Antiqua"/>
          <w:color w:val="000000"/>
        </w:rPr>
        <w:t xml:space="preserve">, </w:t>
      </w:r>
      <w:proofErr w:type="spellStart"/>
      <w:r w:rsidRPr="009B6E12">
        <w:rPr>
          <w:rFonts w:ascii="Book Antiqua" w:eastAsia="Book Antiqua" w:hAnsi="Book Antiqua" w:cs="Book Antiqua"/>
          <w:color w:val="000000"/>
        </w:rPr>
        <w:t>Akkoclu</w:t>
      </w:r>
      <w:proofErr w:type="spellEnd"/>
      <w:r w:rsidRPr="009B6E12">
        <w:rPr>
          <w:rFonts w:ascii="Book Antiqua" w:eastAsia="Book Antiqua" w:hAnsi="Book Antiqua" w:cs="Book Antiqua"/>
          <w:color w:val="000000"/>
        </w:rPr>
        <w:t xml:space="preserve"> A, </w:t>
      </w:r>
      <w:proofErr w:type="spellStart"/>
      <w:r w:rsidRPr="009B6E12">
        <w:rPr>
          <w:rFonts w:ascii="Book Antiqua" w:eastAsia="Book Antiqua" w:hAnsi="Book Antiqua" w:cs="Book Antiqua"/>
          <w:color w:val="000000"/>
        </w:rPr>
        <w:t>Sevinc</w:t>
      </w:r>
      <w:proofErr w:type="spellEnd"/>
      <w:r w:rsidRPr="009B6E12">
        <w:rPr>
          <w:rFonts w:ascii="Book Antiqua" w:eastAsia="Book Antiqua" w:hAnsi="Book Antiqua" w:cs="Book Antiqua"/>
          <w:color w:val="000000"/>
        </w:rPr>
        <w:t xml:space="preserve"> C. CT and MRI appearance of a fistula between the right and left main bronchus caused by tracheobronchial tuberculosis. </w:t>
      </w:r>
      <w:r w:rsidRPr="009B6E12">
        <w:rPr>
          <w:rFonts w:ascii="Book Antiqua" w:eastAsia="Book Antiqua" w:hAnsi="Book Antiqua" w:cs="Book Antiqua"/>
          <w:i/>
          <w:iCs/>
          <w:color w:val="000000"/>
        </w:rPr>
        <w:t>Br J Radiol</w:t>
      </w:r>
      <w:r w:rsidRPr="009B6E12">
        <w:rPr>
          <w:rFonts w:ascii="Book Antiqua" w:eastAsia="Book Antiqua" w:hAnsi="Book Antiqua" w:cs="Book Antiqua"/>
          <w:color w:val="000000"/>
        </w:rPr>
        <w:t xml:space="preserve"> 2001; </w:t>
      </w:r>
      <w:r w:rsidRPr="009B6E12">
        <w:rPr>
          <w:rFonts w:ascii="Book Antiqua" w:eastAsia="Book Antiqua" w:hAnsi="Book Antiqua" w:cs="Book Antiqua"/>
          <w:b/>
          <w:bCs/>
          <w:color w:val="000000"/>
        </w:rPr>
        <w:t>74</w:t>
      </w:r>
      <w:r w:rsidRPr="009B6E12">
        <w:rPr>
          <w:rFonts w:ascii="Book Antiqua" w:eastAsia="Book Antiqua" w:hAnsi="Book Antiqua" w:cs="Book Antiqua"/>
          <w:color w:val="000000"/>
        </w:rPr>
        <w:t>: 1056-1058 [PMID: 11709473 DOI: 10.1259/bjr.74.887.741056]</w:t>
      </w:r>
    </w:p>
    <w:p w14:paraId="34CEC776" w14:textId="77777777" w:rsidR="00A77B3E" w:rsidRPr="009B6E12" w:rsidRDefault="00203817">
      <w:pPr>
        <w:spacing w:line="360" w:lineRule="auto"/>
        <w:jc w:val="both"/>
      </w:pPr>
      <w:r w:rsidRPr="009B6E12">
        <w:rPr>
          <w:rFonts w:ascii="Book Antiqua" w:eastAsia="Book Antiqua" w:hAnsi="Book Antiqua" w:cs="Book Antiqua"/>
          <w:color w:val="000000"/>
        </w:rPr>
        <w:t xml:space="preserve">19 </w:t>
      </w:r>
      <w:proofErr w:type="spellStart"/>
      <w:r w:rsidRPr="009B6E12">
        <w:rPr>
          <w:rFonts w:ascii="Book Antiqua" w:eastAsia="Book Antiqua" w:hAnsi="Book Antiqua" w:cs="Book Antiqua"/>
          <w:b/>
          <w:bCs/>
          <w:color w:val="000000"/>
        </w:rPr>
        <w:t>Im</w:t>
      </w:r>
      <w:proofErr w:type="spellEnd"/>
      <w:r w:rsidRPr="009B6E12">
        <w:rPr>
          <w:rFonts w:ascii="Book Antiqua" w:eastAsia="Book Antiqua" w:hAnsi="Book Antiqua" w:cs="Book Antiqua"/>
          <w:b/>
          <w:bCs/>
          <w:color w:val="000000"/>
        </w:rPr>
        <w:t xml:space="preserve"> JG</w:t>
      </w:r>
      <w:r w:rsidRPr="009B6E12">
        <w:rPr>
          <w:rFonts w:ascii="Book Antiqua" w:eastAsia="Book Antiqua" w:hAnsi="Book Antiqua" w:cs="Book Antiqua"/>
          <w:color w:val="000000"/>
        </w:rPr>
        <w:t xml:space="preserve">, Itoh H, Han MC. CT of pulmonary tuberculosis. </w:t>
      </w:r>
      <w:r w:rsidRPr="009B6E12">
        <w:rPr>
          <w:rFonts w:ascii="Book Antiqua" w:eastAsia="Book Antiqua" w:hAnsi="Book Antiqua" w:cs="Book Antiqua"/>
          <w:i/>
          <w:iCs/>
          <w:color w:val="000000"/>
        </w:rPr>
        <w:t>Semin Ultrasound CT MR</w:t>
      </w:r>
      <w:r w:rsidRPr="009B6E12">
        <w:rPr>
          <w:rFonts w:ascii="Book Antiqua" w:eastAsia="Book Antiqua" w:hAnsi="Book Antiqua" w:cs="Book Antiqua"/>
          <w:color w:val="000000"/>
        </w:rPr>
        <w:t xml:space="preserve"> 1995; </w:t>
      </w:r>
      <w:r w:rsidRPr="009B6E12">
        <w:rPr>
          <w:rFonts w:ascii="Book Antiqua" w:eastAsia="Book Antiqua" w:hAnsi="Book Antiqua" w:cs="Book Antiqua"/>
          <w:b/>
          <w:bCs/>
          <w:color w:val="000000"/>
        </w:rPr>
        <w:t>16</w:t>
      </w:r>
      <w:r w:rsidRPr="009B6E12">
        <w:rPr>
          <w:rFonts w:ascii="Book Antiqua" w:eastAsia="Book Antiqua" w:hAnsi="Book Antiqua" w:cs="Book Antiqua"/>
          <w:color w:val="000000"/>
        </w:rPr>
        <w:t>: 420-434 [PMID: 8527173 DOI: 10.1016/0887-2171(95)90029-2]</w:t>
      </w:r>
    </w:p>
    <w:p w14:paraId="7BC6D01B" w14:textId="77777777" w:rsidR="00A77B3E" w:rsidRPr="009B6E12" w:rsidRDefault="00203817">
      <w:pPr>
        <w:spacing w:line="360" w:lineRule="auto"/>
        <w:jc w:val="both"/>
      </w:pPr>
      <w:r w:rsidRPr="009B6E12">
        <w:rPr>
          <w:rFonts w:ascii="Book Antiqua" w:eastAsia="Book Antiqua" w:hAnsi="Book Antiqua" w:cs="Book Antiqua"/>
          <w:color w:val="000000"/>
        </w:rPr>
        <w:lastRenderedPageBreak/>
        <w:t xml:space="preserve">20 </w:t>
      </w:r>
      <w:proofErr w:type="spellStart"/>
      <w:r w:rsidRPr="009B6E12">
        <w:rPr>
          <w:rFonts w:ascii="Book Antiqua" w:eastAsia="Book Antiqua" w:hAnsi="Book Antiqua" w:cs="Book Antiqua"/>
          <w:b/>
          <w:bCs/>
          <w:color w:val="000000"/>
        </w:rPr>
        <w:t>Rikimaru</w:t>
      </w:r>
      <w:proofErr w:type="spellEnd"/>
      <w:r w:rsidRPr="009B6E12">
        <w:rPr>
          <w:rFonts w:ascii="Book Antiqua" w:eastAsia="Book Antiqua" w:hAnsi="Book Antiqua" w:cs="Book Antiqua"/>
          <w:b/>
          <w:bCs/>
          <w:color w:val="000000"/>
        </w:rPr>
        <w:t xml:space="preserve"> T</w:t>
      </w:r>
      <w:r w:rsidRPr="009B6E12">
        <w:rPr>
          <w:rFonts w:ascii="Book Antiqua" w:eastAsia="Book Antiqua" w:hAnsi="Book Antiqua" w:cs="Book Antiqua"/>
          <w:color w:val="000000"/>
        </w:rPr>
        <w:t xml:space="preserve">, Tanaka Y, Ichikawa Y, </w:t>
      </w:r>
      <w:proofErr w:type="spellStart"/>
      <w:r w:rsidRPr="009B6E12">
        <w:rPr>
          <w:rFonts w:ascii="Book Antiqua" w:eastAsia="Book Antiqua" w:hAnsi="Book Antiqua" w:cs="Book Antiqua"/>
          <w:color w:val="000000"/>
        </w:rPr>
        <w:t>Oizumi</w:t>
      </w:r>
      <w:proofErr w:type="spellEnd"/>
      <w:r w:rsidRPr="009B6E12">
        <w:rPr>
          <w:rFonts w:ascii="Book Antiqua" w:eastAsia="Book Antiqua" w:hAnsi="Book Antiqua" w:cs="Book Antiqua"/>
          <w:color w:val="000000"/>
        </w:rPr>
        <w:t xml:space="preserve"> K. Endoscopic classification of tracheobronchial tuberculosis with healing processes. </w:t>
      </w:r>
      <w:r w:rsidRPr="009B6E12">
        <w:rPr>
          <w:rFonts w:ascii="Book Antiqua" w:eastAsia="Book Antiqua" w:hAnsi="Book Antiqua" w:cs="Book Antiqua"/>
          <w:i/>
          <w:iCs/>
          <w:color w:val="000000"/>
        </w:rPr>
        <w:t>Chest</w:t>
      </w:r>
      <w:r w:rsidRPr="009B6E12">
        <w:rPr>
          <w:rFonts w:ascii="Book Antiqua" w:eastAsia="Book Antiqua" w:hAnsi="Book Antiqua" w:cs="Book Antiqua"/>
          <w:color w:val="000000"/>
        </w:rPr>
        <w:t xml:space="preserve"> 1994; </w:t>
      </w:r>
      <w:r w:rsidRPr="009B6E12">
        <w:rPr>
          <w:rFonts w:ascii="Book Antiqua" w:eastAsia="Book Antiqua" w:hAnsi="Book Antiqua" w:cs="Book Antiqua"/>
          <w:b/>
          <w:bCs/>
          <w:color w:val="000000"/>
        </w:rPr>
        <w:t>105</w:t>
      </w:r>
      <w:r w:rsidRPr="009B6E12">
        <w:rPr>
          <w:rFonts w:ascii="Book Antiqua" w:eastAsia="Book Antiqua" w:hAnsi="Book Antiqua" w:cs="Book Antiqua"/>
          <w:color w:val="000000"/>
        </w:rPr>
        <w:t>: 318-319 [PMID: 8275768 DOI: 10.1378/chest.105.1.318]</w:t>
      </w:r>
    </w:p>
    <w:p w14:paraId="152A9EA3" w14:textId="77777777" w:rsidR="00A77B3E" w:rsidRPr="009B6E12" w:rsidRDefault="00203817">
      <w:pPr>
        <w:spacing w:line="360" w:lineRule="auto"/>
        <w:jc w:val="both"/>
      </w:pPr>
      <w:r w:rsidRPr="009B6E12">
        <w:rPr>
          <w:rFonts w:ascii="Book Antiqua" w:eastAsia="Book Antiqua" w:hAnsi="Book Antiqua" w:cs="Book Antiqua"/>
          <w:color w:val="000000"/>
        </w:rPr>
        <w:t xml:space="preserve">21 </w:t>
      </w:r>
      <w:proofErr w:type="spellStart"/>
      <w:r w:rsidRPr="009B6E12">
        <w:rPr>
          <w:rFonts w:ascii="Book Antiqua" w:eastAsia="Book Antiqua" w:hAnsi="Book Antiqua" w:cs="Book Antiqua"/>
          <w:b/>
          <w:bCs/>
          <w:color w:val="000000"/>
        </w:rPr>
        <w:t>Sabour</w:t>
      </w:r>
      <w:proofErr w:type="spellEnd"/>
      <w:r w:rsidRPr="009B6E12">
        <w:rPr>
          <w:rFonts w:ascii="Book Antiqua" w:eastAsia="Book Antiqua" w:hAnsi="Book Antiqua" w:cs="Book Antiqua"/>
          <w:b/>
          <w:bCs/>
          <w:color w:val="000000"/>
        </w:rPr>
        <w:t xml:space="preserve"> S</w:t>
      </w:r>
      <w:r w:rsidRPr="009B6E12">
        <w:rPr>
          <w:rFonts w:ascii="Book Antiqua" w:eastAsia="Book Antiqua" w:hAnsi="Book Antiqua" w:cs="Book Antiqua"/>
          <w:color w:val="000000"/>
        </w:rPr>
        <w:t xml:space="preserve">. Letter to the Editor: Diagnostic Value of Virtual Bronchoscopic Navigation in the Bronchial Tuberculosis-Induced Central Airway Stenosis. </w:t>
      </w:r>
      <w:r w:rsidRPr="009B6E12">
        <w:rPr>
          <w:rFonts w:ascii="Book Antiqua" w:eastAsia="Book Antiqua" w:hAnsi="Book Antiqua" w:cs="Book Antiqua"/>
          <w:i/>
          <w:iCs/>
          <w:color w:val="000000"/>
        </w:rPr>
        <w:t xml:space="preserve">Infect Dis </w:t>
      </w:r>
      <w:proofErr w:type="spellStart"/>
      <w:r w:rsidRPr="009B6E12">
        <w:rPr>
          <w:rFonts w:ascii="Book Antiqua" w:eastAsia="Book Antiqua" w:hAnsi="Book Antiqua" w:cs="Book Antiqua"/>
          <w:i/>
          <w:iCs/>
          <w:color w:val="000000"/>
        </w:rPr>
        <w:t>Ther</w:t>
      </w:r>
      <w:proofErr w:type="spellEnd"/>
      <w:r w:rsidRPr="009B6E12">
        <w:rPr>
          <w:rFonts w:ascii="Book Antiqua" w:eastAsia="Book Antiqua" w:hAnsi="Book Antiqua" w:cs="Book Antiqua"/>
          <w:color w:val="000000"/>
        </w:rPr>
        <w:t xml:space="preserve"> 2020; </w:t>
      </w:r>
      <w:r w:rsidRPr="009B6E12">
        <w:rPr>
          <w:rFonts w:ascii="Book Antiqua" w:eastAsia="Book Antiqua" w:hAnsi="Book Antiqua" w:cs="Book Antiqua"/>
          <w:b/>
          <w:bCs/>
          <w:color w:val="000000"/>
        </w:rPr>
        <w:t>9</w:t>
      </w:r>
      <w:r w:rsidRPr="009B6E12">
        <w:rPr>
          <w:rFonts w:ascii="Book Antiqua" w:eastAsia="Book Antiqua" w:hAnsi="Book Antiqua" w:cs="Book Antiqua"/>
          <w:color w:val="000000"/>
        </w:rPr>
        <w:t>: 403-405 [PMID: 32300973 DOI: 10.1007/s40121-020-00298-2]</w:t>
      </w:r>
    </w:p>
    <w:p w14:paraId="1F148C63" w14:textId="77777777" w:rsidR="00A77B3E" w:rsidRPr="009B6E12" w:rsidRDefault="00203817">
      <w:pPr>
        <w:spacing w:line="360" w:lineRule="auto"/>
        <w:jc w:val="both"/>
      </w:pPr>
      <w:r w:rsidRPr="009B6E12">
        <w:rPr>
          <w:rFonts w:ascii="Book Antiqua" w:eastAsia="Book Antiqua" w:hAnsi="Book Antiqua" w:cs="Book Antiqua"/>
          <w:color w:val="000000"/>
        </w:rPr>
        <w:t xml:space="preserve">22 </w:t>
      </w:r>
      <w:r w:rsidRPr="009B6E12">
        <w:rPr>
          <w:rFonts w:ascii="Book Antiqua" w:eastAsia="Book Antiqua" w:hAnsi="Book Antiqua" w:cs="Book Antiqua"/>
          <w:b/>
          <w:bCs/>
          <w:color w:val="000000"/>
        </w:rPr>
        <w:t>Cheng LP</w:t>
      </w:r>
      <w:r w:rsidRPr="009B6E12">
        <w:rPr>
          <w:rFonts w:ascii="Book Antiqua" w:eastAsia="Book Antiqua" w:hAnsi="Book Antiqua" w:cs="Book Antiqua"/>
          <w:color w:val="000000"/>
        </w:rPr>
        <w:t xml:space="preserve">, </w:t>
      </w:r>
      <w:proofErr w:type="spellStart"/>
      <w:r w:rsidRPr="009B6E12">
        <w:rPr>
          <w:rFonts w:ascii="Book Antiqua" w:eastAsia="Book Antiqua" w:hAnsi="Book Antiqua" w:cs="Book Antiqua"/>
          <w:color w:val="000000"/>
        </w:rPr>
        <w:t>Gu</w:t>
      </w:r>
      <w:proofErr w:type="spellEnd"/>
      <w:r w:rsidRPr="009B6E12">
        <w:rPr>
          <w:rFonts w:ascii="Book Antiqua" w:eastAsia="Book Antiqua" w:hAnsi="Book Antiqua" w:cs="Book Antiqua"/>
          <w:color w:val="000000"/>
        </w:rPr>
        <w:t xml:space="preserve"> Y, </w:t>
      </w:r>
      <w:proofErr w:type="spellStart"/>
      <w:r w:rsidRPr="009B6E12">
        <w:rPr>
          <w:rFonts w:ascii="Book Antiqua" w:eastAsia="Book Antiqua" w:hAnsi="Book Antiqua" w:cs="Book Antiqua"/>
          <w:color w:val="000000"/>
        </w:rPr>
        <w:t>Gui</w:t>
      </w:r>
      <w:proofErr w:type="spellEnd"/>
      <w:r w:rsidRPr="009B6E12">
        <w:rPr>
          <w:rFonts w:ascii="Book Antiqua" w:eastAsia="Book Antiqua" w:hAnsi="Book Antiqua" w:cs="Book Antiqua"/>
          <w:color w:val="000000"/>
        </w:rPr>
        <w:t xml:space="preserve"> XW, Fang Y, Wang H, Sha W. Diagnostic Value of Virtual Bronchoscopic Navigation in the Bronchial Tuberculosis Induced Central Airway Stenosis. </w:t>
      </w:r>
      <w:r w:rsidRPr="009B6E12">
        <w:rPr>
          <w:rFonts w:ascii="Book Antiqua" w:eastAsia="Book Antiqua" w:hAnsi="Book Antiqua" w:cs="Book Antiqua"/>
          <w:i/>
          <w:iCs/>
          <w:color w:val="000000"/>
        </w:rPr>
        <w:t xml:space="preserve">Infect Dis </w:t>
      </w:r>
      <w:proofErr w:type="spellStart"/>
      <w:r w:rsidRPr="009B6E12">
        <w:rPr>
          <w:rFonts w:ascii="Book Antiqua" w:eastAsia="Book Antiqua" w:hAnsi="Book Antiqua" w:cs="Book Antiqua"/>
          <w:i/>
          <w:iCs/>
          <w:color w:val="000000"/>
        </w:rPr>
        <w:t>Ther</w:t>
      </w:r>
      <w:proofErr w:type="spellEnd"/>
      <w:r w:rsidRPr="009B6E12">
        <w:rPr>
          <w:rFonts w:ascii="Book Antiqua" w:eastAsia="Book Antiqua" w:hAnsi="Book Antiqua" w:cs="Book Antiqua"/>
          <w:color w:val="000000"/>
        </w:rPr>
        <w:t xml:space="preserve"> 2020; </w:t>
      </w:r>
      <w:r w:rsidRPr="009B6E12">
        <w:rPr>
          <w:rFonts w:ascii="Book Antiqua" w:eastAsia="Book Antiqua" w:hAnsi="Book Antiqua" w:cs="Book Antiqua"/>
          <w:b/>
          <w:bCs/>
          <w:color w:val="000000"/>
        </w:rPr>
        <w:t>9</w:t>
      </w:r>
      <w:r w:rsidRPr="009B6E12">
        <w:rPr>
          <w:rFonts w:ascii="Book Antiqua" w:eastAsia="Book Antiqua" w:hAnsi="Book Antiqua" w:cs="Book Antiqua"/>
          <w:color w:val="000000"/>
        </w:rPr>
        <w:t>: 165-174 [PMID: 32096145 DOI: 10.1007/s40121-020-00283-9]</w:t>
      </w:r>
    </w:p>
    <w:bookmarkEnd w:id="4"/>
    <w:p w14:paraId="67106373" w14:textId="77777777" w:rsidR="00A77B3E" w:rsidRPr="009B6E12" w:rsidRDefault="00A77B3E">
      <w:pPr>
        <w:spacing w:line="360" w:lineRule="auto"/>
        <w:jc w:val="both"/>
      </w:pPr>
    </w:p>
    <w:p w14:paraId="725A7C24" w14:textId="572CA706" w:rsidR="00C11671" w:rsidRPr="009B6E12" w:rsidRDefault="00C11671">
      <w:pPr>
        <w:spacing w:line="360" w:lineRule="auto"/>
        <w:jc w:val="both"/>
        <w:sectPr w:rsidR="00C11671" w:rsidRPr="009B6E12">
          <w:pgSz w:w="12240" w:h="15840"/>
          <w:pgMar w:top="1440" w:right="1440" w:bottom="1440" w:left="1440" w:header="720" w:footer="720" w:gutter="0"/>
          <w:cols w:space="720"/>
          <w:docGrid w:linePitch="360"/>
        </w:sectPr>
      </w:pPr>
    </w:p>
    <w:p w14:paraId="14596A8A" w14:textId="77777777" w:rsidR="00A77B3E" w:rsidRPr="009B6E12" w:rsidRDefault="00203817">
      <w:pPr>
        <w:spacing w:line="360" w:lineRule="auto"/>
        <w:jc w:val="both"/>
      </w:pPr>
      <w:r w:rsidRPr="009B6E12">
        <w:rPr>
          <w:rFonts w:ascii="Book Antiqua" w:eastAsia="Book Antiqua" w:hAnsi="Book Antiqua" w:cs="Book Antiqua"/>
          <w:b/>
          <w:color w:val="000000"/>
        </w:rPr>
        <w:lastRenderedPageBreak/>
        <w:t>Footnotes</w:t>
      </w:r>
    </w:p>
    <w:p w14:paraId="4558F48B" w14:textId="77777777" w:rsidR="00A77B3E" w:rsidRPr="009B6E12" w:rsidRDefault="00203817">
      <w:pPr>
        <w:spacing w:line="360" w:lineRule="auto"/>
        <w:jc w:val="both"/>
      </w:pPr>
      <w:r w:rsidRPr="009B6E12">
        <w:rPr>
          <w:rFonts w:ascii="Book Antiqua" w:eastAsia="Book Antiqua" w:hAnsi="Book Antiqua" w:cs="Book Antiqua"/>
          <w:b/>
          <w:bCs/>
          <w:color w:val="000000"/>
        </w:rPr>
        <w:t xml:space="preserve">Institutional review board statement: </w:t>
      </w:r>
      <w:r w:rsidRPr="009B6E12">
        <w:rPr>
          <w:rStyle w:val="normaltextrun"/>
          <w:rFonts w:ascii="Book Antiqua" w:eastAsia="Book Antiqua" w:hAnsi="Book Antiqua" w:cs="Book Antiqua"/>
          <w:color w:val="000000"/>
        </w:rPr>
        <w:t xml:space="preserve">The study was approved by the ethics committee of the </w:t>
      </w:r>
      <w:r w:rsidRPr="009B6E12">
        <w:rPr>
          <w:rFonts w:ascii="Book Antiqua" w:eastAsia="Book Antiqua" w:hAnsi="Book Antiqua" w:cs="Book Antiqua"/>
          <w:color w:val="000000"/>
        </w:rPr>
        <w:t>Anhui Chest Hospital</w:t>
      </w:r>
      <w:r w:rsidRPr="009B6E12">
        <w:rPr>
          <w:rStyle w:val="normaltextrun"/>
          <w:rFonts w:ascii="Book Antiqua" w:eastAsia="Book Antiqua" w:hAnsi="Book Antiqua" w:cs="Book Antiqua"/>
          <w:color w:val="000000"/>
        </w:rPr>
        <w:t xml:space="preserve">. </w:t>
      </w:r>
      <w:r w:rsidRPr="009B6E12">
        <w:rPr>
          <w:rFonts w:ascii="Book Antiqua" w:eastAsia="Book Antiqua" w:hAnsi="Book Antiqua" w:cs="Book Antiqua"/>
          <w:color w:val="000000"/>
        </w:rPr>
        <w:t>All procedures performed in studies involving human participants were in accordance with the ethical standards of the institutional and national research committee and with the 1964 Helsinki declaration and its later amendments or comparable ethical standards.</w:t>
      </w:r>
    </w:p>
    <w:p w14:paraId="00AA4C1F" w14:textId="77777777" w:rsidR="00A77B3E" w:rsidRPr="009B6E12" w:rsidRDefault="00A77B3E">
      <w:pPr>
        <w:spacing w:line="360" w:lineRule="auto"/>
        <w:jc w:val="both"/>
      </w:pPr>
    </w:p>
    <w:p w14:paraId="2036E9A6" w14:textId="77777777" w:rsidR="00A77B3E" w:rsidRPr="009B6E12" w:rsidRDefault="00203817">
      <w:pPr>
        <w:spacing w:line="360" w:lineRule="auto"/>
        <w:jc w:val="both"/>
      </w:pPr>
      <w:r w:rsidRPr="009B6E12">
        <w:rPr>
          <w:rFonts w:ascii="Book Antiqua" w:eastAsia="Book Antiqua" w:hAnsi="Book Antiqua" w:cs="Book Antiqua"/>
          <w:b/>
          <w:bCs/>
          <w:color w:val="000000"/>
        </w:rPr>
        <w:t xml:space="preserve">Informed consent statement: </w:t>
      </w:r>
      <w:r w:rsidRPr="009B6E12">
        <w:rPr>
          <w:rStyle w:val="normaltextrun"/>
          <w:rFonts w:ascii="Book Antiqua" w:eastAsia="Book Antiqua" w:hAnsi="Book Antiqua" w:cs="Book Antiqua"/>
          <w:color w:val="000000"/>
        </w:rPr>
        <w:t>Due to the retrospective nature of this study, informed consent was waived.</w:t>
      </w:r>
    </w:p>
    <w:p w14:paraId="75AE5B78" w14:textId="77777777" w:rsidR="00A77B3E" w:rsidRPr="009B6E12" w:rsidRDefault="00A77B3E">
      <w:pPr>
        <w:spacing w:line="360" w:lineRule="auto"/>
        <w:jc w:val="both"/>
      </w:pPr>
    </w:p>
    <w:p w14:paraId="3CF811F4" w14:textId="77777777" w:rsidR="00A77B3E" w:rsidRPr="009B6E12" w:rsidRDefault="00203817">
      <w:pPr>
        <w:spacing w:line="360" w:lineRule="auto"/>
        <w:jc w:val="both"/>
      </w:pPr>
      <w:r w:rsidRPr="009B6E12">
        <w:rPr>
          <w:rFonts w:ascii="Book Antiqua" w:eastAsia="Book Antiqua" w:hAnsi="Book Antiqua" w:cs="Book Antiqua"/>
          <w:b/>
          <w:bCs/>
          <w:color w:val="000000"/>
        </w:rPr>
        <w:t xml:space="preserve">Conflict-of-interest statement: </w:t>
      </w:r>
      <w:r w:rsidRPr="009B6E12">
        <w:rPr>
          <w:rFonts w:ascii="Book Antiqua" w:eastAsia="Book Antiqua" w:hAnsi="Book Antiqua" w:cs="Book Antiqua"/>
          <w:color w:val="000000"/>
        </w:rPr>
        <w:t>The authors declare that they have no conflict of interest.</w:t>
      </w:r>
    </w:p>
    <w:p w14:paraId="13D5898C" w14:textId="77777777" w:rsidR="00A77B3E" w:rsidRPr="009B6E12" w:rsidRDefault="00A77B3E">
      <w:pPr>
        <w:spacing w:line="360" w:lineRule="auto"/>
        <w:jc w:val="both"/>
      </w:pPr>
    </w:p>
    <w:p w14:paraId="020A736A" w14:textId="77777777" w:rsidR="00A77B3E" w:rsidRPr="009B6E12" w:rsidRDefault="00203817">
      <w:pPr>
        <w:spacing w:line="360" w:lineRule="auto"/>
        <w:jc w:val="both"/>
      </w:pPr>
      <w:r w:rsidRPr="009B6E12">
        <w:rPr>
          <w:rFonts w:ascii="Book Antiqua" w:eastAsia="Book Antiqua" w:hAnsi="Book Antiqua" w:cs="Book Antiqua"/>
          <w:b/>
          <w:bCs/>
          <w:color w:val="000000"/>
        </w:rPr>
        <w:t xml:space="preserve">Data sharing statement: </w:t>
      </w:r>
      <w:r w:rsidRPr="009B6E12">
        <w:rPr>
          <w:rFonts w:ascii="Book Antiqua" w:eastAsia="Book Antiqua" w:hAnsi="Book Antiqua" w:cs="Book Antiqua"/>
          <w:color w:val="000000"/>
        </w:rPr>
        <w:t>The datasets generated and analy</w:t>
      </w:r>
      <w:r w:rsidR="00ED0D14" w:rsidRPr="009B6E12">
        <w:rPr>
          <w:rFonts w:ascii="Book Antiqua" w:hAnsi="Book Antiqua" w:cs="Book Antiqua" w:hint="eastAsia"/>
          <w:color w:val="000000"/>
          <w:lang w:eastAsia="zh-CN"/>
        </w:rPr>
        <w:t>z</w:t>
      </w:r>
      <w:r w:rsidRPr="009B6E12">
        <w:rPr>
          <w:rFonts w:ascii="Book Antiqua" w:eastAsia="Book Antiqua" w:hAnsi="Book Antiqua" w:cs="Book Antiqua"/>
          <w:color w:val="000000"/>
        </w:rPr>
        <w:t>ed during the current study are available from the corresponding author on reasonable request.</w:t>
      </w:r>
    </w:p>
    <w:p w14:paraId="65FA5BC8" w14:textId="77777777" w:rsidR="00A77B3E" w:rsidRPr="009B6E12" w:rsidRDefault="00A77B3E">
      <w:pPr>
        <w:spacing w:line="360" w:lineRule="auto"/>
        <w:jc w:val="both"/>
      </w:pPr>
    </w:p>
    <w:p w14:paraId="50A0034A" w14:textId="77777777" w:rsidR="00A77B3E" w:rsidRPr="009B6E12" w:rsidRDefault="00203817">
      <w:pPr>
        <w:spacing w:line="360" w:lineRule="auto"/>
        <w:jc w:val="both"/>
      </w:pPr>
      <w:r w:rsidRPr="009B6E12">
        <w:rPr>
          <w:rFonts w:ascii="Book Antiqua" w:eastAsia="Book Antiqua" w:hAnsi="Book Antiqua" w:cs="Book Antiqua"/>
          <w:b/>
          <w:bCs/>
          <w:color w:val="000000"/>
        </w:rPr>
        <w:t xml:space="preserve">Open-Access: </w:t>
      </w:r>
      <w:r w:rsidRPr="009B6E1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AB137D" w14:textId="77777777" w:rsidR="00A77B3E" w:rsidRPr="009B6E12" w:rsidRDefault="00A77B3E">
      <w:pPr>
        <w:spacing w:line="360" w:lineRule="auto"/>
        <w:jc w:val="both"/>
      </w:pPr>
    </w:p>
    <w:p w14:paraId="2F176193" w14:textId="77777777" w:rsidR="00A77B3E" w:rsidRPr="009B6E12" w:rsidRDefault="00203817">
      <w:pPr>
        <w:spacing w:line="360" w:lineRule="auto"/>
        <w:jc w:val="both"/>
      </w:pPr>
      <w:r w:rsidRPr="009B6E12">
        <w:rPr>
          <w:rFonts w:ascii="Book Antiqua" w:eastAsia="Book Antiqua" w:hAnsi="Book Antiqua" w:cs="Book Antiqua"/>
          <w:b/>
          <w:color w:val="000000"/>
        </w:rPr>
        <w:t xml:space="preserve">Manuscript source: </w:t>
      </w:r>
      <w:r w:rsidRPr="009B6E12">
        <w:rPr>
          <w:rFonts w:ascii="Book Antiqua" w:eastAsia="Book Antiqua" w:hAnsi="Book Antiqua" w:cs="Book Antiqua"/>
          <w:color w:val="000000"/>
        </w:rPr>
        <w:t xml:space="preserve">Unsolicited </w:t>
      </w:r>
      <w:r w:rsidR="00DA7C2A" w:rsidRPr="009B6E12">
        <w:rPr>
          <w:rFonts w:ascii="Book Antiqua" w:hAnsi="Book Antiqua" w:cs="Book Antiqua" w:hint="eastAsia"/>
          <w:color w:val="000000"/>
          <w:lang w:eastAsia="zh-CN"/>
        </w:rPr>
        <w:t>m</w:t>
      </w:r>
      <w:r w:rsidRPr="009B6E12">
        <w:rPr>
          <w:rFonts w:ascii="Book Antiqua" w:eastAsia="Book Antiqua" w:hAnsi="Book Antiqua" w:cs="Book Antiqua"/>
          <w:color w:val="000000"/>
        </w:rPr>
        <w:t>anuscript</w:t>
      </w:r>
    </w:p>
    <w:p w14:paraId="2F0722F7" w14:textId="77777777" w:rsidR="00A77B3E" w:rsidRPr="009B6E12" w:rsidRDefault="00A77B3E">
      <w:pPr>
        <w:spacing w:line="360" w:lineRule="auto"/>
        <w:jc w:val="both"/>
      </w:pPr>
    </w:p>
    <w:p w14:paraId="3FD51A0C" w14:textId="77777777" w:rsidR="00A77B3E" w:rsidRPr="009B6E12" w:rsidRDefault="00203817">
      <w:pPr>
        <w:spacing w:line="360" w:lineRule="auto"/>
        <w:jc w:val="both"/>
      </w:pPr>
      <w:r w:rsidRPr="009B6E12">
        <w:rPr>
          <w:rFonts w:ascii="Book Antiqua" w:eastAsia="Book Antiqua" w:hAnsi="Book Antiqua" w:cs="Book Antiqua"/>
          <w:b/>
          <w:color w:val="000000"/>
        </w:rPr>
        <w:t xml:space="preserve">Peer-review started: </w:t>
      </w:r>
      <w:r w:rsidRPr="009B6E12">
        <w:rPr>
          <w:rFonts w:ascii="Book Antiqua" w:eastAsia="Book Antiqua" w:hAnsi="Book Antiqua" w:cs="Book Antiqua"/>
          <w:color w:val="000000"/>
        </w:rPr>
        <w:t>January 23, 2021</w:t>
      </w:r>
    </w:p>
    <w:p w14:paraId="6D5520AA" w14:textId="77777777" w:rsidR="00A77B3E" w:rsidRPr="009B6E12" w:rsidRDefault="00203817">
      <w:pPr>
        <w:spacing w:line="360" w:lineRule="auto"/>
        <w:jc w:val="both"/>
      </w:pPr>
      <w:r w:rsidRPr="009B6E12">
        <w:rPr>
          <w:rFonts w:ascii="Book Antiqua" w:eastAsia="Book Antiqua" w:hAnsi="Book Antiqua" w:cs="Book Antiqua"/>
          <w:b/>
          <w:color w:val="000000"/>
        </w:rPr>
        <w:t xml:space="preserve">First decision: </w:t>
      </w:r>
      <w:r w:rsidRPr="009B6E12">
        <w:rPr>
          <w:rFonts w:ascii="Book Antiqua" w:eastAsia="Book Antiqua" w:hAnsi="Book Antiqua" w:cs="Book Antiqua"/>
          <w:color w:val="000000"/>
        </w:rPr>
        <w:t>April 29, 2021</w:t>
      </w:r>
    </w:p>
    <w:p w14:paraId="19CABC23" w14:textId="77777777" w:rsidR="00C11671" w:rsidRPr="009B6E12" w:rsidRDefault="00203817" w:rsidP="00C11671">
      <w:pPr>
        <w:spacing w:line="360" w:lineRule="auto"/>
        <w:jc w:val="both"/>
      </w:pPr>
      <w:r w:rsidRPr="009B6E12">
        <w:rPr>
          <w:rFonts w:ascii="Book Antiqua" w:eastAsia="Book Antiqua" w:hAnsi="Book Antiqua" w:cs="Book Antiqua"/>
          <w:b/>
          <w:color w:val="000000"/>
        </w:rPr>
        <w:t xml:space="preserve">Article in press: </w:t>
      </w:r>
      <w:r w:rsidR="00C11671" w:rsidRPr="009B6E12">
        <w:rPr>
          <w:rFonts w:ascii="Book Antiqua" w:eastAsia="宋体" w:hAnsi="Book Antiqua"/>
          <w:color w:val="000000" w:themeColor="text1"/>
        </w:rPr>
        <w:t>J</w:t>
      </w:r>
      <w:r w:rsidR="00C11671" w:rsidRPr="009B6E12">
        <w:rPr>
          <w:rFonts w:ascii="Book Antiqua" w:eastAsia="宋体" w:hAnsi="Book Antiqua" w:hint="eastAsia"/>
          <w:color w:val="000000" w:themeColor="text1"/>
        </w:rPr>
        <w:t>u</w:t>
      </w:r>
      <w:r w:rsidR="00C11671" w:rsidRPr="009B6E12">
        <w:rPr>
          <w:rFonts w:ascii="Book Antiqua" w:eastAsia="宋体" w:hAnsi="Book Antiqua"/>
          <w:color w:val="000000" w:themeColor="text1"/>
        </w:rPr>
        <w:t>ly 12, 2021</w:t>
      </w:r>
    </w:p>
    <w:p w14:paraId="3AA3F1A3" w14:textId="77777777" w:rsidR="00A77B3E" w:rsidRPr="009B6E12" w:rsidRDefault="00A77B3E">
      <w:pPr>
        <w:spacing w:line="360" w:lineRule="auto"/>
        <w:jc w:val="both"/>
      </w:pPr>
    </w:p>
    <w:p w14:paraId="3E79D374" w14:textId="77777777" w:rsidR="00A77B3E" w:rsidRPr="009B6E12" w:rsidRDefault="00203817">
      <w:pPr>
        <w:spacing w:line="360" w:lineRule="auto"/>
        <w:jc w:val="both"/>
      </w:pPr>
      <w:r w:rsidRPr="009B6E12">
        <w:rPr>
          <w:rFonts w:ascii="Book Antiqua" w:eastAsia="Book Antiqua" w:hAnsi="Book Antiqua" w:cs="Book Antiqua"/>
          <w:b/>
          <w:color w:val="000000"/>
        </w:rPr>
        <w:lastRenderedPageBreak/>
        <w:t xml:space="preserve">Specialty type: </w:t>
      </w:r>
      <w:r w:rsidR="00DA7C2A" w:rsidRPr="009B6E12">
        <w:rPr>
          <w:rFonts w:ascii="Book Antiqua" w:eastAsia="Book Antiqua" w:hAnsi="Book Antiqua" w:cs="Book Antiqua"/>
          <w:color w:val="000000"/>
        </w:rPr>
        <w:t>Medicine, research and experimental</w:t>
      </w:r>
    </w:p>
    <w:p w14:paraId="62B1EFCA" w14:textId="77777777" w:rsidR="00A77B3E" w:rsidRPr="009B6E12" w:rsidRDefault="00203817">
      <w:pPr>
        <w:spacing w:line="360" w:lineRule="auto"/>
        <w:jc w:val="both"/>
      </w:pPr>
      <w:r w:rsidRPr="009B6E12">
        <w:rPr>
          <w:rFonts w:ascii="Book Antiqua" w:eastAsia="Book Antiqua" w:hAnsi="Book Antiqua" w:cs="Book Antiqua"/>
          <w:b/>
          <w:color w:val="000000"/>
        </w:rPr>
        <w:t xml:space="preserve">Country/Territory of origin: </w:t>
      </w:r>
      <w:r w:rsidRPr="009B6E12">
        <w:rPr>
          <w:rFonts w:ascii="Book Antiqua" w:eastAsia="Book Antiqua" w:hAnsi="Book Antiqua" w:cs="Book Antiqua"/>
          <w:color w:val="000000"/>
        </w:rPr>
        <w:t>China</w:t>
      </w:r>
    </w:p>
    <w:p w14:paraId="5F4912BD" w14:textId="77777777" w:rsidR="00A77B3E" w:rsidRPr="009B6E12" w:rsidRDefault="00203817">
      <w:pPr>
        <w:spacing w:line="360" w:lineRule="auto"/>
        <w:jc w:val="both"/>
      </w:pPr>
      <w:r w:rsidRPr="009B6E12">
        <w:rPr>
          <w:rFonts w:ascii="Book Antiqua" w:eastAsia="Book Antiqua" w:hAnsi="Book Antiqua" w:cs="Book Antiqua"/>
          <w:b/>
          <w:color w:val="000000"/>
        </w:rPr>
        <w:t>Peer-review report’s scientific quality classification</w:t>
      </w:r>
    </w:p>
    <w:p w14:paraId="1160CE41" w14:textId="77777777" w:rsidR="00A77B3E" w:rsidRPr="009B6E12" w:rsidRDefault="00203817">
      <w:pPr>
        <w:spacing w:line="360" w:lineRule="auto"/>
        <w:jc w:val="both"/>
      </w:pPr>
      <w:r w:rsidRPr="009B6E12">
        <w:rPr>
          <w:rFonts w:ascii="Book Antiqua" w:eastAsia="Book Antiqua" w:hAnsi="Book Antiqua" w:cs="Book Antiqua"/>
          <w:color w:val="000000"/>
        </w:rPr>
        <w:t>Grade A (Excellent): A</w:t>
      </w:r>
    </w:p>
    <w:p w14:paraId="49D5552D" w14:textId="77777777" w:rsidR="00A77B3E" w:rsidRPr="009B6E12" w:rsidRDefault="00203817">
      <w:pPr>
        <w:spacing w:line="360" w:lineRule="auto"/>
        <w:jc w:val="both"/>
      </w:pPr>
      <w:r w:rsidRPr="009B6E12">
        <w:rPr>
          <w:rFonts w:ascii="Book Antiqua" w:eastAsia="Book Antiqua" w:hAnsi="Book Antiqua" w:cs="Book Antiqua"/>
          <w:color w:val="000000"/>
        </w:rPr>
        <w:t>Grade B (Very good): 0</w:t>
      </w:r>
    </w:p>
    <w:p w14:paraId="183176B8" w14:textId="77777777" w:rsidR="00A77B3E" w:rsidRPr="009B6E12" w:rsidRDefault="00203817">
      <w:pPr>
        <w:spacing w:line="360" w:lineRule="auto"/>
        <w:jc w:val="both"/>
      </w:pPr>
      <w:r w:rsidRPr="009B6E12">
        <w:rPr>
          <w:rFonts w:ascii="Book Antiqua" w:eastAsia="Book Antiqua" w:hAnsi="Book Antiqua" w:cs="Book Antiqua"/>
          <w:color w:val="000000"/>
        </w:rPr>
        <w:t>Grade C (Good): C</w:t>
      </w:r>
    </w:p>
    <w:p w14:paraId="3CA41C61" w14:textId="77777777" w:rsidR="00A77B3E" w:rsidRPr="009B6E12" w:rsidRDefault="00203817">
      <w:pPr>
        <w:spacing w:line="360" w:lineRule="auto"/>
        <w:jc w:val="both"/>
      </w:pPr>
      <w:r w:rsidRPr="009B6E12">
        <w:rPr>
          <w:rFonts w:ascii="Book Antiqua" w:eastAsia="Book Antiqua" w:hAnsi="Book Antiqua" w:cs="Book Antiqua"/>
          <w:color w:val="000000"/>
        </w:rPr>
        <w:t>Grade D (Fair): 0</w:t>
      </w:r>
    </w:p>
    <w:p w14:paraId="7EE17D2A" w14:textId="77777777" w:rsidR="00A77B3E" w:rsidRPr="009B6E12" w:rsidRDefault="00203817">
      <w:pPr>
        <w:spacing w:line="360" w:lineRule="auto"/>
        <w:jc w:val="both"/>
      </w:pPr>
      <w:r w:rsidRPr="009B6E12">
        <w:rPr>
          <w:rFonts w:ascii="Book Antiqua" w:eastAsia="Book Antiqua" w:hAnsi="Book Antiqua" w:cs="Book Antiqua"/>
          <w:color w:val="000000"/>
        </w:rPr>
        <w:t>Grade E (Poor): 0</w:t>
      </w:r>
    </w:p>
    <w:p w14:paraId="2B8BC2D9" w14:textId="77777777" w:rsidR="00A77B3E" w:rsidRPr="009B6E12" w:rsidRDefault="00A77B3E">
      <w:pPr>
        <w:spacing w:line="360" w:lineRule="auto"/>
        <w:jc w:val="both"/>
      </w:pPr>
    </w:p>
    <w:p w14:paraId="060E6055" w14:textId="77777777" w:rsidR="00A77B3E" w:rsidRPr="009B6E12" w:rsidRDefault="00203817">
      <w:pPr>
        <w:spacing w:line="360" w:lineRule="auto"/>
        <w:jc w:val="both"/>
        <w:rPr>
          <w:rFonts w:ascii="Book Antiqua" w:eastAsia="Book Antiqua" w:hAnsi="Book Antiqua" w:cs="Book Antiqua"/>
          <w:color w:val="000000"/>
        </w:rPr>
      </w:pPr>
      <w:r w:rsidRPr="009B6E12">
        <w:rPr>
          <w:rFonts w:ascii="Book Antiqua" w:eastAsia="Book Antiqua" w:hAnsi="Book Antiqua" w:cs="Book Antiqua"/>
          <w:b/>
          <w:color w:val="000000"/>
        </w:rPr>
        <w:t xml:space="preserve">P-Reviewer: </w:t>
      </w:r>
      <w:r w:rsidRPr="009B6E12">
        <w:rPr>
          <w:rFonts w:ascii="Book Antiqua" w:eastAsia="Book Antiqua" w:hAnsi="Book Antiqua" w:cs="Book Antiqua"/>
          <w:color w:val="000000"/>
        </w:rPr>
        <w:t>Barbosa OA, Karmakar S</w:t>
      </w:r>
      <w:r w:rsidRPr="009B6E12">
        <w:rPr>
          <w:rFonts w:ascii="Book Antiqua" w:eastAsia="Book Antiqua" w:hAnsi="Book Antiqua" w:cs="Book Antiqua"/>
          <w:b/>
          <w:color w:val="000000"/>
        </w:rPr>
        <w:t xml:space="preserve"> S-Editor: </w:t>
      </w:r>
      <w:r w:rsidRPr="009B6E12">
        <w:rPr>
          <w:rFonts w:ascii="Book Antiqua" w:eastAsia="Book Antiqua" w:hAnsi="Book Antiqua" w:cs="Book Antiqua"/>
          <w:color w:val="000000"/>
        </w:rPr>
        <w:t>Gao CC</w:t>
      </w:r>
      <w:r w:rsidRPr="009B6E12">
        <w:rPr>
          <w:rFonts w:ascii="Book Antiqua" w:eastAsia="Book Antiqua" w:hAnsi="Book Antiqua" w:cs="Book Antiqua"/>
          <w:b/>
          <w:color w:val="000000"/>
        </w:rPr>
        <w:t xml:space="preserve"> L-Editor: </w:t>
      </w:r>
      <w:r w:rsidR="00C170CF" w:rsidRPr="009B6E12">
        <w:rPr>
          <w:rFonts w:ascii="Book Antiqua" w:eastAsia="Book Antiqua" w:hAnsi="Book Antiqua" w:cs="Book Antiqua"/>
          <w:bCs/>
          <w:color w:val="000000"/>
        </w:rPr>
        <w:t>Filipodia</w:t>
      </w:r>
      <w:r w:rsidRPr="009B6E12">
        <w:rPr>
          <w:rFonts w:ascii="Book Antiqua" w:eastAsia="Book Antiqua" w:hAnsi="Book Antiqua" w:cs="Book Antiqua"/>
          <w:b/>
          <w:color w:val="000000"/>
        </w:rPr>
        <w:t xml:space="preserve"> P-Editor: </w:t>
      </w:r>
      <w:r w:rsidR="00C11671" w:rsidRPr="009B6E12">
        <w:rPr>
          <w:rFonts w:ascii="Book Antiqua" w:eastAsia="Book Antiqua" w:hAnsi="Book Antiqua" w:cs="Book Antiqua"/>
          <w:b/>
          <w:color w:val="000000"/>
        </w:rPr>
        <w:t xml:space="preserve"> </w:t>
      </w:r>
      <w:r w:rsidR="00C11671" w:rsidRPr="009B6E12">
        <w:rPr>
          <w:rFonts w:ascii="Book Antiqua" w:eastAsia="Book Antiqua" w:hAnsi="Book Antiqua" w:cs="Book Antiqua"/>
          <w:color w:val="000000"/>
        </w:rPr>
        <w:t>Li X</w:t>
      </w:r>
    </w:p>
    <w:p w14:paraId="3AB0E73F" w14:textId="77777777" w:rsidR="00C11671" w:rsidRPr="009B6E12" w:rsidRDefault="00C11671">
      <w:pPr>
        <w:spacing w:line="360" w:lineRule="auto"/>
        <w:jc w:val="both"/>
        <w:rPr>
          <w:rFonts w:ascii="宋体" w:eastAsia="宋体" w:hAnsi="宋体" w:cs="宋体"/>
          <w:b/>
          <w:color w:val="000000"/>
          <w:lang w:eastAsia="zh-CN"/>
        </w:rPr>
      </w:pPr>
    </w:p>
    <w:p w14:paraId="2BBECBC9" w14:textId="70926170" w:rsidR="00C11671" w:rsidRPr="009B6E12" w:rsidRDefault="00C11671">
      <w:pPr>
        <w:spacing w:line="360" w:lineRule="auto"/>
        <w:jc w:val="both"/>
        <w:sectPr w:rsidR="00C11671" w:rsidRPr="009B6E12">
          <w:pgSz w:w="12240" w:h="15840"/>
          <w:pgMar w:top="1440" w:right="1440" w:bottom="1440" w:left="1440" w:header="720" w:footer="720" w:gutter="0"/>
          <w:cols w:space="720"/>
          <w:docGrid w:linePitch="360"/>
        </w:sectPr>
      </w:pPr>
    </w:p>
    <w:p w14:paraId="519CA666" w14:textId="77777777" w:rsidR="00A77B3E" w:rsidRPr="009B6E12" w:rsidRDefault="00203817">
      <w:pPr>
        <w:spacing w:line="360" w:lineRule="auto"/>
        <w:jc w:val="both"/>
        <w:rPr>
          <w:rFonts w:ascii="Book Antiqua" w:hAnsi="Book Antiqua" w:cs="Book Antiqua"/>
          <w:b/>
          <w:color w:val="000000"/>
          <w:lang w:eastAsia="zh-CN"/>
        </w:rPr>
      </w:pPr>
      <w:r w:rsidRPr="009B6E12">
        <w:rPr>
          <w:rFonts w:ascii="Book Antiqua" w:eastAsia="Book Antiqua" w:hAnsi="Book Antiqua" w:cs="Book Antiqua"/>
          <w:b/>
          <w:color w:val="000000"/>
        </w:rPr>
        <w:lastRenderedPageBreak/>
        <w:t>Figure Legends</w:t>
      </w:r>
    </w:p>
    <w:p w14:paraId="01A882BB" w14:textId="77777777" w:rsidR="00ED0D14" w:rsidRPr="009B6E12" w:rsidRDefault="00ED0D14">
      <w:pPr>
        <w:spacing w:line="360" w:lineRule="auto"/>
        <w:jc w:val="both"/>
        <w:rPr>
          <w:lang w:eastAsia="zh-CN"/>
        </w:rPr>
      </w:pPr>
      <w:r w:rsidRPr="009B6E12">
        <w:rPr>
          <w:noProof/>
          <w:lang w:eastAsia="zh-CN"/>
        </w:rPr>
        <w:drawing>
          <wp:inline distT="0" distB="0" distL="0" distR="0" wp14:anchorId="6C90D327" wp14:editId="0B017A81">
            <wp:extent cx="3846015" cy="27540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46015" cy="2754085"/>
                    </a:xfrm>
                    <a:prstGeom prst="rect">
                      <a:avLst/>
                    </a:prstGeom>
                  </pic:spPr>
                </pic:pic>
              </a:graphicData>
            </a:graphic>
          </wp:inline>
        </w:drawing>
      </w:r>
    </w:p>
    <w:p w14:paraId="38ABF416" w14:textId="0F9AEAA9" w:rsidR="009B4C87" w:rsidRPr="009B6E12" w:rsidRDefault="00203817">
      <w:pPr>
        <w:spacing w:line="360" w:lineRule="auto"/>
        <w:jc w:val="both"/>
        <w:rPr>
          <w:rFonts w:ascii="Book Antiqua" w:eastAsia="Book Antiqua" w:hAnsi="Book Antiqua" w:cs="Book Antiqua"/>
          <w:color w:val="000000"/>
        </w:rPr>
      </w:pPr>
      <w:r w:rsidRPr="009B6E12">
        <w:rPr>
          <w:rFonts w:ascii="Book Antiqua" w:eastAsia="Book Antiqua" w:hAnsi="Book Antiqua" w:cs="Book Antiqua"/>
          <w:b/>
          <w:bCs/>
          <w:color w:val="000000"/>
        </w:rPr>
        <w:t>Figure 1</w:t>
      </w:r>
      <w:r w:rsidR="0055134A" w:rsidRPr="009B6E12">
        <w:rPr>
          <w:rFonts w:ascii="Book Antiqua" w:eastAsia="Book Antiqua" w:hAnsi="Book Antiqua" w:cs="Book Antiqua"/>
          <w:b/>
          <w:bCs/>
          <w:color w:val="000000"/>
        </w:rPr>
        <w:t xml:space="preserve"> </w:t>
      </w:r>
      <w:r w:rsidR="0055134A" w:rsidRPr="009B6E12">
        <w:rPr>
          <w:rFonts w:ascii="Book Antiqua" w:eastAsia="Book Antiqua" w:hAnsi="Book Antiqua" w:cs="Book Antiqua"/>
          <w:b/>
          <w:color w:val="000000"/>
        </w:rPr>
        <w:t xml:space="preserve">Chest computed tomography, </w:t>
      </w:r>
      <w:r w:rsidR="00A555F6" w:rsidRPr="009B6E12">
        <w:rPr>
          <w:rFonts w:ascii="Book Antiqua" w:hAnsi="Book Antiqua" w:cs="Book Antiqua" w:hint="eastAsia"/>
          <w:b/>
          <w:color w:val="000000"/>
          <w:lang w:eastAsia="zh-CN"/>
        </w:rPr>
        <w:t>b</w:t>
      </w:r>
      <w:r w:rsidR="0055134A" w:rsidRPr="009B6E12">
        <w:rPr>
          <w:rFonts w:ascii="Book Antiqua" w:eastAsia="Book Antiqua" w:hAnsi="Book Antiqua" w:cs="Book Antiqua"/>
          <w:b/>
          <w:color w:val="000000"/>
        </w:rPr>
        <w:t>ronchoscopy image and pathology image of a patient</w:t>
      </w:r>
      <w:r w:rsidR="00A555F6" w:rsidRPr="009B6E12">
        <w:rPr>
          <w:rFonts w:ascii="Book Antiqua" w:hAnsi="Book Antiqua" w:cs="Book Antiqua" w:hint="eastAsia"/>
          <w:b/>
          <w:color w:val="000000"/>
          <w:lang w:eastAsia="zh-CN"/>
        </w:rPr>
        <w:t>.</w:t>
      </w:r>
      <w:r w:rsidRPr="009B6E12">
        <w:rPr>
          <w:rFonts w:ascii="Book Antiqua" w:eastAsia="Book Antiqua" w:hAnsi="Book Antiqua" w:cs="Book Antiqua"/>
          <w:color w:val="000000"/>
        </w:rPr>
        <w:t xml:space="preserve"> A</w:t>
      </w:r>
      <w:r w:rsidR="00ED0D14"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 xml:space="preserve"> Chest </w:t>
      </w:r>
      <w:r w:rsidR="00ED0D14" w:rsidRPr="009B6E12">
        <w:rPr>
          <w:rFonts w:ascii="Book Antiqua" w:eastAsia="Book Antiqua" w:hAnsi="Book Antiqua" w:cs="Book Antiqua"/>
          <w:color w:val="000000"/>
        </w:rPr>
        <w:t>computed tomography</w:t>
      </w:r>
      <w:r w:rsidRPr="009B6E12">
        <w:rPr>
          <w:rFonts w:ascii="Book Antiqua" w:eastAsia="Book Antiqua" w:hAnsi="Book Antiqua" w:cs="Book Antiqua"/>
          <w:color w:val="000000"/>
        </w:rPr>
        <w:t xml:space="preserve"> of a patient with </w:t>
      </w:r>
      <w:r w:rsidR="00ED0D14" w:rsidRPr="009B6E12">
        <w:rPr>
          <w:rStyle w:val="normaltextrun"/>
          <w:rFonts w:ascii="Book Antiqua" w:hAnsi="Book Antiqua" w:cs="Book Antiqua" w:hint="eastAsia"/>
          <w:color w:val="000000"/>
          <w:lang w:eastAsia="zh-CN"/>
        </w:rPr>
        <w:t>t</w:t>
      </w:r>
      <w:r w:rsidR="00ED0D14" w:rsidRPr="009B6E12">
        <w:rPr>
          <w:rStyle w:val="normaltextrun"/>
          <w:rFonts w:ascii="Book Antiqua" w:eastAsia="Book Antiqua" w:hAnsi="Book Antiqua" w:cs="Book Antiqua"/>
          <w:color w:val="000000"/>
        </w:rPr>
        <w:t>racheobronchial tuberculosis</w:t>
      </w:r>
      <w:r w:rsidRPr="009B6E12">
        <w:rPr>
          <w:rFonts w:ascii="Book Antiqua" w:eastAsia="Book Antiqua" w:hAnsi="Book Antiqua" w:cs="Book Antiqua"/>
          <w:color w:val="000000"/>
        </w:rPr>
        <w:t xml:space="preserve"> showing no obvious abnormalities; B</w:t>
      </w:r>
      <w:r w:rsidR="00ED0D14"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 xml:space="preserve"> Bronchoscopy image showing white caseous necrotic tissue on tracheal wall; C</w:t>
      </w:r>
      <w:r w:rsidR="00ED0D14"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 xml:space="preserve"> Bronchoscopy image showing granulomatous proliferation on the wall of lower right trachea; D</w:t>
      </w:r>
      <w:r w:rsidR="00ED0D14" w:rsidRPr="009B6E12">
        <w:rPr>
          <w:rFonts w:ascii="Book Antiqua" w:hAnsi="Book Antiqua" w:cs="Book Antiqua" w:hint="eastAsia"/>
          <w:color w:val="000000"/>
          <w:lang w:eastAsia="zh-CN"/>
        </w:rPr>
        <w:t>:</w:t>
      </w:r>
      <w:r w:rsidRPr="009B6E12">
        <w:rPr>
          <w:rFonts w:ascii="Book Antiqua" w:eastAsia="Book Antiqua" w:hAnsi="Book Antiqua" w:cs="Book Antiqua"/>
          <w:color w:val="000000"/>
        </w:rPr>
        <w:t xml:space="preserve"> Necrotic granulomatosis was detected on the pathology image, accompanied with positive acid fast-staining and detection of </w:t>
      </w:r>
      <w:r w:rsidR="00424900" w:rsidRPr="009B6E12">
        <w:rPr>
          <w:rFonts w:ascii="Book Antiqua" w:hAnsi="Book Antiqua" w:cs="Book Antiqua" w:hint="eastAsia"/>
          <w:color w:val="000000"/>
          <w:lang w:eastAsia="zh-CN"/>
        </w:rPr>
        <w:t>m</w:t>
      </w:r>
      <w:r w:rsidRPr="009B6E12">
        <w:rPr>
          <w:rFonts w:ascii="Book Antiqua" w:eastAsia="Book Antiqua" w:hAnsi="Book Antiqua" w:cs="Book Antiqua"/>
          <w:color w:val="000000"/>
        </w:rPr>
        <w:t>ycobacterium tuberculosis complex</w:t>
      </w:r>
      <w:r w:rsidR="00ED0D14" w:rsidRPr="009B6E12">
        <w:rPr>
          <w:rFonts w:ascii="Book Antiqua" w:hAnsi="Book Antiqua" w:cs="Book Antiqua" w:hint="eastAsia"/>
          <w:color w:val="000000"/>
          <w:lang w:eastAsia="zh-CN"/>
        </w:rPr>
        <w:t xml:space="preserve">, </w:t>
      </w:r>
      <w:r w:rsidR="008025E2" w:rsidRPr="009B6E12">
        <w:rPr>
          <w:rFonts w:ascii="Book Antiqua" w:hAnsi="Book Antiqua" w:cs="Book Antiqua"/>
          <w:color w:val="000000"/>
          <w:lang w:eastAsia="zh-CN"/>
        </w:rPr>
        <w:t xml:space="preserve">× </w:t>
      </w:r>
      <w:r w:rsidR="00474DFE" w:rsidRPr="009B6E12">
        <w:rPr>
          <w:rFonts w:ascii="Book Antiqua" w:hAnsi="Book Antiqua" w:cs="Book Antiqua"/>
          <w:color w:val="000000"/>
          <w:lang w:eastAsia="zh-CN"/>
        </w:rPr>
        <w:t>1000</w:t>
      </w:r>
      <w:r w:rsidR="008025E2" w:rsidRPr="009B6E12">
        <w:rPr>
          <w:rFonts w:ascii="Book Antiqua" w:hAnsi="Book Antiqua" w:cs="Book Antiqua"/>
          <w:color w:val="000000"/>
          <w:lang w:eastAsia="zh-CN"/>
        </w:rPr>
        <w:t xml:space="preserve"> </w:t>
      </w:r>
      <w:r w:rsidR="008025E2" w:rsidRPr="009B6E12">
        <w:rPr>
          <w:rFonts w:ascii="Book Antiqua" w:hAnsi="Book Antiqua" w:cs="Book Antiqua" w:hint="eastAsia"/>
          <w:color w:val="000000"/>
          <w:lang w:eastAsia="zh-CN"/>
        </w:rPr>
        <w:t>m</w:t>
      </w:r>
      <w:r w:rsidR="008025E2" w:rsidRPr="009B6E12">
        <w:rPr>
          <w:rFonts w:ascii="Book Antiqua" w:hAnsi="Book Antiqua" w:cs="Book Antiqua"/>
          <w:color w:val="000000"/>
          <w:lang w:eastAsia="zh-CN"/>
        </w:rPr>
        <w:t>agnification</w:t>
      </w:r>
      <w:r w:rsidRPr="009B6E12">
        <w:rPr>
          <w:rFonts w:ascii="Book Antiqua" w:eastAsia="Book Antiqua" w:hAnsi="Book Antiqua" w:cs="Book Antiqua"/>
          <w:color w:val="000000"/>
        </w:rPr>
        <w:t>.</w:t>
      </w:r>
    </w:p>
    <w:p w14:paraId="37BFB3A8" w14:textId="77777777" w:rsidR="00A77B3E" w:rsidRPr="009B6E12" w:rsidRDefault="009B4C87">
      <w:pPr>
        <w:spacing w:line="360" w:lineRule="auto"/>
        <w:jc w:val="both"/>
        <w:rPr>
          <w:rFonts w:ascii="Book Antiqua" w:hAnsi="Book Antiqua" w:cs="Book Antiqua"/>
          <w:b/>
          <w:color w:val="000000"/>
          <w:lang w:eastAsia="zh-CN"/>
        </w:rPr>
      </w:pPr>
      <w:r w:rsidRPr="009B6E12">
        <w:rPr>
          <w:rFonts w:ascii="Book Antiqua" w:eastAsia="Book Antiqua" w:hAnsi="Book Antiqua" w:cs="Book Antiqua"/>
          <w:color w:val="000000"/>
        </w:rPr>
        <w:br w:type="page"/>
      </w:r>
      <w:r w:rsidRPr="009B6E12">
        <w:rPr>
          <w:rFonts w:ascii="Book Antiqua" w:eastAsia="Book Antiqua" w:hAnsi="Book Antiqua" w:cs="Book Antiqua"/>
          <w:b/>
          <w:color w:val="000000"/>
        </w:rPr>
        <w:lastRenderedPageBreak/>
        <w:t>Table 1</w:t>
      </w:r>
      <w:r w:rsidRPr="009B6E12">
        <w:rPr>
          <w:rFonts w:ascii="Book Antiqua" w:hAnsi="Book Antiqua" w:cs="Book Antiqua" w:hint="eastAsia"/>
          <w:b/>
          <w:color w:val="000000"/>
          <w:lang w:eastAsia="zh-CN"/>
        </w:rPr>
        <w:t xml:space="preserve"> </w:t>
      </w:r>
      <w:r w:rsidRPr="009B6E12">
        <w:rPr>
          <w:rFonts w:ascii="Book Antiqua" w:eastAsia="Book Antiqua" w:hAnsi="Book Antiqua" w:cs="Book Antiqua"/>
          <w:b/>
          <w:color w:val="000000"/>
        </w:rPr>
        <w:t>Comparison of general characteristics of patients in the two study groups</w:t>
      </w:r>
    </w:p>
    <w:tbl>
      <w:tblPr>
        <w:tblW w:w="5000" w:type="pct"/>
        <w:tblLayout w:type="fixed"/>
        <w:tblCellMar>
          <w:left w:w="0" w:type="dxa"/>
          <w:right w:w="0" w:type="dxa"/>
        </w:tblCellMar>
        <w:tblLook w:val="0000" w:firstRow="0" w:lastRow="0" w:firstColumn="0" w:lastColumn="0" w:noHBand="0" w:noVBand="0"/>
      </w:tblPr>
      <w:tblGrid>
        <w:gridCol w:w="1349"/>
        <w:gridCol w:w="1193"/>
        <w:gridCol w:w="2576"/>
        <w:gridCol w:w="2127"/>
        <w:gridCol w:w="992"/>
        <w:gridCol w:w="1153"/>
      </w:tblGrid>
      <w:tr w:rsidR="00203817" w:rsidRPr="009B6E12" w14:paraId="6C07AD79" w14:textId="77777777" w:rsidTr="00203817">
        <w:trPr>
          <w:trHeight w:val="312"/>
        </w:trPr>
        <w:tc>
          <w:tcPr>
            <w:tcW w:w="1349" w:type="dxa"/>
            <w:tcBorders>
              <w:top w:val="single" w:sz="4" w:space="0" w:color="auto"/>
              <w:bottom w:val="single" w:sz="4" w:space="0" w:color="auto"/>
            </w:tcBorders>
            <w:noWrap/>
            <w:tcMar>
              <w:top w:w="15" w:type="dxa"/>
              <w:left w:w="15" w:type="dxa"/>
              <w:right w:w="15" w:type="dxa"/>
            </w:tcMar>
          </w:tcPr>
          <w:p w14:paraId="505BF3CB" w14:textId="77777777" w:rsidR="009B4C87" w:rsidRPr="009B6E12" w:rsidRDefault="009B4C87" w:rsidP="009B4C87">
            <w:pPr>
              <w:spacing w:line="360" w:lineRule="auto"/>
              <w:jc w:val="both"/>
              <w:textAlignment w:val="center"/>
              <w:rPr>
                <w:rFonts w:ascii="Book Antiqua" w:hAnsi="Book Antiqua"/>
                <w:b/>
              </w:rPr>
            </w:pPr>
            <w:r w:rsidRPr="009B6E12">
              <w:rPr>
                <w:rFonts w:ascii="Book Antiqua" w:hAnsi="Book Antiqua"/>
                <w:b/>
              </w:rPr>
              <w:t>Variables</w:t>
            </w:r>
          </w:p>
        </w:tc>
        <w:tc>
          <w:tcPr>
            <w:tcW w:w="1193" w:type="dxa"/>
            <w:tcBorders>
              <w:top w:val="single" w:sz="4" w:space="0" w:color="auto"/>
              <w:bottom w:val="single" w:sz="4" w:space="0" w:color="auto"/>
            </w:tcBorders>
            <w:noWrap/>
            <w:tcMar>
              <w:top w:w="15" w:type="dxa"/>
              <w:left w:w="15" w:type="dxa"/>
              <w:right w:w="15" w:type="dxa"/>
            </w:tcMar>
          </w:tcPr>
          <w:p w14:paraId="72A4A2B0" w14:textId="77777777" w:rsidR="009B4C87" w:rsidRPr="009B6E12" w:rsidRDefault="009B4C87" w:rsidP="009B4C87">
            <w:pPr>
              <w:spacing w:line="360" w:lineRule="auto"/>
              <w:jc w:val="both"/>
              <w:textAlignment w:val="center"/>
              <w:rPr>
                <w:rFonts w:ascii="Book Antiqua" w:hAnsi="Book Antiqua"/>
                <w:b/>
              </w:rPr>
            </w:pPr>
            <w:r w:rsidRPr="009B6E12">
              <w:rPr>
                <w:rFonts w:ascii="Book Antiqua" w:hAnsi="Book Antiqua"/>
                <w:b/>
              </w:rPr>
              <w:t>Categories</w:t>
            </w:r>
          </w:p>
        </w:tc>
        <w:tc>
          <w:tcPr>
            <w:tcW w:w="2576" w:type="dxa"/>
            <w:tcBorders>
              <w:top w:val="single" w:sz="4" w:space="0" w:color="auto"/>
              <w:bottom w:val="single" w:sz="4" w:space="0" w:color="auto"/>
            </w:tcBorders>
            <w:noWrap/>
            <w:tcMar>
              <w:top w:w="15" w:type="dxa"/>
              <w:left w:w="15" w:type="dxa"/>
              <w:right w:w="15" w:type="dxa"/>
            </w:tcMar>
          </w:tcPr>
          <w:p w14:paraId="31022204" w14:textId="5249048E" w:rsidR="009B4C87" w:rsidRPr="009B6E12" w:rsidRDefault="009B4C87" w:rsidP="009B4C87">
            <w:pPr>
              <w:spacing w:line="360" w:lineRule="auto"/>
              <w:jc w:val="both"/>
              <w:textAlignment w:val="center"/>
              <w:rPr>
                <w:rFonts w:ascii="Book Antiqua" w:hAnsi="Book Antiqua"/>
                <w:b/>
              </w:rPr>
            </w:pPr>
            <w:r w:rsidRPr="009B6E12">
              <w:rPr>
                <w:rFonts w:ascii="Book Antiqua" w:hAnsi="Book Antiqua"/>
                <w:b/>
              </w:rPr>
              <w:t>Misdiagnosed group</w:t>
            </w:r>
            <w:r w:rsidR="009D06F8" w:rsidRPr="009B6E12">
              <w:rPr>
                <w:rFonts w:ascii="Book Antiqua" w:hAnsi="Book Antiqua"/>
                <w:b/>
              </w:rPr>
              <w:t>,</w:t>
            </w:r>
            <w:r w:rsidRPr="009B6E12">
              <w:rPr>
                <w:rFonts w:ascii="Book Antiqua" w:hAnsi="Book Antiqua" w:hint="eastAsia"/>
                <w:b/>
                <w:lang w:eastAsia="zh-CN"/>
              </w:rPr>
              <w:t xml:space="preserve"> </w:t>
            </w:r>
            <w:r w:rsidRPr="009B6E12">
              <w:rPr>
                <w:rFonts w:ascii="Book Antiqua" w:hAnsi="Book Antiqua"/>
                <w:b/>
                <w:i/>
              </w:rPr>
              <w:t>n</w:t>
            </w:r>
            <w:r w:rsidRPr="009B6E12">
              <w:rPr>
                <w:rFonts w:ascii="Book Antiqua" w:hAnsi="Book Antiqua" w:hint="eastAsia"/>
                <w:b/>
                <w:lang w:eastAsia="zh-CN"/>
              </w:rPr>
              <w:t xml:space="preserve"> </w:t>
            </w:r>
            <w:r w:rsidRPr="009B6E12">
              <w:rPr>
                <w:rFonts w:ascii="Book Antiqua" w:hAnsi="Book Antiqua"/>
                <w:b/>
              </w:rPr>
              <w:t>=</w:t>
            </w:r>
            <w:r w:rsidRPr="009B6E12">
              <w:rPr>
                <w:rFonts w:ascii="Book Antiqua" w:hAnsi="Book Antiqua" w:hint="eastAsia"/>
                <w:b/>
                <w:lang w:eastAsia="zh-CN"/>
              </w:rPr>
              <w:t xml:space="preserve"> </w:t>
            </w:r>
            <w:r w:rsidRPr="009B6E12">
              <w:rPr>
                <w:rFonts w:ascii="Book Antiqua" w:hAnsi="Book Antiqua"/>
                <w:b/>
              </w:rPr>
              <w:t>62</w:t>
            </w:r>
          </w:p>
        </w:tc>
        <w:tc>
          <w:tcPr>
            <w:tcW w:w="2127" w:type="dxa"/>
            <w:tcBorders>
              <w:top w:val="single" w:sz="4" w:space="0" w:color="auto"/>
              <w:bottom w:val="single" w:sz="4" w:space="0" w:color="auto"/>
            </w:tcBorders>
            <w:noWrap/>
            <w:tcMar>
              <w:top w:w="15" w:type="dxa"/>
              <w:left w:w="15" w:type="dxa"/>
              <w:right w:w="15" w:type="dxa"/>
            </w:tcMar>
          </w:tcPr>
          <w:p w14:paraId="39DFB278" w14:textId="0601F02A" w:rsidR="009B4C87" w:rsidRPr="009B6E12" w:rsidRDefault="009B4C87" w:rsidP="009B4C87">
            <w:pPr>
              <w:spacing w:line="360" w:lineRule="auto"/>
              <w:jc w:val="both"/>
              <w:textAlignment w:val="center"/>
              <w:rPr>
                <w:rFonts w:ascii="Book Antiqua" w:hAnsi="Book Antiqua"/>
                <w:b/>
              </w:rPr>
            </w:pPr>
            <w:r w:rsidRPr="009B6E12">
              <w:rPr>
                <w:rFonts w:ascii="Book Antiqua" w:hAnsi="Book Antiqua"/>
                <w:b/>
              </w:rPr>
              <w:t>Diagnosed group</w:t>
            </w:r>
            <w:r w:rsidR="009D06F8" w:rsidRPr="009B6E12">
              <w:rPr>
                <w:rFonts w:ascii="Book Antiqua" w:hAnsi="Book Antiqua"/>
                <w:b/>
              </w:rPr>
              <w:t>,</w:t>
            </w:r>
            <w:r w:rsidRPr="009B6E12">
              <w:rPr>
                <w:rFonts w:ascii="Book Antiqua" w:hAnsi="Book Antiqua" w:hint="eastAsia"/>
                <w:b/>
                <w:lang w:eastAsia="zh-CN"/>
              </w:rPr>
              <w:t xml:space="preserve"> </w:t>
            </w:r>
            <w:r w:rsidRPr="009B6E12">
              <w:rPr>
                <w:rFonts w:ascii="Book Antiqua" w:hAnsi="Book Antiqua"/>
                <w:b/>
                <w:i/>
              </w:rPr>
              <w:t>n</w:t>
            </w:r>
            <w:r w:rsidRPr="009B6E12">
              <w:rPr>
                <w:rFonts w:ascii="Book Antiqua" w:hAnsi="Book Antiqua" w:hint="eastAsia"/>
                <w:b/>
                <w:i/>
                <w:lang w:eastAsia="zh-CN"/>
              </w:rPr>
              <w:t xml:space="preserve"> </w:t>
            </w:r>
            <w:r w:rsidRPr="009B6E12">
              <w:rPr>
                <w:rFonts w:ascii="Book Antiqua" w:hAnsi="Book Antiqua"/>
                <w:b/>
              </w:rPr>
              <w:t>=</w:t>
            </w:r>
            <w:r w:rsidRPr="009B6E12">
              <w:rPr>
                <w:rFonts w:ascii="Book Antiqua" w:hAnsi="Book Antiqua" w:hint="eastAsia"/>
                <w:b/>
                <w:lang w:eastAsia="zh-CN"/>
              </w:rPr>
              <w:t xml:space="preserve"> </w:t>
            </w:r>
            <w:r w:rsidRPr="009B6E12">
              <w:rPr>
                <w:rFonts w:ascii="Book Antiqua" w:hAnsi="Book Antiqua"/>
                <w:b/>
              </w:rPr>
              <w:t>58</w:t>
            </w:r>
          </w:p>
        </w:tc>
        <w:tc>
          <w:tcPr>
            <w:tcW w:w="992" w:type="dxa"/>
            <w:tcBorders>
              <w:top w:val="single" w:sz="4" w:space="0" w:color="auto"/>
              <w:bottom w:val="single" w:sz="4" w:space="0" w:color="auto"/>
            </w:tcBorders>
            <w:noWrap/>
            <w:tcMar>
              <w:top w:w="15" w:type="dxa"/>
              <w:left w:w="15" w:type="dxa"/>
              <w:right w:w="15" w:type="dxa"/>
            </w:tcMar>
          </w:tcPr>
          <w:p w14:paraId="55CE7637" w14:textId="77777777" w:rsidR="009B4C87" w:rsidRPr="009B6E12" w:rsidRDefault="009B4C87" w:rsidP="009B4C87">
            <w:pPr>
              <w:spacing w:line="360" w:lineRule="auto"/>
              <w:jc w:val="both"/>
              <w:textAlignment w:val="center"/>
              <w:rPr>
                <w:rFonts w:ascii="Book Antiqua" w:hAnsi="Book Antiqua"/>
                <w:b/>
                <w:i/>
              </w:rPr>
            </w:pPr>
            <w:r w:rsidRPr="009B6E12">
              <w:rPr>
                <w:rFonts w:ascii="Book Antiqua" w:hAnsi="Book Antiqua"/>
                <w:b/>
                <w:i/>
              </w:rPr>
              <w:t>χ</w:t>
            </w:r>
            <w:r w:rsidRPr="009B6E12">
              <w:rPr>
                <w:rFonts w:ascii="Book Antiqua" w:hAnsi="Book Antiqua"/>
                <w:b/>
                <w:iCs/>
                <w:vertAlign w:val="superscript"/>
              </w:rPr>
              <w:t>2</w:t>
            </w:r>
          </w:p>
        </w:tc>
        <w:tc>
          <w:tcPr>
            <w:tcW w:w="1153" w:type="dxa"/>
            <w:tcBorders>
              <w:top w:val="single" w:sz="4" w:space="0" w:color="auto"/>
              <w:bottom w:val="single" w:sz="4" w:space="0" w:color="auto"/>
            </w:tcBorders>
            <w:noWrap/>
            <w:tcMar>
              <w:top w:w="15" w:type="dxa"/>
              <w:left w:w="15" w:type="dxa"/>
              <w:right w:w="15" w:type="dxa"/>
            </w:tcMar>
          </w:tcPr>
          <w:p w14:paraId="6C9A06E7" w14:textId="77777777" w:rsidR="009B4C87" w:rsidRPr="009B6E12" w:rsidRDefault="009B4C87" w:rsidP="009B4C87">
            <w:pPr>
              <w:spacing w:line="360" w:lineRule="auto"/>
              <w:jc w:val="both"/>
              <w:textAlignment w:val="center"/>
              <w:rPr>
                <w:rFonts w:ascii="Book Antiqua" w:hAnsi="Book Antiqua"/>
                <w:b/>
                <w:lang w:eastAsia="zh-CN"/>
              </w:rPr>
            </w:pPr>
            <w:r w:rsidRPr="009B6E12">
              <w:rPr>
                <w:rFonts w:ascii="Book Antiqua" w:hAnsi="Book Antiqua"/>
                <w:b/>
                <w:i/>
              </w:rPr>
              <w:t>P</w:t>
            </w:r>
            <w:r w:rsidRPr="009B6E12">
              <w:rPr>
                <w:rFonts w:ascii="Book Antiqua" w:hAnsi="Book Antiqua" w:hint="eastAsia"/>
                <w:b/>
                <w:lang w:eastAsia="zh-CN"/>
              </w:rPr>
              <w:t xml:space="preserve"> value</w:t>
            </w:r>
          </w:p>
        </w:tc>
      </w:tr>
      <w:tr w:rsidR="00203817" w:rsidRPr="009B6E12" w14:paraId="7E36D1FB" w14:textId="77777777" w:rsidTr="00203817">
        <w:trPr>
          <w:trHeight w:val="312"/>
        </w:trPr>
        <w:tc>
          <w:tcPr>
            <w:tcW w:w="1349" w:type="dxa"/>
            <w:tcBorders>
              <w:top w:val="single" w:sz="4" w:space="0" w:color="auto"/>
            </w:tcBorders>
            <w:noWrap/>
            <w:tcMar>
              <w:top w:w="15" w:type="dxa"/>
              <w:left w:w="15" w:type="dxa"/>
              <w:right w:w="15" w:type="dxa"/>
            </w:tcMar>
          </w:tcPr>
          <w:p w14:paraId="7D96E7F9"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Gender</w:t>
            </w:r>
          </w:p>
        </w:tc>
        <w:tc>
          <w:tcPr>
            <w:tcW w:w="1193" w:type="dxa"/>
            <w:tcBorders>
              <w:top w:val="single" w:sz="4" w:space="0" w:color="auto"/>
            </w:tcBorders>
            <w:noWrap/>
            <w:tcMar>
              <w:top w:w="15" w:type="dxa"/>
              <w:left w:w="15" w:type="dxa"/>
              <w:right w:w="15" w:type="dxa"/>
            </w:tcMar>
          </w:tcPr>
          <w:p w14:paraId="214E46C0"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Male</w:t>
            </w:r>
          </w:p>
        </w:tc>
        <w:tc>
          <w:tcPr>
            <w:tcW w:w="2576" w:type="dxa"/>
            <w:tcBorders>
              <w:top w:val="single" w:sz="4" w:space="0" w:color="auto"/>
            </w:tcBorders>
            <w:noWrap/>
            <w:tcMar>
              <w:top w:w="15" w:type="dxa"/>
              <w:left w:w="15" w:type="dxa"/>
              <w:right w:w="15" w:type="dxa"/>
            </w:tcMar>
          </w:tcPr>
          <w:p w14:paraId="52FD0100"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 xml:space="preserve">24 </w:t>
            </w:r>
            <w:r w:rsidRPr="009B6E12">
              <w:rPr>
                <w:rFonts w:ascii="Book Antiqua" w:eastAsia="宋体" w:hAnsi="Book Antiqua"/>
              </w:rPr>
              <w:t>(</w:t>
            </w:r>
            <w:r w:rsidRPr="009B6E12">
              <w:rPr>
                <w:rFonts w:ascii="Book Antiqua" w:hAnsi="Book Antiqua"/>
              </w:rPr>
              <w:t>38.71)</w:t>
            </w:r>
          </w:p>
        </w:tc>
        <w:tc>
          <w:tcPr>
            <w:tcW w:w="2127" w:type="dxa"/>
            <w:tcBorders>
              <w:top w:val="single" w:sz="4" w:space="0" w:color="auto"/>
            </w:tcBorders>
            <w:noWrap/>
            <w:tcMar>
              <w:top w:w="15" w:type="dxa"/>
              <w:left w:w="15" w:type="dxa"/>
              <w:right w:w="15" w:type="dxa"/>
            </w:tcMar>
          </w:tcPr>
          <w:p w14:paraId="4F1C4141"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27 (46.55)</w:t>
            </w:r>
          </w:p>
        </w:tc>
        <w:tc>
          <w:tcPr>
            <w:tcW w:w="992" w:type="dxa"/>
            <w:vMerge w:val="restart"/>
            <w:tcBorders>
              <w:top w:val="single" w:sz="4" w:space="0" w:color="auto"/>
            </w:tcBorders>
            <w:noWrap/>
            <w:tcMar>
              <w:top w:w="15" w:type="dxa"/>
              <w:left w:w="15" w:type="dxa"/>
              <w:right w:w="15" w:type="dxa"/>
            </w:tcMar>
          </w:tcPr>
          <w:p w14:paraId="0A0035CE"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0.754</w:t>
            </w:r>
          </w:p>
        </w:tc>
        <w:tc>
          <w:tcPr>
            <w:tcW w:w="1153" w:type="dxa"/>
            <w:vMerge w:val="restart"/>
            <w:tcBorders>
              <w:top w:val="single" w:sz="4" w:space="0" w:color="auto"/>
            </w:tcBorders>
            <w:noWrap/>
            <w:tcMar>
              <w:top w:w="15" w:type="dxa"/>
              <w:left w:w="15" w:type="dxa"/>
              <w:right w:w="15" w:type="dxa"/>
            </w:tcMar>
          </w:tcPr>
          <w:p w14:paraId="451CD57C"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0.385</w:t>
            </w:r>
          </w:p>
        </w:tc>
      </w:tr>
      <w:tr w:rsidR="009B4C87" w:rsidRPr="009B6E12" w14:paraId="2678C1FC" w14:textId="77777777" w:rsidTr="00203817">
        <w:trPr>
          <w:trHeight w:val="302"/>
        </w:trPr>
        <w:tc>
          <w:tcPr>
            <w:tcW w:w="1349" w:type="dxa"/>
            <w:noWrap/>
            <w:tcMar>
              <w:top w:w="15" w:type="dxa"/>
              <w:left w:w="15" w:type="dxa"/>
              <w:right w:w="15" w:type="dxa"/>
            </w:tcMar>
          </w:tcPr>
          <w:p w14:paraId="18228585" w14:textId="77777777" w:rsidR="009B4C87" w:rsidRPr="009B6E12" w:rsidRDefault="009B4C87" w:rsidP="009B4C87">
            <w:pPr>
              <w:spacing w:line="360" w:lineRule="auto"/>
              <w:jc w:val="both"/>
              <w:rPr>
                <w:rFonts w:ascii="Book Antiqua" w:hAnsi="Book Antiqua"/>
              </w:rPr>
            </w:pPr>
          </w:p>
        </w:tc>
        <w:tc>
          <w:tcPr>
            <w:tcW w:w="1193" w:type="dxa"/>
            <w:noWrap/>
            <w:tcMar>
              <w:top w:w="15" w:type="dxa"/>
              <w:left w:w="15" w:type="dxa"/>
              <w:right w:w="15" w:type="dxa"/>
            </w:tcMar>
          </w:tcPr>
          <w:p w14:paraId="7F68F230"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Female</w:t>
            </w:r>
          </w:p>
        </w:tc>
        <w:tc>
          <w:tcPr>
            <w:tcW w:w="2576" w:type="dxa"/>
            <w:noWrap/>
            <w:tcMar>
              <w:top w:w="15" w:type="dxa"/>
              <w:left w:w="15" w:type="dxa"/>
              <w:right w:w="15" w:type="dxa"/>
            </w:tcMar>
          </w:tcPr>
          <w:p w14:paraId="78202873"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 xml:space="preserve">38 </w:t>
            </w:r>
            <w:r w:rsidRPr="009B6E12">
              <w:rPr>
                <w:rFonts w:ascii="Book Antiqua" w:eastAsia="宋体" w:hAnsi="Book Antiqua"/>
              </w:rPr>
              <w:t>(</w:t>
            </w:r>
            <w:r w:rsidRPr="009B6E12">
              <w:rPr>
                <w:rFonts w:ascii="Book Antiqua" w:hAnsi="Book Antiqua"/>
              </w:rPr>
              <w:t>61.29)</w:t>
            </w:r>
          </w:p>
        </w:tc>
        <w:tc>
          <w:tcPr>
            <w:tcW w:w="2127" w:type="dxa"/>
            <w:noWrap/>
            <w:tcMar>
              <w:top w:w="15" w:type="dxa"/>
              <w:left w:w="15" w:type="dxa"/>
              <w:right w:w="15" w:type="dxa"/>
            </w:tcMar>
          </w:tcPr>
          <w:p w14:paraId="04BCBE4A"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31 (53.45)</w:t>
            </w:r>
          </w:p>
        </w:tc>
        <w:tc>
          <w:tcPr>
            <w:tcW w:w="992" w:type="dxa"/>
            <w:vMerge/>
            <w:noWrap/>
            <w:tcMar>
              <w:top w:w="15" w:type="dxa"/>
              <w:left w:w="15" w:type="dxa"/>
              <w:right w:w="15" w:type="dxa"/>
            </w:tcMar>
          </w:tcPr>
          <w:p w14:paraId="57DCCFC2" w14:textId="77777777" w:rsidR="009B4C87" w:rsidRPr="009B6E12" w:rsidRDefault="009B4C87" w:rsidP="009B4C87">
            <w:pPr>
              <w:spacing w:line="360" w:lineRule="auto"/>
              <w:jc w:val="both"/>
              <w:rPr>
                <w:rFonts w:ascii="Book Antiqua" w:hAnsi="Book Antiqua"/>
              </w:rPr>
            </w:pPr>
          </w:p>
        </w:tc>
        <w:tc>
          <w:tcPr>
            <w:tcW w:w="1153" w:type="dxa"/>
            <w:vMerge/>
            <w:noWrap/>
            <w:tcMar>
              <w:top w:w="15" w:type="dxa"/>
              <w:left w:w="15" w:type="dxa"/>
              <w:right w:w="15" w:type="dxa"/>
            </w:tcMar>
          </w:tcPr>
          <w:p w14:paraId="4D1B2C21" w14:textId="77777777" w:rsidR="009B4C87" w:rsidRPr="009B6E12" w:rsidRDefault="009B4C87" w:rsidP="009B4C87">
            <w:pPr>
              <w:spacing w:line="360" w:lineRule="auto"/>
              <w:jc w:val="both"/>
              <w:rPr>
                <w:rFonts w:ascii="Book Antiqua" w:hAnsi="Book Antiqua"/>
              </w:rPr>
            </w:pPr>
          </w:p>
        </w:tc>
      </w:tr>
      <w:tr w:rsidR="009B4C87" w:rsidRPr="009B6E12" w14:paraId="3B407C0B" w14:textId="77777777" w:rsidTr="00203817">
        <w:trPr>
          <w:trHeight w:val="302"/>
        </w:trPr>
        <w:tc>
          <w:tcPr>
            <w:tcW w:w="1349" w:type="dxa"/>
            <w:noWrap/>
            <w:tcMar>
              <w:top w:w="15" w:type="dxa"/>
              <w:left w:w="15" w:type="dxa"/>
              <w:right w:w="15" w:type="dxa"/>
            </w:tcMar>
          </w:tcPr>
          <w:p w14:paraId="01B6ABC7" w14:textId="52892896"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Age (yr)</w:t>
            </w:r>
          </w:p>
        </w:tc>
        <w:tc>
          <w:tcPr>
            <w:tcW w:w="1193" w:type="dxa"/>
            <w:noWrap/>
            <w:tcMar>
              <w:top w:w="15" w:type="dxa"/>
              <w:left w:w="15" w:type="dxa"/>
              <w:right w:w="15" w:type="dxa"/>
            </w:tcMar>
          </w:tcPr>
          <w:p w14:paraId="57E8B2DB"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60</w:t>
            </w:r>
            <w:r w:rsidRPr="009B6E12">
              <w:rPr>
                <w:rFonts w:ascii="Book Antiqua" w:hAnsi="Book Antiqua" w:hint="eastAsia"/>
                <w:lang w:eastAsia="zh-CN"/>
              </w:rPr>
              <w:t>-</w:t>
            </w:r>
            <w:r w:rsidRPr="009B6E12">
              <w:rPr>
                <w:rFonts w:ascii="Book Antiqua" w:hAnsi="Book Antiqua"/>
              </w:rPr>
              <w:t>70</w:t>
            </w:r>
          </w:p>
        </w:tc>
        <w:tc>
          <w:tcPr>
            <w:tcW w:w="2576" w:type="dxa"/>
            <w:noWrap/>
            <w:tcMar>
              <w:top w:w="15" w:type="dxa"/>
              <w:left w:w="15" w:type="dxa"/>
              <w:right w:w="15" w:type="dxa"/>
            </w:tcMar>
          </w:tcPr>
          <w:p w14:paraId="152252EE"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 xml:space="preserve">48 </w:t>
            </w:r>
            <w:r w:rsidRPr="009B6E12">
              <w:rPr>
                <w:rFonts w:ascii="Book Antiqua" w:eastAsia="宋体" w:hAnsi="Book Antiqua"/>
              </w:rPr>
              <w:t>(</w:t>
            </w:r>
            <w:r w:rsidRPr="009B6E12">
              <w:rPr>
                <w:rFonts w:ascii="Book Antiqua" w:hAnsi="Book Antiqua"/>
              </w:rPr>
              <w:t>77.42)</w:t>
            </w:r>
          </w:p>
        </w:tc>
        <w:tc>
          <w:tcPr>
            <w:tcW w:w="2127" w:type="dxa"/>
            <w:noWrap/>
            <w:tcMar>
              <w:top w:w="15" w:type="dxa"/>
              <w:left w:w="15" w:type="dxa"/>
              <w:right w:w="15" w:type="dxa"/>
            </w:tcMar>
          </w:tcPr>
          <w:p w14:paraId="60D436FF"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39 (67.24)</w:t>
            </w:r>
          </w:p>
        </w:tc>
        <w:tc>
          <w:tcPr>
            <w:tcW w:w="992" w:type="dxa"/>
            <w:vMerge w:val="restart"/>
            <w:noWrap/>
            <w:tcMar>
              <w:top w:w="15" w:type="dxa"/>
              <w:left w:w="15" w:type="dxa"/>
              <w:right w:w="15" w:type="dxa"/>
            </w:tcMar>
          </w:tcPr>
          <w:p w14:paraId="484EB9DD"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3.283</w:t>
            </w:r>
          </w:p>
        </w:tc>
        <w:tc>
          <w:tcPr>
            <w:tcW w:w="1153" w:type="dxa"/>
            <w:vMerge w:val="restart"/>
            <w:noWrap/>
            <w:tcMar>
              <w:top w:w="15" w:type="dxa"/>
              <w:left w:w="15" w:type="dxa"/>
              <w:right w:w="15" w:type="dxa"/>
            </w:tcMar>
          </w:tcPr>
          <w:p w14:paraId="0F3D3C57"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0.194</w:t>
            </w:r>
          </w:p>
        </w:tc>
      </w:tr>
      <w:tr w:rsidR="009B4C87" w:rsidRPr="009B6E12" w14:paraId="03615E83" w14:textId="77777777" w:rsidTr="00203817">
        <w:trPr>
          <w:trHeight w:val="302"/>
        </w:trPr>
        <w:tc>
          <w:tcPr>
            <w:tcW w:w="1349" w:type="dxa"/>
            <w:noWrap/>
            <w:tcMar>
              <w:top w:w="15" w:type="dxa"/>
              <w:left w:w="15" w:type="dxa"/>
              <w:right w:w="15" w:type="dxa"/>
            </w:tcMar>
          </w:tcPr>
          <w:p w14:paraId="33E392CE" w14:textId="77777777" w:rsidR="009B4C87" w:rsidRPr="009B6E12" w:rsidRDefault="009B4C87" w:rsidP="009B4C87">
            <w:pPr>
              <w:spacing w:line="360" w:lineRule="auto"/>
              <w:jc w:val="both"/>
              <w:rPr>
                <w:rFonts w:ascii="Book Antiqua" w:hAnsi="Book Antiqua"/>
              </w:rPr>
            </w:pPr>
          </w:p>
        </w:tc>
        <w:tc>
          <w:tcPr>
            <w:tcW w:w="1193" w:type="dxa"/>
            <w:noWrap/>
            <w:tcMar>
              <w:top w:w="15" w:type="dxa"/>
              <w:left w:w="15" w:type="dxa"/>
              <w:right w:w="15" w:type="dxa"/>
            </w:tcMar>
          </w:tcPr>
          <w:p w14:paraId="3C83B663"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71</w:t>
            </w:r>
            <w:r w:rsidRPr="009B6E12">
              <w:rPr>
                <w:rFonts w:ascii="Book Antiqua" w:hAnsi="Book Antiqua" w:hint="eastAsia"/>
                <w:lang w:eastAsia="zh-CN"/>
              </w:rPr>
              <w:t>-</w:t>
            </w:r>
            <w:r w:rsidRPr="009B6E12">
              <w:rPr>
                <w:rFonts w:ascii="Book Antiqua" w:hAnsi="Book Antiqua"/>
              </w:rPr>
              <w:t>80</w:t>
            </w:r>
          </w:p>
        </w:tc>
        <w:tc>
          <w:tcPr>
            <w:tcW w:w="2576" w:type="dxa"/>
            <w:noWrap/>
            <w:tcMar>
              <w:top w:w="15" w:type="dxa"/>
              <w:left w:w="15" w:type="dxa"/>
              <w:right w:w="15" w:type="dxa"/>
            </w:tcMar>
          </w:tcPr>
          <w:p w14:paraId="23F8CDBB"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 xml:space="preserve">10 </w:t>
            </w:r>
            <w:r w:rsidRPr="009B6E12">
              <w:rPr>
                <w:rFonts w:ascii="Book Antiqua" w:eastAsia="宋体" w:hAnsi="Book Antiqua"/>
              </w:rPr>
              <w:t>(</w:t>
            </w:r>
            <w:r w:rsidRPr="009B6E12">
              <w:rPr>
                <w:rFonts w:ascii="Book Antiqua" w:hAnsi="Book Antiqua"/>
              </w:rPr>
              <w:t>16.13)</w:t>
            </w:r>
          </w:p>
        </w:tc>
        <w:tc>
          <w:tcPr>
            <w:tcW w:w="2127" w:type="dxa"/>
            <w:noWrap/>
            <w:tcMar>
              <w:top w:w="15" w:type="dxa"/>
              <w:left w:w="15" w:type="dxa"/>
              <w:right w:w="15" w:type="dxa"/>
            </w:tcMar>
          </w:tcPr>
          <w:p w14:paraId="1AF949A4"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17 (29.31)</w:t>
            </w:r>
          </w:p>
        </w:tc>
        <w:tc>
          <w:tcPr>
            <w:tcW w:w="992" w:type="dxa"/>
            <w:vMerge/>
            <w:noWrap/>
            <w:tcMar>
              <w:top w:w="15" w:type="dxa"/>
              <w:left w:w="15" w:type="dxa"/>
              <w:right w:w="15" w:type="dxa"/>
            </w:tcMar>
          </w:tcPr>
          <w:p w14:paraId="688ACFB9" w14:textId="77777777" w:rsidR="009B4C87" w:rsidRPr="009B6E12" w:rsidRDefault="009B4C87" w:rsidP="009B4C87">
            <w:pPr>
              <w:spacing w:line="360" w:lineRule="auto"/>
              <w:jc w:val="both"/>
              <w:rPr>
                <w:rFonts w:ascii="Book Antiqua" w:hAnsi="Book Antiqua"/>
              </w:rPr>
            </w:pPr>
          </w:p>
        </w:tc>
        <w:tc>
          <w:tcPr>
            <w:tcW w:w="1153" w:type="dxa"/>
            <w:vMerge/>
            <w:noWrap/>
            <w:tcMar>
              <w:top w:w="15" w:type="dxa"/>
              <w:left w:w="15" w:type="dxa"/>
              <w:right w:w="15" w:type="dxa"/>
            </w:tcMar>
          </w:tcPr>
          <w:p w14:paraId="304FE06C" w14:textId="77777777" w:rsidR="009B4C87" w:rsidRPr="009B6E12" w:rsidRDefault="009B4C87" w:rsidP="009B4C87">
            <w:pPr>
              <w:spacing w:line="360" w:lineRule="auto"/>
              <w:jc w:val="both"/>
              <w:rPr>
                <w:rFonts w:ascii="Book Antiqua" w:hAnsi="Book Antiqua"/>
              </w:rPr>
            </w:pPr>
          </w:p>
        </w:tc>
      </w:tr>
      <w:tr w:rsidR="009B4C87" w:rsidRPr="009B6E12" w14:paraId="7084BB02" w14:textId="77777777" w:rsidTr="00203817">
        <w:trPr>
          <w:trHeight w:val="302"/>
        </w:trPr>
        <w:tc>
          <w:tcPr>
            <w:tcW w:w="1349" w:type="dxa"/>
            <w:noWrap/>
            <w:tcMar>
              <w:top w:w="15" w:type="dxa"/>
              <w:left w:w="15" w:type="dxa"/>
              <w:right w:w="15" w:type="dxa"/>
            </w:tcMar>
          </w:tcPr>
          <w:p w14:paraId="497381CF" w14:textId="77777777" w:rsidR="009B4C87" w:rsidRPr="009B6E12" w:rsidRDefault="009B4C87" w:rsidP="009B4C87">
            <w:pPr>
              <w:spacing w:line="360" w:lineRule="auto"/>
              <w:jc w:val="both"/>
              <w:rPr>
                <w:rFonts w:ascii="Book Antiqua" w:hAnsi="Book Antiqua"/>
              </w:rPr>
            </w:pPr>
          </w:p>
        </w:tc>
        <w:tc>
          <w:tcPr>
            <w:tcW w:w="1193" w:type="dxa"/>
            <w:noWrap/>
            <w:tcMar>
              <w:top w:w="15" w:type="dxa"/>
              <w:left w:w="15" w:type="dxa"/>
              <w:right w:w="15" w:type="dxa"/>
            </w:tcMar>
          </w:tcPr>
          <w:p w14:paraId="6F47C135"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&gt;</w:t>
            </w:r>
            <w:r w:rsidRPr="009B6E12">
              <w:rPr>
                <w:rFonts w:ascii="Book Antiqua" w:hAnsi="Book Antiqua" w:hint="eastAsia"/>
                <w:lang w:eastAsia="zh-CN"/>
              </w:rPr>
              <w:t xml:space="preserve"> </w:t>
            </w:r>
            <w:r w:rsidRPr="009B6E12">
              <w:rPr>
                <w:rFonts w:ascii="Book Antiqua" w:hAnsi="Book Antiqua"/>
              </w:rPr>
              <w:t>80</w:t>
            </w:r>
          </w:p>
        </w:tc>
        <w:tc>
          <w:tcPr>
            <w:tcW w:w="2576" w:type="dxa"/>
            <w:noWrap/>
            <w:tcMar>
              <w:top w:w="15" w:type="dxa"/>
              <w:left w:w="15" w:type="dxa"/>
              <w:right w:w="15" w:type="dxa"/>
            </w:tcMar>
          </w:tcPr>
          <w:p w14:paraId="2ECBF462"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 xml:space="preserve">4 </w:t>
            </w:r>
            <w:r w:rsidRPr="009B6E12">
              <w:rPr>
                <w:rFonts w:ascii="Book Antiqua" w:eastAsia="宋体" w:hAnsi="Book Antiqua"/>
              </w:rPr>
              <w:t>(</w:t>
            </w:r>
            <w:r w:rsidRPr="009B6E12">
              <w:rPr>
                <w:rFonts w:ascii="Book Antiqua" w:hAnsi="Book Antiqua"/>
              </w:rPr>
              <w:t>6.45)</w:t>
            </w:r>
          </w:p>
        </w:tc>
        <w:tc>
          <w:tcPr>
            <w:tcW w:w="2127" w:type="dxa"/>
            <w:noWrap/>
            <w:tcMar>
              <w:top w:w="15" w:type="dxa"/>
              <w:left w:w="15" w:type="dxa"/>
              <w:right w:w="15" w:type="dxa"/>
            </w:tcMar>
          </w:tcPr>
          <w:p w14:paraId="616B1D41"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2 (3.45)</w:t>
            </w:r>
          </w:p>
        </w:tc>
        <w:tc>
          <w:tcPr>
            <w:tcW w:w="992" w:type="dxa"/>
            <w:vMerge/>
            <w:noWrap/>
            <w:tcMar>
              <w:top w:w="15" w:type="dxa"/>
              <w:left w:w="15" w:type="dxa"/>
              <w:right w:w="15" w:type="dxa"/>
            </w:tcMar>
          </w:tcPr>
          <w:p w14:paraId="654E35A8" w14:textId="77777777" w:rsidR="009B4C87" w:rsidRPr="009B6E12" w:rsidRDefault="009B4C87" w:rsidP="009B4C87">
            <w:pPr>
              <w:spacing w:line="360" w:lineRule="auto"/>
              <w:jc w:val="both"/>
              <w:rPr>
                <w:rFonts w:ascii="Book Antiqua" w:hAnsi="Book Antiqua"/>
              </w:rPr>
            </w:pPr>
          </w:p>
        </w:tc>
        <w:tc>
          <w:tcPr>
            <w:tcW w:w="1153" w:type="dxa"/>
            <w:vMerge/>
            <w:noWrap/>
            <w:tcMar>
              <w:top w:w="15" w:type="dxa"/>
              <w:left w:w="15" w:type="dxa"/>
              <w:right w:w="15" w:type="dxa"/>
            </w:tcMar>
          </w:tcPr>
          <w:p w14:paraId="046D4F38" w14:textId="77777777" w:rsidR="009B4C87" w:rsidRPr="009B6E12" w:rsidRDefault="009B4C87" w:rsidP="009B4C87">
            <w:pPr>
              <w:spacing w:line="360" w:lineRule="auto"/>
              <w:jc w:val="both"/>
              <w:rPr>
                <w:rFonts w:ascii="Book Antiqua" w:hAnsi="Book Antiqua"/>
              </w:rPr>
            </w:pPr>
          </w:p>
        </w:tc>
      </w:tr>
      <w:tr w:rsidR="009B4C87" w:rsidRPr="009B6E12" w14:paraId="04E65AC5" w14:textId="77777777" w:rsidTr="00203817">
        <w:trPr>
          <w:trHeight w:val="302"/>
        </w:trPr>
        <w:tc>
          <w:tcPr>
            <w:tcW w:w="1349" w:type="dxa"/>
            <w:noWrap/>
            <w:tcMar>
              <w:top w:w="15" w:type="dxa"/>
              <w:left w:w="15" w:type="dxa"/>
              <w:right w:w="15" w:type="dxa"/>
            </w:tcMar>
          </w:tcPr>
          <w:p w14:paraId="2F072740"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Occupation</w:t>
            </w:r>
          </w:p>
        </w:tc>
        <w:tc>
          <w:tcPr>
            <w:tcW w:w="1193" w:type="dxa"/>
            <w:noWrap/>
            <w:tcMar>
              <w:top w:w="15" w:type="dxa"/>
              <w:left w:w="15" w:type="dxa"/>
              <w:right w:w="15" w:type="dxa"/>
            </w:tcMar>
          </w:tcPr>
          <w:p w14:paraId="40798EE7"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Farmer</w:t>
            </w:r>
          </w:p>
        </w:tc>
        <w:tc>
          <w:tcPr>
            <w:tcW w:w="2576" w:type="dxa"/>
            <w:noWrap/>
            <w:tcMar>
              <w:top w:w="15" w:type="dxa"/>
              <w:left w:w="15" w:type="dxa"/>
              <w:right w:w="15" w:type="dxa"/>
            </w:tcMar>
          </w:tcPr>
          <w:p w14:paraId="126C06CB"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 xml:space="preserve">48 </w:t>
            </w:r>
            <w:r w:rsidRPr="009B6E12">
              <w:rPr>
                <w:rFonts w:ascii="Book Antiqua" w:eastAsia="宋体" w:hAnsi="Book Antiqua"/>
              </w:rPr>
              <w:t>(</w:t>
            </w:r>
            <w:r w:rsidRPr="009B6E12">
              <w:rPr>
                <w:rFonts w:ascii="Book Antiqua" w:hAnsi="Book Antiqua"/>
              </w:rPr>
              <w:t>77.42)</w:t>
            </w:r>
          </w:p>
        </w:tc>
        <w:tc>
          <w:tcPr>
            <w:tcW w:w="2127" w:type="dxa"/>
            <w:noWrap/>
            <w:tcMar>
              <w:top w:w="15" w:type="dxa"/>
              <w:left w:w="15" w:type="dxa"/>
              <w:right w:w="15" w:type="dxa"/>
            </w:tcMar>
          </w:tcPr>
          <w:p w14:paraId="554D492D"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45 (77.59)</w:t>
            </w:r>
          </w:p>
        </w:tc>
        <w:tc>
          <w:tcPr>
            <w:tcW w:w="992" w:type="dxa"/>
            <w:vMerge w:val="restart"/>
            <w:noWrap/>
            <w:tcMar>
              <w:top w:w="15" w:type="dxa"/>
              <w:left w:w="15" w:type="dxa"/>
              <w:right w:w="15" w:type="dxa"/>
            </w:tcMar>
          </w:tcPr>
          <w:p w14:paraId="10FD1C5E"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0.000</w:t>
            </w:r>
          </w:p>
        </w:tc>
        <w:tc>
          <w:tcPr>
            <w:tcW w:w="1153" w:type="dxa"/>
            <w:vMerge w:val="restart"/>
            <w:noWrap/>
            <w:tcMar>
              <w:top w:w="15" w:type="dxa"/>
              <w:left w:w="15" w:type="dxa"/>
              <w:right w:w="15" w:type="dxa"/>
            </w:tcMar>
          </w:tcPr>
          <w:p w14:paraId="5935ED88"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1.000</w:t>
            </w:r>
          </w:p>
        </w:tc>
      </w:tr>
      <w:tr w:rsidR="009B4C87" w:rsidRPr="009B6E12" w14:paraId="0DA84BE3" w14:textId="77777777" w:rsidTr="00203817">
        <w:trPr>
          <w:trHeight w:val="302"/>
        </w:trPr>
        <w:tc>
          <w:tcPr>
            <w:tcW w:w="1349" w:type="dxa"/>
            <w:noWrap/>
            <w:tcMar>
              <w:top w:w="15" w:type="dxa"/>
              <w:left w:w="15" w:type="dxa"/>
              <w:right w:w="15" w:type="dxa"/>
            </w:tcMar>
          </w:tcPr>
          <w:p w14:paraId="1434DB4F" w14:textId="77777777" w:rsidR="009B4C87" w:rsidRPr="009B6E12" w:rsidRDefault="009B4C87" w:rsidP="009B4C87">
            <w:pPr>
              <w:spacing w:line="360" w:lineRule="auto"/>
              <w:jc w:val="both"/>
              <w:rPr>
                <w:rFonts w:ascii="Book Antiqua" w:hAnsi="Book Antiqua"/>
              </w:rPr>
            </w:pPr>
          </w:p>
        </w:tc>
        <w:tc>
          <w:tcPr>
            <w:tcW w:w="1193" w:type="dxa"/>
            <w:noWrap/>
            <w:tcMar>
              <w:top w:w="15" w:type="dxa"/>
              <w:left w:w="15" w:type="dxa"/>
              <w:right w:w="15" w:type="dxa"/>
            </w:tcMar>
          </w:tcPr>
          <w:p w14:paraId="4ACE31D3"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Non-farmer</w:t>
            </w:r>
          </w:p>
        </w:tc>
        <w:tc>
          <w:tcPr>
            <w:tcW w:w="2576" w:type="dxa"/>
            <w:noWrap/>
            <w:tcMar>
              <w:top w:w="15" w:type="dxa"/>
              <w:left w:w="15" w:type="dxa"/>
              <w:right w:w="15" w:type="dxa"/>
            </w:tcMar>
          </w:tcPr>
          <w:p w14:paraId="635A5A78"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14 (22.58)</w:t>
            </w:r>
          </w:p>
        </w:tc>
        <w:tc>
          <w:tcPr>
            <w:tcW w:w="2127" w:type="dxa"/>
            <w:noWrap/>
            <w:tcMar>
              <w:top w:w="15" w:type="dxa"/>
              <w:left w:w="15" w:type="dxa"/>
              <w:right w:w="15" w:type="dxa"/>
            </w:tcMar>
          </w:tcPr>
          <w:p w14:paraId="1C4DA03D"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13 (22.41)</w:t>
            </w:r>
          </w:p>
        </w:tc>
        <w:tc>
          <w:tcPr>
            <w:tcW w:w="992" w:type="dxa"/>
            <w:vMerge/>
            <w:noWrap/>
            <w:tcMar>
              <w:top w:w="15" w:type="dxa"/>
              <w:left w:w="15" w:type="dxa"/>
              <w:right w:w="15" w:type="dxa"/>
            </w:tcMar>
          </w:tcPr>
          <w:p w14:paraId="6908F430" w14:textId="77777777" w:rsidR="009B4C87" w:rsidRPr="009B6E12" w:rsidRDefault="009B4C87" w:rsidP="009B4C87">
            <w:pPr>
              <w:spacing w:line="360" w:lineRule="auto"/>
              <w:jc w:val="both"/>
              <w:rPr>
                <w:rFonts w:ascii="Book Antiqua" w:hAnsi="Book Antiqua"/>
              </w:rPr>
            </w:pPr>
          </w:p>
        </w:tc>
        <w:tc>
          <w:tcPr>
            <w:tcW w:w="1153" w:type="dxa"/>
            <w:vMerge/>
            <w:noWrap/>
            <w:tcMar>
              <w:top w:w="15" w:type="dxa"/>
              <w:left w:w="15" w:type="dxa"/>
              <w:right w:w="15" w:type="dxa"/>
            </w:tcMar>
          </w:tcPr>
          <w:p w14:paraId="178CBFD7" w14:textId="77777777" w:rsidR="009B4C87" w:rsidRPr="009B6E12" w:rsidRDefault="009B4C87" w:rsidP="009B4C87">
            <w:pPr>
              <w:spacing w:line="360" w:lineRule="auto"/>
              <w:jc w:val="both"/>
              <w:rPr>
                <w:rFonts w:ascii="Book Antiqua" w:hAnsi="Book Antiqua"/>
              </w:rPr>
            </w:pPr>
          </w:p>
        </w:tc>
      </w:tr>
      <w:tr w:rsidR="009B4C87" w:rsidRPr="009B6E12" w14:paraId="024A4967" w14:textId="77777777" w:rsidTr="00203817">
        <w:trPr>
          <w:trHeight w:val="302"/>
        </w:trPr>
        <w:tc>
          <w:tcPr>
            <w:tcW w:w="1349" w:type="dxa"/>
            <w:noWrap/>
            <w:tcMar>
              <w:top w:w="15" w:type="dxa"/>
              <w:left w:w="15" w:type="dxa"/>
              <w:right w:w="15" w:type="dxa"/>
            </w:tcMar>
          </w:tcPr>
          <w:p w14:paraId="0C740076"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Resident area</w:t>
            </w:r>
          </w:p>
        </w:tc>
        <w:tc>
          <w:tcPr>
            <w:tcW w:w="1193" w:type="dxa"/>
            <w:noWrap/>
            <w:tcMar>
              <w:top w:w="15" w:type="dxa"/>
              <w:left w:w="15" w:type="dxa"/>
              <w:right w:w="15" w:type="dxa"/>
            </w:tcMar>
          </w:tcPr>
          <w:p w14:paraId="59425CCC"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Rural</w:t>
            </w:r>
          </w:p>
        </w:tc>
        <w:tc>
          <w:tcPr>
            <w:tcW w:w="2576" w:type="dxa"/>
            <w:noWrap/>
            <w:tcMar>
              <w:top w:w="15" w:type="dxa"/>
              <w:left w:w="15" w:type="dxa"/>
              <w:right w:w="15" w:type="dxa"/>
            </w:tcMar>
          </w:tcPr>
          <w:p w14:paraId="61EEE535"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41 (66.13)</w:t>
            </w:r>
          </w:p>
        </w:tc>
        <w:tc>
          <w:tcPr>
            <w:tcW w:w="2127" w:type="dxa"/>
            <w:noWrap/>
            <w:tcMar>
              <w:top w:w="15" w:type="dxa"/>
              <w:left w:w="15" w:type="dxa"/>
              <w:right w:w="15" w:type="dxa"/>
            </w:tcMar>
          </w:tcPr>
          <w:p w14:paraId="24DC200F"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38 (65.52)</w:t>
            </w:r>
          </w:p>
        </w:tc>
        <w:tc>
          <w:tcPr>
            <w:tcW w:w="992" w:type="dxa"/>
            <w:vMerge w:val="restart"/>
            <w:noWrap/>
            <w:tcMar>
              <w:top w:w="15" w:type="dxa"/>
              <w:left w:w="15" w:type="dxa"/>
              <w:right w:w="15" w:type="dxa"/>
            </w:tcMar>
          </w:tcPr>
          <w:p w14:paraId="2BC6B851"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0.005</w:t>
            </w:r>
          </w:p>
        </w:tc>
        <w:tc>
          <w:tcPr>
            <w:tcW w:w="1153" w:type="dxa"/>
            <w:vMerge w:val="restart"/>
            <w:noWrap/>
            <w:tcMar>
              <w:top w:w="15" w:type="dxa"/>
              <w:left w:w="15" w:type="dxa"/>
              <w:right w:w="15" w:type="dxa"/>
            </w:tcMar>
          </w:tcPr>
          <w:p w14:paraId="0199BF3D"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0.944</w:t>
            </w:r>
          </w:p>
        </w:tc>
      </w:tr>
      <w:tr w:rsidR="00203817" w:rsidRPr="009B6E12" w14:paraId="22125669" w14:textId="77777777" w:rsidTr="00203817">
        <w:trPr>
          <w:trHeight w:val="302"/>
        </w:trPr>
        <w:tc>
          <w:tcPr>
            <w:tcW w:w="1349" w:type="dxa"/>
            <w:noWrap/>
            <w:tcMar>
              <w:top w:w="15" w:type="dxa"/>
              <w:left w:w="15" w:type="dxa"/>
              <w:right w:w="15" w:type="dxa"/>
            </w:tcMar>
          </w:tcPr>
          <w:p w14:paraId="76EE9768" w14:textId="77777777" w:rsidR="009B4C87" w:rsidRPr="009B6E12" w:rsidRDefault="009B4C87" w:rsidP="009B4C87">
            <w:pPr>
              <w:spacing w:line="360" w:lineRule="auto"/>
              <w:jc w:val="both"/>
              <w:rPr>
                <w:rFonts w:ascii="Book Antiqua" w:hAnsi="Book Antiqua"/>
              </w:rPr>
            </w:pPr>
          </w:p>
        </w:tc>
        <w:tc>
          <w:tcPr>
            <w:tcW w:w="1193" w:type="dxa"/>
            <w:noWrap/>
            <w:tcMar>
              <w:top w:w="15" w:type="dxa"/>
              <w:left w:w="15" w:type="dxa"/>
              <w:right w:w="15" w:type="dxa"/>
            </w:tcMar>
          </w:tcPr>
          <w:p w14:paraId="3A3375D1"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Urban</w:t>
            </w:r>
          </w:p>
        </w:tc>
        <w:tc>
          <w:tcPr>
            <w:tcW w:w="2576" w:type="dxa"/>
            <w:noWrap/>
            <w:tcMar>
              <w:top w:w="15" w:type="dxa"/>
              <w:left w:w="15" w:type="dxa"/>
              <w:right w:w="15" w:type="dxa"/>
            </w:tcMar>
          </w:tcPr>
          <w:p w14:paraId="633B95FC"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21 (33.87)</w:t>
            </w:r>
          </w:p>
        </w:tc>
        <w:tc>
          <w:tcPr>
            <w:tcW w:w="2127" w:type="dxa"/>
            <w:noWrap/>
            <w:tcMar>
              <w:top w:w="15" w:type="dxa"/>
              <w:left w:w="15" w:type="dxa"/>
              <w:right w:w="15" w:type="dxa"/>
            </w:tcMar>
          </w:tcPr>
          <w:p w14:paraId="7FF5D430"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20 (34.48)</w:t>
            </w:r>
          </w:p>
        </w:tc>
        <w:tc>
          <w:tcPr>
            <w:tcW w:w="992" w:type="dxa"/>
            <w:vMerge/>
            <w:noWrap/>
            <w:tcMar>
              <w:top w:w="15" w:type="dxa"/>
              <w:left w:w="15" w:type="dxa"/>
              <w:right w:w="15" w:type="dxa"/>
            </w:tcMar>
          </w:tcPr>
          <w:p w14:paraId="14DA2801" w14:textId="77777777" w:rsidR="009B4C87" w:rsidRPr="009B6E12" w:rsidRDefault="009B4C87" w:rsidP="009B4C87">
            <w:pPr>
              <w:spacing w:line="360" w:lineRule="auto"/>
              <w:jc w:val="both"/>
              <w:rPr>
                <w:rFonts w:ascii="Book Antiqua" w:hAnsi="Book Antiqua"/>
              </w:rPr>
            </w:pPr>
          </w:p>
        </w:tc>
        <w:tc>
          <w:tcPr>
            <w:tcW w:w="1153" w:type="dxa"/>
            <w:vMerge/>
            <w:noWrap/>
            <w:tcMar>
              <w:top w:w="15" w:type="dxa"/>
              <w:left w:w="15" w:type="dxa"/>
              <w:right w:w="15" w:type="dxa"/>
            </w:tcMar>
          </w:tcPr>
          <w:p w14:paraId="103D7DDE" w14:textId="77777777" w:rsidR="009B4C87" w:rsidRPr="009B6E12" w:rsidRDefault="009B4C87" w:rsidP="009B4C87">
            <w:pPr>
              <w:spacing w:line="360" w:lineRule="auto"/>
              <w:jc w:val="both"/>
              <w:rPr>
                <w:rFonts w:ascii="Book Antiqua" w:hAnsi="Book Antiqua"/>
              </w:rPr>
            </w:pPr>
          </w:p>
        </w:tc>
      </w:tr>
      <w:tr w:rsidR="00203817" w:rsidRPr="009B6E12" w14:paraId="13A96D08" w14:textId="77777777" w:rsidTr="00203817">
        <w:trPr>
          <w:trHeight w:val="302"/>
        </w:trPr>
        <w:tc>
          <w:tcPr>
            <w:tcW w:w="1349" w:type="dxa"/>
            <w:tcBorders>
              <w:bottom w:val="single" w:sz="4" w:space="0" w:color="auto"/>
            </w:tcBorders>
            <w:noWrap/>
            <w:tcMar>
              <w:top w:w="15" w:type="dxa"/>
              <w:left w:w="15" w:type="dxa"/>
              <w:right w:w="15" w:type="dxa"/>
            </w:tcMar>
          </w:tcPr>
          <w:p w14:paraId="3489CCCB"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Onset time</w:t>
            </w:r>
          </w:p>
        </w:tc>
        <w:tc>
          <w:tcPr>
            <w:tcW w:w="1193" w:type="dxa"/>
            <w:tcBorders>
              <w:bottom w:val="single" w:sz="4" w:space="0" w:color="auto"/>
            </w:tcBorders>
            <w:noWrap/>
            <w:tcMar>
              <w:top w:w="15" w:type="dxa"/>
              <w:left w:w="15" w:type="dxa"/>
              <w:right w:w="15" w:type="dxa"/>
            </w:tcMar>
          </w:tcPr>
          <w:p w14:paraId="258248A3" w14:textId="77777777" w:rsidR="009B4C87" w:rsidRPr="009B6E12" w:rsidRDefault="009B4C87" w:rsidP="009B4C87">
            <w:pPr>
              <w:spacing w:line="360" w:lineRule="auto"/>
              <w:jc w:val="both"/>
              <w:rPr>
                <w:rFonts w:ascii="Book Antiqua" w:hAnsi="Book Antiqua"/>
              </w:rPr>
            </w:pPr>
          </w:p>
        </w:tc>
        <w:tc>
          <w:tcPr>
            <w:tcW w:w="2576" w:type="dxa"/>
            <w:tcBorders>
              <w:bottom w:val="single" w:sz="4" w:space="0" w:color="auto"/>
            </w:tcBorders>
            <w:noWrap/>
            <w:tcMar>
              <w:top w:w="15" w:type="dxa"/>
              <w:left w:w="15" w:type="dxa"/>
              <w:right w:w="15" w:type="dxa"/>
            </w:tcMar>
          </w:tcPr>
          <w:p w14:paraId="1229543C"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 xml:space="preserve">6.32 </w:t>
            </w:r>
            <w:r w:rsidRPr="009B6E12">
              <w:rPr>
                <w:rFonts w:ascii="Book Antiqua" w:eastAsia="宋体" w:hAnsi="Book Antiqua"/>
              </w:rPr>
              <w:t>(</w:t>
            </w:r>
            <w:r w:rsidRPr="009B6E12">
              <w:rPr>
                <w:rFonts w:ascii="Book Antiqua" w:hAnsi="Book Antiqua"/>
              </w:rPr>
              <w:t>4.94, 16.02)</w:t>
            </w:r>
          </w:p>
        </w:tc>
        <w:tc>
          <w:tcPr>
            <w:tcW w:w="2127" w:type="dxa"/>
            <w:tcBorders>
              <w:bottom w:val="single" w:sz="4" w:space="0" w:color="auto"/>
            </w:tcBorders>
            <w:noWrap/>
            <w:tcMar>
              <w:top w:w="15" w:type="dxa"/>
              <w:left w:w="15" w:type="dxa"/>
              <w:right w:w="15" w:type="dxa"/>
            </w:tcMar>
          </w:tcPr>
          <w:p w14:paraId="56912C0E"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 xml:space="preserve">3.73 </w:t>
            </w:r>
            <w:r w:rsidRPr="009B6E12">
              <w:rPr>
                <w:rFonts w:ascii="Book Antiqua" w:eastAsia="宋体" w:hAnsi="Book Antiqua"/>
              </w:rPr>
              <w:t>(</w:t>
            </w:r>
            <w:r w:rsidRPr="009B6E12">
              <w:rPr>
                <w:rFonts w:ascii="Book Antiqua" w:hAnsi="Book Antiqua"/>
              </w:rPr>
              <w:t>2.37, 8.52)</w:t>
            </w:r>
          </w:p>
        </w:tc>
        <w:tc>
          <w:tcPr>
            <w:tcW w:w="992" w:type="dxa"/>
            <w:tcBorders>
              <w:bottom w:val="single" w:sz="4" w:space="0" w:color="auto"/>
            </w:tcBorders>
            <w:noWrap/>
            <w:tcMar>
              <w:top w:w="15" w:type="dxa"/>
              <w:left w:w="15" w:type="dxa"/>
              <w:right w:w="15" w:type="dxa"/>
            </w:tcMar>
          </w:tcPr>
          <w:p w14:paraId="1A540003"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-3.899</w:t>
            </w:r>
          </w:p>
        </w:tc>
        <w:tc>
          <w:tcPr>
            <w:tcW w:w="1153" w:type="dxa"/>
            <w:tcBorders>
              <w:bottom w:val="single" w:sz="4" w:space="0" w:color="auto"/>
            </w:tcBorders>
            <w:noWrap/>
            <w:tcMar>
              <w:top w:w="15" w:type="dxa"/>
              <w:left w:w="15" w:type="dxa"/>
              <w:right w:w="15" w:type="dxa"/>
            </w:tcMar>
          </w:tcPr>
          <w:p w14:paraId="23912E49" w14:textId="77777777" w:rsidR="009B4C87" w:rsidRPr="009B6E12" w:rsidRDefault="009B4C87" w:rsidP="009B4C87">
            <w:pPr>
              <w:spacing w:line="360" w:lineRule="auto"/>
              <w:jc w:val="both"/>
              <w:textAlignment w:val="center"/>
              <w:rPr>
                <w:rFonts w:ascii="Book Antiqua" w:hAnsi="Book Antiqua"/>
              </w:rPr>
            </w:pPr>
            <w:r w:rsidRPr="009B6E12">
              <w:rPr>
                <w:rFonts w:ascii="Book Antiqua" w:hAnsi="Book Antiqua"/>
              </w:rPr>
              <w:t>0.000</w:t>
            </w:r>
            <w:r w:rsidRPr="009B6E12">
              <w:rPr>
                <w:rFonts w:ascii="Book Antiqua" w:hAnsi="Book Antiqua" w:hint="eastAsia"/>
                <w:vertAlign w:val="superscript"/>
                <w:lang w:eastAsia="zh-CN"/>
              </w:rPr>
              <w:t>b</w:t>
            </w:r>
          </w:p>
        </w:tc>
      </w:tr>
    </w:tbl>
    <w:p w14:paraId="0B98ED81" w14:textId="77777777" w:rsidR="00590BE8" w:rsidRPr="009B6E12" w:rsidRDefault="009B4C87" w:rsidP="009B4C87">
      <w:pPr>
        <w:spacing w:line="360" w:lineRule="auto"/>
        <w:jc w:val="both"/>
        <w:rPr>
          <w:rFonts w:ascii="Book Antiqua" w:hAnsi="Book Antiqua"/>
          <w:lang w:eastAsia="zh-CN"/>
        </w:rPr>
      </w:pPr>
      <w:r w:rsidRPr="009B6E12">
        <w:rPr>
          <w:rFonts w:ascii="Book Antiqua" w:hAnsi="Book Antiqua"/>
          <w:lang w:eastAsia="zh-CN"/>
        </w:rPr>
        <w:t xml:space="preserve">Data presented as </w:t>
      </w:r>
      <w:r w:rsidR="009B0FEA" w:rsidRPr="009B6E12">
        <w:rPr>
          <w:rFonts w:ascii="Book Antiqua" w:hAnsi="Book Antiqua"/>
          <w:i/>
          <w:iCs/>
          <w:lang w:eastAsia="zh-CN"/>
        </w:rPr>
        <w:t>n</w:t>
      </w:r>
      <w:r w:rsidRPr="009B6E12">
        <w:rPr>
          <w:rFonts w:ascii="Book Antiqua" w:hAnsi="Book Antiqua"/>
          <w:lang w:eastAsia="zh-CN"/>
        </w:rPr>
        <w:t xml:space="preserve"> (%) or as median (first quartile, third quartile)</w:t>
      </w:r>
      <w:r w:rsidRPr="009B6E12">
        <w:rPr>
          <w:rFonts w:ascii="Book Antiqua" w:hAnsi="Book Antiqua" w:hint="eastAsia"/>
          <w:lang w:eastAsia="zh-CN"/>
        </w:rPr>
        <w:t xml:space="preserve">. </w:t>
      </w:r>
    </w:p>
    <w:p w14:paraId="5FF97037" w14:textId="77777777" w:rsidR="00590BE8" w:rsidRPr="009B6E12" w:rsidRDefault="009B4C87" w:rsidP="009B4C87">
      <w:pPr>
        <w:spacing w:line="360" w:lineRule="auto"/>
        <w:jc w:val="both"/>
        <w:rPr>
          <w:rFonts w:ascii="Book Antiqua" w:hAnsi="Book Antiqua"/>
          <w:lang w:eastAsia="zh-CN"/>
        </w:rPr>
      </w:pPr>
      <w:proofErr w:type="spellStart"/>
      <w:r w:rsidRPr="009B6E12">
        <w:rPr>
          <w:rFonts w:ascii="Book Antiqua" w:hAnsi="Book Antiqua" w:hint="eastAsia"/>
          <w:vertAlign w:val="superscript"/>
          <w:lang w:eastAsia="zh-CN"/>
        </w:rPr>
        <w:t>b</w:t>
      </w:r>
      <w:r w:rsidRPr="009B6E12">
        <w:rPr>
          <w:rFonts w:ascii="Book Antiqua" w:hAnsi="Book Antiqua"/>
          <w:i/>
          <w:lang w:eastAsia="zh-CN"/>
        </w:rPr>
        <w:t>P</w:t>
      </w:r>
      <w:proofErr w:type="spellEnd"/>
      <w:r w:rsidRPr="009B6E12">
        <w:rPr>
          <w:rFonts w:ascii="Book Antiqua" w:hAnsi="Book Antiqua" w:hint="eastAsia"/>
          <w:lang w:eastAsia="zh-CN"/>
        </w:rPr>
        <w:t xml:space="preserve"> </w:t>
      </w:r>
      <w:r w:rsidRPr="009B6E12">
        <w:rPr>
          <w:rFonts w:ascii="Book Antiqua" w:hAnsi="Book Antiqua"/>
          <w:lang w:eastAsia="zh-CN"/>
        </w:rPr>
        <w:t>&lt;</w:t>
      </w:r>
      <w:r w:rsidRPr="009B6E12">
        <w:rPr>
          <w:rFonts w:ascii="Book Antiqua" w:hAnsi="Book Antiqua" w:hint="eastAsia"/>
          <w:lang w:eastAsia="zh-CN"/>
        </w:rPr>
        <w:t xml:space="preserve"> </w:t>
      </w:r>
      <w:r w:rsidRPr="009B6E12">
        <w:rPr>
          <w:rFonts w:ascii="Book Antiqua" w:hAnsi="Book Antiqua"/>
          <w:lang w:eastAsia="zh-CN"/>
        </w:rPr>
        <w:t>0.01</w:t>
      </w:r>
      <w:r w:rsidRPr="009B6E12">
        <w:rPr>
          <w:rFonts w:ascii="Book Antiqua" w:hAnsi="Book Antiqua" w:hint="eastAsia"/>
          <w:lang w:eastAsia="zh-CN"/>
        </w:rPr>
        <w:t>.</w:t>
      </w:r>
    </w:p>
    <w:p w14:paraId="575B8951" w14:textId="4BA04EBC" w:rsidR="009B4C87" w:rsidRPr="009B6E12" w:rsidRDefault="00203817" w:rsidP="009B4C87">
      <w:pPr>
        <w:spacing w:line="360" w:lineRule="auto"/>
        <w:jc w:val="both"/>
        <w:rPr>
          <w:rFonts w:ascii="Book Antiqua" w:hAnsi="Book Antiqua"/>
          <w:b/>
          <w:lang w:eastAsia="zh-CN"/>
        </w:rPr>
      </w:pPr>
      <w:r w:rsidRPr="009B6E12">
        <w:rPr>
          <w:rFonts w:ascii="Book Antiqua" w:hAnsi="Book Antiqua"/>
          <w:lang w:eastAsia="zh-CN"/>
        </w:rPr>
        <w:br w:type="page"/>
      </w:r>
      <w:r w:rsidRPr="009B6E12">
        <w:rPr>
          <w:rFonts w:ascii="Book Antiqua" w:hAnsi="Book Antiqua"/>
          <w:b/>
          <w:lang w:eastAsia="zh-CN"/>
        </w:rPr>
        <w:lastRenderedPageBreak/>
        <w:t>Table 2</w:t>
      </w:r>
      <w:r w:rsidRPr="009B6E12">
        <w:rPr>
          <w:rFonts w:ascii="Book Antiqua" w:hAnsi="Book Antiqua" w:hint="eastAsia"/>
          <w:b/>
          <w:lang w:eastAsia="zh-CN"/>
        </w:rPr>
        <w:t xml:space="preserve"> </w:t>
      </w:r>
      <w:r w:rsidRPr="009B6E12">
        <w:rPr>
          <w:rFonts w:ascii="Book Antiqua" w:hAnsi="Book Antiqua"/>
          <w:b/>
          <w:lang w:eastAsia="zh-CN"/>
        </w:rPr>
        <w:t>Comparison of clinical features in the two groups</w:t>
      </w:r>
    </w:p>
    <w:tbl>
      <w:tblPr>
        <w:tblW w:w="5000" w:type="pct"/>
        <w:tblLayout w:type="fixed"/>
        <w:tblCellMar>
          <w:left w:w="0" w:type="dxa"/>
          <w:right w:w="0" w:type="dxa"/>
        </w:tblCellMar>
        <w:tblLook w:val="0000" w:firstRow="0" w:lastRow="0" w:firstColumn="0" w:lastColumn="0" w:noHBand="0" w:noVBand="0"/>
      </w:tblPr>
      <w:tblGrid>
        <w:gridCol w:w="1641"/>
        <w:gridCol w:w="2378"/>
        <w:gridCol w:w="2063"/>
        <w:gridCol w:w="1733"/>
        <w:gridCol w:w="843"/>
        <w:gridCol w:w="732"/>
      </w:tblGrid>
      <w:tr w:rsidR="00203817" w:rsidRPr="009B6E12" w14:paraId="14296677" w14:textId="77777777" w:rsidTr="00203817">
        <w:trPr>
          <w:trHeight w:val="221"/>
        </w:trPr>
        <w:tc>
          <w:tcPr>
            <w:tcW w:w="1589" w:type="dxa"/>
            <w:tcBorders>
              <w:top w:val="single" w:sz="4" w:space="0" w:color="auto"/>
              <w:bottom w:val="single" w:sz="4" w:space="0" w:color="auto"/>
            </w:tcBorders>
            <w:noWrap/>
            <w:tcMar>
              <w:top w:w="15" w:type="dxa"/>
              <w:left w:w="15" w:type="dxa"/>
              <w:right w:w="15" w:type="dxa"/>
            </w:tcMar>
          </w:tcPr>
          <w:p w14:paraId="6DAFC915" w14:textId="77777777" w:rsidR="00203817" w:rsidRPr="009B6E12" w:rsidRDefault="00203817" w:rsidP="00203817">
            <w:pPr>
              <w:spacing w:line="360" w:lineRule="auto"/>
              <w:jc w:val="both"/>
              <w:textAlignment w:val="center"/>
              <w:rPr>
                <w:rFonts w:ascii="Book Antiqua" w:hAnsi="Book Antiqua"/>
                <w:b/>
              </w:rPr>
            </w:pPr>
            <w:r w:rsidRPr="009B6E12">
              <w:rPr>
                <w:rFonts w:ascii="Book Antiqua" w:hAnsi="Book Antiqua"/>
                <w:b/>
              </w:rPr>
              <w:t>Variables</w:t>
            </w:r>
          </w:p>
        </w:tc>
        <w:tc>
          <w:tcPr>
            <w:tcW w:w="2301" w:type="dxa"/>
            <w:tcBorders>
              <w:top w:val="single" w:sz="4" w:space="0" w:color="auto"/>
              <w:bottom w:val="single" w:sz="4" w:space="0" w:color="auto"/>
            </w:tcBorders>
            <w:noWrap/>
            <w:tcMar>
              <w:top w:w="15" w:type="dxa"/>
              <w:left w:w="15" w:type="dxa"/>
              <w:right w:w="15" w:type="dxa"/>
            </w:tcMar>
          </w:tcPr>
          <w:p w14:paraId="0BC2109C" w14:textId="77777777" w:rsidR="00203817" w:rsidRPr="009B6E12" w:rsidRDefault="00203817" w:rsidP="00203817">
            <w:pPr>
              <w:spacing w:line="360" w:lineRule="auto"/>
              <w:jc w:val="both"/>
              <w:textAlignment w:val="center"/>
              <w:rPr>
                <w:rFonts w:ascii="Book Antiqua" w:hAnsi="Book Antiqua"/>
                <w:b/>
              </w:rPr>
            </w:pPr>
            <w:r w:rsidRPr="009B6E12">
              <w:rPr>
                <w:rFonts w:ascii="Book Antiqua" w:hAnsi="Book Antiqua"/>
                <w:b/>
              </w:rPr>
              <w:t>Categories</w:t>
            </w:r>
          </w:p>
        </w:tc>
        <w:tc>
          <w:tcPr>
            <w:tcW w:w="1996" w:type="dxa"/>
            <w:tcBorders>
              <w:top w:val="single" w:sz="4" w:space="0" w:color="auto"/>
              <w:bottom w:val="single" w:sz="4" w:space="0" w:color="auto"/>
            </w:tcBorders>
            <w:noWrap/>
            <w:tcMar>
              <w:top w:w="15" w:type="dxa"/>
              <w:left w:w="15" w:type="dxa"/>
              <w:right w:w="15" w:type="dxa"/>
            </w:tcMar>
          </w:tcPr>
          <w:p w14:paraId="2F03EC64" w14:textId="75D5325B" w:rsidR="00203817" w:rsidRPr="009B6E12" w:rsidRDefault="00203817" w:rsidP="00203817">
            <w:pPr>
              <w:spacing w:line="360" w:lineRule="auto"/>
              <w:jc w:val="both"/>
              <w:textAlignment w:val="center"/>
              <w:rPr>
                <w:rFonts w:ascii="Book Antiqua" w:hAnsi="Book Antiqua"/>
                <w:b/>
              </w:rPr>
            </w:pPr>
            <w:r w:rsidRPr="009B6E12">
              <w:rPr>
                <w:rFonts w:ascii="Book Antiqua" w:hAnsi="Book Antiqua"/>
                <w:b/>
              </w:rPr>
              <w:t>Misdiagnosed group</w:t>
            </w:r>
            <w:r w:rsidR="009D06F8" w:rsidRPr="009B6E12">
              <w:rPr>
                <w:rFonts w:ascii="Book Antiqua" w:hAnsi="Book Antiqua"/>
                <w:b/>
              </w:rPr>
              <w:t>,</w:t>
            </w:r>
            <w:r w:rsidRPr="009B6E12">
              <w:rPr>
                <w:rFonts w:ascii="Book Antiqua" w:hAnsi="Book Antiqua" w:hint="eastAsia"/>
                <w:b/>
                <w:lang w:eastAsia="zh-CN"/>
              </w:rPr>
              <w:t xml:space="preserve"> </w:t>
            </w:r>
            <w:r w:rsidRPr="009B6E12">
              <w:rPr>
                <w:rFonts w:ascii="Book Antiqua" w:hAnsi="Book Antiqua"/>
                <w:b/>
                <w:i/>
              </w:rPr>
              <w:t>n</w:t>
            </w:r>
            <w:r w:rsidRPr="009B6E12">
              <w:rPr>
                <w:rFonts w:ascii="Book Antiqua" w:hAnsi="Book Antiqua" w:hint="eastAsia"/>
                <w:b/>
                <w:lang w:eastAsia="zh-CN"/>
              </w:rPr>
              <w:t xml:space="preserve"> </w:t>
            </w:r>
            <w:r w:rsidRPr="009B6E12">
              <w:rPr>
                <w:rFonts w:ascii="Book Antiqua" w:hAnsi="Book Antiqua"/>
                <w:b/>
              </w:rPr>
              <w:t>=</w:t>
            </w:r>
            <w:r w:rsidRPr="009B6E12">
              <w:rPr>
                <w:rFonts w:ascii="Book Antiqua" w:hAnsi="Book Antiqua" w:hint="eastAsia"/>
                <w:b/>
                <w:lang w:eastAsia="zh-CN"/>
              </w:rPr>
              <w:t xml:space="preserve"> </w:t>
            </w:r>
            <w:r w:rsidRPr="009B6E12">
              <w:rPr>
                <w:rFonts w:ascii="Book Antiqua" w:hAnsi="Book Antiqua"/>
                <w:b/>
              </w:rPr>
              <w:t>62</w:t>
            </w:r>
          </w:p>
        </w:tc>
        <w:tc>
          <w:tcPr>
            <w:tcW w:w="1677" w:type="dxa"/>
            <w:tcBorders>
              <w:top w:val="single" w:sz="4" w:space="0" w:color="auto"/>
              <w:bottom w:val="single" w:sz="4" w:space="0" w:color="auto"/>
            </w:tcBorders>
            <w:noWrap/>
            <w:tcMar>
              <w:top w:w="15" w:type="dxa"/>
              <w:left w:w="15" w:type="dxa"/>
              <w:right w:w="15" w:type="dxa"/>
            </w:tcMar>
          </w:tcPr>
          <w:p w14:paraId="44908940" w14:textId="219A65C6" w:rsidR="00203817" w:rsidRPr="009B6E12" w:rsidRDefault="00203817" w:rsidP="00203817">
            <w:pPr>
              <w:spacing w:line="360" w:lineRule="auto"/>
              <w:jc w:val="both"/>
              <w:textAlignment w:val="center"/>
              <w:rPr>
                <w:rFonts w:ascii="Book Antiqua" w:hAnsi="Book Antiqua"/>
                <w:b/>
              </w:rPr>
            </w:pPr>
            <w:r w:rsidRPr="009B6E12">
              <w:rPr>
                <w:rFonts w:ascii="Book Antiqua" w:hAnsi="Book Antiqua"/>
                <w:b/>
              </w:rPr>
              <w:t>Diagnosed group</w:t>
            </w:r>
            <w:r w:rsidR="009D06F8" w:rsidRPr="009B6E12">
              <w:rPr>
                <w:rFonts w:ascii="Book Antiqua" w:hAnsi="Book Antiqua"/>
                <w:b/>
              </w:rPr>
              <w:t>,</w:t>
            </w:r>
            <w:r w:rsidRPr="009B6E12">
              <w:rPr>
                <w:rFonts w:ascii="Book Antiqua" w:hAnsi="Book Antiqua" w:hint="eastAsia"/>
                <w:b/>
                <w:lang w:eastAsia="zh-CN"/>
              </w:rPr>
              <w:t xml:space="preserve"> </w:t>
            </w:r>
            <w:r w:rsidRPr="009B6E12">
              <w:rPr>
                <w:rFonts w:ascii="Book Antiqua" w:hAnsi="Book Antiqua"/>
                <w:b/>
                <w:i/>
              </w:rPr>
              <w:t>n</w:t>
            </w:r>
            <w:r w:rsidRPr="009B6E12">
              <w:rPr>
                <w:rFonts w:ascii="Book Antiqua" w:hAnsi="Book Antiqua" w:hint="eastAsia"/>
                <w:b/>
                <w:lang w:eastAsia="zh-CN"/>
              </w:rPr>
              <w:t xml:space="preserve"> </w:t>
            </w:r>
            <w:r w:rsidRPr="009B6E12">
              <w:rPr>
                <w:rFonts w:ascii="Book Antiqua" w:hAnsi="Book Antiqua"/>
                <w:b/>
              </w:rPr>
              <w:t>=</w:t>
            </w:r>
            <w:r w:rsidRPr="009B6E12">
              <w:rPr>
                <w:rFonts w:ascii="Book Antiqua" w:hAnsi="Book Antiqua" w:hint="eastAsia"/>
                <w:b/>
                <w:lang w:eastAsia="zh-CN"/>
              </w:rPr>
              <w:t xml:space="preserve"> </w:t>
            </w:r>
            <w:r w:rsidRPr="009B6E12">
              <w:rPr>
                <w:rFonts w:ascii="Book Antiqua" w:hAnsi="Book Antiqua"/>
                <w:b/>
              </w:rPr>
              <w:t>58</w:t>
            </w:r>
          </w:p>
        </w:tc>
        <w:tc>
          <w:tcPr>
            <w:tcW w:w="816" w:type="dxa"/>
            <w:tcBorders>
              <w:top w:val="single" w:sz="4" w:space="0" w:color="auto"/>
              <w:bottom w:val="single" w:sz="4" w:space="0" w:color="auto"/>
            </w:tcBorders>
            <w:noWrap/>
            <w:tcMar>
              <w:top w:w="15" w:type="dxa"/>
              <w:left w:w="15" w:type="dxa"/>
              <w:right w:w="15" w:type="dxa"/>
            </w:tcMar>
          </w:tcPr>
          <w:p w14:paraId="77EE3CAE" w14:textId="77777777" w:rsidR="00203817" w:rsidRPr="009B6E12" w:rsidRDefault="00203817" w:rsidP="00203817">
            <w:pPr>
              <w:spacing w:line="360" w:lineRule="auto"/>
              <w:jc w:val="both"/>
              <w:textAlignment w:val="center"/>
              <w:rPr>
                <w:rFonts w:ascii="Book Antiqua" w:hAnsi="Book Antiqua"/>
                <w:b/>
                <w:i/>
              </w:rPr>
            </w:pPr>
            <w:r w:rsidRPr="009B6E12">
              <w:rPr>
                <w:rFonts w:ascii="Book Antiqua" w:hAnsi="Book Antiqua"/>
                <w:b/>
                <w:i/>
              </w:rPr>
              <w:t>χ</w:t>
            </w:r>
            <w:r w:rsidRPr="009B6E12">
              <w:rPr>
                <w:rFonts w:ascii="Book Antiqua" w:hAnsi="Book Antiqua"/>
                <w:b/>
                <w:iCs/>
                <w:vertAlign w:val="superscript"/>
              </w:rPr>
              <w:t>2</w:t>
            </w:r>
          </w:p>
        </w:tc>
        <w:tc>
          <w:tcPr>
            <w:tcW w:w="708" w:type="dxa"/>
            <w:tcBorders>
              <w:top w:val="single" w:sz="4" w:space="0" w:color="auto"/>
              <w:bottom w:val="single" w:sz="4" w:space="0" w:color="auto"/>
            </w:tcBorders>
            <w:noWrap/>
            <w:tcMar>
              <w:top w:w="15" w:type="dxa"/>
              <w:left w:w="15" w:type="dxa"/>
              <w:right w:w="15" w:type="dxa"/>
            </w:tcMar>
          </w:tcPr>
          <w:p w14:paraId="099AD6A6" w14:textId="77777777" w:rsidR="00203817" w:rsidRPr="009B6E12" w:rsidRDefault="00203817" w:rsidP="00203817">
            <w:pPr>
              <w:spacing w:line="360" w:lineRule="auto"/>
              <w:jc w:val="both"/>
              <w:textAlignment w:val="center"/>
              <w:rPr>
                <w:rFonts w:ascii="Book Antiqua" w:hAnsi="Book Antiqua"/>
                <w:b/>
                <w:lang w:eastAsia="zh-CN"/>
              </w:rPr>
            </w:pPr>
            <w:r w:rsidRPr="009B6E12">
              <w:rPr>
                <w:rFonts w:ascii="Book Antiqua" w:hAnsi="Book Antiqua"/>
                <w:b/>
                <w:i/>
              </w:rPr>
              <w:t>P</w:t>
            </w:r>
            <w:r w:rsidRPr="009B6E12">
              <w:rPr>
                <w:rFonts w:ascii="Book Antiqua" w:hAnsi="Book Antiqua" w:hint="eastAsia"/>
                <w:b/>
                <w:lang w:eastAsia="zh-CN"/>
              </w:rPr>
              <w:t xml:space="preserve"> value</w:t>
            </w:r>
          </w:p>
        </w:tc>
      </w:tr>
      <w:tr w:rsidR="00203817" w:rsidRPr="009B6E12" w14:paraId="63B7B368" w14:textId="77777777" w:rsidTr="00203817">
        <w:trPr>
          <w:trHeight w:val="221"/>
        </w:trPr>
        <w:tc>
          <w:tcPr>
            <w:tcW w:w="1589" w:type="dxa"/>
            <w:tcBorders>
              <w:top w:val="single" w:sz="4" w:space="0" w:color="auto"/>
            </w:tcBorders>
            <w:noWrap/>
            <w:tcMar>
              <w:top w:w="15" w:type="dxa"/>
              <w:left w:w="15" w:type="dxa"/>
              <w:right w:w="15" w:type="dxa"/>
            </w:tcMar>
          </w:tcPr>
          <w:p w14:paraId="7BC894BA" w14:textId="339BBEC8"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Clinical</w:t>
            </w:r>
            <w:r w:rsidRPr="009B6E12">
              <w:rPr>
                <w:rFonts w:ascii="Book Antiqua" w:hAnsi="Book Antiqua" w:hint="eastAsia"/>
                <w:lang w:eastAsia="zh-CN"/>
              </w:rPr>
              <w:t xml:space="preserve"> </w:t>
            </w:r>
            <w:r w:rsidRPr="009B6E12">
              <w:rPr>
                <w:rFonts w:ascii="Book Antiqua" w:hAnsi="Book Antiqua"/>
              </w:rPr>
              <w:t>manifestations</w:t>
            </w:r>
            <w:r w:rsidR="009B0FEA" w:rsidRPr="009B6E12">
              <w:rPr>
                <w:rFonts w:ascii="Book Antiqua" w:hAnsi="Book Antiqua"/>
              </w:rPr>
              <w:t xml:space="preserve">, </w:t>
            </w:r>
            <w:r w:rsidRPr="009B6E12">
              <w:rPr>
                <w:rFonts w:ascii="Book Antiqua" w:hAnsi="Book Antiqua"/>
                <w:i/>
              </w:rPr>
              <w:t>n</w:t>
            </w:r>
            <w:r w:rsidR="009B0FEA" w:rsidRPr="009B6E12">
              <w:rPr>
                <w:rFonts w:ascii="Book Antiqua" w:hAnsi="Book Antiqua"/>
              </w:rPr>
              <w:t xml:space="preserve"> (</w:t>
            </w:r>
            <w:r w:rsidRPr="009B6E12">
              <w:rPr>
                <w:rFonts w:ascii="Book Antiqua" w:hAnsi="Book Antiqua"/>
              </w:rPr>
              <w:t>%)</w:t>
            </w:r>
          </w:p>
        </w:tc>
        <w:tc>
          <w:tcPr>
            <w:tcW w:w="2301" w:type="dxa"/>
            <w:tcBorders>
              <w:top w:val="single" w:sz="4" w:space="0" w:color="auto"/>
            </w:tcBorders>
            <w:noWrap/>
            <w:tcMar>
              <w:top w:w="15" w:type="dxa"/>
              <w:left w:w="15" w:type="dxa"/>
              <w:right w:w="15" w:type="dxa"/>
            </w:tcMar>
          </w:tcPr>
          <w:p w14:paraId="58FE8C78"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Cough</w:t>
            </w:r>
          </w:p>
        </w:tc>
        <w:tc>
          <w:tcPr>
            <w:tcW w:w="1996" w:type="dxa"/>
            <w:tcBorders>
              <w:top w:val="single" w:sz="4" w:space="0" w:color="auto"/>
            </w:tcBorders>
            <w:noWrap/>
            <w:tcMar>
              <w:top w:w="15" w:type="dxa"/>
              <w:left w:w="15" w:type="dxa"/>
              <w:right w:w="15" w:type="dxa"/>
            </w:tcMar>
          </w:tcPr>
          <w:p w14:paraId="385FBCD3"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53 (85.48)</w:t>
            </w:r>
          </w:p>
        </w:tc>
        <w:tc>
          <w:tcPr>
            <w:tcW w:w="1677" w:type="dxa"/>
            <w:tcBorders>
              <w:top w:val="single" w:sz="4" w:space="0" w:color="auto"/>
            </w:tcBorders>
            <w:noWrap/>
            <w:tcMar>
              <w:top w:w="15" w:type="dxa"/>
              <w:left w:w="15" w:type="dxa"/>
              <w:right w:w="15" w:type="dxa"/>
            </w:tcMar>
          </w:tcPr>
          <w:p w14:paraId="4BDBAD57"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49 (84.48)</w:t>
            </w:r>
          </w:p>
        </w:tc>
        <w:tc>
          <w:tcPr>
            <w:tcW w:w="816" w:type="dxa"/>
            <w:tcBorders>
              <w:top w:val="single" w:sz="4" w:space="0" w:color="auto"/>
            </w:tcBorders>
            <w:noWrap/>
            <w:tcMar>
              <w:top w:w="15" w:type="dxa"/>
              <w:left w:w="15" w:type="dxa"/>
              <w:right w:w="15" w:type="dxa"/>
            </w:tcMar>
          </w:tcPr>
          <w:p w14:paraId="4595AF68"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0.024</w:t>
            </w:r>
          </w:p>
        </w:tc>
        <w:tc>
          <w:tcPr>
            <w:tcW w:w="708" w:type="dxa"/>
            <w:tcBorders>
              <w:top w:val="single" w:sz="4" w:space="0" w:color="auto"/>
            </w:tcBorders>
            <w:noWrap/>
            <w:tcMar>
              <w:top w:w="15" w:type="dxa"/>
              <w:left w:w="15" w:type="dxa"/>
              <w:right w:w="15" w:type="dxa"/>
            </w:tcMar>
          </w:tcPr>
          <w:p w14:paraId="1A770997"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0.878</w:t>
            </w:r>
          </w:p>
        </w:tc>
      </w:tr>
      <w:tr w:rsidR="00203817" w:rsidRPr="009B6E12" w14:paraId="01200D9F" w14:textId="77777777" w:rsidTr="00203817">
        <w:trPr>
          <w:trHeight w:val="214"/>
        </w:trPr>
        <w:tc>
          <w:tcPr>
            <w:tcW w:w="1589" w:type="dxa"/>
            <w:noWrap/>
            <w:tcMar>
              <w:top w:w="15" w:type="dxa"/>
              <w:left w:w="15" w:type="dxa"/>
              <w:right w:w="15" w:type="dxa"/>
            </w:tcMar>
          </w:tcPr>
          <w:p w14:paraId="196A768C" w14:textId="77777777" w:rsidR="00203817" w:rsidRPr="009B6E12" w:rsidRDefault="00203817" w:rsidP="00203817">
            <w:pPr>
              <w:spacing w:line="360" w:lineRule="auto"/>
              <w:jc w:val="both"/>
              <w:textAlignment w:val="center"/>
              <w:rPr>
                <w:rFonts w:ascii="Book Antiqua" w:hAnsi="Book Antiqua"/>
              </w:rPr>
            </w:pPr>
          </w:p>
        </w:tc>
        <w:tc>
          <w:tcPr>
            <w:tcW w:w="2301" w:type="dxa"/>
            <w:noWrap/>
            <w:tcMar>
              <w:top w:w="15" w:type="dxa"/>
              <w:left w:w="15" w:type="dxa"/>
              <w:right w:w="15" w:type="dxa"/>
            </w:tcMar>
          </w:tcPr>
          <w:p w14:paraId="2452A391"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Expectoration</w:t>
            </w:r>
          </w:p>
        </w:tc>
        <w:tc>
          <w:tcPr>
            <w:tcW w:w="1996" w:type="dxa"/>
            <w:noWrap/>
            <w:tcMar>
              <w:top w:w="15" w:type="dxa"/>
              <w:left w:w="15" w:type="dxa"/>
              <w:right w:w="15" w:type="dxa"/>
            </w:tcMar>
          </w:tcPr>
          <w:p w14:paraId="1159A8D4"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38 (61.29)</w:t>
            </w:r>
          </w:p>
        </w:tc>
        <w:tc>
          <w:tcPr>
            <w:tcW w:w="1677" w:type="dxa"/>
            <w:noWrap/>
            <w:tcMar>
              <w:top w:w="15" w:type="dxa"/>
              <w:left w:w="15" w:type="dxa"/>
              <w:right w:w="15" w:type="dxa"/>
            </w:tcMar>
          </w:tcPr>
          <w:p w14:paraId="37AE7481"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40 (68.97)</w:t>
            </w:r>
          </w:p>
        </w:tc>
        <w:tc>
          <w:tcPr>
            <w:tcW w:w="816" w:type="dxa"/>
            <w:noWrap/>
            <w:tcMar>
              <w:top w:w="15" w:type="dxa"/>
              <w:left w:w="15" w:type="dxa"/>
              <w:right w:w="15" w:type="dxa"/>
            </w:tcMar>
          </w:tcPr>
          <w:p w14:paraId="3AB84823"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0.776</w:t>
            </w:r>
          </w:p>
        </w:tc>
        <w:tc>
          <w:tcPr>
            <w:tcW w:w="708" w:type="dxa"/>
            <w:noWrap/>
            <w:tcMar>
              <w:top w:w="15" w:type="dxa"/>
              <w:left w:w="15" w:type="dxa"/>
              <w:right w:w="15" w:type="dxa"/>
            </w:tcMar>
          </w:tcPr>
          <w:p w14:paraId="4AB4474C"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0.378</w:t>
            </w:r>
          </w:p>
        </w:tc>
      </w:tr>
      <w:tr w:rsidR="00203817" w:rsidRPr="009B6E12" w14:paraId="2A06AEFE" w14:textId="77777777" w:rsidTr="00203817">
        <w:trPr>
          <w:trHeight w:val="214"/>
        </w:trPr>
        <w:tc>
          <w:tcPr>
            <w:tcW w:w="1589" w:type="dxa"/>
            <w:noWrap/>
            <w:tcMar>
              <w:top w:w="15" w:type="dxa"/>
              <w:left w:w="15" w:type="dxa"/>
              <w:right w:w="15" w:type="dxa"/>
            </w:tcMar>
          </w:tcPr>
          <w:p w14:paraId="45B74C87" w14:textId="77777777" w:rsidR="00203817" w:rsidRPr="009B6E12" w:rsidRDefault="00203817" w:rsidP="00203817">
            <w:pPr>
              <w:spacing w:line="360" w:lineRule="auto"/>
              <w:jc w:val="both"/>
              <w:textAlignment w:val="center"/>
              <w:rPr>
                <w:rFonts w:ascii="Book Antiqua" w:hAnsi="Book Antiqua"/>
              </w:rPr>
            </w:pPr>
          </w:p>
        </w:tc>
        <w:tc>
          <w:tcPr>
            <w:tcW w:w="2301" w:type="dxa"/>
            <w:noWrap/>
            <w:tcMar>
              <w:top w:w="15" w:type="dxa"/>
              <w:left w:w="15" w:type="dxa"/>
              <w:right w:w="15" w:type="dxa"/>
            </w:tcMar>
          </w:tcPr>
          <w:p w14:paraId="23FFA0A0"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Hemoptysis</w:t>
            </w:r>
          </w:p>
        </w:tc>
        <w:tc>
          <w:tcPr>
            <w:tcW w:w="1996" w:type="dxa"/>
            <w:noWrap/>
            <w:tcMar>
              <w:top w:w="15" w:type="dxa"/>
              <w:left w:w="15" w:type="dxa"/>
              <w:right w:w="15" w:type="dxa"/>
            </w:tcMar>
          </w:tcPr>
          <w:p w14:paraId="20C1E74E"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11 (17.74)</w:t>
            </w:r>
          </w:p>
        </w:tc>
        <w:tc>
          <w:tcPr>
            <w:tcW w:w="1677" w:type="dxa"/>
            <w:noWrap/>
            <w:tcMar>
              <w:top w:w="15" w:type="dxa"/>
              <w:left w:w="15" w:type="dxa"/>
              <w:right w:w="15" w:type="dxa"/>
            </w:tcMar>
          </w:tcPr>
          <w:p w14:paraId="49D35242"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14 (24.14)</w:t>
            </w:r>
          </w:p>
        </w:tc>
        <w:tc>
          <w:tcPr>
            <w:tcW w:w="816" w:type="dxa"/>
            <w:noWrap/>
            <w:tcMar>
              <w:top w:w="15" w:type="dxa"/>
              <w:left w:w="15" w:type="dxa"/>
              <w:right w:w="15" w:type="dxa"/>
            </w:tcMar>
          </w:tcPr>
          <w:p w14:paraId="4B078D49"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0.743</w:t>
            </w:r>
          </w:p>
        </w:tc>
        <w:tc>
          <w:tcPr>
            <w:tcW w:w="708" w:type="dxa"/>
            <w:noWrap/>
            <w:tcMar>
              <w:top w:w="15" w:type="dxa"/>
              <w:left w:w="15" w:type="dxa"/>
              <w:right w:w="15" w:type="dxa"/>
            </w:tcMar>
          </w:tcPr>
          <w:p w14:paraId="7BC40527"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0.389</w:t>
            </w:r>
          </w:p>
        </w:tc>
      </w:tr>
      <w:tr w:rsidR="00203817" w:rsidRPr="009B6E12" w14:paraId="35018CBE" w14:textId="77777777" w:rsidTr="00203817">
        <w:trPr>
          <w:trHeight w:val="214"/>
        </w:trPr>
        <w:tc>
          <w:tcPr>
            <w:tcW w:w="1589" w:type="dxa"/>
            <w:noWrap/>
            <w:tcMar>
              <w:top w:w="15" w:type="dxa"/>
              <w:left w:w="15" w:type="dxa"/>
              <w:right w:w="15" w:type="dxa"/>
            </w:tcMar>
          </w:tcPr>
          <w:p w14:paraId="5D7409A2" w14:textId="77777777" w:rsidR="00203817" w:rsidRPr="009B6E12" w:rsidRDefault="00203817" w:rsidP="00203817">
            <w:pPr>
              <w:spacing w:line="360" w:lineRule="auto"/>
              <w:jc w:val="both"/>
              <w:textAlignment w:val="center"/>
              <w:rPr>
                <w:rFonts w:ascii="Book Antiqua" w:hAnsi="Book Antiqua"/>
              </w:rPr>
            </w:pPr>
          </w:p>
        </w:tc>
        <w:tc>
          <w:tcPr>
            <w:tcW w:w="2301" w:type="dxa"/>
            <w:noWrap/>
            <w:tcMar>
              <w:top w:w="15" w:type="dxa"/>
              <w:left w:w="15" w:type="dxa"/>
              <w:right w:w="15" w:type="dxa"/>
            </w:tcMar>
          </w:tcPr>
          <w:p w14:paraId="47A27101"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Breathlessness</w:t>
            </w:r>
          </w:p>
        </w:tc>
        <w:tc>
          <w:tcPr>
            <w:tcW w:w="1996" w:type="dxa"/>
            <w:noWrap/>
            <w:tcMar>
              <w:top w:w="15" w:type="dxa"/>
              <w:left w:w="15" w:type="dxa"/>
              <w:right w:w="15" w:type="dxa"/>
            </w:tcMar>
          </w:tcPr>
          <w:p w14:paraId="3DD61572"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23 (37.10)</w:t>
            </w:r>
          </w:p>
        </w:tc>
        <w:tc>
          <w:tcPr>
            <w:tcW w:w="1677" w:type="dxa"/>
            <w:noWrap/>
            <w:tcMar>
              <w:top w:w="15" w:type="dxa"/>
              <w:left w:w="15" w:type="dxa"/>
              <w:right w:w="15" w:type="dxa"/>
            </w:tcMar>
          </w:tcPr>
          <w:p w14:paraId="59018756"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18 (31.03)</w:t>
            </w:r>
          </w:p>
        </w:tc>
        <w:tc>
          <w:tcPr>
            <w:tcW w:w="816" w:type="dxa"/>
            <w:noWrap/>
            <w:tcMar>
              <w:top w:w="15" w:type="dxa"/>
              <w:left w:w="15" w:type="dxa"/>
              <w:right w:w="15" w:type="dxa"/>
            </w:tcMar>
          </w:tcPr>
          <w:p w14:paraId="2AB1CEAD"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0.49</w:t>
            </w:r>
          </w:p>
        </w:tc>
        <w:tc>
          <w:tcPr>
            <w:tcW w:w="708" w:type="dxa"/>
            <w:noWrap/>
            <w:tcMar>
              <w:top w:w="15" w:type="dxa"/>
              <w:left w:w="15" w:type="dxa"/>
              <w:right w:w="15" w:type="dxa"/>
            </w:tcMar>
          </w:tcPr>
          <w:p w14:paraId="025293ED"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0.484</w:t>
            </w:r>
          </w:p>
        </w:tc>
      </w:tr>
      <w:tr w:rsidR="00203817" w:rsidRPr="009B6E12" w14:paraId="1191050C" w14:textId="77777777" w:rsidTr="00203817">
        <w:trPr>
          <w:trHeight w:val="214"/>
        </w:trPr>
        <w:tc>
          <w:tcPr>
            <w:tcW w:w="1589" w:type="dxa"/>
            <w:noWrap/>
            <w:tcMar>
              <w:top w:w="15" w:type="dxa"/>
              <w:left w:w="15" w:type="dxa"/>
              <w:right w:w="15" w:type="dxa"/>
            </w:tcMar>
          </w:tcPr>
          <w:p w14:paraId="17811DDC" w14:textId="77777777" w:rsidR="00203817" w:rsidRPr="009B6E12" w:rsidRDefault="00203817" w:rsidP="00203817">
            <w:pPr>
              <w:spacing w:line="360" w:lineRule="auto"/>
              <w:jc w:val="both"/>
              <w:textAlignment w:val="center"/>
              <w:rPr>
                <w:rFonts w:ascii="Book Antiqua" w:hAnsi="Book Antiqua"/>
              </w:rPr>
            </w:pPr>
          </w:p>
        </w:tc>
        <w:tc>
          <w:tcPr>
            <w:tcW w:w="2301" w:type="dxa"/>
            <w:noWrap/>
            <w:tcMar>
              <w:top w:w="15" w:type="dxa"/>
              <w:left w:w="15" w:type="dxa"/>
              <w:right w:w="15" w:type="dxa"/>
            </w:tcMar>
          </w:tcPr>
          <w:p w14:paraId="4F633A51"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Fever (≥</w:t>
            </w:r>
            <w:r w:rsidRPr="009B6E12">
              <w:rPr>
                <w:rFonts w:ascii="Book Antiqua" w:hAnsi="Book Antiqua" w:hint="eastAsia"/>
                <w:lang w:eastAsia="zh-CN"/>
              </w:rPr>
              <w:t xml:space="preserve"> </w:t>
            </w:r>
            <w:r w:rsidRPr="009B6E12">
              <w:rPr>
                <w:rFonts w:ascii="Book Antiqua" w:hAnsi="Book Antiqua"/>
              </w:rPr>
              <w:t>37.3</w:t>
            </w:r>
            <w:r w:rsidRPr="009B6E12">
              <w:rPr>
                <w:rFonts w:ascii="Book Antiqua" w:hAnsi="Book Antiqua" w:hint="eastAsia"/>
                <w:lang w:eastAsia="zh-CN"/>
              </w:rPr>
              <w:t xml:space="preserve"> </w:t>
            </w:r>
            <w:r w:rsidRPr="009B6E12">
              <w:rPr>
                <w:rFonts w:ascii="Book Antiqua" w:hAnsi="Book Antiqua"/>
              </w:rPr>
              <w:t>°C)</w:t>
            </w:r>
          </w:p>
        </w:tc>
        <w:tc>
          <w:tcPr>
            <w:tcW w:w="1996" w:type="dxa"/>
            <w:noWrap/>
            <w:tcMar>
              <w:top w:w="15" w:type="dxa"/>
              <w:left w:w="15" w:type="dxa"/>
              <w:right w:w="15" w:type="dxa"/>
            </w:tcMar>
          </w:tcPr>
          <w:p w14:paraId="2CC11483"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19 (30.65)</w:t>
            </w:r>
          </w:p>
        </w:tc>
        <w:tc>
          <w:tcPr>
            <w:tcW w:w="1677" w:type="dxa"/>
            <w:noWrap/>
            <w:tcMar>
              <w:top w:w="15" w:type="dxa"/>
              <w:left w:w="15" w:type="dxa"/>
              <w:right w:w="15" w:type="dxa"/>
            </w:tcMar>
          </w:tcPr>
          <w:p w14:paraId="063CAC53"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10 (17.24)</w:t>
            </w:r>
          </w:p>
        </w:tc>
        <w:tc>
          <w:tcPr>
            <w:tcW w:w="816" w:type="dxa"/>
            <w:noWrap/>
            <w:tcMar>
              <w:top w:w="15" w:type="dxa"/>
              <w:left w:w="15" w:type="dxa"/>
              <w:right w:w="15" w:type="dxa"/>
            </w:tcMar>
          </w:tcPr>
          <w:p w14:paraId="60ABB19C"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2.938</w:t>
            </w:r>
          </w:p>
        </w:tc>
        <w:tc>
          <w:tcPr>
            <w:tcW w:w="708" w:type="dxa"/>
            <w:noWrap/>
            <w:tcMar>
              <w:top w:w="15" w:type="dxa"/>
              <w:left w:w="15" w:type="dxa"/>
              <w:right w:w="15" w:type="dxa"/>
            </w:tcMar>
          </w:tcPr>
          <w:p w14:paraId="35C9961F"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0.087</w:t>
            </w:r>
          </w:p>
        </w:tc>
      </w:tr>
      <w:tr w:rsidR="00203817" w:rsidRPr="009B6E12" w14:paraId="546D9063" w14:textId="77777777" w:rsidTr="00203817">
        <w:trPr>
          <w:trHeight w:val="214"/>
        </w:trPr>
        <w:tc>
          <w:tcPr>
            <w:tcW w:w="1589" w:type="dxa"/>
            <w:noWrap/>
            <w:tcMar>
              <w:top w:w="15" w:type="dxa"/>
              <w:left w:w="15" w:type="dxa"/>
              <w:right w:w="15" w:type="dxa"/>
            </w:tcMar>
          </w:tcPr>
          <w:p w14:paraId="037B526A" w14:textId="77777777" w:rsidR="00203817" w:rsidRPr="009B6E12" w:rsidRDefault="00203817" w:rsidP="00203817">
            <w:pPr>
              <w:spacing w:line="360" w:lineRule="auto"/>
              <w:jc w:val="both"/>
              <w:textAlignment w:val="center"/>
              <w:rPr>
                <w:rFonts w:ascii="Book Antiqua" w:hAnsi="Book Antiqua"/>
              </w:rPr>
            </w:pPr>
          </w:p>
        </w:tc>
        <w:tc>
          <w:tcPr>
            <w:tcW w:w="2301" w:type="dxa"/>
            <w:noWrap/>
            <w:tcMar>
              <w:top w:w="15" w:type="dxa"/>
              <w:left w:w="15" w:type="dxa"/>
              <w:right w:w="15" w:type="dxa"/>
            </w:tcMar>
          </w:tcPr>
          <w:p w14:paraId="2D1550B3"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Other systemic</w:t>
            </w:r>
            <w:r w:rsidRPr="009B6E12">
              <w:rPr>
                <w:rFonts w:ascii="Book Antiqua" w:hAnsi="Book Antiqua" w:hint="eastAsia"/>
                <w:lang w:eastAsia="zh-CN"/>
              </w:rPr>
              <w:t xml:space="preserve"> s</w:t>
            </w:r>
            <w:r w:rsidRPr="009B6E12">
              <w:rPr>
                <w:rFonts w:ascii="Book Antiqua" w:hAnsi="Book Antiqua"/>
              </w:rPr>
              <w:t>ymptoms</w:t>
            </w:r>
          </w:p>
        </w:tc>
        <w:tc>
          <w:tcPr>
            <w:tcW w:w="1996" w:type="dxa"/>
            <w:noWrap/>
            <w:tcMar>
              <w:top w:w="15" w:type="dxa"/>
              <w:left w:w="15" w:type="dxa"/>
              <w:right w:w="15" w:type="dxa"/>
            </w:tcMar>
          </w:tcPr>
          <w:p w14:paraId="25C5B29A"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14 (22.58)</w:t>
            </w:r>
          </w:p>
        </w:tc>
        <w:tc>
          <w:tcPr>
            <w:tcW w:w="1677" w:type="dxa"/>
            <w:noWrap/>
            <w:tcMar>
              <w:top w:w="15" w:type="dxa"/>
              <w:left w:w="15" w:type="dxa"/>
              <w:right w:w="15" w:type="dxa"/>
            </w:tcMar>
          </w:tcPr>
          <w:p w14:paraId="2C61940A"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11 (18.97)</w:t>
            </w:r>
          </w:p>
        </w:tc>
        <w:tc>
          <w:tcPr>
            <w:tcW w:w="816" w:type="dxa"/>
            <w:noWrap/>
            <w:tcMar>
              <w:top w:w="15" w:type="dxa"/>
              <w:left w:w="15" w:type="dxa"/>
              <w:right w:w="15" w:type="dxa"/>
            </w:tcMar>
          </w:tcPr>
          <w:p w14:paraId="36791229"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0.237</w:t>
            </w:r>
          </w:p>
        </w:tc>
        <w:tc>
          <w:tcPr>
            <w:tcW w:w="708" w:type="dxa"/>
            <w:noWrap/>
            <w:tcMar>
              <w:top w:w="15" w:type="dxa"/>
              <w:left w:w="15" w:type="dxa"/>
              <w:right w:w="15" w:type="dxa"/>
            </w:tcMar>
          </w:tcPr>
          <w:p w14:paraId="5DBA7028"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0.626</w:t>
            </w:r>
          </w:p>
        </w:tc>
      </w:tr>
      <w:tr w:rsidR="00203817" w:rsidRPr="009B6E12" w14:paraId="5A0EF4F8" w14:textId="77777777" w:rsidTr="00203817">
        <w:trPr>
          <w:trHeight w:val="214"/>
        </w:trPr>
        <w:tc>
          <w:tcPr>
            <w:tcW w:w="1589" w:type="dxa"/>
            <w:noWrap/>
            <w:tcMar>
              <w:top w:w="15" w:type="dxa"/>
              <w:left w:w="15" w:type="dxa"/>
              <w:right w:w="15" w:type="dxa"/>
            </w:tcMar>
          </w:tcPr>
          <w:p w14:paraId="0A490859" w14:textId="67BE74DA" w:rsidR="00203817" w:rsidRPr="009B6E12" w:rsidRDefault="00203817" w:rsidP="00203817">
            <w:pPr>
              <w:spacing w:line="360" w:lineRule="auto"/>
              <w:jc w:val="both"/>
              <w:textAlignment w:val="center"/>
              <w:rPr>
                <w:rFonts w:ascii="Book Antiqua" w:hAnsi="Book Antiqua"/>
                <w:lang w:eastAsia="zh-CN"/>
              </w:rPr>
            </w:pPr>
            <w:r w:rsidRPr="009B6E12">
              <w:rPr>
                <w:rFonts w:ascii="Book Antiqua" w:hAnsi="Book Antiqua"/>
              </w:rPr>
              <w:t>Extrapulmonary</w:t>
            </w:r>
            <w:r w:rsidRPr="009B6E12">
              <w:rPr>
                <w:rFonts w:ascii="Book Antiqua" w:hAnsi="Book Antiqua" w:hint="eastAsia"/>
                <w:lang w:eastAsia="zh-CN"/>
              </w:rPr>
              <w:t xml:space="preserve"> </w:t>
            </w:r>
            <w:r w:rsidRPr="009B6E12">
              <w:rPr>
                <w:rFonts w:ascii="Book Antiqua" w:hAnsi="Book Antiqua"/>
              </w:rPr>
              <w:t>tuberculosis</w:t>
            </w:r>
            <w:r w:rsidR="009B0FEA" w:rsidRPr="009B6E12">
              <w:rPr>
                <w:rFonts w:ascii="Book Antiqua" w:hAnsi="Book Antiqua"/>
              </w:rPr>
              <w:t>,</w:t>
            </w:r>
            <w:r w:rsidR="009B0FEA" w:rsidRPr="009B6E12">
              <w:rPr>
                <w:rFonts w:ascii="Book Antiqua" w:hAnsi="Book Antiqua"/>
                <w:i/>
              </w:rPr>
              <w:t xml:space="preserve"> n</w:t>
            </w:r>
            <w:r w:rsidR="009B0FEA" w:rsidRPr="009B6E12">
              <w:rPr>
                <w:rFonts w:ascii="Book Antiqua" w:hAnsi="Book Antiqua"/>
              </w:rPr>
              <w:t xml:space="preserve"> (%)</w:t>
            </w:r>
          </w:p>
        </w:tc>
        <w:tc>
          <w:tcPr>
            <w:tcW w:w="2301" w:type="dxa"/>
            <w:noWrap/>
            <w:tcMar>
              <w:top w:w="15" w:type="dxa"/>
              <w:left w:w="15" w:type="dxa"/>
              <w:right w:w="15" w:type="dxa"/>
            </w:tcMar>
          </w:tcPr>
          <w:p w14:paraId="2ED204C4"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Cervical lymphatic</w:t>
            </w:r>
            <w:r w:rsidRPr="009B6E12">
              <w:rPr>
                <w:rFonts w:ascii="Book Antiqua" w:hAnsi="Book Antiqua" w:hint="eastAsia"/>
                <w:lang w:eastAsia="zh-CN"/>
              </w:rPr>
              <w:t xml:space="preserve"> t</w:t>
            </w:r>
            <w:r w:rsidRPr="009B6E12">
              <w:rPr>
                <w:rFonts w:ascii="Book Antiqua" w:hAnsi="Book Antiqua"/>
              </w:rPr>
              <w:t>uberculosis</w:t>
            </w:r>
          </w:p>
        </w:tc>
        <w:tc>
          <w:tcPr>
            <w:tcW w:w="1996" w:type="dxa"/>
            <w:noWrap/>
            <w:tcMar>
              <w:top w:w="15" w:type="dxa"/>
              <w:left w:w="15" w:type="dxa"/>
              <w:right w:w="15" w:type="dxa"/>
            </w:tcMar>
          </w:tcPr>
          <w:p w14:paraId="4A0DA327"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2 (3.23)</w:t>
            </w:r>
          </w:p>
        </w:tc>
        <w:tc>
          <w:tcPr>
            <w:tcW w:w="1677" w:type="dxa"/>
            <w:noWrap/>
            <w:tcMar>
              <w:top w:w="15" w:type="dxa"/>
              <w:left w:w="15" w:type="dxa"/>
              <w:right w:w="15" w:type="dxa"/>
            </w:tcMar>
          </w:tcPr>
          <w:p w14:paraId="0838E1BE" w14:textId="77777777" w:rsidR="00203817" w:rsidRPr="009B6E12" w:rsidRDefault="00203817" w:rsidP="00203817">
            <w:pPr>
              <w:spacing w:line="360" w:lineRule="auto"/>
              <w:jc w:val="both"/>
              <w:textAlignment w:val="center"/>
              <w:rPr>
                <w:rFonts w:ascii="Book Antiqua" w:hAnsi="Book Antiqua"/>
                <w:lang w:eastAsia="zh-CN"/>
              </w:rPr>
            </w:pPr>
            <w:r w:rsidRPr="009B6E12">
              <w:rPr>
                <w:rFonts w:ascii="Book Antiqua" w:hAnsi="Book Antiqua"/>
              </w:rPr>
              <w:t>1 (1.72)</w:t>
            </w:r>
          </w:p>
        </w:tc>
        <w:tc>
          <w:tcPr>
            <w:tcW w:w="816" w:type="dxa"/>
            <w:noWrap/>
            <w:tcMar>
              <w:top w:w="15" w:type="dxa"/>
              <w:left w:w="15" w:type="dxa"/>
              <w:right w:w="15" w:type="dxa"/>
            </w:tcMar>
          </w:tcPr>
          <w:p w14:paraId="0938EFF2" w14:textId="77777777" w:rsidR="00203817" w:rsidRPr="009B6E12" w:rsidRDefault="00203817" w:rsidP="00203817">
            <w:pPr>
              <w:spacing w:line="360" w:lineRule="auto"/>
              <w:jc w:val="both"/>
              <w:textAlignment w:val="center"/>
              <w:rPr>
                <w:rFonts w:ascii="Book Antiqua" w:hAnsi="Book Antiqua"/>
                <w:lang w:eastAsia="zh-CN"/>
              </w:rPr>
            </w:pPr>
            <w:r w:rsidRPr="009B6E12">
              <w:rPr>
                <w:rFonts w:ascii="Book Antiqua" w:hAnsi="Book Antiqua" w:hint="eastAsia"/>
                <w:lang w:eastAsia="zh-CN"/>
              </w:rPr>
              <w:t>-</w:t>
            </w:r>
          </w:p>
        </w:tc>
        <w:tc>
          <w:tcPr>
            <w:tcW w:w="708" w:type="dxa"/>
            <w:noWrap/>
            <w:tcMar>
              <w:top w:w="15" w:type="dxa"/>
              <w:left w:w="15" w:type="dxa"/>
              <w:right w:w="15" w:type="dxa"/>
            </w:tcMar>
          </w:tcPr>
          <w:p w14:paraId="6859DA0C"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1.000</w:t>
            </w:r>
          </w:p>
        </w:tc>
      </w:tr>
      <w:tr w:rsidR="00203817" w:rsidRPr="009B6E12" w14:paraId="2DE8C8CE" w14:textId="77777777" w:rsidTr="00203817">
        <w:trPr>
          <w:trHeight w:val="214"/>
        </w:trPr>
        <w:tc>
          <w:tcPr>
            <w:tcW w:w="1589" w:type="dxa"/>
            <w:noWrap/>
            <w:tcMar>
              <w:top w:w="15" w:type="dxa"/>
              <w:left w:w="15" w:type="dxa"/>
              <w:right w:w="15" w:type="dxa"/>
            </w:tcMar>
          </w:tcPr>
          <w:p w14:paraId="0AD8BC8B" w14:textId="77777777" w:rsidR="00203817" w:rsidRPr="009B6E12" w:rsidRDefault="00203817" w:rsidP="00203817">
            <w:pPr>
              <w:spacing w:line="360" w:lineRule="auto"/>
              <w:jc w:val="both"/>
              <w:textAlignment w:val="center"/>
              <w:rPr>
                <w:rFonts w:ascii="Book Antiqua" w:hAnsi="Book Antiqua"/>
              </w:rPr>
            </w:pPr>
          </w:p>
        </w:tc>
        <w:tc>
          <w:tcPr>
            <w:tcW w:w="2301" w:type="dxa"/>
            <w:noWrap/>
            <w:tcMar>
              <w:top w:w="15" w:type="dxa"/>
              <w:left w:w="15" w:type="dxa"/>
              <w:right w:w="15" w:type="dxa"/>
            </w:tcMar>
          </w:tcPr>
          <w:p w14:paraId="37C5C9EF"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Bone tuberculosis</w:t>
            </w:r>
          </w:p>
        </w:tc>
        <w:tc>
          <w:tcPr>
            <w:tcW w:w="1996" w:type="dxa"/>
            <w:noWrap/>
            <w:tcMar>
              <w:top w:w="15" w:type="dxa"/>
              <w:left w:w="15" w:type="dxa"/>
              <w:right w:w="15" w:type="dxa"/>
            </w:tcMar>
          </w:tcPr>
          <w:p w14:paraId="39E09A76"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1 (1.61)</w:t>
            </w:r>
          </w:p>
        </w:tc>
        <w:tc>
          <w:tcPr>
            <w:tcW w:w="1677" w:type="dxa"/>
            <w:noWrap/>
            <w:tcMar>
              <w:top w:w="15" w:type="dxa"/>
              <w:left w:w="15" w:type="dxa"/>
              <w:right w:w="15" w:type="dxa"/>
            </w:tcMar>
          </w:tcPr>
          <w:p w14:paraId="78926307"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1 (1.72)</w:t>
            </w:r>
          </w:p>
        </w:tc>
        <w:tc>
          <w:tcPr>
            <w:tcW w:w="816" w:type="dxa"/>
            <w:noWrap/>
            <w:tcMar>
              <w:top w:w="15" w:type="dxa"/>
              <w:left w:w="15" w:type="dxa"/>
              <w:right w:w="15" w:type="dxa"/>
            </w:tcMar>
          </w:tcPr>
          <w:p w14:paraId="22EDEC4B" w14:textId="77777777" w:rsidR="00203817" w:rsidRPr="009B6E12" w:rsidRDefault="00203817" w:rsidP="00203817">
            <w:pPr>
              <w:spacing w:line="360" w:lineRule="auto"/>
              <w:jc w:val="both"/>
              <w:textAlignment w:val="center"/>
              <w:rPr>
                <w:rFonts w:ascii="Book Antiqua" w:hAnsi="Book Antiqua"/>
                <w:lang w:eastAsia="zh-CN"/>
              </w:rPr>
            </w:pPr>
            <w:r w:rsidRPr="009B6E12">
              <w:rPr>
                <w:rFonts w:ascii="Book Antiqua" w:hAnsi="Book Antiqua" w:hint="eastAsia"/>
                <w:lang w:eastAsia="zh-CN"/>
              </w:rPr>
              <w:t>-</w:t>
            </w:r>
          </w:p>
        </w:tc>
        <w:tc>
          <w:tcPr>
            <w:tcW w:w="708" w:type="dxa"/>
            <w:noWrap/>
            <w:tcMar>
              <w:top w:w="15" w:type="dxa"/>
              <w:left w:w="15" w:type="dxa"/>
              <w:right w:w="15" w:type="dxa"/>
            </w:tcMar>
          </w:tcPr>
          <w:p w14:paraId="1C8ED0B1"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1.000</w:t>
            </w:r>
          </w:p>
        </w:tc>
      </w:tr>
      <w:tr w:rsidR="00203817" w:rsidRPr="009B6E12" w14:paraId="67015BBA" w14:textId="77777777" w:rsidTr="00203817">
        <w:trPr>
          <w:trHeight w:val="214"/>
        </w:trPr>
        <w:tc>
          <w:tcPr>
            <w:tcW w:w="1589" w:type="dxa"/>
            <w:noWrap/>
            <w:tcMar>
              <w:top w:w="15" w:type="dxa"/>
              <w:left w:w="15" w:type="dxa"/>
              <w:right w:w="15" w:type="dxa"/>
            </w:tcMar>
          </w:tcPr>
          <w:p w14:paraId="566C4AA5" w14:textId="77777777" w:rsidR="00203817" w:rsidRPr="009B6E12" w:rsidRDefault="00203817" w:rsidP="00203817">
            <w:pPr>
              <w:spacing w:line="360" w:lineRule="auto"/>
              <w:jc w:val="both"/>
              <w:textAlignment w:val="center"/>
              <w:rPr>
                <w:rFonts w:ascii="Book Antiqua" w:hAnsi="Book Antiqua"/>
              </w:rPr>
            </w:pPr>
          </w:p>
        </w:tc>
        <w:tc>
          <w:tcPr>
            <w:tcW w:w="2301" w:type="dxa"/>
            <w:noWrap/>
            <w:tcMar>
              <w:top w:w="15" w:type="dxa"/>
              <w:left w:w="15" w:type="dxa"/>
              <w:right w:w="15" w:type="dxa"/>
            </w:tcMar>
          </w:tcPr>
          <w:p w14:paraId="1378848B"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Laryngeal tuberculosis</w:t>
            </w:r>
          </w:p>
        </w:tc>
        <w:tc>
          <w:tcPr>
            <w:tcW w:w="1996" w:type="dxa"/>
            <w:noWrap/>
            <w:tcMar>
              <w:top w:w="15" w:type="dxa"/>
              <w:left w:w="15" w:type="dxa"/>
              <w:right w:w="15" w:type="dxa"/>
            </w:tcMar>
          </w:tcPr>
          <w:p w14:paraId="118191DB"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2 (3.23)</w:t>
            </w:r>
          </w:p>
        </w:tc>
        <w:tc>
          <w:tcPr>
            <w:tcW w:w="1677" w:type="dxa"/>
            <w:noWrap/>
            <w:tcMar>
              <w:top w:w="15" w:type="dxa"/>
              <w:left w:w="15" w:type="dxa"/>
              <w:right w:w="15" w:type="dxa"/>
            </w:tcMar>
          </w:tcPr>
          <w:p w14:paraId="32C52B5E"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3 (5.17)</w:t>
            </w:r>
          </w:p>
        </w:tc>
        <w:tc>
          <w:tcPr>
            <w:tcW w:w="816" w:type="dxa"/>
            <w:noWrap/>
            <w:tcMar>
              <w:top w:w="15" w:type="dxa"/>
              <w:left w:w="15" w:type="dxa"/>
              <w:right w:w="15" w:type="dxa"/>
            </w:tcMar>
          </w:tcPr>
          <w:p w14:paraId="511D8073" w14:textId="77777777" w:rsidR="00203817" w:rsidRPr="009B6E12" w:rsidRDefault="00203817" w:rsidP="00203817">
            <w:pPr>
              <w:spacing w:line="360" w:lineRule="auto"/>
              <w:jc w:val="both"/>
              <w:textAlignment w:val="center"/>
              <w:rPr>
                <w:rFonts w:ascii="Book Antiqua" w:hAnsi="Book Antiqua"/>
                <w:lang w:eastAsia="zh-CN"/>
              </w:rPr>
            </w:pPr>
            <w:r w:rsidRPr="009B6E12">
              <w:rPr>
                <w:rFonts w:ascii="Book Antiqua" w:hAnsi="Book Antiqua" w:hint="eastAsia"/>
                <w:lang w:eastAsia="zh-CN"/>
              </w:rPr>
              <w:t>-</w:t>
            </w:r>
          </w:p>
        </w:tc>
        <w:tc>
          <w:tcPr>
            <w:tcW w:w="708" w:type="dxa"/>
            <w:noWrap/>
            <w:tcMar>
              <w:top w:w="15" w:type="dxa"/>
              <w:left w:w="15" w:type="dxa"/>
              <w:right w:w="15" w:type="dxa"/>
            </w:tcMar>
          </w:tcPr>
          <w:p w14:paraId="73D5AAAB"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0.672</w:t>
            </w:r>
          </w:p>
        </w:tc>
      </w:tr>
      <w:tr w:rsidR="00203817" w:rsidRPr="009B6E12" w14:paraId="5C962A22" w14:textId="77777777" w:rsidTr="00203817">
        <w:trPr>
          <w:trHeight w:val="214"/>
        </w:trPr>
        <w:tc>
          <w:tcPr>
            <w:tcW w:w="1589" w:type="dxa"/>
            <w:noWrap/>
            <w:tcMar>
              <w:top w:w="15" w:type="dxa"/>
              <w:left w:w="15" w:type="dxa"/>
              <w:right w:w="15" w:type="dxa"/>
            </w:tcMar>
          </w:tcPr>
          <w:p w14:paraId="3A28E748" w14:textId="77777777" w:rsidR="00203817" w:rsidRPr="009B6E12" w:rsidRDefault="00203817" w:rsidP="00203817">
            <w:pPr>
              <w:spacing w:line="360" w:lineRule="auto"/>
              <w:jc w:val="both"/>
              <w:textAlignment w:val="center"/>
              <w:rPr>
                <w:rFonts w:ascii="Book Antiqua" w:hAnsi="Book Antiqua"/>
              </w:rPr>
            </w:pPr>
          </w:p>
        </w:tc>
        <w:tc>
          <w:tcPr>
            <w:tcW w:w="2301" w:type="dxa"/>
            <w:noWrap/>
            <w:tcMar>
              <w:top w:w="15" w:type="dxa"/>
              <w:left w:w="15" w:type="dxa"/>
              <w:right w:w="15" w:type="dxa"/>
            </w:tcMar>
          </w:tcPr>
          <w:p w14:paraId="4E3D8089"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Tuberculous meningitis</w:t>
            </w:r>
          </w:p>
        </w:tc>
        <w:tc>
          <w:tcPr>
            <w:tcW w:w="1996" w:type="dxa"/>
            <w:noWrap/>
            <w:tcMar>
              <w:top w:w="15" w:type="dxa"/>
              <w:left w:w="15" w:type="dxa"/>
              <w:right w:w="15" w:type="dxa"/>
            </w:tcMar>
          </w:tcPr>
          <w:p w14:paraId="2878D745"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1 (1.61)</w:t>
            </w:r>
          </w:p>
        </w:tc>
        <w:tc>
          <w:tcPr>
            <w:tcW w:w="1677" w:type="dxa"/>
            <w:noWrap/>
            <w:tcMar>
              <w:top w:w="15" w:type="dxa"/>
              <w:left w:w="15" w:type="dxa"/>
              <w:right w:w="15" w:type="dxa"/>
            </w:tcMar>
          </w:tcPr>
          <w:p w14:paraId="3EE74131"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0 (0.00)</w:t>
            </w:r>
          </w:p>
        </w:tc>
        <w:tc>
          <w:tcPr>
            <w:tcW w:w="816" w:type="dxa"/>
            <w:noWrap/>
            <w:tcMar>
              <w:top w:w="15" w:type="dxa"/>
              <w:left w:w="15" w:type="dxa"/>
              <w:right w:w="15" w:type="dxa"/>
            </w:tcMar>
          </w:tcPr>
          <w:p w14:paraId="48BCC772" w14:textId="77777777" w:rsidR="00203817" w:rsidRPr="009B6E12" w:rsidRDefault="00203817" w:rsidP="00203817">
            <w:pPr>
              <w:spacing w:line="360" w:lineRule="auto"/>
              <w:jc w:val="both"/>
              <w:textAlignment w:val="center"/>
              <w:rPr>
                <w:rFonts w:ascii="Book Antiqua" w:hAnsi="Book Antiqua"/>
                <w:lang w:eastAsia="zh-CN"/>
              </w:rPr>
            </w:pPr>
            <w:r w:rsidRPr="009B6E12">
              <w:rPr>
                <w:rFonts w:ascii="Book Antiqua" w:hAnsi="Book Antiqua" w:hint="eastAsia"/>
                <w:lang w:eastAsia="zh-CN"/>
              </w:rPr>
              <w:t>-</w:t>
            </w:r>
          </w:p>
        </w:tc>
        <w:tc>
          <w:tcPr>
            <w:tcW w:w="708" w:type="dxa"/>
            <w:noWrap/>
            <w:tcMar>
              <w:top w:w="15" w:type="dxa"/>
              <w:left w:w="15" w:type="dxa"/>
              <w:right w:w="15" w:type="dxa"/>
            </w:tcMar>
          </w:tcPr>
          <w:p w14:paraId="0D3C47AB"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1.000</w:t>
            </w:r>
          </w:p>
        </w:tc>
      </w:tr>
      <w:tr w:rsidR="00203817" w:rsidRPr="009B6E12" w14:paraId="3A9FED1D" w14:textId="77777777" w:rsidTr="00203817">
        <w:trPr>
          <w:trHeight w:val="214"/>
        </w:trPr>
        <w:tc>
          <w:tcPr>
            <w:tcW w:w="1589" w:type="dxa"/>
            <w:noWrap/>
            <w:tcMar>
              <w:top w:w="15" w:type="dxa"/>
              <w:left w:w="15" w:type="dxa"/>
              <w:right w:w="15" w:type="dxa"/>
            </w:tcMar>
          </w:tcPr>
          <w:p w14:paraId="07DB5157" w14:textId="30361D09" w:rsidR="00203817" w:rsidRPr="009B6E12" w:rsidRDefault="00203817" w:rsidP="00203817">
            <w:pPr>
              <w:spacing w:line="360" w:lineRule="auto"/>
              <w:jc w:val="both"/>
              <w:textAlignment w:val="center"/>
              <w:rPr>
                <w:rFonts w:ascii="Book Antiqua" w:hAnsi="Book Antiqua"/>
                <w:lang w:eastAsia="zh-CN"/>
              </w:rPr>
            </w:pPr>
            <w:r w:rsidRPr="009B6E12">
              <w:rPr>
                <w:rFonts w:ascii="Book Antiqua" w:hAnsi="Book Antiqua"/>
              </w:rPr>
              <w:t>Chronic</w:t>
            </w:r>
            <w:r w:rsidRPr="009B6E12">
              <w:rPr>
                <w:rFonts w:ascii="Book Antiqua" w:hAnsi="Book Antiqua" w:hint="eastAsia"/>
                <w:lang w:eastAsia="zh-CN"/>
              </w:rPr>
              <w:t xml:space="preserve"> d</w:t>
            </w:r>
            <w:r w:rsidRPr="009B6E12">
              <w:rPr>
                <w:rFonts w:ascii="Book Antiqua" w:hAnsi="Book Antiqua"/>
              </w:rPr>
              <w:t>iseases</w:t>
            </w:r>
            <w:r w:rsidR="009B0FEA" w:rsidRPr="009B6E12">
              <w:rPr>
                <w:rFonts w:ascii="Book Antiqua" w:hAnsi="Book Antiqua"/>
              </w:rPr>
              <w:t>,</w:t>
            </w:r>
            <w:r w:rsidR="009B0FEA" w:rsidRPr="009B6E12">
              <w:rPr>
                <w:rFonts w:ascii="Book Antiqua" w:hAnsi="Book Antiqua"/>
                <w:i/>
              </w:rPr>
              <w:t xml:space="preserve"> n</w:t>
            </w:r>
            <w:r w:rsidR="009B0FEA" w:rsidRPr="009B6E12">
              <w:rPr>
                <w:rFonts w:ascii="Book Antiqua" w:hAnsi="Book Antiqua"/>
              </w:rPr>
              <w:t xml:space="preserve"> (%)</w:t>
            </w:r>
            <w:r w:rsidRPr="009B6E12">
              <w:rPr>
                <w:rFonts w:ascii="Book Antiqua" w:hAnsi="Book Antiqua" w:hint="eastAsia"/>
                <w:lang w:eastAsia="zh-CN"/>
              </w:rPr>
              <w:t xml:space="preserve"> </w:t>
            </w:r>
          </w:p>
        </w:tc>
        <w:tc>
          <w:tcPr>
            <w:tcW w:w="2301" w:type="dxa"/>
            <w:noWrap/>
            <w:tcMar>
              <w:top w:w="15" w:type="dxa"/>
              <w:left w:w="15" w:type="dxa"/>
              <w:right w:w="15" w:type="dxa"/>
            </w:tcMar>
          </w:tcPr>
          <w:p w14:paraId="03CC3B2B"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1</w:t>
            </w:r>
          </w:p>
        </w:tc>
        <w:tc>
          <w:tcPr>
            <w:tcW w:w="1996" w:type="dxa"/>
            <w:noWrap/>
            <w:tcMar>
              <w:top w:w="15" w:type="dxa"/>
              <w:left w:w="15" w:type="dxa"/>
              <w:right w:w="15" w:type="dxa"/>
            </w:tcMar>
          </w:tcPr>
          <w:p w14:paraId="4D069BD0"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15 (24.19)</w:t>
            </w:r>
          </w:p>
        </w:tc>
        <w:tc>
          <w:tcPr>
            <w:tcW w:w="1677" w:type="dxa"/>
            <w:noWrap/>
            <w:tcMar>
              <w:top w:w="15" w:type="dxa"/>
              <w:left w:w="15" w:type="dxa"/>
              <w:right w:w="15" w:type="dxa"/>
            </w:tcMar>
          </w:tcPr>
          <w:p w14:paraId="11946770"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7 (12.07)</w:t>
            </w:r>
          </w:p>
        </w:tc>
        <w:tc>
          <w:tcPr>
            <w:tcW w:w="816" w:type="dxa"/>
            <w:noWrap/>
            <w:tcMar>
              <w:top w:w="15" w:type="dxa"/>
              <w:left w:w="15" w:type="dxa"/>
              <w:right w:w="15" w:type="dxa"/>
            </w:tcMar>
          </w:tcPr>
          <w:p w14:paraId="0550E43F"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2.942</w:t>
            </w:r>
          </w:p>
        </w:tc>
        <w:tc>
          <w:tcPr>
            <w:tcW w:w="708" w:type="dxa"/>
            <w:noWrap/>
            <w:tcMar>
              <w:top w:w="15" w:type="dxa"/>
              <w:left w:w="15" w:type="dxa"/>
              <w:right w:w="15" w:type="dxa"/>
            </w:tcMar>
          </w:tcPr>
          <w:p w14:paraId="0B50ECFA"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0.086</w:t>
            </w:r>
          </w:p>
        </w:tc>
      </w:tr>
      <w:tr w:rsidR="00203817" w:rsidRPr="009B6E12" w14:paraId="7344B7BC" w14:textId="77777777" w:rsidTr="00203817">
        <w:trPr>
          <w:trHeight w:val="214"/>
        </w:trPr>
        <w:tc>
          <w:tcPr>
            <w:tcW w:w="1589" w:type="dxa"/>
            <w:noWrap/>
            <w:tcMar>
              <w:top w:w="15" w:type="dxa"/>
              <w:left w:w="15" w:type="dxa"/>
              <w:right w:w="15" w:type="dxa"/>
            </w:tcMar>
          </w:tcPr>
          <w:p w14:paraId="24585784" w14:textId="77777777" w:rsidR="00203817" w:rsidRPr="009B6E12" w:rsidRDefault="00203817" w:rsidP="00203817">
            <w:pPr>
              <w:spacing w:line="360" w:lineRule="auto"/>
              <w:jc w:val="both"/>
              <w:textAlignment w:val="center"/>
              <w:rPr>
                <w:rFonts w:ascii="Book Antiqua" w:hAnsi="Book Antiqua"/>
              </w:rPr>
            </w:pPr>
          </w:p>
        </w:tc>
        <w:tc>
          <w:tcPr>
            <w:tcW w:w="2301" w:type="dxa"/>
            <w:noWrap/>
            <w:tcMar>
              <w:top w:w="15" w:type="dxa"/>
              <w:left w:w="15" w:type="dxa"/>
              <w:right w:w="15" w:type="dxa"/>
            </w:tcMar>
          </w:tcPr>
          <w:p w14:paraId="6C221E98"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2</w:t>
            </w:r>
          </w:p>
        </w:tc>
        <w:tc>
          <w:tcPr>
            <w:tcW w:w="1996" w:type="dxa"/>
            <w:noWrap/>
            <w:tcMar>
              <w:top w:w="15" w:type="dxa"/>
              <w:left w:w="15" w:type="dxa"/>
              <w:right w:w="15" w:type="dxa"/>
            </w:tcMar>
          </w:tcPr>
          <w:p w14:paraId="73FC9D89" w14:textId="77777777" w:rsidR="00203817" w:rsidRPr="009B6E12" w:rsidRDefault="00203817" w:rsidP="00203817">
            <w:pPr>
              <w:spacing w:line="360" w:lineRule="auto"/>
              <w:jc w:val="both"/>
              <w:textAlignment w:val="center"/>
              <w:rPr>
                <w:rFonts w:ascii="Book Antiqua" w:eastAsia="等线" w:hAnsi="Book Antiqua"/>
              </w:rPr>
            </w:pPr>
            <w:r w:rsidRPr="009B6E12">
              <w:rPr>
                <w:rFonts w:ascii="Book Antiqua" w:hAnsi="Book Antiqua"/>
              </w:rPr>
              <w:t>18</w:t>
            </w:r>
            <w:r w:rsidRPr="009B6E12">
              <w:rPr>
                <w:rFonts w:ascii="Book Antiqua" w:eastAsia="等线" w:hAnsi="Book Antiqua"/>
              </w:rPr>
              <w:t xml:space="preserve"> (</w:t>
            </w:r>
            <w:r w:rsidRPr="009B6E12">
              <w:rPr>
                <w:rFonts w:ascii="Book Antiqua" w:hAnsi="Book Antiqua"/>
              </w:rPr>
              <w:t>29.03</w:t>
            </w:r>
            <w:r w:rsidRPr="009B6E12">
              <w:rPr>
                <w:rFonts w:ascii="Book Antiqua" w:eastAsia="等线" w:hAnsi="Book Antiqua"/>
              </w:rPr>
              <w:t>)</w:t>
            </w:r>
          </w:p>
        </w:tc>
        <w:tc>
          <w:tcPr>
            <w:tcW w:w="1677" w:type="dxa"/>
            <w:noWrap/>
            <w:tcMar>
              <w:top w:w="15" w:type="dxa"/>
              <w:left w:w="15" w:type="dxa"/>
              <w:right w:w="15" w:type="dxa"/>
            </w:tcMar>
          </w:tcPr>
          <w:p w14:paraId="3D347566"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11 (18.97)</w:t>
            </w:r>
          </w:p>
        </w:tc>
        <w:tc>
          <w:tcPr>
            <w:tcW w:w="816" w:type="dxa"/>
            <w:noWrap/>
            <w:tcMar>
              <w:top w:w="15" w:type="dxa"/>
              <w:left w:w="15" w:type="dxa"/>
              <w:right w:w="15" w:type="dxa"/>
            </w:tcMar>
          </w:tcPr>
          <w:p w14:paraId="2088A1CC"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1.657</w:t>
            </w:r>
          </w:p>
        </w:tc>
        <w:tc>
          <w:tcPr>
            <w:tcW w:w="708" w:type="dxa"/>
            <w:noWrap/>
            <w:tcMar>
              <w:top w:w="15" w:type="dxa"/>
              <w:left w:w="15" w:type="dxa"/>
              <w:right w:w="15" w:type="dxa"/>
            </w:tcMar>
          </w:tcPr>
          <w:p w14:paraId="34B3DD7C"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0.198</w:t>
            </w:r>
          </w:p>
        </w:tc>
      </w:tr>
      <w:tr w:rsidR="00203817" w:rsidRPr="009B6E12" w14:paraId="27F96013" w14:textId="77777777" w:rsidTr="00203817">
        <w:trPr>
          <w:trHeight w:val="221"/>
        </w:trPr>
        <w:tc>
          <w:tcPr>
            <w:tcW w:w="1589" w:type="dxa"/>
            <w:tcBorders>
              <w:bottom w:val="single" w:sz="4" w:space="0" w:color="auto"/>
            </w:tcBorders>
            <w:noWrap/>
            <w:tcMar>
              <w:top w:w="15" w:type="dxa"/>
              <w:left w:w="15" w:type="dxa"/>
              <w:right w:w="15" w:type="dxa"/>
            </w:tcMar>
          </w:tcPr>
          <w:p w14:paraId="2E499166" w14:textId="77777777" w:rsidR="00203817" w:rsidRPr="009B6E12" w:rsidRDefault="00203817" w:rsidP="00203817">
            <w:pPr>
              <w:spacing w:line="360" w:lineRule="auto"/>
              <w:jc w:val="both"/>
              <w:textAlignment w:val="center"/>
              <w:rPr>
                <w:rFonts w:ascii="Book Antiqua" w:hAnsi="Book Antiqua"/>
              </w:rPr>
            </w:pPr>
          </w:p>
        </w:tc>
        <w:tc>
          <w:tcPr>
            <w:tcW w:w="2301" w:type="dxa"/>
            <w:tcBorders>
              <w:bottom w:val="single" w:sz="4" w:space="0" w:color="auto"/>
            </w:tcBorders>
            <w:noWrap/>
            <w:tcMar>
              <w:top w:w="15" w:type="dxa"/>
              <w:left w:w="15" w:type="dxa"/>
              <w:right w:w="15" w:type="dxa"/>
            </w:tcMar>
          </w:tcPr>
          <w:p w14:paraId="575BB152"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w:t>
            </w:r>
            <w:r w:rsidRPr="009B6E12">
              <w:rPr>
                <w:rFonts w:ascii="Book Antiqua" w:hAnsi="Book Antiqua" w:hint="eastAsia"/>
                <w:lang w:eastAsia="zh-CN"/>
              </w:rPr>
              <w:t xml:space="preserve"> </w:t>
            </w:r>
            <w:r w:rsidRPr="009B6E12">
              <w:rPr>
                <w:rFonts w:ascii="Book Antiqua" w:hAnsi="Book Antiqua"/>
              </w:rPr>
              <w:t>3</w:t>
            </w:r>
          </w:p>
        </w:tc>
        <w:tc>
          <w:tcPr>
            <w:tcW w:w="1996" w:type="dxa"/>
            <w:tcBorders>
              <w:bottom w:val="single" w:sz="4" w:space="0" w:color="auto"/>
            </w:tcBorders>
            <w:noWrap/>
            <w:tcMar>
              <w:top w:w="15" w:type="dxa"/>
              <w:left w:w="15" w:type="dxa"/>
              <w:right w:w="15" w:type="dxa"/>
            </w:tcMar>
          </w:tcPr>
          <w:p w14:paraId="73AE8AA0"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7 (11.29)</w:t>
            </w:r>
          </w:p>
        </w:tc>
        <w:tc>
          <w:tcPr>
            <w:tcW w:w="1677" w:type="dxa"/>
            <w:tcBorders>
              <w:bottom w:val="single" w:sz="4" w:space="0" w:color="auto"/>
            </w:tcBorders>
            <w:noWrap/>
            <w:tcMar>
              <w:top w:w="15" w:type="dxa"/>
              <w:left w:w="15" w:type="dxa"/>
              <w:right w:w="15" w:type="dxa"/>
            </w:tcMar>
          </w:tcPr>
          <w:p w14:paraId="0A09154A"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3 (5.17)</w:t>
            </w:r>
          </w:p>
        </w:tc>
        <w:tc>
          <w:tcPr>
            <w:tcW w:w="816" w:type="dxa"/>
            <w:tcBorders>
              <w:bottom w:val="single" w:sz="4" w:space="0" w:color="auto"/>
            </w:tcBorders>
            <w:noWrap/>
            <w:tcMar>
              <w:top w:w="15" w:type="dxa"/>
              <w:left w:w="15" w:type="dxa"/>
              <w:right w:w="15" w:type="dxa"/>
            </w:tcMar>
          </w:tcPr>
          <w:p w14:paraId="1982606C"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1.468</w:t>
            </w:r>
          </w:p>
        </w:tc>
        <w:tc>
          <w:tcPr>
            <w:tcW w:w="708" w:type="dxa"/>
            <w:tcBorders>
              <w:bottom w:val="single" w:sz="4" w:space="0" w:color="auto"/>
            </w:tcBorders>
            <w:noWrap/>
            <w:tcMar>
              <w:top w:w="15" w:type="dxa"/>
              <w:left w:w="15" w:type="dxa"/>
              <w:right w:w="15" w:type="dxa"/>
            </w:tcMar>
          </w:tcPr>
          <w:p w14:paraId="39B9CCFA"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0.226</w:t>
            </w:r>
          </w:p>
        </w:tc>
      </w:tr>
    </w:tbl>
    <w:p w14:paraId="24E776CC" w14:textId="77777777" w:rsidR="00203817" w:rsidRPr="009B6E12" w:rsidRDefault="00203817" w:rsidP="009B4C87">
      <w:pPr>
        <w:spacing w:line="360" w:lineRule="auto"/>
        <w:jc w:val="both"/>
        <w:rPr>
          <w:rFonts w:ascii="Book Antiqua" w:hAnsi="Book Antiqua"/>
          <w:b/>
          <w:lang w:eastAsia="zh-CN"/>
        </w:rPr>
      </w:pPr>
    </w:p>
    <w:p w14:paraId="5EC524EF" w14:textId="77777777" w:rsidR="00203817" w:rsidRPr="009B6E12" w:rsidRDefault="00203817" w:rsidP="009B4C87">
      <w:pPr>
        <w:spacing w:line="360" w:lineRule="auto"/>
        <w:jc w:val="both"/>
        <w:rPr>
          <w:rFonts w:ascii="Book Antiqua" w:hAnsi="Book Antiqua"/>
          <w:b/>
          <w:lang w:eastAsia="zh-CN"/>
        </w:rPr>
      </w:pPr>
      <w:r w:rsidRPr="009B6E12">
        <w:rPr>
          <w:rFonts w:ascii="Book Antiqua" w:hAnsi="Book Antiqua"/>
          <w:b/>
          <w:lang w:eastAsia="zh-CN"/>
        </w:rPr>
        <w:br w:type="page"/>
      </w:r>
      <w:r w:rsidRPr="009B6E12">
        <w:rPr>
          <w:rFonts w:ascii="Book Antiqua" w:hAnsi="Book Antiqua"/>
          <w:b/>
          <w:lang w:eastAsia="zh-CN"/>
        </w:rPr>
        <w:lastRenderedPageBreak/>
        <w:t>Table 3</w:t>
      </w:r>
      <w:r w:rsidRPr="009B6E12">
        <w:rPr>
          <w:rFonts w:ascii="Book Antiqua" w:hAnsi="Book Antiqua" w:hint="eastAsia"/>
          <w:b/>
          <w:lang w:eastAsia="zh-CN"/>
        </w:rPr>
        <w:t xml:space="preserve"> </w:t>
      </w:r>
      <w:r w:rsidRPr="009B6E12">
        <w:rPr>
          <w:rFonts w:ascii="Book Antiqua" w:hAnsi="Book Antiqua"/>
          <w:b/>
          <w:lang w:eastAsia="zh-CN"/>
        </w:rPr>
        <w:t>Comparison of computed tomography findings in the two groups</w:t>
      </w:r>
    </w:p>
    <w:tbl>
      <w:tblPr>
        <w:tblW w:w="5000" w:type="pct"/>
        <w:tblLayout w:type="fixed"/>
        <w:tblCellMar>
          <w:left w:w="0" w:type="dxa"/>
          <w:right w:w="0" w:type="dxa"/>
        </w:tblCellMar>
        <w:tblLook w:val="0000" w:firstRow="0" w:lastRow="0" w:firstColumn="0" w:lastColumn="0" w:noHBand="0" w:noVBand="0"/>
      </w:tblPr>
      <w:tblGrid>
        <w:gridCol w:w="1395"/>
        <w:gridCol w:w="2480"/>
        <w:gridCol w:w="2068"/>
        <w:gridCol w:w="1791"/>
        <w:gridCol w:w="885"/>
        <w:gridCol w:w="771"/>
      </w:tblGrid>
      <w:tr w:rsidR="00203817" w:rsidRPr="009B6E12" w14:paraId="0E318B54" w14:textId="77777777" w:rsidTr="00847422">
        <w:trPr>
          <w:trHeight w:val="307"/>
        </w:trPr>
        <w:tc>
          <w:tcPr>
            <w:tcW w:w="1395" w:type="dxa"/>
            <w:tcBorders>
              <w:top w:val="single" w:sz="4" w:space="0" w:color="auto"/>
              <w:bottom w:val="single" w:sz="4" w:space="0" w:color="auto"/>
            </w:tcBorders>
            <w:noWrap/>
            <w:tcMar>
              <w:top w:w="15" w:type="dxa"/>
              <w:left w:w="15" w:type="dxa"/>
              <w:right w:w="15" w:type="dxa"/>
            </w:tcMar>
          </w:tcPr>
          <w:p w14:paraId="4C26C0D6" w14:textId="77777777" w:rsidR="00203817" w:rsidRPr="009B6E12" w:rsidRDefault="00203817" w:rsidP="00203817">
            <w:pPr>
              <w:spacing w:line="360" w:lineRule="auto"/>
              <w:jc w:val="both"/>
              <w:textAlignment w:val="center"/>
              <w:rPr>
                <w:rFonts w:ascii="Book Antiqua" w:hAnsi="Book Antiqua"/>
                <w:b/>
              </w:rPr>
            </w:pPr>
            <w:r w:rsidRPr="009B6E12">
              <w:rPr>
                <w:rFonts w:ascii="Book Antiqua" w:hAnsi="Book Antiqua"/>
                <w:b/>
              </w:rPr>
              <w:t>Variables</w:t>
            </w:r>
          </w:p>
        </w:tc>
        <w:tc>
          <w:tcPr>
            <w:tcW w:w="2480" w:type="dxa"/>
            <w:tcBorders>
              <w:top w:val="single" w:sz="4" w:space="0" w:color="auto"/>
              <w:bottom w:val="single" w:sz="4" w:space="0" w:color="auto"/>
            </w:tcBorders>
            <w:noWrap/>
            <w:tcMar>
              <w:top w:w="15" w:type="dxa"/>
              <w:left w:w="15" w:type="dxa"/>
              <w:right w:w="15" w:type="dxa"/>
            </w:tcMar>
          </w:tcPr>
          <w:p w14:paraId="05C0ADAF" w14:textId="77777777" w:rsidR="00203817" w:rsidRPr="009B6E12" w:rsidRDefault="00203817" w:rsidP="00203817">
            <w:pPr>
              <w:spacing w:line="360" w:lineRule="auto"/>
              <w:jc w:val="both"/>
              <w:textAlignment w:val="center"/>
              <w:rPr>
                <w:rFonts w:ascii="Book Antiqua" w:hAnsi="Book Antiqua"/>
                <w:b/>
              </w:rPr>
            </w:pPr>
            <w:r w:rsidRPr="009B6E12">
              <w:rPr>
                <w:rFonts w:ascii="Book Antiqua" w:hAnsi="Book Antiqua"/>
                <w:b/>
              </w:rPr>
              <w:t>Categories</w:t>
            </w:r>
          </w:p>
        </w:tc>
        <w:tc>
          <w:tcPr>
            <w:tcW w:w="2068" w:type="dxa"/>
            <w:tcBorders>
              <w:top w:val="single" w:sz="4" w:space="0" w:color="auto"/>
              <w:bottom w:val="single" w:sz="4" w:space="0" w:color="auto"/>
            </w:tcBorders>
            <w:noWrap/>
            <w:tcMar>
              <w:top w:w="15" w:type="dxa"/>
              <w:left w:w="15" w:type="dxa"/>
              <w:right w:w="15" w:type="dxa"/>
            </w:tcMar>
          </w:tcPr>
          <w:p w14:paraId="4BD3C12E" w14:textId="00A9B1D3" w:rsidR="00203817" w:rsidRPr="009B6E12" w:rsidRDefault="00203817" w:rsidP="00203817">
            <w:pPr>
              <w:spacing w:line="360" w:lineRule="auto"/>
              <w:jc w:val="both"/>
              <w:textAlignment w:val="center"/>
              <w:rPr>
                <w:rFonts w:ascii="Book Antiqua" w:hAnsi="Book Antiqua"/>
                <w:b/>
              </w:rPr>
            </w:pPr>
            <w:r w:rsidRPr="009B6E12">
              <w:rPr>
                <w:rFonts w:ascii="Book Antiqua" w:hAnsi="Book Antiqua"/>
                <w:b/>
              </w:rPr>
              <w:t>Misdiagnosed group</w:t>
            </w:r>
            <w:r w:rsidR="009D06F8" w:rsidRPr="009B6E12">
              <w:rPr>
                <w:rFonts w:ascii="Book Antiqua" w:hAnsi="Book Antiqua"/>
                <w:b/>
              </w:rPr>
              <w:t>,</w:t>
            </w:r>
            <w:r w:rsidRPr="009B6E12">
              <w:rPr>
                <w:rFonts w:ascii="Book Antiqua" w:hAnsi="Book Antiqua" w:hint="eastAsia"/>
                <w:b/>
                <w:lang w:eastAsia="zh-CN"/>
              </w:rPr>
              <w:t xml:space="preserve"> </w:t>
            </w:r>
            <w:r w:rsidRPr="009B6E12">
              <w:rPr>
                <w:rFonts w:ascii="Book Antiqua" w:hAnsi="Book Antiqua"/>
                <w:b/>
                <w:i/>
              </w:rPr>
              <w:t>n</w:t>
            </w:r>
            <w:r w:rsidRPr="009B6E12">
              <w:rPr>
                <w:rFonts w:ascii="Book Antiqua" w:hAnsi="Book Antiqua" w:hint="eastAsia"/>
                <w:b/>
                <w:lang w:eastAsia="zh-CN"/>
              </w:rPr>
              <w:t xml:space="preserve"> </w:t>
            </w:r>
            <w:r w:rsidRPr="009B6E12">
              <w:rPr>
                <w:rFonts w:ascii="Book Antiqua" w:hAnsi="Book Antiqua"/>
                <w:b/>
              </w:rPr>
              <w:t>=</w:t>
            </w:r>
            <w:r w:rsidRPr="009B6E12">
              <w:rPr>
                <w:rFonts w:ascii="Book Antiqua" w:hAnsi="Book Antiqua" w:hint="eastAsia"/>
                <w:b/>
                <w:lang w:eastAsia="zh-CN"/>
              </w:rPr>
              <w:t xml:space="preserve"> </w:t>
            </w:r>
            <w:r w:rsidRPr="009B6E12">
              <w:rPr>
                <w:rFonts w:ascii="Book Antiqua" w:hAnsi="Book Antiqua"/>
                <w:b/>
              </w:rPr>
              <w:t>62</w:t>
            </w:r>
          </w:p>
        </w:tc>
        <w:tc>
          <w:tcPr>
            <w:tcW w:w="1791" w:type="dxa"/>
            <w:tcBorders>
              <w:top w:val="single" w:sz="4" w:space="0" w:color="auto"/>
              <w:bottom w:val="single" w:sz="4" w:space="0" w:color="auto"/>
            </w:tcBorders>
            <w:noWrap/>
            <w:tcMar>
              <w:top w:w="15" w:type="dxa"/>
              <w:left w:w="15" w:type="dxa"/>
              <w:right w:w="15" w:type="dxa"/>
            </w:tcMar>
          </w:tcPr>
          <w:p w14:paraId="15A6DACE" w14:textId="68B0F8A3" w:rsidR="00203817" w:rsidRPr="009B6E12" w:rsidRDefault="00203817" w:rsidP="00203817">
            <w:pPr>
              <w:spacing w:line="360" w:lineRule="auto"/>
              <w:jc w:val="both"/>
              <w:textAlignment w:val="center"/>
              <w:rPr>
                <w:rFonts w:ascii="Book Antiqua" w:hAnsi="Book Antiqua"/>
                <w:b/>
              </w:rPr>
            </w:pPr>
            <w:r w:rsidRPr="009B6E12">
              <w:rPr>
                <w:rFonts w:ascii="Book Antiqua" w:hAnsi="Book Antiqua"/>
                <w:b/>
              </w:rPr>
              <w:t>Diagnosed group</w:t>
            </w:r>
            <w:r w:rsidR="009D06F8" w:rsidRPr="009B6E12">
              <w:rPr>
                <w:rFonts w:ascii="Book Antiqua" w:hAnsi="Book Antiqua"/>
                <w:b/>
              </w:rPr>
              <w:t>,</w:t>
            </w:r>
            <w:r w:rsidRPr="009B6E12">
              <w:rPr>
                <w:rFonts w:ascii="Book Antiqua" w:hAnsi="Book Antiqua" w:hint="eastAsia"/>
                <w:b/>
                <w:lang w:eastAsia="zh-CN"/>
              </w:rPr>
              <w:t xml:space="preserve"> </w:t>
            </w:r>
            <w:r w:rsidRPr="009B6E12">
              <w:rPr>
                <w:rFonts w:ascii="Book Antiqua" w:hAnsi="Book Antiqua"/>
                <w:b/>
                <w:i/>
              </w:rPr>
              <w:t>n</w:t>
            </w:r>
            <w:r w:rsidRPr="009B6E12">
              <w:rPr>
                <w:rFonts w:ascii="Book Antiqua" w:hAnsi="Book Antiqua" w:hint="eastAsia"/>
                <w:b/>
                <w:lang w:eastAsia="zh-CN"/>
              </w:rPr>
              <w:t xml:space="preserve"> </w:t>
            </w:r>
            <w:r w:rsidRPr="009B6E12">
              <w:rPr>
                <w:rFonts w:ascii="Book Antiqua" w:hAnsi="Book Antiqua"/>
                <w:b/>
              </w:rPr>
              <w:t>=</w:t>
            </w:r>
            <w:r w:rsidRPr="009B6E12">
              <w:rPr>
                <w:rFonts w:ascii="Book Antiqua" w:hAnsi="Book Antiqua" w:hint="eastAsia"/>
                <w:b/>
                <w:lang w:eastAsia="zh-CN"/>
              </w:rPr>
              <w:t xml:space="preserve"> </w:t>
            </w:r>
            <w:r w:rsidRPr="009B6E12">
              <w:rPr>
                <w:rFonts w:ascii="Book Antiqua" w:hAnsi="Book Antiqua"/>
                <w:b/>
              </w:rPr>
              <w:t>58</w:t>
            </w:r>
          </w:p>
        </w:tc>
        <w:tc>
          <w:tcPr>
            <w:tcW w:w="885" w:type="dxa"/>
            <w:tcBorders>
              <w:top w:val="single" w:sz="4" w:space="0" w:color="auto"/>
              <w:bottom w:val="single" w:sz="4" w:space="0" w:color="auto"/>
            </w:tcBorders>
            <w:noWrap/>
            <w:tcMar>
              <w:top w:w="15" w:type="dxa"/>
              <w:left w:w="15" w:type="dxa"/>
              <w:right w:w="15" w:type="dxa"/>
            </w:tcMar>
          </w:tcPr>
          <w:p w14:paraId="3D24C330" w14:textId="77777777" w:rsidR="00203817" w:rsidRPr="009B6E12" w:rsidRDefault="00203817" w:rsidP="00203817">
            <w:pPr>
              <w:spacing w:line="360" w:lineRule="auto"/>
              <w:jc w:val="both"/>
              <w:textAlignment w:val="center"/>
              <w:rPr>
                <w:rFonts w:ascii="Book Antiqua" w:hAnsi="Book Antiqua"/>
                <w:b/>
                <w:i/>
              </w:rPr>
            </w:pPr>
            <w:r w:rsidRPr="009B6E12">
              <w:rPr>
                <w:rFonts w:ascii="Book Antiqua" w:hAnsi="Book Antiqua"/>
                <w:b/>
                <w:i/>
              </w:rPr>
              <w:t>χ</w:t>
            </w:r>
            <w:r w:rsidRPr="009B6E12">
              <w:rPr>
                <w:rFonts w:ascii="Book Antiqua" w:hAnsi="Book Antiqua"/>
                <w:b/>
                <w:iCs/>
                <w:vertAlign w:val="superscript"/>
              </w:rPr>
              <w:t>2</w:t>
            </w:r>
          </w:p>
        </w:tc>
        <w:tc>
          <w:tcPr>
            <w:tcW w:w="771" w:type="dxa"/>
            <w:tcBorders>
              <w:top w:val="single" w:sz="4" w:space="0" w:color="auto"/>
              <w:bottom w:val="single" w:sz="4" w:space="0" w:color="auto"/>
            </w:tcBorders>
            <w:noWrap/>
            <w:tcMar>
              <w:top w:w="15" w:type="dxa"/>
              <w:left w:w="15" w:type="dxa"/>
              <w:right w:w="15" w:type="dxa"/>
            </w:tcMar>
          </w:tcPr>
          <w:p w14:paraId="4660E4AD" w14:textId="77777777" w:rsidR="00203817" w:rsidRPr="009B6E12" w:rsidRDefault="00203817" w:rsidP="00203817">
            <w:pPr>
              <w:spacing w:line="360" w:lineRule="auto"/>
              <w:jc w:val="both"/>
              <w:textAlignment w:val="center"/>
              <w:rPr>
                <w:rFonts w:ascii="Book Antiqua" w:hAnsi="Book Antiqua"/>
                <w:b/>
                <w:lang w:eastAsia="zh-CN"/>
              </w:rPr>
            </w:pPr>
            <w:r w:rsidRPr="009B6E12">
              <w:rPr>
                <w:rFonts w:ascii="Book Antiqua" w:hAnsi="Book Antiqua"/>
                <w:b/>
                <w:i/>
              </w:rPr>
              <w:t>P</w:t>
            </w:r>
            <w:r w:rsidRPr="009B6E12">
              <w:rPr>
                <w:rFonts w:ascii="Book Antiqua" w:hAnsi="Book Antiqua" w:hint="eastAsia"/>
                <w:b/>
                <w:lang w:eastAsia="zh-CN"/>
              </w:rPr>
              <w:t xml:space="preserve"> value</w:t>
            </w:r>
          </w:p>
        </w:tc>
      </w:tr>
      <w:tr w:rsidR="00203817" w:rsidRPr="009B6E12" w14:paraId="1BBD8864" w14:textId="77777777" w:rsidTr="00847422">
        <w:trPr>
          <w:trHeight w:val="307"/>
        </w:trPr>
        <w:tc>
          <w:tcPr>
            <w:tcW w:w="1395" w:type="dxa"/>
            <w:tcBorders>
              <w:top w:val="single" w:sz="4" w:space="0" w:color="auto"/>
            </w:tcBorders>
            <w:noWrap/>
            <w:tcMar>
              <w:top w:w="15" w:type="dxa"/>
              <w:left w:w="15" w:type="dxa"/>
              <w:right w:w="15" w:type="dxa"/>
            </w:tcMar>
          </w:tcPr>
          <w:p w14:paraId="1DBADE20"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CT scan</w:t>
            </w:r>
          </w:p>
        </w:tc>
        <w:tc>
          <w:tcPr>
            <w:tcW w:w="2480" w:type="dxa"/>
            <w:tcBorders>
              <w:top w:val="single" w:sz="4" w:space="0" w:color="auto"/>
            </w:tcBorders>
            <w:noWrap/>
            <w:tcMar>
              <w:top w:w="15" w:type="dxa"/>
              <w:left w:w="15" w:type="dxa"/>
              <w:right w:w="15" w:type="dxa"/>
            </w:tcMar>
          </w:tcPr>
          <w:p w14:paraId="24E8257A" w14:textId="77777777" w:rsidR="00203817" w:rsidRPr="009B6E12" w:rsidRDefault="00203817" w:rsidP="00203817">
            <w:pPr>
              <w:spacing w:line="360" w:lineRule="auto"/>
              <w:jc w:val="both"/>
              <w:textAlignment w:val="center"/>
              <w:rPr>
                <w:rFonts w:ascii="Book Antiqua" w:hAnsi="Book Antiqua"/>
                <w:lang w:eastAsia="zh-CN"/>
              </w:rPr>
            </w:pPr>
            <w:r w:rsidRPr="009B6E12">
              <w:rPr>
                <w:rFonts w:ascii="Book Antiqua" w:hAnsi="Book Antiqua"/>
              </w:rPr>
              <w:t>Yes</w:t>
            </w:r>
          </w:p>
        </w:tc>
        <w:tc>
          <w:tcPr>
            <w:tcW w:w="2068" w:type="dxa"/>
            <w:tcBorders>
              <w:top w:val="single" w:sz="4" w:space="0" w:color="auto"/>
            </w:tcBorders>
            <w:noWrap/>
            <w:tcMar>
              <w:top w:w="15" w:type="dxa"/>
              <w:left w:w="15" w:type="dxa"/>
              <w:right w:w="15" w:type="dxa"/>
            </w:tcMar>
          </w:tcPr>
          <w:p w14:paraId="78F28778"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43 (69.35)</w:t>
            </w:r>
          </w:p>
        </w:tc>
        <w:tc>
          <w:tcPr>
            <w:tcW w:w="1791" w:type="dxa"/>
            <w:tcBorders>
              <w:top w:val="single" w:sz="4" w:space="0" w:color="auto"/>
            </w:tcBorders>
            <w:noWrap/>
            <w:tcMar>
              <w:top w:w="15" w:type="dxa"/>
              <w:left w:w="15" w:type="dxa"/>
              <w:right w:w="15" w:type="dxa"/>
            </w:tcMar>
          </w:tcPr>
          <w:p w14:paraId="0B43F1BF"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57 (98.28)</w:t>
            </w:r>
          </w:p>
        </w:tc>
        <w:tc>
          <w:tcPr>
            <w:tcW w:w="885" w:type="dxa"/>
            <w:vMerge w:val="restart"/>
            <w:tcBorders>
              <w:top w:val="single" w:sz="4" w:space="0" w:color="auto"/>
            </w:tcBorders>
            <w:noWrap/>
            <w:tcMar>
              <w:top w:w="15" w:type="dxa"/>
              <w:left w:w="15" w:type="dxa"/>
              <w:right w:w="15" w:type="dxa"/>
            </w:tcMar>
          </w:tcPr>
          <w:p w14:paraId="489DD645"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18.047</w:t>
            </w:r>
          </w:p>
        </w:tc>
        <w:tc>
          <w:tcPr>
            <w:tcW w:w="771" w:type="dxa"/>
            <w:vMerge w:val="restart"/>
            <w:tcBorders>
              <w:top w:val="single" w:sz="4" w:space="0" w:color="auto"/>
            </w:tcBorders>
            <w:noWrap/>
            <w:tcMar>
              <w:top w:w="15" w:type="dxa"/>
              <w:left w:w="15" w:type="dxa"/>
              <w:right w:w="15" w:type="dxa"/>
            </w:tcMar>
          </w:tcPr>
          <w:p w14:paraId="6A320382" w14:textId="77777777" w:rsidR="00203817" w:rsidRPr="009B6E12" w:rsidRDefault="00203817" w:rsidP="00847422">
            <w:pPr>
              <w:spacing w:line="360" w:lineRule="auto"/>
              <w:jc w:val="both"/>
              <w:textAlignment w:val="center"/>
              <w:rPr>
                <w:rFonts w:ascii="Book Antiqua" w:hAnsi="Book Antiqua"/>
                <w:lang w:eastAsia="zh-CN"/>
              </w:rPr>
            </w:pPr>
            <w:r w:rsidRPr="009B6E12">
              <w:rPr>
                <w:rFonts w:ascii="Book Antiqua" w:hAnsi="Book Antiqua"/>
              </w:rPr>
              <w:t>0.000</w:t>
            </w:r>
            <w:r w:rsidR="00847422" w:rsidRPr="009B6E12">
              <w:rPr>
                <w:rFonts w:ascii="Book Antiqua" w:hAnsi="Book Antiqua" w:hint="eastAsia"/>
                <w:vertAlign w:val="superscript"/>
                <w:lang w:eastAsia="zh-CN"/>
              </w:rPr>
              <w:t>b</w:t>
            </w:r>
          </w:p>
        </w:tc>
      </w:tr>
      <w:tr w:rsidR="00203817" w:rsidRPr="009B6E12" w14:paraId="2B789EBC" w14:textId="77777777" w:rsidTr="00847422">
        <w:trPr>
          <w:trHeight w:val="307"/>
        </w:trPr>
        <w:tc>
          <w:tcPr>
            <w:tcW w:w="1395" w:type="dxa"/>
            <w:noWrap/>
            <w:tcMar>
              <w:top w:w="15" w:type="dxa"/>
              <w:left w:w="15" w:type="dxa"/>
              <w:right w:w="15" w:type="dxa"/>
            </w:tcMar>
          </w:tcPr>
          <w:p w14:paraId="512628F6" w14:textId="77777777" w:rsidR="00203817" w:rsidRPr="009B6E12" w:rsidRDefault="00203817" w:rsidP="00203817">
            <w:pPr>
              <w:spacing w:line="360" w:lineRule="auto"/>
              <w:jc w:val="both"/>
              <w:textAlignment w:val="center"/>
              <w:rPr>
                <w:rFonts w:ascii="Book Antiqua" w:hAnsi="Book Antiqua"/>
              </w:rPr>
            </w:pPr>
          </w:p>
        </w:tc>
        <w:tc>
          <w:tcPr>
            <w:tcW w:w="2480" w:type="dxa"/>
            <w:noWrap/>
            <w:tcMar>
              <w:top w:w="15" w:type="dxa"/>
              <w:left w:w="15" w:type="dxa"/>
              <w:right w:w="15" w:type="dxa"/>
            </w:tcMar>
          </w:tcPr>
          <w:p w14:paraId="3FFE4DE4"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No</w:t>
            </w:r>
          </w:p>
        </w:tc>
        <w:tc>
          <w:tcPr>
            <w:tcW w:w="2068" w:type="dxa"/>
            <w:noWrap/>
            <w:tcMar>
              <w:top w:w="15" w:type="dxa"/>
              <w:left w:w="15" w:type="dxa"/>
              <w:right w:w="15" w:type="dxa"/>
            </w:tcMar>
          </w:tcPr>
          <w:p w14:paraId="19FF0C95"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19 (30.65)</w:t>
            </w:r>
          </w:p>
        </w:tc>
        <w:tc>
          <w:tcPr>
            <w:tcW w:w="1791" w:type="dxa"/>
            <w:noWrap/>
            <w:tcMar>
              <w:top w:w="15" w:type="dxa"/>
              <w:left w:w="15" w:type="dxa"/>
              <w:right w:w="15" w:type="dxa"/>
            </w:tcMar>
          </w:tcPr>
          <w:p w14:paraId="6892610E"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1 (1.72)</w:t>
            </w:r>
          </w:p>
        </w:tc>
        <w:tc>
          <w:tcPr>
            <w:tcW w:w="885" w:type="dxa"/>
            <w:vMerge/>
            <w:noWrap/>
            <w:tcMar>
              <w:top w:w="15" w:type="dxa"/>
              <w:left w:w="15" w:type="dxa"/>
              <w:right w:w="15" w:type="dxa"/>
            </w:tcMar>
          </w:tcPr>
          <w:p w14:paraId="52A24760" w14:textId="77777777" w:rsidR="00203817" w:rsidRPr="009B6E12" w:rsidRDefault="00203817" w:rsidP="00203817">
            <w:pPr>
              <w:spacing w:line="360" w:lineRule="auto"/>
              <w:jc w:val="both"/>
              <w:textAlignment w:val="center"/>
              <w:rPr>
                <w:rFonts w:ascii="Book Antiqua" w:hAnsi="Book Antiqua"/>
              </w:rPr>
            </w:pPr>
          </w:p>
        </w:tc>
        <w:tc>
          <w:tcPr>
            <w:tcW w:w="771" w:type="dxa"/>
            <w:vMerge/>
            <w:noWrap/>
            <w:tcMar>
              <w:top w:w="15" w:type="dxa"/>
              <w:left w:w="15" w:type="dxa"/>
              <w:right w:w="15" w:type="dxa"/>
            </w:tcMar>
          </w:tcPr>
          <w:p w14:paraId="3699204B" w14:textId="77777777" w:rsidR="00203817" w:rsidRPr="009B6E12" w:rsidRDefault="00203817" w:rsidP="00203817">
            <w:pPr>
              <w:spacing w:line="360" w:lineRule="auto"/>
              <w:jc w:val="both"/>
              <w:textAlignment w:val="center"/>
              <w:rPr>
                <w:rFonts w:ascii="Book Antiqua" w:hAnsi="Book Antiqua"/>
              </w:rPr>
            </w:pPr>
          </w:p>
        </w:tc>
      </w:tr>
      <w:tr w:rsidR="00203817" w:rsidRPr="009B6E12" w14:paraId="71707433" w14:textId="77777777" w:rsidTr="00847422">
        <w:trPr>
          <w:trHeight w:val="298"/>
        </w:trPr>
        <w:tc>
          <w:tcPr>
            <w:tcW w:w="1395" w:type="dxa"/>
            <w:noWrap/>
            <w:tcMar>
              <w:top w:w="15" w:type="dxa"/>
              <w:left w:w="15" w:type="dxa"/>
              <w:right w:w="15" w:type="dxa"/>
            </w:tcMar>
          </w:tcPr>
          <w:p w14:paraId="4D6E62B2"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CT findings</w:t>
            </w:r>
          </w:p>
        </w:tc>
        <w:tc>
          <w:tcPr>
            <w:tcW w:w="2480" w:type="dxa"/>
            <w:noWrap/>
            <w:tcMar>
              <w:top w:w="15" w:type="dxa"/>
              <w:left w:w="15" w:type="dxa"/>
              <w:right w:w="15" w:type="dxa"/>
            </w:tcMar>
          </w:tcPr>
          <w:p w14:paraId="1ECD1CAF"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Segmental atelectasis</w:t>
            </w:r>
          </w:p>
        </w:tc>
        <w:tc>
          <w:tcPr>
            <w:tcW w:w="2068" w:type="dxa"/>
            <w:noWrap/>
            <w:tcMar>
              <w:top w:w="15" w:type="dxa"/>
              <w:left w:w="15" w:type="dxa"/>
              <w:right w:w="15" w:type="dxa"/>
            </w:tcMar>
          </w:tcPr>
          <w:p w14:paraId="3DD22D22"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21 (33.87)</w:t>
            </w:r>
          </w:p>
        </w:tc>
        <w:tc>
          <w:tcPr>
            <w:tcW w:w="1791" w:type="dxa"/>
            <w:noWrap/>
            <w:tcMar>
              <w:top w:w="15" w:type="dxa"/>
              <w:left w:w="15" w:type="dxa"/>
              <w:right w:w="15" w:type="dxa"/>
            </w:tcMar>
          </w:tcPr>
          <w:p w14:paraId="431A36BC"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30 (51.72)</w:t>
            </w:r>
          </w:p>
        </w:tc>
        <w:tc>
          <w:tcPr>
            <w:tcW w:w="885" w:type="dxa"/>
            <w:noWrap/>
            <w:tcMar>
              <w:top w:w="15" w:type="dxa"/>
              <w:left w:w="15" w:type="dxa"/>
              <w:right w:w="15" w:type="dxa"/>
            </w:tcMar>
          </w:tcPr>
          <w:p w14:paraId="5FB2ABC7"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3.909</w:t>
            </w:r>
          </w:p>
        </w:tc>
        <w:tc>
          <w:tcPr>
            <w:tcW w:w="771" w:type="dxa"/>
            <w:noWrap/>
            <w:tcMar>
              <w:top w:w="15" w:type="dxa"/>
              <w:left w:w="15" w:type="dxa"/>
              <w:right w:w="15" w:type="dxa"/>
            </w:tcMar>
          </w:tcPr>
          <w:p w14:paraId="6474D732" w14:textId="77777777" w:rsidR="00203817" w:rsidRPr="009B6E12" w:rsidRDefault="00203817" w:rsidP="00847422">
            <w:pPr>
              <w:spacing w:line="360" w:lineRule="auto"/>
              <w:jc w:val="both"/>
              <w:textAlignment w:val="center"/>
              <w:rPr>
                <w:rFonts w:ascii="Book Antiqua" w:hAnsi="Book Antiqua"/>
                <w:lang w:eastAsia="zh-CN"/>
              </w:rPr>
            </w:pPr>
            <w:r w:rsidRPr="009B6E12">
              <w:rPr>
                <w:rFonts w:ascii="Book Antiqua" w:hAnsi="Book Antiqua"/>
              </w:rPr>
              <w:t>0.048</w:t>
            </w:r>
            <w:r w:rsidR="00847422" w:rsidRPr="009B6E12">
              <w:rPr>
                <w:rFonts w:ascii="Book Antiqua" w:hAnsi="Book Antiqua" w:hint="eastAsia"/>
                <w:vertAlign w:val="superscript"/>
                <w:lang w:eastAsia="zh-CN"/>
              </w:rPr>
              <w:t>a</w:t>
            </w:r>
          </w:p>
        </w:tc>
      </w:tr>
      <w:tr w:rsidR="00203817" w:rsidRPr="009B6E12" w14:paraId="3B726E78" w14:textId="77777777" w:rsidTr="00847422">
        <w:trPr>
          <w:trHeight w:val="298"/>
        </w:trPr>
        <w:tc>
          <w:tcPr>
            <w:tcW w:w="1395" w:type="dxa"/>
            <w:noWrap/>
            <w:tcMar>
              <w:top w:w="15" w:type="dxa"/>
              <w:left w:w="15" w:type="dxa"/>
              <w:right w:w="15" w:type="dxa"/>
            </w:tcMar>
          </w:tcPr>
          <w:p w14:paraId="0226BCF8" w14:textId="77777777" w:rsidR="00203817" w:rsidRPr="009B6E12" w:rsidRDefault="00203817" w:rsidP="00203817">
            <w:pPr>
              <w:spacing w:line="360" w:lineRule="auto"/>
              <w:jc w:val="both"/>
              <w:textAlignment w:val="center"/>
              <w:rPr>
                <w:rFonts w:ascii="Book Antiqua" w:hAnsi="Book Antiqua"/>
              </w:rPr>
            </w:pPr>
          </w:p>
        </w:tc>
        <w:tc>
          <w:tcPr>
            <w:tcW w:w="2480" w:type="dxa"/>
            <w:noWrap/>
            <w:tcMar>
              <w:top w:w="15" w:type="dxa"/>
              <w:left w:w="15" w:type="dxa"/>
              <w:right w:w="15" w:type="dxa"/>
            </w:tcMar>
          </w:tcPr>
          <w:p w14:paraId="232C3410"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Airway stricture/stenosis</w:t>
            </w:r>
          </w:p>
        </w:tc>
        <w:tc>
          <w:tcPr>
            <w:tcW w:w="2068" w:type="dxa"/>
            <w:noWrap/>
            <w:tcMar>
              <w:top w:w="15" w:type="dxa"/>
              <w:left w:w="15" w:type="dxa"/>
              <w:right w:w="15" w:type="dxa"/>
            </w:tcMar>
          </w:tcPr>
          <w:p w14:paraId="71D6059B"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15 (24.19)</w:t>
            </w:r>
          </w:p>
        </w:tc>
        <w:tc>
          <w:tcPr>
            <w:tcW w:w="1791" w:type="dxa"/>
            <w:noWrap/>
            <w:tcMar>
              <w:top w:w="15" w:type="dxa"/>
              <w:left w:w="15" w:type="dxa"/>
              <w:right w:w="15" w:type="dxa"/>
            </w:tcMar>
          </w:tcPr>
          <w:p w14:paraId="3AA1FA34"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23 (39.66)</w:t>
            </w:r>
          </w:p>
        </w:tc>
        <w:tc>
          <w:tcPr>
            <w:tcW w:w="885" w:type="dxa"/>
            <w:noWrap/>
            <w:tcMar>
              <w:top w:w="15" w:type="dxa"/>
              <w:left w:w="15" w:type="dxa"/>
              <w:right w:w="15" w:type="dxa"/>
            </w:tcMar>
          </w:tcPr>
          <w:p w14:paraId="73087022"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3.311</w:t>
            </w:r>
          </w:p>
        </w:tc>
        <w:tc>
          <w:tcPr>
            <w:tcW w:w="771" w:type="dxa"/>
            <w:noWrap/>
            <w:tcMar>
              <w:top w:w="15" w:type="dxa"/>
              <w:left w:w="15" w:type="dxa"/>
              <w:right w:w="15" w:type="dxa"/>
            </w:tcMar>
          </w:tcPr>
          <w:p w14:paraId="25C2C0FD"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0.069</w:t>
            </w:r>
          </w:p>
        </w:tc>
      </w:tr>
      <w:tr w:rsidR="00203817" w:rsidRPr="009B6E12" w14:paraId="6B996611" w14:textId="77777777" w:rsidTr="00847422">
        <w:trPr>
          <w:trHeight w:val="298"/>
        </w:trPr>
        <w:tc>
          <w:tcPr>
            <w:tcW w:w="1395" w:type="dxa"/>
            <w:noWrap/>
            <w:tcMar>
              <w:top w:w="15" w:type="dxa"/>
              <w:left w:w="15" w:type="dxa"/>
              <w:right w:w="15" w:type="dxa"/>
            </w:tcMar>
          </w:tcPr>
          <w:p w14:paraId="3004D327" w14:textId="77777777" w:rsidR="00203817" w:rsidRPr="009B6E12" w:rsidRDefault="00203817" w:rsidP="00203817">
            <w:pPr>
              <w:spacing w:line="360" w:lineRule="auto"/>
              <w:jc w:val="both"/>
              <w:textAlignment w:val="center"/>
              <w:rPr>
                <w:rFonts w:ascii="Book Antiqua" w:hAnsi="Book Antiqua"/>
              </w:rPr>
            </w:pPr>
          </w:p>
        </w:tc>
        <w:tc>
          <w:tcPr>
            <w:tcW w:w="2480" w:type="dxa"/>
            <w:noWrap/>
            <w:tcMar>
              <w:top w:w="15" w:type="dxa"/>
              <w:left w:w="15" w:type="dxa"/>
              <w:right w:w="15" w:type="dxa"/>
            </w:tcMar>
          </w:tcPr>
          <w:p w14:paraId="442545AD"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Mediastinal/hilar lymphadenectasis</w:t>
            </w:r>
          </w:p>
        </w:tc>
        <w:tc>
          <w:tcPr>
            <w:tcW w:w="2068" w:type="dxa"/>
            <w:noWrap/>
            <w:tcMar>
              <w:top w:w="15" w:type="dxa"/>
              <w:left w:w="15" w:type="dxa"/>
              <w:right w:w="15" w:type="dxa"/>
            </w:tcMar>
          </w:tcPr>
          <w:p w14:paraId="64EED4C3"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6 (9.68)</w:t>
            </w:r>
          </w:p>
        </w:tc>
        <w:tc>
          <w:tcPr>
            <w:tcW w:w="1791" w:type="dxa"/>
            <w:noWrap/>
            <w:tcMar>
              <w:top w:w="15" w:type="dxa"/>
              <w:left w:w="15" w:type="dxa"/>
              <w:right w:w="15" w:type="dxa"/>
            </w:tcMar>
          </w:tcPr>
          <w:p w14:paraId="396531A7"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3 (5.17)</w:t>
            </w:r>
          </w:p>
        </w:tc>
        <w:tc>
          <w:tcPr>
            <w:tcW w:w="885" w:type="dxa"/>
            <w:noWrap/>
            <w:tcMar>
              <w:top w:w="15" w:type="dxa"/>
              <w:left w:w="15" w:type="dxa"/>
              <w:right w:w="15" w:type="dxa"/>
            </w:tcMar>
          </w:tcPr>
          <w:p w14:paraId="7A2EB452" w14:textId="77777777" w:rsidR="00203817" w:rsidRPr="009B6E12" w:rsidRDefault="00847422" w:rsidP="00203817">
            <w:pPr>
              <w:spacing w:line="360" w:lineRule="auto"/>
              <w:jc w:val="both"/>
              <w:textAlignment w:val="center"/>
              <w:rPr>
                <w:rFonts w:ascii="Book Antiqua" w:hAnsi="Book Antiqua"/>
                <w:lang w:eastAsia="zh-CN"/>
              </w:rPr>
            </w:pPr>
            <w:r w:rsidRPr="009B6E12">
              <w:rPr>
                <w:rFonts w:ascii="Book Antiqua" w:hAnsi="Book Antiqua" w:hint="eastAsia"/>
                <w:lang w:eastAsia="zh-CN"/>
              </w:rPr>
              <w:t>-</w:t>
            </w:r>
          </w:p>
        </w:tc>
        <w:tc>
          <w:tcPr>
            <w:tcW w:w="771" w:type="dxa"/>
            <w:noWrap/>
            <w:tcMar>
              <w:top w:w="15" w:type="dxa"/>
              <w:left w:w="15" w:type="dxa"/>
              <w:right w:w="15" w:type="dxa"/>
            </w:tcMar>
          </w:tcPr>
          <w:p w14:paraId="6CC8BA21"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0.493</w:t>
            </w:r>
          </w:p>
        </w:tc>
      </w:tr>
      <w:tr w:rsidR="00203817" w:rsidRPr="009B6E12" w14:paraId="6A5453A3" w14:textId="77777777" w:rsidTr="00847422">
        <w:trPr>
          <w:trHeight w:val="298"/>
        </w:trPr>
        <w:tc>
          <w:tcPr>
            <w:tcW w:w="1395" w:type="dxa"/>
            <w:tcBorders>
              <w:bottom w:val="single" w:sz="4" w:space="0" w:color="auto"/>
            </w:tcBorders>
            <w:noWrap/>
            <w:tcMar>
              <w:top w:w="15" w:type="dxa"/>
              <w:left w:w="15" w:type="dxa"/>
              <w:right w:w="15" w:type="dxa"/>
            </w:tcMar>
          </w:tcPr>
          <w:p w14:paraId="76ED9189" w14:textId="77777777" w:rsidR="00203817" w:rsidRPr="009B6E12" w:rsidRDefault="00203817" w:rsidP="00203817">
            <w:pPr>
              <w:spacing w:line="360" w:lineRule="auto"/>
              <w:jc w:val="both"/>
              <w:textAlignment w:val="center"/>
              <w:rPr>
                <w:rFonts w:ascii="Book Antiqua" w:hAnsi="Book Antiqua"/>
              </w:rPr>
            </w:pPr>
          </w:p>
        </w:tc>
        <w:tc>
          <w:tcPr>
            <w:tcW w:w="2480" w:type="dxa"/>
            <w:tcBorders>
              <w:bottom w:val="single" w:sz="4" w:space="0" w:color="auto"/>
            </w:tcBorders>
            <w:noWrap/>
            <w:tcMar>
              <w:top w:w="15" w:type="dxa"/>
              <w:left w:w="15" w:type="dxa"/>
              <w:right w:w="15" w:type="dxa"/>
            </w:tcMar>
          </w:tcPr>
          <w:p w14:paraId="12F51C40"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Others</w:t>
            </w:r>
          </w:p>
        </w:tc>
        <w:tc>
          <w:tcPr>
            <w:tcW w:w="2068" w:type="dxa"/>
            <w:tcBorders>
              <w:bottom w:val="single" w:sz="4" w:space="0" w:color="auto"/>
            </w:tcBorders>
            <w:noWrap/>
            <w:tcMar>
              <w:top w:w="15" w:type="dxa"/>
              <w:left w:w="15" w:type="dxa"/>
              <w:right w:w="15" w:type="dxa"/>
            </w:tcMar>
          </w:tcPr>
          <w:p w14:paraId="604970E1"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1 (1.61)</w:t>
            </w:r>
          </w:p>
        </w:tc>
        <w:tc>
          <w:tcPr>
            <w:tcW w:w="1791" w:type="dxa"/>
            <w:tcBorders>
              <w:bottom w:val="single" w:sz="4" w:space="0" w:color="auto"/>
            </w:tcBorders>
            <w:noWrap/>
            <w:tcMar>
              <w:top w:w="15" w:type="dxa"/>
              <w:left w:w="15" w:type="dxa"/>
              <w:right w:w="15" w:type="dxa"/>
            </w:tcMar>
          </w:tcPr>
          <w:p w14:paraId="7C7C5954" w14:textId="77777777" w:rsidR="00203817" w:rsidRPr="009B6E12" w:rsidRDefault="00203817" w:rsidP="00203817">
            <w:pPr>
              <w:spacing w:line="360" w:lineRule="auto"/>
              <w:jc w:val="both"/>
              <w:textAlignment w:val="center"/>
              <w:rPr>
                <w:rFonts w:ascii="Book Antiqua" w:hAnsi="Book Antiqua"/>
              </w:rPr>
            </w:pPr>
            <w:r w:rsidRPr="009B6E12">
              <w:rPr>
                <w:rFonts w:ascii="Book Antiqua" w:hAnsi="Book Antiqua"/>
              </w:rPr>
              <w:t>1 (1.72)</w:t>
            </w:r>
          </w:p>
        </w:tc>
        <w:tc>
          <w:tcPr>
            <w:tcW w:w="885" w:type="dxa"/>
            <w:tcBorders>
              <w:bottom w:val="single" w:sz="4" w:space="0" w:color="auto"/>
            </w:tcBorders>
            <w:noWrap/>
            <w:tcMar>
              <w:top w:w="15" w:type="dxa"/>
              <w:left w:w="15" w:type="dxa"/>
              <w:right w:w="15" w:type="dxa"/>
            </w:tcMar>
          </w:tcPr>
          <w:p w14:paraId="497BD371" w14:textId="77777777" w:rsidR="00203817" w:rsidRPr="009B6E12" w:rsidRDefault="00847422" w:rsidP="00203817">
            <w:pPr>
              <w:spacing w:line="360" w:lineRule="auto"/>
              <w:jc w:val="both"/>
              <w:textAlignment w:val="center"/>
              <w:rPr>
                <w:rFonts w:ascii="Book Antiqua" w:hAnsi="Book Antiqua"/>
                <w:lang w:eastAsia="zh-CN"/>
              </w:rPr>
            </w:pPr>
            <w:r w:rsidRPr="009B6E12">
              <w:rPr>
                <w:rFonts w:ascii="Book Antiqua" w:hAnsi="Book Antiqua" w:hint="eastAsia"/>
                <w:lang w:eastAsia="zh-CN"/>
              </w:rPr>
              <w:t>-</w:t>
            </w:r>
          </w:p>
        </w:tc>
        <w:tc>
          <w:tcPr>
            <w:tcW w:w="771" w:type="dxa"/>
            <w:tcBorders>
              <w:bottom w:val="single" w:sz="4" w:space="0" w:color="auto"/>
            </w:tcBorders>
            <w:noWrap/>
            <w:tcMar>
              <w:top w:w="15" w:type="dxa"/>
              <w:left w:w="15" w:type="dxa"/>
              <w:right w:w="15" w:type="dxa"/>
            </w:tcMar>
          </w:tcPr>
          <w:p w14:paraId="2E6B6D7E" w14:textId="77777777" w:rsidR="00203817" w:rsidRPr="009B6E12" w:rsidRDefault="00847422" w:rsidP="00203817">
            <w:pPr>
              <w:spacing w:line="360" w:lineRule="auto"/>
              <w:jc w:val="both"/>
              <w:textAlignment w:val="center"/>
              <w:rPr>
                <w:rFonts w:ascii="Book Antiqua" w:hAnsi="Book Antiqua"/>
                <w:lang w:eastAsia="zh-CN"/>
              </w:rPr>
            </w:pPr>
            <w:r w:rsidRPr="009B6E12">
              <w:rPr>
                <w:rFonts w:ascii="Book Antiqua" w:hAnsi="Book Antiqua"/>
              </w:rPr>
              <w:t>1.000</w:t>
            </w:r>
          </w:p>
        </w:tc>
      </w:tr>
    </w:tbl>
    <w:p w14:paraId="2877960E" w14:textId="77777777" w:rsidR="00590BE8" w:rsidRPr="009B6E12" w:rsidRDefault="00847422" w:rsidP="00847422">
      <w:pPr>
        <w:spacing w:line="360" w:lineRule="auto"/>
        <w:jc w:val="both"/>
        <w:rPr>
          <w:rFonts w:ascii="Book Antiqua" w:hAnsi="Book Antiqua"/>
          <w:lang w:eastAsia="zh-CN"/>
        </w:rPr>
      </w:pPr>
      <w:r w:rsidRPr="009B6E12">
        <w:rPr>
          <w:rFonts w:ascii="Book Antiqua" w:hAnsi="Book Antiqua"/>
          <w:lang w:eastAsia="zh-CN"/>
        </w:rPr>
        <w:t xml:space="preserve">Data presented as </w:t>
      </w:r>
      <w:r w:rsidR="009B0FEA" w:rsidRPr="009B6E12">
        <w:rPr>
          <w:rFonts w:ascii="Book Antiqua" w:hAnsi="Book Antiqua"/>
          <w:i/>
          <w:iCs/>
          <w:lang w:eastAsia="zh-CN"/>
        </w:rPr>
        <w:t>n</w:t>
      </w:r>
      <w:r w:rsidRPr="009B6E12">
        <w:rPr>
          <w:rFonts w:ascii="Book Antiqua" w:hAnsi="Book Antiqua"/>
          <w:lang w:eastAsia="zh-CN"/>
        </w:rPr>
        <w:t xml:space="preserve"> (%)</w:t>
      </w:r>
      <w:r w:rsidRPr="009B6E12">
        <w:rPr>
          <w:rFonts w:ascii="Book Antiqua" w:hAnsi="Book Antiqua" w:hint="eastAsia"/>
          <w:lang w:eastAsia="zh-CN"/>
        </w:rPr>
        <w:t xml:space="preserve">. </w:t>
      </w:r>
    </w:p>
    <w:p w14:paraId="1D3EF309" w14:textId="745D6809" w:rsidR="00590BE8" w:rsidRPr="009B6E12" w:rsidRDefault="00847422" w:rsidP="00847422">
      <w:pPr>
        <w:spacing w:line="360" w:lineRule="auto"/>
        <w:jc w:val="both"/>
        <w:rPr>
          <w:rFonts w:ascii="Book Antiqua" w:hAnsi="Book Antiqua"/>
          <w:lang w:eastAsia="zh-CN"/>
        </w:rPr>
      </w:pPr>
      <w:proofErr w:type="spellStart"/>
      <w:r w:rsidRPr="009B6E12">
        <w:rPr>
          <w:rFonts w:ascii="Book Antiqua" w:hAnsi="Book Antiqua" w:hint="eastAsia"/>
          <w:vertAlign w:val="superscript"/>
          <w:lang w:eastAsia="zh-CN"/>
        </w:rPr>
        <w:t>a</w:t>
      </w:r>
      <w:r w:rsidRPr="009B6E12">
        <w:rPr>
          <w:rFonts w:ascii="Book Antiqua" w:hAnsi="Book Antiqua"/>
          <w:i/>
          <w:lang w:eastAsia="zh-CN"/>
        </w:rPr>
        <w:t>P</w:t>
      </w:r>
      <w:proofErr w:type="spellEnd"/>
      <w:r w:rsidRPr="009B6E12">
        <w:rPr>
          <w:rFonts w:ascii="Book Antiqua" w:hAnsi="Book Antiqua" w:hint="eastAsia"/>
          <w:lang w:eastAsia="zh-CN"/>
        </w:rPr>
        <w:t xml:space="preserve"> </w:t>
      </w:r>
      <w:r w:rsidRPr="009B6E12">
        <w:rPr>
          <w:rFonts w:ascii="Book Antiqua" w:hAnsi="Book Antiqua"/>
          <w:lang w:eastAsia="zh-CN"/>
        </w:rPr>
        <w:t>&lt;</w:t>
      </w:r>
      <w:r w:rsidRPr="009B6E12">
        <w:rPr>
          <w:rFonts w:ascii="Book Antiqua" w:hAnsi="Book Antiqua" w:hint="eastAsia"/>
          <w:lang w:eastAsia="zh-CN"/>
        </w:rPr>
        <w:t xml:space="preserve"> </w:t>
      </w:r>
      <w:r w:rsidRPr="009B6E12">
        <w:rPr>
          <w:rFonts w:ascii="Book Antiqua" w:hAnsi="Book Antiqua"/>
          <w:lang w:eastAsia="zh-CN"/>
        </w:rPr>
        <w:t>0.0</w:t>
      </w:r>
      <w:r w:rsidRPr="009B6E12">
        <w:rPr>
          <w:rFonts w:ascii="Book Antiqua" w:hAnsi="Book Antiqua" w:hint="eastAsia"/>
          <w:lang w:eastAsia="zh-CN"/>
        </w:rPr>
        <w:t>5</w:t>
      </w:r>
      <w:r w:rsidR="00590BE8" w:rsidRPr="009B6E12">
        <w:rPr>
          <w:rFonts w:ascii="Book Antiqua" w:hAnsi="Book Antiqua"/>
          <w:lang w:eastAsia="zh-CN"/>
        </w:rPr>
        <w:t>.</w:t>
      </w:r>
    </w:p>
    <w:p w14:paraId="40197E63" w14:textId="12FE6A3A" w:rsidR="00847422" w:rsidRPr="009B6E12" w:rsidRDefault="00847422" w:rsidP="00847422">
      <w:pPr>
        <w:spacing w:line="360" w:lineRule="auto"/>
        <w:jc w:val="both"/>
        <w:rPr>
          <w:rFonts w:ascii="Book Antiqua" w:hAnsi="Book Antiqua"/>
          <w:lang w:eastAsia="zh-CN"/>
        </w:rPr>
      </w:pPr>
      <w:proofErr w:type="spellStart"/>
      <w:r w:rsidRPr="009B6E12">
        <w:rPr>
          <w:rFonts w:ascii="Book Antiqua" w:hAnsi="Book Antiqua" w:hint="eastAsia"/>
          <w:vertAlign w:val="superscript"/>
          <w:lang w:eastAsia="zh-CN"/>
        </w:rPr>
        <w:t>b</w:t>
      </w:r>
      <w:r w:rsidRPr="009B6E12">
        <w:rPr>
          <w:rFonts w:ascii="Book Antiqua" w:hAnsi="Book Antiqua"/>
          <w:i/>
          <w:lang w:eastAsia="zh-CN"/>
        </w:rPr>
        <w:t>P</w:t>
      </w:r>
      <w:proofErr w:type="spellEnd"/>
      <w:r w:rsidRPr="009B6E12">
        <w:rPr>
          <w:rFonts w:ascii="Book Antiqua" w:hAnsi="Book Antiqua" w:hint="eastAsia"/>
          <w:lang w:eastAsia="zh-CN"/>
        </w:rPr>
        <w:t xml:space="preserve"> </w:t>
      </w:r>
      <w:r w:rsidRPr="009B6E12">
        <w:rPr>
          <w:rFonts w:ascii="Book Antiqua" w:hAnsi="Book Antiqua"/>
          <w:lang w:eastAsia="zh-CN"/>
        </w:rPr>
        <w:t>&lt;</w:t>
      </w:r>
      <w:r w:rsidRPr="009B6E12">
        <w:rPr>
          <w:rFonts w:ascii="Book Antiqua" w:hAnsi="Book Antiqua" w:hint="eastAsia"/>
          <w:lang w:eastAsia="zh-CN"/>
        </w:rPr>
        <w:t xml:space="preserve"> </w:t>
      </w:r>
      <w:r w:rsidRPr="009B6E12">
        <w:rPr>
          <w:rFonts w:ascii="Book Antiqua" w:hAnsi="Book Antiqua"/>
          <w:lang w:eastAsia="zh-CN"/>
        </w:rPr>
        <w:t>0.01</w:t>
      </w:r>
      <w:r w:rsidRPr="009B6E12">
        <w:rPr>
          <w:rFonts w:ascii="Book Antiqua" w:hAnsi="Book Antiqua" w:hint="eastAsia"/>
          <w:lang w:eastAsia="zh-CN"/>
        </w:rPr>
        <w:t>.</w:t>
      </w:r>
    </w:p>
    <w:p w14:paraId="2D128491" w14:textId="77777777" w:rsidR="00203817" w:rsidRPr="009B6E12" w:rsidRDefault="00847422" w:rsidP="00847422">
      <w:pPr>
        <w:spacing w:line="360" w:lineRule="auto"/>
        <w:jc w:val="both"/>
        <w:rPr>
          <w:rFonts w:ascii="Book Antiqua" w:hAnsi="Book Antiqua"/>
          <w:b/>
          <w:lang w:eastAsia="zh-CN"/>
        </w:rPr>
      </w:pPr>
      <w:r w:rsidRPr="009B6E12">
        <w:rPr>
          <w:rFonts w:ascii="Book Antiqua" w:hAnsi="Book Antiqua"/>
          <w:lang w:eastAsia="zh-CN"/>
        </w:rPr>
        <w:br w:type="page"/>
      </w:r>
      <w:r w:rsidRPr="009B6E12">
        <w:rPr>
          <w:rFonts w:ascii="Book Antiqua" w:hAnsi="Book Antiqua"/>
          <w:b/>
          <w:lang w:eastAsia="zh-CN"/>
        </w:rPr>
        <w:lastRenderedPageBreak/>
        <w:t xml:space="preserve">Table </w:t>
      </w:r>
      <w:r w:rsidR="005E5ACC" w:rsidRPr="009B6E12">
        <w:rPr>
          <w:rFonts w:ascii="Book Antiqua" w:hAnsi="Book Antiqua" w:hint="eastAsia"/>
          <w:b/>
          <w:lang w:eastAsia="zh-CN"/>
        </w:rPr>
        <w:t>4</w:t>
      </w:r>
      <w:r w:rsidRPr="009B6E12">
        <w:rPr>
          <w:rFonts w:ascii="Book Antiqua" w:hAnsi="Book Antiqua" w:hint="eastAsia"/>
          <w:b/>
          <w:lang w:eastAsia="zh-CN"/>
        </w:rPr>
        <w:t xml:space="preserve"> </w:t>
      </w:r>
      <w:r w:rsidRPr="009B6E12">
        <w:rPr>
          <w:rFonts w:ascii="Book Antiqua" w:hAnsi="Book Antiqua"/>
          <w:b/>
          <w:lang w:eastAsia="zh-CN"/>
        </w:rPr>
        <w:t xml:space="preserve">Comparison of </w:t>
      </w:r>
      <w:r w:rsidRPr="009B6E12">
        <w:rPr>
          <w:rFonts w:ascii="Book Antiqua" w:eastAsia="Book Antiqua" w:hAnsi="Book Antiqua" w:cs="Book Antiqua"/>
          <w:b/>
          <w:color w:val="000000"/>
        </w:rPr>
        <w:t>computed tomography</w:t>
      </w:r>
      <w:r w:rsidRPr="009B6E12">
        <w:rPr>
          <w:rFonts w:ascii="Book Antiqua" w:hAnsi="Book Antiqua"/>
          <w:b/>
          <w:lang w:eastAsia="zh-CN"/>
        </w:rPr>
        <w:t xml:space="preserve"> scan interpretation between the two groups</w:t>
      </w:r>
    </w:p>
    <w:tbl>
      <w:tblPr>
        <w:tblW w:w="3710" w:type="pct"/>
        <w:tblLayout w:type="fixed"/>
        <w:tblCellMar>
          <w:left w:w="0" w:type="dxa"/>
          <w:right w:w="0" w:type="dxa"/>
        </w:tblCellMar>
        <w:tblLook w:val="0000" w:firstRow="0" w:lastRow="0" w:firstColumn="0" w:lastColumn="0" w:noHBand="0" w:noVBand="0"/>
      </w:tblPr>
      <w:tblGrid>
        <w:gridCol w:w="3420"/>
        <w:gridCol w:w="2129"/>
        <w:gridCol w:w="1418"/>
      </w:tblGrid>
      <w:tr w:rsidR="00847422" w:rsidRPr="009B6E12" w14:paraId="6E163091" w14:textId="77777777" w:rsidTr="00271BB0">
        <w:trPr>
          <w:trHeight w:val="303"/>
        </w:trPr>
        <w:tc>
          <w:tcPr>
            <w:tcW w:w="3420" w:type="dxa"/>
            <w:vMerge w:val="restart"/>
            <w:tcBorders>
              <w:top w:val="single" w:sz="4" w:space="0" w:color="auto"/>
            </w:tcBorders>
            <w:noWrap/>
            <w:tcMar>
              <w:top w:w="15" w:type="dxa"/>
              <w:left w:w="15" w:type="dxa"/>
              <w:right w:w="15" w:type="dxa"/>
            </w:tcMar>
          </w:tcPr>
          <w:p w14:paraId="3A747808" w14:textId="77777777" w:rsidR="00847422" w:rsidRPr="009B6E12" w:rsidRDefault="00847422" w:rsidP="00847422">
            <w:pPr>
              <w:spacing w:line="360" w:lineRule="auto"/>
              <w:jc w:val="both"/>
              <w:textAlignment w:val="center"/>
              <w:rPr>
                <w:rFonts w:ascii="Book Antiqua" w:hAnsi="Book Antiqua"/>
                <w:b/>
              </w:rPr>
            </w:pPr>
          </w:p>
        </w:tc>
        <w:tc>
          <w:tcPr>
            <w:tcW w:w="3547" w:type="dxa"/>
            <w:gridSpan w:val="2"/>
            <w:tcBorders>
              <w:top w:val="single" w:sz="4" w:space="0" w:color="auto"/>
              <w:bottom w:val="single" w:sz="4" w:space="0" w:color="auto"/>
            </w:tcBorders>
            <w:noWrap/>
            <w:tcMar>
              <w:top w:w="15" w:type="dxa"/>
              <w:left w:w="15" w:type="dxa"/>
              <w:right w:w="15" w:type="dxa"/>
            </w:tcMar>
          </w:tcPr>
          <w:p w14:paraId="212D9E14" w14:textId="77777777" w:rsidR="00847422" w:rsidRPr="009B6E12" w:rsidRDefault="00847422" w:rsidP="00847422">
            <w:pPr>
              <w:spacing w:line="360" w:lineRule="auto"/>
              <w:jc w:val="both"/>
              <w:textAlignment w:val="bottom"/>
              <w:rPr>
                <w:rFonts w:ascii="Book Antiqua" w:hAnsi="Book Antiqua"/>
                <w:b/>
              </w:rPr>
            </w:pPr>
            <w:r w:rsidRPr="009B6E12">
              <w:rPr>
                <w:rFonts w:ascii="Book Antiqua" w:hAnsi="Book Antiqua"/>
                <w:b/>
              </w:rPr>
              <w:t>CT interpretation</w:t>
            </w:r>
          </w:p>
        </w:tc>
      </w:tr>
      <w:tr w:rsidR="00847422" w:rsidRPr="009B6E12" w14:paraId="66DE7B27" w14:textId="77777777" w:rsidTr="00271BB0">
        <w:trPr>
          <w:trHeight w:val="303"/>
        </w:trPr>
        <w:tc>
          <w:tcPr>
            <w:tcW w:w="3420" w:type="dxa"/>
            <w:vMerge/>
            <w:tcBorders>
              <w:bottom w:val="single" w:sz="4" w:space="0" w:color="auto"/>
            </w:tcBorders>
            <w:noWrap/>
            <w:tcMar>
              <w:top w:w="15" w:type="dxa"/>
              <w:left w:w="15" w:type="dxa"/>
              <w:right w:w="15" w:type="dxa"/>
            </w:tcMar>
          </w:tcPr>
          <w:p w14:paraId="64521991" w14:textId="77777777" w:rsidR="00847422" w:rsidRPr="009B6E12" w:rsidRDefault="00847422" w:rsidP="00847422">
            <w:pPr>
              <w:spacing w:line="360" w:lineRule="auto"/>
              <w:jc w:val="both"/>
              <w:textAlignment w:val="center"/>
              <w:rPr>
                <w:rFonts w:ascii="Book Antiqua" w:hAnsi="Book Antiqua"/>
                <w:b/>
              </w:rPr>
            </w:pPr>
          </w:p>
        </w:tc>
        <w:tc>
          <w:tcPr>
            <w:tcW w:w="2129" w:type="dxa"/>
            <w:tcBorders>
              <w:top w:val="single" w:sz="4" w:space="0" w:color="auto"/>
              <w:bottom w:val="single" w:sz="4" w:space="0" w:color="auto"/>
            </w:tcBorders>
            <w:noWrap/>
            <w:tcMar>
              <w:top w:w="15" w:type="dxa"/>
              <w:left w:w="15" w:type="dxa"/>
              <w:right w:w="15" w:type="dxa"/>
            </w:tcMar>
          </w:tcPr>
          <w:p w14:paraId="3CABC949" w14:textId="77777777" w:rsidR="00847422" w:rsidRPr="009B6E12" w:rsidRDefault="00847422" w:rsidP="00847422">
            <w:pPr>
              <w:spacing w:line="360" w:lineRule="auto"/>
              <w:jc w:val="both"/>
              <w:textAlignment w:val="center"/>
              <w:rPr>
                <w:rFonts w:ascii="Book Antiqua" w:hAnsi="Book Antiqua"/>
                <w:b/>
              </w:rPr>
            </w:pPr>
            <w:r w:rsidRPr="009B6E12">
              <w:rPr>
                <w:rFonts w:ascii="Book Antiqua" w:hAnsi="Book Antiqua"/>
                <w:b/>
              </w:rPr>
              <w:t>Positive</w:t>
            </w:r>
          </w:p>
        </w:tc>
        <w:tc>
          <w:tcPr>
            <w:tcW w:w="1418" w:type="dxa"/>
            <w:tcBorders>
              <w:top w:val="single" w:sz="4" w:space="0" w:color="auto"/>
              <w:bottom w:val="single" w:sz="4" w:space="0" w:color="auto"/>
            </w:tcBorders>
            <w:noWrap/>
            <w:tcMar>
              <w:top w:w="15" w:type="dxa"/>
              <w:left w:w="15" w:type="dxa"/>
              <w:right w:w="15" w:type="dxa"/>
            </w:tcMar>
          </w:tcPr>
          <w:p w14:paraId="2555C7CB" w14:textId="77777777" w:rsidR="00847422" w:rsidRPr="009B6E12" w:rsidRDefault="00847422" w:rsidP="00847422">
            <w:pPr>
              <w:spacing w:line="360" w:lineRule="auto"/>
              <w:jc w:val="both"/>
              <w:textAlignment w:val="center"/>
              <w:rPr>
                <w:rFonts w:ascii="Book Antiqua" w:hAnsi="Book Antiqua"/>
                <w:b/>
              </w:rPr>
            </w:pPr>
            <w:r w:rsidRPr="009B6E12">
              <w:rPr>
                <w:rFonts w:ascii="Book Antiqua" w:hAnsi="Book Antiqua"/>
                <w:b/>
              </w:rPr>
              <w:t>Negative</w:t>
            </w:r>
          </w:p>
        </w:tc>
      </w:tr>
      <w:tr w:rsidR="00847422" w:rsidRPr="009B6E12" w14:paraId="2E442600" w14:textId="77777777" w:rsidTr="00847422">
        <w:trPr>
          <w:trHeight w:val="303"/>
        </w:trPr>
        <w:tc>
          <w:tcPr>
            <w:tcW w:w="3420" w:type="dxa"/>
            <w:tcBorders>
              <w:top w:val="single" w:sz="4" w:space="0" w:color="auto"/>
            </w:tcBorders>
            <w:noWrap/>
            <w:tcMar>
              <w:top w:w="15" w:type="dxa"/>
              <w:left w:w="15" w:type="dxa"/>
              <w:right w:w="15" w:type="dxa"/>
            </w:tcMar>
          </w:tcPr>
          <w:p w14:paraId="00278128" w14:textId="20259DA2" w:rsidR="00847422" w:rsidRPr="009B6E12" w:rsidRDefault="00847422" w:rsidP="00847422">
            <w:pPr>
              <w:spacing w:line="360" w:lineRule="auto"/>
              <w:jc w:val="both"/>
              <w:textAlignment w:val="center"/>
              <w:rPr>
                <w:rFonts w:ascii="Book Antiqua" w:hAnsi="Book Antiqua"/>
              </w:rPr>
            </w:pPr>
            <w:r w:rsidRPr="009B6E12">
              <w:rPr>
                <w:rFonts w:ascii="Book Antiqua" w:hAnsi="Book Antiqua"/>
              </w:rPr>
              <w:t>Misdiagnosed group</w:t>
            </w:r>
            <w:r w:rsidR="009D06F8" w:rsidRPr="009B6E12">
              <w:rPr>
                <w:rFonts w:ascii="Book Antiqua" w:hAnsi="Book Antiqua"/>
              </w:rPr>
              <w:t>,</w:t>
            </w:r>
            <w:r w:rsidRPr="009B6E12">
              <w:rPr>
                <w:rFonts w:ascii="Book Antiqua" w:eastAsia="等线" w:hAnsi="Book Antiqua"/>
              </w:rPr>
              <w:t xml:space="preserve"> </w:t>
            </w:r>
            <w:r w:rsidRPr="009B6E12">
              <w:rPr>
                <w:rFonts w:ascii="Book Antiqua" w:hAnsi="Book Antiqua"/>
                <w:i/>
              </w:rPr>
              <w:t>n</w:t>
            </w:r>
            <w:r w:rsidRPr="009B6E12">
              <w:rPr>
                <w:rFonts w:ascii="Book Antiqua" w:hAnsi="Book Antiqua" w:hint="eastAsia"/>
                <w:lang w:eastAsia="zh-CN"/>
              </w:rPr>
              <w:t xml:space="preserve"> </w:t>
            </w:r>
            <w:r w:rsidRPr="009B6E12">
              <w:rPr>
                <w:rFonts w:ascii="Book Antiqua" w:hAnsi="Book Antiqua"/>
              </w:rPr>
              <w:t>=</w:t>
            </w:r>
            <w:r w:rsidRPr="009B6E12">
              <w:rPr>
                <w:rFonts w:ascii="Book Antiqua" w:hAnsi="Book Antiqua" w:hint="eastAsia"/>
                <w:lang w:eastAsia="zh-CN"/>
              </w:rPr>
              <w:t xml:space="preserve"> </w:t>
            </w:r>
            <w:r w:rsidRPr="009B6E12">
              <w:rPr>
                <w:rFonts w:ascii="Book Antiqua" w:hAnsi="Book Antiqua"/>
              </w:rPr>
              <w:t>43</w:t>
            </w:r>
          </w:p>
        </w:tc>
        <w:tc>
          <w:tcPr>
            <w:tcW w:w="2129" w:type="dxa"/>
            <w:tcBorders>
              <w:top w:val="single" w:sz="4" w:space="0" w:color="auto"/>
            </w:tcBorders>
            <w:noWrap/>
            <w:tcMar>
              <w:top w:w="15" w:type="dxa"/>
              <w:left w:w="15" w:type="dxa"/>
              <w:right w:w="15" w:type="dxa"/>
            </w:tcMar>
          </w:tcPr>
          <w:p w14:paraId="069283EC" w14:textId="77777777" w:rsidR="00847422" w:rsidRPr="009B6E12" w:rsidRDefault="00847422" w:rsidP="00847422">
            <w:pPr>
              <w:spacing w:line="360" w:lineRule="auto"/>
              <w:jc w:val="both"/>
              <w:textAlignment w:val="center"/>
              <w:rPr>
                <w:rFonts w:ascii="Book Antiqua" w:hAnsi="Book Antiqua"/>
              </w:rPr>
            </w:pPr>
            <w:r w:rsidRPr="009B6E12">
              <w:rPr>
                <w:rFonts w:ascii="Book Antiqua" w:hAnsi="Book Antiqua"/>
              </w:rPr>
              <w:t>12 (27.91)</w:t>
            </w:r>
          </w:p>
        </w:tc>
        <w:tc>
          <w:tcPr>
            <w:tcW w:w="1418" w:type="dxa"/>
            <w:tcBorders>
              <w:top w:val="single" w:sz="4" w:space="0" w:color="auto"/>
            </w:tcBorders>
            <w:noWrap/>
            <w:tcMar>
              <w:top w:w="15" w:type="dxa"/>
              <w:left w:w="15" w:type="dxa"/>
              <w:right w:w="15" w:type="dxa"/>
            </w:tcMar>
          </w:tcPr>
          <w:p w14:paraId="3DDBA48A" w14:textId="77777777" w:rsidR="00847422" w:rsidRPr="009B6E12" w:rsidRDefault="00847422" w:rsidP="00847422">
            <w:pPr>
              <w:spacing w:line="360" w:lineRule="auto"/>
              <w:jc w:val="both"/>
              <w:textAlignment w:val="center"/>
              <w:rPr>
                <w:rFonts w:ascii="Book Antiqua" w:hAnsi="Book Antiqua"/>
              </w:rPr>
            </w:pPr>
            <w:r w:rsidRPr="009B6E12">
              <w:rPr>
                <w:rFonts w:ascii="Book Antiqua" w:hAnsi="Book Antiqua"/>
              </w:rPr>
              <w:t>31 (72.09)</w:t>
            </w:r>
          </w:p>
        </w:tc>
      </w:tr>
      <w:tr w:rsidR="00847422" w:rsidRPr="009B6E12" w14:paraId="61344A22" w14:textId="77777777" w:rsidTr="00847422">
        <w:trPr>
          <w:trHeight w:val="294"/>
        </w:trPr>
        <w:tc>
          <w:tcPr>
            <w:tcW w:w="3420" w:type="dxa"/>
            <w:noWrap/>
            <w:tcMar>
              <w:top w:w="15" w:type="dxa"/>
              <w:left w:w="15" w:type="dxa"/>
              <w:right w:w="15" w:type="dxa"/>
            </w:tcMar>
          </w:tcPr>
          <w:p w14:paraId="077295DC" w14:textId="1C18080A" w:rsidR="00847422" w:rsidRPr="009B6E12" w:rsidRDefault="00847422" w:rsidP="00847422">
            <w:pPr>
              <w:spacing w:line="360" w:lineRule="auto"/>
              <w:jc w:val="both"/>
              <w:textAlignment w:val="center"/>
              <w:rPr>
                <w:rFonts w:ascii="Book Antiqua" w:hAnsi="Book Antiqua"/>
              </w:rPr>
            </w:pPr>
            <w:r w:rsidRPr="009B6E12">
              <w:rPr>
                <w:rFonts w:ascii="Book Antiqua" w:hAnsi="Book Antiqua"/>
              </w:rPr>
              <w:t>Diagnosed group</w:t>
            </w:r>
            <w:r w:rsidR="009D06F8" w:rsidRPr="009B6E12">
              <w:rPr>
                <w:rFonts w:ascii="Book Antiqua" w:hAnsi="Book Antiqua"/>
              </w:rPr>
              <w:t>,</w:t>
            </w:r>
            <w:r w:rsidRPr="009B6E12">
              <w:rPr>
                <w:rFonts w:ascii="Book Antiqua" w:eastAsia="等线" w:hAnsi="Book Antiqua"/>
              </w:rPr>
              <w:t xml:space="preserve"> </w:t>
            </w:r>
            <w:r w:rsidRPr="009B6E12">
              <w:rPr>
                <w:rFonts w:ascii="Book Antiqua" w:hAnsi="Book Antiqua"/>
                <w:i/>
              </w:rPr>
              <w:t>n</w:t>
            </w:r>
            <w:r w:rsidRPr="009B6E12">
              <w:rPr>
                <w:rFonts w:ascii="Book Antiqua" w:hAnsi="Book Antiqua" w:hint="eastAsia"/>
                <w:lang w:eastAsia="zh-CN"/>
              </w:rPr>
              <w:t xml:space="preserve"> </w:t>
            </w:r>
            <w:r w:rsidRPr="009B6E12">
              <w:rPr>
                <w:rFonts w:ascii="Book Antiqua" w:hAnsi="Book Antiqua"/>
              </w:rPr>
              <w:t>=</w:t>
            </w:r>
            <w:r w:rsidRPr="009B6E12">
              <w:rPr>
                <w:rFonts w:ascii="Book Antiqua" w:hAnsi="Book Antiqua" w:hint="eastAsia"/>
                <w:lang w:eastAsia="zh-CN"/>
              </w:rPr>
              <w:t xml:space="preserve"> </w:t>
            </w:r>
            <w:r w:rsidRPr="009B6E12">
              <w:rPr>
                <w:rFonts w:ascii="Book Antiqua" w:hAnsi="Book Antiqua"/>
              </w:rPr>
              <w:t>57</w:t>
            </w:r>
          </w:p>
        </w:tc>
        <w:tc>
          <w:tcPr>
            <w:tcW w:w="2129" w:type="dxa"/>
            <w:noWrap/>
            <w:tcMar>
              <w:top w:w="15" w:type="dxa"/>
              <w:left w:w="15" w:type="dxa"/>
              <w:right w:w="15" w:type="dxa"/>
            </w:tcMar>
          </w:tcPr>
          <w:p w14:paraId="51EBD3D1" w14:textId="77777777" w:rsidR="00847422" w:rsidRPr="009B6E12" w:rsidRDefault="00847422" w:rsidP="00847422">
            <w:pPr>
              <w:spacing w:line="360" w:lineRule="auto"/>
              <w:jc w:val="both"/>
              <w:textAlignment w:val="center"/>
              <w:rPr>
                <w:rFonts w:ascii="Book Antiqua" w:hAnsi="Book Antiqua"/>
              </w:rPr>
            </w:pPr>
            <w:r w:rsidRPr="009B6E12">
              <w:rPr>
                <w:rFonts w:ascii="Book Antiqua" w:hAnsi="Book Antiqua"/>
              </w:rPr>
              <w:t>29 (50.00)</w:t>
            </w:r>
          </w:p>
        </w:tc>
        <w:tc>
          <w:tcPr>
            <w:tcW w:w="1418" w:type="dxa"/>
            <w:noWrap/>
            <w:tcMar>
              <w:top w:w="15" w:type="dxa"/>
              <w:left w:w="15" w:type="dxa"/>
              <w:right w:w="15" w:type="dxa"/>
            </w:tcMar>
          </w:tcPr>
          <w:p w14:paraId="5F29C9EC" w14:textId="77777777" w:rsidR="00847422" w:rsidRPr="009B6E12" w:rsidRDefault="00847422" w:rsidP="00847422">
            <w:pPr>
              <w:spacing w:line="360" w:lineRule="auto"/>
              <w:jc w:val="both"/>
              <w:textAlignment w:val="center"/>
              <w:rPr>
                <w:rFonts w:ascii="Book Antiqua" w:hAnsi="Book Antiqua"/>
              </w:rPr>
            </w:pPr>
            <w:r w:rsidRPr="009B6E12">
              <w:rPr>
                <w:rFonts w:ascii="Book Antiqua" w:hAnsi="Book Antiqua"/>
              </w:rPr>
              <w:t>28 (49.12)</w:t>
            </w:r>
          </w:p>
        </w:tc>
      </w:tr>
      <w:tr w:rsidR="00847422" w:rsidRPr="009B6E12" w14:paraId="31A2F72C" w14:textId="77777777" w:rsidTr="00847422">
        <w:trPr>
          <w:trHeight w:val="294"/>
        </w:trPr>
        <w:tc>
          <w:tcPr>
            <w:tcW w:w="3420" w:type="dxa"/>
            <w:noWrap/>
            <w:tcMar>
              <w:top w:w="15" w:type="dxa"/>
              <w:left w:w="15" w:type="dxa"/>
              <w:right w:w="15" w:type="dxa"/>
            </w:tcMar>
          </w:tcPr>
          <w:p w14:paraId="2E0CEDAB" w14:textId="77777777" w:rsidR="00847422" w:rsidRPr="009B6E12" w:rsidRDefault="00847422" w:rsidP="00847422">
            <w:pPr>
              <w:spacing w:line="360" w:lineRule="auto"/>
              <w:jc w:val="both"/>
              <w:textAlignment w:val="center"/>
              <w:rPr>
                <w:rFonts w:ascii="Book Antiqua" w:hAnsi="Book Antiqua"/>
                <w:i/>
              </w:rPr>
            </w:pPr>
            <w:r w:rsidRPr="009B6E12">
              <w:rPr>
                <w:rFonts w:ascii="Book Antiqua" w:hAnsi="Book Antiqua"/>
                <w:i/>
              </w:rPr>
              <w:t>χ</w:t>
            </w:r>
            <w:r w:rsidRPr="009B6E12">
              <w:rPr>
                <w:rFonts w:ascii="Book Antiqua" w:hAnsi="Book Antiqua"/>
                <w:iCs/>
                <w:vertAlign w:val="superscript"/>
              </w:rPr>
              <w:t>2</w:t>
            </w:r>
          </w:p>
        </w:tc>
        <w:tc>
          <w:tcPr>
            <w:tcW w:w="3547" w:type="dxa"/>
            <w:gridSpan w:val="2"/>
            <w:noWrap/>
            <w:tcMar>
              <w:top w:w="15" w:type="dxa"/>
              <w:left w:w="15" w:type="dxa"/>
              <w:right w:w="15" w:type="dxa"/>
            </w:tcMar>
          </w:tcPr>
          <w:p w14:paraId="41068181" w14:textId="77777777" w:rsidR="00847422" w:rsidRPr="009B6E12" w:rsidRDefault="00847422" w:rsidP="00847422">
            <w:pPr>
              <w:spacing w:line="360" w:lineRule="auto"/>
              <w:jc w:val="both"/>
              <w:textAlignment w:val="center"/>
              <w:rPr>
                <w:rFonts w:ascii="Book Antiqua" w:hAnsi="Book Antiqua"/>
              </w:rPr>
            </w:pPr>
            <w:r w:rsidRPr="009B6E12">
              <w:rPr>
                <w:rFonts w:ascii="Book Antiqua" w:hAnsi="Book Antiqua"/>
              </w:rPr>
              <w:t>5.346</w:t>
            </w:r>
          </w:p>
        </w:tc>
      </w:tr>
      <w:tr w:rsidR="00847422" w:rsidRPr="009B6E12" w14:paraId="3D2F3E8F" w14:textId="77777777" w:rsidTr="00847422">
        <w:trPr>
          <w:trHeight w:val="303"/>
        </w:trPr>
        <w:tc>
          <w:tcPr>
            <w:tcW w:w="3420" w:type="dxa"/>
            <w:tcBorders>
              <w:bottom w:val="single" w:sz="4" w:space="0" w:color="auto"/>
            </w:tcBorders>
            <w:noWrap/>
            <w:tcMar>
              <w:top w:w="15" w:type="dxa"/>
              <w:left w:w="15" w:type="dxa"/>
              <w:right w:w="15" w:type="dxa"/>
            </w:tcMar>
          </w:tcPr>
          <w:p w14:paraId="53F12D7F" w14:textId="77777777" w:rsidR="00847422" w:rsidRPr="009B6E12" w:rsidRDefault="00847422" w:rsidP="00847422">
            <w:pPr>
              <w:spacing w:line="360" w:lineRule="auto"/>
              <w:jc w:val="both"/>
              <w:textAlignment w:val="center"/>
              <w:rPr>
                <w:rFonts w:ascii="Book Antiqua" w:hAnsi="Book Antiqua"/>
                <w:lang w:eastAsia="zh-CN"/>
              </w:rPr>
            </w:pPr>
            <w:r w:rsidRPr="009B6E12">
              <w:rPr>
                <w:rFonts w:ascii="Book Antiqua" w:hAnsi="Book Antiqua"/>
                <w:i/>
              </w:rPr>
              <w:t>P</w:t>
            </w:r>
            <w:r w:rsidRPr="009B6E12">
              <w:rPr>
                <w:rFonts w:ascii="Book Antiqua" w:hAnsi="Book Antiqua" w:hint="eastAsia"/>
                <w:lang w:eastAsia="zh-CN"/>
              </w:rPr>
              <w:t xml:space="preserve"> value</w:t>
            </w:r>
          </w:p>
        </w:tc>
        <w:tc>
          <w:tcPr>
            <w:tcW w:w="3547" w:type="dxa"/>
            <w:gridSpan w:val="2"/>
            <w:tcBorders>
              <w:bottom w:val="single" w:sz="4" w:space="0" w:color="auto"/>
            </w:tcBorders>
            <w:noWrap/>
            <w:tcMar>
              <w:top w:w="15" w:type="dxa"/>
              <w:left w:w="15" w:type="dxa"/>
              <w:right w:w="15" w:type="dxa"/>
            </w:tcMar>
          </w:tcPr>
          <w:p w14:paraId="666B4B29" w14:textId="77777777" w:rsidR="00847422" w:rsidRPr="009B6E12" w:rsidRDefault="00847422" w:rsidP="00847422">
            <w:pPr>
              <w:spacing w:line="360" w:lineRule="auto"/>
              <w:jc w:val="both"/>
              <w:textAlignment w:val="center"/>
              <w:rPr>
                <w:rFonts w:ascii="Book Antiqua" w:hAnsi="Book Antiqua"/>
                <w:lang w:eastAsia="zh-CN"/>
              </w:rPr>
            </w:pPr>
            <w:r w:rsidRPr="009B6E12">
              <w:rPr>
                <w:rFonts w:ascii="Book Antiqua" w:hAnsi="Book Antiqua"/>
              </w:rPr>
              <w:t>0.021</w:t>
            </w:r>
            <w:r w:rsidRPr="009B6E12">
              <w:rPr>
                <w:rFonts w:ascii="Book Antiqua" w:hAnsi="Book Antiqua" w:hint="eastAsia"/>
                <w:vertAlign w:val="superscript"/>
                <w:lang w:eastAsia="zh-CN"/>
              </w:rPr>
              <w:t>a</w:t>
            </w:r>
          </w:p>
        </w:tc>
      </w:tr>
    </w:tbl>
    <w:p w14:paraId="30A87C27" w14:textId="77777777" w:rsidR="00271BB0" w:rsidRPr="009B6E12" w:rsidRDefault="00847422" w:rsidP="00847422">
      <w:pPr>
        <w:spacing w:line="360" w:lineRule="auto"/>
        <w:jc w:val="both"/>
        <w:rPr>
          <w:rFonts w:ascii="Book Antiqua" w:hAnsi="Book Antiqua"/>
          <w:lang w:eastAsia="zh-CN"/>
        </w:rPr>
      </w:pPr>
      <w:r w:rsidRPr="009B6E12">
        <w:rPr>
          <w:rFonts w:ascii="Book Antiqua" w:hAnsi="Book Antiqua"/>
          <w:lang w:eastAsia="zh-CN"/>
        </w:rPr>
        <w:t xml:space="preserve">Data presented as </w:t>
      </w:r>
      <w:r w:rsidR="009B0FEA" w:rsidRPr="009B6E12">
        <w:rPr>
          <w:rFonts w:ascii="Book Antiqua" w:hAnsi="Book Antiqua"/>
          <w:i/>
          <w:iCs/>
          <w:lang w:eastAsia="zh-CN"/>
        </w:rPr>
        <w:t>n</w:t>
      </w:r>
      <w:r w:rsidRPr="009B6E12">
        <w:rPr>
          <w:rFonts w:ascii="Book Antiqua" w:hAnsi="Book Antiqua"/>
          <w:lang w:eastAsia="zh-CN"/>
        </w:rPr>
        <w:t xml:space="preserve"> (%)</w:t>
      </w:r>
      <w:r w:rsidRPr="009B6E12">
        <w:rPr>
          <w:rFonts w:ascii="Book Antiqua" w:hAnsi="Book Antiqua" w:hint="eastAsia"/>
          <w:lang w:eastAsia="zh-CN"/>
        </w:rPr>
        <w:t xml:space="preserve">. </w:t>
      </w:r>
    </w:p>
    <w:p w14:paraId="587FC58C" w14:textId="6231EEF1" w:rsidR="007A23EF" w:rsidRPr="009B6E12" w:rsidRDefault="00847422" w:rsidP="00847422">
      <w:pPr>
        <w:spacing w:line="360" w:lineRule="auto"/>
        <w:jc w:val="both"/>
        <w:rPr>
          <w:rFonts w:ascii="Book Antiqua" w:hAnsi="Book Antiqua"/>
          <w:lang w:eastAsia="zh-CN"/>
        </w:rPr>
      </w:pPr>
      <w:proofErr w:type="spellStart"/>
      <w:r w:rsidRPr="009B6E12">
        <w:rPr>
          <w:rFonts w:ascii="Book Antiqua" w:hAnsi="Book Antiqua" w:hint="eastAsia"/>
          <w:vertAlign w:val="superscript"/>
          <w:lang w:eastAsia="zh-CN"/>
        </w:rPr>
        <w:t>a</w:t>
      </w:r>
      <w:r w:rsidRPr="009B6E12">
        <w:rPr>
          <w:rFonts w:ascii="Book Antiqua" w:hAnsi="Book Antiqua"/>
          <w:i/>
          <w:lang w:eastAsia="zh-CN"/>
        </w:rPr>
        <w:t>P</w:t>
      </w:r>
      <w:proofErr w:type="spellEnd"/>
      <w:r w:rsidRPr="009B6E12">
        <w:rPr>
          <w:rFonts w:ascii="Book Antiqua" w:hAnsi="Book Antiqua" w:hint="eastAsia"/>
          <w:lang w:eastAsia="zh-CN"/>
        </w:rPr>
        <w:t xml:space="preserve"> </w:t>
      </w:r>
      <w:r w:rsidRPr="009B6E12">
        <w:rPr>
          <w:rFonts w:ascii="Book Antiqua" w:hAnsi="Book Antiqua"/>
          <w:lang w:eastAsia="zh-CN"/>
        </w:rPr>
        <w:t>&lt;</w:t>
      </w:r>
      <w:r w:rsidRPr="009B6E12">
        <w:rPr>
          <w:rFonts w:ascii="Book Antiqua" w:hAnsi="Book Antiqua" w:hint="eastAsia"/>
          <w:lang w:eastAsia="zh-CN"/>
        </w:rPr>
        <w:t xml:space="preserve"> </w:t>
      </w:r>
      <w:r w:rsidRPr="009B6E12">
        <w:rPr>
          <w:rFonts w:ascii="Book Antiqua" w:hAnsi="Book Antiqua"/>
          <w:lang w:eastAsia="zh-CN"/>
        </w:rPr>
        <w:t>0.0</w:t>
      </w:r>
      <w:r w:rsidRPr="009B6E12">
        <w:rPr>
          <w:rFonts w:ascii="Book Antiqua" w:hAnsi="Book Antiqua" w:hint="eastAsia"/>
          <w:lang w:eastAsia="zh-CN"/>
        </w:rPr>
        <w:t>5.</w:t>
      </w:r>
    </w:p>
    <w:p w14:paraId="38CA5E48" w14:textId="77777777" w:rsidR="00847422" w:rsidRPr="009B6E12" w:rsidRDefault="007A23EF" w:rsidP="00847422">
      <w:pPr>
        <w:spacing w:line="360" w:lineRule="auto"/>
        <w:jc w:val="both"/>
        <w:rPr>
          <w:rFonts w:ascii="Book Antiqua" w:hAnsi="Book Antiqua"/>
          <w:b/>
          <w:lang w:eastAsia="zh-CN"/>
        </w:rPr>
      </w:pPr>
      <w:r w:rsidRPr="009B6E12">
        <w:rPr>
          <w:rFonts w:ascii="Book Antiqua" w:hAnsi="Book Antiqua"/>
          <w:lang w:eastAsia="zh-CN"/>
        </w:rPr>
        <w:br w:type="page"/>
      </w:r>
      <w:r w:rsidRPr="009B6E12">
        <w:rPr>
          <w:rFonts w:ascii="Book Antiqua" w:hAnsi="Book Antiqua"/>
          <w:b/>
          <w:lang w:eastAsia="zh-CN"/>
        </w:rPr>
        <w:lastRenderedPageBreak/>
        <w:t xml:space="preserve">Table </w:t>
      </w:r>
      <w:r w:rsidR="005E5ACC" w:rsidRPr="009B6E12">
        <w:rPr>
          <w:rFonts w:ascii="Book Antiqua" w:hAnsi="Book Antiqua" w:hint="eastAsia"/>
          <w:b/>
          <w:lang w:eastAsia="zh-CN"/>
        </w:rPr>
        <w:t>5</w:t>
      </w:r>
      <w:r w:rsidRPr="009B6E12">
        <w:rPr>
          <w:rFonts w:ascii="Book Antiqua" w:hAnsi="Book Antiqua" w:hint="eastAsia"/>
          <w:b/>
          <w:lang w:eastAsia="zh-CN"/>
        </w:rPr>
        <w:t xml:space="preserve"> </w:t>
      </w:r>
      <w:r w:rsidRPr="009B6E12">
        <w:rPr>
          <w:rFonts w:ascii="Book Antiqua" w:hAnsi="Book Antiqua"/>
          <w:b/>
          <w:lang w:eastAsia="zh-CN"/>
        </w:rPr>
        <w:t xml:space="preserve">Comparison of endoscopic features and classification of </w:t>
      </w:r>
      <w:r w:rsidRPr="009B6E12">
        <w:rPr>
          <w:rStyle w:val="normaltextrun"/>
          <w:rFonts w:ascii="Book Antiqua" w:hAnsi="Book Antiqua" w:cs="Book Antiqua" w:hint="eastAsia"/>
          <w:b/>
          <w:color w:val="000000"/>
          <w:lang w:eastAsia="zh-CN"/>
        </w:rPr>
        <w:t>t</w:t>
      </w:r>
      <w:r w:rsidRPr="009B6E12">
        <w:rPr>
          <w:rStyle w:val="normaltextrun"/>
          <w:rFonts w:ascii="Book Antiqua" w:eastAsia="Book Antiqua" w:hAnsi="Book Antiqua" w:cs="Book Antiqua"/>
          <w:b/>
          <w:color w:val="000000"/>
        </w:rPr>
        <w:t>racheobronchial tuberculosis</w:t>
      </w:r>
      <w:r w:rsidRPr="009B6E12">
        <w:rPr>
          <w:rFonts w:ascii="Book Antiqua" w:hAnsi="Book Antiqua"/>
          <w:b/>
          <w:lang w:eastAsia="zh-CN"/>
        </w:rPr>
        <w:t xml:space="preserve"> in the two groups</w:t>
      </w:r>
    </w:p>
    <w:tbl>
      <w:tblPr>
        <w:tblW w:w="5000" w:type="pct"/>
        <w:tblLayout w:type="fixed"/>
        <w:tblCellMar>
          <w:left w:w="0" w:type="dxa"/>
          <w:right w:w="0" w:type="dxa"/>
        </w:tblCellMar>
        <w:tblLook w:val="0000" w:firstRow="0" w:lastRow="0" w:firstColumn="0" w:lastColumn="0" w:noHBand="0" w:noVBand="0"/>
      </w:tblPr>
      <w:tblGrid>
        <w:gridCol w:w="1602"/>
        <w:gridCol w:w="2418"/>
        <w:gridCol w:w="1961"/>
        <w:gridCol w:w="1682"/>
        <w:gridCol w:w="885"/>
        <w:gridCol w:w="842"/>
      </w:tblGrid>
      <w:tr w:rsidR="007A23EF" w:rsidRPr="009B6E12" w14:paraId="77161ED9" w14:textId="77777777" w:rsidTr="004215DE">
        <w:trPr>
          <w:trHeight w:val="319"/>
        </w:trPr>
        <w:tc>
          <w:tcPr>
            <w:tcW w:w="1602" w:type="dxa"/>
            <w:tcBorders>
              <w:top w:val="single" w:sz="4" w:space="0" w:color="auto"/>
              <w:bottom w:val="single" w:sz="4" w:space="0" w:color="auto"/>
            </w:tcBorders>
            <w:noWrap/>
            <w:tcMar>
              <w:top w:w="15" w:type="dxa"/>
              <w:left w:w="15" w:type="dxa"/>
              <w:right w:w="15" w:type="dxa"/>
            </w:tcMar>
          </w:tcPr>
          <w:p w14:paraId="468FC281" w14:textId="77777777" w:rsidR="007A23EF" w:rsidRPr="009B6E12" w:rsidRDefault="007A23EF" w:rsidP="007A23EF">
            <w:pPr>
              <w:spacing w:line="360" w:lineRule="auto"/>
              <w:jc w:val="both"/>
              <w:textAlignment w:val="center"/>
              <w:rPr>
                <w:rFonts w:ascii="Book Antiqua" w:hAnsi="Book Antiqua"/>
                <w:b/>
              </w:rPr>
            </w:pPr>
            <w:r w:rsidRPr="009B6E12">
              <w:rPr>
                <w:rFonts w:ascii="Book Antiqua" w:hAnsi="Book Antiqua"/>
                <w:b/>
              </w:rPr>
              <w:t>Variables</w:t>
            </w:r>
          </w:p>
        </w:tc>
        <w:tc>
          <w:tcPr>
            <w:tcW w:w="2418" w:type="dxa"/>
            <w:tcBorders>
              <w:top w:val="single" w:sz="4" w:space="0" w:color="auto"/>
              <w:bottom w:val="single" w:sz="4" w:space="0" w:color="auto"/>
            </w:tcBorders>
            <w:noWrap/>
            <w:tcMar>
              <w:top w:w="15" w:type="dxa"/>
              <w:left w:w="15" w:type="dxa"/>
              <w:right w:w="15" w:type="dxa"/>
            </w:tcMar>
          </w:tcPr>
          <w:p w14:paraId="14259A3F" w14:textId="77777777" w:rsidR="007A23EF" w:rsidRPr="009B6E12" w:rsidRDefault="007A23EF" w:rsidP="007A23EF">
            <w:pPr>
              <w:spacing w:line="360" w:lineRule="auto"/>
              <w:jc w:val="both"/>
              <w:textAlignment w:val="center"/>
              <w:rPr>
                <w:rFonts w:ascii="Book Antiqua" w:hAnsi="Book Antiqua"/>
                <w:b/>
              </w:rPr>
            </w:pPr>
            <w:r w:rsidRPr="009B6E12">
              <w:rPr>
                <w:rFonts w:ascii="Book Antiqua" w:hAnsi="Book Antiqua"/>
                <w:b/>
              </w:rPr>
              <w:t>Categories</w:t>
            </w:r>
          </w:p>
        </w:tc>
        <w:tc>
          <w:tcPr>
            <w:tcW w:w="1961" w:type="dxa"/>
            <w:tcBorders>
              <w:top w:val="single" w:sz="4" w:space="0" w:color="auto"/>
              <w:bottom w:val="single" w:sz="4" w:space="0" w:color="auto"/>
            </w:tcBorders>
            <w:noWrap/>
            <w:tcMar>
              <w:top w:w="15" w:type="dxa"/>
              <w:left w:w="15" w:type="dxa"/>
              <w:right w:w="15" w:type="dxa"/>
            </w:tcMar>
          </w:tcPr>
          <w:p w14:paraId="019B0C07" w14:textId="53F00089" w:rsidR="007A23EF" w:rsidRPr="009B6E12" w:rsidRDefault="007A23EF" w:rsidP="007A23EF">
            <w:pPr>
              <w:spacing w:line="360" w:lineRule="auto"/>
              <w:jc w:val="both"/>
              <w:textAlignment w:val="center"/>
              <w:rPr>
                <w:rFonts w:ascii="Book Antiqua" w:hAnsi="Book Antiqua"/>
                <w:b/>
              </w:rPr>
            </w:pPr>
            <w:r w:rsidRPr="009B6E12">
              <w:rPr>
                <w:rFonts w:ascii="Book Antiqua" w:hAnsi="Book Antiqua"/>
                <w:b/>
              </w:rPr>
              <w:t>Misdiagnosed group</w:t>
            </w:r>
            <w:r w:rsidR="009D06F8" w:rsidRPr="009B6E12">
              <w:rPr>
                <w:rFonts w:ascii="Book Antiqua" w:hAnsi="Book Antiqua"/>
                <w:b/>
              </w:rPr>
              <w:t>,</w:t>
            </w:r>
            <w:r w:rsidRPr="009B6E12">
              <w:rPr>
                <w:rFonts w:ascii="Book Antiqua" w:hAnsi="Book Antiqua" w:hint="eastAsia"/>
                <w:b/>
                <w:lang w:eastAsia="zh-CN"/>
              </w:rPr>
              <w:t xml:space="preserve"> </w:t>
            </w:r>
            <w:r w:rsidRPr="009B6E12">
              <w:rPr>
                <w:rFonts w:ascii="Book Antiqua" w:hAnsi="Book Antiqua"/>
                <w:b/>
                <w:i/>
              </w:rPr>
              <w:t>n</w:t>
            </w:r>
            <w:r w:rsidRPr="009B6E12">
              <w:rPr>
                <w:rFonts w:ascii="Book Antiqua" w:hAnsi="Book Antiqua" w:hint="eastAsia"/>
                <w:b/>
                <w:lang w:eastAsia="zh-CN"/>
              </w:rPr>
              <w:t xml:space="preserve"> </w:t>
            </w:r>
            <w:r w:rsidRPr="009B6E12">
              <w:rPr>
                <w:rFonts w:ascii="Book Antiqua" w:hAnsi="Book Antiqua"/>
                <w:b/>
              </w:rPr>
              <w:t>=</w:t>
            </w:r>
            <w:r w:rsidRPr="009B6E12">
              <w:rPr>
                <w:rFonts w:ascii="Book Antiqua" w:hAnsi="Book Antiqua" w:hint="eastAsia"/>
                <w:b/>
                <w:lang w:eastAsia="zh-CN"/>
              </w:rPr>
              <w:t xml:space="preserve"> </w:t>
            </w:r>
            <w:r w:rsidRPr="009B6E12">
              <w:rPr>
                <w:rFonts w:ascii="Book Antiqua" w:hAnsi="Book Antiqua"/>
                <w:b/>
              </w:rPr>
              <w:t>62</w:t>
            </w:r>
          </w:p>
        </w:tc>
        <w:tc>
          <w:tcPr>
            <w:tcW w:w="1682" w:type="dxa"/>
            <w:tcBorders>
              <w:top w:val="single" w:sz="4" w:space="0" w:color="auto"/>
              <w:bottom w:val="single" w:sz="4" w:space="0" w:color="auto"/>
            </w:tcBorders>
            <w:noWrap/>
            <w:tcMar>
              <w:top w:w="15" w:type="dxa"/>
              <w:left w:w="15" w:type="dxa"/>
              <w:right w:w="15" w:type="dxa"/>
            </w:tcMar>
          </w:tcPr>
          <w:p w14:paraId="3429114E" w14:textId="03428207" w:rsidR="007A23EF" w:rsidRPr="009B6E12" w:rsidRDefault="007A23EF" w:rsidP="007A23EF">
            <w:pPr>
              <w:spacing w:line="360" w:lineRule="auto"/>
              <w:jc w:val="both"/>
              <w:textAlignment w:val="center"/>
              <w:rPr>
                <w:rFonts w:ascii="Book Antiqua" w:hAnsi="Book Antiqua"/>
                <w:b/>
              </w:rPr>
            </w:pPr>
            <w:r w:rsidRPr="009B6E12">
              <w:rPr>
                <w:rFonts w:ascii="Book Antiqua" w:hAnsi="Book Antiqua"/>
                <w:b/>
              </w:rPr>
              <w:t>Diagnosed group</w:t>
            </w:r>
            <w:r w:rsidR="009D06F8" w:rsidRPr="009B6E12">
              <w:rPr>
                <w:rFonts w:ascii="Book Antiqua" w:hAnsi="Book Antiqua"/>
                <w:b/>
              </w:rPr>
              <w:t>,</w:t>
            </w:r>
            <w:r w:rsidRPr="009B6E12">
              <w:rPr>
                <w:rFonts w:ascii="Book Antiqua" w:hAnsi="Book Antiqua" w:hint="eastAsia"/>
                <w:b/>
                <w:lang w:eastAsia="zh-CN"/>
              </w:rPr>
              <w:t xml:space="preserve"> </w:t>
            </w:r>
            <w:r w:rsidRPr="009B6E12">
              <w:rPr>
                <w:rFonts w:ascii="Book Antiqua" w:hAnsi="Book Antiqua"/>
                <w:b/>
                <w:i/>
              </w:rPr>
              <w:t>n</w:t>
            </w:r>
            <w:r w:rsidRPr="009B6E12">
              <w:rPr>
                <w:rFonts w:ascii="Book Antiqua" w:hAnsi="Book Antiqua" w:hint="eastAsia"/>
                <w:b/>
                <w:lang w:eastAsia="zh-CN"/>
              </w:rPr>
              <w:t xml:space="preserve"> </w:t>
            </w:r>
            <w:r w:rsidRPr="009B6E12">
              <w:rPr>
                <w:rFonts w:ascii="Book Antiqua" w:hAnsi="Book Antiqua"/>
                <w:b/>
              </w:rPr>
              <w:t>=</w:t>
            </w:r>
            <w:r w:rsidRPr="009B6E12">
              <w:rPr>
                <w:rFonts w:ascii="Book Antiqua" w:hAnsi="Book Antiqua" w:hint="eastAsia"/>
                <w:b/>
                <w:lang w:eastAsia="zh-CN"/>
              </w:rPr>
              <w:t xml:space="preserve"> </w:t>
            </w:r>
            <w:r w:rsidRPr="009B6E12">
              <w:rPr>
                <w:rFonts w:ascii="Book Antiqua" w:hAnsi="Book Antiqua"/>
                <w:b/>
              </w:rPr>
              <w:t>58</w:t>
            </w:r>
          </w:p>
        </w:tc>
        <w:tc>
          <w:tcPr>
            <w:tcW w:w="885" w:type="dxa"/>
            <w:tcBorders>
              <w:top w:val="single" w:sz="4" w:space="0" w:color="auto"/>
              <w:bottom w:val="single" w:sz="4" w:space="0" w:color="auto"/>
            </w:tcBorders>
            <w:noWrap/>
            <w:tcMar>
              <w:top w:w="15" w:type="dxa"/>
              <w:left w:w="15" w:type="dxa"/>
              <w:right w:w="15" w:type="dxa"/>
            </w:tcMar>
          </w:tcPr>
          <w:p w14:paraId="2689AFFC" w14:textId="77777777" w:rsidR="007A23EF" w:rsidRPr="009B6E12" w:rsidRDefault="007A23EF" w:rsidP="007A23EF">
            <w:pPr>
              <w:spacing w:line="360" w:lineRule="auto"/>
              <w:jc w:val="both"/>
              <w:textAlignment w:val="center"/>
              <w:rPr>
                <w:rFonts w:ascii="Book Antiqua" w:hAnsi="Book Antiqua"/>
                <w:b/>
                <w:i/>
              </w:rPr>
            </w:pPr>
            <w:r w:rsidRPr="009B6E12">
              <w:rPr>
                <w:rFonts w:ascii="Book Antiqua" w:hAnsi="Book Antiqua"/>
                <w:b/>
                <w:i/>
              </w:rPr>
              <w:t>χ</w:t>
            </w:r>
            <w:r w:rsidRPr="009B6E12">
              <w:rPr>
                <w:rFonts w:ascii="Book Antiqua" w:hAnsi="Book Antiqua"/>
                <w:b/>
                <w:iCs/>
                <w:vertAlign w:val="superscript"/>
              </w:rPr>
              <w:t>2</w:t>
            </w:r>
          </w:p>
        </w:tc>
        <w:tc>
          <w:tcPr>
            <w:tcW w:w="842" w:type="dxa"/>
            <w:tcBorders>
              <w:top w:val="single" w:sz="4" w:space="0" w:color="auto"/>
              <w:bottom w:val="single" w:sz="4" w:space="0" w:color="auto"/>
            </w:tcBorders>
            <w:noWrap/>
            <w:tcMar>
              <w:top w:w="15" w:type="dxa"/>
              <w:left w:w="15" w:type="dxa"/>
              <w:right w:w="15" w:type="dxa"/>
            </w:tcMar>
          </w:tcPr>
          <w:p w14:paraId="0B3122F1" w14:textId="77777777" w:rsidR="007A23EF" w:rsidRPr="009B6E12" w:rsidRDefault="007A23EF" w:rsidP="007A23EF">
            <w:pPr>
              <w:spacing w:line="360" w:lineRule="auto"/>
              <w:jc w:val="both"/>
              <w:textAlignment w:val="center"/>
              <w:rPr>
                <w:rFonts w:ascii="Book Antiqua" w:hAnsi="Book Antiqua"/>
                <w:b/>
                <w:lang w:eastAsia="zh-CN"/>
              </w:rPr>
            </w:pPr>
            <w:r w:rsidRPr="009B6E12">
              <w:rPr>
                <w:rFonts w:ascii="Book Antiqua" w:hAnsi="Book Antiqua"/>
                <w:b/>
                <w:i/>
              </w:rPr>
              <w:t>P</w:t>
            </w:r>
            <w:r w:rsidRPr="009B6E12">
              <w:rPr>
                <w:rFonts w:ascii="Book Antiqua" w:hAnsi="Book Antiqua" w:hint="eastAsia"/>
                <w:b/>
                <w:lang w:eastAsia="zh-CN"/>
              </w:rPr>
              <w:t xml:space="preserve"> value</w:t>
            </w:r>
          </w:p>
        </w:tc>
      </w:tr>
      <w:tr w:rsidR="007A23EF" w:rsidRPr="009B6E12" w14:paraId="4C27C5BA" w14:textId="77777777" w:rsidTr="004215DE">
        <w:trPr>
          <w:trHeight w:val="319"/>
        </w:trPr>
        <w:tc>
          <w:tcPr>
            <w:tcW w:w="1602" w:type="dxa"/>
            <w:tcBorders>
              <w:top w:val="single" w:sz="4" w:space="0" w:color="auto"/>
            </w:tcBorders>
            <w:noWrap/>
            <w:tcMar>
              <w:top w:w="15" w:type="dxa"/>
              <w:left w:w="15" w:type="dxa"/>
              <w:right w:w="15" w:type="dxa"/>
            </w:tcMar>
          </w:tcPr>
          <w:p w14:paraId="26AA623B"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Bronchoscopy before admission</w:t>
            </w:r>
          </w:p>
        </w:tc>
        <w:tc>
          <w:tcPr>
            <w:tcW w:w="2418" w:type="dxa"/>
            <w:tcBorders>
              <w:top w:val="single" w:sz="4" w:space="0" w:color="auto"/>
            </w:tcBorders>
            <w:noWrap/>
            <w:tcMar>
              <w:top w:w="15" w:type="dxa"/>
              <w:left w:w="15" w:type="dxa"/>
              <w:right w:w="15" w:type="dxa"/>
            </w:tcMar>
          </w:tcPr>
          <w:p w14:paraId="7187492C" w14:textId="77777777" w:rsidR="007A23EF" w:rsidRPr="009B6E12" w:rsidRDefault="007A23EF" w:rsidP="007A23EF">
            <w:pPr>
              <w:spacing w:line="360" w:lineRule="auto"/>
              <w:jc w:val="both"/>
              <w:textAlignment w:val="center"/>
              <w:rPr>
                <w:rFonts w:ascii="Book Antiqua" w:hAnsi="Book Antiqua"/>
              </w:rPr>
            </w:pPr>
          </w:p>
        </w:tc>
        <w:tc>
          <w:tcPr>
            <w:tcW w:w="1961" w:type="dxa"/>
            <w:tcBorders>
              <w:top w:val="single" w:sz="4" w:space="0" w:color="auto"/>
            </w:tcBorders>
            <w:noWrap/>
            <w:tcMar>
              <w:top w:w="15" w:type="dxa"/>
              <w:left w:w="15" w:type="dxa"/>
              <w:right w:w="15" w:type="dxa"/>
            </w:tcMar>
          </w:tcPr>
          <w:p w14:paraId="6E0F11B8"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21 (33.87)</w:t>
            </w:r>
          </w:p>
        </w:tc>
        <w:tc>
          <w:tcPr>
            <w:tcW w:w="1682" w:type="dxa"/>
            <w:tcBorders>
              <w:top w:val="single" w:sz="4" w:space="0" w:color="auto"/>
            </w:tcBorders>
            <w:noWrap/>
            <w:tcMar>
              <w:top w:w="15" w:type="dxa"/>
              <w:left w:w="15" w:type="dxa"/>
              <w:right w:w="15" w:type="dxa"/>
            </w:tcMar>
          </w:tcPr>
          <w:p w14:paraId="5327C00C"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51 (87.93)</w:t>
            </w:r>
          </w:p>
        </w:tc>
        <w:tc>
          <w:tcPr>
            <w:tcW w:w="885" w:type="dxa"/>
            <w:tcBorders>
              <w:top w:val="single" w:sz="4" w:space="0" w:color="auto"/>
            </w:tcBorders>
            <w:noWrap/>
            <w:tcMar>
              <w:top w:w="15" w:type="dxa"/>
              <w:left w:w="15" w:type="dxa"/>
              <w:right w:w="15" w:type="dxa"/>
            </w:tcMar>
          </w:tcPr>
          <w:p w14:paraId="36FF5E1B"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36.491</w:t>
            </w:r>
          </w:p>
        </w:tc>
        <w:tc>
          <w:tcPr>
            <w:tcW w:w="842" w:type="dxa"/>
            <w:tcBorders>
              <w:top w:val="single" w:sz="4" w:space="0" w:color="auto"/>
            </w:tcBorders>
            <w:noWrap/>
            <w:tcMar>
              <w:top w:w="15" w:type="dxa"/>
              <w:left w:w="15" w:type="dxa"/>
              <w:right w:w="15" w:type="dxa"/>
            </w:tcMar>
          </w:tcPr>
          <w:p w14:paraId="7DCA122A" w14:textId="77777777" w:rsidR="007A23EF" w:rsidRPr="009B6E12" w:rsidRDefault="007A23EF" w:rsidP="007A23EF">
            <w:pPr>
              <w:spacing w:line="360" w:lineRule="auto"/>
              <w:jc w:val="both"/>
              <w:textAlignment w:val="center"/>
              <w:rPr>
                <w:rFonts w:ascii="Book Antiqua" w:hAnsi="Book Antiqua"/>
                <w:lang w:eastAsia="zh-CN"/>
              </w:rPr>
            </w:pPr>
            <w:r w:rsidRPr="009B6E12">
              <w:rPr>
                <w:rFonts w:ascii="Book Antiqua" w:hAnsi="Book Antiqua"/>
              </w:rPr>
              <w:t>0.000</w:t>
            </w:r>
            <w:r w:rsidRPr="009B6E12">
              <w:rPr>
                <w:rFonts w:ascii="Book Antiqua" w:hAnsi="Book Antiqua" w:hint="eastAsia"/>
                <w:vertAlign w:val="superscript"/>
                <w:lang w:eastAsia="zh-CN"/>
              </w:rPr>
              <w:t>b</w:t>
            </w:r>
          </w:p>
        </w:tc>
      </w:tr>
      <w:tr w:rsidR="007A23EF" w:rsidRPr="009B6E12" w14:paraId="6D4D0063" w14:textId="77777777" w:rsidTr="004215DE">
        <w:trPr>
          <w:trHeight w:val="309"/>
        </w:trPr>
        <w:tc>
          <w:tcPr>
            <w:tcW w:w="1602" w:type="dxa"/>
            <w:vMerge w:val="restart"/>
            <w:noWrap/>
            <w:tcMar>
              <w:top w:w="15" w:type="dxa"/>
              <w:left w:w="15" w:type="dxa"/>
              <w:right w:w="15" w:type="dxa"/>
            </w:tcMar>
          </w:tcPr>
          <w:p w14:paraId="2CD93CC6"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Classification of TBTB</w:t>
            </w:r>
          </w:p>
        </w:tc>
        <w:tc>
          <w:tcPr>
            <w:tcW w:w="2418" w:type="dxa"/>
            <w:noWrap/>
            <w:tcMar>
              <w:top w:w="15" w:type="dxa"/>
              <w:left w:w="15" w:type="dxa"/>
              <w:right w:w="15" w:type="dxa"/>
            </w:tcMar>
          </w:tcPr>
          <w:p w14:paraId="24FD475B"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I</w:t>
            </w:r>
          </w:p>
        </w:tc>
        <w:tc>
          <w:tcPr>
            <w:tcW w:w="1961" w:type="dxa"/>
            <w:noWrap/>
            <w:tcMar>
              <w:top w:w="15" w:type="dxa"/>
              <w:left w:w="15" w:type="dxa"/>
              <w:right w:w="15" w:type="dxa"/>
            </w:tcMar>
          </w:tcPr>
          <w:p w14:paraId="23A73637"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2 (3.23)</w:t>
            </w:r>
          </w:p>
        </w:tc>
        <w:tc>
          <w:tcPr>
            <w:tcW w:w="1682" w:type="dxa"/>
            <w:noWrap/>
            <w:tcMar>
              <w:top w:w="15" w:type="dxa"/>
              <w:left w:w="15" w:type="dxa"/>
              <w:right w:w="15" w:type="dxa"/>
            </w:tcMar>
          </w:tcPr>
          <w:p w14:paraId="60D7B2BF"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4 (6.9)</w:t>
            </w:r>
          </w:p>
        </w:tc>
        <w:tc>
          <w:tcPr>
            <w:tcW w:w="885" w:type="dxa"/>
            <w:vMerge w:val="restart"/>
            <w:noWrap/>
            <w:tcMar>
              <w:top w:w="15" w:type="dxa"/>
              <w:left w:w="15" w:type="dxa"/>
              <w:right w:w="15" w:type="dxa"/>
            </w:tcMar>
          </w:tcPr>
          <w:p w14:paraId="4DF13043" w14:textId="77777777" w:rsidR="007A23EF" w:rsidRPr="009B6E12" w:rsidRDefault="007A23EF" w:rsidP="007A23EF">
            <w:pPr>
              <w:spacing w:line="360" w:lineRule="auto"/>
              <w:jc w:val="both"/>
              <w:textAlignment w:val="center"/>
              <w:rPr>
                <w:rFonts w:ascii="Book Antiqua" w:hAnsi="Book Antiqua"/>
                <w:lang w:eastAsia="zh-CN"/>
              </w:rPr>
            </w:pPr>
            <w:r w:rsidRPr="009B6E12">
              <w:rPr>
                <w:rFonts w:ascii="Book Antiqua" w:hAnsi="Book Antiqua" w:hint="eastAsia"/>
                <w:lang w:eastAsia="zh-CN"/>
              </w:rPr>
              <w:t>-</w:t>
            </w:r>
          </w:p>
        </w:tc>
        <w:tc>
          <w:tcPr>
            <w:tcW w:w="842" w:type="dxa"/>
            <w:vMerge w:val="restart"/>
            <w:noWrap/>
            <w:tcMar>
              <w:top w:w="15" w:type="dxa"/>
              <w:left w:w="15" w:type="dxa"/>
              <w:right w:w="15" w:type="dxa"/>
            </w:tcMar>
          </w:tcPr>
          <w:p w14:paraId="38D5633D"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0.369</w:t>
            </w:r>
          </w:p>
        </w:tc>
      </w:tr>
      <w:tr w:rsidR="007A23EF" w:rsidRPr="009B6E12" w14:paraId="213CE26C" w14:textId="77777777" w:rsidTr="004215DE">
        <w:trPr>
          <w:trHeight w:val="309"/>
        </w:trPr>
        <w:tc>
          <w:tcPr>
            <w:tcW w:w="1602" w:type="dxa"/>
            <w:vMerge/>
            <w:noWrap/>
            <w:tcMar>
              <w:top w:w="15" w:type="dxa"/>
              <w:left w:w="15" w:type="dxa"/>
              <w:right w:w="15" w:type="dxa"/>
            </w:tcMar>
          </w:tcPr>
          <w:p w14:paraId="3E14BF04" w14:textId="77777777" w:rsidR="007A23EF" w:rsidRPr="009B6E12" w:rsidRDefault="007A23EF" w:rsidP="007A23EF">
            <w:pPr>
              <w:spacing w:line="360" w:lineRule="auto"/>
              <w:jc w:val="both"/>
              <w:textAlignment w:val="center"/>
              <w:rPr>
                <w:rFonts w:ascii="Book Antiqua" w:hAnsi="Book Antiqua"/>
              </w:rPr>
            </w:pPr>
          </w:p>
        </w:tc>
        <w:tc>
          <w:tcPr>
            <w:tcW w:w="2418" w:type="dxa"/>
            <w:noWrap/>
            <w:tcMar>
              <w:top w:w="15" w:type="dxa"/>
              <w:left w:w="15" w:type="dxa"/>
              <w:right w:w="15" w:type="dxa"/>
            </w:tcMar>
          </w:tcPr>
          <w:p w14:paraId="3CF0C968"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II</w:t>
            </w:r>
          </w:p>
        </w:tc>
        <w:tc>
          <w:tcPr>
            <w:tcW w:w="1961" w:type="dxa"/>
            <w:noWrap/>
            <w:tcMar>
              <w:top w:w="15" w:type="dxa"/>
              <w:left w:w="15" w:type="dxa"/>
              <w:right w:w="15" w:type="dxa"/>
            </w:tcMar>
          </w:tcPr>
          <w:p w14:paraId="7C6B6329"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17 (27.42)</w:t>
            </w:r>
          </w:p>
        </w:tc>
        <w:tc>
          <w:tcPr>
            <w:tcW w:w="1682" w:type="dxa"/>
            <w:noWrap/>
            <w:tcMar>
              <w:top w:w="15" w:type="dxa"/>
              <w:left w:w="15" w:type="dxa"/>
              <w:right w:w="15" w:type="dxa"/>
            </w:tcMar>
          </w:tcPr>
          <w:p w14:paraId="3EC80791"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19 (32.76)</w:t>
            </w:r>
          </w:p>
        </w:tc>
        <w:tc>
          <w:tcPr>
            <w:tcW w:w="885" w:type="dxa"/>
            <w:vMerge/>
            <w:noWrap/>
            <w:tcMar>
              <w:top w:w="15" w:type="dxa"/>
              <w:left w:w="15" w:type="dxa"/>
              <w:right w:w="15" w:type="dxa"/>
            </w:tcMar>
          </w:tcPr>
          <w:p w14:paraId="1AD72044" w14:textId="77777777" w:rsidR="007A23EF" w:rsidRPr="009B6E12" w:rsidRDefault="007A23EF" w:rsidP="007A23EF">
            <w:pPr>
              <w:spacing w:line="360" w:lineRule="auto"/>
              <w:jc w:val="both"/>
              <w:textAlignment w:val="center"/>
              <w:rPr>
                <w:rFonts w:ascii="Book Antiqua" w:hAnsi="Book Antiqua"/>
              </w:rPr>
            </w:pPr>
          </w:p>
        </w:tc>
        <w:tc>
          <w:tcPr>
            <w:tcW w:w="842" w:type="dxa"/>
            <w:vMerge/>
            <w:noWrap/>
            <w:tcMar>
              <w:top w:w="15" w:type="dxa"/>
              <w:left w:w="15" w:type="dxa"/>
              <w:right w:w="15" w:type="dxa"/>
            </w:tcMar>
          </w:tcPr>
          <w:p w14:paraId="49FD9B55" w14:textId="77777777" w:rsidR="007A23EF" w:rsidRPr="009B6E12" w:rsidRDefault="007A23EF" w:rsidP="007A23EF">
            <w:pPr>
              <w:spacing w:line="360" w:lineRule="auto"/>
              <w:jc w:val="both"/>
              <w:textAlignment w:val="center"/>
              <w:rPr>
                <w:rFonts w:ascii="Book Antiqua" w:hAnsi="Book Antiqua"/>
              </w:rPr>
            </w:pPr>
          </w:p>
        </w:tc>
      </w:tr>
      <w:tr w:rsidR="007A23EF" w:rsidRPr="009B6E12" w14:paraId="3A6A5EA5" w14:textId="77777777" w:rsidTr="004215DE">
        <w:trPr>
          <w:trHeight w:val="309"/>
        </w:trPr>
        <w:tc>
          <w:tcPr>
            <w:tcW w:w="1602" w:type="dxa"/>
            <w:vMerge/>
            <w:noWrap/>
            <w:tcMar>
              <w:top w:w="15" w:type="dxa"/>
              <w:left w:w="15" w:type="dxa"/>
              <w:right w:w="15" w:type="dxa"/>
            </w:tcMar>
          </w:tcPr>
          <w:p w14:paraId="37C71B35" w14:textId="77777777" w:rsidR="007A23EF" w:rsidRPr="009B6E12" w:rsidRDefault="007A23EF" w:rsidP="007A23EF">
            <w:pPr>
              <w:spacing w:line="360" w:lineRule="auto"/>
              <w:jc w:val="both"/>
              <w:textAlignment w:val="center"/>
              <w:rPr>
                <w:rFonts w:ascii="Book Antiqua" w:hAnsi="Book Antiqua"/>
              </w:rPr>
            </w:pPr>
          </w:p>
        </w:tc>
        <w:tc>
          <w:tcPr>
            <w:tcW w:w="2418" w:type="dxa"/>
            <w:noWrap/>
            <w:tcMar>
              <w:top w:w="15" w:type="dxa"/>
              <w:left w:w="15" w:type="dxa"/>
              <w:right w:w="15" w:type="dxa"/>
            </w:tcMar>
          </w:tcPr>
          <w:p w14:paraId="6C6B8F27"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III</w:t>
            </w:r>
          </w:p>
        </w:tc>
        <w:tc>
          <w:tcPr>
            <w:tcW w:w="1961" w:type="dxa"/>
            <w:noWrap/>
            <w:tcMar>
              <w:top w:w="15" w:type="dxa"/>
              <w:left w:w="15" w:type="dxa"/>
              <w:right w:w="15" w:type="dxa"/>
            </w:tcMar>
          </w:tcPr>
          <w:p w14:paraId="755FAF45"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6 (9.68)</w:t>
            </w:r>
          </w:p>
        </w:tc>
        <w:tc>
          <w:tcPr>
            <w:tcW w:w="1682" w:type="dxa"/>
            <w:noWrap/>
            <w:tcMar>
              <w:top w:w="15" w:type="dxa"/>
              <w:left w:w="15" w:type="dxa"/>
              <w:right w:w="15" w:type="dxa"/>
            </w:tcMar>
          </w:tcPr>
          <w:p w14:paraId="72D3DDAE"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2 (3.45)</w:t>
            </w:r>
          </w:p>
        </w:tc>
        <w:tc>
          <w:tcPr>
            <w:tcW w:w="885" w:type="dxa"/>
            <w:vMerge/>
            <w:noWrap/>
            <w:tcMar>
              <w:top w:w="15" w:type="dxa"/>
              <w:left w:w="15" w:type="dxa"/>
              <w:right w:w="15" w:type="dxa"/>
            </w:tcMar>
          </w:tcPr>
          <w:p w14:paraId="44EC408A" w14:textId="77777777" w:rsidR="007A23EF" w:rsidRPr="009B6E12" w:rsidRDefault="007A23EF" w:rsidP="007A23EF">
            <w:pPr>
              <w:spacing w:line="360" w:lineRule="auto"/>
              <w:jc w:val="both"/>
              <w:textAlignment w:val="center"/>
              <w:rPr>
                <w:rFonts w:ascii="Book Antiqua" w:hAnsi="Book Antiqua"/>
              </w:rPr>
            </w:pPr>
          </w:p>
        </w:tc>
        <w:tc>
          <w:tcPr>
            <w:tcW w:w="842" w:type="dxa"/>
            <w:vMerge/>
            <w:noWrap/>
            <w:tcMar>
              <w:top w:w="15" w:type="dxa"/>
              <w:left w:w="15" w:type="dxa"/>
              <w:right w:w="15" w:type="dxa"/>
            </w:tcMar>
          </w:tcPr>
          <w:p w14:paraId="3674D05D" w14:textId="77777777" w:rsidR="007A23EF" w:rsidRPr="009B6E12" w:rsidRDefault="007A23EF" w:rsidP="007A23EF">
            <w:pPr>
              <w:spacing w:line="360" w:lineRule="auto"/>
              <w:jc w:val="both"/>
              <w:textAlignment w:val="center"/>
              <w:rPr>
                <w:rFonts w:ascii="Book Antiqua" w:hAnsi="Book Antiqua"/>
              </w:rPr>
            </w:pPr>
          </w:p>
        </w:tc>
      </w:tr>
      <w:tr w:rsidR="007A23EF" w:rsidRPr="009B6E12" w14:paraId="0B6C2962" w14:textId="77777777" w:rsidTr="004215DE">
        <w:trPr>
          <w:trHeight w:val="309"/>
        </w:trPr>
        <w:tc>
          <w:tcPr>
            <w:tcW w:w="1602" w:type="dxa"/>
            <w:vMerge/>
            <w:noWrap/>
            <w:tcMar>
              <w:top w:w="15" w:type="dxa"/>
              <w:left w:w="15" w:type="dxa"/>
              <w:right w:w="15" w:type="dxa"/>
            </w:tcMar>
          </w:tcPr>
          <w:p w14:paraId="1DBDB822" w14:textId="77777777" w:rsidR="007A23EF" w:rsidRPr="009B6E12" w:rsidRDefault="007A23EF" w:rsidP="007A23EF">
            <w:pPr>
              <w:spacing w:line="360" w:lineRule="auto"/>
              <w:jc w:val="both"/>
              <w:textAlignment w:val="center"/>
              <w:rPr>
                <w:rFonts w:ascii="Book Antiqua" w:hAnsi="Book Antiqua"/>
              </w:rPr>
            </w:pPr>
          </w:p>
        </w:tc>
        <w:tc>
          <w:tcPr>
            <w:tcW w:w="2418" w:type="dxa"/>
            <w:noWrap/>
            <w:tcMar>
              <w:top w:w="15" w:type="dxa"/>
              <w:left w:w="15" w:type="dxa"/>
              <w:right w:w="15" w:type="dxa"/>
            </w:tcMar>
          </w:tcPr>
          <w:p w14:paraId="124DC22D"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IV</w:t>
            </w:r>
          </w:p>
        </w:tc>
        <w:tc>
          <w:tcPr>
            <w:tcW w:w="1961" w:type="dxa"/>
            <w:noWrap/>
            <w:tcMar>
              <w:top w:w="15" w:type="dxa"/>
              <w:left w:w="15" w:type="dxa"/>
              <w:right w:w="15" w:type="dxa"/>
            </w:tcMar>
          </w:tcPr>
          <w:p w14:paraId="4C1EF94F"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27 (43.55)</w:t>
            </w:r>
          </w:p>
        </w:tc>
        <w:tc>
          <w:tcPr>
            <w:tcW w:w="1682" w:type="dxa"/>
            <w:noWrap/>
            <w:tcMar>
              <w:top w:w="15" w:type="dxa"/>
              <w:left w:w="15" w:type="dxa"/>
              <w:right w:w="15" w:type="dxa"/>
            </w:tcMar>
          </w:tcPr>
          <w:p w14:paraId="5B4F380B"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20 (34.48)</w:t>
            </w:r>
          </w:p>
        </w:tc>
        <w:tc>
          <w:tcPr>
            <w:tcW w:w="885" w:type="dxa"/>
            <w:vMerge/>
            <w:noWrap/>
            <w:tcMar>
              <w:top w:w="15" w:type="dxa"/>
              <w:left w:w="15" w:type="dxa"/>
              <w:right w:w="15" w:type="dxa"/>
            </w:tcMar>
          </w:tcPr>
          <w:p w14:paraId="0925F0DD" w14:textId="77777777" w:rsidR="007A23EF" w:rsidRPr="009B6E12" w:rsidRDefault="007A23EF" w:rsidP="007A23EF">
            <w:pPr>
              <w:spacing w:line="360" w:lineRule="auto"/>
              <w:jc w:val="both"/>
              <w:textAlignment w:val="center"/>
              <w:rPr>
                <w:rFonts w:ascii="Book Antiqua" w:hAnsi="Book Antiqua"/>
              </w:rPr>
            </w:pPr>
          </w:p>
        </w:tc>
        <w:tc>
          <w:tcPr>
            <w:tcW w:w="842" w:type="dxa"/>
            <w:vMerge/>
            <w:noWrap/>
            <w:tcMar>
              <w:top w:w="15" w:type="dxa"/>
              <w:left w:w="15" w:type="dxa"/>
              <w:right w:w="15" w:type="dxa"/>
            </w:tcMar>
          </w:tcPr>
          <w:p w14:paraId="0F961339" w14:textId="77777777" w:rsidR="007A23EF" w:rsidRPr="009B6E12" w:rsidRDefault="007A23EF" w:rsidP="007A23EF">
            <w:pPr>
              <w:spacing w:line="360" w:lineRule="auto"/>
              <w:jc w:val="both"/>
              <w:textAlignment w:val="center"/>
              <w:rPr>
                <w:rFonts w:ascii="Book Antiqua" w:hAnsi="Book Antiqua"/>
              </w:rPr>
            </w:pPr>
          </w:p>
        </w:tc>
      </w:tr>
      <w:tr w:rsidR="007A23EF" w:rsidRPr="009B6E12" w14:paraId="33368EF5" w14:textId="77777777" w:rsidTr="004215DE">
        <w:trPr>
          <w:trHeight w:val="309"/>
        </w:trPr>
        <w:tc>
          <w:tcPr>
            <w:tcW w:w="1602" w:type="dxa"/>
            <w:vMerge/>
            <w:noWrap/>
            <w:tcMar>
              <w:top w:w="15" w:type="dxa"/>
              <w:left w:w="15" w:type="dxa"/>
              <w:right w:w="15" w:type="dxa"/>
            </w:tcMar>
          </w:tcPr>
          <w:p w14:paraId="4F7C4681" w14:textId="77777777" w:rsidR="007A23EF" w:rsidRPr="009B6E12" w:rsidRDefault="007A23EF" w:rsidP="007A23EF">
            <w:pPr>
              <w:spacing w:line="360" w:lineRule="auto"/>
              <w:jc w:val="both"/>
              <w:textAlignment w:val="center"/>
              <w:rPr>
                <w:rFonts w:ascii="Book Antiqua" w:hAnsi="Book Antiqua"/>
              </w:rPr>
            </w:pPr>
          </w:p>
        </w:tc>
        <w:tc>
          <w:tcPr>
            <w:tcW w:w="2418" w:type="dxa"/>
            <w:noWrap/>
            <w:tcMar>
              <w:top w:w="15" w:type="dxa"/>
              <w:left w:w="15" w:type="dxa"/>
              <w:right w:w="15" w:type="dxa"/>
            </w:tcMar>
          </w:tcPr>
          <w:p w14:paraId="6DA99BA7"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V</w:t>
            </w:r>
          </w:p>
        </w:tc>
        <w:tc>
          <w:tcPr>
            <w:tcW w:w="1961" w:type="dxa"/>
            <w:noWrap/>
            <w:tcMar>
              <w:top w:w="15" w:type="dxa"/>
              <w:left w:w="15" w:type="dxa"/>
              <w:right w:w="15" w:type="dxa"/>
            </w:tcMar>
          </w:tcPr>
          <w:p w14:paraId="1EC538E0"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1 (1.61)</w:t>
            </w:r>
          </w:p>
        </w:tc>
        <w:tc>
          <w:tcPr>
            <w:tcW w:w="1682" w:type="dxa"/>
            <w:noWrap/>
            <w:tcMar>
              <w:top w:w="15" w:type="dxa"/>
              <w:left w:w="15" w:type="dxa"/>
              <w:right w:w="15" w:type="dxa"/>
            </w:tcMar>
          </w:tcPr>
          <w:p w14:paraId="0F23AFBC"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0 (0)</w:t>
            </w:r>
          </w:p>
        </w:tc>
        <w:tc>
          <w:tcPr>
            <w:tcW w:w="885" w:type="dxa"/>
            <w:vMerge/>
            <w:noWrap/>
            <w:tcMar>
              <w:top w:w="15" w:type="dxa"/>
              <w:left w:w="15" w:type="dxa"/>
              <w:right w:w="15" w:type="dxa"/>
            </w:tcMar>
          </w:tcPr>
          <w:p w14:paraId="67198846" w14:textId="77777777" w:rsidR="007A23EF" w:rsidRPr="009B6E12" w:rsidRDefault="007A23EF" w:rsidP="007A23EF">
            <w:pPr>
              <w:spacing w:line="360" w:lineRule="auto"/>
              <w:jc w:val="both"/>
              <w:textAlignment w:val="center"/>
              <w:rPr>
                <w:rFonts w:ascii="Book Antiqua" w:hAnsi="Book Antiqua"/>
              </w:rPr>
            </w:pPr>
          </w:p>
        </w:tc>
        <w:tc>
          <w:tcPr>
            <w:tcW w:w="842" w:type="dxa"/>
            <w:vMerge/>
            <w:noWrap/>
            <w:tcMar>
              <w:top w:w="15" w:type="dxa"/>
              <w:left w:w="15" w:type="dxa"/>
              <w:right w:w="15" w:type="dxa"/>
            </w:tcMar>
          </w:tcPr>
          <w:p w14:paraId="598DE27C" w14:textId="77777777" w:rsidR="007A23EF" w:rsidRPr="009B6E12" w:rsidRDefault="007A23EF" w:rsidP="007A23EF">
            <w:pPr>
              <w:spacing w:line="360" w:lineRule="auto"/>
              <w:jc w:val="both"/>
              <w:textAlignment w:val="center"/>
              <w:rPr>
                <w:rFonts w:ascii="Book Antiqua" w:hAnsi="Book Antiqua"/>
              </w:rPr>
            </w:pPr>
          </w:p>
        </w:tc>
      </w:tr>
      <w:tr w:rsidR="007A23EF" w:rsidRPr="009B6E12" w14:paraId="6E1D2BCC" w14:textId="77777777" w:rsidTr="004215DE">
        <w:trPr>
          <w:trHeight w:val="309"/>
        </w:trPr>
        <w:tc>
          <w:tcPr>
            <w:tcW w:w="1602" w:type="dxa"/>
            <w:vMerge/>
            <w:noWrap/>
            <w:tcMar>
              <w:top w:w="15" w:type="dxa"/>
              <w:left w:w="15" w:type="dxa"/>
              <w:right w:w="15" w:type="dxa"/>
            </w:tcMar>
          </w:tcPr>
          <w:p w14:paraId="4F1713A9" w14:textId="77777777" w:rsidR="007A23EF" w:rsidRPr="009B6E12" w:rsidRDefault="007A23EF" w:rsidP="007A23EF">
            <w:pPr>
              <w:spacing w:line="360" w:lineRule="auto"/>
              <w:jc w:val="both"/>
              <w:textAlignment w:val="center"/>
              <w:rPr>
                <w:rFonts w:ascii="Book Antiqua" w:hAnsi="Book Antiqua"/>
              </w:rPr>
            </w:pPr>
          </w:p>
        </w:tc>
        <w:tc>
          <w:tcPr>
            <w:tcW w:w="2418" w:type="dxa"/>
            <w:noWrap/>
            <w:tcMar>
              <w:top w:w="15" w:type="dxa"/>
              <w:left w:w="15" w:type="dxa"/>
              <w:right w:w="15" w:type="dxa"/>
            </w:tcMar>
          </w:tcPr>
          <w:p w14:paraId="435A1F40"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VI</w:t>
            </w:r>
          </w:p>
        </w:tc>
        <w:tc>
          <w:tcPr>
            <w:tcW w:w="1961" w:type="dxa"/>
            <w:noWrap/>
            <w:tcMar>
              <w:top w:w="15" w:type="dxa"/>
              <w:left w:w="15" w:type="dxa"/>
              <w:right w:w="15" w:type="dxa"/>
            </w:tcMar>
          </w:tcPr>
          <w:p w14:paraId="736DA074"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9 (14.52)</w:t>
            </w:r>
          </w:p>
        </w:tc>
        <w:tc>
          <w:tcPr>
            <w:tcW w:w="1682" w:type="dxa"/>
            <w:noWrap/>
            <w:tcMar>
              <w:top w:w="15" w:type="dxa"/>
              <w:left w:w="15" w:type="dxa"/>
              <w:right w:w="15" w:type="dxa"/>
            </w:tcMar>
          </w:tcPr>
          <w:p w14:paraId="4FB189E9"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13 (22.41)</w:t>
            </w:r>
          </w:p>
        </w:tc>
        <w:tc>
          <w:tcPr>
            <w:tcW w:w="885" w:type="dxa"/>
            <w:vMerge/>
            <w:noWrap/>
            <w:tcMar>
              <w:top w:w="15" w:type="dxa"/>
              <w:left w:w="15" w:type="dxa"/>
              <w:right w:w="15" w:type="dxa"/>
            </w:tcMar>
          </w:tcPr>
          <w:p w14:paraId="69048E94" w14:textId="77777777" w:rsidR="007A23EF" w:rsidRPr="009B6E12" w:rsidRDefault="007A23EF" w:rsidP="007A23EF">
            <w:pPr>
              <w:spacing w:line="360" w:lineRule="auto"/>
              <w:jc w:val="both"/>
              <w:textAlignment w:val="center"/>
              <w:rPr>
                <w:rFonts w:ascii="Book Antiqua" w:hAnsi="Book Antiqua"/>
              </w:rPr>
            </w:pPr>
          </w:p>
        </w:tc>
        <w:tc>
          <w:tcPr>
            <w:tcW w:w="842" w:type="dxa"/>
            <w:vMerge/>
            <w:noWrap/>
            <w:tcMar>
              <w:top w:w="15" w:type="dxa"/>
              <w:left w:w="15" w:type="dxa"/>
              <w:right w:w="15" w:type="dxa"/>
            </w:tcMar>
          </w:tcPr>
          <w:p w14:paraId="6EDEA2EC" w14:textId="77777777" w:rsidR="007A23EF" w:rsidRPr="009B6E12" w:rsidRDefault="007A23EF" w:rsidP="007A23EF">
            <w:pPr>
              <w:spacing w:line="360" w:lineRule="auto"/>
              <w:jc w:val="both"/>
              <w:textAlignment w:val="center"/>
              <w:rPr>
                <w:rFonts w:ascii="Book Antiqua" w:hAnsi="Book Antiqua"/>
              </w:rPr>
            </w:pPr>
          </w:p>
        </w:tc>
      </w:tr>
      <w:tr w:rsidR="007A23EF" w:rsidRPr="009B6E12" w14:paraId="3490B6D6" w14:textId="77777777" w:rsidTr="004215DE">
        <w:trPr>
          <w:trHeight w:val="309"/>
        </w:trPr>
        <w:tc>
          <w:tcPr>
            <w:tcW w:w="1602" w:type="dxa"/>
            <w:vMerge w:val="restart"/>
            <w:noWrap/>
            <w:tcMar>
              <w:top w:w="15" w:type="dxa"/>
              <w:left w:w="15" w:type="dxa"/>
              <w:right w:w="15" w:type="dxa"/>
            </w:tcMar>
          </w:tcPr>
          <w:p w14:paraId="702618E2"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Range of lesion involvement</w:t>
            </w:r>
          </w:p>
        </w:tc>
        <w:tc>
          <w:tcPr>
            <w:tcW w:w="2418" w:type="dxa"/>
            <w:noWrap/>
            <w:tcMar>
              <w:top w:w="15" w:type="dxa"/>
              <w:left w:w="15" w:type="dxa"/>
              <w:right w:w="15" w:type="dxa"/>
            </w:tcMar>
          </w:tcPr>
          <w:p w14:paraId="009585F9"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Trachea</w:t>
            </w:r>
          </w:p>
        </w:tc>
        <w:tc>
          <w:tcPr>
            <w:tcW w:w="1961" w:type="dxa"/>
            <w:noWrap/>
            <w:tcMar>
              <w:top w:w="15" w:type="dxa"/>
              <w:left w:w="15" w:type="dxa"/>
              <w:right w:w="15" w:type="dxa"/>
            </w:tcMar>
          </w:tcPr>
          <w:p w14:paraId="03415C48"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3 (4.84)</w:t>
            </w:r>
          </w:p>
        </w:tc>
        <w:tc>
          <w:tcPr>
            <w:tcW w:w="1682" w:type="dxa"/>
            <w:noWrap/>
            <w:tcMar>
              <w:top w:w="15" w:type="dxa"/>
              <w:left w:w="15" w:type="dxa"/>
              <w:right w:w="15" w:type="dxa"/>
            </w:tcMar>
          </w:tcPr>
          <w:p w14:paraId="7D7DD9D2"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7 (12.07)</w:t>
            </w:r>
          </w:p>
        </w:tc>
        <w:tc>
          <w:tcPr>
            <w:tcW w:w="885" w:type="dxa"/>
            <w:vMerge w:val="restart"/>
            <w:tcBorders>
              <w:bottom w:val="single" w:sz="4" w:space="0" w:color="auto"/>
            </w:tcBorders>
            <w:noWrap/>
            <w:tcMar>
              <w:top w:w="15" w:type="dxa"/>
              <w:left w:w="15" w:type="dxa"/>
              <w:right w:w="15" w:type="dxa"/>
            </w:tcMar>
          </w:tcPr>
          <w:p w14:paraId="601A444F" w14:textId="77777777" w:rsidR="007A23EF" w:rsidRPr="009B6E12" w:rsidRDefault="007A23EF" w:rsidP="007A23EF">
            <w:pPr>
              <w:spacing w:line="360" w:lineRule="auto"/>
              <w:jc w:val="both"/>
              <w:textAlignment w:val="center"/>
              <w:rPr>
                <w:rFonts w:ascii="Book Antiqua" w:hAnsi="Book Antiqua"/>
                <w:lang w:eastAsia="zh-CN"/>
              </w:rPr>
            </w:pPr>
            <w:r w:rsidRPr="009B6E12">
              <w:rPr>
                <w:rFonts w:ascii="Book Antiqua" w:hAnsi="Book Antiqua" w:hint="eastAsia"/>
                <w:lang w:eastAsia="zh-CN"/>
              </w:rPr>
              <w:t>-</w:t>
            </w:r>
          </w:p>
        </w:tc>
        <w:tc>
          <w:tcPr>
            <w:tcW w:w="842" w:type="dxa"/>
            <w:vMerge w:val="restart"/>
            <w:tcBorders>
              <w:bottom w:val="single" w:sz="4" w:space="0" w:color="auto"/>
            </w:tcBorders>
            <w:noWrap/>
            <w:tcMar>
              <w:top w:w="15" w:type="dxa"/>
              <w:left w:w="15" w:type="dxa"/>
              <w:right w:w="15" w:type="dxa"/>
            </w:tcMar>
          </w:tcPr>
          <w:p w14:paraId="6ABB7552"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0.855</w:t>
            </w:r>
          </w:p>
        </w:tc>
      </w:tr>
      <w:tr w:rsidR="007A23EF" w:rsidRPr="009B6E12" w14:paraId="25FC81EE" w14:textId="77777777" w:rsidTr="004215DE">
        <w:trPr>
          <w:trHeight w:val="319"/>
        </w:trPr>
        <w:tc>
          <w:tcPr>
            <w:tcW w:w="1602" w:type="dxa"/>
            <w:vMerge/>
            <w:noWrap/>
            <w:tcMar>
              <w:top w:w="15" w:type="dxa"/>
              <w:left w:w="15" w:type="dxa"/>
              <w:right w:w="15" w:type="dxa"/>
            </w:tcMar>
          </w:tcPr>
          <w:p w14:paraId="2EC306BC" w14:textId="77777777" w:rsidR="007A23EF" w:rsidRPr="009B6E12" w:rsidRDefault="007A23EF" w:rsidP="007A23EF">
            <w:pPr>
              <w:spacing w:line="360" w:lineRule="auto"/>
              <w:jc w:val="both"/>
              <w:textAlignment w:val="center"/>
              <w:rPr>
                <w:rFonts w:ascii="Book Antiqua" w:hAnsi="Book Antiqua"/>
              </w:rPr>
            </w:pPr>
          </w:p>
        </w:tc>
        <w:tc>
          <w:tcPr>
            <w:tcW w:w="2418" w:type="dxa"/>
            <w:noWrap/>
            <w:tcMar>
              <w:top w:w="15" w:type="dxa"/>
              <w:left w:w="15" w:type="dxa"/>
              <w:right w:w="15" w:type="dxa"/>
            </w:tcMar>
          </w:tcPr>
          <w:p w14:paraId="0AE62FB8"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left principal bronchus</w:t>
            </w:r>
          </w:p>
        </w:tc>
        <w:tc>
          <w:tcPr>
            <w:tcW w:w="1961" w:type="dxa"/>
            <w:noWrap/>
            <w:tcMar>
              <w:top w:w="15" w:type="dxa"/>
              <w:left w:w="15" w:type="dxa"/>
              <w:right w:w="15" w:type="dxa"/>
            </w:tcMar>
          </w:tcPr>
          <w:p w14:paraId="3BC15C04"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6 (9.68)</w:t>
            </w:r>
          </w:p>
        </w:tc>
        <w:tc>
          <w:tcPr>
            <w:tcW w:w="1682" w:type="dxa"/>
            <w:noWrap/>
            <w:tcMar>
              <w:top w:w="15" w:type="dxa"/>
              <w:left w:w="15" w:type="dxa"/>
              <w:right w:w="15" w:type="dxa"/>
            </w:tcMar>
          </w:tcPr>
          <w:p w14:paraId="03F3EBCF"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8 (13.79)</w:t>
            </w:r>
          </w:p>
        </w:tc>
        <w:tc>
          <w:tcPr>
            <w:tcW w:w="885" w:type="dxa"/>
            <w:vMerge/>
            <w:tcBorders>
              <w:bottom w:val="single" w:sz="4" w:space="0" w:color="auto"/>
            </w:tcBorders>
            <w:noWrap/>
            <w:tcMar>
              <w:top w:w="15" w:type="dxa"/>
              <w:left w:w="15" w:type="dxa"/>
              <w:right w:w="15" w:type="dxa"/>
            </w:tcMar>
          </w:tcPr>
          <w:p w14:paraId="3FAA1C52" w14:textId="77777777" w:rsidR="007A23EF" w:rsidRPr="009B6E12" w:rsidRDefault="007A23EF" w:rsidP="007A23EF">
            <w:pPr>
              <w:spacing w:line="360" w:lineRule="auto"/>
              <w:jc w:val="both"/>
              <w:textAlignment w:val="center"/>
              <w:rPr>
                <w:rFonts w:ascii="Book Antiqua" w:hAnsi="Book Antiqua"/>
              </w:rPr>
            </w:pPr>
          </w:p>
        </w:tc>
        <w:tc>
          <w:tcPr>
            <w:tcW w:w="842" w:type="dxa"/>
            <w:vMerge/>
            <w:tcBorders>
              <w:bottom w:val="single" w:sz="4" w:space="0" w:color="auto"/>
            </w:tcBorders>
            <w:noWrap/>
            <w:tcMar>
              <w:top w:w="15" w:type="dxa"/>
              <w:left w:w="15" w:type="dxa"/>
              <w:right w:w="15" w:type="dxa"/>
            </w:tcMar>
          </w:tcPr>
          <w:p w14:paraId="7C0D517F" w14:textId="77777777" w:rsidR="007A23EF" w:rsidRPr="009B6E12" w:rsidRDefault="007A23EF" w:rsidP="007A23EF">
            <w:pPr>
              <w:spacing w:line="360" w:lineRule="auto"/>
              <w:jc w:val="both"/>
              <w:textAlignment w:val="center"/>
              <w:rPr>
                <w:rFonts w:ascii="Book Antiqua" w:hAnsi="Book Antiqua"/>
              </w:rPr>
            </w:pPr>
          </w:p>
        </w:tc>
      </w:tr>
      <w:tr w:rsidR="007A23EF" w:rsidRPr="009B6E12" w14:paraId="37B9E1C7" w14:textId="77777777" w:rsidTr="004215DE">
        <w:trPr>
          <w:trHeight w:val="319"/>
        </w:trPr>
        <w:tc>
          <w:tcPr>
            <w:tcW w:w="1602" w:type="dxa"/>
            <w:vMerge/>
            <w:noWrap/>
            <w:tcMar>
              <w:top w:w="15" w:type="dxa"/>
              <w:left w:w="15" w:type="dxa"/>
              <w:right w:w="15" w:type="dxa"/>
            </w:tcMar>
          </w:tcPr>
          <w:p w14:paraId="631146A0" w14:textId="77777777" w:rsidR="007A23EF" w:rsidRPr="009B6E12" w:rsidRDefault="007A23EF" w:rsidP="007A23EF">
            <w:pPr>
              <w:spacing w:line="360" w:lineRule="auto"/>
              <w:jc w:val="both"/>
              <w:textAlignment w:val="center"/>
              <w:rPr>
                <w:rFonts w:ascii="Book Antiqua" w:hAnsi="Book Antiqua"/>
              </w:rPr>
            </w:pPr>
          </w:p>
        </w:tc>
        <w:tc>
          <w:tcPr>
            <w:tcW w:w="2418" w:type="dxa"/>
            <w:noWrap/>
            <w:tcMar>
              <w:top w:w="15" w:type="dxa"/>
              <w:left w:w="15" w:type="dxa"/>
              <w:right w:w="15" w:type="dxa"/>
            </w:tcMar>
          </w:tcPr>
          <w:p w14:paraId="28CF46B0"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left upper</w:t>
            </w:r>
            <w:r w:rsidRPr="009B6E12">
              <w:rPr>
                <w:rFonts w:ascii="Book Antiqua" w:hAnsi="Book Antiqua" w:hint="eastAsia"/>
                <w:lang w:eastAsia="zh-CN"/>
              </w:rPr>
              <w:t xml:space="preserve"> </w:t>
            </w:r>
            <w:r w:rsidRPr="009B6E12">
              <w:rPr>
                <w:rFonts w:ascii="Book Antiqua" w:hAnsi="Book Antiqua"/>
              </w:rPr>
              <w:t>bronchus</w:t>
            </w:r>
          </w:p>
        </w:tc>
        <w:tc>
          <w:tcPr>
            <w:tcW w:w="1961" w:type="dxa"/>
            <w:noWrap/>
            <w:tcMar>
              <w:top w:w="15" w:type="dxa"/>
              <w:left w:w="15" w:type="dxa"/>
              <w:right w:w="15" w:type="dxa"/>
            </w:tcMar>
          </w:tcPr>
          <w:p w14:paraId="32D78A42"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16 (25.81)</w:t>
            </w:r>
          </w:p>
        </w:tc>
        <w:tc>
          <w:tcPr>
            <w:tcW w:w="1682" w:type="dxa"/>
            <w:noWrap/>
            <w:tcMar>
              <w:top w:w="15" w:type="dxa"/>
              <w:left w:w="15" w:type="dxa"/>
              <w:right w:w="15" w:type="dxa"/>
            </w:tcMar>
          </w:tcPr>
          <w:p w14:paraId="11DFC1EC"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13 (22.41)</w:t>
            </w:r>
          </w:p>
        </w:tc>
        <w:tc>
          <w:tcPr>
            <w:tcW w:w="885" w:type="dxa"/>
            <w:vMerge/>
            <w:tcBorders>
              <w:bottom w:val="single" w:sz="4" w:space="0" w:color="auto"/>
            </w:tcBorders>
            <w:noWrap/>
            <w:tcMar>
              <w:top w:w="15" w:type="dxa"/>
              <w:left w:w="15" w:type="dxa"/>
              <w:right w:w="15" w:type="dxa"/>
            </w:tcMar>
          </w:tcPr>
          <w:p w14:paraId="501F3A33" w14:textId="77777777" w:rsidR="007A23EF" w:rsidRPr="009B6E12" w:rsidRDefault="007A23EF" w:rsidP="007A23EF">
            <w:pPr>
              <w:spacing w:line="360" w:lineRule="auto"/>
              <w:jc w:val="both"/>
              <w:textAlignment w:val="center"/>
              <w:rPr>
                <w:rFonts w:ascii="Book Antiqua" w:hAnsi="Book Antiqua"/>
              </w:rPr>
            </w:pPr>
          </w:p>
        </w:tc>
        <w:tc>
          <w:tcPr>
            <w:tcW w:w="842" w:type="dxa"/>
            <w:vMerge/>
            <w:tcBorders>
              <w:bottom w:val="single" w:sz="4" w:space="0" w:color="auto"/>
            </w:tcBorders>
            <w:noWrap/>
            <w:tcMar>
              <w:top w:w="15" w:type="dxa"/>
              <w:left w:w="15" w:type="dxa"/>
              <w:right w:w="15" w:type="dxa"/>
            </w:tcMar>
          </w:tcPr>
          <w:p w14:paraId="59088A98" w14:textId="77777777" w:rsidR="007A23EF" w:rsidRPr="009B6E12" w:rsidRDefault="007A23EF" w:rsidP="007A23EF">
            <w:pPr>
              <w:spacing w:line="360" w:lineRule="auto"/>
              <w:jc w:val="both"/>
              <w:textAlignment w:val="center"/>
              <w:rPr>
                <w:rFonts w:ascii="Book Antiqua" w:hAnsi="Book Antiqua"/>
              </w:rPr>
            </w:pPr>
          </w:p>
        </w:tc>
      </w:tr>
      <w:tr w:rsidR="007A23EF" w:rsidRPr="009B6E12" w14:paraId="6B9A987A" w14:textId="77777777" w:rsidTr="004215DE">
        <w:trPr>
          <w:trHeight w:val="319"/>
        </w:trPr>
        <w:tc>
          <w:tcPr>
            <w:tcW w:w="1602" w:type="dxa"/>
            <w:vMerge/>
            <w:noWrap/>
            <w:tcMar>
              <w:top w:w="15" w:type="dxa"/>
              <w:left w:w="15" w:type="dxa"/>
              <w:right w:w="15" w:type="dxa"/>
            </w:tcMar>
          </w:tcPr>
          <w:p w14:paraId="71177318" w14:textId="77777777" w:rsidR="007A23EF" w:rsidRPr="009B6E12" w:rsidRDefault="007A23EF" w:rsidP="007A23EF">
            <w:pPr>
              <w:spacing w:line="360" w:lineRule="auto"/>
              <w:jc w:val="both"/>
              <w:textAlignment w:val="center"/>
              <w:rPr>
                <w:rFonts w:ascii="Book Antiqua" w:hAnsi="Book Antiqua"/>
              </w:rPr>
            </w:pPr>
          </w:p>
        </w:tc>
        <w:tc>
          <w:tcPr>
            <w:tcW w:w="2418" w:type="dxa"/>
            <w:noWrap/>
            <w:tcMar>
              <w:top w:w="15" w:type="dxa"/>
              <w:left w:w="15" w:type="dxa"/>
              <w:right w:w="15" w:type="dxa"/>
            </w:tcMar>
          </w:tcPr>
          <w:p w14:paraId="2BA75DD3"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left lower</w:t>
            </w:r>
            <w:r w:rsidRPr="009B6E12">
              <w:rPr>
                <w:rFonts w:ascii="Book Antiqua" w:hAnsi="Book Antiqua" w:hint="eastAsia"/>
                <w:lang w:eastAsia="zh-CN"/>
              </w:rPr>
              <w:t xml:space="preserve"> </w:t>
            </w:r>
            <w:r w:rsidRPr="009B6E12">
              <w:rPr>
                <w:rFonts w:ascii="Book Antiqua" w:hAnsi="Book Antiqua"/>
              </w:rPr>
              <w:t>bronchus</w:t>
            </w:r>
          </w:p>
        </w:tc>
        <w:tc>
          <w:tcPr>
            <w:tcW w:w="1961" w:type="dxa"/>
            <w:noWrap/>
            <w:tcMar>
              <w:top w:w="15" w:type="dxa"/>
              <w:left w:w="15" w:type="dxa"/>
              <w:right w:w="15" w:type="dxa"/>
            </w:tcMar>
          </w:tcPr>
          <w:p w14:paraId="4EC7361A"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7 (11.29)</w:t>
            </w:r>
          </w:p>
        </w:tc>
        <w:tc>
          <w:tcPr>
            <w:tcW w:w="1682" w:type="dxa"/>
            <w:noWrap/>
            <w:tcMar>
              <w:top w:w="15" w:type="dxa"/>
              <w:left w:w="15" w:type="dxa"/>
              <w:right w:w="15" w:type="dxa"/>
            </w:tcMar>
          </w:tcPr>
          <w:p w14:paraId="4B73641A"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6 (10.34)</w:t>
            </w:r>
          </w:p>
        </w:tc>
        <w:tc>
          <w:tcPr>
            <w:tcW w:w="885" w:type="dxa"/>
            <w:vMerge/>
            <w:tcBorders>
              <w:bottom w:val="single" w:sz="4" w:space="0" w:color="auto"/>
            </w:tcBorders>
            <w:noWrap/>
            <w:tcMar>
              <w:top w:w="15" w:type="dxa"/>
              <w:left w:w="15" w:type="dxa"/>
              <w:right w:w="15" w:type="dxa"/>
            </w:tcMar>
          </w:tcPr>
          <w:p w14:paraId="24D41F6D" w14:textId="77777777" w:rsidR="007A23EF" w:rsidRPr="009B6E12" w:rsidRDefault="007A23EF" w:rsidP="007A23EF">
            <w:pPr>
              <w:spacing w:line="360" w:lineRule="auto"/>
              <w:jc w:val="both"/>
              <w:textAlignment w:val="center"/>
              <w:rPr>
                <w:rFonts w:ascii="Book Antiqua" w:hAnsi="Book Antiqua"/>
              </w:rPr>
            </w:pPr>
          </w:p>
        </w:tc>
        <w:tc>
          <w:tcPr>
            <w:tcW w:w="842" w:type="dxa"/>
            <w:vMerge/>
            <w:tcBorders>
              <w:bottom w:val="single" w:sz="4" w:space="0" w:color="auto"/>
            </w:tcBorders>
            <w:noWrap/>
            <w:tcMar>
              <w:top w:w="15" w:type="dxa"/>
              <w:left w:w="15" w:type="dxa"/>
              <w:right w:w="15" w:type="dxa"/>
            </w:tcMar>
          </w:tcPr>
          <w:p w14:paraId="78C6543D" w14:textId="77777777" w:rsidR="007A23EF" w:rsidRPr="009B6E12" w:rsidRDefault="007A23EF" w:rsidP="007A23EF">
            <w:pPr>
              <w:spacing w:line="360" w:lineRule="auto"/>
              <w:jc w:val="both"/>
              <w:textAlignment w:val="center"/>
              <w:rPr>
                <w:rFonts w:ascii="Book Antiqua" w:hAnsi="Book Antiqua"/>
              </w:rPr>
            </w:pPr>
          </w:p>
        </w:tc>
      </w:tr>
      <w:tr w:rsidR="007A23EF" w:rsidRPr="009B6E12" w14:paraId="15947F67" w14:textId="77777777" w:rsidTr="004215DE">
        <w:trPr>
          <w:trHeight w:val="319"/>
        </w:trPr>
        <w:tc>
          <w:tcPr>
            <w:tcW w:w="1602" w:type="dxa"/>
            <w:vMerge/>
            <w:noWrap/>
            <w:tcMar>
              <w:top w:w="15" w:type="dxa"/>
              <w:left w:w="15" w:type="dxa"/>
              <w:right w:w="15" w:type="dxa"/>
            </w:tcMar>
          </w:tcPr>
          <w:p w14:paraId="24D864F3" w14:textId="77777777" w:rsidR="007A23EF" w:rsidRPr="009B6E12" w:rsidRDefault="007A23EF" w:rsidP="007A23EF">
            <w:pPr>
              <w:spacing w:line="360" w:lineRule="auto"/>
              <w:jc w:val="both"/>
              <w:textAlignment w:val="center"/>
              <w:rPr>
                <w:rFonts w:ascii="Book Antiqua" w:hAnsi="Book Antiqua"/>
              </w:rPr>
            </w:pPr>
          </w:p>
        </w:tc>
        <w:tc>
          <w:tcPr>
            <w:tcW w:w="2418" w:type="dxa"/>
            <w:noWrap/>
            <w:tcMar>
              <w:top w:w="15" w:type="dxa"/>
              <w:left w:w="15" w:type="dxa"/>
              <w:right w:w="15" w:type="dxa"/>
            </w:tcMar>
          </w:tcPr>
          <w:p w14:paraId="1CA59605"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Right principal bronchus</w:t>
            </w:r>
          </w:p>
        </w:tc>
        <w:tc>
          <w:tcPr>
            <w:tcW w:w="1961" w:type="dxa"/>
            <w:noWrap/>
            <w:tcMar>
              <w:top w:w="15" w:type="dxa"/>
              <w:left w:w="15" w:type="dxa"/>
              <w:right w:w="15" w:type="dxa"/>
            </w:tcMar>
          </w:tcPr>
          <w:p w14:paraId="17790C32"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15 (24.19)</w:t>
            </w:r>
          </w:p>
        </w:tc>
        <w:tc>
          <w:tcPr>
            <w:tcW w:w="1682" w:type="dxa"/>
            <w:noWrap/>
            <w:tcMar>
              <w:top w:w="15" w:type="dxa"/>
              <w:left w:w="15" w:type="dxa"/>
              <w:right w:w="15" w:type="dxa"/>
            </w:tcMar>
          </w:tcPr>
          <w:p w14:paraId="19D58D7E"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12 (20.69)</w:t>
            </w:r>
          </w:p>
        </w:tc>
        <w:tc>
          <w:tcPr>
            <w:tcW w:w="885" w:type="dxa"/>
            <w:vMerge/>
            <w:tcBorders>
              <w:bottom w:val="single" w:sz="4" w:space="0" w:color="auto"/>
            </w:tcBorders>
            <w:noWrap/>
            <w:tcMar>
              <w:top w:w="15" w:type="dxa"/>
              <w:left w:w="15" w:type="dxa"/>
              <w:right w:w="15" w:type="dxa"/>
            </w:tcMar>
          </w:tcPr>
          <w:p w14:paraId="30A1DE83" w14:textId="77777777" w:rsidR="007A23EF" w:rsidRPr="009B6E12" w:rsidRDefault="007A23EF" w:rsidP="007A23EF">
            <w:pPr>
              <w:spacing w:line="360" w:lineRule="auto"/>
              <w:jc w:val="both"/>
              <w:textAlignment w:val="center"/>
              <w:rPr>
                <w:rFonts w:ascii="Book Antiqua" w:hAnsi="Book Antiqua"/>
              </w:rPr>
            </w:pPr>
          </w:p>
        </w:tc>
        <w:tc>
          <w:tcPr>
            <w:tcW w:w="842" w:type="dxa"/>
            <w:vMerge/>
            <w:tcBorders>
              <w:bottom w:val="single" w:sz="4" w:space="0" w:color="auto"/>
            </w:tcBorders>
            <w:noWrap/>
            <w:tcMar>
              <w:top w:w="15" w:type="dxa"/>
              <w:left w:w="15" w:type="dxa"/>
              <w:right w:w="15" w:type="dxa"/>
            </w:tcMar>
          </w:tcPr>
          <w:p w14:paraId="4CE202DC" w14:textId="77777777" w:rsidR="007A23EF" w:rsidRPr="009B6E12" w:rsidRDefault="007A23EF" w:rsidP="007A23EF">
            <w:pPr>
              <w:spacing w:line="360" w:lineRule="auto"/>
              <w:jc w:val="both"/>
              <w:textAlignment w:val="center"/>
              <w:rPr>
                <w:rFonts w:ascii="Book Antiqua" w:hAnsi="Book Antiqua"/>
              </w:rPr>
            </w:pPr>
          </w:p>
        </w:tc>
      </w:tr>
      <w:tr w:rsidR="007A23EF" w:rsidRPr="009B6E12" w14:paraId="34F2AD4B" w14:textId="77777777" w:rsidTr="004215DE">
        <w:trPr>
          <w:trHeight w:val="319"/>
        </w:trPr>
        <w:tc>
          <w:tcPr>
            <w:tcW w:w="1602" w:type="dxa"/>
            <w:vMerge/>
            <w:noWrap/>
            <w:tcMar>
              <w:top w:w="15" w:type="dxa"/>
              <w:left w:w="15" w:type="dxa"/>
              <w:right w:w="15" w:type="dxa"/>
            </w:tcMar>
          </w:tcPr>
          <w:p w14:paraId="7CE83ED9" w14:textId="77777777" w:rsidR="007A23EF" w:rsidRPr="009B6E12" w:rsidRDefault="007A23EF" w:rsidP="007A23EF">
            <w:pPr>
              <w:spacing w:line="360" w:lineRule="auto"/>
              <w:jc w:val="both"/>
              <w:textAlignment w:val="center"/>
              <w:rPr>
                <w:rFonts w:ascii="Book Antiqua" w:hAnsi="Book Antiqua"/>
              </w:rPr>
            </w:pPr>
          </w:p>
        </w:tc>
        <w:tc>
          <w:tcPr>
            <w:tcW w:w="2418" w:type="dxa"/>
            <w:noWrap/>
            <w:tcMar>
              <w:top w:w="15" w:type="dxa"/>
              <w:left w:w="15" w:type="dxa"/>
              <w:right w:w="15" w:type="dxa"/>
            </w:tcMar>
          </w:tcPr>
          <w:p w14:paraId="74C00004"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Right upper</w:t>
            </w:r>
            <w:r w:rsidRPr="009B6E12">
              <w:rPr>
                <w:rFonts w:ascii="Book Antiqua" w:hAnsi="Book Antiqua" w:hint="eastAsia"/>
                <w:lang w:eastAsia="zh-CN"/>
              </w:rPr>
              <w:t xml:space="preserve"> </w:t>
            </w:r>
            <w:r w:rsidRPr="009B6E12">
              <w:rPr>
                <w:rFonts w:ascii="Book Antiqua" w:hAnsi="Book Antiqua"/>
              </w:rPr>
              <w:t>bronchus</w:t>
            </w:r>
          </w:p>
        </w:tc>
        <w:tc>
          <w:tcPr>
            <w:tcW w:w="1961" w:type="dxa"/>
            <w:noWrap/>
            <w:tcMar>
              <w:top w:w="15" w:type="dxa"/>
              <w:left w:w="15" w:type="dxa"/>
              <w:right w:w="15" w:type="dxa"/>
            </w:tcMar>
          </w:tcPr>
          <w:p w14:paraId="04CD9CF5"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4 (6.45)</w:t>
            </w:r>
          </w:p>
        </w:tc>
        <w:tc>
          <w:tcPr>
            <w:tcW w:w="1682" w:type="dxa"/>
            <w:noWrap/>
            <w:tcMar>
              <w:top w:w="15" w:type="dxa"/>
              <w:left w:w="15" w:type="dxa"/>
              <w:right w:w="15" w:type="dxa"/>
            </w:tcMar>
          </w:tcPr>
          <w:p w14:paraId="5F0B0E16"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3 (5.17)</w:t>
            </w:r>
          </w:p>
        </w:tc>
        <w:tc>
          <w:tcPr>
            <w:tcW w:w="885" w:type="dxa"/>
            <w:vMerge/>
            <w:tcBorders>
              <w:bottom w:val="single" w:sz="4" w:space="0" w:color="auto"/>
            </w:tcBorders>
            <w:noWrap/>
            <w:tcMar>
              <w:top w:w="15" w:type="dxa"/>
              <w:left w:w="15" w:type="dxa"/>
              <w:right w:w="15" w:type="dxa"/>
            </w:tcMar>
          </w:tcPr>
          <w:p w14:paraId="46284CD7" w14:textId="77777777" w:rsidR="007A23EF" w:rsidRPr="009B6E12" w:rsidRDefault="007A23EF" w:rsidP="007A23EF">
            <w:pPr>
              <w:spacing w:line="360" w:lineRule="auto"/>
              <w:jc w:val="both"/>
              <w:textAlignment w:val="center"/>
              <w:rPr>
                <w:rFonts w:ascii="Book Antiqua" w:hAnsi="Book Antiqua"/>
              </w:rPr>
            </w:pPr>
          </w:p>
        </w:tc>
        <w:tc>
          <w:tcPr>
            <w:tcW w:w="842" w:type="dxa"/>
            <w:vMerge/>
            <w:tcBorders>
              <w:bottom w:val="single" w:sz="4" w:space="0" w:color="auto"/>
            </w:tcBorders>
            <w:noWrap/>
            <w:tcMar>
              <w:top w:w="15" w:type="dxa"/>
              <w:left w:w="15" w:type="dxa"/>
              <w:right w:w="15" w:type="dxa"/>
            </w:tcMar>
          </w:tcPr>
          <w:p w14:paraId="1318AEB2" w14:textId="77777777" w:rsidR="007A23EF" w:rsidRPr="009B6E12" w:rsidRDefault="007A23EF" w:rsidP="007A23EF">
            <w:pPr>
              <w:spacing w:line="360" w:lineRule="auto"/>
              <w:jc w:val="both"/>
              <w:textAlignment w:val="center"/>
              <w:rPr>
                <w:rFonts w:ascii="Book Antiqua" w:hAnsi="Book Antiqua"/>
              </w:rPr>
            </w:pPr>
          </w:p>
        </w:tc>
      </w:tr>
      <w:tr w:rsidR="007A23EF" w:rsidRPr="009B6E12" w14:paraId="7E175398" w14:textId="77777777" w:rsidTr="004215DE">
        <w:trPr>
          <w:trHeight w:val="319"/>
        </w:trPr>
        <w:tc>
          <w:tcPr>
            <w:tcW w:w="1602" w:type="dxa"/>
            <w:vMerge/>
            <w:tcBorders>
              <w:bottom w:val="single" w:sz="4" w:space="0" w:color="auto"/>
            </w:tcBorders>
            <w:noWrap/>
            <w:tcMar>
              <w:top w:w="15" w:type="dxa"/>
              <w:left w:w="15" w:type="dxa"/>
              <w:right w:w="15" w:type="dxa"/>
            </w:tcMar>
          </w:tcPr>
          <w:p w14:paraId="5CEEECC9" w14:textId="77777777" w:rsidR="007A23EF" w:rsidRPr="009B6E12" w:rsidRDefault="007A23EF" w:rsidP="007A23EF">
            <w:pPr>
              <w:spacing w:line="360" w:lineRule="auto"/>
              <w:jc w:val="both"/>
              <w:textAlignment w:val="center"/>
              <w:rPr>
                <w:rFonts w:ascii="Book Antiqua" w:hAnsi="Book Antiqua"/>
              </w:rPr>
            </w:pPr>
          </w:p>
        </w:tc>
        <w:tc>
          <w:tcPr>
            <w:tcW w:w="2418" w:type="dxa"/>
            <w:tcBorders>
              <w:bottom w:val="single" w:sz="4" w:space="0" w:color="auto"/>
            </w:tcBorders>
            <w:noWrap/>
            <w:tcMar>
              <w:top w:w="15" w:type="dxa"/>
              <w:left w:w="15" w:type="dxa"/>
              <w:right w:w="15" w:type="dxa"/>
            </w:tcMar>
          </w:tcPr>
          <w:p w14:paraId="54FED35A"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Right middle</w:t>
            </w:r>
            <w:r w:rsidRPr="009B6E12">
              <w:rPr>
                <w:rFonts w:ascii="Book Antiqua" w:hAnsi="Book Antiqua" w:hint="eastAsia"/>
                <w:lang w:eastAsia="zh-CN"/>
              </w:rPr>
              <w:t xml:space="preserve"> </w:t>
            </w:r>
            <w:r w:rsidRPr="009B6E12">
              <w:rPr>
                <w:rFonts w:ascii="Book Antiqua" w:hAnsi="Book Antiqua"/>
              </w:rPr>
              <w:t>bronchus</w:t>
            </w:r>
          </w:p>
        </w:tc>
        <w:tc>
          <w:tcPr>
            <w:tcW w:w="1961" w:type="dxa"/>
            <w:tcBorders>
              <w:bottom w:val="single" w:sz="4" w:space="0" w:color="auto"/>
            </w:tcBorders>
            <w:noWrap/>
            <w:tcMar>
              <w:top w:w="15" w:type="dxa"/>
              <w:left w:w="15" w:type="dxa"/>
              <w:right w:w="15" w:type="dxa"/>
            </w:tcMar>
          </w:tcPr>
          <w:p w14:paraId="4EFF18F5"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11 (17.74)</w:t>
            </w:r>
          </w:p>
        </w:tc>
        <w:tc>
          <w:tcPr>
            <w:tcW w:w="1682" w:type="dxa"/>
            <w:tcBorders>
              <w:bottom w:val="single" w:sz="4" w:space="0" w:color="auto"/>
            </w:tcBorders>
            <w:noWrap/>
            <w:tcMar>
              <w:top w:w="15" w:type="dxa"/>
              <w:left w:w="15" w:type="dxa"/>
              <w:right w:w="15" w:type="dxa"/>
            </w:tcMar>
          </w:tcPr>
          <w:p w14:paraId="2B6D531C" w14:textId="77777777" w:rsidR="007A23EF" w:rsidRPr="009B6E12" w:rsidRDefault="007A23EF" w:rsidP="007A23EF">
            <w:pPr>
              <w:spacing w:line="360" w:lineRule="auto"/>
              <w:jc w:val="both"/>
              <w:textAlignment w:val="center"/>
              <w:rPr>
                <w:rFonts w:ascii="Book Antiqua" w:hAnsi="Book Antiqua"/>
              </w:rPr>
            </w:pPr>
            <w:r w:rsidRPr="009B6E12">
              <w:rPr>
                <w:rFonts w:ascii="Book Antiqua" w:hAnsi="Book Antiqua"/>
              </w:rPr>
              <w:t>9 (15.52)</w:t>
            </w:r>
          </w:p>
        </w:tc>
        <w:tc>
          <w:tcPr>
            <w:tcW w:w="885" w:type="dxa"/>
            <w:vMerge/>
            <w:tcBorders>
              <w:bottom w:val="single" w:sz="4" w:space="0" w:color="auto"/>
            </w:tcBorders>
            <w:noWrap/>
            <w:tcMar>
              <w:top w:w="15" w:type="dxa"/>
              <w:left w:w="15" w:type="dxa"/>
              <w:right w:w="15" w:type="dxa"/>
            </w:tcMar>
          </w:tcPr>
          <w:p w14:paraId="1C1A266D" w14:textId="77777777" w:rsidR="007A23EF" w:rsidRPr="009B6E12" w:rsidRDefault="007A23EF" w:rsidP="007A23EF">
            <w:pPr>
              <w:spacing w:line="360" w:lineRule="auto"/>
              <w:jc w:val="both"/>
              <w:textAlignment w:val="center"/>
              <w:rPr>
                <w:rFonts w:ascii="Book Antiqua" w:hAnsi="Book Antiqua"/>
              </w:rPr>
            </w:pPr>
          </w:p>
        </w:tc>
        <w:tc>
          <w:tcPr>
            <w:tcW w:w="842" w:type="dxa"/>
            <w:vMerge/>
            <w:tcBorders>
              <w:bottom w:val="single" w:sz="4" w:space="0" w:color="auto"/>
            </w:tcBorders>
            <w:noWrap/>
            <w:tcMar>
              <w:top w:w="15" w:type="dxa"/>
              <w:left w:w="15" w:type="dxa"/>
              <w:right w:w="15" w:type="dxa"/>
            </w:tcMar>
          </w:tcPr>
          <w:p w14:paraId="3240E17D" w14:textId="77777777" w:rsidR="007A23EF" w:rsidRPr="009B6E12" w:rsidRDefault="007A23EF" w:rsidP="007A23EF">
            <w:pPr>
              <w:spacing w:line="360" w:lineRule="auto"/>
              <w:jc w:val="both"/>
              <w:textAlignment w:val="center"/>
              <w:rPr>
                <w:rFonts w:ascii="Book Antiqua" w:hAnsi="Book Antiqua"/>
              </w:rPr>
            </w:pPr>
          </w:p>
        </w:tc>
      </w:tr>
    </w:tbl>
    <w:p w14:paraId="735A1C86" w14:textId="77777777" w:rsidR="0096232E" w:rsidRPr="009B6E12" w:rsidRDefault="007A23EF" w:rsidP="007A23EF">
      <w:pPr>
        <w:spacing w:line="360" w:lineRule="auto"/>
        <w:jc w:val="both"/>
        <w:rPr>
          <w:rFonts w:ascii="Book Antiqua" w:hAnsi="Book Antiqua"/>
          <w:lang w:eastAsia="zh-CN"/>
        </w:rPr>
      </w:pPr>
      <w:r w:rsidRPr="009B6E12">
        <w:rPr>
          <w:rFonts w:ascii="Book Antiqua" w:hAnsi="Book Antiqua"/>
          <w:lang w:eastAsia="zh-CN"/>
        </w:rPr>
        <w:t xml:space="preserve">Data presented as </w:t>
      </w:r>
      <w:r w:rsidR="009B0FEA" w:rsidRPr="009B6E12">
        <w:rPr>
          <w:rFonts w:ascii="Book Antiqua" w:hAnsi="Book Antiqua"/>
          <w:i/>
          <w:iCs/>
          <w:lang w:eastAsia="zh-CN"/>
        </w:rPr>
        <w:t>n</w:t>
      </w:r>
      <w:r w:rsidRPr="009B6E12">
        <w:rPr>
          <w:rFonts w:ascii="Book Antiqua" w:hAnsi="Book Antiqua"/>
          <w:lang w:eastAsia="zh-CN"/>
        </w:rPr>
        <w:t xml:space="preserve"> (%)</w:t>
      </w:r>
      <w:r w:rsidRPr="009B6E12">
        <w:rPr>
          <w:rFonts w:ascii="Book Antiqua" w:hAnsi="Book Antiqua" w:hint="eastAsia"/>
          <w:lang w:eastAsia="zh-CN"/>
        </w:rPr>
        <w:t xml:space="preserve">. </w:t>
      </w:r>
    </w:p>
    <w:p w14:paraId="5FEEF098" w14:textId="3EA35077" w:rsidR="009B6E12" w:rsidRPr="009B6E12" w:rsidRDefault="007A23EF" w:rsidP="007A23EF">
      <w:pPr>
        <w:spacing w:line="360" w:lineRule="auto"/>
        <w:jc w:val="both"/>
        <w:rPr>
          <w:rFonts w:ascii="Book Antiqua" w:hAnsi="Book Antiqua"/>
          <w:lang w:eastAsia="zh-CN"/>
        </w:rPr>
      </w:pPr>
      <w:proofErr w:type="spellStart"/>
      <w:proofErr w:type="gramStart"/>
      <w:r w:rsidRPr="009B6E12">
        <w:rPr>
          <w:rFonts w:ascii="Book Antiqua" w:hAnsi="Book Antiqua" w:hint="eastAsia"/>
          <w:vertAlign w:val="superscript"/>
          <w:lang w:eastAsia="zh-CN"/>
        </w:rPr>
        <w:t>b</w:t>
      </w:r>
      <w:r w:rsidRPr="009B6E12">
        <w:rPr>
          <w:rFonts w:ascii="Book Antiqua" w:hAnsi="Book Antiqua"/>
          <w:i/>
          <w:lang w:eastAsia="zh-CN"/>
        </w:rPr>
        <w:t>P</w:t>
      </w:r>
      <w:proofErr w:type="spellEnd"/>
      <w:proofErr w:type="gramEnd"/>
      <w:r w:rsidRPr="009B6E12">
        <w:rPr>
          <w:rFonts w:ascii="Book Antiqua" w:hAnsi="Book Antiqua" w:hint="eastAsia"/>
          <w:lang w:eastAsia="zh-CN"/>
        </w:rPr>
        <w:t xml:space="preserve"> </w:t>
      </w:r>
      <w:r w:rsidRPr="009B6E12">
        <w:rPr>
          <w:rFonts w:ascii="Book Antiqua" w:hAnsi="Book Antiqua"/>
          <w:lang w:eastAsia="zh-CN"/>
        </w:rPr>
        <w:t>&lt;</w:t>
      </w:r>
      <w:r w:rsidRPr="009B6E12">
        <w:rPr>
          <w:rFonts w:ascii="Book Antiqua" w:hAnsi="Book Antiqua" w:hint="eastAsia"/>
          <w:lang w:eastAsia="zh-CN"/>
        </w:rPr>
        <w:t xml:space="preserve"> </w:t>
      </w:r>
      <w:r w:rsidRPr="009B6E12">
        <w:rPr>
          <w:rFonts w:ascii="Book Antiqua" w:hAnsi="Book Antiqua"/>
          <w:lang w:eastAsia="zh-CN"/>
        </w:rPr>
        <w:t>0.01</w:t>
      </w:r>
      <w:r w:rsidRPr="009B6E12">
        <w:rPr>
          <w:rFonts w:ascii="Book Antiqua" w:hAnsi="Book Antiqua" w:hint="eastAsia"/>
          <w:lang w:eastAsia="zh-CN"/>
        </w:rPr>
        <w:t>.</w:t>
      </w:r>
    </w:p>
    <w:p w14:paraId="1A52C717" w14:textId="77777777" w:rsidR="009B6E12" w:rsidRPr="009B6E12" w:rsidRDefault="009B6E12">
      <w:pPr>
        <w:rPr>
          <w:rFonts w:ascii="Book Antiqua" w:hAnsi="Book Antiqua"/>
          <w:lang w:eastAsia="zh-CN"/>
        </w:rPr>
      </w:pPr>
      <w:r w:rsidRPr="009B6E12">
        <w:rPr>
          <w:rFonts w:ascii="Book Antiqua" w:hAnsi="Book Antiqua"/>
          <w:lang w:eastAsia="zh-CN"/>
        </w:rPr>
        <w:br w:type="page"/>
      </w:r>
    </w:p>
    <w:p w14:paraId="14A91715" w14:textId="77777777" w:rsidR="009B6E12" w:rsidRPr="009B6E12" w:rsidRDefault="009B6E12" w:rsidP="009B6E12">
      <w:pPr>
        <w:jc w:val="center"/>
        <w:rPr>
          <w:rFonts w:ascii="Book Antiqua" w:hAnsi="Book Antiqua"/>
        </w:rPr>
      </w:pPr>
    </w:p>
    <w:p w14:paraId="35E74B69" w14:textId="77777777" w:rsidR="009B6E12" w:rsidRPr="009B6E12" w:rsidRDefault="009B6E12" w:rsidP="009B6E12">
      <w:pPr>
        <w:jc w:val="center"/>
        <w:rPr>
          <w:rFonts w:ascii="Book Antiqua" w:hAnsi="Book Antiqua"/>
        </w:rPr>
      </w:pPr>
    </w:p>
    <w:p w14:paraId="0544B944" w14:textId="77777777" w:rsidR="009B6E12" w:rsidRPr="009B6E12" w:rsidRDefault="009B6E12" w:rsidP="009B6E12">
      <w:pPr>
        <w:jc w:val="center"/>
        <w:rPr>
          <w:rFonts w:ascii="Book Antiqua" w:hAnsi="Book Antiqua"/>
        </w:rPr>
      </w:pPr>
    </w:p>
    <w:p w14:paraId="38840912" w14:textId="77777777" w:rsidR="009B6E12" w:rsidRPr="009B6E12" w:rsidRDefault="009B6E12" w:rsidP="009B6E12">
      <w:pPr>
        <w:jc w:val="center"/>
        <w:rPr>
          <w:rFonts w:ascii="Book Antiqua" w:hAnsi="Book Antiqua"/>
        </w:rPr>
      </w:pPr>
    </w:p>
    <w:p w14:paraId="3C5CC730" w14:textId="77777777" w:rsidR="009B6E12" w:rsidRPr="009B6E12" w:rsidRDefault="009B6E12" w:rsidP="009B6E12">
      <w:pPr>
        <w:jc w:val="center"/>
        <w:rPr>
          <w:rFonts w:ascii="Book Antiqua" w:hAnsi="Book Antiqua"/>
        </w:rPr>
      </w:pPr>
    </w:p>
    <w:p w14:paraId="4E52597F" w14:textId="77777777" w:rsidR="009B6E12" w:rsidRPr="009B6E12" w:rsidRDefault="009B6E12" w:rsidP="009B6E12">
      <w:pPr>
        <w:jc w:val="center"/>
        <w:rPr>
          <w:rFonts w:ascii="Book Antiqua" w:hAnsi="Book Antiqua"/>
        </w:rPr>
      </w:pPr>
      <w:r w:rsidRPr="009B6E12">
        <w:rPr>
          <w:rFonts w:ascii="Book Antiqua" w:hAnsi="Book Antiqua"/>
          <w:noProof/>
        </w:rPr>
        <w:drawing>
          <wp:inline distT="0" distB="0" distL="0" distR="0" wp14:anchorId="62DB8C8E" wp14:editId="1BAC162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8404DE7" w14:textId="77777777" w:rsidR="009B6E12" w:rsidRPr="009B6E12" w:rsidRDefault="009B6E12" w:rsidP="009B6E12">
      <w:pPr>
        <w:jc w:val="center"/>
        <w:rPr>
          <w:rFonts w:ascii="Book Antiqua" w:hAnsi="Book Antiqua"/>
        </w:rPr>
      </w:pPr>
    </w:p>
    <w:p w14:paraId="65F97EEB" w14:textId="77777777" w:rsidR="009B6E12" w:rsidRPr="009B6E12" w:rsidRDefault="009B6E12" w:rsidP="009B6E12">
      <w:pPr>
        <w:autoSpaceDE w:val="0"/>
        <w:autoSpaceDN w:val="0"/>
        <w:adjustRightInd w:val="0"/>
        <w:jc w:val="center"/>
        <w:rPr>
          <w:rFonts w:ascii="Book Antiqua" w:eastAsia="Garamond-Bold" w:hAnsi="Book Antiqua" w:cs="Garamond-Bold"/>
          <w:b/>
          <w:bCs/>
          <w:color w:val="000000"/>
          <w:sz w:val="28"/>
          <w:szCs w:val="28"/>
        </w:rPr>
      </w:pPr>
      <w:r w:rsidRPr="009B6E12">
        <w:rPr>
          <w:rFonts w:ascii="Book Antiqua" w:eastAsia="TimesNewRomanPSMT" w:hAnsi="Book Antiqua" w:cs="TimesNewRomanPSMT"/>
          <w:color w:val="000000"/>
          <w:sz w:val="28"/>
          <w:szCs w:val="28"/>
        </w:rPr>
        <w:t xml:space="preserve">Published by </w:t>
      </w:r>
      <w:proofErr w:type="spellStart"/>
      <w:r w:rsidRPr="009B6E12">
        <w:rPr>
          <w:rFonts w:ascii="Book Antiqua" w:eastAsia="Garamond-Bold" w:hAnsi="Book Antiqua" w:cs="Garamond-Bold"/>
          <w:b/>
          <w:bCs/>
          <w:color w:val="000000"/>
          <w:sz w:val="28"/>
          <w:szCs w:val="28"/>
        </w:rPr>
        <w:t>Baishideng</w:t>
      </w:r>
      <w:proofErr w:type="spellEnd"/>
      <w:r w:rsidRPr="009B6E12">
        <w:rPr>
          <w:rFonts w:ascii="Book Antiqua" w:eastAsia="Garamond-Bold" w:hAnsi="Book Antiqua" w:cs="Garamond-Bold"/>
          <w:b/>
          <w:bCs/>
          <w:color w:val="000000"/>
          <w:sz w:val="28"/>
          <w:szCs w:val="28"/>
        </w:rPr>
        <w:t xml:space="preserve"> Publishing Group </w:t>
      </w:r>
      <w:proofErr w:type="spellStart"/>
      <w:r w:rsidRPr="009B6E12">
        <w:rPr>
          <w:rFonts w:ascii="Book Antiqua" w:eastAsia="Garamond-Bold" w:hAnsi="Book Antiqua" w:cs="Garamond-Bold"/>
          <w:b/>
          <w:bCs/>
          <w:color w:val="000000"/>
          <w:sz w:val="28"/>
          <w:szCs w:val="28"/>
        </w:rPr>
        <w:t>Inc</w:t>
      </w:r>
      <w:proofErr w:type="spellEnd"/>
    </w:p>
    <w:p w14:paraId="2F86DBB5" w14:textId="77777777" w:rsidR="009B6E12" w:rsidRPr="009B6E12" w:rsidRDefault="009B6E12" w:rsidP="009B6E12">
      <w:pPr>
        <w:autoSpaceDE w:val="0"/>
        <w:autoSpaceDN w:val="0"/>
        <w:adjustRightInd w:val="0"/>
        <w:jc w:val="center"/>
        <w:rPr>
          <w:rFonts w:ascii="Book Antiqua" w:eastAsia="TimesNewRomanPSMT" w:hAnsi="Book Antiqua" w:cs="Garamond"/>
          <w:color w:val="000000"/>
          <w:sz w:val="28"/>
          <w:szCs w:val="28"/>
        </w:rPr>
      </w:pPr>
      <w:r w:rsidRPr="009B6E12">
        <w:rPr>
          <w:rFonts w:ascii="Book Antiqua" w:eastAsia="TimesNewRomanPSMT" w:hAnsi="Book Antiqua" w:cs="Garamond"/>
          <w:color w:val="000000"/>
          <w:sz w:val="28"/>
          <w:szCs w:val="28"/>
        </w:rPr>
        <w:t>7041 Koll Center Parkway, Suite 160, Pleasanton, CA 94566, USA</w:t>
      </w:r>
    </w:p>
    <w:p w14:paraId="63A77C87" w14:textId="77777777" w:rsidR="009B6E12" w:rsidRPr="009B6E12" w:rsidRDefault="009B6E12" w:rsidP="009B6E12">
      <w:pPr>
        <w:autoSpaceDE w:val="0"/>
        <w:autoSpaceDN w:val="0"/>
        <w:adjustRightInd w:val="0"/>
        <w:jc w:val="center"/>
        <w:rPr>
          <w:rFonts w:ascii="Book Antiqua" w:eastAsia="TimesNewRomanPSMT" w:hAnsi="Book Antiqua" w:cs="Garamond"/>
          <w:color w:val="000000"/>
          <w:sz w:val="28"/>
          <w:szCs w:val="28"/>
        </w:rPr>
      </w:pPr>
      <w:r w:rsidRPr="009B6E12">
        <w:rPr>
          <w:rFonts w:ascii="Book Antiqua" w:eastAsia="Garamond-Bold" w:hAnsi="Book Antiqua" w:cs="Garamond-Bold"/>
          <w:b/>
          <w:bCs/>
          <w:color w:val="000000"/>
          <w:sz w:val="28"/>
          <w:szCs w:val="28"/>
        </w:rPr>
        <w:t xml:space="preserve">Telephone: </w:t>
      </w:r>
      <w:r w:rsidRPr="009B6E12">
        <w:rPr>
          <w:rFonts w:ascii="Book Antiqua" w:eastAsia="TimesNewRomanPSMT" w:hAnsi="Book Antiqua" w:cs="Garamond"/>
          <w:color w:val="000000"/>
          <w:sz w:val="28"/>
          <w:szCs w:val="28"/>
        </w:rPr>
        <w:t>+1-925-3991568</w:t>
      </w:r>
    </w:p>
    <w:p w14:paraId="2B6135B7" w14:textId="77777777" w:rsidR="009B6E12" w:rsidRPr="009B6E12" w:rsidRDefault="009B6E12" w:rsidP="009B6E12">
      <w:pPr>
        <w:autoSpaceDE w:val="0"/>
        <w:autoSpaceDN w:val="0"/>
        <w:adjustRightInd w:val="0"/>
        <w:jc w:val="center"/>
        <w:rPr>
          <w:rFonts w:ascii="Book Antiqua" w:eastAsia="TimesNewRomanPSMT" w:hAnsi="Book Antiqua" w:cs="Garamond"/>
          <w:color w:val="D56400"/>
          <w:sz w:val="28"/>
          <w:szCs w:val="28"/>
        </w:rPr>
      </w:pPr>
      <w:r w:rsidRPr="009B6E12">
        <w:rPr>
          <w:rFonts w:ascii="Book Antiqua" w:eastAsia="Garamond-Bold" w:hAnsi="Book Antiqua" w:cs="Garamond-Bold"/>
          <w:b/>
          <w:bCs/>
          <w:color w:val="000000"/>
          <w:sz w:val="28"/>
          <w:szCs w:val="28"/>
        </w:rPr>
        <w:t xml:space="preserve">E-mail: </w:t>
      </w:r>
      <w:r w:rsidRPr="009B6E12">
        <w:rPr>
          <w:rFonts w:ascii="Book Antiqua" w:eastAsia="TimesNewRomanPSMT" w:hAnsi="Book Antiqua" w:cs="Garamond"/>
          <w:color w:val="D56400"/>
          <w:sz w:val="28"/>
          <w:szCs w:val="28"/>
        </w:rPr>
        <w:t>bpgoffice@wjgnet.com</w:t>
      </w:r>
    </w:p>
    <w:p w14:paraId="4B566BD2" w14:textId="77777777" w:rsidR="009B6E12" w:rsidRPr="009B6E12" w:rsidRDefault="009B6E12" w:rsidP="009B6E12">
      <w:pPr>
        <w:autoSpaceDE w:val="0"/>
        <w:autoSpaceDN w:val="0"/>
        <w:adjustRightInd w:val="0"/>
        <w:jc w:val="center"/>
        <w:rPr>
          <w:rFonts w:ascii="Book Antiqua" w:eastAsia="TimesNewRomanPSMT" w:hAnsi="Book Antiqua" w:cs="Garamond"/>
          <w:color w:val="D56400"/>
          <w:sz w:val="28"/>
          <w:szCs w:val="28"/>
        </w:rPr>
      </w:pPr>
      <w:r w:rsidRPr="009B6E12">
        <w:rPr>
          <w:rFonts w:ascii="Book Antiqua" w:eastAsia="Garamond-Bold" w:hAnsi="Book Antiqua" w:cs="Garamond-Bold"/>
          <w:b/>
          <w:bCs/>
          <w:color w:val="000000"/>
          <w:sz w:val="28"/>
          <w:szCs w:val="28"/>
        </w:rPr>
        <w:t xml:space="preserve">Help Desk: </w:t>
      </w:r>
      <w:r w:rsidRPr="009B6E12">
        <w:rPr>
          <w:rFonts w:ascii="Book Antiqua" w:eastAsia="TimesNewRomanPSMT" w:hAnsi="Book Antiqua" w:cs="Garamond"/>
          <w:color w:val="D56400"/>
          <w:sz w:val="28"/>
          <w:szCs w:val="28"/>
        </w:rPr>
        <w:t>https://www.f6publishing.com/helpdesk</w:t>
      </w:r>
    </w:p>
    <w:p w14:paraId="4D7335EC" w14:textId="77777777" w:rsidR="009B6E12" w:rsidRPr="009B6E12" w:rsidRDefault="009B6E12" w:rsidP="009B6E12">
      <w:pPr>
        <w:jc w:val="center"/>
        <w:rPr>
          <w:rFonts w:ascii="Book Antiqua" w:hAnsi="Book Antiqua"/>
        </w:rPr>
      </w:pPr>
      <w:r w:rsidRPr="009B6E12">
        <w:rPr>
          <w:rFonts w:ascii="Book Antiqua" w:eastAsia="TimesNewRomanPSMT" w:hAnsi="Book Antiqua" w:cs="Garamond"/>
          <w:color w:val="D56400"/>
          <w:sz w:val="28"/>
          <w:szCs w:val="28"/>
        </w:rPr>
        <w:t>https://www.wjgnet.com</w:t>
      </w:r>
    </w:p>
    <w:p w14:paraId="57E88862" w14:textId="77777777" w:rsidR="009B6E12" w:rsidRPr="009B6E12" w:rsidRDefault="009B6E12" w:rsidP="009B6E12">
      <w:pPr>
        <w:jc w:val="center"/>
        <w:rPr>
          <w:rFonts w:ascii="Book Antiqua" w:hAnsi="Book Antiqua"/>
        </w:rPr>
      </w:pPr>
    </w:p>
    <w:p w14:paraId="0EC4F5CA" w14:textId="77777777" w:rsidR="009B6E12" w:rsidRPr="009B6E12" w:rsidRDefault="009B6E12" w:rsidP="009B6E12">
      <w:pPr>
        <w:jc w:val="center"/>
        <w:rPr>
          <w:rFonts w:ascii="Book Antiqua" w:hAnsi="Book Antiqua"/>
        </w:rPr>
      </w:pPr>
    </w:p>
    <w:p w14:paraId="35160639" w14:textId="77777777" w:rsidR="009B6E12" w:rsidRPr="009B6E12" w:rsidRDefault="009B6E12" w:rsidP="009B6E12">
      <w:pPr>
        <w:jc w:val="center"/>
        <w:rPr>
          <w:rFonts w:ascii="Book Antiqua" w:hAnsi="Book Antiqua"/>
        </w:rPr>
      </w:pPr>
    </w:p>
    <w:p w14:paraId="28F98942" w14:textId="77777777" w:rsidR="009B6E12" w:rsidRPr="009B6E12" w:rsidRDefault="009B6E12" w:rsidP="009B6E12">
      <w:pPr>
        <w:jc w:val="center"/>
        <w:rPr>
          <w:rFonts w:ascii="Book Antiqua" w:hAnsi="Book Antiqua"/>
        </w:rPr>
      </w:pPr>
      <w:r w:rsidRPr="009B6E12">
        <w:rPr>
          <w:rFonts w:ascii="Book Antiqua" w:hAnsi="Book Antiqua"/>
          <w:noProof/>
        </w:rPr>
        <w:drawing>
          <wp:inline distT="0" distB="0" distL="0" distR="0" wp14:anchorId="33DAA598" wp14:editId="660F805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8136692" w14:textId="77777777" w:rsidR="009B6E12" w:rsidRPr="009B6E12" w:rsidRDefault="009B6E12" w:rsidP="009B6E12">
      <w:pPr>
        <w:jc w:val="center"/>
        <w:rPr>
          <w:rFonts w:ascii="Book Antiqua" w:hAnsi="Book Antiqua"/>
        </w:rPr>
      </w:pPr>
    </w:p>
    <w:p w14:paraId="6B52AE5A" w14:textId="77777777" w:rsidR="009B6E12" w:rsidRPr="009B6E12" w:rsidRDefault="009B6E12" w:rsidP="009B6E12">
      <w:pPr>
        <w:jc w:val="center"/>
        <w:rPr>
          <w:rFonts w:ascii="Book Antiqua" w:hAnsi="Book Antiqua"/>
        </w:rPr>
      </w:pPr>
    </w:p>
    <w:p w14:paraId="5DF79F31" w14:textId="77777777" w:rsidR="009B6E12" w:rsidRPr="009B6E12" w:rsidRDefault="009B6E12" w:rsidP="009B6E12">
      <w:pPr>
        <w:jc w:val="center"/>
        <w:rPr>
          <w:rFonts w:ascii="Book Antiqua" w:hAnsi="Book Antiqua"/>
        </w:rPr>
      </w:pPr>
    </w:p>
    <w:p w14:paraId="7FA2F53C" w14:textId="77777777" w:rsidR="009B6E12" w:rsidRPr="009B6E12" w:rsidRDefault="009B6E12" w:rsidP="009B6E12">
      <w:pPr>
        <w:jc w:val="center"/>
        <w:rPr>
          <w:rFonts w:ascii="Book Antiqua" w:hAnsi="Book Antiqua"/>
        </w:rPr>
      </w:pPr>
    </w:p>
    <w:p w14:paraId="29A70838" w14:textId="77777777" w:rsidR="009B6E12" w:rsidRPr="009B6E12" w:rsidRDefault="009B6E12" w:rsidP="009B6E12">
      <w:pPr>
        <w:jc w:val="center"/>
        <w:rPr>
          <w:rFonts w:ascii="Book Antiqua" w:hAnsi="Book Antiqua"/>
        </w:rPr>
      </w:pPr>
    </w:p>
    <w:p w14:paraId="07F304C5" w14:textId="77777777" w:rsidR="009B6E12" w:rsidRPr="009B6E12" w:rsidRDefault="009B6E12" w:rsidP="009B6E12">
      <w:pPr>
        <w:jc w:val="center"/>
        <w:rPr>
          <w:rFonts w:ascii="Book Antiqua" w:hAnsi="Book Antiqua"/>
        </w:rPr>
      </w:pPr>
    </w:p>
    <w:p w14:paraId="110AA46E" w14:textId="77777777" w:rsidR="009B6E12" w:rsidRPr="009B6E12" w:rsidRDefault="009B6E12" w:rsidP="009B6E12">
      <w:pPr>
        <w:jc w:val="center"/>
        <w:rPr>
          <w:rFonts w:ascii="Book Antiqua" w:hAnsi="Book Antiqua"/>
        </w:rPr>
      </w:pPr>
    </w:p>
    <w:p w14:paraId="6052BF8A" w14:textId="77777777" w:rsidR="009B6E12" w:rsidRPr="009B6E12" w:rsidRDefault="009B6E12" w:rsidP="009B6E12">
      <w:pPr>
        <w:jc w:val="center"/>
        <w:rPr>
          <w:rFonts w:ascii="Book Antiqua" w:hAnsi="Book Antiqua"/>
        </w:rPr>
      </w:pPr>
    </w:p>
    <w:p w14:paraId="618AF815" w14:textId="77777777" w:rsidR="009B6E12" w:rsidRPr="009B6E12" w:rsidRDefault="009B6E12" w:rsidP="009B6E12">
      <w:pPr>
        <w:jc w:val="center"/>
        <w:rPr>
          <w:rFonts w:ascii="Book Antiqua" w:hAnsi="Book Antiqua"/>
        </w:rPr>
      </w:pPr>
    </w:p>
    <w:p w14:paraId="2B5C2D80" w14:textId="77777777" w:rsidR="009B6E12" w:rsidRPr="009B6E12" w:rsidRDefault="009B6E12" w:rsidP="009B6E12">
      <w:pPr>
        <w:jc w:val="right"/>
        <w:rPr>
          <w:rFonts w:ascii="Book Antiqua" w:hAnsi="Book Antiqua"/>
          <w:color w:val="000000" w:themeColor="text1"/>
        </w:rPr>
      </w:pPr>
    </w:p>
    <w:p w14:paraId="0A4A423F" w14:textId="77777777" w:rsidR="009B6E12" w:rsidRPr="00763D22" w:rsidRDefault="009B6E12" w:rsidP="009B6E12">
      <w:pPr>
        <w:jc w:val="center"/>
        <w:rPr>
          <w:rFonts w:ascii="Book Antiqua" w:hAnsi="Book Antiqua"/>
          <w:color w:val="000000" w:themeColor="text1"/>
        </w:rPr>
      </w:pPr>
      <w:r w:rsidRPr="009B6E12">
        <w:rPr>
          <w:rFonts w:ascii="Book Antiqua" w:eastAsia="BookAntiqua-Bold" w:hAnsi="Book Antiqua" w:cs="BookAntiqua-Bold"/>
          <w:b/>
          <w:bCs/>
          <w:color w:val="000000" w:themeColor="text1"/>
        </w:rPr>
        <w:t xml:space="preserve">© 2021 </w:t>
      </w:r>
      <w:proofErr w:type="spellStart"/>
      <w:r w:rsidRPr="009B6E12">
        <w:rPr>
          <w:rFonts w:ascii="Book Antiqua" w:eastAsia="BookAntiqua-Bold" w:hAnsi="Book Antiqua" w:cs="BookAntiqua-Bold"/>
          <w:b/>
          <w:bCs/>
          <w:color w:val="000000" w:themeColor="text1"/>
        </w:rPr>
        <w:t>Baishideng</w:t>
      </w:r>
      <w:proofErr w:type="spellEnd"/>
      <w:r w:rsidRPr="009B6E12">
        <w:rPr>
          <w:rFonts w:ascii="Book Antiqua" w:eastAsia="BookAntiqua-Bold" w:hAnsi="Book Antiqua" w:cs="BookAntiqua-Bold"/>
          <w:b/>
          <w:bCs/>
          <w:color w:val="000000" w:themeColor="text1"/>
        </w:rPr>
        <w:t xml:space="preserve"> Publishing Group Inc. All rights reserved.</w:t>
      </w:r>
      <w:r w:rsidRPr="009B6E12">
        <w:rPr>
          <w:rFonts w:ascii="Book Antiqua" w:hAnsi="Book Antiqua"/>
          <w:color w:val="000000" w:themeColor="text1"/>
        </w:rPr>
        <w:fldChar w:fldCharType="begin"/>
      </w:r>
      <w:r w:rsidRPr="009B6E12">
        <w:rPr>
          <w:rFonts w:ascii="Book Antiqua" w:hAnsi="Book Antiqua"/>
          <w:color w:val="000000" w:themeColor="text1"/>
        </w:rPr>
        <w:instrText xml:space="preserve"> ADDIN EN.REFLIST </w:instrText>
      </w:r>
      <w:r w:rsidRPr="009B6E12">
        <w:rPr>
          <w:rFonts w:ascii="Book Antiqua" w:hAnsi="Book Antiqua"/>
          <w:color w:val="000000" w:themeColor="text1"/>
        </w:rPr>
        <w:fldChar w:fldCharType="end"/>
      </w:r>
      <w:bookmarkStart w:id="5" w:name="_GoBack"/>
      <w:bookmarkEnd w:id="5"/>
    </w:p>
    <w:p w14:paraId="5DDC2DF2" w14:textId="77777777" w:rsidR="009B6E12" w:rsidRPr="00D1521C" w:rsidRDefault="009B6E12" w:rsidP="009B6E12">
      <w:pPr>
        <w:snapToGrid w:val="0"/>
        <w:spacing w:line="360" w:lineRule="auto"/>
        <w:rPr>
          <w:rFonts w:asciiTheme="minorEastAsia" w:hAnsiTheme="minorEastAsia"/>
          <w:b/>
        </w:rPr>
      </w:pPr>
    </w:p>
    <w:sectPr w:rsidR="009B6E12" w:rsidRPr="00D15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5C544" w14:textId="77777777" w:rsidR="00FA49F6" w:rsidRDefault="00FA49F6" w:rsidP="002D6484">
      <w:r>
        <w:separator/>
      </w:r>
    </w:p>
  </w:endnote>
  <w:endnote w:type="continuationSeparator" w:id="0">
    <w:p w14:paraId="087D58CB" w14:textId="77777777" w:rsidR="00FA49F6" w:rsidRDefault="00FA49F6" w:rsidP="002D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64631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A9B725C" w14:textId="77777777" w:rsidR="002D6484" w:rsidRPr="002D6484" w:rsidRDefault="002D6484" w:rsidP="002D6484">
            <w:pPr>
              <w:pStyle w:val="a8"/>
              <w:jc w:val="right"/>
              <w:rPr>
                <w:rFonts w:ascii="Book Antiqua" w:hAnsi="Book Antiqua"/>
                <w:sz w:val="24"/>
                <w:szCs w:val="24"/>
              </w:rPr>
            </w:pPr>
            <w:r w:rsidRPr="002D6484">
              <w:rPr>
                <w:rFonts w:ascii="Book Antiqua" w:hAnsi="Book Antiqua"/>
                <w:sz w:val="24"/>
                <w:szCs w:val="24"/>
                <w:lang w:val="zh-CN" w:eastAsia="zh-CN"/>
              </w:rPr>
              <w:t xml:space="preserve"> </w:t>
            </w:r>
            <w:r w:rsidRPr="002D6484">
              <w:rPr>
                <w:rFonts w:ascii="Book Antiqua" w:hAnsi="Book Antiqua"/>
                <w:bCs/>
                <w:sz w:val="24"/>
                <w:szCs w:val="24"/>
              </w:rPr>
              <w:fldChar w:fldCharType="begin"/>
            </w:r>
            <w:r w:rsidRPr="002D6484">
              <w:rPr>
                <w:rFonts w:ascii="Book Antiqua" w:hAnsi="Book Antiqua"/>
                <w:bCs/>
                <w:sz w:val="24"/>
                <w:szCs w:val="24"/>
              </w:rPr>
              <w:instrText>PAGE</w:instrText>
            </w:r>
            <w:r w:rsidRPr="002D6484">
              <w:rPr>
                <w:rFonts w:ascii="Book Antiqua" w:hAnsi="Book Antiqua"/>
                <w:bCs/>
                <w:sz w:val="24"/>
                <w:szCs w:val="24"/>
              </w:rPr>
              <w:fldChar w:fldCharType="separate"/>
            </w:r>
            <w:r w:rsidR="009B6E12">
              <w:rPr>
                <w:rFonts w:ascii="Book Antiqua" w:hAnsi="Book Antiqua"/>
                <w:bCs/>
                <w:noProof/>
                <w:sz w:val="24"/>
                <w:szCs w:val="24"/>
              </w:rPr>
              <w:t>25</w:t>
            </w:r>
            <w:r w:rsidRPr="002D6484">
              <w:rPr>
                <w:rFonts w:ascii="Book Antiqua" w:hAnsi="Book Antiqua"/>
                <w:bCs/>
                <w:sz w:val="24"/>
                <w:szCs w:val="24"/>
              </w:rPr>
              <w:fldChar w:fldCharType="end"/>
            </w:r>
            <w:r w:rsidRPr="002D6484">
              <w:rPr>
                <w:rFonts w:ascii="Book Antiqua" w:hAnsi="Book Antiqua"/>
                <w:sz w:val="24"/>
                <w:szCs w:val="24"/>
                <w:lang w:val="zh-CN" w:eastAsia="zh-CN"/>
              </w:rPr>
              <w:t xml:space="preserve"> / </w:t>
            </w:r>
            <w:r w:rsidRPr="002D6484">
              <w:rPr>
                <w:rFonts w:ascii="Book Antiqua" w:hAnsi="Book Antiqua"/>
                <w:bCs/>
                <w:sz w:val="24"/>
                <w:szCs w:val="24"/>
              </w:rPr>
              <w:fldChar w:fldCharType="begin"/>
            </w:r>
            <w:r w:rsidRPr="002D6484">
              <w:rPr>
                <w:rFonts w:ascii="Book Antiqua" w:hAnsi="Book Antiqua"/>
                <w:bCs/>
                <w:sz w:val="24"/>
                <w:szCs w:val="24"/>
              </w:rPr>
              <w:instrText>NUMPAGES</w:instrText>
            </w:r>
            <w:r w:rsidRPr="002D6484">
              <w:rPr>
                <w:rFonts w:ascii="Book Antiqua" w:hAnsi="Book Antiqua"/>
                <w:bCs/>
                <w:sz w:val="24"/>
                <w:szCs w:val="24"/>
              </w:rPr>
              <w:fldChar w:fldCharType="separate"/>
            </w:r>
            <w:r w:rsidR="009B6E12">
              <w:rPr>
                <w:rFonts w:ascii="Book Antiqua" w:hAnsi="Book Antiqua"/>
                <w:bCs/>
                <w:noProof/>
                <w:sz w:val="24"/>
                <w:szCs w:val="24"/>
              </w:rPr>
              <w:t>25</w:t>
            </w:r>
            <w:r w:rsidRPr="002D6484">
              <w:rPr>
                <w:rFonts w:ascii="Book Antiqua" w:hAnsi="Book Antiqua"/>
                <w:bCs/>
                <w:sz w:val="24"/>
                <w:szCs w:val="24"/>
              </w:rPr>
              <w:fldChar w:fldCharType="end"/>
            </w:r>
          </w:p>
        </w:sdtContent>
      </w:sdt>
    </w:sdtContent>
  </w:sdt>
  <w:p w14:paraId="187F25E1" w14:textId="77777777" w:rsidR="002D6484" w:rsidRPr="002D6484" w:rsidRDefault="002D6484" w:rsidP="002D6484">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BB27A" w14:textId="77777777" w:rsidR="00FA49F6" w:rsidRDefault="00FA49F6" w:rsidP="002D6484">
      <w:r>
        <w:separator/>
      </w:r>
    </w:p>
  </w:footnote>
  <w:footnote w:type="continuationSeparator" w:id="0">
    <w:p w14:paraId="1A4C0F77" w14:textId="77777777" w:rsidR="00FA49F6" w:rsidRDefault="00FA49F6" w:rsidP="002D6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21AE"/>
    <w:rsid w:val="00073559"/>
    <w:rsid w:val="000979EE"/>
    <w:rsid w:val="00176959"/>
    <w:rsid w:val="00196263"/>
    <w:rsid w:val="00203817"/>
    <w:rsid w:val="00216122"/>
    <w:rsid w:val="002336F5"/>
    <w:rsid w:val="00271BB0"/>
    <w:rsid w:val="002D6484"/>
    <w:rsid w:val="003A1542"/>
    <w:rsid w:val="004215DE"/>
    <w:rsid w:val="00424900"/>
    <w:rsid w:val="004532C9"/>
    <w:rsid w:val="00474DFE"/>
    <w:rsid w:val="005044F2"/>
    <w:rsid w:val="00504AA4"/>
    <w:rsid w:val="005107B8"/>
    <w:rsid w:val="00542C0E"/>
    <w:rsid w:val="0055134A"/>
    <w:rsid w:val="00590BE8"/>
    <w:rsid w:val="005E3715"/>
    <w:rsid w:val="005E5ACC"/>
    <w:rsid w:val="005F744A"/>
    <w:rsid w:val="00617230"/>
    <w:rsid w:val="006E40F0"/>
    <w:rsid w:val="00731968"/>
    <w:rsid w:val="00743405"/>
    <w:rsid w:val="007A23EF"/>
    <w:rsid w:val="008025E2"/>
    <w:rsid w:val="00844CDF"/>
    <w:rsid w:val="00847422"/>
    <w:rsid w:val="0089097D"/>
    <w:rsid w:val="008C69C9"/>
    <w:rsid w:val="00915C1E"/>
    <w:rsid w:val="00931D58"/>
    <w:rsid w:val="0096232E"/>
    <w:rsid w:val="0097401D"/>
    <w:rsid w:val="0097705E"/>
    <w:rsid w:val="009B0FEA"/>
    <w:rsid w:val="009B4C87"/>
    <w:rsid w:val="009B6E12"/>
    <w:rsid w:val="009D06F8"/>
    <w:rsid w:val="00A555F6"/>
    <w:rsid w:val="00A77B3E"/>
    <w:rsid w:val="00AB461B"/>
    <w:rsid w:val="00AB5B88"/>
    <w:rsid w:val="00B6689E"/>
    <w:rsid w:val="00B751DF"/>
    <w:rsid w:val="00C11671"/>
    <w:rsid w:val="00C170CF"/>
    <w:rsid w:val="00C22E30"/>
    <w:rsid w:val="00CA2A55"/>
    <w:rsid w:val="00D17BB8"/>
    <w:rsid w:val="00D440A6"/>
    <w:rsid w:val="00DA7C2A"/>
    <w:rsid w:val="00E34FA0"/>
    <w:rsid w:val="00EC2AAB"/>
    <w:rsid w:val="00EC78D8"/>
    <w:rsid w:val="00ED0D14"/>
    <w:rsid w:val="00F01DA5"/>
    <w:rsid w:val="00F3003B"/>
    <w:rsid w:val="00FA49F6"/>
    <w:rsid w:val="00FD2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2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6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character" w:styleId="a3">
    <w:name w:val="annotation reference"/>
    <w:basedOn w:val="a0"/>
    <w:rsid w:val="00DA7C2A"/>
    <w:rPr>
      <w:sz w:val="21"/>
      <w:szCs w:val="21"/>
    </w:rPr>
  </w:style>
  <w:style w:type="paragraph" w:styleId="a4">
    <w:name w:val="annotation text"/>
    <w:basedOn w:val="a"/>
    <w:link w:val="Char"/>
    <w:rsid w:val="00DA7C2A"/>
  </w:style>
  <w:style w:type="character" w:customStyle="1" w:styleId="Char">
    <w:name w:val="批注文字 Char"/>
    <w:basedOn w:val="a0"/>
    <w:link w:val="a4"/>
    <w:rsid w:val="00DA7C2A"/>
    <w:rPr>
      <w:sz w:val="24"/>
      <w:szCs w:val="24"/>
    </w:rPr>
  </w:style>
  <w:style w:type="paragraph" w:styleId="a5">
    <w:name w:val="annotation subject"/>
    <w:basedOn w:val="a4"/>
    <w:next w:val="a4"/>
    <w:link w:val="Char0"/>
    <w:rsid w:val="00DA7C2A"/>
    <w:rPr>
      <w:b/>
      <w:bCs/>
    </w:rPr>
  </w:style>
  <w:style w:type="character" w:customStyle="1" w:styleId="Char0">
    <w:name w:val="批注主题 Char"/>
    <w:basedOn w:val="Char"/>
    <w:link w:val="a5"/>
    <w:rsid w:val="00DA7C2A"/>
    <w:rPr>
      <w:b/>
      <w:bCs/>
      <w:sz w:val="24"/>
      <w:szCs w:val="24"/>
    </w:rPr>
  </w:style>
  <w:style w:type="paragraph" w:styleId="a6">
    <w:name w:val="Balloon Text"/>
    <w:basedOn w:val="a"/>
    <w:link w:val="Char1"/>
    <w:rsid w:val="00DA7C2A"/>
    <w:rPr>
      <w:sz w:val="18"/>
      <w:szCs w:val="18"/>
    </w:rPr>
  </w:style>
  <w:style w:type="character" w:customStyle="1" w:styleId="Char1">
    <w:name w:val="批注框文本 Char"/>
    <w:basedOn w:val="a0"/>
    <w:link w:val="a6"/>
    <w:rsid w:val="00DA7C2A"/>
    <w:rPr>
      <w:sz w:val="18"/>
      <w:szCs w:val="18"/>
    </w:rPr>
  </w:style>
  <w:style w:type="paragraph" w:styleId="a7">
    <w:name w:val="header"/>
    <w:basedOn w:val="a"/>
    <w:link w:val="Char2"/>
    <w:uiPriority w:val="99"/>
    <w:unhideWhenUsed/>
    <w:rsid w:val="00AB5B88"/>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2">
    <w:name w:val="页眉 Char"/>
    <w:basedOn w:val="a0"/>
    <w:link w:val="a7"/>
    <w:uiPriority w:val="99"/>
    <w:rsid w:val="00AB5B88"/>
    <w:rPr>
      <w:rFonts w:asciiTheme="minorHAnsi" w:hAnsiTheme="minorHAnsi" w:cstheme="minorBidi"/>
      <w:kern w:val="2"/>
      <w:sz w:val="18"/>
      <w:szCs w:val="18"/>
      <w:lang w:eastAsia="zh-CN"/>
    </w:rPr>
  </w:style>
  <w:style w:type="paragraph" w:styleId="a8">
    <w:name w:val="footer"/>
    <w:basedOn w:val="a"/>
    <w:link w:val="Char3"/>
    <w:uiPriority w:val="99"/>
    <w:rsid w:val="002D6484"/>
    <w:pPr>
      <w:tabs>
        <w:tab w:val="center" w:pos="4153"/>
        <w:tab w:val="right" w:pos="8306"/>
      </w:tabs>
      <w:snapToGrid w:val="0"/>
    </w:pPr>
    <w:rPr>
      <w:sz w:val="18"/>
      <w:szCs w:val="18"/>
    </w:rPr>
  </w:style>
  <w:style w:type="character" w:customStyle="1" w:styleId="Char3">
    <w:name w:val="页脚 Char"/>
    <w:basedOn w:val="a0"/>
    <w:link w:val="a8"/>
    <w:uiPriority w:val="99"/>
    <w:rsid w:val="002D6484"/>
    <w:rPr>
      <w:sz w:val="18"/>
      <w:szCs w:val="18"/>
    </w:rPr>
  </w:style>
  <w:style w:type="character" w:styleId="a9">
    <w:name w:val="Hyperlink"/>
    <w:basedOn w:val="a0"/>
    <w:unhideWhenUsed/>
    <w:rsid w:val="0097401D"/>
    <w:rPr>
      <w:color w:val="0000FF" w:themeColor="hyperlink"/>
      <w:u w:val="single"/>
    </w:rPr>
  </w:style>
  <w:style w:type="character" w:customStyle="1" w:styleId="1">
    <w:name w:val="未处理的提及1"/>
    <w:basedOn w:val="a0"/>
    <w:uiPriority w:val="99"/>
    <w:semiHidden/>
    <w:unhideWhenUsed/>
    <w:rsid w:val="009740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6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character" w:styleId="a3">
    <w:name w:val="annotation reference"/>
    <w:basedOn w:val="a0"/>
    <w:rsid w:val="00DA7C2A"/>
    <w:rPr>
      <w:sz w:val="21"/>
      <w:szCs w:val="21"/>
    </w:rPr>
  </w:style>
  <w:style w:type="paragraph" w:styleId="a4">
    <w:name w:val="annotation text"/>
    <w:basedOn w:val="a"/>
    <w:link w:val="Char"/>
    <w:rsid w:val="00DA7C2A"/>
  </w:style>
  <w:style w:type="character" w:customStyle="1" w:styleId="Char">
    <w:name w:val="批注文字 Char"/>
    <w:basedOn w:val="a0"/>
    <w:link w:val="a4"/>
    <w:rsid w:val="00DA7C2A"/>
    <w:rPr>
      <w:sz w:val="24"/>
      <w:szCs w:val="24"/>
    </w:rPr>
  </w:style>
  <w:style w:type="paragraph" w:styleId="a5">
    <w:name w:val="annotation subject"/>
    <w:basedOn w:val="a4"/>
    <w:next w:val="a4"/>
    <w:link w:val="Char0"/>
    <w:rsid w:val="00DA7C2A"/>
    <w:rPr>
      <w:b/>
      <w:bCs/>
    </w:rPr>
  </w:style>
  <w:style w:type="character" w:customStyle="1" w:styleId="Char0">
    <w:name w:val="批注主题 Char"/>
    <w:basedOn w:val="Char"/>
    <w:link w:val="a5"/>
    <w:rsid w:val="00DA7C2A"/>
    <w:rPr>
      <w:b/>
      <w:bCs/>
      <w:sz w:val="24"/>
      <w:szCs w:val="24"/>
    </w:rPr>
  </w:style>
  <w:style w:type="paragraph" w:styleId="a6">
    <w:name w:val="Balloon Text"/>
    <w:basedOn w:val="a"/>
    <w:link w:val="Char1"/>
    <w:rsid w:val="00DA7C2A"/>
    <w:rPr>
      <w:sz w:val="18"/>
      <w:szCs w:val="18"/>
    </w:rPr>
  </w:style>
  <w:style w:type="character" w:customStyle="1" w:styleId="Char1">
    <w:name w:val="批注框文本 Char"/>
    <w:basedOn w:val="a0"/>
    <w:link w:val="a6"/>
    <w:rsid w:val="00DA7C2A"/>
    <w:rPr>
      <w:sz w:val="18"/>
      <w:szCs w:val="18"/>
    </w:rPr>
  </w:style>
  <w:style w:type="paragraph" w:styleId="a7">
    <w:name w:val="header"/>
    <w:basedOn w:val="a"/>
    <w:link w:val="Char2"/>
    <w:uiPriority w:val="99"/>
    <w:unhideWhenUsed/>
    <w:rsid w:val="00AB5B88"/>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2">
    <w:name w:val="页眉 Char"/>
    <w:basedOn w:val="a0"/>
    <w:link w:val="a7"/>
    <w:uiPriority w:val="99"/>
    <w:rsid w:val="00AB5B88"/>
    <w:rPr>
      <w:rFonts w:asciiTheme="minorHAnsi" w:hAnsiTheme="minorHAnsi" w:cstheme="minorBidi"/>
      <w:kern w:val="2"/>
      <w:sz w:val="18"/>
      <w:szCs w:val="18"/>
      <w:lang w:eastAsia="zh-CN"/>
    </w:rPr>
  </w:style>
  <w:style w:type="paragraph" w:styleId="a8">
    <w:name w:val="footer"/>
    <w:basedOn w:val="a"/>
    <w:link w:val="Char3"/>
    <w:uiPriority w:val="99"/>
    <w:rsid w:val="002D6484"/>
    <w:pPr>
      <w:tabs>
        <w:tab w:val="center" w:pos="4153"/>
        <w:tab w:val="right" w:pos="8306"/>
      </w:tabs>
      <w:snapToGrid w:val="0"/>
    </w:pPr>
    <w:rPr>
      <w:sz w:val="18"/>
      <w:szCs w:val="18"/>
    </w:rPr>
  </w:style>
  <w:style w:type="character" w:customStyle="1" w:styleId="Char3">
    <w:name w:val="页脚 Char"/>
    <w:basedOn w:val="a0"/>
    <w:link w:val="a8"/>
    <w:uiPriority w:val="99"/>
    <w:rsid w:val="002D6484"/>
    <w:rPr>
      <w:sz w:val="18"/>
      <w:szCs w:val="18"/>
    </w:rPr>
  </w:style>
  <w:style w:type="character" w:styleId="a9">
    <w:name w:val="Hyperlink"/>
    <w:basedOn w:val="a0"/>
    <w:unhideWhenUsed/>
    <w:rsid w:val="0097401D"/>
    <w:rPr>
      <w:color w:val="0000FF" w:themeColor="hyperlink"/>
      <w:u w:val="single"/>
    </w:rPr>
  </w:style>
  <w:style w:type="character" w:customStyle="1" w:styleId="1">
    <w:name w:val="未处理的提及1"/>
    <w:basedOn w:val="a0"/>
    <w:uiPriority w:val="99"/>
    <w:semiHidden/>
    <w:unhideWhenUsed/>
    <w:rsid w:val="00974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25</Pages>
  <Words>4976</Words>
  <Characters>28368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9</cp:revision>
  <dcterms:created xsi:type="dcterms:W3CDTF">2021-07-15T07:19:00Z</dcterms:created>
  <dcterms:modified xsi:type="dcterms:W3CDTF">2021-08-26T13:49:00Z</dcterms:modified>
</cp:coreProperties>
</file>