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F2650"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color w:val="000000"/>
        </w:rPr>
        <w:t xml:space="preserve">Name of Journal: </w:t>
      </w:r>
      <w:r w:rsidRPr="00AF36AC">
        <w:rPr>
          <w:rFonts w:ascii="Book Antiqua" w:eastAsia="Book Antiqua" w:hAnsi="Book Antiqua" w:cs="Book Antiqua"/>
          <w:i/>
          <w:color w:val="000000"/>
        </w:rPr>
        <w:t>World Journal of Gastrointestinal Endoscopy</w:t>
      </w:r>
    </w:p>
    <w:p w14:paraId="55CDBE60"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color w:val="000000"/>
        </w:rPr>
        <w:t xml:space="preserve">Manuscript NO: </w:t>
      </w:r>
      <w:r w:rsidRPr="00AF36AC">
        <w:rPr>
          <w:rFonts w:ascii="Book Antiqua" w:eastAsia="Book Antiqua" w:hAnsi="Book Antiqua" w:cs="Book Antiqua"/>
          <w:color w:val="000000"/>
        </w:rPr>
        <w:t>63175</w:t>
      </w:r>
    </w:p>
    <w:p w14:paraId="510D579E"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color w:val="000000"/>
        </w:rPr>
        <w:t xml:space="preserve">Manuscript Type: </w:t>
      </w:r>
      <w:r w:rsidRPr="00AF36AC">
        <w:rPr>
          <w:rFonts w:ascii="Book Antiqua" w:eastAsia="Book Antiqua" w:hAnsi="Book Antiqua" w:cs="Book Antiqua"/>
          <w:color w:val="000000"/>
        </w:rPr>
        <w:t>SYSTEMATIC REVIEWS</w:t>
      </w:r>
    </w:p>
    <w:p w14:paraId="07E73413" w14:textId="77777777" w:rsidR="00A77B3E" w:rsidRPr="00AF36AC" w:rsidRDefault="00A77B3E" w:rsidP="00AF36AC">
      <w:pPr>
        <w:spacing w:line="360" w:lineRule="auto"/>
        <w:jc w:val="both"/>
        <w:rPr>
          <w:rFonts w:ascii="Book Antiqua" w:hAnsi="Book Antiqua"/>
        </w:rPr>
      </w:pPr>
    </w:p>
    <w:p w14:paraId="4BC5710D"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color w:val="000000"/>
        </w:rPr>
        <w:t>Endoscopic treatment of periampullary duodenal duplication cysts in children: Case series and literature review</w:t>
      </w:r>
    </w:p>
    <w:p w14:paraId="708EE9BE" w14:textId="77777777" w:rsidR="00A77B3E" w:rsidRPr="00AF36AC" w:rsidRDefault="00A77B3E" w:rsidP="00AF36AC">
      <w:pPr>
        <w:spacing w:line="360" w:lineRule="auto"/>
        <w:jc w:val="both"/>
        <w:rPr>
          <w:rFonts w:ascii="Book Antiqua" w:hAnsi="Book Antiqua"/>
        </w:rPr>
      </w:pPr>
    </w:p>
    <w:p w14:paraId="35AA1F0D" w14:textId="77777777" w:rsidR="00A77B3E" w:rsidRPr="00AF36AC" w:rsidRDefault="003C13E5" w:rsidP="00AF36AC">
      <w:pPr>
        <w:spacing w:line="360" w:lineRule="auto"/>
        <w:jc w:val="both"/>
        <w:rPr>
          <w:rFonts w:ascii="Book Antiqua" w:hAnsi="Book Antiqua"/>
        </w:rPr>
      </w:pPr>
      <w:proofErr w:type="spellStart"/>
      <w:r w:rsidRPr="00AF36AC">
        <w:rPr>
          <w:rFonts w:ascii="Book Antiqua" w:eastAsia="Book Antiqua" w:hAnsi="Book Antiqua" w:cs="Book Antiqua"/>
          <w:color w:val="000000"/>
        </w:rPr>
        <w:t>Bulotta</w:t>
      </w:r>
      <w:proofErr w:type="spellEnd"/>
      <w:r w:rsidRPr="00AF36AC">
        <w:rPr>
          <w:rFonts w:ascii="Book Antiqua" w:eastAsia="Book Antiqua" w:hAnsi="Book Antiqua" w:cs="Book Antiqua"/>
          <w:color w:val="000000"/>
        </w:rPr>
        <w:t xml:space="preserve"> </w:t>
      </w:r>
      <w:r w:rsidRPr="00AF36AC">
        <w:rPr>
          <w:rFonts w:ascii="Book Antiqua" w:hAnsi="Book Antiqua" w:cs="Book Antiqua"/>
          <w:color w:val="000000"/>
          <w:lang w:eastAsia="zh-CN"/>
        </w:rPr>
        <w:t xml:space="preserve">AL </w:t>
      </w:r>
      <w:r w:rsidRPr="00AF36AC">
        <w:rPr>
          <w:rFonts w:ascii="Book Antiqua" w:hAnsi="Book Antiqua" w:cs="Book Antiqua"/>
          <w:i/>
          <w:color w:val="000000"/>
          <w:lang w:eastAsia="zh-CN"/>
        </w:rPr>
        <w:t>et al</w:t>
      </w:r>
      <w:r w:rsidRPr="00AF36AC">
        <w:rPr>
          <w:rFonts w:ascii="Book Antiqua" w:hAnsi="Book Antiqua" w:cs="Book Antiqua"/>
          <w:color w:val="000000"/>
          <w:lang w:eastAsia="zh-CN"/>
        </w:rPr>
        <w:t xml:space="preserve">. </w:t>
      </w:r>
      <w:r w:rsidR="00633F50" w:rsidRPr="00AF36AC">
        <w:rPr>
          <w:rFonts w:ascii="Book Antiqua" w:eastAsia="Book Antiqua" w:hAnsi="Book Antiqua" w:cs="Book Antiqua"/>
          <w:color w:val="000000"/>
        </w:rPr>
        <w:t>Periampullary duodenal duplication cysts</w:t>
      </w:r>
    </w:p>
    <w:p w14:paraId="5A760778" w14:textId="77777777" w:rsidR="00A77B3E" w:rsidRPr="00AF36AC" w:rsidRDefault="00A77B3E" w:rsidP="00AF36AC">
      <w:pPr>
        <w:spacing w:line="360" w:lineRule="auto"/>
        <w:jc w:val="both"/>
        <w:rPr>
          <w:rFonts w:ascii="Book Antiqua" w:hAnsi="Book Antiqua"/>
        </w:rPr>
      </w:pPr>
    </w:p>
    <w:p w14:paraId="7D0966F3"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 xml:space="preserve">Anna Lavinia </w:t>
      </w:r>
      <w:proofErr w:type="spellStart"/>
      <w:r w:rsidRPr="00AF36AC">
        <w:rPr>
          <w:rFonts w:ascii="Book Antiqua" w:eastAsia="Book Antiqua" w:hAnsi="Book Antiqua" w:cs="Book Antiqua"/>
          <w:color w:val="000000"/>
        </w:rPr>
        <w:t>Bulotta</w:t>
      </w:r>
      <w:proofErr w:type="spellEnd"/>
      <w:r w:rsidRPr="00AF36AC">
        <w:rPr>
          <w:rFonts w:ascii="Book Antiqua" w:eastAsia="Book Antiqua" w:hAnsi="Book Antiqua" w:cs="Book Antiqua"/>
          <w:color w:val="000000"/>
        </w:rPr>
        <w:t xml:space="preserve">, Maria Vittoria Stern, Dario </w:t>
      </w:r>
      <w:proofErr w:type="spellStart"/>
      <w:r w:rsidRPr="00AF36AC">
        <w:rPr>
          <w:rFonts w:ascii="Book Antiqua" w:eastAsia="Book Antiqua" w:hAnsi="Book Antiqua" w:cs="Book Antiqua"/>
          <w:color w:val="000000"/>
        </w:rPr>
        <w:t>Moneghini</w:t>
      </w:r>
      <w:proofErr w:type="spellEnd"/>
      <w:r w:rsidRPr="00AF36AC">
        <w:rPr>
          <w:rFonts w:ascii="Book Antiqua" w:eastAsia="Book Antiqua" w:hAnsi="Book Antiqua" w:cs="Book Antiqua"/>
          <w:color w:val="000000"/>
        </w:rPr>
        <w:t xml:space="preserve">, Filippo </w:t>
      </w:r>
      <w:proofErr w:type="spellStart"/>
      <w:r w:rsidRPr="00AF36AC">
        <w:rPr>
          <w:rFonts w:ascii="Book Antiqua" w:eastAsia="Book Antiqua" w:hAnsi="Book Antiqua" w:cs="Book Antiqua"/>
          <w:color w:val="000000"/>
        </w:rPr>
        <w:t>Parolini</w:t>
      </w:r>
      <w:proofErr w:type="spellEnd"/>
      <w:r w:rsidRPr="00AF36AC">
        <w:rPr>
          <w:rFonts w:ascii="Book Antiqua" w:eastAsia="Book Antiqua" w:hAnsi="Book Antiqua" w:cs="Book Antiqua"/>
          <w:color w:val="000000"/>
        </w:rPr>
        <w:t xml:space="preserve">, Maria Pia </w:t>
      </w:r>
      <w:proofErr w:type="spellStart"/>
      <w:r w:rsidRPr="00AF36AC">
        <w:rPr>
          <w:rFonts w:ascii="Book Antiqua" w:eastAsia="Book Antiqua" w:hAnsi="Book Antiqua" w:cs="Book Antiqua"/>
          <w:color w:val="000000"/>
        </w:rPr>
        <w:t>Bondioni</w:t>
      </w:r>
      <w:proofErr w:type="spellEnd"/>
      <w:r w:rsidRPr="00AF36AC">
        <w:rPr>
          <w:rFonts w:ascii="Book Antiqua" w:eastAsia="Book Antiqua" w:hAnsi="Book Antiqua" w:cs="Book Antiqua"/>
          <w:color w:val="000000"/>
        </w:rPr>
        <w:t xml:space="preserve">, Guido </w:t>
      </w:r>
      <w:proofErr w:type="spellStart"/>
      <w:r w:rsidRPr="00AF36AC">
        <w:rPr>
          <w:rFonts w:ascii="Book Antiqua" w:eastAsia="Book Antiqua" w:hAnsi="Book Antiqua" w:cs="Book Antiqua"/>
          <w:color w:val="000000"/>
        </w:rPr>
        <w:t>Missale</w:t>
      </w:r>
      <w:proofErr w:type="spellEnd"/>
      <w:r w:rsidRPr="00AF36AC">
        <w:rPr>
          <w:rFonts w:ascii="Book Antiqua" w:eastAsia="Book Antiqua" w:hAnsi="Book Antiqua" w:cs="Book Antiqua"/>
          <w:color w:val="000000"/>
        </w:rPr>
        <w:t xml:space="preserve">, Giovanni </w:t>
      </w:r>
      <w:proofErr w:type="spellStart"/>
      <w:r w:rsidRPr="00AF36AC">
        <w:rPr>
          <w:rFonts w:ascii="Book Antiqua" w:eastAsia="Book Antiqua" w:hAnsi="Book Antiqua" w:cs="Book Antiqua"/>
          <w:color w:val="000000"/>
        </w:rPr>
        <w:t>Boroni</w:t>
      </w:r>
      <w:proofErr w:type="spellEnd"/>
      <w:r w:rsidRPr="00AF36AC">
        <w:rPr>
          <w:rFonts w:ascii="Book Antiqua" w:eastAsia="Book Antiqua" w:hAnsi="Book Antiqua" w:cs="Book Antiqua"/>
          <w:color w:val="000000"/>
        </w:rPr>
        <w:t>, Daniele Alberti</w:t>
      </w:r>
    </w:p>
    <w:p w14:paraId="6CBF68BE" w14:textId="77777777" w:rsidR="00A77B3E" w:rsidRPr="00AF36AC" w:rsidRDefault="00A77B3E" w:rsidP="00AF36AC">
      <w:pPr>
        <w:spacing w:line="360" w:lineRule="auto"/>
        <w:jc w:val="both"/>
        <w:rPr>
          <w:rFonts w:ascii="Book Antiqua" w:hAnsi="Book Antiqua"/>
        </w:rPr>
      </w:pPr>
    </w:p>
    <w:p w14:paraId="06223398"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t xml:space="preserve">Anna Lavinia </w:t>
      </w:r>
      <w:proofErr w:type="spellStart"/>
      <w:r w:rsidRPr="00AF36AC">
        <w:rPr>
          <w:rFonts w:ascii="Book Antiqua" w:eastAsia="Book Antiqua" w:hAnsi="Book Antiqua" w:cs="Book Antiqua"/>
          <w:b/>
          <w:bCs/>
          <w:color w:val="000000"/>
        </w:rPr>
        <w:t>Bulotta</w:t>
      </w:r>
      <w:proofErr w:type="spellEnd"/>
      <w:r w:rsidRPr="00AF36AC">
        <w:rPr>
          <w:rFonts w:ascii="Book Antiqua" w:eastAsia="Book Antiqua" w:hAnsi="Book Antiqua" w:cs="Book Antiqua"/>
          <w:b/>
          <w:bCs/>
          <w:color w:val="000000"/>
        </w:rPr>
        <w:t xml:space="preserve">, Maria Vittoria Stern, Filippo </w:t>
      </w:r>
      <w:proofErr w:type="spellStart"/>
      <w:r w:rsidRPr="00AF36AC">
        <w:rPr>
          <w:rFonts w:ascii="Book Antiqua" w:eastAsia="Book Antiqua" w:hAnsi="Book Antiqua" w:cs="Book Antiqua"/>
          <w:b/>
          <w:bCs/>
          <w:color w:val="000000"/>
        </w:rPr>
        <w:t>Parolini</w:t>
      </w:r>
      <w:proofErr w:type="spellEnd"/>
      <w:r w:rsidRPr="00AF36AC">
        <w:rPr>
          <w:rFonts w:ascii="Book Antiqua" w:eastAsia="Book Antiqua" w:hAnsi="Book Antiqua" w:cs="Book Antiqua"/>
          <w:b/>
          <w:bCs/>
          <w:color w:val="000000"/>
        </w:rPr>
        <w:t xml:space="preserve">, Giovanni </w:t>
      </w:r>
      <w:proofErr w:type="spellStart"/>
      <w:r w:rsidRPr="00AF36AC">
        <w:rPr>
          <w:rFonts w:ascii="Book Antiqua" w:eastAsia="Book Antiqua" w:hAnsi="Book Antiqua" w:cs="Book Antiqua"/>
          <w:b/>
          <w:bCs/>
          <w:color w:val="000000"/>
        </w:rPr>
        <w:t>Boroni</w:t>
      </w:r>
      <w:proofErr w:type="spellEnd"/>
      <w:r w:rsidRPr="00AF36AC">
        <w:rPr>
          <w:rFonts w:ascii="Book Antiqua" w:eastAsia="Book Antiqua" w:hAnsi="Book Antiqua" w:cs="Book Antiqua"/>
          <w:b/>
          <w:bCs/>
          <w:color w:val="000000"/>
        </w:rPr>
        <w:t xml:space="preserve">, Daniele Alberti, </w:t>
      </w:r>
      <w:r w:rsidRPr="00AF36AC">
        <w:rPr>
          <w:rFonts w:ascii="Book Antiqua" w:eastAsia="Book Antiqua" w:hAnsi="Book Antiqua" w:cs="Book Antiqua"/>
          <w:color w:val="000000"/>
        </w:rPr>
        <w:t xml:space="preserve">Department of Pediatric Surgery, </w:t>
      </w:r>
      <w:proofErr w:type="spellStart"/>
      <w:r w:rsidRPr="00AF36AC">
        <w:rPr>
          <w:rFonts w:ascii="Book Antiqua" w:eastAsia="Book Antiqua" w:hAnsi="Book Antiqua" w:cs="Book Antiqua"/>
          <w:color w:val="000000"/>
        </w:rPr>
        <w:t>Azienda</w:t>
      </w:r>
      <w:proofErr w:type="spellEnd"/>
      <w:r w:rsidRPr="00AF36AC">
        <w:rPr>
          <w:rFonts w:ascii="Book Antiqua" w:eastAsia="Book Antiqua" w:hAnsi="Book Antiqua" w:cs="Book Antiqua"/>
          <w:color w:val="000000"/>
        </w:rPr>
        <w:t xml:space="preserve"> Socio Sanitaria </w:t>
      </w:r>
      <w:proofErr w:type="spellStart"/>
      <w:r w:rsidRPr="00AF36AC">
        <w:rPr>
          <w:rFonts w:ascii="Book Antiqua" w:eastAsia="Book Antiqua" w:hAnsi="Book Antiqua" w:cs="Book Antiqua"/>
          <w:color w:val="000000"/>
        </w:rPr>
        <w:t>Territoriale</w:t>
      </w:r>
      <w:proofErr w:type="spellEnd"/>
      <w:r w:rsidRPr="00AF36AC">
        <w:rPr>
          <w:rFonts w:ascii="Book Antiqua" w:eastAsia="Book Antiqua" w:hAnsi="Book Antiqua" w:cs="Book Antiqua"/>
          <w:color w:val="000000"/>
        </w:rPr>
        <w:t xml:space="preserve"> </w:t>
      </w:r>
      <w:proofErr w:type="spellStart"/>
      <w:r w:rsidRPr="00AF36AC">
        <w:rPr>
          <w:rFonts w:ascii="Book Antiqua" w:eastAsia="Book Antiqua" w:hAnsi="Book Antiqua" w:cs="Book Antiqua"/>
          <w:color w:val="000000"/>
        </w:rPr>
        <w:t>degli</w:t>
      </w:r>
      <w:proofErr w:type="spellEnd"/>
      <w:r w:rsidRPr="00AF36AC">
        <w:rPr>
          <w:rFonts w:ascii="Book Antiqua" w:eastAsia="Book Antiqua" w:hAnsi="Book Antiqua" w:cs="Book Antiqua"/>
          <w:color w:val="000000"/>
        </w:rPr>
        <w:t xml:space="preserve"> </w:t>
      </w:r>
      <w:proofErr w:type="spellStart"/>
      <w:r w:rsidRPr="00AF36AC">
        <w:rPr>
          <w:rFonts w:ascii="Book Antiqua" w:eastAsia="Book Antiqua" w:hAnsi="Book Antiqua" w:cs="Book Antiqua"/>
          <w:color w:val="000000"/>
        </w:rPr>
        <w:t>Spedali</w:t>
      </w:r>
      <w:proofErr w:type="spellEnd"/>
      <w:r w:rsidRPr="00AF36AC">
        <w:rPr>
          <w:rFonts w:ascii="Book Antiqua" w:eastAsia="Book Antiqua" w:hAnsi="Book Antiqua" w:cs="Book Antiqua"/>
          <w:color w:val="000000"/>
        </w:rPr>
        <w:t xml:space="preserve"> </w:t>
      </w:r>
      <w:proofErr w:type="spellStart"/>
      <w:r w:rsidRPr="00AF36AC">
        <w:rPr>
          <w:rFonts w:ascii="Book Antiqua" w:eastAsia="Book Antiqua" w:hAnsi="Book Antiqua" w:cs="Book Antiqua"/>
          <w:color w:val="000000"/>
        </w:rPr>
        <w:t>Civili</w:t>
      </w:r>
      <w:proofErr w:type="spellEnd"/>
      <w:r w:rsidRPr="00AF36AC">
        <w:rPr>
          <w:rFonts w:ascii="Book Antiqua" w:eastAsia="Book Antiqua" w:hAnsi="Book Antiqua" w:cs="Book Antiqua"/>
          <w:color w:val="000000"/>
        </w:rPr>
        <w:t xml:space="preserve"> di Brescia, Brescia 25123, Italy</w:t>
      </w:r>
    </w:p>
    <w:p w14:paraId="6921F75A" w14:textId="77777777" w:rsidR="00A77B3E" w:rsidRPr="00AF36AC" w:rsidRDefault="00A77B3E" w:rsidP="00AF36AC">
      <w:pPr>
        <w:spacing w:line="360" w:lineRule="auto"/>
        <w:jc w:val="both"/>
        <w:rPr>
          <w:rFonts w:ascii="Book Antiqua" w:hAnsi="Book Antiqua"/>
        </w:rPr>
      </w:pPr>
    </w:p>
    <w:p w14:paraId="571B2D2F"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t xml:space="preserve">Dario </w:t>
      </w:r>
      <w:proofErr w:type="spellStart"/>
      <w:r w:rsidRPr="00AF36AC">
        <w:rPr>
          <w:rFonts w:ascii="Book Antiqua" w:eastAsia="Book Antiqua" w:hAnsi="Book Antiqua" w:cs="Book Antiqua"/>
          <w:b/>
          <w:bCs/>
          <w:color w:val="000000"/>
        </w:rPr>
        <w:t>Moneghini</w:t>
      </w:r>
      <w:proofErr w:type="spellEnd"/>
      <w:r w:rsidRPr="00AF36AC">
        <w:rPr>
          <w:rFonts w:ascii="Book Antiqua" w:eastAsia="Book Antiqua" w:hAnsi="Book Antiqua" w:cs="Book Antiqua"/>
          <w:b/>
          <w:bCs/>
          <w:color w:val="000000"/>
        </w:rPr>
        <w:t xml:space="preserve">, Guido </w:t>
      </w:r>
      <w:proofErr w:type="spellStart"/>
      <w:r w:rsidRPr="00AF36AC">
        <w:rPr>
          <w:rFonts w:ascii="Book Antiqua" w:eastAsia="Book Antiqua" w:hAnsi="Book Antiqua" w:cs="Book Antiqua"/>
          <w:b/>
          <w:bCs/>
          <w:color w:val="000000"/>
        </w:rPr>
        <w:t>Missale</w:t>
      </w:r>
      <w:proofErr w:type="spellEnd"/>
      <w:r w:rsidRPr="00AF36AC">
        <w:rPr>
          <w:rFonts w:ascii="Book Antiqua" w:eastAsia="Book Antiqua" w:hAnsi="Book Antiqua" w:cs="Book Antiqua"/>
          <w:b/>
          <w:bCs/>
          <w:color w:val="000000"/>
        </w:rPr>
        <w:t xml:space="preserve">, </w:t>
      </w:r>
      <w:r w:rsidRPr="00AF36AC">
        <w:rPr>
          <w:rFonts w:ascii="Book Antiqua" w:eastAsia="Book Antiqua" w:hAnsi="Book Antiqua" w:cs="Book Antiqua"/>
          <w:color w:val="000000"/>
        </w:rPr>
        <w:t xml:space="preserve">Department of Digestive Endoscopy, </w:t>
      </w:r>
      <w:proofErr w:type="spellStart"/>
      <w:r w:rsidRPr="00AF36AC">
        <w:rPr>
          <w:rFonts w:ascii="Book Antiqua" w:eastAsia="Book Antiqua" w:hAnsi="Book Antiqua" w:cs="Book Antiqua"/>
          <w:color w:val="000000"/>
        </w:rPr>
        <w:t>Azienda</w:t>
      </w:r>
      <w:proofErr w:type="spellEnd"/>
      <w:r w:rsidRPr="00AF36AC">
        <w:rPr>
          <w:rFonts w:ascii="Book Antiqua" w:eastAsia="Book Antiqua" w:hAnsi="Book Antiqua" w:cs="Book Antiqua"/>
          <w:color w:val="000000"/>
        </w:rPr>
        <w:t xml:space="preserve"> Socio Sanitaria </w:t>
      </w:r>
      <w:proofErr w:type="spellStart"/>
      <w:r w:rsidRPr="00AF36AC">
        <w:rPr>
          <w:rFonts w:ascii="Book Antiqua" w:eastAsia="Book Antiqua" w:hAnsi="Book Antiqua" w:cs="Book Antiqua"/>
          <w:color w:val="000000"/>
        </w:rPr>
        <w:t>Territoriale</w:t>
      </w:r>
      <w:proofErr w:type="spellEnd"/>
      <w:r w:rsidRPr="00AF36AC">
        <w:rPr>
          <w:rFonts w:ascii="Book Antiqua" w:eastAsia="Book Antiqua" w:hAnsi="Book Antiqua" w:cs="Book Antiqua"/>
          <w:color w:val="000000"/>
        </w:rPr>
        <w:t xml:space="preserve"> </w:t>
      </w:r>
      <w:proofErr w:type="spellStart"/>
      <w:r w:rsidRPr="00AF36AC">
        <w:rPr>
          <w:rFonts w:ascii="Book Antiqua" w:eastAsia="Book Antiqua" w:hAnsi="Book Antiqua" w:cs="Book Antiqua"/>
          <w:color w:val="000000"/>
        </w:rPr>
        <w:t>degli</w:t>
      </w:r>
      <w:proofErr w:type="spellEnd"/>
      <w:r w:rsidRPr="00AF36AC">
        <w:rPr>
          <w:rFonts w:ascii="Book Antiqua" w:eastAsia="Book Antiqua" w:hAnsi="Book Antiqua" w:cs="Book Antiqua"/>
          <w:color w:val="000000"/>
        </w:rPr>
        <w:t xml:space="preserve"> </w:t>
      </w:r>
      <w:proofErr w:type="spellStart"/>
      <w:r w:rsidRPr="00AF36AC">
        <w:rPr>
          <w:rFonts w:ascii="Book Antiqua" w:eastAsia="Book Antiqua" w:hAnsi="Book Antiqua" w:cs="Book Antiqua"/>
          <w:color w:val="000000"/>
        </w:rPr>
        <w:t>Spedali</w:t>
      </w:r>
      <w:proofErr w:type="spellEnd"/>
      <w:r w:rsidRPr="00AF36AC">
        <w:rPr>
          <w:rFonts w:ascii="Book Antiqua" w:eastAsia="Book Antiqua" w:hAnsi="Book Antiqua" w:cs="Book Antiqua"/>
          <w:color w:val="000000"/>
        </w:rPr>
        <w:t xml:space="preserve"> </w:t>
      </w:r>
      <w:proofErr w:type="spellStart"/>
      <w:r w:rsidRPr="00AF36AC">
        <w:rPr>
          <w:rFonts w:ascii="Book Antiqua" w:eastAsia="Book Antiqua" w:hAnsi="Book Antiqua" w:cs="Book Antiqua"/>
          <w:color w:val="000000"/>
        </w:rPr>
        <w:t>Civili</w:t>
      </w:r>
      <w:proofErr w:type="spellEnd"/>
      <w:r w:rsidRPr="00AF36AC">
        <w:rPr>
          <w:rFonts w:ascii="Book Antiqua" w:eastAsia="Book Antiqua" w:hAnsi="Book Antiqua" w:cs="Book Antiqua"/>
          <w:color w:val="000000"/>
        </w:rPr>
        <w:t xml:space="preserve"> di Brescia, Brescia 25123, Italy</w:t>
      </w:r>
    </w:p>
    <w:p w14:paraId="48A136B8" w14:textId="77777777" w:rsidR="00A77B3E" w:rsidRPr="00AF36AC" w:rsidRDefault="00A77B3E" w:rsidP="00AF36AC">
      <w:pPr>
        <w:spacing w:line="360" w:lineRule="auto"/>
        <w:jc w:val="both"/>
        <w:rPr>
          <w:rFonts w:ascii="Book Antiqua" w:hAnsi="Book Antiqua"/>
        </w:rPr>
      </w:pPr>
    </w:p>
    <w:p w14:paraId="6BBD1818"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t xml:space="preserve">Maria Pia </w:t>
      </w:r>
      <w:proofErr w:type="spellStart"/>
      <w:r w:rsidRPr="00AF36AC">
        <w:rPr>
          <w:rFonts w:ascii="Book Antiqua" w:eastAsia="Book Antiqua" w:hAnsi="Book Antiqua" w:cs="Book Antiqua"/>
          <w:b/>
          <w:bCs/>
          <w:color w:val="000000"/>
        </w:rPr>
        <w:t>Bondioni</w:t>
      </w:r>
      <w:proofErr w:type="spellEnd"/>
      <w:r w:rsidRPr="00AF36AC">
        <w:rPr>
          <w:rFonts w:ascii="Book Antiqua" w:eastAsia="Book Antiqua" w:hAnsi="Book Antiqua" w:cs="Book Antiqua"/>
          <w:b/>
          <w:bCs/>
          <w:color w:val="000000"/>
        </w:rPr>
        <w:t xml:space="preserve">, </w:t>
      </w:r>
      <w:r w:rsidRPr="00AF36AC">
        <w:rPr>
          <w:rFonts w:ascii="Book Antiqua" w:eastAsia="Book Antiqua" w:hAnsi="Book Antiqua" w:cs="Book Antiqua"/>
          <w:color w:val="000000"/>
        </w:rPr>
        <w:t xml:space="preserve">Department of Pediatric Radiology, </w:t>
      </w:r>
      <w:proofErr w:type="spellStart"/>
      <w:r w:rsidRPr="00AF36AC">
        <w:rPr>
          <w:rFonts w:ascii="Book Antiqua" w:eastAsia="Book Antiqua" w:hAnsi="Book Antiqua" w:cs="Book Antiqua"/>
          <w:color w:val="000000"/>
        </w:rPr>
        <w:t>Azienda</w:t>
      </w:r>
      <w:proofErr w:type="spellEnd"/>
      <w:r w:rsidRPr="00AF36AC">
        <w:rPr>
          <w:rFonts w:ascii="Book Antiqua" w:eastAsia="Book Antiqua" w:hAnsi="Book Antiqua" w:cs="Book Antiqua"/>
          <w:color w:val="000000"/>
        </w:rPr>
        <w:t xml:space="preserve"> Socio Sanitaria </w:t>
      </w:r>
      <w:proofErr w:type="spellStart"/>
      <w:r w:rsidRPr="00AF36AC">
        <w:rPr>
          <w:rFonts w:ascii="Book Antiqua" w:eastAsia="Book Antiqua" w:hAnsi="Book Antiqua" w:cs="Book Antiqua"/>
          <w:color w:val="000000"/>
        </w:rPr>
        <w:t>Territoriale</w:t>
      </w:r>
      <w:proofErr w:type="spellEnd"/>
      <w:r w:rsidRPr="00AF36AC">
        <w:rPr>
          <w:rFonts w:ascii="Book Antiqua" w:eastAsia="Book Antiqua" w:hAnsi="Book Antiqua" w:cs="Book Antiqua"/>
          <w:color w:val="000000"/>
        </w:rPr>
        <w:t xml:space="preserve"> </w:t>
      </w:r>
      <w:proofErr w:type="spellStart"/>
      <w:r w:rsidRPr="00AF36AC">
        <w:rPr>
          <w:rFonts w:ascii="Book Antiqua" w:eastAsia="Book Antiqua" w:hAnsi="Book Antiqua" w:cs="Book Antiqua"/>
          <w:color w:val="000000"/>
        </w:rPr>
        <w:t>degli</w:t>
      </w:r>
      <w:proofErr w:type="spellEnd"/>
      <w:r w:rsidRPr="00AF36AC">
        <w:rPr>
          <w:rFonts w:ascii="Book Antiqua" w:eastAsia="Book Antiqua" w:hAnsi="Book Antiqua" w:cs="Book Antiqua"/>
          <w:color w:val="000000"/>
        </w:rPr>
        <w:t xml:space="preserve"> </w:t>
      </w:r>
      <w:proofErr w:type="spellStart"/>
      <w:r w:rsidRPr="00AF36AC">
        <w:rPr>
          <w:rFonts w:ascii="Book Antiqua" w:eastAsia="Book Antiqua" w:hAnsi="Book Antiqua" w:cs="Book Antiqua"/>
          <w:color w:val="000000"/>
        </w:rPr>
        <w:t>Spedali</w:t>
      </w:r>
      <w:proofErr w:type="spellEnd"/>
      <w:r w:rsidRPr="00AF36AC">
        <w:rPr>
          <w:rFonts w:ascii="Book Antiqua" w:eastAsia="Book Antiqua" w:hAnsi="Book Antiqua" w:cs="Book Antiqua"/>
          <w:color w:val="000000"/>
        </w:rPr>
        <w:t xml:space="preserve"> </w:t>
      </w:r>
      <w:proofErr w:type="spellStart"/>
      <w:r w:rsidRPr="00AF36AC">
        <w:rPr>
          <w:rFonts w:ascii="Book Antiqua" w:eastAsia="Book Antiqua" w:hAnsi="Book Antiqua" w:cs="Book Antiqua"/>
          <w:color w:val="000000"/>
        </w:rPr>
        <w:t>Civili</w:t>
      </w:r>
      <w:proofErr w:type="spellEnd"/>
      <w:r w:rsidRPr="00AF36AC">
        <w:rPr>
          <w:rFonts w:ascii="Book Antiqua" w:eastAsia="Book Antiqua" w:hAnsi="Book Antiqua" w:cs="Book Antiqua"/>
          <w:color w:val="000000"/>
        </w:rPr>
        <w:t xml:space="preserve"> di Brescia, Brescia 25123, Italy</w:t>
      </w:r>
    </w:p>
    <w:p w14:paraId="50523619" w14:textId="77777777" w:rsidR="00A77B3E" w:rsidRPr="00AF36AC" w:rsidRDefault="00A77B3E" w:rsidP="00AF36AC">
      <w:pPr>
        <w:spacing w:line="360" w:lineRule="auto"/>
        <w:jc w:val="both"/>
        <w:rPr>
          <w:rFonts w:ascii="Book Antiqua" w:hAnsi="Book Antiqua"/>
        </w:rPr>
      </w:pPr>
    </w:p>
    <w:p w14:paraId="7CF22DC7" w14:textId="074E04EF"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t xml:space="preserve">Author contributions: </w:t>
      </w:r>
      <w:proofErr w:type="spellStart"/>
      <w:r w:rsidRPr="00AF36AC">
        <w:rPr>
          <w:rFonts w:ascii="Book Antiqua" w:eastAsia="Book Antiqua" w:hAnsi="Book Antiqua" w:cs="Book Antiqua"/>
          <w:color w:val="000000"/>
        </w:rPr>
        <w:t>Bulotta</w:t>
      </w:r>
      <w:proofErr w:type="spellEnd"/>
      <w:r w:rsidRPr="00AF36AC">
        <w:rPr>
          <w:rFonts w:ascii="Book Antiqua" w:eastAsia="Book Antiqua" w:hAnsi="Book Antiqua" w:cs="Book Antiqua"/>
          <w:b/>
          <w:bCs/>
          <w:color w:val="000000"/>
        </w:rPr>
        <w:t xml:space="preserve"> </w:t>
      </w:r>
      <w:r w:rsidRPr="00AF36AC">
        <w:rPr>
          <w:rFonts w:ascii="Book Antiqua" w:eastAsia="Book Antiqua" w:hAnsi="Book Antiqua" w:cs="Book Antiqua"/>
          <w:color w:val="000000"/>
        </w:rPr>
        <w:t xml:space="preserve">AL, Stern MV and Alberti D conceptualized and designed the study; </w:t>
      </w:r>
      <w:proofErr w:type="spellStart"/>
      <w:r w:rsidRPr="00AF36AC">
        <w:rPr>
          <w:rFonts w:ascii="Book Antiqua" w:eastAsia="Book Antiqua" w:hAnsi="Book Antiqua" w:cs="Book Antiqua"/>
          <w:color w:val="000000"/>
        </w:rPr>
        <w:t>Bulotta</w:t>
      </w:r>
      <w:proofErr w:type="spellEnd"/>
      <w:r w:rsidRPr="00AF36AC">
        <w:rPr>
          <w:rFonts w:ascii="Book Antiqua" w:eastAsia="Book Antiqua" w:hAnsi="Book Antiqua" w:cs="Book Antiqua"/>
          <w:b/>
          <w:bCs/>
          <w:color w:val="000000"/>
        </w:rPr>
        <w:t xml:space="preserve"> </w:t>
      </w:r>
      <w:r w:rsidRPr="00AF36AC">
        <w:rPr>
          <w:rFonts w:ascii="Book Antiqua" w:eastAsia="Book Antiqua" w:hAnsi="Book Antiqua" w:cs="Book Antiqua"/>
          <w:color w:val="000000"/>
        </w:rPr>
        <w:t xml:space="preserve">AL, Stern MV, </w:t>
      </w:r>
      <w:proofErr w:type="spellStart"/>
      <w:r w:rsidRPr="00AF36AC">
        <w:rPr>
          <w:rFonts w:ascii="Book Antiqua" w:eastAsia="Book Antiqua" w:hAnsi="Book Antiqua" w:cs="Book Antiqua"/>
          <w:color w:val="000000"/>
        </w:rPr>
        <w:t>Parolini</w:t>
      </w:r>
      <w:proofErr w:type="spellEnd"/>
      <w:r w:rsidRPr="00AF36AC">
        <w:rPr>
          <w:rFonts w:ascii="Book Antiqua" w:eastAsia="Book Antiqua" w:hAnsi="Book Antiqua" w:cs="Book Antiqua"/>
          <w:color w:val="000000"/>
        </w:rPr>
        <w:t xml:space="preserve"> F, </w:t>
      </w:r>
      <w:proofErr w:type="spellStart"/>
      <w:r w:rsidRPr="00AF36AC">
        <w:rPr>
          <w:rFonts w:ascii="Book Antiqua" w:eastAsia="Book Antiqua" w:hAnsi="Book Antiqua" w:cs="Book Antiqua"/>
          <w:color w:val="000000"/>
        </w:rPr>
        <w:t>Boroni</w:t>
      </w:r>
      <w:proofErr w:type="spellEnd"/>
      <w:r w:rsidRPr="00AF36AC">
        <w:rPr>
          <w:rFonts w:ascii="Book Antiqua" w:eastAsia="Book Antiqua" w:hAnsi="Book Antiqua" w:cs="Book Antiqua"/>
          <w:color w:val="000000"/>
        </w:rPr>
        <w:t xml:space="preserve"> G and Alberti D were involved in medical care of the patients; </w:t>
      </w:r>
      <w:proofErr w:type="spellStart"/>
      <w:r w:rsidRPr="00AF36AC">
        <w:rPr>
          <w:rFonts w:ascii="Book Antiqua" w:eastAsia="Book Antiqua" w:hAnsi="Book Antiqua" w:cs="Book Antiqua"/>
          <w:color w:val="000000"/>
        </w:rPr>
        <w:t>Bondioni</w:t>
      </w:r>
      <w:proofErr w:type="spellEnd"/>
      <w:r w:rsidRPr="00AF36AC">
        <w:rPr>
          <w:rFonts w:ascii="Book Antiqua" w:eastAsia="Book Antiqua" w:hAnsi="Book Antiqua" w:cs="Book Antiqua"/>
          <w:color w:val="000000"/>
        </w:rPr>
        <w:t xml:space="preserve"> MP performed radiological investigations; </w:t>
      </w:r>
      <w:proofErr w:type="spellStart"/>
      <w:r w:rsidRPr="00AF36AC">
        <w:rPr>
          <w:rFonts w:ascii="Book Antiqua" w:eastAsia="Book Antiqua" w:hAnsi="Book Antiqua" w:cs="Book Antiqua"/>
          <w:color w:val="000000"/>
        </w:rPr>
        <w:t>Missale</w:t>
      </w:r>
      <w:proofErr w:type="spellEnd"/>
      <w:r w:rsidRPr="00AF36AC">
        <w:rPr>
          <w:rFonts w:ascii="Book Antiqua" w:eastAsia="Book Antiqua" w:hAnsi="Book Antiqua" w:cs="Book Antiqua"/>
          <w:color w:val="000000"/>
        </w:rPr>
        <w:t xml:space="preserve"> G and </w:t>
      </w:r>
      <w:proofErr w:type="spellStart"/>
      <w:r w:rsidRPr="00AF36AC">
        <w:rPr>
          <w:rFonts w:ascii="Book Antiqua" w:eastAsia="Book Antiqua" w:hAnsi="Book Antiqua" w:cs="Book Antiqua"/>
          <w:color w:val="000000"/>
        </w:rPr>
        <w:t>Moneghini</w:t>
      </w:r>
      <w:proofErr w:type="spellEnd"/>
      <w:r w:rsidRPr="00AF36AC">
        <w:rPr>
          <w:rFonts w:ascii="Book Antiqua" w:eastAsia="Book Antiqua" w:hAnsi="Book Antiqua" w:cs="Book Antiqua"/>
          <w:color w:val="000000"/>
        </w:rPr>
        <w:t xml:space="preserve"> D performed endoscopic treatment; Stern MV, </w:t>
      </w:r>
      <w:proofErr w:type="spellStart"/>
      <w:r w:rsidRPr="00AF36AC">
        <w:rPr>
          <w:rFonts w:ascii="Book Antiqua" w:eastAsia="Book Antiqua" w:hAnsi="Book Antiqua" w:cs="Book Antiqua"/>
          <w:color w:val="000000"/>
        </w:rPr>
        <w:t>Bulotta</w:t>
      </w:r>
      <w:proofErr w:type="spellEnd"/>
      <w:r w:rsidRPr="00AF36AC">
        <w:rPr>
          <w:rFonts w:ascii="Book Antiqua" w:eastAsia="Book Antiqua" w:hAnsi="Book Antiqua" w:cs="Book Antiqua"/>
          <w:b/>
          <w:bCs/>
          <w:color w:val="000000"/>
        </w:rPr>
        <w:t xml:space="preserve"> </w:t>
      </w:r>
      <w:r w:rsidRPr="00AF36AC">
        <w:rPr>
          <w:rFonts w:ascii="Book Antiqua" w:eastAsia="Book Antiqua" w:hAnsi="Book Antiqua" w:cs="Book Antiqua"/>
          <w:color w:val="000000"/>
        </w:rPr>
        <w:t xml:space="preserve">AL and </w:t>
      </w:r>
      <w:proofErr w:type="spellStart"/>
      <w:r w:rsidRPr="00AF36AC">
        <w:rPr>
          <w:rFonts w:ascii="Book Antiqua" w:eastAsia="Book Antiqua" w:hAnsi="Book Antiqua" w:cs="Book Antiqua"/>
          <w:color w:val="000000"/>
        </w:rPr>
        <w:t>Parolini</w:t>
      </w:r>
      <w:proofErr w:type="spellEnd"/>
      <w:r w:rsidRPr="00AF36AC">
        <w:rPr>
          <w:rFonts w:ascii="Book Antiqua" w:eastAsia="Book Antiqua" w:hAnsi="Book Antiqua" w:cs="Book Antiqua"/>
          <w:color w:val="000000"/>
        </w:rPr>
        <w:t xml:space="preserve"> F collected the clinical data from patients and from literature; </w:t>
      </w:r>
      <w:r w:rsidR="00D329CF">
        <w:rPr>
          <w:rFonts w:ascii="Book Antiqua" w:eastAsia="Book Antiqua" w:hAnsi="Book Antiqua" w:cs="Book Antiqua"/>
          <w:color w:val="000000"/>
        </w:rPr>
        <w:t>A</w:t>
      </w:r>
      <w:r w:rsidRPr="00AF36AC">
        <w:rPr>
          <w:rFonts w:ascii="Book Antiqua" w:eastAsia="Book Antiqua" w:hAnsi="Book Antiqua" w:cs="Book Antiqua"/>
          <w:color w:val="000000"/>
        </w:rPr>
        <w:t>ll authors contributed equally to preparation of the manuscript</w:t>
      </w:r>
      <w:r w:rsidR="000063A2">
        <w:rPr>
          <w:rFonts w:ascii="Book Antiqua" w:eastAsia="Book Antiqua" w:hAnsi="Book Antiqua" w:cs="Book Antiqua"/>
          <w:color w:val="000000"/>
        </w:rPr>
        <w:t xml:space="preserve"> and</w:t>
      </w:r>
      <w:r w:rsidRPr="00AF36AC">
        <w:rPr>
          <w:rFonts w:ascii="Book Antiqua" w:eastAsia="Book Antiqua" w:hAnsi="Book Antiqua" w:cs="Book Antiqua"/>
          <w:color w:val="000000"/>
        </w:rPr>
        <w:t xml:space="preserve"> reviewed and approved the final manuscript as submitted.</w:t>
      </w:r>
    </w:p>
    <w:p w14:paraId="71D31D2E" w14:textId="77777777" w:rsidR="00A77B3E" w:rsidRPr="00AF36AC" w:rsidRDefault="00A77B3E" w:rsidP="00AF36AC">
      <w:pPr>
        <w:spacing w:line="360" w:lineRule="auto"/>
        <w:jc w:val="both"/>
        <w:rPr>
          <w:rFonts w:ascii="Book Antiqua" w:hAnsi="Book Antiqua"/>
        </w:rPr>
      </w:pPr>
    </w:p>
    <w:p w14:paraId="4B137182" w14:textId="028ADC5F"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lastRenderedPageBreak/>
        <w:t xml:space="preserve">Corresponding author: Filippo </w:t>
      </w:r>
      <w:proofErr w:type="spellStart"/>
      <w:r w:rsidRPr="00AF36AC">
        <w:rPr>
          <w:rFonts w:ascii="Book Antiqua" w:eastAsia="Book Antiqua" w:hAnsi="Book Antiqua" w:cs="Book Antiqua"/>
          <w:b/>
          <w:bCs/>
          <w:color w:val="000000"/>
        </w:rPr>
        <w:t>Parolini</w:t>
      </w:r>
      <w:proofErr w:type="spellEnd"/>
      <w:r w:rsidRPr="00AF36AC">
        <w:rPr>
          <w:rFonts w:ascii="Book Antiqua" w:eastAsia="Book Antiqua" w:hAnsi="Book Antiqua" w:cs="Book Antiqua"/>
          <w:b/>
          <w:bCs/>
          <w:color w:val="000000"/>
        </w:rPr>
        <w:t xml:space="preserve">, MD, Doctor, </w:t>
      </w:r>
      <w:r w:rsidRPr="00AF36AC">
        <w:rPr>
          <w:rFonts w:ascii="Book Antiqua" w:eastAsia="Book Antiqua" w:hAnsi="Book Antiqua" w:cs="Book Antiqua"/>
          <w:color w:val="000000"/>
        </w:rPr>
        <w:t xml:space="preserve">Department of Pediatric Surgery, </w:t>
      </w:r>
      <w:proofErr w:type="spellStart"/>
      <w:r w:rsidRPr="00AF36AC">
        <w:rPr>
          <w:rFonts w:ascii="Book Antiqua" w:eastAsia="Book Antiqua" w:hAnsi="Book Antiqua" w:cs="Book Antiqua"/>
          <w:color w:val="000000"/>
        </w:rPr>
        <w:t>Azienda</w:t>
      </w:r>
      <w:proofErr w:type="spellEnd"/>
      <w:r w:rsidRPr="00AF36AC">
        <w:rPr>
          <w:rFonts w:ascii="Book Antiqua" w:eastAsia="Book Antiqua" w:hAnsi="Book Antiqua" w:cs="Book Antiqua"/>
          <w:color w:val="000000"/>
        </w:rPr>
        <w:t xml:space="preserve"> Socio Sanitaria </w:t>
      </w:r>
      <w:proofErr w:type="spellStart"/>
      <w:r w:rsidRPr="00AF36AC">
        <w:rPr>
          <w:rFonts w:ascii="Book Antiqua" w:eastAsia="Book Antiqua" w:hAnsi="Book Antiqua" w:cs="Book Antiqua"/>
          <w:color w:val="000000"/>
        </w:rPr>
        <w:t>Territoriale</w:t>
      </w:r>
      <w:proofErr w:type="spellEnd"/>
      <w:r w:rsidRPr="00AF36AC">
        <w:rPr>
          <w:rFonts w:ascii="Book Antiqua" w:eastAsia="Book Antiqua" w:hAnsi="Book Antiqua" w:cs="Book Antiqua"/>
          <w:color w:val="000000"/>
        </w:rPr>
        <w:t xml:space="preserve"> </w:t>
      </w:r>
      <w:proofErr w:type="spellStart"/>
      <w:r w:rsidRPr="00AF36AC">
        <w:rPr>
          <w:rFonts w:ascii="Book Antiqua" w:eastAsia="Book Antiqua" w:hAnsi="Book Antiqua" w:cs="Book Antiqua"/>
          <w:color w:val="000000"/>
        </w:rPr>
        <w:t>degli</w:t>
      </w:r>
      <w:proofErr w:type="spellEnd"/>
      <w:r w:rsidRPr="00AF36AC">
        <w:rPr>
          <w:rFonts w:ascii="Book Antiqua" w:eastAsia="Book Antiqua" w:hAnsi="Book Antiqua" w:cs="Book Antiqua"/>
          <w:color w:val="000000"/>
        </w:rPr>
        <w:t xml:space="preserve"> </w:t>
      </w:r>
      <w:proofErr w:type="spellStart"/>
      <w:r w:rsidRPr="00AF36AC">
        <w:rPr>
          <w:rFonts w:ascii="Book Antiqua" w:eastAsia="Book Antiqua" w:hAnsi="Book Antiqua" w:cs="Book Antiqua"/>
          <w:color w:val="000000"/>
        </w:rPr>
        <w:t>Spedali</w:t>
      </w:r>
      <w:proofErr w:type="spellEnd"/>
      <w:r w:rsidRPr="00AF36AC">
        <w:rPr>
          <w:rFonts w:ascii="Book Antiqua" w:eastAsia="Book Antiqua" w:hAnsi="Book Antiqua" w:cs="Book Antiqua"/>
          <w:color w:val="000000"/>
        </w:rPr>
        <w:t xml:space="preserve"> </w:t>
      </w:r>
      <w:proofErr w:type="spellStart"/>
      <w:r w:rsidRPr="00AF36AC">
        <w:rPr>
          <w:rFonts w:ascii="Book Antiqua" w:eastAsia="Book Antiqua" w:hAnsi="Book Antiqua" w:cs="Book Antiqua"/>
          <w:color w:val="000000"/>
        </w:rPr>
        <w:t>Civili</w:t>
      </w:r>
      <w:proofErr w:type="spellEnd"/>
      <w:r w:rsidRPr="00AF36AC">
        <w:rPr>
          <w:rFonts w:ascii="Book Antiqua" w:eastAsia="Book Antiqua" w:hAnsi="Book Antiqua" w:cs="Book Antiqua"/>
          <w:color w:val="000000"/>
        </w:rPr>
        <w:t xml:space="preserve"> di Brescia, </w:t>
      </w:r>
      <w:r w:rsidR="000063A2">
        <w:rPr>
          <w:rFonts w:ascii="Book Antiqua" w:eastAsia="Book Antiqua" w:hAnsi="Book Antiqua" w:cs="Book Antiqua"/>
          <w:color w:val="000000"/>
        </w:rPr>
        <w:t>“</w:t>
      </w:r>
      <w:proofErr w:type="spellStart"/>
      <w:r w:rsidRPr="00AF36AC">
        <w:rPr>
          <w:rFonts w:ascii="Book Antiqua" w:eastAsia="Book Antiqua" w:hAnsi="Book Antiqua" w:cs="Book Antiqua"/>
          <w:color w:val="000000"/>
        </w:rPr>
        <w:t>Spedali</w:t>
      </w:r>
      <w:proofErr w:type="spellEnd"/>
      <w:r w:rsidRPr="00AF36AC">
        <w:rPr>
          <w:rFonts w:ascii="Book Antiqua" w:eastAsia="Book Antiqua" w:hAnsi="Book Antiqua" w:cs="Book Antiqua"/>
          <w:color w:val="000000"/>
        </w:rPr>
        <w:t xml:space="preserve"> </w:t>
      </w:r>
      <w:proofErr w:type="spellStart"/>
      <w:r w:rsidRPr="00AF36AC">
        <w:rPr>
          <w:rFonts w:ascii="Book Antiqua" w:eastAsia="Book Antiqua" w:hAnsi="Book Antiqua" w:cs="Book Antiqua"/>
          <w:color w:val="000000"/>
        </w:rPr>
        <w:t>Civili</w:t>
      </w:r>
      <w:proofErr w:type="spellEnd"/>
      <w:r w:rsidR="000063A2">
        <w:rPr>
          <w:rFonts w:ascii="Book Antiqua" w:eastAsia="Book Antiqua" w:hAnsi="Book Antiqua" w:cs="Book Antiqua"/>
          <w:color w:val="000000"/>
        </w:rPr>
        <w:t>”</w:t>
      </w:r>
      <w:r w:rsidRPr="00AF36AC">
        <w:rPr>
          <w:rFonts w:ascii="Book Antiqua" w:eastAsia="Book Antiqua" w:hAnsi="Book Antiqua" w:cs="Book Antiqua"/>
          <w:color w:val="000000"/>
        </w:rPr>
        <w:t xml:space="preserve"> Hospital, Brescia 25123, Italy. parfil@hotmail.it</w:t>
      </w:r>
    </w:p>
    <w:p w14:paraId="43F6758C" w14:textId="77777777" w:rsidR="00A77B3E" w:rsidRPr="00AF36AC" w:rsidRDefault="00A77B3E" w:rsidP="00AF36AC">
      <w:pPr>
        <w:spacing w:line="360" w:lineRule="auto"/>
        <w:jc w:val="both"/>
        <w:rPr>
          <w:rFonts w:ascii="Book Antiqua" w:hAnsi="Book Antiqua"/>
        </w:rPr>
      </w:pPr>
    </w:p>
    <w:p w14:paraId="61085639"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t xml:space="preserve">Received: </w:t>
      </w:r>
      <w:r w:rsidRPr="00AF36AC">
        <w:rPr>
          <w:rFonts w:ascii="Book Antiqua" w:eastAsia="Book Antiqua" w:hAnsi="Book Antiqua" w:cs="Book Antiqua"/>
          <w:color w:val="000000"/>
        </w:rPr>
        <w:t>January 28, 2021</w:t>
      </w:r>
    </w:p>
    <w:p w14:paraId="17E0A4CC"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t xml:space="preserve">Revised: </w:t>
      </w:r>
      <w:r w:rsidRPr="00AF36AC">
        <w:rPr>
          <w:rFonts w:ascii="Book Antiqua" w:eastAsia="Book Antiqua" w:hAnsi="Book Antiqua" w:cs="Book Antiqua"/>
          <w:color w:val="000000"/>
        </w:rPr>
        <w:t>April 30, 2021</w:t>
      </w:r>
    </w:p>
    <w:p w14:paraId="201EE2A7" w14:textId="63F9F9CC"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t xml:space="preserve">Accepted: </w:t>
      </w:r>
      <w:bookmarkStart w:id="0" w:name="OLE_LINK15"/>
      <w:bookmarkStart w:id="1" w:name="OLE_LINK33"/>
      <w:bookmarkStart w:id="2" w:name="OLE_LINK48"/>
      <w:r w:rsidR="00531630" w:rsidRPr="00AF36AC">
        <w:rPr>
          <w:rFonts w:ascii="Book Antiqua" w:eastAsia="SimSun" w:hAnsi="Book Antiqua"/>
          <w:color w:val="000000" w:themeColor="text1"/>
        </w:rPr>
        <w:t>A</w:t>
      </w:r>
      <w:r w:rsidR="00531630" w:rsidRPr="00AF36AC">
        <w:rPr>
          <w:rFonts w:ascii="Book Antiqua" w:eastAsia="SimSun" w:hAnsi="Book Antiqua"/>
          <w:color w:val="000000" w:themeColor="text1"/>
          <w:lang w:eastAsia="zh-CN"/>
        </w:rPr>
        <w:t>u</w:t>
      </w:r>
      <w:r w:rsidR="00531630" w:rsidRPr="00AF36AC">
        <w:rPr>
          <w:rFonts w:ascii="Book Antiqua" w:eastAsia="SimSun" w:hAnsi="Book Antiqua"/>
          <w:color w:val="000000" w:themeColor="text1"/>
        </w:rPr>
        <w:t>gust 2, 2021</w:t>
      </w:r>
      <w:bookmarkEnd w:id="0"/>
      <w:bookmarkEnd w:id="1"/>
      <w:bookmarkEnd w:id="2"/>
    </w:p>
    <w:p w14:paraId="5BE9F184"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t xml:space="preserve">Published online: </w:t>
      </w:r>
    </w:p>
    <w:p w14:paraId="38E32E6B" w14:textId="77777777" w:rsidR="00A77B3E" w:rsidRPr="00AF36AC" w:rsidRDefault="00A77B3E" w:rsidP="00AF36AC">
      <w:pPr>
        <w:spacing w:line="360" w:lineRule="auto"/>
        <w:jc w:val="both"/>
        <w:rPr>
          <w:rFonts w:ascii="Book Antiqua" w:hAnsi="Book Antiqua"/>
        </w:rPr>
        <w:sectPr w:rsidR="00A77B3E" w:rsidRPr="00AF36AC" w:rsidSect="00AF36AC">
          <w:footerReference w:type="default" r:id="rId6"/>
          <w:type w:val="continuous"/>
          <w:pgSz w:w="12240" w:h="15840"/>
          <w:pgMar w:top="1440" w:right="1440" w:bottom="1440" w:left="1440" w:header="720" w:footer="720" w:gutter="0"/>
          <w:cols w:space="720"/>
          <w:docGrid w:linePitch="360"/>
        </w:sectPr>
      </w:pPr>
    </w:p>
    <w:p w14:paraId="3B9C0D4C" w14:textId="77777777" w:rsidR="000063A2" w:rsidRDefault="000063A2">
      <w:pPr>
        <w:rPr>
          <w:rFonts w:ascii="Book Antiqua" w:eastAsia="Book Antiqua" w:hAnsi="Book Antiqua" w:cs="Book Antiqua"/>
          <w:b/>
          <w:color w:val="000000"/>
        </w:rPr>
      </w:pPr>
      <w:r>
        <w:rPr>
          <w:rFonts w:ascii="Book Antiqua" w:eastAsia="Book Antiqua" w:hAnsi="Book Antiqua" w:cs="Book Antiqua"/>
          <w:b/>
          <w:color w:val="000000"/>
        </w:rPr>
        <w:br w:type="page"/>
      </w:r>
    </w:p>
    <w:p w14:paraId="7E789410" w14:textId="49FAF529"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color w:val="000000"/>
        </w:rPr>
        <w:lastRenderedPageBreak/>
        <w:t>Abstract</w:t>
      </w:r>
    </w:p>
    <w:p w14:paraId="72D517CE"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BACKGROUND</w:t>
      </w:r>
    </w:p>
    <w:p w14:paraId="73FF2C8C" w14:textId="2F8C85FC"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Duodenal duplications are rare congenital anomalies of the gastrointestinal tract. As the periampullary variant is much rarer, literature is scant and only few authors have reported their experience in diagnosis and treatment</w:t>
      </w:r>
      <w:r w:rsidR="00AB0B2E">
        <w:rPr>
          <w:rFonts w:ascii="Book Antiqua" w:eastAsia="Book Antiqua" w:hAnsi="Book Antiqua" w:cs="Book Antiqua"/>
          <w:color w:val="000000"/>
        </w:rPr>
        <w:t>,</w:t>
      </w:r>
      <w:r w:rsidRPr="00AF36AC">
        <w:rPr>
          <w:rFonts w:ascii="Book Antiqua" w:eastAsia="Book Antiqua" w:hAnsi="Book Antiqua" w:cs="Book Antiqua"/>
          <w:color w:val="000000"/>
        </w:rPr>
        <w:t xml:space="preserve"> particularly with operative endoscopy.</w:t>
      </w:r>
    </w:p>
    <w:p w14:paraId="1F5CFAA9" w14:textId="77777777" w:rsidR="00A77B3E" w:rsidRPr="00AF36AC" w:rsidRDefault="00A77B3E" w:rsidP="00AF36AC">
      <w:pPr>
        <w:spacing w:line="360" w:lineRule="auto"/>
        <w:jc w:val="both"/>
        <w:rPr>
          <w:rFonts w:ascii="Book Antiqua" w:hAnsi="Book Antiqua"/>
        </w:rPr>
      </w:pPr>
    </w:p>
    <w:p w14:paraId="4D08EC5A"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AIM</w:t>
      </w:r>
    </w:p>
    <w:p w14:paraId="6A60130E" w14:textId="6C9FBEBD"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 xml:space="preserve">To report our experience with the endoscopic treatment in a series of children with periampullary duodenal duplication cysts, focusing on the importance of obtaining an accurate preoperative anatomic assessment of the malformations. The pediatric </w:t>
      </w:r>
      <w:r w:rsidR="00AB0B2E" w:rsidRPr="00AF36AC">
        <w:rPr>
          <w:rFonts w:ascii="Book Antiqua" w:eastAsia="Book Antiqua" w:hAnsi="Book Antiqua" w:cs="Book Antiqua"/>
          <w:color w:val="000000"/>
        </w:rPr>
        <w:t>periampullary duodenal duplication cyst</w:t>
      </w:r>
      <w:r w:rsidRPr="00AF36AC">
        <w:rPr>
          <w:rFonts w:ascii="Book Antiqua" w:eastAsia="Book Antiqua" w:hAnsi="Book Antiqua" w:cs="Book Antiqua"/>
          <w:color w:val="000000"/>
        </w:rPr>
        <w:t xml:space="preserve"> literature is reviewed.</w:t>
      </w:r>
    </w:p>
    <w:p w14:paraId="02C8028A" w14:textId="77777777" w:rsidR="00A77B3E" w:rsidRPr="00AF36AC" w:rsidRDefault="00A77B3E" w:rsidP="00AF36AC">
      <w:pPr>
        <w:spacing w:line="360" w:lineRule="auto"/>
        <w:jc w:val="both"/>
        <w:rPr>
          <w:rFonts w:ascii="Book Antiqua" w:hAnsi="Book Antiqua"/>
        </w:rPr>
      </w:pPr>
    </w:p>
    <w:p w14:paraId="4E1624AD"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METHODS</w:t>
      </w:r>
    </w:p>
    <w:p w14:paraId="4289D1B3" w14:textId="595FEEE0"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 xml:space="preserve">We conducted a systematic review according to the PRISMA guidelines. The PubMed database was searched for original studies on </w:t>
      </w:r>
      <w:r w:rsidR="00A03E96">
        <w:rPr>
          <w:rFonts w:ascii="Book Antiqua" w:eastAsia="Book Antiqua" w:hAnsi="Book Antiqua" w:cs="Book Antiqua"/>
          <w:color w:val="000000"/>
        </w:rPr>
        <w:t>“</w:t>
      </w:r>
      <w:r w:rsidRPr="00AF36AC">
        <w:rPr>
          <w:rFonts w:ascii="Book Antiqua" w:eastAsia="Book Antiqua" w:hAnsi="Book Antiqua" w:cs="Book Antiqua"/>
          <w:color w:val="000000"/>
        </w:rPr>
        <w:t>duodenal duplication,</w:t>
      </w:r>
      <w:r w:rsidR="00A03E96">
        <w:rPr>
          <w:rFonts w:ascii="Book Antiqua" w:eastAsia="Book Antiqua" w:hAnsi="Book Antiqua" w:cs="Book Antiqua"/>
          <w:color w:val="000000"/>
        </w:rPr>
        <w:t>”</w:t>
      </w:r>
      <w:r w:rsidRPr="00AF36AC">
        <w:rPr>
          <w:rFonts w:ascii="Book Antiqua" w:eastAsia="Book Antiqua" w:hAnsi="Book Antiqua" w:cs="Book Antiqua"/>
          <w:color w:val="000000"/>
        </w:rPr>
        <w:t xml:space="preserve"> </w:t>
      </w:r>
      <w:r w:rsidR="00A03E96">
        <w:rPr>
          <w:rFonts w:ascii="Book Antiqua" w:eastAsia="Book Antiqua" w:hAnsi="Book Antiqua" w:cs="Book Antiqua"/>
          <w:color w:val="000000"/>
        </w:rPr>
        <w:t>“</w:t>
      </w:r>
      <w:r w:rsidRPr="00AF36AC">
        <w:rPr>
          <w:rFonts w:ascii="Book Antiqua" w:eastAsia="Book Antiqua" w:hAnsi="Book Antiqua" w:cs="Book Antiqua"/>
          <w:color w:val="000000"/>
        </w:rPr>
        <w:t>periampullary duplication</w:t>
      </w:r>
      <w:r w:rsidR="00A03E96">
        <w:rPr>
          <w:rFonts w:ascii="Book Antiqua" w:eastAsia="Book Antiqua" w:hAnsi="Book Antiqua" w:cs="Book Antiqua"/>
          <w:color w:val="000000"/>
        </w:rPr>
        <w:t>”</w:t>
      </w:r>
      <w:r w:rsidRPr="00AF36AC">
        <w:rPr>
          <w:rFonts w:ascii="Book Antiqua" w:eastAsia="Book Antiqua" w:hAnsi="Book Antiqua" w:cs="Book Antiqua"/>
          <w:color w:val="000000"/>
        </w:rPr>
        <w:t xml:space="preserve"> or </w:t>
      </w:r>
      <w:r w:rsidR="00A03E96">
        <w:rPr>
          <w:rFonts w:ascii="Book Antiqua" w:eastAsia="Book Antiqua" w:hAnsi="Book Antiqua" w:cs="Book Antiqua"/>
          <w:color w:val="000000"/>
        </w:rPr>
        <w:t>“</w:t>
      </w:r>
      <w:r w:rsidRPr="00AF36AC">
        <w:rPr>
          <w:rFonts w:ascii="Book Antiqua" w:eastAsia="Book Antiqua" w:hAnsi="Book Antiqua" w:cs="Book Antiqua"/>
          <w:color w:val="000000"/>
        </w:rPr>
        <w:t>endoscopic management</w:t>
      </w:r>
      <w:r w:rsidR="00A03E96">
        <w:rPr>
          <w:rFonts w:ascii="Book Antiqua" w:eastAsia="Book Antiqua" w:hAnsi="Book Antiqua" w:cs="Book Antiqua"/>
          <w:color w:val="000000"/>
        </w:rPr>
        <w:t>”</w:t>
      </w:r>
      <w:r w:rsidRPr="00AF36AC">
        <w:rPr>
          <w:rFonts w:ascii="Book Antiqua" w:eastAsia="Book Antiqua" w:hAnsi="Book Antiqua" w:cs="Book Antiqua"/>
          <w:color w:val="000000"/>
        </w:rPr>
        <w:t xml:space="preserve"> published since 1990, involving patients younger than 18 years of age. Eligible study designs were case report, case series and reviews. We analyzed the data and reported the results in table and text</w:t>
      </w:r>
      <w:r w:rsidR="00A03E96">
        <w:rPr>
          <w:rFonts w:ascii="Book Antiqua" w:eastAsia="Book Antiqua" w:hAnsi="Book Antiqua" w:cs="Book Antiqua"/>
          <w:color w:val="000000"/>
        </w:rPr>
        <w:t>.</w:t>
      </w:r>
    </w:p>
    <w:p w14:paraId="3C3E8A22" w14:textId="77777777" w:rsidR="00A77B3E" w:rsidRPr="00AF36AC" w:rsidRDefault="00A77B3E" w:rsidP="00AF36AC">
      <w:pPr>
        <w:spacing w:line="360" w:lineRule="auto"/>
        <w:jc w:val="both"/>
        <w:rPr>
          <w:rFonts w:ascii="Book Antiqua" w:hAnsi="Book Antiqua"/>
        </w:rPr>
      </w:pPr>
    </w:p>
    <w:p w14:paraId="4646067B"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RESULTS</w:t>
      </w:r>
    </w:p>
    <w:p w14:paraId="07736525" w14:textId="71D895C2"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Fifteen eligible articles met the inclusion criteria with 16 patients</w:t>
      </w:r>
      <w:r w:rsidR="00A03E96">
        <w:rPr>
          <w:rFonts w:ascii="Book Antiqua" w:eastAsia="Book Antiqua" w:hAnsi="Book Antiqua" w:cs="Book Antiqua"/>
          <w:color w:val="000000"/>
        </w:rPr>
        <w:t>,</w:t>
      </w:r>
      <w:r w:rsidRPr="00AF36AC">
        <w:rPr>
          <w:rFonts w:ascii="Book Antiqua" w:eastAsia="Book Antiqua" w:hAnsi="Book Antiqua" w:cs="Book Antiqua"/>
          <w:color w:val="000000"/>
        </w:rPr>
        <w:t xml:space="preserve"> and analysis was extended to our additional 4 cases. Median age at diagnosis was 13</w:t>
      </w:r>
      <w:r w:rsidR="00531630" w:rsidRPr="00AF36AC">
        <w:rPr>
          <w:rFonts w:ascii="Book Antiqua" w:eastAsia="Book Antiqua" w:hAnsi="Book Antiqua" w:cs="Book Antiqua"/>
          <w:color w:val="000000"/>
        </w:rPr>
        <w:t>.</w:t>
      </w:r>
      <w:r w:rsidRPr="00AF36AC">
        <w:rPr>
          <w:rFonts w:ascii="Book Antiqua" w:eastAsia="Book Antiqua" w:hAnsi="Book Antiqua" w:cs="Book Antiqua"/>
          <w:color w:val="000000"/>
        </w:rPr>
        <w:t>5</w:t>
      </w:r>
      <w:r w:rsidR="00A03E96">
        <w:rPr>
          <w:rFonts w:ascii="Book Antiqua" w:eastAsia="Book Antiqua" w:hAnsi="Book Antiqua" w:cs="Book Antiqua"/>
          <w:color w:val="000000"/>
        </w:rPr>
        <w:t xml:space="preserve"> </w:t>
      </w:r>
      <w:r w:rsidRPr="00AF36AC">
        <w:rPr>
          <w:rFonts w:ascii="Book Antiqua" w:eastAsia="Book Antiqua" w:hAnsi="Book Antiqua" w:cs="Book Antiqua"/>
          <w:color w:val="000000"/>
        </w:rPr>
        <w:t>years. Endoscopic treatment was performed in 10 patients (50%), with only 2 registered complication</w:t>
      </w:r>
      <w:r w:rsidR="00531630" w:rsidRPr="00AF36AC">
        <w:rPr>
          <w:rFonts w:ascii="Book Antiqua" w:eastAsia="Book Antiqua" w:hAnsi="Book Antiqua" w:cs="Book Antiqua"/>
          <w:color w:val="000000"/>
        </w:rPr>
        <w:t>s</w:t>
      </w:r>
      <w:r w:rsidRPr="00AF36AC">
        <w:rPr>
          <w:rFonts w:ascii="Book Antiqua" w:eastAsia="Book Antiqua" w:hAnsi="Book Antiqua" w:cs="Book Antiqua"/>
          <w:color w:val="000000"/>
        </w:rPr>
        <w:t>.</w:t>
      </w:r>
    </w:p>
    <w:p w14:paraId="70FBE25A" w14:textId="77777777" w:rsidR="00A77B3E" w:rsidRPr="00AF36AC" w:rsidRDefault="00A77B3E" w:rsidP="00AF36AC">
      <w:pPr>
        <w:spacing w:line="360" w:lineRule="auto"/>
        <w:jc w:val="both"/>
        <w:rPr>
          <w:rFonts w:ascii="Book Antiqua" w:hAnsi="Book Antiqua"/>
        </w:rPr>
      </w:pPr>
    </w:p>
    <w:p w14:paraId="0A279374"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CONCLUSION</w:t>
      </w:r>
    </w:p>
    <w:p w14:paraId="2B508D41" w14:textId="6BCDA662" w:rsidR="00A77B3E" w:rsidRPr="00AF36AC" w:rsidRDefault="00605B59" w:rsidP="00AF36AC">
      <w:pPr>
        <w:spacing w:line="360" w:lineRule="auto"/>
        <w:jc w:val="both"/>
        <w:rPr>
          <w:rFonts w:ascii="Book Antiqua" w:hAnsi="Book Antiqua"/>
        </w:rPr>
      </w:pPr>
      <w:r>
        <w:rPr>
          <w:rFonts w:ascii="Book Antiqua" w:eastAsia="Book Antiqua" w:hAnsi="Book Antiqua" w:cs="Book Antiqua"/>
          <w:color w:val="000000"/>
        </w:rPr>
        <w:t>P</w:t>
      </w:r>
      <w:r w:rsidR="00AB0B2E" w:rsidRPr="00AF36AC">
        <w:rPr>
          <w:rFonts w:ascii="Book Antiqua" w:eastAsia="Book Antiqua" w:hAnsi="Book Antiqua" w:cs="Book Antiqua"/>
          <w:color w:val="000000"/>
        </w:rPr>
        <w:t xml:space="preserve">eriampullary duodenal duplication cysts </w:t>
      </w:r>
      <w:r w:rsidR="00633F50" w:rsidRPr="00AF36AC">
        <w:rPr>
          <w:rFonts w:ascii="Book Antiqua" w:eastAsia="Book Antiqua" w:hAnsi="Book Antiqua" w:cs="Book Antiqua"/>
          <w:color w:val="000000"/>
        </w:rPr>
        <w:t>in pediatric patients are very rare. Our experience suggests that an accurate preoperative assessment</w:t>
      </w:r>
      <w:r>
        <w:rPr>
          <w:rFonts w:ascii="Book Antiqua" w:eastAsia="Book Antiqua" w:hAnsi="Book Antiqua" w:cs="Book Antiqua"/>
          <w:color w:val="000000"/>
        </w:rPr>
        <w:t xml:space="preserve"> is critical</w:t>
      </w:r>
      <w:r w:rsidR="00633F50" w:rsidRPr="00AF36AC">
        <w:rPr>
          <w:rFonts w:ascii="Book Antiqua" w:eastAsia="Book Antiqua" w:hAnsi="Book Antiqua" w:cs="Book Antiqua"/>
          <w:color w:val="000000"/>
        </w:rPr>
        <w:t xml:space="preserve">. In </w:t>
      </w:r>
      <w:r>
        <w:rPr>
          <w:rFonts w:ascii="Book Antiqua" w:eastAsia="Book Antiqua" w:hAnsi="Book Antiqua" w:cs="Book Antiqua"/>
          <w:color w:val="000000"/>
        </w:rPr>
        <w:t xml:space="preserve">the </w:t>
      </w:r>
      <w:r w:rsidR="00633F50" w:rsidRPr="00AF36AC">
        <w:rPr>
          <w:rFonts w:ascii="Book Antiqua" w:eastAsia="Book Antiqua" w:hAnsi="Book Antiqua" w:cs="Book Antiqua"/>
          <w:color w:val="000000"/>
        </w:rPr>
        <w:t xml:space="preserve">presence of sludge or stones inside the duplication, </w:t>
      </w:r>
      <w:r>
        <w:rPr>
          <w:rFonts w:ascii="Book Antiqua" w:eastAsia="Book Antiqua" w:hAnsi="Book Antiqua" w:cs="Book Antiqua"/>
          <w:color w:val="000000"/>
        </w:rPr>
        <w:t>e</w:t>
      </w:r>
      <w:r w:rsidR="00633F50" w:rsidRPr="00AF36AC">
        <w:rPr>
          <w:rFonts w:ascii="Book Antiqua" w:eastAsia="Book Antiqua" w:hAnsi="Book Antiqua" w:cs="Book Antiqua"/>
          <w:color w:val="000000"/>
        </w:rPr>
        <w:t xml:space="preserve">ndoscopic </w:t>
      </w:r>
      <w:r>
        <w:rPr>
          <w:rFonts w:ascii="Book Antiqua" w:eastAsia="Book Antiqua" w:hAnsi="Book Antiqua" w:cs="Book Antiqua"/>
          <w:color w:val="000000"/>
        </w:rPr>
        <w:t>r</w:t>
      </w:r>
      <w:r w:rsidR="00633F50" w:rsidRPr="00AF36AC">
        <w:rPr>
          <w:rFonts w:ascii="Book Antiqua" w:eastAsia="Book Antiqua" w:hAnsi="Book Antiqua" w:cs="Book Antiqua"/>
          <w:color w:val="000000"/>
        </w:rPr>
        <w:t xml:space="preserve">etrograde </w:t>
      </w:r>
      <w:proofErr w:type="spellStart"/>
      <w:r>
        <w:rPr>
          <w:rFonts w:ascii="Book Antiqua" w:eastAsia="Book Antiqua" w:hAnsi="Book Antiqua" w:cs="Book Antiqua"/>
          <w:color w:val="000000"/>
        </w:rPr>
        <w:t>c</w:t>
      </w:r>
      <w:r w:rsidR="00633F50" w:rsidRPr="00AF36AC">
        <w:rPr>
          <w:rFonts w:ascii="Book Antiqua" w:eastAsia="Book Antiqua" w:hAnsi="Book Antiqua" w:cs="Book Antiqua"/>
          <w:color w:val="000000"/>
        </w:rPr>
        <w:t>holangio</w:t>
      </w:r>
      <w:proofErr w:type="spellEnd"/>
      <w:r w:rsidR="00633F50" w:rsidRPr="00AF36AC">
        <w:rPr>
          <w:rFonts w:ascii="Book Antiqua" w:eastAsia="Book Antiqua" w:hAnsi="Book Antiqua" w:cs="Book Antiqua"/>
          <w:color w:val="000000"/>
        </w:rPr>
        <w:t>-</w:t>
      </w:r>
      <w:r>
        <w:rPr>
          <w:rFonts w:ascii="Book Antiqua" w:eastAsia="Book Antiqua" w:hAnsi="Book Antiqua" w:cs="Book Antiqua"/>
          <w:color w:val="000000"/>
        </w:rPr>
        <w:t>p</w:t>
      </w:r>
      <w:r w:rsidR="00633F50" w:rsidRPr="00AF36AC">
        <w:rPr>
          <w:rFonts w:ascii="Book Antiqua" w:eastAsia="Book Antiqua" w:hAnsi="Book Antiqua" w:cs="Book Antiqua"/>
          <w:color w:val="000000"/>
        </w:rPr>
        <w:t xml:space="preserve">ancreatography is mandatory to demonstrate a communication with the biliary tree. </w:t>
      </w:r>
      <w:r w:rsidR="00633F50" w:rsidRPr="00AF36AC">
        <w:rPr>
          <w:rFonts w:ascii="Book Antiqua" w:eastAsia="Book Antiqua" w:hAnsi="Book Antiqua" w:cs="Book Antiqua"/>
          <w:color w:val="000000"/>
        </w:rPr>
        <w:lastRenderedPageBreak/>
        <w:t>Endoscopic treatment resulted</w:t>
      </w:r>
      <w:r>
        <w:rPr>
          <w:rFonts w:ascii="Book Antiqua" w:eastAsia="Book Antiqua" w:hAnsi="Book Antiqua" w:cs="Book Antiqua"/>
          <w:color w:val="000000"/>
        </w:rPr>
        <w:t xml:space="preserve"> in</w:t>
      </w:r>
      <w:r w:rsidR="00633F50" w:rsidRPr="00AF36AC">
        <w:rPr>
          <w:rFonts w:ascii="Book Antiqua" w:eastAsia="Book Antiqua" w:hAnsi="Book Antiqua" w:cs="Book Antiqua"/>
          <w:color w:val="000000"/>
        </w:rPr>
        <w:t xml:space="preserve"> a safe, mini</w:t>
      </w:r>
      <w:r w:rsidR="00361A27">
        <w:rPr>
          <w:rFonts w:ascii="Book Antiqua" w:eastAsia="Book Antiqua" w:hAnsi="Book Antiqua" w:cs="Book Antiqua"/>
          <w:color w:val="000000"/>
        </w:rPr>
        <w:t xml:space="preserve">mally </w:t>
      </w:r>
      <w:r w:rsidR="00633F50" w:rsidRPr="00AF36AC">
        <w:rPr>
          <w:rFonts w:ascii="Book Antiqua" w:eastAsia="Book Antiqua" w:hAnsi="Book Antiqua" w:cs="Book Antiqua"/>
          <w:color w:val="000000"/>
        </w:rPr>
        <w:t xml:space="preserve">invasive and effective treatment. In </w:t>
      </w:r>
      <w:r w:rsidR="00361A27">
        <w:rPr>
          <w:rFonts w:ascii="Book Antiqua" w:eastAsia="Book Antiqua" w:hAnsi="Book Antiqua" w:cs="Book Antiqua"/>
          <w:color w:val="000000"/>
        </w:rPr>
        <w:t>p</w:t>
      </w:r>
      <w:r w:rsidR="00633F50" w:rsidRPr="00AF36AC">
        <w:rPr>
          <w:rFonts w:ascii="Book Antiqua" w:eastAsia="Book Antiqua" w:hAnsi="Book Antiqua" w:cs="Book Antiqua"/>
          <w:color w:val="000000"/>
        </w:rPr>
        <w:t xml:space="preserve">eriampullary </w:t>
      </w:r>
      <w:r w:rsidR="00361A27">
        <w:rPr>
          <w:rFonts w:ascii="Book Antiqua" w:eastAsia="Book Antiqua" w:hAnsi="Book Antiqua" w:cs="Book Antiqua"/>
          <w:color w:val="000000"/>
        </w:rPr>
        <w:t>d</w:t>
      </w:r>
      <w:r w:rsidR="00633F50" w:rsidRPr="00AF36AC">
        <w:rPr>
          <w:rFonts w:ascii="Book Antiqua" w:eastAsia="Book Antiqua" w:hAnsi="Book Antiqua" w:cs="Book Antiqua"/>
          <w:color w:val="000000"/>
        </w:rPr>
        <w:t xml:space="preserve">uodenal </w:t>
      </w:r>
      <w:r w:rsidR="00361A27">
        <w:rPr>
          <w:rFonts w:ascii="Book Antiqua" w:eastAsia="Book Antiqua" w:hAnsi="Book Antiqua" w:cs="Book Antiqua"/>
          <w:color w:val="000000"/>
        </w:rPr>
        <w:t>d</w:t>
      </w:r>
      <w:r w:rsidR="00633F50" w:rsidRPr="00AF36AC">
        <w:rPr>
          <w:rFonts w:ascii="Book Antiqua" w:eastAsia="Book Antiqua" w:hAnsi="Book Antiqua" w:cs="Book Antiqua"/>
          <w:color w:val="000000"/>
        </w:rPr>
        <w:t xml:space="preserve">uplication </w:t>
      </w:r>
      <w:r w:rsidR="00361A27">
        <w:rPr>
          <w:rFonts w:ascii="Book Antiqua" w:eastAsia="Book Antiqua" w:hAnsi="Book Antiqua" w:cs="Book Antiqua"/>
          <w:color w:val="000000"/>
        </w:rPr>
        <w:t>c</w:t>
      </w:r>
      <w:r w:rsidR="00633F50" w:rsidRPr="00AF36AC">
        <w:rPr>
          <w:rFonts w:ascii="Book Antiqua" w:eastAsia="Book Antiqua" w:hAnsi="Book Antiqua" w:cs="Book Antiqua"/>
          <w:color w:val="000000"/>
        </w:rPr>
        <w:t xml:space="preserve">yst endoscopically treated children, long-term follow-up is still necessary considering the potential malignant transformation at </w:t>
      </w:r>
      <w:r w:rsidR="00361A27">
        <w:rPr>
          <w:rFonts w:ascii="Book Antiqua" w:eastAsia="Book Antiqua" w:hAnsi="Book Antiqua" w:cs="Book Antiqua"/>
          <w:color w:val="000000"/>
        </w:rPr>
        <w:t xml:space="preserve">the </w:t>
      </w:r>
      <w:r w:rsidR="00633F50" w:rsidRPr="00AF36AC">
        <w:rPr>
          <w:rFonts w:ascii="Book Antiqua" w:eastAsia="Book Antiqua" w:hAnsi="Book Antiqua" w:cs="Book Antiqua"/>
          <w:color w:val="000000"/>
        </w:rPr>
        <w:t>duplication site.</w:t>
      </w:r>
    </w:p>
    <w:p w14:paraId="4C47AE5C" w14:textId="77777777" w:rsidR="00A77B3E" w:rsidRPr="00AF36AC" w:rsidRDefault="00A77B3E" w:rsidP="00AF36AC">
      <w:pPr>
        <w:spacing w:line="360" w:lineRule="auto"/>
        <w:jc w:val="both"/>
        <w:rPr>
          <w:rFonts w:ascii="Book Antiqua" w:hAnsi="Book Antiqua"/>
        </w:rPr>
      </w:pPr>
    </w:p>
    <w:p w14:paraId="74F8DEA7"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t xml:space="preserve">Key Words: </w:t>
      </w:r>
      <w:r w:rsidRPr="00AF36AC">
        <w:rPr>
          <w:rFonts w:ascii="Book Antiqua" w:eastAsia="Book Antiqua" w:hAnsi="Book Antiqua" w:cs="Book Antiqua"/>
          <w:color w:val="000000"/>
        </w:rPr>
        <w:t>Periampullary duodenal duplication cyst; Duodenal duplication; Endoscopic ultrasound; Endoscopic treatment; Double wall sign</w:t>
      </w:r>
    </w:p>
    <w:p w14:paraId="0A82A7B4" w14:textId="77777777" w:rsidR="00A77B3E" w:rsidRPr="00AF36AC" w:rsidRDefault="00A77B3E" w:rsidP="00AF36AC">
      <w:pPr>
        <w:spacing w:line="360" w:lineRule="auto"/>
        <w:jc w:val="both"/>
        <w:rPr>
          <w:rFonts w:ascii="Book Antiqua" w:hAnsi="Book Antiqua"/>
        </w:rPr>
      </w:pPr>
    </w:p>
    <w:p w14:paraId="516861C2" w14:textId="77777777" w:rsidR="00A77B3E" w:rsidRPr="00AF36AC" w:rsidRDefault="00633F50" w:rsidP="00AF36AC">
      <w:pPr>
        <w:spacing w:line="360" w:lineRule="auto"/>
        <w:jc w:val="both"/>
        <w:rPr>
          <w:rFonts w:ascii="Book Antiqua" w:hAnsi="Book Antiqua"/>
        </w:rPr>
      </w:pPr>
      <w:proofErr w:type="spellStart"/>
      <w:r w:rsidRPr="00AF36AC">
        <w:rPr>
          <w:rFonts w:ascii="Book Antiqua" w:eastAsia="Book Antiqua" w:hAnsi="Book Antiqua" w:cs="Book Antiqua"/>
          <w:color w:val="000000"/>
        </w:rPr>
        <w:t>Bulotta</w:t>
      </w:r>
      <w:proofErr w:type="spellEnd"/>
      <w:r w:rsidRPr="00AF36AC">
        <w:rPr>
          <w:rFonts w:ascii="Book Antiqua" w:eastAsia="Book Antiqua" w:hAnsi="Book Antiqua" w:cs="Book Antiqua"/>
          <w:color w:val="000000"/>
        </w:rPr>
        <w:t xml:space="preserve"> AL, Stern MV, </w:t>
      </w:r>
      <w:proofErr w:type="spellStart"/>
      <w:r w:rsidRPr="00AF36AC">
        <w:rPr>
          <w:rFonts w:ascii="Book Antiqua" w:eastAsia="Book Antiqua" w:hAnsi="Book Antiqua" w:cs="Book Antiqua"/>
          <w:color w:val="000000"/>
        </w:rPr>
        <w:t>Moneghini</w:t>
      </w:r>
      <w:proofErr w:type="spellEnd"/>
      <w:r w:rsidRPr="00AF36AC">
        <w:rPr>
          <w:rFonts w:ascii="Book Antiqua" w:eastAsia="Book Antiqua" w:hAnsi="Book Antiqua" w:cs="Book Antiqua"/>
          <w:color w:val="000000"/>
        </w:rPr>
        <w:t xml:space="preserve"> D, </w:t>
      </w:r>
      <w:proofErr w:type="spellStart"/>
      <w:r w:rsidRPr="00AF36AC">
        <w:rPr>
          <w:rFonts w:ascii="Book Antiqua" w:eastAsia="Book Antiqua" w:hAnsi="Book Antiqua" w:cs="Book Antiqua"/>
          <w:color w:val="000000"/>
        </w:rPr>
        <w:t>Parolini</w:t>
      </w:r>
      <w:proofErr w:type="spellEnd"/>
      <w:r w:rsidRPr="00AF36AC">
        <w:rPr>
          <w:rFonts w:ascii="Book Antiqua" w:eastAsia="Book Antiqua" w:hAnsi="Book Antiqua" w:cs="Book Antiqua"/>
          <w:color w:val="000000"/>
        </w:rPr>
        <w:t xml:space="preserve"> F, </w:t>
      </w:r>
      <w:proofErr w:type="spellStart"/>
      <w:r w:rsidRPr="00AF36AC">
        <w:rPr>
          <w:rFonts w:ascii="Book Antiqua" w:eastAsia="Book Antiqua" w:hAnsi="Book Antiqua" w:cs="Book Antiqua"/>
          <w:color w:val="000000"/>
        </w:rPr>
        <w:t>Bondioni</w:t>
      </w:r>
      <w:proofErr w:type="spellEnd"/>
      <w:r w:rsidRPr="00AF36AC">
        <w:rPr>
          <w:rFonts w:ascii="Book Antiqua" w:eastAsia="Book Antiqua" w:hAnsi="Book Antiqua" w:cs="Book Antiqua"/>
          <w:color w:val="000000"/>
        </w:rPr>
        <w:t xml:space="preserve"> MP, </w:t>
      </w:r>
      <w:proofErr w:type="spellStart"/>
      <w:r w:rsidRPr="00AF36AC">
        <w:rPr>
          <w:rFonts w:ascii="Book Antiqua" w:eastAsia="Book Antiqua" w:hAnsi="Book Antiqua" w:cs="Book Antiqua"/>
          <w:color w:val="000000"/>
        </w:rPr>
        <w:t>Missale</w:t>
      </w:r>
      <w:proofErr w:type="spellEnd"/>
      <w:r w:rsidRPr="00AF36AC">
        <w:rPr>
          <w:rFonts w:ascii="Book Antiqua" w:eastAsia="Book Antiqua" w:hAnsi="Book Antiqua" w:cs="Book Antiqua"/>
          <w:color w:val="000000"/>
        </w:rPr>
        <w:t xml:space="preserve"> G, </w:t>
      </w:r>
      <w:proofErr w:type="spellStart"/>
      <w:r w:rsidRPr="00AF36AC">
        <w:rPr>
          <w:rFonts w:ascii="Book Antiqua" w:eastAsia="Book Antiqua" w:hAnsi="Book Antiqua" w:cs="Book Antiqua"/>
          <w:color w:val="000000"/>
        </w:rPr>
        <w:t>Boroni</w:t>
      </w:r>
      <w:proofErr w:type="spellEnd"/>
      <w:r w:rsidRPr="00AF36AC">
        <w:rPr>
          <w:rFonts w:ascii="Book Antiqua" w:eastAsia="Book Antiqua" w:hAnsi="Book Antiqua" w:cs="Book Antiqua"/>
          <w:color w:val="000000"/>
        </w:rPr>
        <w:t xml:space="preserve"> G, Alberti D. Endoscopic treatment of periampullary duodenal duplication cysts in children: Case series and literature review. </w:t>
      </w:r>
      <w:r w:rsidRPr="00AF36AC">
        <w:rPr>
          <w:rFonts w:ascii="Book Antiqua" w:eastAsia="Book Antiqua" w:hAnsi="Book Antiqua" w:cs="Book Antiqua"/>
          <w:i/>
          <w:iCs/>
          <w:color w:val="000000"/>
        </w:rPr>
        <w:t xml:space="preserve">World J </w:t>
      </w:r>
      <w:proofErr w:type="spellStart"/>
      <w:r w:rsidRPr="00AF36AC">
        <w:rPr>
          <w:rFonts w:ascii="Book Antiqua" w:eastAsia="Book Antiqua" w:hAnsi="Book Antiqua" w:cs="Book Antiqua"/>
          <w:i/>
          <w:iCs/>
          <w:color w:val="000000"/>
        </w:rPr>
        <w:t>Gastrointest</w:t>
      </w:r>
      <w:proofErr w:type="spellEnd"/>
      <w:r w:rsidRPr="00AF36AC">
        <w:rPr>
          <w:rFonts w:ascii="Book Antiqua" w:eastAsia="Book Antiqua" w:hAnsi="Book Antiqua" w:cs="Book Antiqua"/>
          <w:i/>
          <w:iCs/>
          <w:color w:val="000000"/>
        </w:rPr>
        <w:t xml:space="preserve"> </w:t>
      </w:r>
      <w:proofErr w:type="spellStart"/>
      <w:r w:rsidRPr="00AF36AC">
        <w:rPr>
          <w:rFonts w:ascii="Book Antiqua" w:eastAsia="Book Antiqua" w:hAnsi="Book Antiqua" w:cs="Book Antiqua"/>
          <w:i/>
          <w:iCs/>
          <w:color w:val="000000"/>
        </w:rPr>
        <w:t>Endosc</w:t>
      </w:r>
      <w:proofErr w:type="spellEnd"/>
      <w:r w:rsidRPr="00AF36AC">
        <w:rPr>
          <w:rFonts w:ascii="Book Antiqua" w:eastAsia="Book Antiqua" w:hAnsi="Book Antiqua" w:cs="Book Antiqua"/>
          <w:color w:val="000000"/>
        </w:rPr>
        <w:t xml:space="preserve"> 2021; In press</w:t>
      </w:r>
    </w:p>
    <w:p w14:paraId="2C7B2040" w14:textId="77777777" w:rsidR="00A77B3E" w:rsidRPr="00AF36AC" w:rsidRDefault="00A77B3E" w:rsidP="00AF36AC">
      <w:pPr>
        <w:spacing w:line="360" w:lineRule="auto"/>
        <w:jc w:val="both"/>
        <w:rPr>
          <w:rFonts w:ascii="Book Antiqua" w:hAnsi="Book Antiqua"/>
        </w:rPr>
      </w:pPr>
    </w:p>
    <w:p w14:paraId="0A9109C0" w14:textId="4B74FFAD"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t xml:space="preserve">Core Tip: </w:t>
      </w:r>
      <w:r w:rsidRPr="00AF36AC">
        <w:rPr>
          <w:rFonts w:ascii="Book Antiqua" w:eastAsia="Book Antiqua" w:hAnsi="Book Antiqua" w:cs="Book Antiqua"/>
          <w:color w:val="000000"/>
        </w:rPr>
        <w:t xml:space="preserve">Periampullary duodenal duplications are extremely uncommon in children. </w:t>
      </w:r>
      <w:r w:rsidR="00361A27">
        <w:rPr>
          <w:rFonts w:ascii="Book Antiqua" w:eastAsia="Book Antiqua" w:hAnsi="Book Antiqua" w:cs="Book Antiqua"/>
          <w:color w:val="000000"/>
        </w:rPr>
        <w:t>The a</w:t>
      </w:r>
      <w:r w:rsidRPr="00AF36AC">
        <w:rPr>
          <w:rFonts w:ascii="Book Antiqua" w:eastAsia="Book Antiqua" w:hAnsi="Book Antiqua" w:cs="Book Antiqua"/>
          <w:color w:val="000000"/>
        </w:rPr>
        <w:t>uthors report a series of 4 patients and provide a detailed literature review.</w:t>
      </w:r>
    </w:p>
    <w:p w14:paraId="792FBDB3" w14:textId="77777777" w:rsidR="00A77B3E" w:rsidRPr="00AF36AC" w:rsidRDefault="00A77B3E" w:rsidP="00AF36AC">
      <w:pPr>
        <w:spacing w:line="360" w:lineRule="auto"/>
        <w:jc w:val="both"/>
        <w:rPr>
          <w:rFonts w:ascii="Book Antiqua" w:hAnsi="Book Antiqua"/>
        </w:rPr>
      </w:pPr>
    </w:p>
    <w:p w14:paraId="7F2A6B2B" w14:textId="77777777" w:rsidR="00361A27" w:rsidRDefault="00361A27">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378D69A6" w14:textId="63E9107D"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caps/>
          <w:color w:val="000000"/>
          <w:u w:val="single"/>
        </w:rPr>
        <w:lastRenderedPageBreak/>
        <w:t>INTRODUCTION</w:t>
      </w:r>
    </w:p>
    <w:p w14:paraId="471AD541" w14:textId="60FCF5B1"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Duodenal duplications (DD) are rare congenital anomalies of the gastrointestinal tract, which usually arise during the first decade of life</w:t>
      </w:r>
      <w:r w:rsidRPr="00AF36AC">
        <w:rPr>
          <w:rFonts w:ascii="Book Antiqua" w:eastAsia="Book Antiqua" w:hAnsi="Book Antiqua" w:cs="Book Antiqua"/>
          <w:color w:val="000000"/>
          <w:vertAlign w:val="superscript"/>
        </w:rPr>
        <w:t>[1-3]</w:t>
      </w:r>
      <w:r w:rsidRPr="00AF36AC">
        <w:rPr>
          <w:rFonts w:ascii="Book Antiqua" w:eastAsia="Book Antiqua" w:hAnsi="Book Antiqua" w:cs="Book Antiqua"/>
          <w:color w:val="000000"/>
        </w:rPr>
        <w:t>. Due to variability of location and size, DD do not display pathognomonic clinical presentation</w:t>
      </w:r>
      <w:r w:rsidR="00404EA2">
        <w:rPr>
          <w:rFonts w:ascii="Book Antiqua" w:eastAsia="Book Antiqua" w:hAnsi="Book Antiqua" w:cs="Book Antiqua"/>
          <w:color w:val="000000"/>
        </w:rPr>
        <w:t>,</w:t>
      </w:r>
      <w:r w:rsidRPr="00AF36AC">
        <w:rPr>
          <w:rFonts w:ascii="Book Antiqua" w:eastAsia="Book Antiqua" w:hAnsi="Book Antiqua" w:cs="Book Antiqua"/>
          <w:color w:val="000000"/>
        </w:rPr>
        <w:t xml:space="preserve"> but they can manifest with a variety of complications including pancreatitis, bleeding, perforation and duodenal obstruction</w:t>
      </w:r>
      <w:r w:rsidRPr="00AF36AC">
        <w:rPr>
          <w:rFonts w:ascii="Book Antiqua" w:eastAsia="Book Antiqua" w:hAnsi="Book Antiqua" w:cs="Book Antiqua"/>
          <w:color w:val="000000"/>
          <w:vertAlign w:val="superscript"/>
        </w:rPr>
        <w:t>[1]</w:t>
      </w:r>
      <w:r w:rsidRPr="00AF36AC">
        <w:rPr>
          <w:rFonts w:ascii="Book Antiqua" w:eastAsia="Book Antiqua" w:hAnsi="Book Antiqua" w:cs="Book Antiqua"/>
          <w:color w:val="000000"/>
        </w:rPr>
        <w:t xml:space="preserve">. Unfortunately, little is reported about the anatomical details of DD, which can be divided into </w:t>
      </w:r>
      <w:r w:rsidR="000B307B">
        <w:rPr>
          <w:rFonts w:ascii="Book Antiqua" w:eastAsia="Book Antiqua" w:hAnsi="Book Antiqua" w:cs="Book Antiqua"/>
          <w:color w:val="000000"/>
        </w:rPr>
        <w:t>two</w:t>
      </w:r>
      <w:r w:rsidRPr="00AF36AC">
        <w:rPr>
          <w:rFonts w:ascii="Book Antiqua" w:eastAsia="Book Antiqua" w:hAnsi="Book Antiqua" w:cs="Book Antiqua"/>
          <w:color w:val="000000"/>
        </w:rPr>
        <w:t xml:space="preserve"> groups: </w:t>
      </w:r>
      <w:r w:rsidR="000B307B">
        <w:rPr>
          <w:rFonts w:ascii="Book Antiqua" w:eastAsia="Book Antiqua" w:hAnsi="Book Antiqua" w:cs="Book Antiqua"/>
          <w:color w:val="000000"/>
        </w:rPr>
        <w:t>p</w:t>
      </w:r>
      <w:r w:rsidRPr="00AF36AC">
        <w:rPr>
          <w:rFonts w:ascii="Book Antiqua" w:eastAsia="Book Antiqua" w:hAnsi="Book Antiqua" w:cs="Book Antiqua"/>
          <w:color w:val="000000"/>
        </w:rPr>
        <w:t>eriampullary and non-periampullary duplication cyst. Periampullary duodenal duplication cysts (PADDC) are defined as cysts located near the major papilla and the biliary-pancreatic ampulla, sometimes with a small aberrant pancreatic duct drained into the cyst</w:t>
      </w:r>
      <w:r w:rsidRPr="00AF36AC">
        <w:rPr>
          <w:rFonts w:ascii="Book Antiqua" w:eastAsia="Book Antiqua" w:hAnsi="Book Antiqua" w:cs="Book Antiqua"/>
          <w:color w:val="000000"/>
          <w:vertAlign w:val="superscript"/>
        </w:rPr>
        <w:t>[4]</w:t>
      </w:r>
      <w:r w:rsidRPr="00AF36AC">
        <w:rPr>
          <w:rFonts w:ascii="Book Antiqua" w:eastAsia="Book Antiqua" w:hAnsi="Book Antiqua" w:cs="Book Antiqua"/>
          <w:color w:val="000000"/>
        </w:rPr>
        <w:t>. As the periampullary variant is much rarer, literature is scant and only few authors have reported their experience in diagnosis and treatment. Moreover, the recent introduction of operative endoscopy for DD treatment in adults has also been extended to the pediatric population with promising results</w:t>
      </w:r>
      <w:r w:rsidRPr="00AF36AC">
        <w:rPr>
          <w:rFonts w:ascii="Book Antiqua" w:eastAsia="Book Antiqua" w:hAnsi="Book Antiqua" w:cs="Book Antiqua"/>
          <w:color w:val="000000"/>
          <w:vertAlign w:val="superscript"/>
        </w:rPr>
        <w:t>[5-10]</w:t>
      </w:r>
      <w:r w:rsidRPr="00AF36AC">
        <w:rPr>
          <w:rFonts w:ascii="Book Antiqua" w:eastAsia="Book Antiqua" w:hAnsi="Book Antiqua" w:cs="Book Antiqua"/>
          <w:color w:val="000000"/>
        </w:rPr>
        <w:t>.</w:t>
      </w:r>
    </w:p>
    <w:p w14:paraId="6B73F12F" w14:textId="050EBD61" w:rsidR="00A77B3E" w:rsidRPr="00AF36AC" w:rsidRDefault="00633F50" w:rsidP="00AF36AC">
      <w:pPr>
        <w:spacing w:line="360" w:lineRule="auto"/>
        <w:ind w:firstLine="480"/>
        <w:jc w:val="both"/>
        <w:rPr>
          <w:rFonts w:ascii="Book Antiqua" w:hAnsi="Book Antiqua"/>
        </w:rPr>
      </w:pPr>
      <w:r w:rsidRPr="00AF36AC">
        <w:rPr>
          <w:rFonts w:ascii="Book Antiqua" w:eastAsia="Book Antiqua" w:hAnsi="Book Antiqua" w:cs="Book Antiqua"/>
          <w:color w:val="000000"/>
        </w:rPr>
        <w:t>The aim of this paper is to report our experience with the endoscopic treatment (ET) in a series of children with PADDC, focusing on the importance of obtaining an accurate preoperative anatomic assessment of the malformations. The pediatric PADDC literature is reviewed.</w:t>
      </w:r>
    </w:p>
    <w:p w14:paraId="59F8785B" w14:textId="77777777" w:rsidR="00A77B3E" w:rsidRPr="00AF36AC" w:rsidRDefault="00A77B3E" w:rsidP="00AF36AC">
      <w:pPr>
        <w:spacing w:line="360" w:lineRule="auto"/>
        <w:ind w:firstLine="480"/>
        <w:jc w:val="both"/>
        <w:rPr>
          <w:rFonts w:ascii="Book Antiqua" w:hAnsi="Book Antiqua"/>
        </w:rPr>
      </w:pPr>
    </w:p>
    <w:p w14:paraId="2C2E24A2"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caps/>
          <w:color w:val="000000"/>
          <w:u w:val="single"/>
        </w:rPr>
        <w:t>MATERIALS AND METHODS</w:t>
      </w:r>
    </w:p>
    <w:p w14:paraId="01403212" w14:textId="2183F53A"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 xml:space="preserve">All consecutive children with PADDC managed at our tertiary-level </w:t>
      </w:r>
      <w:r w:rsidR="000B307B">
        <w:rPr>
          <w:rFonts w:ascii="Book Antiqua" w:eastAsia="Book Antiqua" w:hAnsi="Book Antiqua" w:cs="Book Antiqua"/>
          <w:color w:val="000000"/>
        </w:rPr>
        <w:t>i</w:t>
      </w:r>
      <w:r w:rsidRPr="00AF36AC">
        <w:rPr>
          <w:rFonts w:ascii="Book Antiqua" w:eastAsia="Book Antiqua" w:hAnsi="Book Antiqua" w:cs="Book Antiqua"/>
          <w:color w:val="000000"/>
        </w:rPr>
        <w:t xml:space="preserve">nstitution from 2015 to 2020 were retrospectively reviewed. A written consent was obtained from all patients. All data were retrospectively collected and recorded according to </w:t>
      </w:r>
      <w:r w:rsidR="000B307B">
        <w:rPr>
          <w:rFonts w:ascii="Book Antiqua" w:eastAsia="Book Antiqua" w:hAnsi="Book Antiqua" w:cs="Book Antiqua"/>
          <w:color w:val="000000"/>
        </w:rPr>
        <w:t xml:space="preserve">the </w:t>
      </w:r>
      <w:r w:rsidRPr="00AF36AC">
        <w:rPr>
          <w:rFonts w:ascii="Book Antiqua" w:eastAsia="Book Antiqua" w:hAnsi="Book Antiqua" w:cs="Book Antiqua"/>
          <w:color w:val="000000"/>
        </w:rPr>
        <w:t>Declaration of Helsinki.</w:t>
      </w:r>
    </w:p>
    <w:p w14:paraId="16CDA080" w14:textId="77777777" w:rsidR="00A77B3E" w:rsidRPr="00AF36AC" w:rsidRDefault="00A77B3E" w:rsidP="00AF36AC">
      <w:pPr>
        <w:spacing w:line="360" w:lineRule="auto"/>
        <w:jc w:val="both"/>
        <w:rPr>
          <w:rFonts w:ascii="Book Antiqua" w:hAnsi="Book Antiqua"/>
        </w:rPr>
      </w:pPr>
    </w:p>
    <w:p w14:paraId="69931EAC"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i/>
          <w:iCs/>
          <w:color w:val="000000"/>
        </w:rPr>
        <w:t>Case 1</w:t>
      </w:r>
    </w:p>
    <w:p w14:paraId="4C0C9F76" w14:textId="7CE3DF76"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t xml:space="preserve">Case presentation: </w:t>
      </w:r>
      <w:r w:rsidRPr="00AF36AC">
        <w:rPr>
          <w:rFonts w:ascii="Book Antiqua" w:eastAsia="Book Antiqua" w:hAnsi="Book Antiqua" w:cs="Book Antiqua"/>
          <w:color w:val="000000"/>
        </w:rPr>
        <w:t>A 14-year-old boy was admitted with a 1-year history of recurrent pancreatitis. The abdominal computed tomography (CT) scan, previously performed at another cent</w:t>
      </w:r>
      <w:r w:rsidR="000B307B">
        <w:rPr>
          <w:rFonts w:ascii="Book Antiqua" w:eastAsia="Book Antiqua" w:hAnsi="Book Antiqua" w:cs="Book Antiqua"/>
          <w:color w:val="000000"/>
        </w:rPr>
        <w:t>e</w:t>
      </w:r>
      <w:r w:rsidRPr="00AF36AC">
        <w:rPr>
          <w:rFonts w:ascii="Book Antiqua" w:eastAsia="Book Antiqua" w:hAnsi="Book Antiqua" w:cs="Book Antiqua"/>
          <w:color w:val="000000"/>
        </w:rPr>
        <w:t xml:space="preserve">r, showed a cyst within the duodenal lumen. On inspection, the abdomen was distended with tenderness in epigastrium upon superficial and deep palpation. Laboratory values revealed an increased serum levels of lipase (1077 UI/L; </w:t>
      </w:r>
      <w:r w:rsidR="002F1307">
        <w:rPr>
          <w:rFonts w:ascii="Book Antiqua" w:eastAsia="Book Antiqua" w:hAnsi="Book Antiqua" w:cs="Book Antiqua"/>
          <w:color w:val="000000"/>
        </w:rPr>
        <w:t xml:space="preserve">normal value </w:t>
      </w:r>
      <w:r w:rsidR="002F1307">
        <w:rPr>
          <w:rFonts w:ascii="Book Antiqua" w:eastAsia="Book Antiqua" w:hAnsi="Book Antiqua" w:cs="Book Antiqua"/>
          <w:color w:val="000000"/>
        </w:rPr>
        <w:lastRenderedPageBreak/>
        <w:t>(</w:t>
      </w:r>
      <w:proofErr w:type="spellStart"/>
      <w:r w:rsidRPr="00AF36AC">
        <w:rPr>
          <w:rFonts w:ascii="Book Antiqua" w:eastAsia="Book Antiqua" w:hAnsi="Book Antiqua" w:cs="Book Antiqua"/>
          <w:color w:val="000000"/>
        </w:rPr>
        <w:t>n.v.</w:t>
      </w:r>
      <w:proofErr w:type="spellEnd"/>
      <w:r w:rsidR="002F1307">
        <w:rPr>
          <w:rFonts w:ascii="Book Antiqua" w:eastAsia="Book Antiqua" w:hAnsi="Book Antiqua" w:cs="Book Antiqua"/>
          <w:color w:val="000000"/>
        </w:rPr>
        <w:t>)</w:t>
      </w:r>
      <w:r w:rsidRPr="00AF36AC">
        <w:rPr>
          <w:rFonts w:ascii="Book Antiqua" w:eastAsia="Book Antiqua" w:hAnsi="Book Antiqua" w:cs="Book Antiqua"/>
          <w:color w:val="000000"/>
        </w:rPr>
        <w:t xml:space="preserve"> 70-280 UI/L), am</w:t>
      </w:r>
      <w:r w:rsidR="00EB553F">
        <w:rPr>
          <w:rFonts w:ascii="Book Antiqua" w:eastAsia="Book Antiqua" w:hAnsi="Book Antiqua" w:cs="Book Antiqua"/>
          <w:color w:val="000000"/>
        </w:rPr>
        <w:t>y</w:t>
      </w:r>
      <w:r w:rsidRPr="00AF36AC">
        <w:rPr>
          <w:rFonts w:ascii="Book Antiqua" w:eastAsia="Book Antiqua" w:hAnsi="Book Antiqua" w:cs="Book Antiqua"/>
          <w:color w:val="000000"/>
        </w:rPr>
        <w:t>lase 514 UI/L (</w:t>
      </w:r>
      <w:proofErr w:type="spellStart"/>
      <w:r w:rsidRPr="00AF36AC">
        <w:rPr>
          <w:rFonts w:ascii="Book Antiqua" w:eastAsia="Book Antiqua" w:hAnsi="Book Antiqua" w:cs="Book Antiqua"/>
          <w:color w:val="000000"/>
        </w:rPr>
        <w:t>n.v</w:t>
      </w:r>
      <w:r w:rsidR="00EB553F">
        <w:rPr>
          <w:rFonts w:ascii="Book Antiqua" w:eastAsia="Book Antiqua" w:hAnsi="Book Antiqua" w:cs="Book Antiqua"/>
          <w:color w:val="000000"/>
        </w:rPr>
        <w:t>.</w:t>
      </w:r>
      <w:proofErr w:type="spellEnd"/>
      <w:r w:rsidRPr="00AF36AC">
        <w:rPr>
          <w:rFonts w:ascii="Book Antiqua" w:eastAsia="Book Antiqua" w:hAnsi="Book Antiqua" w:cs="Book Antiqua"/>
          <w:color w:val="000000"/>
        </w:rPr>
        <w:t xml:space="preserve"> 15-53 UI/L)</w:t>
      </w:r>
      <w:r w:rsidR="002F1307">
        <w:rPr>
          <w:rFonts w:ascii="Book Antiqua" w:eastAsia="Book Antiqua" w:hAnsi="Book Antiqua" w:cs="Book Antiqua"/>
          <w:color w:val="000000"/>
        </w:rPr>
        <w:t xml:space="preserve"> and</w:t>
      </w:r>
      <w:r w:rsidRPr="00AF36AC">
        <w:rPr>
          <w:rFonts w:ascii="Book Antiqua" w:eastAsia="Book Antiqua" w:hAnsi="Book Antiqua" w:cs="Book Antiqua"/>
          <w:color w:val="000000"/>
        </w:rPr>
        <w:t xml:space="preserve"> C-reactive </w:t>
      </w:r>
      <w:r w:rsidR="002F1307">
        <w:rPr>
          <w:rFonts w:ascii="Book Antiqua" w:eastAsia="Book Antiqua" w:hAnsi="Book Antiqua" w:cs="Book Antiqua"/>
          <w:color w:val="000000"/>
        </w:rPr>
        <w:t>p</w:t>
      </w:r>
      <w:r w:rsidRPr="00AF36AC">
        <w:rPr>
          <w:rFonts w:ascii="Book Antiqua" w:eastAsia="Book Antiqua" w:hAnsi="Book Antiqua" w:cs="Book Antiqua"/>
          <w:color w:val="000000"/>
        </w:rPr>
        <w:t>rotein 168 mg/dL (</w:t>
      </w:r>
      <w:proofErr w:type="spellStart"/>
      <w:r w:rsidRPr="00AF36AC">
        <w:rPr>
          <w:rFonts w:ascii="Book Antiqua" w:eastAsia="Book Antiqua" w:hAnsi="Book Antiqua" w:cs="Book Antiqua"/>
          <w:color w:val="000000"/>
        </w:rPr>
        <w:t>n.v.</w:t>
      </w:r>
      <w:proofErr w:type="spellEnd"/>
      <w:r w:rsidRPr="00AF36AC">
        <w:rPr>
          <w:rFonts w:ascii="Book Antiqua" w:eastAsia="Book Antiqua" w:hAnsi="Book Antiqua" w:cs="Book Antiqua"/>
          <w:color w:val="000000"/>
        </w:rPr>
        <w:t xml:space="preserve"> &lt; 5 mg/L),</w:t>
      </w:r>
      <w:r w:rsidR="002F1307">
        <w:rPr>
          <w:rFonts w:ascii="Book Antiqua" w:eastAsia="Book Antiqua" w:hAnsi="Book Antiqua" w:cs="Book Antiqua"/>
          <w:color w:val="000000"/>
        </w:rPr>
        <w:t xml:space="preserve"> </w:t>
      </w:r>
      <w:r w:rsidRPr="00AF36AC">
        <w:rPr>
          <w:rFonts w:ascii="Book Antiqua" w:eastAsia="Book Antiqua" w:hAnsi="Book Antiqua" w:cs="Book Antiqua"/>
          <w:color w:val="000000"/>
        </w:rPr>
        <w:t>while</w:t>
      </w:r>
      <w:r w:rsidR="002F1307">
        <w:rPr>
          <w:rFonts w:ascii="Book Antiqua" w:eastAsia="Book Antiqua" w:hAnsi="Book Antiqua" w:cs="Book Antiqua"/>
          <w:color w:val="000000"/>
        </w:rPr>
        <w:t xml:space="preserve"> </w:t>
      </w:r>
      <w:r w:rsidRPr="00AF36AC">
        <w:rPr>
          <w:rFonts w:ascii="Book Antiqua" w:eastAsia="Book Antiqua" w:hAnsi="Book Antiqua" w:cs="Book Antiqua"/>
          <w:color w:val="000000"/>
        </w:rPr>
        <w:t>gamma glutamyl transferase 69 U/L (</w:t>
      </w:r>
      <w:proofErr w:type="spellStart"/>
      <w:r w:rsidRPr="00AF36AC">
        <w:rPr>
          <w:rFonts w:ascii="Book Antiqua" w:eastAsia="Book Antiqua" w:hAnsi="Book Antiqua" w:cs="Book Antiqua"/>
          <w:color w:val="000000"/>
        </w:rPr>
        <w:t>n.v</w:t>
      </w:r>
      <w:r w:rsidR="00EB553F">
        <w:rPr>
          <w:rFonts w:ascii="Book Antiqua" w:eastAsia="Book Antiqua" w:hAnsi="Book Antiqua" w:cs="Book Antiqua"/>
          <w:color w:val="000000"/>
        </w:rPr>
        <w:t>.</w:t>
      </w:r>
      <w:proofErr w:type="spellEnd"/>
      <w:r w:rsidRPr="00AF36AC">
        <w:rPr>
          <w:rFonts w:ascii="Book Antiqua" w:eastAsia="Book Antiqua" w:hAnsi="Book Antiqua" w:cs="Book Antiqua"/>
          <w:color w:val="000000"/>
        </w:rPr>
        <w:t xml:space="preserve"> 6-42 UI/L), </w:t>
      </w:r>
      <w:r w:rsidR="00F82143">
        <w:rPr>
          <w:rFonts w:ascii="Book Antiqua" w:eastAsia="Book Antiqua" w:hAnsi="Book Antiqua" w:cs="Book Antiqua"/>
          <w:color w:val="000000"/>
        </w:rPr>
        <w:t>c</w:t>
      </w:r>
      <w:r w:rsidRPr="00AF36AC">
        <w:rPr>
          <w:rFonts w:ascii="Book Antiqua" w:eastAsia="Book Antiqua" w:hAnsi="Book Antiqua" w:cs="Book Antiqua"/>
          <w:color w:val="000000"/>
        </w:rPr>
        <w:t xml:space="preserve">ount of </w:t>
      </w:r>
      <w:r w:rsidR="00F82143">
        <w:rPr>
          <w:rFonts w:ascii="Book Antiqua" w:eastAsia="Book Antiqua" w:hAnsi="Book Antiqua" w:cs="Book Antiqua"/>
          <w:color w:val="000000"/>
        </w:rPr>
        <w:t>b</w:t>
      </w:r>
      <w:r w:rsidRPr="00AF36AC">
        <w:rPr>
          <w:rFonts w:ascii="Book Antiqua" w:eastAsia="Book Antiqua" w:hAnsi="Book Antiqua" w:cs="Book Antiqua"/>
          <w:color w:val="000000"/>
        </w:rPr>
        <w:t>lood</w:t>
      </w:r>
      <w:r w:rsidR="00F82143">
        <w:rPr>
          <w:rFonts w:ascii="Book Antiqua" w:eastAsia="Book Antiqua" w:hAnsi="Book Antiqua" w:cs="Book Antiqua"/>
          <w:color w:val="000000"/>
        </w:rPr>
        <w:t xml:space="preserve"> c</w:t>
      </w:r>
      <w:r w:rsidRPr="00AF36AC">
        <w:rPr>
          <w:rFonts w:ascii="Book Antiqua" w:eastAsia="Book Antiqua" w:hAnsi="Book Antiqua" w:cs="Book Antiqua"/>
          <w:color w:val="000000"/>
        </w:rPr>
        <w:t xml:space="preserve">ells, </w:t>
      </w:r>
      <w:r w:rsidR="00F82143">
        <w:rPr>
          <w:rFonts w:ascii="Book Antiqua" w:eastAsia="Book Antiqua" w:hAnsi="Book Antiqua" w:cs="Book Antiqua"/>
          <w:color w:val="000000"/>
        </w:rPr>
        <w:t>w</w:t>
      </w:r>
      <w:r w:rsidRPr="00AF36AC">
        <w:rPr>
          <w:rFonts w:ascii="Book Antiqua" w:eastAsia="Book Antiqua" w:hAnsi="Book Antiqua" w:cs="Book Antiqua"/>
          <w:color w:val="000000"/>
        </w:rPr>
        <w:t xml:space="preserve">hite cell </w:t>
      </w:r>
      <w:r w:rsidR="00F82143">
        <w:rPr>
          <w:rFonts w:ascii="Book Antiqua" w:eastAsia="Book Antiqua" w:hAnsi="Book Antiqua" w:cs="Book Antiqua"/>
          <w:color w:val="000000"/>
        </w:rPr>
        <w:t>c</w:t>
      </w:r>
      <w:r w:rsidRPr="00AF36AC">
        <w:rPr>
          <w:rFonts w:ascii="Book Antiqua" w:eastAsia="Book Antiqua" w:hAnsi="Book Antiqua" w:cs="Book Antiqua"/>
          <w:color w:val="000000"/>
        </w:rPr>
        <w:t xml:space="preserve">ount, total and conjugated bilirubin, </w:t>
      </w:r>
      <w:r w:rsidR="00CA697F" w:rsidRPr="00AF36AC">
        <w:rPr>
          <w:rFonts w:ascii="Book Antiqua" w:eastAsia="Book Antiqua" w:hAnsi="Book Antiqua" w:cs="Book Antiqua"/>
          <w:color w:val="000000"/>
        </w:rPr>
        <w:t>a</w:t>
      </w:r>
      <w:r w:rsidRPr="00AF36AC">
        <w:rPr>
          <w:rFonts w:ascii="Book Antiqua" w:eastAsia="Book Antiqua" w:hAnsi="Book Antiqua" w:cs="Book Antiqua"/>
          <w:color w:val="000000"/>
        </w:rPr>
        <w:t>l</w:t>
      </w:r>
      <w:r w:rsidR="00F82143">
        <w:rPr>
          <w:rFonts w:ascii="Book Antiqua" w:eastAsia="Book Antiqua" w:hAnsi="Book Antiqua" w:cs="Book Antiqua"/>
          <w:color w:val="000000"/>
        </w:rPr>
        <w:t>k</w:t>
      </w:r>
      <w:r w:rsidRPr="00AF36AC">
        <w:rPr>
          <w:rFonts w:ascii="Book Antiqua" w:eastAsia="Book Antiqua" w:hAnsi="Book Antiqua" w:cs="Book Antiqua"/>
          <w:color w:val="000000"/>
        </w:rPr>
        <w:t xml:space="preserve">aline phosphatase level, </w:t>
      </w:r>
      <w:r w:rsidR="00CA697F" w:rsidRPr="00AF36AC">
        <w:rPr>
          <w:rFonts w:ascii="Book Antiqua" w:eastAsia="Book Antiqua" w:hAnsi="Book Antiqua" w:cs="Book Antiqua"/>
          <w:color w:val="000000"/>
        </w:rPr>
        <w:t>as</w:t>
      </w:r>
      <w:r w:rsidRPr="00AF36AC">
        <w:rPr>
          <w:rFonts w:ascii="Book Antiqua" w:eastAsia="Book Antiqua" w:hAnsi="Book Antiqua" w:cs="Book Antiqua"/>
          <w:color w:val="000000"/>
        </w:rPr>
        <w:t xml:space="preserve">partate aminotransferase and alanine aminotransferase were normal. The radiological workup first included an abdominal ultrasound (US) that showed a heterogeneous </w:t>
      </w:r>
      <w:proofErr w:type="spellStart"/>
      <w:r w:rsidRPr="00AF36AC">
        <w:rPr>
          <w:rFonts w:ascii="Book Antiqua" w:eastAsia="Book Antiqua" w:hAnsi="Book Antiqua" w:cs="Book Antiqua"/>
          <w:color w:val="000000"/>
        </w:rPr>
        <w:t>hyperechogenicity</w:t>
      </w:r>
      <w:proofErr w:type="spellEnd"/>
      <w:r w:rsidRPr="00AF36AC">
        <w:rPr>
          <w:rFonts w:ascii="Book Antiqua" w:eastAsia="Book Antiqua" w:hAnsi="Book Antiqua" w:cs="Book Antiqua"/>
          <w:color w:val="000000"/>
        </w:rPr>
        <w:t xml:space="preserve"> of the whole pancreas and an intraluminal duodenal cyst (5.8 cm x 4.5 cm x 4</w:t>
      </w:r>
      <w:r w:rsidR="005D3A3D">
        <w:rPr>
          <w:rFonts w:ascii="Book Antiqua" w:eastAsia="Book Antiqua" w:hAnsi="Book Antiqua" w:cs="Book Antiqua"/>
          <w:color w:val="000000"/>
        </w:rPr>
        <w:t>.0</w:t>
      </w:r>
      <w:r w:rsidRPr="00AF36AC">
        <w:rPr>
          <w:rFonts w:ascii="Book Antiqua" w:eastAsia="Book Antiqua" w:hAnsi="Book Antiqua" w:cs="Book Antiqua"/>
          <w:color w:val="000000"/>
        </w:rPr>
        <w:t xml:space="preserve"> cm in size) near the pancreas head. An 8.5 mm dilatation of the main common bile duct (CBD) was also detected. Intrahepatic biliary ducts and gallbladder were normal.</w:t>
      </w:r>
    </w:p>
    <w:p w14:paraId="1B4E547A" w14:textId="2EBC2E4A" w:rsidR="00A77B3E" w:rsidRPr="00AF36AC" w:rsidRDefault="00633F50" w:rsidP="00AF36AC">
      <w:pPr>
        <w:spacing w:line="360" w:lineRule="auto"/>
        <w:ind w:firstLine="480"/>
        <w:jc w:val="both"/>
        <w:rPr>
          <w:rFonts w:ascii="Book Antiqua" w:hAnsi="Book Antiqua"/>
        </w:rPr>
      </w:pPr>
      <w:r w:rsidRPr="00AF36AC">
        <w:rPr>
          <w:rFonts w:ascii="Book Antiqua" w:eastAsia="Book Antiqua" w:hAnsi="Book Antiqua" w:cs="Book Antiqua"/>
          <w:color w:val="000000"/>
        </w:rPr>
        <w:t>A magnetic resonance imaging (MRI) on HASTE T2-w sequence showed a homogeneously hyperintense cyst below the pancreatic head, located within a partially occluded duodenum (Figure 1</w:t>
      </w:r>
      <w:r w:rsidRPr="00AF36AC">
        <w:rPr>
          <w:rFonts w:ascii="Book Antiqua" w:eastAsia="Book Antiqua" w:hAnsi="Book Antiqua" w:cs="Book Antiqua"/>
          <w:caps/>
          <w:color w:val="000000"/>
        </w:rPr>
        <w:t>a</w:t>
      </w:r>
      <w:r w:rsidRPr="00AF36AC">
        <w:rPr>
          <w:rFonts w:ascii="Book Antiqua" w:eastAsia="Book Antiqua" w:hAnsi="Book Antiqua" w:cs="Book Antiqua"/>
          <w:color w:val="000000"/>
        </w:rPr>
        <w:t xml:space="preserve">). On </w:t>
      </w:r>
      <w:proofErr w:type="spellStart"/>
      <w:r w:rsidRPr="00AF36AC">
        <w:rPr>
          <w:rFonts w:ascii="Book Antiqua" w:eastAsia="Book Antiqua" w:hAnsi="Book Antiqua" w:cs="Book Antiqua"/>
          <w:color w:val="000000"/>
        </w:rPr>
        <w:t>cholangiographic</w:t>
      </w:r>
      <w:proofErr w:type="spellEnd"/>
      <w:r w:rsidRPr="00AF36AC">
        <w:rPr>
          <w:rFonts w:ascii="Book Antiqua" w:eastAsia="Book Antiqua" w:hAnsi="Book Antiqua" w:cs="Book Antiqua"/>
          <w:color w:val="000000"/>
        </w:rPr>
        <w:t xml:space="preserve"> reconstruction the intrahepatic bile ducts were normal, the cystic duct appeared dilated with a tortuous course and the common hepatic duct presented saccular dilation. CBD had a calibe</w:t>
      </w:r>
      <w:r w:rsidR="007A5DA5">
        <w:rPr>
          <w:rFonts w:ascii="Book Antiqua" w:eastAsia="Book Antiqua" w:hAnsi="Book Antiqua" w:cs="Book Antiqua"/>
          <w:color w:val="000000"/>
        </w:rPr>
        <w:t>r</w:t>
      </w:r>
      <w:r w:rsidRPr="00AF36AC">
        <w:rPr>
          <w:rFonts w:ascii="Book Antiqua" w:eastAsia="Book Antiqua" w:hAnsi="Book Antiqua" w:cs="Book Antiqua"/>
          <w:color w:val="000000"/>
        </w:rPr>
        <w:t xml:space="preserve"> at the upper limits of the normal range with a regular course; the </w:t>
      </w:r>
      <w:proofErr w:type="spellStart"/>
      <w:r w:rsidRPr="00AF36AC">
        <w:rPr>
          <w:rFonts w:ascii="Book Antiqua" w:eastAsia="Book Antiqua" w:hAnsi="Book Antiqua" w:cs="Book Antiqua"/>
          <w:color w:val="000000"/>
        </w:rPr>
        <w:t>Wirsung</w:t>
      </w:r>
      <w:proofErr w:type="spellEnd"/>
      <w:r w:rsidRPr="00AF36AC">
        <w:rPr>
          <w:rFonts w:ascii="Book Antiqua" w:eastAsia="Book Antiqua" w:hAnsi="Book Antiqua" w:cs="Book Antiqua"/>
          <w:color w:val="000000"/>
        </w:rPr>
        <w:t xml:space="preserve"> duct was normal (Figure 1</w:t>
      </w:r>
      <w:r w:rsidRPr="00AF36AC">
        <w:rPr>
          <w:rFonts w:ascii="Book Antiqua" w:eastAsia="Book Antiqua" w:hAnsi="Book Antiqua" w:cs="Book Antiqua"/>
          <w:caps/>
          <w:color w:val="000000"/>
        </w:rPr>
        <w:t>b</w:t>
      </w:r>
      <w:r w:rsidRPr="00AF36AC">
        <w:rPr>
          <w:rFonts w:ascii="Book Antiqua" w:eastAsia="Book Antiqua" w:hAnsi="Book Antiqua" w:cs="Book Antiqua"/>
          <w:color w:val="000000"/>
        </w:rPr>
        <w:t>).</w:t>
      </w:r>
    </w:p>
    <w:p w14:paraId="270B814C" w14:textId="77777777" w:rsidR="00A77B3E" w:rsidRPr="00AF36AC" w:rsidRDefault="00A77B3E" w:rsidP="00AF36AC">
      <w:pPr>
        <w:spacing w:line="360" w:lineRule="auto"/>
        <w:ind w:firstLine="480"/>
        <w:jc w:val="both"/>
        <w:rPr>
          <w:rFonts w:ascii="Book Antiqua" w:hAnsi="Book Antiqua"/>
        </w:rPr>
      </w:pPr>
    </w:p>
    <w:p w14:paraId="7F6C0431" w14:textId="44173D99"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t>Final diagnosis:</w:t>
      </w:r>
      <w:r w:rsidRPr="00AF36AC">
        <w:rPr>
          <w:rFonts w:ascii="Book Antiqua" w:eastAsia="Book Antiqua" w:hAnsi="Book Antiqua" w:cs="Book Antiqua"/>
          <w:color w:val="000000"/>
        </w:rPr>
        <w:t xml:space="preserve"> Endoscopic ultrasound (EUS) showed a bulging in the second duodenal portion, covered with normal mucosa, next to the </w:t>
      </w:r>
      <w:proofErr w:type="spellStart"/>
      <w:r w:rsidRPr="00AF36AC">
        <w:rPr>
          <w:rFonts w:ascii="Book Antiqua" w:eastAsia="Book Antiqua" w:hAnsi="Book Antiqua" w:cs="Book Antiqua"/>
          <w:color w:val="000000"/>
        </w:rPr>
        <w:t>Vater’s</w:t>
      </w:r>
      <w:proofErr w:type="spellEnd"/>
      <w:r w:rsidRPr="00AF36AC">
        <w:rPr>
          <w:rFonts w:ascii="Book Antiqua" w:eastAsia="Book Antiqua" w:hAnsi="Book Antiqua" w:cs="Book Antiqua"/>
          <w:color w:val="000000"/>
        </w:rPr>
        <w:t xml:space="preserve"> papilla and filled with biliary sludge (Figure 2). The lesion preserved a five</w:t>
      </w:r>
      <w:r w:rsidR="00757558">
        <w:rPr>
          <w:rFonts w:ascii="Book Antiqua" w:eastAsia="Book Antiqua" w:hAnsi="Book Antiqua" w:cs="Book Antiqua"/>
          <w:color w:val="000000"/>
        </w:rPr>
        <w:t xml:space="preserve"> </w:t>
      </w:r>
      <w:r w:rsidRPr="00AF36AC">
        <w:rPr>
          <w:rFonts w:ascii="Book Antiqua" w:eastAsia="Book Antiqua" w:hAnsi="Book Antiqua" w:cs="Book Antiqua"/>
          <w:color w:val="000000"/>
        </w:rPr>
        <w:t xml:space="preserve">layer wall consisting with the typical </w:t>
      </w:r>
      <w:proofErr w:type="spellStart"/>
      <w:r w:rsidRPr="00AF36AC">
        <w:rPr>
          <w:rFonts w:ascii="Book Antiqua" w:eastAsia="Book Antiqua" w:hAnsi="Book Antiqua" w:cs="Book Antiqua"/>
          <w:color w:val="000000"/>
        </w:rPr>
        <w:t>echoendoscopic</w:t>
      </w:r>
      <w:proofErr w:type="spellEnd"/>
      <w:r w:rsidRPr="00AF36AC">
        <w:rPr>
          <w:rFonts w:ascii="Book Antiqua" w:eastAsia="Book Antiqua" w:hAnsi="Book Antiqua" w:cs="Book Antiqua"/>
          <w:color w:val="000000"/>
        </w:rPr>
        <w:t xml:space="preserve"> feature for the gastrointestinal wall consistent with a PADDC</w:t>
      </w:r>
      <w:r w:rsidR="00757558">
        <w:rPr>
          <w:rFonts w:ascii="Book Antiqua" w:eastAsia="Book Antiqua" w:hAnsi="Book Antiqua" w:cs="Book Antiqua"/>
          <w:color w:val="000000"/>
        </w:rPr>
        <w:t>,</w:t>
      </w:r>
      <w:r w:rsidRPr="00AF36AC">
        <w:rPr>
          <w:rFonts w:ascii="Book Antiqua" w:eastAsia="Book Antiqua" w:hAnsi="Book Antiqua" w:cs="Book Antiqua"/>
          <w:color w:val="000000"/>
        </w:rPr>
        <w:t xml:space="preserve"> and ET was proposed to parents.</w:t>
      </w:r>
    </w:p>
    <w:p w14:paraId="6DE9C5DB" w14:textId="77777777" w:rsidR="00A77B3E" w:rsidRPr="00AF36AC" w:rsidRDefault="00A77B3E" w:rsidP="00AF36AC">
      <w:pPr>
        <w:spacing w:line="360" w:lineRule="auto"/>
        <w:jc w:val="both"/>
        <w:rPr>
          <w:rFonts w:ascii="Book Antiqua" w:hAnsi="Book Antiqua"/>
        </w:rPr>
      </w:pPr>
    </w:p>
    <w:p w14:paraId="3C585EB7" w14:textId="530B9EAB"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t xml:space="preserve">Treatment: </w:t>
      </w:r>
      <w:r w:rsidR="007A4213">
        <w:rPr>
          <w:rFonts w:ascii="Book Antiqua" w:eastAsia="Book Antiqua" w:hAnsi="Book Antiqua" w:cs="Book Antiqua"/>
          <w:color w:val="000000"/>
        </w:rPr>
        <w:t>Upon</w:t>
      </w:r>
      <w:r w:rsidR="007A4213" w:rsidRPr="00AF36AC">
        <w:rPr>
          <w:rFonts w:ascii="Book Antiqua" w:eastAsia="Book Antiqua" w:hAnsi="Book Antiqua" w:cs="Book Antiqua"/>
          <w:color w:val="000000"/>
        </w:rPr>
        <w:t xml:space="preserve"> </w:t>
      </w:r>
      <w:r w:rsidRPr="00AF36AC">
        <w:rPr>
          <w:rFonts w:ascii="Book Antiqua" w:eastAsia="Book Antiqua" w:hAnsi="Book Antiqua" w:cs="Book Antiqua"/>
          <w:color w:val="000000"/>
        </w:rPr>
        <w:t xml:space="preserve">endoscopic retrograde </w:t>
      </w:r>
      <w:proofErr w:type="spellStart"/>
      <w:r w:rsidRPr="00AF36AC">
        <w:rPr>
          <w:rFonts w:ascii="Book Antiqua" w:eastAsia="Book Antiqua" w:hAnsi="Book Antiqua" w:cs="Book Antiqua"/>
          <w:color w:val="000000"/>
        </w:rPr>
        <w:t>cholangio</w:t>
      </w:r>
      <w:proofErr w:type="spellEnd"/>
      <w:r w:rsidRPr="00AF36AC">
        <w:rPr>
          <w:rFonts w:ascii="Book Antiqua" w:eastAsia="Book Antiqua" w:hAnsi="Book Antiqua" w:cs="Book Antiqua"/>
          <w:color w:val="000000"/>
        </w:rPr>
        <w:t xml:space="preserve">-pancreatography (ERCP), elective cannulation of the </w:t>
      </w:r>
      <w:r w:rsidR="00FF0BED">
        <w:rPr>
          <w:rFonts w:ascii="Book Antiqua" w:eastAsia="Book Antiqua" w:hAnsi="Book Antiqua" w:cs="Book Antiqua"/>
          <w:color w:val="000000"/>
        </w:rPr>
        <w:t xml:space="preserve">CBD </w:t>
      </w:r>
      <w:r w:rsidRPr="00AF36AC">
        <w:rPr>
          <w:rFonts w:ascii="Book Antiqua" w:eastAsia="Book Antiqua" w:hAnsi="Book Antiqua" w:cs="Book Antiqua"/>
          <w:color w:val="000000"/>
        </w:rPr>
        <w:t>showed a direct communication with the cyst and multiple stones in its lumen. A sph</w:t>
      </w:r>
      <w:r w:rsidR="00EB553F">
        <w:rPr>
          <w:rFonts w:ascii="Book Antiqua" w:eastAsia="Book Antiqua" w:hAnsi="Book Antiqua" w:cs="Book Antiqua"/>
          <w:color w:val="000000"/>
        </w:rPr>
        <w:t>i</w:t>
      </w:r>
      <w:r w:rsidRPr="00AF36AC">
        <w:rPr>
          <w:rFonts w:ascii="Book Antiqua" w:eastAsia="Book Antiqua" w:hAnsi="Book Antiqua" w:cs="Book Antiqua"/>
          <w:color w:val="000000"/>
        </w:rPr>
        <w:t>ncterotome incision of the wall cyst, laterally to the papilla, was performed</w:t>
      </w:r>
      <w:r w:rsidR="00D642AC">
        <w:rPr>
          <w:rFonts w:ascii="Book Antiqua" w:eastAsia="Book Antiqua" w:hAnsi="Book Antiqua" w:cs="Book Antiqua"/>
          <w:color w:val="000000"/>
        </w:rPr>
        <w:t>,</w:t>
      </w:r>
      <w:r w:rsidRPr="00AF36AC">
        <w:rPr>
          <w:rFonts w:ascii="Book Antiqua" w:eastAsia="Book Antiqua" w:hAnsi="Book Antiqua" w:cs="Book Antiqua"/>
          <w:color w:val="000000"/>
        </w:rPr>
        <w:t xml:space="preserve"> and the stones were removed. </w:t>
      </w:r>
    </w:p>
    <w:p w14:paraId="25366B92" w14:textId="77777777" w:rsidR="00A77B3E" w:rsidRPr="00AF36AC" w:rsidRDefault="00A77B3E" w:rsidP="00AF36AC">
      <w:pPr>
        <w:spacing w:line="360" w:lineRule="auto"/>
        <w:jc w:val="both"/>
        <w:rPr>
          <w:rFonts w:ascii="Book Antiqua" w:hAnsi="Book Antiqua"/>
        </w:rPr>
      </w:pPr>
    </w:p>
    <w:p w14:paraId="33C998C1" w14:textId="577F36B2"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t xml:space="preserve">Follow-up: </w:t>
      </w:r>
      <w:r w:rsidRPr="00AF36AC">
        <w:rPr>
          <w:rFonts w:ascii="Book Antiqua" w:eastAsia="Book Antiqua" w:hAnsi="Book Antiqua" w:cs="Book Antiqua"/>
          <w:color w:val="000000"/>
        </w:rPr>
        <w:t>The patient had an uneventful postoperative course and was discharged home 8 d later with a quick resolution of the abdominal pain and normali</w:t>
      </w:r>
      <w:r w:rsidR="00D642AC">
        <w:rPr>
          <w:rFonts w:ascii="Book Antiqua" w:eastAsia="Book Antiqua" w:hAnsi="Book Antiqua" w:cs="Book Antiqua"/>
          <w:color w:val="000000"/>
        </w:rPr>
        <w:t>z</w:t>
      </w:r>
      <w:r w:rsidRPr="00AF36AC">
        <w:rPr>
          <w:rFonts w:ascii="Book Antiqua" w:eastAsia="Book Antiqua" w:hAnsi="Book Antiqua" w:cs="Book Antiqua"/>
          <w:color w:val="000000"/>
        </w:rPr>
        <w:t xml:space="preserve">ation of serum pancreatic enzymes. </w:t>
      </w:r>
      <w:proofErr w:type="spellStart"/>
      <w:r w:rsidRPr="00AF36AC">
        <w:rPr>
          <w:rFonts w:ascii="Book Antiqua" w:eastAsia="Book Antiqua" w:hAnsi="Book Antiqua" w:cs="Book Antiqua"/>
          <w:color w:val="000000"/>
        </w:rPr>
        <w:t>Ursodeoxycholic</w:t>
      </w:r>
      <w:proofErr w:type="spellEnd"/>
      <w:r w:rsidRPr="00AF36AC">
        <w:rPr>
          <w:rFonts w:ascii="Book Antiqua" w:eastAsia="Book Antiqua" w:hAnsi="Book Antiqua" w:cs="Book Antiqua"/>
          <w:color w:val="000000"/>
        </w:rPr>
        <w:t xml:space="preserve"> acid therapy and a </w:t>
      </w:r>
      <w:proofErr w:type="spellStart"/>
      <w:r w:rsidRPr="00AF36AC">
        <w:rPr>
          <w:rFonts w:ascii="Book Antiqua" w:eastAsia="Book Antiqua" w:hAnsi="Book Antiqua" w:cs="Book Antiqua"/>
          <w:color w:val="000000"/>
        </w:rPr>
        <w:t>hypolipic</w:t>
      </w:r>
      <w:proofErr w:type="spellEnd"/>
      <w:r w:rsidRPr="00AF36AC">
        <w:rPr>
          <w:rFonts w:ascii="Book Antiqua" w:eastAsia="Book Antiqua" w:hAnsi="Book Antiqua" w:cs="Book Antiqua"/>
          <w:color w:val="000000"/>
        </w:rPr>
        <w:t xml:space="preserve"> diet were continued </w:t>
      </w:r>
      <w:r w:rsidRPr="00AF36AC">
        <w:rPr>
          <w:rFonts w:ascii="Book Antiqua" w:eastAsia="Book Antiqua" w:hAnsi="Book Antiqua" w:cs="Book Antiqua"/>
          <w:color w:val="000000"/>
        </w:rPr>
        <w:lastRenderedPageBreak/>
        <w:t>until the next follow-up. At the 3</w:t>
      </w:r>
      <w:r w:rsidR="00D642AC">
        <w:rPr>
          <w:rFonts w:ascii="Book Antiqua" w:eastAsia="Book Antiqua" w:hAnsi="Book Antiqua" w:cs="Book Antiqua"/>
          <w:color w:val="000000"/>
        </w:rPr>
        <w:t xml:space="preserve"> </w:t>
      </w:r>
      <w:r w:rsidRPr="00AF36AC">
        <w:rPr>
          <w:rFonts w:ascii="Book Antiqua" w:eastAsia="Book Antiqua" w:hAnsi="Book Antiqua" w:cs="Book Antiqua"/>
          <w:color w:val="000000"/>
        </w:rPr>
        <w:t xml:space="preserve">mo </w:t>
      </w:r>
      <w:r w:rsidR="00D642AC">
        <w:rPr>
          <w:rFonts w:ascii="Book Antiqua" w:eastAsia="Book Antiqua" w:hAnsi="Book Antiqua" w:cs="Book Antiqua"/>
          <w:color w:val="000000"/>
        </w:rPr>
        <w:t xml:space="preserve">follow-up, </w:t>
      </w:r>
      <w:r w:rsidRPr="00AF36AC">
        <w:rPr>
          <w:rFonts w:ascii="Book Antiqua" w:eastAsia="Book Antiqua" w:hAnsi="Book Antiqua" w:cs="Book Antiqua"/>
          <w:color w:val="000000"/>
        </w:rPr>
        <w:t xml:space="preserve">magnetic resonance cholangiopancreatography (MRCP) control after ET, PADDC was no longer detected (Figure 3). At </w:t>
      </w:r>
      <w:r w:rsidR="00D642AC">
        <w:rPr>
          <w:rFonts w:ascii="Book Antiqua" w:eastAsia="Book Antiqua" w:hAnsi="Book Antiqua" w:cs="Book Antiqua"/>
          <w:color w:val="000000"/>
        </w:rPr>
        <w:t xml:space="preserve">the </w:t>
      </w:r>
      <w:r w:rsidRPr="00AF36AC">
        <w:rPr>
          <w:rFonts w:ascii="Book Antiqua" w:eastAsia="Book Antiqua" w:hAnsi="Book Antiqua" w:cs="Book Antiqua"/>
          <w:color w:val="000000"/>
        </w:rPr>
        <w:t>10-year follow-up the patient is doing well, without any therapy or further episodes of pancreatitis.</w:t>
      </w:r>
    </w:p>
    <w:p w14:paraId="57F60059" w14:textId="77777777" w:rsidR="00A77B3E" w:rsidRPr="00AF36AC" w:rsidRDefault="00A77B3E" w:rsidP="00AF36AC">
      <w:pPr>
        <w:spacing w:line="360" w:lineRule="auto"/>
        <w:jc w:val="both"/>
        <w:rPr>
          <w:rFonts w:ascii="Book Antiqua" w:hAnsi="Book Antiqua"/>
        </w:rPr>
      </w:pPr>
    </w:p>
    <w:p w14:paraId="1378472D"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i/>
          <w:iCs/>
          <w:color w:val="000000"/>
        </w:rPr>
        <w:t>Case 2</w:t>
      </w:r>
    </w:p>
    <w:p w14:paraId="084F51F5"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t>Case presentation:</w:t>
      </w:r>
      <w:r w:rsidRPr="00AF36AC">
        <w:rPr>
          <w:rFonts w:ascii="Book Antiqua" w:eastAsia="Book Antiqua" w:hAnsi="Book Antiqua" w:cs="Book Antiqua"/>
          <w:color w:val="000000"/>
        </w:rPr>
        <w:t xml:space="preserve"> A 16-year-old girl was admitted to our emergency room with abdominal pain. In the past 2 years she had suffered from recurrent abdominal pain due to pancreatitis. An abdominal CT scan, performed in another hospital, detected a pancreatic pseudocyst.</w:t>
      </w:r>
    </w:p>
    <w:p w14:paraId="6607D7DA" w14:textId="77777777" w:rsidR="00A77B3E" w:rsidRPr="00AF36AC" w:rsidRDefault="00633F50" w:rsidP="00AF36AC">
      <w:pPr>
        <w:spacing w:line="360" w:lineRule="auto"/>
        <w:ind w:firstLine="480"/>
        <w:jc w:val="both"/>
        <w:rPr>
          <w:rFonts w:ascii="Book Antiqua" w:hAnsi="Book Antiqua"/>
        </w:rPr>
      </w:pPr>
      <w:r w:rsidRPr="00AF36AC">
        <w:rPr>
          <w:rFonts w:ascii="Book Antiqua" w:eastAsia="Book Antiqua" w:hAnsi="Book Antiqua" w:cs="Book Antiqua"/>
          <w:color w:val="000000"/>
        </w:rPr>
        <w:t xml:space="preserve">Physical examination at admission showed a mild distended abdomen and diffuse tenderness upon superficial and deep palpation. Blood samples revealed increased serum levels of lipase (2365 UI/L; </w:t>
      </w:r>
      <w:proofErr w:type="spellStart"/>
      <w:r w:rsidRPr="00AF36AC">
        <w:rPr>
          <w:rFonts w:ascii="Book Antiqua" w:eastAsia="Book Antiqua" w:hAnsi="Book Antiqua" w:cs="Book Antiqua"/>
          <w:color w:val="000000"/>
        </w:rPr>
        <w:t>n.v.</w:t>
      </w:r>
      <w:proofErr w:type="spellEnd"/>
      <w:r w:rsidRPr="00AF36AC">
        <w:rPr>
          <w:rFonts w:ascii="Book Antiqua" w:eastAsia="Book Antiqua" w:hAnsi="Book Antiqua" w:cs="Book Antiqua"/>
          <w:color w:val="000000"/>
        </w:rPr>
        <w:t xml:space="preserve"> 70-280 UI/L); the full panel of liver tests including cholestasis indexes were normal. US showed the presence of an anechoic cystic lesion within the pancreatic head. Intrahepatic and extrahepatic biliary ducts were normal.</w:t>
      </w:r>
    </w:p>
    <w:p w14:paraId="55F0BAB5" w14:textId="1CD51A66" w:rsidR="00A77B3E" w:rsidRPr="00AF36AC" w:rsidRDefault="00633F50" w:rsidP="00AF36AC">
      <w:pPr>
        <w:spacing w:line="360" w:lineRule="auto"/>
        <w:ind w:firstLine="480"/>
        <w:jc w:val="both"/>
        <w:rPr>
          <w:rFonts w:ascii="Book Antiqua" w:hAnsi="Book Antiqua"/>
        </w:rPr>
      </w:pPr>
      <w:r w:rsidRPr="00AF36AC">
        <w:rPr>
          <w:rFonts w:ascii="Book Antiqua" w:eastAsia="Book Antiqua" w:hAnsi="Book Antiqua" w:cs="Book Antiqua"/>
          <w:color w:val="000000"/>
        </w:rPr>
        <w:t>An MRI on HASTE T2 w sequence revealed (Figure 4</w:t>
      </w:r>
      <w:r w:rsidRPr="00AF36AC">
        <w:rPr>
          <w:rFonts w:ascii="Book Antiqua" w:eastAsia="Book Antiqua" w:hAnsi="Book Antiqua" w:cs="Book Antiqua"/>
          <w:caps/>
          <w:color w:val="000000"/>
        </w:rPr>
        <w:t>a</w:t>
      </w:r>
      <w:r w:rsidRPr="00AF36AC">
        <w:rPr>
          <w:rFonts w:ascii="Book Antiqua" w:eastAsia="Book Antiqua" w:hAnsi="Book Antiqua" w:cs="Book Antiqua"/>
          <w:color w:val="000000"/>
        </w:rPr>
        <w:t xml:space="preserve">) a round homogeneous hyperintense lesion on the pancreas uncinate process, determining a major compression of the second portion of the duodenum. At </w:t>
      </w:r>
      <w:proofErr w:type="spellStart"/>
      <w:r w:rsidRPr="00AF36AC">
        <w:rPr>
          <w:rFonts w:ascii="Book Antiqua" w:eastAsia="Book Antiqua" w:hAnsi="Book Antiqua" w:cs="Book Antiqua"/>
          <w:color w:val="000000"/>
        </w:rPr>
        <w:t>cholangiographic</w:t>
      </w:r>
      <w:proofErr w:type="spellEnd"/>
      <w:r w:rsidRPr="00AF36AC">
        <w:rPr>
          <w:rFonts w:ascii="Book Antiqua" w:eastAsia="Book Antiqua" w:hAnsi="Book Antiqua" w:cs="Book Antiqua"/>
          <w:color w:val="000000"/>
        </w:rPr>
        <w:t xml:space="preserve"> reconstruction, the intra</w:t>
      </w:r>
      <w:r w:rsidR="001E4606">
        <w:rPr>
          <w:rFonts w:ascii="Book Antiqua" w:eastAsia="Book Antiqua" w:hAnsi="Book Antiqua" w:cs="Book Antiqua"/>
          <w:color w:val="000000"/>
        </w:rPr>
        <w:t>-</w:t>
      </w:r>
      <w:r w:rsidRPr="00AF36AC">
        <w:rPr>
          <w:rFonts w:ascii="Book Antiqua" w:eastAsia="Book Antiqua" w:hAnsi="Book Antiqua" w:cs="Book Antiqua"/>
          <w:color w:val="000000"/>
        </w:rPr>
        <w:t xml:space="preserve"> and extrahepatic biliary tree along with the pancreatic ductal system were normal (Figure 4</w:t>
      </w:r>
      <w:r w:rsidRPr="00AF36AC">
        <w:rPr>
          <w:rFonts w:ascii="Book Antiqua" w:eastAsia="Book Antiqua" w:hAnsi="Book Antiqua" w:cs="Book Antiqua"/>
          <w:caps/>
          <w:color w:val="000000"/>
        </w:rPr>
        <w:t>b</w:t>
      </w:r>
      <w:r w:rsidRPr="00AF36AC">
        <w:rPr>
          <w:rFonts w:ascii="Book Antiqua" w:eastAsia="Book Antiqua" w:hAnsi="Book Antiqua" w:cs="Book Antiqua"/>
          <w:color w:val="000000"/>
        </w:rPr>
        <w:t>).</w:t>
      </w:r>
    </w:p>
    <w:p w14:paraId="0F379CE8" w14:textId="77777777" w:rsidR="00A77B3E" w:rsidRPr="00AF36AC" w:rsidRDefault="00A77B3E" w:rsidP="00AF36AC">
      <w:pPr>
        <w:spacing w:line="360" w:lineRule="auto"/>
        <w:ind w:firstLine="480"/>
        <w:jc w:val="both"/>
        <w:rPr>
          <w:rFonts w:ascii="Book Antiqua" w:hAnsi="Book Antiqua"/>
        </w:rPr>
      </w:pPr>
    </w:p>
    <w:p w14:paraId="638B1A04" w14:textId="3D5043D9"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t xml:space="preserve">Final diagnosis: </w:t>
      </w:r>
      <w:r w:rsidRPr="00AF36AC">
        <w:rPr>
          <w:rFonts w:ascii="Book Antiqua" w:eastAsia="Book Antiqua" w:hAnsi="Book Antiqua" w:cs="Book Antiqua"/>
          <w:color w:val="000000"/>
        </w:rPr>
        <w:t>An EUS showed an anechoic cystic lesion within the second duodenal portion, characteri</w:t>
      </w:r>
      <w:r w:rsidR="007A4213">
        <w:rPr>
          <w:rFonts w:ascii="Book Antiqua" w:eastAsia="Book Antiqua" w:hAnsi="Book Antiqua" w:cs="Book Antiqua"/>
          <w:color w:val="000000"/>
        </w:rPr>
        <w:t>z</w:t>
      </w:r>
      <w:r w:rsidRPr="00AF36AC">
        <w:rPr>
          <w:rFonts w:ascii="Book Antiqua" w:eastAsia="Book Antiqua" w:hAnsi="Book Antiqua" w:cs="Book Antiqua"/>
          <w:color w:val="000000"/>
        </w:rPr>
        <w:t xml:space="preserve">ed by normal </w:t>
      </w:r>
      <w:proofErr w:type="spellStart"/>
      <w:r w:rsidRPr="00AF36AC">
        <w:rPr>
          <w:rFonts w:ascii="Book Antiqua" w:eastAsia="Book Antiqua" w:hAnsi="Book Antiqua" w:cs="Book Antiqua"/>
          <w:color w:val="000000"/>
        </w:rPr>
        <w:t>echographic</w:t>
      </w:r>
      <w:proofErr w:type="spellEnd"/>
      <w:r w:rsidRPr="00AF36AC">
        <w:rPr>
          <w:rFonts w:ascii="Book Antiqua" w:eastAsia="Book Antiqua" w:hAnsi="Book Antiqua" w:cs="Book Antiqua"/>
          <w:color w:val="000000"/>
        </w:rPr>
        <w:t xml:space="preserve"> bowel wall stratification and containing multiple hyperechoic stones; the cyst was not in communication with the </w:t>
      </w:r>
      <w:r w:rsidR="00FF0BED">
        <w:rPr>
          <w:rFonts w:ascii="Book Antiqua" w:eastAsia="Book Antiqua" w:hAnsi="Book Antiqua" w:cs="Book Antiqua"/>
          <w:color w:val="000000"/>
        </w:rPr>
        <w:t>CBD</w:t>
      </w:r>
      <w:r w:rsidR="007A4213">
        <w:rPr>
          <w:rFonts w:ascii="Book Antiqua" w:eastAsia="Book Antiqua" w:hAnsi="Book Antiqua" w:cs="Book Antiqua"/>
          <w:color w:val="000000"/>
        </w:rPr>
        <w:t>,</w:t>
      </w:r>
      <w:r w:rsidRPr="00AF36AC">
        <w:rPr>
          <w:rFonts w:ascii="Book Antiqua" w:eastAsia="Book Antiqua" w:hAnsi="Book Antiqua" w:cs="Book Antiqua"/>
          <w:color w:val="000000"/>
        </w:rPr>
        <w:t xml:space="preserve"> and thereby PADDC was diagnosed. </w:t>
      </w:r>
    </w:p>
    <w:p w14:paraId="6A71EBF5" w14:textId="77777777" w:rsidR="00A77B3E" w:rsidRPr="00AF36AC" w:rsidRDefault="00A77B3E" w:rsidP="00AF36AC">
      <w:pPr>
        <w:spacing w:line="360" w:lineRule="auto"/>
        <w:jc w:val="both"/>
        <w:rPr>
          <w:rFonts w:ascii="Book Antiqua" w:hAnsi="Book Antiqua"/>
        </w:rPr>
      </w:pPr>
    </w:p>
    <w:p w14:paraId="2F761469" w14:textId="17792B86"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t xml:space="preserve">Treatment: </w:t>
      </w:r>
      <w:r w:rsidR="00FF0BED">
        <w:rPr>
          <w:rFonts w:ascii="Book Antiqua" w:eastAsia="Book Antiqua" w:hAnsi="Book Antiqua" w:cs="Book Antiqua"/>
          <w:color w:val="000000"/>
        </w:rPr>
        <w:t>Upon</w:t>
      </w:r>
      <w:r w:rsidR="00FF0BED" w:rsidRPr="00AF36AC">
        <w:rPr>
          <w:rFonts w:ascii="Book Antiqua" w:eastAsia="Book Antiqua" w:hAnsi="Book Antiqua" w:cs="Book Antiqua"/>
          <w:color w:val="000000"/>
        </w:rPr>
        <w:t xml:space="preserve"> </w:t>
      </w:r>
      <w:r w:rsidRPr="00AF36AC">
        <w:rPr>
          <w:rFonts w:ascii="Book Antiqua" w:eastAsia="Book Antiqua" w:hAnsi="Book Antiqua" w:cs="Book Antiqua"/>
          <w:color w:val="000000"/>
        </w:rPr>
        <w:t>ERCP</w:t>
      </w:r>
      <w:r w:rsidR="00FF0BED">
        <w:rPr>
          <w:rFonts w:ascii="Book Antiqua" w:eastAsia="Book Antiqua" w:hAnsi="Book Antiqua" w:cs="Book Antiqua"/>
          <w:color w:val="000000"/>
        </w:rPr>
        <w:t>,</w:t>
      </w:r>
      <w:r w:rsidRPr="00AF36AC">
        <w:rPr>
          <w:rFonts w:ascii="Book Antiqua" w:eastAsia="Book Antiqua" w:hAnsi="Book Antiqua" w:cs="Book Antiqua"/>
          <w:color w:val="000000"/>
        </w:rPr>
        <w:t xml:space="preserve"> a small orifice on the lateral surface of the cyst was cannulated; a contrast injection failed to demonstrate any communication with the CBD. </w:t>
      </w:r>
      <w:proofErr w:type="spellStart"/>
      <w:r w:rsidRPr="00AF36AC">
        <w:rPr>
          <w:rFonts w:ascii="Book Antiqua" w:eastAsia="Book Antiqua" w:hAnsi="Book Antiqua" w:cs="Book Antiqua"/>
          <w:color w:val="000000"/>
        </w:rPr>
        <w:t>Intracystic</w:t>
      </w:r>
      <w:proofErr w:type="spellEnd"/>
      <w:r w:rsidRPr="00AF36AC">
        <w:rPr>
          <w:rFonts w:ascii="Book Antiqua" w:eastAsia="Book Antiqua" w:hAnsi="Book Antiqua" w:cs="Book Antiqua"/>
          <w:color w:val="000000"/>
        </w:rPr>
        <w:t xml:space="preserve"> stones were confirmed. The DD wall was incised with </w:t>
      </w:r>
      <w:r w:rsidR="00B5737E">
        <w:rPr>
          <w:rFonts w:ascii="Book Antiqua" w:eastAsia="Book Antiqua" w:hAnsi="Book Antiqua" w:cs="Book Antiqua"/>
          <w:color w:val="000000"/>
        </w:rPr>
        <w:t>sphincterotome,,</w:t>
      </w:r>
      <w:r w:rsidRPr="00AF36AC">
        <w:rPr>
          <w:rFonts w:ascii="Book Antiqua" w:eastAsia="Book Antiqua" w:hAnsi="Book Antiqua" w:cs="Book Antiqua"/>
          <w:color w:val="000000"/>
        </w:rPr>
        <w:t xml:space="preserve"> and stones were removed.</w:t>
      </w:r>
    </w:p>
    <w:p w14:paraId="5FF9C407" w14:textId="77777777" w:rsidR="00A77B3E" w:rsidRPr="00AF36AC" w:rsidRDefault="00A77B3E" w:rsidP="00AF36AC">
      <w:pPr>
        <w:spacing w:line="360" w:lineRule="auto"/>
        <w:jc w:val="both"/>
        <w:rPr>
          <w:rFonts w:ascii="Book Antiqua" w:hAnsi="Book Antiqua"/>
        </w:rPr>
      </w:pPr>
    </w:p>
    <w:p w14:paraId="0BE2301D" w14:textId="4CF1AB2B"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t>Follow-up:</w:t>
      </w:r>
      <w:r w:rsidRPr="00AF36AC">
        <w:rPr>
          <w:rFonts w:ascii="Book Antiqua" w:eastAsia="Book Antiqua" w:hAnsi="Book Antiqua" w:cs="Book Antiqua"/>
          <w:color w:val="000000"/>
        </w:rPr>
        <w:t xml:space="preserve"> The patient had an uneventful recovery and was discharged home 2 d after the procedure with low fat meals. The 9</w:t>
      </w:r>
      <w:r w:rsidR="00B5737E">
        <w:rPr>
          <w:rFonts w:ascii="Book Antiqua" w:eastAsia="Book Antiqua" w:hAnsi="Book Antiqua" w:cs="Book Antiqua"/>
          <w:color w:val="000000"/>
        </w:rPr>
        <w:t xml:space="preserve"> </w:t>
      </w:r>
      <w:r w:rsidRPr="00AF36AC">
        <w:rPr>
          <w:rFonts w:ascii="Book Antiqua" w:eastAsia="Book Antiqua" w:hAnsi="Book Antiqua" w:cs="Book Antiqua"/>
          <w:color w:val="000000"/>
        </w:rPr>
        <w:t>mo follow-up MRCP did not show any residual duplication (Figure 5)</w:t>
      </w:r>
      <w:r w:rsidR="00B5737E">
        <w:rPr>
          <w:rFonts w:ascii="Book Antiqua" w:eastAsia="Book Antiqua" w:hAnsi="Book Antiqua" w:cs="Book Antiqua"/>
          <w:color w:val="000000"/>
        </w:rPr>
        <w:t>,</w:t>
      </w:r>
      <w:r w:rsidRPr="00AF36AC">
        <w:rPr>
          <w:rFonts w:ascii="Book Antiqua" w:eastAsia="Book Antiqua" w:hAnsi="Book Antiqua" w:cs="Book Antiqua"/>
          <w:color w:val="000000"/>
        </w:rPr>
        <w:t xml:space="preserve"> and at 8 years follow</w:t>
      </w:r>
      <w:r w:rsidR="00B5737E">
        <w:rPr>
          <w:rFonts w:ascii="Book Antiqua" w:eastAsia="Book Antiqua" w:hAnsi="Book Antiqua" w:cs="Book Antiqua"/>
          <w:color w:val="000000"/>
        </w:rPr>
        <w:t>-</w:t>
      </w:r>
      <w:r w:rsidRPr="00AF36AC">
        <w:rPr>
          <w:rFonts w:ascii="Book Antiqua" w:eastAsia="Book Antiqua" w:hAnsi="Book Antiqua" w:cs="Book Antiqua"/>
          <w:color w:val="000000"/>
        </w:rPr>
        <w:t>up no further pancreatitis episodes were reported.</w:t>
      </w:r>
    </w:p>
    <w:p w14:paraId="7F5C8DC4" w14:textId="77777777" w:rsidR="00A77B3E" w:rsidRPr="00AF36AC" w:rsidRDefault="00A77B3E" w:rsidP="00AF36AC">
      <w:pPr>
        <w:spacing w:line="360" w:lineRule="auto"/>
        <w:jc w:val="both"/>
        <w:rPr>
          <w:rFonts w:ascii="Book Antiqua" w:hAnsi="Book Antiqua"/>
        </w:rPr>
      </w:pPr>
    </w:p>
    <w:p w14:paraId="1CB7921D"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i/>
          <w:iCs/>
          <w:color w:val="000000"/>
        </w:rPr>
        <w:t>Case 3</w:t>
      </w:r>
    </w:p>
    <w:p w14:paraId="496D2A64" w14:textId="7648F01B"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t xml:space="preserve">Case presentation: </w:t>
      </w:r>
      <w:r w:rsidRPr="00AF36AC">
        <w:rPr>
          <w:rFonts w:ascii="Book Antiqua" w:eastAsia="Book Antiqua" w:hAnsi="Book Antiqua" w:cs="Book Antiqua"/>
          <w:color w:val="000000"/>
        </w:rPr>
        <w:t xml:space="preserve">A Chinese 11-year-old girl was admitted for </w:t>
      </w:r>
      <w:r w:rsidR="00251CDE">
        <w:rPr>
          <w:rFonts w:ascii="Book Antiqua" w:eastAsia="Book Antiqua" w:hAnsi="Book Antiqua" w:cs="Book Antiqua"/>
          <w:color w:val="000000"/>
        </w:rPr>
        <w:t>1</w:t>
      </w:r>
      <w:r w:rsidR="00D329CF">
        <w:rPr>
          <w:rFonts w:ascii="Book Antiqua" w:eastAsia="Book Antiqua" w:hAnsi="Book Antiqua" w:cs="Book Antiqua"/>
          <w:color w:val="000000"/>
        </w:rPr>
        <w:t>-</w:t>
      </w:r>
      <w:r w:rsidRPr="00AF36AC">
        <w:rPr>
          <w:rFonts w:ascii="Book Antiqua" w:eastAsia="Book Antiqua" w:hAnsi="Book Antiqua" w:cs="Book Antiqua"/>
          <w:color w:val="000000"/>
        </w:rPr>
        <w:t>year history of epigastric pain with vomiting and weight loss. The girl was previously examined in her country</w:t>
      </w:r>
      <w:r w:rsidR="001876F3">
        <w:rPr>
          <w:rFonts w:ascii="Book Antiqua" w:eastAsia="Book Antiqua" w:hAnsi="Book Antiqua" w:cs="Book Antiqua"/>
          <w:color w:val="000000"/>
        </w:rPr>
        <w:t>,</w:t>
      </w:r>
      <w:r w:rsidRPr="00AF36AC">
        <w:rPr>
          <w:rFonts w:ascii="Book Antiqua" w:eastAsia="Book Antiqua" w:hAnsi="Book Antiqua" w:cs="Book Antiqua"/>
          <w:color w:val="000000"/>
        </w:rPr>
        <w:t xml:space="preserve"> and a CT scan showed a cyst in the second part of the duodenum. Physical examination showed mild diffuse abdominal tenderness upon superficial and deep palpation. Laboratory values revealed increased serum levels of lipase (43440 UI/L; </w:t>
      </w:r>
      <w:proofErr w:type="spellStart"/>
      <w:r w:rsidRPr="00AF36AC">
        <w:rPr>
          <w:rFonts w:ascii="Book Antiqua" w:eastAsia="Book Antiqua" w:hAnsi="Book Antiqua" w:cs="Book Antiqua"/>
          <w:color w:val="000000"/>
        </w:rPr>
        <w:t>n.v.</w:t>
      </w:r>
      <w:proofErr w:type="spellEnd"/>
      <w:r w:rsidRPr="00AF36AC">
        <w:rPr>
          <w:rFonts w:ascii="Book Antiqua" w:eastAsia="Book Antiqua" w:hAnsi="Book Antiqua" w:cs="Book Antiqua"/>
          <w:color w:val="000000"/>
        </w:rPr>
        <w:t xml:space="preserve"> 70-280 UI/L). The full panel of liver tests w</w:t>
      </w:r>
      <w:r w:rsidR="001876F3">
        <w:rPr>
          <w:rFonts w:ascii="Book Antiqua" w:eastAsia="Book Antiqua" w:hAnsi="Book Antiqua" w:cs="Book Antiqua"/>
          <w:color w:val="000000"/>
        </w:rPr>
        <w:t>as</w:t>
      </w:r>
      <w:r w:rsidRPr="00AF36AC">
        <w:rPr>
          <w:rFonts w:ascii="Book Antiqua" w:eastAsia="Book Antiqua" w:hAnsi="Book Antiqua" w:cs="Book Antiqua"/>
          <w:color w:val="000000"/>
        </w:rPr>
        <w:t xml:space="preserve"> normal.</w:t>
      </w:r>
    </w:p>
    <w:p w14:paraId="7C001F95" w14:textId="67303D6F" w:rsidR="00A77B3E" w:rsidRPr="00AF36AC" w:rsidRDefault="00633F50" w:rsidP="00AF36AC">
      <w:pPr>
        <w:spacing w:line="360" w:lineRule="auto"/>
        <w:ind w:firstLine="480"/>
        <w:jc w:val="both"/>
        <w:rPr>
          <w:rFonts w:ascii="Book Antiqua" w:hAnsi="Book Antiqua"/>
        </w:rPr>
      </w:pPr>
      <w:r w:rsidRPr="00AF36AC">
        <w:rPr>
          <w:rFonts w:ascii="Book Antiqua" w:eastAsia="Book Antiqua" w:hAnsi="Book Antiqua" w:cs="Book Antiqua"/>
          <w:color w:val="000000"/>
        </w:rPr>
        <w:t xml:space="preserve">An MRI on HASTE T2 w sequence showed an oval heterogeneous hyperintense lesion, measuring 4.5 cm x 3.5 cm, containing multiple stones and located in the second part of the duodenum. </w:t>
      </w:r>
      <w:proofErr w:type="spellStart"/>
      <w:r w:rsidRPr="00AF36AC">
        <w:rPr>
          <w:rFonts w:ascii="Book Antiqua" w:eastAsia="Book Antiqua" w:hAnsi="Book Antiqua" w:cs="Book Antiqua"/>
          <w:color w:val="000000"/>
        </w:rPr>
        <w:t>Cholangiographic</w:t>
      </w:r>
      <w:proofErr w:type="spellEnd"/>
      <w:r w:rsidRPr="00AF36AC">
        <w:rPr>
          <w:rFonts w:ascii="Book Antiqua" w:eastAsia="Book Antiqua" w:hAnsi="Book Antiqua" w:cs="Book Antiqua"/>
          <w:color w:val="000000"/>
        </w:rPr>
        <w:t xml:space="preserve"> reconstruction indicated a normal/physiologic gallbladder as well as intra</w:t>
      </w:r>
      <w:r w:rsidR="001876F3">
        <w:rPr>
          <w:rFonts w:ascii="Book Antiqua" w:eastAsia="Book Antiqua" w:hAnsi="Book Antiqua" w:cs="Book Antiqua"/>
          <w:color w:val="000000"/>
        </w:rPr>
        <w:t>-</w:t>
      </w:r>
      <w:r w:rsidRPr="00AF36AC">
        <w:rPr>
          <w:rFonts w:ascii="Book Antiqua" w:eastAsia="Book Antiqua" w:hAnsi="Book Antiqua" w:cs="Book Antiqua"/>
          <w:color w:val="000000"/>
        </w:rPr>
        <w:t xml:space="preserve"> and extrahepatic bile ducts. The lesion, irregularly hyperintense, was located below the gallbladder and laterally to the CBD and pancreatic duct (Figures 6 and 7).</w:t>
      </w:r>
    </w:p>
    <w:p w14:paraId="2BC88E7E" w14:textId="77777777" w:rsidR="00A77B3E" w:rsidRPr="00AF36AC" w:rsidRDefault="00A77B3E" w:rsidP="00AF36AC">
      <w:pPr>
        <w:spacing w:line="360" w:lineRule="auto"/>
        <w:ind w:firstLine="480"/>
        <w:jc w:val="both"/>
        <w:rPr>
          <w:rFonts w:ascii="Book Antiqua" w:hAnsi="Book Antiqua"/>
        </w:rPr>
      </w:pPr>
    </w:p>
    <w:p w14:paraId="480F38E3" w14:textId="15431EA4"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t xml:space="preserve">Final diagnosis: </w:t>
      </w:r>
      <w:r w:rsidRPr="00AF36AC">
        <w:rPr>
          <w:rFonts w:ascii="Book Antiqua" w:eastAsia="Book Antiqua" w:hAnsi="Book Antiqua" w:cs="Book Antiqua"/>
          <w:color w:val="000000"/>
        </w:rPr>
        <w:t>An EUS revealed an anechoic cystic lesion characteri</w:t>
      </w:r>
      <w:r w:rsidR="00172E16">
        <w:rPr>
          <w:rFonts w:ascii="Book Antiqua" w:eastAsia="Book Antiqua" w:hAnsi="Book Antiqua" w:cs="Book Antiqua"/>
          <w:color w:val="000000"/>
        </w:rPr>
        <w:t>z</w:t>
      </w:r>
      <w:r w:rsidRPr="00AF36AC">
        <w:rPr>
          <w:rFonts w:ascii="Book Antiqua" w:eastAsia="Book Antiqua" w:hAnsi="Book Antiqua" w:cs="Book Antiqua"/>
          <w:color w:val="000000"/>
        </w:rPr>
        <w:t>ed by a</w:t>
      </w:r>
      <w:r w:rsidR="00172E16">
        <w:rPr>
          <w:rFonts w:ascii="Book Antiqua" w:eastAsia="Book Antiqua" w:hAnsi="Book Antiqua" w:cs="Book Antiqua"/>
          <w:color w:val="000000"/>
        </w:rPr>
        <w:t xml:space="preserve"> </w:t>
      </w:r>
      <w:r w:rsidRPr="00AF36AC">
        <w:rPr>
          <w:rFonts w:ascii="Book Antiqua" w:eastAsia="Book Antiqua" w:hAnsi="Book Antiqua" w:cs="Book Antiqua"/>
          <w:color w:val="000000"/>
        </w:rPr>
        <w:t xml:space="preserve">normal </w:t>
      </w:r>
      <w:proofErr w:type="spellStart"/>
      <w:r w:rsidRPr="00AF36AC">
        <w:rPr>
          <w:rFonts w:ascii="Book Antiqua" w:eastAsia="Book Antiqua" w:hAnsi="Book Antiqua" w:cs="Book Antiqua"/>
          <w:color w:val="000000"/>
        </w:rPr>
        <w:t>echographic</w:t>
      </w:r>
      <w:proofErr w:type="spellEnd"/>
      <w:r w:rsidRPr="00AF36AC">
        <w:rPr>
          <w:rFonts w:ascii="Book Antiqua" w:eastAsia="Book Antiqua" w:hAnsi="Book Antiqua" w:cs="Book Antiqua"/>
          <w:color w:val="000000"/>
        </w:rPr>
        <w:t xml:space="preserve"> bowel wall stratification</w:t>
      </w:r>
      <w:r w:rsidR="00172E16">
        <w:rPr>
          <w:rFonts w:ascii="Book Antiqua" w:eastAsia="Book Antiqua" w:hAnsi="Book Antiqua" w:cs="Book Antiqua"/>
          <w:color w:val="000000"/>
        </w:rPr>
        <w:t xml:space="preserve"> </w:t>
      </w:r>
      <w:r w:rsidRPr="00AF36AC">
        <w:rPr>
          <w:rFonts w:ascii="Book Antiqua" w:eastAsia="Book Antiqua" w:hAnsi="Book Antiqua" w:cs="Book Antiqua"/>
          <w:color w:val="000000"/>
        </w:rPr>
        <w:t>and containing biliary sludge.</w:t>
      </w:r>
    </w:p>
    <w:p w14:paraId="0B063063" w14:textId="77777777" w:rsidR="00A77B3E" w:rsidRPr="00AF36AC" w:rsidRDefault="00A77B3E" w:rsidP="00AF36AC">
      <w:pPr>
        <w:spacing w:line="360" w:lineRule="auto"/>
        <w:jc w:val="both"/>
        <w:rPr>
          <w:rFonts w:ascii="Book Antiqua" w:hAnsi="Book Antiqua"/>
        </w:rPr>
      </w:pPr>
    </w:p>
    <w:p w14:paraId="077B0A3A" w14:textId="4AFB3D9D"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t>Treatment:</w:t>
      </w:r>
      <w:r w:rsidRPr="00AF36AC">
        <w:rPr>
          <w:rFonts w:ascii="Book Antiqua" w:eastAsia="Book Antiqua" w:hAnsi="Book Antiqua" w:cs="Book Antiqua"/>
          <w:color w:val="000000"/>
        </w:rPr>
        <w:t xml:space="preserve"> ERCP showed a regular main pancreatic duct; after distal papillotomy, contrast was injected</w:t>
      </w:r>
      <w:r w:rsidR="009A29D1">
        <w:rPr>
          <w:rFonts w:ascii="Book Antiqua" w:eastAsia="Book Antiqua" w:hAnsi="Book Antiqua" w:cs="Book Antiqua"/>
          <w:color w:val="000000"/>
        </w:rPr>
        <w:t>,</w:t>
      </w:r>
      <w:r w:rsidRPr="00AF36AC">
        <w:rPr>
          <w:rFonts w:ascii="Book Antiqua" w:eastAsia="Book Antiqua" w:hAnsi="Book Antiqua" w:cs="Book Antiqua"/>
          <w:color w:val="000000"/>
        </w:rPr>
        <w:t xml:space="preserve"> and it filled the PADDC (Figure 8). Marsupiali</w:t>
      </w:r>
      <w:r w:rsidR="009A29D1">
        <w:rPr>
          <w:rFonts w:ascii="Book Antiqua" w:eastAsia="Book Antiqua" w:hAnsi="Book Antiqua" w:cs="Book Antiqua"/>
          <w:color w:val="000000"/>
        </w:rPr>
        <w:t>z</w:t>
      </w:r>
      <w:r w:rsidRPr="00AF36AC">
        <w:rPr>
          <w:rFonts w:ascii="Book Antiqua" w:eastAsia="Book Antiqua" w:hAnsi="Book Antiqua" w:cs="Book Antiqua"/>
          <w:color w:val="000000"/>
        </w:rPr>
        <w:t xml:space="preserve">ation of the cyst with sphincterotome was then performed. </w:t>
      </w:r>
    </w:p>
    <w:p w14:paraId="164418C2" w14:textId="77777777" w:rsidR="00A77B3E" w:rsidRPr="00AF36AC" w:rsidRDefault="00A77B3E" w:rsidP="00AF36AC">
      <w:pPr>
        <w:spacing w:line="360" w:lineRule="auto"/>
        <w:jc w:val="both"/>
        <w:rPr>
          <w:rFonts w:ascii="Book Antiqua" w:hAnsi="Book Antiqua"/>
        </w:rPr>
      </w:pPr>
    </w:p>
    <w:p w14:paraId="4D767B1B" w14:textId="6AC6B549"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t>Follow-up:</w:t>
      </w:r>
      <w:r w:rsidRPr="00AF36AC">
        <w:rPr>
          <w:rFonts w:ascii="Book Antiqua" w:eastAsia="Book Antiqua" w:hAnsi="Book Antiqua" w:cs="Book Antiqua"/>
          <w:color w:val="000000"/>
        </w:rPr>
        <w:t xml:space="preserve"> The postoperative course was complicated by severe melena on day 3, which required packed red cell transfusion. </w:t>
      </w:r>
      <w:r w:rsidR="006320E1">
        <w:rPr>
          <w:rFonts w:ascii="Book Antiqua" w:eastAsia="Book Antiqua" w:hAnsi="Book Antiqua" w:cs="Book Antiqua"/>
          <w:color w:val="000000"/>
        </w:rPr>
        <w:t>E</w:t>
      </w:r>
      <w:r w:rsidRPr="00AF36AC">
        <w:rPr>
          <w:rFonts w:ascii="Book Antiqua" w:eastAsia="Book Antiqua" w:hAnsi="Book Antiqua" w:cs="Book Antiqua"/>
          <w:color w:val="000000"/>
        </w:rPr>
        <w:t xml:space="preserve">sophagogastroduodenoscopy detected bleeding at the cyst section site. Endoscopic metallic clip placement was effective for bleeding </w:t>
      </w:r>
      <w:r w:rsidRPr="00AF36AC">
        <w:rPr>
          <w:rFonts w:ascii="Book Antiqua" w:eastAsia="Book Antiqua" w:hAnsi="Book Antiqua" w:cs="Book Antiqua"/>
          <w:color w:val="000000"/>
        </w:rPr>
        <w:lastRenderedPageBreak/>
        <w:t>control. The patient showed a progressive normali</w:t>
      </w:r>
      <w:r w:rsidR="006320E1">
        <w:rPr>
          <w:rFonts w:ascii="Book Antiqua" w:eastAsia="Book Antiqua" w:hAnsi="Book Antiqua" w:cs="Book Antiqua"/>
          <w:color w:val="000000"/>
        </w:rPr>
        <w:t>z</w:t>
      </w:r>
      <w:r w:rsidRPr="00AF36AC">
        <w:rPr>
          <w:rFonts w:ascii="Book Antiqua" w:eastAsia="Book Antiqua" w:hAnsi="Book Antiqua" w:cs="Book Antiqua"/>
          <w:color w:val="000000"/>
        </w:rPr>
        <w:t>ation of the serum lipase</w:t>
      </w:r>
      <w:r w:rsidR="006320E1">
        <w:rPr>
          <w:rFonts w:ascii="Book Antiqua" w:eastAsia="Book Antiqua" w:hAnsi="Book Antiqua" w:cs="Book Antiqua"/>
          <w:color w:val="000000"/>
        </w:rPr>
        <w:t>,</w:t>
      </w:r>
      <w:r w:rsidRPr="00AF36AC">
        <w:rPr>
          <w:rFonts w:ascii="Book Antiqua" w:eastAsia="Book Antiqua" w:hAnsi="Book Antiqua" w:cs="Book Antiqua"/>
          <w:color w:val="000000"/>
        </w:rPr>
        <w:t xml:space="preserve"> and she was discharged home with </w:t>
      </w:r>
      <w:proofErr w:type="spellStart"/>
      <w:r w:rsidRPr="00AF36AC">
        <w:rPr>
          <w:rFonts w:ascii="Book Antiqua" w:eastAsia="Book Antiqua" w:hAnsi="Book Antiqua" w:cs="Book Antiqua"/>
          <w:color w:val="000000"/>
        </w:rPr>
        <w:t>ursodeoxycholic</w:t>
      </w:r>
      <w:proofErr w:type="spellEnd"/>
      <w:r w:rsidRPr="00AF36AC">
        <w:rPr>
          <w:rFonts w:ascii="Book Antiqua" w:eastAsia="Book Antiqua" w:hAnsi="Book Antiqua" w:cs="Book Antiqua"/>
          <w:color w:val="000000"/>
        </w:rPr>
        <w:t xml:space="preserve"> acid therapy and a low-fat diet. MRCP, done 2 mo later, did not show any duodenal cyst or intra</w:t>
      </w:r>
      <w:r w:rsidR="00982DD1">
        <w:rPr>
          <w:rFonts w:ascii="Book Antiqua" w:eastAsia="Book Antiqua" w:hAnsi="Book Antiqua" w:cs="Book Antiqua"/>
          <w:color w:val="000000"/>
        </w:rPr>
        <w:t>-</w:t>
      </w:r>
      <w:r w:rsidRPr="00AF36AC">
        <w:rPr>
          <w:rFonts w:ascii="Book Antiqua" w:eastAsia="Book Antiqua" w:hAnsi="Book Antiqua" w:cs="Book Antiqua"/>
          <w:color w:val="000000"/>
        </w:rPr>
        <w:t xml:space="preserve"> or extrahepatic bile and pancreatic duct dilatation. At</w:t>
      </w:r>
      <w:r w:rsidR="00982DD1">
        <w:rPr>
          <w:rFonts w:ascii="Book Antiqua" w:eastAsia="Book Antiqua" w:hAnsi="Book Antiqua" w:cs="Book Antiqua"/>
          <w:color w:val="000000"/>
        </w:rPr>
        <w:t xml:space="preserve"> the</w:t>
      </w:r>
      <w:r w:rsidRPr="00AF36AC">
        <w:rPr>
          <w:rFonts w:ascii="Book Antiqua" w:eastAsia="Book Antiqua" w:hAnsi="Book Antiqua" w:cs="Book Antiqua"/>
          <w:color w:val="000000"/>
        </w:rPr>
        <w:t xml:space="preserve"> 4-year follow</w:t>
      </w:r>
      <w:r w:rsidR="00982DD1">
        <w:rPr>
          <w:rFonts w:ascii="Book Antiqua" w:eastAsia="Book Antiqua" w:hAnsi="Book Antiqua" w:cs="Book Antiqua"/>
          <w:color w:val="000000"/>
        </w:rPr>
        <w:t>-</w:t>
      </w:r>
      <w:r w:rsidRPr="00AF36AC">
        <w:rPr>
          <w:rFonts w:ascii="Book Antiqua" w:eastAsia="Book Antiqua" w:hAnsi="Book Antiqua" w:cs="Book Antiqua"/>
          <w:color w:val="000000"/>
        </w:rPr>
        <w:t>up</w:t>
      </w:r>
      <w:r w:rsidR="00982DD1">
        <w:rPr>
          <w:rFonts w:ascii="Book Antiqua" w:eastAsia="Book Antiqua" w:hAnsi="Book Antiqua" w:cs="Book Antiqua"/>
          <w:color w:val="000000"/>
        </w:rPr>
        <w:t>,</w:t>
      </w:r>
      <w:r w:rsidRPr="00AF36AC">
        <w:rPr>
          <w:rFonts w:ascii="Book Antiqua" w:eastAsia="Book Antiqua" w:hAnsi="Book Antiqua" w:cs="Book Antiqua"/>
          <w:color w:val="000000"/>
        </w:rPr>
        <w:t xml:space="preserve"> she </w:t>
      </w:r>
      <w:r w:rsidR="00982DD1">
        <w:rPr>
          <w:rFonts w:ascii="Book Antiqua" w:eastAsia="Book Antiqua" w:hAnsi="Book Antiqua" w:cs="Book Antiqua"/>
          <w:color w:val="000000"/>
        </w:rPr>
        <w:t>wa</w:t>
      </w:r>
      <w:r w:rsidRPr="00AF36AC">
        <w:rPr>
          <w:rFonts w:ascii="Book Antiqua" w:eastAsia="Book Antiqua" w:hAnsi="Book Antiqua" w:cs="Book Antiqua"/>
          <w:color w:val="000000"/>
        </w:rPr>
        <w:t>s well</w:t>
      </w:r>
      <w:r w:rsidR="00982DD1">
        <w:rPr>
          <w:rFonts w:ascii="Book Antiqua" w:eastAsia="Book Antiqua" w:hAnsi="Book Antiqua" w:cs="Book Antiqua"/>
          <w:color w:val="000000"/>
        </w:rPr>
        <w:t>,</w:t>
      </w:r>
      <w:r w:rsidRPr="00AF36AC">
        <w:rPr>
          <w:rFonts w:ascii="Book Antiqua" w:eastAsia="Book Antiqua" w:hAnsi="Book Antiqua" w:cs="Book Antiqua"/>
          <w:color w:val="000000"/>
        </w:rPr>
        <w:t xml:space="preserve"> and no further episodes of abdominal pain were reported.</w:t>
      </w:r>
    </w:p>
    <w:p w14:paraId="555D903A" w14:textId="77777777" w:rsidR="00A77B3E" w:rsidRPr="00AF36AC" w:rsidRDefault="00A77B3E" w:rsidP="00AF36AC">
      <w:pPr>
        <w:spacing w:line="360" w:lineRule="auto"/>
        <w:jc w:val="both"/>
        <w:rPr>
          <w:rFonts w:ascii="Book Antiqua" w:hAnsi="Book Antiqua"/>
        </w:rPr>
      </w:pPr>
    </w:p>
    <w:p w14:paraId="0172DD9C"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i/>
          <w:iCs/>
          <w:color w:val="000000"/>
        </w:rPr>
        <w:t>Case 4</w:t>
      </w:r>
    </w:p>
    <w:p w14:paraId="2EAC69A9" w14:textId="29A98658"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t>Case presentation:</w:t>
      </w:r>
      <w:r w:rsidR="00982DD1">
        <w:rPr>
          <w:rFonts w:ascii="Book Antiqua" w:eastAsia="Book Antiqua" w:hAnsi="Book Antiqua" w:cs="Book Antiqua"/>
          <w:b/>
          <w:bCs/>
          <w:color w:val="000000"/>
        </w:rPr>
        <w:t xml:space="preserve"> </w:t>
      </w:r>
      <w:r w:rsidRPr="00AF36AC">
        <w:rPr>
          <w:rFonts w:ascii="Book Antiqua" w:eastAsia="Book Antiqua" w:hAnsi="Book Antiqua" w:cs="Book Antiqua"/>
          <w:color w:val="000000"/>
        </w:rPr>
        <w:t xml:space="preserve">An 11-year-old girl was admitted to our unit with abdominal pain and vomiting. Physical examination showed severe tenderness upon superficial and deep palpation of the upper abdomen. Biochemical investigation revealed </w:t>
      </w:r>
      <w:proofErr w:type="spellStart"/>
      <w:r w:rsidRPr="00AF36AC">
        <w:rPr>
          <w:rFonts w:ascii="Book Antiqua" w:eastAsia="Book Antiqua" w:hAnsi="Book Antiqua" w:cs="Book Antiqua"/>
          <w:color w:val="000000"/>
        </w:rPr>
        <w:t>hyperlipasemia</w:t>
      </w:r>
      <w:proofErr w:type="spellEnd"/>
      <w:r w:rsidRPr="00AF36AC">
        <w:rPr>
          <w:rFonts w:ascii="Book Antiqua" w:eastAsia="Book Antiqua" w:hAnsi="Book Antiqua" w:cs="Book Antiqua"/>
          <w:color w:val="000000"/>
        </w:rPr>
        <w:t xml:space="preserve"> (5497 UI/L; </w:t>
      </w:r>
      <w:proofErr w:type="spellStart"/>
      <w:r w:rsidRPr="00AF36AC">
        <w:rPr>
          <w:rFonts w:ascii="Book Antiqua" w:eastAsia="Book Antiqua" w:hAnsi="Book Antiqua" w:cs="Book Antiqua"/>
          <w:color w:val="000000"/>
        </w:rPr>
        <w:t>n.v.</w:t>
      </w:r>
      <w:proofErr w:type="spellEnd"/>
      <w:r w:rsidRPr="00AF36AC">
        <w:rPr>
          <w:rFonts w:ascii="Book Antiqua" w:eastAsia="Book Antiqua" w:hAnsi="Book Antiqua" w:cs="Book Antiqua"/>
          <w:color w:val="000000"/>
        </w:rPr>
        <w:t xml:space="preserve"> 70-280 UI/L) and increased levels of </w:t>
      </w:r>
      <w:r w:rsidR="00B90C3C">
        <w:rPr>
          <w:rFonts w:ascii="Book Antiqua" w:eastAsia="Book Antiqua" w:hAnsi="Book Antiqua" w:cs="Book Antiqua"/>
          <w:color w:val="000000"/>
        </w:rPr>
        <w:t>aspartate aminotransferase</w:t>
      </w:r>
      <w:r w:rsidRPr="00AF36AC">
        <w:rPr>
          <w:rFonts w:ascii="Book Antiqua" w:eastAsia="Book Antiqua" w:hAnsi="Book Antiqua" w:cs="Book Antiqua"/>
          <w:color w:val="000000"/>
        </w:rPr>
        <w:t xml:space="preserve"> (5.3 x </w:t>
      </w:r>
      <w:proofErr w:type="spellStart"/>
      <w:r w:rsidRPr="00AF36AC">
        <w:rPr>
          <w:rFonts w:ascii="Book Antiqua" w:eastAsia="Book Antiqua" w:hAnsi="Book Antiqua" w:cs="Book Antiqua"/>
          <w:color w:val="000000"/>
        </w:rPr>
        <w:t>n.v.</w:t>
      </w:r>
      <w:proofErr w:type="spellEnd"/>
      <w:r w:rsidRPr="00AF36AC">
        <w:rPr>
          <w:rFonts w:ascii="Book Antiqua" w:eastAsia="Book Antiqua" w:hAnsi="Book Antiqua" w:cs="Book Antiqua"/>
          <w:color w:val="000000"/>
        </w:rPr>
        <w:t xml:space="preserve">), </w:t>
      </w:r>
      <w:r w:rsidR="00B90C3C">
        <w:rPr>
          <w:rFonts w:ascii="Book Antiqua" w:eastAsia="Book Antiqua" w:hAnsi="Book Antiqua" w:cs="Book Antiqua"/>
          <w:color w:val="000000"/>
        </w:rPr>
        <w:t>alanine aminotransferase</w:t>
      </w:r>
      <w:r w:rsidRPr="00AF36AC">
        <w:rPr>
          <w:rFonts w:ascii="Book Antiqua" w:eastAsia="Book Antiqua" w:hAnsi="Book Antiqua" w:cs="Book Antiqua"/>
          <w:color w:val="000000"/>
        </w:rPr>
        <w:t xml:space="preserve"> (9.2 x </w:t>
      </w:r>
      <w:proofErr w:type="spellStart"/>
      <w:r w:rsidRPr="00AF36AC">
        <w:rPr>
          <w:rFonts w:ascii="Book Antiqua" w:eastAsia="Book Antiqua" w:hAnsi="Book Antiqua" w:cs="Book Antiqua"/>
          <w:color w:val="000000"/>
        </w:rPr>
        <w:t>n.v.</w:t>
      </w:r>
      <w:proofErr w:type="spellEnd"/>
      <w:r w:rsidRPr="00AF36AC">
        <w:rPr>
          <w:rFonts w:ascii="Book Antiqua" w:eastAsia="Book Antiqua" w:hAnsi="Book Antiqua" w:cs="Book Antiqua"/>
          <w:color w:val="000000"/>
        </w:rPr>
        <w:t xml:space="preserve">) and </w:t>
      </w:r>
      <w:r w:rsidR="00001C6D">
        <w:rPr>
          <w:rFonts w:ascii="Book Antiqua" w:eastAsia="SimSun" w:hAnsi="Book Antiqua"/>
          <w:bCs/>
          <w:lang w:eastAsia="zh-CN"/>
        </w:rPr>
        <w:t>g</w:t>
      </w:r>
      <w:r w:rsidR="00B90C3C" w:rsidRPr="00AF36AC">
        <w:rPr>
          <w:rFonts w:ascii="Book Antiqua" w:eastAsia="SimSun" w:hAnsi="Book Antiqua"/>
          <w:bCs/>
          <w:lang w:eastAsia="zh-CN"/>
        </w:rPr>
        <w:t>amma-glutamyl trans</w:t>
      </w:r>
      <w:r w:rsidR="00B90C3C">
        <w:rPr>
          <w:rFonts w:ascii="Book Antiqua" w:eastAsia="SimSun" w:hAnsi="Book Antiqua"/>
          <w:bCs/>
          <w:lang w:eastAsia="zh-CN"/>
        </w:rPr>
        <w:t>ferase</w:t>
      </w:r>
      <w:r w:rsidRPr="00AF36AC">
        <w:rPr>
          <w:rFonts w:ascii="Book Antiqua" w:eastAsia="Book Antiqua" w:hAnsi="Book Antiqua" w:cs="Book Antiqua"/>
          <w:color w:val="000000"/>
        </w:rPr>
        <w:t xml:space="preserve"> (169 UI/L, </w:t>
      </w:r>
      <w:proofErr w:type="spellStart"/>
      <w:r w:rsidRPr="00AF36AC">
        <w:rPr>
          <w:rFonts w:ascii="Book Antiqua" w:eastAsia="Book Antiqua" w:hAnsi="Book Antiqua" w:cs="Book Antiqua"/>
          <w:color w:val="000000"/>
        </w:rPr>
        <w:t>n.v.</w:t>
      </w:r>
      <w:proofErr w:type="spellEnd"/>
      <w:r w:rsidRPr="00AF36AC">
        <w:rPr>
          <w:rFonts w:ascii="Book Antiqua" w:eastAsia="Book Antiqua" w:hAnsi="Book Antiqua" w:cs="Book Antiqua"/>
          <w:color w:val="000000"/>
        </w:rPr>
        <w:t xml:space="preserve"> 6-42).</w:t>
      </w:r>
    </w:p>
    <w:p w14:paraId="275E56E2" w14:textId="6793A23A" w:rsidR="00A77B3E" w:rsidRPr="00AF36AC" w:rsidRDefault="00633F50" w:rsidP="00AF36AC">
      <w:pPr>
        <w:spacing w:line="360" w:lineRule="auto"/>
        <w:ind w:firstLine="480"/>
        <w:jc w:val="both"/>
        <w:rPr>
          <w:rFonts w:ascii="Book Antiqua" w:hAnsi="Book Antiqua"/>
        </w:rPr>
      </w:pPr>
      <w:r w:rsidRPr="00AF36AC">
        <w:rPr>
          <w:rFonts w:ascii="Book Antiqua" w:eastAsia="Book Antiqua" w:hAnsi="Book Antiqua" w:cs="Book Antiqua"/>
          <w:color w:val="000000"/>
        </w:rPr>
        <w:t>US examination found a cyst (2.5 cm × 2.5 cm × 1.6 cm) sharing bowel wall stratification with the second part of the duodenum and full of hyperechogenic debris.</w:t>
      </w:r>
    </w:p>
    <w:p w14:paraId="6937DCF3" w14:textId="2F6B6C2A" w:rsidR="00A77B3E" w:rsidRPr="00AF36AC" w:rsidRDefault="00633F50" w:rsidP="00AF36AC">
      <w:pPr>
        <w:spacing w:line="360" w:lineRule="auto"/>
        <w:ind w:firstLine="480"/>
        <w:jc w:val="both"/>
        <w:rPr>
          <w:rFonts w:ascii="Book Antiqua" w:hAnsi="Book Antiqua"/>
        </w:rPr>
      </w:pPr>
      <w:r w:rsidRPr="00AF36AC">
        <w:rPr>
          <w:rFonts w:ascii="Book Antiqua" w:eastAsia="Book Antiqua" w:hAnsi="Book Antiqua" w:cs="Book Antiqua"/>
          <w:color w:val="000000"/>
        </w:rPr>
        <w:t xml:space="preserve">An MRI on HASTE T2 sequence detected an oval mass, located below the gallbladder and laterally to the CBD and pancreatic duct (Figure 9), adjacent to the pancreatic head. The cyst was filled with fluid and multiple stones. </w:t>
      </w:r>
      <w:proofErr w:type="spellStart"/>
      <w:r w:rsidRPr="00AF36AC">
        <w:rPr>
          <w:rFonts w:ascii="Book Antiqua" w:eastAsia="Book Antiqua" w:hAnsi="Book Antiqua" w:cs="Book Antiqua"/>
          <w:color w:val="000000"/>
        </w:rPr>
        <w:t>Cholangiographic</w:t>
      </w:r>
      <w:proofErr w:type="spellEnd"/>
      <w:r w:rsidRPr="00AF36AC">
        <w:rPr>
          <w:rFonts w:ascii="Book Antiqua" w:eastAsia="Book Antiqua" w:hAnsi="Book Antiqua" w:cs="Book Antiqua"/>
          <w:color w:val="000000"/>
        </w:rPr>
        <w:t xml:space="preserve"> reconstruction indicated a normal gallbladder and intra</w:t>
      </w:r>
      <w:r w:rsidR="00001C6D">
        <w:rPr>
          <w:rFonts w:ascii="Book Antiqua" w:eastAsia="Book Antiqua" w:hAnsi="Book Antiqua" w:cs="Book Antiqua"/>
          <w:color w:val="000000"/>
        </w:rPr>
        <w:t>- and</w:t>
      </w:r>
      <w:r w:rsidRPr="00AF36AC">
        <w:rPr>
          <w:rFonts w:ascii="Book Antiqua" w:eastAsia="Book Antiqua" w:hAnsi="Book Antiqua" w:cs="Book Antiqua"/>
          <w:color w:val="000000"/>
        </w:rPr>
        <w:t xml:space="preserve"> extrahepatic bile ducts. </w:t>
      </w:r>
    </w:p>
    <w:p w14:paraId="1F244B5B" w14:textId="77777777" w:rsidR="00A77B3E" w:rsidRPr="00AF36AC" w:rsidRDefault="00A77B3E" w:rsidP="00AF36AC">
      <w:pPr>
        <w:spacing w:line="360" w:lineRule="auto"/>
        <w:ind w:firstLine="480"/>
        <w:jc w:val="both"/>
        <w:rPr>
          <w:rFonts w:ascii="Book Antiqua" w:hAnsi="Book Antiqua"/>
        </w:rPr>
      </w:pPr>
    </w:p>
    <w:p w14:paraId="4E6BA199"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t>Final diagnosis:</w:t>
      </w:r>
      <w:r w:rsidRPr="00AF36AC">
        <w:rPr>
          <w:rFonts w:ascii="Book Antiqua" w:eastAsia="Book Antiqua" w:hAnsi="Book Antiqua" w:cs="Book Antiqua"/>
          <w:color w:val="000000"/>
        </w:rPr>
        <w:t xml:space="preserve"> Duodenoscopy revealed an intraduodenal cyst, next to the papilla of </w:t>
      </w:r>
      <w:proofErr w:type="spellStart"/>
      <w:r w:rsidRPr="00AF36AC">
        <w:rPr>
          <w:rFonts w:ascii="Book Antiqua" w:eastAsia="Book Antiqua" w:hAnsi="Book Antiqua" w:cs="Book Antiqua"/>
          <w:color w:val="000000"/>
        </w:rPr>
        <w:t>Vater</w:t>
      </w:r>
      <w:proofErr w:type="spellEnd"/>
      <w:r w:rsidRPr="00AF36AC">
        <w:rPr>
          <w:rFonts w:ascii="Book Antiqua" w:eastAsia="Book Antiqua" w:hAnsi="Book Antiqua" w:cs="Book Antiqua"/>
          <w:color w:val="000000"/>
        </w:rPr>
        <w:t xml:space="preserve"> and not in communication with the duodenal lumen. </w:t>
      </w:r>
    </w:p>
    <w:p w14:paraId="1223459F" w14:textId="77777777" w:rsidR="00A77B3E" w:rsidRPr="00AF36AC" w:rsidRDefault="00A77B3E" w:rsidP="00AF36AC">
      <w:pPr>
        <w:spacing w:line="360" w:lineRule="auto"/>
        <w:jc w:val="both"/>
        <w:rPr>
          <w:rFonts w:ascii="Book Antiqua" w:hAnsi="Book Antiqua"/>
        </w:rPr>
      </w:pPr>
    </w:p>
    <w:p w14:paraId="6E32B2D6" w14:textId="56BD90E4"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t>Treatment:</w:t>
      </w:r>
      <w:r w:rsidRPr="00AF36AC">
        <w:rPr>
          <w:rFonts w:ascii="Book Antiqua" w:eastAsia="Book Antiqua" w:hAnsi="Book Antiqua" w:cs="Book Antiqua"/>
          <w:color w:val="000000"/>
        </w:rPr>
        <w:t xml:space="preserve"> ERCP showed a normal pancreatic duct, dilation of CBD (20 mm diameter) without a detectable communication with the cyst. Cyst marsupiali</w:t>
      </w:r>
      <w:r w:rsidR="00CD5BA9">
        <w:rPr>
          <w:rFonts w:ascii="Book Antiqua" w:eastAsia="Book Antiqua" w:hAnsi="Book Antiqua" w:cs="Book Antiqua"/>
          <w:color w:val="000000"/>
        </w:rPr>
        <w:t>z</w:t>
      </w:r>
      <w:r w:rsidRPr="00AF36AC">
        <w:rPr>
          <w:rFonts w:ascii="Book Antiqua" w:eastAsia="Book Antiqua" w:hAnsi="Book Antiqua" w:cs="Book Antiqua"/>
          <w:color w:val="000000"/>
        </w:rPr>
        <w:t xml:space="preserve">ation was performed with subsequent extraction of biliary </w:t>
      </w:r>
      <w:proofErr w:type="spellStart"/>
      <w:r w:rsidRPr="00AF36AC">
        <w:rPr>
          <w:rFonts w:ascii="Book Antiqua" w:eastAsia="Book Antiqua" w:hAnsi="Book Antiqua" w:cs="Book Antiqua"/>
          <w:color w:val="000000"/>
        </w:rPr>
        <w:t>microstones</w:t>
      </w:r>
      <w:proofErr w:type="spellEnd"/>
      <w:r w:rsidRPr="00AF36AC">
        <w:rPr>
          <w:rFonts w:ascii="Book Antiqua" w:eastAsia="Book Antiqua" w:hAnsi="Book Antiqua" w:cs="Book Antiqua"/>
          <w:color w:val="000000"/>
        </w:rPr>
        <w:t xml:space="preserve"> (Figure 10). </w:t>
      </w:r>
    </w:p>
    <w:p w14:paraId="2A039FEC" w14:textId="77777777" w:rsidR="00A77B3E" w:rsidRPr="00AF36AC" w:rsidRDefault="00A77B3E" w:rsidP="00AF36AC">
      <w:pPr>
        <w:spacing w:line="360" w:lineRule="auto"/>
        <w:jc w:val="both"/>
        <w:rPr>
          <w:rFonts w:ascii="Book Antiqua" w:hAnsi="Book Antiqua"/>
        </w:rPr>
      </w:pPr>
    </w:p>
    <w:p w14:paraId="681AF507"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t xml:space="preserve">Follow-up: </w:t>
      </w:r>
      <w:r w:rsidRPr="00AF36AC">
        <w:rPr>
          <w:rFonts w:ascii="Book Antiqua" w:eastAsia="Book Antiqua" w:hAnsi="Book Antiqua" w:cs="Book Antiqua"/>
          <w:color w:val="000000"/>
        </w:rPr>
        <w:t xml:space="preserve">The patient had an uneventful recovery and was discharged home 10 d after the procedure, with an </w:t>
      </w:r>
      <w:proofErr w:type="spellStart"/>
      <w:r w:rsidRPr="00AF36AC">
        <w:rPr>
          <w:rFonts w:ascii="Book Antiqua" w:eastAsia="Book Antiqua" w:hAnsi="Book Antiqua" w:cs="Book Antiqua"/>
          <w:color w:val="000000"/>
        </w:rPr>
        <w:t>ursodeoxycholic</w:t>
      </w:r>
      <w:proofErr w:type="spellEnd"/>
      <w:r w:rsidRPr="00AF36AC">
        <w:rPr>
          <w:rFonts w:ascii="Book Antiqua" w:eastAsia="Book Antiqua" w:hAnsi="Book Antiqua" w:cs="Book Antiqua"/>
          <w:color w:val="000000"/>
        </w:rPr>
        <w:t xml:space="preserve"> acid therapy and low-fat meals for 3 mo.</w:t>
      </w:r>
    </w:p>
    <w:p w14:paraId="6D36F4A4" w14:textId="46BFDE96" w:rsidR="00A77B3E" w:rsidRPr="00AF36AC" w:rsidRDefault="00633F50" w:rsidP="00AF36AC">
      <w:pPr>
        <w:spacing w:line="360" w:lineRule="auto"/>
        <w:ind w:firstLine="480"/>
        <w:jc w:val="both"/>
        <w:rPr>
          <w:rFonts w:ascii="Book Antiqua" w:hAnsi="Book Antiqua"/>
        </w:rPr>
      </w:pPr>
      <w:r w:rsidRPr="00AF36AC">
        <w:rPr>
          <w:rFonts w:ascii="Book Antiqua" w:eastAsia="Book Antiqua" w:hAnsi="Book Antiqua" w:cs="Book Antiqua"/>
          <w:color w:val="000000"/>
        </w:rPr>
        <w:lastRenderedPageBreak/>
        <w:t xml:space="preserve">At </w:t>
      </w:r>
      <w:r w:rsidR="00CD5BA9">
        <w:rPr>
          <w:rFonts w:ascii="Book Antiqua" w:eastAsia="Book Antiqua" w:hAnsi="Book Antiqua" w:cs="Book Antiqua"/>
          <w:color w:val="000000"/>
        </w:rPr>
        <w:t xml:space="preserve">the </w:t>
      </w:r>
      <w:r w:rsidRPr="00AF36AC">
        <w:rPr>
          <w:rFonts w:ascii="Book Antiqua" w:eastAsia="Book Antiqua" w:hAnsi="Book Antiqua" w:cs="Book Antiqua"/>
          <w:color w:val="000000"/>
        </w:rPr>
        <w:t>2-year</w:t>
      </w:r>
      <w:r w:rsidR="00CD5BA9">
        <w:rPr>
          <w:rFonts w:ascii="Book Antiqua" w:eastAsia="Book Antiqua" w:hAnsi="Book Antiqua" w:cs="Book Antiqua"/>
          <w:color w:val="000000"/>
        </w:rPr>
        <w:t xml:space="preserve"> </w:t>
      </w:r>
      <w:r w:rsidRPr="00AF36AC">
        <w:rPr>
          <w:rFonts w:ascii="Book Antiqua" w:eastAsia="Book Antiqua" w:hAnsi="Book Antiqua" w:cs="Book Antiqua"/>
          <w:color w:val="000000"/>
        </w:rPr>
        <w:t>follow-up</w:t>
      </w:r>
      <w:r w:rsidR="00CD5BA9">
        <w:rPr>
          <w:rFonts w:ascii="Book Antiqua" w:eastAsia="Book Antiqua" w:hAnsi="Book Antiqua" w:cs="Book Antiqua"/>
          <w:color w:val="000000"/>
        </w:rPr>
        <w:t>,</w:t>
      </w:r>
      <w:r w:rsidRPr="00AF36AC">
        <w:rPr>
          <w:rFonts w:ascii="Book Antiqua" w:eastAsia="Book Antiqua" w:hAnsi="Book Antiqua" w:cs="Book Antiqua"/>
          <w:color w:val="000000"/>
        </w:rPr>
        <w:t xml:space="preserve"> she </w:t>
      </w:r>
      <w:r w:rsidR="00CD5BA9">
        <w:rPr>
          <w:rFonts w:ascii="Book Antiqua" w:eastAsia="Book Antiqua" w:hAnsi="Book Antiqua" w:cs="Book Antiqua"/>
          <w:color w:val="000000"/>
        </w:rPr>
        <w:t>wa</w:t>
      </w:r>
      <w:r w:rsidRPr="00AF36AC">
        <w:rPr>
          <w:rFonts w:ascii="Book Antiqua" w:eastAsia="Book Antiqua" w:hAnsi="Book Antiqua" w:cs="Book Antiqua"/>
          <w:color w:val="000000"/>
        </w:rPr>
        <w:t xml:space="preserve">s totally asymptomatic, abdominal US </w:t>
      </w:r>
      <w:r w:rsidR="00FF6431">
        <w:rPr>
          <w:rFonts w:ascii="Book Antiqua" w:eastAsia="Book Antiqua" w:hAnsi="Book Antiqua" w:cs="Book Antiqua"/>
          <w:color w:val="000000"/>
        </w:rPr>
        <w:t>wa</w:t>
      </w:r>
      <w:r w:rsidRPr="00AF36AC">
        <w:rPr>
          <w:rFonts w:ascii="Book Antiqua" w:eastAsia="Book Antiqua" w:hAnsi="Book Antiqua" w:cs="Book Antiqua"/>
          <w:color w:val="000000"/>
        </w:rPr>
        <w:t>s normal</w:t>
      </w:r>
      <w:r w:rsidR="00FF6431">
        <w:rPr>
          <w:rFonts w:ascii="Book Antiqua" w:eastAsia="Book Antiqua" w:hAnsi="Book Antiqua" w:cs="Book Antiqua"/>
          <w:color w:val="000000"/>
        </w:rPr>
        <w:t>,</w:t>
      </w:r>
      <w:r w:rsidRPr="00AF36AC">
        <w:rPr>
          <w:rFonts w:ascii="Book Antiqua" w:eastAsia="Book Antiqua" w:hAnsi="Book Antiqua" w:cs="Book Antiqua"/>
          <w:color w:val="000000"/>
        </w:rPr>
        <w:t xml:space="preserve"> and she eats a free diet.</w:t>
      </w:r>
    </w:p>
    <w:p w14:paraId="70543561" w14:textId="77777777" w:rsidR="00A77B3E" w:rsidRPr="00AF36AC" w:rsidRDefault="00A77B3E" w:rsidP="00AF36AC">
      <w:pPr>
        <w:spacing w:line="360" w:lineRule="auto"/>
        <w:ind w:firstLine="480"/>
        <w:jc w:val="both"/>
        <w:rPr>
          <w:rFonts w:ascii="Book Antiqua" w:hAnsi="Book Antiqua"/>
        </w:rPr>
      </w:pPr>
    </w:p>
    <w:p w14:paraId="6990C98A"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i/>
          <w:iCs/>
          <w:color w:val="000000"/>
        </w:rPr>
        <w:t>Literature search</w:t>
      </w:r>
    </w:p>
    <w:p w14:paraId="7290A459" w14:textId="0BAA584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This literature review was performed according to preferred reporting items for systematic reviews and meta-analyses (PRISMA) guidelines</w:t>
      </w:r>
      <w:r w:rsidRPr="00AF36AC">
        <w:rPr>
          <w:rFonts w:ascii="Book Antiqua" w:eastAsia="Book Antiqua" w:hAnsi="Book Antiqua" w:cs="Book Antiqua"/>
          <w:color w:val="000000"/>
          <w:vertAlign w:val="superscript"/>
        </w:rPr>
        <w:t>[11]</w:t>
      </w:r>
      <w:r w:rsidRPr="00AF36AC">
        <w:rPr>
          <w:rFonts w:ascii="Book Antiqua" w:eastAsia="Book Antiqua" w:hAnsi="Book Antiqua" w:cs="Book Antiqua"/>
          <w:color w:val="000000"/>
        </w:rPr>
        <w:t xml:space="preserve"> (Figure 11). The PubMed database was searched for original studies on “duodenal duplication</w:t>
      </w:r>
      <w:r w:rsidR="00FF6431">
        <w:rPr>
          <w:rFonts w:ascii="Book Antiqua" w:eastAsia="Book Antiqua" w:hAnsi="Book Antiqua" w:cs="Book Antiqua"/>
          <w:color w:val="000000"/>
        </w:rPr>
        <w:t>,</w:t>
      </w:r>
      <w:r w:rsidRPr="00AF36AC">
        <w:rPr>
          <w:rFonts w:ascii="Book Antiqua" w:eastAsia="Book Antiqua" w:hAnsi="Book Antiqua" w:cs="Book Antiqua"/>
          <w:color w:val="000000"/>
        </w:rPr>
        <w:t>” “periampullary duplication” or “endoscopic management” published since 1990, involving patients younger than 18 years of age. Eligible study designs were case reports, case series and reviews. We omitted reports in which abstracts indicated an adult population (&gt; 18 years) and improper reporting of the diagnosis and treatment methods. We then evaluated the full text of the selected articles and consider PADDC only where that diagnosis was confirmed by authors.</w:t>
      </w:r>
    </w:p>
    <w:p w14:paraId="31FDD5C8" w14:textId="76504BCD" w:rsidR="00A77B3E" w:rsidRPr="00AF36AC" w:rsidRDefault="00633F50" w:rsidP="00AF36AC">
      <w:pPr>
        <w:spacing w:line="360" w:lineRule="auto"/>
        <w:ind w:firstLine="480"/>
        <w:jc w:val="both"/>
        <w:rPr>
          <w:rFonts w:ascii="Book Antiqua" w:hAnsi="Book Antiqua"/>
        </w:rPr>
      </w:pPr>
      <w:r w:rsidRPr="00AF36AC">
        <w:rPr>
          <w:rFonts w:ascii="Book Antiqua" w:eastAsia="Book Antiqua" w:hAnsi="Book Antiqua" w:cs="Book Antiqua"/>
          <w:color w:val="000000"/>
        </w:rPr>
        <w:t xml:space="preserve">According to </w:t>
      </w:r>
      <w:proofErr w:type="spellStart"/>
      <w:r w:rsidRPr="00AF36AC">
        <w:rPr>
          <w:rFonts w:ascii="Book Antiqua" w:eastAsia="Book Antiqua" w:hAnsi="Book Antiqua" w:cs="Book Antiqua"/>
          <w:color w:val="000000"/>
        </w:rPr>
        <w:t>Tröbs</w:t>
      </w:r>
      <w:proofErr w:type="spellEnd"/>
      <w:r w:rsidRPr="00AF36AC">
        <w:rPr>
          <w:rFonts w:ascii="Book Antiqua" w:eastAsia="Book Antiqua" w:hAnsi="Book Antiqua" w:cs="Book Antiqua"/>
          <w:color w:val="000000"/>
        </w:rPr>
        <w:t xml:space="preserve"> </w:t>
      </w:r>
      <w:r w:rsidRPr="00AF36AC">
        <w:rPr>
          <w:rFonts w:ascii="Book Antiqua" w:eastAsia="Book Antiqua" w:hAnsi="Book Antiqua" w:cs="Book Antiqua"/>
          <w:i/>
          <w:iCs/>
          <w:color w:val="000000"/>
        </w:rPr>
        <w:t>et al</w:t>
      </w:r>
      <w:r w:rsidRPr="00AF36AC">
        <w:rPr>
          <w:rFonts w:ascii="Book Antiqua" w:eastAsia="Book Antiqua" w:hAnsi="Book Antiqua" w:cs="Book Antiqua"/>
          <w:color w:val="000000"/>
          <w:vertAlign w:val="superscript"/>
        </w:rPr>
        <w:t>[4]</w:t>
      </w:r>
      <w:r w:rsidRPr="00AF36AC">
        <w:rPr>
          <w:rFonts w:ascii="Book Antiqua" w:eastAsia="Book Antiqua" w:hAnsi="Book Antiqua" w:cs="Book Antiqua"/>
          <w:color w:val="000000"/>
        </w:rPr>
        <w:t>, PADDC were defined as cysts located near the major papilla and the biliary-pancreatic ampulla that can have a small aberrant pancreatic duct drained into the cyst. We excluded all patients with a diagnosis of biliary/gallbladder disease (including acute acalculous cholecyst</w:t>
      </w:r>
      <w:r w:rsidR="003E7AD3">
        <w:rPr>
          <w:rFonts w:ascii="Book Antiqua" w:eastAsia="Book Antiqua" w:hAnsi="Book Antiqua" w:cs="Book Antiqua"/>
          <w:color w:val="000000"/>
        </w:rPr>
        <w:t>it</w:t>
      </w:r>
      <w:r w:rsidRPr="00AF36AC">
        <w:rPr>
          <w:rFonts w:ascii="Book Antiqua" w:eastAsia="Book Antiqua" w:hAnsi="Book Antiqua" w:cs="Book Antiqua"/>
          <w:color w:val="000000"/>
        </w:rPr>
        <w:t>is) or with a diagnosis of duodenal duplication not located near the major papilla.</w:t>
      </w:r>
    </w:p>
    <w:p w14:paraId="71FF1F69" w14:textId="77777777" w:rsidR="00A77B3E" w:rsidRPr="00AF36AC" w:rsidRDefault="00633F50" w:rsidP="00AF36AC">
      <w:pPr>
        <w:spacing w:line="360" w:lineRule="auto"/>
        <w:ind w:firstLine="480"/>
        <w:jc w:val="both"/>
        <w:rPr>
          <w:rFonts w:ascii="Book Antiqua" w:hAnsi="Book Antiqua"/>
        </w:rPr>
      </w:pPr>
      <w:r w:rsidRPr="00AF36AC">
        <w:rPr>
          <w:rFonts w:ascii="Book Antiqua" w:eastAsia="Book Antiqua" w:hAnsi="Book Antiqua" w:cs="Book Antiqua"/>
          <w:color w:val="000000"/>
        </w:rPr>
        <w:t>The date of the last search was December 2020. For each study, data were extracted for two primary outcomes (diagnostic assessment and type of treatment) and several secondary outcomes (including sex and age at presentation, clinical presentation, pathological examination and outcome). Analysis was extended to our additional 4 cases.</w:t>
      </w:r>
    </w:p>
    <w:p w14:paraId="63650377" w14:textId="77777777" w:rsidR="00A77B3E" w:rsidRPr="00AF36AC" w:rsidRDefault="00A77B3E" w:rsidP="00AF36AC">
      <w:pPr>
        <w:spacing w:line="360" w:lineRule="auto"/>
        <w:ind w:firstLine="480"/>
        <w:jc w:val="both"/>
        <w:rPr>
          <w:rFonts w:ascii="Book Antiqua" w:hAnsi="Book Antiqua"/>
        </w:rPr>
      </w:pPr>
    </w:p>
    <w:p w14:paraId="3542E40B"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caps/>
          <w:color w:val="000000"/>
          <w:u w:val="single"/>
        </w:rPr>
        <w:t>RESULTS</w:t>
      </w:r>
    </w:p>
    <w:p w14:paraId="62333E7B" w14:textId="7DD9943C"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The initial PubMed search yielded 42 potentially relevant studies. Eventually, 16 eligible articles met the inclusion criteria, involving a total of 17 children with PADDC</w:t>
      </w:r>
      <w:r w:rsidRPr="00AF36AC">
        <w:rPr>
          <w:rFonts w:ascii="Book Antiqua" w:eastAsia="Book Antiqua" w:hAnsi="Book Antiqua" w:cs="Book Antiqua"/>
          <w:color w:val="000000"/>
          <w:vertAlign w:val="superscript"/>
        </w:rPr>
        <w:t>[1,3,4,6-9,12-20]</w:t>
      </w:r>
      <w:r w:rsidRPr="00AF36AC">
        <w:rPr>
          <w:rFonts w:ascii="Book Antiqua" w:eastAsia="Book Antiqua" w:hAnsi="Book Antiqua" w:cs="Book Antiqua"/>
          <w:color w:val="000000"/>
        </w:rPr>
        <w:t xml:space="preserve"> (Table 1 and Figure 11). All selected studies were case reports (class of evidence</w:t>
      </w:r>
      <w:r w:rsidR="00A50C4B">
        <w:rPr>
          <w:rFonts w:ascii="Book Antiqua" w:eastAsia="Book Antiqua" w:hAnsi="Book Antiqua" w:cs="Book Antiqua"/>
          <w:color w:val="000000"/>
        </w:rPr>
        <w:t xml:space="preserve"> </w:t>
      </w:r>
      <w:r w:rsidRPr="00AF36AC">
        <w:rPr>
          <w:rFonts w:ascii="MS Mincho" w:eastAsia="MS Mincho" w:hAnsi="MS Mincho" w:cs="MS Mincho"/>
          <w:color w:val="000000"/>
        </w:rPr>
        <w:t>Ⅲ</w:t>
      </w:r>
      <w:r w:rsidR="00A50C4B">
        <w:rPr>
          <w:rFonts w:ascii="Book Antiqua" w:eastAsia="Book Antiqua" w:hAnsi="Book Antiqua" w:cs="Book Antiqua"/>
          <w:color w:val="000000"/>
        </w:rPr>
        <w:t xml:space="preserve"> </w:t>
      </w:r>
      <w:r w:rsidRPr="00AF36AC">
        <w:rPr>
          <w:rFonts w:ascii="Book Antiqua" w:eastAsia="Book Antiqua" w:hAnsi="Book Antiqua" w:cs="Book Antiqua"/>
          <w:color w:val="000000"/>
        </w:rPr>
        <w:t>and rating scale of evidence E) and clearly reported the two primary outcomes.</w:t>
      </w:r>
    </w:p>
    <w:p w14:paraId="62F0CF45" w14:textId="1F18B8B6" w:rsidR="00A77B3E" w:rsidRPr="00AF36AC" w:rsidRDefault="00633F50" w:rsidP="00AF36AC">
      <w:pPr>
        <w:spacing w:line="360" w:lineRule="auto"/>
        <w:ind w:firstLine="480"/>
        <w:jc w:val="both"/>
        <w:rPr>
          <w:rFonts w:ascii="Book Antiqua" w:hAnsi="Book Antiqua"/>
        </w:rPr>
      </w:pPr>
      <w:r w:rsidRPr="00AF36AC">
        <w:rPr>
          <w:rFonts w:ascii="Book Antiqua" w:eastAsia="Book Antiqua" w:hAnsi="Book Antiqua" w:cs="Book Antiqua"/>
          <w:color w:val="000000"/>
        </w:rPr>
        <w:t>The patients’ median age at diagnosis was 14 years (range</w:t>
      </w:r>
      <w:r w:rsidR="00D329CF">
        <w:rPr>
          <w:rFonts w:ascii="Book Antiqua" w:eastAsia="Book Antiqua" w:hAnsi="Book Antiqua" w:cs="Book Antiqua"/>
          <w:color w:val="000000"/>
        </w:rPr>
        <w:t>:</w:t>
      </w:r>
      <w:r w:rsidRPr="00AF36AC">
        <w:rPr>
          <w:rFonts w:ascii="Book Antiqua" w:eastAsia="Book Antiqua" w:hAnsi="Book Antiqua" w:cs="Book Antiqua"/>
          <w:color w:val="000000"/>
        </w:rPr>
        <w:t xml:space="preserve"> 3-18 years)</w:t>
      </w:r>
      <w:r w:rsidR="00A50C4B">
        <w:rPr>
          <w:rFonts w:ascii="Book Antiqua" w:eastAsia="Book Antiqua" w:hAnsi="Book Antiqua" w:cs="Book Antiqua"/>
          <w:color w:val="000000"/>
        </w:rPr>
        <w:t>,</w:t>
      </w:r>
      <w:r w:rsidRPr="00AF36AC">
        <w:rPr>
          <w:rFonts w:ascii="Book Antiqua" w:eastAsia="Book Antiqua" w:hAnsi="Book Antiqua" w:cs="Book Antiqua"/>
          <w:color w:val="000000"/>
        </w:rPr>
        <w:t xml:space="preserve"> and PADDC w</w:t>
      </w:r>
      <w:r w:rsidR="00A50C4B">
        <w:rPr>
          <w:rFonts w:ascii="Book Antiqua" w:eastAsia="Book Antiqua" w:hAnsi="Book Antiqua" w:cs="Book Antiqua"/>
          <w:color w:val="000000"/>
        </w:rPr>
        <w:t>as</w:t>
      </w:r>
      <w:r w:rsidRPr="00AF36AC">
        <w:rPr>
          <w:rFonts w:ascii="Book Antiqua" w:eastAsia="Book Antiqua" w:hAnsi="Book Antiqua" w:cs="Book Antiqua"/>
          <w:color w:val="000000"/>
        </w:rPr>
        <w:t xml:space="preserve"> report</w:t>
      </w:r>
      <w:r w:rsidR="00A50C4B">
        <w:rPr>
          <w:rFonts w:ascii="Book Antiqua" w:eastAsia="Book Antiqua" w:hAnsi="Book Antiqua" w:cs="Book Antiqua"/>
          <w:color w:val="000000"/>
        </w:rPr>
        <w:t>ed</w:t>
      </w:r>
      <w:r w:rsidRPr="00AF36AC">
        <w:rPr>
          <w:rFonts w:ascii="Book Antiqua" w:eastAsia="Book Antiqua" w:hAnsi="Book Antiqua" w:cs="Book Antiqua"/>
          <w:color w:val="000000"/>
        </w:rPr>
        <w:t xml:space="preserve"> in 10 males and 8 females. For 3 patients</w:t>
      </w:r>
      <w:r w:rsidR="00A50C4B">
        <w:rPr>
          <w:rFonts w:ascii="Book Antiqua" w:eastAsia="Book Antiqua" w:hAnsi="Book Antiqua" w:cs="Book Antiqua"/>
          <w:color w:val="000000"/>
        </w:rPr>
        <w:t>,</w:t>
      </w:r>
      <w:r w:rsidRPr="00AF36AC">
        <w:rPr>
          <w:rFonts w:ascii="Book Antiqua" w:eastAsia="Book Antiqua" w:hAnsi="Book Antiqua" w:cs="Book Antiqua"/>
          <w:color w:val="000000"/>
        </w:rPr>
        <w:t xml:space="preserve"> data were not available. Clinical </w:t>
      </w:r>
      <w:r w:rsidRPr="00AF36AC">
        <w:rPr>
          <w:rFonts w:ascii="Book Antiqua" w:eastAsia="Book Antiqua" w:hAnsi="Book Antiqua" w:cs="Book Antiqua"/>
          <w:color w:val="000000"/>
        </w:rPr>
        <w:lastRenderedPageBreak/>
        <w:t>presentation was unspecific, with abdominal pain reported in all cases. Recurrent pancreatitis was the most common complication and was observed in 14 cases (70%), followed by cholestasis, jaundice and intussusception.</w:t>
      </w:r>
    </w:p>
    <w:p w14:paraId="4B4C7B0F" w14:textId="1272DBC9" w:rsidR="00A77B3E" w:rsidRPr="00AF36AC" w:rsidRDefault="00633F50" w:rsidP="00AF36AC">
      <w:pPr>
        <w:spacing w:line="360" w:lineRule="auto"/>
        <w:ind w:firstLine="480"/>
        <w:jc w:val="both"/>
        <w:rPr>
          <w:rFonts w:ascii="Book Antiqua" w:hAnsi="Book Antiqua"/>
        </w:rPr>
      </w:pPr>
      <w:r w:rsidRPr="00AF36AC">
        <w:rPr>
          <w:rFonts w:ascii="Book Antiqua" w:eastAsia="Book Antiqua" w:hAnsi="Book Antiqua" w:cs="Book Antiqua"/>
          <w:color w:val="000000"/>
        </w:rPr>
        <w:t>All patients underwent abdominal ultrasound, followed by abdominal CT</w:t>
      </w:r>
      <w:r w:rsidR="00902EC8">
        <w:rPr>
          <w:rFonts w:ascii="Book Antiqua" w:eastAsia="Book Antiqua" w:hAnsi="Book Antiqua" w:cs="Book Antiqua"/>
          <w:color w:val="000000"/>
        </w:rPr>
        <w:t xml:space="preserve"> </w:t>
      </w:r>
      <w:r w:rsidRPr="00AF36AC">
        <w:rPr>
          <w:rFonts w:ascii="Book Antiqua" w:eastAsia="Book Antiqua" w:hAnsi="Book Antiqua" w:cs="Book Antiqua"/>
          <w:color w:val="000000"/>
        </w:rPr>
        <w:t>scan in 18 cases (90%), ERCP in 13 (65%), MRCP in 7 (35%) and EUS in 8 (4%); 1 patient was only examined with ERCP (5%) (Table 1).</w:t>
      </w:r>
    </w:p>
    <w:p w14:paraId="5019C4FE" w14:textId="06FCAF26" w:rsidR="00A77B3E" w:rsidRPr="00AF36AC" w:rsidRDefault="00633F50" w:rsidP="00AF36AC">
      <w:pPr>
        <w:spacing w:line="360" w:lineRule="auto"/>
        <w:ind w:firstLine="480"/>
        <w:jc w:val="both"/>
        <w:rPr>
          <w:rFonts w:ascii="Book Antiqua" w:hAnsi="Book Antiqua"/>
        </w:rPr>
      </w:pPr>
      <w:r w:rsidRPr="00AF36AC">
        <w:rPr>
          <w:rFonts w:ascii="Book Antiqua" w:eastAsia="Book Antiqua" w:hAnsi="Book Antiqua" w:cs="Book Antiqua"/>
          <w:color w:val="000000"/>
        </w:rPr>
        <w:t xml:space="preserve">Endoscopic treatment was performed in 10 patients (50%), with </w:t>
      </w:r>
      <w:r w:rsidR="00902EC8">
        <w:rPr>
          <w:rFonts w:ascii="Book Antiqua" w:eastAsia="Book Antiqua" w:hAnsi="Book Antiqua" w:cs="Book Antiqua"/>
          <w:color w:val="000000"/>
        </w:rPr>
        <w:t xml:space="preserve">two </w:t>
      </w:r>
      <w:r w:rsidRPr="00AF36AC">
        <w:rPr>
          <w:rFonts w:ascii="Book Antiqua" w:eastAsia="Book Antiqua" w:hAnsi="Book Antiqua" w:cs="Book Antiqua"/>
          <w:color w:val="000000"/>
        </w:rPr>
        <w:t>reported complication</w:t>
      </w:r>
      <w:r w:rsidR="00902EC8">
        <w:rPr>
          <w:rFonts w:ascii="Book Antiqua" w:eastAsia="Book Antiqua" w:hAnsi="Book Antiqua" w:cs="Book Antiqua"/>
          <w:color w:val="000000"/>
        </w:rPr>
        <w:t>s</w:t>
      </w:r>
      <w:r w:rsidRPr="00AF36AC">
        <w:rPr>
          <w:rFonts w:ascii="Book Antiqua" w:eastAsia="Book Antiqua" w:hAnsi="Book Antiqua" w:cs="Book Antiqua"/>
          <w:color w:val="000000"/>
        </w:rPr>
        <w:t>, namely bleeding at the duplication incision site, which were treated with packed red cell transfusion and endoscopic clipping of the bleeding site in one case and with local injection of epinephrine in the other case (Table 1)</w:t>
      </w:r>
      <w:r w:rsidRPr="00AF36AC">
        <w:rPr>
          <w:rFonts w:ascii="Book Antiqua" w:eastAsia="Book Antiqua" w:hAnsi="Book Antiqua" w:cs="Book Antiqua"/>
          <w:color w:val="000000"/>
          <w:vertAlign w:val="superscript"/>
        </w:rPr>
        <w:t>[9]</w:t>
      </w:r>
      <w:r w:rsidRPr="00AF36AC">
        <w:rPr>
          <w:rFonts w:ascii="Book Antiqua" w:eastAsia="Book Antiqua" w:hAnsi="Book Antiqua" w:cs="Book Antiqua"/>
          <w:color w:val="000000"/>
        </w:rPr>
        <w:t>. The median follow-up was 22.5 mo (range</w:t>
      </w:r>
      <w:r w:rsidR="00D329CF">
        <w:rPr>
          <w:rFonts w:ascii="Book Antiqua" w:eastAsia="Book Antiqua" w:hAnsi="Book Antiqua" w:cs="Book Antiqua"/>
          <w:color w:val="000000"/>
        </w:rPr>
        <w:t>:</w:t>
      </w:r>
      <w:r w:rsidRPr="00AF36AC">
        <w:rPr>
          <w:rFonts w:ascii="Book Antiqua" w:eastAsia="Book Antiqua" w:hAnsi="Book Antiqua" w:cs="Book Antiqua"/>
          <w:color w:val="000000"/>
        </w:rPr>
        <w:t xml:space="preserve"> 4-108 mo); all endoscopically treated patients are doing well with disappearance of the duplication </w:t>
      </w:r>
      <w:r w:rsidR="00902EC8">
        <w:rPr>
          <w:rFonts w:ascii="Book Antiqua" w:eastAsia="Book Antiqua" w:hAnsi="Book Antiqua" w:cs="Book Antiqua"/>
          <w:color w:val="000000"/>
        </w:rPr>
        <w:t>on</w:t>
      </w:r>
      <w:r w:rsidRPr="00AF36AC">
        <w:rPr>
          <w:rFonts w:ascii="Book Antiqua" w:eastAsia="Book Antiqua" w:hAnsi="Book Antiqua" w:cs="Book Antiqua"/>
          <w:color w:val="000000"/>
        </w:rPr>
        <w:t xml:space="preserve"> imaging. No case of malignancy was reported.</w:t>
      </w:r>
    </w:p>
    <w:p w14:paraId="07A71640" w14:textId="77777777" w:rsidR="00A77B3E" w:rsidRPr="00AF36AC" w:rsidRDefault="00A77B3E" w:rsidP="00AF36AC">
      <w:pPr>
        <w:spacing w:line="360" w:lineRule="auto"/>
        <w:ind w:firstLine="480"/>
        <w:jc w:val="both"/>
        <w:rPr>
          <w:rFonts w:ascii="Book Antiqua" w:hAnsi="Book Antiqua"/>
        </w:rPr>
      </w:pPr>
    </w:p>
    <w:p w14:paraId="300D3DCA"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caps/>
          <w:color w:val="000000"/>
          <w:u w:val="single"/>
        </w:rPr>
        <w:t>DISCUSSION</w:t>
      </w:r>
    </w:p>
    <w:p w14:paraId="07082C21" w14:textId="2A531519"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Duodenal duplications are uncommon congenital anomalies of the gastrointestinal tract, which usually present during the first decade of life</w:t>
      </w:r>
      <w:r w:rsidRPr="00AF36AC">
        <w:rPr>
          <w:rFonts w:ascii="Book Antiqua" w:eastAsia="Book Antiqua" w:hAnsi="Book Antiqua" w:cs="Book Antiqua"/>
          <w:color w:val="000000"/>
          <w:vertAlign w:val="superscript"/>
        </w:rPr>
        <w:t>[4,5]</w:t>
      </w:r>
      <w:r w:rsidRPr="00AF36AC">
        <w:rPr>
          <w:rFonts w:ascii="Book Antiqua" w:eastAsia="Book Antiqua" w:hAnsi="Book Antiqua" w:cs="Book Antiqua"/>
          <w:color w:val="000000"/>
        </w:rPr>
        <w:t>. They represent 5%-7% of all gastrointestinal duplications and result from disturbances in the embryonic development, probably due to duodenal epithelial pinching during the outgrowth of the dorsal pancreatic bud or secondary to an epithelial sequestration</w:t>
      </w:r>
      <w:r w:rsidRPr="00AF36AC">
        <w:rPr>
          <w:rFonts w:ascii="Book Antiqua" w:eastAsia="Book Antiqua" w:hAnsi="Book Antiqua" w:cs="Book Antiqua"/>
          <w:color w:val="000000"/>
          <w:vertAlign w:val="superscript"/>
        </w:rPr>
        <w:t>[4]</w:t>
      </w:r>
      <w:r w:rsidRPr="00AF36AC">
        <w:rPr>
          <w:rFonts w:ascii="Book Antiqua" w:eastAsia="Book Antiqua" w:hAnsi="Book Antiqua" w:cs="Book Antiqua"/>
          <w:color w:val="000000"/>
        </w:rPr>
        <w:t xml:space="preserve">. The majority of them are cystic, adherent and located on the mesenteric side of the second or third portion of </w:t>
      </w:r>
      <w:r w:rsidR="00103132">
        <w:rPr>
          <w:rFonts w:ascii="Book Antiqua" w:eastAsia="Book Antiqua" w:hAnsi="Book Antiqua" w:cs="Book Antiqua"/>
          <w:color w:val="000000"/>
        </w:rPr>
        <w:t xml:space="preserve">the </w:t>
      </w:r>
      <w:r w:rsidRPr="00AF36AC">
        <w:rPr>
          <w:rFonts w:ascii="Book Antiqua" w:eastAsia="Book Antiqua" w:hAnsi="Book Antiqua" w:cs="Book Antiqua"/>
          <w:color w:val="000000"/>
        </w:rPr>
        <w:t>duodenum, with an epithelial mucosal lining and a smooth muscle layer</w:t>
      </w:r>
      <w:r w:rsidRPr="00AF36AC">
        <w:rPr>
          <w:rFonts w:ascii="Book Antiqua" w:eastAsia="Book Antiqua" w:hAnsi="Book Antiqua" w:cs="Book Antiqua"/>
          <w:color w:val="000000"/>
          <w:vertAlign w:val="superscript"/>
        </w:rPr>
        <w:t>[10,21]</w:t>
      </w:r>
      <w:r w:rsidRPr="00AF36AC">
        <w:rPr>
          <w:rFonts w:ascii="Book Antiqua" w:eastAsia="Book Antiqua" w:hAnsi="Book Antiqua" w:cs="Book Antiqua"/>
          <w:color w:val="000000"/>
        </w:rPr>
        <w:t>. A communication with the duodenal lumen has been reported in up to 25% of cases</w:t>
      </w:r>
      <w:r w:rsidRPr="00AF36AC">
        <w:rPr>
          <w:rFonts w:ascii="Book Antiqua" w:eastAsia="Book Antiqua" w:hAnsi="Book Antiqua" w:cs="Book Antiqua"/>
          <w:color w:val="000000"/>
          <w:vertAlign w:val="superscript"/>
        </w:rPr>
        <w:t>[1]</w:t>
      </w:r>
      <w:r w:rsidR="00103132">
        <w:rPr>
          <w:rFonts w:ascii="Book Antiqua" w:eastAsia="Book Antiqua" w:hAnsi="Book Antiqua" w:cs="Book Antiqua"/>
          <w:color w:val="000000"/>
        </w:rPr>
        <w:t xml:space="preserve">, </w:t>
      </w:r>
      <w:r w:rsidRPr="00AF36AC">
        <w:rPr>
          <w:rFonts w:ascii="Book Antiqua" w:eastAsia="Book Antiqua" w:hAnsi="Book Antiqua" w:cs="Book Antiqua"/>
          <w:color w:val="000000"/>
        </w:rPr>
        <w:t>and some authors have also described the possibility of a pancreato-biliary involvement in 30% of patients, although this</w:t>
      </w:r>
      <w:r w:rsidR="00103132">
        <w:rPr>
          <w:rFonts w:ascii="Book Antiqua" w:eastAsia="Book Antiqua" w:hAnsi="Book Antiqua" w:cs="Book Antiqua"/>
          <w:color w:val="000000"/>
        </w:rPr>
        <w:t xml:space="preserve"> </w:t>
      </w:r>
      <w:r w:rsidRPr="00AF36AC">
        <w:rPr>
          <w:rFonts w:ascii="Book Antiqua" w:eastAsia="Book Antiqua" w:hAnsi="Book Antiqua" w:cs="Book Antiqua"/>
          <w:color w:val="000000"/>
        </w:rPr>
        <w:t>cannot always be the only explanation</w:t>
      </w:r>
      <w:r w:rsidR="00103132">
        <w:rPr>
          <w:rFonts w:ascii="Book Antiqua" w:eastAsia="Book Antiqua" w:hAnsi="Book Antiqua" w:cs="Book Antiqua"/>
          <w:color w:val="000000"/>
        </w:rPr>
        <w:t xml:space="preserve"> </w:t>
      </w:r>
      <w:r w:rsidRPr="00AF36AC">
        <w:rPr>
          <w:rFonts w:ascii="Book Antiqua" w:eastAsia="Book Antiqua" w:hAnsi="Book Antiqua" w:cs="Book Antiqua"/>
          <w:color w:val="000000"/>
        </w:rPr>
        <w:t>of pancreatitis</w:t>
      </w:r>
      <w:r w:rsidRPr="00AF36AC">
        <w:rPr>
          <w:rFonts w:ascii="Book Antiqua" w:eastAsia="Book Antiqua" w:hAnsi="Book Antiqua" w:cs="Book Antiqua"/>
          <w:color w:val="000000"/>
          <w:vertAlign w:val="superscript"/>
        </w:rPr>
        <w:t>[5,6]</w:t>
      </w:r>
      <w:r w:rsidRPr="00AF36AC">
        <w:rPr>
          <w:rFonts w:ascii="Book Antiqua" w:eastAsia="Book Antiqua" w:hAnsi="Book Antiqua" w:cs="Book Antiqua"/>
          <w:color w:val="000000"/>
        </w:rPr>
        <w:t>.</w:t>
      </w:r>
    </w:p>
    <w:p w14:paraId="6F0939A0" w14:textId="74ED8C8C" w:rsidR="00A77B3E" w:rsidRPr="00AF36AC" w:rsidRDefault="00633F50" w:rsidP="00305DA1">
      <w:pPr>
        <w:spacing w:line="360" w:lineRule="auto"/>
        <w:ind w:firstLine="480"/>
        <w:jc w:val="both"/>
        <w:rPr>
          <w:rFonts w:ascii="Book Antiqua" w:hAnsi="Book Antiqua"/>
        </w:rPr>
      </w:pPr>
      <w:r w:rsidRPr="00AF36AC">
        <w:rPr>
          <w:rFonts w:ascii="Book Antiqua" w:eastAsia="Book Antiqua" w:hAnsi="Book Antiqua" w:cs="Book Antiqua"/>
          <w:color w:val="000000"/>
        </w:rPr>
        <w:t xml:space="preserve">Three different mechanisms have been reported as responsible for pancreatitis: (1) </w:t>
      </w:r>
      <w:r w:rsidR="00103132" w:rsidRPr="00A3495D">
        <w:rPr>
          <w:rFonts w:ascii="Book Antiqua" w:eastAsia="Book Antiqua" w:hAnsi="Book Antiqua" w:cs="Book Antiqua"/>
          <w:color w:val="000000"/>
        </w:rPr>
        <w:t>e</w:t>
      </w:r>
      <w:r w:rsidRPr="00AF36AC">
        <w:rPr>
          <w:rFonts w:ascii="Book Antiqua" w:eastAsia="Book Antiqua" w:hAnsi="Book Antiqua" w:cs="Book Antiqua"/>
          <w:color w:val="000000"/>
        </w:rPr>
        <w:t xml:space="preserve">xternal papilla obstruction by duplication enlargement; (2) </w:t>
      </w:r>
      <w:r w:rsidR="00103132" w:rsidRPr="00A3495D">
        <w:rPr>
          <w:rFonts w:ascii="Book Antiqua" w:eastAsia="Book Antiqua" w:hAnsi="Book Antiqua" w:cs="Book Antiqua"/>
          <w:color w:val="000000"/>
        </w:rPr>
        <w:t>p</w:t>
      </w:r>
      <w:r w:rsidRPr="00AF36AC">
        <w:rPr>
          <w:rFonts w:ascii="Book Antiqua" w:eastAsia="Book Antiqua" w:hAnsi="Book Antiqua" w:cs="Book Antiqua"/>
          <w:color w:val="000000"/>
        </w:rPr>
        <w:t xml:space="preserve">resence of an aberrant pancreatic duct within the duplication, which can become obstructed by mucus and debris; and (3) </w:t>
      </w:r>
      <w:r w:rsidRPr="00A3495D">
        <w:rPr>
          <w:rFonts w:ascii="Book Antiqua" w:eastAsia="Book Antiqua" w:hAnsi="Book Antiqua" w:cs="Book Antiqua"/>
          <w:color w:val="000000"/>
        </w:rPr>
        <w:t>m</w:t>
      </w:r>
      <w:r w:rsidRPr="00AF36AC">
        <w:rPr>
          <w:rFonts w:ascii="Book Antiqua" w:eastAsia="Book Antiqua" w:hAnsi="Book Antiqua" w:cs="Book Antiqua"/>
          <w:color w:val="000000"/>
        </w:rPr>
        <w:t xml:space="preserve">igration of biliary sludge and/or </w:t>
      </w:r>
      <w:proofErr w:type="spellStart"/>
      <w:r w:rsidRPr="00AF36AC">
        <w:rPr>
          <w:rFonts w:ascii="Book Antiqua" w:eastAsia="Book Antiqua" w:hAnsi="Book Antiqua" w:cs="Book Antiqua"/>
          <w:color w:val="000000"/>
        </w:rPr>
        <w:t>microstones</w:t>
      </w:r>
      <w:proofErr w:type="spellEnd"/>
      <w:r w:rsidRPr="00AF36AC">
        <w:rPr>
          <w:rFonts w:ascii="Book Antiqua" w:eastAsia="Book Antiqua" w:hAnsi="Book Antiqua" w:cs="Book Antiqua"/>
          <w:color w:val="000000"/>
        </w:rPr>
        <w:t xml:space="preserve"> from the cyst into the </w:t>
      </w:r>
      <w:proofErr w:type="spellStart"/>
      <w:r w:rsidRPr="00AF36AC">
        <w:rPr>
          <w:rFonts w:ascii="Book Antiqua" w:eastAsia="Book Antiqua" w:hAnsi="Book Antiqua" w:cs="Book Antiqua"/>
          <w:color w:val="000000"/>
        </w:rPr>
        <w:t>bilio</w:t>
      </w:r>
      <w:proofErr w:type="spellEnd"/>
      <w:r w:rsidRPr="00AF36AC">
        <w:rPr>
          <w:rFonts w:ascii="Book Antiqua" w:eastAsia="Book Antiqua" w:hAnsi="Book Antiqua" w:cs="Book Antiqua"/>
          <w:color w:val="000000"/>
        </w:rPr>
        <w:t>-pancreatic duct</w:t>
      </w:r>
      <w:r w:rsidRPr="00AF36AC">
        <w:rPr>
          <w:rFonts w:ascii="Book Antiqua" w:eastAsia="Book Antiqua" w:hAnsi="Book Antiqua" w:cs="Book Antiqua"/>
          <w:color w:val="000000"/>
          <w:vertAlign w:val="superscript"/>
        </w:rPr>
        <w:t>[3,4]</w:t>
      </w:r>
      <w:r w:rsidRPr="00AF36AC">
        <w:rPr>
          <w:rFonts w:ascii="Book Antiqua" w:eastAsia="Book Antiqua" w:hAnsi="Book Antiqua" w:cs="Book Antiqua"/>
          <w:color w:val="000000"/>
        </w:rPr>
        <w:t xml:space="preserve">. Migration of biliary sludge and/or </w:t>
      </w:r>
      <w:proofErr w:type="spellStart"/>
      <w:r w:rsidRPr="00AF36AC">
        <w:rPr>
          <w:rFonts w:ascii="Book Antiqua" w:eastAsia="Book Antiqua" w:hAnsi="Book Antiqua" w:cs="Book Antiqua"/>
          <w:color w:val="000000"/>
        </w:rPr>
        <w:t>microstones</w:t>
      </w:r>
      <w:proofErr w:type="spellEnd"/>
      <w:r w:rsidRPr="00AF36AC">
        <w:rPr>
          <w:rFonts w:ascii="Book Antiqua" w:eastAsia="Book Antiqua" w:hAnsi="Book Antiqua" w:cs="Book Antiqua"/>
          <w:color w:val="000000"/>
        </w:rPr>
        <w:t xml:space="preserve"> from the cyst to the </w:t>
      </w:r>
      <w:proofErr w:type="spellStart"/>
      <w:r w:rsidRPr="00AF36AC">
        <w:rPr>
          <w:rFonts w:ascii="Book Antiqua" w:eastAsia="Book Antiqua" w:hAnsi="Book Antiqua" w:cs="Book Antiqua"/>
          <w:color w:val="000000"/>
        </w:rPr>
        <w:t>bilio</w:t>
      </w:r>
      <w:proofErr w:type="spellEnd"/>
      <w:r w:rsidRPr="00AF36AC">
        <w:rPr>
          <w:rFonts w:ascii="Book Antiqua" w:eastAsia="Book Antiqua" w:hAnsi="Book Antiqua" w:cs="Book Antiqua"/>
          <w:color w:val="000000"/>
        </w:rPr>
        <w:t xml:space="preserve">-pancreatic duct is possible only due to a communication between the duplication </w:t>
      </w:r>
      <w:r w:rsidRPr="00AF36AC">
        <w:rPr>
          <w:rFonts w:ascii="Book Antiqua" w:eastAsia="Book Antiqua" w:hAnsi="Book Antiqua" w:cs="Book Antiqua"/>
          <w:color w:val="000000"/>
        </w:rPr>
        <w:lastRenderedPageBreak/>
        <w:t xml:space="preserve">and the </w:t>
      </w:r>
      <w:proofErr w:type="spellStart"/>
      <w:r w:rsidRPr="00AF36AC">
        <w:rPr>
          <w:rFonts w:ascii="Book Antiqua" w:eastAsia="Book Antiqua" w:hAnsi="Book Antiqua" w:cs="Book Antiqua"/>
          <w:color w:val="000000"/>
        </w:rPr>
        <w:t>bilio</w:t>
      </w:r>
      <w:proofErr w:type="spellEnd"/>
      <w:r w:rsidRPr="00AF36AC">
        <w:rPr>
          <w:rFonts w:ascii="Book Antiqua" w:eastAsia="Book Antiqua" w:hAnsi="Book Antiqua" w:cs="Book Antiqua"/>
          <w:color w:val="000000"/>
        </w:rPr>
        <w:t>-pancreatic duct with stone formation due to the bile stasis within the duplication seeing as its peristalsis is intermittent</w:t>
      </w:r>
      <w:r w:rsidRPr="00AF36AC">
        <w:rPr>
          <w:rFonts w:ascii="Book Antiqua" w:eastAsia="Book Antiqua" w:hAnsi="Book Antiqua" w:cs="Book Antiqua"/>
          <w:color w:val="000000"/>
          <w:vertAlign w:val="superscript"/>
        </w:rPr>
        <w:t>[2]</w:t>
      </w:r>
      <w:r w:rsidRPr="00AF36AC">
        <w:rPr>
          <w:rFonts w:ascii="Book Antiqua" w:eastAsia="Book Antiqua" w:hAnsi="Book Antiqua" w:cs="Book Antiqua"/>
          <w:color w:val="000000"/>
        </w:rPr>
        <w:t>.</w:t>
      </w:r>
      <w:r w:rsidR="00305DA1">
        <w:rPr>
          <w:rFonts w:ascii="Book Antiqua" w:eastAsia="Book Antiqua" w:hAnsi="Book Antiqua" w:cs="Book Antiqua"/>
          <w:color w:val="000000"/>
        </w:rPr>
        <w:t xml:space="preserve"> </w:t>
      </w:r>
      <w:r w:rsidRPr="00AF36AC">
        <w:rPr>
          <w:rFonts w:ascii="Book Antiqua" w:eastAsia="Book Antiqua" w:hAnsi="Book Antiqua" w:cs="Book Antiqua"/>
          <w:color w:val="000000"/>
        </w:rPr>
        <w:t>For this reason, the presence of stones or biliary sludge inside a duodenal mass do not ruled out the possibility of a DD.</w:t>
      </w:r>
    </w:p>
    <w:p w14:paraId="4FF4B0AD" w14:textId="5835D304" w:rsidR="00A77B3E" w:rsidRPr="00AF36AC" w:rsidRDefault="00633F50" w:rsidP="00AF36AC">
      <w:pPr>
        <w:spacing w:line="360" w:lineRule="auto"/>
        <w:ind w:firstLine="480"/>
        <w:jc w:val="both"/>
        <w:rPr>
          <w:rFonts w:ascii="Book Antiqua" w:hAnsi="Book Antiqua"/>
        </w:rPr>
      </w:pPr>
      <w:r w:rsidRPr="00AF36AC">
        <w:rPr>
          <w:rFonts w:ascii="Book Antiqua" w:eastAsia="Book Antiqua" w:hAnsi="Book Antiqua" w:cs="Book Antiqua"/>
          <w:color w:val="000000"/>
        </w:rPr>
        <w:t xml:space="preserve">DD can be divided into </w:t>
      </w:r>
      <w:r w:rsidR="00305DA1">
        <w:rPr>
          <w:rFonts w:ascii="Book Antiqua" w:eastAsia="Book Antiqua" w:hAnsi="Book Antiqua" w:cs="Book Antiqua"/>
          <w:color w:val="000000"/>
        </w:rPr>
        <w:t>two</w:t>
      </w:r>
      <w:r w:rsidRPr="00AF36AC">
        <w:rPr>
          <w:rFonts w:ascii="Book Antiqua" w:eastAsia="Book Antiqua" w:hAnsi="Book Antiqua" w:cs="Book Antiqua"/>
          <w:color w:val="000000"/>
        </w:rPr>
        <w:t xml:space="preserve"> subgroups: periampullary (PADDC) and non-periampullary duplication cyst. According to </w:t>
      </w:r>
      <w:proofErr w:type="spellStart"/>
      <w:r w:rsidRPr="00AF36AC">
        <w:rPr>
          <w:rFonts w:ascii="Book Antiqua" w:eastAsia="Book Antiqua" w:hAnsi="Book Antiqua" w:cs="Book Antiqua"/>
          <w:color w:val="000000"/>
        </w:rPr>
        <w:t>Tröbs</w:t>
      </w:r>
      <w:proofErr w:type="spellEnd"/>
      <w:r w:rsidRPr="00AF36AC">
        <w:rPr>
          <w:rFonts w:ascii="Book Antiqua" w:eastAsia="Book Antiqua" w:hAnsi="Book Antiqua" w:cs="Book Antiqua"/>
          <w:color w:val="000000"/>
        </w:rPr>
        <w:t xml:space="preserve"> </w:t>
      </w:r>
      <w:r w:rsidRPr="00AF36AC">
        <w:rPr>
          <w:rFonts w:ascii="Book Antiqua" w:eastAsia="Book Antiqua" w:hAnsi="Book Antiqua" w:cs="Book Antiqua"/>
          <w:i/>
          <w:iCs/>
          <w:color w:val="000000"/>
        </w:rPr>
        <w:t>et al</w:t>
      </w:r>
      <w:r w:rsidRPr="00AF36AC">
        <w:rPr>
          <w:rFonts w:ascii="Book Antiqua" w:eastAsia="Book Antiqua" w:hAnsi="Book Antiqua" w:cs="Book Antiqua"/>
          <w:color w:val="000000"/>
          <w:vertAlign w:val="superscript"/>
        </w:rPr>
        <w:t>[4]</w:t>
      </w:r>
      <w:r w:rsidRPr="00AF36AC">
        <w:rPr>
          <w:rFonts w:ascii="Book Antiqua" w:eastAsia="Book Antiqua" w:hAnsi="Book Antiqua" w:cs="Book Antiqua"/>
          <w:color w:val="000000"/>
        </w:rPr>
        <w:t xml:space="preserve"> periampullary duodenal duplication is defined as a duplication cyst located near the major papilla and the biliary-pancreatic ampulla, sometimes with a small aberrant pancreatic duct drained into the cyst</w:t>
      </w:r>
      <w:r w:rsidRPr="00AF36AC">
        <w:rPr>
          <w:rFonts w:ascii="Book Antiqua" w:eastAsia="Book Antiqua" w:hAnsi="Book Antiqua" w:cs="Book Antiqua"/>
          <w:color w:val="000000"/>
          <w:vertAlign w:val="superscript"/>
        </w:rPr>
        <w:t>[4]</w:t>
      </w:r>
      <w:r w:rsidRPr="00AF36AC">
        <w:rPr>
          <w:rFonts w:ascii="Book Antiqua" w:eastAsia="Book Antiqua" w:hAnsi="Book Antiqua" w:cs="Book Antiqua"/>
          <w:color w:val="000000"/>
        </w:rPr>
        <w:t>.</w:t>
      </w:r>
    </w:p>
    <w:p w14:paraId="792AB8EE" w14:textId="552F3509" w:rsidR="00A77B3E" w:rsidRPr="00AF36AC" w:rsidRDefault="00633F50" w:rsidP="00AF36AC">
      <w:pPr>
        <w:spacing w:line="360" w:lineRule="auto"/>
        <w:ind w:firstLine="480"/>
        <w:jc w:val="both"/>
        <w:rPr>
          <w:rFonts w:ascii="Book Antiqua" w:hAnsi="Book Antiqua"/>
        </w:rPr>
      </w:pPr>
      <w:r w:rsidRPr="00AF36AC">
        <w:rPr>
          <w:rFonts w:ascii="Book Antiqua" w:eastAsia="Book Antiqua" w:hAnsi="Book Antiqua" w:cs="Book Antiqua"/>
          <w:color w:val="000000"/>
        </w:rPr>
        <w:t>Our</w:t>
      </w:r>
      <w:r w:rsidR="00305DA1">
        <w:rPr>
          <w:rFonts w:ascii="Book Antiqua" w:eastAsia="Book Antiqua" w:hAnsi="Book Antiqua" w:cs="Book Antiqua"/>
          <w:color w:val="000000"/>
        </w:rPr>
        <w:t xml:space="preserve"> </w:t>
      </w:r>
      <w:r w:rsidRPr="00AF36AC">
        <w:rPr>
          <w:rFonts w:ascii="Book Antiqua" w:eastAsia="Book Antiqua" w:hAnsi="Book Antiqua" w:cs="Book Antiqua"/>
          <w:color w:val="000000"/>
        </w:rPr>
        <w:t xml:space="preserve">experience suggests the possibility of communication between PADDC and </w:t>
      </w:r>
      <w:r w:rsidR="00A24C84">
        <w:rPr>
          <w:rFonts w:ascii="Book Antiqua" w:eastAsia="Book Antiqua" w:hAnsi="Book Antiqua" w:cs="Book Antiqua"/>
          <w:color w:val="000000"/>
        </w:rPr>
        <w:t xml:space="preserve">the </w:t>
      </w:r>
      <w:r w:rsidRPr="00AF36AC">
        <w:rPr>
          <w:rFonts w:ascii="Book Antiqua" w:eastAsia="Book Antiqua" w:hAnsi="Book Antiqua" w:cs="Book Antiqua"/>
          <w:color w:val="000000"/>
        </w:rPr>
        <w:t>CBD and pancreatic duct, which explains both the possibility of observing sludge or calculi in the cyst and the pancreatitis. Unfortunately, detailed descriptions of the relationships between duplication and major papilla and/or pancreatic ampulla are lacking, and our review found that only 17 out of 49</w:t>
      </w:r>
      <w:r w:rsidR="00A24C84">
        <w:rPr>
          <w:rFonts w:ascii="Book Antiqua" w:eastAsia="Book Antiqua" w:hAnsi="Book Antiqua" w:cs="Book Antiqua"/>
          <w:color w:val="000000"/>
        </w:rPr>
        <w:t xml:space="preserve"> </w:t>
      </w:r>
      <w:r w:rsidRPr="00AF36AC">
        <w:rPr>
          <w:rFonts w:ascii="Book Antiqua" w:eastAsia="Book Antiqua" w:hAnsi="Book Antiqua" w:cs="Book Antiqua"/>
          <w:color w:val="000000"/>
        </w:rPr>
        <w:t>pediatric patients</w:t>
      </w:r>
      <w:r w:rsidR="00A24C84">
        <w:rPr>
          <w:rFonts w:ascii="Book Antiqua" w:eastAsia="Book Antiqua" w:hAnsi="Book Antiqua" w:cs="Book Antiqua"/>
          <w:color w:val="000000"/>
        </w:rPr>
        <w:t xml:space="preserve"> </w:t>
      </w:r>
      <w:r w:rsidRPr="00AF36AC">
        <w:rPr>
          <w:rFonts w:ascii="Book Antiqua" w:eastAsia="Book Antiqua" w:hAnsi="Book Antiqua" w:cs="Book Antiqua"/>
          <w:color w:val="000000"/>
        </w:rPr>
        <w:t>reported a detailed description of the DD that can be classified as periampullary type (Table 1).</w:t>
      </w:r>
    </w:p>
    <w:p w14:paraId="77058BBA" w14:textId="5527C35F" w:rsidR="00A77B3E" w:rsidRPr="00AF36AC" w:rsidRDefault="00633F50" w:rsidP="00AF36AC">
      <w:pPr>
        <w:spacing w:line="360" w:lineRule="auto"/>
        <w:ind w:firstLine="480"/>
        <w:jc w:val="both"/>
        <w:rPr>
          <w:rFonts w:ascii="Book Antiqua" w:hAnsi="Book Antiqua"/>
        </w:rPr>
      </w:pPr>
      <w:r w:rsidRPr="00AF36AC">
        <w:rPr>
          <w:rFonts w:ascii="Book Antiqua" w:eastAsia="Book Antiqua" w:hAnsi="Book Antiqua" w:cs="Book Antiqua"/>
          <w:color w:val="000000"/>
        </w:rPr>
        <w:t xml:space="preserve">PADDC cases have been reported in childhood with a median age </w:t>
      </w:r>
      <w:r w:rsidR="00A24C84">
        <w:rPr>
          <w:rFonts w:ascii="Book Antiqua" w:eastAsia="Book Antiqua" w:hAnsi="Book Antiqua" w:cs="Book Antiqua"/>
          <w:color w:val="000000"/>
        </w:rPr>
        <w:t>of</w:t>
      </w:r>
      <w:r w:rsidRPr="00AF36AC">
        <w:rPr>
          <w:rFonts w:ascii="Book Antiqua" w:eastAsia="Book Antiqua" w:hAnsi="Book Antiqua" w:cs="Book Antiqua"/>
          <w:color w:val="000000"/>
        </w:rPr>
        <w:t xml:space="preserve"> diagnosis of 14 years (range</w:t>
      </w:r>
      <w:r w:rsidR="00D329CF">
        <w:rPr>
          <w:rFonts w:ascii="Book Antiqua" w:eastAsia="Book Antiqua" w:hAnsi="Book Antiqua" w:cs="Book Antiqua"/>
          <w:color w:val="000000"/>
        </w:rPr>
        <w:t>:</w:t>
      </w:r>
      <w:r w:rsidRPr="00AF36AC">
        <w:rPr>
          <w:rFonts w:ascii="Book Antiqua" w:eastAsia="Book Antiqua" w:hAnsi="Book Antiqua" w:cs="Book Antiqua"/>
          <w:color w:val="000000"/>
        </w:rPr>
        <w:t xml:space="preserve"> 3-18 years); this was consistent also in our series (Table 1).</w:t>
      </w:r>
    </w:p>
    <w:p w14:paraId="2ACE55C8" w14:textId="26697649" w:rsidR="00A77B3E" w:rsidRPr="00AF36AC" w:rsidRDefault="00633F50" w:rsidP="00AF36AC">
      <w:pPr>
        <w:spacing w:line="360" w:lineRule="auto"/>
        <w:ind w:firstLine="480"/>
        <w:jc w:val="both"/>
        <w:rPr>
          <w:rFonts w:ascii="Book Antiqua" w:hAnsi="Book Antiqua"/>
        </w:rPr>
      </w:pPr>
      <w:r w:rsidRPr="00AF36AC">
        <w:rPr>
          <w:rFonts w:ascii="Book Antiqua" w:eastAsia="Book Antiqua" w:hAnsi="Book Antiqua" w:cs="Book Antiqua"/>
          <w:color w:val="000000"/>
        </w:rPr>
        <w:t>The first radiological tool for diagnosis was US, which is highly suggestive for a DD when peristalsis and pathognomonic “double wall sign</w:t>
      </w:r>
      <w:r w:rsidR="004B4461">
        <w:rPr>
          <w:rFonts w:ascii="Book Antiqua" w:eastAsia="Book Antiqua" w:hAnsi="Book Antiqua" w:cs="Book Antiqua"/>
          <w:color w:val="000000"/>
        </w:rPr>
        <w:t>,</w:t>
      </w:r>
      <w:r w:rsidRPr="00AF36AC">
        <w:rPr>
          <w:rFonts w:ascii="Book Antiqua" w:eastAsia="Book Antiqua" w:hAnsi="Book Antiqua" w:cs="Book Antiqua"/>
          <w:color w:val="000000"/>
        </w:rPr>
        <w:t>” consist</w:t>
      </w:r>
      <w:r w:rsidR="004B4461">
        <w:rPr>
          <w:rFonts w:ascii="Book Antiqua" w:eastAsia="Book Antiqua" w:hAnsi="Book Antiqua" w:cs="Book Antiqua"/>
          <w:color w:val="000000"/>
        </w:rPr>
        <w:t>ing</w:t>
      </w:r>
      <w:r w:rsidRPr="00AF36AC">
        <w:rPr>
          <w:rFonts w:ascii="Book Antiqua" w:eastAsia="Book Antiqua" w:hAnsi="Book Antiqua" w:cs="Book Antiqua"/>
          <w:color w:val="000000"/>
        </w:rPr>
        <w:t xml:space="preserve"> of an outer hypoechoic muscular layer, an internal echogenic mucosal layer and corpuscular fluid inside the lesion, are found</w:t>
      </w:r>
      <w:r w:rsidRPr="00AF36AC">
        <w:rPr>
          <w:rFonts w:ascii="Book Antiqua" w:eastAsia="Book Antiqua" w:hAnsi="Book Antiqua" w:cs="Book Antiqua"/>
          <w:color w:val="000000"/>
          <w:vertAlign w:val="superscript"/>
        </w:rPr>
        <w:t>[22]</w:t>
      </w:r>
      <w:r w:rsidRPr="00AF36AC">
        <w:rPr>
          <w:rFonts w:ascii="Book Antiqua" w:eastAsia="Book Antiqua" w:hAnsi="Book Antiqua" w:cs="Book Antiqua"/>
          <w:color w:val="000000"/>
        </w:rPr>
        <w:t>. However, this finding should be confirmed with a more exhaustive radiological work-up by abdominal CT scan or preferably by MRCP</w:t>
      </w:r>
      <w:r w:rsidRPr="00AF36AC">
        <w:rPr>
          <w:rFonts w:ascii="Book Antiqua" w:eastAsia="Book Antiqua" w:hAnsi="Book Antiqua" w:cs="Book Antiqua"/>
          <w:color w:val="000000"/>
          <w:vertAlign w:val="superscript"/>
        </w:rPr>
        <w:t>[23]</w:t>
      </w:r>
      <w:r w:rsidRPr="00AF36AC">
        <w:rPr>
          <w:rFonts w:ascii="Book Antiqua" w:eastAsia="Book Antiqua" w:hAnsi="Book Antiqua" w:cs="Book Antiqua"/>
          <w:color w:val="000000"/>
        </w:rPr>
        <w:t>, which provides more information about the location, size, enhancement and multilayered duplication cyst wall as well as anatomical details of the biliary and pancreatic ductal system. Furthermore, ioni</w:t>
      </w:r>
      <w:r w:rsidR="004B4461">
        <w:rPr>
          <w:rFonts w:ascii="Book Antiqua" w:eastAsia="Book Antiqua" w:hAnsi="Book Antiqua" w:cs="Book Antiqua"/>
          <w:color w:val="000000"/>
        </w:rPr>
        <w:t>z</w:t>
      </w:r>
      <w:r w:rsidRPr="00AF36AC">
        <w:rPr>
          <w:rFonts w:ascii="Book Antiqua" w:eastAsia="Book Antiqua" w:hAnsi="Book Antiqua" w:cs="Book Antiqua"/>
          <w:color w:val="000000"/>
        </w:rPr>
        <w:t>ing radiation should be limited as much as possible in childhood.</w:t>
      </w:r>
    </w:p>
    <w:p w14:paraId="30906154" w14:textId="5C90A488" w:rsidR="00A77B3E" w:rsidRPr="00AF36AC" w:rsidRDefault="00633F50" w:rsidP="00EB74EE">
      <w:pPr>
        <w:spacing w:line="360" w:lineRule="auto"/>
        <w:ind w:firstLine="480"/>
        <w:jc w:val="both"/>
        <w:rPr>
          <w:rFonts w:ascii="Book Antiqua" w:hAnsi="Book Antiqua"/>
        </w:rPr>
      </w:pPr>
      <w:r w:rsidRPr="00AF36AC">
        <w:rPr>
          <w:rFonts w:ascii="Book Antiqua" w:eastAsia="Book Antiqua" w:hAnsi="Book Antiqua" w:cs="Book Antiqua"/>
          <w:color w:val="000000"/>
        </w:rPr>
        <w:t>Moreover, we suggest perform</w:t>
      </w:r>
      <w:r w:rsidR="00EB74EE">
        <w:rPr>
          <w:rFonts w:ascii="Book Antiqua" w:eastAsia="Book Antiqua" w:hAnsi="Book Antiqua" w:cs="Book Antiqua"/>
          <w:color w:val="000000"/>
        </w:rPr>
        <w:t>ing</w:t>
      </w:r>
      <w:r w:rsidRPr="00AF36AC">
        <w:rPr>
          <w:rFonts w:ascii="Book Antiqua" w:eastAsia="Book Antiqua" w:hAnsi="Book Antiqua" w:cs="Book Antiqua"/>
          <w:color w:val="000000"/>
        </w:rPr>
        <w:t xml:space="preserve"> an EUS in children with a cystic lesion next to </w:t>
      </w:r>
      <w:r w:rsidR="00EB74EE">
        <w:rPr>
          <w:rFonts w:ascii="Book Antiqua" w:eastAsia="Book Antiqua" w:hAnsi="Book Antiqua" w:cs="Book Antiqua"/>
          <w:color w:val="000000"/>
        </w:rPr>
        <w:t xml:space="preserve">the </w:t>
      </w:r>
      <w:r w:rsidRPr="00AF36AC">
        <w:rPr>
          <w:rFonts w:ascii="Book Antiqua" w:eastAsia="Book Antiqua" w:hAnsi="Book Antiqua" w:cs="Book Antiqua"/>
          <w:color w:val="000000"/>
        </w:rPr>
        <w:t>papilla.</w:t>
      </w:r>
      <w:r w:rsidR="00EB74EE">
        <w:rPr>
          <w:rFonts w:ascii="Book Antiqua" w:eastAsia="Book Antiqua" w:hAnsi="Book Antiqua" w:cs="Book Antiqua"/>
          <w:color w:val="000000"/>
        </w:rPr>
        <w:t xml:space="preserve"> </w:t>
      </w:r>
      <w:r w:rsidRPr="00AF36AC">
        <w:rPr>
          <w:rFonts w:ascii="Book Antiqua" w:eastAsia="Book Antiqua" w:hAnsi="Book Antiqua" w:cs="Book Antiqua"/>
          <w:color w:val="000000"/>
        </w:rPr>
        <w:t xml:space="preserve">In our experience, EUS offered two major advantages: (1) </w:t>
      </w:r>
      <w:r w:rsidR="00EB74EE" w:rsidRPr="00A3495D">
        <w:rPr>
          <w:rFonts w:ascii="Book Antiqua" w:eastAsia="Book Antiqua" w:hAnsi="Book Antiqua" w:cs="Book Antiqua"/>
          <w:color w:val="000000"/>
        </w:rPr>
        <w:t>e</w:t>
      </w:r>
      <w:r w:rsidRPr="00AF36AC">
        <w:rPr>
          <w:rFonts w:ascii="Book Antiqua" w:eastAsia="Book Antiqua" w:hAnsi="Book Antiqua" w:cs="Book Antiqua"/>
          <w:color w:val="000000"/>
        </w:rPr>
        <w:t>ndoscopic vision allowed a better definition of the intraluminal duodenal lesion and an accurate locali</w:t>
      </w:r>
      <w:r w:rsidR="00EB74EE">
        <w:rPr>
          <w:rFonts w:ascii="Book Antiqua" w:eastAsia="Book Antiqua" w:hAnsi="Book Antiqua" w:cs="Book Antiqua"/>
          <w:color w:val="000000"/>
        </w:rPr>
        <w:t>z</w:t>
      </w:r>
      <w:r w:rsidRPr="00AF36AC">
        <w:rPr>
          <w:rFonts w:ascii="Book Antiqua" w:eastAsia="Book Antiqua" w:hAnsi="Book Antiqua" w:cs="Book Antiqua"/>
          <w:color w:val="000000"/>
        </w:rPr>
        <w:t>ation of the papilla; and (2) US vision highlighted the presence of</w:t>
      </w:r>
      <w:r w:rsidR="00EB74EE">
        <w:rPr>
          <w:rFonts w:ascii="Book Antiqua" w:eastAsia="Book Antiqua" w:hAnsi="Book Antiqua" w:cs="Book Antiqua"/>
          <w:color w:val="000000"/>
        </w:rPr>
        <w:t xml:space="preserve"> </w:t>
      </w:r>
      <w:r w:rsidRPr="00AF36AC">
        <w:rPr>
          <w:rFonts w:ascii="Book Antiqua" w:eastAsia="Book Antiqua" w:hAnsi="Book Antiqua" w:cs="Book Antiqua"/>
          <w:color w:val="000000"/>
        </w:rPr>
        <w:t>an anechoic structure surrounded by a five</w:t>
      </w:r>
      <w:r w:rsidR="00EB74EE">
        <w:rPr>
          <w:rFonts w:ascii="Book Antiqua" w:eastAsia="Book Antiqua" w:hAnsi="Book Antiqua" w:cs="Book Antiqua"/>
          <w:color w:val="000000"/>
        </w:rPr>
        <w:t xml:space="preserve"> </w:t>
      </w:r>
      <w:r w:rsidRPr="00AF36AC">
        <w:rPr>
          <w:rFonts w:ascii="Book Antiqua" w:eastAsia="Book Antiqua" w:hAnsi="Book Antiqua" w:cs="Book Antiqua"/>
          <w:color w:val="000000"/>
        </w:rPr>
        <w:t xml:space="preserve">layer wall, consisting with the typical echo-endoscopic </w:t>
      </w:r>
      <w:r w:rsidRPr="00AF36AC">
        <w:rPr>
          <w:rFonts w:ascii="Book Antiqua" w:eastAsia="Book Antiqua" w:hAnsi="Book Antiqua" w:cs="Book Antiqua"/>
          <w:color w:val="000000"/>
        </w:rPr>
        <w:lastRenderedPageBreak/>
        <w:t xml:space="preserve">feature for the gastrointestinal wall, distinguishing DD from the other cystic and neoplastic duodenal or pancreatic masses, including cystic dystrophy of the duodenal wall, pseudocysts, cystic lymphangiomas, mesenteric cysts and </w:t>
      </w:r>
      <w:proofErr w:type="spellStart"/>
      <w:r w:rsidRPr="00AF36AC">
        <w:rPr>
          <w:rFonts w:ascii="Book Antiqua" w:eastAsia="Book Antiqua" w:hAnsi="Book Antiqua" w:cs="Book Antiqua"/>
          <w:color w:val="000000"/>
        </w:rPr>
        <w:t>choledochocele</w:t>
      </w:r>
      <w:proofErr w:type="spellEnd"/>
      <w:r w:rsidRPr="00AF36AC">
        <w:rPr>
          <w:rFonts w:ascii="Book Antiqua" w:eastAsia="Book Antiqua" w:hAnsi="Book Antiqua" w:cs="Book Antiqua"/>
          <w:color w:val="000000"/>
          <w:vertAlign w:val="superscript"/>
        </w:rPr>
        <w:t>[4,24]</w:t>
      </w:r>
      <w:r w:rsidRPr="00AF36AC">
        <w:rPr>
          <w:rFonts w:ascii="Book Antiqua" w:eastAsia="Book Antiqua" w:hAnsi="Book Antiqua" w:cs="Book Antiqua"/>
          <w:color w:val="000000"/>
        </w:rPr>
        <w:t>.</w:t>
      </w:r>
    </w:p>
    <w:p w14:paraId="2DF29707" w14:textId="77777777" w:rsidR="00A77B3E" w:rsidRPr="00AF36AC" w:rsidRDefault="00633F50" w:rsidP="00AF36AC">
      <w:pPr>
        <w:spacing w:line="360" w:lineRule="auto"/>
        <w:ind w:firstLine="480"/>
        <w:jc w:val="both"/>
        <w:rPr>
          <w:rFonts w:ascii="Book Antiqua" w:hAnsi="Book Antiqua"/>
        </w:rPr>
      </w:pPr>
      <w:r w:rsidRPr="00AF36AC">
        <w:rPr>
          <w:rFonts w:ascii="Book Antiqua" w:eastAsia="Book Antiqua" w:hAnsi="Book Antiqua" w:cs="Book Antiqua"/>
          <w:color w:val="000000"/>
        </w:rPr>
        <w:t xml:space="preserve">In particular, the performance of EUS to identify the presence of normal </w:t>
      </w:r>
      <w:proofErr w:type="spellStart"/>
      <w:r w:rsidRPr="00AF36AC">
        <w:rPr>
          <w:rFonts w:ascii="Book Antiqua" w:eastAsia="Book Antiqua" w:hAnsi="Book Antiqua" w:cs="Book Antiqua"/>
          <w:color w:val="000000"/>
        </w:rPr>
        <w:t>echographic</w:t>
      </w:r>
      <w:proofErr w:type="spellEnd"/>
      <w:r w:rsidRPr="00AF36AC">
        <w:rPr>
          <w:rFonts w:ascii="Book Antiqua" w:eastAsia="Book Antiqua" w:hAnsi="Book Antiqua" w:cs="Book Antiqua"/>
          <w:color w:val="000000"/>
        </w:rPr>
        <w:t xml:space="preserve"> bowel wall stratification at the DD allowed us to make differential diagnosis with </w:t>
      </w:r>
      <w:proofErr w:type="spellStart"/>
      <w:r w:rsidRPr="00AF36AC">
        <w:rPr>
          <w:rFonts w:ascii="Book Antiqua" w:eastAsia="Book Antiqua" w:hAnsi="Book Antiqua" w:cs="Book Antiqua"/>
          <w:color w:val="000000"/>
        </w:rPr>
        <w:t>choledochocele</w:t>
      </w:r>
      <w:proofErr w:type="spellEnd"/>
      <w:r w:rsidRPr="00AF36AC">
        <w:rPr>
          <w:rFonts w:ascii="Book Antiqua" w:eastAsia="Book Antiqua" w:hAnsi="Book Antiqua" w:cs="Book Antiqua"/>
          <w:color w:val="000000"/>
        </w:rPr>
        <w:t xml:space="preserve">, where that hallmark is absent, but which represents the most frequent and challenging differential diagnosis. Furthermore, although many authors consider biopsy as the gold standard for the differential diagnosis between DD and </w:t>
      </w:r>
      <w:proofErr w:type="spellStart"/>
      <w:r w:rsidRPr="00AF36AC">
        <w:rPr>
          <w:rFonts w:ascii="Book Antiqua" w:eastAsia="Book Antiqua" w:hAnsi="Book Antiqua" w:cs="Book Antiqua"/>
          <w:color w:val="000000"/>
        </w:rPr>
        <w:t>choledochocele</w:t>
      </w:r>
      <w:proofErr w:type="spellEnd"/>
      <w:r w:rsidRPr="00AF36AC">
        <w:rPr>
          <w:rFonts w:ascii="Book Antiqua" w:eastAsia="Book Antiqua" w:hAnsi="Book Antiqua" w:cs="Book Antiqua"/>
          <w:color w:val="000000"/>
        </w:rPr>
        <w:t xml:space="preserve">, duodenal type mucosa has been reported in </w:t>
      </w:r>
      <w:proofErr w:type="spellStart"/>
      <w:r w:rsidRPr="00AF36AC">
        <w:rPr>
          <w:rFonts w:ascii="Book Antiqua" w:eastAsia="Book Antiqua" w:hAnsi="Book Antiqua" w:cs="Book Antiqua"/>
          <w:color w:val="000000"/>
        </w:rPr>
        <w:t>choledochocele</w:t>
      </w:r>
      <w:proofErr w:type="spellEnd"/>
      <w:r w:rsidRPr="00AF36AC">
        <w:rPr>
          <w:rFonts w:ascii="Book Antiqua" w:eastAsia="Book Antiqua" w:hAnsi="Book Antiqua" w:cs="Book Antiqua"/>
          <w:color w:val="000000"/>
          <w:vertAlign w:val="superscript"/>
        </w:rPr>
        <w:t>[25-27]</w:t>
      </w:r>
      <w:r w:rsidRPr="00AF36AC">
        <w:rPr>
          <w:rFonts w:ascii="Book Antiqua" w:eastAsia="Book Antiqua" w:hAnsi="Book Antiqua" w:cs="Book Antiqua"/>
          <w:color w:val="000000"/>
        </w:rPr>
        <w:t xml:space="preserve">. Sarris and Tsang reported 15 cases of </w:t>
      </w:r>
      <w:proofErr w:type="spellStart"/>
      <w:r w:rsidRPr="00AF36AC">
        <w:rPr>
          <w:rFonts w:ascii="Book Antiqua" w:eastAsia="Book Antiqua" w:hAnsi="Book Antiqua" w:cs="Book Antiqua"/>
          <w:color w:val="000000"/>
        </w:rPr>
        <w:t>choledochocele</w:t>
      </w:r>
      <w:proofErr w:type="spellEnd"/>
      <w:r w:rsidRPr="00AF36AC">
        <w:rPr>
          <w:rFonts w:ascii="Book Antiqua" w:eastAsia="Book Antiqua" w:hAnsi="Book Antiqua" w:cs="Book Antiqua"/>
          <w:color w:val="000000"/>
        </w:rPr>
        <w:t xml:space="preserve"> with duodenal mucosa at pathological examination</w:t>
      </w:r>
      <w:r w:rsidRPr="00AF36AC">
        <w:rPr>
          <w:rFonts w:ascii="Book Antiqua" w:eastAsia="Book Antiqua" w:hAnsi="Book Antiqua" w:cs="Book Antiqua"/>
          <w:color w:val="000000"/>
          <w:vertAlign w:val="superscript"/>
        </w:rPr>
        <w:t>[27,28]</w:t>
      </w:r>
      <w:r w:rsidRPr="00AF36AC">
        <w:rPr>
          <w:rFonts w:ascii="Book Antiqua" w:eastAsia="Book Antiqua" w:hAnsi="Book Antiqua" w:cs="Book Antiqua"/>
          <w:color w:val="000000"/>
        </w:rPr>
        <w:t>.</w:t>
      </w:r>
    </w:p>
    <w:p w14:paraId="534894E8" w14:textId="230D21E5" w:rsidR="00A77B3E" w:rsidRPr="00AF36AC" w:rsidRDefault="00633F50" w:rsidP="00340881">
      <w:pPr>
        <w:spacing w:line="360" w:lineRule="auto"/>
        <w:ind w:firstLine="480"/>
        <w:jc w:val="both"/>
        <w:rPr>
          <w:rFonts w:ascii="Book Antiqua" w:hAnsi="Book Antiqua"/>
        </w:rPr>
      </w:pPr>
      <w:r w:rsidRPr="00AF36AC">
        <w:rPr>
          <w:rFonts w:ascii="Book Antiqua" w:eastAsia="Book Antiqua" w:hAnsi="Book Antiqua" w:cs="Book Antiqua"/>
          <w:color w:val="000000"/>
        </w:rPr>
        <w:t>Eventually, EUS can well</w:t>
      </w:r>
      <w:r w:rsidR="00340881">
        <w:rPr>
          <w:rFonts w:ascii="Book Antiqua" w:eastAsia="Book Antiqua" w:hAnsi="Book Antiqua" w:cs="Book Antiqua"/>
          <w:color w:val="000000"/>
        </w:rPr>
        <w:t xml:space="preserve"> </w:t>
      </w:r>
      <w:r w:rsidRPr="00AF36AC">
        <w:rPr>
          <w:rFonts w:ascii="Book Antiqua" w:eastAsia="Book Antiqua" w:hAnsi="Book Antiqua" w:cs="Book Antiqua"/>
          <w:color w:val="000000"/>
        </w:rPr>
        <w:t>indicate the relationships between the duplication and biliary-pancreatic duct.</w:t>
      </w:r>
      <w:r w:rsidR="00340881">
        <w:rPr>
          <w:rFonts w:ascii="Book Antiqua" w:eastAsia="Book Antiqua" w:hAnsi="Book Antiqua" w:cs="Book Antiqua"/>
          <w:color w:val="000000"/>
        </w:rPr>
        <w:t xml:space="preserve"> </w:t>
      </w:r>
      <w:r w:rsidRPr="00AF36AC">
        <w:rPr>
          <w:rFonts w:ascii="Book Antiqua" w:eastAsia="Book Antiqua" w:hAnsi="Book Antiqua" w:cs="Book Antiqua"/>
          <w:color w:val="000000"/>
        </w:rPr>
        <w:t>Therefore, when a PADDC is suspected, we suggest considering radiological (EUS) and anatomic criteria appropriate to confirm the diagnosis. Only 4 out of the 16 patients (25%) that were included in our literature review, underwent a preoperative EUS evaluation (Table 1), but this is partly explainable by the recent EUS availability in pediatrics.</w:t>
      </w:r>
    </w:p>
    <w:p w14:paraId="228559F5" w14:textId="49DA15BF" w:rsidR="00A77B3E" w:rsidRPr="00AF36AC" w:rsidRDefault="00633F50" w:rsidP="00AF36AC">
      <w:pPr>
        <w:spacing w:line="360" w:lineRule="auto"/>
        <w:ind w:firstLine="480"/>
        <w:jc w:val="both"/>
        <w:rPr>
          <w:rFonts w:ascii="Book Antiqua" w:hAnsi="Book Antiqua"/>
        </w:rPr>
      </w:pPr>
      <w:r w:rsidRPr="00AF36AC">
        <w:rPr>
          <w:rFonts w:ascii="Book Antiqua" w:eastAsia="Book Antiqua" w:hAnsi="Book Antiqua" w:cs="Book Antiqua"/>
          <w:color w:val="000000"/>
        </w:rPr>
        <w:t xml:space="preserve">Despite having carried out the EUS, before proceeding with the endoscopic duplication unroofing, ERCP would have to be mandatory in order to obtain a detailed anatomic view of the </w:t>
      </w:r>
      <w:proofErr w:type="spellStart"/>
      <w:r w:rsidRPr="00AF36AC">
        <w:rPr>
          <w:rFonts w:ascii="Book Antiqua" w:eastAsia="Book Antiqua" w:hAnsi="Book Antiqua" w:cs="Book Antiqua"/>
          <w:color w:val="000000"/>
        </w:rPr>
        <w:t>bilio</w:t>
      </w:r>
      <w:proofErr w:type="spellEnd"/>
      <w:r w:rsidRPr="00AF36AC">
        <w:rPr>
          <w:rFonts w:ascii="Book Antiqua" w:eastAsia="Book Antiqua" w:hAnsi="Book Antiqua" w:cs="Book Antiqua"/>
          <w:color w:val="000000"/>
        </w:rPr>
        <w:t>-pancreatic system and to detect a possible communication between the duplication and the biliary and/or pancreatic duct, particularly in patients with stones or sludge inside the cyst.</w:t>
      </w:r>
    </w:p>
    <w:p w14:paraId="70D8BF07" w14:textId="4C86F5D5" w:rsidR="00A77B3E" w:rsidRPr="00AF36AC" w:rsidRDefault="00633F50" w:rsidP="00AF36AC">
      <w:pPr>
        <w:spacing w:line="360" w:lineRule="auto"/>
        <w:ind w:firstLine="480"/>
        <w:jc w:val="both"/>
        <w:rPr>
          <w:rFonts w:ascii="Book Antiqua" w:hAnsi="Book Antiqua"/>
        </w:rPr>
      </w:pPr>
      <w:r w:rsidRPr="00AF36AC">
        <w:rPr>
          <w:rFonts w:ascii="Book Antiqua" w:eastAsia="Book Antiqua" w:hAnsi="Book Antiqua" w:cs="Book Antiqua"/>
          <w:color w:val="000000"/>
        </w:rPr>
        <w:t>Endoscopic treatment of children with PADDC was first described in 2007</w:t>
      </w:r>
      <w:r w:rsidRPr="00AF36AC">
        <w:rPr>
          <w:rFonts w:ascii="Book Antiqua" w:eastAsia="Book Antiqua" w:hAnsi="Book Antiqua" w:cs="Book Antiqua"/>
          <w:color w:val="000000"/>
          <w:vertAlign w:val="superscript"/>
        </w:rPr>
        <w:t>[8]</w:t>
      </w:r>
      <w:r w:rsidR="00340881">
        <w:rPr>
          <w:rFonts w:ascii="Book Antiqua" w:eastAsia="Book Antiqua" w:hAnsi="Book Antiqua" w:cs="Book Antiqua"/>
          <w:color w:val="000000"/>
        </w:rPr>
        <w:t xml:space="preserve">, </w:t>
      </w:r>
      <w:r w:rsidRPr="00AF36AC">
        <w:rPr>
          <w:rFonts w:ascii="Book Antiqua" w:eastAsia="Book Antiqua" w:hAnsi="Book Antiqua" w:cs="Book Antiqua"/>
          <w:color w:val="000000"/>
        </w:rPr>
        <w:t>and a later meta-analysis of the pediatric population confirmed the safety, feasibility and effectiveness of this approach in this population</w:t>
      </w:r>
      <w:r w:rsidRPr="00AF36AC">
        <w:rPr>
          <w:rFonts w:ascii="Book Antiqua" w:eastAsia="Book Antiqua" w:hAnsi="Book Antiqua" w:cs="Book Antiqua"/>
          <w:color w:val="000000"/>
          <w:vertAlign w:val="superscript"/>
        </w:rPr>
        <w:t>[10]</w:t>
      </w:r>
      <w:r w:rsidRPr="00AF36AC">
        <w:rPr>
          <w:rFonts w:ascii="Book Antiqua" w:eastAsia="Book Antiqua" w:hAnsi="Book Antiqua" w:cs="Book Antiqua"/>
          <w:color w:val="000000"/>
        </w:rPr>
        <w:t>. Our review revealed that 10/20 patients with PADDC (50%) underwent ET</w:t>
      </w:r>
      <w:r w:rsidRPr="00AF36AC">
        <w:rPr>
          <w:rFonts w:ascii="Book Antiqua" w:eastAsia="Book Antiqua" w:hAnsi="Book Antiqua" w:cs="Book Antiqua"/>
          <w:color w:val="000000"/>
          <w:vertAlign w:val="superscript"/>
        </w:rPr>
        <w:t>[6-9,17,19]</w:t>
      </w:r>
      <w:r w:rsidRPr="00AF36AC">
        <w:rPr>
          <w:rFonts w:ascii="Book Antiqua" w:eastAsia="Book Antiqua" w:hAnsi="Book Antiqua" w:cs="Book Antiqua"/>
          <w:color w:val="000000"/>
        </w:rPr>
        <w:t>.</w:t>
      </w:r>
    </w:p>
    <w:p w14:paraId="46256422" w14:textId="7F0B2B35" w:rsidR="00A77B3E" w:rsidRPr="00AF36AC" w:rsidRDefault="00633F50" w:rsidP="00AF36AC">
      <w:pPr>
        <w:spacing w:line="360" w:lineRule="auto"/>
        <w:ind w:firstLine="480"/>
        <w:jc w:val="both"/>
        <w:rPr>
          <w:rFonts w:ascii="Book Antiqua" w:hAnsi="Book Antiqua"/>
        </w:rPr>
      </w:pPr>
      <w:r w:rsidRPr="00AF36AC">
        <w:rPr>
          <w:rFonts w:ascii="Book Antiqua" w:eastAsia="Book Antiqua" w:hAnsi="Book Antiqua" w:cs="Book Antiqua"/>
          <w:color w:val="000000"/>
        </w:rPr>
        <w:t>Two postoperative complications occurred (bleeding) and were both endoscopically treated; this point stresses the importance of ensuring a careful coagulation of the severed edges of the duplication. When planning an ET we thereby advise that a th</w:t>
      </w:r>
      <w:r w:rsidR="003C7FFD">
        <w:rPr>
          <w:rFonts w:ascii="Book Antiqua" w:eastAsia="Book Antiqua" w:hAnsi="Book Antiqua" w:cs="Book Antiqua"/>
          <w:color w:val="000000"/>
        </w:rPr>
        <w:t>o</w:t>
      </w:r>
      <w:r w:rsidRPr="00AF36AC">
        <w:rPr>
          <w:rFonts w:ascii="Book Antiqua" w:eastAsia="Book Antiqua" w:hAnsi="Book Antiqua" w:cs="Book Antiqua"/>
          <w:color w:val="000000"/>
        </w:rPr>
        <w:t>rough preoperative radiological imaging encompassing</w:t>
      </w:r>
      <w:r w:rsidR="003C7FFD">
        <w:rPr>
          <w:rFonts w:ascii="Book Antiqua" w:eastAsia="Book Antiqua" w:hAnsi="Book Antiqua" w:cs="Book Antiqua"/>
          <w:color w:val="000000"/>
        </w:rPr>
        <w:t xml:space="preserve"> </w:t>
      </w:r>
      <w:r w:rsidRPr="00AF36AC">
        <w:rPr>
          <w:rFonts w:ascii="Book Antiqua" w:eastAsia="Book Antiqua" w:hAnsi="Book Antiqua" w:cs="Book Antiqua"/>
          <w:color w:val="000000"/>
        </w:rPr>
        <w:t>EUS be mandatory</w:t>
      </w:r>
      <w:r w:rsidR="003C7FFD">
        <w:rPr>
          <w:rFonts w:ascii="Book Antiqua" w:eastAsia="Book Antiqua" w:hAnsi="Book Antiqua" w:cs="Book Antiqua"/>
          <w:color w:val="000000"/>
        </w:rPr>
        <w:t>,</w:t>
      </w:r>
      <w:r w:rsidRPr="00AF36AC">
        <w:rPr>
          <w:rFonts w:ascii="Book Antiqua" w:eastAsia="Book Antiqua" w:hAnsi="Book Antiqua" w:cs="Book Antiqua"/>
          <w:color w:val="000000"/>
        </w:rPr>
        <w:t xml:space="preserve"> and our experience </w:t>
      </w:r>
      <w:r w:rsidRPr="00AF36AC">
        <w:rPr>
          <w:rFonts w:ascii="Book Antiqua" w:eastAsia="Book Antiqua" w:hAnsi="Book Antiqua" w:cs="Book Antiqua"/>
          <w:color w:val="000000"/>
        </w:rPr>
        <w:lastRenderedPageBreak/>
        <w:t>suggests that</w:t>
      </w:r>
      <w:r w:rsidR="003C7FFD">
        <w:rPr>
          <w:rFonts w:ascii="Book Antiqua" w:eastAsia="Book Antiqua" w:hAnsi="Book Antiqua" w:cs="Book Antiqua"/>
          <w:color w:val="000000"/>
        </w:rPr>
        <w:t xml:space="preserve"> </w:t>
      </w:r>
      <w:r w:rsidRPr="00AF36AC">
        <w:rPr>
          <w:rFonts w:ascii="Book Antiqua" w:eastAsia="Book Antiqua" w:hAnsi="Book Antiqua" w:cs="Book Antiqua"/>
          <w:color w:val="000000"/>
        </w:rPr>
        <w:t>the real incidence of PADDC is underestimated because of incomplete preoperative imaging.</w:t>
      </w:r>
    </w:p>
    <w:p w14:paraId="237F381B" w14:textId="1F8DFB11" w:rsidR="00A77B3E" w:rsidRPr="00AF36AC" w:rsidRDefault="00633F50" w:rsidP="00AF36AC">
      <w:pPr>
        <w:spacing w:line="360" w:lineRule="auto"/>
        <w:ind w:firstLine="480"/>
        <w:jc w:val="both"/>
        <w:rPr>
          <w:rFonts w:ascii="Book Antiqua" w:hAnsi="Book Antiqua"/>
        </w:rPr>
      </w:pPr>
      <w:r w:rsidRPr="00AF36AC">
        <w:rPr>
          <w:rFonts w:ascii="Book Antiqua" w:eastAsia="Book Antiqua" w:hAnsi="Book Antiqua" w:cs="Book Antiqua"/>
          <w:color w:val="000000"/>
        </w:rPr>
        <w:t>The anatomic location of the PADD and the possible communication with the biliary and/or pancreatic ductal system makes an open surgical approach highly demanding and not necessarily safer than ET. Furthermore, surgery has several disadvantages over ET, including worse postoperative pain, higher risk of postoperative complications, visible scars and longer hospitali</w:t>
      </w:r>
      <w:r w:rsidR="003C7FFD">
        <w:rPr>
          <w:rFonts w:ascii="Book Antiqua" w:eastAsia="Book Antiqua" w:hAnsi="Book Antiqua" w:cs="Book Antiqua"/>
          <w:color w:val="000000"/>
        </w:rPr>
        <w:t>z</w:t>
      </w:r>
      <w:r w:rsidRPr="00AF36AC">
        <w:rPr>
          <w:rFonts w:ascii="Book Antiqua" w:eastAsia="Book Antiqua" w:hAnsi="Book Antiqua" w:cs="Book Antiqua"/>
          <w:color w:val="000000"/>
        </w:rPr>
        <w:t>ation time.</w:t>
      </w:r>
    </w:p>
    <w:p w14:paraId="62982FC9" w14:textId="38517ADB" w:rsidR="00A77B3E" w:rsidRPr="00AF36AC" w:rsidRDefault="00633F50" w:rsidP="00AF36AC">
      <w:pPr>
        <w:spacing w:line="360" w:lineRule="auto"/>
        <w:ind w:firstLine="480"/>
        <w:jc w:val="both"/>
        <w:rPr>
          <w:rFonts w:ascii="Book Antiqua" w:hAnsi="Book Antiqua"/>
        </w:rPr>
      </w:pPr>
      <w:r w:rsidRPr="00AF36AC">
        <w:rPr>
          <w:rFonts w:ascii="Book Antiqua" w:eastAsia="Book Antiqua" w:hAnsi="Book Antiqua" w:cs="Book Antiqua"/>
          <w:color w:val="000000"/>
        </w:rPr>
        <w:t>Endoscopic cyst marsupiali</w:t>
      </w:r>
      <w:r w:rsidR="003C7FFD">
        <w:rPr>
          <w:rFonts w:ascii="Book Antiqua" w:eastAsia="Book Antiqua" w:hAnsi="Book Antiqua" w:cs="Book Antiqua"/>
          <w:color w:val="000000"/>
        </w:rPr>
        <w:t>z</w:t>
      </w:r>
      <w:r w:rsidRPr="00AF36AC">
        <w:rPr>
          <w:rFonts w:ascii="Book Antiqua" w:eastAsia="Book Antiqua" w:hAnsi="Book Antiqua" w:cs="Book Antiqua"/>
          <w:color w:val="000000"/>
        </w:rPr>
        <w:t>ation was highly effective in relieving symptoms and cyst disappearance</w:t>
      </w:r>
      <w:r w:rsidR="00FA4CD7">
        <w:rPr>
          <w:rFonts w:ascii="Book Antiqua" w:eastAsia="Book Antiqua" w:hAnsi="Book Antiqua" w:cs="Book Antiqua"/>
          <w:color w:val="000000"/>
        </w:rPr>
        <w:t xml:space="preserve"> </w:t>
      </w:r>
      <w:r w:rsidRPr="00AF36AC">
        <w:rPr>
          <w:rFonts w:ascii="Book Antiqua" w:eastAsia="Book Antiqua" w:hAnsi="Book Antiqua" w:cs="Book Antiqua"/>
          <w:color w:val="000000"/>
        </w:rPr>
        <w:t>even at long</w:t>
      </w:r>
      <w:r w:rsidR="00FA4CD7">
        <w:rPr>
          <w:rFonts w:ascii="Book Antiqua" w:eastAsia="Book Antiqua" w:hAnsi="Book Antiqua" w:cs="Book Antiqua"/>
          <w:color w:val="000000"/>
        </w:rPr>
        <w:t>-</w:t>
      </w:r>
      <w:r w:rsidRPr="00AF36AC">
        <w:rPr>
          <w:rFonts w:ascii="Book Antiqua" w:eastAsia="Book Antiqua" w:hAnsi="Book Antiqua" w:cs="Book Antiqua"/>
          <w:color w:val="000000"/>
        </w:rPr>
        <w:t>term follow</w:t>
      </w:r>
      <w:r w:rsidR="00FA4CD7">
        <w:rPr>
          <w:rFonts w:ascii="Book Antiqua" w:eastAsia="Book Antiqua" w:hAnsi="Book Antiqua" w:cs="Book Antiqua"/>
          <w:color w:val="000000"/>
        </w:rPr>
        <w:t>-</w:t>
      </w:r>
      <w:r w:rsidRPr="00AF36AC">
        <w:rPr>
          <w:rFonts w:ascii="Book Antiqua" w:eastAsia="Book Antiqua" w:hAnsi="Book Antiqua" w:cs="Book Antiqua"/>
          <w:color w:val="000000"/>
        </w:rPr>
        <w:t>up.</w:t>
      </w:r>
    </w:p>
    <w:p w14:paraId="036E12E8" w14:textId="28E2E280" w:rsidR="00A77B3E" w:rsidRPr="00AF36AC" w:rsidRDefault="00633F50" w:rsidP="00AF36AC">
      <w:pPr>
        <w:spacing w:line="360" w:lineRule="auto"/>
        <w:ind w:firstLine="480"/>
        <w:jc w:val="both"/>
        <w:rPr>
          <w:rFonts w:ascii="Book Antiqua" w:hAnsi="Book Antiqua"/>
        </w:rPr>
      </w:pPr>
      <w:r w:rsidRPr="00AF36AC">
        <w:rPr>
          <w:rFonts w:ascii="Book Antiqua" w:eastAsia="Book Antiqua" w:hAnsi="Book Antiqua" w:cs="Book Antiqua"/>
          <w:color w:val="000000"/>
        </w:rPr>
        <w:t>Undoubtedly endoscopic management of PADDC requires a skilled multidisciplinary team</w:t>
      </w:r>
      <w:r w:rsidR="00FA4CD7">
        <w:rPr>
          <w:rFonts w:ascii="Book Antiqua" w:eastAsia="Book Antiqua" w:hAnsi="Book Antiqua" w:cs="Book Antiqua"/>
          <w:color w:val="000000"/>
        </w:rPr>
        <w:t>,</w:t>
      </w:r>
      <w:r w:rsidRPr="00AF36AC">
        <w:rPr>
          <w:rFonts w:ascii="Book Antiqua" w:eastAsia="Book Antiqua" w:hAnsi="Book Antiqua" w:cs="Book Antiqua"/>
          <w:color w:val="000000"/>
        </w:rPr>
        <w:t xml:space="preserve"> and the still limited use of the endoscopic strategy in a pediatric setting is probably explained, other than the rarity of PADDC, by the unavailability of a trained ERCP endoscopic team.</w:t>
      </w:r>
    </w:p>
    <w:p w14:paraId="30D7FC70" w14:textId="23181228" w:rsidR="00A77B3E" w:rsidRPr="00AF36AC" w:rsidRDefault="00633F50" w:rsidP="00AF36AC">
      <w:pPr>
        <w:spacing w:line="360" w:lineRule="auto"/>
        <w:ind w:firstLine="480"/>
        <w:jc w:val="both"/>
        <w:rPr>
          <w:rFonts w:ascii="Book Antiqua" w:hAnsi="Book Antiqua"/>
        </w:rPr>
      </w:pPr>
      <w:r w:rsidRPr="00AF36AC">
        <w:rPr>
          <w:rFonts w:ascii="Book Antiqua" w:eastAsia="Book Antiqua" w:hAnsi="Book Antiqua" w:cs="Book Antiqua"/>
          <w:color w:val="000000"/>
        </w:rPr>
        <w:t xml:space="preserve">We suggest considering ET as </w:t>
      </w:r>
      <w:r w:rsidR="00FA4CD7">
        <w:rPr>
          <w:rFonts w:ascii="Book Antiqua" w:eastAsia="Book Antiqua" w:hAnsi="Book Antiqua" w:cs="Book Antiqua"/>
          <w:color w:val="000000"/>
        </w:rPr>
        <w:t xml:space="preserve">a </w:t>
      </w:r>
      <w:r w:rsidRPr="00AF36AC">
        <w:rPr>
          <w:rFonts w:ascii="Book Antiqua" w:eastAsia="Book Antiqua" w:hAnsi="Book Antiqua" w:cs="Book Antiqua"/>
          <w:color w:val="000000"/>
        </w:rPr>
        <w:t xml:space="preserve">first line approach after a complete EUS study and reserving </w:t>
      </w:r>
      <w:r w:rsidR="00FA4CD7">
        <w:rPr>
          <w:rFonts w:ascii="Book Antiqua" w:eastAsia="Book Antiqua" w:hAnsi="Book Antiqua" w:cs="Book Antiqua"/>
          <w:color w:val="000000"/>
        </w:rPr>
        <w:t xml:space="preserve">a </w:t>
      </w:r>
      <w:r w:rsidRPr="00AF36AC">
        <w:rPr>
          <w:rFonts w:ascii="Book Antiqua" w:eastAsia="Book Antiqua" w:hAnsi="Book Antiqua" w:cs="Book Antiqua"/>
          <w:color w:val="000000"/>
        </w:rPr>
        <w:t xml:space="preserve">surgical approach only when it is impossible to understand the relationship between PADDC and </w:t>
      </w:r>
      <w:r w:rsidR="00FA4CD7">
        <w:rPr>
          <w:rFonts w:ascii="Book Antiqua" w:eastAsia="Book Antiqua" w:hAnsi="Book Antiqua" w:cs="Book Antiqua"/>
          <w:color w:val="000000"/>
        </w:rPr>
        <w:t xml:space="preserve">the </w:t>
      </w:r>
      <w:r w:rsidRPr="00AF36AC">
        <w:rPr>
          <w:rFonts w:ascii="Book Antiqua" w:eastAsia="Book Antiqua" w:hAnsi="Book Antiqua" w:cs="Book Antiqua"/>
          <w:color w:val="000000"/>
        </w:rPr>
        <w:t>pancreato</w:t>
      </w:r>
      <w:r w:rsidR="00FA4CD7">
        <w:rPr>
          <w:rFonts w:ascii="Book Antiqua" w:eastAsia="Book Antiqua" w:hAnsi="Book Antiqua" w:cs="Book Antiqua"/>
          <w:color w:val="000000"/>
        </w:rPr>
        <w:t>-</w:t>
      </w:r>
      <w:r w:rsidRPr="00AF36AC">
        <w:rPr>
          <w:rFonts w:ascii="Book Antiqua" w:eastAsia="Book Antiqua" w:hAnsi="Book Antiqua" w:cs="Book Antiqua"/>
          <w:color w:val="000000"/>
        </w:rPr>
        <w:t>biliary tree.</w:t>
      </w:r>
    </w:p>
    <w:p w14:paraId="68FC2A54" w14:textId="6D7D5136" w:rsidR="00A77B3E" w:rsidRPr="00AF36AC" w:rsidRDefault="00633F50" w:rsidP="00AF36AC">
      <w:pPr>
        <w:spacing w:line="360" w:lineRule="auto"/>
        <w:ind w:firstLine="480"/>
        <w:jc w:val="both"/>
        <w:rPr>
          <w:rFonts w:ascii="Book Antiqua" w:hAnsi="Book Antiqua"/>
        </w:rPr>
      </w:pPr>
      <w:r w:rsidRPr="00AF36AC">
        <w:rPr>
          <w:rFonts w:ascii="Book Antiqua" w:eastAsia="Book Antiqua" w:hAnsi="Book Antiqua" w:cs="Book Antiqua"/>
          <w:color w:val="000000"/>
        </w:rPr>
        <w:t>ET provides marsupialization or incision of PADDC, therefore it is rare, but possible, to leave ectopic gastric or pancreatic tissue with potential risk of malignant degeneration.</w:t>
      </w:r>
    </w:p>
    <w:p w14:paraId="2CF0C9F5" w14:textId="28F8CF52" w:rsidR="00A77B3E" w:rsidRPr="00AF36AC" w:rsidRDefault="00633F50" w:rsidP="00AF36AC">
      <w:pPr>
        <w:spacing w:line="360" w:lineRule="auto"/>
        <w:ind w:firstLine="480"/>
        <w:jc w:val="both"/>
        <w:rPr>
          <w:rFonts w:ascii="Book Antiqua" w:hAnsi="Book Antiqua"/>
        </w:rPr>
      </w:pPr>
      <w:r w:rsidRPr="00AF36AC">
        <w:rPr>
          <w:rFonts w:ascii="Book Antiqua" w:eastAsia="Book Antiqua" w:hAnsi="Book Antiqua" w:cs="Book Antiqua"/>
          <w:color w:val="000000"/>
        </w:rPr>
        <w:t>Eventually, although DD (PADDC included) are generally benign lesion</w:t>
      </w:r>
      <w:r w:rsidR="00BE583E">
        <w:rPr>
          <w:rFonts w:ascii="Book Antiqua" w:eastAsia="Book Antiqua" w:hAnsi="Book Antiqua" w:cs="Book Antiqua"/>
          <w:color w:val="000000"/>
        </w:rPr>
        <w:t>s</w:t>
      </w:r>
      <w:r w:rsidRPr="00AF36AC">
        <w:rPr>
          <w:rFonts w:ascii="Book Antiqua" w:eastAsia="Book Antiqua" w:hAnsi="Book Antiqua" w:cs="Book Antiqua"/>
          <w:color w:val="000000"/>
        </w:rPr>
        <w:t xml:space="preserve"> and only </w:t>
      </w:r>
      <w:r w:rsidR="00BE583E">
        <w:rPr>
          <w:rFonts w:ascii="Book Antiqua" w:eastAsia="Book Antiqua" w:hAnsi="Book Antiqua" w:cs="Book Antiqua"/>
          <w:color w:val="000000"/>
        </w:rPr>
        <w:t xml:space="preserve">a </w:t>
      </w:r>
      <w:r w:rsidRPr="00AF36AC">
        <w:rPr>
          <w:rFonts w:ascii="Book Antiqua" w:eastAsia="Book Antiqua" w:hAnsi="Book Antiqua" w:cs="Book Antiqua"/>
          <w:color w:val="000000"/>
        </w:rPr>
        <w:t>few cases of malignant transformation have been reported in literature</w:t>
      </w:r>
      <w:r w:rsidRPr="00AF36AC">
        <w:rPr>
          <w:rFonts w:ascii="Book Antiqua" w:eastAsia="Book Antiqua" w:hAnsi="Book Antiqua" w:cs="Book Antiqua"/>
          <w:color w:val="000000"/>
          <w:vertAlign w:val="superscript"/>
        </w:rPr>
        <w:t>[5,29,30]</w:t>
      </w:r>
      <w:r w:rsidRPr="00AF36AC">
        <w:rPr>
          <w:rFonts w:ascii="Book Antiqua" w:eastAsia="Book Antiqua" w:hAnsi="Book Antiqua" w:cs="Book Antiqua"/>
          <w:color w:val="000000"/>
        </w:rPr>
        <w:t>, a long-term follow up is mandatory in endoscopically treated patients, even in asymptomatic ones.</w:t>
      </w:r>
    </w:p>
    <w:p w14:paraId="2C8095FF" w14:textId="77777777" w:rsidR="00A77B3E" w:rsidRPr="00AF36AC" w:rsidRDefault="00A77B3E" w:rsidP="00AF36AC">
      <w:pPr>
        <w:spacing w:line="360" w:lineRule="auto"/>
        <w:ind w:firstLine="480"/>
        <w:jc w:val="both"/>
        <w:rPr>
          <w:rFonts w:ascii="Book Antiqua" w:hAnsi="Book Antiqua"/>
        </w:rPr>
      </w:pPr>
    </w:p>
    <w:p w14:paraId="5C0710E1"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caps/>
          <w:color w:val="000000"/>
          <w:u w:val="single"/>
        </w:rPr>
        <w:t>CONCLUSION</w:t>
      </w:r>
    </w:p>
    <w:p w14:paraId="161F7F40" w14:textId="6AFD819D"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PADDC in pediatric patients are very rare. Our experience suggests that an accurate preoperative assessment with EUS is essential to</w:t>
      </w:r>
      <w:r w:rsidR="00BE583E">
        <w:rPr>
          <w:rFonts w:ascii="Book Antiqua" w:eastAsia="Book Antiqua" w:hAnsi="Book Antiqua" w:cs="Book Antiqua"/>
          <w:color w:val="000000"/>
        </w:rPr>
        <w:t xml:space="preserve"> </w:t>
      </w:r>
      <w:r w:rsidRPr="00AF36AC">
        <w:rPr>
          <w:rFonts w:ascii="Book Antiqua" w:eastAsia="Book Antiqua" w:hAnsi="Book Antiqua" w:cs="Book Antiqua"/>
          <w:color w:val="000000"/>
        </w:rPr>
        <w:t>differentiating the duplication from other duodenal lesions. In</w:t>
      </w:r>
      <w:r w:rsidR="00BE583E">
        <w:rPr>
          <w:rFonts w:ascii="Book Antiqua" w:eastAsia="Book Antiqua" w:hAnsi="Book Antiqua" w:cs="Book Antiqua"/>
          <w:color w:val="000000"/>
        </w:rPr>
        <w:t xml:space="preserve"> </w:t>
      </w:r>
      <w:r w:rsidRPr="00AF36AC">
        <w:rPr>
          <w:rFonts w:ascii="Book Antiqua" w:eastAsia="Book Antiqua" w:hAnsi="Book Antiqua" w:cs="Book Antiqua"/>
          <w:color w:val="000000"/>
        </w:rPr>
        <w:t>the presence of sludge or stones inside the duplication, ERCP is mandatory to demonstrate a communication with the biliary tree. ET is a safe, minimally invasive and effective treatment in children with PADDC. Long-term follow</w:t>
      </w:r>
      <w:r w:rsidR="00EF75CB">
        <w:rPr>
          <w:rFonts w:ascii="Book Antiqua" w:eastAsia="Book Antiqua" w:hAnsi="Book Antiqua" w:cs="Book Antiqua"/>
          <w:color w:val="000000"/>
        </w:rPr>
        <w:t>-</w:t>
      </w:r>
      <w:r w:rsidRPr="00AF36AC">
        <w:rPr>
          <w:rFonts w:ascii="Book Antiqua" w:eastAsia="Book Antiqua" w:hAnsi="Book Antiqua" w:cs="Book Antiqua"/>
          <w:color w:val="000000"/>
        </w:rPr>
        <w:lastRenderedPageBreak/>
        <w:t>up of this population throughout adulthood is mandatory and necessary considering that malignant degeneration of duodenal duplication has been described</w:t>
      </w:r>
      <w:r w:rsidRPr="00AF36AC">
        <w:rPr>
          <w:rFonts w:ascii="Book Antiqua" w:eastAsia="Book Antiqua" w:hAnsi="Book Antiqua" w:cs="Book Antiqua"/>
          <w:color w:val="000000"/>
          <w:vertAlign w:val="superscript"/>
        </w:rPr>
        <w:t>[5,29,30]</w:t>
      </w:r>
      <w:r w:rsidRPr="00AF36AC">
        <w:rPr>
          <w:rFonts w:ascii="Book Antiqua" w:eastAsia="Book Antiqua" w:hAnsi="Book Antiqua" w:cs="Book Antiqua"/>
          <w:color w:val="000000"/>
        </w:rPr>
        <w:t xml:space="preserve">. </w:t>
      </w:r>
    </w:p>
    <w:p w14:paraId="51618939" w14:textId="77777777" w:rsidR="00A77B3E" w:rsidRPr="00AF36AC" w:rsidRDefault="00A77B3E" w:rsidP="00AF36AC">
      <w:pPr>
        <w:spacing w:line="360" w:lineRule="auto"/>
        <w:jc w:val="both"/>
        <w:rPr>
          <w:rFonts w:ascii="Book Antiqua" w:hAnsi="Book Antiqua"/>
        </w:rPr>
      </w:pPr>
    </w:p>
    <w:p w14:paraId="25DA3AC8"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caps/>
          <w:color w:val="000000"/>
          <w:u w:val="single"/>
        </w:rPr>
        <w:t>ARTICLE HIGHLIGHTS</w:t>
      </w:r>
    </w:p>
    <w:p w14:paraId="400DD3C9"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i/>
          <w:color w:val="000000"/>
        </w:rPr>
        <w:t>Research background</w:t>
      </w:r>
    </w:p>
    <w:p w14:paraId="6D82AAA5" w14:textId="09D1B133"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The aim of the paper is to report a literature review of periampullary duodenal dupl</w:t>
      </w:r>
      <w:r w:rsidR="005E4D4D">
        <w:rPr>
          <w:rFonts w:ascii="Book Antiqua" w:eastAsia="Book Antiqua" w:hAnsi="Book Antiqua" w:cs="Book Antiqua"/>
          <w:color w:val="000000"/>
        </w:rPr>
        <w:t>i</w:t>
      </w:r>
      <w:r w:rsidRPr="00AF36AC">
        <w:rPr>
          <w:rFonts w:ascii="Book Antiqua" w:eastAsia="Book Antiqua" w:hAnsi="Book Antiqua" w:cs="Book Antiqua"/>
          <w:color w:val="000000"/>
        </w:rPr>
        <w:t xml:space="preserve">cation cyst in </w:t>
      </w:r>
      <w:r w:rsidR="00C730BD">
        <w:rPr>
          <w:rFonts w:ascii="Book Antiqua" w:eastAsia="Book Antiqua" w:hAnsi="Book Antiqua" w:cs="Book Antiqua"/>
          <w:color w:val="000000"/>
        </w:rPr>
        <w:t xml:space="preserve">the </w:t>
      </w:r>
      <w:r w:rsidRPr="00AF36AC">
        <w:rPr>
          <w:rFonts w:ascii="Book Antiqua" w:eastAsia="Book Antiqua" w:hAnsi="Book Antiqua" w:cs="Book Antiqua"/>
          <w:color w:val="000000"/>
        </w:rPr>
        <w:t xml:space="preserve">pediatric population and describe our </w:t>
      </w:r>
      <w:r w:rsidR="00C730BD">
        <w:rPr>
          <w:rFonts w:ascii="Book Antiqua" w:eastAsia="Book Antiqua" w:hAnsi="Book Antiqua" w:cs="Book Antiqua"/>
          <w:color w:val="000000"/>
        </w:rPr>
        <w:t>four</w:t>
      </w:r>
      <w:r w:rsidRPr="00AF36AC">
        <w:rPr>
          <w:rFonts w:ascii="Book Antiqua" w:eastAsia="Book Antiqua" w:hAnsi="Book Antiqua" w:cs="Book Antiqua"/>
          <w:color w:val="000000"/>
        </w:rPr>
        <w:t xml:space="preserve"> new cases. Data were extract</w:t>
      </w:r>
      <w:r w:rsidR="00C730BD">
        <w:rPr>
          <w:rFonts w:ascii="Book Antiqua" w:eastAsia="Book Antiqua" w:hAnsi="Book Antiqua" w:cs="Book Antiqua"/>
          <w:color w:val="000000"/>
        </w:rPr>
        <w:t>ed</w:t>
      </w:r>
      <w:r w:rsidRPr="00AF36AC">
        <w:rPr>
          <w:rFonts w:ascii="Book Antiqua" w:eastAsia="Book Antiqua" w:hAnsi="Book Antiqua" w:cs="Book Antiqua"/>
          <w:color w:val="000000"/>
        </w:rPr>
        <w:t xml:space="preserve"> for two primary outcomes (preoperative assessment and treatment). The authors focused on the role of an endoscopic approach that recently </w:t>
      </w:r>
      <w:r w:rsidR="00C730BD">
        <w:rPr>
          <w:rFonts w:ascii="Book Antiqua" w:eastAsia="Book Antiqua" w:hAnsi="Book Antiqua" w:cs="Book Antiqua"/>
          <w:color w:val="000000"/>
        </w:rPr>
        <w:t>wa</w:t>
      </w:r>
      <w:r w:rsidRPr="00AF36AC">
        <w:rPr>
          <w:rFonts w:ascii="Book Antiqua" w:eastAsia="Book Antiqua" w:hAnsi="Book Antiqua" w:cs="Book Antiqua"/>
          <w:color w:val="000000"/>
        </w:rPr>
        <w:t xml:space="preserve">s introduced for treatment in adults </w:t>
      </w:r>
      <w:r w:rsidR="00C730BD">
        <w:rPr>
          <w:rFonts w:ascii="Book Antiqua" w:eastAsia="Book Antiqua" w:hAnsi="Book Antiqua" w:cs="Book Antiqua"/>
          <w:color w:val="000000"/>
        </w:rPr>
        <w:t xml:space="preserve">and </w:t>
      </w:r>
      <w:r w:rsidRPr="00AF36AC">
        <w:rPr>
          <w:rFonts w:ascii="Book Antiqua" w:eastAsia="Book Antiqua" w:hAnsi="Book Antiqua" w:cs="Book Antiqua"/>
          <w:color w:val="000000"/>
        </w:rPr>
        <w:t>has been extended to the pediatric population with promising results.</w:t>
      </w:r>
    </w:p>
    <w:p w14:paraId="48D979F8" w14:textId="77777777" w:rsidR="00A77B3E" w:rsidRPr="00AF36AC" w:rsidRDefault="00A77B3E" w:rsidP="00AF36AC">
      <w:pPr>
        <w:spacing w:line="360" w:lineRule="auto"/>
        <w:jc w:val="both"/>
        <w:rPr>
          <w:rFonts w:ascii="Book Antiqua" w:hAnsi="Book Antiqua"/>
        </w:rPr>
      </w:pPr>
    </w:p>
    <w:p w14:paraId="5A290D03"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i/>
          <w:color w:val="000000"/>
        </w:rPr>
        <w:t>Research motivation</w:t>
      </w:r>
    </w:p>
    <w:p w14:paraId="73E517D5" w14:textId="245C366D"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 xml:space="preserve">The authors reviewed the literature analyzing in particular the anatomical and radiological details and the type of treatment in pediatric </w:t>
      </w:r>
      <w:r w:rsidR="00C730BD">
        <w:rPr>
          <w:rFonts w:ascii="Book Antiqua" w:eastAsia="Book Antiqua" w:hAnsi="Book Antiqua" w:cs="Book Antiqua"/>
          <w:color w:val="000000"/>
        </w:rPr>
        <w:t>patients</w:t>
      </w:r>
      <w:r w:rsidRPr="00AF36AC">
        <w:rPr>
          <w:rFonts w:ascii="Book Antiqua" w:eastAsia="Book Antiqua" w:hAnsi="Book Antiqua" w:cs="Book Antiqua"/>
          <w:color w:val="000000"/>
        </w:rPr>
        <w:t xml:space="preserve">. The authors have been able to demonstrate that </w:t>
      </w:r>
      <w:r w:rsidR="000045E3">
        <w:rPr>
          <w:rFonts w:ascii="Book Antiqua" w:eastAsia="Book Antiqua" w:hAnsi="Book Antiqua" w:cs="Book Antiqua"/>
          <w:color w:val="000000"/>
        </w:rPr>
        <w:t>PADDC</w:t>
      </w:r>
      <w:r w:rsidRPr="00AF36AC">
        <w:rPr>
          <w:rFonts w:ascii="Book Antiqua" w:eastAsia="Book Antiqua" w:hAnsi="Book Antiqua" w:cs="Book Antiqua"/>
          <w:color w:val="000000"/>
        </w:rPr>
        <w:t xml:space="preserve"> is more frequent than the authors think and that endoscopic treatment may be the treatment of first choice due to </w:t>
      </w:r>
      <w:r w:rsidR="000045E3">
        <w:rPr>
          <w:rFonts w:ascii="Book Antiqua" w:eastAsia="Book Antiqua" w:hAnsi="Book Antiqua" w:cs="Book Antiqua"/>
          <w:color w:val="000000"/>
        </w:rPr>
        <w:t>being</w:t>
      </w:r>
      <w:r w:rsidRPr="00AF36AC">
        <w:rPr>
          <w:rFonts w:ascii="Book Antiqua" w:eastAsia="Book Antiqua" w:hAnsi="Book Antiqua" w:cs="Book Antiqua"/>
          <w:color w:val="000000"/>
        </w:rPr>
        <w:t xml:space="preserve"> less invasive and</w:t>
      </w:r>
      <w:r w:rsidR="000045E3">
        <w:rPr>
          <w:rFonts w:ascii="Book Antiqua" w:eastAsia="Book Antiqua" w:hAnsi="Book Antiqua" w:cs="Book Antiqua"/>
          <w:color w:val="000000"/>
        </w:rPr>
        <w:t xml:space="preserve"> having</w:t>
      </w:r>
      <w:r w:rsidRPr="00AF36AC">
        <w:rPr>
          <w:rFonts w:ascii="Book Antiqua" w:eastAsia="Book Antiqua" w:hAnsi="Book Antiqua" w:cs="Book Antiqua"/>
          <w:color w:val="000000"/>
        </w:rPr>
        <w:t xml:space="preserve"> excellent efficacy. Furthermore, the authors have ascertained that endoscopic ultrasound makes a strong contribution in the diagnosis and above all in the understanding of the anatomy of the malformation. Therefore, its use in pediatric diagnosis should be encouraged.</w:t>
      </w:r>
    </w:p>
    <w:p w14:paraId="36D04E3A" w14:textId="77777777" w:rsidR="00A77B3E" w:rsidRPr="00AF36AC" w:rsidRDefault="00A77B3E" w:rsidP="00AF36AC">
      <w:pPr>
        <w:spacing w:line="360" w:lineRule="auto"/>
        <w:jc w:val="both"/>
        <w:rPr>
          <w:rFonts w:ascii="Book Antiqua" w:hAnsi="Book Antiqua"/>
        </w:rPr>
      </w:pPr>
    </w:p>
    <w:p w14:paraId="7055C6AF"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i/>
          <w:color w:val="000000"/>
        </w:rPr>
        <w:t>Research objectives</w:t>
      </w:r>
    </w:p>
    <w:p w14:paraId="25B40995" w14:textId="3F1E2A32"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Analyzing the case reports</w:t>
      </w:r>
      <w:r w:rsidR="00DE67EA">
        <w:rPr>
          <w:rFonts w:ascii="Book Antiqua" w:eastAsia="Book Antiqua" w:hAnsi="Book Antiqua" w:cs="Book Antiqua"/>
          <w:color w:val="000000"/>
        </w:rPr>
        <w:t>,</w:t>
      </w:r>
      <w:r w:rsidRPr="00AF36AC">
        <w:rPr>
          <w:rFonts w:ascii="Book Antiqua" w:eastAsia="Book Antiqua" w:hAnsi="Book Antiqua" w:cs="Book Antiqua"/>
          <w:color w:val="000000"/>
        </w:rPr>
        <w:t xml:space="preserve"> the authors realized that the anatomy of the duodenal duplication was different from what is reported in the literature. For this reason the authors wanted to give our scientific contribution to stimulate a more accurate future description and to broaden the anatomical knowledge of this malformation.</w:t>
      </w:r>
    </w:p>
    <w:p w14:paraId="06E06316" w14:textId="77777777" w:rsidR="00A77B3E" w:rsidRPr="00AF36AC" w:rsidRDefault="00A77B3E" w:rsidP="00AF36AC">
      <w:pPr>
        <w:spacing w:line="360" w:lineRule="auto"/>
        <w:jc w:val="both"/>
        <w:rPr>
          <w:rFonts w:ascii="Book Antiqua" w:hAnsi="Book Antiqua"/>
        </w:rPr>
      </w:pPr>
    </w:p>
    <w:p w14:paraId="6946012E"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i/>
          <w:color w:val="000000"/>
        </w:rPr>
        <w:t>Research methods</w:t>
      </w:r>
    </w:p>
    <w:p w14:paraId="3DA838C6" w14:textId="2F27CAB6"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lastRenderedPageBreak/>
        <w:t xml:space="preserve">All consecutive children with </w:t>
      </w:r>
      <w:r w:rsidR="004B0D3B" w:rsidRPr="00AF36AC">
        <w:rPr>
          <w:rFonts w:ascii="Book Antiqua" w:eastAsia="Book Antiqua" w:hAnsi="Book Antiqua" w:cs="Book Antiqua"/>
          <w:color w:val="000000"/>
        </w:rPr>
        <w:t>periampullary duodenal dupl</w:t>
      </w:r>
      <w:r w:rsidR="004B0D3B">
        <w:rPr>
          <w:rFonts w:ascii="Book Antiqua" w:eastAsia="Book Antiqua" w:hAnsi="Book Antiqua" w:cs="Book Antiqua"/>
          <w:color w:val="000000"/>
        </w:rPr>
        <w:t>i</w:t>
      </w:r>
      <w:r w:rsidR="004B0D3B" w:rsidRPr="00AF36AC">
        <w:rPr>
          <w:rFonts w:ascii="Book Antiqua" w:eastAsia="Book Antiqua" w:hAnsi="Book Antiqua" w:cs="Book Antiqua"/>
          <w:color w:val="000000"/>
        </w:rPr>
        <w:t>cation cyst</w:t>
      </w:r>
      <w:r w:rsidRPr="00AF36AC">
        <w:rPr>
          <w:rFonts w:ascii="Book Antiqua" w:eastAsia="Book Antiqua" w:hAnsi="Book Antiqua" w:cs="Book Antiqua"/>
          <w:color w:val="000000"/>
        </w:rPr>
        <w:t xml:space="preserve"> managed at our tertiary-level </w:t>
      </w:r>
      <w:r w:rsidR="00DE67EA">
        <w:rPr>
          <w:rFonts w:ascii="Book Antiqua" w:eastAsia="Book Antiqua" w:hAnsi="Book Antiqua" w:cs="Book Antiqua"/>
          <w:color w:val="000000"/>
        </w:rPr>
        <w:t>i</w:t>
      </w:r>
      <w:r w:rsidRPr="00AF36AC">
        <w:rPr>
          <w:rFonts w:ascii="Book Antiqua" w:eastAsia="Book Antiqua" w:hAnsi="Book Antiqua" w:cs="Book Antiqua"/>
          <w:color w:val="000000"/>
        </w:rPr>
        <w:t xml:space="preserve">nstitution from 2015 to 2020 were retrospectively reviewed. A written consent was obtained from all patients. All data were retrospectively collected and recorded according to </w:t>
      </w:r>
      <w:r w:rsidR="00720FCD">
        <w:rPr>
          <w:rFonts w:ascii="Book Antiqua" w:eastAsia="Book Antiqua" w:hAnsi="Book Antiqua" w:cs="Book Antiqua"/>
          <w:color w:val="000000"/>
        </w:rPr>
        <w:t xml:space="preserve">the </w:t>
      </w:r>
      <w:r w:rsidRPr="00AF36AC">
        <w:rPr>
          <w:rFonts w:ascii="Book Antiqua" w:eastAsia="Book Antiqua" w:hAnsi="Book Antiqua" w:cs="Book Antiqua"/>
          <w:color w:val="000000"/>
        </w:rPr>
        <w:t>Declaration of Helsinki. The authors also performed a literature review according to preferred reporting items for systematic reviews and meta-analyses (PRISMA) guidelines.</w:t>
      </w:r>
    </w:p>
    <w:p w14:paraId="7996CF74" w14:textId="77777777" w:rsidR="00A77B3E" w:rsidRPr="00AF36AC" w:rsidRDefault="00A77B3E" w:rsidP="00AF36AC">
      <w:pPr>
        <w:spacing w:line="360" w:lineRule="auto"/>
        <w:jc w:val="both"/>
        <w:rPr>
          <w:rFonts w:ascii="Book Antiqua" w:hAnsi="Book Antiqua"/>
        </w:rPr>
      </w:pPr>
    </w:p>
    <w:p w14:paraId="29A198F1"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i/>
          <w:color w:val="000000"/>
        </w:rPr>
        <w:t>Research results</w:t>
      </w:r>
    </w:p>
    <w:p w14:paraId="37751C82" w14:textId="2A73647E"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The experience suggests that an accurate preoperative assessment with EUS is essential to</w:t>
      </w:r>
      <w:r w:rsidR="00720FCD">
        <w:rPr>
          <w:rFonts w:ascii="Book Antiqua" w:eastAsia="Book Antiqua" w:hAnsi="Book Antiqua" w:cs="Book Antiqua"/>
          <w:color w:val="000000"/>
        </w:rPr>
        <w:t xml:space="preserve"> </w:t>
      </w:r>
      <w:r w:rsidRPr="00AF36AC">
        <w:rPr>
          <w:rFonts w:ascii="Book Antiqua" w:eastAsia="Book Antiqua" w:hAnsi="Book Antiqua" w:cs="Book Antiqua"/>
          <w:color w:val="000000"/>
        </w:rPr>
        <w:t>differentiating the duplication from other duodenal lesions. In</w:t>
      </w:r>
      <w:r w:rsidR="00720FCD">
        <w:rPr>
          <w:rFonts w:ascii="Book Antiqua" w:eastAsia="Book Antiqua" w:hAnsi="Book Antiqua" w:cs="Book Antiqua"/>
          <w:color w:val="000000"/>
        </w:rPr>
        <w:t xml:space="preserve"> </w:t>
      </w:r>
      <w:r w:rsidRPr="00AF36AC">
        <w:rPr>
          <w:rFonts w:ascii="Book Antiqua" w:eastAsia="Book Antiqua" w:hAnsi="Book Antiqua" w:cs="Book Antiqua"/>
          <w:color w:val="000000"/>
        </w:rPr>
        <w:t>the presence of sludge or stones inside the duplication, ERCP is mandatory to demonstrate a communication with the biliary tree. ET is a safe, minimally invasive and effective treatment in children with</w:t>
      </w:r>
      <w:r w:rsidR="004B0D3B" w:rsidRPr="004B0D3B">
        <w:rPr>
          <w:rFonts w:ascii="Book Antiqua" w:eastAsia="Book Antiqua" w:hAnsi="Book Antiqua" w:cs="Book Antiqua"/>
          <w:color w:val="000000"/>
        </w:rPr>
        <w:t xml:space="preserve"> </w:t>
      </w:r>
      <w:r w:rsidR="00720FCD">
        <w:rPr>
          <w:rFonts w:ascii="Book Antiqua" w:eastAsia="Book Antiqua" w:hAnsi="Book Antiqua" w:cs="Book Antiqua"/>
          <w:color w:val="000000"/>
        </w:rPr>
        <w:t>PADDC</w:t>
      </w:r>
      <w:r w:rsidRPr="00AF36AC">
        <w:rPr>
          <w:rFonts w:ascii="Book Antiqua" w:eastAsia="Book Antiqua" w:hAnsi="Book Antiqua" w:cs="Book Antiqua"/>
          <w:color w:val="000000"/>
        </w:rPr>
        <w:t>. Long-term follow</w:t>
      </w:r>
      <w:r w:rsidR="0044515E">
        <w:rPr>
          <w:rFonts w:ascii="Book Antiqua" w:eastAsia="Book Antiqua" w:hAnsi="Book Antiqua" w:cs="Book Antiqua"/>
          <w:color w:val="000000"/>
        </w:rPr>
        <w:t>-</w:t>
      </w:r>
      <w:r w:rsidRPr="00AF36AC">
        <w:rPr>
          <w:rFonts w:ascii="Book Antiqua" w:eastAsia="Book Antiqua" w:hAnsi="Book Antiqua" w:cs="Book Antiqua"/>
          <w:color w:val="000000"/>
        </w:rPr>
        <w:t>up of this population throughout adulthood is mandatory and necessary considering that malignant degeneration of duodenal duplication has been described.</w:t>
      </w:r>
    </w:p>
    <w:p w14:paraId="22D38198" w14:textId="77777777" w:rsidR="00A77B3E" w:rsidRPr="00AF36AC" w:rsidRDefault="00A77B3E" w:rsidP="00AF36AC">
      <w:pPr>
        <w:spacing w:line="360" w:lineRule="auto"/>
        <w:jc w:val="both"/>
        <w:rPr>
          <w:rFonts w:ascii="Book Antiqua" w:hAnsi="Book Antiqua"/>
        </w:rPr>
      </w:pPr>
    </w:p>
    <w:p w14:paraId="271F59F2"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i/>
          <w:color w:val="000000"/>
        </w:rPr>
        <w:t>Research conclusions</w:t>
      </w:r>
    </w:p>
    <w:p w14:paraId="78CA5574" w14:textId="27E310AA"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Through this review the authors have shown that duodenal duplication can have a communication with the biliary tract</w:t>
      </w:r>
      <w:r w:rsidR="0044515E">
        <w:rPr>
          <w:rFonts w:ascii="Book Antiqua" w:eastAsia="Book Antiqua" w:hAnsi="Book Antiqua" w:cs="Book Antiqua"/>
          <w:color w:val="000000"/>
        </w:rPr>
        <w:t>,</w:t>
      </w:r>
      <w:r w:rsidRPr="00AF36AC">
        <w:rPr>
          <w:rFonts w:ascii="Book Antiqua" w:eastAsia="Book Antiqua" w:hAnsi="Book Antiqua" w:cs="Book Antiqua"/>
          <w:color w:val="000000"/>
        </w:rPr>
        <w:t xml:space="preserve"> and this explains why it is possible to find stones within the malformation. The authors have also given our contribution on which tools to use to diagnose, in particular with endoscopic ultr</w:t>
      </w:r>
      <w:r w:rsidR="004B0D3B">
        <w:rPr>
          <w:rFonts w:ascii="Book Antiqua" w:eastAsia="Book Antiqua" w:hAnsi="Book Antiqua" w:cs="Book Antiqua"/>
          <w:color w:val="000000"/>
        </w:rPr>
        <w:t>a</w:t>
      </w:r>
      <w:r w:rsidRPr="00AF36AC">
        <w:rPr>
          <w:rFonts w:ascii="Book Antiqua" w:eastAsia="Book Antiqua" w:hAnsi="Book Antiqua" w:cs="Book Antiqua"/>
          <w:color w:val="000000"/>
        </w:rPr>
        <w:t>sound</w:t>
      </w:r>
      <w:r w:rsidR="0044515E">
        <w:rPr>
          <w:rFonts w:ascii="Book Antiqua" w:eastAsia="Book Antiqua" w:hAnsi="Book Antiqua" w:cs="Book Antiqua"/>
          <w:color w:val="000000"/>
        </w:rPr>
        <w:t>,</w:t>
      </w:r>
      <w:r w:rsidRPr="00AF36AC">
        <w:rPr>
          <w:rFonts w:ascii="Book Antiqua" w:eastAsia="Book Antiqua" w:hAnsi="Book Antiqua" w:cs="Book Antiqua"/>
          <w:color w:val="000000"/>
        </w:rPr>
        <w:t xml:space="preserve"> and on how the minimally invasive approach with duodenal duplication can be effective and safe. Our work can also be a warning to provide more anatomical details of the malformation and therefore draw up a new and broader anatomical classification in the future.</w:t>
      </w:r>
    </w:p>
    <w:p w14:paraId="053D3A5B" w14:textId="77777777" w:rsidR="00A77B3E" w:rsidRPr="00AF36AC" w:rsidRDefault="00A77B3E" w:rsidP="00AF36AC">
      <w:pPr>
        <w:spacing w:line="360" w:lineRule="auto"/>
        <w:jc w:val="both"/>
        <w:rPr>
          <w:rFonts w:ascii="Book Antiqua" w:hAnsi="Book Antiqua"/>
        </w:rPr>
      </w:pPr>
    </w:p>
    <w:p w14:paraId="18F4683D"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i/>
          <w:color w:val="000000"/>
        </w:rPr>
        <w:t>Research perspectives</w:t>
      </w:r>
    </w:p>
    <w:p w14:paraId="734FA1F5"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aps/>
          <w:color w:val="000000"/>
        </w:rPr>
        <w:t>t</w:t>
      </w:r>
      <w:r w:rsidRPr="00AF36AC">
        <w:rPr>
          <w:rFonts w:ascii="Book Antiqua" w:eastAsia="Book Antiqua" w:hAnsi="Book Antiqua" w:cs="Book Antiqua"/>
          <w:color w:val="000000"/>
        </w:rPr>
        <w:t xml:space="preserve">he message the authors want to give through this review is that it is necessary to study anatomically in detail the patients who present a malformation compatible with duodenal duplication, also by endoscopic ultrasound. Furthermore, endoscopic </w:t>
      </w:r>
      <w:r w:rsidRPr="00AF36AC">
        <w:rPr>
          <w:rFonts w:ascii="Book Antiqua" w:eastAsia="Book Antiqua" w:hAnsi="Book Antiqua" w:cs="Book Antiqua"/>
          <w:color w:val="000000"/>
        </w:rPr>
        <w:lastRenderedPageBreak/>
        <w:t>treatment in children is safe and effective. It will be necessary to follow the patients at a distance to understand the risks of relapse or cancer.</w:t>
      </w:r>
    </w:p>
    <w:p w14:paraId="51051DE0" w14:textId="77777777" w:rsidR="00A77B3E" w:rsidRPr="00AF36AC" w:rsidRDefault="00A77B3E" w:rsidP="00AF36AC">
      <w:pPr>
        <w:spacing w:line="360" w:lineRule="auto"/>
        <w:jc w:val="both"/>
        <w:rPr>
          <w:rFonts w:ascii="Book Antiqua" w:hAnsi="Book Antiqua"/>
        </w:rPr>
      </w:pPr>
    </w:p>
    <w:p w14:paraId="4C580D8A"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color w:val="000000"/>
        </w:rPr>
        <w:t>REFERENCES</w:t>
      </w:r>
    </w:p>
    <w:p w14:paraId="690C47F0"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 xml:space="preserve">1 </w:t>
      </w:r>
      <w:proofErr w:type="spellStart"/>
      <w:r w:rsidRPr="00AF36AC">
        <w:rPr>
          <w:rFonts w:ascii="Book Antiqua" w:eastAsia="Book Antiqua" w:hAnsi="Book Antiqua" w:cs="Book Antiqua"/>
          <w:b/>
          <w:bCs/>
          <w:color w:val="000000"/>
        </w:rPr>
        <w:t>Rockx</w:t>
      </w:r>
      <w:proofErr w:type="spellEnd"/>
      <w:r w:rsidRPr="00AF36AC">
        <w:rPr>
          <w:rFonts w:ascii="Book Antiqua" w:eastAsia="Book Antiqua" w:hAnsi="Book Antiqua" w:cs="Book Antiqua"/>
          <w:b/>
          <w:bCs/>
          <w:color w:val="000000"/>
        </w:rPr>
        <w:t xml:space="preserve"> MA</w:t>
      </w:r>
      <w:r w:rsidRPr="00AF36AC">
        <w:rPr>
          <w:rFonts w:ascii="Book Antiqua" w:eastAsia="Book Antiqua" w:hAnsi="Book Antiqua" w:cs="Book Antiqua"/>
          <w:color w:val="000000"/>
        </w:rPr>
        <w:t xml:space="preserve">, McAlister VC. Endoscopic fenestration of a duodenal duplication cyst to resolve recurrent pancreatitis. </w:t>
      </w:r>
      <w:r w:rsidRPr="00AF36AC">
        <w:rPr>
          <w:rFonts w:ascii="Book Antiqua" w:eastAsia="Book Antiqua" w:hAnsi="Book Antiqua" w:cs="Book Antiqua"/>
          <w:i/>
          <w:iCs/>
          <w:color w:val="000000"/>
        </w:rPr>
        <w:t>JOP</w:t>
      </w:r>
      <w:r w:rsidRPr="00AF36AC">
        <w:rPr>
          <w:rFonts w:ascii="Book Antiqua" w:eastAsia="Book Antiqua" w:hAnsi="Book Antiqua" w:cs="Book Antiqua"/>
          <w:color w:val="000000"/>
        </w:rPr>
        <w:t xml:space="preserve"> 2007; </w:t>
      </w:r>
      <w:r w:rsidRPr="00AF36AC">
        <w:rPr>
          <w:rFonts w:ascii="Book Antiqua" w:eastAsia="Book Antiqua" w:hAnsi="Book Antiqua" w:cs="Book Antiqua"/>
          <w:b/>
          <w:bCs/>
          <w:color w:val="000000"/>
        </w:rPr>
        <w:t>8</w:t>
      </w:r>
      <w:r w:rsidRPr="00AF36AC">
        <w:rPr>
          <w:rFonts w:ascii="Book Antiqua" w:eastAsia="Book Antiqua" w:hAnsi="Book Antiqua" w:cs="Book Antiqua"/>
          <w:color w:val="000000"/>
        </w:rPr>
        <w:t>: 795-798 [PMID: 17993733]</w:t>
      </w:r>
    </w:p>
    <w:p w14:paraId="1730B61B"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 xml:space="preserve">2 </w:t>
      </w:r>
      <w:proofErr w:type="spellStart"/>
      <w:r w:rsidRPr="00AF36AC">
        <w:rPr>
          <w:rFonts w:ascii="Book Antiqua" w:eastAsia="Book Antiqua" w:hAnsi="Book Antiqua" w:cs="Book Antiqua"/>
          <w:b/>
          <w:bCs/>
          <w:color w:val="000000"/>
        </w:rPr>
        <w:t>Guarise</w:t>
      </w:r>
      <w:proofErr w:type="spellEnd"/>
      <w:r w:rsidRPr="00AF36AC">
        <w:rPr>
          <w:rFonts w:ascii="Book Antiqua" w:eastAsia="Book Antiqua" w:hAnsi="Book Antiqua" w:cs="Book Antiqua"/>
          <w:b/>
          <w:bCs/>
          <w:color w:val="000000"/>
        </w:rPr>
        <w:t xml:space="preserve"> A</w:t>
      </w:r>
      <w:r w:rsidRPr="00AF36AC">
        <w:rPr>
          <w:rFonts w:ascii="Book Antiqua" w:eastAsia="Book Antiqua" w:hAnsi="Book Antiqua" w:cs="Book Antiqua"/>
          <w:color w:val="000000"/>
        </w:rPr>
        <w:t xml:space="preserve">, </w:t>
      </w:r>
      <w:proofErr w:type="spellStart"/>
      <w:r w:rsidRPr="00AF36AC">
        <w:rPr>
          <w:rFonts w:ascii="Book Antiqua" w:eastAsia="Book Antiqua" w:hAnsi="Book Antiqua" w:cs="Book Antiqua"/>
          <w:color w:val="000000"/>
        </w:rPr>
        <w:t>Faccioli</w:t>
      </w:r>
      <w:proofErr w:type="spellEnd"/>
      <w:r w:rsidRPr="00AF36AC">
        <w:rPr>
          <w:rFonts w:ascii="Book Antiqua" w:eastAsia="Book Antiqua" w:hAnsi="Book Antiqua" w:cs="Book Antiqua"/>
          <w:color w:val="000000"/>
        </w:rPr>
        <w:t xml:space="preserve"> N, Ferrari M, Romano L, </w:t>
      </w:r>
      <w:proofErr w:type="spellStart"/>
      <w:r w:rsidRPr="00AF36AC">
        <w:rPr>
          <w:rFonts w:ascii="Book Antiqua" w:eastAsia="Book Antiqua" w:hAnsi="Book Antiqua" w:cs="Book Antiqua"/>
          <w:color w:val="000000"/>
        </w:rPr>
        <w:t>Parisi</w:t>
      </w:r>
      <w:proofErr w:type="spellEnd"/>
      <w:r w:rsidRPr="00AF36AC">
        <w:rPr>
          <w:rFonts w:ascii="Book Antiqua" w:eastAsia="Book Antiqua" w:hAnsi="Book Antiqua" w:cs="Book Antiqua"/>
          <w:color w:val="000000"/>
        </w:rPr>
        <w:t xml:space="preserve"> A, </w:t>
      </w:r>
      <w:proofErr w:type="spellStart"/>
      <w:r w:rsidRPr="00AF36AC">
        <w:rPr>
          <w:rFonts w:ascii="Book Antiqua" w:eastAsia="Book Antiqua" w:hAnsi="Book Antiqua" w:cs="Book Antiqua"/>
          <w:color w:val="000000"/>
        </w:rPr>
        <w:t>Falconi</w:t>
      </w:r>
      <w:proofErr w:type="spellEnd"/>
      <w:r w:rsidRPr="00AF36AC">
        <w:rPr>
          <w:rFonts w:ascii="Book Antiqua" w:eastAsia="Book Antiqua" w:hAnsi="Book Antiqua" w:cs="Book Antiqua"/>
          <w:color w:val="000000"/>
        </w:rPr>
        <w:t xml:space="preserve"> M. Duodenal duplication cyst causing severe pancreatitis: imaging findings and pathological correlation. </w:t>
      </w:r>
      <w:r w:rsidRPr="00AF36AC">
        <w:rPr>
          <w:rFonts w:ascii="Book Antiqua" w:eastAsia="Book Antiqua" w:hAnsi="Book Antiqua" w:cs="Book Antiqua"/>
          <w:i/>
          <w:iCs/>
          <w:color w:val="000000"/>
        </w:rPr>
        <w:t>World J Gastroenterol</w:t>
      </w:r>
      <w:r w:rsidRPr="00AF36AC">
        <w:rPr>
          <w:rFonts w:ascii="Book Antiqua" w:eastAsia="Book Antiqua" w:hAnsi="Book Antiqua" w:cs="Book Antiqua"/>
          <w:color w:val="000000"/>
        </w:rPr>
        <w:t xml:space="preserve"> 2006; </w:t>
      </w:r>
      <w:r w:rsidRPr="00AF36AC">
        <w:rPr>
          <w:rFonts w:ascii="Book Antiqua" w:eastAsia="Book Antiqua" w:hAnsi="Book Antiqua" w:cs="Book Antiqua"/>
          <w:b/>
          <w:bCs/>
          <w:color w:val="000000"/>
        </w:rPr>
        <w:t>12</w:t>
      </w:r>
      <w:r w:rsidRPr="00AF36AC">
        <w:rPr>
          <w:rFonts w:ascii="Book Antiqua" w:eastAsia="Book Antiqua" w:hAnsi="Book Antiqua" w:cs="Book Antiqua"/>
          <w:color w:val="000000"/>
        </w:rPr>
        <w:t>: 1630-1633 [PMID: 16570360 DOI: 10.3748/wjg.v12.i10.1630]</w:t>
      </w:r>
    </w:p>
    <w:p w14:paraId="42C6DD36"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 xml:space="preserve">3 </w:t>
      </w:r>
      <w:r w:rsidRPr="00AF36AC">
        <w:rPr>
          <w:rFonts w:ascii="Book Antiqua" w:eastAsia="Book Antiqua" w:hAnsi="Book Antiqua" w:cs="Book Antiqua"/>
          <w:b/>
          <w:bCs/>
          <w:color w:val="000000"/>
        </w:rPr>
        <w:t>Chen JJ</w:t>
      </w:r>
      <w:r w:rsidRPr="00AF36AC">
        <w:rPr>
          <w:rFonts w:ascii="Book Antiqua" w:eastAsia="Book Antiqua" w:hAnsi="Book Antiqua" w:cs="Book Antiqua"/>
          <w:color w:val="000000"/>
        </w:rPr>
        <w:t xml:space="preserve">, Lee HC, Yeung CY, Chan WT, Jiang CB, </w:t>
      </w:r>
      <w:proofErr w:type="spellStart"/>
      <w:r w:rsidRPr="00AF36AC">
        <w:rPr>
          <w:rFonts w:ascii="Book Antiqua" w:eastAsia="Book Antiqua" w:hAnsi="Book Antiqua" w:cs="Book Antiqua"/>
          <w:color w:val="000000"/>
        </w:rPr>
        <w:t>Sheu</w:t>
      </w:r>
      <w:proofErr w:type="spellEnd"/>
      <w:r w:rsidRPr="00AF36AC">
        <w:rPr>
          <w:rFonts w:ascii="Book Antiqua" w:eastAsia="Book Antiqua" w:hAnsi="Book Antiqua" w:cs="Book Antiqua"/>
          <w:color w:val="000000"/>
        </w:rPr>
        <w:t xml:space="preserve"> JC. Meta-analysis: the clinical features of the duodenal duplication cyst. </w:t>
      </w:r>
      <w:r w:rsidRPr="00AF36AC">
        <w:rPr>
          <w:rFonts w:ascii="Book Antiqua" w:eastAsia="Book Antiqua" w:hAnsi="Book Antiqua" w:cs="Book Antiqua"/>
          <w:i/>
          <w:iCs/>
          <w:color w:val="000000"/>
        </w:rPr>
        <w:t xml:space="preserve">J </w:t>
      </w:r>
      <w:proofErr w:type="spellStart"/>
      <w:r w:rsidRPr="00AF36AC">
        <w:rPr>
          <w:rFonts w:ascii="Book Antiqua" w:eastAsia="Book Antiqua" w:hAnsi="Book Antiqua" w:cs="Book Antiqua"/>
          <w:i/>
          <w:iCs/>
          <w:color w:val="000000"/>
        </w:rPr>
        <w:t>Pediatr</w:t>
      </w:r>
      <w:proofErr w:type="spellEnd"/>
      <w:r w:rsidRPr="00AF36AC">
        <w:rPr>
          <w:rFonts w:ascii="Book Antiqua" w:eastAsia="Book Antiqua" w:hAnsi="Book Antiqua" w:cs="Book Antiqua"/>
          <w:i/>
          <w:iCs/>
          <w:color w:val="000000"/>
        </w:rPr>
        <w:t xml:space="preserve"> Surg</w:t>
      </w:r>
      <w:r w:rsidRPr="00AF36AC">
        <w:rPr>
          <w:rFonts w:ascii="Book Antiqua" w:eastAsia="Book Antiqua" w:hAnsi="Book Antiqua" w:cs="Book Antiqua"/>
          <w:color w:val="000000"/>
        </w:rPr>
        <w:t xml:space="preserve"> 2010; </w:t>
      </w:r>
      <w:r w:rsidRPr="00AF36AC">
        <w:rPr>
          <w:rFonts w:ascii="Book Antiqua" w:eastAsia="Book Antiqua" w:hAnsi="Book Antiqua" w:cs="Book Antiqua"/>
          <w:b/>
          <w:bCs/>
          <w:color w:val="000000"/>
        </w:rPr>
        <w:t>45</w:t>
      </w:r>
      <w:r w:rsidRPr="00AF36AC">
        <w:rPr>
          <w:rFonts w:ascii="Book Antiqua" w:eastAsia="Book Antiqua" w:hAnsi="Book Antiqua" w:cs="Book Antiqua"/>
          <w:color w:val="000000"/>
        </w:rPr>
        <w:t>: 1598-1606 [PMID: 20713206 DOI: 10.1016/j.jpedsurg.2010.01.010]</w:t>
      </w:r>
    </w:p>
    <w:p w14:paraId="62212B52"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 xml:space="preserve">4 </w:t>
      </w:r>
      <w:proofErr w:type="spellStart"/>
      <w:r w:rsidRPr="00AF36AC">
        <w:rPr>
          <w:rFonts w:ascii="Book Antiqua" w:eastAsia="Book Antiqua" w:hAnsi="Book Antiqua" w:cs="Book Antiqua"/>
          <w:b/>
          <w:bCs/>
          <w:color w:val="000000"/>
        </w:rPr>
        <w:t>Tröbs</w:t>
      </w:r>
      <w:proofErr w:type="spellEnd"/>
      <w:r w:rsidRPr="00AF36AC">
        <w:rPr>
          <w:rFonts w:ascii="Book Antiqua" w:eastAsia="Book Antiqua" w:hAnsi="Book Antiqua" w:cs="Book Antiqua"/>
          <w:b/>
          <w:bCs/>
          <w:color w:val="000000"/>
        </w:rPr>
        <w:t xml:space="preserve"> RB</w:t>
      </w:r>
      <w:r w:rsidRPr="00AF36AC">
        <w:rPr>
          <w:rFonts w:ascii="Book Antiqua" w:eastAsia="Book Antiqua" w:hAnsi="Book Antiqua" w:cs="Book Antiqua"/>
          <w:color w:val="000000"/>
        </w:rPr>
        <w:t xml:space="preserve">, Hemminghaus M, </w:t>
      </w:r>
      <w:proofErr w:type="spellStart"/>
      <w:r w:rsidRPr="00AF36AC">
        <w:rPr>
          <w:rFonts w:ascii="Book Antiqua" w:eastAsia="Book Antiqua" w:hAnsi="Book Antiqua" w:cs="Book Antiqua"/>
          <w:color w:val="000000"/>
        </w:rPr>
        <w:t>Cernaianu</w:t>
      </w:r>
      <w:proofErr w:type="spellEnd"/>
      <w:r w:rsidRPr="00AF36AC">
        <w:rPr>
          <w:rFonts w:ascii="Book Antiqua" w:eastAsia="Book Antiqua" w:hAnsi="Book Antiqua" w:cs="Book Antiqua"/>
          <w:color w:val="000000"/>
        </w:rPr>
        <w:t xml:space="preserve"> G, </w:t>
      </w:r>
      <w:proofErr w:type="spellStart"/>
      <w:r w:rsidRPr="00AF36AC">
        <w:rPr>
          <w:rFonts w:ascii="Book Antiqua" w:eastAsia="Book Antiqua" w:hAnsi="Book Antiqua" w:cs="Book Antiqua"/>
          <w:color w:val="000000"/>
        </w:rPr>
        <w:t>Liermann</w:t>
      </w:r>
      <w:proofErr w:type="spellEnd"/>
      <w:r w:rsidRPr="00AF36AC">
        <w:rPr>
          <w:rFonts w:ascii="Book Antiqua" w:eastAsia="Book Antiqua" w:hAnsi="Book Antiqua" w:cs="Book Antiqua"/>
          <w:color w:val="000000"/>
        </w:rPr>
        <w:t xml:space="preserve"> D. Stone-containing periampullary duodenal duplication cyst with aberrant pancreatic duct. </w:t>
      </w:r>
      <w:r w:rsidRPr="00AF36AC">
        <w:rPr>
          <w:rFonts w:ascii="Book Antiqua" w:eastAsia="Book Antiqua" w:hAnsi="Book Antiqua" w:cs="Book Antiqua"/>
          <w:i/>
          <w:iCs/>
          <w:color w:val="000000"/>
        </w:rPr>
        <w:t xml:space="preserve">J </w:t>
      </w:r>
      <w:proofErr w:type="spellStart"/>
      <w:r w:rsidRPr="00AF36AC">
        <w:rPr>
          <w:rFonts w:ascii="Book Antiqua" w:eastAsia="Book Antiqua" w:hAnsi="Book Antiqua" w:cs="Book Antiqua"/>
          <w:i/>
          <w:iCs/>
          <w:color w:val="000000"/>
        </w:rPr>
        <w:t>Pediatr</w:t>
      </w:r>
      <w:proofErr w:type="spellEnd"/>
      <w:r w:rsidRPr="00AF36AC">
        <w:rPr>
          <w:rFonts w:ascii="Book Antiqua" w:eastAsia="Book Antiqua" w:hAnsi="Book Antiqua" w:cs="Book Antiqua"/>
          <w:i/>
          <w:iCs/>
          <w:color w:val="000000"/>
        </w:rPr>
        <w:t xml:space="preserve"> Surg</w:t>
      </w:r>
      <w:r w:rsidRPr="00AF36AC">
        <w:rPr>
          <w:rFonts w:ascii="Book Antiqua" w:eastAsia="Book Antiqua" w:hAnsi="Book Antiqua" w:cs="Book Antiqua"/>
          <w:color w:val="000000"/>
        </w:rPr>
        <w:t xml:space="preserve"> 2009; </w:t>
      </w:r>
      <w:r w:rsidRPr="00AF36AC">
        <w:rPr>
          <w:rFonts w:ascii="Book Antiqua" w:eastAsia="Book Antiqua" w:hAnsi="Book Antiqua" w:cs="Book Antiqua"/>
          <w:b/>
          <w:bCs/>
          <w:color w:val="000000"/>
        </w:rPr>
        <w:t>44</w:t>
      </w:r>
      <w:r w:rsidRPr="00AF36AC">
        <w:rPr>
          <w:rFonts w:ascii="Book Antiqua" w:eastAsia="Book Antiqua" w:hAnsi="Book Antiqua" w:cs="Book Antiqua"/>
          <w:color w:val="000000"/>
        </w:rPr>
        <w:t>: e33-e35 [PMID: 19159708 DOI: 10.1016/j.jpedsurg.2008.10.106]</w:t>
      </w:r>
    </w:p>
    <w:p w14:paraId="2D87C64D"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 xml:space="preserve">5 </w:t>
      </w:r>
      <w:proofErr w:type="spellStart"/>
      <w:r w:rsidRPr="00AF36AC">
        <w:rPr>
          <w:rFonts w:ascii="Book Antiqua" w:eastAsia="Book Antiqua" w:hAnsi="Book Antiqua" w:cs="Book Antiqua"/>
          <w:b/>
          <w:bCs/>
          <w:color w:val="000000"/>
        </w:rPr>
        <w:t>Gjeorgjievski</w:t>
      </w:r>
      <w:proofErr w:type="spellEnd"/>
      <w:r w:rsidRPr="00AF36AC">
        <w:rPr>
          <w:rFonts w:ascii="Book Antiqua" w:eastAsia="Book Antiqua" w:hAnsi="Book Antiqua" w:cs="Book Antiqua"/>
          <w:b/>
          <w:bCs/>
          <w:color w:val="000000"/>
        </w:rPr>
        <w:t xml:space="preserve"> M</w:t>
      </w:r>
      <w:r w:rsidRPr="00AF36AC">
        <w:rPr>
          <w:rFonts w:ascii="Book Antiqua" w:eastAsia="Book Antiqua" w:hAnsi="Book Antiqua" w:cs="Book Antiqua"/>
          <w:color w:val="000000"/>
        </w:rPr>
        <w:t xml:space="preserve">, Manickam P, </w:t>
      </w:r>
      <w:proofErr w:type="spellStart"/>
      <w:r w:rsidRPr="00AF36AC">
        <w:rPr>
          <w:rFonts w:ascii="Book Antiqua" w:eastAsia="Book Antiqua" w:hAnsi="Book Antiqua" w:cs="Book Antiqua"/>
          <w:color w:val="000000"/>
        </w:rPr>
        <w:t>Ghaith</w:t>
      </w:r>
      <w:proofErr w:type="spellEnd"/>
      <w:r w:rsidRPr="00AF36AC">
        <w:rPr>
          <w:rFonts w:ascii="Book Antiqua" w:eastAsia="Book Antiqua" w:hAnsi="Book Antiqua" w:cs="Book Antiqua"/>
          <w:color w:val="000000"/>
        </w:rPr>
        <w:t xml:space="preserve"> G, </w:t>
      </w:r>
      <w:proofErr w:type="spellStart"/>
      <w:r w:rsidRPr="00AF36AC">
        <w:rPr>
          <w:rFonts w:ascii="Book Antiqua" w:eastAsia="Book Antiqua" w:hAnsi="Book Antiqua" w:cs="Book Antiqua"/>
          <w:color w:val="000000"/>
        </w:rPr>
        <w:t>Cappell</w:t>
      </w:r>
      <w:proofErr w:type="spellEnd"/>
      <w:r w:rsidRPr="00AF36AC">
        <w:rPr>
          <w:rFonts w:ascii="Book Antiqua" w:eastAsia="Book Antiqua" w:hAnsi="Book Antiqua" w:cs="Book Antiqua"/>
          <w:color w:val="000000"/>
        </w:rPr>
        <w:t xml:space="preserve"> MS. Safety and Efficacy of Endoscopic Therapy for Nonmalignant Duodenal Duplication Cysts: Case Report and Comprehensive Review of 28 Cases Reported in the Literature. </w:t>
      </w:r>
      <w:r w:rsidRPr="00AF36AC">
        <w:rPr>
          <w:rFonts w:ascii="Book Antiqua" w:eastAsia="Book Antiqua" w:hAnsi="Book Antiqua" w:cs="Book Antiqua"/>
          <w:i/>
          <w:iCs/>
          <w:color w:val="000000"/>
        </w:rPr>
        <w:t>Medicine (Baltimore)</w:t>
      </w:r>
      <w:r w:rsidRPr="00AF36AC">
        <w:rPr>
          <w:rFonts w:ascii="Book Antiqua" w:eastAsia="Book Antiqua" w:hAnsi="Book Antiqua" w:cs="Book Antiqua"/>
          <w:color w:val="000000"/>
        </w:rPr>
        <w:t xml:space="preserve"> 2016; </w:t>
      </w:r>
      <w:r w:rsidRPr="00AF36AC">
        <w:rPr>
          <w:rFonts w:ascii="Book Antiqua" w:eastAsia="Book Antiqua" w:hAnsi="Book Antiqua" w:cs="Book Antiqua"/>
          <w:b/>
          <w:bCs/>
          <w:color w:val="000000"/>
        </w:rPr>
        <w:t>95</w:t>
      </w:r>
      <w:r w:rsidRPr="00AF36AC">
        <w:rPr>
          <w:rFonts w:ascii="Book Antiqua" w:eastAsia="Book Antiqua" w:hAnsi="Book Antiqua" w:cs="Book Antiqua"/>
          <w:color w:val="000000"/>
        </w:rPr>
        <w:t>: e3799 [PMID: 27258515 DOI: 10.1097/MD.0000000000003799]</w:t>
      </w:r>
    </w:p>
    <w:p w14:paraId="4CCF45D3"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 xml:space="preserve">6 </w:t>
      </w:r>
      <w:r w:rsidRPr="00AF36AC">
        <w:rPr>
          <w:rFonts w:ascii="Book Antiqua" w:eastAsia="Book Antiqua" w:hAnsi="Book Antiqua" w:cs="Book Antiqua"/>
          <w:b/>
          <w:bCs/>
          <w:color w:val="000000"/>
        </w:rPr>
        <w:t>Meier AH</w:t>
      </w:r>
      <w:r w:rsidRPr="00AF36AC">
        <w:rPr>
          <w:rFonts w:ascii="Book Antiqua" w:eastAsia="Book Antiqua" w:hAnsi="Book Antiqua" w:cs="Book Antiqua"/>
          <w:color w:val="000000"/>
        </w:rPr>
        <w:t xml:space="preserve">, Mellinger JD. Endoscopic management of a duodenal duplication cyst. </w:t>
      </w:r>
      <w:r w:rsidRPr="00AF36AC">
        <w:rPr>
          <w:rFonts w:ascii="Book Antiqua" w:eastAsia="Book Antiqua" w:hAnsi="Book Antiqua" w:cs="Book Antiqua"/>
          <w:i/>
          <w:iCs/>
          <w:color w:val="000000"/>
        </w:rPr>
        <w:t xml:space="preserve">J </w:t>
      </w:r>
      <w:proofErr w:type="spellStart"/>
      <w:r w:rsidRPr="00AF36AC">
        <w:rPr>
          <w:rFonts w:ascii="Book Antiqua" w:eastAsia="Book Antiqua" w:hAnsi="Book Antiqua" w:cs="Book Antiqua"/>
          <w:i/>
          <w:iCs/>
          <w:color w:val="000000"/>
        </w:rPr>
        <w:t>Pediatr</w:t>
      </w:r>
      <w:proofErr w:type="spellEnd"/>
      <w:r w:rsidRPr="00AF36AC">
        <w:rPr>
          <w:rFonts w:ascii="Book Antiqua" w:eastAsia="Book Antiqua" w:hAnsi="Book Antiqua" w:cs="Book Antiqua"/>
          <w:i/>
          <w:iCs/>
          <w:color w:val="000000"/>
        </w:rPr>
        <w:t xml:space="preserve"> Surg</w:t>
      </w:r>
      <w:r w:rsidRPr="00AF36AC">
        <w:rPr>
          <w:rFonts w:ascii="Book Antiqua" w:eastAsia="Book Antiqua" w:hAnsi="Book Antiqua" w:cs="Book Antiqua"/>
          <w:color w:val="000000"/>
        </w:rPr>
        <w:t xml:space="preserve"> 2012; </w:t>
      </w:r>
      <w:r w:rsidRPr="00AF36AC">
        <w:rPr>
          <w:rFonts w:ascii="Book Antiqua" w:eastAsia="Book Antiqua" w:hAnsi="Book Antiqua" w:cs="Book Antiqua"/>
          <w:b/>
          <w:bCs/>
          <w:color w:val="000000"/>
        </w:rPr>
        <w:t>47</w:t>
      </w:r>
      <w:r w:rsidRPr="00AF36AC">
        <w:rPr>
          <w:rFonts w:ascii="Book Antiqua" w:eastAsia="Book Antiqua" w:hAnsi="Book Antiqua" w:cs="Book Antiqua"/>
          <w:color w:val="000000"/>
        </w:rPr>
        <w:t>: e33-e35 [PMID: 23164028 DOI: 10.1016/j.jpedsurg.2012.07.035]</w:t>
      </w:r>
    </w:p>
    <w:p w14:paraId="46B67EED"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 xml:space="preserve">7 </w:t>
      </w:r>
      <w:proofErr w:type="spellStart"/>
      <w:r w:rsidRPr="00AF36AC">
        <w:rPr>
          <w:rFonts w:ascii="Book Antiqua" w:eastAsia="Book Antiqua" w:hAnsi="Book Antiqua" w:cs="Book Antiqua"/>
          <w:b/>
          <w:bCs/>
          <w:color w:val="000000"/>
        </w:rPr>
        <w:t>Tekin</w:t>
      </w:r>
      <w:proofErr w:type="spellEnd"/>
      <w:r w:rsidRPr="00AF36AC">
        <w:rPr>
          <w:rFonts w:ascii="Book Antiqua" w:eastAsia="Book Antiqua" w:hAnsi="Book Antiqua" w:cs="Book Antiqua"/>
          <w:b/>
          <w:bCs/>
          <w:color w:val="000000"/>
        </w:rPr>
        <w:t xml:space="preserve"> F</w:t>
      </w:r>
      <w:r w:rsidRPr="00AF36AC">
        <w:rPr>
          <w:rFonts w:ascii="Book Antiqua" w:eastAsia="Book Antiqua" w:hAnsi="Book Antiqua" w:cs="Book Antiqua"/>
          <w:color w:val="000000"/>
        </w:rPr>
        <w:t xml:space="preserve">, </w:t>
      </w:r>
      <w:proofErr w:type="spellStart"/>
      <w:r w:rsidRPr="00AF36AC">
        <w:rPr>
          <w:rFonts w:ascii="Book Antiqua" w:eastAsia="Book Antiqua" w:hAnsi="Book Antiqua" w:cs="Book Antiqua"/>
          <w:color w:val="000000"/>
        </w:rPr>
        <w:t>Ozutemiz</w:t>
      </w:r>
      <w:proofErr w:type="spellEnd"/>
      <w:r w:rsidRPr="00AF36AC">
        <w:rPr>
          <w:rFonts w:ascii="Book Antiqua" w:eastAsia="Book Antiqua" w:hAnsi="Book Antiqua" w:cs="Book Antiqua"/>
          <w:color w:val="000000"/>
        </w:rPr>
        <w:t xml:space="preserve"> O, </w:t>
      </w:r>
      <w:proofErr w:type="spellStart"/>
      <w:r w:rsidRPr="00AF36AC">
        <w:rPr>
          <w:rFonts w:ascii="Book Antiqua" w:eastAsia="Book Antiqua" w:hAnsi="Book Antiqua" w:cs="Book Antiqua"/>
          <w:color w:val="000000"/>
        </w:rPr>
        <w:t>Ersoz</w:t>
      </w:r>
      <w:proofErr w:type="spellEnd"/>
      <w:r w:rsidRPr="00AF36AC">
        <w:rPr>
          <w:rFonts w:ascii="Book Antiqua" w:eastAsia="Book Antiqua" w:hAnsi="Book Antiqua" w:cs="Book Antiqua"/>
          <w:color w:val="000000"/>
        </w:rPr>
        <w:t xml:space="preserve"> G, </w:t>
      </w:r>
      <w:proofErr w:type="spellStart"/>
      <w:r w:rsidRPr="00AF36AC">
        <w:rPr>
          <w:rFonts w:ascii="Book Antiqua" w:eastAsia="Book Antiqua" w:hAnsi="Book Antiqua" w:cs="Book Antiqua"/>
          <w:color w:val="000000"/>
        </w:rPr>
        <w:t>Tekesin</w:t>
      </w:r>
      <w:proofErr w:type="spellEnd"/>
      <w:r w:rsidRPr="00AF36AC">
        <w:rPr>
          <w:rFonts w:ascii="Book Antiqua" w:eastAsia="Book Antiqua" w:hAnsi="Book Antiqua" w:cs="Book Antiqua"/>
          <w:color w:val="000000"/>
        </w:rPr>
        <w:t xml:space="preserve"> O. A new endoscopic treatment method for a symptomatic duodenal duplication cyst. </w:t>
      </w:r>
      <w:r w:rsidRPr="00AF36AC">
        <w:rPr>
          <w:rFonts w:ascii="Book Antiqua" w:eastAsia="Book Antiqua" w:hAnsi="Book Antiqua" w:cs="Book Antiqua"/>
          <w:i/>
          <w:iCs/>
          <w:color w:val="000000"/>
        </w:rPr>
        <w:t>Endoscopy</w:t>
      </w:r>
      <w:r w:rsidRPr="00AF36AC">
        <w:rPr>
          <w:rFonts w:ascii="Book Antiqua" w:eastAsia="Book Antiqua" w:hAnsi="Book Antiqua" w:cs="Book Antiqua"/>
          <w:color w:val="000000"/>
        </w:rPr>
        <w:t xml:space="preserve"> 2009; </w:t>
      </w:r>
      <w:r w:rsidRPr="00AF36AC">
        <w:rPr>
          <w:rFonts w:ascii="Book Antiqua" w:eastAsia="Book Antiqua" w:hAnsi="Book Antiqua" w:cs="Book Antiqua"/>
          <w:b/>
          <w:bCs/>
          <w:color w:val="000000"/>
        </w:rPr>
        <w:t>41 Suppl 2</w:t>
      </w:r>
      <w:r w:rsidRPr="00AF36AC">
        <w:rPr>
          <w:rFonts w:ascii="Book Antiqua" w:eastAsia="Book Antiqua" w:hAnsi="Book Antiqua" w:cs="Book Antiqua"/>
          <w:color w:val="000000"/>
        </w:rPr>
        <w:t>: E32-E33 [PMID: 19288421 DOI: 10.1055/s-2008-1077337]</w:t>
      </w:r>
    </w:p>
    <w:p w14:paraId="62302AAE"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 xml:space="preserve">8 </w:t>
      </w:r>
      <w:proofErr w:type="spellStart"/>
      <w:r w:rsidRPr="00AF36AC">
        <w:rPr>
          <w:rFonts w:ascii="Book Antiqua" w:eastAsia="Book Antiqua" w:hAnsi="Book Antiqua" w:cs="Book Antiqua"/>
          <w:b/>
          <w:bCs/>
          <w:color w:val="000000"/>
        </w:rPr>
        <w:t>Chryssostalis</w:t>
      </w:r>
      <w:proofErr w:type="spellEnd"/>
      <w:r w:rsidRPr="00AF36AC">
        <w:rPr>
          <w:rFonts w:ascii="Book Antiqua" w:eastAsia="Book Antiqua" w:hAnsi="Book Antiqua" w:cs="Book Antiqua"/>
          <w:b/>
          <w:bCs/>
          <w:color w:val="000000"/>
        </w:rPr>
        <w:t xml:space="preserve"> A</w:t>
      </w:r>
      <w:r w:rsidRPr="00AF36AC">
        <w:rPr>
          <w:rFonts w:ascii="Book Antiqua" w:eastAsia="Book Antiqua" w:hAnsi="Book Antiqua" w:cs="Book Antiqua"/>
          <w:color w:val="000000"/>
        </w:rPr>
        <w:t xml:space="preserve">, </w:t>
      </w:r>
      <w:proofErr w:type="spellStart"/>
      <w:r w:rsidRPr="00AF36AC">
        <w:rPr>
          <w:rFonts w:ascii="Book Antiqua" w:eastAsia="Book Antiqua" w:hAnsi="Book Antiqua" w:cs="Book Antiqua"/>
          <w:color w:val="000000"/>
        </w:rPr>
        <w:t>Ribiere</w:t>
      </w:r>
      <w:proofErr w:type="spellEnd"/>
      <w:r w:rsidRPr="00AF36AC">
        <w:rPr>
          <w:rFonts w:ascii="Book Antiqua" w:eastAsia="Book Antiqua" w:hAnsi="Book Antiqua" w:cs="Book Antiqua"/>
          <w:color w:val="000000"/>
        </w:rPr>
        <w:t xml:space="preserve"> O, Prat F. Endoscopic management of a duodenal duplication cyst filled with stones and revealed by recurrent pancreatitis. </w:t>
      </w:r>
      <w:r w:rsidRPr="00AF36AC">
        <w:rPr>
          <w:rFonts w:ascii="Book Antiqua" w:eastAsia="Book Antiqua" w:hAnsi="Book Antiqua" w:cs="Book Antiqua"/>
          <w:i/>
          <w:iCs/>
          <w:color w:val="000000"/>
        </w:rPr>
        <w:t>Clin Gastroenterol Hepatol</w:t>
      </w:r>
      <w:r w:rsidRPr="00AF36AC">
        <w:rPr>
          <w:rFonts w:ascii="Book Antiqua" w:eastAsia="Book Antiqua" w:hAnsi="Book Antiqua" w:cs="Book Antiqua"/>
          <w:color w:val="000000"/>
        </w:rPr>
        <w:t xml:space="preserve"> 2007; </w:t>
      </w:r>
      <w:r w:rsidRPr="00AF36AC">
        <w:rPr>
          <w:rFonts w:ascii="Book Antiqua" w:eastAsia="Book Antiqua" w:hAnsi="Book Antiqua" w:cs="Book Antiqua"/>
          <w:b/>
          <w:bCs/>
          <w:color w:val="000000"/>
        </w:rPr>
        <w:t>5</w:t>
      </w:r>
      <w:r w:rsidRPr="00AF36AC">
        <w:rPr>
          <w:rFonts w:ascii="Book Antiqua" w:eastAsia="Book Antiqua" w:hAnsi="Book Antiqua" w:cs="Book Antiqua"/>
          <w:color w:val="000000"/>
        </w:rPr>
        <w:t>: e31-e32 [PMID: 17678837 DOI: 10.1016/j.cgh.2007.05.028]</w:t>
      </w:r>
    </w:p>
    <w:p w14:paraId="6CE23438"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 xml:space="preserve">9 </w:t>
      </w:r>
      <w:r w:rsidRPr="00AF36AC">
        <w:rPr>
          <w:rFonts w:ascii="Book Antiqua" w:eastAsia="Book Antiqua" w:hAnsi="Book Antiqua" w:cs="Book Antiqua"/>
          <w:b/>
          <w:bCs/>
          <w:color w:val="000000"/>
        </w:rPr>
        <w:t>Romeo E</w:t>
      </w:r>
      <w:r w:rsidRPr="00AF36AC">
        <w:rPr>
          <w:rFonts w:ascii="Book Antiqua" w:eastAsia="Book Antiqua" w:hAnsi="Book Antiqua" w:cs="Book Antiqua"/>
          <w:color w:val="000000"/>
        </w:rPr>
        <w:t xml:space="preserve">, </w:t>
      </w:r>
      <w:proofErr w:type="spellStart"/>
      <w:r w:rsidRPr="00AF36AC">
        <w:rPr>
          <w:rFonts w:ascii="Book Antiqua" w:eastAsia="Book Antiqua" w:hAnsi="Book Antiqua" w:cs="Book Antiqua"/>
          <w:color w:val="000000"/>
        </w:rPr>
        <w:t>Torroni</w:t>
      </w:r>
      <w:proofErr w:type="spellEnd"/>
      <w:r w:rsidRPr="00AF36AC">
        <w:rPr>
          <w:rFonts w:ascii="Book Antiqua" w:eastAsia="Book Antiqua" w:hAnsi="Book Antiqua" w:cs="Book Antiqua"/>
          <w:color w:val="000000"/>
        </w:rPr>
        <w:t xml:space="preserve"> F, </w:t>
      </w:r>
      <w:proofErr w:type="spellStart"/>
      <w:r w:rsidRPr="00AF36AC">
        <w:rPr>
          <w:rFonts w:ascii="Book Antiqua" w:eastAsia="Book Antiqua" w:hAnsi="Book Antiqua" w:cs="Book Antiqua"/>
          <w:color w:val="000000"/>
        </w:rPr>
        <w:t>Foschia</w:t>
      </w:r>
      <w:proofErr w:type="spellEnd"/>
      <w:r w:rsidRPr="00AF36AC">
        <w:rPr>
          <w:rFonts w:ascii="Book Antiqua" w:eastAsia="Book Antiqua" w:hAnsi="Book Antiqua" w:cs="Book Antiqua"/>
          <w:color w:val="000000"/>
        </w:rPr>
        <w:t xml:space="preserve"> F, De Angelis P, </w:t>
      </w:r>
      <w:proofErr w:type="spellStart"/>
      <w:r w:rsidRPr="00AF36AC">
        <w:rPr>
          <w:rFonts w:ascii="Book Antiqua" w:eastAsia="Book Antiqua" w:hAnsi="Book Antiqua" w:cs="Book Antiqua"/>
          <w:color w:val="000000"/>
        </w:rPr>
        <w:t>Caldaro</w:t>
      </w:r>
      <w:proofErr w:type="spellEnd"/>
      <w:r w:rsidRPr="00AF36AC">
        <w:rPr>
          <w:rFonts w:ascii="Book Antiqua" w:eastAsia="Book Antiqua" w:hAnsi="Book Antiqua" w:cs="Book Antiqua"/>
          <w:color w:val="000000"/>
        </w:rPr>
        <w:t xml:space="preserve"> T, Santi MR, di </w:t>
      </w:r>
      <w:proofErr w:type="spellStart"/>
      <w:r w:rsidRPr="00AF36AC">
        <w:rPr>
          <w:rFonts w:ascii="Book Antiqua" w:eastAsia="Book Antiqua" w:hAnsi="Book Antiqua" w:cs="Book Antiqua"/>
          <w:color w:val="000000"/>
        </w:rPr>
        <w:t>Abriola</w:t>
      </w:r>
      <w:proofErr w:type="spellEnd"/>
      <w:r w:rsidRPr="00AF36AC">
        <w:rPr>
          <w:rFonts w:ascii="Book Antiqua" w:eastAsia="Book Antiqua" w:hAnsi="Book Antiqua" w:cs="Book Antiqua"/>
          <w:color w:val="000000"/>
        </w:rPr>
        <w:t xml:space="preserve"> GF, </w:t>
      </w:r>
      <w:proofErr w:type="spellStart"/>
      <w:r w:rsidRPr="00AF36AC">
        <w:rPr>
          <w:rFonts w:ascii="Book Antiqua" w:eastAsia="Book Antiqua" w:hAnsi="Book Antiqua" w:cs="Book Antiqua"/>
          <w:color w:val="000000"/>
        </w:rPr>
        <w:t>Caccamo</w:t>
      </w:r>
      <w:proofErr w:type="spellEnd"/>
      <w:r w:rsidRPr="00AF36AC">
        <w:rPr>
          <w:rFonts w:ascii="Book Antiqua" w:eastAsia="Book Antiqua" w:hAnsi="Book Antiqua" w:cs="Book Antiqua"/>
          <w:color w:val="000000"/>
        </w:rPr>
        <w:t xml:space="preserve"> R, Monti L, </w:t>
      </w:r>
      <w:proofErr w:type="spellStart"/>
      <w:r w:rsidRPr="00AF36AC">
        <w:rPr>
          <w:rFonts w:ascii="Book Antiqua" w:eastAsia="Book Antiqua" w:hAnsi="Book Antiqua" w:cs="Book Antiqua"/>
          <w:color w:val="000000"/>
        </w:rPr>
        <w:t>Dall'Oglio</w:t>
      </w:r>
      <w:proofErr w:type="spellEnd"/>
      <w:r w:rsidRPr="00AF36AC">
        <w:rPr>
          <w:rFonts w:ascii="Book Antiqua" w:eastAsia="Book Antiqua" w:hAnsi="Book Antiqua" w:cs="Book Antiqua"/>
          <w:color w:val="000000"/>
        </w:rPr>
        <w:t xml:space="preserve"> L. Surgery or endoscopy to treat duodenal duplications </w:t>
      </w:r>
      <w:r w:rsidRPr="00AF36AC">
        <w:rPr>
          <w:rFonts w:ascii="Book Antiqua" w:eastAsia="Book Antiqua" w:hAnsi="Book Antiqua" w:cs="Book Antiqua"/>
          <w:color w:val="000000"/>
        </w:rPr>
        <w:lastRenderedPageBreak/>
        <w:t xml:space="preserve">in children. </w:t>
      </w:r>
      <w:r w:rsidRPr="00AF36AC">
        <w:rPr>
          <w:rFonts w:ascii="Book Antiqua" w:eastAsia="Book Antiqua" w:hAnsi="Book Antiqua" w:cs="Book Antiqua"/>
          <w:i/>
          <w:iCs/>
          <w:color w:val="000000"/>
        </w:rPr>
        <w:t xml:space="preserve">J </w:t>
      </w:r>
      <w:proofErr w:type="spellStart"/>
      <w:r w:rsidRPr="00AF36AC">
        <w:rPr>
          <w:rFonts w:ascii="Book Antiqua" w:eastAsia="Book Antiqua" w:hAnsi="Book Antiqua" w:cs="Book Antiqua"/>
          <w:i/>
          <w:iCs/>
          <w:color w:val="000000"/>
        </w:rPr>
        <w:t>Pediatr</w:t>
      </w:r>
      <w:proofErr w:type="spellEnd"/>
      <w:r w:rsidRPr="00AF36AC">
        <w:rPr>
          <w:rFonts w:ascii="Book Antiqua" w:eastAsia="Book Antiqua" w:hAnsi="Book Antiqua" w:cs="Book Antiqua"/>
          <w:i/>
          <w:iCs/>
          <w:color w:val="000000"/>
        </w:rPr>
        <w:t xml:space="preserve"> Surg</w:t>
      </w:r>
      <w:r w:rsidRPr="00AF36AC">
        <w:rPr>
          <w:rFonts w:ascii="Book Antiqua" w:eastAsia="Book Antiqua" w:hAnsi="Book Antiqua" w:cs="Book Antiqua"/>
          <w:color w:val="000000"/>
        </w:rPr>
        <w:t xml:space="preserve"> 2011; </w:t>
      </w:r>
      <w:r w:rsidRPr="00AF36AC">
        <w:rPr>
          <w:rFonts w:ascii="Book Antiqua" w:eastAsia="Book Antiqua" w:hAnsi="Book Antiqua" w:cs="Book Antiqua"/>
          <w:b/>
          <w:bCs/>
          <w:color w:val="000000"/>
        </w:rPr>
        <w:t>46</w:t>
      </w:r>
      <w:r w:rsidRPr="00AF36AC">
        <w:rPr>
          <w:rFonts w:ascii="Book Antiqua" w:eastAsia="Book Antiqua" w:hAnsi="Book Antiqua" w:cs="Book Antiqua"/>
          <w:color w:val="000000"/>
        </w:rPr>
        <w:t>: 874-878 [PMID: 21616244 DOI: 10.1016/j.jpedsurg.2011.02.022]</w:t>
      </w:r>
    </w:p>
    <w:p w14:paraId="3CFA2E79"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 xml:space="preserve">10 </w:t>
      </w:r>
      <w:r w:rsidRPr="00AF36AC">
        <w:rPr>
          <w:rFonts w:ascii="Book Antiqua" w:eastAsia="Book Antiqua" w:hAnsi="Book Antiqua" w:cs="Book Antiqua"/>
          <w:b/>
          <w:bCs/>
          <w:color w:val="000000"/>
        </w:rPr>
        <w:t>Wada S</w:t>
      </w:r>
      <w:r w:rsidRPr="00AF36AC">
        <w:rPr>
          <w:rFonts w:ascii="Book Antiqua" w:eastAsia="Book Antiqua" w:hAnsi="Book Antiqua" w:cs="Book Antiqua"/>
          <w:color w:val="000000"/>
        </w:rPr>
        <w:t xml:space="preserve">, </w:t>
      </w:r>
      <w:proofErr w:type="spellStart"/>
      <w:r w:rsidRPr="00AF36AC">
        <w:rPr>
          <w:rFonts w:ascii="Book Antiqua" w:eastAsia="Book Antiqua" w:hAnsi="Book Antiqua" w:cs="Book Antiqua"/>
          <w:color w:val="000000"/>
        </w:rPr>
        <w:t>Higashizawa</w:t>
      </w:r>
      <w:proofErr w:type="spellEnd"/>
      <w:r w:rsidRPr="00AF36AC">
        <w:rPr>
          <w:rFonts w:ascii="Book Antiqua" w:eastAsia="Book Antiqua" w:hAnsi="Book Antiqua" w:cs="Book Antiqua"/>
          <w:color w:val="000000"/>
        </w:rPr>
        <w:t xml:space="preserve"> T, </w:t>
      </w:r>
      <w:proofErr w:type="spellStart"/>
      <w:r w:rsidRPr="00AF36AC">
        <w:rPr>
          <w:rFonts w:ascii="Book Antiqua" w:eastAsia="Book Antiqua" w:hAnsi="Book Antiqua" w:cs="Book Antiqua"/>
          <w:color w:val="000000"/>
        </w:rPr>
        <w:t>Tamada</w:t>
      </w:r>
      <w:proofErr w:type="spellEnd"/>
      <w:r w:rsidRPr="00AF36AC">
        <w:rPr>
          <w:rFonts w:ascii="Book Antiqua" w:eastAsia="Book Antiqua" w:hAnsi="Book Antiqua" w:cs="Book Antiqua"/>
          <w:color w:val="000000"/>
        </w:rPr>
        <w:t xml:space="preserve"> K, Tomiyama T, Ohashi A, Satoh Y, Sugano K, Nagai H. Endoscopic partial resection of a duodenal duplication cyst. </w:t>
      </w:r>
      <w:r w:rsidRPr="00AF36AC">
        <w:rPr>
          <w:rFonts w:ascii="Book Antiqua" w:eastAsia="Book Antiqua" w:hAnsi="Book Antiqua" w:cs="Book Antiqua"/>
          <w:i/>
          <w:iCs/>
          <w:color w:val="000000"/>
        </w:rPr>
        <w:t>Endoscopy</w:t>
      </w:r>
      <w:r w:rsidRPr="00AF36AC">
        <w:rPr>
          <w:rFonts w:ascii="Book Antiqua" w:eastAsia="Book Antiqua" w:hAnsi="Book Antiqua" w:cs="Book Antiqua"/>
          <w:color w:val="000000"/>
        </w:rPr>
        <w:t xml:space="preserve"> 2001; </w:t>
      </w:r>
      <w:r w:rsidRPr="00AF36AC">
        <w:rPr>
          <w:rFonts w:ascii="Book Antiqua" w:eastAsia="Book Antiqua" w:hAnsi="Book Antiqua" w:cs="Book Antiqua"/>
          <w:b/>
          <w:bCs/>
          <w:color w:val="000000"/>
        </w:rPr>
        <w:t>33</w:t>
      </w:r>
      <w:r w:rsidRPr="00AF36AC">
        <w:rPr>
          <w:rFonts w:ascii="Book Antiqua" w:eastAsia="Book Antiqua" w:hAnsi="Book Antiqua" w:cs="Book Antiqua"/>
          <w:color w:val="000000"/>
        </w:rPr>
        <w:t>: 808-810 [PMID: 11558037 DOI: 10.1055/s-2001-16528]</w:t>
      </w:r>
    </w:p>
    <w:p w14:paraId="64D5A19C"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 xml:space="preserve">11 </w:t>
      </w:r>
      <w:r w:rsidRPr="00AF36AC">
        <w:rPr>
          <w:rFonts w:ascii="Book Antiqua" w:eastAsia="Book Antiqua" w:hAnsi="Book Antiqua" w:cs="Book Antiqua"/>
          <w:b/>
          <w:bCs/>
          <w:color w:val="000000"/>
        </w:rPr>
        <w:t>Moher D</w:t>
      </w:r>
      <w:r w:rsidRPr="00AF36AC">
        <w:rPr>
          <w:rFonts w:ascii="Book Antiqua" w:eastAsia="Book Antiqua" w:hAnsi="Book Antiqua" w:cs="Book Antiqua"/>
          <w:color w:val="000000"/>
        </w:rPr>
        <w:t xml:space="preserve">, </w:t>
      </w:r>
      <w:proofErr w:type="spellStart"/>
      <w:r w:rsidRPr="00AF36AC">
        <w:rPr>
          <w:rFonts w:ascii="Book Antiqua" w:eastAsia="Book Antiqua" w:hAnsi="Book Antiqua" w:cs="Book Antiqua"/>
          <w:color w:val="000000"/>
        </w:rPr>
        <w:t>Liberati</w:t>
      </w:r>
      <w:proofErr w:type="spellEnd"/>
      <w:r w:rsidRPr="00AF36AC">
        <w:rPr>
          <w:rFonts w:ascii="Book Antiqua" w:eastAsia="Book Antiqua" w:hAnsi="Book Antiqua" w:cs="Book Antiqua"/>
          <w:color w:val="000000"/>
        </w:rPr>
        <w:t xml:space="preserve"> A, </w:t>
      </w:r>
      <w:proofErr w:type="spellStart"/>
      <w:r w:rsidRPr="00AF36AC">
        <w:rPr>
          <w:rFonts w:ascii="Book Antiqua" w:eastAsia="Book Antiqua" w:hAnsi="Book Antiqua" w:cs="Book Antiqua"/>
          <w:color w:val="000000"/>
        </w:rPr>
        <w:t>Tetzlaff</w:t>
      </w:r>
      <w:proofErr w:type="spellEnd"/>
      <w:r w:rsidRPr="00AF36AC">
        <w:rPr>
          <w:rFonts w:ascii="Book Antiqua" w:eastAsia="Book Antiqua" w:hAnsi="Book Antiqua" w:cs="Book Antiqua"/>
          <w:color w:val="000000"/>
        </w:rPr>
        <w:t xml:space="preserve"> J, Altman DG; PRISMA Group. Preferred reporting items for systematic reviews and meta-analyses: the PRISMA statement. </w:t>
      </w:r>
      <w:r w:rsidRPr="00AF36AC">
        <w:rPr>
          <w:rFonts w:ascii="Book Antiqua" w:eastAsia="Book Antiqua" w:hAnsi="Book Antiqua" w:cs="Book Antiqua"/>
          <w:i/>
          <w:iCs/>
          <w:color w:val="000000"/>
        </w:rPr>
        <w:t>Int J Surg</w:t>
      </w:r>
      <w:r w:rsidRPr="00AF36AC">
        <w:rPr>
          <w:rFonts w:ascii="Book Antiqua" w:eastAsia="Book Antiqua" w:hAnsi="Book Antiqua" w:cs="Book Antiqua"/>
          <w:color w:val="000000"/>
        </w:rPr>
        <w:t xml:space="preserve"> 2010; </w:t>
      </w:r>
      <w:r w:rsidRPr="00AF36AC">
        <w:rPr>
          <w:rFonts w:ascii="Book Antiqua" w:eastAsia="Book Antiqua" w:hAnsi="Book Antiqua" w:cs="Book Antiqua"/>
          <w:b/>
          <w:bCs/>
          <w:color w:val="000000"/>
        </w:rPr>
        <w:t>8</w:t>
      </w:r>
      <w:r w:rsidRPr="00AF36AC">
        <w:rPr>
          <w:rFonts w:ascii="Book Antiqua" w:eastAsia="Book Antiqua" w:hAnsi="Book Antiqua" w:cs="Book Antiqua"/>
          <w:color w:val="000000"/>
        </w:rPr>
        <w:t>: 336-341 [PMID: 20171303 DOI: 10.1016/j.ijsu.2010.02.007]</w:t>
      </w:r>
    </w:p>
    <w:p w14:paraId="72A5CCB6"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 xml:space="preserve">12 </w:t>
      </w:r>
      <w:proofErr w:type="spellStart"/>
      <w:r w:rsidRPr="00AF36AC">
        <w:rPr>
          <w:rFonts w:ascii="Book Antiqua" w:eastAsia="Book Antiqua" w:hAnsi="Book Antiqua" w:cs="Book Antiqua"/>
          <w:b/>
          <w:bCs/>
          <w:color w:val="000000"/>
        </w:rPr>
        <w:t>Koffie</w:t>
      </w:r>
      <w:proofErr w:type="spellEnd"/>
      <w:r w:rsidRPr="00AF36AC">
        <w:rPr>
          <w:rFonts w:ascii="Book Antiqua" w:eastAsia="Book Antiqua" w:hAnsi="Book Antiqua" w:cs="Book Antiqua"/>
          <w:b/>
          <w:bCs/>
          <w:color w:val="000000"/>
        </w:rPr>
        <w:t xml:space="preserve"> RM</w:t>
      </w:r>
      <w:r w:rsidRPr="00AF36AC">
        <w:rPr>
          <w:rFonts w:ascii="Book Antiqua" w:eastAsia="Book Antiqua" w:hAnsi="Book Antiqua" w:cs="Book Antiqua"/>
          <w:color w:val="000000"/>
        </w:rPr>
        <w:t>, Lee S, Perez-</w:t>
      </w:r>
      <w:proofErr w:type="spellStart"/>
      <w:r w:rsidRPr="00AF36AC">
        <w:rPr>
          <w:rFonts w:ascii="Book Antiqua" w:eastAsia="Book Antiqua" w:hAnsi="Book Antiqua" w:cs="Book Antiqua"/>
          <w:color w:val="000000"/>
        </w:rPr>
        <w:t>Atayde</w:t>
      </w:r>
      <w:proofErr w:type="spellEnd"/>
      <w:r w:rsidRPr="00AF36AC">
        <w:rPr>
          <w:rFonts w:ascii="Book Antiqua" w:eastAsia="Book Antiqua" w:hAnsi="Book Antiqua" w:cs="Book Antiqua"/>
          <w:color w:val="000000"/>
        </w:rPr>
        <w:t xml:space="preserve"> A, Mooney DP. Periampullary duodenal duplication cyst masquerading as a </w:t>
      </w:r>
      <w:proofErr w:type="spellStart"/>
      <w:r w:rsidRPr="00AF36AC">
        <w:rPr>
          <w:rFonts w:ascii="Book Antiqua" w:eastAsia="Book Antiqua" w:hAnsi="Book Antiqua" w:cs="Book Antiqua"/>
          <w:color w:val="000000"/>
        </w:rPr>
        <w:t>choledochocele</w:t>
      </w:r>
      <w:proofErr w:type="spellEnd"/>
      <w:r w:rsidRPr="00AF36AC">
        <w:rPr>
          <w:rFonts w:ascii="Book Antiqua" w:eastAsia="Book Antiqua" w:hAnsi="Book Antiqua" w:cs="Book Antiqua"/>
          <w:color w:val="000000"/>
        </w:rPr>
        <w:t xml:space="preserve">. </w:t>
      </w:r>
      <w:proofErr w:type="spellStart"/>
      <w:r w:rsidRPr="00AF36AC">
        <w:rPr>
          <w:rFonts w:ascii="Book Antiqua" w:eastAsia="Book Antiqua" w:hAnsi="Book Antiqua" w:cs="Book Antiqua"/>
          <w:i/>
          <w:iCs/>
          <w:color w:val="000000"/>
        </w:rPr>
        <w:t>Pediatr</w:t>
      </w:r>
      <w:proofErr w:type="spellEnd"/>
      <w:r w:rsidRPr="00AF36AC">
        <w:rPr>
          <w:rFonts w:ascii="Book Antiqua" w:eastAsia="Book Antiqua" w:hAnsi="Book Antiqua" w:cs="Book Antiqua"/>
          <w:i/>
          <w:iCs/>
          <w:color w:val="000000"/>
        </w:rPr>
        <w:t xml:space="preserve"> Surg Int</w:t>
      </w:r>
      <w:r w:rsidRPr="00AF36AC">
        <w:rPr>
          <w:rFonts w:ascii="Book Antiqua" w:eastAsia="Book Antiqua" w:hAnsi="Book Antiqua" w:cs="Book Antiqua"/>
          <w:color w:val="000000"/>
        </w:rPr>
        <w:t xml:space="preserve"> 2012; </w:t>
      </w:r>
      <w:r w:rsidRPr="00AF36AC">
        <w:rPr>
          <w:rFonts w:ascii="Book Antiqua" w:eastAsia="Book Antiqua" w:hAnsi="Book Antiqua" w:cs="Book Antiqua"/>
          <w:b/>
          <w:bCs/>
          <w:color w:val="000000"/>
        </w:rPr>
        <w:t>28</w:t>
      </w:r>
      <w:r w:rsidRPr="00AF36AC">
        <w:rPr>
          <w:rFonts w:ascii="Book Antiqua" w:eastAsia="Book Antiqua" w:hAnsi="Book Antiqua" w:cs="Book Antiqua"/>
          <w:color w:val="000000"/>
        </w:rPr>
        <w:t>: 1035-1039 [PMID: 22752148 DOI: 10.1007/s00383-012-3116-4]</w:t>
      </w:r>
    </w:p>
    <w:p w14:paraId="5DAB69A9"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 xml:space="preserve">13 </w:t>
      </w:r>
      <w:r w:rsidRPr="00AF36AC">
        <w:rPr>
          <w:rFonts w:ascii="Book Antiqua" w:eastAsia="Book Antiqua" w:hAnsi="Book Antiqua" w:cs="Book Antiqua"/>
          <w:b/>
          <w:bCs/>
          <w:color w:val="000000"/>
        </w:rPr>
        <w:t>Mattioli G</w:t>
      </w:r>
      <w:r w:rsidRPr="00AF36AC">
        <w:rPr>
          <w:rFonts w:ascii="Book Antiqua" w:eastAsia="Book Antiqua" w:hAnsi="Book Antiqua" w:cs="Book Antiqua"/>
          <w:color w:val="000000"/>
        </w:rPr>
        <w:t xml:space="preserve">, Buffa P, </w:t>
      </w:r>
      <w:proofErr w:type="spellStart"/>
      <w:r w:rsidRPr="00AF36AC">
        <w:rPr>
          <w:rFonts w:ascii="Book Antiqua" w:eastAsia="Book Antiqua" w:hAnsi="Book Antiqua" w:cs="Book Antiqua"/>
          <w:color w:val="000000"/>
        </w:rPr>
        <w:t>Pesce</w:t>
      </w:r>
      <w:proofErr w:type="spellEnd"/>
      <w:r w:rsidRPr="00AF36AC">
        <w:rPr>
          <w:rFonts w:ascii="Book Antiqua" w:eastAsia="Book Antiqua" w:hAnsi="Book Antiqua" w:cs="Book Antiqua"/>
          <w:color w:val="000000"/>
        </w:rPr>
        <w:t xml:space="preserve"> F, </w:t>
      </w:r>
      <w:proofErr w:type="spellStart"/>
      <w:r w:rsidRPr="00AF36AC">
        <w:rPr>
          <w:rFonts w:ascii="Book Antiqua" w:eastAsia="Book Antiqua" w:hAnsi="Book Antiqua" w:cs="Book Antiqua"/>
          <w:color w:val="000000"/>
        </w:rPr>
        <w:t>Barabino</w:t>
      </w:r>
      <w:proofErr w:type="spellEnd"/>
      <w:r w:rsidRPr="00AF36AC">
        <w:rPr>
          <w:rFonts w:ascii="Book Antiqua" w:eastAsia="Book Antiqua" w:hAnsi="Book Antiqua" w:cs="Book Antiqua"/>
          <w:color w:val="000000"/>
        </w:rPr>
        <w:t xml:space="preserve"> A, </w:t>
      </w:r>
      <w:proofErr w:type="spellStart"/>
      <w:r w:rsidRPr="00AF36AC">
        <w:rPr>
          <w:rFonts w:ascii="Book Antiqua" w:eastAsia="Book Antiqua" w:hAnsi="Book Antiqua" w:cs="Book Antiqua"/>
          <w:color w:val="000000"/>
        </w:rPr>
        <w:t>Ganduglia</w:t>
      </w:r>
      <w:proofErr w:type="spellEnd"/>
      <w:r w:rsidRPr="00AF36AC">
        <w:rPr>
          <w:rFonts w:ascii="Book Antiqua" w:eastAsia="Book Antiqua" w:hAnsi="Book Antiqua" w:cs="Book Antiqua"/>
          <w:color w:val="000000"/>
        </w:rPr>
        <w:t xml:space="preserve"> P, </w:t>
      </w:r>
      <w:proofErr w:type="spellStart"/>
      <w:r w:rsidRPr="00AF36AC">
        <w:rPr>
          <w:rFonts w:ascii="Book Antiqua" w:eastAsia="Book Antiqua" w:hAnsi="Book Antiqua" w:cs="Book Antiqua"/>
          <w:color w:val="000000"/>
        </w:rPr>
        <w:t>Fratino</w:t>
      </w:r>
      <w:proofErr w:type="spellEnd"/>
      <w:r w:rsidRPr="00AF36AC">
        <w:rPr>
          <w:rFonts w:ascii="Book Antiqua" w:eastAsia="Book Antiqua" w:hAnsi="Book Antiqua" w:cs="Book Antiqua"/>
          <w:color w:val="000000"/>
        </w:rPr>
        <w:t xml:space="preserve"> G, </w:t>
      </w:r>
      <w:proofErr w:type="spellStart"/>
      <w:r w:rsidRPr="00AF36AC">
        <w:rPr>
          <w:rFonts w:ascii="Book Antiqua" w:eastAsia="Book Antiqua" w:hAnsi="Book Antiqua" w:cs="Book Antiqua"/>
          <w:color w:val="000000"/>
        </w:rPr>
        <w:t>Granata</w:t>
      </w:r>
      <w:proofErr w:type="spellEnd"/>
      <w:r w:rsidRPr="00AF36AC">
        <w:rPr>
          <w:rFonts w:ascii="Book Antiqua" w:eastAsia="Book Antiqua" w:hAnsi="Book Antiqua" w:cs="Book Antiqua"/>
          <w:color w:val="000000"/>
        </w:rPr>
        <w:t xml:space="preserve"> C, Torre M, </w:t>
      </w:r>
      <w:proofErr w:type="spellStart"/>
      <w:r w:rsidRPr="00AF36AC">
        <w:rPr>
          <w:rFonts w:ascii="Book Antiqua" w:eastAsia="Book Antiqua" w:hAnsi="Book Antiqua" w:cs="Book Antiqua"/>
          <w:color w:val="000000"/>
        </w:rPr>
        <w:t>Magnano</w:t>
      </w:r>
      <w:proofErr w:type="spellEnd"/>
      <w:r w:rsidRPr="00AF36AC">
        <w:rPr>
          <w:rFonts w:ascii="Book Antiqua" w:eastAsia="Book Antiqua" w:hAnsi="Book Antiqua" w:cs="Book Antiqua"/>
          <w:color w:val="000000"/>
        </w:rPr>
        <w:t xml:space="preserve"> G, </w:t>
      </w:r>
      <w:proofErr w:type="spellStart"/>
      <w:r w:rsidRPr="00AF36AC">
        <w:rPr>
          <w:rFonts w:ascii="Book Antiqua" w:eastAsia="Book Antiqua" w:hAnsi="Book Antiqua" w:cs="Book Antiqua"/>
          <w:color w:val="000000"/>
        </w:rPr>
        <w:t>Gambini</w:t>
      </w:r>
      <w:proofErr w:type="spellEnd"/>
      <w:r w:rsidRPr="00AF36AC">
        <w:rPr>
          <w:rFonts w:ascii="Book Antiqua" w:eastAsia="Book Antiqua" w:hAnsi="Book Antiqua" w:cs="Book Antiqua"/>
          <w:color w:val="000000"/>
        </w:rPr>
        <w:t xml:space="preserve"> C, </w:t>
      </w:r>
      <w:proofErr w:type="spellStart"/>
      <w:r w:rsidRPr="00AF36AC">
        <w:rPr>
          <w:rFonts w:ascii="Book Antiqua" w:eastAsia="Book Antiqua" w:hAnsi="Book Antiqua" w:cs="Book Antiqua"/>
          <w:color w:val="000000"/>
        </w:rPr>
        <w:t>Ivani</w:t>
      </w:r>
      <w:proofErr w:type="spellEnd"/>
      <w:r w:rsidRPr="00AF36AC">
        <w:rPr>
          <w:rFonts w:ascii="Book Antiqua" w:eastAsia="Book Antiqua" w:hAnsi="Book Antiqua" w:cs="Book Antiqua"/>
          <w:color w:val="000000"/>
        </w:rPr>
        <w:t xml:space="preserve"> G, </w:t>
      </w:r>
      <w:proofErr w:type="spellStart"/>
      <w:r w:rsidRPr="00AF36AC">
        <w:rPr>
          <w:rFonts w:ascii="Book Antiqua" w:eastAsia="Book Antiqua" w:hAnsi="Book Antiqua" w:cs="Book Antiqua"/>
          <w:color w:val="000000"/>
        </w:rPr>
        <w:t>Jasonni</w:t>
      </w:r>
      <w:proofErr w:type="spellEnd"/>
      <w:r w:rsidRPr="00AF36AC">
        <w:rPr>
          <w:rFonts w:ascii="Book Antiqua" w:eastAsia="Book Antiqua" w:hAnsi="Book Antiqua" w:cs="Book Antiqua"/>
          <w:color w:val="000000"/>
        </w:rPr>
        <w:t xml:space="preserve"> V. Pancreatitis caused by duodenal duplication. </w:t>
      </w:r>
      <w:r w:rsidRPr="00AF36AC">
        <w:rPr>
          <w:rFonts w:ascii="Book Antiqua" w:eastAsia="Book Antiqua" w:hAnsi="Book Antiqua" w:cs="Book Antiqua"/>
          <w:i/>
          <w:iCs/>
          <w:color w:val="000000"/>
        </w:rPr>
        <w:t xml:space="preserve">J </w:t>
      </w:r>
      <w:proofErr w:type="spellStart"/>
      <w:r w:rsidRPr="00AF36AC">
        <w:rPr>
          <w:rFonts w:ascii="Book Antiqua" w:eastAsia="Book Antiqua" w:hAnsi="Book Antiqua" w:cs="Book Antiqua"/>
          <w:i/>
          <w:iCs/>
          <w:color w:val="000000"/>
        </w:rPr>
        <w:t>Pediatr</w:t>
      </w:r>
      <w:proofErr w:type="spellEnd"/>
      <w:r w:rsidRPr="00AF36AC">
        <w:rPr>
          <w:rFonts w:ascii="Book Antiqua" w:eastAsia="Book Antiqua" w:hAnsi="Book Antiqua" w:cs="Book Antiqua"/>
          <w:i/>
          <w:iCs/>
          <w:color w:val="000000"/>
        </w:rPr>
        <w:t xml:space="preserve"> Surg</w:t>
      </w:r>
      <w:r w:rsidRPr="00AF36AC">
        <w:rPr>
          <w:rFonts w:ascii="Book Antiqua" w:eastAsia="Book Antiqua" w:hAnsi="Book Antiqua" w:cs="Book Antiqua"/>
          <w:color w:val="000000"/>
        </w:rPr>
        <w:t xml:space="preserve"> 1999; </w:t>
      </w:r>
      <w:r w:rsidRPr="00AF36AC">
        <w:rPr>
          <w:rFonts w:ascii="Book Antiqua" w:eastAsia="Book Antiqua" w:hAnsi="Book Antiqua" w:cs="Book Antiqua"/>
          <w:b/>
          <w:bCs/>
          <w:color w:val="000000"/>
        </w:rPr>
        <w:t>34</w:t>
      </w:r>
      <w:r w:rsidRPr="00AF36AC">
        <w:rPr>
          <w:rFonts w:ascii="Book Antiqua" w:eastAsia="Book Antiqua" w:hAnsi="Book Antiqua" w:cs="Book Antiqua"/>
          <w:color w:val="000000"/>
        </w:rPr>
        <w:t>: 645-648 [PMID: 10235345 DOI: 10.1016/s0022-3468(99)90096-9]</w:t>
      </w:r>
    </w:p>
    <w:p w14:paraId="140168DD"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 xml:space="preserve">14 </w:t>
      </w:r>
      <w:proofErr w:type="spellStart"/>
      <w:r w:rsidRPr="00AF36AC">
        <w:rPr>
          <w:rFonts w:ascii="Book Antiqua" w:eastAsia="Book Antiqua" w:hAnsi="Book Antiqua" w:cs="Book Antiqua"/>
          <w:b/>
          <w:bCs/>
          <w:color w:val="000000"/>
        </w:rPr>
        <w:t>Ozel</w:t>
      </w:r>
      <w:proofErr w:type="spellEnd"/>
      <w:r w:rsidRPr="00AF36AC">
        <w:rPr>
          <w:rFonts w:ascii="Book Antiqua" w:eastAsia="Book Antiqua" w:hAnsi="Book Antiqua" w:cs="Book Antiqua"/>
          <w:b/>
          <w:bCs/>
          <w:color w:val="000000"/>
        </w:rPr>
        <w:t xml:space="preserve"> A</w:t>
      </w:r>
      <w:r w:rsidRPr="00AF36AC">
        <w:rPr>
          <w:rFonts w:ascii="Book Antiqua" w:eastAsia="Book Antiqua" w:hAnsi="Book Antiqua" w:cs="Book Antiqua"/>
          <w:color w:val="000000"/>
        </w:rPr>
        <w:t xml:space="preserve">, </w:t>
      </w:r>
      <w:proofErr w:type="spellStart"/>
      <w:r w:rsidRPr="00AF36AC">
        <w:rPr>
          <w:rFonts w:ascii="Book Antiqua" w:eastAsia="Book Antiqua" w:hAnsi="Book Antiqua" w:cs="Book Antiqua"/>
          <w:color w:val="000000"/>
        </w:rPr>
        <w:t>Uysal</w:t>
      </w:r>
      <w:proofErr w:type="spellEnd"/>
      <w:r w:rsidRPr="00AF36AC">
        <w:rPr>
          <w:rFonts w:ascii="Book Antiqua" w:eastAsia="Book Antiqua" w:hAnsi="Book Antiqua" w:cs="Book Antiqua"/>
          <w:color w:val="000000"/>
        </w:rPr>
        <w:t xml:space="preserve"> E, </w:t>
      </w:r>
      <w:proofErr w:type="spellStart"/>
      <w:r w:rsidRPr="00AF36AC">
        <w:rPr>
          <w:rFonts w:ascii="Book Antiqua" w:eastAsia="Book Antiqua" w:hAnsi="Book Antiqua" w:cs="Book Antiqua"/>
          <w:color w:val="000000"/>
        </w:rPr>
        <w:t>Tufaner</w:t>
      </w:r>
      <w:proofErr w:type="spellEnd"/>
      <w:r w:rsidRPr="00AF36AC">
        <w:rPr>
          <w:rFonts w:ascii="Book Antiqua" w:eastAsia="Book Antiqua" w:hAnsi="Book Antiqua" w:cs="Book Antiqua"/>
          <w:color w:val="000000"/>
        </w:rPr>
        <w:t xml:space="preserve"> O, </w:t>
      </w:r>
      <w:proofErr w:type="spellStart"/>
      <w:r w:rsidRPr="00AF36AC">
        <w:rPr>
          <w:rFonts w:ascii="Book Antiqua" w:eastAsia="Book Antiqua" w:hAnsi="Book Antiqua" w:cs="Book Antiqua"/>
          <w:color w:val="000000"/>
        </w:rPr>
        <w:t>Erturk</w:t>
      </w:r>
      <w:proofErr w:type="spellEnd"/>
      <w:r w:rsidRPr="00AF36AC">
        <w:rPr>
          <w:rFonts w:ascii="Book Antiqua" w:eastAsia="Book Antiqua" w:hAnsi="Book Antiqua" w:cs="Book Antiqua"/>
          <w:color w:val="000000"/>
        </w:rPr>
        <w:t xml:space="preserve"> SM, Yalcin M, </w:t>
      </w:r>
      <w:proofErr w:type="spellStart"/>
      <w:r w:rsidRPr="00AF36AC">
        <w:rPr>
          <w:rFonts w:ascii="Book Antiqua" w:eastAsia="Book Antiqua" w:hAnsi="Book Antiqua" w:cs="Book Antiqua"/>
          <w:color w:val="000000"/>
        </w:rPr>
        <w:t>Basak</w:t>
      </w:r>
      <w:proofErr w:type="spellEnd"/>
      <w:r w:rsidRPr="00AF36AC">
        <w:rPr>
          <w:rFonts w:ascii="Book Antiqua" w:eastAsia="Book Antiqua" w:hAnsi="Book Antiqua" w:cs="Book Antiqua"/>
          <w:color w:val="000000"/>
        </w:rPr>
        <w:t xml:space="preserve"> M. Duodenal duplication cyst: a rare cause of acute pancreatitis in children. </w:t>
      </w:r>
      <w:r w:rsidRPr="00AF36AC">
        <w:rPr>
          <w:rFonts w:ascii="Book Antiqua" w:eastAsia="Book Antiqua" w:hAnsi="Book Antiqua" w:cs="Book Antiqua"/>
          <w:i/>
          <w:iCs/>
          <w:color w:val="000000"/>
        </w:rPr>
        <w:t>J Clin Ultrasound</w:t>
      </w:r>
      <w:r w:rsidRPr="00AF36AC">
        <w:rPr>
          <w:rFonts w:ascii="Book Antiqua" w:eastAsia="Book Antiqua" w:hAnsi="Book Antiqua" w:cs="Book Antiqua"/>
          <w:color w:val="000000"/>
        </w:rPr>
        <w:t xml:space="preserve"> 2008; </w:t>
      </w:r>
      <w:r w:rsidRPr="00AF36AC">
        <w:rPr>
          <w:rFonts w:ascii="Book Antiqua" w:eastAsia="Book Antiqua" w:hAnsi="Book Antiqua" w:cs="Book Antiqua"/>
          <w:b/>
          <w:bCs/>
          <w:color w:val="000000"/>
        </w:rPr>
        <w:t>36</w:t>
      </w:r>
      <w:r w:rsidRPr="00AF36AC">
        <w:rPr>
          <w:rFonts w:ascii="Book Antiqua" w:eastAsia="Book Antiqua" w:hAnsi="Book Antiqua" w:cs="Book Antiqua"/>
          <w:color w:val="000000"/>
        </w:rPr>
        <w:t>: 584-586 [PMID: 18393380 DOI: 10.1002/jcu.20475]</w:t>
      </w:r>
    </w:p>
    <w:p w14:paraId="1520B26A"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 xml:space="preserve">15 </w:t>
      </w:r>
      <w:proofErr w:type="spellStart"/>
      <w:r w:rsidRPr="00AF36AC">
        <w:rPr>
          <w:rFonts w:ascii="Book Antiqua" w:eastAsia="Book Antiqua" w:hAnsi="Book Antiqua" w:cs="Book Antiqua"/>
          <w:b/>
          <w:bCs/>
          <w:color w:val="000000"/>
        </w:rPr>
        <w:t>Taghavi</w:t>
      </w:r>
      <w:proofErr w:type="spellEnd"/>
      <w:r w:rsidRPr="00AF36AC">
        <w:rPr>
          <w:rFonts w:ascii="Book Antiqua" w:eastAsia="Book Antiqua" w:hAnsi="Book Antiqua" w:cs="Book Antiqua"/>
          <w:b/>
          <w:bCs/>
          <w:color w:val="000000"/>
        </w:rPr>
        <w:t xml:space="preserve"> K</w:t>
      </w:r>
      <w:r w:rsidRPr="00AF36AC">
        <w:rPr>
          <w:rFonts w:ascii="Book Antiqua" w:eastAsia="Book Antiqua" w:hAnsi="Book Antiqua" w:cs="Book Antiqua"/>
          <w:color w:val="000000"/>
        </w:rPr>
        <w:t xml:space="preserve">, Wilms H, Bann S, Stringer MD. Duodenal duplication cyst causing recurrent pancreatitis. </w:t>
      </w:r>
      <w:r w:rsidRPr="00AF36AC">
        <w:rPr>
          <w:rFonts w:ascii="Book Antiqua" w:eastAsia="Book Antiqua" w:hAnsi="Book Antiqua" w:cs="Book Antiqua"/>
          <w:i/>
          <w:iCs/>
          <w:color w:val="000000"/>
        </w:rPr>
        <w:t xml:space="preserve">J </w:t>
      </w:r>
      <w:proofErr w:type="spellStart"/>
      <w:r w:rsidRPr="00AF36AC">
        <w:rPr>
          <w:rFonts w:ascii="Book Antiqua" w:eastAsia="Book Antiqua" w:hAnsi="Book Antiqua" w:cs="Book Antiqua"/>
          <w:i/>
          <w:iCs/>
          <w:color w:val="000000"/>
        </w:rPr>
        <w:t>Paediatr</w:t>
      </w:r>
      <w:proofErr w:type="spellEnd"/>
      <w:r w:rsidRPr="00AF36AC">
        <w:rPr>
          <w:rFonts w:ascii="Book Antiqua" w:eastAsia="Book Antiqua" w:hAnsi="Book Antiqua" w:cs="Book Antiqua"/>
          <w:i/>
          <w:iCs/>
          <w:color w:val="000000"/>
        </w:rPr>
        <w:t xml:space="preserve"> Child Health</w:t>
      </w:r>
      <w:r w:rsidRPr="00AF36AC">
        <w:rPr>
          <w:rFonts w:ascii="Book Antiqua" w:eastAsia="Book Antiqua" w:hAnsi="Book Antiqua" w:cs="Book Antiqua"/>
          <w:color w:val="000000"/>
        </w:rPr>
        <w:t xml:space="preserve"> 2017; </w:t>
      </w:r>
      <w:r w:rsidRPr="00AF36AC">
        <w:rPr>
          <w:rFonts w:ascii="Book Antiqua" w:eastAsia="Book Antiqua" w:hAnsi="Book Antiqua" w:cs="Book Antiqua"/>
          <w:b/>
          <w:bCs/>
          <w:color w:val="000000"/>
        </w:rPr>
        <w:t>53</w:t>
      </w:r>
      <w:r w:rsidRPr="00AF36AC">
        <w:rPr>
          <w:rFonts w:ascii="Book Antiqua" w:eastAsia="Book Antiqua" w:hAnsi="Book Antiqua" w:cs="Book Antiqua"/>
          <w:color w:val="000000"/>
        </w:rPr>
        <w:t>: 814-816 [PMID: 28695671 DOI: 10.1111/jpc.13592]</w:t>
      </w:r>
    </w:p>
    <w:p w14:paraId="226954F7"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 xml:space="preserve">16 </w:t>
      </w:r>
      <w:r w:rsidRPr="00AF36AC">
        <w:rPr>
          <w:rFonts w:ascii="Book Antiqua" w:eastAsia="Book Antiqua" w:hAnsi="Book Antiqua" w:cs="Book Antiqua"/>
          <w:b/>
          <w:bCs/>
          <w:color w:val="000000"/>
        </w:rPr>
        <w:t>Zamir G</w:t>
      </w:r>
      <w:r w:rsidRPr="00AF36AC">
        <w:rPr>
          <w:rFonts w:ascii="Book Antiqua" w:eastAsia="Book Antiqua" w:hAnsi="Book Antiqua" w:cs="Book Antiqua"/>
          <w:color w:val="000000"/>
        </w:rPr>
        <w:t xml:space="preserve">, Gross E, </w:t>
      </w:r>
      <w:proofErr w:type="spellStart"/>
      <w:r w:rsidRPr="00AF36AC">
        <w:rPr>
          <w:rFonts w:ascii="Book Antiqua" w:eastAsia="Book Antiqua" w:hAnsi="Book Antiqua" w:cs="Book Antiqua"/>
          <w:color w:val="000000"/>
        </w:rPr>
        <w:t>Shmushkevich</w:t>
      </w:r>
      <w:proofErr w:type="spellEnd"/>
      <w:r w:rsidRPr="00AF36AC">
        <w:rPr>
          <w:rFonts w:ascii="Book Antiqua" w:eastAsia="Book Antiqua" w:hAnsi="Book Antiqua" w:cs="Book Antiqua"/>
          <w:color w:val="000000"/>
        </w:rPr>
        <w:t xml:space="preserve"> A, Bar-Ziv J, Durst AL, </w:t>
      </w:r>
      <w:proofErr w:type="spellStart"/>
      <w:r w:rsidRPr="00AF36AC">
        <w:rPr>
          <w:rFonts w:ascii="Book Antiqua" w:eastAsia="Book Antiqua" w:hAnsi="Book Antiqua" w:cs="Book Antiqua"/>
          <w:color w:val="000000"/>
        </w:rPr>
        <w:t>Jurim</w:t>
      </w:r>
      <w:proofErr w:type="spellEnd"/>
      <w:r w:rsidRPr="00AF36AC">
        <w:rPr>
          <w:rFonts w:ascii="Book Antiqua" w:eastAsia="Book Antiqua" w:hAnsi="Book Antiqua" w:cs="Book Antiqua"/>
          <w:color w:val="000000"/>
        </w:rPr>
        <w:t xml:space="preserve"> O. Duodenal duplication cyst manifested by </w:t>
      </w:r>
      <w:proofErr w:type="spellStart"/>
      <w:r w:rsidRPr="00AF36AC">
        <w:rPr>
          <w:rFonts w:ascii="Book Antiqua" w:eastAsia="Book Antiqua" w:hAnsi="Book Antiqua" w:cs="Book Antiqua"/>
          <w:color w:val="000000"/>
        </w:rPr>
        <w:t>duodeno</w:t>
      </w:r>
      <w:proofErr w:type="spellEnd"/>
      <w:r w:rsidRPr="00AF36AC">
        <w:rPr>
          <w:rFonts w:ascii="Book Antiqua" w:eastAsia="Book Antiqua" w:hAnsi="Book Antiqua" w:cs="Book Antiqua"/>
          <w:color w:val="000000"/>
        </w:rPr>
        <w:t xml:space="preserve">-jejunal intussusception and hyperbilirubinemia. </w:t>
      </w:r>
      <w:r w:rsidRPr="00AF36AC">
        <w:rPr>
          <w:rFonts w:ascii="Book Antiqua" w:eastAsia="Book Antiqua" w:hAnsi="Book Antiqua" w:cs="Book Antiqua"/>
          <w:i/>
          <w:iCs/>
          <w:color w:val="000000"/>
        </w:rPr>
        <w:t xml:space="preserve">J </w:t>
      </w:r>
      <w:proofErr w:type="spellStart"/>
      <w:r w:rsidRPr="00AF36AC">
        <w:rPr>
          <w:rFonts w:ascii="Book Antiqua" w:eastAsia="Book Antiqua" w:hAnsi="Book Antiqua" w:cs="Book Antiqua"/>
          <w:i/>
          <w:iCs/>
          <w:color w:val="000000"/>
        </w:rPr>
        <w:t>Pediatr</w:t>
      </w:r>
      <w:proofErr w:type="spellEnd"/>
      <w:r w:rsidRPr="00AF36AC">
        <w:rPr>
          <w:rFonts w:ascii="Book Antiqua" w:eastAsia="Book Antiqua" w:hAnsi="Book Antiqua" w:cs="Book Antiqua"/>
          <w:i/>
          <w:iCs/>
          <w:color w:val="000000"/>
        </w:rPr>
        <w:t xml:space="preserve"> Surg</w:t>
      </w:r>
      <w:r w:rsidRPr="00AF36AC">
        <w:rPr>
          <w:rFonts w:ascii="Book Antiqua" w:eastAsia="Book Antiqua" w:hAnsi="Book Antiqua" w:cs="Book Antiqua"/>
          <w:color w:val="000000"/>
        </w:rPr>
        <w:t xml:space="preserve"> 1999; </w:t>
      </w:r>
      <w:r w:rsidRPr="00AF36AC">
        <w:rPr>
          <w:rFonts w:ascii="Book Antiqua" w:eastAsia="Book Antiqua" w:hAnsi="Book Antiqua" w:cs="Book Antiqua"/>
          <w:b/>
          <w:bCs/>
          <w:color w:val="000000"/>
        </w:rPr>
        <w:t>34</w:t>
      </w:r>
      <w:r w:rsidRPr="00AF36AC">
        <w:rPr>
          <w:rFonts w:ascii="Book Antiqua" w:eastAsia="Book Antiqua" w:hAnsi="Book Antiqua" w:cs="Book Antiqua"/>
          <w:color w:val="000000"/>
        </w:rPr>
        <w:t>: 1297-1299 [PMID: 10466620 DOI: 10.1016/s0022-3468(99)90176-8]</w:t>
      </w:r>
    </w:p>
    <w:p w14:paraId="3DED5402"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 xml:space="preserve">17 </w:t>
      </w:r>
      <w:proofErr w:type="spellStart"/>
      <w:r w:rsidRPr="00AF36AC">
        <w:rPr>
          <w:rFonts w:ascii="Book Antiqua" w:eastAsia="Book Antiqua" w:hAnsi="Book Antiqua" w:cs="Book Antiqua"/>
          <w:b/>
          <w:bCs/>
          <w:color w:val="000000"/>
        </w:rPr>
        <w:t>Criblez</w:t>
      </w:r>
      <w:proofErr w:type="spellEnd"/>
      <w:r w:rsidRPr="00AF36AC">
        <w:rPr>
          <w:rFonts w:ascii="Book Antiqua" w:eastAsia="Book Antiqua" w:hAnsi="Book Antiqua" w:cs="Book Antiqua"/>
          <w:b/>
          <w:bCs/>
          <w:color w:val="000000"/>
        </w:rPr>
        <w:t xml:space="preserve"> D</w:t>
      </w:r>
      <w:r w:rsidRPr="00AF36AC">
        <w:rPr>
          <w:rFonts w:ascii="Book Antiqua" w:eastAsia="Book Antiqua" w:hAnsi="Book Antiqua" w:cs="Book Antiqua"/>
          <w:color w:val="000000"/>
        </w:rPr>
        <w:t xml:space="preserve">, </w:t>
      </w:r>
      <w:proofErr w:type="spellStart"/>
      <w:r w:rsidRPr="00AF36AC">
        <w:rPr>
          <w:rFonts w:ascii="Book Antiqua" w:eastAsia="Book Antiqua" w:hAnsi="Book Antiqua" w:cs="Book Antiqua"/>
          <w:color w:val="000000"/>
        </w:rPr>
        <w:t>Mitschele</w:t>
      </w:r>
      <w:proofErr w:type="spellEnd"/>
      <w:r w:rsidRPr="00AF36AC">
        <w:rPr>
          <w:rFonts w:ascii="Book Antiqua" w:eastAsia="Book Antiqua" w:hAnsi="Book Antiqua" w:cs="Book Antiqua"/>
          <w:color w:val="000000"/>
        </w:rPr>
        <w:t xml:space="preserve"> T, </w:t>
      </w:r>
      <w:proofErr w:type="spellStart"/>
      <w:r w:rsidRPr="00AF36AC">
        <w:rPr>
          <w:rFonts w:ascii="Book Antiqua" w:eastAsia="Book Antiqua" w:hAnsi="Book Antiqua" w:cs="Book Antiqua"/>
          <w:color w:val="000000"/>
        </w:rPr>
        <w:t>Scheiwiller</w:t>
      </w:r>
      <w:proofErr w:type="spellEnd"/>
      <w:r w:rsidRPr="00AF36AC">
        <w:rPr>
          <w:rFonts w:ascii="Book Antiqua" w:eastAsia="Book Antiqua" w:hAnsi="Book Antiqua" w:cs="Book Antiqua"/>
          <w:color w:val="000000"/>
        </w:rPr>
        <w:t xml:space="preserve"> A. A rare cause of acute pancreatitis in an adolescent. </w:t>
      </w:r>
      <w:proofErr w:type="spellStart"/>
      <w:r w:rsidRPr="00AF36AC">
        <w:rPr>
          <w:rFonts w:ascii="Book Antiqua" w:eastAsia="Book Antiqua" w:hAnsi="Book Antiqua" w:cs="Book Antiqua"/>
          <w:color w:val="000000"/>
        </w:rPr>
        <w:t>Juxtapapillary</w:t>
      </w:r>
      <w:proofErr w:type="spellEnd"/>
      <w:r w:rsidRPr="00AF36AC">
        <w:rPr>
          <w:rFonts w:ascii="Book Antiqua" w:eastAsia="Book Antiqua" w:hAnsi="Book Antiqua" w:cs="Book Antiqua"/>
          <w:color w:val="000000"/>
        </w:rPr>
        <w:t xml:space="preserve"> duodenal duplication cyst as a rare cause of acute pancreatitis in an adolescent. </w:t>
      </w:r>
      <w:r w:rsidRPr="00AF36AC">
        <w:rPr>
          <w:rFonts w:ascii="Book Antiqua" w:eastAsia="Book Antiqua" w:hAnsi="Book Antiqua" w:cs="Book Antiqua"/>
          <w:i/>
          <w:iCs/>
          <w:color w:val="000000"/>
        </w:rPr>
        <w:t>Gastroenterology</w:t>
      </w:r>
      <w:r w:rsidRPr="00AF36AC">
        <w:rPr>
          <w:rFonts w:ascii="Book Antiqua" w:eastAsia="Book Antiqua" w:hAnsi="Book Antiqua" w:cs="Book Antiqua"/>
          <w:color w:val="000000"/>
        </w:rPr>
        <w:t xml:space="preserve"> 2011; </w:t>
      </w:r>
      <w:r w:rsidRPr="00AF36AC">
        <w:rPr>
          <w:rFonts w:ascii="Book Antiqua" w:eastAsia="Book Antiqua" w:hAnsi="Book Antiqua" w:cs="Book Antiqua"/>
          <w:b/>
          <w:bCs/>
          <w:color w:val="000000"/>
        </w:rPr>
        <w:t>140</w:t>
      </w:r>
      <w:r w:rsidRPr="00AF36AC">
        <w:rPr>
          <w:rFonts w:ascii="Book Antiqua" w:eastAsia="Book Antiqua" w:hAnsi="Book Antiqua" w:cs="Book Antiqua"/>
          <w:color w:val="000000"/>
        </w:rPr>
        <w:t>: 783, 1110 [PMID: 21266208 DOI: 10.1053/j.gastro.2010.02.063]</w:t>
      </w:r>
    </w:p>
    <w:p w14:paraId="54BCA71E"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 xml:space="preserve">18 </w:t>
      </w:r>
      <w:r w:rsidRPr="00AF36AC">
        <w:rPr>
          <w:rFonts w:ascii="Book Antiqua" w:eastAsia="Book Antiqua" w:hAnsi="Book Antiqua" w:cs="Book Antiqua"/>
          <w:b/>
          <w:bCs/>
          <w:color w:val="000000"/>
        </w:rPr>
        <w:t>Niehues R</w:t>
      </w:r>
      <w:r w:rsidRPr="00AF36AC">
        <w:rPr>
          <w:rFonts w:ascii="Book Antiqua" w:eastAsia="Book Antiqua" w:hAnsi="Book Antiqua" w:cs="Book Antiqua"/>
          <w:color w:val="000000"/>
        </w:rPr>
        <w:t xml:space="preserve">, </w:t>
      </w:r>
      <w:proofErr w:type="spellStart"/>
      <w:r w:rsidRPr="00AF36AC">
        <w:rPr>
          <w:rFonts w:ascii="Book Antiqua" w:eastAsia="Book Antiqua" w:hAnsi="Book Antiqua" w:cs="Book Antiqua"/>
          <w:color w:val="000000"/>
        </w:rPr>
        <w:t>Dietl</w:t>
      </w:r>
      <w:proofErr w:type="spellEnd"/>
      <w:r w:rsidRPr="00AF36AC">
        <w:rPr>
          <w:rFonts w:ascii="Book Antiqua" w:eastAsia="Book Antiqua" w:hAnsi="Book Antiqua" w:cs="Book Antiqua"/>
          <w:color w:val="000000"/>
        </w:rPr>
        <w:t xml:space="preserve"> KH, Bettendorf O, </w:t>
      </w:r>
      <w:proofErr w:type="spellStart"/>
      <w:r w:rsidRPr="00AF36AC">
        <w:rPr>
          <w:rFonts w:ascii="Book Antiqua" w:eastAsia="Book Antiqua" w:hAnsi="Book Antiqua" w:cs="Book Antiqua"/>
          <w:color w:val="000000"/>
        </w:rPr>
        <w:t>Domschke</w:t>
      </w:r>
      <w:proofErr w:type="spellEnd"/>
      <w:r w:rsidRPr="00AF36AC">
        <w:rPr>
          <w:rFonts w:ascii="Book Antiqua" w:eastAsia="Book Antiqua" w:hAnsi="Book Antiqua" w:cs="Book Antiqua"/>
          <w:color w:val="000000"/>
        </w:rPr>
        <w:t xml:space="preserve"> W, </w:t>
      </w:r>
      <w:proofErr w:type="spellStart"/>
      <w:r w:rsidRPr="00AF36AC">
        <w:rPr>
          <w:rFonts w:ascii="Book Antiqua" w:eastAsia="Book Antiqua" w:hAnsi="Book Antiqua" w:cs="Book Antiqua"/>
          <w:color w:val="000000"/>
        </w:rPr>
        <w:t>Pohle</w:t>
      </w:r>
      <w:proofErr w:type="spellEnd"/>
      <w:r w:rsidRPr="00AF36AC">
        <w:rPr>
          <w:rFonts w:ascii="Book Antiqua" w:eastAsia="Book Antiqua" w:hAnsi="Book Antiqua" w:cs="Book Antiqua"/>
          <w:color w:val="000000"/>
        </w:rPr>
        <w:t xml:space="preserve"> T. Duodenal duplication cyst mimicking pancreatic cyst in a patient with pancreatitis. </w:t>
      </w:r>
      <w:proofErr w:type="spellStart"/>
      <w:r w:rsidRPr="00AF36AC">
        <w:rPr>
          <w:rFonts w:ascii="Book Antiqua" w:eastAsia="Book Antiqua" w:hAnsi="Book Antiqua" w:cs="Book Antiqua"/>
          <w:i/>
          <w:iCs/>
          <w:color w:val="000000"/>
        </w:rPr>
        <w:t>Gastrointest</w:t>
      </w:r>
      <w:proofErr w:type="spellEnd"/>
      <w:r w:rsidRPr="00AF36AC">
        <w:rPr>
          <w:rFonts w:ascii="Book Antiqua" w:eastAsia="Book Antiqua" w:hAnsi="Book Antiqua" w:cs="Book Antiqua"/>
          <w:i/>
          <w:iCs/>
          <w:color w:val="000000"/>
        </w:rPr>
        <w:t xml:space="preserve"> </w:t>
      </w:r>
      <w:proofErr w:type="spellStart"/>
      <w:r w:rsidRPr="00AF36AC">
        <w:rPr>
          <w:rFonts w:ascii="Book Antiqua" w:eastAsia="Book Antiqua" w:hAnsi="Book Antiqua" w:cs="Book Antiqua"/>
          <w:i/>
          <w:iCs/>
          <w:color w:val="000000"/>
        </w:rPr>
        <w:t>Endosc</w:t>
      </w:r>
      <w:proofErr w:type="spellEnd"/>
      <w:r w:rsidRPr="00AF36AC">
        <w:rPr>
          <w:rFonts w:ascii="Book Antiqua" w:eastAsia="Book Antiqua" w:hAnsi="Book Antiqua" w:cs="Book Antiqua"/>
          <w:color w:val="000000"/>
        </w:rPr>
        <w:t xml:space="preserve"> 2005; </w:t>
      </w:r>
      <w:r w:rsidRPr="00AF36AC">
        <w:rPr>
          <w:rFonts w:ascii="Book Antiqua" w:eastAsia="Book Antiqua" w:hAnsi="Book Antiqua" w:cs="Book Antiqua"/>
          <w:b/>
          <w:bCs/>
          <w:color w:val="000000"/>
        </w:rPr>
        <w:t>62</w:t>
      </w:r>
      <w:r w:rsidRPr="00AF36AC">
        <w:rPr>
          <w:rFonts w:ascii="Book Antiqua" w:eastAsia="Book Antiqua" w:hAnsi="Book Antiqua" w:cs="Book Antiqua"/>
          <w:color w:val="000000"/>
        </w:rPr>
        <w:t>: 190-192 [PMID: 15990852 DOI: 10.1016/s0016-5107(04)02846-9]</w:t>
      </w:r>
    </w:p>
    <w:p w14:paraId="6464144B"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lastRenderedPageBreak/>
        <w:t xml:space="preserve">19 </w:t>
      </w:r>
      <w:r w:rsidRPr="00AF36AC">
        <w:rPr>
          <w:rFonts w:ascii="Book Antiqua" w:eastAsia="Book Antiqua" w:hAnsi="Book Antiqua" w:cs="Book Antiqua"/>
          <w:b/>
          <w:bCs/>
          <w:color w:val="000000"/>
        </w:rPr>
        <w:t>Salazar E</w:t>
      </w:r>
      <w:r w:rsidRPr="00AF36AC">
        <w:rPr>
          <w:rFonts w:ascii="Book Antiqua" w:eastAsia="Book Antiqua" w:hAnsi="Book Antiqua" w:cs="Book Antiqua"/>
          <w:color w:val="000000"/>
        </w:rPr>
        <w:t xml:space="preserve">, Sin EI, Low Y, Khor CJL. Insulated-tip knife: an alternative method of </w:t>
      </w:r>
      <w:proofErr w:type="spellStart"/>
      <w:r w:rsidRPr="00AF36AC">
        <w:rPr>
          <w:rFonts w:ascii="Book Antiqua" w:eastAsia="Book Antiqua" w:hAnsi="Book Antiqua" w:cs="Book Antiqua"/>
          <w:color w:val="000000"/>
        </w:rPr>
        <w:t>marsupializing</w:t>
      </w:r>
      <w:proofErr w:type="spellEnd"/>
      <w:r w:rsidRPr="00AF36AC">
        <w:rPr>
          <w:rFonts w:ascii="Book Antiqua" w:eastAsia="Book Antiqua" w:hAnsi="Book Antiqua" w:cs="Book Antiqua"/>
          <w:color w:val="000000"/>
        </w:rPr>
        <w:t xml:space="preserve"> a symptomatic duodenal duplication cyst in a 3-year-old child. </w:t>
      </w:r>
      <w:proofErr w:type="spellStart"/>
      <w:r w:rsidRPr="00AF36AC">
        <w:rPr>
          <w:rFonts w:ascii="Book Antiqua" w:eastAsia="Book Antiqua" w:hAnsi="Book Antiqua" w:cs="Book Antiqua"/>
          <w:i/>
          <w:iCs/>
          <w:color w:val="000000"/>
        </w:rPr>
        <w:t>VideoGIE</w:t>
      </w:r>
      <w:proofErr w:type="spellEnd"/>
      <w:r w:rsidRPr="00AF36AC">
        <w:rPr>
          <w:rFonts w:ascii="Book Antiqua" w:eastAsia="Book Antiqua" w:hAnsi="Book Antiqua" w:cs="Book Antiqua"/>
          <w:color w:val="000000"/>
        </w:rPr>
        <w:t xml:space="preserve"> 2018; </w:t>
      </w:r>
      <w:r w:rsidRPr="00AF36AC">
        <w:rPr>
          <w:rFonts w:ascii="Book Antiqua" w:eastAsia="Book Antiqua" w:hAnsi="Book Antiqua" w:cs="Book Antiqua"/>
          <w:b/>
          <w:bCs/>
          <w:color w:val="000000"/>
        </w:rPr>
        <w:t>3</w:t>
      </w:r>
      <w:r w:rsidRPr="00AF36AC">
        <w:rPr>
          <w:rFonts w:ascii="Book Antiqua" w:eastAsia="Book Antiqua" w:hAnsi="Book Antiqua" w:cs="Book Antiqua"/>
          <w:color w:val="000000"/>
        </w:rPr>
        <w:t>: 356-357 [PMID: 30402584 DOI: 10.1016/j.vgie.2018.08.006]</w:t>
      </w:r>
    </w:p>
    <w:p w14:paraId="6E6B7EC0"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 xml:space="preserve">20 </w:t>
      </w:r>
      <w:proofErr w:type="spellStart"/>
      <w:r w:rsidRPr="00AF36AC">
        <w:rPr>
          <w:rFonts w:ascii="Book Antiqua" w:eastAsia="Book Antiqua" w:hAnsi="Book Antiqua" w:cs="Book Antiqua"/>
          <w:b/>
          <w:bCs/>
          <w:color w:val="000000"/>
        </w:rPr>
        <w:t>Alatas</w:t>
      </w:r>
      <w:proofErr w:type="spellEnd"/>
      <w:r w:rsidRPr="00AF36AC">
        <w:rPr>
          <w:rFonts w:ascii="Book Antiqua" w:eastAsia="Book Antiqua" w:hAnsi="Book Antiqua" w:cs="Book Antiqua"/>
          <w:b/>
          <w:bCs/>
          <w:color w:val="000000"/>
        </w:rPr>
        <w:t xml:space="preserve"> FS</w:t>
      </w:r>
      <w:r w:rsidRPr="00AF36AC">
        <w:rPr>
          <w:rFonts w:ascii="Book Antiqua" w:eastAsia="Book Antiqua" w:hAnsi="Book Antiqua" w:cs="Book Antiqua"/>
          <w:color w:val="000000"/>
        </w:rPr>
        <w:t xml:space="preserve">, Masumoto K, Matsuura T, </w:t>
      </w:r>
      <w:proofErr w:type="spellStart"/>
      <w:r w:rsidRPr="00AF36AC">
        <w:rPr>
          <w:rFonts w:ascii="Book Antiqua" w:eastAsia="Book Antiqua" w:hAnsi="Book Antiqua" w:cs="Book Antiqua"/>
          <w:color w:val="000000"/>
        </w:rPr>
        <w:t>Pudjiadi</w:t>
      </w:r>
      <w:proofErr w:type="spellEnd"/>
      <w:r w:rsidRPr="00AF36AC">
        <w:rPr>
          <w:rFonts w:ascii="Book Antiqua" w:eastAsia="Book Antiqua" w:hAnsi="Book Antiqua" w:cs="Book Antiqua"/>
          <w:color w:val="000000"/>
        </w:rPr>
        <w:t xml:space="preserve"> AH, Taguchi T. Modified Puestow Procedure for Chronic Pancreatitis in a Child Due to Annular Pancreas and Duodenal Duplication: A Case Report. </w:t>
      </w:r>
      <w:proofErr w:type="spellStart"/>
      <w:r w:rsidRPr="00AF36AC">
        <w:rPr>
          <w:rFonts w:ascii="Book Antiqua" w:eastAsia="Book Antiqua" w:hAnsi="Book Antiqua" w:cs="Book Antiqua"/>
          <w:i/>
          <w:iCs/>
          <w:color w:val="000000"/>
        </w:rPr>
        <w:t>Pediatr</w:t>
      </w:r>
      <w:proofErr w:type="spellEnd"/>
      <w:r w:rsidRPr="00AF36AC">
        <w:rPr>
          <w:rFonts w:ascii="Book Antiqua" w:eastAsia="Book Antiqua" w:hAnsi="Book Antiqua" w:cs="Book Antiqua"/>
          <w:i/>
          <w:iCs/>
          <w:color w:val="000000"/>
        </w:rPr>
        <w:t xml:space="preserve"> Gastroenterol Hepatol </w:t>
      </w:r>
      <w:proofErr w:type="spellStart"/>
      <w:r w:rsidRPr="00AF36AC">
        <w:rPr>
          <w:rFonts w:ascii="Book Antiqua" w:eastAsia="Book Antiqua" w:hAnsi="Book Antiqua" w:cs="Book Antiqua"/>
          <w:i/>
          <w:iCs/>
          <w:color w:val="000000"/>
        </w:rPr>
        <w:t>Nutr</w:t>
      </w:r>
      <w:proofErr w:type="spellEnd"/>
      <w:r w:rsidRPr="00AF36AC">
        <w:rPr>
          <w:rFonts w:ascii="Book Antiqua" w:eastAsia="Book Antiqua" w:hAnsi="Book Antiqua" w:cs="Book Antiqua"/>
          <w:color w:val="000000"/>
        </w:rPr>
        <w:t xml:space="preserve"> 2020; </w:t>
      </w:r>
      <w:r w:rsidRPr="00AF36AC">
        <w:rPr>
          <w:rFonts w:ascii="Book Antiqua" w:eastAsia="Book Antiqua" w:hAnsi="Book Antiqua" w:cs="Book Antiqua"/>
          <w:b/>
          <w:bCs/>
          <w:color w:val="000000"/>
        </w:rPr>
        <w:t>23</w:t>
      </w:r>
      <w:r w:rsidRPr="00AF36AC">
        <w:rPr>
          <w:rFonts w:ascii="Book Antiqua" w:eastAsia="Book Antiqua" w:hAnsi="Book Antiqua" w:cs="Book Antiqua"/>
          <w:color w:val="000000"/>
        </w:rPr>
        <w:t>: 304-309 [PMID: 32483552 DOI: 10.5223/pghn.2020.23.3.304]</w:t>
      </w:r>
    </w:p>
    <w:p w14:paraId="2CEA6F1B"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 xml:space="preserve">21 </w:t>
      </w:r>
      <w:proofErr w:type="spellStart"/>
      <w:r w:rsidRPr="00AF36AC">
        <w:rPr>
          <w:rFonts w:ascii="Book Antiqua" w:eastAsia="Book Antiqua" w:hAnsi="Book Antiqua" w:cs="Book Antiqua"/>
          <w:b/>
          <w:bCs/>
          <w:color w:val="000000"/>
        </w:rPr>
        <w:t>Merrot</w:t>
      </w:r>
      <w:proofErr w:type="spellEnd"/>
      <w:r w:rsidRPr="00AF36AC">
        <w:rPr>
          <w:rFonts w:ascii="Book Antiqua" w:eastAsia="Book Antiqua" w:hAnsi="Book Antiqua" w:cs="Book Antiqua"/>
          <w:b/>
          <w:bCs/>
          <w:color w:val="000000"/>
        </w:rPr>
        <w:t xml:space="preserve"> T</w:t>
      </w:r>
      <w:r w:rsidRPr="00AF36AC">
        <w:rPr>
          <w:rFonts w:ascii="Book Antiqua" w:eastAsia="Book Antiqua" w:hAnsi="Book Antiqua" w:cs="Book Antiqua"/>
          <w:color w:val="000000"/>
        </w:rPr>
        <w:t xml:space="preserve">, </w:t>
      </w:r>
      <w:proofErr w:type="spellStart"/>
      <w:r w:rsidRPr="00AF36AC">
        <w:rPr>
          <w:rFonts w:ascii="Book Antiqua" w:eastAsia="Book Antiqua" w:hAnsi="Book Antiqua" w:cs="Book Antiqua"/>
          <w:color w:val="000000"/>
        </w:rPr>
        <w:t>Anastasescu</w:t>
      </w:r>
      <w:proofErr w:type="spellEnd"/>
      <w:r w:rsidRPr="00AF36AC">
        <w:rPr>
          <w:rFonts w:ascii="Book Antiqua" w:eastAsia="Book Antiqua" w:hAnsi="Book Antiqua" w:cs="Book Antiqua"/>
          <w:color w:val="000000"/>
        </w:rPr>
        <w:t xml:space="preserve"> R, </w:t>
      </w:r>
      <w:proofErr w:type="spellStart"/>
      <w:r w:rsidRPr="00AF36AC">
        <w:rPr>
          <w:rFonts w:ascii="Book Antiqua" w:eastAsia="Book Antiqua" w:hAnsi="Book Antiqua" w:cs="Book Antiqua"/>
          <w:color w:val="000000"/>
        </w:rPr>
        <w:t>Pankevych</w:t>
      </w:r>
      <w:proofErr w:type="spellEnd"/>
      <w:r w:rsidRPr="00AF36AC">
        <w:rPr>
          <w:rFonts w:ascii="Book Antiqua" w:eastAsia="Book Antiqua" w:hAnsi="Book Antiqua" w:cs="Book Antiqua"/>
          <w:color w:val="000000"/>
        </w:rPr>
        <w:t xml:space="preserve"> T, </w:t>
      </w:r>
      <w:proofErr w:type="spellStart"/>
      <w:r w:rsidRPr="00AF36AC">
        <w:rPr>
          <w:rFonts w:ascii="Book Antiqua" w:eastAsia="Book Antiqua" w:hAnsi="Book Antiqua" w:cs="Book Antiqua"/>
          <w:color w:val="000000"/>
        </w:rPr>
        <w:t>Tercier</w:t>
      </w:r>
      <w:proofErr w:type="spellEnd"/>
      <w:r w:rsidRPr="00AF36AC">
        <w:rPr>
          <w:rFonts w:ascii="Book Antiqua" w:eastAsia="Book Antiqua" w:hAnsi="Book Antiqua" w:cs="Book Antiqua"/>
          <w:color w:val="000000"/>
        </w:rPr>
        <w:t xml:space="preserve"> S, Garcia S, </w:t>
      </w:r>
      <w:proofErr w:type="spellStart"/>
      <w:r w:rsidRPr="00AF36AC">
        <w:rPr>
          <w:rFonts w:ascii="Book Antiqua" w:eastAsia="Book Antiqua" w:hAnsi="Book Antiqua" w:cs="Book Antiqua"/>
          <w:color w:val="000000"/>
        </w:rPr>
        <w:t>Alessandrini</w:t>
      </w:r>
      <w:proofErr w:type="spellEnd"/>
      <w:r w:rsidRPr="00AF36AC">
        <w:rPr>
          <w:rFonts w:ascii="Book Antiqua" w:eastAsia="Book Antiqua" w:hAnsi="Book Antiqua" w:cs="Book Antiqua"/>
          <w:color w:val="000000"/>
        </w:rPr>
        <w:t xml:space="preserve"> P, Guys JM. Duodenal duplications. Clinical characteristics, embryological hypotheses, histological findings, treatment. </w:t>
      </w:r>
      <w:r w:rsidRPr="00AF36AC">
        <w:rPr>
          <w:rFonts w:ascii="Book Antiqua" w:eastAsia="Book Antiqua" w:hAnsi="Book Antiqua" w:cs="Book Antiqua"/>
          <w:i/>
          <w:iCs/>
          <w:color w:val="000000"/>
        </w:rPr>
        <w:t xml:space="preserve">Eur J </w:t>
      </w:r>
      <w:proofErr w:type="spellStart"/>
      <w:r w:rsidRPr="00AF36AC">
        <w:rPr>
          <w:rFonts w:ascii="Book Antiqua" w:eastAsia="Book Antiqua" w:hAnsi="Book Antiqua" w:cs="Book Antiqua"/>
          <w:i/>
          <w:iCs/>
          <w:color w:val="000000"/>
        </w:rPr>
        <w:t>Pediatr</w:t>
      </w:r>
      <w:proofErr w:type="spellEnd"/>
      <w:r w:rsidRPr="00AF36AC">
        <w:rPr>
          <w:rFonts w:ascii="Book Antiqua" w:eastAsia="Book Antiqua" w:hAnsi="Book Antiqua" w:cs="Book Antiqua"/>
          <w:i/>
          <w:iCs/>
          <w:color w:val="000000"/>
        </w:rPr>
        <w:t xml:space="preserve"> Surg</w:t>
      </w:r>
      <w:r w:rsidRPr="00AF36AC">
        <w:rPr>
          <w:rFonts w:ascii="Book Antiqua" w:eastAsia="Book Antiqua" w:hAnsi="Book Antiqua" w:cs="Book Antiqua"/>
          <w:color w:val="000000"/>
        </w:rPr>
        <w:t xml:space="preserve"> 2006; </w:t>
      </w:r>
      <w:r w:rsidRPr="00AF36AC">
        <w:rPr>
          <w:rFonts w:ascii="Book Antiqua" w:eastAsia="Book Antiqua" w:hAnsi="Book Antiqua" w:cs="Book Antiqua"/>
          <w:b/>
          <w:bCs/>
          <w:color w:val="000000"/>
        </w:rPr>
        <w:t>16</w:t>
      </w:r>
      <w:r w:rsidRPr="00AF36AC">
        <w:rPr>
          <w:rFonts w:ascii="Book Antiqua" w:eastAsia="Book Antiqua" w:hAnsi="Book Antiqua" w:cs="Book Antiqua"/>
          <w:color w:val="000000"/>
        </w:rPr>
        <w:t>: 18-23 [PMID: 16544221 DOI: 10.1055/s-2006-923798]</w:t>
      </w:r>
    </w:p>
    <w:p w14:paraId="38B53341"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 xml:space="preserve">22 </w:t>
      </w:r>
      <w:r w:rsidRPr="00AF36AC">
        <w:rPr>
          <w:rFonts w:ascii="Book Antiqua" w:eastAsia="Book Antiqua" w:hAnsi="Book Antiqua" w:cs="Book Antiqua"/>
          <w:b/>
          <w:bCs/>
          <w:color w:val="000000"/>
        </w:rPr>
        <w:t>Cheng G</w:t>
      </w:r>
      <w:r w:rsidRPr="00AF36AC">
        <w:rPr>
          <w:rFonts w:ascii="Book Antiqua" w:eastAsia="Book Antiqua" w:hAnsi="Book Antiqua" w:cs="Book Antiqua"/>
          <w:color w:val="000000"/>
        </w:rPr>
        <w:t xml:space="preserve">, </w:t>
      </w:r>
      <w:proofErr w:type="spellStart"/>
      <w:r w:rsidRPr="00AF36AC">
        <w:rPr>
          <w:rFonts w:ascii="Book Antiqua" w:eastAsia="Book Antiqua" w:hAnsi="Book Antiqua" w:cs="Book Antiqua"/>
          <w:color w:val="000000"/>
        </w:rPr>
        <w:t>Soboleski</w:t>
      </w:r>
      <w:proofErr w:type="spellEnd"/>
      <w:r w:rsidRPr="00AF36AC">
        <w:rPr>
          <w:rFonts w:ascii="Book Antiqua" w:eastAsia="Book Antiqua" w:hAnsi="Book Antiqua" w:cs="Book Antiqua"/>
          <w:color w:val="000000"/>
        </w:rPr>
        <w:t xml:space="preserve"> D, Daneman A, </w:t>
      </w:r>
      <w:proofErr w:type="spellStart"/>
      <w:r w:rsidRPr="00AF36AC">
        <w:rPr>
          <w:rFonts w:ascii="Book Antiqua" w:eastAsia="Book Antiqua" w:hAnsi="Book Antiqua" w:cs="Book Antiqua"/>
          <w:color w:val="000000"/>
        </w:rPr>
        <w:t>Poenaru</w:t>
      </w:r>
      <w:proofErr w:type="spellEnd"/>
      <w:r w:rsidRPr="00AF36AC">
        <w:rPr>
          <w:rFonts w:ascii="Book Antiqua" w:eastAsia="Book Antiqua" w:hAnsi="Book Antiqua" w:cs="Book Antiqua"/>
          <w:color w:val="000000"/>
        </w:rPr>
        <w:t xml:space="preserve"> D, Hurlbut D. Sonographic pitfalls in the diagnosis of enteric duplication cysts. </w:t>
      </w:r>
      <w:r w:rsidRPr="00AF36AC">
        <w:rPr>
          <w:rFonts w:ascii="Book Antiqua" w:eastAsia="Book Antiqua" w:hAnsi="Book Antiqua" w:cs="Book Antiqua"/>
          <w:i/>
          <w:iCs/>
          <w:color w:val="000000"/>
        </w:rPr>
        <w:t xml:space="preserve">AJR Am J </w:t>
      </w:r>
      <w:proofErr w:type="spellStart"/>
      <w:r w:rsidRPr="00AF36AC">
        <w:rPr>
          <w:rFonts w:ascii="Book Antiqua" w:eastAsia="Book Antiqua" w:hAnsi="Book Antiqua" w:cs="Book Antiqua"/>
          <w:i/>
          <w:iCs/>
          <w:color w:val="000000"/>
        </w:rPr>
        <w:t>Roentgenol</w:t>
      </w:r>
      <w:proofErr w:type="spellEnd"/>
      <w:r w:rsidRPr="00AF36AC">
        <w:rPr>
          <w:rFonts w:ascii="Book Antiqua" w:eastAsia="Book Antiqua" w:hAnsi="Book Antiqua" w:cs="Book Antiqua"/>
          <w:color w:val="000000"/>
        </w:rPr>
        <w:t xml:space="preserve"> 2005; </w:t>
      </w:r>
      <w:r w:rsidRPr="00AF36AC">
        <w:rPr>
          <w:rFonts w:ascii="Book Antiqua" w:eastAsia="Book Antiqua" w:hAnsi="Book Antiqua" w:cs="Book Antiqua"/>
          <w:b/>
          <w:bCs/>
          <w:color w:val="000000"/>
        </w:rPr>
        <w:t>184</w:t>
      </w:r>
      <w:r w:rsidRPr="00AF36AC">
        <w:rPr>
          <w:rFonts w:ascii="Book Antiqua" w:eastAsia="Book Antiqua" w:hAnsi="Book Antiqua" w:cs="Book Antiqua"/>
          <w:color w:val="000000"/>
        </w:rPr>
        <w:t>: 521-525 [PMID: 15671373 DOI: 10.2214/ajr.184.2.01840521]</w:t>
      </w:r>
    </w:p>
    <w:p w14:paraId="1A7C134A"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 xml:space="preserve">23 </w:t>
      </w:r>
      <w:r w:rsidRPr="00AF36AC">
        <w:rPr>
          <w:rFonts w:ascii="Book Antiqua" w:eastAsia="Book Antiqua" w:hAnsi="Book Antiqua" w:cs="Book Antiqua"/>
          <w:b/>
          <w:bCs/>
          <w:color w:val="000000"/>
        </w:rPr>
        <w:t>Wong AM</w:t>
      </w:r>
      <w:r w:rsidRPr="00AF36AC">
        <w:rPr>
          <w:rFonts w:ascii="Book Antiqua" w:eastAsia="Book Antiqua" w:hAnsi="Book Antiqua" w:cs="Book Antiqua"/>
          <w:color w:val="000000"/>
        </w:rPr>
        <w:t xml:space="preserve">, Wong HF, Cheung YC, Wan YL, Ng KK, Kong MS. Duodenal duplication cyst: MRI features and the role of MR cholangiopancreatography in diagnosis. </w:t>
      </w:r>
      <w:proofErr w:type="spellStart"/>
      <w:r w:rsidRPr="00AF36AC">
        <w:rPr>
          <w:rFonts w:ascii="Book Antiqua" w:eastAsia="Book Antiqua" w:hAnsi="Book Antiqua" w:cs="Book Antiqua"/>
          <w:i/>
          <w:iCs/>
          <w:color w:val="000000"/>
        </w:rPr>
        <w:t>Pediatr</w:t>
      </w:r>
      <w:proofErr w:type="spellEnd"/>
      <w:r w:rsidRPr="00AF36AC">
        <w:rPr>
          <w:rFonts w:ascii="Book Antiqua" w:eastAsia="Book Antiqua" w:hAnsi="Book Antiqua" w:cs="Book Antiqua"/>
          <w:i/>
          <w:iCs/>
          <w:color w:val="000000"/>
        </w:rPr>
        <w:t xml:space="preserve"> </w:t>
      </w:r>
      <w:proofErr w:type="spellStart"/>
      <w:r w:rsidRPr="00AF36AC">
        <w:rPr>
          <w:rFonts w:ascii="Book Antiqua" w:eastAsia="Book Antiqua" w:hAnsi="Book Antiqua" w:cs="Book Antiqua"/>
          <w:i/>
          <w:iCs/>
          <w:color w:val="000000"/>
        </w:rPr>
        <w:t>Radiol</w:t>
      </w:r>
      <w:proofErr w:type="spellEnd"/>
      <w:r w:rsidRPr="00AF36AC">
        <w:rPr>
          <w:rFonts w:ascii="Book Antiqua" w:eastAsia="Book Antiqua" w:hAnsi="Book Antiqua" w:cs="Book Antiqua"/>
          <w:color w:val="000000"/>
        </w:rPr>
        <w:t xml:space="preserve"> 2002; </w:t>
      </w:r>
      <w:r w:rsidRPr="00AF36AC">
        <w:rPr>
          <w:rFonts w:ascii="Book Antiqua" w:eastAsia="Book Antiqua" w:hAnsi="Book Antiqua" w:cs="Book Antiqua"/>
          <w:b/>
          <w:bCs/>
          <w:color w:val="000000"/>
        </w:rPr>
        <w:t>32</w:t>
      </w:r>
      <w:r w:rsidRPr="00AF36AC">
        <w:rPr>
          <w:rFonts w:ascii="Book Antiqua" w:eastAsia="Book Antiqua" w:hAnsi="Book Antiqua" w:cs="Book Antiqua"/>
          <w:color w:val="000000"/>
        </w:rPr>
        <w:t>: 124-125 [PMID: 11819082 DOI: 10.1007/s00247-001-0600-8]</w:t>
      </w:r>
    </w:p>
    <w:p w14:paraId="24FCCD16"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 xml:space="preserve">24 </w:t>
      </w:r>
      <w:r w:rsidRPr="00AF36AC">
        <w:rPr>
          <w:rFonts w:ascii="Book Antiqua" w:eastAsia="Book Antiqua" w:hAnsi="Book Antiqua" w:cs="Book Antiqua"/>
          <w:b/>
          <w:bCs/>
          <w:color w:val="000000"/>
        </w:rPr>
        <w:t>Ko SY</w:t>
      </w:r>
      <w:r w:rsidRPr="00AF36AC">
        <w:rPr>
          <w:rFonts w:ascii="Book Antiqua" w:eastAsia="Book Antiqua" w:hAnsi="Book Antiqua" w:cs="Book Antiqua"/>
          <w:color w:val="000000"/>
        </w:rPr>
        <w:t xml:space="preserve">, Ko SH, Ha S, Kim MS, Shin HM, </w:t>
      </w:r>
      <w:proofErr w:type="spellStart"/>
      <w:r w:rsidRPr="00AF36AC">
        <w:rPr>
          <w:rFonts w:ascii="Book Antiqua" w:eastAsia="Book Antiqua" w:hAnsi="Book Antiqua" w:cs="Book Antiqua"/>
          <w:color w:val="000000"/>
        </w:rPr>
        <w:t>Baeg</w:t>
      </w:r>
      <w:proofErr w:type="spellEnd"/>
      <w:r w:rsidRPr="00AF36AC">
        <w:rPr>
          <w:rFonts w:ascii="Book Antiqua" w:eastAsia="Book Antiqua" w:hAnsi="Book Antiqua" w:cs="Book Antiqua"/>
          <w:color w:val="000000"/>
        </w:rPr>
        <w:t xml:space="preserve"> MK. A case of a duodenal duplication cyst presenting as melena. </w:t>
      </w:r>
      <w:r w:rsidRPr="00AF36AC">
        <w:rPr>
          <w:rFonts w:ascii="Book Antiqua" w:eastAsia="Book Antiqua" w:hAnsi="Book Antiqua" w:cs="Book Antiqua"/>
          <w:i/>
          <w:iCs/>
          <w:color w:val="000000"/>
        </w:rPr>
        <w:t>World J Gastroenterol</w:t>
      </w:r>
      <w:r w:rsidRPr="00AF36AC">
        <w:rPr>
          <w:rFonts w:ascii="Book Antiqua" w:eastAsia="Book Antiqua" w:hAnsi="Book Antiqua" w:cs="Book Antiqua"/>
          <w:color w:val="000000"/>
        </w:rPr>
        <w:t xml:space="preserve"> 2013; </w:t>
      </w:r>
      <w:r w:rsidRPr="00AF36AC">
        <w:rPr>
          <w:rFonts w:ascii="Book Antiqua" w:eastAsia="Book Antiqua" w:hAnsi="Book Antiqua" w:cs="Book Antiqua"/>
          <w:b/>
          <w:bCs/>
          <w:color w:val="000000"/>
        </w:rPr>
        <w:t>19</w:t>
      </w:r>
      <w:r w:rsidRPr="00AF36AC">
        <w:rPr>
          <w:rFonts w:ascii="Book Antiqua" w:eastAsia="Book Antiqua" w:hAnsi="Book Antiqua" w:cs="Book Antiqua"/>
          <w:color w:val="000000"/>
        </w:rPr>
        <w:t>: 6490-6493 [PMID: 24151370 DOI: 10.3748/wjg.v19.i38.6490]</w:t>
      </w:r>
    </w:p>
    <w:p w14:paraId="1154783F"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 xml:space="preserve">25 </w:t>
      </w:r>
      <w:r w:rsidRPr="00AF36AC">
        <w:rPr>
          <w:rFonts w:ascii="Book Antiqua" w:eastAsia="Book Antiqua" w:hAnsi="Book Antiqua" w:cs="Book Antiqua"/>
          <w:b/>
          <w:bCs/>
          <w:color w:val="000000"/>
        </w:rPr>
        <w:t>Ghazi A</w:t>
      </w:r>
      <w:r w:rsidRPr="00AF36AC">
        <w:rPr>
          <w:rFonts w:ascii="Book Antiqua" w:eastAsia="Book Antiqua" w:hAnsi="Book Antiqua" w:cs="Book Antiqua"/>
          <w:color w:val="000000"/>
        </w:rPr>
        <w:t xml:space="preserve">, Slone E. Endoscopic management of </w:t>
      </w:r>
      <w:proofErr w:type="spellStart"/>
      <w:r w:rsidRPr="00AF36AC">
        <w:rPr>
          <w:rFonts w:ascii="Book Antiqua" w:eastAsia="Book Antiqua" w:hAnsi="Book Antiqua" w:cs="Book Antiqua"/>
          <w:color w:val="000000"/>
        </w:rPr>
        <w:t>choledochocele</w:t>
      </w:r>
      <w:proofErr w:type="spellEnd"/>
      <w:r w:rsidRPr="00AF36AC">
        <w:rPr>
          <w:rFonts w:ascii="Book Antiqua" w:eastAsia="Book Antiqua" w:hAnsi="Book Antiqua" w:cs="Book Antiqua"/>
          <w:color w:val="000000"/>
        </w:rPr>
        <w:t xml:space="preserve">. A case report and review of the English literature. </w:t>
      </w:r>
      <w:r w:rsidRPr="00AF36AC">
        <w:rPr>
          <w:rFonts w:ascii="Book Antiqua" w:eastAsia="Book Antiqua" w:hAnsi="Book Antiqua" w:cs="Book Antiqua"/>
          <w:i/>
          <w:iCs/>
          <w:color w:val="000000"/>
        </w:rPr>
        <w:t xml:space="preserve">Surg </w:t>
      </w:r>
      <w:proofErr w:type="spellStart"/>
      <w:r w:rsidRPr="00AF36AC">
        <w:rPr>
          <w:rFonts w:ascii="Book Antiqua" w:eastAsia="Book Antiqua" w:hAnsi="Book Antiqua" w:cs="Book Antiqua"/>
          <w:i/>
          <w:iCs/>
          <w:color w:val="000000"/>
        </w:rPr>
        <w:t>Endosc</w:t>
      </w:r>
      <w:proofErr w:type="spellEnd"/>
      <w:r w:rsidRPr="00AF36AC">
        <w:rPr>
          <w:rFonts w:ascii="Book Antiqua" w:eastAsia="Book Antiqua" w:hAnsi="Book Antiqua" w:cs="Book Antiqua"/>
          <w:color w:val="000000"/>
        </w:rPr>
        <w:t xml:space="preserve"> 1987; </w:t>
      </w:r>
      <w:r w:rsidRPr="00AF36AC">
        <w:rPr>
          <w:rFonts w:ascii="Book Antiqua" w:eastAsia="Book Antiqua" w:hAnsi="Book Antiqua" w:cs="Book Antiqua"/>
          <w:b/>
          <w:bCs/>
          <w:color w:val="000000"/>
        </w:rPr>
        <w:t>1</w:t>
      </w:r>
      <w:r w:rsidRPr="00AF36AC">
        <w:rPr>
          <w:rFonts w:ascii="Book Antiqua" w:eastAsia="Book Antiqua" w:hAnsi="Book Antiqua" w:cs="Book Antiqua"/>
          <w:color w:val="000000"/>
        </w:rPr>
        <w:t>: 151-154 [PMID: 3332475 DOI: 10.1007/BF00590921]</w:t>
      </w:r>
    </w:p>
    <w:p w14:paraId="7095C5A7"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 xml:space="preserve">26 </w:t>
      </w:r>
      <w:proofErr w:type="spellStart"/>
      <w:r w:rsidRPr="00AF36AC">
        <w:rPr>
          <w:rFonts w:ascii="Book Antiqua" w:eastAsia="Book Antiqua" w:hAnsi="Book Antiqua" w:cs="Book Antiqua"/>
          <w:b/>
          <w:bCs/>
          <w:color w:val="000000"/>
        </w:rPr>
        <w:t>Schimpl</w:t>
      </w:r>
      <w:proofErr w:type="spellEnd"/>
      <w:r w:rsidRPr="00AF36AC">
        <w:rPr>
          <w:rFonts w:ascii="Book Antiqua" w:eastAsia="Book Antiqua" w:hAnsi="Book Antiqua" w:cs="Book Antiqua"/>
          <w:b/>
          <w:bCs/>
          <w:color w:val="000000"/>
        </w:rPr>
        <w:t xml:space="preserve"> G</w:t>
      </w:r>
      <w:r w:rsidRPr="00AF36AC">
        <w:rPr>
          <w:rFonts w:ascii="Book Antiqua" w:eastAsia="Book Antiqua" w:hAnsi="Book Antiqua" w:cs="Book Antiqua"/>
          <w:color w:val="000000"/>
        </w:rPr>
        <w:t xml:space="preserve">, Sauer H, </w:t>
      </w:r>
      <w:proofErr w:type="spellStart"/>
      <w:r w:rsidRPr="00AF36AC">
        <w:rPr>
          <w:rFonts w:ascii="Book Antiqua" w:eastAsia="Book Antiqua" w:hAnsi="Book Antiqua" w:cs="Book Antiqua"/>
          <w:color w:val="000000"/>
        </w:rPr>
        <w:t>Goriupp</w:t>
      </w:r>
      <w:proofErr w:type="spellEnd"/>
      <w:r w:rsidRPr="00AF36AC">
        <w:rPr>
          <w:rFonts w:ascii="Book Antiqua" w:eastAsia="Book Antiqua" w:hAnsi="Book Antiqua" w:cs="Book Antiqua"/>
          <w:color w:val="000000"/>
        </w:rPr>
        <w:t xml:space="preserve"> U, Becker H. </w:t>
      </w:r>
      <w:proofErr w:type="spellStart"/>
      <w:r w:rsidRPr="00AF36AC">
        <w:rPr>
          <w:rFonts w:ascii="Book Antiqua" w:eastAsia="Book Antiqua" w:hAnsi="Book Antiqua" w:cs="Book Antiqua"/>
          <w:color w:val="000000"/>
        </w:rPr>
        <w:t>Choledochocele</w:t>
      </w:r>
      <w:proofErr w:type="spellEnd"/>
      <w:r w:rsidRPr="00AF36AC">
        <w:rPr>
          <w:rFonts w:ascii="Book Antiqua" w:eastAsia="Book Antiqua" w:hAnsi="Book Antiqua" w:cs="Book Antiqua"/>
          <w:color w:val="000000"/>
        </w:rPr>
        <w:t xml:space="preserve">: importance of histological evaluation. </w:t>
      </w:r>
      <w:r w:rsidRPr="00AF36AC">
        <w:rPr>
          <w:rFonts w:ascii="Book Antiqua" w:eastAsia="Book Antiqua" w:hAnsi="Book Antiqua" w:cs="Book Antiqua"/>
          <w:i/>
          <w:iCs/>
          <w:color w:val="000000"/>
        </w:rPr>
        <w:t xml:space="preserve">J </w:t>
      </w:r>
      <w:proofErr w:type="spellStart"/>
      <w:r w:rsidRPr="00AF36AC">
        <w:rPr>
          <w:rFonts w:ascii="Book Antiqua" w:eastAsia="Book Antiqua" w:hAnsi="Book Antiqua" w:cs="Book Antiqua"/>
          <w:i/>
          <w:iCs/>
          <w:color w:val="000000"/>
        </w:rPr>
        <w:t>Pediatr</w:t>
      </w:r>
      <w:proofErr w:type="spellEnd"/>
      <w:r w:rsidRPr="00AF36AC">
        <w:rPr>
          <w:rFonts w:ascii="Book Antiqua" w:eastAsia="Book Antiqua" w:hAnsi="Book Antiqua" w:cs="Book Antiqua"/>
          <w:i/>
          <w:iCs/>
          <w:color w:val="000000"/>
        </w:rPr>
        <w:t xml:space="preserve"> Surg</w:t>
      </w:r>
      <w:r w:rsidRPr="00AF36AC">
        <w:rPr>
          <w:rFonts w:ascii="Book Antiqua" w:eastAsia="Book Antiqua" w:hAnsi="Book Antiqua" w:cs="Book Antiqua"/>
          <w:color w:val="000000"/>
        </w:rPr>
        <w:t xml:space="preserve"> 1993; </w:t>
      </w:r>
      <w:r w:rsidRPr="00AF36AC">
        <w:rPr>
          <w:rFonts w:ascii="Book Antiqua" w:eastAsia="Book Antiqua" w:hAnsi="Book Antiqua" w:cs="Book Antiqua"/>
          <w:b/>
          <w:bCs/>
          <w:color w:val="000000"/>
        </w:rPr>
        <w:t>28</w:t>
      </w:r>
      <w:r w:rsidRPr="00AF36AC">
        <w:rPr>
          <w:rFonts w:ascii="Book Antiqua" w:eastAsia="Book Antiqua" w:hAnsi="Book Antiqua" w:cs="Book Antiqua"/>
          <w:color w:val="000000"/>
        </w:rPr>
        <w:t>: 1562-1565 [PMID: 8301491 DOI: 10.1016/0022-3468(93)90097-5]</w:t>
      </w:r>
    </w:p>
    <w:p w14:paraId="3CCC7D6C"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 xml:space="preserve">27 </w:t>
      </w:r>
      <w:r w:rsidRPr="00AF36AC">
        <w:rPr>
          <w:rFonts w:ascii="Book Antiqua" w:eastAsia="Book Antiqua" w:hAnsi="Book Antiqua" w:cs="Book Antiqua"/>
          <w:b/>
          <w:bCs/>
          <w:color w:val="000000"/>
        </w:rPr>
        <w:t>Sarris GE</w:t>
      </w:r>
      <w:r w:rsidRPr="00AF36AC">
        <w:rPr>
          <w:rFonts w:ascii="Book Antiqua" w:eastAsia="Book Antiqua" w:hAnsi="Book Antiqua" w:cs="Book Antiqua"/>
          <w:color w:val="000000"/>
        </w:rPr>
        <w:t xml:space="preserve">, Tsang D. </w:t>
      </w:r>
      <w:proofErr w:type="spellStart"/>
      <w:r w:rsidRPr="00AF36AC">
        <w:rPr>
          <w:rFonts w:ascii="Book Antiqua" w:eastAsia="Book Antiqua" w:hAnsi="Book Antiqua" w:cs="Book Antiqua"/>
          <w:color w:val="000000"/>
        </w:rPr>
        <w:t>Choledochocele</w:t>
      </w:r>
      <w:proofErr w:type="spellEnd"/>
      <w:r w:rsidRPr="00AF36AC">
        <w:rPr>
          <w:rFonts w:ascii="Book Antiqua" w:eastAsia="Book Antiqua" w:hAnsi="Book Antiqua" w:cs="Book Antiqua"/>
          <w:color w:val="000000"/>
        </w:rPr>
        <w:t xml:space="preserve">: case report, literature review, and a proposed classification. </w:t>
      </w:r>
      <w:r w:rsidRPr="00AF36AC">
        <w:rPr>
          <w:rFonts w:ascii="Book Antiqua" w:eastAsia="Book Antiqua" w:hAnsi="Book Antiqua" w:cs="Book Antiqua"/>
          <w:i/>
          <w:iCs/>
          <w:color w:val="000000"/>
        </w:rPr>
        <w:t>Surgery</w:t>
      </w:r>
      <w:r w:rsidRPr="00AF36AC">
        <w:rPr>
          <w:rFonts w:ascii="Book Antiqua" w:eastAsia="Book Antiqua" w:hAnsi="Book Antiqua" w:cs="Book Antiqua"/>
          <w:color w:val="000000"/>
        </w:rPr>
        <w:t xml:space="preserve"> 1989; </w:t>
      </w:r>
      <w:r w:rsidRPr="00AF36AC">
        <w:rPr>
          <w:rFonts w:ascii="Book Antiqua" w:eastAsia="Book Antiqua" w:hAnsi="Book Antiqua" w:cs="Book Antiqua"/>
          <w:b/>
          <w:bCs/>
          <w:color w:val="000000"/>
        </w:rPr>
        <w:t>105</w:t>
      </w:r>
      <w:r w:rsidRPr="00AF36AC">
        <w:rPr>
          <w:rFonts w:ascii="Book Antiqua" w:eastAsia="Book Antiqua" w:hAnsi="Book Antiqua" w:cs="Book Antiqua"/>
          <w:color w:val="000000"/>
        </w:rPr>
        <w:t>: 408-414 [PMID: 2646745]</w:t>
      </w:r>
    </w:p>
    <w:p w14:paraId="0BF4657D"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lastRenderedPageBreak/>
        <w:t xml:space="preserve">28 </w:t>
      </w:r>
      <w:r w:rsidRPr="00AF36AC">
        <w:rPr>
          <w:rFonts w:ascii="Book Antiqua" w:eastAsia="Book Antiqua" w:hAnsi="Book Antiqua" w:cs="Book Antiqua"/>
          <w:b/>
          <w:bCs/>
          <w:color w:val="000000"/>
        </w:rPr>
        <w:t>Zhu L</w:t>
      </w:r>
      <w:r w:rsidRPr="00AF36AC">
        <w:rPr>
          <w:rFonts w:ascii="Book Antiqua" w:eastAsia="Book Antiqua" w:hAnsi="Book Antiqua" w:cs="Book Antiqua"/>
          <w:color w:val="000000"/>
        </w:rPr>
        <w:t xml:space="preserve">, </w:t>
      </w:r>
      <w:proofErr w:type="spellStart"/>
      <w:r w:rsidRPr="00AF36AC">
        <w:rPr>
          <w:rFonts w:ascii="Book Antiqua" w:eastAsia="Book Antiqua" w:hAnsi="Book Antiqua" w:cs="Book Antiqua"/>
          <w:color w:val="000000"/>
        </w:rPr>
        <w:t>Lv</w:t>
      </w:r>
      <w:proofErr w:type="spellEnd"/>
      <w:r w:rsidRPr="00AF36AC">
        <w:rPr>
          <w:rFonts w:ascii="Book Antiqua" w:eastAsia="Book Antiqua" w:hAnsi="Book Antiqua" w:cs="Book Antiqua"/>
          <w:color w:val="000000"/>
        </w:rPr>
        <w:t xml:space="preserve"> Z, Liu J, Xu W. </w:t>
      </w:r>
      <w:proofErr w:type="spellStart"/>
      <w:r w:rsidRPr="00AF36AC">
        <w:rPr>
          <w:rFonts w:ascii="Book Antiqua" w:eastAsia="Book Antiqua" w:hAnsi="Book Antiqua" w:cs="Book Antiqua"/>
          <w:color w:val="000000"/>
        </w:rPr>
        <w:t>Choledochocele</w:t>
      </w:r>
      <w:proofErr w:type="spellEnd"/>
      <w:r w:rsidRPr="00AF36AC">
        <w:rPr>
          <w:rFonts w:ascii="Book Antiqua" w:eastAsia="Book Antiqua" w:hAnsi="Book Antiqua" w:cs="Book Antiqua"/>
          <w:color w:val="000000"/>
        </w:rPr>
        <w:t xml:space="preserve">: A Case Report and Discussion of Diagnosis Criteria. </w:t>
      </w:r>
      <w:r w:rsidRPr="00AF36AC">
        <w:rPr>
          <w:rFonts w:ascii="Book Antiqua" w:eastAsia="Book Antiqua" w:hAnsi="Book Antiqua" w:cs="Book Antiqua"/>
          <w:i/>
          <w:iCs/>
          <w:color w:val="000000"/>
        </w:rPr>
        <w:t xml:space="preserve">European J </w:t>
      </w:r>
      <w:proofErr w:type="spellStart"/>
      <w:r w:rsidRPr="00AF36AC">
        <w:rPr>
          <w:rFonts w:ascii="Book Antiqua" w:eastAsia="Book Antiqua" w:hAnsi="Book Antiqua" w:cs="Book Antiqua"/>
          <w:i/>
          <w:iCs/>
          <w:color w:val="000000"/>
        </w:rPr>
        <w:t>Pediatr</w:t>
      </w:r>
      <w:proofErr w:type="spellEnd"/>
      <w:r w:rsidRPr="00AF36AC">
        <w:rPr>
          <w:rFonts w:ascii="Book Antiqua" w:eastAsia="Book Antiqua" w:hAnsi="Book Antiqua" w:cs="Book Antiqua"/>
          <w:i/>
          <w:iCs/>
          <w:color w:val="000000"/>
        </w:rPr>
        <w:t xml:space="preserve"> Surg Rep</w:t>
      </w:r>
      <w:r w:rsidRPr="00AF36AC">
        <w:rPr>
          <w:rFonts w:ascii="Book Antiqua" w:eastAsia="Book Antiqua" w:hAnsi="Book Antiqua" w:cs="Book Antiqua"/>
          <w:color w:val="000000"/>
        </w:rPr>
        <w:t xml:space="preserve"> 2015; </w:t>
      </w:r>
      <w:r w:rsidRPr="00AF36AC">
        <w:rPr>
          <w:rFonts w:ascii="Book Antiqua" w:eastAsia="Book Antiqua" w:hAnsi="Book Antiqua" w:cs="Book Antiqua"/>
          <w:b/>
          <w:bCs/>
          <w:color w:val="000000"/>
        </w:rPr>
        <w:t>3</w:t>
      </w:r>
      <w:r w:rsidRPr="00AF36AC">
        <w:rPr>
          <w:rFonts w:ascii="Book Antiqua" w:eastAsia="Book Antiqua" w:hAnsi="Book Antiqua" w:cs="Book Antiqua"/>
          <w:color w:val="000000"/>
        </w:rPr>
        <w:t>: 85-89 [PMID: 26788455 DOI: 10.1055/s-0035-1563601]</w:t>
      </w:r>
    </w:p>
    <w:p w14:paraId="39E62A4D"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 xml:space="preserve">29 </w:t>
      </w:r>
      <w:proofErr w:type="spellStart"/>
      <w:r w:rsidRPr="00AF36AC">
        <w:rPr>
          <w:rFonts w:ascii="Book Antiqua" w:eastAsia="Book Antiqua" w:hAnsi="Book Antiqua" w:cs="Book Antiqua"/>
          <w:b/>
          <w:bCs/>
          <w:color w:val="000000"/>
        </w:rPr>
        <w:t>Seeliger</w:t>
      </w:r>
      <w:proofErr w:type="spellEnd"/>
      <w:r w:rsidRPr="00AF36AC">
        <w:rPr>
          <w:rFonts w:ascii="Book Antiqua" w:eastAsia="Book Antiqua" w:hAnsi="Book Antiqua" w:cs="Book Antiqua"/>
          <w:b/>
          <w:bCs/>
          <w:color w:val="000000"/>
        </w:rPr>
        <w:t xml:space="preserve"> B</w:t>
      </w:r>
      <w:r w:rsidRPr="00AF36AC">
        <w:rPr>
          <w:rFonts w:ascii="Book Antiqua" w:eastAsia="Book Antiqua" w:hAnsi="Book Antiqua" w:cs="Book Antiqua"/>
          <w:color w:val="000000"/>
        </w:rPr>
        <w:t xml:space="preserve">, </w:t>
      </w:r>
      <w:proofErr w:type="spellStart"/>
      <w:r w:rsidRPr="00AF36AC">
        <w:rPr>
          <w:rFonts w:ascii="Book Antiqua" w:eastAsia="Book Antiqua" w:hAnsi="Book Antiqua" w:cs="Book Antiqua"/>
          <w:color w:val="000000"/>
        </w:rPr>
        <w:t>Piardi</w:t>
      </w:r>
      <w:proofErr w:type="spellEnd"/>
      <w:r w:rsidRPr="00AF36AC">
        <w:rPr>
          <w:rFonts w:ascii="Book Antiqua" w:eastAsia="Book Antiqua" w:hAnsi="Book Antiqua" w:cs="Book Antiqua"/>
          <w:color w:val="000000"/>
        </w:rPr>
        <w:t xml:space="preserve"> T, Marzano E, Mutter D, </w:t>
      </w:r>
      <w:proofErr w:type="spellStart"/>
      <w:r w:rsidRPr="00AF36AC">
        <w:rPr>
          <w:rFonts w:ascii="Book Antiqua" w:eastAsia="Book Antiqua" w:hAnsi="Book Antiqua" w:cs="Book Antiqua"/>
          <w:color w:val="000000"/>
        </w:rPr>
        <w:t>Marescaux</w:t>
      </w:r>
      <w:proofErr w:type="spellEnd"/>
      <w:r w:rsidRPr="00AF36AC">
        <w:rPr>
          <w:rFonts w:ascii="Book Antiqua" w:eastAsia="Book Antiqua" w:hAnsi="Book Antiqua" w:cs="Book Antiqua"/>
          <w:color w:val="000000"/>
        </w:rPr>
        <w:t xml:space="preserve"> J, </w:t>
      </w:r>
      <w:proofErr w:type="spellStart"/>
      <w:r w:rsidRPr="00AF36AC">
        <w:rPr>
          <w:rFonts w:ascii="Book Antiqua" w:eastAsia="Book Antiqua" w:hAnsi="Book Antiqua" w:cs="Book Antiqua"/>
          <w:color w:val="000000"/>
        </w:rPr>
        <w:t>Pessaux</w:t>
      </w:r>
      <w:proofErr w:type="spellEnd"/>
      <w:r w:rsidRPr="00AF36AC">
        <w:rPr>
          <w:rFonts w:ascii="Book Antiqua" w:eastAsia="Book Antiqua" w:hAnsi="Book Antiqua" w:cs="Book Antiqua"/>
          <w:color w:val="000000"/>
        </w:rPr>
        <w:t xml:space="preserve"> P. Duodenal duplication cyst: a potentially malignant disease. </w:t>
      </w:r>
      <w:r w:rsidRPr="00AF36AC">
        <w:rPr>
          <w:rFonts w:ascii="Book Antiqua" w:eastAsia="Book Antiqua" w:hAnsi="Book Antiqua" w:cs="Book Antiqua"/>
          <w:i/>
          <w:iCs/>
          <w:color w:val="000000"/>
        </w:rPr>
        <w:t>Ann Surg Oncol</w:t>
      </w:r>
      <w:r w:rsidRPr="00AF36AC">
        <w:rPr>
          <w:rFonts w:ascii="Book Antiqua" w:eastAsia="Book Antiqua" w:hAnsi="Book Antiqua" w:cs="Book Antiqua"/>
          <w:color w:val="000000"/>
        </w:rPr>
        <w:t xml:space="preserve"> 2012; </w:t>
      </w:r>
      <w:r w:rsidRPr="00AF36AC">
        <w:rPr>
          <w:rFonts w:ascii="Book Antiqua" w:eastAsia="Book Antiqua" w:hAnsi="Book Antiqua" w:cs="Book Antiqua"/>
          <w:b/>
          <w:bCs/>
          <w:color w:val="000000"/>
        </w:rPr>
        <w:t>19</w:t>
      </w:r>
      <w:r w:rsidRPr="00AF36AC">
        <w:rPr>
          <w:rFonts w:ascii="Book Antiqua" w:eastAsia="Book Antiqua" w:hAnsi="Book Antiqua" w:cs="Book Antiqua"/>
          <w:color w:val="000000"/>
        </w:rPr>
        <w:t>: 3753-3754 [PMID: 22832999 DOI: 10.1245/s10434-012-2502-4]</w:t>
      </w:r>
    </w:p>
    <w:p w14:paraId="4DF1A729"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 xml:space="preserve">30 </w:t>
      </w:r>
      <w:r w:rsidRPr="00AF36AC">
        <w:rPr>
          <w:rFonts w:ascii="Book Antiqua" w:eastAsia="Book Antiqua" w:hAnsi="Book Antiqua" w:cs="Book Antiqua"/>
          <w:b/>
          <w:bCs/>
          <w:color w:val="000000"/>
        </w:rPr>
        <w:t>Rai BK</w:t>
      </w:r>
      <w:r w:rsidRPr="00AF36AC">
        <w:rPr>
          <w:rFonts w:ascii="Book Antiqua" w:eastAsia="Book Antiqua" w:hAnsi="Book Antiqua" w:cs="Book Antiqua"/>
          <w:color w:val="000000"/>
        </w:rPr>
        <w:t xml:space="preserve">, Zaman S, Mirza B, Hanif G, Sheikh A. Duodenal Duplication Cyst having Ectopic Gastric and Pancreatic Tissues. </w:t>
      </w:r>
      <w:r w:rsidRPr="00AF36AC">
        <w:rPr>
          <w:rFonts w:ascii="Book Antiqua" w:eastAsia="Book Antiqua" w:hAnsi="Book Antiqua" w:cs="Book Antiqua"/>
          <w:i/>
          <w:iCs/>
          <w:color w:val="000000"/>
        </w:rPr>
        <w:t>APSP J Case Rep</w:t>
      </w:r>
      <w:r w:rsidRPr="00AF36AC">
        <w:rPr>
          <w:rFonts w:ascii="Book Antiqua" w:eastAsia="Book Antiqua" w:hAnsi="Book Antiqua" w:cs="Book Antiqua"/>
          <w:color w:val="000000"/>
        </w:rPr>
        <w:t xml:space="preserve"> 2012; </w:t>
      </w:r>
      <w:r w:rsidRPr="00AF36AC">
        <w:rPr>
          <w:rFonts w:ascii="Book Antiqua" w:eastAsia="Book Antiqua" w:hAnsi="Book Antiqua" w:cs="Book Antiqua"/>
          <w:b/>
          <w:bCs/>
          <w:color w:val="000000"/>
        </w:rPr>
        <w:t>3</w:t>
      </w:r>
      <w:r w:rsidRPr="00AF36AC">
        <w:rPr>
          <w:rFonts w:ascii="Book Antiqua" w:eastAsia="Book Antiqua" w:hAnsi="Book Antiqua" w:cs="Book Antiqua"/>
          <w:color w:val="000000"/>
        </w:rPr>
        <w:t>: 15 [PMID: 22953309]</w:t>
      </w:r>
    </w:p>
    <w:p w14:paraId="4AA6ABE8" w14:textId="77777777" w:rsidR="00A77B3E" w:rsidRPr="00AF36AC" w:rsidRDefault="00A77B3E" w:rsidP="00AF36AC">
      <w:pPr>
        <w:spacing w:line="360" w:lineRule="auto"/>
        <w:jc w:val="both"/>
        <w:rPr>
          <w:rFonts w:ascii="Book Antiqua" w:hAnsi="Book Antiqua"/>
        </w:rPr>
        <w:sectPr w:rsidR="00A77B3E" w:rsidRPr="00AF36AC" w:rsidSect="00AF36AC">
          <w:type w:val="continuous"/>
          <w:pgSz w:w="12240" w:h="15840"/>
          <w:pgMar w:top="1440" w:right="1440" w:bottom="1440" w:left="1440" w:header="720" w:footer="720" w:gutter="0"/>
          <w:cols w:space="720"/>
          <w:docGrid w:linePitch="360"/>
        </w:sectPr>
      </w:pPr>
    </w:p>
    <w:p w14:paraId="347E1A15" w14:textId="77777777" w:rsidR="00EB553F" w:rsidRDefault="00EB553F">
      <w:pPr>
        <w:rPr>
          <w:rFonts w:ascii="Book Antiqua" w:eastAsia="Book Antiqua" w:hAnsi="Book Antiqua" w:cs="Book Antiqua"/>
          <w:b/>
          <w:color w:val="000000"/>
        </w:rPr>
      </w:pPr>
      <w:r>
        <w:rPr>
          <w:rFonts w:ascii="Book Antiqua" w:eastAsia="Book Antiqua" w:hAnsi="Book Antiqua" w:cs="Book Antiqua"/>
          <w:b/>
          <w:color w:val="000000"/>
        </w:rPr>
        <w:br w:type="page"/>
      </w:r>
    </w:p>
    <w:p w14:paraId="771DBF37" w14:textId="1BE4D2F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color w:val="000000"/>
        </w:rPr>
        <w:lastRenderedPageBreak/>
        <w:t>Footnotes</w:t>
      </w:r>
    </w:p>
    <w:p w14:paraId="4B3D9C50" w14:textId="4D0309E5"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t xml:space="preserve">Conflict-of-interest statement: </w:t>
      </w:r>
      <w:r w:rsidRPr="00AF36AC">
        <w:rPr>
          <w:rFonts w:ascii="Book Antiqua" w:eastAsia="Book Antiqua" w:hAnsi="Book Antiqua" w:cs="Book Antiqua"/>
          <w:color w:val="000000"/>
        </w:rPr>
        <w:t>Authors certify that there is no conflict of interest related to the manuscript.</w:t>
      </w:r>
    </w:p>
    <w:p w14:paraId="15A2824E" w14:textId="77777777" w:rsidR="00A77B3E" w:rsidRPr="00AF36AC" w:rsidRDefault="00A77B3E" w:rsidP="00AF36AC">
      <w:pPr>
        <w:spacing w:line="360" w:lineRule="auto"/>
        <w:jc w:val="both"/>
        <w:rPr>
          <w:rFonts w:ascii="Book Antiqua" w:hAnsi="Book Antiqua"/>
        </w:rPr>
      </w:pPr>
    </w:p>
    <w:p w14:paraId="166DAAA1"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t xml:space="preserve">PRISMA 2009 Checklist statement: </w:t>
      </w:r>
      <w:r w:rsidRPr="00AF36AC">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08379020" w14:textId="77777777" w:rsidR="00A77B3E" w:rsidRPr="00AF36AC" w:rsidRDefault="00A77B3E" w:rsidP="00AF36AC">
      <w:pPr>
        <w:spacing w:line="360" w:lineRule="auto"/>
        <w:jc w:val="both"/>
        <w:rPr>
          <w:rFonts w:ascii="Book Antiqua" w:hAnsi="Book Antiqua"/>
        </w:rPr>
      </w:pPr>
    </w:p>
    <w:p w14:paraId="56A0C07D"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t xml:space="preserve">Open-Access: </w:t>
      </w:r>
      <w:r w:rsidRPr="00AF36A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0056355" w14:textId="77777777" w:rsidR="00A77B3E" w:rsidRPr="00AF36AC" w:rsidRDefault="00A77B3E" w:rsidP="00AF36AC">
      <w:pPr>
        <w:spacing w:line="360" w:lineRule="auto"/>
        <w:jc w:val="both"/>
        <w:rPr>
          <w:rFonts w:ascii="Book Antiqua" w:hAnsi="Book Antiqua"/>
        </w:rPr>
      </w:pPr>
    </w:p>
    <w:p w14:paraId="19C0B19C"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color w:val="000000"/>
        </w:rPr>
        <w:t xml:space="preserve">Manuscript source: </w:t>
      </w:r>
      <w:r w:rsidRPr="00AF36AC">
        <w:rPr>
          <w:rFonts w:ascii="Book Antiqua" w:eastAsia="Book Antiqua" w:hAnsi="Book Antiqua" w:cs="Book Antiqua"/>
          <w:color w:val="000000"/>
        </w:rPr>
        <w:t xml:space="preserve">Invited </w:t>
      </w:r>
      <w:r w:rsidR="00F90C28" w:rsidRPr="00AF36AC">
        <w:rPr>
          <w:rFonts w:ascii="Book Antiqua" w:eastAsia="Book Antiqua" w:hAnsi="Book Antiqua" w:cs="Book Antiqua"/>
          <w:color w:val="000000"/>
        </w:rPr>
        <w:t>m</w:t>
      </w:r>
      <w:r w:rsidRPr="00AF36AC">
        <w:rPr>
          <w:rFonts w:ascii="Book Antiqua" w:eastAsia="Book Antiqua" w:hAnsi="Book Antiqua" w:cs="Book Antiqua"/>
          <w:color w:val="000000"/>
        </w:rPr>
        <w:t>anuscript</w:t>
      </w:r>
    </w:p>
    <w:p w14:paraId="106A7FB9" w14:textId="77777777" w:rsidR="00A77B3E" w:rsidRPr="00AF36AC" w:rsidRDefault="00A77B3E" w:rsidP="00AF36AC">
      <w:pPr>
        <w:spacing w:line="360" w:lineRule="auto"/>
        <w:jc w:val="both"/>
        <w:rPr>
          <w:rFonts w:ascii="Book Antiqua" w:hAnsi="Book Antiqua"/>
        </w:rPr>
      </w:pPr>
    </w:p>
    <w:p w14:paraId="60B28BB6"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color w:val="000000"/>
        </w:rPr>
        <w:t xml:space="preserve">Peer-review started: </w:t>
      </w:r>
      <w:r w:rsidRPr="00AF36AC">
        <w:rPr>
          <w:rFonts w:ascii="Book Antiqua" w:eastAsia="Book Antiqua" w:hAnsi="Book Antiqua" w:cs="Book Antiqua"/>
          <w:color w:val="000000"/>
        </w:rPr>
        <w:t>January 28, 2021</w:t>
      </w:r>
    </w:p>
    <w:p w14:paraId="3CA6A51A"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color w:val="000000"/>
        </w:rPr>
        <w:t xml:space="preserve">First decision: </w:t>
      </w:r>
      <w:r w:rsidRPr="00AF36AC">
        <w:rPr>
          <w:rFonts w:ascii="Book Antiqua" w:eastAsia="Book Antiqua" w:hAnsi="Book Antiqua" w:cs="Book Antiqua"/>
          <w:color w:val="000000"/>
        </w:rPr>
        <w:t>March 31, 2021</w:t>
      </w:r>
    </w:p>
    <w:p w14:paraId="6018A412"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color w:val="000000"/>
        </w:rPr>
        <w:t xml:space="preserve">Article in press: </w:t>
      </w:r>
    </w:p>
    <w:p w14:paraId="2C5B2746" w14:textId="77777777" w:rsidR="00A77B3E" w:rsidRPr="00AF36AC" w:rsidRDefault="00A77B3E" w:rsidP="00AF36AC">
      <w:pPr>
        <w:spacing w:line="360" w:lineRule="auto"/>
        <w:jc w:val="both"/>
        <w:rPr>
          <w:rFonts w:ascii="Book Antiqua" w:hAnsi="Book Antiqua"/>
        </w:rPr>
      </w:pPr>
    </w:p>
    <w:p w14:paraId="3FFE6F03"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color w:val="000000"/>
        </w:rPr>
        <w:t xml:space="preserve">Specialty type: </w:t>
      </w:r>
      <w:r w:rsidRPr="00AF36AC">
        <w:rPr>
          <w:rFonts w:ascii="Book Antiqua" w:eastAsia="Book Antiqua" w:hAnsi="Book Antiqua" w:cs="Book Antiqua"/>
          <w:color w:val="000000"/>
        </w:rPr>
        <w:t>Surgery</w:t>
      </w:r>
    </w:p>
    <w:p w14:paraId="1EF5A3FA"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color w:val="000000"/>
        </w:rPr>
        <w:t xml:space="preserve">Country/Territory of origin: </w:t>
      </w:r>
      <w:r w:rsidRPr="00AF36AC">
        <w:rPr>
          <w:rFonts w:ascii="Book Antiqua" w:eastAsia="Book Antiqua" w:hAnsi="Book Antiqua" w:cs="Book Antiqua"/>
          <w:color w:val="000000"/>
        </w:rPr>
        <w:t>Italy</w:t>
      </w:r>
    </w:p>
    <w:p w14:paraId="50A07826"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color w:val="000000"/>
        </w:rPr>
        <w:t>Peer-review report’s scientific quality classification</w:t>
      </w:r>
    </w:p>
    <w:p w14:paraId="372E2AD6"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Grade A (Excellent): 0</w:t>
      </w:r>
    </w:p>
    <w:p w14:paraId="012E3634"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Grade B (Very good): 0</w:t>
      </w:r>
    </w:p>
    <w:p w14:paraId="64E20FED"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Grade C (Good): C, C</w:t>
      </w:r>
    </w:p>
    <w:p w14:paraId="4F89E94A"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Grade D (Fair): 0</w:t>
      </w:r>
    </w:p>
    <w:p w14:paraId="78C79A4A"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color w:val="000000"/>
        </w:rPr>
        <w:t>Grade E (Poor): 0</w:t>
      </w:r>
    </w:p>
    <w:p w14:paraId="1C7703FE" w14:textId="77777777" w:rsidR="00A77B3E" w:rsidRPr="00AF36AC" w:rsidRDefault="00A77B3E" w:rsidP="00AF36AC">
      <w:pPr>
        <w:spacing w:line="360" w:lineRule="auto"/>
        <w:jc w:val="both"/>
        <w:rPr>
          <w:rFonts w:ascii="Book Antiqua" w:hAnsi="Book Antiqua"/>
        </w:rPr>
      </w:pPr>
    </w:p>
    <w:p w14:paraId="5A9BB8B5" w14:textId="79565E0A" w:rsidR="005D3A3D" w:rsidRDefault="00633F50" w:rsidP="00A3495D">
      <w:pPr>
        <w:spacing w:line="360" w:lineRule="auto"/>
        <w:jc w:val="both"/>
        <w:rPr>
          <w:rFonts w:ascii="Book Antiqua" w:eastAsia="Book Antiqua" w:hAnsi="Book Antiqua" w:cs="Book Antiqua"/>
          <w:b/>
          <w:color w:val="000000"/>
        </w:rPr>
      </w:pPr>
      <w:r w:rsidRPr="00AF36AC">
        <w:rPr>
          <w:rFonts w:ascii="Book Antiqua" w:eastAsia="Book Antiqua" w:hAnsi="Book Antiqua" w:cs="Book Antiqua"/>
          <w:b/>
          <w:color w:val="000000"/>
        </w:rPr>
        <w:t xml:space="preserve">P-Reviewer: </w:t>
      </w:r>
      <w:proofErr w:type="spellStart"/>
      <w:r w:rsidRPr="00AF36AC">
        <w:rPr>
          <w:rFonts w:ascii="Book Antiqua" w:eastAsia="Book Antiqua" w:hAnsi="Book Antiqua" w:cs="Book Antiqua"/>
          <w:color w:val="000000"/>
        </w:rPr>
        <w:t>Khayyat</w:t>
      </w:r>
      <w:proofErr w:type="spellEnd"/>
      <w:r w:rsidRPr="00AF36AC">
        <w:rPr>
          <w:rFonts w:ascii="Book Antiqua" w:eastAsia="Book Antiqua" w:hAnsi="Book Antiqua" w:cs="Book Antiqua"/>
          <w:color w:val="000000"/>
        </w:rPr>
        <w:t xml:space="preserve"> YM, Yang WY</w:t>
      </w:r>
      <w:r w:rsidRPr="00AF36AC">
        <w:rPr>
          <w:rFonts w:ascii="Book Antiqua" w:eastAsia="Book Antiqua" w:hAnsi="Book Antiqua" w:cs="Book Antiqua"/>
          <w:b/>
          <w:color w:val="000000"/>
        </w:rPr>
        <w:t xml:space="preserve"> S-Editor: </w:t>
      </w:r>
      <w:r w:rsidRPr="00AF36AC">
        <w:rPr>
          <w:rFonts w:ascii="Book Antiqua" w:eastAsia="Book Antiqua" w:hAnsi="Book Antiqua" w:cs="Book Antiqua"/>
          <w:color w:val="000000"/>
        </w:rPr>
        <w:t>Ma YJ</w:t>
      </w:r>
      <w:r w:rsidRPr="00AF36AC">
        <w:rPr>
          <w:rFonts w:ascii="Book Antiqua" w:eastAsia="Book Antiqua" w:hAnsi="Book Antiqua" w:cs="Book Antiqua"/>
          <w:b/>
          <w:color w:val="000000"/>
        </w:rPr>
        <w:t xml:space="preserve"> L-Editor:</w:t>
      </w:r>
      <w:r w:rsidR="0076515A" w:rsidRPr="00AF36AC">
        <w:rPr>
          <w:rFonts w:ascii="Book Antiqua" w:eastAsia="Book Antiqua" w:hAnsi="Book Antiqua" w:cs="Book Antiqua"/>
          <w:b/>
          <w:color w:val="000000"/>
        </w:rPr>
        <w:t xml:space="preserve"> </w:t>
      </w:r>
      <w:r w:rsidR="0076515A" w:rsidRPr="00AF36AC">
        <w:rPr>
          <w:rFonts w:ascii="Book Antiqua" w:eastAsia="Book Antiqua" w:hAnsi="Book Antiqua" w:cs="Book Antiqua"/>
          <w:bCs/>
          <w:color w:val="000000"/>
        </w:rPr>
        <w:t>Filipodia</w:t>
      </w:r>
      <w:r w:rsidRPr="00AF36AC">
        <w:rPr>
          <w:rFonts w:ascii="Book Antiqua" w:eastAsia="Book Antiqua" w:hAnsi="Book Antiqua" w:cs="Book Antiqua"/>
          <w:b/>
          <w:color w:val="000000"/>
        </w:rPr>
        <w:t xml:space="preserve"> P-Editor: </w:t>
      </w:r>
      <w:r w:rsidR="005D3A3D">
        <w:rPr>
          <w:rFonts w:ascii="Book Antiqua" w:eastAsia="Book Antiqua" w:hAnsi="Book Antiqua" w:cs="Book Antiqua"/>
          <w:b/>
          <w:color w:val="000000"/>
        </w:rPr>
        <w:br w:type="page"/>
      </w:r>
    </w:p>
    <w:p w14:paraId="7BB8AC73" w14:textId="08F28317" w:rsidR="00A77B3E" w:rsidRPr="00AF36AC" w:rsidRDefault="00633F50" w:rsidP="00AF36AC">
      <w:pPr>
        <w:spacing w:line="360" w:lineRule="auto"/>
        <w:jc w:val="both"/>
        <w:rPr>
          <w:rFonts w:ascii="Book Antiqua" w:hAnsi="Book Antiqua" w:cs="Book Antiqua"/>
          <w:b/>
          <w:color w:val="000000"/>
          <w:lang w:eastAsia="zh-CN"/>
        </w:rPr>
      </w:pPr>
      <w:r w:rsidRPr="00AF36AC">
        <w:rPr>
          <w:rFonts w:ascii="Book Antiqua" w:eastAsia="Book Antiqua" w:hAnsi="Book Antiqua" w:cs="Book Antiqua"/>
          <w:b/>
          <w:color w:val="000000"/>
        </w:rPr>
        <w:lastRenderedPageBreak/>
        <w:t>Figure Legends</w:t>
      </w:r>
    </w:p>
    <w:p w14:paraId="76BCB521" w14:textId="77777777" w:rsidR="00CA697F" w:rsidRPr="00AF36AC" w:rsidRDefault="00CA697F" w:rsidP="00AF36AC">
      <w:pPr>
        <w:spacing w:line="360" w:lineRule="auto"/>
        <w:jc w:val="both"/>
        <w:rPr>
          <w:rFonts w:ascii="Book Antiqua" w:hAnsi="Book Antiqua"/>
          <w:lang w:eastAsia="zh-CN"/>
        </w:rPr>
      </w:pPr>
      <w:r w:rsidRPr="00AF36AC">
        <w:rPr>
          <w:rFonts w:ascii="Book Antiqua" w:hAnsi="Book Antiqua"/>
          <w:noProof/>
          <w:lang w:eastAsia="zh-CN"/>
        </w:rPr>
        <w:drawing>
          <wp:inline distT="0" distB="0" distL="0" distR="0" wp14:anchorId="466FE53B" wp14:editId="4DB9F53B">
            <wp:extent cx="4413250" cy="1784350"/>
            <wp:effectExtent l="0" t="0" r="0" b="0"/>
            <wp:docPr id="2" name="图片 2" descr="F:\期刊工作间\2020-English journals workshop\2021-06-07-编辑稿件\63175-40144\63175\63175-Figures\63175-Image-File-re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06-07-编辑稿件\63175-40144\63175\63175-Figures\63175-Image-File-revis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3250" cy="1784350"/>
                    </a:xfrm>
                    <a:prstGeom prst="rect">
                      <a:avLst/>
                    </a:prstGeom>
                    <a:noFill/>
                    <a:ln>
                      <a:noFill/>
                    </a:ln>
                  </pic:spPr>
                </pic:pic>
              </a:graphicData>
            </a:graphic>
          </wp:inline>
        </w:drawing>
      </w:r>
    </w:p>
    <w:p w14:paraId="407DAED8" w14:textId="3FBD5D49"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t xml:space="preserve">Figure 1 Magnetic resonance imaging on HASTE T2 w sequence. </w:t>
      </w:r>
      <w:r w:rsidRPr="00AF36AC">
        <w:rPr>
          <w:rFonts w:ascii="Book Antiqua" w:eastAsia="Book Antiqua" w:hAnsi="Book Antiqua" w:cs="Book Antiqua"/>
          <w:color w:val="000000"/>
        </w:rPr>
        <w:t xml:space="preserve">A: </w:t>
      </w:r>
      <w:r w:rsidRPr="00AF36AC">
        <w:rPr>
          <w:rFonts w:ascii="Book Antiqua" w:eastAsia="Book Antiqua" w:hAnsi="Book Antiqua" w:cs="Book Antiqua"/>
          <w:caps/>
          <w:color w:val="000000"/>
        </w:rPr>
        <w:t>h</w:t>
      </w:r>
      <w:r w:rsidRPr="00AF36AC">
        <w:rPr>
          <w:rFonts w:ascii="Book Antiqua" w:eastAsia="Book Antiqua" w:hAnsi="Book Antiqua" w:cs="Book Antiqua"/>
          <w:color w:val="000000"/>
        </w:rPr>
        <w:t xml:space="preserve">omogeneously hyperintense cyst located within the duodenum, which was partially occluded (arrow); B: On 3D </w:t>
      </w:r>
      <w:proofErr w:type="spellStart"/>
      <w:r w:rsidRPr="00AF36AC">
        <w:rPr>
          <w:rFonts w:ascii="Book Antiqua" w:eastAsia="Book Antiqua" w:hAnsi="Book Antiqua" w:cs="Book Antiqua"/>
          <w:color w:val="000000"/>
        </w:rPr>
        <w:t>cholangiographic</w:t>
      </w:r>
      <w:proofErr w:type="spellEnd"/>
      <w:r w:rsidRPr="00AF36AC">
        <w:rPr>
          <w:rFonts w:ascii="Book Antiqua" w:eastAsia="Book Antiqua" w:hAnsi="Book Antiqua" w:cs="Book Antiqua"/>
          <w:color w:val="000000"/>
        </w:rPr>
        <w:t xml:space="preserve"> reconstruction</w:t>
      </w:r>
      <w:r w:rsidR="005D3A3D">
        <w:rPr>
          <w:rFonts w:ascii="Book Antiqua" w:eastAsia="Book Antiqua" w:hAnsi="Book Antiqua" w:cs="Book Antiqua"/>
          <w:color w:val="000000"/>
        </w:rPr>
        <w:t>,</w:t>
      </w:r>
      <w:r w:rsidRPr="00AF36AC">
        <w:rPr>
          <w:rFonts w:ascii="Book Antiqua" w:eastAsia="Book Antiqua" w:hAnsi="Book Antiqua" w:cs="Book Antiqua"/>
          <w:color w:val="000000"/>
        </w:rPr>
        <w:t xml:space="preserve"> intrahepatic bile ducts were normal, cystic duct was dilated with tortuous course and common hepatic duct presented saccular dilation. </w:t>
      </w:r>
      <w:r w:rsidRPr="00AF36AC">
        <w:rPr>
          <w:rFonts w:ascii="Book Antiqua" w:eastAsia="Book Antiqua" w:hAnsi="Book Antiqua" w:cs="Book Antiqua"/>
          <w:caps/>
          <w:color w:val="000000"/>
        </w:rPr>
        <w:t>c</w:t>
      </w:r>
      <w:r w:rsidRPr="00AF36AC">
        <w:rPr>
          <w:rFonts w:ascii="Book Antiqua" w:eastAsia="Book Antiqua" w:hAnsi="Book Antiqua" w:cs="Book Antiqua"/>
          <w:color w:val="000000"/>
        </w:rPr>
        <w:t>ommon bile duct had a calibe</w:t>
      </w:r>
      <w:r w:rsidR="007A5DA5">
        <w:rPr>
          <w:rFonts w:ascii="Book Antiqua" w:eastAsia="Book Antiqua" w:hAnsi="Book Antiqua" w:cs="Book Antiqua"/>
          <w:color w:val="000000"/>
        </w:rPr>
        <w:t>r</w:t>
      </w:r>
      <w:r w:rsidRPr="00AF36AC">
        <w:rPr>
          <w:rFonts w:ascii="Book Antiqua" w:eastAsia="Book Antiqua" w:hAnsi="Book Antiqua" w:cs="Book Antiqua"/>
          <w:color w:val="000000"/>
        </w:rPr>
        <w:t xml:space="preserve"> at the upper limits of the normal range with a regular course and was in communication with periampullary duodenal duplication cysts.</w:t>
      </w:r>
    </w:p>
    <w:p w14:paraId="30A9780D" w14:textId="77777777" w:rsidR="00A77B3E" w:rsidRPr="00AF36AC" w:rsidRDefault="00CA697F" w:rsidP="00AF36AC">
      <w:pPr>
        <w:spacing w:line="360" w:lineRule="auto"/>
        <w:jc w:val="both"/>
        <w:rPr>
          <w:rFonts w:ascii="Book Antiqua" w:hAnsi="Book Antiqua"/>
        </w:rPr>
      </w:pPr>
      <w:r w:rsidRPr="00AF36AC">
        <w:rPr>
          <w:rFonts w:ascii="Book Antiqua" w:hAnsi="Book Antiqua"/>
        </w:rPr>
        <w:br w:type="page"/>
      </w:r>
      <w:r w:rsidRPr="00AF36AC">
        <w:rPr>
          <w:rFonts w:ascii="Book Antiqua" w:hAnsi="Book Antiqua"/>
          <w:noProof/>
          <w:lang w:eastAsia="zh-CN"/>
        </w:rPr>
        <w:lastRenderedPageBreak/>
        <w:drawing>
          <wp:inline distT="0" distB="0" distL="0" distR="0" wp14:anchorId="7201A861" wp14:editId="44A58A2C">
            <wp:extent cx="3098800" cy="1308100"/>
            <wp:effectExtent l="0" t="0" r="0" b="0"/>
            <wp:docPr id="3" name="图片 3" descr="F:\期刊工作间\2020-English journals workshop\2021-06-07-编辑稿件\63175-40144\63175\63175-Figures\63175-Image-File-revision_2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期刊工作间\2020-English journals workshop\2021-06-07-编辑稿件\63175-40144\63175\63175-Figures\63175-Image-File-revision_29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8800" cy="1308100"/>
                    </a:xfrm>
                    <a:prstGeom prst="rect">
                      <a:avLst/>
                    </a:prstGeom>
                    <a:noFill/>
                    <a:ln>
                      <a:noFill/>
                    </a:ln>
                  </pic:spPr>
                </pic:pic>
              </a:graphicData>
            </a:graphic>
          </wp:inline>
        </w:drawing>
      </w:r>
    </w:p>
    <w:p w14:paraId="706F4D8E" w14:textId="340CD059"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t xml:space="preserve">Figure 2 Endoscopic ultrasound. </w:t>
      </w:r>
      <w:r w:rsidRPr="00AF36AC">
        <w:rPr>
          <w:rFonts w:ascii="Book Antiqua" w:eastAsia="Book Antiqua" w:hAnsi="Book Antiqua" w:cs="Book Antiqua"/>
          <w:caps/>
          <w:color w:val="000000"/>
        </w:rPr>
        <w:t>t</w:t>
      </w:r>
      <w:r w:rsidRPr="00AF36AC">
        <w:rPr>
          <w:rFonts w:ascii="Book Antiqua" w:eastAsia="Book Antiqua" w:hAnsi="Book Antiqua" w:cs="Book Antiqua"/>
          <w:color w:val="000000"/>
        </w:rPr>
        <w:t>he probe is inside the duodenum</w:t>
      </w:r>
      <w:r w:rsidR="00757558">
        <w:rPr>
          <w:rFonts w:ascii="Book Antiqua" w:eastAsia="Book Antiqua" w:hAnsi="Book Antiqua" w:cs="Book Antiqua"/>
          <w:color w:val="000000"/>
        </w:rPr>
        <w:t>,</w:t>
      </w:r>
      <w:r w:rsidRPr="00AF36AC">
        <w:rPr>
          <w:rFonts w:ascii="Book Antiqua" w:eastAsia="Book Antiqua" w:hAnsi="Book Antiqua" w:cs="Book Antiqua"/>
          <w:color w:val="000000"/>
        </w:rPr>
        <w:t xml:space="preserve"> and the common wall separate</w:t>
      </w:r>
      <w:r w:rsidR="00D642AC">
        <w:rPr>
          <w:rFonts w:ascii="Book Antiqua" w:eastAsia="Book Antiqua" w:hAnsi="Book Antiqua" w:cs="Book Antiqua"/>
          <w:color w:val="000000"/>
        </w:rPr>
        <w:t>s</w:t>
      </w:r>
      <w:r w:rsidRPr="00AF36AC">
        <w:rPr>
          <w:rFonts w:ascii="Book Antiqua" w:eastAsia="Book Antiqua" w:hAnsi="Book Antiqua" w:cs="Book Antiqua"/>
          <w:color w:val="000000"/>
        </w:rPr>
        <w:t xml:space="preserve"> the duodenum and the duodenal duplication.</w:t>
      </w:r>
    </w:p>
    <w:p w14:paraId="78FF41AF" w14:textId="77777777" w:rsidR="00A77B3E" w:rsidRPr="00AF36AC" w:rsidRDefault="00CA697F" w:rsidP="00AF36AC">
      <w:pPr>
        <w:spacing w:line="360" w:lineRule="auto"/>
        <w:jc w:val="both"/>
        <w:rPr>
          <w:rFonts w:ascii="Book Antiqua" w:hAnsi="Book Antiqua"/>
        </w:rPr>
      </w:pPr>
      <w:r w:rsidRPr="00AF36AC">
        <w:rPr>
          <w:rFonts w:ascii="Book Antiqua" w:hAnsi="Book Antiqua"/>
        </w:rPr>
        <w:br w:type="page"/>
      </w:r>
      <w:r w:rsidRPr="00AF36AC">
        <w:rPr>
          <w:rFonts w:ascii="Book Antiqua" w:hAnsi="Book Antiqua"/>
          <w:noProof/>
          <w:lang w:eastAsia="zh-CN"/>
        </w:rPr>
        <w:lastRenderedPageBreak/>
        <w:drawing>
          <wp:inline distT="0" distB="0" distL="0" distR="0" wp14:anchorId="1DB29A6B" wp14:editId="67DACBF1">
            <wp:extent cx="1517650" cy="2076450"/>
            <wp:effectExtent l="0" t="0" r="0" b="0"/>
            <wp:docPr id="4" name="图片 4" descr="F:\期刊工作间\2020-English journals workshop\2021-06-07-编辑稿件\63175-40144\63175\63175-Figures\63175-Image-File-revision_3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期刊工作间\2020-English journals workshop\2021-06-07-编辑稿件\63175-40144\63175\63175-Figures\63175-Image-File-revision_303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650" cy="2076450"/>
                    </a:xfrm>
                    <a:prstGeom prst="rect">
                      <a:avLst/>
                    </a:prstGeom>
                    <a:noFill/>
                    <a:ln>
                      <a:noFill/>
                    </a:ln>
                  </pic:spPr>
                </pic:pic>
              </a:graphicData>
            </a:graphic>
          </wp:inline>
        </w:drawing>
      </w:r>
    </w:p>
    <w:p w14:paraId="7387D593"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t xml:space="preserve">Figure 3 </w:t>
      </w:r>
      <w:r w:rsidRPr="00AF36AC">
        <w:rPr>
          <w:rFonts w:ascii="Book Antiqua" w:eastAsia="Book Antiqua" w:hAnsi="Book Antiqua" w:cs="Book Antiqua"/>
          <w:b/>
          <w:bCs/>
          <w:caps/>
          <w:color w:val="000000"/>
        </w:rPr>
        <w:t>m</w:t>
      </w:r>
      <w:r w:rsidRPr="00AF36AC">
        <w:rPr>
          <w:rFonts w:ascii="Book Antiqua" w:eastAsia="Book Antiqua" w:hAnsi="Book Antiqua" w:cs="Book Antiqua"/>
          <w:b/>
          <w:bCs/>
          <w:color w:val="000000"/>
        </w:rPr>
        <w:t>agnetic resonance cholangiopancreatography performed 3 mo after the endoscopic treatment did not show periampullary duodenal duplication cysts.</w:t>
      </w:r>
    </w:p>
    <w:p w14:paraId="3D19641C" w14:textId="77777777" w:rsidR="00A77B3E" w:rsidRPr="00AF36AC" w:rsidRDefault="00CA697F" w:rsidP="00AF36AC">
      <w:pPr>
        <w:spacing w:line="360" w:lineRule="auto"/>
        <w:jc w:val="both"/>
        <w:rPr>
          <w:rFonts w:ascii="Book Antiqua" w:hAnsi="Book Antiqua"/>
        </w:rPr>
      </w:pPr>
      <w:r w:rsidRPr="00AF36AC">
        <w:rPr>
          <w:rFonts w:ascii="Book Antiqua" w:hAnsi="Book Antiqua"/>
        </w:rPr>
        <w:br w:type="page"/>
      </w:r>
      <w:r w:rsidRPr="00AF36AC">
        <w:rPr>
          <w:rFonts w:ascii="Book Antiqua" w:hAnsi="Book Antiqua"/>
          <w:noProof/>
          <w:lang w:eastAsia="zh-CN"/>
        </w:rPr>
        <w:lastRenderedPageBreak/>
        <w:drawing>
          <wp:inline distT="0" distB="0" distL="0" distR="0" wp14:anchorId="4FCECAEB" wp14:editId="4B4B8890">
            <wp:extent cx="4413250" cy="1784350"/>
            <wp:effectExtent l="0" t="0" r="0" b="0"/>
            <wp:docPr id="5" name="图片 5" descr="F:\期刊工作间\2020-English journals workshop\2021-06-07-编辑稿件\63175-40144\63175\63175-Figures\63175-Image-File-revision_3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期刊工作间\2020-English journals workshop\2021-06-07-编辑稿件\63175-40144\63175\63175-Figures\63175-Image-File-revision_31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3250" cy="1784350"/>
                    </a:xfrm>
                    <a:prstGeom prst="rect">
                      <a:avLst/>
                    </a:prstGeom>
                    <a:noFill/>
                    <a:ln>
                      <a:noFill/>
                    </a:ln>
                  </pic:spPr>
                </pic:pic>
              </a:graphicData>
            </a:graphic>
          </wp:inline>
        </w:drawing>
      </w:r>
    </w:p>
    <w:p w14:paraId="12225BD1" w14:textId="34E04192"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t xml:space="preserve">Figure 4 Magnetic resonance imaging of case </w:t>
      </w:r>
      <w:r w:rsidR="001E4606">
        <w:rPr>
          <w:rFonts w:ascii="Book Antiqua" w:eastAsia="Book Antiqua" w:hAnsi="Book Antiqua" w:cs="Book Antiqua"/>
          <w:b/>
          <w:bCs/>
          <w:color w:val="000000"/>
        </w:rPr>
        <w:t>2</w:t>
      </w:r>
      <w:r w:rsidRPr="00AF36AC">
        <w:rPr>
          <w:rFonts w:ascii="Book Antiqua" w:eastAsia="Book Antiqua" w:hAnsi="Book Antiqua" w:cs="Book Antiqua"/>
          <w:color w:val="000000"/>
        </w:rPr>
        <w:t xml:space="preserve">. A: </w:t>
      </w:r>
      <w:r w:rsidRPr="00AF36AC">
        <w:rPr>
          <w:rFonts w:ascii="Book Antiqua" w:eastAsia="Book Antiqua" w:hAnsi="Book Antiqua" w:cs="Book Antiqua"/>
          <w:caps/>
          <w:color w:val="000000"/>
        </w:rPr>
        <w:t>r</w:t>
      </w:r>
      <w:r w:rsidRPr="00AF36AC">
        <w:rPr>
          <w:rFonts w:ascii="Book Antiqua" w:eastAsia="Book Antiqua" w:hAnsi="Book Antiqua" w:cs="Book Antiqua"/>
          <w:color w:val="000000"/>
        </w:rPr>
        <w:t>ound homogeneously hyperintense lesion at the level of uncinate process of the pancreas determine</w:t>
      </w:r>
      <w:r w:rsidR="007A4213">
        <w:rPr>
          <w:rFonts w:ascii="Book Antiqua" w:eastAsia="Book Antiqua" w:hAnsi="Book Antiqua" w:cs="Book Antiqua"/>
          <w:color w:val="000000"/>
        </w:rPr>
        <w:t>d</w:t>
      </w:r>
      <w:r w:rsidRPr="00AF36AC">
        <w:rPr>
          <w:rFonts w:ascii="Book Antiqua" w:eastAsia="Book Antiqua" w:hAnsi="Book Antiqua" w:cs="Book Antiqua"/>
          <w:color w:val="000000"/>
        </w:rPr>
        <w:t xml:space="preserve"> a major compression on the second portion of duodenum (arrow); B: At </w:t>
      </w:r>
      <w:proofErr w:type="spellStart"/>
      <w:r w:rsidRPr="00AF36AC">
        <w:rPr>
          <w:rFonts w:ascii="Book Antiqua" w:eastAsia="Book Antiqua" w:hAnsi="Book Antiqua" w:cs="Book Antiqua"/>
          <w:color w:val="000000"/>
        </w:rPr>
        <w:t>cholangiographic</w:t>
      </w:r>
      <w:proofErr w:type="spellEnd"/>
      <w:r w:rsidRPr="00AF36AC">
        <w:rPr>
          <w:rFonts w:ascii="Book Antiqua" w:eastAsia="Book Antiqua" w:hAnsi="Book Antiqua" w:cs="Book Antiqua"/>
          <w:color w:val="000000"/>
        </w:rPr>
        <w:t xml:space="preserve"> reconstruction</w:t>
      </w:r>
      <w:r w:rsidR="007A4213">
        <w:rPr>
          <w:rFonts w:ascii="Book Antiqua" w:eastAsia="Book Antiqua" w:hAnsi="Book Antiqua" w:cs="Book Antiqua"/>
          <w:color w:val="000000"/>
        </w:rPr>
        <w:t>,</w:t>
      </w:r>
      <w:r w:rsidRPr="00AF36AC">
        <w:rPr>
          <w:rFonts w:ascii="Book Antiqua" w:eastAsia="Book Antiqua" w:hAnsi="Book Antiqua" w:cs="Book Antiqua"/>
          <w:color w:val="000000"/>
        </w:rPr>
        <w:t xml:space="preserve"> the intra</w:t>
      </w:r>
      <w:r w:rsidR="007A4213">
        <w:rPr>
          <w:rFonts w:ascii="Book Antiqua" w:eastAsia="Book Antiqua" w:hAnsi="Book Antiqua" w:cs="Book Antiqua"/>
          <w:color w:val="000000"/>
        </w:rPr>
        <w:t>-</w:t>
      </w:r>
      <w:r w:rsidRPr="00AF36AC">
        <w:rPr>
          <w:rFonts w:ascii="Book Antiqua" w:eastAsia="Book Antiqua" w:hAnsi="Book Antiqua" w:cs="Book Antiqua"/>
          <w:color w:val="000000"/>
        </w:rPr>
        <w:t xml:space="preserve"> and extrahepatic biliary tree and pancreatic ductal system were normal.</w:t>
      </w:r>
    </w:p>
    <w:p w14:paraId="4B292C01" w14:textId="77777777" w:rsidR="00A77B3E" w:rsidRPr="00AF36AC" w:rsidRDefault="00CA697F" w:rsidP="00AF36AC">
      <w:pPr>
        <w:spacing w:line="360" w:lineRule="auto"/>
        <w:jc w:val="both"/>
        <w:rPr>
          <w:rFonts w:ascii="Book Antiqua" w:hAnsi="Book Antiqua"/>
        </w:rPr>
      </w:pPr>
      <w:r w:rsidRPr="00AF36AC">
        <w:rPr>
          <w:rFonts w:ascii="Book Antiqua" w:hAnsi="Book Antiqua"/>
        </w:rPr>
        <w:br w:type="page"/>
      </w:r>
      <w:r w:rsidRPr="00AF36AC">
        <w:rPr>
          <w:rFonts w:ascii="Book Antiqua" w:hAnsi="Book Antiqua"/>
          <w:noProof/>
          <w:lang w:eastAsia="zh-CN"/>
        </w:rPr>
        <w:lastRenderedPageBreak/>
        <w:drawing>
          <wp:inline distT="0" distB="0" distL="0" distR="0" wp14:anchorId="2BC2EB6F" wp14:editId="6FCEC31C">
            <wp:extent cx="1803400" cy="2184400"/>
            <wp:effectExtent l="0" t="0" r="0" b="0"/>
            <wp:docPr id="6" name="图片 6" descr="F:\期刊工作间\2020-English journals workshop\2021-06-07-编辑稿件\63175-40144\63175\63175-Figures\63175-Image-File-revision_3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期刊工作间\2020-English journals workshop\2021-06-07-编辑稿件\63175-40144\63175\63175-Figures\63175-Image-File-revision_314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3400" cy="2184400"/>
                    </a:xfrm>
                    <a:prstGeom prst="rect">
                      <a:avLst/>
                    </a:prstGeom>
                    <a:noFill/>
                    <a:ln>
                      <a:noFill/>
                    </a:ln>
                  </pic:spPr>
                </pic:pic>
              </a:graphicData>
            </a:graphic>
          </wp:inline>
        </w:drawing>
      </w:r>
    </w:p>
    <w:p w14:paraId="0589FC5B"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t xml:space="preserve">Figure 5 </w:t>
      </w:r>
      <w:r w:rsidRPr="00AF36AC">
        <w:rPr>
          <w:rFonts w:ascii="Book Antiqua" w:eastAsia="Book Antiqua" w:hAnsi="Book Antiqua" w:cs="Book Antiqua"/>
          <w:b/>
          <w:bCs/>
          <w:caps/>
          <w:color w:val="000000"/>
        </w:rPr>
        <w:t>m</w:t>
      </w:r>
      <w:r w:rsidRPr="00AF36AC">
        <w:rPr>
          <w:rFonts w:ascii="Book Antiqua" w:eastAsia="Book Antiqua" w:hAnsi="Book Antiqua" w:cs="Book Antiqua"/>
          <w:b/>
          <w:bCs/>
          <w:color w:val="000000"/>
        </w:rPr>
        <w:t>agnetic resonance cholangiopancreatography performed after 9 mo endoscopic treatment did not show periampullary duodenal duplication cysts.</w:t>
      </w:r>
    </w:p>
    <w:p w14:paraId="19A2E84E" w14:textId="77777777" w:rsidR="00A77B3E" w:rsidRPr="00AF36AC" w:rsidRDefault="00CA697F" w:rsidP="00AF36AC">
      <w:pPr>
        <w:spacing w:line="360" w:lineRule="auto"/>
        <w:jc w:val="both"/>
        <w:rPr>
          <w:rFonts w:ascii="Book Antiqua" w:hAnsi="Book Antiqua"/>
        </w:rPr>
      </w:pPr>
      <w:r w:rsidRPr="00AF36AC">
        <w:rPr>
          <w:rFonts w:ascii="Book Antiqua" w:hAnsi="Book Antiqua"/>
        </w:rPr>
        <w:br w:type="page"/>
      </w:r>
      <w:r w:rsidRPr="00AF36AC">
        <w:rPr>
          <w:rFonts w:ascii="Book Antiqua" w:hAnsi="Book Antiqua"/>
          <w:noProof/>
          <w:lang w:eastAsia="zh-CN"/>
        </w:rPr>
        <w:lastRenderedPageBreak/>
        <w:drawing>
          <wp:inline distT="0" distB="0" distL="0" distR="0" wp14:anchorId="6A1FF571" wp14:editId="6717DC05">
            <wp:extent cx="4572000" cy="1898650"/>
            <wp:effectExtent l="0" t="0" r="0" b="0"/>
            <wp:docPr id="7" name="图片 7" descr="F:\期刊工作间\2020-English journals workshop\2021-06-07-编辑稿件\63175-40144\63175\63175-Figures\63175-Image-File-revision_3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期刊工作间\2020-English journals workshop\2021-06-07-编辑稿件\63175-40144\63175\63175-Figures\63175-Image-File-revision_322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1898650"/>
                    </a:xfrm>
                    <a:prstGeom prst="rect">
                      <a:avLst/>
                    </a:prstGeom>
                    <a:noFill/>
                    <a:ln>
                      <a:noFill/>
                    </a:ln>
                  </pic:spPr>
                </pic:pic>
              </a:graphicData>
            </a:graphic>
          </wp:inline>
        </w:drawing>
      </w:r>
    </w:p>
    <w:p w14:paraId="19B6C97C" w14:textId="1A405ACE"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t>Figure 6 Magnetic resonance imaging of case 3</w:t>
      </w:r>
      <w:r w:rsidRPr="00A3495D">
        <w:rPr>
          <w:rFonts w:ascii="Book Antiqua" w:eastAsia="Book Antiqua" w:hAnsi="Book Antiqua" w:cs="Book Antiqua"/>
          <w:b/>
          <w:bCs/>
          <w:color w:val="000000"/>
        </w:rPr>
        <w:t>.</w:t>
      </w:r>
      <w:r w:rsidRPr="00AF36AC">
        <w:rPr>
          <w:rFonts w:ascii="Book Antiqua" w:eastAsia="Book Antiqua" w:hAnsi="Book Antiqua" w:cs="Book Antiqua"/>
          <w:color w:val="000000"/>
        </w:rPr>
        <w:t xml:space="preserve"> A: </w:t>
      </w:r>
      <w:r w:rsidRPr="00AF36AC">
        <w:rPr>
          <w:rFonts w:ascii="Book Antiqua" w:eastAsia="Book Antiqua" w:hAnsi="Book Antiqua" w:cs="Book Antiqua"/>
          <w:caps/>
          <w:color w:val="000000"/>
        </w:rPr>
        <w:t>a</w:t>
      </w:r>
      <w:r w:rsidRPr="00AF36AC">
        <w:rPr>
          <w:rFonts w:ascii="Book Antiqua" w:eastAsia="Book Antiqua" w:hAnsi="Book Antiqua" w:cs="Book Antiqua"/>
          <w:color w:val="000000"/>
        </w:rPr>
        <w:t xml:space="preserve">n oval heterogeneously hyperintense lesion containing multiple stones and located in the second part of the duodenum; </w:t>
      </w:r>
      <w:r w:rsidRPr="00AF36AC">
        <w:rPr>
          <w:rFonts w:ascii="Book Antiqua" w:eastAsia="Book Antiqua" w:hAnsi="Book Antiqua" w:cs="Book Antiqua"/>
          <w:caps/>
          <w:color w:val="000000"/>
        </w:rPr>
        <w:t>b</w:t>
      </w:r>
      <w:r w:rsidRPr="00AF36AC">
        <w:rPr>
          <w:rFonts w:ascii="Book Antiqua" w:eastAsia="Book Antiqua" w:hAnsi="Book Antiqua" w:cs="Book Antiqua"/>
          <w:color w:val="000000"/>
        </w:rPr>
        <w:t xml:space="preserve">: </w:t>
      </w:r>
      <w:proofErr w:type="spellStart"/>
      <w:r w:rsidRPr="00AF36AC">
        <w:rPr>
          <w:rFonts w:ascii="Book Antiqua" w:eastAsia="Book Antiqua" w:hAnsi="Book Antiqua" w:cs="Book Antiqua"/>
          <w:color w:val="000000"/>
        </w:rPr>
        <w:t>Cholangiographic</w:t>
      </w:r>
      <w:proofErr w:type="spellEnd"/>
      <w:r w:rsidRPr="00AF36AC">
        <w:rPr>
          <w:rFonts w:ascii="Book Antiqua" w:eastAsia="Book Antiqua" w:hAnsi="Book Antiqua" w:cs="Book Antiqua"/>
          <w:color w:val="000000"/>
        </w:rPr>
        <w:t xml:space="preserve"> reconstruction showed normal gallbladder</w:t>
      </w:r>
      <w:r w:rsidR="00172E16">
        <w:rPr>
          <w:rFonts w:ascii="Book Antiqua" w:eastAsia="Book Antiqua" w:hAnsi="Book Antiqua" w:cs="Book Antiqua"/>
          <w:color w:val="000000"/>
        </w:rPr>
        <w:t xml:space="preserve"> and</w:t>
      </w:r>
      <w:r w:rsidRPr="00AF36AC">
        <w:rPr>
          <w:rFonts w:ascii="Book Antiqua" w:eastAsia="Book Antiqua" w:hAnsi="Book Antiqua" w:cs="Book Antiqua"/>
          <w:color w:val="000000"/>
        </w:rPr>
        <w:t xml:space="preserve"> intra</w:t>
      </w:r>
      <w:r w:rsidR="00172E16">
        <w:rPr>
          <w:rFonts w:ascii="Book Antiqua" w:eastAsia="Book Antiqua" w:hAnsi="Book Antiqua" w:cs="Book Antiqua"/>
          <w:color w:val="000000"/>
        </w:rPr>
        <w:t>-</w:t>
      </w:r>
      <w:r w:rsidRPr="00AF36AC">
        <w:rPr>
          <w:rFonts w:ascii="Book Antiqua" w:eastAsia="Book Antiqua" w:hAnsi="Book Antiqua" w:cs="Book Antiqua"/>
          <w:color w:val="000000"/>
        </w:rPr>
        <w:t xml:space="preserve"> and extrahepatic bile ducts.</w:t>
      </w:r>
    </w:p>
    <w:p w14:paraId="145C6906" w14:textId="77777777" w:rsidR="00A77B3E" w:rsidRPr="00AF36AC" w:rsidRDefault="00CA697F" w:rsidP="00AF36AC">
      <w:pPr>
        <w:spacing w:line="360" w:lineRule="auto"/>
        <w:jc w:val="both"/>
        <w:rPr>
          <w:rFonts w:ascii="Book Antiqua" w:hAnsi="Book Antiqua"/>
        </w:rPr>
      </w:pPr>
      <w:r w:rsidRPr="00AF36AC">
        <w:rPr>
          <w:rFonts w:ascii="Book Antiqua" w:hAnsi="Book Antiqua"/>
        </w:rPr>
        <w:br w:type="page"/>
      </w:r>
      <w:r w:rsidRPr="00AF36AC">
        <w:rPr>
          <w:rFonts w:ascii="Book Antiqua" w:hAnsi="Book Antiqua"/>
          <w:noProof/>
          <w:lang w:eastAsia="zh-CN"/>
        </w:rPr>
        <w:lastRenderedPageBreak/>
        <w:drawing>
          <wp:inline distT="0" distB="0" distL="0" distR="0" wp14:anchorId="1960A235" wp14:editId="2B3B7E6E">
            <wp:extent cx="1314450" cy="1428750"/>
            <wp:effectExtent l="0" t="0" r="0" b="0"/>
            <wp:docPr id="8" name="图片 8" descr="F:\期刊工作间\2020-English journals workshop\2021-06-07-编辑稿件\63175-40144\63175\63175-Figures\63175-Image-File-revision_3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期刊工作间\2020-English journals workshop\2021-06-07-编辑稿件\63175-40144\63175\63175-Figures\63175-Image-File-revision_325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4450" cy="1428750"/>
                    </a:xfrm>
                    <a:prstGeom prst="rect">
                      <a:avLst/>
                    </a:prstGeom>
                    <a:noFill/>
                    <a:ln>
                      <a:noFill/>
                    </a:ln>
                  </pic:spPr>
                </pic:pic>
              </a:graphicData>
            </a:graphic>
          </wp:inline>
        </w:drawing>
      </w:r>
    </w:p>
    <w:p w14:paraId="3835CFE4"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t>Figure 7</w:t>
      </w:r>
      <w:r w:rsidRPr="00AF36AC">
        <w:rPr>
          <w:rFonts w:ascii="Book Antiqua" w:eastAsia="Book Antiqua" w:hAnsi="Book Antiqua" w:cs="Book Antiqua"/>
          <w:color w:val="000000"/>
        </w:rPr>
        <w:t xml:space="preserve"> </w:t>
      </w:r>
      <w:r w:rsidRPr="00AF36AC">
        <w:rPr>
          <w:rFonts w:ascii="Book Antiqua" w:eastAsia="Book Antiqua" w:hAnsi="Book Antiqua" w:cs="Book Antiqua"/>
          <w:b/>
          <w:bCs/>
          <w:color w:val="000000"/>
        </w:rPr>
        <w:t>Magnetic resonance imaging showed periampullary duodenal duplication cysts filled with stones.</w:t>
      </w:r>
    </w:p>
    <w:p w14:paraId="037526F6" w14:textId="77777777" w:rsidR="00A77B3E" w:rsidRPr="00AF36AC" w:rsidRDefault="00CA697F" w:rsidP="00AF36AC">
      <w:pPr>
        <w:spacing w:line="360" w:lineRule="auto"/>
        <w:jc w:val="both"/>
        <w:rPr>
          <w:rFonts w:ascii="Book Antiqua" w:hAnsi="Book Antiqua"/>
        </w:rPr>
      </w:pPr>
      <w:r w:rsidRPr="00AF36AC">
        <w:rPr>
          <w:rFonts w:ascii="Book Antiqua" w:hAnsi="Book Antiqua"/>
        </w:rPr>
        <w:br w:type="page"/>
      </w:r>
      <w:r w:rsidRPr="00AF36AC">
        <w:rPr>
          <w:rFonts w:ascii="Book Antiqua" w:hAnsi="Book Antiqua"/>
          <w:noProof/>
          <w:lang w:eastAsia="zh-CN"/>
        </w:rPr>
        <w:lastRenderedPageBreak/>
        <w:drawing>
          <wp:inline distT="0" distB="0" distL="0" distR="0" wp14:anchorId="246E1E20" wp14:editId="2F867523">
            <wp:extent cx="2644775" cy="2630805"/>
            <wp:effectExtent l="0" t="0" r="0" b="0"/>
            <wp:docPr id="9" name="图片 9" descr="F:\期刊工作间\2020-English journals workshop\2021-06-07-编辑稿件\63175-40144\63175\63175-Figures\63175-Image-File-revision_3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期刊工作间\2020-English journals workshop\2021-06-07-编辑稿件\63175-40144\63175\63175-Figures\63175-Image-File-revision_33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4775" cy="2630805"/>
                    </a:xfrm>
                    <a:prstGeom prst="rect">
                      <a:avLst/>
                    </a:prstGeom>
                    <a:noFill/>
                    <a:ln>
                      <a:noFill/>
                    </a:ln>
                  </pic:spPr>
                </pic:pic>
              </a:graphicData>
            </a:graphic>
          </wp:inline>
        </w:drawing>
      </w:r>
    </w:p>
    <w:p w14:paraId="406469A2" w14:textId="7777777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t>Figure 8</w:t>
      </w:r>
      <w:r w:rsidRPr="00AF36AC">
        <w:rPr>
          <w:rFonts w:ascii="Book Antiqua" w:eastAsia="Book Antiqua" w:hAnsi="Book Antiqua" w:cs="Book Antiqua"/>
          <w:color w:val="000000"/>
        </w:rPr>
        <w:t xml:space="preserve"> </w:t>
      </w:r>
      <w:r w:rsidRPr="00AF36AC">
        <w:rPr>
          <w:rFonts w:ascii="Book Antiqua" w:eastAsia="Book Antiqua" w:hAnsi="Book Antiqua" w:cs="Book Antiqua"/>
          <w:b/>
          <w:bCs/>
          <w:caps/>
          <w:color w:val="000000"/>
        </w:rPr>
        <w:t>e</w:t>
      </w:r>
      <w:r w:rsidRPr="00AF36AC">
        <w:rPr>
          <w:rFonts w:ascii="Book Antiqua" w:eastAsia="Book Antiqua" w:hAnsi="Book Antiqua" w:cs="Book Antiqua"/>
          <w:b/>
          <w:bCs/>
          <w:color w:val="000000"/>
        </w:rPr>
        <w:t xml:space="preserve">ndoscopic retrograde </w:t>
      </w:r>
      <w:proofErr w:type="spellStart"/>
      <w:r w:rsidRPr="00AF36AC">
        <w:rPr>
          <w:rFonts w:ascii="Book Antiqua" w:eastAsia="Book Antiqua" w:hAnsi="Book Antiqua" w:cs="Book Antiqua"/>
          <w:b/>
          <w:bCs/>
          <w:color w:val="000000"/>
        </w:rPr>
        <w:t>cholangio</w:t>
      </w:r>
      <w:proofErr w:type="spellEnd"/>
      <w:r w:rsidRPr="00AF36AC">
        <w:rPr>
          <w:rFonts w:ascii="Book Antiqua" w:eastAsia="Book Antiqua" w:hAnsi="Book Antiqua" w:cs="Book Antiqua"/>
          <w:b/>
          <w:bCs/>
          <w:color w:val="000000"/>
        </w:rPr>
        <w:t>-pancreatography.</w:t>
      </w:r>
      <w:r w:rsidRPr="00AF36AC">
        <w:rPr>
          <w:rFonts w:ascii="Book Antiqua" w:eastAsia="Book Antiqua" w:hAnsi="Book Antiqua" w:cs="Book Antiqua"/>
          <w:color w:val="000000"/>
        </w:rPr>
        <w:t xml:space="preserve"> </w:t>
      </w:r>
      <w:r w:rsidRPr="00AF36AC">
        <w:rPr>
          <w:rFonts w:ascii="Book Antiqua" w:eastAsia="Book Antiqua" w:hAnsi="Book Antiqua" w:cs="Book Antiqua"/>
          <w:caps/>
          <w:color w:val="000000"/>
        </w:rPr>
        <w:t>a</w:t>
      </w:r>
      <w:r w:rsidRPr="00AF36AC">
        <w:rPr>
          <w:rFonts w:ascii="Book Antiqua" w:eastAsia="Book Antiqua" w:hAnsi="Book Antiqua" w:cs="Book Antiqua"/>
          <w:color w:val="000000"/>
        </w:rPr>
        <w:t>fter distal papillotomy, contrast filled the periampullary duodenal duplication cysts.</w:t>
      </w:r>
    </w:p>
    <w:p w14:paraId="67354384" w14:textId="77777777" w:rsidR="00A77B3E" w:rsidRPr="00AF36AC" w:rsidRDefault="00CA697F" w:rsidP="00AF36AC">
      <w:pPr>
        <w:spacing w:line="360" w:lineRule="auto"/>
        <w:jc w:val="both"/>
        <w:rPr>
          <w:rFonts w:ascii="Book Antiqua" w:hAnsi="Book Antiqua"/>
        </w:rPr>
      </w:pPr>
      <w:r w:rsidRPr="00AF36AC">
        <w:rPr>
          <w:rFonts w:ascii="Book Antiqua" w:hAnsi="Book Antiqua"/>
        </w:rPr>
        <w:br w:type="page"/>
      </w:r>
      <w:r w:rsidRPr="00AF36AC">
        <w:rPr>
          <w:rFonts w:ascii="Book Antiqua" w:hAnsi="Book Antiqua"/>
          <w:noProof/>
          <w:lang w:eastAsia="zh-CN"/>
        </w:rPr>
        <w:lastRenderedPageBreak/>
        <w:drawing>
          <wp:inline distT="0" distB="0" distL="0" distR="0" wp14:anchorId="54488C71" wp14:editId="7E40A4E3">
            <wp:extent cx="4466590" cy="1828800"/>
            <wp:effectExtent l="0" t="0" r="0" b="0"/>
            <wp:docPr id="10" name="图片 10" descr="F:\期刊工作间\2020-English journals workshop\2021-06-07-编辑稿件\63175-40144\63175\63175-Figures\63175-Image-File-revision_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期刊工作间\2020-English journals workshop\2021-06-07-编辑稿件\63175-40144\63175\63175-Figures\63175-Image-File-revision_335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6590" cy="1828800"/>
                    </a:xfrm>
                    <a:prstGeom prst="rect">
                      <a:avLst/>
                    </a:prstGeom>
                    <a:noFill/>
                    <a:ln>
                      <a:noFill/>
                    </a:ln>
                  </pic:spPr>
                </pic:pic>
              </a:graphicData>
            </a:graphic>
          </wp:inline>
        </w:drawing>
      </w:r>
    </w:p>
    <w:p w14:paraId="016C0CBA" w14:textId="40C56B27" w:rsidR="00A77B3E" w:rsidRPr="00AF36AC" w:rsidRDefault="00633F50" w:rsidP="00AF36AC">
      <w:pPr>
        <w:spacing w:line="360" w:lineRule="auto"/>
        <w:jc w:val="both"/>
        <w:rPr>
          <w:rFonts w:ascii="Book Antiqua" w:hAnsi="Book Antiqua"/>
        </w:rPr>
      </w:pPr>
      <w:r w:rsidRPr="00AF36AC">
        <w:rPr>
          <w:rFonts w:ascii="Book Antiqua" w:eastAsia="Book Antiqua" w:hAnsi="Book Antiqua" w:cs="Book Antiqua"/>
          <w:b/>
          <w:bCs/>
          <w:color w:val="000000"/>
        </w:rPr>
        <w:t xml:space="preserve">Figure 9 Magnetic resonance imaging. </w:t>
      </w:r>
      <w:r w:rsidRPr="00AF36AC">
        <w:rPr>
          <w:rFonts w:ascii="Book Antiqua" w:eastAsia="Book Antiqua" w:hAnsi="Book Antiqua" w:cs="Book Antiqua"/>
          <w:color w:val="000000"/>
        </w:rPr>
        <w:t xml:space="preserve">A: </w:t>
      </w:r>
      <w:r w:rsidRPr="00AF36AC">
        <w:rPr>
          <w:rFonts w:ascii="Book Antiqua" w:eastAsia="Book Antiqua" w:hAnsi="Book Antiqua" w:cs="Book Antiqua"/>
          <w:caps/>
          <w:color w:val="000000"/>
        </w:rPr>
        <w:t>o</w:t>
      </w:r>
      <w:r w:rsidRPr="00AF36AC">
        <w:rPr>
          <w:rFonts w:ascii="Book Antiqua" w:eastAsia="Book Antiqua" w:hAnsi="Book Antiqua" w:cs="Book Antiqua"/>
          <w:color w:val="000000"/>
        </w:rPr>
        <w:t xml:space="preserve">val mass is located below the gallbladder and lateral to the common bile duct and pancreatic duct, adjacent to the pancreatic head. The cyst was filled with fluid and multiple stones; B: </w:t>
      </w:r>
      <w:proofErr w:type="spellStart"/>
      <w:r w:rsidRPr="00AF36AC">
        <w:rPr>
          <w:rFonts w:ascii="Book Antiqua" w:eastAsia="Book Antiqua" w:hAnsi="Book Antiqua" w:cs="Book Antiqua"/>
          <w:color w:val="000000"/>
        </w:rPr>
        <w:t>Cholangiographic</w:t>
      </w:r>
      <w:proofErr w:type="spellEnd"/>
      <w:r w:rsidRPr="00AF36AC">
        <w:rPr>
          <w:rFonts w:ascii="Book Antiqua" w:eastAsia="Book Antiqua" w:hAnsi="Book Antiqua" w:cs="Book Antiqua"/>
          <w:color w:val="000000"/>
        </w:rPr>
        <w:t xml:space="preserve"> reconstruction showed normal gallbladder and intra</w:t>
      </w:r>
      <w:r w:rsidR="00CD5BA9">
        <w:rPr>
          <w:rFonts w:ascii="Book Antiqua" w:eastAsia="Book Antiqua" w:hAnsi="Book Antiqua" w:cs="Book Antiqua"/>
          <w:color w:val="000000"/>
        </w:rPr>
        <w:t>- and</w:t>
      </w:r>
      <w:r w:rsidRPr="00AF36AC">
        <w:rPr>
          <w:rFonts w:ascii="Book Antiqua" w:eastAsia="Book Antiqua" w:hAnsi="Book Antiqua" w:cs="Book Antiqua"/>
          <w:color w:val="000000"/>
        </w:rPr>
        <w:t xml:space="preserve"> e</w:t>
      </w:r>
      <w:r w:rsidR="00CD5BA9">
        <w:rPr>
          <w:rFonts w:ascii="Book Antiqua" w:eastAsia="Book Antiqua" w:hAnsi="Book Antiqua" w:cs="Book Antiqua"/>
          <w:color w:val="000000"/>
        </w:rPr>
        <w:t>x</w:t>
      </w:r>
      <w:r w:rsidRPr="00AF36AC">
        <w:rPr>
          <w:rFonts w:ascii="Book Antiqua" w:eastAsia="Book Antiqua" w:hAnsi="Book Antiqua" w:cs="Book Antiqua"/>
          <w:color w:val="000000"/>
        </w:rPr>
        <w:t>trahepatic bile ducts.</w:t>
      </w:r>
    </w:p>
    <w:p w14:paraId="2930F305" w14:textId="77777777" w:rsidR="00A77B3E" w:rsidRPr="00AF36AC" w:rsidRDefault="00CA697F" w:rsidP="00AF36AC">
      <w:pPr>
        <w:spacing w:line="360" w:lineRule="auto"/>
        <w:jc w:val="both"/>
        <w:rPr>
          <w:rFonts w:ascii="Book Antiqua" w:hAnsi="Book Antiqua"/>
        </w:rPr>
      </w:pPr>
      <w:r w:rsidRPr="00AF36AC">
        <w:rPr>
          <w:rFonts w:ascii="Book Antiqua" w:hAnsi="Book Antiqua"/>
        </w:rPr>
        <w:br w:type="page"/>
      </w:r>
      <w:r w:rsidRPr="00AF36AC">
        <w:rPr>
          <w:rFonts w:ascii="Book Antiqua" w:hAnsi="Book Antiqua"/>
          <w:noProof/>
          <w:lang w:eastAsia="zh-CN"/>
        </w:rPr>
        <w:lastRenderedPageBreak/>
        <w:drawing>
          <wp:inline distT="0" distB="0" distL="0" distR="0" wp14:anchorId="11029081" wp14:editId="2A6E580A">
            <wp:extent cx="4578985" cy="1209675"/>
            <wp:effectExtent l="0" t="0" r="0" b="0"/>
            <wp:docPr id="11" name="图片 11" descr="F:\期刊工作间\2020-English journals workshop\2021-06-07-编辑稿件\63175-40144\63175\63175-Figures\63175-Image-File-revision_3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期刊工作间\2020-English journals workshop\2021-06-07-编辑稿件\63175-40144\63175\63175-Figures\63175-Image-File-revision_341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8985" cy="1209675"/>
                    </a:xfrm>
                    <a:prstGeom prst="rect">
                      <a:avLst/>
                    </a:prstGeom>
                    <a:noFill/>
                    <a:ln>
                      <a:noFill/>
                    </a:ln>
                  </pic:spPr>
                </pic:pic>
              </a:graphicData>
            </a:graphic>
          </wp:inline>
        </w:drawing>
      </w:r>
    </w:p>
    <w:p w14:paraId="55E7CA2D" w14:textId="35D3CB45" w:rsidR="00A77B3E" w:rsidRPr="00AF36AC" w:rsidRDefault="00633F50" w:rsidP="00AF36AC">
      <w:pPr>
        <w:spacing w:line="360" w:lineRule="auto"/>
        <w:jc w:val="both"/>
        <w:rPr>
          <w:rFonts w:ascii="Book Antiqua" w:hAnsi="Book Antiqua" w:cs="Book Antiqua"/>
          <w:b/>
          <w:bCs/>
          <w:color w:val="000000"/>
          <w:lang w:eastAsia="zh-CN"/>
        </w:rPr>
      </w:pPr>
      <w:r w:rsidRPr="00AF36AC">
        <w:rPr>
          <w:rFonts w:ascii="Book Antiqua" w:eastAsia="Book Antiqua" w:hAnsi="Book Antiqua" w:cs="Book Antiqua"/>
          <w:b/>
          <w:bCs/>
          <w:color w:val="000000"/>
        </w:rPr>
        <w:t>Figure 10 Cyst marsupiali</w:t>
      </w:r>
      <w:r w:rsidR="00EB553F">
        <w:rPr>
          <w:rFonts w:ascii="Book Antiqua" w:eastAsia="Book Antiqua" w:hAnsi="Book Antiqua" w:cs="Book Antiqua"/>
          <w:b/>
          <w:bCs/>
          <w:color w:val="000000"/>
        </w:rPr>
        <w:t>z</w:t>
      </w:r>
      <w:r w:rsidRPr="00AF36AC">
        <w:rPr>
          <w:rFonts w:ascii="Book Antiqua" w:eastAsia="Book Antiqua" w:hAnsi="Book Antiqua" w:cs="Book Antiqua"/>
          <w:b/>
          <w:bCs/>
          <w:color w:val="000000"/>
        </w:rPr>
        <w:t xml:space="preserve">ation was performed with subsequent extraction of biliary </w:t>
      </w:r>
      <w:proofErr w:type="spellStart"/>
      <w:r w:rsidRPr="00AF36AC">
        <w:rPr>
          <w:rFonts w:ascii="Book Antiqua" w:eastAsia="Book Antiqua" w:hAnsi="Book Antiqua" w:cs="Book Antiqua"/>
          <w:b/>
          <w:bCs/>
          <w:color w:val="000000"/>
        </w:rPr>
        <w:t>microstones</w:t>
      </w:r>
      <w:proofErr w:type="spellEnd"/>
      <w:r w:rsidRPr="00AF36AC">
        <w:rPr>
          <w:rFonts w:ascii="Book Antiqua" w:eastAsia="Book Antiqua" w:hAnsi="Book Antiqua" w:cs="Book Antiqua"/>
          <w:b/>
          <w:bCs/>
          <w:color w:val="000000"/>
        </w:rPr>
        <w:t>.</w:t>
      </w:r>
    </w:p>
    <w:p w14:paraId="38441101" w14:textId="77777777" w:rsidR="00CA697F" w:rsidRPr="00AF36AC" w:rsidRDefault="00CA697F" w:rsidP="00AF36AC">
      <w:pPr>
        <w:spacing w:line="360" w:lineRule="auto"/>
        <w:jc w:val="both"/>
        <w:rPr>
          <w:rFonts w:ascii="Book Antiqua" w:hAnsi="Book Antiqua"/>
          <w:lang w:eastAsia="zh-CN"/>
        </w:rPr>
      </w:pPr>
      <w:r w:rsidRPr="00AF36AC">
        <w:rPr>
          <w:rFonts w:ascii="Book Antiqua" w:hAnsi="Book Antiqua" w:cs="Book Antiqua"/>
          <w:b/>
          <w:bCs/>
          <w:color w:val="000000"/>
          <w:lang w:eastAsia="zh-CN"/>
        </w:rPr>
        <w:br w:type="page"/>
      </w:r>
    </w:p>
    <w:p w14:paraId="264D1DB2" w14:textId="77777777" w:rsidR="00A77B3E" w:rsidRPr="00AF36AC" w:rsidRDefault="00CA697F" w:rsidP="00AF36AC">
      <w:pPr>
        <w:spacing w:line="360" w:lineRule="auto"/>
        <w:jc w:val="both"/>
        <w:rPr>
          <w:rFonts w:ascii="Book Antiqua" w:hAnsi="Book Antiqua"/>
        </w:rPr>
      </w:pPr>
      <w:r w:rsidRPr="00AF36AC">
        <w:rPr>
          <w:rFonts w:ascii="Book Antiqua" w:hAnsi="Book Antiqua"/>
          <w:noProof/>
          <w:lang w:eastAsia="zh-CN"/>
        </w:rPr>
        <w:lastRenderedPageBreak/>
        <w:drawing>
          <wp:inline distT="0" distB="0" distL="0" distR="0" wp14:anchorId="663453CB" wp14:editId="007F7CA0">
            <wp:extent cx="3829050" cy="1536700"/>
            <wp:effectExtent l="0" t="0" r="0" b="0"/>
            <wp:docPr id="1" name="图片 1" descr="F:\期刊工作间\2020-English journals workshop\2021-06-07-编辑稿件\63175-40144\63175\63175-Figures\63175-Image-File-revision_3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06-07-编辑稿件\63175-40144\63175\63175-Figures\63175-Image-File-revision_352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29050" cy="1536700"/>
                    </a:xfrm>
                    <a:prstGeom prst="rect">
                      <a:avLst/>
                    </a:prstGeom>
                    <a:noFill/>
                    <a:ln>
                      <a:noFill/>
                    </a:ln>
                  </pic:spPr>
                </pic:pic>
              </a:graphicData>
            </a:graphic>
          </wp:inline>
        </w:drawing>
      </w:r>
    </w:p>
    <w:p w14:paraId="7778F054" w14:textId="77777777" w:rsidR="00A77B3E" w:rsidRPr="00AF36AC" w:rsidRDefault="00633F50" w:rsidP="00AF36AC">
      <w:pPr>
        <w:spacing w:line="360" w:lineRule="auto"/>
        <w:jc w:val="both"/>
        <w:rPr>
          <w:rFonts w:ascii="Book Antiqua" w:hAnsi="Book Antiqua" w:cs="Book Antiqua"/>
          <w:b/>
          <w:bCs/>
          <w:color w:val="000000"/>
          <w:lang w:eastAsia="zh-CN"/>
        </w:rPr>
      </w:pPr>
      <w:r w:rsidRPr="00AF36AC">
        <w:rPr>
          <w:rFonts w:ascii="Book Antiqua" w:eastAsia="Book Antiqua" w:hAnsi="Book Antiqua" w:cs="Book Antiqua"/>
          <w:b/>
          <w:bCs/>
          <w:color w:val="000000"/>
        </w:rPr>
        <w:t>Figure 11 PRISMA 2009 flow diagram.</w:t>
      </w:r>
    </w:p>
    <w:p w14:paraId="75A8CF55" w14:textId="77777777" w:rsidR="003C5FE4" w:rsidRPr="00AF36AC" w:rsidRDefault="003C5FE4" w:rsidP="00AF36AC">
      <w:pPr>
        <w:spacing w:line="360" w:lineRule="auto"/>
        <w:jc w:val="both"/>
        <w:rPr>
          <w:rFonts w:ascii="Book Antiqua" w:hAnsi="Book Antiqua" w:cs="Book Antiqua"/>
          <w:b/>
          <w:bCs/>
          <w:color w:val="000000"/>
          <w:lang w:eastAsia="zh-CN"/>
        </w:rPr>
        <w:sectPr w:rsidR="003C5FE4" w:rsidRPr="00AF36AC" w:rsidSect="00AF36AC">
          <w:type w:val="continuous"/>
          <w:pgSz w:w="12240" w:h="15840"/>
          <w:pgMar w:top="1440" w:right="1440" w:bottom="1440" w:left="1440" w:header="720" w:footer="720" w:gutter="0"/>
          <w:cols w:space="720"/>
          <w:docGrid w:linePitch="360"/>
        </w:sectPr>
      </w:pPr>
    </w:p>
    <w:p w14:paraId="6826E3CA" w14:textId="77777777" w:rsidR="00CA697F" w:rsidRPr="00AF36AC" w:rsidRDefault="00CA697F" w:rsidP="00AF36AC">
      <w:pPr>
        <w:spacing w:line="360" w:lineRule="auto"/>
        <w:jc w:val="both"/>
        <w:rPr>
          <w:rFonts w:ascii="Book Antiqua" w:hAnsi="Book Antiqua" w:cs="Book Antiqua"/>
          <w:b/>
          <w:bCs/>
          <w:color w:val="000000"/>
          <w:lang w:eastAsia="zh-CN"/>
        </w:rPr>
      </w:pPr>
      <w:r w:rsidRPr="00AF36AC">
        <w:rPr>
          <w:rFonts w:ascii="Book Antiqua" w:hAnsi="Book Antiqua" w:cs="Book Antiqua"/>
          <w:b/>
          <w:bCs/>
          <w:color w:val="000000"/>
          <w:lang w:eastAsia="zh-CN"/>
        </w:rPr>
        <w:lastRenderedPageBreak/>
        <w:t>Table 1 Data of included studies</w:t>
      </w:r>
    </w:p>
    <w:tbl>
      <w:tblPr>
        <w:tblpPr w:leftFromText="141" w:rightFromText="141" w:vertAnchor="text" w:horzAnchor="margin" w:tblpXSpec="center" w:tblpY="230"/>
        <w:tblW w:w="11111" w:type="dxa"/>
        <w:tblBorders>
          <w:top w:val="single" w:sz="4" w:space="0" w:color="666666"/>
          <w:bottom w:val="single" w:sz="4" w:space="0" w:color="666666"/>
        </w:tblBorders>
        <w:tblLook w:val="04A0" w:firstRow="1" w:lastRow="0" w:firstColumn="1" w:lastColumn="0" w:noHBand="0" w:noVBand="1"/>
      </w:tblPr>
      <w:tblGrid>
        <w:gridCol w:w="1307"/>
        <w:gridCol w:w="586"/>
        <w:gridCol w:w="556"/>
        <w:gridCol w:w="514"/>
        <w:gridCol w:w="1501"/>
        <w:gridCol w:w="1142"/>
        <w:gridCol w:w="507"/>
        <w:gridCol w:w="881"/>
        <w:gridCol w:w="586"/>
        <w:gridCol w:w="709"/>
        <w:gridCol w:w="1398"/>
        <w:gridCol w:w="1608"/>
      </w:tblGrid>
      <w:tr w:rsidR="003C5FE4" w:rsidRPr="00AF36AC" w14:paraId="1E9A6F55" w14:textId="77777777" w:rsidTr="00AF36AC">
        <w:trPr>
          <w:trHeight w:val="460"/>
        </w:trPr>
        <w:tc>
          <w:tcPr>
            <w:tcW w:w="1180" w:type="dxa"/>
            <w:tcBorders>
              <w:top w:val="single" w:sz="4" w:space="0" w:color="666666"/>
              <w:bottom w:val="single" w:sz="4" w:space="0" w:color="666666"/>
            </w:tcBorders>
            <w:shd w:val="clear" w:color="auto" w:fill="auto"/>
          </w:tcPr>
          <w:p w14:paraId="36FDBC96" w14:textId="77777777" w:rsidR="003C5FE4" w:rsidRPr="00AF36AC" w:rsidRDefault="003C5FE4" w:rsidP="00AF36AC">
            <w:pPr>
              <w:spacing w:line="360" w:lineRule="auto"/>
              <w:jc w:val="both"/>
              <w:rPr>
                <w:rFonts w:ascii="Book Antiqua" w:hAnsi="Book Antiqua"/>
                <w:b/>
                <w:bCs/>
                <w:color w:val="000000"/>
                <w:lang w:eastAsia="zh-CN"/>
              </w:rPr>
            </w:pPr>
            <w:r w:rsidRPr="00AF36AC">
              <w:rPr>
                <w:rFonts w:ascii="Book Antiqua" w:hAnsi="Book Antiqua" w:cs="Calibri"/>
                <w:b/>
                <w:bCs/>
                <w:color w:val="000000"/>
                <w:lang w:eastAsia="zh-CN"/>
              </w:rPr>
              <w:t>Ref.</w:t>
            </w:r>
          </w:p>
        </w:tc>
        <w:tc>
          <w:tcPr>
            <w:tcW w:w="856" w:type="dxa"/>
            <w:tcBorders>
              <w:top w:val="single" w:sz="4" w:space="0" w:color="666666"/>
              <w:bottom w:val="single" w:sz="4" w:space="0" w:color="666666"/>
            </w:tcBorders>
            <w:shd w:val="clear" w:color="auto" w:fill="auto"/>
          </w:tcPr>
          <w:p w14:paraId="3F38982A" w14:textId="1929F2E8" w:rsidR="003C5FE4" w:rsidRPr="00AF36AC" w:rsidRDefault="003C5FE4" w:rsidP="00AF36AC">
            <w:pPr>
              <w:spacing w:line="360" w:lineRule="auto"/>
              <w:jc w:val="both"/>
              <w:rPr>
                <w:rFonts w:ascii="Book Antiqua" w:eastAsia="Times New Roman" w:hAnsi="Book Antiqua"/>
                <w:b/>
                <w:bCs/>
                <w:color w:val="000000"/>
              </w:rPr>
            </w:pPr>
            <w:r w:rsidRPr="00AF36AC">
              <w:rPr>
                <w:rFonts w:ascii="Book Antiqua" w:eastAsia="Calibri" w:hAnsi="Book Antiqua" w:cs="Calibri"/>
                <w:b/>
                <w:bCs/>
                <w:color w:val="000000"/>
              </w:rPr>
              <w:t>Yr</w:t>
            </w:r>
          </w:p>
        </w:tc>
        <w:tc>
          <w:tcPr>
            <w:tcW w:w="510" w:type="dxa"/>
            <w:tcBorders>
              <w:top w:val="single" w:sz="4" w:space="0" w:color="666666"/>
              <w:bottom w:val="single" w:sz="4" w:space="0" w:color="666666"/>
            </w:tcBorders>
            <w:shd w:val="clear" w:color="auto" w:fill="auto"/>
          </w:tcPr>
          <w:p w14:paraId="79325CA5" w14:textId="77777777" w:rsidR="003C5FE4" w:rsidRPr="00AF36AC" w:rsidRDefault="003C5FE4" w:rsidP="00AF36AC">
            <w:pPr>
              <w:spacing w:line="360" w:lineRule="auto"/>
              <w:jc w:val="both"/>
              <w:rPr>
                <w:rFonts w:ascii="Book Antiqua" w:eastAsia="Times New Roman" w:hAnsi="Book Antiqua"/>
                <w:b/>
                <w:bCs/>
                <w:color w:val="000000"/>
              </w:rPr>
            </w:pPr>
            <w:r w:rsidRPr="00AF36AC">
              <w:rPr>
                <w:rFonts w:ascii="Book Antiqua" w:eastAsia="Calibri" w:hAnsi="Book Antiqua" w:cs="Calibri"/>
                <w:b/>
                <w:bCs/>
                <w:color w:val="000000"/>
              </w:rPr>
              <w:t>Age</w:t>
            </w:r>
          </w:p>
        </w:tc>
        <w:tc>
          <w:tcPr>
            <w:tcW w:w="474" w:type="dxa"/>
            <w:tcBorders>
              <w:top w:val="single" w:sz="4" w:space="0" w:color="666666"/>
              <w:bottom w:val="single" w:sz="4" w:space="0" w:color="666666"/>
            </w:tcBorders>
            <w:shd w:val="clear" w:color="auto" w:fill="auto"/>
          </w:tcPr>
          <w:p w14:paraId="1C191A88" w14:textId="77777777" w:rsidR="003C5FE4" w:rsidRPr="00AF36AC" w:rsidRDefault="003C5FE4" w:rsidP="00AF36AC">
            <w:pPr>
              <w:spacing w:line="360" w:lineRule="auto"/>
              <w:jc w:val="both"/>
              <w:rPr>
                <w:rFonts w:ascii="Book Antiqua" w:eastAsia="Times New Roman" w:hAnsi="Book Antiqua"/>
                <w:b/>
                <w:bCs/>
                <w:color w:val="000000"/>
              </w:rPr>
            </w:pPr>
            <w:r w:rsidRPr="00AF36AC">
              <w:rPr>
                <w:rFonts w:ascii="Book Antiqua" w:eastAsia="Calibri" w:hAnsi="Book Antiqua" w:cs="Calibri"/>
                <w:b/>
                <w:bCs/>
                <w:color w:val="000000"/>
              </w:rPr>
              <w:t>Sex</w:t>
            </w:r>
          </w:p>
        </w:tc>
        <w:tc>
          <w:tcPr>
            <w:tcW w:w="1328" w:type="dxa"/>
            <w:tcBorders>
              <w:top w:val="single" w:sz="4" w:space="0" w:color="666666"/>
              <w:bottom w:val="single" w:sz="4" w:space="0" w:color="666666"/>
            </w:tcBorders>
            <w:shd w:val="clear" w:color="auto" w:fill="auto"/>
          </w:tcPr>
          <w:p w14:paraId="0A1B9F2A" w14:textId="77777777" w:rsidR="003C5FE4" w:rsidRPr="00AF36AC" w:rsidRDefault="003C5FE4" w:rsidP="00AF36AC">
            <w:pPr>
              <w:spacing w:line="360" w:lineRule="auto"/>
              <w:jc w:val="both"/>
              <w:rPr>
                <w:rFonts w:ascii="Book Antiqua" w:eastAsia="Times New Roman" w:hAnsi="Book Antiqua"/>
                <w:b/>
                <w:bCs/>
                <w:color w:val="000000"/>
              </w:rPr>
            </w:pPr>
            <w:r w:rsidRPr="00AF36AC">
              <w:rPr>
                <w:rFonts w:ascii="Book Antiqua" w:eastAsia="Calibri" w:hAnsi="Book Antiqua" w:cs="Calibri"/>
                <w:b/>
                <w:bCs/>
                <w:color w:val="000000"/>
              </w:rPr>
              <w:t>Clinical</w:t>
            </w:r>
          </w:p>
        </w:tc>
        <w:tc>
          <w:tcPr>
            <w:tcW w:w="1087" w:type="dxa"/>
            <w:tcBorders>
              <w:top w:val="single" w:sz="4" w:space="0" w:color="666666"/>
              <w:bottom w:val="single" w:sz="4" w:space="0" w:color="666666"/>
            </w:tcBorders>
            <w:shd w:val="clear" w:color="auto" w:fill="auto"/>
          </w:tcPr>
          <w:p w14:paraId="60B5B3DF" w14:textId="77777777" w:rsidR="003C5FE4" w:rsidRPr="00AF36AC" w:rsidRDefault="003C5FE4" w:rsidP="00AF36AC">
            <w:pPr>
              <w:spacing w:line="360" w:lineRule="auto"/>
              <w:jc w:val="both"/>
              <w:rPr>
                <w:rFonts w:ascii="Book Antiqua" w:eastAsia="Times New Roman" w:hAnsi="Book Antiqua"/>
                <w:b/>
                <w:bCs/>
                <w:color w:val="000000"/>
              </w:rPr>
            </w:pPr>
            <w:r w:rsidRPr="00AF36AC">
              <w:rPr>
                <w:rFonts w:ascii="Book Antiqua" w:eastAsia="Times New Roman" w:hAnsi="Book Antiqua"/>
                <w:b/>
                <w:bCs/>
                <w:color w:val="000000"/>
              </w:rPr>
              <w:t>Laboratory data</w:t>
            </w:r>
          </w:p>
        </w:tc>
        <w:tc>
          <w:tcPr>
            <w:tcW w:w="629" w:type="dxa"/>
            <w:tcBorders>
              <w:top w:val="single" w:sz="4" w:space="0" w:color="666666"/>
              <w:bottom w:val="single" w:sz="4" w:space="0" w:color="666666"/>
            </w:tcBorders>
            <w:shd w:val="clear" w:color="auto" w:fill="auto"/>
          </w:tcPr>
          <w:p w14:paraId="35C252E5" w14:textId="77777777" w:rsidR="003C5FE4" w:rsidRPr="00AF36AC" w:rsidRDefault="003C5FE4" w:rsidP="00AF36AC">
            <w:pPr>
              <w:spacing w:line="360" w:lineRule="auto"/>
              <w:jc w:val="both"/>
              <w:rPr>
                <w:rFonts w:ascii="Book Antiqua" w:eastAsia="Times New Roman" w:hAnsi="Book Antiqua"/>
                <w:b/>
                <w:bCs/>
                <w:color w:val="000000"/>
              </w:rPr>
            </w:pPr>
            <w:r w:rsidRPr="00AF36AC">
              <w:rPr>
                <w:rFonts w:ascii="Book Antiqua" w:eastAsia="Calibri" w:hAnsi="Book Antiqua" w:cs="Calibri"/>
                <w:b/>
                <w:bCs/>
                <w:color w:val="000000"/>
              </w:rPr>
              <w:t>US</w:t>
            </w:r>
          </w:p>
        </w:tc>
        <w:tc>
          <w:tcPr>
            <w:tcW w:w="961" w:type="dxa"/>
            <w:tcBorders>
              <w:top w:val="single" w:sz="4" w:space="0" w:color="666666"/>
              <w:bottom w:val="single" w:sz="4" w:space="0" w:color="666666"/>
            </w:tcBorders>
            <w:shd w:val="clear" w:color="auto" w:fill="auto"/>
          </w:tcPr>
          <w:p w14:paraId="7AF2EFB5" w14:textId="795863C7" w:rsidR="003C5FE4" w:rsidRPr="00AF36AC" w:rsidRDefault="003C5FE4" w:rsidP="00AF36AC">
            <w:pPr>
              <w:spacing w:line="360" w:lineRule="auto"/>
              <w:jc w:val="both"/>
              <w:rPr>
                <w:rFonts w:ascii="Book Antiqua" w:eastAsia="Times New Roman" w:hAnsi="Book Antiqua"/>
                <w:b/>
                <w:bCs/>
                <w:color w:val="000000"/>
              </w:rPr>
            </w:pPr>
            <w:r w:rsidRPr="00AF36AC">
              <w:rPr>
                <w:rFonts w:ascii="Book Antiqua" w:eastAsia="Calibri" w:hAnsi="Book Antiqua" w:cs="Calibri"/>
                <w:b/>
                <w:bCs/>
                <w:color w:val="000000"/>
              </w:rPr>
              <w:t>M</w:t>
            </w:r>
            <w:r w:rsidR="007802BC">
              <w:rPr>
                <w:rFonts w:ascii="Book Antiqua" w:eastAsia="Calibri" w:hAnsi="Book Antiqua" w:cs="Calibri"/>
                <w:b/>
                <w:bCs/>
                <w:color w:val="000000"/>
              </w:rPr>
              <w:t>R</w:t>
            </w:r>
            <w:r w:rsidRPr="00AF36AC">
              <w:rPr>
                <w:rFonts w:ascii="Book Antiqua" w:eastAsia="Calibri" w:hAnsi="Book Antiqua" w:cs="Calibri"/>
                <w:b/>
                <w:bCs/>
                <w:color w:val="000000"/>
              </w:rPr>
              <w:t>/CT</w:t>
            </w:r>
          </w:p>
        </w:tc>
        <w:tc>
          <w:tcPr>
            <w:tcW w:w="586" w:type="dxa"/>
            <w:tcBorders>
              <w:top w:val="single" w:sz="4" w:space="0" w:color="666666"/>
              <w:bottom w:val="single" w:sz="4" w:space="0" w:color="666666"/>
            </w:tcBorders>
            <w:shd w:val="clear" w:color="auto" w:fill="auto"/>
          </w:tcPr>
          <w:p w14:paraId="54E2EEC2" w14:textId="77777777" w:rsidR="003C5FE4" w:rsidRPr="00AF36AC" w:rsidRDefault="003C5FE4" w:rsidP="00AF36AC">
            <w:pPr>
              <w:spacing w:line="360" w:lineRule="auto"/>
              <w:jc w:val="both"/>
              <w:rPr>
                <w:rFonts w:ascii="Book Antiqua" w:eastAsia="Times New Roman" w:hAnsi="Book Antiqua"/>
                <w:b/>
                <w:bCs/>
                <w:color w:val="000000"/>
              </w:rPr>
            </w:pPr>
            <w:r w:rsidRPr="00AF36AC">
              <w:rPr>
                <w:rFonts w:ascii="Book Antiqua" w:eastAsia="Calibri" w:hAnsi="Book Antiqua" w:cs="Calibri"/>
                <w:b/>
                <w:bCs/>
                <w:color w:val="000000"/>
              </w:rPr>
              <w:t>EUS</w:t>
            </w:r>
          </w:p>
        </w:tc>
        <w:tc>
          <w:tcPr>
            <w:tcW w:w="841" w:type="dxa"/>
            <w:tcBorders>
              <w:top w:val="single" w:sz="4" w:space="0" w:color="666666"/>
              <w:bottom w:val="single" w:sz="4" w:space="0" w:color="666666"/>
            </w:tcBorders>
            <w:shd w:val="clear" w:color="auto" w:fill="auto"/>
          </w:tcPr>
          <w:p w14:paraId="20EE79FF" w14:textId="77777777" w:rsidR="003C5FE4" w:rsidRPr="00AF36AC" w:rsidRDefault="003C5FE4" w:rsidP="00AF36AC">
            <w:pPr>
              <w:spacing w:line="360" w:lineRule="auto"/>
              <w:jc w:val="both"/>
              <w:rPr>
                <w:rFonts w:ascii="Book Antiqua" w:eastAsia="Times New Roman" w:hAnsi="Book Antiqua"/>
                <w:b/>
                <w:bCs/>
                <w:color w:val="000000"/>
              </w:rPr>
            </w:pPr>
            <w:r w:rsidRPr="00AF36AC">
              <w:rPr>
                <w:rFonts w:ascii="Book Antiqua" w:eastAsia="Calibri" w:hAnsi="Book Antiqua" w:cs="Calibri"/>
                <w:b/>
                <w:bCs/>
                <w:color w:val="000000"/>
              </w:rPr>
              <w:t>ERCP</w:t>
            </w:r>
          </w:p>
        </w:tc>
        <w:tc>
          <w:tcPr>
            <w:tcW w:w="1239" w:type="dxa"/>
            <w:tcBorders>
              <w:top w:val="single" w:sz="4" w:space="0" w:color="666666"/>
              <w:bottom w:val="single" w:sz="4" w:space="0" w:color="666666"/>
            </w:tcBorders>
            <w:shd w:val="clear" w:color="auto" w:fill="auto"/>
          </w:tcPr>
          <w:p w14:paraId="77CAE63A" w14:textId="77777777" w:rsidR="003C5FE4" w:rsidRPr="00AF36AC" w:rsidRDefault="003C5FE4" w:rsidP="00AF36AC">
            <w:pPr>
              <w:spacing w:line="360" w:lineRule="auto"/>
              <w:jc w:val="both"/>
              <w:rPr>
                <w:rFonts w:ascii="Book Antiqua" w:eastAsia="Times New Roman" w:hAnsi="Book Antiqua"/>
                <w:b/>
                <w:bCs/>
                <w:color w:val="000000"/>
              </w:rPr>
            </w:pPr>
            <w:r w:rsidRPr="00AF36AC">
              <w:rPr>
                <w:rFonts w:ascii="Book Antiqua" w:eastAsia="Calibri" w:hAnsi="Book Antiqua" w:cs="Calibri"/>
                <w:b/>
                <w:bCs/>
                <w:color w:val="000000"/>
              </w:rPr>
              <w:t>Description</w:t>
            </w:r>
          </w:p>
        </w:tc>
        <w:tc>
          <w:tcPr>
            <w:tcW w:w="1420" w:type="dxa"/>
            <w:tcBorders>
              <w:top w:val="single" w:sz="4" w:space="0" w:color="666666"/>
              <w:bottom w:val="single" w:sz="4" w:space="0" w:color="666666"/>
            </w:tcBorders>
            <w:shd w:val="clear" w:color="auto" w:fill="auto"/>
          </w:tcPr>
          <w:p w14:paraId="3DEF40EC" w14:textId="4EF8BDA8" w:rsidR="003C5FE4" w:rsidRPr="00AF36AC" w:rsidRDefault="003C5FE4" w:rsidP="00AF36AC">
            <w:pPr>
              <w:spacing w:line="360" w:lineRule="auto"/>
              <w:jc w:val="both"/>
              <w:rPr>
                <w:rFonts w:ascii="Book Antiqua" w:eastAsia="Times New Roman" w:hAnsi="Book Antiqua"/>
                <w:b/>
                <w:bCs/>
                <w:color w:val="000000"/>
              </w:rPr>
            </w:pPr>
            <w:r w:rsidRPr="00AF36AC">
              <w:rPr>
                <w:rFonts w:ascii="Book Antiqua" w:eastAsia="Calibri" w:hAnsi="Book Antiqua" w:cs="Calibri"/>
                <w:b/>
                <w:bCs/>
                <w:color w:val="000000"/>
              </w:rPr>
              <w:t>Treatment and complica</w:t>
            </w:r>
            <w:r w:rsidR="00121D4A">
              <w:rPr>
                <w:rFonts w:ascii="Book Antiqua" w:eastAsia="Calibri" w:hAnsi="Book Antiqua" w:cs="Calibri"/>
                <w:b/>
                <w:bCs/>
                <w:color w:val="000000"/>
              </w:rPr>
              <w:t>tions</w:t>
            </w:r>
          </w:p>
        </w:tc>
      </w:tr>
      <w:tr w:rsidR="003C5FE4" w:rsidRPr="00AF36AC" w14:paraId="504B1894" w14:textId="77777777" w:rsidTr="00AF36AC">
        <w:trPr>
          <w:trHeight w:val="505"/>
        </w:trPr>
        <w:tc>
          <w:tcPr>
            <w:tcW w:w="1180" w:type="dxa"/>
            <w:tcBorders>
              <w:top w:val="single" w:sz="4" w:space="0" w:color="666666"/>
            </w:tcBorders>
            <w:shd w:val="clear" w:color="auto" w:fill="auto"/>
          </w:tcPr>
          <w:p w14:paraId="25ADE24D" w14:textId="77777777" w:rsidR="003C5FE4" w:rsidRPr="00AF36AC" w:rsidRDefault="003C5FE4" w:rsidP="00AF36AC">
            <w:pPr>
              <w:spacing w:line="360" w:lineRule="auto"/>
              <w:jc w:val="both"/>
              <w:rPr>
                <w:rFonts w:ascii="Book Antiqua" w:hAnsi="Book Antiqua"/>
                <w:bCs/>
                <w:color w:val="000000"/>
                <w:lang w:eastAsia="zh-CN"/>
              </w:rPr>
            </w:pPr>
            <w:r w:rsidRPr="00AF36AC">
              <w:rPr>
                <w:rFonts w:ascii="Book Antiqua" w:eastAsia="Calibri" w:hAnsi="Book Antiqua" w:cs="Calibri"/>
                <w:bCs/>
                <w:color w:val="000000"/>
              </w:rPr>
              <w:t xml:space="preserve">Mattioli </w:t>
            </w:r>
            <w:r w:rsidRPr="00AF36AC">
              <w:rPr>
                <w:rFonts w:ascii="Book Antiqua" w:hAnsi="Book Antiqua" w:cs="Calibri"/>
                <w:bCs/>
                <w:i/>
                <w:color w:val="000000"/>
                <w:lang w:eastAsia="zh-CN"/>
              </w:rPr>
              <w:t>et al</w:t>
            </w:r>
            <w:r w:rsidRPr="00AF36AC">
              <w:rPr>
                <w:rFonts w:ascii="Book Antiqua" w:hAnsi="Book Antiqua" w:cs="Calibri"/>
                <w:bCs/>
                <w:color w:val="000000"/>
                <w:vertAlign w:val="superscript"/>
                <w:lang w:eastAsia="zh-CN"/>
              </w:rPr>
              <w:t>[</w:t>
            </w:r>
            <w:r w:rsidRPr="00AF36AC">
              <w:rPr>
                <w:rFonts w:ascii="Book Antiqua" w:eastAsia="Calibri" w:hAnsi="Book Antiqua" w:cs="Calibri"/>
                <w:bCs/>
                <w:color w:val="000000"/>
                <w:vertAlign w:val="superscript"/>
              </w:rPr>
              <w:t>13</w:t>
            </w:r>
            <w:r w:rsidRPr="00AF36AC">
              <w:rPr>
                <w:rFonts w:ascii="Book Antiqua" w:hAnsi="Book Antiqua" w:cs="Calibri"/>
                <w:bCs/>
                <w:color w:val="000000"/>
                <w:vertAlign w:val="superscript"/>
                <w:lang w:eastAsia="zh-CN"/>
              </w:rPr>
              <w:t>]</w:t>
            </w:r>
          </w:p>
        </w:tc>
        <w:tc>
          <w:tcPr>
            <w:tcW w:w="856" w:type="dxa"/>
            <w:tcBorders>
              <w:top w:val="single" w:sz="4" w:space="0" w:color="666666"/>
            </w:tcBorders>
            <w:shd w:val="clear" w:color="auto" w:fill="auto"/>
          </w:tcPr>
          <w:p w14:paraId="1ACF7652"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1999</w:t>
            </w:r>
          </w:p>
        </w:tc>
        <w:tc>
          <w:tcPr>
            <w:tcW w:w="510" w:type="dxa"/>
            <w:tcBorders>
              <w:top w:val="single" w:sz="4" w:space="0" w:color="666666"/>
            </w:tcBorders>
            <w:shd w:val="clear" w:color="auto" w:fill="auto"/>
          </w:tcPr>
          <w:p w14:paraId="23FAF32B"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11 yr</w:t>
            </w:r>
          </w:p>
        </w:tc>
        <w:tc>
          <w:tcPr>
            <w:tcW w:w="474" w:type="dxa"/>
            <w:tcBorders>
              <w:top w:val="single" w:sz="4" w:space="0" w:color="666666"/>
            </w:tcBorders>
            <w:shd w:val="clear" w:color="auto" w:fill="auto"/>
          </w:tcPr>
          <w:p w14:paraId="6D4F881E"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F</w:t>
            </w:r>
          </w:p>
        </w:tc>
        <w:tc>
          <w:tcPr>
            <w:tcW w:w="1328" w:type="dxa"/>
            <w:tcBorders>
              <w:top w:val="single" w:sz="4" w:space="0" w:color="666666"/>
            </w:tcBorders>
            <w:shd w:val="clear" w:color="auto" w:fill="auto"/>
          </w:tcPr>
          <w:p w14:paraId="1F25DC63"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Abdominal pain</w:t>
            </w:r>
          </w:p>
        </w:tc>
        <w:tc>
          <w:tcPr>
            <w:tcW w:w="1087" w:type="dxa"/>
            <w:tcBorders>
              <w:top w:val="single" w:sz="4" w:space="0" w:color="666666"/>
            </w:tcBorders>
            <w:shd w:val="clear" w:color="auto" w:fill="auto"/>
          </w:tcPr>
          <w:p w14:paraId="0A84949D"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Times New Roman" w:hAnsi="Book Antiqua"/>
                <w:color w:val="000000"/>
              </w:rPr>
              <w:t>NA</w:t>
            </w:r>
          </w:p>
        </w:tc>
        <w:tc>
          <w:tcPr>
            <w:tcW w:w="629" w:type="dxa"/>
            <w:tcBorders>
              <w:top w:val="single" w:sz="4" w:space="0" w:color="666666"/>
            </w:tcBorders>
            <w:shd w:val="clear" w:color="auto" w:fill="auto"/>
          </w:tcPr>
          <w:p w14:paraId="1B460BED"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w:t>
            </w:r>
          </w:p>
        </w:tc>
        <w:tc>
          <w:tcPr>
            <w:tcW w:w="961" w:type="dxa"/>
            <w:tcBorders>
              <w:top w:val="single" w:sz="4" w:space="0" w:color="666666"/>
            </w:tcBorders>
            <w:shd w:val="clear" w:color="auto" w:fill="auto"/>
          </w:tcPr>
          <w:p w14:paraId="6944421C"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 (CT)</w:t>
            </w:r>
          </w:p>
        </w:tc>
        <w:tc>
          <w:tcPr>
            <w:tcW w:w="586" w:type="dxa"/>
            <w:tcBorders>
              <w:top w:val="single" w:sz="4" w:space="0" w:color="666666"/>
            </w:tcBorders>
            <w:shd w:val="clear" w:color="auto" w:fill="auto"/>
          </w:tcPr>
          <w:p w14:paraId="7AA92328"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No</w:t>
            </w:r>
          </w:p>
        </w:tc>
        <w:tc>
          <w:tcPr>
            <w:tcW w:w="841" w:type="dxa"/>
            <w:tcBorders>
              <w:top w:val="single" w:sz="4" w:space="0" w:color="666666"/>
            </w:tcBorders>
            <w:shd w:val="clear" w:color="auto" w:fill="auto"/>
          </w:tcPr>
          <w:p w14:paraId="45B6A074"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w:t>
            </w:r>
          </w:p>
        </w:tc>
        <w:tc>
          <w:tcPr>
            <w:tcW w:w="1239" w:type="dxa"/>
            <w:tcBorders>
              <w:top w:val="single" w:sz="4" w:space="0" w:color="666666"/>
            </w:tcBorders>
            <w:shd w:val="clear" w:color="auto" w:fill="auto"/>
          </w:tcPr>
          <w:p w14:paraId="0A3663C7"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Periampullary duplication</w:t>
            </w:r>
          </w:p>
        </w:tc>
        <w:tc>
          <w:tcPr>
            <w:tcW w:w="1420" w:type="dxa"/>
            <w:tcBorders>
              <w:top w:val="single" w:sz="4" w:space="0" w:color="666666"/>
            </w:tcBorders>
            <w:shd w:val="clear" w:color="auto" w:fill="auto"/>
          </w:tcPr>
          <w:p w14:paraId="639E7067"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Surgical resection</w:t>
            </w:r>
          </w:p>
        </w:tc>
      </w:tr>
      <w:tr w:rsidR="003C5FE4" w:rsidRPr="00AF36AC" w14:paraId="2D3C9C86" w14:textId="77777777" w:rsidTr="00AF36AC">
        <w:trPr>
          <w:trHeight w:val="840"/>
        </w:trPr>
        <w:tc>
          <w:tcPr>
            <w:tcW w:w="1180" w:type="dxa"/>
            <w:shd w:val="clear" w:color="auto" w:fill="auto"/>
          </w:tcPr>
          <w:p w14:paraId="6BFAB496" w14:textId="3790B351" w:rsidR="003C5FE4" w:rsidRPr="00AF36AC" w:rsidRDefault="003C5FE4" w:rsidP="00AF36AC">
            <w:pPr>
              <w:spacing w:line="360" w:lineRule="auto"/>
              <w:jc w:val="both"/>
              <w:rPr>
                <w:rFonts w:ascii="Book Antiqua" w:eastAsia="Times New Roman" w:hAnsi="Book Antiqua"/>
                <w:bCs/>
                <w:color w:val="000000"/>
              </w:rPr>
            </w:pPr>
            <w:r w:rsidRPr="00AF36AC">
              <w:rPr>
                <w:rFonts w:ascii="Book Antiqua" w:eastAsia="Calibri" w:hAnsi="Book Antiqua" w:cs="Calibri"/>
                <w:bCs/>
                <w:color w:val="000000"/>
              </w:rPr>
              <w:t xml:space="preserve">Zamir </w:t>
            </w:r>
            <w:r w:rsidRPr="00AF36AC">
              <w:rPr>
                <w:rFonts w:ascii="Book Antiqua" w:eastAsia="SimSun" w:hAnsi="Book Antiqua" w:cs="Calibri"/>
                <w:bCs/>
                <w:i/>
                <w:color w:val="000000"/>
                <w:lang w:eastAsia="zh-CN"/>
              </w:rPr>
              <w:t>et al</w:t>
            </w:r>
            <w:r w:rsidRPr="00AF36AC">
              <w:rPr>
                <w:rFonts w:ascii="Book Antiqua" w:eastAsia="SimSun" w:hAnsi="Book Antiqua" w:cs="Calibri"/>
                <w:bCs/>
                <w:color w:val="000000"/>
                <w:vertAlign w:val="superscript"/>
                <w:lang w:eastAsia="zh-CN"/>
              </w:rPr>
              <w:t>[</w:t>
            </w:r>
            <w:r w:rsidRPr="00AF36AC">
              <w:rPr>
                <w:rFonts w:ascii="Book Antiqua" w:eastAsia="Calibri" w:hAnsi="Book Antiqua" w:cs="Calibri"/>
                <w:bCs/>
                <w:color w:val="000000"/>
                <w:vertAlign w:val="superscript"/>
              </w:rPr>
              <w:t>1</w:t>
            </w:r>
            <w:r w:rsidRPr="00AF36AC">
              <w:rPr>
                <w:rFonts w:ascii="Book Antiqua" w:hAnsi="Book Antiqua" w:cs="Calibri"/>
                <w:bCs/>
                <w:color w:val="000000"/>
                <w:vertAlign w:val="superscript"/>
                <w:lang w:eastAsia="zh-CN"/>
              </w:rPr>
              <w:t>6</w:t>
            </w:r>
            <w:r w:rsidRPr="00AF36AC">
              <w:rPr>
                <w:rFonts w:ascii="Book Antiqua" w:eastAsia="SimSun" w:hAnsi="Book Antiqua" w:cs="Calibri"/>
                <w:bCs/>
                <w:color w:val="000000"/>
                <w:vertAlign w:val="superscript"/>
                <w:lang w:eastAsia="zh-CN"/>
              </w:rPr>
              <w:t>]</w:t>
            </w:r>
          </w:p>
          <w:p w14:paraId="0BEEE1FF" w14:textId="77777777" w:rsidR="003C5FE4" w:rsidRPr="00AF36AC" w:rsidRDefault="003C5FE4" w:rsidP="00AF36AC">
            <w:pPr>
              <w:spacing w:line="360" w:lineRule="auto"/>
              <w:jc w:val="both"/>
              <w:rPr>
                <w:rFonts w:ascii="Book Antiqua" w:eastAsia="Calibri" w:hAnsi="Book Antiqua"/>
                <w:bCs/>
                <w:color w:val="000000"/>
              </w:rPr>
            </w:pPr>
          </w:p>
        </w:tc>
        <w:tc>
          <w:tcPr>
            <w:tcW w:w="856" w:type="dxa"/>
            <w:shd w:val="clear" w:color="auto" w:fill="auto"/>
          </w:tcPr>
          <w:p w14:paraId="66609EB8"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1999</w:t>
            </w:r>
          </w:p>
        </w:tc>
        <w:tc>
          <w:tcPr>
            <w:tcW w:w="510" w:type="dxa"/>
            <w:shd w:val="clear" w:color="auto" w:fill="auto"/>
          </w:tcPr>
          <w:p w14:paraId="23B5E3B2"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17 yr</w:t>
            </w:r>
          </w:p>
        </w:tc>
        <w:tc>
          <w:tcPr>
            <w:tcW w:w="474" w:type="dxa"/>
            <w:shd w:val="clear" w:color="auto" w:fill="auto"/>
          </w:tcPr>
          <w:p w14:paraId="13ECD7E4"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M</w:t>
            </w:r>
          </w:p>
        </w:tc>
        <w:tc>
          <w:tcPr>
            <w:tcW w:w="1328" w:type="dxa"/>
            <w:shd w:val="clear" w:color="auto" w:fill="auto"/>
          </w:tcPr>
          <w:p w14:paraId="00231076"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 xml:space="preserve">Abdominal pain, </w:t>
            </w:r>
            <w:proofErr w:type="spellStart"/>
            <w:r w:rsidRPr="00AF36AC">
              <w:rPr>
                <w:rFonts w:ascii="Book Antiqua" w:eastAsia="Calibri" w:hAnsi="Book Antiqua" w:cs="Calibri"/>
                <w:color w:val="000000"/>
              </w:rPr>
              <w:t>duodeno</w:t>
            </w:r>
            <w:proofErr w:type="spellEnd"/>
            <w:r w:rsidRPr="00AF36AC">
              <w:rPr>
                <w:rFonts w:ascii="Book Antiqua" w:eastAsia="Calibri" w:hAnsi="Book Antiqua" w:cs="Calibri"/>
                <w:color w:val="000000"/>
              </w:rPr>
              <w:t>-jejunal intussusception</w:t>
            </w:r>
          </w:p>
        </w:tc>
        <w:tc>
          <w:tcPr>
            <w:tcW w:w="1087" w:type="dxa"/>
            <w:shd w:val="clear" w:color="auto" w:fill="auto"/>
          </w:tcPr>
          <w:p w14:paraId="5C3B2F0B"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Times New Roman" w:hAnsi="Book Antiqua"/>
                <w:color w:val="000000"/>
              </w:rPr>
              <w:t>AST/ALT, 50/140; ALP 250, GGT 400</w:t>
            </w:r>
          </w:p>
        </w:tc>
        <w:tc>
          <w:tcPr>
            <w:tcW w:w="629" w:type="dxa"/>
            <w:shd w:val="clear" w:color="auto" w:fill="auto"/>
          </w:tcPr>
          <w:p w14:paraId="6588B155"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w:t>
            </w:r>
          </w:p>
        </w:tc>
        <w:tc>
          <w:tcPr>
            <w:tcW w:w="961" w:type="dxa"/>
            <w:shd w:val="clear" w:color="auto" w:fill="auto"/>
          </w:tcPr>
          <w:p w14:paraId="4807E72A"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 (CT)</w:t>
            </w:r>
          </w:p>
        </w:tc>
        <w:tc>
          <w:tcPr>
            <w:tcW w:w="586" w:type="dxa"/>
            <w:shd w:val="clear" w:color="auto" w:fill="auto"/>
          </w:tcPr>
          <w:p w14:paraId="723C1590"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No</w:t>
            </w:r>
          </w:p>
        </w:tc>
        <w:tc>
          <w:tcPr>
            <w:tcW w:w="841" w:type="dxa"/>
            <w:shd w:val="clear" w:color="auto" w:fill="auto"/>
          </w:tcPr>
          <w:p w14:paraId="06143751"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No</w:t>
            </w:r>
          </w:p>
        </w:tc>
        <w:tc>
          <w:tcPr>
            <w:tcW w:w="1239" w:type="dxa"/>
            <w:shd w:val="clear" w:color="auto" w:fill="auto"/>
          </w:tcPr>
          <w:p w14:paraId="509AD798"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Periampullary duplication</w:t>
            </w:r>
          </w:p>
        </w:tc>
        <w:tc>
          <w:tcPr>
            <w:tcW w:w="1420" w:type="dxa"/>
            <w:shd w:val="clear" w:color="auto" w:fill="auto"/>
          </w:tcPr>
          <w:p w14:paraId="5F4DD2C2"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Surgical</w:t>
            </w:r>
          </w:p>
          <w:p w14:paraId="479B55EF"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cyst marsupialization</w:t>
            </w:r>
          </w:p>
        </w:tc>
      </w:tr>
      <w:tr w:rsidR="003C5FE4" w:rsidRPr="00AF36AC" w14:paraId="3B588019" w14:textId="77777777" w:rsidTr="00AF36AC">
        <w:trPr>
          <w:trHeight w:val="557"/>
        </w:trPr>
        <w:tc>
          <w:tcPr>
            <w:tcW w:w="1180" w:type="dxa"/>
            <w:shd w:val="clear" w:color="auto" w:fill="auto"/>
          </w:tcPr>
          <w:p w14:paraId="094D8D56" w14:textId="2B4E4CF0" w:rsidR="003C5FE4" w:rsidRPr="00AF36AC" w:rsidRDefault="003C5FE4" w:rsidP="00AF36AC">
            <w:pPr>
              <w:spacing w:line="360" w:lineRule="auto"/>
              <w:jc w:val="both"/>
              <w:rPr>
                <w:rFonts w:ascii="Book Antiqua" w:eastAsia="Times New Roman" w:hAnsi="Book Antiqua"/>
                <w:bCs/>
                <w:color w:val="000000"/>
              </w:rPr>
            </w:pPr>
            <w:r w:rsidRPr="00AF36AC">
              <w:rPr>
                <w:rFonts w:ascii="Book Antiqua" w:eastAsia="Calibri" w:hAnsi="Book Antiqua" w:cs="Calibri"/>
                <w:bCs/>
                <w:color w:val="000000"/>
              </w:rPr>
              <w:t>Niehues</w:t>
            </w:r>
            <w:r w:rsidR="00EB553F">
              <w:rPr>
                <w:rFonts w:ascii="Book Antiqua" w:hAnsi="Book Antiqua" w:cs="Calibri"/>
                <w:bCs/>
                <w:i/>
                <w:color w:val="000000"/>
                <w:lang w:eastAsia="zh-CN"/>
              </w:rPr>
              <w:t xml:space="preserve"> </w:t>
            </w:r>
            <w:r w:rsidRPr="00AF36AC">
              <w:rPr>
                <w:rFonts w:ascii="Book Antiqua" w:eastAsia="SimSun" w:hAnsi="Book Antiqua" w:cs="Calibri"/>
                <w:bCs/>
                <w:i/>
                <w:color w:val="000000"/>
                <w:lang w:eastAsia="zh-CN"/>
              </w:rPr>
              <w:t>et al</w:t>
            </w:r>
            <w:r w:rsidRPr="00AF36AC">
              <w:rPr>
                <w:rFonts w:ascii="Book Antiqua" w:eastAsia="SimSun" w:hAnsi="Book Antiqua" w:cs="Calibri"/>
                <w:bCs/>
                <w:color w:val="000000"/>
                <w:vertAlign w:val="superscript"/>
                <w:lang w:eastAsia="zh-CN"/>
              </w:rPr>
              <w:t>[</w:t>
            </w:r>
            <w:r w:rsidRPr="00AF36AC">
              <w:rPr>
                <w:rFonts w:ascii="Book Antiqua" w:eastAsia="Calibri" w:hAnsi="Book Antiqua" w:cs="Calibri"/>
                <w:bCs/>
                <w:color w:val="000000"/>
                <w:vertAlign w:val="superscript"/>
              </w:rPr>
              <w:t>1</w:t>
            </w:r>
            <w:r w:rsidRPr="00AF36AC">
              <w:rPr>
                <w:rFonts w:ascii="Book Antiqua" w:hAnsi="Book Antiqua" w:cs="Calibri"/>
                <w:bCs/>
                <w:color w:val="000000"/>
                <w:vertAlign w:val="superscript"/>
                <w:lang w:eastAsia="zh-CN"/>
              </w:rPr>
              <w:t>8</w:t>
            </w:r>
            <w:r w:rsidRPr="00AF36AC">
              <w:rPr>
                <w:rFonts w:ascii="Book Antiqua" w:eastAsia="SimSun" w:hAnsi="Book Antiqua" w:cs="Calibri"/>
                <w:bCs/>
                <w:color w:val="000000"/>
                <w:vertAlign w:val="superscript"/>
                <w:lang w:eastAsia="zh-CN"/>
              </w:rPr>
              <w:t>]</w:t>
            </w:r>
          </w:p>
          <w:p w14:paraId="7F33C8BF" w14:textId="77777777" w:rsidR="003C5FE4" w:rsidRPr="00AF36AC" w:rsidRDefault="003C5FE4" w:rsidP="00AF36AC">
            <w:pPr>
              <w:spacing w:line="360" w:lineRule="auto"/>
              <w:jc w:val="both"/>
              <w:rPr>
                <w:rFonts w:ascii="Book Antiqua" w:eastAsia="Calibri" w:hAnsi="Book Antiqua"/>
                <w:bCs/>
                <w:color w:val="000000"/>
              </w:rPr>
            </w:pPr>
          </w:p>
        </w:tc>
        <w:tc>
          <w:tcPr>
            <w:tcW w:w="856" w:type="dxa"/>
            <w:shd w:val="clear" w:color="auto" w:fill="auto"/>
          </w:tcPr>
          <w:p w14:paraId="00A9438C"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2005</w:t>
            </w:r>
          </w:p>
        </w:tc>
        <w:tc>
          <w:tcPr>
            <w:tcW w:w="510" w:type="dxa"/>
            <w:shd w:val="clear" w:color="auto" w:fill="auto"/>
          </w:tcPr>
          <w:p w14:paraId="78910495"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16 yr</w:t>
            </w:r>
          </w:p>
        </w:tc>
        <w:tc>
          <w:tcPr>
            <w:tcW w:w="474" w:type="dxa"/>
            <w:shd w:val="clear" w:color="auto" w:fill="auto"/>
          </w:tcPr>
          <w:p w14:paraId="6E69C735"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M</w:t>
            </w:r>
          </w:p>
        </w:tc>
        <w:tc>
          <w:tcPr>
            <w:tcW w:w="1328" w:type="dxa"/>
            <w:shd w:val="clear" w:color="auto" w:fill="auto"/>
          </w:tcPr>
          <w:p w14:paraId="6B0C2407"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Abdominal pain, jaundice</w:t>
            </w:r>
          </w:p>
        </w:tc>
        <w:tc>
          <w:tcPr>
            <w:tcW w:w="1087" w:type="dxa"/>
            <w:shd w:val="clear" w:color="auto" w:fill="auto"/>
          </w:tcPr>
          <w:p w14:paraId="4BCF1069"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Times New Roman" w:hAnsi="Book Antiqua"/>
                <w:color w:val="000000"/>
              </w:rPr>
              <w:t>Lipase 3343</w:t>
            </w:r>
          </w:p>
        </w:tc>
        <w:tc>
          <w:tcPr>
            <w:tcW w:w="629" w:type="dxa"/>
            <w:shd w:val="clear" w:color="auto" w:fill="auto"/>
          </w:tcPr>
          <w:p w14:paraId="61B56D53"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w:t>
            </w:r>
          </w:p>
        </w:tc>
        <w:tc>
          <w:tcPr>
            <w:tcW w:w="961" w:type="dxa"/>
            <w:shd w:val="clear" w:color="auto" w:fill="auto"/>
          </w:tcPr>
          <w:p w14:paraId="082FF98C"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 (CT and MRCP)</w:t>
            </w:r>
          </w:p>
        </w:tc>
        <w:tc>
          <w:tcPr>
            <w:tcW w:w="586" w:type="dxa"/>
            <w:shd w:val="clear" w:color="auto" w:fill="auto"/>
          </w:tcPr>
          <w:p w14:paraId="33853505"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No</w:t>
            </w:r>
          </w:p>
        </w:tc>
        <w:tc>
          <w:tcPr>
            <w:tcW w:w="841" w:type="dxa"/>
            <w:shd w:val="clear" w:color="auto" w:fill="auto"/>
          </w:tcPr>
          <w:p w14:paraId="184FCD65"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 xml:space="preserve">Yes </w:t>
            </w:r>
          </w:p>
        </w:tc>
        <w:tc>
          <w:tcPr>
            <w:tcW w:w="1239" w:type="dxa"/>
            <w:shd w:val="clear" w:color="auto" w:fill="auto"/>
          </w:tcPr>
          <w:p w14:paraId="48876798"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Periampullary</w:t>
            </w:r>
          </w:p>
          <w:p w14:paraId="0D9E0C23"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duplication</w:t>
            </w:r>
          </w:p>
        </w:tc>
        <w:tc>
          <w:tcPr>
            <w:tcW w:w="1420" w:type="dxa"/>
            <w:shd w:val="clear" w:color="auto" w:fill="auto"/>
          </w:tcPr>
          <w:p w14:paraId="03444CFF"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 xml:space="preserve">Surgical resection </w:t>
            </w:r>
          </w:p>
          <w:p w14:paraId="6E4A818A"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and cholecystectomy</w:t>
            </w:r>
          </w:p>
        </w:tc>
      </w:tr>
      <w:tr w:rsidR="003C5FE4" w:rsidRPr="00AF36AC" w14:paraId="4C753A7D" w14:textId="77777777" w:rsidTr="00AF36AC">
        <w:trPr>
          <w:trHeight w:val="637"/>
        </w:trPr>
        <w:tc>
          <w:tcPr>
            <w:tcW w:w="1180" w:type="dxa"/>
            <w:shd w:val="clear" w:color="auto" w:fill="auto"/>
          </w:tcPr>
          <w:p w14:paraId="4D371E51" w14:textId="75EA4C48" w:rsidR="003C5FE4" w:rsidRPr="00AF36AC" w:rsidRDefault="003C5FE4" w:rsidP="00AF36AC">
            <w:pPr>
              <w:spacing w:line="360" w:lineRule="auto"/>
              <w:jc w:val="both"/>
              <w:rPr>
                <w:rFonts w:ascii="Book Antiqua" w:eastAsia="Times New Roman" w:hAnsi="Book Antiqua"/>
                <w:bCs/>
                <w:color w:val="000000"/>
              </w:rPr>
            </w:pPr>
            <w:proofErr w:type="spellStart"/>
            <w:r w:rsidRPr="00AF36AC">
              <w:rPr>
                <w:rFonts w:ascii="Book Antiqua" w:eastAsia="Calibri" w:hAnsi="Book Antiqua" w:cs="Calibri"/>
                <w:bCs/>
                <w:color w:val="000000"/>
              </w:rPr>
              <w:t>Guarise</w:t>
            </w:r>
            <w:proofErr w:type="spellEnd"/>
            <w:r w:rsidRPr="00AF36AC">
              <w:rPr>
                <w:rFonts w:ascii="Book Antiqua" w:eastAsia="Calibri" w:hAnsi="Book Antiqua" w:cs="Calibri"/>
                <w:bCs/>
                <w:color w:val="000000"/>
              </w:rPr>
              <w:t xml:space="preserve"> </w:t>
            </w:r>
            <w:r w:rsidRPr="00AF36AC">
              <w:rPr>
                <w:rFonts w:ascii="Book Antiqua" w:eastAsia="SimSun" w:hAnsi="Book Antiqua" w:cs="Calibri"/>
                <w:bCs/>
                <w:i/>
                <w:color w:val="000000"/>
                <w:lang w:eastAsia="zh-CN"/>
              </w:rPr>
              <w:t>et al</w:t>
            </w:r>
            <w:r w:rsidRPr="00AF36AC">
              <w:rPr>
                <w:rFonts w:ascii="Book Antiqua" w:eastAsia="SimSun" w:hAnsi="Book Antiqua" w:cs="Calibri"/>
                <w:bCs/>
                <w:color w:val="000000"/>
                <w:vertAlign w:val="superscript"/>
                <w:lang w:eastAsia="zh-CN"/>
              </w:rPr>
              <w:t>[</w:t>
            </w:r>
            <w:r w:rsidRPr="00AF36AC">
              <w:rPr>
                <w:rFonts w:ascii="Book Antiqua" w:hAnsi="Book Antiqua" w:cs="Calibri"/>
                <w:bCs/>
                <w:color w:val="000000"/>
                <w:vertAlign w:val="superscript"/>
                <w:lang w:eastAsia="zh-CN"/>
              </w:rPr>
              <w:t>2</w:t>
            </w:r>
            <w:r w:rsidRPr="00AF36AC">
              <w:rPr>
                <w:rFonts w:ascii="Book Antiqua" w:eastAsia="SimSun" w:hAnsi="Book Antiqua" w:cs="Calibri"/>
                <w:bCs/>
                <w:color w:val="000000"/>
                <w:vertAlign w:val="superscript"/>
                <w:lang w:eastAsia="zh-CN"/>
              </w:rPr>
              <w:t>]</w:t>
            </w:r>
          </w:p>
          <w:p w14:paraId="5692DE18" w14:textId="77777777" w:rsidR="003C5FE4" w:rsidRPr="00AF36AC" w:rsidRDefault="003C5FE4" w:rsidP="00AF36AC">
            <w:pPr>
              <w:spacing w:line="360" w:lineRule="auto"/>
              <w:jc w:val="both"/>
              <w:rPr>
                <w:rFonts w:ascii="Book Antiqua" w:eastAsia="Calibri" w:hAnsi="Book Antiqua"/>
                <w:bCs/>
                <w:color w:val="000000"/>
              </w:rPr>
            </w:pPr>
          </w:p>
        </w:tc>
        <w:tc>
          <w:tcPr>
            <w:tcW w:w="856" w:type="dxa"/>
            <w:shd w:val="clear" w:color="auto" w:fill="auto"/>
          </w:tcPr>
          <w:p w14:paraId="5B5F224C"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2006</w:t>
            </w:r>
          </w:p>
          <w:p w14:paraId="6BB3A6CE" w14:textId="77777777" w:rsidR="003C5FE4" w:rsidRPr="00AF36AC" w:rsidRDefault="003C5FE4" w:rsidP="00AF36AC">
            <w:pPr>
              <w:spacing w:line="360" w:lineRule="auto"/>
              <w:jc w:val="both"/>
              <w:rPr>
                <w:rFonts w:ascii="Book Antiqua" w:eastAsia="Calibri" w:hAnsi="Book Antiqua"/>
                <w:color w:val="000000"/>
              </w:rPr>
            </w:pPr>
          </w:p>
        </w:tc>
        <w:tc>
          <w:tcPr>
            <w:tcW w:w="510" w:type="dxa"/>
            <w:shd w:val="clear" w:color="auto" w:fill="auto"/>
          </w:tcPr>
          <w:p w14:paraId="66132DEF"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18 yr</w:t>
            </w:r>
          </w:p>
        </w:tc>
        <w:tc>
          <w:tcPr>
            <w:tcW w:w="474" w:type="dxa"/>
            <w:shd w:val="clear" w:color="auto" w:fill="auto"/>
          </w:tcPr>
          <w:p w14:paraId="08D628D5"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M</w:t>
            </w:r>
          </w:p>
        </w:tc>
        <w:tc>
          <w:tcPr>
            <w:tcW w:w="1328" w:type="dxa"/>
            <w:shd w:val="clear" w:color="auto" w:fill="auto"/>
          </w:tcPr>
          <w:p w14:paraId="1AE92249"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Abdominal pain, pancreatitis</w:t>
            </w:r>
          </w:p>
        </w:tc>
        <w:tc>
          <w:tcPr>
            <w:tcW w:w="1087" w:type="dxa"/>
            <w:shd w:val="clear" w:color="auto" w:fill="auto"/>
          </w:tcPr>
          <w:p w14:paraId="7CD5191E"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Times New Roman" w:hAnsi="Book Antiqua"/>
                <w:color w:val="000000"/>
              </w:rPr>
              <w:t>NA</w:t>
            </w:r>
          </w:p>
        </w:tc>
        <w:tc>
          <w:tcPr>
            <w:tcW w:w="629" w:type="dxa"/>
            <w:shd w:val="clear" w:color="auto" w:fill="auto"/>
          </w:tcPr>
          <w:p w14:paraId="1631827F"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w:t>
            </w:r>
          </w:p>
        </w:tc>
        <w:tc>
          <w:tcPr>
            <w:tcW w:w="961" w:type="dxa"/>
            <w:shd w:val="clear" w:color="auto" w:fill="auto"/>
          </w:tcPr>
          <w:p w14:paraId="0467F983"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 (CT and MRCP)</w:t>
            </w:r>
          </w:p>
        </w:tc>
        <w:tc>
          <w:tcPr>
            <w:tcW w:w="586" w:type="dxa"/>
            <w:shd w:val="clear" w:color="auto" w:fill="auto"/>
          </w:tcPr>
          <w:p w14:paraId="23DBD2FC"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w:t>
            </w:r>
          </w:p>
        </w:tc>
        <w:tc>
          <w:tcPr>
            <w:tcW w:w="841" w:type="dxa"/>
            <w:shd w:val="clear" w:color="auto" w:fill="auto"/>
          </w:tcPr>
          <w:p w14:paraId="4339D075"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w:t>
            </w:r>
          </w:p>
        </w:tc>
        <w:tc>
          <w:tcPr>
            <w:tcW w:w="1239" w:type="dxa"/>
            <w:shd w:val="clear" w:color="auto" w:fill="auto"/>
          </w:tcPr>
          <w:p w14:paraId="1BFEFA37"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Periampullary duplication</w:t>
            </w:r>
          </w:p>
        </w:tc>
        <w:tc>
          <w:tcPr>
            <w:tcW w:w="1420" w:type="dxa"/>
            <w:shd w:val="clear" w:color="auto" w:fill="auto"/>
          </w:tcPr>
          <w:p w14:paraId="1FD1BE10"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Surgical resection</w:t>
            </w:r>
          </w:p>
        </w:tc>
      </w:tr>
      <w:tr w:rsidR="003C5FE4" w:rsidRPr="00AF36AC" w14:paraId="58AD2316" w14:textId="77777777" w:rsidTr="00AF36AC">
        <w:trPr>
          <w:trHeight w:val="620"/>
        </w:trPr>
        <w:tc>
          <w:tcPr>
            <w:tcW w:w="1180" w:type="dxa"/>
            <w:shd w:val="clear" w:color="auto" w:fill="auto"/>
          </w:tcPr>
          <w:p w14:paraId="48519C9C" w14:textId="387D4FBB" w:rsidR="003C5FE4" w:rsidRPr="00AF36AC" w:rsidRDefault="003C5FE4" w:rsidP="00AF36AC">
            <w:pPr>
              <w:spacing w:line="360" w:lineRule="auto"/>
              <w:jc w:val="both"/>
              <w:rPr>
                <w:rFonts w:ascii="Book Antiqua" w:eastAsia="Times New Roman" w:hAnsi="Book Antiqua"/>
                <w:bCs/>
                <w:color w:val="000000"/>
              </w:rPr>
            </w:pPr>
            <w:proofErr w:type="spellStart"/>
            <w:r w:rsidRPr="00AF36AC">
              <w:rPr>
                <w:rFonts w:ascii="Book Antiqua" w:eastAsia="Calibri" w:hAnsi="Book Antiqua" w:cs="Calibri"/>
                <w:bCs/>
                <w:color w:val="000000"/>
              </w:rPr>
              <w:t>Chryssostalis</w:t>
            </w:r>
            <w:proofErr w:type="spellEnd"/>
            <w:r w:rsidRPr="00AF36AC">
              <w:rPr>
                <w:rFonts w:ascii="Book Antiqua" w:eastAsia="Calibri" w:hAnsi="Book Antiqua" w:cs="Calibri"/>
                <w:bCs/>
                <w:color w:val="000000"/>
              </w:rPr>
              <w:t xml:space="preserve"> </w:t>
            </w:r>
            <w:r w:rsidRPr="00AF36AC">
              <w:rPr>
                <w:rFonts w:ascii="Book Antiqua" w:eastAsia="SimSun" w:hAnsi="Book Antiqua" w:cs="Calibri"/>
                <w:bCs/>
                <w:i/>
                <w:color w:val="000000"/>
                <w:lang w:eastAsia="zh-CN"/>
              </w:rPr>
              <w:t>et al</w:t>
            </w:r>
            <w:r w:rsidRPr="00AF36AC">
              <w:rPr>
                <w:rFonts w:ascii="Book Antiqua" w:eastAsia="SimSun" w:hAnsi="Book Antiqua" w:cs="Calibri"/>
                <w:bCs/>
                <w:color w:val="000000"/>
                <w:vertAlign w:val="superscript"/>
                <w:lang w:eastAsia="zh-CN"/>
              </w:rPr>
              <w:t>[</w:t>
            </w:r>
            <w:r w:rsidRPr="00AF36AC">
              <w:rPr>
                <w:rFonts w:ascii="Book Antiqua" w:hAnsi="Book Antiqua" w:cs="Calibri"/>
                <w:bCs/>
                <w:color w:val="000000"/>
                <w:vertAlign w:val="superscript"/>
                <w:lang w:eastAsia="zh-CN"/>
              </w:rPr>
              <w:t>8</w:t>
            </w:r>
            <w:r w:rsidRPr="00AF36AC">
              <w:rPr>
                <w:rFonts w:ascii="Book Antiqua" w:eastAsia="SimSun" w:hAnsi="Book Antiqua" w:cs="Calibri"/>
                <w:bCs/>
                <w:color w:val="000000"/>
                <w:vertAlign w:val="superscript"/>
                <w:lang w:eastAsia="zh-CN"/>
              </w:rPr>
              <w:t>]</w:t>
            </w:r>
          </w:p>
          <w:p w14:paraId="7DF1E648" w14:textId="77777777" w:rsidR="003C5FE4" w:rsidRPr="00AF36AC" w:rsidRDefault="003C5FE4" w:rsidP="00AF36AC">
            <w:pPr>
              <w:spacing w:line="360" w:lineRule="auto"/>
              <w:jc w:val="both"/>
              <w:rPr>
                <w:rFonts w:ascii="Book Antiqua" w:eastAsia="Calibri" w:hAnsi="Book Antiqua"/>
                <w:bCs/>
                <w:color w:val="000000"/>
              </w:rPr>
            </w:pPr>
          </w:p>
        </w:tc>
        <w:tc>
          <w:tcPr>
            <w:tcW w:w="856" w:type="dxa"/>
            <w:shd w:val="clear" w:color="auto" w:fill="auto"/>
          </w:tcPr>
          <w:p w14:paraId="441C61A6"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2007</w:t>
            </w:r>
          </w:p>
        </w:tc>
        <w:tc>
          <w:tcPr>
            <w:tcW w:w="510" w:type="dxa"/>
            <w:shd w:val="clear" w:color="auto" w:fill="auto"/>
          </w:tcPr>
          <w:p w14:paraId="0FDB0323"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17 yr</w:t>
            </w:r>
          </w:p>
        </w:tc>
        <w:tc>
          <w:tcPr>
            <w:tcW w:w="474" w:type="dxa"/>
            <w:shd w:val="clear" w:color="auto" w:fill="auto"/>
          </w:tcPr>
          <w:p w14:paraId="6014036B"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w:t>
            </w:r>
          </w:p>
        </w:tc>
        <w:tc>
          <w:tcPr>
            <w:tcW w:w="1328" w:type="dxa"/>
            <w:shd w:val="clear" w:color="auto" w:fill="auto"/>
          </w:tcPr>
          <w:p w14:paraId="7AD4186D"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Abdominal pain Recurrent pancreatitis</w:t>
            </w:r>
          </w:p>
        </w:tc>
        <w:tc>
          <w:tcPr>
            <w:tcW w:w="1087" w:type="dxa"/>
            <w:shd w:val="clear" w:color="auto" w:fill="auto"/>
          </w:tcPr>
          <w:p w14:paraId="35BA17C4" w14:textId="77777777" w:rsidR="003C5FE4" w:rsidRPr="00AF36AC" w:rsidRDefault="003C5FE4" w:rsidP="00AF36AC">
            <w:pPr>
              <w:spacing w:line="360" w:lineRule="auto"/>
              <w:jc w:val="both"/>
              <w:rPr>
                <w:rFonts w:ascii="Book Antiqua" w:eastAsia="Times New Roman" w:hAnsi="Book Antiqua"/>
                <w:color w:val="000000"/>
                <w:highlight w:val="yellow"/>
              </w:rPr>
            </w:pPr>
            <w:r w:rsidRPr="00AF36AC">
              <w:rPr>
                <w:rFonts w:ascii="Book Antiqua" w:eastAsia="Times New Roman" w:hAnsi="Book Antiqua"/>
                <w:color w:val="000000"/>
              </w:rPr>
              <w:t>NA</w:t>
            </w:r>
          </w:p>
        </w:tc>
        <w:tc>
          <w:tcPr>
            <w:tcW w:w="629" w:type="dxa"/>
            <w:shd w:val="clear" w:color="auto" w:fill="auto"/>
          </w:tcPr>
          <w:p w14:paraId="3F2E91F2"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w:t>
            </w:r>
          </w:p>
        </w:tc>
        <w:tc>
          <w:tcPr>
            <w:tcW w:w="961" w:type="dxa"/>
            <w:shd w:val="clear" w:color="auto" w:fill="auto"/>
          </w:tcPr>
          <w:p w14:paraId="78A1BF49"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 (CT)</w:t>
            </w:r>
          </w:p>
        </w:tc>
        <w:tc>
          <w:tcPr>
            <w:tcW w:w="586" w:type="dxa"/>
            <w:shd w:val="clear" w:color="auto" w:fill="auto"/>
          </w:tcPr>
          <w:p w14:paraId="70345392"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No</w:t>
            </w:r>
          </w:p>
        </w:tc>
        <w:tc>
          <w:tcPr>
            <w:tcW w:w="841" w:type="dxa"/>
            <w:shd w:val="clear" w:color="auto" w:fill="auto"/>
          </w:tcPr>
          <w:p w14:paraId="2276F237"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w:t>
            </w:r>
          </w:p>
        </w:tc>
        <w:tc>
          <w:tcPr>
            <w:tcW w:w="1239" w:type="dxa"/>
            <w:shd w:val="clear" w:color="auto" w:fill="auto"/>
          </w:tcPr>
          <w:p w14:paraId="4836EA4B"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Periampullary duplication</w:t>
            </w:r>
          </w:p>
        </w:tc>
        <w:tc>
          <w:tcPr>
            <w:tcW w:w="1420" w:type="dxa"/>
            <w:shd w:val="clear" w:color="auto" w:fill="auto"/>
          </w:tcPr>
          <w:p w14:paraId="7DC70F91"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Endoscopic excision of the cyst</w:t>
            </w:r>
          </w:p>
        </w:tc>
      </w:tr>
      <w:tr w:rsidR="003C5FE4" w:rsidRPr="00AF36AC" w14:paraId="0781DC06" w14:textId="77777777" w:rsidTr="00AF36AC">
        <w:trPr>
          <w:trHeight w:val="620"/>
        </w:trPr>
        <w:tc>
          <w:tcPr>
            <w:tcW w:w="1180" w:type="dxa"/>
            <w:shd w:val="clear" w:color="auto" w:fill="auto"/>
          </w:tcPr>
          <w:p w14:paraId="0527F51D" w14:textId="3A68903A" w:rsidR="003C5FE4" w:rsidRPr="00AF36AC" w:rsidRDefault="003C5FE4" w:rsidP="00AF36AC">
            <w:pPr>
              <w:spacing w:line="360" w:lineRule="auto"/>
              <w:jc w:val="both"/>
              <w:rPr>
                <w:rFonts w:ascii="Book Antiqua" w:eastAsia="Times New Roman" w:hAnsi="Book Antiqua"/>
                <w:bCs/>
                <w:color w:val="000000"/>
              </w:rPr>
            </w:pPr>
            <w:proofErr w:type="spellStart"/>
            <w:r w:rsidRPr="00AF36AC">
              <w:rPr>
                <w:rFonts w:ascii="Book Antiqua" w:eastAsia="Calibri" w:hAnsi="Book Antiqua" w:cs="Calibri"/>
                <w:bCs/>
                <w:color w:val="000000"/>
              </w:rPr>
              <w:lastRenderedPageBreak/>
              <w:t>Ozel</w:t>
            </w:r>
            <w:proofErr w:type="spellEnd"/>
            <w:r w:rsidRPr="00AF36AC">
              <w:rPr>
                <w:rFonts w:ascii="Book Antiqua" w:eastAsia="Calibri" w:hAnsi="Book Antiqua" w:cs="Calibri"/>
                <w:bCs/>
                <w:color w:val="000000"/>
              </w:rPr>
              <w:t xml:space="preserve"> </w:t>
            </w:r>
            <w:r w:rsidRPr="00AF36AC">
              <w:rPr>
                <w:rFonts w:ascii="Book Antiqua" w:eastAsia="SimSun" w:hAnsi="Book Antiqua" w:cs="Calibri"/>
                <w:bCs/>
                <w:i/>
                <w:color w:val="000000"/>
                <w:lang w:eastAsia="zh-CN"/>
              </w:rPr>
              <w:t>et al</w:t>
            </w:r>
            <w:r w:rsidRPr="00AF36AC">
              <w:rPr>
                <w:rFonts w:ascii="Book Antiqua" w:eastAsia="SimSun" w:hAnsi="Book Antiqua" w:cs="Calibri"/>
                <w:bCs/>
                <w:color w:val="000000"/>
                <w:vertAlign w:val="superscript"/>
                <w:lang w:eastAsia="zh-CN"/>
              </w:rPr>
              <w:t>[</w:t>
            </w:r>
            <w:r w:rsidRPr="00AF36AC">
              <w:rPr>
                <w:rFonts w:ascii="Book Antiqua" w:hAnsi="Book Antiqua" w:cs="Calibri"/>
                <w:bCs/>
                <w:color w:val="000000"/>
                <w:vertAlign w:val="superscript"/>
                <w:lang w:eastAsia="zh-CN"/>
              </w:rPr>
              <w:t>14</w:t>
            </w:r>
            <w:r w:rsidRPr="00AF36AC">
              <w:rPr>
                <w:rFonts w:ascii="Book Antiqua" w:eastAsia="SimSun" w:hAnsi="Book Antiqua" w:cs="Calibri"/>
                <w:bCs/>
                <w:color w:val="000000"/>
                <w:vertAlign w:val="superscript"/>
                <w:lang w:eastAsia="zh-CN"/>
              </w:rPr>
              <w:t>]</w:t>
            </w:r>
          </w:p>
          <w:p w14:paraId="68F2FF26" w14:textId="77777777" w:rsidR="003C5FE4" w:rsidRPr="00AF36AC" w:rsidRDefault="003C5FE4" w:rsidP="00AF36AC">
            <w:pPr>
              <w:spacing w:line="360" w:lineRule="auto"/>
              <w:jc w:val="both"/>
              <w:rPr>
                <w:rFonts w:ascii="Book Antiqua" w:eastAsia="Calibri" w:hAnsi="Book Antiqua"/>
                <w:bCs/>
                <w:color w:val="000000"/>
              </w:rPr>
            </w:pPr>
          </w:p>
        </w:tc>
        <w:tc>
          <w:tcPr>
            <w:tcW w:w="856" w:type="dxa"/>
            <w:shd w:val="clear" w:color="auto" w:fill="auto"/>
          </w:tcPr>
          <w:p w14:paraId="4D3335B0"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2008</w:t>
            </w:r>
          </w:p>
        </w:tc>
        <w:tc>
          <w:tcPr>
            <w:tcW w:w="510" w:type="dxa"/>
            <w:shd w:val="clear" w:color="auto" w:fill="auto"/>
          </w:tcPr>
          <w:p w14:paraId="409F7575"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8 yr</w:t>
            </w:r>
          </w:p>
        </w:tc>
        <w:tc>
          <w:tcPr>
            <w:tcW w:w="474" w:type="dxa"/>
            <w:shd w:val="clear" w:color="auto" w:fill="auto"/>
          </w:tcPr>
          <w:p w14:paraId="4069DF26"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F</w:t>
            </w:r>
          </w:p>
        </w:tc>
        <w:tc>
          <w:tcPr>
            <w:tcW w:w="1328" w:type="dxa"/>
            <w:shd w:val="clear" w:color="auto" w:fill="auto"/>
          </w:tcPr>
          <w:p w14:paraId="38A27FE2"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Abdominal pain, pancreatitis</w:t>
            </w:r>
          </w:p>
        </w:tc>
        <w:tc>
          <w:tcPr>
            <w:tcW w:w="1087" w:type="dxa"/>
            <w:shd w:val="clear" w:color="auto" w:fill="auto"/>
          </w:tcPr>
          <w:p w14:paraId="4D10DB17" w14:textId="77777777" w:rsidR="003C5FE4" w:rsidRPr="00AF36AC" w:rsidRDefault="003C5FE4" w:rsidP="00AF36AC">
            <w:pPr>
              <w:spacing w:line="360" w:lineRule="auto"/>
              <w:jc w:val="both"/>
              <w:rPr>
                <w:rFonts w:ascii="Book Antiqua" w:eastAsia="Times New Roman" w:hAnsi="Book Antiqua"/>
                <w:color w:val="000000"/>
                <w:highlight w:val="yellow"/>
              </w:rPr>
            </w:pPr>
            <w:r w:rsidRPr="00AF36AC">
              <w:rPr>
                <w:rFonts w:ascii="Book Antiqua" w:eastAsia="Times New Roman" w:hAnsi="Book Antiqua"/>
                <w:color w:val="000000"/>
              </w:rPr>
              <w:t>Amylase 1287</w:t>
            </w:r>
          </w:p>
        </w:tc>
        <w:tc>
          <w:tcPr>
            <w:tcW w:w="629" w:type="dxa"/>
            <w:shd w:val="clear" w:color="auto" w:fill="auto"/>
          </w:tcPr>
          <w:p w14:paraId="1AB1E0F7"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w:t>
            </w:r>
          </w:p>
        </w:tc>
        <w:tc>
          <w:tcPr>
            <w:tcW w:w="961" w:type="dxa"/>
            <w:shd w:val="clear" w:color="auto" w:fill="auto"/>
          </w:tcPr>
          <w:p w14:paraId="351034E1"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 (CT)</w:t>
            </w:r>
          </w:p>
        </w:tc>
        <w:tc>
          <w:tcPr>
            <w:tcW w:w="586" w:type="dxa"/>
            <w:shd w:val="clear" w:color="auto" w:fill="auto"/>
          </w:tcPr>
          <w:p w14:paraId="49C96AB6"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No</w:t>
            </w:r>
          </w:p>
        </w:tc>
        <w:tc>
          <w:tcPr>
            <w:tcW w:w="841" w:type="dxa"/>
            <w:shd w:val="clear" w:color="auto" w:fill="auto"/>
          </w:tcPr>
          <w:p w14:paraId="4F0FB330"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No</w:t>
            </w:r>
          </w:p>
        </w:tc>
        <w:tc>
          <w:tcPr>
            <w:tcW w:w="1239" w:type="dxa"/>
            <w:shd w:val="clear" w:color="auto" w:fill="auto"/>
          </w:tcPr>
          <w:p w14:paraId="285A27EF"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Periampullary duplications</w:t>
            </w:r>
          </w:p>
        </w:tc>
        <w:tc>
          <w:tcPr>
            <w:tcW w:w="1420" w:type="dxa"/>
            <w:shd w:val="clear" w:color="auto" w:fill="auto"/>
          </w:tcPr>
          <w:p w14:paraId="25BABA17"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Surgical resection</w:t>
            </w:r>
          </w:p>
        </w:tc>
      </w:tr>
      <w:tr w:rsidR="003C5FE4" w:rsidRPr="00AF36AC" w14:paraId="3500D641" w14:textId="77777777" w:rsidTr="00AF36AC">
        <w:trPr>
          <w:trHeight w:val="620"/>
        </w:trPr>
        <w:tc>
          <w:tcPr>
            <w:tcW w:w="1180" w:type="dxa"/>
            <w:shd w:val="clear" w:color="auto" w:fill="auto"/>
          </w:tcPr>
          <w:p w14:paraId="1BE29997" w14:textId="5871CBFF" w:rsidR="003C5FE4" w:rsidRPr="00AF36AC" w:rsidRDefault="003C5FE4" w:rsidP="00AF36AC">
            <w:pPr>
              <w:spacing w:line="360" w:lineRule="auto"/>
              <w:jc w:val="both"/>
              <w:rPr>
                <w:rFonts w:ascii="Book Antiqua" w:eastAsia="Times New Roman" w:hAnsi="Book Antiqua"/>
                <w:bCs/>
                <w:color w:val="000000"/>
              </w:rPr>
            </w:pPr>
            <w:r w:rsidRPr="00AF36AC">
              <w:rPr>
                <w:rFonts w:ascii="Book Antiqua" w:eastAsia="Calibri" w:hAnsi="Book Antiqua" w:cs="Calibri"/>
                <w:bCs/>
                <w:color w:val="000000"/>
              </w:rPr>
              <w:t xml:space="preserve">Chen </w:t>
            </w:r>
            <w:r w:rsidRPr="00AF36AC">
              <w:rPr>
                <w:rFonts w:ascii="Book Antiqua" w:eastAsia="SimSun" w:hAnsi="Book Antiqua" w:cs="Calibri"/>
                <w:bCs/>
                <w:i/>
                <w:color w:val="000000"/>
                <w:lang w:eastAsia="zh-CN"/>
              </w:rPr>
              <w:t>et al</w:t>
            </w:r>
            <w:r w:rsidRPr="00AF36AC">
              <w:rPr>
                <w:rFonts w:ascii="Book Antiqua" w:eastAsia="SimSun" w:hAnsi="Book Antiqua" w:cs="Calibri"/>
                <w:bCs/>
                <w:color w:val="000000"/>
                <w:vertAlign w:val="superscript"/>
                <w:lang w:eastAsia="zh-CN"/>
              </w:rPr>
              <w:t>[</w:t>
            </w:r>
            <w:r w:rsidRPr="00AF36AC">
              <w:rPr>
                <w:rFonts w:ascii="Book Antiqua" w:eastAsia="Calibri" w:hAnsi="Book Antiqua" w:cs="Calibri"/>
                <w:bCs/>
                <w:color w:val="000000"/>
                <w:vertAlign w:val="superscript"/>
              </w:rPr>
              <w:t>3</w:t>
            </w:r>
            <w:r w:rsidRPr="00AF36AC">
              <w:rPr>
                <w:rFonts w:ascii="Book Antiqua" w:eastAsia="SimSun" w:hAnsi="Book Antiqua" w:cs="Calibri"/>
                <w:bCs/>
                <w:color w:val="000000"/>
                <w:vertAlign w:val="superscript"/>
                <w:lang w:eastAsia="zh-CN"/>
              </w:rPr>
              <w:t>]</w:t>
            </w:r>
          </w:p>
        </w:tc>
        <w:tc>
          <w:tcPr>
            <w:tcW w:w="856" w:type="dxa"/>
            <w:shd w:val="clear" w:color="auto" w:fill="auto"/>
          </w:tcPr>
          <w:p w14:paraId="5F2AED4D"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2009</w:t>
            </w:r>
          </w:p>
        </w:tc>
        <w:tc>
          <w:tcPr>
            <w:tcW w:w="510" w:type="dxa"/>
            <w:shd w:val="clear" w:color="auto" w:fill="auto"/>
          </w:tcPr>
          <w:p w14:paraId="0CDE8CB3"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8 yr</w:t>
            </w:r>
          </w:p>
        </w:tc>
        <w:tc>
          <w:tcPr>
            <w:tcW w:w="474" w:type="dxa"/>
            <w:shd w:val="clear" w:color="auto" w:fill="auto"/>
          </w:tcPr>
          <w:p w14:paraId="50C86DD1"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F</w:t>
            </w:r>
          </w:p>
        </w:tc>
        <w:tc>
          <w:tcPr>
            <w:tcW w:w="1328" w:type="dxa"/>
            <w:shd w:val="clear" w:color="auto" w:fill="auto"/>
          </w:tcPr>
          <w:p w14:paraId="3429CD02"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Abdominal pain, pancreatitis</w:t>
            </w:r>
          </w:p>
        </w:tc>
        <w:tc>
          <w:tcPr>
            <w:tcW w:w="1087" w:type="dxa"/>
            <w:shd w:val="clear" w:color="auto" w:fill="auto"/>
          </w:tcPr>
          <w:p w14:paraId="42AA96A6" w14:textId="77777777" w:rsidR="003C5FE4" w:rsidRPr="00AF36AC" w:rsidRDefault="003C5FE4" w:rsidP="00AF36AC">
            <w:pPr>
              <w:spacing w:line="360" w:lineRule="auto"/>
              <w:jc w:val="both"/>
              <w:rPr>
                <w:rFonts w:ascii="Book Antiqua" w:eastAsia="Times New Roman" w:hAnsi="Book Antiqua"/>
                <w:color w:val="000000"/>
                <w:highlight w:val="yellow"/>
              </w:rPr>
            </w:pPr>
            <w:r w:rsidRPr="00AF36AC">
              <w:rPr>
                <w:rFonts w:ascii="Book Antiqua" w:eastAsia="Times New Roman" w:hAnsi="Book Antiqua"/>
                <w:color w:val="000000"/>
              </w:rPr>
              <w:t>Amylase 155; lipase 109</w:t>
            </w:r>
          </w:p>
        </w:tc>
        <w:tc>
          <w:tcPr>
            <w:tcW w:w="629" w:type="dxa"/>
            <w:shd w:val="clear" w:color="auto" w:fill="auto"/>
          </w:tcPr>
          <w:p w14:paraId="25623EBD"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w:t>
            </w:r>
          </w:p>
        </w:tc>
        <w:tc>
          <w:tcPr>
            <w:tcW w:w="961" w:type="dxa"/>
            <w:shd w:val="clear" w:color="auto" w:fill="auto"/>
          </w:tcPr>
          <w:p w14:paraId="450DA9BC"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 (CT and MRCP)</w:t>
            </w:r>
          </w:p>
        </w:tc>
        <w:tc>
          <w:tcPr>
            <w:tcW w:w="586" w:type="dxa"/>
            <w:shd w:val="clear" w:color="auto" w:fill="auto"/>
          </w:tcPr>
          <w:p w14:paraId="3835594E"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No</w:t>
            </w:r>
          </w:p>
        </w:tc>
        <w:tc>
          <w:tcPr>
            <w:tcW w:w="841" w:type="dxa"/>
            <w:shd w:val="clear" w:color="auto" w:fill="auto"/>
          </w:tcPr>
          <w:p w14:paraId="71AFCE2A"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w:t>
            </w:r>
          </w:p>
        </w:tc>
        <w:tc>
          <w:tcPr>
            <w:tcW w:w="1239" w:type="dxa"/>
            <w:shd w:val="clear" w:color="auto" w:fill="auto"/>
          </w:tcPr>
          <w:p w14:paraId="00851061"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Periampullary</w:t>
            </w:r>
          </w:p>
          <w:p w14:paraId="0BD21B1B" w14:textId="1065CAA1"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du</w:t>
            </w:r>
            <w:r w:rsidR="00F72D93">
              <w:rPr>
                <w:rFonts w:ascii="Book Antiqua" w:eastAsia="Calibri" w:hAnsi="Book Antiqua" w:cs="Calibri"/>
                <w:color w:val="000000"/>
              </w:rPr>
              <w:t>p</w:t>
            </w:r>
            <w:r w:rsidRPr="00AF36AC">
              <w:rPr>
                <w:rFonts w:ascii="Book Antiqua" w:eastAsia="Calibri" w:hAnsi="Book Antiqua" w:cs="Calibri"/>
                <w:color w:val="000000"/>
              </w:rPr>
              <w:t>lication</w:t>
            </w:r>
          </w:p>
        </w:tc>
        <w:tc>
          <w:tcPr>
            <w:tcW w:w="1420" w:type="dxa"/>
            <w:shd w:val="clear" w:color="auto" w:fill="auto"/>
          </w:tcPr>
          <w:p w14:paraId="16668153"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 xml:space="preserve">Surgical </w:t>
            </w:r>
          </w:p>
          <w:p w14:paraId="757C1A10" w14:textId="20ABE80E"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cyst marsupiali</w:t>
            </w:r>
            <w:r w:rsidR="00F72D93">
              <w:rPr>
                <w:rFonts w:ascii="Book Antiqua" w:eastAsia="Calibri" w:hAnsi="Book Antiqua" w:cs="Calibri"/>
                <w:color w:val="000000"/>
              </w:rPr>
              <w:t>z</w:t>
            </w:r>
            <w:r w:rsidRPr="00AF36AC">
              <w:rPr>
                <w:rFonts w:ascii="Book Antiqua" w:eastAsia="Calibri" w:hAnsi="Book Antiqua" w:cs="Calibri"/>
                <w:color w:val="000000"/>
              </w:rPr>
              <w:t>ation</w:t>
            </w:r>
          </w:p>
        </w:tc>
      </w:tr>
      <w:tr w:rsidR="003C5FE4" w:rsidRPr="00AF36AC" w14:paraId="6EF4FB1F" w14:textId="77777777" w:rsidTr="00AF36AC">
        <w:trPr>
          <w:trHeight w:val="620"/>
        </w:trPr>
        <w:tc>
          <w:tcPr>
            <w:tcW w:w="1180" w:type="dxa"/>
            <w:shd w:val="clear" w:color="auto" w:fill="auto"/>
          </w:tcPr>
          <w:p w14:paraId="7C285633" w14:textId="77777777" w:rsidR="003C5FE4" w:rsidRPr="00AF36AC" w:rsidRDefault="003C5FE4" w:rsidP="00AF36AC">
            <w:pPr>
              <w:spacing w:line="360" w:lineRule="auto"/>
              <w:jc w:val="both"/>
              <w:rPr>
                <w:rFonts w:ascii="Book Antiqua" w:eastAsia="Times New Roman" w:hAnsi="Book Antiqua"/>
                <w:bCs/>
                <w:color w:val="000000"/>
              </w:rPr>
            </w:pPr>
            <w:proofErr w:type="spellStart"/>
            <w:r w:rsidRPr="00AF36AC">
              <w:rPr>
                <w:rFonts w:ascii="Book Antiqua" w:eastAsia="Calibri" w:hAnsi="Book Antiqua" w:cs="Calibri"/>
                <w:bCs/>
                <w:color w:val="000000"/>
              </w:rPr>
              <w:t>Tröbs</w:t>
            </w:r>
            <w:proofErr w:type="spellEnd"/>
            <w:r w:rsidRPr="00AF36AC">
              <w:rPr>
                <w:rFonts w:ascii="Book Antiqua" w:eastAsia="Calibri" w:hAnsi="Book Antiqua" w:cs="Calibri"/>
                <w:bCs/>
                <w:color w:val="000000"/>
              </w:rPr>
              <w:t xml:space="preserve"> </w:t>
            </w:r>
            <w:r w:rsidRPr="00AF36AC">
              <w:rPr>
                <w:rFonts w:ascii="Book Antiqua" w:eastAsia="SimSun" w:hAnsi="Book Antiqua" w:cs="Calibri"/>
                <w:bCs/>
                <w:i/>
                <w:color w:val="000000"/>
                <w:lang w:eastAsia="zh-CN"/>
              </w:rPr>
              <w:t>et al</w:t>
            </w:r>
            <w:r w:rsidRPr="00AF36AC">
              <w:rPr>
                <w:rFonts w:ascii="Book Antiqua" w:eastAsia="SimSun" w:hAnsi="Book Antiqua" w:cs="Calibri"/>
                <w:bCs/>
                <w:color w:val="000000"/>
                <w:vertAlign w:val="superscript"/>
                <w:lang w:eastAsia="zh-CN"/>
              </w:rPr>
              <w:t>[</w:t>
            </w:r>
            <w:r w:rsidRPr="00AF36AC">
              <w:rPr>
                <w:rFonts w:ascii="Book Antiqua" w:hAnsi="Book Antiqua" w:cs="Calibri"/>
                <w:bCs/>
                <w:color w:val="000000"/>
                <w:vertAlign w:val="superscript"/>
                <w:lang w:eastAsia="zh-CN"/>
              </w:rPr>
              <w:t>4</w:t>
            </w:r>
            <w:r w:rsidRPr="00AF36AC">
              <w:rPr>
                <w:rFonts w:ascii="Book Antiqua" w:eastAsia="SimSun" w:hAnsi="Book Antiqua" w:cs="Calibri"/>
                <w:bCs/>
                <w:color w:val="000000"/>
                <w:vertAlign w:val="superscript"/>
                <w:lang w:eastAsia="zh-CN"/>
              </w:rPr>
              <w:t>]</w:t>
            </w:r>
          </w:p>
        </w:tc>
        <w:tc>
          <w:tcPr>
            <w:tcW w:w="856" w:type="dxa"/>
            <w:shd w:val="clear" w:color="auto" w:fill="auto"/>
          </w:tcPr>
          <w:p w14:paraId="327FD385"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2009</w:t>
            </w:r>
          </w:p>
        </w:tc>
        <w:tc>
          <w:tcPr>
            <w:tcW w:w="510" w:type="dxa"/>
            <w:shd w:val="clear" w:color="auto" w:fill="auto"/>
          </w:tcPr>
          <w:p w14:paraId="6CE26BDB"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8 yr</w:t>
            </w:r>
          </w:p>
        </w:tc>
        <w:tc>
          <w:tcPr>
            <w:tcW w:w="474" w:type="dxa"/>
            <w:shd w:val="clear" w:color="auto" w:fill="auto"/>
          </w:tcPr>
          <w:p w14:paraId="4550A8E5"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M</w:t>
            </w:r>
          </w:p>
        </w:tc>
        <w:tc>
          <w:tcPr>
            <w:tcW w:w="1328" w:type="dxa"/>
            <w:shd w:val="clear" w:color="auto" w:fill="auto"/>
          </w:tcPr>
          <w:p w14:paraId="426C283E"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Abdominal pain, pancreatitis, hepatitis</w:t>
            </w:r>
          </w:p>
        </w:tc>
        <w:tc>
          <w:tcPr>
            <w:tcW w:w="1087" w:type="dxa"/>
            <w:shd w:val="clear" w:color="auto" w:fill="auto"/>
          </w:tcPr>
          <w:p w14:paraId="4A509E33" w14:textId="77777777" w:rsidR="003C5FE4" w:rsidRPr="00AF36AC" w:rsidRDefault="003C5FE4" w:rsidP="00AF36AC">
            <w:pPr>
              <w:spacing w:line="360" w:lineRule="auto"/>
              <w:jc w:val="both"/>
              <w:rPr>
                <w:rFonts w:ascii="Book Antiqua" w:eastAsia="Times New Roman" w:hAnsi="Book Antiqua"/>
                <w:color w:val="000000"/>
                <w:highlight w:val="yellow"/>
              </w:rPr>
            </w:pPr>
            <w:r w:rsidRPr="00AF36AC">
              <w:rPr>
                <w:rFonts w:ascii="Book Antiqua" w:eastAsia="Times New Roman" w:hAnsi="Book Antiqua"/>
                <w:color w:val="000000"/>
              </w:rPr>
              <w:t>Lipase 3000</w:t>
            </w:r>
          </w:p>
        </w:tc>
        <w:tc>
          <w:tcPr>
            <w:tcW w:w="629" w:type="dxa"/>
            <w:shd w:val="clear" w:color="auto" w:fill="auto"/>
          </w:tcPr>
          <w:p w14:paraId="11D1F5E7"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w:t>
            </w:r>
          </w:p>
        </w:tc>
        <w:tc>
          <w:tcPr>
            <w:tcW w:w="961" w:type="dxa"/>
            <w:shd w:val="clear" w:color="auto" w:fill="auto"/>
          </w:tcPr>
          <w:p w14:paraId="3ED35D8F"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 (CT and MRCP)</w:t>
            </w:r>
          </w:p>
        </w:tc>
        <w:tc>
          <w:tcPr>
            <w:tcW w:w="586" w:type="dxa"/>
            <w:shd w:val="clear" w:color="auto" w:fill="auto"/>
          </w:tcPr>
          <w:p w14:paraId="4DB90B18"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No</w:t>
            </w:r>
          </w:p>
        </w:tc>
        <w:tc>
          <w:tcPr>
            <w:tcW w:w="841" w:type="dxa"/>
            <w:shd w:val="clear" w:color="auto" w:fill="auto"/>
          </w:tcPr>
          <w:p w14:paraId="4EEB70E2"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 xml:space="preserve">No </w:t>
            </w:r>
          </w:p>
        </w:tc>
        <w:tc>
          <w:tcPr>
            <w:tcW w:w="1239" w:type="dxa"/>
            <w:shd w:val="clear" w:color="auto" w:fill="auto"/>
          </w:tcPr>
          <w:p w14:paraId="39566DC9"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 xml:space="preserve">Periampullary duplication </w:t>
            </w:r>
          </w:p>
        </w:tc>
        <w:tc>
          <w:tcPr>
            <w:tcW w:w="1420" w:type="dxa"/>
            <w:shd w:val="clear" w:color="auto" w:fill="auto"/>
          </w:tcPr>
          <w:p w14:paraId="43BE9023"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 xml:space="preserve">Surgical </w:t>
            </w:r>
          </w:p>
          <w:p w14:paraId="00AC5993"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 xml:space="preserve">cyst marsupialization </w:t>
            </w:r>
          </w:p>
        </w:tc>
      </w:tr>
      <w:tr w:rsidR="003C5FE4" w:rsidRPr="00AF36AC" w14:paraId="613B11AB" w14:textId="77777777" w:rsidTr="00AF36AC">
        <w:trPr>
          <w:trHeight w:val="428"/>
        </w:trPr>
        <w:tc>
          <w:tcPr>
            <w:tcW w:w="1180" w:type="dxa"/>
            <w:shd w:val="clear" w:color="auto" w:fill="auto"/>
          </w:tcPr>
          <w:p w14:paraId="4752C03C" w14:textId="7DF22292" w:rsidR="003C5FE4" w:rsidRPr="00AF36AC" w:rsidRDefault="003C5FE4" w:rsidP="00AF36AC">
            <w:pPr>
              <w:spacing w:line="360" w:lineRule="auto"/>
              <w:jc w:val="both"/>
              <w:rPr>
                <w:rFonts w:ascii="Book Antiqua" w:eastAsia="Times New Roman" w:hAnsi="Book Antiqua"/>
                <w:bCs/>
                <w:color w:val="000000"/>
              </w:rPr>
            </w:pPr>
            <w:proofErr w:type="spellStart"/>
            <w:r w:rsidRPr="00AF36AC">
              <w:rPr>
                <w:rFonts w:ascii="Book Antiqua" w:eastAsia="Calibri" w:hAnsi="Book Antiqua" w:cs="Calibri"/>
                <w:bCs/>
                <w:color w:val="000000"/>
              </w:rPr>
              <w:t>Tekin</w:t>
            </w:r>
            <w:proofErr w:type="spellEnd"/>
            <w:r w:rsidRPr="00AF36AC">
              <w:rPr>
                <w:rFonts w:ascii="Book Antiqua" w:eastAsia="Calibri" w:hAnsi="Book Antiqua" w:cs="Calibri"/>
                <w:bCs/>
                <w:color w:val="000000"/>
              </w:rPr>
              <w:t xml:space="preserve"> </w:t>
            </w:r>
            <w:r w:rsidRPr="00AF36AC">
              <w:rPr>
                <w:rFonts w:ascii="Book Antiqua" w:eastAsia="SimSun" w:hAnsi="Book Antiqua" w:cs="Calibri"/>
                <w:bCs/>
                <w:i/>
                <w:color w:val="000000"/>
                <w:lang w:eastAsia="zh-CN"/>
              </w:rPr>
              <w:t>et al</w:t>
            </w:r>
            <w:r w:rsidRPr="00AF36AC">
              <w:rPr>
                <w:rFonts w:ascii="Book Antiqua" w:eastAsia="SimSun" w:hAnsi="Book Antiqua" w:cs="Calibri"/>
                <w:bCs/>
                <w:color w:val="000000"/>
                <w:vertAlign w:val="superscript"/>
                <w:lang w:eastAsia="zh-CN"/>
              </w:rPr>
              <w:t>[</w:t>
            </w:r>
            <w:r w:rsidRPr="00AF36AC">
              <w:rPr>
                <w:rFonts w:ascii="Book Antiqua" w:hAnsi="Book Antiqua" w:cs="Calibri"/>
                <w:bCs/>
                <w:color w:val="000000"/>
                <w:vertAlign w:val="superscript"/>
                <w:lang w:eastAsia="zh-CN"/>
              </w:rPr>
              <w:t>7</w:t>
            </w:r>
            <w:r w:rsidRPr="00AF36AC">
              <w:rPr>
                <w:rFonts w:ascii="Book Antiqua" w:eastAsia="SimSun" w:hAnsi="Book Antiqua" w:cs="Calibri"/>
                <w:bCs/>
                <w:color w:val="000000"/>
                <w:vertAlign w:val="superscript"/>
                <w:lang w:eastAsia="zh-CN"/>
              </w:rPr>
              <w:t>]</w:t>
            </w:r>
          </w:p>
          <w:p w14:paraId="4CA5996F" w14:textId="77777777" w:rsidR="003C5FE4" w:rsidRPr="00AF36AC" w:rsidRDefault="003C5FE4" w:rsidP="00AF36AC">
            <w:pPr>
              <w:spacing w:line="360" w:lineRule="auto"/>
              <w:jc w:val="both"/>
              <w:rPr>
                <w:rFonts w:ascii="Book Antiqua" w:eastAsia="Calibri" w:hAnsi="Book Antiqua"/>
                <w:bCs/>
                <w:color w:val="000000"/>
              </w:rPr>
            </w:pPr>
          </w:p>
        </w:tc>
        <w:tc>
          <w:tcPr>
            <w:tcW w:w="856" w:type="dxa"/>
            <w:shd w:val="clear" w:color="auto" w:fill="auto"/>
          </w:tcPr>
          <w:p w14:paraId="07FC16C9"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2009</w:t>
            </w:r>
          </w:p>
        </w:tc>
        <w:tc>
          <w:tcPr>
            <w:tcW w:w="510" w:type="dxa"/>
            <w:shd w:val="clear" w:color="auto" w:fill="auto"/>
          </w:tcPr>
          <w:p w14:paraId="6D02E03A" w14:textId="4D2531CD"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18 y</w:t>
            </w:r>
            <w:r w:rsidR="00C368DC">
              <w:rPr>
                <w:rFonts w:ascii="Book Antiqua" w:eastAsia="Calibri" w:hAnsi="Book Antiqua" w:cs="Calibri"/>
                <w:color w:val="000000"/>
              </w:rPr>
              <w:t>r</w:t>
            </w:r>
          </w:p>
        </w:tc>
        <w:tc>
          <w:tcPr>
            <w:tcW w:w="474" w:type="dxa"/>
            <w:shd w:val="clear" w:color="auto" w:fill="auto"/>
          </w:tcPr>
          <w:p w14:paraId="22610EA7"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F</w:t>
            </w:r>
          </w:p>
        </w:tc>
        <w:tc>
          <w:tcPr>
            <w:tcW w:w="1328" w:type="dxa"/>
            <w:shd w:val="clear" w:color="auto" w:fill="auto"/>
          </w:tcPr>
          <w:p w14:paraId="007BE0A2"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Abdominal pain, pancreatitis</w:t>
            </w:r>
          </w:p>
        </w:tc>
        <w:tc>
          <w:tcPr>
            <w:tcW w:w="1087" w:type="dxa"/>
            <w:shd w:val="clear" w:color="auto" w:fill="auto"/>
          </w:tcPr>
          <w:p w14:paraId="2B6550AA" w14:textId="77777777" w:rsidR="003C5FE4" w:rsidRPr="00AF36AC" w:rsidRDefault="003C5FE4" w:rsidP="00AF36AC">
            <w:pPr>
              <w:spacing w:line="360" w:lineRule="auto"/>
              <w:jc w:val="both"/>
              <w:rPr>
                <w:rFonts w:ascii="Book Antiqua" w:eastAsia="Times New Roman" w:hAnsi="Book Antiqua"/>
                <w:color w:val="000000"/>
                <w:highlight w:val="yellow"/>
              </w:rPr>
            </w:pPr>
            <w:r w:rsidRPr="00AF36AC">
              <w:rPr>
                <w:rFonts w:ascii="Book Antiqua" w:eastAsia="Times New Roman" w:hAnsi="Book Antiqua"/>
                <w:color w:val="000000"/>
              </w:rPr>
              <w:t>NA</w:t>
            </w:r>
          </w:p>
        </w:tc>
        <w:tc>
          <w:tcPr>
            <w:tcW w:w="629" w:type="dxa"/>
            <w:shd w:val="clear" w:color="auto" w:fill="auto"/>
          </w:tcPr>
          <w:p w14:paraId="68D44ADF"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w:t>
            </w:r>
          </w:p>
        </w:tc>
        <w:tc>
          <w:tcPr>
            <w:tcW w:w="961" w:type="dxa"/>
            <w:shd w:val="clear" w:color="auto" w:fill="auto"/>
          </w:tcPr>
          <w:p w14:paraId="33492C6F"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 (CT)</w:t>
            </w:r>
          </w:p>
        </w:tc>
        <w:tc>
          <w:tcPr>
            <w:tcW w:w="586" w:type="dxa"/>
            <w:shd w:val="clear" w:color="auto" w:fill="auto"/>
          </w:tcPr>
          <w:p w14:paraId="193A7133"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No</w:t>
            </w:r>
          </w:p>
        </w:tc>
        <w:tc>
          <w:tcPr>
            <w:tcW w:w="841" w:type="dxa"/>
            <w:shd w:val="clear" w:color="auto" w:fill="auto"/>
          </w:tcPr>
          <w:p w14:paraId="721560F4"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w:t>
            </w:r>
          </w:p>
        </w:tc>
        <w:tc>
          <w:tcPr>
            <w:tcW w:w="1239" w:type="dxa"/>
            <w:shd w:val="clear" w:color="auto" w:fill="auto"/>
          </w:tcPr>
          <w:p w14:paraId="39357005"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Periampullary duplication</w:t>
            </w:r>
          </w:p>
        </w:tc>
        <w:tc>
          <w:tcPr>
            <w:tcW w:w="1420" w:type="dxa"/>
            <w:shd w:val="clear" w:color="auto" w:fill="auto"/>
          </w:tcPr>
          <w:p w14:paraId="52174190"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Endoscopic sphincterotomy and stent implantation</w:t>
            </w:r>
          </w:p>
        </w:tc>
      </w:tr>
      <w:tr w:rsidR="003C5FE4" w:rsidRPr="00AF36AC" w14:paraId="0D66C88B" w14:textId="77777777" w:rsidTr="00AF36AC">
        <w:trPr>
          <w:trHeight w:val="840"/>
        </w:trPr>
        <w:tc>
          <w:tcPr>
            <w:tcW w:w="1180" w:type="dxa"/>
            <w:shd w:val="clear" w:color="auto" w:fill="auto"/>
          </w:tcPr>
          <w:p w14:paraId="3221BD97" w14:textId="26F45B91" w:rsidR="003C5FE4" w:rsidRPr="00AF36AC" w:rsidRDefault="003C5FE4" w:rsidP="00AF36AC">
            <w:pPr>
              <w:spacing w:line="360" w:lineRule="auto"/>
              <w:jc w:val="both"/>
              <w:rPr>
                <w:rFonts w:ascii="Book Antiqua" w:eastAsia="Times New Roman" w:hAnsi="Book Antiqua"/>
                <w:bCs/>
                <w:color w:val="000000"/>
              </w:rPr>
            </w:pPr>
            <w:proofErr w:type="spellStart"/>
            <w:r w:rsidRPr="00AF36AC">
              <w:rPr>
                <w:rFonts w:ascii="Book Antiqua" w:eastAsia="Calibri" w:hAnsi="Book Antiqua" w:cs="Calibri"/>
                <w:bCs/>
                <w:color w:val="000000"/>
              </w:rPr>
              <w:t>Criblez</w:t>
            </w:r>
            <w:proofErr w:type="spellEnd"/>
            <w:r w:rsidRPr="00AF36AC">
              <w:rPr>
                <w:rFonts w:ascii="Book Antiqua" w:eastAsia="Calibri" w:hAnsi="Book Antiqua" w:cs="Calibri"/>
                <w:bCs/>
                <w:color w:val="000000"/>
              </w:rPr>
              <w:t xml:space="preserve"> </w:t>
            </w:r>
            <w:r w:rsidRPr="00AF36AC">
              <w:rPr>
                <w:rFonts w:ascii="Book Antiqua" w:eastAsia="SimSun" w:hAnsi="Book Antiqua" w:cs="Calibri"/>
                <w:bCs/>
                <w:i/>
                <w:color w:val="000000"/>
                <w:lang w:eastAsia="zh-CN"/>
              </w:rPr>
              <w:t>et al</w:t>
            </w:r>
            <w:r w:rsidRPr="00AF36AC">
              <w:rPr>
                <w:rFonts w:ascii="Book Antiqua" w:eastAsia="SimSun" w:hAnsi="Book Antiqua" w:cs="Calibri"/>
                <w:bCs/>
                <w:color w:val="000000"/>
                <w:vertAlign w:val="superscript"/>
                <w:lang w:eastAsia="zh-CN"/>
              </w:rPr>
              <w:t>[</w:t>
            </w:r>
            <w:r w:rsidRPr="00AF36AC">
              <w:rPr>
                <w:rFonts w:ascii="Book Antiqua" w:hAnsi="Book Antiqua" w:cs="Calibri"/>
                <w:bCs/>
                <w:color w:val="000000"/>
                <w:vertAlign w:val="superscript"/>
                <w:lang w:eastAsia="zh-CN"/>
              </w:rPr>
              <w:t>17</w:t>
            </w:r>
            <w:r w:rsidRPr="00AF36AC">
              <w:rPr>
                <w:rFonts w:ascii="Book Antiqua" w:eastAsia="SimSun" w:hAnsi="Book Antiqua" w:cs="Calibri"/>
                <w:bCs/>
                <w:color w:val="000000"/>
                <w:vertAlign w:val="superscript"/>
                <w:lang w:eastAsia="zh-CN"/>
              </w:rPr>
              <w:t>]</w:t>
            </w:r>
          </w:p>
          <w:p w14:paraId="537315FB" w14:textId="77777777" w:rsidR="003C5FE4" w:rsidRPr="00AF36AC" w:rsidRDefault="003C5FE4" w:rsidP="00AF36AC">
            <w:pPr>
              <w:spacing w:line="360" w:lineRule="auto"/>
              <w:jc w:val="both"/>
              <w:rPr>
                <w:rFonts w:ascii="Book Antiqua" w:eastAsia="Calibri" w:hAnsi="Book Antiqua"/>
                <w:bCs/>
                <w:color w:val="000000"/>
              </w:rPr>
            </w:pPr>
          </w:p>
        </w:tc>
        <w:tc>
          <w:tcPr>
            <w:tcW w:w="856" w:type="dxa"/>
            <w:shd w:val="clear" w:color="auto" w:fill="auto"/>
          </w:tcPr>
          <w:p w14:paraId="011F2D02"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2011</w:t>
            </w:r>
          </w:p>
        </w:tc>
        <w:tc>
          <w:tcPr>
            <w:tcW w:w="510" w:type="dxa"/>
            <w:shd w:val="clear" w:color="auto" w:fill="auto"/>
          </w:tcPr>
          <w:p w14:paraId="240E4BA4"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17 yr</w:t>
            </w:r>
          </w:p>
        </w:tc>
        <w:tc>
          <w:tcPr>
            <w:tcW w:w="474" w:type="dxa"/>
            <w:shd w:val="clear" w:color="auto" w:fill="auto"/>
          </w:tcPr>
          <w:p w14:paraId="5378A8F9"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M</w:t>
            </w:r>
          </w:p>
        </w:tc>
        <w:tc>
          <w:tcPr>
            <w:tcW w:w="1328" w:type="dxa"/>
            <w:shd w:val="clear" w:color="auto" w:fill="auto"/>
          </w:tcPr>
          <w:p w14:paraId="56F727FE"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Abdominal pain</w:t>
            </w:r>
          </w:p>
        </w:tc>
        <w:tc>
          <w:tcPr>
            <w:tcW w:w="1087" w:type="dxa"/>
            <w:shd w:val="clear" w:color="auto" w:fill="auto"/>
          </w:tcPr>
          <w:p w14:paraId="62C62106" w14:textId="77777777" w:rsidR="003C5FE4" w:rsidRPr="00AF36AC" w:rsidRDefault="003C5FE4" w:rsidP="00AF36AC">
            <w:pPr>
              <w:spacing w:line="360" w:lineRule="auto"/>
              <w:jc w:val="both"/>
              <w:rPr>
                <w:rFonts w:ascii="Book Antiqua" w:eastAsia="Times New Roman" w:hAnsi="Book Antiqua"/>
                <w:color w:val="000000"/>
                <w:highlight w:val="yellow"/>
              </w:rPr>
            </w:pPr>
            <w:r w:rsidRPr="00AF36AC">
              <w:rPr>
                <w:rFonts w:ascii="Book Antiqua" w:eastAsia="Times New Roman" w:hAnsi="Book Antiqua"/>
                <w:color w:val="000000"/>
              </w:rPr>
              <w:t>Lipase 5400</w:t>
            </w:r>
          </w:p>
        </w:tc>
        <w:tc>
          <w:tcPr>
            <w:tcW w:w="629" w:type="dxa"/>
            <w:shd w:val="clear" w:color="auto" w:fill="auto"/>
          </w:tcPr>
          <w:p w14:paraId="65EDD6A4"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w:t>
            </w:r>
          </w:p>
        </w:tc>
        <w:tc>
          <w:tcPr>
            <w:tcW w:w="961" w:type="dxa"/>
            <w:shd w:val="clear" w:color="auto" w:fill="auto"/>
          </w:tcPr>
          <w:p w14:paraId="70504E42"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 (CT)</w:t>
            </w:r>
          </w:p>
        </w:tc>
        <w:tc>
          <w:tcPr>
            <w:tcW w:w="586" w:type="dxa"/>
            <w:shd w:val="clear" w:color="auto" w:fill="auto"/>
          </w:tcPr>
          <w:p w14:paraId="53D71D68"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No</w:t>
            </w:r>
          </w:p>
        </w:tc>
        <w:tc>
          <w:tcPr>
            <w:tcW w:w="841" w:type="dxa"/>
            <w:shd w:val="clear" w:color="auto" w:fill="auto"/>
          </w:tcPr>
          <w:p w14:paraId="7E8FFA1E"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w:t>
            </w:r>
          </w:p>
        </w:tc>
        <w:tc>
          <w:tcPr>
            <w:tcW w:w="1239" w:type="dxa"/>
            <w:shd w:val="clear" w:color="auto" w:fill="auto"/>
          </w:tcPr>
          <w:p w14:paraId="747B3AD8"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Periampullary duplication</w:t>
            </w:r>
          </w:p>
        </w:tc>
        <w:tc>
          <w:tcPr>
            <w:tcW w:w="1420" w:type="dxa"/>
            <w:shd w:val="clear" w:color="auto" w:fill="auto"/>
          </w:tcPr>
          <w:p w14:paraId="368D6AAD"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 xml:space="preserve">Endoscopic </w:t>
            </w:r>
          </w:p>
          <w:p w14:paraId="6A425293"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cyst marsupialization and sphincterotomy</w:t>
            </w:r>
          </w:p>
        </w:tc>
      </w:tr>
      <w:tr w:rsidR="003C5FE4" w:rsidRPr="00AF36AC" w14:paraId="1262A3AF" w14:textId="77777777" w:rsidTr="00AF36AC">
        <w:trPr>
          <w:trHeight w:val="840"/>
        </w:trPr>
        <w:tc>
          <w:tcPr>
            <w:tcW w:w="1180" w:type="dxa"/>
            <w:shd w:val="clear" w:color="auto" w:fill="auto"/>
          </w:tcPr>
          <w:p w14:paraId="3B2828A1" w14:textId="77777777" w:rsidR="003C5FE4" w:rsidRPr="00AF36AC" w:rsidRDefault="003C5FE4" w:rsidP="00AF36AC">
            <w:pPr>
              <w:spacing w:line="360" w:lineRule="auto"/>
              <w:jc w:val="both"/>
              <w:rPr>
                <w:rFonts w:ascii="Book Antiqua" w:eastAsia="Times New Roman" w:hAnsi="Book Antiqua"/>
                <w:bCs/>
                <w:color w:val="000000"/>
              </w:rPr>
            </w:pPr>
            <w:r w:rsidRPr="00AF36AC">
              <w:rPr>
                <w:rFonts w:ascii="Book Antiqua" w:eastAsia="Calibri" w:hAnsi="Book Antiqua" w:cs="Calibri"/>
                <w:bCs/>
                <w:color w:val="000000"/>
              </w:rPr>
              <w:t>Romeo</w:t>
            </w:r>
            <w:r w:rsidRPr="00AF36AC">
              <w:rPr>
                <w:rFonts w:ascii="Book Antiqua" w:hAnsi="Book Antiqua" w:cs="Calibri"/>
                <w:bCs/>
                <w:i/>
                <w:color w:val="000000"/>
                <w:lang w:eastAsia="zh-CN"/>
              </w:rPr>
              <w:t xml:space="preserve"> </w:t>
            </w:r>
            <w:r w:rsidRPr="00AF36AC">
              <w:rPr>
                <w:rFonts w:ascii="Book Antiqua" w:eastAsia="SimSun" w:hAnsi="Book Antiqua" w:cs="Calibri"/>
                <w:bCs/>
                <w:i/>
                <w:color w:val="000000"/>
                <w:lang w:eastAsia="zh-CN"/>
              </w:rPr>
              <w:t>et al</w:t>
            </w:r>
            <w:r w:rsidRPr="00AF36AC">
              <w:rPr>
                <w:rFonts w:ascii="Book Antiqua" w:eastAsia="SimSun" w:hAnsi="Book Antiqua" w:cs="Calibri"/>
                <w:bCs/>
                <w:color w:val="000000"/>
                <w:vertAlign w:val="superscript"/>
                <w:lang w:eastAsia="zh-CN"/>
              </w:rPr>
              <w:t>[</w:t>
            </w:r>
            <w:r w:rsidRPr="00AF36AC">
              <w:rPr>
                <w:rFonts w:ascii="Book Antiqua" w:hAnsi="Book Antiqua" w:cs="Calibri"/>
                <w:bCs/>
                <w:color w:val="000000"/>
                <w:vertAlign w:val="superscript"/>
                <w:lang w:eastAsia="zh-CN"/>
              </w:rPr>
              <w:t>9</w:t>
            </w:r>
            <w:r w:rsidRPr="00AF36AC">
              <w:rPr>
                <w:rFonts w:ascii="Book Antiqua" w:eastAsia="SimSun" w:hAnsi="Book Antiqua" w:cs="Calibri"/>
                <w:bCs/>
                <w:color w:val="000000"/>
                <w:vertAlign w:val="superscript"/>
                <w:lang w:eastAsia="zh-CN"/>
              </w:rPr>
              <w:t>]</w:t>
            </w:r>
          </w:p>
        </w:tc>
        <w:tc>
          <w:tcPr>
            <w:tcW w:w="856" w:type="dxa"/>
            <w:shd w:val="clear" w:color="auto" w:fill="auto"/>
          </w:tcPr>
          <w:p w14:paraId="0EAB81CE"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2011</w:t>
            </w:r>
          </w:p>
        </w:tc>
        <w:tc>
          <w:tcPr>
            <w:tcW w:w="510" w:type="dxa"/>
            <w:shd w:val="clear" w:color="auto" w:fill="auto"/>
          </w:tcPr>
          <w:p w14:paraId="649F8317"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w:t>
            </w:r>
          </w:p>
          <w:p w14:paraId="5674FF97" w14:textId="77777777" w:rsidR="003C5FE4" w:rsidRPr="00AF36AC" w:rsidRDefault="003C5FE4" w:rsidP="00AF36AC">
            <w:pPr>
              <w:spacing w:line="360" w:lineRule="auto"/>
              <w:jc w:val="both"/>
              <w:rPr>
                <w:rFonts w:ascii="Book Antiqua" w:eastAsia="Calibri" w:hAnsi="Book Antiqua"/>
                <w:color w:val="000000"/>
              </w:rPr>
            </w:pPr>
          </w:p>
          <w:p w14:paraId="617E35D2"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w:t>
            </w:r>
          </w:p>
        </w:tc>
        <w:tc>
          <w:tcPr>
            <w:tcW w:w="474" w:type="dxa"/>
            <w:shd w:val="clear" w:color="auto" w:fill="auto"/>
          </w:tcPr>
          <w:p w14:paraId="41E39DB1"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w:t>
            </w:r>
          </w:p>
          <w:p w14:paraId="5425786D" w14:textId="77777777" w:rsidR="003C5FE4" w:rsidRPr="00AF36AC" w:rsidRDefault="003C5FE4" w:rsidP="00AF36AC">
            <w:pPr>
              <w:spacing w:line="360" w:lineRule="auto"/>
              <w:jc w:val="both"/>
              <w:rPr>
                <w:rFonts w:ascii="Book Antiqua" w:eastAsia="Calibri" w:hAnsi="Book Antiqua"/>
                <w:color w:val="000000"/>
              </w:rPr>
            </w:pPr>
          </w:p>
          <w:p w14:paraId="3C89C15E"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w:t>
            </w:r>
          </w:p>
        </w:tc>
        <w:tc>
          <w:tcPr>
            <w:tcW w:w="1328" w:type="dxa"/>
            <w:shd w:val="clear" w:color="auto" w:fill="auto"/>
          </w:tcPr>
          <w:p w14:paraId="0BCC0FD7"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Recurrent pancreatitis</w:t>
            </w:r>
          </w:p>
          <w:p w14:paraId="2E8852AB" w14:textId="77777777" w:rsidR="003C5FE4" w:rsidRPr="00AF36AC" w:rsidRDefault="003C5FE4" w:rsidP="00AF36AC">
            <w:pPr>
              <w:spacing w:line="360" w:lineRule="auto"/>
              <w:jc w:val="both"/>
              <w:rPr>
                <w:rFonts w:ascii="Book Antiqua" w:eastAsia="Calibri" w:hAnsi="Book Antiqua"/>
                <w:color w:val="000000"/>
              </w:rPr>
            </w:pPr>
          </w:p>
          <w:p w14:paraId="3ED8405D"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Recurrent pancreatitis</w:t>
            </w:r>
          </w:p>
        </w:tc>
        <w:tc>
          <w:tcPr>
            <w:tcW w:w="1087" w:type="dxa"/>
            <w:shd w:val="clear" w:color="auto" w:fill="auto"/>
          </w:tcPr>
          <w:p w14:paraId="092A0C40" w14:textId="77777777" w:rsidR="003C5FE4" w:rsidRPr="00AF36AC" w:rsidRDefault="003C5FE4" w:rsidP="00AF36AC">
            <w:pPr>
              <w:spacing w:line="360" w:lineRule="auto"/>
              <w:jc w:val="both"/>
              <w:rPr>
                <w:rFonts w:ascii="Book Antiqua" w:eastAsia="Times New Roman" w:hAnsi="Book Antiqua"/>
                <w:color w:val="000000"/>
                <w:highlight w:val="yellow"/>
              </w:rPr>
            </w:pPr>
            <w:r w:rsidRPr="00AF36AC">
              <w:rPr>
                <w:rFonts w:ascii="Book Antiqua" w:eastAsia="Times New Roman" w:hAnsi="Book Antiqua"/>
                <w:color w:val="000000"/>
              </w:rPr>
              <w:t>NA</w:t>
            </w:r>
          </w:p>
          <w:p w14:paraId="2D24AC46" w14:textId="77777777" w:rsidR="003C5FE4" w:rsidRPr="00AF36AC" w:rsidRDefault="003C5FE4" w:rsidP="00AF36AC">
            <w:pPr>
              <w:spacing w:line="360" w:lineRule="auto"/>
              <w:jc w:val="both"/>
              <w:rPr>
                <w:rFonts w:ascii="Book Antiqua" w:eastAsia="Times New Roman" w:hAnsi="Book Antiqua"/>
                <w:color w:val="000000"/>
              </w:rPr>
            </w:pPr>
          </w:p>
          <w:p w14:paraId="72F1B5AB" w14:textId="77777777" w:rsidR="003C5FE4" w:rsidRPr="00AF36AC" w:rsidRDefault="003C5FE4" w:rsidP="00AF36AC">
            <w:pPr>
              <w:spacing w:line="360" w:lineRule="auto"/>
              <w:jc w:val="both"/>
              <w:rPr>
                <w:rFonts w:ascii="Book Antiqua" w:eastAsia="Times New Roman" w:hAnsi="Book Antiqua"/>
                <w:color w:val="000000"/>
              </w:rPr>
            </w:pPr>
          </w:p>
          <w:p w14:paraId="3DD362D3" w14:textId="77777777" w:rsidR="003C5FE4" w:rsidRPr="00AF36AC" w:rsidRDefault="003C5FE4" w:rsidP="00AF36AC">
            <w:pPr>
              <w:spacing w:line="360" w:lineRule="auto"/>
              <w:jc w:val="both"/>
              <w:rPr>
                <w:rFonts w:ascii="Book Antiqua" w:eastAsia="Times New Roman" w:hAnsi="Book Antiqua"/>
                <w:color w:val="000000"/>
                <w:highlight w:val="yellow"/>
              </w:rPr>
            </w:pPr>
            <w:r w:rsidRPr="00AF36AC">
              <w:rPr>
                <w:rFonts w:ascii="Book Antiqua" w:eastAsia="Times New Roman" w:hAnsi="Book Antiqua"/>
                <w:color w:val="000000"/>
              </w:rPr>
              <w:t>NA</w:t>
            </w:r>
          </w:p>
        </w:tc>
        <w:tc>
          <w:tcPr>
            <w:tcW w:w="629" w:type="dxa"/>
            <w:shd w:val="clear" w:color="auto" w:fill="auto"/>
          </w:tcPr>
          <w:p w14:paraId="7182FC4F"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w:t>
            </w:r>
          </w:p>
          <w:p w14:paraId="491663BA" w14:textId="77777777" w:rsidR="003C5FE4" w:rsidRPr="00AF36AC" w:rsidRDefault="003C5FE4" w:rsidP="00AF36AC">
            <w:pPr>
              <w:spacing w:line="360" w:lineRule="auto"/>
              <w:jc w:val="both"/>
              <w:rPr>
                <w:rFonts w:ascii="Book Antiqua" w:eastAsia="Calibri" w:hAnsi="Book Antiqua"/>
                <w:color w:val="000000"/>
              </w:rPr>
            </w:pPr>
          </w:p>
          <w:p w14:paraId="7AFCA850"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w:t>
            </w:r>
          </w:p>
        </w:tc>
        <w:tc>
          <w:tcPr>
            <w:tcW w:w="961" w:type="dxa"/>
            <w:shd w:val="clear" w:color="auto" w:fill="auto"/>
          </w:tcPr>
          <w:p w14:paraId="49D20BC9"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 (CT and MRCP)</w:t>
            </w:r>
          </w:p>
          <w:p w14:paraId="1A1AE847" w14:textId="77777777" w:rsidR="003C5FE4" w:rsidRPr="00AF36AC" w:rsidRDefault="003C5FE4" w:rsidP="00AF36AC">
            <w:pPr>
              <w:spacing w:line="360" w:lineRule="auto"/>
              <w:jc w:val="both"/>
              <w:rPr>
                <w:rFonts w:ascii="Book Antiqua" w:eastAsia="Calibri" w:hAnsi="Book Antiqua"/>
                <w:color w:val="000000"/>
              </w:rPr>
            </w:pPr>
          </w:p>
          <w:p w14:paraId="154D9F7F"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 (CT and MRCP)</w:t>
            </w:r>
          </w:p>
        </w:tc>
        <w:tc>
          <w:tcPr>
            <w:tcW w:w="586" w:type="dxa"/>
            <w:shd w:val="clear" w:color="auto" w:fill="auto"/>
          </w:tcPr>
          <w:p w14:paraId="5DEC8B59"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lastRenderedPageBreak/>
              <w:t>Yes</w:t>
            </w:r>
          </w:p>
          <w:p w14:paraId="56AAC8B8" w14:textId="77777777" w:rsidR="003C5FE4" w:rsidRPr="00AF36AC" w:rsidRDefault="003C5FE4" w:rsidP="00AF36AC">
            <w:pPr>
              <w:spacing w:line="360" w:lineRule="auto"/>
              <w:jc w:val="both"/>
              <w:rPr>
                <w:rFonts w:ascii="Book Antiqua" w:eastAsia="Calibri" w:hAnsi="Book Antiqua"/>
                <w:color w:val="000000"/>
              </w:rPr>
            </w:pPr>
          </w:p>
          <w:p w14:paraId="70E3308E"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w:t>
            </w:r>
          </w:p>
        </w:tc>
        <w:tc>
          <w:tcPr>
            <w:tcW w:w="841" w:type="dxa"/>
            <w:shd w:val="clear" w:color="auto" w:fill="auto"/>
          </w:tcPr>
          <w:p w14:paraId="56CA9F23"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w:t>
            </w:r>
          </w:p>
          <w:p w14:paraId="3647DCC1" w14:textId="77777777" w:rsidR="003C5FE4" w:rsidRPr="00AF36AC" w:rsidRDefault="003C5FE4" w:rsidP="00AF36AC">
            <w:pPr>
              <w:spacing w:line="360" w:lineRule="auto"/>
              <w:jc w:val="both"/>
              <w:rPr>
                <w:rFonts w:ascii="Book Antiqua" w:eastAsia="Calibri" w:hAnsi="Book Antiqua"/>
                <w:color w:val="000000"/>
              </w:rPr>
            </w:pPr>
          </w:p>
          <w:p w14:paraId="7DECA62F"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 xml:space="preserve">No </w:t>
            </w:r>
          </w:p>
          <w:p w14:paraId="7AB0639D" w14:textId="77777777" w:rsidR="003C5FE4" w:rsidRPr="00AF36AC" w:rsidRDefault="003C5FE4" w:rsidP="00AF36AC">
            <w:pPr>
              <w:spacing w:line="360" w:lineRule="auto"/>
              <w:jc w:val="both"/>
              <w:rPr>
                <w:rFonts w:ascii="Book Antiqua" w:eastAsia="Calibri" w:hAnsi="Book Antiqua"/>
                <w:color w:val="000000"/>
              </w:rPr>
            </w:pPr>
          </w:p>
        </w:tc>
        <w:tc>
          <w:tcPr>
            <w:tcW w:w="1239" w:type="dxa"/>
            <w:shd w:val="clear" w:color="auto" w:fill="auto"/>
          </w:tcPr>
          <w:p w14:paraId="5BEA78B1"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Periampullary duplication</w:t>
            </w:r>
          </w:p>
          <w:p w14:paraId="4D25057A" w14:textId="77777777" w:rsidR="003C5FE4" w:rsidRPr="00AF36AC" w:rsidRDefault="003C5FE4" w:rsidP="00AF36AC">
            <w:pPr>
              <w:spacing w:line="360" w:lineRule="auto"/>
              <w:jc w:val="both"/>
              <w:rPr>
                <w:rFonts w:ascii="Book Antiqua" w:eastAsia="Calibri" w:hAnsi="Book Antiqua"/>
                <w:color w:val="000000"/>
              </w:rPr>
            </w:pPr>
          </w:p>
          <w:p w14:paraId="204FF7BB"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lastRenderedPageBreak/>
              <w:t>Periampullary duplication</w:t>
            </w:r>
          </w:p>
        </w:tc>
        <w:tc>
          <w:tcPr>
            <w:tcW w:w="1420" w:type="dxa"/>
            <w:shd w:val="clear" w:color="auto" w:fill="auto"/>
          </w:tcPr>
          <w:p w14:paraId="36DF95AE"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lastRenderedPageBreak/>
              <w:t>Surgical resection of common wall</w:t>
            </w:r>
          </w:p>
          <w:p w14:paraId="3A7DF865" w14:textId="77777777" w:rsidR="003C5FE4" w:rsidRPr="00AF36AC" w:rsidRDefault="003C5FE4" w:rsidP="00AF36AC">
            <w:pPr>
              <w:spacing w:line="360" w:lineRule="auto"/>
              <w:jc w:val="both"/>
              <w:rPr>
                <w:rFonts w:ascii="Book Antiqua" w:eastAsia="Calibri" w:hAnsi="Book Antiqua" w:cs="Calibri"/>
                <w:color w:val="000000"/>
              </w:rPr>
            </w:pPr>
          </w:p>
          <w:p w14:paraId="0DAF1FC6"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lastRenderedPageBreak/>
              <w:t>Endoscopic cyst wall resection</w:t>
            </w:r>
          </w:p>
        </w:tc>
      </w:tr>
      <w:tr w:rsidR="003C5FE4" w:rsidRPr="00AF36AC" w14:paraId="6CCCC94D" w14:textId="77777777" w:rsidTr="00AF36AC">
        <w:trPr>
          <w:trHeight w:val="620"/>
        </w:trPr>
        <w:tc>
          <w:tcPr>
            <w:tcW w:w="1180" w:type="dxa"/>
            <w:shd w:val="clear" w:color="auto" w:fill="auto"/>
          </w:tcPr>
          <w:p w14:paraId="6D2E1F41" w14:textId="07699834" w:rsidR="003C5FE4" w:rsidRPr="00AF36AC" w:rsidRDefault="003C5FE4" w:rsidP="00AF36AC">
            <w:pPr>
              <w:spacing w:line="360" w:lineRule="auto"/>
              <w:jc w:val="both"/>
              <w:rPr>
                <w:rFonts w:ascii="Book Antiqua" w:eastAsia="Times New Roman" w:hAnsi="Book Antiqua"/>
                <w:bCs/>
                <w:color w:val="000000"/>
              </w:rPr>
            </w:pPr>
            <w:r w:rsidRPr="00AF36AC">
              <w:rPr>
                <w:rFonts w:ascii="Book Antiqua" w:eastAsia="Calibri" w:hAnsi="Book Antiqua" w:cs="Calibri"/>
                <w:bCs/>
                <w:color w:val="000000"/>
              </w:rPr>
              <w:lastRenderedPageBreak/>
              <w:t xml:space="preserve">Meier </w:t>
            </w:r>
            <w:r w:rsidRPr="00AF36AC">
              <w:rPr>
                <w:rFonts w:ascii="Book Antiqua" w:eastAsia="SimSun" w:hAnsi="Book Antiqua" w:cs="Calibri"/>
                <w:bCs/>
                <w:i/>
                <w:color w:val="000000"/>
                <w:lang w:eastAsia="zh-CN"/>
              </w:rPr>
              <w:t>et al</w:t>
            </w:r>
            <w:r w:rsidRPr="00AF36AC">
              <w:rPr>
                <w:rFonts w:ascii="Book Antiqua" w:eastAsia="SimSun" w:hAnsi="Book Antiqua" w:cs="Calibri"/>
                <w:bCs/>
                <w:color w:val="000000"/>
                <w:vertAlign w:val="superscript"/>
                <w:lang w:eastAsia="zh-CN"/>
              </w:rPr>
              <w:t>[</w:t>
            </w:r>
            <w:r w:rsidRPr="00AF36AC">
              <w:rPr>
                <w:rFonts w:ascii="Book Antiqua" w:hAnsi="Book Antiqua" w:cs="Calibri"/>
                <w:bCs/>
                <w:color w:val="000000"/>
                <w:vertAlign w:val="superscript"/>
                <w:lang w:eastAsia="zh-CN"/>
              </w:rPr>
              <w:t>6</w:t>
            </w:r>
            <w:r w:rsidRPr="00AF36AC">
              <w:rPr>
                <w:rFonts w:ascii="Book Antiqua" w:eastAsia="SimSun" w:hAnsi="Book Antiqua" w:cs="Calibri"/>
                <w:bCs/>
                <w:color w:val="000000"/>
                <w:vertAlign w:val="superscript"/>
                <w:lang w:eastAsia="zh-CN"/>
              </w:rPr>
              <w:t>]</w:t>
            </w:r>
          </w:p>
          <w:p w14:paraId="1D71E0AC" w14:textId="77777777" w:rsidR="003C5FE4" w:rsidRPr="00AF36AC" w:rsidRDefault="003C5FE4" w:rsidP="00AF36AC">
            <w:pPr>
              <w:spacing w:line="360" w:lineRule="auto"/>
              <w:jc w:val="both"/>
              <w:rPr>
                <w:rFonts w:ascii="Book Antiqua" w:eastAsia="Calibri" w:hAnsi="Book Antiqua"/>
                <w:bCs/>
                <w:color w:val="000000"/>
              </w:rPr>
            </w:pPr>
          </w:p>
        </w:tc>
        <w:tc>
          <w:tcPr>
            <w:tcW w:w="856" w:type="dxa"/>
            <w:shd w:val="clear" w:color="auto" w:fill="auto"/>
          </w:tcPr>
          <w:p w14:paraId="34C4FB3B"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2012</w:t>
            </w:r>
          </w:p>
        </w:tc>
        <w:tc>
          <w:tcPr>
            <w:tcW w:w="510" w:type="dxa"/>
            <w:shd w:val="clear" w:color="auto" w:fill="auto"/>
          </w:tcPr>
          <w:p w14:paraId="03E6CA9F"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9 yr</w:t>
            </w:r>
          </w:p>
        </w:tc>
        <w:tc>
          <w:tcPr>
            <w:tcW w:w="474" w:type="dxa"/>
            <w:shd w:val="clear" w:color="auto" w:fill="auto"/>
          </w:tcPr>
          <w:p w14:paraId="47F7F47A"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M</w:t>
            </w:r>
          </w:p>
        </w:tc>
        <w:tc>
          <w:tcPr>
            <w:tcW w:w="1328" w:type="dxa"/>
            <w:shd w:val="clear" w:color="auto" w:fill="auto"/>
          </w:tcPr>
          <w:p w14:paraId="0E6AC770"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Abdominal pain</w:t>
            </w:r>
          </w:p>
        </w:tc>
        <w:tc>
          <w:tcPr>
            <w:tcW w:w="1087" w:type="dxa"/>
            <w:shd w:val="clear" w:color="auto" w:fill="auto"/>
          </w:tcPr>
          <w:p w14:paraId="3171C25E" w14:textId="77777777" w:rsidR="003C5FE4" w:rsidRPr="00AF36AC" w:rsidRDefault="003C5FE4" w:rsidP="00AF36AC">
            <w:pPr>
              <w:spacing w:line="360" w:lineRule="auto"/>
              <w:jc w:val="both"/>
              <w:rPr>
                <w:rFonts w:ascii="Book Antiqua" w:eastAsia="Times New Roman" w:hAnsi="Book Antiqua"/>
                <w:color w:val="000000"/>
                <w:highlight w:val="yellow"/>
              </w:rPr>
            </w:pPr>
            <w:r w:rsidRPr="00AF36AC">
              <w:rPr>
                <w:rFonts w:ascii="Book Antiqua" w:eastAsia="Times New Roman" w:hAnsi="Book Antiqua"/>
                <w:color w:val="000000"/>
              </w:rPr>
              <w:t>Amylase 270 U/ml; Lipase 824 U/ml</w:t>
            </w:r>
          </w:p>
        </w:tc>
        <w:tc>
          <w:tcPr>
            <w:tcW w:w="629" w:type="dxa"/>
            <w:shd w:val="clear" w:color="auto" w:fill="auto"/>
          </w:tcPr>
          <w:p w14:paraId="743A7034"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w:t>
            </w:r>
          </w:p>
        </w:tc>
        <w:tc>
          <w:tcPr>
            <w:tcW w:w="961" w:type="dxa"/>
            <w:shd w:val="clear" w:color="auto" w:fill="auto"/>
          </w:tcPr>
          <w:p w14:paraId="00EF75DA"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 (CT and MRCP)</w:t>
            </w:r>
          </w:p>
        </w:tc>
        <w:tc>
          <w:tcPr>
            <w:tcW w:w="586" w:type="dxa"/>
            <w:shd w:val="clear" w:color="auto" w:fill="auto"/>
          </w:tcPr>
          <w:p w14:paraId="7D88E284"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No</w:t>
            </w:r>
          </w:p>
        </w:tc>
        <w:tc>
          <w:tcPr>
            <w:tcW w:w="841" w:type="dxa"/>
            <w:shd w:val="clear" w:color="auto" w:fill="auto"/>
          </w:tcPr>
          <w:p w14:paraId="0766D63F"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w:t>
            </w:r>
          </w:p>
        </w:tc>
        <w:tc>
          <w:tcPr>
            <w:tcW w:w="1239" w:type="dxa"/>
            <w:shd w:val="clear" w:color="auto" w:fill="auto"/>
          </w:tcPr>
          <w:p w14:paraId="0F35EA4F"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Periampullary duplication</w:t>
            </w:r>
          </w:p>
        </w:tc>
        <w:tc>
          <w:tcPr>
            <w:tcW w:w="1420" w:type="dxa"/>
            <w:shd w:val="clear" w:color="auto" w:fill="auto"/>
          </w:tcPr>
          <w:p w14:paraId="226A8DC0"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Endoscopic opening of cyst wall</w:t>
            </w:r>
          </w:p>
        </w:tc>
      </w:tr>
      <w:tr w:rsidR="003C5FE4" w:rsidRPr="00AF36AC" w14:paraId="7C13C2DE" w14:textId="77777777" w:rsidTr="00AF36AC">
        <w:trPr>
          <w:trHeight w:val="659"/>
        </w:trPr>
        <w:tc>
          <w:tcPr>
            <w:tcW w:w="1180" w:type="dxa"/>
            <w:shd w:val="clear" w:color="auto" w:fill="auto"/>
          </w:tcPr>
          <w:p w14:paraId="075384EA" w14:textId="7900C426" w:rsidR="003C5FE4" w:rsidRPr="00AF36AC" w:rsidRDefault="003C5FE4" w:rsidP="00AF36AC">
            <w:pPr>
              <w:spacing w:line="360" w:lineRule="auto"/>
              <w:jc w:val="both"/>
              <w:rPr>
                <w:rFonts w:ascii="Book Antiqua" w:eastAsia="Times New Roman" w:hAnsi="Book Antiqua"/>
                <w:bCs/>
                <w:color w:val="000000"/>
              </w:rPr>
            </w:pPr>
            <w:proofErr w:type="spellStart"/>
            <w:r w:rsidRPr="00AF36AC">
              <w:rPr>
                <w:rFonts w:ascii="Book Antiqua" w:eastAsia="Calibri" w:hAnsi="Book Antiqua" w:cs="Calibri"/>
                <w:bCs/>
                <w:color w:val="000000"/>
              </w:rPr>
              <w:t>Koffie</w:t>
            </w:r>
            <w:proofErr w:type="spellEnd"/>
            <w:r w:rsidRPr="00AF36AC">
              <w:rPr>
                <w:rFonts w:ascii="Book Antiqua" w:eastAsia="Calibri" w:hAnsi="Book Antiqua" w:cs="Calibri"/>
                <w:bCs/>
                <w:color w:val="000000"/>
              </w:rPr>
              <w:t xml:space="preserve"> </w:t>
            </w:r>
            <w:r w:rsidRPr="00AF36AC">
              <w:rPr>
                <w:rFonts w:ascii="Book Antiqua" w:eastAsia="SimSun" w:hAnsi="Book Antiqua" w:cs="Calibri"/>
                <w:bCs/>
                <w:i/>
                <w:color w:val="000000"/>
                <w:lang w:eastAsia="zh-CN"/>
              </w:rPr>
              <w:t>et al</w:t>
            </w:r>
            <w:r w:rsidRPr="00AF36AC">
              <w:rPr>
                <w:rFonts w:ascii="Book Antiqua" w:eastAsia="SimSun" w:hAnsi="Book Antiqua" w:cs="Calibri"/>
                <w:bCs/>
                <w:color w:val="000000"/>
                <w:vertAlign w:val="superscript"/>
                <w:lang w:eastAsia="zh-CN"/>
              </w:rPr>
              <w:t>[</w:t>
            </w:r>
            <w:r w:rsidRPr="00AF36AC">
              <w:rPr>
                <w:rFonts w:ascii="Book Antiqua" w:hAnsi="Book Antiqua" w:cs="Calibri"/>
                <w:bCs/>
                <w:color w:val="000000"/>
                <w:vertAlign w:val="superscript"/>
                <w:lang w:eastAsia="zh-CN"/>
              </w:rPr>
              <w:t>12</w:t>
            </w:r>
            <w:r w:rsidRPr="00AF36AC">
              <w:rPr>
                <w:rFonts w:ascii="Book Antiqua" w:eastAsia="SimSun" w:hAnsi="Book Antiqua" w:cs="Calibri"/>
                <w:bCs/>
                <w:color w:val="000000"/>
                <w:vertAlign w:val="superscript"/>
                <w:lang w:eastAsia="zh-CN"/>
              </w:rPr>
              <w:t>]</w:t>
            </w:r>
          </w:p>
          <w:p w14:paraId="2A1EB4E3" w14:textId="77777777" w:rsidR="003C5FE4" w:rsidRPr="00AF36AC" w:rsidRDefault="003C5FE4" w:rsidP="00AF36AC">
            <w:pPr>
              <w:spacing w:line="360" w:lineRule="auto"/>
              <w:jc w:val="both"/>
              <w:rPr>
                <w:rFonts w:ascii="Book Antiqua" w:eastAsia="Calibri" w:hAnsi="Book Antiqua"/>
                <w:bCs/>
                <w:color w:val="000000"/>
              </w:rPr>
            </w:pPr>
          </w:p>
        </w:tc>
        <w:tc>
          <w:tcPr>
            <w:tcW w:w="856" w:type="dxa"/>
            <w:shd w:val="clear" w:color="auto" w:fill="auto"/>
          </w:tcPr>
          <w:p w14:paraId="770E44EC"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2012</w:t>
            </w:r>
          </w:p>
        </w:tc>
        <w:tc>
          <w:tcPr>
            <w:tcW w:w="510" w:type="dxa"/>
            <w:shd w:val="clear" w:color="auto" w:fill="auto"/>
          </w:tcPr>
          <w:p w14:paraId="7977177A"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13 yr</w:t>
            </w:r>
          </w:p>
        </w:tc>
        <w:tc>
          <w:tcPr>
            <w:tcW w:w="474" w:type="dxa"/>
            <w:shd w:val="clear" w:color="auto" w:fill="auto"/>
          </w:tcPr>
          <w:p w14:paraId="68CCAC5D"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M</w:t>
            </w:r>
          </w:p>
        </w:tc>
        <w:tc>
          <w:tcPr>
            <w:tcW w:w="1328" w:type="dxa"/>
            <w:shd w:val="clear" w:color="auto" w:fill="auto"/>
          </w:tcPr>
          <w:p w14:paraId="0EFD4E2B"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Abdominal pain, hepatitis and pancreatitis</w:t>
            </w:r>
          </w:p>
        </w:tc>
        <w:tc>
          <w:tcPr>
            <w:tcW w:w="1087" w:type="dxa"/>
            <w:shd w:val="clear" w:color="auto" w:fill="auto"/>
          </w:tcPr>
          <w:p w14:paraId="26AC8E0E" w14:textId="2D71EE07" w:rsidR="003C5FE4" w:rsidRPr="00AF36AC" w:rsidRDefault="003C5FE4" w:rsidP="00AF36AC">
            <w:pPr>
              <w:spacing w:line="360" w:lineRule="auto"/>
              <w:jc w:val="both"/>
              <w:rPr>
                <w:rFonts w:ascii="Book Antiqua" w:eastAsia="Times New Roman" w:hAnsi="Book Antiqua"/>
                <w:color w:val="000000"/>
                <w:highlight w:val="yellow"/>
              </w:rPr>
            </w:pPr>
            <w:r w:rsidRPr="00AF36AC">
              <w:rPr>
                <w:rFonts w:ascii="Book Antiqua" w:eastAsia="Times New Roman" w:hAnsi="Book Antiqua"/>
                <w:color w:val="000000"/>
              </w:rPr>
              <w:t>Lipase 1363; Amylase 401, direct bilirubin 9</w:t>
            </w:r>
            <w:r w:rsidR="00C368DC">
              <w:rPr>
                <w:rFonts w:ascii="Book Antiqua" w:eastAsia="Times New Roman" w:hAnsi="Book Antiqua"/>
                <w:color w:val="000000"/>
              </w:rPr>
              <w:t>.</w:t>
            </w:r>
            <w:r w:rsidRPr="00AF36AC">
              <w:rPr>
                <w:rFonts w:ascii="Book Antiqua" w:eastAsia="Times New Roman" w:hAnsi="Book Antiqua"/>
                <w:color w:val="000000"/>
              </w:rPr>
              <w:t>1</w:t>
            </w:r>
          </w:p>
        </w:tc>
        <w:tc>
          <w:tcPr>
            <w:tcW w:w="629" w:type="dxa"/>
            <w:shd w:val="clear" w:color="auto" w:fill="auto"/>
          </w:tcPr>
          <w:p w14:paraId="44D27F09"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w:t>
            </w:r>
          </w:p>
        </w:tc>
        <w:tc>
          <w:tcPr>
            <w:tcW w:w="961" w:type="dxa"/>
            <w:shd w:val="clear" w:color="auto" w:fill="auto"/>
          </w:tcPr>
          <w:p w14:paraId="5A604ED7"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 (CT and MRCP)</w:t>
            </w:r>
          </w:p>
        </w:tc>
        <w:tc>
          <w:tcPr>
            <w:tcW w:w="586" w:type="dxa"/>
            <w:shd w:val="clear" w:color="auto" w:fill="auto"/>
          </w:tcPr>
          <w:p w14:paraId="3BBD6E64"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No</w:t>
            </w:r>
          </w:p>
        </w:tc>
        <w:tc>
          <w:tcPr>
            <w:tcW w:w="841" w:type="dxa"/>
            <w:shd w:val="clear" w:color="auto" w:fill="auto"/>
          </w:tcPr>
          <w:p w14:paraId="6D40B576"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 xml:space="preserve">No </w:t>
            </w:r>
          </w:p>
        </w:tc>
        <w:tc>
          <w:tcPr>
            <w:tcW w:w="1239" w:type="dxa"/>
            <w:shd w:val="clear" w:color="auto" w:fill="auto"/>
          </w:tcPr>
          <w:p w14:paraId="667E667A"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 xml:space="preserve">Periampullary duplication </w:t>
            </w:r>
          </w:p>
        </w:tc>
        <w:tc>
          <w:tcPr>
            <w:tcW w:w="1420" w:type="dxa"/>
            <w:shd w:val="clear" w:color="auto" w:fill="auto"/>
          </w:tcPr>
          <w:p w14:paraId="1A2E44D8"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Surgical resection</w:t>
            </w:r>
          </w:p>
        </w:tc>
      </w:tr>
      <w:tr w:rsidR="003C5FE4" w:rsidRPr="00AF36AC" w14:paraId="2FB0C478" w14:textId="77777777" w:rsidTr="00AF36AC">
        <w:trPr>
          <w:trHeight w:val="1548"/>
        </w:trPr>
        <w:tc>
          <w:tcPr>
            <w:tcW w:w="1180" w:type="dxa"/>
            <w:shd w:val="clear" w:color="auto" w:fill="auto"/>
          </w:tcPr>
          <w:p w14:paraId="1D27CBE4" w14:textId="06C53EB7" w:rsidR="003C5FE4" w:rsidRPr="00AF36AC" w:rsidRDefault="003C5FE4" w:rsidP="00AF36AC">
            <w:pPr>
              <w:spacing w:line="360" w:lineRule="auto"/>
              <w:jc w:val="both"/>
              <w:rPr>
                <w:rFonts w:ascii="Book Antiqua" w:eastAsia="Times New Roman" w:hAnsi="Book Antiqua"/>
                <w:bCs/>
                <w:color w:val="000000"/>
              </w:rPr>
            </w:pPr>
            <w:proofErr w:type="spellStart"/>
            <w:r w:rsidRPr="00AF36AC">
              <w:rPr>
                <w:rFonts w:ascii="Book Antiqua" w:eastAsia="Calibri" w:hAnsi="Book Antiqua" w:cs="Calibri"/>
                <w:bCs/>
                <w:color w:val="000000"/>
              </w:rPr>
              <w:t>Taghavi</w:t>
            </w:r>
            <w:proofErr w:type="spellEnd"/>
            <w:r w:rsidRPr="00AF36AC">
              <w:rPr>
                <w:rFonts w:ascii="Book Antiqua" w:eastAsia="Calibri" w:hAnsi="Book Antiqua" w:cs="Calibri"/>
                <w:bCs/>
                <w:color w:val="000000"/>
              </w:rPr>
              <w:t xml:space="preserve"> </w:t>
            </w:r>
            <w:r w:rsidRPr="00AF36AC">
              <w:rPr>
                <w:rFonts w:ascii="Book Antiqua" w:eastAsia="SimSun" w:hAnsi="Book Antiqua" w:cs="Calibri"/>
                <w:bCs/>
                <w:i/>
                <w:color w:val="000000"/>
                <w:lang w:eastAsia="zh-CN"/>
              </w:rPr>
              <w:t>et al</w:t>
            </w:r>
            <w:r w:rsidRPr="00AF36AC">
              <w:rPr>
                <w:rFonts w:ascii="Book Antiqua" w:eastAsia="SimSun" w:hAnsi="Book Antiqua" w:cs="Calibri"/>
                <w:bCs/>
                <w:color w:val="000000"/>
                <w:vertAlign w:val="superscript"/>
                <w:lang w:eastAsia="zh-CN"/>
              </w:rPr>
              <w:t>[</w:t>
            </w:r>
            <w:r w:rsidRPr="00AF36AC">
              <w:rPr>
                <w:rFonts w:ascii="Book Antiqua" w:hAnsi="Book Antiqua" w:cs="Calibri"/>
                <w:bCs/>
                <w:color w:val="000000"/>
                <w:vertAlign w:val="superscript"/>
                <w:lang w:eastAsia="zh-CN"/>
              </w:rPr>
              <w:t>15</w:t>
            </w:r>
            <w:r w:rsidRPr="00AF36AC">
              <w:rPr>
                <w:rFonts w:ascii="Book Antiqua" w:eastAsia="SimSun" w:hAnsi="Book Antiqua" w:cs="Calibri"/>
                <w:bCs/>
                <w:color w:val="000000"/>
                <w:vertAlign w:val="superscript"/>
                <w:lang w:eastAsia="zh-CN"/>
              </w:rPr>
              <w:t>]</w:t>
            </w:r>
          </w:p>
          <w:p w14:paraId="1AC5AC71" w14:textId="77777777" w:rsidR="003C5FE4" w:rsidRPr="00AF36AC" w:rsidRDefault="003C5FE4" w:rsidP="00AF36AC">
            <w:pPr>
              <w:spacing w:line="360" w:lineRule="auto"/>
              <w:jc w:val="both"/>
              <w:rPr>
                <w:rFonts w:ascii="Book Antiqua" w:eastAsia="Calibri" w:hAnsi="Book Antiqua"/>
                <w:bCs/>
                <w:color w:val="000000"/>
              </w:rPr>
            </w:pPr>
          </w:p>
        </w:tc>
        <w:tc>
          <w:tcPr>
            <w:tcW w:w="856" w:type="dxa"/>
            <w:shd w:val="clear" w:color="auto" w:fill="auto"/>
          </w:tcPr>
          <w:p w14:paraId="2C7530E3"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2017</w:t>
            </w:r>
          </w:p>
        </w:tc>
        <w:tc>
          <w:tcPr>
            <w:tcW w:w="510" w:type="dxa"/>
            <w:shd w:val="clear" w:color="auto" w:fill="auto"/>
          </w:tcPr>
          <w:p w14:paraId="26E13308"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17 yr</w:t>
            </w:r>
          </w:p>
        </w:tc>
        <w:tc>
          <w:tcPr>
            <w:tcW w:w="474" w:type="dxa"/>
            <w:shd w:val="clear" w:color="auto" w:fill="auto"/>
          </w:tcPr>
          <w:p w14:paraId="286F8716"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M</w:t>
            </w:r>
          </w:p>
        </w:tc>
        <w:tc>
          <w:tcPr>
            <w:tcW w:w="1328" w:type="dxa"/>
            <w:shd w:val="clear" w:color="auto" w:fill="auto"/>
          </w:tcPr>
          <w:p w14:paraId="599E0DEA"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Recurrent pancreatitis</w:t>
            </w:r>
          </w:p>
        </w:tc>
        <w:tc>
          <w:tcPr>
            <w:tcW w:w="1087" w:type="dxa"/>
            <w:shd w:val="clear" w:color="auto" w:fill="auto"/>
          </w:tcPr>
          <w:p w14:paraId="1F88A952" w14:textId="77777777" w:rsidR="003C5FE4" w:rsidRPr="00AF36AC" w:rsidRDefault="003C5FE4" w:rsidP="00AF36AC">
            <w:pPr>
              <w:spacing w:line="360" w:lineRule="auto"/>
              <w:jc w:val="both"/>
              <w:rPr>
                <w:rFonts w:ascii="Book Antiqua" w:eastAsia="Times New Roman" w:hAnsi="Book Antiqua"/>
                <w:color w:val="000000"/>
                <w:highlight w:val="yellow"/>
              </w:rPr>
            </w:pPr>
            <w:r w:rsidRPr="00AF36AC">
              <w:rPr>
                <w:rFonts w:ascii="Book Antiqua" w:eastAsia="Times New Roman" w:hAnsi="Book Antiqua"/>
                <w:color w:val="000000"/>
              </w:rPr>
              <w:t>NA</w:t>
            </w:r>
          </w:p>
        </w:tc>
        <w:tc>
          <w:tcPr>
            <w:tcW w:w="629" w:type="dxa"/>
            <w:shd w:val="clear" w:color="auto" w:fill="auto"/>
          </w:tcPr>
          <w:p w14:paraId="58D46410"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w:t>
            </w:r>
          </w:p>
        </w:tc>
        <w:tc>
          <w:tcPr>
            <w:tcW w:w="961" w:type="dxa"/>
            <w:shd w:val="clear" w:color="auto" w:fill="auto"/>
          </w:tcPr>
          <w:p w14:paraId="670F9945"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 (MRCP)</w:t>
            </w:r>
          </w:p>
        </w:tc>
        <w:tc>
          <w:tcPr>
            <w:tcW w:w="586" w:type="dxa"/>
            <w:shd w:val="clear" w:color="auto" w:fill="auto"/>
          </w:tcPr>
          <w:p w14:paraId="5C77D5A4"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No</w:t>
            </w:r>
          </w:p>
        </w:tc>
        <w:tc>
          <w:tcPr>
            <w:tcW w:w="841" w:type="dxa"/>
            <w:shd w:val="clear" w:color="auto" w:fill="auto"/>
          </w:tcPr>
          <w:p w14:paraId="7C4BCBCB"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No</w:t>
            </w:r>
          </w:p>
        </w:tc>
        <w:tc>
          <w:tcPr>
            <w:tcW w:w="1239" w:type="dxa"/>
            <w:shd w:val="clear" w:color="auto" w:fill="auto"/>
          </w:tcPr>
          <w:p w14:paraId="02D61513"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Periampullary duplication</w:t>
            </w:r>
          </w:p>
        </w:tc>
        <w:tc>
          <w:tcPr>
            <w:tcW w:w="1420" w:type="dxa"/>
            <w:shd w:val="clear" w:color="auto" w:fill="auto"/>
          </w:tcPr>
          <w:p w14:paraId="69F323C9"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Surgical resection, sphincteroplasty of terminal pancreatic duct and stent positioning.</w:t>
            </w:r>
          </w:p>
        </w:tc>
      </w:tr>
      <w:tr w:rsidR="003C5FE4" w:rsidRPr="00AF36AC" w14:paraId="0AEEF758" w14:textId="77777777" w:rsidTr="00AF36AC">
        <w:trPr>
          <w:trHeight w:val="1548"/>
        </w:trPr>
        <w:tc>
          <w:tcPr>
            <w:tcW w:w="1180" w:type="dxa"/>
            <w:shd w:val="clear" w:color="auto" w:fill="auto"/>
          </w:tcPr>
          <w:p w14:paraId="2B6DF009" w14:textId="5803A07C" w:rsidR="003C5FE4" w:rsidRPr="00AF36AC" w:rsidRDefault="003C5FE4" w:rsidP="00AF36AC">
            <w:pPr>
              <w:spacing w:line="360" w:lineRule="auto"/>
              <w:jc w:val="both"/>
              <w:rPr>
                <w:rFonts w:ascii="Book Antiqua" w:eastAsia="Calibri" w:hAnsi="Book Antiqua" w:cs="Calibri"/>
                <w:bCs/>
                <w:color w:val="000000"/>
              </w:rPr>
            </w:pPr>
            <w:r w:rsidRPr="00AF36AC">
              <w:rPr>
                <w:rFonts w:ascii="Book Antiqua" w:eastAsia="Calibri" w:hAnsi="Book Antiqua" w:cs="Calibri"/>
                <w:bCs/>
                <w:color w:val="000000"/>
              </w:rPr>
              <w:lastRenderedPageBreak/>
              <w:t xml:space="preserve">Salazar </w:t>
            </w:r>
            <w:r w:rsidRPr="00AF36AC">
              <w:rPr>
                <w:rFonts w:ascii="Book Antiqua" w:eastAsia="SimSun" w:hAnsi="Book Antiqua" w:cs="Calibri"/>
                <w:bCs/>
                <w:i/>
                <w:color w:val="000000"/>
                <w:lang w:eastAsia="zh-CN"/>
              </w:rPr>
              <w:t>et al</w:t>
            </w:r>
            <w:r w:rsidRPr="00AF36AC">
              <w:rPr>
                <w:rFonts w:ascii="Book Antiqua" w:eastAsia="SimSun" w:hAnsi="Book Antiqua" w:cs="Calibri"/>
                <w:bCs/>
                <w:color w:val="000000"/>
                <w:vertAlign w:val="superscript"/>
                <w:lang w:eastAsia="zh-CN"/>
              </w:rPr>
              <w:t>[</w:t>
            </w:r>
            <w:r w:rsidRPr="00AF36AC">
              <w:rPr>
                <w:rFonts w:ascii="Book Antiqua" w:hAnsi="Book Antiqua" w:cs="Calibri"/>
                <w:bCs/>
                <w:color w:val="000000"/>
                <w:vertAlign w:val="superscript"/>
                <w:lang w:eastAsia="zh-CN"/>
              </w:rPr>
              <w:t>19</w:t>
            </w:r>
            <w:r w:rsidRPr="00AF36AC">
              <w:rPr>
                <w:rFonts w:ascii="Book Antiqua" w:eastAsia="SimSun" w:hAnsi="Book Antiqua" w:cs="Calibri"/>
                <w:bCs/>
                <w:color w:val="000000"/>
                <w:vertAlign w:val="superscript"/>
                <w:lang w:eastAsia="zh-CN"/>
              </w:rPr>
              <w:t>]</w:t>
            </w:r>
          </w:p>
        </w:tc>
        <w:tc>
          <w:tcPr>
            <w:tcW w:w="856" w:type="dxa"/>
            <w:shd w:val="clear" w:color="auto" w:fill="auto"/>
          </w:tcPr>
          <w:p w14:paraId="339E44D7" w14:textId="77777777" w:rsidR="003C5FE4" w:rsidRPr="00AF36AC" w:rsidRDefault="003C5FE4" w:rsidP="00AF36AC">
            <w:pPr>
              <w:spacing w:line="360" w:lineRule="auto"/>
              <w:jc w:val="both"/>
              <w:rPr>
                <w:rFonts w:ascii="Book Antiqua" w:eastAsia="Calibri" w:hAnsi="Book Antiqua" w:cs="Calibri"/>
                <w:color w:val="000000"/>
              </w:rPr>
            </w:pPr>
            <w:r w:rsidRPr="00AF36AC">
              <w:rPr>
                <w:rFonts w:ascii="Book Antiqua" w:eastAsia="Calibri" w:hAnsi="Book Antiqua" w:cs="Calibri"/>
                <w:color w:val="000000"/>
              </w:rPr>
              <w:t>2018</w:t>
            </w:r>
          </w:p>
        </w:tc>
        <w:tc>
          <w:tcPr>
            <w:tcW w:w="510" w:type="dxa"/>
            <w:shd w:val="clear" w:color="auto" w:fill="auto"/>
          </w:tcPr>
          <w:p w14:paraId="59C3AF17" w14:textId="77777777" w:rsidR="003C5FE4" w:rsidRPr="00AF36AC" w:rsidRDefault="003C5FE4" w:rsidP="00AF36AC">
            <w:pPr>
              <w:spacing w:line="360" w:lineRule="auto"/>
              <w:jc w:val="both"/>
              <w:rPr>
                <w:rFonts w:ascii="Book Antiqua" w:eastAsia="Calibri" w:hAnsi="Book Antiqua" w:cs="Calibri"/>
                <w:color w:val="000000"/>
              </w:rPr>
            </w:pPr>
            <w:r w:rsidRPr="00AF36AC">
              <w:rPr>
                <w:rFonts w:ascii="Book Antiqua" w:eastAsia="Calibri" w:hAnsi="Book Antiqua" w:cs="Calibri"/>
                <w:color w:val="000000"/>
              </w:rPr>
              <w:t>3</w:t>
            </w:r>
          </w:p>
          <w:p w14:paraId="4320EE08" w14:textId="77777777" w:rsidR="003C5FE4" w:rsidRPr="00AF36AC" w:rsidRDefault="003C5FE4" w:rsidP="00AF36AC">
            <w:pPr>
              <w:spacing w:line="360" w:lineRule="auto"/>
              <w:jc w:val="both"/>
              <w:rPr>
                <w:rFonts w:ascii="Book Antiqua" w:eastAsia="Calibri" w:hAnsi="Book Antiqua" w:cs="Calibri"/>
                <w:color w:val="000000"/>
              </w:rPr>
            </w:pPr>
            <w:r w:rsidRPr="00AF36AC">
              <w:rPr>
                <w:rFonts w:ascii="Book Antiqua" w:eastAsia="Calibri" w:hAnsi="Book Antiqua" w:cs="Calibri"/>
                <w:color w:val="000000"/>
              </w:rPr>
              <w:t>yr</w:t>
            </w:r>
          </w:p>
        </w:tc>
        <w:tc>
          <w:tcPr>
            <w:tcW w:w="474" w:type="dxa"/>
            <w:shd w:val="clear" w:color="auto" w:fill="auto"/>
          </w:tcPr>
          <w:p w14:paraId="6158793A" w14:textId="77777777" w:rsidR="003C5FE4" w:rsidRPr="00AF36AC" w:rsidRDefault="003C5FE4" w:rsidP="00AF36AC">
            <w:pPr>
              <w:spacing w:line="360" w:lineRule="auto"/>
              <w:jc w:val="both"/>
              <w:rPr>
                <w:rFonts w:ascii="Book Antiqua" w:eastAsia="Calibri" w:hAnsi="Book Antiqua" w:cs="Calibri"/>
                <w:color w:val="000000"/>
              </w:rPr>
            </w:pPr>
            <w:r w:rsidRPr="00AF36AC">
              <w:rPr>
                <w:rFonts w:ascii="Book Antiqua" w:eastAsia="Calibri" w:hAnsi="Book Antiqua" w:cs="Calibri"/>
                <w:color w:val="000000"/>
              </w:rPr>
              <w:t>M</w:t>
            </w:r>
          </w:p>
        </w:tc>
        <w:tc>
          <w:tcPr>
            <w:tcW w:w="1328" w:type="dxa"/>
            <w:shd w:val="clear" w:color="auto" w:fill="auto"/>
          </w:tcPr>
          <w:p w14:paraId="1A2F9B7C" w14:textId="77777777" w:rsidR="003C5FE4" w:rsidRPr="00AF36AC" w:rsidRDefault="003C5FE4" w:rsidP="00AF36AC">
            <w:pPr>
              <w:spacing w:line="360" w:lineRule="auto"/>
              <w:jc w:val="both"/>
              <w:rPr>
                <w:rFonts w:ascii="Book Antiqua" w:eastAsia="Calibri" w:hAnsi="Book Antiqua" w:cs="Calibri"/>
                <w:color w:val="000000"/>
              </w:rPr>
            </w:pPr>
            <w:r w:rsidRPr="00AF36AC">
              <w:rPr>
                <w:rFonts w:ascii="Book Antiqua" w:eastAsia="Calibri" w:hAnsi="Book Antiqua" w:cs="Calibri"/>
                <w:color w:val="000000"/>
              </w:rPr>
              <w:t>Abdominal pain, pancreatitis</w:t>
            </w:r>
          </w:p>
        </w:tc>
        <w:tc>
          <w:tcPr>
            <w:tcW w:w="1087" w:type="dxa"/>
            <w:shd w:val="clear" w:color="auto" w:fill="auto"/>
          </w:tcPr>
          <w:p w14:paraId="2F6CAFBA"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Times New Roman" w:hAnsi="Book Antiqua"/>
                <w:color w:val="000000"/>
              </w:rPr>
              <w:t>NA</w:t>
            </w:r>
          </w:p>
        </w:tc>
        <w:tc>
          <w:tcPr>
            <w:tcW w:w="629" w:type="dxa"/>
            <w:shd w:val="clear" w:color="auto" w:fill="auto"/>
          </w:tcPr>
          <w:p w14:paraId="779E3794" w14:textId="77777777" w:rsidR="003C5FE4" w:rsidRPr="00AF36AC" w:rsidRDefault="003C5FE4" w:rsidP="00AF36AC">
            <w:pPr>
              <w:spacing w:line="360" w:lineRule="auto"/>
              <w:jc w:val="both"/>
              <w:rPr>
                <w:rFonts w:ascii="Book Antiqua" w:eastAsia="Calibri" w:hAnsi="Book Antiqua" w:cs="Calibri"/>
                <w:color w:val="000000"/>
              </w:rPr>
            </w:pPr>
            <w:r w:rsidRPr="00AF36AC">
              <w:rPr>
                <w:rFonts w:ascii="Book Antiqua" w:eastAsia="Calibri" w:hAnsi="Book Antiqua" w:cs="Calibri"/>
                <w:color w:val="000000"/>
              </w:rPr>
              <w:t>Yes</w:t>
            </w:r>
          </w:p>
        </w:tc>
        <w:tc>
          <w:tcPr>
            <w:tcW w:w="961" w:type="dxa"/>
            <w:shd w:val="clear" w:color="auto" w:fill="auto"/>
          </w:tcPr>
          <w:p w14:paraId="0BC70DC6" w14:textId="77777777" w:rsidR="003C5FE4" w:rsidRPr="00AF36AC" w:rsidRDefault="003C5FE4" w:rsidP="00AF36AC">
            <w:pPr>
              <w:spacing w:line="360" w:lineRule="auto"/>
              <w:jc w:val="both"/>
              <w:rPr>
                <w:rFonts w:ascii="Book Antiqua" w:eastAsia="Calibri" w:hAnsi="Book Antiqua" w:cs="Calibri"/>
                <w:color w:val="000000"/>
              </w:rPr>
            </w:pPr>
            <w:r w:rsidRPr="00AF36AC">
              <w:rPr>
                <w:rFonts w:ascii="Book Antiqua" w:eastAsia="Calibri" w:hAnsi="Book Antiqua" w:cs="Calibri"/>
                <w:color w:val="000000"/>
              </w:rPr>
              <w:t>Yes (MRCP)</w:t>
            </w:r>
          </w:p>
        </w:tc>
        <w:tc>
          <w:tcPr>
            <w:tcW w:w="586" w:type="dxa"/>
            <w:shd w:val="clear" w:color="auto" w:fill="auto"/>
          </w:tcPr>
          <w:p w14:paraId="6E6812B5" w14:textId="77777777" w:rsidR="003C5FE4" w:rsidRPr="00AF36AC" w:rsidRDefault="003C5FE4" w:rsidP="00AF36AC">
            <w:pPr>
              <w:spacing w:line="360" w:lineRule="auto"/>
              <w:jc w:val="both"/>
              <w:rPr>
                <w:rFonts w:ascii="Book Antiqua" w:eastAsia="Calibri" w:hAnsi="Book Antiqua" w:cs="Calibri"/>
                <w:color w:val="000000"/>
              </w:rPr>
            </w:pPr>
            <w:r w:rsidRPr="00AF36AC">
              <w:rPr>
                <w:rFonts w:ascii="Book Antiqua" w:eastAsia="Calibri" w:hAnsi="Book Antiqua" w:cs="Calibri"/>
                <w:color w:val="000000"/>
              </w:rPr>
              <w:t>Yes</w:t>
            </w:r>
          </w:p>
        </w:tc>
        <w:tc>
          <w:tcPr>
            <w:tcW w:w="841" w:type="dxa"/>
            <w:shd w:val="clear" w:color="auto" w:fill="auto"/>
          </w:tcPr>
          <w:p w14:paraId="29A2A949" w14:textId="77777777" w:rsidR="003C5FE4" w:rsidRPr="00AF36AC" w:rsidRDefault="003C5FE4" w:rsidP="00AF36AC">
            <w:pPr>
              <w:spacing w:line="360" w:lineRule="auto"/>
              <w:jc w:val="both"/>
              <w:rPr>
                <w:rFonts w:ascii="Book Antiqua" w:eastAsia="Calibri" w:hAnsi="Book Antiqua" w:cs="Calibri"/>
                <w:color w:val="000000"/>
              </w:rPr>
            </w:pPr>
            <w:r w:rsidRPr="00AF36AC">
              <w:rPr>
                <w:rFonts w:ascii="Book Antiqua" w:eastAsia="Calibri" w:hAnsi="Book Antiqua" w:cs="Calibri"/>
                <w:color w:val="000000"/>
              </w:rPr>
              <w:t>No</w:t>
            </w:r>
          </w:p>
        </w:tc>
        <w:tc>
          <w:tcPr>
            <w:tcW w:w="1239" w:type="dxa"/>
            <w:shd w:val="clear" w:color="auto" w:fill="auto"/>
          </w:tcPr>
          <w:p w14:paraId="60450EFD" w14:textId="77777777" w:rsidR="003C5FE4" w:rsidRPr="00AF36AC" w:rsidRDefault="003C5FE4" w:rsidP="00AF36AC">
            <w:pPr>
              <w:spacing w:line="360" w:lineRule="auto"/>
              <w:jc w:val="both"/>
              <w:rPr>
                <w:rFonts w:ascii="Book Antiqua" w:eastAsia="Calibri" w:hAnsi="Book Antiqua" w:cs="Calibri"/>
                <w:color w:val="000000"/>
              </w:rPr>
            </w:pPr>
            <w:r w:rsidRPr="00AF36AC">
              <w:rPr>
                <w:rFonts w:ascii="Book Antiqua" w:eastAsia="Calibri" w:hAnsi="Book Antiqua" w:cs="Calibri"/>
                <w:color w:val="000000"/>
              </w:rPr>
              <w:t>Periampullary duplication</w:t>
            </w:r>
          </w:p>
        </w:tc>
        <w:tc>
          <w:tcPr>
            <w:tcW w:w="1420" w:type="dxa"/>
            <w:shd w:val="clear" w:color="auto" w:fill="auto"/>
          </w:tcPr>
          <w:p w14:paraId="545CE5F6" w14:textId="77777777" w:rsidR="003C5FE4" w:rsidRPr="00AF36AC" w:rsidRDefault="003C5FE4" w:rsidP="00AF36AC">
            <w:pPr>
              <w:spacing w:line="360" w:lineRule="auto"/>
              <w:jc w:val="both"/>
              <w:rPr>
                <w:rFonts w:ascii="Book Antiqua" w:eastAsia="Calibri" w:hAnsi="Book Antiqua" w:cs="Calibri"/>
                <w:color w:val="000000"/>
              </w:rPr>
            </w:pPr>
            <w:r w:rsidRPr="00AF36AC">
              <w:rPr>
                <w:rFonts w:ascii="Book Antiqua" w:eastAsia="Calibri" w:hAnsi="Book Antiqua" w:cs="Calibri"/>
                <w:color w:val="000000"/>
              </w:rPr>
              <w:t>Endoscopic cyst marsupialization</w:t>
            </w:r>
          </w:p>
        </w:tc>
      </w:tr>
      <w:tr w:rsidR="003C5FE4" w:rsidRPr="00AF36AC" w14:paraId="2BCA20C7" w14:textId="77777777" w:rsidTr="00AF36AC">
        <w:trPr>
          <w:trHeight w:val="1548"/>
        </w:trPr>
        <w:tc>
          <w:tcPr>
            <w:tcW w:w="1180" w:type="dxa"/>
            <w:vMerge w:val="restart"/>
            <w:shd w:val="clear" w:color="auto" w:fill="auto"/>
          </w:tcPr>
          <w:p w14:paraId="0C93B0CE" w14:textId="4AEE8938" w:rsidR="003C5FE4" w:rsidRPr="00AF36AC" w:rsidRDefault="00972B77" w:rsidP="00AF36AC">
            <w:pPr>
              <w:spacing w:line="360" w:lineRule="auto"/>
              <w:jc w:val="both"/>
              <w:rPr>
                <w:rFonts w:ascii="Book Antiqua" w:eastAsia="Calibri" w:hAnsi="Book Antiqua" w:cs="Calibri"/>
                <w:bCs/>
                <w:color w:val="000000"/>
              </w:rPr>
            </w:pPr>
            <w:r w:rsidRPr="00AF36AC">
              <w:rPr>
                <w:rFonts w:ascii="Book Antiqua" w:hAnsi="Book Antiqua" w:cs="Calibri"/>
                <w:color w:val="000000"/>
                <w:lang w:eastAsia="zh-CN"/>
              </w:rPr>
              <w:t>This case</w:t>
            </w:r>
          </w:p>
        </w:tc>
        <w:tc>
          <w:tcPr>
            <w:tcW w:w="856" w:type="dxa"/>
            <w:vMerge w:val="restart"/>
            <w:shd w:val="clear" w:color="auto" w:fill="auto"/>
          </w:tcPr>
          <w:p w14:paraId="18F28D67" w14:textId="77777777" w:rsidR="003C5FE4" w:rsidRPr="00AF36AC" w:rsidRDefault="003C5FE4" w:rsidP="00AF36AC">
            <w:pPr>
              <w:spacing w:line="360" w:lineRule="auto"/>
              <w:jc w:val="both"/>
              <w:rPr>
                <w:rFonts w:ascii="Book Antiqua" w:hAnsi="Book Antiqua" w:cs="Calibri"/>
                <w:color w:val="000000"/>
                <w:lang w:eastAsia="zh-CN"/>
              </w:rPr>
            </w:pPr>
            <w:r w:rsidRPr="00AF36AC">
              <w:rPr>
                <w:rFonts w:ascii="Book Antiqua" w:hAnsi="Book Antiqua" w:cs="Calibri"/>
                <w:color w:val="000000"/>
                <w:lang w:eastAsia="zh-CN"/>
              </w:rPr>
              <w:t>2019</w:t>
            </w:r>
          </w:p>
        </w:tc>
        <w:tc>
          <w:tcPr>
            <w:tcW w:w="510" w:type="dxa"/>
            <w:shd w:val="clear" w:color="auto" w:fill="auto"/>
          </w:tcPr>
          <w:p w14:paraId="2C277598" w14:textId="77777777" w:rsidR="003C5FE4" w:rsidRPr="00AF36AC" w:rsidRDefault="003C5FE4" w:rsidP="00AF36AC">
            <w:pPr>
              <w:spacing w:line="360" w:lineRule="auto"/>
              <w:jc w:val="both"/>
              <w:rPr>
                <w:rFonts w:ascii="Book Antiqua" w:hAnsi="Book Antiqua"/>
                <w:color w:val="000000"/>
                <w:lang w:eastAsia="zh-CN"/>
              </w:rPr>
            </w:pPr>
            <w:r w:rsidRPr="00AF36AC">
              <w:rPr>
                <w:rFonts w:ascii="Book Antiqua" w:eastAsia="Calibri" w:hAnsi="Book Antiqua" w:cs="Calibri"/>
                <w:color w:val="000000"/>
              </w:rPr>
              <w:t>14 yr</w:t>
            </w:r>
          </w:p>
        </w:tc>
        <w:tc>
          <w:tcPr>
            <w:tcW w:w="474" w:type="dxa"/>
            <w:shd w:val="clear" w:color="auto" w:fill="auto"/>
          </w:tcPr>
          <w:p w14:paraId="00D72582" w14:textId="77777777" w:rsidR="003C5FE4" w:rsidRPr="00AF36AC" w:rsidRDefault="003C5FE4" w:rsidP="00AF36AC">
            <w:pPr>
              <w:spacing w:line="360" w:lineRule="auto"/>
              <w:jc w:val="both"/>
              <w:rPr>
                <w:rFonts w:ascii="Book Antiqua" w:hAnsi="Book Antiqua" w:cs="Calibri"/>
                <w:color w:val="000000"/>
                <w:lang w:eastAsia="zh-CN"/>
              </w:rPr>
            </w:pPr>
            <w:r w:rsidRPr="00AF36AC">
              <w:rPr>
                <w:rFonts w:ascii="Book Antiqua" w:hAnsi="Book Antiqua" w:cs="Calibri"/>
                <w:color w:val="000000"/>
                <w:lang w:eastAsia="zh-CN"/>
              </w:rPr>
              <w:t>M</w:t>
            </w:r>
          </w:p>
        </w:tc>
        <w:tc>
          <w:tcPr>
            <w:tcW w:w="1328" w:type="dxa"/>
            <w:shd w:val="clear" w:color="auto" w:fill="auto"/>
          </w:tcPr>
          <w:p w14:paraId="58C6A52C" w14:textId="77777777" w:rsidR="003C5FE4" w:rsidRPr="00AF36AC" w:rsidRDefault="003C5FE4" w:rsidP="00AF36AC">
            <w:pPr>
              <w:spacing w:line="360" w:lineRule="auto"/>
              <w:jc w:val="both"/>
              <w:rPr>
                <w:rFonts w:ascii="Book Antiqua" w:hAnsi="Book Antiqua"/>
                <w:color w:val="000000"/>
                <w:lang w:eastAsia="zh-CN"/>
              </w:rPr>
            </w:pPr>
            <w:r w:rsidRPr="00AF36AC">
              <w:rPr>
                <w:rFonts w:ascii="Book Antiqua" w:eastAsia="Calibri" w:hAnsi="Book Antiqua" w:cs="Calibri"/>
                <w:color w:val="000000"/>
              </w:rPr>
              <w:t>Recurrent pancreatitis and abdominal pain</w:t>
            </w:r>
          </w:p>
        </w:tc>
        <w:tc>
          <w:tcPr>
            <w:tcW w:w="1087" w:type="dxa"/>
            <w:shd w:val="clear" w:color="auto" w:fill="auto"/>
          </w:tcPr>
          <w:p w14:paraId="57BB649F" w14:textId="3C130295"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Times New Roman" w:hAnsi="Book Antiqua"/>
                <w:color w:val="000000"/>
              </w:rPr>
              <w:t>Lipase 1077, Am</w:t>
            </w:r>
            <w:r w:rsidR="00E738C4">
              <w:rPr>
                <w:rFonts w:ascii="Book Antiqua" w:eastAsia="Times New Roman" w:hAnsi="Book Antiqua"/>
                <w:color w:val="000000"/>
              </w:rPr>
              <w:t>y</w:t>
            </w:r>
            <w:r w:rsidRPr="00AF36AC">
              <w:rPr>
                <w:rFonts w:ascii="Book Antiqua" w:eastAsia="Times New Roman" w:hAnsi="Book Antiqua"/>
                <w:color w:val="000000"/>
              </w:rPr>
              <w:t>lase 514 GGT 69</w:t>
            </w:r>
          </w:p>
          <w:p w14:paraId="4B1012AF" w14:textId="77777777" w:rsidR="003C5FE4" w:rsidRPr="00AF36AC" w:rsidRDefault="003C5FE4" w:rsidP="00AF36AC">
            <w:pPr>
              <w:spacing w:line="360" w:lineRule="auto"/>
              <w:jc w:val="both"/>
              <w:rPr>
                <w:rFonts w:ascii="Book Antiqua" w:eastAsia="Times New Roman" w:hAnsi="Book Antiqua"/>
                <w:color w:val="000000"/>
              </w:rPr>
            </w:pPr>
          </w:p>
        </w:tc>
        <w:tc>
          <w:tcPr>
            <w:tcW w:w="629" w:type="dxa"/>
            <w:shd w:val="clear" w:color="auto" w:fill="auto"/>
          </w:tcPr>
          <w:p w14:paraId="42A9A522" w14:textId="77777777" w:rsidR="003C5FE4" w:rsidRPr="00AF36AC" w:rsidRDefault="003C5FE4" w:rsidP="00AF36AC">
            <w:pPr>
              <w:spacing w:line="360" w:lineRule="auto"/>
              <w:jc w:val="both"/>
              <w:rPr>
                <w:rFonts w:ascii="Book Antiqua" w:hAnsi="Book Antiqua"/>
                <w:color w:val="000000"/>
                <w:lang w:eastAsia="zh-CN"/>
              </w:rPr>
            </w:pPr>
            <w:r w:rsidRPr="00AF36AC">
              <w:rPr>
                <w:rFonts w:ascii="Book Antiqua" w:eastAsia="Calibri" w:hAnsi="Book Antiqua" w:cs="Calibri"/>
                <w:color w:val="000000"/>
              </w:rPr>
              <w:t>Yes</w:t>
            </w:r>
          </w:p>
        </w:tc>
        <w:tc>
          <w:tcPr>
            <w:tcW w:w="961" w:type="dxa"/>
            <w:shd w:val="clear" w:color="auto" w:fill="auto"/>
          </w:tcPr>
          <w:p w14:paraId="0130CFDD" w14:textId="77777777" w:rsidR="003C5FE4" w:rsidRPr="00AF36AC" w:rsidRDefault="003C5FE4" w:rsidP="00AF36AC">
            <w:pPr>
              <w:spacing w:line="360" w:lineRule="auto"/>
              <w:jc w:val="both"/>
              <w:rPr>
                <w:rFonts w:ascii="Book Antiqua" w:hAnsi="Book Antiqua"/>
                <w:color w:val="000000"/>
                <w:lang w:eastAsia="zh-CN"/>
              </w:rPr>
            </w:pPr>
            <w:r w:rsidRPr="00AF36AC">
              <w:rPr>
                <w:rFonts w:ascii="Book Antiqua" w:eastAsia="Calibri" w:hAnsi="Book Antiqua" w:cs="Calibri"/>
                <w:color w:val="000000"/>
              </w:rPr>
              <w:t>Yes (CT in another center, MRCP)</w:t>
            </w:r>
          </w:p>
        </w:tc>
        <w:tc>
          <w:tcPr>
            <w:tcW w:w="586" w:type="dxa"/>
            <w:shd w:val="clear" w:color="auto" w:fill="auto"/>
          </w:tcPr>
          <w:p w14:paraId="48A301D7" w14:textId="77777777" w:rsidR="003C5FE4" w:rsidRPr="00AF36AC" w:rsidRDefault="003C5FE4" w:rsidP="00AF36AC">
            <w:pPr>
              <w:spacing w:line="360" w:lineRule="auto"/>
              <w:jc w:val="both"/>
              <w:rPr>
                <w:rFonts w:ascii="Book Antiqua" w:hAnsi="Book Antiqua"/>
              </w:rPr>
            </w:pPr>
            <w:r w:rsidRPr="00AF36AC">
              <w:rPr>
                <w:rFonts w:ascii="Book Antiqua" w:eastAsia="Calibri" w:hAnsi="Book Antiqua" w:cs="Calibri"/>
                <w:color w:val="000000"/>
              </w:rPr>
              <w:t>Yes</w:t>
            </w:r>
          </w:p>
        </w:tc>
        <w:tc>
          <w:tcPr>
            <w:tcW w:w="841" w:type="dxa"/>
            <w:shd w:val="clear" w:color="auto" w:fill="auto"/>
          </w:tcPr>
          <w:p w14:paraId="308A638F" w14:textId="77777777" w:rsidR="003C5FE4" w:rsidRPr="00AF36AC" w:rsidRDefault="003C5FE4" w:rsidP="00AF36AC">
            <w:pPr>
              <w:spacing w:line="360" w:lineRule="auto"/>
              <w:jc w:val="both"/>
              <w:rPr>
                <w:rFonts w:ascii="Book Antiqua" w:hAnsi="Book Antiqua"/>
              </w:rPr>
            </w:pPr>
            <w:r w:rsidRPr="00AF36AC">
              <w:rPr>
                <w:rFonts w:ascii="Book Antiqua" w:eastAsia="Calibri" w:hAnsi="Book Antiqua" w:cs="Calibri"/>
                <w:color w:val="000000"/>
              </w:rPr>
              <w:t>Yes</w:t>
            </w:r>
          </w:p>
        </w:tc>
        <w:tc>
          <w:tcPr>
            <w:tcW w:w="1239" w:type="dxa"/>
            <w:shd w:val="clear" w:color="auto" w:fill="auto"/>
          </w:tcPr>
          <w:p w14:paraId="481A2AB5" w14:textId="77777777" w:rsidR="003C5FE4" w:rsidRPr="00AF36AC" w:rsidRDefault="003C5FE4" w:rsidP="00AF36AC">
            <w:pPr>
              <w:spacing w:line="360" w:lineRule="auto"/>
              <w:jc w:val="both"/>
              <w:rPr>
                <w:rFonts w:ascii="Book Antiqua" w:hAnsi="Book Antiqua"/>
              </w:rPr>
            </w:pPr>
            <w:r w:rsidRPr="00AF36AC">
              <w:rPr>
                <w:rFonts w:ascii="Book Antiqua" w:eastAsia="Calibri" w:hAnsi="Book Antiqua" w:cs="Calibri"/>
                <w:color w:val="000000"/>
              </w:rPr>
              <w:t>Periampullary duplication</w:t>
            </w:r>
          </w:p>
        </w:tc>
        <w:tc>
          <w:tcPr>
            <w:tcW w:w="1420" w:type="dxa"/>
            <w:shd w:val="clear" w:color="auto" w:fill="auto"/>
          </w:tcPr>
          <w:p w14:paraId="2EE53FB7" w14:textId="77777777" w:rsidR="003C5FE4" w:rsidRPr="00AF36AC" w:rsidRDefault="003C5FE4" w:rsidP="00AF36AC">
            <w:pPr>
              <w:spacing w:line="360" w:lineRule="auto"/>
              <w:jc w:val="both"/>
              <w:rPr>
                <w:rFonts w:ascii="Book Antiqua" w:eastAsia="Calibri" w:hAnsi="Book Antiqua" w:cs="Calibri"/>
                <w:color w:val="000000"/>
              </w:rPr>
            </w:pPr>
            <w:r w:rsidRPr="00AF36AC">
              <w:rPr>
                <w:rFonts w:ascii="Book Antiqua" w:eastAsia="Calibri" w:hAnsi="Book Antiqua" w:cs="Calibri"/>
                <w:color w:val="000000"/>
              </w:rPr>
              <w:t>Endoscopic distal papillotomy and cyst incision</w:t>
            </w:r>
          </w:p>
        </w:tc>
      </w:tr>
      <w:tr w:rsidR="003C5FE4" w:rsidRPr="00AF36AC" w14:paraId="2255DF00" w14:textId="77777777" w:rsidTr="00AF36AC">
        <w:trPr>
          <w:trHeight w:val="1548"/>
        </w:trPr>
        <w:tc>
          <w:tcPr>
            <w:tcW w:w="1180" w:type="dxa"/>
            <w:vMerge/>
            <w:shd w:val="clear" w:color="auto" w:fill="auto"/>
          </w:tcPr>
          <w:p w14:paraId="04584F35" w14:textId="77777777" w:rsidR="003C5FE4" w:rsidRPr="00AF36AC" w:rsidRDefault="003C5FE4" w:rsidP="00AF36AC">
            <w:pPr>
              <w:spacing w:line="360" w:lineRule="auto"/>
              <w:jc w:val="both"/>
              <w:rPr>
                <w:rFonts w:ascii="Book Antiqua" w:eastAsia="Calibri" w:hAnsi="Book Antiqua" w:cs="Calibri"/>
                <w:bCs/>
                <w:color w:val="000000"/>
              </w:rPr>
            </w:pPr>
          </w:p>
        </w:tc>
        <w:tc>
          <w:tcPr>
            <w:tcW w:w="856" w:type="dxa"/>
            <w:vMerge/>
            <w:shd w:val="clear" w:color="auto" w:fill="auto"/>
          </w:tcPr>
          <w:p w14:paraId="4AE360B8" w14:textId="77777777" w:rsidR="003C5FE4" w:rsidRPr="00AF36AC" w:rsidRDefault="003C5FE4" w:rsidP="00AF36AC">
            <w:pPr>
              <w:spacing w:line="360" w:lineRule="auto"/>
              <w:jc w:val="both"/>
              <w:rPr>
                <w:rFonts w:ascii="Book Antiqua" w:eastAsia="Calibri" w:hAnsi="Book Antiqua" w:cs="Calibri"/>
                <w:color w:val="000000"/>
              </w:rPr>
            </w:pPr>
          </w:p>
        </w:tc>
        <w:tc>
          <w:tcPr>
            <w:tcW w:w="510" w:type="dxa"/>
            <w:shd w:val="clear" w:color="auto" w:fill="auto"/>
          </w:tcPr>
          <w:p w14:paraId="10026317" w14:textId="77777777" w:rsidR="003C5FE4" w:rsidRPr="00AF36AC" w:rsidRDefault="003C5FE4" w:rsidP="00AF36AC">
            <w:pPr>
              <w:spacing w:line="360" w:lineRule="auto"/>
              <w:jc w:val="both"/>
              <w:rPr>
                <w:rFonts w:ascii="Book Antiqua" w:hAnsi="Book Antiqua"/>
              </w:rPr>
            </w:pPr>
            <w:r w:rsidRPr="00AF36AC">
              <w:rPr>
                <w:rFonts w:ascii="Book Antiqua" w:eastAsia="Calibri" w:hAnsi="Book Antiqua" w:cs="Calibri"/>
                <w:color w:val="000000"/>
              </w:rPr>
              <w:t>1</w:t>
            </w:r>
            <w:r w:rsidRPr="00AF36AC">
              <w:rPr>
                <w:rFonts w:ascii="Book Antiqua" w:hAnsi="Book Antiqua" w:cs="Calibri"/>
                <w:color w:val="000000"/>
                <w:lang w:eastAsia="zh-CN"/>
              </w:rPr>
              <w:t>6</w:t>
            </w:r>
            <w:r w:rsidRPr="00AF36AC">
              <w:rPr>
                <w:rFonts w:ascii="Book Antiqua" w:eastAsia="Calibri" w:hAnsi="Book Antiqua" w:cs="Calibri"/>
                <w:color w:val="000000"/>
              </w:rPr>
              <w:t xml:space="preserve"> yr</w:t>
            </w:r>
          </w:p>
        </w:tc>
        <w:tc>
          <w:tcPr>
            <w:tcW w:w="474" w:type="dxa"/>
            <w:shd w:val="clear" w:color="auto" w:fill="auto"/>
          </w:tcPr>
          <w:p w14:paraId="46A02094" w14:textId="77777777" w:rsidR="003C5FE4" w:rsidRPr="00AF36AC" w:rsidRDefault="003C5FE4" w:rsidP="00AF36AC">
            <w:pPr>
              <w:spacing w:line="360" w:lineRule="auto"/>
              <w:jc w:val="both"/>
              <w:rPr>
                <w:rFonts w:ascii="Book Antiqua" w:hAnsi="Book Antiqua"/>
              </w:rPr>
            </w:pPr>
            <w:r w:rsidRPr="00AF36AC">
              <w:rPr>
                <w:rFonts w:ascii="Book Antiqua" w:eastAsia="Calibri" w:hAnsi="Book Antiqua" w:cs="Calibri"/>
                <w:color w:val="000000"/>
              </w:rPr>
              <w:t>F</w:t>
            </w:r>
          </w:p>
        </w:tc>
        <w:tc>
          <w:tcPr>
            <w:tcW w:w="1328" w:type="dxa"/>
            <w:shd w:val="clear" w:color="auto" w:fill="auto"/>
          </w:tcPr>
          <w:p w14:paraId="080EA297" w14:textId="77777777" w:rsidR="003C5FE4" w:rsidRPr="00AF36AC" w:rsidRDefault="003C5FE4" w:rsidP="00AF36AC">
            <w:pPr>
              <w:spacing w:line="360" w:lineRule="auto"/>
              <w:jc w:val="both"/>
              <w:rPr>
                <w:rFonts w:ascii="Book Antiqua" w:hAnsi="Book Antiqua"/>
                <w:color w:val="000000"/>
                <w:lang w:eastAsia="zh-CN"/>
              </w:rPr>
            </w:pPr>
            <w:r w:rsidRPr="00AF36AC">
              <w:rPr>
                <w:rFonts w:ascii="Book Antiqua" w:eastAsia="Calibri" w:hAnsi="Book Antiqua" w:cs="Calibri"/>
                <w:color w:val="000000"/>
              </w:rPr>
              <w:t>Recurrent pancreatitis and abdominal pain</w:t>
            </w:r>
          </w:p>
        </w:tc>
        <w:tc>
          <w:tcPr>
            <w:tcW w:w="1087" w:type="dxa"/>
            <w:shd w:val="clear" w:color="auto" w:fill="auto"/>
          </w:tcPr>
          <w:p w14:paraId="34801FA5" w14:textId="77777777" w:rsidR="003C5FE4" w:rsidRPr="00AF36AC" w:rsidRDefault="003C5FE4" w:rsidP="00AF36AC">
            <w:pPr>
              <w:spacing w:line="360" w:lineRule="auto"/>
              <w:jc w:val="both"/>
              <w:rPr>
                <w:rFonts w:ascii="Book Antiqua" w:hAnsi="Book Antiqua"/>
                <w:color w:val="000000"/>
                <w:highlight w:val="yellow"/>
                <w:lang w:eastAsia="zh-CN"/>
              </w:rPr>
            </w:pPr>
            <w:r w:rsidRPr="00AF36AC">
              <w:rPr>
                <w:rFonts w:ascii="Book Antiqua" w:eastAsia="Times New Roman" w:hAnsi="Book Antiqua"/>
                <w:color w:val="000000"/>
              </w:rPr>
              <w:t>Lipase 2365</w:t>
            </w:r>
          </w:p>
        </w:tc>
        <w:tc>
          <w:tcPr>
            <w:tcW w:w="629" w:type="dxa"/>
            <w:shd w:val="clear" w:color="auto" w:fill="auto"/>
          </w:tcPr>
          <w:p w14:paraId="324ADDE6" w14:textId="77777777" w:rsidR="003C5FE4" w:rsidRPr="00AF36AC" w:rsidRDefault="003C5FE4" w:rsidP="00AF36AC">
            <w:pPr>
              <w:spacing w:line="360" w:lineRule="auto"/>
              <w:jc w:val="both"/>
              <w:rPr>
                <w:rFonts w:ascii="Book Antiqua" w:hAnsi="Book Antiqua"/>
              </w:rPr>
            </w:pPr>
            <w:r w:rsidRPr="00AF36AC">
              <w:rPr>
                <w:rFonts w:ascii="Book Antiqua" w:eastAsia="Calibri" w:hAnsi="Book Antiqua" w:cs="Calibri"/>
                <w:color w:val="000000"/>
              </w:rPr>
              <w:t>Yes</w:t>
            </w:r>
          </w:p>
        </w:tc>
        <w:tc>
          <w:tcPr>
            <w:tcW w:w="961" w:type="dxa"/>
            <w:shd w:val="clear" w:color="auto" w:fill="auto"/>
          </w:tcPr>
          <w:p w14:paraId="7D2F9C0A" w14:textId="77777777" w:rsidR="003C5FE4" w:rsidRPr="00AF36AC" w:rsidRDefault="003C5FE4" w:rsidP="00AF36AC">
            <w:pPr>
              <w:spacing w:line="360" w:lineRule="auto"/>
              <w:jc w:val="both"/>
              <w:rPr>
                <w:rFonts w:ascii="Book Antiqua" w:hAnsi="Book Antiqua"/>
                <w:color w:val="000000"/>
                <w:lang w:eastAsia="zh-CN"/>
              </w:rPr>
            </w:pPr>
            <w:r w:rsidRPr="00AF36AC">
              <w:rPr>
                <w:rFonts w:ascii="Book Antiqua" w:eastAsia="Calibri" w:hAnsi="Book Antiqua" w:cs="Calibri"/>
                <w:color w:val="000000"/>
              </w:rPr>
              <w:t>Yes (CT in another center, MRCP)</w:t>
            </w:r>
          </w:p>
        </w:tc>
        <w:tc>
          <w:tcPr>
            <w:tcW w:w="586" w:type="dxa"/>
            <w:shd w:val="clear" w:color="auto" w:fill="auto"/>
          </w:tcPr>
          <w:p w14:paraId="26822385" w14:textId="77777777" w:rsidR="003C5FE4" w:rsidRPr="00AF36AC" w:rsidRDefault="003C5FE4" w:rsidP="00AF36AC">
            <w:pPr>
              <w:spacing w:line="360" w:lineRule="auto"/>
              <w:jc w:val="both"/>
              <w:rPr>
                <w:rFonts w:ascii="Book Antiqua" w:hAnsi="Book Antiqua"/>
              </w:rPr>
            </w:pPr>
            <w:r w:rsidRPr="00AF36AC">
              <w:rPr>
                <w:rFonts w:ascii="Book Antiqua" w:eastAsia="Calibri" w:hAnsi="Book Antiqua" w:cs="Calibri"/>
                <w:color w:val="000000"/>
              </w:rPr>
              <w:t>Yes</w:t>
            </w:r>
          </w:p>
        </w:tc>
        <w:tc>
          <w:tcPr>
            <w:tcW w:w="841" w:type="dxa"/>
            <w:shd w:val="clear" w:color="auto" w:fill="auto"/>
          </w:tcPr>
          <w:p w14:paraId="699970C4" w14:textId="77777777" w:rsidR="003C5FE4" w:rsidRPr="00AF36AC" w:rsidRDefault="003C5FE4" w:rsidP="00AF36AC">
            <w:pPr>
              <w:spacing w:line="360" w:lineRule="auto"/>
              <w:jc w:val="both"/>
              <w:rPr>
                <w:rFonts w:ascii="Book Antiqua" w:hAnsi="Book Antiqua"/>
              </w:rPr>
            </w:pPr>
            <w:r w:rsidRPr="00AF36AC">
              <w:rPr>
                <w:rFonts w:ascii="Book Antiqua" w:eastAsia="Calibri" w:hAnsi="Book Antiqua" w:cs="Calibri"/>
                <w:color w:val="000000"/>
              </w:rPr>
              <w:t>Yes</w:t>
            </w:r>
          </w:p>
        </w:tc>
        <w:tc>
          <w:tcPr>
            <w:tcW w:w="1239" w:type="dxa"/>
            <w:shd w:val="clear" w:color="auto" w:fill="auto"/>
          </w:tcPr>
          <w:p w14:paraId="3E880C09" w14:textId="77777777" w:rsidR="003C5FE4" w:rsidRPr="00AF36AC" w:rsidRDefault="003C5FE4" w:rsidP="00AF36AC">
            <w:pPr>
              <w:spacing w:line="360" w:lineRule="auto"/>
              <w:jc w:val="both"/>
              <w:rPr>
                <w:rFonts w:ascii="Book Antiqua" w:hAnsi="Book Antiqua"/>
              </w:rPr>
            </w:pPr>
            <w:r w:rsidRPr="00AF36AC">
              <w:rPr>
                <w:rFonts w:ascii="Book Antiqua" w:eastAsia="Calibri" w:hAnsi="Book Antiqua" w:cs="Calibri"/>
                <w:color w:val="000000"/>
              </w:rPr>
              <w:t>Periampullary duplication</w:t>
            </w:r>
          </w:p>
        </w:tc>
        <w:tc>
          <w:tcPr>
            <w:tcW w:w="1420" w:type="dxa"/>
            <w:shd w:val="clear" w:color="auto" w:fill="auto"/>
          </w:tcPr>
          <w:p w14:paraId="04428047"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 xml:space="preserve">Endoscopic </w:t>
            </w:r>
          </w:p>
          <w:p w14:paraId="063FD074"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cyst incision</w:t>
            </w:r>
          </w:p>
          <w:p w14:paraId="592CAF81" w14:textId="77777777" w:rsidR="003C5FE4" w:rsidRPr="00AF36AC" w:rsidRDefault="003C5FE4" w:rsidP="00AF36AC">
            <w:pPr>
              <w:spacing w:line="360" w:lineRule="auto"/>
              <w:jc w:val="both"/>
              <w:rPr>
                <w:rFonts w:ascii="Book Antiqua" w:eastAsia="Calibri" w:hAnsi="Book Antiqua" w:cs="Calibri"/>
                <w:color w:val="000000"/>
              </w:rPr>
            </w:pPr>
          </w:p>
        </w:tc>
      </w:tr>
      <w:tr w:rsidR="003C5FE4" w:rsidRPr="00AF36AC" w14:paraId="5D6F50C2" w14:textId="77777777" w:rsidTr="00AF36AC">
        <w:trPr>
          <w:trHeight w:val="1548"/>
        </w:trPr>
        <w:tc>
          <w:tcPr>
            <w:tcW w:w="1180" w:type="dxa"/>
            <w:vMerge/>
            <w:shd w:val="clear" w:color="auto" w:fill="auto"/>
          </w:tcPr>
          <w:p w14:paraId="5358D57F" w14:textId="77777777" w:rsidR="003C5FE4" w:rsidRPr="00AF36AC" w:rsidRDefault="003C5FE4" w:rsidP="00AF36AC">
            <w:pPr>
              <w:spacing w:line="360" w:lineRule="auto"/>
              <w:jc w:val="both"/>
              <w:rPr>
                <w:rFonts w:ascii="Book Antiqua" w:eastAsia="Calibri" w:hAnsi="Book Antiqua" w:cs="Calibri"/>
                <w:bCs/>
                <w:color w:val="000000"/>
              </w:rPr>
            </w:pPr>
          </w:p>
        </w:tc>
        <w:tc>
          <w:tcPr>
            <w:tcW w:w="856" w:type="dxa"/>
            <w:vMerge/>
            <w:shd w:val="clear" w:color="auto" w:fill="auto"/>
          </w:tcPr>
          <w:p w14:paraId="12034274" w14:textId="77777777" w:rsidR="003C5FE4" w:rsidRPr="00AF36AC" w:rsidRDefault="003C5FE4" w:rsidP="00AF36AC">
            <w:pPr>
              <w:spacing w:line="360" w:lineRule="auto"/>
              <w:jc w:val="both"/>
              <w:rPr>
                <w:rFonts w:ascii="Book Antiqua" w:eastAsia="Calibri" w:hAnsi="Book Antiqua" w:cs="Calibri"/>
                <w:color w:val="000000"/>
              </w:rPr>
            </w:pPr>
          </w:p>
        </w:tc>
        <w:tc>
          <w:tcPr>
            <w:tcW w:w="510" w:type="dxa"/>
            <w:shd w:val="clear" w:color="auto" w:fill="auto"/>
          </w:tcPr>
          <w:p w14:paraId="22192366" w14:textId="77777777" w:rsidR="003C5FE4" w:rsidRPr="00AF36AC" w:rsidRDefault="003C5FE4" w:rsidP="00AF36AC">
            <w:pPr>
              <w:spacing w:line="360" w:lineRule="auto"/>
              <w:jc w:val="both"/>
              <w:rPr>
                <w:rFonts w:ascii="Book Antiqua" w:hAnsi="Book Antiqua"/>
              </w:rPr>
            </w:pPr>
            <w:r w:rsidRPr="00AF36AC">
              <w:rPr>
                <w:rFonts w:ascii="Book Antiqua" w:eastAsia="Calibri" w:hAnsi="Book Antiqua" w:cs="Calibri"/>
                <w:color w:val="000000"/>
              </w:rPr>
              <w:t>1</w:t>
            </w:r>
            <w:r w:rsidRPr="00AF36AC">
              <w:rPr>
                <w:rFonts w:ascii="Book Antiqua" w:hAnsi="Book Antiqua" w:cs="Calibri"/>
                <w:color w:val="000000"/>
                <w:lang w:eastAsia="zh-CN"/>
              </w:rPr>
              <w:t>1</w:t>
            </w:r>
            <w:r w:rsidRPr="00AF36AC">
              <w:rPr>
                <w:rFonts w:ascii="Book Antiqua" w:eastAsia="Calibri" w:hAnsi="Book Antiqua" w:cs="Calibri"/>
                <w:color w:val="000000"/>
              </w:rPr>
              <w:t xml:space="preserve"> yr</w:t>
            </w:r>
          </w:p>
        </w:tc>
        <w:tc>
          <w:tcPr>
            <w:tcW w:w="474" w:type="dxa"/>
            <w:shd w:val="clear" w:color="auto" w:fill="auto"/>
          </w:tcPr>
          <w:p w14:paraId="396FCFEE" w14:textId="77777777" w:rsidR="003C5FE4" w:rsidRPr="00AF36AC" w:rsidRDefault="003C5FE4" w:rsidP="00AF36AC">
            <w:pPr>
              <w:spacing w:line="360" w:lineRule="auto"/>
              <w:jc w:val="both"/>
              <w:rPr>
                <w:rFonts w:ascii="Book Antiqua" w:hAnsi="Book Antiqua"/>
              </w:rPr>
            </w:pPr>
            <w:r w:rsidRPr="00AF36AC">
              <w:rPr>
                <w:rFonts w:ascii="Book Antiqua" w:eastAsia="Calibri" w:hAnsi="Book Antiqua" w:cs="Calibri"/>
                <w:color w:val="000000"/>
              </w:rPr>
              <w:t>F</w:t>
            </w:r>
          </w:p>
        </w:tc>
        <w:tc>
          <w:tcPr>
            <w:tcW w:w="1328" w:type="dxa"/>
            <w:shd w:val="clear" w:color="auto" w:fill="auto"/>
          </w:tcPr>
          <w:p w14:paraId="1188A911" w14:textId="77777777" w:rsidR="003C5FE4" w:rsidRPr="00AF36AC" w:rsidRDefault="003C5FE4" w:rsidP="00AF36AC">
            <w:pPr>
              <w:spacing w:line="360" w:lineRule="auto"/>
              <w:jc w:val="both"/>
              <w:rPr>
                <w:rFonts w:ascii="Book Antiqua" w:hAnsi="Book Antiqua"/>
                <w:color w:val="000000"/>
                <w:lang w:eastAsia="zh-CN"/>
              </w:rPr>
            </w:pPr>
            <w:r w:rsidRPr="00AF36AC">
              <w:rPr>
                <w:rFonts w:ascii="Book Antiqua" w:eastAsia="Calibri" w:hAnsi="Book Antiqua" w:cs="Calibri"/>
                <w:color w:val="000000"/>
              </w:rPr>
              <w:t>Recurrent pancreatitis, abdominal pain and weight loss</w:t>
            </w:r>
          </w:p>
        </w:tc>
        <w:tc>
          <w:tcPr>
            <w:tcW w:w="1087" w:type="dxa"/>
            <w:shd w:val="clear" w:color="auto" w:fill="auto"/>
          </w:tcPr>
          <w:p w14:paraId="42CAAF37" w14:textId="77777777" w:rsidR="003C5FE4" w:rsidRPr="00AF36AC" w:rsidRDefault="003C5FE4" w:rsidP="00AF36AC">
            <w:pPr>
              <w:spacing w:line="360" w:lineRule="auto"/>
              <w:jc w:val="both"/>
              <w:rPr>
                <w:rFonts w:ascii="Book Antiqua" w:hAnsi="Book Antiqua"/>
                <w:color w:val="000000"/>
                <w:highlight w:val="yellow"/>
                <w:lang w:eastAsia="zh-CN"/>
              </w:rPr>
            </w:pPr>
            <w:r w:rsidRPr="00AF36AC">
              <w:rPr>
                <w:rFonts w:ascii="Book Antiqua" w:eastAsia="Times New Roman" w:hAnsi="Book Antiqua"/>
                <w:color w:val="000000"/>
              </w:rPr>
              <w:t>Lipase 43440</w:t>
            </w:r>
          </w:p>
        </w:tc>
        <w:tc>
          <w:tcPr>
            <w:tcW w:w="629" w:type="dxa"/>
            <w:shd w:val="clear" w:color="auto" w:fill="auto"/>
          </w:tcPr>
          <w:p w14:paraId="74B0BA1A" w14:textId="77777777" w:rsidR="003C5FE4" w:rsidRPr="00AF36AC" w:rsidRDefault="003C5FE4" w:rsidP="00AF36AC">
            <w:pPr>
              <w:spacing w:line="360" w:lineRule="auto"/>
              <w:jc w:val="both"/>
              <w:rPr>
                <w:rFonts w:ascii="Book Antiqua" w:hAnsi="Book Antiqua"/>
              </w:rPr>
            </w:pPr>
            <w:r w:rsidRPr="00AF36AC">
              <w:rPr>
                <w:rFonts w:ascii="Book Antiqua" w:eastAsia="Calibri" w:hAnsi="Book Antiqua" w:cs="Calibri"/>
                <w:color w:val="000000"/>
              </w:rPr>
              <w:t>Yes</w:t>
            </w:r>
          </w:p>
        </w:tc>
        <w:tc>
          <w:tcPr>
            <w:tcW w:w="961" w:type="dxa"/>
            <w:shd w:val="clear" w:color="auto" w:fill="auto"/>
          </w:tcPr>
          <w:p w14:paraId="3AE07194"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Calibri" w:hAnsi="Book Antiqua" w:cs="Calibri"/>
                <w:color w:val="000000"/>
              </w:rPr>
              <w:t>Yes (CT in another center,</w:t>
            </w:r>
          </w:p>
          <w:p w14:paraId="4F72179A" w14:textId="77777777" w:rsidR="003C5FE4" w:rsidRPr="00AF36AC" w:rsidRDefault="003C5FE4" w:rsidP="00AF36AC">
            <w:pPr>
              <w:spacing w:line="360" w:lineRule="auto"/>
              <w:jc w:val="both"/>
              <w:rPr>
                <w:rFonts w:ascii="Book Antiqua" w:hAnsi="Book Antiqua"/>
                <w:color w:val="000000"/>
                <w:lang w:eastAsia="zh-CN"/>
              </w:rPr>
            </w:pPr>
            <w:r w:rsidRPr="00AF36AC">
              <w:rPr>
                <w:rFonts w:ascii="Book Antiqua" w:eastAsia="Calibri" w:hAnsi="Book Antiqua" w:cs="Calibri"/>
                <w:color w:val="000000"/>
              </w:rPr>
              <w:t>MRCP)</w:t>
            </w:r>
          </w:p>
        </w:tc>
        <w:tc>
          <w:tcPr>
            <w:tcW w:w="586" w:type="dxa"/>
            <w:shd w:val="clear" w:color="auto" w:fill="auto"/>
          </w:tcPr>
          <w:p w14:paraId="67004ACE" w14:textId="77777777" w:rsidR="003C5FE4" w:rsidRPr="00AF36AC" w:rsidRDefault="003C5FE4" w:rsidP="00AF36AC">
            <w:pPr>
              <w:spacing w:line="360" w:lineRule="auto"/>
              <w:jc w:val="both"/>
              <w:rPr>
                <w:rFonts w:ascii="Book Antiqua" w:hAnsi="Book Antiqua"/>
              </w:rPr>
            </w:pPr>
            <w:r w:rsidRPr="00AF36AC">
              <w:rPr>
                <w:rFonts w:ascii="Book Antiqua" w:eastAsia="Calibri" w:hAnsi="Book Antiqua" w:cs="Calibri"/>
                <w:color w:val="000000"/>
              </w:rPr>
              <w:t>Yes</w:t>
            </w:r>
          </w:p>
        </w:tc>
        <w:tc>
          <w:tcPr>
            <w:tcW w:w="841" w:type="dxa"/>
            <w:shd w:val="clear" w:color="auto" w:fill="auto"/>
          </w:tcPr>
          <w:p w14:paraId="1142B534" w14:textId="77777777" w:rsidR="003C5FE4" w:rsidRPr="00AF36AC" w:rsidRDefault="003C5FE4" w:rsidP="00AF36AC">
            <w:pPr>
              <w:spacing w:line="360" w:lineRule="auto"/>
              <w:jc w:val="both"/>
              <w:rPr>
                <w:rFonts w:ascii="Book Antiqua" w:hAnsi="Book Antiqua"/>
              </w:rPr>
            </w:pPr>
            <w:r w:rsidRPr="00AF36AC">
              <w:rPr>
                <w:rFonts w:ascii="Book Antiqua" w:eastAsia="Calibri" w:hAnsi="Book Antiqua" w:cs="Calibri"/>
                <w:color w:val="000000"/>
              </w:rPr>
              <w:t>Yes</w:t>
            </w:r>
          </w:p>
        </w:tc>
        <w:tc>
          <w:tcPr>
            <w:tcW w:w="1239" w:type="dxa"/>
            <w:shd w:val="clear" w:color="auto" w:fill="auto"/>
          </w:tcPr>
          <w:p w14:paraId="472E42BD" w14:textId="77777777" w:rsidR="003C5FE4" w:rsidRPr="00AF36AC" w:rsidRDefault="003C5FE4" w:rsidP="00AF36AC">
            <w:pPr>
              <w:spacing w:line="360" w:lineRule="auto"/>
              <w:jc w:val="both"/>
              <w:rPr>
                <w:rFonts w:ascii="Book Antiqua" w:hAnsi="Book Antiqua"/>
              </w:rPr>
            </w:pPr>
            <w:r w:rsidRPr="00AF36AC">
              <w:rPr>
                <w:rFonts w:ascii="Book Antiqua" w:eastAsia="Calibri" w:hAnsi="Book Antiqua" w:cs="Calibri"/>
                <w:color w:val="000000"/>
              </w:rPr>
              <w:t>Periampullary duplication</w:t>
            </w:r>
          </w:p>
        </w:tc>
        <w:tc>
          <w:tcPr>
            <w:tcW w:w="1420" w:type="dxa"/>
            <w:shd w:val="clear" w:color="auto" w:fill="auto"/>
          </w:tcPr>
          <w:p w14:paraId="54C32500" w14:textId="77777777" w:rsidR="003C5FE4" w:rsidRPr="00AF36AC" w:rsidRDefault="003C5FE4" w:rsidP="00AF36AC">
            <w:pPr>
              <w:spacing w:line="360" w:lineRule="auto"/>
              <w:jc w:val="both"/>
              <w:rPr>
                <w:rFonts w:ascii="Book Antiqua" w:hAnsi="Book Antiqua"/>
                <w:color w:val="000000"/>
                <w:lang w:eastAsia="zh-CN"/>
              </w:rPr>
            </w:pPr>
            <w:r w:rsidRPr="00AF36AC">
              <w:rPr>
                <w:rFonts w:ascii="Book Antiqua" w:eastAsia="Calibri" w:hAnsi="Book Antiqua" w:cs="Calibri"/>
                <w:color w:val="000000"/>
              </w:rPr>
              <w:t xml:space="preserve">Endoscopic cyst incision (bleeding treated with </w:t>
            </w:r>
            <w:r w:rsidRPr="00AF36AC">
              <w:rPr>
                <w:rFonts w:ascii="Book Antiqua" w:eastAsia="Calibri" w:hAnsi="Book Antiqua"/>
                <w:color w:val="000000"/>
              </w:rPr>
              <w:t>metallic clips placement and blood transfusion</w:t>
            </w:r>
            <w:r w:rsidRPr="00AF36AC">
              <w:rPr>
                <w:rFonts w:ascii="Book Antiqua" w:eastAsia="Calibri" w:hAnsi="Book Antiqua" w:cs="Calibri"/>
                <w:color w:val="000000"/>
              </w:rPr>
              <w:t>)</w:t>
            </w:r>
          </w:p>
        </w:tc>
      </w:tr>
      <w:tr w:rsidR="003C5FE4" w:rsidRPr="00AF36AC" w14:paraId="03C81B74" w14:textId="77777777" w:rsidTr="00AF36AC">
        <w:trPr>
          <w:trHeight w:val="1548"/>
        </w:trPr>
        <w:tc>
          <w:tcPr>
            <w:tcW w:w="1180" w:type="dxa"/>
            <w:vMerge/>
            <w:shd w:val="clear" w:color="auto" w:fill="auto"/>
          </w:tcPr>
          <w:p w14:paraId="127A0190" w14:textId="77777777" w:rsidR="003C5FE4" w:rsidRPr="00AF36AC" w:rsidRDefault="003C5FE4" w:rsidP="00AF36AC">
            <w:pPr>
              <w:spacing w:line="360" w:lineRule="auto"/>
              <w:jc w:val="both"/>
              <w:rPr>
                <w:rFonts w:ascii="Book Antiqua" w:eastAsia="Calibri" w:hAnsi="Book Antiqua" w:cs="Calibri"/>
                <w:bCs/>
                <w:color w:val="000000"/>
              </w:rPr>
            </w:pPr>
          </w:p>
        </w:tc>
        <w:tc>
          <w:tcPr>
            <w:tcW w:w="856" w:type="dxa"/>
            <w:vMerge/>
            <w:shd w:val="clear" w:color="auto" w:fill="auto"/>
          </w:tcPr>
          <w:p w14:paraId="6D9AB80B" w14:textId="77777777" w:rsidR="003C5FE4" w:rsidRPr="00AF36AC" w:rsidRDefault="003C5FE4" w:rsidP="00AF36AC">
            <w:pPr>
              <w:spacing w:line="360" w:lineRule="auto"/>
              <w:jc w:val="both"/>
              <w:rPr>
                <w:rFonts w:ascii="Book Antiqua" w:eastAsia="Calibri" w:hAnsi="Book Antiqua" w:cs="Calibri"/>
                <w:color w:val="000000"/>
              </w:rPr>
            </w:pPr>
          </w:p>
        </w:tc>
        <w:tc>
          <w:tcPr>
            <w:tcW w:w="510" w:type="dxa"/>
            <w:shd w:val="clear" w:color="auto" w:fill="auto"/>
          </w:tcPr>
          <w:p w14:paraId="639369D1" w14:textId="77777777" w:rsidR="003C5FE4" w:rsidRPr="00AF36AC" w:rsidRDefault="003C5FE4" w:rsidP="00AF36AC">
            <w:pPr>
              <w:spacing w:line="360" w:lineRule="auto"/>
              <w:jc w:val="both"/>
              <w:rPr>
                <w:rFonts w:ascii="Book Antiqua" w:hAnsi="Book Antiqua"/>
              </w:rPr>
            </w:pPr>
            <w:r w:rsidRPr="00AF36AC">
              <w:rPr>
                <w:rFonts w:ascii="Book Antiqua" w:eastAsia="Calibri" w:hAnsi="Book Antiqua" w:cs="Calibri"/>
                <w:color w:val="000000"/>
              </w:rPr>
              <w:t>1</w:t>
            </w:r>
            <w:r w:rsidRPr="00AF36AC">
              <w:rPr>
                <w:rFonts w:ascii="Book Antiqua" w:hAnsi="Book Antiqua" w:cs="Calibri"/>
                <w:color w:val="000000"/>
                <w:lang w:eastAsia="zh-CN"/>
              </w:rPr>
              <w:t>1</w:t>
            </w:r>
            <w:r w:rsidRPr="00AF36AC">
              <w:rPr>
                <w:rFonts w:ascii="Book Antiqua" w:eastAsia="Calibri" w:hAnsi="Book Antiqua" w:cs="Calibri"/>
                <w:color w:val="000000"/>
              </w:rPr>
              <w:t xml:space="preserve"> yr</w:t>
            </w:r>
          </w:p>
        </w:tc>
        <w:tc>
          <w:tcPr>
            <w:tcW w:w="474" w:type="dxa"/>
            <w:shd w:val="clear" w:color="auto" w:fill="auto"/>
          </w:tcPr>
          <w:p w14:paraId="294F5F74" w14:textId="77777777" w:rsidR="003C5FE4" w:rsidRPr="00AF36AC" w:rsidRDefault="003C5FE4" w:rsidP="00AF36AC">
            <w:pPr>
              <w:spacing w:line="360" w:lineRule="auto"/>
              <w:jc w:val="both"/>
              <w:rPr>
                <w:rFonts w:ascii="Book Antiqua" w:hAnsi="Book Antiqua"/>
              </w:rPr>
            </w:pPr>
            <w:r w:rsidRPr="00AF36AC">
              <w:rPr>
                <w:rFonts w:ascii="Book Antiqua" w:eastAsia="Calibri" w:hAnsi="Book Antiqua" w:cs="Calibri"/>
                <w:color w:val="000000"/>
              </w:rPr>
              <w:t>F</w:t>
            </w:r>
          </w:p>
        </w:tc>
        <w:tc>
          <w:tcPr>
            <w:tcW w:w="1328" w:type="dxa"/>
            <w:shd w:val="clear" w:color="auto" w:fill="auto"/>
          </w:tcPr>
          <w:p w14:paraId="650DA786" w14:textId="77777777" w:rsidR="003C5FE4" w:rsidRPr="00AF36AC" w:rsidRDefault="003C5FE4" w:rsidP="00AF36AC">
            <w:pPr>
              <w:spacing w:line="360" w:lineRule="auto"/>
              <w:jc w:val="both"/>
              <w:rPr>
                <w:rFonts w:ascii="Book Antiqua" w:hAnsi="Book Antiqua"/>
                <w:color w:val="000000"/>
                <w:lang w:eastAsia="zh-CN"/>
              </w:rPr>
            </w:pPr>
            <w:r w:rsidRPr="00AF36AC">
              <w:rPr>
                <w:rFonts w:ascii="Book Antiqua" w:eastAsia="Calibri" w:hAnsi="Book Antiqua" w:cs="Calibri"/>
                <w:color w:val="000000"/>
              </w:rPr>
              <w:t>Pancreatitis</w:t>
            </w:r>
          </w:p>
        </w:tc>
        <w:tc>
          <w:tcPr>
            <w:tcW w:w="1087" w:type="dxa"/>
            <w:shd w:val="clear" w:color="auto" w:fill="auto"/>
          </w:tcPr>
          <w:p w14:paraId="57E0BD55" w14:textId="77777777" w:rsidR="003C5FE4" w:rsidRPr="00AF36AC" w:rsidRDefault="003C5FE4" w:rsidP="00AF36AC">
            <w:pPr>
              <w:spacing w:line="360" w:lineRule="auto"/>
              <w:jc w:val="both"/>
              <w:rPr>
                <w:rFonts w:ascii="Book Antiqua" w:eastAsia="Times New Roman" w:hAnsi="Book Antiqua"/>
                <w:color w:val="000000"/>
              </w:rPr>
            </w:pPr>
            <w:r w:rsidRPr="00AF36AC">
              <w:rPr>
                <w:rFonts w:ascii="Book Antiqua" w:eastAsia="Times New Roman" w:hAnsi="Book Antiqua"/>
                <w:color w:val="000000"/>
              </w:rPr>
              <w:t>Lipase 5497, AST/ALT 315/532; GGT 169</w:t>
            </w:r>
          </w:p>
        </w:tc>
        <w:tc>
          <w:tcPr>
            <w:tcW w:w="629" w:type="dxa"/>
            <w:shd w:val="clear" w:color="auto" w:fill="auto"/>
          </w:tcPr>
          <w:p w14:paraId="63CC572B" w14:textId="77777777" w:rsidR="003C5FE4" w:rsidRPr="00AF36AC" w:rsidRDefault="003C5FE4" w:rsidP="00AF36AC">
            <w:pPr>
              <w:spacing w:line="360" w:lineRule="auto"/>
              <w:jc w:val="both"/>
              <w:rPr>
                <w:rFonts w:ascii="Book Antiqua" w:hAnsi="Book Antiqua"/>
              </w:rPr>
            </w:pPr>
            <w:r w:rsidRPr="00AF36AC">
              <w:rPr>
                <w:rFonts w:ascii="Book Antiqua" w:eastAsia="Calibri" w:hAnsi="Book Antiqua" w:cs="Calibri"/>
                <w:color w:val="000000"/>
              </w:rPr>
              <w:t>Yes</w:t>
            </w:r>
          </w:p>
        </w:tc>
        <w:tc>
          <w:tcPr>
            <w:tcW w:w="961" w:type="dxa"/>
            <w:shd w:val="clear" w:color="auto" w:fill="auto"/>
          </w:tcPr>
          <w:p w14:paraId="3138FF0A" w14:textId="77777777" w:rsidR="003C5FE4" w:rsidRPr="00AF36AC" w:rsidRDefault="003C5FE4" w:rsidP="00AF36AC">
            <w:pPr>
              <w:spacing w:line="360" w:lineRule="auto"/>
              <w:jc w:val="both"/>
              <w:rPr>
                <w:rFonts w:ascii="Book Antiqua" w:eastAsia="Calibri" w:hAnsi="Book Antiqua" w:cs="Calibri"/>
                <w:color w:val="000000"/>
              </w:rPr>
            </w:pPr>
            <w:r w:rsidRPr="00AF36AC">
              <w:rPr>
                <w:rFonts w:ascii="Book Antiqua" w:eastAsia="Calibri" w:hAnsi="Book Antiqua" w:cs="Calibri"/>
                <w:color w:val="000000"/>
              </w:rPr>
              <w:t>Yes (MRCP)</w:t>
            </w:r>
          </w:p>
        </w:tc>
        <w:tc>
          <w:tcPr>
            <w:tcW w:w="586" w:type="dxa"/>
            <w:shd w:val="clear" w:color="auto" w:fill="auto"/>
          </w:tcPr>
          <w:p w14:paraId="729CE41E" w14:textId="77777777" w:rsidR="003C5FE4" w:rsidRPr="00AF36AC" w:rsidRDefault="003C5FE4" w:rsidP="00AF36AC">
            <w:pPr>
              <w:spacing w:line="360" w:lineRule="auto"/>
              <w:jc w:val="both"/>
              <w:rPr>
                <w:rFonts w:ascii="Book Antiqua" w:hAnsi="Book Antiqua"/>
              </w:rPr>
            </w:pPr>
            <w:r w:rsidRPr="00AF36AC">
              <w:rPr>
                <w:rFonts w:ascii="Book Antiqua" w:eastAsia="Calibri" w:hAnsi="Book Antiqua" w:cs="Calibri"/>
                <w:color w:val="000000"/>
              </w:rPr>
              <w:t>Yes</w:t>
            </w:r>
          </w:p>
        </w:tc>
        <w:tc>
          <w:tcPr>
            <w:tcW w:w="841" w:type="dxa"/>
            <w:shd w:val="clear" w:color="auto" w:fill="auto"/>
          </w:tcPr>
          <w:p w14:paraId="07E849AA" w14:textId="77777777" w:rsidR="003C5FE4" w:rsidRPr="00AF36AC" w:rsidRDefault="003C5FE4" w:rsidP="00AF36AC">
            <w:pPr>
              <w:spacing w:line="360" w:lineRule="auto"/>
              <w:jc w:val="both"/>
              <w:rPr>
                <w:rFonts w:ascii="Book Antiqua" w:hAnsi="Book Antiqua"/>
              </w:rPr>
            </w:pPr>
            <w:r w:rsidRPr="00AF36AC">
              <w:rPr>
                <w:rFonts w:ascii="Book Antiqua" w:eastAsia="Calibri" w:hAnsi="Book Antiqua" w:cs="Calibri"/>
                <w:color w:val="000000"/>
              </w:rPr>
              <w:t>Yes</w:t>
            </w:r>
          </w:p>
        </w:tc>
        <w:tc>
          <w:tcPr>
            <w:tcW w:w="1239" w:type="dxa"/>
            <w:shd w:val="clear" w:color="auto" w:fill="auto"/>
          </w:tcPr>
          <w:p w14:paraId="755EAE7C" w14:textId="77777777" w:rsidR="003C5FE4" w:rsidRPr="00AF36AC" w:rsidRDefault="003C5FE4" w:rsidP="00AF36AC">
            <w:pPr>
              <w:spacing w:line="360" w:lineRule="auto"/>
              <w:jc w:val="both"/>
              <w:rPr>
                <w:rFonts w:ascii="Book Antiqua" w:hAnsi="Book Antiqua"/>
              </w:rPr>
            </w:pPr>
            <w:r w:rsidRPr="00AF36AC">
              <w:rPr>
                <w:rFonts w:ascii="Book Antiqua" w:eastAsia="Calibri" w:hAnsi="Book Antiqua" w:cs="Calibri"/>
                <w:color w:val="000000"/>
              </w:rPr>
              <w:t>Periampullary duplication</w:t>
            </w:r>
          </w:p>
        </w:tc>
        <w:tc>
          <w:tcPr>
            <w:tcW w:w="1420" w:type="dxa"/>
            <w:shd w:val="clear" w:color="auto" w:fill="auto"/>
          </w:tcPr>
          <w:p w14:paraId="4C58BFEF" w14:textId="77777777" w:rsidR="003C5FE4" w:rsidRPr="00AF36AC" w:rsidRDefault="003C5FE4" w:rsidP="00AF36AC">
            <w:pPr>
              <w:spacing w:line="360" w:lineRule="auto"/>
              <w:jc w:val="both"/>
              <w:rPr>
                <w:rFonts w:ascii="Book Antiqua" w:eastAsia="Calibri" w:hAnsi="Book Antiqua" w:cs="Calibri"/>
                <w:color w:val="000000"/>
              </w:rPr>
            </w:pPr>
            <w:r w:rsidRPr="00AF36AC">
              <w:rPr>
                <w:rFonts w:ascii="Book Antiqua" w:eastAsia="Calibri" w:hAnsi="Book Antiqua" w:cs="Calibri"/>
                <w:color w:val="000000"/>
              </w:rPr>
              <w:t>Sphincterotomy</w:t>
            </w:r>
          </w:p>
        </w:tc>
      </w:tr>
    </w:tbl>
    <w:p w14:paraId="2ED1ECA3" w14:textId="027B161F" w:rsidR="00CA697F" w:rsidRPr="00AF36AC" w:rsidRDefault="003C5FE4" w:rsidP="00AF36AC">
      <w:pPr>
        <w:spacing w:line="360" w:lineRule="auto"/>
        <w:jc w:val="both"/>
        <w:rPr>
          <w:rFonts w:ascii="Book Antiqua" w:hAnsi="Book Antiqua"/>
          <w:lang w:eastAsia="zh-CN"/>
        </w:rPr>
      </w:pPr>
      <w:r w:rsidRPr="00AF36AC">
        <w:rPr>
          <w:rFonts w:ascii="Book Antiqua" w:hAnsi="Book Antiqua"/>
          <w:bCs/>
        </w:rPr>
        <w:t xml:space="preserve">Unit used were as follows: </w:t>
      </w:r>
      <w:r w:rsidR="00E738C4">
        <w:rPr>
          <w:rFonts w:ascii="Book Antiqua" w:hAnsi="Book Antiqua"/>
          <w:bCs/>
        </w:rPr>
        <w:t>a</w:t>
      </w:r>
      <w:r w:rsidRPr="00AF36AC">
        <w:rPr>
          <w:rFonts w:ascii="Book Antiqua" w:hAnsi="Book Antiqua"/>
          <w:bCs/>
        </w:rPr>
        <w:t>mylase (UI/</w:t>
      </w:r>
      <w:r w:rsidRPr="00AF36AC">
        <w:rPr>
          <w:rFonts w:ascii="Book Antiqua" w:hAnsi="Book Antiqua"/>
          <w:bCs/>
          <w:caps/>
        </w:rPr>
        <w:t>l</w:t>
      </w:r>
      <w:r w:rsidRPr="00AF36AC">
        <w:rPr>
          <w:rFonts w:ascii="Book Antiqua" w:hAnsi="Book Antiqua"/>
          <w:bCs/>
        </w:rPr>
        <w:t xml:space="preserve">), </w:t>
      </w:r>
      <w:r w:rsidR="00531630" w:rsidRPr="00AF36AC">
        <w:rPr>
          <w:rFonts w:ascii="Book Antiqua" w:hAnsi="Book Antiqua"/>
          <w:bCs/>
        </w:rPr>
        <w:t>l</w:t>
      </w:r>
      <w:r w:rsidRPr="00AF36AC">
        <w:rPr>
          <w:rFonts w:ascii="Book Antiqua" w:hAnsi="Book Antiqua"/>
          <w:bCs/>
        </w:rPr>
        <w:t>ipase (UI/</w:t>
      </w:r>
      <w:r w:rsidRPr="00AF36AC">
        <w:rPr>
          <w:rFonts w:ascii="Book Antiqua" w:hAnsi="Book Antiqua"/>
          <w:bCs/>
          <w:caps/>
        </w:rPr>
        <w:t>l</w:t>
      </w:r>
      <w:r w:rsidRPr="00AF36AC">
        <w:rPr>
          <w:rFonts w:ascii="Book Antiqua" w:hAnsi="Book Antiqua"/>
          <w:bCs/>
        </w:rPr>
        <w:t xml:space="preserve">), </w:t>
      </w:r>
      <w:r w:rsidR="00531630" w:rsidRPr="00AF36AC">
        <w:rPr>
          <w:rFonts w:ascii="Book Antiqua" w:hAnsi="Book Antiqua"/>
          <w:bCs/>
        </w:rPr>
        <w:t>b</w:t>
      </w:r>
      <w:r w:rsidRPr="00AF36AC">
        <w:rPr>
          <w:rFonts w:ascii="Book Antiqua" w:hAnsi="Book Antiqua"/>
          <w:bCs/>
        </w:rPr>
        <w:t xml:space="preserve">ilirubin (mg/dL), </w:t>
      </w:r>
      <w:r w:rsidR="00531630" w:rsidRPr="00AF36AC">
        <w:rPr>
          <w:rFonts w:ascii="Book Antiqua" w:hAnsi="Book Antiqua"/>
          <w:bCs/>
        </w:rPr>
        <w:t>a</w:t>
      </w:r>
      <w:r w:rsidR="00531630" w:rsidRPr="00AF36AC">
        <w:rPr>
          <w:rFonts w:ascii="Book Antiqua" w:hAnsi="Book Antiqua"/>
        </w:rPr>
        <w:t>l</w:t>
      </w:r>
      <w:r w:rsidR="00542752">
        <w:rPr>
          <w:rFonts w:ascii="Book Antiqua" w:hAnsi="Book Antiqua"/>
        </w:rPr>
        <w:t>k</w:t>
      </w:r>
      <w:r w:rsidR="00531630" w:rsidRPr="00AF36AC">
        <w:rPr>
          <w:rFonts w:ascii="Book Antiqua" w:hAnsi="Book Antiqua"/>
        </w:rPr>
        <w:t>aline phosphatase</w:t>
      </w:r>
      <w:r w:rsidRPr="00AF36AC">
        <w:rPr>
          <w:rFonts w:ascii="Book Antiqua" w:hAnsi="Book Antiqua"/>
          <w:bCs/>
        </w:rPr>
        <w:t xml:space="preserve"> (UI/</w:t>
      </w:r>
      <w:r w:rsidRPr="00AF36AC">
        <w:rPr>
          <w:rFonts w:ascii="Book Antiqua" w:hAnsi="Book Antiqua"/>
          <w:bCs/>
          <w:caps/>
        </w:rPr>
        <w:t>l</w:t>
      </w:r>
      <w:r w:rsidRPr="00AF36AC">
        <w:rPr>
          <w:rFonts w:ascii="Book Antiqua" w:hAnsi="Book Antiqua"/>
          <w:bCs/>
        </w:rPr>
        <w:t xml:space="preserve">), </w:t>
      </w:r>
      <w:r w:rsidR="00531630" w:rsidRPr="00AF36AC">
        <w:rPr>
          <w:rFonts w:ascii="Book Antiqua" w:hAnsi="Book Antiqua"/>
          <w:bCs/>
        </w:rPr>
        <w:t>a</w:t>
      </w:r>
      <w:r w:rsidR="00531630" w:rsidRPr="00AF36AC">
        <w:rPr>
          <w:rFonts w:ascii="Book Antiqua" w:hAnsi="Book Antiqua"/>
        </w:rPr>
        <w:t>spartate aminotransferase</w:t>
      </w:r>
      <w:r w:rsidRPr="00AF36AC">
        <w:rPr>
          <w:rFonts w:ascii="Book Antiqua" w:hAnsi="Book Antiqua"/>
          <w:bCs/>
        </w:rPr>
        <w:t xml:space="preserve"> (UI/</w:t>
      </w:r>
      <w:r w:rsidRPr="00AF36AC">
        <w:rPr>
          <w:rFonts w:ascii="Book Antiqua" w:hAnsi="Book Antiqua"/>
          <w:bCs/>
          <w:caps/>
        </w:rPr>
        <w:t>l</w:t>
      </w:r>
      <w:r w:rsidRPr="00AF36AC">
        <w:rPr>
          <w:rFonts w:ascii="Book Antiqua" w:hAnsi="Book Antiqua"/>
          <w:bCs/>
        </w:rPr>
        <w:t xml:space="preserve">), </w:t>
      </w:r>
      <w:r w:rsidR="00531630" w:rsidRPr="00AF36AC">
        <w:rPr>
          <w:rFonts w:ascii="Book Antiqua" w:hAnsi="Book Antiqua"/>
          <w:bCs/>
        </w:rPr>
        <w:t>a</w:t>
      </w:r>
      <w:r w:rsidR="00531630" w:rsidRPr="00AF36AC">
        <w:rPr>
          <w:rFonts w:ascii="Book Antiqua" w:hAnsi="Book Antiqua"/>
        </w:rPr>
        <w:t>lanine aminotransferase</w:t>
      </w:r>
      <w:r w:rsidRPr="00AF36AC">
        <w:rPr>
          <w:rFonts w:ascii="Book Antiqua" w:hAnsi="Book Antiqua"/>
          <w:bCs/>
        </w:rPr>
        <w:t xml:space="preserve"> (UI/</w:t>
      </w:r>
      <w:r w:rsidRPr="00AF36AC">
        <w:rPr>
          <w:rFonts w:ascii="Book Antiqua" w:hAnsi="Book Antiqua"/>
          <w:bCs/>
          <w:caps/>
        </w:rPr>
        <w:t>l</w:t>
      </w:r>
      <w:r w:rsidRPr="00AF36AC">
        <w:rPr>
          <w:rFonts w:ascii="Book Antiqua" w:hAnsi="Book Antiqua"/>
          <w:bCs/>
        </w:rPr>
        <w:t xml:space="preserve">) and </w:t>
      </w:r>
      <w:r w:rsidR="00531630" w:rsidRPr="00AF36AC">
        <w:rPr>
          <w:rFonts w:ascii="Book Antiqua" w:hAnsi="Book Antiqua"/>
          <w:bCs/>
        </w:rPr>
        <w:t>gamma-glutamyl trans</w:t>
      </w:r>
      <w:r w:rsidR="00542752">
        <w:rPr>
          <w:rFonts w:ascii="Book Antiqua" w:hAnsi="Book Antiqua"/>
          <w:bCs/>
        </w:rPr>
        <w:t>ferase</w:t>
      </w:r>
      <w:r w:rsidRPr="00AF36AC">
        <w:rPr>
          <w:rFonts w:ascii="Book Antiqua" w:hAnsi="Book Antiqua"/>
          <w:bCs/>
        </w:rPr>
        <w:t xml:space="preserve"> (UI/</w:t>
      </w:r>
      <w:r w:rsidRPr="00AF36AC">
        <w:rPr>
          <w:rFonts w:ascii="Book Antiqua" w:hAnsi="Book Antiqua"/>
          <w:bCs/>
          <w:caps/>
        </w:rPr>
        <w:t>l</w:t>
      </w:r>
      <w:r w:rsidRPr="00AF36AC">
        <w:rPr>
          <w:rFonts w:ascii="Book Antiqua" w:hAnsi="Book Antiqua"/>
          <w:bCs/>
        </w:rPr>
        <w:t>). US</w:t>
      </w:r>
      <w:r w:rsidRPr="00AF36AC">
        <w:rPr>
          <w:rFonts w:ascii="Book Antiqua" w:hAnsi="Book Antiqua"/>
          <w:bCs/>
          <w:lang w:eastAsia="zh-CN"/>
        </w:rPr>
        <w:t xml:space="preserve">: </w:t>
      </w:r>
      <w:r w:rsidRPr="00AF36AC">
        <w:rPr>
          <w:rFonts w:ascii="Book Antiqua" w:eastAsia="SimSun" w:hAnsi="Book Antiqua"/>
          <w:bCs/>
          <w:caps/>
          <w:lang w:eastAsia="zh-CN"/>
        </w:rPr>
        <w:t>u</w:t>
      </w:r>
      <w:r w:rsidRPr="00AF36AC">
        <w:rPr>
          <w:rFonts w:ascii="Book Antiqua" w:eastAsia="SimSun" w:hAnsi="Book Antiqua"/>
          <w:bCs/>
          <w:lang w:eastAsia="zh-CN"/>
        </w:rPr>
        <w:t xml:space="preserve">ltrasound; </w:t>
      </w:r>
      <w:r w:rsidRPr="00AF36AC">
        <w:rPr>
          <w:rFonts w:ascii="Book Antiqua" w:hAnsi="Book Antiqua"/>
          <w:bCs/>
        </w:rPr>
        <w:t>CT</w:t>
      </w:r>
      <w:r w:rsidRPr="00AF36AC">
        <w:rPr>
          <w:rFonts w:ascii="Book Antiqua" w:hAnsi="Book Antiqua"/>
          <w:bCs/>
          <w:lang w:eastAsia="zh-CN"/>
        </w:rPr>
        <w:t xml:space="preserve">: </w:t>
      </w:r>
      <w:r w:rsidRPr="00AF36AC">
        <w:rPr>
          <w:rFonts w:ascii="Book Antiqua" w:eastAsia="SimSun" w:hAnsi="Book Antiqua"/>
          <w:bCs/>
          <w:caps/>
          <w:lang w:eastAsia="zh-CN"/>
        </w:rPr>
        <w:t>c</w:t>
      </w:r>
      <w:r w:rsidRPr="00AF36AC">
        <w:rPr>
          <w:rFonts w:ascii="Book Antiqua" w:eastAsia="SimSun" w:hAnsi="Book Antiqua"/>
          <w:bCs/>
          <w:lang w:eastAsia="zh-CN"/>
        </w:rPr>
        <w:t xml:space="preserve">omputed tomography; </w:t>
      </w:r>
      <w:r w:rsidRPr="00AF36AC">
        <w:rPr>
          <w:rFonts w:ascii="Book Antiqua" w:hAnsi="Book Antiqua"/>
          <w:bCs/>
        </w:rPr>
        <w:t>EUS</w:t>
      </w:r>
      <w:r w:rsidRPr="00AF36AC">
        <w:rPr>
          <w:rFonts w:ascii="Book Antiqua" w:hAnsi="Book Antiqua"/>
          <w:bCs/>
          <w:lang w:eastAsia="zh-CN"/>
        </w:rPr>
        <w:t xml:space="preserve">: Endoscopic ultrasound; </w:t>
      </w:r>
      <w:r w:rsidRPr="00AF36AC">
        <w:rPr>
          <w:rFonts w:ascii="Book Antiqua" w:hAnsi="Book Antiqua"/>
          <w:bCs/>
        </w:rPr>
        <w:t>ERCP</w:t>
      </w:r>
      <w:r w:rsidRPr="00AF36AC">
        <w:rPr>
          <w:rFonts w:ascii="Book Antiqua" w:hAnsi="Book Antiqua"/>
          <w:bCs/>
          <w:lang w:eastAsia="zh-CN"/>
        </w:rPr>
        <w:t>:</w:t>
      </w:r>
      <w:r w:rsidRPr="00AF36AC">
        <w:rPr>
          <w:rFonts w:ascii="Book Antiqua" w:hAnsi="Book Antiqua"/>
          <w:bCs/>
        </w:rPr>
        <w:t xml:space="preserve"> </w:t>
      </w:r>
      <w:r w:rsidRPr="00AF36AC">
        <w:rPr>
          <w:rFonts w:ascii="Book Antiqua" w:hAnsi="Book Antiqua"/>
          <w:bCs/>
          <w:caps/>
        </w:rPr>
        <w:t>e</w:t>
      </w:r>
      <w:r w:rsidRPr="00AF36AC">
        <w:rPr>
          <w:rFonts w:ascii="Book Antiqua" w:hAnsi="Book Antiqua"/>
          <w:bCs/>
        </w:rPr>
        <w:t xml:space="preserve">ndoscopic retrograde </w:t>
      </w:r>
      <w:proofErr w:type="spellStart"/>
      <w:r w:rsidRPr="00AF36AC">
        <w:rPr>
          <w:rFonts w:ascii="Book Antiqua" w:hAnsi="Book Antiqua"/>
          <w:bCs/>
        </w:rPr>
        <w:t>cholangio</w:t>
      </w:r>
      <w:proofErr w:type="spellEnd"/>
      <w:r w:rsidRPr="00AF36AC">
        <w:rPr>
          <w:rFonts w:ascii="Book Antiqua" w:hAnsi="Book Antiqua"/>
          <w:bCs/>
        </w:rPr>
        <w:t>-pancreatography</w:t>
      </w:r>
      <w:r w:rsidRPr="00AF36AC">
        <w:rPr>
          <w:rFonts w:ascii="Book Antiqua" w:hAnsi="Book Antiqua"/>
          <w:bCs/>
          <w:lang w:eastAsia="zh-CN"/>
        </w:rPr>
        <w:t>;</w:t>
      </w:r>
      <w:r w:rsidRPr="00AF36AC">
        <w:rPr>
          <w:rFonts w:ascii="Book Antiqua" w:hAnsi="Book Antiqua"/>
          <w:bCs/>
        </w:rPr>
        <w:t xml:space="preserve"> NA: </w:t>
      </w:r>
      <w:r w:rsidRPr="00AF36AC">
        <w:rPr>
          <w:rFonts w:ascii="Book Antiqua" w:hAnsi="Book Antiqua"/>
          <w:bCs/>
          <w:lang w:eastAsia="zh-CN"/>
        </w:rPr>
        <w:t xml:space="preserve">Not available; </w:t>
      </w:r>
      <w:r w:rsidRPr="00AF36AC">
        <w:rPr>
          <w:rFonts w:ascii="Book Antiqua" w:hAnsi="Book Antiqua"/>
          <w:bCs/>
        </w:rPr>
        <w:t>ALP</w:t>
      </w:r>
      <w:r w:rsidRPr="00AF36AC">
        <w:rPr>
          <w:rFonts w:ascii="Book Antiqua" w:hAnsi="Book Antiqua"/>
          <w:bCs/>
          <w:lang w:eastAsia="zh-CN"/>
        </w:rPr>
        <w:t xml:space="preserve">: </w:t>
      </w:r>
      <w:r w:rsidRPr="00AF36AC">
        <w:rPr>
          <w:rFonts w:ascii="Book Antiqua" w:hAnsi="Book Antiqua"/>
          <w:caps/>
        </w:rPr>
        <w:t>a</w:t>
      </w:r>
      <w:r w:rsidRPr="00AF36AC">
        <w:rPr>
          <w:rFonts w:ascii="Book Antiqua" w:hAnsi="Book Antiqua"/>
        </w:rPr>
        <w:t>l</w:t>
      </w:r>
      <w:r w:rsidR="00295BDB">
        <w:rPr>
          <w:rFonts w:ascii="Book Antiqua" w:hAnsi="Book Antiqua"/>
        </w:rPr>
        <w:t>k</w:t>
      </w:r>
      <w:r w:rsidRPr="00AF36AC">
        <w:rPr>
          <w:rFonts w:ascii="Book Antiqua" w:hAnsi="Book Antiqua"/>
        </w:rPr>
        <w:t>aline phosphatase level</w:t>
      </w:r>
      <w:r w:rsidRPr="00AF36AC">
        <w:rPr>
          <w:rFonts w:ascii="Book Antiqua" w:hAnsi="Book Antiqua"/>
          <w:lang w:eastAsia="zh-CN"/>
        </w:rPr>
        <w:t>;</w:t>
      </w:r>
      <w:r w:rsidRPr="00AF36AC">
        <w:rPr>
          <w:rFonts w:ascii="Book Antiqua" w:hAnsi="Book Antiqua"/>
          <w:bCs/>
        </w:rPr>
        <w:t xml:space="preserve"> AST</w:t>
      </w:r>
      <w:r w:rsidRPr="00AF36AC">
        <w:rPr>
          <w:rFonts w:ascii="Book Antiqua" w:hAnsi="Book Antiqua"/>
          <w:bCs/>
          <w:lang w:eastAsia="zh-CN"/>
        </w:rPr>
        <w:t>:</w:t>
      </w:r>
      <w:r w:rsidRPr="00AF36AC">
        <w:rPr>
          <w:rFonts w:ascii="Book Antiqua" w:hAnsi="Book Antiqua"/>
          <w:bCs/>
        </w:rPr>
        <w:t xml:space="preserve"> </w:t>
      </w:r>
      <w:r w:rsidRPr="00AF36AC">
        <w:rPr>
          <w:rFonts w:ascii="Book Antiqua" w:hAnsi="Book Antiqua"/>
          <w:caps/>
        </w:rPr>
        <w:t>a</w:t>
      </w:r>
      <w:r w:rsidRPr="00AF36AC">
        <w:rPr>
          <w:rFonts w:ascii="Book Antiqua" w:hAnsi="Book Antiqua"/>
        </w:rPr>
        <w:t>spartate aminotransferase</w:t>
      </w:r>
      <w:r w:rsidRPr="00AF36AC">
        <w:rPr>
          <w:rFonts w:ascii="Book Antiqua" w:hAnsi="Book Antiqua"/>
          <w:lang w:eastAsia="zh-CN"/>
        </w:rPr>
        <w:t xml:space="preserve">; </w:t>
      </w:r>
      <w:r w:rsidRPr="00AF36AC">
        <w:rPr>
          <w:rFonts w:ascii="Book Antiqua" w:hAnsi="Book Antiqua"/>
          <w:bCs/>
        </w:rPr>
        <w:t>ALT</w:t>
      </w:r>
      <w:r w:rsidRPr="00AF36AC">
        <w:rPr>
          <w:rFonts w:ascii="Book Antiqua" w:hAnsi="Book Antiqua"/>
          <w:bCs/>
          <w:lang w:eastAsia="zh-CN"/>
        </w:rPr>
        <w:t xml:space="preserve">: </w:t>
      </w:r>
      <w:r w:rsidRPr="00AF36AC">
        <w:rPr>
          <w:rFonts w:ascii="Book Antiqua" w:hAnsi="Book Antiqua"/>
          <w:caps/>
        </w:rPr>
        <w:t>a</w:t>
      </w:r>
      <w:r w:rsidRPr="00AF36AC">
        <w:rPr>
          <w:rFonts w:ascii="Book Antiqua" w:hAnsi="Book Antiqua"/>
        </w:rPr>
        <w:t>lanine aminotransferase</w:t>
      </w:r>
      <w:r w:rsidRPr="00AF36AC">
        <w:rPr>
          <w:rFonts w:ascii="Book Antiqua" w:hAnsi="Book Antiqua"/>
          <w:lang w:eastAsia="zh-CN"/>
        </w:rPr>
        <w:t xml:space="preserve">; </w:t>
      </w:r>
      <w:r w:rsidRPr="00AF36AC">
        <w:rPr>
          <w:rFonts w:ascii="Book Antiqua" w:hAnsi="Book Antiqua"/>
          <w:bCs/>
        </w:rPr>
        <w:t>MRCP:</w:t>
      </w:r>
      <w:r w:rsidRPr="00AF36AC">
        <w:rPr>
          <w:rFonts w:ascii="Book Antiqua" w:hAnsi="Book Antiqua"/>
          <w:bCs/>
          <w:lang w:eastAsia="zh-CN"/>
        </w:rPr>
        <w:t xml:space="preserve"> </w:t>
      </w:r>
      <w:r w:rsidRPr="00AF36AC">
        <w:rPr>
          <w:rFonts w:ascii="Book Antiqua" w:eastAsia="SimSun" w:hAnsi="Book Antiqua"/>
          <w:bCs/>
          <w:caps/>
          <w:lang w:eastAsia="zh-CN"/>
        </w:rPr>
        <w:t>m</w:t>
      </w:r>
      <w:r w:rsidRPr="00AF36AC">
        <w:rPr>
          <w:rFonts w:ascii="Book Antiqua" w:eastAsia="SimSun" w:hAnsi="Book Antiqua"/>
          <w:bCs/>
          <w:lang w:eastAsia="zh-CN"/>
        </w:rPr>
        <w:t>agnetic resonance cholangiopancreatography</w:t>
      </w:r>
      <w:r w:rsidR="00531630" w:rsidRPr="00AF36AC">
        <w:rPr>
          <w:rFonts w:ascii="Book Antiqua" w:eastAsia="SimSun" w:hAnsi="Book Antiqua"/>
          <w:bCs/>
          <w:lang w:eastAsia="zh-CN"/>
        </w:rPr>
        <w:t>; GGT: Gamma-glutamyl transpeptidase</w:t>
      </w:r>
      <w:r w:rsidR="007802BC">
        <w:rPr>
          <w:rFonts w:ascii="Book Antiqua" w:eastAsia="SimSun" w:hAnsi="Book Antiqua"/>
          <w:bCs/>
          <w:lang w:eastAsia="zh-CN"/>
        </w:rPr>
        <w:t>; MR: Magnetic resonance; F: Female; M: Male</w:t>
      </w:r>
      <w:r w:rsidR="00531630" w:rsidRPr="00AF36AC">
        <w:rPr>
          <w:rFonts w:ascii="Book Antiqua" w:eastAsia="SimSun" w:hAnsi="Book Antiqua"/>
          <w:bCs/>
          <w:lang w:eastAsia="zh-CN"/>
        </w:rPr>
        <w:t>.</w:t>
      </w:r>
    </w:p>
    <w:sectPr w:rsidR="00CA697F" w:rsidRPr="00AF36AC" w:rsidSect="00AF36AC">
      <w:type w:val="continuous"/>
      <w:pgSz w:w="14175"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2B8E8" w14:textId="77777777" w:rsidR="0070227E" w:rsidRDefault="0070227E" w:rsidP="003C5FE4">
      <w:r>
        <w:separator/>
      </w:r>
    </w:p>
  </w:endnote>
  <w:endnote w:type="continuationSeparator" w:id="0">
    <w:p w14:paraId="76E35839" w14:textId="77777777" w:rsidR="0070227E" w:rsidRDefault="0070227E" w:rsidP="003C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257550"/>
      <w:docPartObj>
        <w:docPartGallery w:val="Page Numbers (Bottom of Page)"/>
        <w:docPartUnique/>
      </w:docPartObj>
    </w:sdtPr>
    <w:sdtEndPr/>
    <w:sdtContent>
      <w:sdt>
        <w:sdtPr>
          <w:id w:val="98381352"/>
          <w:docPartObj>
            <w:docPartGallery w:val="Page Numbers (Top of Page)"/>
            <w:docPartUnique/>
          </w:docPartObj>
        </w:sdtPr>
        <w:sdtEndPr/>
        <w:sdtContent>
          <w:p w14:paraId="674B7231" w14:textId="77777777" w:rsidR="00AF36AC" w:rsidRPr="000063A2" w:rsidRDefault="00AF36AC" w:rsidP="003C5FE4">
            <w:pPr>
              <w:pStyle w:val="Footer"/>
              <w:jc w:val="right"/>
            </w:pPr>
            <w:r w:rsidRPr="000063A2">
              <w:rPr>
                <w:rFonts w:ascii="Book Antiqua" w:hAnsi="Book Antiqua"/>
                <w:sz w:val="24"/>
                <w:szCs w:val="24"/>
                <w:lang w:val="zh-CN" w:eastAsia="zh-CN"/>
              </w:rPr>
              <w:t xml:space="preserve"> </w:t>
            </w:r>
            <w:r w:rsidRPr="00A3495D">
              <w:rPr>
                <w:rFonts w:ascii="Book Antiqua" w:hAnsi="Book Antiqua"/>
                <w:sz w:val="24"/>
                <w:szCs w:val="24"/>
              </w:rPr>
              <w:fldChar w:fldCharType="begin"/>
            </w:r>
            <w:r w:rsidRPr="00A3495D">
              <w:rPr>
                <w:rFonts w:ascii="Book Antiqua" w:hAnsi="Book Antiqua"/>
                <w:sz w:val="24"/>
                <w:szCs w:val="24"/>
              </w:rPr>
              <w:instrText>PAGE</w:instrText>
            </w:r>
            <w:r w:rsidRPr="00A3495D">
              <w:rPr>
                <w:rFonts w:ascii="Book Antiqua" w:hAnsi="Book Antiqua"/>
                <w:sz w:val="24"/>
                <w:szCs w:val="24"/>
              </w:rPr>
              <w:fldChar w:fldCharType="separate"/>
            </w:r>
            <w:r w:rsidRPr="00A3495D">
              <w:rPr>
                <w:rFonts w:ascii="Book Antiqua" w:hAnsi="Book Antiqua"/>
                <w:noProof/>
                <w:sz w:val="24"/>
                <w:szCs w:val="24"/>
              </w:rPr>
              <w:t>36</w:t>
            </w:r>
            <w:r w:rsidRPr="00A3495D">
              <w:rPr>
                <w:rFonts w:ascii="Book Antiqua" w:hAnsi="Book Antiqua"/>
                <w:sz w:val="24"/>
                <w:szCs w:val="24"/>
              </w:rPr>
              <w:fldChar w:fldCharType="end"/>
            </w:r>
            <w:r w:rsidRPr="000063A2">
              <w:rPr>
                <w:rFonts w:ascii="Book Antiqua" w:hAnsi="Book Antiqua"/>
                <w:sz w:val="24"/>
                <w:szCs w:val="24"/>
                <w:lang w:val="zh-CN" w:eastAsia="zh-CN"/>
              </w:rPr>
              <w:t xml:space="preserve"> / </w:t>
            </w:r>
            <w:r w:rsidRPr="00A3495D">
              <w:rPr>
                <w:rFonts w:ascii="Book Antiqua" w:hAnsi="Book Antiqua"/>
                <w:sz w:val="24"/>
                <w:szCs w:val="24"/>
              </w:rPr>
              <w:fldChar w:fldCharType="begin"/>
            </w:r>
            <w:r w:rsidRPr="00A3495D">
              <w:rPr>
                <w:rFonts w:ascii="Book Antiqua" w:hAnsi="Book Antiqua"/>
                <w:sz w:val="24"/>
                <w:szCs w:val="24"/>
              </w:rPr>
              <w:instrText>NUMPAGES</w:instrText>
            </w:r>
            <w:r w:rsidRPr="00A3495D">
              <w:rPr>
                <w:rFonts w:ascii="Book Antiqua" w:hAnsi="Book Antiqua"/>
                <w:sz w:val="24"/>
                <w:szCs w:val="24"/>
              </w:rPr>
              <w:fldChar w:fldCharType="separate"/>
            </w:r>
            <w:r w:rsidRPr="00A3495D">
              <w:rPr>
                <w:rFonts w:ascii="Book Antiqua" w:hAnsi="Book Antiqua"/>
                <w:noProof/>
                <w:sz w:val="24"/>
                <w:szCs w:val="24"/>
              </w:rPr>
              <w:t>37</w:t>
            </w:r>
            <w:r w:rsidRPr="00A3495D">
              <w:rPr>
                <w:rFonts w:ascii="Book Antiqua" w:hAnsi="Book Antiqua"/>
                <w:sz w:val="24"/>
                <w:szCs w:val="24"/>
              </w:rPr>
              <w:fldChar w:fldCharType="end"/>
            </w:r>
          </w:p>
        </w:sdtContent>
      </w:sdt>
    </w:sdtContent>
  </w:sdt>
  <w:p w14:paraId="5468B710" w14:textId="77777777" w:rsidR="00AF36AC" w:rsidRDefault="00AF3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0D223" w14:textId="77777777" w:rsidR="0070227E" w:rsidRDefault="0070227E" w:rsidP="003C5FE4">
      <w:r>
        <w:separator/>
      </w:r>
    </w:p>
  </w:footnote>
  <w:footnote w:type="continuationSeparator" w:id="0">
    <w:p w14:paraId="7EF41694" w14:textId="77777777" w:rsidR="0070227E" w:rsidRDefault="0070227E" w:rsidP="003C5F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C6D"/>
    <w:rsid w:val="000045E3"/>
    <w:rsid w:val="000063A2"/>
    <w:rsid w:val="000B307B"/>
    <w:rsid w:val="00103132"/>
    <w:rsid w:val="00121D4A"/>
    <w:rsid w:val="00172E16"/>
    <w:rsid w:val="001876F3"/>
    <w:rsid w:val="001E4606"/>
    <w:rsid w:val="001F5C30"/>
    <w:rsid w:val="00242527"/>
    <w:rsid w:val="00251CDE"/>
    <w:rsid w:val="0029068F"/>
    <w:rsid w:val="00295BDB"/>
    <w:rsid w:val="002F1307"/>
    <w:rsid w:val="00305DA1"/>
    <w:rsid w:val="00340881"/>
    <w:rsid w:val="00361A27"/>
    <w:rsid w:val="003C13E5"/>
    <w:rsid w:val="003C5FE4"/>
    <w:rsid w:val="003C7FFD"/>
    <w:rsid w:val="003E7AD3"/>
    <w:rsid w:val="00404EA2"/>
    <w:rsid w:val="004221B9"/>
    <w:rsid w:val="0044515E"/>
    <w:rsid w:val="004B0D3B"/>
    <w:rsid w:val="004B4461"/>
    <w:rsid w:val="004C2A48"/>
    <w:rsid w:val="005008A1"/>
    <w:rsid w:val="00531630"/>
    <w:rsid w:val="00542752"/>
    <w:rsid w:val="005D3A3D"/>
    <w:rsid w:val="005E4D4D"/>
    <w:rsid w:val="00605B59"/>
    <w:rsid w:val="006320E1"/>
    <w:rsid w:val="00633F50"/>
    <w:rsid w:val="006C0435"/>
    <w:rsid w:val="0070227E"/>
    <w:rsid w:val="00720FCD"/>
    <w:rsid w:val="00757558"/>
    <w:rsid w:val="0076515A"/>
    <w:rsid w:val="007802BC"/>
    <w:rsid w:val="007A4213"/>
    <w:rsid w:val="007A5DA5"/>
    <w:rsid w:val="00902EC8"/>
    <w:rsid w:val="00972B77"/>
    <w:rsid w:val="00982DD1"/>
    <w:rsid w:val="009A29D1"/>
    <w:rsid w:val="00A03E96"/>
    <w:rsid w:val="00A24C84"/>
    <w:rsid w:val="00A3495D"/>
    <w:rsid w:val="00A50C4B"/>
    <w:rsid w:val="00A77B3E"/>
    <w:rsid w:val="00AB0B2E"/>
    <w:rsid w:val="00AF36AC"/>
    <w:rsid w:val="00B5737E"/>
    <w:rsid w:val="00B90C3C"/>
    <w:rsid w:val="00BE583E"/>
    <w:rsid w:val="00C368DC"/>
    <w:rsid w:val="00C730BD"/>
    <w:rsid w:val="00CA2A55"/>
    <w:rsid w:val="00CA697F"/>
    <w:rsid w:val="00CD5BA9"/>
    <w:rsid w:val="00D329CF"/>
    <w:rsid w:val="00D642AC"/>
    <w:rsid w:val="00DE67EA"/>
    <w:rsid w:val="00DF271F"/>
    <w:rsid w:val="00E738C4"/>
    <w:rsid w:val="00EB553F"/>
    <w:rsid w:val="00EB74EE"/>
    <w:rsid w:val="00EE7A8B"/>
    <w:rsid w:val="00EF75CB"/>
    <w:rsid w:val="00F72D93"/>
    <w:rsid w:val="00F82143"/>
    <w:rsid w:val="00F90C28"/>
    <w:rsid w:val="00F91A20"/>
    <w:rsid w:val="00FA4CD7"/>
    <w:rsid w:val="00FC59EC"/>
    <w:rsid w:val="00FF0BED"/>
    <w:rsid w:val="00FF6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E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A697F"/>
    <w:rPr>
      <w:sz w:val="18"/>
      <w:szCs w:val="18"/>
    </w:rPr>
  </w:style>
  <w:style w:type="character" w:customStyle="1" w:styleId="BalloonTextChar">
    <w:name w:val="Balloon Text Char"/>
    <w:basedOn w:val="DefaultParagraphFont"/>
    <w:link w:val="BalloonText"/>
    <w:rsid w:val="00CA697F"/>
    <w:rPr>
      <w:sz w:val="18"/>
      <w:szCs w:val="18"/>
    </w:rPr>
  </w:style>
  <w:style w:type="paragraph" w:styleId="Header">
    <w:name w:val="header"/>
    <w:basedOn w:val="Normal"/>
    <w:link w:val="HeaderChar"/>
    <w:rsid w:val="003C5FE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C5FE4"/>
    <w:rPr>
      <w:sz w:val="18"/>
      <w:szCs w:val="18"/>
    </w:rPr>
  </w:style>
  <w:style w:type="paragraph" w:styleId="Footer">
    <w:name w:val="footer"/>
    <w:basedOn w:val="Normal"/>
    <w:link w:val="FooterChar"/>
    <w:uiPriority w:val="99"/>
    <w:rsid w:val="003C5FE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C5FE4"/>
    <w:rPr>
      <w:sz w:val="18"/>
      <w:szCs w:val="18"/>
    </w:rPr>
  </w:style>
  <w:style w:type="character" w:styleId="CommentReference">
    <w:name w:val="annotation reference"/>
    <w:basedOn w:val="DefaultParagraphFont"/>
    <w:rsid w:val="003C5FE4"/>
    <w:rPr>
      <w:sz w:val="21"/>
      <w:szCs w:val="21"/>
    </w:rPr>
  </w:style>
  <w:style w:type="paragraph" w:styleId="CommentText">
    <w:name w:val="annotation text"/>
    <w:basedOn w:val="Normal"/>
    <w:link w:val="CommentTextChar"/>
    <w:rsid w:val="003C5FE4"/>
  </w:style>
  <w:style w:type="character" w:customStyle="1" w:styleId="CommentTextChar">
    <w:name w:val="Comment Text Char"/>
    <w:basedOn w:val="DefaultParagraphFont"/>
    <w:link w:val="CommentText"/>
    <w:rsid w:val="003C5FE4"/>
    <w:rPr>
      <w:sz w:val="24"/>
      <w:szCs w:val="24"/>
    </w:rPr>
  </w:style>
  <w:style w:type="paragraph" w:styleId="CommentSubject">
    <w:name w:val="annotation subject"/>
    <w:basedOn w:val="CommentText"/>
    <w:next w:val="CommentText"/>
    <w:link w:val="CommentSubjectChar"/>
    <w:rsid w:val="003C5FE4"/>
    <w:rPr>
      <w:b/>
      <w:bCs/>
    </w:rPr>
  </w:style>
  <w:style w:type="character" w:customStyle="1" w:styleId="CommentSubjectChar">
    <w:name w:val="Comment Subject Char"/>
    <w:basedOn w:val="CommentTextChar"/>
    <w:link w:val="CommentSubject"/>
    <w:rsid w:val="003C5FE4"/>
    <w:rPr>
      <w:b/>
      <w:bCs/>
      <w:sz w:val="24"/>
      <w:szCs w:val="24"/>
    </w:rPr>
  </w:style>
  <w:style w:type="paragraph" w:styleId="Revision">
    <w:name w:val="Revision"/>
    <w:hidden/>
    <w:uiPriority w:val="99"/>
    <w:semiHidden/>
    <w:rsid w:val="00B90C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6405</Words>
  <Characters>36515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2021-08-14T23:31:00Z</dcterms:created>
  <dcterms:modified xsi:type="dcterms:W3CDTF">2021-08-15T18:43:00Z</dcterms:modified>
</cp:coreProperties>
</file>