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76D77" w14:textId="77777777" w:rsidR="00A77B3E" w:rsidRDefault="002C40C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4DF4D04" w14:textId="77777777" w:rsidR="00A77B3E" w:rsidRDefault="002C40C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63193</w:t>
      </w:r>
    </w:p>
    <w:p w14:paraId="459A63AD" w14:textId="77777777" w:rsidR="00A77B3E" w:rsidRDefault="002C40C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EEEB9CA" w14:textId="77777777" w:rsidR="00A77B3E" w:rsidRDefault="00A77B3E">
      <w:pPr>
        <w:spacing w:line="360" w:lineRule="auto"/>
        <w:jc w:val="both"/>
      </w:pPr>
    </w:p>
    <w:p w14:paraId="375A6156" w14:textId="77777777" w:rsidR="00A77B3E" w:rsidRDefault="002C40CD">
      <w:pPr>
        <w:spacing w:line="360" w:lineRule="auto"/>
        <w:jc w:val="both"/>
      </w:pPr>
      <w:bookmarkStart w:id="0" w:name="OLE_LINK2801"/>
      <w:bookmarkStart w:id="1" w:name="OLE_LINK2802"/>
      <w:r>
        <w:rPr>
          <w:rFonts w:ascii="Book Antiqua" w:eastAsia="Book Antiqua" w:hAnsi="Book Antiqua" w:cs="Book Antiqua"/>
          <w:b/>
          <w:bCs/>
          <w:color w:val="000000"/>
        </w:rPr>
        <w:t>From hepatitis A to E: A critical review of viral hepatitis</w:t>
      </w:r>
    </w:p>
    <w:bookmarkEnd w:id="0"/>
    <w:bookmarkEnd w:id="1"/>
    <w:p w14:paraId="2154E9C0" w14:textId="77777777" w:rsidR="00A77B3E" w:rsidRDefault="00A77B3E">
      <w:pPr>
        <w:spacing w:line="360" w:lineRule="auto"/>
        <w:jc w:val="both"/>
      </w:pPr>
    </w:p>
    <w:p w14:paraId="5198257E" w14:textId="72DE2766" w:rsidR="00A77B3E" w:rsidRPr="006A5104" w:rsidRDefault="00DF1B2E">
      <w:pPr>
        <w:spacing w:line="360" w:lineRule="auto"/>
        <w:jc w:val="both"/>
        <w:rPr>
          <w:lang w:val="es-CO"/>
        </w:rPr>
      </w:pPr>
      <w:proofErr w:type="spellStart"/>
      <w:r w:rsidRPr="006A5104">
        <w:rPr>
          <w:rFonts w:ascii="Book Antiqua" w:eastAsia="Book Antiqua" w:hAnsi="Book Antiqua" w:cs="Book Antiqua"/>
          <w:color w:val="000000"/>
          <w:lang w:val="es-CO"/>
        </w:rPr>
        <w:t>Castaneda</w:t>
      </w:r>
      <w:proofErr w:type="spellEnd"/>
      <w:r w:rsidRPr="006A5104">
        <w:rPr>
          <w:rFonts w:ascii="Book Antiqua" w:eastAsia="Book Antiqua" w:hAnsi="Book Antiqua" w:cs="Book Antiqua"/>
          <w:color w:val="000000"/>
          <w:lang w:val="es-CO"/>
        </w:rPr>
        <w:t xml:space="preserve"> D </w:t>
      </w:r>
      <w:r w:rsidRPr="006A5104">
        <w:rPr>
          <w:rFonts w:ascii="Book Antiqua" w:eastAsia="Book Antiqua" w:hAnsi="Book Antiqua" w:cs="Book Antiqua"/>
          <w:i/>
          <w:iCs/>
          <w:color w:val="000000"/>
          <w:lang w:val="es-CO"/>
        </w:rPr>
        <w:t>et al</w:t>
      </w:r>
      <w:r w:rsidRPr="006A5104">
        <w:rPr>
          <w:rFonts w:ascii="Book Antiqua" w:eastAsia="Book Antiqua" w:hAnsi="Book Antiqua" w:cs="Book Antiqua"/>
          <w:color w:val="000000"/>
          <w:lang w:val="es-CO"/>
        </w:rPr>
        <w:t xml:space="preserve">. </w:t>
      </w:r>
      <w:r w:rsidR="002C40CD" w:rsidRPr="006A5104">
        <w:rPr>
          <w:rFonts w:ascii="Book Antiqua" w:eastAsia="Book Antiqua" w:hAnsi="Book Antiqua" w:cs="Book Antiqua"/>
          <w:color w:val="000000"/>
          <w:lang w:val="es-CO"/>
        </w:rPr>
        <w:t>Viral hepatitis A to E</w:t>
      </w:r>
    </w:p>
    <w:p w14:paraId="54E33C32" w14:textId="77777777" w:rsidR="00A77B3E" w:rsidRPr="006A5104" w:rsidRDefault="00A77B3E">
      <w:pPr>
        <w:spacing w:line="360" w:lineRule="auto"/>
        <w:jc w:val="both"/>
        <w:rPr>
          <w:lang w:val="es-CO"/>
        </w:rPr>
      </w:pPr>
    </w:p>
    <w:p w14:paraId="2C8939CF" w14:textId="77777777" w:rsidR="00A77B3E" w:rsidRPr="006A5104" w:rsidRDefault="002C40CD">
      <w:pPr>
        <w:spacing w:line="360" w:lineRule="auto"/>
        <w:jc w:val="both"/>
        <w:rPr>
          <w:lang w:val="es-CO"/>
        </w:rPr>
      </w:pPr>
      <w:r w:rsidRPr="006A5104">
        <w:rPr>
          <w:rFonts w:ascii="Book Antiqua" w:eastAsia="Book Antiqua" w:hAnsi="Book Antiqua" w:cs="Book Antiqua"/>
          <w:color w:val="000000"/>
          <w:lang w:val="es-CO"/>
        </w:rPr>
        <w:t xml:space="preserve">Daniel </w:t>
      </w:r>
      <w:proofErr w:type="spellStart"/>
      <w:r w:rsidRPr="006A5104">
        <w:rPr>
          <w:rFonts w:ascii="Book Antiqua" w:eastAsia="Book Antiqua" w:hAnsi="Book Antiqua" w:cs="Book Antiqua"/>
          <w:color w:val="000000"/>
          <w:lang w:val="es-CO"/>
        </w:rPr>
        <w:t>Castaneda</w:t>
      </w:r>
      <w:proofErr w:type="spellEnd"/>
      <w:r w:rsidRPr="006A5104">
        <w:rPr>
          <w:rFonts w:ascii="Book Antiqua" w:eastAsia="Book Antiqua" w:hAnsi="Book Antiqua" w:cs="Book Antiqua"/>
          <w:color w:val="000000"/>
          <w:lang w:val="es-CO"/>
        </w:rPr>
        <w:t xml:space="preserve">, Adalberto </w:t>
      </w:r>
      <w:proofErr w:type="spellStart"/>
      <w:r w:rsidRPr="006A5104">
        <w:rPr>
          <w:rFonts w:ascii="Book Antiqua" w:eastAsia="Book Antiqua" w:hAnsi="Book Antiqua" w:cs="Book Antiqua"/>
          <w:color w:val="000000"/>
          <w:lang w:val="es-CO"/>
        </w:rPr>
        <w:t>Jose</w:t>
      </w:r>
      <w:proofErr w:type="spellEnd"/>
      <w:r w:rsidRPr="006A5104">
        <w:rPr>
          <w:rFonts w:ascii="Book Antiqua" w:eastAsia="Book Antiqua" w:hAnsi="Book Antiqua" w:cs="Book Antiqua"/>
          <w:color w:val="000000"/>
          <w:lang w:val="es-CO"/>
        </w:rPr>
        <w:t xml:space="preserve"> </w:t>
      </w:r>
      <w:proofErr w:type="spellStart"/>
      <w:r w:rsidRPr="006A5104">
        <w:rPr>
          <w:rFonts w:ascii="Book Antiqua" w:eastAsia="Book Antiqua" w:hAnsi="Book Antiqua" w:cs="Book Antiqua"/>
          <w:color w:val="000000"/>
          <w:lang w:val="es-CO"/>
        </w:rPr>
        <w:t>Gonzalez</w:t>
      </w:r>
      <w:proofErr w:type="spellEnd"/>
      <w:r w:rsidRPr="006A5104">
        <w:rPr>
          <w:rFonts w:ascii="Book Antiqua" w:eastAsia="Book Antiqua" w:hAnsi="Book Antiqua" w:cs="Book Antiqua"/>
          <w:color w:val="000000"/>
          <w:lang w:val="es-CO"/>
        </w:rPr>
        <w:t xml:space="preserve">, </w:t>
      </w:r>
      <w:proofErr w:type="spellStart"/>
      <w:r w:rsidRPr="006A5104">
        <w:rPr>
          <w:rFonts w:ascii="Book Antiqua" w:eastAsia="Book Antiqua" w:hAnsi="Book Antiqua" w:cs="Book Antiqua"/>
          <w:color w:val="000000"/>
          <w:lang w:val="es-CO"/>
        </w:rPr>
        <w:t>Mohammad</w:t>
      </w:r>
      <w:proofErr w:type="spellEnd"/>
      <w:r w:rsidRPr="006A5104">
        <w:rPr>
          <w:rFonts w:ascii="Book Antiqua" w:eastAsia="Book Antiqua" w:hAnsi="Book Antiqua" w:cs="Book Antiqua"/>
          <w:color w:val="000000"/>
          <w:lang w:val="es-CO"/>
        </w:rPr>
        <w:t xml:space="preserve"> </w:t>
      </w:r>
      <w:proofErr w:type="spellStart"/>
      <w:r w:rsidRPr="006A5104">
        <w:rPr>
          <w:rFonts w:ascii="Book Antiqua" w:eastAsia="Book Antiqua" w:hAnsi="Book Antiqua" w:cs="Book Antiqua"/>
          <w:color w:val="000000"/>
          <w:lang w:val="es-CO"/>
        </w:rPr>
        <w:t>Alomari</w:t>
      </w:r>
      <w:proofErr w:type="spellEnd"/>
      <w:r w:rsidRPr="006A5104">
        <w:rPr>
          <w:rFonts w:ascii="Book Antiqua" w:eastAsia="Book Antiqua" w:hAnsi="Book Antiqua" w:cs="Book Antiqua"/>
          <w:color w:val="000000"/>
          <w:lang w:val="es-CO"/>
        </w:rPr>
        <w:t xml:space="preserve">, </w:t>
      </w:r>
      <w:proofErr w:type="spellStart"/>
      <w:r w:rsidRPr="006A5104">
        <w:rPr>
          <w:rFonts w:ascii="Book Antiqua" w:eastAsia="Book Antiqua" w:hAnsi="Book Antiqua" w:cs="Book Antiqua"/>
          <w:color w:val="000000"/>
          <w:lang w:val="es-CO"/>
        </w:rPr>
        <w:t>Kanwarpreet</w:t>
      </w:r>
      <w:proofErr w:type="spellEnd"/>
      <w:r w:rsidRPr="006A5104">
        <w:rPr>
          <w:rFonts w:ascii="Book Antiqua" w:eastAsia="Book Antiqua" w:hAnsi="Book Antiqua" w:cs="Book Antiqua"/>
          <w:color w:val="000000"/>
          <w:lang w:val="es-CO"/>
        </w:rPr>
        <w:t xml:space="preserve"> </w:t>
      </w:r>
      <w:proofErr w:type="spellStart"/>
      <w:r w:rsidRPr="006A5104">
        <w:rPr>
          <w:rFonts w:ascii="Book Antiqua" w:eastAsia="Book Antiqua" w:hAnsi="Book Antiqua" w:cs="Book Antiqua"/>
          <w:color w:val="000000"/>
          <w:lang w:val="es-CO"/>
        </w:rPr>
        <w:t>Tandon</w:t>
      </w:r>
      <w:proofErr w:type="spellEnd"/>
      <w:r w:rsidRPr="006A5104">
        <w:rPr>
          <w:rFonts w:ascii="Book Antiqua" w:eastAsia="Book Antiqua" w:hAnsi="Book Antiqua" w:cs="Book Antiqua"/>
          <w:color w:val="000000"/>
          <w:lang w:val="es-CO"/>
        </w:rPr>
        <w:t xml:space="preserve">, </w:t>
      </w:r>
      <w:proofErr w:type="spellStart"/>
      <w:r w:rsidRPr="006A5104">
        <w:rPr>
          <w:rFonts w:ascii="Book Antiqua" w:eastAsia="Book Antiqua" w:hAnsi="Book Antiqua" w:cs="Book Antiqua"/>
          <w:color w:val="000000"/>
          <w:lang w:val="es-CO"/>
        </w:rPr>
        <w:t>Xaralambos</w:t>
      </w:r>
      <w:proofErr w:type="spellEnd"/>
      <w:r w:rsidRPr="006A5104">
        <w:rPr>
          <w:rFonts w:ascii="Book Antiqua" w:eastAsia="Book Antiqua" w:hAnsi="Book Antiqua" w:cs="Book Antiqua"/>
          <w:color w:val="000000"/>
          <w:lang w:val="es-CO"/>
        </w:rPr>
        <w:t xml:space="preserve"> Bobby </w:t>
      </w:r>
      <w:proofErr w:type="spellStart"/>
      <w:r w:rsidRPr="006A5104">
        <w:rPr>
          <w:rFonts w:ascii="Book Antiqua" w:eastAsia="Book Antiqua" w:hAnsi="Book Antiqua" w:cs="Book Antiqua"/>
          <w:color w:val="000000"/>
          <w:lang w:val="es-CO"/>
        </w:rPr>
        <w:t>Zervos</w:t>
      </w:r>
      <w:proofErr w:type="spellEnd"/>
    </w:p>
    <w:p w14:paraId="277B8667" w14:textId="77777777" w:rsidR="00A77B3E" w:rsidRPr="006A5104" w:rsidRDefault="00A77B3E">
      <w:pPr>
        <w:spacing w:line="360" w:lineRule="auto"/>
        <w:jc w:val="both"/>
        <w:rPr>
          <w:lang w:val="es-CO"/>
        </w:rPr>
      </w:pPr>
    </w:p>
    <w:p w14:paraId="48DFECD7" w14:textId="77777777" w:rsidR="00A77B3E" w:rsidRPr="006A5104" w:rsidRDefault="002C40CD">
      <w:pPr>
        <w:spacing w:line="360" w:lineRule="auto"/>
        <w:jc w:val="both"/>
        <w:rPr>
          <w:lang w:val="es-CO"/>
        </w:rPr>
      </w:pPr>
      <w:r w:rsidRPr="006A5104">
        <w:rPr>
          <w:rFonts w:ascii="Book Antiqua" w:eastAsia="Book Antiqua" w:hAnsi="Book Antiqua" w:cs="Book Antiqua"/>
          <w:b/>
          <w:bCs/>
          <w:color w:val="000000"/>
          <w:lang w:val="es-CO"/>
        </w:rPr>
        <w:t xml:space="preserve">Daniel </w:t>
      </w:r>
      <w:proofErr w:type="spellStart"/>
      <w:r w:rsidRPr="006A5104">
        <w:rPr>
          <w:rFonts w:ascii="Book Antiqua" w:eastAsia="Book Antiqua" w:hAnsi="Book Antiqua" w:cs="Book Antiqua"/>
          <w:b/>
          <w:bCs/>
          <w:color w:val="000000"/>
          <w:lang w:val="es-CO"/>
        </w:rPr>
        <w:t>Castaneda</w:t>
      </w:r>
      <w:proofErr w:type="spellEnd"/>
      <w:r w:rsidRPr="006A5104">
        <w:rPr>
          <w:rFonts w:ascii="Book Antiqua" w:eastAsia="Book Antiqua" w:hAnsi="Book Antiqua" w:cs="Book Antiqua"/>
          <w:b/>
          <w:bCs/>
          <w:color w:val="000000"/>
          <w:lang w:val="es-CO"/>
        </w:rPr>
        <w:t xml:space="preserve">, Adalberto </w:t>
      </w:r>
      <w:proofErr w:type="spellStart"/>
      <w:r w:rsidRPr="006A5104">
        <w:rPr>
          <w:rFonts w:ascii="Book Antiqua" w:eastAsia="Book Antiqua" w:hAnsi="Book Antiqua" w:cs="Book Antiqua"/>
          <w:b/>
          <w:bCs/>
          <w:color w:val="000000"/>
          <w:lang w:val="es-CO"/>
        </w:rPr>
        <w:t>Jose</w:t>
      </w:r>
      <w:proofErr w:type="spellEnd"/>
      <w:r w:rsidRPr="006A5104">
        <w:rPr>
          <w:rFonts w:ascii="Book Antiqua" w:eastAsia="Book Antiqua" w:hAnsi="Book Antiqua" w:cs="Book Antiqua"/>
          <w:b/>
          <w:bCs/>
          <w:color w:val="000000"/>
          <w:lang w:val="es-CO"/>
        </w:rPr>
        <w:t xml:space="preserve"> </w:t>
      </w:r>
      <w:proofErr w:type="spellStart"/>
      <w:r w:rsidRPr="006A5104">
        <w:rPr>
          <w:rFonts w:ascii="Book Antiqua" w:eastAsia="Book Antiqua" w:hAnsi="Book Antiqua" w:cs="Book Antiqua"/>
          <w:b/>
          <w:bCs/>
          <w:color w:val="000000"/>
          <w:lang w:val="es-CO"/>
        </w:rPr>
        <w:t>Gonzalez</w:t>
      </w:r>
      <w:proofErr w:type="spellEnd"/>
      <w:r w:rsidRPr="006A5104">
        <w:rPr>
          <w:rFonts w:ascii="Book Antiqua" w:eastAsia="Book Antiqua" w:hAnsi="Book Antiqua" w:cs="Book Antiqua"/>
          <w:b/>
          <w:bCs/>
          <w:color w:val="000000"/>
          <w:lang w:val="es-CO"/>
        </w:rPr>
        <w:t xml:space="preserve">, </w:t>
      </w:r>
      <w:proofErr w:type="spellStart"/>
      <w:r w:rsidRPr="006A5104">
        <w:rPr>
          <w:rFonts w:ascii="Book Antiqua" w:eastAsia="Book Antiqua" w:hAnsi="Book Antiqua" w:cs="Book Antiqua"/>
          <w:b/>
          <w:bCs/>
          <w:color w:val="000000"/>
          <w:lang w:val="es-CO"/>
        </w:rPr>
        <w:t>Mohammad</w:t>
      </w:r>
      <w:proofErr w:type="spellEnd"/>
      <w:r w:rsidRPr="006A5104">
        <w:rPr>
          <w:rFonts w:ascii="Book Antiqua" w:eastAsia="Book Antiqua" w:hAnsi="Book Antiqua" w:cs="Book Antiqua"/>
          <w:b/>
          <w:bCs/>
          <w:color w:val="000000"/>
          <w:lang w:val="es-CO"/>
        </w:rPr>
        <w:t xml:space="preserve"> </w:t>
      </w:r>
      <w:proofErr w:type="spellStart"/>
      <w:r w:rsidRPr="006A5104">
        <w:rPr>
          <w:rFonts w:ascii="Book Antiqua" w:eastAsia="Book Antiqua" w:hAnsi="Book Antiqua" w:cs="Book Antiqua"/>
          <w:b/>
          <w:bCs/>
          <w:color w:val="000000"/>
          <w:lang w:val="es-CO"/>
        </w:rPr>
        <w:t>Alomari</w:t>
      </w:r>
      <w:proofErr w:type="spellEnd"/>
      <w:r w:rsidRPr="006A5104">
        <w:rPr>
          <w:rFonts w:ascii="Book Antiqua" w:eastAsia="Book Antiqua" w:hAnsi="Book Antiqua" w:cs="Book Antiqua"/>
          <w:b/>
          <w:bCs/>
          <w:color w:val="000000"/>
          <w:lang w:val="es-CO"/>
        </w:rPr>
        <w:t xml:space="preserve">, </w:t>
      </w:r>
      <w:proofErr w:type="spellStart"/>
      <w:r w:rsidRPr="006A5104">
        <w:rPr>
          <w:rFonts w:ascii="Book Antiqua" w:eastAsia="Book Antiqua" w:hAnsi="Book Antiqua" w:cs="Book Antiqua"/>
          <w:b/>
          <w:bCs/>
          <w:color w:val="000000"/>
          <w:lang w:val="es-CO"/>
        </w:rPr>
        <w:t>Kanwarpreet</w:t>
      </w:r>
      <w:proofErr w:type="spellEnd"/>
      <w:r w:rsidRPr="006A5104">
        <w:rPr>
          <w:rFonts w:ascii="Book Antiqua" w:eastAsia="Book Antiqua" w:hAnsi="Book Antiqua" w:cs="Book Antiqua"/>
          <w:b/>
          <w:bCs/>
          <w:color w:val="000000"/>
          <w:lang w:val="es-CO"/>
        </w:rPr>
        <w:t xml:space="preserve"> </w:t>
      </w:r>
      <w:proofErr w:type="spellStart"/>
      <w:r w:rsidRPr="006A5104">
        <w:rPr>
          <w:rFonts w:ascii="Book Antiqua" w:eastAsia="Book Antiqua" w:hAnsi="Book Antiqua" w:cs="Book Antiqua"/>
          <w:b/>
          <w:bCs/>
          <w:color w:val="000000"/>
          <w:lang w:val="es-CO"/>
        </w:rPr>
        <w:t>Tandon</w:t>
      </w:r>
      <w:proofErr w:type="spellEnd"/>
      <w:r w:rsidRPr="006A5104">
        <w:rPr>
          <w:rFonts w:ascii="Book Antiqua" w:eastAsia="Book Antiqua" w:hAnsi="Book Antiqua" w:cs="Book Antiqua"/>
          <w:b/>
          <w:bCs/>
          <w:color w:val="000000"/>
          <w:lang w:val="es-CO"/>
        </w:rPr>
        <w:t xml:space="preserve">, </w:t>
      </w:r>
      <w:proofErr w:type="spellStart"/>
      <w:r w:rsidRPr="006A5104">
        <w:rPr>
          <w:rFonts w:ascii="Book Antiqua" w:eastAsia="Book Antiqua" w:hAnsi="Book Antiqua" w:cs="Book Antiqua"/>
          <w:color w:val="000000"/>
          <w:lang w:val="es-CO"/>
        </w:rPr>
        <w:t>Digestive</w:t>
      </w:r>
      <w:proofErr w:type="spellEnd"/>
      <w:r w:rsidRPr="006A5104">
        <w:rPr>
          <w:rFonts w:ascii="Book Antiqua" w:eastAsia="Book Antiqua" w:hAnsi="Book Antiqua" w:cs="Book Antiqua"/>
          <w:color w:val="000000"/>
          <w:lang w:val="es-CO"/>
        </w:rPr>
        <w:t xml:space="preserve"> </w:t>
      </w:r>
      <w:proofErr w:type="spellStart"/>
      <w:r w:rsidRPr="006A5104">
        <w:rPr>
          <w:rFonts w:ascii="Book Antiqua" w:eastAsia="Book Antiqua" w:hAnsi="Book Antiqua" w:cs="Book Antiqua"/>
          <w:color w:val="000000"/>
          <w:lang w:val="es-CO"/>
        </w:rPr>
        <w:t>Disease</w:t>
      </w:r>
      <w:proofErr w:type="spellEnd"/>
      <w:r w:rsidRPr="006A5104">
        <w:rPr>
          <w:rFonts w:ascii="Book Antiqua" w:eastAsia="Book Antiqua" w:hAnsi="Book Antiqua" w:cs="Book Antiqua"/>
          <w:color w:val="000000"/>
          <w:lang w:val="es-CO"/>
        </w:rPr>
        <w:t xml:space="preserve"> </w:t>
      </w:r>
      <w:proofErr w:type="spellStart"/>
      <w:r w:rsidRPr="006A5104">
        <w:rPr>
          <w:rFonts w:ascii="Book Antiqua" w:eastAsia="Book Antiqua" w:hAnsi="Book Antiqua" w:cs="Book Antiqua"/>
          <w:color w:val="000000"/>
          <w:lang w:val="es-CO"/>
        </w:rPr>
        <w:t>Institute</w:t>
      </w:r>
      <w:proofErr w:type="spellEnd"/>
      <w:r w:rsidRPr="006A5104">
        <w:rPr>
          <w:rFonts w:ascii="Book Antiqua" w:eastAsia="Book Antiqua" w:hAnsi="Book Antiqua" w:cs="Book Antiqua"/>
          <w:color w:val="000000"/>
          <w:lang w:val="es-CO"/>
        </w:rPr>
        <w:t xml:space="preserve">, Cleveland </w:t>
      </w:r>
      <w:proofErr w:type="spellStart"/>
      <w:r w:rsidRPr="006A5104">
        <w:rPr>
          <w:rFonts w:ascii="Book Antiqua" w:eastAsia="Book Antiqua" w:hAnsi="Book Antiqua" w:cs="Book Antiqua"/>
          <w:color w:val="000000"/>
          <w:lang w:val="es-CO"/>
        </w:rPr>
        <w:t>Clinic</w:t>
      </w:r>
      <w:proofErr w:type="spellEnd"/>
      <w:r w:rsidRPr="006A5104">
        <w:rPr>
          <w:rFonts w:ascii="Book Antiqua" w:eastAsia="Book Antiqua" w:hAnsi="Book Antiqua" w:cs="Book Antiqua"/>
          <w:color w:val="000000"/>
          <w:lang w:val="es-CO"/>
        </w:rPr>
        <w:t xml:space="preserve"> Florida, Weston, FL 33331, </w:t>
      </w:r>
      <w:proofErr w:type="spellStart"/>
      <w:r w:rsidRPr="006A5104">
        <w:rPr>
          <w:rFonts w:ascii="Book Antiqua" w:eastAsia="Book Antiqua" w:hAnsi="Book Antiqua" w:cs="Book Antiqua"/>
          <w:color w:val="000000"/>
          <w:lang w:val="es-CO"/>
        </w:rPr>
        <w:t>United</w:t>
      </w:r>
      <w:proofErr w:type="spellEnd"/>
      <w:r w:rsidRPr="006A5104">
        <w:rPr>
          <w:rFonts w:ascii="Book Antiqua" w:eastAsia="Book Antiqua" w:hAnsi="Book Antiqua" w:cs="Book Antiqua"/>
          <w:color w:val="000000"/>
          <w:lang w:val="es-CO"/>
        </w:rPr>
        <w:t xml:space="preserve"> </w:t>
      </w:r>
      <w:proofErr w:type="spellStart"/>
      <w:r w:rsidRPr="006A5104">
        <w:rPr>
          <w:rFonts w:ascii="Book Antiqua" w:eastAsia="Book Antiqua" w:hAnsi="Book Antiqua" w:cs="Book Antiqua"/>
          <w:color w:val="000000"/>
          <w:lang w:val="es-CO"/>
        </w:rPr>
        <w:t>States</w:t>
      </w:r>
      <w:proofErr w:type="spellEnd"/>
    </w:p>
    <w:p w14:paraId="518DE2A0" w14:textId="77777777" w:rsidR="00A77B3E" w:rsidRPr="006A5104" w:rsidRDefault="00A77B3E">
      <w:pPr>
        <w:spacing w:line="360" w:lineRule="auto"/>
        <w:jc w:val="both"/>
        <w:rPr>
          <w:lang w:val="es-CO"/>
        </w:rPr>
      </w:pPr>
    </w:p>
    <w:p w14:paraId="4B3BEAE4" w14:textId="77777777" w:rsidR="00A77B3E" w:rsidRDefault="002C40CD">
      <w:pPr>
        <w:spacing w:line="360" w:lineRule="auto"/>
        <w:jc w:val="both"/>
      </w:pPr>
      <w:proofErr w:type="spellStart"/>
      <w:r>
        <w:rPr>
          <w:rFonts w:ascii="Book Antiqua" w:eastAsia="Book Antiqua" w:hAnsi="Book Antiqua" w:cs="Book Antiqua"/>
          <w:b/>
          <w:bCs/>
          <w:color w:val="000000"/>
        </w:rPr>
        <w:t>Xaralambos</w:t>
      </w:r>
      <w:proofErr w:type="spellEnd"/>
      <w:r>
        <w:rPr>
          <w:rFonts w:ascii="Book Antiqua" w:eastAsia="Book Antiqua" w:hAnsi="Book Antiqua" w:cs="Book Antiqua"/>
          <w:b/>
          <w:bCs/>
          <w:color w:val="000000"/>
        </w:rPr>
        <w:t xml:space="preserve"> Bobby </w:t>
      </w:r>
      <w:proofErr w:type="spellStart"/>
      <w:r>
        <w:rPr>
          <w:rFonts w:ascii="Book Antiqua" w:eastAsia="Book Antiqua" w:hAnsi="Book Antiqua" w:cs="Book Antiqua"/>
          <w:b/>
          <w:bCs/>
          <w:color w:val="000000"/>
        </w:rPr>
        <w:t>Zervos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Transplant Department, Cleveland Clinic Florida, Weston, FL 33331, United States</w:t>
      </w:r>
    </w:p>
    <w:p w14:paraId="54AF13B4" w14:textId="77777777" w:rsidR="00A77B3E" w:rsidRDefault="00A77B3E">
      <w:pPr>
        <w:spacing w:line="360" w:lineRule="auto"/>
        <w:jc w:val="both"/>
      </w:pPr>
    </w:p>
    <w:p w14:paraId="5B93C94A" w14:textId="0E8920F0" w:rsidR="00A77B3E" w:rsidRDefault="002C40C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Castaneda D, Gonzalez AJ, </w:t>
      </w:r>
      <w:proofErr w:type="spellStart"/>
      <w:r>
        <w:rPr>
          <w:rFonts w:ascii="Book Antiqua" w:eastAsia="Book Antiqua" w:hAnsi="Book Antiqua" w:cs="Book Antiqua"/>
          <w:color w:val="000000"/>
        </w:rPr>
        <w:t>Alomari</w:t>
      </w:r>
      <w:proofErr w:type="spellEnd"/>
      <w:r>
        <w:rPr>
          <w:rFonts w:ascii="Book Antiqua" w:eastAsia="Book Antiqua" w:hAnsi="Book Antiqua" w:cs="Book Antiqua"/>
          <w:color w:val="000000"/>
        </w:rPr>
        <w:t xml:space="preserve"> M</w:t>
      </w:r>
      <w:r w:rsidR="00DF1B2E">
        <w:rPr>
          <w:rFonts w:ascii="Book Antiqua" w:eastAsia="Book Antiqua" w:hAnsi="Book Antiqua" w:cs="Book Antiqua"/>
          <w:color w:val="000000"/>
        </w:rPr>
        <w:t xml:space="preserve"> and</w:t>
      </w:r>
      <w:r>
        <w:rPr>
          <w:rFonts w:ascii="Book Antiqua" w:eastAsia="Book Antiqua" w:hAnsi="Book Antiqua" w:cs="Book Antiqua"/>
          <w:color w:val="000000"/>
        </w:rPr>
        <w:t xml:space="preserve"> Tandon K performed the literature search, drafted the article and made the manuscript corrections; </w:t>
      </w:r>
      <w:proofErr w:type="spellStart"/>
      <w:r>
        <w:rPr>
          <w:rFonts w:ascii="Book Antiqua" w:eastAsia="Book Antiqua" w:hAnsi="Book Antiqua" w:cs="Book Antiqua"/>
          <w:color w:val="000000"/>
        </w:rPr>
        <w:t>Zervos</w:t>
      </w:r>
      <w:proofErr w:type="spellEnd"/>
      <w:r>
        <w:rPr>
          <w:rFonts w:ascii="Book Antiqua" w:eastAsia="Book Antiqua" w:hAnsi="Book Antiqua" w:cs="Book Antiqua"/>
          <w:color w:val="000000"/>
        </w:rPr>
        <w:t xml:space="preserve"> X</w:t>
      </w:r>
      <w:r w:rsidR="00DF1B2E">
        <w:rPr>
          <w:rFonts w:ascii="Book Antiqua" w:eastAsia="Book Antiqua" w:hAnsi="Book Antiqua" w:cs="Book Antiqua"/>
          <w:color w:val="000000"/>
        </w:rPr>
        <w:t>B</w:t>
      </w:r>
      <w:r>
        <w:rPr>
          <w:rFonts w:ascii="Book Antiqua" w:eastAsia="Book Antiqua" w:hAnsi="Book Antiqua" w:cs="Book Antiqua"/>
          <w:color w:val="000000"/>
        </w:rPr>
        <w:t xml:space="preserve"> performed critical review and supervision of the article; </w:t>
      </w:r>
      <w:r w:rsidR="00173BA4">
        <w:rPr>
          <w:rFonts w:ascii="Book Antiqua" w:eastAsia="Book Antiqua" w:hAnsi="Book Antiqua" w:cs="Book Antiqua"/>
          <w:color w:val="000000"/>
        </w:rPr>
        <w:t>a</w:t>
      </w:r>
      <w:r>
        <w:rPr>
          <w:rFonts w:ascii="Book Antiqua" w:eastAsia="Book Antiqua" w:hAnsi="Book Antiqua" w:cs="Book Antiqua"/>
          <w:color w:val="000000"/>
        </w:rPr>
        <w:t>ll authors have read and approved the final manuscript.</w:t>
      </w:r>
    </w:p>
    <w:p w14:paraId="4F9E011C" w14:textId="77777777" w:rsidR="00A77B3E" w:rsidRDefault="00A77B3E">
      <w:pPr>
        <w:spacing w:line="360" w:lineRule="auto"/>
        <w:jc w:val="both"/>
      </w:pPr>
    </w:p>
    <w:p w14:paraId="7B9D7838" w14:textId="77777777" w:rsidR="00A77B3E" w:rsidRDefault="002C40CD">
      <w:pPr>
        <w:spacing w:line="360" w:lineRule="auto"/>
        <w:jc w:val="both"/>
      </w:pPr>
      <w:r>
        <w:rPr>
          <w:rFonts w:ascii="Book Antiqua" w:eastAsia="Book Antiqua" w:hAnsi="Book Antiqua" w:cs="Book Antiqua"/>
          <w:b/>
          <w:bCs/>
          <w:color w:val="000000"/>
        </w:rPr>
        <w:t xml:space="preserve">Corresponding author: Daniel Castaneda, MD, Academic Fellow, </w:t>
      </w:r>
      <w:r>
        <w:rPr>
          <w:rFonts w:ascii="Book Antiqua" w:eastAsia="Book Antiqua" w:hAnsi="Book Antiqua" w:cs="Book Antiqua"/>
          <w:color w:val="000000"/>
        </w:rPr>
        <w:t>Digestive Disease Institute, Cleveland Clinic Florida, 2950 Cleveland Clinic Boulevard, Weston, FL 33331, United States. daniel.castaneda.m@gmail.com</w:t>
      </w:r>
    </w:p>
    <w:p w14:paraId="6319EF82" w14:textId="77777777" w:rsidR="00A77B3E" w:rsidRDefault="00A77B3E">
      <w:pPr>
        <w:spacing w:line="360" w:lineRule="auto"/>
        <w:jc w:val="both"/>
      </w:pPr>
    </w:p>
    <w:p w14:paraId="75062F1B" w14:textId="77777777" w:rsidR="00A77B3E" w:rsidRDefault="002C40C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25, 2021</w:t>
      </w:r>
    </w:p>
    <w:p w14:paraId="094A19B2" w14:textId="77777777" w:rsidR="00A77B3E" w:rsidRDefault="002C40C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 2021</w:t>
      </w:r>
    </w:p>
    <w:p w14:paraId="7AC870F1" w14:textId="2978EEC7" w:rsidR="00A77B3E" w:rsidRDefault="002C40CD">
      <w:pPr>
        <w:spacing w:line="360" w:lineRule="auto"/>
        <w:jc w:val="both"/>
      </w:pPr>
      <w:r>
        <w:rPr>
          <w:rFonts w:ascii="Book Antiqua" w:eastAsia="Book Antiqua" w:hAnsi="Book Antiqua" w:cs="Book Antiqua"/>
          <w:b/>
          <w:bCs/>
          <w:color w:val="000000"/>
        </w:rPr>
        <w:t xml:space="preserve">Accepted: </w:t>
      </w:r>
      <w:r w:rsidR="00C335BB" w:rsidRPr="00C335BB">
        <w:rPr>
          <w:rFonts w:ascii="Book Antiqua" w:eastAsia="Book Antiqua" w:hAnsi="Book Antiqua" w:cs="Book Antiqua"/>
          <w:color w:val="000000"/>
        </w:rPr>
        <w:t>April 9, 2021</w:t>
      </w:r>
    </w:p>
    <w:p w14:paraId="76A1BEFD" w14:textId="77777777" w:rsidR="00A77B3E" w:rsidRDefault="002C40CD">
      <w:pPr>
        <w:spacing w:line="360" w:lineRule="auto"/>
        <w:jc w:val="both"/>
      </w:pPr>
      <w:r>
        <w:rPr>
          <w:rFonts w:ascii="Book Antiqua" w:eastAsia="Book Antiqua" w:hAnsi="Book Antiqua" w:cs="Book Antiqua"/>
          <w:b/>
          <w:bCs/>
          <w:color w:val="000000"/>
        </w:rPr>
        <w:lastRenderedPageBreak/>
        <w:t xml:space="preserve">Published online: </w:t>
      </w:r>
    </w:p>
    <w:p w14:paraId="3628F06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B9BD9C3" w14:textId="77777777" w:rsidR="00A77B3E" w:rsidRDefault="002C40CD">
      <w:pPr>
        <w:spacing w:line="360" w:lineRule="auto"/>
        <w:jc w:val="both"/>
      </w:pPr>
      <w:r>
        <w:rPr>
          <w:rFonts w:ascii="Book Antiqua" w:eastAsia="Book Antiqua" w:hAnsi="Book Antiqua" w:cs="Book Antiqua"/>
          <w:b/>
          <w:color w:val="000000"/>
        </w:rPr>
        <w:lastRenderedPageBreak/>
        <w:t>Abstract</w:t>
      </w:r>
    </w:p>
    <w:p w14:paraId="04FE0415" w14:textId="77777777" w:rsidR="00A77B3E" w:rsidRDefault="002C40CD">
      <w:pPr>
        <w:spacing w:line="360" w:lineRule="auto"/>
        <w:jc w:val="both"/>
      </w:pPr>
      <w:r>
        <w:rPr>
          <w:rFonts w:ascii="Book Antiqua" w:eastAsia="Book Antiqua" w:hAnsi="Book Antiqua" w:cs="Book Antiqua"/>
          <w:color w:val="000000"/>
          <w:shd w:val="clear" w:color="auto" w:fill="FFFFFF"/>
        </w:rPr>
        <w:t>Viral infections affecting the liver have had an important impact on humanity, as they have led to significant morbidity and mortality in patients with acute and chronic infections. Once an unknown etiology, the discovery of the viral agents triggered interest of the scientific community to establish the pathogenesis and diagnostic modalities to identify the affected population. With the rapid scientific and technological advances in the last centuries, controlling and even curing the infections became a possibility, with a large focus on preventive medicine through vaccination. Hence, a comprehensive understanding of hepatitis A, B, C, D and E is required by primary care physicians and gastroenterologists to provide care to these patients. The review article describes the epidemiology, pathogenesis, clinical presentation, diagnostic tools and current medication regimens, with a focus on upcoming treatment options and the role of liver transplantation.</w:t>
      </w:r>
    </w:p>
    <w:p w14:paraId="1FEF3EDF" w14:textId="77777777" w:rsidR="00A77B3E" w:rsidRDefault="00A77B3E">
      <w:pPr>
        <w:spacing w:line="360" w:lineRule="auto"/>
        <w:jc w:val="both"/>
      </w:pPr>
    </w:p>
    <w:p w14:paraId="384BAF0E" w14:textId="3DC14139" w:rsidR="00A77B3E" w:rsidRDefault="002C40C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Hepatitis A; Hepatitis B; Hepatitis C; Hepatitis D; Hepatitis E; Treatment</w:t>
      </w:r>
    </w:p>
    <w:p w14:paraId="4A876ED9" w14:textId="77777777" w:rsidR="00A77B3E" w:rsidRDefault="00A77B3E">
      <w:pPr>
        <w:spacing w:line="360" w:lineRule="auto"/>
        <w:jc w:val="both"/>
      </w:pPr>
    </w:p>
    <w:p w14:paraId="48B44E9A" w14:textId="77777777" w:rsidR="00A77B3E" w:rsidRDefault="002C40CD">
      <w:pPr>
        <w:spacing w:line="360" w:lineRule="auto"/>
        <w:jc w:val="both"/>
      </w:pPr>
      <w:proofErr w:type="spellStart"/>
      <w:r w:rsidRPr="006A5104">
        <w:rPr>
          <w:rFonts w:ascii="Book Antiqua" w:eastAsia="Book Antiqua" w:hAnsi="Book Antiqua" w:cs="Book Antiqua"/>
          <w:color w:val="000000"/>
          <w:lang w:val="es-CO"/>
        </w:rPr>
        <w:t>Castaneda</w:t>
      </w:r>
      <w:proofErr w:type="spellEnd"/>
      <w:r w:rsidRPr="006A5104">
        <w:rPr>
          <w:rFonts w:ascii="Book Antiqua" w:eastAsia="Book Antiqua" w:hAnsi="Book Antiqua" w:cs="Book Antiqua"/>
          <w:color w:val="000000"/>
          <w:lang w:val="es-CO"/>
        </w:rPr>
        <w:t xml:space="preserve"> D, </w:t>
      </w:r>
      <w:proofErr w:type="spellStart"/>
      <w:r w:rsidRPr="006A5104">
        <w:rPr>
          <w:rFonts w:ascii="Book Antiqua" w:eastAsia="Book Antiqua" w:hAnsi="Book Antiqua" w:cs="Book Antiqua"/>
          <w:color w:val="000000"/>
          <w:lang w:val="es-CO"/>
        </w:rPr>
        <w:t>Gonzalez</w:t>
      </w:r>
      <w:proofErr w:type="spellEnd"/>
      <w:r w:rsidRPr="006A5104">
        <w:rPr>
          <w:rFonts w:ascii="Book Antiqua" w:eastAsia="Book Antiqua" w:hAnsi="Book Antiqua" w:cs="Book Antiqua"/>
          <w:color w:val="000000"/>
          <w:lang w:val="es-CO"/>
        </w:rPr>
        <w:t xml:space="preserve"> AJ, </w:t>
      </w:r>
      <w:proofErr w:type="spellStart"/>
      <w:r w:rsidRPr="006A5104">
        <w:rPr>
          <w:rFonts w:ascii="Book Antiqua" w:eastAsia="Book Antiqua" w:hAnsi="Book Antiqua" w:cs="Book Antiqua"/>
          <w:color w:val="000000"/>
          <w:lang w:val="es-CO"/>
        </w:rPr>
        <w:t>Alomari</w:t>
      </w:r>
      <w:proofErr w:type="spellEnd"/>
      <w:r w:rsidRPr="006A5104">
        <w:rPr>
          <w:rFonts w:ascii="Book Antiqua" w:eastAsia="Book Antiqua" w:hAnsi="Book Antiqua" w:cs="Book Antiqua"/>
          <w:color w:val="000000"/>
          <w:lang w:val="es-CO"/>
        </w:rPr>
        <w:t xml:space="preserve"> M, </w:t>
      </w:r>
      <w:proofErr w:type="spellStart"/>
      <w:r w:rsidRPr="006A5104">
        <w:rPr>
          <w:rFonts w:ascii="Book Antiqua" w:eastAsia="Book Antiqua" w:hAnsi="Book Antiqua" w:cs="Book Antiqua"/>
          <w:color w:val="000000"/>
          <w:lang w:val="es-CO"/>
        </w:rPr>
        <w:t>Tandon</w:t>
      </w:r>
      <w:proofErr w:type="spellEnd"/>
      <w:r w:rsidRPr="006A5104">
        <w:rPr>
          <w:rFonts w:ascii="Book Antiqua" w:eastAsia="Book Antiqua" w:hAnsi="Book Antiqua" w:cs="Book Antiqua"/>
          <w:color w:val="000000"/>
          <w:lang w:val="es-CO"/>
        </w:rPr>
        <w:t xml:space="preserve"> K, </w:t>
      </w:r>
      <w:proofErr w:type="spellStart"/>
      <w:r w:rsidRPr="006A5104">
        <w:rPr>
          <w:rFonts w:ascii="Book Antiqua" w:eastAsia="Book Antiqua" w:hAnsi="Book Antiqua" w:cs="Book Antiqua"/>
          <w:color w:val="000000"/>
          <w:lang w:val="es-CO"/>
        </w:rPr>
        <w:t>Zervos</w:t>
      </w:r>
      <w:proofErr w:type="spellEnd"/>
      <w:r w:rsidRPr="006A5104">
        <w:rPr>
          <w:rFonts w:ascii="Book Antiqua" w:eastAsia="Book Antiqua" w:hAnsi="Book Antiqua" w:cs="Book Antiqua"/>
          <w:color w:val="000000"/>
          <w:lang w:val="es-CO"/>
        </w:rPr>
        <w:t xml:space="preserve"> XB. </w:t>
      </w:r>
      <w:r>
        <w:rPr>
          <w:rFonts w:ascii="Book Antiqua" w:eastAsia="Book Antiqua" w:hAnsi="Book Antiqua" w:cs="Book Antiqua"/>
          <w:color w:val="000000"/>
        </w:rPr>
        <w:t xml:space="preserve">From hepatitis A to E: A critical review of viral hepatitis.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483846A2" w14:textId="77777777" w:rsidR="00A77B3E" w:rsidRDefault="00A77B3E">
      <w:pPr>
        <w:spacing w:line="360" w:lineRule="auto"/>
        <w:jc w:val="both"/>
      </w:pPr>
    </w:p>
    <w:p w14:paraId="31FA82C7" w14:textId="77777777" w:rsidR="00A77B3E" w:rsidRDefault="002C40C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Viral hepatitis (A, B, C, D and E) diagnosis and treatment have evolved through the last decades, with recent investigations aiming to cure and prevent them pharmacologically or through liver transplantation. This state-of-art review focuses on the epidemiology, pathogenesis, clinical presentation, with a special focus on upcoming diagnostic tools and treatments.</w:t>
      </w:r>
    </w:p>
    <w:p w14:paraId="7C3A7E3A" w14:textId="46E59020" w:rsidR="00A77B3E" w:rsidRDefault="00173BA4">
      <w:pPr>
        <w:spacing w:line="360" w:lineRule="auto"/>
        <w:jc w:val="both"/>
      </w:pPr>
      <w:r>
        <w:br w:type="page"/>
      </w:r>
      <w:r w:rsidR="002C40CD">
        <w:rPr>
          <w:rFonts w:ascii="Book Antiqua" w:eastAsia="Book Antiqua" w:hAnsi="Book Antiqua" w:cs="Book Antiqua"/>
          <w:b/>
          <w:caps/>
          <w:color w:val="000000"/>
          <w:u w:val="single"/>
        </w:rPr>
        <w:lastRenderedPageBreak/>
        <w:t>INTRODUCTION</w:t>
      </w:r>
    </w:p>
    <w:p w14:paraId="6B097CF7" w14:textId="0A8445DF" w:rsidR="00A77B3E" w:rsidRDefault="002C40CD">
      <w:pPr>
        <w:spacing w:line="360" w:lineRule="auto"/>
        <w:jc w:val="both"/>
      </w:pPr>
      <w:r>
        <w:rPr>
          <w:rFonts w:ascii="Book Antiqua" w:eastAsia="Book Antiqua" w:hAnsi="Book Antiqua" w:cs="Book Antiqua"/>
          <w:color w:val="000000"/>
        </w:rPr>
        <w:t xml:space="preserve">Viral hepatitis has been a formidable challenge eliciting epidemic dating back to ancient times, with documented outbreaks 5000 years ago in China and similar jaundice descriptions by Hippocrates in the fifth century BC in the island of </w:t>
      </w:r>
      <w:proofErr w:type="spellStart"/>
      <w:proofErr w:type="gramStart"/>
      <w:r>
        <w:rPr>
          <w:rFonts w:ascii="Book Antiqua" w:eastAsia="Book Antiqua" w:hAnsi="Book Antiqua" w:cs="Book Antiqua"/>
          <w:color w:val="000000"/>
        </w:rPr>
        <w:t>Thassos</w:t>
      </w:r>
      <w:proofErr w:type="spellEnd"/>
      <w:r w:rsidR="00173BA4" w:rsidRPr="00173BA4">
        <w:rPr>
          <w:rFonts w:ascii="Book Antiqua" w:eastAsia="Book Antiqua" w:hAnsi="Book Antiqua" w:cs="Book Antiqua"/>
          <w:color w:val="000000"/>
          <w:vertAlign w:val="superscript"/>
        </w:rPr>
        <w:t>[</w:t>
      </w:r>
      <w:proofErr w:type="gramEnd"/>
      <w:r w:rsidR="00173BA4" w:rsidRPr="00173BA4">
        <w:rPr>
          <w:rFonts w:ascii="Book Antiqua" w:eastAsia="Book Antiqua" w:hAnsi="Book Antiqua" w:cs="Book Antiqua"/>
          <w:color w:val="000000"/>
          <w:vertAlign w:val="superscript"/>
        </w:rPr>
        <w:t>1,2]</w:t>
      </w:r>
      <w:r>
        <w:rPr>
          <w:rFonts w:ascii="Book Antiqua" w:eastAsia="Book Antiqua" w:hAnsi="Book Antiqua" w:cs="Book Antiqua"/>
          <w:color w:val="000000"/>
        </w:rPr>
        <w:t>. Technological advancements over the modern era allowed for the viruses to be identified and subsequent scientific inquiry revolutionized the morbidity and mortality caused by these viral pathogens. We aim to provide an overview of viral hepatitis with discussion of current and prospective therapies. Though most remain dominant in certain parts of the world, globalization demands a fundamental understanding of each virus as we all have the daily potential of encountering any of them at our doorstep.</w:t>
      </w:r>
    </w:p>
    <w:p w14:paraId="660C0058" w14:textId="77777777" w:rsidR="00A77B3E" w:rsidRDefault="00A77B3E">
      <w:pPr>
        <w:spacing w:line="360" w:lineRule="auto"/>
        <w:jc w:val="both"/>
      </w:pPr>
    </w:p>
    <w:p w14:paraId="75763078" w14:textId="77777777" w:rsidR="00A77B3E" w:rsidRDefault="002C40CD">
      <w:pPr>
        <w:spacing w:line="360" w:lineRule="auto"/>
        <w:jc w:val="both"/>
      </w:pPr>
      <w:r>
        <w:rPr>
          <w:rFonts w:ascii="Book Antiqua" w:eastAsia="Book Antiqua" w:hAnsi="Book Antiqua" w:cs="Book Antiqua"/>
          <w:b/>
          <w:bCs/>
          <w:caps/>
          <w:color w:val="000000"/>
          <w:u w:val="single"/>
        </w:rPr>
        <w:t>Hepatitis A</w:t>
      </w:r>
    </w:p>
    <w:p w14:paraId="522E5923" w14:textId="77777777" w:rsidR="00A77B3E" w:rsidRPr="00173BA4" w:rsidRDefault="002C40CD">
      <w:pPr>
        <w:spacing w:line="360" w:lineRule="auto"/>
        <w:jc w:val="both"/>
        <w:rPr>
          <w:b/>
          <w:bCs/>
          <w:i/>
          <w:iCs/>
        </w:rPr>
      </w:pPr>
      <w:r w:rsidRPr="00173BA4">
        <w:rPr>
          <w:rFonts w:ascii="Book Antiqua" w:eastAsia="Book Antiqua" w:hAnsi="Book Antiqua" w:cs="Book Antiqua"/>
          <w:b/>
          <w:bCs/>
          <w:i/>
          <w:iCs/>
          <w:color w:val="000000"/>
        </w:rPr>
        <w:t>Epidemiology</w:t>
      </w:r>
    </w:p>
    <w:p w14:paraId="571E8322" w14:textId="399D9509" w:rsidR="00A77B3E" w:rsidRDefault="002C40C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First discovered in 1973 by </w:t>
      </w:r>
      <w:proofErr w:type="spellStart"/>
      <w:r>
        <w:rPr>
          <w:rFonts w:ascii="Book Antiqua" w:eastAsia="Book Antiqua" w:hAnsi="Book Antiqua" w:cs="Book Antiqua"/>
          <w:color w:val="000000"/>
        </w:rPr>
        <w:t>Feinstone</w:t>
      </w:r>
      <w:proofErr w:type="spellEnd"/>
      <w:r>
        <w:rPr>
          <w:rFonts w:ascii="Book Antiqua" w:eastAsia="Book Antiqua" w:hAnsi="Book Antiqua" w:cs="Book Antiqua"/>
          <w:color w:val="000000"/>
        </w:rPr>
        <w:t xml:space="preserve">, a spherical 27 nanometer particle was seen on immune electron microscopy in the fecal sample of hepatitis A </w:t>
      </w:r>
      <w:proofErr w:type="gramStart"/>
      <w:r>
        <w:rPr>
          <w:rFonts w:ascii="Book Antiqua" w:eastAsia="Book Antiqua" w:hAnsi="Book Antiqua" w:cs="Book Antiqua"/>
          <w:color w:val="000000"/>
        </w:rPr>
        <w:t>patients</w:t>
      </w:r>
      <w:r w:rsidR="00173BA4" w:rsidRPr="00173BA4">
        <w:rPr>
          <w:rFonts w:ascii="Book Antiqua" w:eastAsia="Book Antiqua" w:hAnsi="Book Antiqua" w:cs="Book Antiqua"/>
          <w:color w:val="000000"/>
          <w:vertAlign w:val="superscript"/>
        </w:rPr>
        <w:t>[</w:t>
      </w:r>
      <w:proofErr w:type="gramEnd"/>
      <w:r w:rsidR="00173BA4">
        <w:rPr>
          <w:rFonts w:ascii="Book Antiqua" w:eastAsia="Book Antiqua" w:hAnsi="Book Antiqua" w:cs="Book Antiqua"/>
          <w:color w:val="000000"/>
          <w:vertAlign w:val="superscript"/>
        </w:rPr>
        <w:t>3</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member of the picornavirus family, the hepatitis A virus (HAV) is an RNA virus responsible for 1.4 million cases per year </w:t>
      </w:r>
      <w:proofErr w:type="gramStart"/>
      <w:r>
        <w:rPr>
          <w:rFonts w:ascii="Book Antiqua" w:eastAsia="Book Antiqua" w:hAnsi="Book Antiqua" w:cs="Book Antiqua"/>
          <w:color w:val="000000"/>
        </w:rPr>
        <w:t>globally</w:t>
      </w:r>
      <w:r w:rsidR="00173BA4" w:rsidRPr="00173BA4">
        <w:rPr>
          <w:rFonts w:ascii="Book Antiqua" w:eastAsia="Book Antiqua" w:hAnsi="Book Antiqua" w:cs="Book Antiqua"/>
          <w:color w:val="000000"/>
          <w:vertAlign w:val="superscript"/>
        </w:rPr>
        <w:t>[</w:t>
      </w:r>
      <w:proofErr w:type="gramEnd"/>
      <w:r w:rsidR="00173BA4">
        <w:rPr>
          <w:rFonts w:ascii="Book Antiqua" w:eastAsia="Book Antiqua" w:hAnsi="Book Antiqua" w:cs="Book Antiqua"/>
          <w:color w:val="000000"/>
          <w:vertAlign w:val="superscript"/>
        </w:rPr>
        <w:t>4</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with an estimated 7134 deaths in 2016; almost half of these cases were reported in Asia</w:t>
      </w:r>
      <w:r w:rsidR="00173BA4" w:rsidRPr="00173BA4">
        <w:rPr>
          <w:rFonts w:ascii="Book Antiqua" w:eastAsia="Book Antiqua" w:hAnsi="Book Antiqua" w:cs="Book Antiqua"/>
          <w:color w:val="000000"/>
          <w:vertAlign w:val="superscript"/>
        </w:rPr>
        <w:t>[</w:t>
      </w:r>
      <w:r w:rsidR="00173BA4">
        <w:rPr>
          <w:rFonts w:ascii="Book Antiqua" w:eastAsia="Book Antiqua" w:hAnsi="Book Antiqua" w:cs="Book Antiqua"/>
          <w:color w:val="000000"/>
          <w:vertAlign w:val="superscript"/>
        </w:rPr>
        <w:t>5</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73BA4">
        <w:rPr>
          <w:rFonts w:ascii="Book Antiqua" w:eastAsia="Book Antiqua" w:hAnsi="Book Antiqua" w:cs="Book Antiqua"/>
          <w:color w:val="000000"/>
        </w:rPr>
        <w:t xml:space="preserve"> </w:t>
      </w:r>
      <w:r>
        <w:rPr>
          <w:rFonts w:ascii="Book Antiqua" w:eastAsia="Book Antiqua" w:hAnsi="Book Antiqua" w:cs="Book Antiqua"/>
          <w:color w:val="000000"/>
        </w:rPr>
        <w:t>In the United States, the annual incidence rate was reported to be 2 cases per 100000 people, in 2006. Recent outbreaks of the disease have shown a 294% increase in infections between 2016-</w:t>
      </w:r>
      <w:r w:rsidR="00173BA4">
        <w:rPr>
          <w:rFonts w:ascii="Book Antiqua" w:eastAsia="Book Antiqua" w:hAnsi="Book Antiqua" w:cs="Book Antiqua"/>
          <w:color w:val="000000"/>
        </w:rPr>
        <w:t>20</w:t>
      </w:r>
      <w:r>
        <w:rPr>
          <w:rFonts w:ascii="Book Antiqua" w:eastAsia="Book Antiqua" w:hAnsi="Book Antiqua" w:cs="Book Antiqua"/>
          <w:color w:val="000000"/>
        </w:rPr>
        <w:t>18 compared to 2013-</w:t>
      </w:r>
      <w:r w:rsidR="00173BA4">
        <w:rPr>
          <w:rFonts w:ascii="Book Antiqua" w:eastAsia="Book Antiqua" w:hAnsi="Book Antiqua" w:cs="Book Antiqua"/>
          <w:color w:val="000000"/>
        </w:rPr>
        <w:t>20</w:t>
      </w:r>
      <w:r>
        <w:rPr>
          <w:rFonts w:ascii="Book Antiqua" w:eastAsia="Book Antiqua" w:hAnsi="Book Antiqua" w:cs="Book Antiqua"/>
          <w:color w:val="000000"/>
        </w:rPr>
        <w:t>15</w:t>
      </w:r>
      <w:r w:rsidR="00173BA4" w:rsidRPr="00173BA4">
        <w:rPr>
          <w:rFonts w:ascii="Book Antiqua" w:eastAsia="Book Antiqua" w:hAnsi="Book Antiqua" w:cs="Book Antiqua"/>
          <w:color w:val="000000"/>
          <w:vertAlign w:val="superscript"/>
        </w:rPr>
        <w:t>[</w:t>
      </w:r>
      <w:r w:rsidR="00173BA4">
        <w:rPr>
          <w:rFonts w:ascii="Book Antiqua" w:eastAsia="Book Antiqua" w:hAnsi="Book Antiqua" w:cs="Book Antiqua"/>
          <w:color w:val="000000"/>
          <w:vertAlign w:val="superscript"/>
        </w:rPr>
        <w:t>6,7</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84469E6" w14:textId="77777777" w:rsidR="00173BA4" w:rsidRDefault="00173BA4">
      <w:pPr>
        <w:spacing w:line="360" w:lineRule="auto"/>
        <w:jc w:val="both"/>
      </w:pPr>
    </w:p>
    <w:p w14:paraId="48998D03" w14:textId="40E78426" w:rsidR="00A77B3E" w:rsidRPr="00173BA4" w:rsidRDefault="00173BA4">
      <w:pPr>
        <w:spacing w:line="360" w:lineRule="auto"/>
        <w:jc w:val="both"/>
        <w:rPr>
          <w:b/>
          <w:bCs/>
          <w:i/>
          <w:iCs/>
        </w:rPr>
      </w:pPr>
      <w:r w:rsidRPr="00173BA4">
        <w:rPr>
          <w:rFonts w:ascii="Book Antiqua" w:eastAsia="Book Antiqua" w:hAnsi="Book Antiqua" w:cs="Book Antiqua"/>
          <w:b/>
          <w:bCs/>
          <w:i/>
          <w:iCs/>
          <w:color w:val="000000"/>
        </w:rPr>
        <w:t>Recent outbreaks</w:t>
      </w:r>
    </w:p>
    <w:p w14:paraId="45C387E1" w14:textId="07AA63FD" w:rsidR="00A77B3E" w:rsidRDefault="002C40CD">
      <w:pPr>
        <w:spacing w:line="360" w:lineRule="auto"/>
        <w:jc w:val="both"/>
      </w:pPr>
      <w:r>
        <w:rPr>
          <w:rFonts w:ascii="Book Antiqua" w:eastAsia="Book Antiqua" w:hAnsi="Book Antiqua" w:cs="Book Antiqua"/>
          <w:color w:val="000000"/>
        </w:rPr>
        <w:t xml:space="preserve">In 1988, about 300000 people in Shanghai reported symptoms of HAV </w:t>
      </w:r>
      <w:r>
        <w:rPr>
          <w:rFonts w:ascii="Book Antiqua" w:eastAsia="Book Antiqua" w:hAnsi="Book Antiqua" w:cs="Book Antiqua"/>
          <w:color w:val="000000"/>
          <w:shd w:val="clear" w:color="auto" w:fill="FFFFFF"/>
        </w:rPr>
        <w:t xml:space="preserve">after consumption of raw clams, described as one of the largest outbreaks in the modern </w:t>
      </w:r>
      <w:proofErr w:type="gramStart"/>
      <w:r>
        <w:rPr>
          <w:rFonts w:ascii="Book Antiqua" w:eastAsia="Book Antiqua" w:hAnsi="Book Antiqua" w:cs="Book Antiqua"/>
          <w:color w:val="000000"/>
          <w:shd w:val="clear" w:color="auto" w:fill="FFFFFF"/>
        </w:rPr>
        <w:t>era</w:t>
      </w:r>
      <w:r w:rsidR="00173BA4" w:rsidRPr="00173BA4">
        <w:rPr>
          <w:rFonts w:ascii="Book Antiqua" w:eastAsia="Book Antiqua" w:hAnsi="Book Antiqua" w:cs="Book Antiqua"/>
          <w:color w:val="000000"/>
          <w:vertAlign w:val="superscript"/>
        </w:rPr>
        <w:t>[</w:t>
      </w:r>
      <w:proofErr w:type="gramEnd"/>
      <w:r w:rsidR="00173BA4">
        <w:rPr>
          <w:rFonts w:ascii="Book Antiqua" w:eastAsia="Book Antiqua" w:hAnsi="Book Antiqua" w:cs="Book Antiqua"/>
          <w:color w:val="000000"/>
          <w:vertAlign w:val="superscript"/>
        </w:rPr>
        <w:t>8,9</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Several outbreaks related to specific food products affecting over 300 patients from multiple states in the United States have been reported in the recent years (2013-2019). The outbreaks have been related to consumption of fresh blackberries, frozen strawberries, raw scallops, and pomegranate seeds. A recent study in 2017 conducted over 4 states (California, Kentucky, Michigan, and Utah) has shown evidence for shift towards large community outbreaks with person-to-person transmission. The majority of these </w:t>
      </w:r>
      <w:r>
        <w:rPr>
          <w:rFonts w:ascii="Book Antiqua" w:eastAsia="Book Antiqua" w:hAnsi="Book Antiqua" w:cs="Book Antiqua"/>
          <w:color w:val="000000"/>
        </w:rPr>
        <w:lastRenderedPageBreak/>
        <w:t xml:space="preserve">infections have been reported among persons with injection or non-injection drug use and/or persons experiencing </w:t>
      </w:r>
      <w:proofErr w:type="gramStart"/>
      <w:r>
        <w:rPr>
          <w:rFonts w:ascii="Book Antiqua" w:eastAsia="Book Antiqua" w:hAnsi="Book Antiqua" w:cs="Book Antiqua"/>
          <w:color w:val="000000"/>
        </w:rPr>
        <w:t>homelessness</w:t>
      </w:r>
      <w:r w:rsidR="00173BA4" w:rsidRPr="00173BA4">
        <w:rPr>
          <w:rFonts w:ascii="Book Antiqua" w:eastAsia="Book Antiqua" w:hAnsi="Book Antiqua" w:cs="Book Antiqua"/>
          <w:color w:val="000000"/>
          <w:vertAlign w:val="superscript"/>
        </w:rPr>
        <w:t>[</w:t>
      </w:r>
      <w:proofErr w:type="gramEnd"/>
      <w:r w:rsidR="00173BA4" w:rsidRPr="00173BA4">
        <w:rPr>
          <w:rFonts w:ascii="Book Antiqua" w:eastAsia="Book Antiqua" w:hAnsi="Book Antiqua" w:cs="Book Antiqua"/>
          <w:color w:val="000000"/>
          <w:vertAlign w:val="superscript"/>
        </w:rPr>
        <w:t>1</w:t>
      </w:r>
      <w:r w:rsidR="00173BA4">
        <w:rPr>
          <w:rFonts w:ascii="Book Antiqua" w:eastAsia="Book Antiqua" w:hAnsi="Book Antiqua" w:cs="Book Antiqua"/>
          <w:color w:val="000000"/>
          <w:vertAlign w:val="superscript"/>
        </w:rPr>
        <w:t>0</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94089C4" w14:textId="1569A28C" w:rsidR="00A77B3E" w:rsidRDefault="002C40CD" w:rsidP="00173BA4">
      <w:pPr>
        <w:spacing w:line="360" w:lineRule="auto"/>
        <w:ind w:firstLineChars="100" w:firstLine="240"/>
        <w:jc w:val="both"/>
      </w:pPr>
      <w:r>
        <w:rPr>
          <w:rFonts w:ascii="Book Antiqua" w:eastAsia="Book Antiqua" w:hAnsi="Book Antiqua" w:cs="Book Antiqua"/>
          <w:color w:val="000000"/>
        </w:rPr>
        <w:t>Current data from state health departments shows, over 37000 new outbreak related cases with greater than 22600 hospital admissions and approximately 350 HAV deaths reported between July 2016 and December 2020</w:t>
      </w:r>
      <w:r w:rsidR="00173BA4" w:rsidRPr="00173BA4">
        <w:rPr>
          <w:rFonts w:ascii="Book Antiqua" w:eastAsia="Book Antiqua" w:hAnsi="Book Antiqua" w:cs="Book Antiqua"/>
          <w:color w:val="000000"/>
          <w:vertAlign w:val="superscript"/>
        </w:rPr>
        <w:t>[1</w:t>
      </w:r>
      <w:r w:rsidR="00173BA4">
        <w:rPr>
          <w:rFonts w:ascii="Book Antiqua" w:eastAsia="Book Antiqua" w:hAnsi="Book Antiqua" w:cs="Book Antiqua"/>
          <w:color w:val="000000"/>
          <w:vertAlign w:val="superscript"/>
        </w:rPr>
        <w:t>1</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BF22BE6" w14:textId="46B8FE92" w:rsidR="00A77B3E" w:rsidRDefault="002C40CD" w:rsidP="00173BA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On the contrary, 19947 cases of HAV from 24 European Union countries have been reported between January and December 2017, which is four times higher when compared to similar time periods between 2012 and 2015</w:t>
      </w:r>
      <w:r w:rsidR="00173BA4" w:rsidRPr="00173BA4">
        <w:rPr>
          <w:rFonts w:ascii="Book Antiqua" w:eastAsia="Book Antiqua" w:hAnsi="Book Antiqua" w:cs="Book Antiqua"/>
          <w:color w:val="000000"/>
          <w:vertAlign w:val="superscript"/>
        </w:rPr>
        <w:t>[12]</w:t>
      </w:r>
      <w:r>
        <w:rPr>
          <w:rFonts w:ascii="Book Antiqua" w:eastAsia="Book Antiqua" w:hAnsi="Book Antiqua" w:cs="Book Antiqua"/>
          <w:color w:val="000000"/>
        </w:rPr>
        <w:t>. The number of outbreak related cases from 22 European Union countries was 4475 in 2016 and most outbreaks were related to men who have sex with men.</w:t>
      </w:r>
    </w:p>
    <w:p w14:paraId="420AFBC8" w14:textId="77777777" w:rsidR="00173BA4" w:rsidRDefault="00173BA4" w:rsidP="00173BA4">
      <w:pPr>
        <w:spacing w:line="360" w:lineRule="auto"/>
        <w:jc w:val="both"/>
      </w:pPr>
    </w:p>
    <w:p w14:paraId="548AEE98" w14:textId="77777777" w:rsidR="00A77B3E" w:rsidRPr="00173BA4" w:rsidRDefault="002C40CD">
      <w:pPr>
        <w:spacing w:line="360" w:lineRule="auto"/>
        <w:jc w:val="both"/>
        <w:rPr>
          <w:b/>
          <w:bCs/>
          <w:i/>
          <w:iCs/>
        </w:rPr>
      </w:pPr>
      <w:r w:rsidRPr="00173BA4">
        <w:rPr>
          <w:rFonts w:ascii="Book Antiqua" w:eastAsia="Book Antiqua" w:hAnsi="Book Antiqua" w:cs="Book Antiqua"/>
          <w:b/>
          <w:bCs/>
          <w:i/>
          <w:iCs/>
          <w:color w:val="000000"/>
        </w:rPr>
        <w:t>Pathogenesis</w:t>
      </w:r>
    </w:p>
    <w:p w14:paraId="70F02777" w14:textId="1900F66F" w:rsidR="00A77B3E" w:rsidRDefault="002C40C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transmission of HAV occurs </w:t>
      </w:r>
      <w:r>
        <w:rPr>
          <w:rFonts w:ascii="Book Antiqua" w:eastAsia="Book Antiqua" w:hAnsi="Book Antiqua" w:cs="Book Antiqua"/>
          <w:i/>
          <w:iCs/>
          <w:color w:val="000000"/>
        </w:rPr>
        <w:t>via</w:t>
      </w:r>
      <w:r>
        <w:rPr>
          <w:rFonts w:ascii="Book Antiqua" w:eastAsia="Book Antiqua" w:hAnsi="Book Antiqua" w:cs="Book Antiqua"/>
          <w:color w:val="000000"/>
        </w:rPr>
        <w:t xml:space="preserve"> fecal-oral route, which includes consumption of contaminated food or water and person to person contact.</w:t>
      </w:r>
      <w:r w:rsidR="00173BA4">
        <w:rPr>
          <w:rFonts w:ascii="Book Antiqua" w:eastAsia="Book Antiqua" w:hAnsi="Book Antiqua" w:cs="Book Antiqua"/>
          <w:color w:val="000000"/>
        </w:rPr>
        <w:t xml:space="preserve"> </w:t>
      </w:r>
      <w:r>
        <w:rPr>
          <w:rFonts w:ascii="Book Antiqua" w:eastAsia="Book Antiqua" w:hAnsi="Book Antiqua" w:cs="Book Antiqua"/>
          <w:color w:val="000000"/>
        </w:rPr>
        <w:t xml:space="preserve">Polymerase chain reaction testing for blood donors is performed as transmission through blood transfusion is noted on rare </w:t>
      </w:r>
      <w:proofErr w:type="gramStart"/>
      <w:r>
        <w:rPr>
          <w:rFonts w:ascii="Book Antiqua" w:eastAsia="Book Antiqua" w:hAnsi="Book Antiqua" w:cs="Book Antiqua"/>
          <w:color w:val="000000"/>
        </w:rPr>
        <w:t>occasions</w:t>
      </w:r>
      <w:r w:rsidR="00173BA4" w:rsidRPr="00173BA4">
        <w:rPr>
          <w:rFonts w:ascii="Book Antiqua" w:eastAsia="Book Antiqua" w:hAnsi="Book Antiqua" w:cs="Book Antiqua"/>
          <w:color w:val="000000"/>
          <w:vertAlign w:val="superscript"/>
        </w:rPr>
        <w:t>[</w:t>
      </w:r>
      <w:proofErr w:type="gramEnd"/>
      <w:r w:rsidR="00173BA4" w:rsidRPr="00173BA4">
        <w:rPr>
          <w:rFonts w:ascii="Book Antiqua" w:eastAsia="Book Antiqua" w:hAnsi="Book Antiqua" w:cs="Book Antiqua"/>
          <w:color w:val="000000"/>
          <w:vertAlign w:val="superscript"/>
        </w:rPr>
        <w:t>1</w:t>
      </w:r>
      <w:r w:rsidR="00173BA4">
        <w:rPr>
          <w:rFonts w:ascii="Book Antiqua" w:eastAsia="Book Antiqua" w:hAnsi="Book Antiqua" w:cs="Book Antiqua"/>
          <w:color w:val="000000"/>
          <w:vertAlign w:val="superscript"/>
        </w:rPr>
        <w:t>3</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dissemination of the HAV into the liver occurs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portal vein after the virus traverses the mucosa of the small intestinal wall. The virus particles subsequently replicate and are secreted into the biliary canaliculi, reaching back to the small intestine through the bile ducts and being re-excreted in the feces. Until the body responds with appropriate immune reaction in antibodies, the HAV enterohepatic cycle continues. Human leukocyte antigen-restricted, HAV-specific CD8+ T lymphocytes and natural killer cells have been implicated in the damage and destruction of infected </w:t>
      </w:r>
      <w:proofErr w:type="gramStart"/>
      <w:r>
        <w:rPr>
          <w:rFonts w:ascii="Book Antiqua" w:eastAsia="Book Antiqua" w:hAnsi="Book Antiqua" w:cs="Book Antiqua"/>
          <w:color w:val="000000"/>
        </w:rPr>
        <w:t>hepatocytes</w:t>
      </w:r>
      <w:r w:rsidR="00173BA4" w:rsidRPr="00173BA4">
        <w:rPr>
          <w:rFonts w:ascii="Book Antiqua" w:eastAsia="Book Antiqua" w:hAnsi="Book Antiqua" w:cs="Book Antiqua"/>
          <w:color w:val="000000"/>
          <w:vertAlign w:val="superscript"/>
        </w:rPr>
        <w:t>[</w:t>
      </w:r>
      <w:proofErr w:type="gramEnd"/>
      <w:r w:rsidR="00173BA4" w:rsidRPr="00173BA4">
        <w:rPr>
          <w:rFonts w:ascii="Book Antiqua" w:eastAsia="Book Antiqua" w:hAnsi="Book Antiqua" w:cs="Book Antiqua"/>
          <w:color w:val="000000"/>
          <w:vertAlign w:val="superscript"/>
        </w:rPr>
        <w:t>1</w:t>
      </w:r>
      <w:r w:rsidR="00173BA4">
        <w:rPr>
          <w:rFonts w:ascii="Book Antiqua" w:eastAsia="Book Antiqua" w:hAnsi="Book Antiqua" w:cs="Book Antiqua"/>
          <w:color w:val="000000"/>
          <w:vertAlign w:val="superscript"/>
        </w:rPr>
        <w:t>4-16</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4FABDFD" w14:textId="77777777" w:rsidR="00173BA4" w:rsidRDefault="00173BA4">
      <w:pPr>
        <w:spacing w:line="360" w:lineRule="auto"/>
        <w:jc w:val="both"/>
      </w:pPr>
    </w:p>
    <w:p w14:paraId="4826EFCC" w14:textId="77777777" w:rsidR="00A77B3E" w:rsidRPr="00173BA4" w:rsidRDefault="002C40CD">
      <w:pPr>
        <w:spacing w:line="360" w:lineRule="auto"/>
        <w:jc w:val="both"/>
        <w:rPr>
          <w:b/>
          <w:bCs/>
          <w:i/>
          <w:iCs/>
        </w:rPr>
      </w:pPr>
      <w:r w:rsidRPr="00173BA4">
        <w:rPr>
          <w:rFonts w:ascii="Book Antiqua" w:eastAsia="Book Antiqua" w:hAnsi="Book Antiqua" w:cs="Book Antiqua"/>
          <w:b/>
          <w:bCs/>
          <w:i/>
          <w:iCs/>
          <w:color w:val="000000"/>
        </w:rPr>
        <w:t>Clinical presentation</w:t>
      </w:r>
    </w:p>
    <w:p w14:paraId="18CA50C9" w14:textId="2218369A" w:rsidR="00A77B3E" w:rsidRDefault="002C40CD">
      <w:pPr>
        <w:spacing w:line="360" w:lineRule="auto"/>
        <w:jc w:val="both"/>
      </w:pPr>
      <w:r>
        <w:rPr>
          <w:rFonts w:ascii="Book Antiqua" w:eastAsia="Book Antiqua" w:hAnsi="Book Antiqua" w:cs="Book Antiqua"/>
          <w:color w:val="000000"/>
        </w:rPr>
        <w:t xml:space="preserve">The usual HAV incubation period is about 2-4 </w:t>
      </w:r>
      <w:proofErr w:type="spellStart"/>
      <w:proofErr w:type="gramStart"/>
      <w:r>
        <w:rPr>
          <w:rFonts w:ascii="Book Antiqua" w:eastAsia="Book Antiqua" w:hAnsi="Book Antiqua" w:cs="Book Antiqua"/>
          <w:color w:val="000000"/>
        </w:rPr>
        <w:t>wk</w:t>
      </w:r>
      <w:proofErr w:type="spellEnd"/>
      <w:r w:rsidR="00173BA4" w:rsidRPr="00173BA4">
        <w:rPr>
          <w:rFonts w:ascii="Book Antiqua" w:eastAsia="Book Antiqua" w:hAnsi="Book Antiqua" w:cs="Book Antiqua"/>
          <w:color w:val="000000"/>
          <w:vertAlign w:val="superscript"/>
        </w:rPr>
        <w:t>[</w:t>
      </w:r>
      <w:proofErr w:type="gramEnd"/>
      <w:r w:rsidR="00173BA4" w:rsidRPr="00173BA4">
        <w:rPr>
          <w:rFonts w:ascii="Book Antiqua" w:eastAsia="Book Antiqua" w:hAnsi="Book Antiqua" w:cs="Book Antiqua"/>
          <w:color w:val="000000"/>
          <w:vertAlign w:val="superscript"/>
        </w:rPr>
        <w:t>1</w:t>
      </w:r>
      <w:r w:rsidR="00173BA4">
        <w:rPr>
          <w:rFonts w:ascii="Book Antiqua" w:eastAsia="Book Antiqua" w:hAnsi="Book Antiqua" w:cs="Book Antiqua"/>
          <w:color w:val="000000"/>
          <w:vertAlign w:val="superscript"/>
        </w:rPr>
        <w:t>7</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Fever, malaise, jaundice have been described as the most common presenting symptoms for HAV </w:t>
      </w:r>
      <w:proofErr w:type="gramStart"/>
      <w:r>
        <w:rPr>
          <w:rFonts w:ascii="Book Antiqua" w:eastAsia="Book Antiqua" w:hAnsi="Book Antiqua" w:cs="Book Antiqua"/>
          <w:color w:val="000000"/>
        </w:rPr>
        <w:t>infection</w:t>
      </w:r>
      <w:r w:rsidR="00173BA4" w:rsidRPr="00173BA4">
        <w:rPr>
          <w:rFonts w:ascii="Book Antiqua" w:eastAsia="Book Antiqua" w:hAnsi="Book Antiqua" w:cs="Book Antiqua"/>
          <w:color w:val="000000"/>
          <w:vertAlign w:val="superscript"/>
        </w:rPr>
        <w:t>[</w:t>
      </w:r>
      <w:proofErr w:type="gramEnd"/>
      <w:r w:rsidR="00173BA4" w:rsidRPr="00173BA4">
        <w:rPr>
          <w:rFonts w:ascii="Book Antiqua" w:eastAsia="Book Antiqua" w:hAnsi="Book Antiqua" w:cs="Book Antiqua"/>
          <w:color w:val="000000"/>
          <w:vertAlign w:val="superscript"/>
        </w:rPr>
        <w:t>1</w:t>
      </w:r>
      <w:r w:rsidR="00173BA4">
        <w:rPr>
          <w:rFonts w:ascii="Book Antiqua" w:eastAsia="Book Antiqua" w:hAnsi="Book Antiqua" w:cs="Book Antiqua"/>
          <w:color w:val="000000"/>
          <w:vertAlign w:val="superscript"/>
        </w:rPr>
        <w:t>8</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Other common symptoms include weakness, fatigue, nausea, vomiting, abdominal pain, arthralgias, myalgias, diarrhea and </w:t>
      </w:r>
      <w:proofErr w:type="gramStart"/>
      <w:r>
        <w:rPr>
          <w:rFonts w:ascii="Book Antiqua" w:eastAsia="Book Antiqua" w:hAnsi="Book Antiqua" w:cs="Book Antiqua"/>
          <w:color w:val="000000"/>
        </w:rPr>
        <w:t>anorexia</w:t>
      </w:r>
      <w:r w:rsidR="00173BA4" w:rsidRPr="00173BA4">
        <w:rPr>
          <w:rFonts w:ascii="Book Antiqua" w:eastAsia="Book Antiqua" w:hAnsi="Book Antiqua" w:cs="Book Antiqua"/>
          <w:color w:val="000000"/>
          <w:vertAlign w:val="superscript"/>
        </w:rPr>
        <w:t>[</w:t>
      </w:r>
      <w:proofErr w:type="gramEnd"/>
      <w:r w:rsidR="00173BA4" w:rsidRPr="00173BA4">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Patients rarely enter a prolonged </w:t>
      </w:r>
      <w:r>
        <w:rPr>
          <w:rFonts w:ascii="Book Antiqua" w:eastAsia="Book Antiqua" w:hAnsi="Book Antiqua" w:cs="Book Antiqua"/>
          <w:color w:val="000000"/>
        </w:rPr>
        <w:lastRenderedPageBreak/>
        <w:t xml:space="preserve">cholestatic phase through recovery, while relapsing infections have been described as </w:t>
      </w:r>
      <w:proofErr w:type="gramStart"/>
      <w:r>
        <w:rPr>
          <w:rFonts w:ascii="Book Antiqua" w:eastAsia="Book Antiqua" w:hAnsi="Book Antiqua" w:cs="Book Antiqua"/>
          <w:color w:val="000000"/>
        </w:rPr>
        <w:t>well</w:t>
      </w:r>
      <w:r w:rsidR="00173BA4" w:rsidRPr="00173BA4">
        <w:rPr>
          <w:rFonts w:ascii="Book Antiqua" w:eastAsia="Book Antiqua" w:hAnsi="Book Antiqua" w:cs="Book Antiqua"/>
          <w:color w:val="000000"/>
          <w:vertAlign w:val="superscript"/>
        </w:rPr>
        <w:t>[</w:t>
      </w:r>
      <w:proofErr w:type="gramEnd"/>
      <w:r w:rsidR="00173BA4" w:rsidRPr="00173BA4">
        <w:rPr>
          <w:rFonts w:ascii="Book Antiqua" w:eastAsia="Book Antiqua" w:hAnsi="Book Antiqua" w:cs="Book Antiqua"/>
          <w:color w:val="000000"/>
          <w:vertAlign w:val="superscript"/>
        </w:rPr>
        <w:t>1</w:t>
      </w:r>
      <w:r w:rsidR="00173BA4">
        <w:rPr>
          <w:rFonts w:ascii="Book Antiqua" w:eastAsia="Book Antiqua" w:hAnsi="Book Antiqua" w:cs="Book Antiqua"/>
          <w:color w:val="000000"/>
          <w:vertAlign w:val="superscript"/>
        </w:rPr>
        <w:t>9</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489E32C" w14:textId="34BDC296" w:rsidR="00A77B3E" w:rsidRDefault="002C40CD" w:rsidP="00173BA4">
      <w:pPr>
        <w:spacing w:line="360" w:lineRule="auto"/>
        <w:ind w:firstLineChars="100" w:firstLine="240"/>
        <w:jc w:val="both"/>
      </w:pPr>
      <w:r>
        <w:rPr>
          <w:rFonts w:ascii="Book Antiqua" w:eastAsia="Book Antiqua" w:hAnsi="Book Antiqua" w:cs="Book Antiqua"/>
          <w:color w:val="000000"/>
        </w:rPr>
        <w:t>About 10</w:t>
      </w:r>
      <w:r w:rsidR="00173BA4">
        <w:rPr>
          <w:rFonts w:ascii="Book Antiqua" w:eastAsia="Book Antiqua" w:hAnsi="Book Antiqua" w:cs="Book Antiqua"/>
          <w:color w:val="000000"/>
        </w:rPr>
        <w:t>%</w:t>
      </w:r>
      <w:r>
        <w:rPr>
          <w:rFonts w:ascii="Book Antiqua" w:eastAsia="Book Antiqua" w:hAnsi="Book Antiqua" w:cs="Book Antiqua"/>
          <w:color w:val="000000"/>
        </w:rPr>
        <w:t>-15% of patients present with a relapsing course within a 6-mo</w:t>
      </w:r>
      <w:r w:rsidR="00173BA4">
        <w:rPr>
          <w:rFonts w:ascii="Book Antiqua" w:eastAsia="Book Antiqua" w:hAnsi="Book Antiqua" w:cs="Book Antiqua"/>
          <w:color w:val="000000"/>
        </w:rPr>
        <w:t xml:space="preserve"> </w:t>
      </w:r>
      <w:r>
        <w:rPr>
          <w:rFonts w:ascii="Book Antiqua" w:eastAsia="Book Antiqua" w:hAnsi="Book Antiqua" w:cs="Book Antiqua"/>
          <w:color w:val="000000"/>
        </w:rPr>
        <w:t xml:space="preserve">period of the initial </w:t>
      </w:r>
      <w:proofErr w:type="gramStart"/>
      <w:r>
        <w:rPr>
          <w:rFonts w:ascii="Book Antiqua" w:eastAsia="Book Antiqua" w:hAnsi="Book Antiqua" w:cs="Book Antiqua"/>
          <w:color w:val="000000"/>
        </w:rPr>
        <w:t>infection</w:t>
      </w:r>
      <w:r w:rsidR="00173BA4" w:rsidRPr="00173BA4">
        <w:rPr>
          <w:rFonts w:ascii="Book Antiqua" w:eastAsia="Book Antiqua" w:hAnsi="Book Antiqua" w:cs="Book Antiqua"/>
          <w:color w:val="000000"/>
          <w:vertAlign w:val="superscript"/>
        </w:rPr>
        <w:t>[</w:t>
      </w:r>
      <w:proofErr w:type="gramEnd"/>
      <w:r w:rsidR="00173BA4">
        <w:rPr>
          <w:rFonts w:ascii="Book Antiqua" w:eastAsia="Book Antiqua" w:hAnsi="Book Antiqua" w:cs="Book Antiqua"/>
          <w:color w:val="000000"/>
          <w:vertAlign w:val="superscript"/>
        </w:rPr>
        <w:t>20</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symptoms during the relapse are usually less severe than the initial infection. Notably, on extremely rare occasions a type 1 autoimmune hepatitis has been observed in genetically predisposed </w:t>
      </w:r>
      <w:proofErr w:type="gramStart"/>
      <w:r>
        <w:rPr>
          <w:rFonts w:ascii="Book Antiqua" w:eastAsia="Book Antiqua" w:hAnsi="Book Antiqua" w:cs="Book Antiqua"/>
          <w:color w:val="000000"/>
        </w:rPr>
        <w:t>patients</w:t>
      </w:r>
      <w:r w:rsidR="00173BA4" w:rsidRPr="00173BA4">
        <w:rPr>
          <w:rFonts w:ascii="Book Antiqua" w:eastAsia="Book Antiqua" w:hAnsi="Book Antiqua" w:cs="Book Antiqua"/>
          <w:color w:val="000000"/>
          <w:vertAlign w:val="superscript"/>
        </w:rPr>
        <w:t>[</w:t>
      </w:r>
      <w:proofErr w:type="gramEnd"/>
      <w:r w:rsidR="00173BA4">
        <w:rPr>
          <w:rFonts w:ascii="Book Antiqua" w:eastAsia="Book Antiqua" w:hAnsi="Book Antiqua" w:cs="Book Antiqua"/>
          <w:color w:val="000000"/>
          <w:vertAlign w:val="superscript"/>
        </w:rPr>
        <w:t>21</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spectrum of infections can range from asymptomatic patients without jaundice, symptomatic patients with jaundice, cholestasis with prolonged jaundice, to relapsing infections or acute liver </w:t>
      </w:r>
      <w:proofErr w:type="gramStart"/>
      <w:r>
        <w:rPr>
          <w:rFonts w:ascii="Book Antiqua" w:eastAsia="Book Antiqua" w:hAnsi="Book Antiqua" w:cs="Book Antiqua"/>
          <w:color w:val="000000"/>
        </w:rPr>
        <w:t>failure</w:t>
      </w:r>
      <w:r w:rsidR="00173BA4" w:rsidRPr="00173BA4">
        <w:rPr>
          <w:rFonts w:ascii="Book Antiqua" w:eastAsia="Book Antiqua" w:hAnsi="Book Antiqua" w:cs="Book Antiqua"/>
          <w:color w:val="000000"/>
          <w:vertAlign w:val="superscript"/>
        </w:rPr>
        <w:t>[</w:t>
      </w:r>
      <w:proofErr w:type="gramEnd"/>
      <w:r w:rsidR="00173BA4" w:rsidRPr="00173BA4">
        <w:rPr>
          <w:rFonts w:ascii="Book Antiqua" w:eastAsia="Book Antiqua" w:hAnsi="Book Antiqua" w:cs="Book Antiqua"/>
          <w:color w:val="000000"/>
          <w:vertAlign w:val="superscript"/>
        </w:rPr>
        <w:t>1</w:t>
      </w:r>
      <w:r w:rsidR="00173BA4">
        <w:rPr>
          <w:rFonts w:ascii="Book Antiqua" w:eastAsia="Book Antiqua" w:hAnsi="Book Antiqua" w:cs="Book Antiqua"/>
          <w:color w:val="000000"/>
          <w:vertAlign w:val="superscript"/>
        </w:rPr>
        <w:t>9</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8DCD2A5" w14:textId="1821E53C" w:rsidR="00A77B3E" w:rsidRDefault="002C40CD" w:rsidP="00173BA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Serum aminotransferases above 1000 U/dL are usually noted, with total bilirubin typically ≤</w:t>
      </w:r>
      <w:r w:rsidR="00173BA4">
        <w:rPr>
          <w:rFonts w:ascii="Book Antiqua" w:eastAsia="Book Antiqua" w:hAnsi="Book Antiqua" w:cs="Book Antiqua"/>
          <w:color w:val="000000"/>
        </w:rPr>
        <w:t xml:space="preserve"> </w:t>
      </w:r>
      <w:r>
        <w:rPr>
          <w:rFonts w:ascii="Book Antiqua" w:eastAsia="Book Antiqua" w:hAnsi="Book Antiqua" w:cs="Book Antiqua"/>
          <w:color w:val="000000"/>
        </w:rPr>
        <w:t>10 mg/dL, and alkaline phosphatase below 400 U/L. Usually the serum alanine aminotransferase (ALT) is higher than the aspartate aminotransferase (AST</w:t>
      </w:r>
      <w:proofErr w:type="gramStart"/>
      <w:r>
        <w:rPr>
          <w:rFonts w:ascii="Book Antiqua" w:eastAsia="Book Antiqua" w:hAnsi="Book Antiqua" w:cs="Book Antiqua"/>
          <w:color w:val="000000"/>
        </w:rPr>
        <w:t>)</w:t>
      </w:r>
      <w:r w:rsidR="00173BA4" w:rsidRPr="00173BA4">
        <w:rPr>
          <w:rFonts w:ascii="Book Antiqua" w:eastAsia="Book Antiqua" w:hAnsi="Book Antiqua" w:cs="Book Antiqua"/>
          <w:color w:val="000000"/>
          <w:vertAlign w:val="superscript"/>
        </w:rPr>
        <w:t>[</w:t>
      </w:r>
      <w:proofErr w:type="gramEnd"/>
      <w:r w:rsidR="00173BA4">
        <w:rPr>
          <w:rFonts w:ascii="Book Antiqua" w:eastAsia="Book Antiqua" w:hAnsi="Book Antiqua" w:cs="Book Antiqua"/>
          <w:color w:val="000000"/>
          <w:vertAlign w:val="superscript"/>
        </w:rPr>
        <w:t>22,23</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general, older patients are more likely to have severe hepatocellular derangements, hospital admissions and higher </w:t>
      </w:r>
      <w:proofErr w:type="gramStart"/>
      <w:r>
        <w:rPr>
          <w:rFonts w:ascii="Book Antiqua" w:eastAsia="Book Antiqua" w:hAnsi="Book Antiqua" w:cs="Book Antiqua"/>
          <w:color w:val="000000"/>
        </w:rPr>
        <w:t>mortality</w:t>
      </w:r>
      <w:r w:rsidR="00173BA4" w:rsidRPr="00173BA4">
        <w:rPr>
          <w:rFonts w:ascii="Book Antiqua" w:eastAsia="Book Antiqua" w:hAnsi="Book Antiqua" w:cs="Book Antiqua"/>
          <w:color w:val="000000"/>
          <w:vertAlign w:val="superscript"/>
        </w:rPr>
        <w:t>[</w:t>
      </w:r>
      <w:proofErr w:type="gramEnd"/>
      <w:r w:rsidR="00173BA4">
        <w:rPr>
          <w:rFonts w:ascii="Book Antiqua" w:eastAsia="Book Antiqua" w:hAnsi="Book Antiqua" w:cs="Book Antiqua"/>
          <w:color w:val="000000"/>
          <w:vertAlign w:val="superscript"/>
        </w:rPr>
        <w:t>24</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findings can be attributed to an impaired regeneration capacity of the liver and a relatively weaker immune system in the older </w:t>
      </w:r>
      <w:proofErr w:type="gramStart"/>
      <w:r>
        <w:rPr>
          <w:rFonts w:ascii="Book Antiqua" w:eastAsia="Book Antiqua" w:hAnsi="Book Antiqua" w:cs="Book Antiqua"/>
          <w:color w:val="000000"/>
        </w:rPr>
        <w:t>population</w:t>
      </w:r>
      <w:r w:rsidR="00173BA4" w:rsidRPr="00173BA4">
        <w:rPr>
          <w:rFonts w:ascii="Book Antiqua" w:eastAsia="Book Antiqua" w:hAnsi="Book Antiqua" w:cs="Book Antiqua"/>
          <w:color w:val="000000"/>
          <w:vertAlign w:val="superscript"/>
        </w:rPr>
        <w:t>[</w:t>
      </w:r>
      <w:proofErr w:type="gramEnd"/>
      <w:r w:rsidR="00173BA4">
        <w:rPr>
          <w:rFonts w:ascii="Book Antiqua" w:eastAsia="Book Antiqua" w:hAnsi="Book Antiqua" w:cs="Book Antiqua"/>
          <w:color w:val="000000"/>
          <w:vertAlign w:val="superscript"/>
        </w:rPr>
        <w:t>25</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 addition to old age, higher mortality has been reported in </w:t>
      </w:r>
      <w:proofErr w:type="gramStart"/>
      <w:r>
        <w:rPr>
          <w:rFonts w:ascii="Book Antiqua" w:eastAsia="Book Antiqua" w:hAnsi="Book Antiqua" w:cs="Book Antiqua"/>
          <w:color w:val="000000"/>
        </w:rPr>
        <w:t>males</w:t>
      </w:r>
      <w:r w:rsidR="00173BA4" w:rsidRPr="00173BA4">
        <w:rPr>
          <w:rFonts w:ascii="Book Antiqua" w:eastAsia="Book Antiqua" w:hAnsi="Book Antiqua" w:cs="Book Antiqua"/>
          <w:color w:val="000000"/>
          <w:vertAlign w:val="superscript"/>
        </w:rPr>
        <w:t>[</w:t>
      </w:r>
      <w:proofErr w:type="gramEnd"/>
      <w:r w:rsidR="00173BA4">
        <w:rPr>
          <w:rFonts w:ascii="Book Antiqua" w:eastAsia="Book Antiqua" w:hAnsi="Book Antiqua" w:cs="Book Antiqua"/>
          <w:color w:val="000000"/>
          <w:vertAlign w:val="superscript"/>
        </w:rPr>
        <w:t>26</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Old age, underlying liver pathology and chronic viral hepatitis are reported risk factors for acute liver failure. In patients who develop acute liver failure, higher mortality has been associated with creatinine &gt; 2mg/dL (strongest predictor) total bilirubin &gt; 9.6 mg/dL and albumin &lt;</w:t>
      </w:r>
      <w:r w:rsidR="00173BA4">
        <w:rPr>
          <w:rFonts w:ascii="Book Antiqua" w:eastAsia="Book Antiqua" w:hAnsi="Book Antiqua" w:cs="Book Antiqua"/>
          <w:color w:val="000000"/>
        </w:rPr>
        <w:t xml:space="preserve"> </w:t>
      </w:r>
      <w:r>
        <w:rPr>
          <w:rFonts w:ascii="Book Antiqua" w:eastAsia="Book Antiqua" w:hAnsi="Book Antiqua" w:cs="Book Antiqua"/>
          <w:color w:val="000000"/>
        </w:rPr>
        <w:t>2.5 g/</w:t>
      </w:r>
      <w:proofErr w:type="gramStart"/>
      <w:r>
        <w:rPr>
          <w:rFonts w:ascii="Book Antiqua" w:eastAsia="Book Antiqua" w:hAnsi="Book Antiqua" w:cs="Book Antiqua"/>
          <w:color w:val="000000"/>
        </w:rPr>
        <w:t>L</w:t>
      </w:r>
      <w:r w:rsidR="00173BA4" w:rsidRPr="00173BA4">
        <w:rPr>
          <w:rFonts w:ascii="Book Antiqua" w:eastAsia="Book Antiqua" w:hAnsi="Book Antiqua" w:cs="Book Antiqua"/>
          <w:color w:val="000000"/>
          <w:vertAlign w:val="superscript"/>
        </w:rPr>
        <w:t>[</w:t>
      </w:r>
      <w:proofErr w:type="gramEnd"/>
      <w:r w:rsidR="00173BA4">
        <w:rPr>
          <w:rFonts w:ascii="Book Antiqua" w:eastAsia="Book Antiqua" w:hAnsi="Book Antiqua" w:cs="Book Antiqua"/>
          <w:color w:val="000000"/>
          <w:vertAlign w:val="superscript"/>
        </w:rPr>
        <w:t>18</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763E917" w14:textId="77777777" w:rsidR="00173BA4" w:rsidRDefault="00173BA4" w:rsidP="00173BA4">
      <w:pPr>
        <w:spacing w:line="360" w:lineRule="auto"/>
        <w:jc w:val="both"/>
      </w:pPr>
    </w:p>
    <w:p w14:paraId="2A89DE9B" w14:textId="77777777" w:rsidR="00A77B3E" w:rsidRPr="00173BA4" w:rsidRDefault="002C40CD">
      <w:pPr>
        <w:spacing w:line="360" w:lineRule="auto"/>
        <w:jc w:val="both"/>
        <w:rPr>
          <w:b/>
          <w:bCs/>
          <w:i/>
          <w:iCs/>
        </w:rPr>
      </w:pPr>
      <w:r w:rsidRPr="00173BA4">
        <w:rPr>
          <w:rFonts w:ascii="Book Antiqua" w:eastAsia="Book Antiqua" w:hAnsi="Book Antiqua" w:cs="Book Antiqua"/>
          <w:b/>
          <w:bCs/>
          <w:i/>
          <w:iCs/>
          <w:color w:val="000000"/>
        </w:rPr>
        <w:t>Diagnosis</w:t>
      </w:r>
    </w:p>
    <w:p w14:paraId="062DB1E9" w14:textId="1C8ADD66" w:rsidR="00A77B3E" w:rsidRDefault="002C40CD">
      <w:pPr>
        <w:spacing w:line="360" w:lineRule="auto"/>
        <w:jc w:val="both"/>
      </w:pPr>
      <w:r>
        <w:rPr>
          <w:rFonts w:ascii="Book Antiqua" w:eastAsia="Book Antiqua" w:hAnsi="Book Antiqua" w:cs="Book Antiqua"/>
          <w:color w:val="000000"/>
        </w:rPr>
        <w:t xml:space="preserve">Specific antibodies against HAV (anti-HAV) in the serum can be detected. The diagnosis is confirmed by the presence of </w:t>
      </w:r>
      <w:bookmarkStart w:id="2" w:name="_Hlk56435039"/>
      <w:r w:rsidR="00173BA4" w:rsidRPr="00346603">
        <w:rPr>
          <w:rFonts w:ascii="Book Antiqua" w:eastAsia="Book Antiqua" w:hAnsi="Book Antiqua" w:cs="Book Antiqua"/>
          <w:color w:val="000000"/>
        </w:rPr>
        <w:t>immunoglobulin</w:t>
      </w:r>
      <w:bookmarkEnd w:id="2"/>
      <w:r w:rsidR="00173BA4">
        <w:rPr>
          <w:rFonts w:ascii="Book Antiqua" w:eastAsia="Book Antiqua" w:hAnsi="Book Antiqua" w:cs="Book Antiqua"/>
          <w:color w:val="000000"/>
        </w:rPr>
        <w:t xml:space="preserve"> (</w:t>
      </w:r>
      <w:r>
        <w:rPr>
          <w:rFonts w:ascii="Book Antiqua" w:eastAsia="Book Antiqua" w:hAnsi="Book Antiqua" w:cs="Book Antiqua"/>
          <w:color w:val="000000"/>
        </w:rPr>
        <w:t>Ig</w:t>
      </w:r>
      <w:r w:rsidR="00173BA4">
        <w:rPr>
          <w:rFonts w:ascii="Book Antiqua" w:eastAsia="Book Antiqua" w:hAnsi="Book Antiqua" w:cs="Book Antiqua"/>
          <w:color w:val="000000"/>
        </w:rPr>
        <w:t xml:space="preserve">) </w:t>
      </w:r>
      <w:r>
        <w:rPr>
          <w:rFonts w:ascii="Book Antiqua" w:eastAsia="Book Antiqua" w:hAnsi="Book Antiqua" w:cs="Book Antiqua"/>
          <w:color w:val="000000"/>
        </w:rPr>
        <w:t xml:space="preserve">M anti-HAV. The antibodies can be detected at the time of onset of symptoms. Serum IgM levels peak during the acute infection and remain positive for up to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on an average from the onset of </w:t>
      </w:r>
      <w:proofErr w:type="gramStart"/>
      <w:r>
        <w:rPr>
          <w:rFonts w:ascii="Book Antiqua" w:eastAsia="Book Antiqua" w:hAnsi="Book Antiqua" w:cs="Book Antiqua"/>
          <w:color w:val="000000"/>
        </w:rPr>
        <w:t>symptoms</w:t>
      </w:r>
      <w:r w:rsidR="00173BA4" w:rsidRPr="00173BA4">
        <w:rPr>
          <w:rFonts w:ascii="Book Antiqua" w:eastAsia="Book Antiqua" w:hAnsi="Book Antiqua" w:cs="Book Antiqua"/>
          <w:color w:val="000000"/>
          <w:vertAlign w:val="superscript"/>
        </w:rPr>
        <w:t>[</w:t>
      </w:r>
      <w:proofErr w:type="gramEnd"/>
      <w:r w:rsidR="00173BA4">
        <w:rPr>
          <w:rFonts w:ascii="Book Antiqua" w:eastAsia="Book Antiqua" w:hAnsi="Book Antiqua" w:cs="Book Antiqua"/>
          <w:color w:val="000000"/>
          <w:vertAlign w:val="superscript"/>
        </w:rPr>
        <w:t>27</w:t>
      </w:r>
      <w:r w:rsidR="00173BA4" w:rsidRPr="00173BA4">
        <w:rPr>
          <w:rFonts w:ascii="Book Antiqua" w:eastAsia="Book Antiqua" w:hAnsi="Book Antiqua" w:cs="Book Antiqua"/>
          <w:color w:val="000000"/>
          <w:vertAlign w:val="superscript"/>
        </w:rPr>
        <w:t>]</w:t>
      </w:r>
      <w:r w:rsidRPr="00173BA4">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Immunity is usually tested with HAV total antibody to determine HAV natural exposure or secondary to </w:t>
      </w:r>
      <w:proofErr w:type="gramStart"/>
      <w:r>
        <w:rPr>
          <w:rFonts w:ascii="Book Antiqua" w:eastAsia="Book Antiqua" w:hAnsi="Book Antiqua" w:cs="Book Antiqua"/>
          <w:color w:val="000000"/>
        </w:rPr>
        <w:t>vaccination</w:t>
      </w:r>
      <w:r w:rsidR="00173BA4" w:rsidRPr="00173BA4">
        <w:rPr>
          <w:rFonts w:ascii="Book Antiqua" w:eastAsia="Book Antiqua" w:hAnsi="Book Antiqua" w:cs="Book Antiqua"/>
          <w:color w:val="000000"/>
          <w:vertAlign w:val="superscript"/>
        </w:rPr>
        <w:t>[</w:t>
      </w:r>
      <w:proofErr w:type="gramEnd"/>
      <w:r w:rsidR="00173BA4">
        <w:rPr>
          <w:rFonts w:ascii="Book Antiqua" w:eastAsia="Book Antiqua" w:hAnsi="Book Antiqua" w:cs="Book Antiqua"/>
          <w:color w:val="000000"/>
          <w:vertAlign w:val="superscript"/>
        </w:rPr>
        <w:t>28</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presence of IgM antibodies without any clinical symptoms is indicative of HAV infection in the past with persistent antibodies, asymptomatic infection or false positive </w:t>
      </w:r>
      <w:proofErr w:type="gramStart"/>
      <w:r>
        <w:rPr>
          <w:rFonts w:ascii="Book Antiqua" w:eastAsia="Book Antiqua" w:hAnsi="Book Antiqua" w:cs="Book Antiqua"/>
          <w:color w:val="000000"/>
        </w:rPr>
        <w:t>test</w:t>
      </w:r>
      <w:r w:rsidR="00173BA4" w:rsidRPr="00173BA4">
        <w:rPr>
          <w:rFonts w:ascii="Book Antiqua" w:eastAsia="Book Antiqua" w:hAnsi="Book Antiqua" w:cs="Book Antiqua"/>
          <w:color w:val="000000"/>
          <w:vertAlign w:val="superscript"/>
        </w:rPr>
        <w:t>[</w:t>
      </w:r>
      <w:proofErr w:type="gramEnd"/>
      <w:r w:rsidR="00173BA4">
        <w:rPr>
          <w:rFonts w:ascii="Book Antiqua" w:eastAsia="Book Antiqua" w:hAnsi="Book Antiqua" w:cs="Book Antiqua"/>
          <w:color w:val="000000"/>
          <w:vertAlign w:val="superscript"/>
        </w:rPr>
        <w:t>29</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20EE3B4" w14:textId="4346F932" w:rsidR="00A77B3E" w:rsidRDefault="002C40CD" w:rsidP="00173BA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Liver biopsy or imaging studies are not required to make a diagnosis. If performed, a liver biopsy may show marked portal inflammation with typically a lesser degree of necrosis, Kupffer cell proliferation, acidophil bodies, or ballooning when compared to non-HAV viral </w:t>
      </w:r>
      <w:proofErr w:type="gramStart"/>
      <w:r>
        <w:rPr>
          <w:rFonts w:ascii="Book Antiqua" w:eastAsia="Book Antiqua" w:hAnsi="Book Antiqua" w:cs="Book Antiqua"/>
          <w:color w:val="000000"/>
        </w:rPr>
        <w:t>hepatitis</w:t>
      </w:r>
      <w:r w:rsidR="00173BA4" w:rsidRPr="00173BA4">
        <w:rPr>
          <w:rFonts w:ascii="Book Antiqua" w:eastAsia="Book Antiqua" w:hAnsi="Book Antiqua" w:cs="Book Antiqua"/>
          <w:color w:val="000000"/>
          <w:vertAlign w:val="superscript"/>
        </w:rPr>
        <w:t>[</w:t>
      </w:r>
      <w:proofErr w:type="gramEnd"/>
      <w:r w:rsidR="00173BA4">
        <w:rPr>
          <w:rFonts w:ascii="Book Antiqua" w:eastAsia="Book Antiqua" w:hAnsi="Book Antiqua" w:cs="Book Antiqua"/>
          <w:color w:val="000000"/>
          <w:vertAlign w:val="superscript"/>
        </w:rPr>
        <w:t>30</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4D2D5EC" w14:textId="77777777" w:rsidR="00173BA4" w:rsidRDefault="00173BA4" w:rsidP="00173BA4">
      <w:pPr>
        <w:spacing w:line="360" w:lineRule="auto"/>
        <w:jc w:val="both"/>
      </w:pPr>
    </w:p>
    <w:p w14:paraId="304242BD" w14:textId="77777777" w:rsidR="00A77B3E" w:rsidRPr="00173BA4" w:rsidRDefault="002C40CD">
      <w:pPr>
        <w:spacing w:line="360" w:lineRule="auto"/>
        <w:jc w:val="both"/>
        <w:rPr>
          <w:b/>
          <w:bCs/>
          <w:i/>
          <w:iCs/>
        </w:rPr>
      </w:pPr>
      <w:r w:rsidRPr="00173BA4">
        <w:rPr>
          <w:rFonts w:ascii="Book Antiqua" w:eastAsia="Book Antiqua" w:hAnsi="Book Antiqua" w:cs="Book Antiqua"/>
          <w:b/>
          <w:bCs/>
          <w:i/>
          <w:iCs/>
          <w:color w:val="000000"/>
        </w:rPr>
        <w:t>Management</w:t>
      </w:r>
    </w:p>
    <w:p w14:paraId="79071809" w14:textId="7808E2A9" w:rsidR="00A77B3E" w:rsidRDefault="002C40CD">
      <w:pPr>
        <w:spacing w:line="360" w:lineRule="auto"/>
        <w:jc w:val="both"/>
      </w:pPr>
      <w:r>
        <w:rPr>
          <w:rFonts w:ascii="Book Antiqua" w:eastAsia="Book Antiqua" w:hAnsi="Book Antiqua" w:cs="Book Antiqua"/>
          <w:color w:val="000000"/>
        </w:rPr>
        <w:t xml:space="preserve">No specific treatment is available for HAV and the management is mainly symptomatic. The primary focus remains on improving sanitary conditions to minimize the transmission in the community. Historically, immunoglobulins have been used in the prevention of HAV infections. With the availability of an effective vaccine, the use of immunoglobulins has been largely abandoned except in infants below the age of 12 mo. Post exposure prophylaxis with hepatitis A vaccine has been approved since 2007 for immunocompetent patients without chronic liver disease, who are between the ages of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40 years of </w:t>
      </w:r>
      <w:proofErr w:type="gramStart"/>
      <w:r>
        <w:rPr>
          <w:rFonts w:ascii="Book Antiqua" w:eastAsia="Book Antiqua" w:hAnsi="Book Antiqua" w:cs="Book Antiqua"/>
          <w:color w:val="000000"/>
        </w:rPr>
        <w:t>age</w:t>
      </w:r>
      <w:r w:rsidR="00173BA4" w:rsidRPr="00173BA4">
        <w:rPr>
          <w:rFonts w:ascii="Book Antiqua" w:eastAsia="Book Antiqua" w:hAnsi="Book Antiqua" w:cs="Book Antiqua"/>
          <w:color w:val="000000"/>
          <w:vertAlign w:val="superscript"/>
        </w:rPr>
        <w:t>[</w:t>
      </w:r>
      <w:proofErr w:type="gramEnd"/>
      <w:r w:rsidR="00173BA4">
        <w:rPr>
          <w:rFonts w:ascii="Book Antiqua" w:eastAsia="Book Antiqua" w:hAnsi="Book Antiqua" w:cs="Book Antiqua"/>
          <w:color w:val="000000"/>
          <w:vertAlign w:val="superscript"/>
        </w:rPr>
        <w:t>11</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0320722" w14:textId="2E72E79A" w:rsidR="00A77B3E" w:rsidRDefault="002C40CD" w:rsidP="00173BA4">
      <w:pPr>
        <w:spacing w:line="360" w:lineRule="auto"/>
        <w:ind w:firstLineChars="100" w:firstLine="240"/>
        <w:jc w:val="both"/>
      </w:pPr>
      <w:r>
        <w:rPr>
          <w:rFonts w:ascii="Book Antiqua" w:eastAsia="Book Antiqua" w:hAnsi="Book Antiqua" w:cs="Book Antiqua"/>
          <w:color w:val="000000"/>
        </w:rPr>
        <w:t>An inactivated HAV vaccine has been licensed in Europe since 1991, while a live attenuated hepatitis A vaccine has been in use in China since 1992</w:t>
      </w:r>
      <w:r w:rsidR="00173BA4" w:rsidRPr="00173BA4">
        <w:rPr>
          <w:rFonts w:ascii="Book Antiqua" w:eastAsia="Book Antiqua" w:hAnsi="Book Antiqua" w:cs="Book Antiqua"/>
          <w:color w:val="000000"/>
          <w:vertAlign w:val="superscript"/>
        </w:rPr>
        <w:t>[</w:t>
      </w:r>
      <w:r w:rsidR="00173BA4">
        <w:rPr>
          <w:rFonts w:ascii="Book Antiqua" w:eastAsia="Book Antiqua" w:hAnsi="Book Antiqua" w:cs="Book Antiqua"/>
          <w:color w:val="000000"/>
          <w:vertAlign w:val="superscript"/>
        </w:rPr>
        <w:t>31</w:t>
      </w:r>
      <w:r w:rsidR="00173BA4"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inactivated virus vaccine was first approved for use in United States in 1995. The vaccine is given in 2 to 3 dose series at least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apart, depending on the vaccine formulation used. In 1996, the Advisory Committee on Immunization Practices (ACIP) recommended vaccination for people at high risk for HAV infection or adverse consequences of the </w:t>
      </w:r>
      <w:proofErr w:type="gramStart"/>
      <w:r>
        <w:rPr>
          <w:rFonts w:ascii="Book Antiqua" w:eastAsia="Book Antiqua" w:hAnsi="Book Antiqua" w:cs="Book Antiqua"/>
          <w:color w:val="000000"/>
        </w:rPr>
        <w:t>infection</w:t>
      </w:r>
      <w:r w:rsidR="00410380" w:rsidRPr="00173BA4">
        <w:rPr>
          <w:rFonts w:ascii="Book Antiqua" w:eastAsia="Book Antiqua" w:hAnsi="Book Antiqua" w:cs="Book Antiqua"/>
          <w:color w:val="000000"/>
          <w:vertAlign w:val="superscript"/>
        </w:rPr>
        <w:t>[</w:t>
      </w:r>
      <w:proofErr w:type="gramEnd"/>
      <w:r w:rsidR="00410380">
        <w:rPr>
          <w:rFonts w:ascii="Book Antiqua" w:eastAsia="Book Antiqua" w:hAnsi="Book Antiqua" w:cs="Book Antiqua"/>
          <w:color w:val="000000"/>
          <w:vertAlign w:val="superscript"/>
        </w:rPr>
        <w:t>32</w:t>
      </w:r>
      <w:r w:rsidR="00410380"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In 2006, ACIP recommended routine vaccination of all children 12</w:t>
      </w:r>
      <w:r w:rsidR="00410380">
        <w:rPr>
          <w:rFonts w:ascii="Book Antiqua" w:eastAsia="Book Antiqua" w:hAnsi="Book Antiqua" w:cs="Book Antiqua"/>
          <w:color w:val="000000"/>
        </w:rPr>
        <w:t>-</w:t>
      </w:r>
      <w:r>
        <w:rPr>
          <w:rFonts w:ascii="Book Antiqua" w:eastAsia="Book Antiqua" w:hAnsi="Book Antiqua" w:cs="Book Antiqua"/>
          <w:color w:val="000000"/>
        </w:rPr>
        <w:t xml:space="preserve">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age; and in 2019, the committee recommended routine HAV vaccination of people experiencing </w:t>
      </w:r>
      <w:proofErr w:type="gramStart"/>
      <w:r>
        <w:rPr>
          <w:rFonts w:ascii="Book Antiqua" w:eastAsia="Book Antiqua" w:hAnsi="Book Antiqua" w:cs="Book Antiqua"/>
          <w:color w:val="000000"/>
        </w:rPr>
        <w:t>homelessness</w:t>
      </w:r>
      <w:r w:rsidR="00410380" w:rsidRPr="00173BA4">
        <w:rPr>
          <w:rFonts w:ascii="Book Antiqua" w:eastAsia="Book Antiqua" w:hAnsi="Book Antiqua" w:cs="Book Antiqua"/>
          <w:color w:val="000000"/>
          <w:vertAlign w:val="superscript"/>
        </w:rPr>
        <w:t>[</w:t>
      </w:r>
      <w:proofErr w:type="gramEnd"/>
      <w:r w:rsidR="00410380">
        <w:rPr>
          <w:rFonts w:ascii="Book Antiqua" w:eastAsia="Book Antiqua" w:hAnsi="Book Antiqua" w:cs="Book Antiqua"/>
          <w:color w:val="000000"/>
          <w:vertAlign w:val="superscript"/>
        </w:rPr>
        <w:t>33,34</w:t>
      </w:r>
      <w:r w:rsidR="00410380"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Other recommendations for groups that would benefit from vaccination are described in Table 1</w:t>
      </w:r>
      <w:r w:rsidR="00410380" w:rsidRPr="00173BA4">
        <w:rPr>
          <w:rFonts w:ascii="Book Antiqua" w:eastAsia="Book Antiqua" w:hAnsi="Book Antiqua" w:cs="Book Antiqua"/>
          <w:color w:val="000000"/>
          <w:vertAlign w:val="superscript"/>
        </w:rPr>
        <w:t>[</w:t>
      </w:r>
      <w:r w:rsidR="00410380">
        <w:rPr>
          <w:rFonts w:ascii="Book Antiqua" w:eastAsia="Book Antiqua" w:hAnsi="Book Antiqua" w:cs="Book Antiqua"/>
          <w:color w:val="000000"/>
          <w:vertAlign w:val="superscript"/>
        </w:rPr>
        <w:t>35</w:t>
      </w:r>
      <w:r w:rsidR="00410380"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A48728D" w14:textId="56479D3D" w:rsidR="00A77B3E" w:rsidRDefault="002C40CD" w:rsidP="0041038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vaccine has had significant effect on the decrease in HAV infections, although coverage rates remain lower when compared to other childhood vaccines. These rates were noted to be around 87% for first dose and 57% for the second dose. Long term immune response up to 40 years in noted in over 90% patients who receive both doses of the 2-vaccine </w:t>
      </w:r>
      <w:proofErr w:type="gramStart"/>
      <w:r>
        <w:rPr>
          <w:rFonts w:ascii="Book Antiqua" w:eastAsia="Book Antiqua" w:hAnsi="Book Antiqua" w:cs="Book Antiqua"/>
          <w:color w:val="000000"/>
        </w:rPr>
        <w:t>series</w:t>
      </w:r>
      <w:r w:rsidR="00410380" w:rsidRPr="00173BA4">
        <w:rPr>
          <w:rFonts w:ascii="Book Antiqua" w:eastAsia="Book Antiqua" w:hAnsi="Book Antiqua" w:cs="Book Antiqua"/>
          <w:color w:val="000000"/>
          <w:vertAlign w:val="superscript"/>
        </w:rPr>
        <w:t>[</w:t>
      </w:r>
      <w:proofErr w:type="gramEnd"/>
      <w:r w:rsidR="00410380">
        <w:rPr>
          <w:rFonts w:ascii="Book Antiqua" w:eastAsia="Book Antiqua" w:hAnsi="Book Antiqua" w:cs="Book Antiqua"/>
          <w:color w:val="000000"/>
          <w:vertAlign w:val="superscript"/>
        </w:rPr>
        <w:t>36</w:t>
      </w:r>
      <w:r w:rsidR="00410380"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468111E" w14:textId="77777777" w:rsidR="00410380" w:rsidRDefault="00410380" w:rsidP="00410380">
      <w:pPr>
        <w:spacing w:line="360" w:lineRule="auto"/>
        <w:jc w:val="both"/>
      </w:pPr>
    </w:p>
    <w:p w14:paraId="085F64D7" w14:textId="77656B36" w:rsidR="00A77B3E" w:rsidRPr="00410380" w:rsidRDefault="002C40CD">
      <w:pPr>
        <w:spacing w:line="360" w:lineRule="auto"/>
        <w:jc w:val="both"/>
        <w:rPr>
          <w:b/>
          <w:bCs/>
          <w:i/>
          <w:iCs/>
        </w:rPr>
      </w:pPr>
      <w:r w:rsidRPr="00410380">
        <w:rPr>
          <w:rFonts w:ascii="Book Antiqua" w:eastAsia="Book Antiqua" w:hAnsi="Book Antiqua" w:cs="Book Antiqua"/>
          <w:b/>
          <w:bCs/>
          <w:i/>
          <w:iCs/>
          <w:color w:val="000000"/>
        </w:rPr>
        <w:lastRenderedPageBreak/>
        <w:t>Role of liver transplant</w:t>
      </w:r>
    </w:p>
    <w:p w14:paraId="4EAC48DF" w14:textId="2C645BDB" w:rsidR="00A77B3E" w:rsidRDefault="002C40CD">
      <w:pPr>
        <w:spacing w:line="360" w:lineRule="auto"/>
        <w:jc w:val="both"/>
      </w:pPr>
      <w:r>
        <w:rPr>
          <w:rFonts w:ascii="Book Antiqua" w:eastAsia="Book Antiqua" w:hAnsi="Book Antiqua" w:cs="Book Antiqua"/>
          <w:color w:val="000000"/>
          <w:shd w:val="clear" w:color="auto" w:fill="FFFFFF"/>
        </w:rPr>
        <w:t xml:space="preserve">Acute liver failure occurs in less than 1% of acute HAV </w:t>
      </w:r>
      <w:proofErr w:type="gramStart"/>
      <w:r>
        <w:rPr>
          <w:rFonts w:ascii="Book Antiqua" w:eastAsia="Book Antiqua" w:hAnsi="Book Antiqua" w:cs="Book Antiqua"/>
          <w:color w:val="000000"/>
          <w:shd w:val="clear" w:color="auto" w:fill="FFFFFF"/>
        </w:rPr>
        <w:t>infections</w:t>
      </w:r>
      <w:r w:rsidR="00410380" w:rsidRPr="00173BA4">
        <w:rPr>
          <w:rFonts w:ascii="Book Antiqua" w:eastAsia="Book Antiqua" w:hAnsi="Book Antiqua" w:cs="Book Antiqua"/>
          <w:color w:val="000000"/>
          <w:vertAlign w:val="superscript"/>
        </w:rPr>
        <w:t>[</w:t>
      </w:r>
      <w:proofErr w:type="gramEnd"/>
      <w:r w:rsidR="00410380">
        <w:rPr>
          <w:rFonts w:ascii="Book Antiqua" w:eastAsia="Book Antiqua" w:hAnsi="Book Antiqua" w:cs="Book Antiqua"/>
          <w:color w:val="000000"/>
          <w:vertAlign w:val="superscript"/>
        </w:rPr>
        <w:t>6</w:t>
      </w:r>
      <w:r w:rsidR="00410380"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From these patients, only 31% require emergent liver transplant for treatment of fulminant disease, while the remaining patients recover spontaneously with symptomatic </w:t>
      </w:r>
      <w:proofErr w:type="gramStart"/>
      <w:r>
        <w:rPr>
          <w:rFonts w:ascii="Book Antiqua" w:eastAsia="Book Antiqua" w:hAnsi="Book Antiqua" w:cs="Book Antiqua"/>
          <w:color w:val="000000"/>
          <w:shd w:val="clear" w:color="auto" w:fill="FFFFFF"/>
        </w:rPr>
        <w:t>management</w:t>
      </w:r>
      <w:r w:rsidR="00410380" w:rsidRPr="00173BA4">
        <w:rPr>
          <w:rFonts w:ascii="Book Antiqua" w:eastAsia="Book Antiqua" w:hAnsi="Book Antiqua" w:cs="Book Antiqua"/>
          <w:color w:val="000000"/>
          <w:vertAlign w:val="superscript"/>
        </w:rPr>
        <w:t>[</w:t>
      </w:r>
      <w:proofErr w:type="gramEnd"/>
      <w:r w:rsidR="00410380">
        <w:rPr>
          <w:rFonts w:ascii="Book Antiqua" w:eastAsia="Book Antiqua" w:hAnsi="Book Antiqua" w:cs="Book Antiqua"/>
          <w:color w:val="000000"/>
          <w:vertAlign w:val="superscript"/>
        </w:rPr>
        <w:t>37</w:t>
      </w:r>
      <w:r w:rsidR="00410380" w:rsidRPr="00173BA4">
        <w:rPr>
          <w:rFonts w:ascii="Book Antiqua" w:eastAsia="Book Antiqua" w:hAnsi="Book Antiqua" w:cs="Book Antiqua"/>
          <w:color w:val="000000"/>
          <w:vertAlign w:val="superscript"/>
        </w:rPr>
        <w: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rPr>
        <w:t xml:space="preserve">In a study comparing liver transplant outcomes in patients with HAV </w:t>
      </w:r>
      <w:r>
        <w:rPr>
          <w:rFonts w:ascii="Book Antiqua" w:eastAsia="Book Antiqua" w:hAnsi="Book Antiqua" w:cs="Book Antiqua"/>
          <w:i/>
          <w:iCs/>
          <w:color w:val="000000"/>
        </w:rPr>
        <w:t>vs</w:t>
      </w:r>
      <w:r>
        <w:rPr>
          <w:rFonts w:ascii="Book Antiqua" w:eastAsia="Book Antiqua" w:hAnsi="Book Antiqua" w:cs="Book Antiqua"/>
          <w:color w:val="000000"/>
        </w:rPr>
        <w:t xml:space="preserve"> hepatitis B infection, the patients with HAV were found to have lower 1- and 5-year survival rates. Presence of acute pancreatitis and HAV recurrence in this population was identified as risk factors for shorter graft and patient survival. Following transplant, patients should be carefully monitored for HAV recurrence as it is common and is associated with poor </w:t>
      </w:r>
      <w:proofErr w:type="gramStart"/>
      <w:r>
        <w:rPr>
          <w:rFonts w:ascii="Book Antiqua" w:eastAsia="Book Antiqua" w:hAnsi="Book Antiqua" w:cs="Book Antiqua"/>
          <w:color w:val="000000"/>
        </w:rPr>
        <w:t>outcomes</w:t>
      </w:r>
      <w:r w:rsidR="00410380" w:rsidRPr="00173BA4">
        <w:rPr>
          <w:rFonts w:ascii="Book Antiqua" w:eastAsia="Book Antiqua" w:hAnsi="Book Antiqua" w:cs="Book Antiqua"/>
          <w:color w:val="000000"/>
          <w:vertAlign w:val="superscript"/>
        </w:rPr>
        <w:t>[</w:t>
      </w:r>
      <w:proofErr w:type="gramEnd"/>
      <w:r w:rsidR="00410380">
        <w:rPr>
          <w:rFonts w:ascii="Book Antiqua" w:eastAsia="Book Antiqua" w:hAnsi="Book Antiqua" w:cs="Book Antiqua"/>
          <w:color w:val="000000"/>
          <w:vertAlign w:val="superscript"/>
        </w:rPr>
        <w:t>38</w:t>
      </w:r>
      <w:r w:rsidR="00410380"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27478C4" w14:textId="77777777" w:rsidR="00A77B3E" w:rsidRDefault="00A77B3E">
      <w:pPr>
        <w:spacing w:line="360" w:lineRule="auto"/>
        <w:jc w:val="both"/>
      </w:pPr>
    </w:p>
    <w:p w14:paraId="0949C44F" w14:textId="77777777" w:rsidR="00A77B3E" w:rsidRDefault="002C40CD">
      <w:pPr>
        <w:spacing w:line="360" w:lineRule="auto"/>
        <w:jc w:val="both"/>
      </w:pPr>
      <w:r>
        <w:rPr>
          <w:rFonts w:ascii="Book Antiqua" w:eastAsia="Book Antiqua" w:hAnsi="Book Antiqua" w:cs="Book Antiqua"/>
          <w:b/>
          <w:bCs/>
          <w:caps/>
          <w:color w:val="000000"/>
          <w:u w:val="single"/>
        </w:rPr>
        <w:t>Hepatitis B</w:t>
      </w:r>
    </w:p>
    <w:p w14:paraId="6DFCBAA7" w14:textId="77777777" w:rsidR="00A77B3E" w:rsidRPr="00410380" w:rsidRDefault="002C40CD">
      <w:pPr>
        <w:spacing w:line="360" w:lineRule="auto"/>
        <w:jc w:val="both"/>
        <w:rPr>
          <w:b/>
          <w:bCs/>
          <w:i/>
          <w:iCs/>
        </w:rPr>
      </w:pPr>
      <w:r w:rsidRPr="00410380">
        <w:rPr>
          <w:rFonts w:ascii="Book Antiqua" w:eastAsia="Book Antiqua" w:hAnsi="Book Antiqua" w:cs="Book Antiqua"/>
          <w:b/>
          <w:bCs/>
          <w:i/>
          <w:iCs/>
          <w:color w:val="000000"/>
        </w:rPr>
        <w:t>Epidemiology</w:t>
      </w:r>
    </w:p>
    <w:p w14:paraId="13917C1A" w14:textId="363537A4" w:rsidR="00A77B3E" w:rsidRDefault="002C40C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Chronic hepatitis B virus (HBV) infection had an estimated prevalence of 257 million people in 2015 worldwide, with the highest proportion of cases in Western Pacific and African regions (68% of the cases) and with the lowest prevalence in North </w:t>
      </w:r>
      <w:proofErr w:type="gramStart"/>
      <w:r>
        <w:rPr>
          <w:rFonts w:ascii="Book Antiqua" w:eastAsia="Book Antiqua" w:hAnsi="Book Antiqua" w:cs="Book Antiqua"/>
          <w:color w:val="000000"/>
        </w:rPr>
        <w:t>America</w:t>
      </w:r>
      <w:r w:rsidR="00410380" w:rsidRPr="00173BA4">
        <w:rPr>
          <w:rFonts w:ascii="Book Antiqua" w:eastAsia="Book Antiqua" w:hAnsi="Book Antiqua" w:cs="Book Antiqua"/>
          <w:color w:val="000000"/>
          <w:vertAlign w:val="superscript"/>
        </w:rPr>
        <w:t>[</w:t>
      </w:r>
      <w:proofErr w:type="gramEnd"/>
      <w:r w:rsidR="00410380">
        <w:rPr>
          <w:rFonts w:ascii="Book Antiqua" w:eastAsia="Book Antiqua" w:hAnsi="Book Antiqua" w:cs="Book Antiqua"/>
          <w:color w:val="000000"/>
          <w:vertAlign w:val="superscript"/>
        </w:rPr>
        <w:t>39</w:t>
      </w:r>
      <w:r w:rsidR="00410380"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An estimated 29% of cirrhosis-related deaths worldwide were due to HBV in 2017</w:t>
      </w:r>
      <w:r w:rsidR="00410380" w:rsidRPr="00173BA4">
        <w:rPr>
          <w:rFonts w:ascii="Book Antiqua" w:eastAsia="Book Antiqua" w:hAnsi="Book Antiqua" w:cs="Book Antiqua"/>
          <w:color w:val="000000"/>
          <w:vertAlign w:val="superscript"/>
        </w:rPr>
        <w:t>[</w:t>
      </w:r>
      <w:r w:rsidR="00410380">
        <w:rPr>
          <w:rFonts w:ascii="Book Antiqua" w:eastAsia="Book Antiqua" w:hAnsi="Book Antiqua" w:cs="Book Antiqua"/>
          <w:color w:val="000000"/>
          <w:vertAlign w:val="superscript"/>
        </w:rPr>
        <w:t>40</w:t>
      </w:r>
      <w:r w:rsidR="00410380"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while also contributing to the majority of liver cancer-deaths the same year. There are ten identified HBV genotypes (A-J) collectively, with 35 identified sub-genotypes; the distribution of the genotypes varies broadly worldwide (Figure </w:t>
      </w:r>
      <w:proofErr w:type="gramStart"/>
      <w:r>
        <w:rPr>
          <w:rFonts w:ascii="Book Antiqua" w:eastAsia="Book Antiqua" w:hAnsi="Book Antiqua" w:cs="Book Antiqua"/>
          <w:color w:val="000000"/>
        </w:rPr>
        <w:t>1)</w:t>
      </w:r>
      <w:r w:rsidR="00410380" w:rsidRPr="00173BA4">
        <w:rPr>
          <w:rFonts w:ascii="Book Antiqua" w:eastAsia="Book Antiqua" w:hAnsi="Book Antiqua" w:cs="Book Antiqua"/>
          <w:color w:val="000000"/>
          <w:vertAlign w:val="superscript"/>
        </w:rPr>
        <w:t>[</w:t>
      </w:r>
      <w:proofErr w:type="gramEnd"/>
      <w:r w:rsidR="00410380">
        <w:rPr>
          <w:rFonts w:ascii="Book Antiqua" w:eastAsia="Book Antiqua" w:hAnsi="Book Antiqua" w:cs="Book Antiqua"/>
          <w:color w:val="000000"/>
          <w:vertAlign w:val="superscript"/>
        </w:rPr>
        <w:t>41</w:t>
      </w:r>
      <w:r w:rsidR="00410380"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The variation in the genotype distribution and risk factors relies on common factors in high-risk populations, such as vertical transmission which is associated to higher risk of chronic disease and hepatocellular carcinoma (HCC</w:t>
      </w:r>
      <w:proofErr w:type="gramStart"/>
      <w:r>
        <w:rPr>
          <w:rFonts w:ascii="Book Antiqua" w:eastAsia="Book Antiqua" w:hAnsi="Book Antiqua" w:cs="Book Antiqua"/>
          <w:color w:val="000000"/>
        </w:rPr>
        <w:t>)</w:t>
      </w:r>
      <w:r w:rsidR="00410380" w:rsidRPr="00173BA4">
        <w:rPr>
          <w:rFonts w:ascii="Book Antiqua" w:eastAsia="Book Antiqua" w:hAnsi="Book Antiqua" w:cs="Book Antiqua"/>
          <w:color w:val="000000"/>
          <w:vertAlign w:val="superscript"/>
        </w:rPr>
        <w:t>[</w:t>
      </w:r>
      <w:proofErr w:type="gramEnd"/>
      <w:r w:rsidR="00410380">
        <w:rPr>
          <w:rFonts w:ascii="Book Antiqua" w:eastAsia="Book Antiqua" w:hAnsi="Book Antiqua" w:cs="Book Antiqua"/>
          <w:color w:val="000000"/>
          <w:vertAlign w:val="superscript"/>
        </w:rPr>
        <w:t>42</w:t>
      </w:r>
      <w:r w:rsidR="00410380"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Risk factors for HBV transmission include a history of blood transfusion, intravenous drug or paraphernalia </w:t>
      </w:r>
      <w:proofErr w:type="gramStart"/>
      <w:r>
        <w:rPr>
          <w:rFonts w:ascii="Book Antiqua" w:eastAsia="Book Antiqua" w:hAnsi="Book Antiqua" w:cs="Book Antiqua"/>
          <w:color w:val="000000"/>
        </w:rPr>
        <w:t>use</w:t>
      </w:r>
      <w:r w:rsidR="00410380" w:rsidRPr="00173BA4">
        <w:rPr>
          <w:rFonts w:ascii="Book Antiqua" w:eastAsia="Book Antiqua" w:hAnsi="Book Antiqua" w:cs="Book Antiqua"/>
          <w:color w:val="000000"/>
          <w:vertAlign w:val="superscript"/>
        </w:rPr>
        <w:t>[</w:t>
      </w:r>
      <w:proofErr w:type="gramEnd"/>
      <w:r w:rsidR="00410380">
        <w:rPr>
          <w:rFonts w:ascii="Book Antiqua" w:eastAsia="Book Antiqua" w:hAnsi="Book Antiqua" w:cs="Book Antiqua"/>
          <w:color w:val="000000"/>
          <w:vertAlign w:val="superscript"/>
        </w:rPr>
        <w:t>43</w:t>
      </w:r>
      <w:r w:rsidR="00410380"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contaminated piercing instruments</w:t>
      </w:r>
      <w:r w:rsidR="00410380" w:rsidRPr="00173BA4">
        <w:rPr>
          <w:rFonts w:ascii="Book Antiqua" w:eastAsia="Book Antiqua" w:hAnsi="Book Antiqua" w:cs="Book Antiqua"/>
          <w:color w:val="000000"/>
          <w:vertAlign w:val="superscript"/>
        </w:rPr>
        <w:t>[</w:t>
      </w:r>
      <w:r w:rsidR="00410380">
        <w:rPr>
          <w:rFonts w:ascii="Book Antiqua" w:eastAsia="Book Antiqua" w:hAnsi="Book Antiqua" w:cs="Book Antiqua"/>
          <w:color w:val="000000"/>
          <w:vertAlign w:val="superscript"/>
        </w:rPr>
        <w:t>44</w:t>
      </w:r>
      <w:r w:rsidR="00410380"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sexual intercourse with an infected person and organ transplantation from HBV positive donors</w:t>
      </w:r>
      <w:r w:rsidR="00410380" w:rsidRPr="00173BA4">
        <w:rPr>
          <w:rFonts w:ascii="Book Antiqua" w:eastAsia="Book Antiqua" w:hAnsi="Book Antiqua" w:cs="Book Antiqua"/>
          <w:color w:val="000000"/>
          <w:vertAlign w:val="superscript"/>
        </w:rPr>
        <w:t>[</w:t>
      </w:r>
      <w:r w:rsidR="00410380">
        <w:rPr>
          <w:rFonts w:ascii="Book Antiqua" w:eastAsia="Book Antiqua" w:hAnsi="Book Antiqua" w:cs="Book Antiqua"/>
          <w:color w:val="000000"/>
          <w:vertAlign w:val="superscript"/>
        </w:rPr>
        <w:t>45</w:t>
      </w:r>
      <w:r w:rsidR="00410380"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2A4584F" w14:textId="77777777" w:rsidR="00410380" w:rsidRDefault="00410380">
      <w:pPr>
        <w:spacing w:line="360" w:lineRule="auto"/>
        <w:jc w:val="both"/>
      </w:pPr>
    </w:p>
    <w:p w14:paraId="4F52A66B" w14:textId="77777777" w:rsidR="00A77B3E" w:rsidRPr="00410380" w:rsidRDefault="002C40CD">
      <w:pPr>
        <w:spacing w:line="360" w:lineRule="auto"/>
        <w:jc w:val="both"/>
        <w:rPr>
          <w:b/>
          <w:bCs/>
          <w:i/>
          <w:iCs/>
        </w:rPr>
      </w:pPr>
      <w:r w:rsidRPr="00410380">
        <w:rPr>
          <w:rFonts w:ascii="Book Antiqua" w:eastAsia="Book Antiqua" w:hAnsi="Book Antiqua" w:cs="Book Antiqua"/>
          <w:b/>
          <w:bCs/>
          <w:i/>
          <w:iCs/>
          <w:color w:val="000000"/>
        </w:rPr>
        <w:t>Pathogenesis</w:t>
      </w:r>
    </w:p>
    <w:p w14:paraId="30C740D2" w14:textId="1A021B78" w:rsidR="00A77B3E" w:rsidRDefault="002C40C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HBV is a double-stranded DNA virus belonging to the </w:t>
      </w:r>
      <w:proofErr w:type="spellStart"/>
      <w:r>
        <w:rPr>
          <w:rFonts w:ascii="Book Antiqua" w:eastAsia="Book Antiqua" w:hAnsi="Book Antiqua" w:cs="Book Antiqua"/>
          <w:i/>
          <w:iCs/>
          <w:color w:val="000000"/>
        </w:rPr>
        <w:t>Hepadnaviridae</w:t>
      </w:r>
      <w:proofErr w:type="spellEnd"/>
      <w:r>
        <w:rPr>
          <w:rFonts w:ascii="Book Antiqua" w:eastAsia="Book Antiqua" w:hAnsi="Book Antiqua" w:cs="Book Antiqua"/>
          <w:color w:val="000000"/>
        </w:rPr>
        <w:t xml:space="preserve"> family, first identified in 1963 and named the Australian Antigen due to the protein reacting to antibodies from a hemophiliac patient. The virus has a special trophism for hepatocytes, </w:t>
      </w:r>
      <w:r>
        <w:rPr>
          <w:rFonts w:ascii="Book Antiqua" w:eastAsia="Book Antiqua" w:hAnsi="Book Antiqua" w:cs="Book Antiqua"/>
          <w:color w:val="000000"/>
        </w:rPr>
        <w:lastRenderedPageBreak/>
        <w:t xml:space="preserve">to which it adheres and integrates upon initial </w:t>
      </w:r>
      <w:proofErr w:type="gramStart"/>
      <w:r>
        <w:rPr>
          <w:rFonts w:ascii="Book Antiqua" w:eastAsia="Book Antiqua" w:hAnsi="Book Antiqua" w:cs="Book Antiqua"/>
          <w:color w:val="000000"/>
        </w:rPr>
        <w:t>infection</w:t>
      </w:r>
      <w:r w:rsidR="00410380" w:rsidRPr="00173BA4">
        <w:rPr>
          <w:rFonts w:ascii="Book Antiqua" w:eastAsia="Book Antiqua" w:hAnsi="Book Antiqua" w:cs="Book Antiqua"/>
          <w:color w:val="000000"/>
          <w:vertAlign w:val="superscript"/>
        </w:rPr>
        <w:t>[</w:t>
      </w:r>
      <w:proofErr w:type="gramEnd"/>
      <w:r w:rsidR="00410380">
        <w:rPr>
          <w:rFonts w:ascii="Book Antiqua" w:eastAsia="Book Antiqua" w:hAnsi="Book Antiqua" w:cs="Book Antiqua"/>
          <w:color w:val="000000"/>
          <w:vertAlign w:val="superscript"/>
        </w:rPr>
        <w:t>46</w:t>
      </w:r>
      <w:r w:rsidR="00410380"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After viral uncoating, the DNA integrates to the host nucleus as a covalently closed circular DNA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that can persist indefinitely in the hepatocytes; this explains the possibility of HBV reactivation in chronic inactive </w:t>
      </w:r>
      <w:proofErr w:type="gramStart"/>
      <w:r>
        <w:rPr>
          <w:rFonts w:ascii="Book Antiqua" w:eastAsia="Book Antiqua" w:hAnsi="Book Antiqua" w:cs="Book Antiqua"/>
          <w:color w:val="000000"/>
        </w:rPr>
        <w:t>disease</w:t>
      </w:r>
      <w:r w:rsidR="00410380" w:rsidRPr="00173BA4">
        <w:rPr>
          <w:rFonts w:ascii="Book Antiqua" w:eastAsia="Book Antiqua" w:hAnsi="Book Antiqua" w:cs="Book Antiqua"/>
          <w:color w:val="000000"/>
          <w:vertAlign w:val="superscript"/>
        </w:rPr>
        <w:t>[</w:t>
      </w:r>
      <w:proofErr w:type="gramEnd"/>
      <w:r w:rsidR="00410380">
        <w:rPr>
          <w:rFonts w:ascii="Book Antiqua" w:eastAsia="Book Antiqua" w:hAnsi="Book Antiqua" w:cs="Book Antiqua"/>
          <w:color w:val="000000"/>
          <w:vertAlign w:val="superscript"/>
        </w:rPr>
        <w:t>47</w:t>
      </w:r>
      <w:r w:rsidR="00410380"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Ultimately, through a process driven by reverse transcriptase, new viral molecules are assembled from the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and are released by exocytosis. This process leads to immune-mediated liver injury as antigens are recognized by the immunologic system, with a lesser effect from direct viral cytotoxicity. Importantly, the DNA expresses important proteins for its survival including two capsid core proteins</w:t>
      </w:r>
      <w:r w:rsidR="00410380" w:rsidRPr="00410380">
        <w:rPr>
          <w:rFonts w:ascii="Book Antiqua" w:hAnsi="Book Antiqua" w:cs="Book Antiqua"/>
          <w:color w:val="000000"/>
          <w:lang w:eastAsia="zh-CN"/>
        </w:rPr>
        <w:t>—</w:t>
      </w:r>
      <w:r>
        <w:rPr>
          <w:rFonts w:ascii="Book Antiqua" w:eastAsia="Book Antiqua" w:hAnsi="Book Antiqua" w:cs="Book Antiqua"/>
          <w:color w:val="000000"/>
        </w:rPr>
        <w:t>core antigen and e antigen (</w:t>
      </w:r>
      <w:r w:rsidR="00410380" w:rsidRPr="00410380">
        <w:rPr>
          <w:rFonts w:ascii="Book Antiqua" w:eastAsia="Book Antiqua" w:hAnsi="Book Antiqua" w:cs="Book Antiqua"/>
          <w:color w:val="000000"/>
        </w:rPr>
        <w:t xml:space="preserve">hepatitis B e </w:t>
      </w:r>
      <w:r w:rsidR="00410380">
        <w:rPr>
          <w:rFonts w:ascii="Book Antiqua" w:eastAsia="Book Antiqua" w:hAnsi="Book Antiqua" w:cs="Book Antiqua"/>
          <w:color w:val="000000"/>
        </w:rPr>
        <w:t>antigen,</w:t>
      </w:r>
      <w:r w:rsidR="00410380" w:rsidRPr="0041038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and the surface antigen (</w:t>
      </w:r>
      <w:r w:rsidR="00410380" w:rsidRPr="00410380">
        <w:rPr>
          <w:rFonts w:ascii="Book Antiqua" w:eastAsia="Book Antiqua" w:hAnsi="Book Antiqua" w:cs="Book Antiqua"/>
          <w:color w:val="000000"/>
        </w:rPr>
        <w:t>hepatitis B</w:t>
      </w:r>
      <w:r w:rsidR="00410380">
        <w:rPr>
          <w:rFonts w:ascii="Book Antiqua" w:eastAsia="Book Antiqua" w:hAnsi="Book Antiqua" w:cs="Book Antiqua"/>
          <w:color w:val="000000"/>
        </w:rPr>
        <w:t xml:space="preserve"> surface antigen, </w:t>
      </w:r>
      <w:r>
        <w:rPr>
          <w:rFonts w:ascii="Book Antiqua" w:eastAsia="Book Antiqua" w:hAnsi="Book Antiqua" w:cs="Book Antiqua"/>
          <w:color w:val="000000"/>
        </w:rPr>
        <w:t xml:space="preserve">HBsAg), all of which are relevant for diagnosis and surveillance. Variations in genotypes have been described, with differences clinically relevant for pegylated (PEG)-interferon response and HCC </w:t>
      </w:r>
      <w:proofErr w:type="gramStart"/>
      <w:r>
        <w:rPr>
          <w:rFonts w:ascii="Book Antiqua" w:eastAsia="Book Antiqua" w:hAnsi="Book Antiqua" w:cs="Book Antiqua"/>
          <w:color w:val="000000"/>
        </w:rPr>
        <w:t>risk</w:t>
      </w:r>
      <w:r w:rsidR="00410380" w:rsidRPr="00173BA4">
        <w:rPr>
          <w:rFonts w:ascii="Book Antiqua" w:eastAsia="Book Antiqua" w:hAnsi="Book Antiqua" w:cs="Book Antiqua"/>
          <w:color w:val="000000"/>
          <w:vertAlign w:val="superscript"/>
        </w:rPr>
        <w:t>[</w:t>
      </w:r>
      <w:proofErr w:type="gramEnd"/>
      <w:r w:rsidR="00410380">
        <w:rPr>
          <w:rFonts w:ascii="Book Antiqua" w:eastAsia="Book Antiqua" w:hAnsi="Book Antiqua" w:cs="Book Antiqua"/>
          <w:color w:val="000000"/>
          <w:vertAlign w:val="superscript"/>
        </w:rPr>
        <w:t>48</w:t>
      </w:r>
      <w:r w:rsidR="00410380"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7BBFA53" w14:textId="77777777" w:rsidR="00410380" w:rsidRDefault="00410380">
      <w:pPr>
        <w:spacing w:line="360" w:lineRule="auto"/>
        <w:jc w:val="both"/>
      </w:pPr>
    </w:p>
    <w:p w14:paraId="670E8BFB" w14:textId="77777777" w:rsidR="00A77B3E" w:rsidRPr="00410380" w:rsidRDefault="002C40CD">
      <w:pPr>
        <w:spacing w:line="360" w:lineRule="auto"/>
        <w:jc w:val="both"/>
        <w:rPr>
          <w:b/>
          <w:bCs/>
          <w:i/>
          <w:iCs/>
        </w:rPr>
      </w:pPr>
      <w:r w:rsidRPr="00410380">
        <w:rPr>
          <w:rFonts w:ascii="Book Antiqua" w:eastAsia="Book Antiqua" w:hAnsi="Book Antiqua" w:cs="Book Antiqua"/>
          <w:b/>
          <w:bCs/>
          <w:i/>
          <w:iCs/>
          <w:color w:val="000000"/>
        </w:rPr>
        <w:t>Clinical presentation</w:t>
      </w:r>
    </w:p>
    <w:p w14:paraId="341D1844" w14:textId="7B72E627" w:rsidR="00A77B3E" w:rsidRDefault="002C40CD">
      <w:pPr>
        <w:spacing w:line="360" w:lineRule="auto"/>
        <w:jc w:val="both"/>
      </w:pPr>
      <w:r>
        <w:rPr>
          <w:rFonts w:ascii="Book Antiqua" w:eastAsia="Book Antiqua" w:hAnsi="Book Antiqua" w:cs="Book Antiqua"/>
          <w:color w:val="000000"/>
        </w:rPr>
        <w:t xml:space="preserve">Acute HBV infection can range from a subclinical disease to an icteric hepatitis, the former being the most common </w:t>
      </w:r>
      <w:proofErr w:type="gramStart"/>
      <w:r>
        <w:rPr>
          <w:rFonts w:ascii="Book Antiqua" w:eastAsia="Book Antiqua" w:hAnsi="Book Antiqua" w:cs="Book Antiqua"/>
          <w:color w:val="000000"/>
        </w:rPr>
        <w:t>presentation</w:t>
      </w:r>
      <w:r w:rsidR="00410380" w:rsidRPr="00173BA4">
        <w:rPr>
          <w:rFonts w:ascii="Book Antiqua" w:eastAsia="Book Antiqua" w:hAnsi="Book Antiqua" w:cs="Book Antiqua"/>
          <w:color w:val="000000"/>
          <w:vertAlign w:val="superscript"/>
        </w:rPr>
        <w:t>[</w:t>
      </w:r>
      <w:proofErr w:type="gramEnd"/>
      <w:r w:rsidR="00410380">
        <w:rPr>
          <w:rFonts w:ascii="Book Antiqua" w:eastAsia="Book Antiqua" w:hAnsi="Book Antiqua" w:cs="Book Antiqua"/>
          <w:color w:val="000000"/>
          <w:vertAlign w:val="superscript"/>
        </w:rPr>
        <w:t>49</w:t>
      </w:r>
      <w:r w:rsidR="00410380"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Patients may present fatigue, nausea, vomiting and right upper quadrant pain before or during jaundice onset. Notably, less than 1% of cases may present fulminant hepatitis. During the acute phase, there is a rapid HBV viral load increase in the 10000-100000 ng/mL range, along with ALT and AST elevation in the 1000-2000 IU/L range, and total bilirubin </w:t>
      </w:r>
      <w:proofErr w:type="gramStart"/>
      <w:r>
        <w:rPr>
          <w:rFonts w:ascii="Book Antiqua" w:eastAsia="Book Antiqua" w:hAnsi="Book Antiqua" w:cs="Book Antiqua"/>
          <w:color w:val="000000"/>
        </w:rPr>
        <w:t>elevation</w:t>
      </w:r>
      <w:r w:rsidR="00410380" w:rsidRPr="00173BA4">
        <w:rPr>
          <w:rFonts w:ascii="Book Antiqua" w:eastAsia="Book Antiqua" w:hAnsi="Book Antiqua" w:cs="Book Antiqua"/>
          <w:color w:val="000000"/>
          <w:vertAlign w:val="superscript"/>
        </w:rPr>
        <w:t>[</w:t>
      </w:r>
      <w:proofErr w:type="gramEnd"/>
      <w:r w:rsidR="00410380">
        <w:rPr>
          <w:rFonts w:ascii="Book Antiqua" w:eastAsia="Book Antiqua" w:hAnsi="Book Antiqua" w:cs="Book Antiqua"/>
          <w:color w:val="000000"/>
          <w:vertAlign w:val="superscript"/>
        </w:rPr>
        <w:t>50</w:t>
      </w:r>
      <w:r w:rsidR="00410380"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At this point, HBsAg and IgM core antibody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become positive, supporting an acute HBV diagnosis. Although a subset of acute HBV can have resolution of the infection with liver enzyme normalization, if the ALT remains elevated after </w:t>
      </w:r>
      <w:r w:rsidR="00173BA4">
        <w:rPr>
          <w:rFonts w:ascii="Book Antiqua" w:eastAsia="Book Antiqua" w:hAnsi="Book Antiqua" w:cs="Book Antiqua"/>
          <w:color w:val="000000"/>
        </w:rPr>
        <w:t xml:space="preserve">6 </w:t>
      </w:r>
      <w:proofErr w:type="spellStart"/>
      <w:r w:rsidR="00173BA4">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from initial presentation, a chronic HBV phase is established.</w:t>
      </w:r>
    </w:p>
    <w:p w14:paraId="5B38BAC0" w14:textId="04C9E687" w:rsidR="00A77B3E" w:rsidRDefault="002C40CD" w:rsidP="0041038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Chronic HBV may develop in patients exposed at a younger </w:t>
      </w:r>
      <w:proofErr w:type="gramStart"/>
      <w:r>
        <w:rPr>
          <w:rFonts w:ascii="Book Antiqua" w:eastAsia="Book Antiqua" w:hAnsi="Book Antiqua" w:cs="Book Antiqua"/>
          <w:color w:val="000000"/>
        </w:rPr>
        <w:t>age</w:t>
      </w:r>
      <w:r w:rsidR="00410380" w:rsidRPr="00173BA4">
        <w:rPr>
          <w:rFonts w:ascii="Book Antiqua" w:eastAsia="Book Antiqua" w:hAnsi="Book Antiqua" w:cs="Book Antiqua"/>
          <w:color w:val="000000"/>
          <w:vertAlign w:val="superscript"/>
        </w:rPr>
        <w:t>[</w:t>
      </w:r>
      <w:proofErr w:type="gramEnd"/>
      <w:r w:rsidR="00410380">
        <w:rPr>
          <w:rFonts w:ascii="Book Antiqua" w:eastAsia="Book Antiqua" w:hAnsi="Book Antiqua" w:cs="Book Antiqua"/>
          <w:color w:val="000000"/>
          <w:vertAlign w:val="superscript"/>
        </w:rPr>
        <w:t>51</w:t>
      </w:r>
      <w:r w:rsidR="00410380"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410380">
        <w:rPr>
          <w:rFonts w:ascii="Book Antiqua" w:eastAsia="Book Antiqua" w:hAnsi="Book Antiqua" w:cs="Book Antiqua"/>
          <w:color w:val="000000"/>
        </w:rPr>
        <w:t xml:space="preserve"> </w:t>
      </w:r>
      <w:r>
        <w:rPr>
          <w:rFonts w:ascii="Book Antiqua" w:eastAsia="Book Antiqua" w:hAnsi="Book Antiqua" w:cs="Book Antiqua"/>
          <w:color w:val="000000"/>
        </w:rPr>
        <w:t>with genetic predisposition or in those that did not develop symptoms when acute HBV infection occurred</w:t>
      </w:r>
      <w:r w:rsidR="00410380" w:rsidRPr="00173BA4">
        <w:rPr>
          <w:rFonts w:ascii="Book Antiqua" w:eastAsia="Book Antiqua" w:hAnsi="Book Antiqua" w:cs="Book Antiqua"/>
          <w:color w:val="000000"/>
          <w:vertAlign w:val="superscript"/>
        </w:rPr>
        <w:t>[</w:t>
      </w:r>
      <w:r w:rsidR="00410380">
        <w:rPr>
          <w:rFonts w:ascii="Book Antiqua" w:eastAsia="Book Antiqua" w:hAnsi="Book Antiqua" w:cs="Book Antiqua"/>
          <w:color w:val="000000"/>
          <w:vertAlign w:val="superscript"/>
        </w:rPr>
        <w:t>52</w:t>
      </w:r>
      <w:r w:rsidR="00410380"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410380">
        <w:rPr>
          <w:rFonts w:ascii="Book Antiqua" w:eastAsia="Book Antiqua" w:hAnsi="Book Antiqua" w:cs="Book Antiqua"/>
          <w:color w:val="000000"/>
        </w:rPr>
        <w:t xml:space="preserve"> </w:t>
      </w:r>
      <w:r>
        <w:rPr>
          <w:rFonts w:ascii="Book Antiqua" w:eastAsia="Book Antiqua" w:hAnsi="Book Antiqua" w:cs="Book Antiqua"/>
          <w:color w:val="000000"/>
        </w:rPr>
        <w:t xml:space="preserve">These patients are usually asymptomatic for years, unless there is HBV </w:t>
      </w:r>
      <w:proofErr w:type="gramStart"/>
      <w:r>
        <w:rPr>
          <w:rFonts w:ascii="Book Antiqua" w:eastAsia="Book Antiqua" w:hAnsi="Book Antiqua" w:cs="Book Antiqua"/>
          <w:color w:val="000000"/>
        </w:rPr>
        <w:t>exacerbation</w:t>
      </w:r>
      <w:r w:rsidR="00410380" w:rsidRPr="00173BA4">
        <w:rPr>
          <w:rFonts w:ascii="Book Antiqua" w:eastAsia="Book Antiqua" w:hAnsi="Book Antiqua" w:cs="Book Antiqua"/>
          <w:color w:val="000000"/>
          <w:vertAlign w:val="superscript"/>
        </w:rPr>
        <w:t>[</w:t>
      </w:r>
      <w:proofErr w:type="gramEnd"/>
      <w:r w:rsidR="00410380">
        <w:rPr>
          <w:rFonts w:ascii="Book Antiqua" w:eastAsia="Book Antiqua" w:hAnsi="Book Antiqua" w:cs="Book Antiqua"/>
          <w:color w:val="000000"/>
          <w:vertAlign w:val="superscript"/>
        </w:rPr>
        <w:t>53</w:t>
      </w:r>
      <w:r w:rsidR="00410380"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development of complications</w:t>
      </w:r>
      <w:r w:rsidR="00410380" w:rsidRPr="00173BA4">
        <w:rPr>
          <w:rFonts w:ascii="Book Antiqua" w:eastAsia="Book Antiqua" w:hAnsi="Book Antiqua" w:cs="Book Antiqua"/>
          <w:color w:val="000000"/>
          <w:vertAlign w:val="superscript"/>
        </w:rPr>
        <w:t>[</w:t>
      </w:r>
      <w:r w:rsidR="00410380">
        <w:rPr>
          <w:rFonts w:ascii="Book Antiqua" w:eastAsia="Book Antiqua" w:hAnsi="Book Antiqua" w:cs="Book Antiqua"/>
          <w:color w:val="000000"/>
          <w:vertAlign w:val="superscript"/>
        </w:rPr>
        <w:t>54</w:t>
      </w:r>
      <w:r w:rsidR="00410380"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occurrence of HBV exacerbations is best explained by four phases reflecting the disease </w:t>
      </w:r>
      <w:proofErr w:type="gramStart"/>
      <w:r>
        <w:rPr>
          <w:rFonts w:ascii="Book Antiqua" w:eastAsia="Book Antiqua" w:hAnsi="Book Antiqua" w:cs="Book Antiqua"/>
          <w:color w:val="000000"/>
        </w:rPr>
        <w:t>activity</w:t>
      </w:r>
      <w:r w:rsidR="00410380" w:rsidRPr="00173BA4">
        <w:rPr>
          <w:rFonts w:ascii="Book Antiqua" w:eastAsia="Book Antiqua" w:hAnsi="Book Antiqua" w:cs="Book Antiqua"/>
          <w:color w:val="000000"/>
          <w:vertAlign w:val="superscript"/>
        </w:rPr>
        <w:t>[</w:t>
      </w:r>
      <w:proofErr w:type="gramEnd"/>
      <w:r w:rsidR="00410380">
        <w:rPr>
          <w:rFonts w:ascii="Book Antiqua" w:eastAsia="Book Antiqua" w:hAnsi="Book Antiqua" w:cs="Book Antiqua"/>
          <w:color w:val="000000"/>
          <w:vertAlign w:val="superscript"/>
        </w:rPr>
        <w:t>55</w:t>
      </w:r>
      <w:r w:rsidR="00410380"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first </w:t>
      </w:r>
      <w:r>
        <w:rPr>
          <w:rFonts w:ascii="Book Antiqua" w:eastAsia="Book Antiqua" w:hAnsi="Book Antiqua" w:cs="Book Antiqua"/>
          <w:color w:val="000000"/>
        </w:rPr>
        <w:lastRenderedPageBreak/>
        <w:t xml:space="preserve">phase (known as immune tolerant) shows markedly elevated HBV titers and positive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without ALT elevation or liver inflammation for which patients are asymptomatic. The second phase (immune clearance) is characterized by activation of the immune system, leading to elevation of ALT at least five-fold the upper limit, HBV DNA decrease and histological evidence of inflammation, possibly leading to fatigue, jaundice, and right upper quadrant pain. The third phase (immune control) shows negative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as there is seroconversion to positive </w:t>
      </w:r>
      <w:proofErr w:type="spellStart"/>
      <w:r w:rsidR="00410380">
        <w:rPr>
          <w:rFonts w:ascii="Book Antiqua" w:eastAsia="Book Antiqua" w:hAnsi="Book Antiqua" w:cs="Book Antiqua"/>
          <w:color w:val="000000"/>
        </w:rPr>
        <w:t>HBeAb</w:t>
      </w:r>
      <w:proofErr w:type="spellEnd"/>
      <w:r w:rsidR="00410380">
        <w:rPr>
          <w:rFonts w:ascii="Book Antiqua" w:eastAsia="Book Antiqua" w:hAnsi="Book Antiqua" w:cs="Book Antiqua"/>
          <w:color w:val="000000"/>
        </w:rPr>
        <w:t xml:space="preserve"> (</w:t>
      </w:r>
      <w:r w:rsidR="00410380" w:rsidRPr="00410380">
        <w:rPr>
          <w:rFonts w:ascii="Book Antiqua" w:eastAsia="Book Antiqua" w:hAnsi="Book Antiqua" w:cs="Book Antiqua"/>
          <w:color w:val="000000"/>
        </w:rPr>
        <w:t>hepatitis B e antibody</w:t>
      </w:r>
      <w:r>
        <w:rPr>
          <w:rFonts w:ascii="Book Antiqua" w:eastAsia="Book Antiqua" w:hAnsi="Book Antiqua" w:cs="Book Antiqua"/>
          <w:color w:val="000000"/>
        </w:rPr>
        <w:t>) and undetectable to low HBV DNA titers. The fourth phase (immune active) is characterized by ALT and HBV DNA elevation due to triggers such as hepatitis D virus (HDV) superinfection or immunosuppression, leading to similar symptoms seen in the immune clearance phase with potential risk for acute liver failure. Importantly, the disease can fluctuate between the third and fourth phases.</w:t>
      </w:r>
    </w:p>
    <w:p w14:paraId="509D7506" w14:textId="77777777" w:rsidR="006B6563" w:rsidRDefault="006B6563" w:rsidP="006B6563">
      <w:pPr>
        <w:spacing w:line="360" w:lineRule="auto"/>
        <w:jc w:val="both"/>
      </w:pPr>
    </w:p>
    <w:p w14:paraId="2A612D9F" w14:textId="77777777" w:rsidR="00A77B3E" w:rsidRPr="006B6563" w:rsidRDefault="002C40CD">
      <w:pPr>
        <w:spacing w:line="360" w:lineRule="auto"/>
        <w:jc w:val="both"/>
        <w:rPr>
          <w:b/>
          <w:bCs/>
          <w:i/>
          <w:iCs/>
        </w:rPr>
      </w:pPr>
      <w:r w:rsidRPr="006B6563">
        <w:rPr>
          <w:rFonts w:ascii="Book Antiqua" w:eastAsia="Book Antiqua" w:hAnsi="Book Antiqua" w:cs="Book Antiqua"/>
          <w:b/>
          <w:bCs/>
          <w:i/>
          <w:iCs/>
          <w:color w:val="000000"/>
        </w:rPr>
        <w:t>Diagnosis</w:t>
      </w:r>
    </w:p>
    <w:p w14:paraId="6D1FE661" w14:textId="48120C0F" w:rsidR="00A77B3E" w:rsidRDefault="002C40C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 that present with acute HBV present with serologies as previously discussed. However, some patients will be in the “window period”, where the immune system has cleared the HBsAg, but no HBV surface antibody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is present; in this scenario, the only positive marker is an elevated IgM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Ultimately, once the patient clears the infection, both positive IgG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will be present. On the other hand, if the patient develops chronic HBV infection, no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will be detected and HBsAg will persist, even if IgG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is present. Also, the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status, HBV DNA and aminotransferases level help determining the phase of the disease and tailor treatment considerations. Finally, the population that has been vaccinated and has never been exposed to HBV will only show positive </w:t>
      </w:r>
      <w:proofErr w:type="spellStart"/>
      <w:proofErr w:type="gramStart"/>
      <w:r>
        <w:rPr>
          <w:rFonts w:ascii="Book Antiqua" w:eastAsia="Book Antiqua" w:hAnsi="Book Antiqua" w:cs="Book Antiqua"/>
          <w:color w:val="000000"/>
        </w:rPr>
        <w:t>HBsAb</w:t>
      </w:r>
      <w:proofErr w:type="spellEnd"/>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56</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7658399" w14:textId="77777777" w:rsidR="006B6563" w:rsidRDefault="006B6563">
      <w:pPr>
        <w:spacing w:line="360" w:lineRule="auto"/>
        <w:jc w:val="both"/>
      </w:pPr>
    </w:p>
    <w:p w14:paraId="7BD60B39" w14:textId="0C7670DB" w:rsidR="00A77B3E" w:rsidRPr="006B6563" w:rsidRDefault="002C40CD">
      <w:pPr>
        <w:spacing w:line="360" w:lineRule="auto"/>
        <w:jc w:val="both"/>
        <w:rPr>
          <w:b/>
          <w:bCs/>
          <w:i/>
          <w:iCs/>
        </w:rPr>
      </w:pPr>
      <w:r w:rsidRPr="006B6563">
        <w:rPr>
          <w:rFonts w:ascii="Book Antiqua" w:eastAsia="Book Antiqua" w:hAnsi="Book Antiqua" w:cs="Book Antiqua"/>
          <w:b/>
          <w:bCs/>
          <w:i/>
          <w:iCs/>
          <w:color w:val="000000"/>
        </w:rPr>
        <w:t>Complications</w:t>
      </w:r>
    </w:p>
    <w:p w14:paraId="5D7990CD" w14:textId="6D0E230B" w:rsidR="00A77B3E" w:rsidRDefault="002C40C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Due to parenchymal inflammation and fibrosis with long-term disease, patients with chronic HBV are predisposed to develop liver cirrhosis. Also, patients with HBV have an increased risk to develop HCC, regardless of the presence of cirrhosis; this risk is well established, but the mechanisms of carcinogenicity are hypothesized to be multifactorial </w:t>
      </w:r>
      <w:r>
        <w:rPr>
          <w:rFonts w:ascii="Book Antiqua" w:eastAsia="Book Antiqua" w:hAnsi="Book Antiqua" w:cs="Book Antiqua"/>
          <w:color w:val="000000"/>
        </w:rPr>
        <w:lastRenderedPageBreak/>
        <w:t xml:space="preserve">including </w:t>
      </w:r>
      <w:proofErr w:type="gramStart"/>
      <w:r>
        <w:rPr>
          <w:rFonts w:ascii="Book Antiqua" w:eastAsia="Book Antiqua" w:hAnsi="Book Antiqua" w:cs="Book Antiqua"/>
          <w:color w:val="000000"/>
        </w:rPr>
        <w:t>length</w:t>
      </w:r>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57</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severity</w:t>
      </w:r>
      <w:r w:rsidR="006B6563" w:rsidRPr="00173BA4">
        <w:rPr>
          <w:rFonts w:ascii="Book Antiqua" w:eastAsia="Book Antiqua" w:hAnsi="Book Antiqua" w:cs="Book Antiqua"/>
          <w:color w:val="000000"/>
          <w:vertAlign w:val="superscript"/>
        </w:rPr>
        <w:t>[</w:t>
      </w:r>
      <w:r w:rsidR="006B6563">
        <w:rPr>
          <w:rFonts w:ascii="Book Antiqua" w:eastAsia="Book Antiqua" w:hAnsi="Book Antiqua" w:cs="Book Antiqua"/>
          <w:color w:val="000000"/>
          <w:vertAlign w:val="superscript"/>
        </w:rPr>
        <w:t>58</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of HBV DNA elevation, ethnicity of the patients and more recently has been associated to the actual genome strain of the virus, especially patients with genotype C</w:t>
      </w:r>
      <w:r w:rsidR="006B6563" w:rsidRPr="00173BA4">
        <w:rPr>
          <w:rFonts w:ascii="Book Antiqua" w:eastAsia="Book Antiqua" w:hAnsi="Book Antiqua" w:cs="Book Antiqua"/>
          <w:color w:val="000000"/>
          <w:vertAlign w:val="superscript"/>
        </w:rPr>
        <w:t>[</w:t>
      </w:r>
      <w:r w:rsidR="006B6563">
        <w:rPr>
          <w:rFonts w:ascii="Book Antiqua" w:eastAsia="Book Antiqua" w:hAnsi="Book Antiqua" w:cs="Book Antiqua"/>
          <w:color w:val="000000"/>
          <w:vertAlign w:val="superscript"/>
        </w:rPr>
        <w:t>59</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263449F" w14:textId="77777777" w:rsidR="006B6563" w:rsidRDefault="006B6563">
      <w:pPr>
        <w:spacing w:line="360" w:lineRule="auto"/>
        <w:jc w:val="both"/>
      </w:pPr>
    </w:p>
    <w:p w14:paraId="1BB4F57F" w14:textId="77777777" w:rsidR="00A77B3E" w:rsidRPr="006B6563" w:rsidRDefault="002C40CD">
      <w:pPr>
        <w:spacing w:line="360" w:lineRule="auto"/>
        <w:jc w:val="both"/>
        <w:rPr>
          <w:b/>
          <w:bCs/>
          <w:i/>
          <w:iCs/>
        </w:rPr>
      </w:pPr>
      <w:r w:rsidRPr="006B6563">
        <w:rPr>
          <w:rFonts w:ascii="Book Antiqua" w:eastAsia="Book Antiqua" w:hAnsi="Book Antiqua" w:cs="Book Antiqua"/>
          <w:b/>
          <w:bCs/>
          <w:i/>
          <w:iCs/>
          <w:color w:val="000000"/>
        </w:rPr>
        <w:t>Current treatment options</w:t>
      </w:r>
    </w:p>
    <w:p w14:paraId="083AC7A1" w14:textId="0F589302" w:rsidR="00A77B3E" w:rsidRDefault="002C40CD">
      <w:pPr>
        <w:spacing w:line="360" w:lineRule="auto"/>
        <w:jc w:val="both"/>
      </w:pPr>
      <w:r>
        <w:rPr>
          <w:rFonts w:ascii="Book Antiqua" w:eastAsia="Book Antiqua" w:hAnsi="Book Antiqua" w:cs="Book Antiqua"/>
          <w:color w:val="000000"/>
        </w:rPr>
        <w:t xml:space="preserve">Based on consensus from multiple societies, treatment with viral suppression therapy is recommended if patients have extrahepatic manifestations, pregnancy, family history of HCC, hepatitis C virus (HCV)/HDV co-infection, immunosuppression prophylaxis, compensated/decompensated liver </w:t>
      </w:r>
      <w:proofErr w:type="gramStart"/>
      <w:r>
        <w:rPr>
          <w:rFonts w:ascii="Book Antiqua" w:eastAsia="Book Antiqua" w:hAnsi="Book Antiqua" w:cs="Book Antiqua"/>
          <w:color w:val="000000"/>
        </w:rPr>
        <w:t>cirrhosis</w:t>
      </w:r>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60</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or if in the immune active phase and meeting specific criteria established by liver society guidelines (Table 2)</w:t>
      </w:r>
      <w:r w:rsidR="006B6563" w:rsidRPr="00173BA4">
        <w:rPr>
          <w:rFonts w:ascii="Book Antiqua" w:eastAsia="Book Antiqua" w:hAnsi="Book Antiqua" w:cs="Book Antiqua"/>
          <w:color w:val="000000"/>
          <w:vertAlign w:val="superscript"/>
        </w:rPr>
        <w:t>[</w:t>
      </w:r>
      <w:r w:rsidR="006B6563">
        <w:rPr>
          <w:rFonts w:ascii="Book Antiqua" w:eastAsia="Book Antiqua" w:hAnsi="Book Antiqua" w:cs="Book Antiqua"/>
          <w:color w:val="000000"/>
          <w:vertAlign w:val="superscript"/>
        </w:rPr>
        <w:t>61-63</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20931B2" w14:textId="747AFA7B" w:rsidR="00A77B3E" w:rsidRDefault="002C40CD" w:rsidP="006B656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Current HBV treatments include nucleoside/nucleotide analogs and PEG-interferon. Overall, the HBsAg seroconversion is higher with PEG-interferon regimen compared to other medications, but its efficacy is limited due to poor patient </w:t>
      </w:r>
      <w:proofErr w:type="gramStart"/>
      <w:r>
        <w:rPr>
          <w:rFonts w:ascii="Book Antiqua" w:eastAsia="Book Antiqua" w:hAnsi="Book Antiqua" w:cs="Book Antiqua"/>
          <w:color w:val="000000"/>
        </w:rPr>
        <w:t>tolerance</w:t>
      </w:r>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64</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Available nucleoside/nucleotide analogs include lamivudine, adefovir, </w:t>
      </w:r>
      <w:proofErr w:type="spellStart"/>
      <w:r>
        <w:rPr>
          <w:rFonts w:ascii="Book Antiqua" w:eastAsia="Book Antiqua" w:hAnsi="Book Antiqua" w:cs="Book Antiqua"/>
          <w:color w:val="000000"/>
        </w:rPr>
        <w:t>telvidudine</w:t>
      </w:r>
      <w:proofErr w:type="spellEnd"/>
      <w:r>
        <w:rPr>
          <w:rFonts w:ascii="Book Antiqua" w:eastAsia="Book Antiqua" w:hAnsi="Book Antiqua" w:cs="Book Antiqua"/>
          <w:color w:val="000000"/>
        </w:rPr>
        <w:t xml:space="preserve">, entecavir, tenofovir fumarate and tenofovir </w:t>
      </w:r>
      <w:proofErr w:type="gramStart"/>
      <w:r>
        <w:rPr>
          <w:rFonts w:ascii="Book Antiqua" w:eastAsia="Book Antiqua" w:hAnsi="Book Antiqua" w:cs="Book Antiqua"/>
          <w:color w:val="000000"/>
        </w:rPr>
        <w:t>alafenamide</w:t>
      </w:r>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61,63</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From these medications, the first line regimen for treatment consists of entecavir, tenofovir fumarate or tenofovir alafenamide monotherapy due to high genetic resistance barrier, while the other medications can be considered as options based on medication availability and poor access to first line agents.</w:t>
      </w:r>
    </w:p>
    <w:p w14:paraId="2CE82ED4" w14:textId="77777777" w:rsidR="006B6563" w:rsidRDefault="006B6563" w:rsidP="006B6563">
      <w:pPr>
        <w:spacing w:line="360" w:lineRule="auto"/>
        <w:jc w:val="both"/>
      </w:pPr>
    </w:p>
    <w:p w14:paraId="45C45B12" w14:textId="592BA7D0" w:rsidR="00A77B3E" w:rsidRPr="006B6563" w:rsidRDefault="002C40CD">
      <w:pPr>
        <w:spacing w:line="360" w:lineRule="auto"/>
        <w:jc w:val="both"/>
        <w:rPr>
          <w:b/>
          <w:bCs/>
          <w:i/>
          <w:iCs/>
        </w:rPr>
      </w:pPr>
      <w:r w:rsidRPr="006B6563">
        <w:rPr>
          <w:rFonts w:ascii="Book Antiqua" w:eastAsia="Book Antiqua" w:hAnsi="Book Antiqua" w:cs="Book Antiqua"/>
          <w:b/>
          <w:bCs/>
          <w:i/>
          <w:iCs/>
          <w:color w:val="000000"/>
        </w:rPr>
        <w:t>Role for</w:t>
      </w:r>
      <w:r w:rsidR="006B6563" w:rsidRPr="006B6563">
        <w:rPr>
          <w:rFonts w:ascii="Book Antiqua" w:eastAsia="Book Antiqua" w:hAnsi="Book Antiqua" w:cs="Book Antiqua"/>
          <w:b/>
          <w:bCs/>
          <w:i/>
          <w:iCs/>
          <w:color w:val="000000"/>
        </w:rPr>
        <w:t xml:space="preserve"> liver transp</w:t>
      </w:r>
      <w:r w:rsidRPr="006B6563">
        <w:rPr>
          <w:rFonts w:ascii="Book Antiqua" w:eastAsia="Book Antiqua" w:hAnsi="Book Antiqua" w:cs="Book Antiqua"/>
          <w:b/>
          <w:bCs/>
          <w:i/>
          <w:iCs/>
          <w:color w:val="000000"/>
        </w:rPr>
        <w:t>lant</w:t>
      </w:r>
    </w:p>
    <w:p w14:paraId="18E6A07A" w14:textId="34831A7A" w:rsidR="00A77B3E" w:rsidRDefault="002C40C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 with HBV that develop acute liver failure, decompensated liver cirrhosis or HCC can potentially undergo liver transplantation as ultimate therapy. In the setting of posttransplant immunosuppression, the rate of HBV recurrence is high with survival rates &lt;</w:t>
      </w:r>
      <w:r w:rsidR="006B6563">
        <w:rPr>
          <w:rFonts w:ascii="Book Antiqua" w:eastAsia="Book Antiqua" w:hAnsi="Book Antiqua" w:cs="Book Antiqua"/>
          <w:color w:val="000000"/>
        </w:rPr>
        <w:t xml:space="preserve"> </w:t>
      </w:r>
      <w:r>
        <w:rPr>
          <w:rFonts w:ascii="Book Antiqua" w:eastAsia="Book Antiqua" w:hAnsi="Book Antiqua" w:cs="Book Antiqua"/>
          <w:color w:val="000000"/>
        </w:rPr>
        <w:t xml:space="preserve">50% after 2 years if no preventive measures are </w:t>
      </w:r>
      <w:proofErr w:type="gramStart"/>
      <w:r>
        <w:rPr>
          <w:rFonts w:ascii="Book Antiqua" w:eastAsia="Book Antiqua" w:hAnsi="Book Antiqua" w:cs="Book Antiqua"/>
          <w:color w:val="000000"/>
        </w:rPr>
        <w:t>taken</w:t>
      </w:r>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65</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Hence, based on donor and recipient serologies different strategies have been developed including the use of combination of HBV immunoglobulin during the </w:t>
      </w:r>
      <w:proofErr w:type="spellStart"/>
      <w:r>
        <w:rPr>
          <w:rFonts w:ascii="Book Antiqua" w:eastAsia="Book Antiqua" w:hAnsi="Book Antiqua" w:cs="Book Antiqua"/>
          <w:color w:val="000000"/>
        </w:rPr>
        <w:t>anhepatic</w:t>
      </w:r>
      <w:proofErr w:type="spellEnd"/>
      <w:r>
        <w:rPr>
          <w:rFonts w:ascii="Book Antiqua" w:eastAsia="Book Antiqua" w:hAnsi="Book Antiqua" w:cs="Book Antiqua"/>
          <w:color w:val="000000"/>
        </w:rPr>
        <w:t xml:space="preserve"> and postoperative phase when indicated, with indefinite use of high-genetic barrier nucleoside/nucleotide analogs demonstrating the lowest rates of HBV recurrence and post-transplant </w:t>
      </w:r>
      <w:proofErr w:type="gramStart"/>
      <w:r>
        <w:rPr>
          <w:rFonts w:ascii="Book Antiqua" w:eastAsia="Book Antiqua" w:hAnsi="Book Antiqua" w:cs="Book Antiqua"/>
          <w:color w:val="000000"/>
        </w:rPr>
        <w:t>decompensation</w:t>
      </w:r>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66</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49B92AA" w14:textId="77777777" w:rsidR="006B6563" w:rsidRDefault="006B6563">
      <w:pPr>
        <w:spacing w:line="360" w:lineRule="auto"/>
        <w:jc w:val="both"/>
      </w:pPr>
    </w:p>
    <w:p w14:paraId="62A7211D" w14:textId="77777777" w:rsidR="00A77B3E" w:rsidRPr="006B6563" w:rsidRDefault="002C40CD">
      <w:pPr>
        <w:spacing w:line="360" w:lineRule="auto"/>
        <w:jc w:val="both"/>
        <w:rPr>
          <w:b/>
          <w:bCs/>
          <w:i/>
          <w:iCs/>
        </w:rPr>
      </w:pPr>
      <w:r w:rsidRPr="006B6563">
        <w:rPr>
          <w:rFonts w:ascii="Book Antiqua" w:eastAsia="Book Antiqua" w:hAnsi="Book Antiqua" w:cs="Book Antiqua"/>
          <w:b/>
          <w:bCs/>
          <w:i/>
          <w:iCs/>
          <w:color w:val="000000"/>
        </w:rPr>
        <w:t>Ongoing research and future directions</w:t>
      </w:r>
    </w:p>
    <w:p w14:paraId="40AE4999" w14:textId="62619759" w:rsidR="00A77B3E" w:rsidRDefault="002C40CD">
      <w:pPr>
        <w:spacing w:line="360" w:lineRule="auto"/>
        <w:jc w:val="both"/>
      </w:pPr>
      <w:r>
        <w:rPr>
          <w:rFonts w:ascii="Book Antiqua" w:eastAsia="Book Antiqua" w:hAnsi="Book Antiqua" w:cs="Book Antiqua"/>
          <w:color w:val="000000"/>
        </w:rPr>
        <w:t xml:space="preserve">Current treatment options have changed the prognosis for HBV patients, but have been limited by its low cure rates. Hence, other targets in the viral life cycle have been evaluated to improve HBsAg seroconversion and potential cure. For example, inhibition of the HBV entry into the uninfected hepatocytes by blockage of the sodium taurocholate co-transporting peptide (NTCP) receptor in the HBV capsid has been studied with three drugs in different trial stages. </w:t>
      </w:r>
      <w:proofErr w:type="spellStart"/>
      <w:r>
        <w:rPr>
          <w:rFonts w:ascii="Book Antiqua" w:eastAsia="Book Antiqua" w:hAnsi="Book Antiqua" w:cs="Book Antiqua"/>
          <w:color w:val="000000"/>
        </w:rPr>
        <w:t>Bulevirtide</w:t>
      </w:r>
      <w:proofErr w:type="spellEnd"/>
      <w:r>
        <w:rPr>
          <w:rFonts w:ascii="Book Antiqua" w:eastAsia="Book Antiqua" w:hAnsi="Book Antiqua" w:cs="Book Antiqua"/>
          <w:color w:val="000000"/>
        </w:rPr>
        <w:t xml:space="preserve"> is a NTCP antagonist found to inhibit infection in mice injected with </w:t>
      </w:r>
      <w:proofErr w:type="gramStart"/>
      <w:r>
        <w:rPr>
          <w:rFonts w:ascii="Book Antiqua" w:eastAsia="Book Antiqua" w:hAnsi="Book Antiqua" w:cs="Book Antiqua"/>
          <w:color w:val="000000"/>
        </w:rPr>
        <w:t>HBV</w:t>
      </w:r>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67</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in a</w:t>
      </w:r>
      <w:r w:rsidR="006B6563">
        <w:rPr>
          <w:rFonts w:ascii="Book Antiqua" w:eastAsia="Book Antiqua" w:hAnsi="Book Antiqua" w:cs="Book Antiqua"/>
          <w:color w:val="000000"/>
        </w:rPr>
        <w:t xml:space="preserve"> </w:t>
      </w:r>
      <w:r>
        <w:rPr>
          <w:rFonts w:ascii="Book Antiqua" w:eastAsia="Book Antiqua" w:hAnsi="Book Antiqua" w:cs="Book Antiqua"/>
          <w:color w:val="000000"/>
        </w:rPr>
        <w:t>phase 1 study it showed to be safe without occurrence of serious side effects in 36 healthy subjects at a max dose of 20 mg</w:t>
      </w:r>
      <w:r w:rsidR="006B6563" w:rsidRPr="00173BA4">
        <w:rPr>
          <w:rFonts w:ascii="Book Antiqua" w:eastAsia="Book Antiqua" w:hAnsi="Book Antiqua" w:cs="Book Antiqua"/>
          <w:color w:val="000000"/>
          <w:vertAlign w:val="superscript"/>
        </w:rPr>
        <w:t>[</w:t>
      </w:r>
      <w:r w:rsidR="006B6563">
        <w:rPr>
          <w:rFonts w:ascii="Book Antiqua" w:eastAsia="Book Antiqua" w:hAnsi="Book Antiqua" w:cs="Book Antiqua"/>
          <w:color w:val="000000"/>
          <w:vertAlign w:val="superscript"/>
        </w:rPr>
        <w:t>68</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Subsequently, a multicenter phase 2b randomized trial in 60 HBV/HDV patients receiving PEG-interferon, </w:t>
      </w:r>
      <w:proofErr w:type="spellStart"/>
      <w:r>
        <w:rPr>
          <w:rFonts w:ascii="Book Antiqua" w:eastAsia="Book Antiqua" w:hAnsi="Book Antiqua" w:cs="Book Antiqua"/>
          <w:color w:val="000000"/>
        </w:rPr>
        <w:t>bulevirtide</w:t>
      </w:r>
      <w:proofErr w:type="spellEnd"/>
      <w:r>
        <w:rPr>
          <w:rFonts w:ascii="Book Antiqua" w:eastAsia="Book Antiqua" w:hAnsi="Book Antiqua" w:cs="Book Antiqua"/>
          <w:color w:val="000000"/>
        </w:rPr>
        <w:t xml:space="preserve"> 2 mg or both with </w:t>
      </w:r>
      <w:proofErr w:type="spellStart"/>
      <w:r>
        <w:rPr>
          <w:rFonts w:ascii="Book Antiqua" w:eastAsia="Book Antiqua" w:hAnsi="Book Antiqua" w:cs="Book Antiqua"/>
          <w:color w:val="000000"/>
        </w:rPr>
        <w:t>bulevirtide</w:t>
      </w:r>
      <w:proofErr w:type="spellEnd"/>
      <w:r>
        <w:rPr>
          <w:rFonts w:ascii="Book Antiqua" w:eastAsia="Book Antiqua" w:hAnsi="Book Antiqua" w:cs="Book Antiqua"/>
          <w:color w:val="000000"/>
        </w:rPr>
        <w:t xml:space="preserve"> at 2 </w:t>
      </w:r>
      <w:r w:rsidR="006B6563">
        <w:rPr>
          <w:rFonts w:ascii="Book Antiqua" w:eastAsia="Book Antiqua" w:hAnsi="Book Antiqua" w:cs="Book Antiqua"/>
          <w:color w:val="000000"/>
        </w:rPr>
        <w:t xml:space="preserve">mg </w:t>
      </w:r>
      <w:r>
        <w:rPr>
          <w:rFonts w:ascii="Book Antiqua" w:eastAsia="Book Antiqua" w:hAnsi="Book Antiqua" w:cs="Book Antiqua"/>
          <w:color w:val="000000"/>
        </w:rPr>
        <w:t xml:space="preserve">and 5 mg dosing for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showed a higher proportion of HBsAg decline or loss in patients with combination </w:t>
      </w:r>
      <w:proofErr w:type="gramStart"/>
      <w:r>
        <w:rPr>
          <w:rFonts w:ascii="Book Antiqua" w:eastAsia="Book Antiqua" w:hAnsi="Book Antiqua" w:cs="Book Antiqua"/>
          <w:color w:val="000000"/>
        </w:rPr>
        <w:t>therapy</w:t>
      </w:r>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69</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Other potential NTCP inhibitor are the cyclosporin derivatives such as SCY450 and SCY995</w:t>
      </w:r>
      <w:r w:rsidR="006B6563" w:rsidRPr="00173BA4">
        <w:rPr>
          <w:rFonts w:ascii="Book Antiqua" w:eastAsia="Book Antiqua" w:hAnsi="Book Antiqua" w:cs="Book Antiqua"/>
          <w:color w:val="000000"/>
          <w:vertAlign w:val="superscript"/>
        </w:rPr>
        <w:t>[</w:t>
      </w:r>
      <w:r w:rsidR="006B6563">
        <w:rPr>
          <w:rFonts w:ascii="Book Antiqua" w:eastAsia="Book Antiqua" w:hAnsi="Book Antiqua" w:cs="Book Antiqua"/>
          <w:color w:val="000000"/>
          <w:vertAlign w:val="superscript"/>
        </w:rPr>
        <w:t>70</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which have been found to inhibit hepatocyte HBV entry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without affecting bile acid uptake, opening a new therapeutic window. Other experimental medications from the cyclophilin inhibitor family like </w:t>
      </w:r>
      <w:proofErr w:type="spellStart"/>
      <w:proofErr w:type="gramStart"/>
      <w:r>
        <w:rPr>
          <w:rFonts w:ascii="Book Antiqua" w:eastAsia="Book Antiqua" w:hAnsi="Book Antiqua" w:cs="Book Antiqua"/>
          <w:color w:val="000000"/>
        </w:rPr>
        <w:t>alisporivir</w:t>
      </w:r>
      <w:proofErr w:type="spellEnd"/>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71</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CRV431</w:t>
      </w:r>
      <w:r w:rsidR="006B6563" w:rsidRPr="00173BA4">
        <w:rPr>
          <w:rFonts w:ascii="Book Antiqua" w:eastAsia="Book Antiqua" w:hAnsi="Book Antiqua" w:cs="Book Antiqua"/>
          <w:color w:val="000000"/>
          <w:vertAlign w:val="superscript"/>
        </w:rPr>
        <w:t>[</w:t>
      </w:r>
      <w:r w:rsidR="006B6563">
        <w:rPr>
          <w:rFonts w:ascii="Book Antiqua" w:eastAsia="Book Antiqua" w:hAnsi="Book Antiqua" w:cs="Book Antiqua"/>
          <w:color w:val="000000"/>
          <w:vertAlign w:val="superscript"/>
        </w:rPr>
        <w:t>72</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B6563">
        <w:rPr>
          <w:rFonts w:ascii="Book Antiqua" w:eastAsia="Book Antiqua" w:hAnsi="Book Antiqua" w:cs="Book Antiqua"/>
          <w:color w:val="000000"/>
        </w:rPr>
        <w:t xml:space="preserve"> </w:t>
      </w:r>
      <w:r>
        <w:rPr>
          <w:rFonts w:ascii="Book Antiqua" w:eastAsia="Book Antiqua" w:hAnsi="Book Antiqua" w:cs="Book Antiqua"/>
          <w:color w:val="000000"/>
        </w:rPr>
        <w:t>have shown reduction of HBV DNA and HBsAg in lab models possibly through a similar mechanism with promising results.</w:t>
      </w:r>
    </w:p>
    <w:p w14:paraId="794A5A48" w14:textId="15F626DD" w:rsidR="00A77B3E" w:rsidRDefault="002C40CD" w:rsidP="006B6563">
      <w:pPr>
        <w:spacing w:line="360" w:lineRule="auto"/>
        <w:ind w:firstLineChars="100" w:firstLine="240"/>
        <w:jc w:val="both"/>
      </w:pPr>
      <w:r>
        <w:rPr>
          <w:rFonts w:ascii="Book Antiqua" w:eastAsia="Book Antiqua" w:hAnsi="Book Antiqua" w:cs="Book Antiqua"/>
          <w:color w:val="000000"/>
        </w:rPr>
        <w:t xml:space="preserve">Another potential target is at the level of capsid assembly, where core assembly modulators have been found to disrupt the assembly by producing abnormal capsid proteins (Type I) or virions without DNA (Type </w:t>
      </w:r>
      <w:proofErr w:type="gramStart"/>
      <w:r>
        <w:rPr>
          <w:rFonts w:ascii="Book Antiqua" w:eastAsia="Book Antiqua" w:hAnsi="Book Antiqua" w:cs="Book Antiqua"/>
          <w:color w:val="000000"/>
        </w:rPr>
        <w:t>II)</w:t>
      </w:r>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73</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6B6563">
        <w:rPr>
          <w:rFonts w:ascii="Book Antiqua" w:eastAsia="Book Antiqua" w:hAnsi="Book Antiqua" w:cs="Book Antiqua"/>
          <w:i/>
          <w:iCs/>
          <w:color w:val="000000"/>
        </w:rPr>
        <w:t>In vitro</w:t>
      </w:r>
      <w:r>
        <w:rPr>
          <w:rFonts w:ascii="Book Antiqua" w:eastAsia="Book Antiqua" w:hAnsi="Book Antiqua" w:cs="Book Antiqua"/>
          <w:color w:val="000000"/>
        </w:rPr>
        <w:t xml:space="preserve"> evaluation of infected hepatocytes showed a decrease in HBV DNA with different investigational molecules such as JNJ-6379, RO7049389, EDP 514, GLS4 and BAY 41-4109. From these, JNJ-6379, R07019389 and GLS4 have advanced to phase 2 and 3 clinical </w:t>
      </w:r>
      <w:proofErr w:type="gramStart"/>
      <w:r>
        <w:rPr>
          <w:rFonts w:ascii="Book Antiqua" w:eastAsia="Book Antiqua" w:hAnsi="Book Antiqua" w:cs="Book Antiqua"/>
          <w:color w:val="000000"/>
        </w:rPr>
        <w:t>studies</w:t>
      </w:r>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64</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47664FB" w14:textId="0531C700" w:rsidR="00A77B3E" w:rsidRDefault="002C40CD" w:rsidP="006B6563">
      <w:pPr>
        <w:spacing w:line="360" w:lineRule="auto"/>
        <w:ind w:firstLineChars="100" w:firstLine="240"/>
        <w:jc w:val="both"/>
      </w:pPr>
      <w:r>
        <w:rPr>
          <w:rFonts w:ascii="Book Antiqua" w:eastAsia="Book Antiqua" w:hAnsi="Book Antiqua" w:cs="Book Antiqua"/>
          <w:color w:val="000000"/>
        </w:rPr>
        <w:t xml:space="preserve">High interest has focused on the use of interfering RNA molecules. These are small molecules administered intravenously, with the capacity of covalently binding to RNA before assembly and leading to RNA degradation, which could decrease the HBV DNA,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HBsAg and </w:t>
      </w:r>
      <w:proofErr w:type="spellStart"/>
      <w:r>
        <w:rPr>
          <w:rFonts w:ascii="Book Antiqua" w:eastAsia="Book Antiqua" w:hAnsi="Book Antiqua" w:cs="Book Antiqua"/>
          <w:color w:val="000000"/>
        </w:rPr>
        <w:t>HBcAg</w:t>
      </w:r>
      <w:proofErr w:type="spellEnd"/>
      <w:r>
        <w:rPr>
          <w:rFonts w:ascii="Book Antiqua" w:eastAsia="Book Antiqua" w:hAnsi="Book Antiqua" w:cs="Book Antiqua"/>
          <w:color w:val="000000"/>
        </w:rPr>
        <w:t xml:space="preserve"> titers while increasing the seroconversion rates. A few molecules have advanced to phase 2 studies with no delivery method concern, with most </w:t>
      </w:r>
      <w:r>
        <w:rPr>
          <w:rFonts w:ascii="Book Antiqua" w:eastAsia="Book Antiqua" w:hAnsi="Book Antiqua" w:cs="Book Antiqua"/>
          <w:color w:val="000000"/>
        </w:rPr>
        <w:lastRenderedPageBreak/>
        <w:t xml:space="preserve">of the studies presented at major hepatology conferences. The use of GSK3389404 in a phase </w:t>
      </w:r>
      <w:proofErr w:type="spellStart"/>
      <w:r>
        <w:rPr>
          <w:rFonts w:ascii="Book Antiqua" w:eastAsia="Book Antiqua" w:hAnsi="Book Antiqua" w:cs="Book Antiqua"/>
          <w:color w:val="000000"/>
        </w:rPr>
        <w:t>IIa</w:t>
      </w:r>
      <w:proofErr w:type="spellEnd"/>
      <w:r>
        <w:rPr>
          <w:rFonts w:ascii="Book Antiqua" w:eastAsia="Book Antiqua" w:hAnsi="Book Antiqua" w:cs="Book Antiqua"/>
          <w:color w:val="000000"/>
        </w:rPr>
        <w:t xml:space="preserve"> study showed a dose-dependent reduction in HBsAg, with an adequate safety profile in 66 </w:t>
      </w:r>
      <w:proofErr w:type="gramStart"/>
      <w:r>
        <w:rPr>
          <w:rFonts w:ascii="Book Antiqua" w:eastAsia="Book Antiqua" w:hAnsi="Book Antiqua" w:cs="Book Antiqua"/>
          <w:color w:val="000000"/>
        </w:rPr>
        <w:t>patients</w:t>
      </w:r>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74</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JNJ-3989 Led to sustained HBsAg reduction in 56% of 39 patients in a phase II </w:t>
      </w:r>
      <w:proofErr w:type="gramStart"/>
      <w:r>
        <w:rPr>
          <w:rFonts w:ascii="Book Antiqua" w:eastAsia="Book Antiqua" w:hAnsi="Book Antiqua" w:cs="Book Antiqua"/>
          <w:color w:val="000000"/>
        </w:rPr>
        <w:t>study</w:t>
      </w:r>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75</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Also, a phase 2a randomized study evaluating GSK3228836 showed several log HBsAg reduction among 17 HBV </w:t>
      </w:r>
      <w:proofErr w:type="gramStart"/>
      <w:r>
        <w:rPr>
          <w:rFonts w:ascii="Book Antiqua" w:eastAsia="Book Antiqua" w:hAnsi="Book Antiqua" w:cs="Book Antiqua"/>
          <w:color w:val="000000"/>
        </w:rPr>
        <w:t>patients</w:t>
      </w:r>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76</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Further phase 3 studies are needed to evaluate the seroconversion and functional cure rates in larger populations.</w:t>
      </w:r>
    </w:p>
    <w:p w14:paraId="3D0CCF85" w14:textId="58C751C4" w:rsidR="00A77B3E" w:rsidRDefault="002C40CD" w:rsidP="006B6563">
      <w:pPr>
        <w:spacing w:line="360" w:lineRule="auto"/>
        <w:ind w:firstLineChars="100" w:firstLine="240"/>
        <w:jc w:val="both"/>
      </w:pPr>
      <w:r>
        <w:rPr>
          <w:rFonts w:ascii="Book Antiqua" w:eastAsia="Book Antiqua" w:hAnsi="Book Antiqua" w:cs="Book Antiqua"/>
          <w:color w:val="000000"/>
        </w:rPr>
        <w:t>Other relevant target has been the inhibition of HBsAg release from infected hepatocytes to decrease the immunogenic tolerance induced by this molecule. A phase 2 trial study evaluating the combination of PEG-interferon and REP 2139 in 12 patients with HDV coinfection showed a titer reduction to &lt;</w:t>
      </w:r>
      <w:r w:rsidR="006B6563">
        <w:rPr>
          <w:rFonts w:ascii="Book Antiqua" w:eastAsia="Book Antiqua" w:hAnsi="Book Antiqua" w:cs="Book Antiqua"/>
          <w:color w:val="000000"/>
        </w:rPr>
        <w:t xml:space="preserve"> </w:t>
      </w:r>
      <w:r>
        <w:rPr>
          <w:rFonts w:ascii="Book Antiqua" w:eastAsia="Book Antiqua" w:hAnsi="Book Antiqua" w:cs="Book Antiqua"/>
          <w:color w:val="000000"/>
        </w:rPr>
        <w:t xml:space="preserve">50 IU/mL in 6 subjects and HBV DNA suppression in 10 </w:t>
      </w:r>
      <w:proofErr w:type="gramStart"/>
      <w:r>
        <w:rPr>
          <w:rFonts w:ascii="Book Antiqua" w:eastAsia="Book Antiqua" w:hAnsi="Book Antiqua" w:cs="Book Antiqua"/>
          <w:color w:val="000000"/>
        </w:rPr>
        <w:t>subjects</w:t>
      </w:r>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77</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second study on REP 2139 and a derivative (REP 2165) in combination with tenofovir and PEG-interferon showed functional cure rates up to 40%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negative HBV </w:t>
      </w:r>
      <w:proofErr w:type="gramStart"/>
      <w:r>
        <w:rPr>
          <w:rFonts w:ascii="Book Antiqua" w:eastAsia="Book Antiqua" w:hAnsi="Book Antiqua" w:cs="Book Antiqua"/>
          <w:color w:val="000000"/>
        </w:rPr>
        <w:t>patients</w:t>
      </w:r>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78</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F81EF18" w14:textId="73AC072D" w:rsidR="00A77B3E" w:rsidRDefault="002C40CD" w:rsidP="006B6563">
      <w:pPr>
        <w:spacing w:line="360" w:lineRule="auto"/>
        <w:ind w:firstLineChars="100" w:firstLine="240"/>
        <w:jc w:val="both"/>
      </w:pPr>
      <w:r>
        <w:rPr>
          <w:rFonts w:ascii="Book Antiqua" w:eastAsia="Book Antiqua" w:hAnsi="Book Antiqua" w:cs="Book Antiqua"/>
          <w:color w:val="000000"/>
        </w:rPr>
        <w:t xml:space="preserve">Lastly, newer nucleoside/nucleotide analogs affecting the HBV life cycle have been developed. </w:t>
      </w:r>
      <w:proofErr w:type="spellStart"/>
      <w:r>
        <w:rPr>
          <w:rFonts w:ascii="Book Antiqua" w:eastAsia="Book Antiqua" w:hAnsi="Book Antiqua" w:cs="Book Antiqua"/>
          <w:color w:val="000000"/>
        </w:rPr>
        <w:t>Besifovir</w:t>
      </w:r>
      <w:proofErr w:type="spellEnd"/>
      <w:r>
        <w:rPr>
          <w:rFonts w:ascii="Book Antiqua" w:eastAsia="Book Antiqua" w:hAnsi="Book Antiqua" w:cs="Book Antiqua"/>
          <w:color w:val="000000"/>
        </w:rPr>
        <w:t xml:space="preserve"> is a molecule with similar chemical structure to tenofovir fumarate. These two medications were compared in a phase 3 randomized trial including 197 HBV patients receiving the medications for 48 wk. There was no difference in HBV DNA suppression rate with the use of </w:t>
      </w:r>
      <w:proofErr w:type="spellStart"/>
      <w:r>
        <w:rPr>
          <w:rFonts w:ascii="Book Antiqua" w:eastAsia="Book Antiqua" w:hAnsi="Book Antiqua" w:cs="Book Antiqua"/>
          <w:color w:val="000000"/>
        </w:rPr>
        <w:t>besifovir</w:t>
      </w:r>
      <w:proofErr w:type="spellEnd"/>
      <w:r>
        <w:rPr>
          <w:rFonts w:ascii="Book Antiqua" w:eastAsia="Book Antiqua" w:hAnsi="Book Antiqua" w:cs="Book Antiqua"/>
          <w:color w:val="000000"/>
        </w:rPr>
        <w:t xml:space="preserve"> (80.9%) compared to tenofovir (84.9%), showing equivalence in treatment rates between both </w:t>
      </w:r>
      <w:proofErr w:type="gramStart"/>
      <w:r>
        <w:rPr>
          <w:rFonts w:ascii="Book Antiqua" w:eastAsia="Book Antiqua" w:hAnsi="Book Antiqua" w:cs="Book Antiqua"/>
          <w:color w:val="000000"/>
        </w:rPr>
        <w:t>arms</w:t>
      </w:r>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79</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6BE3407" w14:textId="5070042B" w:rsidR="00A77B3E" w:rsidRDefault="002C40CD" w:rsidP="006B6563">
      <w:pPr>
        <w:spacing w:line="360" w:lineRule="auto"/>
        <w:ind w:firstLineChars="100" w:firstLine="240"/>
        <w:jc w:val="both"/>
      </w:pPr>
      <w:r>
        <w:rPr>
          <w:rFonts w:ascii="Book Antiqua" w:eastAsia="Book Antiqua" w:hAnsi="Book Antiqua" w:cs="Book Antiqua"/>
          <w:color w:val="000000"/>
        </w:rPr>
        <w:t xml:space="preserve">On another hand, modulation of the immune system to increase HBV clearance has been a hot topic since the introduction of interferon-based treatments. Recently, the use of immune checkpoint inhibitor </w:t>
      </w:r>
      <w:r>
        <w:rPr>
          <w:rFonts w:ascii="Book Antiqua" w:eastAsia="Book Antiqua" w:hAnsi="Book Antiqua" w:cs="Book Antiqua"/>
          <w:i/>
          <w:iCs/>
          <w:color w:val="000000"/>
        </w:rPr>
        <w:t>via</w:t>
      </w:r>
      <w:r>
        <w:rPr>
          <w:rFonts w:ascii="Book Antiqua" w:eastAsia="Book Antiqua" w:hAnsi="Book Antiqua" w:cs="Book Antiqua"/>
          <w:color w:val="000000"/>
        </w:rPr>
        <w:t xml:space="preserve"> programmed death receptor 1 (PD-1) blockage has been explored as a mechanism to overcome the T-cell anergy seen in chronic HBV. </w:t>
      </w:r>
      <w:proofErr w:type="spellStart"/>
      <w:r>
        <w:rPr>
          <w:rFonts w:ascii="Book Antiqua" w:eastAsia="Book Antiqua" w:hAnsi="Book Antiqua" w:cs="Book Antiqua"/>
          <w:color w:val="000000"/>
        </w:rPr>
        <w:t>Nivolimumab</w:t>
      </w:r>
      <w:proofErr w:type="spellEnd"/>
      <w:r>
        <w:rPr>
          <w:rFonts w:ascii="Book Antiqua" w:eastAsia="Book Antiqua" w:hAnsi="Book Antiqua" w:cs="Book Antiqua"/>
          <w:color w:val="000000"/>
        </w:rPr>
        <w:t xml:space="preserve"> is a PD-1 inhibitor that was studied in a phase I trial along with and without a therapeutic vaccine in 24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negative chronic HBV, showing a significant HBV DNA log reduction but no significant HBsAg seroconversion rates (only seen in one </w:t>
      </w:r>
      <w:proofErr w:type="gramStart"/>
      <w:r>
        <w:rPr>
          <w:rFonts w:ascii="Book Antiqua" w:eastAsia="Book Antiqua" w:hAnsi="Book Antiqua" w:cs="Book Antiqua"/>
          <w:color w:val="000000"/>
        </w:rPr>
        <w:t>patient)</w:t>
      </w:r>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80</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Other studied mechanisms include the innate immunity stimulation through stimulation of toll-like receptors (TLR). However, in phase 1 studies neither TLR-7 nor TLR-8 agonists have shown to decrease significantly the HBsAg titers </w:t>
      </w:r>
      <w:r>
        <w:rPr>
          <w:rFonts w:ascii="Book Antiqua" w:eastAsia="Book Antiqua" w:hAnsi="Book Antiqua" w:cs="Book Antiqua"/>
          <w:color w:val="000000"/>
        </w:rPr>
        <w:lastRenderedPageBreak/>
        <w:t xml:space="preserve">in the short </w:t>
      </w:r>
      <w:proofErr w:type="gramStart"/>
      <w:r>
        <w:rPr>
          <w:rFonts w:ascii="Book Antiqua" w:eastAsia="Book Antiqua" w:hAnsi="Book Antiqua" w:cs="Book Antiqua"/>
          <w:color w:val="000000"/>
        </w:rPr>
        <w:t>term</w:t>
      </w:r>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81</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further phase 2 studies with longer treatment duration may help elucidate its role in HBV treatment.</w:t>
      </w:r>
    </w:p>
    <w:p w14:paraId="69DEAEE2" w14:textId="7025FD31" w:rsidR="00A77B3E" w:rsidRDefault="002C40CD" w:rsidP="006B6563">
      <w:pPr>
        <w:spacing w:line="360" w:lineRule="auto"/>
        <w:ind w:firstLineChars="100" w:firstLine="240"/>
        <w:jc w:val="both"/>
      </w:pPr>
      <w:r>
        <w:rPr>
          <w:rFonts w:ascii="Book Antiqua" w:eastAsia="Book Antiqua" w:hAnsi="Book Antiqua" w:cs="Book Antiqua"/>
          <w:color w:val="000000"/>
        </w:rPr>
        <w:t xml:space="preserve">Finally, HBV vaccination has become revolutionary in public health infection prevention by reducing vertical transmission and decreasing HCC incidence in younger </w:t>
      </w:r>
      <w:proofErr w:type="gramStart"/>
      <w:r>
        <w:rPr>
          <w:rFonts w:ascii="Book Antiqua" w:eastAsia="Book Antiqua" w:hAnsi="Book Antiqua" w:cs="Book Antiqua"/>
          <w:color w:val="000000"/>
        </w:rPr>
        <w:t>populations</w:t>
      </w:r>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82</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While the currently widespread regimen with recombinant HBsAg (</w:t>
      </w:r>
      <w:proofErr w:type="spellStart"/>
      <w:r>
        <w:rPr>
          <w:rFonts w:ascii="Book Antiqua" w:eastAsia="Book Antiqua" w:hAnsi="Book Antiqua" w:cs="Book Antiqua"/>
          <w:color w:val="000000"/>
        </w:rPr>
        <w:t>Engerix</w:t>
      </w:r>
      <w:proofErr w:type="spellEnd"/>
      <w:r>
        <w:rPr>
          <w:rFonts w:ascii="Book Antiqua" w:eastAsia="Book Antiqua" w:hAnsi="Book Antiqua" w:cs="Book Antiqua"/>
          <w:color w:val="000000"/>
        </w:rPr>
        <w:t>-B/</w:t>
      </w:r>
      <w:proofErr w:type="spellStart"/>
      <w:r>
        <w:rPr>
          <w:rFonts w:ascii="Book Antiqua" w:eastAsia="Book Antiqua" w:hAnsi="Book Antiqua" w:cs="Book Antiqua"/>
          <w:color w:val="000000"/>
        </w:rPr>
        <w:t>Recombivax</w:t>
      </w:r>
      <w:proofErr w:type="spellEnd"/>
      <w:r>
        <w:rPr>
          <w:rFonts w:ascii="Book Antiqua" w:eastAsia="Book Antiqua" w:hAnsi="Book Antiqua" w:cs="Book Antiqua"/>
          <w:color w:val="000000"/>
        </w:rPr>
        <w:t xml:space="preserve"> HB) includes three doses for immunization, a recent regimen utilizing an adjuvant in conjunction with recombinant HBsAg (</w:t>
      </w:r>
      <w:proofErr w:type="spellStart"/>
      <w:r>
        <w:rPr>
          <w:rFonts w:ascii="Book Antiqua" w:eastAsia="Book Antiqua" w:hAnsi="Book Antiqua" w:cs="Book Antiqua"/>
          <w:color w:val="000000"/>
        </w:rPr>
        <w:t>Heplisav</w:t>
      </w:r>
      <w:proofErr w:type="spellEnd"/>
      <w:r>
        <w:rPr>
          <w:rFonts w:ascii="Book Antiqua" w:eastAsia="Book Antiqua" w:hAnsi="Book Antiqua" w:cs="Book Antiqua"/>
          <w:color w:val="000000"/>
        </w:rPr>
        <w:t xml:space="preserve">) has shown to be as efficacious after two doses, with consideration to administer in non-compliant patients or patients with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titers &lt;</w:t>
      </w:r>
      <w:r w:rsidR="006B6563">
        <w:rPr>
          <w:rFonts w:ascii="Book Antiqua" w:eastAsia="Book Antiqua" w:hAnsi="Book Antiqua" w:cs="Book Antiqua"/>
          <w:color w:val="000000"/>
        </w:rPr>
        <w:t xml:space="preserve"> </w:t>
      </w:r>
      <w:r>
        <w:rPr>
          <w:rFonts w:ascii="Book Antiqua" w:eastAsia="Book Antiqua" w:hAnsi="Book Antiqua" w:cs="Book Antiqua"/>
          <w:color w:val="000000"/>
        </w:rPr>
        <w:t>10 IU/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Special interest has been directed to therapeutic vaccines to achieve functional HBV cure. Even though different therapeutic vaccines have been studied, the </w:t>
      </w:r>
      <w:proofErr w:type="spellStart"/>
      <w:r>
        <w:rPr>
          <w:rFonts w:ascii="Book Antiqua" w:eastAsia="Book Antiqua" w:hAnsi="Book Antiqua" w:cs="Book Antiqua"/>
          <w:color w:val="000000"/>
        </w:rPr>
        <w:t>HeberNavac</w:t>
      </w:r>
      <w:proofErr w:type="spellEnd"/>
      <w:r>
        <w:rPr>
          <w:rFonts w:ascii="Book Antiqua" w:eastAsia="Book Antiqua" w:hAnsi="Book Antiqua" w:cs="Book Antiqua"/>
          <w:color w:val="000000"/>
        </w:rPr>
        <w:t xml:space="preserve"> HBsAg-</w:t>
      </w:r>
      <w:proofErr w:type="spellStart"/>
      <w:r>
        <w:rPr>
          <w:rFonts w:ascii="Book Antiqua" w:eastAsia="Book Antiqua" w:hAnsi="Book Antiqua" w:cs="Book Antiqua"/>
          <w:color w:val="000000"/>
        </w:rPr>
        <w:t>HBcAg</w:t>
      </w:r>
      <w:proofErr w:type="spellEnd"/>
      <w:r>
        <w:rPr>
          <w:rFonts w:ascii="Book Antiqua" w:eastAsia="Book Antiqua" w:hAnsi="Book Antiqua" w:cs="Book Antiqua"/>
          <w:color w:val="000000"/>
        </w:rPr>
        <w:t xml:space="preserve"> is the only vaccine that has shown significant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 rates compared to PEG-interferon in a randomized phase III </w:t>
      </w:r>
      <w:proofErr w:type="gramStart"/>
      <w:r>
        <w:rPr>
          <w:rFonts w:ascii="Book Antiqua" w:eastAsia="Book Antiqua" w:hAnsi="Book Antiqua" w:cs="Book Antiqua"/>
          <w:color w:val="000000"/>
        </w:rPr>
        <w:t>trial</w:t>
      </w:r>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83</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Although promising, immunotherapy remains a territory to be explored and similar to HCV the goal of viral eradication remains at the core of research efforts.</w:t>
      </w:r>
    </w:p>
    <w:p w14:paraId="1EE7F2BD" w14:textId="77777777" w:rsidR="00A77B3E" w:rsidRDefault="00A77B3E">
      <w:pPr>
        <w:spacing w:line="360" w:lineRule="auto"/>
        <w:jc w:val="both"/>
      </w:pPr>
    </w:p>
    <w:p w14:paraId="4357FFF2" w14:textId="77777777" w:rsidR="00A77B3E" w:rsidRDefault="002C40CD">
      <w:pPr>
        <w:spacing w:line="360" w:lineRule="auto"/>
        <w:jc w:val="both"/>
      </w:pPr>
      <w:r>
        <w:rPr>
          <w:rFonts w:ascii="Book Antiqua" w:eastAsia="Book Antiqua" w:hAnsi="Book Antiqua" w:cs="Book Antiqua"/>
          <w:b/>
          <w:bCs/>
          <w:caps/>
          <w:color w:val="000000"/>
          <w:u w:val="single"/>
        </w:rPr>
        <w:t>Hepatitis C</w:t>
      </w:r>
    </w:p>
    <w:p w14:paraId="2202C51A" w14:textId="77777777" w:rsidR="00A77B3E" w:rsidRPr="006B6563" w:rsidRDefault="002C40CD">
      <w:pPr>
        <w:spacing w:line="360" w:lineRule="auto"/>
        <w:jc w:val="both"/>
        <w:rPr>
          <w:b/>
          <w:bCs/>
          <w:i/>
          <w:iCs/>
        </w:rPr>
      </w:pPr>
      <w:r w:rsidRPr="006B6563">
        <w:rPr>
          <w:rFonts w:ascii="Book Antiqua" w:eastAsia="Book Antiqua" w:hAnsi="Book Antiqua" w:cs="Book Antiqua"/>
          <w:b/>
          <w:bCs/>
          <w:i/>
          <w:iCs/>
          <w:color w:val="000000"/>
        </w:rPr>
        <w:t>Epidemiology</w:t>
      </w:r>
    </w:p>
    <w:p w14:paraId="5F503648" w14:textId="7D8ADD08" w:rsidR="00A77B3E" w:rsidRDefault="002C40CD">
      <w:pPr>
        <w:spacing w:line="360" w:lineRule="auto"/>
        <w:jc w:val="both"/>
      </w:pPr>
      <w:r>
        <w:rPr>
          <w:rFonts w:ascii="Book Antiqua" w:eastAsia="Book Antiqua" w:hAnsi="Book Antiqua" w:cs="Book Antiqua"/>
          <w:color w:val="000000"/>
        </w:rPr>
        <w:t xml:space="preserve">Greater than 71 million persons worldwide are infected with </w:t>
      </w:r>
      <w:proofErr w:type="gramStart"/>
      <w:r>
        <w:rPr>
          <w:rFonts w:ascii="Book Antiqua" w:eastAsia="Book Antiqua" w:hAnsi="Book Antiqua" w:cs="Book Antiqua"/>
          <w:color w:val="000000"/>
        </w:rPr>
        <w:t>HCV</w:t>
      </w:r>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84</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Prevalence has increased from 1990 to 2010</w:t>
      </w:r>
      <w:r w:rsidR="006B6563" w:rsidRPr="00173BA4">
        <w:rPr>
          <w:rFonts w:ascii="Book Antiqua" w:eastAsia="Book Antiqua" w:hAnsi="Book Antiqua" w:cs="Book Antiqua"/>
          <w:color w:val="000000"/>
          <w:vertAlign w:val="superscript"/>
        </w:rPr>
        <w:t>[</w:t>
      </w:r>
      <w:r w:rsidR="006B6563">
        <w:rPr>
          <w:rFonts w:ascii="Book Antiqua" w:eastAsia="Book Antiqua" w:hAnsi="Book Antiqua" w:cs="Book Antiqua"/>
          <w:color w:val="000000"/>
          <w:vertAlign w:val="superscript"/>
        </w:rPr>
        <w:t>85</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The Eastern Mediterranean region has an HCV prevalence greater than 2%, considered to be the highest in the world. The continents of Africa and Europe have a prevalence of 1</w:t>
      </w:r>
      <w:r w:rsidR="006B6563">
        <w:rPr>
          <w:rFonts w:ascii="Book Antiqua" w:eastAsia="Book Antiqua" w:hAnsi="Book Antiqua" w:cs="Book Antiqua"/>
          <w:color w:val="000000"/>
        </w:rPr>
        <w:t>%</w:t>
      </w:r>
      <w:r>
        <w:rPr>
          <w:rFonts w:ascii="Book Antiqua" w:eastAsia="Book Antiqua" w:hAnsi="Book Antiqua" w:cs="Book Antiqua"/>
          <w:color w:val="000000"/>
        </w:rPr>
        <w:t xml:space="preserve">-2%. North and South America and the Western Pacific region have a prevalence of less than 1% (Figure </w:t>
      </w:r>
      <w:proofErr w:type="gramStart"/>
      <w:r>
        <w:rPr>
          <w:rFonts w:ascii="Book Antiqua" w:eastAsia="Book Antiqua" w:hAnsi="Book Antiqua" w:cs="Book Antiqua"/>
          <w:color w:val="000000"/>
        </w:rPr>
        <w:t>2)</w:t>
      </w:r>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84</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33F5F12" w14:textId="72404A14" w:rsidR="00A77B3E" w:rsidRDefault="002C40CD" w:rsidP="006B6563">
      <w:pPr>
        <w:spacing w:line="360" w:lineRule="auto"/>
        <w:ind w:firstLineChars="100" w:firstLine="240"/>
        <w:jc w:val="both"/>
      </w:pPr>
      <w:r>
        <w:rPr>
          <w:rFonts w:ascii="Book Antiqua" w:eastAsia="Book Antiqua" w:hAnsi="Book Antiqua" w:cs="Book Antiqua"/>
          <w:color w:val="000000"/>
        </w:rPr>
        <w:t>There are seven main genotypes and 67 subtypes. HCV genotype 1 represents about half of all HCV infections, making it the most prevalent genotype in the world. The second most common is HCV genotype 3, involving approximately one-third of HCV infections; it is found more commonly in south Asia, Australia, and several European countries. Genotypes 2 is found in Asia and West Africa, while genotype 4 is found in central and eastern sub-Saharan Africa, North Africa, and the Middle East. Genotypes 2 and 4 represent about 9</w:t>
      </w:r>
      <w:r w:rsidR="006B6563">
        <w:rPr>
          <w:rFonts w:ascii="Book Antiqua" w:eastAsia="Book Antiqua" w:hAnsi="Book Antiqua" w:cs="Book Antiqua"/>
          <w:color w:val="000000"/>
        </w:rPr>
        <w:t>%</w:t>
      </w:r>
      <w:r>
        <w:rPr>
          <w:rFonts w:ascii="Book Antiqua" w:eastAsia="Book Antiqua" w:hAnsi="Book Antiqua" w:cs="Book Antiqua"/>
          <w:color w:val="000000"/>
        </w:rPr>
        <w:t xml:space="preserve">-13% of all HCV cases. Genotypes 5, 6, and 7 are restricted to </w:t>
      </w:r>
      <w:r>
        <w:rPr>
          <w:rFonts w:ascii="Book Antiqua" w:eastAsia="Book Antiqua" w:hAnsi="Book Antiqua" w:cs="Book Antiqua"/>
          <w:color w:val="000000"/>
        </w:rPr>
        <w:lastRenderedPageBreak/>
        <w:t xml:space="preserve">South Africa, South-east Asia, and Democratic Republic of Congo, </w:t>
      </w:r>
      <w:proofErr w:type="gramStart"/>
      <w:r>
        <w:rPr>
          <w:rFonts w:ascii="Book Antiqua" w:eastAsia="Book Antiqua" w:hAnsi="Book Antiqua" w:cs="Book Antiqua"/>
          <w:color w:val="000000"/>
        </w:rPr>
        <w:t>respectively</w:t>
      </w:r>
      <w:r w:rsidR="006B6563" w:rsidRPr="00173BA4">
        <w:rPr>
          <w:rFonts w:ascii="Book Antiqua" w:eastAsia="Book Antiqua" w:hAnsi="Book Antiqua" w:cs="Book Antiqua"/>
          <w:color w:val="000000"/>
          <w:vertAlign w:val="superscript"/>
        </w:rPr>
        <w:t>[</w:t>
      </w:r>
      <w:proofErr w:type="gramEnd"/>
      <w:r w:rsidR="006B6563">
        <w:rPr>
          <w:rFonts w:ascii="Book Antiqua" w:eastAsia="Book Antiqua" w:hAnsi="Book Antiqua" w:cs="Book Antiqua"/>
          <w:color w:val="000000"/>
          <w:vertAlign w:val="superscript"/>
        </w:rPr>
        <w:t>86</w:t>
      </w:r>
      <w:r w:rsidR="00350E91">
        <w:rPr>
          <w:rFonts w:ascii="Book Antiqua" w:eastAsia="Book Antiqua" w:hAnsi="Book Antiqua" w:cs="Book Antiqua"/>
          <w:color w:val="000000"/>
          <w:vertAlign w:val="superscript"/>
        </w:rPr>
        <w:t>-88</w:t>
      </w:r>
      <w:r w:rsidR="006B6563"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3).</w:t>
      </w:r>
    </w:p>
    <w:p w14:paraId="512EF321" w14:textId="77777777" w:rsidR="00A77B3E" w:rsidRDefault="00A77B3E">
      <w:pPr>
        <w:spacing w:line="360" w:lineRule="auto"/>
        <w:jc w:val="both"/>
      </w:pPr>
    </w:p>
    <w:p w14:paraId="11321EAB" w14:textId="77777777" w:rsidR="00A77B3E" w:rsidRPr="00350E91" w:rsidRDefault="002C40CD">
      <w:pPr>
        <w:spacing w:line="360" w:lineRule="auto"/>
        <w:jc w:val="both"/>
        <w:rPr>
          <w:b/>
          <w:bCs/>
          <w:i/>
          <w:iCs/>
        </w:rPr>
      </w:pPr>
      <w:r w:rsidRPr="00350E91">
        <w:rPr>
          <w:rFonts w:ascii="Book Antiqua" w:eastAsia="Book Antiqua" w:hAnsi="Book Antiqua" w:cs="Book Antiqua"/>
          <w:b/>
          <w:bCs/>
          <w:i/>
          <w:iCs/>
          <w:color w:val="000000"/>
        </w:rPr>
        <w:t>Pathogenesis</w:t>
      </w:r>
    </w:p>
    <w:p w14:paraId="4ACF4C41" w14:textId="22D13F32" w:rsidR="00A77B3E" w:rsidRDefault="002C40CD">
      <w:pPr>
        <w:spacing w:line="360" w:lineRule="auto"/>
        <w:jc w:val="both"/>
      </w:pPr>
      <w:r>
        <w:rPr>
          <w:rFonts w:ascii="Book Antiqua" w:eastAsia="Book Antiqua" w:hAnsi="Book Antiqua" w:cs="Book Antiqua"/>
          <w:color w:val="000000"/>
        </w:rPr>
        <w:t xml:space="preserve">Hepatitis C is a small, enveloped, positive single-stranded RNA virus that was first discovered in 1989 as a member of the </w:t>
      </w:r>
      <w:proofErr w:type="spellStart"/>
      <w:r>
        <w:rPr>
          <w:rFonts w:ascii="Book Antiqua" w:eastAsia="Book Antiqua" w:hAnsi="Book Antiqua" w:cs="Book Antiqua"/>
          <w:i/>
          <w:iCs/>
          <w:color w:val="000000"/>
        </w:rPr>
        <w:t>Flaviridae</w:t>
      </w:r>
      <w:proofErr w:type="spellEnd"/>
      <w:r>
        <w:rPr>
          <w:rFonts w:ascii="Book Antiqua" w:eastAsia="Book Antiqua" w:hAnsi="Book Antiqua" w:cs="Book Antiqua"/>
          <w:color w:val="000000"/>
        </w:rPr>
        <w:t xml:space="preserve"> family and is the only member of genus </w:t>
      </w:r>
      <w:proofErr w:type="spellStart"/>
      <w:r>
        <w:rPr>
          <w:rFonts w:ascii="Book Antiqua" w:eastAsia="Book Antiqua" w:hAnsi="Book Antiqua" w:cs="Book Antiqua"/>
          <w:i/>
          <w:iCs/>
          <w:color w:val="000000"/>
        </w:rPr>
        <w:t>Hepacivirus</w:t>
      </w:r>
      <w:proofErr w:type="spellEnd"/>
      <w:r>
        <w:rPr>
          <w:rFonts w:ascii="Book Antiqua" w:eastAsia="Book Antiqua" w:hAnsi="Book Antiqua" w:cs="Book Antiqua"/>
          <w:color w:val="000000"/>
        </w:rPr>
        <w:t xml:space="preserve">. It enters the body percutaneously through needlestick injuries (including healthcare or intravenous drug use) containing contaminated blood. It may also enter non-percutaneously through organ transplantation, blood transfusions, sexual intercourse, perinatal transmission, hemodialysis, religious scarification, body piercings, tattoos, and immunoglobulin </w:t>
      </w:r>
      <w:proofErr w:type="gramStart"/>
      <w:r>
        <w:rPr>
          <w:rFonts w:ascii="Book Antiqua" w:eastAsia="Book Antiqua" w:hAnsi="Book Antiqua" w:cs="Book Antiqua"/>
          <w:color w:val="000000"/>
        </w:rPr>
        <w:t>injection</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89</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are 4 host-derived factors that facilitate the entry of HCV into the bloodstream: scavenger receptor class B type I,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Claudin-I and CD81</w:t>
      </w:r>
      <w:r w:rsidR="00350E91" w:rsidRPr="00173BA4">
        <w:rPr>
          <w:rFonts w:ascii="Book Antiqua" w:eastAsia="Book Antiqua" w:hAnsi="Book Antiqua" w:cs="Book Antiqua"/>
          <w:color w:val="000000"/>
          <w:vertAlign w:val="superscript"/>
        </w:rPr>
        <w:t>[</w:t>
      </w:r>
      <w:r w:rsidR="00350E91">
        <w:rPr>
          <w:rFonts w:ascii="Book Antiqua" w:eastAsia="Book Antiqua" w:hAnsi="Book Antiqua" w:cs="Book Antiqua"/>
          <w:color w:val="000000"/>
          <w:vertAlign w:val="superscript"/>
        </w:rPr>
        <w:t>90</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Additionally, CD81 binds with the viral particle, either through viral envelope protein (E)2 or other molecules and facilitates its entry into the </w:t>
      </w:r>
      <w:proofErr w:type="gramStart"/>
      <w:r>
        <w:rPr>
          <w:rFonts w:ascii="Book Antiqua" w:eastAsia="Book Antiqua" w:hAnsi="Book Antiqua" w:cs="Book Antiqua"/>
          <w:color w:val="000000"/>
        </w:rPr>
        <w:t>hepatocyte</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91</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DAD340E" w14:textId="2CBE9A30" w:rsidR="00A77B3E" w:rsidRDefault="002C40CD" w:rsidP="00350E91">
      <w:pPr>
        <w:spacing w:line="360" w:lineRule="auto"/>
        <w:ind w:firstLineChars="100" w:firstLine="240"/>
        <w:jc w:val="both"/>
      </w:pPr>
      <w:r>
        <w:rPr>
          <w:rFonts w:ascii="Book Antiqua" w:eastAsia="Book Antiqua" w:hAnsi="Book Antiqua" w:cs="Book Antiqua"/>
          <w:color w:val="000000"/>
        </w:rPr>
        <w:t xml:space="preserve">Although it is considered a non-cytopathic virus, once HCV enters the hepatocyte, it replicates and causes cell necrosis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immune-mediated cytolysis (innate immunity and adaptive immunity) and metabolism-mediated inflammation (hepatic steatosis, oxidative stress, and insulin </w:t>
      </w:r>
      <w:proofErr w:type="gramStart"/>
      <w:r>
        <w:rPr>
          <w:rFonts w:ascii="Book Antiqua" w:eastAsia="Book Antiqua" w:hAnsi="Book Antiqua" w:cs="Book Antiqua"/>
          <w:color w:val="000000"/>
        </w:rPr>
        <w:t>resistance)</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90</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8B2B9C7" w14:textId="61B9C1A3" w:rsidR="00A77B3E" w:rsidRDefault="002C40CD" w:rsidP="00350E91">
      <w:pPr>
        <w:spacing w:line="360" w:lineRule="auto"/>
        <w:ind w:firstLineChars="100" w:firstLine="240"/>
        <w:jc w:val="both"/>
      </w:pPr>
      <w:r>
        <w:rPr>
          <w:rFonts w:ascii="Book Antiqua" w:eastAsia="Book Antiqua" w:hAnsi="Book Antiqua" w:cs="Book Antiqua"/>
          <w:color w:val="000000"/>
        </w:rPr>
        <w:t xml:space="preserve">Non-structural protein 5A (NS5A) and E2 regions of HCV also play an important role in the pathogenesis. NS5A inactivates RNA dependent protein kinase (PKR) in hepatocytes, inhibiting the apoptotic pathway and inducing anti-inflammatory interleukin secretion, allowing for viral replication. E2 protein inhibits PKR, allowing the evasion of HCV. The role that different HCV genotypes play in the progression of liver disease is still controversial, but genotype 1b seems to have a more aggressive course, as it has been more associated to cirrhosis progression and liver disease decompensation requiring </w:t>
      </w:r>
      <w:proofErr w:type="gramStart"/>
      <w:r>
        <w:rPr>
          <w:rFonts w:ascii="Book Antiqua" w:eastAsia="Book Antiqua" w:hAnsi="Book Antiqua" w:cs="Book Antiqua"/>
          <w:color w:val="000000"/>
        </w:rPr>
        <w:t>transplan</w:t>
      </w:r>
      <w:r w:rsidR="00350E91">
        <w:rPr>
          <w:rFonts w:ascii="Book Antiqua" w:eastAsia="Book Antiqua" w:hAnsi="Book Antiqua" w:cs="Book Antiqua"/>
          <w:color w:val="000000"/>
        </w:rPr>
        <w:t>ta</w:t>
      </w:r>
      <w:r>
        <w:rPr>
          <w:rFonts w:ascii="Book Antiqua" w:eastAsia="Book Antiqua" w:hAnsi="Book Antiqua" w:cs="Book Antiqua"/>
          <w:color w:val="000000"/>
        </w:rPr>
        <w:t>tion</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92</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B8DE615" w14:textId="0485EA9F" w:rsidR="00A77B3E" w:rsidRDefault="002C40CD" w:rsidP="00350E9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HCV core proteins leads to insulin resistance by direct receptor effect or through increased secretion of tumor necrosis factor-alpha; this leads to further hepatic steatosis, inflammation, and fibrosis. HCV associated oxidative stress is mainly caused by HCV-</w:t>
      </w:r>
      <w:r>
        <w:rPr>
          <w:rFonts w:ascii="Book Antiqua" w:eastAsia="Book Antiqua" w:hAnsi="Book Antiqua" w:cs="Book Antiqua"/>
          <w:color w:val="000000"/>
        </w:rPr>
        <w:lastRenderedPageBreak/>
        <w:t xml:space="preserve">core protein which induces oxidation of glutathione and increase in reactive oxygen </w:t>
      </w:r>
      <w:proofErr w:type="gramStart"/>
      <w:r>
        <w:rPr>
          <w:rFonts w:ascii="Book Antiqua" w:eastAsia="Book Antiqua" w:hAnsi="Book Antiqua" w:cs="Book Antiqua"/>
          <w:color w:val="000000"/>
        </w:rPr>
        <w:t>species</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93</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NS5A promotes production of reactive oxygen species in the membrane of the endoplasmic </w:t>
      </w:r>
      <w:proofErr w:type="gramStart"/>
      <w:r>
        <w:rPr>
          <w:rFonts w:ascii="Book Antiqua" w:eastAsia="Book Antiqua" w:hAnsi="Book Antiqua" w:cs="Book Antiqua"/>
          <w:color w:val="000000"/>
        </w:rPr>
        <w:t>reticulum</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94</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NS3 is also thought to directly induce oxidative </w:t>
      </w:r>
      <w:proofErr w:type="gramStart"/>
      <w:r>
        <w:rPr>
          <w:rFonts w:ascii="Book Antiqua" w:eastAsia="Book Antiqua" w:hAnsi="Book Antiqua" w:cs="Book Antiqua"/>
          <w:color w:val="000000"/>
        </w:rPr>
        <w:t>stress</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95</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Finally, HCV causes steatosis through impaired secretion of lipids from liver cells, increased production of free fatty acids, and impaired fatty acid </w:t>
      </w:r>
      <w:proofErr w:type="gramStart"/>
      <w:r>
        <w:rPr>
          <w:rFonts w:ascii="Book Antiqua" w:eastAsia="Book Antiqua" w:hAnsi="Book Antiqua" w:cs="Book Antiqua"/>
          <w:color w:val="000000"/>
        </w:rPr>
        <w:t>breakdown</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90</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0869BBF" w14:textId="77777777" w:rsidR="00350E91" w:rsidRDefault="00350E91" w:rsidP="00350E91">
      <w:pPr>
        <w:spacing w:line="360" w:lineRule="auto"/>
        <w:jc w:val="both"/>
      </w:pPr>
    </w:p>
    <w:p w14:paraId="5DC05E7D" w14:textId="77777777" w:rsidR="00A77B3E" w:rsidRPr="00350E91" w:rsidRDefault="002C40CD">
      <w:pPr>
        <w:spacing w:line="360" w:lineRule="auto"/>
        <w:jc w:val="both"/>
        <w:rPr>
          <w:b/>
          <w:bCs/>
          <w:i/>
          <w:iCs/>
        </w:rPr>
      </w:pPr>
      <w:r w:rsidRPr="00350E91">
        <w:rPr>
          <w:rFonts w:ascii="Book Antiqua" w:eastAsia="Book Antiqua" w:hAnsi="Book Antiqua" w:cs="Book Antiqua"/>
          <w:b/>
          <w:bCs/>
          <w:i/>
          <w:iCs/>
          <w:color w:val="000000"/>
          <w:u w:val="single"/>
        </w:rPr>
        <w:t>Clinical presentation</w:t>
      </w:r>
    </w:p>
    <w:p w14:paraId="37F5B75B" w14:textId="08C526C9" w:rsidR="00A77B3E" w:rsidRDefault="002C40CD">
      <w:pPr>
        <w:spacing w:line="360" w:lineRule="auto"/>
        <w:jc w:val="both"/>
      </w:pPr>
      <w:r>
        <w:rPr>
          <w:rFonts w:ascii="Book Antiqua" w:eastAsia="Book Antiqua" w:hAnsi="Book Antiqua" w:cs="Book Antiqua"/>
          <w:color w:val="000000"/>
        </w:rPr>
        <w:t>Chronic HCV infection can occur in 50</w:t>
      </w:r>
      <w:r w:rsidR="00350E91">
        <w:rPr>
          <w:rFonts w:ascii="Book Antiqua" w:eastAsia="Book Antiqua" w:hAnsi="Book Antiqua" w:cs="Book Antiqua"/>
          <w:color w:val="000000"/>
        </w:rPr>
        <w:t>%</w:t>
      </w:r>
      <w:r>
        <w:rPr>
          <w:rFonts w:ascii="Book Antiqua" w:eastAsia="Book Antiqua" w:hAnsi="Book Antiqua" w:cs="Book Antiqua"/>
          <w:color w:val="000000"/>
        </w:rPr>
        <w:t>-85% of patients, while 15</w:t>
      </w:r>
      <w:r w:rsidR="00350E91">
        <w:rPr>
          <w:rFonts w:ascii="Book Antiqua" w:eastAsia="Book Antiqua" w:hAnsi="Book Antiqua" w:cs="Book Antiqua"/>
          <w:color w:val="000000"/>
        </w:rPr>
        <w:t>%</w:t>
      </w:r>
      <w:r>
        <w:rPr>
          <w:rFonts w:ascii="Book Antiqua" w:eastAsia="Book Antiqua" w:hAnsi="Book Antiqua" w:cs="Book Antiqua"/>
          <w:color w:val="000000"/>
        </w:rPr>
        <w:t xml:space="preserve">-45% of patients may present spontaneous clearance of the </w:t>
      </w:r>
      <w:proofErr w:type="gramStart"/>
      <w:r>
        <w:rPr>
          <w:rFonts w:ascii="Book Antiqua" w:eastAsia="Book Antiqua" w:hAnsi="Book Antiqua" w:cs="Book Antiqua"/>
          <w:color w:val="000000"/>
        </w:rPr>
        <w:t>virus</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96</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Most patients with HCV infection are asymptomatic or have nonspecific symptoms. These may include fatigue, sleep disturbances, nausea, diarrhea, abdominal pain, anorexia, myalgia, arthralgia, weakness, depression, anxiety, and weight </w:t>
      </w:r>
      <w:proofErr w:type="gramStart"/>
      <w:r>
        <w:rPr>
          <w:rFonts w:ascii="Book Antiqua" w:eastAsia="Book Antiqua" w:hAnsi="Book Antiqua" w:cs="Book Antiqua"/>
          <w:color w:val="000000"/>
        </w:rPr>
        <w:t>loss</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97</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Patients who develop cirrhosis may develop jaundice, ascites, and other stigmata of cirrhosis.</w:t>
      </w:r>
    </w:p>
    <w:p w14:paraId="6887DEA5" w14:textId="4D538810" w:rsidR="00A77B3E" w:rsidRDefault="002C40CD" w:rsidP="00350E91">
      <w:pPr>
        <w:spacing w:line="360" w:lineRule="auto"/>
        <w:ind w:firstLineChars="100" w:firstLine="240"/>
        <w:jc w:val="both"/>
      </w:pPr>
      <w:r>
        <w:rPr>
          <w:rFonts w:ascii="Book Antiqua" w:eastAsia="Book Antiqua" w:hAnsi="Book Antiqua" w:cs="Book Antiqua"/>
          <w:color w:val="000000"/>
        </w:rPr>
        <w:t xml:space="preserve">Serum aminotransferase levels remain relatively stable over time in chronic HCV patients. One in three patients have a normal ALT; only one fourth have a serum ALT more than twice the upper limit of normal; the rest of patients have slight enzyme elevations, usually less than twice the upper limit of normal. Rarely, ALT elevations more than 10-fold the upper limit of normal may </w:t>
      </w:r>
      <w:proofErr w:type="gramStart"/>
      <w:r>
        <w:rPr>
          <w:rFonts w:ascii="Book Antiqua" w:eastAsia="Book Antiqua" w:hAnsi="Book Antiqua" w:cs="Book Antiqua"/>
          <w:color w:val="000000"/>
        </w:rPr>
        <w:t>occur</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98</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is little correlation between aminotransferase levels and liver histologic </w:t>
      </w:r>
      <w:proofErr w:type="gramStart"/>
      <w:r>
        <w:rPr>
          <w:rFonts w:ascii="Book Antiqua" w:eastAsia="Book Antiqua" w:hAnsi="Book Antiqua" w:cs="Book Antiqua"/>
          <w:color w:val="000000"/>
        </w:rPr>
        <w:t>findings</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99</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F754FCF" w14:textId="016FB90A" w:rsidR="00A77B3E" w:rsidRDefault="002C40CD" w:rsidP="00350E91">
      <w:pPr>
        <w:spacing w:line="360" w:lineRule="auto"/>
        <w:ind w:firstLineChars="100" w:firstLine="240"/>
        <w:jc w:val="both"/>
      </w:pPr>
      <w:r>
        <w:rPr>
          <w:rFonts w:ascii="Book Antiqua" w:eastAsia="Book Antiqua" w:hAnsi="Book Antiqua" w:cs="Book Antiqua"/>
          <w:color w:val="000000"/>
        </w:rPr>
        <w:t>On the other hand, it is estimated that acute HCV accounts for 15</w:t>
      </w:r>
      <w:r w:rsidR="00350E91">
        <w:rPr>
          <w:rFonts w:ascii="Book Antiqua" w:eastAsia="Book Antiqua" w:hAnsi="Book Antiqua" w:cs="Book Antiqua"/>
          <w:color w:val="000000"/>
        </w:rPr>
        <w:t>%</w:t>
      </w:r>
      <w:r>
        <w:rPr>
          <w:rFonts w:ascii="Book Antiqua" w:eastAsia="Book Antiqua" w:hAnsi="Book Antiqua" w:cs="Book Antiqua"/>
          <w:color w:val="000000"/>
        </w:rPr>
        <w:t xml:space="preserve">-20% of cases of acute </w:t>
      </w:r>
      <w:proofErr w:type="gramStart"/>
      <w:r>
        <w:rPr>
          <w:rFonts w:ascii="Book Antiqua" w:eastAsia="Book Antiqua" w:hAnsi="Book Antiqua" w:cs="Book Antiqua"/>
          <w:color w:val="000000"/>
        </w:rPr>
        <w:t>hepatitis</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100</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 than two thirds of acute HCV infections are usually </w:t>
      </w:r>
      <w:proofErr w:type="gramStart"/>
      <w:r>
        <w:rPr>
          <w:rFonts w:ascii="Book Antiqua" w:eastAsia="Book Antiqua" w:hAnsi="Book Antiqua" w:cs="Book Antiqua"/>
          <w:color w:val="000000"/>
        </w:rPr>
        <w:t>asymptomatic</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101</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Symptomatic patients present similarly to other acute hepatitis, with jaundice, nausea, dark urine, and right upper quadrant pain. These symptoms develop 2-26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exposure and lasts 2-12 </w:t>
      </w:r>
      <w:proofErr w:type="spellStart"/>
      <w:proofErr w:type="gramStart"/>
      <w:r>
        <w:rPr>
          <w:rFonts w:ascii="Book Antiqua" w:eastAsia="Book Antiqua" w:hAnsi="Book Antiqua" w:cs="Book Antiqua"/>
          <w:color w:val="000000"/>
        </w:rPr>
        <w:t>wk</w:t>
      </w:r>
      <w:proofErr w:type="spellEnd"/>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102</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Aminotransferase levels tend to be greater than 10 </w:t>
      </w:r>
      <w:r w:rsidR="00350E91">
        <w:rPr>
          <w:rFonts w:ascii="Book Antiqua" w:eastAsia="Book Antiqua" w:hAnsi="Book Antiqua" w:cs="Book Antiqua"/>
          <w:color w:val="000000"/>
        </w:rPr>
        <w:t xml:space="preserve">times </w:t>
      </w:r>
      <w:r>
        <w:rPr>
          <w:rFonts w:ascii="Book Antiqua" w:eastAsia="Book Antiqua" w:hAnsi="Book Antiqua" w:cs="Book Antiqua"/>
          <w:color w:val="000000"/>
        </w:rPr>
        <w:t xml:space="preserve">to 20 times the upper limit of normal but fluctuate widely and may even </w:t>
      </w:r>
      <w:proofErr w:type="gramStart"/>
      <w:r>
        <w:rPr>
          <w:rFonts w:ascii="Book Antiqua" w:eastAsia="Book Antiqua" w:hAnsi="Book Antiqua" w:cs="Book Antiqua"/>
          <w:color w:val="000000"/>
        </w:rPr>
        <w:t>normalize</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103</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Acute liver failure due to acute HCV infection is extremely rare, but patients with chronic </w:t>
      </w:r>
      <w:proofErr w:type="gramStart"/>
      <w:r>
        <w:rPr>
          <w:rFonts w:ascii="Book Antiqua" w:eastAsia="Book Antiqua" w:hAnsi="Book Antiqua" w:cs="Book Antiqua"/>
          <w:color w:val="000000"/>
        </w:rPr>
        <w:t>HBV</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104</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other underlying chronic liver conditions may be predisposed to this outcome.</w:t>
      </w:r>
    </w:p>
    <w:p w14:paraId="1283994F" w14:textId="33F70A08" w:rsidR="00A77B3E" w:rsidRDefault="002C40CD" w:rsidP="00350E9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Extrahepatic manifestations are found in up to 38% of patients with chronic </w:t>
      </w:r>
      <w:proofErr w:type="gramStart"/>
      <w:r>
        <w:rPr>
          <w:rFonts w:ascii="Book Antiqua" w:eastAsia="Book Antiqua" w:hAnsi="Book Antiqua" w:cs="Book Antiqua"/>
          <w:color w:val="000000"/>
        </w:rPr>
        <w:t>HCV</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105</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may include hematologic abnormalities, such as essential mixed cryoglobulinemia </w:t>
      </w:r>
      <w:r>
        <w:rPr>
          <w:rFonts w:ascii="Book Antiqua" w:eastAsia="Book Antiqua" w:hAnsi="Book Antiqua" w:cs="Book Antiqua"/>
          <w:color w:val="000000"/>
        </w:rPr>
        <w:lastRenderedPageBreak/>
        <w:t xml:space="preserve">and lymphoma; glomerular renal disease, most notably membranoproliferative glomerulonephritis and cryoglobulinemia; dermatologic disorders such as porphyria cutanea </w:t>
      </w:r>
      <w:proofErr w:type="spellStart"/>
      <w:r>
        <w:rPr>
          <w:rFonts w:ascii="Book Antiqua" w:eastAsia="Book Antiqua" w:hAnsi="Book Antiqua" w:cs="Book Antiqua"/>
          <w:color w:val="000000"/>
        </w:rPr>
        <w:t>tarda</w:t>
      </w:r>
      <w:proofErr w:type="spellEnd"/>
      <w:r>
        <w:rPr>
          <w:rFonts w:ascii="Book Antiqua" w:eastAsia="Book Antiqua" w:hAnsi="Book Antiqua" w:cs="Book Antiqua"/>
          <w:color w:val="000000"/>
        </w:rPr>
        <w:t xml:space="preserve"> and lichen planus; rheumatologic complaints such as arthralgias/myalgias; neurological involvement with sensory or motor neuropathy; and autoimmune conditions such as thyroiditis. Resolution of these manifestations can be expected with treatment.</w:t>
      </w:r>
    </w:p>
    <w:p w14:paraId="274898B8" w14:textId="77777777" w:rsidR="00350E91" w:rsidRDefault="00350E91" w:rsidP="00350E91">
      <w:pPr>
        <w:spacing w:line="360" w:lineRule="auto"/>
        <w:jc w:val="both"/>
      </w:pPr>
    </w:p>
    <w:p w14:paraId="5D9D2EC2" w14:textId="77777777" w:rsidR="00A77B3E" w:rsidRPr="00350E91" w:rsidRDefault="002C40CD">
      <w:pPr>
        <w:spacing w:line="360" w:lineRule="auto"/>
        <w:jc w:val="both"/>
        <w:rPr>
          <w:b/>
          <w:bCs/>
          <w:i/>
          <w:iCs/>
        </w:rPr>
      </w:pPr>
      <w:r w:rsidRPr="00350E91">
        <w:rPr>
          <w:rFonts w:ascii="Book Antiqua" w:eastAsia="Book Antiqua" w:hAnsi="Book Antiqua" w:cs="Book Antiqua"/>
          <w:b/>
          <w:bCs/>
          <w:i/>
          <w:iCs/>
          <w:color w:val="000000"/>
        </w:rPr>
        <w:t>Complications</w:t>
      </w:r>
    </w:p>
    <w:p w14:paraId="7217B81E" w14:textId="16072D79" w:rsidR="00A77B3E" w:rsidRDefault="002C40CD">
      <w:pPr>
        <w:spacing w:line="360" w:lineRule="auto"/>
        <w:jc w:val="both"/>
      </w:pPr>
      <w:r>
        <w:rPr>
          <w:rFonts w:ascii="Book Antiqua" w:eastAsia="Book Antiqua" w:hAnsi="Book Antiqua" w:cs="Book Antiqua"/>
          <w:color w:val="000000"/>
        </w:rPr>
        <w:t xml:space="preserve">Spontaneous clearance of HCV occurs in about one fourth to one half of </w:t>
      </w:r>
      <w:proofErr w:type="gramStart"/>
      <w:r>
        <w:rPr>
          <w:rFonts w:ascii="Book Antiqua" w:eastAsia="Book Antiqua" w:hAnsi="Book Antiqua" w:cs="Book Antiqua"/>
          <w:color w:val="000000"/>
        </w:rPr>
        <w:t>patients</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106</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usually occurs within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exposure. A C/C type allele polymorphism in the chromosomal locus close to interleukin-28B has been associated with higher spontaneous clearance (50%) compared to the 15% rate of spontaneous viral clearance seen with the T/T </w:t>
      </w:r>
      <w:proofErr w:type="gramStart"/>
      <w:r>
        <w:rPr>
          <w:rFonts w:ascii="Book Antiqua" w:eastAsia="Book Antiqua" w:hAnsi="Book Antiqua" w:cs="Book Antiqua"/>
          <w:color w:val="000000"/>
        </w:rPr>
        <w:t>allele</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107</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Other favorable factors associated with higher rates of clearance include HLA-DRB1 and DQB1 alleles, white race, female sex, childhood infection, symptomatic acute infection, and high titers of neutralizing </w:t>
      </w:r>
      <w:proofErr w:type="gramStart"/>
      <w:r>
        <w:rPr>
          <w:rFonts w:ascii="Book Antiqua" w:eastAsia="Book Antiqua" w:hAnsi="Book Antiqua" w:cs="Book Antiqua"/>
          <w:color w:val="000000"/>
        </w:rPr>
        <w:t>antibodies</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106</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2FF4978" w14:textId="05026BAA" w:rsidR="00A77B3E" w:rsidRDefault="002C40CD" w:rsidP="00350E9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Rate of progression of chronic HCV infection to cirrhosis varies widely among the literature, but pooled data estimates that 16% of patients develop cirrhosis within 20 </w:t>
      </w:r>
      <w:proofErr w:type="gramStart"/>
      <w:r>
        <w:rPr>
          <w:rFonts w:ascii="Book Antiqua" w:eastAsia="Book Antiqua" w:hAnsi="Book Antiqua" w:cs="Book Antiqua"/>
          <w:color w:val="000000"/>
        </w:rPr>
        <w:t>years</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108</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estimated that an HCV infected liver develops cirrhosis after approximately 20-30 </w:t>
      </w:r>
      <w:proofErr w:type="gramStart"/>
      <w:r>
        <w:rPr>
          <w:rFonts w:ascii="Book Antiqua" w:eastAsia="Book Antiqua" w:hAnsi="Book Antiqua" w:cs="Book Antiqua"/>
          <w:color w:val="000000"/>
        </w:rPr>
        <w:t>years</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109,110</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approximately 700000 deaths annually worldwide</w:t>
      </w:r>
      <w:r w:rsidR="00350E91" w:rsidRPr="00173BA4">
        <w:rPr>
          <w:rFonts w:ascii="Book Antiqua" w:eastAsia="Book Antiqua" w:hAnsi="Book Antiqua" w:cs="Book Antiqua"/>
          <w:color w:val="000000"/>
          <w:vertAlign w:val="superscript"/>
        </w:rPr>
        <w:t>[</w:t>
      </w:r>
      <w:r w:rsidR="00350E91">
        <w:rPr>
          <w:rFonts w:ascii="Book Antiqua" w:eastAsia="Book Antiqua" w:hAnsi="Book Antiqua" w:cs="Book Antiqua"/>
          <w:color w:val="000000"/>
          <w:vertAlign w:val="superscript"/>
        </w:rPr>
        <w:t>111</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Risk factors for progression of hepatic fibrosis in patients with chronic HCV infection include age</w:t>
      </w:r>
      <w:r w:rsidR="00350E91">
        <w:rPr>
          <w:rFonts w:ascii="Book Antiqua" w:eastAsia="Book Antiqua" w:hAnsi="Book Antiqua" w:cs="Book Antiqua"/>
          <w:color w:val="000000"/>
        </w:rPr>
        <w:t xml:space="preserve"> </w:t>
      </w:r>
      <w:r>
        <w:rPr>
          <w:rFonts w:ascii="Book Antiqua" w:eastAsia="Book Antiqua" w:hAnsi="Book Antiqua" w:cs="Book Antiqua"/>
          <w:color w:val="000000"/>
        </w:rPr>
        <w:t>&gt;</w:t>
      </w:r>
      <w:r w:rsidR="00350E91">
        <w:rPr>
          <w:rFonts w:ascii="Book Antiqua" w:eastAsia="Book Antiqua" w:hAnsi="Book Antiqua" w:cs="Book Antiqua"/>
          <w:color w:val="000000"/>
        </w:rPr>
        <w:t xml:space="preserve"> </w:t>
      </w:r>
      <w:r>
        <w:rPr>
          <w:rFonts w:ascii="Book Antiqua" w:eastAsia="Book Antiqua" w:hAnsi="Book Antiqua" w:cs="Book Antiqua"/>
          <w:color w:val="000000"/>
        </w:rPr>
        <w:t xml:space="preserve">40 </w:t>
      </w:r>
      <w:proofErr w:type="gramStart"/>
      <w:r>
        <w:rPr>
          <w:rFonts w:ascii="Book Antiqua" w:eastAsia="Book Antiqua" w:hAnsi="Book Antiqua" w:cs="Book Antiqua"/>
          <w:color w:val="000000"/>
        </w:rPr>
        <w:t>years</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110</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alcohol consumption, HBV coinfection </w:t>
      </w:r>
      <w:r w:rsidR="004B3137" w:rsidRPr="004B3137">
        <w:rPr>
          <w:rFonts w:ascii="Book Antiqua" w:eastAsia="Book Antiqua" w:hAnsi="Book Antiqua" w:cs="Book Antiqua"/>
          <w:color w:val="000000"/>
        </w:rPr>
        <w:t>human immunodeficiency virus</w:t>
      </w:r>
      <w:r>
        <w:rPr>
          <w:rFonts w:ascii="Book Antiqua" w:eastAsia="Book Antiqua" w:hAnsi="Book Antiqua" w:cs="Book Antiqua"/>
          <w:color w:val="000000"/>
        </w:rPr>
        <w:t xml:space="preserve"> coinfection, immunosuppressed stage, marijuana use, obesity, diabetes mellitus</w:t>
      </w:r>
      <w:r w:rsidR="00350E91" w:rsidRPr="00173BA4">
        <w:rPr>
          <w:rFonts w:ascii="Book Antiqua" w:eastAsia="Book Antiqua" w:hAnsi="Book Antiqua" w:cs="Book Antiqua"/>
          <w:color w:val="000000"/>
          <w:vertAlign w:val="superscript"/>
        </w:rPr>
        <w:t>[</w:t>
      </w:r>
      <w:r w:rsidR="00350E91">
        <w:rPr>
          <w:rFonts w:ascii="Book Antiqua" w:eastAsia="Book Antiqua" w:hAnsi="Book Antiqua" w:cs="Book Antiqua"/>
          <w:color w:val="000000"/>
          <w:vertAlign w:val="superscript"/>
        </w:rPr>
        <w:t>112</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schistosomiasis, severe hepatic necroinflammation, smoking, male sex</w:t>
      </w:r>
      <w:r w:rsidR="00350E91" w:rsidRPr="00173BA4">
        <w:rPr>
          <w:rFonts w:ascii="Book Antiqua" w:eastAsia="Book Antiqua" w:hAnsi="Book Antiqua" w:cs="Book Antiqua"/>
          <w:color w:val="000000"/>
          <w:vertAlign w:val="superscript"/>
        </w:rPr>
        <w:t>[</w:t>
      </w:r>
      <w:r w:rsidR="00350E91">
        <w:rPr>
          <w:rFonts w:ascii="Book Antiqua" w:eastAsia="Book Antiqua" w:hAnsi="Book Antiqua" w:cs="Book Antiqua"/>
          <w:color w:val="000000"/>
          <w:vertAlign w:val="superscript"/>
        </w:rPr>
        <w:t>113</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and white race</w:t>
      </w:r>
      <w:r w:rsidR="00350E91" w:rsidRPr="00173BA4">
        <w:rPr>
          <w:rFonts w:ascii="Book Antiqua" w:eastAsia="Book Antiqua" w:hAnsi="Book Antiqua" w:cs="Book Antiqua"/>
          <w:color w:val="000000"/>
          <w:vertAlign w:val="superscript"/>
        </w:rPr>
        <w:t>[</w:t>
      </w:r>
      <w:r w:rsidR="00350E91">
        <w:rPr>
          <w:rFonts w:ascii="Book Antiqua" w:eastAsia="Book Antiqua" w:hAnsi="Book Antiqua" w:cs="Book Antiqua"/>
          <w:color w:val="000000"/>
          <w:vertAlign w:val="superscript"/>
        </w:rPr>
        <w:t>114</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viral load has not correlated with risk of progression to cirrhosis. Studies have described a 3.9% risk of decompensation per year with ascites presence representing the most common form of </w:t>
      </w:r>
      <w:proofErr w:type="gramStart"/>
      <w:r>
        <w:rPr>
          <w:rFonts w:ascii="Book Antiqua" w:eastAsia="Book Antiqua" w:hAnsi="Book Antiqua" w:cs="Book Antiqua"/>
          <w:color w:val="000000"/>
        </w:rPr>
        <w:t>decompensation</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115</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Once patients develop cirrhosis, there is a 1.4</w:t>
      </w:r>
      <w:r w:rsidR="00350E91">
        <w:rPr>
          <w:rFonts w:ascii="Book Antiqua" w:eastAsia="Book Antiqua" w:hAnsi="Book Antiqua" w:cs="Book Antiqua"/>
          <w:color w:val="000000"/>
        </w:rPr>
        <w:t>%</w:t>
      </w:r>
      <w:r>
        <w:rPr>
          <w:rFonts w:ascii="Book Antiqua" w:eastAsia="Book Antiqua" w:hAnsi="Book Antiqua" w:cs="Book Antiqua"/>
          <w:color w:val="000000"/>
        </w:rPr>
        <w:t xml:space="preserve">-4.9% yearly incidence rate of </w:t>
      </w:r>
      <w:proofErr w:type="gramStart"/>
      <w:r>
        <w:rPr>
          <w:rFonts w:ascii="Book Antiqua" w:eastAsia="Book Antiqua" w:hAnsi="Book Antiqua" w:cs="Book Antiqua"/>
          <w:color w:val="000000"/>
        </w:rPr>
        <w:t>HCC</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115-117</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estimated that HCV accounts for 25% of HCC cases </w:t>
      </w:r>
      <w:proofErr w:type="gramStart"/>
      <w:r>
        <w:rPr>
          <w:rFonts w:ascii="Book Antiqua" w:eastAsia="Book Antiqua" w:hAnsi="Book Antiqua" w:cs="Book Antiqua"/>
          <w:color w:val="000000"/>
        </w:rPr>
        <w:t>worldwide</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118</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0E3B472" w14:textId="77777777" w:rsidR="00350E91" w:rsidRDefault="00350E91" w:rsidP="00350E91">
      <w:pPr>
        <w:spacing w:line="360" w:lineRule="auto"/>
        <w:jc w:val="both"/>
      </w:pPr>
    </w:p>
    <w:p w14:paraId="66B229BA" w14:textId="77777777" w:rsidR="00A77B3E" w:rsidRPr="00350E91" w:rsidRDefault="002C40CD">
      <w:pPr>
        <w:spacing w:line="360" w:lineRule="auto"/>
        <w:jc w:val="both"/>
        <w:rPr>
          <w:b/>
          <w:bCs/>
          <w:i/>
          <w:iCs/>
        </w:rPr>
      </w:pPr>
      <w:r w:rsidRPr="00350E91">
        <w:rPr>
          <w:rFonts w:ascii="Book Antiqua" w:eastAsia="Book Antiqua" w:hAnsi="Book Antiqua" w:cs="Book Antiqua"/>
          <w:b/>
          <w:bCs/>
          <w:i/>
          <w:iCs/>
          <w:color w:val="000000"/>
        </w:rPr>
        <w:t>Diagnosis</w:t>
      </w:r>
    </w:p>
    <w:p w14:paraId="5BF7BA0E" w14:textId="4D96741A" w:rsidR="00A77B3E" w:rsidRDefault="002C40CD">
      <w:pPr>
        <w:spacing w:line="360" w:lineRule="auto"/>
        <w:jc w:val="both"/>
      </w:pPr>
      <w:r>
        <w:rPr>
          <w:rFonts w:ascii="Book Antiqua" w:eastAsia="Book Antiqua" w:hAnsi="Book Antiqua" w:cs="Book Antiqua"/>
          <w:color w:val="000000"/>
        </w:rPr>
        <w:lastRenderedPageBreak/>
        <w:t xml:space="preserve">Third generation enzyme immunoassays (EIAs) detect antibodies against different HCV antigens, including HCV core, NS3, NS4, and NS5 as early as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 sensitivity and specificity of 99% after </w:t>
      </w:r>
      <w:r w:rsidR="00173BA4">
        <w:rPr>
          <w:rFonts w:ascii="Book Antiqua" w:eastAsia="Book Antiqua" w:hAnsi="Book Antiqua" w:cs="Book Antiqua"/>
          <w:color w:val="000000"/>
        </w:rPr>
        <w:t>2-6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173BA4">
        <w:rPr>
          <w:rFonts w:ascii="Book Antiqua" w:eastAsia="Book Antiqua" w:hAnsi="Book Antiqua" w:cs="Book Antiqua"/>
          <w:color w:val="000000"/>
        </w:rPr>
        <w:t xml:space="preserve"> </w:t>
      </w:r>
      <w:r>
        <w:rPr>
          <w:rFonts w:ascii="Book Antiqua" w:eastAsia="Book Antiqua" w:hAnsi="Book Antiqua" w:cs="Book Antiqua"/>
          <w:color w:val="000000"/>
        </w:rPr>
        <w:t xml:space="preserve">after </w:t>
      </w:r>
      <w:proofErr w:type="gramStart"/>
      <w:r>
        <w:rPr>
          <w:rFonts w:ascii="Book Antiqua" w:eastAsia="Book Antiqua" w:hAnsi="Book Antiqua" w:cs="Book Antiqua"/>
          <w:color w:val="000000"/>
        </w:rPr>
        <w:t>exposure</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119</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False negatives may arise in patients on hemodialysis and immunocompromised patients. These are considered indirect assays.</w:t>
      </w:r>
    </w:p>
    <w:p w14:paraId="49A9A418" w14:textId="637E7820" w:rsidR="00A77B3E" w:rsidRDefault="002C40CD" w:rsidP="00350E91">
      <w:pPr>
        <w:spacing w:line="360" w:lineRule="auto"/>
        <w:ind w:firstLineChars="100" w:firstLine="240"/>
        <w:jc w:val="both"/>
      </w:pPr>
      <w:r>
        <w:rPr>
          <w:rFonts w:ascii="Book Antiqua" w:eastAsia="Book Antiqua" w:hAnsi="Book Antiqua" w:cs="Book Antiqua"/>
          <w:color w:val="000000"/>
        </w:rPr>
        <w:t>Quantitative, HCV RNA tests are a type of direct immunoassays that may detect HCV viremia in patients with at last 10-15 IU/</w:t>
      </w:r>
      <w:proofErr w:type="gramStart"/>
      <w:r>
        <w:rPr>
          <w:rFonts w:ascii="Book Antiqua" w:eastAsia="Book Antiqua" w:hAnsi="Book Antiqua" w:cs="Book Antiqua"/>
          <w:color w:val="000000"/>
        </w:rPr>
        <w:t>mL</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120</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HCV core antigen immunoassay is an alternative to HCV RNA testing but cannot be used to monitor response to antiviral therapy as it has limitations in </w:t>
      </w:r>
      <w:proofErr w:type="gramStart"/>
      <w:r>
        <w:rPr>
          <w:rFonts w:ascii="Book Antiqua" w:eastAsia="Book Antiqua" w:hAnsi="Book Antiqua" w:cs="Book Antiqua"/>
          <w:color w:val="000000"/>
        </w:rPr>
        <w:t>sensitivity</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121</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C0913F9" w14:textId="1D1596A4" w:rsidR="00A77B3E" w:rsidRDefault="002C40CD" w:rsidP="00350E91">
      <w:pPr>
        <w:spacing w:line="360" w:lineRule="auto"/>
        <w:ind w:firstLineChars="100" w:firstLine="240"/>
        <w:jc w:val="both"/>
      </w:pPr>
      <w:r>
        <w:rPr>
          <w:rFonts w:ascii="Book Antiqua" w:eastAsia="Book Antiqua" w:hAnsi="Book Antiqua" w:cs="Book Antiqua"/>
          <w:color w:val="000000"/>
        </w:rPr>
        <w:t xml:space="preserve">In patients with low pre-test probability for HCV infection, a negative EIA for anti-HCV antibody effectively excludes HCV infection. However, in patients suspected acute HCV infection, HCV RNA viral load by </w:t>
      </w:r>
      <w:r w:rsidR="00350E91" w:rsidRPr="00350E91">
        <w:rPr>
          <w:rFonts w:ascii="Book Antiqua" w:eastAsia="Book Antiqua" w:hAnsi="Book Antiqua" w:cs="Book Antiqua"/>
          <w:color w:val="000000"/>
        </w:rPr>
        <w:t>polymerase chain reaction</w:t>
      </w:r>
      <w:r w:rsidR="00350E91">
        <w:rPr>
          <w:rFonts w:ascii="Book Antiqua" w:eastAsia="Book Antiqua" w:hAnsi="Book Antiqua" w:cs="Book Antiqua"/>
          <w:color w:val="000000"/>
        </w:rPr>
        <w:t xml:space="preserve"> (</w:t>
      </w:r>
      <w:r>
        <w:rPr>
          <w:rFonts w:ascii="Book Antiqua" w:eastAsia="Book Antiqua" w:hAnsi="Book Antiqua" w:cs="Book Antiqua"/>
          <w:color w:val="000000"/>
        </w:rPr>
        <w:t>PCR</w:t>
      </w:r>
      <w:r w:rsidR="00350E91">
        <w:rPr>
          <w:rFonts w:ascii="Book Antiqua" w:eastAsia="Book Antiqua" w:hAnsi="Book Antiqua" w:cs="Book Antiqua"/>
          <w:color w:val="000000"/>
        </w:rPr>
        <w:t>)</w:t>
      </w:r>
      <w:r>
        <w:rPr>
          <w:rFonts w:ascii="Book Antiqua" w:eastAsia="Book Antiqua" w:hAnsi="Book Antiqua" w:cs="Book Antiqua"/>
          <w:color w:val="000000"/>
        </w:rPr>
        <w:t xml:space="preserve"> must also be obtained as antibodies may not become positive until 2-6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on average. A positive HCV antibody and positive HCV RNA confirms HCV infection but cannot distinguish between acute and chronic infection. Acute infection can be confirmed if a patient previously tested negative in the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infection and has not tested positive for both RNA and antibody, or if the RNA and antibody become negative within 6 mo. Chronic HCV infection is defined as positive HCV RNA of at least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duration.</w:t>
      </w:r>
    </w:p>
    <w:p w14:paraId="534FF679" w14:textId="2FC33C89" w:rsidR="00A77B3E" w:rsidRDefault="002C40CD" w:rsidP="00350E9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For patients with suspected exposure to HCV, HCV RNA, anti-HCV antibody, and serum aminotransferases are obtained within 48 h to obtain baseline values. If HCV RNA is positive, infection is confirmed, and acuity will depend on whether HCV antibody is positive (chronic) or negative (acute). However, if HCV RNA is negative, it should be rechecked in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if positive it is considered an acute HCV infection. If HCV RNA is negative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exposure, it should be re-checked at 12-16 wk. If negative again, HCV should be checked once more at 6 mo.</w:t>
      </w:r>
    </w:p>
    <w:p w14:paraId="6FF61F85" w14:textId="77777777" w:rsidR="00350E91" w:rsidRDefault="00350E91" w:rsidP="00350E91">
      <w:pPr>
        <w:spacing w:line="360" w:lineRule="auto"/>
        <w:jc w:val="both"/>
      </w:pPr>
    </w:p>
    <w:p w14:paraId="3DAF5095" w14:textId="77777777" w:rsidR="00A77B3E" w:rsidRPr="00350E91" w:rsidRDefault="002C40CD">
      <w:pPr>
        <w:spacing w:line="360" w:lineRule="auto"/>
        <w:jc w:val="both"/>
        <w:rPr>
          <w:b/>
          <w:bCs/>
          <w:i/>
          <w:iCs/>
        </w:rPr>
      </w:pPr>
      <w:r w:rsidRPr="00350E91">
        <w:rPr>
          <w:rFonts w:ascii="Book Antiqua" w:eastAsia="Book Antiqua" w:hAnsi="Book Antiqua" w:cs="Book Antiqua"/>
          <w:b/>
          <w:bCs/>
          <w:i/>
          <w:iCs/>
          <w:color w:val="000000"/>
        </w:rPr>
        <w:t>Currently available treatments</w:t>
      </w:r>
    </w:p>
    <w:p w14:paraId="09B328B1" w14:textId="502423A8" w:rsidR="00A77B3E" w:rsidRDefault="002C40CD">
      <w:pPr>
        <w:spacing w:line="360" w:lineRule="auto"/>
        <w:jc w:val="both"/>
      </w:pPr>
      <w:r>
        <w:rPr>
          <w:rFonts w:ascii="Book Antiqua" w:eastAsia="Book Antiqua" w:hAnsi="Book Antiqua" w:cs="Book Antiqua"/>
          <w:color w:val="000000"/>
        </w:rPr>
        <w:t xml:space="preserve">Antiviral therapy should be contemplated for almost all patients with HCV. Clinicians should consider withholding treatment in patients with decompensated cirrhosis listed for liver transplant with a high Model for End-Stage Liver Disease (MELD) score, pregnant patients, and patients with less than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life expectancy.</w:t>
      </w:r>
    </w:p>
    <w:p w14:paraId="392CC97F" w14:textId="7E3B25B2" w:rsidR="00A77B3E" w:rsidRDefault="002C40CD" w:rsidP="00350E91">
      <w:pPr>
        <w:spacing w:line="360" w:lineRule="auto"/>
        <w:ind w:firstLineChars="100" w:firstLine="240"/>
        <w:jc w:val="both"/>
      </w:pPr>
      <w:r>
        <w:rPr>
          <w:rFonts w:ascii="Book Antiqua" w:eastAsia="Book Antiqua" w:hAnsi="Book Antiqua" w:cs="Book Antiqua"/>
          <w:color w:val="000000"/>
        </w:rPr>
        <w:lastRenderedPageBreak/>
        <w:t xml:space="preserve">The intent of HCV treatment is to eradicate the virus to mitigate cirrhosis and associated complications, such as portal hypertension, HCC, need for liver transplantation, and death. The goal is to obtain sustained viral remission (SVR), which is the absence of virus in the blood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treatment completion. SVR has been associated with improvement in elastography fibrosis </w:t>
      </w:r>
      <w:proofErr w:type="gramStart"/>
      <w:r>
        <w:rPr>
          <w:rFonts w:ascii="Book Antiqua" w:eastAsia="Book Antiqua" w:hAnsi="Book Antiqua" w:cs="Book Antiqua"/>
          <w:color w:val="000000"/>
        </w:rPr>
        <w:t>scores</w:t>
      </w:r>
      <w:r w:rsidR="00350E91" w:rsidRPr="00173BA4">
        <w:rPr>
          <w:rFonts w:ascii="Book Antiqua" w:eastAsia="Book Antiqua" w:hAnsi="Book Antiqua" w:cs="Book Antiqua"/>
          <w:color w:val="000000"/>
          <w:vertAlign w:val="superscript"/>
        </w:rPr>
        <w:t>[</w:t>
      </w:r>
      <w:proofErr w:type="gramEnd"/>
      <w:r w:rsidR="00350E91">
        <w:rPr>
          <w:rFonts w:ascii="Book Antiqua" w:eastAsia="Book Antiqua" w:hAnsi="Book Antiqua" w:cs="Book Antiqua"/>
          <w:color w:val="000000"/>
          <w:vertAlign w:val="superscript"/>
        </w:rPr>
        <w:t>122</w:t>
      </w:r>
      <w:r w:rsidR="00350E91"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while decreasing hepatic decompensation</w:t>
      </w:r>
      <w:r w:rsidR="00D0758A" w:rsidRPr="00173BA4">
        <w:rPr>
          <w:rFonts w:ascii="Book Antiqua" w:eastAsia="Book Antiqua" w:hAnsi="Book Antiqua" w:cs="Book Antiqua"/>
          <w:color w:val="000000"/>
          <w:vertAlign w:val="superscript"/>
        </w:rPr>
        <w:t>[</w:t>
      </w:r>
      <w:r w:rsidR="00D0758A">
        <w:rPr>
          <w:rFonts w:ascii="Book Antiqua" w:eastAsia="Book Antiqua" w:hAnsi="Book Antiqua" w:cs="Book Antiqua"/>
          <w:color w:val="000000"/>
          <w:vertAlign w:val="superscript"/>
        </w:rPr>
        <w:t>123</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HCC</w:t>
      </w:r>
      <w:r w:rsidR="00D0758A" w:rsidRPr="00173BA4">
        <w:rPr>
          <w:rFonts w:ascii="Book Antiqua" w:eastAsia="Book Antiqua" w:hAnsi="Book Antiqua" w:cs="Book Antiqua"/>
          <w:color w:val="000000"/>
          <w:vertAlign w:val="superscript"/>
        </w:rPr>
        <w:t>[</w:t>
      </w:r>
      <w:r w:rsidR="00D0758A">
        <w:rPr>
          <w:rFonts w:ascii="Book Antiqua" w:eastAsia="Book Antiqua" w:hAnsi="Book Antiqua" w:cs="Book Antiqua"/>
          <w:color w:val="000000"/>
          <w:vertAlign w:val="superscript"/>
        </w:rPr>
        <w:t>124</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and liver-related deaths</w:t>
      </w:r>
      <w:r w:rsidR="00D0758A" w:rsidRPr="00173BA4">
        <w:rPr>
          <w:rFonts w:ascii="Book Antiqua" w:eastAsia="Book Antiqua" w:hAnsi="Book Antiqua" w:cs="Book Antiqua"/>
          <w:color w:val="000000"/>
          <w:vertAlign w:val="superscript"/>
        </w:rPr>
        <w:t>[</w:t>
      </w:r>
      <w:r w:rsidR="00D0758A">
        <w:rPr>
          <w:rFonts w:ascii="Book Antiqua" w:eastAsia="Book Antiqua" w:hAnsi="Book Antiqua" w:cs="Book Antiqua"/>
          <w:color w:val="000000"/>
          <w:vertAlign w:val="superscript"/>
        </w:rPr>
        <w:t>125</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63AD3A6" w14:textId="5333F616" w:rsidR="00A77B3E" w:rsidRDefault="002C40CD" w:rsidP="00D0758A">
      <w:pPr>
        <w:spacing w:line="360" w:lineRule="auto"/>
        <w:ind w:firstLineChars="100" w:firstLine="240"/>
        <w:jc w:val="both"/>
      </w:pPr>
      <w:r>
        <w:rPr>
          <w:rFonts w:ascii="Book Antiqua" w:eastAsia="Book Antiqua" w:hAnsi="Book Antiqua" w:cs="Book Antiqua"/>
          <w:color w:val="000000"/>
        </w:rPr>
        <w:t xml:space="preserve">The major groups of therapy include interferon-alpha, ribavirin, and direct acting antivirals (DAAs). Interferon was the first treatment available for HCV in the 1980s. More recently, interferon has been bound to PEG, which increases its half-life and has increased SVR </w:t>
      </w:r>
      <w:proofErr w:type="gramStart"/>
      <w:r>
        <w:rPr>
          <w:rFonts w:ascii="Book Antiqua" w:eastAsia="Book Antiqua" w:hAnsi="Book Antiqua" w:cs="Book Antiqua"/>
          <w:color w:val="000000"/>
        </w:rPr>
        <w:t>rates</w:t>
      </w:r>
      <w:r w:rsidR="00D0758A" w:rsidRPr="00173BA4">
        <w:rPr>
          <w:rFonts w:ascii="Book Antiqua" w:eastAsia="Book Antiqua" w:hAnsi="Book Antiqua" w:cs="Book Antiqua"/>
          <w:color w:val="000000"/>
          <w:vertAlign w:val="superscript"/>
        </w:rPr>
        <w:t>[</w:t>
      </w:r>
      <w:proofErr w:type="gramEnd"/>
      <w:r w:rsidR="00D0758A">
        <w:rPr>
          <w:rFonts w:ascii="Book Antiqua" w:eastAsia="Book Antiqua" w:hAnsi="Book Antiqua" w:cs="Book Antiqua"/>
          <w:color w:val="000000"/>
          <w:vertAlign w:val="superscript"/>
        </w:rPr>
        <w:t>126</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Ribavirin, an oral guanosine analog, may be used in a synergistic combination interferon to increase response and reduce relapse. Ribavirin is usually well tolerated but may produce hemolytic anemia, especially in patients with renal disease given its excretion in the kidney. It should be avoided in patients with a creatinine clearance less than 50 mL/min. In addition, ribavirin is </w:t>
      </w:r>
      <w:proofErr w:type="gramStart"/>
      <w:r>
        <w:rPr>
          <w:rFonts w:ascii="Book Antiqua" w:eastAsia="Book Antiqua" w:hAnsi="Book Antiqua" w:cs="Book Antiqua"/>
          <w:color w:val="000000"/>
        </w:rPr>
        <w:t>teratogenic</w:t>
      </w:r>
      <w:r w:rsidR="00D0758A" w:rsidRPr="00173BA4">
        <w:rPr>
          <w:rFonts w:ascii="Book Antiqua" w:eastAsia="Book Antiqua" w:hAnsi="Book Antiqua" w:cs="Book Antiqua"/>
          <w:color w:val="000000"/>
          <w:vertAlign w:val="superscript"/>
        </w:rPr>
        <w:t>[</w:t>
      </w:r>
      <w:proofErr w:type="gramEnd"/>
      <w:r w:rsidR="00D0758A">
        <w:rPr>
          <w:rFonts w:ascii="Book Antiqua" w:eastAsia="Book Antiqua" w:hAnsi="Book Antiqua" w:cs="Book Antiqua"/>
          <w:color w:val="000000"/>
          <w:vertAlign w:val="superscript"/>
        </w:rPr>
        <w:t>127</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9D637DC" w14:textId="0B74931F" w:rsidR="00A77B3E" w:rsidRDefault="002C40CD" w:rsidP="00D0758A">
      <w:pPr>
        <w:spacing w:line="360" w:lineRule="auto"/>
        <w:ind w:firstLineChars="100" w:firstLine="240"/>
        <w:jc w:val="both"/>
      </w:pPr>
      <w:r>
        <w:rPr>
          <w:rFonts w:ascii="Book Antiqua" w:eastAsia="Book Antiqua" w:hAnsi="Book Antiqua" w:cs="Book Antiqua"/>
          <w:color w:val="000000"/>
        </w:rPr>
        <w:t>DAAs inhibit replication of HCV by targeting the NS3/NS4 protease, NS5A protein, and the NS5B polymerase. NS3/NS4 protease inhibitors end in the suffix “-</w:t>
      </w:r>
      <w:proofErr w:type="spellStart"/>
      <w:r>
        <w:rPr>
          <w:rFonts w:ascii="Book Antiqua" w:eastAsia="Book Antiqua" w:hAnsi="Book Antiqua" w:cs="Book Antiqua"/>
          <w:color w:val="000000"/>
        </w:rPr>
        <w:t>previr</w:t>
      </w:r>
      <w:proofErr w:type="spellEnd"/>
      <w:r>
        <w:rPr>
          <w:rFonts w:ascii="Book Antiqua" w:eastAsia="Book Antiqua" w:hAnsi="Book Antiqua" w:cs="Book Antiqua"/>
          <w:color w:val="000000"/>
        </w:rPr>
        <w:t xml:space="preserve">” and include boceprevir, telaprevir, </w:t>
      </w:r>
      <w:proofErr w:type="spellStart"/>
      <w:r>
        <w:rPr>
          <w:rFonts w:ascii="Book Antiqua" w:eastAsia="Book Antiqua" w:hAnsi="Book Antiqua" w:cs="Book Antiqua"/>
          <w:color w:val="000000"/>
        </w:rPr>
        <w:t>simeprevir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paritaprevir</w:t>
      </w:r>
      <w:proofErr w:type="spellEnd"/>
      <w:r>
        <w:rPr>
          <w:rFonts w:ascii="Book Antiqua" w:eastAsia="Book Antiqua" w:hAnsi="Book Antiqua" w:cs="Book Antiqua"/>
          <w:color w:val="000000"/>
        </w:rPr>
        <w:t xml:space="preserve">, grazoprevir,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voxilaprevir</w:t>
      </w:r>
      <w:proofErr w:type="spellEnd"/>
      <w:r>
        <w:rPr>
          <w:rFonts w:ascii="Book Antiqua" w:eastAsia="Book Antiqua" w:hAnsi="Book Antiqua" w:cs="Book Antiqua"/>
          <w:color w:val="000000"/>
        </w:rPr>
        <w:t>. NS5A inhibitors end in suffix “-</w:t>
      </w:r>
      <w:proofErr w:type="spellStart"/>
      <w:r>
        <w:rPr>
          <w:rFonts w:ascii="Book Antiqua" w:eastAsia="Book Antiqua" w:hAnsi="Book Antiqua" w:cs="Book Antiqua"/>
          <w:color w:val="000000"/>
        </w:rPr>
        <w:t>asvirs</w:t>
      </w:r>
      <w:proofErr w:type="spellEnd"/>
      <w:r>
        <w:rPr>
          <w:rFonts w:ascii="Book Antiqua" w:eastAsia="Book Antiqua" w:hAnsi="Book Antiqua" w:cs="Book Antiqua"/>
          <w:color w:val="000000"/>
        </w:rPr>
        <w:t xml:space="preserve">” and include daclatasvir, ledipasvir, </w:t>
      </w:r>
      <w:proofErr w:type="spellStart"/>
      <w:r>
        <w:rPr>
          <w:rFonts w:ascii="Book Antiqua" w:eastAsia="Book Antiqua" w:hAnsi="Book Antiqua" w:cs="Book Antiqua"/>
          <w:color w:val="000000"/>
        </w:rPr>
        <w:t>ombitasvir</w:t>
      </w:r>
      <w:proofErr w:type="spellEnd"/>
      <w:r>
        <w:rPr>
          <w:rFonts w:ascii="Book Antiqua" w:eastAsia="Book Antiqua" w:hAnsi="Book Antiqua" w:cs="Book Antiqua"/>
          <w:color w:val="000000"/>
        </w:rPr>
        <w:t xml:space="preserve">, and elbasvir, </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NS5B polymerase inhibitors end in “-</w:t>
      </w:r>
      <w:proofErr w:type="spellStart"/>
      <w:r>
        <w:rPr>
          <w:rFonts w:ascii="Book Antiqua" w:eastAsia="Book Antiqua" w:hAnsi="Book Antiqua" w:cs="Book Antiqua"/>
          <w:color w:val="000000"/>
        </w:rPr>
        <w:t>buvirs</w:t>
      </w:r>
      <w:proofErr w:type="spellEnd"/>
      <w:r>
        <w:rPr>
          <w:rFonts w:ascii="Book Antiqua" w:eastAsia="Book Antiqua" w:hAnsi="Book Antiqua" w:cs="Book Antiqua"/>
          <w:color w:val="000000"/>
        </w:rPr>
        <w:t>” and are either nucleoside, nucleotide (sofosbuvir), or non-nucleoside (dasabuvir).</w:t>
      </w:r>
    </w:p>
    <w:p w14:paraId="4A29C15F" w14:textId="3B2F4E30" w:rsidR="00A77B3E" w:rsidRDefault="002C40CD" w:rsidP="00D0758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classes of DAAs are typically used in combination: sofosbuvir/</w:t>
      </w:r>
      <w:proofErr w:type="spellStart"/>
      <w:r w:rsidR="00D0758A">
        <w:rPr>
          <w:rFonts w:ascii="Book Antiqua" w:eastAsia="Book Antiqua" w:hAnsi="Book Antiqua" w:cs="Book Antiqua"/>
          <w:color w:val="000000"/>
        </w:rPr>
        <w:t>l</w:t>
      </w:r>
      <w:r>
        <w:rPr>
          <w:rFonts w:ascii="Book Antiqua" w:eastAsia="Book Antiqua" w:hAnsi="Book Antiqua" w:cs="Book Antiqua"/>
          <w:color w:val="000000"/>
        </w:rPr>
        <w:t>epidasvir</w:t>
      </w:r>
      <w:proofErr w:type="spellEnd"/>
      <w:r>
        <w:rPr>
          <w:rFonts w:ascii="Book Antiqua" w:eastAsia="Book Antiqua" w:hAnsi="Book Antiqua" w:cs="Book Antiqua"/>
          <w:color w:val="000000"/>
        </w:rPr>
        <w:t>, elbasvir/grazoprevir, sofosbuvir/</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sofosbuvir/</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voxilaprevir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pribrentasvir</w:t>
      </w:r>
      <w:proofErr w:type="spellEnd"/>
      <w:r>
        <w:rPr>
          <w:rFonts w:ascii="Book Antiqua" w:eastAsia="Book Antiqua" w:hAnsi="Book Antiqua" w:cs="Book Antiqua"/>
          <w:color w:val="000000"/>
        </w:rPr>
        <w:t xml:space="preserve">. The choice of regimen and duration depend on the patient’s genotype, renal function, and concurrent medications. The genotypic coverage provided by each regimen is outside of the scope of this review, but importantly </w:t>
      </w:r>
      <w:proofErr w:type="spellStart"/>
      <w:r>
        <w:rPr>
          <w:rFonts w:ascii="Book Antiqua" w:eastAsia="Book Antiqua" w:hAnsi="Book Antiqua" w:cs="Book Antiqua"/>
          <w:color w:val="000000"/>
        </w:rPr>
        <w:t>sofusbuvir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glecaprevir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pibrentasvir</w:t>
      </w:r>
      <w:proofErr w:type="spellEnd"/>
      <w:r>
        <w:rPr>
          <w:rFonts w:ascii="Book Antiqua" w:eastAsia="Book Antiqua" w:hAnsi="Book Antiqua" w:cs="Book Antiqua"/>
          <w:color w:val="000000"/>
        </w:rPr>
        <w:t xml:space="preserve"> are considered </w:t>
      </w:r>
      <w:proofErr w:type="spellStart"/>
      <w:r>
        <w:rPr>
          <w:rFonts w:ascii="Book Antiqua" w:eastAsia="Book Antiqua" w:hAnsi="Book Antiqua" w:cs="Book Antiqua"/>
          <w:color w:val="000000"/>
        </w:rPr>
        <w:t>pangenotypic</w:t>
      </w:r>
      <w:proofErr w:type="spellEnd"/>
      <w:r>
        <w:rPr>
          <w:rFonts w:ascii="Book Antiqua" w:eastAsia="Book Antiqua" w:hAnsi="Book Antiqua" w:cs="Book Antiqua"/>
          <w:color w:val="000000"/>
        </w:rPr>
        <w:t xml:space="preserve"> regimens. Protease inhibitors are primarily hepatically excreted and thus are contraindicated in Child-Pugh B and C cirrhosis. Nucleoside NS5B inhibitor sofosbuvir </w:t>
      </w:r>
      <w:r>
        <w:rPr>
          <w:rFonts w:ascii="Book Antiqua" w:eastAsia="Book Antiqua" w:hAnsi="Book Antiqua" w:cs="Book Antiqua"/>
          <w:color w:val="000000"/>
        </w:rPr>
        <w:lastRenderedPageBreak/>
        <w:t>is primarily renally excreted and should be avoided in patients an estimated glomerular filtration rate less than 30 mL/min</w:t>
      </w:r>
      <w:r w:rsidR="00D0758A">
        <w:rPr>
          <w:rFonts w:ascii="Book Antiqua" w:eastAsia="Book Antiqua" w:hAnsi="Book Antiqua" w:cs="Book Antiqua"/>
          <w:color w:val="000000"/>
        </w:rPr>
        <w:t xml:space="preserve"> per </w:t>
      </w:r>
      <w:r>
        <w:rPr>
          <w:rFonts w:ascii="Book Antiqua" w:eastAsia="Book Antiqua" w:hAnsi="Book Antiqua" w:cs="Book Antiqua"/>
          <w:color w:val="000000"/>
        </w:rPr>
        <w:t>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20D76939" w14:textId="77777777" w:rsidR="00D0758A" w:rsidRDefault="00D0758A" w:rsidP="00D0758A">
      <w:pPr>
        <w:spacing w:line="360" w:lineRule="auto"/>
        <w:jc w:val="both"/>
      </w:pPr>
    </w:p>
    <w:p w14:paraId="3EEC3A2B" w14:textId="77777777" w:rsidR="00A77B3E" w:rsidRPr="00D0758A" w:rsidRDefault="002C40CD">
      <w:pPr>
        <w:spacing w:line="360" w:lineRule="auto"/>
        <w:jc w:val="both"/>
        <w:rPr>
          <w:b/>
          <w:bCs/>
          <w:i/>
          <w:iCs/>
        </w:rPr>
      </w:pPr>
      <w:r w:rsidRPr="00D0758A">
        <w:rPr>
          <w:rFonts w:ascii="Book Antiqua" w:eastAsia="Book Antiqua" w:hAnsi="Book Antiqua" w:cs="Book Antiqua"/>
          <w:b/>
          <w:bCs/>
          <w:i/>
          <w:iCs/>
          <w:color w:val="000000"/>
        </w:rPr>
        <w:t>Role of liver transplant</w:t>
      </w:r>
    </w:p>
    <w:p w14:paraId="0780699A" w14:textId="4AF6E15A" w:rsidR="00A77B3E" w:rsidRDefault="002C40CD">
      <w:pPr>
        <w:spacing w:line="360" w:lineRule="auto"/>
        <w:jc w:val="both"/>
      </w:pPr>
      <w:r>
        <w:rPr>
          <w:rFonts w:ascii="Book Antiqua" w:eastAsia="Book Antiqua" w:hAnsi="Book Antiqua" w:cs="Book Antiqua"/>
          <w:color w:val="000000"/>
        </w:rPr>
        <w:t xml:space="preserve">Liver transplantation frequently provides destination treatment for HCV decompensated cirrhosis or HCC in candidates who are not deemed appropriate for surgical resection. HCV infection remains one of the leading etiologies for liver transplantation </w:t>
      </w:r>
      <w:proofErr w:type="gramStart"/>
      <w:r>
        <w:rPr>
          <w:rFonts w:ascii="Book Antiqua" w:eastAsia="Book Antiqua" w:hAnsi="Book Antiqua" w:cs="Book Antiqua"/>
          <w:color w:val="000000"/>
        </w:rPr>
        <w:t>worldwide</w:t>
      </w:r>
      <w:r w:rsidR="00D0758A" w:rsidRPr="00173BA4">
        <w:rPr>
          <w:rFonts w:ascii="Book Antiqua" w:eastAsia="Book Antiqua" w:hAnsi="Book Antiqua" w:cs="Book Antiqua"/>
          <w:color w:val="000000"/>
          <w:vertAlign w:val="superscript"/>
        </w:rPr>
        <w:t>[</w:t>
      </w:r>
      <w:proofErr w:type="gramEnd"/>
      <w:r w:rsidR="00D0758A">
        <w:rPr>
          <w:rFonts w:ascii="Book Antiqua" w:eastAsia="Book Antiqua" w:hAnsi="Book Antiqua" w:cs="Book Antiqua"/>
          <w:color w:val="000000"/>
          <w:vertAlign w:val="superscript"/>
        </w:rPr>
        <w:t>128</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Since 2012, the percentage of liver transplants allocated for chronic HCV infection has steadily decreased in United </w:t>
      </w:r>
      <w:proofErr w:type="gramStart"/>
      <w:r>
        <w:rPr>
          <w:rFonts w:ascii="Book Antiqua" w:eastAsia="Book Antiqua" w:hAnsi="Book Antiqua" w:cs="Book Antiqua"/>
          <w:color w:val="000000"/>
        </w:rPr>
        <w:t>States</w:t>
      </w:r>
      <w:r w:rsidR="00D0758A" w:rsidRPr="00173BA4">
        <w:rPr>
          <w:rFonts w:ascii="Book Antiqua" w:eastAsia="Book Antiqua" w:hAnsi="Book Antiqua" w:cs="Book Antiqua"/>
          <w:color w:val="000000"/>
          <w:vertAlign w:val="superscript"/>
        </w:rPr>
        <w:t>[</w:t>
      </w:r>
      <w:proofErr w:type="gramEnd"/>
      <w:r w:rsidR="00D0758A">
        <w:rPr>
          <w:rFonts w:ascii="Book Antiqua" w:eastAsia="Book Antiqua" w:hAnsi="Book Antiqua" w:cs="Book Antiqua"/>
          <w:color w:val="000000"/>
          <w:vertAlign w:val="superscript"/>
        </w:rPr>
        <w:t>129</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due to the use of DAAs. The use of liver transplant for acute liver failure secondary to HCV infection has not been a common phenomenon.</w:t>
      </w:r>
    </w:p>
    <w:p w14:paraId="645FF496" w14:textId="4C070014" w:rsidR="00A77B3E" w:rsidRDefault="002C40CD" w:rsidP="00D0758A">
      <w:pPr>
        <w:spacing w:line="360" w:lineRule="auto"/>
        <w:ind w:firstLineChars="100" w:firstLine="240"/>
        <w:jc w:val="both"/>
      </w:pPr>
      <w:r>
        <w:rPr>
          <w:rFonts w:ascii="Book Antiqua" w:eastAsia="Book Antiqua" w:hAnsi="Book Antiqua" w:cs="Book Antiqua"/>
          <w:color w:val="000000"/>
        </w:rPr>
        <w:t xml:space="preserve">Virtually all recipients who are serologically positive for HCV at the time of transplant develop recurrent HCV infection during reperfusion of the transplanted liver </w:t>
      </w:r>
      <w:proofErr w:type="gramStart"/>
      <w:r>
        <w:rPr>
          <w:rFonts w:ascii="Book Antiqua" w:eastAsia="Book Antiqua" w:hAnsi="Book Antiqua" w:cs="Book Antiqua"/>
          <w:color w:val="000000"/>
        </w:rPr>
        <w:t>graft</w:t>
      </w:r>
      <w:r w:rsidR="00D0758A" w:rsidRPr="00173BA4">
        <w:rPr>
          <w:rFonts w:ascii="Book Antiqua" w:eastAsia="Book Antiqua" w:hAnsi="Book Antiqua" w:cs="Book Antiqua"/>
          <w:color w:val="000000"/>
          <w:vertAlign w:val="superscript"/>
        </w:rPr>
        <w:t>[</w:t>
      </w:r>
      <w:proofErr w:type="gramEnd"/>
      <w:r w:rsidR="00D0758A">
        <w:rPr>
          <w:rFonts w:ascii="Book Antiqua" w:eastAsia="Book Antiqua" w:hAnsi="Book Antiqua" w:cs="Book Antiqua"/>
          <w:color w:val="000000"/>
          <w:vertAlign w:val="superscript"/>
        </w:rPr>
        <w:t>130</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The main consequence is the development of post-transplant liver injury in the form of fibrosis in up to 40</w:t>
      </w:r>
      <w:proofErr w:type="gramStart"/>
      <w:r>
        <w:rPr>
          <w:rFonts w:ascii="Book Antiqua" w:eastAsia="Book Antiqua" w:hAnsi="Book Antiqua" w:cs="Book Antiqua"/>
          <w:color w:val="000000"/>
        </w:rPr>
        <w:t>%</w:t>
      </w:r>
      <w:r w:rsidR="00FC15E9" w:rsidRPr="00173BA4">
        <w:rPr>
          <w:rFonts w:ascii="Book Antiqua" w:eastAsia="Book Antiqua" w:hAnsi="Book Antiqua" w:cs="Book Antiqua"/>
          <w:color w:val="000000"/>
          <w:vertAlign w:val="superscript"/>
        </w:rPr>
        <w:t>[</w:t>
      </w:r>
      <w:proofErr w:type="gramEnd"/>
      <w:r w:rsidR="00FC15E9">
        <w:rPr>
          <w:rFonts w:ascii="Book Antiqua" w:eastAsia="Book Antiqua" w:hAnsi="Book Antiqua" w:cs="Book Antiqua"/>
          <w:color w:val="000000"/>
          <w:vertAlign w:val="superscript"/>
        </w:rPr>
        <w:t>130</w:t>
      </w:r>
      <w:r w:rsidR="00FC15E9"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recurrent cirrhosis in up to 30% after 5 years</w:t>
      </w:r>
      <w:r w:rsidR="00D0758A" w:rsidRPr="00173BA4">
        <w:rPr>
          <w:rFonts w:ascii="Book Antiqua" w:eastAsia="Book Antiqua" w:hAnsi="Book Antiqua" w:cs="Book Antiqua"/>
          <w:color w:val="000000"/>
          <w:vertAlign w:val="superscript"/>
        </w:rPr>
        <w:t>[</w:t>
      </w:r>
      <w:r w:rsidR="00D0758A">
        <w:rPr>
          <w:rFonts w:ascii="Book Antiqua" w:eastAsia="Book Antiqua" w:hAnsi="Book Antiqua" w:cs="Book Antiqua"/>
          <w:color w:val="000000"/>
          <w:vertAlign w:val="superscript"/>
        </w:rPr>
        <w:t>131</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and fibrosing cholestatic HCV in up to 10%</w:t>
      </w:r>
      <w:r w:rsidR="00D0758A" w:rsidRPr="00173BA4">
        <w:rPr>
          <w:rFonts w:ascii="Book Antiqua" w:eastAsia="Book Antiqua" w:hAnsi="Book Antiqua" w:cs="Book Antiqua"/>
          <w:color w:val="000000"/>
          <w:vertAlign w:val="superscript"/>
        </w:rPr>
        <w:t>[</w:t>
      </w:r>
      <w:r w:rsidR="00D0758A">
        <w:rPr>
          <w:rFonts w:ascii="Book Antiqua" w:eastAsia="Book Antiqua" w:hAnsi="Book Antiqua" w:cs="Book Antiqua"/>
          <w:color w:val="000000"/>
          <w:vertAlign w:val="superscript"/>
        </w:rPr>
        <w:t>132</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has been associated with lower overall survival in HCV infected recipients in comparison to HCV negative </w:t>
      </w:r>
      <w:proofErr w:type="gramStart"/>
      <w:r>
        <w:rPr>
          <w:rFonts w:ascii="Book Antiqua" w:eastAsia="Book Antiqua" w:hAnsi="Book Antiqua" w:cs="Book Antiqua"/>
          <w:color w:val="000000"/>
        </w:rPr>
        <w:t>recipients</w:t>
      </w:r>
      <w:r w:rsidR="00D0758A" w:rsidRPr="00173BA4">
        <w:rPr>
          <w:rFonts w:ascii="Book Antiqua" w:eastAsia="Book Antiqua" w:hAnsi="Book Antiqua" w:cs="Book Antiqua"/>
          <w:color w:val="000000"/>
          <w:vertAlign w:val="superscript"/>
        </w:rPr>
        <w:t>[</w:t>
      </w:r>
      <w:proofErr w:type="gramEnd"/>
      <w:r w:rsidR="00D0758A">
        <w:rPr>
          <w:rFonts w:ascii="Book Antiqua" w:eastAsia="Book Antiqua" w:hAnsi="Book Antiqua" w:cs="Book Antiqua"/>
          <w:color w:val="000000"/>
          <w:vertAlign w:val="superscript"/>
        </w:rPr>
        <w:t>133</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To counteract this, therapy with DAAs have been used and have increased post-transplant one-year survival rates in HCV viremic recipients from 90</w:t>
      </w:r>
      <w:r w:rsidR="00D0758A">
        <w:rPr>
          <w:rFonts w:ascii="Book Antiqua" w:eastAsia="Book Antiqua" w:hAnsi="Book Antiqua" w:cs="Book Antiqua"/>
          <w:color w:val="000000"/>
        </w:rPr>
        <w:t>%</w:t>
      </w:r>
      <w:r>
        <w:rPr>
          <w:rFonts w:ascii="Book Antiqua" w:eastAsia="Book Antiqua" w:hAnsi="Book Antiqua" w:cs="Book Antiqua"/>
          <w:color w:val="000000"/>
        </w:rPr>
        <w:t>-92</w:t>
      </w:r>
      <w:proofErr w:type="gramStart"/>
      <w:r>
        <w:rPr>
          <w:rFonts w:ascii="Book Antiqua" w:eastAsia="Book Antiqua" w:hAnsi="Book Antiqua" w:cs="Book Antiqua"/>
          <w:color w:val="000000"/>
        </w:rPr>
        <w:t>%</w:t>
      </w:r>
      <w:r w:rsidR="00D0758A" w:rsidRPr="00173BA4">
        <w:rPr>
          <w:rFonts w:ascii="Book Antiqua" w:eastAsia="Book Antiqua" w:hAnsi="Book Antiqua" w:cs="Book Antiqua"/>
          <w:color w:val="000000"/>
          <w:vertAlign w:val="superscript"/>
        </w:rPr>
        <w:t>[</w:t>
      </w:r>
      <w:proofErr w:type="gramEnd"/>
      <w:r w:rsidR="00D0758A">
        <w:rPr>
          <w:rFonts w:ascii="Book Antiqua" w:eastAsia="Book Antiqua" w:hAnsi="Book Antiqua" w:cs="Book Antiqua"/>
          <w:color w:val="000000"/>
          <w:vertAlign w:val="superscript"/>
        </w:rPr>
        <w:t>129</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DAAs may be used to cure HCV prior to transplant, eliminating the chance of HCV </w:t>
      </w:r>
      <w:proofErr w:type="gramStart"/>
      <w:r>
        <w:rPr>
          <w:rFonts w:ascii="Book Antiqua" w:eastAsia="Book Antiqua" w:hAnsi="Book Antiqua" w:cs="Book Antiqua"/>
          <w:color w:val="000000"/>
        </w:rPr>
        <w:t>recurrence</w:t>
      </w:r>
      <w:r w:rsidR="00D0758A" w:rsidRPr="00173BA4">
        <w:rPr>
          <w:rFonts w:ascii="Book Antiqua" w:eastAsia="Book Antiqua" w:hAnsi="Book Antiqua" w:cs="Book Antiqua"/>
          <w:color w:val="000000"/>
          <w:vertAlign w:val="superscript"/>
        </w:rPr>
        <w:t>[</w:t>
      </w:r>
      <w:proofErr w:type="gramEnd"/>
      <w:r w:rsidR="00D0758A">
        <w:rPr>
          <w:rFonts w:ascii="Book Antiqua" w:eastAsia="Book Antiqua" w:hAnsi="Book Antiqua" w:cs="Book Antiqua"/>
          <w:color w:val="000000"/>
          <w:vertAlign w:val="superscript"/>
        </w:rPr>
        <w:t>134</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can be used post-transplant. Reasons why HCV treatment with DAAs may be delayed until after transplant include: improvement of MELD score leading to de-listing or increased wait time on transplant list, lower likelihood of SVR, and limited access to available regimens for advanced </w:t>
      </w:r>
      <w:proofErr w:type="gramStart"/>
      <w:r>
        <w:rPr>
          <w:rFonts w:ascii="Book Antiqua" w:eastAsia="Book Antiqua" w:hAnsi="Book Antiqua" w:cs="Book Antiqua"/>
          <w:color w:val="000000"/>
        </w:rPr>
        <w:t>cirrhosis</w:t>
      </w:r>
      <w:r w:rsidR="00D0758A" w:rsidRPr="00173BA4">
        <w:rPr>
          <w:rFonts w:ascii="Book Antiqua" w:eastAsia="Book Antiqua" w:hAnsi="Book Antiqua" w:cs="Book Antiqua"/>
          <w:color w:val="000000"/>
          <w:vertAlign w:val="superscript"/>
        </w:rPr>
        <w:t>[</w:t>
      </w:r>
      <w:proofErr w:type="gramEnd"/>
      <w:r w:rsidR="00D0758A">
        <w:rPr>
          <w:rFonts w:ascii="Book Antiqua" w:eastAsia="Book Antiqua" w:hAnsi="Book Antiqua" w:cs="Book Antiqua"/>
          <w:color w:val="000000"/>
          <w:vertAlign w:val="superscript"/>
        </w:rPr>
        <w:t>135</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0370ECF" w14:textId="55DEAAAB" w:rsidR="00A77B3E" w:rsidRDefault="002C40CD" w:rsidP="00D0758A">
      <w:pPr>
        <w:spacing w:line="360" w:lineRule="auto"/>
        <w:ind w:firstLineChars="100" w:firstLine="240"/>
        <w:jc w:val="both"/>
      </w:pPr>
      <w:r>
        <w:rPr>
          <w:rFonts w:ascii="Book Antiqua" w:eastAsia="Book Antiqua" w:hAnsi="Book Antiqua" w:cs="Book Antiqua"/>
          <w:color w:val="000000"/>
        </w:rPr>
        <w:t>Utilization of HCV infected organs has been one of the major advancements aimed at increasing the donor organ pool and decreasing waitlist time. Initially, this was primarily performed in recipients already infected with chronic HCV. Between 2010 to 2015, the proportion of HCV positive livers transplanted into HCV seropositive recipients increased 2.4-</w:t>
      </w:r>
      <w:proofErr w:type="gramStart"/>
      <w:r>
        <w:rPr>
          <w:rFonts w:ascii="Book Antiqua" w:eastAsia="Book Antiqua" w:hAnsi="Book Antiqua" w:cs="Book Antiqua"/>
          <w:color w:val="000000"/>
        </w:rPr>
        <w:t>fold</w:t>
      </w:r>
      <w:r w:rsidR="00D0758A" w:rsidRPr="00173BA4">
        <w:rPr>
          <w:rFonts w:ascii="Book Antiqua" w:eastAsia="Book Antiqua" w:hAnsi="Book Antiqua" w:cs="Book Antiqua"/>
          <w:color w:val="000000"/>
          <w:vertAlign w:val="superscript"/>
        </w:rPr>
        <w:t>[</w:t>
      </w:r>
      <w:proofErr w:type="gramEnd"/>
      <w:r w:rsidR="00D0758A">
        <w:rPr>
          <w:rFonts w:ascii="Book Antiqua" w:eastAsia="Book Antiqua" w:hAnsi="Book Antiqua" w:cs="Book Antiqua"/>
          <w:color w:val="000000"/>
          <w:vertAlign w:val="superscript"/>
        </w:rPr>
        <w:t>136</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 recently, the transplantation of HCV infected organs including livers into HCV seronegative recipients has been utilized with similarly good </w:t>
      </w:r>
      <w:proofErr w:type="gramStart"/>
      <w:r>
        <w:rPr>
          <w:rFonts w:ascii="Book Antiqua" w:eastAsia="Book Antiqua" w:hAnsi="Book Antiqua" w:cs="Book Antiqua"/>
          <w:color w:val="000000"/>
        </w:rPr>
        <w:lastRenderedPageBreak/>
        <w:t>outcomes</w:t>
      </w:r>
      <w:r w:rsidR="00D0758A" w:rsidRPr="00173BA4">
        <w:rPr>
          <w:rFonts w:ascii="Book Antiqua" w:eastAsia="Book Antiqua" w:hAnsi="Book Antiqua" w:cs="Book Antiqua"/>
          <w:color w:val="000000"/>
          <w:vertAlign w:val="superscript"/>
        </w:rPr>
        <w:t>[</w:t>
      </w:r>
      <w:proofErr w:type="gramEnd"/>
      <w:r w:rsidR="00D0758A">
        <w:rPr>
          <w:rFonts w:ascii="Book Antiqua" w:eastAsia="Book Antiqua" w:hAnsi="Book Antiqua" w:cs="Book Antiqua"/>
          <w:color w:val="000000"/>
          <w:vertAlign w:val="superscript"/>
        </w:rPr>
        <w:t>137,138</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0758A">
        <w:rPr>
          <w:rFonts w:ascii="Book Antiqua" w:eastAsia="Book Antiqua" w:hAnsi="Book Antiqua" w:cs="Book Antiqua"/>
          <w:color w:val="000000"/>
        </w:rPr>
        <w:t xml:space="preserve"> </w:t>
      </w:r>
      <w:r>
        <w:rPr>
          <w:rFonts w:ascii="Book Antiqua" w:eastAsia="Book Antiqua" w:hAnsi="Book Antiqua" w:cs="Book Antiqua"/>
          <w:color w:val="000000"/>
        </w:rPr>
        <w:t xml:space="preserve">Donors positive for HCV RNA have a high risk of transmitting infection to HCV negative recipients but this may also occur with HCV antibody positive HCV RNA negative donors in up to 16% of </w:t>
      </w:r>
      <w:proofErr w:type="gramStart"/>
      <w:r>
        <w:rPr>
          <w:rFonts w:ascii="Book Antiqua" w:eastAsia="Book Antiqua" w:hAnsi="Book Antiqua" w:cs="Book Antiqua"/>
          <w:color w:val="000000"/>
        </w:rPr>
        <w:t>cases</w:t>
      </w:r>
      <w:r w:rsidR="00D0758A" w:rsidRPr="00173BA4">
        <w:rPr>
          <w:rFonts w:ascii="Book Antiqua" w:eastAsia="Book Antiqua" w:hAnsi="Book Antiqua" w:cs="Book Antiqua"/>
          <w:color w:val="000000"/>
          <w:vertAlign w:val="superscript"/>
        </w:rPr>
        <w:t>[</w:t>
      </w:r>
      <w:proofErr w:type="gramEnd"/>
      <w:r w:rsidR="00D0758A">
        <w:rPr>
          <w:rFonts w:ascii="Book Antiqua" w:eastAsia="Book Antiqua" w:hAnsi="Book Antiqua" w:cs="Book Antiqua"/>
          <w:color w:val="000000"/>
          <w:vertAlign w:val="superscript"/>
        </w:rPr>
        <w:t>139</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B3FFFC0" w14:textId="42C7C841" w:rsidR="00A77B3E" w:rsidRDefault="002C40CD" w:rsidP="00D0758A">
      <w:pPr>
        <w:spacing w:line="360" w:lineRule="auto"/>
        <w:ind w:firstLineChars="100" w:firstLine="240"/>
        <w:jc w:val="both"/>
      </w:pPr>
      <w:r>
        <w:rPr>
          <w:rFonts w:ascii="Book Antiqua" w:eastAsia="Book Antiqua" w:hAnsi="Book Antiqua" w:cs="Book Antiqua"/>
          <w:color w:val="000000"/>
        </w:rPr>
        <w:t xml:space="preserve">HCV negative recipients who receive HCV positive organs may receive DAA therapy prophylactically or reactively after they are found to be positive for HCV. In liver transplantation, DAA therapy is typically given for at least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recipients once they are found to have positive HCV RNA, usually within 3 mo. Thus far, studies have shown SVR of up to 100</w:t>
      </w:r>
      <w:proofErr w:type="gramStart"/>
      <w:r>
        <w:rPr>
          <w:rFonts w:ascii="Book Antiqua" w:eastAsia="Book Antiqua" w:hAnsi="Book Antiqua" w:cs="Book Antiqua"/>
          <w:color w:val="000000"/>
        </w:rPr>
        <w:t>%</w:t>
      </w:r>
      <w:r w:rsidR="00D0758A" w:rsidRPr="00173BA4">
        <w:rPr>
          <w:rFonts w:ascii="Book Antiqua" w:eastAsia="Book Antiqua" w:hAnsi="Book Antiqua" w:cs="Book Antiqua"/>
          <w:color w:val="000000"/>
          <w:vertAlign w:val="superscript"/>
        </w:rPr>
        <w:t>[</w:t>
      </w:r>
      <w:proofErr w:type="gramEnd"/>
      <w:r w:rsidR="00D0758A">
        <w:rPr>
          <w:rFonts w:ascii="Book Antiqua" w:eastAsia="Book Antiqua" w:hAnsi="Book Antiqua" w:cs="Book Antiqua"/>
          <w:color w:val="000000"/>
          <w:vertAlign w:val="superscript"/>
        </w:rPr>
        <w:t>140,141</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Questions are easing surrounding the concern whether the risk of rejection is increased in recipients of HCV organs, either from HCV or DAA </w:t>
      </w:r>
      <w:proofErr w:type="gramStart"/>
      <w:r>
        <w:rPr>
          <w:rFonts w:ascii="Book Antiqua" w:eastAsia="Book Antiqua" w:hAnsi="Book Antiqua" w:cs="Book Antiqua"/>
          <w:color w:val="000000"/>
        </w:rPr>
        <w:t>therapy</w:t>
      </w:r>
      <w:r w:rsidR="00D0758A" w:rsidRPr="00173BA4">
        <w:rPr>
          <w:rFonts w:ascii="Book Antiqua" w:eastAsia="Book Antiqua" w:hAnsi="Book Antiqua" w:cs="Book Antiqua"/>
          <w:color w:val="000000"/>
          <w:vertAlign w:val="superscript"/>
        </w:rPr>
        <w:t>[</w:t>
      </w:r>
      <w:proofErr w:type="gramEnd"/>
      <w:r w:rsidR="00D0758A">
        <w:rPr>
          <w:rFonts w:ascii="Book Antiqua" w:eastAsia="Book Antiqua" w:hAnsi="Book Antiqua" w:cs="Book Antiqua"/>
          <w:color w:val="000000"/>
          <w:vertAlign w:val="superscript"/>
        </w:rPr>
        <w:t>140</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Initial 2-year outcomes of HCV positive organ transplantation in HCV negative recipients have shown promising similar patient and graft </w:t>
      </w:r>
      <w:proofErr w:type="gramStart"/>
      <w:r>
        <w:rPr>
          <w:rFonts w:ascii="Book Antiqua" w:eastAsia="Book Antiqua" w:hAnsi="Book Antiqua" w:cs="Book Antiqua"/>
          <w:color w:val="000000"/>
        </w:rPr>
        <w:t>survival</w:t>
      </w:r>
      <w:r w:rsidR="00D0758A" w:rsidRPr="00173BA4">
        <w:rPr>
          <w:rFonts w:ascii="Book Antiqua" w:eastAsia="Book Antiqua" w:hAnsi="Book Antiqua" w:cs="Book Antiqua"/>
          <w:color w:val="000000"/>
          <w:vertAlign w:val="superscript"/>
        </w:rPr>
        <w:t>[</w:t>
      </w:r>
      <w:proofErr w:type="gramEnd"/>
      <w:r w:rsidR="00D0758A">
        <w:rPr>
          <w:rFonts w:ascii="Book Antiqua" w:eastAsia="Book Antiqua" w:hAnsi="Book Antiqua" w:cs="Book Antiqua"/>
          <w:color w:val="000000"/>
          <w:vertAlign w:val="superscript"/>
        </w:rPr>
        <w:t>138</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Short duration of DAA has been considered but not extensively studied in HCV positive liver transplantation.</w:t>
      </w:r>
    </w:p>
    <w:p w14:paraId="11435FD0" w14:textId="7D77C76C" w:rsidR="00A77B3E" w:rsidRDefault="002C40CD" w:rsidP="00D0758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non-hepatic transplantation, prophylactic DAA therapy is favored before viremia to reduce the chances of complications and the duration of DAA </w:t>
      </w:r>
      <w:proofErr w:type="gramStart"/>
      <w:r>
        <w:rPr>
          <w:rFonts w:ascii="Book Antiqua" w:eastAsia="Book Antiqua" w:hAnsi="Book Antiqua" w:cs="Book Antiqua"/>
          <w:color w:val="000000"/>
        </w:rPr>
        <w:t>therapy</w:t>
      </w:r>
      <w:r w:rsidR="00D0758A" w:rsidRPr="00173BA4">
        <w:rPr>
          <w:rFonts w:ascii="Book Antiqua" w:eastAsia="Book Antiqua" w:hAnsi="Book Antiqua" w:cs="Book Antiqua"/>
          <w:color w:val="000000"/>
          <w:vertAlign w:val="superscript"/>
        </w:rPr>
        <w:t>[</w:t>
      </w:r>
      <w:proofErr w:type="gramEnd"/>
      <w:r w:rsidR="00D0758A">
        <w:rPr>
          <w:rFonts w:ascii="Book Antiqua" w:eastAsia="Book Antiqua" w:hAnsi="Book Antiqua" w:cs="Book Antiqua"/>
          <w:color w:val="000000"/>
          <w:vertAlign w:val="superscript"/>
        </w:rPr>
        <w:t>142</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Some authors have even limited duration of DAA therapy to as few as 8 d, but this is not currently recommended outside a clinical trial </w:t>
      </w:r>
      <w:proofErr w:type="gramStart"/>
      <w:r>
        <w:rPr>
          <w:rFonts w:ascii="Book Antiqua" w:eastAsia="Book Antiqua" w:hAnsi="Book Antiqua" w:cs="Book Antiqua"/>
          <w:color w:val="000000"/>
        </w:rPr>
        <w:t>setting</w:t>
      </w:r>
      <w:r w:rsidR="00D0758A" w:rsidRPr="00173BA4">
        <w:rPr>
          <w:rFonts w:ascii="Book Antiqua" w:eastAsia="Book Antiqua" w:hAnsi="Book Antiqua" w:cs="Book Antiqua"/>
          <w:color w:val="000000"/>
          <w:vertAlign w:val="superscript"/>
        </w:rPr>
        <w:t>[</w:t>
      </w:r>
      <w:proofErr w:type="gramEnd"/>
      <w:r w:rsidR="00D0758A">
        <w:rPr>
          <w:rFonts w:ascii="Book Antiqua" w:eastAsia="Book Antiqua" w:hAnsi="Book Antiqua" w:cs="Book Antiqua"/>
          <w:color w:val="000000"/>
          <w:vertAlign w:val="superscript"/>
        </w:rPr>
        <w:t>143</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pangenotypic</w:t>
      </w:r>
      <w:proofErr w:type="spellEnd"/>
      <w:r>
        <w:rPr>
          <w:rFonts w:ascii="Book Antiqua" w:eastAsia="Book Antiqua" w:hAnsi="Book Antiqua" w:cs="Book Antiqua"/>
          <w:color w:val="000000"/>
        </w:rPr>
        <w:t xml:space="preserve"> regimen is typically utilized if prophylactic DAA therapy is used. Thus far, outcomes of transplantation of HCV positive </w:t>
      </w:r>
      <w:proofErr w:type="spellStart"/>
      <w:r>
        <w:rPr>
          <w:rFonts w:ascii="Book Antiqua" w:eastAsia="Book Antiqua" w:hAnsi="Book Antiqua" w:cs="Book Antiqua"/>
          <w:color w:val="000000"/>
        </w:rPr>
        <w:t>nonhepatic</w:t>
      </w:r>
      <w:proofErr w:type="spellEnd"/>
      <w:r>
        <w:rPr>
          <w:rFonts w:ascii="Book Antiqua" w:eastAsia="Book Antiqua" w:hAnsi="Book Antiqua" w:cs="Book Antiqua"/>
          <w:color w:val="000000"/>
        </w:rPr>
        <w:t xml:space="preserve"> organs in HCV negative patients have been promising, but data is limited. There is still some concern regarding risks such as DAA treatment failure with evolution of resistance associated substitutions and fibrosing cholestatic </w:t>
      </w:r>
      <w:proofErr w:type="gramStart"/>
      <w:r>
        <w:rPr>
          <w:rFonts w:ascii="Book Antiqua" w:eastAsia="Book Antiqua" w:hAnsi="Book Antiqua" w:cs="Book Antiqua"/>
          <w:color w:val="000000"/>
        </w:rPr>
        <w:t>hepatitis</w:t>
      </w:r>
      <w:r w:rsidR="00D0758A" w:rsidRPr="00173BA4">
        <w:rPr>
          <w:rFonts w:ascii="Book Antiqua" w:eastAsia="Book Antiqua" w:hAnsi="Book Antiqua" w:cs="Book Antiqua"/>
          <w:color w:val="000000"/>
          <w:vertAlign w:val="superscript"/>
        </w:rPr>
        <w:t>[</w:t>
      </w:r>
      <w:proofErr w:type="gramEnd"/>
      <w:r w:rsidR="00D0758A">
        <w:rPr>
          <w:rFonts w:ascii="Book Antiqua" w:eastAsia="Book Antiqua" w:hAnsi="Book Antiqua" w:cs="Book Antiqua"/>
          <w:color w:val="000000"/>
          <w:vertAlign w:val="superscript"/>
        </w:rPr>
        <w:t>144</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72A71E4" w14:textId="77777777" w:rsidR="00D0758A" w:rsidRDefault="00D0758A" w:rsidP="00D0758A">
      <w:pPr>
        <w:spacing w:line="360" w:lineRule="auto"/>
        <w:jc w:val="both"/>
      </w:pPr>
    </w:p>
    <w:p w14:paraId="60BF7A2A" w14:textId="32603B2E" w:rsidR="00A77B3E" w:rsidRPr="00D0758A" w:rsidRDefault="002C40CD">
      <w:pPr>
        <w:spacing w:line="360" w:lineRule="auto"/>
        <w:jc w:val="both"/>
        <w:rPr>
          <w:b/>
          <w:bCs/>
          <w:i/>
          <w:iCs/>
        </w:rPr>
      </w:pPr>
      <w:r w:rsidRPr="00D0758A">
        <w:rPr>
          <w:rFonts w:ascii="Book Antiqua" w:eastAsia="Book Antiqua" w:hAnsi="Book Antiqua" w:cs="Book Antiqua"/>
          <w:b/>
          <w:bCs/>
          <w:i/>
          <w:iCs/>
          <w:color w:val="000000"/>
        </w:rPr>
        <w:t>Ongoing research and future directions</w:t>
      </w:r>
    </w:p>
    <w:p w14:paraId="2CBE81AA" w14:textId="288C52DB" w:rsidR="00A77B3E" w:rsidRDefault="002C40CD">
      <w:pPr>
        <w:spacing w:line="360" w:lineRule="auto"/>
        <w:jc w:val="both"/>
      </w:pPr>
      <w:r>
        <w:rPr>
          <w:rFonts w:ascii="Book Antiqua" w:eastAsia="Book Antiqua" w:hAnsi="Book Antiqua" w:cs="Book Antiqua"/>
          <w:color w:val="000000"/>
        </w:rPr>
        <w:t xml:space="preserve">Much of the future research and guidelines will aim to answer questions regarding the safety, ethical, and practical concerns regarding the transplantation of HCV viremic organs into HCV negative recipients. Several factors related to the HCV donor organ remain nebulous. It is unclear whether duration of HCV infection, viral load, genotype, and failed prior treatment of the donor will affect SVR rates post-transplant in this patient population as studies have not controlled for these </w:t>
      </w:r>
      <w:proofErr w:type="gramStart"/>
      <w:r>
        <w:rPr>
          <w:rFonts w:ascii="Book Antiqua" w:eastAsia="Book Antiqua" w:hAnsi="Book Antiqua" w:cs="Book Antiqua"/>
          <w:color w:val="000000"/>
        </w:rPr>
        <w:t>factors</w:t>
      </w:r>
      <w:r w:rsidR="00D0758A" w:rsidRPr="00173BA4">
        <w:rPr>
          <w:rFonts w:ascii="Book Antiqua" w:eastAsia="Book Antiqua" w:hAnsi="Book Antiqua" w:cs="Book Antiqua"/>
          <w:color w:val="000000"/>
          <w:vertAlign w:val="superscript"/>
        </w:rPr>
        <w:t>[</w:t>
      </w:r>
      <w:proofErr w:type="gramEnd"/>
      <w:r w:rsidR="00D0758A">
        <w:rPr>
          <w:rFonts w:ascii="Book Antiqua" w:eastAsia="Book Antiqua" w:hAnsi="Book Antiqua" w:cs="Book Antiqua"/>
          <w:color w:val="000000"/>
          <w:vertAlign w:val="superscript"/>
        </w:rPr>
        <w:t>145</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several optimal donor factors, specifically age and fibrosis grade, are not clear. Previous studies </w:t>
      </w:r>
      <w:r>
        <w:rPr>
          <w:rFonts w:ascii="Book Antiqua" w:eastAsia="Book Antiqua" w:hAnsi="Book Antiqua" w:cs="Book Antiqua"/>
          <w:color w:val="000000"/>
        </w:rPr>
        <w:lastRenderedPageBreak/>
        <w:t xml:space="preserve">showed that HCV infected livers of donors 50 years or older have been found to have increased fibrosis progression and worse graft </w:t>
      </w:r>
      <w:proofErr w:type="gramStart"/>
      <w:r>
        <w:rPr>
          <w:rFonts w:ascii="Book Antiqua" w:eastAsia="Book Antiqua" w:hAnsi="Book Antiqua" w:cs="Book Antiqua"/>
          <w:color w:val="000000"/>
        </w:rPr>
        <w:t>survival</w:t>
      </w:r>
      <w:r w:rsidR="00D0758A" w:rsidRPr="00173BA4">
        <w:rPr>
          <w:rFonts w:ascii="Book Antiqua" w:eastAsia="Book Antiqua" w:hAnsi="Book Antiqua" w:cs="Book Antiqua"/>
          <w:color w:val="000000"/>
          <w:vertAlign w:val="superscript"/>
        </w:rPr>
        <w:t>[</w:t>
      </w:r>
      <w:proofErr w:type="gramEnd"/>
      <w:r w:rsidR="00D0758A">
        <w:rPr>
          <w:rFonts w:ascii="Book Antiqua" w:eastAsia="Book Antiqua" w:hAnsi="Book Antiqua" w:cs="Book Antiqua"/>
          <w:color w:val="000000"/>
          <w:vertAlign w:val="superscript"/>
        </w:rPr>
        <w:t>146</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but this data is prior to the advent of DAAs and should be re-examined. Similarly, data prior to the widespread use of DAAs showed that HCV positive donor kidneys had worse outcomes; because of this, the kidney donor profile index includes HCV status as a relevant factor but more recent data from the DAA era shows similar outcomes in these HCV positive donor </w:t>
      </w:r>
      <w:proofErr w:type="gramStart"/>
      <w:r>
        <w:rPr>
          <w:rFonts w:ascii="Book Antiqua" w:eastAsia="Book Antiqua" w:hAnsi="Book Antiqua" w:cs="Book Antiqua"/>
          <w:color w:val="000000"/>
        </w:rPr>
        <w:t>kidneys</w:t>
      </w:r>
      <w:r w:rsidR="00D0758A" w:rsidRPr="00173BA4">
        <w:rPr>
          <w:rFonts w:ascii="Book Antiqua" w:eastAsia="Book Antiqua" w:hAnsi="Book Antiqua" w:cs="Book Antiqua"/>
          <w:color w:val="000000"/>
          <w:vertAlign w:val="superscript"/>
        </w:rPr>
        <w:t>[</w:t>
      </w:r>
      <w:proofErr w:type="gramEnd"/>
      <w:r w:rsidR="00D0758A">
        <w:rPr>
          <w:rFonts w:ascii="Book Antiqua" w:eastAsia="Book Antiqua" w:hAnsi="Book Antiqua" w:cs="Book Antiqua"/>
          <w:color w:val="000000"/>
          <w:vertAlign w:val="superscript"/>
        </w:rPr>
        <w:t>147</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Further studies are needed to establish its effects in the outcomes and limit the number of discarded HCV infected organs.</w:t>
      </w:r>
    </w:p>
    <w:p w14:paraId="23811985" w14:textId="007A93A6" w:rsidR="00A77B3E" w:rsidRDefault="002C40CD" w:rsidP="00D0758A">
      <w:pPr>
        <w:spacing w:line="360" w:lineRule="auto"/>
        <w:ind w:firstLineChars="100" w:firstLine="240"/>
        <w:jc w:val="both"/>
      </w:pPr>
      <w:r>
        <w:rPr>
          <w:rFonts w:ascii="Book Antiqua" w:eastAsia="Book Antiqua" w:hAnsi="Book Antiqua" w:cs="Book Antiqua"/>
          <w:color w:val="000000"/>
        </w:rPr>
        <w:t>Recipient selection to match donor characteristics when utilizing HCV organs need further investigation to establish best practice guidelines for HCV organ utilization. For now, HCV infected donor allografts are used mainly in patients whose waitlist duration is expected to exceed their duration of transplant-free survival, but no studies have explicitly examined this. Another scarcely studied but relevant risk is how healthy the recipient’s liver condition factors to receive an HCV infected non-liver organ, and what the long-term outcomes of this are. Timing of DAA therapy, optimal regimen, duration, cost effectiveness of different strategies, interactions between DAAs and calcineurin inhibitors, and other drug interactions with DAAs will also need to be investigated. Finally, data on long-term outcomes, specifically efficacy and safety, following transplantation of HCV viremic organs into HCV negative recipients is lacking, as current data is limited to 1-2 years.</w:t>
      </w:r>
    </w:p>
    <w:p w14:paraId="2ABCD716" w14:textId="36B2FDFE" w:rsidR="00A77B3E" w:rsidRDefault="002C40CD" w:rsidP="00D0758A">
      <w:pPr>
        <w:spacing w:line="360" w:lineRule="auto"/>
        <w:ind w:firstLineChars="100" w:firstLine="240"/>
        <w:jc w:val="both"/>
      </w:pPr>
      <w:r>
        <w:rPr>
          <w:rFonts w:ascii="Book Antiqua" w:eastAsia="Book Antiqua" w:hAnsi="Book Antiqua" w:cs="Book Antiqua"/>
          <w:color w:val="000000"/>
        </w:rPr>
        <w:t xml:space="preserve">The ongoing pursuit for a HCV vaccine remains prudent, especially since DAAs do not prevent against reinfection. To date, there have been a few clinical trials studying different methods for active immunity, including viral </w:t>
      </w:r>
      <w:proofErr w:type="gramStart"/>
      <w:r>
        <w:rPr>
          <w:rFonts w:ascii="Book Antiqua" w:eastAsia="Book Antiqua" w:hAnsi="Book Antiqua" w:cs="Book Antiqua"/>
          <w:color w:val="000000"/>
        </w:rPr>
        <w:t>vectors</w:t>
      </w:r>
      <w:r w:rsidR="00D0758A" w:rsidRPr="00173BA4">
        <w:rPr>
          <w:rFonts w:ascii="Book Antiqua" w:eastAsia="Book Antiqua" w:hAnsi="Book Antiqua" w:cs="Book Antiqua"/>
          <w:color w:val="000000"/>
          <w:vertAlign w:val="superscript"/>
        </w:rPr>
        <w:t>[</w:t>
      </w:r>
      <w:proofErr w:type="gramEnd"/>
      <w:r w:rsidR="00D0758A">
        <w:rPr>
          <w:rFonts w:ascii="Book Antiqua" w:eastAsia="Book Antiqua" w:hAnsi="Book Antiqua" w:cs="Book Antiqua"/>
          <w:color w:val="000000"/>
          <w:vertAlign w:val="superscript"/>
        </w:rPr>
        <w:t>148</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DNA-plasmid, recombinant proteins, and prime-boost vaccination strategies</w:t>
      </w:r>
      <w:r w:rsidR="00D0758A" w:rsidRPr="00173BA4">
        <w:rPr>
          <w:rFonts w:ascii="Book Antiqua" w:eastAsia="Book Antiqua" w:hAnsi="Book Antiqua" w:cs="Book Antiqua"/>
          <w:color w:val="000000"/>
          <w:vertAlign w:val="superscript"/>
        </w:rPr>
        <w:t>[</w:t>
      </w:r>
      <w:r w:rsidR="00D0758A">
        <w:rPr>
          <w:rFonts w:ascii="Book Antiqua" w:eastAsia="Book Antiqua" w:hAnsi="Book Antiqua" w:cs="Book Antiqua"/>
          <w:color w:val="000000"/>
          <w:vertAlign w:val="superscript"/>
        </w:rPr>
        <w:t>149</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However, thus far, many of these trials are still in the early phases or have not conferred consistent long-term immunity.</w:t>
      </w:r>
    </w:p>
    <w:p w14:paraId="299443AE" w14:textId="1E7762E3" w:rsidR="00A77B3E" w:rsidRDefault="002C40CD" w:rsidP="00D0758A">
      <w:pPr>
        <w:spacing w:line="360" w:lineRule="auto"/>
        <w:ind w:firstLineChars="100" w:firstLine="240"/>
        <w:jc w:val="both"/>
      </w:pPr>
      <w:r>
        <w:rPr>
          <w:rFonts w:ascii="Book Antiqua" w:eastAsia="Book Antiqua" w:hAnsi="Book Antiqua" w:cs="Book Antiqua"/>
          <w:color w:val="000000"/>
        </w:rPr>
        <w:t xml:space="preserve">In 2020, the United States Center for Disease Control and Prevention increased the previous screening expanse by recommending one-time universal screening for all adults at least 18 years of age. Similarly, the United States Preventive Services Task Force recommended one-time universal screening for patients 18-79 years old. The World </w:t>
      </w:r>
      <w:r>
        <w:rPr>
          <w:rFonts w:ascii="Book Antiqua" w:eastAsia="Book Antiqua" w:hAnsi="Book Antiqua" w:cs="Book Antiqua"/>
          <w:color w:val="000000"/>
        </w:rPr>
        <w:lastRenderedPageBreak/>
        <w:t>Health Organization (WHO), the American Association for the Study of Liver Diseases/Infectious Diseases Society of America joint guideline group, the European Association for the Study of the Liver, the National Health Service in the United Kingdom, the Canadian Task Force on Preventive Health Care, the Canadian Association for the Study of the Liver, and other groups have yet to recommend universal screening.</w:t>
      </w:r>
    </w:p>
    <w:p w14:paraId="37F53823" w14:textId="2AF924DA" w:rsidR="00A77B3E" w:rsidRDefault="002C40CD" w:rsidP="00D0758A">
      <w:pPr>
        <w:spacing w:line="360" w:lineRule="auto"/>
        <w:ind w:firstLineChars="100" w:firstLine="240"/>
        <w:jc w:val="both"/>
      </w:pPr>
      <w:r>
        <w:rPr>
          <w:rFonts w:ascii="Book Antiqua" w:eastAsia="Book Antiqua" w:hAnsi="Book Antiqua" w:cs="Book Antiqua"/>
          <w:color w:val="000000"/>
        </w:rPr>
        <w:t xml:space="preserve">Given the vast prevalence of HCV infections worldwide, there has been an increased effort in the last five years to encourage primary care physicians to treat HCV. This has been aided by the ease of using DAAs and the advent of </w:t>
      </w:r>
      <w:proofErr w:type="spellStart"/>
      <w:r>
        <w:rPr>
          <w:rFonts w:ascii="Book Antiqua" w:eastAsia="Book Antiqua" w:hAnsi="Book Antiqua" w:cs="Book Antiqua"/>
          <w:color w:val="000000"/>
        </w:rPr>
        <w:t>pangenotypic</w:t>
      </w:r>
      <w:proofErr w:type="spellEnd"/>
      <w:r>
        <w:rPr>
          <w:rFonts w:ascii="Book Antiqua" w:eastAsia="Book Antiqua" w:hAnsi="Book Antiqua" w:cs="Book Antiqua"/>
          <w:color w:val="000000"/>
        </w:rPr>
        <w:t xml:space="preserve"> drugs. However, studies have shown that up to 59% of primary care physicians still refer all of their HCV patients to specialists, citing needing additional training to feel comfortable treating the </w:t>
      </w:r>
      <w:proofErr w:type="gramStart"/>
      <w:r>
        <w:rPr>
          <w:rFonts w:ascii="Book Antiqua" w:eastAsia="Book Antiqua" w:hAnsi="Book Antiqua" w:cs="Book Antiqua"/>
          <w:color w:val="000000"/>
        </w:rPr>
        <w:t>infection</w:t>
      </w:r>
      <w:r w:rsidR="00D0758A" w:rsidRPr="00173BA4">
        <w:rPr>
          <w:rFonts w:ascii="Book Antiqua" w:eastAsia="Book Antiqua" w:hAnsi="Book Antiqua" w:cs="Book Antiqua"/>
          <w:color w:val="000000"/>
          <w:vertAlign w:val="superscript"/>
        </w:rPr>
        <w:t>[</w:t>
      </w:r>
      <w:proofErr w:type="gramEnd"/>
      <w:r w:rsidR="00D0758A">
        <w:rPr>
          <w:rFonts w:ascii="Book Antiqua" w:eastAsia="Book Antiqua" w:hAnsi="Book Antiqua" w:cs="Book Antiqua"/>
          <w:color w:val="000000"/>
          <w:vertAlign w:val="superscript"/>
        </w:rPr>
        <w:t>150</w:t>
      </w:r>
      <w:r w:rsidR="00D0758A"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Thus, further studies investigating the best methods in educating and involving primary care physicians to treat HCV are needed.</w:t>
      </w:r>
    </w:p>
    <w:p w14:paraId="55776CF5" w14:textId="77777777" w:rsidR="00A77B3E" w:rsidRDefault="00A77B3E">
      <w:pPr>
        <w:spacing w:line="360" w:lineRule="auto"/>
        <w:jc w:val="both"/>
      </w:pPr>
    </w:p>
    <w:p w14:paraId="619BCF77" w14:textId="77777777" w:rsidR="00A77B3E" w:rsidRDefault="002C40CD">
      <w:pPr>
        <w:spacing w:line="360" w:lineRule="auto"/>
        <w:jc w:val="both"/>
      </w:pPr>
      <w:r>
        <w:rPr>
          <w:rFonts w:ascii="Book Antiqua" w:eastAsia="Book Antiqua" w:hAnsi="Book Antiqua" w:cs="Book Antiqua"/>
          <w:b/>
          <w:bCs/>
          <w:caps/>
          <w:color w:val="000000"/>
          <w:u w:val="single"/>
        </w:rPr>
        <w:t>Hepatitis D</w:t>
      </w:r>
    </w:p>
    <w:p w14:paraId="3172E79E" w14:textId="33078A46" w:rsidR="00A77B3E" w:rsidRPr="00D0758A" w:rsidRDefault="002C40CD">
      <w:pPr>
        <w:spacing w:line="360" w:lineRule="auto"/>
        <w:jc w:val="both"/>
        <w:rPr>
          <w:b/>
          <w:bCs/>
          <w:i/>
          <w:iCs/>
        </w:rPr>
      </w:pPr>
      <w:r w:rsidRPr="00D0758A">
        <w:rPr>
          <w:rFonts w:ascii="Book Antiqua" w:eastAsia="Book Antiqua" w:hAnsi="Book Antiqua" w:cs="Book Antiqua"/>
          <w:b/>
          <w:bCs/>
          <w:i/>
          <w:iCs/>
          <w:color w:val="000000"/>
          <w:shd w:val="clear" w:color="auto" w:fill="FFFFFF"/>
        </w:rPr>
        <w:t>Epidemiology</w:t>
      </w:r>
    </w:p>
    <w:p w14:paraId="202C54A5" w14:textId="37653095" w:rsidR="00A77B3E" w:rsidRDefault="002C40CD">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In a recent large meta-analysis by Chen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2B6467" w:rsidRPr="00173BA4">
        <w:rPr>
          <w:rFonts w:ascii="Book Antiqua" w:eastAsia="Book Antiqua" w:hAnsi="Book Antiqua" w:cs="Book Antiqua"/>
          <w:color w:val="000000"/>
          <w:vertAlign w:val="superscript"/>
        </w:rPr>
        <w:t>[</w:t>
      </w:r>
      <w:proofErr w:type="gramEnd"/>
      <w:r w:rsidR="002B6467">
        <w:rPr>
          <w:rFonts w:ascii="Book Antiqua" w:eastAsia="Book Antiqua" w:hAnsi="Book Antiqua" w:cs="Book Antiqua"/>
          <w:color w:val="000000"/>
          <w:vertAlign w:val="superscript"/>
        </w:rPr>
        <w:t>58</w:t>
      </w:r>
      <w:r w:rsidR="002B6467"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with 182 articles included from 61 countries, it was estimated that 62</w:t>
      </w:r>
      <w:r w:rsidR="00D0758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72 million individuals around the globe are infected with HDV. Approximately 10.58% of HBsAg carriers were coinfected with HDV, which is two-fold higher than what has been estimated </w:t>
      </w:r>
      <w:proofErr w:type="gramStart"/>
      <w:r>
        <w:rPr>
          <w:rFonts w:ascii="Book Antiqua" w:eastAsia="Book Antiqua" w:hAnsi="Book Antiqua" w:cs="Book Antiqua"/>
          <w:color w:val="000000"/>
          <w:shd w:val="clear" w:color="auto" w:fill="FFFFFF"/>
        </w:rPr>
        <w:t>previously</w:t>
      </w:r>
      <w:r w:rsidR="002B6467" w:rsidRPr="00173BA4">
        <w:rPr>
          <w:rFonts w:ascii="Book Antiqua" w:eastAsia="Book Antiqua" w:hAnsi="Book Antiqua" w:cs="Book Antiqua"/>
          <w:color w:val="000000"/>
          <w:vertAlign w:val="superscript"/>
        </w:rPr>
        <w:t>[</w:t>
      </w:r>
      <w:proofErr w:type="gramEnd"/>
      <w:r w:rsidR="00A13F0B">
        <w:rPr>
          <w:rFonts w:ascii="Book Antiqua" w:eastAsia="Book Antiqua" w:hAnsi="Book Antiqua" w:cs="Book Antiqua"/>
          <w:color w:val="000000"/>
          <w:vertAlign w:val="superscript"/>
        </w:rPr>
        <w:t>150,</w:t>
      </w:r>
      <w:r w:rsidR="002B6467">
        <w:rPr>
          <w:rFonts w:ascii="Book Antiqua" w:eastAsia="Book Antiqua" w:hAnsi="Book Antiqua" w:cs="Book Antiqua"/>
          <w:color w:val="000000"/>
          <w:vertAlign w:val="superscript"/>
        </w:rPr>
        <w:t>15</w:t>
      </w:r>
      <w:r w:rsidR="00A13F0B">
        <w:rPr>
          <w:rFonts w:ascii="Book Antiqua" w:eastAsia="Book Antiqua" w:hAnsi="Book Antiqua" w:cs="Book Antiqua"/>
          <w:color w:val="000000"/>
          <w:vertAlign w:val="superscript"/>
        </w:rPr>
        <w:t>1</w:t>
      </w:r>
      <w:r w:rsidR="002B6467"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Areas of highest HDV infection carriage include western and middle Africa, the Amazon Basin, eastern and Mediterranean Europe, the Middle East, and parts of Asia. Notably, a recent epidemiological study examining a cohort of HBV-positive intravenous drug users revealed an alarming increase in HDV seroprevalence from 29% in 1988</w:t>
      </w:r>
      <w:r w:rsidR="002B646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1989 to 50% in 2005</w:t>
      </w:r>
      <w:r w:rsidR="002B646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2006</w:t>
      </w:r>
      <w:r w:rsidR="002B6467" w:rsidRPr="00173BA4">
        <w:rPr>
          <w:rFonts w:ascii="Book Antiqua" w:eastAsia="Book Antiqua" w:hAnsi="Book Antiqua" w:cs="Book Antiqua"/>
          <w:color w:val="000000"/>
          <w:vertAlign w:val="superscript"/>
        </w:rPr>
        <w:t>[</w:t>
      </w:r>
      <w:r w:rsidR="002B6467">
        <w:rPr>
          <w:rFonts w:ascii="Book Antiqua" w:eastAsia="Book Antiqua" w:hAnsi="Book Antiqua" w:cs="Book Antiqua"/>
          <w:color w:val="000000"/>
          <w:vertAlign w:val="superscript"/>
        </w:rPr>
        <w:t>152</w:t>
      </w:r>
      <w:r w:rsidR="002B6467"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Nonetheless, the lack of HDV RNA validation in many of these studies hinders a true estimation of HDV prevalence.</w:t>
      </w:r>
    </w:p>
    <w:p w14:paraId="59E90F26" w14:textId="77777777" w:rsidR="002B6467" w:rsidRDefault="002B6467">
      <w:pPr>
        <w:spacing w:line="360" w:lineRule="auto"/>
        <w:jc w:val="both"/>
      </w:pPr>
    </w:p>
    <w:p w14:paraId="5FB7F2EA" w14:textId="5CF7023D" w:rsidR="00A77B3E" w:rsidRPr="002B6467" w:rsidRDefault="002C40CD">
      <w:pPr>
        <w:spacing w:line="360" w:lineRule="auto"/>
        <w:jc w:val="both"/>
        <w:rPr>
          <w:b/>
          <w:bCs/>
          <w:i/>
          <w:iCs/>
        </w:rPr>
      </w:pPr>
      <w:r w:rsidRPr="002B6467">
        <w:rPr>
          <w:rFonts w:ascii="Book Antiqua" w:eastAsia="Book Antiqua" w:hAnsi="Book Antiqua" w:cs="Book Antiqua"/>
          <w:b/>
          <w:bCs/>
          <w:i/>
          <w:iCs/>
          <w:color w:val="000000"/>
        </w:rPr>
        <w:t>Pathogenesis</w:t>
      </w:r>
    </w:p>
    <w:p w14:paraId="2EEEE4F5" w14:textId="70410BCE" w:rsidR="00A77B3E" w:rsidRDefault="002C40CD">
      <w:pPr>
        <w:spacing w:line="360" w:lineRule="auto"/>
        <w:jc w:val="both"/>
      </w:pPr>
      <w:r>
        <w:rPr>
          <w:rFonts w:ascii="Book Antiqua" w:eastAsia="Book Antiqua" w:hAnsi="Book Antiqua" w:cs="Book Antiqua"/>
          <w:color w:val="000000"/>
          <w:shd w:val="clear" w:color="auto" w:fill="FFFFFF"/>
        </w:rPr>
        <w:t xml:space="preserve">HDV is a single-stranded RNA virus, considered a defective virus that requires the existence of HBV for full expression and replication. It was first described in 1977 by </w:t>
      </w:r>
      <w:proofErr w:type="spellStart"/>
      <w:r>
        <w:rPr>
          <w:rFonts w:ascii="Book Antiqua" w:eastAsia="Book Antiqua" w:hAnsi="Book Antiqua" w:cs="Book Antiqua"/>
          <w:color w:val="000000"/>
          <w:shd w:val="clear" w:color="auto" w:fill="FFFFFF"/>
        </w:rPr>
        <w:t>Rizzetto</w:t>
      </w:r>
      <w:proofErr w:type="spellEnd"/>
      <w:r w:rsidR="002B6467">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2B6467" w:rsidRPr="00173BA4">
        <w:rPr>
          <w:rFonts w:ascii="Book Antiqua" w:eastAsia="Book Antiqua" w:hAnsi="Book Antiqua" w:cs="Book Antiqua"/>
          <w:color w:val="000000"/>
          <w:vertAlign w:val="superscript"/>
        </w:rPr>
        <w:t>[</w:t>
      </w:r>
      <w:proofErr w:type="gramEnd"/>
      <w:r w:rsidR="002B6467">
        <w:rPr>
          <w:rFonts w:ascii="Book Antiqua" w:eastAsia="Book Antiqua" w:hAnsi="Book Antiqua" w:cs="Book Antiqua"/>
          <w:color w:val="000000"/>
          <w:vertAlign w:val="superscript"/>
        </w:rPr>
        <w:t>153</w:t>
      </w:r>
      <w:r w:rsidR="002B6467"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in Italy, when they detected a new antigen-antibody system associated </w:t>
      </w:r>
      <w:r>
        <w:rPr>
          <w:rFonts w:ascii="Book Antiqua" w:eastAsia="Book Antiqua" w:hAnsi="Book Antiqua" w:cs="Book Antiqua"/>
          <w:color w:val="000000"/>
          <w:shd w:val="clear" w:color="auto" w:fill="FFFFFF"/>
        </w:rPr>
        <w:lastRenderedPageBreak/>
        <w:t xml:space="preserve">with but immunologically distinct from HBV by direct immunofluorescence. Although there are 8 different described HDV genotypes, HDV-1 is responsible for most cases in North America, Europe, and the Middle </w:t>
      </w:r>
      <w:proofErr w:type="gramStart"/>
      <w:r>
        <w:rPr>
          <w:rFonts w:ascii="Book Antiqua" w:eastAsia="Book Antiqua" w:hAnsi="Book Antiqua" w:cs="Book Antiqua"/>
          <w:color w:val="000000"/>
          <w:shd w:val="clear" w:color="auto" w:fill="FFFFFF"/>
        </w:rPr>
        <w:t>East</w:t>
      </w:r>
      <w:r w:rsidR="002B6467" w:rsidRPr="00173BA4">
        <w:rPr>
          <w:rFonts w:ascii="Book Antiqua" w:eastAsia="Book Antiqua" w:hAnsi="Book Antiqua" w:cs="Book Antiqua"/>
          <w:color w:val="000000"/>
          <w:vertAlign w:val="superscript"/>
        </w:rPr>
        <w:t>[</w:t>
      </w:r>
      <w:proofErr w:type="gramEnd"/>
      <w:r w:rsidR="002B6467">
        <w:rPr>
          <w:rFonts w:ascii="Book Antiqua" w:eastAsia="Book Antiqua" w:hAnsi="Book Antiqua" w:cs="Book Antiqua"/>
          <w:color w:val="000000"/>
          <w:vertAlign w:val="superscript"/>
        </w:rPr>
        <w:t>154</w:t>
      </w:r>
      <w:r w:rsidR="002B6467"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p>
    <w:p w14:paraId="1DD25EB4" w14:textId="3FF5E582" w:rsidR="00A77B3E" w:rsidRDefault="002C40CD" w:rsidP="002B6467">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Like HBV, HDV is transmitted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parenteral route through exposure to infected blood or body fluids with an exceedingly small inoculum needed to transmit </w:t>
      </w:r>
      <w:proofErr w:type="gramStart"/>
      <w:r>
        <w:rPr>
          <w:rFonts w:ascii="Book Antiqua" w:eastAsia="Book Antiqua" w:hAnsi="Book Antiqua" w:cs="Book Antiqua"/>
          <w:color w:val="000000"/>
          <w:shd w:val="clear" w:color="auto" w:fill="FFFFFF"/>
        </w:rPr>
        <w:t>infection</w:t>
      </w:r>
      <w:r w:rsidR="002B6467" w:rsidRPr="00173BA4">
        <w:rPr>
          <w:rFonts w:ascii="Book Antiqua" w:eastAsia="Book Antiqua" w:hAnsi="Book Antiqua" w:cs="Book Antiqua"/>
          <w:color w:val="000000"/>
          <w:vertAlign w:val="superscript"/>
        </w:rPr>
        <w:t>[</w:t>
      </w:r>
      <w:proofErr w:type="gramEnd"/>
      <w:r w:rsidR="002B6467">
        <w:rPr>
          <w:rFonts w:ascii="Book Antiqua" w:eastAsia="Book Antiqua" w:hAnsi="Book Antiqua" w:cs="Book Antiqua"/>
          <w:color w:val="000000"/>
          <w:vertAlign w:val="superscript"/>
        </w:rPr>
        <w:t>155</w:t>
      </w:r>
      <w:r w:rsidR="002B6467"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p>
    <w:p w14:paraId="5772791A" w14:textId="77777777" w:rsidR="002B6467" w:rsidRDefault="002B6467" w:rsidP="002B6467">
      <w:pPr>
        <w:spacing w:line="360" w:lineRule="auto"/>
        <w:jc w:val="both"/>
      </w:pPr>
    </w:p>
    <w:p w14:paraId="61D3CE23" w14:textId="30EFCFB2" w:rsidR="002B6467" w:rsidRPr="002B6467" w:rsidRDefault="002C40CD">
      <w:pPr>
        <w:spacing w:line="360" w:lineRule="auto"/>
        <w:jc w:val="both"/>
        <w:rPr>
          <w:rFonts w:ascii="Book Antiqua" w:eastAsia="Book Antiqua" w:hAnsi="Book Antiqua" w:cs="Book Antiqua"/>
          <w:b/>
          <w:bCs/>
          <w:i/>
          <w:iCs/>
          <w:color w:val="000000"/>
        </w:rPr>
      </w:pPr>
      <w:r w:rsidRPr="002B6467">
        <w:rPr>
          <w:rFonts w:ascii="Book Antiqua" w:eastAsia="Book Antiqua" w:hAnsi="Book Antiqua" w:cs="Book Antiqua"/>
          <w:b/>
          <w:bCs/>
          <w:i/>
          <w:iCs/>
          <w:color w:val="000000"/>
        </w:rPr>
        <w:t xml:space="preserve">Clinical </w:t>
      </w:r>
      <w:r w:rsidR="002B6467" w:rsidRPr="002B6467">
        <w:rPr>
          <w:rFonts w:ascii="Book Antiqua" w:eastAsia="Book Antiqua" w:hAnsi="Book Antiqua" w:cs="Book Antiqua"/>
          <w:b/>
          <w:bCs/>
          <w:i/>
          <w:iCs/>
          <w:color w:val="000000"/>
        </w:rPr>
        <w:t>p</w:t>
      </w:r>
      <w:r w:rsidRPr="002B6467">
        <w:rPr>
          <w:rFonts w:ascii="Book Antiqua" w:eastAsia="Book Antiqua" w:hAnsi="Book Antiqua" w:cs="Book Antiqua"/>
          <w:b/>
          <w:bCs/>
          <w:i/>
          <w:iCs/>
          <w:color w:val="000000"/>
        </w:rPr>
        <w:t>resentation</w:t>
      </w:r>
    </w:p>
    <w:p w14:paraId="3713476F" w14:textId="012F2641" w:rsidR="00A77B3E" w:rsidRDefault="002C40CD">
      <w:pPr>
        <w:spacing w:line="360" w:lineRule="auto"/>
        <w:jc w:val="both"/>
      </w:pPr>
      <w:r>
        <w:rPr>
          <w:rFonts w:ascii="Book Antiqua" w:eastAsia="Book Antiqua" w:hAnsi="Book Antiqua" w:cs="Book Antiqua"/>
          <w:color w:val="000000"/>
          <w:shd w:val="clear" w:color="auto" w:fill="FFFFFF"/>
        </w:rPr>
        <w:t xml:space="preserve">The clinical spectrum of HDV infection ranges from inactive asymptomatic carrier to acute liver </w:t>
      </w:r>
      <w:proofErr w:type="gramStart"/>
      <w:r>
        <w:rPr>
          <w:rFonts w:ascii="Book Antiqua" w:eastAsia="Book Antiqua" w:hAnsi="Book Antiqua" w:cs="Book Antiqua"/>
          <w:color w:val="000000"/>
          <w:shd w:val="clear" w:color="auto" w:fill="FFFFFF"/>
        </w:rPr>
        <w:t>failure</w:t>
      </w:r>
      <w:r w:rsidR="002B6467" w:rsidRPr="00173BA4">
        <w:rPr>
          <w:rFonts w:ascii="Book Antiqua" w:eastAsia="Book Antiqua" w:hAnsi="Book Antiqua" w:cs="Book Antiqua"/>
          <w:color w:val="000000"/>
          <w:vertAlign w:val="superscript"/>
        </w:rPr>
        <w:t>[</w:t>
      </w:r>
      <w:proofErr w:type="gramEnd"/>
      <w:r w:rsidR="002B6467">
        <w:rPr>
          <w:rFonts w:ascii="Book Antiqua" w:eastAsia="Book Antiqua" w:hAnsi="Book Antiqua" w:cs="Book Antiqua"/>
          <w:color w:val="000000"/>
          <w:vertAlign w:val="superscript"/>
        </w:rPr>
        <w:t>156</w:t>
      </w:r>
      <w:r w:rsidR="002B6467"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2B646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Concomitant infection of HBV and HDV typically leads to mild self-limited disease or less likely severe acute hepatitis with spontaneous resolution of both </w:t>
      </w:r>
      <w:proofErr w:type="gramStart"/>
      <w:r>
        <w:rPr>
          <w:rFonts w:ascii="Book Antiqua" w:eastAsia="Book Antiqua" w:hAnsi="Book Antiqua" w:cs="Book Antiqua"/>
          <w:color w:val="000000"/>
          <w:shd w:val="clear" w:color="auto" w:fill="FFFFFF"/>
        </w:rPr>
        <w:t>infections</w:t>
      </w:r>
      <w:r w:rsidR="002B6467" w:rsidRPr="00173BA4">
        <w:rPr>
          <w:rFonts w:ascii="Book Antiqua" w:eastAsia="Book Antiqua" w:hAnsi="Book Antiqua" w:cs="Book Antiqua"/>
          <w:color w:val="000000"/>
          <w:vertAlign w:val="superscript"/>
        </w:rPr>
        <w:t>[</w:t>
      </w:r>
      <w:proofErr w:type="gramEnd"/>
      <w:r w:rsidR="002B6467">
        <w:rPr>
          <w:rFonts w:ascii="Book Antiqua" w:eastAsia="Book Antiqua" w:hAnsi="Book Antiqua" w:cs="Book Antiqua"/>
          <w:color w:val="000000"/>
          <w:vertAlign w:val="superscript"/>
        </w:rPr>
        <w:t>157</w:t>
      </w:r>
      <w:r w:rsidR="002B6467"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In contrast, HDV superinfection in chronic HBV carriers usually results in a protracted clinical </w:t>
      </w:r>
      <w:proofErr w:type="gramStart"/>
      <w:r>
        <w:rPr>
          <w:rFonts w:ascii="Book Antiqua" w:eastAsia="Book Antiqua" w:hAnsi="Book Antiqua" w:cs="Book Antiqua"/>
          <w:color w:val="000000"/>
          <w:shd w:val="clear" w:color="auto" w:fill="FFFFFF"/>
        </w:rPr>
        <w:t>course</w:t>
      </w:r>
      <w:r w:rsidR="002B6467" w:rsidRPr="00173BA4">
        <w:rPr>
          <w:rFonts w:ascii="Book Antiqua" w:eastAsia="Book Antiqua" w:hAnsi="Book Antiqua" w:cs="Book Antiqua"/>
          <w:color w:val="000000"/>
          <w:vertAlign w:val="superscript"/>
        </w:rPr>
        <w:t>[</w:t>
      </w:r>
      <w:proofErr w:type="gramEnd"/>
      <w:r w:rsidR="002B6467">
        <w:rPr>
          <w:rFonts w:ascii="Book Antiqua" w:eastAsia="Book Antiqua" w:hAnsi="Book Antiqua" w:cs="Book Antiqua"/>
          <w:color w:val="000000"/>
          <w:vertAlign w:val="superscript"/>
        </w:rPr>
        <w:t>158</w:t>
      </w:r>
      <w:r w:rsidR="002B6467"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Nevertheless, patients exhibit heterogeneous clinical presentations with more severe disease reported in genotypes 1 and 3</w:t>
      </w:r>
      <w:r w:rsidR="002B6467" w:rsidRPr="00173BA4">
        <w:rPr>
          <w:rFonts w:ascii="Book Antiqua" w:eastAsia="Book Antiqua" w:hAnsi="Book Antiqua" w:cs="Book Antiqua"/>
          <w:color w:val="000000"/>
          <w:vertAlign w:val="superscript"/>
        </w:rPr>
        <w:t>[</w:t>
      </w:r>
      <w:r w:rsidR="002B6467">
        <w:rPr>
          <w:rFonts w:ascii="Book Antiqua" w:eastAsia="Book Antiqua" w:hAnsi="Book Antiqua" w:cs="Book Antiqua"/>
          <w:color w:val="000000"/>
          <w:vertAlign w:val="superscript"/>
        </w:rPr>
        <w:t>159</w:t>
      </w:r>
      <w:r w:rsidR="002B6467"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intravenous drug users, and older patients in European cohorts. This could be due to the variable direct cytotoxic effect and immunogenic response to HDV on the host </w:t>
      </w:r>
      <w:proofErr w:type="gramStart"/>
      <w:r>
        <w:rPr>
          <w:rFonts w:ascii="Book Antiqua" w:eastAsia="Book Antiqua" w:hAnsi="Book Antiqua" w:cs="Book Antiqua"/>
          <w:color w:val="000000"/>
          <w:shd w:val="clear" w:color="auto" w:fill="FFFFFF"/>
        </w:rPr>
        <w:t>hepatocytes</w:t>
      </w:r>
      <w:r w:rsidR="002B6467" w:rsidRPr="00173BA4">
        <w:rPr>
          <w:rFonts w:ascii="Book Antiqua" w:eastAsia="Book Antiqua" w:hAnsi="Book Antiqua" w:cs="Book Antiqua"/>
          <w:color w:val="000000"/>
          <w:vertAlign w:val="superscript"/>
        </w:rPr>
        <w:t>[</w:t>
      </w:r>
      <w:proofErr w:type="gramEnd"/>
      <w:r w:rsidR="002B6467">
        <w:rPr>
          <w:rFonts w:ascii="Book Antiqua" w:eastAsia="Book Antiqua" w:hAnsi="Book Antiqua" w:cs="Book Antiqua"/>
          <w:color w:val="000000"/>
          <w:vertAlign w:val="superscript"/>
        </w:rPr>
        <w:t>160-162</w:t>
      </w:r>
      <w:r w:rsidR="002B6467"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p>
    <w:p w14:paraId="79A84330" w14:textId="5DAFEE1D" w:rsidR="00A77B3E" w:rsidRDefault="002C40CD" w:rsidP="002B6467">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Screening for HDV should be considered in all HBsAg-positive patients especially those presenting with worsening liver disease. Initially, testing for total anti-HDV antibody (IgM and IgG) should be attempted by EIAs or </w:t>
      </w:r>
      <w:proofErr w:type="spellStart"/>
      <w:r>
        <w:rPr>
          <w:rFonts w:ascii="Book Antiqua" w:eastAsia="Book Antiqua" w:hAnsi="Book Antiqua" w:cs="Book Antiqua"/>
          <w:color w:val="000000"/>
          <w:shd w:val="clear" w:color="auto" w:fill="FFFFFF"/>
        </w:rPr>
        <w:t>radioimmunoassays</w:t>
      </w:r>
      <w:proofErr w:type="spellEnd"/>
      <w:r>
        <w:rPr>
          <w:rFonts w:ascii="Book Antiqua" w:eastAsia="Book Antiqua" w:hAnsi="Book Antiqua" w:cs="Book Antiqua"/>
          <w:color w:val="000000"/>
          <w:shd w:val="clear" w:color="auto" w:fill="FFFFFF"/>
        </w:rPr>
        <w:t>. A positive test warrants confirmation by serum reverse transcriptase-PCR assays for HDV RNA. Quantification of serum HDV RNA is important in evaluating the need for and efficacy of antiviral therapy.</w:t>
      </w:r>
    </w:p>
    <w:p w14:paraId="414EAA06" w14:textId="77777777" w:rsidR="002B6467" w:rsidRDefault="002B6467" w:rsidP="002B6467">
      <w:pPr>
        <w:spacing w:line="360" w:lineRule="auto"/>
        <w:jc w:val="both"/>
      </w:pPr>
    </w:p>
    <w:p w14:paraId="47268EC9" w14:textId="77777777" w:rsidR="00A77B3E" w:rsidRPr="002B6467" w:rsidRDefault="002C40CD">
      <w:pPr>
        <w:spacing w:line="360" w:lineRule="auto"/>
        <w:jc w:val="both"/>
        <w:rPr>
          <w:b/>
          <w:bCs/>
          <w:i/>
          <w:iCs/>
        </w:rPr>
      </w:pPr>
      <w:r w:rsidRPr="002B6467">
        <w:rPr>
          <w:rFonts w:ascii="Book Antiqua" w:eastAsia="Book Antiqua" w:hAnsi="Book Antiqua" w:cs="Book Antiqua"/>
          <w:b/>
          <w:bCs/>
          <w:i/>
          <w:iCs/>
          <w:color w:val="000000"/>
        </w:rPr>
        <w:t>Currently available treatments</w:t>
      </w:r>
    </w:p>
    <w:p w14:paraId="2D4082B9" w14:textId="48AC9D90" w:rsidR="00A77B3E" w:rsidRDefault="002C40CD">
      <w:pPr>
        <w:spacing w:line="360" w:lineRule="auto"/>
        <w:jc w:val="both"/>
      </w:pPr>
      <w:r>
        <w:rPr>
          <w:rFonts w:ascii="Book Antiqua" w:eastAsia="Book Antiqua" w:hAnsi="Book Antiqua" w:cs="Book Antiqua"/>
          <w:color w:val="000000"/>
          <w:shd w:val="clear" w:color="auto" w:fill="FFFFFF"/>
        </w:rPr>
        <w:t xml:space="preserve">Current evidence supports treating chronic HDV infection in those with detectable viral RNA and evidence of biochemical or histological active liver disease, particularly if significant fibrosis </w:t>
      </w:r>
      <w:proofErr w:type="gramStart"/>
      <w:r>
        <w:rPr>
          <w:rFonts w:ascii="Book Antiqua" w:eastAsia="Book Antiqua" w:hAnsi="Book Antiqua" w:cs="Book Antiqua"/>
          <w:color w:val="000000"/>
          <w:shd w:val="clear" w:color="auto" w:fill="FFFFFF"/>
        </w:rPr>
        <w:t>exists</w:t>
      </w:r>
      <w:r w:rsidR="002B6467" w:rsidRPr="00173BA4">
        <w:rPr>
          <w:rFonts w:ascii="Book Antiqua" w:eastAsia="Book Antiqua" w:hAnsi="Book Antiqua" w:cs="Book Antiqua"/>
          <w:color w:val="000000"/>
          <w:vertAlign w:val="superscript"/>
        </w:rPr>
        <w:t>[</w:t>
      </w:r>
      <w:proofErr w:type="gramEnd"/>
      <w:r w:rsidR="002B6467">
        <w:rPr>
          <w:rFonts w:ascii="Book Antiqua" w:eastAsia="Book Antiqua" w:hAnsi="Book Antiqua" w:cs="Book Antiqua"/>
          <w:color w:val="000000"/>
          <w:vertAlign w:val="superscript"/>
        </w:rPr>
        <w:t>61</w:t>
      </w:r>
      <w:r w:rsidR="002B6467"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On the contrary, asymptomatic patients with normal liver enzymes do not require therapy.</w:t>
      </w:r>
    </w:p>
    <w:p w14:paraId="1EE3B48C" w14:textId="3C6DE10B" w:rsidR="00A77B3E" w:rsidRDefault="002C40CD" w:rsidP="002B6467">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With nearly 34 years lapsed since the introduction of interferon for the treatment of chronic HDV infection, it remains the only available treatment option of proven </w:t>
      </w:r>
      <w:proofErr w:type="gramStart"/>
      <w:r>
        <w:rPr>
          <w:rFonts w:ascii="Book Antiqua" w:eastAsia="Book Antiqua" w:hAnsi="Book Antiqua" w:cs="Book Antiqua"/>
          <w:color w:val="000000"/>
          <w:shd w:val="clear" w:color="auto" w:fill="FFFFFF"/>
        </w:rPr>
        <w:lastRenderedPageBreak/>
        <w:t>benefit</w:t>
      </w:r>
      <w:r w:rsidR="002B6467" w:rsidRPr="00173BA4">
        <w:rPr>
          <w:rFonts w:ascii="Book Antiqua" w:eastAsia="Book Antiqua" w:hAnsi="Book Antiqua" w:cs="Book Antiqua"/>
          <w:color w:val="000000"/>
          <w:vertAlign w:val="superscript"/>
        </w:rPr>
        <w:t>[</w:t>
      </w:r>
      <w:proofErr w:type="gramEnd"/>
      <w:r w:rsidR="002B6467">
        <w:rPr>
          <w:rFonts w:ascii="Book Antiqua" w:eastAsia="Book Antiqua" w:hAnsi="Book Antiqua" w:cs="Book Antiqua"/>
          <w:color w:val="000000"/>
          <w:vertAlign w:val="superscript"/>
        </w:rPr>
        <w:t>163</w:t>
      </w:r>
      <w:r w:rsidR="002B6467"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Nonetheless, sustained virologic response is low even with the newer PEG-interferon and rarely exceeds 25</w:t>
      </w:r>
      <w:proofErr w:type="gramStart"/>
      <w:r>
        <w:rPr>
          <w:rFonts w:ascii="Book Antiqua" w:eastAsia="Book Antiqua" w:hAnsi="Book Antiqua" w:cs="Book Antiqua"/>
          <w:color w:val="000000"/>
          <w:shd w:val="clear" w:color="auto" w:fill="FFFFFF"/>
        </w:rPr>
        <w:t>%</w:t>
      </w:r>
      <w:r w:rsidR="002B6467" w:rsidRPr="00173BA4">
        <w:rPr>
          <w:rFonts w:ascii="Book Antiqua" w:eastAsia="Book Antiqua" w:hAnsi="Book Antiqua" w:cs="Book Antiqua"/>
          <w:color w:val="000000"/>
          <w:vertAlign w:val="superscript"/>
        </w:rPr>
        <w:t>[</w:t>
      </w:r>
      <w:proofErr w:type="gramEnd"/>
      <w:r w:rsidR="002B6467">
        <w:rPr>
          <w:rFonts w:ascii="Book Antiqua" w:eastAsia="Book Antiqua" w:hAnsi="Book Antiqua" w:cs="Book Antiqua"/>
          <w:color w:val="000000"/>
          <w:vertAlign w:val="superscript"/>
        </w:rPr>
        <w:t>164</w:t>
      </w:r>
      <w:r w:rsidR="002B6467"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A meta-analysis of five trials comparing standard 48-wk PEG-interferon with no treatment confirmed not only a modest benefit to PEG-interferon but such benefit was not </w:t>
      </w:r>
      <w:proofErr w:type="gramStart"/>
      <w:r>
        <w:rPr>
          <w:rFonts w:ascii="Book Antiqua" w:eastAsia="Book Antiqua" w:hAnsi="Book Antiqua" w:cs="Book Antiqua"/>
          <w:color w:val="000000"/>
          <w:shd w:val="clear" w:color="auto" w:fill="FFFFFF"/>
        </w:rPr>
        <w:t>sustained</w:t>
      </w:r>
      <w:r w:rsidR="002B6467" w:rsidRPr="00173BA4">
        <w:rPr>
          <w:rFonts w:ascii="Book Antiqua" w:eastAsia="Book Antiqua" w:hAnsi="Book Antiqua" w:cs="Book Antiqua"/>
          <w:color w:val="000000"/>
          <w:vertAlign w:val="superscript"/>
        </w:rPr>
        <w:t>[</w:t>
      </w:r>
      <w:proofErr w:type="gramEnd"/>
      <w:r w:rsidR="002B6467">
        <w:rPr>
          <w:rFonts w:ascii="Book Antiqua" w:eastAsia="Book Antiqua" w:hAnsi="Book Antiqua" w:cs="Book Antiqua"/>
          <w:color w:val="000000"/>
          <w:vertAlign w:val="superscript"/>
        </w:rPr>
        <w:t>165</w:t>
      </w:r>
      <w:r w:rsidR="002B6467"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p>
    <w:p w14:paraId="5E5F35B7" w14:textId="77777777" w:rsidR="002B6467" w:rsidRDefault="002B6467" w:rsidP="002B6467">
      <w:pPr>
        <w:spacing w:line="360" w:lineRule="auto"/>
        <w:jc w:val="both"/>
      </w:pPr>
    </w:p>
    <w:p w14:paraId="20922153" w14:textId="059C9BB4" w:rsidR="00A77B3E" w:rsidRPr="002B6467" w:rsidRDefault="002C40CD">
      <w:pPr>
        <w:spacing w:line="360" w:lineRule="auto"/>
        <w:jc w:val="both"/>
        <w:rPr>
          <w:b/>
          <w:bCs/>
          <w:i/>
          <w:iCs/>
        </w:rPr>
      </w:pPr>
      <w:r w:rsidRPr="002B6467">
        <w:rPr>
          <w:rFonts w:ascii="Book Antiqua" w:eastAsia="Book Antiqua" w:hAnsi="Book Antiqua" w:cs="Book Antiqua"/>
          <w:b/>
          <w:bCs/>
          <w:i/>
          <w:iCs/>
          <w:color w:val="000000"/>
        </w:rPr>
        <w:t>Ongoing research and future directions</w:t>
      </w:r>
    </w:p>
    <w:p w14:paraId="2115250D" w14:textId="741A10E3" w:rsidR="00A77B3E" w:rsidRDefault="002C40CD">
      <w:pPr>
        <w:spacing w:line="360" w:lineRule="auto"/>
        <w:jc w:val="both"/>
      </w:pPr>
      <w:r>
        <w:rPr>
          <w:rFonts w:ascii="Book Antiqua" w:eastAsia="Book Antiqua" w:hAnsi="Book Antiqua" w:cs="Book Antiqua"/>
          <w:color w:val="000000"/>
          <w:shd w:val="clear" w:color="auto" w:fill="FFFFFF"/>
        </w:rPr>
        <w:t>The past decade has witnessed the evolution of multiple novel antiviral agents that target various critical steps of HDV life cycle. Three new drugs have emerged for the treatment of chronic HDV infection. Among them is the specific inhibitor of HDV prenylation lonafarnib which showed promising results as a monotherapy or when combined with</w:t>
      </w:r>
      <w:r w:rsidR="002B646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ritonavir or PEG-interferon. Reduction in viral RNA load and improvement in liver enzymes were observed at variable </w:t>
      </w:r>
      <w:proofErr w:type="gramStart"/>
      <w:r>
        <w:rPr>
          <w:rFonts w:ascii="Book Antiqua" w:eastAsia="Book Antiqua" w:hAnsi="Book Antiqua" w:cs="Book Antiqua"/>
          <w:color w:val="000000"/>
          <w:shd w:val="clear" w:color="auto" w:fill="FFFFFF"/>
        </w:rPr>
        <w:t>endpoints</w:t>
      </w:r>
      <w:r w:rsidR="002B6467" w:rsidRPr="00173BA4">
        <w:rPr>
          <w:rFonts w:ascii="Book Antiqua" w:eastAsia="Book Antiqua" w:hAnsi="Book Antiqua" w:cs="Book Antiqua"/>
          <w:color w:val="000000"/>
          <w:vertAlign w:val="superscript"/>
        </w:rPr>
        <w:t>[</w:t>
      </w:r>
      <w:proofErr w:type="gramEnd"/>
      <w:r w:rsidR="002B6467">
        <w:rPr>
          <w:rFonts w:ascii="Book Antiqua" w:eastAsia="Book Antiqua" w:hAnsi="Book Antiqua" w:cs="Book Antiqua"/>
          <w:color w:val="000000"/>
          <w:vertAlign w:val="superscript"/>
        </w:rPr>
        <w:t>166</w:t>
      </w:r>
      <w:r w:rsidR="002B6467"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Although observed therapeutic benefits correlated with lonafarnib dose used, that was challenged by its universal limiting adverse effects like nausea, diarrhea, abdominal bloating, and weight loss.</w:t>
      </w:r>
    </w:p>
    <w:p w14:paraId="433B2A88" w14:textId="16DCF67B" w:rsidR="00A77B3E" w:rsidRDefault="002C40CD" w:rsidP="002B6467">
      <w:pPr>
        <w:spacing w:line="360" w:lineRule="auto"/>
        <w:ind w:firstLineChars="100" w:firstLine="240"/>
        <w:jc w:val="both"/>
      </w:pPr>
      <w:r>
        <w:rPr>
          <w:rFonts w:ascii="Book Antiqua" w:eastAsia="Book Antiqua" w:hAnsi="Book Antiqua" w:cs="Book Antiqua"/>
          <w:color w:val="000000"/>
          <w:shd w:val="clear" w:color="auto" w:fill="FFFFFF"/>
        </w:rPr>
        <w:t xml:space="preserve">Other new therapies included HDV entry inhibitors such as </w:t>
      </w:r>
      <w:proofErr w:type="spellStart"/>
      <w:r>
        <w:rPr>
          <w:rFonts w:ascii="Book Antiqua" w:eastAsia="Book Antiqua" w:hAnsi="Book Antiqua" w:cs="Book Antiqua"/>
          <w:color w:val="000000"/>
          <w:shd w:val="clear" w:color="auto" w:fill="FFFFFF"/>
        </w:rPr>
        <w:t>bulevirtide</w:t>
      </w:r>
      <w:proofErr w:type="spellEnd"/>
      <w:r>
        <w:rPr>
          <w:rFonts w:ascii="Book Antiqua" w:eastAsia="Book Antiqua" w:hAnsi="Book Antiqua" w:cs="Book Antiqua"/>
          <w:color w:val="000000"/>
          <w:shd w:val="clear" w:color="auto" w:fill="FFFFFF"/>
        </w:rPr>
        <w:t xml:space="preserve">. As mentioned above, this medication was evaluated in patients with HBV coinfection for 24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as a monotherapy or in combination with PEG-interferon or tenofovir. The majority of </w:t>
      </w:r>
      <w:proofErr w:type="spellStart"/>
      <w:r>
        <w:rPr>
          <w:rFonts w:ascii="Book Antiqua" w:eastAsia="Book Antiqua" w:hAnsi="Book Antiqua" w:cs="Book Antiqua"/>
          <w:color w:val="000000"/>
          <w:shd w:val="clear" w:color="auto" w:fill="FFFFFF"/>
        </w:rPr>
        <w:t>bulevirtide</w:t>
      </w:r>
      <w:proofErr w:type="spellEnd"/>
      <w:r>
        <w:rPr>
          <w:rFonts w:ascii="Book Antiqua" w:eastAsia="Book Antiqua" w:hAnsi="Book Antiqua" w:cs="Book Antiqua"/>
          <w:color w:val="000000"/>
          <w:shd w:val="clear" w:color="auto" w:fill="FFFFFF"/>
        </w:rPr>
        <w:t xml:space="preserve"> treated patients experienced a &gt;</w:t>
      </w:r>
      <w:r w:rsidR="002B646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 </w:t>
      </w:r>
      <w:r w:rsidR="002B6467">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og10</w:t>
      </w:r>
      <w:r w:rsidR="002B646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reduction in HDV RNA after 24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of therapy with combination therapy being more effective than monotherapy. Finally, as mentioned in the hepatitis B section, REP 2139 was introduced as an inhibitor of virion secretion with potential for viral load suppression in patients with HBV-HDV </w:t>
      </w:r>
      <w:r>
        <w:rPr>
          <w:rFonts w:ascii="Book Antiqua" w:eastAsia="Book Antiqua" w:hAnsi="Book Antiqua" w:cs="Book Antiqua"/>
          <w:color w:val="000000"/>
        </w:rPr>
        <w:t xml:space="preserve">coinfection. However, marked ALT elevations were noted in these </w:t>
      </w:r>
      <w:proofErr w:type="gramStart"/>
      <w:r>
        <w:rPr>
          <w:rFonts w:ascii="Book Antiqua" w:eastAsia="Book Antiqua" w:hAnsi="Book Antiqua" w:cs="Book Antiqua"/>
          <w:color w:val="000000"/>
        </w:rPr>
        <w:t>studies</w:t>
      </w:r>
      <w:r w:rsidR="002B6467" w:rsidRPr="00173BA4">
        <w:rPr>
          <w:rFonts w:ascii="Book Antiqua" w:eastAsia="Book Antiqua" w:hAnsi="Book Antiqua" w:cs="Book Antiqua"/>
          <w:color w:val="000000"/>
          <w:vertAlign w:val="superscript"/>
        </w:rPr>
        <w:t>[</w:t>
      </w:r>
      <w:proofErr w:type="gramEnd"/>
      <w:r w:rsidR="002B6467">
        <w:rPr>
          <w:rFonts w:ascii="Book Antiqua" w:eastAsia="Book Antiqua" w:hAnsi="Book Antiqua" w:cs="Book Antiqua"/>
          <w:color w:val="000000"/>
          <w:vertAlign w:val="superscript"/>
        </w:rPr>
        <w:t>77,78</w:t>
      </w:r>
      <w:r w:rsidR="002B6467" w:rsidRPr="00173BA4">
        <w:rPr>
          <w:rFonts w:ascii="Book Antiqua" w:eastAsia="Book Antiqua" w:hAnsi="Book Antiqua" w:cs="Book Antiqua"/>
          <w:color w:val="000000"/>
          <w:vertAlign w:val="superscript"/>
        </w:rPr>
        <w:t>]</w:t>
      </w:r>
      <w:r>
        <w:rPr>
          <w:rFonts w:ascii="Book Antiqua" w:eastAsia="Book Antiqua" w:hAnsi="Book Antiqua" w:cs="Book Antiqua"/>
          <w:color w:val="000000"/>
        </w:rPr>
        <w:t>. Combination of inhibitors over an enduring treatment regimen are likely required. These novel agents are being considered in combination with PEG-interferon, which carries known side effects that may be prohibitive in its use with HDV cirrhosis.</w:t>
      </w:r>
    </w:p>
    <w:p w14:paraId="4FDB6FD5" w14:textId="743341A0" w:rsidR="00A77B3E" w:rsidRDefault="002C40CD" w:rsidP="002B6467">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Animal studies suggest that vaccine strategies for preventing HDV superinfection may be </w:t>
      </w:r>
      <w:proofErr w:type="gramStart"/>
      <w:r>
        <w:rPr>
          <w:rFonts w:ascii="Book Antiqua" w:eastAsia="Book Antiqua" w:hAnsi="Book Antiqua" w:cs="Book Antiqua"/>
          <w:color w:val="000000"/>
          <w:shd w:val="clear" w:color="auto" w:fill="FFFFFF"/>
        </w:rPr>
        <w:t>feasible</w:t>
      </w:r>
      <w:r w:rsidR="002B6467" w:rsidRPr="00173BA4">
        <w:rPr>
          <w:rFonts w:ascii="Book Antiqua" w:eastAsia="Book Antiqua" w:hAnsi="Book Antiqua" w:cs="Book Antiqua"/>
          <w:color w:val="000000"/>
          <w:vertAlign w:val="superscript"/>
        </w:rPr>
        <w:t>[</w:t>
      </w:r>
      <w:proofErr w:type="gramEnd"/>
      <w:r w:rsidR="002B6467">
        <w:rPr>
          <w:rFonts w:ascii="Book Antiqua" w:eastAsia="Book Antiqua" w:hAnsi="Book Antiqua" w:cs="Book Antiqua"/>
          <w:color w:val="000000"/>
          <w:vertAlign w:val="superscript"/>
        </w:rPr>
        <w:t>167,168</w:t>
      </w:r>
      <w:r w:rsidR="002B6467"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Those studies used groundhogs as animal models and focused on inducing active immunity by injecting the animal with a full-sized HDV antigen or synthetic peptides. These investigations, although promising, were limited by their small </w:t>
      </w:r>
      <w:r>
        <w:rPr>
          <w:rFonts w:ascii="Book Antiqua" w:eastAsia="Book Antiqua" w:hAnsi="Book Antiqua" w:cs="Book Antiqua"/>
          <w:color w:val="000000"/>
          <w:shd w:val="clear" w:color="auto" w:fill="FFFFFF"/>
        </w:rPr>
        <w:lastRenderedPageBreak/>
        <w:t>size and heterogenous results. As of today, vaccination against HBV remains the most cost-effective means to prevent HDV infection.</w:t>
      </w:r>
    </w:p>
    <w:p w14:paraId="6D697DA0" w14:textId="77777777" w:rsidR="002B6467" w:rsidRDefault="002B6467" w:rsidP="002B6467">
      <w:pPr>
        <w:spacing w:line="360" w:lineRule="auto"/>
        <w:jc w:val="both"/>
      </w:pPr>
    </w:p>
    <w:p w14:paraId="305E22B6" w14:textId="03054F8D" w:rsidR="00A77B3E" w:rsidRPr="002B6467" w:rsidRDefault="002C40CD">
      <w:pPr>
        <w:spacing w:line="360" w:lineRule="auto"/>
        <w:jc w:val="both"/>
        <w:rPr>
          <w:b/>
          <w:bCs/>
          <w:i/>
          <w:iCs/>
        </w:rPr>
      </w:pPr>
      <w:r w:rsidRPr="002B6467">
        <w:rPr>
          <w:rFonts w:ascii="Book Antiqua" w:eastAsia="Book Antiqua" w:hAnsi="Book Antiqua" w:cs="Book Antiqua"/>
          <w:b/>
          <w:bCs/>
          <w:i/>
          <w:iCs/>
          <w:color w:val="000000"/>
        </w:rPr>
        <w:t>Role of liver transplant</w:t>
      </w:r>
    </w:p>
    <w:p w14:paraId="26665BE9" w14:textId="4118C513" w:rsidR="00A77B3E" w:rsidRDefault="002C40CD">
      <w:pPr>
        <w:spacing w:line="360" w:lineRule="auto"/>
        <w:jc w:val="both"/>
      </w:pPr>
      <w:r>
        <w:rPr>
          <w:rFonts w:ascii="Book Antiqua" w:eastAsia="Book Antiqua" w:hAnsi="Book Antiqua" w:cs="Book Antiqua"/>
          <w:color w:val="000000"/>
          <w:shd w:val="clear" w:color="auto" w:fill="FFFFFF"/>
        </w:rPr>
        <w:t>Liver transplantation is indicated in patients with fulminant liver failure. Communication and arrangement for transfer to a transplant facility are paramount in the ability to rescue these individuals. Post liver transplantation recurrence of HDV infection despite appropriate medical therapy was estimated to be 13.4</w:t>
      </w:r>
      <w:proofErr w:type="gramStart"/>
      <w:r>
        <w:rPr>
          <w:rFonts w:ascii="Book Antiqua" w:eastAsia="Book Antiqua" w:hAnsi="Book Antiqua" w:cs="Book Antiqua"/>
          <w:color w:val="000000"/>
          <w:shd w:val="clear" w:color="auto" w:fill="FFFFFF"/>
        </w:rPr>
        <w:t>%</w:t>
      </w:r>
      <w:r w:rsidR="002B6467" w:rsidRPr="00173BA4">
        <w:rPr>
          <w:rFonts w:ascii="Book Antiqua" w:eastAsia="Book Antiqua" w:hAnsi="Book Antiqua" w:cs="Book Antiqua"/>
          <w:color w:val="000000"/>
          <w:vertAlign w:val="superscript"/>
        </w:rPr>
        <w:t>[</w:t>
      </w:r>
      <w:proofErr w:type="gramEnd"/>
      <w:r w:rsidR="002B6467">
        <w:rPr>
          <w:rFonts w:ascii="Book Antiqua" w:eastAsia="Book Antiqua" w:hAnsi="Book Antiqua" w:cs="Book Antiqua"/>
          <w:color w:val="000000"/>
          <w:vertAlign w:val="superscript"/>
        </w:rPr>
        <w:t>169</w:t>
      </w:r>
      <w:r w:rsidR="002B6467"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with comparable outcomes between patients with and without recurrence.</w:t>
      </w:r>
    </w:p>
    <w:p w14:paraId="3FE0D189" w14:textId="77777777" w:rsidR="00A77B3E" w:rsidRDefault="00A77B3E">
      <w:pPr>
        <w:spacing w:line="360" w:lineRule="auto"/>
        <w:jc w:val="both"/>
      </w:pPr>
    </w:p>
    <w:p w14:paraId="2ED35115" w14:textId="77777777" w:rsidR="00A77B3E" w:rsidRDefault="002C40CD">
      <w:pPr>
        <w:spacing w:line="360" w:lineRule="auto"/>
        <w:jc w:val="both"/>
      </w:pPr>
      <w:r>
        <w:rPr>
          <w:rFonts w:ascii="Book Antiqua" w:eastAsia="Book Antiqua" w:hAnsi="Book Antiqua" w:cs="Book Antiqua"/>
          <w:b/>
          <w:bCs/>
          <w:caps/>
          <w:color w:val="000000"/>
          <w:u w:val="single"/>
        </w:rPr>
        <w:t>Hepatitis E</w:t>
      </w:r>
    </w:p>
    <w:p w14:paraId="7BDA6413" w14:textId="6E4D4AEF" w:rsidR="00A77B3E" w:rsidRPr="002B6467" w:rsidRDefault="002C40CD">
      <w:pPr>
        <w:spacing w:line="360" w:lineRule="auto"/>
        <w:jc w:val="both"/>
        <w:rPr>
          <w:b/>
          <w:bCs/>
          <w:i/>
          <w:iCs/>
        </w:rPr>
      </w:pPr>
      <w:r w:rsidRPr="002B6467">
        <w:rPr>
          <w:rFonts w:ascii="Book Antiqua" w:eastAsia="Book Antiqua" w:hAnsi="Book Antiqua" w:cs="Book Antiqua"/>
          <w:b/>
          <w:bCs/>
          <w:i/>
          <w:iCs/>
          <w:color w:val="000000"/>
          <w:shd w:val="clear" w:color="auto" w:fill="FFFFFF"/>
        </w:rPr>
        <w:t>Epidemiology</w:t>
      </w:r>
    </w:p>
    <w:p w14:paraId="043E17C1" w14:textId="1403FAA4" w:rsidR="00A77B3E" w:rsidRDefault="002C40CD">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The WHO reported an estimated 20 million new </w:t>
      </w:r>
      <w:r w:rsidR="00C335BB">
        <w:rPr>
          <w:rFonts w:ascii="Book Antiqua" w:eastAsia="Book Antiqua" w:hAnsi="Book Antiqua" w:cs="Book Antiqua"/>
          <w:color w:val="000000"/>
          <w:shd w:val="clear" w:color="auto" w:fill="FFFFFF"/>
        </w:rPr>
        <w:t xml:space="preserve">hepatitis E virus </w:t>
      </w:r>
      <w:r w:rsidR="00C335B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HEV</w:t>
      </w:r>
      <w:r w:rsidR="00C335B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infections every year globally, leading to 3.3 million symptomatic cases of acute hepatitis and in another report to over 44000 deaths in 2015</w:t>
      </w:r>
      <w:r w:rsidR="002B6467" w:rsidRPr="00173BA4">
        <w:rPr>
          <w:rFonts w:ascii="Book Antiqua" w:eastAsia="Book Antiqua" w:hAnsi="Book Antiqua" w:cs="Book Antiqua"/>
          <w:color w:val="000000"/>
          <w:vertAlign w:val="superscript"/>
        </w:rPr>
        <w:t>[</w:t>
      </w:r>
      <w:r w:rsidR="002B6467">
        <w:rPr>
          <w:rFonts w:ascii="Book Antiqua" w:eastAsia="Book Antiqua" w:hAnsi="Book Antiqua" w:cs="Book Antiqua"/>
          <w:color w:val="000000"/>
          <w:vertAlign w:val="superscript"/>
        </w:rPr>
        <w:t>39</w:t>
      </w:r>
      <w:r w:rsidR="002B6467"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Although the use of current antibody assays in seroprevalence studies remains debatable, the overall seroprevalence of the HEV</w:t>
      </w:r>
      <w:r w:rsidR="00C335B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 the United States between 1988 and 1994 was projected to be 21%</w:t>
      </w:r>
      <w:r w:rsidR="00756551" w:rsidRPr="00173BA4">
        <w:rPr>
          <w:rFonts w:ascii="Book Antiqua" w:eastAsia="Book Antiqua" w:hAnsi="Book Antiqua" w:cs="Book Antiqua"/>
          <w:color w:val="000000"/>
          <w:vertAlign w:val="superscript"/>
        </w:rPr>
        <w:t>[</w:t>
      </w:r>
      <w:r w:rsidR="00756551">
        <w:rPr>
          <w:rFonts w:ascii="Book Antiqua" w:eastAsia="Book Antiqua" w:hAnsi="Book Antiqua" w:cs="Book Antiqua"/>
          <w:color w:val="000000"/>
          <w:vertAlign w:val="superscript"/>
        </w:rPr>
        <w:t>170</w:t>
      </w:r>
      <w:r w:rsidR="00756551"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Other more recent analyses reported a lower but rising overall seroprevalence in the United States born individuals from 4.5% in 2013</w:t>
      </w:r>
      <w:r w:rsidR="0075655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2014 to 8.1% in 2015</w:t>
      </w:r>
      <w:r w:rsidR="0075655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2016, with increasing age, female sex, and Asian ethnicity being significant predictors of HEV </w:t>
      </w:r>
      <w:proofErr w:type="gramStart"/>
      <w:r>
        <w:rPr>
          <w:rFonts w:ascii="Book Antiqua" w:eastAsia="Book Antiqua" w:hAnsi="Book Antiqua" w:cs="Book Antiqua"/>
          <w:color w:val="000000"/>
          <w:shd w:val="clear" w:color="auto" w:fill="FFFFFF"/>
        </w:rPr>
        <w:t>seropositivity</w:t>
      </w:r>
      <w:r w:rsidR="00756551" w:rsidRPr="00173BA4">
        <w:rPr>
          <w:rFonts w:ascii="Book Antiqua" w:eastAsia="Book Antiqua" w:hAnsi="Book Antiqua" w:cs="Book Antiqua"/>
          <w:color w:val="000000"/>
          <w:vertAlign w:val="superscript"/>
        </w:rPr>
        <w:t>[</w:t>
      </w:r>
      <w:proofErr w:type="gramEnd"/>
      <w:r w:rsidR="00756551">
        <w:rPr>
          <w:rFonts w:ascii="Book Antiqua" w:eastAsia="Book Antiqua" w:hAnsi="Book Antiqua" w:cs="Book Antiqua"/>
          <w:color w:val="000000"/>
          <w:vertAlign w:val="superscript"/>
        </w:rPr>
        <w:t>171</w:t>
      </w:r>
      <w:r w:rsidR="00756551"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p>
    <w:p w14:paraId="0763A7BA" w14:textId="77777777" w:rsidR="00756551" w:rsidRDefault="00756551">
      <w:pPr>
        <w:spacing w:line="360" w:lineRule="auto"/>
        <w:jc w:val="both"/>
      </w:pPr>
    </w:p>
    <w:p w14:paraId="5D21FB7D" w14:textId="152633A2" w:rsidR="00A77B3E" w:rsidRPr="00756551" w:rsidRDefault="002C40CD">
      <w:pPr>
        <w:spacing w:line="360" w:lineRule="auto"/>
        <w:jc w:val="both"/>
        <w:rPr>
          <w:b/>
          <w:bCs/>
          <w:i/>
          <w:iCs/>
        </w:rPr>
      </w:pPr>
      <w:r w:rsidRPr="00756551">
        <w:rPr>
          <w:rFonts w:ascii="Book Antiqua" w:eastAsia="Book Antiqua" w:hAnsi="Book Antiqua" w:cs="Book Antiqua"/>
          <w:b/>
          <w:bCs/>
          <w:i/>
          <w:iCs/>
          <w:color w:val="000000"/>
        </w:rPr>
        <w:t>Pathogenesis</w:t>
      </w:r>
    </w:p>
    <w:p w14:paraId="7BB9C2F9" w14:textId="4E973437" w:rsidR="00A77B3E" w:rsidRDefault="002C40CD">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The HEV is a small, single-stranded RNA virus that is considered one of the most common, yet underdiagnosed etiologies of acute viral hepatitis with the earliest epidemic going back to 1955 in</w:t>
      </w:r>
      <w:r w:rsidR="00756551">
        <w:rPr>
          <w:rFonts w:ascii="Book Antiqua" w:eastAsia="Book Antiqua" w:hAnsi="Book Antiqua" w:cs="Book Antiqua"/>
          <w:color w:val="000000"/>
          <w:shd w:val="clear" w:color="auto" w:fill="FFFFFF"/>
        </w:rPr>
        <w:t xml:space="preserve"> </w:t>
      </w:r>
      <w:r w:rsidRPr="00756551">
        <w:rPr>
          <w:rFonts w:ascii="Book Antiqua" w:eastAsia="Book Antiqua" w:hAnsi="Book Antiqua" w:cs="Book Antiqua"/>
          <w:color w:val="000000"/>
          <w:u w:color="0000EE"/>
        </w:rPr>
        <w:t xml:space="preserve">New </w:t>
      </w:r>
      <w:proofErr w:type="gramStart"/>
      <w:r w:rsidRPr="00756551">
        <w:rPr>
          <w:rFonts w:ascii="Book Antiqua" w:eastAsia="Book Antiqua" w:hAnsi="Book Antiqua" w:cs="Book Antiqua"/>
          <w:color w:val="000000"/>
          <w:u w:color="0000EE"/>
        </w:rPr>
        <w:t>Delhi</w:t>
      </w:r>
      <w:r w:rsidR="00756551" w:rsidRPr="00173BA4">
        <w:rPr>
          <w:rFonts w:ascii="Book Antiqua" w:eastAsia="Book Antiqua" w:hAnsi="Book Antiqua" w:cs="Book Antiqua"/>
          <w:color w:val="000000"/>
          <w:vertAlign w:val="superscript"/>
        </w:rPr>
        <w:t>[</w:t>
      </w:r>
      <w:proofErr w:type="gramEnd"/>
      <w:r w:rsidR="00756551">
        <w:rPr>
          <w:rFonts w:ascii="Book Antiqua" w:eastAsia="Book Antiqua" w:hAnsi="Book Antiqua" w:cs="Book Antiqua"/>
          <w:color w:val="000000"/>
          <w:vertAlign w:val="superscript"/>
        </w:rPr>
        <w:t>172</w:t>
      </w:r>
      <w:r w:rsidR="00756551"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While it stands as the only member of the genus</w:t>
      </w:r>
      <w:r w:rsidR="00756551">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i/>
          <w:iCs/>
          <w:color w:val="000000"/>
          <w:shd w:val="clear" w:color="auto" w:fill="FFFFFF"/>
        </w:rPr>
        <w:t>Hepevirus</w:t>
      </w:r>
      <w:proofErr w:type="spellEnd"/>
      <w:r w:rsidR="0075655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 the family</w:t>
      </w:r>
      <w:r w:rsidR="00756551">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i/>
          <w:iCs/>
          <w:color w:val="000000"/>
          <w:shd w:val="clear" w:color="auto" w:fill="FFFFFF"/>
        </w:rPr>
        <w:t>Hepeviridae</w:t>
      </w:r>
      <w:r>
        <w:rPr>
          <w:rFonts w:ascii="Book Antiqua" w:eastAsia="Book Antiqua" w:hAnsi="Book Antiqua" w:cs="Book Antiqua"/>
          <w:color w:val="000000"/>
          <w:shd w:val="clear" w:color="auto" w:fill="FFFFFF"/>
        </w:rPr>
        <w:t>a</w:t>
      </w:r>
      <w:proofErr w:type="spellEnd"/>
      <w:r>
        <w:rPr>
          <w:rFonts w:ascii="Book Antiqua" w:eastAsia="Book Antiqua" w:hAnsi="Book Antiqua" w:cs="Book Antiqua"/>
          <w:color w:val="000000"/>
          <w:shd w:val="clear" w:color="auto" w:fill="FFFFFF"/>
        </w:rPr>
        <w:t xml:space="preserve">, a plethora of genotypes were identified to date with four of particular clinical significance; genotypes 1 and 2 being confined to humans, while genotypes 3 and 4 can infect humans and animals largely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fecal-oral </w:t>
      </w:r>
      <w:proofErr w:type="gramStart"/>
      <w:r>
        <w:rPr>
          <w:rFonts w:ascii="Book Antiqua" w:eastAsia="Book Antiqua" w:hAnsi="Book Antiqua" w:cs="Book Antiqua"/>
          <w:color w:val="000000"/>
          <w:shd w:val="clear" w:color="auto" w:fill="FFFFFF"/>
        </w:rPr>
        <w:t>route</w:t>
      </w:r>
      <w:r w:rsidR="00756551" w:rsidRPr="00173BA4">
        <w:rPr>
          <w:rFonts w:ascii="Book Antiqua" w:eastAsia="Book Antiqua" w:hAnsi="Book Antiqua" w:cs="Book Antiqua"/>
          <w:color w:val="000000"/>
          <w:vertAlign w:val="superscript"/>
        </w:rPr>
        <w:t>[</w:t>
      </w:r>
      <w:proofErr w:type="gramEnd"/>
      <w:r w:rsidR="00756551">
        <w:rPr>
          <w:rFonts w:ascii="Book Antiqua" w:eastAsia="Book Antiqua" w:hAnsi="Book Antiqua" w:cs="Book Antiqua"/>
          <w:color w:val="000000"/>
          <w:vertAlign w:val="superscript"/>
        </w:rPr>
        <w:t>173,174</w:t>
      </w:r>
      <w:r w:rsidR="00756551"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p>
    <w:p w14:paraId="19BAF501" w14:textId="77777777" w:rsidR="00756551" w:rsidRDefault="00756551">
      <w:pPr>
        <w:spacing w:line="360" w:lineRule="auto"/>
        <w:jc w:val="both"/>
      </w:pPr>
    </w:p>
    <w:p w14:paraId="2079BF1F" w14:textId="77777777" w:rsidR="00A77B3E" w:rsidRPr="00756551" w:rsidRDefault="002C40CD">
      <w:pPr>
        <w:spacing w:line="360" w:lineRule="auto"/>
        <w:jc w:val="both"/>
        <w:rPr>
          <w:b/>
          <w:bCs/>
          <w:i/>
          <w:iCs/>
        </w:rPr>
      </w:pPr>
      <w:r w:rsidRPr="00756551">
        <w:rPr>
          <w:rFonts w:ascii="Book Antiqua" w:eastAsia="Book Antiqua" w:hAnsi="Book Antiqua" w:cs="Book Antiqua"/>
          <w:b/>
          <w:bCs/>
          <w:i/>
          <w:iCs/>
          <w:color w:val="000000"/>
          <w:shd w:val="clear" w:color="auto" w:fill="FFFFFF"/>
        </w:rPr>
        <w:t>Clinical presentation</w:t>
      </w:r>
    </w:p>
    <w:p w14:paraId="79A5DB0E" w14:textId="1A215B07" w:rsidR="00A77B3E" w:rsidRDefault="002C40CD">
      <w:pPr>
        <w:spacing w:line="360" w:lineRule="auto"/>
        <w:jc w:val="both"/>
      </w:pPr>
      <w:r>
        <w:rPr>
          <w:rFonts w:ascii="Book Antiqua" w:eastAsia="Book Antiqua" w:hAnsi="Book Antiqua" w:cs="Book Antiqua"/>
          <w:color w:val="000000"/>
          <w:shd w:val="clear" w:color="auto" w:fill="FFFFFF"/>
        </w:rPr>
        <w:lastRenderedPageBreak/>
        <w:t xml:space="preserve">Most HEV infected patients are either asymptomatic or may develop mild, self-limited, HAV-like illness. Typically preceded by an incubation period ranging between 2 </w:t>
      </w:r>
      <w:proofErr w:type="spellStart"/>
      <w:r w:rsidR="00756551">
        <w:rPr>
          <w:rFonts w:ascii="Book Antiqua" w:eastAsia="Book Antiqua" w:hAnsi="Book Antiqua" w:cs="Book Antiqua"/>
          <w:color w:val="000000"/>
          <w:shd w:val="clear" w:color="auto" w:fill="FFFFFF"/>
        </w:rPr>
        <w:t>wk</w:t>
      </w:r>
      <w:proofErr w:type="spellEnd"/>
      <w:r w:rsidR="0075655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to 10 </w:t>
      </w:r>
      <w:proofErr w:type="spellStart"/>
      <w:proofErr w:type="gramStart"/>
      <w:r>
        <w:rPr>
          <w:rFonts w:ascii="Book Antiqua" w:eastAsia="Book Antiqua" w:hAnsi="Book Antiqua" w:cs="Book Antiqua"/>
          <w:color w:val="000000"/>
          <w:shd w:val="clear" w:color="auto" w:fill="FFFFFF"/>
        </w:rPr>
        <w:t>wk</w:t>
      </w:r>
      <w:proofErr w:type="spellEnd"/>
      <w:r w:rsidR="00756551" w:rsidRPr="00173BA4">
        <w:rPr>
          <w:rFonts w:ascii="Book Antiqua" w:eastAsia="Book Antiqua" w:hAnsi="Book Antiqua" w:cs="Book Antiqua"/>
          <w:color w:val="000000"/>
          <w:vertAlign w:val="superscript"/>
        </w:rPr>
        <w:t>[</w:t>
      </w:r>
      <w:proofErr w:type="gramEnd"/>
      <w:r w:rsidR="00756551">
        <w:rPr>
          <w:rFonts w:ascii="Book Antiqua" w:eastAsia="Book Antiqua" w:hAnsi="Book Antiqua" w:cs="Book Antiqua"/>
          <w:color w:val="000000"/>
          <w:vertAlign w:val="superscript"/>
        </w:rPr>
        <w:t>175</w:t>
      </w:r>
      <w:r w:rsidR="00756551"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This is essentially true of HEV genotypes 1 and 2. However, the zoonotic genotypes HEV 3 and 4 have been increasingly reported as causes of chronic</w:t>
      </w:r>
      <w:r w:rsidR="0075655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hepatitis almost exclusively in those who are </w:t>
      </w:r>
      <w:proofErr w:type="gramStart"/>
      <w:r>
        <w:rPr>
          <w:rFonts w:ascii="Book Antiqua" w:eastAsia="Book Antiqua" w:hAnsi="Book Antiqua" w:cs="Book Antiqua"/>
          <w:color w:val="000000"/>
          <w:shd w:val="clear" w:color="auto" w:fill="FFFFFF"/>
        </w:rPr>
        <w:t>immunocompromised</w:t>
      </w:r>
      <w:r w:rsidR="00756551" w:rsidRPr="00173BA4">
        <w:rPr>
          <w:rFonts w:ascii="Book Antiqua" w:eastAsia="Book Antiqua" w:hAnsi="Book Antiqua" w:cs="Book Antiqua"/>
          <w:color w:val="000000"/>
          <w:vertAlign w:val="superscript"/>
        </w:rPr>
        <w:t>[</w:t>
      </w:r>
      <w:proofErr w:type="gramEnd"/>
      <w:r w:rsidR="00756551">
        <w:rPr>
          <w:rFonts w:ascii="Book Antiqua" w:eastAsia="Book Antiqua" w:hAnsi="Book Antiqua" w:cs="Book Antiqua"/>
          <w:color w:val="000000"/>
          <w:vertAlign w:val="superscript"/>
        </w:rPr>
        <w:t>176,177</w:t>
      </w:r>
      <w:r w:rsidR="00756551"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75655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Less than 5% of acutely infected HEV patients will progress to acute liver failure and those patients are more likely to be pregnant, malnourished, or have a preexisting liver </w:t>
      </w:r>
      <w:proofErr w:type="gramStart"/>
      <w:r>
        <w:rPr>
          <w:rFonts w:ascii="Book Antiqua" w:eastAsia="Book Antiqua" w:hAnsi="Book Antiqua" w:cs="Book Antiqua"/>
          <w:color w:val="000000"/>
          <w:shd w:val="clear" w:color="auto" w:fill="FFFFFF"/>
        </w:rPr>
        <w:t>condition</w:t>
      </w:r>
      <w:r w:rsidR="00756551" w:rsidRPr="00173BA4">
        <w:rPr>
          <w:rFonts w:ascii="Book Antiqua" w:eastAsia="Book Antiqua" w:hAnsi="Book Antiqua" w:cs="Book Antiqua"/>
          <w:color w:val="000000"/>
          <w:vertAlign w:val="superscript"/>
        </w:rPr>
        <w:t>[</w:t>
      </w:r>
      <w:proofErr w:type="gramEnd"/>
      <w:r w:rsidR="00756551">
        <w:rPr>
          <w:rFonts w:ascii="Book Antiqua" w:eastAsia="Book Antiqua" w:hAnsi="Book Antiqua" w:cs="Book Antiqua"/>
          <w:color w:val="000000"/>
          <w:vertAlign w:val="superscript"/>
        </w:rPr>
        <w:t>178,179</w:t>
      </w:r>
      <w:r w:rsidR="00756551"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p>
    <w:p w14:paraId="6AD19D46" w14:textId="6AC01C30" w:rsidR="00A77B3E" w:rsidRDefault="002C40CD" w:rsidP="00756551">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Although a uniform diagnostic approach for HEV infection is limited by the lack of standardized antibody assays, patients with consistent clinical presentation should be tested for anti-HEV IgM antibody assay with a confirmatory HEV RNA viral load if positive.</w:t>
      </w:r>
    </w:p>
    <w:p w14:paraId="67065C24" w14:textId="77777777" w:rsidR="00756551" w:rsidRDefault="00756551" w:rsidP="00756551">
      <w:pPr>
        <w:spacing w:line="360" w:lineRule="auto"/>
        <w:jc w:val="both"/>
      </w:pPr>
    </w:p>
    <w:p w14:paraId="068B6392" w14:textId="77777777" w:rsidR="00A77B3E" w:rsidRPr="00756551" w:rsidRDefault="002C40CD">
      <w:pPr>
        <w:spacing w:line="360" w:lineRule="auto"/>
        <w:jc w:val="both"/>
        <w:rPr>
          <w:b/>
          <w:bCs/>
          <w:i/>
          <w:iCs/>
        </w:rPr>
      </w:pPr>
      <w:r w:rsidRPr="00756551">
        <w:rPr>
          <w:rFonts w:ascii="Book Antiqua" w:eastAsia="Book Antiqua" w:hAnsi="Book Antiqua" w:cs="Book Antiqua"/>
          <w:b/>
          <w:bCs/>
          <w:i/>
          <w:iCs/>
          <w:color w:val="000000"/>
        </w:rPr>
        <w:t>Currently available treatments</w:t>
      </w:r>
    </w:p>
    <w:p w14:paraId="2C778320" w14:textId="6362A4AA" w:rsidR="00A77B3E" w:rsidRDefault="002C40CD">
      <w:pPr>
        <w:spacing w:line="360" w:lineRule="auto"/>
        <w:jc w:val="both"/>
      </w:pPr>
      <w:r>
        <w:rPr>
          <w:rFonts w:ascii="Book Antiqua" w:eastAsia="Book Antiqua" w:hAnsi="Book Antiqua" w:cs="Book Antiqua"/>
          <w:color w:val="000000"/>
          <w:shd w:val="clear" w:color="auto" w:fill="FFFFFF"/>
        </w:rPr>
        <w:t xml:space="preserve">Similar to HAV infection, the majority of patients with acute HEV infection require no specific treatment and the management is mostly supportive. However, patients who develop acute liver failure may warrant liver </w:t>
      </w:r>
      <w:proofErr w:type="gramStart"/>
      <w:r>
        <w:rPr>
          <w:rFonts w:ascii="Book Antiqua" w:eastAsia="Book Antiqua" w:hAnsi="Book Antiqua" w:cs="Book Antiqua"/>
          <w:color w:val="000000"/>
          <w:shd w:val="clear" w:color="auto" w:fill="FFFFFF"/>
        </w:rPr>
        <w:t>transplantation</w:t>
      </w:r>
      <w:r w:rsidR="00756551" w:rsidRPr="00173BA4">
        <w:rPr>
          <w:rFonts w:ascii="Book Antiqua" w:eastAsia="Book Antiqua" w:hAnsi="Book Antiqua" w:cs="Book Antiqua"/>
          <w:color w:val="000000"/>
          <w:vertAlign w:val="superscript"/>
        </w:rPr>
        <w:t>[</w:t>
      </w:r>
      <w:proofErr w:type="gramEnd"/>
      <w:r w:rsidR="00756551">
        <w:rPr>
          <w:rFonts w:ascii="Book Antiqua" w:eastAsia="Book Antiqua" w:hAnsi="Book Antiqua" w:cs="Book Antiqua"/>
          <w:color w:val="000000"/>
          <w:vertAlign w:val="superscript"/>
        </w:rPr>
        <w:t>180</w:t>
      </w:r>
      <w:r w:rsidR="00756551"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A rising body of literature investigated the role of ribavirin in treating chronic HEV infection in immunosuppressed patients with variable </w:t>
      </w:r>
      <w:proofErr w:type="gramStart"/>
      <w:r>
        <w:rPr>
          <w:rFonts w:ascii="Book Antiqua" w:eastAsia="Book Antiqua" w:hAnsi="Book Antiqua" w:cs="Book Antiqua"/>
          <w:color w:val="000000"/>
          <w:shd w:val="clear" w:color="auto" w:fill="FFFFFF"/>
        </w:rPr>
        <w:t>success</w:t>
      </w:r>
      <w:r w:rsidR="00756551" w:rsidRPr="00173BA4">
        <w:rPr>
          <w:rFonts w:ascii="Book Antiqua" w:eastAsia="Book Antiqua" w:hAnsi="Book Antiqua" w:cs="Book Antiqua"/>
          <w:color w:val="000000"/>
          <w:vertAlign w:val="superscript"/>
        </w:rPr>
        <w:t>[</w:t>
      </w:r>
      <w:proofErr w:type="gramEnd"/>
      <w:r w:rsidR="00756551">
        <w:rPr>
          <w:rFonts w:ascii="Book Antiqua" w:eastAsia="Book Antiqua" w:hAnsi="Book Antiqua" w:cs="Book Antiqua"/>
          <w:color w:val="000000"/>
          <w:vertAlign w:val="superscript"/>
        </w:rPr>
        <w:t>181</w:t>
      </w:r>
      <w:r w:rsidR="00756551"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Whenever possible, treatment should be accompanied by reducing immunosuppressive therapy and followed by testing for clearance to confirm </w:t>
      </w:r>
      <w:proofErr w:type="gramStart"/>
      <w:r>
        <w:rPr>
          <w:rFonts w:ascii="Book Antiqua" w:eastAsia="Book Antiqua" w:hAnsi="Book Antiqua" w:cs="Book Antiqua"/>
          <w:color w:val="000000"/>
          <w:shd w:val="clear" w:color="auto" w:fill="FFFFFF"/>
        </w:rPr>
        <w:t>eradication</w:t>
      </w:r>
      <w:r w:rsidR="00756551" w:rsidRPr="00173BA4">
        <w:rPr>
          <w:rFonts w:ascii="Book Antiqua" w:eastAsia="Book Antiqua" w:hAnsi="Book Antiqua" w:cs="Book Antiqua"/>
          <w:color w:val="000000"/>
          <w:vertAlign w:val="superscript"/>
        </w:rPr>
        <w:t>[</w:t>
      </w:r>
      <w:proofErr w:type="gramEnd"/>
      <w:r w:rsidR="00756551">
        <w:rPr>
          <w:rFonts w:ascii="Book Antiqua" w:eastAsia="Book Antiqua" w:hAnsi="Book Antiqua" w:cs="Book Antiqua"/>
          <w:color w:val="000000"/>
          <w:vertAlign w:val="superscript"/>
        </w:rPr>
        <w:t>182</w:t>
      </w:r>
      <w:r w:rsidR="00756551"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756551">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 3-mo</w:t>
      </w:r>
      <w:r w:rsidR="00173BA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course of ribavirin has been proposed for the above indication, while its use in acute fulminant hepatitis appear </w:t>
      </w:r>
      <w:proofErr w:type="gramStart"/>
      <w:r>
        <w:rPr>
          <w:rFonts w:ascii="Book Antiqua" w:eastAsia="Book Antiqua" w:hAnsi="Book Antiqua" w:cs="Book Antiqua"/>
          <w:color w:val="000000"/>
          <w:shd w:val="clear" w:color="auto" w:fill="FFFFFF"/>
        </w:rPr>
        <w:t>promising</w:t>
      </w:r>
      <w:r w:rsidR="00756551" w:rsidRPr="00173BA4">
        <w:rPr>
          <w:rFonts w:ascii="Book Antiqua" w:eastAsia="Book Antiqua" w:hAnsi="Book Antiqua" w:cs="Book Antiqua"/>
          <w:color w:val="000000"/>
          <w:vertAlign w:val="superscript"/>
        </w:rPr>
        <w:t>[</w:t>
      </w:r>
      <w:proofErr w:type="gramEnd"/>
      <w:r w:rsidR="00756551">
        <w:rPr>
          <w:rFonts w:ascii="Book Antiqua" w:eastAsia="Book Antiqua" w:hAnsi="Book Antiqua" w:cs="Book Antiqua"/>
          <w:color w:val="000000"/>
          <w:vertAlign w:val="superscript"/>
        </w:rPr>
        <w:t>183</w:t>
      </w:r>
      <w:r w:rsidR="00756551"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756551">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more robust evidence is yet awaited.</w:t>
      </w:r>
    </w:p>
    <w:p w14:paraId="7FEE271B" w14:textId="7805B2B7" w:rsidR="00A77B3E" w:rsidRDefault="002C40CD" w:rsidP="00756551">
      <w:pPr>
        <w:spacing w:line="360" w:lineRule="auto"/>
        <w:ind w:firstLineChars="100" w:firstLine="240"/>
        <w:jc w:val="both"/>
      </w:pPr>
      <w:r>
        <w:rPr>
          <w:rFonts w:ascii="Book Antiqua" w:eastAsia="Book Antiqua" w:hAnsi="Book Antiqua" w:cs="Book Antiqua"/>
          <w:color w:val="000000"/>
          <w:shd w:val="clear" w:color="auto" w:fill="FFFFFF"/>
        </w:rPr>
        <w:t xml:space="preserve">Prevention remains the most effective approach to combat HEV-related disease. This can be achieved by maintaining quality standards for public water supplies and maintaining hygienic practices as per the WHO </w:t>
      </w:r>
      <w:proofErr w:type="gramStart"/>
      <w:r>
        <w:rPr>
          <w:rFonts w:ascii="Book Antiqua" w:eastAsia="Book Antiqua" w:hAnsi="Book Antiqua" w:cs="Book Antiqua"/>
          <w:color w:val="000000"/>
          <w:shd w:val="clear" w:color="auto" w:fill="FFFFFF"/>
        </w:rPr>
        <w:t>recommendation</w:t>
      </w:r>
      <w:r w:rsidR="00756551" w:rsidRPr="00173BA4">
        <w:rPr>
          <w:rFonts w:ascii="Book Antiqua" w:eastAsia="Book Antiqua" w:hAnsi="Book Antiqua" w:cs="Book Antiqua"/>
          <w:color w:val="000000"/>
          <w:vertAlign w:val="superscript"/>
        </w:rPr>
        <w:t>[</w:t>
      </w:r>
      <w:proofErr w:type="gramEnd"/>
      <w:r w:rsidR="00756551">
        <w:rPr>
          <w:rFonts w:ascii="Book Antiqua" w:eastAsia="Book Antiqua" w:hAnsi="Book Antiqua" w:cs="Book Antiqua"/>
          <w:color w:val="000000"/>
          <w:vertAlign w:val="superscript"/>
        </w:rPr>
        <w:t>175</w:t>
      </w:r>
      <w:r w:rsidR="00756551"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p>
    <w:p w14:paraId="6E5F37C2" w14:textId="1BE19706" w:rsidR="00A77B3E" w:rsidRDefault="002C40CD" w:rsidP="00756551">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In 2011, a recombinant vaccine to prevent HEV infection was registered in China. Although it is not approved yet in other countries, few studies have emerged to evaluate efficacy and safety of this vaccine. In a large, randomized trial from China including 112604 healthy adults that evaluated different doses of HEV vaccine compared to placebo, a protective effect of 100% was reported at 1 year following 30 d from the last </w:t>
      </w:r>
      <w:r>
        <w:rPr>
          <w:rFonts w:ascii="Book Antiqua" w:eastAsia="Book Antiqua" w:hAnsi="Book Antiqua" w:cs="Book Antiqua"/>
          <w:color w:val="000000"/>
          <w:shd w:val="clear" w:color="auto" w:fill="FFFFFF"/>
        </w:rPr>
        <w:lastRenderedPageBreak/>
        <w:t xml:space="preserve">dose received. Another trial revealed a protective efficacy of the vaccine against HEV to be 86.8% after 4.5 years of the first </w:t>
      </w:r>
      <w:proofErr w:type="gramStart"/>
      <w:r>
        <w:rPr>
          <w:rFonts w:ascii="Book Antiqua" w:eastAsia="Book Antiqua" w:hAnsi="Book Antiqua" w:cs="Book Antiqua"/>
          <w:color w:val="000000"/>
          <w:shd w:val="clear" w:color="auto" w:fill="FFFFFF"/>
        </w:rPr>
        <w:t>vaccination</w:t>
      </w:r>
      <w:r w:rsidR="00756551" w:rsidRPr="00173BA4">
        <w:rPr>
          <w:rFonts w:ascii="Book Antiqua" w:eastAsia="Book Antiqua" w:hAnsi="Book Antiqua" w:cs="Book Antiqua"/>
          <w:color w:val="000000"/>
          <w:vertAlign w:val="superscript"/>
        </w:rPr>
        <w:t>[</w:t>
      </w:r>
      <w:proofErr w:type="gramEnd"/>
      <w:r w:rsidR="00756551">
        <w:rPr>
          <w:rFonts w:ascii="Book Antiqua" w:eastAsia="Book Antiqua" w:hAnsi="Book Antiqua" w:cs="Book Antiqua"/>
          <w:color w:val="000000"/>
          <w:vertAlign w:val="superscript"/>
        </w:rPr>
        <w:t>184</w:t>
      </w:r>
      <w:r w:rsidR="00756551"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Other preventive options such as immune globulin remain </w:t>
      </w:r>
      <w:proofErr w:type="gramStart"/>
      <w:r>
        <w:rPr>
          <w:rFonts w:ascii="Book Antiqua" w:eastAsia="Book Antiqua" w:hAnsi="Book Antiqua" w:cs="Book Antiqua"/>
          <w:color w:val="000000"/>
          <w:shd w:val="clear" w:color="auto" w:fill="FFFFFF"/>
        </w:rPr>
        <w:t>experimental</w:t>
      </w:r>
      <w:r w:rsidR="00756551" w:rsidRPr="00173BA4">
        <w:rPr>
          <w:rFonts w:ascii="Book Antiqua" w:eastAsia="Book Antiqua" w:hAnsi="Book Antiqua" w:cs="Book Antiqua"/>
          <w:color w:val="000000"/>
          <w:vertAlign w:val="superscript"/>
        </w:rPr>
        <w:t>[</w:t>
      </w:r>
      <w:proofErr w:type="gramEnd"/>
      <w:r w:rsidR="00756551">
        <w:rPr>
          <w:rFonts w:ascii="Book Antiqua" w:eastAsia="Book Antiqua" w:hAnsi="Book Antiqua" w:cs="Book Antiqua"/>
          <w:color w:val="000000"/>
          <w:vertAlign w:val="superscript"/>
        </w:rPr>
        <w:t>185</w:t>
      </w:r>
      <w:r w:rsidR="00756551"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p>
    <w:p w14:paraId="386B8584" w14:textId="77777777" w:rsidR="00756551" w:rsidRDefault="00756551" w:rsidP="00756551">
      <w:pPr>
        <w:spacing w:line="360" w:lineRule="auto"/>
        <w:jc w:val="both"/>
      </w:pPr>
    </w:p>
    <w:p w14:paraId="55EAFE8B" w14:textId="77777777" w:rsidR="00A77B3E" w:rsidRPr="00756551" w:rsidRDefault="002C40CD">
      <w:pPr>
        <w:spacing w:line="360" w:lineRule="auto"/>
        <w:jc w:val="both"/>
        <w:rPr>
          <w:b/>
          <w:bCs/>
          <w:i/>
          <w:iCs/>
        </w:rPr>
      </w:pPr>
      <w:r w:rsidRPr="00756551">
        <w:rPr>
          <w:rFonts w:ascii="Book Antiqua" w:eastAsia="Book Antiqua" w:hAnsi="Book Antiqua" w:cs="Book Antiqua"/>
          <w:b/>
          <w:bCs/>
          <w:i/>
          <w:iCs/>
          <w:color w:val="000000"/>
        </w:rPr>
        <w:t>Ongoing research and future directions</w:t>
      </w:r>
    </w:p>
    <w:p w14:paraId="3333F815" w14:textId="4F42E3EA" w:rsidR="00A77B3E" w:rsidRDefault="002C40CD">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For chronic HEV patients who fail ribavirin therapy, some alternatives such as PEG-</w:t>
      </w:r>
      <w:proofErr w:type="gramStart"/>
      <w:r>
        <w:rPr>
          <w:rFonts w:ascii="Book Antiqua" w:eastAsia="Book Antiqua" w:hAnsi="Book Antiqua" w:cs="Book Antiqua"/>
          <w:color w:val="000000"/>
          <w:shd w:val="clear" w:color="auto" w:fill="FFFFFF"/>
        </w:rPr>
        <w:t>interferon</w:t>
      </w:r>
      <w:r w:rsidR="00756551" w:rsidRPr="00173BA4">
        <w:rPr>
          <w:rFonts w:ascii="Book Antiqua" w:eastAsia="Book Antiqua" w:hAnsi="Book Antiqua" w:cs="Book Antiqua"/>
          <w:color w:val="000000"/>
          <w:vertAlign w:val="superscript"/>
        </w:rPr>
        <w:t>[</w:t>
      </w:r>
      <w:proofErr w:type="gramEnd"/>
      <w:r w:rsidR="00756551">
        <w:rPr>
          <w:rFonts w:ascii="Book Antiqua" w:eastAsia="Book Antiqua" w:hAnsi="Book Antiqua" w:cs="Book Antiqua"/>
          <w:color w:val="000000"/>
          <w:vertAlign w:val="superscript"/>
        </w:rPr>
        <w:t>186</w:t>
      </w:r>
      <w:r w:rsidR="00756551"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and sofosbuvir are being considered pending more evidence</w:t>
      </w:r>
      <w:r w:rsidR="00756551" w:rsidRPr="00173BA4">
        <w:rPr>
          <w:rFonts w:ascii="Book Antiqua" w:eastAsia="Book Antiqua" w:hAnsi="Book Antiqua" w:cs="Book Antiqua"/>
          <w:color w:val="000000"/>
          <w:vertAlign w:val="superscript"/>
        </w:rPr>
        <w:t>[</w:t>
      </w:r>
      <w:r w:rsidR="00756551">
        <w:rPr>
          <w:rFonts w:ascii="Book Antiqua" w:eastAsia="Book Antiqua" w:hAnsi="Book Antiqua" w:cs="Book Antiqua"/>
          <w:color w:val="000000"/>
          <w:vertAlign w:val="superscript"/>
        </w:rPr>
        <w:t>187</w:t>
      </w:r>
      <w:r w:rsidR="00756551"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Their routine use is being hindered by the lack of safety and efficacy profile in this setting besides the perceived higher risk of acute rejection with PEG-interferon due to its immunostimulatory effect in organ transplant recipients.</w:t>
      </w:r>
    </w:p>
    <w:p w14:paraId="542E5901" w14:textId="77777777" w:rsidR="00756551" w:rsidRDefault="00756551">
      <w:pPr>
        <w:spacing w:line="360" w:lineRule="auto"/>
        <w:jc w:val="both"/>
      </w:pPr>
    </w:p>
    <w:p w14:paraId="6BC11272" w14:textId="111962C4" w:rsidR="00A77B3E" w:rsidRPr="00756551" w:rsidRDefault="002C40CD">
      <w:pPr>
        <w:spacing w:line="360" w:lineRule="auto"/>
        <w:jc w:val="both"/>
        <w:rPr>
          <w:b/>
          <w:bCs/>
          <w:i/>
          <w:iCs/>
        </w:rPr>
      </w:pPr>
      <w:r w:rsidRPr="00756551">
        <w:rPr>
          <w:rFonts w:ascii="Book Antiqua" w:eastAsia="Book Antiqua" w:hAnsi="Book Antiqua" w:cs="Book Antiqua"/>
          <w:b/>
          <w:bCs/>
          <w:i/>
          <w:iCs/>
          <w:color w:val="000000"/>
          <w:shd w:val="clear" w:color="auto" w:fill="FFFFFF"/>
        </w:rPr>
        <w:t>Role of liver transplant</w:t>
      </w:r>
    </w:p>
    <w:p w14:paraId="68ED90EE" w14:textId="060C8FF7" w:rsidR="00A77B3E" w:rsidRDefault="002C40CD">
      <w:pPr>
        <w:spacing w:line="360" w:lineRule="auto"/>
        <w:jc w:val="both"/>
      </w:pPr>
      <w:r>
        <w:rPr>
          <w:rFonts w:ascii="Book Antiqua" w:eastAsia="Book Antiqua" w:hAnsi="Book Antiqua" w:cs="Book Antiqua"/>
          <w:color w:val="000000"/>
          <w:shd w:val="clear" w:color="auto" w:fill="FFFFFF"/>
        </w:rPr>
        <w:t xml:space="preserve">Although liver transplant recipients may develop chronic HEV in the setting of prolonged immunosuppression, acute HEV infection may rarely result in acute liver failure necessitating liver transplant. Accumulating epidemiologic evidence described significant heterogeneity in HEV infection prevalence and outcomes. For example, HEV remains the most common cause of acute viral hepatitis and acute liver failure (up to 44%) in some Asian countries such as India and </w:t>
      </w:r>
      <w:proofErr w:type="gramStart"/>
      <w:r>
        <w:rPr>
          <w:rFonts w:ascii="Book Antiqua" w:eastAsia="Book Antiqua" w:hAnsi="Book Antiqua" w:cs="Book Antiqua"/>
          <w:color w:val="000000"/>
          <w:shd w:val="clear" w:color="auto" w:fill="FFFFFF"/>
        </w:rPr>
        <w:t>Bangladesh</w:t>
      </w:r>
      <w:r w:rsidR="00756551" w:rsidRPr="00173BA4">
        <w:rPr>
          <w:rFonts w:ascii="Book Antiqua" w:eastAsia="Book Antiqua" w:hAnsi="Book Antiqua" w:cs="Book Antiqua"/>
          <w:color w:val="000000"/>
          <w:vertAlign w:val="superscript"/>
        </w:rPr>
        <w:t>[</w:t>
      </w:r>
      <w:proofErr w:type="gramEnd"/>
      <w:r w:rsidR="00602B2A">
        <w:rPr>
          <w:rFonts w:ascii="Book Antiqua" w:eastAsia="Book Antiqua" w:hAnsi="Book Antiqua" w:cs="Book Antiqua"/>
          <w:color w:val="000000"/>
          <w:vertAlign w:val="superscript"/>
        </w:rPr>
        <w:t>187</w:t>
      </w:r>
      <w:r w:rsidR="00756551">
        <w:rPr>
          <w:rFonts w:ascii="Book Antiqua" w:eastAsia="Book Antiqua" w:hAnsi="Book Antiqua" w:cs="Book Antiqua"/>
          <w:color w:val="000000"/>
          <w:vertAlign w:val="superscript"/>
        </w:rPr>
        <w:t>,</w:t>
      </w:r>
      <w:r w:rsidR="00602B2A">
        <w:rPr>
          <w:rFonts w:ascii="Book Antiqua" w:eastAsia="Book Antiqua" w:hAnsi="Book Antiqua" w:cs="Book Antiqua"/>
          <w:color w:val="000000"/>
          <w:vertAlign w:val="superscript"/>
        </w:rPr>
        <w:t>188</w:t>
      </w:r>
      <w:r w:rsidR="00756551"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This contrasts with Western Europe and the United States where it is a rare cause of acute liver </w:t>
      </w:r>
      <w:proofErr w:type="gramStart"/>
      <w:r>
        <w:rPr>
          <w:rFonts w:ascii="Book Antiqua" w:eastAsia="Book Antiqua" w:hAnsi="Book Antiqua" w:cs="Book Antiqua"/>
          <w:color w:val="000000"/>
          <w:shd w:val="clear" w:color="auto" w:fill="FFFFFF"/>
        </w:rPr>
        <w:t>failure</w:t>
      </w:r>
      <w:r w:rsidR="00756551" w:rsidRPr="00173BA4">
        <w:rPr>
          <w:rFonts w:ascii="Book Antiqua" w:eastAsia="Book Antiqua" w:hAnsi="Book Antiqua" w:cs="Book Antiqua"/>
          <w:color w:val="000000"/>
          <w:vertAlign w:val="superscript"/>
        </w:rPr>
        <w:t>[</w:t>
      </w:r>
      <w:proofErr w:type="gramEnd"/>
      <w:r w:rsidR="00602B2A">
        <w:rPr>
          <w:rFonts w:ascii="Book Antiqua" w:eastAsia="Book Antiqua" w:hAnsi="Book Antiqua" w:cs="Book Antiqua"/>
          <w:color w:val="000000"/>
          <w:vertAlign w:val="superscript"/>
        </w:rPr>
        <w:t>189</w:t>
      </w:r>
      <w:r w:rsidR="00756551" w:rsidRPr="00173BA4">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p>
    <w:p w14:paraId="7CDDDB7D" w14:textId="77777777" w:rsidR="00A77B3E" w:rsidRDefault="00A77B3E">
      <w:pPr>
        <w:spacing w:line="360" w:lineRule="auto"/>
        <w:jc w:val="both"/>
      </w:pPr>
    </w:p>
    <w:p w14:paraId="663A533A" w14:textId="77777777" w:rsidR="00A77B3E" w:rsidRDefault="002C40CD">
      <w:pPr>
        <w:spacing w:line="360" w:lineRule="auto"/>
        <w:jc w:val="both"/>
      </w:pPr>
      <w:r>
        <w:rPr>
          <w:rFonts w:ascii="Book Antiqua" w:eastAsia="Book Antiqua" w:hAnsi="Book Antiqua" w:cs="Book Antiqua"/>
          <w:b/>
          <w:caps/>
          <w:color w:val="000000"/>
          <w:u w:val="single"/>
        </w:rPr>
        <w:t>CONCLUSION</w:t>
      </w:r>
    </w:p>
    <w:p w14:paraId="6697CBFB" w14:textId="36020E77" w:rsidR="00A77B3E" w:rsidRDefault="002C40CD">
      <w:pPr>
        <w:spacing w:line="360" w:lineRule="auto"/>
        <w:jc w:val="both"/>
      </w:pPr>
      <w:r>
        <w:rPr>
          <w:rFonts w:ascii="Book Antiqua" w:eastAsia="Book Antiqua" w:hAnsi="Book Antiqua" w:cs="Book Antiqua"/>
          <w:color w:val="000000"/>
          <w:szCs w:val="21"/>
        </w:rPr>
        <w:t>The recognition of the epidemiological and clinical features of hepatitis A, B, C, D and E is crucial to guide the diagnosis of these conditions. Fortunately, the medical advances in the last centuries have allowed to effectively diagnose them and comprehensively establish its multisystemic impact in this population. With the advent of new therapies, the possibility of achieving control of the disease is a reality, while reaching the cure and eradication of chronic hepatitis B, C and D is around the corner.</w:t>
      </w:r>
    </w:p>
    <w:p w14:paraId="68795C4F" w14:textId="77777777" w:rsidR="00A77B3E" w:rsidRDefault="00A77B3E">
      <w:pPr>
        <w:spacing w:line="360" w:lineRule="auto"/>
        <w:jc w:val="both"/>
      </w:pPr>
    </w:p>
    <w:p w14:paraId="12D733C5" w14:textId="77777777" w:rsidR="00A77B3E" w:rsidRDefault="002C40CD">
      <w:pPr>
        <w:spacing w:line="360" w:lineRule="auto"/>
        <w:jc w:val="both"/>
      </w:pPr>
      <w:r>
        <w:rPr>
          <w:rFonts w:ascii="Book Antiqua" w:eastAsia="Book Antiqua" w:hAnsi="Book Antiqua" w:cs="Book Antiqua"/>
          <w:b/>
          <w:color w:val="000000"/>
        </w:rPr>
        <w:t>REFERENCES</w:t>
      </w:r>
    </w:p>
    <w:p w14:paraId="64E9C3B6" w14:textId="77777777" w:rsidR="00A77B3E" w:rsidRDefault="002C40CD">
      <w:pPr>
        <w:spacing w:line="360" w:lineRule="auto"/>
        <w:jc w:val="both"/>
      </w:pPr>
      <w:bookmarkStart w:id="3" w:name="OLE_LINK2800"/>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Fonseca JC</w:t>
      </w:r>
      <w:r>
        <w:rPr>
          <w:rFonts w:ascii="Book Antiqua" w:eastAsia="Book Antiqua" w:hAnsi="Book Antiqua" w:cs="Book Antiqua"/>
          <w:color w:val="000000"/>
        </w:rPr>
        <w:t xml:space="preserve">. [History of viral hepatitis]. </w:t>
      </w:r>
      <w:r>
        <w:rPr>
          <w:rFonts w:ascii="Book Antiqua" w:eastAsia="Book Antiqua" w:hAnsi="Book Antiqua" w:cs="Book Antiqua"/>
          <w:i/>
          <w:iCs/>
          <w:color w:val="000000"/>
        </w:rPr>
        <w:t>Rev Soc Bras Med Trop</w:t>
      </w:r>
      <w:r>
        <w:rPr>
          <w:rFonts w:ascii="Book Antiqua" w:eastAsia="Book Antiqua" w:hAnsi="Book Antiqua" w:cs="Book Antiqua"/>
          <w:color w:val="000000"/>
        </w:rPr>
        <w:t xml:space="preserve"> 2010; </w:t>
      </w:r>
      <w:r>
        <w:rPr>
          <w:rFonts w:ascii="Book Antiqua" w:eastAsia="Book Antiqua" w:hAnsi="Book Antiqua" w:cs="Book Antiqua"/>
          <w:b/>
          <w:bCs/>
          <w:color w:val="000000"/>
        </w:rPr>
        <w:t>43</w:t>
      </w:r>
      <w:r>
        <w:rPr>
          <w:rFonts w:ascii="Book Antiqua" w:eastAsia="Book Antiqua" w:hAnsi="Book Antiqua" w:cs="Book Antiqua"/>
          <w:color w:val="000000"/>
        </w:rPr>
        <w:t>: 322-330 [PMID: 20563505 DOI: 10.1590/s0037-86822010000300022]</w:t>
      </w:r>
    </w:p>
    <w:p w14:paraId="77061154" w14:textId="77777777" w:rsidR="00A77B3E" w:rsidRDefault="002C40C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Martin NA</w:t>
      </w:r>
      <w:r>
        <w:rPr>
          <w:rFonts w:ascii="Book Antiqua" w:eastAsia="Book Antiqua" w:hAnsi="Book Antiqua" w:cs="Book Antiqua"/>
          <w:color w:val="000000"/>
        </w:rPr>
        <w:t xml:space="preserve">. The discovery of viral hepatitis: a military perspective. </w:t>
      </w:r>
      <w:r>
        <w:rPr>
          <w:rFonts w:ascii="Book Antiqua" w:eastAsia="Book Antiqua" w:hAnsi="Book Antiqua" w:cs="Book Antiqua"/>
          <w:i/>
          <w:iCs/>
          <w:color w:val="000000"/>
        </w:rPr>
        <w:t>J R Army Med Corps</w:t>
      </w:r>
      <w:r>
        <w:rPr>
          <w:rFonts w:ascii="Book Antiqua" w:eastAsia="Book Antiqua" w:hAnsi="Book Antiqua" w:cs="Book Antiqua"/>
          <w:color w:val="000000"/>
        </w:rPr>
        <w:t xml:space="preserve"> 2003; </w:t>
      </w:r>
      <w:r>
        <w:rPr>
          <w:rFonts w:ascii="Book Antiqua" w:eastAsia="Book Antiqua" w:hAnsi="Book Antiqua" w:cs="Book Antiqua"/>
          <w:b/>
          <w:bCs/>
          <w:color w:val="000000"/>
        </w:rPr>
        <w:t>149</w:t>
      </w:r>
      <w:r>
        <w:rPr>
          <w:rFonts w:ascii="Book Antiqua" w:eastAsia="Book Antiqua" w:hAnsi="Book Antiqua" w:cs="Book Antiqua"/>
          <w:color w:val="000000"/>
        </w:rPr>
        <w:t>: 121-124 [PMID: 12929519 DOI: 10.1136/jramc-149-02-04]</w:t>
      </w:r>
    </w:p>
    <w:p w14:paraId="3ED3B927" w14:textId="77777777" w:rsidR="00A77B3E" w:rsidRDefault="002C40CD">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Koff</w:t>
      </w:r>
      <w:proofErr w:type="spellEnd"/>
      <w:r>
        <w:rPr>
          <w:rFonts w:ascii="Book Antiqua" w:eastAsia="Book Antiqua" w:hAnsi="Book Antiqua" w:cs="Book Antiqua"/>
          <w:b/>
          <w:bCs/>
          <w:color w:val="000000"/>
        </w:rPr>
        <w:t xml:space="preserve">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Feinstone</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Kapikian</w:t>
      </w:r>
      <w:proofErr w:type="spellEnd"/>
      <w:r>
        <w:rPr>
          <w:rFonts w:ascii="Book Antiqua" w:eastAsia="Book Antiqua" w:hAnsi="Book Antiqua" w:cs="Book Antiqua"/>
          <w:color w:val="000000"/>
        </w:rPr>
        <w:t xml:space="preserve"> AZ, Purcell RH. Hepatitis A: detection by immune electron microscopy of a virus like antigen associated with acute illness [Science </w:t>
      </w:r>
      <w:proofErr w:type="gramStart"/>
      <w:r>
        <w:rPr>
          <w:rFonts w:ascii="Book Antiqua" w:eastAsia="Book Antiqua" w:hAnsi="Book Antiqua" w:cs="Book Antiqua"/>
          <w:color w:val="000000"/>
        </w:rPr>
        <w:t>1973;182:1026</w:t>
      </w:r>
      <w:proofErr w:type="gramEnd"/>
      <w:r>
        <w:rPr>
          <w:rFonts w:ascii="Book Antiqua" w:eastAsia="Book Antiqua" w:hAnsi="Book Antiqua" w:cs="Book Antiqua"/>
          <w:color w:val="000000"/>
        </w:rPr>
        <w:t xml:space="preserve">-1028].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2002; </w:t>
      </w:r>
      <w:r>
        <w:rPr>
          <w:rFonts w:ascii="Book Antiqua" w:eastAsia="Book Antiqua" w:hAnsi="Book Antiqua" w:cs="Book Antiqua"/>
          <w:b/>
          <w:bCs/>
          <w:color w:val="000000"/>
        </w:rPr>
        <w:t>37</w:t>
      </w:r>
      <w:r>
        <w:rPr>
          <w:rFonts w:ascii="Book Antiqua" w:eastAsia="Book Antiqua" w:hAnsi="Book Antiqua" w:cs="Book Antiqua"/>
          <w:color w:val="000000"/>
        </w:rPr>
        <w:t>: 2-6 [PMID: 12076855 DOI: 10.1016/s0168-8278(02)00169-1]</w:t>
      </w:r>
    </w:p>
    <w:p w14:paraId="5B72EDE6" w14:textId="77777777" w:rsidR="00A77B3E" w:rsidRDefault="002C40C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Melnick JL</w:t>
      </w:r>
      <w:r>
        <w:rPr>
          <w:rFonts w:ascii="Book Antiqua" w:eastAsia="Book Antiqua" w:hAnsi="Book Antiqua" w:cs="Book Antiqua"/>
          <w:color w:val="000000"/>
        </w:rPr>
        <w:t xml:space="preserve">. Properties and classification of hepatitis A virus.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1992; </w:t>
      </w:r>
      <w:r>
        <w:rPr>
          <w:rFonts w:ascii="Book Antiqua" w:eastAsia="Book Antiqua" w:hAnsi="Book Antiqua" w:cs="Book Antiqua"/>
          <w:b/>
          <w:bCs/>
          <w:color w:val="000000"/>
        </w:rPr>
        <w:t>10 Suppl 1</w:t>
      </w:r>
      <w:r>
        <w:rPr>
          <w:rFonts w:ascii="Book Antiqua" w:eastAsia="Book Antiqua" w:hAnsi="Book Antiqua" w:cs="Book Antiqua"/>
          <w:color w:val="000000"/>
        </w:rPr>
        <w:t>: S24-S26 [PMID: 1335653 DOI: 10.1016/0264-410x(92)90536-s]</w:t>
      </w:r>
    </w:p>
    <w:p w14:paraId="631D7D80" w14:textId="3529656F" w:rsidR="00A77B3E" w:rsidRDefault="002C40CD">
      <w:pPr>
        <w:spacing w:line="360" w:lineRule="auto"/>
        <w:jc w:val="both"/>
      </w:pPr>
      <w:r w:rsidRPr="00F36026">
        <w:rPr>
          <w:rFonts w:ascii="Book Antiqua" w:eastAsia="Book Antiqua" w:hAnsi="Book Antiqua" w:cs="Book Antiqua"/>
          <w:color w:val="000000"/>
          <w:highlight w:val="yellow"/>
        </w:rPr>
        <w:t>5</w:t>
      </w:r>
      <w:r w:rsidR="00F36026" w:rsidRPr="00F36026">
        <w:rPr>
          <w:rFonts w:ascii="Book Antiqua" w:eastAsia="Book Antiqua" w:hAnsi="Book Antiqua" w:cs="Book Antiqua"/>
          <w:color w:val="000000"/>
          <w:highlight w:val="yellow"/>
        </w:rPr>
        <w:t xml:space="preserve"> </w:t>
      </w:r>
      <w:r w:rsidRPr="00F36026">
        <w:rPr>
          <w:rFonts w:ascii="Book Antiqua" w:eastAsia="Book Antiqua" w:hAnsi="Book Antiqua" w:cs="Book Antiqua"/>
          <w:b/>
          <w:bCs/>
          <w:color w:val="000000"/>
          <w:highlight w:val="yellow"/>
        </w:rPr>
        <w:t>World Health Organization</w:t>
      </w:r>
      <w:r w:rsidRPr="00F36026">
        <w:rPr>
          <w:rFonts w:ascii="Book Antiqua" w:eastAsia="Book Antiqua" w:hAnsi="Book Antiqua" w:cs="Book Antiqua"/>
          <w:color w:val="000000"/>
          <w:highlight w:val="yellow"/>
        </w:rPr>
        <w:t xml:space="preserve">. Hepatitis A. </w:t>
      </w:r>
      <w:r w:rsidR="00F36026" w:rsidRPr="00F36026">
        <w:rPr>
          <w:rFonts w:ascii="Book Antiqua" w:eastAsia="Book Antiqua" w:hAnsi="Book Antiqua" w:cs="Book Antiqua"/>
          <w:color w:val="000000"/>
          <w:highlight w:val="yellow"/>
        </w:rPr>
        <w:t xml:space="preserve">[cited 19 January 2021]. In: World Health Organization [Internet]. Available from: </w:t>
      </w:r>
      <w:r w:rsidRPr="00F36026">
        <w:rPr>
          <w:rFonts w:ascii="Book Antiqua" w:eastAsia="Book Antiqua" w:hAnsi="Book Antiqua" w:cs="Book Antiqua"/>
          <w:color w:val="000000"/>
          <w:highlight w:val="yellow"/>
        </w:rPr>
        <w:t>https://www.who.int/news-room/fact-sheets/detail/hepatitis-a</w:t>
      </w:r>
    </w:p>
    <w:p w14:paraId="7D647562" w14:textId="77777777" w:rsidR="00A77B3E" w:rsidRDefault="002C40CD">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Wasley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Fiore A, Bell BP. Hepatitis A in the era of vaccination. </w:t>
      </w:r>
      <w:r>
        <w:rPr>
          <w:rFonts w:ascii="Book Antiqua" w:eastAsia="Book Antiqua" w:hAnsi="Book Antiqua" w:cs="Book Antiqua"/>
          <w:i/>
          <w:iCs/>
          <w:color w:val="000000"/>
        </w:rPr>
        <w:t>Epidemiol Rev</w:t>
      </w:r>
      <w:r>
        <w:rPr>
          <w:rFonts w:ascii="Book Antiqua" w:eastAsia="Book Antiqua" w:hAnsi="Book Antiqua" w:cs="Book Antiqua"/>
          <w:color w:val="000000"/>
        </w:rPr>
        <w:t xml:space="preserve"> 2006; </w:t>
      </w:r>
      <w:r>
        <w:rPr>
          <w:rFonts w:ascii="Book Antiqua" w:eastAsia="Book Antiqua" w:hAnsi="Book Antiqua" w:cs="Book Antiqua"/>
          <w:b/>
          <w:bCs/>
          <w:color w:val="000000"/>
        </w:rPr>
        <w:t>28</w:t>
      </w:r>
      <w:r>
        <w:rPr>
          <w:rFonts w:ascii="Book Antiqua" w:eastAsia="Book Antiqua" w:hAnsi="Book Antiqua" w:cs="Book Antiqua"/>
          <w:color w:val="000000"/>
        </w:rPr>
        <w:t>: 101-111 [PMID: 16775039 DOI: 10.1093/</w:t>
      </w:r>
      <w:proofErr w:type="spellStart"/>
      <w:r>
        <w:rPr>
          <w:rFonts w:ascii="Book Antiqua" w:eastAsia="Book Antiqua" w:hAnsi="Book Antiqua" w:cs="Book Antiqua"/>
          <w:color w:val="000000"/>
        </w:rPr>
        <w:t>epirev</w:t>
      </w:r>
      <w:proofErr w:type="spellEnd"/>
      <w:r>
        <w:rPr>
          <w:rFonts w:ascii="Book Antiqua" w:eastAsia="Book Antiqua" w:hAnsi="Book Antiqua" w:cs="Book Antiqua"/>
          <w:color w:val="000000"/>
        </w:rPr>
        <w:t>/mxj012]</w:t>
      </w:r>
    </w:p>
    <w:p w14:paraId="11F8214C" w14:textId="77777777" w:rsidR="00A77B3E" w:rsidRDefault="002C40C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Foster MA</w:t>
      </w:r>
      <w:r>
        <w:rPr>
          <w:rFonts w:ascii="Book Antiqua" w:eastAsia="Book Antiqua" w:hAnsi="Book Antiqua" w:cs="Book Antiqua"/>
          <w:color w:val="000000"/>
        </w:rPr>
        <w:t xml:space="preserve">, Hofmeister MG, </w:t>
      </w:r>
      <w:proofErr w:type="spellStart"/>
      <w:r>
        <w:rPr>
          <w:rFonts w:ascii="Book Antiqua" w:eastAsia="Book Antiqua" w:hAnsi="Book Antiqua" w:cs="Book Antiqua"/>
          <w:color w:val="000000"/>
        </w:rPr>
        <w:t>Kupronis</w:t>
      </w:r>
      <w:proofErr w:type="spellEnd"/>
      <w:r>
        <w:rPr>
          <w:rFonts w:ascii="Book Antiqua" w:eastAsia="Book Antiqua" w:hAnsi="Book Antiqua" w:cs="Book Antiqua"/>
          <w:color w:val="000000"/>
        </w:rPr>
        <w:t xml:space="preserve"> BA, Lin Y, Xia GL, Yin S, </w:t>
      </w:r>
      <w:proofErr w:type="spellStart"/>
      <w:r>
        <w:rPr>
          <w:rFonts w:ascii="Book Antiqua" w:eastAsia="Book Antiqua" w:hAnsi="Book Antiqua" w:cs="Book Antiqua"/>
          <w:color w:val="000000"/>
        </w:rPr>
        <w:t>Teshale</w:t>
      </w:r>
      <w:proofErr w:type="spellEnd"/>
      <w:r>
        <w:rPr>
          <w:rFonts w:ascii="Book Antiqua" w:eastAsia="Book Antiqua" w:hAnsi="Book Antiqua" w:cs="Book Antiqua"/>
          <w:color w:val="000000"/>
        </w:rPr>
        <w:t xml:space="preserve"> E. Increase in Hepatitis A Virus Infections - United States, 2013-2018.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413-415 [PMID: 31071072 DOI: 10.15585/mmwr.mm6818a2]</w:t>
      </w:r>
    </w:p>
    <w:p w14:paraId="77221B46" w14:textId="77777777" w:rsidR="00A77B3E" w:rsidRDefault="002C40CD">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Cooksley</w:t>
      </w:r>
      <w:proofErr w:type="spellEnd"/>
      <w:r>
        <w:rPr>
          <w:rFonts w:ascii="Book Antiqua" w:eastAsia="Book Antiqua" w:hAnsi="Book Antiqua" w:cs="Book Antiqua"/>
          <w:b/>
          <w:bCs/>
          <w:color w:val="000000"/>
        </w:rPr>
        <w:t xml:space="preserve"> WG</w:t>
      </w:r>
      <w:r>
        <w:rPr>
          <w:rFonts w:ascii="Book Antiqua" w:eastAsia="Book Antiqua" w:hAnsi="Book Antiqua" w:cs="Book Antiqua"/>
          <w:color w:val="000000"/>
        </w:rPr>
        <w:t xml:space="preserve">. What did we learn from the Shanghai hepatitis A epidemic?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7 Suppl 1</w:t>
      </w:r>
      <w:r>
        <w:rPr>
          <w:rFonts w:ascii="Book Antiqua" w:eastAsia="Book Antiqua" w:hAnsi="Book Antiqua" w:cs="Book Antiqua"/>
          <w:color w:val="000000"/>
        </w:rPr>
        <w:t>: 1-3 [PMID: 10870174 DOI: 10.1046/j.1365-2893.</w:t>
      </w:r>
      <w:proofErr w:type="gramStart"/>
      <w:r>
        <w:rPr>
          <w:rFonts w:ascii="Book Antiqua" w:eastAsia="Book Antiqua" w:hAnsi="Book Antiqua" w:cs="Book Antiqua"/>
          <w:color w:val="000000"/>
        </w:rPr>
        <w:t>2000.00021.x</w:t>
      </w:r>
      <w:proofErr w:type="gramEnd"/>
      <w:r>
        <w:rPr>
          <w:rFonts w:ascii="Book Antiqua" w:eastAsia="Book Antiqua" w:hAnsi="Book Antiqua" w:cs="Book Antiqua"/>
          <w:color w:val="000000"/>
        </w:rPr>
        <w:t>]</w:t>
      </w:r>
    </w:p>
    <w:p w14:paraId="727D553F" w14:textId="77777777" w:rsidR="00A77B3E" w:rsidRDefault="002C40C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Halliday ML</w:t>
      </w:r>
      <w:r>
        <w:rPr>
          <w:rFonts w:ascii="Book Antiqua" w:eastAsia="Book Antiqua" w:hAnsi="Book Antiqua" w:cs="Book Antiqua"/>
          <w:color w:val="000000"/>
        </w:rPr>
        <w:t xml:space="preserve">, Kang LY, Zhou TK, Hu MD, Pan QC, Fu TY, Huang YS, Hu SL. An epidemic of hepatitis A attributable to the ingestion of raw clams in Shanghai, China.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1991; </w:t>
      </w:r>
      <w:r>
        <w:rPr>
          <w:rFonts w:ascii="Book Antiqua" w:eastAsia="Book Antiqua" w:hAnsi="Book Antiqua" w:cs="Book Antiqua"/>
          <w:b/>
          <w:bCs/>
          <w:color w:val="000000"/>
        </w:rPr>
        <w:t>164</w:t>
      </w:r>
      <w:r>
        <w:rPr>
          <w:rFonts w:ascii="Book Antiqua" w:eastAsia="Book Antiqua" w:hAnsi="Book Antiqua" w:cs="Book Antiqua"/>
          <w:color w:val="000000"/>
        </w:rPr>
        <w:t>: 852-859 [PMID: 1658157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/164.5.852]</w:t>
      </w:r>
    </w:p>
    <w:p w14:paraId="4D3C45CD" w14:textId="77777777" w:rsidR="00A77B3E" w:rsidRDefault="002C40C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Foster M</w:t>
      </w:r>
      <w:r>
        <w:rPr>
          <w:rFonts w:ascii="Book Antiqua" w:eastAsia="Book Antiqua" w:hAnsi="Book Antiqua" w:cs="Book Antiqua"/>
          <w:color w:val="000000"/>
        </w:rPr>
        <w:t xml:space="preserve">, Ramachandran S, Myatt K, Donovan D, Bohm S, Fiedler J, Barbeau B, Collins J, </w:t>
      </w:r>
      <w:proofErr w:type="spellStart"/>
      <w:r>
        <w:rPr>
          <w:rFonts w:ascii="Book Antiqua" w:eastAsia="Book Antiqua" w:hAnsi="Book Antiqua" w:cs="Book Antiqua"/>
          <w:color w:val="000000"/>
        </w:rPr>
        <w:t>Thoroughman</w:t>
      </w:r>
      <w:proofErr w:type="spellEnd"/>
      <w:r>
        <w:rPr>
          <w:rFonts w:ascii="Book Antiqua" w:eastAsia="Book Antiqua" w:hAnsi="Book Antiqua" w:cs="Book Antiqua"/>
          <w:color w:val="000000"/>
        </w:rPr>
        <w:t xml:space="preserve"> D, McDonald E, Ballard J, Eason J, Jorgensen C. Hepatitis A Virus Outbreaks Associated with Drug Use and Homelessness - California, Kentucky, Michigan, and Utah, 2017.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1208-1210 [PMID: 30383739 DOI: 10.15585/mmwr.mm6743a3]</w:t>
      </w:r>
    </w:p>
    <w:p w14:paraId="1C4EA350" w14:textId="12A243C5" w:rsidR="00A77B3E" w:rsidRDefault="002C40CD">
      <w:pPr>
        <w:spacing w:line="360" w:lineRule="auto"/>
        <w:jc w:val="both"/>
      </w:pPr>
      <w:r w:rsidRPr="00F36026">
        <w:rPr>
          <w:rFonts w:ascii="Book Antiqua" w:eastAsia="Book Antiqua" w:hAnsi="Book Antiqua" w:cs="Book Antiqua"/>
          <w:color w:val="000000"/>
          <w:highlight w:val="yellow"/>
        </w:rPr>
        <w:t>11</w:t>
      </w:r>
      <w:r w:rsidR="00F36026" w:rsidRPr="00F36026">
        <w:rPr>
          <w:rFonts w:ascii="Book Antiqua" w:eastAsia="Book Antiqua" w:hAnsi="Book Antiqua" w:cs="Book Antiqua"/>
          <w:color w:val="000000"/>
          <w:highlight w:val="yellow"/>
        </w:rPr>
        <w:t xml:space="preserve"> </w:t>
      </w:r>
      <w:r w:rsidRPr="00F36026">
        <w:rPr>
          <w:rFonts w:ascii="Book Antiqua" w:eastAsia="Book Antiqua" w:hAnsi="Book Antiqua" w:cs="Book Antiqua"/>
          <w:b/>
          <w:bCs/>
          <w:color w:val="000000"/>
          <w:highlight w:val="yellow"/>
        </w:rPr>
        <w:t>Centers for Disease Control and Prevention</w:t>
      </w:r>
      <w:r w:rsidRPr="00F36026">
        <w:rPr>
          <w:rFonts w:ascii="Book Antiqua" w:eastAsia="Book Antiqua" w:hAnsi="Book Antiqua" w:cs="Book Antiqua"/>
          <w:color w:val="000000"/>
          <w:highlight w:val="yellow"/>
        </w:rPr>
        <w:t xml:space="preserve">. Widespread person-to-person outbreaks of hepatitis A across the United States. </w:t>
      </w:r>
      <w:r w:rsidR="00F36026" w:rsidRPr="00F36026">
        <w:rPr>
          <w:rFonts w:ascii="Book Antiqua" w:eastAsia="Book Antiqua" w:hAnsi="Book Antiqua" w:cs="Book Antiqua"/>
          <w:color w:val="000000"/>
          <w:highlight w:val="yellow"/>
        </w:rPr>
        <w:t xml:space="preserve">[cited 28 July 2020]. In: Centers for Disease Control </w:t>
      </w:r>
      <w:r w:rsidR="00F36026" w:rsidRPr="00F36026">
        <w:rPr>
          <w:rFonts w:ascii="Book Antiqua" w:eastAsia="Book Antiqua" w:hAnsi="Book Antiqua" w:cs="Book Antiqua"/>
          <w:color w:val="000000"/>
          <w:highlight w:val="yellow"/>
        </w:rPr>
        <w:lastRenderedPageBreak/>
        <w:t xml:space="preserve">and Prevention [Internet]. </w:t>
      </w:r>
      <w:r w:rsidRPr="00F36026">
        <w:rPr>
          <w:rFonts w:ascii="Book Antiqua" w:eastAsia="Book Antiqua" w:hAnsi="Book Antiqua" w:cs="Book Antiqua"/>
          <w:color w:val="000000"/>
          <w:highlight w:val="yellow"/>
        </w:rPr>
        <w:t xml:space="preserve">Available </w:t>
      </w:r>
      <w:r w:rsidR="00F36026" w:rsidRPr="00F36026">
        <w:rPr>
          <w:rFonts w:ascii="Book Antiqua" w:eastAsia="Book Antiqua" w:hAnsi="Book Antiqua" w:cs="Book Antiqua"/>
          <w:color w:val="000000"/>
          <w:highlight w:val="yellow"/>
        </w:rPr>
        <w:t>from</w:t>
      </w:r>
      <w:r w:rsidRPr="00F36026">
        <w:rPr>
          <w:rFonts w:ascii="Book Antiqua" w:eastAsia="Book Antiqua" w:hAnsi="Book Antiqua" w:cs="Book Antiqua"/>
          <w:color w:val="000000"/>
          <w:highlight w:val="yellow"/>
        </w:rPr>
        <w:t>: https://www.cdc.gov/hepatitis/outbreaks/2017March-HepatitisA.htm</w:t>
      </w:r>
    </w:p>
    <w:p w14:paraId="0FDC05BD" w14:textId="360FE998" w:rsidR="00A77B3E" w:rsidRDefault="002C40CD">
      <w:pPr>
        <w:spacing w:line="360" w:lineRule="auto"/>
        <w:jc w:val="both"/>
      </w:pPr>
      <w:r w:rsidRPr="00F36026">
        <w:rPr>
          <w:rFonts w:ascii="Book Antiqua" w:eastAsia="Book Antiqua" w:hAnsi="Book Antiqua" w:cs="Book Antiqua"/>
          <w:color w:val="000000"/>
          <w:highlight w:val="yellow"/>
        </w:rPr>
        <w:t>12</w:t>
      </w:r>
      <w:r w:rsidR="00F36026" w:rsidRPr="00F36026">
        <w:rPr>
          <w:rFonts w:ascii="Book Antiqua" w:eastAsia="Book Antiqua" w:hAnsi="Book Antiqua" w:cs="Book Antiqua"/>
          <w:color w:val="000000"/>
          <w:highlight w:val="yellow"/>
        </w:rPr>
        <w:t xml:space="preserve"> </w:t>
      </w:r>
      <w:r w:rsidRPr="00F36026">
        <w:rPr>
          <w:rFonts w:ascii="Book Antiqua" w:eastAsia="Book Antiqua" w:hAnsi="Book Antiqua" w:cs="Book Antiqua"/>
          <w:b/>
          <w:bCs/>
          <w:color w:val="000000"/>
          <w:highlight w:val="yellow"/>
        </w:rPr>
        <w:t>European Centre for Disease Prevention and Control</w:t>
      </w:r>
      <w:r w:rsidRPr="00F36026">
        <w:rPr>
          <w:rFonts w:ascii="Book Antiqua" w:eastAsia="Book Antiqua" w:hAnsi="Book Antiqua" w:cs="Book Antiqua"/>
          <w:color w:val="000000"/>
          <w:highlight w:val="yellow"/>
        </w:rPr>
        <w:t xml:space="preserve">. Epidemiological update: Hepatitis A outbreak in the EU/EEA mostly affecting men who have sex with men. </w:t>
      </w:r>
      <w:r w:rsidR="00F36026" w:rsidRPr="00F36026">
        <w:rPr>
          <w:rFonts w:ascii="Book Antiqua" w:eastAsia="Book Antiqua" w:hAnsi="Book Antiqua" w:cs="Book Antiqua"/>
          <w:color w:val="000000"/>
          <w:highlight w:val="yellow"/>
        </w:rPr>
        <w:t xml:space="preserve">[cited 28 July 2020]. In: European Centre for Disease Prevention and Control [Internet]. </w:t>
      </w:r>
      <w:r w:rsidRPr="00F36026">
        <w:rPr>
          <w:rFonts w:ascii="Book Antiqua" w:eastAsia="Book Antiqua" w:hAnsi="Book Antiqua" w:cs="Book Antiqua"/>
          <w:color w:val="000000"/>
          <w:highlight w:val="yellow"/>
        </w:rPr>
        <w:t>https://www.ecdc.europa.eu/en/news-events/epidemiological-update-hepatitis-outbreak-eueea-mostly-affecting-men-who-have-sex-men-2</w:t>
      </w:r>
    </w:p>
    <w:p w14:paraId="06D4D6B1" w14:textId="77777777" w:rsidR="00A77B3E" w:rsidRDefault="002C40CD">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Manka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Verheyen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Gerken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Canbay</w:t>
      </w:r>
      <w:proofErr w:type="spellEnd"/>
      <w:r>
        <w:rPr>
          <w:rFonts w:ascii="Book Antiqua" w:eastAsia="Book Antiqua" w:hAnsi="Book Antiqua" w:cs="Book Antiqua"/>
          <w:color w:val="000000"/>
        </w:rPr>
        <w:t xml:space="preserve"> A. Liver Failure due to Acute Viral Hepatitis (A-E). </w:t>
      </w:r>
      <w:proofErr w:type="spellStart"/>
      <w:r>
        <w:rPr>
          <w:rFonts w:ascii="Book Antiqua" w:eastAsia="Book Antiqua" w:hAnsi="Book Antiqua" w:cs="Book Antiqua"/>
          <w:i/>
          <w:iCs/>
          <w:color w:val="000000"/>
        </w:rPr>
        <w:t>Visc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80-85 [PMID: 27413724 DOI: 10.1159/000444915]</w:t>
      </w:r>
    </w:p>
    <w:p w14:paraId="2E3CEC2A" w14:textId="77777777" w:rsidR="00A77B3E" w:rsidRDefault="002C40C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Baba M</w:t>
      </w:r>
      <w:r>
        <w:rPr>
          <w:rFonts w:ascii="Book Antiqua" w:eastAsia="Book Antiqua" w:hAnsi="Book Antiqua" w:cs="Book Antiqua"/>
          <w:color w:val="000000"/>
        </w:rPr>
        <w:t xml:space="preserve">, Hasegawa H, </w:t>
      </w:r>
      <w:proofErr w:type="spellStart"/>
      <w:r>
        <w:rPr>
          <w:rFonts w:ascii="Book Antiqua" w:eastAsia="Book Antiqua" w:hAnsi="Book Antiqua" w:cs="Book Antiqua"/>
          <w:color w:val="000000"/>
        </w:rPr>
        <w:t>Nakayabu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Fukai</w:t>
      </w:r>
      <w:proofErr w:type="spellEnd"/>
      <w:r>
        <w:rPr>
          <w:rFonts w:ascii="Book Antiqua" w:eastAsia="Book Antiqua" w:hAnsi="Book Antiqua" w:cs="Book Antiqua"/>
          <w:color w:val="000000"/>
        </w:rPr>
        <w:t xml:space="preserve"> K, Suzuki S. Cytolytic activity of natural killer cells and lymphokine activated killer cells against hepatitis A virus infected fibroblasts. </w:t>
      </w:r>
      <w:r>
        <w:rPr>
          <w:rFonts w:ascii="Book Antiqua" w:eastAsia="Book Antiqua" w:hAnsi="Book Antiqua" w:cs="Book Antiqua"/>
          <w:i/>
          <w:iCs/>
          <w:color w:val="000000"/>
        </w:rPr>
        <w:t>J Clin Lab Immunol</w:t>
      </w:r>
      <w:r>
        <w:rPr>
          <w:rFonts w:ascii="Book Antiqua" w:eastAsia="Book Antiqua" w:hAnsi="Book Antiqua" w:cs="Book Antiqua"/>
          <w:color w:val="000000"/>
        </w:rPr>
        <w:t xml:space="preserve"> 1993; </w:t>
      </w:r>
      <w:r>
        <w:rPr>
          <w:rFonts w:ascii="Book Antiqua" w:eastAsia="Book Antiqua" w:hAnsi="Book Antiqua" w:cs="Book Antiqua"/>
          <w:b/>
          <w:bCs/>
          <w:color w:val="000000"/>
        </w:rPr>
        <w:t>40</w:t>
      </w:r>
      <w:r>
        <w:rPr>
          <w:rFonts w:ascii="Book Antiqua" w:eastAsia="Book Antiqua" w:hAnsi="Book Antiqua" w:cs="Book Antiqua"/>
          <w:color w:val="000000"/>
        </w:rPr>
        <w:t>: 47-60 [PMID: 7932628]</w:t>
      </w:r>
    </w:p>
    <w:p w14:paraId="723CD302" w14:textId="77777777" w:rsidR="00A77B3E" w:rsidRDefault="002C40C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Fleischer B</w:t>
      </w:r>
      <w:r>
        <w:rPr>
          <w:rFonts w:ascii="Book Antiqua" w:eastAsia="Book Antiqua" w:hAnsi="Book Antiqua" w:cs="Book Antiqua"/>
          <w:color w:val="000000"/>
        </w:rPr>
        <w:t xml:space="preserve">, Fleischer S, Maier K, </w:t>
      </w:r>
      <w:proofErr w:type="spellStart"/>
      <w:r>
        <w:rPr>
          <w:rFonts w:ascii="Book Antiqua" w:eastAsia="Book Antiqua" w:hAnsi="Book Antiqua" w:cs="Book Antiqua"/>
          <w:color w:val="000000"/>
        </w:rPr>
        <w:t>Wiedmann</w:t>
      </w:r>
      <w:proofErr w:type="spellEnd"/>
      <w:r>
        <w:rPr>
          <w:rFonts w:ascii="Book Antiqua" w:eastAsia="Book Antiqua" w:hAnsi="Book Antiqua" w:cs="Book Antiqua"/>
          <w:color w:val="000000"/>
        </w:rPr>
        <w:t xml:space="preserve"> KH, Sacher M, Thaler H, </w:t>
      </w:r>
      <w:proofErr w:type="spellStart"/>
      <w:r>
        <w:rPr>
          <w:rFonts w:ascii="Book Antiqua" w:eastAsia="Book Antiqua" w:hAnsi="Book Antiqua" w:cs="Book Antiqua"/>
          <w:color w:val="000000"/>
        </w:rPr>
        <w:t>Vallbracht</w:t>
      </w:r>
      <w:proofErr w:type="spellEnd"/>
      <w:r>
        <w:rPr>
          <w:rFonts w:ascii="Book Antiqua" w:eastAsia="Book Antiqua" w:hAnsi="Book Antiqua" w:cs="Book Antiqua"/>
          <w:color w:val="000000"/>
        </w:rPr>
        <w:t xml:space="preserve"> A. Clonal analysis of infiltrating T lymphocytes in liver tissue in viral hepatitis A.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1990; </w:t>
      </w:r>
      <w:r>
        <w:rPr>
          <w:rFonts w:ascii="Book Antiqua" w:eastAsia="Book Antiqua" w:hAnsi="Book Antiqua" w:cs="Book Antiqua"/>
          <w:b/>
          <w:bCs/>
          <w:color w:val="000000"/>
        </w:rPr>
        <w:t>69</w:t>
      </w:r>
      <w:r>
        <w:rPr>
          <w:rFonts w:ascii="Book Antiqua" w:eastAsia="Book Antiqua" w:hAnsi="Book Antiqua" w:cs="Book Antiqua"/>
          <w:color w:val="000000"/>
        </w:rPr>
        <w:t>: 14-19 [PMID: 2312151]</w:t>
      </w:r>
    </w:p>
    <w:p w14:paraId="2277E612" w14:textId="77777777" w:rsidR="00A77B3E" w:rsidRDefault="002C40CD">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Vallbracht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Fleischer B, Busch FW. Hepatitis A: </w:t>
      </w:r>
      <w:proofErr w:type="spellStart"/>
      <w:r>
        <w:rPr>
          <w:rFonts w:ascii="Book Antiqua" w:eastAsia="Book Antiqua" w:hAnsi="Book Antiqua" w:cs="Book Antiqua"/>
          <w:color w:val="000000"/>
        </w:rPr>
        <w:t>hepatotropism</w:t>
      </w:r>
      <w:proofErr w:type="spellEnd"/>
      <w:r>
        <w:rPr>
          <w:rFonts w:ascii="Book Antiqua" w:eastAsia="Book Antiqua" w:hAnsi="Book Antiqua" w:cs="Book Antiqua"/>
          <w:color w:val="000000"/>
        </w:rPr>
        <w:t xml:space="preserve"> and influence on myelopoiesis. </w:t>
      </w:r>
      <w:proofErr w:type="spellStart"/>
      <w:r>
        <w:rPr>
          <w:rFonts w:ascii="Book Antiqua" w:eastAsia="Book Antiqua" w:hAnsi="Book Antiqua" w:cs="Book Antiqua"/>
          <w:i/>
          <w:iCs/>
          <w:color w:val="000000"/>
        </w:rPr>
        <w:t>Intervirology</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35</w:t>
      </w:r>
      <w:r>
        <w:rPr>
          <w:rFonts w:ascii="Book Antiqua" w:eastAsia="Book Antiqua" w:hAnsi="Book Antiqua" w:cs="Book Antiqua"/>
          <w:color w:val="000000"/>
        </w:rPr>
        <w:t>: 133-139 [PMID: 8407240 DOI: 10.1159/000150304]</w:t>
      </w:r>
    </w:p>
    <w:p w14:paraId="6CC1FB35" w14:textId="77777777" w:rsidR="00A77B3E" w:rsidRDefault="002C40C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Richardson M</w:t>
      </w:r>
      <w:r>
        <w:rPr>
          <w:rFonts w:ascii="Book Antiqua" w:eastAsia="Book Antiqua" w:hAnsi="Book Antiqua" w:cs="Book Antiqua"/>
          <w:color w:val="000000"/>
        </w:rPr>
        <w:t xml:space="preserve">, Elliman D, Maguire H, Simpson J, Nicoll A. Evidence base of incubation periods, periods of infectiousness and exclusion policies for the control of communicable diseases in schools and preschools.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Infect Dis J</w:t>
      </w:r>
      <w:r>
        <w:rPr>
          <w:rFonts w:ascii="Book Antiqua" w:eastAsia="Book Antiqua" w:hAnsi="Book Antiqua" w:cs="Book Antiqua"/>
          <w:color w:val="000000"/>
        </w:rPr>
        <w:t xml:space="preserve"> 2001; </w:t>
      </w:r>
      <w:r>
        <w:rPr>
          <w:rFonts w:ascii="Book Antiqua" w:eastAsia="Book Antiqua" w:hAnsi="Book Antiqua" w:cs="Book Antiqua"/>
          <w:b/>
          <w:bCs/>
          <w:color w:val="000000"/>
        </w:rPr>
        <w:t>20</w:t>
      </w:r>
      <w:r>
        <w:rPr>
          <w:rFonts w:ascii="Book Antiqua" w:eastAsia="Book Antiqua" w:hAnsi="Book Antiqua" w:cs="Book Antiqua"/>
          <w:color w:val="000000"/>
        </w:rPr>
        <w:t>: 380-391 [PMID: 11332662 DOI: 10.1097/00006454-200104000-00004]</w:t>
      </w:r>
    </w:p>
    <w:p w14:paraId="68CF02B5" w14:textId="77777777" w:rsidR="00A77B3E" w:rsidRDefault="002C40CD">
      <w:pPr>
        <w:spacing w:line="360" w:lineRule="auto"/>
        <w:jc w:val="both"/>
      </w:pPr>
      <w:r w:rsidRPr="006A5104">
        <w:rPr>
          <w:rFonts w:ascii="Book Antiqua" w:eastAsia="Book Antiqua" w:hAnsi="Book Antiqua" w:cs="Book Antiqua"/>
          <w:color w:val="000000"/>
          <w:lang w:val="es-CO"/>
        </w:rPr>
        <w:t xml:space="preserve">18 </w:t>
      </w:r>
      <w:proofErr w:type="spellStart"/>
      <w:r w:rsidRPr="006A5104">
        <w:rPr>
          <w:rFonts w:ascii="Book Antiqua" w:eastAsia="Book Antiqua" w:hAnsi="Book Antiqua" w:cs="Book Antiqua"/>
          <w:b/>
          <w:bCs/>
          <w:color w:val="000000"/>
          <w:lang w:val="es-CO"/>
        </w:rPr>
        <w:t>Mackinney</w:t>
      </w:r>
      <w:proofErr w:type="spellEnd"/>
      <w:r w:rsidRPr="006A5104">
        <w:rPr>
          <w:rFonts w:ascii="Book Antiqua" w:eastAsia="Book Antiqua" w:hAnsi="Book Antiqua" w:cs="Book Antiqua"/>
          <w:b/>
          <w:bCs/>
          <w:color w:val="000000"/>
          <w:lang w:val="es-CO"/>
        </w:rPr>
        <w:t>-Novelo I</w:t>
      </w:r>
      <w:r w:rsidRPr="006A5104">
        <w:rPr>
          <w:rFonts w:ascii="Book Antiqua" w:eastAsia="Book Antiqua" w:hAnsi="Book Antiqua" w:cs="Book Antiqua"/>
          <w:color w:val="000000"/>
          <w:lang w:val="es-CO"/>
        </w:rPr>
        <w:t>, Barahona-Garrido J, Castillo-</w:t>
      </w:r>
      <w:proofErr w:type="spellStart"/>
      <w:r w:rsidRPr="006A5104">
        <w:rPr>
          <w:rFonts w:ascii="Book Antiqua" w:eastAsia="Book Antiqua" w:hAnsi="Book Antiqua" w:cs="Book Antiqua"/>
          <w:color w:val="000000"/>
          <w:lang w:val="es-CO"/>
        </w:rPr>
        <w:t>Albarran</w:t>
      </w:r>
      <w:proofErr w:type="spellEnd"/>
      <w:r w:rsidRPr="006A5104">
        <w:rPr>
          <w:rFonts w:ascii="Book Antiqua" w:eastAsia="Book Antiqua" w:hAnsi="Book Antiqua" w:cs="Book Antiqua"/>
          <w:color w:val="000000"/>
          <w:lang w:val="es-CO"/>
        </w:rPr>
        <w:t xml:space="preserve"> F, Santiago-Hernández JJ, Méndez-Sánchez N, Uribe M, Chávez-Tapia N.  </w:t>
      </w:r>
      <w:r>
        <w:rPr>
          <w:rFonts w:ascii="Book Antiqua" w:eastAsia="Book Antiqua" w:hAnsi="Book Antiqua" w:cs="Book Antiqua"/>
          <w:color w:val="000000"/>
        </w:rPr>
        <w:t xml:space="preserve">Clinical course and management of acute hepatitis A infection in adults.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652-657 [PMID: 22947525]</w:t>
      </w:r>
    </w:p>
    <w:p w14:paraId="68A7CDAA" w14:textId="77777777" w:rsidR="00A77B3E" w:rsidRDefault="002C40C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Gordon SC</w:t>
      </w:r>
      <w:r>
        <w:rPr>
          <w:rFonts w:ascii="Book Antiqua" w:eastAsia="Book Antiqua" w:hAnsi="Book Antiqua" w:cs="Book Antiqua"/>
          <w:color w:val="000000"/>
        </w:rPr>
        <w:t xml:space="preserve">, Reddy KR, Schiff L, Schiff ER. Prolonged intrahepatic cholestasis secondary to acute hepatitis A.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1984; </w:t>
      </w:r>
      <w:r>
        <w:rPr>
          <w:rFonts w:ascii="Book Antiqua" w:eastAsia="Book Antiqua" w:hAnsi="Book Antiqua" w:cs="Book Antiqua"/>
          <w:b/>
          <w:bCs/>
          <w:color w:val="000000"/>
        </w:rPr>
        <w:t>101</w:t>
      </w:r>
      <w:r>
        <w:rPr>
          <w:rFonts w:ascii="Book Antiqua" w:eastAsia="Book Antiqua" w:hAnsi="Book Antiqua" w:cs="Book Antiqua"/>
          <w:color w:val="000000"/>
        </w:rPr>
        <w:t>: 635-637 [PMID: 6486595 DOI: 10.7326/0003-4819-101-5-635]</w:t>
      </w:r>
    </w:p>
    <w:p w14:paraId="0889F2E4" w14:textId="77777777" w:rsidR="00A77B3E" w:rsidRDefault="002C40C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Matheny SC</w:t>
      </w:r>
      <w:r>
        <w:rPr>
          <w:rFonts w:ascii="Book Antiqua" w:eastAsia="Book Antiqua" w:hAnsi="Book Antiqua" w:cs="Book Antiqua"/>
          <w:color w:val="000000"/>
        </w:rPr>
        <w:t xml:space="preserve">, Kingery JE. Hepatitis A. </w:t>
      </w:r>
      <w:r>
        <w:rPr>
          <w:rFonts w:ascii="Book Antiqua" w:eastAsia="Book Antiqua" w:hAnsi="Book Antiqua" w:cs="Book Antiqua"/>
          <w:i/>
          <w:iCs/>
          <w:color w:val="000000"/>
        </w:rPr>
        <w:t>Am Fam Physician</w:t>
      </w:r>
      <w:r>
        <w:rPr>
          <w:rFonts w:ascii="Book Antiqua" w:eastAsia="Book Antiqua" w:hAnsi="Book Antiqua" w:cs="Book Antiqua"/>
          <w:color w:val="000000"/>
        </w:rPr>
        <w:t xml:space="preserve"> 2012; </w:t>
      </w:r>
      <w:r>
        <w:rPr>
          <w:rFonts w:ascii="Book Antiqua" w:eastAsia="Book Antiqua" w:hAnsi="Book Antiqua" w:cs="Book Antiqua"/>
          <w:b/>
          <w:bCs/>
          <w:color w:val="000000"/>
        </w:rPr>
        <w:t>86</w:t>
      </w:r>
      <w:r>
        <w:rPr>
          <w:rFonts w:ascii="Book Antiqua" w:eastAsia="Book Antiqua" w:hAnsi="Book Antiqua" w:cs="Book Antiqua"/>
          <w:color w:val="000000"/>
        </w:rPr>
        <w:t>: 1027-34; quiz 1010-2 [PMID: 23198670]</w:t>
      </w:r>
    </w:p>
    <w:p w14:paraId="2F37B92B" w14:textId="77777777" w:rsidR="00A77B3E" w:rsidRDefault="002C40CD">
      <w:pPr>
        <w:spacing w:line="360" w:lineRule="auto"/>
        <w:jc w:val="both"/>
      </w:pPr>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Tagle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Arrospide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León </w:t>
      </w:r>
      <w:proofErr w:type="spellStart"/>
      <w:r>
        <w:rPr>
          <w:rFonts w:ascii="Book Antiqua" w:eastAsia="Book Antiqua" w:hAnsi="Book Antiqua" w:cs="Book Antiqua"/>
          <w:color w:val="000000"/>
        </w:rPr>
        <w:t>Barúa</w:t>
      </w:r>
      <w:proofErr w:type="spellEnd"/>
      <w:r>
        <w:rPr>
          <w:rFonts w:ascii="Book Antiqua" w:eastAsia="Book Antiqua" w:hAnsi="Book Antiqua" w:cs="Book Antiqua"/>
          <w:color w:val="000000"/>
        </w:rPr>
        <w:t xml:space="preserve"> R. [Viral hepatitis A as a triggering agent of autoimmune hepatitis report of a case and review of literature]. </w:t>
      </w:r>
      <w:r>
        <w:rPr>
          <w:rFonts w:ascii="Book Antiqua" w:eastAsia="Book Antiqua" w:hAnsi="Book Antiqua" w:cs="Book Antiqua"/>
          <w:i/>
          <w:iCs/>
          <w:color w:val="000000"/>
        </w:rPr>
        <w:t>Rev Gastroenterol Peru</w:t>
      </w:r>
      <w:r>
        <w:rPr>
          <w:rFonts w:ascii="Book Antiqua" w:eastAsia="Book Antiqua" w:hAnsi="Book Antiqua" w:cs="Book Antiqua"/>
          <w:color w:val="000000"/>
        </w:rPr>
        <w:t xml:space="preserve"> 2003; </w:t>
      </w:r>
      <w:r>
        <w:rPr>
          <w:rFonts w:ascii="Book Antiqua" w:eastAsia="Book Antiqua" w:hAnsi="Book Antiqua" w:cs="Book Antiqua"/>
          <w:b/>
          <w:bCs/>
          <w:color w:val="000000"/>
        </w:rPr>
        <w:t>23</w:t>
      </w:r>
      <w:r>
        <w:rPr>
          <w:rFonts w:ascii="Book Antiqua" w:eastAsia="Book Antiqua" w:hAnsi="Book Antiqua" w:cs="Book Antiqua"/>
          <w:color w:val="000000"/>
        </w:rPr>
        <w:t>: 134-137 [PMID: 12853990]</w:t>
      </w:r>
    </w:p>
    <w:p w14:paraId="07C78423" w14:textId="77777777" w:rsidR="00A77B3E" w:rsidRDefault="002C40CD">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Koff</w:t>
      </w:r>
      <w:proofErr w:type="spellEnd"/>
      <w:r>
        <w:rPr>
          <w:rFonts w:ascii="Book Antiqua" w:eastAsia="Book Antiqua" w:hAnsi="Book Antiqua" w:cs="Book Antiqua"/>
          <w:b/>
          <w:bCs/>
          <w:color w:val="000000"/>
        </w:rPr>
        <w:t xml:space="preserve"> RS</w:t>
      </w:r>
      <w:r>
        <w:rPr>
          <w:rFonts w:ascii="Book Antiqua" w:eastAsia="Book Antiqua" w:hAnsi="Book Antiqua" w:cs="Book Antiqua"/>
          <w:color w:val="000000"/>
        </w:rPr>
        <w:t xml:space="preserve">. Clinical manifestations and diagnosis of hepatitis A virus infection.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1992; </w:t>
      </w:r>
      <w:r>
        <w:rPr>
          <w:rFonts w:ascii="Book Antiqua" w:eastAsia="Book Antiqua" w:hAnsi="Book Antiqua" w:cs="Book Antiqua"/>
          <w:b/>
          <w:bCs/>
          <w:color w:val="000000"/>
        </w:rPr>
        <w:t>10 Suppl 1</w:t>
      </w:r>
      <w:r>
        <w:rPr>
          <w:rFonts w:ascii="Book Antiqua" w:eastAsia="Book Antiqua" w:hAnsi="Book Antiqua" w:cs="Book Antiqua"/>
          <w:color w:val="000000"/>
        </w:rPr>
        <w:t>: S15-S17 [PMID: 1335649 DOI: 10.1016/0264-410x(92)90533-p]</w:t>
      </w:r>
    </w:p>
    <w:p w14:paraId="0C24DA35" w14:textId="77777777" w:rsidR="00A77B3E" w:rsidRDefault="002C40C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Tong MJ</w:t>
      </w:r>
      <w:r>
        <w:rPr>
          <w:rFonts w:ascii="Book Antiqua" w:eastAsia="Book Antiqua" w:hAnsi="Book Antiqua" w:cs="Book Antiqua"/>
          <w:color w:val="000000"/>
        </w:rPr>
        <w:t>, el-</w:t>
      </w:r>
      <w:proofErr w:type="spellStart"/>
      <w:r>
        <w:rPr>
          <w:rFonts w:ascii="Book Antiqua" w:eastAsia="Book Antiqua" w:hAnsi="Book Antiqua" w:cs="Book Antiqua"/>
          <w:color w:val="000000"/>
        </w:rPr>
        <w:t>Farra</w:t>
      </w:r>
      <w:proofErr w:type="spellEnd"/>
      <w:r>
        <w:rPr>
          <w:rFonts w:ascii="Book Antiqua" w:eastAsia="Book Antiqua" w:hAnsi="Book Antiqua" w:cs="Book Antiqua"/>
          <w:color w:val="000000"/>
        </w:rPr>
        <w:t xml:space="preserve"> NS, Grew MI. Clinical manifestations of hepatitis A: recent experience in a community teaching hospital.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1995; </w:t>
      </w:r>
      <w:r>
        <w:rPr>
          <w:rFonts w:ascii="Book Antiqua" w:eastAsia="Book Antiqua" w:hAnsi="Book Antiqua" w:cs="Book Antiqua"/>
          <w:b/>
          <w:bCs/>
          <w:color w:val="000000"/>
        </w:rPr>
        <w:t>171 Suppl 1</w:t>
      </w:r>
      <w:r>
        <w:rPr>
          <w:rFonts w:ascii="Book Antiqua" w:eastAsia="Book Antiqua" w:hAnsi="Book Antiqua" w:cs="Book Antiqua"/>
          <w:color w:val="000000"/>
        </w:rPr>
        <w:t>: S15-S18 [PMID: 7876641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/171.supplement_</w:t>
      </w:r>
      <w:proofErr w:type="gramStart"/>
      <w:r>
        <w:rPr>
          <w:rFonts w:ascii="Book Antiqua" w:eastAsia="Book Antiqua" w:hAnsi="Book Antiqua" w:cs="Book Antiqua"/>
          <w:color w:val="000000"/>
        </w:rPr>
        <w:t>1.s</w:t>
      </w:r>
      <w:proofErr w:type="gramEnd"/>
      <w:r>
        <w:rPr>
          <w:rFonts w:ascii="Book Antiqua" w:eastAsia="Book Antiqua" w:hAnsi="Book Antiqua" w:cs="Book Antiqua"/>
          <w:color w:val="000000"/>
        </w:rPr>
        <w:t>15]</w:t>
      </w:r>
    </w:p>
    <w:p w14:paraId="7CD3CC29" w14:textId="77777777" w:rsidR="00A77B3E" w:rsidRDefault="002C40C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Carrion AF</w:t>
      </w:r>
      <w:r>
        <w:rPr>
          <w:rFonts w:ascii="Book Antiqua" w:eastAsia="Book Antiqua" w:hAnsi="Book Antiqua" w:cs="Book Antiqua"/>
          <w:color w:val="000000"/>
        </w:rPr>
        <w:t xml:space="preserve">, Martin P. Viral hepatitis in the elderly.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691-697 [PMID: 22290404 DOI: 10.1038/ajg.2012.7]</w:t>
      </w:r>
    </w:p>
    <w:p w14:paraId="644C47D7" w14:textId="77777777" w:rsidR="00A77B3E" w:rsidRDefault="002C40CD">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Ponnappan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Ponnappan</w:t>
      </w:r>
      <w:proofErr w:type="spellEnd"/>
      <w:r>
        <w:rPr>
          <w:rFonts w:ascii="Book Antiqua" w:eastAsia="Book Antiqua" w:hAnsi="Book Antiqua" w:cs="Book Antiqua"/>
          <w:color w:val="000000"/>
        </w:rPr>
        <w:t xml:space="preserve"> U. Aging and immune function: molecular mechanisms to interventions. </w:t>
      </w:r>
      <w:proofErr w:type="spellStart"/>
      <w:r>
        <w:rPr>
          <w:rFonts w:ascii="Book Antiqua" w:eastAsia="Book Antiqua" w:hAnsi="Book Antiqua" w:cs="Book Antiqua"/>
          <w:i/>
          <w:iCs/>
          <w:color w:val="000000"/>
        </w:rPr>
        <w:t>Antioxid</w:t>
      </w:r>
      <w:proofErr w:type="spellEnd"/>
      <w:r>
        <w:rPr>
          <w:rFonts w:ascii="Book Antiqua" w:eastAsia="Book Antiqua" w:hAnsi="Book Antiqua" w:cs="Book Antiqua"/>
          <w:i/>
          <w:iCs/>
          <w:color w:val="000000"/>
        </w:rPr>
        <w:t xml:space="preserve"> Redox Signal</w:t>
      </w:r>
      <w:r>
        <w:rPr>
          <w:rFonts w:ascii="Book Antiqua" w:eastAsia="Book Antiqua" w:hAnsi="Book Antiqua" w:cs="Book Antiqua"/>
          <w:color w:val="000000"/>
        </w:rPr>
        <w:t xml:space="preserve"> 2011; </w:t>
      </w:r>
      <w:r>
        <w:rPr>
          <w:rFonts w:ascii="Book Antiqua" w:eastAsia="Book Antiqua" w:hAnsi="Book Antiqua" w:cs="Book Antiqua"/>
          <w:b/>
          <w:bCs/>
          <w:color w:val="000000"/>
        </w:rPr>
        <w:t>14</w:t>
      </w:r>
      <w:r>
        <w:rPr>
          <w:rFonts w:ascii="Book Antiqua" w:eastAsia="Book Antiqua" w:hAnsi="Book Antiqua" w:cs="Book Antiqua"/>
          <w:color w:val="000000"/>
        </w:rPr>
        <w:t>: 1551-1585 [PMID: 20812785 DOI: 10.1089/ars.2010.3228]</w:t>
      </w:r>
    </w:p>
    <w:p w14:paraId="5D6CE230" w14:textId="57847DD1" w:rsidR="00A77B3E" w:rsidRDefault="002C40CD">
      <w:pPr>
        <w:spacing w:line="360" w:lineRule="auto"/>
        <w:jc w:val="both"/>
      </w:pPr>
      <w:r w:rsidRPr="000F265A">
        <w:rPr>
          <w:rFonts w:ascii="Book Antiqua" w:eastAsia="Book Antiqua" w:hAnsi="Book Antiqua" w:cs="Book Antiqua"/>
          <w:color w:val="000000"/>
          <w:highlight w:val="yellow"/>
        </w:rPr>
        <w:t xml:space="preserve">26 </w:t>
      </w:r>
      <w:r w:rsidRPr="000F265A">
        <w:rPr>
          <w:rFonts w:ascii="Book Antiqua" w:eastAsia="Book Antiqua" w:hAnsi="Book Antiqua" w:cs="Book Antiqua"/>
          <w:b/>
          <w:bCs/>
          <w:color w:val="000000"/>
          <w:highlight w:val="yellow"/>
        </w:rPr>
        <w:t>National Center for Health Statistics</w:t>
      </w:r>
      <w:r w:rsidR="00F36026" w:rsidRPr="000F265A">
        <w:rPr>
          <w:rFonts w:ascii="Book Antiqua" w:eastAsia="Book Antiqua" w:hAnsi="Book Antiqua" w:cs="Book Antiqua"/>
          <w:color w:val="000000"/>
          <w:highlight w:val="yellow"/>
        </w:rPr>
        <w:t>.</w:t>
      </w:r>
      <w:r w:rsidRPr="000F265A">
        <w:rPr>
          <w:rFonts w:ascii="Book Antiqua" w:eastAsia="Book Antiqua" w:hAnsi="Book Antiqua" w:cs="Book Antiqua"/>
          <w:color w:val="000000"/>
          <w:highlight w:val="yellow"/>
        </w:rPr>
        <w:t xml:space="preserve"> Health Data Interactive. </w:t>
      </w:r>
      <w:r w:rsidR="000F265A" w:rsidRPr="000F265A">
        <w:rPr>
          <w:rFonts w:ascii="Book Antiqua" w:eastAsia="Book Antiqua" w:hAnsi="Book Antiqua" w:cs="Book Antiqua"/>
          <w:color w:val="000000"/>
          <w:highlight w:val="yellow"/>
        </w:rPr>
        <w:t xml:space="preserve">[cited 30 December 2020]. In: Centers for Disease Control and Prevention [Internet]. In: </w:t>
      </w:r>
      <w:r w:rsidR="00F36026" w:rsidRPr="000F265A">
        <w:rPr>
          <w:rFonts w:ascii="Book Antiqua" w:eastAsia="Book Antiqua" w:hAnsi="Book Antiqua" w:cs="Book Antiqua"/>
          <w:color w:val="000000"/>
          <w:highlight w:val="yellow"/>
        </w:rPr>
        <w:t>Available from: https://</w:t>
      </w:r>
      <w:r w:rsidRPr="000F265A">
        <w:rPr>
          <w:rFonts w:ascii="Book Antiqua" w:eastAsia="Book Antiqua" w:hAnsi="Book Antiqua" w:cs="Book Antiqua"/>
          <w:color w:val="000000"/>
          <w:highlight w:val="yellow"/>
        </w:rPr>
        <w:t>www.cdc.gov/nchs/hdi.htm</w:t>
      </w:r>
    </w:p>
    <w:p w14:paraId="352E3889" w14:textId="77777777" w:rsidR="00A77B3E" w:rsidRDefault="002C40CD">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Liaw</w:t>
      </w:r>
      <w:proofErr w:type="spellEnd"/>
      <w:r>
        <w:rPr>
          <w:rFonts w:ascii="Book Antiqua" w:eastAsia="Book Antiqua" w:hAnsi="Book Antiqua" w:cs="Book Antiqua"/>
          <w:b/>
          <w:bCs/>
          <w:color w:val="000000"/>
        </w:rPr>
        <w:t xml:space="preserve"> YF</w:t>
      </w:r>
      <w:r>
        <w:rPr>
          <w:rFonts w:ascii="Book Antiqua" w:eastAsia="Book Antiqua" w:hAnsi="Book Antiqua" w:cs="Book Antiqua"/>
          <w:color w:val="000000"/>
        </w:rPr>
        <w:t xml:space="preserve">, Yang CY, Chu CM, Huang MJ. Appearance and persistence of hepatitis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IgM antibody in acute clinical hepatitis A observed in an outbreak. </w:t>
      </w:r>
      <w:r>
        <w:rPr>
          <w:rFonts w:ascii="Book Antiqua" w:eastAsia="Book Antiqua" w:hAnsi="Book Antiqua" w:cs="Book Antiqua"/>
          <w:i/>
          <w:iCs/>
          <w:color w:val="000000"/>
        </w:rPr>
        <w:t>Infection</w:t>
      </w:r>
      <w:r>
        <w:rPr>
          <w:rFonts w:ascii="Book Antiqua" w:eastAsia="Book Antiqua" w:hAnsi="Book Antiqua" w:cs="Book Antiqua"/>
          <w:color w:val="000000"/>
        </w:rPr>
        <w:t xml:space="preserve"> 1986; </w:t>
      </w:r>
      <w:r>
        <w:rPr>
          <w:rFonts w:ascii="Book Antiqua" w:eastAsia="Book Antiqua" w:hAnsi="Book Antiqua" w:cs="Book Antiqua"/>
          <w:b/>
          <w:bCs/>
          <w:color w:val="000000"/>
        </w:rPr>
        <w:t>14</w:t>
      </w:r>
      <w:r>
        <w:rPr>
          <w:rFonts w:ascii="Book Antiqua" w:eastAsia="Book Antiqua" w:hAnsi="Book Antiqua" w:cs="Book Antiqua"/>
          <w:color w:val="000000"/>
        </w:rPr>
        <w:t>: 156-158 [PMID: 3759243 DOI: 10.1007/BF01645253]</w:t>
      </w:r>
    </w:p>
    <w:p w14:paraId="493BA53A" w14:textId="77777777" w:rsidR="00A77B3E" w:rsidRDefault="002C40C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Lemon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Binn</w:t>
      </w:r>
      <w:proofErr w:type="spellEnd"/>
      <w:r>
        <w:rPr>
          <w:rFonts w:ascii="Book Antiqua" w:eastAsia="Book Antiqua" w:hAnsi="Book Antiqua" w:cs="Book Antiqua"/>
          <w:color w:val="000000"/>
        </w:rPr>
        <w:t xml:space="preserve"> LN, </w:t>
      </w:r>
      <w:proofErr w:type="spellStart"/>
      <w:r>
        <w:rPr>
          <w:rFonts w:ascii="Book Antiqua" w:eastAsia="Book Antiqua" w:hAnsi="Book Antiqua" w:cs="Book Antiqua"/>
          <w:color w:val="000000"/>
        </w:rPr>
        <w:t>Marchwicki</w:t>
      </w:r>
      <w:proofErr w:type="spellEnd"/>
      <w:r>
        <w:rPr>
          <w:rFonts w:ascii="Book Antiqua" w:eastAsia="Book Antiqua" w:hAnsi="Book Antiqua" w:cs="Book Antiqua"/>
          <w:color w:val="000000"/>
        </w:rPr>
        <w:t xml:space="preserve"> R, Murphy PC, Ping LH, Jansen RW, Asher LV, Stapleton JT, Taylor DG, </w:t>
      </w:r>
      <w:proofErr w:type="spellStart"/>
      <w:r>
        <w:rPr>
          <w:rFonts w:ascii="Book Antiqua" w:eastAsia="Book Antiqua" w:hAnsi="Book Antiqua" w:cs="Book Antiqua"/>
          <w:color w:val="000000"/>
        </w:rPr>
        <w:t>LeDuc</w:t>
      </w:r>
      <w:proofErr w:type="spellEnd"/>
      <w:r>
        <w:rPr>
          <w:rFonts w:ascii="Book Antiqua" w:eastAsia="Book Antiqua" w:hAnsi="Book Antiqua" w:cs="Book Antiqua"/>
          <w:color w:val="000000"/>
        </w:rPr>
        <w:t xml:space="preserve"> JW. In vivo replication and reversion to wild type of a neutralization-resistant antigenic variant of hepatitis A virus.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1990; </w:t>
      </w:r>
      <w:r>
        <w:rPr>
          <w:rFonts w:ascii="Book Antiqua" w:eastAsia="Book Antiqua" w:hAnsi="Book Antiqua" w:cs="Book Antiqua"/>
          <w:b/>
          <w:bCs/>
          <w:color w:val="000000"/>
        </w:rPr>
        <w:t>161</w:t>
      </w:r>
      <w:r>
        <w:rPr>
          <w:rFonts w:ascii="Book Antiqua" w:eastAsia="Book Antiqua" w:hAnsi="Book Antiqua" w:cs="Book Antiqua"/>
          <w:color w:val="000000"/>
        </w:rPr>
        <w:t>: 7-13 [PMID: 1688601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/161.1.7]</w:t>
      </w:r>
    </w:p>
    <w:p w14:paraId="103E8A86" w14:textId="10DB8E79" w:rsidR="00A77B3E" w:rsidRDefault="002C40C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Centers for Disease Control and Prevention</w:t>
      </w:r>
      <w:r>
        <w:rPr>
          <w:rFonts w:ascii="Book Antiqua" w:eastAsia="Book Antiqua" w:hAnsi="Book Antiqua" w:cs="Book Antiqua"/>
          <w:color w:val="000000"/>
        </w:rPr>
        <w:t xml:space="preserve">. Positive test results for acute hepatitis A virus infection among persons with no recent history of acute hepatitis--United States, 2002-2004.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2005; </w:t>
      </w:r>
      <w:r>
        <w:rPr>
          <w:rFonts w:ascii="Book Antiqua" w:eastAsia="Book Antiqua" w:hAnsi="Book Antiqua" w:cs="Book Antiqua"/>
          <w:b/>
          <w:bCs/>
          <w:color w:val="000000"/>
        </w:rPr>
        <w:t>54</w:t>
      </w:r>
      <w:r>
        <w:rPr>
          <w:rFonts w:ascii="Book Antiqua" w:eastAsia="Book Antiqua" w:hAnsi="Book Antiqua" w:cs="Book Antiqua"/>
          <w:color w:val="000000"/>
        </w:rPr>
        <w:t>: 453-456 [PMID: 15889006]</w:t>
      </w:r>
    </w:p>
    <w:p w14:paraId="4A54F219" w14:textId="77777777" w:rsidR="00A77B3E" w:rsidRDefault="002C40CD">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Kryger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Christoffersen</w:t>
      </w:r>
      <w:proofErr w:type="spellEnd"/>
      <w:r>
        <w:rPr>
          <w:rFonts w:ascii="Book Antiqua" w:eastAsia="Book Antiqua" w:hAnsi="Book Antiqua" w:cs="Book Antiqua"/>
          <w:color w:val="000000"/>
        </w:rPr>
        <w:t xml:space="preserve"> P. Liver histopathology of the hepatitis A virus infection: a comparison with hepatitis type B and non-a, non-b.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1983; </w:t>
      </w:r>
      <w:r>
        <w:rPr>
          <w:rFonts w:ascii="Book Antiqua" w:eastAsia="Book Antiqua" w:hAnsi="Book Antiqua" w:cs="Book Antiqua"/>
          <w:b/>
          <w:bCs/>
          <w:color w:val="000000"/>
        </w:rPr>
        <w:t>36</w:t>
      </w:r>
      <w:r>
        <w:rPr>
          <w:rFonts w:ascii="Book Antiqua" w:eastAsia="Book Antiqua" w:hAnsi="Book Antiqua" w:cs="Book Antiqua"/>
          <w:color w:val="000000"/>
        </w:rPr>
        <w:t>: 650-654 [PMID: 6406559 DOI: 10.1136/jcp.36.6.650]</w:t>
      </w:r>
    </w:p>
    <w:p w14:paraId="37D8847F" w14:textId="77777777" w:rsidR="00A77B3E" w:rsidRDefault="002C40CD">
      <w:pPr>
        <w:spacing w:line="360" w:lineRule="auto"/>
        <w:jc w:val="both"/>
      </w:pPr>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b/>
          <w:bCs/>
          <w:color w:val="000000"/>
        </w:rPr>
        <w:t>Werzberger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Kuter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Shouval</w:t>
      </w:r>
      <w:proofErr w:type="spellEnd"/>
      <w:r>
        <w:rPr>
          <w:rFonts w:ascii="Book Antiqua" w:eastAsia="Book Antiqua" w:hAnsi="Book Antiqua" w:cs="Book Antiqua"/>
          <w:color w:val="000000"/>
        </w:rPr>
        <w:t xml:space="preserve"> D, Mensch B, Brown L, Wiens B, Lewis J, Miller W, </w:t>
      </w:r>
      <w:proofErr w:type="spellStart"/>
      <w:r>
        <w:rPr>
          <w:rFonts w:ascii="Book Antiqua" w:eastAsia="Book Antiqua" w:hAnsi="Book Antiqua" w:cs="Book Antiqua"/>
          <w:color w:val="000000"/>
        </w:rPr>
        <w:t>Sitrin</w:t>
      </w:r>
      <w:proofErr w:type="spellEnd"/>
      <w:r>
        <w:rPr>
          <w:rFonts w:ascii="Book Antiqua" w:eastAsia="Book Antiqua" w:hAnsi="Book Antiqua" w:cs="Book Antiqua"/>
          <w:color w:val="000000"/>
        </w:rPr>
        <w:t xml:space="preserve"> R, Provost P. Anatomy of a trial: a historical view of the Monroe inactivated hepatitis A protective efficacy trial.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1993; </w:t>
      </w:r>
      <w:r>
        <w:rPr>
          <w:rFonts w:ascii="Book Antiqua" w:eastAsia="Book Antiqua" w:hAnsi="Book Antiqua" w:cs="Book Antiqua"/>
          <w:b/>
          <w:bCs/>
          <w:color w:val="000000"/>
        </w:rPr>
        <w:t>18 Suppl 2</w:t>
      </w:r>
      <w:r>
        <w:rPr>
          <w:rFonts w:ascii="Book Antiqua" w:eastAsia="Book Antiqua" w:hAnsi="Book Antiqua" w:cs="Book Antiqua"/>
          <w:color w:val="000000"/>
        </w:rPr>
        <w:t>: S46-S50 [PMID: 8182273 DOI: 10.1016/s0168-8278(05)80378-2]</w:t>
      </w:r>
    </w:p>
    <w:p w14:paraId="085FC6B2" w14:textId="6A2CF3B7" w:rsidR="00A77B3E" w:rsidRDefault="002C40CD">
      <w:pPr>
        <w:spacing w:line="360" w:lineRule="auto"/>
        <w:jc w:val="both"/>
      </w:pPr>
      <w:r>
        <w:rPr>
          <w:rFonts w:ascii="Book Antiqua" w:eastAsia="Book Antiqua" w:hAnsi="Book Antiqua" w:cs="Book Antiqua"/>
          <w:color w:val="000000"/>
        </w:rPr>
        <w:t>32</w:t>
      </w:r>
      <w:r w:rsidR="000F265A">
        <w:rPr>
          <w:rFonts w:ascii="Book Antiqua" w:eastAsia="Book Antiqua" w:hAnsi="Book Antiqua" w:cs="Book Antiqua"/>
          <w:color w:val="000000"/>
        </w:rPr>
        <w:t xml:space="preserve"> </w:t>
      </w:r>
      <w:r>
        <w:rPr>
          <w:rFonts w:ascii="Book Antiqua" w:eastAsia="Book Antiqua" w:hAnsi="Book Antiqua" w:cs="Book Antiqua"/>
          <w:color w:val="000000"/>
        </w:rPr>
        <w:t xml:space="preserve">Prevention of hepatitis A through active or passive immunization: Recommendations of the Advisory Committee on Immunization Practices (ACIP)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Recomm</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1996; </w:t>
      </w:r>
      <w:r>
        <w:rPr>
          <w:rFonts w:ascii="Book Antiqua" w:eastAsia="Book Antiqua" w:hAnsi="Book Antiqua" w:cs="Book Antiqua"/>
          <w:b/>
          <w:bCs/>
          <w:color w:val="000000"/>
        </w:rPr>
        <w:t>45</w:t>
      </w:r>
      <w:r>
        <w:rPr>
          <w:rFonts w:ascii="Book Antiqua" w:eastAsia="Book Antiqua" w:hAnsi="Book Antiqua" w:cs="Book Antiqua"/>
          <w:color w:val="000000"/>
        </w:rPr>
        <w:t>: 1-30 [PMID: 9005304]</w:t>
      </w:r>
    </w:p>
    <w:p w14:paraId="5D5643E0" w14:textId="279817D1" w:rsidR="00A77B3E" w:rsidRDefault="002C40C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Advisory Committee on Immunization Practices (ACIP)</w:t>
      </w:r>
      <w:r>
        <w:rPr>
          <w:rFonts w:ascii="Book Antiqua" w:eastAsia="Book Antiqua" w:hAnsi="Book Antiqua" w:cs="Book Antiqua"/>
          <w:color w:val="000000"/>
        </w:rPr>
        <w:t xml:space="preserve">, Fiore AE, </w:t>
      </w:r>
      <w:proofErr w:type="spellStart"/>
      <w:r>
        <w:rPr>
          <w:rFonts w:ascii="Book Antiqua" w:eastAsia="Book Antiqua" w:hAnsi="Book Antiqua" w:cs="Book Antiqua"/>
          <w:color w:val="000000"/>
        </w:rPr>
        <w:t>Wasley</w:t>
      </w:r>
      <w:proofErr w:type="spellEnd"/>
      <w:r>
        <w:rPr>
          <w:rFonts w:ascii="Book Antiqua" w:eastAsia="Book Antiqua" w:hAnsi="Book Antiqua" w:cs="Book Antiqua"/>
          <w:color w:val="000000"/>
        </w:rPr>
        <w:t xml:space="preserve"> A, Bell BP. Prevention of hepatitis A through active or passive immunization: recommendations of the Advisory Committee on Immunization Practices (ACIP).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Recomm</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1-23 [PMID: 16708058]</w:t>
      </w:r>
    </w:p>
    <w:p w14:paraId="5176BE78" w14:textId="77777777" w:rsidR="00A77B3E" w:rsidRDefault="002C40CD">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Doshani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Weng M, Moore KL, Romero JR, Nelson NP. Recommendations of the Advisory Committee on Immunization Practices for Use of Hepatitis A Vaccine for Persons Experiencing Homelessness.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153-156 [PMID: 30763295 DOI: 10.15585/mmwr.mm6806a6]</w:t>
      </w:r>
    </w:p>
    <w:p w14:paraId="5375D01E" w14:textId="75E65DD6" w:rsidR="00A77B3E" w:rsidRDefault="002C40CD">
      <w:pPr>
        <w:spacing w:line="360" w:lineRule="auto"/>
        <w:jc w:val="both"/>
      </w:pPr>
      <w:r w:rsidRPr="000F265A">
        <w:rPr>
          <w:rFonts w:ascii="Book Antiqua" w:eastAsia="Book Antiqua" w:hAnsi="Book Antiqua" w:cs="Book Antiqua"/>
          <w:color w:val="000000"/>
          <w:highlight w:val="yellow"/>
        </w:rPr>
        <w:t>35</w:t>
      </w:r>
      <w:r w:rsidR="000F265A" w:rsidRPr="000F265A">
        <w:rPr>
          <w:rFonts w:ascii="Book Antiqua" w:eastAsia="Book Antiqua" w:hAnsi="Book Antiqua" w:cs="Book Antiqua"/>
          <w:color w:val="000000"/>
          <w:highlight w:val="yellow"/>
        </w:rPr>
        <w:t xml:space="preserve"> </w:t>
      </w:r>
      <w:r w:rsidRPr="000F265A">
        <w:rPr>
          <w:rFonts w:ascii="Book Antiqua" w:eastAsia="Book Antiqua" w:hAnsi="Book Antiqua" w:cs="Book Antiqua"/>
          <w:b/>
          <w:bCs/>
          <w:color w:val="000000"/>
          <w:highlight w:val="yellow"/>
        </w:rPr>
        <w:t>Centers for Disease Control and Prevention</w:t>
      </w:r>
      <w:r w:rsidRPr="000F265A">
        <w:rPr>
          <w:rFonts w:ascii="Book Antiqua" w:eastAsia="Book Antiqua" w:hAnsi="Book Antiqua" w:cs="Book Antiqua"/>
          <w:color w:val="000000"/>
          <w:highlight w:val="yellow"/>
        </w:rPr>
        <w:t xml:space="preserve">. Hepatitis A Questions and Answers for Health Professionals. </w:t>
      </w:r>
      <w:r w:rsidR="000F265A" w:rsidRPr="000F265A">
        <w:rPr>
          <w:rFonts w:ascii="Book Antiqua" w:eastAsia="Book Antiqua" w:hAnsi="Book Antiqua" w:cs="Book Antiqua"/>
          <w:color w:val="000000"/>
          <w:highlight w:val="yellow"/>
        </w:rPr>
        <w:t xml:space="preserve">[cited 28 July 2020]. In: Centers for Disease Control and Prevention [Internet]. Available from: </w:t>
      </w:r>
      <w:r w:rsidRPr="000F265A">
        <w:rPr>
          <w:rFonts w:ascii="Book Antiqua" w:eastAsia="Book Antiqua" w:hAnsi="Book Antiqua" w:cs="Book Antiqua"/>
          <w:color w:val="000000"/>
          <w:highlight w:val="yellow"/>
        </w:rPr>
        <w:t>https://www.cdc.gov/hepatitis/hav/havfaq.htm#vaccine</w:t>
      </w:r>
    </w:p>
    <w:p w14:paraId="69BDF686" w14:textId="7EB0BA84" w:rsidR="00A77B3E" w:rsidRDefault="002C40CD">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Hill HA</w:t>
      </w:r>
      <w:r>
        <w:rPr>
          <w:rFonts w:ascii="Book Antiqua" w:eastAsia="Book Antiqua" w:hAnsi="Book Antiqua" w:cs="Book Antiqua"/>
          <w:color w:val="000000"/>
        </w:rPr>
        <w:t xml:space="preserve">, Elam-Evans LD, </w:t>
      </w:r>
      <w:proofErr w:type="spellStart"/>
      <w:r>
        <w:rPr>
          <w:rFonts w:ascii="Book Antiqua" w:eastAsia="Book Antiqua" w:hAnsi="Book Antiqua" w:cs="Book Antiqua"/>
          <w:color w:val="000000"/>
        </w:rPr>
        <w:t>Yankey</w:t>
      </w:r>
      <w:proofErr w:type="spellEnd"/>
      <w:r>
        <w:rPr>
          <w:rFonts w:ascii="Book Antiqua" w:eastAsia="Book Antiqua" w:hAnsi="Book Antiqua" w:cs="Book Antiqua"/>
          <w:color w:val="000000"/>
        </w:rPr>
        <w:t xml:space="preserve"> D, Singleton JA, </w:t>
      </w:r>
      <w:proofErr w:type="spellStart"/>
      <w:r>
        <w:rPr>
          <w:rFonts w:ascii="Book Antiqua" w:eastAsia="Book Antiqua" w:hAnsi="Book Antiqua" w:cs="Book Antiqua"/>
          <w:color w:val="000000"/>
        </w:rPr>
        <w:t>Kolasa</w:t>
      </w:r>
      <w:proofErr w:type="spellEnd"/>
      <w:r>
        <w:rPr>
          <w:rFonts w:ascii="Book Antiqua" w:eastAsia="Book Antiqua" w:hAnsi="Book Antiqua" w:cs="Book Antiqua"/>
          <w:color w:val="000000"/>
        </w:rPr>
        <w:t xml:space="preserve"> M. National, State, and Selected Local Area Vaccination Coverage Among Children Aged 19-35 Months - United States, 2014.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889-896 [PMID: 26313470</w:t>
      </w:r>
      <w:r w:rsidR="000F265A">
        <w:rPr>
          <w:rFonts w:ascii="Book Antiqua" w:eastAsia="Book Antiqua" w:hAnsi="Book Antiqua" w:cs="Book Antiqua"/>
          <w:color w:val="000000"/>
        </w:rPr>
        <w:t xml:space="preserve"> </w:t>
      </w:r>
      <w:r w:rsidR="000F265A" w:rsidRPr="000F265A">
        <w:rPr>
          <w:rFonts w:ascii="Book Antiqua" w:eastAsia="Book Antiqua" w:hAnsi="Book Antiqua" w:cs="Book Antiqua"/>
          <w:color w:val="000000"/>
        </w:rPr>
        <w:t>DOI: 10.15585/mmwr.mm6433a1</w:t>
      </w:r>
      <w:r>
        <w:rPr>
          <w:rFonts w:ascii="Book Antiqua" w:eastAsia="Book Antiqua" w:hAnsi="Book Antiqua" w:cs="Book Antiqua"/>
          <w:color w:val="000000"/>
        </w:rPr>
        <w:t>]</w:t>
      </w:r>
    </w:p>
    <w:p w14:paraId="37A75489" w14:textId="77777777" w:rsidR="00A77B3E" w:rsidRDefault="002C40CD">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Taylor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Davern</w:t>
      </w:r>
      <w:proofErr w:type="spellEnd"/>
      <w:r>
        <w:rPr>
          <w:rFonts w:ascii="Book Antiqua" w:eastAsia="Book Antiqua" w:hAnsi="Book Antiqua" w:cs="Book Antiqua"/>
          <w:color w:val="000000"/>
        </w:rPr>
        <w:t xml:space="preserve"> T, Munoz S, Han SH, McGuire B, Larson AM, </w:t>
      </w:r>
      <w:proofErr w:type="spellStart"/>
      <w:r>
        <w:rPr>
          <w:rFonts w:ascii="Book Antiqua" w:eastAsia="Book Antiqua" w:hAnsi="Book Antiqua" w:cs="Book Antiqua"/>
          <w:color w:val="000000"/>
        </w:rPr>
        <w:t>Hynan</w:t>
      </w:r>
      <w:proofErr w:type="spellEnd"/>
      <w:r>
        <w:rPr>
          <w:rFonts w:ascii="Book Antiqua" w:eastAsia="Book Antiqua" w:hAnsi="Book Antiqua" w:cs="Book Antiqua"/>
          <w:color w:val="000000"/>
        </w:rPr>
        <w:t xml:space="preserve"> L, Lee WM, Fontana RJ; US Acute Liver Failure Study Group. Fulminant hepatitis A virus infection in the United States: Incidence, prognosis, and outcomes.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44</w:t>
      </w:r>
      <w:r>
        <w:rPr>
          <w:rFonts w:ascii="Book Antiqua" w:eastAsia="Book Antiqua" w:hAnsi="Book Antiqua" w:cs="Book Antiqua"/>
          <w:color w:val="000000"/>
        </w:rPr>
        <w:t>: 1589-1597 [PMID: 17133489 DOI: 10.1002/hep.21439]</w:t>
      </w:r>
    </w:p>
    <w:p w14:paraId="2962EE27" w14:textId="77777777" w:rsidR="00A77B3E" w:rsidRDefault="002C40CD">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Jung DH</w:t>
      </w:r>
      <w:r>
        <w:rPr>
          <w:rFonts w:ascii="Book Antiqua" w:eastAsia="Book Antiqua" w:hAnsi="Book Antiqua" w:cs="Book Antiqua"/>
          <w:color w:val="000000"/>
        </w:rPr>
        <w:t xml:space="preserve">, Hwang S, Lim YS, Kim KH,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CS, Moon DB, Ha TY, Song GW, Park GC, Lee SG. Outcome comparison of liver transplantation for hepatitis A-related </w:t>
      </w:r>
      <w:r>
        <w:rPr>
          <w:rFonts w:ascii="Book Antiqua" w:eastAsia="Book Antiqua" w:hAnsi="Book Antiqua" w:cs="Book Antiqua"/>
          <w:i/>
          <w:iCs/>
          <w:color w:val="000000"/>
        </w:rPr>
        <w:t>vs</w:t>
      </w:r>
      <w:r>
        <w:rPr>
          <w:rFonts w:ascii="Book Antiqua" w:eastAsia="Book Antiqua" w:hAnsi="Book Antiqua" w:cs="Book Antiqua"/>
          <w:color w:val="000000"/>
        </w:rPr>
        <w:t xml:space="preserve"> hepatitis B-related acute liver failure in adult recipients.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xml:space="preserve"> [PMID: 29044729 DOI: 10.1111/ctr.13140]</w:t>
      </w:r>
    </w:p>
    <w:p w14:paraId="5357149A" w14:textId="2EF3707F" w:rsidR="00A77B3E" w:rsidRDefault="002C40CD">
      <w:pPr>
        <w:spacing w:line="360" w:lineRule="auto"/>
        <w:jc w:val="both"/>
      </w:pPr>
      <w:r w:rsidRPr="000F265A">
        <w:rPr>
          <w:rFonts w:ascii="Book Antiqua" w:eastAsia="Book Antiqua" w:hAnsi="Book Antiqua" w:cs="Book Antiqua"/>
          <w:color w:val="000000"/>
          <w:highlight w:val="yellow"/>
        </w:rPr>
        <w:lastRenderedPageBreak/>
        <w:t xml:space="preserve">39 </w:t>
      </w:r>
      <w:r w:rsidRPr="000F265A">
        <w:rPr>
          <w:rFonts w:ascii="Book Antiqua" w:eastAsia="Book Antiqua" w:hAnsi="Book Antiqua" w:cs="Book Antiqua"/>
          <w:b/>
          <w:bCs/>
          <w:color w:val="000000"/>
          <w:highlight w:val="yellow"/>
        </w:rPr>
        <w:t>World Health Organization</w:t>
      </w:r>
      <w:r w:rsidRPr="000F265A">
        <w:rPr>
          <w:rFonts w:ascii="Book Antiqua" w:eastAsia="Book Antiqua" w:hAnsi="Book Antiqua" w:cs="Book Antiqua"/>
          <w:color w:val="000000"/>
          <w:highlight w:val="yellow"/>
        </w:rPr>
        <w:t xml:space="preserve">. Global hepatitis report, 2017. </w:t>
      </w:r>
      <w:r w:rsidR="000F265A" w:rsidRPr="000F265A">
        <w:rPr>
          <w:rFonts w:ascii="Book Antiqua" w:eastAsia="Book Antiqua" w:hAnsi="Book Antiqua" w:cs="Book Antiqua"/>
          <w:color w:val="000000"/>
          <w:highlight w:val="yellow"/>
        </w:rPr>
        <w:t>[cited 19 January 2021]. In: World Health Organization [Internet]. Available from: https://www.who.int/publications/i/item/global-hepatitis-report-2017</w:t>
      </w:r>
    </w:p>
    <w:p w14:paraId="4EBE27E5" w14:textId="77777777" w:rsidR="00A77B3E" w:rsidRDefault="002C40CD">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Paik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Golabi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Y, Mishra A,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ZM. Changes in the Global Burden of Chronic Liver Diseases From 2012 to 2017: The Growing Impact of NAFLD.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1605-1616 [PMID: 32043613 DOI: 10.1002/hep.31173]</w:t>
      </w:r>
    </w:p>
    <w:p w14:paraId="700D4EC3" w14:textId="77777777" w:rsidR="00A77B3E" w:rsidRDefault="002C40CD">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Velkov</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Ott JJ, </w:t>
      </w:r>
      <w:proofErr w:type="spellStart"/>
      <w:r>
        <w:rPr>
          <w:rFonts w:ascii="Book Antiqua" w:eastAsia="Book Antiqua" w:hAnsi="Book Antiqua" w:cs="Book Antiqua"/>
          <w:color w:val="000000"/>
        </w:rPr>
        <w:t>Protzer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Michler</w:t>
      </w:r>
      <w:proofErr w:type="spellEnd"/>
      <w:r>
        <w:rPr>
          <w:rFonts w:ascii="Book Antiqua" w:eastAsia="Book Antiqua" w:hAnsi="Book Antiqua" w:cs="Book Antiqua"/>
          <w:color w:val="000000"/>
        </w:rPr>
        <w:t xml:space="preserve"> T. The Global Hepatitis B Virus Genotype Distribution Approximated from Available Genotyping Data. </w:t>
      </w:r>
      <w:r>
        <w:rPr>
          <w:rFonts w:ascii="Book Antiqua" w:eastAsia="Book Antiqua" w:hAnsi="Book Antiqua" w:cs="Book Antiqua"/>
          <w:i/>
          <w:iCs/>
          <w:color w:val="000000"/>
        </w:rPr>
        <w:t>Genes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30326600 DOI: 10.3390/genes9100495]</w:t>
      </w:r>
    </w:p>
    <w:p w14:paraId="49936F1F" w14:textId="77777777" w:rsidR="00A77B3E" w:rsidRDefault="002C40CD">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Meireles</w:t>
      </w:r>
      <w:proofErr w:type="spellEnd"/>
      <w:r>
        <w:rPr>
          <w:rFonts w:ascii="Book Antiqua" w:eastAsia="Book Antiqua" w:hAnsi="Book Antiqua" w:cs="Book Antiqua"/>
          <w:b/>
          <w:bCs/>
          <w:color w:val="000000"/>
        </w:rPr>
        <w:t xml:space="preserve"> LC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Marinho</w:t>
      </w:r>
      <w:proofErr w:type="spellEnd"/>
      <w:r>
        <w:rPr>
          <w:rFonts w:ascii="Book Antiqua" w:eastAsia="Book Antiqua" w:hAnsi="Book Antiqua" w:cs="Book Antiqua"/>
          <w:color w:val="000000"/>
        </w:rPr>
        <w:t xml:space="preserve"> RT, Van Damme P. Three decades of hepatitis B control with vaccination.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2127-2132 [PMID: 26328023 DOI: 10.4254/</w:t>
      </w:r>
      <w:proofErr w:type="gramStart"/>
      <w:r>
        <w:rPr>
          <w:rFonts w:ascii="Book Antiqua" w:eastAsia="Book Antiqua" w:hAnsi="Book Antiqua" w:cs="Book Antiqua"/>
          <w:color w:val="000000"/>
        </w:rPr>
        <w:t>wjh.v</w:t>
      </w:r>
      <w:proofErr w:type="gramEnd"/>
      <w:r>
        <w:rPr>
          <w:rFonts w:ascii="Book Antiqua" w:eastAsia="Book Antiqua" w:hAnsi="Book Antiqua" w:cs="Book Antiqua"/>
          <w:color w:val="000000"/>
        </w:rPr>
        <w:t>7.i18.2127]</w:t>
      </w:r>
    </w:p>
    <w:p w14:paraId="381AE1D6" w14:textId="77777777" w:rsidR="00A77B3E" w:rsidRDefault="002C40C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Busch MP</w:t>
      </w:r>
      <w:r>
        <w:rPr>
          <w:rFonts w:ascii="Book Antiqua" w:eastAsia="Book Antiqua" w:hAnsi="Book Antiqua" w:cs="Book Antiqua"/>
          <w:color w:val="000000"/>
        </w:rPr>
        <w:t xml:space="preserve">, Bloch EM, Kleinman S. Prevention of transfusion-transmitted infections.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133</w:t>
      </w:r>
      <w:r>
        <w:rPr>
          <w:rFonts w:ascii="Book Antiqua" w:eastAsia="Book Antiqua" w:hAnsi="Book Antiqua" w:cs="Book Antiqua"/>
          <w:color w:val="000000"/>
        </w:rPr>
        <w:t>: 1854-1864 [PMID: 30808637 DOI: 10.1182/blood-2018-11-833996]</w:t>
      </w:r>
    </w:p>
    <w:p w14:paraId="7A56A5F5" w14:textId="77777777" w:rsidR="00A77B3E" w:rsidRDefault="002C40CD">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Jafari S</w:t>
      </w:r>
      <w:r>
        <w:rPr>
          <w:rFonts w:ascii="Book Antiqua" w:eastAsia="Book Antiqua" w:hAnsi="Book Antiqua" w:cs="Book Antiqua"/>
          <w:color w:val="000000"/>
        </w:rPr>
        <w:t xml:space="preserve">, Buxton JA, Afshar K, Copes R, </w:t>
      </w:r>
      <w:proofErr w:type="spellStart"/>
      <w:r>
        <w:rPr>
          <w:rFonts w:ascii="Book Antiqua" w:eastAsia="Book Antiqua" w:hAnsi="Book Antiqua" w:cs="Book Antiqua"/>
          <w:color w:val="000000"/>
        </w:rPr>
        <w:t>Baharlou</w:t>
      </w:r>
      <w:proofErr w:type="spellEnd"/>
      <w:r>
        <w:rPr>
          <w:rFonts w:ascii="Book Antiqua" w:eastAsia="Book Antiqua" w:hAnsi="Book Antiqua" w:cs="Book Antiqua"/>
          <w:color w:val="000000"/>
        </w:rPr>
        <w:t xml:space="preserve"> S. Tattooing and risk of hepatitis B: a systematic review and meta-analysis. </w:t>
      </w:r>
      <w:r>
        <w:rPr>
          <w:rFonts w:ascii="Book Antiqua" w:eastAsia="Book Antiqua" w:hAnsi="Book Antiqua" w:cs="Book Antiqua"/>
          <w:i/>
          <w:iCs/>
          <w:color w:val="000000"/>
        </w:rPr>
        <w:t>Can J Public Health</w:t>
      </w:r>
      <w:r>
        <w:rPr>
          <w:rFonts w:ascii="Book Antiqua" w:eastAsia="Book Antiqua" w:hAnsi="Book Antiqua" w:cs="Book Antiqua"/>
          <w:color w:val="000000"/>
        </w:rPr>
        <w:t xml:space="preserve"> 2012; </w:t>
      </w:r>
      <w:r>
        <w:rPr>
          <w:rFonts w:ascii="Book Antiqua" w:eastAsia="Book Antiqua" w:hAnsi="Book Antiqua" w:cs="Book Antiqua"/>
          <w:b/>
          <w:bCs/>
          <w:color w:val="000000"/>
        </w:rPr>
        <w:t>103</w:t>
      </w:r>
      <w:r>
        <w:rPr>
          <w:rFonts w:ascii="Book Antiqua" w:eastAsia="Book Antiqua" w:hAnsi="Book Antiqua" w:cs="Book Antiqua"/>
          <w:color w:val="000000"/>
        </w:rPr>
        <w:t>: 207-212 [PMID: 22905640 DOI: 10.1007/BF03403814]</w:t>
      </w:r>
    </w:p>
    <w:p w14:paraId="69299253" w14:textId="77777777" w:rsidR="00A77B3E" w:rsidRDefault="002C40CD">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Bixler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Annambholta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Abara</w:t>
      </w:r>
      <w:proofErr w:type="spellEnd"/>
      <w:r>
        <w:rPr>
          <w:rFonts w:ascii="Book Antiqua" w:eastAsia="Book Antiqua" w:hAnsi="Book Antiqua" w:cs="Book Antiqua"/>
          <w:color w:val="000000"/>
        </w:rPr>
        <w:t xml:space="preserve"> WE, Collier MG, Jones J, </w:t>
      </w:r>
      <w:proofErr w:type="spellStart"/>
      <w:r>
        <w:rPr>
          <w:rFonts w:ascii="Book Antiqua" w:eastAsia="Book Antiqua" w:hAnsi="Book Antiqua" w:cs="Book Antiqua"/>
          <w:color w:val="000000"/>
        </w:rPr>
        <w:t>Mixson</w:t>
      </w:r>
      <w:proofErr w:type="spellEnd"/>
      <w:r>
        <w:rPr>
          <w:rFonts w:ascii="Book Antiqua" w:eastAsia="Book Antiqua" w:hAnsi="Book Antiqua" w:cs="Book Antiqua"/>
          <w:color w:val="000000"/>
        </w:rPr>
        <w:t xml:space="preserve">-Hayden T, </w:t>
      </w:r>
      <w:proofErr w:type="spellStart"/>
      <w:r>
        <w:rPr>
          <w:rFonts w:ascii="Book Antiqua" w:eastAsia="Book Antiqua" w:hAnsi="Book Antiqua" w:cs="Book Antiqua"/>
          <w:color w:val="000000"/>
        </w:rPr>
        <w:t>Basavaraju</w:t>
      </w:r>
      <w:proofErr w:type="spellEnd"/>
      <w:r>
        <w:rPr>
          <w:rFonts w:ascii="Book Antiqua" w:eastAsia="Book Antiqua" w:hAnsi="Book Antiqua" w:cs="Book Antiqua"/>
          <w:color w:val="000000"/>
        </w:rPr>
        <w:t xml:space="preserve"> SV, Ramachandran S, </w:t>
      </w:r>
      <w:proofErr w:type="spellStart"/>
      <w:r>
        <w:rPr>
          <w:rFonts w:ascii="Book Antiqua" w:eastAsia="Book Antiqua" w:hAnsi="Book Antiqua" w:cs="Book Antiqua"/>
          <w:color w:val="000000"/>
        </w:rPr>
        <w:t>Kamili</w:t>
      </w:r>
      <w:proofErr w:type="spellEnd"/>
      <w:r>
        <w:rPr>
          <w:rFonts w:ascii="Book Antiqua" w:eastAsia="Book Antiqua" w:hAnsi="Book Antiqua" w:cs="Book Antiqua"/>
          <w:color w:val="000000"/>
        </w:rPr>
        <w:t xml:space="preserve"> S, Moorman A. Hepatitis B and C virus infections transmitted through organ transplantation investigated by CDC, United States, 2014-2017.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2570-2582 [PMID: 30861300 DOI: 10.1111/ajt.15352]</w:t>
      </w:r>
    </w:p>
    <w:p w14:paraId="7ADF70C3" w14:textId="77777777" w:rsidR="00A77B3E" w:rsidRDefault="002C40CD">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Scaglioni</w:t>
      </w:r>
      <w:proofErr w:type="spellEnd"/>
      <w:r>
        <w:rPr>
          <w:rFonts w:ascii="Book Antiqua" w:eastAsia="Book Antiqua" w:hAnsi="Book Antiqua" w:cs="Book Antiqua"/>
          <w:b/>
          <w:bCs/>
          <w:color w:val="000000"/>
        </w:rPr>
        <w:t xml:space="preserve"> PP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Melegari</w:t>
      </w:r>
      <w:proofErr w:type="spellEnd"/>
      <w:r>
        <w:rPr>
          <w:rFonts w:ascii="Book Antiqua" w:eastAsia="Book Antiqua" w:hAnsi="Book Antiqua" w:cs="Book Antiqua"/>
          <w:color w:val="000000"/>
        </w:rPr>
        <w:t xml:space="preserve"> M, Wands JR. Recent advances in the molecular biology of hepatitis B virus. </w:t>
      </w:r>
      <w:proofErr w:type="spellStart"/>
      <w:r>
        <w:rPr>
          <w:rFonts w:ascii="Book Antiqua" w:eastAsia="Book Antiqua" w:hAnsi="Book Antiqua" w:cs="Book Antiqua"/>
          <w:i/>
          <w:iCs/>
          <w:color w:val="000000"/>
        </w:rPr>
        <w:t>Baillieres</w:t>
      </w:r>
      <w:proofErr w:type="spellEnd"/>
      <w:r>
        <w:rPr>
          <w:rFonts w:ascii="Book Antiqua" w:eastAsia="Book Antiqua" w:hAnsi="Book Antiqua" w:cs="Book Antiqua"/>
          <w:i/>
          <w:iCs/>
          <w:color w:val="000000"/>
        </w:rPr>
        <w:t xml:space="preserve"> Clin Gastroenterol</w:t>
      </w:r>
      <w:r>
        <w:rPr>
          <w:rFonts w:ascii="Book Antiqua" w:eastAsia="Book Antiqua" w:hAnsi="Book Antiqua" w:cs="Book Antiqua"/>
          <w:color w:val="000000"/>
        </w:rPr>
        <w:t xml:space="preserve"> 1996; </w:t>
      </w:r>
      <w:r>
        <w:rPr>
          <w:rFonts w:ascii="Book Antiqua" w:eastAsia="Book Antiqua" w:hAnsi="Book Antiqua" w:cs="Book Antiqua"/>
          <w:b/>
          <w:bCs/>
          <w:color w:val="000000"/>
        </w:rPr>
        <w:t>10</w:t>
      </w:r>
      <w:r>
        <w:rPr>
          <w:rFonts w:ascii="Book Antiqua" w:eastAsia="Book Antiqua" w:hAnsi="Book Antiqua" w:cs="Book Antiqua"/>
          <w:color w:val="000000"/>
        </w:rPr>
        <w:t>: 207-225 [PMID: 8864030 DOI: 10.1016/s0950-3528(96)90003-2]</w:t>
      </w:r>
    </w:p>
    <w:p w14:paraId="68F5D748" w14:textId="77777777" w:rsidR="00A77B3E" w:rsidRDefault="002C40CD">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Rybicka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Bielawski</w:t>
      </w:r>
      <w:proofErr w:type="spellEnd"/>
      <w:r>
        <w:rPr>
          <w:rFonts w:ascii="Book Antiqua" w:eastAsia="Book Antiqua" w:hAnsi="Book Antiqua" w:cs="Book Antiqua"/>
          <w:color w:val="000000"/>
        </w:rPr>
        <w:t xml:space="preserve"> KP. Recent Advances in Understanding, Diagnosing, and Treating Hepatitis B Virus Infection.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32942584 DOI: 10.3390/microorganisms8091416]</w:t>
      </w:r>
    </w:p>
    <w:p w14:paraId="3A50DB78" w14:textId="77777777" w:rsidR="00A77B3E" w:rsidRDefault="002C40CD">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Revill</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Tu T, Netter HJ, Yuen LKW, </w:t>
      </w:r>
      <w:proofErr w:type="spellStart"/>
      <w:r>
        <w:rPr>
          <w:rFonts w:ascii="Book Antiqua" w:eastAsia="Book Antiqua" w:hAnsi="Book Antiqua" w:cs="Book Antiqua"/>
          <w:color w:val="000000"/>
        </w:rPr>
        <w:t>Locarnini</w:t>
      </w:r>
      <w:proofErr w:type="spellEnd"/>
      <w:r>
        <w:rPr>
          <w:rFonts w:ascii="Book Antiqua" w:eastAsia="Book Antiqua" w:hAnsi="Book Antiqua" w:cs="Book Antiqua"/>
          <w:color w:val="000000"/>
        </w:rPr>
        <w:t xml:space="preserve"> SA, Littlejohn M. The evolution and clinical impact of hepatitis B virus genome diversity.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618-634 [PMID: 32467580 DOI: 10.1038/s41575-020-0296-6]</w:t>
      </w:r>
    </w:p>
    <w:p w14:paraId="4B005D2A" w14:textId="77777777" w:rsidR="00A77B3E" w:rsidRDefault="002C40CD">
      <w:pPr>
        <w:spacing w:line="360" w:lineRule="auto"/>
        <w:jc w:val="both"/>
      </w:pPr>
      <w:r>
        <w:rPr>
          <w:rFonts w:ascii="Book Antiqua" w:eastAsia="Book Antiqua" w:hAnsi="Book Antiqua" w:cs="Book Antiqua"/>
          <w:color w:val="000000"/>
        </w:rPr>
        <w:lastRenderedPageBreak/>
        <w:t xml:space="preserve">49 </w:t>
      </w:r>
      <w:proofErr w:type="spellStart"/>
      <w:r>
        <w:rPr>
          <w:rFonts w:ascii="Book Antiqua" w:eastAsia="Book Antiqua" w:hAnsi="Book Antiqua" w:cs="Book Antiqua"/>
          <w:b/>
          <w:bCs/>
          <w:color w:val="000000"/>
        </w:rPr>
        <w:t>Liaw</w:t>
      </w:r>
      <w:proofErr w:type="spellEnd"/>
      <w:r>
        <w:rPr>
          <w:rFonts w:ascii="Book Antiqua" w:eastAsia="Book Antiqua" w:hAnsi="Book Antiqua" w:cs="Book Antiqua"/>
          <w:b/>
          <w:bCs/>
          <w:color w:val="000000"/>
        </w:rPr>
        <w:t xml:space="preserve"> YF</w:t>
      </w:r>
      <w:r>
        <w:rPr>
          <w:rFonts w:ascii="Book Antiqua" w:eastAsia="Book Antiqua" w:hAnsi="Book Antiqua" w:cs="Book Antiqua"/>
          <w:color w:val="000000"/>
        </w:rPr>
        <w:t xml:space="preserve">, Tsai SL, Sheen IS, Chao M, Yeh CT, Hsieh SY, Chu CM. Clinical and virological course of chronic hepatitis B virus infection with hepatitis C and D virus markers.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1998; </w:t>
      </w:r>
      <w:r>
        <w:rPr>
          <w:rFonts w:ascii="Book Antiqua" w:eastAsia="Book Antiqua" w:hAnsi="Book Antiqua" w:cs="Book Antiqua"/>
          <w:b/>
          <w:bCs/>
          <w:color w:val="000000"/>
        </w:rPr>
        <w:t>93</w:t>
      </w:r>
      <w:r>
        <w:rPr>
          <w:rFonts w:ascii="Book Antiqua" w:eastAsia="Book Antiqua" w:hAnsi="Book Antiqua" w:cs="Book Antiqua"/>
          <w:color w:val="000000"/>
        </w:rPr>
        <w:t>: 354-359 [PMID: 9517639 DOI: 10.1111/j.1572-0241.</w:t>
      </w:r>
      <w:proofErr w:type="gramStart"/>
      <w:r>
        <w:rPr>
          <w:rFonts w:ascii="Book Antiqua" w:eastAsia="Book Antiqua" w:hAnsi="Book Antiqua" w:cs="Book Antiqua"/>
          <w:color w:val="000000"/>
        </w:rPr>
        <w:t>1998.00354.x</w:t>
      </w:r>
      <w:proofErr w:type="gramEnd"/>
      <w:r>
        <w:rPr>
          <w:rFonts w:ascii="Book Antiqua" w:eastAsia="Book Antiqua" w:hAnsi="Book Antiqua" w:cs="Book Antiqua"/>
          <w:color w:val="000000"/>
        </w:rPr>
        <w:t>]</w:t>
      </w:r>
    </w:p>
    <w:p w14:paraId="6802F48A" w14:textId="5321E32B" w:rsidR="00A77B3E" w:rsidRDefault="002C40CD">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Jindal A</w:t>
      </w:r>
      <w:r>
        <w:rPr>
          <w:rFonts w:ascii="Book Antiqua" w:eastAsia="Book Antiqua" w:hAnsi="Book Antiqua" w:cs="Book Antiqua"/>
          <w:color w:val="000000"/>
        </w:rPr>
        <w:t xml:space="preserve">, Kumar M, Sarin SK. Management of acute hepatitis B and reactivation of hepatitis B.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33 Suppl 1</w:t>
      </w:r>
      <w:r>
        <w:rPr>
          <w:rFonts w:ascii="Book Antiqua" w:eastAsia="Book Antiqua" w:hAnsi="Book Antiqua" w:cs="Book Antiqua"/>
          <w:color w:val="000000"/>
        </w:rPr>
        <w:t>: 164-175 [PMID: 23286861 DOI: 10.1111/</w:t>
      </w:r>
      <w:r w:rsidR="00602B2A">
        <w:rPr>
          <w:rFonts w:ascii="Book Antiqua" w:eastAsia="Book Antiqua" w:hAnsi="Book Antiqua" w:cs="Book Antiqua"/>
          <w:color w:val="000000"/>
        </w:rPr>
        <w:t>l</w:t>
      </w:r>
      <w:r>
        <w:rPr>
          <w:rFonts w:ascii="Book Antiqua" w:eastAsia="Book Antiqua" w:hAnsi="Book Antiqua" w:cs="Book Antiqua"/>
          <w:color w:val="000000"/>
        </w:rPr>
        <w:t>iv.12081]</w:t>
      </w:r>
    </w:p>
    <w:p w14:paraId="546C3BA2" w14:textId="77777777" w:rsidR="00A77B3E" w:rsidRDefault="002C40CD">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Chu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Liaw</w:t>
      </w:r>
      <w:proofErr w:type="spellEnd"/>
      <w:r>
        <w:rPr>
          <w:rFonts w:ascii="Book Antiqua" w:eastAsia="Book Antiqua" w:hAnsi="Book Antiqua" w:cs="Book Antiqua"/>
          <w:color w:val="000000"/>
        </w:rPr>
        <w:t xml:space="preserve"> YF. Chronic hepatitis B virus infection acquired in childhood: special emphasis on prognostic and therapeutic implication of delayed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147-152 [PMID: 17305879 DOI: 10.1111/j.1365-2893.</w:t>
      </w:r>
      <w:proofErr w:type="gramStart"/>
      <w:r>
        <w:rPr>
          <w:rFonts w:ascii="Book Antiqua" w:eastAsia="Book Antiqua" w:hAnsi="Book Antiqua" w:cs="Book Antiqua"/>
          <w:color w:val="000000"/>
        </w:rPr>
        <w:t>2006.00810.x</w:t>
      </w:r>
      <w:proofErr w:type="gramEnd"/>
      <w:r>
        <w:rPr>
          <w:rFonts w:ascii="Book Antiqua" w:eastAsia="Book Antiqua" w:hAnsi="Book Antiqua" w:cs="Book Antiqua"/>
          <w:color w:val="000000"/>
        </w:rPr>
        <w:t>]</w:t>
      </w:r>
    </w:p>
    <w:p w14:paraId="57388619" w14:textId="77777777" w:rsidR="00A77B3E" w:rsidRDefault="002C40CD">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Yan ZH</w:t>
      </w:r>
      <w:r>
        <w:rPr>
          <w:rFonts w:ascii="Book Antiqua" w:eastAsia="Book Antiqua" w:hAnsi="Book Antiqua" w:cs="Book Antiqua"/>
          <w:color w:val="000000"/>
        </w:rPr>
        <w:t xml:space="preserve">, Fan Y, Wang XH, Mao Q, Deng GH, Wang YM. Relationship between HLA-DR gene polymorphisms and outcomes of hepatitis B viral infections: a meta-analysis.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3119-3128 [PMID: 22791948 DOI: 10.3748/</w:t>
      </w:r>
      <w:proofErr w:type="gramStart"/>
      <w:r>
        <w:rPr>
          <w:rFonts w:ascii="Book Antiqua" w:eastAsia="Book Antiqua" w:hAnsi="Book Antiqua" w:cs="Book Antiqua"/>
          <w:color w:val="000000"/>
        </w:rPr>
        <w:t>wjg.v18.i</w:t>
      </w:r>
      <w:proofErr w:type="gramEnd"/>
      <w:r>
        <w:rPr>
          <w:rFonts w:ascii="Book Antiqua" w:eastAsia="Book Antiqua" w:hAnsi="Book Antiqua" w:cs="Book Antiqua"/>
          <w:color w:val="000000"/>
        </w:rPr>
        <w:t>24.3119]</w:t>
      </w:r>
    </w:p>
    <w:p w14:paraId="2E7D5B87" w14:textId="77777777" w:rsidR="00A77B3E" w:rsidRDefault="002C40CD">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Chang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Liaw</w:t>
      </w:r>
      <w:proofErr w:type="spellEnd"/>
      <w:r>
        <w:rPr>
          <w:rFonts w:ascii="Book Antiqua" w:eastAsia="Book Antiqua" w:hAnsi="Book Antiqua" w:cs="Book Antiqua"/>
          <w:color w:val="000000"/>
        </w:rPr>
        <w:t xml:space="preserve"> YF. Hepatitis B flares in chronic hepatitis B: pathogenesis, natural course, and management.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1407-1417 [PMID: 25178562 DOI: 10.1016/j.jhep.2014.08.033]</w:t>
      </w:r>
    </w:p>
    <w:p w14:paraId="1A2D19D8" w14:textId="77777777" w:rsidR="00A77B3E" w:rsidRDefault="002C40CD">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Lapointe-Shaw L</w:t>
      </w:r>
      <w:r>
        <w:rPr>
          <w:rFonts w:ascii="Book Antiqua" w:eastAsia="Book Antiqua" w:hAnsi="Book Antiqua" w:cs="Book Antiqua"/>
          <w:color w:val="000000"/>
        </w:rPr>
        <w:t xml:space="preserve">, Chung H, Holder L, </w:t>
      </w:r>
      <w:proofErr w:type="spellStart"/>
      <w:r>
        <w:rPr>
          <w:rFonts w:ascii="Book Antiqua" w:eastAsia="Book Antiqua" w:hAnsi="Book Antiqua" w:cs="Book Antiqua"/>
          <w:color w:val="000000"/>
        </w:rPr>
        <w:t>Kwong</w:t>
      </w:r>
      <w:proofErr w:type="spellEnd"/>
      <w:r>
        <w:rPr>
          <w:rFonts w:ascii="Book Antiqua" w:eastAsia="Book Antiqua" w:hAnsi="Book Antiqua" w:cs="Book Antiqua"/>
          <w:color w:val="000000"/>
        </w:rPr>
        <w:t xml:space="preserve"> JC, Sander B, Austin PC, Janssen HLA, Feld JJ. Diagnosis of Chronic Hepatitis B Peri-Complication: Risk factors and Trends over Time.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[PMID: 32931613 DOI: 10.1002/hep.31557]</w:t>
      </w:r>
    </w:p>
    <w:p w14:paraId="4F45381A" w14:textId="77777777" w:rsidR="00A77B3E" w:rsidRDefault="002C40CD">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Croagh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Lubel</w:t>
      </w:r>
      <w:proofErr w:type="spellEnd"/>
      <w:r>
        <w:rPr>
          <w:rFonts w:ascii="Book Antiqua" w:eastAsia="Book Antiqua" w:hAnsi="Book Antiqua" w:cs="Book Antiqua"/>
          <w:color w:val="000000"/>
        </w:rPr>
        <w:t xml:space="preserve"> JS. Natural history of chronic hepatitis B: phases in a complex relationship.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10395-10404 [PMID: 25132755 DOI: 10.3748/</w:t>
      </w:r>
      <w:proofErr w:type="gramStart"/>
      <w:r>
        <w:rPr>
          <w:rFonts w:ascii="Book Antiqua" w:eastAsia="Book Antiqua" w:hAnsi="Book Antiqua" w:cs="Book Antiqua"/>
          <w:color w:val="000000"/>
        </w:rPr>
        <w:t>wjg.v20.i</w:t>
      </w:r>
      <w:proofErr w:type="gramEnd"/>
      <w:r>
        <w:rPr>
          <w:rFonts w:ascii="Book Antiqua" w:eastAsia="Book Antiqua" w:hAnsi="Book Antiqua" w:cs="Book Antiqua"/>
          <w:color w:val="000000"/>
        </w:rPr>
        <w:t>30.10395]</w:t>
      </w:r>
    </w:p>
    <w:p w14:paraId="2D8625F9" w14:textId="77777777" w:rsidR="00A77B3E" w:rsidRDefault="002C40CD">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Prasidthrathsint</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Stapleton JT. Laboratory Diagnosis and Monitoring of Viral Hepatitis.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259-279 [PMID: 31046974 DOI: 10.1016/j.gtc.2019.02.007]</w:t>
      </w:r>
    </w:p>
    <w:p w14:paraId="0E6B83D9" w14:textId="77777777" w:rsidR="00A77B3E" w:rsidRDefault="002C40CD">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Seo</w:t>
      </w:r>
      <w:proofErr w:type="spellEnd"/>
      <w:r>
        <w:rPr>
          <w:rFonts w:ascii="Book Antiqua" w:eastAsia="Book Antiqua" w:hAnsi="Book Antiqua" w:cs="Book Antiqua"/>
          <w:b/>
          <w:bCs/>
          <w:color w:val="000000"/>
        </w:rPr>
        <w:t xml:space="preserve"> SI</w:t>
      </w:r>
      <w:r>
        <w:rPr>
          <w:rFonts w:ascii="Book Antiqua" w:eastAsia="Book Antiqua" w:hAnsi="Book Antiqua" w:cs="Book Antiqua"/>
          <w:color w:val="000000"/>
        </w:rPr>
        <w:t xml:space="preserve">, Kim HS, Yang BK, Kang JG, Shin WG, Lee JH, Kim HY, Jang MK. Predictive factors for risk of hepatocellular carcinoma in immune inactive chronic hepatitis B.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711-717 [PMID: 31959567 DOI: 10.1016/j.clinre.2019.10.009]</w:t>
      </w:r>
    </w:p>
    <w:p w14:paraId="4DADCCC2" w14:textId="77777777" w:rsidR="00A77B3E" w:rsidRDefault="002C40CD">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Chen CJ</w:t>
      </w:r>
      <w:r>
        <w:rPr>
          <w:rFonts w:ascii="Book Antiqua" w:eastAsia="Book Antiqua" w:hAnsi="Book Antiqua" w:cs="Book Antiqua"/>
          <w:color w:val="000000"/>
        </w:rPr>
        <w:t xml:space="preserve">, Yang HI,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J, Jen CL, You SL, Lu SN, Huang GT, </w:t>
      </w:r>
      <w:proofErr w:type="spellStart"/>
      <w:r>
        <w:rPr>
          <w:rFonts w:ascii="Book Antiqua" w:eastAsia="Book Antiqua" w:hAnsi="Book Antiqua" w:cs="Book Antiqua"/>
          <w:color w:val="000000"/>
        </w:rPr>
        <w:t>Iloeje</w:t>
      </w:r>
      <w:proofErr w:type="spellEnd"/>
      <w:r>
        <w:rPr>
          <w:rFonts w:ascii="Book Antiqua" w:eastAsia="Book Antiqua" w:hAnsi="Book Antiqua" w:cs="Book Antiqua"/>
          <w:color w:val="000000"/>
        </w:rPr>
        <w:t xml:space="preserve"> UH; REVEAL-HBV Study Group. Risk of hepatocellular carcinoma across a biological gradient of serum </w:t>
      </w:r>
      <w:r>
        <w:rPr>
          <w:rFonts w:ascii="Book Antiqua" w:eastAsia="Book Antiqua" w:hAnsi="Book Antiqua" w:cs="Book Antiqua"/>
          <w:color w:val="000000"/>
        </w:rPr>
        <w:lastRenderedPageBreak/>
        <w:t xml:space="preserve">hepatitis B virus DNA level.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2006; </w:t>
      </w:r>
      <w:r>
        <w:rPr>
          <w:rFonts w:ascii="Book Antiqua" w:eastAsia="Book Antiqua" w:hAnsi="Book Antiqua" w:cs="Book Antiqua"/>
          <w:b/>
          <w:bCs/>
          <w:color w:val="000000"/>
        </w:rPr>
        <w:t>295</w:t>
      </w:r>
      <w:r>
        <w:rPr>
          <w:rFonts w:ascii="Book Antiqua" w:eastAsia="Book Antiqua" w:hAnsi="Book Antiqua" w:cs="Book Antiqua"/>
          <w:color w:val="000000"/>
        </w:rPr>
        <w:t>: 65-73 [PMID: 16391218 DOI: 10.1001/jama.295.1.65]</w:t>
      </w:r>
    </w:p>
    <w:p w14:paraId="1F951FC5" w14:textId="77777777" w:rsidR="00A77B3E" w:rsidRDefault="002C40CD">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Chan HL</w:t>
      </w:r>
      <w:r>
        <w:rPr>
          <w:rFonts w:ascii="Book Antiqua" w:eastAsia="Book Antiqua" w:hAnsi="Book Antiqua" w:cs="Book Antiqua"/>
          <w:color w:val="000000"/>
        </w:rPr>
        <w:t xml:space="preserve">, Hui AY, Wong ML,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AM, Hung LC, Wong VW, Sung JJ. Genotype C hepatitis B virus infection is associated with an increased risk of hepatocellular carcinoma. </w:t>
      </w:r>
      <w:r>
        <w:rPr>
          <w:rFonts w:ascii="Book Antiqua" w:eastAsia="Book Antiqua" w:hAnsi="Book Antiqua" w:cs="Book Antiqua"/>
          <w:i/>
          <w:iCs/>
          <w:color w:val="000000"/>
        </w:rPr>
        <w:t>Gut</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1494-1498 [PMID: 15361502 DOI: 10.1136/gut.2003.033324]</w:t>
      </w:r>
    </w:p>
    <w:p w14:paraId="36F0949F" w14:textId="77777777" w:rsidR="00A77B3E" w:rsidRDefault="002C40CD">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Jeng</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Lok AS. Should Treatment Indications for Chronic Hepatitis B Be Expanded?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[PMID: 32434068 DOI: 10.1016/j.cgh.2020.04.091]</w:t>
      </w:r>
    </w:p>
    <w:p w14:paraId="46825940" w14:textId="77777777" w:rsidR="00A77B3E" w:rsidRDefault="002C40CD">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Terrault</w:t>
      </w:r>
      <w:proofErr w:type="spellEnd"/>
      <w:r>
        <w:rPr>
          <w:rFonts w:ascii="Book Antiqua" w:eastAsia="Book Antiqua" w:hAnsi="Book Antiqua" w:cs="Book Antiqua"/>
          <w:b/>
          <w:bCs/>
          <w:color w:val="000000"/>
        </w:rPr>
        <w:t xml:space="preserve"> NA</w:t>
      </w:r>
      <w:r>
        <w:rPr>
          <w:rFonts w:ascii="Book Antiqua" w:eastAsia="Book Antiqua" w:hAnsi="Book Antiqua" w:cs="Book Antiqua"/>
          <w:color w:val="000000"/>
        </w:rPr>
        <w:t xml:space="preserve">, Lok ASF, McMahon BJ, Chang KM, Hwang JP, Jonas MM, Brown RS Jr, </w:t>
      </w:r>
      <w:proofErr w:type="spellStart"/>
      <w:r>
        <w:rPr>
          <w:rFonts w:ascii="Book Antiqua" w:eastAsia="Book Antiqua" w:hAnsi="Book Antiqua" w:cs="Book Antiqua"/>
          <w:color w:val="000000"/>
        </w:rPr>
        <w:t>Bzowej</w:t>
      </w:r>
      <w:proofErr w:type="spellEnd"/>
      <w:r>
        <w:rPr>
          <w:rFonts w:ascii="Book Antiqua" w:eastAsia="Book Antiqua" w:hAnsi="Book Antiqua" w:cs="Book Antiqua"/>
          <w:color w:val="000000"/>
        </w:rPr>
        <w:t xml:space="preserve"> NH, Wong JB. Update on prevention, diagnosis, and treatment of chronic hepatitis B: AASLD 2018 hepatitis B guidance.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1560-1599 [PMID: 29405329 DOI: 10.1002/hep.29800]</w:t>
      </w:r>
    </w:p>
    <w:p w14:paraId="11A6BCA7" w14:textId="77777777" w:rsidR="00A77B3E" w:rsidRDefault="002C40CD">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Kumar M, Lau GK, Abbas Z, Chan HL, Chen CJ, Chen DS, Chen HL, Chen PJ,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Dokmeci</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Hou JL, Jafri W, Jia J, Kim JH, Lai CL, Lee HC, Lim SG, Liu CJ, </w:t>
      </w:r>
      <w:proofErr w:type="spellStart"/>
      <w:r>
        <w:rPr>
          <w:rFonts w:ascii="Book Antiqua" w:eastAsia="Book Antiqua" w:hAnsi="Book Antiqua" w:cs="Book Antiqua"/>
          <w:color w:val="000000"/>
        </w:rPr>
        <w:t>Locarnini</w:t>
      </w:r>
      <w:proofErr w:type="spellEnd"/>
      <w:r>
        <w:rPr>
          <w:rFonts w:ascii="Book Antiqua" w:eastAsia="Book Antiqua" w:hAnsi="Book Antiqua" w:cs="Book Antiqua"/>
          <w:color w:val="000000"/>
        </w:rPr>
        <w:t xml:space="preserve"> S, Al </w:t>
      </w:r>
      <w:proofErr w:type="spellStart"/>
      <w:r>
        <w:rPr>
          <w:rFonts w:ascii="Book Antiqua" w:eastAsia="Book Antiqua" w:hAnsi="Book Antiqua" w:cs="Book Antiqua"/>
          <w:color w:val="000000"/>
        </w:rPr>
        <w:t>Mahtab</w:t>
      </w:r>
      <w:proofErr w:type="spellEnd"/>
      <w:r>
        <w:rPr>
          <w:rFonts w:ascii="Book Antiqua" w:eastAsia="Book Antiqua" w:hAnsi="Book Antiqua" w:cs="Book Antiqua"/>
          <w:color w:val="000000"/>
        </w:rPr>
        <w:t xml:space="preserve"> M, Mohamed R,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Park J, </w:t>
      </w:r>
      <w:proofErr w:type="spellStart"/>
      <w:r>
        <w:rPr>
          <w:rFonts w:ascii="Book Antiqua" w:eastAsia="Book Antiqua" w:hAnsi="Book Antiqua" w:cs="Book Antiqua"/>
          <w:color w:val="000000"/>
        </w:rPr>
        <w:t>Piratvisuth</w:t>
      </w:r>
      <w:proofErr w:type="spellEnd"/>
      <w:r>
        <w:rPr>
          <w:rFonts w:ascii="Book Antiqua" w:eastAsia="Book Antiqua" w:hAnsi="Book Antiqua" w:cs="Book Antiqua"/>
          <w:color w:val="000000"/>
        </w:rPr>
        <w:t xml:space="preserve"> T, Sharma BC, </w:t>
      </w:r>
      <w:proofErr w:type="spellStart"/>
      <w:r>
        <w:rPr>
          <w:rFonts w:ascii="Book Antiqua" w:eastAsia="Book Antiqua" w:hAnsi="Book Antiqua" w:cs="Book Antiqua"/>
          <w:color w:val="000000"/>
        </w:rPr>
        <w:t>Sollano</w:t>
      </w:r>
      <w:proofErr w:type="spellEnd"/>
      <w:r>
        <w:rPr>
          <w:rFonts w:ascii="Book Antiqua" w:eastAsia="Book Antiqua" w:hAnsi="Book Antiqua" w:cs="Book Antiqua"/>
          <w:color w:val="000000"/>
        </w:rPr>
        <w:t xml:space="preserve"> J, Wang FS, Wei L, Yuen MF, Zheng SS, Kao JH. Asian-Pacific clinical practice guidelines on the management of hepatitis B: a 2015 update.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1-98 [PMID: 26563120 DOI: 10.1007/s12072-015-9675-4]</w:t>
      </w:r>
    </w:p>
    <w:p w14:paraId="44A00253" w14:textId="5FE9BC4D" w:rsidR="00A77B3E" w:rsidRDefault="002C40CD">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2017 Clinical Practice Guidelines on the management of hepatitis B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370-398 [PMID: 28427875 DOI: 10.1016/j.jhep.2017.03.021]</w:t>
      </w:r>
    </w:p>
    <w:p w14:paraId="4985F1B5" w14:textId="77777777" w:rsidR="00A77B3E" w:rsidRDefault="002C40CD">
      <w:pPr>
        <w:spacing w:line="360" w:lineRule="auto"/>
        <w:jc w:val="both"/>
      </w:pPr>
      <w:r w:rsidRPr="00D11C06">
        <w:rPr>
          <w:rFonts w:ascii="Book Antiqua" w:eastAsia="Book Antiqua" w:hAnsi="Book Antiqua" w:cs="Book Antiqua"/>
          <w:color w:val="000000"/>
        </w:rPr>
        <w:t xml:space="preserve">64 </w:t>
      </w:r>
      <w:r w:rsidRPr="00D11C06">
        <w:rPr>
          <w:rFonts w:ascii="Book Antiqua" w:eastAsia="Book Antiqua" w:hAnsi="Book Antiqua" w:cs="Book Antiqua"/>
          <w:b/>
          <w:bCs/>
          <w:color w:val="000000"/>
        </w:rPr>
        <w:t>Tao Y</w:t>
      </w:r>
      <w:r w:rsidRPr="00D11C06">
        <w:rPr>
          <w:rFonts w:ascii="Book Antiqua" w:eastAsia="Book Antiqua" w:hAnsi="Book Antiqua" w:cs="Book Antiqua"/>
          <w:color w:val="000000"/>
        </w:rPr>
        <w:t xml:space="preserve">, Wu D, Zhou L, Chen E, Liu C, Tang X, </w:t>
      </w:r>
      <w:r>
        <w:rPr>
          <w:rFonts w:ascii="Book Antiqua" w:eastAsia="Book Antiqua" w:hAnsi="Book Antiqua" w:cs="Book Antiqua"/>
          <w:color w:val="000000"/>
        </w:rPr>
        <w:t>Jiang W, Han N, Li H, Tang H</w:t>
      </w:r>
      <w:r w:rsidRPr="00D11C06">
        <w:rPr>
          <w:rFonts w:ascii="Book Antiqua" w:eastAsia="Book Antiqua" w:hAnsi="Book Antiqua" w:cs="Book Antiqua"/>
          <w:color w:val="000000"/>
        </w:rPr>
        <w:t xml:space="preserve">. </w:t>
      </w:r>
      <w:r>
        <w:rPr>
          <w:rFonts w:ascii="Book Antiqua" w:eastAsia="Book Antiqua" w:hAnsi="Book Antiqua" w:cs="Book Antiqua"/>
          <w:color w:val="000000"/>
        </w:rPr>
        <w:t xml:space="preserve">Present and Future Therapies for Chronic Hepatitis B.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1179</w:t>
      </w:r>
      <w:r>
        <w:rPr>
          <w:rFonts w:ascii="Book Antiqua" w:eastAsia="Book Antiqua" w:hAnsi="Book Antiqua" w:cs="Book Antiqua"/>
          <w:color w:val="000000"/>
        </w:rPr>
        <w:t>: 137-186 [PMID: 31741336 DOI: 10.1007/978-981-13-9151-4_6]</w:t>
      </w:r>
    </w:p>
    <w:p w14:paraId="32969880" w14:textId="77777777" w:rsidR="00A77B3E" w:rsidRDefault="002C40CD">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Jothimani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Venugopal R, </w:t>
      </w:r>
      <w:proofErr w:type="spellStart"/>
      <w:r>
        <w:rPr>
          <w:rFonts w:ascii="Book Antiqua" w:eastAsia="Book Antiqua" w:hAnsi="Book Antiqua" w:cs="Book Antiqua"/>
          <w:color w:val="000000"/>
        </w:rPr>
        <w:t>Vij</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Rela</w:t>
      </w:r>
      <w:proofErr w:type="spellEnd"/>
      <w:r>
        <w:rPr>
          <w:rFonts w:ascii="Book Antiqua" w:eastAsia="Book Antiqua" w:hAnsi="Book Antiqua" w:cs="Book Antiqua"/>
          <w:color w:val="000000"/>
        </w:rPr>
        <w:t xml:space="preserve"> M. Post liver transplant recurrent and de novo viral infections.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46-47</w:t>
      </w:r>
      <w:r>
        <w:rPr>
          <w:rFonts w:ascii="Book Antiqua" w:eastAsia="Book Antiqua" w:hAnsi="Book Antiqua" w:cs="Book Antiqua"/>
          <w:color w:val="000000"/>
        </w:rPr>
        <w:t>: 101689 [PMID: 33158469 DOI: 10.1016/j.bpg.2020.101689]</w:t>
      </w:r>
    </w:p>
    <w:p w14:paraId="566547FB" w14:textId="77777777" w:rsidR="00A77B3E" w:rsidRDefault="002C40CD">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Park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Gayam</w:t>
      </w:r>
      <w:proofErr w:type="spellEnd"/>
      <w:r>
        <w:rPr>
          <w:rFonts w:ascii="Book Antiqua" w:eastAsia="Book Antiqua" w:hAnsi="Book Antiqua" w:cs="Book Antiqua"/>
          <w:color w:val="000000"/>
        </w:rPr>
        <w:t xml:space="preserve"> V, Pan CQ. Review article: preventing hepatitis B graft infection in hepatitis B patients after liver transplantation: immunoglobulin </w:t>
      </w:r>
      <w:r>
        <w:rPr>
          <w:rFonts w:ascii="Book Antiqua" w:eastAsia="Book Antiqua" w:hAnsi="Book Antiqua" w:cs="Book Antiqua"/>
          <w:i/>
          <w:iCs/>
          <w:color w:val="000000"/>
        </w:rPr>
        <w:t>vs</w:t>
      </w:r>
      <w:r>
        <w:rPr>
          <w:rFonts w:ascii="Book Antiqua" w:eastAsia="Book Antiqua" w:hAnsi="Book Antiqua" w:cs="Book Antiqua"/>
          <w:color w:val="000000"/>
        </w:rPr>
        <w:t xml:space="preserve"> anti-</w:t>
      </w:r>
      <w:proofErr w:type="spellStart"/>
      <w:r>
        <w:rPr>
          <w:rFonts w:ascii="Book Antiqua" w:eastAsia="Book Antiqua" w:hAnsi="Book Antiqua" w:cs="Book Antiqua"/>
          <w:color w:val="000000"/>
        </w:rPr>
        <w:t>virals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944-954 [PMID: 32743822 DOI: 10.1111/apt.15999]</w:t>
      </w:r>
    </w:p>
    <w:p w14:paraId="06874E17" w14:textId="77777777" w:rsidR="00A77B3E" w:rsidRDefault="002C40CD">
      <w:pPr>
        <w:spacing w:line="360" w:lineRule="auto"/>
        <w:jc w:val="both"/>
      </w:pPr>
      <w:r>
        <w:rPr>
          <w:rFonts w:ascii="Book Antiqua" w:eastAsia="Book Antiqua" w:hAnsi="Book Antiqua" w:cs="Book Antiqua"/>
          <w:color w:val="000000"/>
        </w:rPr>
        <w:lastRenderedPageBreak/>
        <w:t xml:space="preserve">67 </w:t>
      </w:r>
      <w:r>
        <w:rPr>
          <w:rFonts w:ascii="Book Antiqua" w:eastAsia="Book Antiqua" w:hAnsi="Book Antiqua" w:cs="Book Antiqua"/>
          <w:b/>
          <w:bCs/>
          <w:color w:val="000000"/>
        </w:rPr>
        <w:t>Volz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Allweiss</w:t>
      </w:r>
      <w:proofErr w:type="spellEnd"/>
      <w:r>
        <w:rPr>
          <w:rFonts w:ascii="Book Antiqua" w:eastAsia="Book Antiqua" w:hAnsi="Book Antiqua" w:cs="Book Antiqua"/>
          <w:color w:val="000000"/>
        </w:rPr>
        <w:t xml:space="preserve"> L, Ben </w:t>
      </w:r>
      <w:proofErr w:type="spellStart"/>
      <w:r>
        <w:rPr>
          <w:rFonts w:ascii="Book Antiqua" w:eastAsia="Book Antiqua" w:hAnsi="Book Antiqua" w:cs="Book Antiqua"/>
          <w:color w:val="000000"/>
        </w:rPr>
        <w:t>MBarek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Warlich</w:t>
      </w:r>
      <w:proofErr w:type="spellEnd"/>
      <w:r>
        <w:rPr>
          <w:rFonts w:ascii="Book Antiqua" w:eastAsia="Book Antiqua" w:hAnsi="Book Antiqua" w:cs="Book Antiqua"/>
          <w:color w:val="000000"/>
        </w:rPr>
        <w:t xml:space="preserve"> M, Lohse AW, Pollok JM, </w:t>
      </w:r>
      <w:proofErr w:type="spellStart"/>
      <w:r>
        <w:rPr>
          <w:rFonts w:ascii="Book Antiqua" w:eastAsia="Book Antiqua" w:hAnsi="Book Antiqua" w:cs="Book Antiqua"/>
          <w:color w:val="000000"/>
        </w:rPr>
        <w:t>Alexandrov</w:t>
      </w:r>
      <w:proofErr w:type="spellEnd"/>
      <w:r>
        <w:rPr>
          <w:rFonts w:ascii="Book Antiqua" w:eastAsia="Book Antiqua" w:hAnsi="Book Antiqua" w:cs="Book Antiqua"/>
          <w:color w:val="000000"/>
        </w:rPr>
        <w:t xml:space="preserve"> A, Urban S, Petersen J, </w:t>
      </w:r>
      <w:proofErr w:type="spellStart"/>
      <w:r>
        <w:rPr>
          <w:rFonts w:ascii="Book Antiqua" w:eastAsia="Book Antiqua" w:hAnsi="Book Antiqua" w:cs="Book Antiqua"/>
          <w:color w:val="000000"/>
        </w:rPr>
        <w:t>Lütgehetmann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Dandri</w:t>
      </w:r>
      <w:proofErr w:type="spellEnd"/>
      <w:r>
        <w:rPr>
          <w:rFonts w:ascii="Book Antiqua" w:eastAsia="Book Antiqua" w:hAnsi="Book Antiqua" w:cs="Book Antiqua"/>
          <w:color w:val="000000"/>
        </w:rPr>
        <w:t xml:space="preserve"> M. The entry inhibitor </w:t>
      </w:r>
      <w:proofErr w:type="spellStart"/>
      <w:r>
        <w:rPr>
          <w:rFonts w:ascii="Book Antiqua" w:eastAsia="Book Antiqua" w:hAnsi="Book Antiqua" w:cs="Book Antiqua"/>
          <w:color w:val="000000"/>
        </w:rPr>
        <w:t>Myrcludex</w:t>
      </w:r>
      <w:proofErr w:type="spellEnd"/>
      <w:r>
        <w:rPr>
          <w:rFonts w:ascii="Book Antiqua" w:eastAsia="Book Antiqua" w:hAnsi="Book Antiqua" w:cs="Book Antiqua"/>
          <w:color w:val="000000"/>
        </w:rPr>
        <w:t xml:space="preserve">-B efficiently blocks intrahepatic virus spreading in humanized mice previously infected with hepatitis B virus.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861-867 [PMID: 23246506 DOI: 10.1016/j.jhep.2012.12.008]</w:t>
      </w:r>
    </w:p>
    <w:p w14:paraId="0FCB7D09" w14:textId="77777777" w:rsidR="00A77B3E" w:rsidRDefault="002C40CD">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Blank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Markert</w:t>
      </w:r>
      <w:proofErr w:type="spellEnd"/>
      <w:r>
        <w:rPr>
          <w:rFonts w:ascii="Book Antiqua" w:eastAsia="Book Antiqua" w:hAnsi="Book Antiqua" w:cs="Book Antiqua"/>
          <w:color w:val="000000"/>
        </w:rPr>
        <w:t xml:space="preserve"> C, Hohmann N, </w:t>
      </w:r>
      <w:proofErr w:type="spellStart"/>
      <w:r>
        <w:rPr>
          <w:rFonts w:ascii="Book Antiqua" w:eastAsia="Book Antiqua" w:hAnsi="Book Antiqua" w:cs="Book Antiqua"/>
          <w:color w:val="000000"/>
        </w:rPr>
        <w:t>Carls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Mikus</w:t>
      </w:r>
      <w:proofErr w:type="spellEnd"/>
      <w:r>
        <w:rPr>
          <w:rFonts w:ascii="Book Antiqua" w:eastAsia="Book Antiqua" w:hAnsi="Book Antiqua" w:cs="Book Antiqua"/>
          <w:color w:val="000000"/>
        </w:rPr>
        <w:t xml:space="preserve"> G, Lehr T, </w:t>
      </w:r>
      <w:proofErr w:type="spellStart"/>
      <w:r>
        <w:rPr>
          <w:rFonts w:ascii="Book Antiqua" w:eastAsia="Book Antiqua" w:hAnsi="Book Antiqua" w:cs="Book Antiqua"/>
          <w:color w:val="000000"/>
        </w:rPr>
        <w:t>Alexandrov</w:t>
      </w:r>
      <w:proofErr w:type="spellEnd"/>
      <w:r>
        <w:rPr>
          <w:rFonts w:ascii="Book Antiqua" w:eastAsia="Book Antiqua" w:hAnsi="Book Antiqua" w:cs="Book Antiqua"/>
          <w:color w:val="000000"/>
        </w:rPr>
        <w:t xml:space="preserve"> A, Haag M, Schwab M, Urban S, </w:t>
      </w:r>
      <w:proofErr w:type="spellStart"/>
      <w:r>
        <w:rPr>
          <w:rFonts w:ascii="Book Antiqua" w:eastAsia="Book Antiqua" w:hAnsi="Book Antiqua" w:cs="Book Antiqua"/>
          <w:color w:val="000000"/>
        </w:rPr>
        <w:t>Haefeli</w:t>
      </w:r>
      <w:proofErr w:type="spellEnd"/>
      <w:r>
        <w:rPr>
          <w:rFonts w:ascii="Book Antiqua" w:eastAsia="Book Antiqua" w:hAnsi="Book Antiqua" w:cs="Book Antiqua"/>
          <w:color w:val="000000"/>
        </w:rPr>
        <w:t xml:space="preserve"> WE. First-in-human application of the novel hepatitis B and hepatitis D virus entry inhibitor </w:t>
      </w:r>
      <w:proofErr w:type="spellStart"/>
      <w:r>
        <w:rPr>
          <w:rFonts w:ascii="Book Antiqua" w:eastAsia="Book Antiqua" w:hAnsi="Book Antiqua" w:cs="Book Antiqua"/>
          <w:color w:val="000000"/>
        </w:rPr>
        <w:t>myrcludex</w:t>
      </w:r>
      <w:proofErr w:type="spellEnd"/>
      <w:r>
        <w:rPr>
          <w:rFonts w:ascii="Book Antiqua" w:eastAsia="Book Antiqua" w:hAnsi="Book Antiqua" w:cs="Book Antiqua"/>
          <w:color w:val="000000"/>
        </w:rPr>
        <w:t xml:space="preserve"> B.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483-489 [PMID: 27132172 DOI: 10.1016/j.jhep.2016.04.013]</w:t>
      </w:r>
    </w:p>
    <w:p w14:paraId="0C8869FC" w14:textId="4F2F9615" w:rsidR="00A77B3E" w:rsidRDefault="002C40CD">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Weldemeyer</w:t>
      </w:r>
      <w:proofErr w:type="spellEnd"/>
      <w:r>
        <w:rPr>
          <w:rFonts w:ascii="Book Antiqua" w:eastAsia="Book Antiqua" w:hAnsi="Book Antiqua" w:cs="Book Antiqua"/>
          <w:b/>
          <w:bCs/>
          <w:color w:val="000000"/>
        </w:rPr>
        <w:t xml:space="preserve"> H</w:t>
      </w:r>
      <w:r w:rsidRPr="000F265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Shoneweis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Bogomolov</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Voronka</w:t>
      </w:r>
      <w:proofErr w:type="spellEnd"/>
      <w:r>
        <w:rPr>
          <w:rFonts w:ascii="Book Antiqua" w:eastAsia="Book Antiqua" w:hAnsi="Book Antiqua" w:cs="Book Antiqua"/>
          <w:color w:val="000000"/>
        </w:rPr>
        <w:t xml:space="preserve"> N, Stepanova T, Bremer B, </w:t>
      </w:r>
      <w:proofErr w:type="spellStart"/>
      <w:r>
        <w:rPr>
          <w:rFonts w:ascii="Book Antiqua" w:eastAsia="Book Antiqua" w:hAnsi="Book Antiqua" w:cs="Book Antiqua"/>
          <w:color w:val="000000"/>
        </w:rPr>
        <w:t>Allweiss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Dandri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Burhenne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Haefeli</w:t>
      </w:r>
      <w:proofErr w:type="spellEnd"/>
      <w:r>
        <w:rPr>
          <w:rFonts w:ascii="Book Antiqua" w:eastAsia="Book Antiqua" w:hAnsi="Book Antiqua" w:cs="Book Antiqua"/>
          <w:color w:val="000000"/>
        </w:rPr>
        <w:t xml:space="preserve"> WE, </w:t>
      </w:r>
      <w:proofErr w:type="spellStart"/>
      <w:r>
        <w:rPr>
          <w:rFonts w:ascii="Book Antiqua" w:eastAsia="Book Antiqua" w:hAnsi="Book Antiqua" w:cs="Book Antiqua"/>
          <w:color w:val="000000"/>
        </w:rPr>
        <w:t>Ciesek</w:t>
      </w:r>
      <w:proofErr w:type="spellEnd"/>
      <w:r>
        <w:rPr>
          <w:rFonts w:ascii="Book Antiqua" w:eastAsia="Book Antiqua" w:hAnsi="Book Antiqua" w:cs="Book Antiqua"/>
          <w:color w:val="000000"/>
        </w:rPr>
        <w:t xml:space="preserve"> S, Dittmer U, </w:t>
      </w:r>
      <w:proofErr w:type="spellStart"/>
      <w:r>
        <w:rPr>
          <w:rFonts w:ascii="Book Antiqua" w:eastAsia="Book Antiqua" w:hAnsi="Book Antiqua" w:cs="Book Antiqua"/>
          <w:color w:val="000000"/>
        </w:rPr>
        <w:t>Alexandrov</w:t>
      </w:r>
      <w:proofErr w:type="spellEnd"/>
      <w:r>
        <w:rPr>
          <w:rFonts w:ascii="Book Antiqua" w:eastAsia="Book Antiqua" w:hAnsi="Book Antiqua" w:cs="Book Antiqua"/>
          <w:color w:val="000000"/>
        </w:rPr>
        <w:t xml:space="preserve"> A, Urban S. GS-13-Final results of a multicenter open </w:t>
      </w:r>
      <w:proofErr w:type="spellStart"/>
      <w:r>
        <w:rPr>
          <w:rFonts w:ascii="Book Antiqua" w:eastAsia="Book Antiqua" w:hAnsi="Book Antiqua" w:cs="Book Antiqua"/>
          <w:color w:val="000000"/>
        </w:rPr>
        <w:t>lebel</w:t>
      </w:r>
      <w:proofErr w:type="spellEnd"/>
      <w:r>
        <w:rPr>
          <w:rFonts w:ascii="Book Antiqua" w:eastAsia="Book Antiqua" w:hAnsi="Book Antiqua" w:cs="Book Antiqua"/>
          <w:color w:val="000000"/>
        </w:rPr>
        <w:t xml:space="preserve"> phase 2 clinical trial (MYR203) to assess safety and efficacy of </w:t>
      </w:r>
      <w:proofErr w:type="spellStart"/>
      <w:r>
        <w:rPr>
          <w:rFonts w:ascii="Book Antiqua" w:eastAsia="Book Antiqua" w:hAnsi="Book Antiqua" w:cs="Book Antiqua"/>
          <w:color w:val="000000"/>
        </w:rPr>
        <w:t>Myrcludex</w:t>
      </w:r>
      <w:proofErr w:type="spellEnd"/>
      <w:r>
        <w:rPr>
          <w:rFonts w:ascii="Book Antiqua" w:eastAsia="Book Antiqua" w:hAnsi="Book Antiqua" w:cs="Book Antiqua"/>
          <w:color w:val="000000"/>
        </w:rPr>
        <w:t xml:space="preserve"> B with Peg interferon a-2a in Patients with Chronic Hepatitis HBV/HDV Co-Infection. </w:t>
      </w:r>
      <w:r w:rsidRPr="000F265A">
        <w:rPr>
          <w:rFonts w:ascii="Book Antiqua" w:eastAsia="Book Antiqua" w:hAnsi="Book Antiqua" w:cs="Book Antiqua"/>
          <w:i/>
          <w:iCs/>
          <w:color w:val="000000"/>
        </w:rPr>
        <w:t>J Hepatol</w:t>
      </w:r>
      <w:r w:rsidR="000F265A">
        <w:rPr>
          <w:rFonts w:ascii="Book Antiqua" w:eastAsia="Book Antiqua" w:hAnsi="Book Antiqua" w:cs="Book Antiqua"/>
          <w:color w:val="000000"/>
        </w:rPr>
        <w:t xml:space="preserve"> </w:t>
      </w:r>
      <w:r>
        <w:rPr>
          <w:rFonts w:ascii="Book Antiqua" w:eastAsia="Book Antiqua" w:hAnsi="Book Antiqua" w:cs="Book Antiqua"/>
          <w:color w:val="000000"/>
        </w:rPr>
        <w:t>2019;</w:t>
      </w:r>
      <w:r w:rsidR="000F265A">
        <w:rPr>
          <w:rFonts w:ascii="Book Antiqua" w:eastAsia="Book Antiqua" w:hAnsi="Book Antiqua" w:cs="Book Antiqua"/>
          <w:color w:val="000000"/>
        </w:rPr>
        <w:t xml:space="preserve"> </w:t>
      </w:r>
      <w:r w:rsidRPr="000F265A">
        <w:rPr>
          <w:rFonts w:ascii="Book Antiqua" w:eastAsia="Book Antiqua" w:hAnsi="Book Antiqua" w:cs="Book Antiqua"/>
          <w:b/>
          <w:bCs/>
          <w:color w:val="000000"/>
        </w:rPr>
        <w:t>70</w:t>
      </w:r>
      <w:r w:rsidR="000F265A">
        <w:rPr>
          <w:rFonts w:ascii="Book Antiqua" w:eastAsia="Book Antiqua" w:hAnsi="Book Antiqua" w:cs="Book Antiqua"/>
          <w:color w:val="000000"/>
        </w:rPr>
        <w:t>:</w:t>
      </w:r>
      <w:r>
        <w:rPr>
          <w:rFonts w:ascii="Book Antiqua" w:eastAsia="Book Antiqua" w:hAnsi="Book Antiqua" w:cs="Book Antiqua"/>
          <w:color w:val="000000"/>
        </w:rPr>
        <w:t xml:space="preserve"> e81</w:t>
      </w:r>
      <w:r w:rsidR="000F265A">
        <w:rPr>
          <w:rFonts w:ascii="Book Antiqua" w:eastAsia="Book Antiqua" w:hAnsi="Book Antiqua" w:cs="Book Antiqua"/>
          <w:color w:val="000000"/>
        </w:rPr>
        <w:t xml:space="preserve"> </w:t>
      </w:r>
      <w:r>
        <w:rPr>
          <w:rFonts w:ascii="Book Antiqua" w:eastAsia="Book Antiqua" w:hAnsi="Book Antiqua" w:cs="Book Antiqua"/>
          <w:color w:val="000000"/>
        </w:rPr>
        <w:t>[DOI: 10.1016/S0618-8278(19)30141-0]</w:t>
      </w:r>
    </w:p>
    <w:p w14:paraId="6856A65C" w14:textId="77777777" w:rsidR="00A77B3E" w:rsidRDefault="002C40CD">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Shimura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Watashi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Fukano</w:t>
      </w:r>
      <w:proofErr w:type="spellEnd"/>
      <w:r>
        <w:rPr>
          <w:rFonts w:ascii="Book Antiqua" w:eastAsia="Book Antiqua" w:hAnsi="Book Antiqua" w:cs="Book Antiqua"/>
          <w:color w:val="000000"/>
        </w:rPr>
        <w:t xml:space="preserve"> K, Peel M, </w:t>
      </w:r>
      <w:proofErr w:type="spellStart"/>
      <w:r>
        <w:rPr>
          <w:rFonts w:ascii="Book Antiqua" w:eastAsia="Book Antiqua" w:hAnsi="Book Antiqua" w:cs="Book Antiqua"/>
          <w:color w:val="000000"/>
        </w:rPr>
        <w:t>Sluder</w:t>
      </w:r>
      <w:proofErr w:type="spellEnd"/>
      <w:r>
        <w:rPr>
          <w:rFonts w:ascii="Book Antiqua" w:eastAsia="Book Antiqua" w:hAnsi="Book Antiqua" w:cs="Book Antiqua"/>
          <w:color w:val="000000"/>
        </w:rPr>
        <w:t xml:space="preserve"> A, Kawai F, Iwamoto M, </w:t>
      </w:r>
      <w:proofErr w:type="spellStart"/>
      <w:r>
        <w:rPr>
          <w:rFonts w:ascii="Book Antiqua" w:eastAsia="Book Antiqua" w:hAnsi="Book Antiqua" w:cs="Book Antiqua"/>
          <w:color w:val="000000"/>
        </w:rPr>
        <w:t>Tsukuda</w:t>
      </w:r>
      <w:proofErr w:type="spellEnd"/>
      <w:r>
        <w:rPr>
          <w:rFonts w:ascii="Book Antiqua" w:eastAsia="Book Antiqua" w:hAnsi="Book Antiqua" w:cs="Book Antiqua"/>
          <w:color w:val="000000"/>
        </w:rPr>
        <w:t xml:space="preserve"> S, Takeuchi JS, Miyake T, Sugiyama M, Ogasawara Y, Park SY, Tanaka Y, </w:t>
      </w:r>
      <w:proofErr w:type="spellStart"/>
      <w:r>
        <w:rPr>
          <w:rFonts w:ascii="Book Antiqua" w:eastAsia="Book Antiqua" w:hAnsi="Book Antiqua" w:cs="Book Antiqua"/>
          <w:color w:val="000000"/>
        </w:rPr>
        <w:t>Kusuhara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Mizokami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Sureau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Wakita</w:t>
      </w:r>
      <w:proofErr w:type="spellEnd"/>
      <w:r>
        <w:rPr>
          <w:rFonts w:ascii="Book Antiqua" w:eastAsia="Book Antiqua" w:hAnsi="Book Antiqua" w:cs="Book Antiqua"/>
          <w:color w:val="000000"/>
        </w:rPr>
        <w:t xml:space="preserve"> T. Cyclosporin derivatives inhibit hepatitis B virus entry without interfering with NTCP transporter activity.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685-692 [PMID: 27890789 DOI: 10.1016/j.jhep.2016.11.009]</w:t>
      </w:r>
    </w:p>
    <w:p w14:paraId="5F391201" w14:textId="77777777" w:rsidR="00A77B3E" w:rsidRDefault="002C40CD">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Phillips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Chokshi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Chatterji</w:t>
      </w:r>
      <w:proofErr w:type="spellEnd"/>
      <w:r>
        <w:rPr>
          <w:rFonts w:ascii="Book Antiqua" w:eastAsia="Book Antiqua" w:hAnsi="Book Antiqua" w:cs="Book Antiqua"/>
          <w:color w:val="000000"/>
        </w:rPr>
        <w:t xml:space="preserve"> U, Riva A, </w:t>
      </w:r>
      <w:proofErr w:type="spellStart"/>
      <w:r>
        <w:rPr>
          <w:rFonts w:ascii="Book Antiqua" w:eastAsia="Book Antiqua" w:hAnsi="Book Antiqua" w:cs="Book Antiqua"/>
          <w:color w:val="000000"/>
        </w:rPr>
        <w:t>Bobardt</w:t>
      </w:r>
      <w:proofErr w:type="spellEnd"/>
      <w:r>
        <w:rPr>
          <w:rFonts w:ascii="Book Antiqua" w:eastAsia="Book Antiqua" w:hAnsi="Book Antiqua" w:cs="Book Antiqua"/>
          <w:color w:val="000000"/>
        </w:rPr>
        <w:t xml:space="preserve"> M, Williams R, </w:t>
      </w:r>
      <w:proofErr w:type="spellStart"/>
      <w:r>
        <w:rPr>
          <w:rFonts w:ascii="Book Antiqua" w:eastAsia="Book Antiqua" w:hAnsi="Book Antiqua" w:cs="Book Antiqua"/>
          <w:color w:val="000000"/>
        </w:rPr>
        <w:t>Gallay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Naoumov</w:t>
      </w:r>
      <w:proofErr w:type="spellEnd"/>
      <w:r>
        <w:rPr>
          <w:rFonts w:ascii="Book Antiqua" w:eastAsia="Book Antiqua" w:hAnsi="Book Antiqua" w:cs="Book Antiqua"/>
          <w:color w:val="000000"/>
        </w:rPr>
        <w:t xml:space="preserve"> NV. </w:t>
      </w:r>
      <w:proofErr w:type="spellStart"/>
      <w:r>
        <w:rPr>
          <w:rFonts w:ascii="Book Antiqua" w:eastAsia="Book Antiqua" w:hAnsi="Book Antiqua" w:cs="Book Antiqua"/>
          <w:color w:val="000000"/>
        </w:rPr>
        <w:t>Alisporivir</w:t>
      </w:r>
      <w:proofErr w:type="spellEnd"/>
      <w:r>
        <w:rPr>
          <w:rFonts w:ascii="Book Antiqua" w:eastAsia="Book Antiqua" w:hAnsi="Book Antiqua" w:cs="Book Antiqua"/>
          <w:color w:val="000000"/>
        </w:rPr>
        <w:t xml:space="preserve"> inhibition of hepatocyte cyclophilins reduces HBV replication and hepatitis B surface antigen production.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148</w:t>
      </w:r>
      <w:r>
        <w:rPr>
          <w:rFonts w:ascii="Book Antiqua" w:eastAsia="Book Antiqua" w:hAnsi="Book Antiqua" w:cs="Book Antiqua"/>
          <w:color w:val="000000"/>
        </w:rPr>
        <w:t>: 403-</w:t>
      </w:r>
      <w:proofErr w:type="gramStart"/>
      <w:r>
        <w:rPr>
          <w:rFonts w:ascii="Book Antiqua" w:eastAsia="Book Antiqua" w:hAnsi="Book Antiqua" w:cs="Book Antiqua"/>
          <w:color w:val="000000"/>
        </w:rPr>
        <w:t>14.e</w:t>
      </w:r>
      <w:proofErr w:type="gramEnd"/>
      <w:r>
        <w:rPr>
          <w:rFonts w:ascii="Book Antiqua" w:eastAsia="Book Antiqua" w:hAnsi="Book Antiqua" w:cs="Book Antiqua"/>
          <w:color w:val="000000"/>
        </w:rPr>
        <w:t>7 [PMID: 25305505 DOI: 10.1053/j.gastro.2014.10.004]</w:t>
      </w:r>
    </w:p>
    <w:p w14:paraId="2B74907F" w14:textId="77777777" w:rsidR="00A77B3E" w:rsidRDefault="002C40CD">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Gallay</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Bobardt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Chatterji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J, Trepanier D, Foster R. The cyclophilin inhibitor CRV431 inhibits liver HBV DNA and HBsAg in transgenic mice.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e0217433 [PMID: 31181107 DOI: 10.1371/journal.pone.0217433]</w:t>
      </w:r>
    </w:p>
    <w:p w14:paraId="31D833B3" w14:textId="77777777" w:rsidR="00A77B3E" w:rsidRDefault="002C40CD">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Alexopoulou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Vasilieva</w:t>
      </w:r>
      <w:proofErr w:type="spellEnd"/>
      <w:r>
        <w:rPr>
          <w:rFonts w:ascii="Book Antiqua" w:eastAsia="Book Antiqua" w:hAnsi="Book Antiqua" w:cs="Book Antiqua"/>
          <w:color w:val="000000"/>
        </w:rPr>
        <w:t xml:space="preserve"> L, Karayiannis P. New Approaches to the Treatment of Chronic Hepatitis B.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33019573 DOI: 10.3390/jcm9103187]</w:t>
      </w:r>
    </w:p>
    <w:p w14:paraId="4E443284" w14:textId="7CC4ABD5" w:rsidR="00A77B3E" w:rsidRDefault="002C40CD">
      <w:pPr>
        <w:spacing w:line="360" w:lineRule="auto"/>
        <w:jc w:val="both"/>
      </w:pPr>
      <w:r>
        <w:rPr>
          <w:rFonts w:ascii="Book Antiqua" w:eastAsia="Book Antiqua" w:hAnsi="Book Antiqua" w:cs="Book Antiqua"/>
          <w:color w:val="000000"/>
        </w:rPr>
        <w:lastRenderedPageBreak/>
        <w:t xml:space="preserve">74 </w:t>
      </w:r>
      <w:r>
        <w:rPr>
          <w:rFonts w:ascii="Book Antiqua" w:eastAsia="Book Antiqua" w:hAnsi="Book Antiqua" w:cs="Book Antiqua"/>
          <w:b/>
          <w:bCs/>
          <w:color w:val="000000"/>
        </w:rPr>
        <w:t>Yuen MF</w:t>
      </w:r>
      <w:r w:rsidRPr="000F265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H, Suzuki F, Suzuki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w:t>
      </w:r>
      <w:r w:rsidR="00D11C06">
        <w:rPr>
          <w:rFonts w:ascii="Book Antiqua" w:eastAsia="Book Antiqua" w:hAnsi="Book Antiqua" w:cs="Book Antiqua"/>
          <w:color w:val="000000"/>
        </w:rPr>
        <w:t xml:space="preserve">Jia J, </w:t>
      </w:r>
      <w:proofErr w:type="spellStart"/>
      <w:r w:rsidR="00D11C06">
        <w:rPr>
          <w:rFonts w:ascii="Book Antiqua" w:eastAsia="Book Antiqua" w:hAnsi="Book Antiqua" w:cs="Book Antiqua"/>
          <w:color w:val="000000"/>
        </w:rPr>
        <w:t>Karino</w:t>
      </w:r>
      <w:proofErr w:type="spellEnd"/>
      <w:r w:rsidR="00D11C06">
        <w:rPr>
          <w:rFonts w:ascii="Book Antiqua" w:eastAsia="Book Antiqua" w:hAnsi="Book Antiqua" w:cs="Book Antiqua"/>
          <w:color w:val="000000"/>
        </w:rPr>
        <w:t xml:space="preserve"> Y, Hou J, </w:t>
      </w:r>
      <w:proofErr w:type="spellStart"/>
      <w:r w:rsidR="00D11C06">
        <w:rPr>
          <w:rFonts w:ascii="Book Antiqua" w:eastAsia="Book Antiqua" w:hAnsi="Book Antiqua" w:cs="Book Antiqua"/>
          <w:color w:val="000000"/>
        </w:rPr>
        <w:t>Chayama</w:t>
      </w:r>
      <w:proofErr w:type="spellEnd"/>
      <w:r w:rsidR="00D11C06">
        <w:rPr>
          <w:rFonts w:ascii="Book Antiqua" w:eastAsia="Book Antiqua" w:hAnsi="Book Antiqua" w:cs="Book Antiqua"/>
          <w:color w:val="000000"/>
        </w:rPr>
        <w:t xml:space="preserve"> K, Imamura M, Lao-Tan JY, Lim SG, Tanaka Y, </w:t>
      </w:r>
      <w:proofErr w:type="spellStart"/>
      <w:r w:rsidR="00D11C06">
        <w:rPr>
          <w:rFonts w:ascii="Book Antiqua" w:eastAsia="Book Antiqua" w:hAnsi="Book Antiqua" w:cs="Book Antiqua"/>
          <w:color w:val="000000"/>
        </w:rPr>
        <w:t>Xie</w:t>
      </w:r>
      <w:proofErr w:type="spellEnd"/>
      <w:r w:rsidR="00D11C06">
        <w:rPr>
          <w:rFonts w:ascii="Book Antiqua" w:eastAsia="Book Antiqua" w:hAnsi="Book Antiqua" w:cs="Book Antiqua"/>
          <w:color w:val="000000"/>
        </w:rPr>
        <w:t xml:space="preserve"> W, Yoon JH, Duan Z, Kurosaki M, Park SJ, </w:t>
      </w:r>
      <w:proofErr w:type="spellStart"/>
      <w:r w:rsidR="00D11C06">
        <w:rPr>
          <w:rFonts w:ascii="Book Antiqua" w:eastAsia="Book Antiqua" w:hAnsi="Book Antiqua" w:cs="Book Antiqua"/>
          <w:color w:val="000000"/>
        </w:rPr>
        <w:t>Labio</w:t>
      </w:r>
      <w:proofErr w:type="spellEnd"/>
      <w:r w:rsidR="00D11C06">
        <w:rPr>
          <w:rFonts w:ascii="Book Antiqua" w:eastAsia="Book Antiqua" w:hAnsi="Book Antiqua" w:cs="Book Antiqua"/>
          <w:color w:val="000000"/>
        </w:rPr>
        <w:t xml:space="preserve"> E, Kumar R, </w:t>
      </w:r>
      <w:proofErr w:type="spellStart"/>
      <w:r w:rsidR="00D11C06">
        <w:rPr>
          <w:rFonts w:ascii="Book Antiqua" w:eastAsia="Book Antiqua" w:hAnsi="Book Antiqua" w:cs="Book Antiqua"/>
          <w:color w:val="000000"/>
        </w:rPr>
        <w:t>Kweon</w:t>
      </w:r>
      <w:proofErr w:type="spellEnd"/>
      <w:r w:rsidR="00D11C06">
        <w:rPr>
          <w:rFonts w:ascii="Book Antiqua" w:eastAsia="Book Antiqua" w:hAnsi="Book Antiqua" w:cs="Book Antiqua"/>
          <w:color w:val="000000"/>
        </w:rPr>
        <w:t xml:space="preserve"> YO, </w:t>
      </w:r>
      <w:proofErr w:type="spellStart"/>
      <w:r w:rsidR="00D11C06">
        <w:rPr>
          <w:rFonts w:ascii="Book Antiqua" w:eastAsia="Book Antiqua" w:hAnsi="Book Antiqua" w:cs="Book Antiqua"/>
          <w:color w:val="000000"/>
        </w:rPr>
        <w:t>Yim</w:t>
      </w:r>
      <w:proofErr w:type="spellEnd"/>
      <w:r w:rsidR="00D11C06">
        <w:rPr>
          <w:rFonts w:ascii="Book Antiqua" w:eastAsia="Book Antiqua" w:hAnsi="Book Antiqua" w:cs="Book Antiqua"/>
          <w:color w:val="000000"/>
        </w:rPr>
        <w:t xml:space="preserve"> </w:t>
      </w:r>
      <w:proofErr w:type="spellStart"/>
      <w:r w:rsidR="00D11C06">
        <w:rPr>
          <w:rFonts w:ascii="Book Antiqua" w:eastAsia="Book Antiqua" w:hAnsi="Book Antiqua" w:cs="Book Antiqua"/>
          <w:color w:val="000000"/>
        </w:rPr>
        <w:t>HJ,Cremer</w:t>
      </w:r>
      <w:proofErr w:type="spellEnd"/>
      <w:r w:rsidR="00D11C06">
        <w:rPr>
          <w:rFonts w:ascii="Book Antiqua" w:eastAsia="Book Antiqua" w:hAnsi="Book Antiqua" w:cs="Book Antiqua"/>
          <w:color w:val="000000"/>
        </w:rPr>
        <w:t xml:space="preserve"> J, </w:t>
      </w:r>
      <w:proofErr w:type="spellStart"/>
      <w:r w:rsidR="00D11C06">
        <w:rPr>
          <w:rFonts w:ascii="Book Antiqua" w:eastAsia="Book Antiqua" w:hAnsi="Book Antiqua" w:cs="Book Antiqua"/>
          <w:color w:val="000000"/>
        </w:rPr>
        <w:t>Elston</w:t>
      </w:r>
      <w:proofErr w:type="spellEnd"/>
      <w:r w:rsidR="00D11C06">
        <w:rPr>
          <w:rFonts w:ascii="Book Antiqua" w:eastAsia="Book Antiqua" w:hAnsi="Book Antiqua" w:cs="Book Antiqua"/>
          <w:color w:val="000000"/>
        </w:rPr>
        <w:t xml:space="preserve"> R, Chen S, Davies M, Baptiste-Brown S, Han K, Campbell FM, </w:t>
      </w:r>
      <w:proofErr w:type="spellStart"/>
      <w:r w:rsidR="00D11C06">
        <w:rPr>
          <w:rFonts w:ascii="Book Antiqua" w:eastAsia="Book Antiqua" w:hAnsi="Book Antiqua" w:cs="Book Antiqua"/>
          <w:color w:val="000000"/>
        </w:rPr>
        <w:t>Paff</w:t>
      </w:r>
      <w:proofErr w:type="spellEnd"/>
      <w:r w:rsidR="00D11C06">
        <w:rPr>
          <w:rFonts w:ascii="Book Antiqua" w:eastAsia="Book Antiqua" w:hAnsi="Book Antiqua" w:cs="Book Antiqua"/>
          <w:color w:val="000000"/>
        </w:rPr>
        <w:t xml:space="preserve"> M, Theodore </w:t>
      </w:r>
      <w:proofErr w:type="spellStart"/>
      <w:r w:rsidR="00D11C06">
        <w:rPr>
          <w:rFonts w:ascii="Book Antiqua" w:eastAsia="Book Antiqua" w:hAnsi="Book Antiqua" w:cs="Book Antiqua"/>
          <w:color w:val="000000"/>
        </w:rPr>
        <w:t>D</w:t>
      </w:r>
      <w:r w:rsidR="006A5104">
        <w:rPr>
          <w:rFonts w:ascii="Book Antiqua" w:eastAsia="Book Antiqua" w:hAnsi="Book Antiqua" w:cs="Book Antiqua"/>
          <w:color w:val="000000"/>
        </w:rPr>
        <w:t>.</w:t>
      </w:r>
      <w:r w:rsidR="00D11C06">
        <w:rPr>
          <w:rFonts w:ascii="Book Antiqua" w:eastAsia="Book Antiqua" w:hAnsi="Book Antiqua" w:cs="Book Antiqua"/>
          <w:color w:val="000000"/>
        </w:rPr>
        <w:t>.</w:t>
      </w:r>
      <w:r>
        <w:rPr>
          <w:rFonts w:ascii="Book Antiqua" w:eastAsia="Book Antiqua" w:hAnsi="Book Antiqua" w:cs="Book Antiqua"/>
          <w:color w:val="000000"/>
        </w:rPr>
        <w:t>Results</w:t>
      </w:r>
      <w:proofErr w:type="spellEnd"/>
      <w:r>
        <w:rPr>
          <w:rFonts w:ascii="Book Antiqua" w:eastAsia="Book Antiqua" w:hAnsi="Book Antiqua" w:cs="Book Antiqua"/>
          <w:color w:val="000000"/>
        </w:rPr>
        <w:t xml:space="preserve"> after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treatment of multiple doses of GSK3389404 in chronic hepatitis B subjects on stable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therapy in a phase 2a double-blind, placebo-controlled study. </w:t>
      </w:r>
      <w:r w:rsidRPr="000F265A">
        <w:rPr>
          <w:rFonts w:ascii="Book Antiqua" w:eastAsia="Book Antiqua" w:hAnsi="Book Antiqua" w:cs="Book Antiqua"/>
          <w:i/>
          <w:iCs/>
          <w:color w:val="000000"/>
        </w:rPr>
        <w:t>Hepatology</w:t>
      </w:r>
      <w:r w:rsidR="000F265A">
        <w:rPr>
          <w:rFonts w:ascii="Book Antiqua" w:eastAsia="Book Antiqua" w:hAnsi="Book Antiqua" w:cs="Book Antiqua"/>
          <w:color w:val="000000"/>
        </w:rPr>
        <w:t xml:space="preserve"> </w:t>
      </w:r>
      <w:r>
        <w:rPr>
          <w:rFonts w:ascii="Book Antiqua" w:eastAsia="Book Antiqua" w:hAnsi="Book Antiqua" w:cs="Book Antiqua"/>
          <w:color w:val="000000"/>
        </w:rPr>
        <w:t xml:space="preserve">2019; </w:t>
      </w:r>
      <w:r w:rsidRPr="000F265A">
        <w:rPr>
          <w:rFonts w:ascii="Book Antiqua" w:eastAsia="Book Antiqua" w:hAnsi="Book Antiqua" w:cs="Book Antiqua"/>
          <w:b/>
          <w:bCs/>
          <w:color w:val="000000"/>
        </w:rPr>
        <w:t>70</w:t>
      </w:r>
      <w:r w:rsidR="000F265A">
        <w:rPr>
          <w:rFonts w:ascii="Book Antiqua" w:eastAsia="Book Antiqua" w:hAnsi="Book Antiqua" w:cs="Book Antiqua"/>
          <w:color w:val="000000"/>
        </w:rPr>
        <w:t>:</w:t>
      </w:r>
      <w:r>
        <w:rPr>
          <w:rFonts w:ascii="Book Antiqua" w:eastAsia="Book Antiqua" w:hAnsi="Book Antiqua" w:cs="Book Antiqua"/>
          <w:color w:val="000000"/>
        </w:rPr>
        <w:t xml:space="preserve"> 433A</w:t>
      </w:r>
    </w:p>
    <w:p w14:paraId="2952DFA6" w14:textId="424397F5" w:rsidR="00A77B3E" w:rsidRDefault="002C40CD">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Gane</w:t>
      </w:r>
      <w:proofErr w:type="spellEnd"/>
      <w:r>
        <w:rPr>
          <w:rFonts w:ascii="Book Antiqua" w:eastAsia="Book Antiqua" w:hAnsi="Book Antiqua" w:cs="Book Antiqua"/>
          <w:b/>
          <w:bCs/>
          <w:color w:val="000000"/>
        </w:rPr>
        <w:t xml:space="preserve"> E</w:t>
      </w:r>
      <w:r w:rsidRPr="002C40C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Locarnini</w:t>
      </w:r>
      <w:proofErr w:type="spellEnd"/>
      <w:r>
        <w:rPr>
          <w:rFonts w:ascii="Book Antiqua" w:eastAsia="Book Antiqua" w:hAnsi="Book Antiqua" w:cs="Book Antiqua"/>
          <w:color w:val="000000"/>
        </w:rPr>
        <w:t xml:space="preserve"> S, Lim TH, Strasser S, Sievert W, Cheng W, Thompson A, Given B, </w:t>
      </w:r>
      <w:proofErr w:type="spellStart"/>
      <w:r>
        <w:rPr>
          <w:rFonts w:ascii="Book Antiqua" w:eastAsia="Book Antiqua" w:hAnsi="Book Antiqua" w:cs="Book Antiqua"/>
          <w:color w:val="000000"/>
        </w:rPr>
        <w:t>Schluep</w:t>
      </w:r>
      <w:proofErr w:type="spellEnd"/>
      <w:r>
        <w:rPr>
          <w:rFonts w:ascii="Book Antiqua" w:eastAsia="Book Antiqua" w:hAnsi="Book Antiqua" w:cs="Book Antiqua"/>
          <w:color w:val="000000"/>
        </w:rPr>
        <w:t xml:space="preserve"> T, Hamilton J, </w:t>
      </w:r>
      <w:proofErr w:type="spellStart"/>
      <w:r>
        <w:rPr>
          <w:rFonts w:ascii="Book Antiqua" w:eastAsia="Book Antiqua" w:hAnsi="Book Antiqua" w:cs="Book Antiqua"/>
          <w:color w:val="000000"/>
        </w:rPr>
        <w:t>Biermer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Kalmeijer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Beumont-Mauviel</w:t>
      </w:r>
      <w:proofErr w:type="spellEnd"/>
      <w:r>
        <w:rPr>
          <w:rFonts w:ascii="Book Antiqua" w:eastAsia="Book Antiqua" w:hAnsi="Book Antiqua" w:cs="Book Antiqua"/>
          <w:color w:val="000000"/>
        </w:rPr>
        <w:t xml:space="preserve"> M, Lenz O, </w:t>
      </w:r>
      <w:proofErr w:type="spellStart"/>
      <w:r>
        <w:rPr>
          <w:rFonts w:ascii="Book Antiqua" w:eastAsia="Book Antiqua" w:hAnsi="Book Antiqua" w:cs="Book Antiqua"/>
          <w:color w:val="000000"/>
        </w:rPr>
        <w:t>Cloherty</w:t>
      </w:r>
      <w:proofErr w:type="spellEnd"/>
      <w:r>
        <w:rPr>
          <w:rFonts w:ascii="Book Antiqua" w:eastAsia="Book Antiqua" w:hAnsi="Book Antiqua" w:cs="Book Antiqua"/>
          <w:color w:val="000000"/>
        </w:rPr>
        <w:t xml:space="preserve"> G, Wong DKH, Schwabe C, Jackson K, Ferrari C, Lai CL, Gish RG, Yuen MF. Short-term treatment with RNA interference therapy, JNJ-3989, results in sustained hepatitis B surface antigen </w:t>
      </w:r>
      <w:proofErr w:type="spellStart"/>
      <w:r>
        <w:rPr>
          <w:rFonts w:ascii="Book Antiqua" w:eastAsia="Book Antiqua" w:hAnsi="Book Antiqua" w:cs="Book Antiqua"/>
          <w:color w:val="000000"/>
        </w:rPr>
        <w:t>supression</w:t>
      </w:r>
      <w:proofErr w:type="spellEnd"/>
      <w:r>
        <w:rPr>
          <w:rFonts w:ascii="Book Antiqua" w:eastAsia="Book Antiqua" w:hAnsi="Book Antiqua" w:cs="Book Antiqua"/>
          <w:color w:val="000000"/>
        </w:rPr>
        <w:t xml:space="preserve"> in patients with chronic hepatitis B receiving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 treatment. </w:t>
      </w:r>
      <w:r w:rsidRPr="00F36404">
        <w:rPr>
          <w:rFonts w:ascii="Book Antiqua" w:eastAsia="Book Antiqua" w:hAnsi="Book Antiqua" w:cs="Book Antiqua"/>
          <w:i/>
          <w:iCs/>
          <w:color w:val="000000"/>
        </w:rPr>
        <w:t>J Hepatol</w:t>
      </w:r>
      <w:r w:rsidR="00F36404">
        <w:rPr>
          <w:rFonts w:ascii="Book Antiqua" w:eastAsia="Book Antiqua" w:hAnsi="Book Antiqua" w:cs="Book Antiqua"/>
          <w:color w:val="000000"/>
        </w:rPr>
        <w:t xml:space="preserve"> </w:t>
      </w:r>
      <w:r>
        <w:rPr>
          <w:rFonts w:ascii="Book Antiqua" w:eastAsia="Book Antiqua" w:hAnsi="Book Antiqua" w:cs="Book Antiqua"/>
          <w:color w:val="000000"/>
        </w:rPr>
        <w:t xml:space="preserve">2020; </w:t>
      </w:r>
      <w:r w:rsidRPr="00F36404">
        <w:rPr>
          <w:rFonts w:ascii="Book Antiqua" w:eastAsia="Book Antiqua" w:hAnsi="Book Antiqua" w:cs="Book Antiqua"/>
          <w:b/>
          <w:bCs/>
          <w:color w:val="000000"/>
        </w:rPr>
        <w:t>73</w:t>
      </w:r>
      <w:r w:rsidR="00F36404">
        <w:rPr>
          <w:rFonts w:ascii="Book Antiqua" w:eastAsia="Book Antiqua" w:hAnsi="Book Antiqua" w:cs="Book Antiqua"/>
          <w:color w:val="000000"/>
        </w:rPr>
        <w:t>:</w:t>
      </w:r>
      <w:r>
        <w:rPr>
          <w:rFonts w:ascii="Book Antiqua" w:eastAsia="Book Antiqua" w:hAnsi="Book Antiqua" w:cs="Book Antiqua"/>
          <w:color w:val="000000"/>
        </w:rPr>
        <w:t xml:space="preserve"> S20</w:t>
      </w:r>
      <w:r w:rsidR="00F36404">
        <w:rPr>
          <w:rFonts w:ascii="Book Antiqua" w:eastAsia="Book Antiqua" w:hAnsi="Book Antiqua" w:cs="Book Antiqua"/>
          <w:color w:val="000000"/>
        </w:rPr>
        <w:t xml:space="preserve"> </w:t>
      </w:r>
      <w:r>
        <w:rPr>
          <w:rFonts w:ascii="Book Antiqua" w:eastAsia="Book Antiqua" w:hAnsi="Book Antiqua" w:cs="Book Antiqua"/>
          <w:color w:val="000000"/>
        </w:rPr>
        <w:t>[DOI: 10.1016/S0168-8278(20)30597-3]</w:t>
      </w:r>
    </w:p>
    <w:p w14:paraId="6B5ABA25" w14:textId="49806EDC" w:rsidR="00A77B3E" w:rsidRDefault="002C40CD">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Yuen MF</w:t>
      </w:r>
      <w:r w:rsidRPr="00F3640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 Jang JW, Yoon JH, </w:t>
      </w:r>
      <w:proofErr w:type="spellStart"/>
      <w:r>
        <w:rPr>
          <w:rFonts w:ascii="Book Antiqua" w:eastAsia="Book Antiqua" w:hAnsi="Book Antiqua" w:cs="Book Antiqua"/>
          <w:color w:val="000000"/>
        </w:rPr>
        <w:t>Kweon</w:t>
      </w:r>
      <w:proofErr w:type="spellEnd"/>
      <w:r>
        <w:rPr>
          <w:rFonts w:ascii="Book Antiqua" w:eastAsia="Book Antiqua" w:hAnsi="Book Antiqua" w:cs="Book Antiqua"/>
          <w:color w:val="000000"/>
        </w:rPr>
        <w:t xml:space="preserve"> YO, Park SJ. Hepatitis B virus (HBV) surface antigen (HBsAg) inhibition with is 505358 in chronic hepatitis B (CHB) patients on stable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 (t)ide analogue (NA) regimen and in NA -naive CHB patients: phase 2a, randomized, double-blind, placebo-controlled study. </w:t>
      </w:r>
      <w:r w:rsidRPr="00F36404">
        <w:rPr>
          <w:rFonts w:ascii="Book Antiqua" w:eastAsia="Book Antiqua" w:hAnsi="Book Antiqua" w:cs="Book Antiqua"/>
          <w:i/>
          <w:iCs/>
          <w:color w:val="000000"/>
        </w:rPr>
        <w:t>J Hepatol</w:t>
      </w:r>
      <w:r w:rsidR="00F36404">
        <w:rPr>
          <w:rFonts w:ascii="Book Antiqua" w:eastAsia="Book Antiqua" w:hAnsi="Book Antiqua" w:cs="Book Antiqua"/>
          <w:color w:val="000000"/>
        </w:rPr>
        <w:t xml:space="preserve"> </w:t>
      </w:r>
      <w:r>
        <w:rPr>
          <w:rFonts w:ascii="Book Antiqua" w:eastAsia="Book Antiqua" w:hAnsi="Book Antiqua" w:cs="Book Antiqua"/>
          <w:color w:val="000000"/>
        </w:rPr>
        <w:t xml:space="preserve">2020; </w:t>
      </w:r>
      <w:r w:rsidRPr="00F36404">
        <w:rPr>
          <w:rFonts w:ascii="Book Antiqua" w:eastAsia="Book Antiqua" w:hAnsi="Book Antiqua" w:cs="Book Antiqua"/>
          <w:b/>
          <w:bCs/>
          <w:color w:val="000000"/>
        </w:rPr>
        <w:t>73</w:t>
      </w:r>
      <w:r w:rsidR="00F36404">
        <w:rPr>
          <w:rFonts w:ascii="Book Antiqua" w:eastAsia="Book Antiqua" w:hAnsi="Book Antiqua" w:cs="Book Antiqua"/>
          <w:color w:val="000000"/>
        </w:rPr>
        <w:t xml:space="preserve">: </w:t>
      </w:r>
      <w:r>
        <w:rPr>
          <w:rFonts w:ascii="Book Antiqua" w:eastAsia="Book Antiqua" w:hAnsi="Book Antiqua" w:cs="Book Antiqua"/>
          <w:color w:val="000000"/>
        </w:rPr>
        <w:t>S49-</w:t>
      </w:r>
      <w:r w:rsidR="00F36404">
        <w:rPr>
          <w:rFonts w:ascii="Book Antiqua" w:eastAsia="Book Antiqua" w:hAnsi="Book Antiqua" w:cs="Book Antiqua"/>
          <w:color w:val="000000"/>
        </w:rPr>
        <w:t>S</w:t>
      </w:r>
      <w:r>
        <w:rPr>
          <w:rFonts w:ascii="Book Antiqua" w:eastAsia="Book Antiqua" w:hAnsi="Book Antiqua" w:cs="Book Antiqua"/>
          <w:color w:val="000000"/>
        </w:rPr>
        <w:t>50</w:t>
      </w:r>
    </w:p>
    <w:p w14:paraId="12A40B4A" w14:textId="77777777" w:rsidR="00A77B3E" w:rsidRDefault="002C40CD">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Bazinet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Pântea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Cebotarescu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Cojuhari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Jimbei</w:t>
      </w:r>
      <w:proofErr w:type="spellEnd"/>
      <w:r>
        <w:rPr>
          <w:rFonts w:ascii="Book Antiqua" w:eastAsia="Book Antiqua" w:hAnsi="Book Antiqua" w:cs="Book Antiqua"/>
          <w:color w:val="000000"/>
        </w:rPr>
        <w:t xml:space="preserve"> P, Albrecht J, Schmid P, Le Gal F, </w:t>
      </w:r>
      <w:proofErr w:type="spellStart"/>
      <w:r>
        <w:rPr>
          <w:rFonts w:ascii="Book Antiqua" w:eastAsia="Book Antiqua" w:hAnsi="Book Antiqua" w:cs="Book Antiqua"/>
          <w:color w:val="000000"/>
        </w:rPr>
        <w:t>Gordien</w:t>
      </w:r>
      <w:proofErr w:type="spellEnd"/>
      <w:r>
        <w:rPr>
          <w:rFonts w:ascii="Book Antiqua" w:eastAsia="Book Antiqua" w:hAnsi="Book Antiqua" w:cs="Book Antiqua"/>
          <w:color w:val="000000"/>
        </w:rPr>
        <w:t xml:space="preserve"> E, Krawczyk A, </w:t>
      </w:r>
      <w:proofErr w:type="spellStart"/>
      <w:r>
        <w:rPr>
          <w:rFonts w:ascii="Book Antiqua" w:eastAsia="Book Antiqua" w:hAnsi="Book Antiqua" w:cs="Book Antiqua"/>
          <w:color w:val="000000"/>
        </w:rPr>
        <w:t>Mijočević</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Karimzadeh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Roggendorf</w:t>
      </w:r>
      <w:proofErr w:type="spellEnd"/>
      <w:r>
        <w:rPr>
          <w:rFonts w:ascii="Book Antiqua" w:eastAsia="Book Antiqua" w:hAnsi="Book Antiqua" w:cs="Book Antiqua"/>
          <w:color w:val="000000"/>
        </w:rPr>
        <w:t xml:space="preserve"> M, Vaillant A. Safety and efficacy of REP 2139 and pegylated interferon alfa-2a for treatment-naive patients with chronic hepatitis B virus and hepatitis D virus co-infection (REP 301 and REP 301-LTF): a non-</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phase 2 trial.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877-889 [PMID: 28964701 DOI: 10.1016/S2468-1253(17)30288-1]</w:t>
      </w:r>
    </w:p>
    <w:p w14:paraId="3A51D473" w14:textId="644737A7" w:rsidR="00A77B3E" w:rsidRDefault="002C40CD">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Bazinet M</w:t>
      </w:r>
      <w:r w:rsidRPr="00F3640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Pantea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Placinta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Moscalu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Cebotarescu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Cojuhari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Jimbei</w:t>
      </w:r>
      <w:proofErr w:type="spellEnd"/>
      <w:r w:rsidR="00F36404">
        <w:rPr>
          <w:rFonts w:ascii="Book Antiqua" w:eastAsia="Book Antiqua" w:hAnsi="Book Antiqua" w:cs="Book Antiqua"/>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Iarovoi</w:t>
      </w:r>
      <w:proofErr w:type="spellEnd"/>
      <w:r w:rsidR="00F36404">
        <w:rPr>
          <w:rFonts w:ascii="Book Antiqua" w:eastAsia="Book Antiqua" w:hAnsi="Book Antiqua" w:cs="Book Antiqua"/>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Smesnoi</w:t>
      </w:r>
      <w:proofErr w:type="spellEnd"/>
      <w:r w:rsidR="00F36404">
        <w:rPr>
          <w:rFonts w:ascii="Book Antiqua" w:eastAsia="Book Antiqua" w:hAnsi="Book Antiqua" w:cs="Book Antiqua"/>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Musteata</w:t>
      </w:r>
      <w:proofErr w:type="spellEnd"/>
      <w:r w:rsidR="00F36404">
        <w:rPr>
          <w:rFonts w:ascii="Book Antiqua" w:eastAsia="Book Antiqua" w:hAnsi="Book Antiqua" w:cs="Book Antiqua"/>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Jucov</w:t>
      </w:r>
      <w:proofErr w:type="spellEnd"/>
      <w:r w:rsidR="00F36404">
        <w:rPr>
          <w:rFonts w:ascii="Book Antiqua" w:eastAsia="Book Antiqua" w:hAnsi="Book Antiqua" w:cs="Book Antiqua"/>
          <w:color w:val="000000"/>
        </w:rPr>
        <w:t xml:space="preserve"> A</w:t>
      </w:r>
      <w:r>
        <w:rPr>
          <w:rFonts w:ascii="Book Antiqua" w:eastAsia="Book Antiqua" w:hAnsi="Book Antiqua" w:cs="Book Antiqua"/>
          <w:color w:val="000000"/>
        </w:rPr>
        <w:t>, Krawczyk</w:t>
      </w:r>
      <w:r w:rsidR="00F36404">
        <w:rPr>
          <w:rFonts w:ascii="Book Antiqua" w:eastAsia="Book Antiqua" w:hAnsi="Book Antiqua" w:cs="Book Antiqua"/>
          <w:color w:val="000000"/>
        </w:rPr>
        <w:t xml:space="preserve"> A</w:t>
      </w:r>
      <w:r>
        <w:rPr>
          <w:rFonts w:ascii="Book Antiqua" w:eastAsia="Book Antiqua" w:hAnsi="Book Antiqua" w:cs="Book Antiqua"/>
          <w:color w:val="000000"/>
        </w:rPr>
        <w:t>, Vaillant</w:t>
      </w:r>
      <w:r w:rsidR="00F36404">
        <w:rPr>
          <w:rFonts w:ascii="Book Antiqua" w:eastAsia="Book Antiqua" w:hAnsi="Book Antiqua" w:cs="Book Antiqua"/>
          <w:color w:val="000000"/>
        </w:rPr>
        <w:t xml:space="preserve"> A</w:t>
      </w:r>
      <w:r>
        <w:rPr>
          <w:rFonts w:ascii="Book Antiqua" w:eastAsia="Book Antiqua" w:hAnsi="Book Antiqua" w:cs="Book Antiqua"/>
          <w:color w:val="000000"/>
        </w:rPr>
        <w:t xml:space="preserve">. FRI-210 Establishment of high rates of functional cure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negative chronic HBV infection with REP 2139-Mg based combination therapy: Ongoing follow-up results from the REP 401 study.</w:t>
      </w:r>
      <w:r w:rsidRPr="00F36404">
        <w:rPr>
          <w:rFonts w:ascii="Book Antiqua" w:eastAsia="Book Antiqua" w:hAnsi="Book Antiqua" w:cs="Book Antiqua"/>
          <w:i/>
          <w:iCs/>
          <w:color w:val="000000"/>
        </w:rPr>
        <w:t xml:space="preserve"> J Hepatol</w:t>
      </w:r>
      <w:r w:rsidR="00F36404">
        <w:rPr>
          <w:rFonts w:ascii="Book Antiqua" w:eastAsia="Book Antiqua" w:hAnsi="Book Antiqua" w:cs="Book Antiqua"/>
          <w:color w:val="000000"/>
        </w:rPr>
        <w:t xml:space="preserve"> </w:t>
      </w:r>
      <w:r>
        <w:rPr>
          <w:rFonts w:ascii="Book Antiqua" w:eastAsia="Book Antiqua" w:hAnsi="Book Antiqua" w:cs="Book Antiqua"/>
          <w:color w:val="000000"/>
        </w:rPr>
        <w:t xml:space="preserve">2019; </w:t>
      </w:r>
      <w:r w:rsidRPr="00F36404">
        <w:rPr>
          <w:rFonts w:ascii="Book Antiqua" w:eastAsia="Book Antiqua" w:hAnsi="Book Antiqua" w:cs="Book Antiqua"/>
          <w:b/>
          <w:bCs/>
          <w:color w:val="000000"/>
        </w:rPr>
        <w:t>70</w:t>
      </w:r>
      <w:r w:rsidR="00F36404">
        <w:rPr>
          <w:rFonts w:ascii="Book Antiqua" w:eastAsia="Book Antiqua" w:hAnsi="Book Antiqua" w:cs="Book Antiqua"/>
          <w:color w:val="000000"/>
        </w:rPr>
        <w:t>:</w:t>
      </w:r>
      <w:r>
        <w:rPr>
          <w:rFonts w:ascii="Book Antiqua" w:eastAsia="Book Antiqua" w:hAnsi="Book Antiqua" w:cs="Book Antiqua"/>
          <w:color w:val="000000"/>
        </w:rPr>
        <w:t xml:space="preserve"> E486</w:t>
      </w:r>
    </w:p>
    <w:p w14:paraId="70500CF3" w14:textId="77777777" w:rsidR="00A77B3E" w:rsidRDefault="002C40CD">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Kim W, Jung YK, Yang JM, Jang JY, </w:t>
      </w:r>
      <w:proofErr w:type="spellStart"/>
      <w:r>
        <w:rPr>
          <w:rFonts w:ascii="Book Antiqua" w:eastAsia="Book Antiqua" w:hAnsi="Book Antiqua" w:cs="Book Antiqua"/>
          <w:color w:val="000000"/>
        </w:rPr>
        <w:t>Kweon</w:t>
      </w:r>
      <w:proofErr w:type="spellEnd"/>
      <w:r>
        <w:rPr>
          <w:rFonts w:ascii="Book Antiqua" w:eastAsia="Book Antiqua" w:hAnsi="Book Antiqua" w:cs="Book Antiqua"/>
          <w:color w:val="000000"/>
        </w:rPr>
        <w:t xml:space="preserve"> YO, Cho YK, Kim YJ, Hong GY, Kim DJ, Um SH, Sohn JH, Lee JW, Park SJ, Lee BS, Kim JH, Kim HS, Yoon SK, Kim MY, </w:t>
      </w:r>
      <w:proofErr w:type="spellStart"/>
      <w:r>
        <w:rPr>
          <w:rFonts w:ascii="Book Antiqua" w:eastAsia="Book Antiqua" w:hAnsi="Book Antiqua" w:cs="Book Antiqua"/>
          <w:color w:val="000000"/>
        </w:rPr>
        <w:lastRenderedPageBreak/>
        <w:t>Yim</w:t>
      </w:r>
      <w:proofErr w:type="spellEnd"/>
      <w:r>
        <w:rPr>
          <w:rFonts w:ascii="Book Antiqua" w:eastAsia="Book Antiqua" w:hAnsi="Book Antiqua" w:cs="Book Antiqua"/>
          <w:color w:val="000000"/>
        </w:rPr>
        <w:t xml:space="preserve"> HJ, Lee KS, Lim YS, Lee WS, Park NH,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SY, Kim KH, Choi W, Han KH. Efficacy and Safety of </w:t>
      </w:r>
      <w:proofErr w:type="spellStart"/>
      <w:r>
        <w:rPr>
          <w:rFonts w:ascii="Book Antiqua" w:eastAsia="Book Antiqua" w:hAnsi="Book Antiqua" w:cs="Book Antiqua"/>
          <w:color w:val="000000"/>
        </w:rPr>
        <w:t>Besifovir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Dipivoxil</w:t>
      </w:r>
      <w:proofErr w:type="spellEnd"/>
      <w:r>
        <w:rPr>
          <w:rFonts w:ascii="Book Antiqua" w:eastAsia="Book Antiqua" w:hAnsi="Book Antiqua" w:cs="Book Antiqua"/>
          <w:color w:val="000000"/>
        </w:rPr>
        <w:t xml:space="preserve"> Maleate Compared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Tenofovir Disoproxil Fumarate in Treatment of Chronic Hepatitis B Virus Infection.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1850-1859.e4 [PMID: 30448598 DOI: 10.1016/j.cgh.2018.11.001]</w:t>
      </w:r>
    </w:p>
    <w:p w14:paraId="4A0DC9ED" w14:textId="77777777" w:rsidR="00A77B3E" w:rsidRDefault="002C40CD">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Gane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Verdon DJ, Brooks AE, </w:t>
      </w:r>
      <w:proofErr w:type="spellStart"/>
      <w:r>
        <w:rPr>
          <w:rFonts w:ascii="Book Antiqua" w:eastAsia="Book Antiqua" w:hAnsi="Book Antiqua" w:cs="Book Antiqua"/>
          <w:color w:val="000000"/>
        </w:rPr>
        <w:t>Gaggar</w:t>
      </w:r>
      <w:proofErr w:type="spellEnd"/>
      <w:r>
        <w:rPr>
          <w:rFonts w:ascii="Book Antiqua" w:eastAsia="Book Antiqua" w:hAnsi="Book Antiqua" w:cs="Book Antiqua"/>
          <w:color w:val="000000"/>
        </w:rPr>
        <w:t xml:space="preserve"> A, Nguyen AH, Subramanian GM, Schwabe C, Dunbar PR. Anti-PD-1 blockade with nivolumab with and without therapeutic vaccination for virally suppressed chronic hepatitis B: A pilot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900-907 [PMID: 31306680 DOI: 10.1016/j.jhep.2019.06.028]</w:t>
      </w:r>
    </w:p>
    <w:p w14:paraId="0E08687C" w14:textId="77777777" w:rsidR="00A77B3E" w:rsidRDefault="002C40CD">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Boni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Vecchi</w:t>
      </w:r>
      <w:proofErr w:type="spellEnd"/>
      <w:r>
        <w:rPr>
          <w:rFonts w:ascii="Book Antiqua" w:eastAsia="Book Antiqua" w:hAnsi="Book Antiqua" w:cs="Book Antiqua"/>
          <w:color w:val="000000"/>
        </w:rPr>
        <w:t xml:space="preserve"> A, Rossi M, </w:t>
      </w:r>
      <w:proofErr w:type="spellStart"/>
      <w:r>
        <w:rPr>
          <w:rFonts w:ascii="Book Antiqua" w:eastAsia="Book Antiqua" w:hAnsi="Book Antiqua" w:cs="Book Antiqua"/>
          <w:color w:val="000000"/>
        </w:rPr>
        <w:t>Laccabue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Giuberti</w:t>
      </w:r>
      <w:proofErr w:type="spellEnd"/>
      <w:r>
        <w:rPr>
          <w:rFonts w:ascii="Book Antiqua" w:eastAsia="Book Antiqua" w:hAnsi="Book Antiqua" w:cs="Book Antiqua"/>
          <w:color w:val="000000"/>
        </w:rPr>
        <w:t xml:space="preserve"> T, Alfieri A,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Facchetti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Brunetto</w:t>
      </w:r>
      <w:proofErr w:type="spellEnd"/>
      <w:r>
        <w:rPr>
          <w:rFonts w:ascii="Book Antiqua" w:eastAsia="Book Antiqua" w:hAnsi="Book Antiqua" w:cs="Book Antiqua"/>
          <w:color w:val="000000"/>
        </w:rPr>
        <w:t xml:space="preserve"> MR, Coco B, </w:t>
      </w:r>
      <w:proofErr w:type="spellStart"/>
      <w:r>
        <w:rPr>
          <w:rFonts w:ascii="Book Antiqua" w:eastAsia="Book Antiqua" w:hAnsi="Book Antiqua" w:cs="Book Antiqua"/>
          <w:color w:val="000000"/>
        </w:rPr>
        <w:t>Cavallone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Mangia</w:t>
      </w:r>
      <w:proofErr w:type="spellEnd"/>
      <w:r>
        <w:rPr>
          <w:rFonts w:ascii="Book Antiqua" w:eastAsia="Book Antiqua" w:hAnsi="Book Antiqua" w:cs="Book Antiqua"/>
          <w:color w:val="000000"/>
        </w:rPr>
        <w:t xml:space="preserve"> A, Santoro R, </w:t>
      </w:r>
      <w:proofErr w:type="spellStart"/>
      <w:r>
        <w:rPr>
          <w:rFonts w:ascii="Book Antiqua" w:eastAsia="Book Antiqua" w:hAnsi="Book Antiqua" w:cs="Book Antiqua"/>
          <w:color w:val="000000"/>
        </w:rPr>
        <w:t>Piazzolla</w:t>
      </w:r>
      <w:proofErr w:type="spellEnd"/>
      <w:r>
        <w:rPr>
          <w:rFonts w:ascii="Book Antiqua" w:eastAsia="Book Antiqua" w:hAnsi="Book Antiqua" w:cs="Book Antiqua"/>
          <w:color w:val="000000"/>
        </w:rPr>
        <w:t xml:space="preserve"> V, Lau A, </w:t>
      </w:r>
      <w:proofErr w:type="spellStart"/>
      <w:r>
        <w:rPr>
          <w:rFonts w:ascii="Book Antiqua" w:eastAsia="Book Antiqua" w:hAnsi="Book Antiqua" w:cs="Book Antiqua"/>
          <w:color w:val="000000"/>
        </w:rPr>
        <w:t>Gaggar</w:t>
      </w:r>
      <w:proofErr w:type="spellEnd"/>
      <w:r>
        <w:rPr>
          <w:rFonts w:ascii="Book Antiqua" w:eastAsia="Book Antiqua" w:hAnsi="Book Antiqua" w:cs="Book Antiqua"/>
          <w:color w:val="000000"/>
        </w:rPr>
        <w:t xml:space="preserve"> A, Subramanian GM, Ferrari C. TLR7 Agonist Increases Responses of Hepatitis B Virus-Specific T Cells and Natural Killer Cells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Chronic Hepatitis B Treated With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1764-1777.e7 [PMID: 29378197 DOI: 10.1053/j.gastro.2018.01.030]</w:t>
      </w:r>
    </w:p>
    <w:p w14:paraId="739D1949" w14:textId="77777777" w:rsidR="00A77B3E" w:rsidRDefault="002C40CD">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Lin CL</w:t>
      </w:r>
      <w:r>
        <w:rPr>
          <w:rFonts w:ascii="Book Antiqua" w:eastAsia="Book Antiqua" w:hAnsi="Book Antiqua" w:cs="Book Antiqua"/>
          <w:color w:val="000000"/>
        </w:rPr>
        <w:t xml:space="preserve">, Kao JH. Hepatitis B: Immunization and Impact on Natural History and Cancer Incidence.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201-214 [PMID: 32389359 DOI: 10.1016/j.gtc.2020.01.010]</w:t>
      </w:r>
    </w:p>
    <w:p w14:paraId="6CE00738" w14:textId="77777777" w:rsidR="00A77B3E" w:rsidRDefault="002C40CD">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Fernández G</w:t>
      </w:r>
      <w:r>
        <w:rPr>
          <w:rFonts w:ascii="Book Antiqua" w:eastAsia="Book Antiqua" w:hAnsi="Book Antiqua" w:cs="Book Antiqua"/>
          <w:color w:val="000000"/>
        </w:rPr>
        <w:t xml:space="preserve">, L Sanchez A, Jerez E, E Anillo L, </w:t>
      </w:r>
      <w:proofErr w:type="spellStart"/>
      <w:r>
        <w:rPr>
          <w:rFonts w:ascii="Book Antiqua" w:eastAsia="Book Antiqua" w:hAnsi="Book Antiqua" w:cs="Book Antiqua"/>
          <w:color w:val="000000"/>
        </w:rPr>
        <w:t>Freyre</w:t>
      </w:r>
      <w:proofErr w:type="spellEnd"/>
      <w:r>
        <w:rPr>
          <w:rFonts w:ascii="Book Antiqua" w:eastAsia="Book Antiqua" w:hAnsi="Book Antiqua" w:cs="Book Antiqua"/>
          <w:color w:val="000000"/>
        </w:rPr>
        <w:t xml:space="preserve"> F, A Aguiar J, Leon Y, </w:t>
      </w:r>
      <w:proofErr w:type="spellStart"/>
      <w:r>
        <w:rPr>
          <w:rFonts w:ascii="Book Antiqua" w:eastAsia="Book Antiqua" w:hAnsi="Book Antiqua" w:cs="Book Antiqua"/>
          <w:color w:val="000000"/>
        </w:rPr>
        <w:t>Cinza</w:t>
      </w:r>
      <w:proofErr w:type="spellEnd"/>
      <w:r>
        <w:rPr>
          <w:rFonts w:ascii="Book Antiqua" w:eastAsia="Book Antiqua" w:hAnsi="Book Antiqua" w:cs="Book Antiqua"/>
          <w:color w:val="000000"/>
        </w:rPr>
        <w:t xml:space="preserve"> Z, A Diaz P, Figueroa N, </w:t>
      </w:r>
      <w:proofErr w:type="spellStart"/>
      <w:r>
        <w:rPr>
          <w:rFonts w:ascii="Book Antiqua" w:eastAsia="Book Antiqua" w:hAnsi="Book Antiqua" w:cs="Book Antiqua"/>
          <w:color w:val="000000"/>
        </w:rPr>
        <w:t>Muzio</w:t>
      </w:r>
      <w:proofErr w:type="spellEnd"/>
      <w:r>
        <w:rPr>
          <w:rFonts w:ascii="Book Antiqua" w:eastAsia="Book Antiqua" w:hAnsi="Book Antiqua" w:cs="Book Antiqua"/>
          <w:color w:val="000000"/>
        </w:rPr>
        <w:t xml:space="preserve"> V, G Nieto G, </w:t>
      </w:r>
      <w:proofErr w:type="spellStart"/>
      <w:r>
        <w:rPr>
          <w:rFonts w:ascii="Book Antiqua" w:eastAsia="Book Antiqua" w:hAnsi="Book Antiqua" w:cs="Book Antiqua"/>
          <w:color w:val="000000"/>
        </w:rPr>
        <w:t>Lobaina</w:t>
      </w:r>
      <w:proofErr w:type="spellEnd"/>
      <w:r>
        <w:rPr>
          <w:rFonts w:ascii="Book Antiqua" w:eastAsia="Book Antiqua" w:hAnsi="Book Antiqua" w:cs="Book Antiqua"/>
          <w:color w:val="000000"/>
        </w:rPr>
        <w:t xml:space="preserve"> Y, Aguilar A, Penton E, C Aguilar J. Five-year Follow-up of Chronic Hepatitis B Patients Immunized by Nasal Route with the Therapeutic Vaccine </w:t>
      </w:r>
      <w:proofErr w:type="spellStart"/>
      <w:r>
        <w:rPr>
          <w:rFonts w:ascii="Book Antiqua" w:eastAsia="Book Antiqua" w:hAnsi="Book Antiqua" w:cs="Book Antiqua"/>
          <w:color w:val="000000"/>
        </w:rPr>
        <w:t>HeberNasvac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Euroasian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Hepatogastroenterol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133-139 [PMID: 30828555 DOI: 10.5005/jp-journals-10018-1279]</w:t>
      </w:r>
    </w:p>
    <w:p w14:paraId="6981D95D" w14:textId="0D6C5FD2" w:rsidR="00A77B3E" w:rsidRDefault="002C40CD">
      <w:pPr>
        <w:spacing w:line="360" w:lineRule="auto"/>
        <w:jc w:val="both"/>
      </w:pPr>
      <w:r w:rsidRPr="00F36404">
        <w:rPr>
          <w:rFonts w:ascii="Book Antiqua" w:eastAsia="Book Antiqua" w:hAnsi="Book Antiqua" w:cs="Book Antiqua"/>
          <w:color w:val="000000"/>
          <w:highlight w:val="yellow"/>
        </w:rPr>
        <w:t xml:space="preserve">84 </w:t>
      </w:r>
      <w:r w:rsidRPr="00F36404">
        <w:rPr>
          <w:rFonts w:ascii="Book Antiqua" w:eastAsia="Book Antiqua" w:hAnsi="Book Antiqua" w:cs="Book Antiqua"/>
          <w:b/>
          <w:bCs/>
          <w:color w:val="000000"/>
          <w:highlight w:val="yellow"/>
        </w:rPr>
        <w:t>World Health Organization</w:t>
      </w:r>
      <w:r w:rsidRPr="00F36404">
        <w:rPr>
          <w:rFonts w:ascii="Book Antiqua" w:eastAsia="Book Antiqua" w:hAnsi="Book Antiqua" w:cs="Book Antiqua"/>
          <w:color w:val="000000"/>
          <w:highlight w:val="yellow"/>
        </w:rPr>
        <w:t xml:space="preserve">. Web Annex B. WHO estimates of the prevalence and incidence of hepatitis C virus infection by WHO region, 2015. </w:t>
      </w:r>
      <w:r w:rsidR="00F36404" w:rsidRPr="00F36404">
        <w:rPr>
          <w:rFonts w:ascii="Book Antiqua" w:eastAsia="Book Antiqua" w:hAnsi="Book Antiqua" w:cs="Book Antiqua"/>
          <w:color w:val="000000"/>
          <w:highlight w:val="yellow"/>
        </w:rPr>
        <w:t xml:space="preserve">[cited 19 January 2021]. In: World Health Organization [Internet]. Available from: </w:t>
      </w:r>
      <w:r w:rsidRPr="00F36404">
        <w:rPr>
          <w:rFonts w:ascii="Book Antiqua" w:eastAsia="Book Antiqua" w:hAnsi="Book Antiqua" w:cs="Book Antiqua"/>
          <w:color w:val="000000"/>
          <w:highlight w:val="yellow"/>
        </w:rPr>
        <w:t>https://apps.who.int/iris/bitstream/handle/10665/277005/WHO-CDS-HIV-18.46-eng.pdf</w:t>
      </w:r>
    </w:p>
    <w:p w14:paraId="357CC5E3" w14:textId="11A4C027" w:rsidR="00A77B3E" w:rsidRDefault="002C40CD">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Polaris Observatory HCV Collaborators</w:t>
      </w:r>
      <w:r>
        <w:rPr>
          <w:rFonts w:ascii="Book Antiqua" w:eastAsia="Book Antiqua" w:hAnsi="Book Antiqua" w:cs="Book Antiqua"/>
          <w:color w:val="000000"/>
        </w:rPr>
        <w:t xml:space="preserve">. Global prevalence and genotype distribution of hepatitis C virus infection in 2015: a modelling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161-176 [PMID: 28404132 DOI: 10.1016/S2468-1253(16)30181-9]</w:t>
      </w:r>
    </w:p>
    <w:p w14:paraId="0EC06E09" w14:textId="77777777" w:rsidR="00A77B3E" w:rsidRDefault="002C40CD">
      <w:pPr>
        <w:spacing w:line="360" w:lineRule="auto"/>
        <w:jc w:val="both"/>
      </w:pPr>
      <w:r>
        <w:rPr>
          <w:rFonts w:ascii="Book Antiqua" w:eastAsia="Book Antiqua" w:hAnsi="Book Antiqua" w:cs="Book Antiqua"/>
          <w:color w:val="000000"/>
        </w:rPr>
        <w:lastRenderedPageBreak/>
        <w:t xml:space="preserve">86 </w:t>
      </w:r>
      <w:r>
        <w:rPr>
          <w:rFonts w:ascii="Book Antiqua" w:eastAsia="Book Antiqua" w:hAnsi="Book Antiqua" w:cs="Book Antiqua"/>
          <w:b/>
          <w:bCs/>
          <w:color w:val="000000"/>
        </w:rPr>
        <w:t>Smith DB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Bukh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Kuiken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Muerhoff</w:t>
      </w:r>
      <w:proofErr w:type="spellEnd"/>
      <w:r>
        <w:rPr>
          <w:rFonts w:ascii="Book Antiqua" w:eastAsia="Book Antiqua" w:hAnsi="Book Antiqua" w:cs="Book Antiqua"/>
          <w:color w:val="000000"/>
        </w:rPr>
        <w:t xml:space="preserve"> AS, Rice CM, Stapleton JT, Simmonds P. Expanded classification of hepatitis C virus into 7 genotypes and 67 subtypes: updated criteria and genotype assignment web resource.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318-327 [PMID: 24115039 DOI: 10.1002/hep.26744]</w:t>
      </w:r>
    </w:p>
    <w:p w14:paraId="0749F736" w14:textId="77777777" w:rsidR="00A77B3E" w:rsidRDefault="002C40CD">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Gower E</w:t>
      </w:r>
      <w:r>
        <w:rPr>
          <w:rFonts w:ascii="Book Antiqua" w:eastAsia="Book Antiqua" w:hAnsi="Book Antiqua" w:cs="Book Antiqua"/>
          <w:color w:val="000000"/>
        </w:rPr>
        <w:t xml:space="preserve">, Estes C, </w:t>
      </w:r>
      <w:proofErr w:type="spellStart"/>
      <w:r>
        <w:rPr>
          <w:rFonts w:ascii="Book Antiqua" w:eastAsia="Book Antiqua" w:hAnsi="Book Antiqua" w:cs="Book Antiqua"/>
          <w:color w:val="000000"/>
        </w:rPr>
        <w:t>Blach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-Shearer K, </w:t>
      </w:r>
      <w:proofErr w:type="spellStart"/>
      <w:r>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 H. Global epidemiology and genotype distribution of the hepatitis C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S45-S57 [PMID: 25086286 DOI: 10.1016/j.jhep.2014.07.027]</w:t>
      </w:r>
    </w:p>
    <w:p w14:paraId="3B9D7EFA" w14:textId="77777777" w:rsidR="00A77B3E" w:rsidRDefault="002C40CD">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Mohd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Hanafiah</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Groeger</w:t>
      </w:r>
      <w:proofErr w:type="spellEnd"/>
      <w:r>
        <w:rPr>
          <w:rFonts w:ascii="Book Antiqua" w:eastAsia="Book Antiqua" w:hAnsi="Book Antiqua" w:cs="Book Antiqua"/>
          <w:color w:val="000000"/>
        </w:rPr>
        <w:t xml:space="preserve"> J, Flaxman AD, Wiersma ST. Global epidemiology of hepatitis C virus infection: new estimates of age-specific antibody to HCV seroprevalence.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1333-1342 [PMID: 23172780 DOI: 10.1002/hep.26141]</w:t>
      </w:r>
    </w:p>
    <w:p w14:paraId="241D04AE" w14:textId="77777777" w:rsidR="00A77B3E" w:rsidRDefault="002C40CD">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Murphy EL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Bryzman</w:t>
      </w:r>
      <w:proofErr w:type="spellEnd"/>
      <w:r>
        <w:rPr>
          <w:rFonts w:ascii="Book Antiqua" w:eastAsia="Book Antiqua" w:hAnsi="Book Antiqua" w:cs="Book Antiqua"/>
          <w:color w:val="000000"/>
        </w:rPr>
        <w:t xml:space="preserve"> SM, Glynn SA, </w:t>
      </w:r>
      <w:proofErr w:type="spellStart"/>
      <w:r>
        <w:rPr>
          <w:rFonts w:ascii="Book Antiqua" w:eastAsia="Book Antiqua" w:hAnsi="Book Antiqua" w:cs="Book Antiqua"/>
          <w:color w:val="000000"/>
        </w:rPr>
        <w:t>Ameti</w:t>
      </w:r>
      <w:proofErr w:type="spellEnd"/>
      <w:r>
        <w:rPr>
          <w:rFonts w:ascii="Book Antiqua" w:eastAsia="Book Antiqua" w:hAnsi="Book Antiqua" w:cs="Book Antiqua"/>
          <w:color w:val="000000"/>
        </w:rPr>
        <w:t xml:space="preserve"> DI, Thomson RA, Williams AE, Nass CC, </w:t>
      </w:r>
      <w:proofErr w:type="spellStart"/>
      <w:r>
        <w:rPr>
          <w:rFonts w:ascii="Book Antiqua" w:eastAsia="Book Antiqua" w:hAnsi="Book Antiqua" w:cs="Book Antiqua"/>
          <w:color w:val="000000"/>
        </w:rPr>
        <w:t>Ownby</w:t>
      </w:r>
      <w:proofErr w:type="spellEnd"/>
      <w:r>
        <w:rPr>
          <w:rFonts w:ascii="Book Antiqua" w:eastAsia="Book Antiqua" w:hAnsi="Book Antiqua" w:cs="Book Antiqua"/>
          <w:color w:val="000000"/>
        </w:rPr>
        <w:t xml:space="preserve"> HE, Schreiber GB, Kong F, Neal KR, Nemo GJ. Risk factors for hepatitis C virus infection in United States blood donors. NHLBI Retrovirus Epidemiology Donor Study (REDS)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31</w:t>
      </w:r>
      <w:r>
        <w:rPr>
          <w:rFonts w:ascii="Book Antiqua" w:eastAsia="Book Antiqua" w:hAnsi="Book Antiqua" w:cs="Book Antiqua"/>
          <w:color w:val="000000"/>
        </w:rPr>
        <w:t>: 756-762 [PMID: 10706569 DOI: 10.1002/hep.510310329]</w:t>
      </w:r>
    </w:p>
    <w:p w14:paraId="0849421C" w14:textId="77777777" w:rsidR="00A77B3E" w:rsidRDefault="002C40CD">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Irshad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Mankotia</w:t>
      </w:r>
      <w:proofErr w:type="spellEnd"/>
      <w:r>
        <w:rPr>
          <w:rFonts w:ascii="Book Antiqua" w:eastAsia="Book Antiqua" w:hAnsi="Book Antiqua" w:cs="Book Antiqua"/>
          <w:color w:val="000000"/>
        </w:rPr>
        <w:t xml:space="preserve"> DS, Irshad K. An insight into the diagnosis and pathogenesis of hepatitis C virus infection.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7896-7909 [PMID: 24307784 DOI: 10.3748/</w:t>
      </w:r>
      <w:proofErr w:type="gramStart"/>
      <w:r>
        <w:rPr>
          <w:rFonts w:ascii="Book Antiqua" w:eastAsia="Book Antiqua" w:hAnsi="Book Antiqua" w:cs="Book Antiqua"/>
          <w:color w:val="000000"/>
        </w:rPr>
        <w:t>wjg.v19.i</w:t>
      </w:r>
      <w:proofErr w:type="gramEnd"/>
      <w:r>
        <w:rPr>
          <w:rFonts w:ascii="Book Antiqua" w:eastAsia="Book Antiqua" w:hAnsi="Book Antiqua" w:cs="Book Antiqua"/>
          <w:color w:val="000000"/>
        </w:rPr>
        <w:t>44.7896]</w:t>
      </w:r>
    </w:p>
    <w:p w14:paraId="7D79D6CD" w14:textId="77777777" w:rsidR="00A77B3E" w:rsidRDefault="002C40CD">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Zeisel MB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Felmlee</w:t>
      </w:r>
      <w:proofErr w:type="spellEnd"/>
      <w:r>
        <w:rPr>
          <w:rFonts w:ascii="Book Antiqua" w:eastAsia="Book Antiqua" w:hAnsi="Book Antiqua" w:cs="Book Antiqua"/>
          <w:color w:val="000000"/>
        </w:rPr>
        <w:t xml:space="preserve"> DJ, Baumert TF. Hepatitis C virus entry.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Top Microbiol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87-112 [PMID: 23463198 DOI: 10.1007/978-3-642-27340-7_4]</w:t>
      </w:r>
    </w:p>
    <w:p w14:paraId="4632843D" w14:textId="77777777" w:rsidR="00A77B3E" w:rsidRDefault="002C40CD">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Zein NN</w:t>
      </w:r>
      <w:r>
        <w:rPr>
          <w:rFonts w:ascii="Book Antiqua" w:eastAsia="Book Antiqua" w:hAnsi="Book Antiqua" w:cs="Book Antiqua"/>
          <w:color w:val="000000"/>
        </w:rPr>
        <w:t xml:space="preserve">. Clinical significance of hepatitis C virus genotypes. </w:t>
      </w:r>
      <w:r>
        <w:rPr>
          <w:rFonts w:ascii="Book Antiqua" w:eastAsia="Book Antiqua" w:hAnsi="Book Antiqua" w:cs="Book Antiqua"/>
          <w:i/>
          <w:iCs/>
          <w:color w:val="000000"/>
        </w:rPr>
        <w:t>Clin Microbiol Rev</w:t>
      </w:r>
      <w:r>
        <w:rPr>
          <w:rFonts w:ascii="Book Antiqua" w:eastAsia="Book Antiqua" w:hAnsi="Book Antiqua" w:cs="Book Antiqua"/>
          <w:color w:val="000000"/>
        </w:rPr>
        <w:t xml:space="preserve"> 2000; </w:t>
      </w:r>
      <w:r>
        <w:rPr>
          <w:rFonts w:ascii="Book Antiqua" w:eastAsia="Book Antiqua" w:hAnsi="Book Antiqua" w:cs="Book Antiqua"/>
          <w:b/>
          <w:bCs/>
          <w:color w:val="000000"/>
        </w:rPr>
        <w:t>13</w:t>
      </w:r>
      <w:r>
        <w:rPr>
          <w:rFonts w:ascii="Book Antiqua" w:eastAsia="Book Antiqua" w:hAnsi="Book Antiqua" w:cs="Book Antiqua"/>
          <w:color w:val="000000"/>
        </w:rPr>
        <w:t>: 223-235 [PMID: 10755999 DOI: 10.1128/cmr.13.2.223-235.2000]</w:t>
      </w:r>
    </w:p>
    <w:p w14:paraId="1B07E51D" w14:textId="77777777" w:rsidR="00A77B3E" w:rsidRDefault="002C40CD">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Clément S</w:t>
      </w:r>
      <w:r>
        <w:rPr>
          <w:rFonts w:ascii="Book Antiqua" w:eastAsia="Book Antiqua" w:hAnsi="Book Antiqua" w:cs="Book Antiqua"/>
          <w:color w:val="000000"/>
        </w:rPr>
        <w:t xml:space="preserve">, Pascarella S, Negro F. Hepatitis C virus infection: molecular pathways to steatosis, insulin resistance and oxidative stress.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w:t>
      </w:r>
      <w:r>
        <w:rPr>
          <w:rFonts w:ascii="Book Antiqua" w:eastAsia="Book Antiqua" w:hAnsi="Book Antiqua" w:cs="Book Antiqua"/>
          <w:color w:val="000000"/>
        </w:rPr>
        <w:t>: 126-143 [PMID: 21994542 DOI: 10.3390/v1020126]</w:t>
      </w:r>
    </w:p>
    <w:p w14:paraId="18ED51EB" w14:textId="77777777" w:rsidR="00A77B3E" w:rsidRDefault="002C40CD">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Bengsch</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Seigel B, Ruhl M, Timm J, Kuntz M, Blum HE, </w:t>
      </w:r>
      <w:proofErr w:type="spellStart"/>
      <w:r>
        <w:rPr>
          <w:rFonts w:ascii="Book Antiqua" w:eastAsia="Book Antiqua" w:hAnsi="Book Antiqua" w:cs="Book Antiqua"/>
          <w:color w:val="000000"/>
        </w:rPr>
        <w:t>Pircher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Thimme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of PD-1, 2B4, CD160 and KLRG1 on exhausted HCV-specific CD8+ T cells is linked to antigen recognition and T cell differentiation.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e1000947 [PMID: 20548953 DOI: 10.1371/journal.ppat.1000947]</w:t>
      </w:r>
    </w:p>
    <w:p w14:paraId="636C69AE" w14:textId="77777777" w:rsidR="00A77B3E" w:rsidRDefault="002C40CD">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Dionisio N</w:t>
      </w:r>
      <w:r>
        <w:rPr>
          <w:rFonts w:ascii="Book Antiqua" w:eastAsia="Book Antiqua" w:hAnsi="Book Antiqua" w:cs="Book Antiqua"/>
          <w:color w:val="000000"/>
        </w:rPr>
        <w:t>, Garcia-</w:t>
      </w:r>
      <w:proofErr w:type="spellStart"/>
      <w:r>
        <w:rPr>
          <w:rFonts w:ascii="Book Antiqua" w:eastAsia="Book Antiqua" w:hAnsi="Book Antiqua" w:cs="Book Antiqua"/>
          <w:color w:val="000000"/>
        </w:rPr>
        <w:t>Mediavilla</w:t>
      </w:r>
      <w:proofErr w:type="spellEnd"/>
      <w:r>
        <w:rPr>
          <w:rFonts w:ascii="Book Antiqua" w:eastAsia="Book Antiqua" w:hAnsi="Book Antiqua" w:cs="Book Antiqua"/>
          <w:color w:val="000000"/>
        </w:rPr>
        <w:t xml:space="preserve"> MV, Sanchez-Campos S, </w:t>
      </w:r>
      <w:proofErr w:type="spellStart"/>
      <w:r>
        <w:rPr>
          <w:rFonts w:ascii="Book Antiqua" w:eastAsia="Book Antiqua" w:hAnsi="Book Antiqua" w:cs="Book Antiqua"/>
          <w:color w:val="000000"/>
        </w:rPr>
        <w:t>Majano</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Benedicto</w:t>
      </w:r>
      <w:proofErr w:type="spellEnd"/>
      <w:r>
        <w:rPr>
          <w:rFonts w:ascii="Book Antiqua" w:eastAsia="Book Antiqua" w:hAnsi="Book Antiqua" w:cs="Book Antiqua"/>
          <w:color w:val="000000"/>
        </w:rPr>
        <w:t xml:space="preserve"> I, Rosado JA, </w:t>
      </w:r>
      <w:proofErr w:type="spellStart"/>
      <w:r>
        <w:rPr>
          <w:rFonts w:ascii="Book Antiqua" w:eastAsia="Book Antiqua" w:hAnsi="Book Antiqua" w:cs="Book Antiqua"/>
          <w:color w:val="000000"/>
        </w:rPr>
        <w:t>Salido</w:t>
      </w:r>
      <w:proofErr w:type="spellEnd"/>
      <w:r>
        <w:rPr>
          <w:rFonts w:ascii="Book Antiqua" w:eastAsia="Book Antiqua" w:hAnsi="Book Antiqua" w:cs="Book Antiqua"/>
          <w:color w:val="000000"/>
        </w:rPr>
        <w:t xml:space="preserve"> GM, Gonzalez-Gallego J. Hepatitis C virus NS5A and core proteins </w:t>
      </w:r>
      <w:r>
        <w:rPr>
          <w:rFonts w:ascii="Book Antiqua" w:eastAsia="Book Antiqua" w:hAnsi="Book Antiqua" w:cs="Book Antiqua"/>
          <w:color w:val="000000"/>
        </w:rPr>
        <w:lastRenderedPageBreak/>
        <w:t xml:space="preserve">induce oxidative stress-mediated calcium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alterations in hepatocytes.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50</w:t>
      </w:r>
      <w:r>
        <w:rPr>
          <w:rFonts w:ascii="Book Antiqua" w:eastAsia="Book Antiqua" w:hAnsi="Book Antiqua" w:cs="Book Antiqua"/>
          <w:color w:val="000000"/>
        </w:rPr>
        <w:t>: 872-882 [PMID: 19303156 DOI: 10.1016/j.jhep.2008.12.026]</w:t>
      </w:r>
    </w:p>
    <w:p w14:paraId="511F12B9" w14:textId="77777777" w:rsidR="00A77B3E" w:rsidRDefault="002C40CD">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Westbrook RH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Dusheiko</w:t>
      </w:r>
      <w:proofErr w:type="spellEnd"/>
      <w:r>
        <w:rPr>
          <w:rFonts w:ascii="Book Antiqua" w:eastAsia="Book Antiqua" w:hAnsi="Book Antiqua" w:cs="Book Antiqua"/>
          <w:color w:val="000000"/>
        </w:rPr>
        <w:t xml:space="preserve"> G. Natural history of hepatitis C.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S58-S68 [PMID: 25443346 DOI: 10.1016/j.jhep.2014.07.012]</w:t>
      </w:r>
    </w:p>
    <w:p w14:paraId="301E2D3B" w14:textId="4C8A71C5" w:rsidR="00A77B3E" w:rsidRDefault="002C40CD">
      <w:pPr>
        <w:spacing w:line="360" w:lineRule="auto"/>
        <w:jc w:val="both"/>
      </w:pPr>
      <w:r>
        <w:rPr>
          <w:rFonts w:ascii="Book Antiqua" w:eastAsia="Book Antiqua" w:hAnsi="Book Antiqua" w:cs="Book Antiqua"/>
          <w:color w:val="000000"/>
        </w:rPr>
        <w:t xml:space="preserve">97 </w:t>
      </w:r>
      <w:proofErr w:type="spellStart"/>
      <w:r w:rsidR="00071F20" w:rsidRPr="00071F20">
        <w:rPr>
          <w:rFonts w:ascii="Book Antiqua" w:eastAsia="Book Antiqua" w:hAnsi="Book Antiqua" w:cs="Book Antiqua"/>
          <w:b/>
          <w:bCs/>
        </w:rPr>
        <w:t>Evon</w:t>
      </w:r>
      <w:proofErr w:type="spellEnd"/>
      <w:r w:rsidR="00071F20" w:rsidRPr="00071F20">
        <w:rPr>
          <w:rFonts w:ascii="Book Antiqua" w:eastAsia="Book Antiqua" w:hAnsi="Book Antiqua" w:cs="Book Antiqua"/>
          <w:b/>
          <w:bCs/>
        </w:rPr>
        <w:t xml:space="preserve"> DM</w:t>
      </w:r>
      <w:r w:rsidR="00071F20" w:rsidRPr="00071F20">
        <w:rPr>
          <w:rFonts w:ascii="Book Antiqua" w:eastAsia="Book Antiqua" w:hAnsi="Book Antiqua" w:cs="Book Antiqua"/>
        </w:rPr>
        <w:t xml:space="preserve">, Stewart PW, Amador J, </w:t>
      </w:r>
      <w:proofErr w:type="spellStart"/>
      <w:r w:rsidR="00071F20" w:rsidRPr="00071F20">
        <w:rPr>
          <w:rFonts w:ascii="Book Antiqua" w:eastAsia="Book Antiqua" w:hAnsi="Book Antiqua" w:cs="Book Antiqua"/>
        </w:rPr>
        <w:t>Serper</w:t>
      </w:r>
      <w:proofErr w:type="spellEnd"/>
      <w:r w:rsidR="00071F20" w:rsidRPr="00071F20">
        <w:rPr>
          <w:rFonts w:ascii="Book Antiqua" w:eastAsia="Book Antiqua" w:hAnsi="Book Antiqua" w:cs="Book Antiqua"/>
        </w:rPr>
        <w:t xml:space="preserve"> M, Lok AS, Sterling RK</w:t>
      </w:r>
      <w:r w:rsidR="00D11C06">
        <w:rPr>
          <w:rFonts w:ascii="Book Antiqua" w:eastAsia="Book Antiqua" w:hAnsi="Book Antiqua" w:cs="Book Antiqua"/>
        </w:rPr>
        <w:t xml:space="preserve">, Sarkar S, </w:t>
      </w:r>
      <w:proofErr w:type="spellStart"/>
      <w:r w:rsidR="00D11C06">
        <w:rPr>
          <w:rFonts w:ascii="Book Antiqua" w:eastAsia="Book Antiqua" w:hAnsi="Book Antiqua" w:cs="Book Antiqua"/>
        </w:rPr>
        <w:t>Golin</w:t>
      </w:r>
      <w:proofErr w:type="spellEnd"/>
      <w:r w:rsidR="00D11C06">
        <w:rPr>
          <w:rFonts w:ascii="Book Antiqua" w:eastAsia="Book Antiqua" w:hAnsi="Book Antiqua" w:cs="Book Antiqua"/>
        </w:rPr>
        <w:t xml:space="preserve"> CE, Reeve BB, Nelson DR, </w:t>
      </w:r>
      <w:proofErr w:type="spellStart"/>
      <w:r w:rsidR="00D11C06">
        <w:rPr>
          <w:rFonts w:ascii="Book Antiqua" w:eastAsia="Book Antiqua" w:hAnsi="Book Antiqua" w:cs="Book Antiqua"/>
        </w:rPr>
        <w:t>Reau</w:t>
      </w:r>
      <w:proofErr w:type="spellEnd"/>
      <w:r w:rsidR="00D11C06">
        <w:rPr>
          <w:rFonts w:ascii="Book Antiqua" w:eastAsia="Book Antiqua" w:hAnsi="Book Antiqua" w:cs="Book Antiqua"/>
        </w:rPr>
        <w:t xml:space="preserve"> N, Lim JK, Reddy KR, Di </w:t>
      </w:r>
      <w:proofErr w:type="spellStart"/>
      <w:r w:rsidR="00D11C06">
        <w:rPr>
          <w:rFonts w:ascii="Book Antiqua" w:eastAsia="Book Antiqua" w:hAnsi="Book Antiqua" w:cs="Book Antiqua"/>
        </w:rPr>
        <w:t>Bisceglie</w:t>
      </w:r>
      <w:proofErr w:type="spellEnd"/>
      <w:r w:rsidR="00D11C06">
        <w:rPr>
          <w:rFonts w:ascii="Book Antiqua" w:eastAsia="Book Antiqua" w:hAnsi="Book Antiqua" w:cs="Book Antiqua"/>
        </w:rPr>
        <w:t xml:space="preserve"> AM, Fried </w:t>
      </w:r>
      <w:proofErr w:type="gramStart"/>
      <w:r w:rsidR="00D11C06">
        <w:rPr>
          <w:rFonts w:ascii="Book Antiqua" w:eastAsia="Book Antiqua" w:hAnsi="Book Antiqua" w:cs="Book Antiqua"/>
        </w:rPr>
        <w:t>MW.</w:t>
      </w:r>
      <w:r w:rsidR="00071F20" w:rsidRPr="00071F20">
        <w:rPr>
          <w:rFonts w:ascii="Book Antiqua" w:eastAsia="Book Antiqua" w:hAnsi="Book Antiqua" w:cs="Book Antiqua"/>
        </w:rPr>
        <w:t>.</w:t>
      </w:r>
      <w:proofErr w:type="gramEnd"/>
      <w:r w:rsidR="00071F20" w:rsidRPr="00071F20">
        <w:rPr>
          <w:rFonts w:ascii="Book Antiqua" w:eastAsia="Book Antiqua" w:hAnsi="Book Antiqua" w:cs="Book Antiqua"/>
        </w:rPr>
        <w:t xml:space="preserve"> </w:t>
      </w:r>
      <w:r w:rsidR="00071F20" w:rsidRPr="00071F20">
        <w:rPr>
          <w:rFonts w:ascii="Book Antiqua" w:hAnsi="Book Antiqua"/>
        </w:rPr>
        <w:t xml:space="preserve">A comprehensive assessment of patient reported symptom burden, medical comorbidities, and functional </w:t>
      </w:r>
      <w:proofErr w:type="spellStart"/>
      <w:r w:rsidR="00071F20" w:rsidRPr="00071F20">
        <w:rPr>
          <w:rFonts w:ascii="Book Antiqua" w:hAnsi="Book Antiqua"/>
        </w:rPr>
        <w:t>well being</w:t>
      </w:r>
      <w:proofErr w:type="spellEnd"/>
      <w:r w:rsidR="00071F20" w:rsidRPr="00071F20">
        <w:rPr>
          <w:rFonts w:ascii="Book Antiqua" w:hAnsi="Book Antiqua"/>
        </w:rPr>
        <w:t xml:space="preserve"> in patients initiating direct acting</w:t>
      </w:r>
      <w:r w:rsidR="004A202E">
        <w:rPr>
          <w:rFonts w:ascii="Book Antiqua" w:hAnsi="Book Antiqua"/>
        </w:rPr>
        <w:t xml:space="preserve"> </w:t>
      </w:r>
      <w:r w:rsidR="00071F20" w:rsidRPr="00071F20">
        <w:rPr>
          <w:rFonts w:ascii="Book Antiqua" w:hAnsi="Book Antiqua"/>
        </w:rPr>
        <w:t>antiviral therapy for chronic hepatitis C: Results from a large US multi-center</w:t>
      </w:r>
      <w:r w:rsidR="004A202E">
        <w:rPr>
          <w:rFonts w:ascii="Book Antiqua" w:hAnsi="Book Antiqua"/>
        </w:rPr>
        <w:t xml:space="preserve"> </w:t>
      </w:r>
      <w:r w:rsidR="00071F20" w:rsidRPr="00071F20">
        <w:rPr>
          <w:rFonts w:ascii="Book Antiqua" w:hAnsi="Book Antiqua"/>
        </w:rPr>
        <w:t xml:space="preserve">observational study. </w:t>
      </w:r>
      <w:proofErr w:type="spellStart"/>
      <w:r w:rsidR="00071F20" w:rsidRPr="00071F20">
        <w:rPr>
          <w:rFonts w:ascii="Book Antiqua" w:hAnsi="Book Antiqua"/>
          <w:i/>
          <w:iCs/>
        </w:rPr>
        <w:t>P</w:t>
      </w:r>
      <w:r w:rsidR="008758E7">
        <w:rPr>
          <w:rFonts w:ascii="Book Antiqua" w:hAnsi="Book Antiqua"/>
          <w:i/>
          <w:iCs/>
        </w:rPr>
        <w:t>L</w:t>
      </w:r>
      <w:r w:rsidR="00071F20" w:rsidRPr="00071F20">
        <w:rPr>
          <w:rFonts w:ascii="Book Antiqua" w:hAnsi="Book Antiqua"/>
          <w:i/>
          <w:iCs/>
        </w:rPr>
        <w:t>oS</w:t>
      </w:r>
      <w:proofErr w:type="spellEnd"/>
      <w:r w:rsidR="00071F20" w:rsidRPr="00071F20">
        <w:rPr>
          <w:rFonts w:ascii="Book Antiqua" w:hAnsi="Book Antiqua"/>
          <w:i/>
          <w:iCs/>
        </w:rPr>
        <w:t xml:space="preserve"> One</w:t>
      </w:r>
      <w:r w:rsidR="004A202E">
        <w:rPr>
          <w:rFonts w:ascii="Book Antiqua" w:hAnsi="Book Antiqua"/>
          <w:i/>
          <w:iCs/>
        </w:rPr>
        <w:t xml:space="preserve"> </w:t>
      </w:r>
      <w:r w:rsidR="00071F20" w:rsidRPr="00071F20">
        <w:rPr>
          <w:rFonts w:ascii="Book Antiqua" w:hAnsi="Book Antiqua"/>
        </w:rPr>
        <w:t>2018;</w:t>
      </w:r>
      <w:r w:rsidR="004A202E">
        <w:rPr>
          <w:rFonts w:ascii="Book Antiqua" w:hAnsi="Book Antiqua"/>
        </w:rPr>
        <w:t xml:space="preserve"> </w:t>
      </w:r>
      <w:r w:rsidR="00071F20" w:rsidRPr="006A5104">
        <w:rPr>
          <w:rFonts w:ascii="Book Antiqua" w:hAnsi="Book Antiqua"/>
          <w:b/>
          <w:bCs/>
        </w:rPr>
        <w:t>13</w:t>
      </w:r>
      <w:r w:rsidR="00071F20" w:rsidRPr="00071F20">
        <w:rPr>
          <w:rFonts w:ascii="Book Antiqua" w:hAnsi="Book Antiqua"/>
        </w:rPr>
        <w:t>:</w:t>
      </w:r>
      <w:r w:rsidR="004A202E">
        <w:rPr>
          <w:rFonts w:ascii="Book Antiqua" w:hAnsi="Book Antiqua"/>
        </w:rPr>
        <w:t xml:space="preserve"> </w:t>
      </w:r>
      <w:r w:rsidR="00071F20" w:rsidRPr="00071F20">
        <w:rPr>
          <w:rFonts w:ascii="Book Antiqua" w:hAnsi="Book Antiqua"/>
        </w:rPr>
        <w:t>e0196908</w:t>
      </w:r>
      <w:r w:rsidR="004A202E">
        <w:rPr>
          <w:rFonts w:ascii="Book Antiqua" w:hAnsi="Book Antiqua"/>
        </w:rPr>
        <w:t xml:space="preserve"> </w:t>
      </w:r>
      <w:r w:rsidRPr="00071F20">
        <w:rPr>
          <w:rFonts w:ascii="Book Antiqua" w:eastAsia="Book Antiqua" w:hAnsi="Book Antiqua" w:cs="Book Antiqua"/>
        </w:rPr>
        <w:t xml:space="preserve">[PMID: </w:t>
      </w:r>
      <w:r w:rsidR="00071F20" w:rsidRPr="00071F20">
        <w:rPr>
          <w:rFonts w:ascii="Book Antiqua" w:eastAsia="Book Antiqua" w:hAnsi="Book Antiqua" w:cs="Book Antiqua"/>
        </w:rPr>
        <w:t xml:space="preserve">30067745 </w:t>
      </w:r>
      <w:r w:rsidRPr="00071F20">
        <w:rPr>
          <w:rFonts w:ascii="Book Antiqua" w:eastAsia="Book Antiqua" w:hAnsi="Book Antiqua" w:cs="Book Antiqua"/>
        </w:rPr>
        <w:t xml:space="preserve">DOI: </w:t>
      </w:r>
      <w:r w:rsidR="00071F20" w:rsidRPr="00071F20">
        <w:rPr>
          <w:rFonts w:ascii="Book Antiqua" w:hAnsi="Book Antiqua" w:cs="Segoe UI"/>
          <w:shd w:val="clear" w:color="auto" w:fill="FFFFFF"/>
        </w:rPr>
        <w:t>10.1371/journal.pone.0196908</w:t>
      </w:r>
      <w:r w:rsidRPr="00071F20">
        <w:rPr>
          <w:rFonts w:ascii="Book Antiqua" w:eastAsia="Book Antiqua" w:hAnsi="Book Antiqua" w:cs="Book Antiqua"/>
        </w:rPr>
        <w:t>]</w:t>
      </w:r>
    </w:p>
    <w:p w14:paraId="10BA0B1A" w14:textId="77777777" w:rsidR="00A77B3E" w:rsidRDefault="002C40CD">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Conry</w:t>
      </w:r>
      <w:proofErr w:type="spellEnd"/>
      <w:r>
        <w:rPr>
          <w:rFonts w:ascii="Book Antiqua" w:eastAsia="Book Antiqua" w:hAnsi="Book Antiqua" w:cs="Book Antiqua"/>
          <w:b/>
          <w:bCs/>
          <w:color w:val="000000"/>
        </w:rPr>
        <w:t>-Cantilena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VanRaden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Gibble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Melpolder</w:t>
      </w:r>
      <w:proofErr w:type="spellEnd"/>
      <w:r>
        <w:rPr>
          <w:rFonts w:ascii="Book Antiqua" w:eastAsia="Book Antiqua" w:hAnsi="Book Antiqua" w:cs="Book Antiqua"/>
          <w:color w:val="000000"/>
        </w:rPr>
        <w:t xml:space="preserve"> J, Shakil AO, </w:t>
      </w:r>
      <w:proofErr w:type="spellStart"/>
      <w:r>
        <w:rPr>
          <w:rFonts w:ascii="Book Antiqua" w:eastAsia="Book Antiqua" w:hAnsi="Book Antiqua" w:cs="Book Antiqua"/>
          <w:color w:val="000000"/>
        </w:rPr>
        <w:t>Viladomiu</w:t>
      </w:r>
      <w:proofErr w:type="spellEnd"/>
      <w:r>
        <w:rPr>
          <w:rFonts w:ascii="Book Antiqua" w:eastAsia="Book Antiqua" w:hAnsi="Book Antiqua" w:cs="Book Antiqua"/>
          <w:color w:val="000000"/>
        </w:rPr>
        <w:t xml:space="preserve"> L, Cheung L, </w:t>
      </w:r>
      <w:proofErr w:type="spellStart"/>
      <w:r>
        <w:rPr>
          <w:rFonts w:ascii="Book Antiqua" w:eastAsia="Book Antiqua" w:hAnsi="Book Antiqua" w:cs="Book Antiqua"/>
          <w:color w:val="000000"/>
        </w:rPr>
        <w:t>DiBisceglie</w:t>
      </w:r>
      <w:proofErr w:type="spellEnd"/>
      <w:r>
        <w:rPr>
          <w:rFonts w:ascii="Book Antiqua" w:eastAsia="Book Antiqua" w:hAnsi="Book Antiqua" w:cs="Book Antiqua"/>
          <w:color w:val="000000"/>
        </w:rPr>
        <w:t xml:space="preserve"> A, Hoofnagle J, Shih JW. Routes of infection, viremia, and liver disease in blood donors found to have hepatitis C virus infection.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334</w:t>
      </w:r>
      <w:r>
        <w:rPr>
          <w:rFonts w:ascii="Book Antiqua" w:eastAsia="Book Antiqua" w:hAnsi="Book Antiqua" w:cs="Book Antiqua"/>
          <w:color w:val="000000"/>
        </w:rPr>
        <w:t>: 1691-1696 [PMID: 8637513 DOI: 10.1056/NEJM199606273342602]</w:t>
      </w:r>
    </w:p>
    <w:p w14:paraId="4C488FAE" w14:textId="77777777" w:rsidR="00A77B3E" w:rsidRDefault="002C40CD">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Haber MM</w:t>
      </w:r>
      <w:r>
        <w:rPr>
          <w:rFonts w:ascii="Book Antiqua" w:eastAsia="Book Antiqua" w:hAnsi="Book Antiqua" w:cs="Book Antiqua"/>
          <w:color w:val="000000"/>
        </w:rPr>
        <w:t xml:space="preserve">, West AB, Haber AD, Reuben A. Relationship of aminotransferases to liver histological status in chronic hepatitis C.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1995; </w:t>
      </w:r>
      <w:r>
        <w:rPr>
          <w:rFonts w:ascii="Book Antiqua" w:eastAsia="Book Antiqua" w:hAnsi="Book Antiqua" w:cs="Book Antiqua"/>
          <w:b/>
          <w:bCs/>
          <w:color w:val="000000"/>
        </w:rPr>
        <w:t>90</w:t>
      </w:r>
      <w:r>
        <w:rPr>
          <w:rFonts w:ascii="Book Antiqua" w:eastAsia="Book Antiqua" w:hAnsi="Book Antiqua" w:cs="Book Antiqua"/>
          <w:color w:val="000000"/>
        </w:rPr>
        <w:t>: 1250-1257 [PMID: 7639225]</w:t>
      </w:r>
    </w:p>
    <w:p w14:paraId="16BCD8A3" w14:textId="77777777" w:rsidR="00A77B3E" w:rsidRDefault="002C40CD">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Mosley JW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Operskalski</w:t>
      </w:r>
      <w:proofErr w:type="spellEnd"/>
      <w:r>
        <w:rPr>
          <w:rFonts w:ascii="Book Antiqua" w:eastAsia="Book Antiqua" w:hAnsi="Book Antiqua" w:cs="Book Antiqua"/>
          <w:color w:val="000000"/>
        </w:rPr>
        <w:t xml:space="preserve"> EA, Tobler LH, Andrews WW, Phelps B, </w:t>
      </w:r>
      <w:proofErr w:type="spellStart"/>
      <w:r>
        <w:rPr>
          <w:rFonts w:ascii="Book Antiqua" w:eastAsia="Book Antiqua" w:hAnsi="Book Antiqua" w:cs="Book Antiqua"/>
          <w:color w:val="000000"/>
        </w:rPr>
        <w:t>Dockter</w:t>
      </w:r>
      <w:proofErr w:type="spellEnd"/>
      <w:r>
        <w:rPr>
          <w:rFonts w:ascii="Book Antiqua" w:eastAsia="Book Antiqua" w:hAnsi="Book Antiqua" w:cs="Book Antiqua"/>
          <w:color w:val="000000"/>
        </w:rPr>
        <w:t xml:space="preserve"> J, Giachetti C, Busch MP. Viral and host factors in early hepatitis C virus 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42</w:t>
      </w:r>
      <w:r>
        <w:rPr>
          <w:rFonts w:ascii="Book Antiqua" w:eastAsia="Book Antiqua" w:hAnsi="Book Antiqua" w:cs="Book Antiqua"/>
          <w:color w:val="000000"/>
        </w:rPr>
        <w:t>: 86-92 [PMID: 15954090 DOI: 10.1002/hep.20742]</w:t>
      </w:r>
    </w:p>
    <w:p w14:paraId="65CF9132" w14:textId="77777777" w:rsidR="00A77B3E" w:rsidRDefault="002C40CD">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Seeff</w:t>
      </w:r>
      <w:proofErr w:type="spellEnd"/>
      <w:r>
        <w:rPr>
          <w:rFonts w:ascii="Book Antiqua" w:eastAsia="Book Antiqua" w:hAnsi="Book Antiqua" w:cs="Book Antiqua"/>
          <w:b/>
          <w:bCs/>
          <w:color w:val="000000"/>
        </w:rPr>
        <w:t xml:space="preserve"> LB</w:t>
      </w:r>
      <w:r>
        <w:rPr>
          <w:rFonts w:ascii="Book Antiqua" w:eastAsia="Book Antiqua" w:hAnsi="Book Antiqua" w:cs="Book Antiqua"/>
          <w:color w:val="000000"/>
        </w:rPr>
        <w:t xml:space="preserve">. Natural history of hepatitis C.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26</w:t>
      </w:r>
      <w:r>
        <w:rPr>
          <w:rFonts w:ascii="Book Antiqua" w:eastAsia="Book Antiqua" w:hAnsi="Book Antiqua" w:cs="Book Antiqua"/>
          <w:color w:val="000000"/>
        </w:rPr>
        <w:t>: 21S-28S [PMID: 9305659 DOI: 10.1002/hep.510260704]</w:t>
      </w:r>
    </w:p>
    <w:p w14:paraId="67021CE7" w14:textId="77777777" w:rsidR="00A77B3E" w:rsidRDefault="002C40CD">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Marcellin P</w:t>
      </w:r>
      <w:r>
        <w:rPr>
          <w:rFonts w:ascii="Book Antiqua" w:eastAsia="Book Antiqua" w:hAnsi="Book Antiqua" w:cs="Book Antiqua"/>
          <w:color w:val="000000"/>
        </w:rPr>
        <w:t xml:space="preserve">. Hepatitis C: the clinical spectrum of the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1999; </w:t>
      </w:r>
      <w:r>
        <w:rPr>
          <w:rFonts w:ascii="Book Antiqua" w:eastAsia="Book Antiqua" w:hAnsi="Book Antiqua" w:cs="Book Antiqua"/>
          <w:b/>
          <w:bCs/>
          <w:color w:val="000000"/>
        </w:rPr>
        <w:t>31 Suppl 1</w:t>
      </w:r>
      <w:r>
        <w:rPr>
          <w:rFonts w:ascii="Book Antiqua" w:eastAsia="Book Antiqua" w:hAnsi="Book Antiqua" w:cs="Book Antiqua"/>
          <w:color w:val="000000"/>
        </w:rPr>
        <w:t>: 9-16 [PMID: 10622554 DOI: 10.1016/s0168-8278(99)80368-7]</w:t>
      </w:r>
    </w:p>
    <w:p w14:paraId="571BBFC7" w14:textId="77777777" w:rsidR="00A77B3E" w:rsidRDefault="002C40CD">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Loomba R</w:t>
      </w:r>
      <w:r>
        <w:rPr>
          <w:rFonts w:ascii="Book Antiqua" w:eastAsia="Book Antiqua" w:hAnsi="Book Antiqua" w:cs="Book Antiqua"/>
          <w:color w:val="000000"/>
        </w:rPr>
        <w:t xml:space="preserve">, Rivera MM, McBurney R, Park Y, Haynes-Williams V, </w:t>
      </w:r>
      <w:proofErr w:type="spellStart"/>
      <w:r>
        <w:rPr>
          <w:rFonts w:ascii="Book Antiqua" w:eastAsia="Book Antiqua" w:hAnsi="Book Antiqua" w:cs="Book Antiqua"/>
          <w:color w:val="000000"/>
        </w:rPr>
        <w:t>Rehermann</w:t>
      </w:r>
      <w:proofErr w:type="spellEnd"/>
      <w:r>
        <w:rPr>
          <w:rFonts w:ascii="Book Antiqua" w:eastAsia="Book Antiqua" w:hAnsi="Book Antiqua" w:cs="Book Antiqua"/>
          <w:color w:val="000000"/>
        </w:rPr>
        <w:t xml:space="preserve"> B, Alter HJ, </w:t>
      </w:r>
      <w:proofErr w:type="spellStart"/>
      <w:r>
        <w:rPr>
          <w:rFonts w:ascii="Book Antiqua" w:eastAsia="Book Antiqua" w:hAnsi="Book Antiqua" w:cs="Book Antiqua"/>
          <w:color w:val="000000"/>
        </w:rPr>
        <w:t>Herrine</w:t>
      </w:r>
      <w:proofErr w:type="spellEnd"/>
      <w:r>
        <w:rPr>
          <w:rFonts w:ascii="Book Antiqua" w:eastAsia="Book Antiqua" w:hAnsi="Book Antiqua" w:cs="Book Antiqua"/>
          <w:color w:val="000000"/>
        </w:rPr>
        <w:t xml:space="preserve"> SK, Liang TJ, Hoofnagle JH, Heller T. The natural history of acute hepatitis C: clinical presentation, laboratory findings and treatment outcomes.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33</w:t>
      </w:r>
      <w:r>
        <w:rPr>
          <w:rFonts w:ascii="Book Antiqua" w:eastAsia="Book Antiqua" w:hAnsi="Book Antiqua" w:cs="Book Antiqua"/>
          <w:color w:val="000000"/>
        </w:rPr>
        <w:t>: 559-565 [PMID: 21198704 DOI: 10.1111/j.1365-2036.</w:t>
      </w:r>
      <w:proofErr w:type="gramStart"/>
      <w:r>
        <w:rPr>
          <w:rFonts w:ascii="Book Antiqua" w:eastAsia="Book Antiqua" w:hAnsi="Book Antiqua" w:cs="Book Antiqua"/>
          <w:color w:val="000000"/>
        </w:rPr>
        <w:t>2010.04549.x</w:t>
      </w:r>
      <w:proofErr w:type="gramEnd"/>
      <w:r>
        <w:rPr>
          <w:rFonts w:ascii="Book Antiqua" w:eastAsia="Book Antiqua" w:hAnsi="Book Antiqua" w:cs="Book Antiqua"/>
          <w:color w:val="000000"/>
        </w:rPr>
        <w:t>]</w:t>
      </w:r>
    </w:p>
    <w:p w14:paraId="5E992AC7" w14:textId="77777777" w:rsidR="00A77B3E" w:rsidRDefault="002C40CD">
      <w:pPr>
        <w:spacing w:line="360" w:lineRule="auto"/>
        <w:jc w:val="both"/>
      </w:pPr>
      <w:r>
        <w:rPr>
          <w:rFonts w:ascii="Book Antiqua" w:eastAsia="Book Antiqua" w:hAnsi="Book Antiqua" w:cs="Book Antiqua"/>
          <w:color w:val="000000"/>
        </w:rPr>
        <w:lastRenderedPageBreak/>
        <w:t xml:space="preserve">104 </w:t>
      </w:r>
      <w:r>
        <w:rPr>
          <w:rFonts w:ascii="Book Antiqua" w:eastAsia="Book Antiqua" w:hAnsi="Book Antiqua" w:cs="Book Antiqua"/>
          <w:b/>
          <w:bCs/>
          <w:color w:val="000000"/>
        </w:rPr>
        <w:t>Chu CM</w:t>
      </w:r>
      <w:r>
        <w:rPr>
          <w:rFonts w:ascii="Book Antiqua" w:eastAsia="Book Antiqua" w:hAnsi="Book Antiqua" w:cs="Book Antiqua"/>
          <w:color w:val="000000"/>
        </w:rPr>
        <w:t xml:space="preserve">, Yeh CT, </w:t>
      </w:r>
      <w:proofErr w:type="spellStart"/>
      <w:r>
        <w:rPr>
          <w:rFonts w:ascii="Book Antiqua" w:eastAsia="Book Antiqua" w:hAnsi="Book Antiqua" w:cs="Book Antiqua"/>
          <w:color w:val="000000"/>
        </w:rPr>
        <w:t>Liaw</w:t>
      </w:r>
      <w:proofErr w:type="spellEnd"/>
      <w:r>
        <w:rPr>
          <w:rFonts w:ascii="Book Antiqua" w:eastAsia="Book Antiqua" w:hAnsi="Book Antiqua" w:cs="Book Antiqua"/>
          <w:color w:val="000000"/>
        </w:rPr>
        <w:t xml:space="preserve"> YF. Fulminant hepatic failure in acute hepatitis C: increased risk in chronic carriers of hepatitis B virus. </w:t>
      </w:r>
      <w:r>
        <w:rPr>
          <w:rFonts w:ascii="Book Antiqua" w:eastAsia="Book Antiqua" w:hAnsi="Book Antiqua" w:cs="Book Antiqua"/>
          <w:i/>
          <w:iCs/>
          <w:color w:val="000000"/>
        </w:rPr>
        <w:t>Gut</w:t>
      </w:r>
      <w:r>
        <w:rPr>
          <w:rFonts w:ascii="Book Antiqua" w:eastAsia="Book Antiqua" w:hAnsi="Book Antiqua" w:cs="Book Antiqua"/>
          <w:color w:val="000000"/>
        </w:rPr>
        <w:t xml:space="preserve"> 1999; </w:t>
      </w:r>
      <w:r>
        <w:rPr>
          <w:rFonts w:ascii="Book Antiqua" w:eastAsia="Book Antiqua" w:hAnsi="Book Antiqua" w:cs="Book Antiqua"/>
          <w:b/>
          <w:bCs/>
          <w:color w:val="000000"/>
        </w:rPr>
        <w:t>45</w:t>
      </w:r>
      <w:r>
        <w:rPr>
          <w:rFonts w:ascii="Book Antiqua" w:eastAsia="Book Antiqua" w:hAnsi="Book Antiqua" w:cs="Book Antiqua"/>
          <w:color w:val="000000"/>
        </w:rPr>
        <w:t>: 613-617 [PMID: 10486374 DOI: 10.1136/gut.45.4.613]</w:t>
      </w:r>
    </w:p>
    <w:p w14:paraId="350B0D4E" w14:textId="77777777" w:rsidR="00A77B3E" w:rsidRDefault="002C40CD">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Cacoub</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Renou</w:t>
      </w:r>
      <w:proofErr w:type="spellEnd"/>
      <w:r>
        <w:rPr>
          <w:rFonts w:ascii="Book Antiqua" w:eastAsia="Book Antiqua" w:hAnsi="Book Antiqua" w:cs="Book Antiqua"/>
          <w:color w:val="000000"/>
        </w:rPr>
        <w:t xml:space="preserve"> C, Rosenthal E, Cohen P, Loury I, </w:t>
      </w:r>
      <w:proofErr w:type="spellStart"/>
      <w:r>
        <w:rPr>
          <w:rFonts w:ascii="Book Antiqua" w:eastAsia="Book Antiqua" w:hAnsi="Book Antiqua" w:cs="Book Antiqua"/>
          <w:color w:val="000000"/>
        </w:rPr>
        <w:t>Loustaud-Ratti</w:t>
      </w:r>
      <w:proofErr w:type="spellEnd"/>
      <w:r>
        <w:rPr>
          <w:rFonts w:ascii="Book Antiqua" w:eastAsia="Book Antiqua" w:hAnsi="Book Antiqua" w:cs="Book Antiqua"/>
          <w:color w:val="000000"/>
        </w:rPr>
        <w:t xml:space="preserve"> V, Yamamoto AM, </w:t>
      </w:r>
      <w:proofErr w:type="spellStart"/>
      <w:r>
        <w:rPr>
          <w:rFonts w:ascii="Book Antiqua" w:eastAsia="Book Antiqua" w:hAnsi="Book Antiqua" w:cs="Book Antiqua"/>
          <w:color w:val="000000"/>
        </w:rPr>
        <w:t>Camproux</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Hausfater</w:t>
      </w:r>
      <w:proofErr w:type="spellEnd"/>
      <w:r>
        <w:rPr>
          <w:rFonts w:ascii="Book Antiqua" w:eastAsia="Book Antiqua" w:hAnsi="Book Antiqua" w:cs="Book Antiqua"/>
          <w:color w:val="000000"/>
        </w:rPr>
        <w:t xml:space="preserve"> P, Musset L, </w:t>
      </w:r>
      <w:proofErr w:type="spellStart"/>
      <w:r>
        <w:rPr>
          <w:rFonts w:ascii="Book Antiqua" w:eastAsia="Book Antiqua" w:hAnsi="Book Antiqua" w:cs="Book Antiqua"/>
          <w:color w:val="000000"/>
        </w:rPr>
        <w:t>Veyssier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Raguin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Piette</w:t>
      </w:r>
      <w:proofErr w:type="spellEnd"/>
      <w:r>
        <w:rPr>
          <w:rFonts w:ascii="Book Antiqua" w:eastAsia="Book Antiqua" w:hAnsi="Book Antiqua" w:cs="Book Antiqua"/>
          <w:color w:val="000000"/>
        </w:rPr>
        <w:t xml:space="preserve"> JC. Extrahepatic manifestations associated with hepatitis C virus infection. A prospective multicenter study of 321 patients. The GERMIVIC. Groupe </w:t>
      </w:r>
      <w:proofErr w:type="spellStart"/>
      <w:r>
        <w:rPr>
          <w:rFonts w:ascii="Book Antiqua" w:eastAsia="Book Antiqua" w:hAnsi="Book Antiqua" w:cs="Book Antiqua"/>
          <w:color w:val="000000"/>
        </w:rPr>
        <w:t>d'Etude</w:t>
      </w:r>
      <w:proofErr w:type="spellEnd"/>
      <w:r>
        <w:rPr>
          <w:rFonts w:ascii="Book Antiqua" w:eastAsia="Book Antiqua" w:hAnsi="Book Antiqua" w:cs="Book Antiqua"/>
          <w:color w:val="000000"/>
        </w:rPr>
        <w:t xml:space="preserve"> et de Recherche </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Medecine</w:t>
      </w:r>
      <w:proofErr w:type="spellEnd"/>
      <w:r>
        <w:rPr>
          <w:rFonts w:ascii="Book Antiqua" w:eastAsia="Book Antiqua" w:hAnsi="Book Antiqua" w:cs="Book Antiqua"/>
          <w:color w:val="000000"/>
        </w:rPr>
        <w:t xml:space="preserve"> Interne et Maladies </w:t>
      </w:r>
      <w:proofErr w:type="spellStart"/>
      <w:r>
        <w:rPr>
          <w:rFonts w:ascii="Book Antiqua" w:eastAsia="Book Antiqua" w:hAnsi="Book Antiqua" w:cs="Book Antiqua"/>
          <w:color w:val="000000"/>
        </w:rPr>
        <w:t>Infectieuses</w:t>
      </w:r>
      <w:proofErr w:type="spellEnd"/>
      <w:r>
        <w:rPr>
          <w:rFonts w:ascii="Book Antiqua" w:eastAsia="Book Antiqua" w:hAnsi="Book Antiqua" w:cs="Book Antiqua"/>
          <w:color w:val="000000"/>
        </w:rPr>
        <w:t xml:space="preserve"> sur le Virus de </w:t>
      </w:r>
      <w:proofErr w:type="spellStart"/>
      <w:r>
        <w:rPr>
          <w:rFonts w:ascii="Book Antiqua" w:eastAsia="Book Antiqua" w:hAnsi="Book Antiqua" w:cs="Book Antiqua"/>
          <w:color w:val="000000"/>
        </w:rPr>
        <w:t>l'Hepatite</w:t>
      </w:r>
      <w:proofErr w:type="spellEnd"/>
      <w:r>
        <w:rPr>
          <w:rFonts w:ascii="Book Antiqua" w:eastAsia="Book Antiqua" w:hAnsi="Book Antiqua" w:cs="Book Antiqua"/>
          <w:color w:val="000000"/>
        </w:rPr>
        <w:t xml:space="preserve"> C.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2000; </w:t>
      </w:r>
      <w:r>
        <w:rPr>
          <w:rFonts w:ascii="Book Antiqua" w:eastAsia="Book Antiqua" w:hAnsi="Book Antiqua" w:cs="Book Antiqua"/>
          <w:b/>
          <w:bCs/>
          <w:color w:val="000000"/>
        </w:rPr>
        <w:t>79</w:t>
      </w:r>
      <w:r>
        <w:rPr>
          <w:rFonts w:ascii="Book Antiqua" w:eastAsia="Book Antiqua" w:hAnsi="Book Antiqua" w:cs="Book Antiqua"/>
          <w:color w:val="000000"/>
        </w:rPr>
        <w:t>: 47-56 [PMID: 10670409 DOI: 10.1097/00005792-200001000-00005]</w:t>
      </w:r>
    </w:p>
    <w:p w14:paraId="040A2A3A" w14:textId="77777777" w:rsidR="00A77B3E" w:rsidRDefault="002C40CD">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Grebely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Raffa JD, Lai C, </w:t>
      </w:r>
      <w:proofErr w:type="spellStart"/>
      <w:r>
        <w:rPr>
          <w:rFonts w:ascii="Book Antiqua" w:eastAsia="Book Antiqua" w:hAnsi="Book Antiqua" w:cs="Book Antiqua"/>
          <w:color w:val="000000"/>
        </w:rPr>
        <w:t>Krajden</w:t>
      </w:r>
      <w:proofErr w:type="spellEnd"/>
      <w:r>
        <w:rPr>
          <w:rFonts w:ascii="Book Antiqua" w:eastAsia="Book Antiqua" w:hAnsi="Book Antiqua" w:cs="Book Antiqua"/>
          <w:color w:val="000000"/>
        </w:rPr>
        <w:t xml:space="preserve"> M, Conway B, Tyndall MW. Factors associated with spontaneous clearance of hepatitis C virus among illicit drug users. </w:t>
      </w:r>
      <w:r>
        <w:rPr>
          <w:rFonts w:ascii="Book Antiqua" w:eastAsia="Book Antiqua" w:hAnsi="Book Antiqua" w:cs="Book Antiqua"/>
          <w:i/>
          <w:iCs/>
          <w:color w:val="000000"/>
        </w:rPr>
        <w:t>Can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21</w:t>
      </w:r>
      <w:r>
        <w:rPr>
          <w:rFonts w:ascii="Book Antiqua" w:eastAsia="Book Antiqua" w:hAnsi="Book Antiqua" w:cs="Book Antiqua"/>
          <w:color w:val="000000"/>
        </w:rPr>
        <w:t>: 447-451 [PMID: 17637948 DOI: 10.1155/2007/796325]</w:t>
      </w:r>
    </w:p>
    <w:p w14:paraId="1502B217" w14:textId="77777777" w:rsidR="00A77B3E" w:rsidRDefault="002C40CD">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Thomas DL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Thio</w:t>
      </w:r>
      <w:proofErr w:type="spellEnd"/>
      <w:r>
        <w:rPr>
          <w:rFonts w:ascii="Book Antiqua" w:eastAsia="Book Antiqua" w:hAnsi="Book Antiqua" w:cs="Book Antiqua"/>
          <w:color w:val="000000"/>
        </w:rPr>
        <w:t xml:space="preserve"> CL, Martin MP, Qi Y, Ge D, </w:t>
      </w:r>
      <w:proofErr w:type="spellStart"/>
      <w:r>
        <w:rPr>
          <w:rFonts w:ascii="Book Antiqua" w:eastAsia="Book Antiqua" w:hAnsi="Book Antiqua" w:cs="Book Antiqua"/>
          <w:color w:val="000000"/>
        </w:rPr>
        <w:t>O'Huigin</w:t>
      </w:r>
      <w:proofErr w:type="spellEnd"/>
      <w:r>
        <w:rPr>
          <w:rFonts w:ascii="Book Antiqua" w:eastAsia="Book Antiqua" w:hAnsi="Book Antiqua" w:cs="Book Antiqua"/>
          <w:color w:val="000000"/>
        </w:rPr>
        <w:t xml:space="preserve"> C, Kidd J, Kidd K, </w:t>
      </w:r>
      <w:proofErr w:type="spellStart"/>
      <w:r>
        <w:rPr>
          <w:rFonts w:ascii="Book Antiqua" w:eastAsia="Book Antiqua" w:hAnsi="Book Antiqua" w:cs="Book Antiqua"/>
          <w:color w:val="000000"/>
        </w:rPr>
        <w:t>Khakoo</w:t>
      </w:r>
      <w:proofErr w:type="spellEnd"/>
      <w:r>
        <w:rPr>
          <w:rFonts w:ascii="Book Antiqua" w:eastAsia="Book Antiqua" w:hAnsi="Book Antiqua" w:cs="Book Antiqua"/>
          <w:color w:val="000000"/>
        </w:rPr>
        <w:t xml:space="preserve"> SI, Alexander G, Goedert JJ, Kirk GD, </w:t>
      </w:r>
      <w:proofErr w:type="spellStart"/>
      <w:r>
        <w:rPr>
          <w:rFonts w:ascii="Book Antiqua" w:eastAsia="Book Antiqua" w:hAnsi="Book Antiqua" w:cs="Book Antiqua"/>
          <w:color w:val="000000"/>
        </w:rPr>
        <w:t>Donfield</w:t>
      </w:r>
      <w:proofErr w:type="spellEnd"/>
      <w:r>
        <w:rPr>
          <w:rFonts w:ascii="Book Antiqua" w:eastAsia="Book Antiqua" w:hAnsi="Book Antiqua" w:cs="Book Antiqua"/>
          <w:color w:val="000000"/>
        </w:rPr>
        <w:t xml:space="preserve"> SM, Rosen HR, Tobler LH, Busch MP,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Goldstein DB, Carrington M. Genetic variation in IL28B and spontaneous clearance of hepatitis C virus.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2009; </w:t>
      </w:r>
      <w:r>
        <w:rPr>
          <w:rFonts w:ascii="Book Antiqua" w:eastAsia="Book Antiqua" w:hAnsi="Book Antiqua" w:cs="Book Antiqua"/>
          <w:b/>
          <w:bCs/>
          <w:color w:val="000000"/>
        </w:rPr>
        <w:t>461</w:t>
      </w:r>
      <w:r>
        <w:rPr>
          <w:rFonts w:ascii="Book Antiqua" w:eastAsia="Book Antiqua" w:hAnsi="Book Antiqua" w:cs="Book Antiqua"/>
          <w:color w:val="000000"/>
        </w:rPr>
        <w:t>: 798-801 [PMID: 19759533 DOI: 10.1038/nature08463]</w:t>
      </w:r>
    </w:p>
    <w:p w14:paraId="2376C69E" w14:textId="77777777" w:rsidR="00A77B3E" w:rsidRDefault="002C40CD">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Thein HH</w:t>
      </w:r>
      <w:r>
        <w:rPr>
          <w:rFonts w:ascii="Book Antiqua" w:eastAsia="Book Antiqua" w:hAnsi="Book Antiqua" w:cs="Book Antiqua"/>
          <w:color w:val="000000"/>
        </w:rPr>
        <w:t xml:space="preserve">, Yi Q, Dore GJ, </w:t>
      </w:r>
      <w:proofErr w:type="spellStart"/>
      <w:r>
        <w:rPr>
          <w:rFonts w:ascii="Book Antiqua" w:eastAsia="Book Antiqua" w:hAnsi="Book Antiqua" w:cs="Book Antiqua"/>
          <w:color w:val="000000"/>
        </w:rPr>
        <w:t>Krahn</w:t>
      </w:r>
      <w:proofErr w:type="spellEnd"/>
      <w:r>
        <w:rPr>
          <w:rFonts w:ascii="Book Antiqua" w:eastAsia="Book Antiqua" w:hAnsi="Book Antiqua" w:cs="Book Antiqua"/>
          <w:color w:val="000000"/>
        </w:rPr>
        <w:t xml:space="preserve"> MD. Estimation of stage-specific fibrosis progression rates in chronic hepatitis C virus infection: a meta-analysis and meta-regression.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48</w:t>
      </w:r>
      <w:r>
        <w:rPr>
          <w:rFonts w:ascii="Book Antiqua" w:eastAsia="Book Antiqua" w:hAnsi="Book Antiqua" w:cs="Book Antiqua"/>
          <w:color w:val="000000"/>
        </w:rPr>
        <w:t>: 418-431 [PMID: 18563841 DOI: 10.1002/hep.22375]</w:t>
      </w:r>
    </w:p>
    <w:p w14:paraId="1EAE5FF6" w14:textId="77777777" w:rsidR="00A77B3E" w:rsidRDefault="002C40CD">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Tong MJ</w:t>
      </w:r>
      <w:r>
        <w:rPr>
          <w:rFonts w:ascii="Book Antiqua" w:eastAsia="Book Antiqua" w:hAnsi="Book Antiqua" w:cs="Book Antiqua"/>
          <w:color w:val="000000"/>
        </w:rPr>
        <w:t>, el-</w:t>
      </w:r>
      <w:proofErr w:type="spellStart"/>
      <w:r>
        <w:rPr>
          <w:rFonts w:ascii="Book Antiqua" w:eastAsia="Book Antiqua" w:hAnsi="Book Antiqua" w:cs="Book Antiqua"/>
          <w:color w:val="000000"/>
        </w:rPr>
        <w:t>Farra</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Reikes</w:t>
      </w:r>
      <w:proofErr w:type="spellEnd"/>
      <w:r>
        <w:rPr>
          <w:rFonts w:ascii="Book Antiqua" w:eastAsia="Book Antiqua" w:hAnsi="Book Antiqua" w:cs="Book Antiqua"/>
          <w:color w:val="000000"/>
        </w:rPr>
        <w:t xml:space="preserve"> AR, Co RL. Clinical outcomes after transfusion-associated hepatitis C.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332</w:t>
      </w:r>
      <w:r>
        <w:rPr>
          <w:rFonts w:ascii="Book Antiqua" w:eastAsia="Book Antiqua" w:hAnsi="Book Antiqua" w:cs="Book Antiqua"/>
          <w:color w:val="000000"/>
        </w:rPr>
        <w:t>: 1463-1466 [PMID: 7739682 DOI: 10.1056/NEJM199506013322202]</w:t>
      </w:r>
    </w:p>
    <w:p w14:paraId="22A41B90" w14:textId="77777777" w:rsidR="00A77B3E" w:rsidRDefault="002C40CD">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Poynard</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Opolon</w:t>
      </w:r>
      <w:proofErr w:type="spellEnd"/>
      <w:r>
        <w:rPr>
          <w:rFonts w:ascii="Book Antiqua" w:eastAsia="Book Antiqua" w:hAnsi="Book Antiqua" w:cs="Book Antiqua"/>
          <w:color w:val="000000"/>
        </w:rPr>
        <w:t xml:space="preserve"> P. Natural history of liver fibrosis progression in patients with chronic hepatitis C. The OBSVIRC, METAVIR, CLINIVIR, and DOSVIRC groups.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1997; </w:t>
      </w:r>
      <w:r>
        <w:rPr>
          <w:rFonts w:ascii="Book Antiqua" w:eastAsia="Book Antiqua" w:hAnsi="Book Antiqua" w:cs="Book Antiqua"/>
          <w:b/>
          <w:bCs/>
          <w:color w:val="000000"/>
        </w:rPr>
        <w:t>349</w:t>
      </w:r>
      <w:r>
        <w:rPr>
          <w:rFonts w:ascii="Book Antiqua" w:eastAsia="Book Antiqua" w:hAnsi="Book Antiqua" w:cs="Book Antiqua"/>
          <w:color w:val="000000"/>
        </w:rPr>
        <w:t>: 825-832 [PMID: 9121257 DOI: 10.1016/s0140-6736(96)07642-8]</w:t>
      </w:r>
    </w:p>
    <w:p w14:paraId="0CC229D3" w14:textId="77777777" w:rsidR="00A77B3E" w:rsidRDefault="002C40CD">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 xml:space="preserve">Global Burden of Disease Study 2013 </w:t>
      </w:r>
      <w:proofErr w:type="gramStart"/>
      <w:r>
        <w:rPr>
          <w:rFonts w:ascii="Book Antiqua" w:eastAsia="Book Antiqua" w:hAnsi="Book Antiqua" w:cs="Book Antiqua"/>
          <w:b/>
          <w:bCs/>
          <w:color w:val="000000"/>
        </w:rPr>
        <w:t>Collaborators.</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Global, regional, and national incidence, prevalence, and years lived with disability for 301 acute and chronic diseases and injuries in 188 countries, 1990-2013: a systematic analysis for the Global Burden of </w:t>
      </w:r>
      <w:r>
        <w:rPr>
          <w:rFonts w:ascii="Book Antiqua" w:eastAsia="Book Antiqua" w:hAnsi="Book Antiqua" w:cs="Book Antiqua"/>
          <w:color w:val="000000"/>
        </w:rPr>
        <w:lastRenderedPageBreak/>
        <w:t xml:space="preserve">Disease Study 2013.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386</w:t>
      </w:r>
      <w:r>
        <w:rPr>
          <w:rFonts w:ascii="Book Antiqua" w:eastAsia="Book Antiqua" w:hAnsi="Book Antiqua" w:cs="Book Antiqua"/>
          <w:color w:val="000000"/>
        </w:rPr>
        <w:t>: 743-800 [PMID: 26063472 DOI: 10.1016/S0140-6736(15)60692-4]</w:t>
      </w:r>
    </w:p>
    <w:p w14:paraId="0FCB3436" w14:textId="77777777" w:rsidR="00A77B3E" w:rsidRDefault="002C40CD">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Huang YW</w:t>
      </w:r>
      <w:r>
        <w:rPr>
          <w:rFonts w:ascii="Book Antiqua" w:eastAsia="Book Antiqua" w:hAnsi="Book Antiqua" w:cs="Book Antiqua"/>
          <w:color w:val="000000"/>
        </w:rPr>
        <w:t xml:space="preserve">, Yang SS, Fu SC, Wang TC, Hsu CK, Chen DS, Hu JT, Kao JH. Increased risk of cirrhosis and its decompensation in chronic hepatitis C patients with new-onset diabetes: a nationwide cohort study.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807-814 [PMID: 24919583 DOI: 10.1002/hep.27212]</w:t>
      </w:r>
    </w:p>
    <w:p w14:paraId="019EA3B5" w14:textId="77777777" w:rsidR="00A77B3E" w:rsidRDefault="002C40CD">
      <w:pPr>
        <w:spacing w:line="360" w:lineRule="auto"/>
        <w:jc w:val="both"/>
      </w:pPr>
      <w:r>
        <w:rPr>
          <w:rFonts w:ascii="Book Antiqua" w:eastAsia="Book Antiqua" w:hAnsi="Book Antiqua" w:cs="Book Antiqua"/>
          <w:color w:val="000000"/>
        </w:rPr>
        <w:t xml:space="preserve">113 </w:t>
      </w:r>
      <w:proofErr w:type="spellStart"/>
      <w:r>
        <w:rPr>
          <w:rFonts w:ascii="Book Antiqua" w:eastAsia="Book Antiqua" w:hAnsi="Book Antiqua" w:cs="Book Antiqua"/>
          <w:b/>
          <w:bCs/>
          <w:color w:val="000000"/>
        </w:rPr>
        <w:t>Marabita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De Nicola S, Rumi MG, </w:t>
      </w:r>
      <w:proofErr w:type="spellStart"/>
      <w:r>
        <w:rPr>
          <w:rFonts w:ascii="Book Antiqua" w:eastAsia="Book Antiqua" w:hAnsi="Book Antiqua" w:cs="Book Antiqua"/>
          <w:color w:val="000000"/>
        </w:rPr>
        <w:t>Cheroni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Scavelli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Crimi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Soffredini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Abrignani</w:t>
      </w:r>
      <w:proofErr w:type="spellEnd"/>
      <w:r>
        <w:rPr>
          <w:rFonts w:ascii="Book Antiqua" w:eastAsia="Book Antiqua" w:hAnsi="Book Antiqua" w:cs="Book Antiqua"/>
          <w:color w:val="000000"/>
        </w:rPr>
        <w:t xml:space="preserve"> S, De Francesco R, Colombo M. Genetic variation in the interleukin-28B gene is not associated with fibrosis progression in patients with chronic hepatitis C and known date of 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1127-1134 [PMID: 21721028 DOI: 10.1002/hep.24503]</w:t>
      </w:r>
    </w:p>
    <w:p w14:paraId="3DFB110C" w14:textId="77777777" w:rsidR="00A77B3E" w:rsidRDefault="002C40CD">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Wiley TE</w:t>
      </w:r>
      <w:r>
        <w:rPr>
          <w:rFonts w:ascii="Book Antiqua" w:eastAsia="Book Antiqua" w:hAnsi="Book Antiqua" w:cs="Book Antiqua"/>
          <w:color w:val="000000"/>
        </w:rPr>
        <w:t xml:space="preserve">, Brown J, Chan J. Hepatitis C infection in African Americans: its natural history and histological progression.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97</w:t>
      </w:r>
      <w:r>
        <w:rPr>
          <w:rFonts w:ascii="Book Antiqua" w:eastAsia="Book Antiqua" w:hAnsi="Book Antiqua" w:cs="Book Antiqua"/>
          <w:color w:val="000000"/>
        </w:rPr>
        <w:t>: 700-706 [PMID: 11922566 DOI: 10.1111/j.1572-0241.</w:t>
      </w:r>
      <w:proofErr w:type="gramStart"/>
      <w:r>
        <w:rPr>
          <w:rFonts w:ascii="Book Antiqua" w:eastAsia="Book Antiqua" w:hAnsi="Book Antiqua" w:cs="Book Antiqua"/>
          <w:color w:val="000000"/>
        </w:rPr>
        <w:t>2002.05555.x</w:t>
      </w:r>
      <w:proofErr w:type="gramEnd"/>
      <w:r>
        <w:rPr>
          <w:rFonts w:ascii="Book Antiqua" w:eastAsia="Book Antiqua" w:hAnsi="Book Antiqua" w:cs="Book Antiqua"/>
          <w:color w:val="000000"/>
        </w:rPr>
        <w:t>]</w:t>
      </w:r>
    </w:p>
    <w:p w14:paraId="63C9DF56" w14:textId="77777777" w:rsidR="00A77B3E" w:rsidRDefault="002C40CD">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Fattovich</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Giustina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Degos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Tremolada</w:t>
      </w:r>
      <w:proofErr w:type="spellEnd"/>
      <w:r>
        <w:rPr>
          <w:rFonts w:ascii="Book Antiqua" w:eastAsia="Book Antiqua" w:hAnsi="Book Antiqua" w:cs="Book Antiqua"/>
          <w:color w:val="000000"/>
        </w:rPr>
        <w:t xml:space="preserve"> F, Diodati G, </w:t>
      </w:r>
      <w:proofErr w:type="spellStart"/>
      <w:r>
        <w:rPr>
          <w:rFonts w:ascii="Book Antiqua" w:eastAsia="Book Antiqua" w:hAnsi="Book Antiqua" w:cs="Book Antiqua"/>
          <w:color w:val="000000"/>
        </w:rPr>
        <w:t>Almasio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Nevens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Solinas</w:t>
      </w:r>
      <w:proofErr w:type="spellEnd"/>
      <w:r>
        <w:rPr>
          <w:rFonts w:ascii="Book Antiqua" w:eastAsia="Book Antiqua" w:hAnsi="Book Antiqua" w:cs="Book Antiqua"/>
          <w:color w:val="000000"/>
        </w:rPr>
        <w:t xml:space="preserve"> A, Mura D, Brouwer JT, Thomas H, </w:t>
      </w:r>
      <w:proofErr w:type="spellStart"/>
      <w:r>
        <w:rPr>
          <w:rFonts w:ascii="Book Antiqua" w:eastAsia="Book Antiqua" w:hAnsi="Book Antiqua" w:cs="Book Antiqua"/>
          <w:color w:val="000000"/>
        </w:rPr>
        <w:t>Njapoum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Casarin</w:t>
      </w:r>
      <w:proofErr w:type="spellEnd"/>
      <w:r>
        <w:rPr>
          <w:rFonts w:ascii="Book Antiqua" w:eastAsia="Book Antiqua" w:hAnsi="Book Antiqua" w:cs="Book Antiqua"/>
          <w:color w:val="000000"/>
        </w:rPr>
        <w:t xml:space="preserve"> C, Bonetti P, </w:t>
      </w:r>
      <w:proofErr w:type="spellStart"/>
      <w:r>
        <w:rPr>
          <w:rFonts w:ascii="Book Antiqua" w:eastAsia="Book Antiqua" w:hAnsi="Book Antiqua" w:cs="Book Antiqua"/>
          <w:color w:val="000000"/>
        </w:rPr>
        <w:t>Fuschi</w:t>
      </w:r>
      <w:proofErr w:type="spellEnd"/>
      <w:r>
        <w:rPr>
          <w:rFonts w:ascii="Book Antiqua" w:eastAsia="Book Antiqua" w:hAnsi="Book Antiqua" w:cs="Book Antiqua"/>
          <w:color w:val="000000"/>
        </w:rPr>
        <w:t xml:space="preserve"> P, Basho J, Tocco A, Bhalla A, </w:t>
      </w:r>
      <w:proofErr w:type="spellStart"/>
      <w:r>
        <w:rPr>
          <w:rFonts w:ascii="Book Antiqua" w:eastAsia="Book Antiqua" w:hAnsi="Book Antiqua" w:cs="Book Antiqua"/>
          <w:color w:val="000000"/>
        </w:rPr>
        <w:t>Galassini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Noventa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Schalm</w:t>
      </w:r>
      <w:proofErr w:type="spellEnd"/>
      <w:r>
        <w:rPr>
          <w:rFonts w:ascii="Book Antiqua" w:eastAsia="Book Antiqua" w:hAnsi="Book Antiqua" w:cs="Book Antiqua"/>
          <w:color w:val="000000"/>
        </w:rPr>
        <w:t xml:space="preserve"> SW, </w:t>
      </w:r>
      <w:proofErr w:type="spellStart"/>
      <w:r>
        <w:rPr>
          <w:rFonts w:ascii="Book Antiqua" w:eastAsia="Book Antiqua" w:hAnsi="Book Antiqua" w:cs="Book Antiqua"/>
          <w:color w:val="000000"/>
        </w:rPr>
        <w:t>Realdi</w:t>
      </w:r>
      <w:proofErr w:type="spellEnd"/>
      <w:r>
        <w:rPr>
          <w:rFonts w:ascii="Book Antiqua" w:eastAsia="Book Antiqua" w:hAnsi="Book Antiqua" w:cs="Book Antiqua"/>
          <w:color w:val="000000"/>
        </w:rPr>
        <w:t xml:space="preserve"> G. Morbidity and mortality in compensated cirrhosis type C: a retrospective follow-up study of 384 patients.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112</w:t>
      </w:r>
      <w:r>
        <w:rPr>
          <w:rFonts w:ascii="Book Antiqua" w:eastAsia="Book Antiqua" w:hAnsi="Book Antiqua" w:cs="Book Antiqua"/>
          <w:color w:val="000000"/>
        </w:rPr>
        <w:t>: 463-472 [PMID: 9024300 DOI: 10.1053/</w:t>
      </w:r>
      <w:proofErr w:type="gramStart"/>
      <w:r>
        <w:rPr>
          <w:rFonts w:ascii="Book Antiqua" w:eastAsia="Book Antiqua" w:hAnsi="Book Antiqua" w:cs="Book Antiqua"/>
          <w:color w:val="000000"/>
        </w:rPr>
        <w:t>gast.1997.v</w:t>
      </w:r>
      <w:proofErr w:type="gramEnd"/>
      <w:r>
        <w:rPr>
          <w:rFonts w:ascii="Book Antiqua" w:eastAsia="Book Antiqua" w:hAnsi="Book Antiqua" w:cs="Book Antiqua"/>
          <w:color w:val="000000"/>
        </w:rPr>
        <w:t>112.pm9024300]</w:t>
      </w:r>
    </w:p>
    <w:p w14:paraId="5289D3B6" w14:textId="77777777" w:rsidR="00A77B3E" w:rsidRDefault="002C40CD">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Hu KQ</w:t>
      </w:r>
      <w:r>
        <w:rPr>
          <w:rFonts w:ascii="Book Antiqua" w:eastAsia="Book Antiqua" w:hAnsi="Book Antiqua" w:cs="Book Antiqua"/>
          <w:color w:val="000000"/>
        </w:rPr>
        <w:t xml:space="preserve">, Tong MJ. The long-term outcomes of patients with compensated hepatitis C virus-related cirrhosis and history of parenteral exposure in the United States.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1999; </w:t>
      </w:r>
      <w:r>
        <w:rPr>
          <w:rFonts w:ascii="Book Antiqua" w:eastAsia="Book Antiqua" w:hAnsi="Book Antiqua" w:cs="Book Antiqua"/>
          <w:b/>
          <w:bCs/>
          <w:color w:val="000000"/>
        </w:rPr>
        <w:t>29</w:t>
      </w:r>
      <w:r>
        <w:rPr>
          <w:rFonts w:ascii="Book Antiqua" w:eastAsia="Book Antiqua" w:hAnsi="Book Antiqua" w:cs="Book Antiqua"/>
          <w:color w:val="000000"/>
        </w:rPr>
        <w:t>: 1311-1316 [PMID: 10094980 DOI: 10.1002/hep.510290424]</w:t>
      </w:r>
    </w:p>
    <w:p w14:paraId="0C8BD56C" w14:textId="77777777" w:rsidR="00A77B3E" w:rsidRDefault="002C40CD">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Lok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Seeff</w:t>
      </w:r>
      <w:proofErr w:type="spellEnd"/>
      <w:r>
        <w:rPr>
          <w:rFonts w:ascii="Book Antiqua" w:eastAsia="Book Antiqua" w:hAnsi="Book Antiqua" w:cs="Book Antiqua"/>
          <w:color w:val="000000"/>
        </w:rPr>
        <w:t xml:space="preserve"> LB, Morgan TR, di </w:t>
      </w:r>
      <w:proofErr w:type="spellStart"/>
      <w:r>
        <w:rPr>
          <w:rFonts w:ascii="Book Antiqua" w:eastAsia="Book Antiqua" w:hAnsi="Book Antiqua" w:cs="Book Antiqua"/>
          <w:color w:val="000000"/>
        </w:rPr>
        <w:t>Bisceglie</w:t>
      </w:r>
      <w:proofErr w:type="spellEnd"/>
      <w:r>
        <w:rPr>
          <w:rFonts w:ascii="Book Antiqua" w:eastAsia="Book Antiqua" w:hAnsi="Book Antiqua" w:cs="Book Antiqua"/>
          <w:color w:val="000000"/>
        </w:rPr>
        <w:t xml:space="preserve"> AM, Sterling RK, </w:t>
      </w:r>
      <w:proofErr w:type="spellStart"/>
      <w:r>
        <w:rPr>
          <w:rFonts w:ascii="Book Antiqua" w:eastAsia="Book Antiqua" w:hAnsi="Book Antiqua" w:cs="Book Antiqua"/>
          <w:color w:val="000000"/>
        </w:rPr>
        <w:t>Curto</w:t>
      </w:r>
      <w:proofErr w:type="spellEnd"/>
      <w:r>
        <w:rPr>
          <w:rFonts w:ascii="Book Antiqua" w:eastAsia="Book Antiqua" w:hAnsi="Book Antiqua" w:cs="Book Antiqua"/>
          <w:color w:val="000000"/>
        </w:rPr>
        <w:t xml:space="preserve"> TM, Everson GT, Lindsay KL, Lee WM, </w:t>
      </w:r>
      <w:proofErr w:type="spellStart"/>
      <w:r>
        <w:rPr>
          <w:rFonts w:ascii="Book Antiqua" w:eastAsia="Book Antiqua" w:hAnsi="Book Antiqua" w:cs="Book Antiqua"/>
          <w:color w:val="000000"/>
        </w:rPr>
        <w:t>Bonkovsky</w:t>
      </w:r>
      <w:proofErr w:type="spellEnd"/>
      <w:r>
        <w:rPr>
          <w:rFonts w:ascii="Book Antiqua" w:eastAsia="Book Antiqua" w:hAnsi="Book Antiqua" w:cs="Book Antiqua"/>
          <w:color w:val="000000"/>
        </w:rPr>
        <w:t xml:space="preserve"> HL, </w:t>
      </w:r>
      <w:proofErr w:type="spellStart"/>
      <w:r>
        <w:rPr>
          <w:rFonts w:ascii="Book Antiqua" w:eastAsia="Book Antiqua" w:hAnsi="Book Antiqua" w:cs="Book Antiqua"/>
          <w:color w:val="000000"/>
        </w:rPr>
        <w:t>Dienstag</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Ghany</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Morishima</w:t>
      </w:r>
      <w:proofErr w:type="spellEnd"/>
      <w:r>
        <w:rPr>
          <w:rFonts w:ascii="Book Antiqua" w:eastAsia="Book Antiqua" w:hAnsi="Book Antiqua" w:cs="Book Antiqua"/>
          <w:color w:val="000000"/>
        </w:rPr>
        <w:t xml:space="preserve"> C, Goodman ZD; HALT-C Trial Group. Incidence of hepatocellular carcinoma and associated risk factors in hepatitis C-related advanced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136</w:t>
      </w:r>
      <w:r>
        <w:rPr>
          <w:rFonts w:ascii="Book Antiqua" w:eastAsia="Book Antiqua" w:hAnsi="Book Antiqua" w:cs="Book Antiqua"/>
          <w:color w:val="000000"/>
        </w:rPr>
        <w:t>: 138-148 [PMID: 18848939 DOI: 10.1053/j.gastro.2008.09.014]</w:t>
      </w:r>
    </w:p>
    <w:p w14:paraId="6B873DB7" w14:textId="77777777" w:rsidR="00A77B3E" w:rsidRDefault="002C40CD">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Tanaka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Kurbanov</w:t>
      </w:r>
      <w:proofErr w:type="spellEnd"/>
      <w:r>
        <w:rPr>
          <w:rFonts w:ascii="Book Antiqua" w:eastAsia="Book Antiqua" w:hAnsi="Book Antiqua" w:cs="Book Antiqua"/>
          <w:color w:val="000000"/>
        </w:rPr>
        <w:t xml:space="preserve"> F, Mano S, </w:t>
      </w:r>
      <w:proofErr w:type="spellStart"/>
      <w:r>
        <w:rPr>
          <w:rFonts w:ascii="Book Antiqua" w:eastAsia="Book Antiqua" w:hAnsi="Book Antiqua" w:cs="Book Antiqua"/>
          <w:color w:val="000000"/>
        </w:rPr>
        <w:t>Orito</w:t>
      </w:r>
      <w:proofErr w:type="spellEnd"/>
      <w:r>
        <w:rPr>
          <w:rFonts w:ascii="Book Antiqua" w:eastAsia="Book Antiqua" w:hAnsi="Book Antiqua" w:cs="Book Antiqua"/>
          <w:color w:val="000000"/>
        </w:rPr>
        <w:t xml:space="preserve"> E, Vargas V, Esteban JI, Yuen MF, Lai CL, </w:t>
      </w:r>
      <w:proofErr w:type="spellStart"/>
      <w:r>
        <w:rPr>
          <w:rFonts w:ascii="Book Antiqua" w:eastAsia="Book Antiqua" w:hAnsi="Book Antiqua" w:cs="Book Antiqua"/>
          <w:color w:val="000000"/>
        </w:rPr>
        <w:t>Kramvis</w:t>
      </w:r>
      <w:proofErr w:type="spellEnd"/>
      <w:r>
        <w:rPr>
          <w:rFonts w:ascii="Book Antiqua" w:eastAsia="Book Antiqua" w:hAnsi="Book Antiqua" w:cs="Book Antiqua"/>
          <w:color w:val="000000"/>
        </w:rPr>
        <w:t xml:space="preserve"> A, Kew MC, Smuts HE, </w:t>
      </w:r>
      <w:proofErr w:type="spellStart"/>
      <w:r>
        <w:rPr>
          <w:rFonts w:ascii="Book Antiqua" w:eastAsia="Book Antiqua" w:hAnsi="Book Antiqua" w:cs="Book Antiqua"/>
          <w:color w:val="000000"/>
        </w:rPr>
        <w:t>Netesov</w:t>
      </w:r>
      <w:proofErr w:type="spellEnd"/>
      <w:r>
        <w:rPr>
          <w:rFonts w:ascii="Book Antiqua" w:eastAsia="Book Antiqua" w:hAnsi="Book Antiqua" w:cs="Book Antiqua"/>
          <w:color w:val="000000"/>
        </w:rPr>
        <w:t xml:space="preserve"> SV, Alter HJ, </w:t>
      </w:r>
      <w:proofErr w:type="spellStart"/>
      <w:r>
        <w:rPr>
          <w:rFonts w:ascii="Book Antiqua" w:eastAsia="Book Antiqua" w:hAnsi="Book Antiqua" w:cs="Book Antiqua"/>
          <w:color w:val="000000"/>
        </w:rPr>
        <w:t>Mizokami</w:t>
      </w:r>
      <w:proofErr w:type="spellEnd"/>
      <w:r>
        <w:rPr>
          <w:rFonts w:ascii="Book Antiqua" w:eastAsia="Book Antiqua" w:hAnsi="Book Antiqua" w:cs="Book Antiqua"/>
          <w:color w:val="000000"/>
        </w:rPr>
        <w:t xml:space="preserve"> M. Molecular tracing </w:t>
      </w:r>
      <w:r>
        <w:rPr>
          <w:rFonts w:ascii="Book Antiqua" w:eastAsia="Book Antiqua" w:hAnsi="Book Antiqua" w:cs="Book Antiqua"/>
          <w:color w:val="000000"/>
        </w:rPr>
        <w:lastRenderedPageBreak/>
        <w:t xml:space="preserve">of the global hepatitis C virus epidemic predicts regional patterns of hepatocellular carcinoma mortality.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130</w:t>
      </w:r>
      <w:r>
        <w:rPr>
          <w:rFonts w:ascii="Book Antiqua" w:eastAsia="Book Antiqua" w:hAnsi="Book Antiqua" w:cs="Book Antiqua"/>
          <w:color w:val="000000"/>
        </w:rPr>
        <w:t>: 703-714 [PMID: 16530512 DOI: 10.1053/j.gastro.2006.01.032]</w:t>
      </w:r>
    </w:p>
    <w:p w14:paraId="3E577923" w14:textId="77777777" w:rsidR="00A77B3E" w:rsidRDefault="002C40CD">
      <w:pPr>
        <w:spacing w:line="360" w:lineRule="auto"/>
        <w:jc w:val="both"/>
      </w:pPr>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Alborino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Burighel</w:t>
      </w:r>
      <w:proofErr w:type="spellEnd"/>
      <w:r>
        <w:rPr>
          <w:rFonts w:ascii="Book Antiqua" w:eastAsia="Book Antiqua" w:hAnsi="Book Antiqua" w:cs="Book Antiqua"/>
          <w:color w:val="000000"/>
        </w:rPr>
        <w:t xml:space="preserve"> A, Tiller FW, van </w:t>
      </w:r>
      <w:proofErr w:type="spellStart"/>
      <w:r>
        <w:rPr>
          <w:rFonts w:ascii="Book Antiqua" w:eastAsia="Book Antiqua" w:hAnsi="Book Antiqua" w:cs="Book Antiqua"/>
          <w:color w:val="000000"/>
        </w:rPr>
        <w:t>Helden</w:t>
      </w:r>
      <w:proofErr w:type="spellEnd"/>
      <w:r>
        <w:rPr>
          <w:rFonts w:ascii="Book Antiqua" w:eastAsia="Book Antiqua" w:hAnsi="Book Antiqua" w:cs="Book Antiqua"/>
          <w:color w:val="000000"/>
        </w:rPr>
        <w:t xml:space="preserve"> J, Gabriel C, </w:t>
      </w:r>
      <w:proofErr w:type="spellStart"/>
      <w:r>
        <w:rPr>
          <w:rFonts w:ascii="Book Antiqua" w:eastAsia="Book Antiqua" w:hAnsi="Book Antiqua" w:cs="Book Antiqua"/>
          <w:color w:val="000000"/>
        </w:rPr>
        <w:t>Raineri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Catapano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Stekel</w:t>
      </w:r>
      <w:proofErr w:type="spellEnd"/>
      <w:r>
        <w:rPr>
          <w:rFonts w:ascii="Book Antiqua" w:eastAsia="Book Antiqua" w:hAnsi="Book Antiqua" w:cs="Book Antiqua"/>
          <w:color w:val="000000"/>
        </w:rPr>
        <w:t xml:space="preserve"> H. Multicenter evaluation of a fully automated third-generation anti-HCV antibody screening test with excellent sensitivity and specificity. </w:t>
      </w:r>
      <w:r>
        <w:rPr>
          <w:rFonts w:ascii="Book Antiqua" w:eastAsia="Book Antiqua" w:hAnsi="Book Antiqua" w:cs="Book Antiqua"/>
          <w:i/>
          <w:iCs/>
          <w:color w:val="000000"/>
        </w:rPr>
        <w:t>Med Microbiol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200</w:t>
      </w:r>
      <w:r>
        <w:rPr>
          <w:rFonts w:ascii="Book Antiqua" w:eastAsia="Book Antiqua" w:hAnsi="Book Antiqua" w:cs="Book Antiqua"/>
          <w:color w:val="000000"/>
        </w:rPr>
        <w:t>: 77-83 [PMID: 20865278 DOI: 10.1007/s00430-010-0171-0]</w:t>
      </w:r>
    </w:p>
    <w:p w14:paraId="3CCEFDAB" w14:textId="77777777" w:rsidR="00A77B3E" w:rsidRDefault="002C40CD">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Cobb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Pockros</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Vilchez</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Vierling</w:t>
      </w:r>
      <w:proofErr w:type="spellEnd"/>
      <w:r>
        <w:rPr>
          <w:rFonts w:ascii="Book Antiqua" w:eastAsia="Book Antiqua" w:hAnsi="Book Antiqua" w:cs="Book Antiqua"/>
          <w:color w:val="000000"/>
        </w:rPr>
        <w:t xml:space="preserve"> JM. HCV RNA viral load assessments in the era of direct-acting antivirals.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471-475 [PMID: 23552304 DOI: 10.1038/ajg.2012.248]</w:t>
      </w:r>
    </w:p>
    <w:p w14:paraId="6BE66DAC" w14:textId="77777777" w:rsidR="00A77B3E" w:rsidRDefault="002C40CD">
      <w:pPr>
        <w:spacing w:line="360" w:lineRule="auto"/>
        <w:jc w:val="both"/>
      </w:pPr>
      <w:r>
        <w:rPr>
          <w:rFonts w:ascii="Book Antiqua" w:eastAsia="Book Antiqua" w:hAnsi="Book Antiqua" w:cs="Book Antiqua"/>
          <w:color w:val="000000"/>
        </w:rPr>
        <w:t xml:space="preserve">121 </w:t>
      </w:r>
      <w:proofErr w:type="spellStart"/>
      <w:r>
        <w:rPr>
          <w:rFonts w:ascii="Book Antiqua" w:eastAsia="Book Antiqua" w:hAnsi="Book Antiqua" w:cs="Book Antiqua"/>
          <w:b/>
          <w:bCs/>
          <w:color w:val="000000"/>
        </w:rPr>
        <w:t>Mederacke</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Wedemeyer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Ciesek</w:t>
      </w:r>
      <w:proofErr w:type="spellEnd"/>
      <w:r>
        <w:rPr>
          <w:rFonts w:ascii="Book Antiqua" w:eastAsia="Book Antiqua" w:hAnsi="Book Antiqua" w:cs="Book Antiqua"/>
          <w:color w:val="000000"/>
        </w:rPr>
        <w:t xml:space="preserve"> S, Steinmann E, </w:t>
      </w:r>
      <w:proofErr w:type="spellStart"/>
      <w:r>
        <w:rPr>
          <w:rFonts w:ascii="Book Antiqua" w:eastAsia="Book Antiqua" w:hAnsi="Book Antiqua" w:cs="Book Antiqua"/>
          <w:color w:val="000000"/>
        </w:rPr>
        <w:t>Raupach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Wursthorn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Tillmann</w:t>
      </w:r>
      <w:proofErr w:type="spellEnd"/>
      <w:r>
        <w:rPr>
          <w:rFonts w:ascii="Book Antiqua" w:eastAsia="Book Antiqua" w:hAnsi="Book Antiqua" w:cs="Book Antiqua"/>
          <w:color w:val="000000"/>
        </w:rPr>
        <w:t xml:space="preserve"> HL. Performance and clinical utility of a novel fully automated quantitative HCV-core antigen assay.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46</w:t>
      </w:r>
      <w:r>
        <w:rPr>
          <w:rFonts w:ascii="Book Antiqua" w:eastAsia="Book Antiqua" w:hAnsi="Book Antiqua" w:cs="Book Antiqua"/>
          <w:color w:val="000000"/>
        </w:rPr>
        <w:t>: 210-215 [PMID: 19766055 DOI: 10.1016/j.jcv.2009.08.014]</w:t>
      </w:r>
    </w:p>
    <w:p w14:paraId="020A568D" w14:textId="665DE644" w:rsidR="00A77B3E" w:rsidRDefault="002C40CD">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Facciorusso</w:t>
      </w:r>
      <w:proofErr w:type="spellEnd"/>
      <w:r>
        <w:rPr>
          <w:rFonts w:ascii="Book Antiqua" w:eastAsia="Book Antiqua" w:hAnsi="Book Antiqua" w:cs="Book Antiqua"/>
          <w:color w:val="000000"/>
        </w:rPr>
        <w:t xml:space="preserve"> A, Loomba R, Falck-</w:t>
      </w:r>
      <w:proofErr w:type="spellStart"/>
      <w:r>
        <w:rPr>
          <w:rFonts w:ascii="Book Antiqua" w:eastAsia="Book Antiqua" w:hAnsi="Book Antiqua" w:cs="Book Antiqua"/>
          <w:color w:val="000000"/>
        </w:rPr>
        <w:t>Ytter</w:t>
      </w:r>
      <w:proofErr w:type="spellEnd"/>
      <w:r>
        <w:rPr>
          <w:rFonts w:ascii="Book Antiqua" w:eastAsia="Book Antiqua" w:hAnsi="Book Antiqua" w:cs="Book Antiqua"/>
          <w:color w:val="000000"/>
        </w:rPr>
        <w:t xml:space="preserve"> YT. Magnitude and Kinetics of Decrease in Liver Stiffness After Antiviral Therapy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Chronic Hepatitis C: A</w:t>
      </w:r>
      <w:r w:rsidR="00F36404">
        <w:rPr>
          <w:rFonts w:ascii="Book Antiqua" w:eastAsia="Book Antiqua" w:hAnsi="Book Antiqua" w:cs="Book Antiqua"/>
          <w:color w:val="000000"/>
        </w:rPr>
        <w:t xml:space="preserve"> </w:t>
      </w:r>
      <w:r>
        <w:rPr>
          <w:rFonts w:ascii="Book Antiqua" w:eastAsia="Book Antiqua" w:hAnsi="Book Antiqua" w:cs="Book Antiqua"/>
          <w:color w:val="000000"/>
        </w:rPr>
        <w:t xml:space="preserve">Systematic Review and 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27-</w:t>
      </w:r>
      <w:proofErr w:type="gramStart"/>
      <w:r>
        <w:rPr>
          <w:rFonts w:ascii="Book Antiqua" w:eastAsia="Book Antiqua" w:hAnsi="Book Antiqua" w:cs="Book Antiqua"/>
          <w:color w:val="000000"/>
        </w:rPr>
        <w:t>38.e</w:t>
      </w:r>
      <w:proofErr w:type="gramEnd"/>
      <w:r>
        <w:rPr>
          <w:rFonts w:ascii="Book Antiqua" w:eastAsia="Book Antiqua" w:hAnsi="Book Antiqua" w:cs="Book Antiqua"/>
          <w:color w:val="000000"/>
        </w:rPr>
        <w:t>4 [PMID: 28479504 DOI: 10.1016/j.cgh.2017.04.038]</w:t>
      </w:r>
    </w:p>
    <w:p w14:paraId="61A70476" w14:textId="4603621F" w:rsidR="00A77B3E" w:rsidRDefault="002C40CD">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Hutchinson S</w:t>
      </w:r>
      <w:r w:rsidRPr="00F36404">
        <w:rPr>
          <w:rFonts w:ascii="Book Antiqua" w:eastAsia="Book Antiqua" w:hAnsi="Book Antiqua" w:cs="Book Antiqua"/>
          <w:color w:val="000000"/>
        </w:rPr>
        <w:t xml:space="preserve">, </w:t>
      </w:r>
      <w:r>
        <w:rPr>
          <w:rFonts w:ascii="Book Antiqua" w:eastAsia="Book Antiqua" w:hAnsi="Book Antiqua" w:cs="Book Antiqua"/>
          <w:color w:val="000000"/>
        </w:rPr>
        <w:t xml:space="preserve">Valerio H, Dillon J, Fox R, Innes H, Weir A, Barclay S, </w:t>
      </w:r>
      <w:proofErr w:type="spellStart"/>
      <w:r>
        <w:rPr>
          <w:rFonts w:ascii="Book Antiqua" w:eastAsia="Book Antiqua" w:hAnsi="Book Antiqua" w:cs="Book Antiqua"/>
          <w:color w:val="000000"/>
        </w:rPr>
        <w:t>Mcdonald</w:t>
      </w:r>
      <w:proofErr w:type="spellEnd"/>
      <w:r>
        <w:rPr>
          <w:rFonts w:ascii="Book Antiqua" w:eastAsia="Book Antiqua" w:hAnsi="Book Antiqua" w:cs="Book Antiqua"/>
          <w:color w:val="000000"/>
        </w:rPr>
        <w:t xml:space="preserve"> S, Kennedy N, Fraser A, Stanley A, Bramley P, Hayes P, Goldberg D. Reduction in the incidence of hepatitis C related decompensated cirrhosis associated with national scale up of direct-acting antiviral therapies targeting patients with advanced liver fibrosis. </w:t>
      </w:r>
      <w:r w:rsidRPr="00F36404">
        <w:rPr>
          <w:rFonts w:ascii="Book Antiqua" w:eastAsia="Book Antiqua" w:hAnsi="Book Antiqua" w:cs="Book Antiqua"/>
          <w:i/>
          <w:iCs/>
          <w:color w:val="000000"/>
        </w:rPr>
        <w:t>J Hepatol</w:t>
      </w:r>
      <w:r w:rsidR="00F36404">
        <w:rPr>
          <w:rFonts w:ascii="Book Antiqua" w:eastAsia="Book Antiqua" w:hAnsi="Book Antiqua" w:cs="Book Antiqua"/>
          <w:color w:val="000000"/>
        </w:rPr>
        <w:t xml:space="preserve"> 2018</w:t>
      </w:r>
      <w:r>
        <w:rPr>
          <w:rFonts w:ascii="Book Antiqua" w:eastAsia="Book Antiqua" w:hAnsi="Book Antiqua" w:cs="Book Antiqua"/>
          <w:color w:val="000000"/>
        </w:rPr>
        <w:t xml:space="preserve">; </w:t>
      </w:r>
      <w:r w:rsidRPr="00F36404">
        <w:rPr>
          <w:rFonts w:ascii="Book Antiqua" w:eastAsia="Book Antiqua" w:hAnsi="Book Antiqua" w:cs="Book Antiqua"/>
          <w:b/>
          <w:bCs/>
          <w:color w:val="000000"/>
        </w:rPr>
        <w:t>68</w:t>
      </w:r>
      <w:r>
        <w:rPr>
          <w:rFonts w:ascii="Book Antiqua" w:eastAsia="Book Antiqua" w:hAnsi="Book Antiqua" w:cs="Book Antiqua"/>
          <w:color w:val="000000"/>
        </w:rPr>
        <w:t>: S67</w:t>
      </w:r>
      <w:r w:rsidR="00F36404">
        <w:rPr>
          <w:rFonts w:ascii="Book Antiqua" w:eastAsia="Book Antiqua" w:hAnsi="Book Antiqua" w:cs="Book Antiqua"/>
          <w:color w:val="000000"/>
        </w:rPr>
        <w:t xml:space="preserve"> </w:t>
      </w:r>
      <w:r>
        <w:rPr>
          <w:rFonts w:ascii="Book Antiqua" w:eastAsia="Book Antiqua" w:hAnsi="Book Antiqua" w:cs="Book Antiqua"/>
          <w:color w:val="000000"/>
        </w:rPr>
        <w:t>[DOI: 10.1016/S0168-8278(18)30355-6]</w:t>
      </w:r>
    </w:p>
    <w:p w14:paraId="5F630746" w14:textId="1E28590D" w:rsidR="00A77B3E" w:rsidRDefault="002C40CD">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Backus LI</w:t>
      </w:r>
      <w:r w:rsidRPr="00F3640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Belperio</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Shahoumian</w:t>
      </w:r>
      <w:proofErr w:type="spellEnd"/>
      <w:r>
        <w:rPr>
          <w:rFonts w:ascii="Book Antiqua" w:eastAsia="Book Antiqua" w:hAnsi="Book Antiqua" w:cs="Book Antiqua"/>
          <w:color w:val="000000"/>
        </w:rPr>
        <w:t xml:space="preserve"> TA, Mole LA. Impact of sustained virologic response with direct-acting antiviral treatment on mortality and hepatocellular carcinoma. </w:t>
      </w:r>
      <w:r w:rsidRPr="00F36404">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sidRPr="00F36404">
        <w:rPr>
          <w:rFonts w:ascii="Book Antiqua" w:eastAsia="Book Antiqua" w:hAnsi="Book Antiqua" w:cs="Book Antiqua"/>
          <w:b/>
          <w:bCs/>
          <w:color w:val="000000"/>
        </w:rPr>
        <w:t>66</w:t>
      </w:r>
      <w:r>
        <w:rPr>
          <w:rFonts w:ascii="Book Antiqua" w:eastAsia="Book Antiqua" w:hAnsi="Book Antiqua" w:cs="Book Antiqua"/>
          <w:color w:val="000000"/>
        </w:rPr>
        <w:t>:</w:t>
      </w:r>
      <w:r w:rsidR="00F36404">
        <w:rPr>
          <w:rFonts w:ascii="Book Antiqua" w:eastAsia="Book Antiqua" w:hAnsi="Book Antiqua" w:cs="Book Antiqua"/>
          <w:color w:val="000000"/>
        </w:rPr>
        <w:t xml:space="preserve"> </w:t>
      </w:r>
      <w:r>
        <w:rPr>
          <w:rFonts w:ascii="Book Antiqua" w:eastAsia="Book Antiqua" w:hAnsi="Book Antiqua" w:cs="Book Antiqua"/>
          <w:color w:val="000000"/>
        </w:rPr>
        <w:t>46A</w:t>
      </w:r>
    </w:p>
    <w:p w14:paraId="751AE231" w14:textId="0CED173A" w:rsidR="00A77B3E" w:rsidRDefault="002C40CD">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Kim KR</w:t>
      </w:r>
      <w:r w:rsidRPr="00F3640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Osinusi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Mannalithara</w:t>
      </w:r>
      <w:proofErr w:type="spellEnd"/>
      <w:r>
        <w:rPr>
          <w:rFonts w:ascii="Book Antiqua" w:eastAsia="Book Antiqua" w:hAnsi="Book Antiqua" w:cs="Book Antiqua"/>
          <w:color w:val="000000"/>
        </w:rPr>
        <w:t xml:space="preserve"> A, Aguilar R, Brainard D. Survival benefit of direct acting antiviral therapy in patients with decompensated cirrhosis. </w:t>
      </w:r>
      <w:r w:rsidRPr="00F36404">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sidRPr="00F36404">
        <w:rPr>
          <w:rFonts w:ascii="Book Antiqua" w:eastAsia="Book Antiqua" w:hAnsi="Book Antiqua" w:cs="Book Antiqua"/>
          <w:b/>
          <w:bCs/>
          <w:color w:val="000000"/>
        </w:rPr>
        <w:t>68</w:t>
      </w:r>
      <w:r>
        <w:rPr>
          <w:rFonts w:ascii="Book Antiqua" w:eastAsia="Book Antiqua" w:hAnsi="Book Antiqua" w:cs="Book Antiqua"/>
          <w:color w:val="000000"/>
        </w:rPr>
        <w:t>: S84</w:t>
      </w:r>
    </w:p>
    <w:p w14:paraId="236462DF" w14:textId="77777777" w:rsidR="00A77B3E" w:rsidRDefault="002C40CD">
      <w:pPr>
        <w:spacing w:line="360" w:lineRule="auto"/>
        <w:jc w:val="both"/>
      </w:pPr>
      <w:r>
        <w:rPr>
          <w:rFonts w:ascii="Book Antiqua" w:eastAsia="Book Antiqua" w:hAnsi="Book Antiqua" w:cs="Book Antiqua"/>
          <w:color w:val="000000"/>
        </w:rPr>
        <w:lastRenderedPageBreak/>
        <w:t xml:space="preserve">126 </w:t>
      </w:r>
      <w:proofErr w:type="spellStart"/>
      <w:r>
        <w:rPr>
          <w:rFonts w:ascii="Book Antiqua" w:eastAsia="Book Antiqua" w:hAnsi="Book Antiqua" w:cs="Book Antiqua"/>
          <w:b/>
          <w:bCs/>
          <w:color w:val="000000"/>
        </w:rPr>
        <w:t>Dusheiko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Wedemeyer</w:t>
      </w:r>
      <w:proofErr w:type="spellEnd"/>
      <w:r>
        <w:rPr>
          <w:rFonts w:ascii="Book Antiqua" w:eastAsia="Book Antiqua" w:hAnsi="Book Antiqua" w:cs="Book Antiqua"/>
          <w:color w:val="000000"/>
        </w:rPr>
        <w:t xml:space="preserve"> H. New protease inhibitors and direct-acting antivirals for hepatitis C: interferon's long goodbye.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1647-1652 [PMID: 22936671 DOI: 10.1136/gutjnl-2012-302910]</w:t>
      </w:r>
    </w:p>
    <w:p w14:paraId="5D31BC3B" w14:textId="77777777" w:rsidR="00A77B3E" w:rsidRDefault="002C40CD">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Thomas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Ghany</w:t>
      </w:r>
      <w:proofErr w:type="spellEnd"/>
      <w:r>
        <w:rPr>
          <w:rFonts w:ascii="Book Antiqua" w:eastAsia="Book Antiqua" w:hAnsi="Book Antiqua" w:cs="Book Antiqua"/>
          <w:color w:val="000000"/>
        </w:rPr>
        <w:t xml:space="preserve"> MG, Liang TJ. The application and mechanism of action of ribavirin in therapy of hepatitis C. </w:t>
      </w:r>
      <w:proofErr w:type="spellStart"/>
      <w:r>
        <w:rPr>
          <w:rFonts w:ascii="Book Antiqua" w:eastAsia="Book Antiqua" w:hAnsi="Book Antiqua" w:cs="Book Antiqua"/>
          <w:i/>
          <w:iCs/>
          <w:color w:val="000000"/>
        </w:rPr>
        <w:t>Antivir</w:t>
      </w:r>
      <w:proofErr w:type="spellEnd"/>
      <w:r>
        <w:rPr>
          <w:rFonts w:ascii="Book Antiqua" w:eastAsia="Book Antiqua" w:hAnsi="Book Antiqua" w:cs="Book Antiqua"/>
          <w:i/>
          <w:iCs/>
          <w:color w:val="000000"/>
        </w:rPr>
        <w:t xml:space="preserve"> Chem Chemother</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1-12 [PMID: 22592135 DOI: 10.3851/IMP2125]</w:t>
      </w:r>
    </w:p>
    <w:p w14:paraId="580F1E9D" w14:textId="77777777" w:rsidR="00A77B3E" w:rsidRDefault="002C40CD">
      <w:pPr>
        <w:spacing w:line="360" w:lineRule="auto"/>
        <w:jc w:val="both"/>
      </w:pPr>
      <w:r>
        <w:rPr>
          <w:rFonts w:ascii="Book Antiqua" w:eastAsia="Book Antiqua" w:hAnsi="Book Antiqua" w:cs="Book Antiqua"/>
          <w:color w:val="000000"/>
        </w:rPr>
        <w:t xml:space="preserve">128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 xml:space="preserve">, Stepanova M, Ong J, Trimble G,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I, Ahmed A, </w:t>
      </w:r>
      <w:proofErr w:type="spellStart"/>
      <w:r>
        <w:rPr>
          <w:rFonts w:ascii="Book Antiqua" w:eastAsia="Book Antiqua" w:hAnsi="Book Antiqua" w:cs="Book Antiqua"/>
          <w:color w:val="000000"/>
        </w:rPr>
        <w:t>Racila</w:t>
      </w:r>
      <w:proofErr w:type="spellEnd"/>
      <w:r>
        <w:rPr>
          <w:rFonts w:ascii="Book Antiqua" w:eastAsia="Book Antiqua" w:hAnsi="Book Antiqua" w:cs="Book Antiqua"/>
          <w:color w:val="000000"/>
        </w:rPr>
        <w:t xml:space="preserve"> A, Henry L. Nonalcoholic Steatohepatitis Is the Most Rapidly Increasing Indication for Liver Transplantation in the United States.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580-589.e5 [PMID: 32531342 DOI: 10.1016/j.cgh.2020.05.064]</w:t>
      </w:r>
    </w:p>
    <w:p w14:paraId="57165E8D" w14:textId="77777777" w:rsidR="00A77B3E" w:rsidRDefault="002C40CD">
      <w:pPr>
        <w:spacing w:line="360" w:lineRule="auto"/>
        <w:jc w:val="both"/>
      </w:pPr>
      <w:r>
        <w:rPr>
          <w:rFonts w:ascii="Book Antiqua" w:eastAsia="Book Antiqua" w:hAnsi="Book Antiqua" w:cs="Book Antiqua"/>
          <w:color w:val="000000"/>
        </w:rPr>
        <w:t xml:space="preserve">129 </w:t>
      </w:r>
      <w:proofErr w:type="spellStart"/>
      <w:r>
        <w:rPr>
          <w:rFonts w:ascii="Book Antiqua" w:eastAsia="Book Antiqua" w:hAnsi="Book Antiqua" w:cs="Book Antiqua"/>
          <w:b/>
          <w:bCs/>
          <w:color w:val="000000"/>
        </w:rPr>
        <w:t>Cholankeril</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Ahmed A. Alcoholic Liver Disease Replaces Hepatitis C Virus Infection as the Leading Indication for Liver Transplantation in the United States.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1356-1358 [PMID: 29199144 DOI: 10.1016/j.cgh.2017.11.045]</w:t>
      </w:r>
    </w:p>
    <w:p w14:paraId="1036282F" w14:textId="648F55F9" w:rsidR="00A77B3E" w:rsidRDefault="002C40CD">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Dickson RC</w:t>
      </w:r>
      <w:r>
        <w:rPr>
          <w:rFonts w:ascii="Book Antiqua" w:eastAsia="Book Antiqua" w:hAnsi="Book Antiqua" w:cs="Book Antiqua"/>
          <w:color w:val="000000"/>
        </w:rPr>
        <w:t xml:space="preserve">, Caldwell SH, </w:t>
      </w:r>
      <w:proofErr w:type="spellStart"/>
      <w:r>
        <w:rPr>
          <w:rFonts w:ascii="Book Antiqua" w:eastAsia="Book Antiqua" w:hAnsi="Book Antiqua" w:cs="Book Antiqua"/>
          <w:color w:val="000000"/>
        </w:rPr>
        <w:t>Ishitani</w:t>
      </w:r>
      <w:proofErr w:type="spellEnd"/>
      <w:r>
        <w:rPr>
          <w:rFonts w:ascii="Book Antiqua" w:eastAsia="Book Antiqua" w:hAnsi="Book Antiqua" w:cs="Book Antiqua"/>
          <w:color w:val="000000"/>
        </w:rPr>
        <w:t xml:space="preserve"> MB, Lau JY, Driscoll CJ, Stevenson WC, McCullough CS, Pruett TL. Clinical and histologic patterns of early graft failure due to recurre</w:t>
      </w:r>
      <w:r w:rsidR="00FC15E9">
        <w:rPr>
          <w:rFonts w:ascii="Book Antiqua" w:eastAsia="Book Antiqua" w:hAnsi="Book Antiqua" w:cs="Book Antiqua"/>
          <w:color w:val="000000"/>
        </w:rPr>
        <w:t>n</w:t>
      </w:r>
      <w:r>
        <w:rPr>
          <w:rFonts w:ascii="Book Antiqua" w:eastAsia="Book Antiqua" w:hAnsi="Book Antiqua" w:cs="Book Antiqua"/>
          <w:color w:val="000000"/>
        </w:rPr>
        <w:t xml:space="preserve">t hepatitis C in four patients after liver transplantation.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1996; </w:t>
      </w:r>
      <w:r>
        <w:rPr>
          <w:rFonts w:ascii="Book Antiqua" w:eastAsia="Book Antiqua" w:hAnsi="Book Antiqua" w:cs="Book Antiqua"/>
          <w:b/>
          <w:bCs/>
          <w:color w:val="000000"/>
        </w:rPr>
        <w:t>61</w:t>
      </w:r>
      <w:r>
        <w:rPr>
          <w:rFonts w:ascii="Book Antiqua" w:eastAsia="Book Antiqua" w:hAnsi="Book Antiqua" w:cs="Book Antiqua"/>
          <w:color w:val="000000"/>
        </w:rPr>
        <w:t>: 701-705 [PMID: 8607170 DOI: 10.1097/00007890-199603150-00005]</w:t>
      </w:r>
    </w:p>
    <w:p w14:paraId="25008A7C" w14:textId="628F2E5F" w:rsidR="00071F20" w:rsidRPr="00071F20" w:rsidRDefault="002C40CD" w:rsidP="00071F20">
      <w:pPr>
        <w:spacing w:line="360" w:lineRule="auto"/>
        <w:jc w:val="both"/>
        <w:rPr>
          <w:rFonts w:ascii="Book Antiqua" w:hAnsi="Book Antiqua"/>
        </w:rPr>
      </w:pPr>
      <w:r>
        <w:rPr>
          <w:rFonts w:ascii="Book Antiqua" w:eastAsia="Book Antiqua" w:hAnsi="Book Antiqua" w:cs="Book Antiqua"/>
          <w:color w:val="000000"/>
        </w:rPr>
        <w:t xml:space="preserve">131 </w:t>
      </w:r>
      <w:proofErr w:type="spellStart"/>
      <w:r w:rsidR="00071F20" w:rsidRPr="00071F20">
        <w:rPr>
          <w:rFonts w:ascii="Book Antiqua" w:eastAsia="Book Antiqua" w:hAnsi="Book Antiqua" w:cs="Book Antiqua"/>
          <w:b/>
          <w:bCs/>
        </w:rPr>
        <w:t>Berenguer</w:t>
      </w:r>
      <w:proofErr w:type="spellEnd"/>
      <w:r w:rsidR="00071F20" w:rsidRPr="00071F20">
        <w:rPr>
          <w:rFonts w:ascii="Book Antiqua" w:eastAsia="Book Antiqua" w:hAnsi="Book Antiqua" w:cs="Book Antiqua"/>
          <w:b/>
          <w:bCs/>
        </w:rPr>
        <w:t xml:space="preserve"> M</w:t>
      </w:r>
      <w:r w:rsidR="00071F20" w:rsidRPr="004A202E">
        <w:rPr>
          <w:rFonts w:ascii="Book Antiqua" w:eastAsia="Book Antiqua" w:hAnsi="Book Antiqua" w:cs="Book Antiqua"/>
        </w:rPr>
        <w:t>.</w:t>
      </w:r>
      <w:r w:rsidR="00071F20" w:rsidRPr="004A202E">
        <w:rPr>
          <w:rFonts w:ascii="Book Antiqua" w:eastAsia="Book Antiqua" w:hAnsi="Book Antiqua" w:cs="Book Antiqua"/>
          <w:color w:val="FF0000"/>
        </w:rPr>
        <w:t xml:space="preserve"> </w:t>
      </w:r>
      <w:r w:rsidR="00071F20" w:rsidRPr="00071F20">
        <w:rPr>
          <w:rFonts w:ascii="Book Antiqua" w:hAnsi="Book Antiqua"/>
        </w:rPr>
        <w:t xml:space="preserve">Natural history of recurrent hepatitis C. </w:t>
      </w:r>
      <w:r w:rsidR="00071F20" w:rsidRPr="00071F20">
        <w:rPr>
          <w:rFonts w:ascii="Book Antiqua" w:hAnsi="Book Antiqua"/>
          <w:i/>
          <w:iCs/>
        </w:rPr>
        <w:t xml:space="preserve">Liver </w:t>
      </w:r>
      <w:proofErr w:type="spellStart"/>
      <w:r w:rsidR="00071F20" w:rsidRPr="00071F20">
        <w:rPr>
          <w:rFonts w:ascii="Book Antiqua" w:hAnsi="Book Antiqua"/>
          <w:i/>
          <w:iCs/>
        </w:rPr>
        <w:t>Transpl</w:t>
      </w:r>
      <w:proofErr w:type="spellEnd"/>
      <w:r w:rsidR="004A202E">
        <w:rPr>
          <w:rFonts w:ascii="Book Antiqua" w:hAnsi="Book Antiqua"/>
        </w:rPr>
        <w:t xml:space="preserve"> </w:t>
      </w:r>
      <w:r w:rsidR="00071F20" w:rsidRPr="00071F20">
        <w:rPr>
          <w:rFonts w:ascii="Book Antiqua" w:hAnsi="Book Antiqua"/>
        </w:rPr>
        <w:t>2002;</w:t>
      </w:r>
      <w:r w:rsidR="004A202E">
        <w:rPr>
          <w:rFonts w:ascii="Book Antiqua" w:hAnsi="Book Antiqua"/>
        </w:rPr>
        <w:t xml:space="preserve"> </w:t>
      </w:r>
      <w:r w:rsidR="00071F20" w:rsidRPr="006A5104">
        <w:rPr>
          <w:rFonts w:ascii="Book Antiqua" w:hAnsi="Book Antiqua"/>
          <w:b/>
          <w:bCs/>
        </w:rPr>
        <w:t>8</w:t>
      </w:r>
      <w:r w:rsidR="00071F20" w:rsidRPr="00071F20">
        <w:rPr>
          <w:rFonts w:ascii="Book Antiqua" w:hAnsi="Book Antiqua"/>
        </w:rPr>
        <w:t>:</w:t>
      </w:r>
      <w:r w:rsidR="004A202E">
        <w:rPr>
          <w:rFonts w:ascii="Book Antiqua" w:hAnsi="Book Antiqua"/>
        </w:rPr>
        <w:t xml:space="preserve"> </w:t>
      </w:r>
      <w:r w:rsidR="00071F20" w:rsidRPr="00071F20">
        <w:rPr>
          <w:rFonts w:ascii="Book Antiqua" w:hAnsi="Book Antiqua"/>
        </w:rPr>
        <w:t>S14-</w:t>
      </w:r>
      <w:r w:rsidR="008758E7">
        <w:rPr>
          <w:rFonts w:ascii="Book Antiqua" w:hAnsi="Book Antiqua"/>
        </w:rPr>
        <w:t>S</w:t>
      </w:r>
      <w:r w:rsidR="00071F20" w:rsidRPr="00071F20">
        <w:rPr>
          <w:rFonts w:ascii="Book Antiqua" w:hAnsi="Book Antiqua"/>
        </w:rPr>
        <w:t>18</w:t>
      </w:r>
      <w:r w:rsidR="004A202E">
        <w:rPr>
          <w:rFonts w:ascii="Book Antiqua" w:hAnsi="Book Antiqua"/>
        </w:rPr>
        <w:t xml:space="preserve"> </w:t>
      </w:r>
      <w:r w:rsidR="00071F20" w:rsidRPr="00071F20">
        <w:rPr>
          <w:rFonts w:ascii="Book Antiqua" w:eastAsia="Book Antiqua" w:hAnsi="Book Antiqua" w:cs="Book Antiqua"/>
          <w:color w:val="000000"/>
        </w:rPr>
        <w:t>[PMID: 12362293 DO</w:t>
      </w:r>
      <w:r w:rsidR="00071F20" w:rsidRPr="008758E7">
        <w:rPr>
          <w:rFonts w:ascii="Book Antiqua" w:eastAsia="Book Antiqua" w:hAnsi="Book Antiqua" w:cs="Book Antiqua"/>
        </w:rPr>
        <w:t xml:space="preserve">I: </w:t>
      </w:r>
      <w:r w:rsidR="00071F20" w:rsidRPr="008758E7">
        <w:rPr>
          <w:rFonts w:ascii="Book Antiqua" w:hAnsi="Book Antiqua" w:cs="Segoe UI"/>
          <w:shd w:val="clear" w:color="auto" w:fill="FFFFFF"/>
        </w:rPr>
        <w:t>10.1053/jlts.2002.35781</w:t>
      </w:r>
      <w:r w:rsidR="00071F20" w:rsidRPr="008758E7">
        <w:rPr>
          <w:rFonts w:ascii="Book Antiqua" w:eastAsia="Book Antiqua" w:hAnsi="Book Antiqua" w:cs="Book Antiqua"/>
        </w:rPr>
        <w:t>]</w:t>
      </w:r>
    </w:p>
    <w:p w14:paraId="6DCE9E0C" w14:textId="12A99158" w:rsidR="00A77B3E" w:rsidRDefault="002C40CD">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Verna EC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Abdelmessih</w:t>
      </w:r>
      <w:proofErr w:type="spellEnd"/>
      <w:r>
        <w:rPr>
          <w:rFonts w:ascii="Book Antiqua" w:eastAsia="Book Antiqua" w:hAnsi="Book Antiqua" w:cs="Book Antiqua"/>
          <w:color w:val="000000"/>
        </w:rPr>
        <w:t xml:space="preserve"> R, Salomao MA, </w:t>
      </w:r>
      <w:proofErr w:type="spellStart"/>
      <w:r>
        <w:rPr>
          <w:rFonts w:ascii="Book Antiqua" w:eastAsia="Book Antiqua" w:hAnsi="Book Antiqua" w:cs="Book Antiqua"/>
          <w:color w:val="000000"/>
        </w:rPr>
        <w:t>Lefkowitch</w:t>
      </w:r>
      <w:proofErr w:type="spellEnd"/>
      <w:r>
        <w:rPr>
          <w:rFonts w:ascii="Book Antiqua" w:eastAsia="Book Antiqua" w:hAnsi="Book Antiqua" w:cs="Book Antiqua"/>
          <w:color w:val="000000"/>
        </w:rPr>
        <w:t xml:space="preserve"> J, Moreira RK, Brown RS Jr. Cholestatic hepatitis C following liver transplantation: an outcome-based histological definition, clinical predictors, and prognosis.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78-88 [PMID: 23081888 DOI: 10.1002/</w:t>
      </w:r>
      <w:r w:rsidR="00602B2A">
        <w:rPr>
          <w:rFonts w:ascii="Book Antiqua" w:eastAsia="Book Antiqua" w:hAnsi="Book Antiqua" w:cs="Book Antiqua"/>
          <w:color w:val="000000"/>
        </w:rPr>
        <w:t>l</w:t>
      </w:r>
      <w:r>
        <w:rPr>
          <w:rFonts w:ascii="Book Antiqua" w:eastAsia="Book Antiqua" w:hAnsi="Book Antiqua" w:cs="Book Antiqua"/>
          <w:color w:val="000000"/>
        </w:rPr>
        <w:t>t.23559]</w:t>
      </w:r>
    </w:p>
    <w:p w14:paraId="2A92242D" w14:textId="77777777" w:rsidR="00A77B3E" w:rsidRDefault="002C40CD">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Forman LM</w:t>
      </w:r>
      <w:r>
        <w:rPr>
          <w:rFonts w:ascii="Book Antiqua" w:eastAsia="Book Antiqua" w:hAnsi="Book Antiqua" w:cs="Book Antiqua"/>
          <w:color w:val="000000"/>
        </w:rPr>
        <w:t xml:space="preserve">, Lewis JD, Berlin JA, Feldman HI, Lucey MR. The association between hepatitis C infection and survival after orthotopic liver transplantation.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122</w:t>
      </w:r>
      <w:r>
        <w:rPr>
          <w:rFonts w:ascii="Book Antiqua" w:eastAsia="Book Antiqua" w:hAnsi="Book Antiqua" w:cs="Book Antiqua"/>
          <w:color w:val="000000"/>
        </w:rPr>
        <w:t>: 889-896 [PMID: 11910340 DOI: 10.1053/gast.2002.32418]</w:t>
      </w:r>
    </w:p>
    <w:p w14:paraId="4382A8E4" w14:textId="77777777" w:rsidR="00A77B3E" w:rsidRDefault="002C40CD">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Curry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Forns</w:t>
      </w:r>
      <w:proofErr w:type="spellEnd"/>
      <w:r>
        <w:rPr>
          <w:rFonts w:ascii="Book Antiqua" w:eastAsia="Book Antiqua" w:hAnsi="Book Antiqua" w:cs="Book Antiqua"/>
          <w:color w:val="000000"/>
        </w:rPr>
        <w:t xml:space="preserve"> X, Chung RT, </w:t>
      </w:r>
      <w:proofErr w:type="spellStart"/>
      <w:r>
        <w:rPr>
          <w:rFonts w:ascii="Book Antiqua" w:eastAsia="Book Antiqua" w:hAnsi="Book Antiqua" w:cs="Book Antiqua"/>
          <w:color w:val="000000"/>
        </w:rPr>
        <w:t>Terrault</w:t>
      </w:r>
      <w:proofErr w:type="spellEnd"/>
      <w:r>
        <w:rPr>
          <w:rFonts w:ascii="Book Antiqua" w:eastAsia="Book Antiqua" w:hAnsi="Book Antiqua" w:cs="Book Antiqua"/>
          <w:color w:val="000000"/>
        </w:rPr>
        <w:t xml:space="preserve"> NA, Brown R Jr, </w:t>
      </w:r>
      <w:proofErr w:type="spellStart"/>
      <w:r>
        <w:rPr>
          <w:rFonts w:ascii="Book Antiqua" w:eastAsia="Book Antiqua" w:hAnsi="Book Antiqua" w:cs="Book Antiqua"/>
          <w:color w:val="000000"/>
        </w:rPr>
        <w:t>Fenkel</w:t>
      </w:r>
      <w:proofErr w:type="spellEnd"/>
      <w:r>
        <w:rPr>
          <w:rFonts w:ascii="Book Antiqua" w:eastAsia="Book Antiqua" w:hAnsi="Book Antiqua" w:cs="Book Antiqua"/>
          <w:color w:val="000000"/>
        </w:rPr>
        <w:t xml:space="preserve"> JM, Gordon F, O'Leary J,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A, Schiano T, Everson G, Schiff E, </w:t>
      </w:r>
      <w:proofErr w:type="spellStart"/>
      <w:r>
        <w:rPr>
          <w:rFonts w:ascii="Book Antiqua" w:eastAsia="Book Antiqua" w:hAnsi="Book Antiqua" w:cs="Book Antiqua"/>
          <w:color w:val="000000"/>
        </w:rPr>
        <w:t>Befeler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Saab S,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Subramanian GM, Symonds WT, Denning J, McNair L, </w:t>
      </w:r>
      <w:proofErr w:type="spellStart"/>
      <w:r>
        <w:rPr>
          <w:rFonts w:ascii="Book Antiqua" w:eastAsia="Book Antiqua" w:hAnsi="Book Antiqua" w:cs="Book Antiqua"/>
          <w:color w:val="000000"/>
        </w:rPr>
        <w:t>Arterburn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Svarovskaia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Moonka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Afdhal</w:t>
      </w:r>
      <w:proofErr w:type="spellEnd"/>
      <w:r>
        <w:rPr>
          <w:rFonts w:ascii="Book Antiqua" w:eastAsia="Book Antiqua" w:hAnsi="Book Antiqua" w:cs="Book Antiqua"/>
          <w:color w:val="000000"/>
        </w:rPr>
        <w:t xml:space="preserve"> N. Sofosbuvir and ribavirin prevent recurrence of HCV infection after </w:t>
      </w:r>
      <w:r>
        <w:rPr>
          <w:rFonts w:ascii="Book Antiqua" w:eastAsia="Book Antiqua" w:hAnsi="Book Antiqua" w:cs="Book Antiqua"/>
          <w:color w:val="000000"/>
        </w:rPr>
        <w:lastRenderedPageBreak/>
        <w:t xml:space="preserve">liver transplantation: an open-label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148</w:t>
      </w:r>
      <w:r>
        <w:rPr>
          <w:rFonts w:ascii="Book Antiqua" w:eastAsia="Book Antiqua" w:hAnsi="Book Antiqua" w:cs="Book Antiqua"/>
          <w:color w:val="000000"/>
        </w:rPr>
        <w:t>: 100-107.e1 [PMID: 25261839 DOI: 10.1053/j.gastro.2014.09.023]</w:t>
      </w:r>
    </w:p>
    <w:p w14:paraId="069604CE" w14:textId="77777777" w:rsidR="00A77B3E" w:rsidRDefault="002C40CD">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Verna EC</w:t>
      </w:r>
      <w:r>
        <w:rPr>
          <w:rFonts w:ascii="Book Antiqua" w:eastAsia="Book Antiqua" w:hAnsi="Book Antiqua" w:cs="Book Antiqua"/>
          <w:color w:val="000000"/>
        </w:rPr>
        <w:t xml:space="preserve">. The dynamic landscape of liver transplant in the era of effective hepatitis C virus therapy.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763-766 [PMID: 28093781 DOI: 10.1002/hep.29054]</w:t>
      </w:r>
    </w:p>
    <w:p w14:paraId="4442FB5F" w14:textId="77777777" w:rsidR="00A77B3E" w:rsidRDefault="002C40CD">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Bowring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Kucirka</w:t>
      </w:r>
      <w:proofErr w:type="spellEnd"/>
      <w:r>
        <w:rPr>
          <w:rFonts w:ascii="Book Antiqua" w:eastAsia="Book Antiqua" w:hAnsi="Book Antiqua" w:cs="Book Antiqua"/>
          <w:color w:val="000000"/>
        </w:rPr>
        <w:t xml:space="preserve"> LM, Massie AB, Luo X, Cameron A, </w:t>
      </w:r>
      <w:proofErr w:type="spellStart"/>
      <w:r>
        <w:rPr>
          <w:rFonts w:ascii="Book Antiqua" w:eastAsia="Book Antiqua" w:hAnsi="Book Antiqua" w:cs="Book Antiqua"/>
          <w:color w:val="000000"/>
        </w:rPr>
        <w:t>Sulkowski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Rakestraw</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Gurakar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Segev</w:t>
      </w:r>
      <w:proofErr w:type="spellEnd"/>
      <w:r>
        <w:rPr>
          <w:rFonts w:ascii="Book Antiqua" w:eastAsia="Book Antiqua" w:hAnsi="Book Antiqua" w:cs="Book Antiqua"/>
          <w:color w:val="000000"/>
        </w:rPr>
        <w:t xml:space="preserve"> DL, Durand CM. Changes in Utilization and Discard of Hepatitis C-Infected Donor Livers in the Recent Era.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519-527 [PMID: 27456927 DOI: 10.1111/ajt.13976]</w:t>
      </w:r>
    </w:p>
    <w:p w14:paraId="58B24F9D" w14:textId="77777777" w:rsidR="00A77B3E" w:rsidRDefault="002C40CD">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Kapila N</w:t>
      </w:r>
      <w:r>
        <w:rPr>
          <w:rFonts w:ascii="Book Antiqua" w:eastAsia="Book Antiqua" w:hAnsi="Book Antiqua" w:cs="Book Antiqua"/>
          <w:color w:val="000000"/>
        </w:rPr>
        <w:t>, Menon KVN, Al-</w:t>
      </w:r>
      <w:proofErr w:type="spellStart"/>
      <w:r>
        <w:rPr>
          <w:rFonts w:ascii="Book Antiqua" w:eastAsia="Book Antiqua" w:hAnsi="Book Antiqua" w:cs="Book Antiqua"/>
          <w:color w:val="000000"/>
        </w:rPr>
        <w:t>Khalloufi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Vanatta</w:t>
      </w:r>
      <w:proofErr w:type="spellEnd"/>
      <w:r>
        <w:rPr>
          <w:rFonts w:ascii="Book Antiqua" w:eastAsia="Book Antiqua" w:hAnsi="Book Antiqua" w:cs="Book Antiqua"/>
          <w:color w:val="000000"/>
        </w:rPr>
        <w:t xml:space="preserve"> JM, Murgas C, </w:t>
      </w:r>
      <w:proofErr w:type="spellStart"/>
      <w:r>
        <w:rPr>
          <w:rFonts w:ascii="Book Antiqua" w:eastAsia="Book Antiqua" w:hAnsi="Book Antiqua" w:cs="Book Antiqua"/>
          <w:color w:val="000000"/>
        </w:rPr>
        <w:t>Reino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Ebaid</w:t>
      </w:r>
      <w:proofErr w:type="spellEnd"/>
      <w:r>
        <w:rPr>
          <w:rFonts w:ascii="Book Antiqua" w:eastAsia="Book Antiqua" w:hAnsi="Book Antiqua" w:cs="Book Antiqua"/>
          <w:color w:val="000000"/>
        </w:rPr>
        <w:t xml:space="preserve"> S, Shaw JJ, Agrawal N, </w:t>
      </w:r>
      <w:proofErr w:type="spellStart"/>
      <w:r>
        <w:rPr>
          <w:rFonts w:ascii="Book Antiqua" w:eastAsia="Book Antiqua" w:hAnsi="Book Antiqua" w:cs="Book Antiqua"/>
          <w:color w:val="000000"/>
        </w:rPr>
        <w:t>Rhazouani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Navas</w:t>
      </w:r>
      <w:proofErr w:type="spellEnd"/>
      <w:r>
        <w:rPr>
          <w:rFonts w:ascii="Book Antiqua" w:eastAsia="Book Antiqua" w:hAnsi="Book Antiqua" w:cs="Book Antiqua"/>
          <w:color w:val="000000"/>
        </w:rPr>
        <w:t xml:space="preserve"> V, Sheffield C, Rahman AU, Castillo M, </w:t>
      </w:r>
      <w:proofErr w:type="spellStart"/>
      <w:r>
        <w:rPr>
          <w:rFonts w:ascii="Book Antiqua" w:eastAsia="Book Antiqua" w:hAnsi="Book Antiqua" w:cs="Book Antiqua"/>
          <w:color w:val="000000"/>
        </w:rPr>
        <w:t>Lindenmeyer</w:t>
      </w:r>
      <w:proofErr w:type="spellEnd"/>
      <w:r>
        <w:rPr>
          <w:rFonts w:ascii="Book Antiqua" w:eastAsia="Book Antiqua" w:hAnsi="Book Antiqua" w:cs="Book Antiqua"/>
          <w:color w:val="000000"/>
        </w:rPr>
        <w:t xml:space="preserve"> CC, Miller C, </w:t>
      </w:r>
      <w:proofErr w:type="spellStart"/>
      <w:r>
        <w:rPr>
          <w:rFonts w:ascii="Book Antiqua" w:eastAsia="Book Antiqua" w:hAnsi="Book Antiqua" w:cs="Book Antiqua"/>
          <w:color w:val="000000"/>
        </w:rPr>
        <w:t>Quintini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Zervos</w:t>
      </w:r>
      <w:proofErr w:type="spellEnd"/>
      <w:r>
        <w:rPr>
          <w:rFonts w:ascii="Book Antiqua" w:eastAsia="Book Antiqua" w:hAnsi="Book Antiqua" w:cs="Book Antiqua"/>
          <w:color w:val="000000"/>
        </w:rPr>
        <w:t xml:space="preserve"> XB. Hepatitis C Virus NAT-Positive Solid Organ Allografts Transplanted </w:t>
      </w:r>
      <w:proofErr w:type="gramStart"/>
      <w:r>
        <w:rPr>
          <w:rFonts w:ascii="Book Antiqua" w:eastAsia="Book Antiqua" w:hAnsi="Book Antiqua" w:cs="Book Antiqua"/>
          <w:color w:val="000000"/>
        </w:rPr>
        <w:t>Into</w:t>
      </w:r>
      <w:proofErr w:type="gramEnd"/>
      <w:r>
        <w:rPr>
          <w:rFonts w:ascii="Book Antiqua" w:eastAsia="Book Antiqua" w:hAnsi="Book Antiqua" w:cs="Book Antiqua"/>
          <w:color w:val="000000"/>
        </w:rPr>
        <w:t xml:space="preserve"> Hepatitis C Virus-Negative Recipients: A Real-World Experience.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32-41 [PMID: 31659775 DOI: 10.1002/hep.31011]</w:t>
      </w:r>
    </w:p>
    <w:p w14:paraId="4BA52DA6" w14:textId="77777777" w:rsidR="00A77B3E" w:rsidRDefault="002C40CD">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Cotter TG</w:t>
      </w:r>
      <w:r>
        <w:rPr>
          <w:rFonts w:ascii="Book Antiqua" w:eastAsia="Book Antiqua" w:hAnsi="Book Antiqua" w:cs="Book Antiqua"/>
          <w:color w:val="000000"/>
        </w:rPr>
        <w:t xml:space="preserve">, Paul S, </w:t>
      </w:r>
      <w:proofErr w:type="spellStart"/>
      <w:r>
        <w:rPr>
          <w:rFonts w:ascii="Book Antiqua" w:eastAsia="Book Antiqua" w:hAnsi="Book Antiqua" w:cs="Book Antiqua"/>
          <w:color w:val="000000"/>
        </w:rPr>
        <w:t>Sandıkçı</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Couri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Bodzin</w:t>
      </w:r>
      <w:proofErr w:type="spellEnd"/>
      <w:r>
        <w:rPr>
          <w:rFonts w:ascii="Book Antiqua" w:eastAsia="Book Antiqua" w:hAnsi="Book Antiqua" w:cs="Book Antiqua"/>
          <w:color w:val="000000"/>
        </w:rPr>
        <w:t xml:space="preserve"> AS, Little EC, Sundaram V, Charlton M. Increasing Utilization and Excellent Initial Outcomes Following Liver Transplant of Hepatitis C Virus (HCV)-Viremic Donors Into HCV-Negative Recipients: Outcomes Following Liver Transplant of HCV-Viremic Donors.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2381-2395 [PMID: 30706517 DOI: 10.1002/hep.30540]</w:t>
      </w:r>
    </w:p>
    <w:p w14:paraId="1AD51D90" w14:textId="77777777" w:rsidR="00A77B3E" w:rsidRDefault="002C40CD">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Bari K</w:t>
      </w:r>
      <w:r>
        <w:rPr>
          <w:rFonts w:ascii="Book Antiqua" w:eastAsia="Book Antiqua" w:hAnsi="Book Antiqua" w:cs="Book Antiqua"/>
          <w:color w:val="000000"/>
        </w:rPr>
        <w:t xml:space="preserve">, Luckett K, Kaiser T, Diwan T, </w:t>
      </w:r>
      <w:proofErr w:type="spellStart"/>
      <w:r>
        <w:rPr>
          <w:rFonts w:ascii="Book Antiqua" w:eastAsia="Book Antiqua" w:hAnsi="Book Antiqua" w:cs="Book Antiqua"/>
          <w:color w:val="000000"/>
        </w:rPr>
        <w:t>Cuffy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Schoech</w:t>
      </w:r>
      <w:proofErr w:type="spellEnd"/>
      <w:r>
        <w:rPr>
          <w:rFonts w:ascii="Book Antiqua" w:eastAsia="Book Antiqua" w:hAnsi="Book Antiqua" w:cs="Book Antiqua"/>
          <w:color w:val="000000"/>
        </w:rPr>
        <w:t xml:space="preserve"> MR, Safdar K, </w:t>
      </w:r>
      <w:proofErr w:type="spellStart"/>
      <w:r>
        <w:rPr>
          <w:rFonts w:ascii="Book Antiqua" w:eastAsia="Book Antiqua" w:hAnsi="Book Antiqua" w:cs="Book Antiqua"/>
          <w:color w:val="000000"/>
        </w:rPr>
        <w:t>Blackard</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Apewokin</w:t>
      </w:r>
      <w:proofErr w:type="spellEnd"/>
      <w:r>
        <w:rPr>
          <w:rFonts w:ascii="Book Antiqua" w:eastAsia="Book Antiqua" w:hAnsi="Book Antiqua" w:cs="Book Antiqua"/>
          <w:color w:val="000000"/>
        </w:rPr>
        <w:t xml:space="preserve"> S, Paterno F, Sherman KE, Zucker SD, Anwar N, Shah SA. Hepatitis C transmission from seropositive, nonviremic donors to non-hepatitis C liver transplant recipients.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1673-1682 [PMID: 29205441 DOI: 10.1002/hep.29704]</w:t>
      </w:r>
    </w:p>
    <w:p w14:paraId="7CDBD222" w14:textId="77777777" w:rsidR="00A77B3E" w:rsidRDefault="002C40CD">
      <w:pPr>
        <w:spacing w:line="360" w:lineRule="auto"/>
        <w:jc w:val="both"/>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Kwong</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Wall A, Melcher M, Wang U, Ahmed A, Subramanian A, </w:t>
      </w:r>
      <w:proofErr w:type="spellStart"/>
      <w:r>
        <w:rPr>
          <w:rFonts w:ascii="Book Antiqua" w:eastAsia="Book Antiqua" w:hAnsi="Book Antiqua" w:cs="Book Antiqua"/>
          <w:color w:val="000000"/>
        </w:rPr>
        <w:t>Kwo</w:t>
      </w:r>
      <w:proofErr w:type="spellEnd"/>
      <w:r>
        <w:rPr>
          <w:rFonts w:ascii="Book Antiqua" w:eastAsia="Book Antiqua" w:hAnsi="Book Antiqua" w:cs="Book Antiqua"/>
          <w:color w:val="000000"/>
        </w:rPr>
        <w:t xml:space="preserve"> PY. Liver transplantation for hepatitis C virus (HCV) non-viremic recipients with HCV viremic donors.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1380-1387 [PMID: 30378723 DOI: 10.1111/ajt.15162]</w:t>
      </w:r>
    </w:p>
    <w:p w14:paraId="181964BB" w14:textId="77777777" w:rsidR="00A77B3E" w:rsidRDefault="002C40CD">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Bethea E</w:t>
      </w:r>
      <w:r>
        <w:rPr>
          <w:rFonts w:ascii="Book Antiqua" w:eastAsia="Book Antiqua" w:hAnsi="Book Antiqua" w:cs="Book Antiqua"/>
          <w:color w:val="000000"/>
        </w:rPr>
        <w:t xml:space="preserve">, Arvind A, Gustafson J, Andersson K, Pratt D, </w:t>
      </w:r>
      <w:proofErr w:type="spellStart"/>
      <w:r>
        <w:rPr>
          <w:rFonts w:ascii="Book Antiqua" w:eastAsia="Book Antiqua" w:hAnsi="Book Antiqua" w:cs="Book Antiqua"/>
          <w:color w:val="000000"/>
        </w:rPr>
        <w:t>Bhan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Thiim</w:t>
      </w:r>
      <w:proofErr w:type="spellEnd"/>
      <w:r>
        <w:rPr>
          <w:rFonts w:ascii="Book Antiqua" w:eastAsia="Book Antiqua" w:hAnsi="Book Antiqua" w:cs="Book Antiqua"/>
          <w:color w:val="000000"/>
        </w:rPr>
        <w:t xml:space="preserve"> M, Corey K, Bloom P, </w:t>
      </w:r>
      <w:proofErr w:type="spellStart"/>
      <w:r>
        <w:rPr>
          <w:rFonts w:ascii="Book Antiqua" w:eastAsia="Book Antiqua" w:hAnsi="Book Antiqua" w:cs="Book Antiqua"/>
          <w:color w:val="000000"/>
        </w:rPr>
        <w:t>Markmann</w:t>
      </w:r>
      <w:proofErr w:type="spellEnd"/>
      <w:r>
        <w:rPr>
          <w:rFonts w:ascii="Book Antiqua" w:eastAsia="Book Antiqua" w:hAnsi="Book Antiqua" w:cs="Book Antiqua"/>
          <w:color w:val="000000"/>
        </w:rPr>
        <w:t xml:space="preserve"> J, Yeh H, Elias N, Kimura S, </w:t>
      </w:r>
      <w:proofErr w:type="spellStart"/>
      <w:r>
        <w:rPr>
          <w:rFonts w:ascii="Book Antiqua" w:eastAsia="Book Antiqua" w:hAnsi="Book Antiqua" w:cs="Book Antiqua"/>
          <w:color w:val="000000"/>
        </w:rPr>
        <w:t>Dageforde</w:t>
      </w:r>
      <w:proofErr w:type="spellEnd"/>
      <w:r>
        <w:rPr>
          <w:rFonts w:ascii="Book Antiqua" w:eastAsia="Book Antiqua" w:hAnsi="Book Antiqua" w:cs="Book Antiqua"/>
          <w:color w:val="000000"/>
        </w:rPr>
        <w:t xml:space="preserve"> LA, Cuenca A, Kawai T, Safa K, Williams W, Gilligan H, </w:t>
      </w:r>
      <w:proofErr w:type="spellStart"/>
      <w:r>
        <w:rPr>
          <w:rFonts w:ascii="Book Antiqua" w:eastAsia="Book Antiqua" w:hAnsi="Book Antiqua" w:cs="Book Antiqua"/>
          <w:color w:val="000000"/>
        </w:rPr>
        <w:t>Sise</w:t>
      </w:r>
      <w:proofErr w:type="spellEnd"/>
      <w:r>
        <w:rPr>
          <w:rFonts w:ascii="Book Antiqua" w:eastAsia="Book Antiqua" w:hAnsi="Book Antiqua" w:cs="Book Antiqua"/>
          <w:color w:val="000000"/>
        </w:rPr>
        <w:t xml:space="preserve"> M, Fishman J, </w:t>
      </w:r>
      <w:proofErr w:type="spellStart"/>
      <w:r>
        <w:rPr>
          <w:rFonts w:ascii="Book Antiqua" w:eastAsia="Book Antiqua" w:hAnsi="Book Antiqua" w:cs="Book Antiqua"/>
          <w:color w:val="000000"/>
        </w:rPr>
        <w:t>Kotton</w:t>
      </w:r>
      <w:proofErr w:type="spellEnd"/>
      <w:r>
        <w:rPr>
          <w:rFonts w:ascii="Book Antiqua" w:eastAsia="Book Antiqua" w:hAnsi="Book Antiqua" w:cs="Book Antiqua"/>
          <w:color w:val="000000"/>
        </w:rPr>
        <w:t xml:space="preserve"> C, Kim A, Rogers CC, Shao S, Cote M, Irwin L, </w:t>
      </w:r>
      <w:proofErr w:type="spellStart"/>
      <w:r>
        <w:rPr>
          <w:rFonts w:ascii="Book Antiqua" w:eastAsia="Book Antiqua" w:hAnsi="Book Antiqua" w:cs="Book Antiqua"/>
          <w:color w:val="000000"/>
        </w:rPr>
        <w:t>Myoung</w:t>
      </w:r>
      <w:proofErr w:type="spellEnd"/>
      <w:r>
        <w:rPr>
          <w:rFonts w:ascii="Book Antiqua" w:eastAsia="Book Antiqua" w:hAnsi="Book Antiqua" w:cs="Book Antiqua"/>
          <w:color w:val="000000"/>
        </w:rPr>
        <w:t xml:space="preserve"> P, Chung RT. Immediate administration of antiviral therapy after transplantation of hepatitis C-infected livers into uninfected recipients: Implications for </w:t>
      </w:r>
      <w:r>
        <w:rPr>
          <w:rFonts w:ascii="Book Antiqua" w:eastAsia="Book Antiqua" w:hAnsi="Book Antiqua" w:cs="Book Antiqua"/>
          <w:color w:val="000000"/>
        </w:rPr>
        <w:lastRenderedPageBreak/>
        <w:t xml:space="preserve">therapeutic planning.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1619-1628 [PMID: 31887236 DOI: 10.1111/ajt.15768]</w:t>
      </w:r>
    </w:p>
    <w:p w14:paraId="213A0F82" w14:textId="77777777" w:rsidR="00A77B3E" w:rsidRDefault="002C40CD">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Woolley AE</w:t>
      </w:r>
      <w:r>
        <w:rPr>
          <w:rFonts w:ascii="Book Antiqua" w:eastAsia="Book Antiqua" w:hAnsi="Book Antiqua" w:cs="Book Antiqua"/>
          <w:color w:val="000000"/>
        </w:rPr>
        <w:t xml:space="preserve">, Singh SK, Goldberg HJ, </w:t>
      </w:r>
      <w:proofErr w:type="spellStart"/>
      <w:r>
        <w:rPr>
          <w:rFonts w:ascii="Book Antiqua" w:eastAsia="Book Antiqua" w:hAnsi="Book Antiqua" w:cs="Book Antiqua"/>
          <w:color w:val="000000"/>
        </w:rPr>
        <w:t>Mallidi</w:t>
      </w:r>
      <w:proofErr w:type="spellEnd"/>
      <w:r>
        <w:rPr>
          <w:rFonts w:ascii="Book Antiqua" w:eastAsia="Book Antiqua" w:hAnsi="Book Antiqua" w:cs="Book Antiqua"/>
          <w:color w:val="000000"/>
        </w:rPr>
        <w:t xml:space="preserve"> HR, </w:t>
      </w:r>
      <w:proofErr w:type="spellStart"/>
      <w:r>
        <w:rPr>
          <w:rFonts w:ascii="Book Antiqua" w:eastAsia="Book Antiqua" w:hAnsi="Book Antiqua" w:cs="Book Antiqua"/>
          <w:color w:val="000000"/>
        </w:rPr>
        <w:t>Givertz</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Mehra</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Coppolino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Kusztos</w:t>
      </w:r>
      <w:proofErr w:type="spellEnd"/>
      <w:r>
        <w:rPr>
          <w:rFonts w:ascii="Book Antiqua" w:eastAsia="Book Antiqua" w:hAnsi="Book Antiqua" w:cs="Book Antiqua"/>
          <w:color w:val="000000"/>
        </w:rPr>
        <w:t xml:space="preserve"> AE, Johnson ME, Chen K, Haddad EA, </w:t>
      </w:r>
      <w:proofErr w:type="spellStart"/>
      <w:r>
        <w:rPr>
          <w:rFonts w:ascii="Book Antiqua" w:eastAsia="Book Antiqua" w:hAnsi="Book Antiqua" w:cs="Book Antiqua"/>
          <w:color w:val="000000"/>
        </w:rPr>
        <w:t>Fanikos</w:t>
      </w:r>
      <w:proofErr w:type="spellEnd"/>
      <w:r>
        <w:rPr>
          <w:rFonts w:ascii="Book Antiqua" w:eastAsia="Book Antiqua" w:hAnsi="Book Antiqua" w:cs="Book Antiqua"/>
          <w:color w:val="000000"/>
        </w:rPr>
        <w:t xml:space="preserve"> J, Harrington DP, Camp PC, Baden LR; DONATE HCV Trial Team. Heart and Lung Transplants from HCV-Infected Donors to Uninfected Recipients.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1606-1617 [PMID: 30946553 DOI: 10.1056/NEJMoa1812406]</w:t>
      </w:r>
    </w:p>
    <w:p w14:paraId="4B71C332" w14:textId="77777777" w:rsidR="00A77B3E" w:rsidRDefault="002C40CD">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Feld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Cypel</w:t>
      </w:r>
      <w:proofErr w:type="spellEnd"/>
      <w:r>
        <w:rPr>
          <w:rFonts w:ascii="Book Antiqua" w:eastAsia="Book Antiqua" w:hAnsi="Book Antiqua" w:cs="Book Antiqua"/>
          <w:color w:val="000000"/>
        </w:rPr>
        <w:t xml:space="preserve"> M, Kumar D, Dahari H, Pinto Ribeiro RV, Marks N, </w:t>
      </w:r>
      <w:proofErr w:type="spellStart"/>
      <w:r>
        <w:rPr>
          <w:rFonts w:ascii="Book Antiqua" w:eastAsia="Book Antiqua" w:hAnsi="Book Antiqua" w:cs="Book Antiqua"/>
          <w:color w:val="000000"/>
        </w:rPr>
        <w:t>Kamkar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Bahinskaya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Onofrio</w:t>
      </w:r>
      <w:proofErr w:type="spellEnd"/>
      <w:r>
        <w:rPr>
          <w:rFonts w:ascii="Book Antiqua" w:eastAsia="Book Antiqua" w:hAnsi="Book Antiqua" w:cs="Book Antiqua"/>
          <w:color w:val="000000"/>
        </w:rPr>
        <w:t xml:space="preserve"> FQ, Zahoor MA, </w:t>
      </w:r>
      <w:proofErr w:type="spellStart"/>
      <w:r>
        <w:rPr>
          <w:rFonts w:ascii="Book Antiqua" w:eastAsia="Book Antiqua" w:hAnsi="Book Antiqua" w:cs="Book Antiqua"/>
          <w:color w:val="000000"/>
        </w:rPr>
        <w:t>Cerrochi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Tinckam</w:t>
      </w:r>
      <w:proofErr w:type="spellEnd"/>
      <w:r>
        <w:rPr>
          <w:rFonts w:ascii="Book Antiqua" w:eastAsia="Book Antiqua" w:hAnsi="Book Antiqua" w:cs="Book Antiqua"/>
          <w:color w:val="000000"/>
        </w:rPr>
        <w:t xml:space="preserve"> K, Kim SJ, Schiff J, Reichman TW, McDonald M, Alba C, Waddell TK, </w:t>
      </w:r>
      <w:proofErr w:type="spellStart"/>
      <w:r>
        <w:rPr>
          <w:rFonts w:ascii="Book Antiqua" w:eastAsia="Book Antiqua" w:hAnsi="Book Antiqua" w:cs="Book Antiqua"/>
          <w:color w:val="000000"/>
        </w:rPr>
        <w:t>Sapisochin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Selzner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Keshavjee</w:t>
      </w:r>
      <w:proofErr w:type="spellEnd"/>
      <w:r>
        <w:rPr>
          <w:rFonts w:ascii="Book Antiqua" w:eastAsia="Book Antiqua" w:hAnsi="Book Antiqua" w:cs="Book Antiqua"/>
          <w:color w:val="000000"/>
        </w:rPr>
        <w:t xml:space="preserve"> S, Janssen HLA, Hansen BE, Singer LG, </w:t>
      </w:r>
      <w:proofErr w:type="spellStart"/>
      <w:r>
        <w:rPr>
          <w:rFonts w:ascii="Book Antiqua" w:eastAsia="Book Antiqua" w:hAnsi="Book Antiqua" w:cs="Book Antiqua"/>
          <w:color w:val="000000"/>
        </w:rPr>
        <w:t>Humar</w:t>
      </w:r>
      <w:proofErr w:type="spellEnd"/>
      <w:r>
        <w:rPr>
          <w:rFonts w:ascii="Book Antiqua" w:eastAsia="Book Antiqua" w:hAnsi="Book Antiqua" w:cs="Book Antiqua"/>
          <w:color w:val="000000"/>
        </w:rPr>
        <w:t xml:space="preserve"> A. Short-course, direct-acting antivirals and ezetimibe to prevent HCV infection in recipients of organs from HCV-infected donors: a phase 3,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open-label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649-657 [PMID: 32389183 DOI: 10.1016/S2468-1253(20)30081-9]</w:t>
      </w:r>
    </w:p>
    <w:p w14:paraId="665A2E40" w14:textId="77777777" w:rsidR="00A77B3E" w:rsidRDefault="002C40CD">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Kapila N</w:t>
      </w:r>
      <w:r>
        <w:rPr>
          <w:rFonts w:ascii="Book Antiqua" w:eastAsia="Book Antiqua" w:hAnsi="Book Antiqua" w:cs="Book Antiqua"/>
          <w:color w:val="000000"/>
        </w:rPr>
        <w:t>, Al-</w:t>
      </w:r>
      <w:proofErr w:type="spellStart"/>
      <w:r>
        <w:rPr>
          <w:rFonts w:ascii="Book Antiqua" w:eastAsia="Book Antiqua" w:hAnsi="Book Antiqua" w:cs="Book Antiqua"/>
          <w:color w:val="000000"/>
        </w:rPr>
        <w:t>Khalloufi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Bejarano</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Vanatta</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Zervos</w:t>
      </w:r>
      <w:proofErr w:type="spellEnd"/>
      <w:r>
        <w:rPr>
          <w:rFonts w:ascii="Book Antiqua" w:eastAsia="Book Antiqua" w:hAnsi="Book Antiqua" w:cs="Book Antiqua"/>
          <w:color w:val="000000"/>
        </w:rPr>
        <w:t xml:space="preserve"> XB. Fibrosing cholestatic hepatitis after kidney transplantation from HCV-viremic donors to HCV-negative recipients: A unique complication in the DAA era.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600-605 [PMID: 31448549 DOI: 10.1111/ajt.15583]</w:t>
      </w:r>
    </w:p>
    <w:p w14:paraId="2CAD4C54" w14:textId="77777777" w:rsidR="00A77B3E" w:rsidRDefault="002C40CD">
      <w:pPr>
        <w:spacing w:line="360" w:lineRule="auto"/>
        <w:jc w:val="both"/>
      </w:pPr>
      <w:r>
        <w:rPr>
          <w:rFonts w:ascii="Book Antiqua" w:eastAsia="Book Antiqua" w:hAnsi="Book Antiqua" w:cs="Book Antiqua"/>
          <w:color w:val="000000"/>
        </w:rPr>
        <w:t xml:space="preserve">145 </w:t>
      </w:r>
      <w:proofErr w:type="spellStart"/>
      <w:r>
        <w:rPr>
          <w:rFonts w:ascii="Book Antiqua" w:eastAsia="Book Antiqua" w:hAnsi="Book Antiqua" w:cs="Book Antiqua"/>
          <w:b/>
          <w:bCs/>
          <w:color w:val="000000"/>
        </w:rPr>
        <w:t>Weinfurtner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Reddy KR. Hepatitis C </w:t>
      </w:r>
      <w:proofErr w:type="spellStart"/>
      <w:r>
        <w:rPr>
          <w:rFonts w:ascii="Book Antiqua" w:eastAsia="Book Antiqua" w:hAnsi="Book Antiqua" w:cs="Book Antiqua"/>
          <w:color w:val="000000"/>
        </w:rPr>
        <w:t>viraemic</w:t>
      </w:r>
      <w:proofErr w:type="spellEnd"/>
      <w:r>
        <w:rPr>
          <w:rFonts w:ascii="Book Antiqua" w:eastAsia="Book Antiqua" w:hAnsi="Book Antiqua" w:cs="Book Antiqua"/>
          <w:color w:val="000000"/>
        </w:rPr>
        <w:t xml:space="preserve"> organs in solid organ transplantation.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716-733 [PMID: 33212088 DOI: 10.1016/j.jhep.2020.11.014]</w:t>
      </w:r>
    </w:p>
    <w:p w14:paraId="0F560EC1" w14:textId="77777777" w:rsidR="00A77B3E" w:rsidRDefault="002C40CD">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Khapra AP</w:t>
      </w:r>
      <w:r>
        <w:rPr>
          <w:rFonts w:ascii="Book Antiqua" w:eastAsia="Book Antiqua" w:hAnsi="Book Antiqua" w:cs="Book Antiqua"/>
          <w:color w:val="000000"/>
        </w:rPr>
        <w:t xml:space="preserve">, Agarwal K, </w:t>
      </w:r>
      <w:proofErr w:type="spellStart"/>
      <w:r>
        <w:rPr>
          <w:rFonts w:ascii="Book Antiqua" w:eastAsia="Book Antiqua" w:hAnsi="Book Antiqua" w:cs="Book Antiqua"/>
          <w:color w:val="000000"/>
        </w:rPr>
        <w:t>Fiel</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Kontorinis</w:t>
      </w:r>
      <w:proofErr w:type="spellEnd"/>
      <w:r>
        <w:rPr>
          <w:rFonts w:ascii="Book Antiqua" w:eastAsia="Book Antiqua" w:hAnsi="Book Antiqua" w:cs="Book Antiqua"/>
          <w:color w:val="000000"/>
        </w:rPr>
        <w:t xml:space="preserve"> N, Hossain S, Emre S, Schiano TD. Impact of donor age on survival and fibrosis progression in patients with hepatitis C undergoing liver transplantation using HCV+ allografts.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1496-1503 [PMID: 16964597 DOI: 10.1002/Lt.20849]</w:t>
      </w:r>
    </w:p>
    <w:p w14:paraId="7380CC97" w14:textId="77777777" w:rsidR="00A77B3E" w:rsidRDefault="002C40CD">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Potluri VS</w:t>
      </w:r>
      <w:r>
        <w:rPr>
          <w:rFonts w:ascii="Book Antiqua" w:eastAsia="Book Antiqua" w:hAnsi="Book Antiqua" w:cs="Book Antiqua"/>
          <w:color w:val="000000"/>
        </w:rPr>
        <w:t xml:space="preserve">, Goldberg DS, Mohan S, Bloom RD, </w:t>
      </w:r>
      <w:proofErr w:type="spellStart"/>
      <w:r>
        <w:rPr>
          <w:rFonts w:ascii="Book Antiqua" w:eastAsia="Book Antiqua" w:hAnsi="Book Antiqua" w:cs="Book Antiqua"/>
          <w:color w:val="000000"/>
        </w:rPr>
        <w:t>Sawinski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Abt</w:t>
      </w:r>
      <w:proofErr w:type="spellEnd"/>
      <w:r>
        <w:rPr>
          <w:rFonts w:ascii="Book Antiqua" w:eastAsia="Book Antiqua" w:hAnsi="Book Antiqua" w:cs="Book Antiqua"/>
          <w:color w:val="000000"/>
        </w:rPr>
        <w:t xml:space="preserve"> PL, Blumberg EA, Parikh CR, Sharpe J, Reddy KR, Molnar MZ, </w:t>
      </w:r>
      <w:proofErr w:type="spellStart"/>
      <w:r>
        <w:rPr>
          <w:rFonts w:ascii="Book Antiqua" w:eastAsia="Book Antiqua" w:hAnsi="Book Antiqua" w:cs="Book Antiqua"/>
          <w:color w:val="000000"/>
        </w:rPr>
        <w:t>Sise</w:t>
      </w:r>
      <w:proofErr w:type="spellEnd"/>
      <w:r>
        <w:rPr>
          <w:rFonts w:ascii="Book Antiqua" w:eastAsia="Book Antiqua" w:hAnsi="Book Antiqua" w:cs="Book Antiqua"/>
          <w:color w:val="000000"/>
        </w:rPr>
        <w:t xml:space="preserve"> M, Reese PP. National Trends in Utilization and 1-Year Outcomes with Transplantation of HCV-Viremic Kidneys.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1939-1951 [PMID: 31515244 DOI: 10.1681/ASN.2019050462]</w:t>
      </w:r>
    </w:p>
    <w:p w14:paraId="2F35ABD3" w14:textId="77777777" w:rsidR="00A77B3E" w:rsidRDefault="002C40CD">
      <w:pPr>
        <w:spacing w:line="360" w:lineRule="auto"/>
        <w:jc w:val="both"/>
      </w:pPr>
      <w:r>
        <w:rPr>
          <w:rFonts w:ascii="Book Antiqua" w:eastAsia="Book Antiqua" w:hAnsi="Book Antiqua" w:cs="Book Antiqua"/>
          <w:color w:val="000000"/>
        </w:rPr>
        <w:lastRenderedPageBreak/>
        <w:t xml:space="preserve">148 </w:t>
      </w:r>
      <w:proofErr w:type="spellStart"/>
      <w:r>
        <w:rPr>
          <w:rFonts w:ascii="Book Antiqua" w:eastAsia="Book Antiqua" w:hAnsi="Book Antiqua" w:cs="Book Antiqua"/>
          <w:b/>
          <w:bCs/>
          <w:color w:val="000000"/>
        </w:rPr>
        <w:t>Swadling</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Capone S, </w:t>
      </w:r>
      <w:proofErr w:type="spellStart"/>
      <w:r>
        <w:rPr>
          <w:rFonts w:ascii="Book Antiqua" w:eastAsia="Book Antiqua" w:hAnsi="Book Antiqua" w:cs="Book Antiqua"/>
          <w:color w:val="000000"/>
        </w:rPr>
        <w:t>Antrobus</w:t>
      </w:r>
      <w:proofErr w:type="spellEnd"/>
      <w:r>
        <w:rPr>
          <w:rFonts w:ascii="Book Antiqua" w:eastAsia="Book Antiqua" w:hAnsi="Book Antiqua" w:cs="Book Antiqua"/>
          <w:color w:val="000000"/>
        </w:rPr>
        <w:t xml:space="preserve"> RD, Brown A, Richardson R, Newell EW, Halliday J, Kelly C, Bowen D, Fergusson J, </w:t>
      </w:r>
      <w:proofErr w:type="spellStart"/>
      <w:r>
        <w:rPr>
          <w:rFonts w:ascii="Book Antiqua" w:eastAsia="Book Antiqua" w:hAnsi="Book Antiqua" w:cs="Book Antiqua"/>
          <w:color w:val="000000"/>
        </w:rPr>
        <w:t>Kurioka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Ammendola</w:t>
      </w:r>
      <w:proofErr w:type="spellEnd"/>
      <w:r>
        <w:rPr>
          <w:rFonts w:ascii="Book Antiqua" w:eastAsia="Book Antiqua" w:hAnsi="Book Antiqua" w:cs="Book Antiqua"/>
          <w:color w:val="000000"/>
        </w:rPr>
        <w:t xml:space="preserve"> V, Del Sorbo M, </w:t>
      </w:r>
      <w:proofErr w:type="spellStart"/>
      <w:r>
        <w:rPr>
          <w:rFonts w:ascii="Book Antiqua" w:eastAsia="Book Antiqua" w:hAnsi="Book Antiqua" w:cs="Book Antiqua"/>
          <w:color w:val="000000"/>
        </w:rPr>
        <w:t>Grazioli</w:t>
      </w:r>
      <w:proofErr w:type="spellEnd"/>
      <w:r>
        <w:rPr>
          <w:rFonts w:ascii="Book Antiqua" w:eastAsia="Book Antiqua" w:hAnsi="Book Antiqua" w:cs="Book Antiqua"/>
          <w:color w:val="000000"/>
        </w:rPr>
        <w:t xml:space="preserve"> F, Esposito ML, </w:t>
      </w:r>
      <w:proofErr w:type="spellStart"/>
      <w:r>
        <w:rPr>
          <w:rFonts w:ascii="Book Antiqua" w:eastAsia="Book Antiqua" w:hAnsi="Book Antiqua" w:cs="Book Antiqua"/>
          <w:color w:val="000000"/>
        </w:rPr>
        <w:t>Siani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Traboni</w:t>
      </w:r>
      <w:proofErr w:type="spellEnd"/>
      <w:r>
        <w:rPr>
          <w:rFonts w:ascii="Book Antiqua" w:eastAsia="Book Antiqua" w:hAnsi="Book Antiqua" w:cs="Book Antiqua"/>
          <w:color w:val="000000"/>
        </w:rPr>
        <w:t xml:space="preserve"> C, Hill A, </w:t>
      </w:r>
      <w:proofErr w:type="spellStart"/>
      <w:r>
        <w:rPr>
          <w:rFonts w:ascii="Book Antiqua" w:eastAsia="Book Antiqua" w:hAnsi="Book Antiqua" w:cs="Book Antiqua"/>
          <w:color w:val="000000"/>
        </w:rPr>
        <w:t>Colloca</w:t>
      </w:r>
      <w:proofErr w:type="spellEnd"/>
      <w:r>
        <w:rPr>
          <w:rFonts w:ascii="Book Antiqua" w:eastAsia="Book Antiqua" w:hAnsi="Book Antiqua" w:cs="Book Antiqua"/>
          <w:color w:val="000000"/>
        </w:rPr>
        <w:t xml:space="preserve"> S, Davis M, Nicosia A, Cortese R, </w:t>
      </w:r>
      <w:proofErr w:type="spellStart"/>
      <w:r>
        <w:rPr>
          <w:rFonts w:ascii="Book Antiqua" w:eastAsia="Book Antiqua" w:hAnsi="Book Antiqua" w:cs="Book Antiqua"/>
          <w:color w:val="000000"/>
        </w:rPr>
        <w:t>Folgori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Klenerman</w:t>
      </w:r>
      <w:proofErr w:type="spellEnd"/>
      <w:r>
        <w:rPr>
          <w:rFonts w:ascii="Book Antiqua" w:eastAsia="Book Antiqua" w:hAnsi="Book Antiqua" w:cs="Book Antiqua"/>
          <w:color w:val="000000"/>
        </w:rPr>
        <w:t xml:space="preserve"> P, Barnes E. A human vaccine strategy based on chimpanzee adenoviral and MVA vectors that primes, boosts, and sustains functional HCV-specific T cell memory.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261ra153 [PMID: 25378645 DOI: 10.1126/scitranslmed.3009185]</w:t>
      </w:r>
    </w:p>
    <w:p w14:paraId="390D97F1" w14:textId="77777777" w:rsidR="00A77B3E" w:rsidRDefault="002C40CD">
      <w:pPr>
        <w:spacing w:line="360" w:lineRule="auto"/>
        <w:jc w:val="both"/>
      </w:pPr>
      <w:r>
        <w:rPr>
          <w:rFonts w:ascii="Book Antiqua" w:eastAsia="Book Antiqua" w:hAnsi="Book Antiqua" w:cs="Book Antiqua"/>
          <w:color w:val="000000"/>
        </w:rPr>
        <w:t xml:space="preserve">149 </w:t>
      </w:r>
      <w:proofErr w:type="spellStart"/>
      <w:r>
        <w:rPr>
          <w:rFonts w:ascii="Book Antiqua" w:eastAsia="Book Antiqua" w:hAnsi="Book Antiqua" w:cs="Book Antiqua"/>
          <w:b/>
          <w:bCs/>
          <w:color w:val="000000"/>
        </w:rPr>
        <w:t>Masavuli</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Wijesundara</w:t>
      </w:r>
      <w:proofErr w:type="spellEnd"/>
      <w:r>
        <w:rPr>
          <w:rFonts w:ascii="Book Antiqua" w:eastAsia="Book Antiqua" w:hAnsi="Book Antiqua" w:cs="Book Antiqua"/>
          <w:color w:val="000000"/>
        </w:rPr>
        <w:t xml:space="preserve"> DK, Underwood A, Christiansen D, Earnest-Silveira L, Bull R, </w:t>
      </w:r>
      <w:proofErr w:type="spellStart"/>
      <w:r>
        <w:rPr>
          <w:rFonts w:ascii="Book Antiqua" w:eastAsia="Book Antiqua" w:hAnsi="Book Antiqua" w:cs="Book Antiqua"/>
          <w:color w:val="000000"/>
        </w:rPr>
        <w:t>Torresi</w:t>
      </w:r>
      <w:proofErr w:type="spellEnd"/>
      <w:r>
        <w:rPr>
          <w:rFonts w:ascii="Book Antiqua" w:eastAsia="Book Antiqua" w:hAnsi="Book Antiqua" w:cs="Book Antiqua"/>
          <w:color w:val="000000"/>
        </w:rPr>
        <w:t xml:space="preserve"> J, Gowans EJ, </w:t>
      </w:r>
      <w:proofErr w:type="spellStart"/>
      <w:r>
        <w:rPr>
          <w:rFonts w:ascii="Book Antiqua" w:eastAsia="Book Antiqua" w:hAnsi="Book Antiqua" w:cs="Book Antiqua"/>
          <w:color w:val="000000"/>
        </w:rPr>
        <w:t>Grubor</w:t>
      </w:r>
      <w:proofErr w:type="spellEnd"/>
      <w:r>
        <w:rPr>
          <w:rFonts w:ascii="Book Antiqua" w:eastAsia="Book Antiqua" w:hAnsi="Book Antiqua" w:cs="Book Antiqua"/>
          <w:color w:val="000000"/>
        </w:rPr>
        <w:t xml:space="preserve">-Bauk B. A Hepatitis C Virus DNA Vaccine Encoding a Secreted, Oligomerized Form of Envelope Proteins Is Highly Immunogenic and Elicits Neutralizing Antibodies in Vaccinated Mice.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1145 [PMID: 31178869 DOI: 10.3389/fimmu.2019.01145]</w:t>
      </w:r>
    </w:p>
    <w:p w14:paraId="598ACDAB" w14:textId="77777777" w:rsidR="00A77B3E" w:rsidRDefault="002C40CD">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Doshi RK</w:t>
      </w:r>
      <w:r>
        <w:rPr>
          <w:rFonts w:ascii="Book Antiqua" w:eastAsia="Book Antiqua" w:hAnsi="Book Antiqua" w:cs="Book Antiqua"/>
          <w:color w:val="000000"/>
        </w:rPr>
        <w:t xml:space="preserve">, Ruben M, </w:t>
      </w:r>
      <w:proofErr w:type="spellStart"/>
      <w:r>
        <w:rPr>
          <w:rFonts w:ascii="Book Antiqua" w:eastAsia="Book Antiqua" w:hAnsi="Book Antiqua" w:cs="Book Antiqua"/>
          <w:color w:val="000000"/>
        </w:rPr>
        <w:t>Drezner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Lachmann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Chanes</w:t>
      </w:r>
      <w:proofErr w:type="spellEnd"/>
      <w:r>
        <w:rPr>
          <w:rFonts w:ascii="Book Antiqua" w:eastAsia="Book Antiqua" w:hAnsi="Book Antiqua" w:cs="Book Antiqua"/>
          <w:color w:val="000000"/>
        </w:rPr>
        <w:t xml:space="preserve">-Mora P, </w:t>
      </w:r>
      <w:proofErr w:type="spellStart"/>
      <w:r>
        <w:rPr>
          <w:rFonts w:ascii="Book Antiqua" w:eastAsia="Book Antiqua" w:hAnsi="Book Antiqua" w:cs="Book Antiqua"/>
          <w:color w:val="000000"/>
        </w:rPr>
        <w:t>Varga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Saafir</w:t>
      </w:r>
      <w:proofErr w:type="spellEnd"/>
      <w:r>
        <w:rPr>
          <w:rFonts w:ascii="Book Antiqua" w:eastAsia="Book Antiqua" w:hAnsi="Book Antiqua" w:cs="Book Antiqua"/>
          <w:color w:val="000000"/>
        </w:rPr>
        <w:t xml:space="preserve">-Callaway B, Visconti A, </w:t>
      </w:r>
      <w:proofErr w:type="spellStart"/>
      <w:r>
        <w:rPr>
          <w:rFonts w:ascii="Book Antiqua" w:eastAsia="Book Antiqua" w:hAnsi="Book Antiqua" w:cs="Book Antiqua"/>
          <w:color w:val="000000"/>
        </w:rPr>
        <w:t>Kharfen</w:t>
      </w:r>
      <w:proofErr w:type="spellEnd"/>
      <w:r>
        <w:rPr>
          <w:rFonts w:ascii="Book Antiqua" w:eastAsia="Book Antiqua" w:hAnsi="Book Antiqua" w:cs="Book Antiqua"/>
          <w:color w:val="000000"/>
        </w:rPr>
        <w:t xml:space="preserve"> M. Knowledge, Attitudes, and Behaviors Related to Hepatitis C Screening and Treatment among Health Care Providers in Washington, DC. </w:t>
      </w:r>
      <w:r>
        <w:rPr>
          <w:rFonts w:ascii="Book Antiqua" w:eastAsia="Book Antiqua" w:hAnsi="Book Antiqua" w:cs="Book Antiqua"/>
          <w:i/>
          <w:iCs/>
          <w:color w:val="000000"/>
        </w:rPr>
        <w:t>J Community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785-794 [PMID: 32125591 DOI: 10.1007/s10900-020-00794-z]</w:t>
      </w:r>
    </w:p>
    <w:p w14:paraId="3D010026" w14:textId="77777777" w:rsidR="00A77B3E" w:rsidRDefault="002C40CD">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Farci P</w:t>
      </w:r>
      <w:r>
        <w:rPr>
          <w:rFonts w:ascii="Book Antiqua" w:eastAsia="Book Antiqua" w:hAnsi="Book Antiqua" w:cs="Book Antiqua"/>
          <w:color w:val="000000"/>
        </w:rPr>
        <w:t xml:space="preserve">. Delta hepatitis: an update.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39 Suppl 1</w:t>
      </w:r>
      <w:r>
        <w:rPr>
          <w:rFonts w:ascii="Book Antiqua" w:eastAsia="Book Antiqua" w:hAnsi="Book Antiqua" w:cs="Book Antiqua"/>
          <w:color w:val="000000"/>
        </w:rPr>
        <w:t>: S212-S219 [PMID: 14708706 DOI: 10.1016/s0168-8278(03)00331-3]</w:t>
      </w:r>
    </w:p>
    <w:p w14:paraId="6A6F8247" w14:textId="77777777" w:rsidR="00A77B3E" w:rsidRDefault="002C40CD">
      <w:pPr>
        <w:spacing w:line="360" w:lineRule="auto"/>
        <w:jc w:val="both"/>
      </w:pPr>
      <w:r>
        <w:rPr>
          <w:rFonts w:ascii="Book Antiqua" w:eastAsia="Book Antiqua" w:hAnsi="Book Antiqua" w:cs="Book Antiqua"/>
          <w:color w:val="000000"/>
        </w:rPr>
        <w:t xml:space="preserve">152 </w:t>
      </w:r>
      <w:proofErr w:type="spellStart"/>
      <w:r>
        <w:rPr>
          <w:rFonts w:ascii="Book Antiqua" w:eastAsia="Book Antiqua" w:hAnsi="Book Antiqua" w:cs="Book Antiqua"/>
          <w:b/>
          <w:bCs/>
          <w:color w:val="000000"/>
        </w:rPr>
        <w:t>Kucirka</w:t>
      </w:r>
      <w:proofErr w:type="spellEnd"/>
      <w:r>
        <w:rPr>
          <w:rFonts w:ascii="Book Antiqua" w:eastAsia="Book Antiqua" w:hAnsi="Book Antiqua" w:cs="Book Antiqua"/>
          <w:b/>
          <w:bCs/>
          <w:color w:val="000000"/>
        </w:rPr>
        <w:t xml:space="preserve"> LM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Farzadegan</w:t>
      </w:r>
      <w:proofErr w:type="spellEnd"/>
      <w:r>
        <w:rPr>
          <w:rFonts w:ascii="Book Antiqua" w:eastAsia="Book Antiqua" w:hAnsi="Book Antiqua" w:cs="Book Antiqua"/>
          <w:color w:val="000000"/>
        </w:rPr>
        <w:t xml:space="preserve"> H, Feld JJ, Mehta SH, Winters M, Glenn JS, Kirk GD, </w:t>
      </w:r>
      <w:proofErr w:type="spellStart"/>
      <w:r>
        <w:rPr>
          <w:rFonts w:ascii="Book Antiqua" w:eastAsia="Book Antiqua" w:hAnsi="Book Antiqua" w:cs="Book Antiqua"/>
          <w:color w:val="000000"/>
        </w:rPr>
        <w:t>Segev</w:t>
      </w:r>
      <w:proofErr w:type="spellEnd"/>
      <w:r>
        <w:rPr>
          <w:rFonts w:ascii="Book Antiqua" w:eastAsia="Book Antiqua" w:hAnsi="Book Antiqua" w:cs="Book Antiqua"/>
          <w:color w:val="000000"/>
        </w:rPr>
        <w:t xml:space="preserve"> DL, Nelson KE, Marks M, Heller T, Golub ET. Prevalence, correlates, and viral dynamics of hepatitis delta among injection drug users.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202</w:t>
      </w:r>
      <w:r>
        <w:rPr>
          <w:rFonts w:ascii="Book Antiqua" w:eastAsia="Book Antiqua" w:hAnsi="Book Antiqua" w:cs="Book Antiqua"/>
          <w:color w:val="000000"/>
        </w:rPr>
        <w:t>: 845-852 [PMID: 20701536 DOI: 10.1086/655808]</w:t>
      </w:r>
    </w:p>
    <w:p w14:paraId="52E5BAC7" w14:textId="77777777" w:rsidR="00A77B3E" w:rsidRDefault="002C40CD">
      <w:pPr>
        <w:spacing w:line="360" w:lineRule="auto"/>
        <w:jc w:val="both"/>
      </w:pPr>
      <w:r>
        <w:rPr>
          <w:rFonts w:ascii="Book Antiqua" w:eastAsia="Book Antiqua" w:hAnsi="Book Antiqua" w:cs="Book Antiqua"/>
          <w:color w:val="000000"/>
        </w:rPr>
        <w:t xml:space="preserve">153 </w:t>
      </w:r>
      <w:proofErr w:type="spellStart"/>
      <w:r>
        <w:rPr>
          <w:rFonts w:ascii="Book Antiqua" w:eastAsia="Book Antiqua" w:hAnsi="Book Antiqua" w:cs="Book Antiqua"/>
          <w:b/>
          <w:bCs/>
          <w:color w:val="000000"/>
        </w:rPr>
        <w:t>Rizzetto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Canese</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Aricò</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Crivelli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Trepo</w:t>
      </w:r>
      <w:proofErr w:type="spellEnd"/>
      <w:r>
        <w:rPr>
          <w:rFonts w:ascii="Book Antiqua" w:eastAsia="Book Antiqua" w:hAnsi="Book Antiqua" w:cs="Book Antiqua"/>
          <w:color w:val="000000"/>
        </w:rPr>
        <w:t xml:space="preserve"> C, Bonino F, Verme G. Immunofluorescence detection of new antigen-antibody system (delta/anti-delta) associated to hepatitis B virus in liver and in serum of HBsAg carriers. </w:t>
      </w:r>
      <w:r>
        <w:rPr>
          <w:rFonts w:ascii="Book Antiqua" w:eastAsia="Book Antiqua" w:hAnsi="Book Antiqua" w:cs="Book Antiqua"/>
          <w:i/>
          <w:iCs/>
          <w:color w:val="000000"/>
        </w:rPr>
        <w:t>Gut</w:t>
      </w:r>
      <w:r>
        <w:rPr>
          <w:rFonts w:ascii="Book Antiqua" w:eastAsia="Book Antiqua" w:hAnsi="Book Antiqua" w:cs="Book Antiqua"/>
          <w:color w:val="000000"/>
        </w:rPr>
        <w:t xml:space="preserve"> 1977; </w:t>
      </w:r>
      <w:r>
        <w:rPr>
          <w:rFonts w:ascii="Book Antiqua" w:eastAsia="Book Antiqua" w:hAnsi="Book Antiqua" w:cs="Book Antiqua"/>
          <w:b/>
          <w:bCs/>
          <w:color w:val="000000"/>
        </w:rPr>
        <w:t>18</w:t>
      </w:r>
      <w:r>
        <w:rPr>
          <w:rFonts w:ascii="Book Antiqua" w:eastAsia="Book Antiqua" w:hAnsi="Book Antiqua" w:cs="Book Antiqua"/>
          <w:color w:val="000000"/>
        </w:rPr>
        <w:t>: 997-1003 [PMID: 75123 DOI: 10.1136/gut.18.12.997]</w:t>
      </w:r>
    </w:p>
    <w:p w14:paraId="523B4E17" w14:textId="77777777" w:rsidR="00A77B3E" w:rsidRDefault="002C40CD">
      <w:pPr>
        <w:spacing w:line="360" w:lineRule="auto"/>
        <w:jc w:val="both"/>
      </w:pPr>
      <w:r>
        <w:rPr>
          <w:rFonts w:ascii="Book Antiqua" w:eastAsia="Book Antiqua" w:hAnsi="Book Antiqua" w:cs="Book Antiqua"/>
          <w:color w:val="000000"/>
        </w:rPr>
        <w:t xml:space="preserve">154 </w:t>
      </w:r>
      <w:proofErr w:type="spellStart"/>
      <w:r>
        <w:rPr>
          <w:rFonts w:ascii="Book Antiqua" w:eastAsia="Book Antiqua" w:hAnsi="Book Antiqua" w:cs="Book Antiqua"/>
          <w:b/>
          <w:bCs/>
          <w:color w:val="000000"/>
        </w:rPr>
        <w:t>Rizzetto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Smedile</w:t>
      </w:r>
      <w:proofErr w:type="spellEnd"/>
      <w:r>
        <w:rPr>
          <w:rFonts w:ascii="Book Antiqua" w:eastAsia="Book Antiqua" w:hAnsi="Book Antiqua" w:cs="Book Antiqua"/>
          <w:color w:val="000000"/>
        </w:rPr>
        <w:t xml:space="preserve"> A. Pegylated interferon therapy of chronic hepatitis D: in need of revision.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1109-1111 [PMID: 25348580 DOI: 10.1002/hep.27585]</w:t>
      </w:r>
    </w:p>
    <w:p w14:paraId="482FB47A" w14:textId="77777777" w:rsidR="00A77B3E" w:rsidRDefault="002C40CD">
      <w:pPr>
        <w:spacing w:line="360" w:lineRule="auto"/>
        <w:jc w:val="both"/>
      </w:pPr>
      <w:r>
        <w:rPr>
          <w:rFonts w:ascii="Book Antiqua" w:eastAsia="Book Antiqua" w:hAnsi="Book Antiqua" w:cs="Book Antiqua"/>
          <w:color w:val="000000"/>
        </w:rPr>
        <w:lastRenderedPageBreak/>
        <w:t xml:space="preserve">155 </w:t>
      </w:r>
      <w:proofErr w:type="spellStart"/>
      <w:r>
        <w:rPr>
          <w:rFonts w:ascii="Book Antiqua" w:eastAsia="Book Antiqua" w:hAnsi="Book Antiqua" w:cs="Book Antiqua"/>
          <w:b/>
          <w:bCs/>
          <w:color w:val="000000"/>
        </w:rPr>
        <w:t>Ponzetto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Hoyer BH, Popper H, Engle R, Purcell RH, </w:t>
      </w:r>
      <w:proofErr w:type="spellStart"/>
      <w:r>
        <w:rPr>
          <w:rFonts w:ascii="Book Antiqua" w:eastAsia="Book Antiqua" w:hAnsi="Book Antiqua" w:cs="Book Antiqua"/>
          <w:color w:val="000000"/>
        </w:rPr>
        <w:t>Gerin</w:t>
      </w:r>
      <w:proofErr w:type="spellEnd"/>
      <w:r>
        <w:rPr>
          <w:rFonts w:ascii="Book Antiqua" w:eastAsia="Book Antiqua" w:hAnsi="Book Antiqua" w:cs="Book Antiqua"/>
          <w:color w:val="000000"/>
        </w:rPr>
        <w:t xml:space="preserve"> JL. Titration of the infectivity of hepatitis D virus in chimpanzees.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1987; </w:t>
      </w:r>
      <w:r>
        <w:rPr>
          <w:rFonts w:ascii="Book Antiqua" w:eastAsia="Book Antiqua" w:hAnsi="Book Antiqua" w:cs="Book Antiqua"/>
          <w:b/>
          <w:bCs/>
          <w:color w:val="000000"/>
        </w:rPr>
        <w:t>155</w:t>
      </w:r>
      <w:r>
        <w:rPr>
          <w:rFonts w:ascii="Book Antiqua" w:eastAsia="Book Antiqua" w:hAnsi="Book Antiqua" w:cs="Book Antiqua"/>
          <w:color w:val="000000"/>
        </w:rPr>
        <w:t>: 72-78 [PMID: 3794405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/155.1.72]</w:t>
      </w:r>
    </w:p>
    <w:p w14:paraId="692B8A47" w14:textId="77777777" w:rsidR="00A77B3E" w:rsidRDefault="002C40CD">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Govindarajan S</w:t>
      </w:r>
      <w:r>
        <w:rPr>
          <w:rFonts w:ascii="Book Antiqua" w:eastAsia="Book Antiqua" w:hAnsi="Book Antiqua" w:cs="Book Antiqua"/>
          <w:color w:val="000000"/>
        </w:rPr>
        <w:t xml:space="preserve">, De Cock KM, Redeker AG. Natural course of delta superinfection in chronic hepatitis B virus-infected patients: histopathologic study with multiple liver biopsies.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1986; </w:t>
      </w:r>
      <w:r>
        <w:rPr>
          <w:rFonts w:ascii="Book Antiqua" w:eastAsia="Book Antiqua" w:hAnsi="Book Antiqua" w:cs="Book Antiqua"/>
          <w:b/>
          <w:bCs/>
          <w:color w:val="000000"/>
        </w:rPr>
        <w:t>6</w:t>
      </w:r>
      <w:r>
        <w:rPr>
          <w:rFonts w:ascii="Book Antiqua" w:eastAsia="Book Antiqua" w:hAnsi="Book Antiqua" w:cs="Book Antiqua"/>
          <w:color w:val="000000"/>
        </w:rPr>
        <w:t>: 640-644 [PMID: 3525368 DOI: 10.1002/hep.1840060415]</w:t>
      </w:r>
    </w:p>
    <w:p w14:paraId="4664BD74" w14:textId="77777777" w:rsidR="00A77B3E" w:rsidRDefault="002C40CD">
      <w:pPr>
        <w:spacing w:line="360" w:lineRule="auto"/>
        <w:jc w:val="both"/>
      </w:pPr>
      <w:r>
        <w:rPr>
          <w:rFonts w:ascii="Book Antiqua" w:eastAsia="Book Antiqua" w:hAnsi="Book Antiqua" w:cs="Book Antiqua"/>
          <w:color w:val="000000"/>
        </w:rPr>
        <w:t xml:space="preserve">157 </w:t>
      </w:r>
      <w:proofErr w:type="spellStart"/>
      <w:r>
        <w:rPr>
          <w:rFonts w:ascii="Book Antiqua" w:eastAsia="Book Antiqua" w:hAnsi="Book Antiqua" w:cs="Book Antiqua"/>
          <w:b/>
          <w:bCs/>
          <w:color w:val="000000"/>
        </w:rPr>
        <w:t>Smedile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Farci P, Verme G, </w:t>
      </w:r>
      <w:proofErr w:type="spellStart"/>
      <w:r>
        <w:rPr>
          <w:rFonts w:ascii="Book Antiqua" w:eastAsia="Book Antiqua" w:hAnsi="Book Antiqua" w:cs="Book Antiqua"/>
          <w:color w:val="000000"/>
        </w:rPr>
        <w:t>Caredda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Cargnel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Caporaso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Dentico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Trepo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Opolon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Gimson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Vergani</w:t>
      </w:r>
      <w:proofErr w:type="spellEnd"/>
      <w:r>
        <w:rPr>
          <w:rFonts w:ascii="Book Antiqua" w:eastAsia="Book Antiqua" w:hAnsi="Book Antiqua" w:cs="Book Antiqua"/>
          <w:color w:val="000000"/>
        </w:rPr>
        <w:t xml:space="preserve"> D, Williams R, </w:t>
      </w:r>
      <w:proofErr w:type="spellStart"/>
      <w:r>
        <w:rPr>
          <w:rFonts w:ascii="Book Antiqua" w:eastAsia="Book Antiqua" w:hAnsi="Book Antiqua" w:cs="Book Antiqua"/>
          <w:color w:val="000000"/>
        </w:rPr>
        <w:t>Rizzetto</w:t>
      </w:r>
      <w:proofErr w:type="spellEnd"/>
      <w:r>
        <w:rPr>
          <w:rFonts w:ascii="Book Antiqua" w:eastAsia="Book Antiqua" w:hAnsi="Book Antiqua" w:cs="Book Antiqua"/>
          <w:color w:val="000000"/>
        </w:rPr>
        <w:t xml:space="preserve"> M. Influence of delta infection on severity of hepatitis B.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1982; </w:t>
      </w:r>
      <w:r>
        <w:rPr>
          <w:rFonts w:ascii="Book Antiqua" w:eastAsia="Book Antiqua" w:hAnsi="Book Antiqua" w:cs="Book Antiqua"/>
          <w:b/>
          <w:bCs/>
          <w:color w:val="000000"/>
        </w:rPr>
        <w:t>2</w:t>
      </w:r>
      <w:r>
        <w:rPr>
          <w:rFonts w:ascii="Book Antiqua" w:eastAsia="Book Antiqua" w:hAnsi="Book Antiqua" w:cs="Book Antiqua"/>
          <w:color w:val="000000"/>
        </w:rPr>
        <w:t>: 945-947 [PMID: 6127458 DOI: 10.1016/s0140-6736(82)90156-8]</w:t>
      </w:r>
    </w:p>
    <w:p w14:paraId="21C4E80E" w14:textId="77777777" w:rsidR="00A77B3E" w:rsidRDefault="002C40CD">
      <w:pPr>
        <w:spacing w:line="360" w:lineRule="auto"/>
        <w:jc w:val="both"/>
      </w:pPr>
      <w:r>
        <w:rPr>
          <w:rFonts w:ascii="Book Antiqua" w:eastAsia="Book Antiqua" w:hAnsi="Book Antiqua" w:cs="Book Antiqua"/>
          <w:color w:val="000000"/>
        </w:rPr>
        <w:t xml:space="preserve">158 </w:t>
      </w:r>
      <w:proofErr w:type="spellStart"/>
      <w:r>
        <w:rPr>
          <w:rFonts w:ascii="Book Antiqua" w:eastAsia="Book Antiqua" w:hAnsi="Book Antiqua" w:cs="Book Antiqua"/>
          <w:b/>
          <w:bCs/>
          <w:color w:val="000000"/>
        </w:rPr>
        <w:t>Smedile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Dentico</w:t>
      </w:r>
      <w:proofErr w:type="spellEnd"/>
      <w:r>
        <w:rPr>
          <w:rFonts w:ascii="Book Antiqua" w:eastAsia="Book Antiqua" w:hAnsi="Book Antiqua" w:cs="Book Antiqua"/>
          <w:color w:val="000000"/>
        </w:rPr>
        <w:t xml:space="preserve"> P, Zanetti A, </w:t>
      </w:r>
      <w:proofErr w:type="spellStart"/>
      <w:r>
        <w:rPr>
          <w:rFonts w:ascii="Book Antiqua" w:eastAsia="Book Antiqua" w:hAnsi="Book Antiqua" w:cs="Book Antiqua"/>
          <w:color w:val="000000"/>
        </w:rPr>
        <w:t>Sagnelli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Nordenfelt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Actis</w:t>
      </w:r>
      <w:proofErr w:type="spellEnd"/>
      <w:r>
        <w:rPr>
          <w:rFonts w:ascii="Book Antiqua" w:eastAsia="Book Antiqua" w:hAnsi="Book Antiqua" w:cs="Book Antiqua"/>
          <w:color w:val="000000"/>
        </w:rPr>
        <w:t xml:space="preserve"> GC, </w:t>
      </w:r>
      <w:proofErr w:type="spellStart"/>
      <w:r>
        <w:rPr>
          <w:rFonts w:ascii="Book Antiqua" w:eastAsia="Book Antiqua" w:hAnsi="Book Antiqua" w:cs="Book Antiqua"/>
          <w:color w:val="000000"/>
        </w:rPr>
        <w:t>Rizzetto</w:t>
      </w:r>
      <w:proofErr w:type="spellEnd"/>
      <w:r>
        <w:rPr>
          <w:rFonts w:ascii="Book Antiqua" w:eastAsia="Book Antiqua" w:hAnsi="Book Antiqua" w:cs="Book Antiqua"/>
          <w:color w:val="000000"/>
        </w:rPr>
        <w:t xml:space="preserve"> M. Infection with the delta agent in chronic HBsAg carriers.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1981; </w:t>
      </w:r>
      <w:r>
        <w:rPr>
          <w:rFonts w:ascii="Book Antiqua" w:eastAsia="Book Antiqua" w:hAnsi="Book Antiqua" w:cs="Book Antiqua"/>
          <w:b/>
          <w:bCs/>
          <w:color w:val="000000"/>
        </w:rPr>
        <w:t>81</w:t>
      </w:r>
      <w:r>
        <w:rPr>
          <w:rFonts w:ascii="Book Antiqua" w:eastAsia="Book Antiqua" w:hAnsi="Book Antiqua" w:cs="Book Antiqua"/>
          <w:color w:val="000000"/>
        </w:rPr>
        <w:t>: 992-997 [PMID: 7286594]</w:t>
      </w:r>
    </w:p>
    <w:p w14:paraId="1A071D8E" w14:textId="77777777" w:rsidR="00A77B3E" w:rsidRDefault="002C40CD">
      <w:pPr>
        <w:spacing w:line="360" w:lineRule="auto"/>
        <w:jc w:val="both"/>
      </w:pPr>
      <w:r>
        <w:rPr>
          <w:rFonts w:ascii="Book Antiqua" w:eastAsia="Book Antiqua" w:hAnsi="Book Antiqua" w:cs="Book Antiqua"/>
          <w:color w:val="000000"/>
        </w:rPr>
        <w:t xml:space="preserve">159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CW</w:t>
      </w:r>
      <w:r>
        <w:rPr>
          <w:rFonts w:ascii="Book Antiqua" w:eastAsia="Book Antiqua" w:hAnsi="Book Antiqua" w:cs="Book Antiqua"/>
          <w:color w:val="000000"/>
        </w:rPr>
        <w:t xml:space="preserve">, Huang YH,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TI, Shih HH, Sheen IJ, Chen SW, Lee PC, Lee SD, Wu JC. Genotypes and viremia of hepatitis B and D viruses are associated with outcomes of chronic hepatitis D patients.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130</w:t>
      </w:r>
      <w:r>
        <w:rPr>
          <w:rFonts w:ascii="Book Antiqua" w:eastAsia="Book Antiqua" w:hAnsi="Book Antiqua" w:cs="Book Antiqua"/>
          <w:color w:val="000000"/>
        </w:rPr>
        <w:t>: 1625-1635 [PMID: 16697726 DOI: 10.1053/j.gastro.2006.01.035]</w:t>
      </w:r>
    </w:p>
    <w:p w14:paraId="1E059A78" w14:textId="77777777" w:rsidR="00A77B3E" w:rsidRDefault="002C40CD">
      <w:pPr>
        <w:spacing w:line="360" w:lineRule="auto"/>
        <w:jc w:val="both"/>
      </w:pPr>
      <w:r>
        <w:rPr>
          <w:rFonts w:ascii="Book Antiqua" w:eastAsia="Book Antiqua" w:hAnsi="Book Antiqua" w:cs="Book Antiqua"/>
          <w:color w:val="000000"/>
        </w:rPr>
        <w:t xml:space="preserve">160 </w:t>
      </w:r>
      <w:proofErr w:type="spellStart"/>
      <w:r>
        <w:rPr>
          <w:rFonts w:ascii="Book Antiqua" w:eastAsia="Book Antiqua" w:hAnsi="Book Antiqua" w:cs="Book Antiqua"/>
          <w:b/>
          <w:bCs/>
          <w:color w:val="000000"/>
        </w:rPr>
        <w:t>Bockmann</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Grube M, Hamed V, von </w:t>
      </w:r>
      <w:proofErr w:type="spellStart"/>
      <w:r>
        <w:rPr>
          <w:rFonts w:ascii="Book Antiqua" w:eastAsia="Book Antiqua" w:hAnsi="Book Antiqua" w:cs="Book Antiqua"/>
          <w:color w:val="000000"/>
        </w:rPr>
        <w:t>Felden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Landahl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Wehmeyer</w:t>
      </w:r>
      <w:proofErr w:type="spellEnd"/>
      <w:r>
        <w:rPr>
          <w:rFonts w:ascii="Book Antiqua" w:eastAsia="Book Antiqua" w:hAnsi="Book Antiqua" w:cs="Book Antiqua"/>
          <w:color w:val="000000"/>
        </w:rPr>
        <w:t xml:space="preserve"> M, Giersch K, Hall MT, Murray JM, </w:t>
      </w:r>
      <w:proofErr w:type="spellStart"/>
      <w:r>
        <w:rPr>
          <w:rFonts w:ascii="Book Antiqua" w:eastAsia="Book Antiqua" w:hAnsi="Book Antiqua" w:cs="Book Antiqua"/>
          <w:color w:val="000000"/>
        </w:rPr>
        <w:t>Dandri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Lüth</w:t>
      </w:r>
      <w:proofErr w:type="spellEnd"/>
      <w:r>
        <w:rPr>
          <w:rFonts w:ascii="Book Antiqua" w:eastAsia="Book Antiqua" w:hAnsi="Book Antiqua" w:cs="Book Antiqua"/>
          <w:color w:val="000000"/>
        </w:rPr>
        <w:t xml:space="preserve"> S, Lohse AW, </w:t>
      </w:r>
      <w:proofErr w:type="spellStart"/>
      <w:r>
        <w:rPr>
          <w:rFonts w:ascii="Book Antiqua" w:eastAsia="Book Antiqua" w:hAnsi="Book Antiqua" w:cs="Book Antiqua"/>
          <w:color w:val="000000"/>
        </w:rPr>
        <w:t>Lütgehetmann</w:t>
      </w:r>
      <w:proofErr w:type="spellEnd"/>
      <w:r>
        <w:rPr>
          <w:rFonts w:ascii="Book Antiqua" w:eastAsia="Book Antiqua" w:hAnsi="Book Antiqua" w:cs="Book Antiqua"/>
          <w:color w:val="000000"/>
        </w:rPr>
        <w:t xml:space="preserve"> M, Schulze </w:t>
      </w:r>
      <w:proofErr w:type="spellStart"/>
      <w:r>
        <w:rPr>
          <w:rFonts w:ascii="Book Antiqua" w:eastAsia="Book Antiqua" w:hAnsi="Book Antiqua" w:cs="Book Antiqua"/>
          <w:color w:val="000000"/>
        </w:rPr>
        <w:t>Zur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Wiesch</w:t>
      </w:r>
      <w:proofErr w:type="spellEnd"/>
      <w:r>
        <w:rPr>
          <w:rFonts w:ascii="Book Antiqua" w:eastAsia="Book Antiqua" w:hAnsi="Book Antiqua" w:cs="Book Antiqua"/>
          <w:color w:val="000000"/>
        </w:rPr>
        <w:t xml:space="preserve"> J. High rates of cirrhosis and severe clinical events in patients with HBV/HDV co-infection: longitudinal analysis of a German cohort.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24 [PMID: 32000689 DOI: 10.1186/s12876-020-1168-9]</w:t>
      </w:r>
    </w:p>
    <w:p w14:paraId="5803A4D1" w14:textId="77777777" w:rsidR="00A77B3E" w:rsidRDefault="002C40CD">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Cole SM</w:t>
      </w:r>
      <w:r>
        <w:rPr>
          <w:rFonts w:ascii="Book Antiqua" w:eastAsia="Book Antiqua" w:hAnsi="Book Antiqua" w:cs="Book Antiqua"/>
          <w:color w:val="000000"/>
        </w:rPr>
        <w:t xml:space="preserve">, Gowans EJ, </w:t>
      </w:r>
      <w:proofErr w:type="spellStart"/>
      <w:r>
        <w:rPr>
          <w:rFonts w:ascii="Book Antiqua" w:eastAsia="Book Antiqua" w:hAnsi="Book Antiqua" w:cs="Book Antiqua"/>
          <w:color w:val="000000"/>
        </w:rPr>
        <w:t>Macnaughton</w:t>
      </w:r>
      <w:proofErr w:type="spellEnd"/>
      <w:r>
        <w:rPr>
          <w:rFonts w:ascii="Book Antiqua" w:eastAsia="Book Antiqua" w:hAnsi="Book Antiqua" w:cs="Book Antiqua"/>
          <w:color w:val="000000"/>
        </w:rPr>
        <w:t xml:space="preserve"> TB, Hall PD, Burrell CJ. Direct evidence for cytotoxicity associated with expression of hepatitis delta virus antigen.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1991; </w:t>
      </w:r>
      <w:r>
        <w:rPr>
          <w:rFonts w:ascii="Book Antiqua" w:eastAsia="Book Antiqua" w:hAnsi="Book Antiqua" w:cs="Book Antiqua"/>
          <w:b/>
          <w:bCs/>
          <w:color w:val="000000"/>
        </w:rPr>
        <w:t>13</w:t>
      </w:r>
      <w:r>
        <w:rPr>
          <w:rFonts w:ascii="Book Antiqua" w:eastAsia="Book Antiqua" w:hAnsi="Book Antiqua" w:cs="Book Antiqua"/>
          <w:color w:val="000000"/>
        </w:rPr>
        <w:t>: 845-851 [PMID: 1709411]</w:t>
      </w:r>
    </w:p>
    <w:p w14:paraId="1ED6BABF" w14:textId="77777777" w:rsidR="00A77B3E" w:rsidRDefault="002C40CD">
      <w:pPr>
        <w:spacing w:line="360" w:lineRule="auto"/>
        <w:jc w:val="both"/>
      </w:pPr>
      <w:r>
        <w:rPr>
          <w:rFonts w:ascii="Book Antiqua" w:eastAsia="Book Antiqua" w:hAnsi="Book Antiqua" w:cs="Book Antiqua"/>
          <w:color w:val="000000"/>
        </w:rPr>
        <w:t xml:space="preserve">162 </w:t>
      </w:r>
      <w:proofErr w:type="spellStart"/>
      <w:r>
        <w:rPr>
          <w:rFonts w:ascii="Book Antiqua" w:eastAsia="Book Antiqua" w:hAnsi="Book Antiqua" w:cs="Book Antiqua"/>
          <w:b/>
          <w:bCs/>
          <w:color w:val="000000"/>
        </w:rPr>
        <w:t>Guilhot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Huang SN, Xia YP, La Monica N, Lai MM, </w:t>
      </w:r>
      <w:proofErr w:type="spellStart"/>
      <w:r>
        <w:rPr>
          <w:rFonts w:ascii="Book Antiqua" w:eastAsia="Book Antiqua" w:hAnsi="Book Antiqua" w:cs="Book Antiqua"/>
          <w:color w:val="000000"/>
        </w:rPr>
        <w:t>Chisari</w:t>
      </w:r>
      <w:proofErr w:type="spellEnd"/>
      <w:r>
        <w:rPr>
          <w:rFonts w:ascii="Book Antiqua" w:eastAsia="Book Antiqua" w:hAnsi="Book Antiqua" w:cs="Book Antiqua"/>
          <w:color w:val="000000"/>
        </w:rPr>
        <w:t xml:space="preserve"> FV. Expression of the hepatitis delta virus large and small antigens in transgenic mice.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68</w:t>
      </w:r>
      <w:r>
        <w:rPr>
          <w:rFonts w:ascii="Book Antiqua" w:eastAsia="Book Antiqua" w:hAnsi="Book Antiqua" w:cs="Book Antiqua"/>
          <w:color w:val="000000"/>
        </w:rPr>
        <w:t>: 1052-1058 [PMID: 8289334 DOI: 10.1128/JVI.68.2.1052-1058.1994]</w:t>
      </w:r>
    </w:p>
    <w:p w14:paraId="2EC6FC8B" w14:textId="77777777" w:rsidR="00A77B3E" w:rsidRDefault="002C40CD">
      <w:pPr>
        <w:spacing w:line="360" w:lineRule="auto"/>
        <w:jc w:val="both"/>
      </w:pPr>
      <w:r>
        <w:rPr>
          <w:rFonts w:ascii="Book Antiqua" w:eastAsia="Book Antiqua" w:hAnsi="Book Antiqua" w:cs="Book Antiqua"/>
          <w:color w:val="000000"/>
        </w:rPr>
        <w:t xml:space="preserve">163 </w:t>
      </w:r>
      <w:proofErr w:type="spellStart"/>
      <w:r>
        <w:rPr>
          <w:rFonts w:ascii="Book Antiqua" w:eastAsia="Book Antiqua" w:hAnsi="Book Antiqua" w:cs="Book Antiqua"/>
          <w:b/>
          <w:bCs/>
          <w:color w:val="000000"/>
        </w:rPr>
        <w:t>Rizzetto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Rosina F, </w:t>
      </w:r>
      <w:proofErr w:type="spellStart"/>
      <w:r>
        <w:rPr>
          <w:rFonts w:ascii="Book Antiqua" w:eastAsia="Book Antiqua" w:hAnsi="Book Antiqua" w:cs="Book Antiqua"/>
          <w:color w:val="000000"/>
        </w:rPr>
        <w:t>Saracco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Bellando</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Actis</w:t>
      </w:r>
      <w:proofErr w:type="spellEnd"/>
      <w:r>
        <w:rPr>
          <w:rFonts w:ascii="Book Antiqua" w:eastAsia="Book Antiqua" w:hAnsi="Book Antiqua" w:cs="Book Antiqua"/>
          <w:color w:val="000000"/>
        </w:rPr>
        <w:t xml:space="preserve"> GC, Bonino F, </w:t>
      </w:r>
      <w:proofErr w:type="spellStart"/>
      <w:r>
        <w:rPr>
          <w:rFonts w:ascii="Book Antiqua" w:eastAsia="Book Antiqua" w:hAnsi="Book Antiqua" w:cs="Book Antiqua"/>
          <w:color w:val="000000"/>
        </w:rPr>
        <w:t>Smedile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Trinchero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Sansalvadore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Pintus</w:t>
      </w:r>
      <w:proofErr w:type="spellEnd"/>
      <w:r>
        <w:rPr>
          <w:rFonts w:ascii="Book Antiqua" w:eastAsia="Book Antiqua" w:hAnsi="Book Antiqua" w:cs="Book Antiqua"/>
          <w:color w:val="000000"/>
        </w:rPr>
        <w:t xml:space="preserve"> C. Treatment of chronic delta hepatitis with alpha-2 </w:t>
      </w:r>
      <w:r>
        <w:rPr>
          <w:rFonts w:ascii="Book Antiqua" w:eastAsia="Book Antiqua" w:hAnsi="Book Antiqua" w:cs="Book Antiqua"/>
          <w:color w:val="000000"/>
        </w:rPr>
        <w:lastRenderedPageBreak/>
        <w:t xml:space="preserve">recombinant interferon.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1986; </w:t>
      </w:r>
      <w:r>
        <w:rPr>
          <w:rFonts w:ascii="Book Antiqua" w:eastAsia="Book Antiqua" w:hAnsi="Book Antiqua" w:cs="Book Antiqua"/>
          <w:b/>
          <w:bCs/>
          <w:color w:val="000000"/>
        </w:rPr>
        <w:t>3 Suppl 2</w:t>
      </w:r>
      <w:r>
        <w:rPr>
          <w:rFonts w:ascii="Book Antiqua" w:eastAsia="Book Antiqua" w:hAnsi="Book Antiqua" w:cs="Book Antiqua"/>
          <w:color w:val="000000"/>
        </w:rPr>
        <w:t>: S229-S233 [PMID: 3298410 DOI: 10.1016/s0168-8278(86)80125-8]</w:t>
      </w:r>
    </w:p>
    <w:p w14:paraId="22D31B18" w14:textId="77777777" w:rsidR="00A77B3E" w:rsidRDefault="002C40CD">
      <w:pPr>
        <w:spacing w:line="360" w:lineRule="auto"/>
        <w:jc w:val="both"/>
      </w:pPr>
      <w:r>
        <w:rPr>
          <w:rFonts w:ascii="Book Antiqua" w:eastAsia="Book Antiqua" w:hAnsi="Book Antiqua" w:cs="Book Antiqua"/>
          <w:color w:val="000000"/>
        </w:rPr>
        <w:t xml:space="preserve">164 </w:t>
      </w:r>
      <w:proofErr w:type="spellStart"/>
      <w:r>
        <w:rPr>
          <w:rFonts w:ascii="Book Antiqua" w:eastAsia="Book Antiqua" w:hAnsi="Book Antiqua" w:cs="Book Antiqua"/>
          <w:b/>
          <w:bCs/>
          <w:color w:val="000000"/>
        </w:rPr>
        <w:t>Wedemeyer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Yurdaydìn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Dalekos</w:t>
      </w:r>
      <w:proofErr w:type="spellEnd"/>
      <w:r>
        <w:rPr>
          <w:rFonts w:ascii="Book Antiqua" w:eastAsia="Book Antiqua" w:hAnsi="Book Antiqua" w:cs="Book Antiqua"/>
          <w:color w:val="000000"/>
        </w:rPr>
        <w:t xml:space="preserve"> GN, Erhardt A, </w:t>
      </w:r>
      <w:proofErr w:type="spellStart"/>
      <w:r>
        <w:rPr>
          <w:rFonts w:ascii="Book Antiqua" w:eastAsia="Book Antiqua" w:hAnsi="Book Antiqua" w:cs="Book Antiqua"/>
          <w:color w:val="000000"/>
        </w:rPr>
        <w:t>Çakaloğlu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Değertekin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Gürel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Zachou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Bozkaya</w:t>
      </w:r>
      <w:proofErr w:type="spellEnd"/>
      <w:r>
        <w:rPr>
          <w:rFonts w:ascii="Book Antiqua" w:eastAsia="Book Antiqua" w:hAnsi="Book Antiqua" w:cs="Book Antiqua"/>
          <w:color w:val="000000"/>
        </w:rPr>
        <w:t xml:space="preserve"> H, Koch A, Bock T, Dienes HP,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HIDIT Study Group. Peginterferon plus adefovir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either drug</w:t>
      </w:r>
      <w:proofErr w:type="gramEnd"/>
      <w:r>
        <w:rPr>
          <w:rFonts w:ascii="Book Antiqua" w:eastAsia="Book Antiqua" w:hAnsi="Book Antiqua" w:cs="Book Antiqua"/>
          <w:color w:val="000000"/>
        </w:rPr>
        <w:t xml:space="preserve"> alone for hepatitis delta.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322-331 [PMID: 21268724 DOI: 10.1056/NEJMoa0912696]</w:t>
      </w:r>
    </w:p>
    <w:p w14:paraId="6C568138" w14:textId="77777777" w:rsidR="004A202E" w:rsidRDefault="002C40CD" w:rsidP="004A202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165 </w:t>
      </w:r>
      <w:r>
        <w:rPr>
          <w:rFonts w:ascii="Book Antiqua" w:eastAsia="Book Antiqua" w:hAnsi="Book Antiqua" w:cs="Book Antiqua"/>
          <w:b/>
          <w:bCs/>
          <w:color w:val="000000"/>
        </w:rPr>
        <w:t>Abbas Z</w:t>
      </w:r>
      <w:r>
        <w:rPr>
          <w:rFonts w:ascii="Book Antiqua" w:eastAsia="Book Antiqua" w:hAnsi="Book Antiqua" w:cs="Book Antiqua"/>
          <w:color w:val="000000"/>
        </w:rPr>
        <w:t xml:space="preserve">, Khan MA, Salih M, Jafri W. Interferon alpha for chronic hepatitis D.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2011: CD006002 [PMID: 22161394 DOI: 10.1002/14651858.CD006002.pub2]</w:t>
      </w:r>
    </w:p>
    <w:p w14:paraId="33365BFE" w14:textId="3CE4D363" w:rsidR="00A77B3E" w:rsidRPr="004A202E" w:rsidRDefault="002C40CD" w:rsidP="004A202E">
      <w:pPr>
        <w:spacing w:line="360" w:lineRule="auto"/>
        <w:jc w:val="both"/>
      </w:pPr>
      <w:r w:rsidRPr="00FC15E9">
        <w:rPr>
          <w:rFonts w:ascii="Book Antiqua" w:eastAsia="Book Antiqua" w:hAnsi="Book Antiqua" w:cs="Book Antiqua"/>
          <w:color w:val="000000"/>
        </w:rPr>
        <w:t xml:space="preserve">166 </w:t>
      </w:r>
      <w:proofErr w:type="spellStart"/>
      <w:r w:rsidR="00FC15E9" w:rsidRPr="004A202E">
        <w:rPr>
          <w:rFonts w:ascii="Book Antiqua" w:eastAsia="Book Antiqua" w:hAnsi="Book Antiqua" w:cs="Book Antiqua"/>
          <w:b/>
          <w:bCs/>
        </w:rPr>
        <w:t>Yurdaydin</w:t>
      </w:r>
      <w:proofErr w:type="spellEnd"/>
      <w:r w:rsidR="00FC15E9" w:rsidRPr="004A202E">
        <w:rPr>
          <w:rFonts w:ascii="Book Antiqua" w:eastAsia="Book Antiqua" w:hAnsi="Book Antiqua" w:cs="Book Antiqua"/>
          <w:b/>
          <w:bCs/>
        </w:rPr>
        <w:t xml:space="preserve"> C</w:t>
      </w:r>
      <w:r w:rsidR="00FC15E9" w:rsidRPr="00FC15E9">
        <w:rPr>
          <w:rFonts w:ascii="Book Antiqua" w:eastAsia="Book Antiqua" w:hAnsi="Book Antiqua" w:cs="Book Antiqua"/>
        </w:rPr>
        <w:t xml:space="preserve">, </w:t>
      </w:r>
      <w:proofErr w:type="spellStart"/>
      <w:r w:rsidR="00FC15E9" w:rsidRPr="00FC15E9">
        <w:rPr>
          <w:rFonts w:ascii="Book Antiqua" w:eastAsia="Book Antiqua" w:hAnsi="Book Antiqua" w:cs="Book Antiqua"/>
        </w:rPr>
        <w:t>Keskin</w:t>
      </w:r>
      <w:proofErr w:type="spellEnd"/>
      <w:r w:rsidR="00FC15E9" w:rsidRPr="00FC15E9">
        <w:rPr>
          <w:rFonts w:ascii="Book Antiqua" w:eastAsia="Book Antiqua" w:hAnsi="Book Antiqua" w:cs="Book Antiqua"/>
        </w:rPr>
        <w:t xml:space="preserve"> O, </w:t>
      </w:r>
      <w:proofErr w:type="spellStart"/>
      <w:r w:rsidR="00FC15E9" w:rsidRPr="00FC15E9">
        <w:rPr>
          <w:rFonts w:ascii="Book Antiqua" w:eastAsia="Book Antiqua" w:hAnsi="Book Antiqua" w:cs="Book Antiqua"/>
        </w:rPr>
        <w:t>Kalkan</w:t>
      </w:r>
      <w:proofErr w:type="spellEnd"/>
      <w:r w:rsidR="00FC15E9" w:rsidRPr="00FC15E9">
        <w:rPr>
          <w:rFonts w:ascii="Book Antiqua" w:eastAsia="Book Antiqua" w:hAnsi="Book Antiqua" w:cs="Book Antiqua"/>
        </w:rPr>
        <w:t xml:space="preserve"> Ç, </w:t>
      </w:r>
      <w:proofErr w:type="spellStart"/>
      <w:r w:rsidR="00FC15E9" w:rsidRPr="00FC15E9">
        <w:rPr>
          <w:rFonts w:ascii="Book Antiqua" w:eastAsia="Book Antiqua" w:hAnsi="Book Antiqua" w:cs="Book Antiqua"/>
        </w:rPr>
        <w:t>Karakaya</w:t>
      </w:r>
      <w:proofErr w:type="spellEnd"/>
      <w:r w:rsidR="00FC15E9" w:rsidRPr="00FC15E9">
        <w:rPr>
          <w:rFonts w:ascii="Book Antiqua" w:eastAsia="Book Antiqua" w:hAnsi="Book Antiqua" w:cs="Book Antiqua"/>
        </w:rPr>
        <w:t xml:space="preserve"> </w:t>
      </w:r>
      <w:proofErr w:type="gramStart"/>
      <w:r w:rsidR="00FC15E9" w:rsidRPr="00FC15E9">
        <w:rPr>
          <w:rFonts w:ascii="Book Antiqua" w:eastAsia="Book Antiqua" w:hAnsi="Book Antiqua" w:cs="Book Antiqua"/>
        </w:rPr>
        <w:t xml:space="preserve">F, </w:t>
      </w:r>
      <w:r w:rsidRPr="00FC15E9">
        <w:rPr>
          <w:rFonts w:ascii="Book Antiqua" w:eastAsia="Book Antiqua" w:hAnsi="Book Antiqua" w:cs="Book Antiqua"/>
        </w:rPr>
        <w:t xml:space="preserve"> </w:t>
      </w:r>
      <w:proofErr w:type="spellStart"/>
      <w:r w:rsidR="00FC15E9" w:rsidRPr="004A202E">
        <w:rPr>
          <w:rFonts w:ascii="Book Antiqua" w:hAnsi="Book Antiqua" w:cs="Segoe UI"/>
          <w:shd w:val="clear" w:color="auto" w:fill="FFFFFF"/>
        </w:rPr>
        <w:t>Çalişkan</w:t>
      </w:r>
      <w:proofErr w:type="spellEnd"/>
      <w:proofErr w:type="gramEnd"/>
      <w:r w:rsidR="00FC15E9" w:rsidRPr="00FC15E9">
        <w:rPr>
          <w:rFonts w:ascii="Book Antiqua" w:hAnsi="Book Antiqua"/>
        </w:rPr>
        <w:t xml:space="preserve"> A, </w:t>
      </w:r>
      <w:proofErr w:type="spellStart"/>
      <w:r w:rsidR="00FC15E9" w:rsidRPr="00FC15E9">
        <w:rPr>
          <w:rFonts w:ascii="Book Antiqua" w:hAnsi="Book Antiqua"/>
        </w:rPr>
        <w:t>Karatayli</w:t>
      </w:r>
      <w:proofErr w:type="spellEnd"/>
      <w:r w:rsidR="00FC15E9" w:rsidRPr="00FC15E9">
        <w:rPr>
          <w:rFonts w:ascii="Book Antiqua" w:hAnsi="Book Antiqua"/>
        </w:rPr>
        <w:t xml:space="preserve"> E, </w:t>
      </w:r>
      <w:proofErr w:type="spellStart"/>
      <w:r w:rsidR="00FC15E9" w:rsidRPr="00FC15E9">
        <w:rPr>
          <w:rFonts w:ascii="Book Antiqua" w:hAnsi="Book Antiqua"/>
        </w:rPr>
        <w:t>Karatayli</w:t>
      </w:r>
      <w:proofErr w:type="spellEnd"/>
      <w:r w:rsidR="00FC15E9" w:rsidRPr="00FC15E9">
        <w:rPr>
          <w:rFonts w:ascii="Book Antiqua" w:hAnsi="Book Antiqua"/>
        </w:rPr>
        <w:t xml:space="preserve"> S, </w:t>
      </w:r>
      <w:proofErr w:type="spellStart"/>
      <w:r w:rsidR="00FC15E9" w:rsidRPr="00FC15E9">
        <w:rPr>
          <w:rFonts w:ascii="Book Antiqua" w:hAnsi="Book Antiqua"/>
        </w:rPr>
        <w:t>Bozdayi</w:t>
      </w:r>
      <w:proofErr w:type="spellEnd"/>
      <w:r w:rsidR="00FC15E9" w:rsidRPr="00FC15E9">
        <w:rPr>
          <w:rFonts w:ascii="Book Antiqua" w:hAnsi="Book Antiqua"/>
        </w:rPr>
        <w:t xml:space="preserve"> AM, Koh C, Heller T, </w:t>
      </w:r>
      <w:proofErr w:type="spellStart"/>
      <w:r w:rsidR="00FC15E9" w:rsidRPr="00FC15E9">
        <w:rPr>
          <w:rFonts w:ascii="Book Antiqua" w:hAnsi="Book Antiqua"/>
        </w:rPr>
        <w:t>Idilman</w:t>
      </w:r>
      <w:proofErr w:type="spellEnd"/>
      <w:r w:rsidR="00FC15E9" w:rsidRPr="00FC15E9">
        <w:rPr>
          <w:rFonts w:ascii="Book Antiqua" w:hAnsi="Book Antiqua"/>
        </w:rPr>
        <w:t xml:space="preserve"> R, Glenn JS. Optimizing lonafarnib treatment for the management of chronic delta hepatitis: The LOWR HDV-1 study</w:t>
      </w:r>
      <w:r w:rsidRPr="00FC15E9">
        <w:rPr>
          <w:rFonts w:ascii="Book Antiqua" w:eastAsia="Book Antiqua" w:hAnsi="Book Antiqua" w:cs="Book Antiqua"/>
        </w:rPr>
        <w:t xml:space="preserve">. </w:t>
      </w:r>
      <w:r w:rsidR="00FC15E9" w:rsidRPr="00FC15E9">
        <w:rPr>
          <w:rFonts w:ascii="Book Antiqua" w:eastAsia="Book Antiqua" w:hAnsi="Book Antiqua" w:cs="Book Antiqua"/>
          <w:i/>
          <w:iCs/>
        </w:rPr>
        <w:t>Hepatology</w:t>
      </w:r>
      <w:r w:rsidRPr="00FC15E9">
        <w:rPr>
          <w:rFonts w:ascii="Book Antiqua" w:eastAsia="Book Antiqua" w:hAnsi="Book Antiqua" w:cs="Book Antiqua"/>
        </w:rPr>
        <w:t xml:space="preserve"> </w:t>
      </w:r>
      <w:r w:rsidR="00FC15E9" w:rsidRPr="00FC15E9">
        <w:rPr>
          <w:rFonts w:ascii="Book Antiqua" w:eastAsia="Book Antiqua" w:hAnsi="Book Antiqua" w:cs="Book Antiqua"/>
        </w:rPr>
        <w:t>2018</w:t>
      </w:r>
      <w:r w:rsidR="00FC15E9" w:rsidRPr="00FC15E9">
        <w:rPr>
          <w:rStyle w:val="cit"/>
          <w:rFonts w:ascii="Book Antiqua" w:hAnsi="Book Antiqua" w:cs="Segoe UI"/>
        </w:rPr>
        <w:t>;</w:t>
      </w:r>
      <w:r w:rsidR="004A202E">
        <w:rPr>
          <w:rStyle w:val="cit"/>
          <w:rFonts w:ascii="Book Antiqua" w:hAnsi="Book Antiqua" w:cs="Segoe UI"/>
        </w:rPr>
        <w:t xml:space="preserve"> </w:t>
      </w:r>
      <w:r w:rsidR="00FC15E9" w:rsidRPr="004A202E">
        <w:rPr>
          <w:rStyle w:val="cit"/>
          <w:rFonts w:ascii="Book Antiqua" w:hAnsi="Book Antiqua" w:cs="Segoe UI"/>
          <w:b/>
          <w:bCs/>
        </w:rPr>
        <w:t>67</w:t>
      </w:r>
      <w:r w:rsidR="00FC15E9" w:rsidRPr="00FC15E9">
        <w:rPr>
          <w:rStyle w:val="cit"/>
          <w:rFonts w:ascii="Book Antiqua" w:hAnsi="Book Antiqua" w:cs="Segoe UI"/>
        </w:rPr>
        <w:t>:</w:t>
      </w:r>
      <w:r w:rsidR="004A202E">
        <w:rPr>
          <w:rStyle w:val="cit"/>
          <w:rFonts w:ascii="Book Antiqua" w:hAnsi="Book Antiqua" w:cs="Segoe UI"/>
        </w:rPr>
        <w:t xml:space="preserve"> </w:t>
      </w:r>
      <w:r w:rsidR="00FC15E9" w:rsidRPr="00FC15E9">
        <w:rPr>
          <w:rStyle w:val="cit"/>
          <w:rFonts w:ascii="Book Antiqua" w:hAnsi="Book Antiqua" w:cs="Segoe UI"/>
        </w:rPr>
        <w:t>1224-1236</w:t>
      </w:r>
      <w:r w:rsidR="004A202E">
        <w:rPr>
          <w:rStyle w:val="cit"/>
          <w:rFonts w:ascii="Book Antiqua" w:hAnsi="Book Antiqua" w:cs="Segoe UI"/>
        </w:rPr>
        <w:t xml:space="preserve"> </w:t>
      </w:r>
      <w:r w:rsidR="00FC15E9" w:rsidRPr="00FC15E9">
        <w:rPr>
          <w:rFonts w:ascii="Book Antiqua" w:hAnsi="Book Antiqua" w:cs="Segoe UI"/>
          <w:shd w:val="clear" w:color="auto" w:fill="FFFFFF"/>
        </w:rPr>
        <w:t>[PMID: 29152762</w:t>
      </w:r>
      <w:r w:rsidR="004A202E">
        <w:rPr>
          <w:rFonts w:ascii="Book Antiqua" w:hAnsi="Book Antiqua" w:cs="Segoe UI"/>
          <w:shd w:val="clear" w:color="auto" w:fill="FFFFFF"/>
        </w:rPr>
        <w:t xml:space="preserve"> </w:t>
      </w:r>
      <w:r w:rsidR="00FC15E9" w:rsidRPr="00FC15E9">
        <w:rPr>
          <w:rStyle w:val="citation-doi"/>
          <w:rFonts w:ascii="Book Antiqua" w:hAnsi="Book Antiqua"/>
        </w:rPr>
        <w:t>DOI</w:t>
      </w:r>
      <w:r w:rsidR="00FC15E9" w:rsidRPr="00FC15E9">
        <w:rPr>
          <w:rStyle w:val="citation-doi"/>
          <w:rFonts w:ascii="Book Antiqua" w:hAnsi="Book Antiqua" w:cs="Segoe UI"/>
          <w:shd w:val="clear" w:color="auto" w:fill="FFFFFF"/>
        </w:rPr>
        <w:t>: 10.1002/hep.29658]</w:t>
      </w:r>
    </w:p>
    <w:p w14:paraId="4773EABA" w14:textId="77777777" w:rsidR="00A77B3E" w:rsidRDefault="002C40CD">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Karayiannis P</w:t>
      </w:r>
      <w:r>
        <w:rPr>
          <w:rFonts w:ascii="Book Antiqua" w:eastAsia="Book Antiqua" w:hAnsi="Book Antiqua" w:cs="Book Antiqua"/>
          <w:color w:val="000000"/>
        </w:rPr>
        <w:t xml:space="preserve">, Saldanha J, Jackson AM, Luther S, Goldin R, </w:t>
      </w:r>
      <w:proofErr w:type="spellStart"/>
      <w:r>
        <w:rPr>
          <w:rFonts w:ascii="Book Antiqua" w:eastAsia="Book Antiqua" w:hAnsi="Book Antiqua" w:cs="Book Antiqua"/>
          <w:color w:val="000000"/>
        </w:rPr>
        <w:t>Monjardino</w:t>
      </w:r>
      <w:proofErr w:type="spellEnd"/>
      <w:r>
        <w:rPr>
          <w:rFonts w:ascii="Book Antiqua" w:eastAsia="Book Antiqua" w:hAnsi="Book Antiqua" w:cs="Book Antiqua"/>
          <w:color w:val="000000"/>
        </w:rPr>
        <w:t xml:space="preserve"> J, Thomas HC. Partial control of hepatitis delta virus superinfection by </w:t>
      </w:r>
      <w:proofErr w:type="spellStart"/>
      <w:r>
        <w:rPr>
          <w:rFonts w:ascii="Book Antiqua" w:eastAsia="Book Antiqua" w:hAnsi="Book Antiqua" w:cs="Book Antiqua"/>
          <w:color w:val="000000"/>
        </w:rPr>
        <w:t>immunisation</w:t>
      </w:r>
      <w:proofErr w:type="spellEnd"/>
      <w:r>
        <w:rPr>
          <w:rFonts w:ascii="Book Antiqua" w:eastAsia="Book Antiqua" w:hAnsi="Book Antiqua" w:cs="Book Antiqua"/>
          <w:color w:val="000000"/>
        </w:rPr>
        <w:t xml:space="preserve"> of woodchucks (Marmota monax) with hepatitis delta antigen expressed by a recombinant vaccinia or baculovirus.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41</w:t>
      </w:r>
      <w:r>
        <w:rPr>
          <w:rFonts w:ascii="Book Antiqua" w:eastAsia="Book Antiqua" w:hAnsi="Book Antiqua" w:cs="Book Antiqua"/>
          <w:color w:val="000000"/>
        </w:rPr>
        <w:t>: 210-214 [PMID: 8263503 DOI: 10.1002/jmv.1890410308]</w:t>
      </w:r>
    </w:p>
    <w:p w14:paraId="4500B80A" w14:textId="77777777" w:rsidR="00A77B3E" w:rsidRDefault="002C40CD">
      <w:pPr>
        <w:spacing w:line="360" w:lineRule="auto"/>
        <w:jc w:val="both"/>
      </w:pPr>
      <w:r>
        <w:rPr>
          <w:rFonts w:ascii="Book Antiqua" w:eastAsia="Book Antiqua" w:hAnsi="Book Antiqua" w:cs="Book Antiqua"/>
          <w:color w:val="000000"/>
        </w:rPr>
        <w:t xml:space="preserve">168 </w:t>
      </w:r>
      <w:proofErr w:type="spellStart"/>
      <w:r>
        <w:rPr>
          <w:rFonts w:ascii="Book Antiqua" w:eastAsia="Book Antiqua" w:hAnsi="Book Antiqua" w:cs="Book Antiqua"/>
          <w:b/>
          <w:bCs/>
          <w:color w:val="000000"/>
        </w:rPr>
        <w:t>Ponzetto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Eckart M, </w:t>
      </w:r>
      <w:proofErr w:type="spellStart"/>
      <w:r>
        <w:rPr>
          <w:rFonts w:ascii="Book Antiqua" w:eastAsia="Book Antiqua" w:hAnsi="Book Antiqua" w:cs="Book Antiqua"/>
          <w:color w:val="000000"/>
        </w:rPr>
        <w:t>D'Urso</w:t>
      </w:r>
      <w:proofErr w:type="spellEnd"/>
      <w:r>
        <w:rPr>
          <w:rFonts w:ascii="Book Antiqua" w:eastAsia="Book Antiqua" w:hAnsi="Book Antiqua" w:cs="Book Antiqua"/>
          <w:color w:val="000000"/>
        </w:rPr>
        <w:t xml:space="preserve"> N, Negro F, Silvestro M, Bonino F, Wang KS,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D, Choo QL, Houghton M. Towards a vaccine for the prevention of hepatitis delta virus superinfection in HBV carriers. </w:t>
      </w:r>
      <w:r>
        <w:rPr>
          <w:rFonts w:ascii="Book Antiqua" w:eastAsia="Book Antiqua" w:hAnsi="Book Antiqua" w:cs="Book Antiqua"/>
          <w:i/>
          <w:iCs/>
          <w:color w:val="000000"/>
        </w:rPr>
        <w:t>Prog Clin Biol Res</w:t>
      </w:r>
      <w:r>
        <w:rPr>
          <w:rFonts w:ascii="Book Antiqua" w:eastAsia="Book Antiqua" w:hAnsi="Book Antiqua" w:cs="Book Antiqua"/>
          <w:color w:val="000000"/>
        </w:rPr>
        <w:t xml:space="preserve"> 1993; </w:t>
      </w:r>
      <w:r>
        <w:rPr>
          <w:rFonts w:ascii="Book Antiqua" w:eastAsia="Book Antiqua" w:hAnsi="Book Antiqua" w:cs="Book Antiqua"/>
          <w:b/>
          <w:bCs/>
          <w:color w:val="000000"/>
        </w:rPr>
        <w:t>382</w:t>
      </w:r>
      <w:r>
        <w:rPr>
          <w:rFonts w:ascii="Book Antiqua" w:eastAsia="Book Antiqua" w:hAnsi="Book Antiqua" w:cs="Book Antiqua"/>
          <w:color w:val="000000"/>
        </w:rPr>
        <w:t>: 207-210 [PMID: 8502681]</w:t>
      </w:r>
    </w:p>
    <w:p w14:paraId="47A122A3" w14:textId="77777777" w:rsidR="00A77B3E" w:rsidRDefault="002C40CD">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Serin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Tokat</w:t>
      </w:r>
      <w:proofErr w:type="spellEnd"/>
      <w:r>
        <w:rPr>
          <w:rFonts w:ascii="Book Antiqua" w:eastAsia="Book Antiqua" w:hAnsi="Book Antiqua" w:cs="Book Antiqua"/>
          <w:color w:val="000000"/>
        </w:rPr>
        <w:t xml:space="preserve"> Y. Recurrence of Hepatitis D Virus in Liver Transplant Recipients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Hepatitis B and D Virus-Related Chronic Liver Disease.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2457-2460 [PMID: 31405744 DOI: 10.1016/j.transproceed.2019.01.163]</w:t>
      </w:r>
    </w:p>
    <w:p w14:paraId="0BBA9A3D" w14:textId="77777777" w:rsidR="00A77B3E" w:rsidRDefault="002C40CD">
      <w:pPr>
        <w:spacing w:line="360" w:lineRule="auto"/>
        <w:jc w:val="both"/>
      </w:pPr>
      <w:r>
        <w:rPr>
          <w:rFonts w:ascii="Book Antiqua" w:eastAsia="Book Antiqua" w:hAnsi="Book Antiqua" w:cs="Book Antiqua"/>
          <w:color w:val="000000"/>
        </w:rPr>
        <w:t xml:space="preserve">170 </w:t>
      </w:r>
      <w:proofErr w:type="spellStart"/>
      <w:r>
        <w:rPr>
          <w:rFonts w:ascii="Book Antiqua" w:eastAsia="Book Antiqua" w:hAnsi="Book Antiqua" w:cs="Book Antiqua"/>
          <w:b/>
          <w:bCs/>
          <w:color w:val="000000"/>
        </w:rPr>
        <w:t>Kuniholm</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Purcell RH, McQuillan GM, Engle RE, </w:t>
      </w:r>
      <w:proofErr w:type="spellStart"/>
      <w:r>
        <w:rPr>
          <w:rFonts w:ascii="Book Antiqua" w:eastAsia="Book Antiqua" w:hAnsi="Book Antiqua" w:cs="Book Antiqua"/>
          <w:color w:val="000000"/>
        </w:rPr>
        <w:t>Wasley</w:t>
      </w:r>
      <w:proofErr w:type="spellEnd"/>
      <w:r>
        <w:rPr>
          <w:rFonts w:ascii="Book Antiqua" w:eastAsia="Book Antiqua" w:hAnsi="Book Antiqua" w:cs="Book Antiqua"/>
          <w:color w:val="000000"/>
        </w:rPr>
        <w:t xml:space="preserve"> A, Nelson KE. Epidemiology of hepatitis E virus in the United States: results from the Third National Health and Nutrition Examination Survey, 1988-1994.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200</w:t>
      </w:r>
      <w:r>
        <w:rPr>
          <w:rFonts w:ascii="Book Antiqua" w:eastAsia="Book Antiqua" w:hAnsi="Book Antiqua" w:cs="Book Antiqua"/>
          <w:color w:val="000000"/>
        </w:rPr>
        <w:t>: 48-56 [PMID: 19473098 DOI: 10.1086/599319]</w:t>
      </w:r>
    </w:p>
    <w:p w14:paraId="10BBD388" w14:textId="77777777" w:rsidR="00A77B3E" w:rsidRDefault="002C40CD">
      <w:pPr>
        <w:spacing w:line="360" w:lineRule="auto"/>
        <w:jc w:val="both"/>
      </w:pPr>
      <w:r>
        <w:rPr>
          <w:rFonts w:ascii="Book Antiqua" w:eastAsia="Book Antiqua" w:hAnsi="Book Antiqua" w:cs="Book Antiqua"/>
          <w:color w:val="000000"/>
        </w:rPr>
        <w:lastRenderedPageBreak/>
        <w:t xml:space="preserve">171 </w:t>
      </w:r>
      <w:proofErr w:type="spellStart"/>
      <w:r>
        <w:rPr>
          <w:rFonts w:ascii="Book Antiqua" w:eastAsia="Book Antiqua" w:hAnsi="Book Antiqua" w:cs="Book Antiqua"/>
          <w:b/>
          <w:bCs/>
          <w:color w:val="000000"/>
        </w:rPr>
        <w:t>Cangin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Focht</w:t>
      </w:r>
      <w:proofErr w:type="spellEnd"/>
      <w:r>
        <w:rPr>
          <w:rFonts w:ascii="Book Antiqua" w:eastAsia="Book Antiqua" w:hAnsi="Book Antiqua" w:cs="Book Antiqua"/>
          <w:color w:val="000000"/>
        </w:rPr>
        <w:t xml:space="preserve"> B, Harris R, Strunk JA. Hepatitis E seroprevalence in the United States: Results for immunoglobulins IGG and IGM.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91</w:t>
      </w:r>
      <w:r>
        <w:rPr>
          <w:rFonts w:ascii="Book Antiqua" w:eastAsia="Book Antiqua" w:hAnsi="Book Antiqua" w:cs="Book Antiqua"/>
          <w:color w:val="000000"/>
        </w:rPr>
        <w:t>: 124-131 [PMID: 30168589 DOI: 10.1002/jmv.25299]</w:t>
      </w:r>
    </w:p>
    <w:p w14:paraId="10AEB2D2" w14:textId="2CE72058" w:rsidR="00A77B3E" w:rsidRDefault="002C40CD">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G</w:t>
      </w:r>
      <w:r w:rsidR="00F36404">
        <w:rPr>
          <w:rFonts w:ascii="Book Antiqua" w:eastAsia="Book Antiqua" w:hAnsi="Book Antiqua" w:cs="Book Antiqua"/>
          <w:b/>
          <w:bCs/>
          <w:color w:val="000000"/>
        </w:rPr>
        <w:t>upta</w:t>
      </w:r>
      <w:r>
        <w:rPr>
          <w:rFonts w:ascii="Book Antiqua" w:eastAsia="Book Antiqua" w:hAnsi="Book Antiqua" w:cs="Book Antiqua"/>
          <w:b/>
          <w:bCs/>
          <w:color w:val="000000"/>
        </w:rPr>
        <w:t xml:space="preserve"> DN</w:t>
      </w:r>
      <w:r>
        <w:rPr>
          <w:rFonts w:ascii="Book Antiqua" w:eastAsia="Book Antiqua" w:hAnsi="Book Antiqua" w:cs="Book Antiqua"/>
          <w:color w:val="000000"/>
        </w:rPr>
        <w:t>, S</w:t>
      </w:r>
      <w:r w:rsidR="00F36404">
        <w:rPr>
          <w:rFonts w:ascii="Book Antiqua" w:eastAsia="Book Antiqua" w:hAnsi="Book Antiqua" w:cs="Book Antiqua"/>
          <w:color w:val="000000"/>
        </w:rPr>
        <w:t>metana</w:t>
      </w:r>
      <w:r>
        <w:rPr>
          <w:rFonts w:ascii="Book Antiqua" w:eastAsia="Book Antiqua" w:hAnsi="Book Antiqua" w:cs="Book Antiqua"/>
          <w:color w:val="000000"/>
        </w:rPr>
        <w:t xml:space="preserve"> HF. The histopathology of viral hepatitis as seen in the Delhi epidemic (1955-56). </w:t>
      </w:r>
      <w:r>
        <w:rPr>
          <w:rFonts w:ascii="Book Antiqua" w:eastAsia="Book Antiqua" w:hAnsi="Book Antiqua" w:cs="Book Antiqua"/>
          <w:i/>
          <w:iCs/>
          <w:color w:val="000000"/>
        </w:rPr>
        <w:t>Indian J Med Res</w:t>
      </w:r>
      <w:r>
        <w:rPr>
          <w:rFonts w:ascii="Book Antiqua" w:eastAsia="Book Antiqua" w:hAnsi="Book Antiqua" w:cs="Book Antiqua"/>
          <w:color w:val="000000"/>
        </w:rPr>
        <w:t xml:space="preserve"> 1957; </w:t>
      </w:r>
      <w:r>
        <w:rPr>
          <w:rFonts w:ascii="Book Antiqua" w:eastAsia="Book Antiqua" w:hAnsi="Book Antiqua" w:cs="Book Antiqua"/>
          <w:b/>
          <w:bCs/>
          <w:color w:val="000000"/>
        </w:rPr>
        <w:t>45</w:t>
      </w:r>
      <w:r>
        <w:rPr>
          <w:rFonts w:ascii="Book Antiqua" w:eastAsia="Book Antiqua" w:hAnsi="Book Antiqua" w:cs="Book Antiqua"/>
          <w:color w:val="000000"/>
        </w:rPr>
        <w:t>: 101-113 [PMID: 13438544]</w:t>
      </w:r>
    </w:p>
    <w:p w14:paraId="190ECE6D" w14:textId="77777777" w:rsidR="00A77B3E" w:rsidRDefault="002C40CD">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Xia J</w:t>
      </w:r>
      <w:r>
        <w:rPr>
          <w:rFonts w:ascii="Book Antiqua" w:eastAsia="Book Antiqua" w:hAnsi="Book Antiqua" w:cs="Book Antiqua"/>
          <w:color w:val="000000"/>
        </w:rPr>
        <w:t xml:space="preserve">, Zeng H, Liu L, Zhang Y, Liu P,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J, Wang L, Wang L, Zhuang H. Swine and rabbits are the main reservoirs of hepatitis E virus in China: detection of HEV RNA in feces of farmed and wild animals.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160</w:t>
      </w:r>
      <w:r>
        <w:rPr>
          <w:rFonts w:ascii="Book Antiqua" w:eastAsia="Book Antiqua" w:hAnsi="Book Antiqua" w:cs="Book Antiqua"/>
          <w:color w:val="000000"/>
        </w:rPr>
        <w:t>: 2791-2798 [PMID: 26303139 DOI: 10.1007/s00705-015-2574-0]</w:t>
      </w:r>
    </w:p>
    <w:p w14:paraId="6811DE8C" w14:textId="77777777" w:rsidR="00A77B3E" w:rsidRDefault="002C40CD">
      <w:pPr>
        <w:spacing w:line="360" w:lineRule="auto"/>
        <w:jc w:val="both"/>
      </w:pPr>
      <w:r>
        <w:rPr>
          <w:rFonts w:ascii="Book Antiqua" w:eastAsia="Book Antiqua" w:hAnsi="Book Antiqua" w:cs="Book Antiqua"/>
          <w:color w:val="000000"/>
        </w:rPr>
        <w:t xml:space="preserve">174 </w:t>
      </w:r>
      <w:proofErr w:type="spellStart"/>
      <w:r>
        <w:rPr>
          <w:rFonts w:ascii="Book Antiqua" w:eastAsia="Book Antiqua" w:hAnsi="Book Antiqua" w:cs="Book Antiqua"/>
          <w:b/>
          <w:bCs/>
          <w:color w:val="000000"/>
        </w:rPr>
        <w:t>Andonov</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Robbins M, </w:t>
      </w:r>
      <w:proofErr w:type="spellStart"/>
      <w:r>
        <w:rPr>
          <w:rFonts w:ascii="Book Antiqua" w:eastAsia="Book Antiqua" w:hAnsi="Book Antiqua" w:cs="Book Antiqua"/>
          <w:color w:val="000000"/>
        </w:rPr>
        <w:t>Borlang</w:t>
      </w:r>
      <w:proofErr w:type="spellEnd"/>
      <w:r>
        <w:rPr>
          <w:rFonts w:ascii="Book Antiqua" w:eastAsia="Book Antiqua" w:hAnsi="Book Antiqua" w:cs="Book Antiqua"/>
          <w:color w:val="000000"/>
        </w:rPr>
        <w:t xml:space="preserve"> J, Cao J, </w:t>
      </w:r>
      <w:proofErr w:type="spellStart"/>
      <w:r>
        <w:rPr>
          <w:rFonts w:ascii="Book Antiqua" w:eastAsia="Book Antiqua" w:hAnsi="Book Antiqua" w:cs="Book Antiqua"/>
          <w:color w:val="000000"/>
        </w:rPr>
        <w:t>Hatchette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Stueck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Deschambault</w:t>
      </w:r>
      <w:proofErr w:type="spellEnd"/>
      <w:r>
        <w:rPr>
          <w:rFonts w:ascii="Book Antiqua" w:eastAsia="Book Antiqua" w:hAnsi="Book Antiqua" w:cs="Book Antiqua"/>
          <w:color w:val="000000"/>
        </w:rPr>
        <w:t xml:space="preserve"> Y, Murnaghan K, </w:t>
      </w:r>
      <w:proofErr w:type="spellStart"/>
      <w:r>
        <w:rPr>
          <w:rFonts w:ascii="Book Antiqua" w:eastAsia="Book Antiqua" w:hAnsi="Book Antiqua" w:cs="Book Antiqua"/>
          <w:color w:val="000000"/>
        </w:rPr>
        <w:t>Varga</w:t>
      </w:r>
      <w:proofErr w:type="spellEnd"/>
      <w:r>
        <w:rPr>
          <w:rFonts w:ascii="Book Antiqua" w:eastAsia="Book Antiqua" w:hAnsi="Book Antiqua" w:cs="Book Antiqua"/>
          <w:color w:val="000000"/>
        </w:rPr>
        <w:t xml:space="preserve"> J, Johnston L. Rat Hepatitis E Virus Linked to Severe Acute Hepatitis in an Immunocompetent Patient.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220</w:t>
      </w:r>
      <w:r>
        <w:rPr>
          <w:rFonts w:ascii="Book Antiqua" w:eastAsia="Book Antiqua" w:hAnsi="Book Antiqua" w:cs="Book Antiqua"/>
          <w:color w:val="000000"/>
        </w:rPr>
        <w:t>: 951-955 [PMID: 30649379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/jiz025]</w:t>
      </w:r>
    </w:p>
    <w:p w14:paraId="10938E7C" w14:textId="0609448E" w:rsidR="00A77B3E" w:rsidRDefault="002C40CD">
      <w:pPr>
        <w:spacing w:line="360" w:lineRule="auto"/>
        <w:jc w:val="both"/>
      </w:pPr>
      <w:r w:rsidRPr="00F36404">
        <w:rPr>
          <w:rFonts w:ascii="Book Antiqua" w:eastAsia="Book Antiqua" w:hAnsi="Book Antiqua" w:cs="Book Antiqua"/>
          <w:color w:val="000000"/>
          <w:highlight w:val="yellow"/>
        </w:rPr>
        <w:t xml:space="preserve">175 </w:t>
      </w:r>
      <w:r w:rsidRPr="00F36404">
        <w:rPr>
          <w:rFonts w:ascii="Book Antiqua" w:eastAsia="Book Antiqua" w:hAnsi="Book Antiqua" w:cs="Book Antiqua"/>
          <w:b/>
          <w:bCs/>
          <w:color w:val="000000"/>
          <w:highlight w:val="yellow"/>
        </w:rPr>
        <w:t>World Health Organization</w:t>
      </w:r>
      <w:r w:rsidRPr="00F36404">
        <w:rPr>
          <w:rFonts w:ascii="Book Antiqua" w:eastAsia="Book Antiqua" w:hAnsi="Book Antiqua" w:cs="Book Antiqua"/>
          <w:color w:val="000000"/>
          <w:highlight w:val="yellow"/>
        </w:rPr>
        <w:t xml:space="preserve">. Hepatitis E. </w:t>
      </w:r>
      <w:r w:rsidR="00F36404" w:rsidRPr="00F36404">
        <w:rPr>
          <w:rFonts w:ascii="Book Antiqua" w:eastAsia="Book Antiqua" w:hAnsi="Book Antiqua" w:cs="Book Antiqua"/>
          <w:color w:val="000000"/>
          <w:highlight w:val="yellow"/>
        </w:rPr>
        <w:t xml:space="preserve">[cited 19 January 2021]. In: World Health Organization [Internet]. Available from: </w:t>
      </w:r>
      <w:r w:rsidRPr="00F36404">
        <w:rPr>
          <w:rFonts w:ascii="Book Antiqua" w:eastAsia="Book Antiqua" w:hAnsi="Book Antiqua" w:cs="Book Antiqua"/>
          <w:color w:val="000000"/>
          <w:highlight w:val="yellow"/>
        </w:rPr>
        <w:t>https://www.who.int/news-room/fact-sheets/detail/hepatitis-e#:~:text=Symptoms</w:t>
      </w:r>
      <w:r w:rsidR="00F36404" w:rsidRPr="00F36404">
        <w:rPr>
          <w:rFonts w:ascii="Book Antiqua" w:eastAsia="Book Antiqua" w:hAnsi="Book Antiqua" w:cs="Book Antiqua"/>
          <w:color w:val="000000"/>
          <w:highlight w:val="yellow"/>
        </w:rPr>
        <w:t>,%20</w:t>
      </w:r>
      <w:r w:rsidRPr="00F36404">
        <w:rPr>
          <w:rFonts w:ascii="Book Antiqua" w:eastAsia="Book Antiqua" w:hAnsi="Book Antiqua" w:cs="Book Antiqua"/>
          <w:color w:val="000000"/>
          <w:highlight w:val="yellow"/>
        </w:rPr>
        <w:t>after%20onset%20of%20the%20disease</w:t>
      </w:r>
    </w:p>
    <w:p w14:paraId="07CDD490" w14:textId="77777777" w:rsidR="00A77B3E" w:rsidRDefault="002C40CD">
      <w:pPr>
        <w:spacing w:line="360" w:lineRule="auto"/>
        <w:jc w:val="both"/>
      </w:pPr>
      <w:r>
        <w:rPr>
          <w:rFonts w:ascii="Book Antiqua" w:eastAsia="Book Antiqua" w:hAnsi="Book Antiqua" w:cs="Book Antiqua"/>
          <w:color w:val="000000"/>
        </w:rPr>
        <w:t xml:space="preserve">176 </w:t>
      </w:r>
      <w:proofErr w:type="spellStart"/>
      <w:r>
        <w:rPr>
          <w:rFonts w:ascii="Book Antiqua" w:eastAsia="Book Antiqua" w:hAnsi="Book Antiqua" w:cs="Book Antiqua"/>
          <w:b/>
          <w:bCs/>
          <w:color w:val="000000"/>
        </w:rPr>
        <w:t>Perumpail</w:t>
      </w:r>
      <w:proofErr w:type="spellEnd"/>
      <w:r>
        <w:rPr>
          <w:rFonts w:ascii="Book Antiqua" w:eastAsia="Book Antiqua" w:hAnsi="Book Antiqua" w:cs="Book Antiqua"/>
          <w:b/>
          <w:bCs/>
          <w:color w:val="000000"/>
        </w:rPr>
        <w:t xml:space="preserve"> RB</w:t>
      </w:r>
      <w:r>
        <w:rPr>
          <w:rFonts w:ascii="Book Antiqua" w:eastAsia="Book Antiqua" w:hAnsi="Book Antiqua" w:cs="Book Antiqua"/>
          <w:color w:val="000000"/>
        </w:rPr>
        <w:t xml:space="preserve">, Ahmed A, Higgins JP, So SK, Cochran JL, </w:t>
      </w:r>
      <w:proofErr w:type="spellStart"/>
      <w:r>
        <w:rPr>
          <w:rFonts w:ascii="Book Antiqua" w:eastAsia="Book Antiqua" w:hAnsi="Book Antiqua" w:cs="Book Antiqua"/>
          <w:color w:val="000000"/>
        </w:rPr>
        <w:t>Drobeniuc</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Mixson</w:t>
      </w:r>
      <w:proofErr w:type="spellEnd"/>
      <w:r>
        <w:rPr>
          <w:rFonts w:ascii="Book Antiqua" w:eastAsia="Book Antiqua" w:hAnsi="Book Antiqua" w:cs="Book Antiqua"/>
          <w:color w:val="000000"/>
        </w:rPr>
        <w:t xml:space="preserve">-Hayden TR, Teo CG. Fatal Accelerated Cirrhosis after Imported HEV Genotype 4 Infection.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1679-1681 [PMID: 26291424 DOI: 10.3201/eid2109.150300]</w:t>
      </w:r>
    </w:p>
    <w:p w14:paraId="7E603D8C" w14:textId="77777777" w:rsidR="00A77B3E" w:rsidRDefault="002C40CD">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Behrendt P</w:t>
      </w:r>
      <w:r>
        <w:rPr>
          <w:rFonts w:ascii="Book Antiqua" w:eastAsia="Book Antiqua" w:hAnsi="Book Antiqua" w:cs="Book Antiqua"/>
          <w:color w:val="000000"/>
        </w:rPr>
        <w:t xml:space="preserve">, Steinmann E,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Wedemeyer</w:t>
      </w:r>
      <w:proofErr w:type="spellEnd"/>
      <w:r>
        <w:rPr>
          <w:rFonts w:ascii="Book Antiqua" w:eastAsia="Book Antiqua" w:hAnsi="Book Antiqua" w:cs="Book Antiqua"/>
          <w:color w:val="000000"/>
        </w:rPr>
        <w:t xml:space="preserve"> H. The impact of hepatitis E in the liver transplant setting.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1418-1429 [PMID: 25195557 DOI: 10.1016/j.jhep.2014.08.047]</w:t>
      </w:r>
    </w:p>
    <w:p w14:paraId="4D262EA0" w14:textId="77777777" w:rsidR="00A77B3E" w:rsidRDefault="002C40CD">
      <w:pPr>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Aggarwal R</w:t>
      </w:r>
      <w:r>
        <w:rPr>
          <w:rFonts w:ascii="Book Antiqua" w:eastAsia="Book Antiqua" w:hAnsi="Book Antiqua" w:cs="Book Antiqua"/>
          <w:color w:val="000000"/>
        </w:rPr>
        <w:t xml:space="preserve">. Hepatitis E: clinical presentation in disease-endemic areas and diagnosis.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30-40 [PMID: 23564387 DOI: 10.1055/s-0033-1338112]</w:t>
      </w:r>
    </w:p>
    <w:p w14:paraId="4CD79940" w14:textId="77777777" w:rsidR="00A77B3E" w:rsidRDefault="002C40CD">
      <w:pPr>
        <w:spacing w:line="360" w:lineRule="auto"/>
        <w:jc w:val="both"/>
      </w:pPr>
      <w:r>
        <w:rPr>
          <w:rFonts w:ascii="Book Antiqua" w:eastAsia="Book Antiqua" w:hAnsi="Book Antiqua" w:cs="Book Antiqua"/>
          <w:color w:val="000000"/>
        </w:rPr>
        <w:t xml:space="preserve">179 </w:t>
      </w:r>
      <w:r>
        <w:rPr>
          <w:rFonts w:ascii="Book Antiqua" w:eastAsia="Book Antiqua" w:hAnsi="Book Antiqua" w:cs="Book Antiqua"/>
          <w:b/>
          <w:bCs/>
          <w:color w:val="000000"/>
        </w:rPr>
        <w:t>Zhu FC</w:t>
      </w:r>
      <w:r>
        <w:rPr>
          <w:rFonts w:ascii="Book Antiqua" w:eastAsia="Book Antiqua" w:hAnsi="Book Antiqua" w:cs="Book Antiqua"/>
          <w:color w:val="000000"/>
        </w:rPr>
        <w:t xml:space="preserve">, Zhang J, Zhang XF, Zhou C, Wang ZZ, Huang SJ, Wang H, Yang CL, Jiang HM, Cai JP, Wang YJ, Ai X, Hu YM, Tang Q, Yao X, Yan Q, Xian YL, Wu T, Li YM, Miao J, Ng MH, Shih JW, Xia NS. Efficacy and safety of a recombinant hepatitis E vaccine in </w:t>
      </w:r>
      <w:r>
        <w:rPr>
          <w:rFonts w:ascii="Book Antiqua" w:eastAsia="Book Antiqua" w:hAnsi="Book Antiqua" w:cs="Book Antiqua"/>
          <w:color w:val="000000"/>
        </w:rPr>
        <w:lastRenderedPageBreak/>
        <w:t xml:space="preserve">healthy adults: a large-scale,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2010; </w:t>
      </w:r>
      <w:r>
        <w:rPr>
          <w:rFonts w:ascii="Book Antiqua" w:eastAsia="Book Antiqua" w:hAnsi="Book Antiqua" w:cs="Book Antiqua"/>
          <w:b/>
          <w:bCs/>
          <w:color w:val="000000"/>
        </w:rPr>
        <w:t>376</w:t>
      </w:r>
      <w:r>
        <w:rPr>
          <w:rFonts w:ascii="Book Antiqua" w:eastAsia="Book Antiqua" w:hAnsi="Book Antiqua" w:cs="Book Antiqua"/>
          <w:color w:val="000000"/>
        </w:rPr>
        <w:t>: 895-902 [PMID: 20728932 DOI: 10.1016/S0140-6736(10)61030-6]</w:t>
      </w:r>
    </w:p>
    <w:p w14:paraId="061F0006" w14:textId="77777777" w:rsidR="00A77B3E" w:rsidRDefault="002C40CD">
      <w:pPr>
        <w:spacing w:line="360" w:lineRule="auto"/>
        <w:jc w:val="both"/>
      </w:pPr>
      <w:r>
        <w:rPr>
          <w:rFonts w:ascii="Book Antiqua" w:eastAsia="Book Antiqua" w:hAnsi="Book Antiqua" w:cs="Book Antiqua"/>
          <w:color w:val="000000"/>
        </w:rPr>
        <w:t xml:space="preserve">180 </w:t>
      </w:r>
      <w:proofErr w:type="spellStart"/>
      <w:r>
        <w:rPr>
          <w:rFonts w:ascii="Book Antiqua" w:eastAsia="Book Antiqua" w:hAnsi="Book Antiqua" w:cs="Book Antiqua"/>
          <w:b/>
          <w:bCs/>
          <w:color w:val="000000"/>
        </w:rPr>
        <w:t>Wedemeyer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Pischke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Pathogenesis and treatment of hepatitis e virus infection.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142</w:t>
      </w:r>
      <w:r>
        <w:rPr>
          <w:rFonts w:ascii="Book Antiqua" w:eastAsia="Book Antiqua" w:hAnsi="Book Antiqua" w:cs="Book Antiqua"/>
          <w:color w:val="000000"/>
        </w:rPr>
        <w:t>: 1388-1397.e1 [PMID: 22537448 DOI: 10.1053/j.gastro.2012.02.014]</w:t>
      </w:r>
    </w:p>
    <w:p w14:paraId="6E509C80" w14:textId="77777777" w:rsidR="00A77B3E" w:rsidRDefault="002C40CD">
      <w:pPr>
        <w:spacing w:line="360" w:lineRule="auto"/>
        <w:jc w:val="both"/>
      </w:pPr>
      <w:r>
        <w:rPr>
          <w:rFonts w:ascii="Book Antiqua" w:eastAsia="Book Antiqua" w:hAnsi="Book Antiqua" w:cs="Book Antiqua"/>
          <w:color w:val="000000"/>
        </w:rPr>
        <w:t xml:space="preserve">181 </w:t>
      </w:r>
      <w:r>
        <w:rPr>
          <w:rFonts w:ascii="Book Antiqua" w:eastAsia="Book Antiqua" w:hAnsi="Book Antiqua" w:cs="Book Antiqua"/>
          <w:b/>
          <w:bCs/>
          <w:color w:val="000000"/>
        </w:rPr>
        <w:t>Dalton HR</w:t>
      </w:r>
      <w:r>
        <w:rPr>
          <w:rFonts w:ascii="Book Antiqua" w:eastAsia="Book Antiqua" w:hAnsi="Book Antiqua" w:cs="Book Antiqua"/>
          <w:color w:val="000000"/>
        </w:rPr>
        <w:t xml:space="preserve">, Kamar N. Treatment of hepatitis E virus.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639-644 [PMID: 27607911 DOI: 10.1097/QCO.0000000000000316]</w:t>
      </w:r>
    </w:p>
    <w:p w14:paraId="2590CECA" w14:textId="77777777" w:rsidR="00A77B3E" w:rsidRDefault="002C40CD">
      <w:pPr>
        <w:spacing w:line="360" w:lineRule="auto"/>
        <w:jc w:val="both"/>
      </w:pPr>
      <w:r>
        <w:rPr>
          <w:rFonts w:ascii="Book Antiqua" w:eastAsia="Book Antiqua" w:hAnsi="Book Antiqua" w:cs="Book Antiqua"/>
          <w:color w:val="000000"/>
        </w:rPr>
        <w:t xml:space="preserve">182 </w:t>
      </w:r>
      <w:r>
        <w:rPr>
          <w:rFonts w:ascii="Book Antiqua" w:eastAsia="Book Antiqua" w:hAnsi="Book Antiqua" w:cs="Book Antiqua"/>
          <w:b/>
          <w:bCs/>
          <w:color w:val="000000"/>
        </w:rPr>
        <w:t>Kamar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Garrouste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Haagsma</w:t>
      </w:r>
      <w:proofErr w:type="spellEnd"/>
      <w:r>
        <w:rPr>
          <w:rFonts w:ascii="Book Antiqua" w:eastAsia="Book Antiqua" w:hAnsi="Book Antiqua" w:cs="Book Antiqua"/>
          <w:color w:val="000000"/>
        </w:rPr>
        <w:t xml:space="preserve"> EB, Garrigue V, </w:t>
      </w:r>
      <w:proofErr w:type="spellStart"/>
      <w:r>
        <w:rPr>
          <w:rFonts w:ascii="Book Antiqua" w:eastAsia="Book Antiqua" w:hAnsi="Book Antiqua" w:cs="Book Antiqua"/>
          <w:color w:val="000000"/>
        </w:rPr>
        <w:t>Pischke</w:t>
      </w:r>
      <w:proofErr w:type="spellEnd"/>
      <w:r>
        <w:rPr>
          <w:rFonts w:ascii="Book Antiqua" w:eastAsia="Book Antiqua" w:hAnsi="Book Antiqua" w:cs="Book Antiqua"/>
          <w:color w:val="000000"/>
        </w:rPr>
        <w:t xml:space="preserve"> S, Chauvet C, </w:t>
      </w:r>
      <w:proofErr w:type="spellStart"/>
      <w:r>
        <w:rPr>
          <w:rFonts w:ascii="Book Antiqua" w:eastAsia="Book Antiqua" w:hAnsi="Book Antiqua" w:cs="Book Antiqua"/>
          <w:color w:val="000000"/>
        </w:rPr>
        <w:t>Dumortier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Cannesson</w:t>
      </w:r>
      <w:proofErr w:type="spellEnd"/>
      <w:r>
        <w:rPr>
          <w:rFonts w:ascii="Book Antiqua" w:eastAsia="Book Antiqua" w:hAnsi="Book Antiqua" w:cs="Book Antiqua"/>
          <w:color w:val="000000"/>
        </w:rPr>
        <w:t xml:space="preserve"> A, Cassuto-</w:t>
      </w:r>
      <w:proofErr w:type="spellStart"/>
      <w:r>
        <w:rPr>
          <w:rFonts w:ascii="Book Antiqua" w:eastAsia="Book Antiqua" w:hAnsi="Book Antiqua" w:cs="Book Antiqua"/>
          <w:color w:val="000000"/>
        </w:rPr>
        <w:t>Viguier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Thervet</w:t>
      </w:r>
      <w:proofErr w:type="spellEnd"/>
      <w:r>
        <w:rPr>
          <w:rFonts w:ascii="Book Antiqua" w:eastAsia="Book Antiqua" w:hAnsi="Book Antiqua" w:cs="Book Antiqua"/>
          <w:color w:val="000000"/>
        </w:rPr>
        <w:t xml:space="preserve"> E, Conti F, </w:t>
      </w:r>
      <w:proofErr w:type="spellStart"/>
      <w:r>
        <w:rPr>
          <w:rFonts w:ascii="Book Antiqua" w:eastAsia="Book Antiqua" w:hAnsi="Book Antiqua" w:cs="Book Antiqua"/>
          <w:color w:val="000000"/>
        </w:rPr>
        <w:t>Lebray</w:t>
      </w:r>
      <w:proofErr w:type="spellEnd"/>
      <w:r>
        <w:rPr>
          <w:rFonts w:ascii="Book Antiqua" w:eastAsia="Book Antiqua" w:hAnsi="Book Antiqua" w:cs="Book Antiqua"/>
          <w:color w:val="000000"/>
        </w:rPr>
        <w:t xml:space="preserve"> P, Dalton HR, </w:t>
      </w:r>
      <w:proofErr w:type="spellStart"/>
      <w:r>
        <w:rPr>
          <w:rFonts w:ascii="Book Antiqua" w:eastAsia="Book Antiqua" w:hAnsi="Book Antiqua" w:cs="Book Antiqua"/>
          <w:color w:val="000000"/>
        </w:rPr>
        <w:t>Santella</w:t>
      </w:r>
      <w:proofErr w:type="spellEnd"/>
      <w:r>
        <w:rPr>
          <w:rFonts w:ascii="Book Antiqua" w:eastAsia="Book Antiqua" w:hAnsi="Book Antiqua" w:cs="Book Antiqua"/>
          <w:color w:val="000000"/>
        </w:rPr>
        <w:t xml:space="preserve"> R, Kanaan N, Essig M, Mousson C, </w:t>
      </w:r>
      <w:proofErr w:type="spellStart"/>
      <w:r>
        <w:rPr>
          <w:rFonts w:ascii="Book Antiqua" w:eastAsia="Book Antiqua" w:hAnsi="Book Antiqua" w:cs="Book Antiqua"/>
          <w:color w:val="000000"/>
        </w:rPr>
        <w:t>Radenne</w:t>
      </w:r>
      <w:proofErr w:type="spellEnd"/>
      <w:r>
        <w:rPr>
          <w:rFonts w:ascii="Book Antiqua" w:eastAsia="Book Antiqua" w:hAnsi="Book Antiqua" w:cs="Book Antiqua"/>
          <w:color w:val="000000"/>
        </w:rPr>
        <w:t xml:space="preserve"> S, Roque-Afonso AM, </w:t>
      </w:r>
      <w:proofErr w:type="spellStart"/>
      <w:r>
        <w:rPr>
          <w:rFonts w:ascii="Book Antiqua" w:eastAsia="Book Antiqua" w:hAnsi="Book Antiqua" w:cs="Book Antiqua"/>
          <w:color w:val="000000"/>
        </w:rPr>
        <w:t>Izopet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Rostaing</w:t>
      </w:r>
      <w:proofErr w:type="spellEnd"/>
      <w:r>
        <w:rPr>
          <w:rFonts w:ascii="Book Antiqua" w:eastAsia="Book Antiqua" w:hAnsi="Book Antiqua" w:cs="Book Antiqua"/>
          <w:color w:val="000000"/>
        </w:rPr>
        <w:t xml:space="preserve"> L. Factors associated with chronic hepatitis in patients with hepatitis E virus infection who have received solid organ transplants.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140</w:t>
      </w:r>
      <w:r>
        <w:rPr>
          <w:rFonts w:ascii="Book Antiqua" w:eastAsia="Book Antiqua" w:hAnsi="Book Antiqua" w:cs="Book Antiqua"/>
          <w:color w:val="000000"/>
        </w:rPr>
        <w:t>: 1481-1489 [PMID: 21354150 DOI: 10.1053/j.gastro.2011.02.050]</w:t>
      </w:r>
    </w:p>
    <w:p w14:paraId="3F59F1A0" w14:textId="77777777" w:rsidR="00A77B3E" w:rsidRDefault="002C40CD">
      <w:pPr>
        <w:spacing w:line="360" w:lineRule="auto"/>
        <w:jc w:val="both"/>
      </w:pPr>
      <w:r>
        <w:rPr>
          <w:rFonts w:ascii="Book Antiqua" w:eastAsia="Book Antiqua" w:hAnsi="Book Antiqua" w:cs="Book Antiqua"/>
          <w:color w:val="000000"/>
        </w:rPr>
        <w:t xml:space="preserve">183 </w:t>
      </w:r>
      <w:r>
        <w:rPr>
          <w:rFonts w:ascii="Book Antiqua" w:eastAsia="Book Antiqua" w:hAnsi="Book Antiqua" w:cs="Book Antiqua"/>
          <w:b/>
          <w:bCs/>
          <w:color w:val="000000"/>
        </w:rPr>
        <w:t>Bhatia V</w:t>
      </w:r>
      <w:r>
        <w:rPr>
          <w:rFonts w:ascii="Book Antiqua" w:eastAsia="Book Antiqua" w:hAnsi="Book Antiqua" w:cs="Book Antiqua"/>
          <w:color w:val="000000"/>
        </w:rPr>
        <w:t xml:space="preserve">, Singhal A, Panda SK, Acharya SK. A 20-year single-center experience with acute liver failure during pregnancy: is the prognosis really worse?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48</w:t>
      </w:r>
      <w:r>
        <w:rPr>
          <w:rFonts w:ascii="Book Antiqua" w:eastAsia="Book Antiqua" w:hAnsi="Book Antiqua" w:cs="Book Antiqua"/>
          <w:color w:val="000000"/>
        </w:rPr>
        <w:t>: 1577-1585 [PMID: 18925633 DOI: 10.1002/hep.22493]</w:t>
      </w:r>
    </w:p>
    <w:p w14:paraId="78976395" w14:textId="77777777" w:rsidR="00A77B3E" w:rsidRDefault="002C40CD">
      <w:pPr>
        <w:spacing w:line="360" w:lineRule="auto"/>
        <w:jc w:val="both"/>
      </w:pPr>
      <w:r>
        <w:rPr>
          <w:rFonts w:ascii="Book Antiqua" w:eastAsia="Book Antiqua" w:hAnsi="Book Antiqua" w:cs="Book Antiqua"/>
          <w:color w:val="000000"/>
        </w:rPr>
        <w:t xml:space="preserve">184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Zhang XF, Huang SJ, Wu T, Hu YM, Wang ZZ, Wang H, Jiang HM, Wang YJ, Yan Q, Guo M, Liu XH, Li JX, Yang CL, Tang Q, Jiang RJ, Pan HR, Li YM, Shih JW, Ng MH, Zhu FC, Xia NS. Long-term efficacy of a hepatitis E vaccine.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914-922 [PMID: 25738667 DOI: 10.1056/NEJMoa1406011]</w:t>
      </w:r>
    </w:p>
    <w:p w14:paraId="62D450E0" w14:textId="77777777" w:rsidR="00A77B3E" w:rsidRDefault="002C40CD">
      <w:pPr>
        <w:spacing w:line="360" w:lineRule="auto"/>
        <w:jc w:val="both"/>
      </w:pPr>
      <w:r>
        <w:rPr>
          <w:rFonts w:ascii="Book Antiqua" w:eastAsia="Book Antiqua" w:hAnsi="Book Antiqua" w:cs="Book Antiqua"/>
          <w:color w:val="000000"/>
        </w:rPr>
        <w:t xml:space="preserve">185 </w:t>
      </w:r>
      <w:proofErr w:type="spellStart"/>
      <w:r>
        <w:rPr>
          <w:rFonts w:ascii="Book Antiqua" w:eastAsia="Book Antiqua" w:hAnsi="Book Antiqua" w:cs="Book Antiqua"/>
          <w:b/>
          <w:bCs/>
          <w:color w:val="000000"/>
        </w:rPr>
        <w:t>Tsarev</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Tsareva</w:t>
      </w:r>
      <w:proofErr w:type="spellEnd"/>
      <w:r>
        <w:rPr>
          <w:rFonts w:ascii="Book Antiqua" w:eastAsia="Book Antiqua" w:hAnsi="Book Antiqua" w:cs="Book Antiqua"/>
          <w:color w:val="000000"/>
        </w:rPr>
        <w:t xml:space="preserve"> TS, Emerson SU, Govindarajan S, Shapiro M, </w:t>
      </w:r>
      <w:proofErr w:type="spellStart"/>
      <w:r>
        <w:rPr>
          <w:rFonts w:ascii="Book Antiqua" w:eastAsia="Book Antiqua" w:hAnsi="Book Antiqua" w:cs="Book Antiqua"/>
          <w:color w:val="000000"/>
        </w:rPr>
        <w:t>Gerin</w:t>
      </w:r>
      <w:proofErr w:type="spellEnd"/>
      <w:r>
        <w:rPr>
          <w:rFonts w:ascii="Book Antiqua" w:eastAsia="Book Antiqua" w:hAnsi="Book Antiqua" w:cs="Book Antiqua"/>
          <w:color w:val="000000"/>
        </w:rPr>
        <w:t xml:space="preserve"> JL, Purcell RH. Successful passive and active immunization of cynomolgus monkeys against hepatitis E.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1994; </w:t>
      </w:r>
      <w:r>
        <w:rPr>
          <w:rFonts w:ascii="Book Antiqua" w:eastAsia="Book Antiqua" w:hAnsi="Book Antiqua" w:cs="Book Antiqua"/>
          <w:b/>
          <w:bCs/>
          <w:color w:val="000000"/>
        </w:rPr>
        <w:t>91</w:t>
      </w:r>
      <w:r>
        <w:rPr>
          <w:rFonts w:ascii="Book Antiqua" w:eastAsia="Book Antiqua" w:hAnsi="Book Antiqua" w:cs="Book Antiqua"/>
          <w:color w:val="000000"/>
        </w:rPr>
        <w:t>: 10198-10202 [PMID: 7937861 DOI: 10.1073/pnas.91.21.10198]</w:t>
      </w:r>
    </w:p>
    <w:p w14:paraId="062F840F" w14:textId="77777777" w:rsidR="00A77B3E" w:rsidRDefault="002C40CD">
      <w:pPr>
        <w:spacing w:line="360" w:lineRule="auto"/>
        <w:jc w:val="both"/>
      </w:pPr>
      <w:r>
        <w:rPr>
          <w:rFonts w:ascii="Book Antiqua" w:eastAsia="Book Antiqua" w:hAnsi="Book Antiqua" w:cs="Book Antiqua"/>
          <w:color w:val="000000"/>
        </w:rPr>
        <w:t xml:space="preserve">186 </w:t>
      </w:r>
      <w:r>
        <w:rPr>
          <w:rFonts w:ascii="Book Antiqua" w:eastAsia="Book Antiqua" w:hAnsi="Book Antiqua" w:cs="Book Antiqua"/>
          <w:b/>
          <w:bCs/>
          <w:color w:val="000000"/>
        </w:rPr>
        <w:t>Kamar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Rostaing</w:t>
      </w:r>
      <w:proofErr w:type="spellEnd"/>
      <w:r>
        <w:rPr>
          <w:rFonts w:ascii="Book Antiqua" w:eastAsia="Book Antiqua" w:hAnsi="Book Antiqua" w:cs="Book Antiqua"/>
          <w:color w:val="000000"/>
        </w:rPr>
        <w:t xml:space="preserve"> L, Abravanel F, </w:t>
      </w:r>
      <w:proofErr w:type="spellStart"/>
      <w:r>
        <w:rPr>
          <w:rFonts w:ascii="Book Antiqua" w:eastAsia="Book Antiqua" w:hAnsi="Book Antiqua" w:cs="Book Antiqua"/>
          <w:color w:val="000000"/>
        </w:rPr>
        <w:t>Garrouste</w:t>
      </w:r>
      <w:proofErr w:type="spellEnd"/>
      <w:r>
        <w:rPr>
          <w:rFonts w:ascii="Book Antiqua" w:eastAsia="Book Antiqua" w:hAnsi="Book Antiqua" w:cs="Book Antiqua"/>
          <w:color w:val="000000"/>
        </w:rPr>
        <w:t xml:space="preserve"> C, Esposito L, </w:t>
      </w:r>
      <w:proofErr w:type="spellStart"/>
      <w:r>
        <w:rPr>
          <w:rFonts w:ascii="Book Antiqua" w:eastAsia="Book Antiqua" w:hAnsi="Book Antiqua" w:cs="Book Antiqua"/>
          <w:color w:val="000000"/>
        </w:rPr>
        <w:t>Cardeau-Desangles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Mansuy</w:t>
      </w:r>
      <w:proofErr w:type="spellEnd"/>
      <w:r>
        <w:rPr>
          <w:rFonts w:ascii="Book Antiqua" w:eastAsia="Book Antiqua" w:hAnsi="Book Antiqua" w:cs="Book Antiqua"/>
          <w:color w:val="000000"/>
        </w:rPr>
        <w:t xml:space="preserve"> JM, Selves J, Peron JM, </w:t>
      </w:r>
      <w:proofErr w:type="spellStart"/>
      <w:r>
        <w:rPr>
          <w:rFonts w:ascii="Book Antiqua" w:eastAsia="Book Antiqua" w:hAnsi="Book Antiqua" w:cs="Book Antiqua"/>
          <w:color w:val="000000"/>
        </w:rPr>
        <w:t>Otal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Muscari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Izopet</w:t>
      </w:r>
      <w:proofErr w:type="spellEnd"/>
      <w:r>
        <w:rPr>
          <w:rFonts w:ascii="Book Antiqua" w:eastAsia="Book Antiqua" w:hAnsi="Book Antiqua" w:cs="Book Antiqua"/>
          <w:color w:val="000000"/>
        </w:rPr>
        <w:t xml:space="preserve"> J. Pegylated interferon-alpha for treating chronic hepatitis E virus infection after liver transplantation.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50</w:t>
      </w:r>
      <w:r>
        <w:rPr>
          <w:rFonts w:ascii="Book Antiqua" w:eastAsia="Book Antiqua" w:hAnsi="Book Antiqua" w:cs="Book Antiqua"/>
          <w:color w:val="000000"/>
        </w:rPr>
        <w:t>: e30-e33 [PMID: 20113176 DOI: 10.1086/650488]</w:t>
      </w:r>
    </w:p>
    <w:p w14:paraId="67E9EF64" w14:textId="77777777" w:rsidR="00A77B3E" w:rsidRDefault="002C40CD">
      <w:pPr>
        <w:spacing w:line="360" w:lineRule="auto"/>
        <w:jc w:val="both"/>
      </w:pPr>
      <w:r>
        <w:rPr>
          <w:rFonts w:ascii="Book Antiqua" w:eastAsia="Book Antiqua" w:hAnsi="Book Antiqua" w:cs="Book Antiqua"/>
          <w:color w:val="000000"/>
        </w:rPr>
        <w:t xml:space="preserve">187 </w:t>
      </w:r>
      <w:r>
        <w:rPr>
          <w:rFonts w:ascii="Book Antiqua" w:eastAsia="Book Antiqua" w:hAnsi="Book Antiqua" w:cs="Book Antiqua"/>
          <w:b/>
          <w:bCs/>
          <w:color w:val="000000"/>
        </w:rPr>
        <w:t xml:space="preserve">Dao </w:t>
      </w:r>
      <w:proofErr w:type="spellStart"/>
      <w:r>
        <w:rPr>
          <w:rFonts w:ascii="Book Antiqua" w:eastAsia="Book Antiqua" w:hAnsi="Book Antiqua" w:cs="Book Antiqua"/>
          <w:b/>
          <w:bCs/>
          <w:color w:val="000000"/>
        </w:rPr>
        <w:t>Thi</w:t>
      </w:r>
      <w:proofErr w:type="spellEnd"/>
      <w:r>
        <w:rPr>
          <w:rFonts w:ascii="Book Antiqua" w:eastAsia="Book Antiqua" w:hAnsi="Book Antiqua" w:cs="Book Antiqua"/>
          <w:b/>
          <w:bCs/>
          <w:color w:val="000000"/>
        </w:rPr>
        <w:t xml:space="preserve"> VL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Debing</w:t>
      </w:r>
      <w:proofErr w:type="spellEnd"/>
      <w:r>
        <w:rPr>
          <w:rFonts w:ascii="Book Antiqua" w:eastAsia="Book Antiqua" w:hAnsi="Book Antiqua" w:cs="Book Antiqua"/>
          <w:color w:val="000000"/>
        </w:rPr>
        <w:t xml:space="preserve"> Y, Wu X, Rice CM, </w:t>
      </w:r>
      <w:proofErr w:type="spellStart"/>
      <w:r>
        <w:rPr>
          <w:rFonts w:ascii="Book Antiqua" w:eastAsia="Book Antiqua" w:hAnsi="Book Antiqua" w:cs="Book Antiqua"/>
          <w:color w:val="000000"/>
        </w:rPr>
        <w:t>Neyts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Moradpour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Gouttenoire</w:t>
      </w:r>
      <w:proofErr w:type="spellEnd"/>
      <w:r>
        <w:rPr>
          <w:rFonts w:ascii="Book Antiqua" w:eastAsia="Book Antiqua" w:hAnsi="Book Antiqua" w:cs="Book Antiqua"/>
          <w:color w:val="000000"/>
        </w:rPr>
        <w:t xml:space="preserve"> J. Sofosbuvir Inhibits Hepatitis E Virus Replication In Vitro and Results in an Additive </w:t>
      </w:r>
      <w:r>
        <w:rPr>
          <w:rFonts w:ascii="Book Antiqua" w:eastAsia="Book Antiqua" w:hAnsi="Book Antiqua" w:cs="Book Antiqua"/>
          <w:color w:val="000000"/>
        </w:rPr>
        <w:lastRenderedPageBreak/>
        <w:t xml:space="preserve">Effect When Combined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Ribavirin.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82-</w:t>
      </w:r>
      <w:proofErr w:type="gramStart"/>
      <w:r>
        <w:rPr>
          <w:rFonts w:ascii="Book Antiqua" w:eastAsia="Book Antiqua" w:hAnsi="Book Antiqua" w:cs="Book Antiqua"/>
          <w:color w:val="000000"/>
        </w:rPr>
        <w:t>85.e</w:t>
      </w:r>
      <w:proofErr w:type="gramEnd"/>
      <w:r>
        <w:rPr>
          <w:rFonts w:ascii="Book Antiqua" w:eastAsia="Book Antiqua" w:hAnsi="Book Antiqua" w:cs="Book Antiqua"/>
          <w:color w:val="000000"/>
        </w:rPr>
        <w:t>4 [PMID: 26408347 DOI: 10.1053/j.gastro.2015.09.011]</w:t>
      </w:r>
    </w:p>
    <w:p w14:paraId="34DF939A" w14:textId="0392B532" w:rsidR="00A77B3E" w:rsidRDefault="00602B2A">
      <w:pPr>
        <w:spacing w:line="360" w:lineRule="auto"/>
        <w:jc w:val="both"/>
      </w:pPr>
      <w:r>
        <w:rPr>
          <w:rFonts w:ascii="Book Antiqua" w:eastAsia="Book Antiqua" w:hAnsi="Book Antiqua" w:cs="Book Antiqua"/>
          <w:color w:val="000000"/>
        </w:rPr>
        <w:t xml:space="preserve">188 </w:t>
      </w:r>
      <w:proofErr w:type="spellStart"/>
      <w:r w:rsidR="002C40CD">
        <w:rPr>
          <w:rFonts w:ascii="Book Antiqua" w:eastAsia="Book Antiqua" w:hAnsi="Book Antiqua" w:cs="Book Antiqua"/>
          <w:b/>
          <w:bCs/>
          <w:color w:val="000000"/>
        </w:rPr>
        <w:t>Khuroo</w:t>
      </w:r>
      <w:proofErr w:type="spellEnd"/>
      <w:r w:rsidR="002C40CD">
        <w:rPr>
          <w:rFonts w:ascii="Book Antiqua" w:eastAsia="Book Antiqua" w:hAnsi="Book Antiqua" w:cs="Book Antiqua"/>
          <w:b/>
          <w:bCs/>
          <w:color w:val="000000"/>
        </w:rPr>
        <w:t xml:space="preserve"> MS</w:t>
      </w:r>
      <w:r w:rsidR="002C40CD">
        <w:rPr>
          <w:rFonts w:ascii="Book Antiqua" w:eastAsia="Book Antiqua" w:hAnsi="Book Antiqua" w:cs="Book Antiqua"/>
          <w:color w:val="000000"/>
        </w:rPr>
        <w:t xml:space="preserve">, </w:t>
      </w:r>
      <w:proofErr w:type="spellStart"/>
      <w:r w:rsidR="002C40CD">
        <w:rPr>
          <w:rFonts w:ascii="Book Antiqua" w:eastAsia="Book Antiqua" w:hAnsi="Book Antiqua" w:cs="Book Antiqua"/>
          <w:color w:val="000000"/>
        </w:rPr>
        <w:t>Kamili</w:t>
      </w:r>
      <w:proofErr w:type="spellEnd"/>
      <w:r w:rsidR="002C40CD">
        <w:rPr>
          <w:rFonts w:ascii="Book Antiqua" w:eastAsia="Book Antiqua" w:hAnsi="Book Antiqua" w:cs="Book Antiqua"/>
          <w:color w:val="000000"/>
        </w:rPr>
        <w:t xml:space="preserve"> S. </w:t>
      </w:r>
      <w:proofErr w:type="spellStart"/>
      <w:r w:rsidR="002C40CD">
        <w:rPr>
          <w:rFonts w:ascii="Book Antiqua" w:eastAsia="Book Antiqua" w:hAnsi="Book Antiqua" w:cs="Book Antiqua"/>
          <w:color w:val="000000"/>
        </w:rPr>
        <w:t>Aetiology</w:t>
      </w:r>
      <w:proofErr w:type="spellEnd"/>
      <w:r w:rsidR="002C40CD">
        <w:rPr>
          <w:rFonts w:ascii="Book Antiqua" w:eastAsia="Book Antiqua" w:hAnsi="Book Antiqua" w:cs="Book Antiqua"/>
          <w:color w:val="000000"/>
        </w:rPr>
        <w:t xml:space="preserve"> and prognostic factors in acute liver failure in India. </w:t>
      </w:r>
      <w:r w:rsidR="002C40CD">
        <w:rPr>
          <w:rFonts w:ascii="Book Antiqua" w:eastAsia="Book Antiqua" w:hAnsi="Book Antiqua" w:cs="Book Antiqua"/>
          <w:i/>
          <w:iCs/>
          <w:color w:val="000000"/>
        </w:rPr>
        <w:t xml:space="preserve">J Viral </w:t>
      </w:r>
      <w:proofErr w:type="spellStart"/>
      <w:r w:rsidR="002C40CD">
        <w:rPr>
          <w:rFonts w:ascii="Book Antiqua" w:eastAsia="Book Antiqua" w:hAnsi="Book Antiqua" w:cs="Book Antiqua"/>
          <w:i/>
          <w:iCs/>
          <w:color w:val="000000"/>
        </w:rPr>
        <w:t>Hepat</w:t>
      </w:r>
      <w:proofErr w:type="spellEnd"/>
      <w:r w:rsidR="002C40CD">
        <w:rPr>
          <w:rFonts w:ascii="Book Antiqua" w:eastAsia="Book Antiqua" w:hAnsi="Book Antiqua" w:cs="Book Antiqua"/>
          <w:color w:val="000000"/>
        </w:rPr>
        <w:t xml:space="preserve"> 2003; </w:t>
      </w:r>
      <w:r w:rsidR="002C40CD">
        <w:rPr>
          <w:rFonts w:ascii="Book Antiqua" w:eastAsia="Book Antiqua" w:hAnsi="Book Antiqua" w:cs="Book Antiqua"/>
          <w:b/>
          <w:bCs/>
          <w:color w:val="000000"/>
        </w:rPr>
        <w:t>10</w:t>
      </w:r>
      <w:r w:rsidR="002C40CD">
        <w:rPr>
          <w:rFonts w:ascii="Book Antiqua" w:eastAsia="Book Antiqua" w:hAnsi="Book Antiqua" w:cs="Book Antiqua"/>
          <w:color w:val="000000"/>
        </w:rPr>
        <w:t>: 224-231 [PMID: 12753342 DOI: 10.1046/j.1365-2893.</w:t>
      </w:r>
      <w:proofErr w:type="gramStart"/>
      <w:r w:rsidR="002C40CD">
        <w:rPr>
          <w:rFonts w:ascii="Book Antiqua" w:eastAsia="Book Antiqua" w:hAnsi="Book Antiqua" w:cs="Book Antiqua"/>
          <w:color w:val="000000"/>
        </w:rPr>
        <w:t>2003.00415.x</w:t>
      </w:r>
      <w:proofErr w:type="gramEnd"/>
      <w:r w:rsidR="002C40CD">
        <w:rPr>
          <w:rFonts w:ascii="Book Antiqua" w:eastAsia="Book Antiqua" w:hAnsi="Book Antiqua" w:cs="Book Antiqua"/>
          <w:color w:val="000000"/>
        </w:rPr>
        <w:t>]</w:t>
      </w:r>
    </w:p>
    <w:p w14:paraId="002E4D25" w14:textId="2E3DE754" w:rsidR="00A77B3E" w:rsidRDefault="00602B2A">
      <w:pPr>
        <w:spacing w:line="360" w:lineRule="auto"/>
        <w:jc w:val="both"/>
      </w:pPr>
      <w:r>
        <w:rPr>
          <w:rFonts w:ascii="Book Antiqua" w:eastAsia="Book Antiqua" w:hAnsi="Book Antiqua" w:cs="Book Antiqua"/>
          <w:color w:val="000000"/>
        </w:rPr>
        <w:t xml:space="preserve">189 </w:t>
      </w:r>
      <w:r w:rsidR="002C40CD">
        <w:rPr>
          <w:rFonts w:ascii="Book Antiqua" w:eastAsia="Book Antiqua" w:hAnsi="Book Antiqua" w:cs="Book Antiqua"/>
          <w:b/>
          <w:bCs/>
          <w:color w:val="000000"/>
        </w:rPr>
        <w:t>Fontana RJ</w:t>
      </w:r>
      <w:r w:rsidR="002C40CD">
        <w:rPr>
          <w:rFonts w:ascii="Book Antiqua" w:eastAsia="Book Antiqua" w:hAnsi="Book Antiqua" w:cs="Book Antiqua"/>
          <w:color w:val="000000"/>
        </w:rPr>
        <w:t xml:space="preserve">, Engle RE, Scaglione S, Araya V, Shaikh O, Tillman H, Attar N, Purcell RH, Lee WM; US Acute Liver Failure Study Group. The role of hepatitis E virus infection in adult Americans with acute liver failure. </w:t>
      </w:r>
      <w:r w:rsidR="002C40CD">
        <w:rPr>
          <w:rFonts w:ascii="Book Antiqua" w:eastAsia="Book Antiqua" w:hAnsi="Book Antiqua" w:cs="Book Antiqua"/>
          <w:i/>
          <w:iCs/>
          <w:color w:val="000000"/>
        </w:rPr>
        <w:t>Hepatology</w:t>
      </w:r>
      <w:r w:rsidR="002C40CD">
        <w:rPr>
          <w:rFonts w:ascii="Book Antiqua" w:eastAsia="Book Antiqua" w:hAnsi="Book Antiqua" w:cs="Book Antiqua"/>
          <w:color w:val="000000"/>
        </w:rPr>
        <w:t xml:space="preserve"> 2016; </w:t>
      </w:r>
      <w:r w:rsidR="002C40CD">
        <w:rPr>
          <w:rFonts w:ascii="Book Antiqua" w:eastAsia="Book Antiqua" w:hAnsi="Book Antiqua" w:cs="Book Antiqua"/>
          <w:b/>
          <w:bCs/>
          <w:color w:val="000000"/>
        </w:rPr>
        <w:t>64</w:t>
      </w:r>
      <w:r w:rsidR="002C40CD">
        <w:rPr>
          <w:rFonts w:ascii="Book Antiqua" w:eastAsia="Book Antiqua" w:hAnsi="Book Antiqua" w:cs="Book Antiqua"/>
          <w:color w:val="000000"/>
        </w:rPr>
        <w:t>: 1870-1880 [PMID: 27215797 DOI: 10.1002/hep.28649]</w:t>
      </w:r>
    </w:p>
    <w:bookmarkEnd w:id="3"/>
    <w:p w14:paraId="0B5241E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DB652D7" w14:textId="77777777" w:rsidR="00A77B3E" w:rsidRDefault="002C40CD">
      <w:pPr>
        <w:spacing w:line="360" w:lineRule="auto"/>
        <w:jc w:val="both"/>
      </w:pPr>
      <w:r>
        <w:rPr>
          <w:rFonts w:ascii="Book Antiqua" w:eastAsia="Book Antiqua" w:hAnsi="Book Antiqua" w:cs="Book Antiqua"/>
          <w:b/>
          <w:color w:val="000000"/>
        </w:rPr>
        <w:lastRenderedPageBreak/>
        <w:t>Footnotes</w:t>
      </w:r>
    </w:p>
    <w:p w14:paraId="06950539" w14:textId="77777777" w:rsidR="00A77B3E" w:rsidRDefault="002C40C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have any compelling conflict of interest.</w:t>
      </w:r>
    </w:p>
    <w:p w14:paraId="1DF62178" w14:textId="77777777" w:rsidR="00A77B3E" w:rsidRDefault="00A77B3E">
      <w:pPr>
        <w:spacing w:line="360" w:lineRule="auto"/>
        <w:jc w:val="both"/>
      </w:pPr>
    </w:p>
    <w:p w14:paraId="066EB032" w14:textId="77777777" w:rsidR="00A77B3E" w:rsidRDefault="002C40C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6A1919" w14:textId="77777777" w:rsidR="00A77B3E" w:rsidRDefault="00A77B3E">
      <w:pPr>
        <w:spacing w:line="360" w:lineRule="auto"/>
        <w:jc w:val="both"/>
      </w:pPr>
    </w:p>
    <w:p w14:paraId="0451B0FF" w14:textId="4122BB0F" w:rsidR="00A77B3E" w:rsidRDefault="002C40C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0D38C3">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6C6F1732" w14:textId="77777777" w:rsidR="00A13F0B" w:rsidRDefault="00A13F0B">
      <w:pPr>
        <w:spacing w:line="360" w:lineRule="auto"/>
        <w:jc w:val="both"/>
      </w:pPr>
    </w:p>
    <w:p w14:paraId="4CFFE31A" w14:textId="1B143BA1" w:rsidR="00A77B3E" w:rsidRDefault="002C40CD">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College of Gastroenterology, </w:t>
      </w:r>
      <w:r w:rsidR="000D38C3">
        <w:rPr>
          <w:rFonts w:ascii="Book Antiqua" w:eastAsia="Book Antiqua" w:hAnsi="Book Antiqua" w:cs="Book Antiqua"/>
          <w:color w:val="000000"/>
        </w:rPr>
        <w:t xml:space="preserve">No. </w:t>
      </w:r>
      <w:r>
        <w:rPr>
          <w:rFonts w:ascii="Book Antiqua" w:eastAsia="Book Antiqua" w:hAnsi="Book Antiqua" w:cs="Book Antiqua"/>
          <w:color w:val="000000"/>
        </w:rPr>
        <w:t xml:space="preserve">46861; American Society for Gastrointestinal Endoscopy, </w:t>
      </w:r>
      <w:r w:rsidR="000D38C3">
        <w:rPr>
          <w:rFonts w:ascii="Book Antiqua" w:eastAsia="Book Antiqua" w:hAnsi="Book Antiqua" w:cs="Book Antiqua"/>
          <w:color w:val="000000"/>
        </w:rPr>
        <w:t xml:space="preserve">No. </w:t>
      </w:r>
      <w:r>
        <w:rPr>
          <w:rFonts w:ascii="Book Antiqua" w:eastAsia="Book Antiqua" w:hAnsi="Book Antiqua" w:cs="Book Antiqua"/>
          <w:color w:val="000000"/>
        </w:rPr>
        <w:t xml:space="preserve">164369; </w:t>
      </w:r>
      <w:r w:rsidR="00A13F0B">
        <w:rPr>
          <w:rFonts w:ascii="Book Antiqua" w:eastAsia="Book Antiqua" w:hAnsi="Book Antiqua" w:cs="Book Antiqua"/>
          <w:color w:val="000000"/>
        </w:rPr>
        <w:t xml:space="preserve">and </w:t>
      </w:r>
      <w:r>
        <w:rPr>
          <w:rFonts w:ascii="Book Antiqua" w:eastAsia="Book Antiqua" w:hAnsi="Book Antiqua" w:cs="Book Antiqua"/>
          <w:color w:val="000000"/>
        </w:rPr>
        <w:t>American Gastroenterological Association.</w:t>
      </w:r>
    </w:p>
    <w:p w14:paraId="0FB84CB1" w14:textId="77777777" w:rsidR="00A77B3E" w:rsidRDefault="00A77B3E">
      <w:pPr>
        <w:spacing w:line="360" w:lineRule="auto"/>
        <w:jc w:val="both"/>
      </w:pPr>
    </w:p>
    <w:p w14:paraId="2C62D986" w14:textId="77777777" w:rsidR="00A77B3E" w:rsidRDefault="002C40C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25, 2021</w:t>
      </w:r>
    </w:p>
    <w:p w14:paraId="673FBE7F" w14:textId="77777777" w:rsidR="00A77B3E" w:rsidRDefault="002C40C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27, 2021</w:t>
      </w:r>
    </w:p>
    <w:p w14:paraId="137BFFA8" w14:textId="77777777" w:rsidR="00A77B3E" w:rsidRDefault="002C40CD">
      <w:pPr>
        <w:spacing w:line="360" w:lineRule="auto"/>
        <w:jc w:val="both"/>
      </w:pPr>
      <w:r>
        <w:rPr>
          <w:rFonts w:ascii="Book Antiqua" w:eastAsia="Book Antiqua" w:hAnsi="Book Antiqua" w:cs="Book Antiqua"/>
          <w:b/>
          <w:color w:val="000000"/>
        </w:rPr>
        <w:t xml:space="preserve">Article in press: </w:t>
      </w:r>
    </w:p>
    <w:p w14:paraId="170B8AA1" w14:textId="77777777" w:rsidR="00A77B3E" w:rsidRDefault="00A77B3E">
      <w:pPr>
        <w:spacing w:line="360" w:lineRule="auto"/>
        <w:jc w:val="both"/>
      </w:pPr>
    </w:p>
    <w:p w14:paraId="30D1F79D" w14:textId="2A589376" w:rsidR="00A77B3E" w:rsidRDefault="002C40C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w:t>
      </w:r>
      <w:r w:rsidR="000D38C3">
        <w:rPr>
          <w:rFonts w:ascii="Book Antiqua" w:eastAsia="Book Antiqua" w:hAnsi="Book Antiqua" w:cs="Book Antiqua"/>
          <w:color w:val="000000"/>
        </w:rPr>
        <w:t>nd h</w:t>
      </w:r>
      <w:r>
        <w:rPr>
          <w:rFonts w:ascii="Book Antiqua" w:eastAsia="Book Antiqua" w:hAnsi="Book Antiqua" w:cs="Book Antiqua"/>
          <w:color w:val="000000"/>
        </w:rPr>
        <w:t>epatology</w:t>
      </w:r>
    </w:p>
    <w:p w14:paraId="02151390" w14:textId="77777777" w:rsidR="00A77B3E" w:rsidRDefault="002C40C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D9C2066" w14:textId="77777777" w:rsidR="00A77B3E" w:rsidRDefault="002C40CD">
      <w:pPr>
        <w:spacing w:line="360" w:lineRule="auto"/>
        <w:jc w:val="both"/>
      </w:pPr>
      <w:r>
        <w:rPr>
          <w:rFonts w:ascii="Book Antiqua" w:eastAsia="Book Antiqua" w:hAnsi="Book Antiqua" w:cs="Book Antiqua"/>
          <w:b/>
          <w:color w:val="000000"/>
        </w:rPr>
        <w:t>Peer-review report’s scientific quality classification</w:t>
      </w:r>
    </w:p>
    <w:p w14:paraId="6993E5E3" w14:textId="775DC589" w:rsidR="00A77B3E" w:rsidRDefault="002C40CD">
      <w:pPr>
        <w:spacing w:line="360" w:lineRule="auto"/>
        <w:jc w:val="both"/>
      </w:pPr>
      <w:r>
        <w:rPr>
          <w:rFonts w:ascii="Book Antiqua" w:eastAsia="Book Antiqua" w:hAnsi="Book Antiqua" w:cs="Book Antiqua"/>
          <w:color w:val="000000"/>
        </w:rPr>
        <w:t>Grade A (Excellent): A, A</w:t>
      </w:r>
      <w:r w:rsidR="00322123">
        <w:rPr>
          <w:rFonts w:ascii="Book Antiqua" w:eastAsia="Book Antiqua" w:hAnsi="Book Antiqua" w:cs="Book Antiqua"/>
          <w:color w:val="000000"/>
        </w:rPr>
        <w:t>, A</w:t>
      </w:r>
    </w:p>
    <w:p w14:paraId="69E7178B" w14:textId="77777777" w:rsidR="00A77B3E" w:rsidRDefault="002C40CD">
      <w:pPr>
        <w:spacing w:line="360" w:lineRule="auto"/>
        <w:jc w:val="both"/>
      </w:pPr>
      <w:r>
        <w:rPr>
          <w:rFonts w:ascii="Book Antiqua" w:eastAsia="Book Antiqua" w:hAnsi="Book Antiqua" w:cs="Book Antiqua"/>
          <w:color w:val="000000"/>
        </w:rPr>
        <w:t>Grade B (Very good): 0</w:t>
      </w:r>
    </w:p>
    <w:p w14:paraId="617F26C8" w14:textId="77777777" w:rsidR="00A77B3E" w:rsidRDefault="002C40CD">
      <w:pPr>
        <w:spacing w:line="360" w:lineRule="auto"/>
        <w:jc w:val="both"/>
      </w:pPr>
      <w:r>
        <w:rPr>
          <w:rFonts w:ascii="Book Antiqua" w:eastAsia="Book Antiqua" w:hAnsi="Book Antiqua" w:cs="Book Antiqua"/>
          <w:color w:val="000000"/>
        </w:rPr>
        <w:t>Grade C (Good): 0</w:t>
      </w:r>
    </w:p>
    <w:p w14:paraId="65FFA716" w14:textId="77777777" w:rsidR="00A77B3E" w:rsidRDefault="002C40CD">
      <w:pPr>
        <w:spacing w:line="360" w:lineRule="auto"/>
        <w:jc w:val="both"/>
      </w:pPr>
      <w:r>
        <w:rPr>
          <w:rFonts w:ascii="Book Antiqua" w:eastAsia="Book Antiqua" w:hAnsi="Book Antiqua" w:cs="Book Antiqua"/>
          <w:color w:val="000000"/>
        </w:rPr>
        <w:t>Grade D (Fair): 0</w:t>
      </w:r>
    </w:p>
    <w:p w14:paraId="1BB9EE6E" w14:textId="77777777" w:rsidR="00A77B3E" w:rsidRDefault="002C40CD">
      <w:pPr>
        <w:spacing w:line="360" w:lineRule="auto"/>
        <w:jc w:val="both"/>
      </w:pPr>
      <w:r>
        <w:rPr>
          <w:rFonts w:ascii="Book Antiqua" w:eastAsia="Book Antiqua" w:hAnsi="Book Antiqua" w:cs="Book Antiqua"/>
          <w:color w:val="000000"/>
        </w:rPr>
        <w:t>Grade E (Poor): 0</w:t>
      </w:r>
    </w:p>
    <w:p w14:paraId="46FCB9F8" w14:textId="77777777" w:rsidR="00A77B3E" w:rsidRDefault="00A77B3E">
      <w:pPr>
        <w:spacing w:line="360" w:lineRule="auto"/>
        <w:jc w:val="both"/>
      </w:pPr>
    </w:p>
    <w:p w14:paraId="687727EC" w14:textId="77777777" w:rsidR="00A77B3E" w:rsidRDefault="002C40C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 xml:space="preserve">Cheng H, </w:t>
      </w:r>
      <w:proofErr w:type="spellStart"/>
      <w:r>
        <w:rPr>
          <w:rFonts w:ascii="Book Antiqua" w:eastAsia="Book Antiqua" w:hAnsi="Book Antiqua" w:cs="Book Antiqua"/>
          <w:color w:val="000000"/>
        </w:rPr>
        <w:t>Shayesteh</w:t>
      </w:r>
      <w:proofErr w:type="spellEnd"/>
      <w:r>
        <w:rPr>
          <w:rFonts w:ascii="Book Antiqua" w:eastAsia="Book Antiqua" w:hAnsi="Book Antiqua" w:cs="Book Antiqua"/>
          <w:color w:val="000000"/>
        </w:rPr>
        <w:t xml:space="preserve"> AA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3E4377DA" w14:textId="07F1B736" w:rsidR="00A77B3E" w:rsidRDefault="002C40C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F0E4D22" w14:textId="7A82E2B9" w:rsidR="00756551" w:rsidRDefault="00756551">
      <w:pPr>
        <w:spacing w:line="360" w:lineRule="auto"/>
        <w:jc w:val="both"/>
      </w:pPr>
      <w:r w:rsidRPr="00756551">
        <w:rPr>
          <w:noProof/>
        </w:rPr>
        <w:drawing>
          <wp:inline distT="0" distB="0" distL="0" distR="0" wp14:anchorId="0A40DB35" wp14:editId="4299B4BE">
            <wp:extent cx="5943600" cy="3281680"/>
            <wp:effectExtent l="0" t="0" r="0" b="0"/>
            <wp:docPr id="4" name="Picture 3">
              <a:extLst xmlns:a="http://schemas.openxmlformats.org/drawingml/2006/main">
                <a:ext uri="{FF2B5EF4-FFF2-40B4-BE49-F238E27FC236}">
                  <a16:creationId xmlns:a16="http://schemas.microsoft.com/office/drawing/2014/main" id="{75AD0DE0-C23A-4F6F-8420-245F731EAB6E}"/>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5AD0DE0-C23A-4F6F-8420-245F731EAB6E}"/>
                        </a:ext>
                      </a:extLst>
                    </pic:cNvPr>
                    <pic:cNvPicPr/>
                  </pic:nvPicPr>
                  <pic:blipFill rotWithShape="1">
                    <a:blip r:embed="rId7"/>
                    <a:srcRect l="3365" t="8832" r="3365" b="10256"/>
                    <a:stretch/>
                  </pic:blipFill>
                  <pic:spPr bwMode="auto">
                    <a:xfrm>
                      <a:off x="0" y="0"/>
                      <a:ext cx="5943600" cy="3281680"/>
                    </a:xfrm>
                    <a:prstGeom prst="rect">
                      <a:avLst/>
                    </a:prstGeom>
                    <a:ln>
                      <a:noFill/>
                    </a:ln>
                    <a:extLst>
                      <a:ext uri="{53640926-AAD7-44D8-BBD7-CCE9431645EC}">
                        <a14:shadowObscured xmlns:a14="http://schemas.microsoft.com/office/drawing/2010/main"/>
                      </a:ext>
                    </a:extLst>
                  </pic:spPr>
                </pic:pic>
              </a:graphicData>
            </a:graphic>
          </wp:inline>
        </w:drawing>
      </w:r>
    </w:p>
    <w:p w14:paraId="3D59CE59" w14:textId="7EC9FD0C" w:rsidR="00756551" w:rsidRDefault="002C40CD">
      <w:pPr>
        <w:spacing w:line="360" w:lineRule="auto"/>
        <w:jc w:val="both"/>
        <w:rPr>
          <w:rFonts w:ascii="Book Antiqua" w:eastAsia="Book Antiqua" w:hAnsi="Book Antiqua" w:cs="Book Antiqua"/>
          <w:b/>
          <w:bCs/>
          <w:color w:val="000000"/>
        </w:rPr>
      </w:pPr>
      <w:r w:rsidRPr="00756551">
        <w:rPr>
          <w:rFonts w:ascii="Book Antiqua" w:eastAsia="Book Antiqua" w:hAnsi="Book Antiqua" w:cs="Book Antiqua"/>
          <w:b/>
          <w:bCs/>
          <w:color w:val="000000"/>
        </w:rPr>
        <w:t>Figure 1</w:t>
      </w:r>
      <w:r w:rsidR="00756551" w:rsidRPr="00756551">
        <w:rPr>
          <w:rFonts w:ascii="Book Antiqua" w:eastAsia="Book Antiqua" w:hAnsi="Book Antiqua" w:cs="Book Antiqua"/>
          <w:b/>
          <w:bCs/>
          <w:color w:val="000000"/>
        </w:rPr>
        <w:t xml:space="preserve"> </w:t>
      </w:r>
      <w:r w:rsidRPr="00756551">
        <w:rPr>
          <w:rFonts w:ascii="Book Antiqua" w:eastAsia="Book Antiqua" w:hAnsi="Book Antiqua" w:cs="Book Antiqua"/>
          <w:b/>
          <w:bCs/>
          <w:color w:val="000000"/>
        </w:rPr>
        <w:t xml:space="preserve">Global geographic distribution of most common </w:t>
      </w:r>
      <w:r w:rsidR="00756551" w:rsidRPr="00756551">
        <w:rPr>
          <w:rFonts w:ascii="Book Antiqua" w:eastAsia="Book Antiqua" w:hAnsi="Book Antiqua" w:cs="Book Antiqua"/>
          <w:b/>
          <w:bCs/>
          <w:color w:val="000000"/>
        </w:rPr>
        <w:t>hepatitis B virus</w:t>
      </w:r>
      <w:r w:rsidRPr="00756551">
        <w:rPr>
          <w:rFonts w:ascii="Book Antiqua" w:eastAsia="Book Antiqua" w:hAnsi="Book Antiqua" w:cs="Book Antiqua"/>
          <w:b/>
          <w:bCs/>
          <w:color w:val="000000"/>
        </w:rPr>
        <w:t xml:space="preserve"> genotypes per country.</w:t>
      </w:r>
    </w:p>
    <w:p w14:paraId="74A87CD5" w14:textId="06A0AC23" w:rsidR="00A77B3E" w:rsidRPr="00756551" w:rsidRDefault="00756551">
      <w:pPr>
        <w:spacing w:line="360" w:lineRule="auto"/>
        <w:jc w:val="both"/>
        <w:rPr>
          <w:b/>
          <w:bCs/>
        </w:rPr>
      </w:pPr>
      <w:r>
        <w:rPr>
          <w:rFonts w:ascii="Book Antiqua" w:eastAsia="Book Antiqua" w:hAnsi="Book Antiqua" w:cs="Book Antiqua"/>
          <w:b/>
          <w:bCs/>
          <w:color w:val="000000"/>
        </w:rPr>
        <w:br w:type="page"/>
      </w:r>
      <w:r>
        <w:rPr>
          <w:noProof/>
        </w:rPr>
        <w:lastRenderedPageBreak/>
        <w:drawing>
          <wp:inline distT="0" distB="0" distL="0" distR="0" wp14:anchorId="5CF86D11" wp14:editId="7898E8A4">
            <wp:extent cx="5943600" cy="33286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28670"/>
                    </a:xfrm>
                    <a:prstGeom prst="rect">
                      <a:avLst/>
                    </a:prstGeom>
                  </pic:spPr>
                </pic:pic>
              </a:graphicData>
            </a:graphic>
          </wp:inline>
        </w:drawing>
      </w:r>
    </w:p>
    <w:p w14:paraId="394DF23E" w14:textId="31B737F3" w:rsidR="00756551" w:rsidRDefault="002C40CD">
      <w:pPr>
        <w:spacing w:line="360" w:lineRule="auto"/>
        <w:jc w:val="both"/>
        <w:rPr>
          <w:rFonts w:ascii="Book Antiqua" w:eastAsia="Book Antiqua" w:hAnsi="Book Antiqua" w:cs="Book Antiqua"/>
          <w:b/>
          <w:bCs/>
          <w:color w:val="000000"/>
        </w:rPr>
      </w:pPr>
      <w:r w:rsidRPr="00756551">
        <w:rPr>
          <w:rFonts w:ascii="Book Antiqua" w:eastAsia="Book Antiqua" w:hAnsi="Book Antiqua" w:cs="Book Antiqua"/>
          <w:b/>
          <w:bCs/>
          <w:color w:val="000000"/>
        </w:rPr>
        <w:t>Figure 2</w:t>
      </w:r>
      <w:r w:rsidR="00756551" w:rsidRPr="00756551">
        <w:rPr>
          <w:rFonts w:ascii="Book Antiqua" w:eastAsia="Book Antiqua" w:hAnsi="Book Antiqua" w:cs="Book Antiqua"/>
          <w:b/>
          <w:bCs/>
          <w:color w:val="000000"/>
        </w:rPr>
        <w:t xml:space="preserve"> World Health Organization</w:t>
      </w:r>
      <w:r w:rsidRPr="00756551">
        <w:rPr>
          <w:rFonts w:ascii="Book Antiqua" w:eastAsia="Book Antiqua" w:hAnsi="Book Antiqua" w:cs="Book Antiqua"/>
          <w:b/>
          <w:bCs/>
          <w:color w:val="000000"/>
        </w:rPr>
        <w:t xml:space="preserve"> estimated chronic hepatitis C infection prevalence worldwide per region in 2015.</w:t>
      </w:r>
    </w:p>
    <w:p w14:paraId="130E96AD" w14:textId="57C0DD7B" w:rsidR="00A77B3E" w:rsidRPr="00756551" w:rsidRDefault="00756551">
      <w:pPr>
        <w:spacing w:line="360" w:lineRule="auto"/>
        <w:jc w:val="both"/>
        <w:rPr>
          <w:b/>
          <w:bCs/>
        </w:rPr>
      </w:pPr>
      <w:r>
        <w:rPr>
          <w:rFonts w:ascii="Book Antiqua" w:eastAsia="Book Antiqua" w:hAnsi="Book Antiqua" w:cs="Book Antiqua"/>
          <w:b/>
          <w:bCs/>
          <w:color w:val="000000"/>
        </w:rPr>
        <w:br w:type="page"/>
      </w:r>
      <w:r w:rsidRPr="00756551">
        <w:rPr>
          <w:rFonts w:ascii="Book Antiqua" w:eastAsia="Book Antiqua" w:hAnsi="Book Antiqua" w:cs="Book Antiqua"/>
          <w:b/>
          <w:bCs/>
          <w:noProof/>
          <w:color w:val="000000"/>
        </w:rPr>
        <w:lastRenderedPageBreak/>
        <w:drawing>
          <wp:inline distT="0" distB="0" distL="0" distR="0" wp14:anchorId="1CFD95CC" wp14:editId="78D2FBB9">
            <wp:extent cx="5943600" cy="3343275"/>
            <wp:effectExtent l="0" t="0" r="0" b="0"/>
            <wp:docPr id="5" name="Picture 4">
              <a:extLst xmlns:a="http://schemas.openxmlformats.org/drawingml/2006/main">
                <a:ext uri="{FF2B5EF4-FFF2-40B4-BE49-F238E27FC236}">
                  <a16:creationId xmlns:a16="http://schemas.microsoft.com/office/drawing/2014/main" id="{B8F23BAF-976C-41C1-8AAF-CA01842AF0C1}"/>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8F23BAF-976C-41C1-8AAF-CA01842AF0C1}"/>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7E52FA0E" w14:textId="2E449CDA" w:rsidR="004B3137" w:rsidRDefault="002C40CD">
      <w:pPr>
        <w:spacing w:line="360" w:lineRule="auto"/>
        <w:jc w:val="both"/>
        <w:rPr>
          <w:rFonts w:ascii="Book Antiqua" w:eastAsia="Book Antiqua" w:hAnsi="Book Antiqua" w:cs="Book Antiqua"/>
          <w:b/>
          <w:bCs/>
          <w:color w:val="000000"/>
        </w:rPr>
      </w:pPr>
      <w:r w:rsidRPr="00756551">
        <w:rPr>
          <w:rFonts w:ascii="Book Antiqua" w:eastAsia="Book Antiqua" w:hAnsi="Book Antiqua" w:cs="Book Antiqua"/>
          <w:b/>
          <w:bCs/>
          <w:color w:val="000000"/>
        </w:rPr>
        <w:t>Figure 3</w:t>
      </w:r>
      <w:r w:rsidR="00756551" w:rsidRPr="00756551">
        <w:rPr>
          <w:rFonts w:ascii="Book Antiqua" w:eastAsia="Book Antiqua" w:hAnsi="Book Antiqua" w:cs="Book Antiqua"/>
          <w:b/>
          <w:bCs/>
          <w:color w:val="000000"/>
        </w:rPr>
        <w:t xml:space="preserve"> </w:t>
      </w:r>
      <w:r w:rsidRPr="00756551">
        <w:rPr>
          <w:rFonts w:ascii="Book Antiqua" w:eastAsia="Book Antiqua" w:hAnsi="Book Antiqua" w:cs="Book Antiqua"/>
          <w:b/>
          <w:bCs/>
          <w:color w:val="000000"/>
        </w:rPr>
        <w:t xml:space="preserve">Global geographic distribution of most common </w:t>
      </w:r>
      <w:r w:rsidR="00756551" w:rsidRPr="00756551">
        <w:rPr>
          <w:rFonts w:ascii="Book Antiqua" w:eastAsia="Book Antiqua" w:hAnsi="Book Antiqua" w:cs="Book Antiqua"/>
          <w:b/>
          <w:bCs/>
          <w:color w:val="000000"/>
        </w:rPr>
        <w:t>h</w:t>
      </w:r>
      <w:r w:rsidRPr="00756551">
        <w:rPr>
          <w:rFonts w:ascii="Book Antiqua" w:eastAsia="Book Antiqua" w:hAnsi="Book Antiqua" w:cs="Book Antiqua"/>
          <w:b/>
          <w:bCs/>
          <w:color w:val="000000"/>
        </w:rPr>
        <w:t xml:space="preserve">epatitis C </w:t>
      </w:r>
      <w:r w:rsidR="00756551" w:rsidRPr="00756551">
        <w:rPr>
          <w:rFonts w:ascii="Book Antiqua" w:eastAsia="Book Antiqua" w:hAnsi="Book Antiqua" w:cs="Book Antiqua"/>
          <w:b/>
          <w:bCs/>
          <w:color w:val="000000"/>
        </w:rPr>
        <w:t>v</w:t>
      </w:r>
      <w:r w:rsidRPr="00756551">
        <w:rPr>
          <w:rFonts w:ascii="Book Antiqua" w:eastAsia="Book Antiqua" w:hAnsi="Book Antiqua" w:cs="Book Antiqua"/>
          <w:b/>
          <w:bCs/>
          <w:color w:val="000000"/>
        </w:rPr>
        <w:t>irus genotype per country.</w:t>
      </w:r>
    </w:p>
    <w:p w14:paraId="0B3C959F" w14:textId="4F63053D" w:rsidR="00A77B3E" w:rsidRDefault="004B3137">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4B3137">
        <w:rPr>
          <w:rFonts w:ascii="Book Antiqua" w:eastAsia="Book Antiqua" w:hAnsi="Book Antiqua" w:cs="Book Antiqua"/>
          <w:b/>
          <w:bCs/>
          <w:color w:val="000000"/>
        </w:rPr>
        <w:lastRenderedPageBreak/>
        <w:t>Table 1</w:t>
      </w:r>
      <w:r>
        <w:rPr>
          <w:rFonts w:ascii="Book Antiqua" w:eastAsia="Book Antiqua" w:hAnsi="Book Antiqua" w:cs="Book Antiqua"/>
          <w:b/>
          <w:bCs/>
          <w:color w:val="000000"/>
        </w:rPr>
        <w:t xml:space="preserve"> </w:t>
      </w:r>
      <w:r w:rsidRPr="004B3137">
        <w:rPr>
          <w:rFonts w:ascii="Book Antiqua" w:eastAsia="Book Antiqua" w:hAnsi="Book Antiqua" w:cs="Book Antiqua"/>
          <w:b/>
          <w:bCs/>
          <w:color w:val="000000"/>
        </w:rPr>
        <w:t>Centers for Disease Control and Prevention recommendations for hepatitis A vaccination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4"/>
        <w:gridCol w:w="5616"/>
      </w:tblGrid>
      <w:tr w:rsidR="004B3137" w:rsidRPr="002B4F03" w14:paraId="0F6ED86D" w14:textId="77777777" w:rsidTr="004B3137">
        <w:tc>
          <w:tcPr>
            <w:tcW w:w="3829" w:type="dxa"/>
            <w:tcBorders>
              <w:top w:val="single" w:sz="4" w:space="0" w:color="auto"/>
              <w:bottom w:val="single" w:sz="4" w:space="0" w:color="auto"/>
            </w:tcBorders>
          </w:tcPr>
          <w:p w14:paraId="3AE730DE" w14:textId="77777777" w:rsidR="004B3137" w:rsidRPr="002B4F03" w:rsidRDefault="004B3137" w:rsidP="004B3137">
            <w:pPr>
              <w:spacing w:line="360" w:lineRule="auto"/>
              <w:jc w:val="both"/>
              <w:rPr>
                <w:rFonts w:ascii="Book Antiqua" w:hAnsi="Book Antiqua"/>
                <w:b/>
                <w:bCs/>
              </w:rPr>
            </w:pPr>
          </w:p>
        </w:tc>
        <w:tc>
          <w:tcPr>
            <w:tcW w:w="5747" w:type="dxa"/>
            <w:tcBorders>
              <w:top w:val="single" w:sz="4" w:space="0" w:color="auto"/>
              <w:bottom w:val="single" w:sz="4" w:space="0" w:color="auto"/>
            </w:tcBorders>
          </w:tcPr>
          <w:p w14:paraId="524A8220" w14:textId="39514109" w:rsidR="004B3137" w:rsidRPr="002B4F03" w:rsidRDefault="004B3137" w:rsidP="004B3137">
            <w:pPr>
              <w:spacing w:line="360" w:lineRule="auto"/>
              <w:jc w:val="both"/>
              <w:rPr>
                <w:rFonts w:ascii="Book Antiqua" w:hAnsi="Book Antiqua"/>
              </w:rPr>
            </w:pPr>
            <w:r>
              <w:rPr>
                <w:rFonts w:ascii="Book Antiqua" w:eastAsia="Book Antiqua" w:hAnsi="Book Antiqua" w:cs="Book Antiqua"/>
                <w:b/>
                <w:bCs/>
                <w:color w:val="000000"/>
              </w:rPr>
              <w:t>R</w:t>
            </w:r>
            <w:r w:rsidRPr="004B3137">
              <w:rPr>
                <w:rFonts w:ascii="Book Antiqua" w:eastAsia="Book Antiqua" w:hAnsi="Book Antiqua" w:cs="Book Antiqua"/>
                <w:b/>
                <w:bCs/>
                <w:color w:val="000000"/>
              </w:rPr>
              <w:t>ecommendations</w:t>
            </w:r>
          </w:p>
        </w:tc>
      </w:tr>
      <w:tr w:rsidR="004B3137" w:rsidRPr="002B4F03" w14:paraId="7265A9E5" w14:textId="77777777" w:rsidTr="004B3137">
        <w:tc>
          <w:tcPr>
            <w:tcW w:w="3829" w:type="dxa"/>
            <w:vMerge w:val="restart"/>
            <w:tcBorders>
              <w:top w:val="single" w:sz="4" w:space="0" w:color="auto"/>
            </w:tcBorders>
          </w:tcPr>
          <w:p w14:paraId="621F9A25" w14:textId="77777777" w:rsidR="004B3137" w:rsidRPr="004B3137" w:rsidRDefault="004B3137" w:rsidP="004B3137">
            <w:pPr>
              <w:spacing w:line="360" w:lineRule="auto"/>
              <w:jc w:val="both"/>
              <w:rPr>
                <w:rFonts w:ascii="Book Antiqua" w:hAnsi="Book Antiqua" w:cs="Times New Roman"/>
              </w:rPr>
            </w:pPr>
            <w:r w:rsidRPr="004B3137">
              <w:rPr>
                <w:rFonts w:ascii="Book Antiqua" w:hAnsi="Book Antiqua" w:cs="Times New Roman"/>
              </w:rPr>
              <w:t>Children</w:t>
            </w:r>
          </w:p>
        </w:tc>
        <w:tc>
          <w:tcPr>
            <w:tcW w:w="5747" w:type="dxa"/>
            <w:tcBorders>
              <w:top w:val="single" w:sz="4" w:space="0" w:color="auto"/>
            </w:tcBorders>
          </w:tcPr>
          <w:p w14:paraId="71695EC5" w14:textId="6349288D" w:rsidR="004B3137" w:rsidRPr="002B4F03" w:rsidRDefault="004B3137" w:rsidP="004B3137">
            <w:pPr>
              <w:spacing w:line="360" w:lineRule="auto"/>
              <w:jc w:val="both"/>
              <w:rPr>
                <w:rFonts w:ascii="Book Antiqua" w:hAnsi="Book Antiqua" w:cs="Times New Roman"/>
              </w:rPr>
            </w:pPr>
            <w:r w:rsidRPr="002B4F03">
              <w:rPr>
                <w:rFonts w:ascii="Book Antiqua" w:hAnsi="Book Antiqua" w:cs="Times New Roman"/>
              </w:rPr>
              <w:t xml:space="preserve">Children age 12-23 </w:t>
            </w:r>
            <w:proofErr w:type="spellStart"/>
            <w:r w:rsidRPr="002B4F03">
              <w:rPr>
                <w:rFonts w:ascii="Book Antiqua" w:hAnsi="Book Antiqua" w:cs="Times New Roman"/>
              </w:rPr>
              <w:t>mo</w:t>
            </w:r>
            <w:proofErr w:type="spellEnd"/>
          </w:p>
        </w:tc>
      </w:tr>
      <w:tr w:rsidR="004B3137" w:rsidRPr="002B4F03" w14:paraId="59D65D08" w14:textId="77777777" w:rsidTr="004B3137">
        <w:tc>
          <w:tcPr>
            <w:tcW w:w="3829" w:type="dxa"/>
            <w:vMerge/>
          </w:tcPr>
          <w:p w14:paraId="4133999F" w14:textId="77777777" w:rsidR="004B3137" w:rsidRPr="004B3137" w:rsidRDefault="004B3137" w:rsidP="004B3137">
            <w:pPr>
              <w:spacing w:line="360" w:lineRule="auto"/>
              <w:jc w:val="both"/>
              <w:rPr>
                <w:rFonts w:ascii="Book Antiqua" w:hAnsi="Book Antiqua" w:cs="Times New Roman"/>
              </w:rPr>
            </w:pPr>
          </w:p>
        </w:tc>
        <w:tc>
          <w:tcPr>
            <w:tcW w:w="5747" w:type="dxa"/>
          </w:tcPr>
          <w:p w14:paraId="73994419" w14:textId="0F0E392F" w:rsidR="004B3137" w:rsidRPr="002B4F03" w:rsidRDefault="004B3137" w:rsidP="004B3137">
            <w:pPr>
              <w:spacing w:line="360" w:lineRule="auto"/>
              <w:jc w:val="both"/>
              <w:rPr>
                <w:rFonts w:ascii="Book Antiqua" w:hAnsi="Book Antiqua" w:cs="Times New Roman"/>
              </w:rPr>
            </w:pPr>
            <w:r w:rsidRPr="002B4F03">
              <w:rPr>
                <w:rFonts w:ascii="Book Antiqua" w:hAnsi="Book Antiqua" w:cs="Times New Roman"/>
              </w:rPr>
              <w:t xml:space="preserve">Age 2-18 </w:t>
            </w:r>
            <w:proofErr w:type="spellStart"/>
            <w:r w:rsidRPr="002B4F03">
              <w:rPr>
                <w:rFonts w:ascii="Book Antiqua" w:hAnsi="Book Antiqua" w:cs="Times New Roman"/>
              </w:rPr>
              <w:t>yr</w:t>
            </w:r>
            <w:proofErr w:type="spellEnd"/>
            <w:r w:rsidRPr="002B4F03">
              <w:rPr>
                <w:rFonts w:ascii="Book Antiqua" w:hAnsi="Book Antiqua" w:cs="Times New Roman"/>
              </w:rPr>
              <w:t xml:space="preserve"> who have not received the vaccine (</w:t>
            </w:r>
            <w:r>
              <w:rPr>
                <w:rFonts w:ascii="Book Antiqua" w:hAnsi="Book Antiqua" w:cs="Times New Roman"/>
              </w:rPr>
              <w:t>c</w:t>
            </w:r>
            <w:r w:rsidRPr="002B4F03">
              <w:rPr>
                <w:rFonts w:ascii="Book Antiqua" w:hAnsi="Book Antiqua" w:cs="Times New Roman"/>
              </w:rPr>
              <w:t>atch up vaccination)</w:t>
            </w:r>
          </w:p>
        </w:tc>
      </w:tr>
      <w:tr w:rsidR="004B3137" w:rsidRPr="002B4F03" w14:paraId="06163264" w14:textId="77777777" w:rsidTr="004B3137">
        <w:tc>
          <w:tcPr>
            <w:tcW w:w="3829" w:type="dxa"/>
            <w:vMerge w:val="restart"/>
          </w:tcPr>
          <w:p w14:paraId="7C69901B" w14:textId="77777777" w:rsidR="004B3137" w:rsidRPr="004B3137" w:rsidRDefault="004B3137" w:rsidP="004B3137">
            <w:pPr>
              <w:spacing w:line="360" w:lineRule="auto"/>
              <w:jc w:val="both"/>
              <w:rPr>
                <w:rFonts w:ascii="Book Antiqua" w:hAnsi="Book Antiqua" w:cs="Times New Roman"/>
              </w:rPr>
            </w:pPr>
            <w:r w:rsidRPr="004B3137">
              <w:rPr>
                <w:rFonts w:ascii="Book Antiqua" w:hAnsi="Book Antiqua" w:cs="Times New Roman"/>
              </w:rPr>
              <w:t>High risk population</w:t>
            </w:r>
          </w:p>
        </w:tc>
        <w:tc>
          <w:tcPr>
            <w:tcW w:w="5747" w:type="dxa"/>
          </w:tcPr>
          <w:p w14:paraId="78CA5B1C" w14:textId="77777777" w:rsidR="004B3137" w:rsidRPr="002B4F03" w:rsidRDefault="004B3137" w:rsidP="004B3137">
            <w:pPr>
              <w:spacing w:line="360" w:lineRule="auto"/>
              <w:jc w:val="both"/>
              <w:rPr>
                <w:rFonts w:ascii="Book Antiqua" w:hAnsi="Book Antiqua" w:cs="Times New Roman"/>
              </w:rPr>
            </w:pPr>
            <w:r w:rsidRPr="002B4F03">
              <w:rPr>
                <w:rFonts w:ascii="Book Antiqua" w:hAnsi="Book Antiqua" w:cs="Times New Roman"/>
              </w:rPr>
              <w:t>International travelers</w:t>
            </w:r>
          </w:p>
        </w:tc>
      </w:tr>
      <w:tr w:rsidR="004B3137" w:rsidRPr="002B4F03" w14:paraId="147743D1" w14:textId="77777777" w:rsidTr="004B3137">
        <w:tc>
          <w:tcPr>
            <w:tcW w:w="3829" w:type="dxa"/>
            <w:vMerge/>
          </w:tcPr>
          <w:p w14:paraId="1C97EB7D" w14:textId="77777777" w:rsidR="004B3137" w:rsidRPr="004B3137" w:rsidRDefault="004B3137" w:rsidP="004B3137">
            <w:pPr>
              <w:spacing w:line="360" w:lineRule="auto"/>
              <w:jc w:val="both"/>
              <w:rPr>
                <w:rFonts w:ascii="Book Antiqua" w:hAnsi="Book Antiqua" w:cs="Times New Roman"/>
              </w:rPr>
            </w:pPr>
          </w:p>
        </w:tc>
        <w:tc>
          <w:tcPr>
            <w:tcW w:w="5747" w:type="dxa"/>
          </w:tcPr>
          <w:p w14:paraId="0B31E6FE" w14:textId="77777777" w:rsidR="004B3137" w:rsidRPr="002B4F03" w:rsidRDefault="004B3137" w:rsidP="004B3137">
            <w:pPr>
              <w:spacing w:line="360" w:lineRule="auto"/>
              <w:jc w:val="both"/>
              <w:rPr>
                <w:rFonts w:ascii="Book Antiqua" w:hAnsi="Book Antiqua" w:cs="Times New Roman"/>
              </w:rPr>
            </w:pPr>
            <w:r w:rsidRPr="002B4F03">
              <w:rPr>
                <w:rFonts w:ascii="Book Antiqua" w:hAnsi="Book Antiqua" w:cs="Times New Roman"/>
              </w:rPr>
              <w:t>Men who have sex with men</w:t>
            </w:r>
          </w:p>
        </w:tc>
      </w:tr>
      <w:tr w:rsidR="004B3137" w:rsidRPr="002B4F03" w14:paraId="702D8EA2" w14:textId="77777777" w:rsidTr="004B3137">
        <w:tc>
          <w:tcPr>
            <w:tcW w:w="3829" w:type="dxa"/>
            <w:vMerge/>
          </w:tcPr>
          <w:p w14:paraId="3E715C7A" w14:textId="77777777" w:rsidR="004B3137" w:rsidRPr="004B3137" w:rsidRDefault="004B3137" w:rsidP="004B3137">
            <w:pPr>
              <w:spacing w:line="360" w:lineRule="auto"/>
              <w:jc w:val="both"/>
              <w:rPr>
                <w:rFonts w:ascii="Book Antiqua" w:hAnsi="Book Antiqua" w:cs="Times New Roman"/>
              </w:rPr>
            </w:pPr>
          </w:p>
        </w:tc>
        <w:tc>
          <w:tcPr>
            <w:tcW w:w="5747" w:type="dxa"/>
          </w:tcPr>
          <w:p w14:paraId="1DF58CF6" w14:textId="77777777" w:rsidR="004B3137" w:rsidRPr="002B4F03" w:rsidRDefault="004B3137" w:rsidP="004B3137">
            <w:pPr>
              <w:spacing w:line="360" w:lineRule="auto"/>
              <w:jc w:val="both"/>
              <w:rPr>
                <w:rFonts w:ascii="Book Antiqua" w:hAnsi="Book Antiqua" w:cs="Times New Roman"/>
              </w:rPr>
            </w:pPr>
            <w:r w:rsidRPr="002B4F03">
              <w:rPr>
                <w:rFonts w:ascii="Book Antiqua" w:hAnsi="Book Antiqua" w:cs="Times New Roman"/>
              </w:rPr>
              <w:t>Illicit drug users</w:t>
            </w:r>
          </w:p>
        </w:tc>
      </w:tr>
      <w:tr w:rsidR="004B3137" w:rsidRPr="002B4F03" w14:paraId="29954724" w14:textId="77777777" w:rsidTr="004B3137">
        <w:tc>
          <w:tcPr>
            <w:tcW w:w="3829" w:type="dxa"/>
            <w:vMerge/>
          </w:tcPr>
          <w:p w14:paraId="1EC5D1D1" w14:textId="77777777" w:rsidR="004B3137" w:rsidRPr="004B3137" w:rsidRDefault="004B3137" w:rsidP="004B3137">
            <w:pPr>
              <w:spacing w:line="360" w:lineRule="auto"/>
              <w:jc w:val="both"/>
              <w:rPr>
                <w:rFonts w:ascii="Book Antiqua" w:hAnsi="Book Antiqua" w:cs="Times New Roman"/>
              </w:rPr>
            </w:pPr>
          </w:p>
        </w:tc>
        <w:tc>
          <w:tcPr>
            <w:tcW w:w="5747" w:type="dxa"/>
          </w:tcPr>
          <w:p w14:paraId="260F073C" w14:textId="77777777" w:rsidR="004B3137" w:rsidRPr="002B4F03" w:rsidRDefault="004B3137" w:rsidP="004B3137">
            <w:pPr>
              <w:spacing w:line="360" w:lineRule="auto"/>
              <w:jc w:val="both"/>
              <w:rPr>
                <w:rFonts w:ascii="Book Antiqua" w:hAnsi="Book Antiqua" w:cs="Times New Roman"/>
              </w:rPr>
            </w:pPr>
            <w:r w:rsidRPr="002B4F03">
              <w:rPr>
                <w:rFonts w:ascii="Book Antiqua" w:hAnsi="Book Antiqua" w:cs="Times New Roman"/>
              </w:rPr>
              <w:t>People at occupational risk of exposure</w:t>
            </w:r>
          </w:p>
        </w:tc>
      </w:tr>
      <w:tr w:rsidR="004B3137" w:rsidRPr="002B4F03" w14:paraId="1119865F" w14:textId="77777777" w:rsidTr="004B3137">
        <w:tc>
          <w:tcPr>
            <w:tcW w:w="3829" w:type="dxa"/>
            <w:vMerge/>
          </w:tcPr>
          <w:p w14:paraId="5ED6E859" w14:textId="77777777" w:rsidR="004B3137" w:rsidRPr="004B3137" w:rsidRDefault="004B3137" w:rsidP="004B3137">
            <w:pPr>
              <w:spacing w:line="360" w:lineRule="auto"/>
              <w:jc w:val="both"/>
              <w:rPr>
                <w:rFonts w:ascii="Book Antiqua" w:hAnsi="Book Antiqua" w:cs="Times New Roman"/>
              </w:rPr>
            </w:pPr>
          </w:p>
        </w:tc>
        <w:tc>
          <w:tcPr>
            <w:tcW w:w="5747" w:type="dxa"/>
          </w:tcPr>
          <w:p w14:paraId="759C87FA" w14:textId="77777777" w:rsidR="004B3137" w:rsidRPr="002B4F03" w:rsidRDefault="004B3137" w:rsidP="004B3137">
            <w:pPr>
              <w:spacing w:line="360" w:lineRule="auto"/>
              <w:jc w:val="both"/>
              <w:rPr>
                <w:rFonts w:ascii="Book Antiqua" w:hAnsi="Book Antiqua" w:cs="Times New Roman"/>
              </w:rPr>
            </w:pPr>
            <w:r w:rsidRPr="002B4F03">
              <w:rPr>
                <w:rFonts w:ascii="Book Antiqua" w:hAnsi="Book Antiqua" w:cs="Times New Roman"/>
              </w:rPr>
              <w:t>People anticipating close personal contact with international adoptee</w:t>
            </w:r>
          </w:p>
        </w:tc>
      </w:tr>
      <w:tr w:rsidR="004B3137" w:rsidRPr="002B4F03" w14:paraId="39C40B5F" w14:textId="77777777" w:rsidTr="004B3137">
        <w:tc>
          <w:tcPr>
            <w:tcW w:w="3829" w:type="dxa"/>
            <w:vMerge/>
          </w:tcPr>
          <w:p w14:paraId="1B44AA6E" w14:textId="77777777" w:rsidR="004B3137" w:rsidRPr="004B3137" w:rsidRDefault="004B3137" w:rsidP="004B3137">
            <w:pPr>
              <w:spacing w:line="360" w:lineRule="auto"/>
              <w:jc w:val="both"/>
              <w:rPr>
                <w:rFonts w:ascii="Book Antiqua" w:hAnsi="Book Antiqua" w:cs="Times New Roman"/>
              </w:rPr>
            </w:pPr>
          </w:p>
        </w:tc>
        <w:tc>
          <w:tcPr>
            <w:tcW w:w="5747" w:type="dxa"/>
          </w:tcPr>
          <w:p w14:paraId="344AEF1D" w14:textId="77777777" w:rsidR="004B3137" w:rsidRPr="002B4F03" w:rsidRDefault="004B3137" w:rsidP="004B3137">
            <w:pPr>
              <w:spacing w:line="360" w:lineRule="auto"/>
              <w:jc w:val="both"/>
              <w:rPr>
                <w:rFonts w:ascii="Book Antiqua" w:hAnsi="Book Antiqua" w:cs="Times New Roman"/>
              </w:rPr>
            </w:pPr>
            <w:r w:rsidRPr="002B4F03">
              <w:rPr>
                <w:rFonts w:ascii="Book Antiqua" w:hAnsi="Book Antiqua" w:cs="Times New Roman"/>
              </w:rPr>
              <w:t>People experiencing Homeless</w:t>
            </w:r>
          </w:p>
        </w:tc>
      </w:tr>
      <w:tr w:rsidR="004B3137" w:rsidRPr="002B4F03" w14:paraId="112D66B3" w14:textId="77777777" w:rsidTr="004B3137">
        <w:tc>
          <w:tcPr>
            <w:tcW w:w="3829" w:type="dxa"/>
            <w:vMerge w:val="restart"/>
          </w:tcPr>
          <w:p w14:paraId="30F4FB34" w14:textId="5FB95044" w:rsidR="004B3137" w:rsidRPr="004B3137" w:rsidRDefault="004B3137" w:rsidP="004B3137">
            <w:pPr>
              <w:spacing w:line="360" w:lineRule="auto"/>
              <w:jc w:val="both"/>
              <w:rPr>
                <w:rFonts w:ascii="Book Antiqua" w:hAnsi="Book Antiqua" w:cs="Times New Roman"/>
              </w:rPr>
            </w:pPr>
            <w:r w:rsidRPr="004B3137">
              <w:rPr>
                <w:rFonts w:ascii="Book Antiqua" w:hAnsi="Book Antiqua" w:cs="Times New Roman"/>
              </w:rPr>
              <w:t>Population at high risk of severe hepatitis A</w:t>
            </w:r>
          </w:p>
        </w:tc>
        <w:tc>
          <w:tcPr>
            <w:tcW w:w="5747" w:type="dxa"/>
          </w:tcPr>
          <w:p w14:paraId="4155BC81" w14:textId="77777777" w:rsidR="004B3137" w:rsidRPr="002B4F03" w:rsidRDefault="004B3137" w:rsidP="004B3137">
            <w:pPr>
              <w:spacing w:line="360" w:lineRule="auto"/>
              <w:jc w:val="both"/>
              <w:rPr>
                <w:rFonts w:ascii="Book Antiqua" w:hAnsi="Book Antiqua" w:cs="Times New Roman"/>
              </w:rPr>
            </w:pPr>
            <w:r w:rsidRPr="002B4F03">
              <w:rPr>
                <w:rFonts w:ascii="Book Antiqua" w:hAnsi="Book Antiqua" w:cs="Times New Roman"/>
              </w:rPr>
              <w:t>People with chronic liver disease</w:t>
            </w:r>
          </w:p>
        </w:tc>
      </w:tr>
      <w:tr w:rsidR="004B3137" w:rsidRPr="002B4F03" w14:paraId="55B19AFA" w14:textId="77777777" w:rsidTr="004B3137">
        <w:tc>
          <w:tcPr>
            <w:tcW w:w="3829" w:type="dxa"/>
            <w:vMerge/>
          </w:tcPr>
          <w:p w14:paraId="15C99F98" w14:textId="77777777" w:rsidR="004B3137" w:rsidRPr="004B3137" w:rsidRDefault="004B3137" w:rsidP="004B3137">
            <w:pPr>
              <w:spacing w:line="360" w:lineRule="auto"/>
              <w:jc w:val="both"/>
              <w:rPr>
                <w:rFonts w:ascii="Book Antiqua" w:hAnsi="Book Antiqua" w:cs="Times New Roman"/>
              </w:rPr>
            </w:pPr>
          </w:p>
        </w:tc>
        <w:tc>
          <w:tcPr>
            <w:tcW w:w="5747" w:type="dxa"/>
          </w:tcPr>
          <w:p w14:paraId="72FC5764" w14:textId="39E6ECB4" w:rsidR="004B3137" w:rsidRPr="002B4F03" w:rsidRDefault="004B3137" w:rsidP="004B3137">
            <w:pPr>
              <w:spacing w:line="360" w:lineRule="auto"/>
              <w:jc w:val="both"/>
              <w:rPr>
                <w:rFonts w:ascii="Book Antiqua" w:hAnsi="Book Antiqua" w:cs="Times New Roman"/>
              </w:rPr>
            </w:pPr>
            <w:r w:rsidRPr="002B4F03">
              <w:rPr>
                <w:rFonts w:ascii="Book Antiqua" w:hAnsi="Book Antiqua" w:cs="Times New Roman"/>
              </w:rPr>
              <w:t>HIV+ people</w:t>
            </w:r>
          </w:p>
        </w:tc>
      </w:tr>
      <w:tr w:rsidR="004B3137" w:rsidRPr="002B4F03" w14:paraId="337BBFE8" w14:textId="77777777" w:rsidTr="004B3137">
        <w:tc>
          <w:tcPr>
            <w:tcW w:w="3829" w:type="dxa"/>
            <w:vMerge w:val="restart"/>
          </w:tcPr>
          <w:p w14:paraId="4245D57F" w14:textId="77777777" w:rsidR="004B3137" w:rsidRPr="004B3137" w:rsidRDefault="004B3137" w:rsidP="004B3137">
            <w:pPr>
              <w:spacing w:line="360" w:lineRule="auto"/>
              <w:jc w:val="both"/>
              <w:rPr>
                <w:rFonts w:ascii="Book Antiqua" w:hAnsi="Book Antiqua" w:cs="Times New Roman"/>
              </w:rPr>
            </w:pPr>
            <w:r w:rsidRPr="004B3137">
              <w:rPr>
                <w:rFonts w:ascii="Book Antiqua" w:hAnsi="Book Antiqua" w:cs="Times New Roman"/>
              </w:rPr>
              <w:t>Others</w:t>
            </w:r>
          </w:p>
        </w:tc>
        <w:tc>
          <w:tcPr>
            <w:tcW w:w="5747" w:type="dxa"/>
          </w:tcPr>
          <w:p w14:paraId="0C1C447A" w14:textId="415A2F99" w:rsidR="004B3137" w:rsidRPr="002B4F03" w:rsidRDefault="004B3137" w:rsidP="004B3137">
            <w:pPr>
              <w:spacing w:line="360" w:lineRule="auto"/>
              <w:jc w:val="both"/>
              <w:rPr>
                <w:rFonts w:ascii="Book Antiqua" w:hAnsi="Book Antiqua" w:cs="Times New Roman"/>
              </w:rPr>
            </w:pPr>
            <w:r w:rsidRPr="002B4F03">
              <w:rPr>
                <w:rFonts w:ascii="Book Antiqua" w:hAnsi="Book Antiqua" w:cs="Times New Roman"/>
              </w:rPr>
              <w:t xml:space="preserve">Pregnant women at high risk or at risk of severe </w:t>
            </w:r>
            <w:r>
              <w:rPr>
                <w:rFonts w:ascii="Book Antiqua" w:hAnsi="Book Antiqua" w:cs="Times New Roman"/>
              </w:rPr>
              <w:t>h</w:t>
            </w:r>
            <w:r w:rsidRPr="002B4F03">
              <w:rPr>
                <w:rFonts w:ascii="Book Antiqua" w:hAnsi="Book Antiqua" w:cs="Times New Roman"/>
              </w:rPr>
              <w:t>epatitis A</w:t>
            </w:r>
          </w:p>
        </w:tc>
      </w:tr>
      <w:tr w:rsidR="004B3137" w:rsidRPr="002B4F03" w14:paraId="332A662E" w14:textId="77777777" w:rsidTr="004B3137">
        <w:tc>
          <w:tcPr>
            <w:tcW w:w="3829" w:type="dxa"/>
            <w:vMerge/>
            <w:tcBorders>
              <w:bottom w:val="single" w:sz="4" w:space="0" w:color="auto"/>
            </w:tcBorders>
          </w:tcPr>
          <w:p w14:paraId="2D7DFAFA" w14:textId="77777777" w:rsidR="004B3137" w:rsidRPr="002B4F03" w:rsidRDefault="004B3137" w:rsidP="004B3137">
            <w:pPr>
              <w:spacing w:line="360" w:lineRule="auto"/>
              <w:jc w:val="both"/>
              <w:rPr>
                <w:rFonts w:ascii="Book Antiqua" w:hAnsi="Book Antiqua" w:cs="Times New Roman"/>
                <w:b/>
                <w:bCs/>
              </w:rPr>
            </w:pPr>
          </w:p>
        </w:tc>
        <w:tc>
          <w:tcPr>
            <w:tcW w:w="5747" w:type="dxa"/>
            <w:tcBorders>
              <w:bottom w:val="single" w:sz="4" w:space="0" w:color="auto"/>
            </w:tcBorders>
          </w:tcPr>
          <w:p w14:paraId="55121E8A" w14:textId="77777777" w:rsidR="004B3137" w:rsidRPr="002B4F03" w:rsidRDefault="004B3137" w:rsidP="004B3137">
            <w:pPr>
              <w:spacing w:line="360" w:lineRule="auto"/>
              <w:jc w:val="both"/>
              <w:rPr>
                <w:rFonts w:ascii="Book Antiqua" w:hAnsi="Book Antiqua" w:cs="Times New Roman"/>
              </w:rPr>
            </w:pPr>
            <w:r w:rsidRPr="002B4F03">
              <w:rPr>
                <w:rFonts w:ascii="Book Antiqua" w:hAnsi="Book Antiqua" w:cs="Times New Roman"/>
              </w:rPr>
              <w:t>Any person requesting the vaccine</w:t>
            </w:r>
          </w:p>
        </w:tc>
      </w:tr>
    </w:tbl>
    <w:p w14:paraId="24CCC1E4" w14:textId="613BC795" w:rsidR="002D7220" w:rsidRDefault="004B3137">
      <w:pPr>
        <w:spacing w:line="360" w:lineRule="auto"/>
        <w:jc w:val="both"/>
        <w:rPr>
          <w:rFonts w:ascii="Book Antiqua" w:hAnsi="Book Antiqua"/>
          <w:lang w:eastAsia="zh-CN"/>
        </w:rPr>
      </w:pPr>
      <w:r w:rsidRPr="004B3137">
        <w:rPr>
          <w:rFonts w:ascii="Book Antiqua" w:hAnsi="Book Antiqua"/>
          <w:lang w:eastAsia="zh-CN"/>
        </w:rPr>
        <w:t>HIV:</w:t>
      </w:r>
      <w:r>
        <w:rPr>
          <w:rFonts w:ascii="Book Antiqua" w:hAnsi="Book Antiqua"/>
          <w:lang w:eastAsia="zh-CN"/>
        </w:rPr>
        <w:t xml:space="preserve"> H</w:t>
      </w:r>
      <w:r w:rsidRPr="004B3137">
        <w:rPr>
          <w:rFonts w:ascii="Book Antiqua" w:hAnsi="Book Antiqua"/>
          <w:lang w:eastAsia="zh-CN"/>
        </w:rPr>
        <w:t>uman immunodeficiency virus</w:t>
      </w:r>
      <w:r>
        <w:rPr>
          <w:rFonts w:ascii="Book Antiqua" w:hAnsi="Book Antiqua"/>
          <w:lang w:eastAsia="zh-CN"/>
        </w:rPr>
        <w:t>.</w:t>
      </w:r>
    </w:p>
    <w:p w14:paraId="1FD8F500" w14:textId="7595BAE3" w:rsidR="004B3137" w:rsidRDefault="002D7220">
      <w:pPr>
        <w:spacing w:line="360" w:lineRule="auto"/>
        <w:jc w:val="both"/>
        <w:rPr>
          <w:rFonts w:ascii="Book Antiqua" w:hAnsi="Book Antiqua"/>
          <w:b/>
          <w:bCs/>
          <w:lang w:eastAsia="zh-CN"/>
        </w:rPr>
      </w:pPr>
      <w:r>
        <w:rPr>
          <w:rFonts w:ascii="Book Antiqua" w:hAnsi="Book Antiqua"/>
          <w:lang w:eastAsia="zh-CN"/>
        </w:rPr>
        <w:br w:type="page"/>
      </w:r>
      <w:r w:rsidRPr="002D7220">
        <w:rPr>
          <w:rFonts w:ascii="Book Antiqua" w:hAnsi="Book Antiqua"/>
          <w:b/>
          <w:bCs/>
          <w:lang w:eastAsia="zh-CN"/>
        </w:rPr>
        <w:lastRenderedPageBreak/>
        <w:t xml:space="preserve">Table 2 Treatment criteria in patients with chronic </w:t>
      </w:r>
      <w:r w:rsidRPr="002D7220">
        <w:rPr>
          <w:rFonts w:ascii="Book Antiqua" w:eastAsia="Book Antiqua" w:hAnsi="Book Antiqua" w:cs="Book Antiqua"/>
          <w:b/>
          <w:bCs/>
          <w:color w:val="000000"/>
        </w:rPr>
        <w:t>hepatitis B virus</w:t>
      </w:r>
      <w:r w:rsidRPr="002D7220">
        <w:rPr>
          <w:rFonts w:ascii="Book Antiqua" w:hAnsi="Book Antiqua"/>
          <w:b/>
          <w:bCs/>
          <w:lang w:eastAsia="zh-CN"/>
        </w:rPr>
        <w:t xml:space="preserve"> and immune active phase per society guidelines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9"/>
        <w:gridCol w:w="2339"/>
        <w:gridCol w:w="2341"/>
        <w:gridCol w:w="2341"/>
      </w:tblGrid>
      <w:tr w:rsidR="002D7220" w:rsidRPr="002D7220" w14:paraId="4B01F7FE" w14:textId="77777777" w:rsidTr="003B03F0">
        <w:tc>
          <w:tcPr>
            <w:tcW w:w="2393" w:type="dxa"/>
            <w:tcBorders>
              <w:top w:val="single" w:sz="4" w:space="0" w:color="auto"/>
              <w:bottom w:val="single" w:sz="4" w:space="0" w:color="auto"/>
            </w:tcBorders>
          </w:tcPr>
          <w:p w14:paraId="3CC771F8" w14:textId="77777777" w:rsidR="002D7220" w:rsidRPr="002D7220" w:rsidRDefault="002D7220" w:rsidP="002D7220">
            <w:pPr>
              <w:spacing w:line="360" w:lineRule="auto"/>
              <w:jc w:val="both"/>
              <w:rPr>
                <w:rFonts w:ascii="Book Antiqua" w:hAnsi="Book Antiqua" w:cs="Times New Roman"/>
                <w:b/>
                <w:bCs/>
              </w:rPr>
            </w:pPr>
            <w:r w:rsidRPr="002D7220">
              <w:rPr>
                <w:rFonts w:ascii="Book Antiqua" w:hAnsi="Book Antiqua" w:cs="Times New Roman"/>
                <w:b/>
                <w:bCs/>
              </w:rPr>
              <w:t>Criteria</w:t>
            </w:r>
          </w:p>
        </w:tc>
        <w:tc>
          <w:tcPr>
            <w:tcW w:w="2393" w:type="dxa"/>
            <w:tcBorders>
              <w:top w:val="single" w:sz="4" w:space="0" w:color="auto"/>
              <w:bottom w:val="single" w:sz="4" w:space="0" w:color="auto"/>
            </w:tcBorders>
          </w:tcPr>
          <w:p w14:paraId="4A6BF92E" w14:textId="3D839176" w:rsidR="002D7220" w:rsidRPr="002D7220" w:rsidRDefault="002D7220" w:rsidP="002D7220">
            <w:pPr>
              <w:spacing w:line="360" w:lineRule="auto"/>
              <w:jc w:val="both"/>
              <w:rPr>
                <w:rFonts w:ascii="Book Antiqua" w:hAnsi="Book Antiqua" w:cs="Times New Roman"/>
                <w:b/>
                <w:bCs/>
              </w:rPr>
            </w:pPr>
            <w:r w:rsidRPr="002D7220">
              <w:rPr>
                <w:rFonts w:ascii="Book Antiqua" w:hAnsi="Book Antiqua" w:cs="Times New Roman"/>
                <w:b/>
                <w:bCs/>
              </w:rPr>
              <w:t xml:space="preserve">American Association for the Study of Liver </w:t>
            </w:r>
            <w:proofErr w:type="gramStart"/>
            <w:r w:rsidRPr="002D7220">
              <w:rPr>
                <w:rFonts w:ascii="Book Antiqua" w:hAnsi="Book Antiqua" w:cs="Times New Roman"/>
                <w:b/>
                <w:bCs/>
              </w:rPr>
              <w:t>Disease</w:t>
            </w:r>
            <w:r w:rsidRPr="002D7220">
              <w:rPr>
                <w:rFonts w:ascii="Book Antiqua" w:hAnsi="Book Antiqua" w:cs="Times New Roman"/>
                <w:b/>
                <w:bCs/>
                <w:vertAlign w:val="superscript"/>
              </w:rPr>
              <w:t>[</w:t>
            </w:r>
            <w:proofErr w:type="gramEnd"/>
            <w:r w:rsidRPr="002D7220">
              <w:rPr>
                <w:rFonts w:ascii="Book Antiqua" w:hAnsi="Book Antiqua" w:cs="Times New Roman"/>
                <w:b/>
                <w:bCs/>
                <w:vertAlign w:val="superscript"/>
              </w:rPr>
              <w:t>61]</w:t>
            </w:r>
          </w:p>
        </w:tc>
        <w:tc>
          <w:tcPr>
            <w:tcW w:w="2395" w:type="dxa"/>
            <w:tcBorders>
              <w:top w:val="single" w:sz="4" w:space="0" w:color="auto"/>
              <w:bottom w:val="single" w:sz="4" w:space="0" w:color="auto"/>
            </w:tcBorders>
          </w:tcPr>
          <w:p w14:paraId="2B433B7E" w14:textId="781F9E95" w:rsidR="002D7220" w:rsidRPr="002D7220" w:rsidRDefault="002D7220" w:rsidP="002D7220">
            <w:pPr>
              <w:spacing w:line="360" w:lineRule="auto"/>
              <w:jc w:val="both"/>
              <w:rPr>
                <w:rFonts w:ascii="Book Antiqua" w:hAnsi="Book Antiqua" w:cs="Times New Roman"/>
                <w:b/>
                <w:bCs/>
              </w:rPr>
            </w:pPr>
            <w:r w:rsidRPr="002D7220">
              <w:rPr>
                <w:rFonts w:ascii="Book Antiqua" w:hAnsi="Book Antiqua" w:cs="Times New Roman"/>
                <w:b/>
                <w:bCs/>
              </w:rPr>
              <w:t xml:space="preserve">European Association for the Study of the </w:t>
            </w:r>
            <w:proofErr w:type="gramStart"/>
            <w:r w:rsidRPr="002D7220">
              <w:rPr>
                <w:rFonts w:ascii="Book Antiqua" w:hAnsi="Book Antiqua" w:cs="Times New Roman"/>
                <w:b/>
                <w:bCs/>
              </w:rPr>
              <w:t>Liver</w:t>
            </w:r>
            <w:r w:rsidRPr="002D7220">
              <w:rPr>
                <w:rFonts w:ascii="Book Antiqua" w:hAnsi="Book Antiqua" w:cs="Times New Roman"/>
                <w:b/>
                <w:bCs/>
                <w:vertAlign w:val="superscript"/>
              </w:rPr>
              <w:t>[</w:t>
            </w:r>
            <w:proofErr w:type="gramEnd"/>
            <w:r w:rsidRPr="002D7220">
              <w:rPr>
                <w:rFonts w:ascii="Book Antiqua" w:hAnsi="Book Antiqua" w:cs="Times New Roman"/>
                <w:b/>
                <w:bCs/>
                <w:vertAlign w:val="superscript"/>
              </w:rPr>
              <w:t>63]</w:t>
            </w:r>
          </w:p>
        </w:tc>
        <w:tc>
          <w:tcPr>
            <w:tcW w:w="2395" w:type="dxa"/>
            <w:tcBorders>
              <w:top w:val="single" w:sz="4" w:space="0" w:color="auto"/>
              <w:bottom w:val="single" w:sz="4" w:space="0" w:color="auto"/>
            </w:tcBorders>
          </w:tcPr>
          <w:p w14:paraId="4D4E2C2F" w14:textId="17AAE837" w:rsidR="002D7220" w:rsidRPr="002D7220" w:rsidRDefault="002D7220" w:rsidP="002D7220">
            <w:pPr>
              <w:spacing w:line="360" w:lineRule="auto"/>
              <w:jc w:val="both"/>
              <w:rPr>
                <w:rFonts w:ascii="Book Antiqua" w:hAnsi="Book Antiqua" w:cs="Times New Roman"/>
                <w:b/>
                <w:bCs/>
              </w:rPr>
            </w:pPr>
            <w:r w:rsidRPr="002D7220">
              <w:rPr>
                <w:rFonts w:ascii="Book Antiqua" w:hAnsi="Book Antiqua" w:cs="Times New Roman"/>
                <w:b/>
                <w:bCs/>
              </w:rPr>
              <w:t xml:space="preserve">Asian Pacific Association for the study of Liver </w:t>
            </w:r>
            <w:proofErr w:type="gramStart"/>
            <w:r w:rsidRPr="002D7220">
              <w:rPr>
                <w:rFonts w:ascii="Book Antiqua" w:hAnsi="Book Antiqua" w:cs="Times New Roman"/>
                <w:b/>
                <w:bCs/>
              </w:rPr>
              <w:t>Diseases</w:t>
            </w:r>
            <w:r w:rsidRPr="002D7220">
              <w:rPr>
                <w:rFonts w:ascii="Book Antiqua" w:hAnsi="Book Antiqua" w:cs="Times New Roman"/>
                <w:b/>
                <w:bCs/>
                <w:vertAlign w:val="superscript"/>
              </w:rPr>
              <w:t>[</w:t>
            </w:r>
            <w:proofErr w:type="gramEnd"/>
            <w:r w:rsidRPr="002D7220">
              <w:rPr>
                <w:rFonts w:ascii="Book Antiqua" w:hAnsi="Book Antiqua" w:cs="Times New Roman"/>
                <w:b/>
                <w:bCs/>
                <w:vertAlign w:val="superscript"/>
              </w:rPr>
              <w:t>62]</w:t>
            </w:r>
          </w:p>
        </w:tc>
      </w:tr>
      <w:tr w:rsidR="002D7220" w:rsidRPr="002D7220" w14:paraId="135984D3" w14:textId="77777777" w:rsidTr="003B03F0">
        <w:tc>
          <w:tcPr>
            <w:tcW w:w="2393" w:type="dxa"/>
            <w:tcBorders>
              <w:top w:val="single" w:sz="4" w:space="0" w:color="auto"/>
            </w:tcBorders>
          </w:tcPr>
          <w:p w14:paraId="25939AD9" w14:textId="77777777" w:rsidR="002D7220" w:rsidRPr="002D7220" w:rsidRDefault="002D7220" w:rsidP="002D7220">
            <w:pPr>
              <w:spacing w:line="360" w:lineRule="auto"/>
              <w:jc w:val="both"/>
              <w:rPr>
                <w:rFonts w:ascii="Book Antiqua" w:hAnsi="Book Antiqua" w:cs="Times New Roman"/>
              </w:rPr>
            </w:pPr>
            <w:r w:rsidRPr="002D7220">
              <w:rPr>
                <w:rFonts w:ascii="Book Antiqua" w:hAnsi="Book Antiqua" w:cs="Times New Roman"/>
              </w:rPr>
              <w:t>ALT</w:t>
            </w:r>
          </w:p>
        </w:tc>
        <w:tc>
          <w:tcPr>
            <w:tcW w:w="2393" w:type="dxa"/>
            <w:tcBorders>
              <w:top w:val="single" w:sz="4" w:space="0" w:color="auto"/>
            </w:tcBorders>
          </w:tcPr>
          <w:p w14:paraId="2AA84CED" w14:textId="0E088B3F" w:rsidR="002D7220" w:rsidRPr="006A5104" w:rsidRDefault="002D7220" w:rsidP="002D7220">
            <w:pPr>
              <w:spacing w:line="360" w:lineRule="auto"/>
              <w:jc w:val="both"/>
              <w:rPr>
                <w:rFonts w:ascii="Book Antiqua" w:hAnsi="Book Antiqua" w:cs="Times New Roman"/>
                <w:lang w:val="es-CO"/>
              </w:rPr>
            </w:pPr>
            <w:r w:rsidRPr="006A5104">
              <w:rPr>
                <w:rFonts w:ascii="Book Antiqua" w:hAnsi="Book Antiqua" w:cs="Times New Roman"/>
                <w:lang w:val="es-CO"/>
              </w:rPr>
              <w:t>≥ 2 times ULN</w:t>
            </w:r>
            <w:bookmarkStart w:id="4" w:name="_Hlk61967700"/>
            <w:r w:rsidRPr="006A5104">
              <w:rPr>
                <w:rFonts w:ascii="Book Antiqua" w:eastAsia="Book Antiqua" w:hAnsi="Book Antiqua" w:cs="Book Antiqua"/>
                <w:bCs/>
                <w:color w:val="000000"/>
                <w:lang w:val="es-CO"/>
              </w:rPr>
              <w:t>—</w:t>
            </w:r>
            <w:bookmarkEnd w:id="4"/>
            <w:r w:rsidRPr="006A5104">
              <w:rPr>
                <w:rFonts w:ascii="Book Antiqua" w:hAnsi="Book Antiqua" w:cs="Times New Roman"/>
                <w:lang w:val="es-CO"/>
              </w:rPr>
              <w:t xml:space="preserve">males 35 U/L, </w:t>
            </w:r>
            <w:proofErr w:type="spellStart"/>
            <w:r w:rsidRPr="006A5104">
              <w:rPr>
                <w:rFonts w:ascii="Book Antiqua" w:hAnsi="Book Antiqua" w:cs="Times New Roman"/>
                <w:lang w:val="es-CO"/>
              </w:rPr>
              <w:t>females</w:t>
            </w:r>
            <w:proofErr w:type="spellEnd"/>
            <w:r w:rsidRPr="006A5104">
              <w:rPr>
                <w:rFonts w:ascii="Book Antiqua" w:hAnsi="Book Antiqua" w:cs="Times New Roman"/>
                <w:lang w:val="es-CO"/>
              </w:rPr>
              <w:t xml:space="preserve"> 25 U/L</w:t>
            </w:r>
          </w:p>
        </w:tc>
        <w:tc>
          <w:tcPr>
            <w:tcW w:w="2395" w:type="dxa"/>
            <w:tcBorders>
              <w:top w:val="single" w:sz="4" w:space="0" w:color="auto"/>
            </w:tcBorders>
          </w:tcPr>
          <w:p w14:paraId="159BEEA0" w14:textId="3E20F3A4" w:rsidR="002D7220" w:rsidRPr="002D7220" w:rsidRDefault="002D7220" w:rsidP="002D7220">
            <w:pPr>
              <w:spacing w:line="360" w:lineRule="auto"/>
              <w:jc w:val="both"/>
              <w:rPr>
                <w:rFonts w:ascii="Book Antiqua" w:hAnsi="Book Antiqua" w:cs="Times New Roman"/>
              </w:rPr>
            </w:pPr>
            <w:r w:rsidRPr="002D7220">
              <w:rPr>
                <w:rFonts w:ascii="Book Antiqua" w:hAnsi="Book Antiqua" w:cs="Times New Roman"/>
              </w:rPr>
              <w:t>&gt;</w:t>
            </w:r>
            <w:r>
              <w:rPr>
                <w:rFonts w:ascii="Book Antiqua" w:hAnsi="Book Antiqua" w:cs="Times New Roman"/>
              </w:rPr>
              <w:t xml:space="preserve"> </w:t>
            </w:r>
            <w:proofErr w:type="gramStart"/>
            <w:r w:rsidRPr="002D7220">
              <w:rPr>
                <w:rFonts w:ascii="Book Antiqua" w:hAnsi="Book Antiqua" w:cs="Times New Roman"/>
              </w:rPr>
              <w:t>1</w:t>
            </w:r>
            <w:r>
              <w:rPr>
                <w:rFonts w:ascii="Book Antiqua" w:hAnsi="Book Antiqua" w:cs="Times New Roman"/>
              </w:rPr>
              <w:t xml:space="preserve"> </w:t>
            </w:r>
            <w:r w:rsidRPr="002D7220">
              <w:rPr>
                <w:rFonts w:ascii="Book Antiqua" w:hAnsi="Book Antiqua" w:cs="Times New Roman"/>
              </w:rPr>
              <w:t>time</w:t>
            </w:r>
            <w:proofErr w:type="gramEnd"/>
            <w:r w:rsidRPr="002D7220">
              <w:rPr>
                <w:rFonts w:ascii="Book Antiqua" w:hAnsi="Book Antiqua" w:cs="Times New Roman"/>
              </w:rPr>
              <w:t xml:space="preserve"> ULN</w:t>
            </w:r>
            <w:r w:rsidRPr="008D1AA7">
              <w:rPr>
                <w:rFonts w:ascii="Book Antiqua" w:eastAsia="Book Antiqua" w:hAnsi="Book Antiqua" w:cs="Book Antiqua"/>
                <w:bCs/>
                <w:color w:val="000000"/>
              </w:rPr>
              <w:t>—</w:t>
            </w:r>
            <w:r w:rsidRPr="002D7220">
              <w:rPr>
                <w:rFonts w:ascii="Book Antiqua" w:hAnsi="Book Antiqua" w:cs="Times New Roman"/>
              </w:rPr>
              <w:t>40 U/L</w:t>
            </w:r>
          </w:p>
        </w:tc>
        <w:tc>
          <w:tcPr>
            <w:tcW w:w="2395" w:type="dxa"/>
            <w:tcBorders>
              <w:top w:val="single" w:sz="4" w:space="0" w:color="auto"/>
            </w:tcBorders>
          </w:tcPr>
          <w:p w14:paraId="1A1E3164" w14:textId="3AFE055F" w:rsidR="002D7220" w:rsidRPr="002D7220" w:rsidRDefault="002D7220" w:rsidP="002D7220">
            <w:pPr>
              <w:spacing w:line="360" w:lineRule="auto"/>
              <w:jc w:val="both"/>
              <w:rPr>
                <w:rFonts w:ascii="Book Antiqua" w:hAnsi="Book Antiqua" w:cs="Times New Roman"/>
              </w:rPr>
            </w:pPr>
            <w:r w:rsidRPr="002D7220">
              <w:rPr>
                <w:rFonts w:ascii="Book Antiqua" w:hAnsi="Book Antiqua" w:cs="Times New Roman"/>
              </w:rPr>
              <w:t>&gt;</w:t>
            </w:r>
            <w:r>
              <w:rPr>
                <w:rFonts w:ascii="Book Antiqua" w:hAnsi="Book Antiqua" w:cs="Times New Roman"/>
              </w:rPr>
              <w:t xml:space="preserve"> </w:t>
            </w:r>
            <w:r w:rsidRPr="002D7220">
              <w:rPr>
                <w:rFonts w:ascii="Book Antiqua" w:hAnsi="Book Antiqua" w:cs="Times New Roman"/>
              </w:rPr>
              <w:t>2 times ULN</w:t>
            </w:r>
            <w:r w:rsidRPr="008D1AA7">
              <w:rPr>
                <w:rFonts w:ascii="Book Antiqua" w:eastAsia="Book Antiqua" w:hAnsi="Book Antiqua" w:cs="Book Antiqua"/>
                <w:bCs/>
                <w:color w:val="000000"/>
              </w:rPr>
              <w:t>—</w:t>
            </w:r>
            <w:r w:rsidRPr="002D7220">
              <w:rPr>
                <w:rFonts w:ascii="Book Antiqua" w:hAnsi="Book Antiqua" w:cs="Times New Roman"/>
              </w:rPr>
              <w:t>40 U/L</w:t>
            </w:r>
          </w:p>
        </w:tc>
      </w:tr>
      <w:tr w:rsidR="002D7220" w:rsidRPr="002D7220" w14:paraId="639DBEB4" w14:textId="77777777" w:rsidTr="003B03F0">
        <w:tc>
          <w:tcPr>
            <w:tcW w:w="2393" w:type="dxa"/>
          </w:tcPr>
          <w:p w14:paraId="6C494EAB" w14:textId="77777777" w:rsidR="002D7220" w:rsidRPr="002D7220" w:rsidRDefault="002D7220" w:rsidP="002D7220">
            <w:pPr>
              <w:spacing w:line="360" w:lineRule="auto"/>
              <w:jc w:val="both"/>
              <w:rPr>
                <w:rFonts w:ascii="Book Antiqua" w:hAnsi="Book Antiqua" w:cs="Times New Roman"/>
              </w:rPr>
            </w:pPr>
            <w:r w:rsidRPr="002D7220">
              <w:rPr>
                <w:rFonts w:ascii="Book Antiqua" w:hAnsi="Book Antiqua" w:cs="Times New Roman"/>
              </w:rPr>
              <w:t>HBV DNA viral load</w:t>
            </w:r>
          </w:p>
        </w:tc>
        <w:tc>
          <w:tcPr>
            <w:tcW w:w="2393" w:type="dxa"/>
          </w:tcPr>
          <w:p w14:paraId="535BE2EB" w14:textId="066717FC" w:rsidR="002D7220" w:rsidRPr="002D7220" w:rsidRDefault="002D7220" w:rsidP="002D7220">
            <w:pPr>
              <w:spacing w:line="360" w:lineRule="auto"/>
              <w:jc w:val="both"/>
              <w:rPr>
                <w:rFonts w:ascii="Book Antiqua" w:hAnsi="Book Antiqua" w:cs="Times New Roman"/>
              </w:rPr>
            </w:pPr>
            <w:r w:rsidRPr="002D7220">
              <w:rPr>
                <w:rFonts w:ascii="Book Antiqua" w:hAnsi="Book Antiqua" w:cs="Times New Roman"/>
              </w:rPr>
              <w:t>&gt;</w:t>
            </w:r>
            <w:r>
              <w:rPr>
                <w:rFonts w:ascii="Book Antiqua" w:hAnsi="Book Antiqua" w:cs="Times New Roman"/>
              </w:rPr>
              <w:t xml:space="preserve"> </w:t>
            </w:r>
            <w:r w:rsidRPr="002D7220">
              <w:rPr>
                <w:rFonts w:ascii="Book Antiqua" w:hAnsi="Book Antiqua" w:cs="Times New Roman"/>
              </w:rPr>
              <w:t xml:space="preserve">2000 IU/mL if </w:t>
            </w:r>
            <w:proofErr w:type="spellStart"/>
            <w:r w:rsidRPr="002D7220">
              <w:rPr>
                <w:rFonts w:ascii="Book Antiqua" w:hAnsi="Book Antiqua" w:cs="Times New Roman"/>
              </w:rPr>
              <w:t>HBeAg</w:t>
            </w:r>
            <w:proofErr w:type="spellEnd"/>
            <w:r w:rsidRPr="002D7220">
              <w:rPr>
                <w:rFonts w:ascii="Book Antiqua" w:hAnsi="Book Antiqua" w:cs="Times New Roman"/>
              </w:rPr>
              <w:t xml:space="preserve"> negative or &gt;</w:t>
            </w:r>
            <w:r>
              <w:rPr>
                <w:rFonts w:ascii="Book Antiqua" w:hAnsi="Book Antiqua" w:cs="Times New Roman"/>
              </w:rPr>
              <w:t xml:space="preserve"> </w:t>
            </w:r>
            <w:r w:rsidRPr="002D7220">
              <w:rPr>
                <w:rFonts w:ascii="Book Antiqua" w:hAnsi="Book Antiqua" w:cs="Times New Roman"/>
              </w:rPr>
              <w:t xml:space="preserve">20000 IU/mL if </w:t>
            </w:r>
            <w:proofErr w:type="spellStart"/>
            <w:r w:rsidRPr="002D7220">
              <w:rPr>
                <w:rFonts w:ascii="Book Antiqua" w:hAnsi="Book Antiqua" w:cs="Times New Roman"/>
              </w:rPr>
              <w:t>HBeAg</w:t>
            </w:r>
            <w:proofErr w:type="spellEnd"/>
            <w:r w:rsidRPr="002D7220">
              <w:rPr>
                <w:rFonts w:ascii="Book Antiqua" w:hAnsi="Book Antiqua" w:cs="Times New Roman"/>
              </w:rPr>
              <w:t xml:space="preserve"> positive</w:t>
            </w:r>
          </w:p>
        </w:tc>
        <w:tc>
          <w:tcPr>
            <w:tcW w:w="2395" w:type="dxa"/>
          </w:tcPr>
          <w:p w14:paraId="071D2153" w14:textId="33BD6ADF" w:rsidR="002D7220" w:rsidRPr="002D7220" w:rsidRDefault="002D7220" w:rsidP="002D7220">
            <w:pPr>
              <w:spacing w:line="360" w:lineRule="auto"/>
              <w:jc w:val="both"/>
              <w:rPr>
                <w:rFonts w:ascii="Book Antiqua" w:hAnsi="Book Antiqua" w:cs="Times New Roman"/>
              </w:rPr>
            </w:pPr>
            <w:r w:rsidRPr="002D7220">
              <w:rPr>
                <w:rFonts w:ascii="Book Antiqua" w:hAnsi="Book Antiqua" w:cs="Times New Roman"/>
              </w:rPr>
              <w:t>&gt;</w:t>
            </w:r>
            <w:r>
              <w:rPr>
                <w:rFonts w:ascii="Book Antiqua" w:hAnsi="Book Antiqua" w:cs="Times New Roman"/>
              </w:rPr>
              <w:t xml:space="preserve"> </w:t>
            </w:r>
            <w:r w:rsidRPr="002D7220">
              <w:rPr>
                <w:rFonts w:ascii="Book Antiqua" w:hAnsi="Book Antiqua" w:cs="Times New Roman"/>
              </w:rPr>
              <w:t xml:space="preserve">2000 IU/mL, regardless of </w:t>
            </w:r>
            <w:proofErr w:type="spellStart"/>
            <w:r w:rsidRPr="002D7220">
              <w:rPr>
                <w:rFonts w:ascii="Book Antiqua" w:hAnsi="Book Antiqua" w:cs="Times New Roman"/>
              </w:rPr>
              <w:t>HBeAg</w:t>
            </w:r>
            <w:proofErr w:type="spellEnd"/>
            <w:r w:rsidRPr="002D7220">
              <w:rPr>
                <w:rFonts w:ascii="Book Antiqua" w:hAnsi="Book Antiqua" w:cs="Times New Roman"/>
              </w:rPr>
              <w:t xml:space="preserve"> status</w:t>
            </w:r>
          </w:p>
        </w:tc>
        <w:tc>
          <w:tcPr>
            <w:tcW w:w="2395" w:type="dxa"/>
          </w:tcPr>
          <w:p w14:paraId="0394195D" w14:textId="5E0C745C" w:rsidR="002D7220" w:rsidRPr="002D7220" w:rsidRDefault="002D7220" w:rsidP="002D7220">
            <w:pPr>
              <w:spacing w:line="360" w:lineRule="auto"/>
              <w:jc w:val="both"/>
              <w:rPr>
                <w:rFonts w:ascii="Book Antiqua" w:hAnsi="Book Antiqua" w:cs="Times New Roman"/>
              </w:rPr>
            </w:pPr>
            <w:r w:rsidRPr="002D7220">
              <w:rPr>
                <w:rFonts w:ascii="Book Antiqua" w:hAnsi="Book Antiqua" w:cs="Times New Roman"/>
              </w:rPr>
              <w:t>&gt;</w:t>
            </w:r>
            <w:r>
              <w:rPr>
                <w:rFonts w:ascii="Book Antiqua" w:hAnsi="Book Antiqua" w:cs="Times New Roman"/>
              </w:rPr>
              <w:t xml:space="preserve"> </w:t>
            </w:r>
            <w:r w:rsidRPr="002D7220">
              <w:rPr>
                <w:rFonts w:ascii="Book Antiqua" w:hAnsi="Book Antiqua" w:cs="Times New Roman"/>
              </w:rPr>
              <w:t xml:space="preserve">2000 IU/mL if </w:t>
            </w:r>
            <w:proofErr w:type="spellStart"/>
            <w:r w:rsidRPr="002D7220">
              <w:rPr>
                <w:rFonts w:ascii="Book Antiqua" w:hAnsi="Book Antiqua" w:cs="Times New Roman"/>
              </w:rPr>
              <w:t>HBeAg</w:t>
            </w:r>
            <w:proofErr w:type="spellEnd"/>
            <w:r w:rsidRPr="002D7220">
              <w:rPr>
                <w:rFonts w:ascii="Book Antiqua" w:hAnsi="Book Antiqua" w:cs="Times New Roman"/>
              </w:rPr>
              <w:t xml:space="preserve"> negative or &gt;</w:t>
            </w:r>
            <w:r>
              <w:rPr>
                <w:rFonts w:ascii="Book Antiqua" w:hAnsi="Book Antiqua" w:cs="Times New Roman"/>
              </w:rPr>
              <w:t xml:space="preserve"> </w:t>
            </w:r>
            <w:r w:rsidRPr="002D7220">
              <w:rPr>
                <w:rFonts w:ascii="Book Antiqua" w:hAnsi="Book Antiqua" w:cs="Times New Roman"/>
              </w:rPr>
              <w:t xml:space="preserve">20000 IU/mL if </w:t>
            </w:r>
            <w:proofErr w:type="spellStart"/>
            <w:r w:rsidRPr="002D7220">
              <w:rPr>
                <w:rFonts w:ascii="Book Antiqua" w:hAnsi="Book Antiqua" w:cs="Times New Roman"/>
              </w:rPr>
              <w:t>HBeAg</w:t>
            </w:r>
            <w:proofErr w:type="spellEnd"/>
            <w:r w:rsidRPr="002D7220">
              <w:rPr>
                <w:rFonts w:ascii="Book Antiqua" w:hAnsi="Book Antiqua" w:cs="Times New Roman"/>
              </w:rPr>
              <w:t xml:space="preserve"> positive</w:t>
            </w:r>
          </w:p>
        </w:tc>
      </w:tr>
      <w:tr w:rsidR="002D7220" w:rsidRPr="002D7220" w14:paraId="45810F5D" w14:textId="77777777" w:rsidTr="003B03F0">
        <w:tc>
          <w:tcPr>
            <w:tcW w:w="2393" w:type="dxa"/>
            <w:tcBorders>
              <w:bottom w:val="single" w:sz="4" w:space="0" w:color="auto"/>
            </w:tcBorders>
          </w:tcPr>
          <w:p w14:paraId="35A9E8E4" w14:textId="77777777" w:rsidR="002D7220" w:rsidRPr="002D7220" w:rsidRDefault="002D7220" w:rsidP="002D7220">
            <w:pPr>
              <w:spacing w:line="360" w:lineRule="auto"/>
              <w:jc w:val="both"/>
              <w:rPr>
                <w:rFonts w:ascii="Book Antiqua" w:hAnsi="Book Antiqua" w:cs="Times New Roman"/>
              </w:rPr>
            </w:pPr>
            <w:r w:rsidRPr="002D7220">
              <w:rPr>
                <w:rFonts w:ascii="Book Antiqua" w:hAnsi="Book Antiqua" w:cs="Times New Roman"/>
              </w:rPr>
              <w:t>Degree of liver fibrosis/inflammation</w:t>
            </w:r>
          </w:p>
        </w:tc>
        <w:tc>
          <w:tcPr>
            <w:tcW w:w="2393" w:type="dxa"/>
            <w:tcBorders>
              <w:bottom w:val="single" w:sz="4" w:space="0" w:color="auto"/>
            </w:tcBorders>
          </w:tcPr>
          <w:p w14:paraId="1F121E59" w14:textId="02B433E7" w:rsidR="002D7220" w:rsidRPr="002D7220" w:rsidRDefault="002D7220" w:rsidP="002D7220">
            <w:pPr>
              <w:spacing w:line="360" w:lineRule="auto"/>
              <w:jc w:val="both"/>
              <w:rPr>
                <w:rFonts w:ascii="Book Antiqua" w:hAnsi="Book Antiqua" w:cs="Times New Roman"/>
              </w:rPr>
            </w:pPr>
            <w:r w:rsidRPr="002D7220">
              <w:rPr>
                <w:rFonts w:ascii="Book Antiqua" w:hAnsi="Book Antiqua" w:cs="Times New Roman"/>
              </w:rPr>
              <w:t>Liver biopsy with moderate-severe inflammation or advanced liver fibrosis (F3-F4).</w:t>
            </w:r>
            <w:r>
              <w:rPr>
                <w:rFonts w:ascii="Book Antiqua" w:hAnsi="Book Antiqua" w:cs="Times New Roman"/>
              </w:rPr>
              <w:t xml:space="preserve"> </w:t>
            </w:r>
            <w:r w:rsidRPr="002D7220">
              <w:rPr>
                <w:rFonts w:ascii="Book Antiqua" w:hAnsi="Book Antiqua" w:cs="Times New Roman"/>
              </w:rPr>
              <w:t>Liver elastography or serum markers showing advanced liver fibrosis (F3-F4)</w:t>
            </w:r>
          </w:p>
        </w:tc>
        <w:tc>
          <w:tcPr>
            <w:tcW w:w="2395" w:type="dxa"/>
            <w:tcBorders>
              <w:bottom w:val="single" w:sz="4" w:space="0" w:color="auto"/>
            </w:tcBorders>
          </w:tcPr>
          <w:p w14:paraId="15230C22" w14:textId="5637E14F" w:rsidR="002D7220" w:rsidRPr="002D7220" w:rsidRDefault="002D7220" w:rsidP="002D7220">
            <w:pPr>
              <w:spacing w:line="360" w:lineRule="auto"/>
              <w:jc w:val="both"/>
              <w:rPr>
                <w:rFonts w:ascii="Book Antiqua" w:hAnsi="Book Antiqua" w:cs="Times New Roman"/>
              </w:rPr>
            </w:pPr>
            <w:r w:rsidRPr="002D7220">
              <w:rPr>
                <w:rFonts w:ascii="Book Antiqua" w:hAnsi="Book Antiqua" w:cs="Times New Roman"/>
              </w:rPr>
              <w:t>Liver biopsy, liver elastography or non-invasive testing consistent with moderate-severe fibrosis (F3-F4)</w:t>
            </w:r>
          </w:p>
        </w:tc>
        <w:tc>
          <w:tcPr>
            <w:tcW w:w="2395" w:type="dxa"/>
            <w:tcBorders>
              <w:bottom w:val="single" w:sz="4" w:space="0" w:color="auto"/>
            </w:tcBorders>
          </w:tcPr>
          <w:p w14:paraId="03B80413" w14:textId="61D31B8E" w:rsidR="002D7220" w:rsidRPr="002D7220" w:rsidRDefault="002D7220" w:rsidP="002D7220">
            <w:pPr>
              <w:spacing w:line="360" w:lineRule="auto"/>
              <w:jc w:val="both"/>
              <w:rPr>
                <w:rFonts w:ascii="Book Antiqua" w:hAnsi="Book Antiqua" w:cs="Times New Roman"/>
              </w:rPr>
            </w:pPr>
            <w:r w:rsidRPr="002D7220">
              <w:rPr>
                <w:rFonts w:ascii="Book Antiqua" w:hAnsi="Book Antiqua" w:cs="Times New Roman"/>
              </w:rPr>
              <w:t>Liver biopsy with moderate-severe inflammation or advanced liver fibrosis (F3-F4).</w:t>
            </w:r>
            <w:r>
              <w:rPr>
                <w:rFonts w:ascii="Book Antiqua" w:hAnsi="Book Antiqua" w:cs="Times New Roman"/>
              </w:rPr>
              <w:t xml:space="preserve"> </w:t>
            </w:r>
            <w:proofErr w:type="spellStart"/>
            <w:r w:rsidRPr="002D7220">
              <w:rPr>
                <w:rFonts w:ascii="Book Antiqua" w:hAnsi="Book Antiqua" w:cs="Times New Roman"/>
              </w:rPr>
              <w:t>Fibroscan</w:t>
            </w:r>
            <w:proofErr w:type="spellEnd"/>
            <w:r w:rsidRPr="002D7220">
              <w:rPr>
                <w:rFonts w:ascii="Book Antiqua" w:hAnsi="Book Antiqua" w:cs="Times New Roman"/>
              </w:rPr>
              <w:t xml:space="preserve"> or serum markers showing advanced liver fibrosis (F3-F4)</w:t>
            </w:r>
          </w:p>
        </w:tc>
      </w:tr>
    </w:tbl>
    <w:p w14:paraId="0C2F8058" w14:textId="50D13187" w:rsidR="002D7220" w:rsidRPr="002D7220" w:rsidRDefault="002D7220">
      <w:pPr>
        <w:spacing w:line="360" w:lineRule="auto"/>
        <w:jc w:val="both"/>
        <w:rPr>
          <w:rFonts w:ascii="Book Antiqua" w:hAnsi="Book Antiqua"/>
          <w:b/>
          <w:bCs/>
          <w:lang w:eastAsia="zh-CN"/>
        </w:rPr>
      </w:pPr>
      <w:r w:rsidRPr="00313B45">
        <w:rPr>
          <w:rFonts w:ascii="Book Antiqua" w:eastAsia="Book Antiqua" w:hAnsi="Book Antiqua" w:cs="Book Antiqua"/>
          <w:color w:val="000000"/>
        </w:rPr>
        <w:t xml:space="preserve">ALT: </w:t>
      </w:r>
      <w:bookmarkStart w:id="5" w:name="_Hlk57819308"/>
      <w:r>
        <w:rPr>
          <w:rFonts w:ascii="Book Antiqua" w:eastAsia="Book Antiqua" w:hAnsi="Book Antiqua" w:cs="Book Antiqua"/>
          <w:color w:val="000000"/>
        </w:rPr>
        <w:t>A</w:t>
      </w:r>
      <w:r w:rsidRPr="00313B45">
        <w:rPr>
          <w:rFonts w:ascii="Book Antiqua" w:eastAsia="Book Antiqua" w:hAnsi="Book Antiqua" w:cs="Book Antiqua"/>
          <w:color w:val="000000"/>
        </w:rPr>
        <w:t>lanine aminotransferase</w:t>
      </w:r>
      <w:bookmarkEnd w:id="5"/>
      <w:r w:rsidRPr="00313B45">
        <w:rPr>
          <w:rFonts w:ascii="Book Antiqua" w:eastAsia="Book Antiqua" w:hAnsi="Book Antiqua" w:cs="Book Antiqua"/>
          <w:color w:val="000000"/>
        </w:rPr>
        <w:t>;</w:t>
      </w:r>
      <w:r>
        <w:rPr>
          <w:rFonts w:ascii="Book Antiqua" w:eastAsia="Book Antiqua" w:hAnsi="Book Antiqua" w:cs="Book Antiqua"/>
          <w:color w:val="000000"/>
        </w:rPr>
        <w:t xml:space="preserve"> HBV: H</w:t>
      </w:r>
      <w:r w:rsidRPr="002D7220">
        <w:rPr>
          <w:rFonts w:ascii="Book Antiqua" w:eastAsia="Book Antiqua" w:hAnsi="Book Antiqua" w:cs="Book Antiqua"/>
          <w:color w:val="000000"/>
        </w:rPr>
        <w:t>epatitis B virus</w:t>
      </w:r>
      <w:r>
        <w:rPr>
          <w:rFonts w:ascii="Book Antiqua" w:eastAsia="Book Antiqua" w:hAnsi="Book Antiqua" w:cs="Book Antiqua"/>
          <w:color w:val="000000"/>
        </w:rPr>
        <w:t xml:space="preserve">; </w:t>
      </w:r>
      <w:proofErr w:type="spellStart"/>
      <w:r w:rsidRPr="002D7220">
        <w:rPr>
          <w:rFonts w:ascii="Book Antiqua" w:hAnsi="Book Antiqua"/>
        </w:rPr>
        <w:t>HBeAg</w:t>
      </w:r>
      <w:proofErr w:type="spellEnd"/>
      <w:r>
        <w:rPr>
          <w:rFonts w:ascii="Book Antiqua" w:hAnsi="Book Antiqua"/>
        </w:rPr>
        <w:t xml:space="preserve">: </w:t>
      </w:r>
      <w:r>
        <w:rPr>
          <w:rFonts w:ascii="Book Antiqua" w:eastAsia="Book Antiqua" w:hAnsi="Book Antiqua" w:cs="Book Antiqua"/>
          <w:color w:val="000000"/>
        </w:rPr>
        <w:t>H</w:t>
      </w:r>
      <w:r w:rsidRPr="00410380">
        <w:rPr>
          <w:rFonts w:ascii="Book Antiqua" w:eastAsia="Book Antiqua" w:hAnsi="Book Antiqua" w:cs="Book Antiqua"/>
          <w:color w:val="000000"/>
        </w:rPr>
        <w:t xml:space="preserve">epatitis B e </w:t>
      </w:r>
      <w:r>
        <w:rPr>
          <w:rFonts w:ascii="Book Antiqua" w:eastAsia="Book Antiqua" w:hAnsi="Book Antiqua" w:cs="Book Antiqua"/>
          <w:color w:val="000000"/>
        </w:rPr>
        <w:t>antigen;</w:t>
      </w:r>
      <w:r w:rsidR="00840DD5">
        <w:rPr>
          <w:rFonts w:ascii="Book Antiqua" w:eastAsia="Book Antiqua" w:hAnsi="Book Antiqua" w:cs="Book Antiqua"/>
          <w:color w:val="000000"/>
        </w:rPr>
        <w:t xml:space="preserve"> ULN: U</w:t>
      </w:r>
      <w:r w:rsidR="00840DD5" w:rsidRPr="00840DD5">
        <w:rPr>
          <w:rFonts w:ascii="Book Antiqua" w:eastAsia="Book Antiqua" w:hAnsi="Book Antiqua" w:cs="Book Antiqua"/>
          <w:color w:val="000000"/>
        </w:rPr>
        <w:t>pper limit of normal</w:t>
      </w:r>
      <w:r w:rsidR="00840DD5">
        <w:rPr>
          <w:rFonts w:ascii="Book Antiqua" w:eastAsia="Book Antiqua" w:hAnsi="Book Antiqua" w:cs="Book Antiqua"/>
          <w:color w:val="000000"/>
        </w:rPr>
        <w:t>.</w:t>
      </w:r>
    </w:p>
    <w:sectPr w:rsidR="002D7220" w:rsidRPr="002D72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63058" w14:textId="77777777" w:rsidR="00E53D97" w:rsidRDefault="00E53D97" w:rsidP="009C7033">
      <w:r>
        <w:separator/>
      </w:r>
    </w:p>
  </w:endnote>
  <w:endnote w:type="continuationSeparator" w:id="0">
    <w:p w14:paraId="3F6B88A3" w14:textId="77777777" w:rsidR="00E53D97" w:rsidRDefault="00E53D97" w:rsidP="009C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2494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213E5CD" w14:textId="6EC4402C" w:rsidR="00FC15E9" w:rsidRPr="009C7033" w:rsidRDefault="00FC15E9" w:rsidP="009C7033">
            <w:pPr>
              <w:pStyle w:val="Footer"/>
              <w:jc w:val="right"/>
              <w:rPr>
                <w:rFonts w:ascii="Book Antiqua" w:hAnsi="Book Antiqua"/>
                <w:sz w:val="24"/>
                <w:szCs w:val="24"/>
              </w:rPr>
            </w:pPr>
            <w:r w:rsidRPr="009C7033">
              <w:rPr>
                <w:rFonts w:ascii="Book Antiqua" w:hAnsi="Book Antiqua"/>
                <w:sz w:val="24"/>
                <w:szCs w:val="24"/>
                <w:lang w:val="zh-CN" w:eastAsia="zh-CN"/>
              </w:rPr>
              <w:t xml:space="preserve"> </w:t>
            </w:r>
            <w:r w:rsidRPr="009C7033">
              <w:rPr>
                <w:rFonts w:ascii="Book Antiqua" w:hAnsi="Book Antiqua"/>
                <w:sz w:val="24"/>
                <w:szCs w:val="24"/>
              </w:rPr>
              <w:fldChar w:fldCharType="begin"/>
            </w:r>
            <w:r w:rsidRPr="009C7033">
              <w:rPr>
                <w:rFonts w:ascii="Book Antiqua" w:hAnsi="Book Antiqua"/>
                <w:sz w:val="24"/>
                <w:szCs w:val="24"/>
              </w:rPr>
              <w:instrText>PAGE</w:instrText>
            </w:r>
            <w:r w:rsidRPr="009C7033">
              <w:rPr>
                <w:rFonts w:ascii="Book Antiqua" w:hAnsi="Book Antiqua"/>
                <w:sz w:val="24"/>
                <w:szCs w:val="24"/>
              </w:rPr>
              <w:fldChar w:fldCharType="separate"/>
            </w:r>
            <w:r w:rsidRPr="009C7033">
              <w:rPr>
                <w:rFonts w:ascii="Book Antiqua" w:hAnsi="Book Antiqua"/>
                <w:sz w:val="24"/>
                <w:szCs w:val="24"/>
                <w:lang w:val="zh-CN" w:eastAsia="zh-CN"/>
              </w:rPr>
              <w:t>2</w:t>
            </w:r>
            <w:r w:rsidRPr="009C7033">
              <w:rPr>
                <w:rFonts w:ascii="Book Antiqua" w:hAnsi="Book Antiqua"/>
                <w:sz w:val="24"/>
                <w:szCs w:val="24"/>
              </w:rPr>
              <w:fldChar w:fldCharType="end"/>
            </w:r>
            <w:r w:rsidRPr="009C7033">
              <w:rPr>
                <w:rFonts w:ascii="Book Antiqua" w:hAnsi="Book Antiqua"/>
                <w:sz w:val="24"/>
                <w:szCs w:val="24"/>
                <w:lang w:val="zh-CN" w:eastAsia="zh-CN"/>
              </w:rPr>
              <w:t xml:space="preserve"> / </w:t>
            </w:r>
            <w:r w:rsidRPr="009C7033">
              <w:rPr>
                <w:rFonts w:ascii="Book Antiqua" w:hAnsi="Book Antiqua"/>
                <w:sz w:val="24"/>
                <w:szCs w:val="24"/>
              </w:rPr>
              <w:fldChar w:fldCharType="begin"/>
            </w:r>
            <w:r w:rsidRPr="009C7033">
              <w:rPr>
                <w:rFonts w:ascii="Book Antiqua" w:hAnsi="Book Antiqua"/>
                <w:sz w:val="24"/>
                <w:szCs w:val="24"/>
              </w:rPr>
              <w:instrText>NUMPAGES</w:instrText>
            </w:r>
            <w:r w:rsidRPr="009C7033">
              <w:rPr>
                <w:rFonts w:ascii="Book Antiqua" w:hAnsi="Book Antiqua"/>
                <w:sz w:val="24"/>
                <w:szCs w:val="24"/>
              </w:rPr>
              <w:fldChar w:fldCharType="separate"/>
            </w:r>
            <w:r w:rsidRPr="009C7033">
              <w:rPr>
                <w:rFonts w:ascii="Book Antiqua" w:hAnsi="Book Antiqua"/>
                <w:sz w:val="24"/>
                <w:szCs w:val="24"/>
                <w:lang w:val="zh-CN" w:eastAsia="zh-CN"/>
              </w:rPr>
              <w:t>2</w:t>
            </w:r>
            <w:r w:rsidRPr="009C7033">
              <w:rPr>
                <w:rFonts w:ascii="Book Antiqua" w:hAnsi="Book Antiqua"/>
                <w:sz w:val="24"/>
                <w:szCs w:val="24"/>
              </w:rPr>
              <w:fldChar w:fldCharType="end"/>
            </w:r>
          </w:p>
        </w:sdtContent>
      </w:sdt>
    </w:sdtContent>
  </w:sdt>
  <w:p w14:paraId="0FBEEB95" w14:textId="77777777" w:rsidR="00FC15E9" w:rsidRPr="009C7033" w:rsidRDefault="00FC15E9" w:rsidP="009C7033">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6A6A8" w14:textId="77777777" w:rsidR="00E53D97" w:rsidRDefault="00E53D97" w:rsidP="009C7033">
      <w:r>
        <w:separator/>
      </w:r>
    </w:p>
  </w:footnote>
  <w:footnote w:type="continuationSeparator" w:id="0">
    <w:p w14:paraId="29822F72" w14:textId="77777777" w:rsidR="00E53D97" w:rsidRDefault="00E53D97" w:rsidP="009C7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1F20"/>
    <w:rsid w:val="000D38C3"/>
    <w:rsid w:val="000F265A"/>
    <w:rsid w:val="0012165A"/>
    <w:rsid w:val="00173BA4"/>
    <w:rsid w:val="002407D3"/>
    <w:rsid w:val="002B6467"/>
    <w:rsid w:val="002C40CD"/>
    <w:rsid w:val="002D7220"/>
    <w:rsid w:val="00322123"/>
    <w:rsid w:val="00350E91"/>
    <w:rsid w:val="00390350"/>
    <w:rsid w:val="003B03F0"/>
    <w:rsid w:val="00410380"/>
    <w:rsid w:val="004A202E"/>
    <w:rsid w:val="004B3137"/>
    <w:rsid w:val="00573DD2"/>
    <w:rsid w:val="005950A8"/>
    <w:rsid w:val="00602AA9"/>
    <w:rsid w:val="00602B2A"/>
    <w:rsid w:val="00611F06"/>
    <w:rsid w:val="006A5104"/>
    <w:rsid w:val="006B6563"/>
    <w:rsid w:val="006F6DA5"/>
    <w:rsid w:val="00715620"/>
    <w:rsid w:val="00756551"/>
    <w:rsid w:val="007B4F34"/>
    <w:rsid w:val="007E3F07"/>
    <w:rsid w:val="00840DD5"/>
    <w:rsid w:val="008758E7"/>
    <w:rsid w:val="008B57FE"/>
    <w:rsid w:val="009C7033"/>
    <w:rsid w:val="00A13F0B"/>
    <w:rsid w:val="00A77B3E"/>
    <w:rsid w:val="00B03438"/>
    <w:rsid w:val="00B502A2"/>
    <w:rsid w:val="00C335BB"/>
    <w:rsid w:val="00C87AF2"/>
    <w:rsid w:val="00CA2A55"/>
    <w:rsid w:val="00D0758A"/>
    <w:rsid w:val="00D11C06"/>
    <w:rsid w:val="00DE6212"/>
    <w:rsid w:val="00DF1B2E"/>
    <w:rsid w:val="00E53D97"/>
    <w:rsid w:val="00F36026"/>
    <w:rsid w:val="00F36404"/>
    <w:rsid w:val="00FB667A"/>
    <w:rsid w:val="00FC1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E649A"/>
  <w15:docId w15:val="{FAF80017-6B36-4EE0-A4D0-9D6A39C7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FC15E9"/>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B502A2"/>
    <w:rPr>
      <w:sz w:val="21"/>
      <w:szCs w:val="21"/>
    </w:rPr>
  </w:style>
  <w:style w:type="paragraph" w:styleId="CommentText">
    <w:name w:val="annotation text"/>
    <w:basedOn w:val="Normal"/>
    <w:link w:val="CommentTextChar"/>
    <w:unhideWhenUsed/>
    <w:rsid w:val="00B502A2"/>
  </w:style>
  <w:style w:type="character" w:customStyle="1" w:styleId="CommentTextChar">
    <w:name w:val="Comment Text Char"/>
    <w:basedOn w:val="DefaultParagraphFont"/>
    <w:link w:val="CommentText"/>
    <w:rsid w:val="00B502A2"/>
    <w:rPr>
      <w:sz w:val="24"/>
      <w:szCs w:val="24"/>
    </w:rPr>
  </w:style>
  <w:style w:type="paragraph" w:styleId="CommentSubject">
    <w:name w:val="annotation subject"/>
    <w:basedOn w:val="CommentText"/>
    <w:next w:val="CommentText"/>
    <w:link w:val="CommentSubjectChar"/>
    <w:semiHidden/>
    <w:unhideWhenUsed/>
    <w:rsid w:val="00B502A2"/>
    <w:rPr>
      <w:b/>
      <w:bCs/>
    </w:rPr>
  </w:style>
  <w:style w:type="character" w:customStyle="1" w:styleId="CommentSubjectChar">
    <w:name w:val="Comment Subject Char"/>
    <w:basedOn w:val="CommentTextChar"/>
    <w:link w:val="CommentSubject"/>
    <w:semiHidden/>
    <w:rsid w:val="00B502A2"/>
    <w:rPr>
      <w:b/>
      <w:bCs/>
      <w:sz w:val="24"/>
      <w:szCs w:val="24"/>
    </w:rPr>
  </w:style>
  <w:style w:type="table" w:styleId="TableGrid">
    <w:name w:val="Table Grid"/>
    <w:basedOn w:val="TableNormal"/>
    <w:uiPriority w:val="39"/>
    <w:rsid w:val="004B313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C703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C7033"/>
    <w:rPr>
      <w:sz w:val="18"/>
      <w:szCs w:val="18"/>
    </w:rPr>
  </w:style>
  <w:style w:type="paragraph" w:styleId="Footer">
    <w:name w:val="footer"/>
    <w:basedOn w:val="Normal"/>
    <w:link w:val="FooterChar"/>
    <w:uiPriority w:val="99"/>
    <w:unhideWhenUsed/>
    <w:rsid w:val="009C703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C7033"/>
    <w:rPr>
      <w:sz w:val="18"/>
      <w:szCs w:val="18"/>
    </w:rPr>
  </w:style>
  <w:style w:type="character" w:customStyle="1" w:styleId="Heading1Char">
    <w:name w:val="Heading 1 Char"/>
    <w:basedOn w:val="DefaultParagraphFont"/>
    <w:link w:val="Heading1"/>
    <w:uiPriority w:val="9"/>
    <w:rsid w:val="00FC15E9"/>
    <w:rPr>
      <w:rFonts w:eastAsia="Times New Roman"/>
      <w:b/>
      <w:bCs/>
      <w:kern w:val="36"/>
      <w:sz w:val="48"/>
      <w:szCs w:val="48"/>
    </w:rPr>
  </w:style>
  <w:style w:type="character" w:customStyle="1" w:styleId="cit">
    <w:name w:val="cit"/>
    <w:basedOn w:val="DefaultParagraphFont"/>
    <w:rsid w:val="00FC15E9"/>
  </w:style>
  <w:style w:type="character" w:customStyle="1" w:styleId="citation-doi">
    <w:name w:val="citation-doi"/>
    <w:basedOn w:val="DefaultParagraphFont"/>
    <w:rsid w:val="00FC15E9"/>
  </w:style>
  <w:style w:type="character" w:styleId="Hyperlink">
    <w:name w:val="Hyperlink"/>
    <w:basedOn w:val="DefaultParagraphFont"/>
    <w:uiPriority w:val="99"/>
    <w:semiHidden/>
    <w:unhideWhenUsed/>
    <w:rsid w:val="00FC1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216565">
      <w:bodyDiv w:val="1"/>
      <w:marLeft w:val="0"/>
      <w:marRight w:val="0"/>
      <w:marTop w:val="0"/>
      <w:marBottom w:val="0"/>
      <w:divBdr>
        <w:top w:val="none" w:sz="0" w:space="0" w:color="auto"/>
        <w:left w:val="none" w:sz="0" w:space="0" w:color="auto"/>
        <w:bottom w:val="none" w:sz="0" w:space="0" w:color="auto"/>
        <w:right w:val="none" w:sz="0" w:space="0" w:color="auto"/>
      </w:divBdr>
    </w:div>
    <w:div w:id="1472139507">
      <w:bodyDiv w:val="1"/>
      <w:marLeft w:val="0"/>
      <w:marRight w:val="0"/>
      <w:marTop w:val="0"/>
      <w:marBottom w:val="0"/>
      <w:divBdr>
        <w:top w:val="none" w:sz="0" w:space="0" w:color="auto"/>
        <w:left w:val="none" w:sz="0" w:space="0" w:color="auto"/>
        <w:bottom w:val="none" w:sz="0" w:space="0" w:color="auto"/>
        <w:right w:val="none" w:sz="0" w:space="0" w:color="auto"/>
      </w:divBdr>
    </w:div>
    <w:div w:id="1567497259">
      <w:bodyDiv w:val="1"/>
      <w:marLeft w:val="0"/>
      <w:marRight w:val="0"/>
      <w:marTop w:val="0"/>
      <w:marBottom w:val="0"/>
      <w:divBdr>
        <w:top w:val="none" w:sz="0" w:space="0" w:color="auto"/>
        <w:left w:val="none" w:sz="0" w:space="0" w:color="auto"/>
        <w:bottom w:val="none" w:sz="0" w:space="0" w:color="auto"/>
        <w:right w:val="none" w:sz="0" w:space="0" w:color="auto"/>
      </w:divBdr>
      <w:divsChild>
        <w:div w:id="3814859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59</Pages>
  <Words>16621</Words>
  <Characters>94742</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2021-04-09T18:15:00Z</dcterms:created>
  <dcterms:modified xsi:type="dcterms:W3CDTF">2021-04-09T18:29:00Z</dcterms:modified>
</cp:coreProperties>
</file>