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F515" w14:textId="77777777" w:rsidR="00A77B3E" w:rsidRDefault="001B51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5690D5C" w14:textId="77777777" w:rsidR="00A77B3E" w:rsidRDefault="001B51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63407</w:t>
      </w:r>
    </w:p>
    <w:p w14:paraId="7A323705" w14:textId="77777777" w:rsidR="00A77B3E" w:rsidRDefault="001B515B">
      <w:pPr>
        <w:spacing w:line="360" w:lineRule="auto"/>
        <w:jc w:val="both"/>
      </w:pPr>
      <w:r>
        <w:rPr>
          <w:rFonts w:ascii="Book Antiqua" w:eastAsia="Book Antiqua" w:hAnsi="Book Antiqua" w:cs="Book Antiqua"/>
          <w:b/>
          <w:color w:val="000000"/>
        </w:rPr>
        <w:t xml:space="preserve">Manuscript Type: </w:t>
      </w:r>
      <w:bookmarkStart w:id="0" w:name="OLE_LINK385"/>
      <w:bookmarkStart w:id="1" w:name="OLE_LINK386"/>
      <w:r>
        <w:rPr>
          <w:rFonts w:ascii="Book Antiqua" w:eastAsia="Book Antiqua" w:hAnsi="Book Antiqua" w:cs="Book Antiqua"/>
          <w:color w:val="000000"/>
        </w:rPr>
        <w:t>MINIREVIEWS</w:t>
      </w:r>
      <w:bookmarkEnd w:id="0"/>
      <w:bookmarkEnd w:id="1"/>
    </w:p>
    <w:p w14:paraId="7375A849" w14:textId="77777777" w:rsidR="00A77B3E" w:rsidRDefault="00A77B3E">
      <w:pPr>
        <w:spacing w:line="360" w:lineRule="auto"/>
        <w:jc w:val="both"/>
      </w:pPr>
    </w:p>
    <w:p w14:paraId="03C5E0E6" w14:textId="77777777" w:rsidR="00A77B3E" w:rsidRDefault="001B515B">
      <w:pPr>
        <w:spacing w:line="360" w:lineRule="auto"/>
        <w:jc w:val="both"/>
      </w:pPr>
      <w:bookmarkStart w:id="2" w:name="OLE_LINK389"/>
      <w:bookmarkStart w:id="3" w:name="OLE_LINK390"/>
      <w:r>
        <w:rPr>
          <w:rFonts w:ascii="Book Antiqua" w:eastAsia="Book Antiqua" w:hAnsi="Book Antiqua" w:cs="Book Antiqua"/>
          <w:b/>
          <w:bCs/>
          <w:color w:val="000000"/>
        </w:rPr>
        <w:t>Artificial intelligence in colonoscopy</w:t>
      </w:r>
      <w:bookmarkEnd w:id="2"/>
      <w:bookmarkEnd w:id="3"/>
    </w:p>
    <w:p w14:paraId="59518C14" w14:textId="77777777" w:rsidR="00A77B3E" w:rsidRDefault="00A77B3E">
      <w:pPr>
        <w:spacing w:line="360" w:lineRule="auto"/>
        <w:jc w:val="both"/>
      </w:pPr>
    </w:p>
    <w:p w14:paraId="2877C1C5" w14:textId="19B8A251" w:rsidR="00A77B3E" w:rsidRDefault="00872E8B">
      <w:pPr>
        <w:spacing w:line="360" w:lineRule="auto"/>
        <w:jc w:val="both"/>
      </w:pPr>
      <w:r w:rsidRPr="00872E8B">
        <w:rPr>
          <w:rFonts w:ascii="Book Antiqua" w:eastAsia="Book Antiqua" w:hAnsi="Book Antiqua" w:cs="Book Antiqua"/>
          <w:bCs/>
          <w:color w:val="000000"/>
        </w:rPr>
        <w:t>Joseph</w:t>
      </w:r>
      <w:r w:rsidRPr="00872E8B">
        <w:rPr>
          <w:rFonts w:ascii="Book Antiqua" w:eastAsia="Book Antiqua" w:hAnsi="Book Antiqua" w:cs="Book Antiqua"/>
          <w:color w:val="000000"/>
        </w:rPr>
        <w:t xml:space="preserve"> </w:t>
      </w:r>
      <w:r w:rsidRPr="00872E8B">
        <w:rPr>
          <w:rFonts w:ascii="Book Antiqua" w:hAnsi="Book Antiqua" w:cs="Book Antiqua" w:hint="eastAsia"/>
          <w:color w:val="000000"/>
          <w:lang w:eastAsia="zh-CN"/>
        </w:rPr>
        <w:t>J</w:t>
      </w:r>
      <w:r>
        <w:rPr>
          <w:rFonts w:ascii="Book Antiqua" w:hAnsi="Book Antiqua" w:cs="Book Antiqua" w:hint="eastAsia"/>
          <w:color w:val="000000"/>
          <w:lang w:eastAsia="zh-CN"/>
        </w:rPr>
        <w:t xml:space="preserve"> </w:t>
      </w:r>
      <w:r w:rsidR="006D62C7" w:rsidRPr="006D62C7">
        <w:rPr>
          <w:rFonts w:ascii="Book Antiqua" w:hAnsi="Book Antiqua" w:cs="Book Antiqua" w:hint="eastAsia"/>
          <w:i/>
          <w:color w:val="000000"/>
          <w:lang w:eastAsia="zh-CN"/>
        </w:rPr>
        <w:t>et al</w:t>
      </w:r>
      <w:r w:rsidR="006D62C7">
        <w:rPr>
          <w:rFonts w:ascii="Book Antiqua" w:hAnsi="Book Antiqua" w:cs="Book Antiqua" w:hint="eastAsia"/>
          <w:i/>
          <w:color w:val="000000"/>
          <w:lang w:eastAsia="zh-CN"/>
        </w:rPr>
        <w:t>.</w:t>
      </w:r>
      <w:r>
        <w:rPr>
          <w:rFonts w:ascii="Book Antiqua" w:hAnsi="Book Antiqua" w:cs="Book Antiqua" w:hint="eastAsia"/>
          <w:color w:val="000000"/>
          <w:lang w:eastAsia="zh-CN"/>
        </w:rPr>
        <w:t xml:space="preserve"> </w:t>
      </w:r>
      <w:r w:rsidR="001B515B">
        <w:rPr>
          <w:rFonts w:ascii="Book Antiqua" w:eastAsia="Book Antiqua" w:hAnsi="Book Antiqua" w:cs="Book Antiqua"/>
          <w:color w:val="000000"/>
        </w:rPr>
        <w:t>AI in colonoscopy</w:t>
      </w:r>
    </w:p>
    <w:p w14:paraId="155168A1" w14:textId="77777777" w:rsidR="00A77B3E" w:rsidRDefault="00A77B3E">
      <w:pPr>
        <w:spacing w:line="360" w:lineRule="auto"/>
        <w:jc w:val="both"/>
      </w:pPr>
    </w:p>
    <w:p w14:paraId="6F279598" w14:textId="77777777" w:rsidR="00A77B3E" w:rsidRDefault="001B515B">
      <w:pPr>
        <w:spacing w:line="360" w:lineRule="auto"/>
        <w:jc w:val="both"/>
      </w:pPr>
      <w:r>
        <w:rPr>
          <w:rFonts w:ascii="Book Antiqua" w:eastAsia="Book Antiqua" w:hAnsi="Book Antiqua" w:cs="Book Antiqua"/>
          <w:color w:val="000000"/>
        </w:rPr>
        <w:t xml:space="preserve">Joel Joseph, Ella Marie LePage, Catherine Phillips Cheney, Rishi </w:t>
      </w:r>
      <w:proofErr w:type="spellStart"/>
      <w:r>
        <w:rPr>
          <w:rFonts w:ascii="Book Antiqua" w:eastAsia="Book Antiqua" w:hAnsi="Book Antiqua" w:cs="Book Antiqua"/>
          <w:color w:val="000000"/>
        </w:rPr>
        <w:t>Pawa</w:t>
      </w:r>
      <w:proofErr w:type="spellEnd"/>
    </w:p>
    <w:p w14:paraId="5CA2CF65" w14:textId="77777777" w:rsidR="00A77B3E" w:rsidRDefault="00A77B3E">
      <w:pPr>
        <w:spacing w:line="360" w:lineRule="auto"/>
        <w:jc w:val="both"/>
      </w:pPr>
    </w:p>
    <w:p w14:paraId="6CFB342C" w14:textId="77777777" w:rsidR="00A77B3E" w:rsidRDefault="001B515B">
      <w:pPr>
        <w:spacing w:line="360" w:lineRule="auto"/>
        <w:jc w:val="both"/>
      </w:pPr>
      <w:r>
        <w:rPr>
          <w:rFonts w:ascii="Book Antiqua" w:eastAsia="Book Antiqua" w:hAnsi="Book Antiqua" w:cs="Book Antiqua"/>
          <w:b/>
          <w:bCs/>
          <w:color w:val="000000"/>
        </w:rPr>
        <w:t xml:space="preserve">Joel Joseph, Ella Marie LePage, </w:t>
      </w:r>
      <w:r>
        <w:rPr>
          <w:rFonts w:ascii="Book Antiqua" w:eastAsia="Book Antiqua" w:hAnsi="Book Antiqua" w:cs="Book Antiqua"/>
          <w:color w:val="000000"/>
        </w:rPr>
        <w:t xml:space="preserve">Department of Internal Medicine, Wake Forest Baptist Medical Center, Winston Salem, NC 27157, </w:t>
      </w:r>
      <w:bookmarkStart w:id="4" w:name="OLE_LINK383"/>
      <w:bookmarkStart w:id="5" w:name="OLE_LINK384"/>
      <w:r>
        <w:rPr>
          <w:rFonts w:ascii="Book Antiqua" w:eastAsia="Book Antiqua" w:hAnsi="Book Antiqua" w:cs="Book Antiqua"/>
          <w:color w:val="000000"/>
        </w:rPr>
        <w:t>United States</w:t>
      </w:r>
      <w:bookmarkEnd w:id="4"/>
      <w:bookmarkEnd w:id="5"/>
    </w:p>
    <w:p w14:paraId="7C0D7E0E" w14:textId="77777777" w:rsidR="00A77B3E" w:rsidRDefault="00A77B3E">
      <w:pPr>
        <w:spacing w:line="360" w:lineRule="auto"/>
        <w:jc w:val="both"/>
      </w:pPr>
    </w:p>
    <w:p w14:paraId="2CA9EBE1" w14:textId="77777777" w:rsidR="00A77B3E" w:rsidRDefault="001B515B">
      <w:pPr>
        <w:spacing w:line="360" w:lineRule="auto"/>
        <w:jc w:val="both"/>
      </w:pPr>
      <w:r>
        <w:rPr>
          <w:rFonts w:ascii="Book Antiqua" w:eastAsia="Book Antiqua" w:hAnsi="Book Antiqua" w:cs="Book Antiqua"/>
          <w:b/>
          <w:bCs/>
          <w:color w:val="000000"/>
        </w:rPr>
        <w:t xml:space="preserve">Catherine Phillips Cheney, </w:t>
      </w:r>
      <w:r>
        <w:rPr>
          <w:rFonts w:ascii="Book Antiqua" w:eastAsia="Book Antiqua" w:hAnsi="Book Antiqua" w:cs="Book Antiqua"/>
          <w:color w:val="000000"/>
        </w:rPr>
        <w:t>Department of Internal Medicine, Wake Forest School of Medicine, Winston Salem, NC 27157, United States</w:t>
      </w:r>
    </w:p>
    <w:p w14:paraId="0DCAD5E8" w14:textId="77777777" w:rsidR="00A77B3E" w:rsidRDefault="00A77B3E">
      <w:pPr>
        <w:spacing w:line="360" w:lineRule="auto"/>
        <w:jc w:val="both"/>
      </w:pPr>
    </w:p>
    <w:p w14:paraId="397CDD7A" w14:textId="77777777" w:rsidR="00A77B3E" w:rsidRDefault="001B515B">
      <w:pPr>
        <w:spacing w:line="360" w:lineRule="auto"/>
        <w:jc w:val="both"/>
      </w:pPr>
      <w:r>
        <w:rPr>
          <w:rFonts w:ascii="Book Antiqua" w:eastAsia="Book Antiqua" w:hAnsi="Book Antiqua" w:cs="Book Antiqua"/>
          <w:b/>
          <w:bCs/>
          <w:color w:val="000000"/>
        </w:rPr>
        <w:t xml:space="preserve">Rishi </w:t>
      </w:r>
      <w:proofErr w:type="spellStart"/>
      <w:r>
        <w:rPr>
          <w:rFonts w:ascii="Book Antiqua" w:eastAsia="Book Antiqua" w:hAnsi="Book Antiqua" w:cs="Book Antiqua"/>
          <w:b/>
          <w:bCs/>
          <w:color w:val="000000"/>
        </w:rPr>
        <w:t>Pawa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Section of Gastroenterology and Hepatology, Wake Forest Baptist Medical Center, Winston-Salem, NC 27157, United States</w:t>
      </w:r>
    </w:p>
    <w:p w14:paraId="06497401" w14:textId="77777777" w:rsidR="00A77B3E" w:rsidRDefault="00A77B3E">
      <w:pPr>
        <w:spacing w:line="360" w:lineRule="auto"/>
        <w:jc w:val="both"/>
      </w:pPr>
    </w:p>
    <w:p w14:paraId="4AF4064E" w14:textId="77777777" w:rsidR="00A77B3E" w:rsidRDefault="001B515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Joseph J provided topic outlining, literature review and original draft preparation; LePage EM performed topic outlining, literature review and original draft preparation; Cheney CP performed literature review and original draft preparation; and </w:t>
      </w:r>
      <w:proofErr w:type="spellStart"/>
      <w:r>
        <w:rPr>
          <w:rFonts w:ascii="Book Antiqua" w:eastAsia="Book Antiqua" w:hAnsi="Book Antiqua" w:cs="Book Antiqua"/>
          <w:color w:val="000000"/>
        </w:rPr>
        <w:t>Pawa</w:t>
      </w:r>
      <w:proofErr w:type="spellEnd"/>
      <w:r>
        <w:rPr>
          <w:rFonts w:ascii="Book Antiqua" w:eastAsia="Book Antiqua" w:hAnsi="Book Antiqua" w:cs="Book Antiqua"/>
          <w:color w:val="000000"/>
        </w:rPr>
        <w:t xml:space="preserve"> R performed topic outlining, literature review, expertise and manuscript editing. </w:t>
      </w:r>
    </w:p>
    <w:p w14:paraId="0EA2C42B" w14:textId="77777777" w:rsidR="00A77B3E" w:rsidRDefault="00A77B3E">
      <w:pPr>
        <w:spacing w:line="360" w:lineRule="auto"/>
        <w:jc w:val="both"/>
      </w:pPr>
    </w:p>
    <w:p w14:paraId="154C5355" w14:textId="77777777" w:rsidR="00A77B3E" w:rsidRDefault="001B515B">
      <w:pPr>
        <w:spacing w:line="360" w:lineRule="auto"/>
        <w:jc w:val="both"/>
      </w:pPr>
      <w:r>
        <w:rPr>
          <w:rFonts w:ascii="Book Antiqua" w:eastAsia="Book Antiqua" w:hAnsi="Book Antiqua" w:cs="Book Antiqua"/>
          <w:b/>
          <w:bCs/>
          <w:color w:val="000000"/>
        </w:rPr>
        <w:t xml:space="preserve">Corresponding author: Rishi </w:t>
      </w:r>
      <w:proofErr w:type="spellStart"/>
      <w:r>
        <w:rPr>
          <w:rFonts w:ascii="Book Antiqua" w:eastAsia="Book Antiqua" w:hAnsi="Book Antiqua" w:cs="Book Antiqua"/>
          <w:b/>
          <w:bCs/>
          <w:color w:val="000000"/>
        </w:rPr>
        <w:t>Pawa</w:t>
      </w:r>
      <w:proofErr w:type="spellEnd"/>
      <w:r>
        <w:rPr>
          <w:rFonts w:ascii="Book Antiqua" w:eastAsia="Book Antiqua" w:hAnsi="Book Antiqua" w:cs="Book Antiqua"/>
          <w:b/>
          <w:bCs/>
          <w:color w:val="000000"/>
        </w:rPr>
        <w:t xml:space="preserve">, MBBS, Doctor, </w:t>
      </w:r>
      <w:r>
        <w:rPr>
          <w:rFonts w:ascii="Book Antiqua" w:eastAsia="Book Antiqua" w:hAnsi="Book Antiqua" w:cs="Book Antiqua"/>
          <w:color w:val="000000"/>
        </w:rPr>
        <w:t>Department of Internal Medicine, Section of Gastroenterology and Hepatology, Wake Forest Baptist Medical Center, Medical Center Blvd, Winston-Salem, NC 27157, United States. rpawa@wakehealth.edu</w:t>
      </w:r>
    </w:p>
    <w:p w14:paraId="2C258FB7" w14:textId="77777777" w:rsidR="00A77B3E" w:rsidRDefault="00A77B3E">
      <w:pPr>
        <w:spacing w:line="360" w:lineRule="auto"/>
        <w:jc w:val="both"/>
      </w:pPr>
    </w:p>
    <w:p w14:paraId="38071CEC" w14:textId="77777777" w:rsidR="00A77B3E" w:rsidRDefault="001B515B">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28, 2021</w:t>
      </w:r>
    </w:p>
    <w:p w14:paraId="03ED617B" w14:textId="77777777" w:rsidR="00A77B3E" w:rsidRDefault="001B51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44C153B2" w14:textId="0CD3DFEB" w:rsidR="00A77B3E" w:rsidRDefault="001B515B">
      <w:pPr>
        <w:spacing w:line="360" w:lineRule="auto"/>
        <w:jc w:val="both"/>
      </w:pPr>
      <w:r>
        <w:rPr>
          <w:rFonts w:ascii="Book Antiqua" w:eastAsia="Book Antiqua" w:hAnsi="Book Antiqua" w:cs="Book Antiqua"/>
          <w:b/>
          <w:bCs/>
          <w:color w:val="000000"/>
        </w:rPr>
        <w:t xml:space="preserve">Accepted: </w:t>
      </w:r>
      <w:bookmarkStart w:id="6" w:name="OLE_LINK15"/>
      <w:bookmarkStart w:id="7" w:name="OLE_LINK33"/>
      <w:bookmarkStart w:id="8" w:name="OLE_LINK48"/>
      <w:r w:rsidR="00D57FC7">
        <w:rPr>
          <w:rFonts w:ascii="Book Antiqua" w:eastAsia="宋体" w:hAnsi="Book Antiqua"/>
          <w:color w:val="000000" w:themeColor="text1"/>
        </w:rPr>
        <w:t>J</w:t>
      </w:r>
      <w:r w:rsidR="00D57FC7">
        <w:rPr>
          <w:rFonts w:ascii="Book Antiqua" w:eastAsia="宋体" w:hAnsi="Book Antiqua" w:hint="eastAsia"/>
          <w:color w:val="000000" w:themeColor="text1"/>
        </w:rPr>
        <w:t>u</w:t>
      </w:r>
      <w:r w:rsidR="00D57FC7">
        <w:rPr>
          <w:rFonts w:ascii="Book Antiqua" w:eastAsia="宋体" w:hAnsi="Book Antiqua"/>
          <w:color w:val="000000" w:themeColor="text1"/>
        </w:rPr>
        <w:t>ly</w:t>
      </w:r>
      <w:r w:rsidR="00D57FC7" w:rsidRPr="00F06907">
        <w:rPr>
          <w:rFonts w:ascii="Book Antiqua" w:eastAsia="宋体" w:hAnsi="Book Antiqua"/>
          <w:color w:val="000000" w:themeColor="text1"/>
        </w:rPr>
        <w:t xml:space="preserve"> </w:t>
      </w:r>
      <w:r w:rsidR="00D57FC7">
        <w:rPr>
          <w:rFonts w:ascii="Book Antiqua" w:eastAsia="宋体" w:hAnsi="Book Antiqua"/>
          <w:color w:val="000000" w:themeColor="text1"/>
        </w:rPr>
        <w:t>16</w:t>
      </w:r>
      <w:r w:rsidR="00D57FC7" w:rsidRPr="00F06907">
        <w:rPr>
          <w:rFonts w:ascii="Book Antiqua" w:eastAsia="宋体" w:hAnsi="Book Antiqua"/>
          <w:color w:val="000000" w:themeColor="text1"/>
        </w:rPr>
        <w:t>, 2021</w:t>
      </w:r>
      <w:bookmarkEnd w:id="6"/>
      <w:bookmarkEnd w:id="7"/>
      <w:bookmarkEnd w:id="8"/>
    </w:p>
    <w:p w14:paraId="47B4AD5A" w14:textId="77777777" w:rsidR="00A77B3E" w:rsidRDefault="001B515B">
      <w:pPr>
        <w:spacing w:line="360" w:lineRule="auto"/>
        <w:jc w:val="both"/>
      </w:pPr>
      <w:r>
        <w:rPr>
          <w:rFonts w:ascii="Book Antiqua" w:eastAsia="Book Antiqua" w:hAnsi="Book Antiqua" w:cs="Book Antiqua"/>
          <w:b/>
          <w:bCs/>
          <w:color w:val="000000"/>
        </w:rPr>
        <w:t xml:space="preserve">Published online: </w:t>
      </w:r>
    </w:p>
    <w:p w14:paraId="796B3FC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27B3061" w14:textId="77777777" w:rsidR="00A77B3E" w:rsidRDefault="001B515B">
      <w:pPr>
        <w:spacing w:line="360" w:lineRule="auto"/>
        <w:jc w:val="both"/>
      </w:pPr>
      <w:r>
        <w:rPr>
          <w:rFonts w:ascii="Book Antiqua" w:eastAsia="Book Antiqua" w:hAnsi="Book Antiqua" w:cs="Book Antiqua"/>
          <w:b/>
          <w:color w:val="000000"/>
        </w:rPr>
        <w:lastRenderedPageBreak/>
        <w:t>Abstract</w:t>
      </w:r>
    </w:p>
    <w:p w14:paraId="6AFBC6C9" w14:textId="77777777" w:rsidR="00A77B3E" w:rsidRDefault="001B515B">
      <w:pPr>
        <w:spacing w:line="360" w:lineRule="auto"/>
        <w:jc w:val="both"/>
      </w:pPr>
      <w:r>
        <w:rPr>
          <w:rFonts w:ascii="Book Antiqua" w:eastAsia="Book Antiqua" w:hAnsi="Book Antiqua" w:cs="Book Antiqua"/>
          <w:color w:val="000000"/>
        </w:rPr>
        <w:t xml:space="preserve">Colorectal cancer remains a leading cause of morbidity and mortality in the United States. Advances in artificial intelligence (AI), specifically computer aided detection and computer-aided diagnosis offer promising methods of increasing adenoma detection rates with the goal of removing more pre-cancerous polyps. Conversely, these methods also may allow for smaller non-cancerous lesions to be diagnosed </w:t>
      </w:r>
      <w:r w:rsidRPr="00C0616F">
        <w:rPr>
          <w:rFonts w:ascii="Book Antiqua" w:eastAsia="Book Antiqua" w:hAnsi="Book Antiqua" w:cs="Book Antiqua"/>
          <w:i/>
          <w:color w:val="000000"/>
        </w:rPr>
        <w:t>in-vivo</w:t>
      </w:r>
      <w:r>
        <w:rPr>
          <w:rFonts w:ascii="Book Antiqua" w:eastAsia="Book Antiqua" w:hAnsi="Book Antiqua" w:cs="Book Antiqua"/>
          <w:color w:val="000000"/>
        </w:rPr>
        <w:t xml:space="preserve"> and left in place, decreasing the risks that come with unnecessary polypectomies. This review will provide an overview of current advances in the use of AI in colonoscopy to aid in polyp detection and characterization as well as areas of developing research.</w:t>
      </w:r>
    </w:p>
    <w:p w14:paraId="58060D25" w14:textId="77777777" w:rsidR="00A77B3E" w:rsidRDefault="00A77B3E">
      <w:pPr>
        <w:spacing w:line="360" w:lineRule="auto"/>
        <w:jc w:val="both"/>
      </w:pPr>
    </w:p>
    <w:p w14:paraId="7B3335A8" w14:textId="77777777" w:rsidR="00A77B3E" w:rsidRDefault="001B515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Colonoscopy; Artificial intelligence; Computer-aided detection; Detection; Characterization; Computer-aided diagnosis</w:t>
      </w:r>
    </w:p>
    <w:p w14:paraId="769E597A" w14:textId="77777777" w:rsidR="00A77B3E" w:rsidRDefault="00A77B3E">
      <w:pPr>
        <w:spacing w:line="360" w:lineRule="auto"/>
        <w:jc w:val="both"/>
      </w:pPr>
    </w:p>
    <w:p w14:paraId="33DB8971" w14:textId="77777777" w:rsidR="00A77B3E" w:rsidRDefault="001B515B">
      <w:pPr>
        <w:spacing w:line="360" w:lineRule="auto"/>
        <w:jc w:val="both"/>
      </w:pPr>
      <w:bookmarkStart w:id="9" w:name="OLE_LINK387"/>
      <w:bookmarkStart w:id="10" w:name="OLE_LINK388"/>
      <w:r>
        <w:rPr>
          <w:rFonts w:ascii="Book Antiqua" w:eastAsia="Book Antiqua" w:hAnsi="Book Antiqua" w:cs="Book Antiqua"/>
          <w:color w:val="000000"/>
        </w:rPr>
        <w:t xml:space="preserve">Joseph J, LePage EM, Cheney CP, </w:t>
      </w:r>
      <w:proofErr w:type="spellStart"/>
      <w:r>
        <w:rPr>
          <w:rFonts w:ascii="Book Antiqua" w:eastAsia="Book Antiqua" w:hAnsi="Book Antiqua" w:cs="Book Antiqua"/>
          <w:color w:val="000000"/>
        </w:rPr>
        <w:t>Pawa</w:t>
      </w:r>
      <w:proofErr w:type="spellEnd"/>
      <w:r>
        <w:rPr>
          <w:rFonts w:ascii="Book Antiqua" w:eastAsia="Book Antiqua" w:hAnsi="Book Antiqua" w:cs="Book Antiqua"/>
          <w:color w:val="000000"/>
        </w:rPr>
        <w:t xml:space="preserve"> R. Artificial intelligence in colonoscopy.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bookmarkEnd w:id="9"/>
    <w:bookmarkEnd w:id="10"/>
    <w:p w14:paraId="08349217" w14:textId="77777777" w:rsidR="00A77B3E" w:rsidRDefault="00A77B3E">
      <w:pPr>
        <w:spacing w:line="360" w:lineRule="auto"/>
        <w:jc w:val="both"/>
      </w:pPr>
    </w:p>
    <w:p w14:paraId="63D52E41" w14:textId="77777777" w:rsidR="00A77B3E" w:rsidRDefault="001B515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rapidly evolving field of artificial intelligence (AI) has found many applications in the field of colonoscopy. Specifically, we describe the technologies that have been developed to detect and characterize colonic polyps with the goal of real-time analysis as well as minimizing the risks of avoidable polypectomies. Additionally, we discuss some of the future directions of AI in this area including advancements in robotic technology.</w:t>
      </w:r>
    </w:p>
    <w:p w14:paraId="045C72C5" w14:textId="77777777" w:rsidR="00A77B3E" w:rsidRDefault="00A77B3E">
      <w:pPr>
        <w:spacing w:line="360" w:lineRule="auto"/>
        <w:jc w:val="both"/>
      </w:pPr>
    </w:p>
    <w:p w14:paraId="69ABAC68" w14:textId="77777777" w:rsidR="00A77B3E" w:rsidRDefault="001B515B">
      <w:pPr>
        <w:spacing w:line="360" w:lineRule="auto"/>
        <w:jc w:val="both"/>
      </w:pPr>
      <w:r>
        <w:rPr>
          <w:rFonts w:ascii="Book Antiqua" w:eastAsia="Book Antiqua" w:hAnsi="Book Antiqua" w:cs="Book Antiqua"/>
          <w:b/>
          <w:caps/>
          <w:color w:val="000000"/>
          <w:u w:val="single"/>
        </w:rPr>
        <w:t>INTRODUCTION</w:t>
      </w:r>
    </w:p>
    <w:p w14:paraId="7A01FE80" w14:textId="77777777" w:rsidR="00A77B3E" w:rsidRDefault="001B515B">
      <w:pPr>
        <w:spacing w:line="360" w:lineRule="auto"/>
        <w:jc w:val="both"/>
        <w:rPr>
          <w:lang w:eastAsia="zh-CN"/>
        </w:rPr>
      </w:pPr>
      <w:r>
        <w:rPr>
          <w:rFonts w:ascii="Book Antiqua" w:eastAsia="Book Antiqua" w:hAnsi="Book Antiqua" w:cs="Book Antiqua"/>
          <w:color w:val="000000"/>
        </w:rPr>
        <w:t xml:space="preserve">Colorectal cancer (CRC) is the third most common cancer and the second leading cause of cancer related death in men and women in the United States. The incidence of CRC has been declining for over 30 years due in part to screening colonoscopies that detect and remove pre-cancerous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398D63D8" w14:textId="77777777" w:rsidR="00A77B3E" w:rsidRDefault="001B515B">
      <w:pPr>
        <w:spacing w:line="360" w:lineRule="auto"/>
        <w:ind w:firstLine="480"/>
        <w:jc w:val="both"/>
      </w:pPr>
      <w:r>
        <w:rPr>
          <w:rFonts w:ascii="Book Antiqua" w:eastAsia="Book Antiqua" w:hAnsi="Book Antiqua" w:cs="Book Antiqua"/>
          <w:color w:val="000000"/>
        </w:rPr>
        <w:lastRenderedPageBreak/>
        <w:t xml:space="preserve">The adenoma detection rate (ADR) is a metric used by endoscopists representing the percentage of time at least one adenoma is detected on screening </w:t>
      </w:r>
      <w:proofErr w:type="gramStart"/>
      <w:r>
        <w:rPr>
          <w:rFonts w:ascii="Book Antiqua" w:eastAsia="Book Antiqua" w:hAnsi="Book Antiqua" w:cs="Book Antiqua"/>
          <w:color w:val="000000"/>
        </w:rPr>
        <w:t>colonoscopies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Adenoma detection rates differ widely among endoscopists, between 7% to 52%, with higher ADRs associated with a decreased risk of CRC. It is now recommended that endoscopists target an ADR target ≥ 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Artificial intelligence (AI), specifically computer-aided detection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software is being studied to detect polyps during colonoscopy with the goal of increasing adenoma detection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2,4,5]</w:t>
      </w:r>
      <w:r>
        <w:rPr>
          <w:rFonts w:ascii="Book Antiqua" w:eastAsia="Book Antiqua" w:hAnsi="Book Antiqua" w:cs="Book Antiqua"/>
          <w:color w:val="000000"/>
        </w:rPr>
        <w:t>.</w:t>
      </w:r>
    </w:p>
    <w:p w14:paraId="003C2C51" w14:textId="77777777" w:rsidR="00A77B3E" w:rsidRDefault="001B515B">
      <w:pPr>
        <w:spacing w:line="360" w:lineRule="auto"/>
        <w:ind w:firstLine="480"/>
        <w:jc w:val="both"/>
      </w:pPr>
      <w:r>
        <w:rPr>
          <w:rFonts w:ascii="Book Antiqua" w:eastAsia="Book Antiqua" w:hAnsi="Book Antiqua" w:cs="Book Antiqua"/>
          <w:color w:val="000000"/>
        </w:rPr>
        <w:t>Broadly, artificial intelligence (AI) relates to the ability of a computer program to obtain outside data (</w:t>
      </w:r>
      <w:r>
        <w:rPr>
          <w:rFonts w:ascii="Book Antiqua" w:eastAsia="Book Antiqua" w:hAnsi="Book Antiqua" w:cs="Book Antiqua"/>
          <w:i/>
          <w:iCs/>
          <w:color w:val="000000"/>
        </w:rPr>
        <w:t>e.g.</w:t>
      </w:r>
      <w:r>
        <w:rPr>
          <w:rFonts w:ascii="Book Antiqua" w:eastAsia="Book Antiqua" w:hAnsi="Book Antiqua" w:cs="Book Antiqua"/>
          <w:color w:val="000000"/>
        </w:rPr>
        <w:t>, images) and to subsequently take independent actions towards a particular goal (</w:t>
      </w:r>
      <w:r>
        <w:rPr>
          <w:rFonts w:ascii="Book Antiqua" w:eastAsia="Book Antiqua" w:hAnsi="Book Antiqua" w:cs="Book Antiqua"/>
          <w:i/>
          <w:iCs/>
          <w:color w:val="000000"/>
        </w:rPr>
        <w:t>e.g.</w:t>
      </w:r>
      <w:r>
        <w:rPr>
          <w:rFonts w:ascii="Book Antiqua" w:eastAsia="Book Antiqua" w:hAnsi="Book Antiqua" w:cs="Book Antiqua"/>
          <w:color w:val="000000"/>
        </w:rPr>
        <w:t>, pattern identification). Machine learning is a form of AI that relies on the analysis of large datasets in order to make predictions that can be used for decision making. Deep learning, a subtype of machine learning, uses an artificial neural network comprised of layers of interconnected “computing units” that mimic biological neural connections and allow for complex “understanding” of input data. This neural network allows the computer program to learn independently from unstructured input data. Many times a deep learning program can process a large number of photos, independently identify patterns among them, and then use that information to make predictions about new images. This powerful technology that has been used to train machines in image and sound recognition is now being applied in the medical field in the form of computer-aided diagnosis and detection, which applies AI and computer vision technologies to the diagnosis of various pathologies. The technology is rapidly expanding in areas like colonoscopy where there is significant room to mitigate human error in visual diagnosis.</w:t>
      </w:r>
    </w:p>
    <w:p w14:paraId="1F7CC08C" w14:textId="77777777" w:rsidR="00A77B3E" w:rsidRDefault="001B515B" w:rsidP="00872E8B">
      <w:pPr>
        <w:spacing w:line="360" w:lineRule="auto"/>
        <w:ind w:firstLine="480"/>
        <w:jc w:val="both"/>
        <w:rPr>
          <w:lang w:eastAsia="zh-CN"/>
        </w:rPr>
      </w:pPr>
      <w:r>
        <w:rPr>
          <w:rFonts w:ascii="Book Antiqua" w:eastAsia="Book Antiqua" w:hAnsi="Book Antiqua" w:cs="Book Antiqua"/>
          <w:color w:val="000000"/>
        </w:rPr>
        <w:t xml:space="preserve">Many polyps detected and resected during colonoscopies are diminutive polyps (≤ 5 mm), and a significant number of these are non-neoplastic. Polypectomy increases the risk of complications during colonoscopy, including the risk for bleeding and </w:t>
      </w:r>
      <w:proofErr w:type="gramStart"/>
      <w:r>
        <w:rPr>
          <w:rFonts w:ascii="Book Antiqua" w:eastAsia="Book Antiqua" w:hAnsi="Book Antiqua" w:cs="Book Antiqua"/>
          <w:color w:val="000000"/>
        </w:rPr>
        <w:t>perforation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Computer-aided diagnosis (CAD) technology has been studied to characterize the histology of polyps </w:t>
      </w:r>
      <w:r>
        <w:rPr>
          <w:rFonts w:ascii="Book Antiqua" w:eastAsia="Book Antiqua" w:hAnsi="Book Antiqua" w:cs="Book Antiqua"/>
          <w:i/>
          <w:iCs/>
          <w:color w:val="000000"/>
        </w:rPr>
        <w:t>in vivo</w:t>
      </w:r>
      <w:r>
        <w:rPr>
          <w:rFonts w:ascii="Book Antiqua" w:eastAsia="Book Antiqua" w:hAnsi="Book Antiqua" w:cs="Book Antiqua"/>
          <w:color w:val="000000"/>
        </w:rPr>
        <w:t>.</w:t>
      </w:r>
    </w:p>
    <w:p w14:paraId="0FF37948" w14:textId="77777777" w:rsidR="00A77B3E" w:rsidRDefault="001B515B">
      <w:pPr>
        <w:spacing w:line="360" w:lineRule="auto"/>
        <w:ind w:firstLine="480"/>
        <w:jc w:val="both"/>
      </w:pPr>
      <w:r>
        <w:rPr>
          <w:rFonts w:ascii="Book Antiqua" w:eastAsia="Book Antiqua" w:hAnsi="Book Antiqua" w:cs="Book Antiqua"/>
          <w:color w:val="000000"/>
        </w:rPr>
        <w:lastRenderedPageBreak/>
        <w:t xml:space="preserve">The American Society for Gastrointestinal Endoscopy’s Preservation and Incorporation of Valuable Endoscopic Innovations (PIVI) initiative has provided guidelines that aim to reduce the cost and need for pathological assessments in addition to reducing the risks associated with polypectomy. The PIVI’s first guideline is known as “resect and discard”, which entails resecting the diminutive polyp and discarding if the CAD technology used to characterize the polyp has a similar surveillance interval compared to the traditional pathology assessment (≥ 90%). The PIVI’s second guideline allows the endoscopist to leave hyperplastic diminutive polyps in place in the rectosigmoid area if the CAD technology has a NPV ≥ 90% for characterizing adenoma </w:t>
      </w:r>
      <w:proofErr w:type="gramStart"/>
      <w:r>
        <w:rPr>
          <w:rFonts w:ascii="Book Antiqua" w:eastAsia="Book Antiqua" w:hAnsi="Book Antiqua" w:cs="Book Antiqua"/>
          <w:color w:val="000000"/>
        </w:rPr>
        <w:t>histology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0A80666C" w14:textId="77777777" w:rsidR="00A77B3E" w:rsidRDefault="00A77B3E">
      <w:pPr>
        <w:spacing w:line="360" w:lineRule="auto"/>
        <w:ind w:firstLine="480"/>
        <w:jc w:val="both"/>
      </w:pPr>
    </w:p>
    <w:p w14:paraId="7AE5F79A" w14:textId="77777777" w:rsidR="00A77B3E" w:rsidRDefault="001B515B">
      <w:pPr>
        <w:spacing w:line="360" w:lineRule="auto"/>
        <w:jc w:val="both"/>
      </w:pPr>
      <w:r>
        <w:rPr>
          <w:rFonts w:ascii="Book Antiqua" w:eastAsia="Book Antiqua" w:hAnsi="Book Antiqua" w:cs="Book Antiqua"/>
          <w:b/>
          <w:bCs/>
          <w:caps/>
          <w:color w:val="000000"/>
          <w:szCs w:val="32"/>
          <w:u w:val="single"/>
        </w:rPr>
        <w:t>COLORECTAL POLYP DETECTION</w:t>
      </w:r>
    </w:p>
    <w:p w14:paraId="6358BBE4" w14:textId="77777777" w:rsidR="00A77B3E" w:rsidRDefault="001B515B">
      <w:pPr>
        <w:spacing w:line="360" w:lineRule="auto"/>
        <w:jc w:val="both"/>
      </w:pPr>
      <w:r>
        <w:rPr>
          <w:rFonts w:ascii="Book Antiqua" w:eastAsia="Book Antiqua" w:hAnsi="Book Antiqua" w:cs="Book Antiqua"/>
          <w:color w:val="000000"/>
        </w:rPr>
        <w:t xml:space="preserve">The first study to use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to detect colorectal polyps was published in 2003</w:t>
      </w:r>
      <w:r>
        <w:rPr>
          <w:rFonts w:ascii="Book Antiqua" w:eastAsia="Book Antiqua" w:hAnsi="Book Antiqua" w:cs="Book Antiqua"/>
          <w:color w:val="000000"/>
          <w:szCs w:val="20"/>
          <w:vertAlign w:val="superscript"/>
        </w:rPr>
        <w:t>[8-11]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Karkanis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used wavelet transformation technology to detect polyps with a sensitivity of 93.6% and specificity of 99.3%. Years later, deep learning networks were applied to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which has paved the way for </w:t>
      </w:r>
      <w:r w:rsidRPr="00C0616F">
        <w:rPr>
          <w:rFonts w:ascii="Book Antiqua" w:eastAsia="Book Antiqua" w:hAnsi="Book Antiqua" w:cs="Book Antiqua"/>
          <w:i/>
          <w:color w:val="000000"/>
        </w:rPr>
        <w:t>in-vivo</w:t>
      </w:r>
      <w:r>
        <w:rPr>
          <w:rFonts w:ascii="Book Antiqua" w:eastAsia="Book Antiqua" w:hAnsi="Book Antiqua" w:cs="Book Antiqua"/>
          <w:color w:val="000000"/>
        </w:rPr>
        <w:t xml:space="preserve"> and real-time analysis studies.</w:t>
      </w:r>
    </w:p>
    <w:p w14:paraId="5E2CF7DD" w14:textId="77777777" w:rsidR="00A77B3E" w:rsidRDefault="001B515B">
      <w:pPr>
        <w:spacing w:line="360" w:lineRule="auto"/>
        <w:ind w:firstLine="480"/>
        <w:jc w:val="both"/>
      </w:pPr>
      <w:r>
        <w:rPr>
          <w:rFonts w:ascii="Book Antiqua" w:eastAsia="Book Antiqua" w:hAnsi="Book Antiqua" w:cs="Book Antiqua"/>
          <w:color w:val="000000"/>
        </w:rPr>
        <w:t xml:space="preserve">Urban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was the first to use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for polyp detection in real-time. The study assessed 9 standard colonoscopy videos. At the time of the colonoscopies, 28 polyps were identified and removed. Using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 additional 17 polyps were detected, compared to only an additional 8 that were identified by an expert </w:t>
      </w:r>
      <w:proofErr w:type="gramStart"/>
      <w:r>
        <w:rPr>
          <w:rFonts w:ascii="Book Antiqua" w:eastAsia="Book Antiqua" w:hAnsi="Book Antiqua" w:cs="Book Antiqua"/>
          <w:color w:val="000000"/>
        </w:rPr>
        <w:t>endoscopist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then applied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in real time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to 55 colonoscopies. The ADR of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was similar to the endoscopists’ (29.1% and 30.9%, respectively). However,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was inferior in detecting flat and small polyps.</w:t>
      </w:r>
    </w:p>
    <w:p w14:paraId="7E2DB18C" w14:textId="0B2D0544" w:rsidR="00A77B3E" w:rsidRDefault="001B515B">
      <w:pPr>
        <w:spacing w:line="360" w:lineRule="auto"/>
        <w:ind w:firstLine="480"/>
        <w:jc w:val="both"/>
      </w:pPr>
      <w:r>
        <w:rPr>
          <w:rFonts w:ascii="Book Antiqua" w:eastAsia="Book Antiqua" w:hAnsi="Book Antiqua" w:cs="Book Antiqua"/>
          <w:color w:val="000000"/>
        </w:rPr>
        <w:t>More recently, there ha</w:t>
      </w:r>
      <w:r w:rsidR="003C02BB">
        <w:rPr>
          <w:rFonts w:ascii="Book Antiqua" w:eastAsia="Book Antiqua" w:hAnsi="Book Antiqua" w:cs="Book Antiqua"/>
          <w:color w:val="000000"/>
        </w:rPr>
        <w:t>ve</w:t>
      </w:r>
      <w:r>
        <w:rPr>
          <w:rFonts w:ascii="Book Antiqua" w:eastAsia="Book Antiqua" w:hAnsi="Book Antiqua" w:cs="Book Antiqua"/>
          <w:color w:val="000000"/>
        </w:rPr>
        <w:t xml:space="preserve"> been randomized control trials (RCTs) performed in real-time using colorectal polyp detection technology.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4] </w:t>
      </w:r>
      <w:r>
        <w:rPr>
          <w:rFonts w:ascii="Book Antiqua" w:eastAsia="Book Antiqua" w:hAnsi="Book Antiqua" w:cs="Book Antiqua"/>
          <w:color w:val="000000"/>
        </w:rPr>
        <w:t xml:space="preserve">included 1058 patients in a non-blinded study, 536 were randomized to colonoscopy and 522 were randomized to colonoscopy with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The ADR was statistically superior in the colonoscopy with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compared to the control group (29.1% </w:t>
      </w:r>
      <w:r>
        <w:rPr>
          <w:rFonts w:ascii="Book Antiqua" w:eastAsia="Book Antiqua" w:hAnsi="Book Antiqua" w:cs="Book Antiqua"/>
          <w:i/>
          <w:iCs/>
          <w:color w:val="000000"/>
        </w:rPr>
        <w:t>vs</w:t>
      </w:r>
      <w:r>
        <w:rPr>
          <w:rFonts w:ascii="Book Antiqua" w:eastAsia="Book Antiqua" w:hAnsi="Book Antiqua" w:cs="Book Antiqua"/>
          <w:color w:val="000000"/>
        </w:rPr>
        <w:t xml:space="preserve"> 20.3%). Moreover,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was better at detecting diminutive adenomas, but there was no difference in detection rate </w:t>
      </w:r>
      <w:r>
        <w:rPr>
          <w:rFonts w:ascii="Book Antiqua" w:eastAsia="Book Antiqua" w:hAnsi="Book Antiqua" w:cs="Book Antiqua"/>
          <w:color w:val="000000"/>
        </w:rPr>
        <w:lastRenderedPageBreak/>
        <w:t xml:space="preserve">for polyps </w:t>
      </w:r>
      <w:r w:rsidR="003C02BB">
        <w:rPr>
          <w:rFonts w:ascii="Book Antiqua" w:eastAsia="Book Antiqua" w:hAnsi="Book Antiqua" w:cs="Book Antiqua"/>
          <w:color w:val="000000"/>
        </w:rPr>
        <w:t>larger than</w:t>
      </w:r>
      <w:r>
        <w:rPr>
          <w:rFonts w:ascii="Book Antiqua" w:eastAsia="Book Antiqua" w:hAnsi="Book Antiqua" w:cs="Book Antiqua"/>
          <w:color w:val="000000"/>
        </w:rPr>
        <w:t xml:space="preserve"> 5 mm. Notably,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did not miss any polyps, but had 39 false positives alarms for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then performed a double blinded RCT in which patients were randomized to a colonoscopy with sham system (</w:t>
      </w:r>
      <w:r>
        <w:rPr>
          <w:rFonts w:ascii="Book Antiqua" w:eastAsia="Book Antiqua" w:hAnsi="Book Antiqua" w:cs="Book Antiqua"/>
          <w:i/>
          <w:iCs/>
          <w:color w:val="000000"/>
        </w:rPr>
        <w:t>n</w:t>
      </w:r>
      <w:r>
        <w:rPr>
          <w:rFonts w:ascii="Book Antiqua" w:eastAsia="Book Antiqua" w:hAnsi="Book Antiqua" w:cs="Book Antiqua"/>
          <w:color w:val="000000"/>
        </w:rPr>
        <w:t xml:space="preserve"> = 478) or a colonoscopy with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484) group. Results showed the ADR was 34%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which was superior to the control group, 28%. Gong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randomized 704 patients in a partially blinded RCT to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assisted colonoscopy or control standard colonoscopy. Similarly, the ADR was significantly better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than the control group (16% compared to 8%, respectively).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performed a similar nonblinded RCT and found an ADR of 54.8% in the colonoscopy with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which was significantly better than the ADR for the control group (40.4%).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was also able to detect more adenomas that were &lt; 10 mm in size compared to the control group. The authors also found that there was no significant difference in withdrawal time (excluding biopsy time) of the endoscope between the two groups.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randomized 1026 patients to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or control groups. The ADR was significantly better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(39%) than the control group (23%).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did not miss any polyps and there were only 36 false positive alarms. It was also noted that the withdrawal times between groups were similar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6.16 minutes compared to control 6.11 min).</w:t>
      </w:r>
    </w:p>
    <w:p w14:paraId="3A014703" w14:textId="77777777" w:rsidR="00A77B3E" w:rsidRDefault="001B515B">
      <w:pPr>
        <w:spacing w:line="360" w:lineRule="auto"/>
        <w:ind w:firstLine="480"/>
        <w:jc w:val="both"/>
      </w:pPr>
      <w:r>
        <w:rPr>
          <w:rFonts w:ascii="Book Antiqua" w:eastAsia="Book Antiqua" w:hAnsi="Book Antiqua" w:cs="Book Antiqua"/>
          <w:color w:val="000000"/>
        </w:rPr>
        <w:t xml:space="preserve">Su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created an automatic quality control system (AQCS) to improve aspects of colonoscopy using a deep learning model. They randomized 659 patients and found that the AQCS group had a superior ADR than the control group (28.9% </w:t>
      </w:r>
      <w:r>
        <w:rPr>
          <w:rFonts w:ascii="Book Antiqua" w:eastAsia="Book Antiqua" w:hAnsi="Book Antiqua" w:cs="Book Antiqua"/>
          <w:i/>
          <w:iCs/>
          <w:color w:val="000000"/>
        </w:rPr>
        <w:t>vs</w:t>
      </w:r>
      <w:r>
        <w:rPr>
          <w:rFonts w:ascii="Book Antiqua" w:eastAsia="Book Antiqua" w:hAnsi="Book Antiqua" w:cs="Book Antiqua"/>
          <w:color w:val="000000"/>
        </w:rPr>
        <w:t xml:space="preserve"> 16.5%). However, they found the AQCS had a longer withdrawal time (excluding biopsy time) compared to the control group (7.03 ± 1.01 min </w:t>
      </w:r>
      <w:r>
        <w:rPr>
          <w:rFonts w:ascii="Book Antiqua" w:eastAsia="Book Antiqua" w:hAnsi="Book Antiqua" w:cs="Book Antiqua"/>
          <w:i/>
          <w:iCs/>
          <w:color w:val="000000"/>
        </w:rPr>
        <w:t>vs</w:t>
      </w:r>
      <w:r>
        <w:rPr>
          <w:rFonts w:ascii="Book Antiqua" w:eastAsia="Book Antiqua" w:hAnsi="Book Antiqua" w:cs="Book Antiqua"/>
          <w:color w:val="000000"/>
        </w:rPr>
        <w:t xml:space="preserve"> 5.68 ± 1.26 min).</w:t>
      </w:r>
    </w:p>
    <w:p w14:paraId="5E0E215E" w14:textId="77777777" w:rsidR="00A77B3E" w:rsidRDefault="001B515B">
      <w:pPr>
        <w:spacing w:line="360" w:lineRule="auto"/>
        <w:ind w:firstLine="480"/>
        <w:jc w:val="both"/>
      </w:pPr>
      <w:r>
        <w:rPr>
          <w:rFonts w:ascii="Book Antiqua" w:eastAsia="Book Antiqua" w:hAnsi="Book Antiqua" w:cs="Book Antiqua"/>
          <w:color w:val="000000"/>
        </w:rPr>
        <w:t xml:space="preserve">Recent meta-analyses have concluded that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was accurate at detecting </w:t>
      </w:r>
      <w:proofErr w:type="gramStart"/>
      <w:r>
        <w:rPr>
          <w:rFonts w:ascii="Book Antiqua" w:eastAsia="Book Antiqua" w:hAnsi="Book Antiqua" w:cs="Book Antiqua"/>
          <w:color w:val="000000"/>
        </w:rPr>
        <w:t>adenomas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xml:space="preserve">. Barua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included 5 RCTs (with a total of 4311 patients) and concluded the ADR was significantly better using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with colonoscopy (29.6%) than colonoscopy alone (19.3%), with a false positive alarm mean of 11.2%. Lui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analyzed 6 studies that used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found the accuracy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was 90% with </w:t>
      </w:r>
      <w:r>
        <w:rPr>
          <w:rFonts w:ascii="Book Antiqua" w:eastAsia="Book Antiqua" w:hAnsi="Book Antiqua" w:cs="Book Antiqua"/>
          <w:color w:val="000000"/>
        </w:rPr>
        <w:lastRenderedPageBreak/>
        <w:t xml:space="preserve">sensitivity and specificity of 95% and 88% respectively. In both studies, colonoscopy with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improved detection of diminutive </w:t>
      </w:r>
      <w:proofErr w:type="gramStart"/>
      <w:r>
        <w:rPr>
          <w:rFonts w:ascii="Book Antiqua" w:eastAsia="Book Antiqua" w:hAnsi="Book Antiqua" w:cs="Book Antiqua"/>
          <w:color w:val="000000"/>
        </w:rPr>
        <w:t>adenomas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w:t>
      </w:r>
    </w:p>
    <w:p w14:paraId="6A44E50B" w14:textId="77777777" w:rsidR="00524F3B"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significant limitation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technology is the potential to have high false positive alarm rates. Even though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and Liu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had low rates, Hassan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reported a total of 1092 false positive alarms, which averaged 27.3 per colonoscopy. Also, many of the studies assessing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had control groups with low ADRs between 8%-23</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5,13,15,16]</w:t>
      </w:r>
      <w:r>
        <w:rPr>
          <w:rFonts w:ascii="Book Antiqua" w:eastAsia="Book Antiqua" w:hAnsi="Book Antiqua" w:cs="Book Antiqua"/>
          <w:color w:val="000000"/>
        </w:rPr>
        <w:t>, which is below the recommended target ADR of ≥ 25%</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r w:rsidR="00524F3B">
        <w:rPr>
          <w:rFonts w:ascii="Book Antiqua" w:eastAsia="Book Antiqua" w:hAnsi="Book Antiqua" w:cs="Book Antiqua"/>
          <w:color w:val="000000"/>
        </w:rPr>
        <w:t xml:space="preserve"> </w:t>
      </w:r>
    </w:p>
    <w:p w14:paraId="2F8DE45C" w14:textId="77777777" w:rsidR="003C02BB" w:rsidRDefault="003C02BB" w:rsidP="003C02BB">
      <w:pPr>
        <w:spacing w:line="360" w:lineRule="auto"/>
        <w:ind w:firstLine="480"/>
        <w:jc w:val="both"/>
      </w:pPr>
      <w:r>
        <w:rPr>
          <w:rFonts w:ascii="Book Antiqua" w:eastAsia="Book Antiqua" w:hAnsi="Book Antiqua" w:cs="Book Antiqua"/>
          <w:color w:val="000000"/>
        </w:rPr>
        <w:t>Table 1 summarizes the key recent studies in colorectal polyp detection.</w:t>
      </w:r>
    </w:p>
    <w:p w14:paraId="5DCA2AF7" w14:textId="77777777" w:rsidR="00A77B3E" w:rsidRDefault="00A77B3E">
      <w:pPr>
        <w:spacing w:line="360" w:lineRule="auto"/>
        <w:ind w:firstLine="480"/>
        <w:jc w:val="both"/>
      </w:pPr>
    </w:p>
    <w:p w14:paraId="2FDF1CCC" w14:textId="77777777" w:rsidR="00A77B3E" w:rsidRDefault="001B515B">
      <w:pPr>
        <w:spacing w:line="360" w:lineRule="auto"/>
        <w:jc w:val="both"/>
      </w:pPr>
      <w:r>
        <w:rPr>
          <w:rFonts w:ascii="Book Antiqua" w:eastAsia="Book Antiqua" w:hAnsi="Book Antiqua" w:cs="Book Antiqua"/>
          <w:b/>
          <w:bCs/>
          <w:caps/>
          <w:color w:val="000000"/>
          <w:szCs w:val="32"/>
          <w:u w:val="single"/>
        </w:rPr>
        <w:t>POLYP CHARACTERIZATION</w:t>
      </w:r>
    </w:p>
    <w:p w14:paraId="1D609A80" w14:textId="77777777" w:rsidR="00A77B3E" w:rsidRDefault="001B515B">
      <w:pPr>
        <w:spacing w:line="360" w:lineRule="auto"/>
        <w:jc w:val="both"/>
      </w:pPr>
      <w:r>
        <w:rPr>
          <w:rFonts w:ascii="Book Antiqua" w:eastAsia="Book Antiqua" w:hAnsi="Book Antiqua" w:cs="Book Antiqua"/>
          <w:color w:val="000000"/>
        </w:rPr>
        <w:t xml:space="preserve">Going beyond merely identifying polyps, AI has been applied to provide real-time </w:t>
      </w:r>
      <w:r w:rsidRPr="00C0616F">
        <w:rPr>
          <w:rFonts w:ascii="Book Antiqua" w:eastAsia="Book Antiqua" w:hAnsi="Book Antiqua" w:cs="Book Antiqua"/>
          <w:i/>
          <w:color w:val="000000"/>
        </w:rPr>
        <w:t>in-vivo</w:t>
      </w:r>
      <w:r>
        <w:rPr>
          <w:rFonts w:ascii="Book Antiqua" w:eastAsia="Book Antiqua" w:hAnsi="Book Antiqua" w:cs="Book Antiqua"/>
          <w:color w:val="000000"/>
        </w:rPr>
        <w:t xml:space="preserve"> diagnoses of neoplastic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non-neoplastic lesions. A number of different modalities for this have been described over the years.</w:t>
      </w:r>
    </w:p>
    <w:p w14:paraId="1E13D28E" w14:textId="77777777" w:rsidR="00A77B3E" w:rsidRDefault="00A77B3E">
      <w:pPr>
        <w:spacing w:line="360" w:lineRule="auto"/>
        <w:jc w:val="both"/>
      </w:pPr>
    </w:p>
    <w:p w14:paraId="798151F2" w14:textId="77777777" w:rsidR="00A77B3E" w:rsidRDefault="001B515B">
      <w:pPr>
        <w:spacing w:line="360" w:lineRule="auto"/>
        <w:jc w:val="both"/>
      </w:pPr>
      <w:r>
        <w:rPr>
          <w:rFonts w:ascii="Book Antiqua" w:eastAsia="Book Antiqua" w:hAnsi="Book Antiqua" w:cs="Book Antiqua"/>
          <w:b/>
          <w:bCs/>
          <w:i/>
          <w:iCs/>
          <w:color w:val="000000"/>
        </w:rPr>
        <w:t>White light endoscopy</w:t>
      </w:r>
    </w:p>
    <w:p w14:paraId="7131B23D" w14:textId="77777777" w:rsidR="00A77B3E" w:rsidRDefault="001B515B">
      <w:pPr>
        <w:spacing w:line="360" w:lineRule="auto"/>
        <w:jc w:val="both"/>
      </w:pPr>
      <w:r>
        <w:rPr>
          <w:rFonts w:ascii="Book Antiqua" w:eastAsia="Book Antiqua" w:hAnsi="Book Antiqua" w:cs="Book Antiqua"/>
          <w:color w:val="000000"/>
        </w:rPr>
        <w:t xml:space="preserve">Traditional white light (WL) endoscopy is the most familiar modality used by endoscopists today. High-definition white light (HDWL) endoscopy is the most recent improvement in this area. Recent randomized controlled trials have demonstrated that HDWL is non-inferior to other modalities, specifically narrow band imaging (NBI) and </w:t>
      </w:r>
      <w:proofErr w:type="gramStart"/>
      <w:r>
        <w:rPr>
          <w:rFonts w:ascii="Book Antiqua" w:eastAsia="Book Antiqua" w:hAnsi="Book Antiqua" w:cs="Book Antiqua"/>
          <w:color w:val="000000"/>
        </w:rPr>
        <w:t>chromoendoscopy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20-22]</w:t>
      </w:r>
      <w:r>
        <w:rPr>
          <w:rFonts w:ascii="Book Antiqua" w:eastAsia="Book Antiqua" w:hAnsi="Book Antiqua" w:cs="Book Antiqua"/>
          <w:color w:val="000000"/>
        </w:rPr>
        <w:t xml:space="preserve">. In 2016, Rex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found that there was no statistically significant difference in the number of serrated lesions detected in 804 patients randomized to undergo either WL or NBI endoscopy. The same year, </w:t>
      </w:r>
      <w:proofErr w:type="spellStart"/>
      <w:r>
        <w:rPr>
          <w:rFonts w:ascii="Book Antiqua" w:eastAsia="Book Antiqua" w:hAnsi="Book Antiqua" w:cs="Book Antiqua"/>
          <w:color w:val="000000"/>
        </w:rPr>
        <w:t>Klare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published the results of a trial that randomized 380 patients to either HDWL or NBI. They also found no statistically significant advantage of one modality over the other in distinguishing between neoplastic and non-neoplastic polyps. Yang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randomized 210 patients with ulcerative colitis to undergo colon cancer screening with HDWL or chromoendoscopy and found no significant difference in dysplasia detection rates between the two modalities (5.6% for HDWL </w:t>
      </w:r>
      <w:r>
        <w:rPr>
          <w:rFonts w:ascii="Book Antiqua" w:eastAsia="Book Antiqua" w:hAnsi="Book Antiqua" w:cs="Book Antiqua"/>
          <w:i/>
          <w:iCs/>
          <w:color w:val="000000"/>
        </w:rPr>
        <w:t xml:space="preserve">vs </w:t>
      </w:r>
      <w:r>
        <w:rPr>
          <w:rFonts w:ascii="Book Antiqua" w:eastAsia="Book Antiqua" w:hAnsi="Book Antiqua" w:cs="Book Antiqua"/>
          <w:color w:val="000000"/>
        </w:rPr>
        <w:t>3.9% for chromoendoscopy).</w:t>
      </w:r>
    </w:p>
    <w:p w14:paraId="1A8FBBC8" w14:textId="77777777" w:rsidR="00A77B3E" w:rsidRDefault="001B515B">
      <w:pPr>
        <w:spacing w:line="360" w:lineRule="auto"/>
        <w:ind w:firstLine="480"/>
        <w:jc w:val="both"/>
      </w:pPr>
      <w:r>
        <w:rPr>
          <w:rFonts w:ascii="Book Antiqua" w:eastAsia="Book Antiqua" w:hAnsi="Book Antiqua" w:cs="Book Antiqua"/>
          <w:color w:val="000000"/>
        </w:rPr>
        <w:lastRenderedPageBreak/>
        <w:t xml:space="preserve">In 2017, </w:t>
      </w:r>
      <w:proofErr w:type="spellStart"/>
      <w:r>
        <w:rPr>
          <w:rFonts w:ascii="Book Antiqua" w:eastAsia="Book Antiqua" w:hAnsi="Book Antiqua" w:cs="Book Antiqua"/>
          <w:color w:val="000000"/>
        </w:rPr>
        <w:t>Komeda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designed and tested a CAD system based on a convolutional neural network to augment WL endoscopy. It functioned as an AI system that trained with previously collected colonoscopy images to assist endoscopists in detecting and diagnosing colon polyps during WL endoscopy. After training on 1200 images, their CAD-neural network system correctly differentiated between adenomatous and non-adenomatous polyps in 70% of newly presented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1723B79C" w14:textId="77777777" w:rsidR="00A77B3E" w:rsidRDefault="001B515B">
      <w:pPr>
        <w:spacing w:line="360" w:lineRule="auto"/>
        <w:ind w:firstLine="480"/>
        <w:jc w:val="both"/>
      </w:pPr>
      <w:r>
        <w:rPr>
          <w:rFonts w:ascii="Book Antiqua" w:eastAsia="Book Antiqua" w:hAnsi="Book Antiqua" w:cs="Book Antiqua"/>
          <w:color w:val="000000"/>
        </w:rPr>
        <w:t xml:space="preserve">This strategy of applying AI to the detection and classification of colorectal lesions using WL endoscopy has continued to be an area of active study. Researchers have shown that CAD, using both convolutional neural networks and deep learning models, promises to identify suspicious lesions and accurately classify </w:t>
      </w:r>
      <w:proofErr w:type="gramStart"/>
      <w:r>
        <w:rPr>
          <w:rFonts w:ascii="Book Antiqua" w:eastAsia="Book Antiqua" w:hAnsi="Book Antiqua" w:cs="Book Antiqua"/>
          <w:color w:val="000000"/>
        </w:rPr>
        <w:t>them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24-26]</w:t>
      </w:r>
      <w:r>
        <w:rPr>
          <w:rFonts w:ascii="Book Antiqua" w:eastAsia="Book Antiqua" w:hAnsi="Book Antiqua" w:cs="Book Antiqua"/>
          <w:color w:val="000000"/>
        </w:rPr>
        <w:t xml:space="preserve">. Zheng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developed a convoluted neural network (CNN) to be used with WL endoscopy. They trained their AI system with over 600 polyp-containing images from independent public databases and found that their diagnostic model had a sensitivity of 68.3% and a precision of 79.3% when applied to 196 new polyp-containing </w:t>
      </w:r>
      <w:proofErr w:type="gramStart"/>
      <w:r>
        <w:rPr>
          <w:rFonts w:ascii="Book Antiqua" w:eastAsia="Book Antiqua" w:hAnsi="Book Antiqua" w:cs="Book Antiqua"/>
          <w:color w:val="000000"/>
        </w:rPr>
        <w:t>images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However, they found significant variation in model performance depending on which image database was used to train the CNN, and they also only trained and tested their CNN on still </w:t>
      </w:r>
      <w:proofErr w:type="gramStart"/>
      <w:r>
        <w:rPr>
          <w:rFonts w:ascii="Book Antiqua" w:eastAsia="Book Antiqua" w:hAnsi="Book Antiqua" w:cs="Book Antiqua"/>
          <w:color w:val="000000"/>
        </w:rPr>
        <w:t>images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Going beyond polyp identification,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developed a deep learning (DL) model to assist in classification of colorectal lesions during WL endoscopy. They trained their model on 3828 images and validated it on a set of 240 new images. When classifying lesions as neoplastic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non-neoplastic, their model had a sensitivity of 95.4% and specificity of 30.1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Their model was also able to classify advanced lesions (high grade dysplasia and stages T1-T4 CRC </w:t>
      </w:r>
      <w:r>
        <w:rPr>
          <w:rFonts w:ascii="Book Antiqua" w:eastAsia="Book Antiqua" w:hAnsi="Book Antiqua" w:cs="Book Antiqua"/>
          <w:i/>
          <w:iCs/>
          <w:color w:val="000000"/>
        </w:rPr>
        <w:t>vs</w:t>
      </w:r>
      <w:r>
        <w:rPr>
          <w:rFonts w:ascii="Book Antiqua" w:eastAsia="Book Antiqua" w:hAnsi="Book Antiqua" w:cs="Book Antiqua"/>
          <w:color w:val="000000"/>
        </w:rPr>
        <w:t xml:space="preserve"> non-advanced (tubular adenomas and non-neoplastic lesions) with a sensitivity of 80.0% and specificity of 91.3</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504787E1" w14:textId="7013D180" w:rsidR="00A77B3E"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recent prospective crossover study conducted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compared traditional WL colonoscopy to CAD-assisted colonoscopy in 369 patients. Patients requiring colonoscopy underwent either traditional WL colonoscopy or CAD-assisted colonoscopy immediately followed by the other, such that each study participant underwent both methods. They found that the adenoma miss rate was 40% for those undergoing traditional colonoscopy first </w:t>
      </w:r>
      <w:r>
        <w:rPr>
          <w:rFonts w:ascii="Book Antiqua" w:eastAsia="Book Antiqua" w:hAnsi="Book Antiqua" w:cs="Book Antiqua"/>
          <w:i/>
          <w:iCs/>
          <w:color w:val="000000"/>
        </w:rPr>
        <w:t>vs</w:t>
      </w:r>
      <w:r>
        <w:rPr>
          <w:rFonts w:ascii="Book Antiqua" w:eastAsia="Book Antiqua" w:hAnsi="Book Antiqua" w:cs="Book Antiqua"/>
          <w:color w:val="000000"/>
        </w:rPr>
        <w:t xml:space="preserve"> 14% in those undergoing CAD-assisted </w:t>
      </w:r>
      <w:r>
        <w:rPr>
          <w:rFonts w:ascii="Book Antiqua" w:eastAsia="Book Antiqua" w:hAnsi="Book Antiqua" w:cs="Book Antiqua"/>
          <w:color w:val="000000"/>
        </w:rPr>
        <w:lastRenderedPageBreak/>
        <w:t>colonoscopy first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Polyp detection followed a similar trend with a miss rate of 46% in those undergoing traditional colonoscopy first </w:t>
      </w:r>
      <w:r>
        <w:rPr>
          <w:rFonts w:ascii="Book Antiqua" w:eastAsia="Book Antiqua" w:hAnsi="Book Antiqua" w:cs="Book Antiqua"/>
          <w:i/>
          <w:iCs/>
          <w:color w:val="000000"/>
        </w:rPr>
        <w:t>vs</w:t>
      </w:r>
      <w:r>
        <w:rPr>
          <w:rFonts w:ascii="Book Antiqua" w:eastAsia="Book Antiqua" w:hAnsi="Book Antiqua" w:cs="Book Antiqua"/>
          <w:color w:val="000000"/>
        </w:rPr>
        <w:t xml:space="preserve"> 13% in those undergoing CAD-assisted colonoscopy first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Interestingly, of the adenomas missed, participants undergoing CAD-assisted colonoscopy were less likely to have polyps under 5mm and under 10mm missed, suggesting that CAD is particularly helpful in identifying smaller lesions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49210B31" w14:textId="77777777" w:rsidR="003C02BB" w:rsidRDefault="003C02BB" w:rsidP="003C02BB">
      <w:pPr>
        <w:spacing w:line="360" w:lineRule="auto"/>
        <w:ind w:firstLine="480"/>
        <w:jc w:val="both"/>
      </w:pPr>
      <w:r>
        <w:rPr>
          <w:rFonts w:ascii="Book Antiqua" w:eastAsia="Book Antiqua" w:hAnsi="Book Antiqua" w:cs="Book Antiqua"/>
          <w:color w:val="000000"/>
        </w:rPr>
        <w:t>The key studies for polyp characterization using white light endoscopy are summarized in Table 2.</w:t>
      </w:r>
    </w:p>
    <w:p w14:paraId="6334A305" w14:textId="77777777" w:rsidR="00A77B3E" w:rsidRDefault="00A77B3E">
      <w:pPr>
        <w:spacing w:line="360" w:lineRule="auto"/>
        <w:ind w:firstLine="480"/>
        <w:jc w:val="both"/>
      </w:pPr>
    </w:p>
    <w:p w14:paraId="755EE050" w14:textId="77777777" w:rsidR="00A77B3E" w:rsidRDefault="001B515B">
      <w:pPr>
        <w:spacing w:line="360" w:lineRule="auto"/>
        <w:jc w:val="both"/>
      </w:pPr>
      <w:r>
        <w:rPr>
          <w:rFonts w:ascii="Book Antiqua" w:eastAsia="Book Antiqua" w:hAnsi="Book Antiqua" w:cs="Book Antiqua"/>
          <w:b/>
          <w:bCs/>
          <w:i/>
          <w:iCs/>
          <w:color w:val="000000"/>
        </w:rPr>
        <w:t>Narrow band imaging</w:t>
      </w:r>
    </w:p>
    <w:p w14:paraId="53D053AC" w14:textId="77777777" w:rsidR="00A77B3E" w:rsidRDefault="001B515B">
      <w:pPr>
        <w:spacing w:line="360" w:lineRule="auto"/>
        <w:jc w:val="both"/>
      </w:pPr>
      <w:r>
        <w:rPr>
          <w:rFonts w:ascii="Book Antiqua" w:eastAsia="Book Antiqua" w:hAnsi="Book Antiqua" w:cs="Book Antiqua"/>
          <w:color w:val="000000"/>
        </w:rPr>
        <w:t xml:space="preserve">Narrow band imaging (NBI) is used to enhance visualization of vascular patterns in the epithelium of lesions to aid in the classification of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27-29]</w:t>
      </w:r>
      <w:r>
        <w:rPr>
          <w:rFonts w:ascii="Book Antiqua" w:eastAsia="Book Antiqua" w:hAnsi="Book Antiqua" w:cs="Book Antiqua"/>
          <w:color w:val="000000"/>
        </w:rPr>
        <w:t xml:space="preserve">. However, training and experience is needed to operate NBI; therefore, studies have applied computer-aided diagnosis to </w:t>
      </w:r>
      <w:proofErr w:type="gramStart"/>
      <w:r>
        <w:rPr>
          <w:rFonts w:ascii="Book Antiqua" w:eastAsia="Book Antiqua" w:hAnsi="Book Antiqua" w:cs="Book Antiqua"/>
          <w:color w:val="000000"/>
        </w:rPr>
        <w:t>NBI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27,29-34]</w:t>
      </w:r>
      <w:r>
        <w:rPr>
          <w:rFonts w:ascii="Book Antiqua" w:eastAsia="Book Antiqua" w:hAnsi="Book Antiqua" w:cs="Book Antiqua"/>
          <w:color w:val="000000"/>
        </w:rPr>
        <w:t>.</w:t>
      </w:r>
    </w:p>
    <w:p w14:paraId="7A26DC00" w14:textId="77777777" w:rsidR="00A77B3E" w:rsidRDefault="001B515B">
      <w:pPr>
        <w:spacing w:line="360" w:lineRule="auto"/>
        <w:ind w:firstLine="480"/>
        <w:jc w:val="both"/>
      </w:pPr>
      <w:r>
        <w:rPr>
          <w:rFonts w:ascii="Book Antiqua" w:eastAsia="Book Antiqua" w:hAnsi="Book Antiqua" w:cs="Book Antiqua"/>
          <w:color w:val="000000"/>
        </w:rPr>
        <w:t xml:space="preserve">Tischendorf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was the first to apply CAD to magnified NBI. The CAD evaluated 209 polyps and assessed for three vessel features on each NBI image, then a support vector machine was used to classify the polyp as neoplastic or non-neoplastic. It had an accuracy of 85.3%, sensitivity of 90% and specificity of 70.2%. When compared to the consensus of the investigators (accuracy 91.9%, sensitivity 93.8%, and specificity 85.7%), the CAD was inferior. Gross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performed a similar study with 434 polyps, but assessed for nine vessel features. The CAD had an accuracy of 93.1%, sensitivity of 95%, specificity of 90.3%, and NPV of 92.4%, which was comparable to the results of the expert endoscopists and superior to the novice endoscopists.</w:t>
      </w:r>
    </w:p>
    <w:p w14:paraId="3FD2E921" w14:textId="77777777" w:rsidR="00A77B3E" w:rsidRDefault="001B515B">
      <w:pPr>
        <w:spacing w:line="360" w:lineRule="auto"/>
        <w:ind w:firstLine="480"/>
        <w:jc w:val="both"/>
      </w:pPr>
      <w:r>
        <w:rPr>
          <w:rFonts w:ascii="Book Antiqua" w:eastAsia="Book Antiqua" w:hAnsi="Book Antiqua" w:cs="Book Antiqua"/>
          <w:color w:val="000000"/>
        </w:rPr>
        <w:t xml:space="preserve">Years later, Byrne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and Chen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improved CAD by creating deep learning models to analyze NBI images and categorize polyp histology. Both studies only included diminutive polyps (≤ 5 mm).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’s deep learning model assessed still NBI images of 284 polyps and classified polyps with an accuracy of 90.1%, sensitivity of 96.3%, specificity of 78.1%, PPV of 89.6%, and NPV of 91.5%. The authors also studied the diagnosis time, which was statistically faster for the deep learning </w:t>
      </w:r>
      <w:r>
        <w:rPr>
          <w:rFonts w:ascii="Book Antiqua" w:eastAsia="Book Antiqua" w:hAnsi="Book Antiqua" w:cs="Book Antiqua"/>
          <w:color w:val="000000"/>
        </w:rPr>
        <w:lastRenderedPageBreak/>
        <w:t xml:space="preserve">model than both expert and novice </w:t>
      </w:r>
      <w:proofErr w:type="gramStart"/>
      <w:r>
        <w:rPr>
          <w:rFonts w:ascii="Book Antiqua" w:eastAsia="Book Antiqua" w:hAnsi="Book Antiqua" w:cs="Book Antiqua"/>
          <w:color w:val="000000"/>
        </w:rPr>
        <w:t>investigators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Byrne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’s deep learning model assessed 125 endoscopy NBI video segments of polyps. Of the classified polyps, the accuracy was 94% with sensitivity 98%, specificity 83%, PPV 90%, and NPV 97%. However, the model was not able to classify 15% of polyps due to a lack of confidence. All of the CAD with NBI studies named above with the exception of Tischendorf’s initial study met the PIVI criteria for resect and discard or diagnose and leave in situ</w:t>
      </w:r>
      <w:r>
        <w:rPr>
          <w:rFonts w:ascii="Book Antiqua" w:eastAsia="Book Antiqua" w:hAnsi="Book Antiqua" w:cs="Book Antiqua"/>
          <w:color w:val="000000"/>
          <w:szCs w:val="20"/>
          <w:vertAlign w:val="superscript"/>
        </w:rPr>
        <w:t>[7,27,30,31]</w:t>
      </w:r>
      <w:r>
        <w:rPr>
          <w:rFonts w:ascii="Book Antiqua" w:eastAsia="Book Antiqua" w:hAnsi="Book Antiqua" w:cs="Book Antiqua"/>
          <w:color w:val="000000"/>
        </w:rPr>
        <w:t>.</w:t>
      </w:r>
    </w:p>
    <w:p w14:paraId="19467E04" w14:textId="77777777" w:rsidR="00A77B3E" w:rsidRDefault="001B515B">
      <w:pPr>
        <w:spacing w:line="360" w:lineRule="auto"/>
        <w:ind w:firstLine="480"/>
        <w:jc w:val="both"/>
      </w:pPr>
      <w:r>
        <w:rPr>
          <w:rFonts w:ascii="Book Antiqua" w:eastAsia="Book Antiqua" w:hAnsi="Book Antiqua" w:cs="Book Antiqua"/>
          <w:color w:val="000000"/>
        </w:rPr>
        <w:t xml:space="preserve">Few prospective studies have been performed with CAD using NBI imaging to classify polyp histology. </w:t>
      </w:r>
      <w:proofErr w:type="spellStart"/>
      <w:r>
        <w:rPr>
          <w:rFonts w:ascii="Book Antiqua" w:eastAsia="Book Antiqua" w:hAnsi="Book Antiqua" w:cs="Book Antiqua"/>
          <w:color w:val="000000"/>
        </w:rPr>
        <w:t>Kominami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evaluated 118 polyps with NBI. The CAD had an accuracy of 94.9%, sensitivity of 95.9%, specificity of 93.3%, PPV of 95.9%, and NPV 93.3%. The authors used this data to investigate colonoscopy surveillance interval which did not change in 38 of the 41 patients when using the CAD results to classify polyps. Mori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also performed a study assessing CAD when used with NBI on 466 diminutive polyps. The NPV for rectosigmoid neoplastic polyps ranged from 95.2% to 96.5% depending on the worst or best case scenario respectively.</w:t>
      </w:r>
    </w:p>
    <w:p w14:paraId="405D2FED" w14:textId="64AECFC8" w:rsidR="00A77B3E"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Most recently, Song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created a CAD using a deep learning model and tested it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sending still NBI images during the colonoscopy to a computer. The CAD then categorized the histology in real time. The polyps were classified as serrated, benign adenoma, or deep submucosal cancer with an accuracy of 82.4%, which was superior to trainees (63.8%), but inferior to expert endoscopists (87.3%). The accuracy of trainee endoscopists improved with the addition of CAD to 82.7% showing that CAD can increase the accuracy in this group.</w:t>
      </w:r>
    </w:p>
    <w:p w14:paraId="3720C5D6" w14:textId="77777777" w:rsidR="003C02BB" w:rsidRDefault="003C02BB" w:rsidP="003C02BB">
      <w:pPr>
        <w:spacing w:line="360" w:lineRule="auto"/>
        <w:ind w:firstLine="480"/>
        <w:jc w:val="both"/>
      </w:pPr>
      <w:r>
        <w:rPr>
          <w:rFonts w:ascii="Book Antiqua" w:eastAsia="Book Antiqua" w:hAnsi="Book Antiqua" w:cs="Book Antiqua"/>
          <w:color w:val="000000"/>
        </w:rPr>
        <w:t>Table 3 provides a summary of the key recent studies of polyp characterization using narrow band imaging.</w:t>
      </w:r>
    </w:p>
    <w:p w14:paraId="52047415" w14:textId="77777777" w:rsidR="00A77B3E" w:rsidRDefault="00A77B3E">
      <w:pPr>
        <w:spacing w:line="360" w:lineRule="auto"/>
        <w:ind w:firstLine="480"/>
        <w:jc w:val="both"/>
      </w:pPr>
    </w:p>
    <w:p w14:paraId="0FE6336E" w14:textId="77777777" w:rsidR="00A77B3E" w:rsidRDefault="001B515B">
      <w:pPr>
        <w:spacing w:line="360" w:lineRule="auto"/>
        <w:jc w:val="both"/>
      </w:pPr>
      <w:r>
        <w:rPr>
          <w:rFonts w:ascii="Book Antiqua" w:eastAsia="Book Antiqua" w:hAnsi="Book Antiqua" w:cs="Book Antiqua"/>
          <w:b/>
          <w:bCs/>
          <w:i/>
          <w:iCs/>
          <w:color w:val="000000"/>
        </w:rPr>
        <w:t>Laser-induced fluorescence spectroscopy</w:t>
      </w:r>
    </w:p>
    <w:p w14:paraId="0D4FC8B9" w14:textId="77777777" w:rsidR="00A77B3E" w:rsidRDefault="001B515B">
      <w:pPr>
        <w:spacing w:line="360" w:lineRule="auto"/>
        <w:jc w:val="both"/>
      </w:pPr>
      <w:r>
        <w:rPr>
          <w:rFonts w:ascii="Book Antiqua" w:eastAsia="Book Antiqua" w:hAnsi="Book Antiqua" w:cs="Book Antiqua"/>
          <w:color w:val="000000"/>
        </w:rPr>
        <w:t xml:space="preserve">Another strategy currently under investigation to optically diagnose lesions during endoscopy is laser-induced fluorescence spectroscopy. This diagnostic method relies on low-power laser radiation to induce fluorescence in tissues that can differentiate normal </w:t>
      </w:r>
      <w:r>
        <w:rPr>
          <w:rFonts w:ascii="Book Antiqua" w:eastAsia="Book Antiqua" w:hAnsi="Book Antiqua" w:cs="Book Antiqua"/>
          <w:color w:val="000000"/>
        </w:rPr>
        <w:lastRenderedPageBreak/>
        <w:t xml:space="preserve">from neoplastic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In recent years, CAD systems have been developed to analyze the fluorescent spectra produced when tissues are exposed to a laser. These CAD systems take advantage of the differences between the fluorescence of normal and pathological tissue to predict the likelihood that a lesion is abnormal. </w:t>
      </w:r>
    </w:p>
    <w:p w14:paraId="48D418CE" w14:textId="053D343E" w:rsidR="00A77B3E"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Kuiper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and Rath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studied a laser-induced fluorescence spectroscopy system designed to be used in real-time to help clinicians make decisions regarding biopsy and resection of concerning lesions. However, it is important to note that the accuracy of the algorithm used by Kuiper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was 73.4% and the NPV only 74.4%, falling short of the performance thresholds of the American Society for Gastrointestinal Endoscopy’s PIVI initiative for diminutive lesions. The pilot study conducted by Rath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was more promising, with an overall accuracy of 84.7%, sensitivity of 81.8%, specificity of 85.2%, and NPV of 96.1%. A 2017 randomized controlled trial by Min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was further able to demonstrate that use of linked color imaging technology (which enhances the colors produced by laser endoscopic modalities) improved overall polyp detection rate when compared to traditional white light endoscopy (polyp detection rate 73% for WL and 91% with linked color imaging). </w:t>
      </w:r>
    </w:p>
    <w:p w14:paraId="4BEE40C9" w14:textId="77777777" w:rsidR="003C02BB" w:rsidRDefault="003C02BB" w:rsidP="003C02BB">
      <w:pPr>
        <w:spacing w:line="360" w:lineRule="auto"/>
        <w:ind w:firstLine="480"/>
        <w:jc w:val="both"/>
      </w:pPr>
      <w:r>
        <w:rPr>
          <w:rFonts w:ascii="Book Antiqua" w:eastAsia="Book Antiqua" w:hAnsi="Book Antiqua" w:cs="Book Antiqua"/>
          <w:color w:val="000000"/>
        </w:rPr>
        <w:t>The recent key studies of laser-induced fluorescence spectroscopy are summarized in Table 4.</w:t>
      </w:r>
    </w:p>
    <w:p w14:paraId="0BC86823" w14:textId="77777777" w:rsidR="00A77B3E" w:rsidRDefault="00A77B3E" w:rsidP="009A147E">
      <w:pPr>
        <w:spacing w:line="360" w:lineRule="auto"/>
        <w:jc w:val="both"/>
      </w:pPr>
    </w:p>
    <w:p w14:paraId="224FBD44" w14:textId="77777777" w:rsidR="00A77B3E" w:rsidRDefault="001B515B">
      <w:pPr>
        <w:spacing w:line="360" w:lineRule="auto"/>
        <w:jc w:val="both"/>
      </w:pPr>
      <w:r>
        <w:rPr>
          <w:rFonts w:ascii="Book Antiqua" w:eastAsia="Book Antiqua" w:hAnsi="Book Antiqua" w:cs="Book Antiqua"/>
          <w:b/>
          <w:bCs/>
          <w:i/>
          <w:iCs/>
          <w:color w:val="000000"/>
        </w:rPr>
        <w:t>Autofluorescence endoscopy</w:t>
      </w:r>
    </w:p>
    <w:p w14:paraId="681C962B" w14:textId="77777777" w:rsidR="00A77B3E" w:rsidRPr="00872E8B" w:rsidRDefault="001B515B">
      <w:pPr>
        <w:spacing w:line="360" w:lineRule="auto"/>
        <w:jc w:val="both"/>
        <w:rPr>
          <w:lang w:eastAsia="zh-CN"/>
        </w:rPr>
      </w:pPr>
      <w:r>
        <w:rPr>
          <w:rFonts w:ascii="Book Antiqua" w:eastAsia="Book Antiqua" w:hAnsi="Book Antiqua" w:cs="Book Antiqua"/>
          <w:color w:val="000000"/>
        </w:rPr>
        <w:t xml:space="preserve">Autofluorescence imaging (AFI) is a form of image enhanced endoscopy that differentiates tissues based on their various abilities to capture and reflect fluorescent </w:t>
      </w:r>
      <w:proofErr w:type="gramStart"/>
      <w:r>
        <w:rPr>
          <w:rFonts w:ascii="Book Antiqua" w:eastAsia="Book Antiqua" w:hAnsi="Book Antiqua" w:cs="Book Antiqua"/>
          <w:color w:val="000000"/>
        </w:rPr>
        <w:t>light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Similar to laser-induced fluorescence spectroscopy, this method takes advantage of endogenous reflective properties of various tissues (fluorophores), but instead of using a laser emitting an exact wavelength of light, AFI uses incoherent light sources. This technology aims to visually highlight tumors, which have more heterogeneous fluorescence on their surface compared to normal colonic mucosa.  This image-enhancement displays normally fluorescing mucosa as green and abnormally fluorescing mucosa as red/purple.</w:t>
      </w:r>
    </w:p>
    <w:p w14:paraId="2BB9DFDE" w14:textId="77777777" w:rsidR="00A77B3E" w:rsidRDefault="001B515B">
      <w:pPr>
        <w:spacing w:line="360" w:lineRule="auto"/>
        <w:ind w:firstLine="480"/>
        <w:jc w:val="both"/>
      </w:pPr>
      <w:r>
        <w:rPr>
          <w:rFonts w:ascii="Book Antiqua" w:eastAsia="Book Antiqua" w:hAnsi="Book Antiqua" w:cs="Book Antiqua"/>
          <w:color w:val="000000"/>
        </w:rPr>
        <w:lastRenderedPageBreak/>
        <w:t xml:space="preserve">In a 2019 study of 802 patients randomized to undergo either AFI endoscopy or white light endoscopy, Takeuchi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found that using AFI during endoscopy increased the number of flat neoplasms detected overall compared to WL, especially in the ascending colon. However, the overall detection rate of advanced neoplasms was not significantly improved with AF compared to </w:t>
      </w:r>
      <w:proofErr w:type="gramStart"/>
      <w:r>
        <w:rPr>
          <w:rFonts w:ascii="Book Antiqua" w:eastAsia="Book Antiqua" w:hAnsi="Book Antiqua" w:cs="Book Antiqua"/>
          <w:color w:val="000000"/>
        </w:rPr>
        <w:t>WL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In a meta-analysis of 11 studies, Wanders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calculated that the sensitivity and specificity of autofluorescence imaging for the optical diagnosis of colonic lesions were 86.7% and 65.9% respectively. This led the authors to conclude that AFI is not as reliable as other methods for visual diagnosis of colonic neoplasms. This was further confirmed in a 2018 meta-analysis by </w:t>
      </w:r>
      <w:proofErr w:type="spellStart"/>
      <w:r>
        <w:rPr>
          <w:rFonts w:ascii="Book Antiqua" w:eastAsia="Book Antiqua" w:hAnsi="Book Antiqua" w:cs="Book Antiqua"/>
          <w:color w:val="000000"/>
        </w:rPr>
        <w:t>Imperatore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which found no significant difference between the dysplasia detection rates between AFI and WL (OR = 1.42, 95%CI: 0.74-4.11) when combining the results of two randomized controlled trials representing 92 patients undergoing surveillance colonoscopy.</w:t>
      </w:r>
    </w:p>
    <w:p w14:paraId="14CDFEE0" w14:textId="77777777" w:rsidR="00A77B3E" w:rsidRDefault="001B515B">
      <w:pPr>
        <w:spacing w:line="360" w:lineRule="auto"/>
        <w:ind w:firstLine="480"/>
        <w:jc w:val="both"/>
      </w:pPr>
      <w:r>
        <w:rPr>
          <w:rFonts w:ascii="Book Antiqua" w:eastAsia="Book Antiqua" w:hAnsi="Book Antiqua" w:cs="Book Antiqua"/>
          <w:color w:val="000000"/>
        </w:rPr>
        <w:t xml:space="preserve">More recently, researchers have developed CAD systems that can further characterize the images obtained during AFI endoscopy using software that can calculate the green to red light ratios of various tissues encountered during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44-47]</w:t>
      </w:r>
      <w:r>
        <w:rPr>
          <w:rFonts w:ascii="Book Antiqua" w:eastAsia="Book Antiqua" w:hAnsi="Book Antiqua" w:cs="Book Antiqua"/>
          <w:color w:val="000000"/>
        </w:rPr>
        <w:t>. Such developments may help differentiate lesions from normal mucosa in cases where the green to red variation is less obvious, improving on the results of the studies looking at the use of AFI without the use of CAD.</w:t>
      </w:r>
    </w:p>
    <w:p w14:paraId="3DB785D5" w14:textId="77777777" w:rsidR="00A77B3E" w:rsidRDefault="001B515B">
      <w:pPr>
        <w:spacing w:line="360" w:lineRule="auto"/>
        <w:ind w:firstLine="480"/>
        <w:jc w:val="both"/>
      </w:pPr>
      <w:proofErr w:type="spellStart"/>
      <w:r>
        <w:rPr>
          <w:rFonts w:ascii="Book Antiqua" w:eastAsia="Book Antiqua" w:hAnsi="Book Antiqua" w:cs="Book Antiqua"/>
          <w:color w:val="000000"/>
        </w:rPr>
        <w:t>Arita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created a color-contrast index (CCI) for AFI. Their CCI was developed from 54 colorectal lesions found in 43 patients who underwent either WL or AFI endoscopy. They found that as the CCI increased (</w:t>
      </w:r>
      <w:r>
        <w:rPr>
          <w:rFonts w:ascii="Book Antiqua" w:eastAsia="Book Antiqua" w:hAnsi="Book Antiqua" w:cs="Book Antiqua"/>
          <w:i/>
          <w:iCs/>
          <w:color w:val="000000"/>
        </w:rPr>
        <w:t>i.e.,</w:t>
      </w:r>
      <w:r>
        <w:rPr>
          <w:rFonts w:ascii="Book Antiqua" w:eastAsia="Book Antiqua" w:hAnsi="Book Antiqua" w:cs="Book Antiqua"/>
          <w:color w:val="000000"/>
        </w:rPr>
        <w:t xml:space="preserve"> greater contrast between the lesion and the adjacent normal tissue), so did the malignant potential of the assessed lesion (</w:t>
      </w:r>
      <w:r>
        <w:rPr>
          <w:rFonts w:ascii="Book Antiqua" w:eastAsia="Book Antiqua" w:hAnsi="Book Antiqua" w:cs="Book Antiqua"/>
          <w:i/>
          <w:iCs/>
          <w:color w:val="000000"/>
        </w:rPr>
        <w:t>i.e.</w:t>
      </w:r>
      <w:r>
        <w:rPr>
          <w:rFonts w:ascii="Book Antiqua" w:eastAsia="Book Antiqua" w:hAnsi="Book Antiqua" w:cs="Book Antiqua"/>
          <w:color w:val="000000"/>
        </w:rPr>
        <w:t xml:space="preserve">, carcinomas had higher CCIs on average compared to </w:t>
      </w:r>
      <w:proofErr w:type="gramStart"/>
      <w:r>
        <w:rPr>
          <w:rFonts w:ascii="Book Antiqua" w:eastAsia="Book Antiqua" w:hAnsi="Book Antiqua" w:cs="Book Antiqua"/>
          <w:color w:val="000000"/>
        </w:rPr>
        <w:t>adenomas)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expanded on this idea by using color-analysis software to calculate red/green ratios (RGR) for 102 Lesions in 32 patients undergoing AFI endoscopy. In their study, they were able to differentiate neoplastic from non-neoplastic lesions with sensitivity of 94.2%, specificity of 88.9%, PPV of 95.6%, and NPV of 85.2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In a similar study, Inomata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also calculated RGRs to distinguish between non-neoplastic lesions, </w:t>
      </w:r>
      <w:r>
        <w:rPr>
          <w:rFonts w:ascii="Book Antiqua" w:eastAsia="Book Antiqua" w:hAnsi="Book Antiqua" w:cs="Book Antiqua"/>
          <w:color w:val="000000"/>
        </w:rPr>
        <w:lastRenderedPageBreak/>
        <w:t>adenomas plus superficial cancers, and deep cancers. They were able to characterize hyperplastic polyps and neoplastic lesions, with sensitivity of 83.9%, specificity of 82.6%, PPV of 53.1%, and NPV of 95.6</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Additionally, they were able to differentiate between adenomas plus superficial cancers and deep submucosal cancers with a sensitivity of 80.0%, specificity of 84.4%, PPV of 29.6%, and NPV of 98.1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w:t>
      </w:r>
    </w:p>
    <w:p w14:paraId="44960788" w14:textId="05D1F47F" w:rsidR="00A77B3E"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2019, Horiuchi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developed software to calculate real-time RGR ratios with the specific goal of identifying diminutive neoplastic rectosigmoid polyps (≤ 5 mm). Using their CAD-assisted AFI endoscopy, they identified 429 diminutive polyps (258 rectosigmoid) in 95 patients. The endoscopists then confirmed whether the lesions identified with the CAD-assisted AFI were actually diminutive neoplastic polyps with trimodal imaging endoscopy (TME) combining findings of WL, AFI, and NBI. The CAD-assisted AFI software was able to identify diminutive neoplastic polyps with a sensitivity of 80.0%, specificity of 95.3%, PPV of 85.2%, and NPV of 93.4</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w:t>
      </w:r>
    </w:p>
    <w:p w14:paraId="5B7799A8" w14:textId="77777777" w:rsidR="008A6D7A" w:rsidRDefault="008A6D7A" w:rsidP="008A6D7A">
      <w:pPr>
        <w:spacing w:line="360" w:lineRule="auto"/>
        <w:ind w:firstLine="480"/>
        <w:jc w:val="both"/>
      </w:pPr>
      <w:r>
        <w:rPr>
          <w:rFonts w:ascii="Book Antiqua" w:eastAsia="Book Antiqua" w:hAnsi="Book Antiqua" w:cs="Book Antiqua"/>
          <w:color w:val="000000"/>
        </w:rPr>
        <w:t>Table 5 contains a summary of the key recent studies involving autofluorescence endoscopy.</w:t>
      </w:r>
    </w:p>
    <w:p w14:paraId="4AABCD5D" w14:textId="77777777" w:rsidR="00A77B3E" w:rsidRDefault="00A77B3E">
      <w:pPr>
        <w:spacing w:line="360" w:lineRule="auto"/>
        <w:ind w:firstLine="480"/>
        <w:jc w:val="both"/>
      </w:pPr>
    </w:p>
    <w:p w14:paraId="3BF24446" w14:textId="77777777" w:rsidR="00A77B3E" w:rsidRDefault="001B515B">
      <w:pPr>
        <w:spacing w:line="360" w:lineRule="auto"/>
        <w:jc w:val="both"/>
      </w:pPr>
      <w:r>
        <w:rPr>
          <w:rFonts w:ascii="Book Antiqua" w:eastAsia="Book Antiqua" w:hAnsi="Book Antiqua" w:cs="Book Antiqua"/>
          <w:b/>
          <w:bCs/>
          <w:i/>
          <w:iCs/>
          <w:color w:val="000000"/>
        </w:rPr>
        <w:t>Magnifying chromoendoscopy</w:t>
      </w:r>
    </w:p>
    <w:p w14:paraId="583202F3" w14:textId="77777777" w:rsidR="00A77B3E" w:rsidRDefault="001B515B">
      <w:pPr>
        <w:spacing w:line="360" w:lineRule="auto"/>
        <w:jc w:val="both"/>
      </w:pPr>
      <w:r>
        <w:rPr>
          <w:rFonts w:ascii="Book Antiqua" w:eastAsia="Book Antiqua" w:hAnsi="Book Antiqua" w:cs="Book Antiqua"/>
          <w:color w:val="000000"/>
        </w:rPr>
        <w:t xml:space="preserve">In the technique of magnifying chromoendoscopy, suspected colonic lesions are washed with proteinases and colored with an indigo carmine or crystal violet solution in order to allow better visualization of the surface under magnification up to 150 </w:t>
      </w:r>
      <w:proofErr w:type="gramStart"/>
      <w:r>
        <w:rPr>
          <w:rFonts w:ascii="Book Antiqua" w:eastAsia="Book Antiqua" w:hAnsi="Book Antiqua" w:cs="Book Antiqua"/>
          <w:color w:val="000000"/>
        </w:rPr>
        <w:t>times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In a systematic review, Brown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showed that chromoendoscopy significantly increased both the number of patients with polyps (OR = 1.87, 95%CI: 1.51-2.3) and neoplasms detected (OR = 1.53, 95%CI: 1.31-1.79). Kudo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demonstrated that certain pit patterns on magnifying chromoendoscopy are associated with malignancy, showing sensitivity of 97.8%, specificity of 91.4%, and accuracy of 97.1%. </w:t>
      </w:r>
      <w:proofErr w:type="spellStart"/>
      <w:r>
        <w:rPr>
          <w:rFonts w:ascii="Book Antiqua" w:eastAsia="Book Antiqua" w:hAnsi="Book Antiqua" w:cs="Book Antiqua"/>
          <w:color w:val="000000"/>
        </w:rPr>
        <w:t>Kanao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demonstrated that magnifying chromoendoscopy can be used to differentiate severely irregular lesions from those with only mild irregularities, a key distinction as 56.1% of the former are associated with deep submucosal invasive adenomas </w:t>
      </w:r>
      <w:r>
        <w:rPr>
          <w:rFonts w:ascii="Book Antiqua" w:eastAsia="Book Antiqua" w:hAnsi="Book Antiqua" w:cs="Book Antiqua"/>
          <w:i/>
          <w:iCs/>
          <w:color w:val="000000"/>
        </w:rPr>
        <w:t>vs</w:t>
      </w:r>
      <w:r>
        <w:rPr>
          <w:rFonts w:ascii="Book Antiqua" w:eastAsia="Book Antiqua" w:hAnsi="Book Antiqua" w:cs="Book Antiqua"/>
          <w:color w:val="000000"/>
        </w:rPr>
        <w:t xml:space="preserve"> only 6.7% of the latter.</w:t>
      </w:r>
    </w:p>
    <w:p w14:paraId="11A81619" w14:textId="45C1C125" w:rsidR="00A77B3E"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Several automated computer-based systems have been developed for analysis of pit patterns. The system developed by </w:t>
      </w:r>
      <w:proofErr w:type="spellStart"/>
      <w:r>
        <w:rPr>
          <w:rFonts w:ascii="Book Antiqua" w:eastAsia="Book Antiqua" w:hAnsi="Book Antiqua" w:cs="Book Antiqua"/>
          <w:color w:val="000000"/>
        </w:rPr>
        <w:t>Takemura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was able to accurately diagnose 132 out of 134 (98.5%) of images captured with magnifying chromoendoscopy demonstrating that artificial intelligence aided systems can reliably predict histological changes compared to endoscopists. </w:t>
      </w:r>
      <w:proofErr w:type="spellStart"/>
      <w:r>
        <w:rPr>
          <w:rFonts w:ascii="Book Antiqua" w:eastAsia="Book Antiqua" w:hAnsi="Book Antiqua" w:cs="Book Antiqua"/>
          <w:color w:val="000000"/>
        </w:rPr>
        <w:t>Häfner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used texture analysis of magnified chromoendoscopic images to achieve accuracy as high as 99.59%. Recent work by Qi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further showed that artificial intelligence can be used to quantify colonic crypts and provide objective measures of area, density, eccentricity, solidity, straightness, and parallelism which in turn can be used to reduce variability compared to human observation.</w:t>
      </w:r>
    </w:p>
    <w:p w14:paraId="486F6D53" w14:textId="77777777" w:rsidR="008A6D7A" w:rsidRDefault="008A6D7A" w:rsidP="008A6D7A">
      <w:pPr>
        <w:spacing w:line="360" w:lineRule="auto"/>
        <w:ind w:firstLine="480"/>
        <w:jc w:val="both"/>
      </w:pPr>
      <w:r>
        <w:rPr>
          <w:rFonts w:ascii="Book Antiqua" w:eastAsia="Book Antiqua" w:hAnsi="Book Antiqua" w:cs="Book Antiqua"/>
          <w:color w:val="000000"/>
        </w:rPr>
        <w:t>Recent studies on the use of magnifying chromoendoscopy in polyp characterization are summarized in Table 6.</w:t>
      </w:r>
    </w:p>
    <w:p w14:paraId="78646D2F" w14:textId="77777777" w:rsidR="00A77B3E" w:rsidRDefault="00A77B3E">
      <w:pPr>
        <w:spacing w:line="360" w:lineRule="auto"/>
        <w:ind w:firstLine="480"/>
        <w:jc w:val="both"/>
      </w:pPr>
    </w:p>
    <w:p w14:paraId="3FBD9571" w14:textId="77777777" w:rsidR="00A77B3E" w:rsidRDefault="001B515B">
      <w:pPr>
        <w:spacing w:line="360" w:lineRule="auto"/>
        <w:jc w:val="both"/>
      </w:pPr>
      <w:proofErr w:type="spellStart"/>
      <w:r>
        <w:rPr>
          <w:rFonts w:ascii="Book Antiqua" w:eastAsia="Book Antiqua" w:hAnsi="Book Antiqua" w:cs="Book Antiqua"/>
          <w:b/>
          <w:bCs/>
          <w:i/>
          <w:iCs/>
          <w:color w:val="000000"/>
        </w:rPr>
        <w:t>Endocytoscopy</w:t>
      </w:r>
      <w:proofErr w:type="spellEnd"/>
    </w:p>
    <w:p w14:paraId="671AE325" w14:textId="77777777" w:rsidR="00A77B3E" w:rsidRDefault="001B515B">
      <w:pPr>
        <w:spacing w:line="360" w:lineRule="auto"/>
        <w:jc w:val="both"/>
      </w:pPr>
      <w:r>
        <w:rPr>
          <w:rFonts w:ascii="Book Antiqua" w:eastAsia="Book Antiqua" w:hAnsi="Book Antiqua" w:cs="Book Antiqua"/>
          <w:color w:val="000000"/>
        </w:rPr>
        <w:t xml:space="preserve">The technique of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uses a contact light microscope attached to a colonoscope to provide endoscopic images with ultra-magnification up to 520 times. The addition of staining allows for real-time histological diagnoses to be made. Studies have shown that the accuracy of this technique is comparable to traditional </w:t>
      </w:r>
      <w:proofErr w:type="gramStart"/>
      <w:r>
        <w:rPr>
          <w:rFonts w:ascii="Book Antiqua" w:eastAsia="Book Antiqua" w:hAnsi="Book Antiqua" w:cs="Book Antiqua"/>
          <w:color w:val="000000"/>
        </w:rPr>
        <w:t>biopsy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However, a major limitation is the need for expert experience in order to make real-time diagnoses. CAD has been developed in response to this shortcoming.</w:t>
      </w:r>
    </w:p>
    <w:p w14:paraId="0D88ED25" w14:textId="14272FD4" w:rsidR="00A77B3E" w:rsidRDefault="001B515B">
      <w:pPr>
        <w:spacing w:line="360" w:lineRule="auto"/>
        <w:ind w:firstLine="480"/>
        <w:jc w:val="both"/>
      </w:pPr>
      <w:r>
        <w:rPr>
          <w:rFonts w:ascii="Book Antiqua" w:eastAsia="Book Antiqua" w:hAnsi="Book Antiqua" w:cs="Book Antiqua"/>
          <w:color w:val="000000"/>
        </w:rPr>
        <w:t xml:space="preserve">In 2015, Mori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described the use of an </w:t>
      </w:r>
      <w:proofErr w:type="spellStart"/>
      <w:r>
        <w:rPr>
          <w:rFonts w:ascii="Book Antiqua" w:eastAsia="Book Antiqua" w:hAnsi="Book Antiqua" w:cs="Book Antiqua"/>
          <w:color w:val="000000"/>
        </w:rPr>
        <w:t>endocytoscopic</w:t>
      </w:r>
      <w:proofErr w:type="spellEnd"/>
      <w:r>
        <w:rPr>
          <w:rFonts w:ascii="Book Antiqua" w:eastAsia="Book Antiqua" w:hAnsi="Book Antiqua" w:cs="Book Antiqua"/>
          <w:color w:val="000000"/>
        </w:rPr>
        <w:t xml:space="preserve"> imaging computer-aided diagnostic system. In this study, 39 non-neoplastic and 176 neoplastic small colorectal polyps less than 10 mm in size were analyzed by artificial intelligence software and compared to the results of both expert and trainee endoscopists. They showed comparable sensitivity (92% </w:t>
      </w:r>
      <w:r>
        <w:rPr>
          <w:rFonts w:ascii="Book Antiqua" w:eastAsia="Book Antiqua" w:hAnsi="Book Antiqua" w:cs="Book Antiqua"/>
          <w:i/>
          <w:iCs/>
          <w:color w:val="000000"/>
        </w:rPr>
        <w:t>vs</w:t>
      </w:r>
      <w:r>
        <w:rPr>
          <w:rFonts w:ascii="Book Antiqua" w:eastAsia="Book Antiqua" w:hAnsi="Book Antiqua" w:cs="Book Antiqua"/>
          <w:color w:val="000000"/>
        </w:rPr>
        <w:t xml:space="preserve"> 92.7%) and accuracy (89.2% </w:t>
      </w:r>
      <w:r>
        <w:rPr>
          <w:rFonts w:ascii="Book Antiqua" w:eastAsia="Book Antiqua" w:hAnsi="Book Antiqua" w:cs="Book Antiqua"/>
          <w:i/>
          <w:iCs/>
          <w:color w:val="000000"/>
        </w:rPr>
        <w:t>vs</w:t>
      </w:r>
      <w:r>
        <w:rPr>
          <w:rFonts w:ascii="Book Antiqua" w:eastAsia="Book Antiqua" w:hAnsi="Book Antiqua" w:cs="Book Antiqua"/>
          <w:color w:val="000000"/>
        </w:rPr>
        <w:t xml:space="preserve"> 92.3%) of the computer-aided diagnostic system compared to </w:t>
      </w:r>
      <w:proofErr w:type="gramStart"/>
      <w:r>
        <w:rPr>
          <w:rFonts w:ascii="Book Antiqua" w:eastAsia="Book Antiqua" w:hAnsi="Book Antiqua" w:cs="Book Antiqua"/>
          <w:color w:val="000000"/>
        </w:rPr>
        <w:t>experts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Moreover, the artificial intelligence program performed significantly better than trainee endoscopists who only </w:t>
      </w:r>
      <w:r w:rsidR="008A6D7A">
        <w:rPr>
          <w:rFonts w:ascii="Book Antiqua" w:eastAsia="Book Antiqua" w:hAnsi="Book Antiqua" w:cs="Book Antiqua"/>
          <w:color w:val="000000"/>
        </w:rPr>
        <w:t xml:space="preserve">had </w:t>
      </w:r>
      <w:r>
        <w:rPr>
          <w:rFonts w:ascii="Book Antiqua" w:eastAsia="Book Antiqua" w:hAnsi="Book Antiqua" w:cs="Book Antiqua"/>
          <w:color w:val="000000"/>
        </w:rPr>
        <w:t>sensitivity of 81.8% and accuracy of 80.4</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Takeda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described the development of a CAD system that used 5543 </w:t>
      </w:r>
      <w:proofErr w:type="spellStart"/>
      <w:r>
        <w:rPr>
          <w:rFonts w:ascii="Book Antiqua" w:eastAsia="Book Antiqua" w:hAnsi="Book Antiqua" w:cs="Book Antiqua"/>
          <w:color w:val="000000"/>
        </w:rPr>
        <w:t>endocytoscopic</w:t>
      </w:r>
      <w:proofErr w:type="spellEnd"/>
      <w:r>
        <w:rPr>
          <w:rFonts w:ascii="Book Antiqua" w:eastAsia="Book Antiqua" w:hAnsi="Book Antiqua" w:cs="Book Antiqua"/>
          <w:color w:val="000000"/>
        </w:rPr>
        <w:t xml:space="preserve"> images for machine </w:t>
      </w:r>
      <w:r>
        <w:rPr>
          <w:rFonts w:ascii="Book Antiqua" w:eastAsia="Book Antiqua" w:hAnsi="Book Antiqua" w:cs="Book Antiqua"/>
          <w:color w:val="000000"/>
        </w:rPr>
        <w:lastRenderedPageBreak/>
        <w:t xml:space="preserve">learning. Following this, 188 images of a mix of adenomas and invasive cancers were analyzed by the CAD system and compared to pathological diagnoses with 89.4% sensitivity, 98.9% specificity, 98.8% accuracy, 98.8% PPV, and 90.1% </w:t>
      </w:r>
      <w:proofErr w:type="gramStart"/>
      <w:r>
        <w:rPr>
          <w:rFonts w:ascii="Book Antiqua" w:eastAsia="Book Antiqua" w:hAnsi="Book Antiqua" w:cs="Book Antiqua"/>
          <w:color w:val="000000"/>
        </w:rPr>
        <w:t>NPV</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Moreover, the system used a support vector machine to calculate the probability of results being classified accurately. The study specifically looked at high-confidence diagnoses described as those having a ≥ 90 % probability of being correct. Out of 188 images analyzed, 134 fell into this category with 98.1% sensitivity, 100% specificity, 99.3% accuracy, 100% PPV, and 98.8% </w:t>
      </w:r>
      <w:proofErr w:type="gramStart"/>
      <w:r>
        <w:rPr>
          <w:rFonts w:ascii="Book Antiqua" w:eastAsia="Book Antiqua" w:hAnsi="Book Antiqua" w:cs="Book Antiqua"/>
          <w:color w:val="000000"/>
        </w:rPr>
        <w:t>NPV</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58FE4ABB" w14:textId="77777777" w:rsidR="00A77B3E" w:rsidRDefault="001B515B">
      <w:pPr>
        <w:spacing w:line="360" w:lineRule="auto"/>
        <w:ind w:firstLine="480"/>
        <w:jc w:val="both"/>
      </w:pPr>
      <w:r>
        <w:rPr>
          <w:rFonts w:ascii="Book Antiqua" w:eastAsia="Book Antiqua" w:hAnsi="Book Antiqua" w:cs="Book Antiqua"/>
          <w:color w:val="000000"/>
        </w:rPr>
        <w:t xml:space="preserve">In 2018, Mori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showed the efficacy of real-time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with CAD in detecting diminutive polyps ≤ 5 mm in size. 466 polyps were assessed with 98.1% pathologic prediction rate, 93.8% sensitivity, 90.3% specificity, and 94.1% PPV. Moreover, they were able to demonstrate overall negative predictive value of 96.4% which is significantly above the threshold for a “diagnose-and-leave” treatment strategy. However, the study only demonstrated 65.8% NPV for lesions proximal to the recto-sigmoid </w:t>
      </w:r>
      <w:proofErr w:type="gramStart"/>
      <w:r>
        <w:rPr>
          <w:rFonts w:ascii="Book Antiqua" w:eastAsia="Book Antiqua" w:hAnsi="Book Antiqua" w:cs="Book Antiqua"/>
          <w:color w:val="000000"/>
        </w:rPr>
        <w:t>area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2E85BACE" w14:textId="01BD045C" w:rsidR="00A77B3E"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2020, Kudo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performed a study to evaluate the efficacy of an AI system that uses </w:t>
      </w:r>
      <w:proofErr w:type="spellStart"/>
      <w:r>
        <w:rPr>
          <w:rFonts w:ascii="Book Antiqua" w:eastAsia="Book Antiqua" w:hAnsi="Book Antiqua" w:cs="Book Antiqua"/>
          <w:color w:val="000000"/>
        </w:rPr>
        <w:t>endocytoscopic</w:t>
      </w:r>
      <w:proofErr w:type="spellEnd"/>
      <w:r>
        <w:rPr>
          <w:rFonts w:ascii="Book Antiqua" w:eastAsia="Book Antiqua" w:hAnsi="Book Antiqua" w:cs="Book Antiqua"/>
          <w:color w:val="000000"/>
        </w:rPr>
        <w:t xml:space="preserve"> images to look at cell nuclei, crypt structure, and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xml:space="preserve">. It was able to identify malignant lesions with 96.9% sensitivity, 100% specificity, 98% accuracy, 100% PPV, and 94.6% NPV. Compared to expert endoscopists with 92.8% sensitivity, 94.3% specificity, and 93.9% accuracy as well as trainee endoscopists with 70.8% sensitivity, 65.7% specificity, and 69% accuracy, this CAD system significantly outperformed both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3A109C86" w14:textId="77777777" w:rsidR="008A6D7A" w:rsidRDefault="008A6D7A" w:rsidP="008A6D7A">
      <w:pPr>
        <w:spacing w:line="360" w:lineRule="auto"/>
        <w:ind w:firstLine="480"/>
        <w:jc w:val="both"/>
      </w:pPr>
      <w:r>
        <w:rPr>
          <w:rFonts w:ascii="Book Antiqua" w:eastAsia="Book Antiqua" w:hAnsi="Book Antiqua" w:cs="Book Antiqua"/>
          <w:color w:val="000000"/>
        </w:rPr>
        <w:t xml:space="preserve">Table 7 summarizes the key recent studies in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w:t>
      </w:r>
    </w:p>
    <w:p w14:paraId="4B5CE31C" w14:textId="77777777" w:rsidR="00524F3B" w:rsidRDefault="00524F3B">
      <w:pPr>
        <w:spacing w:line="360" w:lineRule="auto"/>
        <w:ind w:firstLine="480"/>
        <w:jc w:val="both"/>
      </w:pPr>
    </w:p>
    <w:p w14:paraId="5B5C46A1" w14:textId="77777777" w:rsidR="00A77B3E" w:rsidRDefault="00A77B3E">
      <w:pPr>
        <w:spacing w:line="360" w:lineRule="auto"/>
        <w:ind w:firstLine="480"/>
        <w:jc w:val="both"/>
      </w:pPr>
    </w:p>
    <w:p w14:paraId="7E0E6780" w14:textId="77777777" w:rsidR="00A77B3E" w:rsidRDefault="001B515B">
      <w:pPr>
        <w:spacing w:line="360" w:lineRule="auto"/>
        <w:jc w:val="both"/>
      </w:pPr>
      <w:r>
        <w:rPr>
          <w:rFonts w:ascii="Book Antiqua" w:eastAsia="Book Antiqua" w:hAnsi="Book Antiqua" w:cs="Book Antiqua"/>
          <w:b/>
          <w:bCs/>
          <w:i/>
          <w:iCs/>
          <w:color w:val="000000"/>
        </w:rPr>
        <w:t>Confocal endomicroscopy</w:t>
      </w:r>
    </w:p>
    <w:p w14:paraId="09A5919D" w14:textId="77777777" w:rsidR="00A77B3E" w:rsidRDefault="001B515B">
      <w:pPr>
        <w:spacing w:line="360" w:lineRule="auto"/>
        <w:jc w:val="both"/>
      </w:pPr>
      <w:r>
        <w:rPr>
          <w:rFonts w:ascii="Book Antiqua" w:eastAsia="Book Antiqua" w:hAnsi="Book Antiqua" w:cs="Book Antiqua"/>
          <w:color w:val="000000"/>
        </w:rPr>
        <w:t xml:space="preserve">Anatomic variation can hinder accurate traditional endoscopic biopsy. Confocal endomicroscopy produces high resolution magnification of the mucosal layer of the gastrointestinal tract using laser illumination with simultaneous detection of light </w:t>
      </w:r>
      <w:r>
        <w:rPr>
          <w:rFonts w:ascii="Book Antiqua" w:eastAsia="Book Antiqua" w:hAnsi="Book Antiqua" w:cs="Book Antiqua"/>
          <w:color w:val="000000"/>
        </w:rPr>
        <w:lastRenderedPageBreak/>
        <w:t xml:space="preserve">reflected from the tissue through a narrow pinhole. By filtering out light that is scattered from angles outside of layers corresponding to mucosa in question, this technique allows for high spatial resolution and real-time endoscopic evaluation of targeted areas of tissue. Compared to normal colonic mucosa with well-organized crypt structures, malignancy causes irregularities and </w:t>
      </w:r>
      <w:proofErr w:type="gramStart"/>
      <w:r>
        <w:rPr>
          <w:rFonts w:ascii="Book Antiqua" w:eastAsia="Book Antiqua" w:hAnsi="Book Antiqua" w:cs="Book Antiqua"/>
          <w:color w:val="000000"/>
        </w:rPr>
        <w:t>interruptions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2FCFEE1B" w14:textId="3E6296A8" w:rsidR="00A77B3E" w:rsidRDefault="001B515B">
      <w:pPr>
        <w:spacing w:line="360" w:lineRule="auto"/>
        <w:ind w:firstLine="480"/>
        <w:jc w:val="both"/>
      </w:pPr>
      <w:r>
        <w:rPr>
          <w:rFonts w:ascii="Book Antiqua" w:eastAsia="Book Antiqua" w:hAnsi="Book Antiqua" w:cs="Book Antiqua"/>
          <w:color w:val="000000"/>
        </w:rPr>
        <w:t xml:space="preserve">André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designed software that used probe-based confocal laser endomicroscopy to automatically classify colonic polyps. </w:t>
      </w:r>
      <w:r w:rsidR="008A6D7A">
        <w:rPr>
          <w:rFonts w:ascii="Book Antiqua" w:eastAsia="Book Antiqua" w:hAnsi="Book Antiqua" w:cs="Book Antiqua"/>
          <w:color w:val="000000"/>
        </w:rPr>
        <w:t>135</w:t>
      </w:r>
      <w:r>
        <w:rPr>
          <w:rFonts w:ascii="Book Antiqua" w:eastAsia="Book Antiqua" w:hAnsi="Book Antiqua" w:cs="Book Antiqua"/>
          <w:color w:val="000000"/>
        </w:rPr>
        <w:t xml:space="preserve"> images with both neoplastic and nonneoplastic polyps were analyzed by the automated software with 92.5% sensitivity, 83.3% specificity, and 89.6% accuracy which was not significantly different compared to diagnosis by two expert endoscopists with 91.4% sensitivity, 85.7% specificity, and 89.6% accuracy. </w:t>
      </w:r>
      <w:proofErr w:type="spellStart"/>
      <w:r>
        <w:rPr>
          <w:rFonts w:ascii="Book Antiqua" w:eastAsia="Book Antiqua" w:hAnsi="Book Antiqua" w:cs="Book Antiqua"/>
          <w:color w:val="000000"/>
        </w:rPr>
        <w:t>Ştefănescu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retrospectively analyzed 1035 endomicroscopic images processing them through a CAD system that allowed for feature identification</w:t>
      </w:r>
      <w:r w:rsidRPr="008A6D7A">
        <w:rPr>
          <w:rFonts w:ascii="Book Antiqua" w:eastAsia="Book Antiqua" w:hAnsi="Book Antiqua" w:cs="Book Antiqua"/>
          <w:color w:val="000000"/>
        </w:rPr>
        <w:t xml:space="preserve"> </w:t>
      </w:r>
      <w:r w:rsidRPr="007E7593">
        <w:rPr>
          <w:rFonts w:ascii="Book Antiqua" w:eastAsia="Book Antiqua" w:hAnsi="Book Antiqua" w:cs="Book Antiqua"/>
          <w:i/>
          <w:color w:val="000000"/>
        </w:rPr>
        <w:t>via</w:t>
      </w:r>
      <w:r>
        <w:rPr>
          <w:rFonts w:ascii="Book Antiqua" w:eastAsia="Book Antiqua" w:hAnsi="Book Antiqua" w:cs="Book Antiqua"/>
          <w:color w:val="000000"/>
        </w:rPr>
        <w:t xml:space="preserve"> fractal analysis of glandular structures showing that homogeneity and feature number were significantly different in malignancy. In turn, this was used to design an artificial intelligence program with a diagnosis error rate of 15.5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56EE52E1" w14:textId="0B12FA5C" w:rsidR="00A77B3E" w:rsidRDefault="001B515B" w:rsidP="00872E8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One problem with early probe-based confocal endomicroscopic images is the need for high-level magnification which leads to a long learning-time for automated image interpretation. </w:t>
      </w:r>
      <w:proofErr w:type="spellStart"/>
      <w:r>
        <w:rPr>
          <w:rFonts w:ascii="Book Antiqua" w:eastAsia="Book Antiqua" w:hAnsi="Book Antiqua" w:cs="Book Antiqua"/>
          <w:color w:val="000000"/>
        </w:rPr>
        <w:t>Taunk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showed the efficacy of a CAD algorithm that utilized a lower magnification method with a wider field-of-view necessitating less images. The algorithm demonstrated similar sensitivity, specificity, and accuracy compared to expert endoscopists (95% </w:t>
      </w:r>
      <w:r>
        <w:rPr>
          <w:rFonts w:ascii="Book Antiqua" w:eastAsia="Book Antiqua" w:hAnsi="Book Antiqua" w:cs="Book Antiqua"/>
          <w:i/>
          <w:iCs/>
          <w:color w:val="000000"/>
        </w:rPr>
        <w:t>vs</w:t>
      </w:r>
      <w:r>
        <w:rPr>
          <w:rFonts w:ascii="Book Antiqua" w:eastAsia="Book Antiqua" w:hAnsi="Book Antiqua" w:cs="Book Antiqua"/>
          <w:color w:val="000000"/>
        </w:rPr>
        <w:t xml:space="preserve"> 98%, 94% </w:t>
      </w:r>
      <w:r>
        <w:rPr>
          <w:rFonts w:ascii="Book Antiqua" w:eastAsia="Book Antiqua" w:hAnsi="Book Antiqua" w:cs="Book Antiqua"/>
          <w:i/>
          <w:iCs/>
          <w:color w:val="000000"/>
        </w:rPr>
        <w:t>vs</w:t>
      </w:r>
      <w:r>
        <w:rPr>
          <w:rFonts w:ascii="Book Antiqua" w:eastAsia="Book Antiqua" w:hAnsi="Book Antiqua" w:cs="Book Antiqua"/>
          <w:color w:val="000000"/>
        </w:rPr>
        <w:t xml:space="preserve"> 95%, and 94% </w:t>
      </w:r>
      <w:r>
        <w:rPr>
          <w:rFonts w:ascii="Book Antiqua" w:eastAsia="Book Antiqua" w:hAnsi="Book Antiqua" w:cs="Book Antiqua"/>
          <w:i/>
          <w:iCs/>
          <w:color w:val="000000"/>
        </w:rPr>
        <w:t>vs</w:t>
      </w:r>
      <w:r>
        <w:rPr>
          <w:rFonts w:ascii="Book Antiqua" w:eastAsia="Book Antiqua" w:hAnsi="Book Antiqua" w:cs="Book Antiqua"/>
          <w:color w:val="000000"/>
        </w:rPr>
        <w:t xml:space="preserve"> 96% respectively) and significantly better performance than less experienced endoscopists who only had sensitivity of 60%, specificity of 85%, and accuracy of 73%</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4E1262E8" w14:textId="57591346" w:rsidR="008A6D7A" w:rsidRDefault="008A6D7A" w:rsidP="008A6D7A">
      <w:pPr>
        <w:spacing w:line="360" w:lineRule="auto"/>
        <w:ind w:firstLine="480"/>
        <w:jc w:val="both"/>
        <w:rPr>
          <w:lang w:eastAsia="zh-CN"/>
        </w:rPr>
      </w:pPr>
      <w:r>
        <w:rPr>
          <w:rFonts w:ascii="Book Antiqua" w:eastAsia="Book Antiqua" w:hAnsi="Book Antiqua" w:cs="Book Antiqua"/>
          <w:color w:val="000000"/>
        </w:rPr>
        <w:t>The recent key studies on confocal endomicroscopy are summarized in Table 8.</w:t>
      </w:r>
    </w:p>
    <w:p w14:paraId="0FEE701C" w14:textId="77777777" w:rsidR="00A77B3E" w:rsidRDefault="00A77B3E">
      <w:pPr>
        <w:spacing w:line="360" w:lineRule="auto"/>
        <w:ind w:firstLine="480"/>
        <w:jc w:val="both"/>
      </w:pPr>
    </w:p>
    <w:p w14:paraId="494FAB00" w14:textId="77777777" w:rsidR="00A77B3E" w:rsidRDefault="001B515B">
      <w:pPr>
        <w:spacing w:line="360" w:lineRule="auto"/>
        <w:jc w:val="both"/>
      </w:pPr>
      <w:r>
        <w:rPr>
          <w:rFonts w:ascii="Book Antiqua" w:eastAsia="Book Antiqua" w:hAnsi="Book Antiqua" w:cs="Book Antiqua"/>
          <w:b/>
          <w:bCs/>
          <w:caps/>
          <w:color w:val="000000"/>
          <w:szCs w:val="32"/>
          <w:u w:val="single"/>
        </w:rPr>
        <w:t>FUTURE DIRECTIONS</w:t>
      </w:r>
    </w:p>
    <w:p w14:paraId="10600E1F" w14:textId="77777777" w:rsidR="00A77B3E" w:rsidRDefault="001B515B">
      <w:pPr>
        <w:spacing w:line="360" w:lineRule="auto"/>
        <w:jc w:val="both"/>
      </w:pPr>
      <w:r>
        <w:rPr>
          <w:rFonts w:ascii="Book Antiqua" w:eastAsia="Book Antiqua" w:hAnsi="Book Antiqua" w:cs="Book Antiqua"/>
          <w:b/>
          <w:bCs/>
          <w:i/>
          <w:iCs/>
          <w:color w:val="000000"/>
        </w:rPr>
        <w:t>Automated polyp detection and characterization</w:t>
      </w:r>
    </w:p>
    <w:p w14:paraId="500A7D0C" w14:textId="77777777" w:rsidR="00A77B3E" w:rsidRDefault="001B515B">
      <w:pPr>
        <w:spacing w:line="360" w:lineRule="auto"/>
        <w:jc w:val="both"/>
      </w:pPr>
      <w:r>
        <w:rPr>
          <w:rFonts w:ascii="Book Antiqua" w:eastAsia="Book Antiqua" w:hAnsi="Book Antiqua" w:cs="Book Antiqua"/>
          <w:color w:val="000000"/>
        </w:rPr>
        <w:lastRenderedPageBreak/>
        <w:t xml:space="preserve">Many studies have been performed using AI to detect or classify the histology of colorectal polyps; however, little research has been done on simultaneous detection and classification of colorectal polyps using AI. Mori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combined previously studied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CAD systems to develop AI technology that is able to detect then characterize the colorectal polyps</w:t>
      </w:r>
      <w:r>
        <w:rPr>
          <w:rFonts w:ascii="Book Antiqua" w:eastAsia="Book Antiqua" w:hAnsi="Book Antiqua" w:cs="Book Antiqua"/>
          <w:color w:val="000000"/>
          <w:szCs w:val="20"/>
          <w:vertAlign w:val="superscript"/>
        </w:rPr>
        <w:t>[61,62]</w:t>
      </w:r>
      <w:r>
        <w:rPr>
          <w:rFonts w:ascii="Book Antiqua" w:eastAsia="Book Antiqua" w:hAnsi="Book Antiqua" w:cs="Book Antiqua"/>
          <w:color w:val="000000"/>
        </w:rPr>
        <w:t>. White-light imaging was used to detect polyps with an accuracy of 94</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61,62]</w:t>
      </w:r>
      <w:r>
        <w:rPr>
          <w:rFonts w:ascii="Book Antiqua" w:eastAsia="Book Antiqua" w:hAnsi="Book Antiqua" w:cs="Book Antiqua"/>
          <w:color w:val="000000"/>
        </w:rPr>
        <w:t>. Then, classification of the polyps was then performed using magnified NBI with a NPV of 95.2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33,61]</w:t>
      </w:r>
      <w:r>
        <w:rPr>
          <w:rFonts w:ascii="Book Antiqua" w:eastAsia="Book Antiqua" w:hAnsi="Book Antiqua" w:cs="Book Antiqua"/>
          <w:color w:val="000000"/>
        </w:rPr>
        <w:t xml:space="preserve">. Ozawa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created a deep convolutional neural network (DCNN) that detected polyps using white light or NBI with a sensitivity of 92% and a PPV of 86%. The DCNN then classified the polyps using either white light with an accuracy of 83% and NPV of 90% or NBI with an accuracy of 81% and NPV of 91%. Further research is needed in concurrent automated detection and characterization of colorectal polyps. </w:t>
      </w:r>
    </w:p>
    <w:p w14:paraId="3D6C21A2" w14:textId="77777777" w:rsidR="00A77B3E" w:rsidRDefault="00A77B3E">
      <w:pPr>
        <w:spacing w:line="360" w:lineRule="auto"/>
        <w:jc w:val="both"/>
      </w:pPr>
    </w:p>
    <w:p w14:paraId="78530962" w14:textId="77777777" w:rsidR="00A77B3E" w:rsidRDefault="001B515B">
      <w:pPr>
        <w:spacing w:line="360" w:lineRule="auto"/>
        <w:jc w:val="both"/>
      </w:pPr>
      <w:r>
        <w:rPr>
          <w:rFonts w:ascii="Book Antiqua" w:eastAsia="Book Antiqua" w:hAnsi="Book Antiqua" w:cs="Book Antiqua"/>
          <w:b/>
          <w:bCs/>
          <w:i/>
          <w:iCs/>
          <w:color w:val="000000"/>
        </w:rPr>
        <w:t>Robotics</w:t>
      </w:r>
    </w:p>
    <w:p w14:paraId="695F8999" w14:textId="14C6E79C" w:rsidR="008A6D7A" w:rsidRDefault="001B515B" w:rsidP="003C02BB">
      <w:pPr>
        <w:spacing w:line="360" w:lineRule="auto"/>
        <w:jc w:val="both"/>
      </w:pPr>
      <w:r>
        <w:rPr>
          <w:rFonts w:ascii="Book Antiqua" w:eastAsia="Book Antiqua" w:hAnsi="Book Antiqua" w:cs="Book Antiqua"/>
          <w:color w:val="000000"/>
        </w:rPr>
        <w:t>Much of the work in robotics has centered around the use of self-propelling colonoscopes and less on polyp detection.</w:t>
      </w:r>
      <w:r>
        <w:rPr>
          <w:rFonts w:ascii="Book Antiqua" w:eastAsia="Book Antiqua" w:hAnsi="Book Antiqua" w:cs="Book Antiqua"/>
          <w:b/>
          <w:bCs/>
          <w:color w:val="000000"/>
        </w:rPr>
        <w:t xml:space="preserve"> </w:t>
      </w:r>
      <w:r w:rsidR="008A6D7A" w:rsidRPr="008A6D7A">
        <w:rPr>
          <w:rFonts w:ascii="Book Antiqua" w:eastAsia="Book Antiqua" w:hAnsi="Book Antiqua" w:cs="Book Antiqua"/>
          <w:color w:val="000000"/>
        </w:rPr>
        <w:t xml:space="preserve"> </w:t>
      </w:r>
      <w:r w:rsidR="008A6D7A">
        <w:rPr>
          <w:rFonts w:ascii="Book Antiqua" w:eastAsia="Book Antiqua" w:hAnsi="Book Antiqua" w:cs="Book Antiqua"/>
          <w:color w:val="000000"/>
        </w:rPr>
        <w:t xml:space="preserve">Recent studies on the use of robotics in colonoscopy are summarized in Table </w:t>
      </w:r>
      <w:r w:rsidR="0011793E">
        <w:rPr>
          <w:rFonts w:ascii="Book Antiqua" w:hAnsi="Book Antiqua" w:cs="Book Antiqua" w:hint="eastAsia"/>
          <w:color w:val="000000"/>
          <w:lang w:eastAsia="zh-CN"/>
        </w:rPr>
        <w:t>9</w:t>
      </w:r>
      <w:r w:rsidR="008A6D7A">
        <w:rPr>
          <w:rFonts w:ascii="Book Antiqua" w:eastAsia="Book Antiqua" w:hAnsi="Book Antiqua" w:cs="Book Antiqua"/>
          <w:color w:val="000000"/>
        </w:rPr>
        <w:t>.</w:t>
      </w:r>
      <w:r w:rsidR="008A6D7A">
        <w:rPr>
          <w:rFonts w:ascii="Book Antiqua" w:eastAsia="Book Antiqua" w:hAnsi="Book Antiqua" w:cs="Book Antiqua"/>
          <w:color w:val="000000"/>
        </w:rPr>
        <w:tab/>
      </w:r>
    </w:p>
    <w:p w14:paraId="249BE406" w14:textId="20805500" w:rsidR="00A77B3E" w:rsidRDefault="001B515B" w:rsidP="008A6D7A">
      <w:pPr>
        <w:spacing w:line="360" w:lineRule="auto"/>
        <w:ind w:firstLine="480"/>
        <w:jc w:val="both"/>
      </w:pPr>
      <w:r>
        <w:rPr>
          <w:rFonts w:ascii="Book Antiqua" w:eastAsia="Book Antiqua" w:hAnsi="Book Antiqua" w:cs="Book Antiqua"/>
          <w:color w:val="000000"/>
        </w:rPr>
        <w:t xml:space="preserve">Eickhoff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demonstrated the first use of a novel computer-assisted colonoscope in 2007 that would change shape at 16 different segments depending on insertion depth in an effort to decrease discomfort from colonoscope looping. While it required an endoscopist to steer the scope, the device used CAD to change shape as it was advanced. The device was able to intubate the cecum in 100% of patients with no complications at discharge, 48 h, and 30 </w:t>
      </w:r>
      <w:proofErr w:type="gramStart"/>
      <w:r>
        <w:rPr>
          <w:rFonts w:ascii="Book Antiqua" w:eastAsia="Book Antiqua" w:hAnsi="Book Antiqua" w:cs="Book Antiqua"/>
          <w:color w:val="000000"/>
        </w:rPr>
        <w:t>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w:t>
      </w:r>
    </w:p>
    <w:p w14:paraId="0B87718E" w14:textId="43710871" w:rsidR="00A77B3E" w:rsidRPr="00872E8B" w:rsidRDefault="001B515B">
      <w:pPr>
        <w:spacing w:line="360" w:lineRule="auto"/>
        <w:ind w:firstLine="480"/>
        <w:jc w:val="both"/>
        <w:rPr>
          <w:lang w:eastAsia="zh-CN"/>
        </w:rPr>
      </w:pPr>
      <w:r>
        <w:rPr>
          <w:rFonts w:ascii="Book Antiqua" w:eastAsia="Book Antiqua" w:hAnsi="Book Antiqua" w:cs="Book Antiqua"/>
          <w:color w:val="000000"/>
        </w:rPr>
        <w:t xml:space="preserve">In 2016, </w:t>
      </w:r>
      <w:proofErr w:type="spellStart"/>
      <w:r>
        <w:rPr>
          <w:rFonts w:ascii="Book Antiqua" w:eastAsia="Book Antiqua" w:hAnsi="Book Antiqua" w:cs="Book Antiqua"/>
          <w:color w:val="000000"/>
        </w:rPr>
        <w:t>Pullens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demonstrated the utility of colonoscopy with robotic steering and automated lumen centralization (RS-ALC). In a study of 18 endoscopists including 8 experts and 10 novices, the addition of RS-ALC significantly improved the time to intubate the cecum in novices (8 min 56 </w:t>
      </w:r>
      <w:proofErr w:type="spellStart"/>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compared to baseline 11 min 47 s without RS-ALC) as well as polyp detection rate (88.1% </w:t>
      </w:r>
      <w:r>
        <w:rPr>
          <w:rFonts w:ascii="Book Antiqua" w:eastAsia="Book Antiqua" w:hAnsi="Book Antiqua" w:cs="Book Antiqua"/>
          <w:i/>
          <w:iCs/>
          <w:color w:val="000000"/>
        </w:rPr>
        <w:t>vs</w:t>
      </w:r>
      <w:r>
        <w:rPr>
          <w:rFonts w:ascii="Book Antiqua" w:eastAsia="Book Antiqua" w:hAnsi="Book Antiqua" w:cs="Book Antiqua"/>
          <w:color w:val="000000"/>
        </w:rPr>
        <w:t xml:space="preserve"> 78.6%)</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However, similar results were not seen with expert endoscopists whose time to intubate the cecum </w:t>
      </w:r>
      <w:r>
        <w:rPr>
          <w:rFonts w:ascii="Book Antiqua" w:eastAsia="Book Antiqua" w:hAnsi="Book Antiqua" w:cs="Book Antiqua"/>
          <w:color w:val="000000"/>
        </w:rPr>
        <w:lastRenderedPageBreak/>
        <w:t xml:space="preserve">actually increased (13 min 1 </w:t>
      </w:r>
      <w:proofErr w:type="spellStart"/>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compared to baseline 2 min 9 s without RS-ALC) and polyp detection rate decreased (69% </w:t>
      </w:r>
      <w:r>
        <w:rPr>
          <w:rFonts w:ascii="Book Antiqua" w:eastAsia="Book Antiqua" w:hAnsi="Book Antiqua" w:cs="Book Antiqua"/>
          <w:i/>
          <w:iCs/>
          <w:color w:val="000000"/>
        </w:rPr>
        <w:t>vs</w:t>
      </w:r>
      <w:r>
        <w:rPr>
          <w:rFonts w:ascii="Book Antiqua" w:eastAsia="Book Antiqua" w:hAnsi="Book Antiqua" w:cs="Book Antiqua"/>
          <w:color w:val="000000"/>
        </w:rPr>
        <w:t xml:space="preserve"> 80.9%)</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w:t>
      </w:r>
      <w:r w:rsidR="00C0616F">
        <w:rPr>
          <w:rFonts w:ascii="Book Antiqua" w:hAnsi="Book Antiqua" w:cs="Book Antiqua" w:hint="eastAsia"/>
          <w:b/>
          <w:bCs/>
          <w:color w:val="000000"/>
          <w:lang w:eastAsia="zh-CN"/>
        </w:rPr>
        <w:t xml:space="preserve"> </w:t>
      </w:r>
      <w:proofErr w:type="spellStart"/>
      <w:r>
        <w:rPr>
          <w:rFonts w:ascii="Book Antiqua" w:eastAsia="Book Antiqua" w:hAnsi="Book Antiqua" w:cs="Book Antiqua"/>
          <w:color w:val="000000"/>
        </w:rPr>
        <w:t>Slawinski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demonstrated the use of an </w:t>
      </w:r>
      <w:r>
        <w:rPr>
          <w:rFonts w:ascii="Book Antiqua" w:eastAsia="Book Antiqua" w:hAnsi="Book Antiqua" w:cs="Book Antiqua"/>
          <w:i/>
          <w:iCs/>
          <w:color w:val="000000"/>
        </w:rPr>
        <w:t>in-vivo</w:t>
      </w:r>
      <w:r>
        <w:rPr>
          <w:rFonts w:ascii="Book Antiqua" w:eastAsia="Book Antiqua" w:hAnsi="Book Antiqua" w:cs="Book Antiqua"/>
          <w:color w:val="000000"/>
        </w:rPr>
        <w:t xml:space="preserve"> autonomously controlled highly compliant magnetic flexible endoscope with diagnostic and therapeutic capability using an actuating permanent magnet in animal studies. They were able to conduct autonomous endoscopic retroflexion with 100% success in 30 attempts without perforation or trauma in pigs. However, diagnostic capability was worse than traditional endoscopy with an average detection miss rate of 21.7% and completion time of 575 s (compared to 5% and 257 s). When looking at lesion targeting alone, the robotic program took on average 251 s to identify lesions compared to only 32 s with traditional endoscopy</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w:t>
      </w:r>
    </w:p>
    <w:p w14:paraId="661C10FA" w14:textId="77777777" w:rsidR="00A77B3E" w:rsidRDefault="001B515B">
      <w:pPr>
        <w:spacing w:line="360" w:lineRule="auto"/>
        <w:ind w:firstLine="480"/>
        <w:jc w:val="both"/>
      </w:pPr>
      <w:r>
        <w:rPr>
          <w:rFonts w:ascii="Book Antiqua" w:eastAsia="Book Antiqua" w:hAnsi="Book Antiqua" w:cs="Book Antiqua"/>
          <w:color w:val="000000"/>
        </w:rPr>
        <w:t xml:space="preserve">In 2020, Formosa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showed the use of a sensor-enabled treaded robotic colonoscope with multiple</w:t>
      </w:r>
      <w:r w:rsidR="00872E8B">
        <w:rPr>
          <w:rFonts w:ascii="Book Antiqua" w:hAnsi="Book Antiqua" w:cs="Book Antiqua" w:hint="eastAsia"/>
          <w:color w:val="000000"/>
          <w:lang w:eastAsia="zh-CN"/>
        </w:rPr>
        <w:t xml:space="preserve"> </w:t>
      </w:r>
      <w:r>
        <w:rPr>
          <w:rFonts w:ascii="Book Antiqua" w:eastAsia="Book Antiqua" w:hAnsi="Book Antiqua" w:cs="Book Antiqua"/>
          <w:color w:val="000000"/>
        </w:rPr>
        <w:t>degrees</w:t>
      </w:r>
      <w:r w:rsidR="00872E8B">
        <w:rPr>
          <w:rFonts w:ascii="Book Antiqua" w:hAnsi="Book Antiqua" w:cs="Book Antiqua" w:hint="eastAsia"/>
          <w:color w:val="000000"/>
          <w:lang w:eastAsia="zh-CN"/>
        </w:rPr>
        <w:t xml:space="preserve"> </w:t>
      </w:r>
      <w:r>
        <w:rPr>
          <w:rFonts w:ascii="Book Antiqua" w:eastAsia="Book Antiqua" w:hAnsi="Book Antiqua" w:cs="Book Antiqua"/>
          <w:color w:val="000000"/>
        </w:rPr>
        <w:t>of freedom which was notable for containing all the functions of a traditional endoscope including direct visualization, channels for insufflation and irrigation as well as a tool port for endoscopy. It also had</w:t>
      </w:r>
      <w:r w:rsidR="00872E8B">
        <w:rPr>
          <w:rFonts w:ascii="Book Antiqua" w:hAnsi="Book Antiqua" w:cs="Book Antiqua" w:hint="eastAsia"/>
          <w:color w:val="000000"/>
          <w:lang w:eastAsia="zh-CN"/>
        </w:rPr>
        <w:t xml:space="preserve"> </w:t>
      </w:r>
      <w:r>
        <w:rPr>
          <w:rFonts w:ascii="Book Antiqua" w:eastAsia="Book Antiqua" w:hAnsi="Book Antiqua" w:cs="Book Antiqua"/>
          <w:color w:val="000000"/>
        </w:rPr>
        <w:t>inertial</w:t>
      </w:r>
      <w:r w:rsidR="00872E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measurement technology in addition to a magnetometer, motor encoders, and motor current sensors for future autonomous use. </w:t>
      </w:r>
      <w:r>
        <w:rPr>
          <w:rFonts w:ascii="Book Antiqua" w:eastAsia="Book Antiqua" w:hAnsi="Book Antiqua" w:cs="Book Antiqua"/>
          <w:i/>
          <w:iCs/>
          <w:color w:val="000000"/>
        </w:rPr>
        <w:t>Ex-vivo</w:t>
      </w:r>
      <w:r>
        <w:rPr>
          <w:rFonts w:ascii="Book Antiqua" w:eastAsia="Book Antiqua" w:hAnsi="Book Antiqua" w:cs="Book Antiqua"/>
          <w:color w:val="000000"/>
        </w:rPr>
        <w:t xml:space="preserve"> porcine results showed locomotion ability up to 40 mm/s</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14:paraId="5DC43018" w14:textId="77777777" w:rsidR="00A77B3E" w:rsidRDefault="00A77B3E">
      <w:pPr>
        <w:spacing w:line="360" w:lineRule="auto"/>
        <w:ind w:firstLine="480"/>
        <w:jc w:val="both"/>
      </w:pPr>
    </w:p>
    <w:p w14:paraId="4A75EA6D" w14:textId="77777777" w:rsidR="00A77B3E" w:rsidRDefault="001B515B">
      <w:pPr>
        <w:spacing w:line="360" w:lineRule="auto"/>
        <w:jc w:val="both"/>
      </w:pPr>
      <w:r>
        <w:rPr>
          <w:rFonts w:ascii="Book Antiqua" w:eastAsia="Book Antiqua" w:hAnsi="Book Antiqua" w:cs="Book Antiqua"/>
          <w:b/>
          <w:caps/>
          <w:color w:val="000000"/>
          <w:u w:val="single"/>
        </w:rPr>
        <w:t>CONCLUSION</w:t>
      </w:r>
    </w:p>
    <w:p w14:paraId="28AF2C0B" w14:textId="77777777" w:rsidR="00A77B3E" w:rsidRDefault="001B515B">
      <w:pPr>
        <w:spacing w:line="360" w:lineRule="auto"/>
        <w:jc w:val="both"/>
      </w:pPr>
      <w:r>
        <w:rPr>
          <w:rFonts w:ascii="Book Antiqua" w:eastAsia="Book Antiqua" w:hAnsi="Book Antiqua" w:cs="Book Antiqua"/>
          <w:color w:val="000000"/>
        </w:rPr>
        <w:t>Traditional colonoscopy has been shown to reduce colon cancer incidence by more than 80%</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The application of artificial intelligence, computer-aided detection, and computer-aided diagnosis to this field provides possibilities for improving an already powerful tool. Namely, the possibility of combining these technologies for real-time endoscopic detection and analysis of lesions overall makes the procedure less operator dependent. With the ability to identify smaller diminutive lesions as non-cancerous, these techniques also offer time and resource savings. Given the widespread use of colonoscopy as a screening test and an aging world population, this potentially translates to billions of dollars in cost reductions and even the possibility of extending screening intervals. Multiple modalities have shown to increase adenoma detection </w:t>
      </w:r>
      <w:r>
        <w:rPr>
          <w:rFonts w:ascii="Book Antiqua" w:eastAsia="Book Antiqua" w:hAnsi="Book Antiqua" w:cs="Book Antiqua"/>
          <w:color w:val="000000"/>
        </w:rPr>
        <w:lastRenderedPageBreak/>
        <w:t>rates and have negative predictive values &gt; 90%, meeting the goals of the ASGE’s PIVI initiatives.</w:t>
      </w:r>
    </w:p>
    <w:p w14:paraId="633970AB" w14:textId="77777777" w:rsidR="00A77B3E" w:rsidRDefault="001B515B">
      <w:pPr>
        <w:spacing w:line="360" w:lineRule="auto"/>
        <w:ind w:firstLine="480"/>
        <w:jc w:val="both"/>
      </w:pPr>
      <w:r>
        <w:rPr>
          <w:rFonts w:ascii="Book Antiqua" w:eastAsia="Book Antiqua" w:hAnsi="Book Antiqua" w:cs="Book Antiqua"/>
          <w:color w:val="000000"/>
        </w:rPr>
        <w:t xml:space="preserve">However, multiple challenges remain including a lack of large multicenter clinical trials and comparison of computer-aided detection and diagnosis modalities. Additionally, more widespread regulatory approval on government and payer levels is needed. There is still much room for clinical research following software development and more prospective studies evaluating the real-life application of these technologies in the endoscopy suite. Nonetheless, continued development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CAD and AI in colonoscopy offers patients the possibility of living longer and healthier lives.</w:t>
      </w:r>
    </w:p>
    <w:p w14:paraId="2DA445AF" w14:textId="77777777" w:rsidR="00A77B3E" w:rsidRDefault="00A77B3E">
      <w:pPr>
        <w:spacing w:line="360" w:lineRule="auto"/>
        <w:ind w:firstLine="480"/>
        <w:jc w:val="both"/>
      </w:pPr>
    </w:p>
    <w:p w14:paraId="12122431" w14:textId="77777777" w:rsidR="00A77B3E" w:rsidRDefault="001B515B" w:rsidP="00872E8B">
      <w:pPr>
        <w:spacing w:line="360" w:lineRule="auto"/>
        <w:jc w:val="both"/>
      </w:pPr>
      <w:r>
        <w:rPr>
          <w:rFonts w:ascii="Book Antiqua" w:eastAsia="Book Antiqua" w:hAnsi="Book Antiqua" w:cs="Book Antiqua"/>
          <w:b/>
          <w:color w:val="000000"/>
        </w:rPr>
        <w:t>REFERENCES</w:t>
      </w:r>
    </w:p>
    <w:p w14:paraId="5D032891" w14:textId="3AED0831" w:rsidR="00A77B3E" w:rsidRPr="00872E8B" w:rsidRDefault="001B515B">
      <w:pPr>
        <w:spacing w:line="360" w:lineRule="auto"/>
        <w:jc w:val="both"/>
        <w:rPr>
          <w:lang w:eastAsia="zh-CN"/>
        </w:rPr>
      </w:pPr>
      <w:bookmarkStart w:id="11" w:name="OLE_LINK8"/>
      <w:r w:rsidRPr="00DE7C21">
        <w:rPr>
          <w:rFonts w:ascii="Book Antiqua" w:eastAsia="Book Antiqua" w:hAnsi="Book Antiqua" w:cs="Book Antiqua"/>
          <w:color w:val="000000"/>
          <w:highlight w:val="yellow"/>
        </w:rPr>
        <w:t xml:space="preserve">1 </w:t>
      </w:r>
      <w:r w:rsidR="00872E8B" w:rsidRPr="00DE7C21">
        <w:rPr>
          <w:rFonts w:ascii="Book Antiqua" w:eastAsia="Book Antiqua" w:hAnsi="Book Antiqua" w:cs="Book Antiqua"/>
          <w:b/>
          <w:color w:val="000000"/>
          <w:highlight w:val="yellow"/>
        </w:rPr>
        <w:t>American Cancer Society</w:t>
      </w:r>
      <w:r w:rsidRPr="00DE7C21">
        <w:rPr>
          <w:rFonts w:ascii="Book Antiqua" w:eastAsia="Book Antiqua" w:hAnsi="Book Antiqua" w:cs="Book Antiqua"/>
          <w:color w:val="000000"/>
          <w:highlight w:val="yellow"/>
        </w:rPr>
        <w:t xml:space="preserve">. </w:t>
      </w:r>
      <w:bookmarkStart w:id="12" w:name="OLE_LINK381"/>
      <w:bookmarkStart w:id="13" w:name="OLE_LINK382"/>
      <w:r w:rsidRPr="00DE7C21">
        <w:rPr>
          <w:rFonts w:ascii="Book Antiqua" w:eastAsia="Book Antiqua" w:hAnsi="Book Antiqua" w:cs="Book Antiqua"/>
          <w:color w:val="000000"/>
          <w:highlight w:val="yellow"/>
        </w:rPr>
        <w:t>Colorectal Cancer Facts &amp; Figures 2020-2022</w:t>
      </w:r>
      <w:bookmarkEnd w:id="12"/>
      <w:bookmarkEnd w:id="13"/>
      <w:r w:rsidRPr="00DE7C21">
        <w:rPr>
          <w:rFonts w:ascii="Book Antiqua" w:eastAsia="Book Antiqua" w:hAnsi="Book Antiqua" w:cs="Book Antiqua"/>
          <w:color w:val="000000"/>
          <w:highlight w:val="yellow"/>
        </w:rPr>
        <w:t>. Atlanta: American Cancer Society</w:t>
      </w:r>
      <w:r w:rsidR="00DE7C21" w:rsidRPr="00DE7C21">
        <w:rPr>
          <w:rFonts w:ascii="Book Antiqua" w:eastAsia="Book Antiqua" w:hAnsi="Book Antiqua" w:cs="Book Antiqua"/>
          <w:color w:val="000000"/>
          <w:highlight w:val="yellow"/>
        </w:rPr>
        <w:t>,</w:t>
      </w:r>
      <w:r w:rsidRPr="00DE7C21">
        <w:rPr>
          <w:rFonts w:ascii="Book Antiqua" w:eastAsia="Book Antiqua" w:hAnsi="Book Antiqua" w:cs="Book Antiqua"/>
          <w:color w:val="000000"/>
          <w:highlight w:val="yellow"/>
        </w:rPr>
        <w:t xml:space="preserve"> 2020</w:t>
      </w:r>
    </w:p>
    <w:p w14:paraId="5D38286D" w14:textId="77777777" w:rsidR="00A77B3E" w:rsidRDefault="001B515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Urban G</w:t>
      </w:r>
      <w:r>
        <w:rPr>
          <w:rFonts w:ascii="Book Antiqua" w:eastAsia="Book Antiqua" w:hAnsi="Book Antiqua" w:cs="Book Antiqua"/>
          <w:color w:val="000000"/>
        </w:rPr>
        <w:t xml:space="preserve">, Tripathi P, </w:t>
      </w:r>
      <w:proofErr w:type="spellStart"/>
      <w:r>
        <w:rPr>
          <w:rFonts w:ascii="Book Antiqua" w:eastAsia="Book Antiqua" w:hAnsi="Book Antiqua" w:cs="Book Antiqua"/>
          <w:color w:val="000000"/>
        </w:rPr>
        <w:t>Alkayali</w:t>
      </w:r>
      <w:proofErr w:type="spellEnd"/>
      <w:r>
        <w:rPr>
          <w:rFonts w:ascii="Book Antiqua" w:eastAsia="Book Antiqua" w:hAnsi="Book Antiqua" w:cs="Book Antiqua"/>
          <w:color w:val="000000"/>
        </w:rPr>
        <w:t xml:space="preserve"> T, Mittal M, </w:t>
      </w:r>
      <w:proofErr w:type="spellStart"/>
      <w:r>
        <w:rPr>
          <w:rFonts w:ascii="Book Antiqua" w:eastAsia="Book Antiqua" w:hAnsi="Book Antiqua" w:cs="Book Antiqua"/>
          <w:color w:val="000000"/>
        </w:rPr>
        <w:t>Jalali</w:t>
      </w:r>
      <w:proofErr w:type="spellEnd"/>
      <w:r>
        <w:rPr>
          <w:rFonts w:ascii="Book Antiqua" w:eastAsia="Book Antiqua" w:hAnsi="Book Antiqua" w:cs="Book Antiqua"/>
          <w:color w:val="000000"/>
        </w:rPr>
        <w:t xml:space="preserve"> F, Karnes W,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P. Deep Learning Localizes and Identifies Polyps in Real Time With 96% Accuracy in Screening Colonoscopy.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1069-1078.e8 [PMID: 29928897 DOI: 10.1053/j.gastro.2018.06.037]</w:t>
      </w:r>
    </w:p>
    <w:p w14:paraId="4E73D110" w14:textId="77777777" w:rsidR="00A77B3E" w:rsidRDefault="001B515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Rex DK</w:t>
      </w:r>
      <w:r>
        <w:rPr>
          <w:rFonts w:ascii="Book Antiqua" w:eastAsia="Book Antiqua" w:hAnsi="Book Antiqua" w:cs="Book Antiqua"/>
          <w:color w:val="000000"/>
        </w:rPr>
        <w:t xml:space="preserve">, Schoenfeld PS, Cohen J, Pike IM, Adler DG, </w:t>
      </w:r>
      <w:proofErr w:type="spellStart"/>
      <w:r>
        <w:rPr>
          <w:rFonts w:ascii="Book Antiqua" w:eastAsia="Book Antiqua" w:hAnsi="Book Antiqua" w:cs="Book Antiqua"/>
          <w:color w:val="000000"/>
        </w:rPr>
        <w:t>Fennerty</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Lieb</w:t>
      </w:r>
      <w:proofErr w:type="spellEnd"/>
      <w:r>
        <w:rPr>
          <w:rFonts w:ascii="Book Antiqua" w:eastAsia="Book Antiqua" w:hAnsi="Book Antiqua" w:cs="Book Antiqua"/>
          <w:color w:val="000000"/>
        </w:rPr>
        <w:t xml:space="preserve"> JG 2nd, Park WG, </w:t>
      </w:r>
      <w:proofErr w:type="spellStart"/>
      <w:r>
        <w:rPr>
          <w:rFonts w:ascii="Book Antiqua" w:eastAsia="Book Antiqua" w:hAnsi="Book Antiqua" w:cs="Book Antiqua"/>
          <w:color w:val="000000"/>
        </w:rPr>
        <w:t>Rizk</w:t>
      </w:r>
      <w:proofErr w:type="spellEnd"/>
      <w:r>
        <w:rPr>
          <w:rFonts w:ascii="Book Antiqua" w:eastAsia="Book Antiqua" w:hAnsi="Book Antiqua" w:cs="Book Antiqua"/>
          <w:color w:val="000000"/>
        </w:rPr>
        <w:t xml:space="preserve"> MK, Sawhney MS,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NJ, Wani S, Weinberg DS. Quality indicators for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31-53 [PMID: 25480100 DOI: 10.1016/j.gie.2014.07.058]</w:t>
      </w:r>
    </w:p>
    <w:p w14:paraId="4C282921" w14:textId="77777777" w:rsidR="00A77B3E" w:rsidRDefault="001B515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P</w:t>
      </w:r>
      <w:r>
        <w:rPr>
          <w:rFonts w:ascii="Book Antiqua" w:eastAsia="Book Antiqua" w:hAnsi="Book Antiqua" w:cs="Book Antiqua"/>
          <w:color w:val="000000"/>
        </w:rPr>
        <w:t xml:space="preserve">, Liu X,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Liu P, Zhou C, Lei L, Li L, Guo Z, Lei 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Wang H, Song Y, Pan Y, Zhou G. Effect of a deep-learning computer-aided detection system on adenoma detection during colonoscopy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-DB trial):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343-351 [PMID: 31981517 DOI: 10.1016/S2468-1253(19)30411-X]</w:t>
      </w:r>
    </w:p>
    <w:p w14:paraId="3BBEBA6B" w14:textId="77777777" w:rsidR="00A77B3E" w:rsidRDefault="001B51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Bharadwaj S, </w:t>
      </w:r>
      <w:proofErr w:type="spellStart"/>
      <w:r>
        <w:rPr>
          <w:rFonts w:ascii="Book Antiqua" w:eastAsia="Book Antiqua" w:hAnsi="Book Antiqua" w:cs="Book Antiqua"/>
          <w:color w:val="000000"/>
        </w:rPr>
        <w:t>Becq</w:t>
      </w:r>
      <w:proofErr w:type="spellEnd"/>
      <w:r>
        <w:rPr>
          <w:rFonts w:ascii="Book Antiqua" w:eastAsia="Book Antiqua" w:hAnsi="Book Antiqua" w:cs="Book Antiqua"/>
          <w:color w:val="000000"/>
        </w:rPr>
        <w:t xml:space="preserve"> A, Xiao X, Liu P, Li L, Song Y, Zhang D, Li Y, Xu G, Tu M, Liu X. Real-time automatic detection system increases </w:t>
      </w:r>
      <w:proofErr w:type="spellStart"/>
      <w:r>
        <w:rPr>
          <w:rFonts w:ascii="Book Antiqua" w:eastAsia="Book Antiqua" w:hAnsi="Book Antiqua" w:cs="Book Antiqua"/>
          <w:color w:val="000000"/>
        </w:rPr>
        <w:lastRenderedPageBreak/>
        <w:t>colonoscopic</w:t>
      </w:r>
      <w:proofErr w:type="spellEnd"/>
      <w:r>
        <w:rPr>
          <w:rFonts w:ascii="Book Antiqua" w:eastAsia="Book Antiqua" w:hAnsi="Book Antiqua" w:cs="Book Antiqua"/>
          <w:color w:val="000000"/>
        </w:rPr>
        <w:t xml:space="preserve"> polyp and adenoma detection rates: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1813-1819 [PMID: 30814121 DOI: 10.1136/gutjnl-2018-317500]</w:t>
      </w:r>
    </w:p>
    <w:p w14:paraId="1F027623" w14:textId="77777777" w:rsidR="00A77B3E" w:rsidRDefault="001B515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Fisher DA, Maple JT, Ben-Menachem T, Cash BD, Decker GA, Early DS, Evans JA, Fanelli RD,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N, Hwang JH, Jain R,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Khan KM, Malpas PM, Sharaf RN,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Complications of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745-752 [PMID: 21951473 DOI: 10.1016/j.gie.2011.07.025]</w:t>
      </w:r>
    </w:p>
    <w:p w14:paraId="3C7AD955" w14:textId="77777777" w:rsidR="00A77B3E" w:rsidRDefault="001B515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Rex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Kahi</w:t>
      </w:r>
      <w:proofErr w:type="spellEnd"/>
      <w:r>
        <w:rPr>
          <w:rFonts w:ascii="Book Antiqua" w:eastAsia="Book Antiqua" w:hAnsi="Book Antiqua" w:cs="Book Antiqua"/>
          <w:color w:val="000000"/>
        </w:rPr>
        <w:t xml:space="preserve"> C, O'Brien M, Levin TR, Pohl H, Rastogi A, </w:t>
      </w:r>
      <w:proofErr w:type="spellStart"/>
      <w:r>
        <w:rPr>
          <w:rFonts w:ascii="Book Antiqua" w:eastAsia="Book Antiqua" w:hAnsi="Book Antiqua" w:cs="Book Antiqua"/>
          <w:color w:val="000000"/>
        </w:rPr>
        <w:t>Burgart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Imperiale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Ladabaum</w:t>
      </w:r>
      <w:proofErr w:type="spellEnd"/>
      <w:r>
        <w:rPr>
          <w:rFonts w:ascii="Book Antiqua" w:eastAsia="Book Antiqua" w:hAnsi="Book Antiqua" w:cs="Book Antiqua"/>
          <w:color w:val="000000"/>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419-422 [PMID: 21353837 DOI: 10.1016/j.gie.2011.01.023]</w:t>
      </w:r>
    </w:p>
    <w:p w14:paraId="4FF069B2" w14:textId="77777777" w:rsidR="00A77B3E" w:rsidRDefault="001B515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Karkanis</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Iakovidis</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Maroulis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Karras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Tzivras</w:t>
      </w:r>
      <w:proofErr w:type="spellEnd"/>
      <w:r>
        <w:rPr>
          <w:rFonts w:ascii="Book Antiqua" w:eastAsia="Book Antiqua" w:hAnsi="Book Antiqua" w:cs="Book Antiqua"/>
          <w:color w:val="000000"/>
        </w:rPr>
        <w:t xml:space="preserve"> M. Computer-aided tumor detection in endoscopic video using color wavelet features. </w:t>
      </w:r>
      <w:r>
        <w:rPr>
          <w:rFonts w:ascii="Book Antiqua" w:eastAsia="Book Antiqua" w:hAnsi="Book Antiqua" w:cs="Book Antiqua"/>
          <w:i/>
          <w:iCs/>
          <w:color w:val="000000"/>
        </w:rPr>
        <w:t>IEEE Trans Inf Technol Biomed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7</w:t>
      </w:r>
      <w:r>
        <w:rPr>
          <w:rFonts w:ascii="Book Antiqua" w:eastAsia="Book Antiqua" w:hAnsi="Book Antiqua" w:cs="Book Antiqua"/>
          <w:color w:val="000000"/>
        </w:rPr>
        <w:t>: 141-152 [PMID: 14518727 DOI: 10.1109/titb.2003.813794]</w:t>
      </w:r>
    </w:p>
    <w:p w14:paraId="5513A702" w14:textId="77777777" w:rsidR="00A77B3E" w:rsidRDefault="001B515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Kim KO</w:t>
      </w:r>
      <w:r>
        <w:rPr>
          <w:rFonts w:ascii="Book Antiqua" w:eastAsia="Book Antiqua" w:hAnsi="Book Antiqua" w:cs="Book Antiqua"/>
          <w:color w:val="000000"/>
        </w:rPr>
        <w:t xml:space="preserve">, Kim EY. Application of Artificial Intelligence in the Detection and Characterization of Colorectal Neoplasm.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346-353 [PMID: 32773386 DOI: 10.5009/gnl20186]</w:t>
      </w:r>
    </w:p>
    <w:p w14:paraId="6DFACD4B" w14:textId="77777777" w:rsidR="00A77B3E" w:rsidRDefault="001B515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Mori Y, Misawa M, Takeda K, Kudo T, Itoh H, Oda M, Mori K. Artificial intelligence and colonoscopy: Current status and future perspectives.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363-371 [PMID: 30624835 DOI: 10.1111/den.13340]</w:t>
      </w:r>
    </w:p>
    <w:p w14:paraId="49A2A0B8" w14:textId="77777777" w:rsidR="00A77B3E" w:rsidRDefault="001B515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Maroulis</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Iakovidis</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Karkanis</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Karras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CoLD</w:t>
      </w:r>
      <w:proofErr w:type="spellEnd"/>
      <w:r>
        <w:rPr>
          <w:rFonts w:ascii="Book Antiqua" w:eastAsia="Book Antiqua" w:hAnsi="Book Antiqua" w:cs="Book Antiqua"/>
          <w:color w:val="000000"/>
        </w:rPr>
        <w:t xml:space="preserve">: a versatile detection system for colorectal lesions in endoscopy video-frames.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70</w:t>
      </w:r>
      <w:r>
        <w:rPr>
          <w:rFonts w:ascii="Book Antiqua" w:eastAsia="Book Antiqua" w:hAnsi="Book Antiqua" w:cs="Book Antiqua"/>
          <w:color w:val="000000"/>
        </w:rPr>
        <w:t>: 151-166 [PMID: 12507791 DOI: 10.1016/s0169-2607(02)00007-x]</w:t>
      </w:r>
    </w:p>
    <w:p w14:paraId="7EFC9106" w14:textId="77777777" w:rsidR="00A77B3E" w:rsidRDefault="001B515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Klare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Sander C, </w:t>
      </w:r>
      <w:proofErr w:type="spellStart"/>
      <w:r>
        <w:rPr>
          <w:rFonts w:ascii="Book Antiqua" w:eastAsia="Book Antiqua" w:hAnsi="Book Antiqua" w:cs="Book Antiqua"/>
          <w:color w:val="000000"/>
        </w:rPr>
        <w:t>Prinzen</w:t>
      </w:r>
      <w:proofErr w:type="spellEnd"/>
      <w:r>
        <w:rPr>
          <w:rFonts w:ascii="Book Antiqua" w:eastAsia="Book Antiqua" w:hAnsi="Book Antiqua" w:cs="Book Antiqua"/>
          <w:color w:val="000000"/>
        </w:rPr>
        <w:t xml:space="preserve"> M, Haller B, </w:t>
      </w:r>
      <w:proofErr w:type="spellStart"/>
      <w:r>
        <w:rPr>
          <w:rFonts w:ascii="Book Antiqua" w:eastAsia="Book Antiqua" w:hAnsi="Book Antiqua" w:cs="Book Antiqua"/>
          <w:color w:val="000000"/>
        </w:rPr>
        <w:t>Nowack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Abdelhafez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Poszler</w:t>
      </w:r>
      <w:proofErr w:type="spellEnd"/>
      <w:r>
        <w:rPr>
          <w:rFonts w:ascii="Book Antiqua" w:eastAsia="Book Antiqua" w:hAnsi="Book Antiqua" w:cs="Book Antiqua"/>
          <w:color w:val="000000"/>
        </w:rPr>
        <w:t xml:space="preserve"> A, Brown H, Wilhelm D, Schmid RM, von Delius S, Wittenberg T. Automated polyp detection in the colorectum: a prospective study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576-582.e1 [PMID: 30342029 DOI: 10.1016/j.gie.2018.09.042]</w:t>
      </w:r>
    </w:p>
    <w:p w14:paraId="3A549FBF" w14:textId="77777777" w:rsidR="00A77B3E" w:rsidRDefault="001B515B">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Gong D</w:t>
      </w:r>
      <w:r>
        <w:rPr>
          <w:rFonts w:ascii="Book Antiqua" w:eastAsia="Book Antiqua" w:hAnsi="Book Antiqua" w:cs="Book Antiqua"/>
          <w:color w:val="000000"/>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352-361 [PMID: 31981518 DOI: 10.1016/S2468-1253(19)30413-3]</w:t>
      </w:r>
    </w:p>
    <w:p w14:paraId="5B8132EF" w14:textId="77777777" w:rsidR="00A77B3E" w:rsidRDefault="001B515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Repici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Badalamenti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Rondonotti</w:t>
      </w:r>
      <w:proofErr w:type="spellEnd"/>
      <w:r>
        <w:rPr>
          <w:rFonts w:ascii="Book Antiqua" w:eastAsia="Book Antiqua" w:hAnsi="Book Antiqua" w:cs="Book Antiqua"/>
          <w:color w:val="000000"/>
        </w:rPr>
        <w:t xml:space="preserve"> E, Ferrara E,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Alkandari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Fugazza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Galtieri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Pellegatta</w:t>
      </w:r>
      <w:proofErr w:type="spellEnd"/>
      <w:r>
        <w:rPr>
          <w:rFonts w:ascii="Book Antiqua" w:eastAsia="Book Antiqua" w:hAnsi="Book Antiqua" w:cs="Book Antiqua"/>
          <w:color w:val="000000"/>
        </w:rPr>
        <w:t xml:space="preserve"> G, Carrara S, Di Leo M, </w:t>
      </w:r>
      <w:proofErr w:type="spellStart"/>
      <w:r>
        <w:rPr>
          <w:rFonts w:ascii="Book Antiqua" w:eastAsia="Book Antiqua" w:hAnsi="Book Antiqua" w:cs="Book Antiqua"/>
          <w:color w:val="000000"/>
        </w:rPr>
        <w:t>Craviotto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Lamonaca</w:t>
      </w:r>
      <w:proofErr w:type="spellEnd"/>
      <w:r>
        <w:rPr>
          <w:rFonts w:ascii="Book Antiqua" w:eastAsia="Book Antiqua" w:hAnsi="Book Antiqua" w:cs="Book Antiqua"/>
          <w:color w:val="000000"/>
        </w:rPr>
        <w:t xml:space="preserve"> L, Lorenzetti R, </w:t>
      </w:r>
      <w:proofErr w:type="spellStart"/>
      <w:r>
        <w:rPr>
          <w:rFonts w:ascii="Book Antiqua" w:eastAsia="Book Antiqua" w:hAnsi="Book Antiqua" w:cs="Book Antiqua"/>
          <w:color w:val="000000"/>
        </w:rPr>
        <w:t>Andrealli</w:t>
      </w:r>
      <w:proofErr w:type="spellEnd"/>
      <w:r>
        <w:rPr>
          <w:rFonts w:ascii="Book Antiqua" w:eastAsia="Book Antiqua" w:hAnsi="Book Antiqua" w:cs="Book Antiqua"/>
          <w:color w:val="000000"/>
        </w:rPr>
        <w:t xml:space="preserve"> A, Antonelli G, Wallace M, Sharma P, Rosch T, Hassan C. Efficacy of Real-Time Computer-Aided Detection of Colorectal Neoplasia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512-520.e7 [PMID: 32371116 DOI: 10.1053/j.gastro.2020.04.062]</w:t>
      </w:r>
    </w:p>
    <w:p w14:paraId="068BDEC8" w14:textId="77777777" w:rsidR="00A77B3E" w:rsidRDefault="001B515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Liu WN</w:t>
      </w:r>
      <w:r>
        <w:rPr>
          <w:rFonts w:ascii="Book Antiqua" w:eastAsia="Book Antiqua" w:hAnsi="Book Antiqua" w:cs="Book Antiqua"/>
          <w:color w:val="000000"/>
        </w:rPr>
        <w:t xml:space="preserve">, Zhang YY,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XQ, Wang LJ, Yang Q, Zhang XD, Huang J. Study on detection rate of polyps and adenomas in artificial-intelligence-aided colonoscopy.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13-19 [PMID: 31898644 DOI: 10.4103/sjg.SJG_377_19]</w:t>
      </w:r>
    </w:p>
    <w:p w14:paraId="3EEE5DF9" w14:textId="77777777" w:rsidR="00A77B3E" w:rsidRDefault="001B515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Su JR</w:t>
      </w:r>
      <w:r>
        <w:rPr>
          <w:rFonts w:ascii="Book Antiqua" w:eastAsia="Book Antiqua" w:hAnsi="Book Antiqua" w:cs="Book Antiqua"/>
          <w:color w:val="000000"/>
        </w:rPr>
        <w:t xml:space="preserve">, Li Z, Shao XJ, Ji CR, Ji R, Zhou RC, Li GC, Liu GQ, He YS,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XL, Li YQ. Impact of a real-time automatic quality control system on colorectal polyp and adenoma detection: a prospective randomized controlled study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415-424.e4 [PMID: 31454493 DOI: 10.1016/j.gie.2019.08.026]</w:t>
      </w:r>
    </w:p>
    <w:p w14:paraId="5997DF97" w14:textId="77777777" w:rsidR="00A77B3E" w:rsidRDefault="001B515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Barua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Vinsard</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Jodal</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Løberg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Kalager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Holme</w:t>
      </w:r>
      <w:proofErr w:type="spellEnd"/>
      <w:r>
        <w:rPr>
          <w:rFonts w:ascii="Book Antiqua" w:eastAsia="Book Antiqua" w:hAnsi="Book Antiqua" w:cs="Book Antiqua"/>
          <w:color w:val="000000"/>
        </w:rPr>
        <w:t xml:space="preserve"> Ø, Misawa M,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Mori Y. Artificial intelligence for polyp detection during colonoscopy: a systematic review and meta-analysis.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277-284 [PMID: 32557490 DOI: 10.1055/a-1201-7165]</w:t>
      </w:r>
    </w:p>
    <w:p w14:paraId="32697E4C" w14:textId="77777777" w:rsidR="00A77B3E" w:rsidRDefault="001B515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Lui TKL</w:t>
      </w:r>
      <w:r>
        <w:rPr>
          <w:rFonts w:ascii="Book Antiqua" w:eastAsia="Book Antiqua" w:hAnsi="Book Antiqua" w:cs="Book Antiqua"/>
          <w:color w:val="000000"/>
        </w:rPr>
        <w:t xml:space="preserve">, Guo CG, Leung WK. Accuracy of artificial intelligence on histology prediction and detection of colorectal polyps: a systematic review and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11-22.e6 [PMID: 32119938 DOI: 10.1016/j.gie.2020.02.033]</w:t>
      </w:r>
    </w:p>
    <w:p w14:paraId="141EE64E" w14:textId="77777777" w:rsidR="00A77B3E" w:rsidRDefault="001B515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Badalamenti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L, Iannone A,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Rondonotti</w:t>
      </w:r>
      <w:proofErr w:type="spellEnd"/>
      <w:r>
        <w:rPr>
          <w:rFonts w:ascii="Book Antiqua" w:eastAsia="Book Antiqua" w:hAnsi="Book Antiqua" w:cs="Book Antiqua"/>
          <w:color w:val="000000"/>
        </w:rPr>
        <w:t xml:space="preserve"> E, Ferrara E,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Alkandari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Fugazza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Galtieri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Pellegatta</w:t>
      </w:r>
      <w:proofErr w:type="spellEnd"/>
      <w:r>
        <w:rPr>
          <w:rFonts w:ascii="Book Antiqua" w:eastAsia="Book Antiqua" w:hAnsi="Book Antiqua" w:cs="Book Antiqua"/>
          <w:color w:val="000000"/>
        </w:rPr>
        <w:t xml:space="preserve"> G, Carrara S, Di Leo M, </w:t>
      </w:r>
      <w:proofErr w:type="spellStart"/>
      <w:r>
        <w:rPr>
          <w:rFonts w:ascii="Book Antiqua" w:eastAsia="Book Antiqua" w:hAnsi="Book Antiqua" w:cs="Book Antiqua"/>
          <w:color w:val="000000"/>
        </w:rPr>
        <w:t>Craviotto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Lamonaca</w:t>
      </w:r>
      <w:proofErr w:type="spellEnd"/>
      <w:r>
        <w:rPr>
          <w:rFonts w:ascii="Book Antiqua" w:eastAsia="Book Antiqua" w:hAnsi="Book Antiqua" w:cs="Book Antiqua"/>
          <w:color w:val="000000"/>
        </w:rPr>
        <w:t xml:space="preserve"> L, Lorenzetti R, </w:t>
      </w:r>
      <w:proofErr w:type="spellStart"/>
      <w:r>
        <w:rPr>
          <w:rFonts w:ascii="Book Antiqua" w:eastAsia="Book Antiqua" w:hAnsi="Book Antiqua" w:cs="Book Antiqua"/>
          <w:color w:val="000000"/>
        </w:rPr>
        <w:t>Andrealli</w:t>
      </w:r>
      <w:proofErr w:type="spellEnd"/>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Antonelli G, Wallace M, Sharma P, </w:t>
      </w:r>
      <w:proofErr w:type="spellStart"/>
      <w:r>
        <w:rPr>
          <w:rFonts w:ascii="Book Antiqua" w:eastAsia="Book Antiqua" w:hAnsi="Book Antiqua" w:cs="Book Antiqua"/>
          <w:color w:val="000000"/>
        </w:rPr>
        <w:t>Rösch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Computer-aided detection-assisted colonoscopy: classification and relevance of false positives.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900-904.e4 [PMID: 32561410 DOI: 10.1016/j.gie.2020.06.021]</w:t>
      </w:r>
    </w:p>
    <w:p w14:paraId="0075F6C3" w14:textId="77777777" w:rsidR="00A77B3E" w:rsidRDefault="001B515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Rex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Clodfelter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Rahmani</w:t>
      </w:r>
      <w:proofErr w:type="spellEnd"/>
      <w:r>
        <w:rPr>
          <w:rFonts w:ascii="Book Antiqua" w:eastAsia="Book Antiqua" w:hAnsi="Book Antiqua" w:cs="Book Antiqua"/>
          <w:color w:val="000000"/>
        </w:rPr>
        <w:t xml:space="preserve"> F, Fatima H, James-Stevenson TN, Tang JC, Kim HN, McHenry L, </w:t>
      </w:r>
      <w:proofErr w:type="spellStart"/>
      <w:r>
        <w:rPr>
          <w:rFonts w:ascii="Book Antiqua" w:eastAsia="Book Antiqua" w:hAnsi="Book Antiqua" w:cs="Book Antiqua"/>
          <w:color w:val="000000"/>
        </w:rPr>
        <w:t>Kahi</w:t>
      </w:r>
      <w:proofErr w:type="spellEnd"/>
      <w:r>
        <w:rPr>
          <w:rFonts w:ascii="Book Antiqua" w:eastAsia="Book Antiqua" w:hAnsi="Book Antiqua" w:cs="Book Antiqua"/>
          <w:color w:val="000000"/>
        </w:rPr>
        <w:t xml:space="preserve"> CJ, Rogers NA, Helper DJ, </w:t>
      </w:r>
      <w:proofErr w:type="spellStart"/>
      <w:r>
        <w:rPr>
          <w:rFonts w:ascii="Book Antiqua" w:eastAsia="Book Antiqua" w:hAnsi="Book Antiqua" w:cs="Book Antiqua"/>
          <w:color w:val="000000"/>
        </w:rPr>
        <w:t>Sagi</w:t>
      </w:r>
      <w:proofErr w:type="spellEnd"/>
      <w:r>
        <w:rPr>
          <w:rFonts w:ascii="Book Antiqua" w:eastAsia="Book Antiqua" w:hAnsi="Book Antiqua" w:cs="Book Antiqua"/>
          <w:color w:val="000000"/>
        </w:rPr>
        <w:t xml:space="preserve"> SV, Kessler WR, Wo JM, Fischer M,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PY. Narrow-band imaging </w:t>
      </w:r>
      <w:r>
        <w:rPr>
          <w:rFonts w:ascii="Book Antiqua" w:eastAsia="Book Antiqua" w:hAnsi="Book Antiqua" w:cs="Book Antiqua"/>
          <w:i/>
          <w:iCs/>
          <w:color w:val="000000"/>
        </w:rPr>
        <w:t>vs</w:t>
      </w:r>
      <w:r>
        <w:rPr>
          <w:rFonts w:ascii="Book Antiqua" w:eastAsia="Book Antiqua" w:hAnsi="Book Antiqua" w:cs="Book Antiqua"/>
          <w:color w:val="000000"/>
        </w:rPr>
        <w:t xml:space="preserve"> white light for the detection of proximal colon serrated lesions: a randomized, controlled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166-171 [PMID: 25952085 DOI: 10.1016/j.gie.2015.03.1915]</w:t>
      </w:r>
    </w:p>
    <w:p w14:paraId="488841B3" w14:textId="77777777" w:rsidR="00A77B3E" w:rsidRDefault="001B515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Klare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Haller B, </w:t>
      </w:r>
      <w:proofErr w:type="spellStart"/>
      <w:r>
        <w:rPr>
          <w:rFonts w:ascii="Book Antiqua" w:eastAsia="Book Antiqua" w:hAnsi="Book Antiqua" w:cs="Book Antiqua"/>
          <w:color w:val="000000"/>
        </w:rPr>
        <w:t>Wormbt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Nötzel</w:t>
      </w:r>
      <w:proofErr w:type="spellEnd"/>
      <w:r>
        <w:rPr>
          <w:rFonts w:ascii="Book Antiqua" w:eastAsia="Book Antiqua" w:hAnsi="Book Antiqua" w:cs="Book Antiqua"/>
          <w:color w:val="000000"/>
        </w:rPr>
        <w:t xml:space="preserve"> E, Hartmann D, Albert J, Hausmann J, </w:t>
      </w:r>
      <w:proofErr w:type="spellStart"/>
      <w:r>
        <w:rPr>
          <w:rFonts w:ascii="Book Antiqua" w:eastAsia="Book Antiqua" w:hAnsi="Book Antiqua" w:cs="Book Antiqua"/>
          <w:color w:val="000000"/>
        </w:rPr>
        <w:t>Einwächter</w:t>
      </w:r>
      <w:proofErr w:type="spellEnd"/>
      <w:r>
        <w:rPr>
          <w:rFonts w:ascii="Book Antiqua" w:eastAsia="Book Antiqua" w:hAnsi="Book Antiqua" w:cs="Book Antiqua"/>
          <w:color w:val="000000"/>
        </w:rPr>
        <w:t xml:space="preserve"> H, Weber A, </w:t>
      </w:r>
      <w:proofErr w:type="spellStart"/>
      <w:r>
        <w:rPr>
          <w:rFonts w:ascii="Book Antiqua" w:eastAsia="Book Antiqua" w:hAnsi="Book Antiqua" w:cs="Book Antiqua"/>
          <w:color w:val="000000"/>
        </w:rPr>
        <w:t>Abdelhafez</w:t>
      </w:r>
      <w:proofErr w:type="spellEnd"/>
      <w:r>
        <w:rPr>
          <w:rFonts w:ascii="Book Antiqua" w:eastAsia="Book Antiqua" w:hAnsi="Book Antiqua" w:cs="Book Antiqua"/>
          <w:color w:val="000000"/>
        </w:rPr>
        <w:t xml:space="preserve"> M, Schmid RM, von Delius S. Narrow-band imaging vs. high definition white light for optical diagnosis of small colorectal polyps: a randomized multicenter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909-915 [PMID: 27448051 DOI: 10.1055/s-0042-110650]</w:t>
      </w:r>
    </w:p>
    <w:p w14:paraId="2E4D45F9" w14:textId="77777777" w:rsidR="00A77B3E" w:rsidRDefault="001B515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Yang DH</w:t>
      </w:r>
      <w:r>
        <w:rPr>
          <w:rFonts w:ascii="Book Antiqua" w:eastAsia="Book Antiqua" w:hAnsi="Book Antiqua" w:cs="Book Antiqua"/>
          <w:color w:val="000000"/>
        </w:rPr>
        <w:t xml:space="preserve">, Park SJ, Kim HS, Park YS, Park DI, Lee KM, Jung SA, Choi CH, Koo JS,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Yang SK, Kim WH, Kim J, Kim H, Ryan Choi CH; Korean Association for the Study of the Intestinal Diseases (KASID) study. High-Definition Chromoendoscopy Versus High-Definition White Light Colonoscopy for Neoplasia Surveillance in Ulcerative Colitis: A Randomized Controlled Trial.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1642-1648 [PMID: 31567166 DOI: 10.14309/ajg.0000000000000341]</w:t>
      </w:r>
    </w:p>
    <w:p w14:paraId="65822D82" w14:textId="77777777" w:rsidR="00A77B3E" w:rsidRDefault="001B515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Komeda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H, Watanabe T, Nomura T, </w:t>
      </w:r>
      <w:proofErr w:type="spellStart"/>
      <w:r>
        <w:rPr>
          <w:rFonts w:ascii="Book Antiqua" w:eastAsia="Book Antiqua" w:hAnsi="Book Antiqua" w:cs="Book Antiqua"/>
          <w:color w:val="000000"/>
        </w:rPr>
        <w:t>Kitahashi</w:t>
      </w:r>
      <w:proofErr w:type="spellEnd"/>
      <w:r>
        <w:rPr>
          <w:rFonts w:ascii="Book Antiqua" w:eastAsia="Book Antiqua" w:hAnsi="Book Antiqua" w:cs="Book Antiqua"/>
          <w:color w:val="000000"/>
        </w:rPr>
        <w:t xml:space="preserve"> M, Sakurai T, Okamoto A, Minami T,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Arizumi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Hagiwara S, Matsui S, Nishida N, </w:t>
      </w:r>
      <w:proofErr w:type="spellStart"/>
      <w:r>
        <w:rPr>
          <w:rFonts w:ascii="Book Antiqua" w:eastAsia="Book Antiqua" w:hAnsi="Book Antiqua" w:cs="Book Antiqua"/>
          <w:color w:val="000000"/>
        </w:rPr>
        <w:t>Kashida</w:t>
      </w:r>
      <w:proofErr w:type="spellEnd"/>
      <w:r>
        <w:rPr>
          <w:rFonts w:ascii="Book Antiqua" w:eastAsia="Book Antiqua" w:hAnsi="Book Antiqua" w:cs="Book Antiqua"/>
          <w:color w:val="000000"/>
        </w:rPr>
        <w:t xml:space="preserve"> H, Kudo M. Computer-Aided Diagnosis Based on Convolutional Neural Network System for Colorectal Polyp Classification: Preliminary Experience.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93 Suppl 1</w:t>
      </w:r>
      <w:r>
        <w:rPr>
          <w:rFonts w:ascii="Book Antiqua" w:eastAsia="Book Antiqua" w:hAnsi="Book Antiqua" w:cs="Book Antiqua"/>
          <w:color w:val="000000"/>
        </w:rPr>
        <w:t>: 30-34 [PMID: 29258081 DOI: 10.1159/000481227]</w:t>
      </w:r>
    </w:p>
    <w:p w14:paraId="4E18BC14" w14:textId="77777777" w:rsidR="00A77B3E" w:rsidRDefault="001B515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Zheng Y</w:t>
      </w:r>
      <w:r>
        <w:rPr>
          <w:rFonts w:ascii="Book Antiqua" w:eastAsia="Book Antiqua" w:hAnsi="Book Antiqua" w:cs="Book Antiqua"/>
          <w:color w:val="000000"/>
        </w:rPr>
        <w:t xml:space="preserve">, Zhang R, Yu R, Jiang Y,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TWC, Wong SH, Lau JYW, Poon CCY. </w:t>
      </w:r>
      <w:proofErr w:type="spellStart"/>
      <w:r>
        <w:rPr>
          <w:rFonts w:ascii="Book Antiqua" w:eastAsia="Book Antiqua" w:hAnsi="Book Antiqua" w:cs="Book Antiqua"/>
          <w:color w:val="000000"/>
        </w:rPr>
        <w:t>Localisation</w:t>
      </w:r>
      <w:proofErr w:type="spellEnd"/>
      <w:r>
        <w:rPr>
          <w:rFonts w:ascii="Book Antiqua" w:eastAsia="Book Antiqua" w:hAnsi="Book Antiqua" w:cs="Book Antiqua"/>
          <w:color w:val="000000"/>
        </w:rPr>
        <w:t xml:space="preserve"> of Colorectal Polyps by Convolutional Neural Network Features Learnt from White Light and Narrow Band Endoscopic Images of Multiple Databases.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4142-4145 [PMID: 30441267 DOI: 10.1109/EMBC.2018.8513337]</w:t>
      </w:r>
    </w:p>
    <w:p w14:paraId="25F41BAA" w14:textId="77777777" w:rsidR="00A77B3E" w:rsidRDefault="001B515B">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Wang P</w:t>
      </w:r>
      <w:r>
        <w:rPr>
          <w:rFonts w:ascii="Book Antiqua" w:eastAsia="Book Antiqua" w:hAnsi="Book Antiqua" w:cs="Book Antiqua"/>
          <w:color w:val="000000"/>
        </w:rPr>
        <w:t xml:space="preserve">, Liu P,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Zhou G, Lei S, Liu X, Li L, Xiao X. Lower Adenoma Miss Rate of Computer-Aided Detection-Assisted Colonoscopy </w:t>
      </w:r>
      <w:r>
        <w:rPr>
          <w:rFonts w:ascii="Book Antiqua" w:eastAsia="Book Antiqua" w:hAnsi="Book Antiqua" w:cs="Book Antiqua"/>
          <w:i/>
          <w:iCs/>
          <w:color w:val="000000"/>
        </w:rPr>
        <w:t>vs</w:t>
      </w:r>
      <w:r>
        <w:rPr>
          <w:rFonts w:ascii="Book Antiqua" w:eastAsia="Book Antiqua" w:hAnsi="Book Antiqua" w:cs="Book Antiqua"/>
          <w:color w:val="000000"/>
        </w:rPr>
        <w:t xml:space="preserve"> Routine White-Light Colonoscopy in a Prospective Tandem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1252-1261.e5 [PMID: 32562721 DOI: 10.1053/j.gastro.2020.06.023]</w:t>
      </w:r>
    </w:p>
    <w:p w14:paraId="20D61EC7" w14:textId="77777777" w:rsidR="00A77B3E" w:rsidRDefault="001B515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Yang YJ</w:t>
      </w:r>
      <w:r>
        <w:rPr>
          <w:rFonts w:ascii="Book Antiqua" w:eastAsia="Book Antiqua" w:hAnsi="Book Antiqua" w:cs="Book Antiqua"/>
          <w:color w:val="000000"/>
        </w:rPr>
        <w:t xml:space="preserve">, Cho BJ, Lee MJ, Kim JH, Lim H, Bang CS,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HM, Hong JT,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GH. Automated Classification of Colorectal Neoplasms in White-Light Colonoscopy Images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Deep Learning.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32456309 DOI: 10.3390/jcm9051593]</w:t>
      </w:r>
    </w:p>
    <w:p w14:paraId="51677FD9" w14:textId="77777777" w:rsidR="00A77B3E" w:rsidRDefault="001B515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Gross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Behrens A, Winograd R, Palm S, Lutz HH, </w:t>
      </w:r>
      <w:proofErr w:type="spellStart"/>
      <w:r>
        <w:rPr>
          <w:rFonts w:ascii="Book Antiqua" w:eastAsia="Book Antiqua" w:hAnsi="Book Antiqua" w:cs="Book Antiqua"/>
          <w:color w:val="000000"/>
        </w:rPr>
        <w:t>Schirin-Sokhan</w:t>
      </w:r>
      <w:proofErr w:type="spellEnd"/>
      <w:r>
        <w:rPr>
          <w:rFonts w:ascii="Book Antiqua" w:eastAsia="Book Antiqua" w:hAnsi="Book Antiqua" w:cs="Book Antiqua"/>
          <w:color w:val="000000"/>
        </w:rPr>
        <w:t xml:space="preserve"> R, Hecker H, </w:t>
      </w:r>
      <w:proofErr w:type="spellStart"/>
      <w:r>
        <w:rPr>
          <w:rFonts w:ascii="Book Antiqua" w:eastAsia="Book Antiqua" w:hAnsi="Book Antiqua" w:cs="Book Antiqua"/>
          <w:color w:val="000000"/>
        </w:rPr>
        <w:t>Aach</w:t>
      </w:r>
      <w:proofErr w:type="spellEnd"/>
      <w:r>
        <w:rPr>
          <w:rFonts w:ascii="Book Antiqua" w:eastAsia="Book Antiqua" w:hAnsi="Book Antiqua" w:cs="Book Antiqua"/>
          <w:color w:val="000000"/>
        </w:rPr>
        <w:t xml:space="preserve"> T, Tischendorf JJ. Computer-based classification of small colorectal polyps by using narrow-band imaging with optical magnification.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1354-1359 [PMID: 22000791 DOI: 10.1016/j.gie.2011.08.001]</w:t>
      </w:r>
    </w:p>
    <w:p w14:paraId="0AA09395" w14:textId="77777777" w:rsidR="00A77B3E" w:rsidRDefault="001B515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McGill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Evangelou</w:t>
      </w:r>
      <w:proofErr w:type="spellEnd"/>
      <w:r>
        <w:rPr>
          <w:rFonts w:ascii="Book Antiqua" w:eastAsia="Book Antiqua" w:hAnsi="Book Antiqua" w:cs="Book Antiqua"/>
          <w:color w:val="000000"/>
        </w:rPr>
        <w:t xml:space="preserve"> E, Ioannidis JP, </w:t>
      </w:r>
      <w:proofErr w:type="spellStart"/>
      <w:r>
        <w:rPr>
          <w:rFonts w:ascii="Book Antiqua" w:eastAsia="Book Antiqua" w:hAnsi="Book Antiqua" w:cs="Book Antiqua"/>
          <w:color w:val="000000"/>
        </w:rPr>
        <w:t>Soetikno</w:t>
      </w:r>
      <w:proofErr w:type="spellEnd"/>
      <w:r>
        <w:rPr>
          <w:rFonts w:ascii="Book Antiqua" w:eastAsia="Book Antiqua" w:hAnsi="Book Antiqua" w:cs="Book Antiqua"/>
          <w:color w:val="000000"/>
        </w:rPr>
        <w:t xml:space="preserve"> RM, Kaltenbach T. Narrow band imaging to differentiate neoplastic and non-neoplastic colorectal polyps in real time: a meta-analysis of diagnostic operating characteristics.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1704-1713 [PMID: 23300139 DOI: 10.1136/gutjnl-2012-303965]</w:t>
      </w:r>
    </w:p>
    <w:p w14:paraId="4D4A763F" w14:textId="77777777" w:rsidR="00A77B3E" w:rsidRDefault="001B515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Tischendorf JJ</w:t>
      </w:r>
      <w:r>
        <w:rPr>
          <w:rFonts w:ascii="Book Antiqua" w:eastAsia="Book Antiqua" w:hAnsi="Book Antiqua" w:cs="Book Antiqua"/>
          <w:color w:val="000000"/>
        </w:rPr>
        <w:t xml:space="preserve">, Gross S, Winograd R, Hecker H, Auer R, Behrens A,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Aach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Stehle</w:t>
      </w:r>
      <w:proofErr w:type="spellEnd"/>
      <w:r>
        <w:rPr>
          <w:rFonts w:ascii="Book Antiqua" w:eastAsia="Book Antiqua" w:hAnsi="Book Antiqua" w:cs="Book Antiqua"/>
          <w:color w:val="000000"/>
        </w:rPr>
        <w:t xml:space="preserve"> T. Computer-aided classification of colorectal polyps based on vascular patterns: a pilot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203-207 [PMID: 20101564 DOI: 10.1055/s-0029-1243861]</w:t>
      </w:r>
    </w:p>
    <w:p w14:paraId="3CA734CA" w14:textId="77777777" w:rsidR="00A77B3E" w:rsidRDefault="001B515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Byrne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Chapados</w:t>
      </w:r>
      <w:proofErr w:type="spellEnd"/>
      <w:r>
        <w:rPr>
          <w:rFonts w:ascii="Book Antiqua" w:eastAsia="Book Antiqua" w:hAnsi="Book Antiqua" w:cs="Book Antiqua"/>
          <w:color w:val="000000"/>
        </w:rPr>
        <w:t xml:space="preserve"> N, Soudan F, </w:t>
      </w:r>
      <w:proofErr w:type="spellStart"/>
      <w:r>
        <w:rPr>
          <w:rFonts w:ascii="Book Antiqua" w:eastAsia="Book Antiqua" w:hAnsi="Book Antiqua" w:cs="Book Antiqua"/>
          <w:color w:val="000000"/>
        </w:rPr>
        <w:t>Oertel</w:t>
      </w:r>
      <w:proofErr w:type="spellEnd"/>
      <w:r>
        <w:rPr>
          <w:rFonts w:ascii="Book Antiqua" w:eastAsia="Book Antiqua" w:hAnsi="Book Antiqua" w:cs="Book Antiqua"/>
          <w:color w:val="000000"/>
        </w:rPr>
        <w:t xml:space="preserve"> C, Linares Pérez M, Kelly R, Iqbal N, Chandelier F, Rex DK. Real-time differentiation of adenomatous and hyperplastic diminutive colorectal polyps during analysis of unaltered videos of standard colonoscopy using a deep learning model.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94-100 [PMID: 29066576 DOI: 10.1136/gutjnl-2017-314547]</w:t>
      </w:r>
    </w:p>
    <w:p w14:paraId="75A1046B" w14:textId="77777777" w:rsidR="00A77B3E" w:rsidRDefault="001B515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PJ</w:t>
      </w:r>
      <w:r>
        <w:rPr>
          <w:rFonts w:ascii="Book Antiqua" w:eastAsia="Book Antiqua" w:hAnsi="Book Antiqua" w:cs="Book Antiqua"/>
          <w:color w:val="000000"/>
        </w:rPr>
        <w:t xml:space="preserve">, Lin MC, Lai MJ, Lin JC, Lu HH, Tseng VS. Accurate Classification of Diminutive Colorectal Polyps Using Computer-Aided 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568-575 [PMID: 29042219 DOI: 10.1053/j.gastro.2017.10.010]</w:t>
      </w:r>
    </w:p>
    <w:p w14:paraId="3D33714F" w14:textId="77777777" w:rsidR="00A77B3E" w:rsidRDefault="001B515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Kominami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Yoshida S, Tanaka S, </w:t>
      </w:r>
      <w:proofErr w:type="spellStart"/>
      <w:r>
        <w:rPr>
          <w:rFonts w:ascii="Book Antiqua" w:eastAsia="Book Antiqua" w:hAnsi="Book Antiqua" w:cs="Book Antiqua"/>
          <w:color w:val="000000"/>
        </w:rPr>
        <w:t>Sanomura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Raytchev</w:t>
      </w:r>
      <w:proofErr w:type="spellEnd"/>
      <w:r>
        <w:rPr>
          <w:rFonts w:ascii="Book Antiqua" w:eastAsia="Book Antiqua" w:hAnsi="Book Antiqua" w:cs="Book Antiqua"/>
          <w:color w:val="000000"/>
        </w:rPr>
        <w:t xml:space="preserve"> B, Tamaki T, Koide T, Kaneda K,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Computer-aided diagnosis of colorectal polyp </w:t>
      </w:r>
      <w:r>
        <w:rPr>
          <w:rFonts w:ascii="Book Antiqua" w:eastAsia="Book Antiqua" w:hAnsi="Book Antiqua" w:cs="Book Antiqua"/>
          <w:color w:val="000000"/>
        </w:rPr>
        <w:lastRenderedPageBreak/>
        <w:t xml:space="preserve">histology by using a real-time image recognition system and narrow-band imaging magnifying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643-649 [PMID: 26264431 DOI: 10.1016/j.gie.2015.08.004]</w:t>
      </w:r>
    </w:p>
    <w:p w14:paraId="798EC806" w14:textId="77777777" w:rsidR="00A77B3E" w:rsidRDefault="001B515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Misawa M, Saito Y,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Urushibara</w:t>
      </w:r>
      <w:proofErr w:type="spellEnd"/>
      <w:r>
        <w:rPr>
          <w:rFonts w:ascii="Book Antiqua" w:eastAsia="Book Antiqua" w:hAnsi="Book Antiqua" w:cs="Book Antiqua"/>
          <w:color w:val="000000"/>
        </w:rPr>
        <w:t xml:space="preserve"> F, Kataoka S, Ogawa Y, Maeda Y, Takeda K, Nakamura H,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Ishida F, Inoue H, Itoh H, Oda M, Mori K. Real-Time Use of Artificial Intelligence in Identification of Diminutive Polyps During Colonoscopy: A Prospective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w:t>
      </w:r>
      <w:r>
        <w:rPr>
          <w:rFonts w:ascii="Book Antiqua" w:eastAsia="Book Antiqua" w:hAnsi="Book Antiqua" w:cs="Book Antiqua"/>
          <w:color w:val="000000"/>
        </w:rPr>
        <w:t>: 357-366 [PMID: 30105375 DOI: 10.7326/M18-0249]</w:t>
      </w:r>
    </w:p>
    <w:p w14:paraId="759C96B2" w14:textId="77777777" w:rsidR="00A77B3E" w:rsidRDefault="001B515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Ozawa T</w:t>
      </w:r>
      <w:r>
        <w:rPr>
          <w:rFonts w:ascii="Book Antiqua" w:eastAsia="Book Antiqua" w:hAnsi="Book Antiqua" w:cs="Book Antiqua"/>
          <w:color w:val="000000"/>
        </w:rPr>
        <w:t xml:space="preserve">, Ishihara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Tada T. Automated endoscopic detection and classification of colorectal polyps using convolutional neural networks.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1756284820910659 [PMID: 32231710 DOI: 10.1177/1756284820910659]</w:t>
      </w:r>
    </w:p>
    <w:p w14:paraId="134E2912" w14:textId="77777777" w:rsidR="00A77B3E" w:rsidRDefault="001B515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Song EM</w:t>
      </w:r>
      <w:r>
        <w:rPr>
          <w:rFonts w:ascii="Book Antiqua" w:eastAsia="Book Antiqua" w:hAnsi="Book Antiqua" w:cs="Book Antiqua"/>
          <w:color w:val="000000"/>
        </w:rPr>
        <w:t xml:space="preserve">, Park B, Ha CA, Hwang SW, Park SH, Yang DH, Ye BD, Myung SJ, Yang SK, Kim N,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Endoscopic diagnosis and treatment planning for colorectal polyps using a deep-learning model.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30 [PMID: 31913337 DOI: 10.1038/s41598-019-56697-0]</w:t>
      </w:r>
    </w:p>
    <w:p w14:paraId="388A5B80" w14:textId="77777777" w:rsidR="00A77B3E" w:rsidRDefault="001B515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Kapadia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Cutruzzola</w:t>
      </w:r>
      <w:proofErr w:type="spellEnd"/>
      <w:r>
        <w:rPr>
          <w:rFonts w:ascii="Book Antiqua" w:eastAsia="Book Antiqua" w:hAnsi="Book Antiqua" w:cs="Book Antiqua"/>
          <w:color w:val="000000"/>
        </w:rPr>
        <w:t xml:space="preserve"> FW, O'Brien KM, </w:t>
      </w:r>
      <w:proofErr w:type="spellStart"/>
      <w:r>
        <w:rPr>
          <w:rFonts w:ascii="Book Antiqua" w:eastAsia="Book Antiqua" w:hAnsi="Book Antiqua" w:cs="Book Antiqua"/>
          <w:color w:val="000000"/>
        </w:rPr>
        <w:t>Stetz</w:t>
      </w:r>
      <w:proofErr w:type="spellEnd"/>
      <w:r>
        <w:rPr>
          <w:rFonts w:ascii="Book Antiqua" w:eastAsia="Book Antiqua" w:hAnsi="Book Antiqua" w:cs="Book Antiqua"/>
          <w:color w:val="000000"/>
        </w:rPr>
        <w:t xml:space="preserve"> ML, Enriquez R, </w:t>
      </w:r>
      <w:proofErr w:type="spellStart"/>
      <w:r>
        <w:rPr>
          <w:rFonts w:ascii="Book Antiqua" w:eastAsia="Book Antiqua" w:hAnsi="Book Antiqua" w:cs="Book Antiqua"/>
          <w:color w:val="000000"/>
        </w:rPr>
        <w:t>Deckelbaum</w:t>
      </w:r>
      <w:proofErr w:type="spellEnd"/>
      <w:r>
        <w:rPr>
          <w:rFonts w:ascii="Book Antiqua" w:eastAsia="Book Antiqua" w:hAnsi="Book Antiqua" w:cs="Book Antiqua"/>
          <w:color w:val="000000"/>
        </w:rPr>
        <w:t xml:space="preserve"> LI. Laser-induced fluorescence spectroscopy of human colonic mucosa. Detection of adenomatous transformation.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99</w:t>
      </w:r>
      <w:r>
        <w:rPr>
          <w:rFonts w:ascii="Book Antiqua" w:eastAsia="Book Antiqua" w:hAnsi="Book Antiqua" w:cs="Book Antiqua"/>
          <w:color w:val="000000"/>
        </w:rPr>
        <w:t>: 150-157 [PMID: 2160898 DOI: 10.1016/0016-5085(90)91242-x]</w:t>
      </w:r>
    </w:p>
    <w:p w14:paraId="2EE50DAD" w14:textId="77777777" w:rsidR="00A77B3E" w:rsidRDefault="001B515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Kuiper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Alderlieste</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Tytgat</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Vlug</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Nabuurs</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Bastiaansen</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Löwenberg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Dekker E. Automatic optical diagnosis of small colorectal lesions by laser-induced autofluorescence.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56-62 [PMID: 25264763 DOI: 10.1055/s-0034-1378112]</w:t>
      </w:r>
    </w:p>
    <w:p w14:paraId="244A66F6" w14:textId="77777777" w:rsidR="00A77B3E" w:rsidRDefault="001B515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Rath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Tontini</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Nägel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Neumann H. In vivo real-time assessment of colorectal polyp histology using an optical biopsy forceps system based on laser-induced fluorescence spectroscopy.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557-562 [PMID: 27009081 DOI: 10.1055/s-0042-102251]</w:t>
      </w:r>
    </w:p>
    <w:p w14:paraId="555CBF49" w14:textId="77777777" w:rsidR="00A77B3E" w:rsidRDefault="001B515B">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Min M</w:t>
      </w:r>
      <w:r>
        <w:rPr>
          <w:rFonts w:ascii="Book Antiqua" w:eastAsia="Book Antiqua" w:hAnsi="Book Antiqua" w:cs="Book Antiqua"/>
          <w:color w:val="000000"/>
        </w:rPr>
        <w:t xml:space="preserve">, Deng P, Zhang W, Sun X, Liu Y, Nong B. Comparison of linked color imaging and white-light colonoscopy for detection of colorectal polyps: a multicenter, randomized, crossover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724-730 [PMID: 28286095 DOI: 10.1016/j.gie.2017.02.035]</w:t>
      </w:r>
    </w:p>
    <w:p w14:paraId="62233E24" w14:textId="77777777" w:rsidR="00A77B3E" w:rsidRDefault="001B515B">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Renkoski</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Banerjee B, Graves LR, Rial NS, Reid SA, </w:t>
      </w:r>
      <w:proofErr w:type="spellStart"/>
      <w:r>
        <w:rPr>
          <w:rFonts w:ascii="Book Antiqua" w:eastAsia="Book Antiqua" w:hAnsi="Book Antiqua" w:cs="Book Antiqua"/>
          <w:color w:val="000000"/>
        </w:rPr>
        <w:t>Tsikitis</w:t>
      </w:r>
      <w:proofErr w:type="spellEnd"/>
      <w:r>
        <w:rPr>
          <w:rFonts w:ascii="Book Antiqua" w:eastAsia="Book Antiqua" w:hAnsi="Book Antiqua" w:cs="Book Antiqua"/>
          <w:color w:val="000000"/>
        </w:rPr>
        <w:t xml:space="preserve"> VL, </w:t>
      </w:r>
      <w:proofErr w:type="spellStart"/>
      <w:r>
        <w:rPr>
          <w:rFonts w:ascii="Book Antiqua" w:eastAsia="Book Antiqua" w:hAnsi="Book Antiqua" w:cs="Book Antiqua"/>
          <w:color w:val="000000"/>
        </w:rPr>
        <w:t>Nfonsam</w:t>
      </w:r>
      <w:proofErr w:type="spellEnd"/>
      <w:r>
        <w:rPr>
          <w:rFonts w:ascii="Book Antiqua" w:eastAsia="Book Antiqua" w:hAnsi="Book Antiqua" w:cs="Book Antiqua"/>
          <w:color w:val="000000"/>
        </w:rPr>
        <w:t xml:space="preserve"> VN, Tiwari P, </w:t>
      </w:r>
      <w:proofErr w:type="spellStart"/>
      <w:r>
        <w:rPr>
          <w:rFonts w:ascii="Book Antiqua" w:eastAsia="Book Antiqua" w:hAnsi="Book Antiqua" w:cs="Book Antiqua"/>
          <w:color w:val="000000"/>
        </w:rPr>
        <w:t>Gavini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Utzinger</w:t>
      </w:r>
      <w:proofErr w:type="spellEnd"/>
      <w:r>
        <w:rPr>
          <w:rFonts w:ascii="Book Antiqua" w:eastAsia="Book Antiqua" w:hAnsi="Book Antiqua" w:cs="Book Antiqua"/>
          <w:color w:val="000000"/>
        </w:rPr>
        <w:t xml:space="preserve"> U. Ratio images and ultraviolet C excitation in autofluorescence imaging of neoplasms of the human colon. </w:t>
      </w:r>
      <w:r>
        <w:rPr>
          <w:rFonts w:ascii="Book Antiqua" w:eastAsia="Book Antiqua" w:hAnsi="Book Antiqua" w:cs="Book Antiqua"/>
          <w:i/>
          <w:iCs/>
          <w:color w:val="000000"/>
        </w:rPr>
        <w:t>J Biomed Opt</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16005 [PMID: 23291657 DOI: 10.1117/1.JBO.18.1.016005]</w:t>
      </w:r>
    </w:p>
    <w:p w14:paraId="7D13D71F" w14:textId="77777777" w:rsidR="00A77B3E" w:rsidRDefault="001B515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Takeuchi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Sawaya</w:t>
      </w:r>
      <w:proofErr w:type="spellEnd"/>
      <w:r>
        <w:rPr>
          <w:rFonts w:ascii="Book Antiqua" w:eastAsia="Book Antiqua" w:hAnsi="Book Antiqua" w:cs="Book Antiqua"/>
          <w:color w:val="000000"/>
        </w:rPr>
        <w:t xml:space="preserve"> M, Oka S, Tamai N, Kawamura T, </w:t>
      </w:r>
      <w:proofErr w:type="spellStart"/>
      <w:r>
        <w:rPr>
          <w:rFonts w:ascii="Book Antiqua" w:eastAsia="Book Antiqua" w:hAnsi="Book Antiqua" w:cs="Book Antiqua"/>
          <w:color w:val="000000"/>
        </w:rPr>
        <w:t>Uraoka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Moriyama T, </w:t>
      </w:r>
      <w:proofErr w:type="spellStart"/>
      <w:r>
        <w:rPr>
          <w:rFonts w:ascii="Book Antiqua" w:eastAsia="Book Antiqua" w:hAnsi="Book Antiqua" w:cs="Book Antiqua"/>
          <w:color w:val="000000"/>
        </w:rPr>
        <w:t>Arao</w:t>
      </w:r>
      <w:proofErr w:type="spellEnd"/>
      <w:r>
        <w:rPr>
          <w:rFonts w:ascii="Book Antiqua" w:eastAsia="Book Antiqua" w:hAnsi="Book Antiqua" w:cs="Book Antiqua"/>
          <w:color w:val="000000"/>
        </w:rPr>
        <w:t xml:space="preserve"> M, Ishikawa H, Ito Y, Matsuda T. Efficacy of autofluorescence imaging for flat neoplasm detection: a multicenter randomized controlled trial (A-FLAT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460-469 [PMID: 30452914 DOI: 10.1016/j.gie.2018.11.012]</w:t>
      </w:r>
    </w:p>
    <w:p w14:paraId="7D30BD9D" w14:textId="77777777" w:rsidR="00A77B3E" w:rsidRDefault="001B515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Wanders LK</w:t>
      </w:r>
      <w:r>
        <w:rPr>
          <w:rFonts w:ascii="Book Antiqua" w:eastAsia="Book Antiqua" w:hAnsi="Book Antiqua" w:cs="Book Antiqua"/>
          <w:color w:val="000000"/>
        </w:rPr>
        <w:t xml:space="preserve">, East JE, </w:t>
      </w:r>
      <w:proofErr w:type="spellStart"/>
      <w:r>
        <w:rPr>
          <w:rFonts w:ascii="Book Antiqua" w:eastAsia="Book Antiqua" w:hAnsi="Book Antiqua" w:cs="Book Antiqua"/>
          <w:color w:val="000000"/>
        </w:rPr>
        <w:t>Uitentuis</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Leeflang</w:t>
      </w:r>
      <w:proofErr w:type="spellEnd"/>
      <w:r>
        <w:rPr>
          <w:rFonts w:ascii="Book Antiqua" w:eastAsia="Book Antiqua" w:hAnsi="Book Antiqua" w:cs="Book Antiqua"/>
          <w:color w:val="000000"/>
        </w:rPr>
        <w:t xml:space="preserve"> MM, Dekker E. Diagnostic performance of narrowed spectrum endoscopy, autofluorescence imaging, and confocal laser endomicroscopy for optical diagnosis of colonic polyps: a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1337-1347 [PMID: 24239209 DOI: 10.1016/S1470-2045(13)70509-6]</w:t>
      </w:r>
    </w:p>
    <w:p w14:paraId="51E72BE4" w14:textId="77777777" w:rsidR="00A77B3E" w:rsidRDefault="001B515B">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Imperatore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Castiglione F, Testa A, De Palma GD, </w:t>
      </w:r>
      <w:proofErr w:type="spellStart"/>
      <w:r>
        <w:rPr>
          <w:rFonts w:ascii="Book Antiqua" w:eastAsia="Book Antiqua" w:hAnsi="Book Antiqua" w:cs="Book Antiqua"/>
          <w:color w:val="000000"/>
        </w:rPr>
        <w:t>Caporaso</w:t>
      </w:r>
      <w:proofErr w:type="spellEnd"/>
      <w:r>
        <w:rPr>
          <w:rFonts w:ascii="Book Antiqua" w:eastAsia="Book Antiqua" w:hAnsi="Book Antiqua" w:cs="Book Antiqua"/>
          <w:color w:val="000000"/>
        </w:rPr>
        <w:t xml:space="preserve"> N, Cassese G, </w:t>
      </w:r>
      <w:proofErr w:type="spellStart"/>
      <w:r>
        <w:rPr>
          <w:rFonts w:ascii="Book Antiqua" w:eastAsia="Book Antiqua" w:hAnsi="Book Antiqua" w:cs="Book Antiqua"/>
          <w:color w:val="000000"/>
        </w:rPr>
        <w:t>Rispo</w:t>
      </w:r>
      <w:proofErr w:type="spellEnd"/>
      <w:r>
        <w:rPr>
          <w:rFonts w:ascii="Book Antiqua" w:eastAsia="Book Antiqua" w:hAnsi="Book Antiqua" w:cs="Book Antiqua"/>
          <w:color w:val="000000"/>
        </w:rPr>
        <w:t xml:space="preserve"> A. Augmented Endoscopy for Surveillance of Colonic Inflammatory Bowel Disease: Systematic Review With Network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714-724 [PMID: 30597029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/jjy218]</w:t>
      </w:r>
    </w:p>
    <w:p w14:paraId="2C8BAD69" w14:textId="77777777" w:rsidR="00A77B3E" w:rsidRDefault="001B515B">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Arita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Mitsuyama</w:t>
      </w:r>
      <w:proofErr w:type="spellEnd"/>
      <w:r>
        <w:rPr>
          <w:rFonts w:ascii="Book Antiqua" w:eastAsia="Book Antiqua" w:hAnsi="Book Antiqua" w:cs="Book Antiqua"/>
          <w:color w:val="000000"/>
        </w:rPr>
        <w:t xml:space="preserve"> K, Kawano H, Hasegawa S, Maeyama Y, Masuda J, Akagi Y, Watanabe Y, Okabe Y, Tsuruta O,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M. Quantitative analysis of colorectal mucosal lesions by autofluorescence endoscopy: discrimination of carcinomas from other lesions.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43-48 [PMID: 21573495 DOI: 10.3892/or.2011.1287]</w:t>
      </w:r>
    </w:p>
    <w:p w14:paraId="058857FC" w14:textId="77777777" w:rsidR="00A77B3E" w:rsidRDefault="001B515B">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Aihara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Saito S, Inomata H, Ide D, Tamai N, </w:t>
      </w:r>
      <w:proofErr w:type="spellStart"/>
      <w:r>
        <w:rPr>
          <w:rFonts w:ascii="Book Antiqua" w:eastAsia="Book Antiqua" w:hAnsi="Book Antiqua" w:cs="Book Antiqua"/>
          <w:color w:val="000000"/>
        </w:rPr>
        <w:t>Ohya</w:t>
      </w:r>
      <w:proofErr w:type="spellEnd"/>
      <w:r>
        <w:rPr>
          <w:rFonts w:ascii="Book Antiqua" w:eastAsia="Book Antiqua" w:hAnsi="Book Antiqua" w:cs="Book Antiqua"/>
          <w:color w:val="000000"/>
        </w:rPr>
        <w:t xml:space="preserve"> TR, Kato T, </w:t>
      </w:r>
      <w:proofErr w:type="spellStart"/>
      <w:r>
        <w:rPr>
          <w:rFonts w:ascii="Book Antiqua" w:eastAsia="Book Antiqua" w:hAnsi="Book Antiqua" w:cs="Book Antiqua"/>
          <w:color w:val="000000"/>
        </w:rPr>
        <w:t>Amitani</w:t>
      </w:r>
      <w:proofErr w:type="spellEnd"/>
      <w:r>
        <w:rPr>
          <w:rFonts w:ascii="Book Antiqua" w:eastAsia="Book Antiqua" w:hAnsi="Book Antiqua" w:cs="Book Antiqua"/>
          <w:color w:val="000000"/>
        </w:rPr>
        <w:t xml:space="preserve"> S, Tajiri H. Computer-aided diagnosis of neoplastic colorectal lesions using 'real-time' numerical color analysis during autofluorescence endoscopy.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488-494 [PMID: 23249604 DOI: 10.1097/MEG.0b013e32835c6d9a]</w:t>
      </w:r>
    </w:p>
    <w:p w14:paraId="5AA412EC" w14:textId="77777777" w:rsidR="00A77B3E" w:rsidRDefault="001B515B">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Inomata H</w:t>
      </w:r>
      <w:r>
        <w:rPr>
          <w:rFonts w:ascii="Book Antiqua" w:eastAsia="Book Antiqua" w:hAnsi="Book Antiqua" w:cs="Book Antiqua"/>
          <w:color w:val="000000"/>
        </w:rPr>
        <w:t xml:space="preserve">, Tamai N,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Sumiyama</w:t>
      </w:r>
      <w:proofErr w:type="spellEnd"/>
      <w:r>
        <w:rPr>
          <w:rFonts w:ascii="Book Antiqua" w:eastAsia="Book Antiqua" w:hAnsi="Book Antiqua" w:cs="Book Antiqua"/>
          <w:color w:val="000000"/>
        </w:rPr>
        <w:t xml:space="preserve"> K, Saito S, Kato T, Tajiri H. Efficacy of a novel auto-fluorescence imaging system with computer-assisted color analysis for assessment of colorectal lesions.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7146-7153 [PMID: 24222959 DOI: 10.3748/wjg.v19.i41.7146]</w:t>
      </w:r>
    </w:p>
    <w:p w14:paraId="6376C04C" w14:textId="77777777" w:rsidR="00A77B3E" w:rsidRDefault="001B515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Horiuchi H</w:t>
      </w:r>
      <w:r>
        <w:rPr>
          <w:rFonts w:ascii="Book Antiqua" w:eastAsia="Book Antiqua" w:hAnsi="Book Antiqua" w:cs="Book Antiqua"/>
          <w:color w:val="000000"/>
        </w:rPr>
        <w:t xml:space="preserve">, Tamai N, Kamba S, Inomata H, </w:t>
      </w:r>
      <w:proofErr w:type="spellStart"/>
      <w:r>
        <w:rPr>
          <w:rFonts w:ascii="Book Antiqua" w:eastAsia="Book Antiqua" w:hAnsi="Book Antiqua" w:cs="Book Antiqua"/>
          <w:color w:val="000000"/>
        </w:rPr>
        <w:t>Ohya</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Sumiyama</w:t>
      </w:r>
      <w:proofErr w:type="spellEnd"/>
      <w:r>
        <w:rPr>
          <w:rFonts w:ascii="Book Antiqua" w:eastAsia="Book Antiqua" w:hAnsi="Book Antiqua" w:cs="Book Antiqua"/>
          <w:color w:val="000000"/>
        </w:rPr>
        <w:t xml:space="preserve"> K. Real-time computer-aided diagnosis of diminutive rectosigmoid polyps using an auto-fluorescence imaging system and novel color intensity analysis software.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800-805 [PMID: 31195905 DOI: 10.1080/00365521.2019.1627407]</w:t>
      </w:r>
    </w:p>
    <w:p w14:paraId="5DBC1845" w14:textId="77777777" w:rsidR="00A77B3E" w:rsidRDefault="001B515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Mori Y,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Ikehara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Wada Y, </w:t>
      </w:r>
      <w:proofErr w:type="spellStart"/>
      <w:r>
        <w:rPr>
          <w:rFonts w:ascii="Book Antiqua" w:eastAsia="Book Antiqua" w:hAnsi="Book Antiqua" w:cs="Book Antiqua"/>
          <w:color w:val="000000"/>
        </w:rPr>
        <w:t>Kutsukawa</w:t>
      </w:r>
      <w:proofErr w:type="spellEnd"/>
      <w:r>
        <w:rPr>
          <w:rFonts w:ascii="Book Antiqua" w:eastAsia="Book Antiqua" w:hAnsi="Book Antiqua" w:cs="Book Antiqua"/>
          <w:color w:val="000000"/>
        </w:rPr>
        <w:t xml:space="preserve"> M, Misawa M, Kudo T, Hayashi T, Miyachi H, Inoue H, </w:t>
      </w:r>
      <w:proofErr w:type="spellStart"/>
      <w:r>
        <w:rPr>
          <w:rFonts w:ascii="Book Antiqua" w:eastAsia="Book Antiqua" w:hAnsi="Book Antiqua" w:cs="Book Antiqua"/>
          <w:color w:val="000000"/>
        </w:rPr>
        <w:t>Hamatani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can provide additional diagnostic ability to magnifying chromoendoscopy for colorectal neoplasms.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83-90 [PMID: 23980563 DOI: 10.1111/jgh.12374]</w:t>
      </w:r>
    </w:p>
    <w:p w14:paraId="13FC0827" w14:textId="77777777" w:rsidR="00A77B3E" w:rsidRDefault="001B515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Brown SR</w:t>
      </w:r>
      <w:r>
        <w:rPr>
          <w:rFonts w:ascii="Book Antiqua" w:eastAsia="Book Antiqua" w:hAnsi="Book Antiqua" w:cs="Book Antiqua"/>
          <w:color w:val="000000"/>
        </w:rPr>
        <w:t xml:space="preserve">, Baraza W, Din S, Riley S. </w:t>
      </w:r>
      <w:proofErr w:type="spellStart"/>
      <w:r>
        <w:rPr>
          <w:rFonts w:ascii="Book Antiqua" w:eastAsia="Book Antiqua" w:hAnsi="Book Antiqua" w:cs="Book Antiqua"/>
          <w:color w:val="000000"/>
        </w:rPr>
        <w:t>Chromoscopy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endoscopy for the detection of polyps in the colon and rectum.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CD006439 [PMID: 27056645 DOI: 10.1002/14651858.CD006439.pub4]</w:t>
      </w:r>
    </w:p>
    <w:p w14:paraId="46D18806" w14:textId="77777777" w:rsidR="00A77B3E" w:rsidRDefault="001B515B">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Kanao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Tanaka S, Oka S, Kaneko I, Yoshida S, </w:t>
      </w:r>
      <w:proofErr w:type="spellStart"/>
      <w:r>
        <w:rPr>
          <w:rFonts w:ascii="Book Antiqua" w:eastAsia="Book Antiqua" w:hAnsi="Book Antiqua" w:cs="Book Antiqua"/>
          <w:color w:val="000000"/>
        </w:rPr>
        <w:t>Arihiro</w:t>
      </w:r>
      <w:proofErr w:type="spellEnd"/>
      <w:r>
        <w:rPr>
          <w:rFonts w:ascii="Book Antiqua" w:eastAsia="Book Antiqua" w:hAnsi="Book Antiqua" w:cs="Book Antiqua"/>
          <w:color w:val="000000"/>
        </w:rPr>
        <w:t xml:space="preserve"> K, Yoshihara M,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Clinical significance of type V(I) pit pattern subclassification in determining the depth of invasion of colorectal neoplasms.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211-217 [PMID: 18186557 DOI: 10.3748/wjg.14.211]</w:t>
      </w:r>
    </w:p>
    <w:p w14:paraId="6F5C2F6F" w14:textId="77777777" w:rsidR="00A77B3E" w:rsidRDefault="001B515B">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Takemura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Yoshida S, Tanaka S, </w:t>
      </w:r>
      <w:proofErr w:type="spellStart"/>
      <w:r>
        <w:rPr>
          <w:rFonts w:ascii="Book Antiqua" w:eastAsia="Book Antiqua" w:hAnsi="Book Antiqua" w:cs="Book Antiqua"/>
          <w:color w:val="000000"/>
        </w:rPr>
        <w:t>Onji</w:t>
      </w:r>
      <w:proofErr w:type="spellEnd"/>
      <w:r>
        <w:rPr>
          <w:rFonts w:ascii="Book Antiqua" w:eastAsia="Book Antiqua" w:hAnsi="Book Antiqua" w:cs="Book Antiqua"/>
          <w:color w:val="000000"/>
        </w:rPr>
        <w:t xml:space="preserve"> K, Oka S, Tamaki T, Kaneda K, Yoshihara M,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Quantitative analysis and development of a computer-aided system for identification of regular pit patterns of colorectal lesions.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1047-1051 [PMID: 21034905 DOI: 10.1016/j.gie.2010.07.037]</w:t>
      </w:r>
    </w:p>
    <w:p w14:paraId="3E94ACAF" w14:textId="77777777" w:rsidR="00A77B3E" w:rsidRDefault="001B515B">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Häfner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Gangl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Kwitt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Vécsei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Wrba</w:t>
      </w:r>
      <w:proofErr w:type="spellEnd"/>
      <w:r>
        <w:rPr>
          <w:rFonts w:ascii="Book Antiqua" w:eastAsia="Book Antiqua" w:hAnsi="Book Antiqua" w:cs="Book Antiqua"/>
          <w:color w:val="000000"/>
        </w:rPr>
        <w:t xml:space="preserve"> F. Improving pit-pattern classification of endoscopy images by a combination of experts. </w:t>
      </w:r>
      <w:r>
        <w:rPr>
          <w:rFonts w:ascii="Book Antiqua" w:eastAsia="Book Antiqua" w:hAnsi="Book Antiqua" w:cs="Book Antiqua"/>
          <w:i/>
          <w:iCs/>
          <w:color w:val="000000"/>
        </w:rPr>
        <w:t xml:space="preserve">Med Image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247-254 [PMID: 20425994 DOI: 10.1007/978-3-642-04268-3_31]</w:t>
      </w:r>
    </w:p>
    <w:p w14:paraId="68B19D0C" w14:textId="77777777" w:rsidR="00A77B3E" w:rsidRDefault="001B515B">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Qi X</w:t>
      </w:r>
      <w:r>
        <w:rPr>
          <w:rFonts w:ascii="Book Antiqua" w:eastAsia="Book Antiqua" w:hAnsi="Book Antiqua" w:cs="Book Antiqua"/>
          <w:color w:val="000000"/>
        </w:rPr>
        <w:t xml:space="preserve">, Pan Y, Hu Z, Kang W, Willis JE, Olowe K, </w:t>
      </w:r>
      <w:proofErr w:type="spellStart"/>
      <w:r>
        <w:rPr>
          <w:rFonts w:ascii="Book Antiqua" w:eastAsia="Book Antiqua" w:hAnsi="Book Antiqua" w:cs="Book Antiqua"/>
          <w:color w:val="000000"/>
        </w:rPr>
        <w:t>Sivak</w:t>
      </w:r>
      <w:proofErr w:type="spellEnd"/>
      <w:r>
        <w:rPr>
          <w:rFonts w:ascii="Book Antiqua" w:eastAsia="Book Antiqua" w:hAnsi="Book Antiqua" w:cs="Book Antiqua"/>
          <w:color w:val="000000"/>
        </w:rPr>
        <w:t xml:space="preserve"> MV Jr, Rollins AM. Automated quantification of colonic crypt morphology using integrated microscopy and optical coherence tomography. </w:t>
      </w:r>
      <w:r>
        <w:rPr>
          <w:rFonts w:ascii="Book Antiqua" w:eastAsia="Book Antiqua" w:hAnsi="Book Antiqua" w:cs="Book Antiqua"/>
          <w:i/>
          <w:iCs/>
          <w:color w:val="000000"/>
        </w:rPr>
        <w:t>J Biomed Opt</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054055 [PMID: 19021435 DOI: 10.1117/1.2993323]</w:t>
      </w:r>
    </w:p>
    <w:p w14:paraId="00E2CFA6" w14:textId="77777777" w:rsidR="00A77B3E" w:rsidRDefault="001B515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Misawa M, Ogawa Y, </w:t>
      </w:r>
      <w:proofErr w:type="spellStart"/>
      <w:r>
        <w:rPr>
          <w:rFonts w:ascii="Book Antiqua" w:eastAsia="Book Antiqua" w:hAnsi="Book Antiqua" w:cs="Book Antiqua"/>
          <w:color w:val="000000"/>
        </w:rPr>
        <w:t>Kutsukawa</w:t>
      </w:r>
      <w:proofErr w:type="spellEnd"/>
      <w:r>
        <w:rPr>
          <w:rFonts w:ascii="Book Antiqua" w:eastAsia="Book Antiqua" w:hAnsi="Book Antiqua" w:cs="Book Antiqua"/>
          <w:color w:val="000000"/>
        </w:rPr>
        <w:t xml:space="preserve"> M, Kudo T, Hayashi T, Miyachi H, Ishida F, Inoue H. Novel computer-aided diagnostic system for colorectal lesions by using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621-629 [PMID: 25440671 DOI: 10.1016/j.gie.2014.09.008]</w:t>
      </w:r>
    </w:p>
    <w:p w14:paraId="1844B134" w14:textId="77777777" w:rsidR="00A77B3E" w:rsidRDefault="001B515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Takeda K</w:t>
      </w:r>
      <w:r>
        <w:rPr>
          <w:rFonts w:ascii="Book Antiqua" w:eastAsia="Book Antiqua" w:hAnsi="Book Antiqua" w:cs="Book Antiqua"/>
          <w:color w:val="000000"/>
        </w:rPr>
        <w:t xml:space="preserve">, Kudo SE, Mori Y, Misawa M, Kudo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A, Baba T, Hidaka E, Ishida F, Inoue H, Oda M, Mori K. Accuracy of diagnosing invasive colorectal cancer using computer-aided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798-802 [PMID: 28472832 DOI: 10.1055/s-0043-105486]</w:t>
      </w:r>
    </w:p>
    <w:p w14:paraId="1E4EDD94" w14:textId="77777777" w:rsidR="00A77B3E" w:rsidRDefault="001B515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Misawa M, Mori Y,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Saito Y, Takeda K, Nakamura H,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Ishigaki T, Toyoshima N,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Baba T, Ishida F, Inoue H, Itoh H, Oda M, Mori K. Artificial Intelligence-assisted System Improves Endoscopic Identification of Colorectal Neoplasms.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1874-1881.e2 [PMID: 31525512 DOI: 10.1016/j.cgh.2019.09.009]</w:t>
      </w:r>
    </w:p>
    <w:p w14:paraId="529732E5" w14:textId="77777777" w:rsidR="00A77B3E" w:rsidRDefault="001B515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ASGE Technology Committee.</w:t>
      </w:r>
      <w:r>
        <w:rPr>
          <w:rFonts w:ascii="Book Antiqua" w:eastAsia="Book Antiqua" w:hAnsi="Book Antiqua" w:cs="Book Antiqua"/>
          <w:color w:val="000000"/>
        </w:rPr>
        <w:t xml:space="preserve">. Confocal laser endomicroscopy.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928-938 [PMID: 25442092 DOI: 10.1016/j.gie.2014.06.021]</w:t>
      </w:r>
    </w:p>
    <w:p w14:paraId="0D885F43" w14:textId="77777777" w:rsidR="00A77B3E" w:rsidRDefault="001B515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André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Vercauteren</w:t>
      </w:r>
      <w:proofErr w:type="spellEnd"/>
      <w:r>
        <w:rPr>
          <w:rFonts w:ascii="Book Antiqua" w:eastAsia="Book Antiqua" w:hAnsi="Book Antiqua" w:cs="Book Antiqua"/>
          <w:color w:val="000000"/>
        </w:rPr>
        <w:t xml:space="preserve"> T, Buchner AM, Krishna M, </w:t>
      </w:r>
      <w:proofErr w:type="spellStart"/>
      <w:r>
        <w:rPr>
          <w:rFonts w:ascii="Book Antiqua" w:eastAsia="Book Antiqua" w:hAnsi="Book Antiqua" w:cs="Book Antiqua"/>
          <w:color w:val="000000"/>
        </w:rPr>
        <w:t>Ayache</w:t>
      </w:r>
      <w:proofErr w:type="spellEnd"/>
      <w:r>
        <w:rPr>
          <w:rFonts w:ascii="Book Antiqua" w:eastAsia="Book Antiqua" w:hAnsi="Book Antiqua" w:cs="Book Antiqua"/>
          <w:color w:val="000000"/>
        </w:rPr>
        <w:t xml:space="preserve"> N, Wallace MB. Software for automated classification of probe-based confocal laser endomicroscopy videos of colorectal polyps.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5560-5569 [PMID: 23112548 DOI: 10.3748/wjg.v18.i39.5560]</w:t>
      </w:r>
    </w:p>
    <w:p w14:paraId="43BB43E3" w14:textId="77777777" w:rsidR="00A77B3E" w:rsidRDefault="001B515B">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Ştefănescu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Streba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Cârţână</w:t>
      </w:r>
      <w:proofErr w:type="spellEnd"/>
      <w:r>
        <w:rPr>
          <w:rFonts w:ascii="Book Antiqua" w:eastAsia="Book Antiqua" w:hAnsi="Book Antiqua" w:cs="Book Antiqua"/>
          <w:color w:val="000000"/>
        </w:rPr>
        <w:t xml:space="preserve"> ET, </w:t>
      </w:r>
      <w:proofErr w:type="spellStart"/>
      <w:r>
        <w:rPr>
          <w:rFonts w:ascii="Book Antiqua" w:eastAsia="Book Antiqua" w:hAnsi="Book Antiqua" w:cs="Book Antiqua"/>
          <w:color w:val="000000"/>
        </w:rPr>
        <w:t>Săftoiu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Gruionu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Gruionu</w:t>
      </w:r>
      <w:proofErr w:type="spellEnd"/>
      <w:r>
        <w:rPr>
          <w:rFonts w:ascii="Book Antiqua" w:eastAsia="Book Antiqua" w:hAnsi="Book Antiqua" w:cs="Book Antiqua"/>
          <w:color w:val="000000"/>
        </w:rPr>
        <w:t xml:space="preserve"> LG. Computer Aided Diagnosis for Confocal Laser Endomicroscopy in Advanced Colorectal Adenocarcinoma.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e0154863 [PMID: 27144985 DOI: 10.1371/journal.pone.0154863]</w:t>
      </w:r>
    </w:p>
    <w:p w14:paraId="02283E4D" w14:textId="77777777" w:rsidR="00A77B3E" w:rsidRDefault="001B515B">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Taunk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Atkinson CD, Lichtenstein D, Rodriguez-Diaz E, Singh SK. Computer-assisted assessment of colonic polyp histopathology using probe-based confocal laser </w:t>
      </w:r>
      <w:r>
        <w:rPr>
          <w:rFonts w:ascii="Book Antiqua" w:eastAsia="Book Antiqua" w:hAnsi="Book Antiqua" w:cs="Book Antiqua"/>
          <w:color w:val="000000"/>
        </w:rPr>
        <w:lastRenderedPageBreak/>
        <w:t xml:space="preserve">endomicroscopy.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2043-2051 [PMID: 31696259 DOI: 10.1007/s00384-019-03406-y]</w:t>
      </w:r>
    </w:p>
    <w:p w14:paraId="5CEAB37D" w14:textId="77777777" w:rsidR="00A77B3E" w:rsidRDefault="001B515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Misawa M, Mori K. Simultaneous detection and characterization of diminutive polyps with the use of artificial intelligence during colonoscopy. </w:t>
      </w:r>
      <w:proofErr w:type="spellStart"/>
      <w:r>
        <w:rPr>
          <w:rFonts w:ascii="Book Antiqua" w:eastAsia="Book Antiqua" w:hAnsi="Book Antiqua" w:cs="Book Antiqua"/>
          <w:i/>
          <w:iCs/>
          <w:color w:val="000000"/>
        </w:rPr>
        <w:t>VideoGIE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7-10 [PMID: 30623149 DOI: 10.1016/j.vgie.2018.10.006]</w:t>
      </w:r>
    </w:p>
    <w:p w14:paraId="32F4A000" w14:textId="77777777" w:rsidR="00A77B3E" w:rsidRDefault="001B515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Cho T, Kataoka S, Yamauchi A, Ogawa Y, Maeda Y, Takeda K,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Nakamura H, </w:t>
      </w:r>
      <w:proofErr w:type="spellStart"/>
      <w:r>
        <w:rPr>
          <w:rFonts w:ascii="Book Antiqua" w:eastAsia="Book Antiqua" w:hAnsi="Book Antiqua" w:cs="Book Antiqua"/>
          <w:color w:val="000000"/>
        </w:rPr>
        <w:t>Yagawa</w:t>
      </w:r>
      <w:proofErr w:type="spellEnd"/>
      <w:r>
        <w:rPr>
          <w:rFonts w:ascii="Book Antiqua" w:eastAsia="Book Antiqua" w:hAnsi="Book Antiqua" w:cs="Book Antiqua"/>
          <w:color w:val="000000"/>
        </w:rPr>
        <w:t xml:space="preserve"> Y, Toyoshima N, Ogata N, Kudo T, </w:t>
      </w:r>
      <w:proofErr w:type="spellStart"/>
      <w:r>
        <w:rPr>
          <w:rFonts w:ascii="Book Antiqua" w:eastAsia="Book Antiqua" w:hAnsi="Book Antiqua" w:cs="Book Antiqua"/>
          <w:color w:val="000000"/>
        </w:rPr>
        <w:t>Hisayuki</w:t>
      </w:r>
      <w:proofErr w:type="spellEnd"/>
      <w:r>
        <w:rPr>
          <w:rFonts w:ascii="Book Antiqua" w:eastAsia="Book Antiqua" w:hAnsi="Book Antiqua" w:cs="Book Antiqua"/>
          <w:color w:val="000000"/>
        </w:rPr>
        <w:t xml:space="preserve">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Baba T, Ishida F, Itoh H, Roth H, Oda M, Mori K. Artificial Intelligence-Assisted Polyp Detection for Colonoscopy: Initial Experience.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2027-2029.e3 [PMID: 29653147 DOI: 10.1053/j.gastro.2018.04.003]</w:t>
      </w:r>
    </w:p>
    <w:p w14:paraId="6DAAE575" w14:textId="77777777" w:rsidR="00A77B3E" w:rsidRDefault="001B515B">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Eickhoff A</w:t>
      </w:r>
      <w:r>
        <w:rPr>
          <w:rFonts w:ascii="Book Antiqua" w:eastAsia="Book Antiqua" w:hAnsi="Book Antiqua" w:cs="Book Antiqua"/>
          <w:color w:val="000000"/>
        </w:rPr>
        <w:t xml:space="preserve">, van Dam J, </w:t>
      </w:r>
      <w:proofErr w:type="spellStart"/>
      <w:r>
        <w:rPr>
          <w:rFonts w:ascii="Book Antiqua" w:eastAsia="Book Antiqua" w:hAnsi="Book Antiqua" w:cs="Book Antiqua"/>
          <w:color w:val="000000"/>
        </w:rPr>
        <w:t>Jakobs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Kudis</w:t>
      </w:r>
      <w:proofErr w:type="spellEnd"/>
      <w:r>
        <w:rPr>
          <w:rFonts w:ascii="Book Antiqua" w:eastAsia="Book Antiqua" w:hAnsi="Book Antiqua" w:cs="Book Antiqua"/>
          <w:color w:val="000000"/>
        </w:rPr>
        <w:t xml:space="preserve"> V, Hartmann D, Damian U, </w:t>
      </w:r>
      <w:proofErr w:type="spellStart"/>
      <w:r>
        <w:rPr>
          <w:rFonts w:ascii="Book Antiqua" w:eastAsia="Book Antiqua" w:hAnsi="Book Antiqua" w:cs="Book Antiqua"/>
          <w:color w:val="000000"/>
        </w:rPr>
        <w:t>Weickert</w:t>
      </w:r>
      <w:proofErr w:type="spellEnd"/>
      <w:r>
        <w:rPr>
          <w:rFonts w:ascii="Book Antiqua" w:eastAsia="Book Antiqua" w:hAnsi="Book Antiqua" w:cs="Book Antiqua"/>
          <w:color w:val="000000"/>
        </w:rPr>
        <w:t xml:space="preserve"> U, Schilling D, Riemann JF. Computer-assisted colonoscopy (the </w:t>
      </w:r>
      <w:proofErr w:type="spellStart"/>
      <w:r>
        <w:rPr>
          <w:rFonts w:ascii="Book Antiqua" w:eastAsia="Book Antiqua" w:hAnsi="Book Antiqua" w:cs="Book Antiqua"/>
          <w:color w:val="000000"/>
        </w:rPr>
        <w:t>NeoGuide</w:t>
      </w:r>
      <w:proofErr w:type="spellEnd"/>
      <w:r>
        <w:rPr>
          <w:rFonts w:ascii="Book Antiqua" w:eastAsia="Book Antiqua" w:hAnsi="Book Antiqua" w:cs="Book Antiqua"/>
          <w:color w:val="000000"/>
        </w:rPr>
        <w:t xml:space="preserve"> Endoscopy System): results of the first human clinical trial ("PACE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261-266 [PMID: 17156149 DOI: 10.1111/j.1572-0241.2006.01002.x]</w:t>
      </w:r>
    </w:p>
    <w:p w14:paraId="5031A1F4" w14:textId="77777777" w:rsidR="00A77B3E" w:rsidRDefault="001B515B">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Pullens</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Stap</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Rozeboom</w:t>
      </w:r>
      <w:proofErr w:type="spellEnd"/>
      <w:r>
        <w:rPr>
          <w:rFonts w:ascii="Book Antiqua" w:eastAsia="Book Antiqua" w:hAnsi="Book Antiqua" w:cs="Book Antiqua"/>
          <w:color w:val="000000"/>
        </w:rPr>
        <w:t xml:space="preserve"> ED, Schwartz MP, van der Heijden F, van </w:t>
      </w:r>
      <w:proofErr w:type="spellStart"/>
      <w:r>
        <w:rPr>
          <w:rFonts w:ascii="Book Antiqua" w:eastAsia="Book Antiqua" w:hAnsi="Book Antiqua" w:cs="Book Antiqua"/>
          <w:color w:val="000000"/>
        </w:rPr>
        <w:t>Oijen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Broeders</w:t>
      </w:r>
      <w:proofErr w:type="spellEnd"/>
      <w:r>
        <w:rPr>
          <w:rFonts w:ascii="Book Antiqua" w:eastAsia="Book Antiqua" w:hAnsi="Book Antiqua" w:cs="Book Antiqua"/>
          <w:color w:val="000000"/>
        </w:rPr>
        <w:t xml:space="preserve"> IA. Colonoscopy with robotic steering and automated lumen centralization: a feasibility study in a colon model.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286-290 [PMID: 26126158 DOI: 10.1055/s-0034-1392550]</w:t>
      </w:r>
    </w:p>
    <w:p w14:paraId="1B1EEF93" w14:textId="77777777" w:rsidR="00A77B3E" w:rsidRDefault="001B515B">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Slawinski</w:t>
      </w:r>
      <w:proofErr w:type="spellEnd"/>
      <w:r>
        <w:rPr>
          <w:rFonts w:ascii="Book Antiqua" w:eastAsia="Book Antiqua" w:hAnsi="Book Antiqua" w:cs="Book Antiqua"/>
          <w:b/>
          <w:bCs/>
          <w:color w:val="000000"/>
        </w:rPr>
        <w:t xml:space="preserve">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Taddese</w:t>
      </w:r>
      <w:proofErr w:type="spellEnd"/>
      <w:r>
        <w:rPr>
          <w:rFonts w:ascii="Book Antiqua" w:eastAsia="Book Antiqua" w:hAnsi="Book Antiqua" w:cs="Book Antiqua"/>
          <w:color w:val="000000"/>
        </w:rPr>
        <w:t xml:space="preserve"> AZ, Musto KB,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Valdastri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Obstein</w:t>
      </w:r>
      <w:proofErr w:type="spellEnd"/>
      <w:r>
        <w:rPr>
          <w:rFonts w:ascii="Book Antiqua" w:eastAsia="Book Antiqua" w:hAnsi="Book Antiqua" w:cs="Book Antiqua"/>
          <w:color w:val="000000"/>
        </w:rPr>
        <w:t xml:space="preserve"> KL. Autonomously Controlled Magnetic Flexible Endoscope for Colon Exploration.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1577-1579.e1 [PMID: 29530377 DOI: 10.1053/j.gastro.2018.02.037]</w:t>
      </w:r>
    </w:p>
    <w:p w14:paraId="0CD99D64" w14:textId="4222D0AD" w:rsidR="00A77B3E" w:rsidRDefault="001B515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Formosa GA,</w:t>
      </w:r>
      <w:r>
        <w:rPr>
          <w:rFonts w:ascii="Book Antiqua" w:eastAsia="Book Antiqua" w:hAnsi="Book Antiqua" w:cs="Book Antiqua"/>
          <w:color w:val="000000"/>
        </w:rPr>
        <w:t xml:space="preserve"> Prendergast JM, </w:t>
      </w:r>
      <w:proofErr w:type="spellStart"/>
      <w:r>
        <w:rPr>
          <w:rFonts w:ascii="Book Antiqua" w:eastAsia="Book Antiqua" w:hAnsi="Book Antiqua" w:cs="Book Antiqua"/>
          <w:color w:val="000000"/>
        </w:rPr>
        <w:t>Edmundowicz</w:t>
      </w:r>
      <w:proofErr w:type="spellEnd"/>
      <w:r>
        <w:rPr>
          <w:rFonts w:ascii="Book Antiqua" w:eastAsia="Book Antiqua" w:hAnsi="Book Antiqua" w:cs="Book Antiqua"/>
          <w:color w:val="000000"/>
        </w:rPr>
        <w:t xml:space="preserve"> SA, Rentschler ME. Novel Optimization-Based Design and Surgical Evaluation of a Treaded Robotic Capsule Colonoscope. </w:t>
      </w:r>
      <w:r w:rsidRPr="00872E8B">
        <w:rPr>
          <w:rFonts w:ascii="Book Antiqua" w:eastAsia="Book Antiqua" w:hAnsi="Book Antiqua" w:cs="Book Antiqua"/>
          <w:i/>
          <w:color w:val="000000"/>
        </w:rPr>
        <w:t xml:space="preserve">IEEE Transact Robotics </w:t>
      </w:r>
      <w:r>
        <w:rPr>
          <w:rFonts w:ascii="Book Antiqua" w:eastAsia="Book Antiqua" w:hAnsi="Book Antiqua" w:cs="Book Antiqua"/>
          <w:color w:val="000000"/>
        </w:rPr>
        <w:t xml:space="preserve">2020; </w:t>
      </w:r>
      <w:r w:rsidRPr="00872E8B">
        <w:rPr>
          <w:rFonts w:ascii="Book Antiqua" w:eastAsia="Book Antiqua" w:hAnsi="Book Antiqua" w:cs="Book Antiqua"/>
          <w:b/>
          <w:color w:val="000000"/>
        </w:rPr>
        <w:t>36</w:t>
      </w:r>
      <w:r>
        <w:rPr>
          <w:rFonts w:ascii="Book Antiqua" w:eastAsia="Book Antiqua" w:hAnsi="Book Antiqua" w:cs="Book Antiqua"/>
          <w:color w:val="000000"/>
        </w:rPr>
        <w:t>: 545-552 [DOI: 10.1109/TRO.2019.2949466]</w:t>
      </w:r>
    </w:p>
    <w:p w14:paraId="1377C7A5" w14:textId="77777777" w:rsidR="00A77B3E" w:rsidRDefault="001B515B">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Kahi</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Imperiale</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Juliar</w:t>
      </w:r>
      <w:proofErr w:type="spellEnd"/>
      <w:r>
        <w:rPr>
          <w:rFonts w:ascii="Book Antiqua" w:eastAsia="Book Antiqua" w:hAnsi="Book Antiqua" w:cs="Book Antiqua"/>
          <w:color w:val="000000"/>
        </w:rPr>
        <w:t xml:space="preserve"> BE, Rex DK. Effect of screening colonoscopy on colorectal cancer incidence and mortality.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770-5; quiz 711 [PMID: 19268269 DOI: 10.1016/j.cgh.2008.12.030]</w:t>
      </w:r>
    </w:p>
    <w:bookmarkEnd w:id="11"/>
    <w:p w14:paraId="7532AEE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46CA2F8" w14:textId="77777777" w:rsidR="00A77B3E" w:rsidRDefault="001B515B">
      <w:pPr>
        <w:spacing w:line="360" w:lineRule="auto"/>
        <w:jc w:val="both"/>
      </w:pPr>
      <w:r>
        <w:rPr>
          <w:rFonts w:ascii="Book Antiqua" w:eastAsia="Book Antiqua" w:hAnsi="Book Antiqua" w:cs="Book Antiqua"/>
          <w:b/>
          <w:color w:val="000000"/>
        </w:rPr>
        <w:lastRenderedPageBreak/>
        <w:t>Footnotes</w:t>
      </w:r>
    </w:p>
    <w:p w14:paraId="46B4CFD9" w14:textId="77777777" w:rsidR="00A77B3E" w:rsidRDefault="001B515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any conflict of interests.</w:t>
      </w:r>
    </w:p>
    <w:p w14:paraId="219683D0" w14:textId="77777777" w:rsidR="00A77B3E" w:rsidRDefault="00A77B3E">
      <w:pPr>
        <w:spacing w:line="360" w:lineRule="auto"/>
        <w:jc w:val="both"/>
      </w:pPr>
    </w:p>
    <w:p w14:paraId="264B7D15" w14:textId="77777777" w:rsidR="00A77B3E" w:rsidRDefault="001B51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0A6326" w14:textId="77777777" w:rsidR="00A77B3E" w:rsidRDefault="00A77B3E">
      <w:pPr>
        <w:spacing w:line="360" w:lineRule="auto"/>
        <w:jc w:val="both"/>
      </w:pPr>
    </w:p>
    <w:p w14:paraId="5E8A7E72" w14:textId="098C5ADD" w:rsidR="00A77B3E" w:rsidRPr="00DE7C21" w:rsidRDefault="001B515B">
      <w:pPr>
        <w:spacing w:line="360" w:lineRule="auto"/>
        <w:jc w:val="both"/>
      </w:pPr>
      <w:r w:rsidRPr="00DE7C21">
        <w:rPr>
          <w:rFonts w:ascii="Book Antiqua" w:eastAsia="Book Antiqua" w:hAnsi="Book Antiqua" w:cs="Book Antiqua"/>
          <w:b/>
          <w:color w:val="000000"/>
        </w:rPr>
        <w:t xml:space="preserve">Manuscript source: </w:t>
      </w:r>
      <w:r w:rsidRPr="00DE7C21">
        <w:rPr>
          <w:rFonts w:ascii="Book Antiqua" w:eastAsia="Book Antiqua" w:hAnsi="Book Antiqua" w:cs="Book Antiqua"/>
          <w:color w:val="000000"/>
        </w:rPr>
        <w:t xml:space="preserve">Invited </w:t>
      </w:r>
      <w:r w:rsidR="00DE7C21">
        <w:rPr>
          <w:rFonts w:ascii="Book Antiqua" w:eastAsia="Book Antiqua" w:hAnsi="Book Antiqua" w:cs="Book Antiqua"/>
          <w:color w:val="000000"/>
        </w:rPr>
        <w:t>m</w:t>
      </w:r>
      <w:r w:rsidRPr="00DE7C21">
        <w:rPr>
          <w:rFonts w:ascii="Book Antiqua" w:eastAsia="Book Antiqua" w:hAnsi="Book Antiqua" w:cs="Book Antiqua"/>
          <w:color w:val="000000"/>
        </w:rPr>
        <w:t>anuscript</w:t>
      </w:r>
    </w:p>
    <w:p w14:paraId="0221CCDC" w14:textId="77777777" w:rsidR="00A77B3E" w:rsidRPr="00DE7C21" w:rsidRDefault="00A77B3E">
      <w:pPr>
        <w:spacing w:line="360" w:lineRule="auto"/>
        <w:jc w:val="both"/>
      </w:pPr>
    </w:p>
    <w:p w14:paraId="65BCC78C" w14:textId="77777777" w:rsidR="00A77B3E" w:rsidRPr="00DE7C21" w:rsidRDefault="001B515B">
      <w:pPr>
        <w:spacing w:line="360" w:lineRule="auto"/>
        <w:jc w:val="both"/>
      </w:pPr>
      <w:r w:rsidRPr="00DE7C21">
        <w:rPr>
          <w:rFonts w:ascii="Book Antiqua" w:eastAsia="Book Antiqua" w:hAnsi="Book Antiqua" w:cs="Book Antiqua"/>
          <w:b/>
          <w:color w:val="000000"/>
        </w:rPr>
        <w:t xml:space="preserve">Peer-review started: </w:t>
      </w:r>
      <w:r w:rsidRPr="00DE7C21">
        <w:rPr>
          <w:rFonts w:ascii="Book Antiqua" w:eastAsia="Book Antiqua" w:hAnsi="Book Antiqua" w:cs="Book Antiqua"/>
          <w:color w:val="000000"/>
        </w:rPr>
        <w:t>January 28, 2021</w:t>
      </w:r>
    </w:p>
    <w:p w14:paraId="16402579" w14:textId="77777777" w:rsidR="00A77B3E" w:rsidRPr="00DE7C21" w:rsidRDefault="001B515B">
      <w:pPr>
        <w:spacing w:line="360" w:lineRule="auto"/>
        <w:jc w:val="both"/>
      </w:pPr>
      <w:r w:rsidRPr="00DE7C21">
        <w:rPr>
          <w:rFonts w:ascii="Book Antiqua" w:eastAsia="Book Antiqua" w:hAnsi="Book Antiqua" w:cs="Book Antiqua"/>
          <w:b/>
          <w:color w:val="000000"/>
        </w:rPr>
        <w:t xml:space="preserve">First decision: </w:t>
      </w:r>
      <w:r w:rsidRPr="00DE7C21">
        <w:rPr>
          <w:rFonts w:ascii="Book Antiqua" w:eastAsia="Book Antiqua" w:hAnsi="Book Antiqua" w:cs="Book Antiqua"/>
          <w:color w:val="000000"/>
        </w:rPr>
        <w:t>May 2, 2021</w:t>
      </w:r>
    </w:p>
    <w:p w14:paraId="35EA54BF" w14:textId="77777777" w:rsidR="00A77B3E" w:rsidRPr="00DE7C21" w:rsidRDefault="001B515B">
      <w:pPr>
        <w:spacing w:line="360" w:lineRule="auto"/>
        <w:jc w:val="both"/>
      </w:pPr>
      <w:r w:rsidRPr="00DE7C21">
        <w:rPr>
          <w:rFonts w:ascii="Book Antiqua" w:eastAsia="Book Antiqua" w:hAnsi="Book Antiqua" w:cs="Book Antiqua"/>
          <w:b/>
          <w:color w:val="000000"/>
        </w:rPr>
        <w:t xml:space="preserve">Article in press: </w:t>
      </w:r>
    </w:p>
    <w:p w14:paraId="79C1E94B" w14:textId="77777777" w:rsidR="00A77B3E" w:rsidRPr="00DE7C21" w:rsidRDefault="00A77B3E">
      <w:pPr>
        <w:spacing w:line="360" w:lineRule="auto"/>
        <w:jc w:val="both"/>
      </w:pPr>
    </w:p>
    <w:p w14:paraId="1F1FCE25" w14:textId="0D652B66" w:rsidR="00A77B3E" w:rsidRDefault="001B515B">
      <w:pPr>
        <w:spacing w:line="360" w:lineRule="auto"/>
        <w:jc w:val="both"/>
      </w:pPr>
      <w:r w:rsidRPr="00DE7C21">
        <w:rPr>
          <w:rFonts w:ascii="Book Antiqua" w:eastAsia="Book Antiqua" w:hAnsi="Book Antiqua" w:cs="Book Antiqua"/>
          <w:b/>
          <w:color w:val="000000"/>
        </w:rPr>
        <w:t xml:space="preserve">Specialty type: </w:t>
      </w:r>
      <w:r w:rsidRPr="00DE7C21">
        <w:rPr>
          <w:rFonts w:ascii="Book Antiqua" w:eastAsia="Book Antiqua" w:hAnsi="Book Antiqua" w:cs="Book Antiqua"/>
          <w:color w:val="000000"/>
        </w:rPr>
        <w:t xml:space="preserve">Gastroenterology and </w:t>
      </w:r>
      <w:r w:rsidR="00DE7C21">
        <w:rPr>
          <w:rFonts w:ascii="Book Antiqua" w:eastAsia="Book Antiqua" w:hAnsi="Book Antiqua" w:cs="Book Antiqua"/>
          <w:color w:val="000000"/>
        </w:rPr>
        <w:t>h</w:t>
      </w:r>
      <w:r w:rsidRPr="00DE7C21">
        <w:rPr>
          <w:rFonts w:ascii="Book Antiqua" w:eastAsia="Book Antiqua" w:hAnsi="Book Antiqua" w:cs="Book Antiqua"/>
          <w:color w:val="000000"/>
        </w:rPr>
        <w:t>epatology</w:t>
      </w:r>
    </w:p>
    <w:p w14:paraId="22342A80" w14:textId="77777777" w:rsidR="00A77B3E" w:rsidRDefault="001B51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64F27CC" w14:textId="77777777" w:rsidR="00A77B3E" w:rsidRDefault="001B515B">
      <w:pPr>
        <w:spacing w:line="360" w:lineRule="auto"/>
        <w:jc w:val="both"/>
      </w:pPr>
      <w:r>
        <w:rPr>
          <w:rFonts w:ascii="Book Antiqua" w:eastAsia="Book Antiqua" w:hAnsi="Book Antiqua" w:cs="Book Antiqua"/>
          <w:b/>
          <w:color w:val="000000"/>
        </w:rPr>
        <w:t>Peer-review report’s scientific quality classification</w:t>
      </w:r>
    </w:p>
    <w:p w14:paraId="65B698E5" w14:textId="77777777" w:rsidR="00A77B3E" w:rsidRDefault="001B515B">
      <w:pPr>
        <w:spacing w:line="360" w:lineRule="auto"/>
        <w:jc w:val="both"/>
      </w:pPr>
      <w:r>
        <w:rPr>
          <w:rFonts w:ascii="Book Antiqua" w:eastAsia="Book Antiqua" w:hAnsi="Book Antiqua" w:cs="Book Antiqua"/>
          <w:color w:val="000000"/>
        </w:rPr>
        <w:t>Grade A (Excellent): 0</w:t>
      </w:r>
    </w:p>
    <w:p w14:paraId="29147697" w14:textId="77777777" w:rsidR="00A77B3E" w:rsidRDefault="001B515B">
      <w:pPr>
        <w:spacing w:line="360" w:lineRule="auto"/>
        <w:jc w:val="both"/>
      </w:pPr>
      <w:r>
        <w:rPr>
          <w:rFonts w:ascii="Book Antiqua" w:eastAsia="Book Antiqua" w:hAnsi="Book Antiqua" w:cs="Book Antiqua"/>
          <w:color w:val="000000"/>
        </w:rPr>
        <w:t>Grade B (Very good): B</w:t>
      </w:r>
    </w:p>
    <w:p w14:paraId="111639D4" w14:textId="77777777" w:rsidR="00A77B3E" w:rsidRDefault="001B515B">
      <w:pPr>
        <w:spacing w:line="360" w:lineRule="auto"/>
        <w:jc w:val="both"/>
      </w:pPr>
      <w:r>
        <w:rPr>
          <w:rFonts w:ascii="Book Antiqua" w:eastAsia="Book Antiqua" w:hAnsi="Book Antiqua" w:cs="Book Antiqua"/>
          <w:color w:val="000000"/>
        </w:rPr>
        <w:t>Grade C (Good): 0</w:t>
      </w:r>
    </w:p>
    <w:p w14:paraId="1CB52B9F" w14:textId="77777777" w:rsidR="00A77B3E" w:rsidRDefault="001B515B">
      <w:pPr>
        <w:spacing w:line="360" w:lineRule="auto"/>
        <w:jc w:val="both"/>
      </w:pPr>
      <w:r>
        <w:rPr>
          <w:rFonts w:ascii="Book Antiqua" w:eastAsia="Book Antiqua" w:hAnsi="Book Antiqua" w:cs="Book Antiqua"/>
          <w:color w:val="000000"/>
        </w:rPr>
        <w:t>Grade D (Fair): 0</w:t>
      </w:r>
    </w:p>
    <w:p w14:paraId="6D572FAD" w14:textId="77777777" w:rsidR="00A77B3E" w:rsidRDefault="001B515B">
      <w:pPr>
        <w:spacing w:line="360" w:lineRule="auto"/>
        <w:jc w:val="both"/>
      </w:pPr>
      <w:r>
        <w:rPr>
          <w:rFonts w:ascii="Book Antiqua" w:eastAsia="Book Antiqua" w:hAnsi="Book Antiqua" w:cs="Book Antiqua"/>
          <w:color w:val="000000"/>
        </w:rPr>
        <w:t>Grade E (Poor): 0</w:t>
      </w:r>
    </w:p>
    <w:p w14:paraId="44CCF389" w14:textId="77777777" w:rsidR="00A77B3E" w:rsidRDefault="00A77B3E">
      <w:pPr>
        <w:spacing w:line="360" w:lineRule="auto"/>
        <w:jc w:val="both"/>
      </w:pPr>
    </w:p>
    <w:p w14:paraId="05A7B9FF" w14:textId="77777777" w:rsidR="00A77B3E" w:rsidRDefault="001B515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Lam TYT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26F6CF98" w14:textId="7D5499B8" w:rsidR="0011793E" w:rsidRDefault="0011793E">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2B7F8C5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rPr>
        <w:lastRenderedPageBreak/>
        <w:t>Table 1</w:t>
      </w:r>
      <w:r w:rsidRPr="00C33768">
        <w:rPr>
          <w:rFonts w:ascii="Book Antiqua" w:hAnsi="Book Antiqua"/>
          <w:b/>
          <w:lang w:eastAsia="zh-CN"/>
        </w:rPr>
        <w:t xml:space="preserve"> </w:t>
      </w:r>
      <w:r w:rsidRPr="00C33768">
        <w:rPr>
          <w:rFonts w:ascii="Book Antiqua" w:hAnsi="Book Antiqua"/>
          <w:b/>
        </w:rPr>
        <w:t>Colorectal polyp detection</w:t>
      </w:r>
    </w:p>
    <w:tbl>
      <w:tblPr>
        <w:tblW w:w="9120" w:type="dxa"/>
        <w:tblBorders>
          <w:top w:val="single" w:sz="8" w:space="0" w:color="000000" w:themeColor="text1"/>
          <w:bottom w:val="single" w:sz="8" w:space="0" w:color="000000" w:themeColor="text1"/>
        </w:tblBorders>
        <w:tblLayout w:type="fixed"/>
        <w:tblLook w:val="0600" w:firstRow="0" w:lastRow="0" w:firstColumn="0" w:lastColumn="0" w:noHBand="1" w:noVBand="1"/>
      </w:tblPr>
      <w:tblGrid>
        <w:gridCol w:w="1740"/>
        <w:gridCol w:w="1815"/>
        <w:gridCol w:w="1740"/>
        <w:gridCol w:w="1980"/>
        <w:gridCol w:w="1845"/>
      </w:tblGrid>
      <w:tr w:rsidR="00EF1697" w:rsidRPr="00C33768" w14:paraId="419B456F" w14:textId="77777777" w:rsidTr="00EF1697">
        <w:trPr>
          <w:trHeight w:val="755"/>
        </w:trPr>
        <w:tc>
          <w:tcPr>
            <w:tcW w:w="1740" w:type="dxa"/>
            <w:tcBorders>
              <w:top w:val="single" w:sz="8" w:space="0" w:color="000000" w:themeColor="text1"/>
              <w:bottom w:val="single" w:sz="8" w:space="0" w:color="000000" w:themeColor="text1"/>
            </w:tcBorders>
            <w:tcMar>
              <w:top w:w="100" w:type="dxa"/>
              <w:left w:w="100" w:type="dxa"/>
              <w:bottom w:w="100" w:type="dxa"/>
              <w:right w:w="100" w:type="dxa"/>
            </w:tcMar>
          </w:tcPr>
          <w:p w14:paraId="573833A8" w14:textId="77777777" w:rsidR="00EF1697" w:rsidRPr="00C33768" w:rsidRDefault="00EF1697" w:rsidP="00EF1697">
            <w:pPr>
              <w:adjustRightInd w:val="0"/>
              <w:snapToGrid w:val="0"/>
              <w:spacing w:line="360" w:lineRule="auto"/>
              <w:rPr>
                <w:rFonts w:ascii="Book Antiqua" w:hAnsi="Book Antiqua"/>
                <w:b/>
                <w:lang w:eastAsia="zh-CN"/>
              </w:rPr>
            </w:pPr>
            <w:r>
              <w:rPr>
                <w:rFonts w:ascii="Book Antiqua" w:hAnsi="Book Antiqua" w:hint="eastAsia"/>
                <w:b/>
                <w:lang w:eastAsia="zh-CN"/>
              </w:rPr>
              <w:t>Ref.</w:t>
            </w:r>
          </w:p>
        </w:tc>
        <w:tc>
          <w:tcPr>
            <w:tcW w:w="1815" w:type="dxa"/>
            <w:tcBorders>
              <w:top w:val="single" w:sz="8" w:space="0" w:color="000000" w:themeColor="text1"/>
              <w:bottom w:val="single" w:sz="8" w:space="0" w:color="000000" w:themeColor="text1"/>
            </w:tcBorders>
            <w:tcMar>
              <w:top w:w="100" w:type="dxa"/>
              <w:left w:w="100" w:type="dxa"/>
              <w:bottom w:w="100" w:type="dxa"/>
              <w:right w:w="100" w:type="dxa"/>
            </w:tcMar>
          </w:tcPr>
          <w:p w14:paraId="2222A181"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Study design</w:t>
            </w:r>
          </w:p>
        </w:tc>
        <w:tc>
          <w:tcPr>
            <w:tcW w:w="1740" w:type="dxa"/>
            <w:tcBorders>
              <w:top w:val="single" w:sz="8" w:space="0" w:color="000000" w:themeColor="text1"/>
              <w:bottom w:val="single" w:sz="8" w:space="0" w:color="000000" w:themeColor="text1"/>
            </w:tcBorders>
            <w:tcMar>
              <w:top w:w="100" w:type="dxa"/>
              <w:left w:w="100" w:type="dxa"/>
              <w:bottom w:w="100" w:type="dxa"/>
              <w:right w:w="100" w:type="dxa"/>
            </w:tcMar>
          </w:tcPr>
          <w:p w14:paraId="259A93CD"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Algorithm type</w:t>
            </w:r>
          </w:p>
        </w:tc>
        <w:tc>
          <w:tcPr>
            <w:tcW w:w="1980" w:type="dxa"/>
            <w:tcBorders>
              <w:top w:val="single" w:sz="8" w:space="0" w:color="000000" w:themeColor="text1"/>
              <w:bottom w:val="single" w:sz="8" w:space="0" w:color="000000" w:themeColor="text1"/>
            </w:tcBorders>
            <w:tcMar>
              <w:top w:w="100" w:type="dxa"/>
              <w:left w:w="100" w:type="dxa"/>
              <w:bottom w:w="100" w:type="dxa"/>
              <w:right w:w="100" w:type="dxa"/>
            </w:tcMar>
          </w:tcPr>
          <w:p w14:paraId="3624F351"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Dataset</w:t>
            </w:r>
          </w:p>
        </w:tc>
        <w:tc>
          <w:tcPr>
            <w:tcW w:w="1845" w:type="dxa"/>
            <w:tcBorders>
              <w:top w:val="single" w:sz="8" w:space="0" w:color="000000" w:themeColor="text1"/>
              <w:bottom w:val="single" w:sz="8" w:space="0" w:color="000000" w:themeColor="text1"/>
            </w:tcBorders>
            <w:tcMar>
              <w:top w:w="100" w:type="dxa"/>
              <w:left w:w="100" w:type="dxa"/>
              <w:bottom w:w="100" w:type="dxa"/>
              <w:right w:w="100" w:type="dxa"/>
            </w:tcMar>
          </w:tcPr>
          <w:p w14:paraId="42974E15"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Results</w:t>
            </w:r>
          </w:p>
        </w:tc>
      </w:tr>
      <w:tr w:rsidR="00EF1697" w:rsidRPr="00C33768" w14:paraId="5F01FA01" w14:textId="77777777" w:rsidTr="00EF1697">
        <w:trPr>
          <w:trHeight w:val="1295"/>
        </w:trPr>
        <w:tc>
          <w:tcPr>
            <w:tcW w:w="1740" w:type="dxa"/>
            <w:tcBorders>
              <w:top w:val="single" w:sz="8" w:space="0" w:color="000000" w:themeColor="text1"/>
            </w:tcBorders>
            <w:tcMar>
              <w:top w:w="100" w:type="dxa"/>
              <w:left w:w="100" w:type="dxa"/>
              <w:bottom w:w="100" w:type="dxa"/>
              <w:right w:w="100" w:type="dxa"/>
            </w:tcMar>
          </w:tcPr>
          <w:p w14:paraId="7CC389F0" w14:textId="5B37B133" w:rsidR="00EF1697" w:rsidRPr="00C33768" w:rsidRDefault="00EF1697" w:rsidP="006D62C7">
            <w:pPr>
              <w:adjustRightInd w:val="0"/>
              <w:snapToGrid w:val="0"/>
              <w:spacing w:line="360" w:lineRule="auto"/>
              <w:rPr>
                <w:rFonts w:ascii="Book Antiqua" w:hAnsi="Book Antiqua"/>
              </w:rPr>
            </w:pPr>
            <w:proofErr w:type="spellStart"/>
            <w:r w:rsidRPr="00C33768">
              <w:rPr>
                <w:rFonts w:ascii="Book Antiqua" w:hAnsi="Book Antiqua"/>
              </w:rPr>
              <w:t>Karkanis</w:t>
            </w:r>
            <w:proofErr w:type="spellEnd"/>
            <w:r w:rsidRPr="00C33768">
              <w:rPr>
                <w:rFonts w:ascii="Book Antiqua" w:hAnsi="Book Antiqua"/>
              </w:rPr>
              <w:t xml:space="preserve"> </w:t>
            </w:r>
            <w:r w:rsidRPr="006D62C7">
              <w:rPr>
                <w:rFonts w:ascii="Book Antiqua" w:hAnsi="Book Antiqua"/>
                <w:i/>
              </w:rPr>
              <w:t>et al</w:t>
            </w:r>
            <w:r w:rsidR="006D62C7" w:rsidRPr="006D62C7">
              <w:rPr>
                <w:rFonts w:ascii="Book Antiqua" w:hAnsi="Book Antiqua"/>
                <w:vertAlign w:val="superscript"/>
              </w:rPr>
              <w:t>[8]</w:t>
            </w:r>
          </w:p>
        </w:tc>
        <w:tc>
          <w:tcPr>
            <w:tcW w:w="1815" w:type="dxa"/>
            <w:tcBorders>
              <w:top w:val="single" w:sz="8" w:space="0" w:color="000000" w:themeColor="text1"/>
            </w:tcBorders>
            <w:tcMar>
              <w:top w:w="100" w:type="dxa"/>
              <w:left w:w="100" w:type="dxa"/>
              <w:bottom w:w="100" w:type="dxa"/>
              <w:right w:w="100" w:type="dxa"/>
            </w:tcMar>
          </w:tcPr>
          <w:p w14:paraId="748FBB7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Retrospective</w:t>
            </w:r>
          </w:p>
        </w:tc>
        <w:tc>
          <w:tcPr>
            <w:tcW w:w="1740" w:type="dxa"/>
            <w:tcBorders>
              <w:top w:val="single" w:sz="8" w:space="0" w:color="000000" w:themeColor="text1"/>
            </w:tcBorders>
            <w:tcMar>
              <w:top w:w="100" w:type="dxa"/>
              <w:left w:w="100" w:type="dxa"/>
              <w:bottom w:w="100" w:type="dxa"/>
              <w:right w:w="100" w:type="dxa"/>
            </w:tcMar>
          </w:tcPr>
          <w:p w14:paraId="49189BA0" w14:textId="77777777" w:rsidR="00EF1697" w:rsidRPr="00C33768" w:rsidRDefault="00EF1697" w:rsidP="00EF1697">
            <w:pPr>
              <w:adjustRightInd w:val="0"/>
              <w:snapToGrid w:val="0"/>
              <w:spacing w:line="360" w:lineRule="auto"/>
              <w:rPr>
                <w:rFonts w:ascii="Book Antiqua" w:hAnsi="Book Antiqua"/>
              </w:rPr>
            </w:pPr>
            <w:proofErr w:type="spellStart"/>
            <w:r w:rsidRPr="00C33768">
              <w:rPr>
                <w:rFonts w:ascii="Book Antiqua" w:hAnsi="Book Antiqua"/>
              </w:rPr>
              <w:t>CADe</w:t>
            </w:r>
            <w:proofErr w:type="spellEnd"/>
            <w:r w:rsidRPr="00C33768">
              <w:rPr>
                <w:rFonts w:ascii="Book Antiqua" w:hAnsi="Book Antiqua"/>
              </w:rPr>
              <w:t xml:space="preserve"> (Wavelet Decomposition)</w:t>
            </w:r>
          </w:p>
        </w:tc>
        <w:tc>
          <w:tcPr>
            <w:tcW w:w="1980" w:type="dxa"/>
            <w:tcBorders>
              <w:top w:val="single" w:sz="8" w:space="0" w:color="000000" w:themeColor="text1"/>
            </w:tcBorders>
            <w:tcMar>
              <w:top w:w="100" w:type="dxa"/>
              <w:left w:w="100" w:type="dxa"/>
              <w:bottom w:w="100" w:type="dxa"/>
              <w:right w:w="100" w:type="dxa"/>
            </w:tcMar>
          </w:tcPr>
          <w:p w14:paraId="501734A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180 images</w:t>
            </w:r>
          </w:p>
        </w:tc>
        <w:tc>
          <w:tcPr>
            <w:tcW w:w="1845" w:type="dxa"/>
            <w:tcBorders>
              <w:top w:val="single" w:sz="8" w:space="0" w:color="000000" w:themeColor="text1"/>
            </w:tcBorders>
            <w:tcMar>
              <w:top w:w="100" w:type="dxa"/>
              <w:left w:w="100" w:type="dxa"/>
              <w:bottom w:w="100" w:type="dxa"/>
              <w:right w:w="100" w:type="dxa"/>
            </w:tcMar>
          </w:tcPr>
          <w:p w14:paraId="254B90E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Sensitivity: 93.6% Specificity: 99.3%</w:t>
            </w:r>
          </w:p>
        </w:tc>
      </w:tr>
      <w:tr w:rsidR="00EF1697" w:rsidRPr="00C33768" w14:paraId="234F2499" w14:textId="77777777" w:rsidTr="00EF1697">
        <w:trPr>
          <w:trHeight w:val="1295"/>
        </w:trPr>
        <w:tc>
          <w:tcPr>
            <w:tcW w:w="1740" w:type="dxa"/>
            <w:tcMar>
              <w:top w:w="100" w:type="dxa"/>
              <w:left w:w="100" w:type="dxa"/>
              <w:bottom w:w="100" w:type="dxa"/>
              <w:right w:w="100" w:type="dxa"/>
            </w:tcMar>
          </w:tcPr>
          <w:p w14:paraId="69E0D246" w14:textId="500E68ED"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t xml:space="preserve">Urban </w:t>
            </w:r>
            <w:r w:rsidR="006D62C7" w:rsidRPr="006D62C7">
              <w:rPr>
                <w:rFonts w:ascii="Book Antiqua" w:hAnsi="Book Antiqua"/>
                <w:i/>
              </w:rPr>
              <w:t>et al</w:t>
            </w:r>
            <w:r w:rsidRPr="006D62C7">
              <w:rPr>
                <w:rFonts w:ascii="Book Antiqua" w:hAnsi="Book Antiqua"/>
                <w:vertAlign w:val="superscript"/>
              </w:rPr>
              <w:t>[2]</w:t>
            </w:r>
          </w:p>
        </w:tc>
        <w:tc>
          <w:tcPr>
            <w:tcW w:w="1815" w:type="dxa"/>
            <w:tcMar>
              <w:top w:w="100" w:type="dxa"/>
              <w:left w:w="100" w:type="dxa"/>
              <w:bottom w:w="100" w:type="dxa"/>
              <w:right w:w="100" w:type="dxa"/>
            </w:tcMar>
          </w:tcPr>
          <w:p w14:paraId="70EFC66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Retrospective</w:t>
            </w:r>
          </w:p>
        </w:tc>
        <w:tc>
          <w:tcPr>
            <w:tcW w:w="1740" w:type="dxa"/>
            <w:tcMar>
              <w:top w:w="100" w:type="dxa"/>
              <w:left w:w="100" w:type="dxa"/>
              <w:bottom w:w="100" w:type="dxa"/>
              <w:right w:w="100" w:type="dxa"/>
            </w:tcMar>
          </w:tcPr>
          <w:p w14:paraId="399C6598" w14:textId="77777777" w:rsidR="00EF1697" w:rsidRPr="00C33768" w:rsidRDefault="00EF1697" w:rsidP="00EF1697">
            <w:pPr>
              <w:adjustRightInd w:val="0"/>
              <w:snapToGrid w:val="0"/>
              <w:spacing w:line="360" w:lineRule="auto"/>
              <w:rPr>
                <w:rFonts w:ascii="Book Antiqua" w:hAnsi="Book Antiqua"/>
              </w:rPr>
            </w:pPr>
            <w:proofErr w:type="spellStart"/>
            <w:r w:rsidRPr="00C33768">
              <w:rPr>
                <w:rFonts w:ascii="Book Antiqua" w:hAnsi="Book Antiqua"/>
              </w:rPr>
              <w:t>CADe</w:t>
            </w:r>
            <w:proofErr w:type="spellEnd"/>
            <w:r w:rsidRPr="00C33768">
              <w:rPr>
                <w:rFonts w:ascii="Book Antiqua" w:hAnsi="Book Antiqua"/>
              </w:rPr>
              <w:t xml:space="preserve"> (DCNN)</w:t>
            </w:r>
          </w:p>
        </w:tc>
        <w:tc>
          <w:tcPr>
            <w:tcW w:w="1980" w:type="dxa"/>
            <w:tcMar>
              <w:top w:w="100" w:type="dxa"/>
              <w:left w:w="100" w:type="dxa"/>
              <w:bottom w:w="100" w:type="dxa"/>
              <w:right w:w="100" w:type="dxa"/>
            </w:tcMar>
          </w:tcPr>
          <w:p w14:paraId="3FF246D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8461 images &amp;</w:t>
            </w:r>
          </w:p>
          <w:p w14:paraId="4C93AE8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20 colonoscopy videos</w:t>
            </w:r>
          </w:p>
        </w:tc>
        <w:tc>
          <w:tcPr>
            <w:tcW w:w="1845" w:type="dxa"/>
            <w:tcMar>
              <w:top w:w="100" w:type="dxa"/>
              <w:left w:w="100" w:type="dxa"/>
              <w:bottom w:w="100" w:type="dxa"/>
              <w:right w:w="100" w:type="dxa"/>
            </w:tcMar>
          </w:tcPr>
          <w:p w14:paraId="589B020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Accuracy: 96.4%</w:t>
            </w:r>
          </w:p>
          <w:p w14:paraId="4DAA8F7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False Positive: 7%</w:t>
            </w:r>
          </w:p>
        </w:tc>
      </w:tr>
      <w:tr w:rsidR="00EF1697" w:rsidRPr="00C33768" w14:paraId="49A39590" w14:textId="77777777" w:rsidTr="00EF1697">
        <w:trPr>
          <w:trHeight w:val="1565"/>
        </w:trPr>
        <w:tc>
          <w:tcPr>
            <w:tcW w:w="1740" w:type="dxa"/>
            <w:tcMar>
              <w:top w:w="100" w:type="dxa"/>
              <w:left w:w="100" w:type="dxa"/>
              <w:bottom w:w="100" w:type="dxa"/>
              <w:right w:w="100" w:type="dxa"/>
            </w:tcMar>
          </w:tcPr>
          <w:p w14:paraId="2E3BBCED" w14:textId="7AC5FBDA" w:rsidR="00EF1697" w:rsidRPr="00C33768" w:rsidRDefault="00EF1697" w:rsidP="006D62C7">
            <w:pPr>
              <w:adjustRightInd w:val="0"/>
              <w:snapToGrid w:val="0"/>
              <w:spacing w:line="360" w:lineRule="auto"/>
              <w:rPr>
                <w:rFonts w:ascii="Book Antiqua" w:hAnsi="Book Antiqua"/>
                <w:lang w:eastAsia="zh-CN"/>
              </w:rPr>
            </w:pPr>
            <w:proofErr w:type="spellStart"/>
            <w:r w:rsidRPr="00C33768">
              <w:rPr>
                <w:rFonts w:ascii="Book Antiqua" w:hAnsi="Book Antiqua"/>
              </w:rPr>
              <w:t>Klare</w:t>
            </w:r>
            <w:proofErr w:type="spellEnd"/>
            <w:r w:rsidRPr="00C33768">
              <w:rPr>
                <w:rFonts w:ascii="Book Antiqua" w:hAnsi="Book Antiqua"/>
              </w:rPr>
              <w:t xml:space="preserve"> </w:t>
            </w:r>
            <w:r w:rsidR="006D62C7" w:rsidRPr="006D62C7">
              <w:rPr>
                <w:rFonts w:ascii="Book Antiqua" w:hAnsi="Book Antiqua"/>
                <w:i/>
              </w:rPr>
              <w:t>et al</w:t>
            </w:r>
            <w:r w:rsidRPr="006D62C7">
              <w:rPr>
                <w:rFonts w:ascii="Book Antiqua" w:hAnsi="Book Antiqua"/>
                <w:vertAlign w:val="superscript"/>
              </w:rPr>
              <w:t>[12]</w:t>
            </w:r>
          </w:p>
        </w:tc>
        <w:tc>
          <w:tcPr>
            <w:tcW w:w="1815" w:type="dxa"/>
            <w:tcMar>
              <w:top w:w="100" w:type="dxa"/>
              <w:left w:w="100" w:type="dxa"/>
              <w:bottom w:w="100" w:type="dxa"/>
              <w:right w:w="100" w:type="dxa"/>
            </w:tcMar>
          </w:tcPr>
          <w:p w14:paraId="44CBA48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Prospective</w:t>
            </w:r>
          </w:p>
          <w:p w14:paraId="5374372C" w14:textId="77777777" w:rsidR="00EF1697" w:rsidRPr="007E7593" w:rsidRDefault="00EF1697" w:rsidP="00EF1697">
            <w:pPr>
              <w:adjustRightInd w:val="0"/>
              <w:snapToGrid w:val="0"/>
              <w:spacing w:line="360" w:lineRule="auto"/>
              <w:rPr>
                <w:rFonts w:ascii="Book Antiqua" w:hAnsi="Book Antiqua"/>
                <w:i/>
              </w:rPr>
            </w:pPr>
            <w:r w:rsidRPr="007E7593">
              <w:rPr>
                <w:rFonts w:ascii="Book Antiqua" w:hAnsi="Book Antiqua"/>
                <w:i/>
              </w:rPr>
              <w:t>In vivo</w:t>
            </w:r>
          </w:p>
        </w:tc>
        <w:tc>
          <w:tcPr>
            <w:tcW w:w="1740" w:type="dxa"/>
            <w:tcMar>
              <w:top w:w="100" w:type="dxa"/>
              <w:left w:w="100" w:type="dxa"/>
              <w:bottom w:w="100" w:type="dxa"/>
              <w:right w:w="100" w:type="dxa"/>
            </w:tcMar>
          </w:tcPr>
          <w:p w14:paraId="2C75622F" w14:textId="77777777" w:rsidR="00EF1697" w:rsidRPr="00C33768" w:rsidRDefault="00EF1697" w:rsidP="00EF1697">
            <w:pPr>
              <w:adjustRightInd w:val="0"/>
              <w:snapToGrid w:val="0"/>
              <w:spacing w:line="360" w:lineRule="auto"/>
              <w:rPr>
                <w:rFonts w:ascii="Book Antiqua" w:hAnsi="Book Antiqua"/>
              </w:rPr>
            </w:pPr>
            <w:proofErr w:type="spellStart"/>
            <w:r w:rsidRPr="00C33768">
              <w:rPr>
                <w:rFonts w:ascii="Book Antiqua" w:hAnsi="Book Antiqua"/>
              </w:rPr>
              <w:t>CADe</w:t>
            </w:r>
            <w:proofErr w:type="spellEnd"/>
            <w:r w:rsidRPr="00C33768">
              <w:rPr>
                <w:rFonts w:ascii="Book Antiqua" w:hAnsi="Book Antiqua"/>
              </w:rPr>
              <w:t xml:space="preserve"> </w:t>
            </w:r>
          </w:p>
        </w:tc>
        <w:tc>
          <w:tcPr>
            <w:tcW w:w="1980" w:type="dxa"/>
            <w:tcMar>
              <w:top w:w="100" w:type="dxa"/>
              <w:left w:w="100" w:type="dxa"/>
              <w:bottom w:w="100" w:type="dxa"/>
              <w:right w:w="100" w:type="dxa"/>
            </w:tcMar>
          </w:tcPr>
          <w:p w14:paraId="2E447EB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55 colonoscopies</w:t>
            </w:r>
          </w:p>
        </w:tc>
        <w:tc>
          <w:tcPr>
            <w:tcW w:w="1845" w:type="dxa"/>
            <w:tcMar>
              <w:top w:w="100" w:type="dxa"/>
              <w:left w:w="100" w:type="dxa"/>
              <w:bottom w:w="100" w:type="dxa"/>
              <w:right w:w="100" w:type="dxa"/>
            </w:tcMar>
          </w:tcPr>
          <w:p w14:paraId="14BD091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ADR of:</w:t>
            </w:r>
          </w:p>
          <w:p w14:paraId="3311B6E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29.1% and Endoscopist 30.9%</w:t>
            </w:r>
          </w:p>
        </w:tc>
      </w:tr>
      <w:tr w:rsidR="00EF1697" w:rsidRPr="00C33768" w14:paraId="42E5D782" w14:textId="77777777" w:rsidTr="00EF1697">
        <w:trPr>
          <w:trHeight w:val="1295"/>
        </w:trPr>
        <w:tc>
          <w:tcPr>
            <w:tcW w:w="1740" w:type="dxa"/>
            <w:tcMar>
              <w:top w:w="100" w:type="dxa"/>
              <w:left w:w="100" w:type="dxa"/>
              <w:bottom w:w="100" w:type="dxa"/>
              <w:right w:w="100" w:type="dxa"/>
            </w:tcMar>
          </w:tcPr>
          <w:p w14:paraId="23AD8BA2" w14:textId="619A2B84"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t xml:space="preserve">Wang </w:t>
            </w:r>
            <w:r w:rsidR="006D62C7" w:rsidRPr="006D62C7">
              <w:rPr>
                <w:rFonts w:ascii="Book Antiqua" w:hAnsi="Book Antiqua"/>
                <w:i/>
              </w:rPr>
              <w:t>et al</w:t>
            </w:r>
            <w:r w:rsidRPr="006D62C7">
              <w:rPr>
                <w:rFonts w:ascii="Book Antiqua" w:hAnsi="Book Antiqua"/>
                <w:vertAlign w:val="superscript"/>
              </w:rPr>
              <w:t>[5]</w:t>
            </w:r>
          </w:p>
        </w:tc>
        <w:tc>
          <w:tcPr>
            <w:tcW w:w="1815" w:type="dxa"/>
            <w:tcMar>
              <w:top w:w="100" w:type="dxa"/>
              <w:left w:w="100" w:type="dxa"/>
              <w:bottom w:w="100" w:type="dxa"/>
              <w:right w:w="100" w:type="dxa"/>
            </w:tcMar>
          </w:tcPr>
          <w:p w14:paraId="53D282E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Non-blinded RCT</w:t>
            </w:r>
          </w:p>
        </w:tc>
        <w:tc>
          <w:tcPr>
            <w:tcW w:w="1740" w:type="dxa"/>
            <w:tcMar>
              <w:top w:w="100" w:type="dxa"/>
              <w:left w:w="100" w:type="dxa"/>
              <w:bottom w:w="100" w:type="dxa"/>
              <w:right w:w="100" w:type="dxa"/>
            </w:tcMar>
          </w:tcPr>
          <w:p w14:paraId="4DF54CA2" w14:textId="77777777" w:rsidR="00EF1697" w:rsidRPr="00C33768" w:rsidRDefault="00EF1697" w:rsidP="00EF1697">
            <w:pPr>
              <w:adjustRightInd w:val="0"/>
              <w:snapToGrid w:val="0"/>
              <w:spacing w:line="360" w:lineRule="auto"/>
              <w:rPr>
                <w:rFonts w:ascii="Book Antiqua" w:hAnsi="Book Antiqua"/>
              </w:rPr>
            </w:pPr>
            <w:proofErr w:type="spellStart"/>
            <w:r w:rsidRPr="00C33768">
              <w:rPr>
                <w:rFonts w:ascii="Book Antiqua" w:hAnsi="Book Antiqua"/>
              </w:rPr>
              <w:t>CADe</w:t>
            </w:r>
            <w:proofErr w:type="spellEnd"/>
            <w:r w:rsidRPr="00C33768">
              <w:rPr>
                <w:rFonts w:ascii="Book Antiqua" w:hAnsi="Book Antiqua"/>
              </w:rPr>
              <w:t xml:space="preserve"> using Shanghai </w:t>
            </w:r>
            <w:proofErr w:type="spellStart"/>
            <w:r w:rsidRPr="00C33768">
              <w:rPr>
                <w:rFonts w:ascii="Book Antiqua" w:hAnsi="Book Antiqua"/>
              </w:rPr>
              <w:t>Wision</w:t>
            </w:r>
            <w:proofErr w:type="spellEnd"/>
            <w:r w:rsidRPr="00C33768">
              <w:rPr>
                <w:rFonts w:ascii="Book Antiqua" w:hAnsi="Book Antiqua"/>
              </w:rPr>
              <w:t xml:space="preserve"> Al Co. Ltd. (DCNN)</w:t>
            </w:r>
          </w:p>
        </w:tc>
        <w:tc>
          <w:tcPr>
            <w:tcW w:w="1980" w:type="dxa"/>
            <w:tcMar>
              <w:top w:w="100" w:type="dxa"/>
              <w:left w:w="100" w:type="dxa"/>
              <w:bottom w:w="100" w:type="dxa"/>
              <w:right w:w="100" w:type="dxa"/>
            </w:tcMar>
          </w:tcPr>
          <w:p w14:paraId="5689C5D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Randomized 522 patients to </w:t>
            </w:r>
            <w:proofErr w:type="spellStart"/>
            <w:r w:rsidRPr="00C33768">
              <w:rPr>
                <w:rFonts w:ascii="Book Antiqua" w:hAnsi="Book Antiqua"/>
              </w:rPr>
              <w:t>CADe</w:t>
            </w:r>
            <w:proofErr w:type="spellEnd"/>
            <w:r w:rsidRPr="00C33768">
              <w:rPr>
                <w:rFonts w:ascii="Book Antiqua" w:hAnsi="Book Antiqua"/>
              </w:rPr>
              <w:t xml:space="preserve"> and 536 to control group</w:t>
            </w:r>
          </w:p>
        </w:tc>
        <w:tc>
          <w:tcPr>
            <w:tcW w:w="1845" w:type="dxa"/>
            <w:tcMar>
              <w:top w:w="100" w:type="dxa"/>
              <w:left w:w="100" w:type="dxa"/>
              <w:bottom w:w="100" w:type="dxa"/>
              <w:right w:w="100" w:type="dxa"/>
            </w:tcMar>
          </w:tcPr>
          <w:p w14:paraId="7E77543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ADR of CAD 29.1% </w:t>
            </w:r>
            <w:r w:rsidRPr="00C33768">
              <w:rPr>
                <w:rFonts w:ascii="Book Antiqua" w:hAnsi="Book Antiqua"/>
                <w:i/>
              </w:rPr>
              <w:t>vs</w:t>
            </w:r>
            <w:r w:rsidRPr="00C33768">
              <w:rPr>
                <w:rFonts w:ascii="Book Antiqua" w:hAnsi="Book Antiqua"/>
              </w:rPr>
              <w:t xml:space="preserve"> control 20.3%</w:t>
            </w:r>
          </w:p>
        </w:tc>
      </w:tr>
      <w:tr w:rsidR="00EF1697" w:rsidRPr="00C33768" w14:paraId="7F148DFB" w14:textId="77777777" w:rsidTr="00EF1697">
        <w:trPr>
          <w:trHeight w:val="1565"/>
        </w:trPr>
        <w:tc>
          <w:tcPr>
            <w:tcW w:w="1740" w:type="dxa"/>
            <w:tcMar>
              <w:top w:w="100" w:type="dxa"/>
              <w:left w:w="100" w:type="dxa"/>
              <w:bottom w:w="100" w:type="dxa"/>
              <w:right w:w="100" w:type="dxa"/>
            </w:tcMar>
          </w:tcPr>
          <w:p w14:paraId="06896BE0" w14:textId="218807AF"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t xml:space="preserve">Wang </w:t>
            </w:r>
            <w:r w:rsidR="006D62C7" w:rsidRPr="006D62C7">
              <w:rPr>
                <w:rFonts w:ascii="Book Antiqua" w:hAnsi="Book Antiqua"/>
                <w:i/>
              </w:rPr>
              <w:t>et al</w:t>
            </w:r>
            <w:r w:rsidRPr="006D62C7">
              <w:rPr>
                <w:rFonts w:ascii="Book Antiqua" w:hAnsi="Book Antiqua"/>
                <w:vertAlign w:val="superscript"/>
              </w:rPr>
              <w:t>[4]</w:t>
            </w:r>
          </w:p>
        </w:tc>
        <w:tc>
          <w:tcPr>
            <w:tcW w:w="1815" w:type="dxa"/>
            <w:tcMar>
              <w:top w:w="100" w:type="dxa"/>
              <w:left w:w="100" w:type="dxa"/>
              <w:bottom w:w="100" w:type="dxa"/>
              <w:right w:w="100" w:type="dxa"/>
            </w:tcMar>
          </w:tcPr>
          <w:p w14:paraId="60FC151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Double blinded RCT</w:t>
            </w:r>
          </w:p>
        </w:tc>
        <w:tc>
          <w:tcPr>
            <w:tcW w:w="1740" w:type="dxa"/>
            <w:tcMar>
              <w:top w:w="100" w:type="dxa"/>
              <w:left w:w="100" w:type="dxa"/>
              <w:bottom w:w="100" w:type="dxa"/>
              <w:right w:w="100" w:type="dxa"/>
            </w:tcMar>
          </w:tcPr>
          <w:p w14:paraId="41C1ED58" w14:textId="77777777" w:rsidR="00EF1697" w:rsidRPr="00C33768" w:rsidRDefault="00EF1697" w:rsidP="00EF1697">
            <w:pPr>
              <w:adjustRightInd w:val="0"/>
              <w:snapToGrid w:val="0"/>
              <w:spacing w:line="360" w:lineRule="auto"/>
              <w:rPr>
                <w:rFonts w:ascii="Book Antiqua" w:hAnsi="Book Antiqua"/>
              </w:rPr>
            </w:pPr>
            <w:proofErr w:type="spellStart"/>
            <w:r w:rsidRPr="00C33768">
              <w:rPr>
                <w:rFonts w:ascii="Book Antiqua" w:hAnsi="Book Antiqua"/>
              </w:rPr>
              <w:t>CADe</w:t>
            </w:r>
            <w:proofErr w:type="spellEnd"/>
            <w:r w:rsidRPr="00C33768">
              <w:rPr>
                <w:rFonts w:ascii="Book Antiqua" w:hAnsi="Book Antiqua"/>
              </w:rPr>
              <w:t xml:space="preserve"> using </w:t>
            </w:r>
            <w:proofErr w:type="spellStart"/>
            <w:r w:rsidRPr="00C33768">
              <w:rPr>
                <w:rFonts w:ascii="Book Antiqua" w:hAnsi="Book Antiqua"/>
              </w:rPr>
              <w:t>EndoScreener</w:t>
            </w:r>
            <w:proofErr w:type="spellEnd"/>
            <w:r w:rsidRPr="00C33768">
              <w:rPr>
                <w:rFonts w:ascii="Book Antiqua" w:hAnsi="Book Antiqua"/>
              </w:rPr>
              <w:t xml:space="preserve"> (DCNN)</w:t>
            </w:r>
          </w:p>
        </w:tc>
        <w:tc>
          <w:tcPr>
            <w:tcW w:w="1980" w:type="dxa"/>
            <w:tcMar>
              <w:top w:w="100" w:type="dxa"/>
              <w:left w:w="100" w:type="dxa"/>
              <w:bottom w:w="100" w:type="dxa"/>
              <w:right w:w="100" w:type="dxa"/>
            </w:tcMar>
          </w:tcPr>
          <w:p w14:paraId="47BB289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Randomized 484 patients to CAD and 478 to sham system</w:t>
            </w:r>
          </w:p>
        </w:tc>
        <w:tc>
          <w:tcPr>
            <w:tcW w:w="1845" w:type="dxa"/>
            <w:tcMar>
              <w:top w:w="100" w:type="dxa"/>
              <w:left w:w="100" w:type="dxa"/>
              <w:bottom w:w="100" w:type="dxa"/>
              <w:right w:w="100" w:type="dxa"/>
            </w:tcMar>
          </w:tcPr>
          <w:p w14:paraId="721086E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ADR of CAD 34% </w:t>
            </w:r>
            <w:r w:rsidRPr="00C33768">
              <w:rPr>
                <w:rFonts w:ascii="Book Antiqua" w:hAnsi="Book Antiqua"/>
                <w:i/>
              </w:rPr>
              <w:t>vs</w:t>
            </w:r>
            <w:r w:rsidRPr="00C33768">
              <w:rPr>
                <w:rFonts w:ascii="Book Antiqua" w:hAnsi="Book Antiqua"/>
              </w:rPr>
              <w:t xml:space="preserve"> control 28%</w:t>
            </w:r>
          </w:p>
        </w:tc>
      </w:tr>
      <w:tr w:rsidR="00EF1697" w:rsidRPr="00C33768" w14:paraId="75A34668" w14:textId="77777777" w:rsidTr="00EF1697">
        <w:trPr>
          <w:trHeight w:val="1295"/>
        </w:trPr>
        <w:tc>
          <w:tcPr>
            <w:tcW w:w="1740" w:type="dxa"/>
            <w:tcMar>
              <w:top w:w="100" w:type="dxa"/>
              <w:left w:w="100" w:type="dxa"/>
              <w:bottom w:w="100" w:type="dxa"/>
              <w:right w:w="100" w:type="dxa"/>
            </w:tcMar>
          </w:tcPr>
          <w:p w14:paraId="5297C141" w14:textId="76F5A124"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lastRenderedPageBreak/>
              <w:t xml:space="preserve">Gong </w:t>
            </w:r>
            <w:r w:rsidR="006D62C7" w:rsidRPr="006D62C7">
              <w:rPr>
                <w:rFonts w:ascii="Book Antiqua" w:hAnsi="Book Antiqua"/>
                <w:i/>
              </w:rPr>
              <w:t>et al</w:t>
            </w:r>
            <w:r w:rsidRPr="006D62C7">
              <w:rPr>
                <w:rFonts w:ascii="Book Antiqua" w:hAnsi="Book Antiqua"/>
                <w:vertAlign w:val="superscript"/>
              </w:rPr>
              <w:t>[13]</w:t>
            </w:r>
          </w:p>
        </w:tc>
        <w:tc>
          <w:tcPr>
            <w:tcW w:w="1815" w:type="dxa"/>
            <w:tcMar>
              <w:top w:w="100" w:type="dxa"/>
              <w:left w:w="100" w:type="dxa"/>
              <w:bottom w:w="100" w:type="dxa"/>
              <w:right w:w="100" w:type="dxa"/>
            </w:tcMar>
          </w:tcPr>
          <w:p w14:paraId="22DDCA2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Partially blinded RCT</w:t>
            </w:r>
          </w:p>
        </w:tc>
        <w:tc>
          <w:tcPr>
            <w:tcW w:w="1740" w:type="dxa"/>
            <w:tcMar>
              <w:top w:w="100" w:type="dxa"/>
              <w:left w:w="100" w:type="dxa"/>
              <w:bottom w:w="100" w:type="dxa"/>
              <w:right w:w="100" w:type="dxa"/>
            </w:tcMar>
          </w:tcPr>
          <w:p w14:paraId="31A2324F" w14:textId="77777777" w:rsidR="00EF1697" w:rsidRPr="00C33768" w:rsidRDefault="00EF1697" w:rsidP="00EF1697">
            <w:pPr>
              <w:adjustRightInd w:val="0"/>
              <w:snapToGrid w:val="0"/>
              <w:spacing w:line="360" w:lineRule="auto"/>
              <w:rPr>
                <w:rFonts w:ascii="Book Antiqua" w:hAnsi="Book Antiqua"/>
              </w:rPr>
            </w:pPr>
            <w:proofErr w:type="spellStart"/>
            <w:r w:rsidRPr="00C33768">
              <w:rPr>
                <w:rFonts w:ascii="Book Antiqua" w:hAnsi="Book Antiqua"/>
              </w:rPr>
              <w:t>CADe</w:t>
            </w:r>
            <w:proofErr w:type="spellEnd"/>
            <w:r w:rsidRPr="00C33768">
              <w:rPr>
                <w:rFonts w:ascii="Book Antiqua" w:hAnsi="Book Antiqua"/>
              </w:rPr>
              <w:t xml:space="preserve"> using ENDOANGEL (DCNN)</w:t>
            </w:r>
          </w:p>
        </w:tc>
        <w:tc>
          <w:tcPr>
            <w:tcW w:w="1980" w:type="dxa"/>
            <w:tcMar>
              <w:top w:w="100" w:type="dxa"/>
              <w:left w:w="100" w:type="dxa"/>
              <w:bottom w:w="100" w:type="dxa"/>
              <w:right w:w="100" w:type="dxa"/>
            </w:tcMar>
          </w:tcPr>
          <w:p w14:paraId="3670D43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Randomized 355 patients to CAD and 349 to control</w:t>
            </w:r>
          </w:p>
        </w:tc>
        <w:tc>
          <w:tcPr>
            <w:tcW w:w="1845" w:type="dxa"/>
            <w:tcMar>
              <w:top w:w="100" w:type="dxa"/>
              <w:left w:w="100" w:type="dxa"/>
              <w:bottom w:w="100" w:type="dxa"/>
              <w:right w:w="100" w:type="dxa"/>
            </w:tcMar>
          </w:tcPr>
          <w:p w14:paraId="218B3CA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ADR of CAD 16% </w:t>
            </w:r>
            <w:r w:rsidRPr="00C33768">
              <w:rPr>
                <w:rFonts w:ascii="Book Antiqua" w:hAnsi="Book Antiqua"/>
                <w:i/>
              </w:rPr>
              <w:t>vs</w:t>
            </w:r>
            <w:r w:rsidRPr="00C33768">
              <w:rPr>
                <w:rFonts w:ascii="Book Antiqua" w:hAnsi="Book Antiqua"/>
              </w:rPr>
              <w:t xml:space="preserve"> control 8%</w:t>
            </w:r>
          </w:p>
        </w:tc>
      </w:tr>
      <w:tr w:rsidR="00EF1697" w:rsidRPr="00C33768" w14:paraId="14EA1E12" w14:textId="77777777" w:rsidTr="00EF1697">
        <w:trPr>
          <w:trHeight w:val="1295"/>
        </w:trPr>
        <w:tc>
          <w:tcPr>
            <w:tcW w:w="1740" w:type="dxa"/>
            <w:tcMar>
              <w:top w:w="100" w:type="dxa"/>
              <w:left w:w="100" w:type="dxa"/>
              <w:bottom w:w="100" w:type="dxa"/>
              <w:right w:w="100" w:type="dxa"/>
            </w:tcMar>
          </w:tcPr>
          <w:p w14:paraId="13D0FF44" w14:textId="09B9131E" w:rsidR="00EF1697" w:rsidRPr="00C33768" w:rsidRDefault="00EF1697" w:rsidP="006D62C7">
            <w:pPr>
              <w:adjustRightInd w:val="0"/>
              <w:snapToGrid w:val="0"/>
              <w:spacing w:line="360" w:lineRule="auto"/>
              <w:rPr>
                <w:rFonts w:ascii="Book Antiqua" w:hAnsi="Book Antiqua"/>
              </w:rPr>
            </w:pPr>
            <w:proofErr w:type="spellStart"/>
            <w:r w:rsidRPr="00C33768">
              <w:rPr>
                <w:rFonts w:ascii="Book Antiqua" w:hAnsi="Book Antiqua"/>
              </w:rPr>
              <w:t>Repici</w:t>
            </w:r>
            <w:proofErr w:type="spellEnd"/>
            <w:r w:rsidRPr="00C33768">
              <w:rPr>
                <w:rFonts w:ascii="Book Antiqua" w:hAnsi="Book Antiqua"/>
              </w:rPr>
              <w:t xml:space="preserve"> </w:t>
            </w:r>
            <w:r w:rsidR="006D62C7" w:rsidRPr="006D62C7">
              <w:rPr>
                <w:rFonts w:ascii="Book Antiqua" w:hAnsi="Book Antiqua"/>
                <w:i/>
              </w:rPr>
              <w:t>et al</w:t>
            </w:r>
            <w:r w:rsidRPr="006D62C7">
              <w:rPr>
                <w:rFonts w:ascii="Book Antiqua" w:hAnsi="Book Antiqua"/>
                <w:vertAlign w:val="superscript"/>
              </w:rPr>
              <w:t>[14]</w:t>
            </w:r>
            <w:r w:rsidRPr="00C33768">
              <w:rPr>
                <w:rFonts w:ascii="Book Antiqua" w:hAnsi="Book Antiqua"/>
              </w:rPr>
              <w:t xml:space="preserve"> </w:t>
            </w:r>
          </w:p>
        </w:tc>
        <w:tc>
          <w:tcPr>
            <w:tcW w:w="1815" w:type="dxa"/>
            <w:tcMar>
              <w:top w:w="100" w:type="dxa"/>
              <w:left w:w="100" w:type="dxa"/>
              <w:bottom w:w="100" w:type="dxa"/>
              <w:right w:w="100" w:type="dxa"/>
            </w:tcMar>
          </w:tcPr>
          <w:p w14:paraId="53DD945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Partially-blinded RCT</w:t>
            </w:r>
          </w:p>
        </w:tc>
        <w:tc>
          <w:tcPr>
            <w:tcW w:w="1740" w:type="dxa"/>
            <w:tcMar>
              <w:top w:w="100" w:type="dxa"/>
              <w:left w:w="100" w:type="dxa"/>
              <w:bottom w:w="100" w:type="dxa"/>
              <w:right w:w="100" w:type="dxa"/>
            </w:tcMar>
          </w:tcPr>
          <w:p w14:paraId="7691AA9E" w14:textId="77777777" w:rsidR="00EF1697" w:rsidRPr="00C33768" w:rsidRDefault="00EF1697" w:rsidP="00EF1697">
            <w:pPr>
              <w:adjustRightInd w:val="0"/>
              <w:snapToGrid w:val="0"/>
              <w:spacing w:line="360" w:lineRule="auto"/>
              <w:rPr>
                <w:rFonts w:ascii="Book Antiqua" w:hAnsi="Book Antiqua"/>
                <w:lang w:val="nb-NO"/>
              </w:rPr>
            </w:pPr>
            <w:r w:rsidRPr="00C33768">
              <w:rPr>
                <w:rFonts w:ascii="Book Antiqua" w:hAnsi="Book Antiqua"/>
                <w:lang w:val="nb-NO"/>
              </w:rPr>
              <w:t>CADe using GI-Genius (CNN)</w:t>
            </w:r>
          </w:p>
        </w:tc>
        <w:tc>
          <w:tcPr>
            <w:tcW w:w="1980" w:type="dxa"/>
            <w:tcMar>
              <w:top w:w="100" w:type="dxa"/>
              <w:left w:w="100" w:type="dxa"/>
              <w:bottom w:w="100" w:type="dxa"/>
              <w:right w:w="100" w:type="dxa"/>
            </w:tcMar>
          </w:tcPr>
          <w:p w14:paraId="4D4B72B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Randomized 341 patients to CAD and 344 to control</w:t>
            </w:r>
          </w:p>
        </w:tc>
        <w:tc>
          <w:tcPr>
            <w:tcW w:w="1845" w:type="dxa"/>
            <w:tcMar>
              <w:top w:w="100" w:type="dxa"/>
              <w:left w:w="100" w:type="dxa"/>
              <w:bottom w:w="100" w:type="dxa"/>
              <w:right w:w="100" w:type="dxa"/>
            </w:tcMar>
          </w:tcPr>
          <w:p w14:paraId="627DF34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ADR of CAD 54.8% </w:t>
            </w:r>
            <w:r w:rsidRPr="00C33768">
              <w:rPr>
                <w:rFonts w:ascii="Book Antiqua" w:hAnsi="Book Antiqua"/>
                <w:i/>
              </w:rPr>
              <w:t>vs</w:t>
            </w:r>
            <w:r w:rsidRPr="00C33768">
              <w:rPr>
                <w:rFonts w:ascii="Book Antiqua" w:hAnsi="Book Antiqua"/>
              </w:rPr>
              <w:t xml:space="preserve"> control 40.4%</w:t>
            </w:r>
          </w:p>
        </w:tc>
      </w:tr>
      <w:tr w:rsidR="00EF1697" w:rsidRPr="00C33768" w14:paraId="6D7D44B5" w14:textId="77777777" w:rsidTr="00EF1697">
        <w:trPr>
          <w:trHeight w:val="2645"/>
        </w:trPr>
        <w:tc>
          <w:tcPr>
            <w:tcW w:w="1740" w:type="dxa"/>
            <w:tcMar>
              <w:top w:w="100" w:type="dxa"/>
              <w:left w:w="100" w:type="dxa"/>
              <w:bottom w:w="100" w:type="dxa"/>
              <w:right w:w="100" w:type="dxa"/>
            </w:tcMar>
          </w:tcPr>
          <w:p w14:paraId="74904C03" w14:textId="2AECAE3B"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t xml:space="preserve">Liu </w:t>
            </w:r>
            <w:r w:rsidR="006D62C7" w:rsidRPr="006D62C7">
              <w:rPr>
                <w:rFonts w:ascii="Book Antiqua" w:hAnsi="Book Antiqua"/>
                <w:i/>
              </w:rPr>
              <w:t>et al</w:t>
            </w:r>
            <w:r w:rsidRPr="006D62C7">
              <w:rPr>
                <w:rFonts w:ascii="Book Antiqua" w:hAnsi="Book Antiqua"/>
                <w:vertAlign w:val="superscript"/>
              </w:rPr>
              <w:t>[15]</w:t>
            </w:r>
          </w:p>
        </w:tc>
        <w:tc>
          <w:tcPr>
            <w:tcW w:w="1815" w:type="dxa"/>
            <w:tcMar>
              <w:top w:w="100" w:type="dxa"/>
              <w:left w:w="100" w:type="dxa"/>
              <w:bottom w:w="100" w:type="dxa"/>
              <w:right w:w="100" w:type="dxa"/>
            </w:tcMar>
          </w:tcPr>
          <w:p w14:paraId="5EC1072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Non-blinded RCT</w:t>
            </w:r>
          </w:p>
        </w:tc>
        <w:tc>
          <w:tcPr>
            <w:tcW w:w="1740" w:type="dxa"/>
            <w:tcMar>
              <w:top w:w="100" w:type="dxa"/>
              <w:left w:w="100" w:type="dxa"/>
              <w:bottom w:w="100" w:type="dxa"/>
              <w:right w:w="100" w:type="dxa"/>
            </w:tcMar>
          </w:tcPr>
          <w:p w14:paraId="2E3B3004" w14:textId="77777777" w:rsidR="00EF1697" w:rsidRPr="00C33768" w:rsidRDefault="00EF1697" w:rsidP="00EF1697">
            <w:pPr>
              <w:adjustRightInd w:val="0"/>
              <w:snapToGrid w:val="0"/>
              <w:spacing w:line="360" w:lineRule="auto"/>
              <w:rPr>
                <w:rFonts w:ascii="Book Antiqua" w:hAnsi="Book Antiqua"/>
              </w:rPr>
            </w:pPr>
            <w:proofErr w:type="spellStart"/>
            <w:r w:rsidRPr="00C33768">
              <w:rPr>
                <w:rFonts w:ascii="Book Antiqua" w:hAnsi="Book Antiqua"/>
              </w:rPr>
              <w:t>CADe</w:t>
            </w:r>
            <w:proofErr w:type="spellEnd"/>
            <w:r w:rsidRPr="00C33768">
              <w:rPr>
                <w:rFonts w:ascii="Book Antiqua" w:hAnsi="Book Antiqua"/>
              </w:rPr>
              <w:t xml:space="preserve"> using Henan </w:t>
            </w:r>
            <w:proofErr w:type="spellStart"/>
            <w:r w:rsidRPr="00C33768">
              <w:rPr>
                <w:rFonts w:ascii="Book Antiqua" w:hAnsi="Book Antiqua"/>
              </w:rPr>
              <w:t>Xuanweitang</w:t>
            </w:r>
            <w:proofErr w:type="spellEnd"/>
            <w:r w:rsidRPr="00C33768">
              <w:rPr>
                <w:rFonts w:ascii="Book Antiqua" w:hAnsi="Book Antiqua"/>
              </w:rPr>
              <w:t xml:space="preserve"> Medical Information Technology Co. Ltd (convolutional 3D network)</w:t>
            </w:r>
          </w:p>
        </w:tc>
        <w:tc>
          <w:tcPr>
            <w:tcW w:w="1980" w:type="dxa"/>
            <w:tcMar>
              <w:top w:w="100" w:type="dxa"/>
              <w:left w:w="100" w:type="dxa"/>
              <w:bottom w:w="100" w:type="dxa"/>
              <w:right w:w="100" w:type="dxa"/>
            </w:tcMar>
          </w:tcPr>
          <w:p w14:paraId="2FADD7A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Randomized 508 patients to CAD and 518 control</w:t>
            </w:r>
          </w:p>
        </w:tc>
        <w:tc>
          <w:tcPr>
            <w:tcW w:w="1845" w:type="dxa"/>
            <w:tcMar>
              <w:top w:w="100" w:type="dxa"/>
              <w:left w:w="100" w:type="dxa"/>
              <w:bottom w:w="100" w:type="dxa"/>
              <w:right w:w="100" w:type="dxa"/>
            </w:tcMar>
          </w:tcPr>
          <w:p w14:paraId="3B37F9F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ADR of CAD 39% </w:t>
            </w:r>
            <w:r w:rsidRPr="00C33768">
              <w:rPr>
                <w:rFonts w:ascii="Book Antiqua" w:hAnsi="Book Antiqua"/>
                <w:i/>
              </w:rPr>
              <w:t>vs</w:t>
            </w:r>
            <w:r w:rsidRPr="00C33768">
              <w:rPr>
                <w:rFonts w:ascii="Book Antiqua" w:hAnsi="Book Antiqua"/>
              </w:rPr>
              <w:t xml:space="preserve"> control 23%</w:t>
            </w:r>
          </w:p>
        </w:tc>
      </w:tr>
      <w:tr w:rsidR="00EF1697" w:rsidRPr="00C33768" w14:paraId="05EF0381" w14:textId="77777777" w:rsidTr="00EF1697">
        <w:trPr>
          <w:trHeight w:val="1295"/>
        </w:trPr>
        <w:tc>
          <w:tcPr>
            <w:tcW w:w="1740" w:type="dxa"/>
            <w:tcMar>
              <w:top w:w="100" w:type="dxa"/>
              <w:left w:w="100" w:type="dxa"/>
              <w:bottom w:w="100" w:type="dxa"/>
              <w:right w:w="100" w:type="dxa"/>
            </w:tcMar>
          </w:tcPr>
          <w:p w14:paraId="79C1B4A2" w14:textId="1D4F24B3"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t xml:space="preserve">Su </w:t>
            </w:r>
            <w:r w:rsidR="006D62C7" w:rsidRPr="006D62C7">
              <w:rPr>
                <w:rFonts w:ascii="Book Antiqua" w:hAnsi="Book Antiqua"/>
                <w:i/>
              </w:rPr>
              <w:t>et al</w:t>
            </w:r>
            <w:r w:rsidRPr="006D62C7">
              <w:rPr>
                <w:rFonts w:ascii="Book Antiqua" w:hAnsi="Book Antiqua"/>
                <w:vertAlign w:val="superscript"/>
              </w:rPr>
              <w:t>[16]</w:t>
            </w:r>
          </w:p>
        </w:tc>
        <w:tc>
          <w:tcPr>
            <w:tcW w:w="1815" w:type="dxa"/>
            <w:tcMar>
              <w:top w:w="100" w:type="dxa"/>
              <w:left w:w="100" w:type="dxa"/>
              <w:bottom w:w="100" w:type="dxa"/>
              <w:right w:w="100" w:type="dxa"/>
            </w:tcMar>
          </w:tcPr>
          <w:p w14:paraId="173BA5D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Partially blinded RCT</w:t>
            </w:r>
          </w:p>
        </w:tc>
        <w:tc>
          <w:tcPr>
            <w:tcW w:w="1740" w:type="dxa"/>
            <w:tcMar>
              <w:top w:w="100" w:type="dxa"/>
              <w:left w:w="100" w:type="dxa"/>
              <w:bottom w:w="100" w:type="dxa"/>
              <w:right w:w="100" w:type="dxa"/>
            </w:tcMar>
          </w:tcPr>
          <w:p w14:paraId="6654D2E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Automatic quality control system (ACQS)(DCNN)</w:t>
            </w:r>
          </w:p>
        </w:tc>
        <w:tc>
          <w:tcPr>
            <w:tcW w:w="1980" w:type="dxa"/>
            <w:tcMar>
              <w:top w:w="100" w:type="dxa"/>
              <w:left w:w="100" w:type="dxa"/>
              <w:bottom w:w="100" w:type="dxa"/>
              <w:right w:w="100" w:type="dxa"/>
            </w:tcMar>
          </w:tcPr>
          <w:p w14:paraId="5F2B1C6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Randomized 308 patients to AQCS and 315 to control</w:t>
            </w:r>
          </w:p>
        </w:tc>
        <w:tc>
          <w:tcPr>
            <w:tcW w:w="1845" w:type="dxa"/>
            <w:tcMar>
              <w:top w:w="100" w:type="dxa"/>
              <w:left w:w="100" w:type="dxa"/>
              <w:bottom w:w="100" w:type="dxa"/>
              <w:right w:w="100" w:type="dxa"/>
            </w:tcMar>
          </w:tcPr>
          <w:p w14:paraId="13ECFE9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ADR of AQCS 28.9% </w:t>
            </w:r>
            <w:r w:rsidRPr="00C33768">
              <w:rPr>
                <w:rFonts w:ascii="Book Antiqua" w:hAnsi="Book Antiqua"/>
                <w:i/>
              </w:rPr>
              <w:t>vs</w:t>
            </w:r>
            <w:r w:rsidRPr="00C33768">
              <w:rPr>
                <w:rFonts w:ascii="Book Antiqua" w:hAnsi="Book Antiqua"/>
              </w:rPr>
              <w:t xml:space="preserve"> control 16.5% </w:t>
            </w:r>
          </w:p>
        </w:tc>
      </w:tr>
    </w:tbl>
    <w:p w14:paraId="3D6624E2" w14:textId="34182F73" w:rsidR="00EF1697" w:rsidRPr="00177B08" w:rsidRDefault="00177B08" w:rsidP="00EF1697">
      <w:pPr>
        <w:adjustRightInd w:val="0"/>
        <w:snapToGrid w:val="0"/>
        <w:spacing w:line="360" w:lineRule="auto"/>
        <w:rPr>
          <w:rFonts w:ascii="Book Antiqua" w:hAnsi="Book Antiqua"/>
          <w:lang w:eastAsia="zh-CN"/>
        </w:rPr>
      </w:pPr>
      <w:proofErr w:type="spellStart"/>
      <w:r>
        <w:rPr>
          <w:rFonts w:ascii="Book Antiqua" w:eastAsia="Book Antiqua" w:hAnsi="Book Antiqua" w:cs="Book Antiqua"/>
          <w:color w:val="000000"/>
        </w:rPr>
        <w:t>CADe</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177B08">
        <w:rPr>
          <w:rFonts w:ascii="Book Antiqua" w:eastAsia="Book Antiqua" w:hAnsi="Book Antiqua" w:cs="Book Antiqua"/>
          <w:caps/>
          <w:color w:val="000000"/>
        </w:rPr>
        <w:t>c</w:t>
      </w:r>
      <w:r>
        <w:rPr>
          <w:rFonts w:ascii="Book Antiqua" w:eastAsia="Book Antiqua" w:hAnsi="Book Antiqua" w:cs="Book Antiqua"/>
          <w:color w:val="000000"/>
        </w:rPr>
        <w:t>omputer-aided detection</w:t>
      </w:r>
      <w:r>
        <w:rPr>
          <w:rFonts w:ascii="Book Antiqua" w:hAnsi="Book Antiqua" w:cs="Book Antiqua" w:hint="eastAsia"/>
          <w:color w:val="000000"/>
          <w:lang w:eastAsia="zh-CN"/>
        </w:rPr>
        <w:t xml:space="preserve">; </w:t>
      </w:r>
      <w:r w:rsidR="00C0616F">
        <w:rPr>
          <w:rFonts w:ascii="Book Antiqua" w:eastAsia="Book Antiqua" w:hAnsi="Book Antiqua" w:cs="Book Antiqua"/>
          <w:color w:val="000000"/>
        </w:rPr>
        <w:t>CAD</w:t>
      </w:r>
      <w:r w:rsidR="00C0616F">
        <w:rPr>
          <w:rFonts w:ascii="Book Antiqua" w:hAnsi="Book Antiqua" w:cs="Book Antiqua" w:hint="eastAsia"/>
          <w:color w:val="000000"/>
          <w:lang w:eastAsia="zh-CN"/>
        </w:rPr>
        <w:t>:</w:t>
      </w:r>
      <w:r w:rsidR="00C0616F">
        <w:rPr>
          <w:rFonts w:ascii="Book Antiqua" w:eastAsia="Book Antiqua" w:hAnsi="Book Antiqua" w:cs="Book Antiqua"/>
          <w:color w:val="000000"/>
        </w:rPr>
        <w:t xml:space="preserve"> Computer-aided diagnosis</w:t>
      </w:r>
      <w:r w:rsidR="00C0616F">
        <w:rPr>
          <w:rFonts w:ascii="Book Antiqua" w:hAnsi="Book Antiqua" w:cs="Book Antiqua" w:hint="eastAsia"/>
          <w:color w:val="000000"/>
          <w:lang w:eastAsia="zh-CN"/>
        </w:rPr>
        <w:t xml:space="preserve">; </w:t>
      </w:r>
      <w:r>
        <w:rPr>
          <w:rFonts w:ascii="Book Antiqua" w:eastAsia="Book Antiqua" w:hAnsi="Book Antiqua" w:cs="Book Antiqua"/>
          <w:color w:val="000000"/>
        </w:rPr>
        <w:t>DCNN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177B08">
        <w:rPr>
          <w:rFonts w:ascii="Book Antiqua" w:eastAsia="Book Antiqua" w:hAnsi="Book Antiqua" w:cs="Book Antiqua"/>
          <w:caps/>
          <w:color w:val="000000"/>
        </w:rPr>
        <w:t>d</w:t>
      </w:r>
      <w:r>
        <w:rPr>
          <w:rFonts w:ascii="Book Antiqua" w:eastAsia="Book Antiqua" w:hAnsi="Book Antiqua" w:cs="Book Antiqua"/>
          <w:color w:val="000000"/>
        </w:rPr>
        <w:t>eep convolutional neural network</w:t>
      </w:r>
      <w:r>
        <w:rPr>
          <w:rFonts w:ascii="Book Antiqua" w:hAnsi="Book Antiqua" w:cs="Book Antiqua" w:hint="eastAsia"/>
          <w:color w:val="000000"/>
          <w:lang w:eastAsia="zh-CN"/>
        </w:rPr>
        <w:t xml:space="preserve">; </w:t>
      </w:r>
      <w:r>
        <w:rPr>
          <w:rFonts w:ascii="Book Antiqua" w:eastAsia="Book Antiqua" w:hAnsi="Book Antiqua" w:cs="Book Antiqua"/>
          <w:color w:val="000000"/>
        </w:rPr>
        <w:t>ADR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177B08">
        <w:rPr>
          <w:rFonts w:ascii="Book Antiqua" w:eastAsia="Book Antiqua" w:hAnsi="Book Antiqua" w:cs="Book Antiqua"/>
          <w:caps/>
          <w:color w:val="000000"/>
        </w:rPr>
        <w:t>a</w:t>
      </w:r>
      <w:r>
        <w:rPr>
          <w:rFonts w:ascii="Book Antiqua" w:eastAsia="Book Antiqua" w:hAnsi="Book Antiqua" w:cs="Book Antiqua"/>
          <w:color w:val="000000"/>
        </w:rPr>
        <w:t>denoma detection rate</w:t>
      </w:r>
      <w:r>
        <w:rPr>
          <w:rFonts w:ascii="Book Antiqua" w:hAnsi="Book Antiqua" w:cs="Book Antiqua" w:hint="eastAsia"/>
          <w:color w:val="000000"/>
          <w:lang w:eastAsia="zh-CN"/>
        </w:rPr>
        <w:t>.</w:t>
      </w:r>
    </w:p>
    <w:p w14:paraId="12A1D4B6" w14:textId="77777777" w:rsidR="00EF1697" w:rsidRDefault="00EF1697" w:rsidP="00EF1697">
      <w:pPr>
        <w:adjustRightInd w:val="0"/>
        <w:snapToGrid w:val="0"/>
        <w:spacing w:line="360" w:lineRule="auto"/>
        <w:rPr>
          <w:rFonts w:ascii="Book Antiqua" w:hAnsi="Book Antiqua"/>
          <w:lang w:eastAsia="zh-CN"/>
        </w:rPr>
      </w:pPr>
      <w:r>
        <w:rPr>
          <w:rFonts w:ascii="Book Antiqua" w:hAnsi="Book Antiqua"/>
          <w:lang w:eastAsia="zh-CN"/>
        </w:rPr>
        <w:br w:type="page"/>
      </w:r>
    </w:p>
    <w:p w14:paraId="6569FF17"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lastRenderedPageBreak/>
        <w:t>Table 2</w:t>
      </w:r>
      <w:r w:rsidRPr="00C33768">
        <w:rPr>
          <w:rFonts w:ascii="Book Antiqua" w:hAnsi="Book Antiqua" w:hint="eastAsia"/>
          <w:b/>
          <w:lang w:eastAsia="zh-CN"/>
        </w:rPr>
        <w:t xml:space="preserve"> </w:t>
      </w:r>
      <w:r w:rsidRPr="00C33768">
        <w:rPr>
          <w:rFonts w:ascii="Book Antiqua" w:hAnsi="Book Antiqua"/>
          <w:b/>
        </w:rPr>
        <w:t>White light endoscopy</w:t>
      </w:r>
    </w:p>
    <w:tbl>
      <w:tblPr>
        <w:tblW w:w="9365" w:type="dxa"/>
        <w:tblBorders>
          <w:top w:val="single" w:sz="8" w:space="0" w:color="000000" w:themeColor="text1"/>
          <w:bottom w:val="single" w:sz="8" w:space="0" w:color="000000" w:themeColor="text1"/>
        </w:tblBorders>
        <w:tblLayout w:type="fixed"/>
        <w:tblLook w:val="0400" w:firstRow="0" w:lastRow="0" w:firstColumn="0" w:lastColumn="0" w:noHBand="0" w:noVBand="1"/>
      </w:tblPr>
      <w:tblGrid>
        <w:gridCol w:w="1986"/>
        <w:gridCol w:w="1451"/>
        <w:gridCol w:w="1879"/>
        <w:gridCol w:w="1439"/>
        <w:gridCol w:w="2610"/>
      </w:tblGrid>
      <w:tr w:rsidR="00EF1697" w:rsidRPr="00C33768" w14:paraId="30F6AC68" w14:textId="77777777" w:rsidTr="00EF1697">
        <w:tc>
          <w:tcPr>
            <w:tcW w:w="1986" w:type="dxa"/>
            <w:tcBorders>
              <w:top w:val="single" w:sz="8" w:space="0" w:color="000000" w:themeColor="text1"/>
              <w:bottom w:val="single" w:sz="8" w:space="0" w:color="000000" w:themeColor="text1"/>
            </w:tcBorders>
            <w:tcMar>
              <w:top w:w="100" w:type="dxa"/>
              <w:left w:w="100" w:type="dxa"/>
              <w:bottom w:w="100" w:type="dxa"/>
              <w:right w:w="100" w:type="dxa"/>
            </w:tcMar>
          </w:tcPr>
          <w:p w14:paraId="2E6BFF4E" w14:textId="77777777" w:rsidR="00EF1697" w:rsidRPr="00C33768" w:rsidRDefault="00EF1697" w:rsidP="00EF1697">
            <w:pPr>
              <w:adjustRightInd w:val="0"/>
              <w:snapToGrid w:val="0"/>
              <w:spacing w:line="360" w:lineRule="auto"/>
              <w:rPr>
                <w:rFonts w:ascii="Book Antiqua" w:hAnsi="Book Antiqua"/>
                <w:lang w:eastAsia="zh-CN"/>
              </w:rPr>
            </w:pPr>
            <w:r>
              <w:rPr>
                <w:rFonts w:ascii="Book Antiqua" w:hAnsi="Book Antiqua" w:hint="eastAsia"/>
                <w:b/>
                <w:lang w:eastAsia="zh-CN"/>
              </w:rPr>
              <w:t>Ref.</w:t>
            </w:r>
          </w:p>
        </w:tc>
        <w:tc>
          <w:tcPr>
            <w:tcW w:w="1451" w:type="dxa"/>
            <w:tcBorders>
              <w:top w:val="single" w:sz="8" w:space="0" w:color="000000" w:themeColor="text1"/>
              <w:bottom w:val="single" w:sz="8" w:space="0" w:color="000000" w:themeColor="text1"/>
            </w:tcBorders>
            <w:tcMar>
              <w:top w:w="100" w:type="dxa"/>
              <w:left w:w="100" w:type="dxa"/>
              <w:bottom w:w="100" w:type="dxa"/>
              <w:right w:w="100" w:type="dxa"/>
            </w:tcMar>
          </w:tcPr>
          <w:p w14:paraId="002E2709" w14:textId="77777777" w:rsidR="00EF1697" w:rsidRPr="00C33768" w:rsidRDefault="00EF1697" w:rsidP="00EF1697">
            <w:pPr>
              <w:adjustRightInd w:val="0"/>
              <w:snapToGrid w:val="0"/>
              <w:spacing w:line="360" w:lineRule="auto"/>
              <w:rPr>
                <w:rFonts w:ascii="Book Antiqua" w:hAnsi="Book Antiqua"/>
                <w:color w:val="000000"/>
              </w:rPr>
            </w:pPr>
            <w:r w:rsidRPr="00C33768">
              <w:rPr>
                <w:rFonts w:ascii="Book Antiqua" w:hAnsi="Book Antiqua"/>
                <w:b/>
              </w:rPr>
              <w:t>Study design</w:t>
            </w:r>
          </w:p>
        </w:tc>
        <w:tc>
          <w:tcPr>
            <w:tcW w:w="1879" w:type="dxa"/>
            <w:tcBorders>
              <w:top w:val="single" w:sz="8" w:space="0" w:color="000000" w:themeColor="text1"/>
              <w:bottom w:val="single" w:sz="8" w:space="0" w:color="000000" w:themeColor="text1"/>
            </w:tcBorders>
            <w:tcMar>
              <w:top w:w="100" w:type="dxa"/>
              <w:left w:w="100" w:type="dxa"/>
              <w:bottom w:w="100" w:type="dxa"/>
              <w:right w:w="100" w:type="dxa"/>
            </w:tcMar>
          </w:tcPr>
          <w:p w14:paraId="059C33A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rPr>
              <w:t>Algorithm type</w:t>
            </w:r>
          </w:p>
        </w:tc>
        <w:tc>
          <w:tcPr>
            <w:tcW w:w="1439" w:type="dxa"/>
            <w:tcBorders>
              <w:top w:val="single" w:sz="8" w:space="0" w:color="000000" w:themeColor="text1"/>
              <w:bottom w:val="single" w:sz="8" w:space="0" w:color="000000" w:themeColor="text1"/>
            </w:tcBorders>
            <w:tcMar>
              <w:top w:w="100" w:type="dxa"/>
              <w:left w:w="100" w:type="dxa"/>
              <w:bottom w:w="100" w:type="dxa"/>
              <w:right w:w="100" w:type="dxa"/>
            </w:tcMar>
          </w:tcPr>
          <w:p w14:paraId="5475532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rPr>
              <w:t>Dataset</w:t>
            </w:r>
          </w:p>
        </w:tc>
        <w:tc>
          <w:tcPr>
            <w:tcW w:w="2610" w:type="dxa"/>
            <w:tcBorders>
              <w:top w:val="single" w:sz="8" w:space="0" w:color="000000" w:themeColor="text1"/>
              <w:bottom w:val="single" w:sz="8" w:space="0" w:color="000000" w:themeColor="text1"/>
            </w:tcBorders>
            <w:tcMar>
              <w:top w:w="100" w:type="dxa"/>
              <w:left w:w="100" w:type="dxa"/>
              <w:bottom w:w="100" w:type="dxa"/>
              <w:right w:w="100" w:type="dxa"/>
            </w:tcMar>
          </w:tcPr>
          <w:p w14:paraId="3404A33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rPr>
              <w:t>Results</w:t>
            </w:r>
          </w:p>
        </w:tc>
      </w:tr>
      <w:tr w:rsidR="00EF1697" w:rsidRPr="00C33768" w14:paraId="17764DD7" w14:textId="77777777" w:rsidTr="00EF1697">
        <w:tc>
          <w:tcPr>
            <w:tcW w:w="1986" w:type="dxa"/>
            <w:tcBorders>
              <w:top w:val="single" w:sz="8" w:space="0" w:color="000000" w:themeColor="text1"/>
            </w:tcBorders>
            <w:tcMar>
              <w:top w:w="100" w:type="dxa"/>
              <w:left w:w="100" w:type="dxa"/>
              <w:bottom w:w="100" w:type="dxa"/>
              <w:right w:w="100" w:type="dxa"/>
            </w:tcMar>
          </w:tcPr>
          <w:p w14:paraId="0240DE70" w14:textId="2328188B" w:rsidR="00EF1697" w:rsidRPr="00C33768" w:rsidRDefault="00EF1697" w:rsidP="006D62C7">
            <w:pPr>
              <w:adjustRightInd w:val="0"/>
              <w:snapToGrid w:val="0"/>
              <w:spacing w:line="360" w:lineRule="auto"/>
              <w:rPr>
                <w:rFonts w:ascii="Book Antiqua" w:hAnsi="Book Antiqua"/>
                <w:lang w:eastAsia="zh-CN"/>
              </w:rPr>
            </w:pPr>
            <w:proofErr w:type="spellStart"/>
            <w:r w:rsidRPr="00C33768">
              <w:rPr>
                <w:rFonts w:ascii="Book Antiqua" w:hAnsi="Book Antiqua"/>
              </w:rPr>
              <w:t>Komeda</w:t>
            </w:r>
            <w:proofErr w:type="spellEnd"/>
            <w:r w:rsidRPr="00C33768">
              <w:rPr>
                <w:rFonts w:ascii="Book Antiqua" w:hAnsi="Book Antiqua"/>
              </w:rPr>
              <w:t xml:space="preserve"> </w:t>
            </w:r>
            <w:r w:rsidR="006D62C7" w:rsidRPr="006D62C7">
              <w:rPr>
                <w:rFonts w:ascii="Book Antiqua" w:hAnsi="Book Antiqua"/>
                <w:i/>
              </w:rPr>
              <w:t>et al</w:t>
            </w:r>
            <w:r w:rsidRPr="006D62C7">
              <w:rPr>
                <w:rFonts w:ascii="Book Antiqua" w:hAnsi="Book Antiqua"/>
                <w:vertAlign w:val="superscript"/>
              </w:rPr>
              <w:t>[2</w:t>
            </w:r>
            <w:r w:rsidR="006D62C7" w:rsidRPr="006D62C7">
              <w:rPr>
                <w:rFonts w:ascii="Book Antiqua" w:hAnsi="Book Antiqua" w:hint="eastAsia"/>
                <w:vertAlign w:val="superscript"/>
                <w:lang w:eastAsia="zh-CN"/>
              </w:rPr>
              <w:t>3</w:t>
            </w:r>
            <w:r w:rsidRPr="006D62C7">
              <w:rPr>
                <w:rFonts w:ascii="Book Antiqua" w:hAnsi="Book Antiqua"/>
                <w:vertAlign w:val="superscript"/>
              </w:rPr>
              <w:t>]</w:t>
            </w:r>
          </w:p>
        </w:tc>
        <w:tc>
          <w:tcPr>
            <w:tcW w:w="1451" w:type="dxa"/>
            <w:tcBorders>
              <w:top w:val="single" w:sz="8" w:space="0" w:color="000000" w:themeColor="text1"/>
            </w:tcBorders>
            <w:tcMar>
              <w:top w:w="100" w:type="dxa"/>
              <w:left w:w="100" w:type="dxa"/>
              <w:bottom w:w="100" w:type="dxa"/>
              <w:right w:w="100" w:type="dxa"/>
            </w:tcMar>
          </w:tcPr>
          <w:p w14:paraId="0DA21B3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79" w:type="dxa"/>
            <w:tcBorders>
              <w:top w:val="single" w:sz="8" w:space="0" w:color="000000" w:themeColor="text1"/>
            </w:tcBorders>
            <w:tcMar>
              <w:top w:w="100" w:type="dxa"/>
              <w:left w:w="100" w:type="dxa"/>
              <w:bottom w:w="100" w:type="dxa"/>
              <w:right w:w="100" w:type="dxa"/>
            </w:tcMar>
          </w:tcPr>
          <w:p w14:paraId="1EFA22F6"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CAD-neural network combination to assist WL endoscopy</w:t>
            </w:r>
          </w:p>
        </w:tc>
        <w:tc>
          <w:tcPr>
            <w:tcW w:w="1439" w:type="dxa"/>
            <w:tcBorders>
              <w:top w:val="single" w:sz="8" w:space="0" w:color="000000" w:themeColor="text1"/>
            </w:tcBorders>
            <w:tcMar>
              <w:top w:w="100" w:type="dxa"/>
              <w:left w:w="100" w:type="dxa"/>
              <w:bottom w:w="100" w:type="dxa"/>
              <w:right w:w="100" w:type="dxa"/>
            </w:tcMar>
          </w:tcPr>
          <w:p w14:paraId="7D1C0105" w14:textId="471EF5B0" w:rsidR="00EF1697" w:rsidRPr="00C33768" w:rsidRDefault="00177B08" w:rsidP="00EF1697">
            <w:pPr>
              <w:adjustRightInd w:val="0"/>
              <w:snapToGrid w:val="0"/>
              <w:spacing w:line="360" w:lineRule="auto"/>
              <w:rPr>
                <w:rFonts w:ascii="Book Antiqua" w:hAnsi="Book Antiqua"/>
              </w:rPr>
            </w:pPr>
            <w:r>
              <w:rPr>
                <w:rFonts w:ascii="Book Antiqua" w:hAnsi="Book Antiqua"/>
              </w:rPr>
              <w:t>1</w:t>
            </w:r>
            <w:r w:rsidR="00EF1697" w:rsidRPr="00C33768">
              <w:rPr>
                <w:rFonts w:ascii="Book Antiqua" w:hAnsi="Book Antiqua"/>
              </w:rPr>
              <w:t>200 training images then tested on 10 new images</w:t>
            </w:r>
          </w:p>
        </w:tc>
        <w:tc>
          <w:tcPr>
            <w:tcW w:w="2610" w:type="dxa"/>
            <w:tcBorders>
              <w:top w:val="single" w:sz="8" w:space="0" w:color="000000" w:themeColor="text1"/>
            </w:tcBorders>
            <w:tcMar>
              <w:top w:w="100" w:type="dxa"/>
              <w:left w:w="100" w:type="dxa"/>
              <w:bottom w:w="100" w:type="dxa"/>
              <w:right w:w="100" w:type="dxa"/>
            </w:tcMar>
          </w:tcPr>
          <w:p w14:paraId="36600BD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Cross-validation accuracy: 0.751</w:t>
            </w:r>
          </w:p>
          <w:p w14:paraId="1DB3D81B" w14:textId="77777777" w:rsidR="00EF1697" w:rsidRPr="00C33768" w:rsidRDefault="00EF1697" w:rsidP="00EF1697">
            <w:pPr>
              <w:adjustRightInd w:val="0"/>
              <w:snapToGrid w:val="0"/>
              <w:spacing w:line="360" w:lineRule="auto"/>
              <w:rPr>
                <w:rFonts w:ascii="Book Antiqua" w:hAnsi="Book Antiqua"/>
              </w:rPr>
            </w:pPr>
          </w:p>
        </w:tc>
      </w:tr>
      <w:tr w:rsidR="00EF1697" w:rsidRPr="00C33768" w14:paraId="58A08F3F" w14:textId="77777777" w:rsidTr="00EF1697">
        <w:tc>
          <w:tcPr>
            <w:tcW w:w="1986" w:type="dxa"/>
            <w:tcMar>
              <w:top w:w="100" w:type="dxa"/>
              <w:left w:w="100" w:type="dxa"/>
              <w:bottom w:w="100" w:type="dxa"/>
              <w:right w:w="100" w:type="dxa"/>
            </w:tcMar>
          </w:tcPr>
          <w:p w14:paraId="3094F644" w14:textId="0DFD8F9A"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color w:val="000000"/>
              </w:rPr>
              <w:t xml:space="preserve">Zheng </w:t>
            </w:r>
            <w:r w:rsidR="006D62C7" w:rsidRPr="006D62C7">
              <w:rPr>
                <w:rFonts w:ascii="Book Antiqua" w:hAnsi="Book Antiqua"/>
                <w:i/>
              </w:rPr>
              <w:t>et al</w:t>
            </w:r>
            <w:r w:rsidRPr="006D62C7">
              <w:rPr>
                <w:rFonts w:ascii="Book Antiqua" w:hAnsi="Book Antiqua"/>
                <w:vertAlign w:val="superscript"/>
              </w:rPr>
              <w:t>[2</w:t>
            </w:r>
            <w:r w:rsidR="006D62C7" w:rsidRPr="006D62C7">
              <w:rPr>
                <w:rFonts w:ascii="Book Antiqua" w:hAnsi="Book Antiqua" w:hint="eastAsia"/>
                <w:vertAlign w:val="superscript"/>
                <w:lang w:eastAsia="zh-CN"/>
              </w:rPr>
              <w:t>4</w:t>
            </w:r>
            <w:r w:rsidRPr="006D62C7">
              <w:rPr>
                <w:rFonts w:ascii="Book Antiqua" w:hAnsi="Book Antiqua"/>
                <w:vertAlign w:val="superscript"/>
              </w:rPr>
              <w:t>]</w:t>
            </w:r>
          </w:p>
        </w:tc>
        <w:tc>
          <w:tcPr>
            <w:tcW w:w="1451" w:type="dxa"/>
            <w:tcMar>
              <w:top w:w="100" w:type="dxa"/>
              <w:left w:w="100" w:type="dxa"/>
              <w:bottom w:w="100" w:type="dxa"/>
              <w:right w:w="100" w:type="dxa"/>
            </w:tcMar>
          </w:tcPr>
          <w:p w14:paraId="5DB85B4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79" w:type="dxa"/>
            <w:tcMar>
              <w:top w:w="100" w:type="dxa"/>
              <w:left w:w="100" w:type="dxa"/>
              <w:bottom w:w="100" w:type="dxa"/>
              <w:right w:w="100" w:type="dxa"/>
            </w:tcMar>
          </w:tcPr>
          <w:p w14:paraId="0492A51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WL endoscopy using YOLO (CNN)</w:t>
            </w:r>
          </w:p>
        </w:tc>
        <w:tc>
          <w:tcPr>
            <w:tcW w:w="1439" w:type="dxa"/>
            <w:tcMar>
              <w:top w:w="100" w:type="dxa"/>
              <w:left w:w="100" w:type="dxa"/>
              <w:bottom w:w="100" w:type="dxa"/>
              <w:right w:w="100" w:type="dxa"/>
            </w:tcMar>
          </w:tcPr>
          <w:p w14:paraId="08D30A5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196 WL images from an independent public database</w:t>
            </w:r>
          </w:p>
        </w:tc>
        <w:tc>
          <w:tcPr>
            <w:tcW w:w="2610" w:type="dxa"/>
            <w:tcMar>
              <w:top w:w="100" w:type="dxa"/>
              <w:left w:w="100" w:type="dxa"/>
              <w:bottom w:w="100" w:type="dxa"/>
              <w:right w:w="100" w:type="dxa"/>
            </w:tcMar>
          </w:tcPr>
          <w:p w14:paraId="23416A6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Accuracy: 79.3%</w:t>
            </w:r>
          </w:p>
          <w:p w14:paraId="1F9CACD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Sensitivity: 68.3%</w:t>
            </w:r>
          </w:p>
        </w:tc>
      </w:tr>
      <w:tr w:rsidR="00EF1697" w:rsidRPr="00C33768" w14:paraId="771A1A31" w14:textId="77777777" w:rsidTr="00EF1697">
        <w:tc>
          <w:tcPr>
            <w:tcW w:w="1986" w:type="dxa"/>
            <w:tcMar>
              <w:top w:w="100" w:type="dxa"/>
              <w:left w:w="100" w:type="dxa"/>
              <w:bottom w:w="100" w:type="dxa"/>
              <w:right w:w="100" w:type="dxa"/>
            </w:tcMar>
          </w:tcPr>
          <w:p w14:paraId="22A4527C" w14:textId="1E052F5B" w:rsidR="00EF1697" w:rsidRPr="00C33768" w:rsidRDefault="00EF1697" w:rsidP="00BF28E8">
            <w:pPr>
              <w:adjustRightInd w:val="0"/>
              <w:snapToGrid w:val="0"/>
              <w:spacing w:line="360" w:lineRule="auto"/>
              <w:rPr>
                <w:rFonts w:ascii="Book Antiqua" w:hAnsi="Book Antiqua"/>
                <w:lang w:eastAsia="zh-CN"/>
              </w:rPr>
            </w:pPr>
            <w:r w:rsidRPr="00C33768">
              <w:rPr>
                <w:rFonts w:ascii="Book Antiqua" w:hAnsi="Book Antiqua"/>
                <w:color w:val="000000"/>
              </w:rPr>
              <w:t xml:space="preserve">Wang </w:t>
            </w:r>
            <w:r w:rsidR="006D62C7" w:rsidRPr="006D62C7">
              <w:rPr>
                <w:rFonts w:ascii="Book Antiqua" w:hAnsi="Book Antiqua"/>
                <w:i/>
              </w:rPr>
              <w:t>et al</w:t>
            </w:r>
            <w:r w:rsidRPr="00BF28E8">
              <w:rPr>
                <w:rFonts w:ascii="Book Antiqua" w:hAnsi="Book Antiqua"/>
                <w:color w:val="000000"/>
                <w:vertAlign w:val="superscript"/>
              </w:rPr>
              <w:t>[2</w:t>
            </w:r>
            <w:r w:rsidR="00BF28E8" w:rsidRPr="00BF28E8">
              <w:rPr>
                <w:rFonts w:ascii="Book Antiqua" w:hAnsi="Book Antiqua" w:hint="eastAsia"/>
                <w:color w:val="000000"/>
                <w:vertAlign w:val="superscript"/>
                <w:lang w:eastAsia="zh-CN"/>
              </w:rPr>
              <w:t>5</w:t>
            </w:r>
            <w:r w:rsidRPr="00BF28E8">
              <w:rPr>
                <w:rFonts w:ascii="Book Antiqua" w:hAnsi="Book Antiqua"/>
                <w:color w:val="000000"/>
                <w:vertAlign w:val="superscript"/>
              </w:rPr>
              <w:t>]</w:t>
            </w:r>
          </w:p>
        </w:tc>
        <w:tc>
          <w:tcPr>
            <w:tcW w:w="1451" w:type="dxa"/>
            <w:tcMar>
              <w:top w:w="100" w:type="dxa"/>
              <w:left w:w="100" w:type="dxa"/>
              <w:bottom w:w="100" w:type="dxa"/>
              <w:right w:w="100" w:type="dxa"/>
            </w:tcMar>
          </w:tcPr>
          <w:p w14:paraId="14FD166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Prospective crossover study</w:t>
            </w:r>
          </w:p>
        </w:tc>
        <w:tc>
          <w:tcPr>
            <w:tcW w:w="1879" w:type="dxa"/>
            <w:tcMar>
              <w:top w:w="100" w:type="dxa"/>
              <w:left w:w="100" w:type="dxa"/>
              <w:bottom w:w="100" w:type="dxa"/>
              <w:right w:w="100" w:type="dxa"/>
            </w:tcMar>
          </w:tcPr>
          <w:p w14:paraId="4C51E9A0" w14:textId="77777777" w:rsidR="00EF1697" w:rsidRPr="00C33768" w:rsidRDefault="00EF1697" w:rsidP="00EF1697">
            <w:pPr>
              <w:adjustRightInd w:val="0"/>
              <w:snapToGrid w:val="0"/>
              <w:spacing w:line="360" w:lineRule="auto"/>
              <w:rPr>
                <w:rFonts w:ascii="Book Antiqua" w:hAnsi="Book Antiqua"/>
                <w:lang w:val="it-IT"/>
              </w:rPr>
            </w:pPr>
            <w:r w:rsidRPr="00C33768">
              <w:rPr>
                <w:rFonts w:ascii="Book Antiqua" w:hAnsi="Book Antiqua"/>
                <w:color w:val="000000"/>
                <w:lang w:val="it-IT"/>
              </w:rPr>
              <w:t xml:space="preserve">Traditional WL endoscopy </w:t>
            </w:r>
            <w:r w:rsidRPr="00C33768">
              <w:rPr>
                <w:rFonts w:ascii="Book Antiqua" w:hAnsi="Book Antiqua"/>
                <w:i/>
                <w:color w:val="000000"/>
                <w:lang w:val="it-IT"/>
              </w:rPr>
              <w:t>vs</w:t>
            </w:r>
            <w:r w:rsidRPr="00C33768">
              <w:rPr>
                <w:rFonts w:ascii="Book Antiqua" w:hAnsi="Book Antiqua"/>
                <w:color w:val="000000"/>
                <w:lang w:val="it-IT"/>
              </w:rPr>
              <w:t xml:space="preserve"> CAD colonoscopy</w:t>
            </w:r>
          </w:p>
        </w:tc>
        <w:tc>
          <w:tcPr>
            <w:tcW w:w="1439" w:type="dxa"/>
            <w:tcMar>
              <w:top w:w="100" w:type="dxa"/>
              <w:left w:w="100" w:type="dxa"/>
              <w:bottom w:w="100" w:type="dxa"/>
              <w:right w:w="100" w:type="dxa"/>
            </w:tcMar>
          </w:tcPr>
          <w:p w14:paraId="7D7C886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369 patients from a single hospital in China</w:t>
            </w:r>
          </w:p>
        </w:tc>
        <w:tc>
          <w:tcPr>
            <w:tcW w:w="2610" w:type="dxa"/>
            <w:tcMar>
              <w:top w:w="100" w:type="dxa"/>
              <w:left w:w="100" w:type="dxa"/>
              <w:bottom w:w="100" w:type="dxa"/>
              <w:right w:w="100" w:type="dxa"/>
            </w:tcMar>
          </w:tcPr>
          <w:p w14:paraId="11D0174A" w14:textId="7D3EB34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 xml:space="preserve">Adenoma miss rate of 13.9% in the CAD group </w:t>
            </w:r>
            <w:r w:rsidRPr="00C33768">
              <w:rPr>
                <w:rFonts w:ascii="Book Antiqua" w:hAnsi="Book Antiqua"/>
                <w:i/>
                <w:color w:val="000000"/>
              </w:rPr>
              <w:t>vs</w:t>
            </w:r>
            <w:r w:rsidRPr="00C33768">
              <w:rPr>
                <w:rFonts w:ascii="Book Antiqua" w:hAnsi="Book Antiqua"/>
                <w:color w:val="000000"/>
              </w:rPr>
              <w:t xml:space="preserve"> 40% in the traditional group, </w:t>
            </w:r>
            <w:r w:rsidRPr="00AD61D7">
              <w:rPr>
                <w:rFonts w:ascii="Book Antiqua" w:hAnsi="Book Antiqua"/>
                <w:i/>
                <w:caps/>
                <w:color w:val="000000"/>
              </w:rPr>
              <w:t>p</w:t>
            </w:r>
            <w:r>
              <w:rPr>
                <w:rFonts w:ascii="Book Antiqua" w:hAnsi="Book Antiqua" w:hint="eastAsia"/>
                <w:color w:val="000000"/>
                <w:lang w:eastAsia="zh-CN"/>
              </w:rPr>
              <w:t xml:space="preserve"> </w:t>
            </w:r>
            <w:r w:rsidRPr="00C33768">
              <w:rPr>
                <w:rFonts w:ascii="Book Antiqua" w:hAnsi="Book Antiqua"/>
                <w:color w:val="000000"/>
              </w:rPr>
              <w:t>&lt;</w:t>
            </w:r>
            <w:r>
              <w:rPr>
                <w:rFonts w:ascii="Book Antiqua" w:hAnsi="Book Antiqua" w:hint="eastAsia"/>
                <w:color w:val="000000"/>
                <w:lang w:eastAsia="zh-CN"/>
              </w:rPr>
              <w:t xml:space="preserve"> </w:t>
            </w:r>
            <w:r w:rsidRPr="00C33768">
              <w:rPr>
                <w:rFonts w:ascii="Book Antiqua" w:hAnsi="Book Antiqua"/>
                <w:color w:val="000000"/>
              </w:rPr>
              <w:t>0.0001</w:t>
            </w:r>
          </w:p>
        </w:tc>
      </w:tr>
      <w:tr w:rsidR="00EF1697" w:rsidRPr="00C33768" w14:paraId="5303C36E" w14:textId="77777777" w:rsidTr="00EF1697">
        <w:tc>
          <w:tcPr>
            <w:tcW w:w="1986" w:type="dxa"/>
            <w:tcMar>
              <w:top w:w="100" w:type="dxa"/>
              <w:left w:w="100" w:type="dxa"/>
              <w:bottom w:w="100" w:type="dxa"/>
              <w:right w:w="100" w:type="dxa"/>
            </w:tcMar>
          </w:tcPr>
          <w:p w14:paraId="3F6BBF5D" w14:textId="31258B52" w:rsidR="00EF1697" w:rsidRPr="00C33768" w:rsidRDefault="00EF1697" w:rsidP="00BF28E8">
            <w:pPr>
              <w:adjustRightInd w:val="0"/>
              <w:snapToGrid w:val="0"/>
              <w:spacing w:line="360" w:lineRule="auto"/>
              <w:rPr>
                <w:rFonts w:ascii="Book Antiqua" w:hAnsi="Book Antiqua"/>
                <w:lang w:eastAsia="zh-CN"/>
              </w:rPr>
            </w:pPr>
            <w:r w:rsidRPr="00C33768">
              <w:rPr>
                <w:rFonts w:ascii="Book Antiqua" w:hAnsi="Book Antiqua"/>
                <w:color w:val="000000"/>
              </w:rPr>
              <w:t xml:space="preserve">Yang </w:t>
            </w:r>
            <w:r w:rsidR="006D62C7" w:rsidRPr="006D62C7">
              <w:rPr>
                <w:rFonts w:ascii="Book Antiqua" w:hAnsi="Book Antiqua"/>
                <w:i/>
              </w:rPr>
              <w:t>et al</w:t>
            </w:r>
            <w:r w:rsidRPr="00BF28E8">
              <w:rPr>
                <w:rFonts w:ascii="Book Antiqua" w:hAnsi="Book Antiqua"/>
                <w:vertAlign w:val="superscript"/>
              </w:rPr>
              <w:t>[2</w:t>
            </w:r>
            <w:r w:rsidR="00BF28E8">
              <w:rPr>
                <w:rFonts w:ascii="Book Antiqua" w:hAnsi="Book Antiqua" w:hint="eastAsia"/>
                <w:vertAlign w:val="superscript"/>
                <w:lang w:eastAsia="zh-CN"/>
              </w:rPr>
              <w:t>6</w:t>
            </w:r>
            <w:r w:rsidRPr="00BF28E8">
              <w:rPr>
                <w:rFonts w:ascii="Book Antiqua" w:hAnsi="Book Antiqua"/>
                <w:vertAlign w:val="superscript"/>
              </w:rPr>
              <w:t>]</w:t>
            </w:r>
          </w:p>
        </w:tc>
        <w:tc>
          <w:tcPr>
            <w:tcW w:w="1451" w:type="dxa"/>
            <w:tcMar>
              <w:top w:w="100" w:type="dxa"/>
              <w:left w:w="100" w:type="dxa"/>
              <w:bottom w:w="100" w:type="dxa"/>
              <w:right w:w="100" w:type="dxa"/>
            </w:tcMar>
          </w:tcPr>
          <w:p w14:paraId="23992C7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79" w:type="dxa"/>
            <w:tcMar>
              <w:top w:w="100" w:type="dxa"/>
              <w:left w:w="100" w:type="dxa"/>
              <w:bottom w:w="100" w:type="dxa"/>
              <w:right w:w="100" w:type="dxa"/>
            </w:tcMar>
          </w:tcPr>
          <w:p w14:paraId="464C080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 xml:space="preserve">Validation of a deep learning model called “ResNet-152” to classify </w:t>
            </w:r>
            <w:r w:rsidRPr="00C33768">
              <w:rPr>
                <w:rFonts w:ascii="Book Antiqua" w:hAnsi="Book Antiqua"/>
                <w:color w:val="000000"/>
              </w:rPr>
              <w:lastRenderedPageBreak/>
              <w:t>colorectal lesions</w:t>
            </w:r>
          </w:p>
        </w:tc>
        <w:tc>
          <w:tcPr>
            <w:tcW w:w="1439" w:type="dxa"/>
            <w:tcMar>
              <w:top w:w="100" w:type="dxa"/>
              <w:left w:w="100" w:type="dxa"/>
              <w:bottom w:w="100" w:type="dxa"/>
              <w:right w:w="100" w:type="dxa"/>
            </w:tcMar>
          </w:tcPr>
          <w:p w14:paraId="6DDDE2B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lastRenderedPageBreak/>
              <w:t>3828 WL colonoscopy images from 1339 patients</w:t>
            </w:r>
          </w:p>
        </w:tc>
        <w:tc>
          <w:tcPr>
            <w:tcW w:w="2610" w:type="dxa"/>
            <w:tcMar>
              <w:top w:w="100" w:type="dxa"/>
              <w:left w:w="100" w:type="dxa"/>
              <w:bottom w:w="100" w:type="dxa"/>
              <w:right w:w="100" w:type="dxa"/>
            </w:tcMar>
          </w:tcPr>
          <w:p w14:paraId="744F7A5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Mean model accuracy: 79.2% for advanced CRC, early CRC/HGD, TA, and non-neoplastic</w:t>
            </w:r>
          </w:p>
          <w:p w14:paraId="28146E96" w14:textId="77777777" w:rsidR="00EF1697" w:rsidRPr="00C33768" w:rsidRDefault="00EF1697" w:rsidP="00EF1697">
            <w:pPr>
              <w:adjustRightInd w:val="0"/>
              <w:snapToGrid w:val="0"/>
              <w:spacing w:line="360" w:lineRule="auto"/>
              <w:rPr>
                <w:rFonts w:ascii="Book Antiqua" w:hAnsi="Book Antiqua"/>
              </w:rPr>
            </w:pPr>
          </w:p>
          <w:p w14:paraId="32E33F6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AUC: 0.818</w:t>
            </w:r>
          </w:p>
        </w:tc>
      </w:tr>
    </w:tbl>
    <w:p w14:paraId="34D2095B" w14:textId="204F4239" w:rsidR="00EF1697" w:rsidRPr="00177B08" w:rsidRDefault="00177B08" w:rsidP="00EF1697">
      <w:pPr>
        <w:adjustRightInd w:val="0"/>
        <w:snapToGrid w:val="0"/>
        <w:spacing w:line="360" w:lineRule="auto"/>
        <w:rPr>
          <w:rFonts w:ascii="Book Antiqua" w:hAnsi="Book Antiqua"/>
          <w:lang w:eastAsia="zh-CN"/>
        </w:rPr>
      </w:pP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Pr>
          <w:rFonts w:ascii="Book Antiqua" w:hAnsi="Book Antiqua" w:cs="Book Antiqua" w:hint="eastAsia"/>
          <w:color w:val="000000"/>
          <w:lang w:eastAsia="zh-CN"/>
        </w:rPr>
        <w:t xml:space="preserve">; </w:t>
      </w:r>
      <w:r w:rsidRPr="00177B08">
        <w:rPr>
          <w:rFonts w:ascii="Book Antiqua" w:hAnsi="Book Antiqua" w:cs="Book Antiqua"/>
          <w:color w:val="000000"/>
          <w:lang w:eastAsia="zh-CN"/>
        </w:rPr>
        <w:t>WL</w:t>
      </w:r>
      <w:r>
        <w:rPr>
          <w:rFonts w:ascii="Book Antiqua" w:hAnsi="Book Antiqua" w:cs="Book Antiqua" w:hint="eastAsia"/>
          <w:color w:val="000000"/>
          <w:lang w:eastAsia="zh-CN"/>
        </w:rPr>
        <w:t>:</w:t>
      </w:r>
      <w:r w:rsidRPr="00177B08">
        <w:rPr>
          <w:rFonts w:ascii="Book Antiqua" w:hAnsi="Book Antiqua" w:cs="Book Antiqua"/>
          <w:color w:val="000000"/>
          <w:lang w:eastAsia="zh-CN"/>
        </w:rPr>
        <w:t xml:space="preserve"> </w:t>
      </w:r>
      <w:r w:rsidRPr="00177B08">
        <w:rPr>
          <w:rFonts w:ascii="Book Antiqua" w:hAnsi="Book Antiqua" w:cs="Book Antiqua"/>
          <w:caps/>
          <w:color w:val="000000"/>
          <w:lang w:eastAsia="zh-CN"/>
        </w:rPr>
        <w:t>w</w:t>
      </w:r>
      <w:r w:rsidRPr="00177B08">
        <w:rPr>
          <w:rFonts w:ascii="Book Antiqua" w:hAnsi="Book Antiqua" w:cs="Book Antiqua"/>
          <w:color w:val="000000"/>
          <w:lang w:eastAsia="zh-CN"/>
        </w:rPr>
        <w:t>hite light</w:t>
      </w:r>
      <w:r>
        <w:rPr>
          <w:rFonts w:ascii="Book Antiqua" w:hAnsi="Book Antiqua" w:cs="Book Antiqua" w:hint="eastAsia"/>
          <w:color w:val="000000"/>
          <w:lang w:eastAsia="zh-CN"/>
        </w:rPr>
        <w:t xml:space="preserve">; </w:t>
      </w:r>
      <w:r w:rsidRPr="00177B08">
        <w:rPr>
          <w:rFonts w:ascii="Book Antiqua" w:hAnsi="Book Antiqua" w:cs="Book Antiqua"/>
          <w:color w:val="000000"/>
          <w:lang w:eastAsia="zh-CN"/>
        </w:rPr>
        <w:t>CNN</w:t>
      </w:r>
      <w:r>
        <w:rPr>
          <w:rFonts w:ascii="Book Antiqua" w:hAnsi="Book Antiqua" w:cs="Book Antiqua" w:hint="eastAsia"/>
          <w:color w:val="000000"/>
          <w:lang w:eastAsia="zh-CN"/>
        </w:rPr>
        <w:t>:</w:t>
      </w:r>
      <w:r w:rsidRPr="00177B08">
        <w:rPr>
          <w:rFonts w:ascii="Book Antiqua" w:hAnsi="Book Antiqua" w:cs="Book Antiqua"/>
          <w:color w:val="000000"/>
          <w:lang w:eastAsia="zh-CN"/>
        </w:rPr>
        <w:t xml:space="preserve"> </w:t>
      </w:r>
      <w:r w:rsidRPr="00177B08">
        <w:rPr>
          <w:rFonts w:ascii="Book Antiqua" w:hAnsi="Book Antiqua" w:cs="Book Antiqua"/>
          <w:caps/>
          <w:color w:val="000000"/>
          <w:lang w:eastAsia="zh-CN"/>
        </w:rPr>
        <w:t>c</w:t>
      </w:r>
      <w:r w:rsidRPr="00177B08">
        <w:rPr>
          <w:rFonts w:ascii="Book Antiqua" w:hAnsi="Book Antiqua" w:cs="Book Antiqua"/>
          <w:color w:val="000000"/>
          <w:lang w:eastAsia="zh-CN"/>
        </w:rPr>
        <w:t>onvoluted neural network</w:t>
      </w:r>
      <w:r w:rsidR="00C0616F">
        <w:rPr>
          <w:rFonts w:ascii="Book Antiqua" w:hAnsi="Book Antiqua" w:cs="Book Antiqua" w:hint="eastAsia"/>
          <w:color w:val="000000"/>
          <w:lang w:eastAsia="zh-CN"/>
        </w:rPr>
        <w:t>.</w:t>
      </w:r>
    </w:p>
    <w:p w14:paraId="78BDC3FE" w14:textId="77777777" w:rsidR="00EF1697" w:rsidRDefault="00EF1697" w:rsidP="00EF1697">
      <w:pPr>
        <w:adjustRightInd w:val="0"/>
        <w:snapToGrid w:val="0"/>
        <w:spacing w:line="360" w:lineRule="auto"/>
        <w:rPr>
          <w:rFonts w:ascii="Book Antiqua" w:hAnsi="Book Antiqua"/>
        </w:rPr>
      </w:pPr>
      <w:r>
        <w:rPr>
          <w:rFonts w:ascii="Book Antiqua" w:hAnsi="Book Antiqua"/>
        </w:rPr>
        <w:br w:type="page"/>
      </w:r>
    </w:p>
    <w:p w14:paraId="2314E29C"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lastRenderedPageBreak/>
        <w:t>Table 3</w:t>
      </w:r>
      <w:r w:rsidRPr="00C33768">
        <w:rPr>
          <w:rFonts w:ascii="Book Antiqua" w:hAnsi="Book Antiqua" w:hint="eastAsia"/>
          <w:b/>
          <w:lang w:eastAsia="zh-CN"/>
        </w:rPr>
        <w:t xml:space="preserve"> </w:t>
      </w:r>
      <w:r w:rsidRPr="00C33768">
        <w:rPr>
          <w:rFonts w:ascii="Book Antiqua" w:hAnsi="Book Antiqua"/>
          <w:b/>
        </w:rPr>
        <w:t xml:space="preserve">Narrow band imaging </w:t>
      </w:r>
    </w:p>
    <w:tbl>
      <w:tblPr>
        <w:tblW w:w="9120" w:type="dxa"/>
        <w:tblBorders>
          <w:top w:val="single" w:sz="8" w:space="0" w:color="000000" w:themeColor="text1"/>
          <w:bottom w:val="single" w:sz="8" w:space="0" w:color="000000" w:themeColor="text1"/>
        </w:tblBorders>
        <w:tblLayout w:type="fixed"/>
        <w:tblLook w:val="0600" w:firstRow="0" w:lastRow="0" w:firstColumn="0" w:lastColumn="0" w:noHBand="1" w:noVBand="1"/>
      </w:tblPr>
      <w:tblGrid>
        <w:gridCol w:w="1560"/>
        <w:gridCol w:w="2115"/>
        <w:gridCol w:w="1905"/>
        <w:gridCol w:w="1350"/>
        <w:gridCol w:w="2190"/>
      </w:tblGrid>
      <w:tr w:rsidR="00EF1697" w:rsidRPr="00C33768" w14:paraId="4F0DF91F" w14:textId="77777777" w:rsidTr="00EF1697">
        <w:trPr>
          <w:trHeight w:val="755"/>
        </w:trPr>
        <w:tc>
          <w:tcPr>
            <w:tcW w:w="1560" w:type="dxa"/>
            <w:tcBorders>
              <w:top w:val="single" w:sz="8" w:space="0" w:color="000000" w:themeColor="text1"/>
              <w:bottom w:val="single" w:sz="8" w:space="0" w:color="000000" w:themeColor="text1"/>
            </w:tcBorders>
            <w:tcMar>
              <w:top w:w="100" w:type="dxa"/>
              <w:left w:w="100" w:type="dxa"/>
              <w:bottom w:w="100" w:type="dxa"/>
              <w:right w:w="100" w:type="dxa"/>
            </w:tcMar>
          </w:tcPr>
          <w:p w14:paraId="73462D65" w14:textId="77777777" w:rsidR="00EF1697" w:rsidRPr="00C33768" w:rsidRDefault="00EF1697" w:rsidP="00EF1697">
            <w:pPr>
              <w:adjustRightInd w:val="0"/>
              <w:snapToGrid w:val="0"/>
              <w:spacing w:line="360" w:lineRule="auto"/>
              <w:rPr>
                <w:rFonts w:ascii="Book Antiqua" w:hAnsi="Book Antiqua"/>
                <w:b/>
                <w:lang w:eastAsia="zh-CN"/>
              </w:rPr>
            </w:pPr>
            <w:r>
              <w:rPr>
                <w:rFonts w:ascii="Book Antiqua" w:hAnsi="Book Antiqua" w:hint="eastAsia"/>
                <w:b/>
                <w:lang w:eastAsia="zh-CN"/>
              </w:rPr>
              <w:t>Ref.</w:t>
            </w:r>
          </w:p>
        </w:tc>
        <w:tc>
          <w:tcPr>
            <w:tcW w:w="2115" w:type="dxa"/>
            <w:tcBorders>
              <w:top w:val="single" w:sz="8" w:space="0" w:color="000000" w:themeColor="text1"/>
              <w:bottom w:val="single" w:sz="8" w:space="0" w:color="000000" w:themeColor="text1"/>
            </w:tcBorders>
            <w:tcMar>
              <w:top w:w="100" w:type="dxa"/>
              <w:left w:w="100" w:type="dxa"/>
              <w:bottom w:w="100" w:type="dxa"/>
              <w:right w:w="100" w:type="dxa"/>
            </w:tcMar>
          </w:tcPr>
          <w:p w14:paraId="66487AC5"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Study design</w:t>
            </w:r>
          </w:p>
        </w:tc>
        <w:tc>
          <w:tcPr>
            <w:tcW w:w="1905" w:type="dxa"/>
            <w:tcBorders>
              <w:top w:val="single" w:sz="8" w:space="0" w:color="000000" w:themeColor="text1"/>
              <w:bottom w:val="single" w:sz="8" w:space="0" w:color="000000" w:themeColor="text1"/>
            </w:tcBorders>
            <w:tcMar>
              <w:top w:w="100" w:type="dxa"/>
              <w:left w:w="100" w:type="dxa"/>
              <w:bottom w:w="100" w:type="dxa"/>
              <w:right w:w="100" w:type="dxa"/>
            </w:tcMar>
          </w:tcPr>
          <w:p w14:paraId="059AB3CF"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Algorithm type</w:t>
            </w:r>
          </w:p>
        </w:tc>
        <w:tc>
          <w:tcPr>
            <w:tcW w:w="1350" w:type="dxa"/>
            <w:tcBorders>
              <w:top w:val="single" w:sz="8" w:space="0" w:color="000000" w:themeColor="text1"/>
              <w:bottom w:val="single" w:sz="8" w:space="0" w:color="000000" w:themeColor="text1"/>
            </w:tcBorders>
            <w:tcMar>
              <w:top w:w="100" w:type="dxa"/>
              <w:left w:w="100" w:type="dxa"/>
              <w:bottom w:w="100" w:type="dxa"/>
              <w:right w:w="100" w:type="dxa"/>
            </w:tcMar>
          </w:tcPr>
          <w:p w14:paraId="1AF0B051"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Dataset</w:t>
            </w:r>
          </w:p>
        </w:tc>
        <w:tc>
          <w:tcPr>
            <w:tcW w:w="2190" w:type="dxa"/>
            <w:tcBorders>
              <w:top w:val="single" w:sz="8" w:space="0" w:color="000000" w:themeColor="text1"/>
              <w:bottom w:val="single" w:sz="8" w:space="0" w:color="000000" w:themeColor="text1"/>
            </w:tcBorders>
            <w:tcMar>
              <w:top w:w="100" w:type="dxa"/>
              <w:left w:w="100" w:type="dxa"/>
              <w:bottom w:w="100" w:type="dxa"/>
              <w:right w:w="100" w:type="dxa"/>
            </w:tcMar>
          </w:tcPr>
          <w:p w14:paraId="1EA8DC09"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Results</w:t>
            </w:r>
          </w:p>
        </w:tc>
      </w:tr>
      <w:tr w:rsidR="00EF1697" w:rsidRPr="00C33768" w14:paraId="13A6E6B1" w14:textId="77777777" w:rsidTr="00EF1697">
        <w:trPr>
          <w:trHeight w:val="1025"/>
        </w:trPr>
        <w:tc>
          <w:tcPr>
            <w:tcW w:w="1560" w:type="dxa"/>
            <w:tcBorders>
              <w:top w:val="single" w:sz="8" w:space="0" w:color="000000" w:themeColor="text1"/>
            </w:tcBorders>
            <w:tcMar>
              <w:top w:w="100" w:type="dxa"/>
              <w:left w:w="100" w:type="dxa"/>
              <w:bottom w:w="100" w:type="dxa"/>
              <w:right w:w="100" w:type="dxa"/>
            </w:tcMar>
          </w:tcPr>
          <w:p w14:paraId="661AE869" w14:textId="49F48DDA" w:rsidR="00EF1697" w:rsidRPr="00C33768" w:rsidRDefault="00EF1697" w:rsidP="00BF28E8">
            <w:pPr>
              <w:adjustRightInd w:val="0"/>
              <w:snapToGrid w:val="0"/>
              <w:spacing w:line="360" w:lineRule="auto"/>
              <w:rPr>
                <w:rFonts w:ascii="Book Antiqua" w:hAnsi="Book Antiqua"/>
              </w:rPr>
            </w:pPr>
            <w:r w:rsidRPr="00C33768">
              <w:rPr>
                <w:rFonts w:ascii="Book Antiqua" w:hAnsi="Book Antiqua"/>
              </w:rPr>
              <w:t xml:space="preserve">Tischendorf </w:t>
            </w:r>
            <w:r w:rsidR="006D62C7" w:rsidRPr="006D62C7">
              <w:rPr>
                <w:rFonts w:ascii="Book Antiqua" w:hAnsi="Book Antiqua"/>
                <w:i/>
              </w:rPr>
              <w:t>et al</w:t>
            </w:r>
            <w:r w:rsidRPr="00BF28E8">
              <w:rPr>
                <w:rFonts w:ascii="Book Antiqua" w:hAnsi="Book Antiqua"/>
                <w:vertAlign w:val="superscript"/>
              </w:rPr>
              <w:t>[2</w:t>
            </w:r>
            <w:r w:rsidR="00BF28E8" w:rsidRPr="00BF28E8">
              <w:rPr>
                <w:rFonts w:ascii="Book Antiqua" w:hAnsi="Book Antiqua" w:hint="eastAsia"/>
                <w:vertAlign w:val="superscript"/>
                <w:lang w:eastAsia="zh-CN"/>
              </w:rPr>
              <w:t>9</w:t>
            </w:r>
            <w:r w:rsidRPr="00BF28E8">
              <w:rPr>
                <w:rFonts w:ascii="Book Antiqua" w:hAnsi="Book Antiqua"/>
                <w:vertAlign w:val="superscript"/>
              </w:rPr>
              <w:t>]</w:t>
            </w:r>
          </w:p>
        </w:tc>
        <w:tc>
          <w:tcPr>
            <w:tcW w:w="2115" w:type="dxa"/>
            <w:tcBorders>
              <w:top w:val="single" w:sz="8" w:space="0" w:color="000000" w:themeColor="text1"/>
            </w:tcBorders>
            <w:tcMar>
              <w:top w:w="100" w:type="dxa"/>
              <w:left w:w="100" w:type="dxa"/>
              <w:bottom w:w="100" w:type="dxa"/>
              <w:right w:w="100" w:type="dxa"/>
            </w:tcMar>
          </w:tcPr>
          <w:p w14:paraId="3152EF4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Prospective</w:t>
            </w:r>
          </w:p>
          <w:p w14:paraId="55B2E058" w14:textId="77777777" w:rsidR="00EF1697" w:rsidRPr="00BF28E8" w:rsidRDefault="00EF1697" w:rsidP="00EF1697">
            <w:pPr>
              <w:adjustRightInd w:val="0"/>
              <w:snapToGrid w:val="0"/>
              <w:spacing w:line="360" w:lineRule="auto"/>
              <w:rPr>
                <w:rFonts w:ascii="Book Antiqua" w:hAnsi="Book Antiqua"/>
                <w:i/>
              </w:rPr>
            </w:pPr>
            <w:r w:rsidRPr="00BF28E8">
              <w:rPr>
                <w:rFonts w:ascii="Book Antiqua" w:hAnsi="Book Antiqua"/>
                <w:i/>
              </w:rPr>
              <w:t>Ex vivo</w:t>
            </w:r>
          </w:p>
        </w:tc>
        <w:tc>
          <w:tcPr>
            <w:tcW w:w="1905" w:type="dxa"/>
            <w:tcBorders>
              <w:top w:val="single" w:sz="8" w:space="0" w:color="000000" w:themeColor="text1"/>
            </w:tcBorders>
            <w:tcMar>
              <w:top w:w="100" w:type="dxa"/>
              <w:left w:w="100" w:type="dxa"/>
              <w:bottom w:w="100" w:type="dxa"/>
              <w:right w:w="100" w:type="dxa"/>
            </w:tcMar>
          </w:tcPr>
          <w:p w14:paraId="4A55707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 NBI (support vector machine)</w:t>
            </w:r>
          </w:p>
        </w:tc>
        <w:tc>
          <w:tcPr>
            <w:tcW w:w="1350" w:type="dxa"/>
            <w:tcBorders>
              <w:top w:val="single" w:sz="8" w:space="0" w:color="000000" w:themeColor="text1"/>
            </w:tcBorders>
            <w:tcMar>
              <w:top w:w="100" w:type="dxa"/>
              <w:left w:w="100" w:type="dxa"/>
              <w:bottom w:w="100" w:type="dxa"/>
              <w:right w:w="100" w:type="dxa"/>
            </w:tcMar>
          </w:tcPr>
          <w:p w14:paraId="4AC8D05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209 polyp images</w:t>
            </w:r>
          </w:p>
        </w:tc>
        <w:tc>
          <w:tcPr>
            <w:tcW w:w="2190" w:type="dxa"/>
            <w:tcBorders>
              <w:top w:val="single" w:sz="8" w:space="0" w:color="000000" w:themeColor="text1"/>
            </w:tcBorders>
            <w:tcMar>
              <w:top w:w="100" w:type="dxa"/>
              <w:left w:w="100" w:type="dxa"/>
              <w:bottom w:w="100" w:type="dxa"/>
              <w:right w:w="100" w:type="dxa"/>
            </w:tcMar>
          </w:tcPr>
          <w:p w14:paraId="14EE43A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Accuracy: 85.3% Sensitivity: 90% Specificity:70.2%</w:t>
            </w:r>
          </w:p>
        </w:tc>
      </w:tr>
      <w:tr w:rsidR="00EF1697" w:rsidRPr="00C33768" w14:paraId="6AB40EA9" w14:textId="77777777" w:rsidTr="00EF1697">
        <w:trPr>
          <w:trHeight w:val="1295"/>
        </w:trPr>
        <w:tc>
          <w:tcPr>
            <w:tcW w:w="1560" w:type="dxa"/>
            <w:tcMar>
              <w:top w:w="100" w:type="dxa"/>
              <w:left w:w="100" w:type="dxa"/>
              <w:bottom w:w="100" w:type="dxa"/>
              <w:right w:w="100" w:type="dxa"/>
            </w:tcMar>
          </w:tcPr>
          <w:p w14:paraId="04ECD98A" w14:textId="3F04A7EA" w:rsidR="00EF1697" w:rsidRPr="00C33768" w:rsidRDefault="00EF1697" w:rsidP="00BF28E8">
            <w:pPr>
              <w:adjustRightInd w:val="0"/>
              <w:snapToGrid w:val="0"/>
              <w:spacing w:line="360" w:lineRule="auto"/>
              <w:rPr>
                <w:rFonts w:ascii="Book Antiqua" w:hAnsi="Book Antiqua"/>
              </w:rPr>
            </w:pPr>
            <w:r w:rsidRPr="00C33768">
              <w:rPr>
                <w:rFonts w:ascii="Book Antiqua" w:hAnsi="Book Antiqua"/>
              </w:rPr>
              <w:t xml:space="preserve">Gross </w:t>
            </w:r>
            <w:r w:rsidR="006D62C7" w:rsidRPr="006D62C7">
              <w:rPr>
                <w:rFonts w:ascii="Book Antiqua" w:hAnsi="Book Antiqua"/>
                <w:i/>
              </w:rPr>
              <w:t>et al</w:t>
            </w:r>
            <w:r w:rsidRPr="00BF28E8">
              <w:rPr>
                <w:rFonts w:ascii="Book Antiqua" w:hAnsi="Book Antiqua"/>
                <w:vertAlign w:val="superscript"/>
              </w:rPr>
              <w:t>[2</w:t>
            </w:r>
            <w:r w:rsidR="00BF28E8" w:rsidRPr="00BF28E8">
              <w:rPr>
                <w:rFonts w:ascii="Book Antiqua" w:hAnsi="Book Antiqua" w:hint="eastAsia"/>
                <w:vertAlign w:val="superscript"/>
                <w:lang w:eastAsia="zh-CN"/>
              </w:rPr>
              <w:t>7</w:t>
            </w:r>
            <w:r w:rsidRPr="00BF28E8">
              <w:rPr>
                <w:rFonts w:ascii="Book Antiqua" w:hAnsi="Book Antiqua"/>
                <w:vertAlign w:val="superscript"/>
              </w:rPr>
              <w:t>]</w:t>
            </w:r>
          </w:p>
        </w:tc>
        <w:tc>
          <w:tcPr>
            <w:tcW w:w="2115" w:type="dxa"/>
            <w:tcMar>
              <w:top w:w="100" w:type="dxa"/>
              <w:left w:w="100" w:type="dxa"/>
              <w:bottom w:w="100" w:type="dxa"/>
              <w:right w:w="100" w:type="dxa"/>
            </w:tcMar>
          </w:tcPr>
          <w:p w14:paraId="0D62305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Prospective</w:t>
            </w:r>
          </w:p>
          <w:p w14:paraId="0AE45B36" w14:textId="77777777" w:rsidR="00EF1697" w:rsidRPr="00BF28E8" w:rsidRDefault="00EF1697" w:rsidP="00EF1697">
            <w:pPr>
              <w:adjustRightInd w:val="0"/>
              <w:snapToGrid w:val="0"/>
              <w:spacing w:line="360" w:lineRule="auto"/>
              <w:rPr>
                <w:rFonts w:ascii="Book Antiqua" w:hAnsi="Book Antiqua"/>
                <w:i/>
              </w:rPr>
            </w:pPr>
            <w:r w:rsidRPr="00BF28E8">
              <w:rPr>
                <w:rFonts w:ascii="Book Antiqua" w:hAnsi="Book Antiqua"/>
                <w:i/>
              </w:rPr>
              <w:t>Ex vivo</w:t>
            </w:r>
          </w:p>
        </w:tc>
        <w:tc>
          <w:tcPr>
            <w:tcW w:w="1905" w:type="dxa"/>
            <w:tcMar>
              <w:top w:w="100" w:type="dxa"/>
              <w:left w:w="100" w:type="dxa"/>
              <w:bottom w:w="100" w:type="dxa"/>
              <w:right w:w="100" w:type="dxa"/>
            </w:tcMar>
          </w:tcPr>
          <w:p w14:paraId="758BDA8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 NBI (support vector machine)</w:t>
            </w:r>
          </w:p>
        </w:tc>
        <w:tc>
          <w:tcPr>
            <w:tcW w:w="1350" w:type="dxa"/>
            <w:tcMar>
              <w:top w:w="100" w:type="dxa"/>
              <w:left w:w="100" w:type="dxa"/>
              <w:bottom w:w="100" w:type="dxa"/>
              <w:right w:w="100" w:type="dxa"/>
            </w:tcMar>
          </w:tcPr>
          <w:p w14:paraId="114BDB9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434 polyp images</w:t>
            </w:r>
          </w:p>
        </w:tc>
        <w:tc>
          <w:tcPr>
            <w:tcW w:w="2190" w:type="dxa"/>
            <w:tcMar>
              <w:top w:w="100" w:type="dxa"/>
              <w:left w:w="100" w:type="dxa"/>
              <w:bottom w:w="100" w:type="dxa"/>
              <w:right w:w="100" w:type="dxa"/>
            </w:tcMar>
          </w:tcPr>
          <w:p w14:paraId="2634FD1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Accuracy: 93.1%</w:t>
            </w:r>
          </w:p>
          <w:p w14:paraId="59DD1F4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Sensitivity: 95% Specificity: 90.3%</w:t>
            </w:r>
          </w:p>
          <w:p w14:paraId="1306108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NPV: 92.4%</w:t>
            </w:r>
          </w:p>
        </w:tc>
      </w:tr>
      <w:tr w:rsidR="00EF1697" w:rsidRPr="00C33768" w14:paraId="03472546" w14:textId="77777777" w:rsidTr="00EF1697">
        <w:trPr>
          <w:trHeight w:val="1565"/>
        </w:trPr>
        <w:tc>
          <w:tcPr>
            <w:tcW w:w="1560" w:type="dxa"/>
            <w:tcMar>
              <w:top w:w="100" w:type="dxa"/>
              <w:left w:w="100" w:type="dxa"/>
              <w:bottom w:w="100" w:type="dxa"/>
              <w:right w:w="100" w:type="dxa"/>
            </w:tcMar>
          </w:tcPr>
          <w:p w14:paraId="18A35585" w14:textId="0633CF38" w:rsidR="00EF1697" w:rsidRPr="00C33768" w:rsidRDefault="00EF1697" w:rsidP="00BF28E8">
            <w:pPr>
              <w:adjustRightInd w:val="0"/>
              <w:snapToGrid w:val="0"/>
              <w:spacing w:line="360" w:lineRule="auto"/>
              <w:rPr>
                <w:rFonts w:ascii="Book Antiqua" w:hAnsi="Book Antiqua"/>
              </w:rPr>
            </w:pPr>
            <w:r w:rsidRPr="00C33768">
              <w:rPr>
                <w:rFonts w:ascii="Book Antiqua" w:hAnsi="Book Antiqua"/>
              </w:rPr>
              <w:t xml:space="preserve">Chen </w:t>
            </w:r>
            <w:r w:rsidR="006D62C7" w:rsidRPr="006D62C7">
              <w:rPr>
                <w:rFonts w:ascii="Book Antiqua" w:hAnsi="Book Antiqua"/>
                <w:i/>
              </w:rPr>
              <w:t>et al</w:t>
            </w:r>
            <w:r w:rsidRPr="00BF28E8">
              <w:rPr>
                <w:rFonts w:ascii="Book Antiqua" w:hAnsi="Book Antiqua"/>
                <w:vertAlign w:val="superscript"/>
              </w:rPr>
              <w:t>[</w:t>
            </w:r>
            <w:r w:rsidR="00BF28E8" w:rsidRPr="00BF28E8">
              <w:rPr>
                <w:rFonts w:ascii="Book Antiqua" w:hAnsi="Book Antiqua" w:hint="eastAsia"/>
                <w:vertAlign w:val="superscript"/>
                <w:lang w:eastAsia="zh-CN"/>
              </w:rPr>
              <w:t>31</w:t>
            </w:r>
            <w:r w:rsidRPr="00BF28E8">
              <w:rPr>
                <w:rFonts w:ascii="Book Antiqua" w:hAnsi="Book Antiqua"/>
                <w:vertAlign w:val="superscript"/>
              </w:rPr>
              <w:t>]</w:t>
            </w:r>
          </w:p>
        </w:tc>
        <w:tc>
          <w:tcPr>
            <w:tcW w:w="2115" w:type="dxa"/>
            <w:tcMar>
              <w:top w:w="100" w:type="dxa"/>
              <w:left w:w="100" w:type="dxa"/>
              <w:bottom w:w="100" w:type="dxa"/>
              <w:right w:w="100" w:type="dxa"/>
            </w:tcMar>
          </w:tcPr>
          <w:p w14:paraId="4D1486E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Retrospective</w:t>
            </w:r>
          </w:p>
        </w:tc>
        <w:tc>
          <w:tcPr>
            <w:tcW w:w="1905" w:type="dxa"/>
            <w:tcMar>
              <w:top w:w="100" w:type="dxa"/>
              <w:left w:w="100" w:type="dxa"/>
              <w:bottom w:w="100" w:type="dxa"/>
              <w:right w:w="100" w:type="dxa"/>
            </w:tcMar>
          </w:tcPr>
          <w:p w14:paraId="2788904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 NBI (DCNN)</w:t>
            </w:r>
          </w:p>
        </w:tc>
        <w:tc>
          <w:tcPr>
            <w:tcW w:w="1350" w:type="dxa"/>
            <w:tcMar>
              <w:top w:w="100" w:type="dxa"/>
              <w:left w:w="100" w:type="dxa"/>
              <w:bottom w:w="100" w:type="dxa"/>
              <w:right w:w="100" w:type="dxa"/>
            </w:tcMar>
          </w:tcPr>
          <w:p w14:paraId="3D14DD3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284 polyp images</w:t>
            </w:r>
          </w:p>
        </w:tc>
        <w:tc>
          <w:tcPr>
            <w:tcW w:w="2190" w:type="dxa"/>
            <w:tcMar>
              <w:top w:w="100" w:type="dxa"/>
              <w:left w:w="100" w:type="dxa"/>
              <w:bottom w:w="100" w:type="dxa"/>
              <w:right w:w="100" w:type="dxa"/>
            </w:tcMar>
          </w:tcPr>
          <w:p w14:paraId="64789CB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Accuracy: 90.1%</w:t>
            </w:r>
          </w:p>
          <w:p w14:paraId="022108B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Sensitivity: 96.3%</w:t>
            </w:r>
          </w:p>
          <w:p w14:paraId="48587EC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Specificity: 78.1%</w:t>
            </w:r>
          </w:p>
          <w:p w14:paraId="0605069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PPV: 89.6%</w:t>
            </w:r>
          </w:p>
          <w:p w14:paraId="09D9CAD6"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NPV: 91.5%</w:t>
            </w:r>
          </w:p>
        </w:tc>
      </w:tr>
      <w:tr w:rsidR="00EF1697" w:rsidRPr="00C33768" w14:paraId="4A8C942D" w14:textId="77777777" w:rsidTr="00EF1697">
        <w:trPr>
          <w:trHeight w:val="1565"/>
        </w:trPr>
        <w:tc>
          <w:tcPr>
            <w:tcW w:w="1560" w:type="dxa"/>
            <w:tcMar>
              <w:top w:w="100" w:type="dxa"/>
              <w:left w:w="100" w:type="dxa"/>
              <w:bottom w:w="100" w:type="dxa"/>
              <w:right w:w="100" w:type="dxa"/>
            </w:tcMar>
          </w:tcPr>
          <w:p w14:paraId="5B6DA460" w14:textId="13430E3E" w:rsidR="00EF1697" w:rsidRPr="00C33768" w:rsidRDefault="00EF1697" w:rsidP="00BF28E8">
            <w:pPr>
              <w:adjustRightInd w:val="0"/>
              <w:snapToGrid w:val="0"/>
              <w:spacing w:line="360" w:lineRule="auto"/>
              <w:rPr>
                <w:rFonts w:ascii="Book Antiqua" w:hAnsi="Book Antiqua"/>
              </w:rPr>
            </w:pPr>
            <w:r w:rsidRPr="00C33768">
              <w:rPr>
                <w:rFonts w:ascii="Book Antiqua" w:hAnsi="Book Antiqua"/>
              </w:rPr>
              <w:t xml:space="preserve">Byrne </w:t>
            </w:r>
            <w:r w:rsidR="006D62C7" w:rsidRPr="006D62C7">
              <w:rPr>
                <w:rFonts w:ascii="Book Antiqua" w:hAnsi="Book Antiqua"/>
                <w:i/>
              </w:rPr>
              <w:t>et al</w:t>
            </w:r>
            <w:r w:rsidRPr="00BF28E8">
              <w:rPr>
                <w:rFonts w:ascii="Book Antiqua" w:hAnsi="Book Antiqua"/>
                <w:vertAlign w:val="superscript"/>
              </w:rPr>
              <w:t>[</w:t>
            </w:r>
            <w:r w:rsidR="00BF28E8" w:rsidRPr="00BF28E8">
              <w:rPr>
                <w:rFonts w:ascii="Book Antiqua" w:hAnsi="Book Antiqua" w:hint="eastAsia"/>
                <w:vertAlign w:val="superscript"/>
                <w:lang w:eastAsia="zh-CN"/>
              </w:rPr>
              <w:t>30</w:t>
            </w:r>
            <w:r w:rsidRPr="00BF28E8">
              <w:rPr>
                <w:rFonts w:ascii="Book Antiqua" w:hAnsi="Book Antiqua"/>
                <w:vertAlign w:val="superscript"/>
              </w:rPr>
              <w:t>]</w:t>
            </w:r>
          </w:p>
        </w:tc>
        <w:tc>
          <w:tcPr>
            <w:tcW w:w="2115" w:type="dxa"/>
            <w:tcMar>
              <w:top w:w="100" w:type="dxa"/>
              <w:left w:w="100" w:type="dxa"/>
              <w:bottom w:w="100" w:type="dxa"/>
              <w:right w:w="100" w:type="dxa"/>
            </w:tcMar>
          </w:tcPr>
          <w:p w14:paraId="1847EEB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Retrospective</w:t>
            </w:r>
          </w:p>
        </w:tc>
        <w:tc>
          <w:tcPr>
            <w:tcW w:w="1905" w:type="dxa"/>
            <w:tcMar>
              <w:top w:w="100" w:type="dxa"/>
              <w:left w:w="100" w:type="dxa"/>
              <w:bottom w:w="100" w:type="dxa"/>
              <w:right w:w="100" w:type="dxa"/>
            </w:tcMar>
          </w:tcPr>
          <w:p w14:paraId="1A9CB16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CAD—NBI (DCNN)</w:t>
            </w:r>
          </w:p>
        </w:tc>
        <w:tc>
          <w:tcPr>
            <w:tcW w:w="1350" w:type="dxa"/>
            <w:tcMar>
              <w:top w:w="100" w:type="dxa"/>
              <w:left w:w="100" w:type="dxa"/>
              <w:bottom w:w="100" w:type="dxa"/>
              <w:right w:w="100" w:type="dxa"/>
            </w:tcMar>
          </w:tcPr>
          <w:p w14:paraId="084F742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125 polyp videos</w:t>
            </w:r>
          </w:p>
        </w:tc>
        <w:tc>
          <w:tcPr>
            <w:tcW w:w="2190" w:type="dxa"/>
            <w:tcMar>
              <w:top w:w="100" w:type="dxa"/>
              <w:left w:w="100" w:type="dxa"/>
              <w:bottom w:w="100" w:type="dxa"/>
              <w:right w:w="100" w:type="dxa"/>
            </w:tcMar>
          </w:tcPr>
          <w:p w14:paraId="6B2694B6"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Accuracy: 94% Sensitivity: 98%</w:t>
            </w:r>
          </w:p>
          <w:p w14:paraId="422406F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Specificity: 83% PPV: 90%</w:t>
            </w:r>
          </w:p>
          <w:p w14:paraId="7B2B634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NPV: 97%</w:t>
            </w:r>
          </w:p>
        </w:tc>
      </w:tr>
      <w:tr w:rsidR="00EF1697" w:rsidRPr="00C33768" w14:paraId="033DFD45" w14:textId="77777777" w:rsidTr="00EF1697">
        <w:trPr>
          <w:trHeight w:val="1565"/>
        </w:trPr>
        <w:tc>
          <w:tcPr>
            <w:tcW w:w="1560" w:type="dxa"/>
            <w:tcMar>
              <w:top w:w="100" w:type="dxa"/>
              <w:left w:w="100" w:type="dxa"/>
              <w:bottom w:w="100" w:type="dxa"/>
              <w:right w:w="100" w:type="dxa"/>
            </w:tcMar>
          </w:tcPr>
          <w:p w14:paraId="0E1D6615" w14:textId="37D361FD" w:rsidR="00EF1697" w:rsidRPr="00C33768" w:rsidRDefault="00EF1697" w:rsidP="00BF28E8">
            <w:pPr>
              <w:adjustRightInd w:val="0"/>
              <w:snapToGrid w:val="0"/>
              <w:spacing w:line="360" w:lineRule="auto"/>
              <w:rPr>
                <w:rFonts w:ascii="Book Antiqua" w:hAnsi="Book Antiqua"/>
                <w:lang w:eastAsia="zh-CN"/>
              </w:rPr>
            </w:pPr>
            <w:proofErr w:type="spellStart"/>
            <w:r w:rsidRPr="00C33768">
              <w:rPr>
                <w:rFonts w:ascii="Book Antiqua" w:hAnsi="Book Antiqua"/>
              </w:rPr>
              <w:t>Kominami</w:t>
            </w:r>
            <w:proofErr w:type="spellEnd"/>
            <w:r w:rsidRPr="00C33768">
              <w:rPr>
                <w:rFonts w:ascii="Book Antiqua" w:hAnsi="Book Antiqua"/>
              </w:rPr>
              <w:t xml:space="preserve"> </w:t>
            </w:r>
            <w:r w:rsidR="006D62C7" w:rsidRPr="006D62C7">
              <w:rPr>
                <w:rFonts w:ascii="Book Antiqua" w:hAnsi="Book Antiqua"/>
                <w:i/>
              </w:rPr>
              <w:t>et al</w:t>
            </w:r>
            <w:r w:rsidRPr="00BF28E8">
              <w:rPr>
                <w:rFonts w:ascii="Book Antiqua" w:hAnsi="Book Antiqua"/>
                <w:vertAlign w:val="superscript"/>
              </w:rPr>
              <w:t>[</w:t>
            </w:r>
            <w:r w:rsidR="00BF28E8" w:rsidRPr="00BF28E8">
              <w:rPr>
                <w:rFonts w:ascii="Book Antiqua" w:hAnsi="Book Antiqua" w:hint="eastAsia"/>
                <w:vertAlign w:val="superscript"/>
                <w:lang w:eastAsia="zh-CN"/>
              </w:rPr>
              <w:t>32</w:t>
            </w:r>
            <w:r w:rsidRPr="00BF28E8">
              <w:rPr>
                <w:rFonts w:ascii="Book Antiqua" w:hAnsi="Book Antiqua"/>
                <w:vertAlign w:val="superscript"/>
              </w:rPr>
              <w:t>]</w:t>
            </w:r>
          </w:p>
        </w:tc>
        <w:tc>
          <w:tcPr>
            <w:tcW w:w="2115" w:type="dxa"/>
            <w:tcMar>
              <w:top w:w="100" w:type="dxa"/>
              <w:left w:w="100" w:type="dxa"/>
              <w:bottom w:w="100" w:type="dxa"/>
              <w:right w:w="100" w:type="dxa"/>
            </w:tcMar>
          </w:tcPr>
          <w:p w14:paraId="18E1DE0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Prospective</w:t>
            </w:r>
          </w:p>
        </w:tc>
        <w:tc>
          <w:tcPr>
            <w:tcW w:w="1905" w:type="dxa"/>
            <w:tcMar>
              <w:top w:w="100" w:type="dxa"/>
              <w:left w:w="100" w:type="dxa"/>
              <w:bottom w:w="100" w:type="dxa"/>
              <w:right w:w="100" w:type="dxa"/>
            </w:tcMar>
          </w:tcPr>
          <w:p w14:paraId="2C0FF82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–NBI (support vector machine)</w:t>
            </w:r>
          </w:p>
        </w:tc>
        <w:tc>
          <w:tcPr>
            <w:tcW w:w="1350" w:type="dxa"/>
            <w:tcMar>
              <w:top w:w="100" w:type="dxa"/>
              <w:left w:w="100" w:type="dxa"/>
              <w:bottom w:w="100" w:type="dxa"/>
              <w:right w:w="100" w:type="dxa"/>
            </w:tcMar>
          </w:tcPr>
          <w:p w14:paraId="7BAEE34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118 polyps</w:t>
            </w:r>
          </w:p>
        </w:tc>
        <w:tc>
          <w:tcPr>
            <w:tcW w:w="2190" w:type="dxa"/>
            <w:tcMar>
              <w:top w:w="100" w:type="dxa"/>
              <w:left w:w="100" w:type="dxa"/>
              <w:bottom w:w="100" w:type="dxa"/>
              <w:right w:w="100" w:type="dxa"/>
            </w:tcMar>
          </w:tcPr>
          <w:p w14:paraId="7F52EE9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Accuracy: 94.9% Sensitivity: 95.9% Specificity: 93.3% PPV: 95.9%</w:t>
            </w:r>
          </w:p>
          <w:p w14:paraId="2B980D2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NPV: 93.3%</w:t>
            </w:r>
          </w:p>
        </w:tc>
      </w:tr>
      <w:tr w:rsidR="00EF1697" w:rsidRPr="00C33768" w14:paraId="32B4B307" w14:textId="77777777" w:rsidTr="00EF1697">
        <w:trPr>
          <w:trHeight w:val="1025"/>
        </w:trPr>
        <w:tc>
          <w:tcPr>
            <w:tcW w:w="1560" w:type="dxa"/>
            <w:tcMar>
              <w:top w:w="100" w:type="dxa"/>
              <w:left w:w="100" w:type="dxa"/>
              <w:bottom w:w="100" w:type="dxa"/>
              <w:right w:w="100" w:type="dxa"/>
            </w:tcMar>
          </w:tcPr>
          <w:p w14:paraId="7C2A00F3" w14:textId="35929455" w:rsidR="00EF1697" w:rsidRPr="00C33768" w:rsidRDefault="00EF1697" w:rsidP="00177B08">
            <w:pPr>
              <w:adjustRightInd w:val="0"/>
              <w:snapToGrid w:val="0"/>
              <w:spacing w:line="360" w:lineRule="auto"/>
              <w:rPr>
                <w:rFonts w:ascii="Book Antiqua" w:hAnsi="Book Antiqua"/>
                <w:lang w:eastAsia="zh-CN"/>
              </w:rPr>
            </w:pPr>
            <w:r w:rsidRPr="00C33768">
              <w:rPr>
                <w:rFonts w:ascii="Book Antiqua" w:hAnsi="Book Antiqua"/>
              </w:rPr>
              <w:lastRenderedPageBreak/>
              <w:t xml:space="preserve">Mori </w:t>
            </w:r>
            <w:r w:rsidR="006D62C7" w:rsidRPr="006D62C7">
              <w:rPr>
                <w:rFonts w:ascii="Book Antiqua" w:hAnsi="Book Antiqua"/>
                <w:i/>
              </w:rPr>
              <w:t>et al</w:t>
            </w:r>
            <w:r w:rsidRPr="00177B08">
              <w:rPr>
                <w:rFonts w:ascii="Book Antiqua" w:hAnsi="Book Antiqua"/>
                <w:vertAlign w:val="superscript"/>
              </w:rPr>
              <w:t>[3</w:t>
            </w:r>
            <w:r w:rsidR="00177B08" w:rsidRPr="00177B08">
              <w:rPr>
                <w:rFonts w:ascii="Book Antiqua" w:hAnsi="Book Antiqua" w:hint="eastAsia"/>
                <w:vertAlign w:val="superscript"/>
                <w:lang w:eastAsia="zh-CN"/>
              </w:rPr>
              <w:t>3</w:t>
            </w:r>
            <w:r w:rsidRPr="00177B08">
              <w:rPr>
                <w:rFonts w:ascii="Book Antiqua" w:hAnsi="Book Antiqua"/>
                <w:vertAlign w:val="superscript"/>
              </w:rPr>
              <w:t>]</w:t>
            </w:r>
          </w:p>
        </w:tc>
        <w:tc>
          <w:tcPr>
            <w:tcW w:w="2115" w:type="dxa"/>
            <w:tcMar>
              <w:top w:w="100" w:type="dxa"/>
              <w:left w:w="100" w:type="dxa"/>
              <w:bottom w:w="100" w:type="dxa"/>
              <w:right w:w="100" w:type="dxa"/>
            </w:tcMar>
          </w:tcPr>
          <w:p w14:paraId="7273760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Prospective</w:t>
            </w:r>
          </w:p>
          <w:p w14:paraId="52838571" w14:textId="77777777" w:rsidR="00EF1697" w:rsidRPr="00C33768" w:rsidRDefault="00EF1697" w:rsidP="00EF1697">
            <w:pPr>
              <w:adjustRightInd w:val="0"/>
              <w:snapToGrid w:val="0"/>
              <w:spacing w:line="360" w:lineRule="auto"/>
              <w:rPr>
                <w:rFonts w:ascii="Book Antiqua" w:hAnsi="Book Antiqua"/>
              </w:rPr>
            </w:pPr>
          </w:p>
        </w:tc>
        <w:tc>
          <w:tcPr>
            <w:tcW w:w="1905" w:type="dxa"/>
            <w:tcMar>
              <w:top w:w="100" w:type="dxa"/>
              <w:left w:w="100" w:type="dxa"/>
              <w:bottom w:w="100" w:type="dxa"/>
              <w:right w:w="100" w:type="dxa"/>
            </w:tcMar>
          </w:tcPr>
          <w:p w14:paraId="1AA321F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 NBI (support vector machine)</w:t>
            </w:r>
          </w:p>
        </w:tc>
        <w:tc>
          <w:tcPr>
            <w:tcW w:w="1350" w:type="dxa"/>
            <w:tcMar>
              <w:top w:w="100" w:type="dxa"/>
              <w:left w:w="100" w:type="dxa"/>
              <w:bottom w:w="100" w:type="dxa"/>
              <w:right w:w="100" w:type="dxa"/>
            </w:tcMar>
          </w:tcPr>
          <w:p w14:paraId="7F5B838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466 polyps</w:t>
            </w:r>
          </w:p>
        </w:tc>
        <w:tc>
          <w:tcPr>
            <w:tcW w:w="2190" w:type="dxa"/>
            <w:tcMar>
              <w:top w:w="100" w:type="dxa"/>
              <w:left w:w="100" w:type="dxa"/>
              <w:bottom w:w="100" w:type="dxa"/>
              <w:right w:w="100" w:type="dxa"/>
            </w:tcMar>
          </w:tcPr>
          <w:p w14:paraId="74D1E11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NPV: 95.2% to 96.5%</w:t>
            </w:r>
          </w:p>
        </w:tc>
      </w:tr>
      <w:tr w:rsidR="00EF1697" w:rsidRPr="00C33768" w14:paraId="2BC91E4B" w14:textId="77777777" w:rsidTr="00EF1697">
        <w:trPr>
          <w:trHeight w:val="755"/>
        </w:trPr>
        <w:tc>
          <w:tcPr>
            <w:tcW w:w="1560" w:type="dxa"/>
            <w:tcMar>
              <w:top w:w="100" w:type="dxa"/>
              <w:left w:w="100" w:type="dxa"/>
              <w:bottom w:w="100" w:type="dxa"/>
              <w:right w:w="100" w:type="dxa"/>
            </w:tcMar>
          </w:tcPr>
          <w:p w14:paraId="5944E9A2" w14:textId="6F7DFDC6" w:rsidR="00EF1697" w:rsidRPr="00C33768" w:rsidRDefault="00EF1697" w:rsidP="00177B08">
            <w:pPr>
              <w:adjustRightInd w:val="0"/>
              <w:snapToGrid w:val="0"/>
              <w:spacing w:line="360" w:lineRule="auto"/>
              <w:rPr>
                <w:rFonts w:ascii="Book Antiqua" w:hAnsi="Book Antiqua"/>
              </w:rPr>
            </w:pPr>
            <w:r w:rsidRPr="00C33768">
              <w:rPr>
                <w:rFonts w:ascii="Book Antiqua" w:hAnsi="Book Antiqua"/>
              </w:rPr>
              <w:t xml:space="preserve">Song </w:t>
            </w:r>
            <w:r w:rsidR="006D62C7" w:rsidRPr="006D62C7">
              <w:rPr>
                <w:rFonts w:ascii="Book Antiqua" w:hAnsi="Book Antiqua"/>
                <w:i/>
              </w:rPr>
              <w:t>et al</w:t>
            </w:r>
            <w:r w:rsidRPr="00177B08">
              <w:rPr>
                <w:rFonts w:ascii="Book Antiqua" w:hAnsi="Book Antiqua"/>
                <w:vertAlign w:val="superscript"/>
              </w:rPr>
              <w:t>[3</w:t>
            </w:r>
            <w:r w:rsidR="00177B08" w:rsidRPr="00177B08">
              <w:rPr>
                <w:rFonts w:ascii="Book Antiqua" w:hAnsi="Book Antiqua" w:hint="eastAsia"/>
                <w:vertAlign w:val="superscript"/>
                <w:lang w:eastAsia="zh-CN"/>
              </w:rPr>
              <w:t>5</w:t>
            </w:r>
            <w:r w:rsidRPr="00177B08">
              <w:rPr>
                <w:rFonts w:ascii="Book Antiqua" w:hAnsi="Book Antiqua"/>
                <w:vertAlign w:val="superscript"/>
              </w:rPr>
              <w:t>]</w:t>
            </w:r>
          </w:p>
        </w:tc>
        <w:tc>
          <w:tcPr>
            <w:tcW w:w="2115" w:type="dxa"/>
            <w:tcMar>
              <w:top w:w="100" w:type="dxa"/>
              <w:left w:w="100" w:type="dxa"/>
              <w:bottom w:w="100" w:type="dxa"/>
              <w:right w:w="100" w:type="dxa"/>
            </w:tcMar>
          </w:tcPr>
          <w:p w14:paraId="43C3E0B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Prospective</w:t>
            </w:r>
          </w:p>
          <w:p w14:paraId="4C919A49" w14:textId="77777777" w:rsidR="00EF1697" w:rsidRPr="00177B08" w:rsidRDefault="00EF1697" w:rsidP="00EF1697">
            <w:pPr>
              <w:adjustRightInd w:val="0"/>
              <w:snapToGrid w:val="0"/>
              <w:spacing w:line="360" w:lineRule="auto"/>
              <w:rPr>
                <w:rFonts w:ascii="Book Antiqua" w:hAnsi="Book Antiqua"/>
                <w:i/>
              </w:rPr>
            </w:pPr>
            <w:r w:rsidRPr="00177B08">
              <w:rPr>
                <w:rFonts w:ascii="Book Antiqua" w:hAnsi="Book Antiqua"/>
                <w:i/>
              </w:rPr>
              <w:t>In vivo</w:t>
            </w:r>
          </w:p>
        </w:tc>
        <w:tc>
          <w:tcPr>
            <w:tcW w:w="1905" w:type="dxa"/>
            <w:tcMar>
              <w:top w:w="100" w:type="dxa"/>
              <w:left w:w="100" w:type="dxa"/>
              <w:bottom w:w="100" w:type="dxa"/>
              <w:right w:w="100" w:type="dxa"/>
            </w:tcMar>
          </w:tcPr>
          <w:p w14:paraId="08D8C46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–NBI (DCNN)</w:t>
            </w:r>
          </w:p>
        </w:tc>
        <w:tc>
          <w:tcPr>
            <w:tcW w:w="1350" w:type="dxa"/>
            <w:tcMar>
              <w:top w:w="100" w:type="dxa"/>
              <w:left w:w="100" w:type="dxa"/>
              <w:bottom w:w="100" w:type="dxa"/>
              <w:right w:w="100" w:type="dxa"/>
            </w:tcMar>
          </w:tcPr>
          <w:p w14:paraId="7EF2794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363 polyps</w:t>
            </w:r>
          </w:p>
        </w:tc>
        <w:tc>
          <w:tcPr>
            <w:tcW w:w="2190" w:type="dxa"/>
            <w:tcMar>
              <w:top w:w="100" w:type="dxa"/>
              <w:left w:w="100" w:type="dxa"/>
              <w:bottom w:w="100" w:type="dxa"/>
              <w:right w:w="100" w:type="dxa"/>
            </w:tcMar>
          </w:tcPr>
          <w:p w14:paraId="37229F6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Accuracy: 82.4%</w:t>
            </w:r>
          </w:p>
          <w:p w14:paraId="464A4F18"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 </w:t>
            </w:r>
          </w:p>
        </w:tc>
      </w:tr>
    </w:tbl>
    <w:p w14:paraId="5D9BDD2A" w14:textId="626B5D3A" w:rsidR="00EF1697" w:rsidRPr="00C0616F" w:rsidRDefault="00C0616F" w:rsidP="00C0616F">
      <w:pPr>
        <w:adjustRightInd w:val="0"/>
        <w:snapToGrid w:val="0"/>
        <w:spacing w:line="360" w:lineRule="auto"/>
        <w:jc w:val="both"/>
        <w:rPr>
          <w:rFonts w:ascii="Book Antiqua" w:hAnsi="Book Antiqua"/>
          <w:lang w:eastAsia="zh-CN"/>
        </w:rPr>
      </w:pP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NBI</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C0616F">
        <w:rPr>
          <w:rFonts w:ascii="Book Antiqua" w:eastAsia="Book Antiqua" w:hAnsi="Book Antiqua" w:cs="Book Antiqua"/>
          <w:caps/>
          <w:color w:val="000000"/>
        </w:rPr>
        <w:t>n</w:t>
      </w:r>
      <w:r>
        <w:rPr>
          <w:rFonts w:ascii="Book Antiqua" w:eastAsia="Book Antiqua" w:hAnsi="Book Antiqua" w:cs="Book Antiqua"/>
          <w:color w:val="000000"/>
        </w:rPr>
        <w:t>arrow band imaging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DCNN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C0616F">
        <w:rPr>
          <w:rFonts w:ascii="Book Antiqua" w:eastAsia="Book Antiqua" w:hAnsi="Book Antiqua" w:cs="Book Antiqua"/>
          <w:caps/>
          <w:color w:val="000000"/>
        </w:rPr>
        <w:t>d</w:t>
      </w:r>
      <w:r>
        <w:rPr>
          <w:rFonts w:ascii="Book Antiqua" w:eastAsia="Book Antiqua" w:hAnsi="Book Antiqua" w:cs="Book Antiqua"/>
          <w:color w:val="000000"/>
        </w:rPr>
        <w:t>eep convolutional neural network</w:t>
      </w:r>
      <w:r>
        <w:rPr>
          <w:rFonts w:ascii="Book Antiqua" w:hAnsi="Book Antiqua" w:cs="Book Antiqua" w:hint="eastAsia"/>
          <w:color w:val="000000"/>
          <w:lang w:eastAsia="zh-CN"/>
        </w:rPr>
        <w:t>.</w:t>
      </w:r>
    </w:p>
    <w:p w14:paraId="3F807DC2" w14:textId="77777777" w:rsidR="00EF1697" w:rsidRPr="00C33768" w:rsidRDefault="00EF1697" w:rsidP="00EF1697">
      <w:pPr>
        <w:adjustRightInd w:val="0"/>
        <w:snapToGrid w:val="0"/>
        <w:spacing w:line="360" w:lineRule="auto"/>
        <w:rPr>
          <w:rFonts w:ascii="Book Antiqua" w:hAnsi="Book Antiqua"/>
        </w:rPr>
      </w:pPr>
    </w:p>
    <w:p w14:paraId="3F654BBA" w14:textId="77777777" w:rsidR="00EF1697" w:rsidRDefault="00EF1697" w:rsidP="00EF1697">
      <w:pPr>
        <w:adjustRightInd w:val="0"/>
        <w:snapToGrid w:val="0"/>
        <w:spacing w:line="360" w:lineRule="auto"/>
        <w:rPr>
          <w:rFonts w:ascii="Book Antiqua" w:hAnsi="Book Antiqua"/>
        </w:rPr>
      </w:pPr>
      <w:r>
        <w:rPr>
          <w:rFonts w:ascii="Book Antiqua" w:hAnsi="Book Antiqua"/>
        </w:rPr>
        <w:br w:type="page"/>
      </w:r>
    </w:p>
    <w:p w14:paraId="2C16E6A7"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lastRenderedPageBreak/>
        <w:t>Table 4</w:t>
      </w:r>
      <w:r w:rsidRPr="00C33768">
        <w:rPr>
          <w:rFonts w:ascii="Book Antiqua" w:hAnsi="Book Antiqua" w:hint="eastAsia"/>
          <w:b/>
          <w:lang w:eastAsia="zh-CN"/>
        </w:rPr>
        <w:t xml:space="preserve"> </w:t>
      </w:r>
      <w:r w:rsidRPr="00C33768">
        <w:rPr>
          <w:rFonts w:ascii="Book Antiqua" w:hAnsi="Book Antiqua"/>
          <w:b/>
        </w:rPr>
        <w:t>Laser-induced fluorescence spectroscopy</w:t>
      </w:r>
    </w:p>
    <w:tbl>
      <w:tblPr>
        <w:tblW w:w="9365" w:type="dxa"/>
        <w:tblBorders>
          <w:top w:val="single" w:sz="8" w:space="0" w:color="000000" w:themeColor="text1"/>
          <w:bottom w:val="single" w:sz="8" w:space="0" w:color="000000" w:themeColor="text1"/>
        </w:tblBorders>
        <w:tblLayout w:type="fixed"/>
        <w:tblLook w:val="0400" w:firstRow="0" w:lastRow="0" w:firstColumn="0" w:lastColumn="0" w:noHBand="0" w:noVBand="1"/>
      </w:tblPr>
      <w:tblGrid>
        <w:gridCol w:w="1986"/>
        <w:gridCol w:w="1451"/>
        <w:gridCol w:w="1879"/>
        <w:gridCol w:w="1439"/>
        <w:gridCol w:w="2610"/>
      </w:tblGrid>
      <w:tr w:rsidR="00EF1697" w:rsidRPr="00C33768" w14:paraId="6C3DB5E4" w14:textId="77777777" w:rsidTr="00EF1697">
        <w:tc>
          <w:tcPr>
            <w:tcW w:w="1986" w:type="dxa"/>
            <w:tcBorders>
              <w:top w:val="single" w:sz="8" w:space="0" w:color="000000" w:themeColor="text1"/>
              <w:bottom w:val="single" w:sz="8" w:space="0" w:color="000000" w:themeColor="text1"/>
            </w:tcBorders>
            <w:tcMar>
              <w:top w:w="100" w:type="dxa"/>
              <w:left w:w="100" w:type="dxa"/>
              <w:bottom w:w="100" w:type="dxa"/>
              <w:right w:w="100" w:type="dxa"/>
            </w:tcMar>
          </w:tcPr>
          <w:p w14:paraId="059B6478" w14:textId="77777777" w:rsidR="00EF1697" w:rsidRPr="00C33768" w:rsidRDefault="00EF1697" w:rsidP="00EF1697">
            <w:pPr>
              <w:adjustRightInd w:val="0"/>
              <w:snapToGrid w:val="0"/>
              <w:spacing w:line="360" w:lineRule="auto"/>
              <w:rPr>
                <w:rFonts w:ascii="Book Antiqua" w:hAnsi="Book Antiqua"/>
                <w:lang w:eastAsia="zh-CN"/>
              </w:rPr>
            </w:pPr>
            <w:r>
              <w:rPr>
                <w:rFonts w:ascii="Book Antiqua" w:hAnsi="Book Antiqua" w:hint="eastAsia"/>
                <w:b/>
                <w:color w:val="000000"/>
                <w:lang w:eastAsia="zh-CN"/>
              </w:rPr>
              <w:t>Ref.</w:t>
            </w:r>
          </w:p>
        </w:tc>
        <w:tc>
          <w:tcPr>
            <w:tcW w:w="1451" w:type="dxa"/>
            <w:tcBorders>
              <w:top w:val="single" w:sz="8" w:space="0" w:color="000000" w:themeColor="text1"/>
              <w:bottom w:val="single" w:sz="8" w:space="0" w:color="000000" w:themeColor="text1"/>
            </w:tcBorders>
            <w:tcMar>
              <w:top w:w="100" w:type="dxa"/>
              <w:left w:w="100" w:type="dxa"/>
              <w:bottom w:w="100" w:type="dxa"/>
              <w:right w:w="100" w:type="dxa"/>
            </w:tcMar>
          </w:tcPr>
          <w:p w14:paraId="356A143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Study design</w:t>
            </w:r>
          </w:p>
        </w:tc>
        <w:tc>
          <w:tcPr>
            <w:tcW w:w="1879" w:type="dxa"/>
            <w:tcBorders>
              <w:top w:val="single" w:sz="8" w:space="0" w:color="000000" w:themeColor="text1"/>
              <w:bottom w:val="single" w:sz="8" w:space="0" w:color="000000" w:themeColor="text1"/>
            </w:tcBorders>
            <w:tcMar>
              <w:top w:w="100" w:type="dxa"/>
              <w:left w:w="100" w:type="dxa"/>
              <w:bottom w:w="100" w:type="dxa"/>
              <w:right w:w="100" w:type="dxa"/>
            </w:tcMar>
          </w:tcPr>
          <w:p w14:paraId="4196DD98"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Algorithm type</w:t>
            </w:r>
          </w:p>
        </w:tc>
        <w:tc>
          <w:tcPr>
            <w:tcW w:w="1439" w:type="dxa"/>
            <w:tcBorders>
              <w:top w:val="single" w:sz="8" w:space="0" w:color="000000" w:themeColor="text1"/>
              <w:bottom w:val="single" w:sz="8" w:space="0" w:color="000000" w:themeColor="text1"/>
            </w:tcBorders>
            <w:tcMar>
              <w:top w:w="100" w:type="dxa"/>
              <w:left w:w="100" w:type="dxa"/>
              <w:bottom w:w="100" w:type="dxa"/>
              <w:right w:w="100" w:type="dxa"/>
            </w:tcMar>
          </w:tcPr>
          <w:p w14:paraId="53BFF8F8"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Dataset</w:t>
            </w:r>
          </w:p>
        </w:tc>
        <w:tc>
          <w:tcPr>
            <w:tcW w:w="2610" w:type="dxa"/>
            <w:tcBorders>
              <w:top w:val="single" w:sz="8" w:space="0" w:color="000000" w:themeColor="text1"/>
              <w:bottom w:val="single" w:sz="8" w:space="0" w:color="000000" w:themeColor="text1"/>
            </w:tcBorders>
            <w:tcMar>
              <w:top w:w="100" w:type="dxa"/>
              <w:left w:w="100" w:type="dxa"/>
              <w:bottom w:w="100" w:type="dxa"/>
              <w:right w:w="100" w:type="dxa"/>
            </w:tcMar>
          </w:tcPr>
          <w:p w14:paraId="06BF196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Results</w:t>
            </w:r>
          </w:p>
        </w:tc>
      </w:tr>
      <w:tr w:rsidR="00EF1697" w:rsidRPr="00C33768" w14:paraId="226353F1" w14:textId="77777777" w:rsidTr="00EF1697">
        <w:tc>
          <w:tcPr>
            <w:tcW w:w="1986" w:type="dxa"/>
            <w:tcBorders>
              <w:top w:val="single" w:sz="8" w:space="0" w:color="000000" w:themeColor="text1"/>
            </w:tcBorders>
            <w:tcMar>
              <w:top w:w="100" w:type="dxa"/>
              <w:left w:w="100" w:type="dxa"/>
              <w:bottom w:w="100" w:type="dxa"/>
              <w:right w:w="100" w:type="dxa"/>
            </w:tcMar>
          </w:tcPr>
          <w:p w14:paraId="1677DE3F" w14:textId="56C4EFF7" w:rsidR="00EF1697" w:rsidRPr="00C33768" w:rsidRDefault="00EF1697" w:rsidP="00177B08">
            <w:pPr>
              <w:adjustRightInd w:val="0"/>
              <w:snapToGrid w:val="0"/>
              <w:spacing w:line="360" w:lineRule="auto"/>
              <w:rPr>
                <w:rFonts w:ascii="Book Antiqua" w:hAnsi="Book Antiqua"/>
                <w:lang w:eastAsia="zh-CN"/>
              </w:rPr>
            </w:pPr>
            <w:r w:rsidRPr="00C33768">
              <w:rPr>
                <w:rFonts w:ascii="Book Antiqua" w:hAnsi="Book Antiqua"/>
                <w:color w:val="000000"/>
              </w:rPr>
              <w:t xml:space="preserve">Kuiper </w:t>
            </w:r>
            <w:r w:rsidR="006D62C7" w:rsidRPr="006D62C7">
              <w:rPr>
                <w:rFonts w:ascii="Book Antiqua" w:hAnsi="Book Antiqua"/>
                <w:i/>
              </w:rPr>
              <w:t>et al</w:t>
            </w:r>
            <w:r w:rsidRPr="00177B08">
              <w:rPr>
                <w:rFonts w:ascii="Book Antiqua" w:hAnsi="Book Antiqua"/>
                <w:vertAlign w:val="superscript"/>
              </w:rPr>
              <w:t>[</w:t>
            </w:r>
            <w:r w:rsidR="00177B08" w:rsidRPr="00177B08">
              <w:rPr>
                <w:rFonts w:ascii="Book Antiqua" w:hAnsi="Book Antiqua" w:hint="eastAsia"/>
                <w:vertAlign w:val="superscript"/>
                <w:lang w:eastAsia="zh-CN"/>
              </w:rPr>
              <w:t>37</w:t>
            </w:r>
            <w:r w:rsidRPr="00177B08">
              <w:rPr>
                <w:rFonts w:ascii="Book Antiqua" w:hAnsi="Book Antiqua"/>
                <w:vertAlign w:val="superscript"/>
              </w:rPr>
              <w:t>]</w:t>
            </w:r>
          </w:p>
        </w:tc>
        <w:tc>
          <w:tcPr>
            <w:tcW w:w="1451" w:type="dxa"/>
            <w:tcBorders>
              <w:top w:val="single" w:sz="8" w:space="0" w:color="000000" w:themeColor="text1"/>
            </w:tcBorders>
            <w:tcMar>
              <w:top w:w="100" w:type="dxa"/>
              <w:left w:w="100" w:type="dxa"/>
              <w:bottom w:w="100" w:type="dxa"/>
              <w:right w:w="100" w:type="dxa"/>
            </w:tcMar>
          </w:tcPr>
          <w:p w14:paraId="0F95D87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79" w:type="dxa"/>
            <w:tcBorders>
              <w:top w:val="single" w:sz="8" w:space="0" w:color="000000" w:themeColor="text1"/>
            </w:tcBorders>
            <w:tcMar>
              <w:top w:w="100" w:type="dxa"/>
              <w:left w:w="100" w:type="dxa"/>
              <w:bottom w:w="100" w:type="dxa"/>
              <w:right w:w="100" w:type="dxa"/>
            </w:tcMar>
          </w:tcPr>
          <w:p w14:paraId="029D8B26" w14:textId="7261C4CE" w:rsidR="00EF1697" w:rsidRPr="00C33768" w:rsidRDefault="00EF1697" w:rsidP="00C0616F">
            <w:pPr>
              <w:adjustRightInd w:val="0"/>
              <w:snapToGrid w:val="0"/>
              <w:spacing w:line="360" w:lineRule="auto"/>
              <w:rPr>
                <w:rFonts w:ascii="Book Antiqua" w:hAnsi="Book Antiqua"/>
              </w:rPr>
            </w:pPr>
            <w:r w:rsidRPr="00C33768">
              <w:rPr>
                <w:rFonts w:ascii="Book Antiqua" w:hAnsi="Book Antiqua"/>
                <w:color w:val="000000"/>
              </w:rPr>
              <w:t xml:space="preserve">Diagnostic performance of </w:t>
            </w:r>
            <w:bookmarkStart w:id="14" w:name="OLE_LINK391"/>
            <w:bookmarkStart w:id="15" w:name="OLE_LINK392"/>
            <w:proofErr w:type="spellStart"/>
            <w:r w:rsidRPr="00C33768">
              <w:rPr>
                <w:rFonts w:ascii="Book Antiqua" w:hAnsi="Book Antiqua"/>
                <w:color w:val="000000"/>
              </w:rPr>
              <w:t>Wa</w:t>
            </w:r>
            <w:r w:rsidR="00C0616F" w:rsidRPr="00C0616F">
              <w:rPr>
                <w:rFonts w:ascii="Book Antiqua" w:hAnsi="Book Antiqua" w:hint="eastAsia"/>
                <w:color w:val="000000"/>
                <w:lang w:eastAsia="zh-CN"/>
              </w:rPr>
              <w:t>v</w:t>
            </w:r>
            <w:r w:rsidR="00C0616F" w:rsidRPr="00C0616F">
              <w:rPr>
                <w:rFonts w:ascii="Book Antiqua" w:hAnsi="Book Antiqua" w:hint="eastAsia"/>
                <w:caps/>
                <w:color w:val="000000"/>
                <w:lang w:eastAsia="zh-CN"/>
              </w:rPr>
              <w:t>s</w:t>
            </w:r>
            <w:r w:rsidRPr="00C33768">
              <w:rPr>
                <w:rFonts w:ascii="Book Antiqua" w:hAnsi="Book Antiqua"/>
                <w:color w:val="000000"/>
              </w:rPr>
              <w:t>TAT</w:t>
            </w:r>
            <w:bookmarkEnd w:id="14"/>
            <w:bookmarkEnd w:id="15"/>
            <w:proofErr w:type="spellEnd"/>
          </w:p>
        </w:tc>
        <w:tc>
          <w:tcPr>
            <w:tcW w:w="1439" w:type="dxa"/>
            <w:tcBorders>
              <w:top w:val="single" w:sz="8" w:space="0" w:color="000000" w:themeColor="text1"/>
            </w:tcBorders>
            <w:tcMar>
              <w:top w:w="100" w:type="dxa"/>
              <w:left w:w="100" w:type="dxa"/>
              <w:bottom w:w="100" w:type="dxa"/>
              <w:right w:w="100" w:type="dxa"/>
            </w:tcMar>
          </w:tcPr>
          <w:p w14:paraId="70EFDC56" w14:textId="5351522D" w:rsidR="00EF1697" w:rsidRPr="00C33768" w:rsidRDefault="00EF1697" w:rsidP="00EF1697">
            <w:pPr>
              <w:adjustRightInd w:val="0"/>
              <w:snapToGrid w:val="0"/>
              <w:spacing w:line="360" w:lineRule="auto"/>
              <w:rPr>
                <w:rFonts w:ascii="Book Antiqua" w:hAnsi="Book Antiqua"/>
                <w:lang w:eastAsia="zh-CN"/>
              </w:rPr>
            </w:pPr>
            <w:r w:rsidRPr="00C33768">
              <w:rPr>
                <w:rFonts w:ascii="Book Antiqua" w:hAnsi="Book Antiqua"/>
                <w:color w:val="000000"/>
              </w:rPr>
              <w:t>87 patients</w:t>
            </w:r>
          </w:p>
        </w:tc>
        <w:tc>
          <w:tcPr>
            <w:tcW w:w="2610" w:type="dxa"/>
            <w:tcBorders>
              <w:top w:val="single" w:sz="8" w:space="0" w:color="000000" w:themeColor="text1"/>
            </w:tcBorders>
            <w:tcMar>
              <w:top w:w="100" w:type="dxa"/>
              <w:left w:w="100" w:type="dxa"/>
              <w:bottom w:w="100" w:type="dxa"/>
              <w:right w:w="100" w:type="dxa"/>
            </w:tcMar>
          </w:tcPr>
          <w:p w14:paraId="3CE4BD8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Accuracy: 73.4%</w:t>
            </w:r>
          </w:p>
          <w:p w14:paraId="2E482FE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NPV: 74.4%</w:t>
            </w:r>
          </w:p>
        </w:tc>
      </w:tr>
      <w:tr w:rsidR="00EF1697" w:rsidRPr="00C33768" w14:paraId="03718AAE" w14:textId="77777777" w:rsidTr="00EF1697">
        <w:tc>
          <w:tcPr>
            <w:tcW w:w="1986" w:type="dxa"/>
            <w:tcMar>
              <w:top w:w="100" w:type="dxa"/>
              <w:left w:w="100" w:type="dxa"/>
              <w:bottom w:w="100" w:type="dxa"/>
              <w:right w:w="100" w:type="dxa"/>
            </w:tcMar>
          </w:tcPr>
          <w:p w14:paraId="57980AE8" w14:textId="166968BE" w:rsidR="00EF1697" w:rsidRPr="00C33768" w:rsidRDefault="00EF1697" w:rsidP="00177B08">
            <w:pPr>
              <w:adjustRightInd w:val="0"/>
              <w:snapToGrid w:val="0"/>
              <w:spacing w:line="360" w:lineRule="auto"/>
              <w:rPr>
                <w:rFonts w:ascii="Book Antiqua" w:hAnsi="Book Antiqua"/>
                <w:lang w:eastAsia="zh-CN"/>
              </w:rPr>
            </w:pPr>
            <w:r w:rsidRPr="00C33768">
              <w:rPr>
                <w:rFonts w:ascii="Book Antiqua" w:hAnsi="Book Antiqua"/>
                <w:color w:val="000000"/>
              </w:rPr>
              <w:t xml:space="preserve">Rath </w:t>
            </w:r>
            <w:r w:rsidR="006D62C7" w:rsidRPr="006D62C7">
              <w:rPr>
                <w:rFonts w:ascii="Book Antiqua" w:hAnsi="Book Antiqua"/>
                <w:i/>
              </w:rPr>
              <w:t>et al</w:t>
            </w:r>
            <w:r w:rsidRPr="00177B08">
              <w:rPr>
                <w:rFonts w:ascii="Book Antiqua" w:hAnsi="Book Antiqua"/>
                <w:vertAlign w:val="superscript"/>
              </w:rPr>
              <w:t>[3</w:t>
            </w:r>
            <w:r w:rsidR="00177B08" w:rsidRPr="00177B08">
              <w:rPr>
                <w:rFonts w:ascii="Book Antiqua" w:hAnsi="Book Antiqua" w:hint="eastAsia"/>
                <w:vertAlign w:val="superscript"/>
                <w:lang w:eastAsia="zh-CN"/>
              </w:rPr>
              <w:t>8</w:t>
            </w:r>
            <w:r w:rsidRPr="00177B08">
              <w:rPr>
                <w:rFonts w:ascii="Book Antiqua" w:hAnsi="Book Antiqua"/>
                <w:vertAlign w:val="superscript"/>
              </w:rPr>
              <w:t>]</w:t>
            </w:r>
          </w:p>
        </w:tc>
        <w:tc>
          <w:tcPr>
            <w:tcW w:w="1451" w:type="dxa"/>
            <w:tcMar>
              <w:top w:w="100" w:type="dxa"/>
              <w:left w:w="100" w:type="dxa"/>
              <w:bottom w:w="100" w:type="dxa"/>
              <w:right w:w="100" w:type="dxa"/>
            </w:tcMar>
          </w:tcPr>
          <w:p w14:paraId="7EE7559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79" w:type="dxa"/>
            <w:tcMar>
              <w:top w:w="100" w:type="dxa"/>
              <w:left w:w="100" w:type="dxa"/>
              <w:bottom w:w="100" w:type="dxa"/>
              <w:right w:w="100" w:type="dxa"/>
            </w:tcMar>
          </w:tcPr>
          <w:p w14:paraId="0BCCB1D2" w14:textId="76CDE96D"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 xml:space="preserve">Diagnostic performance of </w:t>
            </w:r>
            <w:proofErr w:type="spellStart"/>
            <w:r w:rsidRPr="00C33768">
              <w:rPr>
                <w:rFonts w:ascii="Book Antiqua" w:hAnsi="Book Antiqua"/>
                <w:color w:val="000000"/>
              </w:rPr>
              <w:t>Wa</w:t>
            </w:r>
            <w:r w:rsidR="00C0616F" w:rsidRPr="00C0616F">
              <w:rPr>
                <w:rFonts w:ascii="Book Antiqua" w:hAnsi="Book Antiqua"/>
                <w:color w:val="000000"/>
              </w:rPr>
              <w:t>v</w:t>
            </w:r>
            <w:r w:rsidR="00C0616F" w:rsidRPr="00C0616F">
              <w:rPr>
                <w:rFonts w:ascii="Book Antiqua" w:hAnsi="Book Antiqua"/>
                <w:caps/>
                <w:color w:val="000000"/>
              </w:rPr>
              <w:t>s</w:t>
            </w:r>
            <w:r w:rsidRPr="00C33768">
              <w:rPr>
                <w:rFonts w:ascii="Book Antiqua" w:hAnsi="Book Antiqua"/>
                <w:color w:val="000000"/>
              </w:rPr>
              <w:t>TAT</w:t>
            </w:r>
            <w:proofErr w:type="spellEnd"/>
            <w:r w:rsidRPr="00C33768">
              <w:rPr>
                <w:rFonts w:ascii="Book Antiqua" w:hAnsi="Book Antiqua"/>
                <w:color w:val="000000"/>
              </w:rPr>
              <w:t xml:space="preserve"> for predicting polyp histology</w:t>
            </w:r>
          </w:p>
        </w:tc>
        <w:tc>
          <w:tcPr>
            <w:tcW w:w="1439" w:type="dxa"/>
            <w:tcMar>
              <w:top w:w="100" w:type="dxa"/>
              <w:left w:w="100" w:type="dxa"/>
              <w:bottom w:w="100" w:type="dxa"/>
              <w:right w:w="100" w:type="dxa"/>
            </w:tcMar>
          </w:tcPr>
          <w:p w14:paraId="46CE7EE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27 patients</w:t>
            </w:r>
          </w:p>
        </w:tc>
        <w:tc>
          <w:tcPr>
            <w:tcW w:w="2610" w:type="dxa"/>
            <w:tcMar>
              <w:top w:w="100" w:type="dxa"/>
              <w:left w:w="100" w:type="dxa"/>
              <w:bottom w:w="100" w:type="dxa"/>
              <w:right w:w="100" w:type="dxa"/>
            </w:tcMar>
          </w:tcPr>
          <w:p w14:paraId="7AE77E4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Accuracy: 84.7%</w:t>
            </w:r>
          </w:p>
          <w:p w14:paraId="1DE3FDC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Sensitivity: 81.8%</w:t>
            </w:r>
          </w:p>
          <w:p w14:paraId="4E8C682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Specificity: 85.2%</w:t>
            </w:r>
          </w:p>
          <w:p w14:paraId="7B839ED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NPV: 96.1%</w:t>
            </w:r>
          </w:p>
        </w:tc>
      </w:tr>
      <w:tr w:rsidR="00EF1697" w:rsidRPr="00C33768" w14:paraId="56C04866" w14:textId="77777777" w:rsidTr="00EF1697">
        <w:tc>
          <w:tcPr>
            <w:tcW w:w="1986" w:type="dxa"/>
            <w:tcMar>
              <w:top w:w="100" w:type="dxa"/>
              <w:left w:w="100" w:type="dxa"/>
              <w:bottom w:w="100" w:type="dxa"/>
              <w:right w:w="100" w:type="dxa"/>
            </w:tcMar>
          </w:tcPr>
          <w:p w14:paraId="35E1F055" w14:textId="66BA3A57" w:rsidR="00EF1697" w:rsidRPr="00C33768" w:rsidRDefault="00EF1697" w:rsidP="00177B08">
            <w:pPr>
              <w:adjustRightInd w:val="0"/>
              <w:snapToGrid w:val="0"/>
              <w:spacing w:line="360" w:lineRule="auto"/>
              <w:rPr>
                <w:rFonts w:ascii="Book Antiqua" w:hAnsi="Book Antiqua"/>
                <w:color w:val="000000"/>
                <w:lang w:eastAsia="zh-CN"/>
              </w:rPr>
            </w:pPr>
            <w:r w:rsidRPr="00C33768">
              <w:rPr>
                <w:rFonts w:ascii="Book Antiqua" w:hAnsi="Book Antiqua"/>
                <w:color w:val="000000"/>
              </w:rPr>
              <w:t>Min</w:t>
            </w:r>
            <w:r w:rsidRPr="00C33768">
              <w:rPr>
                <w:rFonts w:ascii="Book Antiqua" w:hAnsi="Book Antiqua"/>
              </w:rPr>
              <w:t xml:space="preserve"> </w:t>
            </w:r>
            <w:r w:rsidR="006D62C7" w:rsidRPr="006D62C7">
              <w:rPr>
                <w:rFonts w:ascii="Book Antiqua" w:hAnsi="Book Antiqua"/>
                <w:i/>
              </w:rPr>
              <w:t>et al</w:t>
            </w:r>
            <w:r w:rsidRPr="00177B08">
              <w:rPr>
                <w:rFonts w:ascii="Book Antiqua" w:hAnsi="Book Antiqua"/>
                <w:vertAlign w:val="superscript"/>
              </w:rPr>
              <w:t>[3</w:t>
            </w:r>
            <w:r w:rsidR="00177B08" w:rsidRPr="00177B08">
              <w:rPr>
                <w:rFonts w:ascii="Book Antiqua" w:hAnsi="Book Antiqua" w:hint="eastAsia"/>
                <w:vertAlign w:val="superscript"/>
                <w:lang w:eastAsia="zh-CN"/>
              </w:rPr>
              <w:t>9</w:t>
            </w:r>
            <w:r w:rsidRPr="00177B08">
              <w:rPr>
                <w:rFonts w:ascii="Book Antiqua" w:hAnsi="Book Antiqua"/>
                <w:vertAlign w:val="superscript"/>
              </w:rPr>
              <w:t>]</w:t>
            </w:r>
          </w:p>
        </w:tc>
        <w:tc>
          <w:tcPr>
            <w:tcW w:w="1451" w:type="dxa"/>
            <w:tcMar>
              <w:top w:w="100" w:type="dxa"/>
              <w:left w:w="100" w:type="dxa"/>
              <w:bottom w:w="100" w:type="dxa"/>
              <w:right w:w="100" w:type="dxa"/>
            </w:tcMar>
          </w:tcPr>
          <w:p w14:paraId="37CDAC6B" w14:textId="77777777" w:rsidR="00EF1697" w:rsidRPr="00C33768" w:rsidRDefault="00EF1697" w:rsidP="00EF1697">
            <w:pPr>
              <w:adjustRightInd w:val="0"/>
              <w:snapToGrid w:val="0"/>
              <w:spacing w:line="360" w:lineRule="auto"/>
              <w:rPr>
                <w:rFonts w:ascii="Book Antiqua" w:hAnsi="Book Antiqua"/>
                <w:color w:val="000000"/>
              </w:rPr>
            </w:pPr>
            <w:r w:rsidRPr="00C33768">
              <w:rPr>
                <w:rFonts w:ascii="Book Antiqua" w:hAnsi="Book Antiqua"/>
                <w:color w:val="000000"/>
              </w:rPr>
              <w:t>Randomized controlled trial</w:t>
            </w:r>
          </w:p>
        </w:tc>
        <w:tc>
          <w:tcPr>
            <w:tcW w:w="1879" w:type="dxa"/>
            <w:tcMar>
              <w:top w:w="100" w:type="dxa"/>
              <w:left w:w="100" w:type="dxa"/>
              <w:bottom w:w="100" w:type="dxa"/>
              <w:right w:w="100" w:type="dxa"/>
            </w:tcMar>
          </w:tcPr>
          <w:p w14:paraId="685C5FE8" w14:textId="77777777" w:rsidR="00EF1697" w:rsidRPr="00C33768" w:rsidRDefault="00EF1697" w:rsidP="00EF1697">
            <w:pPr>
              <w:adjustRightInd w:val="0"/>
              <w:snapToGrid w:val="0"/>
              <w:spacing w:line="360" w:lineRule="auto"/>
              <w:rPr>
                <w:rFonts w:ascii="Book Antiqua" w:hAnsi="Book Antiqua"/>
                <w:color w:val="000000"/>
              </w:rPr>
            </w:pPr>
            <w:r w:rsidRPr="00C33768">
              <w:rPr>
                <w:rFonts w:ascii="Book Antiqua" w:hAnsi="Book Antiqua"/>
                <w:color w:val="000000"/>
              </w:rPr>
              <w:t xml:space="preserve">Linked color imaging with laser endoscopic system </w:t>
            </w:r>
            <w:r w:rsidRPr="00C33768">
              <w:rPr>
                <w:rFonts w:ascii="Book Antiqua" w:hAnsi="Book Antiqua"/>
                <w:i/>
                <w:color w:val="000000"/>
              </w:rPr>
              <w:t>vs</w:t>
            </w:r>
            <w:r w:rsidRPr="00C33768">
              <w:rPr>
                <w:rFonts w:ascii="Book Antiqua" w:hAnsi="Book Antiqua"/>
                <w:color w:val="000000"/>
              </w:rPr>
              <w:t xml:space="preserve"> WL</w:t>
            </w:r>
          </w:p>
        </w:tc>
        <w:tc>
          <w:tcPr>
            <w:tcW w:w="1439" w:type="dxa"/>
            <w:tcMar>
              <w:top w:w="100" w:type="dxa"/>
              <w:left w:w="100" w:type="dxa"/>
              <w:bottom w:w="100" w:type="dxa"/>
              <w:right w:w="100" w:type="dxa"/>
            </w:tcMar>
          </w:tcPr>
          <w:p w14:paraId="3AD83BB8" w14:textId="77777777" w:rsidR="00EF1697" w:rsidRPr="00C33768" w:rsidRDefault="00EF1697" w:rsidP="00EF1697">
            <w:pPr>
              <w:adjustRightInd w:val="0"/>
              <w:snapToGrid w:val="0"/>
              <w:spacing w:line="360" w:lineRule="auto"/>
              <w:rPr>
                <w:rFonts w:ascii="Book Antiqua" w:hAnsi="Book Antiqua"/>
                <w:color w:val="000000"/>
              </w:rPr>
            </w:pPr>
            <w:r w:rsidRPr="00C33768">
              <w:rPr>
                <w:rFonts w:ascii="Book Antiqua" w:hAnsi="Book Antiqua"/>
                <w:color w:val="000000"/>
              </w:rPr>
              <w:t>141 patients from 3 hospitals in China</w:t>
            </w:r>
          </w:p>
        </w:tc>
        <w:tc>
          <w:tcPr>
            <w:tcW w:w="2610" w:type="dxa"/>
            <w:tcMar>
              <w:top w:w="100" w:type="dxa"/>
              <w:left w:w="100" w:type="dxa"/>
              <w:bottom w:w="100" w:type="dxa"/>
              <w:right w:w="100" w:type="dxa"/>
            </w:tcMar>
          </w:tcPr>
          <w:p w14:paraId="1477E60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 xml:space="preserve">Polyp detection rate of 91% in the LCI group, 73% in the WL group, </w:t>
            </w:r>
            <w:r w:rsidRPr="00AD61D7">
              <w:rPr>
                <w:rFonts w:ascii="Book Antiqua" w:hAnsi="Book Antiqua"/>
                <w:i/>
                <w:caps/>
                <w:color w:val="000000"/>
              </w:rPr>
              <w:t>p</w:t>
            </w:r>
            <w:r>
              <w:rPr>
                <w:rFonts w:ascii="Book Antiqua" w:hAnsi="Book Antiqua" w:hint="eastAsia"/>
                <w:color w:val="000000"/>
                <w:lang w:eastAsia="zh-CN"/>
              </w:rPr>
              <w:t xml:space="preserve"> </w:t>
            </w:r>
            <w:r w:rsidRPr="00C33768">
              <w:rPr>
                <w:rFonts w:ascii="Book Antiqua" w:hAnsi="Book Antiqua"/>
                <w:color w:val="000000"/>
              </w:rPr>
              <w:t>&lt;</w:t>
            </w:r>
            <w:r>
              <w:rPr>
                <w:rFonts w:ascii="Book Antiqua" w:hAnsi="Book Antiqua" w:hint="eastAsia"/>
                <w:color w:val="000000"/>
                <w:lang w:eastAsia="zh-CN"/>
              </w:rPr>
              <w:t xml:space="preserve"> </w:t>
            </w:r>
            <w:r w:rsidRPr="00C33768">
              <w:rPr>
                <w:rFonts w:ascii="Book Antiqua" w:hAnsi="Book Antiqua"/>
                <w:color w:val="000000"/>
              </w:rPr>
              <w:t>0.0001</w:t>
            </w:r>
          </w:p>
        </w:tc>
      </w:tr>
    </w:tbl>
    <w:p w14:paraId="1983E4B8" w14:textId="798E8009" w:rsidR="00C0616F" w:rsidRDefault="00C0616F" w:rsidP="00EF1697">
      <w:pPr>
        <w:adjustRightInd w:val="0"/>
        <w:snapToGrid w:val="0"/>
        <w:spacing w:line="360" w:lineRule="auto"/>
        <w:rPr>
          <w:rFonts w:ascii="Book Antiqua" w:hAnsi="Book Antiqua"/>
          <w:lang w:eastAsia="zh-CN"/>
        </w:rPr>
      </w:pPr>
      <w:r w:rsidRPr="00177B08">
        <w:rPr>
          <w:rFonts w:ascii="Book Antiqua" w:hAnsi="Book Antiqua" w:cs="Book Antiqua"/>
          <w:color w:val="000000"/>
          <w:lang w:eastAsia="zh-CN"/>
        </w:rPr>
        <w:t>WL</w:t>
      </w:r>
      <w:r>
        <w:rPr>
          <w:rFonts w:ascii="Book Antiqua" w:hAnsi="Book Antiqua" w:cs="Book Antiqua" w:hint="eastAsia"/>
          <w:color w:val="000000"/>
          <w:lang w:eastAsia="zh-CN"/>
        </w:rPr>
        <w:t>:</w:t>
      </w:r>
      <w:r w:rsidRPr="00177B08">
        <w:rPr>
          <w:rFonts w:ascii="Book Antiqua" w:hAnsi="Book Antiqua" w:cs="Book Antiqua"/>
          <w:color w:val="000000"/>
          <w:lang w:eastAsia="zh-CN"/>
        </w:rPr>
        <w:t xml:space="preserve"> </w:t>
      </w:r>
      <w:r w:rsidRPr="00177B08">
        <w:rPr>
          <w:rFonts w:ascii="Book Antiqua" w:hAnsi="Book Antiqua" w:cs="Book Antiqua"/>
          <w:caps/>
          <w:color w:val="000000"/>
          <w:lang w:eastAsia="zh-CN"/>
        </w:rPr>
        <w:t>w</w:t>
      </w:r>
      <w:r w:rsidRPr="00177B08">
        <w:rPr>
          <w:rFonts w:ascii="Book Antiqua" w:hAnsi="Book Antiqua" w:cs="Book Antiqua"/>
          <w:color w:val="000000"/>
          <w:lang w:eastAsia="zh-CN"/>
        </w:rPr>
        <w:t>hite light</w:t>
      </w:r>
      <w:r>
        <w:rPr>
          <w:rFonts w:ascii="Book Antiqua" w:hAnsi="Book Antiqua" w:cs="Book Antiqua" w:hint="eastAsia"/>
          <w:color w:val="000000"/>
          <w:lang w:eastAsia="zh-CN"/>
        </w:rPr>
        <w:t>.</w:t>
      </w:r>
    </w:p>
    <w:p w14:paraId="29A65130" w14:textId="77777777" w:rsidR="00EF1697" w:rsidRDefault="00EF1697" w:rsidP="00EF1697">
      <w:pPr>
        <w:adjustRightInd w:val="0"/>
        <w:snapToGrid w:val="0"/>
        <w:spacing w:line="360" w:lineRule="auto"/>
        <w:rPr>
          <w:rFonts w:ascii="Book Antiqua" w:hAnsi="Book Antiqua"/>
        </w:rPr>
      </w:pPr>
      <w:r>
        <w:rPr>
          <w:rFonts w:ascii="Book Antiqua" w:hAnsi="Book Antiqua"/>
        </w:rPr>
        <w:br w:type="page"/>
      </w:r>
    </w:p>
    <w:p w14:paraId="6C8579FF"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lastRenderedPageBreak/>
        <w:t>Table 5</w:t>
      </w:r>
      <w:r w:rsidRPr="00C33768">
        <w:rPr>
          <w:rFonts w:ascii="Book Antiqua" w:hAnsi="Book Antiqua" w:hint="eastAsia"/>
          <w:b/>
          <w:lang w:eastAsia="zh-CN"/>
        </w:rPr>
        <w:t xml:space="preserve"> </w:t>
      </w:r>
      <w:r w:rsidRPr="00C33768">
        <w:rPr>
          <w:rFonts w:ascii="Book Antiqua" w:hAnsi="Book Antiqua"/>
          <w:b/>
        </w:rPr>
        <w:t>Autofluorescence endoscopy</w:t>
      </w:r>
    </w:p>
    <w:tbl>
      <w:tblPr>
        <w:tblW w:w="9365" w:type="dxa"/>
        <w:tblBorders>
          <w:top w:val="single" w:sz="8" w:space="0" w:color="000000" w:themeColor="text1"/>
          <w:bottom w:val="single" w:sz="8" w:space="0" w:color="000000" w:themeColor="text1"/>
        </w:tblBorders>
        <w:tblLayout w:type="fixed"/>
        <w:tblLook w:val="0400" w:firstRow="0" w:lastRow="0" w:firstColumn="0" w:lastColumn="0" w:noHBand="0" w:noVBand="1"/>
      </w:tblPr>
      <w:tblGrid>
        <w:gridCol w:w="1986"/>
        <w:gridCol w:w="1451"/>
        <w:gridCol w:w="1879"/>
        <w:gridCol w:w="1439"/>
        <w:gridCol w:w="2610"/>
      </w:tblGrid>
      <w:tr w:rsidR="00EF1697" w:rsidRPr="00C33768" w14:paraId="5CF971F8" w14:textId="77777777" w:rsidTr="00EF1697">
        <w:tc>
          <w:tcPr>
            <w:tcW w:w="1986" w:type="dxa"/>
            <w:tcBorders>
              <w:top w:val="single" w:sz="8" w:space="0" w:color="000000" w:themeColor="text1"/>
              <w:bottom w:val="single" w:sz="8" w:space="0" w:color="000000" w:themeColor="text1"/>
            </w:tcBorders>
            <w:tcMar>
              <w:top w:w="100" w:type="dxa"/>
              <w:left w:w="100" w:type="dxa"/>
              <w:bottom w:w="100" w:type="dxa"/>
              <w:right w:w="100" w:type="dxa"/>
            </w:tcMar>
          </w:tcPr>
          <w:p w14:paraId="57A62A7D" w14:textId="77777777" w:rsidR="00EF1697" w:rsidRPr="00C33768" w:rsidRDefault="00EF1697" w:rsidP="00EF1697">
            <w:pPr>
              <w:adjustRightInd w:val="0"/>
              <w:snapToGrid w:val="0"/>
              <w:spacing w:line="360" w:lineRule="auto"/>
              <w:rPr>
                <w:rFonts w:ascii="Book Antiqua" w:hAnsi="Book Antiqua"/>
              </w:rPr>
            </w:pPr>
            <w:r>
              <w:rPr>
                <w:rFonts w:ascii="Book Antiqua" w:hAnsi="Book Antiqua"/>
                <w:b/>
                <w:color w:val="000000"/>
              </w:rPr>
              <w:t>Ref.</w:t>
            </w:r>
          </w:p>
        </w:tc>
        <w:tc>
          <w:tcPr>
            <w:tcW w:w="1451" w:type="dxa"/>
            <w:tcBorders>
              <w:top w:val="single" w:sz="8" w:space="0" w:color="000000" w:themeColor="text1"/>
              <w:bottom w:val="single" w:sz="8" w:space="0" w:color="000000" w:themeColor="text1"/>
            </w:tcBorders>
            <w:tcMar>
              <w:top w:w="100" w:type="dxa"/>
              <w:left w:w="100" w:type="dxa"/>
              <w:bottom w:w="100" w:type="dxa"/>
              <w:right w:w="100" w:type="dxa"/>
            </w:tcMar>
          </w:tcPr>
          <w:p w14:paraId="1CB8EB2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Study design</w:t>
            </w:r>
          </w:p>
        </w:tc>
        <w:tc>
          <w:tcPr>
            <w:tcW w:w="1879" w:type="dxa"/>
            <w:tcBorders>
              <w:top w:val="single" w:sz="8" w:space="0" w:color="000000" w:themeColor="text1"/>
              <w:bottom w:val="single" w:sz="8" w:space="0" w:color="000000" w:themeColor="text1"/>
            </w:tcBorders>
            <w:tcMar>
              <w:top w:w="100" w:type="dxa"/>
              <w:left w:w="100" w:type="dxa"/>
              <w:bottom w:w="100" w:type="dxa"/>
              <w:right w:w="100" w:type="dxa"/>
            </w:tcMar>
          </w:tcPr>
          <w:p w14:paraId="7D23218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Algorithm type</w:t>
            </w:r>
          </w:p>
        </w:tc>
        <w:tc>
          <w:tcPr>
            <w:tcW w:w="1439" w:type="dxa"/>
            <w:tcBorders>
              <w:top w:val="single" w:sz="8" w:space="0" w:color="000000" w:themeColor="text1"/>
              <w:bottom w:val="single" w:sz="8" w:space="0" w:color="000000" w:themeColor="text1"/>
            </w:tcBorders>
            <w:tcMar>
              <w:top w:w="100" w:type="dxa"/>
              <w:left w:w="100" w:type="dxa"/>
              <w:bottom w:w="100" w:type="dxa"/>
              <w:right w:w="100" w:type="dxa"/>
            </w:tcMar>
          </w:tcPr>
          <w:p w14:paraId="47C9D50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Dataset</w:t>
            </w:r>
          </w:p>
        </w:tc>
        <w:tc>
          <w:tcPr>
            <w:tcW w:w="2610" w:type="dxa"/>
            <w:tcBorders>
              <w:top w:val="single" w:sz="8" w:space="0" w:color="000000" w:themeColor="text1"/>
              <w:bottom w:val="single" w:sz="8" w:space="0" w:color="000000" w:themeColor="text1"/>
            </w:tcBorders>
            <w:tcMar>
              <w:top w:w="100" w:type="dxa"/>
              <w:left w:w="100" w:type="dxa"/>
              <w:bottom w:w="100" w:type="dxa"/>
              <w:right w:w="100" w:type="dxa"/>
            </w:tcMar>
          </w:tcPr>
          <w:p w14:paraId="24FEC5D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Results</w:t>
            </w:r>
          </w:p>
        </w:tc>
      </w:tr>
      <w:tr w:rsidR="00EF1697" w:rsidRPr="00C33768" w14:paraId="11CD93CC" w14:textId="77777777" w:rsidTr="00EF1697">
        <w:tc>
          <w:tcPr>
            <w:tcW w:w="1986" w:type="dxa"/>
            <w:tcBorders>
              <w:top w:val="single" w:sz="8" w:space="0" w:color="000000" w:themeColor="text1"/>
            </w:tcBorders>
            <w:tcMar>
              <w:top w:w="100" w:type="dxa"/>
              <w:left w:w="100" w:type="dxa"/>
              <w:bottom w:w="100" w:type="dxa"/>
              <w:right w:w="100" w:type="dxa"/>
            </w:tcMar>
          </w:tcPr>
          <w:p w14:paraId="68962A42" w14:textId="4A7FA946" w:rsidR="00EF1697" w:rsidRPr="00C33768" w:rsidRDefault="00EF1697" w:rsidP="00177B08">
            <w:pPr>
              <w:adjustRightInd w:val="0"/>
              <w:snapToGrid w:val="0"/>
              <w:spacing w:line="360" w:lineRule="auto"/>
              <w:rPr>
                <w:rFonts w:ascii="Book Antiqua" w:hAnsi="Book Antiqua"/>
                <w:lang w:eastAsia="zh-CN"/>
              </w:rPr>
            </w:pPr>
            <w:proofErr w:type="spellStart"/>
            <w:r w:rsidRPr="00C33768">
              <w:rPr>
                <w:rFonts w:ascii="Book Antiqua" w:hAnsi="Book Antiqua"/>
                <w:color w:val="000000"/>
              </w:rPr>
              <w:t>Arita</w:t>
            </w:r>
            <w:proofErr w:type="spellEnd"/>
            <w:r w:rsidRPr="00C33768">
              <w:rPr>
                <w:rFonts w:ascii="Book Antiqua" w:hAnsi="Book Antiqua"/>
                <w:color w:val="000000"/>
              </w:rPr>
              <w:t xml:space="preserve"> </w:t>
            </w:r>
            <w:r w:rsidR="006D62C7" w:rsidRPr="006D62C7">
              <w:rPr>
                <w:rFonts w:ascii="Book Antiqua" w:hAnsi="Book Antiqua"/>
                <w:i/>
              </w:rPr>
              <w:t>et al</w:t>
            </w:r>
            <w:r w:rsidRPr="00177B08">
              <w:rPr>
                <w:rFonts w:ascii="Book Antiqua" w:hAnsi="Book Antiqua"/>
                <w:vertAlign w:val="superscript"/>
              </w:rPr>
              <w:t>[4</w:t>
            </w:r>
            <w:r w:rsidR="00177B08" w:rsidRPr="00177B08">
              <w:rPr>
                <w:rFonts w:ascii="Book Antiqua" w:hAnsi="Book Antiqua" w:hint="eastAsia"/>
                <w:vertAlign w:val="superscript"/>
                <w:lang w:eastAsia="zh-CN"/>
              </w:rPr>
              <w:t>4</w:t>
            </w:r>
            <w:r w:rsidRPr="00177B08">
              <w:rPr>
                <w:rFonts w:ascii="Book Antiqua" w:hAnsi="Book Antiqua"/>
                <w:vertAlign w:val="superscript"/>
              </w:rPr>
              <w:t>]</w:t>
            </w:r>
          </w:p>
        </w:tc>
        <w:tc>
          <w:tcPr>
            <w:tcW w:w="1451" w:type="dxa"/>
            <w:tcBorders>
              <w:top w:val="single" w:sz="8" w:space="0" w:color="000000" w:themeColor="text1"/>
            </w:tcBorders>
            <w:tcMar>
              <w:top w:w="100" w:type="dxa"/>
              <w:left w:w="100" w:type="dxa"/>
              <w:bottom w:w="100" w:type="dxa"/>
              <w:right w:w="100" w:type="dxa"/>
            </w:tcMar>
          </w:tcPr>
          <w:p w14:paraId="63E006C8"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79" w:type="dxa"/>
            <w:tcBorders>
              <w:top w:val="single" w:sz="8" w:space="0" w:color="000000" w:themeColor="text1"/>
            </w:tcBorders>
            <w:tcMar>
              <w:top w:w="100" w:type="dxa"/>
              <w:left w:w="100" w:type="dxa"/>
              <w:bottom w:w="100" w:type="dxa"/>
              <w:right w:w="100" w:type="dxa"/>
            </w:tcMar>
          </w:tcPr>
          <w:p w14:paraId="24711A9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Calculation of a color-contrast index (CCI) for AFI</w:t>
            </w:r>
          </w:p>
        </w:tc>
        <w:tc>
          <w:tcPr>
            <w:tcW w:w="1439" w:type="dxa"/>
            <w:tcBorders>
              <w:top w:val="single" w:sz="8" w:space="0" w:color="000000" w:themeColor="text1"/>
            </w:tcBorders>
            <w:tcMar>
              <w:top w:w="100" w:type="dxa"/>
              <w:left w:w="100" w:type="dxa"/>
              <w:bottom w:w="100" w:type="dxa"/>
              <w:right w:w="100" w:type="dxa"/>
            </w:tcMar>
          </w:tcPr>
          <w:p w14:paraId="22152CC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43 patients who underwent both WL and AF endoscopy</w:t>
            </w:r>
          </w:p>
        </w:tc>
        <w:tc>
          <w:tcPr>
            <w:tcW w:w="2610" w:type="dxa"/>
            <w:tcBorders>
              <w:top w:val="single" w:sz="8" w:space="0" w:color="000000" w:themeColor="text1"/>
            </w:tcBorders>
            <w:tcMar>
              <w:top w:w="100" w:type="dxa"/>
              <w:left w:w="100" w:type="dxa"/>
              <w:bottom w:w="100" w:type="dxa"/>
              <w:right w:w="100" w:type="dxa"/>
            </w:tcMar>
          </w:tcPr>
          <w:p w14:paraId="2164A58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Sensitivity: 95.3%</w:t>
            </w:r>
          </w:p>
          <w:p w14:paraId="2D2F7CA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Specificity: 63.6%</w:t>
            </w:r>
          </w:p>
        </w:tc>
      </w:tr>
      <w:tr w:rsidR="00EF1697" w:rsidRPr="00C33768" w14:paraId="36E59707" w14:textId="77777777" w:rsidTr="00EF1697">
        <w:tc>
          <w:tcPr>
            <w:tcW w:w="1986" w:type="dxa"/>
            <w:tcMar>
              <w:top w:w="100" w:type="dxa"/>
              <w:left w:w="100" w:type="dxa"/>
              <w:bottom w:w="100" w:type="dxa"/>
              <w:right w:w="100" w:type="dxa"/>
            </w:tcMar>
          </w:tcPr>
          <w:p w14:paraId="16ABA206" w14:textId="42EFB07C" w:rsidR="00EF1697" w:rsidRPr="00C33768" w:rsidRDefault="00EF1697" w:rsidP="00177B08">
            <w:pPr>
              <w:adjustRightInd w:val="0"/>
              <w:snapToGrid w:val="0"/>
              <w:spacing w:line="360" w:lineRule="auto"/>
              <w:rPr>
                <w:rFonts w:ascii="Book Antiqua" w:hAnsi="Book Antiqua"/>
              </w:rPr>
            </w:pPr>
            <w:proofErr w:type="spellStart"/>
            <w:r w:rsidRPr="00C33768">
              <w:rPr>
                <w:rFonts w:ascii="Book Antiqua" w:hAnsi="Book Antiqua"/>
                <w:color w:val="000000"/>
              </w:rPr>
              <w:t>Aihara</w:t>
            </w:r>
            <w:proofErr w:type="spellEnd"/>
            <w:r w:rsidRPr="00C33768">
              <w:rPr>
                <w:rFonts w:ascii="Book Antiqua" w:hAnsi="Book Antiqua"/>
                <w:color w:val="000000"/>
              </w:rPr>
              <w:t xml:space="preserve"> </w:t>
            </w:r>
            <w:r w:rsidR="006D62C7" w:rsidRPr="006D62C7">
              <w:rPr>
                <w:rFonts w:ascii="Book Antiqua" w:hAnsi="Book Antiqua"/>
                <w:i/>
              </w:rPr>
              <w:t>et al</w:t>
            </w:r>
            <w:r w:rsidRPr="00177B08">
              <w:rPr>
                <w:rFonts w:ascii="Book Antiqua" w:hAnsi="Book Antiqua"/>
                <w:vertAlign w:val="superscript"/>
              </w:rPr>
              <w:t>[4</w:t>
            </w:r>
            <w:r w:rsidR="00177B08" w:rsidRPr="00177B08">
              <w:rPr>
                <w:rFonts w:ascii="Book Antiqua" w:hAnsi="Book Antiqua" w:hint="eastAsia"/>
                <w:vertAlign w:val="superscript"/>
                <w:lang w:eastAsia="zh-CN"/>
              </w:rPr>
              <w:t>5</w:t>
            </w:r>
            <w:r w:rsidRPr="00177B08">
              <w:rPr>
                <w:rFonts w:ascii="Book Antiqua" w:hAnsi="Book Antiqua"/>
                <w:vertAlign w:val="superscript"/>
              </w:rPr>
              <w:t>]</w:t>
            </w:r>
          </w:p>
        </w:tc>
        <w:tc>
          <w:tcPr>
            <w:tcW w:w="1451" w:type="dxa"/>
            <w:tcMar>
              <w:top w:w="100" w:type="dxa"/>
              <w:left w:w="100" w:type="dxa"/>
              <w:bottom w:w="100" w:type="dxa"/>
              <w:right w:w="100" w:type="dxa"/>
            </w:tcMar>
          </w:tcPr>
          <w:p w14:paraId="51737A66"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79" w:type="dxa"/>
            <w:tcMar>
              <w:top w:w="100" w:type="dxa"/>
              <w:left w:w="100" w:type="dxa"/>
              <w:bottom w:w="100" w:type="dxa"/>
              <w:right w:w="100" w:type="dxa"/>
            </w:tcMar>
          </w:tcPr>
          <w:p w14:paraId="562B7A1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CAD-assisted AF</w:t>
            </w:r>
          </w:p>
        </w:tc>
        <w:tc>
          <w:tcPr>
            <w:tcW w:w="1439" w:type="dxa"/>
            <w:tcMar>
              <w:top w:w="100" w:type="dxa"/>
              <w:left w:w="100" w:type="dxa"/>
              <w:bottom w:w="100" w:type="dxa"/>
              <w:right w:w="100" w:type="dxa"/>
            </w:tcMar>
          </w:tcPr>
          <w:p w14:paraId="5CF69DF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32 patients undergoing colonoscopy in a Japanese hospital</w:t>
            </w:r>
          </w:p>
        </w:tc>
        <w:tc>
          <w:tcPr>
            <w:tcW w:w="2610" w:type="dxa"/>
            <w:tcMar>
              <w:top w:w="100" w:type="dxa"/>
              <w:left w:w="100" w:type="dxa"/>
              <w:bottom w:w="100" w:type="dxa"/>
              <w:right w:w="100" w:type="dxa"/>
            </w:tcMar>
          </w:tcPr>
          <w:p w14:paraId="7C15F02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Sensitivity: 94.2%</w:t>
            </w:r>
          </w:p>
          <w:p w14:paraId="70AA0A1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Specificity: 88.9%</w:t>
            </w:r>
          </w:p>
          <w:p w14:paraId="4650ED3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PPV: 95.6%</w:t>
            </w:r>
          </w:p>
          <w:p w14:paraId="29A8418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NPV: 85.2%</w:t>
            </w:r>
          </w:p>
        </w:tc>
      </w:tr>
      <w:tr w:rsidR="00EF1697" w:rsidRPr="00C33768" w14:paraId="7A1E4858" w14:textId="77777777" w:rsidTr="00EF1697">
        <w:tc>
          <w:tcPr>
            <w:tcW w:w="1986" w:type="dxa"/>
            <w:tcMar>
              <w:top w:w="100" w:type="dxa"/>
              <w:left w:w="100" w:type="dxa"/>
              <w:bottom w:w="100" w:type="dxa"/>
              <w:right w:w="100" w:type="dxa"/>
            </w:tcMar>
          </w:tcPr>
          <w:p w14:paraId="20DFC4FB" w14:textId="489B2E24" w:rsidR="00EF1697" w:rsidRPr="00C33768" w:rsidRDefault="00EF1697" w:rsidP="00177B08">
            <w:pPr>
              <w:adjustRightInd w:val="0"/>
              <w:snapToGrid w:val="0"/>
              <w:spacing w:line="360" w:lineRule="auto"/>
              <w:rPr>
                <w:rFonts w:ascii="Book Antiqua" w:hAnsi="Book Antiqua"/>
                <w:lang w:eastAsia="zh-CN"/>
              </w:rPr>
            </w:pPr>
            <w:r w:rsidRPr="00C33768">
              <w:rPr>
                <w:rFonts w:ascii="Book Antiqua" w:hAnsi="Book Antiqua"/>
                <w:color w:val="000000"/>
              </w:rPr>
              <w:t xml:space="preserve">Inomata </w:t>
            </w:r>
            <w:r w:rsidR="006D62C7" w:rsidRPr="006D62C7">
              <w:rPr>
                <w:rFonts w:ascii="Book Antiqua" w:hAnsi="Book Antiqua"/>
                <w:i/>
              </w:rPr>
              <w:t>et al</w:t>
            </w:r>
            <w:r w:rsidRPr="00177B08">
              <w:rPr>
                <w:rFonts w:ascii="Book Antiqua" w:hAnsi="Book Antiqua"/>
                <w:vertAlign w:val="superscript"/>
              </w:rPr>
              <w:t>[4</w:t>
            </w:r>
            <w:r w:rsidR="00177B08" w:rsidRPr="00177B08">
              <w:rPr>
                <w:rFonts w:ascii="Book Antiqua" w:hAnsi="Book Antiqua" w:hint="eastAsia"/>
                <w:vertAlign w:val="superscript"/>
                <w:lang w:eastAsia="zh-CN"/>
              </w:rPr>
              <w:t>6</w:t>
            </w:r>
            <w:r w:rsidRPr="00177B08">
              <w:rPr>
                <w:rFonts w:ascii="Book Antiqua" w:hAnsi="Book Antiqua"/>
                <w:vertAlign w:val="superscript"/>
              </w:rPr>
              <w:t>]</w:t>
            </w:r>
          </w:p>
        </w:tc>
        <w:tc>
          <w:tcPr>
            <w:tcW w:w="1451" w:type="dxa"/>
            <w:tcMar>
              <w:top w:w="100" w:type="dxa"/>
              <w:left w:w="100" w:type="dxa"/>
              <w:bottom w:w="100" w:type="dxa"/>
              <w:right w:w="100" w:type="dxa"/>
            </w:tcMar>
          </w:tcPr>
          <w:p w14:paraId="4394981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79" w:type="dxa"/>
            <w:tcMar>
              <w:top w:w="100" w:type="dxa"/>
              <w:left w:w="100" w:type="dxa"/>
              <w:bottom w:w="100" w:type="dxa"/>
              <w:right w:w="100" w:type="dxa"/>
            </w:tcMar>
          </w:tcPr>
          <w:p w14:paraId="369A979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CAD-assisted AF</w:t>
            </w:r>
          </w:p>
        </w:tc>
        <w:tc>
          <w:tcPr>
            <w:tcW w:w="1439" w:type="dxa"/>
            <w:tcMar>
              <w:top w:w="100" w:type="dxa"/>
              <w:left w:w="100" w:type="dxa"/>
              <w:bottom w:w="100" w:type="dxa"/>
              <w:right w:w="100" w:type="dxa"/>
            </w:tcMar>
          </w:tcPr>
          <w:p w14:paraId="63B59C3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88 patients</w:t>
            </w:r>
          </w:p>
        </w:tc>
        <w:tc>
          <w:tcPr>
            <w:tcW w:w="2610" w:type="dxa"/>
            <w:tcMar>
              <w:top w:w="100" w:type="dxa"/>
              <w:left w:w="100" w:type="dxa"/>
              <w:bottom w:w="100" w:type="dxa"/>
              <w:right w:w="100" w:type="dxa"/>
            </w:tcMar>
          </w:tcPr>
          <w:p w14:paraId="4937FF6B" w14:textId="77777777" w:rsidR="00EF1697" w:rsidRPr="00C33768" w:rsidRDefault="00EF1697" w:rsidP="00EF1697">
            <w:pPr>
              <w:adjustRightInd w:val="0"/>
              <w:snapToGrid w:val="0"/>
              <w:spacing w:line="360" w:lineRule="auto"/>
              <w:rPr>
                <w:rFonts w:ascii="Book Antiqua" w:hAnsi="Book Antiqua"/>
                <w:color w:val="000000"/>
              </w:rPr>
            </w:pPr>
            <w:r w:rsidRPr="00C33768">
              <w:rPr>
                <w:rFonts w:ascii="Book Antiqua" w:hAnsi="Book Antiqua"/>
                <w:color w:val="000000"/>
              </w:rPr>
              <w:t>Accuracy: 82.8%</w:t>
            </w:r>
          </w:p>
          <w:p w14:paraId="044E803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Sensitivity: 83.9%</w:t>
            </w:r>
          </w:p>
          <w:p w14:paraId="529A923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Specificity: 82.6%</w:t>
            </w:r>
          </w:p>
          <w:p w14:paraId="0EE8B4C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PPV: 53.1%</w:t>
            </w:r>
          </w:p>
          <w:p w14:paraId="106B295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NPV: 95.6%</w:t>
            </w:r>
          </w:p>
        </w:tc>
      </w:tr>
      <w:tr w:rsidR="00EF1697" w:rsidRPr="00C33768" w14:paraId="009DC7CE" w14:textId="77777777" w:rsidTr="00EF1697">
        <w:tc>
          <w:tcPr>
            <w:tcW w:w="1986" w:type="dxa"/>
            <w:tcMar>
              <w:top w:w="100" w:type="dxa"/>
              <w:left w:w="100" w:type="dxa"/>
              <w:bottom w:w="100" w:type="dxa"/>
              <w:right w:w="100" w:type="dxa"/>
            </w:tcMar>
          </w:tcPr>
          <w:p w14:paraId="76CA5253" w14:textId="4A0D38F5" w:rsidR="00EF1697" w:rsidRPr="00C33768" w:rsidRDefault="00EF1697" w:rsidP="00177B08">
            <w:pPr>
              <w:adjustRightInd w:val="0"/>
              <w:snapToGrid w:val="0"/>
              <w:spacing w:line="360" w:lineRule="auto"/>
              <w:rPr>
                <w:rFonts w:ascii="Book Antiqua" w:hAnsi="Book Antiqua"/>
              </w:rPr>
            </w:pPr>
            <w:r w:rsidRPr="00C33768">
              <w:rPr>
                <w:rFonts w:ascii="Book Antiqua" w:hAnsi="Book Antiqua"/>
                <w:color w:val="000000"/>
              </w:rPr>
              <w:t>Horiuchi</w:t>
            </w:r>
            <w:r w:rsidRPr="00C33768">
              <w:rPr>
                <w:rFonts w:ascii="Book Antiqua" w:hAnsi="Book Antiqua"/>
              </w:rPr>
              <w:t xml:space="preserve"> </w:t>
            </w:r>
            <w:r w:rsidR="006D62C7" w:rsidRPr="006D62C7">
              <w:rPr>
                <w:rFonts w:ascii="Book Antiqua" w:hAnsi="Book Antiqua"/>
                <w:i/>
              </w:rPr>
              <w:t>et al</w:t>
            </w:r>
            <w:r w:rsidRPr="00177B08">
              <w:rPr>
                <w:rFonts w:ascii="Book Antiqua" w:hAnsi="Book Antiqua"/>
                <w:vertAlign w:val="superscript"/>
              </w:rPr>
              <w:t>[4</w:t>
            </w:r>
            <w:r w:rsidR="00177B08" w:rsidRPr="00177B08">
              <w:rPr>
                <w:rFonts w:ascii="Book Antiqua" w:hAnsi="Book Antiqua" w:hint="eastAsia"/>
                <w:vertAlign w:val="superscript"/>
                <w:lang w:eastAsia="zh-CN"/>
              </w:rPr>
              <w:t>7</w:t>
            </w:r>
            <w:r w:rsidRPr="00177B08">
              <w:rPr>
                <w:rFonts w:ascii="Book Antiqua" w:hAnsi="Book Antiqua"/>
                <w:vertAlign w:val="superscript"/>
              </w:rPr>
              <w:t>]</w:t>
            </w:r>
          </w:p>
        </w:tc>
        <w:tc>
          <w:tcPr>
            <w:tcW w:w="1451" w:type="dxa"/>
            <w:tcMar>
              <w:top w:w="100" w:type="dxa"/>
              <w:left w:w="100" w:type="dxa"/>
              <w:bottom w:w="100" w:type="dxa"/>
              <w:right w:w="100" w:type="dxa"/>
            </w:tcMar>
          </w:tcPr>
          <w:p w14:paraId="4AC52BD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79" w:type="dxa"/>
            <w:tcMar>
              <w:top w:w="100" w:type="dxa"/>
              <w:left w:w="100" w:type="dxa"/>
              <w:bottom w:w="100" w:type="dxa"/>
              <w:right w:w="100" w:type="dxa"/>
            </w:tcMar>
          </w:tcPr>
          <w:p w14:paraId="092EDFE6"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CAD-assisted AF</w:t>
            </w:r>
          </w:p>
        </w:tc>
        <w:tc>
          <w:tcPr>
            <w:tcW w:w="1439" w:type="dxa"/>
            <w:tcMar>
              <w:top w:w="100" w:type="dxa"/>
              <w:left w:w="100" w:type="dxa"/>
              <w:bottom w:w="100" w:type="dxa"/>
              <w:right w:w="100" w:type="dxa"/>
            </w:tcMar>
          </w:tcPr>
          <w:p w14:paraId="66502E6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95 patients undergoing colonoscopy</w:t>
            </w:r>
          </w:p>
        </w:tc>
        <w:tc>
          <w:tcPr>
            <w:tcW w:w="2610" w:type="dxa"/>
            <w:tcMar>
              <w:top w:w="100" w:type="dxa"/>
              <w:left w:w="100" w:type="dxa"/>
              <w:bottom w:w="100" w:type="dxa"/>
              <w:right w:w="100" w:type="dxa"/>
            </w:tcMar>
          </w:tcPr>
          <w:p w14:paraId="2D1119E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Accuracy: 91.5%</w:t>
            </w:r>
          </w:p>
          <w:p w14:paraId="041CAA9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Sensitivity: 80.0%</w:t>
            </w:r>
          </w:p>
          <w:p w14:paraId="5AC9F2C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Specificity: 95.3%</w:t>
            </w:r>
          </w:p>
          <w:p w14:paraId="10735014" w14:textId="77777777" w:rsidR="00EF1697" w:rsidRPr="00C33768" w:rsidRDefault="00EF1697" w:rsidP="00EF1697">
            <w:pPr>
              <w:adjustRightInd w:val="0"/>
              <w:snapToGrid w:val="0"/>
              <w:spacing w:line="360" w:lineRule="auto"/>
              <w:rPr>
                <w:rFonts w:ascii="Book Antiqua" w:hAnsi="Book Antiqua"/>
              </w:rPr>
            </w:pPr>
            <w:bookmarkStart w:id="16" w:name="OLE_LINK393"/>
            <w:bookmarkStart w:id="17" w:name="OLE_LINK394"/>
            <w:r w:rsidRPr="00C33768">
              <w:rPr>
                <w:rFonts w:ascii="Book Antiqua" w:hAnsi="Book Antiqua"/>
                <w:color w:val="000000"/>
              </w:rPr>
              <w:t>PPV</w:t>
            </w:r>
            <w:bookmarkEnd w:id="16"/>
            <w:bookmarkEnd w:id="17"/>
            <w:r w:rsidRPr="00C33768">
              <w:rPr>
                <w:rFonts w:ascii="Book Antiqua" w:hAnsi="Book Antiqua"/>
                <w:color w:val="000000"/>
              </w:rPr>
              <w:t>: 85.2%</w:t>
            </w:r>
          </w:p>
          <w:p w14:paraId="32D3C0F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NPV: 93.4%</w:t>
            </w:r>
          </w:p>
        </w:tc>
      </w:tr>
    </w:tbl>
    <w:p w14:paraId="26937F77" w14:textId="01B83148" w:rsidR="00C0616F" w:rsidRPr="00C0616F" w:rsidRDefault="00C0616F" w:rsidP="00C0616F">
      <w:pPr>
        <w:adjustRightInd w:val="0"/>
        <w:snapToGrid w:val="0"/>
        <w:spacing w:line="360" w:lineRule="auto"/>
        <w:rPr>
          <w:rFonts w:ascii="Book Antiqua" w:hAnsi="Book Antiqua"/>
          <w:lang w:eastAsia="zh-CN"/>
        </w:rPr>
      </w:pPr>
      <w:r>
        <w:rPr>
          <w:rFonts w:ascii="Book Antiqua" w:eastAsia="Book Antiqua" w:hAnsi="Book Antiqua" w:cs="Book Antiqua"/>
          <w:color w:val="000000"/>
        </w:rPr>
        <w:lastRenderedPageBreak/>
        <w:t>AFI</w:t>
      </w:r>
      <w:r>
        <w:rPr>
          <w:rFonts w:ascii="Book Antiqua" w:hAnsi="Book Antiqua" w:cs="Book Antiqua" w:hint="eastAsia"/>
          <w:color w:val="000000"/>
          <w:lang w:eastAsia="zh-CN"/>
        </w:rPr>
        <w:t>:</w:t>
      </w:r>
      <w:r>
        <w:rPr>
          <w:rFonts w:ascii="Book Antiqua" w:eastAsia="Book Antiqua" w:hAnsi="Book Antiqua" w:cs="Book Antiqua"/>
          <w:color w:val="000000"/>
        </w:rPr>
        <w:t xml:space="preserve"> Autofluorescence imaging</w:t>
      </w:r>
      <w:r>
        <w:rPr>
          <w:rFonts w:ascii="Book Antiqua" w:hAnsi="Book Antiqua" w:cs="Book Antiqua" w:hint="eastAsia"/>
          <w:color w:val="000000"/>
          <w:lang w:eastAsia="zh-CN"/>
        </w:rPr>
        <w:t xml:space="preserve">; </w:t>
      </w:r>
      <w:r w:rsidRPr="00177B08">
        <w:rPr>
          <w:rFonts w:ascii="Book Antiqua" w:hAnsi="Book Antiqua" w:cs="Book Antiqua"/>
          <w:color w:val="000000"/>
          <w:lang w:eastAsia="zh-CN"/>
        </w:rPr>
        <w:t>WL</w:t>
      </w:r>
      <w:r>
        <w:rPr>
          <w:rFonts w:ascii="Book Antiqua" w:hAnsi="Book Antiqua" w:cs="Book Antiqua" w:hint="eastAsia"/>
          <w:color w:val="000000"/>
          <w:lang w:eastAsia="zh-CN"/>
        </w:rPr>
        <w:t>:</w:t>
      </w:r>
      <w:r w:rsidRPr="00177B08">
        <w:rPr>
          <w:rFonts w:ascii="Book Antiqua" w:hAnsi="Book Antiqua" w:cs="Book Antiqua"/>
          <w:color w:val="000000"/>
          <w:lang w:eastAsia="zh-CN"/>
        </w:rPr>
        <w:t xml:space="preserve"> </w:t>
      </w:r>
      <w:r w:rsidRPr="00177B08">
        <w:rPr>
          <w:rFonts w:ascii="Book Antiqua" w:hAnsi="Book Antiqua" w:cs="Book Antiqua"/>
          <w:caps/>
          <w:color w:val="000000"/>
          <w:lang w:eastAsia="zh-CN"/>
        </w:rPr>
        <w:t>w</w:t>
      </w:r>
      <w:r w:rsidRPr="00177B08">
        <w:rPr>
          <w:rFonts w:ascii="Book Antiqua" w:hAnsi="Book Antiqua" w:cs="Book Antiqua"/>
          <w:color w:val="000000"/>
          <w:lang w:eastAsia="zh-CN"/>
        </w:rPr>
        <w:t>hite light</w:t>
      </w:r>
      <w:r>
        <w:rPr>
          <w:rFonts w:ascii="Book Antiqua" w:hAnsi="Book Antiqua" w:cs="Book Antiqua" w:hint="eastAsia"/>
          <w:color w:val="000000"/>
          <w:lang w:eastAsia="zh-CN"/>
        </w:rPr>
        <w:t xml:space="preserve">; </w:t>
      </w: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Pr>
          <w:rFonts w:ascii="Book Antiqua" w:hAnsi="Book Antiqua" w:cs="Book Antiqua" w:hint="eastAsia"/>
          <w:color w:val="000000"/>
          <w:lang w:eastAsia="zh-CN"/>
        </w:rPr>
        <w:t xml:space="preserve">; AF: </w:t>
      </w:r>
      <w:r>
        <w:rPr>
          <w:rFonts w:ascii="Book Antiqua" w:eastAsia="Book Antiqua" w:hAnsi="Book Antiqua" w:cs="Book Antiqua"/>
          <w:color w:val="000000"/>
        </w:rPr>
        <w:t>Autofluorescence</w:t>
      </w:r>
      <w:r>
        <w:rPr>
          <w:rFonts w:ascii="Book Antiqua" w:hAnsi="Book Antiqua" w:cs="Book Antiqua" w:hint="eastAsia"/>
          <w:color w:val="000000"/>
          <w:lang w:eastAsia="zh-CN"/>
        </w:rPr>
        <w:t>.</w:t>
      </w:r>
    </w:p>
    <w:p w14:paraId="316042FB" w14:textId="457D56A8" w:rsidR="00C0616F" w:rsidRPr="00C0616F" w:rsidRDefault="00C0616F" w:rsidP="00EF1697">
      <w:pPr>
        <w:adjustRightInd w:val="0"/>
        <w:snapToGrid w:val="0"/>
        <w:spacing w:line="360" w:lineRule="auto"/>
        <w:rPr>
          <w:rFonts w:ascii="Book Antiqua" w:hAnsi="Book Antiqua"/>
          <w:lang w:eastAsia="zh-CN"/>
        </w:rPr>
      </w:pPr>
    </w:p>
    <w:p w14:paraId="4006CCAE" w14:textId="77777777" w:rsidR="00EF1697" w:rsidRDefault="00EF1697" w:rsidP="00EF1697">
      <w:pPr>
        <w:adjustRightInd w:val="0"/>
        <w:snapToGrid w:val="0"/>
        <w:spacing w:line="360" w:lineRule="auto"/>
        <w:rPr>
          <w:rFonts w:ascii="Book Antiqua" w:hAnsi="Book Antiqua"/>
        </w:rPr>
      </w:pPr>
      <w:r>
        <w:rPr>
          <w:rFonts w:ascii="Book Antiqua" w:hAnsi="Book Antiqua"/>
        </w:rPr>
        <w:br w:type="page"/>
      </w:r>
    </w:p>
    <w:p w14:paraId="5FE6F472"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lastRenderedPageBreak/>
        <w:t>Table 6</w:t>
      </w:r>
      <w:r w:rsidRPr="00C33768">
        <w:rPr>
          <w:rFonts w:ascii="Book Antiqua" w:hAnsi="Book Antiqua" w:hint="eastAsia"/>
          <w:b/>
          <w:lang w:eastAsia="zh-CN"/>
        </w:rPr>
        <w:t xml:space="preserve"> </w:t>
      </w:r>
      <w:r w:rsidRPr="00C33768">
        <w:rPr>
          <w:rFonts w:ascii="Book Antiqua" w:hAnsi="Book Antiqua"/>
          <w:b/>
        </w:rPr>
        <w:t>Magnifying chromoendoscopy</w:t>
      </w:r>
    </w:p>
    <w:tbl>
      <w:tblPr>
        <w:tblW w:w="9120" w:type="dxa"/>
        <w:tblBorders>
          <w:top w:val="single" w:sz="8" w:space="0" w:color="000000" w:themeColor="text1"/>
          <w:bottom w:val="single" w:sz="8" w:space="0" w:color="000000" w:themeColor="text1"/>
        </w:tblBorders>
        <w:tblLayout w:type="fixed"/>
        <w:tblLook w:val="0600" w:firstRow="0" w:lastRow="0" w:firstColumn="0" w:lastColumn="0" w:noHBand="1" w:noVBand="1"/>
      </w:tblPr>
      <w:tblGrid>
        <w:gridCol w:w="1785"/>
        <w:gridCol w:w="1710"/>
        <w:gridCol w:w="1770"/>
        <w:gridCol w:w="1995"/>
        <w:gridCol w:w="1860"/>
      </w:tblGrid>
      <w:tr w:rsidR="00EF1697" w:rsidRPr="00C33768" w14:paraId="5E520CB9" w14:textId="77777777" w:rsidTr="00EF1697">
        <w:trPr>
          <w:trHeight w:val="755"/>
        </w:trPr>
        <w:tc>
          <w:tcPr>
            <w:tcW w:w="1785" w:type="dxa"/>
            <w:tcBorders>
              <w:top w:val="single" w:sz="8" w:space="0" w:color="000000" w:themeColor="text1"/>
              <w:bottom w:val="single" w:sz="8" w:space="0" w:color="000000" w:themeColor="text1"/>
            </w:tcBorders>
            <w:tcMar>
              <w:top w:w="100" w:type="dxa"/>
              <w:left w:w="100" w:type="dxa"/>
              <w:bottom w:w="100" w:type="dxa"/>
              <w:right w:w="100" w:type="dxa"/>
            </w:tcMar>
          </w:tcPr>
          <w:p w14:paraId="3A3C986C" w14:textId="77777777" w:rsidR="00EF1697" w:rsidRPr="00C33768" w:rsidRDefault="00EF1697" w:rsidP="00EF1697">
            <w:pPr>
              <w:adjustRightInd w:val="0"/>
              <w:snapToGrid w:val="0"/>
              <w:spacing w:line="360" w:lineRule="auto"/>
              <w:rPr>
                <w:rFonts w:ascii="Book Antiqua" w:hAnsi="Book Antiqua"/>
                <w:b/>
              </w:rPr>
            </w:pPr>
            <w:r>
              <w:rPr>
                <w:rFonts w:ascii="Book Antiqua" w:hAnsi="Book Antiqua"/>
                <w:b/>
              </w:rPr>
              <w:t>Ref.</w:t>
            </w:r>
          </w:p>
        </w:tc>
        <w:tc>
          <w:tcPr>
            <w:tcW w:w="1710" w:type="dxa"/>
            <w:tcBorders>
              <w:top w:val="single" w:sz="8" w:space="0" w:color="000000" w:themeColor="text1"/>
              <w:bottom w:val="single" w:sz="8" w:space="0" w:color="000000" w:themeColor="text1"/>
            </w:tcBorders>
            <w:tcMar>
              <w:top w:w="100" w:type="dxa"/>
              <w:left w:w="100" w:type="dxa"/>
              <w:bottom w:w="100" w:type="dxa"/>
              <w:right w:w="100" w:type="dxa"/>
            </w:tcMar>
          </w:tcPr>
          <w:p w14:paraId="41B04D5D"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Study design</w:t>
            </w:r>
          </w:p>
        </w:tc>
        <w:tc>
          <w:tcPr>
            <w:tcW w:w="1770" w:type="dxa"/>
            <w:tcBorders>
              <w:top w:val="single" w:sz="8" w:space="0" w:color="000000" w:themeColor="text1"/>
              <w:bottom w:val="single" w:sz="8" w:space="0" w:color="000000" w:themeColor="text1"/>
            </w:tcBorders>
            <w:tcMar>
              <w:top w:w="100" w:type="dxa"/>
              <w:left w:w="100" w:type="dxa"/>
              <w:bottom w:w="100" w:type="dxa"/>
              <w:right w:w="100" w:type="dxa"/>
            </w:tcMar>
          </w:tcPr>
          <w:p w14:paraId="2394B25E"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Algorithm type</w:t>
            </w:r>
          </w:p>
        </w:tc>
        <w:tc>
          <w:tcPr>
            <w:tcW w:w="1995" w:type="dxa"/>
            <w:tcBorders>
              <w:top w:val="single" w:sz="8" w:space="0" w:color="000000" w:themeColor="text1"/>
              <w:bottom w:val="single" w:sz="8" w:space="0" w:color="000000" w:themeColor="text1"/>
            </w:tcBorders>
            <w:tcMar>
              <w:top w:w="100" w:type="dxa"/>
              <w:left w:w="100" w:type="dxa"/>
              <w:bottom w:w="100" w:type="dxa"/>
              <w:right w:w="100" w:type="dxa"/>
            </w:tcMar>
          </w:tcPr>
          <w:p w14:paraId="1A8B81DD"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Dataset</w:t>
            </w:r>
          </w:p>
        </w:tc>
        <w:tc>
          <w:tcPr>
            <w:tcW w:w="1860" w:type="dxa"/>
            <w:tcBorders>
              <w:top w:val="single" w:sz="8" w:space="0" w:color="000000" w:themeColor="text1"/>
              <w:bottom w:val="single" w:sz="8" w:space="0" w:color="000000" w:themeColor="text1"/>
            </w:tcBorders>
            <w:tcMar>
              <w:top w:w="100" w:type="dxa"/>
              <w:left w:w="100" w:type="dxa"/>
              <w:bottom w:w="100" w:type="dxa"/>
              <w:right w:w="100" w:type="dxa"/>
            </w:tcMar>
          </w:tcPr>
          <w:p w14:paraId="7501BA39"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Results</w:t>
            </w:r>
          </w:p>
        </w:tc>
      </w:tr>
      <w:tr w:rsidR="00EF1697" w:rsidRPr="00C33768" w14:paraId="39464C8C" w14:textId="77777777" w:rsidTr="00EF1697">
        <w:trPr>
          <w:trHeight w:val="1295"/>
        </w:trPr>
        <w:tc>
          <w:tcPr>
            <w:tcW w:w="1785" w:type="dxa"/>
            <w:tcBorders>
              <w:top w:val="single" w:sz="8" w:space="0" w:color="000000" w:themeColor="text1"/>
            </w:tcBorders>
            <w:tcMar>
              <w:top w:w="100" w:type="dxa"/>
              <w:left w:w="100" w:type="dxa"/>
              <w:bottom w:w="100" w:type="dxa"/>
              <w:right w:w="100" w:type="dxa"/>
            </w:tcMar>
          </w:tcPr>
          <w:p w14:paraId="0CBF0454" w14:textId="4868EDE5" w:rsidR="00EF1697" w:rsidRPr="00C33768" w:rsidRDefault="00EF1697" w:rsidP="00177B08">
            <w:pPr>
              <w:adjustRightInd w:val="0"/>
              <w:snapToGrid w:val="0"/>
              <w:spacing w:line="360" w:lineRule="auto"/>
              <w:rPr>
                <w:rFonts w:ascii="Book Antiqua" w:hAnsi="Book Antiqua"/>
              </w:rPr>
            </w:pPr>
            <w:proofErr w:type="spellStart"/>
            <w:r w:rsidRPr="00C33768">
              <w:rPr>
                <w:rFonts w:ascii="Book Antiqua" w:hAnsi="Book Antiqua"/>
              </w:rPr>
              <w:t>Takemura</w:t>
            </w:r>
            <w:proofErr w:type="spellEnd"/>
            <w:r w:rsidRPr="00C33768">
              <w:rPr>
                <w:rFonts w:ascii="Book Antiqua" w:hAnsi="Book Antiqua"/>
              </w:rPr>
              <w:t xml:space="preserve"> </w:t>
            </w:r>
            <w:r w:rsidR="006D62C7" w:rsidRPr="006D62C7">
              <w:rPr>
                <w:rFonts w:ascii="Book Antiqua" w:hAnsi="Book Antiqua"/>
                <w:i/>
              </w:rPr>
              <w:t>et al</w:t>
            </w:r>
            <w:r w:rsidRPr="00177B08">
              <w:rPr>
                <w:rFonts w:ascii="Book Antiqua" w:hAnsi="Book Antiqua"/>
                <w:vertAlign w:val="superscript"/>
              </w:rPr>
              <w:t>[</w:t>
            </w:r>
            <w:r w:rsidR="00177B08" w:rsidRPr="00177B08">
              <w:rPr>
                <w:rFonts w:ascii="Book Antiqua" w:hAnsi="Book Antiqua" w:hint="eastAsia"/>
                <w:vertAlign w:val="superscript"/>
                <w:lang w:eastAsia="zh-CN"/>
              </w:rPr>
              <w:t>51</w:t>
            </w:r>
            <w:r w:rsidRPr="00177B08">
              <w:rPr>
                <w:rFonts w:ascii="Book Antiqua" w:hAnsi="Book Antiqua"/>
                <w:vertAlign w:val="superscript"/>
              </w:rPr>
              <w:t>]</w:t>
            </w:r>
          </w:p>
        </w:tc>
        <w:tc>
          <w:tcPr>
            <w:tcW w:w="1710" w:type="dxa"/>
            <w:tcBorders>
              <w:top w:val="single" w:sz="8" w:space="0" w:color="000000" w:themeColor="text1"/>
            </w:tcBorders>
            <w:tcMar>
              <w:top w:w="100" w:type="dxa"/>
              <w:left w:w="100" w:type="dxa"/>
              <w:bottom w:w="100" w:type="dxa"/>
              <w:right w:w="100" w:type="dxa"/>
            </w:tcMar>
          </w:tcPr>
          <w:p w14:paraId="1715CC4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Partially blinded retrospective study</w:t>
            </w:r>
          </w:p>
        </w:tc>
        <w:tc>
          <w:tcPr>
            <w:tcW w:w="1770" w:type="dxa"/>
            <w:tcBorders>
              <w:top w:val="single" w:sz="8" w:space="0" w:color="000000" w:themeColor="text1"/>
            </w:tcBorders>
            <w:tcMar>
              <w:top w:w="100" w:type="dxa"/>
              <w:left w:w="100" w:type="dxa"/>
              <w:bottom w:w="100" w:type="dxa"/>
              <w:right w:w="100" w:type="dxa"/>
            </w:tcMar>
          </w:tcPr>
          <w:p w14:paraId="3A4B923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CAD using </w:t>
            </w:r>
            <w:proofErr w:type="spellStart"/>
            <w:r w:rsidRPr="00C33768">
              <w:rPr>
                <w:rFonts w:ascii="Book Antiqua" w:hAnsi="Book Antiqua"/>
              </w:rPr>
              <w:t>HuPAS</w:t>
            </w:r>
            <w:proofErr w:type="spellEnd"/>
          </w:p>
        </w:tc>
        <w:tc>
          <w:tcPr>
            <w:tcW w:w="1995" w:type="dxa"/>
            <w:tcBorders>
              <w:top w:val="single" w:sz="8" w:space="0" w:color="000000" w:themeColor="text1"/>
            </w:tcBorders>
            <w:tcMar>
              <w:top w:w="100" w:type="dxa"/>
              <w:left w:w="100" w:type="dxa"/>
              <w:bottom w:w="100" w:type="dxa"/>
              <w:right w:w="100" w:type="dxa"/>
            </w:tcMar>
          </w:tcPr>
          <w:p w14:paraId="0036406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134 pit pattern images</w:t>
            </w:r>
          </w:p>
        </w:tc>
        <w:tc>
          <w:tcPr>
            <w:tcW w:w="1860" w:type="dxa"/>
            <w:tcBorders>
              <w:top w:val="single" w:sz="8" w:space="0" w:color="000000" w:themeColor="text1"/>
            </w:tcBorders>
            <w:tcMar>
              <w:top w:w="100" w:type="dxa"/>
              <w:left w:w="100" w:type="dxa"/>
              <w:bottom w:w="100" w:type="dxa"/>
              <w:right w:w="100" w:type="dxa"/>
            </w:tcMar>
          </w:tcPr>
          <w:p w14:paraId="3C52384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Accuracy: 98.5% </w:t>
            </w:r>
          </w:p>
        </w:tc>
      </w:tr>
      <w:tr w:rsidR="00EF1697" w:rsidRPr="00C33768" w14:paraId="64B7E839" w14:textId="77777777" w:rsidTr="00EF1697">
        <w:trPr>
          <w:trHeight w:val="1565"/>
        </w:trPr>
        <w:tc>
          <w:tcPr>
            <w:tcW w:w="1785" w:type="dxa"/>
            <w:tcMar>
              <w:top w:w="100" w:type="dxa"/>
              <w:left w:w="100" w:type="dxa"/>
              <w:bottom w:w="100" w:type="dxa"/>
              <w:right w:w="100" w:type="dxa"/>
            </w:tcMar>
          </w:tcPr>
          <w:p w14:paraId="58F35AAB" w14:textId="7B21D864" w:rsidR="00EF1697" w:rsidRPr="00C33768" w:rsidRDefault="00177B08" w:rsidP="00177B08">
            <w:pPr>
              <w:adjustRightInd w:val="0"/>
              <w:snapToGrid w:val="0"/>
              <w:spacing w:line="360" w:lineRule="auto"/>
              <w:rPr>
                <w:rFonts w:ascii="Book Antiqua" w:hAnsi="Book Antiqua"/>
              </w:rPr>
            </w:pPr>
            <w:proofErr w:type="spellStart"/>
            <w:r w:rsidRPr="00177B08">
              <w:rPr>
                <w:rFonts w:ascii="Book Antiqua" w:hAnsi="Book Antiqua"/>
              </w:rPr>
              <w:t>Häfner</w:t>
            </w:r>
            <w:proofErr w:type="spellEnd"/>
            <w:r w:rsidRPr="00177B08">
              <w:rPr>
                <w:rFonts w:ascii="Book Antiqua" w:hAnsi="Book Antiqua"/>
              </w:rPr>
              <w:t xml:space="preserve"> </w:t>
            </w:r>
            <w:r w:rsidR="006D62C7" w:rsidRPr="006D62C7">
              <w:rPr>
                <w:rFonts w:ascii="Book Antiqua" w:hAnsi="Book Antiqua"/>
                <w:i/>
              </w:rPr>
              <w:t>et al</w:t>
            </w:r>
            <w:r w:rsidR="00EF1697" w:rsidRPr="00177B08">
              <w:rPr>
                <w:rFonts w:ascii="Book Antiqua" w:hAnsi="Book Antiqua"/>
                <w:vertAlign w:val="superscript"/>
              </w:rPr>
              <w:t>[</w:t>
            </w:r>
            <w:r w:rsidRPr="00177B08">
              <w:rPr>
                <w:rFonts w:ascii="Book Antiqua" w:hAnsi="Book Antiqua" w:hint="eastAsia"/>
                <w:vertAlign w:val="superscript"/>
                <w:lang w:eastAsia="zh-CN"/>
              </w:rPr>
              <w:t>52</w:t>
            </w:r>
            <w:r w:rsidR="00EF1697" w:rsidRPr="00177B08">
              <w:rPr>
                <w:rFonts w:ascii="Book Antiqua" w:hAnsi="Book Antiqua"/>
                <w:vertAlign w:val="superscript"/>
              </w:rPr>
              <w:t>]</w:t>
            </w:r>
          </w:p>
        </w:tc>
        <w:tc>
          <w:tcPr>
            <w:tcW w:w="1710" w:type="dxa"/>
            <w:tcMar>
              <w:top w:w="100" w:type="dxa"/>
              <w:left w:w="100" w:type="dxa"/>
              <w:bottom w:w="100" w:type="dxa"/>
              <w:right w:w="100" w:type="dxa"/>
            </w:tcMar>
          </w:tcPr>
          <w:p w14:paraId="0AEA3AB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Partially blinded retrospective study</w:t>
            </w:r>
          </w:p>
        </w:tc>
        <w:tc>
          <w:tcPr>
            <w:tcW w:w="1770" w:type="dxa"/>
            <w:tcMar>
              <w:top w:w="100" w:type="dxa"/>
              <w:left w:w="100" w:type="dxa"/>
              <w:bottom w:w="100" w:type="dxa"/>
              <w:right w:w="100" w:type="dxa"/>
            </w:tcMar>
          </w:tcPr>
          <w:p w14:paraId="56DB949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Dual-Tree Complex Wavelet Transform</w:t>
            </w:r>
          </w:p>
        </w:tc>
        <w:tc>
          <w:tcPr>
            <w:tcW w:w="1995" w:type="dxa"/>
            <w:tcMar>
              <w:top w:w="100" w:type="dxa"/>
              <w:left w:w="100" w:type="dxa"/>
              <w:bottom w:w="100" w:type="dxa"/>
              <w:right w:w="100" w:type="dxa"/>
            </w:tcMar>
          </w:tcPr>
          <w:p w14:paraId="40DF2B7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484 RGB pit pattern images</w:t>
            </w:r>
          </w:p>
        </w:tc>
        <w:tc>
          <w:tcPr>
            <w:tcW w:w="1860" w:type="dxa"/>
            <w:tcMar>
              <w:top w:w="100" w:type="dxa"/>
              <w:left w:w="100" w:type="dxa"/>
              <w:bottom w:w="100" w:type="dxa"/>
              <w:right w:w="100" w:type="dxa"/>
            </w:tcMar>
          </w:tcPr>
          <w:p w14:paraId="4C93FF5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Accuracy: 99.59% </w:t>
            </w:r>
          </w:p>
        </w:tc>
      </w:tr>
      <w:tr w:rsidR="00EF1697" w:rsidRPr="00C33768" w14:paraId="3CFD52F2" w14:textId="77777777" w:rsidTr="00EF1697">
        <w:trPr>
          <w:trHeight w:val="1295"/>
        </w:trPr>
        <w:tc>
          <w:tcPr>
            <w:tcW w:w="1785" w:type="dxa"/>
            <w:tcMar>
              <w:top w:w="100" w:type="dxa"/>
              <w:left w:w="100" w:type="dxa"/>
              <w:bottom w:w="100" w:type="dxa"/>
              <w:right w:w="100" w:type="dxa"/>
            </w:tcMar>
          </w:tcPr>
          <w:p w14:paraId="7E54CC50" w14:textId="5AA8D706" w:rsidR="00EF1697" w:rsidRPr="00C33768" w:rsidRDefault="00177B08" w:rsidP="00177B08">
            <w:pPr>
              <w:adjustRightInd w:val="0"/>
              <w:snapToGrid w:val="0"/>
              <w:spacing w:line="360" w:lineRule="auto"/>
              <w:rPr>
                <w:rFonts w:ascii="Book Antiqua" w:hAnsi="Book Antiqua"/>
                <w:lang w:eastAsia="zh-CN"/>
              </w:rPr>
            </w:pPr>
            <w:r>
              <w:rPr>
                <w:rFonts w:ascii="Book Antiqua" w:hAnsi="Book Antiqua" w:hint="eastAsia"/>
                <w:lang w:eastAsia="zh-CN"/>
              </w:rPr>
              <w:t>Qi</w:t>
            </w:r>
            <w:r w:rsidR="00EF1697" w:rsidRPr="00C33768">
              <w:rPr>
                <w:rFonts w:ascii="Book Antiqua" w:hAnsi="Book Antiqua"/>
              </w:rPr>
              <w:t xml:space="preserve"> </w:t>
            </w:r>
            <w:r w:rsidR="006D62C7" w:rsidRPr="006D62C7">
              <w:rPr>
                <w:rFonts w:ascii="Book Antiqua" w:hAnsi="Book Antiqua"/>
                <w:i/>
              </w:rPr>
              <w:t>et al</w:t>
            </w:r>
            <w:r w:rsidR="00EF1697" w:rsidRPr="00177B08">
              <w:rPr>
                <w:rFonts w:ascii="Book Antiqua" w:hAnsi="Book Antiqua"/>
                <w:vertAlign w:val="superscript"/>
              </w:rPr>
              <w:t>[5</w:t>
            </w:r>
            <w:r w:rsidRPr="00177B08">
              <w:rPr>
                <w:rFonts w:ascii="Book Antiqua" w:hAnsi="Book Antiqua" w:hint="eastAsia"/>
                <w:vertAlign w:val="superscript"/>
                <w:lang w:eastAsia="zh-CN"/>
              </w:rPr>
              <w:t>3</w:t>
            </w:r>
            <w:r w:rsidR="00EF1697" w:rsidRPr="00177B08">
              <w:rPr>
                <w:rFonts w:ascii="Book Antiqua" w:hAnsi="Book Antiqua"/>
                <w:vertAlign w:val="superscript"/>
              </w:rPr>
              <w:t>]</w:t>
            </w:r>
          </w:p>
        </w:tc>
        <w:tc>
          <w:tcPr>
            <w:tcW w:w="1710" w:type="dxa"/>
            <w:tcMar>
              <w:top w:w="100" w:type="dxa"/>
              <w:left w:w="100" w:type="dxa"/>
              <w:bottom w:w="100" w:type="dxa"/>
              <w:right w:w="100" w:type="dxa"/>
            </w:tcMar>
          </w:tcPr>
          <w:p w14:paraId="162F11B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770" w:type="dxa"/>
            <w:tcMar>
              <w:top w:w="100" w:type="dxa"/>
              <w:left w:w="100" w:type="dxa"/>
              <w:bottom w:w="100" w:type="dxa"/>
              <w:right w:w="100" w:type="dxa"/>
            </w:tcMar>
          </w:tcPr>
          <w:p w14:paraId="26C6C47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automated imaged analysis</w:t>
            </w:r>
          </w:p>
        </w:tc>
        <w:tc>
          <w:tcPr>
            <w:tcW w:w="1995" w:type="dxa"/>
            <w:tcMar>
              <w:top w:w="100" w:type="dxa"/>
              <w:left w:w="100" w:type="dxa"/>
              <w:bottom w:w="100" w:type="dxa"/>
              <w:right w:w="100" w:type="dxa"/>
            </w:tcMar>
          </w:tcPr>
          <w:p w14:paraId="326AD04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79 colon samples (14 normal, 44 normal tissue adjacent to cancer, 21 malignant)</w:t>
            </w:r>
          </w:p>
        </w:tc>
        <w:tc>
          <w:tcPr>
            <w:tcW w:w="1860" w:type="dxa"/>
            <w:tcMar>
              <w:top w:w="100" w:type="dxa"/>
              <w:left w:w="100" w:type="dxa"/>
              <w:bottom w:w="100" w:type="dxa"/>
              <w:right w:w="100" w:type="dxa"/>
            </w:tcMar>
          </w:tcPr>
          <w:p w14:paraId="46C6357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Automated segmentation achieved precision ratio of 0.69 and match ratio of 0.73.</w:t>
            </w:r>
          </w:p>
        </w:tc>
      </w:tr>
    </w:tbl>
    <w:p w14:paraId="503870C2" w14:textId="3530C125" w:rsidR="00C0616F" w:rsidRDefault="00C0616F" w:rsidP="00EF1697">
      <w:pPr>
        <w:adjustRightInd w:val="0"/>
        <w:snapToGrid w:val="0"/>
        <w:spacing w:line="360" w:lineRule="auto"/>
        <w:rPr>
          <w:rFonts w:ascii="Book Antiqua" w:hAnsi="Book Antiqua"/>
          <w:lang w:eastAsia="zh-CN"/>
        </w:rPr>
      </w:pP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Pr>
          <w:rFonts w:ascii="Book Antiqua" w:hAnsi="Book Antiqua" w:cs="Book Antiqua" w:hint="eastAsia"/>
          <w:color w:val="000000"/>
          <w:lang w:eastAsia="zh-CN"/>
        </w:rPr>
        <w:t>.</w:t>
      </w:r>
    </w:p>
    <w:p w14:paraId="5D63E368" w14:textId="77777777" w:rsidR="00EF1697" w:rsidRDefault="00EF1697" w:rsidP="00EF1697">
      <w:pPr>
        <w:adjustRightInd w:val="0"/>
        <w:snapToGrid w:val="0"/>
        <w:spacing w:line="360" w:lineRule="auto"/>
        <w:rPr>
          <w:rFonts w:ascii="Book Antiqua" w:hAnsi="Book Antiqua"/>
        </w:rPr>
      </w:pPr>
      <w:r>
        <w:rPr>
          <w:rFonts w:ascii="Book Antiqua" w:hAnsi="Book Antiqua"/>
        </w:rPr>
        <w:br w:type="page"/>
      </w:r>
    </w:p>
    <w:p w14:paraId="5C17F049"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lastRenderedPageBreak/>
        <w:t>Table 7</w:t>
      </w:r>
      <w:r w:rsidRPr="00C33768">
        <w:rPr>
          <w:rFonts w:ascii="Book Antiqua" w:hAnsi="Book Antiqua" w:hint="eastAsia"/>
          <w:b/>
          <w:lang w:eastAsia="zh-CN"/>
        </w:rPr>
        <w:t xml:space="preserve"> </w:t>
      </w:r>
      <w:proofErr w:type="spellStart"/>
      <w:r w:rsidRPr="00C33768">
        <w:rPr>
          <w:rFonts w:ascii="Book Antiqua" w:hAnsi="Book Antiqua"/>
          <w:b/>
          <w:color w:val="000000"/>
        </w:rPr>
        <w:t>Endocytoscopy</w:t>
      </w:r>
      <w:proofErr w:type="spellEnd"/>
    </w:p>
    <w:tbl>
      <w:tblPr>
        <w:tblW w:w="9120" w:type="dxa"/>
        <w:tblBorders>
          <w:top w:val="single" w:sz="8" w:space="0" w:color="000000" w:themeColor="text1"/>
          <w:bottom w:val="single" w:sz="8" w:space="0" w:color="000000" w:themeColor="text1"/>
        </w:tblBorders>
        <w:tblLayout w:type="fixed"/>
        <w:tblLook w:val="0600" w:firstRow="0" w:lastRow="0" w:firstColumn="0" w:lastColumn="0" w:noHBand="1" w:noVBand="1"/>
      </w:tblPr>
      <w:tblGrid>
        <w:gridCol w:w="1785"/>
        <w:gridCol w:w="1710"/>
        <w:gridCol w:w="1770"/>
        <w:gridCol w:w="1995"/>
        <w:gridCol w:w="1860"/>
      </w:tblGrid>
      <w:tr w:rsidR="00EF1697" w:rsidRPr="00C33768" w14:paraId="1F999D2A" w14:textId="77777777" w:rsidTr="00EF1697">
        <w:trPr>
          <w:trHeight w:val="755"/>
        </w:trPr>
        <w:tc>
          <w:tcPr>
            <w:tcW w:w="1785" w:type="dxa"/>
            <w:tcBorders>
              <w:top w:val="single" w:sz="8" w:space="0" w:color="000000" w:themeColor="text1"/>
              <w:bottom w:val="single" w:sz="8" w:space="0" w:color="000000" w:themeColor="text1"/>
            </w:tcBorders>
            <w:tcMar>
              <w:top w:w="100" w:type="dxa"/>
              <w:left w:w="100" w:type="dxa"/>
              <w:bottom w:w="100" w:type="dxa"/>
              <w:right w:w="100" w:type="dxa"/>
            </w:tcMar>
          </w:tcPr>
          <w:p w14:paraId="1D6A02C1" w14:textId="77777777" w:rsidR="00EF1697" w:rsidRPr="00C33768" w:rsidRDefault="00EF1697" w:rsidP="00EF1697">
            <w:pPr>
              <w:adjustRightInd w:val="0"/>
              <w:snapToGrid w:val="0"/>
              <w:spacing w:line="360" w:lineRule="auto"/>
              <w:rPr>
                <w:rFonts w:ascii="Book Antiqua" w:hAnsi="Book Antiqua"/>
                <w:b/>
              </w:rPr>
            </w:pPr>
            <w:r>
              <w:rPr>
                <w:rFonts w:ascii="Book Antiqua" w:hAnsi="Book Antiqua"/>
                <w:b/>
              </w:rPr>
              <w:t>Ref.</w:t>
            </w:r>
          </w:p>
        </w:tc>
        <w:tc>
          <w:tcPr>
            <w:tcW w:w="1710" w:type="dxa"/>
            <w:tcBorders>
              <w:top w:val="single" w:sz="8" w:space="0" w:color="000000" w:themeColor="text1"/>
              <w:bottom w:val="single" w:sz="8" w:space="0" w:color="000000" w:themeColor="text1"/>
            </w:tcBorders>
            <w:tcMar>
              <w:top w:w="100" w:type="dxa"/>
              <w:left w:w="100" w:type="dxa"/>
              <w:bottom w:w="100" w:type="dxa"/>
              <w:right w:w="100" w:type="dxa"/>
            </w:tcMar>
          </w:tcPr>
          <w:p w14:paraId="06F85E9D"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Study design</w:t>
            </w:r>
          </w:p>
        </w:tc>
        <w:tc>
          <w:tcPr>
            <w:tcW w:w="1770" w:type="dxa"/>
            <w:tcBorders>
              <w:top w:val="single" w:sz="8" w:space="0" w:color="000000" w:themeColor="text1"/>
              <w:bottom w:val="single" w:sz="8" w:space="0" w:color="000000" w:themeColor="text1"/>
            </w:tcBorders>
            <w:tcMar>
              <w:top w:w="100" w:type="dxa"/>
              <w:left w:w="100" w:type="dxa"/>
              <w:bottom w:w="100" w:type="dxa"/>
              <w:right w:w="100" w:type="dxa"/>
            </w:tcMar>
          </w:tcPr>
          <w:p w14:paraId="01525EDE"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Algorithm type</w:t>
            </w:r>
          </w:p>
        </w:tc>
        <w:tc>
          <w:tcPr>
            <w:tcW w:w="1995" w:type="dxa"/>
            <w:tcBorders>
              <w:top w:val="single" w:sz="8" w:space="0" w:color="000000" w:themeColor="text1"/>
              <w:bottom w:val="single" w:sz="8" w:space="0" w:color="000000" w:themeColor="text1"/>
            </w:tcBorders>
            <w:tcMar>
              <w:top w:w="100" w:type="dxa"/>
              <w:left w:w="100" w:type="dxa"/>
              <w:bottom w:w="100" w:type="dxa"/>
              <w:right w:w="100" w:type="dxa"/>
            </w:tcMar>
          </w:tcPr>
          <w:p w14:paraId="500E161B"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Dataset</w:t>
            </w:r>
          </w:p>
        </w:tc>
        <w:tc>
          <w:tcPr>
            <w:tcW w:w="1860" w:type="dxa"/>
            <w:tcBorders>
              <w:top w:val="single" w:sz="8" w:space="0" w:color="000000" w:themeColor="text1"/>
              <w:bottom w:val="single" w:sz="8" w:space="0" w:color="000000" w:themeColor="text1"/>
            </w:tcBorders>
            <w:tcMar>
              <w:top w:w="100" w:type="dxa"/>
              <w:left w:w="100" w:type="dxa"/>
              <w:bottom w:w="100" w:type="dxa"/>
              <w:right w:w="100" w:type="dxa"/>
            </w:tcMar>
          </w:tcPr>
          <w:p w14:paraId="4772F123"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Results</w:t>
            </w:r>
          </w:p>
        </w:tc>
      </w:tr>
      <w:tr w:rsidR="00EF1697" w:rsidRPr="00C33768" w14:paraId="0BE105C5" w14:textId="77777777" w:rsidTr="00EF1697">
        <w:trPr>
          <w:trHeight w:val="1295"/>
        </w:trPr>
        <w:tc>
          <w:tcPr>
            <w:tcW w:w="1785" w:type="dxa"/>
            <w:tcBorders>
              <w:top w:val="single" w:sz="8" w:space="0" w:color="000000" w:themeColor="text1"/>
            </w:tcBorders>
            <w:tcMar>
              <w:top w:w="100" w:type="dxa"/>
              <w:left w:w="100" w:type="dxa"/>
              <w:bottom w:w="100" w:type="dxa"/>
              <w:right w:w="100" w:type="dxa"/>
            </w:tcMar>
          </w:tcPr>
          <w:p w14:paraId="632F18BE" w14:textId="44A18CED" w:rsidR="00EF1697" w:rsidRPr="00C33768" w:rsidRDefault="00EF1697" w:rsidP="00177B08">
            <w:pPr>
              <w:adjustRightInd w:val="0"/>
              <w:snapToGrid w:val="0"/>
              <w:spacing w:line="360" w:lineRule="auto"/>
              <w:rPr>
                <w:rFonts w:ascii="Book Antiqua" w:hAnsi="Book Antiqua"/>
                <w:lang w:eastAsia="zh-CN"/>
              </w:rPr>
            </w:pPr>
            <w:r w:rsidRPr="00C33768">
              <w:rPr>
                <w:rFonts w:ascii="Book Antiqua" w:hAnsi="Book Antiqua"/>
              </w:rPr>
              <w:t xml:space="preserve">Mori </w:t>
            </w:r>
            <w:r w:rsidR="006D62C7" w:rsidRPr="006D62C7">
              <w:rPr>
                <w:rFonts w:ascii="Book Antiqua" w:hAnsi="Book Antiqua"/>
                <w:i/>
              </w:rPr>
              <w:t>et al</w:t>
            </w:r>
            <w:r w:rsidRPr="00177B08">
              <w:rPr>
                <w:rFonts w:ascii="Book Antiqua" w:hAnsi="Book Antiqua"/>
                <w:vertAlign w:val="superscript"/>
              </w:rPr>
              <w:t>[5</w:t>
            </w:r>
            <w:r w:rsidR="00177B08" w:rsidRPr="00177B08">
              <w:rPr>
                <w:rFonts w:ascii="Book Antiqua" w:hAnsi="Book Antiqua" w:hint="eastAsia"/>
                <w:vertAlign w:val="superscript"/>
                <w:lang w:eastAsia="zh-CN"/>
              </w:rPr>
              <w:t>4</w:t>
            </w:r>
            <w:r w:rsidRPr="00177B08">
              <w:rPr>
                <w:rFonts w:ascii="Book Antiqua" w:hAnsi="Book Antiqua"/>
                <w:vertAlign w:val="superscript"/>
              </w:rPr>
              <w:t>]</w:t>
            </w:r>
          </w:p>
        </w:tc>
        <w:tc>
          <w:tcPr>
            <w:tcW w:w="1710" w:type="dxa"/>
            <w:tcBorders>
              <w:top w:val="single" w:sz="8" w:space="0" w:color="000000" w:themeColor="text1"/>
            </w:tcBorders>
            <w:tcMar>
              <w:top w:w="100" w:type="dxa"/>
              <w:left w:w="100" w:type="dxa"/>
              <w:bottom w:w="100" w:type="dxa"/>
              <w:right w:w="100" w:type="dxa"/>
            </w:tcMar>
          </w:tcPr>
          <w:p w14:paraId="20D50B9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Pilot study</w:t>
            </w:r>
          </w:p>
        </w:tc>
        <w:tc>
          <w:tcPr>
            <w:tcW w:w="1770" w:type="dxa"/>
            <w:tcBorders>
              <w:top w:val="single" w:sz="8" w:space="0" w:color="000000" w:themeColor="text1"/>
            </w:tcBorders>
            <w:tcMar>
              <w:top w:w="100" w:type="dxa"/>
              <w:left w:w="100" w:type="dxa"/>
              <w:bottom w:w="100" w:type="dxa"/>
              <w:right w:w="100" w:type="dxa"/>
            </w:tcMar>
          </w:tcPr>
          <w:p w14:paraId="282B50A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EC-CAD</w:t>
            </w:r>
          </w:p>
        </w:tc>
        <w:tc>
          <w:tcPr>
            <w:tcW w:w="1995" w:type="dxa"/>
            <w:tcBorders>
              <w:top w:val="single" w:sz="8" w:space="0" w:color="000000" w:themeColor="text1"/>
            </w:tcBorders>
            <w:tcMar>
              <w:top w:w="100" w:type="dxa"/>
              <w:left w:w="100" w:type="dxa"/>
              <w:bottom w:w="100" w:type="dxa"/>
              <w:right w:w="100" w:type="dxa"/>
            </w:tcMar>
          </w:tcPr>
          <w:p w14:paraId="20C2604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176 colorectal polyps from 152 patients</w:t>
            </w:r>
          </w:p>
        </w:tc>
        <w:tc>
          <w:tcPr>
            <w:tcW w:w="1860" w:type="dxa"/>
            <w:tcBorders>
              <w:top w:val="single" w:sz="8" w:space="0" w:color="000000" w:themeColor="text1"/>
            </w:tcBorders>
            <w:tcMar>
              <w:top w:w="100" w:type="dxa"/>
              <w:left w:w="100" w:type="dxa"/>
              <w:bottom w:w="100" w:type="dxa"/>
              <w:right w:w="100" w:type="dxa"/>
            </w:tcMar>
          </w:tcPr>
          <w:p w14:paraId="5BF53BF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Accuracy: 89.2%</w:t>
            </w:r>
          </w:p>
          <w:p w14:paraId="6A0981D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Sensitivity: 92%</w:t>
            </w:r>
          </w:p>
          <w:p w14:paraId="09C5ECA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Specificity 79.5%</w:t>
            </w:r>
          </w:p>
          <w:p w14:paraId="09152960" w14:textId="77777777" w:rsidR="00EF1697" w:rsidRPr="00C33768" w:rsidRDefault="00EF1697" w:rsidP="00EF1697">
            <w:pPr>
              <w:adjustRightInd w:val="0"/>
              <w:snapToGrid w:val="0"/>
              <w:spacing w:line="360" w:lineRule="auto"/>
              <w:rPr>
                <w:rFonts w:ascii="Book Antiqua" w:hAnsi="Book Antiqua"/>
              </w:rPr>
            </w:pPr>
          </w:p>
        </w:tc>
      </w:tr>
      <w:tr w:rsidR="00EF1697" w:rsidRPr="00C33768" w14:paraId="64548573" w14:textId="77777777" w:rsidTr="00EF1697">
        <w:trPr>
          <w:trHeight w:val="1565"/>
        </w:trPr>
        <w:tc>
          <w:tcPr>
            <w:tcW w:w="1785" w:type="dxa"/>
            <w:tcMar>
              <w:top w:w="100" w:type="dxa"/>
              <w:left w:w="100" w:type="dxa"/>
              <w:bottom w:w="100" w:type="dxa"/>
              <w:right w:w="100" w:type="dxa"/>
            </w:tcMar>
          </w:tcPr>
          <w:p w14:paraId="52A70B64" w14:textId="2D502918" w:rsidR="00EF1697" w:rsidRPr="00C33768" w:rsidRDefault="00EF1697" w:rsidP="00BF28E8">
            <w:pPr>
              <w:adjustRightInd w:val="0"/>
              <w:snapToGrid w:val="0"/>
              <w:spacing w:line="360" w:lineRule="auto"/>
              <w:rPr>
                <w:rFonts w:ascii="Book Antiqua" w:hAnsi="Book Antiqua"/>
              </w:rPr>
            </w:pPr>
            <w:r w:rsidRPr="00C33768">
              <w:rPr>
                <w:rFonts w:ascii="Book Antiqua" w:hAnsi="Book Antiqua"/>
              </w:rPr>
              <w:t xml:space="preserve">Takeda </w:t>
            </w:r>
            <w:r w:rsidR="006D62C7" w:rsidRPr="006D62C7">
              <w:rPr>
                <w:rFonts w:ascii="Book Antiqua" w:hAnsi="Book Antiqua"/>
                <w:i/>
              </w:rPr>
              <w:t>et al</w:t>
            </w:r>
            <w:r w:rsidRPr="00BF28E8">
              <w:rPr>
                <w:rFonts w:ascii="Book Antiqua" w:hAnsi="Book Antiqua"/>
                <w:vertAlign w:val="superscript"/>
              </w:rPr>
              <w:t>[5</w:t>
            </w:r>
            <w:r w:rsidR="00BF28E8" w:rsidRPr="00BF28E8">
              <w:rPr>
                <w:rFonts w:ascii="Book Antiqua" w:hAnsi="Book Antiqua" w:hint="eastAsia"/>
                <w:vertAlign w:val="superscript"/>
                <w:lang w:eastAsia="zh-CN"/>
              </w:rPr>
              <w:t>5</w:t>
            </w:r>
            <w:r w:rsidRPr="00BF28E8">
              <w:rPr>
                <w:rFonts w:ascii="Book Antiqua" w:hAnsi="Book Antiqua"/>
                <w:vertAlign w:val="superscript"/>
              </w:rPr>
              <w:t>]</w:t>
            </w:r>
          </w:p>
        </w:tc>
        <w:tc>
          <w:tcPr>
            <w:tcW w:w="1710" w:type="dxa"/>
            <w:tcMar>
              <w:top w:w="100" w:type="dxa"/>
              <w:left w:w="100" w:type="dxa"/>
              <w:bottom w:w="100" w:type="dxa"/>
              <w:right w:w="100" w:type="dxa"/>
            </w:tcMar>
          </w:tcPr>
          <w:p w14:paraId="6D6CD756"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Retrospective study</w:t>
            </w:r>
          </w:p>
        </w:tc>
        <w:tc>
          <w:tcPr>
            <w:tcW w:w="1770" w:type="dxa"/>
            <w:tcMar>
              <w:top w:w="100" w:type="dxa"/>
              <w:left w:w="100" w:type="dxa"/>
              <w:bottom w:w="100" w:type="dxa"/>
              <w:right w:w="100" w:type="dxa"/>
            </w:tcMar>
          </w:tcPr>
          <w:p w14:paraId="038E008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EC-CAD</w:t>
            </w:r>
          </w:p>
        </w:tc>
        <w:tc>
          <w:tcPr>
            <w:tcW w:w="1995" w:type="dxa"/>
            <w:tcMar>
              <w:top w:w="100" w:type="dxa"/>
              <w:left w:w="100" w:type="dxa"/>
              <w:bottom w:w="100" w:type="dxa"/>
              <w:right w:w="100" w:type="dxa"/>
            </w:tcMar>
          </w:tcPr>
          <w:p w14:paraId="79B7A98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5543 </w:t>
            </w:r>
            <w:proofErr w:type="spellStart"/>
            <w:r w:rsidRPr="00C33768">
              <w:rPr>
                <w:rFonts w:ascii="Book Antiqua" w:hAnsi="Book Antiqua"/>
              </w:rPr>
              <w:t>endocytoscopy</w:t>
            </w:r>
            <w:proofErr w:type="spellEnd"/>
            <w:r w:rsidRPr="00C33768">
              <w:rPr>
                <w:rFonts w:ascii="Book Antiqua" w:hAnsi="Book Antiqua"/>
              </w:rPr>
              <w:t xml:space="preserve"> images for machine learning. 200 test images.</w:t>
            </w:r>
          </w:p>
        </w:tc>
        <w:tc>
          <w:tcPr>
            <w:tcW w:w="1860" w:type="dxa"/>
            <w:tcMar>
              <w:top w:w="100" w:type="dxa"/>
              <w:left w:w="100" w:type="dxa"/>
              <w:bottom w:w="100" w:type="dxa"/>
              <w:right w:w="100" w:type="dxa"/>
            </w:tcMar>
          </w:tcPr>
          <w:p w14:paraId="15EFF33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Overall</w:t>
            </w:r>
          </w:p>
          <w:p w14:paraId="3151736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Accuracy: 94% Sensitivity: 89.4% Specificity: 98.9% PPV: 98.8%</w:t>
            </w:r>
          </w:p>
          <w:p w14:paraId="1CC4C64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NPV: 90.1%. </w:t>
            </w:r>
          </w:p>
          <w:p w14:paraId="43F8654B" w14:textId="77777777" w:rsidR="00EF1697" w:rsidRPr="00C33768" w:rsidRDefault="00EF1697" w:rsidP="00EF1697">
            <w:pPr>
              <w:adjustRightInd w:val="0"/>
              <w:snapToGrid w:val="0"/>
              <w:spacing w:line="360" w:lineRule="auto"/>
              <w:rPr>
                <w:rFonts w:ascii="Book Antiqua" w:hAnsi="Book Antiqua"/>
              </w:rPr>
            </w:pPr>
          </w:p>
          <w:p w14:paraId="2B52C89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High-confidence diagnosis</w:t>
            </w:r>
          </w:p>
          <w:p w14:paraId="21E6E4C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Accuracy: 99.3% Sensitivity: 98.1% Specificity: </w:t>
            </w:r>
            <w:r w:rsidRPr="00C33768">
              <w:rPr>
                <w:rFonts w:ascii="Book Antiqua" w:hAnsi="Book Antiqua"/>
              </w:rPr>
              <w:lastRenderedPageBreak/>
              <w:t>100% PPV: 100%</w:t>
            </w:r>
          </w:p>
          <w:p w14:paraId="31E2C96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NPV: 98.8%</w:t>
            </w:r>
          </w:p>
        </w:tc>
      </w:tr>
      <w:tr w:rsidR="00EF1697" w:rsidRPr="00C33768" w14:paraId="06CBC5C1" w14:textId="77777777" w:rsidTr="00EF1697">
        <w:trPr>
          <w:trHeight w:val="1295"/>
        </w:trPr>
        <w:tc>
          <w:tcPr>
            <w:tcW w:w="1785" w:type="dxa"/>
            <w:tcMar>
              <w:top w:w="100" w:type="dxa"/>
              <w:left w:w="100" w:type="dxa"/>
              <w:bottom w:w="100" w:type="dxa"/>
              <w:right w:w="100" w:type="dxa"/>
            </w:tcMar>
          </w:tcPr>
          <w:p w14:paraId="1990663F" w14:textId="435C1E40" w:rsidR="00EF1697" w:rsidRPr="00C33768" w:rsidRDefault="00EF1697" w:rsidP="00BF28E8">
            <w:pPr>
              <w:adjustRightInd w:val="0"/>
              <w:snapToGrid w:val="0"/>
              <w:spacing w:line="360" w:lineRule="auto"/>
              <w:rPr>
                <w:rFonts w:ascii="Book Antiqua" w:hAnsi="Book Antiqua"/>
                <w:lang w:eastAsia="zh-CN"/>
              </w:rPr>
            </w:pPr>
            <w:r w:rsidRPr="00C33768">
              <w:rPr>
                <w:rFonts w:ascii="Book Antiqua" w:hAnsi="Book Antiqua"/>
              </w:rPr>
              <w:t xml:space="preserve">Mori </w:t>
            </w:r>
            <w:r w:rsidR="006D62C7" w:rsidRPr="006D62C7">
              <w:rPr>
                <w:rFonts w:ascii="Book Antiqua" w:hAnsi="Book Antiqua"/>
                <w:i/>
              </w:rPr>
              <w:t>et al</w:t>
            </w:r>
            <w:r w:rsidRPr="00BF28E8">
              <w:rPr>
                <w:rFonts w:ascii="Book Antiqua" w:hAnsi="Book Antiqua"/>
                <w:vertAlign w:val="superscript"/>
              </w:rPr>
              <w:t>[3</w:t>
            </w:r>
            <w:r w:rsidR="00BF28E8" w:rsidRPr="00BF28E8">
              <w:rPr>
                <w:rFonts w:ascii="Book Antiqua" w:hAnsi="Book Antiqua" w:hint="eastAsia"/>
                <w:vertAlign w:val="superscript"/>
                <w:lang w:eastAsia="zh-CN"/>
              </w:rPr>
              <w:t>3</w:t>
            </w:r>
            <w:r w:rsidRPr="00BF28E8">
              <w:rPr>
                <w:rFonts w:ascii="Book Antiqua" w:hAnsi="Book Antiqua"/>
                <w:vertAlign w:val="superscript"/>
              </w:rPr>
              <w:t>]</w:t>
            </w:r>
          </w:p>
        </w:tc>
        <w:tc>
          <w:tcPr>
            <w:tcW w:w="1710" w:type="dxa"/>
            <w:tcMar>
              <w:top w:w="100" w:type="dxa"/>
              <w:left w:w="100" w:type="dxa"/>
              <w:bottom w:w="100" w:type="dxa"/>
              <w:right w:w="100" w:type="dxa"/>
            </w:tcMar>
          </w:tcPr>
          <w:p w14:paraId="53AF2DB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Single-group, open-label, prospective study</w:t>
            </w:r>
          </w:p>
        </w:tc>
        <w:tc>
          <w:tcPr>
            <w:tcW w:w="1770" w:type="dxa"/>
            <w:tcMar>
              <w:top w:w="100" w:type="dxa"/>
              <w:left w:w="100" w:type="dxa"/>
              <w:bottom w:w="100" w:type="dxa"/>
              <w:right w:w="100" w:type="dxa"/>
            </w:tcMar>
          </w:tcPr>
          <w:p w14:paraId="0279B37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Real-time CAD during colonoscopy</w:t>
            </w:r>
          </w:p>
        </w:tc>
        <w:tc>
          <w:tcPr>
            <w:tcW w:w="1995" w:type="dxa"/>
            <w:tcMar>
              <w:top w:w="100" w:type="dxa"/>
              <w:left w:w="100" w:type="dxa"/>
              <w:bottom w:w="100" w:type="dxa"/>
              <w:right w:w="100" w:type="dxa"/>
            </w:tcMar>
          </w:tcPr>
          <w:p w14:paraId="11E71BA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466 diminutive polyps from 325 patients</w:t>
            </w:r>
          </w:p>
        </w:tc>
        <w:tc>
          <w:tcPr>
            <w:tcW w:w="1860" w:type="dxa"/>
            <w:tcMar>
              <w:top w:w="100" w:type="dxa"/>
              <w:left w:w="100" w:type="dxa"/>
              <w:bottom w:w="100" w:type="dxa"/>
              <w:right w:w="100" w:type="dxa"/>
            </w:tcMar>
          </w:tcPr>
          <w:p w14:paraId="6A1D72D8" w14:textId="77777777" w:rsidR="00EF1697" w:rsidRPr="00C33768" w:rsidRDefault="00EF1697" w:rsidP="00EF1697">
            <w:pPr>
              <w:pBdr>
                <w:top w:val="nil"/>
                <w:left w:val="nil"/>
                <w:bottom w:val="nil"/>
                <w:right w:val="nil"/>
                <w:between w:val="nil"/>
              </w:pBdr>
              <w:adjustRightInd w:val="0"/>
              <w:snapToGrid w:val="0"/>
              <w:spacing w:line="360" w:lineRule="auto"/>
              <w:rPr>
                <w:rFonts w:ascii="Book Antiqua" w:hAnsi="Book Antiqua"/>
                <w:color w:val="000000"/>
              </w:rPr>
            </w:pPr>
            <w:r w:rsidRPr="00C33768">
              <w:rPr>
                <w:rFonts w:ascii="Book Antiqua" w:hAnsi="Book Antiqua"/>
                <w:color w:val="000000"/>
              </w:rPr>
              <w:t xml:space="preserve">Accuracy: 98.1% Sensitivity 93.8% Specificity 90.3% PPV 94.1%          NPV 89.8% </w:t>
            </w:r>
          </w:p>
        </w:tc>
      </w:tr>
      <w:tr w:rsidR="00EF1697" w:rsidRPr="00C33768" w14:paraId="072A168F" w14:textId="77777777" w:rsidTr="00EF1697">
        <w:trPr>
          <w:trHeight w:val="1295"/>
        </w:trPr>
        <w:tc>
          <w:tcPr>
            <w:tcW w:w="1785" w:type="dxa"/>
            <w:tcMar>
              <w:top w:w="100" w:type="dxa"/>
              <w:left w:w="100" w:type="dxa"/>
              <w:bottom w:w="100" w:type="dxa"/>
              <w:right w:w="100" w:type="dxa"/>
            </w:tcMar>
          </w:tcPr>
          <w:p w14:paraId="526E2533" w14:textId="0585E60E" w:rsidR="00EF1697" w:rsidRPr="00C33768" w:rsidRDefault="00EF1697" w:rsidP="00BF28E8">
            <w:pPr>
              <w:adjustRightInd w:val="0"/>
              <w:snapToGrid w:val="0"/>
              <w:spacing w:line="360" w:lineRule="auto"/>
              <w:rPr>
                <w:rFonts w:ascii="Book Antiqua" w:hAnsi="Book Antiqua"/>
                <w:lang w:eastAsia="zh-CN"/>
              </w:rPr>
            </w:pPr>
            <w:r w:rsidRPr="00C33768">
              <w:rPr>
                <w:rFonts w:ascii="Book Antiqua" w:hAnsi="Book Antiqua"/>
              </w:rPr>
              <w:t xml:space="preserve">Kudo </w:t>
            </w:r>
            <w:r w:rsidR="006D62C7" w:rsidRPr="006D62C7">
              <w:rPr>
                <w:rFonts w:ascii="Book Antiqua" w:hAnsi="Book Antiqua"/>
                <w:i/>
              </w:rPr>
              <w:t>et al</w:t>
            </w:r>
            <w:r w:rsidRPr="00BF28E8">
              <w:rPr>
                <w:rFonts w:ascii="Book Antiqua" w:hAnsi="Book Antiqua"/>
                <w:vertAlign w:val="superscript"/>
              </w:rPr>
              <w:t>[5</w:t>
            </w:r>
            <w:r w:rsidR="00BF28E8" w:rsidRPr="00BF28E8">
              <w:rPr>
                <w:rFonts w:ascii="Book Antiqua" w:hAnsi="Book Antiqua" w:hint="eastAsia"/>
                <w:vertAlign w:val="superscript"/>
                <w:lang w:eastAsia="zh-CN"/>
              </w:rPr>
              <w:t>6</w:t>
            </w:r>
            <w:r w:rsidRPr="00BF28E8">
              <w:rPr>
                <w:rFonts w:ascii="Book Antiqua" w:hAnsi="Book Antiqua"/>
                <w:vertAlign w:val="superscript"/>
              </w:rPr>
              <w:t>]</w:t>
            </w:r>
          </w:p>
        </w:tc>
        <w:tc>
          <w:tcPr>
            <w:tcW w:w="1710" w:type="dxa"/>
            <w:tcMar>
              <w:top w:w="100" w:type="dxa"/>
              <w:left w:w="100" w:type="dxa"/>
              <w:bottom w:w="100" w:type="dxa"/>
              <w:right w:w="100" w:type="dxa"/>
            </w:tcMar>
          </w:tcPr>
          <w:p w14:paraId="6695F62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Retrospective study</w:t>
            </w:r>
          </w:p>
        </w:tc>
        <w:tc>
          <w:tcPr>
            <w:tcW w:w="1770" w:type="dxa"/>
            <w:tcMar>
              <w:top w:w="100" w:type="dxa"/>
              <w:left w:w="100" w:type="dxa"/>
              <w:bottom w:w="100" w:type="dxa"/>
              <w:right w:w="100" w:type="dxa"/>
            </w:tcMar>
          </w:tcPr>
          <w:p w14:paraId="22124F0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CAD using </w:t>
            </w:r>
            <w:proofErr w:type="spellStart"/>
            <w:r w:rsidRPr="00C33768">
              <w:rPr>
                <w:rFonts w:ascii="Book Antiqua" w:hAnsi="Book Antiqua"/>
              </w:rPr>
              <w:t>EndoBRAIN</w:t>
            </w:r>
            <w:proofErr w:type="spellEnd"/>
          </w:p>
        </w:tc>
        <w:tc>
          <w:tcPr>
            <w:tcW w:w="1995" w:type="dxa"/>
            <w:tcMar>
              <w:top w:w="100" w:type="dxa"/>
              <w:left w:w="100" w:type="dxa"/>
              <w:bottom w:w="100" w:type="dxa"/>
              <w:right w:w="100" w:type="dxa"/>
            </w:tcMar>
          </w:tcPr>
          <w:p w14:paraId="336F87B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100 polyps from 89 patients</w:t>
            </w:r>
          </w:p>
        </w:tc>
        <w:tc>
          <w:tcPr>
            <w:tcW w:w="1860" w:type="dxa"/>
            <w:tcMar>
              <w:top w:w="100" w:type="dxa"/>
              <w:left w:w="100" w:type="dxa"/>
              <w:bottom w:w="100" w:type="dxa"/>
              <w:right w:w="100" w:type="dxa"/>
            </w:tcMar>
          </w:tcPr>
          <w:p w14:paraId="58B6DAE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Accuracy: 98% Sensitivity 96.9%</w:t>
            </w:r>
          </w:p>
          <w:p w14:paraId="79F81B0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Specificity 100% PPV 100%</w:t>
            </w:r>
          </w:p>
          <w:p w14:paraId="3E315F8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NPV 94.6% </w:t>
            </w:r>
          </w:p>
        </w:tc>
      </w:tr>
    </w:tbl>
    <w:p w14:paraId="6C7DD0E6" w14:textId="77777777" w:rsidR="00C0616F" w:rsidRDefault="00C0616F" w:rsidP="00C0616F">
      <w:pPr>
        <w:adjustRightInd w:val="0"/>
        <w:snapToGrid w:val="0"/>
        <w:spacing w:line="360" w:lineRule="auto"/>
        <w:rPr>
          <w:rFonts w:ascii="Book Antiqua" w:hAnsi="Book Antiqua"/>
          <w:lang w:eastAsia="zh-CN"/>
        </w:rPr>
      </w:pP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Pr>
          <w:rFonts w:ascii="Book Antiqua" w:hAnsi="Book Antiqua" w:cs="Book Antiqua" w:hint="eastAsia"/>
          <w:color w:val="000000"/>
          <w:lang w:eastAsia="zh-CN"/>
        </w:rPr>
        <w:t>.</w:t>
      </w:r>
    </w:p>
    <w:p w14:paraId="74B029FD" w14:textId="77777777" w:rsidR="00EF1697" w:rsidRPr="00C33768" w:rsidRDefault="00EF1697" w:rsidP="00EF1697">
      <w:pPr>
        <w:adjustRightInd w:val="0"/>
        <w:snapToGrid w:val="0"/>
        <w:spacing w:line="360" w:lineRule="auto"/>
        <w:rPr>
          <w:rFonts w:ascii="Book Antiqua" w:hAnsi="Book Antiqua"/>
        </w:rPr>
      </w:pPr>
    </w:p>
    <w:p w14:paraId="2547B809" w14:textId="77777777" w:rsidR="00EF1697" w:rsidRDefault="00EF1697" w:rsidP="00EF1697">
      <w:pPr>
        <w:adjustRightInd w:val="0"/>
        <w:snapToGrid w:val="0"/>
        <w:spacing w:line="360" w:lineRule="auto"/>
        <w:rPr>
          <w:rFonts w:ascii="Book Antiqua" w:hAnsi="Book Antiqua"/>
        </w:rPr>
      </w:pPr>
      <w:r>
        <w:rPr>
          <w:rFonts w:ascii="Book Antiqua" w:hAnsi="Book Antiqua"/>
        </w:rPr>
        <w:br w:type="page"/>
      </w:r>
    </w:p>
    <w:p w14:paraId="4B6C051D"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lastRenderedPageBreak/>
        <w:t>Table 8</w:t>
      </w:r>
      <w:r w:rsidRPr="00C33768">
        <w:rPr>
          <w:rFonts w:ascii="Book Antiqua" w:hAnsi="Book Antiqua" w:hint="eastAsia"/>
          <w:b/>
          <w:lang w:eastAsia="zh-CN"/>
        </w:rPr>
        <w:t xml:space="preserve"> </w:t>
      </w:r>
      <w:r w:rsidRPr="00C33768">
        <w:rPr>
          <w:rFonts w:ascii="Book Antiqua" w:hAnsi="Book Antiqua"/>
          <w:b/>
        </w:rPr>
        <w:t>Confocal endomicroscopy</w:t>
      </w:r>
    </w:p>
    <w:tbl>
      <w:tblPr>
        <w:tblW w:w="9120" w:type="dxa"/>
        <w:tblBorders>
          <w:top w:val="single" w:sz="8" w:space="0" w:color="000000" w:themeColor="text1"/>
          <w:bottom w:val="single" w:sz="8" w:space="0" w:color="000000" w:themeColor="text1"/>
        </w:tblBorders>
        <w:tblLayout w:type="fixed"/>
        <w:tblLook w:val="0600" w:firstRow="0" w:lastRow="0" w:firstColumn="0" w:lastColumn="0" w:noHBand="1" w:noVBand="1"/>
      </w:tblPr>
      <w:tblGrid>
        <w:gridCol w:w="1785"/>
        <w:gridCol w:w="1710"/>
        <w:gridCol w:w="1770"/>
        <w:gridCol w:w="1995"/>
        <w:gridCol w:w="1860"/>
      </w:tblGrid>
      <w:tr w:rsidR="00EF1697" w:rsidRPr="00C33768" w14:paraId="7176D19F" w14:textId="77777777" w:rsidTr="00EF1697">
        <w:trPr>
          <w:trHeight w:val="755"/>
        </w:trPr>
        <w:tc>
          <w:tcPr>
            <w:tcW w:w="1785" w:type="dxa"/>
            <w:tcBorders>
              <w:top w:val="single" w:sz="8" w:space="0" w:color="000000" w:themeColor="text1"/>
              <w:bottom w:val="single" w:sz="8" w:space="0" w:color="000000" w:themeColor="text1"/>
            </w:tcBorders>
            <w:tcMar>
              <w:top w:w="100" w:type="dxa"/>
              <w:left w:w="100" w:type="dxa"/>
              <w:bottom w:w="100" w:type="dxa"/>
              <w:right w:w="100" w:type="dxa"/>
            </w:tcMar>
          </w:tcPr>
          <w:p w14:paraId="0A0D0D32" w14:textId="77777777" w:rsidR="00EF1697" w:rsidRPr="00C33768" w:rsidRDefault="00EF1697" w:rsidP="00EF1697">
            <w:pPr>
              <w:adjustRightInd w:val="0"/>
              <w:snapToGrid w:val="0"/>
              <w:spacing w:line="360" w:lineRule="auto"/>
              <w:rPr>
                <w:rFonts w:ascii="Book Antiqua" w:hAnsi="Book Antiqua"/>
                <w:b/>
              </w:rPr>
            </w:pPr>
            <w:r>
              <w:rPr>
                <w:rFonts w:ascii="Book Antiqua" w:hAnsi="Book Antiqua"/>
                <w:b/>
              </w:rPr>
              <w:t>Ref.</w:t>
            </w:r>
          </w:p>
        </w:tc>
        <w:tc>
          <w:tcPr>
            <w:tcW w:w="1710" w:type="dxa"/>
            <w:tcBorders>
              <w:top w:val="single" w:sz="8" w:space="0" w:color="000000" w:themeColor="text1"/>
              <w:bottom w:val="single" w:sz="8" w:space="0" w:color="000000" w:themeColor="text1"/>
            </w:tcBorders>
            <w:tcMar>
              <w:top w:w="100" w:type="dxa"/>
              <w:left w:w="100" w:type="dxa"/>
              <w:bottom w:w="100" w:type="dxa"/>
              <w:right w:w="100" w:type="dxa"/>
            </w:tcMar>
          </w:tcPr>
          <w:p w14:paraId="31BFDA9B"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Study design</w:t>
            </w:r>
          </w:p>
        </w:tc>
        <w:tc>
          <w:tcPr>
            <w:tcW w:w="1770" w:type="dxa"/>
            <w:tcBorders>
              <w:top w:val="single" w:sz="8" w:space="0" w:color="000000" w:themeColor="text1"/>
              <w:bottom w:val="single" w:sz="8" w:space="0" w:color="000000" w:themeColor="text1"/>
            </w:tcBorders>
            <w:tcMar>
              <w:top w:w="100" w:type="dxa"/>
              <w:left w:w="100" w:type="dxa"/>
              <w:bottom w:w="100" w:type="dxa"/>
              <w:right w:w="100" w:type="dxa"/>
            </w:tcMar>
          </w:tcPr>
          <w:p w14:paraId="283242ED"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Algorithm type</w:t>
            </w:r>
          </w:p>
        </w:tc>
        <w:tc>
          <w:tcPr>
            <w:tcW w:w="1995" w:type="dxa"/>
            <w:tcBorders>
              <w:top w:val="single" w:sz="8" w:space="0" w:color="000000" w:themeColor="text1"/>
              <w:bottom w:val="single" w:sz="8" w:space="0" w:color="000000" w:themeColor="text1"/>
            </w:tcBorders>
            <w:tcMar>
              <w:top w:w="100" w:type="dxa"/>
              <w:left w:w="100" w:type="dxa"/>
              <w:bottom w:w="100" w:type="dxa"/>
              <w:right w:w="100" w:type="dxa"/>
            </w:tcMar>
          </w:tcPr>
          <w:p w14:paraId="2B3E570A"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Dataset</w:t>
            </w:r>
          </w:p>
        </w:tc>
        <w:tc>
          <w:tcPr>
            <w:tcW w:w="1860" w:type="dxa"/>
            <w:tcBorders>
              <w:top w:val="single" w:sz="8" w:space="0" w:color="000000" w:themeColor="text1"/>
              <w:bottom w:val="single" w:sz="8" w:space="0" w:color="000000" w:themeColor="text1"/>
            </w:tcBorders>
            <w:tcMar>
              <w:top w:w="100" w:type="dxa"/>
              <w:left w:w="100" w:type="dxa"/>
              <w:bottom w:w="100" w:type="dxa"/>
              <w:right w:w="100" w:type="dxa"/>
            </w:tcMar>
          </w:tcPr>
          <w:p w14:paraId="119DE56A"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Results</w:t>
            </w:r>
          </w:p>
        </w:tc>
      </w:tr>
      <w:tr w:rsidR="00EF1697" w:rsidRPr="00C33768" w14:paraId="53690687" w14:textId="77777777" w:rsidTr="00EF1697">
        <w:trPr>
          <w:trHeight w:val="1295"/>
        </w:trPr>
        <w:tc>
          <w:tcPr>
            <w:tcW w:w="1785" w:type="dxa"/>
            <w:tcBorders>
              <w:top w:val="single" w:sz="8" w:space="0" w:color="000000" w:themeColor="text1"/>
            </w:tcBorders>
            <w:tcMar>
              <w:top w:w="100" w:type="dxa"/>
              <w:left w:w="100" w:type="dxa"/>
              <w:bottom w:w="100" w:type="dxa"/>
              <w:right w:w="100" w:type="dxa"/>
            </w:tcMar>
          </w:tcPr>
          <w:p w14:paraId="7654B0DA" w14:textId="0009B305" w:rsidR="00EF1697" w:rsidRPr="00C33768" w:rsidRDefault="00BF28E8" w:rsidP="00BF28E8">
            <w:pPr>
              <w:adjustRightInd w:val="0"/>
              <w:snapToGrid w:val="0"/>
              <w:spacing w:line="360" w:lineRule="auto"/>
              <w:rPr>
                <w:rFonts w:ascii="Book Antiqua" w:hAnsi="Book Antiqua"/>
              </w:rPr>
            </w:pPr>
            <w:r w:rsidRPr="00BF28E8">
              <w:rPr>
                <w:rFonts w:ascii="Book Antiqua" w:hAnsi="Book Antiqua"/>
              </w:rPr>
              <w:t>André</w:t>
            </w:r>
            <w:r>
              <w:rPr>
                <w:rFonts w:ascii="Book Antiqua" w:hAnsi="Book Antiqua" w:hint="eastAsia"/>
                <w:lang w:eastAsia="zh-CN"/>
              </w:rPr>
              <w:t xml:space="preserve"> </w:t>
            </w:r>
            <w:r w:rsidR="006D62C7" w:rsidRPr="006D62C7">
              <w:rPr>
                <w:rFonts w:ascii="Book Antiqua" w:hAnsi="Book Antiqua"/>
                <w:i/>
              </w:rPr>
              <w:t>et al</w:t>
            </w:r>
            <w:r w:rsidR="00EF1697" w:rsidRPr="00BF28E8">
              <w:rPr>
                <w:rFonts w:ascii="Book Antiqua" w:hAnsi="Book Antiqua"/>
                <w:vertAlign w:val="superscript"/>
              </w:rPr>
              <w:t>[5</w:t>
            </w:r>
            <w:r w:rsidRPr="00BF28E8">
              <w:rPr>
                <w:rFonts w:ascii="Book Antiqua" w:hAnsi="Book Antiqua" w:hint="eastAsia"/>
                <w:vertAlign w:val="superscript"/>
                <w:lang w:eastAsia="zh-CN"/>
              </w:rPr>
              <w:t>8</w:t>
            </w:r>
            <w:r w:rsidR="00EF1697" w:rsidRPr="00BF28E8">
              <w:rPr>
                <w:rFonts w:ascii="Book Antiqua" w:hAnsi="Book Antiqua"/>
                <w:vertAlign w:val="superscript"/>
              </w:rPr>
              <w:t>]</w:t>
            </w:r>
          </w:p>
        </w:tc>
        <w:tc>
          <w:tcPr>
            <w:tcW w:w="1710" w:type="dxa"/>
            <w:tcBorders>
              <w:top w:val="single" w:sz="8" w:space="0" w:color="000000" w:themeColor="text1"/>
            </w:tcBorders>
            <w:tcMar>
              <w:top w:w="100" w:type="dxa"/>
              <w:left w:w="100" w:type="dxa"/>
              <w:bottom w:w="100" w:type="dxa"/>
              <w:right w:w="100" w:type="dxa"/>
            </w:tcMar>
          </w:tcPr>
          <w:p w14:paraId="2A119136"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770" w:type="dxa"/>
            <w:tcBorders>
              <w:top w:val="single" w:sz="8" w:space="0" w:color="000000" w:themeColor="text1"/>
            </w:tcBorders>
            <w:tcMar>
              <w:top w:w="100" w:type="dxa"/>
              <w:left w:w="100" w:type="dxa"/>
              <w:bottom w:w="100" w:type="dxa"/>
              <w:right w:w="100" w:type="dxa"/>
            </w:tcMar>
          </w:tcPr>
          <w:p w14:paraId="7EFC7B6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content based image retrieval (CBIR) approach</w:t>
            </w:r>
          </w:p>
        </w:tc>
        <w:tc>
          <w:tcPr>
            <w:tcW w:w="1995" w:type="dxa"/>
            <w:tcBorders>
              <w:top w:val="single" w:sz="8" w:space="0" w:color="000000" w:themeColor="text1"/>
            </w:tcBorders>
            <w:tcMar>
              <w:top w:w="100" w:type="dxa"/>
              <w:left w:w="100" w:type="dxa"/>
              <w:bottom w:w="100" w:type="dxa"/>
              <w:right w:w="100" w:type="dxa"/>
            </w:tcMar>
          </w:tcPr>
          <w:p w14:paraId="37167CB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135 polyps from 71 patients</w:t>
            </w:r>
          </w:p>
        </w:tc>
        <w:tc>
          <w:tcPr>
            <w:tcW w:w="1860" w:type="dxa"/>
            <w:tcBorders>
              <w:top w:val="single" w:sz="8" w:space="0" w:color="000000" w:themeColor="text1"/>
            </w:tcBorders>
            <w:tcMar>
              <w:top w:w="100" w:type="dxa"/>
              <w:left w:w="100" w:type="dxa"/>
              <w:bottom w:w="100" w:type="dxa"/>
              <w:right w:w="100" w:type="dxa"/>
            </w:tcMar>
          </w:tcPr>
          <w:p w14:paraId="74BAC2E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Accuracy: 89.6%</w:t>
            </w:r>
          </w:p>
          <w:p w14:paraId="3BD41CF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Sensitivity 92.5% Specificity 83.3% </w:t>
            </w:r>
          </w:p>
        </w:tc>
      </w:tr>
      <w:tr w:rsidR="00EF1697" w:rsidRPr="00C33768" w14:paraId="4E8EF127" w14:textId="77777777" w:rsidTr="00EF1697">
        <w:trPr>
          <w:trHeight w:val="1565"/>
        </w:trPr>
        <w:tc>
          <w:tcPr>
            <w:tcW w:w="1785" w:type="dxa"/>
            <w:tcMar>
              <w:top w:w="100" w:type="dxa"/>
              <w:left w:w="100" w:type="dxa"/>
              <w:bottom w:w="100" w:type="dxa"/>
              <w:right w:w="100" w:type="dxa"/>
            </w:tcMar>
          </w:tcPr>
          <w:p w14:paraId="7F2C431A" w14:textId="218C29F9" w:rsidR="00EF1697" w:rsidRPr="00C33768" w:rsidRDefault="00BF28E8" w:rsidP="00BF28E8">
            <w:pPr>
              <w:adjustRightInd w:val="0"/>
              <w:snapToGrid w:val="0"/>
              <w:spacing w:line="360" w:lineRule="auto"/>
              <w:rPr>
                <w:rFonts w:ascii="Book Antiqua" w:hAnsi="Book Antiqua"/>
              </w:rPr>
            </w:pPr>
            <w:proofErr w:type="spellStart"/>
            <w:r w:rsidRPr="00BF28E8">
              <w:rPr>
                <w:rFonts w:ascii="Book Antiqua" w:hAnsi="Book Antiqua"/>
              </w:rPr>
              <w:t>Ştefănescu</w:t>
            </w:r>
            <w:proofErr w:type="spellEnd"/>
            <w:r w:rsidRPr="00BF28E8">
              <w:rPr>
                <w:rFonts w:ascii="Book Antiqua" w:hAnsi="Book Antiqua"/>
              </w:rPr>
              <w:t xml:space="preserve"> </w:t>
            </w:r>
            <w:r w:rsidR="006D62C7" w:rsidRPr="006D62C7">
              <w:rPr>
                <w:rFonts w:ascii="Book Antiqua" w:hAnsi="Book Antiqua"/>
                <w:i/>
              </w:rPr>
              <w:t>et al</w:t>
            </w:r>
            <w:r w:rsidR="00EF1697" w:rsidRPr="00BF28E8">
              <w:rPr>
                <w:rFonts w:ascii="Book Antiqua" w:hAnsi="Book Antiqua"/>
                <w:vertAlign w:val="superscript"/>
              </w:rPr>
              <w:t>[5</w:t>
            </w:r>
            <w:r w:rsidRPr="00BF28E8">
              <w:rPr>
                <w:rFonts w:ascii="Book Antiqua" w:hAnsi="Book Antiqua" w:hint="eastAsia"/>
                <w:vertAlign w:val="superscript"/>
                <w:lang w:eastAsia="zh-CN"/>
              </w:rPr>
              <w:t>9</w:t>
            </w:r>
            <w:r w:rsidR="00EF1697" w:rsidRPr="00BF28E8">
              <w:rPr>
                <w:rFonts w:ascii="Book Antiqua" w:hAnsi="Book Antiqua"/>
                <w:vertAlign w:val="superscript"/>
              </w:rPr>
              <w:t>]</w:t>
            </w:r>
          </w:p>
        </w:tc>
        <w:tc>
          <w:tcPr>
            <w:tcW w:w="1710" w:type="dxa"/>
            <w:tcMar>
              <w:top w:w="100" w:type="dxa"/>
              <w:left w:w="100" w:type="dxa"/>
              <w:bottom w:w="100" w:type="dxa"/>
              <w:right w:w="100" w:type="dxa"/>
            </w:tcMar>
          </w:tcPr>
          <w:p w14:paraId="6017496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770" w:type="dxa"/>
            <w:tcMar>
              <w:top w:w="100" w:type="dxa"/>
              <w:left w:w="100" w:type="dxa"/>
              <w:bottom w:w="100" w:type="dxa"/>
              <w:right w:w="100" w:type="dxa"/>
            </w:tcMar>
          </w:tcPr>
          <w:p w14:paraId="7867281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NAVICAD and a two layer CNN</w:t>
            </w:r>
          </w:p>
        </w:tc>
        <w:tc>
          <w:tcPr>
            <w:tcW w:w="1995" w:type="dxa"/>
            <w:tcMar>
              <w:top w:w="100" w:type="dxa"/>
              <w:left w:w="100" w:type="dxa"/>
              <w:bottom w:w="100" w:type="dxa"/>
              <w:right w:w="100" w:type="dxa"/>
            </w:tcMar>
          </w:tcPr>
          <w:p w14:paraId="2878EA7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1035 endomicroscopy images including 725 for training, 155 for validation, and 155 for testing.</w:t>
            </w:r>
          </w:p>
        </w:tc>
        <w:tc>
          <w:tcPr>
            <w:tcW w:w="1860" w:type="dxa"/>
            <w:tcMar>
              <w:top w:w="100" w:type="dxa"/>
              <w:left w:w="100" w:type="dxa"/>
              <w:bottom w:w="100" w:type="dxa"/>
              <w:right w:w="100" w:type="dxa"/>
            </w:tcMar>
          </w:tcPr>
          <w:p w14:paraId="41C8C73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Testing decision accuracy error rate of 15.48% (24 out of 155 images)</w:t>
            </w:r>
          </w:p>
        </w:tc>
      </w:tr>
      <w:tr w:rsidR="00EF1697" w:rsidRPr="00C33768" w14:paraId="2D41A472" w14:textId="77777777" w:rsidTr="00EF1697">
        <w:trPr>
          <w:trHeight w:val="1295"/>
        </w:trPr>
        <w:tc>
          <w:tcPr>
            <w:tcW w:w="1785" w:type="dxa"/>
            <w:tcMar>
              <w:top w:w="100" w:type="dxa"/>
              <w:left w:w="100" w:type="dxa"/>
              <w:bottom w:w="100" w:type="dxa"/>
              <w:right w:w="100" w:type="dxa"/>
            </w:tcMar>
          </w:tcPr>
          <w:p w14:paraId="5CC64826" w14:textId="535C8BA9" w:rsidR="00EF1697" w:rsidRPr="00C33768" w:rsidRDefault="00EF1697" w:rsidP="00BF28E8">
            <w:pPr>
              <w:adjustRightInd w:val="0"/>
              <w:snapToGrid w:val="0"/>
              <w:spacing w:line="360" w:lineRule="auto"/>
              <w:rPr>
                <w:rFonts w:ascii="Book Antiqua" w:hAnsi="Book Antiqua"/>
                <w:lang w:eastAsia="zh-CN"/>
              </w:rPr>
            </w:pPr>
            <w:proofErr w:type="spellStart"/>
            <w:r w:rsidRPr="00C33768">
              <w:rPr>
                <w:rFonts w:ascii="Book Antiqua" w:hAnsi="Book Antiqua"/>
              </w:rPr>
              <w:t>Taunk</w:t>
            </w:r>
            <w:proofErr w:type="spellEnd"/>
            <w:r w:rsidRPr="00C33768">
              <w:rPr>
                <w:rFonts w:ascii="Book Antiqua" w:hAnsi="Book Antiqua"/>
              </w:rPr>
              <w:t xml:space="preserve"> </w:t>
            </w:r>
            <w:r w:rsidR="006D62C7" w:rsidRPr="006D62C7">
              <w:rPr>
                <w:rFonts w:ascii="Book Antiqua" w:hAnsi="Book Antiqua"/>
                <w:i/>
              </w:rPr>
              <w:t>et al</w:t>
            </w:r>
            <w:r w:rsidRPr="00BF28E8">
              <w:rPr>
                <w:rFonts w:ascii="Book Antiqua" w:hAnsi="Book Antiqua"/>
                <w:vertAlign w:val="superscript"/>
              </w:rPr>
              <w:t>[</w:t>
            </w:r>
            <w:r w:rsidR="00BF28E8" w:rsidRPr="00BF28E8">
              <w:rPr>
                <w:rFonts w:ascii="Book Antiqua" w:hAnsi="Book Antiqua" w:hint="eastAsia"/>
                <w:vertAlign w:val="superscript"/>
                <w:lang w:eastAsia="zh-CN"/>
              </w:rPr>
              <w:t>60</w:t>
            </w:r>
            <w:r w:rsidRPr="00BF28E8">
              <w:rPr>
                <w:rFonts w:ascii="Book Antiqua" w:hAnsi="Book Antiqua"/>
                <w:vertAlign w:val="superscript"/>
              </w:rPr>
              <w:t>]</w:t>
            </w:r>
          </w:p>
        </w:tc>
        <w:tc>
          <w:tcPr>
            <w:tcW w:w="1710" w:type="dxa"/>
            <w:tcMar>
              <w:top w:w="100" w:type="dxa"/>
              <w:left w:w="100" w:type="dxa"/>
              <w:bottom w:w="100" w:type="dxa"/>
              <w:right w:w="100" w:type="dxa"/>
            </w:tcMar>
          </w:tcPr>
          <w:p w14:paraId="3DCAB19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Feasibility study</w:t>
            </w:r>
          </w:p>
        </w:tc>
        <w:tc>
          <w:tcPr>
            <w:tcW w:w="1770" w:type="dxa"/>
            <w:tcMar>
              <w:top w:w="100" w:type="dxa"/>
              <w:left w:w="100" w:type="dxa"/>
              <w:bottom w:w="100" w:type="dxa"/>
              <w:right w:w="100" w:type="dxa"/>
            </w:tcMar>
          </w:tcPr>
          <w:p w14:paraId="240CF61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expectation-maximization algorithm</w:t>
            </w:r>
          </w:p>
        </w:tc>
        <w:tc>
          <w:tcPr>
            <w:tcW w:w="1995" w:type="dxa"/>
            <w:tcMar>
              <w:top w:w="100" w:type="dxa"/>
              <w:left w:w="100" w:type="dxa"/>
              <w:bottom w:w="100" w:type="dxa"/>
              <w:right w:w="100" w:type="dxa"/>
            </w:tcMar>
          </w:tcPr>
          <w:p w14:paraId="204A3F6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189 endomicroscopy images from 26 patient</w:t>
            </w:r>
          </w:p>
        </w:tc>
        <w:tc>
          <w:tcPr>
            <w:tcW w:w="1860" w:type="dxa"/>
            <w:tcMar>
              <w:top w:w="100" w:type="dxa"/>
              <w:left w:w="100" w:type="dxa"/>
              <w:bottom w:w="100" w:type="dxa"/>
              <w:right w:w="100" w:type="dxa"/>
            </w:tcMar>
          </w:tcPr>
          <w:p w14:paraId="5B6E305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Accuracy: 94.2% Sensitivity 94.8% Specificity 93.5% </w:t>
            </w:r>
          </w:p>
        </w:tc>
      </w:tr>
    </w:tbl>
    <w:p w14:paraId="288FAD12" w14:textId="77777777" w:rsidR="00C0616F" w:rsidRPr="00177B08" w:rsidRDefault="00C0616F" w:rsidP="00C0616F">
      <w:pPr>
        <w:adjustRightInd w:val="0"/>
        <w:snapToGrid w:val="0"/>
        <w:spacing w:line="360" w:lineRule="auto"/>
        <w:rPr>
          <w:rFonts w:ascii="Book Antiqua" w:hAnsi="Book Antiqua"/>
          <w:lang w:eastAsia="zh-CN"/>
        </w:rPr>
      </w:pP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Pr>
          <w:rFonts w:ascii="Book Antiqua" w:hAnsi="Book Antiqua" w:cs="Book Antiqua" w:hint="eastAsia"/>
          <w:color w:val="000000"/>
          <w:lang w:eastAsia="zh-CN"/>
        </w:rPr>
        <w:t xml:space="preserve">; </w:t>
      </w:r>
      <w:r w:rsidRPr="00177B08">
        <w:rPr>
          <w:rFonts w:ascii="Book Antiqua" w:hAnsi="Book Antiqua" w:cs="Book Antiqua"/>
          <w:color w:val="000000"/>
          <w:lang w:eastAsia="zh-CN"/>
        </w:rPr>
        <w:t>CNN</w:t>
      </w:r>
      <w:r>
        <w:rPr>
          <w:rFonts w:ascii="Book Antiqua" w:hAnsi="Book Antiqua" w:cs="Book Antiqua" w:hint="eastAsia"/>
          <w:color w:val="000000"/>
          <w:lang w:eastAsia="zh-CN"/>
        </w:rPr>
        <w:t>:</w:t>
      </w:r>
      <w:r w:rsidRPr="00177B08">
        <w:rPr>
          <w:rFonts w:ascii="Book Antiqua" w:hAnsi="Book Antiqua" w:cs="Book Antiqua"/>
          <w:color w:val="000000"/>
          <w:lang w:eastAsia="zh-CN"/>
        </w:rPr>
        <w:t xml:space="preserve"> </w:t>
      </w:r>
      <w:r w:rsidRPr="00177B08">
        <w:rPr>
          <w:rFonts w:ascii="Book Antiqua" w:hAnsi="Book Antiqua" w:cs="Book Antiqua"/>
          <w:caps/>
          <w:color w:val="000000"/>
          <w:lang w:eastAsia="zh-CN"/>
        </w:rPr>
        <w:t>c</w:t>
      </w:r>
      <w:r w:rsidRPr="00177B08">
        <w:rPr>
          <w:rFonts w:ascii="Book Antiqua" w:hAnsi="Book Antiqua" w:cs="Book Antiqua"/>
          <w:color w:val="000000"/>
          <w:lang w:eastAsia="zh-CN"/>
        </w:rPr>
        <w:t>onvoluted neural network</w:t>
      </w:r>
      <w:r>
        <w:rPr>
          <w:rFonts w:ascii="Book Antiqua" w:hAnsi="Book Antiqua" w:cs="Book Antiqua" w:hint="eastAsia"/>
          <w:color w:val="000000"/>
          <w:lang w:eastAsia="zh-CN"/>
        </w:rPr>
        <w:t>.</w:t>
      </w:r>
    </w:p>
    <w:p w14:paraId="3CE82890" w14:textId="7C497162" w:rsidR="00C0616F" w:rsidRPr="00C0616F" w:rsidRDefault="00C0616F" w:rsidP="00C0616F">
      <w:pPr>
        <w:adjustRightInd w:val="0"/>
        <w:snapToGrid w:val="0"/>
        <w:spacing w:line="360" w:lineRule="auto"/>
        <w:rPr>
          <w:rFonts w:ascii="Book Antiqua" w:hAnsi="Book Antiqua"/>
          <w:lang w:eastAsia="zh-CN"/>
        </w:rPr>
      </w:pPr>
    </w:p>
    <w:p w14:paraId="1D6A7369" w14:textId="77777777" w:rsidR="00EF1697" w:rsidRDefault="00EF1697" w:rsidP="00EF1697">
      <w:pPr>
        <w:pBdr>
          <w:top w:val="nil"/>
          <w:left w:val="nil"/>
          <w:bottom w:val="nil"/>
          <w:right w:val="nil"/>
          <w:between w:val="nil"/>
        </w:pBdr>
        <w:adjustRightInd w:val="0"/>
        <w:snapToGrid w:val="0"/>
        <w:spacing w:line="360" w:lineRule="auto"/>
        <w:rPr>
          <w:rFonts w:ascii="Book Antiqua" w:hAnsi="Book Antiqua"/>
          <w:color w:val="000000"/>
        </w:rPr>
      </w:pPr>
      <w:r>
        <w:rPr>
          <w:rFonts w:ascii="Book Antiqua" w:hAnsi="Book Antiqua"/>
          <w:color w:val="000000"/>
        </w:rPr>
        <w:br w:type="page"/>
      </w:r>
    </w:p>
    <w:p w14:paraId="17DA3559"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lastRenderedPageBreak/>
        <w:t>Table 9</w:t>
      </w:r>
      <w:r w:rsidRPr="00C33768">
        <w:rPr>
          <w:rFonts w:ascii="Book Antiqua" w:hAnsi="Book Antiqua" w:hint="eastAsia"/>
          <w:b/>
          <w:lang w:eastAsia="zh-CN"/>
        </w:rPr>
        <w:t xml:space="preserve"> </w:t>
      </w:r>
      <w:r w:rsidRPr="00C33768">
        <w:rPr>
          <w:rFonts w:ascii="Book Antiqua" w:hAnsi="Book Antiqua"/>
          <w:b/>
          <w:color w:val="000000"/>
        </w:rPr>
        <w:t>Robotics</w:t>
      </w:r>
    </w:p>
    <w:tbl>
      <w:tblPr>
        <w:tblW w:w="9120" w:type="dxa"/>
        <w:tblBorders>
          <w:top w:val="single" w:sz="8" w:space="0" w:color="000000" w:themeColor="text1"/>
          <w:bottom w:val="single" w:sz="8" w:space="0" w:color="000000" w:themeColor="text1"/>
        </w:tblBorders>
        <w:tblLayout w:type="fixed"/>
        <w:tblLook w:val="0600" w:firstRow="0" w:lastRow="0" w:firstColumn="0" w:lastColumn="0" w:noHBand="1" w:noVBand="1"/>
      </w:tblPr>
      <w:tblGrid>
        <w:gridCol w:w="1785"/>
        <w:gridCol w:w="1710"/>
        <w:gridCol w:w="1770"/>
        <w:gridCol w:w="1995"/>
        <w:gridCol w:w="1860"/>
      </w:tblGrid>
      <w:tr w:rsidR="00EF1697" w:rsidRPr="00C33768" w14:paraId="34BDCB26" w14:textId="77777777" w:rsidTr="00EF1697">
        <w:trPr>
          <w:trHeight w:val="755"/>
        </w:trPr>
        <w:tc>
          <w:tcPr>
            <w:tcW w:w="1785" w:type="dxa"/>
            <w:tcBorders>
              <w:top w:val="single" w:sz="8" w:space="0" w:color="000000" w:themeColor="text1"/>
              <w:bottom w:val="single" w:sz="8" w:space="0" w:color="000000" w:themeColor="text1"/>
            </w:tcBorders>
            <w:tcMar>
              <w:top w:w="100" w:type="dxa"/>
              <w:left w:w="100" w:type="dxa"/>
              <w:bottom w:w="100" w:type="dxa"/>
              <w:right w:w="100" w:type="dxa"/>
            </w:tcMar>
          </w:tcPr>
          <w:p w14:paraId="293D65A2" w14:textId="77777777" w:rsidR="00EF1697" w:rsidRPr="00C33768" w:rsidRDefault="00EF1697" w:rsidP="00EF1697">
            <w:pPr>
              <w:adjustRightInd w:val="0"/>
              <w:snapToGrid w:val="0"/>
              <w:spacing w:line="360" w:lineRule="auto"/>
              <w:rPr>
                <w:rFonts w:ascii="Book Antiqua" w:hAnsi="Book Antiqua"/>
                <w:b/>
              </w:rPr>
            </w:pPr>
            <w:r>
              <w:rPr>
                <w:rFonts w:ascii="Book Antiqua" w:hAnsi="Book Antiqua"/>
                <w:b/>
              </w:rPr>
              <w:t>Ref.</w:t>
            </w:r>
          </w:p>
        </w:tc>
        <w:tc>
          <w:tcPr>
            <w:tcW w:w="1710" w:type="dxa"/>
            <w:tcBorders>
              <w:top w:val="single" w:sz="8" w:space="0" w:color="000000" w:themeColor="text1"/>
              <w:bottom w:val="single" w:sz="8" w:space="0" w:color="000000" w:themeColor="text1"/>
            </w:tcBorders>
            <w:tcMar>
              <w:top w:w="100" w:type="dxa"/>
              <w:left w:w="100" w:type="dxa"/>
              <w:bottom w:w="100" w:type="dxa"/>
              <w:right w:w="100" w:type="dxa"/>
            </w:tcMar>
          </w:tcPr>
          <w:p w14:paraId="3370CA93"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Study design</w:t>
            </w:r>
          </w:p>
        </w:tc>
        <w:tc>
          <w:tcPr>
            <w:tcW w:w="1770" w:type="dxa"/>
            <w:tcBorders>
              <w:top w:val="single" w:sz="8" w:space="0" w:color="000000" w:themeColor="text1"/>
              <w:bottom w:val="single" w:sz="8" w:space="0" w:color="000000" w:themeColor="text1"/>
            </w:tcBorders>
            <w:tcMar>
              <w:top w:w="100" w:type="dxa"/>
              <w:left w:w="100" w:type="dxa"/>
              <w:bottom w:w="100" w:type="dxa"/>
              <w:right w:w="100" w:type="dxa"/>
            </w:tcMar>
          </w:tcPr>
          <w:p w14:paraId="09183143"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Algorithm type</w:t>
            </w:r>
          </w:p>
        </w:tc>
        <w:tc>
          <w:tcPr>
            <w:tcW w:w="1995" w:type="dxa"/>
            <w:tcBorders>
              <w:top w:val="single" w:sz="8" w:space="0" w:color="000000" w:themeColor="text1"/>
              <w:bottom w:val="single" w:sz="8" w:space="0" w:color="000000" w:themeColor="text1"/>
            </w:tcBorders>
            <w:tcMar>
              <w:top w:w="100" w:type="dxa"/>
              <w:left w:w="100" w:type="dxa"/>
              <w:bottom w:w="100" w:type="dxa"/>
              <w:right w:w="100" w:type="dxa"/>
            </w:tcMar>
          </w:tcPr>
          <w:p w14:paraId="0026923D"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Dataset</w:t>
            </w:r>
          </w:p>
        </w:tc>
        <w:tc>
          <w:tcPr>
            <w:tcW w:w="1860" w:type="dxa"/>
            <w:tcBorders>
              <w:top w:val="single" w:sz="8" w:space="0" w:color="000000" w:themeColor="text1"/>
              <w:bottom w:val="single" w:sz="8" w:space="0" w:color="000000" w:themeColor="text1"/>
            </w:tcBorders>
            <w:tcMar>
              <w:top w:w="100" w:type="dxa"/>
              <w:left w:w="100" w:type="dxa"/>
              <w:bottom w:w="100" w:type="dxa"/>
              <w:right w:w="100" w:type="dxa"/>
            </w:tcMar>
          </w:tcPr>
          <w:p w14:paraId="62C4D8CB"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Results</w:t>
            </w:r>
          </w:p>
        </w:tc>
      </w:tr>
      <w:tr w:rsidR="00EF1697" w:rsidRPr="00C33768" w14:paraId="55B075E3" w14:textId="77777777" w:rsidTr="00EF1697">
        <w:trPr>
          <w:trHeight w:val="1295"/>
        </w:trPr>
        <w:tc>
          <w:tcPr>
            <w:tcW w:w="1785" w:type="dxa"/>
            <w:tcBorders>
              <w:top w:val="single" w:sz="8" w:space="0" w:color="000000" w:themeColor="text1"/>
            </w:tcBorders>
            <w:tcMar>
              <w:top w:w="100" w:type="dxa"/>
              <w:left w:w="100" w:type="dxa"/>
              <w:bottom w:w="100" w:type="dxa"/>
              <w:right w:w="100" w:type="dxa"/>
            </w:tcMar>
          </w:tcPr>
          <w:p w14:paraId="70274C24" w14:textId="6D6D9FB3" w:rsidR="00EF1697" w:rsidRPr="00C33768" w:rsidRDefault="00EF1697" w:rsidP="00BF28E8">
            <w:pPr>
              <w:adjustRightInd w:val="0"/>
              <w:snapToGrid w:val="0"/>
              <w:spacing w:line="360" w:lineRule="auto"/>
              <w:rPr>
                <w:rFonts w:ascii="Book Antiqua" w:hAnsi="Book Antiqua"/>
              </w:rPr>
            </w:pPr>
            <w:r w:rsidRPr="00C33768">
              <w:rPr>
                <w:rFonts w:ascii="Book Antiqua" w:hAnsi="Book Antiqua"/>
              </w:rPr>
              <w:t xml:space="preserve">Eickhoff </w:t>
            </w:r>
            <w:r w:rsidR="006D62C7" w:rsidRPr="006D62C7">
              <w:rPr>
                <w:rFonts w:ascii="Book Antiqua" w:hAnsi="Book Antiqua"/>
                <w:i/>
              </w:rPr>
              <w:t>et al</w:t>
            </w:r>
            <w:r w:rsidRPr="00BF28E8">
              <w:rPr>
                <w:rFonts w:ascii="Book Antiqua" w:hAnsi="Book Antiqua"/>
                <w:vertAlign w:val="superscript"/>
              </w:rPr>
              <w:t>[6</w:t>
            </w:r>
            <w:r w:rsidR="00BF28E8" w:rsidRPr="00BF28E8">
              <w:rPr>
                <w:rFonts w:ascii="Book Antiqua" w:hAnsi="Book Antiqua" w:hint="eastAsia"/>
                <w:vertAlign w:val="superscript"/>
                <w:lang w:eastAsia="zh-CN"/>
              </w:rPr>
              <w:t>3</w:t>
            </w:r>
            <w:r w:rsidRPr="00BF28E8">
              <w:rPr>
                <w:rFonts w:ascii="Book Antiqua" w:hAnsi="Book Antiqua"/>
                <w:vertAlign w:val="superscript"/>
              </w:rPr>
              <w:t>]</w:t>
            </w:r>
          </w:p>
        </w:tc>
        <w:tc>
          <w:tcPr>
            <w:tcW w:w="1710" w:type="dxa"/>
            <w:tcBorders>
              <w:top w:val="single" w:sz="8" w:space="0" w:color="000000" w:themeColor="text1"/>
            </w:tcBorders>
            <w:tcMar>
              <w:top w:w="100" w:type="dxa"/>
              <w:left w:w="100" w:type="dxa"/>
              <w:bottom w:w="100" w:type="dxa"/>
              <w:right w:w="100" w:type="dxa"/>
            </w:tcMar>
          </w:tcPr>
          <w:p w14:paraId="2EA0EB0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Prospective, nonrandomized, unblinded feasibility study</w:t>
            </w:r>
          </w:p>
        </w:tc>
        <w:tc>
          <w:tcPr>
            <w:tcW w:w="1770" w:type="dxa"/>
            <w:tcBorders>
              <w:top w:val="single" w:sz="8" w:space="0" w:color="000000" w:themeColor="text1"/>
            </w:tcBorders>
            <w:tcMar>
              <w:top w:w="100" w:type="dxa"/>
              <w:left w:w="100" w:type="dxa"/>
              <w:bottom w:w="100" w:type="dxa"/>
              <w:right w:w="100" w:type="dxa"/>
            </w:tcMar>
          </w:tcPr>
          <w:p w14:paraId="6E653F3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CAD using </w:t>
            </w:r>
            <w:proofErr w:type="spellStart"/>
            <w:r w:rsidRPr="00C33768">
              <w:rPr>
                <w:rFonts w:ascii="Book Antiqua" w:hAnsi="Book Antiqua"/>
              </w:rPr>
              <w:t>NeoGuide</w:t>
            </w:r>
            <w:proofErr w:type="spellEnd"/>
            <w:r w:rsidRPr="00C33768">
              <w:rPr>
                <w:rFonts w:ascii="Book Antiqua" w:hAnsi="Book Antiqua"/>
              </w:rPr>
              <w:t xml:space="preserve"> Endoscopy System</w:t>
            </w:r>
          </w:p>
        </w:tc>
        <w:tc>
          <w:tcPr>
            <w:tcW w:w="1995" w:type="dxa"/>
            <w:tcBorders>
              <w:top w:val="single" w:sz="8" w:space="0" w:color="000000" w:themeColor="text1"/>
            </w:tcBorders>
            <w:tcMar>
              <w:top w:w="100" w:type="dxa"/>
              <w:left w:w="100" w:type="dxa"/>
              <w:bottom w:w="100" w:type="dxa"/>
              <w:right w:w="100" w:type="dxa"/>
            </w:tcMar>
          </w:tcPr>
          <w:p w14:paraId="3D37DCE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10 patients</w:t>
            </w:r>
          </w:p>
        </w:tc>
        <w:tc>
          <w:tcPr>
            <w:tcW w:w="1860" w:type="dxa"/>
            <w:tcBorders>
              <w:top w:val="single" w:sz="8" w:space="0" w:color="000000" w:themeColor="text1"/>
            </w:tcBorders>
            <w:tcMar>
              <w:top w:w="100" w:type="dxa"/>
              <w:left w:w="100" w:type="dxa"/>
              <w:bottom w:w="100" w:type="dxa"/>
              <w:right w:w="100" w:type="dxa"/>
            </w:tcMar>
          </w:tcPr>
          <w:p w14:paraId="232175C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100% cecal intubation rate. Median time to cecum 20.5 min. 0 complications or adverse effects reported at discharge, 48 h, and 30 d </w:t>
            </w:r>
          </w:p>
        </w:tc>
      </w:tr>
      <w:tr w:rsidR="00EF1697" w:rsidRPr="00C33768" w14:paraId="73824F3B" w14:textId="77777777" w:rsidTr="00EF1697">
        <w:trPr>
          <w:trHeight w:val="1565"/>
        </w:trPr>
        <w:tc>
          <w:tcPr>
            <w:tcW w:w="1785" w:type="dxa"/>
            <w:tcMar>
              <w:top w:w="100" w:type="dxa"/>
              <w:left w:w="100" w:type="dxa"/>
              <w:bottom w:w="100" w:type="dxa"/>
              <w:right w:w="100" w:type="dxa"/>
            </w:tcMar>
          </w:tcPr>
          <w:p w14:paraId="6DA76572" w14:textId="258AED75" w:rsidR="00EF1697" w:rsidRPr="00C33768" w:rsidRDefault="00EF1697" w:rsidP="00BF28E8">
            <w:pPr>
              <w:adjustRightInd w:val="0"/>
              <w:snapToGrid w:val="0"/>
              <w:spacing w:line="360" w:lineRule="auto"/>
              <w:rPr>
                <w:rFonts w:ascii="Book Antiqua" w:hAnsi="Book Antiqua"/>
              </w:rPr>
            </w:pPr>
            <w:proofErr w:type="spellStart"/>
            <w:r w:rsidRPr="00C33768">
              <w:rPr>
                <w:rFonts w:ascii="Book Antiqua" w:hAnsi="Book Antiqua"/>
              </w:rPr>
              <w:t>Pullens</w:t>
            </w:r>
            <w:proofErr w:type="spellEnd"/>
            <w:r w:rsidRPr="00C33768">
              <w:rPr>
                <w:rFonts w:ascii="Book Antiqua" w:hAnsi="Book Antiqua"/>
              </w:rPr>
              <w:t xml:space="preserve"> </w:t>
            </w:r>
            <w:r w:rsidR="006D62C7" w:rsidRPr="006D62C7">
              <w:rPr>
                <w:rFonts w:ascii="Book Antiqua" w:hAnsi="Book Antiqua"/>
                <w:i/>
              </w:rPr>
              <w:t>et al</w:t>
            </w:r>
            <w:r w:rsidRPr="00BF28E8">
              <w:rPr>
                <w:rFonts w:ascii="Book Antiqua" w:hAnsi="Book Antiqua"/>
                <w:vertAlign w:val="superscript"/>
              </w:rPr>
              <w:t>[6</w:t>
            </w:r>
            <w:r w:rsidR="00BF28E8" w:rsidRPr="00BF28E8">
              <w:rPr>
                <w:rFonts w:ascii="Book Antiqua" w:hAnsi="Book Antiqua" w:hint="eastAsia"/>
                <w:vertAlign w:val="superscript"/>
                <w:lang w:eastAsia="zh-CN"/>
              </w:rPr>
              <w:t>4</w:t>
            </w:r>
            <w:r w:rsidRPr="00BF28E8">
              <w:rPr>
                <w:rFonts w:ascii="Book Antiqua" w:hAnsi="Book Antiqua"/>
                <w:vertAlign w:val="superscript"/>
              </w:rPr>
              <w:t>]</w:t>
            </w:r>
          </w:p>
        </w:tc>
        <w:tc>
          <w:tcPr>
            <w:tcW w:w="1710" w:type="dxa"/>
            <w:tcMar>
              <w:top w:w="100" w:type="dxa"/>
              <w:left w:w="100" w:type="dxa"/>
              <w:bottom w:w="100" w:type="dxa"/>
              <w:right w:w="100" w:type="dxa"/>
            </w:tcMar>
          </w:tcPr>
          <w:p w14:paraId="49EBBA6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Randomized control trial with crossover design</w:t>
            </w:r>
          </w:p>
        </w:tc>
        <w:tc>
          <w:tcPr>
            <w:tcW w:w="1770" w:type="dxa"/>
            <w:tcMar>
              <w:top w:w="100" w:type="dxa"/>
              <w:left w:w="100" w:type="dxa"/>
              <w:bottom w:w="100" w:type="dxa"/>
              <w:right w:w="100" w:type="dxa"/>
            </w:tcMar>
          </w:tcPr>
          <w:p w14:paraId="735AE226"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automated lumen centralization</w:t>
            </w:r>
          </w:p>
        </w:tc>
        <w:tc>
          <w:tcPr>
            <w:tcW w:w="1995" w:type="dxa"/>
            <w:tcMar>
              <w:top w:w="100" w:type="dxa"/>
              <w:left w:w="100" w:type="dxa"/>
              <w:bottom w:w="100" w:type="dxa"/>
              <w:right w:w="100" w:type="dxa"/>
            </w:tcMar>
          </w:tcPr>
          <w:p w14:paraId="00A2B8C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8 expert endoscopists and 10 endoscopy-naïve novices performing endoscopy on a validated colon model with 21 polyps.</w:t>
            </w:r>
          </w:p>
        </w:tc>
        <w:tc>
          <w:tcPr>
            <w:tcW w:w="1860" w:type="dxa"/>
            <w:tcMar>
              <w:top w:w="100" w:type="dxa"/>
              <w:left w:w="100" w:type="dxa"/>
              <w:bottom w:w="100" w:type="dxa"/>
              <w:right w:w="100" w:type="dxa"/>
            </w:tcMar>
          </w:tcPr>
          <w:p w14:paraId="7D967BA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Novice</w:t>
            </w:r>
          </w:p>
          <w:p w14:paraId="1111E68C" w14:textId="77777777" w:rsidR="00EF1697" w:rsidRPr="00C33768" w:rsidRDefault="00EF1697" w:rsidP="00EF1697">
            <w:pPr>
              <w:adjustRightInd w:val="0"/>
              <w:snapToGrid w:val="0"/>
              <w:spacing w:line="360" w:lineRule="auto"/>
              <w:rPr>
                <w:rFonts w:ascii="Book Antiqua" w:hAnsi="Book Antiqua"/>
                <w:lang w:eastAsia="zh-CN"/>
              </w:rPr>
            </w:pPr>
            <w:r w:rsidRPr="00C33768">
              <w:rPr>
                <w:rFonts w:ascii="Book Antiqua" w:hAnsi="Book Antiqua"/>
              </w:rPr>
              <w:t>Accuracy:</w:t>
            </w:r>
            <w:r>
              <w:rPr>
                <w:rFonts w:ascii="Book Antiqua" w:hAnsi="Book Antiqua"/>
              </w:rPr>
              <w:t xml:space="preserve"> 88.1%</w:t>
            </w:r>
          </w:p>
          <w:p w14:paraId="76C64F1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Time to cecum:  8 min 56 s </w:t>
            </w:r>
          </w:p>
          <w:p w14:paraId="30D42095" w14:textId="77777777" w:rsidR="00EF1697" w:rsidRPr="00C33768" w:rsidRDefault="00EF1697" w:rsidP="00EF1697">
            <w:pPr>
              <w:adjustRightInd w:val="0"/>
              <w:snapToGrid w:val="0"/>
              <w:spacing w:line="360" w:lineRule="auto"/>
              <w:rPr>
                <w:rFonts w:ascii="Book Antiqua" w:hAnsi="Book Antiqua"/>
              </w:rPr>
            </w:pPr>
          </w:p>
          <w:p w14:paraId="54F2D31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Experts </w:t>
            </w:r>
          </w:p>
          <w:p w14:paraId="0297EBF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Accuracy: 69%</w:t>
            </w:r>
          </w:p>
          <w:p w14:paraId="19447D2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Time to cecum: 13 min</w:t>
            </w:r>
            <w:r>
              <w:rPr>
                <w:rFonts w:ascii="Book Antiqua" w:hAnsi="Book Antiqua"/>
              </w:rPr>
              <w:t xml:space="preserve"> 1 s</w:t>
            </w:r>
            <w:r w:rsidRPr="00C33768">
              <w:rPr>
                <w:rFonts w:ascii="Book Antiqua" w:hAnsi="Book Antiqua"/>
              </w:rPr>
              <w:t xml:space="preserve"> </w:t>
            </w:r>
          </w:p>
        </w:tc>
      </w:tr>
    </w:tbl>
    <w:p w14:paraId="69268A42" w14:textId="268958EE" w:rsidR="00EF1697" w:rsidRPr="00C33768" w:rsidRDefault="00C0616F" w:rsidP="00EF1697">
      <w:pPr>
        <w:adjustRightInd w:val="0"/>
        <w:snapToGrid w:val="0"/>
        <w:spacing w:line="360" w:lineRule="auto"/>
        <w:rPr>
          <w:rFonts w:ascii="Book Antiqua" w:hAnsi="Book Antiqua"/>
        </w:rPr>
      </w:pP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sidR="00DF5344">
        <w:rPr>
          <w:rFonts w:ascii="Book Antiqua" w:hAnsi="Book Antiqua" w:cs="Book Antiqua" w:hint="eastAsia"/>
          <w:color w:val="000000"/>
          <w:lang w:eastAsia="zh-CN"/>
        </w:rPr>
        <w:t>.</w:t>
      </w:r>
    </w:p>
    <w:p w14:paraId="0693018A" w14:textId="77777777" w:rsidR="00EF1697" w:rsidRPr="00C33768" w:rsidRDefault="00EF1697" w:rsidP="00EF1697">
      <w:pPr>
        <w:adjustRightInd w:val="0"/>
        <w:snapToGrid w:val="0"/>
        <w:spacing w:line="360" w:lineRule="auto"/>
        <w:rPr>
          <w:rFonts w:ascii="Book Antiqua" w:hAnsi="Book Antiqua"/>
        </w:rPr>
      </w:pPr>
    </w:p>
    <w:p w14:paraId="319A1098" w14:textId="77777777" w:rsidR="0011793E" w:rsidRPr="00EF1697" w:rsidRDefault="0011793E">
      <w:pPr>
        <w:spacing w:line="360" w:lineRule="auto"/>
        <w:jc w:val="both"/>
        <w:rPr>
          <w:lang w:eastAsia="zh-CN"/>
        </w:rPr>
      </w:pPr>
    </w:p>
    <w:sectPr w:rsidR="0011793E" w:rsidRPr="00EF1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8540" w14:textId="77777777" w:rsidR="009262C8" w:rsidRDefault="009262C8" w:rsidP="00872E8B">
      <w:r>
        <w:separator/>
      </w:r>
    </w:p>
  </w:endnote>
  <w:endnote w:type="continuationSeparator" w:id="0">
    <w:p w14:paraId="7496D9F5" w14:textId="77777777" w:rsidR="009262C8" w:rsidRDefault="009262C8" w:rsidP="0087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62488"/>
      <w:docPartObj>
        <w:docPartGallery w:val="Page Numbers (Bottom of Page)"/>
        <w:docPartUnique/>
      </w:docPartObj>
    </w:sdtPr>
    <w:sdtEndPr/>
    <w:sdtContent>
      <w:sdt>
        <w:sdtPr>
          <w:id w:val="98381352"/>
          <w:docPartObj>
            <w:docPartGallery w:val="Page Numbers (Top of Page)"/>
            <w:docPartUnique/>
          </w:docPartObj>
        </w:sdtPr>
        <w:sdtEndPr/>
        <w:sdtContent>
          <w:p w14:paraId="6BFD9724" w14:textId="261065E0" w:rsidR="00EF1697" w:rsidRDefault="00EF1697" w:rsidP="00872E8B">
            <w:pPr>
              <w:pStyle w:val="a5"/>
              <w:jc w:val="right"/>
            </w:pPr>
            <w:r w:rsidRPr="00872E8B">
              <w:rPr>
                <w:rFonts w:ascii="Book Antiqua" w:hAnsi="Book Antiqua"/>
                <w:sz w:val="24"/>
                <w:szCs w:val="24"/>
                <w:lang w:val="zh-CN" w:eastAsia="zh-CN"/>
              </w:rPr>
              <w:t xml:space="preserve"> </w:t>
            </w:r>
            <w:r w:rsidRPr="00872E8B">
              <w:rPr>
                <w:rFonts w:ascii="Book Antiqua" w:hAnsi="Book Antiqua"/>
                <w:b/>
                <w:bCs/>
                <w:sz w:val="24"/>
                <w:szCs w:val="24"/>
              </w:rPr>
              <w:fldChar w:fldCharType="begin"/>
            </w:r>
            <w:r w:rsidRPr="00872E8B">
              <w:rPr>
                <w:rFonts w:ascii="Book Antiqua" w:hAnsi="Book Antiqua"/>
                <w:b/>
                <w:bCs/>
                <w:sz w:val="24"/>
                <w:szCs w:val="24"/>
              </w:rPr>
              <w:instrText>PAGE</w:instrText>
            </w:r>
            <w:r w:rsidRPr="00872E8B">
              <w:rPr>
                <w:rFonts w:ascii="Book Antiqua" w:hAnsi="Book Antiqua"/>
                <w:b/>
                <w:bCs/>
                <w:sz w:val="24"/>
                <w:szCs w:val="24"/>
              </w:rPr>
              <w:fldChar w:fldCharType="separate"/>
            </w:r>
            <w:r w:rsidR="007E7593">
              <w:rPr>
                <w:rFonts w:ascii="Book Antiqua" w:hAnsi="Book Antiqua"/>
                <w:b/>
                <w:bCs/>
                <w:noProof/>
                <w:sz w:val="24"/>
                <w:szCs w:val="24"/>
              </w:rPr>
              <w:t>31</w:t>
            </w:r>
            <w:r w:rsidRPr="00872E8B">
              <w:rPr>
                <w:rFonts w:ascii="Book Antiqua" w:hAnsi="Book Antiqua"/>
                <w:b/>
                <w:bCs/>
                <w:sz w:val="24"/>
                <w:szCs w:val="24"/>
              </w:rPr>
              <w:fldChar w:fldCharType="end"/>
            </w:r>
            <w:r w:rsidRPr="00872E8B">
              <w:rPr>
                <w:rFonts w:ascii="Book Antiqua" w:hAnsi="Book Antiqua"/>
                <w:sz w:val="24"/>
                <w:szCs w:val="24"/>
                <w:lang w:val="zh-CN" w:eastAsia="zh-CN"/>
              </w:rPr>
              <w:t xml:space="preserve"> / </w:t>
            </w:r>
            <w:r w:rsidRPr="00872E8B">
              <w:rPr>
                <w:rFonts w:ascii="Book Antiqua" w:hAnsi="Book Antiqua"/>
                <w:b/>
                <w:bCs/>
                <w:sz w:val="24"/>
                <w:szCs w:val="24"/>
              </w:rPr>
              <w:fldChar w:fldCharType="begin"/>
            </w:r>
            <w:r w:rsidRPr="00872E8B">
              <w:rPr>
                <w:rFonts w:ascii="Book Antiqua" w:hAnsi="Book Antiqua"/>
                <w:b/>
                <w:bCs/>
                <w:sz w:val="24"/>
                <w:szCs w:val="24"/>
              </w:rPr>
              <w:instrText>NUMPAGES</w:instrText>
            </w:r>
            <w:r w:rsidRPr="00872E8B">
              <w:rPr>
                <w:rFonts w:ascii="Book Antiqua" w:hAnsi="Book Antiqua"/>
                <w:b/>
                <w:bCs/>
                <w:sz w:val="24"/>
                <w:szCs w:val="24"/>
              </w:rPr>
              <w:fldChar w:fldCharType="separate"/>
            </w:r>
            <w:r w:rsidR="007E7593">
              <w:rPr>
                <w:rFonts w:ascii="Book Antiqua" w:hAnsi="Book Antiqua"/>
                <w:b/>
                <w:bCs/>
                <w:noProof/>
                <w:sz w:val="24"/>
                <w:szCs w:val="24"/>
              </w:rPr>
              <w:t>44</w:t>
            </w:r>
            <w:r w:rsidRPr="00872E8B">
              <w:rPr>
                <w:rFonts w:ascii="Book Antiqua" w:hAnsi="Book Antiqua"/>
                <w:b/>
                <w:bCs/>
                <w:sz w:val="24"/>
                <w:szCs w:val="24"/>
              </w:rPr>
              <w:fldChar w:fldCharType="end"/>
            </w:r>
          </w:p>
        </w:sdtContent>
      </w:sdt>
    </w:sdtContent>
  </w:sdt>
  <w:p w14:paraId="7A9C303E" w14:textId="77777777" w:rsidR="00EF1697" w:rsidRDefault="00EF16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5A92" w14:textId="77777777" w:rsidR="009262C8" w:rsidRDefault="009262C8" w:rsidP="00872E8B">
      <w:r>
        <w:separator/>
      </w:r>
    </w:p>
  </w:footnote>
  <w:footnote w:type="continuationSeparator" w:id="0">
    <w:p w14:paraId="05A53034" w14:textId="77777777" w:rsidR="009262C8" w:rsidRDefault="009262C8" w:rsidP="0087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2BED"/>
    <w:rsid w:val="0011793E"/>
    <w:rsid w:val="00177B08"/>
    <w:rsid w:val="001B515B"/>
    <w:rsid w:val="00260DD7"/>
    <w:rsid w:val="00304F14"/>
    <w:rsid w:val="003C02BB"/>
    <w:rsid w:val="00524F3B"/>
    <w:rsid w:val="005736E7"/>
    <w:rsid w:val="006B62B8"/>
    <w:rsid w:val="006D62C7"/>
    <w:rsid w:val="007A47D8"/>
    <w:rsid w:val="007E7593"/>
    <w:rsid w:val="008043C1"/>
    <w:rsid w:val="00872E8B"/>
    <w:rsid w:val="00883E2E"/>
    <w:rsid w:val="008A6D7A"/>
    <w:rsid w:val="009262C8"/>
    <w:rsid w:val="00970542"/>
    <w:rsid w:val="009A147E"/>
    <w:rsid w:val="00A00950"/>
    <w:rsid w:val="00A77336"/>
    <w:rsid w:val="00A77B3E"/>
    <w:rsid w:val="00B3623A"/>
    <w:rsid w:val="00BF28E8"/>
    <w:rsid w:val="00C0616F"/>
    <w:rsid w:val="00CA2A55"/>
    <w:rsid w:val="00CB6CB3"/>
    <w:rsid w:val="00D57FC7"/>
    <w:rsid w:val="00DE7C21"/>
    <w:rsid w:val="00DF5344"/>
    <w:rsid w:val="00EF1697"/>
    <w:rsid w:val="00FE5C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0729B"/>
  <w15:docId w15:val="{5A5BD101-12ED-4A6C-AA06-C9C47474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E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2E8B"/>
    <w:rPr>
      <w:sz w:val="18"/>
      <w:szCs w:val="18"/>
    </w:rPr>
  </w:style>
  <w:style w:type="paragraph" w:styleId="a5">
    <w:name w:val="footer"/>
    <w:basedOn w:val="a"/>
    <w:link w:val="a6"/>
    <w:uiPriority w:val="99"/>
    <w:rsid w:val="00872E8B"/>
    <w:pPr>
      <w:tabs>
        <w:tab w:val="center" w:pos="4153"/>
        <w:tab w:val="right" w:pos="8306"/>
      </w:tabs>
      <w:snapToGrid w:val="0"/>
    </w:pPr>
    <w:rPr>
      <w:sz w:val="18"/>
      <w:szCs w:val="18"/>
    </w:rPr>
  </w:style>
  <w:style w:type="character" w:customStyle="1" w:styleId="a6">
    <w:name w:val="页脚 字符"/>
    <w:basedOn w:val="a0"/>
    <w:link w:val="a5"/>
    <w:uiPriority w:val="99"/>
    <w:rsid w:val="00872E8B"/>
    <w:rPr>
      <w:sz w:val="18"/>
      <w:szCs w:val="18"/>
    </w:rPr>
  </w:style>
  <w:style w:type="paragraph" w:styleId="a7">
    <w:name w:val="Balloon Text"/>
    <w:basedOn w:val="a"/>
    <w:link w:val="a8"/>
    <w:semiHidden/>
    <w:unhideWhenUsed/>
    <w:rsid w:val="007A47D8"/>
    <w:rPr>
      <w:rFonts w:ascii="Segoe UI" w:hAnsi="Segoe UI" w:cs="Segoe UI"/>
      <w:sz w:val="18"/>
      <w:szCs w:val="18"/>
    </w:rPr>
  </w:style>
  <w:style w:type="character" w:customStyle="1" w:styleId="a8">
    <w:name w:val="批注框文本 字符"/>
    <w:basedOn w:val="a0"/>
    <w:link w:val="a7"/>
    <w:semiHidden/>
    <w:rsid w:val="007A4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43</Pages>
  <Words>9770</Words>
  <Characters>55695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EndoCR</dc:creator>
  <cp:lastModifiedBy>jiaping yan</cp:lastModifiedBy>
  <cp:revision>17</cp:revision>
  <dcterms:created xsi:type="dcterms:W3CDTF">2021-07-15T16:17:00Z</dcterms:created>
  <dcterms:modified xsi:type="dcterms:W3CDTF">2021-07-16T07:26:00Z</dcterms:modified>
</cp:coreProperties>
</file>