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86DB" w14:textId="77777777" w:rsidR="00FF640A" w:rsidRDefault="00FF640A" w:rsidP="00FF640A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3"/>
          <w:szCs w:val="23"/>
        </w:rPr>
      </w:pPr>
      <w:r w:rsidRPr="00FF640A">
        <w:rPr>
          <w:rFonts w:ascii="Times New Roman" w:hAnsi="Times New Roman" w:cs="Times New Roman"/>
          <w:kern w:val="0"/>
          <w:sz w:val="23"/>
          <w:szCs w:val="23"/>
        </w:rPr>
        <w:t>STROBE Statement—checklist of items that should be included in reports of observational studies</w:t>
      </w:r>
    </w:p>
    <w:p w14:paraId="1ED858F4" w14:textId="77777777" w:rsidR="001E45F5" w:rsidRPr="00FF640A" w:rsidRDefault="001E45F5" w:rsidP="00FF640A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514"/>
        <w:gridCol w:w="125"/>
        <w:gridCol w:w="5898"/>
        <w:gridCol w:w="931"/>
        <w:gridCol w:w="798"/>
      </w:tblGrid>
      <w:tr w:rsidR="00011281" w:rsidRPr="00BD4064" w14:paraId="2852FEF7" w14:textId="18843A0E" w:rsidTr="00011281">
        <w:trPr>
          <w:trHeight w:val="204"/>
        </w:trPr>
        <w:tc>
          <w:tcPr>
            <w:tcW w:w="1051" w:type="pct"/>
            <w:vAlign w:val="bottom"/>
          </w:tcPr>
          <w:p w14:paraId="6CD9478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305" w:type="pct"/>
            <w:gridSpan w:val="2"/>
            <w:vAlign w:val="bottom"/>
          </w:tcPr>
          <w:p w14:paraId="669908E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>Item</w:t>
            </w:r>
          </w:p>
          <w:p w14:paraId="17F7C5F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817" w:type="pct"/>
            <w:vAlign w:val="center"/>
          </w:tcPr>
          <w:p w14:paraId="177236C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Recommendation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3AB2910" w14:textId="77777777" w:rsidR="00011281" w:rsidRPr="00BD4064" w:rsidRDefault="00011281" w:rsidP="00BD4064">
            <w:pPr>
              <w:widowControl/>
              <w:wordWrap/>
              <w:autoSpaceDE/>
              <w:autoSpaceDN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Yes/No</w:t>
            </w:r>
          </w:p>
        </w:tc>
        <w:tc>
          <w:tcPr>
            <w:tcW w:w="384" w:type="pct"/>
          </w:tcPr>
          <w:p w14:paraId="23B3E9E1" w14:textId="60E385B3" w:rsidR="00011281" w:rsidRDefault="00011281" w:rsidP="00011281">
            <w:pPr>
              <w:widowControl/>
              <w:wordWrap/>
              <w:autoSpaceDE/>
              <w:autoSpaceDN/>
              <w:ind w:firstLineChars="50" w:firstLine="100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P</w:t>
            </w:r>
            <w:r>
              <w:rPr>
                <w:rFonts w:ascii="Book Antiqua" w:hAnsi="Book Antiqua"/>
                <w:szCs w:val="20"/>
              </w:rPr>
              <w:t>age</w:t>
            </w:r>
          </w:p>
        </w:tc>
      </w:tr>
      <w:tr w:rsidR="00011281" w:rsidRPr="00BD4064" w14:paraId="50D411AB" w14:textId="48201875" w:rsidTr="00011281">
        <w:trPr>
          <w:trHeight w:val="90"/>
        </w:trPr>
        <w:tc>
          <w:tcPr>
            <w:tcW w:w="1051" w:type="pct"/>
            <w:tcBorders>
              <w:bottom w:val="nil"/>
            </w:tcBorders>
            <w:vAlign w:val="bottom"/>
          </w:tcPr>
          <w:p w14:paraId="130C0D6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Title and abstract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506A8FFE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2817" w:type="pct"/>
            <w:vAlign w:val="bottom"/>
          </w:tcPr>
          <w:p w14:paraId="2322D4D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(a) Indicate the study’s design with a commonly used term in the title or the abstract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A4D4170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YES</w:t>
            </w:r>
          </w:p>
        </w:tc>
        <w:tc>
          <w:tcPr>
            <w:tcW w:w="384" w:type="pct"/>
          </w:tcPr>
          <w:p w14:paraId="1257116E" w14:textId="3F64B293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3</w:t>
            </w:r>
          </w:p>
        </w:tc>
      </w:tr>
      <w:tr w:rsidR="00011281" w:rsidRPr="00BD4064" w14:paraId="070B7EF6" w14:textId="31446308" w:rsidTr="00011281">
        <w:trPr>
          <w:trHeight w:val="240"/>
        </w:trPr>
        <w:tc>
          <w:tcPr>
            <w:tcW w:w="1356" w:type="pct"/>
            <w:gridSpan w:val="3"/>
            <w:tcBorders>
              <w:top w:val="nil"/>
            </w:tcBorders>
            <w:vAlign w:val="bottom"/>
          </w:tcPr>
          <w:p w14:paraId="72B6BED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67C4F3C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b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9C93539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YES</w:t>
            </w:r>
          </w:p>
        </w:tc>
        <w:tc>
          <w:tcPr>
            <w:tcW w:w="384" w:type="pct"/>
          </w:tcPr>
          <w:p w14:paraId="2797FAFB" w14:textId="15237717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4</w:t>
            </w:r>
          </w:p>
        </w:tc>
      </w:tr>
      <w:tr w:rsidR="00011281" w:rsidRPr="00BD4064" w14:paraId="729B7EE8" w14:textId="0C843731" w:rsidTr="00011281">
        <w:trPr>
          <w:trHeight w:val="88"/>
        </w:trPr>
        <w:tc>
          <w:tcPr>
            <w:tcW w:w="4174" w:type="pct"/>
            <w:gridSpan w:val="4"/>
            <w:vAlign w:val="bottom"/>
          </w:tcPr>
          <w:p w14:paraId="5F126022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Introduction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EFEDE1A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384" w:type="pct"/>
          </w:tcPr>
          <w:p w14:paraId="47461BA2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2ED5B797" w14:textId="679EDE9B" w:rsidTr="00011281">
        <w:trPr>
          <w:trHeight w:val="90"/>
        </w:trPr>
        <w:tc>
          <w:tcPr>
            <w:tcW w:w="1051" w:type="pct"/>
            <w:vAlign w:val="bottom"/>
          </w:tcPr>
          <w:p w14:paraId="526086F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Background/rationale </w:t>
            </w:r>
          </w:p>
        </w:tc>
        <w:tc>
          <w:tcPr>
            <w:tcW w:w="305" w:type="pct"/>
            <w:gridSpan w:val="2"/>
            <w:vAlign w:val="bottom"/>
          </w:tcPr>
          <w:p w14:paraId="5C266EC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2 </w:t>
            </w:r>
          </w:p>
        </w:tc>
        <w:tc>
          <w:tcPr>
            <w:tcW w:w="2817" w:type="pct"/>
            <w:vAlign w:val="bottom"/>
          </w:tcPr>
          <w:p w14:paraId="4975635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Explain the scientific background and rationale for the investigation being reported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772167E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YES</w:t>
            </w:r>
          </w:p>
        </w:tc>
        <w:tc>
          <w:tcPr>
            <w:tcW w:w="384" w:type="pct"/>
          </w:tcPr>
          <w:p w14:paraId="54CEC875" w14:textId="0C9C5DFD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5</w:t>
            </w:r>
          </w:p>
        </w:tc>
      </w:tr>
      <w:tr w:rsidR="00011281" w:rsidRPr="00BD4064" w14:paraId="107508E2" w14:textId="1BED1CC7" w:rsidTr="00011281">
        <w:trPr>
          <w:trHeight w:val="90"/>
        </w:trPr>
        <w:tc>
          <w:tcPr>
            <w:tcW w:w="1051" w:type="pct"/>
            <w:vAlign w:val="bottom"/>
          </w:tcPr>
          <w:p w14:paraId="57F0F133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Objectives </w:t>
            </w:r>
          </w:p>
        </w:tc>
        <w:tc>
          <w:tcPr>
            <w:tcW w:w="305" w:type="pct"/>
            <w:gridSpan w:val="2"/>
            <w:vAlign w:val="bottom"/>
          </w:tcPr>
          <w:p w14:paraId="5162071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3 </w:t>
            </w:r>
          </w:p>
        </w:tc>
        <w:tc>
          <w:tcPr>
            <w:tcW w:w="2817" w:type="pct"/>
            <w:vAlign w:val="bottom"/>
          </w:tcPr>
          <w:p w14:paraId="38B70E3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State specific objectives, including any prespecified hypotheses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1A84BE9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7275C3D3" w14:textId="65CE61F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5</w:t>
            </w:r>
          </w:p>
        </w:tc>
      </w:tr>
      <w:tr w:rsidR="00011281" w:rsidRPr="00BD4064" w14:paraId="2FD9BBB3" w14:textId="2AE66513" w:rsidTr="00011281">
        <w:trPr>
          <w:trHeight w:val="88"/>
        </w:trPr>
        <w:tc>
          <w:tcPr>
            <w:tcW w:w="4174" w:type="pct"/>
            <w:gridSpan w:val="4"/>
            <w:vAlign w:val="bottom"/>
          </w:tcPr>
          <w:p w14:paraId="74E2746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Methods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E989D5D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384" w:type="pct"/>
          </w:tcPr>
          <w:p w14:paraId="63C04146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5F3579C2" w14:textId="6194FD2F" w:rsidTr="00011281">
        <w:trPr>
          <w:trHeight w:val="90"/>
        </w:trPr>
        <w:tc>
          <w:tcPr>
            <w:tcW w:w="1051" w:type="pct"/>
            <w:vAlign w:val="bottom"/>
          </w:tcPr>
          <w:p w14:paraId="4F027D5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Study design </w:t>
            </w:r>
          </w:p>
        </w:tc>
        <w:tc>
          <w:tcPr>
            <w:tcW w:w="305" w:type="pct"/>
            <w:gridSpan w:val="2"/>
            <w:vAlign w:val="bottom"/>
          </w:tcPr>
          <w:p w14:paraId="2D9079F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4 </w:t>
            </w:r>
          </w:p>
        </w:tc>
        <w:tc>
          <w:tcPr>
            <w:tcW w:w="2817" w:type="pct"/>
            <w:vAlign w:val="bottom"/>
          </w:tcPr>
          <w:p w14:paraId="1AA37AAE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Present key elements of study design early in the paper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CA6346A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2BC1DD5A" w14:textId="39911D45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6</w:t>
            </w:r>
          </w:p>
        </w:tc>
      </w:tr>
      <w:tr w:rsidR="00011281" w:rsidRPr="00BD4064" w14:paraId="53882A95" w14:textId="4755810A" w:rsidTr="00011281">
        <w:trPr>
          <w:trHeight w:val="240"/>
        </w:trPr>
        <w:tc>
          <w:tcPr>
            <w:tcW w:w="1051" w:type="pct"/>
            <w:vAlign w:val="bottom"/>
          </w:tcPr>
          <w:p w14:paraId="218CEA9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Setting </w:t>
            </w:r>
          </w:p>
        </w:tc>
        <w:tc>
          <w:tcPr>
            <w:tcW w:w="305" w:type="pct"/>
            <w:gridSpan w:val="2"/>
            <w:vAlign w:val="bottom"/>
          </w:tcPr>
          <w:p w14:paraId="3611221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5 </w:t>
            </w:r>
          </w:p>
        </w:tc>
        <w:tc>
          <w:tcPr>
            <w:tcW w:w="2817" w:type="pct"/>
            <w:vAlign w:val="bottom"/>
          </w:tcPr>
          <w:p w14:paraId="4A548CE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Describe the setting, locations, and relevant dates, including periods of recruitment, exposure, follow-up, and data collection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8AEC354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36443114" w14:textId="0F1CA00F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6</w:t>
            </w:r>
          </w:p>
        </w:tc>
      </w:tr>
      <w:tr w:rsidR="00011281" w:rsidRPr="00BD4064" w14:paraId="6B1FBA66" w14:textId="711B9AF0" w:rsidTr="00011281">
        <w:trPr>
          <w:trHeight w:val="990"/>
        </w:trPr>
        <w:tc>
          <w:tcPr>
            <w:tcW w:w="1051" w:type="pct"/>
            <w:tcBorders>
              <w:bottom w:val="nil"/>
            </w:tcBorders>
            <w:vAlign w:val="bottom"/>
          </w:tcPr>
          <w:p w14:paraId="29D6716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Participants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22C8EC4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6 </w:t>
            </w:r>
          </w:p>
        </w:tc>
        <w:tc>
          <w:tcPr>
            <w:tcW w:w="2817" w:type="pct"/>
            <w:vAlign w:val="bottom"/>
          </w:tcPr>
          <w:p w14:paraId="111E6A8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a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) 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Cohort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—Give the eligibility criteria, and the sources and methods of selection of participants. Describe methods of follow-up </w:t>
            </w:r>
          </w:p>
          <w:p w14:paraId="56E91F4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Case-control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—Give the eligibility criteria, and the sources and methods of case ascertainment and control selection. Give the rationale for the choice of cases and controls </w:t>
            </w:r>
          </w:p>
          <w:p w14:paraId="48627C2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Cross-sectional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—Give the eligibility criteria, and the sources and methods of selection of participants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542B4D3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07D617C1" w14:textId="77777777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  <w:p w14:paraId="4B13DEC0" w14:textId="58351792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  <w:tr w:rsidR="00011281" w:rsidRPr="00BD4064" w14:paraId="20FCC32B" w14:textId="54554570" w:rsidTr="00011281">
        <w:trPr>
          <w:trHeight w:val="540"/>
        </w:trPr>
        <w:tc>
          <w:tcPr>
            <w:tcW w:w="1356" w:type="pct"/>
            <w:gridSpan w:val="3"/>
            <w:tcBorders>
              <w:top w:val="nil"/>
            </w:tcBorders>
            <w:vAlign w:val="bottom"/>
          </w:tcPr>
          <w:p w14:paraId="3B3EBA4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707D7DA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b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) 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Cohort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—For matched studies, give matching criteria and number of exposed and unexposed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  <w:p w14:paraId="19494DA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Case-control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—For matched studies, give matching criteria and the number of controls per case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C35A4B7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07D22ECE" w14:textId="77777777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  <w:p w14:paraId="6655C3C9" w14:textId="255A4611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8</w:t>
            </w:r>
          </w:p>
        </w:tc>
      </w:tr>
      <w:tr w:rsidR="00011281" w:rsidRPr="00BD4064" w14:paraId="6A1388D4" w14:textId="0344D7A8" w:rsidTr="00011281">
        <w:trPr>
          <w:trHeight w:val="240"/>
        </w:trPr>
        <w:tc>
          <w:tcPr>
            <w:tcW w:w="1051" w:type="pct"/>
            <w:vAlign w:val="bottom"/>
          </w:tcPr>
          <w:p w14:paraId="1BD8156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Variables </w:t>
            </w:r>
          </w:p>
        </w:tc>
        <w:tc>
          <w:tcPr>
            <w:tcW w:w="305" w:type="pct"/>
            <w:gridSpan w:val="2"/>
            <w:vAlign w:val="bottom"/>
          </w:tcPr>
          <w:p w14:paraId="4BBAB10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7 </w:t>
            </w:r>
          </w:p>
        </w:tc>
        <w:tc>
          <w:tcPr>
            <w:tcW w:w="2817" w:type="pct"/>
            <w:vAlign w:val="bottom"/>
          </w:tcPr>
          <w:p w14:paraId="5426C08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Clearly define all outcomes, exposures, predictors, potential confounders, and effect modifiers. Give diagnostic criteria, if applicable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DB5949F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0311EF26" w14:textId="4776AD08" w:rsidR="00011281" w:rsidRPr="00BD4064" w:rsidRDefault="00011281" w:rsidP="00011281">
            <w:pPr>
              <w:widowControl/>
              <w:wordWrap/>
              <w:autoSpaceDE/>
              <w:autoSpaceDN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 xml:space="preserve"> 7-8</w:t>
            </w:r>
          </w:p>
        </w:tc>
      </w:tr>
      <w:tr w:rsidR="00011281" w:rsidRPr="00BD4064" w14:paraId="648F3312" w14:textId="6210313D" w:rsidTr="00011281">
        <w:trPr>
          <w:trHeight w:val="390"/>
        </w:trPr>
        <w:tc>
          <w:tcPr>
            <w:tcW w:w="1051" w:type="pct"/>
            <w:vAlign w:val="bottom"/>
          </w:tcPr>
          <w:p w14:paraId="0A750A9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Data sources/</w:t>
            </w:r>
          </w:p>
          <w:p w14:paraId="47248AC4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measurement </w:t>
            </w:r>
          </w:p>
        </w:tc>
        <w:tc>
          <w:tcPr>
            <w:tcW w:w="305" w:type="pct"/>
            <w:gridSpan w:val="2"/>
            <w:vAlign w:val="bottom"/>
          </w:tcPr>
          <w:p w14:paraId="5FEC4C5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8* </w:t>
            </w:r>
          </w:p>
        </w:tc>
        <w:tc>
          <w:tcPr>
            <w:tcW w:w="2817" w:type="pct"/>
            <w:vAlign w:val="bottom"/>
          </w:tcPr>
          <w:p w14:paraId="073A200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For each variable of interest, give sources of data and details of methods of assessment (measurement). Describe comparability of assessment methods if there is more than one group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BEB14F0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223DD6FC" w14:textId="0D1DB35D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7</w:t>
            </w:r>
            <w:r>
              <w:rPr>
                <w:rFonts w:ascii="Book Antiqua" w:hAnsi="Book Antiqua"/>
                <w:szCs w:val="20"/>
              </w:rPr>
              <w:t>-9</w:t>
            </w:r>
          </w:p>
        </w:tc>
      </w:tr>
      <w:tr w:rsidR="00011281" w:rsidRPr="00BD4064" w14:paraId="03373DD8" w14:textId="396D4DF9" w:rsidTr="00011281">
        <w:trPr>
          <w:trHeight w:val="90"/>
        </w:trPr>
        <w:tc>
          <w:tcPr>
            <w:tcW w:w="1051" w:type="pct"/>
            <w:vAlign w:val="bottom"/>
          </w:tcPr>
          <w:p w14:paraId="64A72B5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Bias </w:t>
            </w:r>
          </w:p>
        </w:tc>
        <w:tc>
          <w:tcPr>
            <w:tcW w:w="305" w:type="pct"/>
            <w:gridSpan w:val="2"/>
            <w:vAlign w:val="bottom"/>
          </w:tcPr>
          <w:p w14:paraId="7C37188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9 </w:t>
            </w:r>
          </w:p>
        </w:tc>
        <w:tc>
          <w:tcPr>
            <w:tcW w:w="2817" w:type="pct"/>
            <w:vAlign w:val="bottom"/>
          </w:tcPr>
          <w:p w14:paraId="68B4BE0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Describe any efforts to address potential sources of bias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8EBA574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31552DCA" w14:textId="63C37E69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8</w:t>
            </w:r>
            <w:r>
              <w:rPr>
                <w:rFonts w:ascii="Book Antiqua" w:hAnsi="Book Antiqua"/>
                <w:szCs w:val="20"/>
              </w:rPr>
              <w:t>-9</w:t>
            </w:r>
          </w:p>
        </w:tc>
      </w:tr>
      <w:tr w:rsidR="00011281" w:rsidRPr="00BD4064" w14:paraId="78AE0184" w14:textId="2BCA5A2D" w:rsidTr="00011281">
        <w:trPr>
          <w:trHeight w:val="90"/>
        </w:trPr>
        <w:tc>
          <w:tcPr>
            <w:tcW w:w="1051" w:type="pct"/>
            <w:vAlign w:val="bottom"/>
          </w:tcPr>
          <w:p w14:paraId="794C2DC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Study size </w:t>
            </w:r>
          </w:p>
        </w:tc>
        <w:tc>
          <w:tcPr>
            <w:tcW w:w="305" w:type="pct"/>
            <w:gridSpan w:val="2"/>
            <w:vAlign w:val="bottom"/>
          </w:tcPr>
          <w:p w14:paraId="7A843E5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10 </w:t>
            </w:r>
          </w:p>
        </w:tc>
        <w:tc>
          <w:tcPr>
            <w:tcW w:w="2817" w:type="pct"/>
            <w:vAlign w:val="bottom"/>
          </w:tcPr>
          <w:p w14:paraId="3E58C934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Explain how the study size was arrived at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F2BA6E1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0CF2483E" w14:textId="5DD5650C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9</w:t>
            </w:r>
          </w:p>
        </w:tc>
      </w:tr>
      <w:tr w:rsidR="00011281" w:rsidRPr="00BD4064" w14:paraId="715D55D7" w14:textId="45CA2879" w:rsidTr="00011281">
        <w:trPr>
          <w:trHeight w:val="240"/>
        </w:trPr>
        <w:tc>
          <w:tcPr>
            <w:tcW w:w="1051" w:type="pct"/>
            <w:vAlign w:val="bottom"/>
          </w:tcPr>
          <w:p w14:paraId="467D27D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Quantitative variables </w:t>
            </w:r>
          </w:p>
        </w:tc>
        <w:tc>
          <w:tcPr>
            <w:tcW w:w="305" w:type="pct"/>
            <w:gridSpan w:val="2"/>
            <w:vAlign w:val="bottom"/>
          </w:tcPr>
          <w:p w14:paraId="4A6EBC9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11 </w:t>
            </w:r>
          </w:p>
        </w:tc>
        <w:tc>
          <w:tcPr>
            <w:tcW w:w="2817" w:type="pct"/>
            <w:vAlign w:val="bottom"/>
          </w:tcPr>
          <w:p w14:paraId="1547053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Explain how quantitative variables were handled in the analyses. If applicable, describe which groupings were chosen and why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09FE692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777F7B67" w14:textId="0AFAD00F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7</w:t>
            </w:r>
            <w:r>
              <w:rPr>
                <w:rFonts w:ascii="Book Antiqua" w:hAnsi="Book Antiqua"/>
                <w:szCs w:val="20"/>
              </w:rPr>
              <w:t>-9</w:t>
            </w:r>
          </w:p>
        </w:tc>
      </w:tr>
      <w:tr w:rsidR="00011281" w:rsidRPr="00BD4064" w14:paraId="6C933BC9" w14:textId="70AE0943" w:rsidTr="00011281">
        <w:trPr>
          <w:trHeight w:val="90"/>
        </w:trPr>
        <w:tc>
          <w:tcPr>
            <w:tcW w:w="1051" w:type="pct"/>
            <w:tcBorders>
              <w:bottom w:val="nil"/>
            </w:tcBorders>
            <w:vAlign w:val="bottom"/>
          </w:tcPr>
          <w:p w14:paraId="24B2FB0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Statistical methods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015571B3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12 </w:t>
            </w:r>
          </w:p>
        </w:tc>
        <w:tc>
          <w:tcPr>
            <w:tcW w:w="2817" w:type="pct"/>
            <w:vAlign w:val="bottom"/>
          </w:tcPr>
          <w:p w14:paraId="45F782F2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(a) Describe all statistical methods, including those used to control for confounding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3674A1E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5FA65071" w14:textId="7720968B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8</w:t>
            </w:r>
            <w:r>
              <w:rPr>
                <w:rFonts w:ascii="Book Antiqua" w:hAnsi="Book Antiqua"/>
                <w:szCs w:val="20"/>
              </w:rPr>
              <w:t>-9</w:t>
            </w:r>
          </w:p>
        </w:tc>
      </w:tr>
      <w:tr w:rsidR="00011281" w:rsidRPr="00BD4064" w14:paraId="4C15152A" w14:textId="0A68D7B2" w:rsidTr="00011281">
        <w:trPr>
          <w:trHeight w:val="90"/>
        </w:trPr>
        <w:tc>
          <w:tcPr>
            <w:tcW w:w="1356" w:type="pct"/>
            <w:gridSpan w:val="3"/>
            <w:vMerge w:val="restart"/>
            <w:tcBorders>
              <w:top w:val="nil"/>
            </w:tcBorders>
            <w:vAlign w:val="bottom"/>
          </w:tcPr>
          <w:p w14:paraId="67697485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53A7FEB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(b) Describe any methods used to examine subgroups and interactions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EE46C21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73277691" w14:textId="383C38C6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8</w:t>
            </w:r>
          </w:p>
        </w:tc>
      </w:tr>
      <w:tr w:rsidR="00011281" w:rsidRPr="00BD4064" w14:paraId="17480EAA" w14:textId="4BFC8DA3" w:rsidTr="00011281">
        <w:trPr>
          <w:trHeight w:val="90"/>
        </w:trPr>
        <w:tc>
          <w:tcPr>
            <w:tcW w:w="1356" w:type="pct"/>
            <w:gridSpan w:val="3"/>
            <w:vMerge/>
            <w:vAlign w:val="bottom"/>
          </w:tcPr>
          <w:p w14:paraId="5FD9CABE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4143B6B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(c) Explain how missing data were addressed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DC630B9" w14:textId="44B0B46B" w:rsidR="00011281" w:rsidRPr="00BD4064" w:rsidRDefault="00AB4B9E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No</w:t>
            </w:r>
          </w:p>
        </w:tc>
        <w:tc>
          <w:tcPr>
            <w:tcW w:w="384" w:type="pct"/>
          </w:tcPr>
          <w:p w14:paraId="32D294E3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1F216C5C" w14:textId="53A686CE" w:rsidTr="00011281">
        <w:trPr>
          <w:trHeight w:val="690"/>
        </w:trPr>
        <w:tc>
          <w:tcPr>
            <w:tcW w:w="1356" w:type="pct"/>
            <w:gridSpan w:val="3"/>
            <w:vMerge/>
            <w:vAlign w:val="bottom"/>
          </w:tcPr>
          <w:p w14:paraId="426740F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0E34EA5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d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) 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Cohort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—If applicable, explain how loss to follow-up was addressed </w:t>
            </w:r>
          </w:p>
          <w:p w14:paraId="1F0F3A44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Case-control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—If applicable, explain how matching of cases and controls was addressed </w:t>
            </w:r>
          </w:p>
          <w:p w14:paraId="263B05B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Cross-sectional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—If applicable, describe analytical methods taking account of sampling strategy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156199D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6EE1B9A1" w14:textId="77777777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  <w:p w14:paraId="368E6B79" w14:textId="649B517E" w:rsidR="00AB4B9E" w:rsidRPr="00BD4064" w:rsidRDefault="00AB4B9E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8</w:t>
            </w:r>
          </w:p>
        </w:tc>
      </w:tr>
      <w:tr w:rsidR="00011281" w:rsidRPr="00BD4064" w14:paraId="6347D2B5" w14:textId="10BDC43F" w:rsidTr="00011281">
        <w:trPr>
          <w:trHeight w:val="90"/>
        </w:trPr>
        <w:tc>
          <w:tcPr>
            <w:tcW w:w="1356" w:type="pct"/>
            <w:gridSpan w:val="3"/>
            <w:vMerge/>
            <w:vAlign w:val="bottom"/>
          </w:tcPr>
          <w:p w14:paraId="6046D47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7" w:type="pct"/>
            <w:vAlign w:val="bottom"/>
          </w:tcPr>
          <w:p w14:paraId="1851F1A3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e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) Describe any sensitivity analyses 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AAFBF3A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5B1E5CB5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4E482F8C" w14:textId="36D771F5" w:rsidTr="00011281">
        <w:trPr>
          <w:trHeight w:val="88"/>
        </w:trPr>
        <w:tc>
          <w:tcPr>
            <w:tcW w:w="4171" w:type="pct"/>
            <w:gridSpan w:val="4"/>
            <w:vAlign w:val="bottom"/>
          </w:tcPr>
          <w:p w14:paraId="3A398D47" w14:textId="77777777" w:rsidR="00011281" w:rsidRDefault="00011281" w:rsidP="00BD4064">
            <w:pPr>
              <w:pStyle w:val="Defaul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535C7ADD" w14:textId="77777777" w:rsidR="00011281" w:rsidRDefault="00011281" w:rsidP="00BD4064">
            <w:pPr>
              <w:pStyle w:val="Defaul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E4253CA" w14:textId="77777777" w:rsidR="00011281" w:rsidRDefault="00011281" w:rsidP="00BD4064">
            <w:pPr>
              <w:pStyle w:val="Defaul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556B6443" w14:textId="1DE250CC" w:rsidR="00011281" w:rsidRPr="00BD4064" w:rsidRDefault="00011281" w:rsidP="00BD4064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D406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Results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F23782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384" w:type="pct"/>
          </w:tcPr>
          <w:p w14:paraId="023B948E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704B2358" w14:textId="42BEC92D" w:rsidTr="00011281">
        <w:trPr>
          <w:trHeight w:val="390"/>
        </w:trPr>
        <w:tc>
          <w:tcPr>
            <w:tcW w:w="1051" w:type="pct"/>
            <w:tcBorders>
              <w:bottom w:val="nil"/>
            </w:tcBorders>
            <w:vAlign w:val="bottom"/>
          </w:tcPr>
          <w:p w14:paraId="4254E5F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Participants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4E0772A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13* </w:t>
            </w:r>
          </w:p>
        </w:tc>
        <w:tc>
          <w:tcPr>
            <w:tcW w:w="2815" w:type="pct"/>
            <w:vAlign w:val="bottom"/>
          </w:tcPr>
          <w:p w14:paraId="0EC71BEF" w14:textId="77777777" w:rsidR="00011281" w:rsidRPr="00BD4064" w:rsidRDefault="00011281" w:rsidP="00BD4064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D4064">
              <w:rPr>
                <w:rFonts w:ascii="Book Antiqua" w:hAnsi="Book Antiqua"/>
                <w:sz w:val="20"/>
                <w:szCs w:val="20"/>
              </w:rPr>
              <w:t>(a) Report numbers of individuals at each stage of study—</w:t>
            </w:r>
            <w:proofErr w:type="spellStart"/>
            <w:r w:rsidRPr="00BD4064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BD4064">
              <w:rPr>
                <w:rFonts w:ascii="Book Antiqua" w:hAnsi="Book Antiqua"/>
                <w:sz w:val="20"/>
                <w:szCs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BD4064">
              <w:rPr>
                <w:rFonts w:ascii="Book Antiqua" w:hAnsi="Book Antiqua"/>
                <w:sz w:val="20"/>
                <w:szCs w:val="20"/>
              </w:rPr>
              <w:t>analysed</w:t>
            </w:r>
            <w:proofErr w:type="spellEnd"/>
            <w:r w:rsidRPr="00BD406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876570" w14:textId="77777777" w:rsidR="00011281" w:rsidRPr="00BD4064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46B937D7" w14:textId="77777777" w:rsidR="00011281" w:rsidRDefault="00011281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  <w:p w14:paraId="2C38A907" w14:textId="216F70DD" w:rsidR="00AB4B9E" w:rsidRPr="00BD4064" w:rsidRDefault="00AB4B9E" w:rsidP="0027142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9</w:t>
            </w:r>
            <w:r>
              <w:rPr>
                <w:rFonts w:ascii="Book Antiqua" w:hAnsi="Book Antiqua"/>
                <w:szCs w:val="20"/>
              </w:rPr>
              <w:t>-10</w:t>
            </w:r>
          </w:p>
        </w:tc>
      </w:tr>
      <w:tr w:rsidR="00011281" w:rsidRPr="00BD4064" w14:paraId="4118488A" w14:textId="14B94EAF" w:rsidTr="00011281">
        <w:trPr>
          <w:trHeight w:val="90"/>
        </w:trPr>
        <w:tc>
          <w:tcPr>
            <w:tcW w:w="1356" w:type="pct"/>
            <w:gridSpan w:val="3"/>
            <w:vMerge w:val="restart"/>
            <w:tcBorders>
              <w:top w:val="nil"/>
            </w:tcBorders>
            <w:vAlign w:val="bottom"/>
          </w:tcPr>
          <w:p w14:paraId="0D97E6E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1780D540" w14:textId="77777777" w:rsidR="00011281" w:rsidRPr="00BD4064" w:rsidRDefault="00011281" w:rsidP="00BD4064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D4064">
              <w:rPr>
                <w:rFonts w:ascii="Book Antiqua" w:hAnsi="Book Antiqua"/>
                <w:sz w:val="20"/>
                <w:szCs w:val="20"/>
              </w:rPr>
              <w:t xml:space="preserve">(b) Give reasons for non-participation at each stage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481C2BB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240C3A96" w14:textId="1555EF24" w:rsidR="00011281" w:rsidRPr="00BD4064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9</w:t>
            </w:r>
            <w:r>
              <w:rPr>
                <w:rFonts w:ascii="Book Antiqua" w:hAnsi="Book Antiqua"/>
                <w:szCs w:val="20"/>
              </w:rPr>
              <w:t>-10</w:t>
            </w:r>
          </w:p>
        </w:tc>
      </w:tr>
      <w:tr w:rsidR="00011281" w:rsidRPr="00BD4064" w14:paraId="4892C47A" w14:textId="04304A03" w:rsidTr="00011281">
        <w:trPr>
          <w:trHeight w:val="90"/>
        </w:trPr>
        <w:tc>
          <w:tcPr>
            <w:tcW w:w="1356" w:type="pct"/>
            <w:gridSpan w:val="3"/>
            <w:vMerge/>
            <w:vAlign w:val="bottom"/>
          </w:tcPr>
          <w:p w14:paraId="5BA3B05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31B1147C" w14:textId="77777777" w:rsidR="00011281" w:rsidRPr="00BD4064" w:rsidRDefault="00011281" w:rsidP="00BD4064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D4064">
              <w:rPr>
                <w:rFonts w:ascii="Book Antiqua" w:hAnsi="Book Antiqua"/>
                <w:sz w:val="20"/>
                <w:szCs w:val="20"/>
              </w:rPr>
              <w:t xml:space="preserve">(c) Consider use of a flow diagram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16B9DD4" w14:textId="7357237D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</w:t>
            </w:r>
            <w:r>
              <w:rPr>
                <w:rFonts w:ascii="Book Antiqua" w:hAnsi="Book Antiqua"/>
                <w:szCs w:val="20"/>
              </w:rPr>
              <w:t>ES</w:t>
            </w:r>
          </w:p>
        </w:tc>
        <w:tc>
          <w:tcPr>
            <w:tcW w:w="384" w:type="pct"/>
          </w:tcPr>
          <w:p w14:paraId="4B940D6F" w14:textId="737E9806" w:rsidR="00011281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9</w:t>
            </w:r>
            <w:r>
              <w:rPr>
                <w:rFonts w:ascii="Book Antiqua" w:hAnsi="Book Antiqua"/>
                <w:szCs w:val="20"/>
              </w:rPr>
              <w:t>-10</w:t>
            </w:r>
          </w:p>
        </w:tc>
      </w:tr>
      <w:tr w:rsidR="00011281" w:rsidRPr="00BD4064" w14:paraId="0178DC62" w14:textId="09D44BF2" w:rsidTr="00011281">
        <w:trPr>
          <w:trHeight w:val="588"/>
        </w:trPr>
        <w:tc>
          <w:tcPr>
            <w:tcW w:w="1051" w:type="pct"/>
            <w:tcBorders>
              <w:bottom w:val="nil"/>
            </w:tcBorders>
            <w:vAlign w:val="bottom"/>
          </w:tcPr>
          <w:p w14:paraId="41885CE7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Descriptive data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2760E8EE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14* </w:t>
            </w:r>
          </w:p>
        </w:tc>
        <w:tc>
          <w:tcPr>
            <w:tcW w:w="2815" w:type="pct"/>
            <w:vAlign w:val="bottom"/>
          </w:tcPr>
          <w:p w14:paraId="4BD4B239" w14:textId="77777777" w:rsidR="00011281" w:rsidRPr="00BD4064" w:rsidRDefault="00011281" w:rsidP="00BD4064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D4064">
              <w:rPr>
                <w:rFonts w:ascii="Book Antiqua" w:hAnsi="Book Antiqua"/>
                <w:sz w:val="20"/>
                <w:szCs w:val="20"/>
              </w:rPr>
              <w:t>(a) Give characteristics of study participants (</w:t>
            </w:r>
            <w:proofErr w:type="spellStart"/>
            <w:r w:rsidRPr="00BD4064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BD4064">
              <w:rPr>
                <w:rFonts w:ascii="Book Antiqua" w:hAnsi="Book Antiqua"/>
                <w:sz w:val="20"/>
                <w:szCs w:val="20"/>
              </w:rPr>
              <w:t xml:space="preserve"> demographic, clinical, social) and information on exposures and potential confounders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C624A7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3072369E" w14:textId="189BE0E0" w:rsidR="00011281" w:rsidRPr="00BD4064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9</w:t>
            </w:r>
            <w:r>
              <w:rPr>
                <w:rFonts w:ascii="Book Antiqua" w:hAnsi="Book Antiqua"/>
                <w:szCs w:val="20"/>
              </w:rPr>
              <w:t>-10</w:t>
            </w:r>
          </w:p>
        </w:tc>
      </w:tr>
      <w:tr w:rsidR="00011281" w:rsidRPr="00BD4064" w14:paraId="2B1E922A" w14:textId="28A60B9D" w:rsidTr="00011281">
        <w:trPr>
          <w:trHeight w:val="90"/>
        </w:trPr>
        <w:tc>
          <w:tcPr>
            <w:tcW w:w="1356" w:type="pct"/>
            <w:gridSpan w:val="3"/>
            <w:vMerge w:val="restart"/>
            <w:tcBorders>
              <w:top w:val="nil"/>
            </w:tcBorders>
            <w:vAlign w:val="bottom"/>
          </w:tcPr>
          <w:p w14:paraId="14AB5A8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0CBD502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(b) Indicate number of participants with missing data for each variable of interest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B8BC59" w14:textId="4D075B71" w:rsidR="00011281" w:rsidRPr="00BD4064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No</w:t>
            </w:r>
          </w:p>
        </w:tc>
        <w:tc>
          <w:tcPr>
            <w:tcW w:w="384" w:type="pct"/>
          </w:tcPr>
          <w:p w14:paraId="05185311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2EBA7586" w14:textId="11375C2A" w:rsidTr="00011281">
        <w:trPr>
          <w:trHeight w:val="90"/>
        </w:trPr>
        <w:tc>
          <w:tcPr>
            <w:tcW w:w="1356" w:type="pct"/>
            <w:gridSpan w:val="3"/>
            <w:vMerge/>
            <w:vAlign w:val="bottom"/>
          </w:tcPr>
          <w:p w14:paraId="4EDA1FBC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21005E45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(c) 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Cohort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—</w:t>
            </w: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Summarise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 follow-up time (</w:t>
            </w: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eg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, average and total amount)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2D30EB" w14:textId="4A35DAF9" w:rsidR="00011281" w:rsidRPr="00AD004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Y</w:t>
            </w:r>
            <w:r>
              <w:rPr>
                <w:rFonts w:ascii="Book Antiqua" w:hAnsi="Book Antiqua"/>
                <w:szCs w:val="20"/>
              </w:rPr>
              <w:t>ES</w:t>
            </w:r>
          </w:p>
        </w:tc>
        <w:tc>
          <w:tcPr>
            <w:tcW w:w="384" w:type="pct"/>
          </w:tcPr>
          <w:p w14:paraId="13D77873" w14:textId="77777777" w:rsidR="00011281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  <w:tr w:rsidR="00011281" w:rsidRPr="00BD4064" w14:paraId="014C76AC" w14:textId="4C34884D" w:rsidTr="00011281">
        <w:trPr>
          <w:trHeight w:val="680"/>
        </w:trPr>
        <w:tc>
          <w:tcPr>
            <w:tcW w:w="1051" w:type="pct"/>
            <w:tcBorders>
              <w:bottom w:val="nil"/>
            </w:tcBorders>
            <w:vAlign w:val="bottom"/>
          </w:tcPr>
          <w:p w14:paraId="423B5A77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Outcome data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7A0A5753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15* </w:t>
            </w:r>
          </w:p>
        </w:tc>
        <w:tc>
          <w:tcPr>
            <w:tcW w:w="2815" w:type="pct"/>
            <w:vAlign w:val="bottom"/>
          </w:tcPr>
          <w:p w14:paraId="79C51205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Cohort study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—Report numbers of outcome events or summary measures over time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8514839" w14:textId="4C3A512F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165DD87A" w14:textId="5623AF48" w:rsidR="00011281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1</w:t>
            </w:r>
            <w:r>
              <w:rPr>
                <w:rFonts w:ascii="Book Antiqua" w:hAnsi="Book Antiqua"/>
                <w:szCs w:val="20"/>
              </w:rPr>
              <w:t>0-11</w:t>
            </w:r>
          </w:p>
        </w:tc>
      </w:tr>
      <w:tr w:rsidR="00011281" w:rsidRPr="00BD4064" w14:paraId="66274533" w14:textId="29468661" w:rsidTr="00011281">
        <w:trPr>
          <w:trHeight w:val="240"/>
        </w:trPr>
        <w:tc>
          <w:tcPr>
            <w:tcW w:w="1356" w:type="pct"/>
            <w:gridSpan w:val="3"/>
            <w:vMerge w:val="restart"/>
            <w:tcBorders>
              <w:top w:val="nil"/>
            </w:tcBorders>
            <w:vAlign w:val="bottom"/>
          </w:tcPr>
          <w:p w14:paraId="6D714E4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2ED57ABA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Case-control study—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Report numbers in each exposure category, or summary measures of exposure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D1EABD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.</w:t>
            </w:r>
          </w:p>
        </w:tc>
        <w:tc>
          <w:tcPr>
            <w:tcW w:w="384" w:type="pct"/>
          </w:tcPr>
          <w:p w14:paraId="119E0AB6" w14:textId="77777777" w:rsidR="00011281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  <w:tr w:rsidR="00011281" w:rsidRPr="00BD4064" w14:paraId="3265AE01" w14:textId="770DA8ED" w:rsidTr="00011281">
        <w:trPr>
          <w:trHeight w:val="240"/>
        </w:trPr>
        <w:tc>
          <w:tcPr>
            <w:tcW w:w="1356" w:type="pct"/>
            <w:gridSpan w:val="3"/>
            <w:vMerge/>
            <w:vAlign w:val="bottom"/>
          </w:tcPr>
          <w:p w14:paraId="0B96AEF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2EC3E43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Cross-sectional study—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Report numbers of outcome events or summary measures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18118A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.</w:t>
            </w:r>
          </w:p>
        </w:tc>
        <w:tc>
          <w:tcPr>
            <w:tcW w:w="384" w:type="pct"/>
          </w:tcPr>
          <w:p w14:paraId="621690DE" w14:textId="77777777" w:rsidR="00011281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  <w:tr w:rsidR="00011281" w:rsidRPr="00BD4064" w14:paraId="26F58586" w14:textId="16C08FC2" w:rsidTr="00011281">
        <w:trPr>
          <w:trHeight w:val="910"/>
        </w:trPr>
        <w:tc>
          <w:tcPr>
            <w:tcW w:w="1051" w:type="pct"/>
            <w:tcBorders>
              <w:bottom w:val="nil"/>
            </w:tcBorders>
            <w:vAlign w:val="bottom"/>
          </w:tcPr>
          <w:p w14:paraId="01D1322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Main results </w:t>
            </w:r>
          </w:p>
        </w:tc>
        <w:tc>
          <w:tcPr>
            <w:tcW w:w="305" w:type="pct"/>
            <w:gridSpan w:val="2"/>
            <w:tcBorders>
              <w:bottom w:val="nil"/>
            </w:tcBorders>
            <w:vAlign w:val="bottom"/>
          </w:tcPr>
          <w:p w14:paraId="517E018C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16 </w:t>
            </w:r>
          </w:p>
        </w:tc>
        <w:tc>
          <w:tcPr>
            <w:tcW w:w="2815" w:type="pct"/>
            <w:vAlign w:val="bottom"/>
          </w:tcPr>
          <w:p w14:paraId="6A0E299B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a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) Give unadjusted estimates and, if applicable, confounder-adjusted estimates and their precision (</w:t>
            </w: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eg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, 95% confidence interval). Make clear which confounders were adjusted for and why they were included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5F16AB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7457C9A9" w14:textId="0884EA39" w:rsidR="00011281" w:rsidRPr="00BD4064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1</w:t>
            </w:r>
            <w:r>
              <w:rPr>
                <w:rFonts w:ascii="Book Antiqua" w:hAnsi="Book Antiqua"/>
                <w:szCs w:val="20"/>
              </w:rPr>
              <w:t>0-12</w:t>
            </w:r>
          </w:p>
        </w:tc>
      </w:tr>
      <w:tr w:rsidR="00011281" w:rsidRPr="00BD4064" w14:paraId="6B777E65" w14:textId="66E03D79" w:rsidTr="00011281">
        <w:trPr>
          <w:trHeight w:val="90"/>
        </w:trPr>
        <w:tc>
          <w:tcPr>
            <w:tcW w:w="1356" w:type="pct"/>
            <w:gridSpan w:val="3"/>
            <w:vMerge w:val="restart"/>
            <w:tcBorders>
              <w:top w:val="nil"/>
            </w:tcBorders>
            <w:vAlign w:val="bottom"/>
          </w:tcPr>
          <w:p w14:paraId="341032A2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6C73393B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(b) Report category boundaries when continuous variables were categorized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B67781C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43A32625" w14:textId="5C17756C" w:rsidR="00011281" w:rsidRPr="00BD4064" w:rsidRDefault="00AB4B9E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1</w:t>
            </w:r>
            <w:r>
              <w:rPr>
                <w:rFonts w:ascii="Book Antiqua" w:hAnsi="Book Antiqua"/>
                <w:szCs w:val="20"/>
              </w:rPr>
              <w:t>0-12</w:t>
            </w:r>
          </w:p>
        </w:tc>
      </w:tr>
      <w:tr w:rsidR="00011281" w:rsidRPr="00BD4064" w14:paraId="4A7816E9" w14:textId="64FB3574" w:rsidTr="00011281">
        <w:trPr>
          <w:trHeight w:val="90"/>
        </w:trPr>
        <w:tc>
          <w:tcPr>
            <w:tcW w:w="1356" w:type="pct"/>
            <w:gridSpan w:val="3"/>
            <w:vMerge/>
            <w:vAlign w:val="bottom"/>
          </w:tcPr>
          <w:p w14:paraId="6238D9AE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5" w:type="pct"/>
            <w:vAlign w:val="bottom"/>
          </w:tcPr>
          <w:p w14:paraId="3A03E51E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(</w:t>
            </w:r>
            <w:r w:rsidRPr="00BD4064">
              <w:rPr>
                <w:rFonts w:ascii="Book Antiqua" w:hAnsi="Book Antiqua" w:cs="Times New Roman"/>
                <w:i/>
                <w:iCs/>
                <w:color w:val="000000"/>
                <w:kern w:val="0"/>
                <w:szCs w:val="20"/>
              </w:rPr>
              <w:t>c</w:t>
            </w: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) If relevant, consider translating estimates of relative risk into absolute risk for a meaningful time period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7981DF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No</w:t>
            </w:r>
          </w:p>
        </w:tc>
        <w:tc>
          <w:tcPr>
            <w:tcW w:w="384" w:type="pct"/>
          </w:tcPr>
          <w:p w14:paraId="143E7F15" w14:textId="77777777" w:rsidR="00011281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  <w:tr w:rsidR="00011281" w:rsidRPr="00BD4064" w14:paraId="078FA561" w14:textId="3C9DF73C" w:rsidTr="00011281">
        <w:trPr>
          <w:trHeight w:val="910"/>
        </w:trPr>
        <w:tc>
          <w:tcPr>
            <w:tcW w:w="1051" w:type="pct"/>
            <w:vAlign w:val="bottom"/>
          </w:tcPr>
          <w:p w14:paraId="7C13CCBF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Other analyses </w:t>
            </w:r>
          </w:p>
        </w:tc>
        <w:tc>
          <w:tcPr>
            <w:tcW w:w="305" w:type="pct"/>
            <w:gridSpan w:val="2"/>
            <w:vAlign w:val="bottom"/>
          </w:tcPr>
          <w:p w14:paraId="1EA2AF01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17 </w:t>
            </w:r>
          </w:p>
        </w:tc>
        <w:tc>
          <w:tcPr>
            <w:tcW w:w="2815" w:type="pct"/>
            <w:vAlign w:val="bottom"/>
          </w:tcPr>
          <w:p w14:paraId="62207754" w14:textId="77777777" w:rsidR="00011281" w:rsidRPr="00BD4064" w:rsidRDefault="00011281" w:rsidP="00BD4064">
            <w:pPr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Report other analyses done—</w:t>
            </w: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eg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 analyses of subgroups and interactions, and sensitivity analyses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8EB3AD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132291E4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2E5D32F3" w14:textId="30438A2E" w:rsidTr="00011281">
        <w:trPr>
          <w:trHeight w:val="88"/>
        </w:trPr>
        <w:tc>
          <w:tcPr>
            <w:tcW w:w="4171" w:type="pct"/>
            <w:gridSpan w:val="4"/>
            <w:vAlign w:val="bottom"/>
          </w:tcPr>
          <w:p w14:paraId="2CC8303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Discussion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6ED72E3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384" w:type="pct"/>
          </w:tcPr>
          <w:p w14:paraId="2A18E2F3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23FCB0E2" w14:textId="17C74EC2" w:rsidTr="00011281">
        <w:trPr>
          <w:trHeight w:val="90"/>
        </w:trPr>
        <w:tc>
          <w:tcPr>
            <w:tcW w:w="1051" w:type="pct"/>
            <w:vAlign w:val="bottom"/>
          </w:tcPr>
          <w:p w14:paraId="48786EDE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Key results </w:t>
            </w:r>
          </w:p>
        </w:tc>
        <w:tc>
          <w:tcPr>
            <w:tcW w:w="305" w:type="pct"/>
            <w:gridSpan w:val="2"/>
            <w:vAlign w:val="bottom"/>
          </w:tcPr>
          <w:p w14:paraId="4F420547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18 </w:t>
            </w:r>
          </w:p>
        </w:tc>
        <w:tc>
          <w:tcPr>
            <w:tcW w:w="2815" w:type="pct"/>
            <w:vAlign w:val="bottom"/>
          </w:tcPr>
          <w:p w14:paraId="32D14B5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Summarise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 key results with reference to study objectives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243F437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54253115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42606934" w14:textId="31D8CCD8" w:rsidTr="00011281">
        <w:trPr>
          <w:trHeight w:val="240"/>
        </w:trPr>
        <w:tc>
          <w:tcPr>
            <w:tcW w:w="1051" w:type="pct"/>
            <w:vAlign w:val="bottom"/>
          </w:tcPr>
          <w:p w14:paraId="301A8BD8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Limitations </w:t>
            </w:r>
          </w:p>
        </w:tc>
        <w:tc>
          <w:tcPr>
            <w:tcW w:w="305" w:type="pct"/>
            <w:gridSpan w:val="2"/>
            <w:vAlign w:val="bottom"/>
          </w:tcPr>
          <w:p w14:paraId="0573AAB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19 </w:t>
            </w:r>
          </w:p>
        </w:tc>
        <w:tc>
          <w:tcPr>
            <w:tcW w:w="2815" w:type="pct"/>
            <w:vAlign w:val="bottom"/>
          </w:tcPr>
          <w:p w14:paraId="4169391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Discuss limitations of the study, taking into account sources of potential bias or imprecision. </w:t>
            </w:r>
          </w:p>
          <w:p w14:paraId="7CC04F44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Discuss both direction and magnitude of any potential bias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ADE613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6537489E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7D7D65BF" w14:textId="14E9C08D" w:rsidTr="00011281">
        <w:trPr>
          <w:trHeight w:val="240"/>
        </w:trPr>
        <w:tc>
          <w:tcPr>
            <w:tcW w:w="1051" w:type="pct"/>
            <w:vAlign w:val="bottom"/>
          </w:tcPr>
          <w:p w14:paraId="07B0C4F0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Interpretation </w:t>
            </w:r>
          </w:p>
        </w:tc>
        <w:tc>
          <w:tcPr>
            <w:tcW w:w="305" w:type="pct"/>
            <w:gridSpan w:val="2"/>
            <w:vAlign w:val="bottom"/>
          </w:tcPr>
          <w:p w14:paraId="237FE4E2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20 </w:t>
            </w:r>
          </w:p>
        </w:tc>
        <w:tc>
          <w:tcPr>
            <w:tcW w:w="2815" w:type="pct"/>
            <w:vAlign w:val="bottom"/>
          </w:tcPr>
          <w:p w14:paraId="7C7C86B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Give a cautious overall interpretation of results considering objectives, limitations, multiplicity of analyses, results from similar studies, and other relevant evidence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483746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668C8AF5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11265EF8" w14:textId="38BBB983" w:rsidTr="00011281">
        <w:trPr>
          <w:trHeight w:val="90"/>
        </w:trPr>
        <w:tc>
          <w:tcPr>
            <w:tcW w:w="1051" w:type="pct"/>
            <w:vAlign w:val="bottom"/>
          </w:tcPr>
          <w:p w14:paraId="4EB5511D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Generalisability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05" w:type="pct"/>
            <w:gridSpan w:val="2"/>
            <w:vAlign w:val="bottom"/>
          </w:tcPr>
          <w:p w14:paraId="1CF5A1C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21 </w:t>
            </w:r>
          </w:p>
        </w:tc>
        <w:tc>
          <w:tcPr>
            <w:tcW w:w="2815" w:type="pct"/>
            <w:vAlign w:val="bottom"/>
          </w:tcPr>
          <w:p w14:paraId="164BF369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Discuss the </w:t>
            </w:r>
            <w:proofErr w:type="spellStart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>generalisability</w:t>
            </w:r>
            <w:proofErr w:type="spellEnd"/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 (external validity) of the study results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C5CBBF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 w:rsidRPr="00BD4064">
              <w:rPr>
                <w:rFonts w:ascii="Book Antiqua" w:hAnsi="Book Antiqua"/>
                <w:szCs w:val="20"/>
              </w:rPr>
              <w:t>YES</w:t>
            </w:r>
          </w:p>
        </w:tc>
        <w:tc>
          <w:tcPr>
            <w:tcW w:w="384" w:type="pct"/>
          </w:tcPr>
          <w:p w14:paraId="14C8AEA2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40C59D90" w14:textId="71E040BC" w:rsidTr="00011281">
        <w:trPr>
          <w:trHeight w:val="88"/>
        </w:trPr>
        <w:tc>
          <w:tcPr>
            <w:tcW w:w="4171" w:type="pct"/>
            <w:gridSpan w:val="4"/>
            <w:vAlign w:val="bottom"/>
          </w:tcPr>
          <w:p w14:paraId="0815F7E2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b/>
                <w:bCs/>
                <w:color w:val="000000"/>
                <w:kern w:val="0"/>
                <w:szCs w:val="20"/>
              </w:rPr>
              <w:t xml:space="preserve">Other information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D35DE3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384" w:type="pct"/>
          </w:tcPr>
          <w:p w14:paraId="43205BDE" w14:textId="77777777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</w:p>
        </w:tc>
      </w:tr>
      <w:tr w:rsidR="00011281" w:rsidRPr="00BD4064" w14:paraId="2A947024" w14:textId="4B7118F5" w:rsidTr="00011281">
        <w:trPr>
          <w:trHeight w:val="240"/>
        </w:trPr>
        <w:tc>
          <w:tcPr>
            <w:tcW w:w="1051" w:type="pct"/>
            <w:vAlign w:val="bottom"/>
          </w:tcPr>
          <w:p w14:paraId="783A7DD1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Funding </w:t>
            </w:r>
          </w:p>
        </w:tc>
        <w:tc>
          <w:tcPr>
            <w:tcW w:w="245" w:type="pct"/>
            <w:vAlign w:val="bottom"/>
          </w:tcPr>
          <w:p w14:paraId="76F9B954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22 </w:t>
            </w:r>
          </w:p>
        </w:tc>
        <w:tc>
          <w:tcPr>
            <w:tcW w:w="2876" w:type="pct"/>
            <w:gridSpan w:val="2"/>
            <w:vAlign w:val="bottom"/>
          </w:tcPr>
          <w:p w14:paraId="6547B5D6" w14:textId="77777777" w:rsidR="00011281" w:rsidRPr="00BD4064" w:rsidRDefault="00011281" w:rsidP="00BD4064">
            <w:pPr>
              <w:wordWrap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kern w:val="0"/>
                <w:szCs w:val="20"/>
              </w:rPr>
            </w:pPr>
            <w:r w:rsidRPr="00BD4064">
              <w:rPr>
                <w:rFonts w:ascii="Book Antiqua" w:hAnsi="Book Antiqua" w:cs="Times New Roman"/>
                <w:color w:val="000000"/>
                <w:kern w:val="0"/>
                <w:szCs w:val="20"/>
              </w:rPr>
              <w:t xml:space="preserve">Give the source of funding and the role of the funders for the present study and, if applicable, for the original study on which the present article is based 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17C95B" w14:textId="3D9FA72C" w:rsidR="00011281" w:rsidRPr="00BD4064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>N</w:t>
            </w:r>
            <w:r>
              <w:rPr>
                <w:rFonts w:ascii="Book Antiqua" w:hAnsi="Book Antiqua"/>
                <w:szCs w:val="20"/>
              </w:rPr>
              <w:t>o</w:t>
            </w:r>
          </w:p>
        </w:tc>
        <w:tc>
          <w:tcPr>
            <w:tcW w:w="384" w:type="pct"/>
          </w:tcPr>
          <w:p w14:paraId="4CD74984" w14:textId="77777777" w:rsidR="00011281" w:rsidRDefault="00011281" w:rsidP="00A70A0C">
            <w:pPr>
              <w:widowControl/>
              <w:wordWrap/>
              <w:autoSpaceDE/>
              <w:autoSpaceDN/>
              <w:jc w:val="center"/>
              <w:rPr>
                <w:rFonts w:ascii="Book Antiqua" w:hAnsi="Book Antiqua" w:hint="eastAsia"/>
                <w:szCs w:val="20"/>
              </w:rPr>
            </w:pPr>
          </w:p>
        </w:tc>
      </w:tr>
    </w:tbl>
    <w:p w14:paraId="1B9EE4E1" w14:textId="77777777" w:rsidR="0027142C" w:rsidRDefault="0027142C" w:rsidP="00FF640A">
      <w:pPr>
        <w:pStyle w:val="Default"/>
        <w:rPr>
          <w:sz w:val="20"/>
          <w:szCs w:val="20"/>
        </w:rPr>
      </w:pPr>
    </w:p>
    <w:p w14:paraId="39BF5060" w14:textId="77777777" w:rsidR="00FF640A" w:rsidRDefault="00FF640A" w:rsidP="00FF64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*Give information separately for cases and controls in case-control studies and, if applicable, for exposed and unexposed groups in cohort and cross-sectional studies. </w:t>
      </w:r>
    </w:p>
    <w:p w14:paraId="7B7B3509" w14:textId="77777777" w:rsidR="00FF640A" w:rsidRDefault="00FF640A" w:rsidP="00FF640A">
      <w:pPr>
        <w:pStyle w:val="Default"/>
        <w:rPr>
          <w:sz w:val="20"/>
          <w:szCs w:val="20"/>
        </w:rPr>
      </w:pPr>
    </w:p>
    <w:p w14:paraId="40AE8305" w14:textId="77777777" w:rsidR="00FF640A" w:rsidRDefault="00FF640A" w:rsidP="00FF640A">
      <w:r>
        <w:rPr>
          <w:b/>
          <w:bCs/>
          <w:szCs w:val="20"/>
        </w:rPr>
        <w:t xml:space="preserve">Note: </w:t>
      </w:r>
      <w:r>
        <w:rPr>
          <w:szCs w:val="20"/>
        </w:rPr>
        <w:t xml:space="preserve">An Explanation and Elaboration article discusses each checklist item and gives methodological background </w:t>
      </w:r>
      <w:r>
        <w:rPr>
          <w:szCs w:val="20"/>
        </w:rPr>
        <w:lastRenderedPageBreak/>
        <w:t xml:space="preserve">and published examples of transparent reporting. The STROBE checklist is best used in conjunction with this article (freely available on the Web sites of </w:t>
      </w:r>
      <w:proofErr w:type="spellStart"/>
      <w:r>
        <w:rPr>
          <w:szCs w:val="20"/>
        </w:rPr>
        <w:t>PLoS</w:t>
      </w:r>
      <w:proofErr w:type="spellEnd"/>
      <w:r>
        <w:rPr>
          <w:szCs w:val="20"/>
        </w:rPr>
        <w:t xml:space="preserve"> Medicine at http://www.plosmedicine.org/, Annals of Internal Medicine at http://www.annals.org/, and Epidemiology at http://www.epidem.com/). Information on the STROBE Initiative is available at www.strobe-statement.org.</w:t>
      </w:r>
    </w:p>
    <w:p w14:paraId="01E52E43" w14:textId="77777777" w:rsidR="00FF640A" w:rsidRDefault="00FF640A"/>
    <w:sectPr w:rsidR="00FF640A" w:rsidSect="003B19D9">
      <w:footerReference w:type="default" r:id="rId6"/>
      <w:pgSz w:w="11906" w:h="16838"/>
      <w:pgMar w:top="720" w:right="720" w:bottom="720" w:left="72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BDAE" w14:textId="77777777" w:rsidR="0039615D" w:rsidRDefault="0039615D" w:rsidP="0049599A">
      <w:pPr>
        <w:spacing w:after="0" w:line="240" w:lineRule="auto"/>
      </w:pPr>
      <w:r>
        <w:separator/>
      </w:r>
    </w:p>
  </w:endnote>
  <w:endnote w:type="continuationSeparator" w:id="0">
    <w:p w14:paraId="10ACB460" w14:textId="77777777" w:rsidR="0039615D" w:rsidRDefault="0039615D" w:rsidP="004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470841"/>
      <w:docPartObj>
        <w:docPartGallery w:val="Page Numbers (Bottom of Page)"/>
        <w:docPartUnique/>
      </w:docPartObj>
    </w:sdtPr>
    <w:sdtEndPr/>
    <w:sdtContent>
      <w:p w14:paraId="23A79213" w14:textId="0C584AD2" w:rsidR="003B19D9" w:rsidRDefault="003B19D9" w:rsidP="003B19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t>/3</w:t>
        </w:r>
      </w:p>
    </w:sdtContent>
  </w:sdt>
  <w:p w14:paraId="44039C4C" w14:textId="77777777" w:rsidR="003B19D9" w:rsidRDefault="003B1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F556" w14:textId="77777777" w:rsidR="0039615D" w:rsidRDefault="0039615D" w:rsidP="0049599A">
      <w:pPr>
        <w:spacing w:after="0" w:line="240" w:lineRule="auto"/>
      </w:pPr>
      <w:r>
        <w:separator/>
      </w:r>
    </w:p>
  </w:footnote>
  <w:footnote w:type="continuationSeparator" w:id="0">
    <w:p w14:paraId="5E63D0C1" w14:textId="77777777" w:rsidR="0039615D" w:rsidRDefault="0039615D" w:rsidP="0049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0A"/>
    <w:rsid w:val="00011281"/>
    <w:rsid w:val="000F5E7D"/>
    <w:rsid w:val="0010022B"/>
    <w:rsid w:val="001E45F5"/>
    <w:rsid w:val="0027142C"/>
    <w:rsid w:val="002A6D33"/>
    <w:rsid w:val="002C200A"/>
    <w:rsid w:val="0039615D"/>
    <w:rsid w:val="003B19D9"/>
    <w:rsid w:val="003D72E0"/>
    <w:rsid w:val="0049599A"/>
    <w:rsid w:val="0052631D"/>
    <w:rsid w:val="005C416C"/>
    <w:rsid w:val="006F7ACF"/>
    <w:rsid w:val="00843B95"/>
    <w:rsid w:val="008B6E28"/>
    <w:rsid w:val="009F01E7"/>
    <w:rsid w:val="00A70A0C"/>
    <w:rsid w:val="00AB4B9E"/>
    <w:rsid w:val="00AD0044"/>
    <w:rsid w:val="00BD4064"/>
    <w:rsid w:val="00DF133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8C48"/>
  <w15:docId w15:val="{4427FFD8-4D57-4E5C-BC18-34FE529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4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D00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D004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59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9599A"/>
  </w:style>
  <w:style w:type="paragraph" w:styleId="a5">
    <w:name w:val="footer"/>
    <w:basedOn w:val="a"/>
    <w:link w:val="Char1"/>
    <w:uiPriority w:val="99"/>
    <w:unhideWhenUsed/>
    <w:rsid w:val="004959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9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 Beom Kim</dc:creator>
  <cp:lastModifiedBy>Young Il</cp:lastModifiedBy>
  <cp:revision>3</cp:revision>
  <dcterms:created xsi:type="dcterms:W3CDTF">2021-05-03T06:35:00Z</dcterms:created>
  <dcterms:modified xsi:type="dcterms:W3CDTF">2021-05-06T13:24:00Z</dcterms:modified>
</cp:coreProperties>
</file>