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E2820" w14:textId="77777777" w:rsidR="00345359" w:rsidRDefault="00F2428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76633FC" w14:textId="77777777" w:rsidR="00345359" w:rsidRDefault="00F2428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66189</w:t>
      </w:r>
    </w:p>
    <w:p w14:paraId="16E514A7" w14:textId="77777777" w:rsidR="00345359" w:rsidRDefault="00F2428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6D5616CB" w14:textId="77777777" w:rsidR="00345359" w:rsidRDefault="00345359">
      <w:pPr>
        <w:spacing w:line="360" w:lineRule="auto"/>
        <w:jc w:val="both"/>
      </w:pPr>
    </w:p>
    <w:p w14:paraId="1AB55891" w14:textId="77777777" w:rsidR="00345359" w:rsidRDefault="00F2428B">
      <w:pPr>
        <w:spacing w:line="360" w:lineRule="auto"/>
        <w:jc w:val="both"/>
      </w:pPr>
      <w:r>
        <w:rPr>
          <w:rFonts w:ascii="Book Antiqua" w:eastAsia="Book Antiqua" w:hAnsi="Book Antiqua" w:cs="Book Antiqua"/>
          <w:b/>
          <w:bCs/>
          <w:color w:val="000000"/>
        </w:rPr>
        <w:t>Exosomes as potential diagnosis and treatment for liver cancer</w:t>
      </w:r>
    </w:p>
    <w:p w14:paraId="3A137F07" w14:textId="77777777" w:rsidR="00345359" w:rsidRDefault="00345359">
      <w:pPr>
        <w:spacing w:line="360" w:lineRule="auto"/>
        <w:jc w:val="both"/>
      </w:pPr>
    </w:p>
    <w:p w14:paraId="18FD0CE8" w14:textId="77777777" w:rsidR="00345359" w:rsidRDefault="00F2428B">
      <w:pPr>
        <w:spacing w:line="360" w:lineRule="auto"/>
        <w:jc w:val="both"/>
      </w:pPr>
      <w:r>
        <w:rPr>
          <w:rFonts w:ascii="Book Antiqua" w:eastAsia="Book Antiqua" w:hAnsi="Book Antiqua" w:cs="Book Antiqua"/>
          <w:color w:val="000000"/>
        </w:rPr>
        <w:t xml:space="preserve">Wei XC </w:t>
      </w:r>
      <w:r>
        <w:rPr>
          <w:rFonts w:ascii="Book Antiqua" w:eastAsia="Book Antiqua" w:hAnsi="Book Antiqua" w:cs="Book Antiqua" w:hint="eastAsia"/>
          <w:i/>
          <w:iCs/>
          <w:color w:val="000000"/>
        </w:rPr>
        <w:t>et</w:t>
      </w:r>
      <w:r>
        <w:rPr>
          <w:rFonts w:ascii="Book Antiqua" w:eastAsia="Book Antiqua" w:hAnsi="Book Antiqua" w:cs="Book Antiqua"/>
          <w:i/>
          <w:iCs/>
          <w:color w:val="000000"/>
        </w:rPr>
        <w:t xml:space="preserve"> al.</w:t>
      </w:r>
      <w:r>
        <w:rPr>
          <w:rFonts w:ascii="Book Antiqua" w:eastAsia="Book Antiqua" w:hAnsi="Book Antiqua" w:cs="Book Antiqua"/>
          <w:color w:val="000000"/>
        </w:rPr>
        <w:t xml:space="preserve"> Role of exosomes in liver cancer</w:t>
      </w:r>
    </w:p>
    <w:p w14:paraId="3EE4E032" w14:textId="77777777" w:rsidR="00345359" w:rsidRDefault="00345359">
      <w:pPr>
        <w:spacing w:line="360" w:lineRule="auto"/>
        <w:jc w:val="both"/>
      </w:pPr>
    </w:p>
    <w:p w14:paraId="6D79B5AE" w14:textId="77777777" w:rsidR="00345359" w:rsidRPr="00DE5621" w:rsidRDefault="00F2428B">
      <w:pPr>
        <w:spacing w:line="360" w:lineRule="auto"/>
        <w:jc w:val="both"/>
        <w:rPr>
          <w:lang w:val="it-IT"/>
        </w:rPr>
      </w:pPr>
      <w:r w:rsidRPr="00DE5621">
        <w:rPr>
          <w:rFonts w:ascii="Book Antiqua" w:eastAsia="Book Antiqua" w:hAnsi="Book Antiqua" w:cs="Book Antiqua"/>
          <w:color w:val="000000"/>
          <w:lang w:val="it-IT"/>
        </w:rPr>
        <w:t>Xiao-Cui Wei, Li-</w:t>
      </w:r>
      <w:r w:rsidRPr="00DE5621">
        <w:rPr>
          <w:rFonts w:ascii="Book Antiqua" w:eastAsia="Book Antiqua" w:hAnsi="Book Antiqua" w:cs="Book Antiqua"/>
          <w:caps/>
          <w:color w:val="000000"/>
          <w:lang w:val="it-IT"/>
        </w:rPr>
        <w:t>j</w:t>
      </w:r>
      <w:r w:rsidRPr="00DE5621">
        <w:rPr>
          <w:rFonts w:ascii="Book Antiqua" w:eastAsia="Book Antiqua" w:hAnsi="Book Antiqua" w:cs="Book Antiqua"/>
          <w:color w:val="000000"/>
          <w:lang w:val="it-IT"/>
        </w:rPr>
        <w:t>uan Liu, Fan Zhu</w:t>
      </w:r>
    </w:p>
    <w:p w14:paraId="713BB40B" w14:textId="77777777" w:rsidR="00345359" w:rsidRPr="00DE5621" w:rsidRDefault="00345359">
      <w:pPr>
        <w:spacing w:line="360" w:lineRule="auto"/>
        <w:jc w:val="both"/>
        <w:rPr>
          <w:lang w:val="it-IT"/>
        </w:rPr>
      </w:pPr>
    </w:p>
    <w:p w14:paraId="1A76F020" w14:textId="77777777" w:rsidR="00345359" w:rsidRDefault="00F2428B">
      <w:pPr>
        <w:spacing w:line="360" w:lineRule="auto"/>
        <w:jc w:val="both"/>
      </w:pPr>
      <w:r>
        <w:rPr>
          <w:rFonts w:ascii="Book Antiqua" w:eastAsia="Book Antiqua" w:hAnsi="Book Antiqua" w:cs="Book Antiqua"/>
          <w:b/>
          <w:bCs/>
          <w:color w:val="000000"/>
        </w:rPr>
        <w:t>Xiao-Cui Wei, Li-</w:t>
      </w:r>
      <w:r>
        <w:rPr>
          <w:rFonts w:ascii="Book Antiqua" w:eastAsia="Book Antiqua" w:hAnsi="Book Antiqua" w:cs="Book Antiqua"/>
          <w:b/>
          <w:bCs/>
          <w:caps/>
          <w:color w:val="000000"/>
        </w:rPr>
        <w:t>j</w:t>
      </w:r>
      <w:r>
        <w:rPr>
          <w:rFonts w:ascii="Book Antiqua" w:eastAsia="Book Antiqua" w:hAnsi="Book Antiqua" w:cs="Book Antiqua"/>
          <w:b/>
          <w:bCs/>
          <w:color w:val="000000"/>
        </w:rPr>
        <w:t xml:space="preserve">uan Liu, Fan Zhu, </w:t>
      </w:r>
      <w:r>
        <w:rPr>
          <w:rFonts w:ascii="Book Antiqua" w:eastAsia="Book Antiqua" w:hAnsi="Book Antiqua" w:cs="Book Antiqua"/>
          <w:color w:val="000000"/>
        </w:rPr>
        <w:t>State Key Laboratory of Virology, Hubei Province Key Laboratory of Allergy and Immunology, Department of Pathogenic Biology, School of Medicine, Wuhan University, Wuhan 430071, Hubei Province, China</w:t>
      </w:r>
    </w:p>
    <w:p w14:paraId="5FE6C547" w14:textId="77777777" w:rsidR="00345359" w:rsidRDefault="00345359">
      <w:pPr>
        <w:spacing w:line="360" w:lineRule="auto"/>
        <w:jc w:val="both"/>
      </w:pPr>
    </w:p>
    <w:p w14:paraId="332B23D6" w14:textId="4076B47F" w:rsidR="00345359" w:rsidRDefault="00F2428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Wei XC and Liu LJ equally contributed to this manuscript; Wei XC designed the research, drafted and revised the paper; Liu LJ analyzed the data, drafted and revised the paper; Zhu F was responsible for the design, edit, and revision of the article and supervised the manuscript; All authors read and approved the final manuscript. </w:t>
      </w:r>
    </w:p>
    <w:p w14:paraId="24F73199" w14:textId="77777777" w:rsidR="00D07203" w:rsidRPr="00D07203" w:rsidRDefault="00D07203">
      <w:pPr>
        <w:spacing w:line="360" w:lineRule="auto"/>
        <w:jc w:val="both"/>
        <w:rPr>
          <w:lang w:eastAsia="zh-CN"/>
        </w:rPr>
      </w:pPr>
    </w:p>
    <w:p w14:paraId="190AA9ED" w14:textId="77777777" w:rsidR="00345359" w:rsidRDefault="00F2428B">
      <w:pPr>
        <w:spacing w:line="360" w:lineRule="auto"/>
        <w:jc w:val="both"/>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81971943 and No. 81772196; and the Medical Science Advancement Program (Clinical Medicine) of Wuhan University, No.</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TFLC 2018003.</w:t>
      </w:r>
      <w:proofErr w:type="gramEnd"/>
    </w:p>
    <w:p w14:paraId="4925B320" w14:textId="77777777" w:rsidR="00345359" w:rsidRDefault="00345359">
      <w:pPr>
        <w:spacing w:line="360" w:lineRule="auto"/>
        <w:jc w:val="both"/>
      </w:pPr>
    </w:p>
    <w:p w14:paraId="4655BE26" w14:textId="77777777" w:rsidR="00345359" w:rsidRDefault="00F2428B">
      <w:pPr>
        <w:spacing w:line="360" w:lineRule="auto"/>
        <w:jc w:val="both"/>
      </w:pPr>
      <w:r>
        <w:rPr>
          <w:rFonts w:ascii="Book Antiqua" w:eastAsia="Book Antiqua" w:hAnsi="Book Antiqua" w:cs="Book Antiqua"/>
          <w:b/>
          <w:bCs/>
          <w:color w:val="000000"/>
        </w:rPr>
        <w:t xml:space="preserve">Corresponding author: Fan Zhu, PhD, Professor, </w:t>
      </w:r>
      <w:r>
        <w:rPr>
          <w:rFonts w:ascii="Book Antiqua" w:eastAsia="Book Antiqua" w:hAnsi="Book Antiqua" w:cs="Book Antiqua"/>
          <w:color w:val="000000"/>
        </w:rPr>
        <w:t xml:space="preserve">State Key Laboratory of Virology, Hubei Province Key Laboratory of Allergy and Immunology, Department of Pathogenic Biology, School of Medicine, Wuhan University, </w:t>
      </w:r>
      <w:bookmarkStart w:id="0" w:name="OLE_LINK359"/>
      <w:bookmarkStart w:id="1" w:name="OLE_LINK360"/>
      <w:r>
        <w:rPr>
          <w:rFonts w:ascii="Book Antiqua" w:hAnsi="Book Antiqua" w:cs="Book Antiqua" w:hint="eastAsia"/>
          <w:color w:val="000000"/>
          <w:lang w:eastAsia="zh-CN"/>
        </w:rPr>
        <w:t>No.</w:t>
      </w:r>
      <w:bookmarkEnd w:id="0"/>
      <w:bookmarkEnd w:id="1"/>
      <w:r>
        <w:rPr>
          <w:rFonts w:ascii="Book Antiqua" w:hAnsi="Book Antiqua" w:cs="Book Antiqua" w:hint="eastAsia"/>
          <w:color w:val="000000"/>
          <w:lang w:eastAsia="zh-CN"/>
        </w:rPr>
        <w:t xml:space="preserve"> </w:t>
      </w:r>
      <w:r>
        <w:rPr>
          <w:rFonts w:ascii="Book Antiqua" w:eastAsia="Book Antiqua" w:hAnsi="Book Antiqua" w:cs="Book Antiqua"/>
          <w:color w:val="000000"/>
        </w:rPr>
        <w:t>185 Donghu Road, Wuhan 430071, Hubei Province, China. fanzhu@whu.edu.cn</w:t>
      </w:r>
    </w:p>
    <w:p w14:paraId="626C8461" w14:textId="77777777" w:rsidR="00345359" w:rsidRDefault="00345359">
      <w:pPr>
        <w:spacing w:line="360" w:lineRule="auto"/>
        <w:jc w:val="both"/>
      </w:pPr>
    </w:p>
    <w:p w14:paraId="781F6F80" w14:textId="77777777" w:rsidR="00345359" w:rsidRDefault="00F2428B">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22, 2021</w:t>
      </w:r>
    </w:p>
    <w:p w14:paraId="690581C6" w14:textId="77777777" w:rsidR="00345359" w:rsidRDefault="00F2428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 2021</w:t>
      </w:r>
    </w:p>
    <w:p w14:paraId="135087F0" w14:textId="77777777" w:rsidR="00345359" w:rsidRDefault="00F2428B">
      <w:pPr>
        <w:spacing w:line="360" w:lineRule="auto"/>
        <w:jc w:val="both"/>
        <w:rPr>
          <w:lang w:eastAsia="zh-CN"/>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8, 2021</w:t>
      </w:r>
    </w:p>
    <w:p w14:paraId="137BB118" w14:textId="1B83562D" w:rsidR="00345359" w:rsidRPr="00DE5621" w:rsidRDefault="00F2428B">
      <w:pPr>
        <w:spacing w:line="360" w:lineRule="auto"/>
        <w:jc w:val="both"/>
      </w:pPr>
      <w:r>
        <w:rPr>
          <w:rFonts w:ascii="Book Antiqua" w:eastAsia="Book Antiqua" w:hAnsi="Book Antiqua" w:cs="Book Antiqua"/>
          <w:b/>
          <w:bCs/>
          <w:color w:val="000000"/>
        </w:rPr>
        <w:t xml:space="preserve">Published online: </w:t>
      </w:r>
      <w:bookmarkStart w:id="2" w:name="_Hlk89246694"/>
      <w:r w:rsidR="00DE5621" w:rsidRPr="00DE5621">
        <w:rPr>
          <w:rFonts w:ascii="Book Antiqua" w:eastAsia="Book Antiqua" w:hAnsi="Book Antiqua" w:cs="Book Antiqua"/>
          <w:color w:val="000000"/>
        </w:rPr>
        <w:t xml:space="preserve">January </w:t>
      </w:r>
      <w:r w:rsidR="00DE5621">
        <w:rPr>
          <w:rFonts w:ascii="Book Antiqua" w:eastAsia="Book Antiqua" w:hAnsi="Book Antiqua" w:cs="Book Antiqua"/>
          <w:color w:val="000000"/>
        </w:rPr>
        <w:t>15, 2022</w:t>
      </w:r>
      <w:bookmarkEnd w:id="2"/>
    </w:p>
    <w:p w14:paraId="61A0C560" w14:textId="77777777" w:rsidR="00345359" w:rsidRDefault="00345359">
      <w:pPr>
        <w:spacing w:line="360" w:lineRule="auto"/>
        <w:jc w:val="both"/>
        <w:sectPr w:rsidR="00345359">
          <w:footerReference w:type="default" r:id="rId8"/>
          <w:pgSz w:w="12240" w:h="15840"/>
          <w:pgMar w:top="1440" w:right="1440" w:bottom="1440" w:left="1440" w:header="720" w:footer="720" w:gutter="0"/>
          <w:cols w:space="720"/>
          <w:docGrid w:linePitch="360"/>
        </w:sectPr>
      </w:pPr>
    </w:p>
    <w:p w14:paraId="6FC0CF82" w14:textId="77777777" w:rsidR="00345359" w:rsidRDefault="00F2428B">
      <w:pPr>
        <w:spacing w:line="360" w:lineRule="auto"/>
        <w:jc w:val="both"/>
      </w:pPr>
      <w:r>
        <w:rPr>
          <w:rFonts w:ascii="Book Antiqua" w:eastAsia="Book Antiqua" w:hAnsi="Book Antiqua" w:cs="Book Antiqua"/>
          <w:b/>
          <w:color w:val="000000"/>
        </w:rPr>
        <w:lastRenderedPageBreak/>
        <w:t>Abstract</w:t>
      </w:r>
    </w:p>
    <w:p w14:paraId="52E5B40C" w14:textId="77777777" w:rsidR="00345359" w:rsidRPr="0061687C" w:rsidRDefault="00F2428B">
      <w:pPr>
        <w:spacing w:line="360" w:lineRule="auto"/>
        <w:jc w:val="both"/>
        <w:rPr>
          <w:b/>
          <w:bCs/>
          <w:i/>
          <w:iCs/>
        </w:rPr>
      </w:pPr>
      <w:r w:rsidRPr="0061687C">
        <w:rPr>
          <w:rFonts w:ascii="Book Antiqua" w:eastAsia="Book Antiqua" w:hAnsi="Book Antiqua" w:cs="Book Antiqua"/>
          <w:b/>
          <w:bCs/>
          <w:i/>
          <w:iCs/>
          <w:color w:val="000000"/>
        </w:rPr>
        <w:t>BACKGROUND</w:t>
      </w:r>
    </w:p>
    <w:p w14:paraId="51391A15" w14:textId="77777777" w:rsidR="00345359" w:rsidRDefault="00F2428B">
      <w:pPr>
        <w:spacing w:line="360" w:lineRule="auto"/>
        <w:jc w:val="both"/>
      </w:pPr>
      <w:r>
        <w:rPr>
          <w:rFonts w:ascii="Book Antiqua" w:eastAsia="Book Antiqua" w:hAnsi="Book Antiqua" w:cs="Book Antiqua"/>
          <w:color w:val="000000"/>
        </w:rPr>
        <w:t>Liver cancer is the fourth most significant cause of cancer-related death. Lack of early diagnosis strategy and a scarcity of efficient therapy constitute the main reasons for its lethality. Exosomes, which contain various bioactive molecules, are characterized by high biocompatibility, low immunogenicity, and high transport efficiency. As a result, exosomes have become a research hotspot and present significant potential for cancer diagnosis biomarkers, biotherapeutics, therapy targets, drug carriers and therapeutic agents.</w:t>
      </w:r>
    </w:p>
    <w:p w14:paraId="16AA7CC9" w14:textId="77777777" w:rsidR="00345359" w:rsidRDefault="00345359">
      <w:pPr>
        <w:spacing w:line="360" w:lineRule="auto"/>
        <w:jc w:val="both"/>
      </w:pPr>
    </w:p>
    <w:p w14:paraId="2581E6BD" w14:textId="77777777" w:rsidR="00345359" w:rsidRPr="0061687C" w:rsidRDefault="00F2428B">
      <w:pPr>
        <w:spacing w:line="360" w:lineRule="auto"/>
        <w:jc w:val="both"/>
        <w:rPr>
          <w:b/>
          <w:bCs/>
          <w:i/>
          <w:iCs/>
        </w:rPr>
      </w:pPr>
      <w:r w:rsidRPr="0061687C">
        <w:rPr>
          <w:rFonts w:ascii="Book Antiqua" w:eastAsia="Book Antiqua" w:hAnsi="Book Antiqua" w:cs="Book Antiqua"/>
          <w:b/>
          <w:bCs/>
          <w:i/>
          <w:iCs/>
          <w:color w:val="000000"/>
        </w:rPr>
        <w:t>AIM</w:t>
      </w:r>
    </w:p>
    <w:p w14:paraId="037DB196" w14:textId="77777777" w:rsidR="00345359" w:rsidRDefault="00F2428B">
      <w:pPr>
        <w:spacing w:line="360" w:lineRule="auto"/>
        <w:jc w:val="both"/>
      </w:pPr>
      <w:proofErr w:type="gramStart"/>
      <w:r>
        <w:rPr>
          <w:rFonts w:ascii="Book Antiqua" w:eastAsia="Book Antiqua" w:hAnsi="Book Antiqua" w:cs="Book Antiqua"/>
          <w:color w:val="000000"/>
        </w:rPr>
        <w:t>To explore the potential of exosomes in the diagnosis and treatment of liver cancer.</w:t>
      </w:r>
      <w:proofErr w:type="gramEnd"/>
    </w:p>
    <w:p w14:paraId="08128191" w14:textId="77777777" w:rsidR="00345359" w:rsidRDefault="00345359">
      <w:pPr>
        <w:spacing w:line="360" w:lineRule="auto"/>
        <w:jc w:val="both"/>
      </w:pPr>
    </w:p>
    <w:p w14:paraId="49014262" w14:textId="77777777" w:rsidR="00345359" w:rsidRPr="0061687C" w:rsidRDefault="00F2428B">
      <w:pPr>
        <w:spacing w:line="360" w:lineRule="auto"/>
        <w:jc w:val="both"/>
        <w:rPr>
          <w:b/>
          <w:bCs/>
          <w:i/>
          <w:iCs/>
        </w:rPr>
      </w:pPr>
      <w:r w:rsidRPr="0061687C">
        <w:rPr>
          <w:rFonts w:ascii="Book Antiqua" w:eastAsia="Book Antiqua" w:hAnsi="Book Antiqua" w:cs="Book Antiqua"/>
          <w:b/>
          <w:bCs/>
          <w:i/>
          <w:iCs/>
          <w:color w:val="000000"/>
        </w:rPr>
        <w:t>METHODS</w:t>
      </w:r>
    </w:p>
    <w:p w14:paraId="505C97F8" w14:textId="00C0E2B5" w:rsidR="00345359" w:rsidRDefault="00F2428B">
      <w:pPr>
        <w:spacing w:line="360" w:lineRule="auto"/>
        <w:jc w:val="both"/>
      </w:pPr>
      <w:r>
        <w:rPr>
          <w:rFonts w:ascii="Book Antiqua" w:eastAsia="Book Antiqua" w:hAnsi="Book Antiqua" w:cs="Book Antiqua"/>
          <w:color w:val="000000"/>
        </w:rPr>
        <w:t xml:space="preserve">We conducted a systematic literature search </w:t>
      </w:r>
      <w:r>
        <w:rPr>
          <w:rFonts w:ascii="Book Antiqua" w:eastAsia="Book Antiqua" w:hAnsi="Book Antiqua" w:cs="Book Antiqua"/>
          <w:i/>
          <w:iCs/>
          <w:color w:val="000000"/>
        </w:rPr>
        <w:t>via</w:t>
      </w:r>
      <w:r>
        <w:rPr>
          <w:rFonts w:ascii="Book Antiqua" w:eastAsia="Book Antiqua" w:hAnsi="Book Antiqua" w:cs="Book Antiqua"/>
          <w:color w:val="000000"/>
        </w:rPr>
        <w:t xml:space="preserve"> PubMed and Web of Science. The following keywords were used: “exosomal biomarkers”, “exosomal therapy”, “exosomal therapy”, and “liver cancer” or “HCC”. The duplicate data were deleted by EndNote software. Literature search focused on full-texts and references of each article were carefully checked. One author (Xiao-Cui Wei) screened the literature that met the following inclusion criteria: (1) detection of exosomes or their contents in clinical samples (body fluid or tissue); or (2) exosomes served as drug carriers or therapeutic factors. Two authors (Xiao-Cui Wei and Li-Juan Liu) independently reviewed all retained literature and analyzed the information.</w:t>
      </w:r>
    </w:p>
    <w:p w14:paraId="0B3EF44A" w14:textId="77777777" w:rsidR="00345359" w:rsidRDefault="00345359">
      <w:pPr>
        <w:spacing w:line="360" w:lineRule="auto"/>
        <w:jc w:val="both"/>
      </w:pPr>
    </w:p>
    <w:p w14:paraId="092E83A4" w14:textId="77777777" w:rsidR="00345359" w:rsidRPr="0061687C" w:rsidRDefault="00F2428B">
      <w:pPr>
        <w:spacing w:line="360" w:lineRule="auto"/>
        <w:jc w:val="both"/>
        <w:rPr>
          <w:b/>
          <w:bCs/>
          <w:i/>
          <w:iCs/>
        </w:rPr>
      </w:pPr>
      <w:r w:rsidRPr="0061687C">
        <w:rPr>
          <w:rFonts w:ascii="Book Antiqua" w:eastAsia="Book Antiqua" w:hAnsi="Book Antiqua" w:cs="Book Antiqua"/>
          <w:b/>
          <w:bCs/>
          <w:i/>
          <w:iCs/>
          <w:color w:val="000000"/>
        </w:rPr>
        <w:t>RESULTS</w:t>
      </w:r>
    </w:p>
    <w:p w14:paraId="587CEC5D" w14:textId="1E392578" w:rsidR="00345359" w:rsidRDefault="00F2428B">
      <w:pPr>
        <w:spacing w:line="360" w:lineRule="auto"/>
        <w:jc w:val="both"/>
      </w:pPr>
      <w:r>
        <w:rPr>
          <w:rFonts w:ascii="Book Antiqua" w:eastAsia="Book Antiqua" w:hAnsi="Book Antiqua" w:cs="Book Antiqua"/>
          <w:color w:val="000000"/>
        </w:rPr>
        <w:t xml:space="preserve">A total of 1295 studies were identified using the systematic literature search. Of these, 835 duplicate studies were removed. A further 402 irrelevant studies were excluded due to being irrelevant, including other diseases, review articles, the literature containing neither clinical samples nor animal experiments, exosome-independent studies, </w:t>
      </w:r>
      <w:r>
        <w:rPr>
          <w:rFonts w:ascii="Book Antiqua" w:eastAsia="Book Antiqua" w:hAnsi="Book Antiqua" w:cs="Book Antiqua"/>
          <w:color w:val="000000"/>
        </w:rPr>
        <w:lastRenderedPageBreak/>
        <w:t xml:space="preserve">methods for detecting exosomes, or articles in Chinese. Finally, 58 published papers were retained and analyzed in the study. It showed a list of potential exosomal biomarkers that were upregulated in the blood samples of patients with liver cancer. Those downregulated in exosomes might serve as possible biotherapeutics. </w:t>
      </w:r>
      <w:r w:rsidRPr="0061687C">
        <w:rPr>
          <w:rFonts w:ascii="Book Antiqua" w:eastAsia="Book Antiqua" w:hAnsi="Book Antiqua" w:cs="Book Antiqua"/>
          <w:color w:val="000000"/>
        </w:rPr>
        <w:t xml:space="preserve">Some exosomes derived from cells in vitro </w:t>
      </w:r>
      <w:r>
        <w:rPr>
          <w:rFonts w:ascii="Book Antiqua" w:eastAsia="宋体" w:hAnsi="Book Antiqua" w:cs="Book Antiqua" w:hint="eastAsia"/>
          <w:color w:val="000000"/>
          <w:lang w:eastAsia="zh-CN"/>
        </w:rPr>
        <w:t>were</w:t>
      </w:r>
      <w:r w:rsidRPr="0061687C">
        <w:rPr>
          <w:rFonts w:ascii="Book Antiqua" w:eastAsia="Book Antiqua" w:hAnsi="Book Antiqua" w:cs="Book Antiqua"/>
          <w:color w:val="000000"/>
        </w:rPr>
        <w:t xml:space="preserve"> used for cytology or animal experiments to explore the mechanism of these exosome contents in disease. </w:t>
      </w:r>
      <w:r>
        <w:rPr>
          <w:rFonts w:ascii="Book Antiqua" w:eastAsia="Book Antiqua" w:hAnsi="Book Antiqua" w:cs="Book Antiqua"/>
          <w:color w:val="000000"/>
        </w:rPr>
        <w:t xml:space="preserve"> These </w:t>
      </w:r>
      <w:proofErr w:type="gramStart"/>
      <w:r>
        <w:rPr>
          <w:rFonts w:ascii="Book Antiqua" w:eastAsia="宋体" w:hAnsi="Book Antiqua" w:cs="Book Antiqua" w:hint="eastAsia"/>
          <w:color w:val="000000"/>
          <w:lang w:eastAsia="zh-CN"/>
        </w:rPr>
        <w:t xml:space="preserve">contents </w:t>
      </w:r>
      <w:r>
        <w:rPr>
          <w:rFonts w:ascii="Book Antiqua" w:eastAsia="Book Antiqua" w:hAnsi="Book Antiqua" w:cs="Book Antiqua"/>
          <w:color w:val="000000"/>
        </w:rPr>
        <w:t xml:space="preserve"> might</w:t>
      </w:r>
      <w:proofErr w:type="gramEnd"/>
      <w:r>
        <w:rPr>
          <w:rFonts w:ascii="Book Antiqua" w:eastAsia="Book Antiqua" w:hAnsi="Book Antiqua" w:cs="Book Antiqua"/>
          <w:color w:val="000000"/>
        </w:rPr>
        <w:t xml:space="preserve"> serve as potential targets for liver cancer. Additionally, we also discussed that exosomes serve as drug carriers or therapeutic factors.</w:t>
      </w:r>
    </w:p>
    <w:p w14:paraId="4192589A" w14:textId="77777777" w:rsidR="00345359" w:rsidRDefault="00345359">
      <w:pPr>
        <w:spacing w:line="360" w:lineRule="auto"/>
        <w:jc w:val="both"/>
      </w:pPr>
    </w:p>
    <w:p w14:paraId="265DE99C" w14:textId="77777777" w:rsidR="00345359" w:rsidRPr="0061687C" w:rsidRDefault="00F2428B">
      <w:pPr>
        <w:spacing w:line="360" w:lineRule="auto"/>
        <w:jc w:val="both"/>
        <w:rPr>
          <w:b/>
          <w:bCs/>
          <w:i/>
          <w:iCs/>
        </w:rPr>
      </w:pPr>
      <w:r w:rsidRPr="0061687C">
        <w:rPr>
          <w:rFonts w:ascii="Book Antiqua" w:eastAsia="Book Antiqua" w:hAnsi="Book Antiqua" w:cs="Book Antiqua"/>
          <w:b/>
          <w:bCs/>
          <w:i/>
          <w:iCs/>
          <w:color w:val="000000"/>
        </w:rPr>
        <w:t>CONCLUSION</w:t>
      </w:r>
    </w:p>
    <w:p w14:paraId="7BD7BB18" w14:textId="0BBF88CC" w:rsidR="00345359" w:rsidRDefault="00F2428B">
      <w:pPr>
        <w:spacing w:line="360" w:lineRule="auto"/>
        <w:jc w:val="both"/>
      </w:pPr>
      <w:r>
        <w:rPr>
          <w:rFonts w:ascii="Book Antiqua" w:eastAsia="Book Antiqua" w:hAnsi="Book Antiqua" w:cs="Book Antiqua"/>
          <w:color w:val="000000"/>
        </w:rPr>
        <w:t>Exosomes might serve as potential biomarkers or therapeutic biotargets in liver cancer and have the potential to act as drug carriers and self-treatment factors for liver cancer patients.</w:t>
      </w:r>
    </w:p>
    <w:p w14:paraId="1E31751E" w14:textId="77777777" w:rsidR="00345359" w:rsidRDefault="00345359">
      <w:pPr>
        <w:spacing w:line="360" w:lineRule="auto"/>
        <w:jc w:val="both"/>
      </w:pPr>
    </w:p>
    <w:p w14:paraId="6A66BADD" w14:textId="77777777" w:rsidR="00345359" w:rsidRDefault="00F2428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Exosomes; Liver cancer; Biomarker; Treatment; Drug delivery system</w:t>
      </w:r>
    </w:p>
    <w:p w14:paraId="021BAE9E" w14:textId="77777777" w:rsidR="00345359" w:rsidRDefault="00345359">
      <w:pPr>
        <w:spacing w:line="360" w:lineRule="auto"/>
        <w:jc w:val="both"/>
        <w:rPr>
          <w:lang w:eastAsia="zh-CN"/>
        </w:rPr>
      </w:pPr>
    </w:p>
    <w:p w14:paraId="3AD9A995" w14:textId="77777777" w:rsidR="00DE5CF3" w:rsidRPr="00026CB8" w:rsidRDefault="00DE5CF3" w:rsidP="00DE5CF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509C5981" w14:textId="77777777" w:rsidR="000C4AEF" w:rsidRDefault="000C4AEF">
      <w:pPr>
        <w:spacing w:line="360" w:lineRule="auto"/>
        <w:jc w:val="both"/>
        <w:rPr>
          <w:lang w:eastAsia="zh-CN"/>
        </w:rPr>
      </w:pPr>
    </w:p>
    <w:p w14:paraId="5D56F439" w14:textId="036471E7" w:rsidR="000C4AEF" w:rsidRPr="00632700" w:rsidRDefault="000C4AEF">
      <w:pPr>
        <w:spacing w:line="360" w:lineRule="auto"/>
        <w:jc w:val="both"/>
        <w:rPr>
          <w:rFonts w:ascii="Book Antiqua" w:hAnsi="Book Antiqua" w:cs="Book Antiqua"/>
          <w:color w:val="000000"/>
          <w:lang w:eastAsia="zh-CN"/>
        </w:rPr>
      </w:pPr>
      <w:r w:rsidRPr="000C4AEF">
        <w:rPr>
          <w:rFonts w:ascii="Book Antiqua" w:eastAsia="Book Antiqua" w:hAnsi="Book Antiqua" w:cs="Book Antiqua"/>
          <w:b/>
          <w:color w:val="000000"/>
        </w:rPr>
        <w:t xml:space="preserve">Citation: </w:t>
      </w:r>
      <w:r w:rsidR="00F2428B">
        <w:rPr>
          <w:rFonts w:ascii="Book Antiqua" w:eastAsia="Book Antiqua" w:hAnsi="Book Antiqua" w:cs="Book Antiqua"/>
          <w:color w:val="000000"/>
        </w:rPr>
        <w:t xml:space="preserve">Wei XC, Liu LJ, Zhu F. Exosomes as potential diagnosis and treatment for liver cancer. </w:t>
      </w:r>
      <w:r w:rsidR="00F2428B">
        <w:rPr>
          <w:rFonts w:ascii="Book Antiqua" w:eastAsia="Book Antiqua" w:hAnsi="Book Antiqua" w:cs="Book Antiqua"/>
          <w:i/>
          <w:iCs/>
          <w:color w:val="000000"/>
        </w:rPr>
        <w:t>World J Gastrointest Oncol</w:t>
      </w:r>
      <w:r w:rsidR="00F2428B">
        <w:rPr>
          <w:rFonts w:ascii="Book Antiqua" w:eastAsia="Book Antiqua" w:hAnsi="Book Antiqua" w:cs="Book Antiqua"/>
          <w:color w:val="000000"/>
        </w:rPr>
        <w:t xml:space="preserve"> 202</w:t>
      </w:r>
      <w:r w:rsidR="00DE5CF3">
        <w:rPr>
          <w:rFonts w:ascii="Book Antiqua" w:hAnsi="Book Antiqua" w:cs="Book Antiqua" w:hint="eastAsia"/>
          <w:color w:val="000000"/>
          <w:lang w:eastAsia="zh-CN"/>
        </w:rPr>
        <w:t>2</w:t>
      </w:r>
      <w:r w:rsidR="00F2428B">
        <w:rPr>
          <w:rFonts w:ascii="Book Antiqua" w:eastAsia="Book Antiqua" w:hAnsi="Book Antiqua" w:cs="Book Antiqua"/>
          <w:color w:val="000000"/>
        </w:rPr>
        <w:t>;</w:t>
      </w:r>
      <w:r w:rsidR="00DE5621" w:rsidRPr="00DE5621">
        <w:t xml:space="preserve"> </w:t>
      </w:r>
      <w:bookmarkStart w:id="3" w:name="_Hlk89247093"/>
      <w:r w:rsidR="00DE5621" w:rsidRPr="00DE5621">
        <w:rPr>
          <w:rFonts w:ascii="Book Antiqua" w:eastAsia="Book Antiqua" w:hAnsi="Book Antiqua" w:cs="Book Antiqua"/>
          <w:color w:val="000000"/>
        </w:rPr>
        <w:t>1</w:t>
      </w:r>
      <w:r w:rsidR="001E1907">
        <w:rPr>
          <w:rFonts w:ascii="Book Antiqua" w:eastAsia="Book Antiqua" w:hAnsi="Book Antiqua" w:cs="Book Antiqua"/>
          <w:color w:val="000000"/>
        </w:rPr>
        <w:t>4</w:t>
      </w:r>
      <w:r w:rsidR="00DE5621" w:rsidRPr="00DE5621">
        <w:rPr>
          <w:rFonts w:ascii="Book Antiqua" w:eastAsia="Book Antiqua" w:hAnsi="Book Antiqua" w:cs="Book Antiqua"/>
          <w:color w:val="000000"/>
        </w:rPr>
        <w:t>(</w:t>
      </w:r>
      <w:r w:rsidR="001E1907">
        <w:rPr>
          <w:rFonts w:ascii="Book Antiqua" w:eastAsia="Book Antiqua" w:hAnsi="Book Antiqua" w:cs="Book Antiqua"/>
          <w:color w:val="000000"/>
        </w:rPr>
        <w:t>1</w:t>
      </w:r>
      <w:r w:rsidR="00DE5621" w:rsidRPr="00DE5621">
        <w:rPr>
          <w:rFonts w:ascii="Book Antiqua" w:eastAsia="Book Antiqua" w:hAnsi="Book Antiqua" w:cs="Book Antiqua"/>
          <w:color w:val="000000"/>
        </w:rPr>
        <w:t xml:space="preserve">): </w:t>
      </w:r>
      <w:r w:rsidR="00632700">
        <w:rPr>
          <w:rFonts w:ascii="Book Antiqua" w:hAnsi="Book Antiqua" w:cs="Book Antiqua" w:hint="eastAsia"/>
          <w:color w:val="000000"/>
          <w:lang w:eastAsia="zh-CN"/>
        </w:rPr>
        <w:t>334</w:t>
      </w:r>
      <w:r w:rsidR="00DE5621" w:rsidRPr="00DE5621">
        <w:rPr>
          <w:rFonts w:ascii="Book Antiqua" w:eastAsia="Book Antiqua" w:hAnsi="Book Antiqua" w:cs="Book Antiqua"/>
          <w:color w:val="000000"/>
        </w:rPr>
        <w:t>-</w:t>
      </w:r>
      <w:r w:rsidR="00632700">
        <w:rPr>
          <w:rFonts w:ascii="Book Antiqua" w:hAnsi="Book Antiqua" w:cs="Book Antiqua" w:hint="eastAsia"/>
          <w:color w:val="000000"/>
          <w:lang w:eastAsia="zh-CN"/>
        </w:rPr>
        <w:t>347</w:t>
      </w:r>
    </w:p>
    <w:p w14:paraId="7E394534" w14:textId="0F0537A1" w:rsidR="000C4AEF" w:rsidRDefault="00DE5621">
      <w:pPr>
        <w:spacing w:line="360" w:lineRule="auto"/>
        <w:jc w:val="both"/>
        <w:rPr>
          <w:rFonts w:ascii="Book Antiqua" w:hAnsi="Book Antiqua" w:cs="Book Antiqua"/>
          <w:color w:val="000000"/>
          <w:lang w:eastAsia="zh-CN"/>
        </w:rPr>
      </w:pPr>
      <w:r w:rsidRPr="000C4AEF">
        <w:rPr>
          <w:rFonts w:ascii="Book Antiqua" w:eastAsia="Book Antiqua" w:hAnsi="Book Antiqua" w:cs="Book Antiqua"/>
          <w:b/>
          <w:color w:val="000000"/>
        </w:rPr>
        <w:t xml:space="preserve">URL: </w:t>
      </w:r>
      <w:r w:rsidR="000C4AEF" w:rsidRPr="000C4AEF">
        <w:rPr>
          <w:rFonts w:ascii="Book Antiqua" w:eastAsia="Book Antiqua" w:hAnsi="Book Antiqua" w:cs="Book Antiqua"/>
          <w:color w:val="000000"/>
        </w:rPr>
        <w:t>https://www.wjgnet.com/1948-5204/full/v14/i1/</w:t>
      </w:r>
      <w:r w:rsidR="00632700">
        <w:rPr>
          <w:rFonts w:ascii="Book Antiqua" w:hAnsi="Book Antiqua" w:cs="Book Antiqua" w:hint="eastAsia"/>
          <w:color w:val="000000"/>
          <w:lang w:eastAsia="zh-CN"/>
        </w:rPr>
        <w:t>334</w:t>
      </w:r>
      <w:r w:rsidR="000C4AEF" w:rsidRPr="000C4AEF">
        <w:rPr>
          <w:rFonts w:ascii="Book Antiqua" w:eastAsia="Book Antiqua" w:hAnsi="Book Antiqua" w:cs="Book Antiqua"/>
          <w:color w:val="000000"/>
        </w:rPr>
        <w:t>.htm</w:t>
      </w:r>
    </w:p>
    <w:p w14:paraId="7B06A050" w14:textId="4830F0A3" w:rsidR="00345359" w:rsidRPr="00632700" w:rsidRDefault="00DE5621">
      <w:pPr>
        <w:spacing w:line="360" w:lineRule="auto"/>
        <w:jc w:val="both"/>
        <w:rPr>
          <w:lang w:eastAsia="zh-CN"/>
        </w:rPr>
      </w:pPr>
      <w:r w:rsidRPr="000C4AEF">
        <w:rPr>
          <w:rFonts w:ascii="Book Antiqua" w:eastAsia="Book Antiqua" w:hAnsi="Book Antiqua" w:cs="Book Antiqua"/>
          <w:b/>
          <w:color w:val="000000"/>
        </w:rPr>
        <w:t xml:space="preserve">DOI: </w:t>
      </w:r>
      <w:r w:rsidRPr="00DE5621">
        <w:rPr>
          <w:rFonts w:ascii="Book Antiqua" w:eastAsia="Book Antiqua" w:hAnsi="Book Antiqua" w:cs="Book Antiqua"/>
          <w:color w:val="000000"/>
        </w:rPr>
        <w:t>https://dx.doi.org/10.4251/wjgo.v1</w:t>
      </w:r>
      <w:r w:rsidR="001E1907">
        <w:rPr>
          <w:rFonts w:ascii="Book Antiqua" w:eastAsia="Book Antiqua" w:hAnsi="Book Antiqua" w:cs="Book Antiqua"/>
          <w:color w:val="000000"/>
        </w:rPr>
        <w:t>4</w:t>
      </w:r>
      <w:r w:rsidRPr="00DE5621">
        <w:rPr>
          <w:rFonts w:ascii="Book Antiqua" w:eastAsia="Book Antiqua" w:hAnsi="Book Antiqua" w:cs="Book Antiqua"/>
          <w:color w:val="000000"/>
        </w:rPr>
        <w:t>.i</w:t>
      </w:r>
      <w:r w:rsidR="001E1907">
        <w:rPr>
          <w:rFonts w:ascii="Book Antiqua" w:eastAsia="Book Antiqua" w:hAnsi="Book Antiqua" w:cs="Book Antiqua"/>
          <w:color w:val="000000"/>
        </w:rPr>
        <w:t>1.</w:t>
      </w:r>
      <w:bookmarkEnd w:id="3"/>
      <w:r w:rsidR="00632700">
        <w:rPr>
          <w:rFonts w:ascii="Book Antiqua" w:hAnsi="Book Antiqua" w:cs="Book Antiqua" w:hint="eastAsia"/>
          <w:color w:val="000000"/>
          <w:lang w:eastAsia="zh-CN"/>
        </w:rPr>
        <w:t>334</w:t>
      </w:r>
    </w:p>
    <w:p w14:paraId="484110C1" w14:textId="77777777" w:rsidR="00345359" w:rsidRDefault="00345359">
      <w:pPr>
        <w:spacing w:line="360" w:lineRule="auto"/>
        <w:jc w:val="both"/>
      </w:pPr>
    </w:p>
    <w:p w14:paraId="032C980E" w14:textId="001F56F1" w:rsidR="00345359" w:rsidRDefault="00F2428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used a literature search to identify potential exosome diagnostic markers and novel therapeutic strategies for liver cancer. The latest literature was published in June 2021. Results were presented in tabular form, including 40 potential liver cancer biomarkers, 13 potential biotherapeutics, and 10 potential therapeutic targets for </w:t>
      </w:r>
      <w:r>
        <w:rPr>
          <w:rFonts w:ascii="Book Antiqua" w:eastAsia="Book Antiqua" w:hAnsi="Book Antiqua" w:cs="Book Antiqua"/>
          <w:color w:val="000000"/>
        </w:rPr>
        <w:lastRenderedPageBreak/>
        <w:t xml:space="preserve">hepatocellular carcinoma. In addition, we also listed papers about exosomes as drug carriers and therapeutic factors. </w:t>
      </w:r>
    </w:p>
    <w:p w14:paraId="60D1FFB1" w14:textId="77777777" w:rsidR="00345359" w:rsidRPr="006F3853" w:rsidRDefault="00F2428B">
      <w:pPr>
        <w:spacing w:line="360" w:lineRule="auto"/>
        <w:jc w:val="both"/>
        <w:rPr>
          <w:u w:val="single"/>
        </w:rPr>
      </w:pPr>
      <w:r>
        <w:br w:type="page"/>
      </w:r>
      <w:r w:rsidRPr="006F3853">
        <w:rPr>
          <w:rFonts w:ascii="Book Antiqua" w:eastAsia="Book Antiqua" w:hAnsi="Book Antiqua" w:cs="Book Antiqua"/>
          <w:b/>
          <w:caps/>
          <w:color w:val="000000"/>
          <w:u w:val="single"/>
        </w:rPr>
        <w:lastRenderedPageBreak/>
        <w:t>INTRODUCTION</w:t>
      </w:r>
    </w:p>
    <w:p w14:paraId="734B0264" w14:textId="20E545D6" w:rsidR="00345359" w:rsidRDefault="00F2428B">
      <w:pPr>
        <w:spacing w:line="360" w:lineRule="auto"/>
        <w:jc w:val="both"/>
      </w:pPr>
      <w:r>
        <w:rPr>
          <w:rFonts w:ascii="Book Antiqua" w:eastAsia="Book Antiqua" w:hAnsi="Book Antiqua" w:cs="Book Antiqua"/>
          <w:color w:val="000000"/>
        </w:rPr>
        <w:t xml:space="preserve">Liver cancer is a common malignancy and the fourth leading cause of cancer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It is one of the most challenging cancers to treat. For patients with an early stage of liver cancer, surgical treatment is the standard of care. However, most patients with liver cancer are already in the advanced stage at the initial diagnosis, which results in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Currently, α-fetoprotein (AFP) is the most commonly used serum marker for liver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However, AFP has a sensitivity of 41%–64% and a specificity of 80%–94%, which is often missed diagnosis, especially in the early stages of liver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Therefore, it is vital to develop more sensitive and specific liver cancer biomarkers to improve patient survival.</w:t>
      </w:r>
    </w:p>
    <w:p w14:paraId="1FA7A60C" w14:textId="16B4F923" w:rsidR="00345359" w:rsidRDefault="00F2428B">
      <w:pPr>
        <w:spacing w:line="360" w:lineRule="auto"/>
        <w:ind w:firstLine="480"/>
        <w:jc w:val="both"/>
      </w:pPr>
      <w:r>
        <w:rPr>
          <w:rFonts w:ascii="Book Antiqua" w:eastAsia="Book Antiqua" w:hAnsi="Book Antiqua" w:cs="Book Antiqua"/>
          <w:color w:val="000000"/>
        </w:rPr>
        <w:t xml:space="preserve">Recent studies have shown that exosomes have potential as biomarkers for liver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Once considered cellular waste, exosomes are rich in bioactive molecules, such as proteins, lipids, and nucleic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Almost all human cells can secrete exosomes. Tumor cells release more exosomes than normal cells, and the exosome contents of tumor cells are different from those of normal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Additionally, the exosomal envelope protects proteins, nucleic acids, and other substances in exosomes from degradation by extramembrane </w:t>
      </w:r>
      <w:proofErr w:type="gramStart"/>
      <w:r>
        <w:rPr>
          <w:rFonts w:ascii="Book Antiqua" w:eastAsia="Book Antiqua" w:hAnsi="Book Antiqua" w:cs="Book Antiqua"/>
          <w:color w:val="000000"/>
        </w:rPr>
        <w:t>enzymes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stability and abundance of exosome contents show the advantages of its unique liver cancer biomarkers.</w:t>
      </w:r>
    </w:p>
    <w:p w14:paraId="7D99ED9A" w14:textId="37C677C0" w:rsidR="00345359" w:rsidRDefault="00F2428B">
      <w:pPr>
        <w:spacing w:line="360" w:lineRule="auto"/>
        <w:ind w:firstLine="480"/>
        <w:jc w:val="both"/>
      </w:pPr>
      <w:r>
        <w:rPr>
          <w:rFonts w:ascii="Book Antiqua" w:eastAsia="Book Antiqua" w:hAnsi="Book Antiqua" w:cs="Book Antiqua"/>
          <w:color w:val="000000"/>
        </w:rPr>
        <w:t xml:space="preserve">Exosomes are widely involved in cell-to-cell communication. They can deliver their functional RNAs and proteins to recipient cells and affect their physiological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Therefore, exosomes can also serve as drug delivery vehicles. Here, we summarize the potential of exosome contents in the diagnosis and treatment of liver cancer, provide new ideas for the diagnosis and treatment of liver cancer, and promote further research on the potential clinical applications of exosomes.</w:t>
      </w:r>
    </w:p>
    <w:p w14:paraId="153D2595" w14:textId="77777777" w:rsidR="00345359" w:rsidRDefault="00345359" w:rsidP="00DE5CF3">
      <w:pPr>
        <w:spacing w:line="360" w:lineRule="auto"/>
        <w:jc w:val="both"/>
        <w:rPr>
          <w:lang w:eastAsia="zh-CN"/>
        </w:rPr>
      </w:pPr>
    </w:p>
    <w:p w14:paraId="65D789B0" w14:textId="77777777" w:rsidR="00345359" w:rsidRPr="006F3853" w:rsidRDefault="00F2428B">
      <w:pPr>
        <w:spacing w:line="360" w:lineRule="auto"/>
        <w:jc w:val="both"/>
        <w:rPr>
          <w:u w:val="single"/>
        </w:rPr>
      </w:pPr>
      <w:r w:rsidRPr="006F3853">
        <w:rPr>
          <w:rFonts w:ascii="Book Antiqua" w:eastAsia="Book Antiqua" w:hAnsi="Book Antiqua" w:cs="Book Antiqua"/>
          <w:b/>
          <w:caps/>
          <w:color w:val="000000"/>
          <w:u w:val="single"/>
        </w:rPr>
        <w:t>MATERIALS AND METHODS</w:t>
      </w:r>
    </w:p>
    <w:p w14:paraId="18CA067F" w14:textId="77777777" w:rsidR="00345359" w:rsidRDefault="00F2428B">
      <w:pPr>
        <w:spacing w:line="360" w:lineRule="auto"/>
        <w:jc w:val="both"/>
      </w:pPr>
      <w:r>
        <w:rPr>
          <w:rFonts w:ascii="Book Antiqua" w:eastAsia="Book Antiqua" w:hAnsi="Book Antiqua" w:cs="Book Antiqua"/>
          <w:b/>
          <w:bCs/>
          <w:i/>
          <w:iCs/>
          <w:color w:val="000000"/>
        </w:rPr>
        <w:t xml:space="preserve">Literature search </w:t>
      </w:r>
    </w:p>
    <w:p w14:paraId="1967FCA6" w14:textId="3528BEC5" w:rsidR="00345359" w:rsidRDefault="00F2428B">
      <w:pPr>
        <w:spacing w:line="360" w:lineRule="auto"/>
        <w:jc w:val="both"/>
      </w:pPr>
      <w:r>
        <w:rPr>
          <w:rFonts w:ascii="Book Antiqua" w:eastAsia="Book Antiqua" w:hAnsi="Book Antiqua" w:cs="Book Antiqua"/>
          <w:color w:val="000000"/>
        </w:rPr>
        <w:t xml:space="preserve">According to the conventional research methods of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 systematic literature search was conducted in PubMed and Web of Science using the following </w:t>
      </w:r>
      <w:r>
        <w:rPr>
          <w:rFonts w:ascii="Book Antiqua" w:eastAsia="Book Antiqua" w:hAnsi="Book Antiqua" w:cs="Book Antiqua"/>
          <w:color w:val="000000"/>
        </w:rPr>
        <w:lastRenderedPageBreak/>
        <w:t xml:space="preserve">keywords: “exosomal biomarkers”, “exosomal therapy”, “exosomal therapy” and “liver cancer” or “HCC”. The EndNote software was used to delete duplicate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latest literature was published in June 2021. Literature search focused on full texts. Two reviewers independently screened the references of each article to remove the irrelevant studies according to our inclusion criteria. The inclusion criteria were as follows: (1) detection of exosomes or their contents in clinical samples (body fluid or tissue); or (2) exosomes served as drug carriers or therapeutic factors. Two authors (Xiao-Cui Wei and Li-Juan Liu) independently reviewed the full texts of all retained literature and analyzed the information.</w:t>
      </w:r>
    </w:p>
    <w:p w14:paraId="45541CDC" w14:textId="77777777" w:rsidR="00345359" w:rsidRDefault="00345359">
      <w:pPr>
        <w:spacing w:line="360" w:lineRule="auto"/>
        <w:jc w:val="both"/>
      </w:pPr>
    </w:p>
    <w:p w14:paraId="46E3F25F" w14:textId="77777777" w:rsidR="00345359" w:rsidRDefault="00F2428B">
      <w:pPr>
        <w:spacing w:line="360" w:lineRule="auto"/>
        <w:jc w:val="both"/>
      </w:pPr>
      <w:r>
        <w:rPr>
          <w:rFonts w:ascii="Book Antiqua" w:eastAsia="Book Antiqua" w:hAnsi="Book Antiqua" w:cs="Book Antiqua"/>
          <w:b/>
          <w:bCs/>
          <w:i/>
          <w:iCs/>
          <w:color w:val="000000"/>
        </w:rPr>
        <w:t>Data extraction</w:t>
      </w:r>
    </w:p>
    <w:p w14:paraId="31D6072C" w14:textId="54B35169" w:rsidR="00345359" w:rsidRDefault="00F2428B">
      <w:pPr>
        <w:spacing w:line="360" w:lineRule="auto"/>
        <w:jc w:val="both"/>
      </w:pPr>
      <w:r>
        <w:rPr>
          <w:rFonts w:ascii="Book Antiqua" w:eastAsia="Book Antiqua" w:hAnsi="Book Antiqua" w:cs="Book Antiqua"/>
          <w:color w:val="000000"/>
        </w:rPr>
        <w:t>The data collected from each study included the clinical sample, expression level, and application of exosomes divided into three major segments. The first part involved the exosomes isolated from the body fluid samples. The second part meant the data that were relevant to the detection of exosomal contents in the clinical tissue samples. The third part included the collection of data pertinent to the application of exosomes.</w:t>
      </w:r>
    </w:p>
    <w:p w14:paraId="7ADDE298" w14:textId="77777777" w:rsidR="00345359" w:rsidRDefault="00345359">
      <w:pPr>
        <w:spacing w:line="360" w:lineRule="auto"/>
        <w:jc w:val="both"/>
      </w:pPr>
    </w:p>
    <w:p w14:paraId="2D4AE997" w14:textId="77777777" w:rsidR="00345359" w:rsidRPr="006F3853" w:rsidRDefault="00F2428B">
      <w:pPr>
        <w:spacing w:line="360" w:lineRule="auto"/>
        <w:jc w:val="both"/>
        <w:rPr>
          <w:u w:val="single"/>
        </w:rPr>
      </w:pPr>
      <w:r w:rsidRPr="006F3853">
        <w:rPr>
          <w:rFonts w:ascii="Book Antiqua" w:eastAsia="Book Antiqua" w:hAnsi="Book Antiqua" w:cs="Book Antiqua"/>
          <w:b/>
          <w:caps/>
          <w:color w:val="000000"/>
          <w:u w:val="single"/>
        </w:rPr>
        <w:t>RESULTS</w:t>
      </w:r>
    </w:p>
    <w:p w14:paraId="2DF00FD0" w14:textId="77777777" w:rsidR="00345359" w:rsidRDefault="00F2428B">
      <w:pPr>
        <w:spacing w:line="360" w:lineRule="auto"/>
        <w:jc w:val="both"/>
      </w:pPr>
      <w:r>
        <w:rPr>
          <w:rFonts w:ascii="Book Antiqua" w:eastAsia="Book Antiqua" w:hAnsi="Book Antiqua" w:cs="Book Antiqua"/>
          <w:b/>
          <w:bCs/>
          <w:i/>
          <w:iCs/>
          <w:color w:val="000000"/>
        </w:rPr>
        <w:t>Literature selection</w:t>
      </w:r>
    </w:p>
    <w:p w14:paraId="6D9B5CC0" w14:textId="77777777" w:rsidR="00345359" w:rsidRDefault="00F2428B">
      <w:pPr>
        <w:spacing w:line="360" w:lineRule="auto"/>
        <w:jc w:val="both"/>
      </w:pPr>
      <w:r>
        <w:rPr>
          <w:rFonts w:ascii="Book Antiqua" w:eastAsia="Book Antiqua" w:hAnsi="Book Antiqua" w:cs="Book Antiqua"/>
          <w:color w:val="000000"/>
        </w:rPr>
        <w:t xml:space="preserve">A total of 1295 studies were identified using the systematic literature search. After 835 duplicate studies were found and omitted, 460 were screened by two independent reviewers. A further 402 irrelevant studies were excluded, including review articles, other diseases, records containing neither clinical samples nor animal experiments, exosome-independent studies, methods for detecting exosome or articles in Chinese. Finally, 58 published papers were included in the study (Figure 1). </w:t>
      </w:r>
    </w:p>
    <w:p w14:paraId="7C4228CF" w14:textId="77777777" w:rsidR="00345359" w:rsidRDefault="00345359">
      <w:pPr>
        <w:spacing w:line="360" w:lineRule="auto"/>
        <w:jc w:val="both"/>
      </w:pPr>
    </w:p>
    <w:p w14:paraId="11247F2B" w14:textId="77777777" w:rsidR="00345359" w:rsidRDefault="00F2428B">
      <w:pPr>
        <w:spacing w:line="360" w:lineRule="auto"/>
        <w:jc w:val="both"/>
      </w:pPr>
      <w:r>
        <w:rPr>
          <w:rFonts w:ascii="Book Antiqua" w:eastAsia="Book Antiqua" w:hAnsi="Book Antiqua" w:cs="Book Antiqua"/>
          <w:b/>
          <w:bCs/>
          <w:i/>
          <w:iCs/>
          <w:color w:val="000000"/>
        </w:rPr>
        <w:t>Exosomes are identified as potential biomarkers or potential biotherapeutics</w:t>
      </w:r>
    </w:p>
    <w:p w14:paraId="402F52BD" w14:textId="12653B6E" w:rsidR="00345359" w:rsidRDefault="00F2428B">
      <w:pPr>
        <w:spacing w:line="360" w:lineRule="auto"/>
        <w:jc w:val="both"/>
      </w:pPr>
      <w:r>
        <w:rPr>
          <w:rFonts w:ascii="Book Antiqua" w:eastAsia="Book Antiqua" w:hAnsi="Book Antiqua" w:cs="Book Antiqua"/>
          <w:color w:val="000000"/>
        </w:rPr>
        <w:t xml:space="preserve">In some literature, exosomes were isolated from liver cancer patients’ blood samples. Then, the level of exosomal molecular contents was detected. Table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20"/>
          <w:vertAlign w:val="superscript"/>
        </w:rPr>
        <w:t>[14-46]</w:t>
      </w:r>
      <w:r>
        <w:rPr>
          <w:rFonts w:ascii="Book Antiqua" w:eastAsia="Book Antiqua" w:hAnsi="Book Antiqua" w:cs="Book Antiqua"/>
          <w:color w:val="000000"/>
        </w:rPr>
        <w:t xml:space="preserve"> lists</w:t>
      </w:r>
      <w:proofErr w:type="gramEnd"/>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potential biomarkers for liver cancer. In these studies, exosomal contents that were upregulated in blood exosomes might be potential exosomal biomarkers.</w:t>
      </w:r>
    </w:p>
    <w:p w14:paraId="7285E663" w14:textId="7CEFBE07" w:rsidR="00345359" w:rsidRDefault="00F2428B">
      <w:pPr>
        <w:spacing w:line="360" w:lineRule="auto"/>
        <w:ind w:firstLine="480"/>
        <w:jc w:val="both"/>
      </w:pPr>
      <w:r>
        <w:rPr>
          <w:rFonts w:ascii="Book Antiqua" w:eastAsia="Book Antiqua" w:hAnsi="Book Antiqua" w:cs="Book Antiqua"/>
          <w:color w:val="000000"/>
        </w:rPr>
        <w:t>Table 2</w:t>
      </w:r>
      <w:r>
        <w:rPr>
          <w:rFonts w:ascii="Book Antiqua" w:eastAsia="Book Antiqua" w:hAnsi="Book Antiqua" w:cs="Book Antiqua"/>
          <w:color w:val="000000"/>
          <w:szCs w:val="30"/>
          <w:vertAlign w:val="superscript"/>
        </w:rPr>
        <w:t>[22</w:t>
      </w:r>
      <w:proofErr w:type="gramStart"/>
      <w:r>
        <w:rPr>
          <w:rFonts w:ascii="Book Antiqua" w:eastAsia="Book Antiqua" w:hAnsi="Book Antiqua" w:cs="Book Antiqua"/>
          <w:color w:val="000000"/>
          <w:szCs w:val="30"/>
          <w:vertAlign w:val="superscript"/>
        </w:rPr>
        <w:t>,35,39,47</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includes potential biotherapeutics of exosomal contents for liver cancer. Those downregulated exosomal contents in blood liver cancer samples might serve as possible biotherapeutic drugs.</w:t>
      </w:r>
    </w:p>
    <w:p w14:paraId="15E459FB" w14:textId="77777777" w:rsidR="00345359" w:rsidRDefault="00345359" w:rsidP="00DE5CF3">
      <w:pPr>
        <w:spacing w:line="360" w:lineRule="auto"/>
        <w:jc w:val="both"/>
        <w:rPr>
          <w:lang w:eastAsia="zh-CN"/>
        </w:rPr>
      </w:pPr>
    </w:p>
    <w:p w14:paraId="745CA8F4" w14:textId="3054A8BA" w:rsidR="00345359" w:rsidRPr="00DE5CF3" w:rsidRDefault="00F2428B">
      <w:pPr>
        <w:spacing w:line="360" w:lineRule="auto"/>
        <w:jc w:val="both"/>
        <w:rPr>
          <w:lang w:eastAsia="zh-CN"/>
        </w:rPr>
      </w:pPr>
      <w:r>
        <w:rPr>
          <w:rFonts w:ascii="Book Antiqua" w:eastAsia="Book Antiqua" w:hAnsi="Book Antiqua" w:cs="Book Antiqua"/>
          <w:b/>
          <w:bCs/>
          <w:i/>
          <w:iCs/>
          <w:color w:val="000000"/>
        </w:rPr>
        <w:t>Exosomal contents are identified as potential therapeutic targets</w:t>
      </w:r>
    </w:p>
    <w:p w14:paraId="21CA9061" w14:textId="4CA100E6" w:rsidR="00345359" w:rsidRDefault="00F2428B">
      <w:pPr>
        <w:spacing w:line="360" w:lineRule="auto"/>
        <w:jc w:val="both"/>
      </w:pPr>
      <w:r>
        <w:rPr>
          <w:rFonts w:ascii="Book Antiqua" w:eastAsia="Book Antiqua" w:hAnsi="Book Antiqua" w:cs="Book Antiqua"/>
          <w:color w:val="000000"/>
        </w:rPr>
        <w:t>The expression of exosomal contents was detected in liver cancer clinical tissue samples, and cytology or animal experiments were used to identify the role of exosomal contents. Upregulated exosomal contents might enhance hepatocellular carcinoma (HCC) progression, angiogenesis, and drug resistance, while downregulated exosomal contents might attenuate angiogenesis. In Table 3</w:t>
      </w:r>
      <w:r>
        <w:rPr>
          <w:rFonts w:ascii="Book Antiqua" w:eastAsia="Book Antiqua" w:hAnsi="Book Antiqua" w:cs="Book Antiqua"/>
          <w:color w:val="000000"/>
          <w:szCs w:val="30"/>
          <w:vertAlign w:val="superscript"/>
        </w:rPr>
        <w:t>[57-66]</w:t>
      </w:r>
      <w:r>
        <w:rPr>
          <w:rFonts w:ascii="Book Antiqua" w:eastAsia="Book Antiqua" w:hAnsi="Book Antiqua" w:cs="Book Antiqua"/>
          <w:color w:val="000000"/>
        </w:rPr>
        <w:t xml:space="preserve">, all these abnormally expressed exosomal contents may become novel therapeutic targets for liver cancer. </w:t>
      </w:r>
    </w:p>
    <w:p w14:paraId="731196E7" w14:textId="77777777" w:rsidR="00345359" w:rsidRDefault="00345359">
      <w:pPr>
        <w:spacing w:line="360" w:lineRule="auto"/>
        <w:jc w:val="both"/>
      </w:pPr>
    </w:p>
    <w:p w14:paraId="04D70891" w14:textId="77777777" w:rsidR="00345359" w:rsidRDefault="00F2428B">
      <w:pPr>
        <w:spacing w:line="360" w:lineRule="auto"/>
        <w:jc w:val="both"/>
      </w:pPr>
      <w:r>
        <w:rPr>
          <w:rFonts w:ascii="Book Antiqua" w:eastAsia="Book Antiqua" w:hAnsi="Book Antiqua" w:cs="Book Antiqua"/>
          <w:b/>
          <w:bCs/>
          <w:i/>
          <w:iCs/>
          <w:color w:val="000000"/>
        </w:rPr>
        <w:t>Exosomes serve as drug carriers and therapeutic factors</w:t>
      </w:r>
    </w:p>
    <w:p w14:paraId="487064D6" w14:textId="78685212" w:rsidR="00345359" w:rsidRDefault="00F2428B">
      <w:pPr>
        <w:spacing w:line="360" w:lineRule="auto"/>
        <w:jc w:val="both"/>
      </w:pPr>
      <w:r>
        <w:rPr>
          <w:rFonts w:ascii="Book Antiqua" w:eastAsia="Book Antiqua" w:hAnsi="Book Antiqua" w:cs="Book Antiqua"/>
          <w:color w:val="000000"/>
        </w:rPr>
        <w:t>Table 4</w:t>
      </w:r>
      <w:r>
        <w:rPr>
          <w:rFonts w:ascii="Book Antiqua" w:eastAsia="Book Antiqua" w:hAnsi="Book Antiqua" w:cs="Book Antiqua"/>
          <w:color w:val="000000"/>
          <w:szCs w:val="30"/>
          <w:vertAlign w:val="superscript"/>
        </w:rPr>
        <w:t>[67-69]</w:t>
      </w:r>
      <w:r>
        <w:rPr>
          <w:rFonts w:ascii="Book Antiqua" w:eastAsia="Book Antiqua" w:hAnsi="Book Antiqua" w:cs="Book Antiqua"/>
          <w:color w:val="000000"/>
        </w:rPr>
        <w:t xml:space="preserve"> focuses on the carrier roles of exosomes in HCC. Drug-carrying exosomes were injected into tumor-prone mice to observe the effects of the drugs. These studies indicated that exosomes could serve as drug carriers that made cancer cells sensitive to antitumor drugs or enhanced their antitumor efficacy. </w:t>
      </w:r>
    </w:p>
    <w:p w14:paraId="1AD94E7F" w14:textId="0217270D" w:rsidR="00345359" w:rsidRDefault="00F2428B">
      <w:pPr>
        <w:spacing w:line="360" w:lineRule="auto"/>
        <w:ind w:firstLine="480"/>
        <w:jc w:val="both"/>
      </w:pPr>
      <w:r>
        <w:rPr>
          <w:rFonts w:ascii="Book Antiqua" w:eastAsia="Book Antiqua" w:hAnsi="Book Antiqua" w:cs="Book Antiqua"/>
          <w:color w:val="000000"/>
        </w:rPr>
        <w:t>Table 5</w:t>
      </w:r>
      <w:r>
        <w:rPr>
          <w:rFonts w:ascii="Book Antiqua" w:eastAsia="Book Antiqua" w:hAnsi="Book Antiqua" w:cs="Book Antiqua"/>
          <w:color w:val="000000"/>
          <w:szCs w:val="30"/>
          <w:vertAlign w:val="superscript"/>
        </w:rPr>
        <w:t>[70</w:t>
      </w:r>
      <w:proofErr w:type="gramStart"/>
      <w:r>
        <w:rPr>
          <w:rFonts w:ascii="Book Antiqua" w:eastAsia="Book Antiqua" w:hAnsi="Book Antiqua" w:cs="Book Antiqua"/>
          <w:color w:val="000000"/>
          <w:szCs w:val="30"/>
          <w:vertAlign w:val="superscript"/>
        </w:rPr>
        <w:t>,71</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shows the self-derived exosomes from dendritic cells as potential therapeutic factors. Data showed exosomes isolated from dendritic cells could inhibit tumor growth and improve the immune response. This indicated that exosomes serve as potential therapeutic factors.</w:t>
      </w:r>
    </w:p>
    <w:p w14:paraId="1DA50F11" w14:textId="77777777" w:rsidR="00345359" w:rsidRDefault="00345359" w:rsidP="00DE5CF3">
      <w:pPr>
        <w:spacing w:line="360" w:lineRule="auto"/>
        <w:jc w:val="both"/>
        <w:rPr>
          <w:lang w:eastAsia="zh-CN"/>
        </w:rPr>
      </w:pPr>
    </w:p>
    <w:p w14:paraId="603FCA1A" w14:textId="77777777" w:rsidR="00345359" w:rsidRPr="006F3853" w:rsidRDefault="00F2428B">
      <w:pPr>
        <w:spacing w:line="360" w:lineRule="auto"/>
        <w:jc w:val="both"/>
        <w:rPr>
          <w:u w:val="single"/>
        </w:rPr>
      </w:pPr>
      <w:r w:rsidRPr="006F3853">
        <w:rPr>
          <w:rFonts w:ascii="Book Antiqua" w:eastAsia="Book Antiqua" w:hAnsi="Book Antiqua" w:cs="Book Antiqua"/>
          <w:b/>
          <w:caps/>
          <w:color w:val="000000"/>
          <w:u w:val="single"/>
        </w:rPr>
        <w:t>DISCUSSION</w:t>
      </w:r>
    </w:p>
    <w:p w14:paraId="0A3939DD" w14:textId="77777777" w:rsidR="00345359" w:rsidRDefault="00F2428B">
      <w:pPr>
        <w:spacing w:line="360" w:lineRule="auto"/>
        <w:jc w:val="both"/>
      </w:pPr>
      <w:r>
        <w:rPr>
          <w:rFonts w:ascii="Book Antiqua" w:eastAsia="Book Antiqua" w:hAnsi="Book Antiqua" w:cs="Book Antiqua"/>
          <w:color w:val="000000"/>
        </w:rPr>
        <w:t xml:space="preserve">Liver cancer is a global disease with high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Despite the continuous development of novel treatment options, the 5-year survival rate of liver cancer patients is still low because of the delayed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73,74]</w:t>
      </w:r>
      <w:r>
        <w:rPr>
          <w:rFonts w:ascii="Book Antiqua" w:eastAsia="Book Antiqua" w:hAnsi="Book Antiqua" w:cs="Book Antiqua"/>
          <w:color w:val="000000"/>
        </w:rPr>
        <w:t>. Scientists are still trying to find new markers for early diagnosis and individualized treatments.</w:t>
      </w:r>
    </w:p>
    <w:p w14:paraId="506D94C6" w14:textId="16F1D83A" w:rsidR="00345359" w:rsidRDefault="00F2428B">
      <w:pPr>
        <w:spacing w:line="360" w:lineRule="auto"/>
        <w:ind w:firstLine="480"/>
        <w:jc w:val="both"/>
      </w:pPr>
      <w:r>
        <w:rPr>
          <w:rFonts w:ascii="Book Antiqua" w:eastAsia="Book Antiqua" w:hAnsi="Book Antiqua" w:cs="Book Antiqua"/>
          <w:color w:val="000000"/>
        </w:rPr>
        <w:lastRenderedPageBreak/>
        <w:t xml:space="preserve">Over the past decade, exosomes have received widespread attention. Many studies have found that the differential expression of exosome proteins and RNAs has diagnostic significance for various cancers. Previous studies have suggested that exosomes may serve as liquid biopsies to help diagnose malignancies such as breast, pancreatic and lung cancer, and </w:t>
      </w:r>
      <w:proofErr w:type="gramStart"/>
      <w:r>
        <w:rPr>
          <w:rFonts w:ascii="Book Antiqua" w:eastAsia="Book Antiqua" w:hAnsi="Book Antiqua" w:cs="Book Antiqua"/>
          <w:color w:val="000000"/>
        </w:rPr>
        <w:t>glioblastoma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75-78]</w:t>
      </w:r>
      <w:r>
        <w:rPr>
          <w:rFonts w:ascii="Book Antiqua" w:eastAsia="Book Antiqua" w:hAnsi="Book Antiqua" w:cs="Book Antiqua"/>
          <w:color w:val="000000"/>
        </w:rPr>
        <w:t>. Here, we listed exosomal contents that have been identified as possible biomarkers for liver cancer in recent years. We found multiple research reports about miR-21</w:t>
      </w:r>
      <w:r>
        <w:rPr>
          <w:rFonts w:ascii="Book Antiqua" w:eastAsia="Book Antiqua" w:hAnsi="Book Antiqua" w:cs="Book Antiqua"/>
          <w:color w:val="000000"/>
          <w:szCs w:val="30"/>
          <w:vertAlign w:val="superscript"/>
        </w:rPr>
        <w:t>[21-24</w:t>
      </w:r>
      <w:proofErr w:type="gramStart"/>
      <w:r>
        <w:rPr>
          <w:rFonts w:ascii="Book Antiqua" w:eastAsia="Book Antiqua" w:hAnsi="Book Antiqua" w:cs="Book Antiqua"/>
          <w:color w:val="000000"/>
          <w:szCs w:val="30"/>
          <w:vertAlign w:val="superscript"/>
        </w:rPr>
        <w:t>,46</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LINC00161</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There are five papers on exosomal miR-21. These studies indicate that expression level of miR-21 in serum exosomes of liver cancer patients is higher than that of healthy people, suggesting that it is the most likely marker for early liver cancer screening. Among the contents of liver cancer serum with downregulated exosomal expression, miR-122 has been reported most often. These studies suggest that miR-122 may be the most likely biotherapeutic drug for liver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22,47]</w:t>
      </w:r>
      <w:r>
        <w:rPr>
          <w:rFonts w:ascii="Book Antiqua" w:eastAsia="Book Antiqua" w:hAnsi="Book Antiqua" w:cs="Book Antiqua"/>
          <w:color w:val="000000"/>
        </w:rPr>
        <w:t>.</w:t>
      </w:r>
    </w:p>
    <w:p w14:paraId="16F14055" w14:textId="770D28BA" w:rsidR="00345359" w:rsidRDefault="00F2428B">
      <w:pPr>
        <w:spacing w:line="360" w:lineRule="auto"/>
        <w:ind w:firstLine="480"/>
        <w:jc w:val="both"/>
      </w:pPr>
      <w:r>
        <w:rPr>
          <w:rFonts w:ascii="Book Antiqua" w:eastAsia="Book Antiqua" w:hAnsi="Book Antiqua" w:cs="Book Antiqua"/>
          <w:color w:val="000000"/>
        </w:rPr>
        <w:t xml:space="preserve">In addition to serving as disease markers in patients’ serum, exosomes are involved in the occurrence, development and prognosis of various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Bai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have shown that exosomes secreted by gastric cancer cells deliver miR-135b to tumor cells and promote angiogenesis by negatively regulating intracellular forkhead box O1. This study provides a potential target for antiangiogenic therapy. Huang and his collaborators demonstrated that colon cancer cells secrete Wnt4-rich exosomes delivered to normoxic cells to activate β-catenin signaling and enhance their metastatic behavior. They found that β-catenin inhibitors ICG-001 can inhibit this metastatic behavior, which provides a new target for treating metastatic colon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In this paper, we listed the previous studies on the mechanism of exosomal contents involved in the development of liver cancer. Therefore, developing drugs targeting these exosomal contents may be a potential therapy for liver cancer. </w:t>
      </w:r>
    </w:p>
    <w:p w14:paraId="403DAC89" w14:textId="3AB88987" w:rsidR="00345359" w:rsidRDefault="00F2428B">
      <w:pPr>
        <w:spacing w:line="360" w:lineRule="auto"/>
        <w:ind w:firstLine="480"/>
        <w:jc w:val="both"/>
      </w:pPr>
      <w:r>
        <w:rPr>
          <w:rFonts w:ascii="Book Antiqua" w:eastAsia="Book Antiqua" w:hAnsi="Book Antiqua" w:cs="Book Antiqua"/>
          <w:color w:val="000000"/>
        </w:rPr>
        <w:t xml:space="preserve">As drug carriers, exosomes have the characteristics of stability in circulation, good biocompatibility, low immunogenicity, and low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82,83]</w:t>
      </w:r>
      <w:r>
        <w:rPr>
          <w:rFonts w:ascii="Book Antiqua" w:eastAsia="Book Antiqua" w:hAnsi="Book Antiqua" w:cs="Book Antiqua"/>
          <w:color w:val="000000"/>
        </w:rPr>
        <w:t xml:space="preserve">.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have shown that exosomes loaded with 5-fluorouracil and miR-21 inhibitors can effectively improve cancer cell drug resistance and colon cancer treatment efficiency. Zhang and his group </w:t>
      </w:r>
      <w:r>
        <w:rPr>
          <w:rFonts w:ascii="Book Antiqua" w:eastAsia="Book Antiqua" w:hAnsi="Book Antiqua" w:cs="Book Antiqua"/>
          <w:color w:val="000000"/>
        </w:rPr>
        <w:lastRenderedPageBreak/>
        <w:t xml:space="preserve">also found that HEK293T-cell-derived exosomes deliver exogenous si-c-Met to gastric cancer cells and enhance gastric cancer cell sensitivity to </w:t>
      </w:r>
      <w:proofErr w:type="gramStart"/>
      <w:r>
        <w:rPr>
          <w:rFonts w:ascii="Book Antiqua" w:eastAsia="Book Antiqua" w:hAnsi="Book Antiqua" w:cs="Book Antiqua"/>
          <w:color w:val="000000"/>
        </w:rPr>
        <w:t>cisplatin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In this paper, we reviewed recent studies on the therapeutic effect of exosomes as carriers in HCC.</w:t>
      </w:r>
    </w:p>
    <w:p w14:paraId="1910CB54" w14:textId="7E353DDC" w:rsidR="00345359" w:rsidRDefault="00F2428B">
      <w:pPr>
        <w:spacing w:line="360" w:lineRule="auto"/>
        <w:ind w:firstLine="480"/>
        <w:jc w:val="both"/>
      </w:pPr>
      <w:r>
        <w:rPr>
          <w:rFonts w:ascii="Book Antiqua" w:eastAsia="Book Antiqua" w:hAnsi="Book Antiqua" w:cs="Book Antiqua"/>
          <w:color w:val="000000"/>
        </w:rPr>
        <w:t xml:space="preserve">In addition to being carriers, some researchers have reported the therapeutic effect of exosomes. As early as 1998, Zitvogel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found that dendritic-cell-derived exosomes (DEXs) could activate tumor-specific cytotoxic T lymphocyte response and inhibit tumor growth </w:t>
      </w:r>
      <w:r>
        <w:rPr>
          <w:rFonts w:ascii="Book Antiqua" w:eastAsia="Book Antiqua" w:hAnsi="Book Antiqua" w:cs="Book Antiqua"/>
          <w:i/>
          <w:iCs/>
          <w:color w:val="000000"/>
        </w:rPr>
        <w:t>in vivo</w:t>
      </w:r>
      <w:r>
        <w:rPr>
          <w:rFonts w:ascii="Book Antiqua" w:eastAsia="Book Antiqua" w:hAnsi="Book Antiqua" w:cs="Book Antiqua"/>
          <w:color w:val="000000"/>
        </w:rPr>
        <w:t>. DEXs have been used in several clinical trials. Researchers have processed DEXs derived from melanoma patients, loaded them with melanoma antigens, and observed an enhanced antimelanoma immunity after self-</w:t>
      </w:r>
      <w:proofErr w:type="gramStart"/>
      <w:r>
        <w:rPr>
          <w:rFonts w:ascii="Book Antiqua" w:eastAsia="Book Antiqua" w:hAnsi="Book Antiqua" w:cs="Book Antiqua"/>
          <w:color w:val="000000"/>
        </w:rPr>
        <w:t>inoculation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Another trial indicated that DEX therapy increases natural killer cells (NKs) lytic activity in patients with non-small cell lung cancer (NSCLC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Besse’s group has conducted phase II clinical trials in NSCLC and confirmed the capacity of DEXs to boost the NK cell arm of antitumor immunity in patients with advanced </w:t>
      </w:r>
      <w:proofErr w:type="gramStart"/>
      <w:r>
        <w:rPr>
          <w:rFonts w:ascii="Book Antiqua" w:eastAsia="Book Antiqua" w:hAnsi="Book Antiqua" w:cs="Book Antiqua"/>
          <w:color w:val="000000"/>
        </w:rPr>
        <w:t>NSCLC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 addition to injecting DEXs, Dai and colleagues have found that the immunotherapy of colorectal cancer (CRC) with ascites-derived exosomes in combination with granulocyte–macrophage colony-stimulating factor can serve as a choice for immunotherapy of advanced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In liver cancer, however, there have been no such clinical trials.</w:t>
      </w:r>
    </w:p>
    <w:p w14:paraId="34551AE6" w14:textId="37A9AC18" w:rsidR="00345359" w:rsidRDefault="00F2428B">
      <w:pPr>
        <w:spacing w:line="360" w:lineRule="auto"/>
        <w:ind w:firstLine="480"/>
        <w:jc w:val="both"/>
      </w:pPr>
      <w:r>
        <w:rPr>
          <w:rFonts w:ascii="Book Antiqua" w:eastAsia="Book Antiqua" w:hAnsi="Book Antiqua" w:cs="Book Antiqua"/>
          <w:color w:val="000000"/>
        </w:rPr>
        <w:t xml:space="preserve">Although exosomes present good application value, there are still problems with their clinical application. Firstly, the separation and purification of exosomes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complex. Secondly, the contents in exosomes are not unique. Thirdly, not all exosomes secreted by cells are suitable for use as carriers. Although there are currently small-scale clinical trials, the actual application of exosomes in the clinical diagnosis and treatment of liver cancer still needs more in-depth studies.</w:t>
      </w:r>
    </w:p>
    <w:p w14:paraId="3FF5CB09" w14:textId="77777777" w:rsidR="00345359" w:rsidRDefault="00345359" w:rsidP="00DE5CF3">
      <w:pPr>
        <w:spacing w:line="360" w:lineRule="auto"/>
        <w:jc w:val="both"/>
        <w:rPr>
          <w:lang w:eastAsia="zh-CN"/>
        </w:rPr>
      </w:pPr>
    </w:p>
    <w:p w14:paraId="537AFE2C" w14:textId="77777777" w:rsidR="00345359" w:rsidRPr="006F3853" w:rsidRDefault="00F2428B">
      <w:pPr>
        <w:spacing w:line="360" w:lineRule="auto"/>
        <w:jc w:val="both"/>
        <w:rPr>
          <w:u w:val="single"/>
        </w:rPr>
      </w:pPr>
      <w:r w:rsidRPr="006F3853">
        <w:rPr>
          <w:rFonts w:ascii="Book Antiqua" w:eastAsia="Book Antiqua" w:hAnsi="Book Antiqua" w:cs="Book Antiqua"/>
          <w:b/>
          <w:caps/>
          <w:color w:val="000000"/>
          <w:u w:val="single"/>
        </w:rPr>
        <w:t>CONCLUSION</w:t>
      </w:r>
    </w:p>
    <w:p w14:paraId="3075B906" w14:textId="033BD89C" w:rsidR="00345359" w:rsidRDefault="00F2428B">
      <w:pPr>
        <w:spacing w:line="360" w:lineRule="auto"/>
        <w:jc w:val="both"/>
      </w:pPr>
      <w:r>
        <w:rPr>
          <w:rFonts w:ascii="Book Antiqua" w:eastAsia="Book Antiqua" w:hAnsi="Book Antiqua" w:cs="Book Antiqua"/>
          <w:color w:val="000000"/>
        </w:rPr>
        <w:t xml:space="preserve">Exosomes are composed of a lipid bilayer membrane structure, which has the advantages of rich content, high stability, ability to reflect the state of disease, and cellular communication. These features make them a research hotspot for liver cancer </w:t>
      </w:r>
      <w:r>
        <w:rPr>
          <w:rFonts w:ascii="Book Antiqua" w:eastAsia="Book Antiqua" w:hAnsi="Book Antiqua" w:cs="Book Antiqua"/>
          <w:color w:val="000000"/>
        </w:rPr>
        <w:lastRenderedPageBreak/>
        <w:t>for potential biomarkers, biotherapeutics, therapeutic targets, drug carriers, and therapeutic factors.</w:t>
      </w:r>
    </w:p>
    <w:p w14:paraId="2F47E942" w14:textId="77777777" w:rsidR="00345359" w:rsidRDefault="00345359">
      <w:pPr>
        <w:spacing w:line="360" w:lineRule="auto"/>
        <w:jc w:val="both"/>
      </w:pPr>
    </w:p>
    <w:p w14:paraId="74CC46CA" w14:textId="77777777" w:rsidR="00345359" w:rsidRPr="006F3853" w:rsidRDefault="00F2428B">
      <w:pPr>
        <w:spacing w:line="360" w:lineRule="auto"/>
        <w:jc w:val="both"/>
        <w:rPr>
          <w:u w:val="single"/>
        </w:rPr>
      </w:pPr>
      <w:r w:rsidRPr="006F3853">
        <w:rPr>
          <w:rFonts w:ascii="Book Antiqua" w:eastAsia="Book Antiqua" w:hAnsi="Book Antiqua" w:cs="Book Antiqua"/>
          <w:b/>
          <w:caps/>
          <w:color w:val="000000"/>
          <w:u w:val="single"/>
        </w:rPr>
        <w:t>ARTICLE HIGHLIGHTS</w:t>
      </w:r>
    </w:p>
    <w:p w14:paraId="5BC4ADF7" w14:textId="77777777" w:rsidR="00345359" w:rsidRDefault="00F2428B">
      <w:pPr>
        <w:spacing w:line="360" w:lineRule="auto"/>
        <w:jc w:val="both"/>
      </w:pPr>
      <w:r>
        <w:rPr>
          <w:rFonts w:ascii="Book Antiqua" w:eastAsia="Book Antiqua" w:hAnsi="Book Antiqua" w:cs="Book Antiqua"/>
          <w:b/>
          <w:i/>
          <w:color w:val="000000"/>
        </w:rPr>
        <w:t>Research background</w:t>
      </w:r>
    </w:p>
    <w:p w14:paraId="2352BCDE" w14:textId="77777777" w:rsidR="00345359" w:rsidRDefault="00F2428B">
      <w:pPr>
        <w:spacing w:line="360" w:lineRule="auto"/>
        <w:jc w:val="both"/>
      </w:pPr>
      <w:r>
        <w:rPr>
          <w:rFonts w:ascii="Book Antiqua" w:eastAsia="Book Antiqua" w:hAnsi="Book Antiqua" w:cs="Book Antiqua"/>
          <w:color w:val="000000"/>
        </w:rPr>
        <w:t>Liver cancer is one of the most common malignant tumors with high morbidity and mortality because of lacking early diagnosis and treatment. Exosomes have been a newly discovered cellular communication tool with high biocompatibility, low immunogenicity, and high transport efficiency. They show great potential for cancer diagnosis and therapy.</w:t>
      </w:r>
    </w:p>
    <w:p w14:paraId="382445D9" w14:textId="77777777" w:rsidR="00345359" w:rsidRDefault="00345359">
      <w:pPr>
        <w:spacing w:line="360" w:lineRule="auto"/>
        <w:jc w:val="both"/>
      </w:pPr>
    </w:p>
    <w:p w14:paraId="62986E52" w14:textId="77777777" w:rsidR="00345359" w:rsidRDefault="00F2428B">
      <w:pPr>
        <w:spacing w:line="360" w:lineRule="auto"/>
        <w:jc w:val="both"/>
      </w:pPr>
      <w:r>
        <w:rPr>
          <w:rFonts w:ascii="Book Antiqua" w:eastAsia="Book Antiqua" w:hAnsi="Book Antiqua" w:cs="Book Antiqua"/>
          <w:b/>
          <w:i/>
          <w:color w:val="000000"/>
        </w:rPr>
        <w:t>Research motivation</w:t>
      </w:r>
    </w:p>
    <w:p w14:paraId="0CCD2D7D" w14:textId="77777777" w:rsidR="00345359" w:rsidRDefault="00F2428B">
      <w:pPr>
        <w:spacing w:line="360" w:lineRule="auto"/>
        <w:jc w:val="both"/>
      </w:pPr>
      <w:r>
        <w:rPr>
          <w:rFonts w:ascii="Book Antiqua" w:eastAsia="Book Antiqua" w:hAnsi="Book Antiqua" w:cs="Book Antiqua"/>
          <w:color w:val="000000"/>
        </w:rPr>
        <w:t>This review aimed to consolidate the evidence on exosomes as biomarkers for the diagnosis and therapeutics for liver cancer in a systematic fashion.</w:t>
      </w:r>
    </w:p>
    <w:p w14:paraId="3656C4E4" w14:textId="77777777" w:rsidR="00345359" w:rsidRDefault="00345359">
      <w:pPr>
        <w:spacing w:line="360" w:lineRule="auto"/>
        <w:jc w:val="both"/>
      </w:pPr>
    </w:p>
    <w:p w14:paraId="39CC264F" w14:textId="77777777" w:rsidR="00345359" w:rsidRDefault="00F2428B">
      <w:pPr>
        <w:spacing w:line="360" w:lineRule="auto"/>
        <w:jc w:val="both"/>
      </w:pPr>
      <w:r>
        <w:rPr>
          <w:rFonts w:ascii="Book Antiqua" w:eastAsia="Book Antiqua" w:hAnsi="Book Antiqua" w:cs="Book Antiqua"/>
          <w:b/>
          <w:i/>
          <w:color w:val="000000"/>
        </w:rPr>
        <w:t>Research objectives</w:t>
      </w:r>
    </w:p>
    <w:p w14:paraId="67E6897A" w14:textId="77777777" w:rsidR="00345359" w:rsidRDefault="00F2428B">
      <w:pPr>
        <w:spacing w:line="360" w:lineRule="auto"/>
        <w:jc w:val="both"/>
      </w:pPr>
      <w:r>
        <w:rPr>
          <w:rFonts w:ascii="Book Antiqua" w:eastAsia="Book Antiqua" w:hAnsi="Book Antiqua" w:cs="Book Antiqua"/>
          <w:color w:val="000000"/>
        </w:rPr>
        <w:t>The main result that the authors are concerned about is discovering the great potential of exosomes in the diagnosis and treatment of liver cancer.</w:t>
      </w:r>
    </w:p>
    <w:p w14:paraId="1234F2ED" w14:textId="77777777" w:rsidR="00345359" w:rsidRDefault="00345359">
      <w:pPr>
        <w:spacing w:line="360" w:lineRule="auto"/>
        <w:jc w:val="both"/>
      </w:pPr>
    </w:p>
    <w:p w14:paraId="14582D44" w14:textId="77777777" w:rsidR="00345359" w:rsidRDefault="00F2428B">
      <w:pPr>
        <w:spacing w:line="360" w:lineRule="auto"/>
        <w:jc w:val="both"/>
      </w:pPr>
      <w:r>
        <w:rPr>
          <w:rFonts w:ascii="Book Antiqua" w:eastAsia="Book Antiqua" w:hAnsi="Book Antiqua" w:cs="Book Antiqua"/>
          <w:b/>
          <w:i/>
          <w:color w:val="000000"/>
        </w:rPr>
        <w:t>Research methods</w:t>
      </w:r>
    </w:p>
    <w:p w14:paraId="15CD41E7" w14:textId="77777777" w:rsidR="00345359" w:rsidRDefault="00F2428B">
      <w:pPr>
        <w:spacing w:line="360" w:lineRule="auto"/>
        <w:jc w:val="both"/>
      </w:pPr>
      <w:r>
        <w:rPr>
          <w:rFonts w:ascii="Book Antiqua" w:eastAsia="Book Antiqua" w:hAnsi="Book Antiqua" w:cs="Book Antiqua"/>
          <w:color w:val="000000"/>
        </w:rPr>
        <w:t>A systematic literature search was performed using PubMed and Web of Science. The latest literature was published in June 2021.</w:t>
      </w:r>
    </w:p>
    <w:p w14:paraId="7E65F73B" w14:textId="77777777" w:rsidR="00345359" w:rsidRDefault="00345359">
      <w:pPr>
        <w:spacing w:line="360" w:lineRule="auto"/>
        <w:jc w:val="both"/>
      </w:pPr>
    </w:p>
    <w:p w14:paraId="28CA9B1B" w14:textId="77777777" w:rsidR="00345359" w:rsidRDefault="00F2428B">
      <w:pPr>
        <w:spacing w:line="360" w:lineRule="auto"/>
        <w:jc w:val="both"/>
      </w:pPr>
      <w:r>
        <w:rPr>
          <w:rFonts w:ascii="Book Antiqua" w:eastAsia="Book Antiqua" w:hAnsi="Book Antiqua" w:cs="Book Antiqua"/>
          <w:b/>
          <w:i/>
          <w:color w:val="000000"/>
        </w:rPr>
        <w:t>Research results</w:t>
      </w:r>
    </w:p>
    <w:p w14:paraId="7FAD1A45" w14:textId="29F17B84" w:rsidR="00345359" w:rsidRDefault="00F2428B">
      <w:pPr>
        <w:spacing w:line="360" w:lineRule="auto"/>
        <w:jc w:val="both"/>
      </w:pPr>
      <w:r>
        <w:rPr>
          <w:rFonts w:ascii="Book Antiqua" w:eastAsia="Book Antiqua" w:hAnsi="Book Antiqua" w:cs="Book Antiqua"/>
          <w:color w:val="000000"/>
        </w:rPr>
        <w:t>Fifty-eight studies were included in this systematic review. Blood-derived exosomes could be biomarkers or biotherapeutics. Cell-derived exosomes, which were used to explore underlying mechanisms of differentially expressed exosome contents in clinical tissue samples, might serve as potential therapeutic targets for liver cancer. Exosomes might also serve as drug carriers or therapeutic factors.</w:t>
      </w:r>
    </w:p>
    <w:p w14:paraId="2ED5C380" w14:textId="77777777" w:rsidR="00345359" w:rsidRDefault="00345359">
      <w:pPr>
        <w:spacing w:line="360" w:lineRule="auto"/>
        <w:jc w:val="both"/>
      </w:pPr>
    </w:p>
    <w:p w14:paraId="59B9D7D8" w14:textId="77777777" w:rsidR="00345359" w:rsidRDefault="00F2428B">
      <w:pPr>
        <w:spacing w:line="360" w:lineRule="auto"/>
        <w:jc w:val="both"/>
      </w:pPr>
      <w:r>
        <w:rPr>
          <w:rFonts w:ascii="Book Antiqua" w:eastAsia="Book Antiqua" w:hAnsi="Book Antiqua" w:cs="Book Antiqua"/>
          <w:b/>
          <w:i/>
          <w:color w:val="000000"/>
        </w:rPr>
        <w:t>Research conclusions</w:t>
      </w:r>
    </w:p>
    <w:p w14:paraId="499A6B36" w14:textId="77777777" w:rsidR="00345359" w:rsidRDefault="00F2428B">
      <w:pPr>
        <w:spacing w:line="360" w:lineRule="auto"/>
        <w:jc w:val="both"/>
      </w:pPr>
      <w:r>
        <w:rPr>
          <w:rFonts w:ascii="Book Antiqua" w:eastAsia="Book Antiqua" w:hAnsi="Book Antiqua" w:cs="Book Antiqua"/>
          <w:color w:val="000000"/>
        </w:rPr>
        <w:t>Existing studies show that exosomes have great potential for clinical application as potential novel diagnostic and therapeutic markers of liver cancer.</w:t>
      </w:r>
    </w:p>
    <w:p w14:paraId="440FC61E" w14:textId="77777777" w:rsidR="00345359" w:rsidRDefault="00345359">
      <w:pPr>
        <w:spacing w:line="360" w:lineRule="auto"/>
        <w:jc w:val="both"/>
      </w:pPr>
    </w:p>
    <w:p w14:paraId="2C303C06" w14:textId="77777777" w:rsidR="00345359" w:rsidRDefault="00F2428B">
      <w:pPr>
        <w:spacing w:line="360" w:lineRule="auto"/>
        <w:jc w:val="both"/>
      </w:pPr>
      <w:r>
        <w:rPr>
          <w:rFonts w:ascii="Book Antiqua" w:eastAsia="Book Antiqua" w:hAnsi="Book Antiqua" w:cs="Book Antiqua"/>
          <w:b/>
          <w:i/>
          <w:color w:val="000000"/>
        </w:rPr>
        <w:t>Research perspectives</w:t>
      </w:r>
    </w:p>
    <w:p w14:paraId="517B84D3" w14:textId="77777777" w:rsidR="00345359" w:rsidRDefault="00F2428B">
      <w:pPr>
        <w:spacing w:line="360" w:lineRule="auto"/>
        <w:jc w:val="both"/>
      </w:pPr>
      <w:r>
        <w:rPr>
          <w:rFonts w:ascii="Book Antiqua" w:eastAsia="Book Antiqua" w:hAnsi="Book Antiqua" w:cs="Book Antiqua"/>
          <w:color w:val="000000"/>
        </w:rPr>
        <w:t>This present review might be helpful as a reference for clinical research on exosomes in liver cancer.</w:t>
      </w:r>
    </w:p>
    <w:p w14:paraId="0AA379E8" w14:textId="77777777" w:rsidR="00345359" w:rsidRDefault="00345359">
      <w:pPr>
        <w:spacing w:line="360" w:lineRule="auto"/>
        <w:jc w:val="both"/>
      </w:pPr>
    </w:p>
    <w:p w14:paraId="3C88784C" w14:textId="013A0E64" w:rsidR="00345359" w:rsidRPr="006F3853" w:rsidRDefault="00561564">
      <w:pPr>
        <w:spacing w:line="360" w:lineRule="auto"/>
        <w:jc w:val="both"/>
        <w:rPr>
          <w:u w:val="single"/>
        </w:rPr>
      </w:pPr>
      <w:r w:rsidRPr="00561564">
        <w:rPr>
          <w:rFonts w:ascii="Book Antiqua" w:eastAsia="Book Antiqua" w:hAnsi="Book Antiqua" w:cs="Book Antiqua"/>
          <w:b/>
          <w:caps/>
          <w:color w:val="000000"/>
          <w:u w:val="single"/>
        </w:rPr>
        <w:t>ACKNOWLEDGEMENTS</w:t>
      </w:r>
      <w:bookmarkStart w:id="4" w:name="_GoBack"/>
      <w:bookmarkEnd w:id="4"/>
    </w:p>
    <w:p w14:paraId="5A7BCC3B" w14:textId="463DE7FC" w:rsidR="00345359" w:rsidRDefault="00F2428B">
      <w:pPr>
        <w:spacing w:line="360" w:lineRule="auto"/>
        <w:jc w:val="both"/>
      </w:pPr>
      <w:r>
        <w:rPr>
          <w:rFonts w:ascii="Book Antiqua" w:eastAsia="Book Antiqua" w:hAnsi="Book Antiqua" w:cs="Book Antiqua"/>
          <w:color w:val="000000"/>
        </w:rPr>
        <w:t>We are grateful to Wang Ying for her skillful statistical analysis guidance.</w:t>
      </w:r>
    </w:p>
    <w:p w14:paraId="5A56DE5B" w14:textId="77777777" w:rsidR="00345359" w:rsidRDefault="00345359">
      <w:pPr>
        <w:spacing w:line="360" w:lineRule="auto"/>
        <w:jc w:val="both"/>
      </w:pPr>
    </w:p>
    <w:p w14:paraId="519D2A9D" w14:textId="77777777" w:rsidR="00345359" w:rsidRDefault="00F2428B">
      <w:pPr>
        <w:spacing w:line="360" w:lineRule="auto"/>
        <w:jc w:val="both"/>
      </w:pPr>
      <w:r>
        <w:rPr>
          <w:rFonts w:ascii="Book Antiqua" w:eastAsia="Book Antiqua" w:hAnsi="Book Antiqua" w:cs="Book Antiqua"/>
          <w:b/>
          <w:color w:val="000000"/>
        </w:rPr>
        <w:t>REFERENCES</w:t>
      </w:r>
    </w:p>
    <w:p w14:paraId="1578B5E9" w14:textId="77777777" w:rsidR="00345359" w:rsidRDefault="00F2428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color w:val="000000"/>
        </w:rPr>
        <w:t>Bray F,</w:t>
      </w:r>
      <w:r>
        <w:rPr>
          <w:rFonts w:ascii="Book Antiqua" w:eastAsia="Book Antiqua" w:hAnsi="Book Antiqua" w:cs="Book Antiqua"/>
          <w:color w:val="000000"/>
        </w:rPr>
        <w:t xml:space="preserve"> Ferlay J, Soerjomataram I, Siegel RL,</w:t>
      </w:r>
      <w:r>
        <w:t xml:space="preserve"> </w:t>
      </w:r>
      <w:r>
        <w:rPr>
          <w:rFonts w:ascii="Book Antiqua" w:eastAsia="Book Antiqua" w:hAnsi="Book Antiqua" w:cs="Book Antiqua"/>
          <w:color w:val="000000"/>
        </w:rPr>
        <w:t>Torre LA, Jemal A. Global cancer statistics,</w:t>
      </w:r>
      <w:r>
        <w:t xml:space="preserve"> </w:t>
      </w:r>
      <w:r>
        <w:rPr>
          <w:rFonts w:ascii="Book Antiqua" w:eastAsia="Book Antiqua" w:hAnsi="Book Antiqua" w:cs="Book Antiqua"/>
          <w:color w:val="000000"/>
        </w:rPr>
        <w:t xml:space="preserve">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color w:val="000000"/>
        </w:rPr>
        <w:t>68:</w:t>
      </w:r>
      <w:r>
        <w:rPr>
          <w:rFonts w:ascii="Book Antiqua" w:eastAsia="Book Antiqua" w:hAnsi="Book Antiqua" w:cs="Book Antiqua"/>
          <w:color w:val="000000"/>
        </w:rPr>
        <w:t xml:space="preserve"> 394-424 [PMID: 30207593 DOI: 10.3322/caac.21492]</w:t>
      </w:r>
    </w:p>
    <w:p w14:paraId="52E75C32" w14:textId="77777777" w:rsidR="00345359" w:rsidRDefault="00F2428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Hollebecque A</w:t>
      </w:r>
      <w:r>
        <w:rPr>
          <w:rFonts w:ascii="Book Antiqua" w:eastAsia="Book Antiqua" w:hAnsi="Book Antiqua" w:cs="Book Antiqua"/>
          <w:color w:val="000000"/>
        </w:rPr>
        <w:t xml:space="preserve">, Malka D, Ferté C, Ducreux M, Boige V. Systemic treatment of advanced hepatocellular carcinoma: from disillusions to new horizons.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51</w:t>
      </w:r>
      <w:r>
        <w:rPr>
          <w:rFonts w:ascii="Book Antiqua" w:eastAsia="Book Antiqua" w:hAnsi="Book Antiqua" w:cs="Book Antiqua"/>
          <w:color w:val="000000"/>
        </w:rPr>
        <w:t>: 327-339 [PMID: 25559615 DOI: 10.1016/j.ejca.2014.12.005]</w:t>
      </w:r>
    </w:p>
    <w:p w14:paraId="10C8DEFB" w14:textId="77777777" w:rsidR="00345359" w:rsidRDefault="00F2428B">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Johnson PJ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Role of alpha-fetoprotein in the diagnosis and management of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14 Suppl</w:t>
      </w:r>
      <w:r>
        <w:rPr>
          <w:rFonts w:ascii="Book Antiqua" w:eastAsia="Book Antiqua" w:hAnsi="Book Antiqua" w:cs="Book Antiqua"/>
          <w:color w:val="000000"/>
        </w:rPr>
        <w:t>: S32-S36 [PMID: 10382636 DOI: 10.1046/j.1440-1746.1999.01873.x]</w:t>
      </w:r>
    </w:p>
    <w:p w14:paraId="051EFD7B" w14:textId="77777777" w:rsidR="00345359" w:rsidRDefault="00F2428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Bent S, Kohlwes J. Test characteristics of alpha-fetoprotein for detecting hepatocellular carcinoma in patients with hepatitis C. </w:t>
      </w:r>
      <w:proofErr w:type="gramStart"/>
      <w:r>
        <w:rPr>
          <w:rFonts w:ascii="Book Antiqua" w:eastAsia="Book Antiqua" w:hAnsi="Book Antiqua" w:cs="Book Antiqua"/>
          <w:color w:val="000000"/>
        </w:rPr>
        <w:t>A systematic review and critical 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139</w:t>
      </w:r>
      <w:r>
        <w:rPr>
          <w:rFonts w:ascii="Book Antiqua" w:eastAsia="Book Antiqua" w:hAnsi="Book Antiqua" w:cs="Book Antiqua"/>
          <w:color w:val="000000"/>
        </w:rPr>
        <w:t>: 46-50 [PMID: 12834318 DOI: 10.7326/0003-4819-139-1-200307010-00012]</w:t>
      </w:r>
    </w:p>
    <w:p w14:paraId="10EF174D" w14:textId="77777777" w:rsidR="00345359" w:rsidRDefault="00F2428B">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Liu H</w:t>
      </w:r>
      <w:r>
        <w:rPr>
          <w:rFonts w:ascii="Book Antiqua" w:eastAsia="Book Antiqua" w:hAnsi="Book Antiqua" w:cs="Book Antiqua"/>
          <w:color w:val="000000"/>
        </w:rPr>
        <w:t>, Li 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functional role of exosome in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144</w:t>
      </w:r>
      <w:r>
        <w:rPr>
          <w:rFonts w:ascii="Book Antiqua" w:eastAsia="Book Antiqua" w:hAnsi="Book Antiqua" w:cs="Book Antiqua"/>
          <w:color w:val="000000"/>
        </w:rPr>
        <w:t>: 2085-2095 [PMID: 30062486 DOI: 10.1007/s00432-018-2712-7]</w:t>
      </w:r>
    </w:p>
    <w:p w14:paraId="3F5DA09E" w14:textId="77777777" w:rsidR="00345359" w:rsidRPr="00DE5621" w:rsidRDefault="00F2428B">
      <w:pPr>
        <w:spacing w:line="360" w:lineRule="auto"/>
        <w:jc w:val="both"/>
        <w:rPr>
          <w:lang w:val="pt-BR"/>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Wortzel I</w:t>
      </w:r>
      <w:r>
        <w:rPr>
          <w:rFonts w:ascii="Book Antiqua" w:eastAsia="Book Antiqua" w:hAnsi="Book Antiqua" w:cs="Book Antiqua"/>
          <w:color w:val="000000"/>
        </w:rPr>
        <w:t xml:space="preserve">, Dror S, Kenific CM, Lyden D. Exosome-Mediated Metastasis: Communication from a Distance. </w:t>
      </w:r>
      <w:r w:rsidRPr="00DE5621">
        <w:rPr>
          <w:rFonts w:ascii="Book Antiqua" w:eastAsia="Book Antiqua" w:hAnsi="Book Antiqua" w:cs="Book Antiqua"/>
          <w:i/>
          <w:iCs/>
          <w:color w:val="000000"/>
          <w:lang w:val="pt-BR"/>
        </w:rPr>
        <w:t>Dev Cell</w:t>
      </w:r>
      <w:r w:rsidRPr="00DE5621">
        <w:rPr>
          <w:rFonts w:ascii="Book Antiqua" w:eastAsia="Book Antiqua" w:hAnsi="Book Antiqua" w:cs="Book Antiqua"/>
          <w:color w:val="000000"/>
          <w:lang w:val="pt-BR"/>
        </w:rPr>
        <w:t xml:space="preserve"> 2019; </w:t>
      </w:r>
      <w:r w:rsidRPr="00DE5621">
        <w:rPr>
          <w:rFonts w:ascii="Book Antiqua" w:eastAsia="Book Antiqua" w:hAnsi="Book Antiqua" w:cs="Book Antiqua"/>
          <w:b/>
          <w:bCs/>
          <w:color w:val="000000"/>
          <w:lang w:val="pt-BR"/>
        </w:rPr>
        <w:t>49</w:t>
      </w:r>
      <w:r w:rsidRPr="00DE5621">
        <w:rPr>
          <w:rFonts w:ascii="Book Antiqua" w:eastAsia="Book Antiqua" w:hAnsi="Book Antiqua" w:cs="Book Antiqua"/>
          <w:color w:val="000000"/>
          <w:lang w:val="pt-BR"/>
        </w:rPr>
        <w:t>: 347-360 [PMID: 31063754 DOI: 10.1016/j.devcel.2019.04.011]</w:t>
      </w:r>
    </w:p>
    <w:p w14:paraId="05E7975B" w14:textId="77777777" w:rsidR="00345359" w:rsidRDefault="00F2428B">
      <w:pPr>
        <w:spacing w:line="360" w:lineRule="auto"/>
        <w:jc w:val="both"/>
      </w:pPr>
      <w:r w:rsidRPr="00DE5621">
        <w:rPr>
          <w:rFonts w:ascii="Book Antiqua" w:eastAsia="Book Antiqua" w:hAnsi="Book Antiqua" w:cs="Book Antiqua"/>
          <w:color w:val="000000"/>
          <w:lang w:val="pt-BR"/>
        </w:rPr>
        <w:t xml:space="preserve">7 </w:t>
      </w:r>
      <w:r w:rsidRPr="00DE5621">
        <w:rPr>
          <w:rFonts w:ascii="Book Antiqua" w:eastAsia="Book Antiqua" w:hAnsi="Book Antiqua" w:cs="Book Antiqua"/>
          <w:b/>
          <w:bCs/>
          <w:color w:val="000000"/>
          <w:lang w:val="pt-BR"/>
        </w:rPr>
        <w:t>Roma-Rodrigues C</w:t>
      </w:r>
      <w:r w:rsidRPr="00DE5621">
        <w:rPr>
          <w:rFonts w:ascii="Book Antiqua" w:eastAsia="Book Antiqua" w:hAnsi="Book Antiqua" w:cs="Book Antiqua"/>
          <w:color w:val="000000"/>
          <w:lang w:val="pt-BR"/>
        </w:rPr>
        <w:t xml:space="preserve">, Fernandes AR, Baptista PV. </w:t>
      </w:r>
      <w:r>
        <w:rPr>
          <w:rFonts w:ascii="Book Antiqua" w:eastAsia="Book Antiqua" w:hAnsi="Book Antiqua" w:cs="Book Antiqua"/>
          <w:color w:val="000000"/>
        </w:rPr>
        <w:t xml:space="preserve">Exosome in tumour microenvironment: overview of the crosstalk between normal and cancer cells.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179486 [PMID: 24963475 DOI: 10.1155/2014/179486]</w:t>
      </w:r>
    </w:p>
    <w:p w14:paraId="20A63C40" w14:textId="77777777" w:rsidR="00345359" w:rsidRDefault="00F2428B">
      <w:pPr>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Henderson MC</w:t>
      </w:r>
      <w:r>
        <w:rPr>
          <w:rFonts w:ascii="Book Antiqua" w:eastAsia="Book Antiqua" w:hAnsi="Book Antiqua" w:cs="Book Antiqua"/>
          <w:color w:val="000000"/>
        </w:rPr>
        <w:t>, Azorsa DO.</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genomic and proteomic content of cancer cell-derived exosomes.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38 [PMID: 22649786 DOI: 10.3389/fonc.2012.00038]</w:t>
      </w:r>
    </w:p>
    <w:p w14:paraId="246233F3" w14:textId="77777777" w:rsidR="00345359" w:rsidRDefault="00F2428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Bebelman MP</w:t>
      </w:r>
      <w:r>
        <w:rPr>
          <w:rFonts w:ascii="Book Antiqua" w:eastAsia="Book Antiqua" w:hAnsi="Book Antiqua" w:cs="Book Antiqua"/>
          <w:color w:val="000000"/>
        </w:rPr>
        <w:t xml:space="preserve">, Smit MJ, Pegtel DM, Baglio SR. Biogenesis and function of extracellular vesicles in cancer. </w:t>
      </w:r>
      <w:r>
        <w:rPr>
          <w:rFonts w:ascii="Book Antiqua" w:eastAsia="Book Antiqua" w:hAnsi="Book Antiqua" w:cs="Book Antiqua"/>
          <w:i/>
          <w:iCs/>
          <w:color w:val="000000"/>
        </w:rPr>
        <w:t>Pharmacol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188</w:t>
      </w:r>
      <w:r>
        <w:rPr>
          <w:rFonts w:ascii="Book Antiqua" w:eastAsia="Book Antiqua" w:hAnsi="Book Antiqua" w:cs="Book Antiqua"/>
          <w:color w:val="000000"/>
        </w:rPr>
        <w:t>: 1-11 [PMID: 29476772 DOI: 10.1016/j.pharmthera.2018.02.013]</w:t>
      </w:r>
    </w:p>
    <w:p w14:paraId="666FBCCE" w14:textId="77777777" w:rsidR="00345359" w:rsidRDefault="00F2428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W</w:t>
      </w:r>
      <w:r>
        <w:rPr>
          <w:rFonts w:ascii="Book Antiqua" w:eastAsia="Book Antiqua" w:hAnsi="Book Antiqua" w:cs="Book Antiqua"/>
          <w:color w:val="000000"/>
        </w:rPr>
        <w:t xml:space="preserve">, Li C, Zhou T, Liu X, Liu X, Li X, Chen D. Role of exosomal proteins in cancer diagnosis.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145 [PMID: 28851367 DOI: 10.1186/s12943-017-0706-8]</w:t>
      </w:r>
    </w:p>
    <w:p w14:paraId="67AB0845" w14:textId="77777777" w:rsidR="00345359" w:rsidRDefault="00F2428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Ratajczak J</w:t>
      </w:r>
      <w:r>
        <w:rPr>
          <w:rFonts w:ascii="Book Antiqua" w:eastAsia="Book Antiqua" w:hAnsi="Book Antiqua" w:cs="Book Antiqua"/>
          <w:color w:val="000000"/>
        </w:rPr>
        <w:t xml:space="preserve">, Miekus K, Kucia M, Zhang J, Reca R, Dvorak P, Ratajczak MZ. Embryonic stem cell-derived microvesicles reprogram hematopoietic progenitors: evidence for horizontal transfer of mRNA and protein delivery.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847-856 [PMID: 16453000 DOI: 10.1038/sj.leu.2404132]</w:t>
      </w:r>
    </w:p>
    <w:p w14:paraId="27692C50" w14:textId="77777777" w:rsidR="00345359" w:rsidRDefault="00F2428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Muka T</w:t>
      </w:r>
      <w:r>
        <w:rPr>
          <w:rFonts w:ascii="Book Antiqua" w:eastAsia="Book Antiqua" w:hAnsi="Book Antiqua" w:cs="Book Antiqua"/>
          <w:color w:val="000000"/>
        </w:rPr>
        <w:t xml:space="preserve">, Glisic M, Milic J, Verhoog S, Bohlius J, Bramer W, Chowdhury R, Franco OH. </w:t>
      </w:r>
      <w:proofErr w:type="gramStart"/>
      <w:r>
        <w:rPr>
          <w:rFonts w:ascii="Book Antiqua" w:eastAsia="Book Antiqua" w:hAnsi="Book Antiqua" w:cs="Book Antiqua"/>
          <w:color w:val="000000"/>
        </w:rPr>
        <w:t>A 24-step guide on how to design, conduct</w:t>
      </w:r>
      <w:proofErr w:type="gramEnd"/>
      <w:r>
        <w:rPr>
          <w:rFonts w:ascii="Book Antiqua" w:eastAsia="Book Antiqua" w:hAnsi="Book Antiqua" w:cs="Book Antiqua"/>
          <w:color w:val="000000"/>
        </w:rPr>
        <w:t xml:space="preserve">, and successfully publish a systematic review and meta-analysis in medical research. </w:t>
      </w:r>
      <w:r>
        <w:rPr>
          <w:rFonts w:ascii="Book Antiqua" w:eastAsia="Book Antiqua" w:hAnsi="Book Antiqua" w:cs="Book Antiqua"/>
          <w:i/>
          <w:iCs/>
          <w:color w:val="000000"/>
        </w:rPr>
        <w:t>Eur J Epidemiol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49-60 [PMID: 31720912 DOI: 10.1007/s10654-019-00576-5]</w:t>
      </w:r>
    </w:p>
    <w:p w14:paraId="08D5CC76" w14:textId="77777777" w:rsidR="00345359" w:rsidRDefault="00F2428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Bramer WM</w:t>
      </w:r>
      <w:r>
        <w:rPr>
          <w:rFonts w:ascii="Book Antiqua" w:eastAsia="Book Antiqua" w:hAnsi="Book Antiqua" w:cs="Book Antiqua"/>
          <w:color w:val="000000"/>
        </w:rPr>
        <w:t xml:space="preserve">, Milic J, Mast F. Reviewing retrieved references for inclusion in systematic reviews using EndNote. </w:t>
      </w:r>
      <w:r>
        <w:rPr>
          <w:rFonts w:ascii="Book Antiqua" w:eastAsia="Book Antiqua" w:hAnsi="Book Antiqua" w:cs="Book Antiqua"/>
          <w:i/>
          <w:iCs/>
          <w:color w:val="000000"/>
        </w:rPr>
        <w:t>J Med Libr Assoc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105</w:t>
      </w:r>
      <w:r>
        <w:rPr>
          <w:rFonts w:ascii="Book Antiqua" w:eastAsia="Book Antiqua" w:hAnsi="Book Antiqua" w:cs="Book Antiqua"/>
          <w:color w:val="000000"/>
        </w:rPr>
        <w:t>: 84-87 [PMID: 28096751 DOI: 10.5195/jmla.2017.111]</w:t>
      </w:r>
    </w:p>
    <w:p w14:paraId="0D1184B7" w14:textId="77777777" w:rsidR="00345359" w:rsidRDefault="00F2428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Xie JY</w:t>
      </w:r>
      <w:r>
        <w:rPr>
          <w:rFonts w:ascii="Book Antiqua" w:eastAsia="Book Antiqua" w:hAnsi="Book Antiqua" w:cs="Book Antiqua"/>
          <w:color w:val="000000"/>
        </w:rPr>
        <w:t xml:space="preserve">, Wei JX, Lv LH, Han QF, Yang WB, Li GL, Wang PX, Wu SB, Duan JX, Zhuo WF, Liu PQ, Min J. Angiopoietin-2 induces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exosomes in human hepatocellular carcinoma. </w:t>
      </w:r>
      <w:r>
        <w:rPr>
          <w:rFonts w:ascii="Book Antiqua" w:eastAsia="Book Antiqua" w:hAnsi="Book Antiqua" w:cs="Book Antiqua"/>
          <w:i/>
          <w:iCs/>
          <w:color w:val="000000"/>
        </w:rPr>
        <w:t>Cell Commun Signal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46 [PMID: 32183816 DOI: 10.1186/s12964-020-00535-8]</w:t>
      </w:r>
    </w:p>
    <w:p w14:paraId="741D1CA5" w14:textId="77777777" w:rsidR="00345359" w:rsidRDefault="00F2428B">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Xu H</w:t>
      </w:r>
      <w:r>
        <w:rPr>
          <w:rFonts w:ascii="Book Antiqua" w:eastAsia="Book Antiqua" w:hAnsi="Book Antiqua" w:cs="Book Antiqua"/>
          <w:color w:val="000000"/>
        </w:rPr>
        <w:t xml:space="preserve">, Dong X, Chen Y, Wang X. Serum exosomal hnRNPH1 mRNA as a novel marker for hepatocellular carcinoma.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479-484 [PMID: 29252188 DOI: 10.1515/cclm-2017-0327]</w:t>
      </w:r>
    </w:p>
    <w:p w14:paraId="1BE0E0AD" w14:textId="77777777" w:rsidR="00345359" w:rsidRDefault="00F2428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Cui Z</w:t>
      </w:r>
      <w:r>
        <w:rPr>
          <w:rFonts w:ascii="Book Antiqua" w:eastAsia="Book Antiqua" w:hAnsi="Book Antiqua" w:cs="Book Antiqua"/>
          <w:color w:val="000000"/>
        </w:rPr>
        <w:t xml:space="preserve">, Li Y, Gao Y, Kong L, Lin Y, Chen Y. Cancer-testis antigen lactate dehydrogenase C4 in hepatocellular carcinoma: a promising biomarker for early diagnosis, efficacy evaluation and prognosis prediction.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19455-19467 [PMID: 33035196 DOI: 10.18632/aging.103879]</w:t>
      </w:r>
    </w:p>
    <w:p w14:paraId="1D1814B5" w14:textId="77777777" w:rsidR="00345359" w:rsidRDefault="00F2428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Cho HJ</w:t>
      </w:r>
      <w:r>
        <w:rPr>
          <w:rFonts w:ascii="Book Antiqua" w:eastAsia="Book Antiqua" w:hAnsi="Book Antiqua" w:cs="Book Antiqua"/>
          <w:color w:val="000000"/>
        </w:rPr>
        <w:t xml:space="preserve">, Eun JW, Baek GO, Seo CW, Ahn HR, Kim SS, Cho SW, Cheong JY. </w:t>
      </w:r>
      <w:proofErr w:type="gramStart"/>
      <w:r>
        <w:rPr>
          <w:rFonts w:ascii="Book Antiqua" w:eastAsia="Book Antiqua" w:hAnsi="Book Antiqua" w:cs="Book Antiqua"/>
          <w:color w:val="000000"/>
        </w:rPr>
        <w:t>Serum Exosomal MicroRNA, miR-10b-5p, as a Potential Diagnostic Biomarker for Early-Stage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31968558 DOI: 10.3390/jcm9010281]</w:t>
      </w:r>
    </w:p>
    <w:p w14:paraId="3FDF1EA6" w14:textId="77777777" w:rsidR="00345359" w:rsidRDefault="00F2428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Fang T</w:t>
      </w:r>
      <w:r>
        <w:rPr>
          <w:rFonts w:ascii="Book Antiqua" w:eastAsia="Book Antiqua" w:hAnsi="Book Antiqua" w:cs="Book Antiqua"/>
          <w:color w:val="000000"/>
        </w:rPr>
        <w:t xml:space="preserve">, Lv H, Lv G, Li T, Wang C, Han Q, Yu L, Su B, Guo L, Huang S, Cao D, Tang L, Tang S, Wu M, Yang W, Wang H. Tumor-derived exosomal miR-1247-3p induces cancer-associated fibroblast activation to foster lung metastasis of liver cancer.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191 [PMID: 29335551 DOI: 10.1038/s41467-017-02583-0]</w:t>
      </w:r>
    </w:p>
    <w:p w14:paraId="6DA7974D" w14:textId="77777777" w:rsidR="00345359" w:rsidRDefault="00F2428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Liu W</w:t>
      </w:r>
      <w:r>
        <w:rPr>
          <w:rFonts w:ascii="Book Antiqua" w:eastAsia="Book Antiqua" w:hAnsi="Book Antiqua" w:cs="Book Antiqua"/>
          <w:color w:val="000000"/>
        </w:rPr>
        <w:t xml:space="preserve">, Hu J, Zhou K, Chen F, Wang Z, Liao B, Dai Z, Cao Y, Fan J, Zhou J. Serum exosomal miR-125b is a novel prognostic marker for hepatocellular carcinoma.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3843-3851 [PMID: 28814883 DOI: 10.2147/OTT.S140062]</w:t>
      </w:r>
    </w:p>
    <w:p w14:paraId="51644C5F" w14:textId="77777777" w:rsidR="00345359" w:rsidRDefault="00F2428B">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Muhammad Yusuf AN</w:t>
      </w:r>
      <w:r>
        <w:rPr>
          <w:rFonts w:ascii="Book Antiqua" w:eastAsia="Book Antiqua" w:hAnsi="Book Antiqua" w:cs="Book Antiqua"/>
          <w:color w:val="000000"/>
        </w:rPr>
        <w:t>, Raja Ali RA, Muhammad Nawawi KN, Mokhtar NM.</w:t>
      </w:r>
      <w:proofErr w:type="gramEnd"/>
      <w:r>
        <w:rPr>
          <w:rFonts w:ascii="Book Antiqua" w:eastAsia="Book Antiqua" w:hAnsi="Book Antiqua" w:cs="Book Antiqua"/>
          <w:color w:val="000000"/>
        </w:rPr>
        <w:t xml:space="preserve"> Potential biomarkers in NASH-induced liver cirrhosis with hepatocellular carcinoma: A preliminary work on roles of exosomal miR-182, miR-301a, and miR-373. </w:t>
      </w:r>
      <w:r>
        <w:rPr>
          <w:rFonts w:ascii="Book Antiqua" w:eastAsia="Book Antiqua" w:hAnsi="Book Antiqua" w:cs="Book Antiqua"/>
          <w:i/>
          <w:iCs/>
          <w:color w:val="000000"/>
        </w:rPr>
        <w:t>Malays J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377-384 [PMID: 33361718]</w:t>
      </w:r>
    </w:p>
    <w:p w14:paraId="0FD2CBD4" w14:textId="77777777" w:rsidR="00345359" w:rsidRDefault="00F2428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Lee YR</w:t>
      </w:r>
      <w:r>
        <w:rPr>
          <w:rFonts w:ascii="Book Antiqua" w:eastAsia="Book Antiqua" w:hAnsi="Book Antiqua" w:cs="Book Antiqua"/>
          <w:color w:val="000000"/>
        </w:rPr>
        <w:t xml:space="preserve">, Kim G, Tak WY, Jang SY, Kweon YO, Park JG, Lee HW, Han YS, Chun JM, Park SY, Hur K. Circulating exosomal noncoding RNAs as prognostic biomarkers in human hepatocellular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1444-1452 [PMID: 30338850 DOI: 10.1002/ijc.31931]</w:t>
      </w:r>
    </w:p>
    <w:p w14:paraId="24E24C66" w14:textId="77777777" w:rsidR="00345359" w:rsidRDefault="00F2428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S</w:t>
      </w:r>
      <w:r>
        <w:rPr>
          <w:rFonts w:ascii="Book Antiqua" w:eastAsia="Book Antiqua" w:hAnsi="Book Antiqua" w:cs="Book Antiqua"/>
          <w:color w:val="000000"/>
        </w:rPr>
        <w:t xml:space="preserve">, Yang Y, Sun L, Qiao G, Song Y, Liu B. Exosomal MicroRNAs as Liquid Biopsy Biomarkers in Hepatocellular Carcinoma.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2021-2030 [PMID: 32210570 DOI: 10.2147/OTT.S232453]</w:t>
      </w:r>
    </w:p>
    <w:p w14:paraId="1899AA5E" w14:textId="77777777" w:rsidR="00345359" w:rsidRDefault="00F2428B">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Hou L, Li A, Duan Y, Gao H, Song X. Expression of serum exosomal microRNA-21 in human hepatocellular carcinoma.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864894 [PMID: 24963487 DOI: 10.1155/2014/864894]</w:t>
      </w:r>
    </w:p>
    <w:p w14:paraId="5A298C4C" w14:textId="77777777" w:rsidR="00345359" w:rsidRDefault="00F2428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Zhou Y</w:t>
      </w:r>
      <w:r>
        <w:rPr>
          <w:rFonts w:ascii="Book Antiqua" w:eastAsia="Book Antiqua" w:hAnsi="Book Antiqua" w:cs="Book Antiqua"/>
          <w:color w:val="000000"/>
        </w:rPr>
        <w:t xml:space="preserve">, Ren H, Dai B, Li J, Shang L, Huang J, Shi X. Hepatocellular carcinoma-derived exosomal miRNA-21 contributes to tumor progression by converting hepatocyte stellate cells to cancer-associated fibroblasts.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324 [PMID: 30591064 DOI: 10.1186/s13046-018-0965-2]</w:t>
      </w:r>
    </w:p>
    <w:p w14:paraId="06F829A3" w14:textId="77777777" w:rsidR="00345359" w:rsidRDefault="00F2428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Cui Y</w:t>
      </w:r>
      <w:r>
        <w:rPr>
          <w:rFonts w:ascii="Book Antiqua" w:eastAsia="Book Antiqua" w:hAnsi="Book Antiqua" w:cs="Book Antiqua"/>
          <w:color w:val="000000"/>
        </w:rPr>
        <w:t xml:space="preserve">, Xu HF, Liu MY, Xu YJ, He JC, Zhou Y, Cang SD. Mechanism of exosomal microRNA-224 in development of hepatocellular carcinoma and its diagnostic and prognostic value.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1890-1898 [PMID: 31057302 DOI: 10.3748/wjg.v25.i15.1890]</w:t>
      </w:r>
    </w:p>
    <w:p w14:paraId="79620683" w14:textId="77777777" w:rsidR="00345359" w:rsidRDefault="00F2428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Liu Y</w:t>
      </w:r>
      <w:r>
        <w:rPr>
          <w:rFonts w:ascii="Book Antiqua" w:eastAsia="Book Antiqua" w:hAnsi="Book Antiqua" w:cs="Book Antiqua"/>
          <w:color w:val="000000"/>
        </w:rPr>
        <w:t xml:space="preserve">, Tan J, Ou S, Chen J, Chen L. Adipose-derived exosomes deliver miR-23a/b to regulate tumor growth in hepatocellular cancer by targeting the VHL/HIF axis. </w:t>
      </w:r>
      <w:r>
        <w:rPr>
          <w:rFonts w:ascii="Book Antiqua" w:eastAsia="Book Antiqua" w:hAnsi="Book Antiqua" w:cs="Book Antiqua"/>
          <w:i/>
          <w:iCs/>
          <w:color w:val="000000"/>
        </w:rPr>
        <w:t>J Physiol Biochem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391-401 [PMID: 31321740 DOI: 10.1007/s13105-019-00692-6]</w:t>
      </w:r>
    </w:p>
    <w:p w14:paraId="40A0C78D" w14:textId="77777777" w:rsidR="00345359" w:rsidRDefault="00F2428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Cho HJ</w:t>
      </w:r>
      <w:r>
        <w:rPr>
          <w:rFonts w:ascii="Book Antiqua" w:eastAsia="Book Antiqua" w:hAnsi="Book Antiqua" w:cs="Book Antiqua"/>
          <w:color w:val="000000"/>
        </w:rPr>
        <w:t xml:space="preserve">, Baek GO, Seo CW, Ahn HR, Sung S, Son JA, Kim SS, Cho SW, Jang JW, Nam SW, Cheong JY, Eun JW. </w:t>
      </w:r>
      <w:proofErr w:type="gramStart"/>
      <w:r>
        <w:rPr>
          <w:rFonts w:ascii="Book Antiqua" w:eastAsia="Book Antiqua" w:hAnsi="Book Antiqua" w:cs="Book Antiqua"/>
          <w:color w:val="000000"/>
        </w:rPr>
        <w:t>Exosomal microRNA-4661-5p-based serum panel as a potential diagnostic biomarker for early-stage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5459-5472 [PMID: 32537885 DOI: 10.1002/cam4.3230]</w:t>
      </w:r>
    </w:p>
    <w:p w14:paraId="73143EB7" w14:textId="77777777" w:rsidR="00345359" w:rsidRDefault="00F2428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Yokota Y</w:t>
      </w:r>
      <w:r>
        <w:rPr>
          <w:rFonts w:ascii="Book Antiqua" w:eastAsia="Book Antiqua" w:hAnsi="Book Antiqua" w:cs="Book Antiqua"/>
          <w:color w:val="000000"/>
        </w:rPr>
        <w:t xml:space="preserve">, Noda T, Okumura Y, Kobayashi S, Iwagami Y, Yamada D, Tomimaru Y, Akita H, Gotoh K, Takeda Y, Tanemura M, Murakami T, Umeshita K, Doki Y, Eguchi H. Serum exosomal miR-638 is a prognostic marker of HCC </w:t>
      </w:r>
      <w:r>
        <w:rPr>
          <w:rFonts w:ascii="Book Antiqua" w:eastAsia="Book Antiqua" w:hAnsi="Book Antiqua" w:cs="Book Antiqua"/>
          <w:i/>
          <w:iCs/>
          <w:color w:val="000000"/>
        </w:rPr>
        <w:t>via</w:t>
      </w:r>
      <w:r>
        <w:rPr>
          <w:rFonts w:ascii="Book Antiqua" w:eastAsia="Book Antiqua" w:hAnsi="Book Antiqua" w:cs="Book Antiqua"/>
          <w:color w:val="000000"/>
        </w:rPr>
        <w:t xml:space="preserve"> downregulation of VE-cadherin and ZO-1 of endothelial cells.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112</w:t>
      </w:r>
      <w:r>
        <w:rPr>
          <w:rFonts w:ascii="Book Antiqua" w:eastAsia="Book Antiqua" w:hAnsi="Book Antiqua" w:cs="Book Antiqua"/>
          <w:color w:val="000000"/>
        </w:rPr>
        <w:t>: 1275-1288 [PMID: 33426736 DOI: 10.1111/cas.14807]</w:t>
      </w:r>
    </w:p>
    <w:p w14:paraId="6AB6F228" w14:textId="77777777" w:rsidR="00345359" w:rsidRDefault="00F2428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Qu Z</w:t>
      </w:r>
      <w:r>
        <w:rPr>
          <w:rFonts w:ascii="Book Antiqua" w:eastAsia="Book Antiqua" w:hAnsi="Book Antiqua" w:cs="Book Antiqua"/>
          <w:color w:val="000000"/>
        </w:rPr>
        <w:t xml:space="preserve">, Wu J, Wu J, Ji A, Qiang G, Jiang Y, Jiang C, Ding Y. Exosomal miR-665 as a novel minimally invasive biomarker for hepatocellular carcinoma diagnosis and prognosis.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80666-80678 [PMID: 29113334 DOI: 10.18632/oncotarget.20881]</w:t>
      </w:r>
    </w:p>
    <w:p w14:paraId="0774D628" w14:textId="77777777" w:rsidR="00345359" w:rsidRDefault="00F2428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Yang B</w:t>
      </w:r>
      <w:r>
        <w:rPr>
          <w:rFonts w:ascii="Book Antiqua" w:eastAsia="Book Antiqua" w:hAnsi="Book Antiqua" w:cs="Book Antiqua"/>
          <w:color w:val="000000"/>
        </w:rPr>
        <w:t xml:space="preserve">, Feng X, Liu H, Tong R, Wu J, Li C, Yu H, Chen Y, Cheng Q, Chen J, Cai X, Wu W, Lu Y, Hu J, Liang K, Lv Z, Wu J, Zheng S. High-metastatic cancer cells derived </w:t>
      </w:r>
      <w:r>
        <w:rPr>
          <w:rFonts w:ascii="Book Antiqua" w:eastAsia="Book Antiqua" w:hAnsi="Book Antiqua" w:cs="Book Antiqua"/>
          <w:color w:val="000000"/>
        </w:rPr>
        <w:lastRenderedPageBreak/>
        <w:t xml:space="preserve">exosomal miR92a-3p promotes epithelial-mesenchymal transition and metastasis of low-metastatic cancer cells by regulating PTEN/Akt pathway in hepatocellular 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6529-6543 [PMID: 32917956 DOI: 10.1038/s41388-020-01450-5]</w:t>
      </w:r>
    </w:p>
    <w:p w14:paraId="2848660B" w14:textId="77777777" w:rsidR="00345359" w:rsidRDefault="00F2428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Nakano T</w:t>
      </w:r>
      <w:r>
        <w:rPr>
          <w:rFonts w:ascii="Book Antiqua" w:eastAsia="Book Antiqua" w:hAnsi="Book Antiqua" w:cs="Book Antiqua"/>
          <w:color w:val="000000"/>
        </w:rPr>
        <w:t xml:space="preserve">, Chen IH, Wang CC, Chen PJ, Tseng HP, Huang KT, Hu TH, Li LC, Goto S, Cheng YF, Lin CC, Chen CL. Circulating exosomal miR-92b: Its role for cancer immunoediting and clinical value for prediction of posttransplant hepatocellular carcinoma recurrence.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3250-3262 [PMID: 31162867 DOI: 10.1111/ajt.15490]</w:t>
      </w:r>
    </w:p>
    <w:p w14:paraId="7C7F7F98" w14:textId="77777777" w:rsidR="00345359" w:rsidRDefault="00F2428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Xue X</w:t>
      </w:r>
      <w:r>
        <w:rPr>
          <w:rFonts w:ascii="Book Antiqua" w:eastAsia="Book Antiqua" w:hAnsi="Book Antiqua" w:cs="Book Antiqua"/>
          <w:color w:val="000000"/>
        </w:rPr>
        <w:t xml:space="preserve">, Wang X, Zhao Y, Hu R, Qin L. Exosomal miR-93 promotes proliferation and invasion in hepatocellular carcinoma by directly inhibiting TIMP2/TP53INP1/CDKN1A.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502</w:t>
      </w:r>
      <w:r>
        <w:rPr>
          <w:rFonts w:ascii="Book Antiqua" w:eastAsia="Book Antiqua" w:hAnsi="Book Antiqua" w:cs="Book Antiqua"/>
          <w:color w:val="000000"/>
        </w:rPr>
        <w:t>: 515-521 [PMID: 29859935 DOI: 10.1016/j.bbrc.2018.05.208]</w:t>
      </w:r>
    </w:p>
    <w:p w14:paraId="424EF4FC" w14:textId="77777777" w:rsidR="00345359" w:rsidRDefault="00F2428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Wang SC</w:t>
      </w:r>
      <w:r>
        <w:rPr>
          <w:rFonts w:ascii="Book Antiqua" w:eastAsia="Book Antiqua" w:hAnsi="Book Antiqua" w:cs="Book Antiqua"/>
          <w:color w:val="000000"/>
        </w:rPr>
        <w:t xml:space="preserve">, Li CY, Chang WT, Cheng WC, Yen CH, Tu WY, Lin ZY, Lin CC, Yeh ML, Huang CF, Huang JF, Dai CY, Chuang WL, Chen YL, Yu ML. Exosome-derived differentiation antagonizing non-protein coding RNA with risk of hepatitis C virus-related hepatocellular carcinoma recurrence.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956-968 [PMID: 33346937 DOI: 10.1111/Liv.14772]</w:t>
      </w:r>
    </w:p>
    <w:p w14:paraId="6A1950AB" w14:textId="77777777" w:rsidR="00345359" w:rsidRDefault="00F2428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 B</w:t>
      </w:r>
      <w:r>
        <w:rPr>
          <w:rFonts w:ascii="Book Antiqua" w:eastAsia="Book Antiqua" w:hAnsi="Book Antiqua" w:cs="Book Antiqua"/>
          <w:color w:val="000000"/>
        </w:rPr>
        <w:t xml:space="preserve">, Mao R, Liu C, Zhang W, Tang Y, Guo Z. LncRNA FAL1 promotes cell proliferation and migration by acting as a CeRNA of miR-1236 in hepatocellular carcinoma cells.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197</w:t>
      </w:r>
      <w:r>
        <w:rPr>
          <w:rFonts w:ascii="Book Antiqua" w:eastAsia="Book Antiqua" w:hAnsi="Book Antiqua" w:cs="Book Antiqua"/>
          <w:color w:val="000000"/>
        </w:rPr>
        <w:t>: 122-129 [PMID: 29421439 DOI: 10.1016/j.lfs.2018.02.006]</w:t>
      </w:r>
    </w:p>
    <w:p w14:paraId="6838AA41" w14:textId="77777777" w:rsidR="00345359" w:rsidRDefault="00F2428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Yao Z</w:t>
      </w:r>
      <w:r>
        <w:rPr>
          <w:rFonts w:ascii="Book Antiqua" w:eastAsia="Book Antiqua" w:hAnsi="Book Antiqua" w:cs="Book Antiqua"/>
          <w:color w:val="000000"/>
        </w:rPr>
        <w:t xml:space="preserve">, Jia C, Tai Y, Liang H, Zhong Z, Xiong Z, Deng M, Zhang Q. Serum exosomal long noncoding RNAs lnc-FAM72D-3 and lnc-EPC1-4 as diagnostic biomarkers for hepatocellular carcinoma.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11843-11863 [PMID: 32554864 DOI: 10.18632/aging.103355]</w:t>
      </w:r>
    </w:p>
    <w:p w14:paraId="60E85C4C" w14:textId="77777777" w:rsidR="00345359" w:rsidRDefault="00F2428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Ma X</w:t>
      </w:r>
      <w:r>
        <w:rPr>
          <w:rFonts w:ascii="Book Antiqua" w:eastAsia="Book Antiqua" w:hAnsi="Book Antiqua" w:cs="Book Antiqua"/>
          <w:color w:val="000000"/>
        </w:rPr>
        <w:t xml:space="preserve">, Yuan T, Yang C, Wang Z, Zang Y, Wu L, Zhuang L. X-inactive-specific transcript of peripheral blood cells is regulated by exosomal Jpx and acts as a biomarker </w:t>
      </w:r>
      <w:r>
        <w:rPr>
          <w:rFonts w:ascii="Book Antiqua" w:eastAsia="Book Antiqua" w:hAnsi="Book Antiqua" w:cs="Book Antiqua"/>
          <w:color w:val="000000"/>
        </w:rPr>
        <w:lastRenderedPageBreak/>
        <w:t xml:space="preserve">for female patients with hepatocellular carcinoma. </w:t>
      </w:r>
      <w:r>
        <w:rPr>
          <w:rFonts w:ascii="Book Antiqua" w:eastAsia="Book Antiqua" w:hAnsi="Book Antiqua" w:cs="Book Antiqua"/>
          <w:i/>
          <w:iCs/>
          <w:color w:val="000000"/>
        </w:rPr>
        <w:t>Ther Adv Med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665-677 [PMID: 29344104 DOI: 10.1177/1758834017731052]</w:t>
      </w:r>
    </w:p>
    <w:p w14:paraId="4D29C3E6" w14:textId="77777777" w:rsidR="00345359" w:rsidRDefault="00F2428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Sun L</w:t>
      </w:r>
      <w:r>
        <w:rPr>
          <w:rFonts w:ascii="Book Antiqua" w:eastAsia="Book Antiqua" w:hAnsi="Book Antiqua" w:cs="Book Antiqua"/>
          <w:color w:val="000000"/>
        </w:rPr>
        <w:t xml:space="preserve">, Su Y, Liu X, Xu M, Chen X, Zhu Y, Guo Z, Bai T, Dong L, Wei C, Cai X, He B, Pan Y, Sun H, Wang S. Serum and exosome long non coding RNAs as potential biomarkers for hepatocellular carcinoma.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2631-2639 [PMID: 30087703 DOI: 10.7150/jca.24978]</w:t>
      </w:r>
    </w:p>
    <w:p w14:paraId="564D24CC" w14:textId="77777777" w:rsidR="00345359" w:rsidRDefault="00F2428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You LN</w:t>
      </w:r>
      <w:r>
        <w:rPr>
          <w:rFonts w:ascii="Book Antiqua" w:eastAsia="Book Antiqua" w:hAnsi="Book Antiqua" w:cs="Book Antiqua"/>
          <w:color w:val="000000"/>
        </w:rPr>
        <w:t xml:space="preserve">, Tai QW, Xu L, Hao Y, Guo WJ, Zhang Q, Tong Q, Zhang H, Huang WK. Exosomal LINC00161 promotes angiogenesis and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miR-590-3p/ROCK axis in hepatocellular carcinoma. </w:t>
      </w:r>
      <w:r>
        <w:rPr>
          <w:rFonts w:ascii="Book Antiqua" w:eastAsia="Book Antiqua" w:hAnsi="Book Antiqua" w:cs="Book Antiqua"/>
          <w:i/>
          <w:iCs/>
          <w:color w:val="000000"/>
        </w:rPr>
        <w:t>Cancer Gene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719-736 [PMID: 33414518 DOI: 10.1038/s41417-020-00269-2]</w:t>
      </w:r>
    </w:p>
    <w:p w14:paraId="68898292" w14:textId="77777777" w:rsidR="00345359" w:rsidRDefault="00F2428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Matboli M</w:t>
      </w:r>
      <w:r>
        <w:rPr>
          <w:rFonts w:ascii="Book Antiqua" w:eastAsia="Book Antiqua" w:hAnsi="Book Antiqua" w:cs="Book Antiqua"/>
          <w:color w:val="000000"/>
        </w:rPr>
        <w:t xml:space="preserve">, Labib ME, Nasser HE, El-Tawdi AHF, Habib EK, Ali-Labib R. Exosomal miR-1298 and lncRNA-RP11-583F2.2 Expression in Hepato-cellular Carcinoma. </w:t>
      </w:r>
      <w:r>
        <w:rPr>
          <w:rFonts w:ascii="Book Antiqua" w:eastAsia="Book Antiqua" w:hAnsi="Book Antiqua" w:cs="Book Antiqua"/>
          <w:i/>
          <w:iCs/>
          <w:color w:val="000000"/>
        </w:rPr>
        <w:t>Curr 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46-55 [PMID: 32655298 DOI: 10.2174/1389202920666191210111849]</w:t>
      </w:r>
    </w:p>
    <w:p w14:paraId="7E62FA6B" w14:textId="77777777" w:rsidR="00345359" w:rsidRDefault="00F2428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Lu Y</w:t>
      </w:r>
      <w:r>
        <w:rPr>
          <w:rFonts w:ascii="Book Antiqua" w:eastAsia="Book Antiqua" w:hAnsi="Book Antiqua" w:cs="Book Antiqua"/>
          <w:color w:val="000000"/>
        </w:rPr>
        <w:t xml:space="preserve">, Duan Y, Xu Q, Zhang L, Chen W, Qu Z, Wu B, Liu W, Shi L, Wu D, Yang Y, Sun D, Chen X. Circulating exosome-derived bona fide long non-coding RNAs predicting the occurrence and metastasis of hepatocellular carcinoma.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1311-1318 [PMID: 31811749 DOI: 10.1111/jcmm.14783]</w:t>
      </w:r>
    </w:p>
    <w:p w14:paraId="362DE3D7" w14:textId="77777777" w:rsidR="00345359" w:rsidRDefault="00F2428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Lyu L</w:t>
      </w:r>
      <w:r>
        <w:rPr>
          <w:rFonts w:ascii="Book Antiqua" w:eastAsia="Book Antiqua" w:hAnsi="Book Antiqua" w:cs="Book Antiqua"/>
          <w:color w:val="000000"/>
        </w:rPr>
        <w:t xml:space="preserve">, Yang W, Yao J, Wang H, Zhu J, Jin A, Liu T, Wang B, Zhou J, Fan J, Yang X, Guo W. </w:t>
      </w:r>
      <w:proofErr w:type="gramStart"/>
      <w:r>
        <w:rPr>
          <w:rFonts w:ascii="Book Antiqua" w:eastAsia="Book Antiqua" w:hAnsi="Book Antiqua" w:cs="Book Antiqua"/>
          <w:color w:val="000000"/>
        </w:rPr>
        <w:t xml:space="preserve">The diagnostic value of plasma exosomal </w:t>
      </w:r>
      <w:r>
        <w:rPr>
          <w:rFonts w:ascii="Book Antiqua" w:eastAsia="Book Antiqua" w:hAnsi="Book Antiqua" w:cs="Book Antiqua"/>
          <w:i/>
          <w:iCs/>
          <w:color w:val="000000"/>
        </w:rPr>
        <w:t>hsa_circ_0070396</w:t>
      </w:r>
      <w:r>
        <w:rPr>
          <w:rFonts w:ascii="Book Antiqua" w:eastAsia="Book Antiqua" w:hAnsi="Book Antiqua" w:cs="Book Antiqua"/>
          <w:color w:val="000000"/>
        </w:rPr>
        <w:t xml:space="preserve"> for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Biomark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359-371 [PMID: 33666515 DOI: 10.2217/bmm-2020-0476]</w:t>
      </w:r>
    </w:p>
    <w:p w14:paraId="198A8A72" w14:textId="77777777" w:rsidR="00345359" w:rsidRDefault="00F2428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Luo Y</w:t>
      </w:r>
      <w:r>
        <w:rPr>
          <w:rFonts w:ascii="Book Antiqua" w:eastAsia="Book Antiqua" w:hAnsi="Book Antiqua" w:cs="Book Antiqua"/>
          <w:color w:val="000000"/>
        </w:rPr>
        <w:t xml:space="preserve">, Liu F, </w:t>
      </w:r>
      <w:proofErr w:type="gramStart"/>
      <w:r>
        <w:rPr>
          <w:rFonts w:ascii="Book Antiqua" w:eastAsia="Book Antiqua" w:hAnsi="Book Antiqua" w:cs="Book Antiqua"/>
          <w:color w:val="000000"/>
        </w:rPr>
        <w:t>Gui</w:t>
      </w:r>
      <w:proofErr w:type="gramEnd"/>
      <w:r>
        <w:rPr>
          <w:rFonts w:ascii="Book Antiqua" w:eastAsia="Book Antiqua" w:hAnsi="Book Antiqua" w:cs="Book Antiqua"/>
          <w:color w:val="000000"/>
        </w:rPr>
        <w:t xml:space="preserve"> R. High expression of circulating exosomal circAKT3 is associated with higher recurrence in HCC patients undergoing surgical treatment.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276-281 [PMID: 32561093 DOI: 10.1016/j.suronc.2020.04.021]</w:t>
      </w:r>
    </w:p>
    <w:p w14:paraId="72EDFAFF" w14:textId="77777777" w:rsidR="00345359" w:rsidRDefault="00F2428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Deng T, Ge S, Liu Y, Bai M, Zhu K, Fan Q, Li J, Ning T, Tian F, Li H, Sun W, Ying G, Ba Y. Exosome circRNA secreted from adipocytes promotes the growth of hepatocellular carcinoma by targeting deubiquitination-related USP7.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2844-2859 [PMID: 30546088 DOI: 10.1038/s41388-018-0619-z]</w:t>
      </w:r>
    </w:p>
    <w:p w14:paraId="2EC302B2" w14:textId="77777777" w:rsidR="00345359" w:rsidRDefault="00F2428B">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Wang G</w:t>
      </w:r>
      <w:r>
        <w:rPr>
          <w:rFonts w:ascii="Book Antiqua" w:eastAsia="Book Antiqua" w:hAnsi="Book Antiqua" w:cs="Book Antiqua"/>
          <w:color w:val="000000"/>
        </w:rPr>
        <w:t xml:space="preserve">, Liu W, Zou Y, Wang G, Deng Y, Luo J, Zhang Y, Li H, Zhang Q, Yang Y, Chen G. Three isoforms of exosomal circPTGR1 promote hepatocellular carcinoma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miR449a-MET pathway.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432-445 [PMID: 30630697 DOI: 10.1016/j.ebiom.2018.12.062]</w:t>
      </w:r>
    </w:p>
    <w:p w14:paraId="0A4B3C76" w14:textId="77777777" w:rsidR="00345359" w:rsidRDefault="00F2428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Zhang PF</w:t>
      </w:r>
      <w:r>
        <w:rPr>
          <w:rFonts w:ascii="Book Antiqua" w:eastAsia="Book Antiqua" w:hAnsi="Book Antiqua" w:cs="Book Antiqua"/>
          <w:color w:val="000000"/>
        </w:rPr>
        <w:t xml:space="preserve">, Gao C, Huang XY, Lu JC, Guo XJ, Shi GM, Cai JB, Ke AW. Cancer cell-derived exosomal circUHRF1 induces natural killer cell exhaustion and may cause resistance to anti-PD1 therapy in hepatocellular carcinoma.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110 [PMID: 32593303 DOI: 10.1186/s12943-020-01222-5]</w:t>
      </w:r>
    </w:p>
    <w:p w14:paraId="035B2D86" w14:textId="77777777" w:rsidR="00345359" w:rsidRDefault="00F2428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Liu W</w:t>
      </w:r>
      <w:r>
        <w:rPr>
          <w:rFonts w:ascii="Book Antiqua" w:eastAsia="Book Antiqua" w:hAnsi="Book Antiqua" w:cs="Book Antiqua"/>
          <w:color w:val="000000"/>
        </w:rPr>
        <w:t xml:space="preserve">, Chen S, Liu B. Diagnostic and prognostic values of serum exosomal microRNA-21 in children with hepatoblastoma: a Chinese population-based study.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1059-1065 [PMID: 27601233 DOI: 10.1007/s00383-016-3960-8]</w:t>
      </w:r>
    </w:p>
    <w:p w14:paraId="5BEE1910" w14:textId="77777777" w:rsidR="00345359" w:rsidRDefault="00F2428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Suehiro T</w:t>
      </w:r>
      <w:r>
        <w:rPr>
          <w:rFonts w:ascii="Book Antiqua" w:eastAsia="Book Antiqua" w:hAnsi="Book Antiqua" w:cs="Book Antiqua"/>
          <w:color w:val="000000"/>
        </w:rPr>
        <w:t xml:space="preserve">, Miyaaki H, Kanda Y, Shibata H, Honda T, Ozawa E, Miuma S, Taura N, Nakao K. Serum exosomal microRNA-122 and microRNA-21 as predictive biomarkers in transarterial chemoembolization-treated hepatocellular carcinoma patients.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3267-3273 [PMID: 30127924 DOI: 10.3892/ol.2018.8991]</w:t>
      </w:r>
    </w:p>
    <w:p w14:paraId="58445B2B" w14:textId="77777777" w:rsidR="00345359" w:rsidRDefault="00F2428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Hao X</w:t>
      </w:r>
      <w:r>
        <w:rPr>
          <w:rFonts w:ascii="Book Antiqua" w:eastAsia="Book Antiqua" w:hAnsi="Book Antiqua" w:cs="Book Antiqua"/>
          <w:color w:val="000000"/>
        </w:rPr>
        <w:t xml:space="preserve">, Xin R, Dong W. Decreased serum exosomal miR-320a expression is an unfavorable prognostic factor in patients with hepatocellular carcinoma.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300060519896144 [PMID: 32339037 DOI: 10.1177/0300060519896144]</w:t>
      </w:r>
    </w:p>
    <w:p w14:paraId="516A7116" w14:textId="77777777" w:rsidR="00345359" w:rsidRDefault="00F2428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 W</w:t>
      </w:r>
      <w:r>
        <w:rPr>
          <w:rFonts w:ascii="Book Antiqua" w:eastAsia="Book Antiqua" w:hAnsi="Book Antiqua" w:cs="Book Antiqua"/>
          <w:color w:val="000000"/>
        </w:rPr>
        <w:t xml:space="preserve">, Ding X, Wang S, Xu L, Yin T, Han S, Geng J, </w:t>
      </w:r>
      <w:proofErr w:type="gramStart"/>
      <w:r>
        <w:rPr>
          <w:rFonts w:ascii="Book Antiqua" w:eastAsia="Book Antiqua" w:hAnsi="Book Antiqua" w:cs="Book Antiqua"/>
          <w:color w:val="000000"/>
        </w:rPr>
        <w:t>Sun W. Downregulation of serum exosomal miR-320d</w:t>
      </w:r>
      <w:proofErr w:type="gramEnd"/>
      <w:r>
        <w:rPr>
          <w:rFonts w:ascii="Book Antiqua" w:eastAsia="Book Antiqua" w:hAnsi="Book Antiqua" w:cs="Book Antiqua"/>
          <w:color w:val="000000"/>
        </w:rPr>
        <w:t xml:space="preserve"> predicts poor prognosis in hepatocellular carcinoma.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e23239 [PMID: 32125733 DOI: 10.1002/jcla.23239]</w:t>
      </w:r>
    </w:p>
    <w:p w14:paraId="7B814B7B" w14:textId="77777777" w:rsidR="00345359" w:rsidRDefault="00F2428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Shi M</w:t>
      </w:r>
      <w:r>
        <w:rPr>
          <w:rFonts w:ascii="Book Antiqua" w:eastAsia="Book Antiqua" w:hAnsi="Book Antiqua" w:cs="Book Antiqua"/>
          <w:color w:val="000000"/>
        </w:rPr>
        <w:t xml:space="preserve">, Jiang Y, Yang L, Yan S, Wang YG, Lu XJ. Decreased levels of serum exosomal miR-638 predict poor prognosis in hepatocellular carcinoma.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4711-4716 [PMID: 29278659 DOI: 10.1002/jcb.26650]</w:t>
      </w:r>
    </w:p>
    <w:p w14:paraId="2A399C81" w14:textId="77777777" w:rsidR="00345359" w:rsidRDefault="00F2428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Sugimachi K</w:t>
      </w:r>
      <w:r>
        <w:rPr>
          <w:rFonts w:ascii="Book Antiqua" w:eastAsia="Book Antiqua" w:hAnsi="Book Antiqua" w:cs="Book Antiqua"/>
          <w:color w:val="000000"/>
        </w:rPr>
        <w:t xml:space="preserve">, Matsumura T, Hirata H, Uchi R, Ueda M, Ueo H, Shinden Y, Iguchi T, Eguchi H, Shirabe K, Ochiya T, Maehara Y, Mimori K. Identification of a bona fide microRNA biomarker in serum exosomes that predicts hepatocellular carcinoma recurrence after liver transplantation.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532-538 [PMID: 25584485 DOI: 10.1038/bjc.2014.621]</w:t>
      </w:r>
    </w:p>
    <w:p w14:paraId="7F35CD36" w14:textId="77777777" w:rsidR="00345359" w:rsidRDefault="00F2428B">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Wang G</w:t>
      </w:r>
      <w:r>
        <w:rPr>
          <w:rFonts w:ascii="Book Antiqua" w:eastAsia="Book Antiqua" w:hAnsi="Book Antiqua" w:cs="Book Antiqua"/>
          <w:color w:val="000000"/>
        </w:rPr>
        <w:t xml:space="preserve">, Zhao W, Wang H, Qiu G, Jiang Z, Wei G, Li X. Exosomal MiR-744 Inhibits Proliferation and Sorafenib Chemoresistance in Hepatocellular Carcinoma by Targeting PAX2.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7209-7217 [PMID: 31553714 DOI: 10.12659/MSM.919219]</w:t>
      </w:r>
    </w:p>
    <w:p w14:paraId="4E0E9457" w14:textId="77777777" w:rsidR="00345359" w:rsidRDefault="00F2428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Tang J</w:t>
      </w:r>
      <w:r>
        <w:rPr>
          <w:rFonts w:ascii="Book Antiqua" w:eastAsia="Book Antiqua" w:hAnsi="Book Antiqua" w:cs="Book Antiqua"/>
          <w:color w:val="000000"/>
        </w:rPr>
        <w:t xml:space="preserve">, Li Y, Liu K, Zhu Q, Yang WH, Xiong LK, Guo DL. Exosomal miR-9-3p suppresses HBGF-5 expression and is a functional biomarker in hepatocellular carcinoma. </w:t>
      </w:r>
      <w:r>
        <w:rPr>
          <w:rFonts w:ascii="Book Antiqua" w:eastAsia="Book Antiqua" w:hAnsi="Book Antiqua" w:cs="Book Antiqua"/>
          <w:i/>
          <w:iCs/>
          <w:color w:val="000000"/>
        </w:rPr>
        <w:t>Minerva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109</w:t>
      </w:r>
      <w:r>
        <w:rPr>
          <w:rFonts w:ascii="Book Antiqua" w:eastAsia="Book Antiqua" w:hAnsi="Book Antiqua" w:cs="Book Antiqua"/>
          <w:color w:val="000000"/>
        </w:rPr>
        <w:t>: 15-23 [PMID: 28750499 DOI: 10.23736/S0026-4806.17.05167-9]</w:t>
      </w:r>
    </w:p>
    <w:p w14:paraId="205DB409" w14:textId="77777777" w:rsidR="00345359" w:rsidRDefault="00F2428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Wang J</w:t>
      </w:r>
      <w:r>
        <w:rPr>
          <w:rFonts w:ascii="Book Antiqua" w:eastAsia="Book Antiqua" w:hAnsi="Book Antiqua" w:cs="Book Antiqua"/>
          <w:color w:val="000000"/>
        </w:rPr>
        <w:t xml:space="preserve">, Pu J, Zhang Y, Yao T, Luo Z, Li W, Xu G, Liu J, Wei W, Deng Y. Exosome-transmitted long non-coding RNA </w:t>
      </w:r>
      <w:r>
        <w:rPr>
          <w:rFonts w:ascii="Book Antiqua" w:eastAsia="Book Antiqua" w:hAnsi="Book Antiqua" w:cs="Book Antiqua"/>
          <w:i/>
          <w:iCs/>
          <w:color w:val="000000"/>
        </w:rPr>
        <w:t>SENP3-EIF4A1</w:t>
      </w:r>
      <w:r>
        <w:rPr>
          <w:rFonts w:ascii="Book Antiqua" w:eastAsia="Book Antiqua" w:hAnsi="Book Antiqua" w:cs="Book Antiqua"/>
          <w:color w:val="000000"/>
        </w:rPr>
        <w:t xml:space="preserve"> suppresses the progression of hepatocellular carcinoma.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11550-11567 [PMID: 32602848 DOI: 10.18632/aging.103302]</w:t>
      </w:r>
    </w:p>
    <w:p w14:paraId="45D07C5C" w14:textId="77777777" w:rsidR="00345359" w:rsidRDefault="00F2428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Chen W</w:t>
      </w:r>
      <w:r>
        <w:rPr>
          <w:rFonts w:ascii="Book Antiqua" w:eastAsia="Book Antiqua" w:hAnsi="Book Antiqua" w:cs="Book Antiqua"/>
          <w:color w:val="000000"/>
        </w:rPr>
        <w:t xml:space="preserve">, Quan Y, Fan S, Wang H, Liang J, Huang L, Chen L, Liu Q, He P, Ye Y. Exosome-transmitted circular RNA hsa_circ_0051443 suppresses hepatocellular carcinoma progression.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475</w:t>
      </w:r>
      <w:r>
        <w:rPr>
          <w:rFonts w:ascii="Book Antiqua" w:eastAsia="Book Antiqua" w:hAnsi="Book Antiqua" w:cs="Book Antiqua"/>
          <w:color w:val="000000"/>
        </w:rPr>
        <w:t>: 119-128 [PMID: 32014458 DOI: 10.1016/j.canlet.2020.01.022]</w:t>
      </w:r>
    </w:p>
    <w:p w14:paraId="6A3FAD03" w14:textId="77777777" w:rsidR="00345359" w:rsidRDefault="00F2428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Jiao C</w:t>
      </w:r>
      <w:r>
        <w:rPr>
          <w:rFonts w:ascii="Book Antiqua" w:eastAsia="Book Antiqua" w:hAnsi="Book Antiqua" w:cs="Book Antiqua"/>
          <w:color w:val="000000"/>
        </w:rPr>
        <w:t xml:space="preserve">, Jiao X, Zhu A, Ge J, Xu X. Exosomal miR-34s panel as potential novel diagnostic and prognostic biomarker in patients with hepatoblastoma.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618-624 [PMID: 28277300 DOI: 10.1016/j.jpedsurg.2016.09.070]</w:t>
      </w:r>
    </w:p>
    <w:p w14:paraId="27DD32E5" w14:textId="77777777" w:rsidR="00345359" w:rsidRDefault="00F2428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Jiang K</w:t>
      </w:r>
      <w:r>
        <w:rPr>
          <w:rFonts w:ascii="Book Antiqua" w:eastAsia="Book Antiqua" w:hAnsi="Book Antiqua" w:cs="Book Antiqua"/>
          <w:color w:val="000000"/>
        </w:rPr>
        <w:t xml:space="preserve">, Dong C, Yin Z, Li R, Mao J, Wang C, Zhang J, Gao Z, Liang R, Wang Q, Wang L. Exosome-derived ENO1 regulates integrin α6β4 expression and promotes hepatocellular carcinoma growth and metastasis.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972 [PMID: 33184263 DOI: 10.1038/s41419-020-03179-1]</w:t>
      </w:r>
    </w:p>
    <w:p w14:paraId="6BF636C2" w14:textId="77777777" w:rsidR="00345359" w:rsidRDefault="00F2428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Wang B, Xiao S, Li Y, Chen Q. miR-125a/b inhibits tumor-associated macrophages mediated in cancer stem cells of hepatocellular carcinoma by targeting CD90.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3046-3055 [PMID: 30536969 DOI: 10.1002/jcb.27436]</w:t>
      </w:r>
    </w:p>
    <w:p w14:paraId="5F9F99D3" w14:textId="77777777" w:rsidR="00345359" w:rsidRDefault="00F2428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Yugawa K</w:t>
      </w:r>
      <w:r>
        <w:rPr>
          <w:rFonts w:ascii="Book Antiqua" w:eastAsia="Book Antiqua" w:hAnsi="Book Antiqua" w:cs="Book Antiqua"/>
          <w:color w:val="000000"/>
        </w:rPr>
        <w:t xml:space="preserve">, Yoshizumi T, Mano Y, Itoh S, Harada N, Ikegami T, Kohashi K, Oda Y, Mori M. Cancer-associated fibroblasts promote hepatocellular carcinoma progression through downregulation of exosomal miR-150-3p.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384-393 [PMID: 32883551 DOI: 10.1016/j.ejso.2020.08.002]</w:t>
      </w:r>
    </w:p>
    <w:p w14:paraId="08DD1C7B" w14:textId="77777777" w:rsidR="00345359" w:rsidRDefault="00F2428B">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Fu X</w:t>
      </w:r>
      <w:r>
        <w:rPr>
          <w:rFonts w:ascii="Book Antiqua" w:eastAsia="Book Antiqua" w:hAnsi="Book Antiqua" w:cs="Book Antiqua"/>
          <w:color w:val="000000"/>
        </w:rPr>
        <w:t xml:space="preserve">, Liu M, Qu S, Ma J, Zhang Y, Shi T, Wen H, Yang Y, Wang S, Wang J, Nan K, Yao Y, Tian T. Exosomal microRNA-32-5p induces multidrug resistance in hepatocellular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PI3K/Akt pathway.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52 [PMID: 29530052 DOI: 10.1186/s13046-018-0677-7]</w:t>
      </w:r>
    </w:p>
    <w:p w14:paraId="259A5295" w14:textId="77777777" w:rsidR="00345359" w:rsidRDefault="00F2428B">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Li X, Sun W, Yue S, Yang J, Li J, Ma B, Wang J, Yang X, Pu M, Ruan B, Zhao G, Huang Q, Wang L, Tao K, Dou K. Loss of exosomal miR-320a from cancer-associated fibroblasts contributes to HCC proliferation and metastasis.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397</w:t>
      </w:r>
      <w:r>
        <w:rPr>
          <w:rFonts w:ascii="Book Antiqua" w:eastAsia="Book Antiqua" w:hAnsi="Book Antiqua" w:cs="Book Antiqua"/>
          <w:color w:val="000000"/>
        </w:rPr>
        <w:t>: 33-42 [PMID: 28288874 DOI: 10.1016/j.canlet.2017.03.004]</w:t>
      </w:r>
    </w:p>
    <w:p w14:paraId="2C5EE4F0" w14:textId="77777777" w:rsidR="00345359" w:rsidRDefault="00F2428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Dong SS</w:t>
      </w:r>
      <w:r>
        <w:rPr>
          <w:rFonts w:ascii="Book Antiqua" w:eastAsia="Book Antiqua" w:hAnsi="Book Antiqua" w:cs="Book Antiqua"/>
          <w:color w:val="000000"/>
        </w:rPr>
        <w:t xml:space="preserve">, Dong DD, Yang ZF, Zhu GQ,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DM, Chen J, Zhao Y, Liu BB. Exosomal miR-3682-3p Suppresses Angiogenesis by Targeting ANGPT1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RAS-MEK1/2-ERK1/2 Pathway in Hepatocellular Carcinoma.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633358 [PMID: 33869178 DOI: 10.3389/fcell.2021.633358]</w:t>
      </w:r>
    </w:p>
    <w:p w14:paraId="4F81979D" w14:textId="77777777" w:rsidR="00345359" w:rsidRDefault="00F2428B">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Chen W</w:t>
      </w:r>
      <w:r>
        <w:rPr>
          <w:rFonts w:ascii="Book Antiqua" w:eastAsia="Book Antiqua" w:hAnsi="Book Antiqua" w:cs="Book Antiqua"/>
          <w:color w:val="000000"/>
        </w:rPr>
        <w:t xml:space="preserve">, Huang L, Liang J, Ye Y, He S, Niu J. Hepatocellular carcinoma cells-derived exosomal microRNA-378b enhances hepatocellular carcinoma angiogenesis.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119184 [PMID: 33577844 DOI: 10.1016/j.lfs.2021.119184]</w:t>
      </w:r>
    </w:p>
    <w:p w14:paraId="39A2465D" w14:textId="77777777" w:rsidR="00345359" w:rsidRDefault="00F2428B">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Ma D</w:t>
      </w:r>
      <w:r>
        <w:rPr>
          <w:rFonts w:ascii="Book Antiqua" w:eastAsia="Book Antiqua" w:hAnsi="Book Antiqua" w:cs="Book Antiqua"/>
          <w:color w:val="000000"/>
        </w:rPr>
        <w:t xml:space="preserve">, Gao X, Liu Z, Lu X, Ju H, Zhang N. Exosome-transferred long non-coding RNA ASMTL-AS1 contributes to malignant phenotypes in residual hepatocellular carcinoma after insufficient radiofrequency ablation.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e12795 [PMID: 32722884 DOI: 10.1111/cpr.12795]</w:t>
      </w:r>
    </w:p>
    <w:p w14:paraId="21723FF2" w14:textId="77777777" w:rsidR="00345359" w:rsidRDefault="00F2428B">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Fan F</w:t>
      </w:r>
      <w:r>
        <w:rPr>
          <w:rFonts w:ascii="Book Antiqua" w:eastAsia="Book Antiqua" w:hAnsi="Book Antiqua" w:cs="Book Antiqua"/>
          <w:color w:val="000000"/>
        </w:rPr>
        <w:t xml:space="preserve">, Chen K, Lu X, Li A, Liu C, Wu B. Dual targeting of PD-L1 and PD-L2 by PCED1B-AS1 </w:t>
      </w:r>
      <w:r>
        <w:rPr>
          <w:rFonts w:ascii="Book Antiqua" w:eastAsia="Book Antiqua" w:hAnsi="Book Antiqua" w:cs="Book Antiqua"/>
          <w:i/>
          <w:iCs/>
          <w:color w:val="000000"/>
        </w:rPr>
        <w:t>via</w:t>
      </w:r>
      <w:r>
        <w:rPr>
          <w:rFonts w:ascii="Book Antiqua" w:eastAsia="Book Antiqua" w:hAnsi="Book Antiqua" w:cs="Book Antiqua"/>
          <w:color w:val="000000"/>
        </w:rPr>
        <w:t xml:space="preserve"> sponging hsa-miR-194-5p induces immunosuppression in hepatocellular carcinoma.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444-458 [PMID: 33219943 DOI: 10.1007/s12072-020-10101-6]</w:t>
      </w:r>
    </w:p>
    <w:p w14:paraId="370BD871" w14:textId="77777777" w:rsidR="00345359" w:rsidRDefault="00F2428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Su Y</w:t>
      </w:r>
      <w:r>
        <w:rPr>
          <w:rFonts w:ascii="Book Antiqua" w:eastAsia="Book Antiqua" w:hAnsi="Book Antiqua" w:cs="Book Antiqua"/>
          <w:color w:val="000000"/>
        </w:rPr>
        <w:t xml:space="preserve">, Lv X, Yin W, Zhou L, Hu Y, Zhou A, Qi F. CircRNA Cdr1as functions as a competitive endogenous RNA to promote hepatocellular carcinoma progression.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8183-8203 [PMID: 31581132 DOI: 10.18632/aging.102312]</w:t>
      </w:r>
    </w:p>
    <w:p w14:paraId="5C7B435C" w14:textId="77777777" w:rsidR="00345359" w:rsidRDefault="00F2428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Liang L</w:t>
      </w:r>
      <w:r>
        <w:rPr>
          <w:rFonts w:ascii="Book Antiqua" w:eastAsia="Book Antiqua" w:hAnsi="Book Antiqua" w:cs="Book Antiqua"/>
          <w:color w:val="000000"/>
        </w:rPr>
        <w:t xml:space="preserve">, Zhao L, Wang Y, Wang Y. Treatment for Hepatocellular Carcinoma Is Enhanced When Norcantharidin Is Encapsulated in Exosomes Derived from Bone </w:t>
      </w:r>
      <w:r>
        <w:rPr>
          <w:rFonts w:ascii="Book Antiqua" w:eastAsia="Book Antiqua" w:hAnsi="Book Antiqua" w:cs="Book Antiqua"/>
          <w:color w:val="000000"/>
        </w:rPr>
        <w:lastRenderedPageBreak/>
        <w:t xml:space="preserve">Marrow Mesenchymal Stem Cells. </w:t>
      </w:r>
      <w:r>
        <w:rPr>
          <w:rFonts w:ascii="Book Antiqua" w:eastAsia="Book Antiqua" w:hAnsi="Book Antiqua" w:cs="Book Antiqua"/>
          <w:i/>
          <w:iCs/>
          <w:color w:val="000000"/>
        </w:rPr>
        <w:t>Mol Pharm</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1003-1013 [PMID: 33527831 DOI: 10.1021/acs.molpharmaceut.0c00976]</w:t>
      </w:r>
    </w:p>
    <w:p w14:paraId="7FD4183B" w14:textId="77777777" w:rsidR="00345359" w:rsidRDefault="00F2428B">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 H</w:t>
      </w:r>
      <w:r>
        <w:rPr>
          <w:rFonts w:ascii="Book Antiqua" w:eastAsia="Book Antiqua" w:hAnsi="Book Antiqua" w:cs="Book Antiqua"/>
          <w:color w:val="000000"/>
        </w:rPr>
        <w:t xml:space="preserve">, Yang C, Shi Y, Zhao L. Exosomes derived from siRNA against GRP78 modified bone-marrow-derived mesenchymal stem cells suppress Sorafenib resistance in hepatocellular carcinoma.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103 [PMID: 30572882 DOI: 10.1186/s12951-018-0429-z]</w:t>
      </w:r>
    </w:p>
    <w:p w14:paraId="06B27A49" w14:textId="77777777" w:rsidR="00345359" w:rsidRDefault="00F2428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Semaan L</w:t>
      </w:r>
      <w:r>
        <w:rPr>
          <w:rFonts w:ascii="Book Antiqua" w:eastAsia="Book Antiqua" w:hAnsi="Book Antiqua" w:cs="Book Antiqua"/>
          <w:color w:val="000000"/>
        </w:rPr>
        <w:t xml:space="preserve">, Zeng Q, Lu Y, Zhang Y, Zreik MM, Chamseddine MB, Chopp M, Zhang ZG, Moonka D. MicroRNA-214 enriched exosomes from human cerebral endothelial cells (hCEC) sensitize hepatocellular carcinoma to anti-cancer drugs.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185-198 [PMID: 33613846 DOI: 10.18632/oncotarget.27879]</w:t>
      </w:r>
    </w:p>
    <w:p w14:paraId="0809F6E6" w14:textId="77777777" w:rsidR="00345359" w:rsidRDefault="00F2428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Zhong X</w:t>
      </w:r>
      <w:r>
        <w:rPr>
          <w:rFonts w:ascii="Book Antiqua" w:eastAsia="Book Antiqua" w:hAnsi="Book Antiqua" w:cs="Book Antiqua"/>
          <w:color w:val="000000"/>
        </w:rPr>
        <w:t xml:space="preserve">, Zhou Y, Cao Y, Ding J, Wang P, Luo Y, Liu H, Zhu Z, Jing X. Enhanced antitumor efficacy through microwave ablation combined with a dendritic cell-derived exosome vaccine in hepatocellular carcinoma.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1210-1218 [PMID: 33100037 DOI: 10.1080/02656736.2020.1836406]</w:t>
      </w:r>
    </w:p>
    <w:p w14:paraId="015187C3" w14:textId="77777777" w:rsidR="00345359" w:rsidRDefault="00F2428B">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Lu Z</w:t>
      </w:r>
      <w:r>
        <w:rPr>
          <w:rFonts w:ascii="Book Antiqua" w:eastAsia="Book Antiqua" w:hAnsi="Book Antiqua" w:cs="Book Antiqua"/>
          <w:color w:val="000000"/>
        </w:rPr>
        <w:t xml:space="preserve">, Zuo B, Jing R, Gao X, Rao Q, Liu Z, Qi H, Guo H, Yin H. Dendritic cell-derived exosomes elicit tumor regression in autochthonous hepatocellular carcinoma mouse models.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739-748 [PMID: 28549917 DOI: 10.1016/j.jhep.2017.05.019]</w:t>
      </w:r>
    </w:p>
    <w:p w14:paraId="2FD1EBC7" w14:textId="77777777" w:rsidR="00345359" w:rsidRDefault="00F2428B">
      <w:pPr>
        <w:spacing w:line="360" w:lineRule="auto"/>
        <w:jc w:val="both"/>
      </w:pPr>
      <w:proofErr w:type="gramStart"/>
      <w:r>
        <w:rPr>
          <w:rFonts w:ascii="Book Antiqua" w:eastAsia="Book Antiqua" w:hAnsi="Book Antiqua" w:cs="Book Antiqua"/>
          <w:color w:val="000000"/>
        </w:rPr>
        <w:t xml:space="preserve">72 </w:t>
      </w:r>
      <w:r>
        <w:rPr>
          <w:rFonts w:ascii="Book Antiqua" w:eastAsia="Book Antiqua" w:hAnsi="Book Antiqua" w:cs="Book Antiqua"/>
          <w:b/>
          <w:bCs/>
          <w:color w:val="000000"/>
        </w:rPr>
        <w:t>Forner A</w:t>
      </w:r>
      <w:r>
        <w:rPr>
          <w:rFonts w:ascii="Book Antiqua" w:eastAsia="Book Antiqua" w:hAnsi="Book Antiqua" w:cs="Book Antiqua"/>
          <w:color w:val="000000"/>
        </w:rPr>
        <w:t>, Reig M, Bruix J.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1301-1314 [PMID: 29307467 DOI: 10.1016/S0140-6736(18)30010-2]</w:t>
      </w:r>
    </w:p>
    <w:p w14:paraId="234F0404" w14:textId="77777777" w:rsidR="00345359" w:rsidRDefault="00F2428B">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Anwanwan D</w:t>
      </w:r>
      <w:r>
        <w:rPr>
          <w:rFonts w:ascii="Book Antiqua" w:eastAsia="Book Antiqua" w:hAnsi="Book Antiqua" w:cs="Book Antiqua"/>
          <w:color w:val="000000"/>
        </w:rPr>
        <w:t xml:space="preserve">, Singh SK, Singh S, Saikam V, Singh R. Challenges in liver cancer and possible treatment approaches. </w:t>
      </w:r>
      <w:r>
        <w:rPr>
          <w:rFonts w:ascii="Book Antiqua" w:eastAsia="Book Antiqua" w:hAnsi="Book Antiqua" w:cs="Book Antiqua"/>
          <w:i/>
          <w:iCs/>
          <w:color w:val="000000"/>
        </w:rPr>
        <w:t>Biochim Biophys Acta Rev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1873</w:t>
      </w:r>
      <w:r>
        <w:rPr>
          <w:rFonts w:ascii="Book Antiqua" w:eastAsia="Book Antiqua" w:hAnsi="Book Antiqua" w:cs="Book Antiqua"/>
          <w:color w:val="000000"/>
        </w:rPr>
        <w:t>: 188314 [PMID: 31682895 DOI: 10.1016/j.bbcan.2019.188314]</w:t>
      </w:r>
    </w:p>
    <w:p w14:paraId="2959E0D0" w14:textId="77777777" w:rsidR="00345359" w:rsidRDefault="00F2428B">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De Stefano F</w:t>
      </w:r>
      <w:r>
        <w:rPr>
          <w:rFonts w:ascii="Book Antiqua" w:eastAsia="Book Antiqua" w:hAnsi="Book Antiqua" w:cs="Book Antiqua"/>
          <w:color w:val="000000"/>
        </w:rPr>
        <w:t xml:space="preserve">, Chacon E, Turcios L, Marti F, Gedaly R. Novel biomarkers in hepatocellular carcinoma.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1115-1123 [PMID: 30217732 DOI: 10.1016/j.dld.2018.08.019]</w:t>
      </w:r>
    </w:p>
    <w:p w14:paraId="7812551A" w14:textId="77777777" w:rsidR="00345359" w:rsidRDefault="00F2428B">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Corcoran C</w:t>
      </w:r>
      <w:r>
        <w:rPr>
          <w:rFonts w:ascii="Book Antiqua" w:eastAsia="Book Antiqua" w:hAnsi="Book Antiqua" w:cs="Book Antiqua"/>
          <w:color w:val="000000"/>
        </w:rPr>
        <w:t xml:space="preserve">, Friel AM, Duffy MJ, Crown J, O'Driscoll L. Intracellular and extracellular microRNAs in breast cancer.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57</w:t>
      </w:r>
      <w:r>
        <w:rPr>
          <w:rFonts w:ascii="Book Antiqua" w:eastAsia="Book Antiqua" w:hAnsi="Book Antiqua" w:cs="Book Antiqua"/>
          <w:color w:val="000000"/>
        </w:rPr>
        <w:t>: 18-32 [PMID: 21059829 DOI: 10.1373/clinchem.2010.150730]</w:t>
      </w:r>
    </w:p>
    <w:p w14:paraId="7257BE37" w14:textId="77777777" w:rsidR="00345359" w:rsidRDefault="00F2428B">
      <w:pPr>
        <w:spacing w:line="360" w:lineRule="auto"/>
        <w:jc w:val="both"/>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Skog J</w:t>
      </w:r>
      <w:r>
        <w:rPr>
          <w:rFonts w:ascii="Book Antiqua" w:eastAsia="Book Antiqua" w:hAnsi="Book Antiqua" w:cs="Book Antiqua"/>
          <w:color w:val="000000"/>
        </w:rPr>
        <w:t xml:space="preserve">, Würdinger T, van Rijn S, Meijer DH, Gainche L, Sena-Esteves M, Curry WT Jr, Carter BS, Krichevsky AM, Breakefield XO. Glioblastoma microvesicles transport RNA and proteins that promote tumour growth and provide diagnostic biomarkers.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1470-1476 [PMID: 19011622 DOI: 10.1038/ncb1800]</w:t>
      </w:r>
    </w:p>
    <w:p w14:paraId="2B293EA4" w14:textId="77777777" w:rsidR="00345359" w:rsidRDefault="00F2428B">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Cui S</w:t>
      </w:r>
      <w:r>
        <w:rPr>
          <w:rFonts w:ascii="Book Antiqua" w:eastAsia="Book Antiqua" w:hAnsi="Book Antiqua" w:cs="Book Antiqua"/>
          <w:color w:val="000000"/>
        </w:rPr>
        <w:t xml:space="preserve">, Cheng Z, Qin W, Jiang L. Exosomes as a liquid biopsy for lung cancer.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116</w:t>
      </w:r>
      <w:r>
        <w:rPr>
          <w:rFonts w:ascii="Book Antiqua" w:eastAsia="Book Antiqua" w:hAnsi="Book Antiqua" w:cs="Book Antiqua"/>
          <w:color w:val="000000"/>
        </w:rPr>
        <w:t>: 46-54 [PMID: 29413050 DOI: 10.1016/j.lungcan.2017.12.012]</w:t>
      </w:r>
    </w:p>
    <w:p w14:paraId="6854DA64" w14:textId="77777777" w:rsidR="00345359" w:rsidRDefault="00F2428B">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Melo SA</w:t>
      </w:r>
      <w:r>
        <w:rPr>
          <w:rFonts w:ascii="Book Antiqua" w:eastAsia="Book Antiqua" w:hAnsi="Book Antiqua" w:cs="Book Antiqua"/>
          <w:color w:val="000000"/>
        </w:rPr>
        <w:t xml:space="preserve">, Luecke LB, Kahlert C, Fernandez AF, Gammon ST, Kaye J, LeBleu VS, Mittendorf EA, Weitz J, Rahbari N, Reissfelder C, Pilarsky C, Fraga MF, Piwnica-Worms D, Kalluri R. Glypican-1 identifies cancer exosomes and detects early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523</w:t>
      </w:r>
      <w:r>
        <w:rPr>
          <w:rFonts w:ascii="Book Antiqua" w:eastAsia="Book Antiqua" w:hAnsi="Book Antiqua" w:cs="Book Antiqua"/>
          <w:color w:val="000000"/>
        </w:rPr>
        <w:t>: 177-182 [PMID: 26106858 DOI: 10.1038/nature14581]</w:t>
      </w:r>
    </w:p>
    <w:p w14:paraId="1A4B0CBE" w14:textId="77777777" w:rsidR="00345359" w:rsidRDefault="00F2428B">
      <w:pPr>
        <w:spacing w:line="360" w:lineRule="auto"/>
        <w:jc w:val="both"/>
      </w:pPr>
      <w:proofErr w:type="gramStart"/>
      <w:r>
        <w:rPr>
          <w:rFonts w:ascii="Book Antiqua" w:eastAsia="Book Antiqua" w:hAnsi="Book Antiqua" w:cs="Book Antiqua"/>
          <w:color w:val="000000"/>
        </w:rPr>
        <w:t xml:space="preserve">79 </w:t>
      </w:r>
      <w:r>
        <w:rPr>
          <w:rFonts w:ascii="Book Antiqua" w:eastAsia="Book Antiqua" w:hAnsi="Book Antiqua" w:cs="Book Antiqua"/>
          <w:b/>
          <w:bCs/>
          <w:color w:val="000000"/>
        </w:rPr>
        <w:t>Kalluri R</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biology and function of exosomes in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1208-1215 [PMID: 27035812 DOI: 10.1172/JCI81135]</w:t>
      </w:r>
    </w:p>
    <w:p w14:paraId="4C348367" w14:textId="77777777" w:rsidR="00345359" w:rsidRDefault="00F2428B">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Bai M</w:t>
      </w:r>
      <w:r>
        <w:rPr>
          <w:rFonts w:ascii="Book Antiqua" w:eastAsia="Book Antiqua" w:hAnsi="Book Antiqua" w:cs="Book Antiqua"/>
          <w:color w:val="000000"/>
        </w:rPr>
        <w:t xml:space="preserve">, Li J, Yang H, Zhang H, Zhou Z, Deng T, Zhu K, Ning T, Fan Q, Ying G, Ba Y. miR-135b Delivered by Gastric Tumor Exosomes Inhibits FOXO1 Expression in Endothelial Cells and Promotes Angiogenesis. </w:t>
      </w:r>
      <w:r>
        <w:rPr>
          <w:rFonts w:ascii="Book Antiqua" w:eastAsia="Book Antiqua" w:hAnsi="Book Antiqua" w:cs="Book Antiqua"/>
          <w:i/>
          <w:iCs/>
          <w:color w:val="000000"/>
        </w:rPr>
        <w:t>Mol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1772-1783 [PMID: 31416776 DOI: 10.1016/j.ymthe.2019.06.018]</w:t>
      </w:r>
    </w:p>
    <w:p w14:paraId="15A1F0F8" w14:textId="77777777" w:rsidR="00345359" w:rsidRDefault="00F2428B">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Yang M, Li Y, Yang F, Feng Y. Exosomes Derived from Hypoxic Colorectal Cancer Cells Transfer Wnt4 to Normoxic Cells to Elicit a Prometastatic Phenotype.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2094-2102 [PMID: 30585272 DOI: 10.7150/ijbs.28288]</w:t>
      </w:r>
    </w:p>
    <w:p w14:paraId="00A618D0" w14:textId="77777777" w:rsidR="00345359" w:rsidRDefault="00F2428B">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Das CK</w:t>
      </w:r>
      <w:r>
        <w:rPr>
          <w:rFonts w:ascii="Book Antiqua" w:eastAsia="Book Antiqua" w:hAnsi="Book Antiqua" w:cs="Book Antiqua"/>
          <w:color w:val="000000"/>
        </w:rPr>
        <w:t xml:space="preserve">, Jena BC, Banerjee I, Das S, Parekh A, Bhutia SK, Mandal M. Exosome as a Novel Shuttle for Delivery of Therapeutics across Biological Barriers. </w:t>
      </w:r>
      <w:r>
        <w:rPr>
          <w:rFonts w:ascii="Book Antiqua" w:eastAsia="Book Antiqua" w:hAnsi="Book Antiqua" w:cs="Book Antiqua"/>
          <w:i/>
          <w:iCs/>
          <w:color w:val="000000"/>
        </w:rPr>
        <w:t>Mol Pharm</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24-40 [PMID: 30513203 DOI: 10.1021/acs.molpharmaceut.8b00901]</w:t>
      </w:r>
    </w:p>
    <w:p w14:paraId="7F12984F" w14:textId="77777777" w:rsidR="00345359" w:rsidRDefault="00F2428B">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Peer D</w:t>
      </w:r>
      <w:r>
        <w:rPr>
          <w:rFonts w:ascii="Book Antiqua" w:eastAsia="Book Antiqua" w:hAnsi="Book Antiqua" w:cs="Book Antiqua"/>
          <w:color w:val="000000"/>
        </w:rPr>
        <w:t xml:space="preserve">, Karp JM, Hong S, Farokhzad OC, Margalit R, Langer R. Nanocarriers as an emerging platform for cancer therapy. </w:t>
      </w:r>
      <w:r>
        <w:rPr>
          <w:rFonts w:ascii="Book Antiqua" w:eastAsia="Book Antiqua" w:hAnsi="Book Antiqua" w:cs="Book Antiqua"/>
          <w:i/>
          <w:iCs/>
          <w:color w:val="000000"/>
        </w:rPr>
        <w:t>Nat Nanotechnol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751-760 [PMID: 18654426 DOI: 10.1038/nnano.2007.387]</w:t>
      </w:r>
    </w:p>
    <w:p w14:paraId="076A0A1C" w14:textId="77777777" w:rsidR="00345359" w:rsidRDefault="00F2428B">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Liang G</w:t>
      </w:r>
      <w:r>
        <w:rPr>
          <w:rFonts w:ascii="Book Antiqua" w:eastAsia="Book Antiqua" w:hAnsi="Book Antiqua" w:cs="Book Antiqua"/>
          <w:color w:val="000000"/>
        </w:rPr>
        <w:t xml:space="preserve">, Zhu Y, Ali DJ, Tian T, Xu H, Si K, Sun B, Chen B, Xiao Z. Engineered exosomes for targeted co-delivery of miR-21 inhibitor and chemotherapeutics to reverse drug resistance in colon cancer.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10 [PMID: 31918721 DOI: 10.1186/s12951-019-0563-2]</w:t>
      </w:r>
    </w:p>
    <w:p w14:paraId="0A12997C" w14:textId="77777777" w:rsidR="00345359" w:rsidRDefault="00F2428B">
      <w:pPr>
        <w:spacing w:line="360" w:lineRule="auto"/>
        <w:jc w:val="both"/>
      </w:pPr>
      <w:r>
        <w:rPr>
          <w:rFonts w:ascii="Book Antiqua" w:eastAsia="Book Antiqua" w:hAnsi="Book Antiqua" w:cs="Book Antiqua"/>
          <w:color w:val="000000"/>
        </w:rPr>
        <w:lastRenderedPageBreak/>
        <w:t xml:space="preserve">85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Zhang H, Ning T, Liu D, Deng T, Liu R, Bai M, Zhu K, Li J, Fan Q, Ying G, Ba Y. Exosome-Delivered c-Met siRNA Could Reverse Chemoresistance to Cisplatin in Gastric Cancer.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2323-2335 [PMID: 32308384 DOI: 10.2147/IJN.S231214]</w:t>
      </w:r>
    </w:p>
    <w:p w14:paraId="0696DE33" w14:textId="77777777" w:rsidR="00345359" w:rsidRDefault="00F2428B">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Zitvogel L</w:t>
      </w:r>
      <w:r>
        <w:rPr>
          <w:rFonts w:ascii="Book Antiqua" w:eastAsia="Book Antiqua" w:hAnsi="Book Antiqua" w:cs="Book Antiqua"/>
          <w:color w:val="000000"/>
        </w:rPr>
        <w:t xml:space="preserve">, Regnault A, Lozier A, Wolfers J, Flament C, Tenza D, Ricciardi-Castagnoli P, Raposo G, Amigorena S. Eradication of established murine tumors using a novel cell-free vaccine: dendritic cell-derived exosomes.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4</w:t>
      </w:r>
      <w:r>
        <w:rPr>
          <w:rFonts w:ascii="Book Antiqua" w:eastAsia="Book Antiqua" w:hAnsi="Book Antiqua" w:cs="Book Antiqua"/>
          <w:color w:val="000000"/>
        </w:rPr>
        <w:t>: 594-600 [PMID: 9585234 DOI: 10.1038/nm0598-594]</w:t>
      </w:r>
    </w:p>
    <w:p w14:paraId="64D70E30" w14:textId="77777777" w:rsidR="00345359" w:rsidRDefault="00F2428B">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Escudier B</w:t>
      </w:r>
      <w:r>
        <w:rPr>
          <w:rFonts w:ascii="Book Antiqua" w:eastAsia="Book Antiqua" w:hAnsi="Book Antiqua" w:cs="Book Antiqua"/>
          <w:color w:val="000000"/>
        </w:rPr>
        <w:t xml:space="preserve">, Dorval T, Chaput N, André F, Caby MP, Novault S, Flament C, Leboulaire C, Borg C, Amigorena S, Boccaccio C, Bonnerot C, Dhellin O, Movassagh M, Piperno S, Robert C, Serra V, Valente N, Le Pecq JB, Spatz A, Lantz O, Tursz T, Angevin E, Zitvogel L. Vaccination of metastatic melanoma patients with autologous dendritic cell (DC) derived-exosomes: results of thefirst phase I clinical trial.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10 [PMID: 15740633 DOI: 10.1186/1479-5876-3-10]</w:t>
      </w:r>
    </w:p>
    <w:p w14:paraId="2948221A" w14:textId="77777777" w:rsidR="00345359" w:rsidRDefault="00F2428B">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Morse MA</w:t>
      </w:r>
      <w:r>
        <w:rPr>
          <w:rFonts w:ascii="Book Antiqua" w:eastAsia="Book Antiqua" w:hAnsi="Book Antiqua" w:cs="Book Antiqua"/>
          <w:color w:val="000000"/>
        </w:rPr>
        <w:t xml:space="preserve">, Garst J, Osada T, Khan S, Hobeika A, Clay TM, Valente N, Shreeniwas R, Sutton MA, Delcayre A, Hsu DH, Le Pecq JB, Lyerly HK. A phase I study of dexosome immunotherapy in patients with advanced non-small cell lung cancer.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9 [PMID: 15723705 DOI: 10.1186/1479-5876-3-9]</w:t>
      </w:r>
    </w:p>
    <w:p w14:paraId="4F51110B" w14:textId="77777777" w:rsidR="00345359" w:rsidRDefault="00F2428B">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Besse B</w:t>
      </w:r>
      <w:r>
        <w:rPr>
          <w:rFonts w:ascii="Book Antiqua" w:eastAsia="Book Antiqua" w:hAnsi="Book Antiqua" w:cs="Book Antiqua"/>
          <w:color w:val="000000"/>
        </w:rPr>
        <w:t xml:space="preserve">, Charrier M, Lapierre V, Dansin E, Lantz O, Planchard D, Le Chevalier T, Livartoski A, Barlesi F, Laplanche A, Ploix S, Vimond N, Peguillet I, Théry C, Lacroix L, Zoernig I, Dhodapkar K, Dhodapkar M, Viaud S, Soria JC, Reiners KS, Pogge von Strandmann E, Vély F, Rusakiewicz S, Eggermont A, Pitt JM, Zitvogel L, Chaput N. Dendritic cell-derived exosomes as maintenance immunotherapy after first line chemotherapy in NSCLC.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e1071008 [PMID: 27141373 DOI: 10.1080/2162402X.2015.1071008]</w:t>
      </w:r>
    </w:p>
    <w:p w14:paraId="7407A56A" w14:textId="77777777" w:rsidR="00345359" w:rsidRDefault="00F2428B">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Dai S</w:t>
      </w:r>
      <w:r>
        <w:rPr>
          <w:rFonts w:ascii="Book Antiqua" w:eastAsia="Book Antiqua" w:hAnsi="Book Antiqua" w:cs="Book Antiqua"/>
          <w:color w:val="000000"/>
        </w:rPr>
        <w:t xml:space="preserve">, Wei D, Wu Z, Zhou X, Wei X, Huang H, Li G. Phase I clinical trial of autologous ascites-derived exosomes combined with GM-CSF for colorectal cancer. </w:t>
      </w:r>
      <w:r>
        <w:rPr>
          <w:rFonts w:ascii="Book Antiqua" w:eastAsia="Book Antiqua" w:hAnsi="Book Antiqua" w:cs="Book Antiqua"/>
          <w:i/>
          <w:iCs/>
          <w:color w:val="000000"/>
        </w:rPr>
        <w:t>Mol 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782-790 [PMID: 18362931 DOI: 10.1038/mt.2008.1]</w:t>
      </w:r>
    </w:p>
    <w:p w14:paraId="6461CC37" w14:textId="77777777" w:rsidR="00345359" w:rsidRDefault="00345359">
      <w:pPr>
        <w:spacing w:line="360" w:lineRule="auto"/>
        <w:jc w:val="both"/>
        <w:sectPr w:rsidR="00345359">
          <w:pgSz w:w="12240" w:h="15840"/>
          <w:pgMar w:top="1440" w:right="1440" w:bottom="1440" w:left="1440" w:header="720" w:footer="720" w:gutter="0"/>
          <w:cols w:space="720"/>
          <w:docGrid w:linePitch="360"/>
        </w:sectPr>
      </w:pPr>
    </w:p>
    <w:p w14:paraId="16E44BCD" w14:textId="77777777" w:rsidR="00345359" w:rsidRDefault="00F2428B">
      <w:pPr>
        <w:spacing w:line="360" w:lineRule="auto"/>
        <w:jc w:val="both"/>
      </w:pPr>
      <w:r>
        <w:rPr>
          <w:rFonts w:ascii="Book Antiqua" w:eastAsia="Book Antiqua" w:hAnsi="Book Antiqua" w:cs="Book Antiqua"/>
          <w:b/>
          <w:color w:val="000000"/>
        </w:rPr>
        <w:lastRenderedPageBreak/>
        <w:t>Footnotes</w:t>
      </w:r>
    </w:p>
    <w:p w14:paraId="4F3CA793" w14:textId="77777777" w:rsidR="00345359" w:rsidRDefault="00F2428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do not have any conflicts of interest relevant to this article.</w:t>
      </w:r>
    </w:p>
    <w:p w14:paraId="64F5A3C4" w14:textId="77777777" w:rsidR="00345359" w:rsidRDefault="00345359">
      <w:pPr>
        <w:spacing w:line="360" w:lineRule="auto"/>
        <w:jc w:val="both"/>
      </w:pPr>
    </w:p>
    <w:p w14:paraId="3E988F96" w14:textId="77777777" w:rsidR="00345359" w:rsidRDefault="00F2428B">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7DC95138" w14:textId="77777777" w:rsidR="00345359" w:rsidRDefault="00345359">
      <w:pPr>
        <w:spacing w:line="360" w:lineRule="auto"/>
        <w:jc w:val="both"/>
      </w:pPr>
    </w:p>
    <w:p w14:paraId="2F3DC87B" w14:textId="77777777" w:rsidR="00345359" w:rsidRDefault="00F2428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40E954" w14:textId="77777777" w:rsidR="00345359" w:rsidRDefault="00345359">
      <w:pPr>
        <w:spacing w:line="360" w:lineRule="auto"/>
        <w:jc w:val="both"/>
      </w:pPr>
    </w:p>
    <w:p w14:paraId="0B2CBCD4" w14:textId="143EC53C" w:rsidR="00216A4E" w:rsidRPr="00216A4E" w:rsidRDefault="00216A4E" w:rsidP="00216A4E">
      <w:pPr>
        <w:shd w:val="clear" w:color="auto" w:fill="FFFFFF"/>
        <w:spacing w:line="315" w:lineRule="atLeast"/>
        <w:rPr>
          <w:rFonts w:ascii="Microsoft YaHei UI" w:eastAsia="Microsoft YaHei UI" w:hAnsi="Microsoft YaHei UI" w:cs="宋体"/>
          <w:color w:val="000000"/>
          <w:sz w:val="21"/>
          <w:szCs w:val="21"/>
          <w:lang w:eastAsia="zh-CN"/>
        </w:rPr>
      </w:pPr>
      <w:r w:rsidRPr="00216A4E">
        <w:rPr>
          <w:rFonts w:ascii="Book Antiqua" w:eastAsia="Microsoft YaHei UI" w:hAnsi="Book Antiqua"/>
          <w:b/>
          <w:bCs/>
          <w:color w:val="000000"/>
          <w:lang w:eastAsia="zh-CN"/>
        </w:rPr>
        <w:t>Provenance and peer review:</w:t>
      </w:r>
      <w:r>
        <w:rPr>
          <w:rFonts w:ascii="Book Antiqua" w:eastAsia="Microsoft YaHei UI" w:hAnsi="Book Antiqua"/>
          <w:b/>
          <w:bCs/>
          <w:color w:val="000000"/>
          <w:lang w:eastAsia="zh-CN"/>
        </w:rPr>
        <w:t xml:space="preserve"> </w:t>
      </w:r>
      <w:r w:rsidRPr="00216A4E">
        <w:rPr>
          <w:rFonts w:ascii="Book Antiqua" w:eastAsia="Microsoft YaHei UI" w:hAnsi="Book Antiqua" w:cs="宋体"/>
          <w:color w:val="000000"/>
          <w:lang w:eastAsia="zh-CN"/>
        </w:rPr>
        <w:t xml:space="preserve">Invited article; </w:t>
      </w:r>
      <w:proofErr w:type="gramStart"/>
      <w:r w:rsidRPr="00216A4E">
        <w:rPr>
          <w:rFonts w:ascii="Book Antiqua" w:eastAsia="Microsoft YaHei UI" w:hAnsi="Book Antiqua" w:cs="宋体"/>
          <w:color w:val="000000"/>
          <w:lang w:eastAsia="zh-CN"/>
        </w:rPr>
        <w:t>Externally</w:t>
      </w:r>
      <w:proofErr w:type="gramEnd"/>
      <w:r w:rsidRPr="00216A4E">
        <w:rPr>
          <w:rFonts w:ascii="Book Antiqua" w:eastAsia="Microsoft YaHei UI" w:hAnsi="Book Antiqua" w:cs="宋体"/>
          <w:color w:val="000000"/>
          <w:lang w:eastAsia="zh-CN"/>
        </w:rPr>
        <w:t xml:space="preserve"> peer reviewed.</w:t>
      </w:r>
    </w:p>
    <w:p w14:paraId="21F69EBC" w14:textId="77777777" w:rsidR="00345359" w:rsidRDefault="00345359">
      <w:pPr>
        <w:spacing w:line="360" w:lineRule="auto"/>
        <w:jc w:val="both"/>
      </w:pPr>
    </w:p>
    <w:p w14:paraId="0D344A7F" w14:textId="77777777" w:rsidR="00345359" w:rsidRDefault="00F2428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2021</w:t>
      </w:r>
    </w:p>
    <w:p w14:paraId="2A1AA675" w14:textId="77777777" w:rsidR="00345359" w:rsidRDefault="00F2428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14, 2021</w:t>
      </w:r>
    </w:p>
    <w:p w14:paraId="5B709272" w14:textId="343295E2" w:rsidR="00345359" w:rsidRDefault="00F2428B">
      <w:pPr>
        <w:spacing w:line="360" w:lineRule="auto"/>
        <w:jc w:val="both"/>
      </w:pPr>
      <w:r>
        <w:rPr>
          <w:rFonts w:ascii="Book Antiqua" w:eastAsia="Book Antiqua" w:hAnsi="Book Antiqua" w:cs="Book Antiqua"/>
          <w:b/>
          <w:color w:val="000000"/>
        </w:rPr>
        <w:t xml:space="preserve">Article in press: </w:t>
      </w:r>
      <w:r w:rsidR="00DE5621">
        <w:rPr>
          <w:rFonts w:ascii="Book Antiqua" w:eastAsia="Book Antiqua" w:hAnsi="Book Antiqua" w:cs="Book Antiqua"/>
          <w:color w:val="000000"/>
        </w:rPr>
        <w:t>September 8, 2021</w:t>
      </w:r>
    </w:p>
    <w:p w14:paraId="08AF053F" w14:textId="77777777" w:rsidR="00345359" w:rsidRDefault="00345359">
      <w:pPr>
        <w:spacing w:line="360" w:lineRule="auto"/>
        <w:jc w:val="both"/>
      </w:pPr>
    </w:p>
    <w:p w14:paraId="3D68EF98" w14:textId="77777777" w:rsidR="00345359" w:rsidRDefault="00F2428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7DBC6C69" w14:textId="77777777" w:rsidR="00345359" w:rsidRDefault="00F2428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0980250" w14:textId="77777777" w:rsidR="00345359" w:rsidRDefault="00F2428B">
      <w:pPr>
        <w:spacing w:line="360" w:lineRule="auto"/>
        <w:jc w:val="both"/>
      </w:pPr>
      <w:r>
        <w:rPr>
          <w:rFonts w:ascii="Book Antiqua" w:eastAsia="Book Antiqua" w:hAnsi="Book Antiqua" w:cs="Book Antiqua"/>
          <w:b/>
          <w:color w:val="000000"/>
        </w:rPr>
        <w:t>Peer-review report’s scientific quality classification</w:t>
      </w:r>
    </w:p>
    <w:p w14:paraId="229D8ECE" w14:textId="77777777" w:rsidR="00345359" w:rsidRDefault="00F2428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17C4337" w14:textId="77777777" w:rsidR="00345359" w:rsidRDefault="00F2428B">
      <w:pPr>
        <w:spacing w:line="360" w:lineRule="auto"/>
        <w:jc w:val="both"/>
      </w:pPr>
      <w:r>
        <w:rPr>
          <w:rFonts w:ascii="Book Antiqua" w:eastAsia="Book Antiqua" w:hAnsi="Book Antiqua" w:cs="Book Antiqua"/>
          <w:color w:val="000000"/>
        </w:rPr>
        <w:t>Grade B (Very good): B</w:t>
      </w:r>
    </w:p>
    <w:p w14:paraId="672B484E" w14:textId="77777777" w:rsidR="00345359" w:rsidRDefault="00F2428B">
      <w:pPr>
        <w:spacing w:line="360" w:lineRule="auto"/>
        <w:jc w:val="both"/>
      </w:pPr>
      <w:r>
        <w:rPr>
          <w:rFonts w:ascii="Book Antiqua" w:eastAsia="Book Antiqua" w:hAnsi="Book Antiqua" w:cs="Book Antiqua"/>
          <w:color w:val="000000"/>
        </w:rPr>
        <w:t>Grade C (Good): C</w:t>
      </w:r>
    </w:p>
    <w:p w14:paraId="0281C270" w14:textId="77777777" w:rsidR="00345359" w:rsidRDefault="00F2428B">
      <w:pPr>
        <w:spacing w:line="360" w:lineRule="auto"/>
        <w:jc w:val="both"/>
      </w:pPr>
      <w:r>
        <w:rPr>
          <w:rFonts w:ascii="Book Antiqua" w:eastAsia="Book Antiqua" w:hAnsi="Book Antiqua" w:cs="Book Antiqua"/>
          <w:color w:val="000000"/>
        </w:rPr>
        <w:t>Grade D (Fair): 0</w:t>
      </w:r>
    </w:p>
    <w:p w14:paraId="470CFDF5" w14:textId="77777777" w:rsidR="00345359" w:rsidRDefault="00F2428B">
      <w:pPr>
        <w:spacing w:line="360" w:lineRule="auto"/>
        <w:jc w:val="both"/>
      </w:pPr>
      <w:r>
        <w:rPr>
          <w:rFonts w:ascii="Book Antiqua" w:eastAsia="Book Antiqua" w:hAnsi="Book Antiqua" w:cs="Book Antiqua"/>
          <w:color w:val="000000"/>
        </w:rPr>
        <w:t>Grade E (Poor): 0</w:t>
      </w:r>
    </w:p>
    <w:p w14:paraId="58776D7B" w14:textId="77777777" w:rsidR="00345359" w:rsidRDefault="00345359">
      <w:pPr>
        <w:spacing w:line="360" w:lineRule="auto"/>
        <w:jc w:val="both"/>
      </w:pPr>
    </w:p>
    <w:p w14:paraId="78AFF17B" w14:textId="25640EC6" w:rsidR="00DE5CF3" w:rsidRDefault="00F2428B">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de Melo FF</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bookmarkStart w:id="5" w:name="_Hlk89246905"/>
      <w:r w:rsidR="00DE5621" w:rsidRPr="00DE5621">
        <w:rPr>
          <w:rFonts w:ascii="Book Antiqua" w:eastAsia="Book Antiqua" w:hAnsi="Book Antiqua" w:cs="Book Antiqua"/>
          <w:bCs/>
          <w:color w:val="000000"/>
        </w:rPr>
        <w:t>Yu HG</w:t>
      </w:r>
      <w:bookmarkEnd w:id="5"/>
    </w:p>
    <w:p w14:paraId="0A97824C" w14:textId="77777777" w:rsidR="00DE5CF3" w:rsidRDefault="00DE5CF3">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765E9416" w14:textId="77777777" w:rsidR="00345359" w:rsidRDefault="00345359">
      <w:pPr>
        <w:spacing w:line="360" w:lineRule="auto"/>
        <w:jc w:val="both"/>
        <w:sectPr w:rsidR="00345359">
          <w:pgSz w:w="12240" w:h="15840"/>
          <w:pgMar w:top="1440" w:right="1440" w:bottom="1440" w:left="1440" w:header="720" w:footer="720" w:gutter="0"/>
          <w:cols w:space="720"/>
          <w:docGrid w:linePitch="360"/>
        </w:sectPr>
      </w:pPr>
    </w:p>
    <w:p w14:paraId="10CFE7CF" w14:textId="77777777" w:rsidR="00345359" w:rsidRDefault="00F2428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2FCA7E0" w14:textId="77777777" w:rsidR="00345359" w:rsidRDefault="00F2428B">
      <w:pPr>
        <w:spacing w:line="360" w:lineRule="auto"/>
        <w:jc w:val="both"/>
      </w:pPr>
      <w:r>
        <w:rPr>
          <w:rFonts w:ascii="Book Antiqua" w:hAnsi="Book Antiqua"/>
          <w:noProof/>
          <w:lang w:eastAsia="zh-CN"/>
        </w:rPr>
        <w:drawing>
          <wp:inline distT="0" distB="0" distL="0" distR="0" wp14:anchorId="2AC350C4" wp14:editId="21FE3CC2">
            <wp:extent cx="5943600" cy="3352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3352800"/>
                    </a:xfrm>
                    <a:prstGeom prst="rect">
                      <a:avLst/>
                    </a:prstGeom>
                  </pic:spPr>
                </pic:pic>
              </a:graphicData>
            </a:graphic>
          </wp:inline>
        </w:drawing>
      </w:r>
    </w:p>
    <w:p w14:paraId="01C0EE48" w14:textId="77777777" w:rsidR="00345359" w:rsidRDefault="00F2428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Flow diagram of the study search and selection in this review.</w:t>
      </w:r>
    </w:p>
    <w:p w14:paraId="6181F295" w14:textId="77777777" w:rsidR="00345359" w:rsidRDefault="00345359">
      <w:pPr>
        <w:spacing w:line="360" w:lineRule="auto"/>
        <w:jc w:val="both"/>
        <w:rPr>
          <w:rFonts w:ascii="Book Antiqua" w:eastAsia="Book Antiqua" w:hAnsi="Book Antiqua" w:cs="Book Antiqua"/>
          <w:b/>
          <w:bCs/>
          <w:color w:val="000000"/>
        </w:rPr>
        <w:sectPr w:rsidR="00345359">
          <w:pgSz w:w="12240" w:h="15840"/>
          <w:pgMar w:top="1440" w:right="1440" w:bottom="1440" w:left="1440" w:header="720" w:footer="720" w:gutter="0"/>
          <w:cols w:space="720"/>
          <w:docGrid w:linePitch="360"/>
        </w:sectPr>
      </w:pPr>
    </w:p>
    <w:p w14:paraId="51442156" w14:textId="77777777" w:rsidR="00345359" w:rsidRDefault="00F2428B">
      <w:pPr>
        <w:spacing w:line="360" w:lineRule="auto"/>
        <w:jc w:val="both"/>
        <w:rPr>
          <w:rFonts w:ascii="Book Antiqua" w:hAnsi="Book Antiqua"/>
          <w:b/>
          <w:bCs/>
        </w:rPr>
      </w:pPr>
      <w:r>
        <w:rPr>
          <w:rFonts w:ascii="Book Antiqua" w:hAnsi="Book Antiqua"/>
          <w:b/>
          <w:bCs/>
        </w:rPr>
        <w:lastRenderedPageBreak/>
        <w:t xml:space="preserve">Table </w:t>
      </w:r>
      <w:proofErr w:type="gramStart"/>
      <w:r>
        <w:rPr>
          <w:rFonts w:ascii="Book Antiqua" w:hAnsi="Book Antiqua"/>
          <w:b/>
          <w:bCs/>
        </w:rPr>
        <w:t>1 Potential biomarkers for liver cancer</w:t>
      </w:r>
      <w:proofErr w:type="gramEnd"/>
    </w:p>
    <w:tbl>
      <w:tblPr>
        <w:tblW w:w="14609" w:type="dxa"/>
        <w:jc w:val="center"/>
        <w:tblBorders>
          <w:top w:val="single" w:sz="4" w:space="0" w:color="auto"/>
          <w:bottom w:val="single" w:sz="4" w:space="0" w:color="auto"/>
        </w:tblBorders>
        <w:tblLayout w:type="fixed"/>
        <w:tblLook w:val="04A0" w:firstRow="1" w:lastRow="0" w:firstColumn="1" w:lastColumn="0" w:noHBand="0" w:noVBand="1"/>
      </w:tblPr>
      <w:tblGrid>
        <w:gridCol w:w="2628"/>
        <w:gridCol w:w="1200"/>
        <w:gridCol w:w="1559"/>
        <w:gridCol w:w="2126"/>
        <w:gridCol w:w="1843"/>
        <w:gridCol w:w="2693"/>
        <w:gridCol w:w="1418"/>
        <w:gridCol w:w="8"/>
        <w:gridCol w:w="1126"/>
        <w:gridCol w:w="8"/>
      </w:tblGrid>
      <w:tr w:rsidR="00345359" w14:paraId="3DFBB434" w14:textId="77777777">
        <w:trPr>
          <w:gridAfter w:val="1"/>
          <w:wAfter w:w="8" w:type="dxa"/>
          <w:jc w:val="center"/>
        </w:trPr>
        <w:tc>
          <w:tcPr>
            <w:tcW w:w="2628" w:type="dxa"/>
            <w:tcBorders>
              <w:top w:val="single" w:sz="4" w:space="0" w:color="auto"/>
              <w:bottom w:val="single" w:sz="4" w:space="0" w:color="auto"/>
            </w:tcBorders>
          </w:tcPr>
          <w:p w14:paraId="3DBFBD9A" w14:textId="77777777" w:rsidR="00345359" w:rsidRDefault="00F2428B" w:rsidP="00DE5CF3">
            <w:pPr>
              <w:spacing w:line="360" w:lineRule="auto"/>
              <w:jc w:val="both"/>
              <w:rPr>
                <w:rFonts w:ascii="Book Antiqua" w:hAnsi="Book Antiqua"/>
              </w:rPr>
            </w:pPr>
            <w:r>
              <w:rPr>
                <w:rFonts w:ascii="Book Antiqua" w:hAnsi="Book Antiqua"/>
                <w:b/>
                <w:bCs/>
              </w:rPr>
              <w:t>Exosomal content</w:t>
            </w:r>
          </w:p>
        </w:tc>
        <w:tc>
          <w:tcPr>
            <w:tcW w:w="1200" w:type="dxa"/>
            <w:tcBorders>
              <w:top w:val="single" w:sz="4" w:space="0" w:color="auto"/>
              <w:bottom w:val="single" w:sz="4" w:space="0" w:color="auto"/>
            </w:tcBorders>
          </w:tcPr>
          <w:p w14:paraId="7FD9A338" w14:textId="77777777" w:rsidR="00345359" w:rsidRDefault="00F2428B" w:rsidP="00DE5CF3">
            <w:pPr>
              <w:spacing w:line="360" w:lineRule="auto"/>
              <w:jc w:val="both"/>
              <w:rPr>
                <w:rFonts w:ascii="Book Antiqua" w:hAnsi="Book Antiqua"/>
                <w:b/>
                <w:bCs/>
              </w:rPr>
            </w:pPr>
            <w:r>
              <w:rPr>
                <w:rFonts w:ascii="Book Antiqua" w:hAnsi="Book Antiqua"/>
                <w:b/>
                <w:bCs/>
              </w:rPr>
              <w:t>Sample</w:t>
            </w:r>
          </w:p>
        </w:tc>
        <w:tc>
          <w:tcPr>
            <w:tcW w:w="1559" w:type="dxa"/>
            <w:tcBorders>
              <w:top w:val="single" w:sz="4" w:space="0" w:color="auto"/>
              <w:bottom w:val="single" w:sz="4" w:space="0" w:color="auto"/>
            </w:tcBorders>
          </w:tcPr>
          <w:p w14:paraId="5B579939" w14:textId="77777777" w:rsidR="00345359" w:rsidRDefault="00F2428B" w:rsidP="00DE5CF3">
            <w:pPr>
              <w:spacing w:line="360" w:lineRule="auto"/>
              <w:jc w:val="both"/>
              <w:rPr>
                <w:rFonts w:ascii="Book Antiqua" w:hAnsi="Book Antiqua"/>
                <w:b/>
                <w:bCs/>
              </w:rPr>
            </w:pPr>
            <w:r>
              <w:rPr>
                <w:rFonts w:ascii="Book Antiqua" w:hAnsi="Book Antiqua"/>
                <w:b/>
                <w:bCs/>
              </w:rPr>
              <w:t>Expression</w:t>
            </w:r>
          </w:p>
        </w:tc>
        <w:tc>
          <w:tcPr>
            <w:tcW w:w="2126" w:type="dxa"/>
            <w:tcBorders>
              <w:top w:val="single" w:sz="4" w:space="0" w:color="auto"/>
              <w:bottom w:val="single" w:sz="4" w:space="0" w:color="auto"/>
            </w:tcBorders>
          </w:tcPr>
          <w:p w14:paraId="4A9DFF8A" w14:textId="77777777" w:rsidR="00345359" w:rsidRDefault="00F2428B" w:rsidP="00DE5CF3">
            <w:pPr>
              <w:spacing w:line="360" w:lineRule="auto"/>
              <w:jc w:val="both"/>
              <w:rPr>
                <w:rFonts w:ascii="Book Antiqua" w:hAnsi="Book Antiqua"/>
                <w:b/>
                <w:bCs/>
              </w:rPr>
            </w:pPr>
            <w:r>
              <w:rPr>
                <w:rFonts w:ascii="Book Antiqua" w:hAnsi="Book Antiqua"/>
                <w:b/>
                <w:bCs/>
              </w:rPr>
              <w:t>Isolation of exosomes</w:t>
            </w:r>
          </w:p>
        </w:tc>
        <w:tc>
          <w:tcPr>
            <w:tcW w:w="1843" w:type="dxa"/>
            <w:tcBorders>
              <w:top w:val="single" w:sz="4" w:space="0" w:color="auto"/>
              <w:bottom w:val="single" w:sz="4" w:space="0" w:color="auto"/>
            </w:tcBorders>
          </w:tcPr>
          <w:p w14:paraId="2A613730" w14:textId="77777777" w:rsidR="00345359" w:rsidRDefault="00F2428B" w:rsidP="00DE5CF3">
            <w:pPr>
              <w:spacing w:line="360" w:lineRule="auto"/>
              <w:jc w:val="both"/>
              <w:rPr>
                <w:rFonts w:ascii="Book Antiqua" w:hAnsi="Book Antiqua"/>
                <w:b/>
                <w:bCs/>
              </w:rPr>
            </w:pPr>
            <w:r>
              <w:rPr>
                <w:rFonts w:ascii="Book Antiqua" w:hAnsi="Book Antiqua"/>
                <w:b/>
                <w:bCs/>
              </w:rPr>
              <w:t>Content detection</w:t>
            </w:r>
          </w:p>
        </w:tc>
        <w:tc>
          <w:tcPr>
            <w:tcW w:w="2693" w:type="dxa"/>
            <w:tcBorders>
              <w:top w:val="single" w:sz="4" w:space="0" w:color="auto"/>
              <w:bottom w:val="single" w:sz="4" w:space="0" w:color="auto"/>
            </w:tcBorders>
          </w:tcPr>
          <w:p w14:paraId="6E8EEF0C" w14:textId="77777777" w:rsidR="00345359" w:rsidRDefault="00F2428B" w:rsidP="00DE5CF3">
            <w:pPr>
              <w:spacing w:line="360" w:lineRule="auto"/>
              <w:jc w:val="both"/>
              <w:rPr>
                <w:rFonts w:ascii="Book Antiqua" w:hAnsi="Book Antiqua"/>
              </w:rPr>
            </w:pPr>
            <w:r>
              <w:rPr>
                <w:rFonts w:ascii="Book Antiqua" w:hAnsi="Book Antiqua"/>
                <w:b/>
                <w:bCs/>
              </w:rPr>
              <w:t>Function</w:t>
            </w:r>
          </w:p>
        </w:tc>
        <w:tc>
          <w:tcPr>
            <w:tcW w:w="1426" w:type="dxa"/>
            <w:gridSpan w:val="2"/>
            <w:tcBorders>
              <w:top w:val="single" w:sz="4" w:space="0" w:color="auto"/>
              <w:bottom w:val="single" w:sz="4" w:space="0" w:color="auto"/>
            </w:tcBorders>
          </w:tcPr>
          <w:p w14:paraId="7C758B8D" w14:textId="40BDAB72" w:rsidR="00345359" w:rsidRDefault="00F2428B" w:rsidP="00DE5CF3">
            <w:pPr>
              <w:spacing w:line="360" w:lineRule="auto"/>
              <w:jc w:val="both"/>
              <w:rPr>
                <w:rFonts w:ascii="Book Antiqua" w:hAnsi="Book Antiqua"/>
              </w:rPr>
            </w:pPr>
            <w:r>
              <w:rPr>
                <w:rFonts w:ascii="Book Antiqua" w:hAnsi="Book Antiqua"/>
                <w:b/>
                <w:bCs/>
              </w:rPr>
              <w:t>Ref</w:t>
            </w:r>
            <w:r w:rsidR="0077199B">
              <w:rPr>
                <w:rFonts w:ascii="Book Antiqua" w:hAnsi="Book Antiqua"/>
                <w:b/>
                <w:bCs/>
                <w:lang w:eastAsia="zh-CN"/>
              </w:rPr>
              <w:t>.</w:t>
            </w:r>
          </w:p>
        </w:tc>
        <w:tc>
          <w:tcPr>
            <w:tcW w:w="1126" w:type="dxa"/>
            <w:tcBorders>
              <w:top w:val="single" w:sz="4" w:space="0" w:color="auto"/>
              <w:bottom w:val="single" w:sz="4" w:space="0" w:color="auto"/>
            </w:tcBorders>
          </w:tcPr>
          <w:p w14:paraId="4477AB84" w14:textId="77777777" w:rsidR="00345359" w:rsidRDefault="00F2428B" w:rsidP="00DE5CF3">
            <w:pPr>
              <w:spacing w:line="360" w:lineRule="auto"/>
              <w:jc w:val="both"/>
              <w:rPr>
                <w:rFonts w:ascii="Book Antiqua" w:hAnsi="Book Antiqua"/>
                <w:b/>
                <w:bCs/>
              </w:rPr>
            </w:pPr>
            <w:r>
              <w:rPr>
                <w:rFonts w:ascii="Book Antiqua" w:hAnsi="Book Antiqua"/>
                <w:b/>
                <w:bCs/>
              </w:rPr>
              <w:t>Direction</w:t>
            </w:r>
          </w:p>
        </w:tc>
      </w:tr>
      <w:tr w:rsidR="00345359" w14:paraId="4E144DA1" w14:textId="77777777">
        <w:trPr>
          <w:gridAfter w:val="1"/>
          <w:wAfter w:w="8" w:type="dxa"/>
          <w:jc w:val="center"/>
        </w:trPr>
        <w:tc>
          <w:tcPr>
            <w:tcW w:w="14601" w:type="dxa"/>
            <w:gridSpan w:val="9"/>
            <w:tcBorders>
              <w:top w:val="single" w:sz="4" w:space="0" w:color="auto"/>
            </w:tcBorders>
          </w:tcPr>
          <w:p w14:paraId="7C3D1324" w14:textId="77777777" w:rsidR="00345359" w:rsidRDefault="00F2428B" w:rsidP="00DE5CF3">
            <w:pPr>
              <w:spacing w:line="360" w:lineRule="auto"/>
              <w:jc w:val="both"/>
              <w:rPr>
                <w:rFonts w:ascii="Book Antiqua" w:hAnsi="Book Antiqua"/>
                <w:b/>
                <w:bCs/>
              </w:rPr>
            </w:pPr>
            <w:r>
              <w:rPr>
                <w:rFonts w:ascii="Book Antiqua" w:hAnsi="Book Antiqua"/>
                <w:b/>
                <w:bCs/>
              </w:rPr>
              <w:t>HCC</w:t>
            </w:r>
          </w:p>
        </w:tc>
      </w:tr>
      <w:tr w:rsidR="00345359" w14:paraId="2127068D" w14:textId="77777777">
        <w:trPr>
          <w:gridAfter w:val="1"/>
          <w:wAfter w:w="8" w:type="dxa"/>
          <w:jc w:val="center"/>
        </w:trPr>
        <w:tc>
          <w:tcPr>
            <w:tcW w:w="13467" w:type="dxa"/>
            <w:gridSpan w:val="7"/>
          </w:tcPr>
          <w:p w14:paraId="7BF2F592" w14:textId="77777777" w:rsidR="00345359" w:rsidRDefault="00F2428B" w:rsidP="00DE5CF3">
            <w:pPr>
              <w:spacing w:line="360" w:lineRule="auto"/>
              <w:jc w:val="both"/>
              <w:rPr>
                <w:rFonts w:ascii="Book Antiqua" w:hAnsi="Book Antiqua"/>
                <w:b/>
                <w:bCs/>
              </w:rPr>
            </w:pPr>
            <w:r>
              <w:rPr>
                <w:rFonts w:ascii="Book Antiqua" w:hAnsi="Book Antiqua"/>
                <w:b/>
                <w:bCs/>
              </w:rPr>
              <w:t>Proteins</w:t>
            </w:r>
          </w:p>
        </w:tc>
        <w:tc>
          <w:tcPr>
            <w:tcW w:w="1134" w:type="dxa"/>
            <w:gridSpan w:val="2"/>
          </w:tcPr>
          <w:p w14:paraId="32C3EB4F" w14:textId="77777777" w:rsidR="00345359" w:rsidRDefault="00345359" w:rsidP="00DE5CF3">
            <w:pPr>
              <w:spacing w:line="360" w:lineRule="auto"/>
              <w:jc w:val="both"/>
              <w:rPr>
                <w:rFonts w:ascii="Book Antiqua" w:hAnsi="Book Antiqua"/>
                <w:b/>
                <w:bCs/>
              </w:rPr>
            </w:pPr>
          </w:p>
        </w:tc>
      </w:tr>
      <w:tr w:rsidR="00345359" w14:paraId="4B321DD5" w14:textId="77777777">
        <w:trPr>
          <w:gridAfter w:val="1"/>
          <w:wAfter w:w="8" w:type="dxa"/>
          <w:jc w:val="center"/>
        </w:trPr>
        <w:tc>
          <w:tcPr>
            <w:tcW w:w="2628" w:type="dxa"/>
          </w:tcPr>
          <w:p w14:paraId="71330252" w14:textId="77777777" w:rsidR="00345359" w:rsidRDefault="00F2428B" w:rsidP="00DE5CF3">
            <w:pPr>
              <w:spacing w:line="360" w:lineRule="auto"/>
              <w:jc w:val="both"/>
              <w:rPr>
                <w:rFonts w:ascii="Book Antiqua" w:hAnsi="Book Antiqua"/>
                <w:shd w:val="clear" w:color="auto" w:fill="FFFFFF"/>
              </w:rPr>
            </w:pPr>
            <w:r>
              <w:rPr>
                <w:rFonts w:ascii="Book Antiqua" w:hAnsi="Book Antiqua"/>
                <w:shd w:val="clear" w:color="auto" w:fill="FFFFFF"/>
              </w:rPr>
              <w:t>ANGPT2</w:t>
            </w:r>
          </w:p>
        </w:tc>
        <w:tc>
          <w:tcPr>
            <w:tcW w:w="1200" w:type="dxa"/>
          </w:tcPr>
          <w:p w14:paraId="4CECFF58" w14:textId="77777777" w:rsidR="00345359" w:rsidRDefault="00F2428B" w:rsidP="00DE5CF3">
            <w:pPr>
              <w:spacing w:line="360" w:lineRule="auto"/>
              <w:jc w:val="both"/>
              <w:rPr>
                <w:rFonts w:ascii="Book Antiqua" w:hAnsi="Book Antiqua"/>
              </w:rPr>
            </w:pPr>
            <w:r>
              <w:rPr>
                <w:rFonts w:ascii="Book Antiqua" w:hAnsi="Book Antiqua"/>
                <w:bCs/>
              </w:rPr>
              <w:t>Serum</w:t>
            </w:r>
            <w:r>
              <w:rPr>
                <w:rFonts w:ascii="Book Antiqua" w:hAnsi="Book Antiqua" w:hint="eastAsia"/>
                <w:bCs/>
                <w:lang w:eastAsia="zh-CN"/>
              </w:rPr>
              <w:t xml:space="preserve"> </w:t>
            </w:r>
            <w:r>
              <w:rPr>
                <w:rFonts w:ascii="Book Antiqua" w:hAnsi="Book Antiqua"/>
                <w:bCs/>
              </w:rPr>
              <w:t>(</w:t>
            </w:r>
            <w:r>
              <w:rPr>
                <w:rFonts w:ascii="Book Antiqua" w:hAnsi="Book Antiqua"/>
                <w:bCs/>
                <w:i/>
                <w:iCs/>
              </w:rPr>
              <w:t xml:space="preserve">n </w:t>
            </w:r>
            <w:r>
              <w:rPr>
                <w:rFonts w:ascii="Book Antiqua" w:hAnsi="Book Antiqua"/>
                <w:bCs/>
              </w:rPr>
              <w:t>= 93)</w:t>
            </w:r>
          </w:p>
        </w:tc>
        <w:tc>
          <w:tcPr>
            <w:tcW w:w="1559" w:type="dxa"/>
          </w:tcPr>
          <w:p w14:paraId="3B0CC10A" w14:textId="77777777" w:rsidR="00345359" w:rsidRDefault="00F2428B" w:rsidP="00DE5CF3">
            <w:pPr>
              <w:spacing w:line="360" w:lineRule="auto"/>
              <w:jc w:val="both"/>
              <w:rPr>
                <w:rFonts w:ascii="Book Antiqua" w:hAnsi="Book Antiqua"/>
              </w:rPr>
            </w:pPr>
            <w:r>
              <w:rPr>
                <w:rFonts w:ascii="Book Antiqua" w:hAnsi="Book Antiqua"/>
                <w:bCs/>
              </w:rPr>
              <w:t>Up</w:t>
            </w:r>
          </w:p>
        </w:tc>
        <w:tc>
          <w:tcPr>
            <w:tcW w:w="2126" w:type="dxa"/>
          </w:tcPr>
          <w:p w14:paraId="73566FF3"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Pr>
          <w:p w14:paraId="5611BCE1" w14:textId="77777777" w:rsidR="00345359" w:rsidRDefault="00F2428B" w:rsidP="00DE5CF3">
            <w:pPr>
              <w:spacing w:line="360" w:lineRule="auto"/>
              <w:jc w:val="both"/>
              <w:rPr>
                <w:rFonts w:ascii="Book Antiqua" w:hAnsi="Book Antiqua"/>
              </w:rPr>
            </w:pPr>
            <w:r>
              <w:rPr>
                <w:rFonts w:ascii="Book Antiqua" w:hAnsi="Book Antiqua"/>
                <w:bCs/>
              </w:rPr>
              <w:t>Immunoblotting and ELISA</w:t>
            </w:r>
          </w:p>
        </w:tc>
        <w:tc>
          <w:tcPr>
            <w:tcW w:w="2693" w:type="dxa"/>
          </w:tcPr>
          <w:p w14:paraId="0187EA78" w14:textId="77777777" w:rsidR="00345359" w:rsidRDefault="00F2428B" w:rsidP="00DE5CF3">
            <w:pPr>
              <w:spacing w:line="360" w:lineRule="auto"/>
              <w:jc w:val="both"/>
              <w:rPr>
                <w:rFonts w:ascii="Book Antiqua" w:hAnsi="Book Antiqua"/>
              </w:rPr>
            </w:pPr>
            <w:r>
              <w:rPr>
                <w:rFonts w:ascii="Book Antiqua" w:hAnsi="Book Antiqua"/>
              </w:rPr>
              <w:t>Induces tumor angiogenesis</w:t>
            </w:r>
          </w:p>
        </w:tc>
        <w:tc>
          <w:tcPr>
            <w:tcW w:w="1418" w:type="dxa"/>
          </w:tcPr>
          <w:p w14:paraId="563AB231" w14:textId="77777777" w:rsidR="00345359" w:rsidRDefault="00F2428B" w:rsidP="00DE5CF3">
            <w:pPr>
              <w:spacing w:line="360" w:lineRule="auto"/>
              <w:jc w:val="both"/>
              <w:rPr>
                <w:rFonts w:ascii="Book Antiqua" w:hAnsi="Book Antiqua"/>
              </w:rPr>
            </w:pPr>
            <w:r>
              <w:rPr>
                <w:rFonts w:ascii="Book Antiqua" w:hAnsi="Book Antiqua"/>
                <w:bCs/>
              </w:rPr>
              <w:fldChar w:fldCharType="begin"/>
            </w:r>
            <w:r>
              <w:rPr>
                <w:rFonts w:ascii="Book Antiqua" w:hAnsi="Book Antiqua"/>
                <w:bCs/>
              </w:rPr>
              <w:instrText xml:space="preserve"> ADDIN NE.Ref.{BAE00D94-9DD9-419F-88EF-6BFC7F09F978}</w:instrText>
            </w:r>
            <w:r>
              <w:rPr>
                <w:rFonts w:ascii="Book Antiqua" w:hAnsi="Book Antiqua"/>
                <w:bCs/>
              </w:rPr>
              <w:fldChar w:fldCharType="separate"/>
            </w:r>
            <w:r>
              <w:rPr>
                <w:rFonts w:ascii="Book Antiqua" w:hAnsi="Book Antiqua"/>
                <w:color w:val="000000"/>
              </w:rPr>
              <w:t>[14]</w:t>
            </w:r>
            <w:r>
              <w:rPr>
                <w:rFonts w:ascii="Book Antiqua" w:hAnsi="Book Antiqua"/>
                <w:bCs/>
              </w:rPr>
              <w:fldChar w:fldCharType="end"/>
            </w:r>
          </w:p>
        </w:tc>
        <w:tc>
          <w:tcPr>
            <w:tcW w:w="1134" w:type="dxa"/>
            <w:gridSpan w:val="2"/>
          </w:tcPr>
          <w:p w14:paraId="24D2EF46" w14:textId="77777777" w:rsidR="00345359" w:rsidRDefault="00F2428B" w:rsidP="00DE5CF3">
            <w:pPr>
              <w:spacing w:line="360" w:lineRule="auto"/>
              <w:jc w:val="both"/>
              <w:rPr>
                <w:rFonts w:ascii="Book Antiqua" w:hAnsi="Book Antiqua"/>
                <w:bCs/>
              </w:rPr>
            </w:pPr>
            <w:r>
              <w:rPr>
                <w:rFonts w:ascii="Book Antiqua" w:hAnsi="Book Antiqua"/>
                <w:bCs/>
              </w:rPr>
              <w:t>Potential targets</w:t>
            </w:r>
          </w:p>
        </w:tc>
      </w:tr>
      <w:tr w:rsidR="00345359" w14:paraId="6E90F549" w14:textId="77777777">
        <w:trPr>
          <w:gridAfter w:val="1"/>
          <w:wAfter w:w="8" w:type="dxa"/>
          <w:jc w:val="center"/>
        </w:trPr>
        <w:tc>
          <w:tcPr>
            <w:tcW w:w="13467" w:type="dxa"/>
            <w:gridSpan w:val="7"/>
          </w:tcPr>
          <w:p w14:paraId="5CAF4034" w14:textId="77777777" w:rsidR="00345359" w:rsidRDefault="00F2428B" w:rsidP="00DE5CF3">
            <w:pPr>
              <w:spacing w:line="360" w:lineRule="auto"/>
              <w:jc w:val="both"/>
              <w:rPr>
                <w:rFonts w:ascii="Book Antiqua" w:hAnsi="Book Antiqua"/>
              </w:rPr>
            </w:pPr>
            <w:r>
              <w:rPr>
                <w:rFonts w:ascii="Book Antiqua" w:hAnsi="Book Antiqua"/>
                <w:b/>
                <w:bCs/>
              </w:rPr>
              <w:t>mRNAs</w:t>
            </w:r>
          </w:p>
        </w:tc>
        <w:tc>
          <w:tcPr>
            <w:tcW w:w="1134" w:type="dxa"/>
            <w:gridSpan w:val="2"/>
          </w:tcPr>
          <w:p w14:paraId="4A3F0433" w14:textId="77777777" w:rsidR="00345359" w:rsidRDefault="00345359" w:rsidP="00DE5CF3">
            <w:pPr>
              <w:spacing w:line="360" w:lineRule="auto"/>
              <w:jc w:val="both"/>
              <w:rPr>
                <w:rFonts w:ascii="Book Antiqua" w:hAnsi="Book Antiqua"/>
                <w:b/>
                <w:bCs/>
              </w:rPr>
            </w:pPr>
          </w:p>
        </w:tc>
      </w:tr>
      <w:tr w:rsidR="00345359" w14:paraId="217AF072" w14:textId="77777777">
        <w:trPr>
          <w:gridAfter w:val="1"/>
          <w:wAfter w:w="8" w:type="dxa"/>
          <w:jc w:val="center"/>
        </w:trPr>
        <w:tc>
          <w:tcPr>
            <w:tcW w:w="2628" w:type="dxa"/>
          </w:tcPr>
          <w:p w14:paraId="4A1EECC7" w14:textId="77777777" w:rsidR="00345359" w:rsidRDefault="00F2428B" w:rsidP="00DE5CF3">
            <w:pPr>
              <w:spacing w:line="360" w:lineRule="auto"/>
              <w:jc w:val="both"/>
              <w:rPr>
                <w:rFonts w:ascii="Book Antiqua" w:hAnsi="Book Antiqua"/>
                <w:color w:val="212121"/>
                <w:shd w:val="clear" w:color="auto" w:fill="FFFFFF"/>
              </w:rPr>
            </w:pPr>
            <w:r>
              <w:rPr>
                <w:rFonts w:ascii="Book Antiqua" w:hAnsi="Book Antiqua"/>
              </w:rPr>
              <w:t>hnRNPH1</w:t>
            </w:r>
          </w:p>
        </w:tc>
        <w:tc>
          <w:tcPr>
            <w:tcW w:w="1200" w:type="dxa"/>
          </w:tcPr>
          <w:p w14:paraId="1F6E607E"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223)</w:t>
            </w:r>
          </w:p>
        </w:tc>
        <w:tc>
          <w:tcPr>
            <w:tcW w:w="1559" w:type="dxa"/>
          </w:tcPr>
          <w:p w14:paraId="68787F36"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Pr>
          <w:p w14:paraId="71B538B8" w14:textId="77777777" w:rsidR="00345359" w:rsidRDefault="00F2428B" w:rsidP="00DE5CF3">
            <w:pPr>
              <w:spacing w:line="360" w:lineRule="auto"/>
              <w:jc w:val="both"/>
              <w:rPr>
                <w:rFonts w:ascii="Book Antiqua" w:hAnsi="Book Antiqua"/>
              </w:rPr>
            </w:pPr>
            <w:r>
              <w:rPr>
                <w:rFonts w:ascii="Book Antiqua" w:hAnsi="Book Antiqua"/>
              </w:rPr>
              <w:t>Total exosome isolation reagent (Thermo Fisher Scientific Co.)</w:t>
            </w:r>
          </w:p>
        </w:tc>
        <w:tc>
          <w:tcPr>
            <w:tcW w:w="1843" w:type="dxa"/>
          </w:tcPr>
          <w:p w14:paraId="504DDF95"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Pr>
          <w:p w14:paraId="568730F8" w14:textId="2890C535" w:rsidR="00345359" w:rsidRDefault="00F2428B" w:rsidP="00DE5CF3">
            <w:pPr>
              <w:spacing w:line="360" w:lineRule="auto"/>
              <w:jc w:val="both"/>
              <w:rPr>
                <w:rFonts w:ascii="Book Antiqua" w:hAnsi="Book Antiqua"/>
              </w:rPr>
            </w:pPr>
            <w:r>
              <w:rPr>
                <w:rFonts w:ascii="Book Antiqua" w:hAnsi="Book Antiqua"/>
              </w:rPr>
              <w:t>Associated with the Child–Pugh classification, portal vein tumor emboli, lymph node metastasis, TNM stage, and OS</w:t>
            </w:r>
          </w:p>
        </w:tc>
        <w:tc>
          <w:tcPr>
            <w:tcW w:w="1418" w:type="dxa"/>
          </w:tcPr>
          <w:p w14:paraId="1B6E6BC5"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NE.Ref.{8C28EC93-1049-4478-804B-B8A866B31661}</w:instrText>
            </w:r>
            <w:r>
              <w:rPr>
                <w:rFonts w:ascii="Book Antiqua" w:hAnsi="Book Antiqua"/>
              </w:rPr>
              <w:fldChar w:fldCharType="separate"/>
            </w:r>
            <w:r>
              <w:rPr>
                <w:rFonts w:ascii="Book Antiqua" w:hAnsi="Book Antiqua"/>
                <w:color w:val="000000"/>
              </w:rPr>
              <w:t>[15]</w:t>
            </w:r>
            <w:r>
              <w:rPr>
                <w:rFonts w:ascii="Book Antiqua" w:hAnsi="Book Antiqua"/>
              </w:rPr>
              <w:fldChar w:fldCharType="end"/>
            </w:r>
          </w:p>
        </w:tc>
        <w:tc>
          <w:tcPr>
            <w:tcW w:w="1134" w:type="dxa"/>
            <w:gridSpan w:val="2"/>
          </w:tcPr>
          <w:p w14:paraId="76291797" w14:textId="77777777" w:rsidR="00345359" w:rsidRDefault="00345359" w:rsidP="00DE5CF3">
            <w:pPr>
              <w:spacing w:line="360" w:lineRule="auto"/>
              <w:jc w:val="both"/>
              <w:rPr>
                <w:rFonts w:ascii="Book Antiqua" w:hAnsi="Book Antiqua"/>
              </w:rPr>
            </w:pPr>
          </w:p>
        </w:tc>
      </w:tr>
      <w:tr w:rsidR="00345359" w14:paraId="2548A156" w14:textId="77777777">
        <w:trPr>
          <w:gridAfter w:val="1"/>
          <w:wAfter w:w="8" w:type="dxa"/>
          <w:jc w:val="center"/>
        </w:trPr>
        <w:tc>
          <w:tcPr>
            <w:tcW w:w="2628" w:type="dxa"/>
          </w:tcPr>
          <w:p w14:paraId="0467112C" w14:textId="77777777" w:rsidR="00345359" w:rsidRDefault="00F2428B" w:rsidP="00DE5CF3">
            <w:pPr>
              <w:spacing w:line="360" w:lineRule="auto"/>
              <w:jc w:val="both"/>
              <w:rPr>
                <w:rFonts w:ascii="Book Antiqua" w:hAnsi="Book Antiqua"/>
              </w:rPr>
            </w:pPr>
            <w:r>
              <w:rPr>
                <w:rFonts w:ascii="Book Antiqua" w:hAnsi="Book Antiqua"/>
                <w:color w:val="212121"/>
                <w:shd w:val="clear" w:color="auto" w:fill="FFFFFF"/>
              </w:rPr>
              <w:t>LDH-C4</w:t>
            </w:r>
          </w:p>
        </w:tc>
        <w:tc>
          <w:tcPr>
            <w:tcW w:w="1200" w:type="dxa"/>
          </w:tcPr>
          <w:p w14:paraId="010A6A9A"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212)</w:t>
            </w:r>
          </w:p>
        </w:tc>
        <w:tc>
          <w:tcPr>
            <w:tcW w:w="1559" w:type="dxa"/>
          </w:tcPr>
          <w:p w14:paraId="07A85078"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Pr>
          <w:p w14:paraId="5F23B9C0" w14:textId="77777777" w:rsidR="00345359" w:rsidRPr="00DE5621" w:rsidRDefault="00F2428B" w:rsidP="00DE5CF3">
            <w:pPr>
              <w:spacing w:line="360" w:lineRule="auto"/>
              <w:jc w:val="both"/>
              <w:rPr>
                <w:rFonts w:ascii="Book Antiqua" w:hAnsi="Book Antiqua"/>
                <w:lang w:val="pt-BR"/>
              </w:rPr>
            </w:pPr>
            <w:r w:rsidRPr="00DE5621">
              <w:rPr>
                <w:rFonts w:ascii="Book Antiqua" w:hAnsi="Book Antiqua"/>
                <w:lang w:val="pt-BR"/>
              </w:rPr>
              <w:t>exoRNeasy Serum/Plasma Midi Kit (Qiagen)</w:t>
            </w:r>
          </w:p>
        </w:tc>
        <w:tc>
          <w:tcPr>
            <w:tcW w:w="1843" w:type="dxa"/>
          </w:tcPr>
          <w:p w14:paraId="7899DBE4"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Pr>
          <w:p w14:paraId="4195B9F5" w14:textId="77777777" w:rsidR="00345359" w:rsidRDefault="00F2428B" w:rsidP="00DE5CF3">
            <w:pPr>
              <w:spacing w:line="360" w:lineRule="auto"/>
              <w:jc w:val="both"/>
              <w:rPr>
                <w:rFonts w:ascii="Book Antiqua" w:hAnsi="Book Antiqua"/>
              </w:rPr>
            </w:pPr>
            <w:r>
              <w:rPr>
                <w:rFonts w:ascii="Book Antiqua" w:hAnsi="Book Antiqua"/>
              </w:rPr>
              <w:t>Related to treatments and recurrence prediction of HCC patients</w:t>
            </w:r>
          </w:p>
        </w:tc>
        <w:tc>
          <w:tcPr>
            <w:tcW w:w="1418" w:type="dxa"/>
          </w:tcPr>
          <w:p w14:paraId="280BB6DC"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NE.Ref.{17D72C78-86ED-4886-9262-6816B311867E}</w:instrText>
            </w:r>
            <w:r>
              <w:rPr>
                <w:rFonts w:ascii="Book Antiqua" w:hAnsi="Book Antiqua"/>
              </w:rPr>
              <w:fldChar w:fldCharType="separate"/>
            </w:r>
            <w:r>
              <w:rPr>
                <w:rFonts w:ascii="Book Antiqua" w:hAnsi="Book Antiqua"/>
                <w:color w:val="000000"/>
              </w:rPr>
              <w:t>[16]</w:t>
            </w:r>
            <w:r>
              <w:rPr>
                <w:rFonts w:ascii="Book Antiqua" w:hAnsi="Book Antiqua"/>
              </w:rPr>
              <w:fldChar w:fldCharType="end"/>
            </w:r>
          </w:p>
        </w:tc>
        <w:tc>
          <w:tcPr>
            <w:tcW w:w="1134" w:type="dxa"/>
            <w:gridSpan w:val="2"/>
          </w:tcPr>
          <w:p w14:paraId="6472DB01" w14:textId="77777777" w:rsidR="00345359" w:rsidRDefault="00345359" w:rsidP="00DE5CF3">
            <w:pPr>
              <w:spacing w:line="360" w:lineRule="auto"/>
              <w:jc w:val="both"/>
              <w:rPr>
                <w:rFonts w:ascii="Book Antiqua" w:hAnsi="Book Antiqua"/>
              </w:rPr>
            </w:pPr>
          </w:p>
        </w:tc>
      </w:tr>
      <w:tr w:rsidR="00345359" w14:paraId="567878C2" w14:textId="77777777" w:rsidTr="00DE5CF3">
        <w:trPr>
          <w:gridAfter w:val="1"/>
          <w:wAfter w:w="8" w:type="dxa"/>
          <w:jc w:val="center"/>
        </w:trPr>
        <w:tc>
          <w:tcPr>
            <w:tcW w:w="13467" w:type="dxa"/>
            <w:gridSpan w:val="7"/>
            <w:tcBorders>
              <w:bottom w:val="nil"/>
            </w:tcBorders>
          </w:tcPr>
          <w:p w14:paraId="6E623043" w14:textId="77777777" w:rsidR="00345359" w:rsidRDefault="00F2428B" w:rsidP="00DE5CF3">
            <w:pPr>
              <w:spacing w:line="360" w:lineRule="auto"/>
              <w:jc w:val="both"/>
              <w:rPr>
                <w:rFonts w:ascii="Book Antiqua" w:hAnsi="Book Antiqua"/>
              </w:rPr>
            </w:pPr>
            <w:r>
              <w:rPr>
                <w:rFonts w:ascii="Book Antiqua" w:hAnsi="Book Antiqua"/>
                <w:b/>
                <w:bCs/>
              </w:rPr>
              <w:t>miRNAs</w:t>
            </w:r>
          </w:p>
        </w:tc>
        <w:tc>
          <w:tcPr>
            <w:tcW w:w="1134" w:type="dxa"/>
            <w:gridSpan w:val="2"/>
            <w:tcBorders>
              <w:bottom w:val="nil"/>
            </w:tcBorders>
          </w:tcPr>
          <w:p w14:paraId="47E27A3E" w14:textId="77777777" w:rsidR="00345359" w:rsidRDefault="00345359" w:rsidP="00DE5CF3">
            <w:pPr>
              <w:spacing w:line="360" w:lineRule="auto"/>
              <w:jc w:val="both"/>
              <w:rPr>
                <w:rFonts w:ascii="Book Antiqua" w:hAnsi="Book Antiqua"/>
                <w:b/>
                <w:bCs/>
              </w:rPr>
            </w:pPr>
          </w:p>
        </w:tc>
      </w:tr>
      <w:tr w:rsidR="00345359" w14:paraId="5CA07252" w14:textId="77777777" w:rsidTr="00DE5CF3">
        <w:trPr>
          <w:gridAfter w:val="1"/>
          <w:wAfter w:w="8" w:type="dxa"/>
          <w:jc w:val="center"/>
        </w:trPr>
        <w:tc>
          <w:tcPr>
            <w:tcW w:w="2628" w:type="dxa"/>
            <w:tcBorders>
              <w:top w:val="nil"/>
              <w:bottom w:val="nil"/>
            </w:tcBorders>
          </w:tcPr>
          <w:p w14:paraId="66BD9B51" w14:textId="77777777" w:rsidR="00345359" w:rsidRDefault="00F2428B" w:rsidP="00DE5CF3">
            <w:pPr>
              <w:autoSpaceDE w:val="0"/>
              <w:autoSpaceDN w:val="0"/>
              <w:adjustRightInd w:val="0"/>
              <w:spacing w:line="360" w:lineRule="auto"/>
              <w:jc w:val="both"/>
              <w:rPr>
                <w:rFonts w:ascii="Book Antiqua" w:hAnsi="Book Antiqua"/>
              </w:rPr>
            </w:pPr>
            <w:r>
              <w:rPr>
                <w:rFonts w:ascii="Book Antiqua" w:hAnsi="Book Antiqua"/>
              </w:rPr>
              <w:t>miR-10b-5p</w:t>
            </w:r>
          </w:p>
        </w:tc>
        <w:tc>
          <w:tcPr>
            <w:tcW w:w="1200" w:type="dxa"/>
            <w:tcBorders>
              <w:top w:val="nil"/>
              <w:bottom w:val="nil"/>
            </w:tcBorders>
          </w:tcPr>
          <w:p w14:paraId="12FC6166"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w:t>
            </w:r>
            <w:r>
              <w:rPr>
                <w:rFonts w:ascii="Book Antiqua" w:hAnsi="Book Antiqua"/>
              </w:rPr>
              <w:lastRenderedPageBreak/>
              <w:t>= 37)</w:t>
            </w:r>
          </w:p>
        </w:tc>
        <w:tc>
          <w:tcPr>
            <w:tcW w:w="1559" w:type="dxa"/>
            <w:tcBorders>
              <w:top w:val="nil"/>
              <w:bottom w:val="nil"/>
            </w:tcBorders>
          </w:tcPr>
          <w:p w14:paraId="773139E7" w14:textId="77777777" w:rsidR="00345359" w:rsidRDefault="00F2428B" w:rsidP="00DE5CF3">
            <w:pPr>
              <w:spacing w:line="360" w:lineRule="auto"/>
              <w:jc w:val="both"/>
              <w:rPr>
                <w:rFonts w:ascii="Book Antiqua" w:hAnsi="Book Antiqua"/>
              </w:rPr>
            </w:pPr>
            <w:r>
              <w:rPr>
                <w:rFonts w:ascii="Book Antiqua" w:hAnsi="Book Antiqua"/>
              </w:rPr>
              <w:lastRenderedPageBreak/>
              <w:t>Up</w:t>
            </w:r>
          </w:p>
        </w:tc>
        <w:tc>
          <w:tcPr>
            <w:tcW w:w="2126" w:type="dxa"/>
            <w:tcBorders>
              <w:top w:val="nil"/>
              <w:bottom w:val="nil"/>
            </w:tcBorders>
          </w:tcPr>
          <w:p w14:paraId="3687476F" w14:textId="77777777" w:rsidR="00345359" w:rsidRDefault="00F2428B" w:rsidP="00DE5CF3">
            <w:pPr>
              <w:spacing w:line="360" w:lineRule="auto"/>
              <w:jc w:val="both"/>
              <w:rPr>
                <w:rFonts w:ascii="Book Antiqua" w:hAnsi="Book Antiqua"/>
              </w:rPr>
            </w:pPr>
            <w:r>
              <w:rPr>
                <w:rFonts w:ascii="Book Antiqua" w:hAnsi="Book Antiqua"/>
              </w:rPr>
              <w:t>Ultracentrifugati</w:t>
            </w:r>
            <w:r>
              <w:rPr>
                <w:rFonts w:ascii="Book Antiqua" w:hAnsi="Book Antiqua"/>
              </w:rPr>
              <w:lastRenderedPageBreak/>
              <w:t>on</w:t>
            </w:r>
          </w:p>
        </w:tc>
        <w:tc>
          <w:tcPr>
            <w:tcW w:w="1843" w:type="dxa"/>
            <w:tcBorders>
              <w:top w:val="nil"/>
              <w:bottom w:val="nil"/>
            </w:tcBorders>
          </w:tcPr>
          <w:p w14:paraId="7ECC322E" w14:textId="77777777" w:rsidR="00345359" w:rsidRDefault="00F2428B" w:rsidP="00DE5CF3">
            <w:pPr>
              <w:spacing w:line="360" w:lineRule="auto"/>
              <w:jc w:val="both"/>
              <w:rPr>
                <w:rFonts w:ascii="Book Antiqua" w:hAnsi="Book Antiqua"/>
                <w:bCs/>
              </w:rPr>
            </w:pPr>
            <w:r>
              <w:rPr>
                <w:rFonts w:ascii="Book Antiqua" w:hAnsi="Book Antiqua"/>
              </w:rPr>
              <w:lastRenderedPageBreak/>
              <w:t>qRT-PCR</w:t>
            </w:r>
          </w:p>
        </w:tc>
        <w:tc>
          <w:tcPr>
            <w:tcW w:w="2693" w:type="dxa"/>
            <w:tcBorders>
              <w:top w:val="nil"/>
              <w:bottom w:val="nil"/>
            </w:tcBorders>
          </w:tcPr>
          <w:p w14:paraId="7AAE0C23" w14:textId="77777777" w:rsidR="00345359" w:rsidRDefault="00F2428B" w:rsidP="00DE5CF3">
            <w:pPr>
              <w:spacing w:line="360" w:lineRule="auto"/>
              <w:jc w:val="both"/>
              <w:rPr>
                <w:rFonts w:ascii="Book Antiqua" w:hAnsi="Book Antiqua"/>
              </w:rPr>
            </w:pPr>
            <w:r>
              <w:rPr>
                <w:rFonts w:ascii="Book Antiqua" w:hAnsi="Book Antiqua"/>
              </w:rPr>
              <w:t xml:space="preserve">Respectively, </w:t>
            </w:r>
            <w:r>
              <w:rPr>
                <w:rFonts w:ascii="Book Antiqua" w:hAnsi="Book Antiqua"/>
              </w:rPr>
              <w:lastRenderedPageBreak/>
              <w:t>associated with early diagnosis and prognosis of HCC</w:t>
            </w:r>
          </w:p>
        </w:tc>
        <w:tc>
          <w:tcPr>
            <w:tcW w:w="1418" w:type="dxa"/>
            <w:tcBorders>
              <w:top w:val="nil"/>
              <w:bottom w:val="nil"/>
            </w:tcBorders>
          </w:tcPr>
          <w:p w14:paraId="02149D9E" w14:textId="77777777" w:rsidR="00345359" w:rsidRDefault="00F2428B" w:rsidP="00DE5CF3">
            <w:pPr>
              <w:spacing w:line="360" w:lineRule="auto"/>
              <w:jc w:val="both"/>
              <w:rPr>
                <w:rFonts w:ascii="Book Antiqua" w:hAnsi="Book Antiqua"/>
              </w:rPr>
            </w:pPr>
            <w:r>
              <w:rPr>
                <w:rFonts w:ascii="Book Antiqua" w:hAnsi="Book Antiqua"/>
              </w:rPr>
              <w:lastRenderedPageBreak/>
              <w:fldChar w:fldCharType="begin"/>
            </w:r>
            <w:r>
              <w:rPr>
                <w:rFonts w:ascii="Book Antiqua" w:hAnsi="Book Antiqua"/>
              </w:rPr>
              <w:instrText xml:space="preserve"> ADDIN NE.Ref.{3CC959F6-0979-463F-AE90-B0C48389C6B3}</w:instrText>
            </w:r>
            <w:r>
              <w:rPr>
                <w:rFonts w:ascii="Book Antiqua" w:hAnsi="Book Antiqua"/>
              </w:rPr>
              <w:fldChar w:fldCharType="separate"/>
            </w:r>
            <w:r>
              <w:rPr>
                <w:rFonts w:ascii="Book Antiqua" w:hAnsi="Book Antiqua"/>
                <w:color w:val="000000"/>
              </w:rPr>
              <w:t>[17]</w:t>
            </w:r>
            <w:r>
              <w:rPr>
                <w:rFonts w:ascii="Book Antiqua" w:hAnsi="Book Antiqua"/>
              </w:rPr>
              <w:fldChar w:fldCharType="end"/>
            </w:r>
          </w:p>
        </w:tc>
        <w:tc>
          <w:tcPr>
            <w:tcW w:w="1134" w:type="dxa"/>
            <w:gridSpan w:val="2"/>
            <w:tcBorders>
              <w:top w:val="nil"/>
              <w:bottom w:val="nil"/>
            </w:tcBorders>
          </w:tcPr>
          <w:p w14:paraId="6BEF7676" w14:textId="77777777" w:rsidR="00345359" w:rsidRDefault="00345359" w:rsidP="00DE5CF3">
            <w:pPr>
              <w:spacing w:line="360" w:lineRule="auto"/>
              <w:jc w:val="both"/>
              <w:rPr>
                <w:rFonts w:ascii="Book Antiqua" w:hAnsi="Book Antiqua"/>
              </w:rPr>
            </w:pPr>
          </w:p>
        </w:tc>
      </w:tr>
      <w:tr w:rsidR="00345359" w14:paraId="271187AE" w14:textId="77777777" w:rsidTr="00DE5CF3">
        <w:trPr>
          <w:gridAfter w:val="1"/>
          <w:wAfter w:w="8" w:type="dxa"/>
          <w:jc w:val="center"/>
        </w:trPr>
        <w:tc>
          <w:tcPr>
            <w:tcW w:w="2628" w:type="dxa"/>
            <w:tcBorders>
              <w:top w:val="nil"/>
            </w:tcBorders>
          </w:tcPr>
          <w:p w14:paraId="124EA276" w14:textId="77777777" w:rsidR="00345359" w:rsidRDefault="00F2428B" w:rsidP="00DE5CF3">
            <w:pPr>
              <w:spacing w:line="360" w:lineRule="auto"/>
              <w:jc w:val="both"/>
              <w:rPr>
                <w:rFonts w:ascii="Book Antiqua" w:hAnsi="Book Antiqua"/>
              </w:rPr>
            </w:pPr>
            <w:r>
              <w:rPr>
                <w:rFonts w:ascii="Book Antiqua" w:hAnsi="Book Antiqua"/>
              </w:rPr>
              <w:lastRenderedPageBreak/>
              <w:t>miR-1247-3p</w:t>
            </w:r>
          </w:p>
        </w:tc>
        <w:tc>
          <w:tcPr>
            <w:tcW w:w="1200" w:type="dxa"/>
            <w:tcBorders>
              <w:top w:val="nil"/>
            </w:tcBorders>
          </w:tcPr>
          <w:p w14:paraId="6DBB4734" w14:textId="77777777" w:rsidR="00345359" w:rsidRDefault="00F2428B" w:rsidP="00DE5CF3">
            <w:pPr>
              <w:spacing w:line="360" w:lineRule="auto"/>
              <w:jc w:val="both"/>
              <w:rPr>
                <w:rFonts w:ascii="Book Antiqua" w:hAnsi="Book Antiqua"/>
              </w:rPr>
            </w:pPr>
            <w:r>
              <w:rPr>
                <w:rFonts w:ascii="Book Antiqua" w:hAnsi="Book Antiqua"/>
              </w:rPr>
              <w:t>Serum</w:t>
            </w:r>
            <w:r>
              <w:rPr>
                <w:rFonts w:ascii="Book Antiqua" w:hAnsi="Book Antiqua" w:hint="eastAsia"/>
                <w:lang w:eastAsia="zh-CN"/>
              </w:rPr>
              <w:t xml:space="preserve"> </w:t>
            </w:r>
            <w:r>
              <w:rPr>
                <w:rFonts w:ascii="Book Antiqua" w:hAnsi="Book Antiqua"/>
              </w:rPr>
              <w:t>(</w:t>
            </w:r>
            <w:r>
              <w:rPr>
                <w:rFonts w:ascii="Book Antiqua" w:hAnsi="Book Antiqua"/>
                <w:i/>
                <w:iCs/>
              </w:rPr>
              <w:t>n</w:t>
            </w:r>
            <w:r>
              <w:rPr>
                <w:rFonts w:ascii="Book Antiqua" w:hAnsi="Book Antiqua"/>
              </w:rPr>
              <w:t xml:space="preserve"> = 135)</w:t>
            </w:r>
          </w:p>
        </w:tc>
        <w:tc>
          <w:tcPr>
            <w:tcW w:w="1559" w:type="dxa"/>
            <w:tcBorders>
              <w:top w:val="nil"/>
            </w:tcBorders>
          </w:tcPr>
          <w:p w14:paraId="44A79AE3"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Borders>
              <w:top w:val="nil"/>
            </w:tcBorders>
          </w:tcPr>
          <w:p w14:paraId="6CEDE030" w14:textId="77777777" w:rsidR="00345359" w:rsidRDefault="00F2428B" w:rsidP="00DE5CF3">
            <w:pPr>
              <w:spacing w:line="360" w:lineRule="auto"/>
              <w:jc w:val="both"/>
              <w:rPr>
                <w:rFonts w:ascii="Book Antiqua" w:hAnsi="Book Antiqua"/>
              </w:rPr>
            </w:pPr>
            <w:r>
              <w:rPr>
                <w:rFonts w:ascii="Book Antiqua" w:hAnsi="Book Antiqua"/>
              </w:rPr>
              <w:t>Ultracentrifugation</w:t>
            </w:r>
          </w:p>
        </w:tc>
        <w:tc>
          <w:tcPr>
            <w:tcW w:w="1843" w:type="dxa"/>
            <w:tcBorders>
              <w:top w:val="nil"/>
            </w:tcBorders>
          </w:tcPr>
          <w:p w14:paraId="7CBE7696"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693" w:type="dxa"/>
            <w:tcBorders>
              <w:top w:val="nil"/>
            </w:tcBorders>
          </w:tcPr>
          <w:p w14:paraId="31D86116" w14:textId="77777777" w:rsidR="00345359" w:rsidRDefault="00F2428B" w:rsidP="00DE5CF3">
            <w:pPr>
              <w:spacing w:line="360" w:lineRule="auto"/>
              <w:jc w:val="both"/>
              <w:rPr>
                <w:rFonts w:ascii="Book Antiqua" w:hAnsi="Book Antiqua"/>
              </w:rPr>
            </w:pPr>
            <w:r>
              <w:rPr>
                <w:rFonts w:ascii="Book Antiqua" w:hAnsi="Book Antiqua"/>
              </w:rPr>
              <w:t>Shows a positive correlation with lung metastasis in HCC patients</w:t>
            </w:r>
          </w:p>
        </w:tc>
        <w:tc>
          <w:tcPr>
            <w:tcW w:w="1418" w:type="dxa"/>
            <w:tcBorders>
              <w:top w:val="nil"/>
            </w:tcBorders>
          </w:tcPr>
          <w:p w14:paraId="551167ED"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NE.Ref.{B06B7653-08C4-49A1-B44C-5F4E937C8EE5}</w:instrText>
            </w:r>
            <w:r>
              <w:rPr>
                <w:rFonts w:ascii="Book Antiqua" w:hAnsi="Book Antiqua"/>
              </w:rPr>
              <w:fldChar w:fldCharType="separate"/>
            </w:r>
            <w:r>
              <w:rPr>
                <w:rFonts w:ascii="Book Antiqua" w:hAnsi="Book Antiqua"/>
                <w:color w:val="000000"/>
              </w:rPr>
              <w:t>[18]</w:t>
            </w:r>
            <w:r>
              <w:rPr>
                <w:rFonts w:ascii="Book Antiqua" w:hAnsi="Book Antiqua"/>
              </w:rPr>
              <w:fldChar w:fldCharType="end"/>
            </w:r>
          </w:p>
        </w:tc>
        <w:tc>
          <w:tcPr>
            <w:tcW w:w="1134" w:type="dxa"/>
            <w:gridSpan w:val="2"/>
            <w:tcBorders>
              <w:top w:val="nil"/>
            </w:tcBorders>
          </w:tcPr>
          <w:p w14:paraId="17CCCE42" w14:textId="77777777" w:rsidR="00345359" w:rsidRDefault="00F2428B" w:rsidP="00DE5CF3">
            <w:pPr>
              <w:spacing w:line="360" w:lineRule="auto"/>
              <w:jc w:val="both"/>
              <w:rPr>
                <w:rFonts w:ascii="Book Antiqua" w:hAnsi="Book Antiqua"/>
              </w:rPr>
            </w:pPr>
            <w:r>
              <w:rPr>
                <w:rFonts w:ascii="Book Antiqua" w:hAnsi="Book Antiqua"/>
              </w:rPr>
              <w:t>Potential targets</w:t>
            </w:r>
          </w:p>
        </w:tc>
      </w:tr>
      <w:tr w:rsidR="00345359" w14:paraId="401B34B6" w14:textId="77777777">
        <w:trPr>
          <w:gridAfter w:val="1"/>
          <w:wAfter w:w="8" w:type="dxa"/>
          <w:jc w:val="center"/>
        </w:trPr>
        <w:tc>
          <w:tcPr>
            <w:tcW w:w="2628" w:type="dxa"/>
          </w:tcPr>
          <w:p w14:paraId="668EDF8C" w14:textId="77777777" w:rsidR="00345359" w:rsidRDefault="00F2428B" w:rsidP="00DE5CF3">
            <w:pPr>
              <w:spacing w:line="360" w:lineRule="auto"/>
              <w:jc w:val="both"/>
              <w:rPr>
                <w:rFonts w:ascii="Book Antiqua" w:hAnsi="Book Antiqua"/>
              </w:rPr>
            </w:pPr>
            <w:r>
              <w:rPr>
                <w:rFonts w:ascii="Book Antiqua" w:hAnsi="Book Antiqua"/>
              </w:rPr>
              <w:t>miR-125b</w:t>
            </w:r>
          </w:p>
        </w:tc>
        <w:tc>
          <w:tcPr>
            <w:tcW w:w="1200" w:type="dxa"/>
          </w:tcPr>
          <w:p w14:paraId="1222E6B0"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218)</w:t>
            </w:r>
          </w:p>
        </w:tc>
        <w:tc>
          <w:tcPr>
            <w:tcW w:w="1559" w:type="dxa"/>
          </w:tcPr>
          <w:p w14:paraId="5FF8A5D5"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Pr>
          <w:p w14:paraId="60FEC98C"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Pr>
          <w:p w14:paraId="2986F2A7"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Pr>
          <w:p w14:paraId="3917AEA2" w14:textId="77777777" w:rsidR="00345359" w:rsidRDefault="00F2428B" w:rsidP="00DE5CF3">
            <w:pPr>
              <w:spacing w:line="360" w:lineRule="auto"/>
              <w:jc w:val="both"/>
              <w:rPr>
                <w:rFonts w:ascii="Book Antiqua" w:hAnsi="Book Antiqua"/>
              </w:rPr>
            </w:pPr>
            <w:r>
              <w:rPr>
                <w:rFonts w:ascii="Book Antiqua" w:hAnsi="Book Antiqua"/>
              </w:rPr>
              <w:t>Discriminate HCC patients with a high risk of recurrence and poor prognosis</w:t>
            </w:r>
          </w:p>
        </w:tc>
        <w:tc>
          <w:tcPr>
            <w:tcW w:w="1418" w:type="dxa"/>
          </w:tcPr>
          <w:p w14:paraId="5C935F02"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NE.Ref.{B9B8439F-DA4A-44AC-9185-A0B40E11B734}</w:instrText>
            </w:r>
            <w:r>
              <w:rPr>
                <w:rFonts w:ascii="Book Antiqua" w:hAnsi="Book Antiqua"/>
              </w:rPr>
              <w:fldChar w:fldCharType="separate"/>
            </w:r>
            <w:r>
              <w:rPr>
                <w:rFonts w:ascii="Book Antiqua" w:hAnsi="Book Antiqua"/>
                <w:color w:val="000000"/>
              </w:rPr>
              <w:t>[19]</w:t>
            </w:r>
            <w:r>
              <w:rPr>
                <w:rFonts w:ascii="Book Antiqua" w:hAnsi="Book Antiqua"/>
              </w:rPr>
              <w:fldChar w:fldCharType="end"/>
            </w:r>
          </w:p>
        </w:tc>
        <w:tc>
          <w:tcPr>
            <w:tcW w:w="1134" w:type="dxa"/>
            <w:gridSpan w:val="2"/>
          </w:tcPr>
          <w:p w14:paraId="1CB0A79F" w14:textId="77777777" w:rsidR="00345359" w:rsidRDefault="00345359" w:rsidP="00DE5CF3">
            <w:pPr>
              <w:spacing w:line="360" w:lineRule="auto"/>
              <w:jc w:val="both"/>
              <w:rPr>
                <w:rFonts w:ascii="Book Antiqua" w:hAnsi="Book Antiqua"/>
              </w:rPr>
            </w:pPr>
          </w:p>
        </w:tc>
      </w:tr>
      <w:tr w:rsidR="00345359" w14:paraId="2217F076" w14:textId="77777777" w:rsidTr="00DE5CF3">
        <w:trPr>
          <w:gridAfter w:val="1"/>
          <w:wAfter w:w="8" w:type="dxa"/>
          <w:jc w:val="center"/>
        </w:trPr>
        <w:tc>
          <w:tcPr>
            <w:tcW w:w="2628" w:type="dxa"/>
            <w:tcBorders>
              <w:bottom w:val="nil"/>
            </w:tcBorders>
          </w:tcPr>
          <w:p w14:paraId="6EC1FB90" w14:textId="77777777" w:rsidR="00345359" w:rsidRDefault="00F2428B" w:rsidP="00DE5CF3">
            <w:pPr>
              <w:spacing w:line="360" w:lineRule="auto"/>
              <w:jc w:val="both"/>
              <w:rPr>
                <w:rFonts w:ascii="Book Antiqua" w:hAnsi="Book Antiqua"/>
              </w:rPr>
            </w:pPr>
            <w:r>
              <w:rPr>
                <w:rFonts w:ascii="Book Antiqua" w:hAnsi="Book Antiqua"/>
              </w:rPr>
              <w:t>miR-182</w:t>
            </w:r>
          </w:p>
        </w:tc>
        <w:tc>
          <w:tcPr>
            <w:tcW w:w="1200" w:type="dxa"/>
            <w:tcBorders>
              <w:bottom w:val="nil"/>
            </w:tcBorders>
          </w:tcPr>
          <w:p w14:paraId="22DCAE2A" w14:textId="77777777" w:rsidR="00345359" w:rsidRDefault="00F2428B" w:rsidP="00DE5CF3">
            <w:pPr>
              <w:spacing w:line="360" w:lineRule="auto"/>
              <w:jc w:val="both"/>
              <w:rPr>
                <w:rFonts w:ascii="Book Antiqua" w:hAnsi="Book Antiqua"/>
              </w:rPr>
            </w:pPr>
            <w:r>
              <w:rPr>
                <w:rFonts w:ascii="Book Antiqua" w:hAnsi="Book Antiqua"/>
              </w:rPr>
              <w:t>Serum and ascitic fluid</w:t>
            </w:r>
          </w:p>
        </w:tc>
        <w:tc>
          <w:tcPr>
            <w:tcW w:w="1559" w:type="dxa"/>
            <w:tcBorders>
              <w:bottom w:val="nil"/>
            </w:tcBorders>
          </w:tcPr>
          <w:p w14:paraId="071235A3" w14:textId="77777777" w:rsidR="00345359" w:rsidRDefault="00F2428B" w:rsidP="00DE5CF3">
            <w:pPr>
              <w:spacing w:line="360" w:lineRule="auto"/>
              <w:jc w:val="both"/>
              <w:rPr>
                <w:rFonts w:ascii="Book Antiqua" w:hAnsi="Book Antiqua"/>
              </w:rPr>
            </w:pPr>
            <w:r>
              <w:rPr>
                <w:rFonts w:ascii="Book Antiqua" w:hAnsi="Book Antiqua"/>
              </w:rPr>
              <w:t xml:space="preserve">Up </w:t>
            </w:r>
          </w:p>
        </w:tc>
        <w:tc>
          <w:tcPr>
            <w:tcW w:w="2126" w:type="dxa"/>
            <w:tcBorders>
              <w:bottom w:val="nil"/>
            </w:tcBorders>
          </w:tcPr>
          <w:p w14:paraId="60A0606A" w14:textId="77777777" w:rsidR="00345359" w:rsidRPr="00DE5621" w:rsidRDefault="00F2428B" w:rsidP="00DE5CF3">
            <w:pPr>
              <w:spacing w:line="360" w:lineRule="auto"/>
              <w:jc w:val="both"/>
              <w:rPr>
                <w:rFonts w:ascii="Book Antiqua" w:hAnsi="Book Antiqua"/>
                <w:lang w:val="pt-BR"/>
              </w:rPr>
            </w:pPr>
            <w:r w:rsidRPr="00DE5621">
              <w:rPr>
                <w:rFonts w:ascii="Book Antiqua" w:hAnsi="Book Antiqua"/>
                <w:lang w:val="pt-BR"/>
              </w:rPr>
              <w:t>exoRNeasy Serum/Plasma Midi Kit (Qiagen)</w:t>
            </w:r>
          </w:p>
        </w:tc>
        <w:tc>
          <w:tcPr>
            <w:tcW w:w="1843" w:type="dxa"/>
            <w:tcBorders>
              <w:bottom w:val="nil"/>
            </w:tcBorders>
          </w:tcPr>
          <w:p w14:paraId="039FB72D"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Borders>
              <w:bottom w:val="nil"/>
            </w:tcBorders>
          </w:tcPr>
          <w:p w14:paraId="2142E5B5" w14:textId="77777777" w:rsidR="00345359" w:rsidRDefault="00F2428B" w:rsidP="00DE5CF3">
            <w:pPr>
              <w:spacing w:line="360" w:lineRule="auto"/>
              <w:jc w:val="both"/>
              <w:rPr>
                <w:rFonts w:ascii="Book Antiqua" w:hAnsi="Book Antiqua"/>
              </w:rPr>
            </w:pPr>
            <w:r>
              <w:rPr>
                <w:rFonts w:ascii="Book Antiqua" w:hAnsi="Book Antiqua"/>
              </w:rPr>
              <w:t>Up-regulated in NASH-induced liver cirrhosis with HCC compared to NASH-induced liver cirrhosis without HCC</w:t>
            </w:r>
          </w:p>
        </w:tc>
        <w:tc>
          <w:tcPr>
            <w:tcW w:w="1418" w:type="dxa"/>
            <w:tcBorders>
              <w:bottom w:val="nil"/>
            </w:tcBorders>
          </w:tcPr>
          <w:p w14:paraId="1E73189D"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NE.Ref.{B4A1BBAC-8E00-4B96-89D1-E725FA935457}</w:instrText>
            </w:r>
            <w:r>
              <w:rPr>
                <w:rFonts w:ascii="Book Antiqua" w:hAnsi="Book Antiqua"/>
              </w:rPr>
              <w:fldChar w:fldCharType="separate"/>
            </w:r>
            <w:r>
              <w:rPr>
                <w:rFonts w:ascii="Book Antiqua" w:hAnsi="Book Antiqua"/>
                <w:color w:val="000000"/>
              </w:rPr>
              <w:t>[20]</w:t>
            </w:r>
            <w:r>
              <w:rPr>
                <w:rFonts w:ascii="Book Antiqua" w:hAnsi="Book Antiqua"/>
              </w:rPr>
              <w:fldChar w:fldCharType="end"/>
            </w:r>
          </w:p>
        </w:tc>
        <w:tc>
          <w:tcPr>
            <w:tcW w:w="1134" w:type="dxa"/>
            <w:gridSpan w:val="2"/>
            <w:tcBorders>
              <w:bottom w:val="nil"/>
            </w:tcBorders>
          </w:tcPr>
          <w:p w14:paraId="4083F9EE" w14:textId="77777777" w:rsidR="00345359" w:rsidRDefault="00345359" w:rsidP="00DE5CF3">
            <w:pPr>
              <w:spacing w:line="360" w:lineRule="auto"/>
              <w:jc w:val="both"/>
              <w:rPr>
                <w:rFonts w:ascii="Book Antiqua" w:hAnsi="Book Antiqua"/>
              </w:rPr>
            </w:pPr>
          </w:p>
        </w:tc>
      </w:tr>
      <w:tr w:rsidR="00345359" w14:paraId="6E640D0F" w14:textId="77777777" w:rsidTr="00DE5CF3">
        <w:trPr>
          <w:gridAfter w:val="1"/>
          <w:wAfter w:w="8" w:type="dxa"/>
          <w:jc w:val="center"/>
        </w:trPr>
        <w:tc>
          <w:tcPr>
            <w:tcW w:w="2628" w:type="dxa"/>
            <w:vMerge w:val="restart"/>
            <w:tcBorders>
              <w:top w:val="nil"/>
              <w:bottom w:val="nil"/>
            </w:tcBorders>
            <w:vAlign w:val="center"/>
          </w:tcPr>
          <w:p w14:paraId="0B709FE9" w14:textId="77777777" w:rsidR="00345359" w:rsidRDefault="00F2428B" w:rsidP="00DE5CF3">
            <w:pPr>
              <w:spacing w:line="360" w:lineRule="auto"/>
              <w:jc w:val="both"/>
              <w:rPr>
                <w:rFonts w:ascii="Book Antiqua" w:hAnsi="Book Antiqua"/>
              </w:rPr>
            </w:pPr>
            <w:r>
              <w:rPr>
                <w:rFonts w:ascii="Book Antiqua" w:hAnsi="Book Antiqua"/>
              </w:rPr>
              <w:t>miR-21</w:t>
            </w:r>
          </w:p>
        </w:tc>
        <w:tc>
          <w:tcPr>
            <w:tcW w:w="1200" w:type="dxa"/>
            <w:tcBorders>
              <w:top w:val="nil"/>
              <w:bottom w:val="nil"/>
            </w:tcBorders>
          </w:tcPr>
          <w:p w14:paraId="7AB3543B"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79)</w:t>
            </w:r>
          </w:p>
        </w:tc>
        <w:tc>
          <w:tcPr>
            <w:tcW w:w="1559" w:type="dxa"/>
            <w:tcBorders>
              <w:top w:val="nil"/>
              <w:bottom w:val="nil"/>
            </w:tcBorders>
          </w:tcPr>
          <w:p w14:paraId="4CB34A2D"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Borders>
              <w:top w:val="nil"/>
              <w:bottom w:val="nil"/>
            </w:tcBorders>
          </w:tcPr>
          <w:p w14:paraId="15318C2C"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Borders>
              <w:top w:val="nil"/>
              <w:bottom w:val="nil"/>
            </w:tcBorders>
          </w:tcPr>
          <w:p w14:paraId="28DB3613"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Borders>
              <w:top w:val="nil"/>
              <w:bottom w:val="nil"/>
            </w:tcBorders>
          </w:tcPr>
          <w:p w14:paraId="7CB63251" w14:textId="77777777" w:rsidR="00345359" w:rsidRDefault="00F2428B" w:rsidP="00DE5CF3">
            <w:pPr>
              <w:spacing w:line="360" w:lineRule="auto"/>
              <w:jc w:val="both"/>
              <w:rPr>
                <w:rFonts w:ascii="Book Antiqua" w:hAnsi="Book Antiqua"/>
              </w:rPr>
            </w:pPr>
            <w:r>
              <w:rPr>
                <w:rFonts w:ascii="Book Antiqua" w:hAnsi="Book Antiqua"/>
              </w:rPr>
              <w:t>Related to TNM stage and other prognostic factors</w:t>
            </w:r>
          </w:p>
        </w:tc>
        <w:tc>
          <w:tcPr>
            <w:tcW w:w="1418" w:type="dxa"/>
            <w:tcBorders>
              <w:top w:val="nil"/>
              <w:bottom w:val="nil"/>
            </w:tcBorders>
          </w:tcPr>
          <w:p w14:paraId="74B54F33"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NE.Ref.{6CB53839-5906-4D9E-9A28-C0BC4D1CD455}</w:instrText>
            </w:r>
            <w:r>
              <w:rPr>
                <w:rFonts w:ascii="Book Antiqua" w:hAnsi="Book Antiqua"/>
              </w:rPr>
              <w:fldChar w:fldCharType="separate"/>
            </w:r>
            <w:r>
              <w:rPr>
                <w:rFonts w:ascii="Book Antiqua" w:hAnsi="Book Antiqua"/>
                <w:color w:val="000000"/>
              </w:rPr>
              <w:t>[21]</w:t>
            </w:r>
            <w:r>
              <w:rPr>
                <w:rFonts w:ascii="Book Antiqua" w:hAnsi="Book Antiqua"/>
              </w:rPr>
              <w:fldChar w:fldCharType="end"/>
            </w:r>
          </w:p>
        </w:tc>
        <w:tc>
          <w:tcPr>
            <w:tcW w:w="1134" w:type="dxa"/>
            <w:gridSpan w:val="2"/>
            <w:tcBorders>
              <w:top w:val="nil"/>
              <w:bottom w:val="nil"/>
            </w:tcBorders>
          </w:tcPr>
          <w:p w14:paraId="6AAC4871" w14:textId="77777777" w:rsidR="00345359" w:rsidRDefault="00345359" w:rsidP="00DE5CF3">
            <w:pPr>
              <w:spacing w:line="360" w:lineRule="auto"/>
              <w:jc w:val="both"/>
              <w:rPr>
                <w:rFonts w:ascii="Book Antiqua" w:hAnsi="Book Antiqua"/>
              </w:rPr>
            </w:pPr>
          </w:p>
        </w:tc>
      </w:tr>
      <w:tr w:rsidR="00345359" w14:paraId="7B5D90B6" w14:textId="77777777" w:rsidTr="00DE5CF3">
        <w:trPr>
          <w:gridAfter w:val="1"/>
          <w:wAfter w:w="8" w:type="dxa"/>
          <w:jc w:val="center"/>
        </w:trPr>
        <w:tc>
          <w:tcPr>
            <w:tcW w:w="2628" w:type="dxa"/>
            <w:vMerge/>
            <w:tcBorders>
              <w:top w:val="nil"/>
            </w:tcBorders>
          </w:tcPr>
          <w:p w14:paraId="0F55FBE0" w14:textId="77777777" w:rsidR="00345359" w:rsidRDefault="00345359" w:rsidP="00DE5CF3">
            <w:pPr>
              <w:spacing w:line="360" w:lineRule="auto"/>
              <w:jc w:val="both"/>
              <w:rPr>
                <w:rFonts w:ascii="Book Antiqua" w:hAnsi="Book Antiqua"/>
              </w:rPr>
            </w:pPr>
          </w:p>
        </w:tc>
        <w:tc>
          <w:tcPr>
            <w:tcW w:w="1200" w:type="dxa"/>
            <w:tcBorders>
              <w:top w:val="nil"/>
            </w:tcBorders>
          </w:tcPr>
          <w:p w14:paraId="70AC8AED" w14:textId="77777777" w:rsidR="00345359" w:rsidRDefault="00F2428B" w:rsidP="00DE5CF3">
            <w:pPr>
              <w:spacing w:line="360" w:lineRule="auto"/>
              <w:jc w:val="both"/>
              <w:rPr>
                <w:rFonts w:ascii="Book Antiqua" w:hAnsi="Book Antiqua"/>
              </w:rPr>
            </w:pPr>
            <w:r>
              <w:rPr>
                <w:rFonts w:ascii="Book Antiqua" w:hAnsi="Book Antiqua"/>
              </w:rPr>
              <w:t>Plasma (</w:t>
            </w:r>
            <w:r>
              <w:rPr>
                <w:rFonts w:ascii="Book Antiqua" w:hAnsi="Book Antiqua"/>
                <w:i/>
                <w:iCs/>
              </w:rPr>
              <w:t>n</w:t>
            </w:r>
            <w:r>
              <w:rPr>
                <w:rFonts w:ascii="Book Antiqua" w:hAnsi="Book Antiqua"/>
              </w:rPr>
              <w:t xml:space="preserve"> = 150)</w:t>
            </w:r>
          </w:p>
        </w:tc>
        <w:tc>
          <w:tcPr>
            <w:tcW w:w="1559" w:type="dxa"/>
            <w:tcBorders>
              <w:top w:val="nil"/>
            </w:tcBorders>
          </w:tcPr>
          <w:p w14:paraId="265A9C09"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Borders>
              <w:top w:val="nil"/>
            </w:tcBorders>
          </w:tcPr>
          <w:p w14:paraId="7D20DB82"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Borders>
              <w:top w:val="nil"/>
            </w:tcBorders>
          </w:tcPr>
          <w:p w14:paraId="70920D0C"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Borders>
              <w:top w:val="nil"/>
            </w:tcBorders>
          </w:tcPr>
          <w:p w14:paraId="2E0B8B42" w14:textId="77777777" w:rsidR="00345359" w:rsidRDefault="00F2428B" w:rsidP="00DE5CF3">
            <w:pPr>
              <w:spacing w:line="360" w:lineRule="auto"/>
              <w:jc w:val="both"/>
              <w:rPr>
                <w:rFonts w:ascii="Book Antiqua" w:hAnsi="Book Antiqua"/>
              </w:rPr>
            </w:pPr>
            <w:r>
              <w:rPr>
                <w:rFonts w:ascii="Book Antiqua" w:hAnsi="Book Antiqua"/>
              </w:rPr>
              <w:t>Significantly higher in patients with HCC compared with cirrhotic patients and the control group</w:t>
            </w:r>
          </w:p>
        </w:tc>
        <w:tc>
          <w:tcPr>
            <w:tcW w:w="1418" w:type="dxa"/>
            <w:tcBorders>
              <w:top w:val="nil"/>
            </w:tcBorders>
          </w:tcPr>
          <w:p w14:paraId="0BEA2D3C"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NE.Ref.{A6B55FC4-5A64-40DB-8CA5-1C3145F832AF}</w:instrText>
            </w:r>
            <w:r>
              <w:rPr>
                <w:rFonts w:ascii="Book Antiqua" w:hAnsi="Book Antiqua"/>
              </w:rPr>
              <w:fldChar w:fldCharType="separate"/>
            </w:r>
            <w:r>
              <w:rPr>
                <w:rFonts w:ascii="Book Antiqua" w:hAnsi="Book Antiqua"/>
                <w:color w:val="000000"/>
              </w:rPr>
              <w:t>[22]</w:t>
            </w:r>
            <w:r>
              <w:rPr>
                <w:rFonts w:ascii="Book Antiqua" w:hAnsi="Book Antiqua"/>
              </w:rPr>
              <w:fldChar w:fldCharType="end"/>
            </w:r>
          </w:p>
        </w:tc>
        <w:tc>
          <w:tcPr>
            <w:tcW w:w="1134" w:type="dxa"/>
            <w:gridSpan w:val="2"/>
            <w:tcBorders>
              <w:top w:val="nil"/>
            </w:tcBorders>
          </w:tcPr>
          <w:p w14:paraId="31D60A80" w14:textId="77777777" w:rsidR="00345359" w:rsidRDefault="00345359" w:rsidP="00DE5CF3">
            <w:pPr>
              <w:spacing w:line="360" w:lineRule="auto"/>
              <w:jc w:val="both"/>
              <w:rPr>
                <w:rFonts w:ascii="Book Antiqua" w:hAnsi="Book Antiqua"/>
              </w:rPr>
            </w:pPr>
          </w:p>
        </w:tc>
      </w:tr>
      <w:tr w:rsidR="00345359" w14:paraId="1C6B4E3C" w14:textId="77777777">
        <w:trPr>
          <w:gridAfter w:val="1"/>
          <w:wAfter w:w="8" w:type="dxa"/>
          <w:jc w:val="center"/>
        </w:trPr>
        <w:tc>
          <w:tcPr>
            <w:tcW w:w="2628" w:type="dxa"/>
            <w:vMerge/>
          </w:tcPr>
          <w:p w14:paraId="4F858982" w14:textId="77777777" w:rsidR="00345359" w:rsidRDefault="00345359" w:rsidP="00DE5CF3">
            <w:pPr>
              <w:spacing w:line="360" w:lineRule="auto"/>
              <w:jc w:val="both"/>
              <w:rPr>
                <w:rFonts w:ascii="Book Antiqua" w:hAnsi="Book Antiqua"/>
              </w:rPr>
            </w:pPr>
          </w:p>
        </w:tc>
        <w:tc>
          <w:tcPr>
            <w:tcW w:w="1200" w:type="dxa"/>
          </w:tcPr>
          <w:p w14:paraId="50F90F93"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90)</w:t>
            </w:r>
          </w:p>
        </w:tc>
        <w:tc>
          <w:tcPr>
            <w:tcW w:w="1559" w:type="dxa"/>
          </w:tcPr>
          <w:p w14:paraId="7DD761F3"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Pr>
          <w:p w14:paraId="4AD5A887" w14:textId="77777777" w:rsidR="00345359" w:rsidRDefault="00F2428B" w:rsidP="00DE5CF3">
            <w:pPr>
              <w:spacing w:line="360" w:lineRule="auto"/>
              <w:jc w:val="both"/>
              <w:rPr>
                <w:rFonts w:ascii="Book Antiqua" w:hAnsi="Book Antiqua"/>
              </w:rPr>
            </w:pPr>
            <w:r>
              <w:rPr>
                <w:rFonts w:ascii="Book Antiqua" w:hAnsi="Book Antiqua"/>
              </w:rPr>
              <w:t>Total Exosome Isolation Reagent (Invitrogen)</w:t>
            </w:r>
          </w:p>
        </w:tc>
        <w:tc>
          <w:tcPr>
            <w:tcW w:w="1843" w:type="dxa"/>
          </w:tcPr>
          <w:p w14:paraId="01AF29A0"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Pr>
          <w:p w14:paraId="37DC85CA" w14:textId="77777777" w:rsidR="00345359" w:rsidRDefault="00F2428B" w:rsidP="00DE5CF3">
            <w:pPr>
              <w:spacing w:line="360" w:lineRule="auto"/>
              <w:jc w:val="both"/>
              <w:rPr>
                <w:rFonts w:ascii="Book Antiqua" w:hAnsi="Book Antiqua"/>
              </w:rPr>
            </w:pPr>
            <w:r>
              <w:rPr>
                <w:rFonts w:ascii="Book Antiqua" w:hAnsi="Book Antiqua"/>
              </w:rPr>
              <w:t>Positively correlated with cirrhosis and tumor stage</w:t>
            </w:r>
          </w:p>
        </w:tc>
        <w:tc>
          <w:tcPr>
            <w:tcW w:w="1418" w:type="dxa"/>
          </w:tcPr>
          <w:p w14:paraId="220565BD"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NE.Ref.{30335832-F299-453D-9B72-222A25029961}</w:instrText>
            </w:r>
            <w:r>
              <w:rPr>
                <w:rFonts w:ascii="Book Antiqua" w:hAnsi="Book Antiqua"/>
              </w:rPr>
              <w:fldChar w:fldCharType="separate"/>
            </w:r>
            <w:r>
              <w:rPr>
                <w:rFonts w:ascii="Book Antiqua" w:hAnsi="Book Antiqua"/>
                <w:color w:val="000000"/>
              </w:rPr>
              <w:t>[23]</w:t>
            </w:r>
            <w:r>
              <w:rPr>
                <w:rFonts w:ascii="Book Antiqua" w:hAnsi="Book Antiqua"/>
              </w:rPr>
              <w:fldChar w:fldCharType="end"/>
            </w:r>
          </w:p>
        </w:tc>
        <w:tc>
          <w:tcPr>
            <w:tcW w:w="1134" w:type="dxa"/>
            <w:gridSpan w:val="2"/>
          </w:tcPr>
          <w:p w14:paraId="441CB57D" w14:textId="77777777" w:rsidR="00345359" w:rsidRDefault="00345359" w:rsidP="00DE5CF3">
            <w:pPr>
              <w:spacing w:line="360" w:lineRule="auto"/>
              <w:jc w:val="both"/>
              <w:rPr>
                <w:rFonts w:ascii="Book Antiqua" w:hAnsi="Book Antiqua"/>
              </w:rPr>
            </w:pPr>
          </w:p>
        </w:tc>
      </w:tr>
      <w:tr w:rsidR="00345359" w14:paraId="719EFB0E" w14:textId="77777777">
        <w:trPr>
          <w:gridAfter w:val="1"/>
          <w:wAfter w:w="8" w:type="dxa"/>
          <w:jc w:val="center"/>
        </w:trPr>
        <w:tc>
          <w:tcPr>
            <w:tcW w:w="2628" w:type="dxa"/>
            <w:vMerge/>
          </w:tcPr>
          <w:p w14:paraId="5BA514C2" w14:textId="77777777" w:rsidR="00345359" w:rsidRDefault="00345359" w:rsidP="00DE5CF3">
            <w:pPr>
              <w:spacing w:line="360" w:lineRule="auto"/>
              <w:jc w:val="both"/>
              <w:rPr>
                <w:rFonts w:ascii="Book Antiqua" w:hAnsi="Book Antiqua"/>
              </w:rPr>
            </w:pPr>
          </w:p>
        </w:tc>
        <w:tc>
          <w:tcPr>
            <w:tcW w:w="1200" w:type="dxa"/>
          </w:tcPr>
          <w:p w14:paraId="671A42D2"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95)</w:t>
            </w:r>
          </w:p>
        </w:tc>
        <w:tc>
          <w:tcPr>
            <w:tcW w:w="1559" w:type="dxa"/>
          </w:tcPr>
          <w:p w14:paraId="75826527"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Pr>
          <w:p w14:paraId="266F7478" w14:textId="77777777" w:rsidR="00345359" w:rsidRDefault="00F2428B" w:rsidP="00DE5CF3">
            <w:pPr>
              <w:spacing w:line="360" w:lineRule="auto"/>
              <w:jc w:val="both"/>
              <w:rPr>
                <w:rFonts w:ascii="Book Antiqua" w:hAnsi="Book Antiqua"/>
                <w:lang w:eastAsia="zh-CN"/>
              </w:rPr>
            </w:pPr>
            <w:r>
              <w:rPr>
                <w:rFonts w:ascii="Book Antiqua" w:hAnsi="Book Antiqua"/>
              </w:rPr>
              <w:t>Ultracentrifugation</w:t>
            </w:r>
          </w:p>
        </w:tc>
        <w:tc>
          <w:tcPr>
            <w:tcW w:w="1843" w:type="dxa"/>
          </w:tcPr>
          <w:p w14:paraId="1CD3D745"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693" w:type="dxa"/>
          </w:tcPr>
          <w:p w14:paraId="05F623F9" w14:textId="77777777" w:rsidR="00345359" w:rsidRDefault="00F2428B" w:rsidP="00DE5CF3">
            <w:pPr>
              <w:spacing w:line="360" w:lineRule="auto"/>
              <w:jc w:val="both"/>
              <w:rPr>
                <w:rFonts w:ascii="Book Antiqua" w:hAnsi="Book Antiqua"/>
              </w:rPr>
            </w:pPr>
            <w:r>
              <w:rPr>
                <w:rFonts w:ascii="Book Antiqua" w:hAnsi="Book Antiqua"/>
              </w:rPr>
              <w:t>Shows a positive correlation with survival in HCC patients</w:t>
            </w:r>
          </w:p>
        </w:tc>
        <w:tc>
          <w:tcPr>
            <w:tcW w:w="1418" w:type="dxa"/>
          </w:tcPr>
          <w:p w14:paraId="4ECEB9E2"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NE.Ref.{D41C1C5F-C74B-4CC9-890E-798E02C469E0}</w:instrText>
            </w:r>
            <w:r>
              <w:rPr>
                <w:rFonts w:ascii="Book Antiqua" w:hAnsi="Book Antiqua"/>
              </w:rPr>
              <w:fldChar w:fldCharType="separate"/>
            </w:r>
            <w:r>
              <w:rPr>
                <w:rFonts w:ascii="Book Antiqua" w:hAnsi="Book Antiqua"/>
                <w:color w:val="000000"/>
              </w:rPr>
              <w:t>[24]</w:t>
            </w:r>
            <w:r>
              <w:rPr>
                <w:rFonts w:ascii="Book Antiqua" w:hAnsi="Book Antiqua"/>
              </w:rPr>
              <w:fldChar w:fldCharType="end"/>
            </w:r>
          </w:p>
        </w:tc>
        <w:tc>
          <w:tcPr>
            <w:tcW w:w="1134" w:type="dxa"/>
            <w:gridSpan w:val="2"/>
          </w:tcPr>
          <w:p w14:paraId="6BBDF64E" w14:textId="77777777" w:rsidR="00345359" w:rsidRDefault="00F2428B" w:rsidP="00DE5CF3">
            <w:pPr>
              <w:spacing w:line="360" w:lineRule="auto"/>
              <w:jc w:val="both"/>
              <w:rPr>
                <w:rFonts w:ascii="Book Antiqua" w:hAnsi="Book Antiqua"/>
              </w:rPr>
            </w:pPr>
            <w:r>
              <w:rPr>
                <w:rFonts w:ascii="Book Antiqua" w:hAnsi="Book Antiqua"/>
              </w:rPr>
              <w:t>Potential targets</w:t>
            </w:r>
          </w:p>
        </w:tc>
      </w:tr>
      <w:tr w:rsidR="00345359" w14:paraId="4E1E0554" w14:textId="77777777" w:rsidTr="00DE5CF3">
        <w:trPr>
          <w:gridAfter w:val="1"/>
          <w:wAfter w:w="8" w:type="dxa"/>
          <w:jc w:val="center"/>
        </w:trPr>
        <w:tc>
          <w:tcPr>
            <w:tcW w:w="2628" w:type="dxa"/>
            <w:tcBorders>
              <w:bottom w:val="nil"/>
            </w:tcBorders>
          </w:tcPr>
          <w:p w14:paraId="7B123780" w14:textId="77777777" w:rsidR="00345359" w:rsidRDefault="00F2428B" w:rsidP="00DE5CF3">
            <w:pPr>
              <w:spacing w:line="360" w:lineRule="auto"/>
              <w:jc w:val="both"/>
              <w:rPr>
                <w:rFonts w:ascii="Book Antiqua" w:hAnsi="Book Antiqua"/>
              </w:rPr>
            </w:pPr>
            <w:r>
              <w:rPr>
                <w:rFonts w:ascii="Book Antiqua" w:hAnsi="Book Antiqua"/>
              </w:rPr>
              <w:t>miR-215-5p</w:t>
            </w:r>
          </w:p>
        </w:tc>
        <w:tc>
          <w:tcPr>
            <w:tcW w:w="1200" w:type="dxa"/>
            <w:tcBorders>
              <w:bottom w:val="nil"/>
            </w:tcBorders>
          </w:tcPr>
          <w:p w14:paraId="04E82D9A"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37)</w:t>
            </w:r>
          </w:p>
        </w:tc>
        <w:tc>
          <w:tcPr>
            <w:tcW w:w="1559" w:type="dxa"/>
            <w:tcBorders>
              <w:bottom w:val="nil"/>
            </w:tcBorders>
          </w:tcPr>
          <w:p w14:paraId="5A2A2969"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Borders>
              <w:bottom w:val="nil"/>
            </w:tcBorders>
          </w:tcPr>
          <w:p w14:paraId="1E839164" w14:textId="77777777" w:rsidR="00345359" w:rsidRDefault="00F2428B" w:rsidP="00DE5CF3">
            <w:pPr>
              <w:spacing w:line="360" w:lineRule="auto"/>
              <w:jc w:val="both"/>
              <w:rPr>
                <w:rFonts w:ascii="Book Antiqua" w:hAnsi="Book Antiqua"/>
              </w:rPr>
            </w:pPr>
            <w:r>
              <w:rPr>
                <w:rFonts w:ascii="Book Antiqua" w:hAnsi="Book Antiqua"/>
              </w:rPr>
              <w:t>Ultracentrifugation</w:t>
            </w:r>
          </w:p>
        </w:tc>
        <w:tc>
          <w:tcPr>
            <w:tcW w:w="1843" w:type="dxa"/>
            <w:tcBorders>
              <w:bottom w:val="nil"/>
            </w:tcBorders>
          </w:tcPr>
          <w:p w14:paraId="386D608D"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Borders>
              <w:bottom w:val="nil"/>
            </w:tcBorders>
          </w:tcPr>
          <w:p w14:paraId="571DD60A" w14:textId="77777777" w:rsidR="00345359" w:rsidRDefault="00F2428B" w:rsidP="00DE5CF3">
            <w:pPr>
              <w:spacing w:line="360" w:lineRule="auto"/>
              <w:jc w:val="both"/>
              <w:rPr>
                <w:rFonts w:ascii="Book Antiqua" w:hAnsi="Book Antiqua"/>
              </w:rPr>
            </w:pPr>
            <w:r>
              <w:rPr>
                <w:rFonts w:ascii="Book Antiqua" w:hAnsi="Book Antiqua"/>
              </w:rPr>
              <w:t>Respectively, associated with early diagnosis and prognosis of HCC</w:t>
            </w:r>
          </w:p>
        </w:tc>
        <w:tc>
          <w:tcPr>
            <w:tcW w:w="1418" w:type="dxa"/>
            <w:tcBorders>
              <w:bottom w:val="nil"/>
            </w:tcBorders>
          </w:tcPr>
          <w:p w14:paraId="2EA92F27"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NE.Ref.{B976D48F-541D-4A30-9EB9-A767354CE944}</w:instrText>
            </w:r>
            <w:r>
              <w:rPr>
                <w:rFonts w:ascii="Book Antiqua" w:hAnsi="Book Antiqua"/>
              </w:rPr>
              <w:fldChar w:fldCharType="separate"/>
            </w:r>
            <w:r>
              <w:rPr>
                <w:rFonts w:ascii="Book Antiqua" w:hAnsi="Book Antiqua"/>
                <w:color w:val="000000"/>
              </w:rPr>
              <w:t>[17]</w:t>
            </w:r>
            <w:r>
              <w:rPr>
                <w:rFonts w:ascii="Book Antiqua" w:hAnsi="Book Antiqua"/>
              </w:rPr>
              <w:fldChar w:fldCharType="end"/>
            </w:r>
          </w:p>
        </w:tc>
        <w:tc>
          <w:tcPr>
            <w:tcW w:w="1134" w:type="dxa"/>
            <w:gridSpan w:val="2"/>
            <w:tcBorders>
              <w:bottom w:val="nil"/>
            </w:tcBorders>
          </w:tcPr>
          <w:p w14:paraId="2B82A5C3" w14:textId="77777777" w:rsidR="00345359" w:rsidRDefault="00345359" w:rsidP="00DE5CF3">
            <w:pPr>
              <w:spacing w:line="360" w:lineRule="auto"/>
              <w:jc w:val="both"/>
              <w:rPr>
                <w:rFonts w:ascii="Book Antiqua" w:hAnsi="Book Antiqua"/>
              </w:rPr>
            </w:pPr>
          </w:p>
        </w:tc>
      </w:tr>
      <w:tr w:rsidR="00345359" w14:paraId="264E0629" w14:textId="77777777" w:rsidTr="00DE5CF3">
        <w:trPr>
          <w:gridAfter w:val="1"/>
          <w:wAfter w:w="8" w:type="dxa"/>
          <w:jc w:val="center"/>
        </w:trPr>
        <w:tc>
          <w:tcPr>
            <w:tcW w:w="2628" w:type="dxa"/>
            <w:tcBorders>
              <w:top w:val="nil"/>
              <w:bottom w:val="nil"/>
            </w:tcBorders>
          </w:tcPr>
          <w:p w14:paraId="70BF3909" w14:textId="77777777" w:rsidR="00345359" w:rsidRDefault="00F2428B" w:rsidP="00DE5CF3">
            <w:pPr>
              <w:spacing w:line="360" w:lineRule="auto"/>
              <w:jc w:val="both"/>
              <w:rPr>
                <w:rFonts w:ascii="Book Antiqua" w:hAnsi="Book Antiqua"/>
              </w:rPr>
            </w:pPr>
            <w:r>
              <w:rPr>
                <w:rFonts w:ascii="Book Antiqua" w:hAnsi="Book Antiqua"/>
                <w:bCs/>
              </w:rPr>
              <w:t>miR-224</w:t>
            </w:r>
          </w:p>
        </w:tc>
        <w:tc>
          <w:tcPr>
            <w:tcW w:w="1200" w:type="dxa"/>
            <w:tcBorders>
              <w:top w:val="nil"/>
              <w:bottom w:val="nil"/>
            </w:tcBorders>
          </w:tcPr>
          <w:p w14:paraId="72FC0015" w14:textId="77777777" w:rsidR="00345359" w:rsidRDefault="00F2428B" w:rsidP="00DE5CF3">
            <w:pPr>
              <w:spacing w:line="360" w:lineRule="auto"/>
              <w:jc w:val="both"/>
              <w:rPr>
                <w:rFonts w:ascii="Book Antiqua" w:hAnsi="Book Antiqua"/>
              </w:rPr>
            </w:pPr>
            <w:r>
              <w:rPr>
                <w:rFonts w:ascii="Book Antiqua" w:hAnsi="Book Antiqua"/>
              </w:rPr>
              <w:t>Serum</w:t>
            </w:r>
            <w:r>
              <w:rPr>
                <w:rFonts w:ascii="Book Antiqua" w:hAnsi="Book Antiqua" w:hint="eastAsia"/>
                <w:lang w:eastAsia="zh-CN"/>
              </w:rPr>
              <w:t xml:space="preserve"> </w:t>
            </w:r>
            <w:r>
              <w:rPr>
                <w:rFonts w:ascii="Book Antiqua" w:hAnsi="Book Antiqua"/>
              </w:rPr>
              <w:t>(</w:t>
            </w:r>
            <w:r>
              <w:rPr>
                <w:rFonts w:ascii="Book Antiqua" w:hAnsi="Book Antiqua"/>
                <w:i/>
                <w:iCs/>
              </w:rPr>
              <w:t>n</w:t>
            </w:r>
            <w:r>
              <w:rPr>
                <w:rFonts w:ascii="Book Antiqua" w:hAnsi="Book Antiqua"/>
              </w:rPr>
              <w:t xml:space="preserve"> = 139)</w:t>
            </w:r>
          </w:p>
        </w:tc>
        <w:tc>
          <w:tcPr>
            <w:tcW w:w="1559" w:type="dxa"/>
            <w:tcBorders>
              <w:top w:val="nil"/>
              <w:bottom w:val="nil"/>
            </w:tcBorders>
          </w:tcPr>
          <w:p w14:paraId="489C2289"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Borders>
              <w:top w:val="nil"/>
              <w:bottom w:val="nil"/>
            </w:tcBorders>
          </w:tcPr>
          <w:p w14:paraId="28E5B3D1" w14:textId="77777777" w:rsidR="00345359" w:rsidRDefault="00F2428B" w:rsidP="00DE5CF3">
            <w:pPr>
              <w:spacing w:line="360" w:lineRule="auto"/>
              <w:jc w:val="both"/>
              <w:rPr>
                <w:rFonts w:ascii="Book Antiqua" w:hAnsi="Book Antiqua"/>
              </w:rPr>
            </w:pPr>
            <w:r>
              <w:rPr>
                <w:rFonts w:ascii="Book Antiqua" w:hAnsi="Book Antiqua"/>
              </w:rPr>
              <w:t>Total Exosome Isolation Kit</w:t>
            </w:r>
          </w:p>
        </w:tc>
        <w:tc>
          <w:tcPr>
            <w:tcW w:w="1843" w:type="dxa"/>
            <w:tcBorders>
              <w:top w:val="nil"/>
              <w:bottom w:val="nil"/>
            </w:tcBorders>
          </w:tcPr>
          <w:p w14:paraId="0F302ECC" w14:textId="77777777" w:rsidR="00345359" w:rsidRDefault="00F2428B" w:rsidP="00DE5CF3">
            <w:pPr>
              <w:spacing w:line="360" w:lineRule="auto"/>
              <w:jc w:val="both"/>
              <w:rPr>
                <w:rFonts w:ascii="Book Antiqua" w:hAnsi="Book Antiqua"/>
                <w:bCs/>
              </w:rPr>
            </w:pPr>
            <w:r>
              <w:rPr>
                <w:rFonts w:ascii="Book Antiqua" w:hAnsi="Book Antiqua"/>
                <w:bCs/>
              </w:rPr>
              <w:t>qRT–PCR</w:t>
            </w:r>
          </w:p>
        </w:tc>
        <w:tc>
          <w:tcPr>
            <w:tcW w:w="2693" w:type="dxa"/>
            <w:tcBorders>
              <w:top w:val="nil"/>
              <w:bottom w:val="nil"/>
            </w:tcBorders>
          </w:tcPr>
          <w:p w14:paraId="468001BB" w14:textId="77777777" w:rsidR="00345359" w:rsidRDefault="00F2428B" w:rsidP="00DE5CF3">
            <w:pPr>
              <w:spacing w:line="360" w:lineRule="auto"/>
              <w:jc w:val="both"/>
              <w:rPr>
                <w:rFonts w:ascii="Book Antiqua" w:hAnsi="Book Antiqua"/>
              </w:rPr>
            </w:pPr>
            <w:r>
              <w:rPr>
                <w:rFonts w:ascii="Book Antiqua" w:hAnsi="Book Antiqua"/>
              </w:rPr>
              <w:t>Related to tumor size and differentiate HCC patients from healthy controls</w:t>
            </w:r>
          </w:p>
        </w:tc>
        <w:tc>
          <w:tcPr>
            <w:tcW w:w="1418" w:type="dxa"/>
            <w:tcBorders>
              <w:top w:val="nil"/>
              <w:bottom w:val="nil"/>
            </w:tcBorders>
          </w:tcPr>
          <w:p w14:paraId="37CF308F"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NE.Ref.{C703A8D0-8447-42E4-8B3C-E86FB471B541}</w:instrText>
            </w:r>
            <w:r>
              <w:rPr>
                <w:rFonts w:ascii="Book Antiqua" w:hAnsi="Book Antiqua"/>
              </w:rPr>
              <w:fldChar w:fldCharType="separate"/>
            </w:r>
            <w:r>
              <w:rPr>
                <w:rFonts w:ascii="Book Antiqua" w:hAnsi="Book Antiqua"/>
                <w:color w:val="000000"/>
              </w:rPr>
              <w:t>[25]</w:t>
            </w:r>
            <w:r>
              <w:rPr>
                <w:rFonts w:ascii="Book Antiqua" w:hAnsi="Book Antiqua"/>
              </w:rPr>
              <w:fldChar w:fldCharType="end"/>
            </w:r>
          </w:p>
        </w:tc>
        <w:tc>
          <w:tcPr>
            <w:tcW w:w="1134" w:type="dxa"/>
            <w:gridSpan w:val="2"/>
            <w:tcBorders>
              <w:top w:val="nil"/>
              <w:bottom w:val="nil"/>
            </w:tcBorders>
          </w:tcPr>
          <w:p w14:paraId="2286BEAF" w14:textId="77777777" w:rsidR="00345359" w:rsidRDefault="00F2428B" w:rsidP="00DE5CF3">
            <w:pPr>
              <w:spacing w:line="360" w:lineRule="auto"/>
              <w:jc w:val="both"/>
              <w:rPr>
                <w:rFonts w:ascii="Book Antiqua" w:hAnsi="Book Antiqua"/>
              </w:rPr>
            </w:pPr>
            <w:r>
              <w:rPr>
                <w:rFonts w:ascii="Book Antiqua" w:hAnsi="Book Antiqua"/>
              </w:rPr>
              <w:t>Potential targets</w:t>
            </w:r>
          </w:p>
        </w:tc>
      </w:tr>
      <w:tr w:rsidR="00345359" w14:paraId="0609B789" w14:textId="77777777" w:rsidTr="00DE5CF3">
        <w:trPr>
          <w:gridAfter w:val="1"/>
          <w:wAfter w:w="8" w:type="dxa"/>
          <w:jc w:val="center"/>
        </w:trPr>
        <w:tc>
          <w:tcPr>
            <w:tcW w:w="2628" w:type="dxa"/>
            <w:tcBorders>
              <w:top w:val="nil"/>
            </w:tcBorders>
          </w:tcPr>
          <w:p w14:paraId="1A4F0A6B" w14:textId="77777777" w:rsidR="00345359" w:rsidRDefault="00F2428B" w:rsidP="00DE5CF3">
            <w:pPr>
              <w:spacing w:line="360" w:lineRule="auto"/>
              <w:jc w:val="both"/>
              <w:rPr>
                <w:rFonts w:ascii="Book Antiqua" w:hAnsi="Book Antiqua"/>
              </w:rPr>
            </w:pPr>
            <w:r>
              <w:rPr>
                <w:rFonts w:ascii="Book Antiqua" w:hAnsi="Book Antiqua"/>
              </w:rPr>
              <w:lastRenderedPageBreak/>
              <w:t>miR23-a/b</w:t>
            </w:r>
          </w:p>
        </w:tc>
        <w:tc>
          <w:tcPr>
            <w:tcW w:w="1200" w:type="dxa"/>
            <w:tcBorders>
              <w:top w:val="nil"/>
            </w:tcBorders>
          </w:tcPr>
          <w:p w14:paraId="654F7533" w14:textId="77777777" w:rsidR="00345359" w:rsidRDefault="00F2428B" w:rsidP="00DE5CF3">
            <w:pPr>
              <w:spacing w:line="360" w:lineRule="auto"/>
              <w:jc w:val="both"/>
              <w:rPr>
                <w:rFonts w:ascii="Book Antiqua" w:hAnsi="Book Antiqua"/>
                <w:bCs/>
              </w:rPr>
            </w:pPr>
            <w:r>
              <w:rPr>
                <w:rFonts w:ascii="Book Antiqua" w:hAnsi="Book Antiqua"/>
                <w:bCs/>
              </w:rPr>
              <w:t>Serum</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 50)</w:t>
            </w:r>
          </w:p>
        </w:tc>
        <w:tc>
          <w:tcPr>
            <w:tcW w:w="1559" w:type="dxa"/>
            <w:tcBorders>
              <w:top w:val="nil"/>
            </w:tcBorders>
          </w:tcPr>
          <w:p w14:paraId="3450068F" w14:textId="77777777" w:rsidR="00345359" w:rsidRDefault="00F2428B" w:rsidP="00DE5CF3">
            <w:pPr>
              <w:spacing w:line="360" w:lineRule="auto"/>
              <w:jc w:val="both"/>
              <w:rPr>
                <w:rFonts w:ascii="Book Antiqua" w:hAnsi="Book Antiqua"/>
              </w:rPr>
            </w:pPr>
            <w:r>
              <w:rPr>
                <w:rFonts w:ascii="Book Antiqua" w:hAnsi="Book Antiqua"/>
                <w:bCs/>
              </w:rPr>
              <w:t>Up</w:t>
            </w:r>
          </w:p>
        </w:tc>
        <w:tc>
          <w:tcPr>
            <w:tcW w:w="2126" w:type="dxa"/>
            <w:tcBorders>
              <w:top w:val="nil"/>
            </w:tcBorders>
          </w:tcPr>
          <w:p w14:paraId="7D187E67" w14:textId="77777777" w:rsidR="00345359" w:rsidRDefault="00F2428B" w:rsidP="00DE5CF3">
            <w:pPr>
              <w:spacing w:line="360" w:lineRule="auto"/>
              <w:jc w:val="both"/>
              <w:rPr>
                <w:rFonts w:ascii="Book Antiqua" w:hAnsi="Book Antiqua"/>
              </w:rPr>
            </w:pPr>
            <w:r>
              <w:rPr>
                <w:rFonts w:ascii="Book Antiqua" w:hAnsi="Book Antiqua"/>
              </w:rPr>
              <w:t>Ultracentrifugation</w:t>
            </w:r>
          </w:p>
        </w:tc>
        <w:tc>
          <w:tcPr>
            <w:tcW w:w="1843" w:type="dxa"/>
            <w:tcBorders>
              <w:top w:val="nil"/>
            </w:tcBorders>
          </w:tcPr>
          <w:p w14:paraId="2FB6292F"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693" w:type="dxa"/>
            <w:tcBorders>
              <w:top w:val="nil"/>
            </w:tcBorders>
          </w:tcPr>
          <w:p w14:paraId="7A56BBF9" w14:textId="77777777" w:rsidR="00345359" w:rsidRDefault="00F2428B" w:rsidP="00DE5CF3">
            <w:pPr>
              <w:spacing w:line="360" w:lineRule="auto"/>
              <w:jc w:val="both"/>
              <w:rPr>
                <w:rFonts w:ascii="Book Antiqua" w:hAnsi="Book Antiqua"/>
              </w:rPr>
            </w:pPr>
            <w:r>
              <w:rPr>
                <w:rFonts w:ascii="Book Antiqua" w:hAnsi="Book Antiqua"/>
              </w:rPr>
              <w:t>A promising target for future treatment of HCC</w:t>
            </w:r>
          </w:p>
        </w:tc>
        <w:tc>
          <w:tcPr>
            <w:tcW w:w="1418" w:type="dxa"/>
            <w:tcBorders>
              <w:top w:val="nil"/>
            </w:tcBorders>
          </w:tcPr>
          <w:p w14:paraId="6C763FBB" w14:textId="77777777" w:rsidR="00345359" w:rsidRDefault="00F2428B" w:rsidP="00DE5CF3">
            <w:pPr>
              <w:spacing w:line="360" w:lineRule="auto"/>
              <w:jc w:val="both"/>
              <w:rPr>
                <w:rFonts w:ascii="Book Antiqua" w:hAnsi="Book Antiqua"/>
              </w:rPr>
            </w:pPr>
            <w:r>
              <w:rPr>
                <w:rFonts w:ascii="Book Antiqua" w:hAnsi="Book Antiqua"/>
                <w:bCs/>
              </w:rPr>
              <w:fldChar w:fldCharType="begin"/>
            </w:r>
            <w:r>
              <w:rPr>
                <w:rFonts w:ascii="Book Antiqua" w:hAnsi="Book Antiqua"/>
                <w:bCs/>
              </w:rPr>
              <w:instrText xml:space="preserve"> ADDIN NE.Ref.{D4D91C77-B383-431A-BA1A-E0ECA5E9AEE4}</w:instrText>
            </w:r>
            <w:r>
              <w:rPr>
                <w:rFonts w:ascii="Book Antiqua" w:hAnsi="Book Antiqua"/>
                <w:bCs/>
              </w:rPr>
              <w:fldChar w:fldCharType="separate"/>
            </w:r>
            <w:r>
              <w:rPr>
                <w:rFonts w:ascii="Book Antiqua" w:hAnsi="Book Antiqua"/>
                <w:color w:val="000000"/>
              </w:rPr>
              <w:t>[26]</w:t>
            </w:r>
            <w:r>
              <w:rPr>
                <w:rFonts w:ascii="Book Antiqua" w:hAnsi="Book Antiqua"/>
                <w:bCs/>
              </w:rPr>
              <w:fldChar w:fldCharType="end"/>
            </w:r>
          </w:p>
        </w:tc>
        <w:tc>
          <w:tcPr>
            <w:tcW w:w="1134" w:type="dxa"/>
            <w:gridSpan w:val="2"/>
            <w:tcBorders>
              <w:top w:val="nil"/>
            </w:tcBorders>
          </w:tcPr>
          <w:p w14:paraId="0F77E7F1" w14:textId="77777777" w:rsidR="00345359" w:rsidRDefault="00F2428B" w:rsidP="00DE5CF3">
            <w:pPr>
              <w:spacing w:line="360" w:lineRule="auto"/>
              <w:jc w:val="both"/>
              <w:rPr>
                <w:rFonts w:ascii="Book Antiqua" w:hAnsi="Book Antiqua"/>
              </w:rPr>
            </w:pPr>
            <w:r>
              <w:rPr>
                <w:rFonts w:ascii="Book Antiqua" w:hAnsi="Book Antiqua"/>
              </w:rPr>
              <w:t>Potential targets</w:t>
            </w:r>
          </w:p>
        </w:tc>
      </w:tr>
      <w:tr w:rsidR="00345359" w14:paraId="298C5F92" w14:textId="77777777">
        <w:trPr>
          <w:gridAfter w:val="1"/>
          <w:wAfter w:w="8" w:type="dxa"/>
          <w:jc w:val="center"/>
        </w:trPr>
        <w:tc>
          <w:tcPr>
            <w:tcW w:w="2628" w:type="dxa"/>
          </w:tcPr>
          <w:p w14:paraId="3DD2B1FA" w14:textId="77777777" w:rsidR="00345359" w:rsidRDefault="00F2428B" w:rsidP="00DE5CF3">
            <w:pPr>
              <w:autoSpaceDE w:val="0"/>
              <w:autoSpaceDN w:val="0"/>
              <w:adjustRightInd w:val="0"/>
              <w:spacing w:line="360" w:lineRule="auto"/>
              <w:jc w:val="both"/>
              <w:rPr>
                <w:rFonts w:ascii="Book Antiqua" w:hAnsi="Book Antiqua"/>
              </w:rPr>
            </w:pPr>
            <w:r>
              <w:rPr>
                <w:rFonts w:ascii="Book Antiqua" w:hAnsi="Book Antiqua"/>
              </w:rPr>
              <w:t>miR-301a</w:t>
            </w:r>
          </w:p>
        </w:tc>
        <w:tc>
          <w:tcPr>
            <w:tcW w:w="1200" w:type="dxa"/>
          </w:tcPr>
          <w:p w14:paraId="570287EE" w14:textId="77777777" w:rsidR="00345359" w:rsidRDefault="00F2428B" w:rsidP="00DE5CF3">
            <w:pPr>
              <w:spacing w:line="360" w:lineRule="auto"/>
              <w:jc w:val="both"/>
              <w:rPr>
                <w:rFonts w:ascii="Book Antiqua" w:hAnsi="Book Antiqua"/>
              </w:rPr>
            </w:pPr>
            <w:r>
              <w:rPr>
                <w:rFonts w:ascii="Book Antiqua" w:hAnsi="Book Antiqua"/>
              </w:rPr>
              <w:t>Serum and ascitic fluid (</w:t>
            </w:r>
            <w:r>
              <w:rPr>
                <w:rFonts w:ascii="Book Antiqua" w:hAnsi="Book Antiqua"/>
                <w:i/>
                <w:iCs/>
              </w:rPr>
              <w:t>n</w:t>
            </w:r>
            <w:r>
              <w:rPr>
                <w:rFonts w:ascii="Book Antiqua" w:hAnsi="Book Antiqua"/>
              </w:rPr>
              <w:t xml:space="preserve"> = 52)</w:t>
            </w:r>
          </w:p>
        </w:tc>
        <w:tc>
          <w:tcPr>
            <w:tcW w:w="1559" w:type="dxa"/>
          </w:tcPr>
          <w:p w14:paraId="17259393"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Pr>
          <w:p w14:paraId="179B2747" w14:textId="77777777" w:rsidR="00345359" w:rsidRPr="00DE5621" w:rsidRDefault="00F2428B" w:rsidP="00DE5CF3">
            <w:pPr>
              <w:spacing w:line="360" w:lineRule="auto"/>
              <w:jc w:val="both"/>
              <w:rPr>
                <w:rFonts w:ascii="Book Antiqua" w:hAnsi="Book Antiqua"/>
                <w:lang w:val="pt-BR"/>
              </w:rPr>
            </w:pPr>
            <w:r w:rsidRPr="00DE5621">
              <w:rPr>
                <w:rFonts w:ascii="Book Antiqua" w:hAnsi="Book Antiqua"/>
                <w:lang w:val="pt-BR"/>
              </w:rPr>
              <w:t>exoRNeasy Serum/Plasma Midi Kit (Qiagen)</w:t>
            </w:r>
          </w:p>
        </w:tc>
        <w:tc>
          <w:tcPr>
            <w:tcW w:w="1843" w:type="dxa"/>
          </w:tcPr>
          <w:p w14:paraId="363E7D19"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Pr>
          <w:p w14:paraId="16520BAA" w14:textId="77777777" w:rsidR="00345359" w:rsidRDefault="00F2428B" w:rsidP="00DE5CF3">
            <w:pPr>
              <w:spacing w:line="360" w:lineRule="auto"/>
              <w:jc w:val="both"/>
              <w:rPr>
                <w:rFonts w:ascii="Book Antiqua" w:hAnsi="Book Antiqua"/>
              </w:rPr>
            </w:pPr>
            <w:r>
              <w:rPr>
                <w:rFonts w:ascii="Book Antiqua" w:hAnsi="Book Antiqua"/>
              </w:rPr>
              <w:t>Up-regulated in NASH-induced liver cirrhosis with HCC compared to NASH-induced liver cirrhosis without HCC</w:t>
            </w:r>
          </w:p>
        </w:tc>
        <w:tc>
          <w:tcPr>
            <w:tcW w:w="1418" w:type="dxa"/>
          </w:tcPr>
          <w:p w14:paraId="64963B98" w14:textId="77777777" w:rsidR="00345359" w:rsidRDefault="00F2428B" w:rsidP="00DE5CF3">
            <w:pPr>
              <w:spacing w:line="360" w:lineRule="auto"/>
              <w:jc w:val="both"/>
              <w:rPr>
                <w:rFonts w:ascii="Book Antiqua" w:hAnsi="Book Antiqua"/>
                <w:bCs/>
              </w:rPr>
            </w:pPr>
            <w:r>
              <w:rPr>
                <w:rFonts w:ascii="Book Antiqua" w:hAnsi="Book Antiqua"/>
              </w:rPr>
              <w:fldChar w:fldCharType="begin"/>
            </w:r>
            <w:r>
              <w:rPr>
                <w:rFonts w:ascii="Book Antiqua" w:hAnsi="Book Antiqua"/>
              </w:rPr>
              <w:instrText xml:space="preserve"> ADDIN NE.Ref.{B59AF569-E103-4E10-8033-79A8AE0439D9}</w:instrText>
            </w:r>
            <w:r>
              <w:rPr>
                <w:rFonts w:ascii="Book Antiqua" w:hAnsi="Book Antiqua"/>
              </w:rPr>
              <w:fldChar w:fldCharType="separate"/>
            </w:r>
            <w:r>
              <w:rPr>
                <w:rFonts w:ascii="Book Antiqua" w:hAnsi="Book Antiqua"/>
                <w:color w:val="000000"/>
              </w:rPr>
              <w:t>[20]</w:t>
            </w:r>
            <w:r>
              <w:rPr>
                <w:rFonts w:ascii="Book Antiqua" w:hAnsi="Book Antiqua"/>
              </w:rPr>
              <w:fldChar w:fldCharType="end"/>
            </w:r>
          </w:p>
        </w:tc>
        <w:tc>
          <w:tcPr>
            <w:tcW w:w="1134" w:type="dxa"/>
            <w:gridSpan w:val="2"/>
          </w:tcPr>
          <w:p w14:paraId="727910F4" w14:textId="77777777" w:rsidR="00345359" w:rsidRDefault="00345359" w:rsidP="00DE5CF3">
            <w:pPr>
              <w:spacing w:line="360" w:lineRule="auto"/>
              <w:jc w:val="both"/>
              <w:rPr>
                <w:rFonts w:ascii="Book Antiqua" w:hAnsi="Book Antiqua"/>
              </w:rPr>
            </w:pPr>
          </w:p>
        </w:tc>
      </w:tr>
      <w:tr w:rsidR="00345359" w14:paraId="039315AA" w14:textId="77777777">
        <w:trPr>
          <w:gridAfter w:val="1"/>
          <w:wAfter w:w="8" w:type="dxa"/>
          <w:jc w:val="center"/>
        </w:trPr>
        <w:tc>
          <w:tcPr>
            <w:tcW w:w="2628" w:type="dxa"/>
          </w:tcPr>
          <w:p w14:paraId="093B327E" w14:textId="77777777" w:rsidR="00345359" w:rsidRDefault="00F2428B" w:rsidP="00DE5CF3">
            <w:pPr>
              <w:spacing w:line="360" w:lineRule="auto"/>
              <w:jc w:val="both"/>
              <w:rPr>
                <w:rFonts w:ascii="Book Antiqua" w:hAnsi="Book Antiqua"/>
              </w:rPr>
            </w:pPr>
            <w:r>
              <w:rPr>
                <w:rFonts w:ascii="Book Antiqua" w:hAnsi="Book Antiqua"/>
              </w:rPr>
              <w:t>miR-373</w:t>
            </w:r>
          </w:p>
        </w:tc>
        <w:tc>
          <w:tcPr>
            <w:tcW w:w="1200" w:type="dxa"/>
          </w:tcPr>
          <w:p w14:paraId="3F0CC611" w14:textId="77777777" w:rsidR="00345359" w:rsidRDefault="00F2428B" w:rsidP="00DE5CF3">
            <w:pPr>
              <w:spacing w:line="360" w:lineRule="auto"/>
              <w:jc w:val="both"/>
              <w:rPr>
                <w:rFonts w:ascii="Book Antiqua" w:hAnsi="Book Antiqua"/>
              </w:rPr>
            </w:pPr>
            <w:r>
              <w:rPr>
                <w:rFonts w:ascii="Book Antiqua" w:hAnsi="Book Antiqua"/>
              </w:rPr>
              <w:t>Serum and ascitic fluid (</w:t>
            </w:r>
            <w:r>
              <w:rPr>
                <w:rFonts w:ascii="Book Antiqua" w:hAnsi="Book Antiqua"/>
                <w:i/>
                <w:iCs/>
              </w:rPr>
              <w:t>n</w:t>
            </w:r>
            <w:r>
              <w:rPr>
                <w:rFonts w:ascii="Book Antiqua" w:hAnsi="Book Antiqua"/>
              </w:rPr>
              <w:t xml:space="preserve"> = 52)</w:t>
            </w:r>
          </w:p>
        </w:tc>
        <w:tc>
          <w:tcPr>
            <w:tcW w:w="1559" w:type="dxa"/>
          </w:tcPr>
          <w:p w14:paraId="68176027"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Pr>
          <w:p w14:paraId="63D09A2C" w14:textId="77777777" w:rsidR="00345359" w:rsidRPr="00DE5621" w:rsidRDefault="00F2428B" w:rsidP="00DE5CF3">
            <w:pPr>
              <w:spacing w:line="360" w:lineRule="auto"/>
              <w:jc w:val="both"/>
              <w:rPr>
                <w:rFonts w:ascii="Book Antiqua" w:hAnsi="Book Antiqua"/>
                <w:lang w:val="pt-BR"/>
              </w:rPr>
            </w:pPr>
            <w:r w:rsidRPr="00DE5621">
              <w:rPr>
                <w:rFonts w:ascii="Book Antiqua" w:hAnsi="Book Antiqua"/>
                <w:lang w:val="pt-BR"/>
              </w:rPr>
              <w:t>exoRNeasy Serum/Plasma Midi Kit (Qiagen)</w:t>
            </w:r>
          </w:p>
        </w:tc>
        <w:tc>
          <w:tcPr>
            <w:tcW w:w="1843" w:type="dxa"/>
          </w:tcPr>
          <w:p w14:paraId="54B77A4D"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Pr>
          <w:p w14:paraId="1DDBC087" w14:textId="77777777" w:rsidR="00345359" w:rsidRDefault="00F2428B" w:rsidP="00DE5CF3">
            <w:pPr>
              <w:spacing w:line="360" w:lineRule="auto"/>
              <w:jc w:val="both"/>
              <w:rPr>
                <w:rFonts w:ascii="Book Antiqua" w:hAnsi="Book Antiqua"/>
              </w:rPr>
            </w:pPr>
            <w:r>
              <w:rPr>
                <w:rFonts w:ascii="Book Antiqua" w:hAnsi="Book Antiqua"/>
              </w:rPr>
              <w:t>Up-regulated in NASH-induced liver cirrhosis with HCC compared to NASH-induced liver cirrhosis without HCC</w:t>
            </w:r>
          </w:p>
        </w:tc>
        <w:tc>
          <w:tcPr>
            <w:tcW w:w="1418" w:type="dxa"/>
          </w:tcPr>
          <w:p w14:paraId="1275CBBE"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NE.Ref.{7635646D-D415-4811-9F05-7E8FC49A639E}</w:instrText>
            </w:r>
            <w:r>
              <w:rPr>
                <w:rFonts w:ascii="Book Antiqua" w:hAnsi="Book Antiqua"/>
              </w:rPr>
              <w:fldChar w:fldCharType="separate"/>
            </w:r>
            <w:r>
              <w:rPr>
                <w:rFonts w:ascii="Book Antiqua" w:hAnsi="Book Antiqua"/>
                <w:color w:val="000000"/>
              </w:rPr>
              <w:t>[20]</w:t>
            </w:r>
            <w:r>
              <w:rPr>
                <w:rFonts w:ascii="Book Antiqua" w:hAnsi="Book Antiqua"/>
              </w:rPr>
              <w:fldChar w:fldCharType="end"/>
            </w:r>
          </w:p>
        </w:tc>
        <w:tc>
          <w:tcPr>
            <w:tcW w:w="1134" w:type="dxa"/>
            <w:gridSpan w:val="2"/>
          </w:tcPr>
          <w:p w14:paraId="4C16038D" w14:textId="77777777" w:rsidR="00345359" w:rsidRDefault="00345359" w:rsidP="00DE5CF3">
            <w:pPr>
              <w:spacing w:line="360" w:lineRule="auto"/>
              <w:jc w:val="both"/>
              <w:rPr>
                <w:rFonts w:ascii="Book Antiqua" w:hAnsi="Book Antiqua"/>
              </w:rPr>
            </w:pPr>
          </w:p>
        </w:tc>
      </w:tr>
      <w:tr w:rsidR="00345359" w14:paraId="5B8DFD4F" w14:textId="77777777" w:rsidTr="00DE5CF3">
        <w:trPr>
          <w:gridAfter w:val="1"/>
          <w:wAfter w:w="8" w:type="dxa"/>
          <w:jc w:val="center"/>
        </w:trPr>
        <w:tc>
          <w:tcPr>
            <w:tcW w:w="2628" w:type="dxa"/>
            <w:tcBorders>
              <w:bottom w:val="nil"/>
            </w:tcBorders>
          </w:tcPr>
          <w:p w14:paraId="3CB2BB47" w14:textId="77777777" w:rsidR="00345359" w:rsidRDefault="00F2428B" w:rsidP="00DE5CF3">
            <w:pPr>
              <w:spacing w:line="360" w:lineRule="auto"/>
              <w:jc w:val="both"/>
              <w:rPr>
                <w:rFonts w:ascii="Book Antiqua" w:hAnsi="Book Antiqua"/>
              </w:rPr>
            </w:pPr>
            <w:r>
              <w:rPr>
                <w:rFonts w:ascii="Book Antiqua" w:hAnsi="Book Antiqua"/>
              </w:rPr>
              <w:t>miR-4661-5p</w:t>
            </w:r>
          </w:p>
        </w:tc>
        <w:tc>
          <w:tcPr>
            <w:tcW w:w="1200" w:type="dxa"/>
            <w:tcBorders>
              <w:bottom w:val="nil"/>
            </w:tcBorders>
          </w:tcPr>
          <w:p w14:paraId="2FC76631"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 xml:space="preserve">n </w:t>
            </w:r>
            <w:r>
              <w:rPr>
                <w:rFonts w:ascii="Book Antiqua" w:hAnsi="Book Antiqua"/>
              </w:rPr>
              <w:t>= 720)</w:t>
            </w:r>
          </w:p>
        </w:tc>
        <w:tc>
          <w:tcPr>
            <w:tcW w:w="1559" w:type="dxa"/>
            <w:tcBorders>
              <w:bottom w:val="nil"/>
            </w:tcBorders>
          </w:tcPr>
          <w:p w14:paraId="0FA81FA6"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Borders>
              <w:bottom w:val="nil"/>
            </w:tcBorders>
          </w:tcPr>
          <w:p w14:paraId="3FD2DF79"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Borders>
              <w:bottom w:val="nil"/>
            </w:tcBorders>
          </w:tcPr>
          <w:p w14:paraId="17D3F954"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Borders>
              <w:bottom w:val="nil"/>
            </w:tcBorders>
          </w:tcPr>
          <w:p w14:paraId="3A10D339" w14:textId="77777777" w:rsidR="00345359" w:rsidRDefault="00F2428B" w:rsidP="00DE5CF3">
            <w:pPr>
              <w:spacing w:line="360" w:lineRule="auto"/>
              <w:jc w:val="both"/>
              <w:rPr>
                <w:rFonts w:ascii="Book Antiqua" w:hAnsi="Book Antiqua"/>
              </w:rPr>
            </w:pPr>
            <w:r>
              <w:rPr>
                <w:rFonts w:ascii="Book Antiqua" w:hAnsi="Book Antiqua"/>
              </w:rPr>
              <w:t>Associated with the prognosis of patients with HCC</w:t>
            </w:r>
          </w:p>
        </w:tc>
        <w:tc>
          <w:tcPr>
            <w:tcW w:w="1418" w:type="dxa"/>
            <w:tcBorders>
              <w:bottom w:val="nil"/>
            </w:tcBorders>
          </w:tcPr>
          <w:p w14:paraId="32840507"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NE.Ref.{324F0807-4F5F-4F99-90BD-5929A4025921}</w:instrText>
            </w:r>
            <w:r>
              <w:rPr>
                <w:rFonts w:ascii="Book Antiqua" w:hAnsi="Book Antiqua"/>
              </w:rPr>
              <w:fldChar w:fldCharType="separate"/>
            </w:r>
            <w:r>
              <w:rPr>
                <w:rFonts w:ascii="Book Antiqua" w:hAnsi="Book Antiqua"/>
                <w:color w:val="000000"/>
              </w:rPr>
              <w:t>[27]</w:t>
            </w:r>
            <w:r>
              <w:rPr>
                <w:rFonts w:ascii="Book Antiqua" w:hAnsi="Book Antiqua"/>
              </w:rPr>
              <w:fldChar w:fldCharType="end"/>
            </w:r>
          </w:p>
        </w:tc>
        <w:tc>
          <w:tcPr>
            <w:tcW w:w="1134" w:type="dxa"/>
            <w:gridSpan w:val="2"/>
            <w:tcBorders>
              <w:bottom w:val="nil"/>
            </w:tcBorders>
          </w:tcPr>
          <w:p w14:paraId="0DC1B6C9" w14:textId="77777777" w:rsidR="00345359" w:rsidRDefault="00345359" w:rsidP="00DE5CF3">
            <w:pPr>
              <w:spacing w:line="360" w:lineRule="auto"/>
              <w:jc w:val="both"/>
              <w:rPr>
                <w:rFonts w:ascii="Book Antiqua" w:hAnsi="Book Antiqua"/>
              </w:rPr>
            </w:pPr>
          </w:p>
        </w:tc>
      </w:tr>
      <w:tr w:rsidR="00345359" w14:paraId="18BEBFFC" w14:textId="77777777" w:rsidTr="00DE5CF3">
        <w:trPr>
          <w:gridAfter w:val="1"/>
          <w:wAfter w:w="8" w:type="dxa"/>
          <w:jc w:val="center"/>
        </w:trPr>
        <w:tc>
          <w:tcPr>
            <w:tcW w:w="2628" w:type="dxa"/>
            <w:tcBorders>
              <w:top w:val="nil"/>
              <w:bottom w:val="nil"/>
            </w:tcBorders>
          </w:tcPr>
          <w:p w14:paraId="713B93B1" w14:textId="77777777" w:rsidR="00345359" w:rsidRDefault="00F2428B" w:rsidP="00DE5CF3">
            <w:pPr>
              <w:spacing w:line="360" w:lineRule="auto"/>
              <w:jc w:val="both"/>
              <w:rPr>
                <w:rFonts w:ascii="Book Antiqua" w:hAnsi="Book Antiqua"/>
              </w:rPr>
            </w:pPr>
            <w:r>
              <w:rPr>
                <w:rFonts w:ascii="Book Antiqua" w:hAnsi="Book Antiqua"/>
              </w:rPr>
              <w:t>miR-638</w:t>
            </w:r>
          </w:p>
        </w:tc>
        <w:tc>
          <w:tcPr>
            <w:tcW w:w="1200" w:type="dxa"/>
            <w:tcBorders>
              <w:top w:val="nil"/>
              <w:bottom w:val="nil"/>
            </w:tcBorders>
          </w:tcPr>
          <w:p w14:paraId="159DDEE5" w14:textId="77777777" w:rsidR="00345359" w:rsidRDefault="00F2428B" w:rsidP="00DE5CF3">
            <w:pPr>
              <w:spacing w:line="360" w:lineRule="auto"/>
              <w:jc w:val="both"/>
              <w:rPr>
                <w:rFonts w:ascii="Book Antiqua" w:hAnsi="Book Antiqua"/>
              </w:rPr>
            </w:pPr>
            <w:r>
              <w:rPr>
                <w:rFonts w:ascii="Book Antiqua" w:hAnsi="Book Antiqua"/>
              </w:rPr>
              <w:t>Serum</w:t>
            </w:r>
            <w:r>
              <w:rPr>
                <w:rFonts w:ascii="Book Antiqua" w:hAnsi="Book Antiqua" w:hint="eastAsia"/>
                <w:lang w:eastAsia="zh-CN"/>
              </w:rPr>
              <w:t xml:space="preserve"> </w:t>
            </w:r>
            <w:r>
              <w:rPr>
                <w:rFonts w:ascii="Book Antiqua" w:hAnsi="Book Antiqua"/>
              </w:rPr>
              <w:t>(</w:t>
            </w:r>
            <w:r>
              <w:rPr>
                <w:rFonts w:ascii="Book Antiqua" w:hAnsi="Book Antiqua"/>
                <w:i/>
                <w:iCs/>
              </w:rPr>
              <w:t>n</w:t>
            </w:r>
            <w:r>
              <w:rPr>
                <w:rFonts w:ascii="Book Antiqua" w:hAnsi="Book Antiqua"/>
              </w:rPr>
              <w:t xml:space="preserve"> = 54)</w:t>
            </w:r>
          </w:p>
        </w:tc>
        <w:tc>
          <w:tcPr>
            <w:tcW w:w="1559" w:type="dxa"/>
            <w:tcBorders>
              <w:top w:val="nil"/>
              <w:bottom w:val="nil"/>
            </w:tcBorders>
          </w:tcPr>
          <w:p w14:paraId="647CB8C0"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Borders>
              <w:top w:val="nil"/>
              <w:bottom w:val="nil"/>
            </w:tcBorders>
          </w:tcPr>
          <w:p w14:paraId="1FC89B7B" w14:textId="77777777" w:rsidR="00345359" w:rsidRDefault="00F2428B" w:rsidP="00DE5CF3">
            <w:pPr>
              <w:spacing w:line="360" w:lineRule="auto"/>
              <w:jc w:val="both"/>
              <w:rPr>
                <w:rFonts w:ascii="Book Antiqua" w:hAnsi="Book Antiqua"/>
              </w:rPr>
            </w:pPr>
            <w:r>
              <w:rPr>
                <w:rFonts w:ascii="Book Antiqua" w:hAnsi="Book Antiqua"/>
              </w:rPr>
              <w:t>Ultracentrifugation</w:t>
            </w:r>
          </w:p>
        </w:tc>
        <w:tc>
          <w:tcPr>
            <w:tcW w:w="1843" w:type="dxa"/>
            <w:tcBorders>
              <w:top w:val="nil"/>
              <w:bottom w:val="nil"/>
            </w:tcBorders>
          </w:tcPr>
          <w:p w14:paraId="6E018F94"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693" w:type="dxa"/>
            <w:tcBorders>
              <w:top w:val="nil"/>
              <w:bottom w:val="nil"/>
            </w:tcBorders>
          </w:tcPr>
          <w:p w14:paraId="4CEE0F0F" w14:textId="77777777" w:rsidR="00345359" w:rsidRDefault="00F2428B" w:rsidP="00DE5CF3">
            <w:pPr>
              <w:spacing w:line="360" w:lineRule="auto"/>
              <w:jc w:val="both"/>
              <w:rPr>
                <w:rFonts w:ascii="Book Antiqua" w:hAnsi="Book Antiqua"/>
              </w:rPr>
            </w:pPr>
            <w:r>
              <w:rPr>
                <w:rFonts w:ascii="Book Antiqua" w:hAnsi="Book Antiqua"/>
              </w:rPr>
              <w:t xml:space="preserve">Promising for surveillance of HCC </w:t>
            </w:r>
            <w:r>
              <w:rPr>
                <w:rFonts w:ascii="Book Antiqua" w:hAnsi="Book Antiqua"/>
              </w:rPr>
              <w:lastRenderedPageBreak/>
              <w:t>recurrence</w:t>
            </w:r>
          </w:p>
        </w:tc>
        <w:tc>
          <w:tcPr>
            <w:tcW w:w="1418" w:type="dxa"/>
            <w:tcBorders>
              <w:top w:val="nil"/>
              <w:bottom w:val="nil"/>
            </w:tcBorders>
          </w:tcPr>
          <w:p w14:paraId="63C49AAC" w14:textId="77777777" w:rsidR="00345359" w:rsidRDefault="00F2428B" w:rsidP="00DE5CF3">
            <w:pPr>
              <w:spacing w:line="360" w:lineRule="auto"/>
              <w:jc w:val="both"/>
              <w:rPr>
                <w:rFonts w:ascii="Book Antiqua" w:hAnsi="Book Antiqua"/>
              </w:rPr>
            </w:pPr>
            <w:r>
              <w:rPr>
                <w:rFonts w:ascii="Book Antiqua" w:hAnsi="Book Antiqua"/>
              </w:rPr>
              <w:lastRenderedPageBreak/>
              <w:fldChar w:fldCharType="begin"/>
            </w:r>
            <w:r>
              <w:rPr>
                <w:rFonts w:ascii="Book Antiqua" w:hAnsi="Book Antiqua"/>
              </w:rPr>
              <w:instrText xml:space="preserve"> ADDIN NE.Ref.{720C98D6-86A2-4AE3-80E0-2C720E69D251}</w:instrText>
            </w:r>
            <w:r>
              <w:rPr>
                <w:rFonts w:ascii="Book Antiqua" w:hAnsi="Book Antiqua"/>
              </w:rPr>
              <w:fldChar w:fldCharType="separate"/>
            </w:r>
            <w:r>
              <w:rPr>
                <w:rFonts w:ascii="Book Antiqua" w:hAnsi="Book Antiqua"/>
                <w:color w:val="000000"/>
              </w:rPr>
              <w:t>[28]</w:t>
            </w:r>
            <w:r>
              <w:rPr>
                <w:rFonts w:ascii="Book Antiqua" w:hAnsi="Book Antiqua"/>
              </w:rPr>
              <w:fldChar w:fldCharType="end"/>
            </w:r>
          </w:p>
        </w:tc>
        <w:tc>
          <w:tcPr>
            <w:tcW w:w="1134" w:type="dxa"/>
            <w:gridSpan w:val="2"/>
            <w:tcBorders>
              <w:top w:val="nil"/>
              <w:bottom w:val="nil"/>
            </w:tcBorders>
          </w:tcPr>
          <w:p w14:paraId="086EABBA" w14:textId="77777777" w:rsidR="00345359" w:rsidRDefault="00F2428B" w:rsidP="00DE5CF3">
            <w:pPr>
              <w:spacing w:line="360" w:lineRule="auto"/>
              <w:jc w:val="both"/>
              <w:rPr>
                <w:rFonts w:ascii="Book Antiqua" w:hAnsi="Book Antiqua"/>
              </w:rPr>
            </w:pPr>
            <w:r>
              <w:rPr>
                <w:rFonts w:ascii="Book Antiqua" w:hAnsi="Book Antiqua"/>
              </w:rPr>
              <w:t>Potential targets</w:t>
            </w:r>
          </w:p>
        </w:tc>
      </w:tr>
      <w:tr w:rsidR="00345359" w14:paraId="3739F6FE" w14:textId="77777777" w:rsidTr="00DE5CF3">
        <w:trPr>
          <w:gridAfter w:val="1"/>
          <w:wAfter w:w="8" w:type="dxa"/>
          <w:jc w:val="center"/>
        </w:trPr>
        <w:tc>
          <w:tcPr>
            <w:tcW w:w="2628" w:type="dxa"/>
            <w:tcBorders>
              <w:top w:val="nil"/>
            </w:tcBorders>
          </w:tcPr>
          <w:p w14:paraId="68D7EFF9" w14:textId="77777777" w:rsidR="00345359" w:rsidRDefault="00F2428B" w:rsidP="00DE5CF3">
            <w:pPr>
              <w:spacing w:line="360" w:lineRule="auto"/>
              <w:jc w:val="both"/>
              <w:rPr>
                <w:rFonts w:ascii="Book Antiqua" w:hAnsi="Book Antiqua"/>
              </w:rPr>
            </w:pPr>
            <w:r>
              <w:rPr>
                <w:rFonts w:ascii="Book Antiqua" w:hAnsi="Book Antiqua"/>
              </w:rPr>
              <w:lastRenderedPageBreak/>
              <w:t>miR-665</w:t>
            </w:r>
          </w:p>
        </w:tc>
        <w:tc>
          <w:tcPr>
            <w:tcW w:w="1200" w:type="dxa"/>
            <w:tcBorders>
              <w:top w:val="nil"/>
            </w:tcBorders>
          </w:tcPr>
          <w:p w14:paraId="3F1E23F6" w14:textId="77777777" w:rsidR="00345359" w:rsidRDefault="00F2428B" w:rsidP="00DE5CF3">
            <w:pPr>
              <w:spacing w:line="360" w:lineRule="auto"/>
              <w:jc w:val="both"/>
              <w:rPr>
                <w:rFonts w:ascii="Book Antiqua" w:hAnsi="Book Antiqua"/>
              </w:rPr>
            </w:pPr>
            <w:r>
              <w:rPr>
                <w:rFonts w:ascii="Book Antiqua" w:hAnsi="Book Antiqua"/>
              </w:rPr>
              <w:t>Serum</w:t>
            </w:r>
            <w:r>
              <w:rPr>
                <w:rFonts w:ascii="Book Antiqua" w:hAnsi="Book Antiqua" w:hint="eastAsia"/>
                <w:lang w:eastAsia="zh-CN"/>
              </w:rPr>
              <w:t xml:space="preserve"> </w:t>
            </w:r>
            <w:r>
              <w:rPr>
                <w:rFonts w:ascii="Book Antiqua" w:hAnsi="Book Antiqua"/>
              </w:rPr>
              <w:t>(</w:t>
            </w:r>
            <w:r>
              <w:rPr>
                <w:rFonts w:ascii="Book Antiqua" w:hAnsi="Book Antiqua"/>
                <w:i/>
                <w:iCs/>
              </w:rPr>
              <w:t>n</w:t>
            </w:r>
            <w:r>
              <w:rPr>
                <w:rFonts w:ascii="Book Antiqua" w:hAnsi="Book Antiqua"/>
              </w:rPr>
              <w:t xml:space="preserve"> = 40)</w:t>
            </w:r>
          </w:p>
        </w:tc>
        <w:tc>
          <w:tcPr>
            <w:tcW w:w="1559" w:type="dxa"/>
            <w:tcBorders>
              <w:top w:val="nil"/>
            </w:tcBorders>
          </w:tcPr>
          <w:p w14:paraId="02565B8E"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Borders>
              <w:top w:val="nil"/>
            </w:tcBorders>
          </w:tcPr>
          <w:p w14:paraId="4602F921"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Borders>
              <w:top w:val="nil"/>
            </w:tcBorders>
          </w:tcPr>
          <w:p w14:paraId="7B1C36B6"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693" w:type="dxa"/>
            <w:tcBorders>
              <w:top w:val="nil"/>
            </w:tcBorders>
          </w:tcPr>
          <w:p w14:paraId="046BDF27" w14:textId="77777777" w:rsidR="00345359" w:rsidRDefault="00F2428B" w:rsidP="00DE5CF3">
            <w:pPr>
              <w:spacing w:line="360" w:lineRule="auto"/>
              <w:jc w:val="both"/>
              <w:rPr>
                <w:rFonts w:ascii="Book Antiqua" w:hAnsi="Book Antiqua"/>
              </w:rPr>
            </w:pPr>
            <w:r>
              <w:rPr>
                <w:rFonts w:ascii="Book Antiqua" w:hAnsi="Book Antiqua"/>
              </w:rPr>
              <w:t>Associated with tumor size, invasion, and clinical stage of HCC patients</w:t>
            </w:r>
          </w:p>
        </w:tc>
        <w:tc>
          <w:tcPr>
            <w:tcW w:w="1418" w:type="dxa"/>
            <w:tcBorders>
              <w:top w:val="nil"/>
            </w:tcBorders>
          </w:tcPr>
          <w:p w14:paraId="395C9889"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NE.Ref.{5EA627B0-291F-42A1-BE46-144DEC66F66E}</w:instrText>
            </w:r>
            <w:r>
              <w:rPr>
                <w:rFonts w:ascii="Book Antiqua" w:hAnsi="Book Antiqua"/>
              </w:rPr>
              <w:fldChar w:fldCharType="separate"/>
            </w:r>
            <w:r>
              <w:rPr>
                <w:rFonts w:ascii="Book Antiqua" w:hAnsi="Book Antiqua"/>
                <w:color w:val="000000"/>
              </w:rPr>
              <w:t>[29]</w:t>
            </w:r>
            <w:r>
              <w:rPr>
                <w:rFonts w:ascii="Book Antiqua" w:hAnsi="Book Antiqua"/>
              </w:rPr>
              <w:fldChar w:fldCharType="end"/>
            </w:r>
          </w:p>
        </w:tc>
        <w:tc>
          <w:tcPr>
            <w:tcW w:w="1134" w:type="dxa"/>
            <w:gridSpan w:val="2"/>
            <w:tcBorders>
              <w:top w:val="nil"/>
            </w:tcBorders>
          </w:tcPr>
          <w:p w14:paraId="3054908B" w14:textId="77777777" w:rsidR="00345359" w:rsidRDefault="00F2428B" w:rsidP="00DE5CF3">
            <w:pPr>
              <w:spacing w:line="360" w:lineRule="auto"/>
              <w:jc w:val="both"/>
              <w:rPr>
                <w:rFonts w:ascii="Book Antiqua" w:hAnsi="Book Antiqua"/>
              </w:rPr>
            </w:pPr>
            <w:r>
              <w:rPr>
                <w:rFonts w:ascii="Book Antiqua" w:hAnsi="Book Antiqua"/>
              </w:rPr>
              <w:t>Potential targets</w:t>
            </w:r>
          </w:p>
        </w:tc>
      </w:tr>
      <w:tr w:rsidR="00345359" w14:paraId="2E804E27" w14:textId="77777777">
        <w:trPr>
          <w:gridAfter w:val="1"/>
          <w:wAfter w:w="8" w:type="dxa"/>
          <w:jc w:val="center"/>
        </w:trPr>
        <w:tc>
          <w:tcPr>
            <w:tcW w:w="2628" w:type="dxa"/>
          </w:tcPr>
          <w:p w14:paraId="45C54797" w14:textId="77777777" w:rsidR="00345359" w:rsidRDefault="00F2428B" w:rsidP="00DE5CF3">
            <w:pPr>
              <w:spacing w:line="360" w:lineRule="auto"/>
              <w:jc w:val="both"/>
              <w:rPr>
                <w:rFonts w:ascii="Book Antiqua" w:hAnsi="Book Antiqua"/>
                <w:bCs/>
              </w:rPr>
            </w:pPr>
            <w:r>
              <w:rPr>
                <w:rFonts w:ascii="Book Antiqua" w:hAnsi="Book Antiqua"/>
                <w:shd w:val="clear" w:color="auto" w:fill="FFFFFF"/>
              </w:rPr>
              <w:t>miR-92a-3p</w:t>
            </w:r>
          </w:p>
        </w:tc>
        <w:tc>
          <w:tcPr>
            <w:tcW w:w="1200" w:type="dxa"/>
          </w:tcPr>
          <w:p w14:paraId="3C58331D" w14:textId="77777777" w:rsidR="00345359" w:rsidRDefault="00F2428B" w:rsidP="00DE5CF3">
            <w:pPr>
              <w:spacing w:line="360" w:lineRule="auto"/>
              <w:jc w:val="both"/>
              <w:rPr>
                <w:rFonts w:ascii="Book Antiqua" w:hAnsi="Book Antiqua"/>
              </w:rPr>
            </w:pPr>
            <w:r>
              <w:rPr>
                <w:rFonts w:ascii="Book Antiqua" w:hAnsi="Book Antiqua"/>
              </w:rPr>
              <w:t>Plasma</w:t>
            </w:r>
            <w:r>
              <w:rPr>
                <w:rFonts w:ascii="Book Antiqua" w:hAnsi="Book Antiqua" w:hint="eastAsia"/>
                <w:lang w:eastAsia="zh-CN"/>
              </w:rPr>
              <w:t xml:space="preserve"> </w:t>
            </w:r>
            <w:r>
              <w:rPr>
                <w:rFonts w:ascii="Book Antiqua" w:hAnsi="Book Antiqua"/>
              </w:rPr>
              <w:t>(</w:t>
            </w:r>
            <w:r>
              <w:rPr>
                <w:rFonts w:ascii="Book Antiqua" w:hAnsi="Book Antiqua"/>
                <w:i/>
                <w:iCs/>
              </w:rPr>
              <w:t xml:space="preserve">n </w:t>
            </w:r>
            <w:r>
              <w:rPr>
                <w:rFonts w:ascii="Book Antiqua" w:hAnsi="Book Antiqua"/>
              </w:rPr>
              <w:t>= 42)</w:t>
            </w:r>
          </w:p>
        </w:tc>
        <w:tc>
          <w:tcPr>
            <w:tcW w:w="1559" w:type="dxa"/>
          </w:tcPr>
          <w:p w14:paraId="1EADAF69"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Pr>
          <w:p w14:paraId="082F1AC0" w14:textId="77777777" w:rsidR="00345359" w:rsidRDefault="00F2428B" w:rsidP="00DE5CF3">
            <w:pPr>
              <w:spacing w:line="360" w:lineRule="auto"/>
              <w:jc w:val="both"/>
              <w:rPr>
                <w:rFonts w:ascii="Book Antiqua" w:hAnsi="Book Antiqua"/>
              </w:rPr>
            </w:pPr>
            <w:r>
              <w:rPr>
                <w:rFonts w:ascii="Book Antiqua" w:hAnsi="Book Antiqua"/>
              </w:rPr>
              <w:t>Ultracentrifugation</w:t>
            </w:r>
          </w:p>
        </w:tc>
        <w:tc>
          <w:tcPr>
            <w:tcW w:w="1843" w:type="dxa"/>
          </w:tcPr>
          <w:p w14:paraId="1221F5CB"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693" w:type="dxa"/>
          </w:tcPr>
          <w:p w14:paraId="3BDF2F82" w14:textId="77777777" w:rsidR="00345359" w:rsidRDefault="00F2428B" w:rsidP="00DE5CF3">
            <w:pPr>
              <w:spacing w:line="360" w:lineRule="auto"/>
              <w:jc w:val="both"/>
              <w:rPr>
                <w:rFonts w:ascii="Book Antiqua" w:hAnsi="Book Antiqua"/>
              </w:rPr>
            </w:pPr>
            <w:r>
              <w:rPr>
                <w:rFonts w:ascii="Book Antiqua" w:hAnsi="Book Antiqua"/>
              </w:rPr>
              <w:t>Shows a positive correlation with metastasis in HCC patients</w:t>
            </w:r>
          </w:p>
        </w:tc>
        <w:tc>
          <w:tcPr>
            <w:tcW w:w="1418" w:type="dxa"/>
          </w:tcPr>
          <w:p w14:paraId="7C2E61FE"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NE.Ref.{40BEBFA8-E628-4291-8F3E-FA293910481A}</w:instrText>
            </w:r>
            <w:r>
              <w:rPr>
                <w:rFonts w:ascii="Book Antiqua" w:hAnsi="Book Antiqua"/>
              </w:rPr>
              <w:fldChar w:fldCharType="separate"/>
            </w:r>
            <w:r>
              <w:rPr>
                <w:rFonts w:ascii="Book Antiqua" w:hAnsi="Book Antiqua"/>
                <w:color w:val="000000"/>
              </w:rPr>
              <w:t>[30]</w:t>
            </w:r>
            <w:r>
              <w:rPr>
                <w:rFonts w:ascii="Book Antiqua" w:hAnsi="Book Antiqua"/>
              </w:rPr>
              <w:fldChar w:fldCharType="end"/>
            </w:r>
          </w:p>
        </w:tc>
        <w:tc>
          <w:tcPr>
            <w:tcW w:w="1134" w:type="dxa"/>
            <w:gridSpan w:val="2"/>
          </w:tcPr>
          <w:p w14:paraId="1A725053" w14:textId="77777777" w:rsidR="00345359" w:rsidRDefault="00F2428B" w:rsidP="00DE5CF3">
            <w:pPr>
              <w:spacing w:line="360" w:lineRule="auto"/>
              <w:jc w:val="both"/>
              <w:rPr>
                <w:rFonts w:ascii="Book Antiqua" w:hAnsi="Book Antiqua"/>
              </w:rPr>
            </w:pPr>
            <w:r>
              <w:rPr>
                <w:rFonts w:ascii="Book Antiqua" w:hAnsi="Book Antiqua"/>
              </w:rPr>
              <w:t>Potential targets</w:t>
            </w:r>
          </w:p>
        </w:tc>
      </w:tr>
      <w:tr w:rsidR="00345359" w14:paraId="60FAE295" w14:textId="77777777">
        <w:trPr>
          <w:gridAfter w:val="1"/>
          <w:wAfter w:w="8" w:type="dxa"/>
          <w:jc w:val="center"/>
        </w:trPr>
        <w:tc>
          <w:tcPr>
            <w:tcW w:w="2628" w:type="dxa"/>
          </w:tcPr>
          <w:p w14:paraId="0B430B62" w14:textId="77777777" w:rsidR="00345359" w:rsidRDefault="00F2428B" w:rsidP="00DE5CF3">
            <w:pPr>
              <w:spacing w:line="360" w:lineRule="auto"/>
              <w:jc w:val="both"/>
              <w:rPr>
                <w:rFonts w:ascii="Book Antiqua" w:hAnsi="Book Antiqua"/>
                <w:bCs/>
              </w:rPr>
            </w:pPr>
            <w:r>
              <w:rPr>
                <w:rFonts w:ascii="Book Antiqua" w:hAnsi="Book Antiqua"/>
                <w:bCs/>
              </w:rPr>
              <w:t>miR-92b</w:t>
            </w:r>
          </w:p>
        </w:tc>
        <w:tc>
          <w:tcPr>
            <w:tcW w:w="1200" w:type="dxa"/>
          </w:tcPr>
          <w:p w14:paraId="26186095"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121)</w:t>
            </w:r>
          </w:p>
        </w:tc>
        <w:tc>
          <w:tcPr>
            <w:tcW w:w="1559" w:type="dxa"/>
          </w:tcPr>
          <w:p w14:paraId="103DED87"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Pr>
          <w:p w14:paraId="32CE0CC4"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Pr>
          <w:p w14:paraId="25CC81F0"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Pr>
          <w:p w14:paraId="31A199A6" w14:textId="77777777" w:rsidR="00345359" w:rsidRDefault="00F2428B" w:rsidP="00DE5CF3">
            <w:pPr>
              <w:spacing w:line="360" w:lineRule="auto"/>
              <w:jc w:val="both"/>
              <w:rPr>
                <w:rFonts w:ascii="Book Antiqua" w:hAnsi="Book Antiqua"/>
              </w:rPr>
            </w:pPr>
            <w:r>
              <w:rPr>
                <w:rFonts w:ascii="Book Antiqua" w:hAnsi="Book Antiqua"/>
              </w:rPr>
              <w:t>Prediction of posttransplant HCC early recurrence</w:t>
            </w:r>
          </w:p>
        </w:tc>
        <w:tc>
          <w:tcPr>
            <w:tcW w:w="1418" w:type="dxa"/>
          </w:tcPr>
          <w:p w14:paraId="1F903765"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NE.Ref.{E867F1BE-A0A3-44FA-9BBC-1677ED0773AF}</w:instrText>
            </w:r>
            <w:r>
              <w:rPr>
                <w:rFonts w:ascii="Book Antiqua" w:hAnsi="Book Antiqua"/>
              </w:rPr>
              <w:fldChar w:fldCharType="separate"/>
            </w:r>
            <w:r>
              <w:rPr>
                <w:rFonts w:ascii="Book Antiqua" w:hAnsi="Book Antiqua"/>
                <w:color w:val="000000"/>
              </w:rPr>
              <w:t>[31]</w:t>
            </w:r>
            <w:r>
              <w:rPr>
                <w:rFonts w:ascii="Book Antiqua" w:hAnsi="Book Antiqua"/>
              </w:rPr>
              <w:fldChar w:fldCharType="end"/>
            </w:r>
          </w:p>
        </w:tc>
        <w:tc>
          <w:tcPr>
            <w:tcW w:w="1134" w:type="dxa"/>
            <w:gridSpan w:val="2"/>
          </w:tcPr>
          <w:p w14:paraId="7AA9D91B" w14:textId="77777777" w:rsidR="00345359" w:rsidRDefault="00345359" w:rsidP="00DE5CF3">
            <w:pPr>
              <w:spacing w:line="360" w:lineRule="auto"/>
              <w:jc w:val="both"/>
              <w:rPr>
                <w:rFonts w:ascii="Book Antiqua" w:hAnsi="Book Antiqua"/>
              </w:rPr>
            </w:pPr>
          </w:p>
        </w:tc>
      </w:tr>
      <w:tr w:rsidR="00345359" w14:paraId="07A0C121" w14:textId="77777777" w:rsidTr="00DE5CF3">
        <w:trPr>
          <w:gridAfter w:val="1"/>
          <w:wAfter w:w="8" w:type="dxa"/>
          <w:jc w:val="center"/>
        </w:trPr>
        <w:tc>
          <w:tcPr>
            <w:tcW w:w="2628" w:type="dxa"/>
            <w:tcBorders>
              <w:bottom w:val="nil"/>
            </w:tcBorders>
          </w:tcPr>
          <w:p w14:paraId="13D35F0D" w14:textId="77777777" w:rsidR="00345359" w:rsidRDefault="00F2428B" w:rsidP="00DE5CF3">
            <w:pPr>
              <w:spacing w:line="360" w:lineRule="auto"/>
              <w:jc w:val="both"/>
              <w:rPr>
                <w:rFonts w:ascii="Book Antiqua" w:hAnsi="Book Antiqua"/>
                <w:bCs/>
              </w:rPr>
            </w:pPr>
            <w:r>
              <w:rPr>
                <w:rFonts w:ascii="Book Antiqua" w:hAnsi="Book Antiqua"/>
              </w:rPr>
              <w:t>miR-93</w:t>
            </w:r>
          </w:p>
        </w:tc>
        <w:tc>
          <w:tcPr>
            <w:tcW w:w="1200" w:type="dxa"/>
            <w:tcBorders>
              <w:bottom w:val="nil"/>
            </w:tcBorders>
          </w:tcPr>
          <w:p w14:paraId="2EF21EEF" w14:textId="77777777" w:rsidR="00345359" w:rsidRDefault="00F2428B" w:rsidP="00DE5CF3">
            <w:pPr>
              <w:spacing w:line="360" w:lineRule="auto"/>
              <w:jc w:val="both"/>
              <w:rPr>
                <w:rFonts w:ascii="Book Antiqua" w:hAnsi="Book Antiqua"/>
              </w:rPr>
            </w:pPr>
            <w:r>
              <w:rPr>
                <w:rFonts w:ascii="Book Antiqua" w:hAnsi="Book Antiqua"/>
              </w:rPr>
              <w:t>Serum</w:t>
            </w:r>
            <w:r>
              <w:rPr>
                <w:rFonts w:ascii="Book Antiqua" w:hAnsi="Book Antiqua" w:hint="eastAsia"/>
                <w:lang w:eastAsia="zh-CN"/>
              </w:rPr>
              <w:t xml:space="preserve"> </w:t>
            </w:r>
            <w:r>
              <w:rPr>
                <w:rFonts w:ascii="Book Antiqua" w:hAnsi="Book Antiqua"/>
              </w:rPr>
              <w:t>(</w:t>
            </w:r>
            <w:r>
              <w:rPr>
                <w:rFonts w:ascii="Book Antiqua" w:hAnsi="Book Antiqua"/>
                <w:i/>
                <w:iCs/>
              </w:rPr>
              <w:t xml:space="preserve">n </w:t>
            </w:r>
            <w:r>
              <w:rPr>
                <w:rFonts w:ascii="Book Antiqua" w:hAnsi="Book Antiqua"/>
              </w:rPr>
              <w:t>= 108)</w:t>
            </w:r>
          </w:p>
        </w:tc>
        <w:tc>
          <w:tcPr>
            <w:tcW w:w="1559" w:type="dxa"/>
            <w:tcBorders>
              <w:bottom w:val="nil"/>
            </w:tcBorders>
          </w:tcPr>
          <w:p w14:paraId="19998CEB"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Borders>
              <w:bottom w:val="nil"/>
            </w:tcBorders>
          </w:tcPr>
          <w:p w14:paraId="32BFE1E6" w14:textId="77777777" w:rsidR="00345359" w:rsidRDefault="00F2428B" w:rsidP="00DE5CF3">
            <w:pPr>
              <w:spacing w:line="360" w:lineRule="auto"/>
              <w:jc w:val="both"/>
              <w:rPr>
                <w:rFonts w:ascii="Book Antiqua" w:hAnsi="Book Antiqua"/>
              </w:rPr>
            </w:pPr>
            <w:r>
              <w:rPr>
                <w:rFonts w:ascii="Book Antiqua" w:hAnsi="Book Antiqua"/>
              </w:rPr>
              <w:t>Total Exosome Isolation Reagent (Invitrogen)</w:t>
            </w:r>
          </w:p>
        </w:tc>
        <w:tc>
          <w:tcPr>
            <w:tcW w:w="1843" w:type="dxa"/>
            <w:tcBorders>
              <w:bottom w:val="nil"/>
            </w:tcBorders>
          </w:tcPr>
          <w:p w14:paraId="0649F5D2"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693" w:type="dxa"/>
            <w:tcBorders>
              <w:bottom w:val="nil"/>
            </w:tcBorders>
          </w:tcPr>
          <w:p w14:paraId="5E6834C8" w14:textId="77777777" w:rsidR="00345359" w:rsidRDefault="00F2428B" w:rsidP="00DE5CF3">
            <w:pPr>
              <w:spacing w:line="360" w:lineRule="auto"/>
              <w:jc w:val="both"/>
              <w:rPr>
                <w:rFonts w:ascii="Book Antiqua" w:hAnsi="Book Antiqua"/>
              </w:rPr>
            </w:pPr>
            <w:r>
              <w:rPr>
                <w:rFonts w:ascii="Book Antiqua" w:hAnsi="Book Antiqua"/>
              </w:rPr>
              <w:t>Correlated with stage, tumor size and predict patients' survival rate of HCC patients</w:t>
            </w:r>
          </w:p>
        </w:tc>
        <w:tc>
          <w:tcPr>
            <w:tcW w:w="1418" w:type="dxa"/>
            <w:tcBorders>
              <w:bottom w:val="nil"/>
            </w:tcBorders>
          </w:tcPr>
          <w:p w14:paraId="5EBDBF09"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NE.Ref.{91928EFC-F0E0-4A73-A73A-47561E16C43F}</w:instrText>
            </w:r>
            <w:r>
              <w:rPr>
                <w:rFonts w:ascii="Book Antiqua" w:hAnsi="Book Antiqua"/>
              </w:rPr>
              <w:fldChar w:fldCharType="separate"/>
            </w:r>
            <w:r>
              <w:rPr>
                <w:rFonts w:ascii="Book Antiqua" w:hAnsi="Book Antiqua"/>
                <w:color w:val="000000"/>
              </w:rPr>
              <w:t>[32]</w:t>
            </w:r>
            <w:r>
              <w:rPr>
                <w:rFonts w:ascii="Book Antiqua" w:hAnsi="Book Antiqua"/>
              </w:rPr>
              <w:fldChar w:fldCharType="end"/>
            </w:r>
          </w:p>
        </w:tc>
        <w:tc>
          <w:tcPr>
            <w:tcW w:w="1134" w:type="dxa"/>
            <w:gridSpan w:val="2"/>
            <w:tcBorders>
              <w:bottom w:val="nil"/>
            </w:tcBorders>
          </w:tcPr>
          <w:p w14:paraId="3056A911" w14:textId="77777777" w:rsidR="00345359" w:rsidRDefault="00F2428B" w:rsidP="00DE5CF3">
            <w:pPr>
              <w:spacing w:line="360" w:lineRule="auto"/>
              <w:jc w:val="both"/>
              <w:rPr>
                <w:rFonts w:ascii="Book Antiqua" w:hAnsi="Book Antiqua"/>
              </w:rPr>
            </w:pPr>
            <w:r>
              <w:rPr>
                <w:rFonts w:ascii="Book Antiqua" w:hAnsi="Book Antiqua"/>
              </w:rPr>
              <w:t>Potential targets</w:t>
            </w:r>
          </w:p>
        </w:tc>
      </w:tr>
      <w:tr w:rsidR="00345359" w14:paraId="49A33E3E" w14:textId="77777777" w:rsidTr="00DE5CF3">
        <w:trPr>
          <w:gridAfter w:val="1"/>
          <w:wAfter w:w="8" w:type="dxa"/>
          <w:jc w:val="center"/>
        </w:trPr>
        <w:tc>
          <w:tcPr>
            <w:tcW w:w="2628" w:type="dxa"/>
            <w:tcBorders>
              <w:top w:val="nil"/>
              <w:bottom w:val="nil"/>
            </w:tcBorders>
          </w:tcPr>
          <w:p w14:paraId="3D1DBB32" w14:textId="77777777" w:rsidR="00345359" w:rsidRDefault="00F2428B" w:rsidP="00DE5CF3">
            <w:pPr>
              <w:spacing w:line="360" w:lineRule="auto"/>
              <w:jc w:val="both"/>
              <w:rPr>
                <w:rFonts w:ascii="Book Antiqua" w:hAnsi="Book Antiqua"/>
              </w:rPr>
            </w:pPr>
            <w:r>
              <w:rPr>
                <w:rFonts w:ascii="Book Antiqua" w:hAnsi="Book Antiqua"/>
              </w:rPr>
              <w:t>miRNA-96</w:t>
            </w:r>
          </w:p>
        </w:tc>
        <w:tc>
          <w:tcPr>
            <w:tcW w:w="1200" w:type="dxa"/>
            <w:tcBorders>
              <w:top w:val="nil"/>
              <w:bottom w:val="nil"/>
            </w:tcBorders>
          </w:tcPr>
          <w:p w14:paraId="38A34D73" w14:textId="77777777" w:rsidR="00345359" w:rsidRDefault="00F2428B" w:rsidP="00DE5CF3">
            <w:pPr>
              <w:spacing w:line="360" w:lineRule="auto"/>
              <w:jc w:val="both"/>
              <w:rPr>
                <w:rFonts w:ascii="Book Antiqua" w:hAnsi="Book Antiqua"/>
              </w:rPr>
            </w:pPr>
            <w:r>
              <w:rPr>
                <w:rFonts w:ascii="Book Antiqua" w:hAnsi="Book Antiqua"/>
              </w:rPr>
              <w:t>Plasma (</w:t>
            </w:r>
            <w:r>
              <w:rPr>
                <w:rFonts w:ascii="Book Antiqua" w:hAnsi="Book Antiqua"/>
                <w:i/>
                <w:iCs/>
              </w:rPr>
              <w:t>n</w:t>
            </w:r>
            <w:r>
              <w:rPr>
                <w:rFonts w:ascii="Book Antiqua" w:hAnsi="Book Antiqua"/>
              </w:rPr>
              <w:t xml:space="preserve"> = 150)</w:t>
            </w:r>
          </w:p>
        </w:tc>
        <w:tc>
          <w:tcPr>
            <w:tcW w:w="1559" w:type="dxa"/>
            <w:tcBorders>
              <w:top w:val="nil"/>
              <w:bottom w:val="nil"/>
            </w:tcBorders>
          </w:tcPr>
          <w:p w14:paraId="6BDEF7E9" w14:textId="77777777" w:rsidR="00345359" w:rsidRDefault="00F2428B" w:rsidP="00DE5CF3">
            <w:pPr>
              <w:spacing w:line="360" w:lineRule="auto"/>
              <w:jc w:val="both"/>
              <w:rPr>
                <w:rFonts w:ascii="Book Antiqua" w:hAnsi="Book Antiqua"/>
              </w:rPr>
            </w:pPr>
            <w:r>
              <w:rPr>
                <w:rFonts w:ascii="Book Antiqua" w:hAnsi="Book Antiqua"/>
              </w:rPr>
              <w:t xml:space="preserve">Up </w:t>
            </w:r>
          </w:p>
        </w:tc>
        <w:tc>
          <w:tcPr>
            <w:tcW w:w="2126" w:type="dxa"/>
            <w:tcBorders>
              <w:top w:val="nil"/>
              <w:bottom w:val="nil"/>
            </w:tcBorders>
          </w:tcPr>
          <w:p w14:paraId="63D99C41"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Borders>
              <w:top w:val="nil"/>
              <w:bottom w:val="nil"/>
            </w:tcBorders>
          </w:tcPr>
          <w:p w14:paraId="2E4C5822" w14:textId="77777777" w:rsidR="00345359" w:rsidRDefault="00F2428B" w:rsidP="00DE5CF3">
            <w:pPr>
              <w:spacing w:line="360" w:lineRule="auto"/>
              <w:jc w:val="both"/>
              <w:rPr>
                <w:rFonts w:ascii="Book Antiqua" w:hAnsi="Book Antiqua"/>
                <w:bCs/>
              </w:rPr>
            </w:pPr>
            <w:r>
              <w:rPr>
                <w:rFonts w:ascii="Book Antiqua" w:hAnsi="Book Antiqua"/>
              </w:rPr>
              <w:t>qRT-PCR</w:t>
            </w:r>
          </w:p>
        </w:tc>
        <w:tc>
          <w:tcPr>
            <w:tcW w:w="2693" w:type="dxa"/>
            <w:tcBorders>
              <w:top w:val="nil"/>
              <w:bottom w:val="nil"/>
            </w:tcBorders>
          </w:tcPr>
          <w:p w14:paraId="41DDE71E" w14:textId="77777777" w:rsidR="00345359" w:rsidRDefault="00F2428B" w:rsidP="00DE5CF3">
            <w:pPr>
              <w:spacing w:line="360" w:lineRule="auto"/>
              <w:jc w:val="both"/>
              <w:rPr>
                <w:rFonts w:ascii="Book Antiqua" w:hAnsi="Book Antiqua"/>
              </w:rPr>
            </w:pPr>
            <w:r>
              <w:rPr>
                <w:rFonts w:ascii="Book Antiqua" w:hAnsi="Book Antiqua"/>
              </w:rPr>
              <w:t xml:space="preserve">Significantly higher in patients with HCC compared with cirrhotic patients and </w:t>
            </w:r>
            <w:r>
              <w:rPr>
                <w:rFonts w:ascii="Book Antiqua" w:hAnsi="Book Antiqua"/>
              </w:rPr>
              <w:lastRenderedPageBreak/>
              <w:t>the control group</w:t>
            </w:r>
          </w:p>
        </w:tc>
        <w:tc>
          <w:tcPr>
            <w:tcW w:w="1418" w:type="dxa"/>
            <w:tcBorders>
              <w:top w:val="nil"/>
              <w:bottom w:val="nil"/>
            </w:tcBorders>
          </w:tcPr>
          <w:p w14:paraId="78F850C6" w14:textId="77777777" w:rsidR="00345359" w:rsidRDefault="00F2428B" w:rsidP="00DE5CF3">
            <w:pPr>
              <w:spacing w:line="360" w:lineRule="auto"/>
              <w:jc w:val="both"/>
              <w:rPr>
                <w:rFonts w:ascii="Book Antiqua" w:hAnsi="Book Antiqua"/>
              </w:rPr>
            </w:pPr>
            <w:r>
              <w:rPr>
                <w:rFonts w:ascii="Book Antiqua" w:hAnsi="Book Antiqua"/>
              </w:rPr>
              <w:lastRenderedPageBreak/>
              <w:fldChar w:fldCharType="begin"/>
            </w:r>
            <w:r>
              <w:rPr>
                <w:rFonts w:ascii="Book Antiqua" w:hAnsi="Book Antiqua"/>
              </w:rPr>
              <w:instrText xml:space="preserve"> ADDIN NE.Ref.{08DC626C-3A5D-499D-9599-368D4FE54FCC}</w:instrText>
            </w:r>
            <w:r>
              <w:rPr>
                <w:rFonts w:ascii="Book Antiqua" w:hAnsi="Book Antiqua"/>
              </w:rPr>
              <w:fldChar w:fldCharType="separate"/>
            </w:r>
            <w:r>
              <w:rPr>
                <w:rFonts w:ascii="Book Antiqua" w:hAnsi="Book Antiqua"/>
                <w:color w:val="000000"/>
              </w:rPr>
              <w:t>[22]</w:t>
            </w:r>
            <w:r>
              <w:rPr>
                <w:rFonts w:ascii="Book Antiqua" w:hAnsi="Book Antiqua"/>
              </w:rPr>
              <w:fldChar w:fldCharType="end"/>
            </w:r>
          </w:p>
        </w:tc>
        <w:tc>
          <w:tcPr>
            <w:tcW w:w="1134" w:type="dxa"/>
            <w:gridSpan w:val="2"/>
            <w:tcBorders>
              <w:top w:val="nil"/>
              <w:bottom w:val="nil"/>
            </w:tcBorders>
          </w:tcPr>
          <w:p w14:paraId="693FA4D4" w14:textId="77777777" w:rsidR="00345359" w:rsidRDefault="00345359" w:rsidP="00DE5CF3">
            <w:pPr>
              <w:spacing w:line="360" w:lineRule="auto"/>
              <w:jc w:val="both"/>
              <w:rPr>
                <w:rFonts w:ascii="Book Antiqua" w:hAnsi="Book Antiqua"/>
              </w:rPr>
            </w:pPr>
          </w:p>
        </w:tc>
      </w:tr>
      <w:tr w:rsidR="00345359" w14:paraId="69E8F0B2" w14:textId="77777777" w:rsidTr="00DE5CF3">
        <w:trPr>
          <w:gridAfter w:val="1"/>
          <w:wAfter w:w="8" w:type="dxa"/>
          <w:jc w:val="center"/>
        </w:trPr>
        <w:tc>
          <w:tcPr>
            <w:tcW w:w="13467" w:type="dxa"/>
            <w:gridSpan w:val="7"/>
            <w:tcBorders>
              <w:top w:val="nil"/>
            </w:tcBorders>
          </w:tcPr>
          <w:p w14:paraId="1697B993" w14:textId="77777777" w:rsidR="00345359" w:rsidRDefault="00F2428B" w:rsidP="00DE5CF3">
            <w:pPr>
              <w:spacing w:line="360" w:lineRule="auto"/>
              <w:jc w:val="both"/>
              <w:rPr>
                <w:rFonts w:ascii="Book Antiqua" w:hAnsi="Book Antiqua"/>
              </w:rPr>
            </w:pPr>
            <w:r>
              <w:rPr>
                <w:rFonts w:ascii="Book Antiqua" w:hAnsi="Book Antiqua"/>
                <w:b/>
                <w:bCs/>
              </w:rPr>
              <w:lastRenderedPageBreak/>
              <w:t>lncRNAs</w:t>
            </w:r>
          </w:p>
        </w:tc>
        <w:tc>
          <w:tcPr>
            <w:tcW w:w="1134" w:type="dxa"/>
            <w:gridSpan w:val="2"/>
            <w:tcBorders>
              <w:top w:val="nil"/>
            </w:tcBorders>
          </w:tcPr>
          <w:p w14:paraId="55B70934" w14:textId="77777777" w:rsidR="00345359" w:rsidRDefault="00345359" w:rsidP="00DE5CF3">
            <w:pPr>
              <w:spacing w:line="360" w:lineRule="auto"/>
              <w:jc w:val="both"/>
              <w:rPr>
                <w:rFonts w:ascii="Book Antiqua" w:hAnsi="Book Antiqua"/>
                <w:b/>
                <w:bCs/>
              </w:rPr>
            </w:pPr>
          </w:p>
        </w:tc>
      </w:tr>
      <w:tr w:rsidR="00345359" w14:paraId="30C1C533" w14:textId="77777777">
        <w:trPr>
          <w:gridAfter w:val="1"/>
          <w:wAfter w:w="8" w:type="dxa"/>
          <w:jc w:val="center"/>
        </w:trPr>
        <w:tc>
          <w:tcPr>
            <w:tcW w:w="2628" w:type="dxa"/>
          </w:tcPr>
          <w:p w14:paraId="2866D094" w14:textId="77777777" w:rsidR="00345359" w:rsidRDefault="00F2428B" w:rsidP="00DE5CF3">
            <w:pPr>
              <w:spacing w:line="360" w:lineRule="auto"/>
              <w:jc w:val="both"/>
              <w:rPr>
                <w:rFonts w:ascii="Book Antiqua" w:hAnsi="Book Antiqua"/>
                <w:b/>
                <w:bCs/>
              </w:rPr>
            </w:pPr>
            <w:r>
              <w:rPr>
                <w:rFonts w:ascii="Book Antiqua" w:hAnsi="Book Antiqua"/>
              </w:rPr>
              <w:t>lncRNA-ATB</w:t>
            </w:r>
          </w:p>
        </w:tc>
        <w:tc>
          <w:tcPr>
            <w:tcW w:w="1200" w:type="dxa"/>
          </w:tcPr>
          <w:p w14:paraId="0B5C9789"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79)</w:t>
            </w:r>
          </w:p>
        </w:tc>
        <w:tc>
          <w:tcPr>
            <w:tcW w:w="1559" w:type="dxa"/>
          </w:tcPr>
          <w:p w14:paraId="7A2E071B" w14:textId="77777777" w:rsidR="00345359" w:rsidRDefault="00F2428B" w:rsidP="00DE5CF3">
            <w:pPr>
              <w:spacing w:line="360" w:lineRule="auto"/>
              <w:jc w:val="both"/>
              <w:rPr>
                <w:rFonts w:ascii="Book Antiqua" w:hAnsi="Book Antiqua"/>
              </w:rPr>
            </w:pPr>
            <w:r>
              <w:rPr>
                <w:rFonts w:ascii="Book Antiqua" w:hAnsi="Book Antiqua"/>
                <w:bCs/>
              </w:rPr>
              <w:t>Up</w:t>
            </w:r>
          </w:p>
        </w:tc>
        <w:tc>
          <w:tcPr>
            <w:tcW w:w="2126" w:type="dxa"/>
          </w:tcPr>
          <w:p w14:paraId="52D39AAE"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Pr>
          <w:p w14:paraId="1AE1F96D"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Pr>
          <w:p w14:paraId="6A2A99DF" w14:textId="77777777" w:rsidR="00345359" w:rsidRDefault="00F2428B" w:rsidP="00DE5CF3">
            <w:pPr>
              <w:spacing w:line="360" w:lineRule="auto"/>
              <w:jc w:val="both"/>
              <w:rPr>
                <w:rFonts w:ascii="Book Antiqua" w:hAnsi="Book Antiqua"/>
              </w:rPr>
            </w:pPr>
            <w:r>
              <w:rPr>
                <w:rFonts w:ascii="Book Antiqua" w:hAnsi="Book Antiqua"/>
              </w:rPr>
              <w:t>Related to TNM stage and other prognostic factors</w:t>
            </w:r>
          </w:p>
        </w:tc>
        <w:tc>
          <w:tcPr>
            <w:tcW w:w="1418" w:type="dxa"/>
          </w:tcPr>
          <w:p w14:paraId="7F5DE097"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NE.Ref.{AB8BBC80-B468-49D9-BE33-A0444831C3B2}</w:instrText>
            </w:r>
            <w:r>
              <w:rPr>
                <w:rFonts w:ascii="Book Antiqua" w:hAnsi="Book Antiqua"/>
              </w:rPr>
              <w:fldChar w:fldCharType="separate"/>
            </w:r>
            <w:r>
              <w:rPr>
                <w:rFonts w:ascii="Book Antiqua" w:hAnsi="Book Antiqua"/>
                <w:color w:val="000000"/>
              </w:rPr>
              <w:t>[21]</w:t>
            </w:r>
            <w:r>
              <w:rPr>
                <w:rFonts w:ascii="Book Antiqua" w:hAnsi="Book Antiqua"/>
              </w:rPr>
              <w:fldChar w:fldCharType="end"/>
            </w:r>
          </w:p>
        </w:tc>
        <w:tc>
          <w:tcPr>
            <w:tcW w:w="1134" w:type="dxa"/>
            <w:gridSpan w:val="2"/>
          </w:tcPr>
          <w:p w14:paraId="4F7E063A" w14:textId="77777777" w:rsidR="00345359" w:rsidRDefault="00345359" w:rsidP="00DE5CF3">
            <w:pPr>
              <w:spacing w:line="360" w:lineRule="auto"/>
              <w:jc w:val="both"/>
              <w:rPr>
                <w:rFonts w:ascii="Book Antiqua" w:hAnsi="Book Antiqua"/>
              </w:rPr>
            </w:pPr>
          </w:p>
        </w:tc>
      </w:tr>
      <w:tr w:rsidR="00345359" w14:paraId="6B5B3E3F" w14:textId="77777777" w:rsidTr="00DE5CF3">
        <w:trPr>
          <w:gridAfter w:val="1"/>
          <w:wAfter w:w="8" w:type="dxa"/>
          <w:jc w:val="center"/>
        </w:trPr>
        <w:tc>
          <w:tcPr>
            <w:tcW w:w="2628" w:type="dxa"/>
            <w:tcBorders>
              <w:bottom w:val="nil"/>
            </w:tcBorders>
          </w:tcPr>
          <w:p w14:paraId="14B6FF1C" w14:textId="77777777" w:rsidR="00345359" w:rsidRDefault="00F2428B" w:rsidP="00DE5CF3">
            <w:pPr>
              <w:spacing w:line="360" w:lineRule="auto"/>
              <w:jc w:val="both"/>
              <w:rPr>
                <w:rFonts w:ascii="Book Antiqua" w:hAnsi="Book Antiqua"/>
              </w:rPr>
            </w:pPr>
            <w:r>
              <w:rPr>
                <w:rFonts w:ascii="Book Antiqua" w:hAnsi="Book Antiqua"/>
              </w:rPr>
              <w:t>DANCR</w:t>
            </w:r>
          </w:p>
        </w:tc>
        <w:tc>
          <w:tcPr>
            <w:tcW w:w="1200" w:type="dxa"/>
            <w:tcBorders>
              <w:bottom w:val="nil"/>
            </w:tcBorders>
          </w:tcPr>
          <w:p w14:paraId="4B6596E2"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183)</w:t>
            </w:r>
          </w:p>
        </w:tc>
        <w:tc>
          <w:tcPr>
            <w:tcW w:w="1559" w:type="dxa"/>
            <w:tcBorders>
              <w:bottom w:val="nil"/>
            </w:tcBorders>
          </w:tcPr>
          <w:p w14:paraId="135A4168" w14:textId="77777777" w:rsidR="00345359" w:rsidRDefault="00F2428B" w:rsidP="00DE5CF3">
            <w:pPr>
              <w:spacing w:line="360" w:lineRule="auto"/>
              <w:jc w:val="both"/>
              <w:rPr>
                <w:rFonts w:ascii="Book Antiqua" w:hAnsi="Book Antiqua"/>
                <w:bCs/>
              </w:rPr>
            </w:pPr>
            <w:r>
              <w:rPr>
                <w:rFonts w:ascii="Book Antiqua" w:hAnsi="Book Antiqua"/>
                <w:bCs/>
              </w:rPr>
              <w:t>Up</w:t>
            </w:r>
          </w:p>
        </w:tc>
        <w:tc>
          <w:tcPr>
            <w:tcW w:w="2126" w:type="dxa"/>
            <w:tcBorders>
              <w:bottom w:val="nil"/>
            </w:tcBorders>
          </w:tcPr>
          <w:p w14:paraId="088BFC71"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Borders>
              <w:bottom w:val="nil"/>
            </w:tcBorders>
          </w:tcPr>
          <w:p w14:paraId="7D601D5D" w14:textId="77777777" w:rsidR="00345359" w:rsidRDefault="00F2428B" w:rsidP="00DE5CF3">
            <w:pPr>
              <w:spacing w:line="360" w:lineRule="auto"/>
              <w:jc w:val="both"/>
              <w:rPr>
                <w:rFonts w:ascii="Book Antiqua" w:hAnsi="Book Antiqua"/>
              </w:rPr>
            </w:pPr>
            <w:r>
              <w:rPr>
                <w:rFonts w:ascii="Book Antiqua" w:hAnsi="Book Antiqua"/>
              </w:rPr>
              <w:t>Digital droplet PCR (DDPCR)</w:t>
            </w:r>
          </w:p>
        </w:tc>
        <w:tc>
          <w:tcPr>
            <w:tcW w:w="2693" w:type="dxa"/>
            <w:tcBorders>
              <w:bottom w:val="nil"/>
            </w:tcBorders>
          </w:tcPr>
          <w:p w14:paraId="6B538054" w14:textId="77777777" w:rsidR="00345359" w:rsidRDefault="00F2428B" w:rsidP="00DE5CF3">
            <w:pPr>
              <w:spacing w:line="360" w:lineRule="auto"/>
              <w:jc w:val="both"/>
              <w:rPr>
                <w:rFonts w:ascii="Book Antiqua" w:hAnsi="Book Antiqua"/>
              </w:rPr>
            </w:pPr>
            <w:r>
              <w:rPr>
                <w:rFonts w:ascii="Book Antiqua" w:hAnsi="Book Antiqua"/>
              </w:rPr>
              <w:t>Positively associated with HCV-HCC recurrence</w:t>
            </w:r>
          </w:p>
        </w:tc>
        <w:tc>
          <w:tcPr>
            <w:tcW w:w="1418" w:type="dxa"/>
            <w:tcBorders>
              <w:bottom w:val="nil"/>
            </w:tcBorders>
          </w:tcPr>
          <w:p w14:paraId="7D6F06FB"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NE.Ref.{885A1B5D-1B38-47AC-AAE9-480829ECCA2B}</w:instrText>
            </w:r>
            <w:r>
              <w:rPr>
                <w:rFonts w:ascii="Book Antiqua" w:hAnsi="Book Antiqua"/>
              </w:rPr>
              <w:fldChar w:fldCharType="separate"/>
            </w:r>
            <w:r>
              <w:rPr>
                <w:rFonts w:ascii="Book Antiqua" w:hAnsi="Book Antiqua"/>
                <w:color w:val="000000"/>
              </w:rPr>
              <w:t>[33]</w:t>
            </w:r>
            <w:r>
              <w:rPr>
                <w:rFonts w:ascii="Book Antiqua" w:hAnsi="Book Antiqua"/>
              </w:rPr>
              <w:fldChar w:fldCharType="end"/>
            </w:r>
          </w:p>
        </w:tc>
        <w:tc>
          <w:tcPr>
            <w:tcW w:w="1134" w:type="dxa"/>
            <w:gridSpan w:val="2"/>
            <w:tcBorders>
              <w:bottom w:val="nil"/>
            </w:tcBorders>
          </w:tcPr>
          <w:p w14:paraId="276BBDC0" w14:textId="77777777" w:rsidR="00345359" w:rsidRDefault="00345359" w:rsidP="00DE5CF3">
            <w:pPr>
              <w:spacing w:line="360" w:lineRule="auto"/>
              <w:jc w:val="both"/>
              <w:rPr>
                <w:rFonts w:ascii="Book Antiqua" w:hAnsi="Book Antiqua"/>
              </w:rPr>
            </w:pPr>
          </w:p>
        </w:tc>
      </w:tr>
      <w:tr w:rsidR="00345359" w14:paraId="15519EB1" w14:textId="77777777" w:rsidTr="00DE5CF3">
        <w:trPr>
          <w:gridAfter w:val="1"/>
          <w:wAfter w:w="8" w:type="dxa"/>
          <w:jc w:val="center"/>
        </w:trPr>
        <w:tc>
          <w:tcPr>
            <w:tcW w:w="2628" w:type="dxa"/>
            <w:tcBorders>
              <w:top w:val="nil"/>
              <w:bottom w:val="nil"/>
            </w:tcBorders>
          </w:tcPr>
          <w:p w14:paraId="266FEC60" w14:textId="77777777" w:rsidR="00345359" w:rsidRDefault="00F2428B" w:rsidP="00DE5CF3">
            <w:pPr>
              <w:spacing w:line="360" w:lineRule="auto"/>
              <w:jc w:val="both"/>
              <w:rPr>
                <w:rFonts w:ascii="Book Antiqua" w:hAnsi="Book Antiqua"/>
              </w:rPr>
            </w:pPr>
            <w:r>
              <w:rPr>
                <w:rFonts w:ascii="Book Antiqua" w:hAnsi="Book Antiqua"/>
              </w:rPr>
              <w:t>lncRNA FAL1</w:t>
            </w:r>
          </w:p>
        </w:tc>
        <w:tc>
          <w:tcPr>
            <w:tcW w:w="1200" w:type="dxa"/>
            <w:tcBorders>
              <w:top w:val="nil"/>
              <w:bottom w:val="nil"/>
            </w:tcBorders>
          </w:tcPr>
          <w:p w14:paraId="2ECBF186" w14:textId="77777777" w:rsidR="00345359" w:rsidRDefault="00F2428B" w:rsidP="00DE5CF3">
            <w:pPr>
              <w:spacing w:line="360" w:lineRule="auto"/>
              <w:jc w:val="both"/>
              <w:rPr>
                <w:rFonts w:ascii="Book Antiqua" w:hAnsi="Book Antiqua"/>
              </w:rPr>
            </w:pPr>
            <w:r>
              <w:rPr>
                <w:rFonts w:ascii="Book Antiqua" w:hAnsi="Book Antiqua"/>
              </w:rPr>
              <w:t>Serum</w:t>
            </w:r>
            <w:r>
              <w:rPr>
                <w:rFonts w:ascii="Book Antiqua" w:hAnsi="Book Antiqua" w:hint="eastAsia"/>
                <w:lang w:eastAsia="zh-CN"/>
              </w:rPr>
              <w:t xml:space="preserve"> </w:t>
            </w:r>
            <w:r>
              <w:rPr>
                <w:rFonts w:ascii="Book Antiqua" w:hAnsi="Book Antiqua"/>
              </w:rPr>
              <w:t>(</w:t>
            </w:r>
            <w:r>
              <w:rPr>
                <w:rFonts w:ascii="Book Antiqua" w:hAnsi="Book Antiqua"/>
                <w:i/>
                <w:iCs/>
              </w:rPr>
              <w:t>n</w:t>
            </w:r>
            <w:r>
              <w:rPr>
                <w:rFonts w:ascii="Book Antiqua" w:hAnsi="Book Antiqua"/>
              </w:rPr>
              <w:t xml:space="preserve"> = 60)</w:t>
            </w:r>
          </w:p>
        </w:tc>
        <w:tc>
          <w:tcPr>
            <w:tcW w:w="1559" w:type="dxa"/>
            <w:tcBorders>
              <w:top w:val="nil"/>
              <w:bottom w:val="nil"/>
            </w:tcBorders>
          </w:tcPr>
          <w:p w14:paraId="60FD6291" w14:textId="77777777" w:rsidR="00345359" w:rsidRDefault="00F2428B" w:rsidP="00DE5CF3">
            <w:pPr>
              <w:spacing w:line="360" w:lineRule="auto"/>
              <w:jc w:val="both"/>
              <w:rPr>
                <w:rFonts w:ascii="Book Antiqua" w:hAnsi="Book Antiqua"/>
                <w:bCs/>
              </w:rPr>
            </w:pPr>
            <w:r>
              <w:rPr>
                <w:rFonts w:ascii="Book Antiqua" w:hAnsi="Book Antiqua"/>
              </w:rPr>
              <w:t>Up</w:t>
            </w:r>
          </w:p>
        </w:tc>
        <w:tc>
          <w:tcPr>
            <w:tcW w:w="2126" w:type="dxa"/>
            <w:tcBorders>
              <w:top w:val="nil"/>
              <w:bottom w:val="nil"/>
            </w:tcBorders>
          </w:tcPr>
          <w:p w14:paraId="73BB3A0D"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Borders>
              <w:top w:val="nil"/>
              <w:bottom w:val="nil"/>
            </w:tcBorders>
          </w:tcPr>
          <w:p w14:paraId="70AEFBB5"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693" w:type="dxa"/>
            <w:tcBorders>
              <w:top w:val="nil"/>
              <w:bottom w:val="nil"/>
            </w:tcBorders>
          </w:tcPr>
          <w:p w14:paraId="03FB39AE" w14:textId="77777777" w:rsidR="00345359" w:rsidRDefault="00F2428B" w:rsidP="00DE5CF3">
            <w:pPr>
              <w:spacing w:line="360" w:lineRule="auto"/>
              <w:jc w:val="both"/>
              <w:rPr>
                <w:rFonts w:ascii="Book Antiqua" w:hAnsi="Book Antiqua"/>
              </w:rPr>
            </w:pPr>
            <w:r>
              <w:rPr>
                <w:rFonts w:ascii="Book Antiqua" w:hAnsi="Book Antiqua"/>
              </w:rPr>
              <w:t>Play an oncogenic role in HCC</w:t>
            </w:r>
          </w:p>
        </w:tc>
        <w:tc>
          <w:tcPr>
            <w:tcW w:w="1418" w:type="dxa"/>
            <w:tcBorders>
              <w:top w:val="nil"/>
              <w:bottom w:val="nil"/>
            </w:tcBorders>
          </w:tcPr>
          <w:p w14:paraId="57E0837A"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NE.Ref.{9D34617B-C228-4F2C-91AE-1D9257458A9D}</w:instrText>
            </w:r>
            <w:r>
              <w:rPr>
                <w:rFonts w:ascii="Book Antiqua" w:hAnsi="Book Antiqua"/>
              </w:rPr>
              <w:fldChar w:fldCharType="separate"/>
            </w:r>
            <w:r>
              <w:rPr>
                <w:rFonts w:ascii="Book Antiqua" w:hAnsi="Book Antiqua"/>
                <w:color w:val="000000"/>
              </w:rPr>
              <w:t>[34]</w:t>
            </w:r>
            <w:r>
              <w:rPr>
                <w:rFonts w:ascii="Book Antiqua" w:hAnsi="Book Antiqua"/>
              </w:rPr>
              <w:fldChar w:fldCharType="end"/>
            </w:r>
          </w:p>
        </w:tc>
        <w:tc>
          <w:tcPr>
            <w:tcW w:w="1134" w:type="dxa"/>
            <w:gridSpan w:val="2"/>
            <w:tcBorders>
              <w:top w:val="nil"/>
              <w:bottom w:val="nil"/>
            </w:tcBorders>
          </w:tcPr>
          <w:p w14:paraId="5B20D328" w14:textId="77777777" w:rsidR="00345359" w:rsidRDefault="00F2428B" w:rsidP="00DE5CF3">
            <w:pPr>
              <w:spacing w:line="360" w:lineRule="auto"/>
              <w:jc w:val="both"/>
              <w:rPr>
                <w:rFonts w:ascii="Book Antiqua" w:hAnsi="Book Antiqua"/>
              </w:rPr>
            </w:pPr>
            <w:r>
              <w:rPr>
                <w:rFonts w:ascii="Book Antiqua" w:hAnsi="Book Antiqua"/>
              </w:rPr>
              <w:t>Potential targets</w:t>
            </w:r>
          </w:p>
        </w:tc>
      </w:tr>
      <w:tr w:rsidR="00345359" w14:paraId="29D78CF1" w14:textId="77777777" w:rsidTr="00DE5CF3">
        <w:trPr>
          <w:gridAfter w:val="1"/>
          <w:wAfter w:w="8" w:type="dxa"/>
          <w:jc w:val="center"/>
        </w:trPr>
        <w:tc>
          <w:tcPr>
            <w:tcW w:w="2628" w:type="dxa"/>
            <w:tcBorders>
              <w:top w:val="nil"/>
              <w:bottom w:val="nil"/>
            </w:tcBorders>
          </w:tcPr>
          <w:p w14:paraId="7741BB1F" w14:textId="77777777" w:rsidR="00345359" w:rsidRDefault="00F2428B" w:rsidP="00DE5CF3">
            <w:pPr>
              <w:spacing w:line="360" w:lineRule="auto"/>
              <w:jc w:val="both"/>
              <w:rPr>
                <w:rFonts w:ascii="Book Antiqua" w:hAnsi="Book Antiqua"/>
              </w:rPr>
            </w:pPr>
            <w:r>
              <w:rPr>
                <w:rFonts w:ascii="Book Antiqua" w:hAnsi="Book Antiqua"/>
              </w:rPr>
              <w:t>lnc-FAM72D-3</w:t>
            </w:r>
          </w:p>
        </w:tc>
        <w:tc>
          <w:tcPr>
            <w:tcW w:w="1200" w:type="dxa"/>
            <w:tcBorders>
              <w:top w:val="nil"/>
              <w:bottom w:val="nil"/>
            </w:tcBorders>
          </w:tcPr>
          <w:p w14:paraId="2FB497C3"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180)</w:t>
            </w:r>
          </w:p>
        </w:tc>
        <w:tc>
          <w:tcPr>
            <w:tcW w:w="1559" w:type="dxa"/>
            <w:tcBorders>
              <w:top w:val="nil"/>
              <w:bottom w:val="nil"/>
            </w:tcBorders>
          </w:tcPr>
          <w:p w14:paraId="3E2EE54A" w14:textId="77777777" w:rsidR="00345359" w:rsidRDefault="00F2428B" w:rsidP="00DE5CF3">
            <w:pPr>
              <w:spacing w:line="360" w:lineRule="auto"/>
              <w:jc w:val="both"/>
              <w:rPr>
                <w:rFonts w:ascii="Book Antiqua" w:hAnsi="Book Antiqua"/>
              </w:rPr>
            </w:pPr>
            <w:r>
              <w:rPr>
                <w:rFonts w:ascii="Book Antiqua" w:hAnsi="Book Antiqua"/>
              </w:rPr>
              <w:t>Up</w:t>
            </w:r>
          </w:p>
        </w:tc>
        <w:tc>
          <w:tcPr>
            <w:tcW w:w="2126" w:type="dxa"/>
            <w:tcBorders>
              <w:top w:val="nil"/>
              <w:bottom w:val="nil"/>
            </w:tcBorders>
          </w:tcPr>
          <w:p w14:paraId="281F0C5E" w14:textId="77777777" w:rsidR="00345359" w:rsidRDefault="00F2428B" w:rsidP="00DE5CF3">
            <w:pPr>
              <w:spacing w:line="360" w:lineRule="auto"/>
              <w:jc w:val="both"/>
              <w:rPr>
                <w:rFonts w:ascii="Book Antiqua" w:hAnsi="Book Antiqua"/>
              </w:rPr>
            </w:pPr>
            <w:r>
              <w:rPr>
                <w:rFonts w:ascii="Book Antiqua" w:hAnsi="Book Antiqua"/>
              </w:rPr>
              <w:t>Ultracentrifugation</w:t>
            </w:r>
          </w:p>
        </w:tc>
        <w:tc>
          <w:tcPr>
            <w:tcW w:w="1843" w:type="dxa"/>
            <w:tcBorders>
              <w:top w:val="nil"/>
              <w:bottom w:val="nil"/>
            </w:tcBorders>
          </w:tcPr>
          <w:p w14:paraId="4A2A4CBD" w14:textId="77777777" w:rsidR="00345359" w:rsidRDefault="00F2428B" w:rsidP="00DE5CF3">
            <w:pPr>
              <w:spacing w:line="360" w:lineRule="auto"/>
              <w:jc w:val="both"/>
              <w:rPr>
                <w:rFonts w:ascii="Book Antiqua" w:hAnsi="Book Antiqua"/>
                <w:bCs/>
              </w:rPr>
            </w:pPr>
            <w:r>
              <w:rPr>
                <w:rFonts w:ascii="Book Antiqua" w:hAnsi="Book Antiqua"/>
                <w:bCs/>
              </w:rPr>
              <w:t>qRT-PCR</w:t>
            </w:r>
          </w:p>
        </w:tc>
        <w:tc>
          <w:tcPr>
            <w:tcW w:w="2693" w:type="dxa"/>
            <w:tcBorders>
              <w:top w:val="nil"/>
              <w:bottom w:val="nil"/>
            </w:tcBorders>
          </w:tcPr>
          <w:p w14:paraId="53CEB94A" w14:textId="77777777" w:rsidR="00345359" w:rsidRDefault="00F2428B" w:rsidP="00DE5CF3">
            <w:pPr>
              <w:spacing w:line="360" w:lineRule="auto"/>
              <w:jc w:val="both"/>
              <w:rPr>
                <w:rFonts w:ascii="Book Antiqua" w:hAnsi="Book Antiqua"/>
              </w:rPr>
            </w:pPr>
            <w:r>
              <w:rPr>
                <w:rFonts w:ascii="Book Antiqua" w:hAnsi="Book Antiqua"/>
              </w:rPr>
              <w:t>Functions as an oncogene in HCC</w:t>
            </w:r>
          </w:p>
        </w:tc>
        <w:tc>
          <w:tcPr>
            <w:tcW w:w="1418" w:type="dxa"/>
            <w:tcBorders>
              <w:top w:val="nil"/>
              <w:bottom w:val="nil"/>
            </w:tcBorders>
          </w:tcPr>
          <w:p w14:paraId="3CA7226D"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NE.Ref.{7E3D699F-198C-41DA-97CA-AB482CB0734F}</w:instrText>
            </w:r>
            <w:r>
              <w:rPr>
                <w:rFonts w:ascii="Book Antiqua" w:hAnsi="Book Antiqua"/>
              </w:rPr>
              <w:fldChar w:fldCharType="separate"/>
            </w:r>
            <w:r>
              <w:rPr>
                <w:rFonts w:ascii="Book Antiqua" w:hAnsi="Book Antiqua"/>
                <w:color w:val="000000"/>
              </w:rPr>
              <w:t>[35]</w:t>
            </w:r>
            <w:r>
              <w:rPr>
                <w:rFonts w:ascii="Book Antiqua" w:hAnsi="Book Antiqua"/>
              </w:rPr>
              <w:fldChar w:fldCharType="end"/>
            </w:r>
          </w:p>
        </w:tc>
        <w:tc>
          <w:tcPr>
            <w:tcW w:w="1134" w:type="dxa"/>
            <w:gridSpan w:val="2"/>
            <w:tcBorders>
              <w:top w:val="nil"/>
              <w:bottom w:val="nil"/>
            </w:tcBorders>
          </w:tcPr>
          <w:p w14:paraId="72E08191" w14:textId="77777777" w:rsidR="00345359" w:rsidRDefault="00F2428B" w:rsidP="00DE5CF3">
            <w:pPr>
              <w:spacing w:line="360" w:lineRule="auto"/>
              <w:jc w:val="both"/>
              <w:rPr>
                <w:rFonts w:ascii="Book Antiqua" w:hAnsi="Book Antiqua"/>
              </w:rPr>
            </w:pPr>
            <w:r>
              <w:rPr>
                <w:rFonts w:ascii="Book Antiqua" w:hAnsi="Book Antiqua"/>
              </w:rPr>
              <w:t>Potential targets</w:t>
            </w:r>
          </w:p>
        </w:tc>
      </w:tr>
      <w:tr w:rsidR="00345359" w14:paraId="4BFE5E14" w14:textId="77777777" w:rsidTr="00DE5CF3">
        <w:trPr>
          <w:gridAfter w:val="1"/>
          <w:wAfter w:w="8" w:type="dxa"/>
          <w:jc w:val="center"/>
        </w:trPr>
        <w:tc>
          <w:tcPr>
            <w:tcW w:w="2628" w:type="dxa"/>
            <w:tcBorders>
              <w:top w:val="nil"/>
              <w:bottom w:val="nil"/>
            </w:tcBorders>
          </w:tcPr>
          <w:p w14:paraId="4D46B75E" w14:textId="77777777" w:rsidR="00345359" w:rsidRDefault="00F2428B" w:rsidP="00DE5CF3">
            <w:pPr>
              <w:spacing w:line="360" w:lineRule="auto"/>
              <w:jc w:val="both"/>
              <w:rPr>
                <w:rFonts w:ascii="Book Antiqua" w:hAnsi="Book Antiqua"/>
              </w:rPr>
            </w:pPr>
            <w:r>
              <w:rPr>
                <w:rFonts w:ascii="Book Antiqua" w:hAnsi="Book Antiqua"/>
              </w:rPr>
              <w:t>lncRNA Jpx</w:t>
            </w:r>
          </w:p>
        </w:tc>
        <w:tc>
          <w:tcPr>
            <w:tcW w:w="1200" w:type="dxa"/>
            <w:tcBorders>
              <w:top w:val="nil"/>
              <w:bottom w:val="nil"/>
            </w:tcBorders>
          </w:tcPr>
          <w:p w14:paraId="2CF5655F" w14:textId="77777777" w:rsidR="00345359" w:rsidRDefault="00F2428B" w:rsidP="00DE5CF3">
            <w:pPr>
              <w:spacing w:line="360" w:lineRule="auto"/>
              <w:jc w:val="both"/>
              <w:rPr>
                <w:rFonts w:ascii="Book Antiqua" w:hAnsi="Book Antiqua"/>
              </w:rPr>
            </w:pPr>
            <w:r>
              <w:rPr>
                <w:rFonts w:ascii="Book Antiqua" w:hAnsi="Book Antiqua"/>
              </w:rPr>
              <w:t>Plasma (</w:t>
            </w:r>
            <w:r>
              <w:rPr>
                <w:rFonts w:ascii="Book Antiqua" w:hAnsi="Book Antiqua"/>
                <w:i/>
                <w:iCs/>
              </w:rPr>
              <w:t>n</w:t>
            </w:r>
            <w:r>
              <w:rPr>
                <w:rFonts w:ascii="Book Antiqua" w:hAnsi="Book Antiqua"/>
              </w:rPr>
              <w:t xml:space="preserve"> = 100)</w:t>
            </w:r>
          </w:p>
        </w:tc>
        <w:tc>
          <w:tcPr>
            <w:tcW w:w="1559" w:type="dxa"/>
            <w:tcBorders>
              <w:top w:val="nil"/>
              <w:bottom w:val="nil"/>
            </w:tcBorders>
          </w:tcPr>
          <w:p w14:paraId="5D3EA748" w14:textId="77777777" w:rsidR="00345359" w:rsidRDefault="00F2428B" w:rsidP="00DE5CF3">
            <w:pPr>
              <w:spacing w:line="360" w:lineRule="auto"/>
              <w:jc w:val="both"/>
              <w:rPr>
                <w:rFonts w:ascii="Book Antiqua" w:hAnsi="Book Antiqua"/>
              </w:rPr>
            </w:pPr>
            <w:r>
              <w:rPr>
                <w:rFonts w:ascii="Book Antiqua" w:hAnsi="Book Antiqua"/>
                <w:bCs/>
              </w:rPr>
              <w:t>Up</w:t>
            </w:r>
          </w:p>
        </w:tc>
        <w:tc>
          <w:tcPr>
            <w:tcW w:w="2126" w:type="dxa"/>
            <w:tcBorders>
              <w:top w:val="nil"/>
              <w:bottom w:val="nil"/>
            </w:tcBorders>
          </w:tcPr>
          <w:p w14:paraId="47A450B8"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Borders>
              <w:top w:val="nil"/>
              <w:bottom w:val="nil"/>
            </w:tcBorders>
          </w:tcPr>
          <w:p w14:paraId="05B97B57" w14:textId="77777777" w:rsidR="00345359" w:rsidRDefault="00F2428B" w:rsidP="00DE5CF3">
            <w:pPr>
              <w:spacing w:line="360" w:lineRule="auto"/>
              <w:jc w:val="both"/>
              <w:rPr>
                <w:rFonts w:ascii="Book Antiqua" w:hAnsi="Book Antiqua"/>
                <w:bCs/>
              </w:rPr>
            </w:pPr>
            <w:r>
              <w:rPr>
                <w:rFonts w:ascii="Book Antiqua" w:hAnsi="Book Antiqua"/>
              </w:rPr>
              <w:t>qRT-PCR</w:t>
            </w:r>
          </w:p>
        </w:tc>
        <w:tc>
          <w:tcPr>
            <w:tcW w:w="2693" w:type="dxa"/>
            <w:tcBorders>
              <w:top w:val="nil"/>
              <w:bottom w:val="nil"/>
            </w:tcBorders>
          </w:tcPr>
          <w:p w14:paraId="37BD5993" w14:textId="77777777" w:rsidR="00345359" w:rsidRDefault="00F2428B" w:rsidP="00DE5CF3">
            <w:pPr>
              <w:spacing w:line="360" w:lineRule="auto"/>
              <w:jc w:val="both"/>
              <w:rPr>
                <w:rFonts w:ascii="Book Antiqua" w:hAnsi="Book Antiqua"/>
              </w:rPr>
            </w:pPr>
            <w:r>
              <w:rPr>
                <w:rFonts w:ascii="Book Antiqua" w:hAnsi="Book Antiqua"/>
              </w:rPr>
              <w:t>Promising biomarkers for female patients with HCC</w:t>
            </w:r>
          </w:p>
        </w:tc>
        <w:tc>
          <w:tcPr>
            <w:tcW w:w="1418" w:type="dxa"/>
            <w:tcBorders>
              <w:top w:val="nil"/>
              <w:bottom w:val="nil"/>
            </w:tcBorders>
          </w:tcPr>
          <w:p w14:paraId="7622333E"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NE.Ref.{1E4B5DC1-DE58-4287-A92A-149D7DBFD104}</w:instrText>
            </w:r>
            <w:r>
              <w:rPr>
                <w:rFonts w:ascii="Book Antiqua" w:hAnsi="Book Antiqua"/>
              </w:rPr>
              <w:fldChar w:fldCharType="separate"/>
            </w:r>
            <w:r>
              <w:rPr>
                <w:rFonts w:ascii="Book Antiqua" w:hAnsi="Book Antiqua"/>
                <w:color w:val="000000"/>
              </w:rPr>
              <w:t>[36]</w:t>
            </w:r>
            <w:r>
              <w:rPr>
                <w:rFonts w:ascii="Book Antiqua" w:hAnsi="Book Antiqua"/>
              </w:rPr>
              <w:fldChar w:fldCharType="end"/>
            </w:r>
          </w:p>
        </w:tc>
        <w:tc>
          <w:tcPr>
            <w:tcW w:w="1134" w:type="dxa"/>
            <w:gridSpan w:val="2"/>
            <w:tcBorders>
              <w:top w:val="nil"/>
              <w:bottom w:val="nil"/>
            </w:tcBorders>
          </w:tcPr>
          <w:p w14:paraId="1914BF5F" w14:textId="77777777" w:rsidR="00345359" w:rsidRDefault="00345359" w:rsidP="00DE5CF3">
            <w:pPr>
              <w:spacing w:line="360" w:lineRule="auto"/>
              <w:jc w:val="both"/>
              <w:rPr>
                <w:rFonts w:ascii="Book Antiqua" w:hAnsi="Book Antiqua"/>
              </w:rPr>
            </w:pPr>
          </w:p>
        </w:tc>
      </w:tr>
      <w:tr w:rsidR="00345359" w14:paraId="00E5DC83" w14:textId="77777777" w:rsidTr="00DE5CF3">
        <w:trPr>
          <w:gridAfter w:val="1"/>
          <w:wAfter w:w="8" w:type="dxa"/>
          <w:jc w:val="center"/>
        </w:trPr>
        <w:tc>
          <w:tcPr>
            <w:tcW w:w="2628" w:type="dxa"/>
            <w:vMerge w:val="restart"/>
            <w:tcBorders>
              <w:top w:val="nil"/>
              <w:bottom w:val="nil"/>
            </w:tcBorders>
            <w:vAlign w:val="center"/>
          </w:tcPr>
          <w:p w14:paraId="786BF270" w14:textId="77777777" w:rsidR="00345359" w:rsidRDefault="00F2428B" w:rsidP="00DE5CF3">
            <w:pPr>
              <w:spacing w:line="360" w:lineRule="auto"/>
              <w:jc w:val="both"/>
              <w:rPr>
                <w:rFonts w:ascii="Book Antiqua" w:hAnsi="Book Antiqua"/>
              </w:rPr>
            </w:pPr>
            <w:r>
              <w:rPr>
                <w:rFonts w:ascii="Book Antiqua" w:hAnsi="Book Antiqua"/>
              </w:rPr>
              <w:t>LINC00161</w:t>
            </w:r>
          </w:p>
        </w:tc>
        <w:tc>
          <w:tcPr>
            <w:tcW w:w="1200" w:type="dxa"/>
            <w:tcBorders>
              <w:top w:val="nil"/>
              <w:bottom w:val="nil"/>
            </w:tcBorders>
          </w:tcPr>
          <w:p w14:paraId="6040B656"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112)</w:t>
            </w:r>
          </w:p>
        </w:tc>
        <w:tc>
          <w:tcPr>
            <w:tcW w:w="1559" w:type="dxa"/>
            <w:tcBorders>
              <w:top w:val="nil"/>
              <w:bottom w:val="nil"/>
            </w:tcBorders>
          </w:tcPr>
          <w:p w14:paraId="2D9FE0A1" w14:textId="77777777" w:rsidR="00345359" w:rsidRDefault="00F2428B" w:rsidP="00DE5CF3">
            <w:pPr>
              <w:spacing w:line="360" w:lineRule="auto"/>
              <w:jc w:val="both"/>
              <w:rPr>
                <w:rFonts w:ascii="Book Antiqua" w:hAnsi="Book Antiqua"/>
                <w:bCs/>
              </w:rPr>
            </w:pPr>
            <w:r>
              <w:rPr>
                <w:rFonts w:ascii="Book Antiqua" w:hAnsi="Book Antiqua"/>
                <w:bCs/>
              </w:rPr>
              <w:t>Up</w:t>
            </w:r>
          </w:p>
        </w:tc>
        <w:tc>
          <w:tcPr>
            <w:tcW w:w="2126" w:type="dxa"/>
            <w:tcBorders>
              <w:top w:val="nil"/>
              <w:bottom w:val="nil"/>
            </w:tcBorders>
          </w:tcPr>
          <w:p w14:paraId="69793CBA" w14:textId="77777777" w:rsidR="00345359" w:rsidRDefault="00F2428B" w:rsidP="00DE5CF3">
            <w:pPr>
              <w:spacing w:line="360" w:lineRule="auto"/>
              <w:jc w:val="both"/>
              <w:rPr>
                <w:rFonts w:ascii="Book Antiqua" w:hAnsi="Book Antiqua"/>
              </w:rPr>
            </w:pPr>
            <w:r>
              <w:rPr>
                <w:rFonts w:ascii="Book Antiqua" w:hAnsi="Book Antiqua"/>
              </w:rPr>
              <w:t>Total Exosome Isolation Kit (Invitrogen)</w:t>
            </w:r>
          </w:p>
        </w:tc>
        <w:tc>
          <w:tcPr>
            <w:tcW w:w="1843" w:type="dxa"/>
            <w:tcBorders>
              <w:top w:val="nil"/>
              <w:bottom w:val="nil"/>
            </w:tcBorders>
          </w:tcPr>
          <w:p w14:paraId="6B1BAD45"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Borders>
              <w:top w:val="nil"/>
              <w:bottom w:val="nil"/>
            </w:tcBorders>
          </w:tcPr>
          <w:p w14:paraId="1FD31A04" w14:textId="77777777" w:rsidR="00345359" w:rsidRDefault="00F2428B" w:rsidP="00DE5CF3">
            <w:pPr>
              <w:spacing w:line="360" w:lineRule="auto"/>
              <w:jc w:val="both"/>
              <w:rPr>
                <w:rFonts w:ascii="Book Antiqua" w:hAnsi="Book Antiqua"/>
              </w:rPr>
            </w:pPr>
            <w:r>
              <w:rPr>
                <w:rFonts w:ascii="Book Antiqua" w:hAnsi="Book Antiqua"/>
              </w:rPr>
              <w:t>A significant prediction of tumor growth and metastasis in HCC</w:t>
            </w:r>
          </w:p>
        </w:tc>
        <w:tc>
          <w:tcPr>
            <w:tcW w:w="1418" w:type="dxa"/>
            <w:tcBorders>
              <w:top w:val="nil"/>
              <w:bottom w:val="nil"/>
            </w:tcBorders>
          </w:tcPr>
          <w:p w14:paraId="0099DF4D"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NE.Ref.{3E10A421-2946-4C2C-A03D-229D47D5E177}</w:instrText>
            </w:r>
            <w:r>
              <w:rPr>
                <w:rFonts w:ascii="Book Antiqua" w:hAnsi="Book Antiqua"/>
              </w:rPr>
              <w:fldChar w:fldCharType="separate"/>
            </w:r>
            <w:r>
              <w:rPr>
                <w:rFonts w:ascii="Book Antiqua" w:hAnsi="Book Antiqua"/>
                <w:color w:val="000000"/>
              </w:rPr>
              <w:t>[37]</w:t>
            </w:r>
            <w:r>
              <w:rPr>
                <w:rFonts w:ascii="Book Antiqua" w:hAnsi="Book Antiqua"/>
              </w:rPr>
              <w:fldChar w:fldCharType="end"/>
            </w:r>
          </w:p>
        </w:tc>
        <w:tc>
          <w:tcPr>
            <w:tcW w:w="1134" w:type="dxa"/>
            <w:gridSpan w:val="2"/>
            <w:tcBorders>
              <w:top w:val="nil"/>
              <w:bottom w:val="nil"/>
            </w:tcBorders>
          </w:tcPr>
          <w:p w14:paraId="2A184A44" w14:textId="77777777" w:rsidR="00345359" w:rsidRDefault="00345359" w:rsidP="00DE5CF3">
            <w:pPr>
              <w:spacing w:line="360" w:lineRule="auto"/>
              <w:jc w:val="both"/>
              <w:rPr>
                <w:rFonts w:ascii="Book Antiqua" w:hAnsi="Book Antiqua"/>
              </w:rPr>
            </w:pPr>
          </w:p>
        </w:tc>
      </w:tr>
      <w:tr w:rsidR="00345359" w14:paraId="1A488082" w14:textId="77777777" w:rsidTr="00DE5CF3">
        <w:trPr>
          <w:gridAfter w:val="1"/>
          <w:wAfter w:w="8" w:type="dxa"/>
          <w:jc w:val="center"/>
        </w:trPr>
        <w:tc>
          <w:tcPr>
            <w:tcW w:w="2628" w:type="dxa"/>
            <w:vMerge/>
            <w:tcBorders>
              <w:top w:val="nil"/>
              <w:bottom w:val="nil"/>
            </w:tcBorders>
          </w:tcPr>
          <w:p w14:paraId="0D494959" w14:textId="77777777" w:rsidR="00345359" w:rsidRDefault="00345359" w:rsidP="00DE5CF3">
            <w:pPr>
              <w:spacing w:line="360" w:lineRule="auto"/>
              <w:jc w:val="both"/>
              <w:rPr>
                <w:rFonts w:ascii="Book Antiqua" w:hAnsi="Book Antiqua"/>
              </w:rPr>
            </w:pPr>
          </w:p>
        </w:tc>
        <w:tc>
          <w:tcPr>
            <w:tcW w:w="1200" w:type="dxa"/>
            <w:tcBorders>
              <w:top w:val="nil"/>
              <w:bottom w:val="nil"/>
            </w:tcBorders>
          </w:tcPr>
          <w:p w14:paraId="4F8F9C8F" w14:textId="77777777" w:rsidR="00345359" w:rsidRDefault="00F2428B" w:rsidP="00DE5CF3">
            <w:pPr>
              <w:spacing w:line="360" w:lineRule="auto"/>
              <w:jc w:val="both"/>
              <w:rPr>
                <w:rFonts w:ascii="Book Antiqua" w:hAnsi="Book Antiqua"/>
                <w:bCs/>
              </w:rPr>
            </w:pPr>
            <w:r>
              <w:rPr>
                <w:rFonts w:ascii="Book Antiqua" w:hAnsi="Book Antiqua"/>
                <w:bCs/>
              </w:rPr>
              <w:t>Serum</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w:t>
            </w:r>
            <w:proofErr w:type="gramStart"/>
            <w:r>
              <w:rPr>
                <w:rFonts w:ascii="Book Antiqua" w:hAnsi="Book Antiqua"/>
                <w:bCs/>
              </w:rPr>
              <w:lastRenderedPageBreak/>
              <w:t>= ?</w:t>
            </w:r>
            <w:proofErr w:type="gramEnd"/>
            <w:r>
              <w:rPr>
                <w:rFonts w:ascii="Book Antiqua" w:hAnsi="Book Antiqua"/>
                <w:bCs/>
              </w:rPr>
              <w:t>)</w:t>
            </w:r>
          </w:p>
        </w:tc>
        <w:tc>
          <w:tcPr>
            <w:tcW w:w="1559" w:type="dxa"/>
            <w:tcBorders>
              <w:top w:val="nil"/>
              <w:bottom w:val="nil"/>
            </w:tcBorders>
          </w:tcPr>
          <w:p w14:paraId="5375F0A4" w14:textId="77777777" w:rsidR="00345359" w:rsidRDefault="00F2428B" w:rsidP="00DE5CF3">
            <w:pPr>
              <w:spacing w:line="360" w:lineRule="auto"/>
              <w:jc w:val="both"/>
              <w:rPr>
                <w:rFonts w:ascii="Book Antiqua" w:hAnsi="Book Antiqua"/>
                <w:bCs/>
              </w:rPr>
            </w:pPr>
            <w:r>
              <w:rPr>
                <w:rFonts w:ascii="Book Antiqua" w:hAnsi="Book Antiqua"/>
                <w:bCs/>
              </w:rPr>
              <w:lastRenderedPageBreak/>
              <w:t>Up</w:t>
            </w:r>
          </w:p>
        </w:tc>
        <w:tc>
          <w:tcPr>
            <w:tcW w:w="2126" w:type="dxa"/>
            <w:tcBorders>
              <w:top w:val="nil"/>
              <w:bottom w:val="nil"/>
            </w:tcBorders>
          </w:tcPr>
          <w:p w14:paraId="6E9DA37C" w14:textId="77777777" w:rsidR="00345359" w:rsidRDefault="00F2428B" w:rsidP="00DE5CF3">
            <w:pPr>
              <w:spacing w:line="360" w:lineRule="auto"/>
              <w:jc w:val="both"/>
              <w:rPr>
                <w:rFonts w:ascii="Book Antiqua" w:hAnsi="Book Antiqua"/>
              </w:rPr>
            </w:pPr>
            <w:r>
              <w:rPr>
                <w:rFonts w:ascii="Book Antiqua" w:hAnsi="Book Antiqua"/>
              </w:rPr>
              <w:t>-</w:t>
            </w:r>
          </w:p>
        </w:tc>
        <w:tc>
          <w:tcPr>
            <w:tcW w:w="1843" w:type="dxa"/>
            <w:tcBorders>
              <w:top w:val="nil"/>
              <w:bottom w:val="nil"/>
            </w:tcBorders>
          </w:tcPr>
          <w:p w14:paraId="3095B912"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693" w:type="dxa"/>
            <w:tcBorders>
              <w:top w:val="nil"/>
              <w:bottom w:val="nil"/>
            </w:tcBorders>
          </w:tcPr>
          <w:p w14:paraId="7AE9A61A" w14:textId="77777777" w:rsidR="00345359" w:rsidRDefault="00F2428B" w:rsidP="00DE5CF3">
            <w:pPr>
              <w:spacing w:line="360" w:lineRule="auto"/>
              <w:jc w:val="both"/>
              <w:rPr>
                <w:rFonts w:ascii="Book Antiqua" w:hAnsi="Book Antiqua"/>
              </w:rPr>
            </w:pPr>
            <w:r>
              <w:rPr>
                <w:rFonts w:ascii="Book Antiqua" w:hAnsi="Book Antiqua"/>
              </w:rPr>
              <w:t xml:space="preserve">Promote HCC </w:t>
            </w:r>
            <w:r>
              <w:rPr>
                <w:rFonts w:ascii="Book Antiqua" w:hAnsi="Book Antiqua"/>
              </w:rPr>
              <w:lastRenderedPageBreak/>
              <w:t>tumorigenesis</w:t>
            </w:r>
          </w:p>
        </w:tc>
        <w:tc>
          <w:tcPr>
            <w:tcW w:w="1418" w:type="dxa"/>
            <w:tcBorders>
              <w:top w:val="nil"/>
              <w:bottom w:val="nil"/>
            </w:tcBorders>
          </w:tcPr>
          <w:p w14:paraId="709626FB" w14:textId="77777777" w:rsidR="00345359" w:rsidRDefault="00F2428B" w:rsidP="00DE5CF3">
            <w:pPr>
              <w:spacing w:line="360" w:lineRule="auto"/>
              <w:jc w:val="both"/>
              <w:rPr>
                <w:rFonts w:ascii="Book Antiqua" w:hAnsi="Book Antiqua"/>
              </w:rPr>
            </w:pPr>
            <w:r>
              <w:rPr>
                <w:rFonts w:ascii="Book Antiqua" w:hAnsi="Book Antiqua"/>
                <w:bCs/>
              </w:rPr>
              <w:lastRenderedPageBreak/>
              <w:fldChar w:fldCharType="begin"/>
            </w:r>
            <w:r>
              <w:rPr>
                <w:rFonts w:ascii="Book Antiqua" w:hAnsi="Book Antiqua"/>
                <w:bCs/>
              </w:rPr>
              <w:instrText xml:space="preserve"> ADDIN NE.Ref.{FCAA497D-48C2-4700-8D74-AAAF3AD33122}</w:instrText>
            </w:r>
            <w:r>
              <w:rPr>
                <w:rFonts w:ascii="Book Antiqua" w:hAnsi="Book Antiqua"/>
                <w:bCs/>
              </w:rPr>
              <w:fldChar w:fldCharType="separate"/>
            </w:r>
            <w:r>
              <w:rPr>
                <w:rFonts w:ascii="Book Antiqua" w:hAnsi="Book Antiqua"/>
                <w:color w:val="000000"/>
              </w:rPr>
              <w:t>[38]</w:t>
            </w:r>
            <w:r>
              <w:rPr>
                <w:rFonts w:ascii="Book Antiqua" w:hAnsi="Book Antiqua"/>
                <w:bCs/>
              </w:rPr>
              <w:fldChar w:fldCharType="end"/>
            </w:r>
          </w:p>
        </w:tc>
        <w:tc>
          <w:tcPr>
            <w:tcW w:w="1134" w:type="dxa"/>
            <w:gridSpan w:val="2"/>
            <w:tcBorders>
              <w:top w:val="nil"/>
              <w:bottom w:val="nil"/>
            </w:tcBorders>
          </w:tcPr>
          <w:p w14:paraId="4B626EFB" w14:textId="77777777" w:rsidR="00345359" w:rsidRDefault="00F2428B" w:rsidP="00DE5CF3">
            <w:pPr>
              <w:spacing w:line="360" w:lineRule="auto"/>
              <w:jc w:val="both"/>
              <w:rPr>
                <w:rFonts w:ascii="Book Antiqua" w:hAnsi="Book Antiqua"/>
              </w:rPr>
            </w:pPr>
            <w:r>
              <w:rPr>
                <w:rFonts w:ascii="Book Antiqua" w:hAnsi="Book Antiqua"/>
              </w:rPr>
              <w:t>Potentia</w:t>
            </w:r>
            <w:r>
              <w:rPr>
                <w:rFonts w:ascii="Book Antiqua" w:hAnsi="Book Antiqua"/>
              </w:rPr>
              <w:lastRenderedPageBreak/>
              <w:t>l targets</w:t>
            </w:r>
          </w:p>
        </w:tc>
      </w:tr>
      <w:tr w:rsidR="00345359" w14:paraId="3FD5BAA9" w14:textId="77777777" w:rsidTr="00DE5CF3">
        <w:trPr>
          <w:gridAfter w:val="1"/>
          <w:wAfter w:w="8" w:type="dxa"/>
          <w:jc w:val="center"/>
        </w:trPr>
        <w:tc>
          <w:tcPr>
            <w:tcW w:w="2628" w:type="dxa"/>
            <w:tcBorders>
              <w:top w:val="nil"/>
            </w:tcBorders>
          </w:tcPr>
          <w:p w14:paraId="6A76AF39" w14:textId="77777777" w:rsidR="00345359" w:rsidRDefault="00F2428B" w:rsidP="00DE5CF3">
            <w:pPr>
              <w:spacing w:line="360" w:lineRule="auto"/>
              <w:jc w:val="both"/>
              <w:rPr>
                <w:rFonts w:ascii="Book Antiqua" w:hAnsi="Book Antiqua"/>
              </w:rPr>
            </w:pPr>
            <w:r>
              <w:rPr>
                <w:rFonts w:ascii="Book Antiqua" w:hAnsi="Book Antiqua"/>
              </w:rPr>
              <w:lastRenderedPageBreak/>
              <w:t>lncRNA-RP11-583F2.2</w:t>
            </w:r>
          </w:p>
        </w:tc>
        <w:tc>
          <w:tcPr>
            <w:tcW w:w="1200" w:type="dxa"/>
            <w:tcBorders>
              <w:top w:val="nil"/>
            </w:tcBorders>
          </w:tcPr>
          <w:p w14:paraId="662D2028"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120)</w:t>
            </w:r>
          </w:p>
        </w:tc>
        <w:tc>
          <w:tcPr>
            <w:tcW w:w="1559" w:type="dxa"/>
            <w:tcBorders>
              <w:top w:val="nil"/>
            </w:tcBorders>
          </w:tcPr>
          <w:p w14:paraId="6C37816F" w14:textId="77777777" w:rsidR="00345359" w:rsidRDefault="00F2428B" w:rsidP="00DE5CF3">
            <w:pPr>
              <w:spacing w:line="360" w:lineRule="auto"/>
              <w:jc w:val="both"/>
              <w:rPr>
                <w:rFonts w:ascii="Book Antiqua" w:hAnsi="Book Antiqua"/>
              </w:rPr>
            </w:pPr>
            <w:r>
              <w:rPr>
                <w:rFonts w:ascii="Book Antiqua" w:hAnsi="Book Antiqua"/>
                <w:bCs/>
              </w:rPr>
              <w:t>Up</w:t>
            </w:r>
          </w:p>
        </w:tc>
        <w:tc>
          <w:tcPr>
            <w:tcW w:w="2126" w:type="dxa"/>
            <w:tcBorders>
              <w:top w:val="nil"/>
            </w:tcBorders>
          </w:tcPr>
          <w:p w14:paraId="286D7689" w14:textId="77777777" w:rsidR="00345359" w:rsidRPr="00DE5621" w:rsidRDefault="00F2428B" w:rsidP="00DE5CF3">
            <w:pPr>
              <w:spacing w:line="360" w:lineRule="auto"/>
              <w:jc w:val="both"/>
              <w:rPr>
                <w:rFonts w:ascii="Book Antiqua" w:hAnsi="Book Antiqua"/>
                <w:lang w:val="pt-BR"/>
              </w:rPr>
            </w:pPr>
            <w:r w:rsidRPr="00DE5621">
              <w:rPr>
                <w:rFonts w:ascii="Book Antiqua" w:hAnsi="Book Antiqua"/>
                <w:lang w:val="pt-BR"/>
              </w:rPr>
              <w:t>exoRNeasy Serum/Plasma Midi Kit (Qiagen)</w:t>
            </w:r>
          </w:p>
        </w:tc>
        <w:tc>
          <w:tcPr>
            <w:tcW w:w="1843" w:type="dxa"/>
            <w:tcBorders>
              <w:top w:val="nil"/>
            </w:tcBorders>
          </w:tcPr>
          <w:p w14:paraId="0A693F50"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Borders>
              <w:top w:val="nil"/>
            </w:tcBorders>
          </w:tcPr>
          <w:p w14:paraId="02AE95DD" w14:textId="77777777" w:rsidR="00345359" w:rsidRDefault="00F2428B" w:rsidP="00DE5CF3">
            <w:pPr>
              <w:spacing w:line="360" w:lineRule="auto"/>
              <w:jc w:val="both"/>
              <w:rPr>
                <w:rFonts w:ascii="Book Antiqua" w:hAnsi="Book Antiqua"/>
              </w:rPr>
            </w:pPr>
            <w:r>
              <w:rPr>
                <w:rFonts w:ascii="Book Antiqua" w:hAnsi="Book Antiqua"/>
              </w:rPr>
              <w:t>Up-regulated in the serum of hepatocellular carcinoma patients as compared with hepatitis C virus patients and normal good health control</w:t>
            </w:r>
          </w:p>
        </w:tc>
        <w:tc>
          <w:tcPr>
            <w:tcW w:w="1418" w:type="dxa"/>
            <w:tcBorders>
              <w:top w:val="nil"/>
            </w:tcBorders>
          </w:tcPr>
          <w:p w14:paraId="7EB802CB"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NE.Ref.{79CCAAEF-CFA8-49CA-99C4-B6626F007322}</w:instrText>
            </w:r>
            <w:r>
              <w:rPr>
                <w:rFonts w:ascii="Book Antiqua" w:hAnsi="Book Antiqua"/>
              </w:rPr>
              <w:fldChar w:fldCharType="separate"/>
            </w:r>
            <w:r>
              <w:rPr>
                <w:rFonts w:ascii="Book Antiqua" w:hAnsi="Book Antiqua"/>
                <w:color w:val="000000"/>
              </w:rPr>
              <w:t>[39]</w:t>
            </w:r>
            <w:r>
              <w:rPr>
                <w:rFonts w:ascii="Book Antiqua" w:hAnsi="Book Antiqua"/>
              </w:rPr>
              <w:fldChar w:fldCharType="end"/>
            </w:r>
          </w:p>
        </w:tc>
        <w:tc>
          <w:tcPr>
            <w:tcW w:w="1134" w:type="dxa"/>
            <w:gridSpan w:val="2"/>
            <w:tcBorders>
              <w:top w:val="nil"/>
            </w:tcBorders>
          </w:tcPr>
          <w:p w14:paraId="745018D6" w14:textId="77777777" w:rsidR="00345359" w:rsidRDefault="00345359" w:rsidP="00DE5CF3">
            <w:pPr>
              <w:spacing w:line="360" w:lineRule="auto"/>
              <w:jc w:val="both"/>
              <w:rPr>
                <w:rFonts w:ascii="Book Antiqua" w:hAnsi="Book Antiqua"/>
              </w:rPr>
            </w:pPr>
          </w:p>
        </w:tc>
      </w:tr>
      <w:tr w:rsidR="00345359" w14:paraId="55ACC3F3" w14:textId="77777777">
        <w:trPr>
          <w:gridAfter w:val="1"/>
          <w:wAfter w:w="8" w:type="dxa"/>
          <w:jc w:val="center"/>
        </w:trPr>
        <w:tc>
          <w:tcPr>
            <w:tcW w:w="2628" w:type="dxa"/>
          </w:tcPr>
          <w:p w14:paraId="0566B50C" w14:textId="77777777" w:rsidR="00345359" w:rsidRDefault="00F2428B" w:rsidP="00DE5CF3">
            <w:pPr>
              <w:autoSpaceDE w:val="0"/>
              <w:autoSpaceDN w:val="0"/>
              <w:adjustRightInd w:val="0"/>
              <w:spacing w:line="360" w:lineRule="auto"/>
              <w:jc w:val="both"/>
              <w:rPr>
                <w:rFonts w:ascii="Book Antiqua" w:hAnsi="Book Antiqua"/>
              </w:rPr>
            </w:pPr>
            <w:r>
              <w:rPr>
                <w:rFonts w:ascii="Book Antiqua" w:hAnsi="Book Antiqua"/>
              </w:rPr>
              <w:t>ENSG00000248932.1</w:t>
            </w:r>
            <w:r>
              <w:rPr>
                <w:rFonts w:ascii="Book Antiqua" w:hAnsi="Book Antiqua" w:hint="eastAsia"/>
                <w:lang w:eastAsia="zh-CN"/>
              </w:rPr>
              <w:t xml:space="preserve"> </w:t>
            </w:r>
            <w:r>
              <w:rPr>
                <w:rFonts w:ascii="Book Antiqua" w:hAnsi="Book Antiqua"/>
              </w:rPr>
              <w:t>ENST00000440688.1</w:t>
            </w:r>
            <w:r>
              <w:rPr>
                <w:rFonts w:ascii="Book Antiqua" w:hAnsi="Book Antiqua" w:hint="eastAsia"/>
                <w:lang w:eastAsia="zh-CN"/>
              </w:rPr>
              <w:t xml:space="preserve"> </w:t>
            </w:r>
            <w:r>
              <w:rPr>
                <w:rFonts w:ascii="Book Antiqua" w:hAnsi="Book Antiqua"/>
              </w:rPr>
              <w:t>ENST00000457302.2</w:t>
            </w:r>
          </w:p>
        </w:tc>
        <w:tc>
          <w:tcPr>
            <w:tcW w:w="1200" w:type="dxa"/>
          </w:tcPr>
          <w:p w14:paraId="503C440E"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600)</w:t>
            </w:r>
          </w:p>
        </w:tc>
        <w:tc>
          <w:tcPr>
            <w:tcW w:w="1559" w:type="dxa"/>
          </w:tcPr>
          <w:p w14:paraId="330BBDDB" w14:textId="77777777" w:rsidR="00345359" w:rsidRDefault="00F2428B" w:rsidP="00DE5CF3">
            <w:pPr>
              <w:spacing w:line="360" w:lineRule="auto"/>
              <w:jc w:val="both"/>
              <w:rPr>
                <w:rFonts w:ascii="Book Antiqua" w:hAnsi="Book Antiqua"/>
              </w:rPr>
            </w:pPr>
            <w:r>
              <w:rPr>
                <w:rFonts w:ascii="Book Antiqua" w:hAnsi="Book Antiqua"/>
                <w:bCs/>
              </w:rPr>
              <w:t>Up</w:t>
            </w:r>
          </w:p>
        </w:tc>
        <w:tc>
          <w:tcPr>
            <w:tcW w:w="2126" w:type="dxa"/>
          </w:tcPr>
          <w:p w14:paraId="647F3C32"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Pr>
          <w:p w14:paraId="00352881"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Pr>
          <w:p w14:paraId="125F8447" w14:textId="77777777" w:rsidR="00345359" w:rsidRDefault="00F2428B" w:rsidP="00DE5CF3">
            <w:pPr>
              <w:spacing w:line="360" w:lineRule="auto"/>
              <w:jc w:val="both"/>
              <w:rPr>
                <w:rFonts w:ascii="Book Antiqua" w:hAnsi="Book Antiqua"/>
                <w:color w:val="F79646" w:themeColor="accent6"/>
              </w:rPr>
            </w:pPr>
            <w:r>
              <w:rPr>
                <w:rFonts w:ascii="Book Antiqua" w:hAnsi="Book Antiqua"/>
              </w:rPr>
              <w:t>Potential fingerprints for the tumorigenesis prediction</w:t>
            </w:r>
          </w:p>
        </w:tc>
        <w:tc>
          <w:tcPr>
            <w:tcW w:w="1418" w:type="dxa"/>
          </w:tcPr>
          <w:p w14:paraId="75626019"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NE.Ref.{8ABCBC5D-9FB7-4E8B-9A8A-618A4AB999E9}</w:instrText>
            </w:r>
            <w:r>
              <w:rPr>
                <w:rFonts w:ascii="Book Antiqua" w:hAnsi="Book Antiqua"/>
              </w:rPr>
              <w:fldChar w:fldCharType="separate"/>
            </w:r>
            <w:r>
              <w:rPr>
                <w:rFonts w:ascii="Book Antiqua" w:hAnsi="Book Antiqua"/>
                <w:color w:val="000000"/>
              </w:rPr>
              <w:t>[40]</w:t>
            </w:r>
            <w:r>
              <w:rPr>
                <w:rFonts w:ascii="Book Antiqua" w:hAnsi="Book Antiqua"/>
              </w:rPr>
              <w:fldChar w:fldCharType="end"/>
            </w:r>
          </w:p>
        </w:tc>
        <w:tc>
          <w:tcPr>
            <w:tcW w:w="1134" w:type="dxa"/>
            <w:gridSpan w:val="2"/>
          </w:tcPr>
          <w:p w14:paraId="5A0D9227" w14:textId="77777777" w:rsidR="00345359" w:rsidRDefault="00345359" w:rsidP="00DE5CF3">
            <w:pPr>
              <w:spacing w:line="360" w:lineRule="auto"/>
              <w:jc w:val="both"/>
              <w:rPr>
                <w:rFonts w:ascii="Book Antiqua" w:hAnsi="Book Antiqua"/>
              </w:rPr>
            </w:pPr>
          </w:p>
        </w:tc>
      </w:tr>
      <w:tr w:rsidR="00345359" w14:paraId="60ADAD21" w14:textId="77777777">
        <w:trPr>
          <w:gridAfter w:val="1"/>
          <w:wAfter w:w="8" w:type="dxa"/>
          <w:jc w:val="center"/>
        </w:trPr>
        <w:tc>
          <w:tcPr>
            <w:tcW w:w="13467" w:type="dxa"/>
            <w:gridSpan w:val="7"/>
          </w:tcPr>
          <w:p w14:paraId="5FE61CB0" w14:textId="77777777" w:rsidR="00345359" w:rsidRDefault="00F2428B" w:rsidP="00DE5CF3">
            <w:pPr>
              <w:spacing w:line="360" w:lineRule="auto"/>
              <w:jc w:val="both"/>
              <w:rPr>
                <w:rFonts w:ascii="Book Antiqua" w:hAnsi="Book Antiqua"/>
              </w:rPr>
            </w:pPr>
            <w:r>
              <w:rPr>
                <w:rFonts w:ascii="Book Antiqua" w:hAnsi="Book Antiqua"/>
                <w:b/>
                <w:bCs/>
              </w:rPr>
              <w:t>circRNAs</w:t>
            </w:r>
          </w:p>
        </w:tc>
        <w:tc>
          <w:tcPr>
            <w:tcW w:w="1134" w:type="dxa"/>
            <w:gridSpan w:val="2"/>
          </w:tcPr>
          <w:p w14:paraId="19E77CDB" w14:textId="77777777" w:rsidR="00345359" w:rsidRDefault="00345359" w:rsidP="00DE5CF3">
            <w:pPr>
              <w:spacing w:line="360" w:lineRule="auto"/>
              <w:jc w:val="both"/>
              <w:rPr>
                <w:rFonts w:ascii="Book Antiqua" w:hAnsi="Book Antiqua"/>
                <w:b/>
                <w:bCs/>
              </w:rPr>
            </w:pPr>
          </w:p>
        </w:tc>
      </w:tr>
      <w:tr w:rsidR="00345359" w14:paraId="4DB940A0" w14:textId="77777777" w:rsidTr="00DE5CF3">
        <w:trPr>
          <w:gridAfter w:val="1"/>
          <w:wAfter w:w="8" w:type="dxa"/>
          <w:jc w:val="center"/>
        </w:trPr>
        <w:tc>
          <w:tcPr>
            <w:tcW w:w="2628" w:type="dxa"/>
            <w:tcBorders>
              <w:bottom w:val="nil"/>
            </w:tcBorders>
          </w:tcPr>
          <w:p w14:paraId="01D7C773" w14:textId="77777777" w:rsidR="00345359" w:rsidRDefault="00F2428B" w:rsidP="00DE5CF3">
            <w:pPr>
              <w:spacing w:line="360" w:lineRule="auto"/>
              <w:jc w:val="both"/>
              <w:rPr>
                <w:rFonts w:ascii="Book Antiqua" w:hAnsi="Book Antiqua"/>
              </w:rPr>
            </w:pPr>
            <w:r>
              <w:rPr>
                <w:rFonts w:ascii="Book Antiqua" w:hAnsi="Book Antiqua"/>
              </w:rPr>
              <w:t>circ_0070396</w:t>
            </w:r>
          </w:p>
        </w:tc>
        <w:tc>
          <w:tcPr>
            <w:tcW w:w="1200" w:type="dxa"/>
            <w:tcBorders>
              <w:bottom w:val="nil"/>
            </w:tcBorders>
          </w:tcPr>
          <w:p w14:paraId="4E0B2EF0" w14:textId="77777777" w:rsidR="00345359" w:rsidRDefault="00F2428B" w:rsidP="00DE5CF3">
            <w:pPr>
              <w:spacing w:line="360" w:lineRule="auto"/>
              <w:jc w:val="both"/>
              <w:rPr>
                <w:rFonts w:ascii="Book Antiqua" w:hAnsi="Book Antiqua"/>
              </w:rPr>
            </w:pPr>
            <w:r>
              <w:rPr>
                <w:rFonts w:ascii="Book Antiqua" w:hAnsi="Book Antiqua"/>
              </w:rPr>
              <w:t>Plasma (</w:t>
            </w:r>
            <w:r>
              <w:rPr>
                <w:rFonts w:ascii="Book Antiqua" w:hAnsi="Book Antiqua"/>
                <w:i/>
                <w:iCs/>
              </w:rPr>
              <w:t>n</w:t>
            </w:r>
            <w:r>
              <w:rPr>
                <w:rFonts w:ascii="Book Antiqua" w:hAnsi="Book Antiqua"/>
              </w:rPr>
              <w:t xml:space="preserve"> = 273)</w:t>
            </w:r>
          </w:p>
        </w:tc>
        <w:tc>
          <w:tcPr>
            <w:tcW w:w="1559" w:type="dxa"/>
            <w:tcBorders>
              <w:bottom w:val="nil"/>
            </w:tcBorders>
          </w:tcPr>
          <w:p w14:paraId="1E1494D1" w14:textId="77777777" w:rsidR="00345359" w:rsidRDefault="00F2428B" w:rsidP="00DE5CF3">
            <w:pPr>
              <w:spacing w:line="360" w:lineRule="auto"/>
              <w:jc w:val="both"/>
              <w:rPr>
                <w:rFonts w:ascii="Book Antiqua" w:hAnsi="Book Antiqua"/>
                <w:bCs/>
              </w:rPr>
            </w:pPr>
            <w:r>
              <w:rPr>
                <w:rFonts w:ascii="Book Antiqua" w:hAnsi="Book Antiqua"/>
                <w:bCs/>
              </w:rPr>
              <w:t>Up</w:t>
            </w:r>
          </w:p>
        </w:tc>
        <w:tc>
          <w:tcPr>
            <w:tcW w:w="2126" w:type="dxa"/>
            <w:tcBorders>
              <w:bottom w:val="nil"/>
            </w:tcBorders>
          </w:tcPr>
          <w:p w14:paraId="169DE86D" w14:textId="77777777" w:rsidR="00345359" w:rsidRDefault="00F2428B" w:rsidP="00DE5CF3">
            <w:pPr>
              <w:spacing w:line="360" w:lineRule="auto"/>
              <w:jc w:val="both"/>
              <w:rPr>
                <w:rFonts w:ascii="Book Antiqua" w:hAnsi="Book Antiqua"/>
              </w:rPr>
            </w:pPr>
            <w:r>
              <w:rPr>
                <w:rFonts w:ascii="Book Antiqua" w:hAnsi="Book Antiqua"/>
              </w:rPr>
              <w:t>exoEasy Maxi Kit (QIAGEN)</w:t>
            </w:r>
          </w:p>
        </w:tc>
        <w:tc>
          <w:tcPr>
            <w:tcW w:w="1843" w:type="dxa"/>
            <w:tcBorders>
              <w:bottom w:val="nil"/>
            </w:tcBorders>
          </w:tcPr>
          <w:p w14:paraId="42EA508D"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Borders>
              <w:bottom w:val="nil"/>
            </w:tcBorders>
          </w:tcPr>
          <w:p w14:paraId="3220F87B" w14:textId="77777777" w:rsidR="00345359" w:rsidRDefault="00F2428B" w:rsidP="00DE5CF3">
            <w:pPr>
              <w:spacing w:line="360" w:lineRule="auto"/>
              <w:jc w:val="both"/>
              <w:rPr>
                <w:rFonts w:ascii="Book Antiqua" w:hAnsi="Book Antiqua"/>
              </w:rPr>
            </w:pPr>
            <w:r>
              <w:rPr>
                <w:rFonts w:ascii="Book Antiqua" w:hAnsi="Book Antiqua"/>
              </w:rPr>
              <w:t>Discriminate HCC individuals from patients with chronic hepatitis B and liver cirrhosis</w:t>
            </w:r>
          </w:p>
        </w:tc>
        <w:tc>
          <w:tcPr>
            <w:tcW w:w="1418" w:type="dxa"/>
            <w:tcBorders>
              <w:bottom w:val="nil"/>
            </w:tcBorders>
          </w:tcPr>
          <w:p w14:paraId="35E9568F"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NE.Ref.{0FC2E1B9-C20E-4D70-8346-4343AB8C93B2}</w:instrText>
            </w:r>
            <w:r>
              <w:rPr>
                <w:rFonts w:ascii="Book Antiqua" w:hAnsi="Book Antiqua"/>
              </w:rPr>
              <w:fldChar w:fldCharType="separate"/>
            </w:r>
            <w:r>
              <w:rPr>
                <w:rFonts w:ascii="Book Antiqua" w:hAnsi="Book Antiqua"/>
                <w:color w:val="000000"/>
              </w:rPr>
              <w:t>[41]</w:t>
            </w:r>
            <w:r>
              <w:rPr>
                <w:rFonts w:ascii="Book Antiqua" w:hAnsi="Book Antiqua"/>
              </w:rPr>
              <w:fldChar w:fldCharType="end"/>
            </w:r>
          </w:p>
        </w:tc>
        <w:tc>
          <w:tcPr>
            <w:tcW w:w="1134" w:type="dxa"/>
            <w:gridSpan w:val="2"/>
            <w:tcBorders>
              <w:bottom w:val="nil"/>
            </w:tcBorders>
          </w:tcPr>
          <w:p w14:paraId="53AA778D" w14:textId="77777777" w:rsidR="00345359" w:rsidRDefault="00345359" w:rsidP="00DE5CF3">
            <w:pPr>
              <w:spacing w:line="360" w:lineRule="auto"/>
              <w:jc w:val="both"/>
              <w:rPr>
                <w:rFonts w:ascii="Book Antiqua" w:hAnsi="Book Antiqua"/>
              </w:rPr>
            </w:pPr>
          </w:p>
        </w:tc>
      </w:tr>
      <w:tr w:rsidR="00345359" w14:paraId="10CD1C6E" w14:textId="77777777" w:rsidTr="00DE5CF3">
        <w:trPr>
          <w:gridAfter w:val="1"/>
          <w:wAfter w:w="8" w:type="dxa"/>
          <w:jc w:val="center"/>
        </w:trPr>
        <w:tc>
          <w:tcPr>
            <w:tcW w:w="2628" w:type="dxa"/>
            <w:tcBorders>
              <w:top w:val="nil"/>
              <w:bottom w:val="nil"/>
            </w:tcBorders>
          </w:tcPr>
          <w:p w14:paraId="56F12340" w14:textId="77777777" w:rsidR="00345359" w:rsidRDefault="00F2428B" w:rsidP="00DE5CF3">
            <w:pPr>
              <w:spacing w:line="360" w:lineRule="auto"/>
              <w:jc w:val="both"/>
              <w:rPr>
                <w:rFonts w:ascii="Book Antiqua" w:hAnsi="Book Antiqua"/>
              </w:rPr>
            </w:pPr>
            <w:r>
              <w:rPr>
                <w:rFonts w:ascii="Book Antiqua" w:hAnsi="Book Antiqua"/>
              </w:rPr>
              <w:t>circAKT3</w:t>
            </w:r>
          </w:p>
        </w:tc>
        <w:tc>
          <w:tcPr>
            <w:tcW w:w="1200" w:type="dxa"/>
            <w:tcBorders>
              <w:top w:val="nil"/>
              <w:bottom w:val="nil"/>
            </w:tcBorders>
          </w:tcPr>
          <w:p w14:paraId="7BE22204"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224)</w:t>
            </w:r>
          </w:p>
        </w:tc>
        <w:tc>
          <w:tcPr>
            <w:tcW w:w="1559" w:type="dxa"/>
            <w:tcBorders>
              <w:top w:val="nil"/>
              <w:bottom w:val="nil"/>
            </w:tcBorders>
          </w:tcPr>
          <w:p w14:paraId="2D3FF681" w14:textId="77777777" w:rsidR="00345359" w:rsidRDefault="00F2428B" w:rsidP="00DE5CF3">
            <w:pPr>
              <w:spacing w:line="360" w:lineRule="auto"/>
              <w:jc w:val="both"/>
              <w:rPr>
                <w:rFonts w:ascii="Book Antiqua" w:hAnsi="Book Antiqua"/>
              </w:rPr>
            </w:pPr>
            <w:r>
              <w:rPr>
                <w:rFonts w:ascii="Book Antiqua" w:hAnsi="Book Antiqua"/>
                <w:bCs/>
              </w:rPr>
              <w:t>Up</w:t>
            </w:r>
          </w:p>
        </w:tc>
        <w:tc>
          <w:tcPr>
            <w:tcW w:w="2126" w:type="dxa"/>
            <w:tcBorders>
              <w:top w:val="nil"/>
              <w:bottom w:val="nil"/>
            </w:tcBorders>
          </w:tcPr>
          <w:p w14:paraId="09E080DE"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Borders>
              <w:top w:val="nil"/>
              <w:bottom w:val="nil"/>
            </w:tcBorders>
          </w:tcPr>
          <w:p w14:paraId="04BC7B80"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Borders>
              <w:top w:val="nil"/>
              <w:bottom w:val="nil"/>
            </w:tcBorders>
          </w:tcPr>
          <w:p w14:paraId="4DDA8F7A" w14:textId="77777777" w:rsidR="00345359" w:rsidRDefault="00F2428B" w:rsidP="00DE5CF3">
            <w:pPr>
              <w:spacing w:line="360" w:lineRule="auto"/>
              <w:jc w:val="both"/>
              <w:rPr>
                <w:rFonts w:ascii="Book Antiqua" w:hAnsi="Book Antiqua"/>
              </w:rPr>
            </w:pPr>
            <w:r>
              <w:rPr>
                <w:rFonts w:ascii="Book Antiqua" w:hAnsi="Book Antiqua"/>
              </w:rPr>
              <w:t xml:space="preserve">Associated with HCC recurrence and </w:t>
            </w:r>
            <w:r>
              <w:rPr>
                <w:rFonts w:ascii="Book Antiqua" w:hAnsi="Book Antiqua"/>
              </w:rPr>
              <w:lastRenderedPageBreak/>
              <w:t>mortality</w:t>
            </w:r>
          </w:p>
        </w:tc>
        <w:tc>
          <w:tcPr>
            <w:tcW w:w="1418" w:type="dxa"/>
            <w:tcBorders>
              <w:top w:val="nil"/>
              <w:bottom w:val="nil"/>
            </w:tcBorders>
          </w:tcPr>
          <w:p w14:paraId="54BF1B14" w14:textId="77777777" w:rsidR="00345359" w:rsidRDefault="00F2428B" w:rsidP="00DE5CF3">
            <w:pPr>
              <w:spacing w:line="360" w:lineRule="auto"/>
              <w:jc w:val="both"/>
              <w:rPr>
                <w:rFonts w:ascii="Book Antiqua" w:hAnsi="Book Antiqua"/>
              </w:rPr>
            </w:pPr>
            <w:r>
              <w:rPr>
                <w:rFonts w:ascii="Book Antiqua" w:hAnsi="Book Antiqua"/>
              </w:rPr>
              <w:lastRenderedPageBreak/>
              <w:fldChar w:fldCharType="begin"/>
            </w:r>
            <w:r>
              <w:rPr>
                <w:rFonts w:ascii="Book Antiqua" w:hAnsi="Book Antiqua"/>
              </w:rPr>
              <w:instrText xml:space="preserve"> ADDIN NE.Ref.{BB3CD7BA-A605-4E77-87E1-DB97AAAF8A71}</w:instrText>
            </w:r>
            <w:r>
              <w:rPr>
                <w:rFonts w:ascii="Book Antiqua" w:hAnsi="Book Antiqua"/>
              </w:rPr>
              <w:fldChar w:fldCharType="separate"/>
            </w:r>
            <w:r>
              <w:rPr>
                <w:rFonts w:ascii="Book Antiqua" w:hAnsi="Book Antiqua"/>
                <w:color w:val="000000"/>
              </w:rPr>
              <w:t>[42]</w:t>
            </w:r>
            <w:r>
              <w:rPr>
                <w:rFonts w:ascii="Book Antiqua" w:hAnsi="Book Antiqua"/>
              </w:rPr>
              <w:fldChar w:fldCharType="end"/>
            </w:r>
          </w:p>
        </w:tc>
        <w:tc>
          <w:tcPr>
            <w:tcW w:w="1134" w:type="dxa"/>
            <w:gridSpan w:val="2"/>
            <w:tcBorders>
              <w:top w:val="nil"/>
              <w:bottom w:val="nil"/>
            </w:tcBorders>
          </w:tcPr>
          <w:p w14:paraId="427EAD5A" w14:textId="77777777" w:rsidR="00345359" w:rsidRDefault="00345359" w:rsidP="00DE5CF3">
            <w:pPr>
              <w:spacing w:line="360" w:lineRule="auto"/>
              <w:jc w:val="both"/>
              <w:rPr>
                <w:rFonts w:ascii="Book Antiqua" w:hAnsi="Book Antiqua"/>
              </w:rPr>
            </w:pPr>
          </w:p>
        </w:tc>
      </w:tr>
      <w:tr w:rsidR="00345359" w14:paraId="313A3558" w14:textId="77777777" w:rsidTr="00DE5CF3">
        <w:trPr>
          <w:gridAfter w:val="1"/>
          <w:wAfter w:w="8" w:type="dxa"/>
          <w:jc w:val="center"/>
        </w:trPr>
        <w:tc>
          <w:tcPr>
            <w:tcW w:w="2628" w:type="dxa"/>
            <w:tcBorders>
              <w:top w:val="nil"/>
            </w:tcBorders>
          </w:tcPr>
          <w:p w14:paraId="27C86D6C" w14:textId="77777777" w:rsidR="00345359" w:rsidRDefault="00F2428B" w:rsidP="00DE5CF3">
            <w:pPr>
              <w:spacing w:line="360" w:lineRule="auto"/>
              <w:jc w:val="both"/>
              <w:rPr>
                <w:rFonts w:ascii="Book Antiqua" w:hAnsi="Book Antiqua"/>
              </w:rPr>
            </w:pPr>
            <w:r>
              <w:rPr>
                <w:rFonts w:ascii="Book Antiqua" w:hAnsi="Book Antiqua"/>
              </w:rPr>
              <w:lastRenderedPageBreak/>
              <w:t>circ-DB</w:t>
            </w:r>
          </w:p>
        </w:tc>
        <w:tc>
          <w:tcPr>
            <w:tcW w:w="1200" w:type="dxa"/>
            <w:tcBorders>
              <w:top w:val="nil"/>
            </w:tcBorders>
          </w:tcPr>
          <w:p w14:paraId="4F1A8A52" w14:textId="77777777" w:rsidR="00345359" w:rsidRDefault="00F2428B" w:rsidP="00DE5CF3">
            <w:pPr>
              <w:spacing w:line="360" w:lineRule="auto"/>
              <w:jc w:val="both"/>
              <w:rPr>
                <w:rFonts w:ascii="Book Antiqua" w:hAnsi="Book Antiqua"/>
              </w:rPr>
            </w:pPr>
            <w:r>
              <w:rPr>
                <w:rFonts w:ascii="Book Antiqua" w:hAnsi="Book Antiqua"/>
                <w:bCs/>
              </w:rPr>
              <w:t>Plasma (</w:t>
            </w:r>
            <w:r>
              <w:rPr>
                <w:rFonts w:ascii="Book Antiqua" w:hAnsi="Book Antiqua"/>
                <w:bCs/>
                <w:i/>
                <w:iCs/>
              </w:rPr>
              <w:t>n</w:t>
            </w:r>
            <w:r>
              <w:rPr>
                <w:rFonts w:ascii="Book Antiqua" w:hAnsi="Book Antiqua"/>
                <w:bCs/>
              </w:rPr>
              <w:t xml:space="preserve"> = 40)</w:t>
            </w:r>
          </w:p>
        </w:tc>
        <w:tc>
          <w:tcPr>
            <w:tcW w:w="1559" w:type="dxa"/>
            <w:tcBorders>
              <w:top w:val="nil"/>
            </w:tcBorders>
          </w:tcPr>
          <w:p w14:paraId="48394D92" w14:textId="77777777" w:rsidR="00345359" w:rsidRDefault="00F2428B" w:rsidP="00DE5CF3">
            <w:pPr>
              <w:spacing w:line="360" w:lineRule="auto"/>
              <w:jc w:val="both"/>
              <w:rPr>
                <w:rFonts w:ascii="Book Antiqua" w:hAnsi="Book Antiqua"/>
              </w:rPr>
            </w:pPr>
            <w:r>
              <w:rPr>
                <w:rFonts w:ascii="Book Antiqua" w:hAnsi="Book Antiqua"/>
                <w:bCs/>
              </w:rPr>
              <w:t>Up</w:t>
            </w:r>
          </w:p>
        </w:tc>
        <w:tc>
          <w:tcPr>
            <w:tcW w:w="2126" w:type="dxa"/>
            <w:tcBorders>
              <w:top w:val="nil"/>
            </w:tcBorders>
          </w:tcPr>
          <w:p w14:paraId="5961B573" w14:textId="77777777" w:rsidR="00345359" w:rsidRDefault="00F2428B" w:rsidP="00DE5CF3">
            <w:pPr>
              <w:spacing w:line="360" w:lineRule="auto"/>
              <w:jc w:val="both"/>
              <w:rPr>
                <w:rFonts w:ascii="Book Antiqua" w:hAnsi="Book Antiqua"/>
              </w:rPr>
            </w:pPr>
            <w:r>
              <w:rPr>
                <w:rFonts w:ascii="Book Antiqua" w:hAnsi="Book Antiqua"/>
              </w:rPr>
              <w:t>Ultracentrifugation</w:t>
            </w:r>
          </w:p>
        </w:tc>
        <w:tc>
          <w:tcPr>
            <w:tcW w:w="1843" w:type="dxa"/>
            <w:tcBorders>
              <w:top w:val="nil"/>
            </w:tcBorders>
          </w:tcPr>
          <w:p w14:paraId="147AEDB2"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693" w:type="dxa"/>
            <w:tcBorders>
              <w:top w:val="nil"/>
            </w:tcBorders>
          </w:tcPr>
          <w:p w14:paraId="4AFD953D" w14:textId="77777777" w:rsidR="00345359" w:rsidRDefault="00F2428B" w:rsidP="00DE5CF3">
            <w:pPr>
              <w:spacing w:line="360" w:lineRule="auto"/>
              <w:jc w:val="both"/>
              <w:rPr>
                <w:rFonts w:ascii="Book Antiqua" w:hAnsi="Book Antiqua"/>
              </w:rPr>
            </w:pPr>
            <w:r>
              <w:rPr>
                <w:rFonts w:ascii="Book Antiqua" w:hAnsi="Book Antiqua"/>
              </w:rPr>
              <w:t>Promote the tumor growth</w:t>
            </w:r>
          </w:p>
        </w:tc>
        <w:tc>
          <w:tcPr>
            <w:tcW w:w="1418" w:type="dxa"/>
            <w:tcBorders>
              <w:top w:val="nil"/>
            </w:tcBorders>
          </w:tcPr>
          <w:p w14:paraId="7D531B40" w14:textId="77777777" w:rsidR="00345359" w:rsidRDefault="00F2428B" w:rsidP="00DE5CF3">
            <w:pPr>
              <w:spacing w:line="360" w:lineRule="auto"/>
              <w:jc w:val="both"/>
              <w:rPr>
                <w:rFonts w:ascii="Book Antiqua" w:hAnsi="Book Antiqua"/>
              </w:rPr>
            </w:pPr>
            <w:r>
              <w:rPr>
                <w:rFonts w:ascii="Book Antiqua" w:hAnsi="Book Antiqua"/>
                <w:bCs/>
              </w:rPr>
              <w:fldChar w:fldCharType="begin"/>
            </w:r>
            <w:r>
              <w:rPr>
                <w:rFonts w:ascii="Book Antiqua" w:hAnsi="Book Antiqua"/>
                <w:bCs/>
              </w:rPr>
              <w:instrText xml:space="preserve"> ADDIN NE.Ref.{7B7E91BA-46B7-4FFF-A0B3-73698293CDE0}</w:instrText>
            </w:r>
            <w:r>
              <w:rPr>
                <w:rFonts w:ascii="Book Antiqua" w:hAnsi="Book Antiqua"/>
                <w:bCs/>
              </w:rPr>
              <w:fldChar w:fldCharType="separate"/>
            </w:r>
            <w:r>
              <w:rPr>
                <w:rFonts w:ascii="Book Antiqua" w:hAnsi="Book Antiqua"/>
                <w:color w:val="000000"/>
              </w:rPr>
              <w:t>[43]</w:t>
            </w:r>
            <w:r>
              <w:rPr>
                <w:rFonts w:ascii="Book Antiqua" w:hAnsi="Book Antiqua"/>
                <w:bCs/>
              </w:rPr>
              <w:fldChar w:fldCharType="end"/>
            </w:r>
          </w:p>
        </w:tc>
        <w:tc>
          <w:tcPr>
            <w:tcW w:w="1134" w:type="dxa"/>
            <w:gridSpan w:val="2"/>
            <w:tcBorders>
              <w:top w:val="nil"/>
            </w:tcBorders>
          </w:tcPr>
          <w:p w14:paraId="78495B23" w14:textId="77777777" w:rsidR="00345359" w:rsidRDefault="00F2428B" w:rsidP="00DE5CF3">
            <w:pPr>
              <w:spacing w:line="360" w:lineRule="auto"/>
              <w:jc w:val="both"/>
              <w:rPr>
                <w:rFonts w:ascii="Book Antiqua" w:hAnsi="Book Antiqua"/>
              </w:rPr>
            </w:pPr>
            <w:r>
              <w:rPr>
                <w:rFonts w:ascii="Book Antiqua" w:hAnsi="Book Antiqua"/>
              </w:rPr>
              <w:t>Potential targets</w:t>
            </w:r>
          </w:p>
        </w:tc>
      </w:tr>
      <w:tr w:rsidR="00345359" w14:paraId="61581531" w14:textId="77777777">
        <w:trPr>
          <w:gridAfter w:val="1"/>
          <w:wAfter w:w="8" w:type="dxa"/>
          <w:jc w:val="center"/>
        </w:trPr>
        <w:tc>
          <w:tcPr>
            <w:tcW w:w="2628" w:type="dxa"/>
          </w:tcPr>
          <w:p w14:paraId="211D2C8A" w14:textId="77777777" w:rsidR="00345359" w:rsidRDefault="00F2428B" w:rsidP="00DE5CF3">
            <w:pPr>
              <w:spacing w:line="360" w:lineRule="auto"/>
              <w:jc w:val="both"/>
              <w:rPr>
                <w:rFonts w:ascii="Book Antiqua" w:hAnsi="Book Antiqua"/>
              </w:rPr>
            </w:pPr>
            <w:r>
              <w:rPr>
                <w:rFonts w:ascii="Book Antiqua" w:hAnsi="Book Antiqua"/>
              </w:rPr>
              <w:t>circPTGR1</w:t>
            </w:r>
          </w:p>
        </w:tc>
        <w:tc>
          <w:tcPr>
            <w:tcW w:w="1200" w:type="dxa"/>
          </w:tcPr>
          <w:p w14:paraId="77426D1E" w14:textId="77777777" w:rsidR="00345359" w:rsidRDefault="00F2428B" w:rsidP="00DE5CF3">
            <w:pPr>
              <w:spacing w:line="360" w:lineRule="auto"/>
              <w:jc w:val="both"/>
              <w:rPr>
                <w:rFonts w:ascii="Book Antiqua" w:hAnsi="Book Antiqua"/>
              </w:rPr>
            </w:pPr>
            <w:r>
              <w:rPr>
                <w:rFonts w:ascii="Book Antiqua" w:hAnsi="Book Antiqua"/>
                <w:bCs/>
              </w:rPr>
              <w:t>Serum (</w:t>
            </w:r>
            <w:r>
              <w:rPr>
                <w:rFonts w:ascii="Book Antiqua" w:hAnsi="Book Antiqua"/>
                <w:bCs/>
                <w:i/>
                <w:iCs/>
              </w:rPr>
              <w:t>n</w:t>
            </w:r>
            <w:r>
              <w:rPr>
                <w:rFonts w:ascii="Book Antiqua" w:hAnsi="Book Antiqua"/>
                <w:bCs/>
              </w:rPr>
              <w:t xml:space="preserve"> = 129)</w:t>
            </w:r>
          </w:p>
        </w:tc>
        <w:tc>
          <w:tcPr>
            <w:tcW w:w="1559" w:type="dxa"/>
          </w:tcPr>
          <w:p w14:paraId="4A610093" w14:textId="77777777" w:rsidR="00345359" w:rsidRDefault="00F2428B" w:rsidP="00DE5CF3">
            <w:pPr>
              <w:spacing w:line="360" w:lineRule="auto"/>
              <w:jc w:val="both"/>
              <w:rPr>
                <w:rFonts w:ascii="Book Antiqua" w:hAnsi="Book Antiqua"/>
              </w:rPr>
            </w:pPr>
            <w:r>
              <w:rPr>
                <w:rFonts w:ascii="Book Antiqua" w:hAnsi="Book Antiqua"/>
                <w:bCs/>
              </w:rPr>
              <w:t>Up</w:t>
            </w:r>
          </w:p>
        </w:tc>
        <w:tc>
          <w:tcPr>
            <w:tcW w:w="2126" w:type="dxa"/>
          </w:tcPr>
          <w:p w14:paraId="065FD7CE"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Pr>
          <w:p w14:paraId="25E6A97E"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693" w:type="dxa"/>
          </w:tcPr>
          <w:p w14:paraId="1D010E55" w14:textId="77777777" w:rsidR="00345359" w:rsidRDefault="00F2428B" w:rsidP="00DE5CF3">
            <w:pPr>
              <w:spacing w:line="360" w:lineRule="auto"/>
              <w:jc w:val="both"/>
              <w:rPr>
                <w:rFonts w:ascii="Book Antiqua" w:hAnsi="Book Antiqua"/>
              </w:rPr>
            </w:pPr>
            <w:r>
              <w:rPr>
                <w:rFonts w:ascii="Book Antiqua" w:hAnsi="Book Antiqua"/>
              </w:rPr>
              <w:t>Promote HCC progression</w:t>
            </w:r>
          </w:p>
        </w:tc>
        <w:tc>
          <w:tcPr>
            <w:tcW w:w="1418" w:type="dxa"/>
          </w:tcPr>
          <w:p w14:paraId="4C8F9843" w14:textId="77777777" w:rsidR="00345359" w:rsidRDefault="00F2428B" w:rsidP="00DE5CF3">
            <w:pPr>
              <w:spacing w:line="360" w:lineRule="auto"/>
              <w:jc w:val="both"/>
              <w:rPr>
                <w:rFonts w:ascii="Book Antiqua" w:hAnsi="Book Antiqua"/>
              </w:rPr>
            </w:pPr>
            <w:r>
              <w:rPr>
                <w:rFonts w:ascii="Book Antiqua" w:hAnsi="Book Antiqua"/>
                <w:bCs/>
              </w:rPr>
              <w:fldChar w:fldCharType="begin"/>
            </w:r>
            <w:r>
              <w:rPr>
                <w:rFonts w:ascii="Book Antiqua" w:hAnsi="Book Antiqua"/>
                <w:bCs/>
              </w:rPr>
              <w:instrText xml:space="preserve"> ADDIN NE.Ref.{CB267822-C98E-4FB9-8B5A-92049B9B818F}</w:instrText>
            </w:r>
            <w:r>
              <w:rPr>
                <w:rFonts w:ascii="Book Antiqua" w:hAnsi="Book Antiqua"/>
                <w:bCs/>
              </w:rPr>
              <w:fldChar w:fldCharType="separate"/>
            </w:r>
            <w:r>
              <w:rPr>
                <w:rFonts w:ascii="Book Antiqua" w:hAnsi="Book Antiqua"/>
                <w:color w:val="000000"/>
              </w:rPr>
              <w:t>[44]</w:t>
            </w:r>
            <w:r>
              <w:rPr>
                <w:rFonts w:ascii="Book Antiqua" w:hAnsi="Book Antiqua"/>
                <w:bCs/>
              </w:rPr>
              <w:fldChar w:fldCharType="end"/>
            </w:r>
          </w:p>
        </w:tc>
        <w:tc>
          <w:tcPr>
            <w:tcW w:w="1134" w:type="dxa"/>
            <w:gridSpan w:val="2"/>
          </w:tcPr>
          <w:p w14:paraId="3BD123D2" w14:textId="77777777" w:rsidR="00345359" w:rsidRDefault="00F2428B" w:rsidP="00DE5CF3">
            <w:pPr>
              <w:spacing w:line="360" w:lineRule="auto"/>
              <w:jc w:val="both"/>
              <w:rPr>
                <w:rFonts w:ascii="Book Antiqua" w:hAnsi="Book Antiqua"/>
                <w:bCs/>
              </w:rPr>
            </w:pPr>
            <w:r>
              <w:rPr>
                <w:rFonts w:ascii="Book Antiqua" w:hAnsi="Book Antiqua"/>
              </w:rPr>
              <w:t>Potential targets</w:t>
            </w:r>
          </w:p>
        </w:tc>
      </w:tr>
      <w:tr w:rsidR="00345359" w14:paraId="22394A89" w14:textId="77777777">
        <w:trPr>
          <w:gridAfter w:val="1"/>
          <w:wAfter w:w="8" w:type="dxa"/>
          <w:jc w:val="center"/>
        </w:trPr>
        <w:tc>
          <w:tcPr>
            <w:tcW w:w="2628" w:type="dxa"/>
          </w:tcPr>
          <w:p w14:paraId="0B31D3D8" w14:textId="77777777" w:rsidR="00345359" w:rsidRDefault="00F2428B" w:rsidP="00DE5CF3">
            <w:pPr>
              <w:spacing w:line="360" w:lineRule="auto"/>
              <w:jc w:val="both"/>
              <w:rPr>
                <w:rFonts w:ascii="Book Antiqua" w:hAnsi="Book Antiqua"/>
              </w:rPr>
            </w:pPr>
            <w:r>
              <w:rPr>
                <w:rFonts w:ascii="Book Antiqua" w:hAnsi="Book Antiqua"/>
              </w:rPr>
              <w:t>circUHRF1</w:t>
            </w:r>
          </w:p>
        </w:tc>
        <w:tc>
          <w:tcPr>
            <w:tcW w:w="1200" w:type="dxa"/>
          </w:tcPr>
          <w:p w14:paraId="1198AD2F" w14:textId="77777777" w:rsidR="00345359" w:rsidRDefault="00F2428B" w:rsidP="00DE5CF3">
            <w:pPr>
              <w:spacing w:line="360" w:lineRule="auto"/>
              <w:jc w:val="both"/>
              <w:rPr>
                <w:rFonts w:ascii="Book Antiqua" w:hAnsi="Book Antiqua"/>
              </w:rPr>
            </w:pPr>
            <w:r>
              <w:rPr>
                <w:rFonts w:ascii="Book Antiqua" w:hAnsi="Book Antiqua"/>
                <w:bCs/>
              </w:rPr>
              <w:t>Serum (</w:t>
            </w:r>
            <w:r>
              <w:rPr>
                <w:rFonts w:ascii="Book Antiqua" w:hAnsi="Book Antiqua"/>
                <w:bCs/>
                <w:i/>
                <w:iCs/>
              </w:rPr>
              <w:t>n</w:t>
            </w:r>
            <w:r>
              <w:rPr>
                <w:rFonts w:ascii="Book Antiqua" w:hAnsi="Book Antiqua"/>
                <w:bCs/>
              </w:rPr>
              <w:t xml:space="preserve"> = 643)</w:t>
            </w:r>
          </w:p>
        </w:tc>
        <w:tc>
          <w:tcPr>
            <w:tcW w:w="1559" w:type="dxa"/>
          </w:tcPr>
          <w:p w14:paraId="2938A1E4" w14:textId="77777777" w:rsidR="00345359" w:rsidRDefault="00F2428B" w:rsidP="00DE5CF3">
            <w:pPr>
              <w:spacing w:line="360" w:lineRule="auto"/>
              <w:jc w:val="both"/>
              <w:rPr>
                <w:rFonts w:ascii="Book Antiqua" w:hAnsi="Book Antiqua"/>
              </w:rPr>
            </w:pPr>
            <w:r>
              <w:rPr>
                <w:rFonts w:ascii="Book Antiqua" w:hAnsi="Book Antiqua"/>
                <w:bCs/>
              </w:rPr>
              <w:t>Up</w:t>
            </w:r>
          </w:p>
        </w:tc>
        <w:tc>
          <w:tcPr>
            <w:tcW w:w="2126" w:type="dxa"/>
          </w:tcPr>
          <w:p w14:paraId="7CA77C0B"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Pr>
          <w:p w14:paraId="404EB87E"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693" w:type="dxa"/>
          </w:tcPr>
          <w:p w14:paraId="2708956A" w14:textId="77777777" w:rsidR="00345359" w:rsidRDefault="00F2428B" w:rsidP="00DE5CF3">
            <w:pPr>
              <w:spacing w:line="360" w:lineRule="auto"/>
              <w:jc w:val="both"/>
              <w:rPr>
                <w:rFonts w:ascii="Book Antiqua" w:hAnsi="Book Antiqua"/>
              </w:rPr>
            </w:pPr>
            <w:r>
              <w:rPr>
                <w:rFonts w:ascii="Book Antiqua" w:hAnsi="Book Antiqua"/>
              </w:rPr>
              <w:t>Drive resistance to anti-PD1 immunotherapy</w:t>
            </w:r>
          </w:p>
        </w:tc>
        <w:tc>
          <w:tcPr>
            <w:tcW w:w="1418" w:type="dxa"/>
          </w:tcPr>
          <w:p w14:paraId="0F58BC9B" w14:textId="77777777" w:rsidR="00345359" w:rsidRDefault="00F2428B" w:rsidP="00DE5CF3">
            <w:pPr>
              <w:spacing w:line="360" w:lineRule="auto"/>
              <w:jc w:val="both"/>
              <w:rPr>
                <w:rFonts w:ascii="Book Antiqua" w:hAnsi="Book Antiqua"/>
              </w:rPr>
            </w:pPr>
            <w:r>
              <w:rPr>
                <w:rFonts w:ascii="Book Antiqua" w:hAnsi="Book Antiqua"/>
                <w:bCs/>
              </w:rPr>
              <w:fldChar w:fldCharType="begin"/>
            </w:r>
            <w:r>
              <w:rPr>
                <w:rFonts w:ascii="Book Antiqua" w:hAnsi="Book Antiqua"/>
                <w:bCs/>
              </w:rPr>
              <w:instrText xml:space="preserve"> ADDIN NE.Ref.{527A3FF1-FAC0-4EAB-BA73-221EEE0C239E}</w:instrText>
            </w:r>
            <w:r>
              <w:rPr>
                <w:rFonts w:ascii="Book Antiqua" w:hAnsi="Book Antiqua"/>
                <w:bCs/>
              </w:rPr>
              <w:fldChar w:fldCharType="separate"/>
            </w:r>
            <w:r>
              <w:rPr>
                <w:rFonts w:ascii="Book Antiqua" w:hAnsi="Book Antiqua"/>
                <w:color w:val="000000"/>
              </w:rPr>
              <w:t>[45]</w:t>
            </w:r>
            <w:r>
              <w:rPr>
                <w:rFonts w:ascii="Book Antiqua" w:hAnsi="Book Antiqua"/>
                <w:bCs/>
              </w:rPr>
              <w:fldChar w:fldCharType="end"/>
            </w:r>
          </w:p>
        </w:tc>
        <w:tc>
          <w:tcPr>
            <w:tcW w:w="1134" w:type="dxa"/>
            <w:gridSpan w:val="2"/>
          </w:tcPr>
          <w:p w14:paraId="5A484985" w14:textId="77777777" w:rsidR="00345359" w:rsidRDefault="00F2428B" w:rsidP="00DE5CF3">
            <w:pPr>
              <w:spacing w:line="360" w:lineRule="auto"/>
              <w:jc w:val="both"/>
              <w:rPr>
                <w:rFonts w:ascii="Book Antiqua" w:hAnsi="Book Antiqua"/>
                <w:b/>
                <w:bCs/>
              </w:rPr>
            </w:pPr>
            <w:r>
              <w:rPr>
                <w:rFonts w:ascii="Book Antiqua" w:hAnsi="Book Antiqua"/>
              </w:rPr>
              <w:t>Potential targets</w:t>
            </w:r>
          </w:p>
        </w:tc>
      </w:tr>
      <w:tr w:rsidR="00345359" w14:paraId="48002F1B" w14:textId="77777777">
        <w:trPr>
          <w:jc w:val="center"/>
        </w:trPr>
        <w:tc>
          <w:tcPr>
            <w:tcW w:w="14609" w:type="dxa"/>
            <w:gridSpan w:val="10"/>
          </w:tcPr>
          <w:p w14:paraId="0AED2DBC" w14:textId="77777777" w:rsidR="00345359" w:rsidRDefault="00F2428B" w:rsidP="00DE5CF3">
            <w:pPr>
              <w:spacing w:line="360" w:lineRule="auto"/>
              <w:jc w:val="both"/>
              <w:rPr>
                <w:rFonts w:ascii="Book Antiqua" w:hAnsi="Book Antiqua"/>
              </w:rPr>
            </w:pPr>
            <w:r>
              <w:rPr>
                <w:rFonts w:ascii="Book Antiqua" w:hAnsi="Book Antiqua"/>
                <w:b/>
                <w:bCs/>
              </w:rPr>
              <w:t>HB</w:t>
            </w:r>
          </w:p>
        </w:tc>
      </w:tr>
      <w:tr w:rsidR="00345359" w14:paraId="54469D4F" w14:textId="77777777">
        <w:trPr>
          <w:gridAfter w:val="1"/>
          <w:wAfter w:w="8" w:type="dxa"/>
          <w:jc w:val="center"/>
        </w:trPr>
        <w:tc>
          <w:tcPr>
            <w:tcW w:w="13467" w:type="dxa"/>
            <w:gridSpan w:val="7"/>
          </w:tcPr>
          <w:p w14:paraId="4A1C0649" w14:textId="77777777" w:rsidR="00345359" w:rsidRDefault="00F2428B" w:rsidP="00DE5CF3">
            <w:pPr>
              <w:spacing w:line="360" w:lineRule="auto"/>
              <w:jc w:val="both"/>
              <w:rPr>
                <w:rFonts w:ascii="Book Antiqua" w:hAnsi="Book Antiqua"/>
              </w:rPr>
            </w:pPr>
            <w:r>
              <w:rPr>
                <w:rFonts w:ascii="Book Antiqua" w:hAnsi="Book Antiqua"/>
                <w:b/>
                <w:bCs/>
              </w:rPr>
              <w:t>miRNAs</w:t>
            </w:r>
          </w:p>
        </w:tc>
        <w:tc>
          <w:tcPr>
            <w:tcW w:w="1134" w:type="dxa"/>
            <w:gridSpan w:val="2"/>
          </w:tcPr>
          <w:p w14:paraId="3029F271" w14:textId="77777777" w:rsidR="00345359" w:rsidRDefault="00345359" w:rsidP="00DE5CF3">
            <w:pPr>
              <w:spacing w:line="360" w:lineRule="auto"/>
              <w:jc w:val="both"/>
              <w:rPr>
                <w:rFonts w:ascii="Book Antiqua" w:hAnsi="Book Antiqua"/>
                <w:b/>
                <w:bCs/>
              </w:rPr>
            </w:pPr>
          </w:p>
        </w:tc>
      </w:tr>
      <w:tr w:rsidR="00345359" w14:paraId="16611097" w14:textId="77777777">
        <w:trPr>
          <w:gridAfter w:val="1"/>
          <w:wAfter w:w="8" w:type="dxa"/>
          <w:jc w:val="center"/>
        </w:trPr>
        <w:tc>
          <w:tcPr>
            <w:tcW w:w="2628" w:type="dxa"/>
          </w:tcPr>
          <w:p w14:paraId="340DCBBF" w14:textId="77777777" w:rsidR="00345359" w:rsidRDefault="00F2428B" w:rsidP="00DE5CF3">
            <w:pPr>
              <w:spacing w:line="360" w:lineRule="auto"/>
              <w:jc w:val="both"/>
              <w:rPr>
                <w:rFonts w:ascii="Book Antiqua" w:hAnsi="Book Antiqua"/>
              </w:rPr>
            </w:pPr>
            <w:r>
              <w:rPr>
                <w:rFonts w:ascii="Book Antiqua" w:hAnsi="Book Antiqua"/>
              </w:rPr>
              <w:t>miR-21</w:t>
            </w:r>
          </w:p>
        </w:tc>
        <w:tc>
          <w:tcPr>
            <w:tcW w:w="1200" w:type="dxa"/>
          </w:tcPr>
          <w:p w14:paraId="104E3562"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64)</w:t>
            </w:r>
          </w:p>
        </w:tc>
        <w:tc>
          <w:tcPr>
            <w:tcW w:w="1559" w:type="dxa"/>
          </w:tcPr>
          <w:p w14:paraId="23629FA9" w14:textId="77777777" w:rsidR="00345359" w:rsidRDefault="00F2428B" w:rsidP="00DE5CF3">
            <w:pPr>
              <w:spacing w:line="360" w:lineRule="auto"/>
              <w:jc w:val="both"/>
              <w:rPr>
                <w:rFonts w:ascii="Book Antiqua" w:hAnsi="Book Antiqua"/>
              </w:rPr>
            </w:pPr>
            <w:r>
              <w:rPr>
                <w:rFonts w:ascii="Book Antiqua" w:hAnsi="Book Antiqua"/>
                <w:bCs/>
              </w:rPr>
              <w:t>Up</w:t>
            </w:r>
          </w:p>
        </w:tc>
        <w:tc>
          <w:tcPr>
            <w:tcW w:w="2126" w:type="dxa"/>
          </w:tcPr>
          <w:p w14:paraId="1993CC92" w14:textId="77777777" w:rsidR="00345359" w:rsidRDefault="00F2428B" w:rsidP="00DE5CF3">
            <w:pPr>
              <w:spacing w:line="360" w:lineRule="auto"/>
              <w:jc w:val="both"/>
              <w:rPr>
                <w:rFonts w:ascii="Book Antiqua" w:hAnsi="Book Antiqua"/>
              </w:rPr>
            </w:pPr>
            <w:r>
              <w:rPr>
                <w:rFonts w:ascii="Book Antiqua" w:hAnsi="Book Antiqua"/>
              </w:rPr>
              <w:t>SBI</w:t>
            </w:r>
          </w:p>
        </w:tc>
        <w:tc>
          <w:tcPr>
            <w:tcW w:w="1843" w:type="dxa"/>
          </w:tcPr>
          <w:p w14:paraId="561BBD07"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693" w:type="dxa"/>
          </w:tcPr>
          <w:p w14:paraId="012F9408" w14:textId="77777777" w:rsidR="00345359" w:rsidRDefault="00F2428B" w:rsidP="00DE5CF3">
            <w:pPr>
              <w:spacing w:line="360" w:lineRule="auto"/>
              <w:jc w:val="both"/>
              <w:rPr>
                <w:rFonts w:ascii="Book Antiqua" w:hAnsi="Book Antiqua"/>
                <w:b/>
                <w:bCs/>
              </w:rPr>
            </w:pPr>
            <w:r>
              <w:rPr>
                <w:rFonts w:ascii="Book Antiqua" w:hAnsi="Book Antiqua"/>
              </w:rPr>
              <w:t>Significantly higher in patients with HB</w:t>
            </w:r>
          </w:p>
        </w:tc>
        <w:tc>
          <w:tcPr>
            <w:tcW w:w="1418" w:type="dxa"/>
          </w:tcPr>
          <w:p w14:paraId="194EAC42"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NE.Ref.{43F6446C-FBE2-4134-9B62-5A9A51CA3791}</w:instrText>
            </w:r>
            <w:r>
              <w:rPr>
                <w:rFonts w:ascii="Book Antiqua" w:hAnsi="Book Antiqua"/>
              </w:rPr>
              <w:fldChar w:fldCharType="separate"/>
            </w:r>
            <w:r>
              <w:rPr>
                <w:rFonts w:ascii="Book Antiqua" w:hAnsi="Book Antiqua"/>
                <w:color w:val="000000"/>
              </w:rPr>
              <w:t>[46]</w:t>
            </w:r>
            <w:r>
              <w:rPr>
                <w:rFonts w:ascii="Book Antiqua" w:hAnsi="Book Antiqua"/>
              </w:rPr>
              <w:fldChar w:fldCharType="end"/>
            </w:r>
          </w:p>
        </w:tc>
        <w:tc>
          <w:tcPr>
            <w:tcW w:w="1134" w:type="dxa"/>
            <w:gridSpan w:val="2"/>
          </w:tcPr>
          <w:p w14:paraId="7A33200A" w14:textId="77777777" w:rsidR="00345359" w:rsidRDefault="00345359" w:rsidP="00DE5CF3">
            <w:pPr>
              <w:spacing w:line="360" w:lineRule="auto"/>
              <w:jc w:val="both"/>
              <w:rPr>
                <w:rFonts w:ascii="Book Antiqua" w:hAnsi="Book Antiqua"/>
              </w:rPr>
            </w:pPr>
          </w:p>
        </w:tc>
      </w:tr>
    </w:tbl>
    <w:p w14:paraId="24C630C5" w14:textId="54EA3BF3" w:rsidR="00345359" w:rsidRDefault="00F2428B">
      <w:pPr>
        <w:spacing w:line="360" w:lineRule="auto"/>
        <w:jc w:val="both"/>
        <w:rPr>
          <w:rFonts w:ascii="Book Antiqua" w:hAnsi="Book Antiqua"/>
        </w:rPr>
      </w:pPr>
      <w:r>
        <w:rPr>
          <w:rFonts w:ascii="Book Antiqua" w:hAnsi="Book Antiqua"/>
          <w:bCs/>
        </w:rPr>
        <w:t xml:space="preserve">Up: Upregulated; SBI: </w:t>
      </w:r>
      <w:r>
        <w:rPr>
          <w:rFonts w:ascii="Book Antiqua" w:hAnsi="Book Antiqua"/>
        </w:rPr>
        <w:t>Exo-Quick exosome</w:t>
      </w:r>
      <w:r>
        <w:rPr>
          <w:rFonts w:ascii="Book Antiqua" w:hAnsi="Book Antiqua"/>
          <w:lang w:eastAsia="zh-CN"/>
        </w:rPr>
        <w:t xml:space="preserve"> </w:t>
      </w:r>
      <w:r>
        <w:rPr>
          <w:rFonts w:ascii="Book Antiqua" w:hAnsi="Book Antiqua"/>
        </w:rPr>
        <w:t xml:space="preserve">precipitation solution; HCC: Hepatocellular carcinoma; HB: Hepatoblastoma; qRT-PCR: Quantitative reverse transcription polymerase chain reaction. </w:t>
      </w:r>
    </w:p>
    <w:p w14:paraId="6249CD15" w14:textId="77777777" w:rsidR="00345359" w:rsidRDefault="00F2428B">
      <w:pPr>
        <w:spacing w:line="360" w:lineRule="auto"/>
        <w:rPr>
          <w:rFonts w:ascii="Book Antiqua" w:hAnsi="Book Antiqua"/>
          <w:b/>
        </w:rPr>
      </w:pPr>
      <w:r>
        <w:rPr>
          <w:rFonts w:ascii="Book Antiqua" w:hAnsi="Book Antiqua"/>
        </w:rPr>
        <w:br w:type="page"/>
      </w:r>
      <w:r>
        <w:rPr>
          <w:rFonts w:ascii="Book Antiqua" w:hAnsi="Book Antiqua"/>
          <w:b/>
        </w:rPr>
        <w:lastRenderedPageBreak/>
        <w:t>Table 2 Potential therapeutic drugs</w:t>
      </w:r>
    </w:p>
    <w:tbl>
      <w:tblPr>
        <w:tblW w:w="0" w:type="auto"/>
        <w:tblBorders>
          <w:top w:val="single" w:sz="4" w:space="0" w:color="auto"/>
          <w:bottom w:val="single" w:sz="4" w:space="0" w:color="auto"/>
        </w:tblBorders>
        <w:tblLook w:val="04A0" w:firstRow="1" w:lastRow="0" w:firstColumn="1" w:lastColumn="0" w:noHBand="0" w:noVBand="1"/>
      </w:tblPr>
      <w:tblGrid>
        <w:gridCol w:w="1634"/>
        <w:gridCol w:w="1378"/>
        <w:gridCol w:w="1664"/>
        <w:gridCol w:w="2267"/>
        <w:gridCol w:w="2205"/>
        <w:gridCol w:w="2796"/>
        <w:gridCol w:w="1232"/>
      </w:tblGrid>
      <w:tr w:rsidR="00345359" w14:paraId="4BFEF877" w14:textId="77777777">
        <w:tc>
          <w:tcPr>
            <w:tcW w:w="1634" w:type="dxa"/>
            <w:tcBorders>
              <w:top w:val="single" w:sz="4" w:space="0" w:color="auto"/>
              <w:bottom w:val="single" w:sz="4" w:space="0" w:color="auto"/>
            </w:tcBorders>
            <w:vAlign w:val="center"/>
          </w:tcPr>
          <w:p w14:paraId="444D7E76" w14:textId="77777777" w:rsidR="00345359" w:rsidRDefault="00F2428B" w:rsidP="00DE5CF3">
            <w:pPr>
              <w:spacing w:line="360" w:lineRule="auto"/>
              <w:jc w:val="both"/>
              <w:rPr>
                <w:rFonts w:ascii="Book Antiqua" w:hAnsi="Book Antiqua"/>
                <w:b/>
                <w:bCs/>
              </w:rPr>
            </w:pPr>
            <w:r>
              <w:rPr>
                <w:rFonts w:ascii="Book Antiqua" w:hAnsi="Book Antiqua"/>
                <w:b/>
                <w:bCs/>
              </w:rPr>
              <w:t>Exosomal content</w:t>
            </w:r>
          </w:p>
        </w:tc>
        <w:tc>
          <w:tcPr>
            <w:tcW w:w="1378" w:type="dxa"/>
            <w:tcBorders>
              <w:top w:val="single" w:sz="4" w:space="0" w:color="auto"/>
              <w:bottom w:val="single" w:sz="4" w:space="0" w:color="auto"/>
            </w:tcBorders>
            <w:vAlign w:val="center"/>
          </w:tcPr>
          <w:p w14:paraId="6BF95AEB" w14:textId="77777777" w:rsidR="00345359" w:rsidRDefault="00F2428B" w:rsidP="00DE5CF3">
            <w:pPr>
              <w:spacing w:line="360" w:lineRule="auto"/>
              <w:jc w:val="both"/>
              <w:rPr>
                <w:rFonts w:ascii="Book Antiqua" w:hAnsi="Book Antiqua"/>
                <w:b/>
                <w:bCs/>
              </w:rPr>
            </w:pPr>
            <w:r>
              <w:rPr>
                <w:rFonts w:ascii="Book Antiqua" w:hAnsi="Book Antiqua"/>
                <w:b/>
                <w:bCs/>
              </w:rPr>
              <w:t>Sample</w:t>
            </w:r>
          </w:p>
        </w:tc>
        <w:tc>
          <w:tcPr>
            <w:tcW w:w="1664" w:type="dxa"/>
            <w:tcBorders>
              <w:top w:val="single" w:sz="4" w:space="0" w:color="auto"/>
              <w:bottom w:val="single" w:sz="4" w:space="0" w:color="auto"/>
            </w:tcBorders>
            <w:vAlign w:val="center"/>
          </w:tcPr>
          <w:p w14:paraId="5821D258" w14:textId="77777777" w:rsidR="00345359" w:rsidRDefault="00F2428B" w:rsidP="00DE5CF3">
            <w:pPr>
              <w:spacing w:line="360" w:lineRule="auto"/>
              <w:jc w:val="both"/>
              <w:rPr>
                <w:rFonts w:ascii="Book Antiqua" w:hAnsi="Book Antiqua"/>
                <w:b/>
                <w:bCs/>
              </w:rPr>
            </w:pPr>
            <w:r>
              <w:rPr>
                <w:rFonts w:ascii="Book Antiqua" w:hAnsi="Book Antiqua"/>
                <w:b/>
                <w:bCs/>
              </w:rPr>
              <w:t>Expression</w:t>
            </w:r>
          </w:p>
        </w:tc>
        <w:tc>
          <w:tcPr>
            <w:tcW w:w="2267" w:type="dxa"/>
            <w:tcBorders>
              <w:top w:val="single" w:sz="4" w:space="0" w:color="auto"/>
              <w:bottom w:val="single" w:sz="4" w:space="0" w:color="auto"/>
            </w:tcBorders>
            <w:vAlign w:val="center"/>
          </w:tcPr>
          <w:p w14:paraId="248F663E" w14:textId="77777777" w:rsidR="00345359" w:rsidRDefault="00F2428B" w:rsidP="00DE5CF3">
            <w:pPr>
              <w:spacing w:line="360" w:lineRule="auto"/>
              <w:jc w:val="both"/>
              <w:rPr>
                <w:rFonts w:ascii="Book Antiqua" w:hAnsi="Book Antiqua"/>
                <w:b/>
                <w:bCs/>
              </w:rPr>
            </w:pPr>
            <w:r>
              <w:rPr>
                <w:rFonts w:ascii="Book Antiqua" w:hAnsi="Book Antiqua"/>
                <w:b/>
                <w:bCs/>
              </w:rPr>
              <w:t>Isolation of exosomes</w:t>
            </w:r>
          </w:p>
        </w:tc>
        <w:tc>
          <w:tcPr>
            <w:tcW w:w="2205" w:type="dxa"/>
            <w:tcBorders>
              <w:top w:val="single" w:sz="4" w:space="0" w:color="auto"/>
              <w:bottom w:val="single" w:sz="4" w:space="0" w:color="auto"/>
            </w:tcBorders>
            <w:vAlign w:val="center"/>
          </w:tcPr>
          <w:p w14:paraId="2C521E0F" w14:textId="77777777" w:rsidR="00345359" w:rsidRDefault="00F2428B" w:rsidP="00DE5CF3">
            <w:pPr>
              <w:spacing w:line="360" w:lineRule="auto"/>
              <w:jc w:val="both"/>
              <w:rPr>
                <w:rFonts w:ascii="Book Antiqua" w:hAnsi="Book Antiqua"/>
                <w:b/>
                <w:bCs/>
              </w:rPr>
            </w:pPr>
            <w:r>
              <w:rPr>
                <w:rFonts w:ascii="Book Antiqua" w:hAnsi="Book Antiqua"/>
                <w:b/>
                <w:bCs/>
              </w:rPr>
              <w:t>Content detection</w:t>
            </w:r>
          </w:p>
        </w:tc>
        <w:tc>
          <w:tcPr>
            <w:tcW w:w="2796" w:type="dxa"/>
            <w:tcBorders>
              <w:top w:val="single" w:sz="4" w:space="0" w:color="auto"/>
              <w:bottom w:val="single" w:sz="4" w:space="0" w:color="auto"/>
            </w:tcBorders>
            <w:vAlign w:val="center"/>
          </w:tcPr>
          <w:p w14:paraId="6557EE81" w14:textId="77777777" w:rsidR="00345359" w:rsidRDefault="00F2428B" w:rsidP="00DE5CF3">
            <w:pPr>
              <w:spacing w:line="360" w:lineRule="auto"/>
              <w:jc w:val="both"/>
              <w:rPr>
                <w:rFonts w:ascii="Book Antiqua" w:hAnsi="Book Antiqua"/>
                <w:b/>
                <w:bCs/>
              </w:rPr>
            </w:pPr>
            <w:r>
              <w:rPr>
                <w:rFonts w:ascii="Book Antiqua" w:hAnsi="Book Antiqua"/>
                <w:b/>
                <w:bCs/>
              </w:rPr>
              <w:t>Function</w:t>
            </w:r>
          </w:p>
        </w:tc>
        <w:tc>
          <w:tcPr>
            <w:tcW w:w="1232" w:type="dxa"/>
            <w:tcBorders>
              <w:top w:val="single" w:sz="4" w:space="0" w:color="auto"/>
              <w:bottom w:val="single" w:sz="4" w:space="0" w:color="auto"/>
            </w:tcBorders>
            <w:vAlign w:val="center"/>
          </w:tcPr>
          <w:p w14:paraId="7965A885" w14:textId="3395B3D8" w:rsidR="00345359" w:rsidRDefault="00F2428B" w:rsidP="00DE5CF3">
            <w:pPr>
              <w:spacing w:line="360" w:lineRule="auto"/>
              <w:jc w:val="both"/>
              <w:rPr>
                <w:rFonts w:ascii="Book Antiqua" w:hAnsi="Book Antiqua"/>
                <w:b/>
                <w:bCs/>
              </w:rPr>
            </w:pPr>
            <w:r>
              <w:rPr>
                <w:rFonts w:ascii="Book Antiqua" w:hAnsi="Book Antiqua"/>
                <w:b/>
                <w:bCs/>
              </w:rPr>
              <w:t>Ref</w:t>
            </w:r>
            <w:r w:rsidR="0077199B">
              <w:rPr>
                <w:rFonts w:ascii="Book Antiqua" w:hAnsi="Book Antiqua"/>
                <w:b/>
                <w:bCs/>
              </w:rPr>
              <w:t>.</w:t>
            </w:r>
          </w:p>
        </w:tc>
      </w:tr>
      <w:tr w:rsidR="00345359" w14:paraId="7668ED53" w14:textId="77777777">
        <w:tc>
          <w:tcPr>
            <w:tcW w:w="13176" w:type="dxa"/>
            <w:gridSpan w:val="7"/>
            <w:tcBorders>
              <w:top w:val="single" w:sz="4" w:space="0" w:color="auto"/>
            </w:tcBorders>
            <w:vAlign w:val="center"/>
          </w:tcPr>
          <w:p w14:paraId="0F8EDAB4" w14:textId="77777777" w:rsidR="00345359" w:rsidRDefault="00F2428B" w:rsidP="00DE5CF3">
            <w:pPr>
              <w:spacing w:line="360" w:lineRule="auto"/>
              <w:jc w:val="both"/>
              <w:rPr>
                <w:rFonts w:ascii="Book Antiqua" w:hAnsi="Book Antiqua"/>
                <w:b/>
                <w:bCs/>
              </w:rPr>
            </w:pPr>
            <w:r>
              <w:rPr>
                <w:rFonts w:ascii="Book Antiqua" w:hAnsi="Book Antiqua"/>
                <w:b/>
                <w:bCs/>
              </w:rPr>
              <w:t>HCC</w:t>
            </w:r>
          </w:p>
        </w:tc>
      </w:tr>
      <w:tr w:rsidR="00345359" w14:paraId="7B6D4426" w14:textId="77777777">
        <w:tc>
          <w:tcPr>
            <w:tcW w:w="13176" w:type="dxa"/>
            <w:gridSpan w:val="7"/>
            <w:vAlign w:val="center"/>
          </w:tcPr>
          <w:p w14:paraId="3265835D" w14:textId="77777777" w:rsidR="00345359" w:rsidRDefault="00F2428B" w:rsidP="00DE5CF3">
            <w:pPr>
              <w:spacing w:line="360" w:lineRule="auto"/>
              <w:jc w:val="both"/>
              <w:rPr>
                <w:rFonts w:ascii="Book Antiqua" w:hAnsi="Book Antiqua"/>
                <w:b/>
                <w:bCs/>
              </w:rPr>
            </w:pPr>
            <w:r>
              <w:rPr>
                <w:rFonts w:ascii="Book Antiqua" w:hAnsi="Book Antiqua"/>
                <w:b/>
                <w:bCs/>
              </w:rPr>
              <w:t>miRNAs</w:t>
            </w:r>
          </w:p>
        </w:tc>
      </w:tr>
      <w:tr w:rsidR="00345359" w14:paraId="1E8C3E63" w14:textId="77777777">
        <w:tc>
          <w:tcPr>
            <w:tcW w:w="1634" w:type="dxa"/>
            <w:vMerge w:val="restart"/>
            <w:vAlign w:val="center"/>
          </w:tcPr>
          <w:p w14:paraId="29DC5CF1" w14:textId="77777777" w:rsidR="00345359" w:rsidRDefault="00F2428B" w:rsidP="00DE5CF3">
            <w:pPr>
              <w:spacing w:line="360" w:lineRule="auto"/>
              <w:jc w:val="both"/>
              <w:rPr>
                <w:rFonts w:ascii="Book Antiqua" w:hAnsi="Book Antiqua"/>
              </w:rPr>
            </w:pPr>
            <w:r>
              <w:rPr>
                <w:rFonts w:ascii="Book Antiqua" w:hAnsi="Book Antiqua"/>
              </w:rPr>
              <w:t>miR-122</w:t>
            </w:r>
          </w:p>
        </w:tc>
        <w:tc>
          <w:tcPr>
            <w:tcW w:w="1378" w:type="dxa"/>
          </w:tcPr>
          <w:p w14:paraId="05E65C33"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75)</w:t>
            </w:r>
          </w:p>
        </w:tc>
        <w:tc>
          <w:tcPr>
            <w:tcW w:w="1664" w:type="dxa"/>
          </w:tcPr>
          <w:p w14:paraId="716BD16A" w14:textId="77777777" w:rsidR="00345359" w:rsidRDefault="00F2428B" w:rsidP="00DE5CF3">
            <w:pPr>
              <w:spacing w:line="360" w:lineRule="auto"/>
              <w:jc w:val="both"/>
              <w:rPr>
                <w:rFonts w:ascii="Book Antiqua" w:hAnsi="Book Antiqua"/>
              </w:rPr>
            </w:pPr>
            <w:r>
              <w:rPr>
                <w:rFonts w:ascii="Book Antiqua" w:hAnsi="Book Antiqua"/>
              </w:rPr>
              <w:t>Down</w:t>
            </w:r>
          </w:p>
        </w:tc>
        <w:tc>
          <w:tcPr>
            <w:tcW w:w="2267" w:type="dxa"/>
          </w:tcPr>
          <w:p w14:paraId="504DB4E3" w14:textId="77777777" w:rsidR="00345359" w:rsidRDefault="00F2428B" w:rsidP="00DE5CF3">
            <w:pPr>
              <w:spacing w:line="360" w:lineRule="auto"/>
              <w:jc w:val="both"/>
              <w:rPr>
                <w:rFonts w:ascii="Book Antiqua" w:hAnsi="Book Antiqua"/>
              </w:rPr>
            </w:pPr>
            <w:r>
              <w:rPr>
                <w:rFonts w:ascii="Book Antiqua" w:hAnsi="Book Antiqua"/>
              </w:rPr>
              <w:t xml:space="preserve"> SBI</w:t>
            </w:r>
          </w:p>
        </w:tc>
        <w:tc>
          <w:tcPr>
            <w:tcW w:w="2205" w:type="dxa"/>
          </w:tcPr>
          <w:p w14:paraId="50213929"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796" w:type="dxa"/>
          </w:tcPr>
          <w:p w14:paraId="259ACBCA" w14:textId="77777777" w:rsidR="00345359" w:rsidRDefault="00F2428B" w:rsidP="00DE5CF3">
            <w:pPr>
              <w:spacing w:line="360" w:lineRule="auto"/>
              <w:jc w:val="both"/>
              <w:rPr>
                <w:rFonts w:ascii="Book Antiqua" w:hAnsi="Book Antiqua"/>
              </w:rPr>
            </w:pPr>
            <w:r>
              <w:rPr>
                <w:rFonts w:ascii="Book Antiqua" w:hAnsi="Book Antiqua"/>
              </w:rPr>
              <w:t>Reflect the liver damage and residual liver function levels</w:t>
            </w:r>
          </w:p>
        </w:tc>
        <w:tc>
          <w:tcPr>
            <w:tcW w:w="1232" w:type="dxa"/>
          </w:tcPr>
          <w:p w14:paraId="3E88BB75"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NE.Ref.{C23D72EB-94C0-4EBE-B285-57924977E080}</w:instrText>
            </w:r>
            <w:r>
              <w:rPr>
                <w:rFonts w:ascii="Book Antiqua" w:hAnsi="Book Antiqua"/>
              </w:rPr>
              <w:fldChar w:fldCharType="separate"/>
            </w:r>
            <w:r>
              <w:rPr>
                <w:rFonts w:ascii="Book Antiqua" w:hAnsi="Book Antiqua"/>
                <w:color w:val="000000"/>
              </w:rPr>
              <w:t>[47]</w:t>
            </w:r>
            <w:r>
              <w:rPr>
                <w:rFonts w:ascii="Book Antiqua" w:hAnsi="Book Antiqua"/>
              </w:rPr>
              <w:fldChar w:fldCharType="end"/>
            </w:r>
          </w:p>
        </w:tc>
      </w:tr>
      <w:tr w:rsidR="00345359" w14:paraId="6B4DB252" w14:textId="77777777">
        <w:tc>
          <w:tcPr>
            <w:tcW w:w="1634" w:type="dxa"/>
            <w:vMerge/>
          </w:tcPr>
          <w:p w14:paraId="05422F5D" w14:textId="77777777" w:rsidR="00345359" w:rsidRDefault="00345359" w:rsidP="00DE5CF3">
            <w:pPr>
              <w:spacing w:line="360" w:lineRule="auto"/>
              <w:jc w:val="both"/>
              <w:rPr>
                <w:rFonts w:ascii="Book Antiqua" w:hAnsi="Book Antiqua"/>
              </w:rPr>
            </w:pPr>
          </w:p>
        </w:tc>
        <w:tc>
          <w:tcPr>
            <w:tcW w:w="1378" w:type="dxa"/>
          </w:tcPr>
          <w:p w14:paraId="571FBCA1" w14:textId="77777777" w:rsidR="00345359" w:rsidRDefault="00F2428B" w:rsidP="00DE5CF3">
            <w:pPr>
              <w:spacing w:line="360" w:lineRule="auto"/>
              <w:jc w:val="both"/>
              <w:rPr>
                <w:rFonts w:ascii="Book Antiqua" w:hAnsi="Book Antiqua"/>
              </w:rPr>
            </w:pPr>
            <w:r>
              <w:rPr>
                <w:rFonts w:ascii="Book Antiqua" w:hAnsi="Book Antiqua"/>
              </w:rPr>
              <w:t>Plasma (</w:t>
            </w:r>
            <w:r>
              <w:rPr>
                <w:rFonts w:ascii="Book Antiqua" w:hAnsi="Book Antiqua"/>
                <w:i/>
                <w:iCs/>
              </w:rPr>
              <w:t>n</w:t>
            </w:r>
            <w:r>
              <w:rPr>
                <w:rFonts w:ascii="Book Antiqua" w:hAnsi="Book Antiqua"/>
              </w:rPr>
              <w:t xml:space="preserve"> = 150)</w:t>
            </w:r>
          </w:p>
        </w:tc>
        <w:tc>
          <w:tcPr>
            <w:tcW w:w="1664" w:type="dxa"/>
          </w:tcPr>
          <w:p w14:paraId="77944F04" w14:textId="77777777" w:rsidR="00345359" w:rsidRDefault="00F2428B" w:rsidP="00DE5CF3">
            <w:pPr>
              <w:spacing w:line="360" w:lineRule="auto"/>
              <w:jc w:val="both"/>
              <w:rPr>
                <w:rFonts w:ascii="Book Antiqua" w:hAnsi="Book Antiqua"/>
              </w:rPr>
            </w:pPr>
            <w:r>
              <w:rPr>
                <w:rFonts w:ascii="Book Antiqua" w:hAnsi="Book Antiqua"/>
              </w:rPr>
              <w:t>Down</w:t>
            </w:r>
          </w:p>
        </w:tc>
        <w:tc>
          <w:tcPr>
            <w:tcW w:w="2267" w:type="dxa"/>
          </w:tcPr>
          <w:p w14:paraId="0FA84730" w14:textId="77777777" w:rsidR="00345359" w:rsidRDefault="00F2428B" w:rsidP="00DE5CF3">
            <w:pPr>
              <w:spacing w:line="360" w:lineRule="auto"/>
              <w:jc w:val="both"/>
              <w:rPr>
                <w:rFonts w:ascii="Book Antiqua" w:hAnsi="Book Antiqua"/>
              </w:rPr>
            </w:pPr>
            <w:r>
              <w:rPr>
                <w:rFonts w:ascii="Book Antiqua" w:hAnsi="Book Antiqua"/>
              </w:rPr>
              <w:t>SBI</w:t>
            </w:r>
          </w:p>
        </w:tc>
        <w:tc>
          <w:tcPr>
            <w:tcW w:w="2205" w:type="dxa"/>
          </w:tcPr>
          <w:p w14:paraId="45BFC44B"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796" w:type="dxa"/>
          </w:tcPr>
          <w:p w14:paraId="68DA5280" w14:textId="77777777" w:rsidR="00345359" w:rsidRDefault="00F2428B" w:rsidP="00DE5CF3">
            <w:pPr>
              <w:spacing w:line="360" w:lineRule="auto"/>
              <w:jc w:val="both"/>
              <w:rPr>
                <w:rFonts w:ascii="Book Antiqua" w:hAnsi="Book Antiqua"/>
              </w:rPr>
            </w:pPr>
            <w:r>
              <w:rPr>
                <w:rFonts w:ascii="Book Antiqua" w:hAnsi="Book Antiqua"/>
              </w:rPr>
              <w:t>Significantly lower in patients with HCC compared with cirrhotic patients and the control group</w:t>
            </w:r>
          </w:p>
        </w:tc>
        <w:tc>
          <w:tcPr>
            <w:tcW w:w="1232" w:type="dxa"/>
          </w:tcPr>
          <w:p w14:paraId="1A9BEFDD"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NE.Ref.{43ABB1C2-06B0-43C3-9CB7-E9519D92B64B}</w:instrText>
            </w:r>
            <w:r>
              <w:rPr>
                <w:rFonts w:ascii="Book Antiqua" w:hAnsi="Book Antiqua"/>
              </w:rPr>
              <w:fldChar w:fldCharType="separate"/>
            </w:r>
            <w:r>
              <w:rPr>
                <w:rFonts w:ascii="Book Antiqua" w:hAnsi="Book Antiqua"/>
                <w:color w:val="000000"/>
              </w:rPr>
              <w:t>[22]</w:t>
            </w:r>
            <w:r>
              <w:rPr>
                <w:rFonts w:ascii="Book Antiqua" w:hAnsi="Book Antiqua"/>
              </w:rPr>
              <w:fldChar w:fldCharType="end"/>
            </w:r>
          </w:p>
        </w:tc>
      </w:tr>
      <w:tr w:rsidR="00345359" w14:paraId="0675047F" w14:textId="77777777" w:rsidTr="00DE5CF3">
        <w:tc>
          <w:tcPr>
            <w:tcW w:w="1634" w:type="dxa"/>
            <w:tcBorders>
              <w:bottom w:val="nil"/>
            </w:tcBorders>
          </w:tcPr>
          <w:p w14:paraId="1EBEE71B" w14:textId="77777777" w:rsidR="00345359" w:rsidRDefault="00F2428B" w:rsidP="00DE5CF3">
            <w:pPr>
              <w:autoSpaceDE w:val="0"/>
              <w:autoSpaceDN w:val="0"/>
              <w:adjustRightInd w:val="0"/>
              <w:spacing w:line="360" w:lineRule="auto"/>
              <w:jc w:val="both"/>
              <w:rPr>
                <w:rFonts w:ascii="Book Antiqua" w:hAnsi="Book Antiqua"/>
              </w:rPr>
            </w:pPr>
            <w:r>
              <w:rPr>
                <w:rFonts w:ascii="Book Antiqua" w:hAnsi="Book Antiqua"/>
              </w:rPr>
              <w:t>miRNA-1298</w:t>
            </w:r>
          </w:p>
        </w:tc>
        <w:tc>
          <w:tcPr>
            <w:tcW w:w="1378" w:type="dxa"/>
            <w:tcBorders>
              <w:bottom w:val="nil"/>
            </w:tcBorders>
          </w:tcPr>
          <w:p w14:paraId="1CB4BF44"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120)</w:t>
            </w:r>
          </w:p>
        </w:tc>
        <w:tc>
          <w:tcPr>
            <w:tcW w:w="1664" w:type="dxa"/>
            <w:tcBorders>
              <w:bottom w:val="nil"/>
            </w:tcBorders>
          </w:tcPr>
          <w:p w14:paraId="5D1A5FFB" w14:textId="77777777" w:rsidR="00345359" w:rsidRDefault="00F2428B" w:rsidP="00DE5CF3">
            <w:pPr>
              <w:spacing w:line="360" w:lineRule="auto"/>
              <w:jc w:val="both"/>
              <w:rPr>
                <w:rFonts w:ascii="Book Antiqua" w:hAnsi="Book Antiqua"/>
              </w:rPr>
            </w:pPr>
            <w:r>
              <w:rPr>
                <w:rFonts w:ascii="Book Antiqua" w:hAnsi="Book Antiqua"/>
              </w:rPr>
              <w:t>Down</w:t>
            </w:r>
          </w:p>
        </w:tc>
        <w:tc>
          <w:tcPr>
            <w:tcW w:w="2267" w:type="dxa"/>
            <w:tcBorders>
              <w:bottom w:val="nil"/>
            </w:tcBorders>
          </w:tcPr>
          <w:p w14:paraId="57E0F693" w14:textId="476BFF77" w:rsidR="00345359" w:rsidRPr="00DE5621" w:rsidRDefault="00F2428B" w:rsidP="00DE5CF3">
            <w:pPr>
              <w:spacing w:line="360" w:lineRule="auto"/>
              <w:jc w:val="both"/>
              <w:rPr>
                <w:rFonts w:ascii="Book Antiqua" w:hAnsi="Book Antiqua"/>
                <w:lang w:val="pt-BR" w:eastAsia="zh-CN"/>
              </w:rPr>
            </w:pPr>
            <w:r w:rsidRPr="00DE5621">
              <w:rPr>
                <w:rFonts w:ascii="Book Antiqua" w:hAnsi="Book Antiqua"/>
                <w:lang w:val="pt-BR"/>
              </w:rPr>
              <w:t>exoRNeasy Serum/Plasma MidiKit (Qiagen)</w:t>
            </w:r>
          </w:p>
        </w:tc>
        <w:tc>
          <w:tcPr>
            <w:tcW w:w="2205" w:type="dxa"/>
            <w:tcBorders>
              <w:bottom w:val="nil"/>
            </w:tcBorders>
          </w:tcPr>
          <w:p w14:paraId="6C604FCC"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796" w:type="dxa"/>
            <w:tcBorders>
              <w:bottom w:val="nil"/>
            </w:tcBorders>
          </w:tcPr>
          <w:p w14:paraId="45E2429D" w14:textId="77777777" w:rsidR="00345359" w:rsidRDefault="00F2428B" w:rsidP="00DE5CF3">
            <w:pPr>
              <w:spacing w:line="360" w:lineRule="auto"/>
              <w:jc w:val="both"/>
              <w:rPr>
                <w:rFonts w:ascii="Book Antiqua" w:hAnsi="Book Antiqua"/>
              </w:rPr>
            </w:pPr>
            <w:r>
              <w:rPr>
                <w:rFonts w:ascii="Book Antiqua" w:hAnsi="Book Antiqua"/>
              </w:rPr>
              <w:t>Down-regulated in patients of hepatocellular carcinoma compared with patients of hepatitis C virus and normal good health control</w:t>
            </w:r>
          </w:p>
        </w:tc>
        <w:tc>
          <w:tcPr>
            <w:tcW w:w="1232" w:type="dxa"/>
            <w:tcBorders>
              <w:bottom w:val="nil"/>
            </w:tcBorders>
          </w:tcPr>
          <w:p w14:paraId="14226478"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NE.Ref.{521573F5-57F1-43D8-8AAF-7B3DB7E221B7}</w:instrText>
            </w:r>
            <w:r>
              <w:rPr>
                <w:rFonts w:ascii="Book Antiqua" w:hAnsi="Book Antiqua"/>
              </w:rPr>
              <w:fldChar w:fldCharType="separate"/>
            </w:r>
            <w:r>
              <w:rPr>
                <w:rFonts w:ascii="Book Antiqua" w:hAnsi="Book Antiqua"/>
                <w:color w:val="000000"/>
              </w:rPr>
              <w:t>[39]</w:t>
            </w:r>
            <w:r>
              <w:rPr>
                <w:rFonts w:ascii="Book Antiqua" w:hAnsi="Book Antiqua"/>
              </w:rPr>
              <w:fldChar w:fldCharType="end"/>
            </w:r>
          </w:p>
        </w:tc>
      </w:tr>
      <w:tr w:rsidR="00345359" w14:paraId="4CF89162" w14:textId="77777777" w:rsidTr="00DE5CF3">
        <w:tc>
          <w:tcPr>
            <w:tcW w:w="1634" w:type="dxa"/>
            <w:tcBorders>
              <w:top w:val="nil"/>
              <w:bottom w:val="nil"/>
            </w:tcBorders>
          </w:tcPr>
          <w:p w14:paraId="523A38C1" w14:textId="77777777" w:rsidR="00345359" w:rsidRDefault="00F2428B" w:rsidP="00DE5CF3">
            <w:pPr>
              <w:spacing w:line="360" w:lineRule="auto"/>
              <w:jc w:val="both"/>
              <w:rPr>
                <w:rFonts w:ascii="Book Antiqua" w:hAnsi="Book Antiqua"/>
              </w:rPr>
            </w:pPr>
            <w:r>
              <w:rPr>
                <w:rFonts w:ascii="Book Antiqua" w:hAnsi="Book Antiqua"/>
              </w:rPr>
              <w:lastRenderedPageBreak/>
              <w:t>miR-320a</w:t>
            </w:r>
          </w:p>
        </w:tc>
        <w:tc>
          <w:tcPr>
            <w:tcW w:w="1378" w:type="dxa"/>
            <w:tcBorders>
              <w:top w:val="nil"/>
              <w:bottom w:val="nil"/>
            </w:tcBorders>
          </w:tcPr>
          <w:p w14:paraId="1EA01BEE"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209)</w:t>
            </w:r>
          </w:p>
        </w:tc>
        <w:tc>
          <w:tcPr>
            <w:tcW w:w="1664" w:type="dxa"/>
            <w:tcBorders>
              <w:top w:val="nil"/>
              <w:bottom w:val="nil"/>
            </w:tcBorders>
          </w:tcPr>
          <w:p w14:paraId="7F5C4ECD" w14:textId="77777777" w:rsidR="00345359" w:rsidRDefault="00F2428B" w:rsidP="00DE5CF3">
            <w:pPr>
              <w:spacing w:line="360" w:lineRule="auto"/>
              <w:jc w:val="both"/>
              <w:rPr>
                <w:rFonts w:ascii="Book Antiqua" w:hAnsi="Book Antiqua"/>
              </w:rPr>
            </w:pPr>
            <w:r>
              <w:rPr>
                <w:rFonts w:ascii="Book Antiqua" w:hAnsi="Book Antiqua"/>
              </w:rPr>
              <w:t>Down</w:t>
            </w:r>
          </w:p>
        </w:tc>
        <w:tc>
          <w:tcPr>
            <w:tcW w:w="2267" w:type="dxa"/>
            <w:tcBorders>
              <w:top w:val="nil"/>
              <w:bottom w:val="nil"/>
            </w:tcBorders>
          </w:tcPr>
          <w:p w14:paraId="13480A68" w14:textId="77777777" w:rsidR="00345359" w:rsidRDefault="00F2428B" w:rsidP="00DE5CF3">
            <w:pPr>
              <w:spacing w:line="360" w:lineRule="auto"/>
              <w:jc w:val="both"/>
              <w:rPr>
                <w:rFonts w:ascii="Book Antiqua" w:hAnsi="Book Antiqua"/>
              </w:rPr>
            </w:pPr>
            <w:r>
              <w:rPr>
                <w:rFonts w:ascii="Book Antiqua" w:hAnsi="Book Antiqua"/>
              </w:rPr>
              <w:t>SBI</w:t>
            </w:r>
          </w:p>
        </w:tc>
        <w:tc>
          <w:tcPr>
            <w:tcW w:w="2205" w:type="dxa"/>
            <w:tcBorders>
              <w:top w:val="nil"/>
              <w:bottom w:val="nil"/>
            </w:tcBorders>
          </w:tcPr>
          <w:p w14:paraId="4DC3FC0A"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796" w:type="dxa"/>
            <w:tcBorders>
              <w:top w:val="nil"/>
              <w:bottom w:val="nil"/>
            </w:tcBorders>
          </w:tcPr>
          <w:p w14:paraId="72A8F7AD" w14:textId="77777777" w:rsidR="00345359" w:rsidRDefault="00F2428B" w:rsidP="00DE5CF3">
            <w:pPr>
              <w:spacing w:line="360" w:lineRule="auto"/>
              <w:jc w:val="both"/>
              <w:rPr>
                <w:rFonts w:ascii="Book Antiqua" w:hAnsi="Book Antiqua"/>
              </w:rPr>
            </w:pPr>
            <w:r>
              <w:rPr>
                <w:rFonts w:ascii="Book Antiqua" w:hAnsi="Book Antiqua"/>
              </w:rPr>
              <w:t>Associated with lymph node metastasis, vein invasion, TNM stage, and survival of HCC patients</w:t>
            </w:r>
          </w:p>
        </w:tc>
        <w:tc>
          <w:tcPr>
            <w:tcW w:w="1232" w:type="dxa"/>
            <w:tcBorders>
              <w:top w:val="nil"/>
              <w:bottom w:val="nil"/>
            </w:tcBorders>
          </w:tcPr>
          <w:p w14:paraId="5732A534"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NE.Ref.{81A9A5CF-351F-4100-85E7-58C312B03944}</w:instrText>
            </w:r>
            <w:r>
              <w:rPr>
                <w:rFonts w:ascii="Book Antiqua" w:hAnsi="Book Antiqua"/>
              </w:rPr>
              <w:fldChar w:fldCharType="separate"/>
            </w:r>
            <w:r>
              <w:rPr>
                <w:rFonts w:ascii="Book Antiqua" w:hAnsi="Book Antiqua"/>
                <w:color w:val="000000"/>
              </w:rPr>
              <w:t>[48]</w:t>
            </w:r>
            <w:r>
              <w:rPr>
                <w:rFonts w:ascii="Book Antiqua" w:hAnsi="Book Antiqua"/>
              </w:rPr>
              <w:fldChar w:fldCharType="end"/>
            </w:r>
          </w:p>
        </w:tc>
      </w:tr>
      <w:tr w:rsidR="00345359" w14:paraId="11B249D0" w14:textId="77777777" w:rsidTr="00DE5CF3">
        <w:tc>
          <w:tcPr>
            <w:tcW w:w="1634" w:type="dxa"/>
            <w:tcBorders>
              <w:top w:val="nil"/>
            </w:tcBorders>
          </w:tcPr>
          <w:p w14:paraId="76EE401A" w14:textId="77777777" w:rsidR="00345359" w:rsidRDefault="00F2428B" w:rsidP="00DE5CF3">
            <w:pPr>
              <w:spacing w:line="360" w:lineRule="auto"/>
              <w:jc w:val="both"/>
              <w:rPr>
                <w:rFonts w:ascii="Book Antiqua" w:hAnsi="Book Antiqua"/>
              </w:rPr>
            </w:pPr>
            <w:r>
              <w:rPr>
                <w:rFonts w:ascii="Book Antiqua" w:hAnsi="Book Antiqua"/>
              </w:rPr>
              <w:t>miR-320d</w:t>
            </w:r>
          </w:p>
        </w:tc>
        <w:tc>
          <w:tcPr>
            <w:tcW w:w="1378" w:type="dxa"/>
            <w:tcBorders>
              <w:top w:val="nil"/>
            </w:tcBorders>
          </w:tcPr>
          <w:p w14:paraId="2D1E2E0B"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150)</w:t>
            </w:r>
          </w:p>
        </w:tc>
        <w:tc>
          <w:tcPr>
            <w:tcW w:w="1664" w:type="dxa"/>
            <w:tcBorders>
              <w:top w:val="nil"/>
            </w:tcBorders>
          </w:tcPr>
          <w:p w14:paraId="79D91490" w14:textId="77777777" w:rsidR="00345359" w:rsidRDefault="00F2428B" w:rsidP="00DE5CF3">
            <w:pPr>
              <w:spacing w:line="360" w:lineRule="auto"/>
              <w:jc w:val="both"/>
              <w:rPr>
                <w:rFonts w:ascii="Book Antiqua" w:hAnsi="Book Antiqua"/>
              </w:rPr>
            </w:pPr>
            <w:r>
              <w:rPr>
                <w:rFonts w:ascii="Book Antiqua" w:hAnsi="Book Antiqua"/>
              </w:rPr>
              <w:t>Down</w:t>
            </w:r>
          </w:p>
        </w:tc>
        <w:tc>
          <w:tcPr>
            <w:tcW w:w="2267" w:type="dxa"/>
            <w:tcBorders>
              <w:top w:val="nil"/>
            </w:tcBorders>
          </w:tcPr>
          <w:p w14:paraId="17F6DDD6" w14:textId="77777777" w:rsidR="00345359" w:rsidRDefault="00F2428B" w:rsidP="00DE5CF3">
            <w:pPr>
              <w:spacing w:line="360" w:lineRule="auto"/>
              <w:jc w:val="both"/>
              <w:rPr>
                <w:rFonts w:ascii="Book Antiqua" w:hAnsi="Book Antiqua"/>
              </w:rPr>
            </w:pPr>
            <w:r>
              <w:rPr>
                <w:rFonts w:ascii="Book Antiqua" w:hAnsi="Book Antiqua"/>
              </w:rPr>
              <w:t>Total Exosome Isolation Kit (Invitrogen)</w:t>
            </w:r>
          </w:p>
        </w:tc>
        <w:tc>
          <w:tcPr>
            <w:tcW w:w="2205" w:type="dxa"/>
            <w:tcBorders>
              <w:top w:val="nil"/>
            </w:tcBorders>
          </w:tcPr>
          <w:p w14:paraId="74A92897"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796" w:type="dxa"/>
            <w:tcBorders>
              <w:top w:val="nil"/>
            </w:tcBorders>
          </w:tcPr>
          <w:p w14:paraId="18871E7F" w14:textId="77777777" w:rsidR="00345359" w:rsidRDefault="00F2428B" w:rsidP="00DE5CF3">
            <w:pPr>
              <w:spacing w:line="360" w:lineRule="auto"/>
              <w:jc w:val="both"/>
              <w:rPr>
                <w:rFonts w:ascii="Book Antiqua" w:hAnsi="Book Antiqua"/>
              </w:rPr>
            </w:pPr>
            <w:r>
              <w:rPr>
                <w:rFonts w:ascii="Book Antiqua" w:hAnsi="Book Antiqua"/>
              </w:rPr>
              <w:t>Associated with clinicopathological parameters and prognosis of HCC patients</w:t>
            </w:r>
          </w:p>
        </w:tc>
        <w:tc>
          <w:tcPr>
            <w:tcW w:w="1232" w:type="dxa"/>
            <w:tcBorders>
              <w:top w:val="nil"/>
            </w:tcBorders>
          </w:tcPr>
          <w:p w14:paraId="12A9A882"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NE.Ref.{CB20810C-B7C0-48A0-BFFE-0A22FA03D375}</w:instrText>
            </w:r>
            <w:r>
              <w:rPr>
                <w:rFonts w:ascii="Book Antiqua" w:hAnsi="Book Antiqua"/>
              </w:rPr>
              <w:fldChar w:fldCharType="separate"/>
            </w:r>
            <w:r>
              <w:rPr>
                <w:rFonts w:ascii="Book Antiqua" w:hAnsi="Book Antiqua"/>
                <w:color w:val="000000"/>
              </w:rPr>
              <w:t>[49]</w:t>
            </w:r>
            <w:r>
              <w:rPr>
                <w:rFonts w:ascii="Book Antiqua" w:hAnsi="Book Antiqua"/>
              </w:rPr>
              <w:fldChar w:fldCharType="end"/>
            </w:r>
          </w:p>
        </w:tc>
      </w:tr>
      <w:tr w:rsidR="00345359" w14:paraId="65919D39" w14:textId="77777777">
        <w:tc>
          <w:tcPr>
            <w:tcW w:w="1634" w:type="dxa"/>
          </w:tcPr>
          <w:p w14:paraId="7FC66815" w14:textId="77777777" w:rsidR="00345359" w:rsidRDefault="00F2428B" w:rsidP="00DE5CF3">
            <w:pPr>
              <w:spacing w:line="360" w:lineRule="auto"/>
              <w:jc w:val="both"/>
              <w:rPr>
                <w:rFonts w:ascii="Book Antiqua" w:hAnsi="Book Antiqua"/>
              </w:rPr>
            </w:pPr>
            <w:r>
              <w:rPr>
                <w:rFonts w:ascii="Book Antiqua" w:hAnsi="Book Antiqua"/>
              </w:rPr>
              <w:t>miR-638</w:t>
            </w:r>
          </w:p>
        </w:tc>
        <w:tc>
          <w:tcPr>
            <w:tcW w:w="1378" w:type="dxa"/>
          </w:tcPr>
          <w:p w14:paraId="7993DE51"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147)</w:t>
            </w:r>
          </w:p>
        </w:tc>
        <w:tc>
          <w:tcPr>
            <w:tcW w:w="1664" w:type="dxa"/>
          </w:tcPr>
          <w:p w14:paraId="38C4D0D2" w14:textId="77777777" w:rsidR="00345359" w:rsidRDefault="00F2428B" w:rsidP="00DE5CF3">
            <w:pPr>
              <w:spacing w:line="360" w:lineRule="auto"/>
              <w:jc w:val="both"/>
              <w:rPr>
                <w:rFonts w:ascii="Book Antiqua" w:hAnsi="Book Antiqua"/>
              </w:rPr>
            </w:pPr>
            <w:r>
              <w:rPr>
                <w:rFonts w:ascii="Book Antiqua" w:hAnsi="Book Antiqua"/>
              </w:rPr>
              <w:t>Down</w:t>
            </w:r>
          </w:p>
        </w:tc>
        <w:tc>
          <w:tcPr>
            <w:tcW w:w="2267" w:type="dxa"/>
          </w:tcPr>
          <w:p w14:paraId="718BEAD1" w14:textId="77777777" w:rsidR="00345359" w:rsidRDefault="00F2428B" w:rsidP="00DE5CF3">
            <w:pPr>
              <w:spacing w:line="360" w:lineRule="auto"/>
              <w:jc w:val="both"/>
              <w:rPr>
                <w:rFonts w:ascii="Book Antiqua" w:hAnsi="Book Antiqua"/>
              </w:rPr>
            </w:pPr>
            <w:r>
              <w:rPr>
                <w:rFonts w:ascii="Book Antiqua" w:hAnsi="Book Antiqua"/>
              </w:rPr>
              <w:t>Total Exosome Isolation Kit (Invitrogen)</w:t>
            </w:r>
          </w:p>
        </w:tc>
        <w:tc>
          <w:tcPr>
            <w:tcW w:w="2205" w:type="dxa"/>
          </w:tcPr>
          <w:p w14:paraId="1FBC4EA9"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796" w:type="dxa"/>
          </w:tcPr>
          <w:p w14:paraId="16227141" w14:textId="1534458F" w:rsidR="00345359" w:rsidRDefault="00F2428B" w:rsidP="00DE5CF3">
            <w:pPr>
              <w:spacing w:line="360" w:lineRule="auto"/>
              <w:jc w:val="both"/>
              <w:rPr>
                <w:rFonts w:ascii="Book Antiqua" w:hAnsi="Book Antiqua"/>
                <w:lang w:eastAsia="zh-CN"/>
              </w:rPr>
            </w:pPr>
            <w:r>
              <w:rPr>
                <w:rFonts w:ascii="Book Antiqua" w:hAnsi="Book Antiqua"/>
              </w:rPr>
              <w:t>Influence liver carcinogenesis</w:t>
            </w:r>
          </w:p>
        </w:tc>
        <w:tc>
          <w:tcPr>
            <w:tcW w:w="1232" w:type="dxa"/>
          </w:tcPr>
          <w:p w14:paraId="425F8582"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NE.Ref.{EF0D5E4C-468F-411B-B4F7-C9DAD459FC87}</w:instrText>
            </w:r>
            <w:r>
              <w:rPr>
                <w:rFonts w:ascii="Book Antiqua" w:hAnsi="Book Antiqua"/>
              </w:rPr>
              <w:fldChar w:fldCharType="separate"/>
            </w:r>
            <w:r>
              <w:rPr>
                <w:rFonts w:ascii="Book Antiqua" w:hAnsi="Book Antiqua"/>
                <w:color w:val="000000"/>
              </w:rPr>
              <w:t>[50]</w:t>
            </w:r>
            <w:r>
              <w:rPr>
                <w:rFonts w:ascii="Book Antiqua" w:hAnsi="Book Antiqua"/>
              </w:rPr>
              <w:fldChar w:fldCharType="end"/>
            </w:r>
          </w:p>
        </w:tc>
      </w:tr>
      <w:tr w:rsidR="00345359" w14:paraId="42D9A0F9" w14:textId="77777777" w:rsidTr="00DE5CF3">
        <w:tc>
          <w:tcPr>
            <w:tcW w:w="1634" w:type="dxa"/>
            <w:tcBorders>
              <w:bottom w:val="nil"/>
            </w:tcBorders>
          </w:tcPr>
          <w:p w14:paraId="1E497B1C" w14:textId="77777777" w:rsidR="00345359" w:rsidRDefault="00F2428B" w:rsidP="00DE5CF3">
            <w:pPr>
              <w:spacing w:line="360" w:lineRule="auto"/>
              <w:jc w:val="both"/>
              <w:rPr>
                <w:rFonts w:ascii="Book Antiqua" w:hAnsi="Book Antiqua"/>
                <w:b/>
                <w:bCs/>
              </w:rPr>
            </w:pPr>
            <w:r>
              <w:rPr>
                <w:rFonts w:ascii="Book Antiqua" w:hAnsi="Book Antiqua"/>
              </w:rPr>
              <w:t>miR-718</w:t>
            </w:r>
          </w:p>
        </w:tc>
        <w:tc>
          <w:tcPr>
            <w:tcW w:w="1378" w:type="dxa"/>
            <w:tcBorders>
              <w:bottom w:val="nil"/>
            </w:tcBorders>
          </w:tcPr>
          <w:p w14:paraId="0404AE21" w14:textId="77777777" w:rsidR="00345359" w:rsidRDefault="00F2428B" w:rsidP="00DE5CF3">
            <w:pPr>
              <w:spacing w:line="360" w:lineRule="auto"/>
              <w:jc w:val="both"/>
              <w:rPr>
                <w:rFonts w:ascii="Book Antiqua" w:hAnsi="Book Antiqua"/>
                <w:b/>
                <w:bCs/>
              </w:rPr>
            </w:pPr>
            <w:r>
              <w:rPr>
                <w:rFonts w:ascii="Book Antiqua" w:hAnsi="Book Antiqua"/>
              </w:rPr>
              <w:t>Serum (</w:t>
            </w:r>
            <w:r>
              <w:rPr>
                <w:rFonts w:ascii="Book Antiqua" w:hAnsi="Book Antiqua"/>
                <w:i/>
                <w:iCs/>
              </w:rPr>
              <w:t>n</w:t>
            </w:r>
            <w:r>
              <w:rPr>
                <w:rFonts w:ascii="Book Antiqua" w:hAnsi="Book Antiqua"/>
              </w:rPr>
              <w:t xml:space="preserve"> = 59)</w:t>
            </w:r>
          </w:p>
        </w:tc>
        <w:tc>
          <w:tcPr>
            <w:tcW w:w="1664" w:type="dxa"/>
            <w:tcBorders>
              <w:bottom w:val="nil"/>
            </w:tcBorders>
          </w:tcPr>
          <w:p w14:paraId="4298CA02" w14:textId="14A98BFC" w:rsidR="00345359" w:rsidRDefault="00F2428B" w:rsidP="00DE5CF3">
            <w:pPr>
              <w:spacing w:line="360" w:lineRule="auto"/>
              <w:jc w:val="both"/>
              <w:rPr>
                <w:rFonts w:ascii="Book Antiqua" w:hAnsi="Book Antiqua"/>
                <w:b/>
                <w:bCs/>
                <w:lang w:eastAsia="zh-CN"/>
              </w:rPr>
            </w:pPr>
            <w:r>
              <w:rPr>
                <w:rFonts w:ascii="Book Antiqua" w:hAnsi="Book Antiqua"/>
              </w:rPr>
              <w:t>Down</w:t>
            </w:r>
          </w:p>
        </w:tc>
        <w:tc>
          <w:tcPr>
            <w:tcW w:w="2267" w:type="dxa"/>
            <w:tcBorders>
              <w:bottom w:val="nil"/>
            </w:tcBorders>
          </w:tcPr>
          <w:p w14:paraId="7A8A7408" w14:textId="115D43D0" w:rsidR="00345359" w:rsidRDefault="00F2428B" w:rsidP="00DE5CF3">
            <w:pPr>
              <w:spacing w:line="360" w:lineRule="auto"/>
              <w:jc w:val="both"/>
              <w:rPr>
                <w:rFonts w:ascii="Book Antiqua" w:hAnsi="Book Antiqua"/>
                <w:b/>
                <w:bCs/>
                <w:lang w:eastAsia="zh-CN"/>
              </w:rPr>
            </w:pPr>
            <w:r>
              <w:rPr>
                <w:rFonts w:ascii="Book Antiqua" w:hAnsi="Book Antiqua"/>
              </w:rPr>
              <w:t>Ultracentrifugation</w:t>
            </w:r>
          </w:p>
        </w:tc>
        <w:tc>
          <w:tcPr>
            <w:tcW w:w="2205" w:type="dxa"/>
            <w:tcBorders>
              <w:bottom w:val="nil"/>
            </w:tcBorders>
          </w:tcPr>
          <w:p w14:paraId="2C9257C9" w14:textId="77777777" w:rsidR="00345359" w:rsidRDefault="00F2428B" w:rsidP="00DE5CF3">
            <w:pPr>
              <w:spacing w:line="360" w:lineRule="auto"/>
              <w:jc w:val="both"/>
              <w:rPr>
                <w:rFonts w:ascii="Book Antiqua" w:hAnsi="Book Antiqua"/>
                <w:b/>
                <w:bCs/>
              </w:rPr>
            </w:pPr>
            <w:r>
              <w:rPr>
                <w:rFonts w:ascii="Book Antiqua" w:hAnsi="Book Antiqua"/>
              </w:rPr>
              <w:t>qRT-PCR</w:t>
            </w:r>
          </w:p>
        </w:tc>
        <w:tc>
          <w:tcPr>
            <w:tcW w:w="2796" w:type="dxa"/>
            <w:tcBorders>
              <w:bottom w:val="nil"/>
            </w:tcBorders>
          </w:tcPr>
          <w:p w14:paraId="053E7DAF" w14:textId="77777777" w:rsidR="00345359" w:rsidRDefault="00F2428B" w:rsidP="00DE5CF3">
            <w:pPr>
              <w:spacing w:line="360" w:lineRule="auto"/>
              <w:jc w:val="both"/>
              <w:rPr>
                <w:rFonts w:ascii="Book Antiqua" w:hAnsi="Book Antiqua"/>
                <w:b/>
                <w:bCs/>
              </w:rPr>
            </w:pPr>
            <w:r>
              <w:rPr>
                <w:rFonts w:ascii="Book Antiqua" w:hAnsi="Book Antiqua"/>
              </w:rPr>
              <w:t>Significantly different expression of HCC cases with recurrence after LT compared with those without recurrence</w:t>
            </w:r>
          </w:p>
        </w:tc>
        <w:tc>
          <w:tcPr>
            <w:tcW w:w="1232" w:type="dxa"/>
            <w:tcBorders>
              <w:bottom w:val="nil"/>
            </w:tcBorders>
          </w:tcPr>
          <w:p w14:paraId="496856E0" w14:textId="77777777" w:rsidR="00345359" w:rsidRDefault="00F2428B" w:rsidP="00DE5CF3">
            <w:pPr>
              <w:spacing w:line="360" w:lineRule="auto"/>
              <w:jc w:val="both"/>
              <w:rPr>
                <w:rFonts w:ascii="Book Antiqua" w:hAnsi="Book Antiqua"/>
                <w:b/>
                <w:bCs/>
              </w:rPr>
            </w:pPr>
            <w:r>
              <w:rPr>
                <w:rFonts w:ascii="Book Antiqua" w:hAnsi="Book Antiqua"/>
              </w:rPr>
              <w:fldChar w:fldCharType="begin"/>
            </w:r>
            <w:r>
              <w:rPr>
                <w:rFonts w:ascii="Book Antiqua" w:hAnsi="Book Antiqua"/>
              </w:rPr>
              <w:instrText xml:space="preserve"> ADDIN NE.Ref.{80C15FFD-758E-4183-94A3-00A23D6762DB}</w:instrText>
            </w:r>
            <w:r>
              <w:rPr>
                <w:rFonts w:ascii="Book Antiqua" w:hAnsi="Book Antiqua"/>
              </w:rPr>
              <w:fldChar w:fldCharType="separate"/>
            </w:r>
            <w:r>
              <w:rPr>
                <w:rFonts w:ascii="Book Antiqua" w:hAnsi="Book Antiqua"/>
                <w:color w:val="000000"/>
              </w:rPr>
              <w:t>[51]</w:t>
            </w:r>
            <w:r>
              <w:rPr>
                <w:rFonts w:ascii="Book Antiqua" w:hAnsi="Book Antiqua"/>
              </w:rPr>
              <w:fldChar w:fldCharType="end"/>
            </w:r>
          </w:p>
        </w:tc>
      </w:tr>
      <w:tr w:rsidR="00345359" w14:paraId="322D68DD" w14:textId="77777777" w:rsidTr="00DE5CF3">
        <w:tc>
          <w:tcPr>
            <w:tcW w:w="1634" w:type="dxa"/>
            <w:tcBorders>
              <w:top w:val="nil"/>
              <w:bottom w:val="nil"/>
            </w:tcBorders>
          </w:tcPr>
          <w:p w14:paraId="320142E1" w14:textId="77777777" w:rsidR="00345359" w:rsidRDefault="00F2428B" w:rsidP="00DE5CF3">
            <w:pPr>
              <w:spacing w:line="360" w:lineRule="auto"/>
              <w:jc w:val="both"/>
              <w:rPr>
                <w:rFonts w:ascii="Book Antiqua" w:hAnsi="Book Antiqua"/>
                <w:color w:val="FF0000"/>
              </w:rPr>
            </w:pPr>
            <w:r>
              <w:rPr>
                <w:rFonts w:ascii="Book Antiqua" w:hAnsi="Book Antiqua"/>
              </w:rPr>
              <w:t>miR-744</w:t>
            </w:r>
          </w:p>
        </w:tc>
        <w:tc>
          <w:tcPr>
            <w:tcW w:w="1378" w:type="dxa"/>
            <w:tcBorders>
              <w:top w:val="nil"/>
              <w:bottom w:val="nil"/>
            </w:tcBorders>
          </w:tcPr>
          <w:p w14:paraId="756F8415" w14:textId="77777777" w:rsidR="00345359" w:rsidRDefault="00F2428B" w:rsidP="00DE5CF3">
            <w:pPr>
              <w:spacing w:line="360" w:lineRule="auto"/>
              <w:jc w:val="both"/>
              <w:rPr>
                <w:rFonts w:ascii="Book Antiqua" w:hAnsi="Book Antiqua"/>
                <w:bCs/>
              </w:rPr>
            </w:pPr>
            <w:r>
              <w:rPr>
                <w:rFonts w:ascii="Book Antiqua" w:hAnsi="Book Antiqua"/>
                <w:bCs/>
              </w:rPr>
              <w:t>Serum</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w:t>
            </w:r>
            <w:r>
              <w:rPr>
                <w:rFonts w:ascii="Book Antiqua" w:hAnsi="Book Antiqua"/>
                <w:bCs/>
              </w:rPr>
              <w:lastRenderedPageBreak/>
              <w:t>= 20)</w:t>
            </w:r>
          </w:p>
        </w:tc>
        <w:tc>
          <w:tcPr>
            <w:tcW w:w="1664" w:type="dxa"/>
            <w:tcBorders>
              <w:top w:val="nil"/>
              <w:bottom w:val="nil"/>
            </w:tcBorders>
          </w:tcPr>
          <w:p w14:paraId="522B0B5F" w14:textId="77777777" w:rsidR="00345359" w:rsidRDefault="00F2428B" w:rsidP="00DE5CF3">
            <w:pPr>
              <w:spacing w:line="360" w:lineRule="auto"/>
              <w:jc w:val="both"/>
              <w:rPr>
                <w:rFonts w:ascii="Book Antiqua" w:hAnsi="Book Antiqua"/>
              </w:rPr>
            </w:pPr>
            <w:r>
              <w:rPr>
                <w:rFonts w:ascii="Book Antiqua" w:hAnsi="Book Antiqua"/>
                <w:bCs/>
              </w:rPr>
              <w:lastRenderedPageBreak/>
              <w:t>Down</w:t>
            </w:r>
          </w:p>
        </w:tc>
        <w:tc>
          <w:tcPr>
            <w:tcW w:w="2267" w:type="dxa"/>
            <w:tcBorders>
              <w:top w:val="nil"/>
              <w:bottom w:val="nil"/>
            </w:tcBorders>
          </w:tcPr>
          <w:p w14:paraId="58600B29" w14:textId="77777777" w:rsidR="00345359" w:rsidRDefault="00F2428B" w:rsidP="00DE5CF3">
            <w:pPr>
              <w:spacing w:line="360" w:lineRule="auto"/>
              <w:jc w:val="both"/>
              <w:rPr>
                <w:rFonts w:ascii="Book Antiqua" w:hAnsi="Book Antiqua"/>
              </w:rPr>
            </w:pPr>
            <w:r>
              <w:rPr>
                <w:rFonts w:ascii="Book Antiqua" w:hAnsi="Book Antiqua"/>
              </w:rPr>
              <w:t>Ultracentrifugation</w:t>
            </w:r>
          </w:p>
        </w:tc>
        <w:tc>
          <w:tcPr>
            <w:tcW w:w="2205" w:type="dxa"/>
            <w:tcBorders>
              <w:top w:val="nil"/>
              <w:bottom w:val="nil"/>
            </w:tcBorders>
          </w:tcPr>
          <w:p w14:paraId="779900F4"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796" w:type="dxa"/>
            <w:tcBorders>
              <w:top w:val="nil"/>
              <w:bottom w:val="nil"/>
            </w:tcBorders>
          </w:tcPr>
          <w:p w14:paraId="43C68168" w14:textId="77777777" w:rsidR="00345359" w:rsidRDefault="00F2428B" w:rsidP="00DE5CF3">
            <w:pPr>
              <w:spacing w:line="360" w:lineRule="auto"/>
              <w:jc w:val="both"/>
              <w:rPr>
                <w:rFonts w:ascii="Book Antiqua" w:hAnsi="Book Antiqua"/>
              </w:rPr>
            </w:pPr>
            <w:r>
              <w:rPr>
                <w:rFonts w:ascii="Book Antiqua" w:hAnsi="Book Antiqua"/>
              </w:rPr>
              <w:t xml:space="preserve">Facilitates the </w:t>
            </w:r>
            <w:r>
              <w:rPr>
                <w:rFonts w:ascii="Book Antiqua" w:hAnsi="Book Antiqua"/>
              </w:rPr>
              <w:lastRenderedPageBreak/>
              <w:t>propagation and drug resistance of HCC cells</w:t>
            </w:r>
          </w:p>
        </w:tc>
        <w:tc>
          <w:tcPr>
            <w:tcW w:w="1232" w:type="dxa"/>
            <w:tcBorders>
              <w:top w:val="nil"/>
              <w:bottom w:val="nil"/>
            </w:tcBorders>
          </w:tcPr>
          <w:p w14:paraId="315F5ADC" w14:textId="77777777" w:rsidR="00345359" w:rsidRDefault="00F2428B" w:rsidP="00DE5CF3">
            <w:pPr>
              <w:spacing w:line="360" w:lineRule="auto"/>
              <w:jc w:val="both"/>
              <w:rPr>
                <w:rFonts w:ascii="Book Antiqua" w:hAnsi="Book Antiqua"/>
              </w:rPr>
            </w:pPr>
            <w:r>
              <w:rPr>
                <w:rFonts w:ascii="Book Antiqua" w:hAnsi="Book Antiqua"/>
                <w:bCs/>
              </w:rPr>
              <w:lastRenderedPageBreak/>
              <w:fldChar w:fldCharType="begin"/>
            </w:r>
            <w:r>
              <w:rPr>
                <w:rFonts w:ascii="Book Antiqua" w:hAnsi="Book Antiqua"/>
                <w:bCs/>
              </w:rPr>
              <w:instrText xml:space="preserve"> ADDIN NE.Ref.{B5B1DE77-7B74-46A1-B7DE-AAE5107AA571}</w:instrText>
            </w:r>
            <w:r>
              <w:rPr>
                <w:rFonts w:ascii="Book Antiqua" w:hAnsi="Book Antiqua"/>
                <w:bCs/>
              </w:rPr>
              <w:fldChar w:fldCharType="separate"/>
            </w:r>
            <w:r>
              <w:rPr>
                <w:rFonts w:ascii="Book Antiqua" w:hAnsi="Book Antiqua"/>
                <w:color w:val="000000"/>
              </w:rPr>
              <w:t>[52]</w:t>
            </w:r>
            <w:r>
              <w:rPr>
                <w:rFonts w:ascii="Book Antiqua" w:hAnsi="Book Antiqua"/>
                <w:bCs/>
              </w:rPr>
              <w:fldChar w:fldCharType="end"/>
            </w:r>
          </w:p>
        </w:tc>
      </w:tr>
      <w:tr w:rsidR="00345359" w14:paraId="255BE8A4" w14:textId="77777777" w:rsidTr="00DE5CF3">
        <w:tc>
          <w:tcPr>
            <w:tcW w:w="1634" w:type="dxa"/>
            <w:tcBorders>
              <w:top w:val="nil"/>
            </w:tcBorders>
          </w:tcPr>
          <w:p w14:paraId="131CAFF1" w14:textId="77777777" w:rsidR="00345359" w:rsidRDefault="00F2428B" w:rsidP="00DE5CF3">
            <w:pPr>
              <w:spacing w:line="360" w:lineRule="auto"/>
              <w:jc w:val="both"/>
              <w:rPr>
                <w:rFonts w:ascii="Book Antiqua" w:hAnsi="Book Antiqua"/>
                <w:color w:val="FF0000"/>
              </w:rPr>
            </w:pPr>
            <w:r>
              <w:rPr>
                <w:rFonts w:ascii="Book Antiqua" w:hAnsi="Book Antiqua"/>
              </w:rPr>
              <w:lastRenderedPageBreak/>
              <w:t>miR-9-3p</w:t>
            </w:r>
          </w:p>
        </w:tc>
        <w:tc>
          <w:tcPr>
            <w:tcW w:w="1378" w:type="dxa"/>
            <w:tcBorders>
              <w:top w:val="nil"/>
            </w:tcBorders>
          </w:tcPr>
          <w:p w14:paraId="4E96793B" w14:textId="77777777" w:rsidR="00345359" w:rsidRDefault="00F2428B" w:rsidP="00DE5CF3">
            <w:pPr>
              <w:spacing w:line="360" w:lineRule="auto"/>
              <w:jc w:val="both"/>
              <w:rPr>
                <w:rFonts w:ascii="Book Antiqua" w:hAnsi="Book Antiqua"/>
                <w:bCs/>
              </w:rPr>
            </w:pPr>
            <w:r>
              <w:rPr>
                <w:rFonts w:ascii="Book Antiqua" w:hAnsi="Book Antiqua"/>
                <w:bCs/>
              </w:rPr>
              <w:t>Serum</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w:t>
            </w:r>
            <w:proofErr w:type="gramStart"/>
            <w:r>
              <w:rPr>
                <w:rFonts w:ascii="Book Antiqua" w:hAnsi="Book Antiqua"/>
                <w:bCs/>
              </w:rPr>
              <w:t>= ?</w:t>
            </w:r>
            <w:proofErr w:type="gramEnd"/>
            <w:r>
              <w:rPr>
                <w:rFonts w:ascii="Book Antiqua" w:hAnsi="Book Antiqua"/>
                <w:bCs/>
              </w:rPr>
              <w:t>)</w:t>
            </w:r>
          </w:p>
        </w:tc>
        <w:tc>
          <w:tcPr>
            <w:tcW w:w="1664" w:type="dxa"/>
            <w:tcBorders>
              <w:top w:val="nil"/>
            </w:tcBorders>
          </w:tcPr>
          <w:p w14:paraId="7DB5AD9D" w14:textId="77777777" w:rsidR="00345359" w:rsidRDefault="00F2428B" w:rsidP="00DE5CF3">
            <w:pPr>
              <w:spacing w:line="360" w:lineRule="auto"/>
              <w:jc w:val="both"/>
              <w:rPr>
                <w:rFonts w:ascii="Book Antiqua" w:hAnsi="Book Antiqua"/>
              </w:rPr>
            </w:pPr>
            <w:r>
              <w:rPr>
                <w:rFonts w:ascii="Book Antiqua" w:hAnsi="Book Antiqua"/>
                <w:bCs/>
              </w:rPr>
              <w:t>Down</w:t>
            </w:r>
          </w:p>
        </w:tc>
        <w:tc>
          <w:tcPr>
            <w:tcW w:w="2267" w:type="dxa"/>
            <w:tcBorders>
              <w:top w:val="nil"/>
            </w:tcBorders>
          </w:tcPr>
          <w:p w14:paraId="3DD2506E" w14:textId="77777777" w:rsidR="00345359" w:rsidRDefault="00F2428B" w:rsidP="00DE5CF3">
            <w:pPr>
              <w:spacing w:line="360" w:lineRule="auto"/>
              <w:jc w:val="both"/>
              <w:rPr>
                <w:rFonts w:ascii="Book Antiqua" w:hAnsi="Book Antiqua"/>
              </w:rPr>
            </w:pPr>
            <w:r>
              <w:rPr>
                <w:rFonts w:ascii="Book Antiqua" w:hAnsi="Book Antiqua"/>
              </w:rPr>
              <w:t>Ultracentrifugation</w:t>
            </w:r>
          </w:p>
        </w:tc>
        <w:tc>
          <w:tcPr>
            <w:tcW w:w="2205" w:type="dxa"/>
            <w:tcBorders>
              <w:top w:val="nil"/>
            </w:tcBorders>
          </w:tcPr>
          <w:p w14:paraId="4864511F"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796" w:type="dxa"/>
            <w:tcBorders>
              <w:top w:val="nil"/>
            </w:tcBorders>
          </w:tcPr>
          <w:p w14:paraId="4B88DED7" w14:textId="77777777" w:rsidR="00345359" w:rsidRDefault="00F2428B" w:rsidP="00DE5CF3">
            <w:pPr>
              <w:spacing w:line="360" w:lineRule="auto"/>
              <w:jc w:val="both"/>
              <w:rPr>
                <w:rFonts w:ascii="Book Antiqua" w:hAnsi="Book Antiqua"/>
              </w:rPr>
            </w:pPr>
            <w:r>
              <w:rPr>
                <w:rFonts w:ascii="Book Antiqua" w:hAnsi="Book Antiqua"/>
              </w:rPr>
              <w:t>A potential therapeutic target for HCC</w:t>
            </w:r>
          </w:p>
        </w:tc>
        <w:tc>
          <w:tcPr>
            <w:tcW w:w="1232" w:type="dxa"/>
            <w:tcBorders>
              <w:top w:val="nil"/>
            </w:tcBorders>
          </w:tcPr>
          <w:p w14:paraId="5CD9AA02" w14:textId="77777777" w:rsidR="00345359" w:rsidRDefault="00F2428B" w:rsidP="00DE5CF3">
            <w:pPr>
              <w:spacing w:line="360" w:lineRule="auto"/>
              <w:jc w:val="both"/>
              <w:rPr>
                <w:rFonts w:ascii="Book Antiqua" w:hAnsi="Book Antiqua"/>
              </w:rPr>
            </w:pPr>
            <w:r>
              <w:rPr>
                <w:rFonts w:ascii="Book Antiqua" w:hAnsi="Book Antiqua"/>
                <w:bCs/>
              </w:rPr>
              <w:fldChar w:fldCharType="begin"/>
            </w:r>
            <w:r>
              <w:rPr>
                <w:rFonts w:ascii="Book Antiqua" w:hAnsi="Book Antiqua"/>
                <w:bCs/>
              </w:rPr>
              <w:instrText xml:space="preserve"> ADDIN NE.Ref.{6C9D739F-B99B-4EF1-8019-D442C6262F4B}</w:instrText>
            </w:r>
            <w:r>
              <w:rPr>
                <w:rFonts w:ascii="Book Antiqua" w:hAnsi="Book Antiqua"/>
                <w:bCs/>
              </w:rPr>
              <w:fldChar w:fldCharType="separate"/>
            </w:r>
            <w:r>
              <w:rPr>
                <w:rFonts w:ascii="Book Antiqua" w:hAnsi="Book Antiqua"/>
                <w:color w:val="000000"/>
              </w:rPr>
              <w:t>[53]</w:t>
            </w:r>
            <w:r>
              <w:rPr>
                <w:rFonts w:ascii="Book Antiqua" w:hAnsi="Book Antiqua"/>
                <w:bCs/>
              </w:rPr>
              <w:fldChar w:fldCharType="end"/>
            </w:r>
          </w:p>
        </w:tc>
      </w:tr>
      <w:tr w:rsidR="00345359" w14:paraId="4D269D9D" w14:textId="77777777">
        <w:tc>
          <w:tcPr>
            <w:tcW w:w="13176" w:type="dxa"/>
            <w:gridSpan w:val="7"/>
          </w:tcPr>
          <w:p w14:paraId="51F8B438" w14:textId="77777777" w:rsidR="00345359" w:rsidRDefault="00F2428B">
            <w:pPr>
              <w:spacing w:line="360" w:lineRule="auto"/>
              <w:rPr>
                <w:rFonts w:ascii="Book Antiqua" w:hAnsi="Book Antiqua"/>
              </w:rPr>
            </w:pPr>
            <w:r>
              <w:rPr>
                <w:rFonts w:ascii="Book Antiqua" w:hAnsi="Book Antiqua"/>
                <w:b/>
              </w:rPr>
              <w:t>lncRNAs</w:t>
            </w:r>
          </w:p>
        </w:tc>
      </w:tr>
      <w:tr w:rsidR="00345359" w14:paraId="5162AA64" w14:textId="77777777">
        <w:tc>
          <w:tcPr>
            <w:tcW w:w="1634" w:type="dxa"/>
          </w:tcPr>
          <w:p w14:paraId="5D795EA2" w14:textId="77777777" w:rsidR="00345359" w:rsidRDefault="00F2428B" w:rsidP="00DE5CF3">
            <w:pPr>
              <w:autoSpaceDE w:val="0"/>
              <w:autoSpaceDN w:val="0"/>
              <w:adjustRightInd w:val="0"/>
              <w:spacing w:line="360" w:lineRule="auto"/>
              <w:jc w:val="both"/>
              <w:rPr>
                <w:rFonts w:ascii="Book Antiqua" w:hAnsi="Book Antiqua"/>
              </w:rPr>
            </w:pPr>
            <w:r>
              <w:rPr>
                <w:rFonts w:ascii="Book Antiqua" w:hAnsi="Book Antiqua"/>
              </w:rPr>
              <w:t>lnc-EPC1-4</w:t>
            </w:r>
          </w:p>
        </w:tc>
        <w:tc>
          <w:tcPr>
            <w:tcW w:w="1378" w:type="dxa"/>
          </w:tcPr>
          <w:p w14:paraId="14305B73" w14:textId="77777777" w:rsidR="00345359" w:rsidRDefault="00F2428B" w:rsidP="00DE5CF3">
            <w:pPr>
              <w:spacing w:line="360" w:lineRule="auto"/>
              <w:jc w:val="both"/>
              <w:rPr>
                <w:rFonts w:ascii="Book Antiqua" w:hAnsi="Book Antiqua"/>
                <w:b/>
                <w:bCs/>
              </w:rPr>
            </w:pPr>
            <w:r>
              <w:rPr>
                <w:rFonts w:ascii="Book Antiqua" w:hAnsi="Book Antiqua"/>
              </w:rPr>
              <w:t>Serum (</w:t>
            </w:r>
            <w:r>
              <w:rPr>
                <w:rFonts w:ascii="Book Antiqua" w:hAnsi="Book Antiqua"/>
                <w:i/>
                <w:iCs/>
              </w:rPr>
              <w:t>n</w:t>
            </w:r>
            <w:r>
              <w:rPr>
                <w:rFonts w:ascii="Book Antiqua" w:hAnsi="Book Antiqua"/>
              </w:rPr>
              <w:t xml:space="preserve"> = 180)</w:t>
            </w:r>
          </w:p>
        </w:tc>
        <w:tc>
          <w:tcPr>
            <w:tcW w:w="1664" w:type="dxa"/>
          </w:tcPr>
          <w:p w14:paraId="1E310227" w14:textId="77777777" w:rsidR="00345359" w:rsidRDefault="00F2428B" w:rsidP="00DE5CF3">
            <w:pPr>
              <w:spacing w:line="360" w:lineRule="auto"/>
              <w:jc w:val="both"/>
              <w:rPr>
                <w:rFonts w:ascii="Book Antiqua" w:hAnsi="Book Antiqua"/>
                <w:b/>
                <w:bCs/>
              </w:rPr>
            </w:pPr>
            <w:r>
              <w:rPr>
                <w:rFonts w:ascii="Book Antiqua" w:hAnsi="Book Antiqua"/>
                <w:bCs/>
              </w:rPr>
              <w:t>Down</w:t>
            </w:r>
          </w:p>
        </w:tc>
        <w:tc>
          <w:tcPr>
            <w:tcW w:w="2267" w:type="dxa"/>
          </w:tcPr>
          <w:p w14:paraId="592C4E8F" w14:textId="77777777" w:rsidR="00345359" w:rsidRDefault="00F2428B" w:rsidP="00DE5CF3">
            <w:pPr>
              <w:spacing w:line="360" w:lineRule="auto"/>
              <w:jc w:val="both"/>
              <w:rPr>
                <w:rFonts w:ascii="Book Antiqua" w:hAnsi="Book Antiqua"/>
                <w:b/>
                <w:bCs/>
              </w:rPr>
            </w:pPr>
            <w:r>
              <w:rPr>
                <w:rFonts w:ascii="Book Antiqua" w:hAnsi="Book Antiqua"/>
              </w:rPr>
              <w:t>Ultracentrifugation</w:t>
            </w:r>
          </w:p>
        </w:tc>
        <w:tc>
          <w:tcPr>
            <w:tcW w:w="2205" w:type="dxa"/>
          </w:tcPr>
          <w:p w14:paraId="13CEAD3A" w14:textId="77777777" w:rsidR="00345359" w:rsidRDefault="00F2428B" w:rsidP="00DE5CF3">
            <w:pPr>
              <w:spacing w:line="360" w:lineRule="auto"/>
              <w:jc w:val="both"/>
              <w:rPr>
                <w:rFonts w:ascii="Book Antiqua" w:hAnsi="Book Antiqua"/>
                <w:b/>
                <w:bCs/>
              </w:rPr>
            </w:pPr>
            <w:r>
              <w:rPr>
                <w:rFonts w:ascii="Book Antiqua" w:hAnsi="Book Antiqua"/>
              </w:rPr>
              <w:t>qRT-PCR</w:t>
            </w:r>
          </w:p>
        </w:tc>
        <w:tc>
          <w:tcPr>
            <w:tcW w:w="2796" w:type="dxa"/>
          </w:tcPr>
          <w:p w14:paraId="7AD84569" w14:textId="77777777" w:rsidR="00345359" w:rsidRDefault="00F2428B" w:rsidP="00DE5CF3">
            <w:pPr>
              <w:spacing w:line="360" w:lineRule="auto"/>
              <w:jc w:val="both"/>
              <w:rPr>
                <w:rFonts w:ascii="Book Antiqua" w:hAnsi="Book Antiqua"/>
                <w:b/>
                <w:bCs/>
              </w:rPr>
            </w:pPr>
            <w:r>
              <w:rPr>
                <w:rFonts w:ascii="Book Antiqua" w:hAnsi="Book Antiqua"/>
              </w:rPr>
              <w:t>Function as a tumor suppressor gene</w:t>
            </w:r>
          </w:p>
        </w:tc>
        <w:tc>
          <w:tcPr>
            <w:tcW w:w="1232" w:type="dxa"/>
          </w:tcPr>
          <w:p w14:paraId="55EBC7F3" w14:textId="77777777" w:rsidR="00345359" w:rsidRDefault="00F2428B" w:rsidP="00DE5CF3">
            <w:pPr>
              <w:spacing w:line="360" w:lineRule="auto"/>
              <w:jc w:val="both"/>
              <w:rPr>
                <w:rFonts w:ascii="Book Antiqua" w:hAnsi="Book Antiqua"/>
                <w:b/>
                <w:bCs/>
              </w:rPr>
            </w:pPr>
            <w:r>
              <w:rPr>
                <w:rFonts w:ascii="Book Antiqua" w:hAnsi="Book Antiqua"/>
              </w:rPr>
              <w:fldChar w:fldCharType="begin"/>
            </w:r>
            <w:r>
              <w:rPr>
                <w:rFonts w:ascii="Book Antiqua" w:hAnsi="Book Antiqua"/>
              </w:rPr>
              <w:instrText xml:space="preserve"> ADDIN NE.Ref.{2DFD3FFC-0B71-4EE9-88E2-332CD8B20BB6}</w:instrText>
            </w:r>
            <w:r>
              <w:rPr>
                <w:rFonts w:ascii="Book Antiqua" w:hAnsi="Book Antiqua"/>
              </w:rPr>
              <w:fldChar w:fldCharType="separate"/>
            </w:r>
            <w:r>
              <w:rPr>
                <w:rFonts w:ascii="Book Antiqua" w:hAnsi="Book Antiqua"/>
                <w:color w:val="000000"/>
              </w:rPr>
              <w:t>[35]</w:t>
            </w:r>
            <w:r>
              <w:rPr>
                <w:rFonts w:ascii="Book Antiqua" w:hAnsi="Book Antiqua"/>
              </w:rPr>
              <w:fldChar w:fldCharType="end"/>
            </w:r>
          </w:p>
        </w:tc>
      </w:tr>
      <w:tr w:rsidR="00345359" w14:paraId="509EE4B8" w14:textId="77777777">
        <w:tc>
          <w:tcPr>
            <w:tcW w:w="1634" w:type="dxa"/>
          </w:tcPr>
          <w:p w14:paraId="512F947F" w14:textId="77777777" w:rsidR="00345359" w:rsidRDefault="00F2428B" w:rsidP="00DE5CF3">
            <w:pPr>
              <w:autoSpaceDE w:val="0"/>
              <w:autoSpaceDN w:val="0"/>
              <w:adjustRightInd w:val="0"/>
              <w:spacing w:line="360" w:lineRule="auto"/>
              <w:jc w:val="both"/>
              <w:rPr>
                <w:rFonts w:ascii="Book Antiqua" w:hAnsi="Book Antiqua"/>
              </w:rPr>
            </w:pPr>
            <w:r>
              <w:rPr>
                <w:rFonts w:ascii="Book Antiqua" w:hAnsi="Book Antiqua"/>
              </w:rPr>
              <w:t>SENP3-EIF4A1</w:t>
            </w:r>
          </w:p>
        </w:tc>
        <w:tc>
          <w:tcPr>
            <w:tcW w:w="1378" w:type="dxa"/>
          </w:tcPr>
          <w:p w14:paraId="2960A1A2" w14:textId="71CBF75E" w:rsidR="00345359" w:rsidRDefault="00F2428B" w:rsidP="00DE5CF3">
            <w:pPr>
              <w:spacing w:line="360" w:lineRule="auto"/>
              <w:jc w:val="both"/>
              <w:rPr>
                <w:rFonts w:ascii="Book Antiqua" w:hAnsi="Book Antiqua"/>
                <w:bCs/>
                <w:lang w:eastAsia="zh-CN"/>
              </w:rPr>
            </w:pPr>
            <w:r>
              <w:rPr>
                <w:rFonts w:ascii="Book Antiqua" w:hAnsi="Book Antiqua"/>
                <w:bCs/>
              </w:rPr>
              <w:t>Serum (</w:t>
            </w:r>
            <w:r>
              <w:rPr>
                <w:rFonts w:ascii="Book Antiqua" w:hAnsi="Book Antiqua"/>
                <w:bCs/>
                <w:i/>
                <w:iCs/>
              </w:rPr>
              <w:t xml:space="preserve">n </w:t>
            </w:r>
            <w:r>
              <w:rPr>
                <w:rFonts w:ascii="Book Antiqua" w:hAnsi="Book Antiqua"/>
                <w:bCs/>
              </w:rPr>
              <w:t>= 6)</w:t>
            </w:r>
          </w:p>
        </w:tc>
        <w:tc>
          <w:tcPr>
            <w:tcW w:w="1664" w:type="dxa"/>
          </w:tcPr>
          <w:p w14:paraId="7B2580FD" w14:textId="2DE3BBD4" w:rsidR="00345359" w:rsidRDefault="00F2428B" w:rsidP="00DE5CF3">
            <w:pPr>
              <w:spacing w:line="360" w:lineRule="auto"/>
              <w:jc w:val="both"/>
              <w:rPr>
                <w:rFonts w:ascii="Book Antiqua" w:hAnsi="Book Antiqua"/>
                <w:lang w:eastAsia="zh-CN"/>
              </w:rPr>
            </w:pPr>
            <w:r>
              <w:rPr>
                <w:rFonts w:ascii="Book Antiqua" w:hAnsi="Book Antiqua"/>
                <w:bCs/>
              </w:rPr>
              <w:t>Down</w:t>
            </w:r>
          </w:p>
        </w:tc>
        <w:tc>
          <w:tcPr>
            <w:tcW w:w="2267" w:type="dxa"/>
          </w:tcPr>
          <w:p w14:paraId="68D27281" w14:textId="77777777" w:rsidR="00345359" w:rsidRDefault="00F2428B" w:rsidP="00DE5CF3">
            <w:pPr>
              <w:spacing w:line="360" w:lineRule="auto"/>
              <w:jc w:val="both"/>
              <w:rPr>
                <w:rFonts w:ascii="Book Antiqua" w:hAnsi="Book Antiqua"/>
              </w:rPr>
            </w:pPr>
            <w:r>
              <w:rPr>
                <w:rFonts w:ascii="Book Antiqua" w:hAnsi="Book Antiqua"/>
              </w:rPr>
              <w:t>SBI</w:t>
            </w:r>
          </w:p>
        </w:tc>
        <w:tc>
          <w:tcPr>
            <w:tcW w:w="2205" w:type="dxa"/>
          </w:tcPr>
          <w:p w14:paraId="6C7F9DCC"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796" w:type="dxa"/>
          </w:tcPr>
          <w:p w14:paraId="76D57A44" w14:textId="77777777" w:rsidR="00345359" w:rsidRDefault="00F2428B" w:rsidP="00DE5CF3">
            <w:pPr>
              <w:spacing w:line="360" w:lineRule="auto"/>
              <w:jc w:val="both"/>
              <w:rPr>
                <w:rFonts w:ascii="Book Antiqua" w:hAnsi="Book Antiqua"/>
              </w:rPr>
            </w:pPr>
            <w:r>
              <w:rPr>
                <w:rFonts w:ascii="Book Antiqua" w:hAnsi="Book Antiqua"/>
              </w:rPr>
              <w:t>Block HCC progression</w:t>
            </w:r>
          </w:p>
        </w:tc>
        <w:tc>
          <w:tcPr>
            <w:tcW w:w="1232" w:type="dxa"/>
          </w:tcPr>
          <w:p w14:paraId="76C076EA" w14:textId="77777777" w:rsidR="00345359" w:rsidRDefault="00F2428B" w:rsidP="00DE5CF3">
            <w:pPr>
              <w:spacing w:line="360" w:lineRule="auto"/>
              <w:jc w:val="both"/>
              <w:rPr>
                <w:rFonts w:ascii="Book Antiqua" w:hAnsi="Book Antiqua"/>
              </w:rPr>
            </w:pPr>
            <w:r>
              <w:rPr>
                <w:rFonts w:ascii="Book Antiqua" w:hAnsi="Book Antiqua"/>
                <w:bCs/>
              </w:rPr>
              <w:fldChar w:fldCharType="begin"/>
            </w:r>
            <w:r>
              <w:rPr>
                <w:rFonts w:ascii="Book Antiqua" w:hAnsi="Book Antiqua"/>
                <w:bCs/>
              </w:rPr>
              <w:instrText xml:space="preserve"> ADDIN NE.Ref.{EEF4C7CD-EC8A-435C-9FDA-4255FE3F144A}</w:instrText>
            </w:r>
            <w:r>
              <w:rPr>
                <w:rFonts w:ascii="Book Antiqua" w:hAnsi="Book Antiqua"/>
                <w:bCs/>
              </w:rPr>
              <w:fldChar w:fldCharType="separate"/>
            </w:r>
            <w:r>
              <w:rPr>
                <w:rFonts w:ascii="Book Antiqua" w:hAnsi="Book Antiqua"/>
                <w:color w:val="000000"/>
              </w:rPr>
              <w:t>[54]</w:t>
            </w:r>
            <w:r>
              <w:rPr>
                <w:rFonts w:ascii="Book Antiqua" w:hAnsi="Book Antiqua"/>
                <w:bCs/>
              </w:rPr>
              <w:fldChar w:fldCharType="end"/>
            </w:r>
          </w:p>
        </w:tc>
      </w:tr>
      <w:tr w:rsidR="00345359" w14:paraId="32043374" w14:textId="77777777">
        <w:tc>
          <w:tcPr>
            <w:tcW w:w="13176" w:type="dxa"/>
            <w:gridSpan w:val="7"/>
          </w:tcPr>
          <w:p w14:paraId="7AB94E77" w14:textId="77777777" w:rsidR="00345359" w:rsidRDefault="00F2428B" w:rsidP="00DE5CF3">
            <w:pPr>
              <w:spacing w:line="360" w:lineRule="auto"/>
              <w:jc w:val="both"/>
              <w:rPr>
                <w:rFonts w:ascii="Book Antiqua" w:hAnsi="Book Antiqua"/>
                <w:b/>
              </w:rPr>
            </w:pPr>
            <w:r>
              <w:rPr>
                <w:rFonts w:ascii="Book Antiqua" w:hAnsi="Book Antiqua"/>
                <w:b/>
              </w:rPr>
              <w:t>circRNAs</w:t>
            </w:r>
          </w:p>
        </w:tc>
      </w:tr>
      <w:tr w:rsidR="00345359" w14:paraId="25208D7D" w14:textId="77777777">
        <w:tc>
          <w:tcPr>
            <w:tcW w:w="1634" w:type="dxa"/>
          </w:tcPr>
          <w:p w14:paraId="6636A54E" w14:textId="77777777" w:rsidR="00345359" w:rsidRDefault="00F2428B" w:rsidP="00DE5CF3">
            <w:pPr>
              <w:autoSpaceDE w:val="0"/>
              <w:autoSpaceDN w:val="0"/>
              <w:adjustRightInd w:val="0"/>
              <w:spacing w:line="360" w:lineRule="auto"/>
              <w:jc w:val="both"/>
              <w:rPr>
                <w:rFonts w:ascii="Book Antiqua" w:hAnsi="Book Antiqua"/>
                <w:b/>
                <w:bCs/>
              </w:rPr>
            </w:pPr>
            <w:r>
              <w:rPr>
                <w:rFonts w:ascii="Book Antiqua" w:hAnsi="Book Antiqua"/>
              </w:rPr>
              <w:t>circ-0051443</w:t>
            </w:r>
          </w:p>
        </w:tc>
        <w:tc>
          <w:tcPr>
            <w:tcW w:w="1378" w:type="dxa"/>
          </w:tcPr>
          <w:p w14:paraId="59709C11" w14:textId="77777777" w:rsidR="00345359" w:rsidRDefault="00F2428B" w:rsidP="00DE5CF3">
            <w:pPr>
              <w:spacing w:line="360" w:lineRule="auto"/>
              <w:jc w:val="both"/>
              <w:rPr>
                <w:rFonts w:ascii="Book Antiqua" w:hAnsi="Book Antiqua"/>
                <w:color w:val="FF0000"/>
              </w:rPr>
            </w:pPr>
            <w:r>
              <w:rPr>
                <w:rFonts w:ascii="Book Antiqua" w:hAnsi="Book Antiqua"/>
              </w:rPr>
              <w:t>Plasma (</w:t>
            </w:r>
            <w:r>
              <w:rPr>
                <w:rFonts w:ascii="Book Antiqua" w:hAnsi="Book Antiqua"/>
                <w:i/>
                <w:iCs/>
              </w:rPr>
              <w:t>n</w:t>
            </w:r>
            <w:r>
              <w:rPr>
                <w:rFonts w:ascii="Book Antiqua" w:hAnsi="Book Antiqua"/>
              </w:rPr>
              <w:t xml:space="preserve"> = 120)</w:t>
            </w:r>
          </w:p>
        </w:tc>
        <w:tc>
          <w:tcPr>
            <w:tcW w:w="1664" w:type="dxa"/>
          </w:tcPr>
          <w:p w14:paraId="5020263F" w14:textId="38DDBE8B" w:rsidR="00345359" w:rsidRDefault="00F2428B" w:rsidP="00DE5CF3">
            <w:pPr>
              <w:spacing w:line="360" w:lineRule="auto"/>
              <w:jc w:val="both"/>
              <w:rPr>
                <w:rFonts w:ascii="Book Antiqua" w:hAnsi="Book Antiqua"/>
                <w:lang w:eastAsia="zh-CN"/>
              </w:rPr>
            </w:pPr>
            <w:r>
              <w:rPr>
                <w:rFonts w:ascii="Book Antiqua" w:hAnsi="Book Antiqua"/>
              </w:rPr>
              <w:t>Down</w:t>
            </w:r>
          </w:p>
        </w:tc>
        <w:tc>
          <w:tcPr>
            <w:tcW w:w="2267" w:type="dxa"/>
          </w:tcPr>
          <w:p w14:paraId="7C681234" w14:textId="77777777" w:rsidR="00345359" w:rsidRDefault="00F2428B" w:rsidP="00DE5CF3">
            <w:pPr>
              <w:spacing w:line="360" w:lineRule="auto"/>
              <w:jc w:val="both"/>
              <w:rPr>
                <w:rFonts w:ascii="Book Antiqua" w:hAnsi="Book Antiqua"/>
              </w:rPr>
            </w:pPr>
            <w:r>
              <w:rPr>
                <w:rFonts w:ascii="Book Antiqua" w:hAnsi="Book Antiqua"/>
              </w:rPr>
              <w:t>SBI</w:t>
            </w:r>
          </w:p>
        </w:tc>
        <w:tc>
          <w:tcPr>
            <w:tcW w:w="2205" w:type="dxa"/>
          </w:tcPr>
          <w:p w14:paraId="3F8F547E" w14:textId="77777777" w:rsidR="00345359" w:rsidRDefault="00F2428B" w:rsidP="00DE5CF3">
            <w:pPr>
              <w:spacing w:line="360" w:lineRule="auto"/>
              <w:jc w:val="both"/>
              <w:rPr>
                <w:rFonts w:ascii="Book Antiqua" w:hAnsi="Book Antiqua"/>
              </w:rPr>
            </w:pPr>
            <w:r>
              <w:rPr>
                <w:rFonts w:ascii="Book Antiqua" w:hAnsi="Book Antiqua"/>
                <w:bCs/>
              </w:rPr>
              <w:t>qRT-PCR</w:t>
            </w:r>
          </w:p>
        </w:tc>
        <w:tc>
          <w:tcPr>
            <w:tcW w:w="2796" w:type="dxa"/>
          </w:tcPr>
          <w:p w14:paraId="78A94C7F" w14:textId="77777777" w:rsidR="00345359" w:rsidRDefault="00F2428B" w:rsidP="00DE5CF3">
            <w:pPr>
              <w:spacing w:line="360" w:lineRule="auto"/>
              <w:jc w:val="both"/>
              <w:rPr>
                <w:rFonts w:ascii="Book Antiqua" w:hAnsi="Book Antiqua"/>
              </w:rPr>
            </w:pPr>
            <w:r>
              <w:rPr>
                <w:rFonts w:ascii="Book Antiqua" w:hAnsi="Book Antiqua"/>
              </w:rPr>
              <w:t>Suppress HCC progression</w:t>
            </w:r>
          </w:p>
        </w:tc>
        <w:tc>
          <w:tcPr>
            <w:tcW w:w="1232" w:type="dxa"/>
          </w:tcPr>
          <w:p w14:paraId="11E8A577"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NE.Ref.{75DC3295-AD2D-48DE-B4FD-E05AA68FB256}</w:instrText>
            </w:r>
            <w:r>
              <w:rPr>
                <w:rFonts w:ascii="Book Antiqua" w:hAnsi="Book Antiqua"/>
              </w:rPr>
              <w:fldChar w:fldCharType="separate"/>
            </w:r>
            <w:r>
              <w:rPr>
                <w:rFonts w:ascii="Book Antiqua" w:hAnsi="Book Antiqua"/>
                <w:color w:val="000000"/>
              </w:rPr>
              <w:t>[55]</w:t>
            </w:r>
            <w:r>
              <w:rPr>
                <w:rFonts w:ascii="Book Antiqua" w:hAnsi="Book Antiqua"/>
              </w:rPr>
              <w:fldChar w:fldCharType="end"/>
            </w:r>
          </w:p>
        </w:tc>
      </w:tr>
      <w:tr w:rsidR="00345359" w14:paraId="05D6F020" w14:textId="77777777">
        <w:tc>
          <w:tcPr>
            <w:tcW w:w="13176" w:type="dxa"/>
            <w:gridSpan w:val="7"/>
          </w:tcPr>
          <w:p w14:paraId="6CE0C448" w14:textId="77777777" w:rsidR="00345359" w:rsidRDefault="00F2428B" w:rsidP="00DE5CF3">
            <w:pPr>
              <w:spacing w:line="360" w:lineRule="auto"/>
              <w:jc w:val="both"/>
              <w:rPr>
                <w:rFonts w:ascii="Book Antiqua" w:hAnsi="Book Antiqua"/>
              </w:rPr>
            </w:pPr>
            <w:r>
              <w:rPr>
                <w:rFonts w:ascii="Book Antiqua" w:hAnsi="Book Antiqua"/>
                <w:b/>
                <w:bCs/>
              </w:rPr>
              <w:t>HB</w:t>
            </w:r>
          </w:p>
        </w:tc>
      </w:tr>
      <w:tr w:rsidR="00345359" w14:paraId="5FD077C0" w14:textId="77777777">
        <w:tc>
          <w:tcPr>
            <w:tcW w:w="13176" w:type="dxa"/>
            <w:gridSpan w:val="7"/>
          </w:tcPr>
          <w:p w14:paraId="21C6B9BE" w14:textId="77777777" w:rsidR="00345359" w:rsidRDefault="00F2428B" w:rsidP="00DE5CF3">
            <w:pPr>
              <w:spacing w:line="360" w:lineRule="auto"/>
              <w:jc w:val="both"/>
              <w:rPr>
                <w:rFonts w:ascii="Book Antiqua" w:hAnsi="Book Antiqua"/>
                <w:b/>
              </w:rPr>
            </w:pPr>
            <w:r>
              <w:rPr>
                <w:rFonts w:ascii="Book Antiqua" w:hAnsi="Book Antiqua"/>
                <w:b/>
              </w:rPr>
              <w:t>miRNAs</w:t>
            </w:r>
          </w:p>
        </w:tc>
      </w:tr>
      <w:tr w:rsidR="00345359" w14:paraId="2BA2AFE2" w14:textId="77777777">
        <w:tc>
          <w:tcPr>
            <w:tcW w:w="1634" w:type="dxa"/>
          </w:tcPr>
          <w:p w14:paraId="5B8EF6C3" w14:textId="77777777" w:rsidR="00345359" w:rsidRDefault="00F2428B" w:rsidP="00DE5CF3">
            <w:pPr>
              <w:spacing w:line="360" w:lineRule="auto"/>
              <w:jc w:val="both"/>
              <w:rPr>
                <w:rFonts w:ascii="Book Antiqua" w:hAnsi="Book Antiqua"/>
              </w:rPr>
            </w:pPr>
            <w:r>
              <w:rPr>
                <w:rFonts w:ascii="Book Antiqua" w:hAnsi="Book Antiqua"/>
              </w:rPr>
              <w:t>miR-34s</w:t>
            </w:r>
          </w:p>
        </w:tc>
        <w:tc>
          <w:tcPr>
            <w:tcW w:w="1378" w:type="dxa"/>
          </w:tcPr>
          <w:p w14:paraId="169D73E7" w14:textId="77777777" w:rsidR="00345359" w:rsidRDefault="00F2428B" w:rsidP="00DE5CF3">
            <w:pPr>
              <w:spacing w:line="360" w:lineRule="auto"/>
              <w:jc w:val="both"/>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152)</w:t>
            </w:r>
          </w:p>
        </w:tc>
        <w:tc>
          <w:tcPr>
            <w:tcW w:w="1664" w:type="dxa"/>
          </w:tcPr>
          <w:p w14:paraId="31742F53" w14:textId="77777777" w:rsidR="00345359" w:rsidRDefault="00F2428B" w:rsidP="00DE5CF3">
            <w:pPr>
              <w:spacing w:line="360" w:lineRule="auto"/>
              <w:jc w:val="both"/>
              <w:rPr>
                <w:rFonts w:ascii="Book Antiqua" w:hAnsi="Book Antiqua"/>
              </w:rPr>
            </w:pPr>
            <w:r>
              <w:rPr>
                <w:rFonts w:ascii="Book Antiqua" w:hAnsi="Book Antiqua"/>
              </w:rPr>
              <w:t>Down</w:t>
            </w:r>
          </w:p>
        </w:tc>
        <w:tc>
          <w:tcPr>
            <w:tcW w:w="2267" w:type="dxa"/>
          </w:tcPr>
          <w:p w14:paraId="514844CA" w14:textId="77777777" w:rsidR="00345359" w:rsidRDefault="00F2428B" w:rsidP="00DE5CF3">
            <w:pPr>
              <w:spacing w:line="360" w:lineRule="auto"/>
              <w:jc w:val="both"/>
              <w:rPr>
                <w:rFonts w:ascii="Book Antiqua" w:hAnsi="Book Antiqua"/>
                <w:color w:val="4F81BD" w:themeColor="accent1"/>
              </w:rPr>
            </w:pPr>
            <w:r>
              <w:rPr>
                <w:rFonts w:ascii="Book Antiqua" w:hAnsi="Book Antiqua"/>
              </w:rPr>
              <w:t>SBI</w:t>
            </w:r>
          </w:p>
        </w:tc>
        <w:tc>
          <w:tcPr>
            <w:tcW w:w="2205" w:type="dxa"/>
          </w:tcPr>
          <w:p w14:paraId="5C83D7B7" w14:textId="77777777" w:rsidR="00345359" w:rsidRDefault="00F2428B" w:rsidP="00DE5CF3">
            <w:pPr>
              <w:spacing w:line="360" w:lineRule="auto"/>
              <w:jc w:val="both"/>
              <w:rPr>
                <w:rFonts w:ascii="Book Antiqua" w:hAnsi="Book Antiqua"/>
              </w:rPr>
            </w:pPr>
            <w:r>
              <w:rPr>
                <w:rFonts w:ascii="Book Antiqua" w:hAnsi="Book Antiqua"/>
              </w:rPr>
              <w:t>qRT-PCR</w:t>
            </w:r>
          </w:p>
        </w:tc>
        <w:tc>
          <w:tcPr>
            <w:tcW w:w="2796" w:type="dxa"/>
          </w:tcPr>
          <w:p w14:paraId="48F77B9E" w14:textId="77777777" w:rsidR="00345359" w:rsidRDefault="00F2428B" w:rsidP="00DE5CF3">
            <w:pPr>
              <w:spacing w:line="360" w:lineRule="auto"/>
              <w:jc w:val="both"/>
              <w:rPr>
                <w:rFonts w:ascii="Book Antiqua" w:hAnsi="Book Antiqua"/>
              </w:rPr>
            </w:pPr>
            <w:r>
              <w:rPr>
                <w:rFonts w:ascii="Book Antiqua" w:hAnsi="Book Antiqua"/>
              </w:rPr>
              <w:t>Significantly lower in patients with HB compared with the control group</w:t>
            </w:r>
          </w:p>
        </w:tc>
        <w:tc>
          <w:tcPr>
            <w:tcW w:w="1232" w:type="dxa"/>
          </w:tcPr>
          <w:p w14:paraId="594E4B11" w14:textId="77777777" w:rsidR="00345359" w:rsidRDefault="00F2428B" w:rsidP="00DE5CF3">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NE.Ref.{5C8D6050-4C18-4367-863C-5DFB58A571AE}</w:instrText>
            </w:r>
            <w:r>
              <w:rPr>
                <w:rFonts w:ascii="Book Antiqua" w:hAnsi="Book Antiqua"/>
              </w:rPr>
              <w:fldChar w:fldCharType="separate"/>
            </w:r>
            <w:r>
              <w:rPr>
                <w:rFonts w:ascii="Book Antiqua" w:hAnsi="Book Antiqua"/>
                <w:color w:val="000000"/>
              </w:rPr>
              <w:t>[56]</w:t>
            </w:r>
            <w:r>
              <w:rPr>
                <w:rFonts w:ascii="Book Antiqua" w:hAnsi="Book Antiqua"/>
              </w:rPr>
              <w:fldChar w:fldCharType="end"/>
            </w:r>
          </w:p>
        </w:tc>
      </w:tr>
    </w:tbl>
    <w:p w14:paraId="1B422960" w14:textId="69BD209F" w:rsidR="00345359" w:rsidRDefault="00F2428B">
      <w:pPr>
        <w:spacing w:line="360" w:lineRule="auto"/>
        <w:jc w:val="both"/>
        <w:rPr>
          <w:rFonts w:ascii="Book Antiqua" w:hAnsi="Book Antiqua"/>
        </w:rPr>
      </w:pPr>
      <w:r>
        <w:rPr>
          <w:rFonts w:ascii="Book Antiqua" w:hAnsi="Book Antiqua"/>
        </w:rPr>
        <w:t xml:space="preserve">Down: Downregulated; </w:t>
      </w:r>
      <w:r>
        <w:rPr>
          <w:rFonts w:ascii="Book Antiqua" w:hAnsi="Book Antiqua"/>
          <w:bCs/>
        </w:rPr>
        <w:t xml:space="preserve">SBI: </w:t>
      </w:r>
      <w:r>
        <w:rPr>
          <w:rFonts w:ascii="Book Antiqua" w:hAnsi="Book Antiqua"/>
        </w:rPr>
        <w:t>Exo-Quick exosome</w:t>
      </w:r>
      <w:r>
        <w:rPr>
          <w:rFonts w:ascii="Book Antiqua" w:hAnsi="Book Antiqua" w:hint="eastAsia"/>
          <w:lang w:eastAsia="zh-CN"/>
        </w:rPr>
        <w:t xml:space="preserve"> </w:t>
      </w:r>
      <w:r>
        <w:rPr>
          <w:rFonts w:ascii="Book Antiqua" w:hAnsi="Book Antiqua"/>
        </w:rPr>
        <w:t>precipitation solution; HCC: Hepatocellular carcinoma; HB: Hepatoblastoma; qRT-PCR: Quantitative reverse transcription polymerase chain reaction.</w:t>
      </w:r>
    </w:p>
    <w:p w14:paraId="543A0B29" w14:textId="77777777" w:rsidR="00345359" w:rsidRDefault="00F2428B">
      <w:pPr>
        <w:spacing w:line="360" w:lineRule="auto"/>
        <w:rPr>
          <w:rFonts w:ascii="Book Antiqua" w:hAnsi="Book Antiqua"/>
          <w:b/>
        </w:rPr>
      </w:pPr>
      <w:r>
        <w:rPr>
          <w:rFonts w:ascii="Book Antiqua" w:hAnsi="Book Antiqua"/>
        </w:rPr>
        <w:br w:type="page"/>
      </w:r>
      <w:r>
        <w:rPr>
          <w:rFonts w:ascii="Book Antiqua" w:hAnsi="Book Antiqua"/>
          <w:b/>
        </w:rPr>
        <w:lastRenderedPageBreak/>
        <w:t>Table 3 Potential therapeutic targets</w:t>
      </w:r>
    </w:p>
    <w:tbl>
      <w:tblPr>
        <w:tblW w:w="0" w:type="auto"/>
        <w:jc w:val="center"/>
        <w:tblBorders>
          <w:top w:val="single" w:sz="4" w:space="0" w:color="auto"/>
          <w:bottom w:val="single" w:sz="4" w:space="0" w:color="auto"/>
        </w:tblBorders>
        <w:tblLook w:val="04A0" w:firstRow="1" w:lastRow="0" w:firstColumn="1" w:lastColumn="0" w:noHBand="0" w:noVBand="1"/>
      </w:tblPr>
      <w:tblGrid>
        <w:gridCol w:w="1519"/>
        <w:gridCol w:w="2256"/>
        <w:gridCol w:w="1416"/>
        <w:gridCol w:w="1898"/>
        <w:gridCol w:w="1638"/>
        <w:gridCol w:w="3301"/>
        <w:gridCol w:w="1148"/>
      </w:tblGrid>
      <w:tr w:rsidR="00345359" w14:paraId="361206BD" w14:textId="77777777" w:rsidTr="00DE5CF3">
        <w:trPr>
          <w:trHeight w:val="833"/>
          <w:jc w:val="center"/>
        </w:trPr>
        <w:tc>
          <w:tcPr>
            <w:tcW w:w="1617" w:type="dxa"/>
            <w:tcBorders>
              <w:top w:val="single" w:sz="4" w:space="0" w:color="auto"/>
              <w:bottom w:val="single" w:sz="4" w:space="0" w:color="auto"/>
            </w:tcBorders>
            <w:vAlign w:val="center"/>
          </w:tcPr>
          <w:p w14:paraId="51CB0214" w14:textId="77777777" w:rsidR="00345359" w:rsidRDefault="00F2428B" w:rsidP="00DE5CF3">
            <w:pPr>
              <w:spacing w:line="360" w:lineRule="auto"/>
              <w:jc w:val="both"/>
              <w:rPr>
                <w:rFonts w:ascii="Book Antiqua" w:hAnsi="Book Antiqua"/>
              </w:rPr>
            </w:pPr>
            <w:r>
              <w:rPr>
                <w:rFonts w:ascii="Book Antiqua" w:hAnsi="Book Antiqua"/>
                <w:b/>
                <w:bCs/>
              </w:rPr>
              <w:t>Exosomal content</w:t>
            </w:r>
          </w:p>
        </w:tc>
        <w:tc>
          <w:tcPr>
            <w:tcW w:w="2568" w:type="dxa"/>
            <w:tcBorders>
              <w:top w:val="single" w:sz="4" w:space="0" w:color="auto"/>
              <w:bottom w:val="single" w:sz="4" w:space="0" w:color="auto"/>
            </w:tcBorders>
            <w:vAlign w:val="center"/>
          </w:tcPr>
          <w:p w14:paraId="741B9F77" w14:textId="32AF5DB0" w:rsidR="00345359" w:rsidRDefault="00F2428B" w:rsidP="00DE5CF3">
            <w:pPr>
              <w:spacing w:line="360" w:lineRule="auto"/>
              <w:jc w:val="both"/>
              <w:rPr>
                <w:rFonts w:ascii="Book Antiqua" w:hAnsi="Book Antiqua"/>
                <w:lang w:eastAsia="zh-CN"/>
              </w:rPr>
            </w:pPr>
            <w:r>
              <w:rPr>
                <w:rFonts w:ascii="Book Antiqua" w:hAnsi="Book Antiqua"/>
                <w:b/>
                <w:bCs/>
              </w:rPr>
              <w:t>Sample</w:t>
            </w:r>
          </w:p>
        </w:tc>
        <w:tc>
          <w:tcPr>
            <w:tcW w:w="1205" w:type="dxa"/>
            <w:tcBorders>
              <w:top w:val="single" w:sz="4" w:space="0" w:color="auto"/>
              <w:bottom w:val="single" w:sz="4" w:space="0" w:color="auto"/>
            </w:tcBorders>
            <w:vAlign w:val="center"/>
          </w:tcPr>
          <w:p w14:paraId="62C18F24" w14:textId="0CAA069A" w:rsidR="00345359" w:rsidRDefault="00F2428B" w:rsidP="00DE5CF3">
            <w:pPr>
              <w:spacing w:line="360" w:lineRule="auto"/>
              <w:jc w:val="both"/>
              <w:rPr>
                <w:rFonts w:ascii="Book Antiqua" w:hAnsi="Book Antiqua"/>
                <w:b/>
                <w:bCs/>
                <w:lang w:eastAsia="zh-CN"/>
              </w:rPr>
            </w:pPr>
            <w:r>
              <w:rPr>
                <w:rFonts w:ascii="Book Antiqua" w:hAnsi="Book Antiqua"/>
                <w:b/>
                <w:bCs/>
              </w:rPr>
              <w:t>Expression</w:t>
            </w:r>
          </w:p>
        </w:tc>
        <w:tc>
          <w:tcPr>
            <w:tcW w:w="1972" w:type="dxa"/>
            <w:tcBorders>
              <w:top w:val="single" w:sz="4" w:space="0" w:color="auto"/>
              <w:bottom w:val="single" w:sz="4" w:space="0" w:color="auto"/>
            </w:tcBorders>
            <w:vAlign w:val="center"/>
          </w:tcPr>
          <w:p w14:paraId="369D3C1C" w14:textId="77777777" w:rsidR="00345359" w:rsidRDefault="00F2428B" w:rsidP="00DE5CF3">
            <w:pPr>
              <w:spacing w:line="360" w:lineRule="auto"/>
              <w:jc w:val="both"/>
              <w:rPr>
                <w:rFonts w:ascii="Book Antiqua" w:hAnsi="Book Antiqua"/>
                <w:b/>
                <w:bCs/>
              </w:rPr>
            </w:pPr>
            <w:r>
              <w:rPr>
                <w:rFonts w:ascii="Book Antiqua" w:hAnsi="Book Antiqua"/>
                <w:b/>
                <w:bCs/>
              </w:rPr>
              <w:t>Content identification</w:t>
            </w:r>
          </w:p>
        </w:tc>
        <w:tc>
          <w:tcPr>
            <w:tcW w:w="1823" w:type="dxa"/>
            <w:tcBorders>
              <w:top w:val="single" w:sz="4" w:space="0" w:color="auto"/>
              <w:bottom w:val="single" w:sz="4" w:space="0" w:color="auto"/>
            </w:tcBorders>
            <w:vAlign w:val="center"/>
          </w:tcPr>
          <w:p w14:paraId="4917C474" w14:textId="77777777" w:rsidR="00345359" w:rsidRDefault="00F2428B" w:rsidP="00DE5CF3">
            <w:pPr>
              <w:spacing w:line="360" w:lineRule="auto"/>
              <w:jc w:val="both"/>
              <w:rPr>
                <w:rFonts w:ascii="Book Antiqua" w:hAnsi="Book Antiqua"/>
                <w:b/>
                <w:bCs/>
              </w:rPr>
            </w:pPr>
            <w:r>
              <w:rPr>
                <w:rFonts w:ascii="Book Antiqua" w:hAnsi="Book Antiqua"/>
                <w:b/>
                <w:bCs/>
              </w:rPr>
              <w:t>Animal model</w:t>
            </w:r>
            <w:r>
              <w:rPr>
                <w:rFonts w:ascii="Book Antiqua" w:hAnsi="Book Antiqua" w:hint="eastAsia"/>
                <w:b/>
                <w:bCs/>
                <w:lang w:eastAsia="zh-CN"/>
              </w:rPr>
              <w:t xml:space="preserve"> </w:t>
            </w:r>
            <w:r>
              <w:rPr>
                <w:rFonts w:ascii="Book Antiqua" w:hAnsi="Book Antiqua"/>
                <w:b/>
                <w:bCs/>
              </w:rPr>
              <w:t>(Yes/No)</w:t>
            </w:r>
          </w:p>
        </w:tc>
        <w:tc>
          <w:tcPr>
            <w:tcW w:w="3650" w:type="dxa"/>
            <w:tcBorders>
              <w:top w:val="single" w:sz="4" w:space="0" w:color="auto"/>
              <w:bottom w:val="single" w:sz="4" w:space="0" w:color="auto"/>
            </w:tcBorders>
            <w:vAlign w:val="center"/>
          </w:tcPr>
          <w:p w14:paraId="2FD87E84" w14:textId="77777777" w:rsidR="00345359" w:rsidRDefault="00F2428B" w:rsidP="00DE5CF3">
            <w:pPr>
              <w:spacing w:line="360" w:lineRule="auto"/>
              <w:jc w:val="both"/>
              <w:rPr>
                <w:rFonts w:ascii="Book Antiqua" w:hAnsi="Book Antiqua"/>
              </w:rPr>
            </w:pPr>
            <w:r>
              <w:rPr>
                <w:rFonts w:ascii="Book Antiqua" w:hAnsi="Book Antiqua"/>
                <w:b/>
                <w:bCs/>
              </w:rPr>
              <w:t>Function</w:t>
            </w:r>
          </w:p>
        </w:tc>
        <w:tc>
          <w:tcPr>
            <w:tcW w:w="1339" w:type="dxa"/>
            <w:tcBorders>
              <w:top w:val="single" w:sz="4" w:space="0" w:color="auto"/>
              <w:bottom w:val="single" w:sz="4" w:space="0" w:color="auto"/>
            </w:tcBorders>
            <w:vAlign w:val="center"/>
          </w:tcPr>
          <w:p w14:paraId="1F7A68C5" w14:textId="72E5EB9F" w:rsidR="00345359" w:rsidRDefault="00F2428B" w:rsidP="00DE5CF3">
            <w:pPr>
              <w:spacing w:line="360" w:lineRule="auto"/>
              <w:jc w:val="both"/>
              <w:rPr>
                <w:rFonts w:ascii="Book Antiqua" w:hAnsi="Book Antiqua"/>
              </w:rPr>
            </w:pPr>
            <w:r>
              <w:rPr>
                <w:rFonts w:ascii="Book Antiqua" w:hAnsi="Book Antiqua"/>
                <w:b/>
                <w:bCs/>
              </w:rPr>
              <w:t>Ref</w:t>
            </w:r>
            <w:r w:rsidR="00C12A6B">
              <w:rPr>
                <w:rFonts w:ascii="Book Antiqua" w:hAnsi="Book Antiqua"/>
                <w:b/>
                <w:bCs/>
              </w:rPr>
              <w:t>.</w:t>
            </w:r>
          </w:p>
        </w:tc>
      </w:tr>
      <w:tr w:rsidR="00345359" w14:paraId="4FD8ED33" w14:textId="77777777">
        <w:trPr>
          <w:jc w:val="center"/>
        </w:trPr>
        <w:tc>
          <w:tcPr>
            <w:tcW w:w="14174" w:type="dxa"/>
            <w:gridSpan w:val="7"/>
            <w:tcBorders>
              <w:top w:val="single" w:sz="4" w:space="0" w:color="auto"/>
            </w:tcBorders>
          </w:tcPr>
          <w:p w14:paraId="6C994AD6" w14:textId="77777777" w:rsidR="00345359" w:rsidRDefault="00F2428B" w:rsidP="00DE5CF3">
            <w:pPr>
              <w:spacing w:line="360" w:lineRule="auto"/>
              <w:jc w:val="both"/>
              <w:rPr>
                <w:rFonts w:ascii="Book Antiqua" w:hAnsi="Book Antiqua"/>
                <w:b/>
              </w:rPr>
            </w:pPr>
            <w:r>
              <w:rPr>
                <w:rFonts w:ascii="Book Antiqua" w:hAnsi="Book Antiqua"/>
                <w:b/>
              </w:rPr>
              <w:t>HCC</w:t>
            </w:r>
          </w:p>
        </w:tc>
      </w:tr>
      <w:tr w:rsidR="00345359" w14:paraId="2A156598" w14:textId="77777777">
        <w:trPr>
          <w:jc w:val="center"/>
        </w:trPr>
        <w:tc>
          <w:tcPr>
            <w:tcW w:w="14174" w:type="dxa"/>
            <w:gridSpan w:val="7"/>
          </w:tcPr>
          <w:p w14:paraId="5010A84D" w14:textId="77777777" w:rsidR="00345359" w:rsidRDefault="00F2428B" w:rsidP="00DE5CF3">
            <w:pPr>
              <w:spacing w:line="360" w:lineRule="auto"/>
              <w:jc w:val="both"/>
              <w:rPr>
                <w:rFonts w:ascii="Book Antiqua" w:hAnsi="Book Antiqua"/>
                <w:b/>
              </w:rPr>
            </w:pPr>
            <w:r>
              <w:rPr>
                <w:rFonts w:ascii="Book Antiqua" w:hAnsi="Book Antiqua"/>
                <w:b/>
              </w:rPr>
              <w:t>Proteins</w:t>
            </w:r>
          </w:p>
        </w:tc>
      </w:tr>
      <w:tr w:rsidR="00345359" w14:paraId="4799B8AA" w14:textId="77777777">
        <w:trPr>
          <w:jc w:val="center"/>
        </w:trPr>
        <w:tc>
          <w:tcPr>
            <w:tcW w:w="1617" w:type="dxa"/>
          </w:tcPr>
          <w:p w14:paraId="11E746F9" w14:textId="77777777" w:rsidR="00345359" w:rsidRDefault="00F2428B" w:rsidP="00DE5CF3">
            <w:pPr>
              <w:spacing w:line="360" w:lineRule="auto"/>
              <w:jc w:val="both"/>
              <w:rPr>
                <w:rFonts w:ascii="Book Antiqua" w:hAnsi="Book Antiqua"/>
              </w:rPr>
            </w:pPr>
            <w:r>
              <w:rPr>
                <w:rFonts w:ascii="Book Antiqua" w:hAnsi="Book Antiqua"/>
                <w:bCs/>
              </w:rPr>
              <w:t>ENO1</w:t>
            </w:r>
          </w:p>
        </w:tc>
        <w:tc>
          <w:tcPr>
            <w:tcW w:w="2568" w:type="dxa"/>
          </w:tcPr>
          <w:p w14:paraId="709A6E42" w14:textId="77777777" w:rsidR="00345359" w:rsidRDefault="00F2428B" w:rsidP="00DE5CF3">
            <w:pPr>
              <w:spacing w:line="360" w:lineRule="auto"/>
              <w:jc w:val="both"/>
              <w:rPr>
                <w:rFonts w:ascii="Book Antiqua" w:hAnsi="Book Antiqua"/>
                <w:bCs/>
              </w:rPr>
            </w:pPr>
            <w:r>
              <w:rPr>
                <w:rFonts w:ascii="Book Antiqua" w:hAnsi="Book Antiqua"/>
              </w:rPr>
              <w:t>Cancer cells-exosomes, tissue (</w:t>
            </w:r>
            <w:r>
              <w:rPr>
                <w:rFonts w:ascii="Book Antiqua" w:hAnsi="Book Antiqua"/>
                <w:i/>
                <w:iCs/>
              </w:rPr>
              <w:t xml:space="preserve">n </w:t>
            </w:r>
            <w:r>
              <w:rPr>
                <w:rFonts w:ascii="Book Antiqua" w:hAnsi="Book Antiqua"/>
              </w:rPr>
              <w:t>= 94)</w:t>
            </w:r>
          </w:p>
        </w:tc>
        <w:tc>
          <w:tcPr>
            <w:tcW w:w="1205" w:type="dxa"/>
          </w:tcPr>
          <w:p w14:paraId="6F84D5D5" w14:textId="214A190A" w:rsidR="00345359" w:rsidRDefault="00F2428B" w:rsidP="00DE5CF3">
            <w:pPr>
              <w:spacing w:line="360" w:lineRule="auto"/>
              <w:jc w:val="both"/>
              <w:rPr>
                <w:rFonts w:ascii="Book Antiqua" w:hAnsi="Book Antiqua"/>
                <w:bCs/>
                <w:lang w:eastAsia="zh-CN"/>
              </w:rPr>
            </w:pPr>
            <w:r>
              <w:rPr>
                <w:rFonts w:ascii="Book Antiqua" w:hAnsi="Book Antiqua"/>
                <w:bCs/>
              </w:rPr>
              <w:t>Up</w:t>
            </w:r>
          </w:p>
        </w:tc>
        <w:tc>
          <w:tcPr>
            <w:tcW w:w="1972" w:type="dxa"/>
          </w:tcPr>
          <w:p w14:paraId="560C2FF5" w14:textId="77777777" w:rsidR="00345359" w:rsidRDefault="00F2428B" w:rsidP="00DE5CF3">
            <w:pPr>
              <w:spacing w:line="360" w:lineRule="auto"/>
              <w:jc w:val="both"/>
              <w:rPr>
                <w:rFonts w:ascii="Book Antiqua" w:hAnsi="Book Antiqua"/>
                <w:bCs/>
              </w:rPr>
            </w:pPr>
            <w:r>
              <w:rPr>
                <w:rFonts w:ascii="Book Antiqua" w:hAnsi="Book Antiqua"/>
                <w:bCs/>
              </w:rPr>
              <w:t>IHC staining</w:t>
            </w:r>
          </w:p>
        </w:tc>
        <w:tc>
          <w:tcPr>
            <w:tcW w:w="1823" w:type="dxa"/>
          </w:tcPr>
          <w:p w14:paraId="2C98B348" w14:textId="77777777" w:rsidR="00345359" w:rsidRDefault="00F2428B" w:rsidP="00DE5CF3">
            <w:pPr>
              <w:spacing w:line="360" w:lineRule="auto"/>
              <w:jc w:val="both"/>
              <w:rPr>
                <w:rFonts w:ascii="Book Antiqua" w:hAnsi="Book Antiqua"/>
                <w:bCs/>
              </w:rPr>
            </w:pPr>
            <w:r>
              <w:rPr>
                <w:rFonts w:ascii="Book Antiqua" w:hAnsi="Book Antiqua"/>
                <w:bCs/>
              </w:rPr>
              <w:t>Y</w:t>
            </w:r>
          </w:p>
        </w:tc>
        <w:tc>
          <w:tcPr>
            <w:tcW w:w="3650" w:type="dxa"/>
          </w:tcPr>
          <w:p w14:paraId="79228C7F" w14:textId="77777777" w:rsidR="00345359" w:rsidRDefault="00F2428B" w:rsidP="00DE5CF3">
            <w:pPr>
              <w:spacing w:line="360" w:lineRule="auto"/>
              <w:jc w:val="both"/>
              <w:rPr>
                <w:rFonts w:ascii="Book Antiqua" w:hAnsi="Book Antiqua"/>
              </w:rPr>
            </w:pPr>
            <w:r>
              <w:rPr>
                <w:rFonts w:ascii="Book Antiqua" w:hAnsi="Book Antiqua"/>
                <w:bCs/>
              </w:rPr>
              <w:t>Promotes HCC growth, metastasis, and further patient deterioration</w:t>
            </w:r>
          </w:p>
        </w:tc>
        <w:tc>
          <w:tcPr>
            <w:tcW w:w="1339" w:type="dxa"/>
          </w:tcPr>
          <w:p w14:paraId="3D74DEF2" w14:textId="77777777" w:rsidR="00345359" w:rsidRDefault="00F2428B" w:rsidP="00DE5CF3">
            <w:pPr>
              <w:spacing w:line="360" w:lineRule="auto"/>
              <w:jc w:val="both"/>
              <w:rPr>
                <w:rFonts w:ascii="Book Antiqua" w:hAnsi="Book Antiqua"/>
              </w:rPr>
            </w:pPr>
            <w:r>
              <w:rPr>
                <w:rFonts w:ascii="Book Antiqua" w:hAnsi="Book Antiqua"/>
                <w:bCs/>
              </w:rPr>
              <w:fldChar w:fldCharType="begin"/>
            </w:r>
            <w:r>
              <w:rPr>
                <w:rFonts w:ascii="Book Antiqua" w:hAnsi="Book Antiqua"/>
                <w:bCs/>
              </w:rPr>
              <w:instrText xml:space="preserve"> ADDIN NE.Ref.{FA44B57A-0D78-402D-84A7-DA1C794D384C}</w:instrText>
            </w:r>
            <w:r>
              <w:rPr>
                <w:rFonts w:ascii="Book Antiqua" w:hAnsi="Book Antiqua"/>
                <w:bCs/>
              </w:rPr>
              <w:fldChar w:fldCharType="separate"/>
            </w:r>
            <w:r>
              <w:rPr>
                <w:rFonts w:ascii="Book Antiqua" w:hAnsi="Book Antiqua"/>
                <w:color w:val="000000"/>
              </w:rPr>
              <w:t>[57]</w:t>
            </w:r>
            <w:r>
              <w:rPr>
                <w:rFonts w:ascii="Book Antiqua" w:hAnsi="Book Antiqua"/>
                <w:bCs/>
              </w:rPr>
              <w:fldChar w:fldCharType="end"/>
            </w:r>
          </w:p>
        </w:tc>
      </w:tr>
      <w:tr w:rsidR="00345359" w14:paraId="245E8498" w14:textId="77777777">
        <w:trPr>
          <w:jc w:val="center"/>
        </w:trPr>
        <w:tc>
          <w:tcPr>
            <w:tcW w:w="14174" w:type="dxa"/>
            <w:gridSpan w:val="7"/>
          </w:tcPr>
          <w:p w14:paraId="6F4E27EC" w14:textId="77777777" w:rsidR="00345359" w:rsidRDefault="00F2428B" w:rsidP="00DE5CF3">
            <w:pPr>
              <w:spacing w:line="360" w:lineRule="auto"/>
              <w:jc w:val="both"/>
              <w:rPr>
                <w:rFonts w:ascii="Book Antiqua" w:hAnsi="Book Antiqua"/>
                <w:b/>
              </w:rPr>
            </w:pPr>
            <w:r>
              <w:rPr>
                <w:rFonts w:ascii="Book Antiqua" w:hAnsi="Book Antiqua"/>
                <w:b/>
              </w:rPr>
              <w:t>miRNAs</w:t>
            </w:r>
          </w:p>
        </w:tc>
      </w:tr>
      <w:tr w:rsidR="00345359" w14:paraId="70C369E6" w14:textId="77777777">
        <w:trPr>
          <w:jc w:val="center"/>
        </w:trPr>
        <w:tc>
          <w:tcPr>
            <w:tcW w:w="1617" w:type="dxa"/>
          </w:tcPr>
          <w:p w14:paraId="5911786F" w14:textId="77777777" w:rsidR="00345359" w:rsidRDefault="00F2428B" w:rsidP="00DE5CF3">
            <w:pPr>
              <w:spacing w:line="360" w:lineRule="auto"/>
              <w:jc w:val="both"/>
              <w:rPr>
                <w:rFonts w:ascii="Book Antiqua" w:hAnsi="Book Antiqua"/>
              </w:rPr>
            </w:pPr>
            <w:r>
              <w:rPr>
                <w:rFonts w:ascii="Book Antiqua" w:hAnsi="Book Antiqua"/>
              </w:rPr>
              <w:t>miR</w:t>
            </w:r>
            <w:r>
              <w:rPr>
                <w:rFonts w:ascii="宋体" w:eastAsia="宋体" w:hAnsi="宋体" w:cs="宋体" w:hint="eastAsia"/>
              </w:rPr>
              <w:t>‐</w:t>
            </w:r>
            <w:r>
              <w:rPr>
                <w:rFonts w:ascii="Book Antiqua" w:hAnsi="Book Antiqua"/>
              </w:rPr>
              <w:t>125a/b</w:t>
            </w:r>
          </w:p>
        </w:tc>
        <w:tc>
          <w:tcPr>
            <w:tcW w:w="2568" w:type="dxa"/>
          </w:tcPr>
          <w:p w14:paraId="0E462387" w14:textId="77777777" w:rsidR="00345359" w:rsidRDefault="00F2428B" w:rsidP="00DE5CF3">
            <w:pPr>
              <w:spacing w:line="360" w:lineRule="auto"/>
              <w:jc w:val="both"/>
              <w:rPr>
                <w:rFonts w:ascii="Book Antiqua" w:hAnsi="Book Antiqua"/>
                <w:bCs/>
              </w:rPr>
            </w:pPr>
            <w:r>
              <w:rPr>
                <w:rFonts w:ascii="Book Antiqua" w:hAnsi="Book Antiqua"/>
                <w:bCs/>
              </w:rPr>
              <w:t>TAMs-exosomes Tissue</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 6)</w:t>
            </w:r>
          </w:p>
        </w:tc>
        <w:tc>
          <w:tcPr>
            <w:tcW w:w="1205" w:type="dxa"/>
          </w:tcPr>
          <w:p w14:paraId="33CDA66B" w14:textId="21284775" w:rsidR="00345359" w:rsidRDefault="00F2428B" w:rsidP="00DE5CF3">
            <w:pPr>
              <w:spacing w:line="360" w:lineRule="auto"/>
              <w:jc w:val="both"/>
              <w:rPr>
                <w:rFonts w:ascii="Book Antiqua" w:hAnsi="Book Antiqua"/>
                <w:bCs/>
                <w:lang w:eastAsia="zh-CN"/>
              </w:rPr>
            </w:pPr>
            <w:r>
              <w:rPr>
                <w:rFonts w:ascii="Book Antiqua" w:hAnsi="Book Antiqua"/>
                <w:bCs/>
              </w:rPr>
              <w:t>Down</w:t>
            </w:r>
          </w:p>
        </w:tc>
        <w:tc>
          <w:tcPr>
            <w:tcW w:w="1972" w:type="dxa"/>
          </w:tcPr>
          <w:p w14:paraId="73762F6F" w14:textId="77777777" w:rsidR="00345359" w:rsidRDefault="00F2428B" w:rsidP="00DE5CF3">
            <w:pPr>
              <w:spacing w:line="360" w:lineRule="auto"/>
              <w:jc w:val="both"/>
              <w:rPr>
                <w:rFonts w:ascii="Book Antiqua" w:hAnsi="Book Antiqua"/>
                <w:bCs/>
              </w:rPr>
            </w:pPr>
            <w:r>
              <w:rPr>
                <w:rFonts w:ascii="Book Antiqua" w:hAnsi="Book Antiqua"/>
                <w:bCs/>
              </w:rPr>
              <w:t>qRT-PCR</w:t>
            </w:r>
          </w:p>
        </w:tc>
        <w:tc>
          <w:tcPr>
            <w:tcW w:w="1823" w:type="dxa"/>
          </w:tcPr>
          <w:p w14:paraId="1806A9FE" w14:textId="77777777" w:rsidR="00345359" w:rsidRDefault="00F2428B" w:rsidP="00DE5CF3">
            <w:pPr>
              <w:spacing w:line="360" w:lineRule="auto"/>
              <w:jc w:val="both"/>
              <w:rPr>
                <w:rFonts w:ascii="Book Antiqua" w:hAnsi="Book Antiqua"/>
                <w:bCs/>
              </w:rPr>
            </w:pPr>
            <w:r>
              <w:rPr>
                <w:rFonts w:ascii="Book Antiqua" w:hAnsi="Book Antiqua"/>
                <w:bCs/>
              </w:rPr>
              <w:t>N</w:t>
            </w:r>
          </w:p>
        </w:tc>
        <w:tc>
          <w:tcPr>
            <w:tcW w:w="3650" w:type="dxa"/>
          </w:tcPr>
          <w:p w14:paraId="52B421B5" w14:textId="77777777" w:rsidR="00345359" w:rsidRDefault="00F2428B" w:rsidP="00DE5CF3">
            <w:pPr>
              <w:spacing w:line="360" w:lineRule="auto"/>
              <w:jc w:val="both"/>
              <w:rPr>
                <w:rFonts w:ascii="Book Antiqua" w:hAnsi="Book Antiqua"/>
              </w:rPr>
            </w:pPr>
            <w:r>
              <w:rPr>
                <w:rFonts w:ascii="Book Antiqua" w:hAnsi="Book Antiqua"/>
              </w:rPr>
              <w:t>A possible therapeutic target in HCC</w:t>
            </w:r>
          </w:p>
        </w:tc>
        <w:tc>
          <w:tcPr>
            <w:tcW w:w="1339" w:type="dxa"/>
          </w:tcPr>
          <w:p w14:paraId="637DEB94" w14:textId="77777777" w:rsidR="00345359" w:rsidRDefault="00F2428B" w:rsidP="00DE5CF3">
            <w:pPr>
              <w:spacing w:line="360" w:lineRule="auto"/>
              <w:jc w:val="both"/>
              <w:rPr>
                <w:rFonts w:ascii="Book Antiqua" w:hAnsi="Book Antiqua"/>
                <w:bCs/>
              </w:rPr>
            </w:pPr>
            <w:r>
              <w:rPr>
                <w:rFonts w:ascii="Book Antiqua" w:hAnsi="Book Antiqua"/>
                <w:bCs/>
              </w:rPr>
              <w:fldChar w:fldCharType="begin"/>
            </w:r>
            <w:r>
              <w:rPr>
                <w:rFonts w:ascii="Book Antiqua" w:hAnsi="Book Antiqua"/>
                <w:bCs/>
              </w:rPr>
              <w:instrText xml:space="preserve"> ADDIN NE.Ref.{40F8BEAD-036F-4FAB-8E1A-5844A026D858}</w:instrText>
            </w:r>
            <w:r>
              <w:rPr>
                <w:rFonts w:ascii="Book Antiqua" w:hAnsi="Book Antiqua"/>
                <w:bCs/>
              </w:rPr>
              <w:fldChar w:fldCharType="separate"/>
            </w:r>
            <w:r>
              <w:rPr>
                <w:rFonts w:ascii="Book Antiqua" w:hAnsi="Book Antiqua"/>
                <w:color w:val="000000"/>
              </w:rPr>
              <w:t>[58]</w:t>
            </w:r>
            <w:r>
              <w:rPr>
                <w:rFonts w:ascii="Book Antiqua" w:hAnsi="Book Antiqua"/>
                <w:bCs/>
              </w:rPr>
              <w:fldChar w:fldCharType="end"/>
            </w:r>
          </w:p>
        </w:tc>
      </w:tr>
      <w:tr w:rsidR="00345359" w14:paraId="4E851378" w14:textId="77777777">
        <w:trPr>
          <w:jc w:val="center"/>
        </w:trPr>
        <w:tc>
          <w:tcPr>
            <w:tcW w:w="1617" w:type="dxa"/>
          </w:tcPr>
          <w:p w14:paraId="13C2944B" w14:textId="77777777" w:rsidR="00345359" w:rsidRDefault="00F2428B" w:rsidP="00DE5CF3">
            <w:pPr>
              <w:spacing w:line="360" w:lineRule="auto"/>
              <w:jc w:val="both"/>
              <w:rPr>
                <w:rFonts w:ascii="Book Antiqua" w:hAnsi="Book Antiqua"/>
              </w:rPr>
            </w:pPr>
            <w:r>
              <w:rPr>
                <w:rFonts w:ascii="Book Antiqua" w:hAnsi="Book Antiqua"/>
              </w:rPr>
              <w:t>miR-150-3p</w:t>
            </w:r>
          </w:p>
        </w:tc>
        <w:tc>
          <w:tcPr>
            <w:tcW w:w="2568" w:type="dxa"/>
          </w:tcPr>
          <w:p w14:paraId="2ABFBEEA" w14:textId="77777777" w:rsidR="00345359" w:rsidRDefault="00F2428B" w:rsidP="00DE5CF3">
            <w:pPr>
              <w:spacing w:line="360" w:lineRule="auto"/>
              <w:jc w:val="both"/>
              <w:rPr>
                <w:rFonts w:ascii="Book Antiqua" w:hAnsi="Book Antiqua"/>
                <w:bCs/>
              </w:rPr>
            </w:pPr>
            <w:r>
              <w:rPr>
                <w:rFonts w:ascii="Book Antiqua" w:hAnsi="Book Antiqua"/>
              </w:rPr>
              <w:t xml:space="preserve">Fibroblasts-exosomes, </w:t>
            </w:r>
            <w:r>
              <w:rPr>
                <w:rFonts w:ascii="Book Antiqua" w:hAnsi="Book Antiqua"/>
                <w:bCs/>
              </w:rPr>
              <w:t>tissues</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 82)</w:t>
            </w:r>
          </w:p>
        </w:tc>
        <w:tc>
          <w:tcPr>
            <w:tcW w:w="1205" w:type="dxa"/>
          </w:tcPr>
          <w:p w14:paraId="190BDD4B" w14:textId="77777777" w:rsidR="00345359" w:rsidRDefault="00F2428B" w:rsidP="00DE5CF3">
            <w:pPr>
              <w:spacing w:line="360" w:lineRule="auto"/>
              <w:jc w:val="both"/>
              <w:rPr>
                <w:rFonts w:ascii="Book Antiqua" w:hAnsi="Book Antiqua"/>
                <w:bCs/>
              </w:rPr>
            </w:pPr>
            <w:r>
              <w:rPr>
                <w:rFonts w:ascii="Book Antiqua" w:hAnsi="Book Antiqua"/>
                <w:bCs/>
              </w:rPr>
              <w:t>Down</w:t>
            </w:r>
          </w:p>
        </w:tc>
        <w:tc>
          <w:tcPr>
            <w:tcW w:w="1972" w:type="dxa"/>
          </w:tcPr>
          <w:p w14:paraId="77354841" w14:textId="77777777" w:rsidR="00345359" w:rsidRDefault="00F2428B" w:rsidP="00DE5CF3">
            <w:pPr>
              <w:spacing w:line="360" w:lineRule="auto"/>
              <w:jc w:val="both"/>
              <w:rPr>
                <w:rFonts w:ascii="Book Antiqua" w:hAnsi="Book Antiqua"/>
                <w:bCs/>
              </w:rPr>
            </w:pPr>
            <w:r>
              <w:rPr>
                <w:rFonts w:ascii="Book Antiqua" w:hAnsi="Book Antiqua"/>
                <w:bCs/>
              </w:rPr>
              <w:t>qRT–PCR</w:t>
            </w:r>
          </w:p>
        </w:tc>
        <w:tc>
          <w:tcPr>
            <w:tcW w:w="1823" w:type="dxa"/>
          </w:tcPr>
          <w:p w14:paraId="5221E6CA" w14:textId="77777777" w:rsidR="00345359" w:rsidRDefault="00F2428B" w:rsidP="00DE5CF3">
            <w:pPr>
              <w:spacing w:line="360" w:lineRule="auto"/>
              <w:jc w:val="both"/>
              <w:rPr>
                <w:rFonts w:ascii="Book Antiqua" w:hAnsi="Book Antiqua"/>
                <w:bCs/>
              </w:rPr>
            </w:pPr>
            <w:r>
              <w:rPr>
                <w:rFonts w:ascii="Book Antiqua" w:hAnsi="Book Antiqua"/>
                <w:bCs/>
              </w:rPr>
              <w:t>N</w:t>
            </w:r>
          </w:p>
        </w:tc>
        <w:tc>
          <w:tcPr>
            <w:tcW w:w="3650" w:type="dxa"/>
          </w:tcPr>
          <w:p w14:paraId="799FB2EA" w14:textId="77777777" w:rsidR="00345359" w:rsidRDefault="00F2428B" w:rsidP="00DE5CF3">
            <w:pPr>
              <w:spacing w:line="360" w:lineRule="auto"/>
              <w:jc w:val="both"/>
              <w:rPr>
                <w:rFonts w:ascii="Book Antiqua" w:hAnsi="Book Antiqua"/>
              </w:rPr>
            </w:pPr>
            <w:r>
              <w:rPr>
                <w:rFonts w:ascii="Book Antiqua" w:hAnsi="Book Antiqua"/>
              </w:rPr>
              <w:t>Abrogate HCC migration and invasiveness</w:t>
            </w:r>
          </w:p>
        </w:tc>
        <w:tc>
          <w:tcPr>
            <w:tcW w:w="1339" w:type="dxa"/>
          </w:tcPr>
          <w:p w14:paraId="7E9FAB8C" w14:textId="77777777" w:rsidR="00345359" w:rsidRDefault="00F2428B" w:rsidP="00DE5CF3">
            <w:pPr>
              <w:spacing w:line="360" w:lineRule="auto"/>
              <w:jc w:val="both"/>
              <w:rPr>
                <w:rFonts w:ascii="Book Antiqua" w:hAnsi="Book Antiqua"/>
                <w:bCs/>
              </w:rPr>
            </w:pPr>
            <w:r>
              <w:rPr>
                <w:rFonts w:ascii="Book Antiqua" w:hAnsi="Book Antiqua"/>
                <w:bCs/>
              </w:rPr>
              <w:fldChar w:fldCharType="begin"/>
            </w:r>
            <w:r>
              <w:rPr>
                <w:rFonts w:ascii="Book Antiqua" w:hAnsi="Book Antiqua"/>
                <w:bCs/>
              </w:rPr>
              <w:instrText xml:space="preserve"> ADDIN NE.Ref.{9B6DE550-509D-4045-8E49-7BB68558A7EB}</w:instrText>
            </w:r>
            <w:r>
              <w:rPr>
                <w:rFonts w:ascii="Book Antiqua" w:hAnsi="Book Antiqua"/>
                <w:bCs/>
              </w:rPr>
              <w:fldChar w:fldCharType="separate"/>
            </w:r>
            <w:r>
              <w:rPr>
                <w:rFonts w:ascii="Book Antiqua" w:hAnsi="Book Antiqua"/>
                <w:color w:val="000000"/>
              </w:rPr>
              <w:t>[59]</w:t>
            </w:r>
            <w:r>
              <w:rPr>
                <w:rFonts w:ascii="Book Antiqua" w:hAnsi="Book Antiqua"/>
                <w:bCs/>
              </w:rPr>
              <w:fldChar w:fldCharType="end"/>
            </w:r>
          </w:p>
        </w:tc>
      </w:tr>
      <w:tr w:rsidR="00345359" w14:paraId="086E5734" w14:textId="77777777">
        <w:trPr>
          <w:jc w:val="center"/>
        </w:trPr>
        <w:tc>
          <w:tcPr>
            <w:tcW w:w="1617" w:type="dxa"/>
          </w:tcPr>
          <w:p w14:paraId="6248B4F0" w14:textId="77777777" w:rsidR="00345359" w:rsidRDefault="00F2428B" w:rsidP="00DE5CF3">
            <w:pPr>
              <w:spacing w:line="360" w:lineRule="auto"/>
              <w:jc w:val="both"/>
              <w:rPr>
                <w:rFonts w:ascii="Book Antiqua" w:hAnsi="Book Antiqua"/>
              </w:rPr>
            </w:pPr>
            <w:r>
              <w:rPr>
                <w:rFonts w:ascii="Book Antiqua" w:hAnsi="Book Antiqua"/>
                <w:bCs/>
              </w:rPr>
              <w:t>miR-32-5p</w:t>
            </w:r>
          </w:p>
        </w:tc>
        <w:tc>
          <w:tcPr>
            <w:tcW w:w="2568" w:type="dxa"/>
          </w:tcPr>
          <w:p w14:paraId="1A524CEE" w14:textId="77777777" w:rsidR="00345359" w:rsidRPr="00DE5621" w:rsidRDefault="00F2428B" w:rsidP="00DE5CF3">
            <w:pPr>
              <w:spacing w:line="360" w:lineRule="auto"/>
              <w:jc w:val="both"/>
              <w:rPr>
                <w:rFonts w:ascii="Book Antiqua" w:hAnsi="Book Antiqua"/>
                <w:bCs/>
                <w:lang w:val="pt-BR"/>
              </w:rPr>
            </w:pPr>
            <w:r w:rsidRPr="00DE5621">
              <w:rPr>
                <w:rFonts w:ascii="Book Antiqua" w:hAnsi="Book Antiqua"/>
                <w:lang w:val="pt-BR"/>
              </w:rPr>
              <w:t>Bel/5-FU-exosomes, tissue (</w:t>
            </w:r>
            <w:r w:rsidRPr="00DE5621">
              <w:rPr>
                <w:rFonts w:ascii="Book Antiqua" w:hAnsi="Book Antiqua"/>
                <w:i/>
                <w:iCs/>
                <w:lang w:val="pt-BR"/>
              </w:rPr>
              <w:t>n</w:t>
            </w:r>
            <w:r w:rsidRPr="00DE5621">
              <w:rPr>
                <w:rFonts w:ascii="Book Antiqua" w:hAnsi="Book Antiqua"/>
                <w:lang w:val="pt-BR"/>
              </w:rPr>
              <w:t xml:space="preserve"> = 72)</w:t>
            </w:r>
          </w:p>
        </w:tc>
        <w:tc>
          <w:tcPr>
            <w:tcW w:w="1205" w:type="dxa"/>
          </w:tcPr>
          <w:p w14:paraId="625E15F5" w14:textId="5734D6FB" w:rsidR="00345359" w:rsidRDefault="00F2428B" w:rsidP="00DE5CF3">
            <w:pPr>
              <w:spacing w:line="360" w:lineRule="auto"/>
              <w:jc w:val="both"/>
              <w:rPr>
                <w:rFonts w:ascii="Book Antiqua" w:hAnsi="Book Antiqua"/>
                <w:bCs/>
                <w:lang w:eastAsia="zh-CN"/>
              </w:rPr>
            </w:pPr>
            <w:r>
              <w:rPr>
                <w:rFonts w:ascii="Book Antiqua" w:hAnsi="Book Antiqua"/>
                <w:bCs/>
              </w:rPr>
              <w:t>Up</w:t>
            </w:r>
          </w:p>
        </w:tc>
        <w:tc>
          <w:tcPr>
            <w:tcW w:w="1972" w:type="dxa"/>
          </w:tcPr>
          <w:p w14:paraId="4E7D4D7E" w14:textId="77777777" w:rsidR="00345359" w:rsidRDefault="00F2428B" w:rsidP="00DE5CF3">
            <w:pPr>
              <w:spacing w:line="360" w:lineRule="auto"/>
              <w:jc w:val="both"/>
              <w:rPr>
                <w:rFonts w:ascii="Book Antiqua" w:hAnsi="Book Antiqua"/>
                <w:bCs/>
              </w:rPr>
            </w:pPr>
            <w:r>
              <w:rPr>
                <w:rFonts w:ascii="Book Antiqua" w:hAnsi="Book Antiqua"/>
                <w:bCs/>
              </w:rPr>
              <w:t>qRT–PCR</w:t>
            </w:r>
          </w:p>
        </w:tc>
        <w:tc>
          <w:tcPr>
            <w:tcW w:w="1823" w:type="dxa"/>
          </w:tcPr>
          <w:p w14:paraId="3812AD6C" w14:textId="77777777" w:rsidR="00345359" w:rsidRDefault="00F2428B" w:rsidP="00DE5CF3">
            <w:pPr>
              <w:spacing w:line="360" w:lineRule="auto"/>
              <w:jc w:val="both"/>
              <w:rPr>
                <w:rFonts w:ascii="Book Antiqua" w:hAnsi="Book Antiqua"/>
                <w:bCs/>
              </w:rPr>
            </w:pPr>
            <w:r>
              <w:rPr>
                <w:rFonts w:ascii="Book Antiqua" w:hAnsi="Book Antiqua"/>
                <w:bCs/>
              </w:rPr>
              <w:t>Y</w:t>
            </w:r>
          </w:p>
        </w:tc>
        <w:tc>
          <w:tcPr>
            <w:tcW w:w="3650" w:type="dxa"/>
          </w:tcPr>
          <w:p w14:paraId="3F93C91F" w14:textId="77777777" w:rsidR="00345359" w:rsidRDefault="00F2428B" w:rsidP="00DE5CF3">
            <w:pPr>
              <w:spacing w:line="360" w:lineRule="auto"/>
              <w:jc w:val="both"/>
              <w:rPr>
                <w:rFonts w:ascii="Book Antiqua" w:hAnsi="Book Antiqua"/>
              </w:rPr>
            </w:pPr>
            <w:r>
              <w:rPr>
                <w:rFonts w:ascii="Book Antiqua" w:hAnsi="Book Antiqua"/>
                <w:bCs/>
              </w:rPr>
              <w:t>Induce multidrug resistance in HCC</w:t>
            </w:r>
          </w:p>
        </w:tc>
        <w:tc>
          <w:tcPr>
            <w:tcW w:w="1339" w:type="dxa"/>
          </w:tcPr>
          <w:p w14:paraId="23978FA4" w14:textId="77777777" w:rsidR="00345359" w:rsidRDefault="00F2428B" w:rsidP="00DE5CF3">
            <w:pPr>
              <w:spacing w:line="360" w:lineRule="auto"/>
              <w:jc w:val="both"/>
              <w:rPr>
                <w:rFonts w:ascii="Book Antiqua" w:hAnsi="Book Antiqua"/>
                <w:bCs/>
              </w:rPr>
            </w:pPr>
            <w:r>
              <w:rPr>
                <w:rFonts w:ascii="Book Antiqua" w:hAnsi="Book Antiqua"/>
                <w:bCs/>
              </w:rPr>
              <w:fldChar w:fldCharType="begin"/>
            </w:r>
            <w:r>
              <w:rPr>
                <w:rFonts w:ascii="Book Antiqua" w:hAnsi="Book Antiqua"/>
                <w:bCs/>
              </w:rPr>
              <w:instrText xml:space="preserve"> ADDIN NE.Ref.{DEB3FBB2-1B20-498E-B9D0-ED30A5844339}</w:instrText>
            </w:r>
            <w:r>
              <w:rPr>
                <w:rFonts w:ascii="Book Antiqua" w:hAnsi="Book Antiqua"/>
                <w:bCs/>
              </w:rPr>
              <w:fldChar w:fldCharType="separate"/>
            </w:r>
            <w:r>
              <w:rPr>
                <w:rFonts w:ascii="Book Antiqua" w:hAnsi="Book Antiqua"/>
                <w:color w:val="000000"/>
              </w:rPr>
              <w:t>[60]</w:t>
            </w:r>
            <w:r>
              <w:rPr>
                <w:rFonts w:ascii="Book Antiqua" w:hAnsi="Book Antiqua"/>
                <w:bCs/>
              </w:rPr>
              <w:fldChar w:fldCharType="end"/>
            </w:r>
          </w:p>
        </w:tc>
      </w:tr>
      <w:tr w:rsidR="00345359" w14:paraId="29011DF4" w14:textId="77777777" w:rsidTr="00EB2EF4">
        <w:trPr>
          <w:jc w:val="center"/>
        </w:trPr>
        <w:tc>
          <w:tcPr>
            <w:tcW w:w="1617" w:type="dxa"/>
            <w:tcBorders>
              <w:bottom w:val="nil"/>
            </w:tcBorders>
          </w:tcPr>
          <w:p w14:paraId="0C142A74" w14:textId="77777777" w:rsidR="00345359" w:rsidRDefault="00F2428B" w:rsidP="00DE5CF3">
            <w:pPr>
              <w:spacing w:line="360" w:lineRule="auto"/>
              <w:jc w:val="both"/>
              <w:rPr>
                <w:rFonts w:ascii="Book Antiqua" w:hAnsi="Book Antiqua"/>
                <w:bCs/>
              </w:rPr>
            </w:pPr>
            <w:r>
              <w:rPr>
                <w:rFonts w:ascii="Book Antiqua" w:hAnsi="Book Antiqua"/>
              </w:rPr>
              <w:t>miR-320a</w:t>
            </w:r>
          </w:p>
        </w:tc>
        <w:tc>
          <w:tcPr>
            <w:tcW w:w="2568" w:type="dxa"/>
            <w:tcBorders>
              <w:bottom w:val="nil"/>
            </w:tcBorders>
          </w:tcPr>
          <w:p w14:paraId="7CAD5F55" w14:textId="77777777" w:rsidR="00345359" w:rsidRDefault="00F2428B" w:rsidP="00DE5CF3">
            <w:pPr>
              <w:spacing w:line="360" w:lineRule="auto"/>
              <w:jc w:val="both"/>
              <w:rPr>
                <w:rFonts w:ascii="Book Antiqua" w:hAnsi="Book Antiqua"/>
                <w:bCs/>
              </w:rPr>
            </w:pPr>
            <w:r>
              <w:rPr>
                <w:rFonts w:ascii="Book Antiqua" w:hAnsi="Book Antiqua"/>
                <w:bCs/>
              </w:rPr>
              <w:t>Cancer cells-exosomes,</w:t>
            </w:r>
            <w:r>
              <w:rPr>
                <w:rFonts w:ascii="Book Antiqua" w:hAnsi="Book Antiqua" w:hint="eastAsia"/>
                <w:bCs/>
                <w:lang w:eastAsia="zh-CN"/>
              </w:rPr>
              <w:t xml:space="preserve"> </w:t>
            </w:r>
            <w:r>
              <w:rPr>
                <w:rFonts w:ascii="Book Antiqua" w:hAnsi="Book Antiqua"/>
                <w:bCs/>
              </w:rPr>
              <w:t>tissue</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 6) </w:t>
            </w:r>
          </w:p>
        </w:tc>
        <w:tc>
          <w:tcPr>
            <w:tcW w:w="1205" w:type="dxa"/>
            <w:tcBorders>
              <w:bottom w:val="nil"/>
            </w:tcBorders>
          </w:tcPr>
          <w:p w14:paraId="222F2CC0" w14:textId="039A72DA" w:rsidR="00345359" w:rsidRDefault="00F2428B" w:rsidP="00DE5CF3">
            <w:pPr>
              <w:spacing w:line="360" w:lineRule="auto"/>
              <w:jc w:val="both"/>
              <w:rPr>
                <w:rFonts w:ascii="Book Antiqua" w:hAnsi="Book Antiqua"/>
                <w:bCs/>
                <w:lang w:eastAsia="zh-CN"/>
              </w:rPr>
            </w:pPr>
            <w:r>
              <w:rPr>
                <w:rFonts w:ascii="Book Antiqua" w:hAnsi="Book Antiqua"/>
                <w:bCs/>
              </w:rPr>
              <w:t>Down</w:t>
            </w:r>
          </w:p>
        </w:tc>
        <w:tc>
          <w:tcPr>
            <w:tcW w:w="1972" w:type="dxa"/>
            <w:tcBorders>
              <w:bottom w:val="nil"/>
            </w:tcBorders>
          </w:tcPr>
          <w:p w14:paraId="06D498BF" w14:textId="77777777" w:rsidR="00345359" w:rsidRDefault="00F2428B" w:rsidP="00DE5CF3">
            <w:pPr>
              <w:spacing w:line="360" w:lineRule="auto"/>
              <w:jc w:val="both"/>
              <w:rPr>
                <w:rFonts w:ascii="Book Antiqua" w:hAnsi="Book Antiqua"/>
                <w:bCs/>
              </w:rPr>
            </w:pPr>
            <w:r>
              <w:rPr>
                <w:rFonts w:ascii="Book Antiqua" w:hAnsi="Book Antiqua"/>
                <w:bCs/>
              </w:rPr>
              <w:t>qRT–PCR</w:t>
            </w:r>
          </w:p>
        </w:tc>
        <w:tc>
          <w:tcPr>
            <w:tcW w:w="1823" w:type="dxa"/>
            <w:tcBorders>
              <w:bottom w:val="nil"/>
            </w:tcBorders>
          </w:tcPr>
          <w:p w14:paraId="24F48672" w14:textId="77777777" w:rsidR="00345359" w:rsidRDefault="00F2428B" w:rsidP="00DE5CF3">
            <w:pPr>
              <w:spacing w:line="360" w:lineRule="auto"/>
              <w:jc w:val="both"/>
              <w:rPr>
                <w:rFonts w:ascii="Book Antiqua" w:hAnsi="Book Antiqua"/>
                <w:bCs/>
              </w:rPr>
            </w:pPr>
            <w:r>
              <w:rPr>
                <w:rFonts w:ascii="Book Antiqua" w:hAnsi="Book Antiqua"/>
                <w:bCs/>
              </w:rPr>
              <w:t>Y</w:t>
            </w:r>
          </w:p>
        </w:tc>
        <w:tc>
          <w:tcPr>
            <w:tcW w:w="3650" w:type="dxa"/>
            <w:tcBorders>
              <w:bottom w:val="nil"/>
            </w:tcBorders>
          </w:tcPr>
          <w:p w14:paraId="53D67996" w14:textId="77777777" w:rsidR="00345359" w:rsidRDefault="00F2428B" w:rsidP="00DE5CF3">
            <w:pPr>
              <w:spacing w:line="360" w:lineRule="auto"/>
              <w:jc w:val="both"/>
              <w:rPr>
                <w:rFonts w:ascii="Book Antiqua" w:hAnsi="Book Antiqua"/>
                <w:bCs/>
              </w:rPr>
            </w:pPr>
            <w:r>
              <w:rPr>
                <w:rFonts w:ascii="Book Antiqua" w:hAnsi="Book Antiqua"/>
              </w:rPr>
              <w:t>Mediates HCC tumor progression</w:t>
            </w:r>
          </w:p>
        </w:tc>
        <w:tc>
          <w:tcPr>
            <w:tcW w:w="1339" w:type="dxa"/>
            <w:tcBorders>
              <w:bottom w:val="nil"/>
            </w:tcBorders>
          </w:tcPr>
          <w:p w14:paraId="660355D8" w14:textId="77777777" w:rsidR="00345359" w:rsidRDefault="00F2428B" w:rsidP="00DE5CF3">
            <w:pPr>
              <w:spacing w:line="360" w:lineRule="auto"/>
              <w:jc w:val="both"/>
              <w:rPr>
                <w:rFonts w:ascii="Book Antiqua" w:hAnsi="Book Antiqua"/>
                <w:bCs/>
              </w:rPr>
            </w:pPr>
            <w:r>
              <w:rPr>
                <w:rFonts w:ascii="Book Antiqua" w:hAnsi="Book Antiqua"/>
                <w:bCs/>
              </w:rPr>
              <w:fldChar w:fldCharType="begin"/>
            </w:r>
            <w:r>
              <w:rPr>
                <w:rFonts w:ascii="Book Antiqua" w:hAnsi="Book Antiqua"/>
                <w:bCs/>
              </w:rPr>
              <w:instrText xml:space="preserve"> ADDIN NE.Ref.{978FA964-A9C6-4ED9-929D-1D5BA9A6923F}</w:instrText>
            </w:r>
            <w:r>
              <w:rPr>
                <w:rFonts w:ascii="Book Antiqua" w:hAnsi="Book Antiqua"/>
                <w:bCs/>
              </w:rPr>
              <w:fldChar w:fldCharType="separate"/>
            </w:r>
            <w:r>
              <w:rPr>
                <w:rFonts w:ascii="Book Antiqua" w:hAnsi="Book Antiqua"/>
                <w:color w:val="000000"/>
              </w:rPr>
              <w:t>[61]</w:t>
            </w:r>
            <w:r>
              <w:rPr>
                <w:rFonts w:ascii="Book Antiqua" w:hAnsi="Book Antiqua"/>
                <w:bCs/>
              </w:rPr>
              <w:fldChar w:fldCharType="end"/>
            </w:r>
          </w:p>
        </w:tc>
      </w:tr>
      <w:tr w:rsidR="00345359" w14:paraId="76518D2E" w14:textId="77777777" w:rsidTr="00EB2EF4">
        <w:trPr>
          <w:jc w:val="center"/>
        </w:trPr>
        <w:tc>
          <w:tcPr>
            <w:tcW w:w="1617" w:type="dxa"/>
            <w:tcBorders>
              <w:top w:val="nil"/>
              <w:bottom w:val="nil"/>
            </w:tcBorders>
          </w:tcPr>
          <w:p w14:paraId="2AE6F55B" w14:textId="77777777" w:rsidR="00345359" w:rsidRDefault="00F2428B" w:rsidP="00EB2EF4">
            <w:pPr>
              <w:spacing w:line="360" w:lineRule="auto"/>
              <w:jc w:val="both"/>
              <w:rPr>
                <w:rFonts w:ascii="Book Antiqua" w:hAnsi="Book Antiqua"/>
              </w:rPr>
            </w:pPr>
            <w:r>
              <w:rPr>
                <w:rFonts w:ascii="Book Antiqua" w:hAnsi="Book Antiqua"/>
                <w:bCs/>
              </w:rPr>
              <w:lastRenderedPageBreak/>
              <w:t>miR-3682-3p</w:t>
            </w:r>
          </w:p>
        </w:tc>
        <w:tc>
          <w:tcPr>
            <w:tcW w:w="2568" w:type="dxa"/>
            <w:tcBorders>
              <w:top w:val="nil"/>
              <w:bottom w:val="nil"/>
            </w:tcBorders>
          </w:tcPr>
          <w:p w14:paraId="795F641E" w14:textId="77777777" w:rsidR="00345359" w:rsidRDefault="00F2428B" w:rsidP="00EB2EF4">
            <w:pPr>
              <w:spacing w:line="360" w:lineRule="auto"/>
              <w:jc w:val="both"/>
              <w:rPr>
                <w:rFonts w:ascii="Book Antiqua" w:hAnsi="Book Antiqua"/>
                <w:bCs/>
              </w:rPr>
            </w:pPr>
            <w:r>
              <w:rPr>
                <w:rFonts w:ascii="Book Antiqua" w:hAnsi="Book Antiqua"/>
              </w:rPr>
              <w:t>Cancer cells-exosomes, tissue (</w:t>
            </w:r>
            <w:r>
              <w:rPr>
                <w:rFonts w:ascii="Book Antiqua" w:hAnsi="Book Antiqua"/>
                <w:i/>
                <w:iCs/>
              </w:rPr>
              <w:t>n</w:t>
            </w:r>
            <w:r>
              <w:rPr>
                <w:rFonts w:ascii="Book Antiqua" w:hAnsi="Book Antiqua"/>
              </w:rPr>
              <w:t xml:space="preserve"> = 8)</w:t>
            </w:r>
          </w:p>
        </w:tc>
        <w:tc>
          <w:tcPr>
            <w:tcW w:w="1205" w:type="dxa"/>
            <w:tcBorders>
              <w:top w:val="nil"/>
              <w:bottom w:val="nil"/>
            </w:tcBorders>
          </w:tcPr>
          <w:p w14:paraId="5B90DEB7" w14:textId="228280F8" w:rsidR="00345359" w:rsidRDefault="00F2428B" w:rsidP="00EB2EF4">
            <w:pPr>
              <w:spacing w:line="360" w:lineRule="auto"/>
              <w:jc w:val="both"/>
              <w:rPr>
                <w:rFonts w:ascii="Book Antiqua" w:hAnsi="Book Antiqua"/>
                <w:bCs/>
                <w:lang w:eastAsia="zh-CN"/>
              </w:rPr>
            </w:pPr>
            <w:r>
              <w:rPr>
                <w:rFonts w:ascii="Book Antiqua" w:hAnsi="Book Antiqua"/>
                <w:bCs/>
              </w:rPr>
              <w:t>Down</w:t>
            </w:r>
          </w:p>
        </w:tc>
        <w:tc>
          <w:tcPr>
            <w:tcW w:w="1972" w:type="dxa"/>
            <w:tcBorders>
              <w:top w:val="nil"/>
              <w:bottom w:val="nil"/>
            </w:tcBorders>
          </w:tcPr>
          <w:p w14:paraId="5FBCEA38" w14:textId="77777777" w:rsidR="00345359" w:rsidRDefault="00F2428B" w:rsidP="00EB2EF4">
            <w:pPr>
              <w:spacing w:line="360" w:lineRule="auto"/>
              <w:jc w:val="both"/>
              <w:rPr>
                <w:rFonts w:ascii="Book Antiqua" w:hAnsi="Book Antiqua"/>
                <w:bCs/>
              </w:rPr>
            </w:pPr>
            <w:r>
              <w:rPr>
                <w:rFonts w:ascii="Book Antiqua" w:hAnsi="Book Antiqua"/>
                <w:bCs/>
              </w:rPr>
              <w:t>qRT–PCR</w:t>
            </w:r>
          </w:p>
        </w:tc>
        <w:tc>
          <w:tcPr>
            <w:tcW w:w="1823" w:type="dxa"/>
            <w:tcBorders>
              <w:top w:val="nil"/>
              <w:bottom w:val="nil"/>
            </w:tcBorders>
          </w:tcPr>
          <w:p w14:paraId="6D725B14" w14:textId="77777777" w:rsidR="00345359" w:rsidRDefault="00F2428B" w:rsidP="00EB2EF4">
            <w:pPr>
              <w:spacing w:line="360" w:lineRule="auto"/>
              <w:jc w:val="both"/>
              <w:rPr>
                <w:rFonts w:ascii="Book Antiqua" w:hAnsi="Book Antiqua"/>
                <w:bCs/>
              </w:rPr>
            </w:pPr>
            <w:r>
              <w:rPr>
                <w:rFonts w:ascii="Book Antiqua" w:hAnsi="Book Antiqua"/>
                <w:bCs/>
              </w:rPr>
              <w:t>Y</w:t>
            </w:r>
          </w:p>
        </w:tc>
        <w:tc>
          <w:tcPr>
            <w:tcW w:w="3650" w:type="dxa"/>
            <w:tcBorders>
              <w:top w:val="nil"/>
              <w:bottom w:val="nil"/>
            </w:tcBorders>
          </w:tcPr>
          <w:p w14:paraId="571D0E51" w14:textId="77777777" w:rsidR="00345359" w:rsidRDefault="00F2428B" w:rsidP="00EB2EF4">
            <w:pPr>
              <w:spacing w:line="360" w:lineRule="auto"/>
              <w:jc w:val="both"/>
              <w:rPr>
                <w:rFonts w:ascii="Book Antiqua" w:hAnsi="Book Antiqua"/>
              </w:rPr>
            </w:pPr>
            <w:r>
              <w:rPr>
                <w:rFonts w:ascii="Book Antiqua" w:hAnsi="Book Antiqua"/>
                <w:bCs/>
              </w:rPr>
              <w:t>Attenuate angiogenesis and provides novel potential targets for liver cancer therapy</w:t>
            </w:r>
          </w:p>
        </w:tc>
        <w:tc>
          <w:tcPr>
            <w:tcW w:w="1339" w:type="dxa"/>
            <w:tcBorders>
              <w:top w:val="nil"/>
              <w:bottom w:val="nil"/>
            </w:tcBorders>
          </w:tcPr>
          <w:p w14:paraId="10BB239A" w14:textId="77777777" w:rsidR="00345359" w:rsidRDefault="00F2428B" w:rsidP="00EB2EF4">
            <w:pPr>
              <w:spacing w:line="360" w:lineRule="auto"/>
              <w:jc w:val="both"/>
              <w:rPr>
                <w:rFonts w:ascii="Book Antiqua" w:hAnsi="Book Antiqua"/>
                <w:bCs/>
              </w:rPr>
            </w:pPr>
            <w:r>
              <w:rPr>
                <w:rFonts w:ascii="Book Antiqua" w:hAnsi="Book Antiqua"/>
                <w:bCs/>
              </w:rPr>
              <w:fldChar w:fldCharType="begin"/>
            </w:r>
            <w:r>
              <w:rPr>
                <w:rFonts w:ascii="Book Antiqua" w:hAnsi="Book Antiqua"/>
                <w:bCs/>
              </w:rPr>
              <w:instrText xml:space="preserve"> ADDIN NE.Ref.{3C7EDEDF-14D7-41F1-88DA-4A40865F3DCE}</w:instrText>
            </w:r>
            <w:r>
              <w:rPr>
                <w:rFonts w:ascii="Book Antiqua" w:hAnsi="Book Antiqua"/>
                <w:bCs/>
              </w:rPr>
              <w:fldChar w:fldCharType="separate"/>
            </w:r>
            <w:r>
              <w:rPr>
                <w:rFonts w:ascii="Book Antiqua" w:hAnsi="Book Antiqua"/>
                <w:color w:val="000000"/>
              </w:rPr>
              <w:t>[62]</w:t>
            </w:r>
            <w:r>
              <w:rPr>
                <w:rFonts w:ascii="Book Antiqua" w:hAnsi="Book Antiqua"/>
                <w:bCs/>
              </w:rPr>
              <w:fldChar w:fldCharType="end"/>
            </w:r>
          </w:p>
        </w:tc>
      </w:tr>
      <w:tr w:rsidR="00345359" w14:paraId="5C13FCD2" w14:textId="77777777" w:rsidTr="00EB2EF4">
        <w:trPr>
          <w:jc w:val="center"/>
        </w:trPr>
        <w:tc>
          <w:tcPr>
            <w:tcW w:w="1617" w:type="dxa"/>
            <w:tcBorders>
              <w:top w:val="nil"/>
            </w:tcBorders>
          </w:tcPr>
          <w:p w14:paraId="31A20D6E" w14:textId="77777777" w:rsidR="00345359" w:rsidRDefault="00F2428B" w:rsidP="00EB2EF4">
            <w:pPr>
              <w:spacing w:line="360" w:lineRule="auto"/>
              <w:jc w:val="both"/>
              <w:rPr>
                <w:rFonts w:ascii="Book Antiqua" w:hAnsi="Book Antiqua"/>
              </w:rPr>
            </w:pPr>
            <w:r>
              <w:rPr>
                <w:rFonts w:ascii="Book Antiqua" w:hAnsi="Book Antiqua"/>
                <w:bCs/>
              </w:rPr>
              <w:t>miR-378b</w:t>
            </w:r>
          </w:p>
        </w:tc>
        <w:tc>
          <w:tcPr>
            <w:tcW w:w="2568" w:type="dxa"/>
            <w:tcBorders>
              <w:top w:val="nil"/>
            </w:tcBorders>
          </w:tcPr>
          <w:p w14:paraId="30EA0835" w14:textId="77777777" w:rsidR="00345359" w:rsidRDefault="00F2428B" w:rsidP="00EB2EF4">
            <w:pPr>
              <w:spacing w:line="360" w:lineRule="auto"/>
              <w:jc w:val="both"/>
              <w:rPr>
                <w:rFonts w:ascii="Book Antiqua" w:hAnsi="Book Antiqua"/>
                <w:bCs/>
              </w:rPr>
            </w:pPr>
            <w:r>
              <w:rPr>
                <w:rFonts w:ascii="Book Antiqua" w:hAnsi="Book Antiqua"/>
              </w:rPr>
              <w:t>Cancer cells-exosomes, tissue (</w:t>
            </w:r>
            <w:r>
              <w:rPr>
                <w:rFonts w:ascii="Book Antiqua" w:hAnsi="Book Antiqua"/>
                <w:i/>
                <w:iCs/>
              </w:rPr>
              <w:t>n</w:t>
            </w:r>
            <w:r>
              <w:rPr>
                <w:rFonts w:ascii="Book Antiqua" w:hAnsi="Book Antiqua"/>
              </w:rPr>
              <w:t xml:space="preserve"> = 105)</w:t>
            </w:r>
          </w:p>
        </w:tc>
        <w:tc>
          <w:tcPr>
            <w:tcW w:w="1205" w:type="dxa"/>
            <w:tcBorders>
              <w:top w:val="nil"/>
            </w:tcBorders>
          </w:tcPr>
          <w:p w14:paraId="1D49AB87" w14:textId="7362707E" w:rsidR="00345359" w:rsidRDefault="00F2428B" w:rsidP="00EB2EF4">
            <w:pPr>
              <w:spacing w:line="360" w:lineRule="auto"/>
              <w:jc w:val="both"/>
              <w:rPr>
                <w:rFonts w:ascii="Book Antiqua" w:hAnsi="Book Antiqua"/>
                <w:bCs/>
                <w:lang w:eastAsia="zh-CN"/>
              </w:rPr>
            </w:pPr>
            <w:r>
              <w:rPr>
                <w:rFonts w:ascii="Book Antiqua" w:hAnsi="Book Antiqua"/>
                <w:bCs/>
              </w:rPr>
              <w:t>Up</w:t>
            </w:r>
          </w:p>
        </w:tc>
        <w:tc>
          <w:tcPr>
            <w:tcW w:w="1972" w:type="dxa"/>
            <w:tcBorders>
              <w:top w:val="nil"/>
            </w:tcBorders>
          </w:tcPr>
          <w:p w14:paraId="2E461E74" w14:textId="77777777" w:rsidR="00345359" w:rsidRDefault="00F2428B" w:rsidP="00EB2EF4">
            <w:pPr>
              <w:spacing w:line="360" w:lineRule="auto"/>
              <w:jc w:val="both"/>
              <w:rPr>
                <w:rFonts w:ascii="Book Antiqua" w:hAnsi="Book Antiqua"/>
                <w:bCs/>
              </w:rPr>
            </w:pPr>
            <w:r>
              <w:rPr>
                <w:rFonts w:ascii="Book Antiqua" w:hAnsi="Book Antiqua"/>
                <w:bCs/>
              </w:rPr>
              <w:t>qRT–PCR</w:t>
            </w:r>
          </w:p>
        </w:tc>
        <w:tc>
          <w:tcPr>
            <w:tcW w:w="1823" w:type="dxa"/>
            <w:tcBorders>
              <w:top w:val="nil"/>
            </w:tcBorders>
          </w:tcPr>
          <w:p w14:paraId="530B1BC2" w14:textId="77777777" w:rsidR="00345359" w:rsidRDefault="00F2428B" w:rsidP="00EB2EF4">
            <w:pPr>
              <w:spacing w:line="360" w:lineRule="auto"/>
              <w:jc w:val="both"/>
              <w:rPr>
                <w:rFonts w:ascii="Book Antiqua" w:hAnsi="Book Antiqua"/>
                <w:bCs/>
              </w:rPr>
            </w:pPr>
            <w:r>
              <w:rPr>
                <w:rFonts w:ascii="Book Antiqua" w:hAnsi="Book Antiqua"/>
                <w:bCs/>
              </w:rPr>
              <w:t>Y</w:t>
            </w:r>
          </w:p>
        </w:tc>
        <w:tc>
          <w:tcPr>
            <w:tcW w:w="3650" w:type="dxa"/>
            <w:tcBorders>
              <w:top w:val="nil"/>
            </w:tcBorders>
          </w:tcPr>
          <w:p w14:paraId="6C34D696" w14:textId="77777777" w:rsidR="00345359" w:rsidRDefault="00F2428B" w:rsidP="00EB2EF4">
            <w:pPr>
              <w:spacing w:line="360" w:lineRule="auto"/>
              <w:jc w:val="both"/>
              <w:rPr>
                <w:rFonts w:ascii="Book Antiqua" w:hAnsi="Book Antiqua"/>
              </w:rPr>
            </w:pPr>
            <w:r>
              <w:rPr>
                <w:rFonts w:ascii="Book Antiqua" w:hAnsi="Book Antiqua"/>
                <w:bCs/>
              </w:rPr>
              <w:t>Enhance HCC cell progression and angiogenesis</w:t>
            </w:r>
          </w:p>
        </w:tc>
        <w:tc>
          <w:tcPr>
            <w:tcW w:w="1339" w:type="dxa"/>
            <w:tcBorders>
              <w:top w:val="nil"/>
            </w:tcBorders>
          </w:tcPr>
          <w:p w14:paraId="42193506" w14:textId="77777777" w:rsidR="00345359" w:rsidRDefault="00F2428B" w:rsidP="00EB2EF4">
            <w:pPr>
              <w:spacing w:line="360" w:lineRule="auto"/>
              <w:jc w:val="both"/>
              <w:rPr>
                <w:rFonts w:ascii="Book Antiqua" w:hAnsi="Book Antiqua"/>
                <w:bCs/>
              </w:rPr>
            </w:pPr>
            <w:r>
              <w:rPr>
                <w:rFonts w:ascii="Book Antiqua" w:hAnsi="Book Antiqua"/>
                <w:bCs/>
              </w:rPr>
              <w:fldChar w:fldCharType="begin"/>
            </w:r>
            <w:r>
              <w:rPr>
                <w:rFonts w:ascii="Book Antiqua" w:hAnsi="Book Antiqua"/>
                <w:bCs/>
              </w:rPr>
              <w:instrText xml:space="preserve"> ADDIN NE.Ref.{B1BEFFB9-9EA5-4F19-B61A-F6A54EC93150}</w:instrText>
            </w:r>
            <w:r>
              <w:rPr>
                <w:rFonts w:ascii="Book Antiqua" w:hAnsi="Book Antiqua"/>
                <w:bCs/>
              </w:rPr>
              <w:fldChar w:fldCharType="separate"/>
            </w:r>
            <w:r>
              <w:rPr>
                <w:rFonts w:ascii="Book Antiqua" w:hAnsi="Book Antiqua"/>
                <w:color w:val="000000"/>
              </w:rPr>
              <w:t>[63]</w:t>
            </w:r>
            <w:r>
              <w:rPr>
                <w:rFonts w:ascii="Book Antiqua" w:hAnsi="Book Antiqua"/>
                <w:bCs/>
              </w:rPr>
              <w:fldChar w:fldCharType="end"/>
            </w:r>
          </w:p>
        </w:tc>
      </w:tr>
      <w:tr w:rsidR="00345359" w14:paraId="1DCA9D58" w14:textId="77777777">
        <w:trPr>
          <w:jc w:val="center"/>
        </w:trPr>
        <w:tc>
          <w:tcPr>
            <w:tcW w:w="12835" w:type="dxa"/>
            <w:gridSpan w:val="6"/>
          </w:tcPr>
          <w:p w14:paraId="05D6F5BC" w14:textId="77777777" w:rsidR="00345359" w:rsidRDefault="00F2428B" w:rsidP="00EB2EF4">
            <w:pPr>
              <w:spacing w:line="360" w:lineRule="auto"/>
              <w:jc w:val="both"/>
              <w:rPr>
                <w:rFonts w:ascii="Book Antiqua" w:hAnsi="Book Antiqua"/>
              </w:rPr>
            </w:pPr>
            <w:r>
              <w:rPr>
                <w:rFonts w:ascii="Book Antiqua" w:hAnsi="Book Antiqua"/>
                <w:b/>
              </w:rPr>
              <w:t>lncRNAs</w:t>
            </w:r>
          </w:p>
        </w:tc>
        <w:tc>
          <w:tcPr>
            <w:tcW w:w="1339" w:type="dxa"/>
          </w:tcPr>
          <w:p w14:paraId="229DE0ED" w14:textId="77777777" w:rsidR="00345359" w:rsidRDefault="00345359" w:rsidP="00EB2EF4">
            <w:pPr>
              <w:spacing w:line="360" w:lineRule="auto"/>
              <w:jc w:val="both"/>
              <w:rPr>
                <w:rFonts w:ascii="Book Antiqua" w:hAnsi="Book Antiqua"/>
              </w:rPr>
            </w:pPr>
          </w:p>
        </w:tc>
      </w:tr>
      <w:tr w:rsidR="00345359" w14:paraId="472257AA" w14:textId="77777777">
        <w:trPr>
          <w:jc w:val="center"/>
        </w:trPr>
        <w:tc>
          <w:tcPr>
            <w:tcW w:w="1617" w:type="dxa"/>
          </w:tcPr>
          <w:p w14:paraId="01030A1F" w14:textId="77777777" w:rsidR="00345359" w:rsidRDefault="00F2428B" w:rsidP="00EB2EF4">
            <w:pPr>
              <w:spacing w:line="360" w:lineRule="auto"/>
              <w:jc w:val="both"/>
              <w:rPr>
                <w:rFonts w:ascii="Book Antiqua" w:hAnsi="Book Antiqua"/>
                <w:color w:val="00B050"/>
              </w:rPr>
            </w:pPr>
            <w:r>
              <w:rPr>
                <w:rFonts w:ascii="Book Antiqua" w:hAnsi="Book Antiqua"/>
              </w:rPr>
              <w:t>ASMTL-AS1</w:t>
            </w:r>
          </w:p>
        </w:tc>
        <w:tc>
          <w:tcPr>
            <w:tcW w:w="2568" w:type="dxa"/>
          </w:tcPr>
          <w:p w14:paraId="6CA7EFDF" w14:textId="77777777" w:rsidR="00345359" w:rsidRDefault="00F2428B" w:rsidP="00EB2EF4">
            <w:pPr>
              <w:spacing w:line="360" w:lineRule="auto"/>
              <w:jc w:val="both"/>
              <w:rPr>
                <w:rFonts w:ascii="Book Antiqua" w:hAnsi="Book Antiqua"/>
              </w:rPr>
            </w:pPr>
            <w:r>
              <w:rPr>
                <w:rFonts w:ascii="Book Antiqua" w:hAnsi="Book Antiqua"/>
              </w:rPr>
              <w:t xml:space="preserve">Cancer cells-exosomes, </w:t>
            </w:r>
            <w:r>
              <w:rPr>
                <w:rFonts w:ascii="Book Antiqua" w:hAnsi="Book Antiqua"/>
                <w:bCs/>
              </w:rPr>
              <w:t>tissues (</w:t>
            </w:r>
            <w:r>
              <w:rPr>
                <w:rFonts w:ascii="Book Antiqua" w:hAnsi="Book Antiqua"/>
                <w:bCs/>
                <w:i/>
                <w:iCs/>
              </w:rPr>
              <w:t>n</w:t>
            </w:r>
            <w:r>
              <w:rPr>
                <w:rFonts w:ascii="Book Antiqua" w:hAnsi="Book Antiqua"/>
                <w:bCs/>
              </w:rPr>
              <w:t xml:space="preserve"> = 70)</w:t>
            </w:r>
          </w:p>
        </w:tc>
        <w:tc>
          <w:tcPr>
            <w:tcW w:w="1205" w:type="dxa"/>
          </w:tcPr>
          <w:p w14:paraId="01AA2917" w14:textId="194B28A1" w:rsidR="00345359" w:rsidRDefault="00F2428B" w:rsidP="00EB2EF4">
            <w:pPr>
              <w:spacing w:line="360" w:lineRule="auto"/>
              <w:jc w:val="both"/>
              <w:rPr>
                <w:rFonts w:ascii="Book Antiqua" w:hAnsi="Book Antiqua"/>
                <w:bCs/>
                <w:lang w:eastAsia="zh-CN"/>
              </w:rPr>
            </w:pPr>
            <w:r>
              <w:rPr>
                <w:rFonts w:ascii="Book Antiqua" w:hAnsi="Book Antiqua"/>
              </w:rPr>
              <w:t>Up</w:t>
            </w:r>
          </w:p>
        </w:tc>
        <w:tc>
          <w:tcPr>
            <w:tcW w:w="1972" w:type="dxa"/>
          </w:tcPr>
          <w:p w14:paraId="77F705BC" w14:textId="77777777" w:rsidR="00345359" w:rsidRDefault="00F2428B" w:rsidP="00EB2EF4">
            <w:pPr>
              <w:spacing w:line="360" w:lineRule="auto"/>
              <w:jc w:val="both"/>
              <w:rPr>
                <w:rFonts w:ascii="Book Antiqua" w:hAnsi="Book Antiqua"/>
                <w:bCs/>
              </w:rPr>
            </w:pPr>
            <w:r>
              <w:rPr>
                <w:rFonts w:ascii="Book Antiqua" w:hAnsi="Book Antiqua"/>
                <w:bCs/>
              </w:rPr>
              <w:t>qRT–PCR</w:t>
            </w:r>
          </w:p>
        </w:tc>
        <w:tc>
          <w:tcPr>
            <w:tcW w:w="1823" w:type="dxa"/>
          </w:tcPr>
          <w:p w14:paraId="5AA3E7D8" w14:textId="77777777" w:rsidR="00345359" w:rsidRDefault="00F2428B" w:rsidP="00EB2EF4">
            <w:pPr>
              <w:spacing w:line="360" w:lineRule="auto"/>
              <w:jc w:val="both"/>
              <w:rPr>
                <w:rFonts w:ascii="Book Antiqua" w:hAnsi="Book Antiqua"/>
                <w:bCs/>
              </w:rPr>
            </w:pPr>
            <w:r>
              <w:rPr>
                <w:rFonts w:ascii="Book Antiqua" w:hAnsi="Book Antiqua"/>
                <w:bCs/>
              </w:rPr>
              <w:t>Y</w:t>
            </w:r>
          </w:p>
        </w:tc>
        <w:tc>
          <w:tcPr>
            <w:tcW w:w="3650" w:type="dxa"/>
          </w:tcPr>
          <w:p w14:paraId="5D023A16" w14:textId="2C63100B" w:rsidR="00345359" w:rsidRDefault="00F2428B" w:rsidP="00EB2EF4">
            <w:pPr>
              <w:spacing w:line="360" w:lineRule="auto"/>
              <w:jc w:val="both"/>
              <w:rPr>
                <w:rFonts w:ascii="Book Antiqua" w:hAnsi="Book Antiqua"/>
                <w:lang w:eastAsia="zh-CN"/>
              </w:rPr>
            </w:pPr>
            <w:r>
              <w:rPr>
                <w:rFonts w:ascii="Book Antiqua" w:hAnsi="Book Antiqua"/>
              </w:rPr>
              <w:t>Aggravate the malignancy in residual HCC</w:t>
            </w:r>
          </w:p>
        </w:tc>
        <w:tc>
          <w:tcPr>
            <w:tcW w:w="1339" w:type="dxa"/>
          </w:tcPr>
          <w:p w14:paraId="397B380F" w14:textId="77777777" w:rsidR="00345359" w:rsidRDefault="00F2428B" w:rsidP="00EB2EF4">
            <w:pPr>
              <w:spacing w:line="360" w:lineRule="auto"/>
              <w:jc w:val="both"/>
              <w:rPr>
                <w:rFonts w:ascii="Book Antiqua" w:hAnsi="Book Antiqua"/>
                <w:bCs/>
              </w:rPr>
            </w:pPr>
            <w:r>
              <w:rPr>
                <w:rFonts w:ascii="Book Antiqua" w:hAnsi="Book Antiqua"/>
                <w:bCs/>
              </w:rPr>
              <w:fldChar w:fldCharType="begin"/>
            </w:r>
            <w:r>
              <w:rPr>
                <w:rFonts w:ascii="Book Antiqua" w:hAnsi="Book Antiqua"/>
                <w:bCs/>
              </w:rPr>
              <w:instrText xml:space="preserve"> ADDIN NE.Ref.{A39B0A1E-A0C3-402A-80C0-C6E739FD37F9}</w:instrText>
            </w:r>
            <w:r>
              <w:rPr>
                <w:rFonts w:ascii="Book Antiqua" w:hAnsi="Book Antiqua"/>
                <w:bCs/>
              </w:rPr>
              <w:fldChar w:fldCharType="separate"/>
            </w:r>
            <w:r>
              <w:rPr>
                <w:rFonts w:ascii="Book Antiqua" w:hAnsi="Book Antiqua"/>
                <w:color w:val="000000"/>
              </w:rPr>
              <w:t>[64]</w:t>
            </w:r>
            <w:r>
              <w:rPr>
                <w:rFonts w:ascii="Book Antiqua" w:hAnsi="Book Antiqua"/>
                <w:bCs/>
              </w:rPr>
              <w:fldChar w:fldCharType="end"/>
            </w:r>
          </w:p>
        </w:tc>
      </w:tr>
      <w:tr w:rsidR="00345359" w14:paraId="06E97542" w14:textId="77777777">
        <w:trPr>
          <w:jc w:val="center"/>
        </w:trPr>
        <w:tc>
          <w:tcPr>
            <w:tcW w:w="1617" w:type="dxa"/>
          </w:tcPr>
          <w:p w14:paraId="0B89E1CA" w14:textId="77777777" w:rsidR="00345359" w:rsidRDefault="00F2428B" w:rsidP="00EB2EF4">
            <w:pPr>
              <w:spacing w:line="360" w:lineRule="auto"/>
              <w:jc w:val="both"/>
              <w:rPr>
                <w:rFonts w:ascii="Book Antiqua" w:hAnsi="Book Antiqua"/>
                <w:color w:val="00B050"/>
              </w:rPr>
            </w:pPr>
            <w:r>
              <w:rPr>
                <w:rFonts w:ascii="Book Antiqua" w:hAnsi="Book Antiqua"/>
              </w:rPr>
              <w:t>PCED1B-AS1</w:t>
            </w:r>
          </w:p>
        </w:tc>
        <w:tc>
          <w:tcPr>
            <w:tcW w:w="2568" w:type="dxa"/>
          </w:tcPr>
          <w:p w14:paraId="43A7AB5E" w14:textId="77777777" w:rsidR="00345359" w:rsidRDefault="00F2428B" w:rsidP="00EB2EF4">
            <w:pPr>
              <w:spacing w:line="360" w:lineRule="auto"/>
              <w:jc w:val="both"/>
              <w:rPr>
                <w:rFonts w:ascii="Book Antiqua" w:hAnsi="Book Antiqua"/>
              </w:rPr>
            </w:pPr>
            <w:r>
              <w:rPr>
                <w:rFonts w:ascii="Book Antiqua" w:hAnsi="Book Antiqua"/>
              </w:rPr>
              <w:t xml:space="preserve">Cancer cells-exosomes, </w:t>
            </w:r>
            <w:r>
              <w:rPr>
                <w:rFonts w:ascii="Book Antiqua" w:hAnsi="Book Antiqua"/>
                <w:bCs/>
              </w:rPr>
              <w:t>tissues (</w:t>
            </w:r>
            <w:r>
              <w:rPr>
                <w:rFonts w:ascii="Book Antiqua" w:hAnsi="Book Antiqua"/>
                <w:bCs/>
                <w:i/>
                <w:iCs/>
              </w:rPr>
              <w:t>n</w:t>
            </w:r>
            <w:r>
              <w:rPr>
                <w:rFonts w:ascii="Book Antiqua" w:hAnsi="Book Antiqua"/>
                <w:bCs/>
              </w:rPr>
              <w:t xml:space="preserve"> = 45)</w:t>
            </w:r>
          </w:p>
        </w:tc>
        <w:tc>
          <w:tcPr>
            <w:tcW w:w="1205" w:type="dxa"/>
          </w:tcPr>
          <w:p w14:paraId="12661CB4" w14:textId="6F6B2E7D" w:rsidR="00345359" w:rsidRDefault="00F2428B" w:rsidP="00EB2EF4">
            <w:pPr>
              <w:spacing w:line="360" w:lineRule="auto"/>
              <w:jc w:val="both"/>
              <w:rPr>
                <w:rFonts w:ascii="Book Antiqua" w:hAnsi="Book Antiqua"/>
                <w:bCs/>
                <w:lang w:eastAsia="zh-CN"/>
              </w:rPr>
            </w:pPr>
            <w:r>
              <w:rPr>
                <w:rFonts w:ascii="Book Antiqua" w:hAnsi="Book Antiqua"/>
              </w:rPr>
              <w:t>Up</w:t>
            </w:r>
          </w:p>
        </w:tc>
        <w:tc>
          <w:tcPr>
            <w:tcW w:w="1972" w:type="dxa"/>
          </w:tcPr>
          <w:p w14:paraId="7267D9EA" w14:textId="77777777" w:rsidR="00345359" w:rsidRDefault="00F2428B" w:rsidP="00EB2EF4">
            <w:pPr>
              <w:spacing w:line="360" w:lineRule="auto"/>
              <w:jc w:val="both"/>
              <w:rPr>
                <w:rFonts w:ascii="Book Antiqua" w:hAnsi="Book Antiqua"/>
                <w:bCs/>
              </w:rPr>
            </w:pPr>
            <w:r>
              <w:rPr>
                <w:rFonts w:ascii="Book Antiqua" w:hAnsi="Book Antiqua"/>
                <w:bCs/>
              </w:rPr>
              <w:t>qRT–PCR</w:t>
            </w:r>
          </w:p>
        </w:tc>
        <w:tc>
          <w:tcPr>
            <w:tcW w:w="1823" w:type="dxa"/>
          </w:tcPr>
          <w:p w14:paraId="151FCC83" w14:textId="77777777" w:rsidR="00345359" w:rsidRDefault="00F2428B" w:rsidP="00EB2EF4">
            <w:pPr>
              <w:spacing w:line="360" w:lineRule="auto"/>
              <w:jc w:val="both"/>
              <w:rPr>
                <w:rFonts w:ascii="Book Antiqua" w:hAnsi="Book Antiqua"/>
                <w:bCs/>
              </w:rPr>
            </w:pPr>
            <w:r>
              <w:rPr>
                <w:rFonts w:ascii="Book Antiqua" w:hAnsi="Book Antiqua"/>
                <w:bCs/>
              </w:rPr>
              <w:t>Y</w:t>
            </w:r>
          </w:p>
        </w:tc>
        <w:tc>
          <w:tcPr>
            <w:tcW w:w="3650" w:type="dxa"/>
          </w:tcPr>
          <w:p w14:paraId="7FF583A5" w14:textId="77777777" w:rsidR="00345359" w:rsidRDefault="00F2428B" w:rsidP="00EB2EF4">
            <w:pPr>
              <w:spacing w:line="360" w:lineRule="auto"/>
              <w:jc w:val="both"/>
              <w:rPr>
                <w:rFonts w:ascii="Book Antiqua" w:hAnsi="Book Antiqua"/>
              </w:rPr>
            </w:pPr>
            <w:r>
              <w:rPr>
                <w:rFonts w:ascii="Book Antiqua" w:hAnsi="Book Antiqua"/>
              </w:rPr>
              <w:t>Induce immunosuppression in HCC</w:t>
            </w:r>
          </w:p>
        </w:tc>
        <w:tc>
          <w:tcPr>
            <w:tcW w:w="1339" w:type="dxa"/>
          </w:tcPr>
          <w:p w14:paraId="08C84AC7" w14:textId="77777777" w:rsidR="00345359" w:rsidRDefault="00F2428B" w:rsidP="00EB2EF4">
            <w:pPr>
              <w:spacing w:line="360" w:lineRule="auto"/>
              <w:jc w:val="both"/>
              <w:rPr>
                <w:rFonts w:ascii="Book Antiqua" w:hAnsi="Book Antiqua"/>
                <w:bCs/>
              </w:rPr>
            </w:pPr>
            <w:r>
              <w:rPr>
                <w:rFonts w:ascii="Book Antiqua" w:hAnsi="Book Antiqua"/>
                <w:bCs/>
              </w:rPr>
              <w:fldChar w:fldCharType="begin"/>
            </w:r>
            <w:r>
              <w:rPr>
                <w:rFonts w:ascii="Book Antiqua" w:hAnsi="Book Antiqua"/>
                <w:bCs/>
              </w:rPr>
              <w:instrText xml:space="preserve"> ADDIN NE.Ref.{19C9668F-CC8E-4BC3-9B9C-E60958951CAF}</w:instrText>
            </w:r>
            <w:r>
              <w:rPr>
                <w:rFonts w:ascii="Book Antiqua" w:hAnsi="Book Antiqua"/>
                <w:bCs/>
              </w:rPr>
              <w:fldChar w:fldCharType="separate"/>
            </w:r>
            <w:r>
              <w:rPr>
                <w:rFonts w:ascii="Book Antiqua" w:hAnsi="Book Antiqua"/>
                <w:color w:val="000000"/>
              </w:rPr>
              <w:t>[65]</w:t>
            </w:r>
            <w:r>
              <w:rPr>
                <w:rFonts w:ascii="Book Antiqua" w:hAnsi="Book Antiqua"/>
                <w:bCs/>
              </w:rPr>
              <w:fldChar w:fldCharType="end"/>
            </w:r>
          </w:p>
        </w:tc>
      </w:tr>
      <w:tr w:rsidR="00345359" w14:paraId="66D58EF2" w14:textId="77777777">
        <w:trPr>
          <w:jc w:val="center"/>
        </w:trPr>
        <w:tc>
          <w:tcPr>
            <w:tcW w:w="12835" w:type="dxa"/>
            <w:gridSpan w:val="6"/>
          </w:tcPr>
          <w:p w14:paraId="45442AF6" w14:textId="77777777" w:rsidR="00345359" w:rsidRDefault="00F2428B" w:rsidP="00EB2EF4">
            <w:pPr>
              <w:spacing w:line="360" w:lineRule="auto"/>
              <w:jc w:val="both"/>
              <w:rPr>
                <w:rFonts w:ascii="Book Antiqua" w:hAnsi="Book Antiqua"/>
              </w:rPr>
            </w:pPr>
            <w:r>
              <w:rPr>
                <w:rFonts w:ascii="Book Antiqua" w:hAnsi="Book Antiqua"/>
                <w:b/>
              </w:rPr>
              <w:t>circRNAs</w:t>
            </w:r>
          </w:p>
        </w:tc>
        <w:tc>
          <w:tcPr>
            <w:tcW w:w="1339" w:type="dxa"/>
          </w:tcPr>
          <w:p w14:paraId="6330EBDE" w14:textId="77777777" w:rsidR="00345359" w:rsidRDefault="00345359" w:rsidP="00EB2EF4">
            <w:pPr>
              <w:spacing w:line="360" w:lineRule="auto"/>
              <w:jc w:val="both"/>
              <w:rPr>
                <w:rFonts w:ascii="Book Antiqua" w:hAnsi="Book Antiqua"/>
              </w:rPr>
            </w:pPr>
          </w:p>
        </w:tc>
      </w:tr>
      <w:tr w:rsidR="00345359" w14:paraId="2C324EEF" w14:textId="77777777">
        <w:trPr>
          <w:jc w:val="center"/>
        </w:trPr>
        <w:tc>
          <w:tcPr>
            <w:tcW w:w="1617" w:type="dxa"/>
          </w:tcPr>
          <w:p w14:paraId="29D9B7F3" w14:textId="77777777" w:rsidR="00345359" w:rsidRDefault="00F2428B" w:rsidP="00EB2EF4">
            <w:pPr>
              <w:spacing w:line="360" w:lineRule="auto"/>
              <w:jc w:val="both"/>
              <w:rPr>
                <w:rFonts w:ascii="Book Antiqua" w:hAnsi="Book Antiqua"/>
              </w:rPr>
            </w:pPr>
            <w:r>
              <w:rPr>
                <w:rFonts w:ascii="Book Antiqua" w:hAnsi="Book Antiqua"/>
              </w:rPr>
              <w:t>circRNA Cdr1as</w:t>
            </w:r>
          </w:p>
        </w:tc>
        <w:tc>
          <w:tcPr>
            <w:tcW w:w="2568" w:type="dxa"/>
          </w:tcPr>
          <w:p w14:paraId="2072BD8C" w14:textId="77777777" w:rsidR="00345359" w:rsidRDefault="00F2428B" w:rsidP="00EB2EF4">
            <w:pPr>
              <w:spacing w:line="360" w:lineRule="auto"/>
              <w:jc w:val="both"/>
              <w:rPr>
                <w:rFonts w:ascii="Book Antiqua" w:hAnsi="Book Antiqua"/>
              </w:rPr>
            </w:pPr>
            <w:r>
              <w:rPr>
                <w:rFonts w:ascii="Book Antiqua" w:hAnsi="Book Antiqua"/>
              </w:rPr>
              <w:t xml:space="preserve">Cancer cells-exosomes, </w:t>
            </w:r>
            <w:r>
              <w:rPr>
                <w:rFonts w:ascii="Book Antiqua" w:hAnsi="Book Antiqua"/>
                <w:bCs/>
              </w:rPr>
              <w:t>tissues (</w:t>
            </w:r>
            <w:r>
              <w:rPr>
                <w:rFonts w:ascii="Book Antiqua" w:hAnsi="Book Antiqua"/>
                <w:bCs/>
                <w:i/>
                <w:iCs/>
              </w:rPr>
              <w:t>n</w:t>
            </w:r>
            <w:r>
              <w:rPr>
                <w:rFonts w:ascii="Book Antiqua" w:hAnsi="Book Antiqua"/>
                <w:bCs/>
              </w:rPr>
              <w:t xml:space="preserve"> = 42)</w:t>
            </w:r>
          </w:p>
        </w:tc>
        <w:tc>
          <w:tcPr>
            <w:tcW w:w="1205" w:type="dxa"/>
          </w:tcPr>
          <w:p w14:paraId="6CDE5649" w14:textId="7DE36FF6" w:rsidR="00345359" w:rsidRDefault="00F2428B" w:rsidP="00EB2EF4">
            <w:pPr>
              <w:spacing w:line="360" w:lineRule="auto"/>
              <w:jc w:val="both"/>
              <w:rPr>
                <w:rFonts w:ascii="Book Antiqua" w:hAnsi="Book Antiqua"/>
                <w:lang w:eastAsia="zh-CN"/>
              </w:rPr>
            </w:pPr>
            <w:r>
              <w:rPr>
                <w:rFonts w:ascii="Book Antiqua" w:hAnsi="Book Antiqua"/>
              </w:rPr>
              <w:t>Up</w:t>
            </w:r>
          </w:p>
        </w:tc>
        <w:tc>
          <w:tcPr>
            <w:tcW w:w="1972" w:type="dxa"/>
          </w:tcPr>
          <w:p w14:paraId="28A111BA" w14:textId="77777777" w:rsidR="00345359" w:rsidRDefault="00F2428B" w:rsidP="00EB2EF4">
            <w:pPr>
              <w:spacing w:line="360" w:lineRule="auto"/>
              <w:jc w:val="both"/>
              <w:rPr>
                <w:rFonts w:ascii="Book Antiqua" w:hAnsi="Book Antiqua"/>
                <w:bCs/>
              </w:rPr>
            </w:pPr>
            <w:r>
              <w:rPr>
                <w:rFonts w:ascii="Book Antiqua" w:hAnsi="Book Antiqua"/>
                <w:bCs/>
              </w:rPr>
              <w:t>qRT–PCR</w:t>
            </w:r>
          </w:p>
        </w:tc>
        <w:tc>
          <w:tcPr>
            <w:tcW w:w="1823" w:type="dxa"/>
          </w:tcPr>
          <w:p w14:paraId="4631D2EE" w14:textId="77777777" w:rsidR="00345359" w:rsidRDefault="00F2428B" w:rsidP="00EB2EF4">
            <w:pPr>
              <w:spacing w:line="360" w:lineRule="auto"/>
              <w:jc w:val="both"/>
              <w:rPr>
                <w:rFonts w:ascii="Book Antiqua" w:hAnsi="Book Antiqua"/>
                <w:bCs/>
              </w:rPr>
            </w:pPr>
            <w:r>
              <w:rPr>
                <w:rFonts w:ascii="Book Antiqua" w:hAnsi="Book Antiqua"/>
                <w:bCs/>
              </w:rPr>
              <w:t>Y</w:t>
            </w:r>
          </w:p>
        </w:tc>
        <w:tc>
          <w:tcPr>
            <w:tcW w:w="3650" w:type="dxa"/>
          </w:tcPr>
          <w:p w14:paraId="0075BD72" w14:textId="77777777" w:rsidR="00345359" w:rsidRDefault="00F2428B" w:rsidP="00EB2EF4">
            <w:pPr>
              <w:spacing w:line="360" w:lineRule="auto"/>
              <w:jc w:val="both"/>
              <w:rPr>
                <w:rFonts w:ascii="Book Antiqua" w:hAnsi="Book Antiqua"/>
              </w:rPr>
            </w:pPr>
            <w:r>
              <w:rPr>
                <w:rFonts w:ascii="Book Antiqua" w:hAnsi="Book Antiqua"/>
              </w:rPr>
              <w:t>Promote the progression of HCC by sponging miR-1270 to upregulate AFP level</w:t>
            </w:r>
          </w:p>
        </w:tc>
        <w:tc>
          <w:tcPr>
            <w:tcW w:w="1339" w:type="dxa"/>
          </w:tcPr>
          <w:p w14:paraId="3FF16EBE" w14:textId="77777777" w:rsidR="00345359" w:rsidRDefault="00F2428B" w:rsidP="00EB2EF4">
            <w:pPr>
              <w:spacing w:line="360" w:lineRule="auto"/>
              <w:jc w:val="both"/>
              <w:rPr>
                <w:rFonts w:ascii="Book Antiqua" w:hAnsi="Book Antiqua"/>
                <w:bCs/>
              </w:rPr>
            </w:pPr>
            <w:r>
              <w:rPr>
                <w:rFonts w:ascii="Book Antiqua" w:hAnsi="Book Antiqua"/>
                <w:bCs/>
              </w:rPr>
              <w:fldChar w:fldCharType="begin"/>
            </w:r>
            <w:r>
              <w:rPr>
                <w:rFonts w:ascii="Book Antiqua" w:hAnsi="Book Antiqua"/>
                <w:bCs/>
              </w:rPr>
              <w:instrText xml:space="preserve"> ADDIN NE.Ref.{517A26A6-16B5-431B-931B-BBDB157555E5}</w:instrText>
            </w:r>
            <w:r>
              <w:rPr>
                <w:rFonts w:ascii="Book Antiqua" w:hAnsi="Book Antiqua"/>
                <w:bCs/>
              </w:rPr>
              <w:fldChar w:fldCharType="separate"/>
            </w:r>
            <w:r>
              <w:rPr>
                <w:rFonts w:ascii="Book Antiqua" w:hAnsi="Book Antiqua"/>
                <w:color w:val="000000"/>
              </w:rPr>
              <w:t>[66]</w:t>
            </w:r>
            <w:r>
              <w:rPr>
                <w:rFonts w:ascii="Book Antiqua" w:hAnsi="Book Antiqua"/>
                <w:bCs/>
              </w:rPr>
              <w:fldChar w:fldCharType="end"/>
            </w:r>
          </w:p>
        </w:tc>
      </w:tr>
    </w:tbl>
    <w:p w14:paraId="210AF8F3" w14:textId="72E6B85C" w:rsidR="00345359" w:rsidRDefault="00F2428B">
      <w:pPr>
        <w:spacing w:line="360" w:lineRule="auto"/>
        <w:jc w:val="both"/>
        <w:rPr>
          <w:rFonts w:ascii="Book Antiqua" w:hAnsi="Book Antiqua"/>
        </w:rPr>
      </w:pPr>
      <w:r>
        <w:rPr>
          <w:rFonts w:ascii="Book Antiqua" w:hAnsi="Book Antiqua"/>
          <w:bCs/>
        </w:rPr>
        <w:t>IHC: Immunohistochemistry;</w:t>
      </w:r>
      <w:r>
        <w:rPr>
          <w:rFonts w:ascii="Book Antiqua" w:hAnsi="Book Antiqua"/>
          <w:b/>
          <w:bCs/>
        </w:rPr>
        <w:t xml:space="preserve"> </w:t>
      </w:r>
      <w:r>
        <w:rPr>
          <w:rFonts w:ascii="Book Antiqua" w:hAnsi="Book Antiqua"/>
          <w:bCs/>
        </w:rPr>
        <w:t xml:space="preserve">TAMs: Tumor-associated macrophages; Up: Upregulated; Down: Downregulated; </w:t>
      </w:r>
      <w:r>
        <w:rPr>
          <w:rFonts w:ascii="Book Antiqua" w:hAnsi="Book Antiqua"/>
        </w:rPr>
        <w:t>HCC: Hepatocellular carcinoma; HB: Hepatoblastoma; qRT-PCR: Quantitative reverse transcription polymerase chain reaction.</w:t>
      </w:r>
    </w:p>
    <w:p w14:paraId="3CFD38C0" w14:textId="77777777" w:rsidR="00345359" w:rsidRDefault="00F2428B">
      <w:pPr>
        <w:spacing w:line="360" w:lineRule="auto"/>
        <w:rPr>
          <w:rFonts w:ascii="Book Antiqua" w:hAnsi="Book Antiqua"/>
          <w:b/>
          <w:bCs/>
        </w:rPr>
      </w:pPr>
      <w:r>
        <w:rPr>
          <w:rFonts w:ascii="Book Antiqua" w:hAnsi="Book Antiqua"/>
        </w:rPr>
        <w:br w:type="page"/>
      </w:r>
      <w:r>
        <w:rPr>
          <w:rFonts w:ascii="Book Antiqua" w:hAnsi="Book Antiqua"/>
          <w:b/>
          <w:bCs/>
        </w:rPr>
        <w:lastRenderedPageBreak/>
        <w:t xml:space="preserve">Table 4 </w:t>
      </w:r>
      <w:proofErr w:type="gramStart"/>
      <w:r>
        <w:rPr>
          <w:rFonts w:ascii="Book Antiqua" w:hAnsi="Book Antiqua"/>
          <w:b/>
          <w:bCs/>
        </w:rPr>
        <w:t>As</w:t>
      </w:r>
      <w:proofErr w:type="gramEnd"/>
      <w:r>
        <w:rPr>
          <w:rFonts w:ascii="Book Antiqua" w:hAnsi="Book Antiqua"/>
          <w:b/>
          <w:bCs/>
        </w:rPr>
        <w:t xml:space="preserve"> a carrier for drug treatment</w:t>
      </w:r>
    </w:p>
    <w:tbl>
      <w:tblPr>
        <w:tblW w:w="0" w:type="auto"/>
        <w:tblBorders>
          <w:top w:val="single" w:sz="4" w:space="0" w:color="auto"/>
          <w:bottom w:val="single" w:sz="4" w:space="0" w:color="auto"/>
        </w:tblBorders>
        <w:tblLook w:val="04A0" w:firstRow="1" w:lastRow="0" w:firstColumn="1" w:lastColumn="0" w:noHBand="0" w:noVBand="1"/>
      </w:tblPr>
      <w:tblGrid>
        <w:gridCol w:w="2266"/>
        <w:gridCol w:w="2193"/>
        <w:gridCol w:w="2181"/>
        <w:gridCol w:w="1611"/>
        <w:gridCol w:w="3676"/>
        <w:gridCol w:w="1249"/>
      </w:tblGrid>
      <w:tr w:rsidR="00345359" w14:paraId="023F2A2B" w14:textId="77777777">
        <w:tc>
          <w:tcPr>
            <w:tcW w:w="2324" w:type="dxa"/>
            <w:tcBorders>
              <w:top w:val="single" w:sz="4" w:space="0" w:color="auto"/>
              <w:bottom w:val="single" w:sz="4" w:space="0" w:color="auto"/>
            </w:tcBorders>
            <w:vAlign w:val="center"/>
          </w:tcPr>
          <w:p w14:paraId="5976F99C" w14:textId="77777777" w:rsidR="00345359" w:rsidRDefault="00F2428B" w:rsidP="00EB2EF4">
            <w:pPr>
              <w:spacing w:line="360" w:lineRule="auto"/>
              <w:jc w:val="both"/>
              <w:rPr>
                <w:rFonts w:ascii="Book Antiqua" w:hAnsi="Book Antiqua"/>
              </w:rPr>
            </w:pPr>
            <w:r>
              <w:rPr>
                <w:rFonts w:ascii="Book Antiqua" w:hAnsi="Book Antiqua"/>
                <w:b/>
                <w:bCs/>
              </w:rPr>
              <w:t>Drugs</w:t>
            </w:r>
          </w:p>
        </w:tc>
        <w:tc>
          <w:tcPr>
            <w:tcW w:w="2324" w:type="dxa"/>
            <w:tcBorders>
              <w:top w:val="single" w:sz="4" w:space="0" w:color="auto"/>
              <w:bottom w:val="single" w:sz="4" w:space="0" w:color="auto"/>
            </w:tcBorders>
            <w:vAlign w:val="center"/>
          </w:tcPr>
          <w:p w14:paraId="4452CA09" w14:textId="77777777" w:rsidR="00345359" w:rsidRDefault="00F2428B" w:rsidP="00EB2EF4">
            <w:pPr>
              <w:spacing w:line="360" w:lineRule="auto"/>
              <w:jc w:val="both"/>
              <w:rPr>
                <w:rFonts w:ascii="Book Antiqua" w:hAnsi="Book Antiqua"/>
              </w:rPr>
            </w:pPr>
            <w:r>
              <w:rPr>
                <w:rFonts w:ascii="Book Antiqua" w:hAnsi="Book Antiqua"/>
                <w:b/>
                <w:bCs/>
              </w:rPr>
              <w:t>Source of exosomes</w:t>
            </w:r>
          </w:p>
        </w:tc>
        <w:tc>
          <w:tcPr>
            <w:tcW w:w="2325" w:type="dxa"/>
            <w:tcBorders>
              <w:top w:val="single" w:sz="4" w:space="0" w:color="auto"/>
              <w:bottom w:val="single" w:sz="4" w:space="0" w:color="auto"/>
            </w:tcBorders>
            <w:vAlign w:val="center"/>
          </w:tcPr>
          <w:p w14:paraId="371D987B" w14:textId="77777777" w:rsidR="00345359" w:rsidRDefault="00F2428B" w:rsidP="00EB2EF4">
            <w:pPr>
              <w:spacing w:line="360" w:lineRule="auto"/>
              <w:jc w:val="both"/>
              <w:rPr>
                <w:rFonts w:ascii="Book Antiqua" w:hAnsi="Book Antiqua"/>
                <w:b/>
                <w:bCs/>
              </w:rPr>
            </w:pPr>
            <w:r>
              <w:rPr>
                <w:rFonts w:ascii="Book Antiqua" w:hAnsi="Book Antiqua"/>
                <w:b/>
                <w:bCs/>
              </w:rPr>
              <w:t>Animal model</w:t>
            </w:r>
            <w:r>
              <w:rPr>
                <w:rFonts w:ascii="Book Antiqua" w:hAnsi="Book Antiqua" w:hint="eastAsia"/>
                <w:b/>
                <w:bCs/>
                <w:lang w:eastAsia="zh-CN"/>
              </w:rPr>
              <w:t xml:space="preserve"> </w:t>
            </w:r>
            <w:r>
              <w:rPr>
                <w:rFonts w:ascii="Book Antiqua" w:hAnsi="Book Antiqua"/>
                <w:b/>
                <w:bCs/>
              </w:rPr>
              <w:t>(Yes/No)</w:t>
            </w:r>
          </w:p>
        </w:tc>
        <w:tc>
          <w:tcPr>
            <w:tcW w:w="1674" w:type="dxa"/>
            <w:tcBorders>
              <w:top w:val="single" w:sz="4" w:space="0" w:color="auto"/>
              <w:bottom w:val="single" w:sz="4" w:space="0" w:color="auto"/>
            </w:tcBorders>
            <w:vAlign w:val="center"/>
          </w:tcPr>
          <w:p w14:paraId="056F7F07" w14:textId="77777777" w:rsidR="00345359" w:rsidRDefault="00F2428B" w:rsidP="00EB2EF4">
            <w:pPr>
              <w:spacing w:line="360" w:lineRule="auto"/>
              <w:jc w:val="both"/>
              <w:rPr>
                <w:rFonts w:ascii="Book Antiqua" w:hAnsi="Book Antiqua"/>
                <w:b/>
                <w:bCs/>
              </w:rPr>
            </w:pPr>
            <w:r>
              <w:rPr>
                <w:rFonts w:ascii="Book Antiqua" w:hAnsi="Book Antiqua"/>
                <w:b/>
                <w:bCs/>
              </w:rPr>
              <w:t>Clinical sample</w:t>
            </w:r>
            <w:r>
              <w:rPr>
                <w:rFonts w:ascii="Book Antiqua" w:hAnsi="Book Antiqua" w:hint="eastAsia"/>
                <w:b/>
                <w:bCs/>
                <w:lang w:eastAsia="zh-CN"/>
              </w:rPr>
              <w:t xml:space="preserve"> </w:t>
            </w:r>
            <w:r>
              <w:rPr>
                <w:rFonts w:ascii="Book Antiqua" w:hAnsi="Book Antiqua"/>
                <w:b/>
                <w:bCs/>
              </w:rPr>
              <w:t>(Yes/No)</w:t>
            </w:r>
          </w:p>
        </w:tc>
        <w:tc>
          <w:tcPr>
            <w:tcW w:w="3969" w:type="dxa"/>
            <w:tcBorders>
              <w:top w:val="single" w:sz="4" w:space="0" w:color="auto"/>
              <w:bottom w:val="single" w:sz="4" w:space="0" w:color="auto"/>
            </w:tcBorders>
            <w:vAlign w:val="center"/>
          </w:tcPr>
          <w:p w14:paraId="2168E8F1" w14:textId="77777777" w:rsidR="00345359" w:rsidRDefault="00F2428B" w:rsidP="00EB2EF4">
            <w:pPr>
              <w:spacing w:line="360" w:lineRule="auto"/>
              <w:jc w:val="both"/>
              <w:rPr>
                <w:rFonts w:ascii="Book Antiqua" w:hAnsi="Book Antiqua"/>
              </w:rPr>
            </w:pPr>
            <w:r>
              <w:rPr>
                <w:rFonts w:ascii="Book Antiqua" w:hAnsi="Book Antiqua"/>
                <w:b/>
                <w:bCs/>
              </w:rPr>
              <w:t>Functions</w:t>
            </w:r>
          </w:p>
        </w:tc>
        <w:tc>
          <w:tcPr>
            <w:tcW w:w="1332" w:type="dxa"/>
            <w:tcBorders>
              <w:top w:val="single" w:sz="4" w:space="0" w:color="auto"/>
              <w:bottom w:val="single" w:sz="4" w:space="0" w:color="auto"/>
            </w:tcBorders>
            <w:vAlign w:val="center"/>
          </w:tcPr>
          <w:p w14:paraId="50BD1E45" w14:textId="01DB027A" w:rsidR="00345359" w:rsidRDefault="00F2428B" w:rsidP="00EB2EF4">
            <w:pPr>
              <w:spacing w:line="360" w:lineRule="auto"/>
              <w:jc w:val="both"/>
              <w:rPr>
                <w:rFonts w:ascii="Book Antiqua" w:hAnsi="Book Antiqua"/>
              </w:rPr>
            </w:pPr>
            <w:r>
              <w:rPr>
                <w:rFonts w:ascii="Book Antiqua" w:hAnsi="Book Antiqua"/>
                <w:b/>
                <w:bCs/>
              </w:rPr>
              <w:t>Ref</w:t>
            </w:r>
            <w:r w:rsidR="0077199B">
              <w:rPr>
                <w:rFonts w:ascii="Book Antiqua" w:hAnsi="Book Antiqua"/>
                <w:b/>
                <w:bCs/>
              </w:rPr>
              <w:t>.</w:t>
            </w:r>
          </w:p>
        </w:tc>
      </w:tr>
      <w:tr w:rsidR="00345359" w14:paraId="52E2CF3A" w14:textId="77777777">
        <w:tc>
          <w:tcPr>
            <w:tcW w:w="2324" w:type="dxa"/>
            <w:tcBorders>
              <w:top w:val="single" w:sz="4" w:space="0" w:color="auto"/>
            </w:tcBorders>
          </w:tcPr>
          <w:p w14:paraId="4C4152B7" w14:textId="77777777" w:rsidR="00345359" w:rsidRDefault="00F2428B" w:rsidP="00EB2EF4">
            <w:pPr>
              <w:spacing w:line="360" w:lineRule="auto"/>
              <w:jc w:val="both"/>
              <w:rPr>
                <w:rFonts w:ascii="Book Antiqua" w:hAnsi="Book Antiqua"/>
              </w:rPr>
            </w:pPr>
            <w:r>
              <w:rPr>
                <w:rFonts w:ascii="Book Antiqua" w:hAnsi="Book Antiqua"/>
              </w:rPr>
              <w:t>Norcantharidin</w:t>
            </w:r>
          </w:p>
        </w:tc>
        <w:tc>
          <w:tcPr>
            <w:tcW w:w="2324" w:type="dxa"/>
            <w:tcBorders>
              <w:top w:val="single" w:sz="4" w:space="0" w:color="auto"/>
            </w:tcBorders>
          </w:tcPr>
          <w:p w14:paraId="010F1EF0" w14:textId="77777777" w:rsidR="00345359" w:rsidRDefault="00F2428B" w:rsidP="00EB2EF4">
            <w:pPr>
              <w:spacing w:line="360" w:lineRule="auto"/>
              <w:jc w:val="both"/>
              <w:rPr>
                <w:rFonts w:ascii="Book Antiqua" w:hAnsi="Book Antiqua"/>
              </w:rPr>
            </w:pPr>
            <w:r>
              <w:rPr>
                <w:rFonts w:ascii="Book Antiqua" w:hAnsi="Book Antiqua"/>
                <w:color w:val="212121"/>
                <w:shd w:val="clear" w:color="auto" w:fill="FFFFFF"/>
              </w:rPr>
              <w:t>BMSCs-exosomes</w:t>
            </w:r>
          </w:p>
        </w:tc>
        <w:tc>
          <w:tcPr>
            <w:tcW w:w="2325" w:type="dxa"/>
            <w:tcBorders>
              <w:top w:val="single" w:sz="4" w:space="0" w:color="auto"/>
            </w:tcBorders>
          </w:tcPr>
          <w:p w14:paraId="3C22893F" w14:textId="77777777" w:rsidR="00345359" w:rsidRDefault="00F2428B" w:rsidP="00EB2EF4">
            <w:pPr>
              <w:spacing w:line="360" w:lineRule="auto"/>
              <w:jc w:val="both"/>
              <w:rPr>
                <w:rFonts w:ascii="Book Antiqua" w:hAnsi="Book Antiqua"/>
              </w:rPr>
            </w:pPr>
            <w:r>
              <w:rPr>
                <w:rFonts w:ascii="Book Antiqua" w:hAnsi="Book Antiqua"/>
              </w:rPr>
              <w:t>Y</w:t>
            </w:r>
          </w:p>
        </w:tc>
        <w:tc>
          <w:tcPr>
            <w:tcW w:w="1674" w:type="dxa"/>
            <w:tcBorders>
              <w:top w:val="single" w:sz="4" w:space="0" w:color="auto"/>
            </w:tcBorders>
          </w:tcPr>
          <w:p w14:paraId="13F8083D" w14:textId="77777777" w:rsidR="00345359" w:rsidRDefault="00F2428B" w:rsidP="00EB2EF4">
            <w:pPr>
              <w:spacing w:line="360" w:lineRule="auto"/>
              <w:jc w:val="both"/>
              <w:rPr>
                <w:rFonts w:ascii="Book Antiqua" w:hAnsi="Book Antiqua"/>
              </w:rPr>
            </w:pPr>
            <w:r>
              <w:rPr>
                <w:rFonts w:ascii="Book Antiqua" w:hAnsi="Book Antiqua"/>
              </w:rPr>
              <w:t>N</w:t>
            </w:r>
          </w:p>
        </w:tc>
        <w:tc>
          <w:tcPr>
            <w:tcW w:w="3969" w:type="dxa"/>
            <w:tcBorders>
              <w:top w:val="single" w:sz="4" w:space="0" w:color="auto"/>
            </w:tcBorders>
          </w:tcPr>
          <w:p w14:paraId="2D60BCA4" w14:textId="77777777" w:rsidR="00345359" w:rsidRDefault="00F2428B" w:rsidP="00EB2EF4">
            <w:pPr>
              <w:spacing w:line="360" w:lineRule="auto"/>
              <w:jc w:val="both"/>
              <w:rPr>
                <w:rFonts w:ascii="Book Antiqua" w:hAnsi="Book Antiqua"/>
              </w:rPr>
            </w:pPr>
            <w:r>
              <w:rPr>
                <w:rFonts w:ascii="Book Antiqua" w:hAnsi="Book Antiqua"/>
              </w:rPr>
              <w:t>Induce cell cycle arrest, reduced tumor cell proliferation, increased apoptosis</w:t>
            </w:r>
          </w:p>
        </w:tc>
        <w:tc>
          <w:tcPr>
            <w:tcW w:w="1332" w:type="dxa"/>
            <w:tcBorders>
              <w:top w:val="single" w:sz="4" w:space="0" w:color="auto"/>
            </w:tcBorders>
          </w:tcPr>
          <w:p w14:paraId="7331A70F" w14:textId="77777777" w:rsidR="00345359" w:rsidRDefault="00F2428B" w:rsidP="00EB2EF4">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NE.Ref.{D8744706-8449-47FB-A993-75F1F7C7622D}</w:instrText>
            </w:r>
            <w:r>
              <w:rPr>
                <w:rFonts w:ascii="Book Antiqua" w:hAnsi="Book Antiqua"/>
              </w:rPr>
              <w:fldChar w:fldCharType="separate"/>
            </w:r>
            <w:r>
              <w:rPr>
                <w:rFonts w:ascii="Book Antiqua" w:hAnsi="Book Antiqua"/>
                <w:color w:val="000000"/>
              </w:rPr>
              <w:t>[67]</w:t>
            </w:r>
            <w:r>
              <w:rPr>
                <w:rFonts w:ascii="Book Antiqua" w:hAnsi="Book Antiqua"/>
              </w:rPr>
              <w:fldChar w:fldCharType="end"/>
            </w:r>
          </w:p>
        </w:tc>
      </w:tr>
      <w:tr w:rsidR="00345359" w14:paraId="6A255C46" w14:textId="77777777">
        <w:tc>
          <w:tcPr>
            <w:tcW w:w="2324" w:type="dxa"/>
          </w:tcPr>
          <w:p w14:paraId="6234C9BF" w14:textId="77777777" w:rsidR="00345359" w:rsidRDefault="00F2428B" w:rsidP="00EB2EF4">
            <w:pPr>
              <w:spacing w:line="360" w:lineRule="auto"/>
              <w:jc w:val="both"/>
              <w:rPr>
                <w:rFonts w:ascii="Book Antiqua" w:hAnsi="Book Antiqua"/>
              </w:rPr>
            </w:pPr>
            <w:r>
              <w:rPr>
                <w:rFonts w:ascii="Book Antiqua" w:hAnsi="Book Antiqua"/>
              </w:rPr>
              <w:t>siGRP78</w:t>
            </w:r>
          </w:p>
        </w:tc>
        <w:tc>
          <w:tcPr>
            <w:tcW w:w="2324" w:type="dxa"/>
          </w:tcPr>
          <w:p w14:paraId="1E2C90E3" w14:textId="77777777" w:rsidR="00345359" w:rsidRDefault="00F2428B" w:rsidP="00EB2EF4">
            <w:pPr>
              <w:spacing w:line="360" w:lineRule="auto"/>
              <w:jc w:val="both"/>
              <w:rPr>
                <w:rFonts w:ascii="Book Antiqua" w:hAnsi="Book Antiqua"/>
              </w:rPr>
            </w:pPr>
            <w:r>
              <w:rPr>
                <w:rFonts w:ascii="Book Antiqua" w:hAnsi="Book Antiqua"/>
              </w:rPr>
              <w:t>BMSCs-exosomes</w:t>
            </w:r>
          </w:p>
        </w:tc>
        <w:tc>
          <w:tcPr>
            <w:tcW w:w="2325" w:type="dxa"/>
          </w:tcPr>
          <w:p w14:paraId="2EBF088B" w14:textId="77777777" w:rsidR="00345359" w:rsidRDefault="00F2428B" w:rsidP="00EB2EF4">
            <w:pPr>
              <w:spacing w:line="360" w:lineRule="auto"/>
              <w:jc w:val="both"/>
              <w:rPr>
                <w:rFonts w:ascii="Book Antiqua" w:hAnsi="Book Antiqua"/>
              </w:rPr>
            </w:pPr>
            <w:r>
              <w:rPr>
                <w:rFonts w:ascii="Book Antiqua" w:hAnsi="Book Antiqua"/>
              </w:rPr>
              <w:t>Y</w:t>
            </w:r>
          </w:p>
        </w:tc>
        <w:tc>
          <w:tcPr>
            <w:tcW w:w="1674" w:type="dxa"/>
          </w:tcPr>
          <w:p w14:paraId="71B7792F" w14:textId="77777777" w:rsidR="00345359" w:rsidRDefault="00F2428B" w:rsidP="00EB2EF4">
            <w:pPr>
              <w:spacing w:line="360" w:lineRule="auto"/>
              <w:jc w:val="both"/>
              <w:rPr>
                <w:rFonts w:ascii="Book Antiqua" w:hAnsi="Book Antiqua"/>
              </w:rPr>
            </w:pPr>
            <w:r>
              <w:rPr>
                <w:rFonts w:ascii="Book Antiqua" w:hAnsi="Book Antiqua"/>
              </w:rPr>
              <w:t>N</w:t>
            </w:r>
          </w:p>
        </w:tc>
        <w:tc>
          <w:tcPr>
            <w:tcW w:w="3969" w:type="dxa"/>
          </w:tcPr>
          <w:p w14:paraId="26B10539" w14:textId="77777777" w:rsidR="00345359" w:rsidRDefault="00F2428B" w:rsidP="00EB2EF4">
            <w:pPr>
              <w:spacing w:line="360" w:lineRule="auto"/>
              <w:jc w:val="both"/>
              <w:rPr>
                <w:rFonts w:ascii="Book Antiqua" w:hAnsi="Book Antiqua"/>
              </w:rPr>
            </w:pPr>
            <w:r>
              <w:rPr>
                <w:rFonts w:ascii="Book Antiqua" w:hAnsi="Book Antiqua"/>
              </w:rPr>
              <w:t>Sensitize Sorafenib resistant cancer cells to Sorafenib</w:t>
            </w:r>
          </w:p>
        </w:tc>
        <w:tc>
          <w:tcPr>
            <w:tcW w:w="1332" w:type="dxa"/>
          </w:tcPr>
          <w:p w14:paraId="70222D00" w14:textId="77777777" w:rsidR="00345359" w:rsidRDefault="00F2428B" w:rsidP="00EB2EF4">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NE.Ref.{0B129F21-7C47-4A29-ACE2-851C390AA457}</w:instrText>
            </w:r>
            <w:r>
              <w:rPr>
                <w:rFonts w:ascii="Book Antiqua" w:hAnsi="Book Antiqua"/>
              </w:rPr>
              <w:fldChar w:fldCharType="separate"/>
            </w:r>
            <w:r>
              <w:rPr>
                <w:rFonts w:ascii="Book Antiqua" w:hAnsi="Book Antiqua"/>
                <w:color w:val="000000"/>
              </w:rPr>
              <w:t>[68]</w:t>
            </w:r>
            <w:r>
              <w:rPr>
                <w:rFonts w:ascii="Book Antiqua" w:hAnsi="Book Antiqua"/>
              </w:rPr>
              <w:fldChar w:fldCharType="end"/>
            </w:r>
          </w:p>
        </w:tc>
      </w:tr>
      <w:tr w:rsidR="00345359" w14:paraId="0C568CCD" w14:textId="77777777">
        <w:tc>
          <w:tcPr>
            <w:tcW w:w="2324" w:type="dxa"/>
          </w:tcPr>
          <w:p w14:paraId="3651CC43" w14:textId="77777777" w:rsidR="00345359" w:rsidRDefault="00F2428B" w:rsidP="00EB2EF4">
            <w:pPr>
              <w:spacing w:line="360" w:lineRule="auto"/>
              <w:jc w:val="both"/>
              <w:rPr>
                <w:rFonts w:ascii="Book Antiqua" w:hAnsi="Book Antiqua"/>
              </w:rPr>
            </w:pPr>
            <w:r>
              <w:rPr>
                <w:rFonts w:ascii="Book Antiqua" w:hAnsi="Book Antiqua"/>
              </w:rPr>
              <w:t>miR-214</w:t>
            </w:r>
          </w:p>
        </w:tc>
        <w:tc>
          <w:tcPr>
            <w:tcW w:w="2324" w:type="dxa"/>
          </w:tcPr>
          <w:p w14:paraId="7B15F037" w14:textId="77777777" w:rsidR="00345359" w:rsidRDefault="00F2428B" w:rsidP="00EB2EF4">
            <w:pPr>
              <w:spacing w:line="360" w:lineRule="auto"/>
              <w:jc w:val="both"/>
              <w:rPr>
                <w:rFonts w:ascii="Book Antiqua" w:hAnsi="Book Antiqua"/>
              </w:rPr>
            </w:pPr>
            <w:r>
              <w:rPr>
                <w:rFonts w:ascii="Book Antiqua" w:hAnsi="Book Antiqua"/>
              </w:rPr>
              <w:t>hCEC-exosomes</w:t>
            </w:r>
          </w:p>
        </w:tc>
        <w:tc>
          <w:tcPr>
            <w:tcW w:w="2325" w:type="dxa"/>
          </w:tcPr>
          <w:p w14:paraId="13AD71EF" w14:textId="77777777" w:rsidR="00345359" w:rsidRDefault="00F2428B" w:rsidP="00EB2EF4">
            <w:pPr>
              <w:spacing w:line="360" w:lineRule="auto"/>
              <w:jc w:val="both"/>
              <w:rPr>
                <w:rFonts w:ascii="Book Antiqua" w:hAnsi="Book Antiqua"/>
              </w:rPr>
            </w:pPr>
            <w:r>
              <w:rPr>
                <w:rFonts w:ascii="Book Antiqua" w:hAnsi="Book Antiqua"/>
              </w:rPr>
              <w:t>N</w:t>
            </w:r>
          </w:p>
        </w:tc>
        <w:tc>
          <w:tcPr>
            <w:tcW w:w="1674" w:type="dxa"/>
          </w:tcPr>
          <w:p w14:paraId="7FF88C5A" w14:textId="77777777" w:rsidR="00345359" w:rsidRDefault="00F2428B" w:rsidP="00EB2EF4">
            <w:pPr>
              <w:spacing w:line="360" w:lineRule="auto"/>
              <w:jc w:val="both"/>
              <w:rPr>
                <w:rFonts w:ascii="Book Antiqua" w:hAnsi="Book Antiqua"/>
              </w:rPr>
            </w:pPr>
            <w:r>
              <w:rPr>
                <w:rFonts w:ascii="Book Antiqua" w:hAnsi="Book Antiqua"/>
              </w:rPr>
              <w:t>Y</w:t>
            </w:r>
            <w:r>
              <w:rPr>
                <w:rFonts w:ascii="Book Antiqua" w:hAnsi="Book Antiqua" w:hint="eastAsia"/>
                <w:lang w:eastAsia="zh-CN"/>
              </w:rPr>
              <w:t xml:space="preserve"> </w:t>
            </w:r>
            <w:r>
              <w:rPr>
                <w:rFonts w:ascii="Book Antiqua" w:hAnsi="Book Antiqua"/>
              </w:rPr>
              <w:t>(</w:t>
            </w:r>
            <w:r>
              <w:rPr>
                <w:rFonts w:ascii="Book Antiqua" w:hAnsi="Book Antiqua"/>
                <w:i/>
                <w:iCs/>
              </w:rPr>
              <w:t>n</w:t>
            </w:r>
            <w:r>
              <w:rPr>
                <w:rFonts w:ascii="Book Antiqua" w:hAnsi="Book Antiqua"/>
              </w:rPr>
              <w:t xml:space="preserve"> = 6)</w:t>
            </w:r>
          </w:p>
        </w:tc>
        <w:tc>
          <w:tcPr>
            <w:tcW w:w="3969" w:type="dxa"/>
          </w:tcPr>
          <w:p w14:paraId="7D2D512D" w14:textId="77777777" w:rsidR="00345359" w:rsidRDefault="00F2428B" w:rsidP="00EB2EF4">
            <w:pPr>
              <w:spacing w:line="360" w:lineRule="auto"/>
              <w:jc w:val="both"/>
              <w:rPr>
                <w:rFonts w:ascii="Book Antiqua" w:hAnsi="Book Antiqua"/>
              </w:rPr>
            </w:pPr>
            <w:r>
              <w:rPr>
                <w:rFonts w:ascii="Book Antiqua" w:hAnsi="Book Antiqua"/>
              </w:rPr>
              <w:t>Enhances the anti-tumor efficacy of oxaliplatin and sorafenib on HCC cells</w:t>
            </w:r>
          </w:p>
        </w:tc>
        <w:tc>
          <w:tcPr>
            <w:tcW w:w="1332" w:type="dxa"/>
          </w:tcPr>
          <w:p w14:paraId="4E902E8C" w14:textId="77777777" w:rsidR="00345359" w:rsidRDefault="00F2428B" w:rsidP="00EB2EF4">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NE.Ref.{667B2109-A1CF-4FB3-A810-AE47DCCECC69}</w:instrText>
            </w:r>
            <w:r>
              <w:rPr>
                <w:rFonts w:ascii="Book Antiqua" w:hAnsi="Book Antiqua"/>
              </w:rPr>
              <w:fldChar w:fldCharType="separate"/>
            </w:r>
            <w:r>
              <w:rPr>
                <w:rFonts w:ascii="Book Antiqua" w:hAnsi="Book Antiqua"/>
                <w:color w:val="000000"/>
              </w:rPr>
              <w:t>[69]</w:t>
            </w:r>
            <w:r>
              <w:rPr>
                <w:rFonts w:ascii="Book Antiqua" w:hAnsi="Book Antiqua"/>
              </w:rPr>
              <w:fldChar w:fldCharType="end"/>
            </w:r>
          </w:p>
        </w:tc>
      </w:tr>
    </w:tbl>
    <w:p w14:paraId="6F644313" w14:textId="77777777" w:rsidR="00345359" w:rsidRDefault="00F2428B">
      <w:pPr>
        <w:spacing w:line="360" w:lineRule="auto"/>
        <w:rPr>
          <w:rFonts w:ascii="Book Antiqua" w:hAnsi="Book Antiqua"/>
        </w:rPr>
      </w:pPr>
      <w:r>
        <w:rPr>
          <w:rFonts w:ascii="Book Antiqua" w:hAnsi="Book Antiqua"/>
        </w:rPr>
        <w:t>BMSCs: Bone marrow mesenchymal stem cell; hCEC: Human cerebral endothelial cell; HCC: Hepatocellular carcinoma.</w:t>
      </w:r>
    </w:p>
    <w:p w14:paraId="746E2F5A" w14:textId="77777777" w:rsidR="00345359" w:rsidRDefault="00F2428B">
      <w:pPr>
        <w:spacing w:line="360" w:lineRule="auto"/>
        <w:rPr>
          <w:rFonts w:ascii="Book Antiqua" w:hAnsi="Book Antiqua"/>
          <w:b/>
          <w:bCs/>
        </w:rPr>
      </w:pPr>
      <w:r>
        <w:rPr>
          <w:rFonts w:ascii="Book Antiqua" w:hAnsi="Book Antiqua"/>
        </w:rPr>
        <w:br w:type="page"/>
      </w:r>
      <w:r>
        <w:rPr>
          <w:rFonts w:ascii="Book Antiqua" w:hAnsi="Book Antiqua"/>
          <w:b/>
          <w:bCs/>
        </w:rPr>
        <w:lastRenderedPageBreak/>
        <w:t>Table 5 Exosomes from dendritic cells as potential therapeutic factors</w:t>
      </w:r>
    </w:p>
    <w:tbl>
      <w:tblPr>
        <w:tblW w:w="0" w:type="auto"/>
        <w:tblBorders>
          <w:top w:val="single" w:sz="4" w:space="0" w:color="auto"/>
          <w:bottom w:val="single" w:sz="4" w:space="0" w:color="auto"/>
        </w:tblBorders>
        <w:tblLook w:val="04A0" w:firstRow="1" w:lastRow="0" w:firstColumn="1" w:lastColumn="0" w:noHBand="0" w:noVBand="1"/>
      </w:tblPr>
      <w:tblGrid>
        <w:gridCol w:w="2207"/>
        <w:gridCol w:w="1845"/>
        <w:gridCol w:w="2004"/>
        <w:gridCol w:w="1757"/>
        <w:gridCol w:w="4116"/>
        <w:gridCol w:w="1247"/>
      </w:tblGrid>
      <w:tr w:rsidR="00345359" w14:paraId="1D30B674" w14:textId="77777777" w:rsidTr="00EB2EF4">
        <w:tc>
          <w:tcPr>
            <w:tcW w:w="2324" w:type="dxa"/>
            <w:tcBorders>
              <w:top w:val="single" w:sz="4" w:space="0" w:color="auto"/>
              <w:bottom w:val="single" w:sz="4" w:space="0" w:color="auto"/>
            </w:tcBorders>
            <w:vAlign w:val="center"/>
          </w:tcPr>
          <w:p w14:paraId="421B8ED9" w14:textId="77777777" w:rsidR="00345359" w:rsidRDefault="00F2428B" w:rsidP="00EB2EF4">
            <w:pPr>
              <w:spacing w:line="360" w:lineRule="auto"/>
              <w:jc w:val="both"/>
              <w:rPr>
                <w:rFonts w:ascii="Book Antiqua" w:hAnsi="Book Antiqua"/>
              </w:rPr>
            </w:pPr>
            <w:r>
              <w:rPr>
                <w:rFonts w:ascii="Book Antiqua" w:hAnsi="Book Antiqua"/>
                <w:b/>
                <w:bCs/>
              </w:rPr>
              <w:t>Cargos</w:t>
            </w:r>
          </w:p>
        </w:tc>
        <w:tc>
          <w:tcPr>
            <w:tcW w:w="1929" w:type="dxa"/>
            <w:tcBorders>
              <w:top w:val="single" w:sz="4" w:space="0" w:color="auto"/>
              <w:bottom w:val="single" w:sz="4" w:space="0" w:color="auto"/>
            </w:tcBorders>
            <w:vAlign w:val="center"/>
          </w:tcPr>
          <w:p w14:paraId="3643FE1D" w14:textId="77777777" w:rsidR="00345359" w:rsidRDefault="00F2428B" w:rsidP="00EB2EF4">
            <w:pPr>
              <w:spacing w:line="360" w:lineRule="auto"/>
              <w:jc w:val="both"/>
              <w:rPr>
                <w:rFonts w:ascii="Book Antiqua" w:hAnsi="Book Antiqua"/>
              </w:rPr>
            </w:pPr>
            <w:r>
              <w:rPr>
                <w:rFonts w:ascii="Book Antiqua" w:hAnsi="Book Antiqua"/>
                <w:b/>
                <w:bCs/>
              </w:rPr>
              <w:t>Source of exosomes</w:t>
            </w:r>
          </w:p>
        </w:tc>
        <w:tc>
          <w:tcPr>
            <w:tcW w:w="2126" w:type="dxa"/>
            <w:tcBorders>
              <w:top w:val="single" w:sz="4" w:space="0" w:color="auto"/>
              <w:bottom w:val="single" w:sz="4" w:space="0" w:color="auto"/>
            </w:tcBorders>
            <w:vAlign w:val="center"/>
          </w:tcPr>
          <w:p w14:paraId="69786BDC" w14:textId="77777777" w:rsidR="00345359" w:rsidRDefault="00F2428B" w:rsidP="00EB2EF4">
            <w:pPr>
              <w:spacing w:line="360" w:lineRule="auto"/>
              <w:jc w:val="both"/>
              <w:rPr>
                <w:rFonts w:ascii="Book Antiqua" w:hAnsi="Book Antiqua"/>
                <w:b/>
                <w:bCs/>
              </w:rPr>
            </w:pPr>
            <w:r>
              <w:rPr>
                <w:rFonts w:ascii="Book Antiqua" w:hAnsi="Book Antiqua"/>
                <w:b/>
                <w:bCs/>
              </w:rPr>
              <w:t>Animal model</w:t>
            </w:r>
            <w:r>
              <w:rPr>
                <w:rFonts w:ascii="Book Antiqua" w:hAnsi="Book Antiqua" w:hint="eastAsia"/>
                <w:b/>
                <w:bCs/>
                <w:lang w:eastAsia="zh-CN"/>
              </w:rPr>
              <w:t xml:space="preserve"> </w:t>
            </w:r>
            <w:r>
              <w:rPr>
                <w:rFonts w:ascii="Book Antiqua" w:hAnsi="Book Antiqua"/>
                <w:b/>
                <w:bCs/>
              </w:rPr>
              <w:t>(Yes/No)</w:t>
            </w:r>
          </w:p>
        </w:tc>
        <w:tc>
          <w:tcPr>
            <w:tcW w:w="1843" w:type="dxa"/>
            <w:tcBorders>
              <w:top w:val="single" w:sz="4" w:space="0" w:color="auto"/>
              <w:bottom w:val="single" w:sz="4" w:space="0" w:color="auto"/>
            </w:tcBorders>
          </w:tcPr>
          <w:p w14:paraId="4BCEC225" w14:textId="77777777" w:rsidR="00345359" w:rsidRDefault="00F2428B" w:rsidP="00EB2EF4">
            <w:pPr>
              <w:spacing w:line="360" w:lineRule="auto"/>
              <w:jc w:val="both"/>
              <w:rPr>
                <w:rFonts w:ascii="Book Antiqua" w:hAnsi="Book Antiqua"/>
                <w:b/>
                <w:bCs/>
              </w:rPr>
            </w:pPr>
            <w:r>
              <w:rPr>
                <w:rFonts w:ascii="Book Antiqua" w:hAnsi="Book Antiqua"/>
                <w:b/>
                <w:bCs/>
              </w:rPr>
              <w:t>Clinical sample</w:t>
            </w:r>
            <w:r>
              <w:rPr>
                <w:rFonts w:ascii="Book Antiqua" w:hAnsi="Book Antiqua" w:hint="eastAsia"/>
                <w:b/>
                <w:bCs/>
                <w:lang w:eastAsia="zh-CN"/>
              </w:rPr>
              <w:t xml:space="preserve"> </w:t>
            </w:r>
            <w:r>
              <w:rPr>
                <w:rFonts w:ascii="Book Antiqua" w:hAnsi="Book Antiqua"/>
                <w:b/>
                <w:bCs/>
              </w:rPr>
              <w:t>(Yes/No)</w:t>
            </w:r>
          </w:p>
        </w:tc>
        <w:tc>
          <w:tcPr>
            <w:tcW w:w="4394" w:type="dxa"/>
            <w:tcBorders>
              <w:top w:val="single" w:sz="4" w:space="0" w:color="auto"/>
              <w:bottom w:val="single" w:sz="4" w:space="0" w:color="auto"/>
            </w:tcBorders>
            <w:vAlign w:val="center"/>
          </w:tcPr>
          <w:p w14:paraId="55FADC82" w14:textId="77777777" w:rsidR="00345359" w:rsidRDefault="00F2428B" w:rsidP="00EB2EF4">
            <w:pPr>
              <w:spacing w:line="360" w:lineRule="auto"/>
              <w:jc w:val="both"/>
              <w:rPr>
                <w:rFonts w:ascii="Book Antiqua" w:hAnsi="Book Antiqua"/>
              </w:rPr>
            </w:pPr>
            <w:r>
              <w:rPr>
                <w:rFonts w:ascii="Book Antiqua" w:hAnsi="Book Antiqua"/>
                <w:b/>
                <w:bCs/>
              </w:rPr>
              <w:t>Functions</w:t>
            </w:r>
          </w:p>
        </w:tc>
        <w:tc>
          <w:tcPr>
            <w:tcW w:w="1332" w:type="dxa"/>
            <w:tcBorders>
              <w:top w:val="single" w:sz="4" w:space="0" w:color="auto"/>
              <w:bottom w:val="single" w:sz="4" w:space="0" w:color="auto"/>
            </w:tcBorders>
            <w:vAlign w:val="center"/>
          </w:tcPr>
          <w:p w14:paraId="13EA439E" w14:textId="6338AB68" w:rsidR="00345359" w:rsidRDefault="00F2428B" w:rsidP="00EB2EF4">
            <w:pPr>
              <w:spacing w:line="360" w:lineRule="auto"/>
              <w:jc w:val="both"/>
              <w:rPr>
                <w:rFonts w:ascii="Book Antiqua" w:hAnsi="Book Antiqua"/>
              </w:rPr>
            </w:pPr>
            <w:r>
              <w:rPr>
                <w:rFonts w:ascii="Book Antiqua" w:hAnsi="Book Antiqua"/>
                <w:b/>
                <w:bCs/>
              </w:rPr>
              <w:t>Ref</w:t>
            </w:r>
            <w:r w:rsidR="0077199B">
              <w:rPr>
                <w:rFonts w:ascii="Book Antiqua" w:hAnsi="Book Antiqua"/>
                <w:b/>
                <w:bCs/>
              </w:rPr>
              <w:t>.</w:t>
            </w:r>
          </w:p>
        </w:tc>
      </w:tr>
      <w:tr w:rsidR="00345359" w14:paraId="12C81BDB" w14:textId="77777777" w:rsidTr="00EB2EF4">
        <w:tc>
          <w:tcPr>
            <w:tcW w:w="2324" w:type="dxa"/>
            <w:tcBorders>
              <w:top w:val="single" w:sz="4" w:space="0" w:color="auto"/>
            </w:tcBorders>
          </w:tcPr>
          <w:p w14:paraId="70D44080" w14:textId="77777777" w:rsidR="00345359" w:rsidRDefault="00F2428B" w:rsidP="00EB2EF4">
            <w:pPr>
              <w:spacing w:line="360" w:lineRule="auto"/>
              <w:jc w:val="both"/>
              <w:rPr>
                <w:rFonts w:ascii="Book Antiqua" w:hAnsi="Book Antiqua"/>
              </w:rPr>
            </w:pPr>
            <w:r>
              <w:rPr>
                <w:rFonts w:ascii="Book Antiqua" w:hAnsi="Book Antiqua"/>
              </w:rPr>
              <w:t>Exosomes plus microwave ablation</w:t>
            </w:r>
          </w:p>
        </w:tc>
        <w:tc>
          <w:tcPr>
            <w:tcW w:w="1929" w:type="dxa"/>
            <w:tcBorders>
              <w:top w:val="single" w:sz="4" w:space="0" w:color="auto"/>
            </w:tcBorders>
          </w:tcPr>
          <w:p w14:paraId="19BB6FD4" w14:textId="77777777" w:rsidR="00345359" w:rsidRDefault="00F2428B" w:rsidP="00EB2EF4">
            <w:pPr>
              <w:spacing w:line="360" w:lineRule="auto"/>
              <w:jc w:val="both"/>
              <w:rPr>
                <w:rFonts w:ascii="Book Antiqua" w:hAnsi="Book Antiqua"/>
              </w:rPr>
            </w:pPr>
            <w:r>
              <w:rPr>
                <w:rFonts w:ascii="Book Antiqua" w:hAnsi="Book Antiqua"/>
              </w:rPr>
              <w:t>DCs-exosomes</w:t>
            </w:r>
          </w:p>
        </w:tc>
        <w:tc>
          <w:tcPr>
            <w:tcW w:w="2126" w:type="dxa"/>
            <w:tcBorders>
              <w:top w:val="single" w:sz="4" w:space="0" w:color="auto"/>
            </w:tcBorders>
          </w:tcPr>
          <w:p w14:paraId="46BDDF46" w14:textId="77777777" w:rsidR="00345359" w:rsidRDefault="00F2428B" w:rsidP="00EB2EF4">
            <w:pPr>
              <w:spacing w:line="360" w:lineRule="auto"/>
              <w:jc w:val="both"/>
              <w:rPr>
                <w:rFonts w:ascii="Book Antiqua" w:hAnsi="Book Antiqua"/>
              </w:rPr>
            </w:pPr>
            <w:r>
              <w:rPr>
                <w:rFonts w:ascii="Book Antiqua" w:hAnsi="Book Antiqua"/>
              </w:rPr>
              <w:t>Y</w:t>
            </w:r>
          </w:p>
        </w:tc>
        <w:tc>
          <w:tcPr>
            <w:tcW w:w="1843" w:type="dxa"/>
            <w:tcBorders>
              <w:top w:val="single" w:sz="4" w:space="0" w:color="auto"/>
            </w:tcBorders>
          </w:tcPr>
          <w:p w14:paraId="7D2B504D" w14:textId="77777777" w:rsidR="00345359" w:rsidRDefault="00F2428B" w:rsidP="00EB2EF4">
            <w:pPr>
              <w:spacing w:line="360" w:lineRule="auto"/>
              <w:jc w:val="both"/>
              <w:rPr>
                <w:rFonts w:ascii="Book Antiqua" w:hAnsi="Book Antiqua"/>
              </w:rPr>
            </w:pPr>
            <w:r>
              <w:rPr>
                <w:rFonts w:ascii="Book Antiqua" w:hAnsi="Book Antiqua"/>
              </w:rPr>
              <w:t>N</w:t>
            </w:r>
          </w:p>
        </w:tc>
        <w:tc>
          <w:tcPr>
            <w:tcW w:w="4394" w:type="dxa"/>
            <w:tcBorders>
              <w:top w:val="single" w:sz="4" w:space="0" w:color="auto"/>
            </w:tcBorders>
          </w:tcPr>
          <w:p w14:paraId="01B48BF1" w14:textId="77777777" w:rsidR="00345359" w:rsidRDefault="00F2428B" w:rsidP="00EB2EF4">
            <w:pPr>
              <w:spacing w:line="360" w:lineRule="auto"/>
              <w:jc w:val="both"/>
              <w:rPr>
                <w:rFonts w:ascii="Book Antiqua" w:hAnsi="Book Antiqua"/>
              </w:rPr>
            </w:pPr>
            <w:r>
              <w:rPr>
                <w:rFonts w:ascii="Book Antiqua" w:hAnsi="Book Antiqua"/>
              </w:rPr>
              <w:t>Inhibit tumor growth and improve the immune microenvironment</w:t>
            </w:r>
          </w:p>
        </w:tc>
        <w:tc>
          <w:tcPr>
            <w:tcW w:w="1332" w:type="dxa"/>
            <w:tcBorders>
              <w:top w:val="single" w:sz="4" w:space="0" w:color="auto"/>
            </w:tcBorders>
          </w:tcPr>
          <w:p w14:paraId="06695AAC" w14:textId="77777777" w:rsidR="00345359" w:rsidRDefault="00F2428B" w:rsidP="00EB2EF4">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NE.Ref.{50474253-36D2-443C-9A3F-D951036C0DB7}</w:instrText>
            </w:r>
            <w:r>
              <w:rPr>
                <w:rFonts w:ascii="Book Antiqua" w:hAnsi="Book Antiqua"/>
              </w:rPr>
              <w:fldChar w:fldCharType="separate"/>
            </w:r>
            <w:r>
              <w:rPr>
                <w:rFonts w:ascii="Book Antiqua" w:hAnsi="Book Antiqua"/>
                <w:color w:val="000000"/>
              </w:rPr>
              <w:t>[70]</w:t>
            </w:r>
            <w:r>
              <w:rPr>
                <w:rFonts w:ascii="Book Antiqua" w:hAnsi="Book Antiqua"/>
              </w:rPr>
              <w:fldChar w:fldCharType="end"/>
            </w:r>
          </w:p>
        </w:tc>
      </w:tr>
      <w:tr w:rsidR="00345359" w14:paraId="35F53FFC" w14:textId="77777777" w:rsidTr="00EB2EF4">
        <w:tc>
          <w:tcPr>
            <w:tcW w:w="2324" w:type="dxa"/>
          </w:tcPr>
          <w:p w14:paraId="21E160D7" w14:textId="5833136D" w:rsidR="00345359" w:rsidRDefault="00F2428B" w:rsidP="00EB2EF4">
            <w:pPr>
              <w:spacing w:line="360" w:lineRule="auto"/>
              <w:jc w:val="both"/>
              <w:rPr>
                <w:rFonts w:ascii="Book Antiqua" w:hAnsi="Book Antiqua"/>
                <w:lang w:eastAsia="zh-CN"/>
              </w:rPr>
            </w:pPr>
            <w:r>
              <w:rPr>
                <w:rFonts w:ascii="Book Antiqua" w:hAnsi="Book Antiqua"/>
              </w:rPr>
              <w:t>Exosomes</w:t>
            </w:r>
          </w:p>
        </w:tc>
        <w:tc>
          <w:tcPr>
            <w:tcW w:w="1929" w:type="dxa"/>
          </w:tcPr>
          <w:p w14:paraId="5E4CDCDA" w14:textId="77777777" w:rsidR="00345359" w:rsidRDefault="00F2428B" w:rsidP="00EB2EF4">
            <w:pPr>
              <w:spacing w:line="360" w:lineRule="auto"/>
              <w:jc w:val="both"/>
              <w:rPr>
                <w:rFonts w:ascii="Book Antiqua" w:hAnsi="Book Antiqua"/>
              </w:rPr>
            </w:pPr>
            <w:r>
              <w:rPr>
                <w:rFonts w:ascii="Book Antiqua" w:hAnsi="Book Antiqua"/>
              </w:rPr>
              <w:t>DCs-exosomes</w:t>
            </w:r>
          </w:p>
        </w:tc>
        <w:tc>
          <w:tcPr>
            <w:tcW w:w="2126" w:type="dxa"/>
          </w:tcPr>
          <w:p w14:paraId="45C176FE" w14:textId="77777777" w:rsidR="00345359" w:rsidRDefault="00F2428B" w:rsidP="00EB2EF4">
            <w:pPr>
              <w:spacing w:line="360" w:lineRule="auto"/>
              <w:jc w:val="both"/>
              <w:rPr>
                <w:rFonts w:ascii="Book Antiqua" w:hAnsi="Book Antiqua"/>
              </w:rPr>
            </w:pPr>
            <w:r>
              <w:rPr>
                <w:rFonts w:ascii="Book Antiqua" w:hAnsi="Book Antiqua"/>
              </w:rPr>
              <w:t>Y</w:t>
            </w:r>
          </w:p>
        </w:tc>
        <w:tc>
          <w:tcPr>
            <w:tcW w:w="1843" w:type="dxa"/>
          </w:tcPr>
          <w:p w14:paraId="29FEBDB3" w14:textId="77777777" w:rsidR="00345359" w:rsidRDefault="00F2428B" w:rsidP="00EB2EF4">
            <w:pPr>
              <w:spacing w:line="360" w:lineRule="auto"/>
              <w:jc w:val="both"/>
              <w:rPr>
                <w:rFonts w:ascii="Book Antiqua" w:hAnsi="Book Antiqua"/>
              </w:rPr>
            </w:pPr>
            <w:r>
              <w:rPr>
                <w:rFonts w:ascii="Book Antiqua" w:hAnsi="Book Antiqua"/>
              </w:rPr>
              <w:t>N</w:t>
            </w:r>
          </w:p>
        </w:tc>
        <w:tc>
          <w:tcPr>
            <w:tcW w:w="4394" w:type="dxa"/>
          </w:tcPr>
          <w:p w14:paraId="2CC0442F" w14:textId="77777777" w:rsidR="00345359" w:rsidRDefault="00F2428B" w:rsidP="00EB2EF4">
            <w:pPr>
              <w:spacing w:line="360" w:lineRule="auto"/>
              <w:jc w:val="both"/>
              <w:rPr>
                <w:rFonts w:ascii="Book Antiqua" w:hAnsi="Book Antiqua"/>
                <w:b/>
                <w:bCs/>
              </w:rPr>
            </w:pPr>
            <w:r>
              <w:rPr>
                <w:rFonts w:ascii="Book Antiqua" w:hAnsi="Book Antiqua"/>
              </w:rPr>
              <w:t>Elicited strong antigen-specific immune responses and resulted in tumor growth retardation and prolonged survival rates in mice with ectopic</w:t>
            </w:r>
          </w:p>
        </w:tc>
        <w:tc>
          <w:tcPr>
            <w:tcW w:w="1332" w:type="dxa"/>
          </w:tcPr>
          <w:p w14:paraId="670495D7" w14:textId="77777777" w:rsidR="00345359" w:rsidRDefault="00F2428B" w:rsidP="00EB2EF4">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ADDIN NE.Ref.{99E1568F-9D6F-4E5C-9026-3646584C4F14}</w:instrText>
            </w:r>
            <w:r>
              <w:rPr>
                <w:rFonts w:ascii="Book Antiqua" w:hAnsi="Book Antiqua"/>
              </w:rPr>
              <w:fldChar w:fldCharType="separate"/>
            </w:r>
            <w:r>
              <w:rPr>
                <w:rFonts w:ascii="Book Antiqua" w:hAnsi="Book Antiqua"/>
                <w:color w:val="000000"/>
              </w:rPr>
              <w:t>[71]</w:t>
            </w:r>
            <w:r>
              <w:rPr>
                <w:rFonts w:ascii="Book Antiqua" w:hAnsi="Book Antiqua"/>
              </w:rPr>
              <w:fldChar w:fldCharType="end"/>
            </w:r>
          </w:p>
        </w:tc>
      </w:tr>
    </w:tbl>
    <w:p w14:paraId="1CA46916" w14:textId="77777777" w:rsidR="00345359" w:rsidRDefault="00F2428B">
      <w:pPr>
        <w:spacing w:line="360" w:lineRule="auto"/>
        <w:rPr>
          <w:rFonts w:ascii="Book Antiqua" w:hAnsi="Book Antiqua"/>
        </w:rPr>
      </w:pPr>
      <w:r>
        <w:rPr>
          <w:rFonts w:ascii="Book Antiqua" w:hAnsi="Book Antiqua"/>
        </w:rPr>
        <w:t>DCs: Dendritic cells.</w:t>
      </w:r>
    </w:p>
    <w:p w14:paraId="6A602FDB" w14:textId="67677F24" w:rsidR="00506814" w:rsidRDefault="00506814">
      <w:r>
        <w:br w:type="page"/>
      </w:r>
    </w:p>
    <w:p w14:paraId="71106667" w14:textId="77777777" w:rsidR="00506814" w:rsidRDefault="00506814" w:rsidP="00506814">
      <w:pPr>
        <w:jc w:val="center"/>
        <w:rPr>
          <w:rFonts w:ascii="Book Antiqua" w:hAnsi="Book Antiqua"/>
        </w:rPr>
      </w:pPr>
    </w:p>
    <w:p w14:paraId="1D357126" w14:textId="77777777" w:rsidR="00506814" w:rsidRDefault="00506814" w:rsidP="00506814">
      <w:pPr>
        <w:jc w:val="center"/>
        <w:rPr>
          <w:rFonts w:ascii="Book Antiqua" w:hAnsi="Book Antiqua"/>
        </w:rPr>
      </w:pPr>
    </w:p>
    <w:p w14:paraId="264273EE" w14:textId="77777777" w:rsidR="00506814" w:rsidRDefault="00506814" w:rsidP="00506814">
      <w:pPr>
        <w:jc w:val="center"/>
        <w:rPr>
          <w:rFonts w:ascii="Book Antiqua" w:hAnsi="Book Antiqua"/>
        </w:rPr>
      </w:pPr>
      <w:r>
        <w:rPr>
          <w:rFonts w:ascii="Book Antiqua" w:hAnsi="Book Antiqua"/>
          <w:noProof/>
          <w:lang w:eastAsia="zh-CN"/>
        </w:rPr>
        <w:drawing>
          <wp:inline distT="0" distB="0" distL="0" distR="0" wp14:anchorId="5EFF2C93" wp14:editId="7E5DED0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6642FB" w14:textId="77777777" w:rsidR="00506814" w:rsidRDefault="00506814" w:rsidP="00506814">
      <w:pPr>
        <w:jc w:val="center"/>
        <w:rPr>
          <w:rFonts w:ascii="Book Antiqua" w:hAnsi="Book Antiqua"/>
        </w:rPr>
      </w:pPr>
    </w:p>
    <w:p w14:paraId="14248901" w14:textId="77777777" w:rsidR="00506814" w:rsidRPr="00763D22" w:rsidRDefault="00506814" w:rsidP="0050681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8A89B77" w14:textId="77777777" w:rsidR="00506814" w:rsidRPr="00763D22" w:rsidRDefault="00506814" w:rsidP="0050681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611599" w14:textId="77777777" w:rsidR="00506814" w:rsidRPr="00763D22" w:rsidRDefault="00506814" w:rsidP="0050681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286619A" w14:textId="77777777" w:rsidR="00506814" w:rsidRPr="00763D22" w:rsidRDefault="00506814" w:rsidP="0050681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5B34AD" w14:textId="77777777" w:rsidR="00506814" w:rsidRPr="00763D22" w:rsidRDefault="00506814" w:rsidP="0050681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E00A19F" w14:textId="77777777" w:rsidR="00506814" w:rsidRPr="00763D22" w:rsidRDefault="00506814" w:rsidP="0050681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C66744B" w14:textId="77777777" w:rsidR="00506814" w:rsidRDefault="00506814" w:rsidP="00506814">
      <w:pPr>
        <w:jc w:val="center"/>
        <w:rPr>
          <w:rFonts w:ascii="Book Antiqua" w:hAnsi="Book Antiqua"/>
        </w:rPr>
      </w:pPr>
    </w:p>
    <w:p w14:paraId="51882881" w14:textId="77777777" w:rsidR="00506814" w:rsidRDefault="00506814" w:rsidP="00506814">
      <w:pPr>
        <w:jc w:val="center"/>
        <w:rPr>
          <w:rFonts w:ascii="Book Antiqua" w:hAnsi="Book Antiqua"/>
        </w:rPr>
      </w:pPr>
    </w:p>
    <w:p w14:paraId="6F86ACBC" w14:textId="77777777" w:rsidR="00506814" w:rsidRDefault="00506814" w:rsidP="00506814">
      <w:pPr>
        <w:jc w:val="center"/>
        <w:rPr>
          <w:rFonts w:ascii="Book Antiqua" w:hAnsi="Book Antiqua"/>
        </w:rPr>
      </w:pPr>
      <w:r>
        <w:rPr>
          <w:rFonts w:ascii="Book Antiqua" w:hAnsi="Book Antiqua"/>
          <w:noProof/>
          <w:lang w:eastAsia="zh-CN"/>
        </w:rPr>
        <w:drawing>
          <wp:inline distT="0" distB="0" distL="0" distR="0" wp14:anchorId="745BE9E8" wp14:editId="05294F9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F50E8AB" w14:textId="77777777" w:rsidR="00506814" w:rsidRDefault="00506814" w:rsidP="00506814">
      <w:pPr>
        <w:jc w:val="center"/>
        <w:rPr>
          <w:rFonts w:ascii="Book Antiqua" w:hAnsi="Book Antiqua"/>
        </w:rPr>
      </w:pPr>
    </w:p>
    <w:p w14:paraId="3DFADC43" w14:textId="77777777" w:rsidR="00506814" w:rsidRDefault="00506814" w:rsidP="00506814">
      <w:pPr>
        <w:jc w:val="center"/>
        <w:rPr>
          <w:rFonts w:ascii="Book Antiqua" w:hAnsi="Book Antiqua"/>
        </w:rPr>
      </w:pPr>
    </w:p>
    <w:p w14:paraId="5BE0BEA5" w14:textId="77777777" w:rsidR="00506814" w:rsidRPr="00763D22" w:rsidRDefault="00506814" w:rsidP="00506814">
      <w:pPr>
        <w:jc w:val="right"/>
        <w:rPr>
          <w:rFonts w:ascii="Book Antiqua" w:hAnsi="Book Antiqua"/>
          <w:color w:val="000000" w:themeColor="text1"/>
        </w:rPr>
      </w:pPr>
    </w:p>
    <w:p w14:paraId="088571BB" w14:textId="1CDDF88B" w:rsidR="00345359" w:rsidRPr="00506814" w:rsidRDefault="00506814" w:rsidP="0050681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345359" w:rsidRPr="005068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084FD" w14:textId="77777777" w:rsidR="0095441A" w:rsidRDefault="0095441A">
      <w:r>
        <w:separator/>
      </w:r>
    </w:p>
  </w:endnote>
  <w:endnote w:type="continuationSeparator" w:id="0">
    <w:p w14:paraId="1DEC0602" w14:textId="77777777" w:rsidR="0095441A" w:rsidRDefault="0095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931947"/>
    </w:sdtPr>
    <w:sdtEndPr/>
    <w:sdtContent>
      <w:sdt>
        <w:sdtPr>
          <w:id w:val="98381352"/>
        </w:sdtPr>
        <w:sdtEndPr/>
        <w:sdtContent>
          <w:p w14:paraId="22389E2D" w14:textId="77777777" w:rsidR="00632700" w:rsidRDefault="00632700">
            <w:pPr>
              <w:pStyle w:val="a5"/>
              <w:jc w:val="right"/>
            </w:pPr>
            <w:r>
              <w:rPr>
                <w:rFonts w:ascii="Book Antiqua" w:hAnsi="Book Antiqua"/>
                <w:sz w:val="24"/>
                <w:szCs w:val="24"/>
                <w:lang w:val="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61564">
              <w:rPr>
                <w:rFonts w:ascii="Book Antiqua" w:hAnsi="Book Antiqua"/>
                <w:b/>
                <w:bCs/>
                <w:noProof/>
                <w:sz w:val="24"/>
                <w:szCs w:val="24"/>
              </w:rPr>
              <w:t>12</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61564">
              <w:rPr>
                <w:rFonts w:ascii="Book Antiqua" w:hAnsi="Book Antiqua"/>
                <w:b/>
                <w:bCs/>
                <w:noProof/>
                <w:sz w:val="24"/>
                <w:szCs w:val="24"/>
              </w:rPr>
              <w:t>42</w:t>
            </w:r>
            <w:r>
              <w:rPr>
                <w:rFonts w:ascii="Book Antiqua" w:hAnsi="Book Antiqua"/>
                <w:b/>
                <w:bCs/>
                <w:sz w:val="24"/>
                <w:szCs w:val="24"/>
              </w:rPr>
              <w:fldChar w:fldCharType="end"/>
            </w:r>
          </w:p>
        </w:sdtContent>
      </w:sdt>
    </w:sdtContent>
  </w:sdt>
  <w:p w14:paraId="7118DB44" w14:textId="77777777" w:rsidR="00632700" w:rsidRDefault="006327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F9E90" w14:textId="77777777" w:rsidR="0095441A" w:rsidRDefault="0095441A">
      <w:r>
        <w:separator/>
      </w:r>
    </w:p>
  </w:footnote>
  <w:footnote w:type="continuationSeparator" w:id="0">
    <w:p w14:paraId="751D272B" w14:textId="77777777" w:rsidR="0095441A" w:rsidRDefault="00954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4A4"/>
    <w:rsid w:val="0003191A"/>
    <w:rsid w:val="00074598"/>
    <w:rsid w:val="000C4AEF"/>
    <w:rsid w:val="001030AD"/>
    <w:rsid w:val="00117D98"/>
    <w:rsid w:val="00175A46"/>
    <w:rsid w:val="00185D93"/>
    <w:rsid w:val="001E1907"/>
    <w:rsid w:val="00216A4E"/>
    <w:rsid w:val="00244A1D"/>
    <w:rsid w:val="002510BE"/>
    <w:rsid w:val="002C4BD6"/>
    <w:rsid w:val="00345359"/>
    <w:rsid w:val="00355BF7"/>
    <w:rsid w:val="003C446C"/>
    <w:rsid w:val="00506814"/>
    <w:rsid w:val="005425BA"/>
    <w:rsid w:val="00547629"/>
    <w:rsid w:val="00561564"/>
    <w:rsid w:val="006165BE"/>
    <w:rsid w:val="0061687C"/>
    <w:rsid w:val="00625250"/>
    <w:rsid w:val="00632700"/>
    <w:rsid w:val="006664D9"/>
    <w:rsid w:val="00683785"/>
    <w:rsid w:val="006B58C9"/>
    <w:rsid w:val="006F3853"/>
    <w:rsid w:val="00711EC7"/>
    <w:rsid w:val="00717C79"/>
    <w:rsid w:val="00721B84"/>
    <w:rsid w:val="00731CFA"/>
    <w:rsid w:val="00745045"/>
    <w:rsid w:val="0077199B"/>
    <w:rsid w:val="007721C5"/>
    <w:rsid w:val="007B69C2"/>
    <w:rsid w:val="00814FC4"/>
    <w:rsid w:val="008D28C2"/>
    <w:rsid w:val="0095441A"/>
    <w:rsid w:val="009F43EA"/>
    <w:rsid w:val="00A77B3E"/>
    <w:rsid w:val="00AA774B"/>
    <w:rsid w:val="00B17951"/>
    <w:rsid w:val="00B5009E"/>
    <w:rsid w:val="00B553CD"/>
    <w:rsid w:val="00BB5584"/>
    <w:rsid w:val="00C12A6B"/>
    <w:rsid w:val="00C3661A"/>
    <w:rsid w:val="00CA2A55"/>
    <w:rsid w:val="00D07203"/>
    <w:rsid w:val="00D615A5"/>
    <w:rsid w:val="00DA4ECB"/>
    <w:rsid w:val="00DC6E12"/>
    <w:rsid w:val="00DE206E"/>
    <w:rsid w:val="00DE445C"/>
    <w:rsid w:val="00DE5621"/>
    <w:rsid w:val="00DE5CF3"/>
    <w:rsid w:val="00E13DC7"/>
    <w:rsid w:val="00E36534"/>
    <w:rsid w:val="00E83CF3"/>
    <w:rsid w:val="00EB1876"/>
    <w:rsid w:val="00EB2EF4"/>
    <w:rsid w:val="00ED7C10"/>
    <w:rsid w:val="00EF4558"/>
    <w:rsid w:val="00EF7DA8"/>
    <w:rsid w:val="00F03D7E"/>
    <w:rsid w:val="00F12A83"/>
    <w:rsid w:val="00F15CDE"/>
    <w:rsid w:val="00F2428B"/>
    <w:rsid w:val="00F471FE"/>
    <w:rsid w:val="00F8590A"/>
    <w:rsid w:val="00FF2207"/>
    <w:rsid w:val="37D06C90"/>
    <w:rsid w:val="3E2F4003"/>
    <w:rsid w:val="4963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8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iPriority="99"/>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pPr>
      <w:widowControl w:val="0"/>
      <w:tabs>
        <w:tab w:val="center" w:pos="4153"/>
        <w:tab w:val="right" w:pos="8306"/>
      </w:tabs>
      <w:snapToGrid w:val="0"/>
    </w:pPr>
    <w:rPr>
      <w:rFonts w:ascii="等线" w:eastAsia="等线" w:hAnsi="等线"/>
      <w:kern w:val="2"/>
      <w:sz w:val="18"/>
      <w:szCs w:val="18"/>
      <w:lang w:eastAsia="zh-CN"/>
    </w:rPr>
  </w:style>
  <w:style w:type="paragraph" w:styleId="a6">
    <w:name w:val="header"/>
    <w:basedOn w:val="a"/>
    <w:link w:val="Char2"/>
    <w:uiPriority w:val="99"/>
    <w:unhideWhenUsed/>
    <w:pPr>
      <w:widowControl w:val="0"/>
      <w:pBdr>
        <w:bottom w:val="single" w:sz="6" w:space="1" w:color="auto"/>
      </w:pBdr>
      <w:tabs>
        <w:tab w:val="center" w:pos="4153"/>
        <w:tab w:val="right" w:pos="8306"/>
      </w:tabs>
      <w:snapToGrid w:val="0"/>
      <w:jc w:val="center"/>
    </w:pPr>
    <w:rPr>
      <w:rFonts w:ascii="等线" w:eastAsia="等线" w:hAnsi="等线"/>
      <w:kern w:val="2"/>
      <w:sz w:val="18"/>
      <w:szCs w:val="18"/>
      <w:lang w:eastAsia="zh-CN"/>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qFormat/>
    <w:rPr>
      <w:b/>
      <w:bCs/>
      <w:sz w:val="24"/>
      <w:szCs w:val="24"/>
    </w:rPr>
  </w:style>
  <w:style w:type="character" w:customStyle="1" w:styleId="Char2">
    <w:name w:val="页眉 Char"/>
    <w:basedOn w:val="a0"/>
    <w:link w:val="a6"/>
    <w:uiPriority w:val="99"/>
    <w:qFormat/>
    <w:rPr>
      <w:rFonts w:ascii="等线" w:eastAsia="等线" w:hAnsi="等线"/>
      <w:kern w:val="2"/>
      <w:sz w:val="18"/>
      <w:szCs w:val="18"/>
      <w:lang w:eastAsia="zh-CN"/>
    </w:rPr>
  </w:style>
  <w:style w:type="character" w:customStyle="1" w:styleId="1">
    <w:name w:val="页眉 字符1"/>
    <w:basedOn w:val="a0"/>
    <w:semiHidden/>
    <w:qFormat/>
    <w:rPr>
      <w:sz w:val="18"/>
      <w:szCs w:val="18"/>
    </w:rPr>
  </w:style>
  <w:style w:type="character" w:customStyle="1" w:styleId="Char1">
    <w:name w:val="页脚 Char"/>
    <w:basedOn w:val="a0"/>
    <w:link w:val="a5"/>
    <w:uiPriority w:val="99"/>
    <w:rPr>
      <w:rFonts w:ascii="等线" w:eastAsia="等线" w:hAnsi="等线"/>
      <w:kern w:val="2"/>
      <w:sz w:val="18"/>
      <w:szCs w:val="18"/>
      <w:lang w:eastAsia="zh-CN"/>
    </w:rPr>
  </w:style>
  <w:style w:type="character" w:customStyle="1" w:styleId="10">
    <w:name w:val="页脚 字符1"/>
    <w:basedOn w:val="a0"/>
    <w:semiHidden/>
    <w:qFormat/>
    <w:rPr>
      <w:sz w:val="18"/>
      <w:szCs w:val="18"/>
    </w:rPr>
  </w:style>
  <w:style w:type="character" w:customStyle="1" w:styleId="Char0">
    <w:name w:val="批注框文本 Char"/>
    <w:basedOn w:val="a0"/>
    <w:link w:val="a4"/>
    <w:qFormat/>
    <w:rPr>
      <w:sz w:val="18"/>
      <w:szCs w:val="18"/>
    </w:rPr>
  </w:style>
  <w:style w:type="character" w:styleId="a9">
    <w:name w:val="Hyperlink"/>
    <w:basedOn w:val="a0"/>
    <w:unhideWhenUsed/>
    <w:rsid w:val="000C4A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iPriority="99"/>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pPr>
      <w:widowControl w:val="0"/>
      <w:tabs>
        <w:tab w:val="center" w:pos="4153"/>
        <w:tab w:val="right" w:pos="8306"/>
      </w:tabs>
      <w:snapToGrid w:val="0"/>
    </w:pPr>
    <w:rPr>
      <w:rFonts w:ascii="等线" w:eastAsia="等线" w:hAnsi="等线"/>
      <w:kern w:val="2"/>
      <w:sz w:val="18"/>
      <w:szCs w:val="18"/>
      <w:lang w:eastAsia="zh-CN"/>
    </w:rPr>
  </w:style>
  <w:style w:type="paragraph" w:styleId="a6">
    <w:name w:val="header"/>
    <w:basedOn w:val="a"/>
    <w:link w:val="Char2"/>
    <w:uiPriority w:val="99"/>
    <w:unhideWhenUsed/>
    <w:pPr>
      <w:widowControl w:val="0"/>
      <w:pBdr>
        <w:bottom w:val="single" w:sz="6" w:space="1" w:color="auto"/>
      </w:pBdr>
      <w:tabs>
        <w:tab w:val="center" w:pos="4153"/>
        <w:tab w:val="right" w:pos="8306"/>
      </w:tabs>
      <w:snapToGrid w:val="0"/>
      <w:jc w:val="center"/>
    </w:pPr>
    <w:rPr>
      <w:rFonts w:ascii="等线" w:eastAsia="等线" w:hAnsi="等线"/>
      <w:kern w:val="2"/>
      <w:sz w:val="18"/>
      <w:szCs w:val="18"/>
      <w:lang w:eastAsia="zh-CN"/>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qFormat/>
    <w:rPr>
      <w:b/>
      <w:bCs/>
      <w:sz w:val="24"/>
      <w:szCs w:val="24"/>
    </w:rPr>
  </w:style>
  <w:style w:type="character" w:customStyle="1" w:styleId="Char2">
    <w:name w:val="页眉 Char"/>
    <w:basedOn w:val="a0"/>
    <w:link w:val="a6"/>
    <w:uiPriority w:val="99"/>
    <w:qFormat/>
    <w:rPr>
      <w:rFonts w:ascii="等线" w:eastAsia="等线" w:hAnsi="等线"/>
      <w:kern w:val="2"/>
      <w:sz w:val="18"/>
      <w:szCs w:val="18"/>
      <w:lang w:eastAsia="zh-CN"/>
    </w:rPr>
  </w:style>
  <w:style w:type="character" w:customStyle="1" w:styleId="1">
    <w:name w:val="页眉 字符1"/>
    <w:basedOn w:val="a0"/>
    <w:semiHidden/>
    <w:qFormat/>
    <w:rPr>
      <w:sz w:val="18"/>
      <w:szCs w:val="18"/>
    </w:rPr>
  </w:style>
  <w:style w:type="character" w:customStyle="1" w:styleId="Char1">
    <w:name w:val="页脚 Char"/>
    <w:basedOn w:val="a0"/>
    <w:link w:val="a5"/>
    <w:uiPriority w:val="99"/>
    <w:rPr>
      <w:rFonts w:ascii="等线" w:eastAsia="等线" w:hAnsi="等线"/>
      <w:kern w:val="2"/>
      <w:sz w:val="18"/>
      <w:szCs w:val="18"/>
      <w:lang w:eastAsia="zh-CN"/>
    </w:rPr>
  </w:style>
  <w:style w:type="character" w:customStyle="1" w:styleId="10">
    <w:name w:val="页脚 字符1"/>
    <w:basedOn w:val="a0"/>
    <w:semiHidden/>
    <w:qFormat/>
    <w:rPr>
      <w:sz w:val="18"/>
      <w:szCs w:val="18"/>
    </w:rPr>
  </w:style>
  <w:style w:type="character" w:customStyle="1" w:styleId="Char0">
    <w:name w:val="批注框文本 Char"/>
    <w:basedOn w:val="a0"/>
    <w:link w:val="a4"/>
    <w:qFormat/>
    <w:rPr>
      <w:sz w:val="18"/>
      <w:szCs w:val="18"/>
    </w:rPr>
  </w:style>
  <w:style w:type="character" w:styleId="a9">
    <w:name w:val="Hyperlink"/>
    <w:basedOn w:val="a0"/>
    <w:unhideWhenUsed/>
    <w:rsid w:val="000C4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93813">
      <w:bodyDiv w:val="1"/>
      <w:marLeft w:val="0"/>
      <w:marRight w:val="0"/>
      <w:marTop w:val="0"/>
      <w:marBottom w:val="0"/>
      <w:divBdr>
        <w:top w:val="none" w:sz="0" w:space="0" w:color="auto"/>
        <w:left w:val="none" w:sz="0" w:space="0" w:color="auto"/>
        <w:bottom w:val="none" w:sz="0" w:space="0" w:color="auto"/>
        <w:right w:val="none" w:sz="0" w:space="0" w:color="auto"/>
      </w:divBdr>
      <w:divsChild>
        <w:div w:id="4629687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8406</Words>
  <Characters>47918</Characters>
  <Application>Microsoft Office Word</Application>
  <DocSecurity>0</DocSecurity>
  <Lines>399</Lines>
  <Paragraphs>112</Paragraphs>
  <ScaleCrop>false</ScaleCrop>
  <Company/>
  <LinksUpToDate>false</LinksUpToDate>
  <CharactersWithSpaces>56212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2021-11-22T17:40:00Z</dcterms:created>
  <dcterms:modified xsi:type="dcterms:W3CDTF">2022-01-10T08:00:00Z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323E1A715D044E0B95966BE5D4546A62</vt:lpwstr>
  </property>
</Properties>
</file>