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9F29" w14:textId="77777777" w:rsidR="00A77B3E" w:rsidRDefault="006679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BDDC56" w14:textId="77777777" w:rsidR="00A77B3E" w:rsidRDefault="006679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66983</w:t>
      </w:r>
    </w:p>
    <w:p w14:paraId="15BA8D10" w14:textId="77777777" w:rsidR="00A77B3E" w:rsidRDefault="006679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0C24CAB" w14:textId="77777777" w:rsidR="00A77B3E" w:rsidRDefault="00A77B3E">
      <w:pPr>
        <w:spacing w:line="360" w:lineRule="auto"/>
        <w:jc w:val="both"/>
      </w:pPr>
    </w:p>
    <w:p w14:paraId="29041C41" w14:textId="51682C13" w:rsidR="00A77B3E" w:rsidRDefault="006679B0">
      <w:pPr>
        <w:spacing w:line="360" w:lineRule="auto"/>
        <w:jc w:val="both"/>
      </w:pPr>
      <w:r>
        <w:rPr>
          <w:rFonts w:ascii="Book Antiqua" w:eastAsia="Book Antiqua" w:hAnsi="Book Antiqua" w:cs="Book Antiqua"/>
          <w:b/>
          <w:color w:val="000000"/>
        </w:rPr>
        <w:t xml:space="preserve">Trismus </w:t>
      </w:r>
      <w:r w:rsidR="00C84458">
        <w:rPr>
          <w:rFonts w:ascii="Book Antiqua" w:eastAsia="Book Antiqua" w:hAnsi="Book Antiqua" w:cs="Book Antiqua"/>
          <w:b/>
          <w:color w:val="000000"/>
        </w:rPr>
        <w:t>o</w:t>
      </w:r>
      <w:r>
        <w:rPr>
          <w:rFonts w:ascii="Book Antiqua" w:eastAsia="Book Antiqua" w:hAnsi="Book Antiqua" w:cs="Book Antiqua"/>
          <w:b/>
          <w:color w:val="000000"/>
        </w:rPr>
        <w:t xml:space="preserve">riginating from </w:t>
      </w:r>
      <w:r w:rsidR="00C84458">
        <w:rPr>
          <w:rFonts w:ascii="Book Antiqua" w:eastAsia="Book Antiqua" w:hAnsi="Book Antiqua" w:cs="Book Antiqua"/>
          <w:b/>
          <w:color w:val="000000"/>
        </w:rPr>
        <w:t>r</w:t>
      </w:r>
      <w:r>
        <w:rPr>
          <w:rFonts w:ascii="Book Antiqua" w:eastAsia="Book Antiqua" w:hAnsi="Book Antiqua" w:cs="Book Antiqua"/>
          <w:b/>
          <w:color w:val="000000"/>
        </w:rPr>
        <w:t xml:space="preserve">are </w:t>
      </w:r>
      <w:r w:rsidR="00C84458">
        <w:rPr>
          <w:rFonts w:ascii="Book Antiqua" w:eastAsia="Book Antiqua" w:hAnsi="Book Antiqua" w:cs="Book Antiqua"/>
          <w:b/>
          <w:color w:val="000000"/>
        </w:rPr>
        <w:t>f</w:t>
      </w:r>
      <w:r>
        <w:rPr>
          <w:rFonts w:ascii="Book Antiqua" w:eastAsia="Book Antiqua" w:hAnsi="Book Antiqua" w:cs="Book Antiqua"/>
          <w:b/>
          <w:color w:val="000000"/>
        </w:rPr>
        <w:t xml:space="preserve">ungal </w:t>
      </w:r>
      <w:r w:rsidR="00C84458">
        <w:rPr>
          <w:rFonts w:ascii="Book Antiqua" w:eastAsia="Book Antiqua" w:hAnsi="Book Antiqua" w:cs="Book Antiqua"/>
          <w:b/>
          <w:color w:val="000000"/>
        </w:rPr>
        <w:t>m</w:t>
      </w:r>
      <w:r>
        <w:rPr>
          <w:rFonts w:ascii="Book Antiqua" w:eastAsia="Book Antiqua" w:hAnsi="Book Antiqua" w:cs="Book Antiqua"/>
          <w:b/>
          <w:color w:val="000000"/>
        </w:rPr>
        <w:t xml:space="preserve">yositis in </w:t>
      </w:r>
      <w:r w:rsidR="00C84458">
        <w:rPr>
          <w:rFonts w:ascii="Book Antiqua" w:eastAsia="Book Antiqua" w:hAnsi="Book Antiqua" w:cs="Book Antiqua"/>
          <w:b/>
          <w:color w:val="000000"/>
        </w:rPr>
        <w:t>p</w:t>
      </w:r>
      <w:r>
        <w:rPr>
          <w:rFonts w:ascii="Book Antiqua" w:eastAsia="Book Antiqua" w:hAnsi="Book Antiqua" w:cs="Book Antiqua"/>
          <w:b/>
          <w:color w:val="000000"/>
        </w:rPr>
        <w:t xml:space="preserve">terygoid </w:t>
      </w:r>
      <w:r w:rsidR="00C84458">
        <w:rPr>
          <w:rFonts w:ascii="Book Antiqua" w:eastAsia="Book Antiqua" w:hAnsi="Book Antiqua" w:cs="Book Antiqua"/>
          <w:b/>
          <w:color w:val="000000"/>
        </w:rPr>
        <w:t>m</w:t>
      </w:r>
      <w:r>
        <w:rPr>
          <w:rFonts w:ascii="Book Antiqua" w:eastAsia="Book Antiqua" w:hAnsi="Book Antiqua" w:cs="Book Antiqua"/>
          <w:b/>
          <w:color w:val="000000"/>
        </w:rPr>
        <w:t xml:space="preserve">uscles: A </w:t>
      </w:r>
      <w:r w:rsidR="00C84458">
        <w:rPr>
          <w:rFonts w:ascii="Book Antiqua" w:eastAsia="Book Antiqua" w:hAnsi="Book Antiqua" w:cs="Book Antiqua"/>
          <w:b/>
          <w:color w:val="000000"/>
        </w:rPr>
        <w:t>c</w:t>
      </w:r>
      <w:r>
        <w:rPr>
          <w:rFonts w:ascii="Book Antiqua" w:eastAsia="Book Antiqua" w:hAnsi="Book Antiqua" w:cs="Book Antiqua"/>
          <w:b/>
          <w:color w:val="000000"/>
        </w:rPr>
        <w:t xml:space="preserve">ase </w:t>
      </w:r>
      <w:r w:rsidR="00C84458">
        <w:rPr>
          <w:rFonts w:ascii="Book Antiqua" w:eastAsia="Book Antiqua" w:hAnsi="Book Antiqua" w:cs="Book Antiqua"/>
          <w:b/>
          <w:color w:val="000000"/>
        </w:rPr>
        <w:t>r</w:t>
      </w:r>
      <w:r>
        <w:rPr>
          <w:rFonts w:ascii="Book Antiqua" w:eastAsia="Book Antiqua" w:hAnsi="Book Antiqua" w:cs="Book Antiqua"/>
          <w:b/>
          <w:color w:val="000000"/>
        </w:rPr>
        <w:t>eport</w:t>
      </w:r>
    </w:p>
    <w:p w14:paraId="1DBCC52E" w14:textId="77777777" w:rsidR="00A77B3E" w:rsidRDefault="00A77B3E">
      <w:pPr>
        <w:spacing w:line="360" w:lineRule="auto"/>
        <w:jc w:val="both"/>
      </w:pPr>
    </w:p>
    <w:p w14:paraId="6DE527D6" w14:textId="58C69B18" w:rsidR="00A77B3E" w:rsidRDefault="00EC26CC">
      <w:pPr>
        <w:spacing w:line="360" w:lineRule="auto"/>
        <w:jc w:val="both"/>
      </w:pPr>
      <w:r>
        <w:rPr>
          <w:rFonts w:ascii="Book Antiqua" w:eastAsia="Book Antiqua" w:hAnsi="Book Antiqua" w:cs="Book Antiqua"/>
          <w:color w:val="000000"/>
        </w:rPr>
        <w:t xml:space="preserve">Bi L </w:t>
      </w:r>
      <w:r w:rsidRPr="00EC26C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679B0">
        <w:rPr>
          <w:rFonts w:ascii="Book Antiqua" w:eastAsia="Book Antiqua" w:hAnsi="Book Antiqua" w:cs="Book Antiqua"/>
          <w:color w:val="000000"/>
        </w:rPr>
        <w:t>Trismus resulted from fungal myositis</w:t>
      </w:r>
    </w:p>
    <w:p w14:paraId="0B362A71" w14:textId="77777777" w:rsidR="00A77B3E" w:rsidRDefault="00A77B3E">
      <w:pPr>
        <w:spacing w:line="360" w:lineRule="auto"/>
        <w:jc w:val="both"/>
      </w:pPr>
    </w:p>
    <w:p w14:paraId="3806E188" w14:textId="77777777" w:rsidR="00A77B3E" w:rsidRDefault="006679B0">
      <w:pPr>
        <w:spacing w:line="360" w:lineRule="auto"/>
        <w:jc w:val="both"/>
      </w:pPr>
      <w:r>
        <w:rPr>
          <w:rFonts w:ascii="Book Antiqua" w:eastAsia="Book Antiqua" w:hAnsi="Book Antiqua" w:cs="Book Antiqua"/>
          <w:color w:val="000000"/>
        </w:rPr>
        <w:t>Ling Bi, Dong Wei, Bo Wang, Jian-Feng He, Hui-Yong Zhu, Hui-Ming Wang</w:t>
      </w:r>
    </w:p>
    <w:p w14:paraId="7B06E5E2" w14:textId="77777777" w:rsidR="00A77B3E" w:rsidRDefault="00A77B3E">
      <w:pPr>
        <w:spacing w:line="360" w:lineRule="auto"/>
        <w:jc w:val="both"/>
      </w:pPr>
    </w:p>
    <w:p w14:paraId="52AE1A3E" w14:textId="09DAC6D3" w:rsidR="00A77B3E" w:rsidRDefault="006679B0">
      <w:pPr>
        <w:spacing w:line="360" w:lineRule="auto"/>
        <w:jc w:val="both"/>
      </w:pPr>
      <w:r>
        <w:rPr>
          <w:rFonts w:ascii="Book Antiqua" w:eastAsia="Book Antiqua" w:hAnsi="Book Antiqua" w:cs="Book Antiqua"/>
          <w:b/>
          <w:bCs/>
          <w:color w:val="000000"/>
        </w:rPr>
        <w:t>Ling Bi, Dong Wei, Jian-Feng He,</w:t>
      </w:r>
      <w:r w:rsidR="008F5DEF" w:rsidRPr="008F5DEF">
        <w:rPr>
          <w:rFonts w:ascii="Book Antiqua" w:eastAsia="Book Antiqua" w:hAnsi="Book Antiqua" w:cs="Book Antiqua"/>
          <w:b/>
          <w:bCs/>
          <w:color w:val="000000"/>
        </w:rPr>
        <w:t xml:space="preserve"> </w:t>
      </w:r>
      <w:r w:rsidR="008F5DEF">
        <w:rPr>
          <w:rFonts w:ascii="Book Antiqua" w:eastAsia="Book Antiqua" w:hAnsi="Book Antiqua" w:cs="Book Antiqua"/>
          <w:b/>
          <w:bCs/>
          <w:color w:val="000000"/>
        </w:rPr>
        <w:t xml:space="preserve">Hui-Yong Zhu, </w:t>
      </w:r>
      <w:r>
        <w:rPr>
          <w:rFonts w:ascii="Book Antiqua" w:eastAsia="Book Antiqua" w:hAnsi="Book Antiqua" w:cs="Book Antiqua"/>
          <w:b/>
          <w:bCs/>
          <w:color w:val="000000"/>
        </w:rPr>
        <w:t xml:space="preserve">Hui-Ming Wang, </w:t>
      </w:r>
      <w:r>
        <w:rPr>
          <w:rFonts w:ascii="Book Antiqua" w:eastAsia="Book Antiqua" w:hAnsi="Book Antiqua" w:cs="Book Antiqua"/>
          <w:color w:val="000000"/>
        </w:rPr>
        <w:t xml:space="preserve">Department of </w:t>
      </w:r>
      <w:r w:rsidR="008F5DEF">
        <w:rPr>
          <w:rFonts w:ascii="Book Antiqua" w:eastAsia="Book Antiqua" w:hAnsi="Book Antiqua" w:cs="Book Antiqua"/>
          <w:color w:val="000000"/>
        </w:rPr>
        <w:t>S</w:t>
      </w:r>
      <w:r>
        <w:rPr>
          <w:rFonts w:ascii="Book Antiqua" w:eastAsia="Book Antiqua" w:hAnsi="Book Antiqua" w:cs="Book Antiqua"/>
          <w:color w:val="000000"/>
        </w:rPr>
        <w:t xml:space="preserve">tomatology, First Affiliated Hospital, School of Medicine, Zhejiang University, Hangzhou 310003, </w:t>
      </w:r>
      <w:r w:rsidR="00BF1675">
        <w:rPr>
          <w:rFonts w:ascii="Book Antiqua" w:eastAsia="Book Antiqua" w:hAnsi="Book Antiqua" w:cs="Book Antiqua"/>
          <w:color w:val="000000"/>
        </w:rPr>
        <w:t>Zhejiang Province,</w:t>
      </w:r>
      <w:r>
        <w:rPr>
          <w:rFonts w:ascii="Book Antiqua" w:eastAsia="Book Antiqua" w:hAnsi="Book Antiqua" w:cs="Book Antiqua"/>
          <w:color w:val="000000"/>
        </w:rPr>
        <w:t xml:space="preserve"> China</w:t>
      </w:r>
    </w:p>
    <w:p w14:paraId="7C31A233" w14:textId="77777777" w:rsidR="00A77B3E" w:rsidRDefault="00A77B3E">
      <w:pPr>
        <w:spacing w:line="360" w:lineRule="auto"/>
        <w:jc w:val="both"/>
      </w:pPr>
    </w:p>
    <w:p w14:paraId="17286B07" w14:textId="290A4AB2" w:rsidR="00A77B3E" w:rsidRDefault="006679B0">
      <w:pPr>
        <w:spacing w:line="360" w:lineRule="auto"/>
        <w:jc w:val="both"/>
      </w:pPr>
      <w:r>
        <w:rPr>
          <w:rFonts w:ascii="Book Antiqua" w:eastAsia="Book Antiqua" w:hAnsi="Book Antiqua" w:cs="Book Antiqua"/>
          <w:b/>
          <w:bCs/>
          <w:color w:val="000000"/>
        </w:rPr>
        <w:t xml:space="preserve">Bo Wang, </w:t>
      </w:r>
      <w:r>
        <w:rPr>
          <w:rFonts w:ascii="Book Antiqua" w:eastAsia="Book Antiqua" w:hAnsi="Book Antiqua" w:cs="Book Antiqua"/>
          <w:color w:val="000000"/>
        </w:rPr>
        <w:t xml:space="preserve">Department of Pathology, First Affiliated Hospital, School of Medicine, Zhejiang University, Hangzhou 310003, </w:t>
      </w:r>
      <w:r w:rsidR="00BF1675">
        <w:rPr>
          <w:rFonts w:ascii="Book Antiqua" w:eastAsia="Book Antiqua" w:hAnsi="Book Antiqua" w:cs="Book Antiqua"/>
          <w:color w:val="000000"/>
        </w:rPr>
        <w:t>Zhejiang Province,</w:t>
      </w:r>
      <w:r>
        <w:rPr>
          <w:rFonts w:ascii="Book Antiqua" w:eastAsia="Book Antiqua" w:hAnsi="Book Antiqua" w:cs="Book Antiqua"/>
          <w:color w:val="000000"/>
        </w:rPr>
        <w:t xml:space="preserve"> China</w:t>
      </w:r>
    </w:p>
    <w:p w14:paraId="41B467ED" w14:textId="77777777" w:rsidR="00A77B3E" w:rsidRDefault="00A77B3E">
      <w:pPr>
        <w:spacing w:line="360" w:lineRule="auto"/>
        <w:jc w:val="both"/>
      </w:pPr>
    </w:p>
    <w:p w14:paraId="4103C052" w14:textId="38A5C342" w:rsidR="00A77B3E" w:rsidRDefault="006679B0">
      <w:pPr>
        <w:spacing w:line="360" w:lineRule="auto"/>
        <w:jc w:val="both"/>
      </w:pPr>
      <w:r>
        <w:rPr>
          <w:rFonts w:ascii="Book Antiqua" w:eastAsia="Book Antiqua" w:hAnsi="Book Antiqua" w:cs="Book Antiqua"/>
          <w:b/>
          <w:bCs/>
          <w:color w:val="000000"/>
        </w:rPr>
        <w:t xml:space="preserve">Hui-Ming Wang, </w:t>
      </w:r>
      <w:r>
        <w:rPr>
          <w:rFonts w:ascii="Book Antiqua" w:eastAsia="Book Antiqua" w:hAnsi="Book Antiqua" w:cs="Book Antiqua"/>
          <w:color w:val="000000"/>
        </w:rPr>
        <w:t xml:space="preserve">Department of </w:t>
      </w:r>
      <w:r w:rsidR="008F5DEF">
        <w:rPr>
          <w:rFonts w:ascii="Book Antiqua" w:eastAsia="Book Antiqua" w:hAnsi="Book Antiqua" w:cs="Book Antiqua"/>
          <w:color w:val="000000"/>
        </w:rPr>
        <w:t>O</w:t>
      </w:r>
      <w:r>
        <w:rPr>
          <w:rFonts w:ascii="Book Antiqua" w:eastAsia="Book Antiqua" w:hAnsi="Book Antiqua" w:cs="Book Antiqua"/>
          <w:color w:val="000000"/>
        </w:rPr>
        <w:t xml:space="preserve">ral and </w:t>
      </w:r>
      <w:r w:rsidR="008F5DEF">
        <w:rPr>
          <w:rFonts w:ascii="Book Antiqua" w:eastAsia="Book Antiqua" w:hAnsi="Book Antiqua" w:cs="Book Antiqua"/>
          <w:color w:val="000000"/>
        </w:rPr>
        <w:t>M</w:t>
      </w:r>
      <w:r>
        <w:rPr>
          <w:rFonts w:ascii="Book Antiqua" w:eastAsia="Book Antiqua" w:hAnsi="Book Antiqua" w:cs="Book Antiqua"/>
          <w:color w:val="000000"/>
        </w:rPr>
        <w:t xml:space="preserve">axillofacial </w:t>
      </w:r>
      <w:r w:rsidR="008F5DEF">
        <w:rPr>
          <w:rFonts w:ascii="Book Antiqua" w:eastAsia="Book Antiqua" w:hAnsi="Book Antiqua" w:cs="Book Antiqua"/>
          <w:color w:val="000000"/>
        </w:rPr>
        <w:t>S</w:t>
      </w:r>
      <w:r>
        <w:rPr>
          <w:rFonts w:ascii="Book Antiqua" w:eastAsia="Book Antiqua" w:hAnsi="Book Antiqua" w:cs="Book Antiqua"/>
          <w:color w:val="000000"/>
        </w:rPr>
        <w:t xml:space="preserve">urgery, The Affiliated Hospital of Stomatology, School of Stomatology, Zhejiang University School of Medicine, and Key Laboratory of Oral Biomedical Research of Zhejiang Province, </w:t>
      </w:r>
      <w:r w:rsidR="00BF1675">
        <w:rPr>
          <w:rFonts w:ascii="Book Antiqua" w:eastAsia="Book Antiqua" w:hAnsi="Book Antiqua" w:cs="Book Antiqua"/>
          <w:color w:val="000000"/>
        </w:rPr>
        <w:t>H</w:t>
      </w:r>
      <w:r>
        <w:rPr>
          <w:rFonts w:ascii="Book Antiqua" w:eastAsia="Book Antiqua" w:hAnsi="Book Antiqua" w:cs="Book Antiqua"/>
          <w:color w:val="000000"/>
        </w:rPr>
        <w:t xml:space="preserve">angzhou 310006, Zhejiang </w:t>
      </w:r>
      <w:r w:rsidR="00BF1675">
        <w:rPr>
          <w:rFonts w:ascii="Book Antiqua" w:eastAsia="Book Antiqua" w:hAnsi="Book Antiqua" w:cs="Book Antiqua"/>
          <w:color w:val="000000"/>
        </w:rPr>
        <w:t>P</w:t>
      </w:r>
      <w:r>
        <w:rPr>
          <w:rFonts w:ascii="Book Antiqua" w:eastAsia="Book Antiqua" w:hAnsi="Book Antiqua" w:cs="Book Antiqua"/>
          <w:color w:val="000000"/>
        </w:rPr>
        <w:t>rovince, China</w:t>
      </w:r>
    </w:p>
    <w:p w14:paraId="47F5DFBB" w14:textId="77777777" w:rsidR="00A77B3E" w:rsidRDefault="00A77B3E">
      <w:pPr>
        <w:spacing w:line="360" w:lineRule="auto"/>
        <w:jc w:val="both"/>
      </w:pPr>
    </w:p>
    <w:p w14:paraId="3E94EFE3" w14:textId="2F2C05D1" w:rsidR="00A77B3E" w:rsidRDefault="006679B0">
      <w:pPr>
        <w:spacing w:line="360" w:lineRule="auto"/>
        <w:jc w:val="both"/>
      </w:pPr>
      <w:r>
        <w:rPr>
          <w:rFonts w:ascii="Book Antiqua" w:eastAsia="Book Antiqua" w:hAnsi="Book Antiqua" w:cs="Book Antiqua"/>
          <w:b/>
          <w:bCs/>
          <w:color w:val="000000"/>
          <w:szCs w:val="29"/>
        </w:rPr>
        <w:t xml:space="preserve">Author contributions: </w:t>
      </w:r>
      <w:r>
        <w:rPr>
          <w:rFonts w:ascii="Book Antiqua" w:eastAsia="Book Antiqua" w:hAnsi="Book Antiqua" w:cs="Book Antiqua"/>
          <w:color w:val="000000"/>
          <w:szCs w:val="23"/>
        </w:rPr>
        <w:t xml:space="preserve">Bi </w:t>
      </w:r>
      <w:r w:rsidR="00423081">
        <w:rPr>
          <w:rFonts w:ascii="Book Antiqua" w:eastAsia="Book Antiqua" w:hAnsi="Book Antiqua" w:cs="Book Antiqua"/>
          <w:color w:val="000000"/>
          <w:szCs w:val="23"/>
        </w:rPr>
        <w:t xml:space="preserve">L </w:t>
      </w:r>
      <w:r>
        <w:rPr>
          <w:rFonts w:ascii="Book Antiqua" w:eastAsia="Book Antiqua" w:hAnsi="Book Antiqua" w:cs="Book Antiqua"/>
          <w:color w:val="000000"/>
          <w:szCs w:val="23"/>
        </w:rPr>
        <w:t xml:space="preserve">analyzed the patient’s data and wrote the manuscript; Wei </w:t>
      </w:r>
      <w:r w:rsidR="00423081">
        <w:rPr>
          <w:rFonts w:ascii="Book Antiqua" w:eastAsia="Book Antiqua" w:hAnsi="Book Antiqua" w:cs="Book Antiqua"/>
          <w:color w:val="000000"/>
          <w:szCs w:val="23"/>
        </w:rPr>
        <w:t xml:space="preserve">D </w:t>
      </w:r>
      <w:r>
        <w:rPr>
          <w:rFonts w:ascii="Book Antiqua" w:eastAsia="Book Antiqua" w:hAnsi="Book Antiqua" w:cs="Book Antiqua"/>
          <w:color w:val="000000"/>
          <w:szCs w:val="23"/>
        </w:rPr>
        <w:t xml:space="preserve">performed the treatment plan and the operation; Wang </w:t>
      </w:r>
      <w:r w:rsidR="00423081">
        <w:rPr>
          <w:rFonts w:ascii="Book Antiqua" w:eastAsia="Book Antiqua" w:hAnsi="Book Antiqua" w:cs="Book Antiqua"/>
          <w:color w:val="000000"/>
          <w:szCs w:val="23"/>
        </w:rPr>
        <w:t xml:space="preserve">B </w:t>
      </w:r>
      <w:r>
        <w:rPr>
          <w:rFonts w:ascii="Book Antiqua" w:eastAsia="Book Antiqua" w:hAnsi="Book Antiqua" w:cs="Book Antiqua"/>
          <w:color w:val="000000"/>
          <w:szCs w:val="23"/>
        </w:rPr>
        <w:t xml:space="preserve">performed the pathological analyses and interpretation; He </w:t>
      </w:r>
      <w:r w:rsidR="00423081">
        <w:rPr>
          <w:rFonts w:ascii="Book Antiqua" w:eastAsia="Book Antiqua" w:hAnsi="Book Antiqua" w:cs="Book Antiqua"/>
          <w:color w:val="000000"/>
          <w:szCs w:val="23"/>
        </w:rPr>
        <w:t xml:space="preserve">JF </w:t>
      </w:r>
      <w:r>
        <w:rPr>
          <w:rFonts w:ascii="Book Antiqua" w:eastAsia="Book Antiqua" w:hAnsi="Book Antiqua" w:cs="Book Antiqua"/>
          <w:color w:val="000000"/>
          <w:szCs w:val="23"/>
        </w:rPr>
        <w:t xml:space="preserve">collected the data and performed the follow-up; Zhu </w:t>
      </w:r>
      <w:r w:rsidR="00423081">
        <w:rPr>
          <w:rFonts w:ascii="Book Antiqua" w:eastAsia="Book Antiqua" w:hAnsi="Book Antiqua" w:cs="Book Antiqua"/>
          <w:color w:val="000000"/>
          <w:szCs w:val="23"/>
        </w:rPr>
        <w:t xml:space="preserve">HY </w:t>
      </w:r>
      <w:r>
        <w:rPr>
          <w:rFonts w:ascii="Book Antiqua" w:eastAsia="Book Antiqua" w:hAnsi="Book Antiqua" w:cs="Book Antiqua"/>
          <w:color w:val="000000"/>
          <w:szCs w:val="23"/>
        </w:rPr>
        <w:t xml:space="preserve">was responsible for the revision of the manuscript; Wang </w:t>
      </w:r>
      <w:r w:rsidR="00423081">
        <w:rPr>
          <w:rFonts w:ascii="Book Antiqua" w:eastAsia="Book Antiqua" w:hAnsi="Book Antiqua" w:cs="Book Antiqua"/>
          <w:color w:val="000000"/>
          <w:szCs w:val="23"/>
        </w:rPr>
        <w:t xml:space="preserve">HM </w:t>
      </w:r>
      <w:r>
        <w:rPr>
          <w:rFonts w:ascii="Book Antiqua" w:eastAsia="Book Antiqua" w:hAnsi="Book Antiqua" w:cs="Book Antiqua"/>
          <w:color w:val="000000"/>
          <w:szCs w:val="23"/>
        </w:rPr>
        <w:t>reviewed the literature and approved the final version of the manuscript as the supervisor.</w:t>
      </w:r>
    </w:p>
    <w:p w14:paraId="72C3A0F7" w14:textId="77777777" w:rsidR="00A77B3E" w:rsidRDefault="00A77B3E">
      <w:pPr>
        <w:spacing w:line="360" w:lineRule="auto"/>
        <w:jc w:val="both"/>
      </w:pPr>
    </w:p>
    <w:p w14:paraId="56032B33" w14:textId="4937B048" w:rsidR="00A77B3E" w:rsidRDefault="006679B0">
      <w:pPr>
        <w:spacing w:line="360" w:lineRule="auto"/>
        <w:jc w:val="both"/>
      </w:pPr>
      <w:r>
        <w:rPr>
          <w:rFonts w:ascii="Book Antiqua" w:eastAsia="Book Antiqua" w:hAnsi="Book Antiqua" w:cs="Book Antiqua"/>
          <w:b/>
          <w:bCs/>
          <w:color w:val="000000"/>
          <w:szCs w:val="29"/>
        </w:rPr>
        <w:lastRenderedPageBreak/>
        <w:t xml:space="preserve">Supported by </w:t>
      </w:r>
      <w:r>
        <w:rPr>
          <w:rFonts w:ascii="Book Antiqua" w:eastAsia="Book Antiqua" w:hAnsi="Book Antiqua" w:cs="Book Antiqua"/>
          <w:color w:val="000000"/>
          <w:szCs w:val="21"/>
        </w:rPr>
        <w:t>Natural Science Foundation of Zhejiang Province, China</w:t>
      </w:r>
      <w:r w:rsidR="0042308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LQ19H160019; Zhejiang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rovincial </w:t>
      </w:r>
      <w:r w:rsidR="00C80375">
        <w:rPr>
          <w:rFonts w:ascii="Book Antiqua" w:eastAsia="Book Antiqua" w:hAnsi="Book Antiqua" w:cs="Book Antiqua"/>
          <w:color w:val="000000"/>
          <w:szCs w:val="21"/>
        </w:rPr>
        <w:t>B</w:t>
      </w:r>
      <w:r>
        <w:rPr>
          <w:rFonts w:ascii="Book Antiqua" w:eastAsia="Book Antiqua" w:hAnsi="Book Antiqua" w:cs="Book Antiqua"/>
          <w:color w:val="000000"/>
          <w:szCs w:val="21"/>
        </w:rPr>
        <w:t xml:space="preserve">asic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ublic </w:t>
      </w:r>
      <w:r w:rsidR="00C80375">
        <w:rPr>
          <w:rFonts w:ascii="Book Antiqua" w:eastAsia="Book Antiqua" w:hAnsi="Book Antiqua" w:cs="Book Antiqua"/>
          <w:color w:val="000000"/>
          <w:szCs w:val="21"/>
        </w:rPr>
        <w:t>W</w:t>
      </w:r>
      <w:r>
        <w:rPr>
          <w:rFonts w:ascii="Book Antiqua" w:eastAsia="Book Antiqua" w:hAnsi="Book Antiqua" w:cs="Book Antiqua"/>
          <w:color w:val="000000"/>
          <w:szCs w:val="21"/>
        </w:rPr>
        <w:t xml:space="preserve">elfare </w:t>
      </w:r>
      <w:r w:rsidR="00C80375">
        <w:rPr>
          <w:rFonts w:ascii="Book Antiqua" w:eastAsia="Book Antiqua" w:hAnsi="Book Antiqua" w:cs="Book Antiqua"/>
          <w:color w:val="000000"/>
          <w:szCs w:val="21"/>
        </w:rPr>
        <w:t>R</w:t>
      </w:r>
      <w:r>
        <w:rPr>
          <w:rFonts w:ascii="Book Antiqua" w:eastAsia="Book Antiqua" w:hAnsi="Book Antiqua" w:cs="Book Antiqua"/>
          <w:color w:val="000000"/>
          <w:szCs w:val="21"/>
        </w:rPr>
        <w:t xml:space="preserve">esearch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roject, China</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LGF19H140006; Zhejiang TCM </w:t>
      </w:r>
      <w:r w:rsidR="00C803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cience and </w:t>
      </w:r>
      <w:r w:rsidR="00C80375">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echnology </w:t>
      </w:r>
      <w:r w:rsidR="00C80375">
        <w:rPr>
          <w:rFonts w:ascii="Book Antiqua" w:eastAsia="Book Antiqua" w:hAnsi="Book Antiqua" w:cs="Book Antiqua"/>
          <w:color w:val="000000"/>
          <w:szCs w:val="21"/>
        </w:rPr>
        <w:t>P</w:t>
      </w:r>
      <w:r>
        <w:rPr>
          <w:rFonts w:ascii="Book Antiqua" w:eastAsia="Book Antiqua" w:hAnsi="Book Antiqua" w:cs="Book Antiqua"/>
          <w:color w:val="000000"/>
          <w:szCs w:val="21"/>
        </w:rPr>
        <w:t>lan, China</w:t>
      </w:r>
      <w:r w:rsidR="0042308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2018ZA071,</w:t>
      </w:r>
      <w:r w:rsidR="00AC60AB">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w:t>
      </w:r>
      <w:r w:rsidR="00AC60AB">
        <w:rPr>
          <w:rFonts w:ascii="Book Antiqua" w:eastAsia="Book Antiqua" w:hAnsi="Book Antiqua" w:cs="Book Antiqua"/>
          <w:color w:val="000000"/>
          <w:szCs w:val="21"/>
        </w:rPr>
        <w:t xml:space="preserve">No. </w:t>
      </w:r>
      <w:r>
        <w:rPr>
          <w:rFonts w:ascii="Book Antiqua" w:eastAsia="Book Antiqua" w:hAnsi="Book Antiqua" w:cs="Book Antiqua"/>
          <w:color w:val="000000"/>
          <w:szCs w:val="21"/>
        </w:rPr>
        <w:t xml:space="preserve">2019ZA069; </w:t>
      </w:r>
      <w:r w:rsidR="00644135">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Medical Scientific Research Foundation of Zhejiang Province, China</w:t>
      </w:r>
      <w:r w:rsidR="0042308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 2019KY379.</w:t>
      </w:r>
    </w:p>
    <w:p w14:paraId="529D2CF3" w14:textId="77777777" w:rsidR="00A77B3E" w:rsidRDefault="00A77B3E">
      <w:pPr>
        <w:spacing w:line="360" w:lineRule="auto"/>
        <w:jc w:val="both"/>
      </w:pPr>
    </w:p>
    <w:p w14:paraId="72D255EB" w14:textId="14B68FAC" w:rsidR="00A77B3E" w:rsidRDefault="006679B0">
      <w:pPr>
        <w:spacing w:line="360" w:lineRule="auto"/>
        <w:jc w:val="both"/>
      </w:pPr>
      <w:r>
        <w:rPr>
          <w:rFonts w:ascii="Book Antiqua" w:eastAsia="Book Antiqua" w:hAnsi="Book Antiqua" w:cs="Book Antiqua"/>
          <w:b/>
          <w:bCs/>
          <w:color w:val="000000"/>
        </w:rPr>
        <w:t xml:space="preserve">Corresponding author: Hui-Ming Wang, MD, PhD, Chief Doctor, Professor, </w:t>
      </w:r>
      <w:r>
        <w:rPr>
          <w:rFonts w:ascii="Book Antiqua" w:eastAsia="Book Antiqua" w:hAnsi="Book Antiqua" w:cs="Book Antiqua"/>
          <w:color w:val="000000"/>
        </w:rPr>
        <w:t xml:space="preserve">Department of </w:t>
      </w:r>
      <w:r w:rsidR="00C010CF">
        <w:rPr>
          <w:rFonts w:ascii="Book Antiqua" w:eastAsia="Book Antiqua" w:hAnsi="Book Antiqua" w:cs="Book Antiqua"/>
          <w:color w:val="000000"/>
        </w:rPr>
        <w:t>S</w:t>
      </w:r>
      <w:r>
        <w:rPr>
          <w:rFonts w:ascii="Book Antiqua" w:eastAsia="Book Antiqua" w:hAnsi="Book Antiqua" w:cs="Book Antiqua"/>
          <w:color w:val="000000"/>
        </w:rPr>
        <w:t>tomatology, First Affiliated Hospital, School of Medicine, Zhejiang University, No</w:t>
      </w:r>
      <w:r w:rsidR="00C010CF">
        <w:rPr>
          <w:rFonts w:ascii="Book Antiqua" w:eastAsia="Book Antiqua" w:hAnsi="Book Antiqua" w:cs="Book Antiqua"/>
          <w:color w:val="000000"/>
        </w:rPr>
        <w:t>.</w:t>
      </w:r>
      <w:r>
        <w:rPr>
          <w:rFonts w:ascii="Book Antiqua" w:eastAsia="Book Antiqua" w:hAnsi="Book Antiqua" w:cs="Book Antiqua"/>
          <w:color w:val="000000"/>
        </w:rPr>
        <w:t xml:space="preserve"> 79 Qingchun Road, Hangzhou 310003, Zhejiang </w:t>
      </w:r>
      <w:r w:rsidR="00C010CF">
        <w:rPr>
          <w:rFonts w:ascii="Book Antiqua" w:eastAsia="Book Antiqua" w:hAnsi="Book Antiqua" w:cs="Book Antiqua"/>
          <w:color w:val="000000"/>
        </w:rPr>
        <w:t>P</w:t>
      </w:r>
      <w:r>
        <w:rPr>
          <w:rFonts w:ascii="Book Antiqua" w:eastAsia="Book Antiqua" w:hAnsi="Book Antiqua" w:cs="Book Antiqua"/>
          <w:color w:val="000000"/>
        </w:rPr>
        <w:t>rovince, China. whmwhm@zju.edu.cn</w:t>
      </w:r>
    </w:p>
    <w:p w14:paraId="0A370AF1" w14:textId="77777777" w:rsidR="00A77B3E" w:rsidRDefault="00A77B3E">
      <w:pPr>
        <w:spacing w:line="360" w:lineRule="auto"/>
        <w:jc w:val="both"/>
      </w:pPr>
    </w:p>
    <w:p w14:paraId="7CAB68AF" w14:textId="77777777" w:rsidR="00A77B3E" w:rsidRDefault="006679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2021</w:t>
      </w:r>
    </w:p>
    <w:p w14:paraId="56DBF710" w14:textId="7EC91F65" w:rsidR="00A77B3E" w:rsidRDefault="006679B0">
      <w:pPr>
        <w:spacing w:line="360" w:lineRule="auto"/>
        <w:jc w:val="both"/>
      </w:pPr>
      <w:r>
        <w:rPr>
          <w:rFonts w:ascii="Book Antiqua" w:eastAsia="Book Antiqua" w:hAnsi="Book Antiqua" w:cs="Book Antiqua"/>
          <w:b/>
          <w:bCs/>
          <w:color w:val="000000"/>
        </w:rPr>
        <w:t xml:space="preserve">Revised: </w:t>
      </w:r>
      <w:r w:rsidR="00FD690A">
        <w:rPr>
          <w:rFonts w:ascii="Book Antiqua" w:hAnsi="Book Antiqua"/>
        </w:rPr>
        <w:t>May 20, 2021</w:t>
      </w:r>
    </w:p>
    <w:p w14:paraId="4FA1F375" w14:textId="6B41E97E" w:rsidR="00A77B3E" w:rsidRDefault="006679B0">
      <w:pPr>
        <w:spacing w:line="360" w:lineRule="auto"/>
        <w:jc w:val="both"/>
      </w:pPr>
      <w:r>
        <w:rPr>
          <w:rFonts w:ascii="Book Antiqua" w:eastAsia="Book Antiqua" w:hAnsi="Book Antiqua" w:cs="Book Antiqua"/>
          <w:b/>
          <w:bCs/>
          <w:color w:val="000000"/>
        </w:rPr>
        <w:t xml:space="preserve">Accepted: </w:t>
      </w:r>
      <w:r w:rsidR="00644135" w:rsidRPr="00644135">
        <w:rPr>
          <w:rFonts w:ascii="Book Antiqua" w:eastAsia="Book Antiqua" w:hAnsi="Book Antiqua" w:cs="Book Antiqua"/>
          <w:bCs/>
          <w:color w:val="000000"/>
        </w:rPr>
        <w:t>May 26, 2021</w:t>
      </w:r>
    </w:p>
    <w:p w14:paraId="1305B6C2" w14:textId="59661A85" w:rsidR="00A77B3E" w:rsidRDefault="006679B0">
      <w:pPr>
        <w:spacing w:line="360" w:lineRule="auto"/>
        <w:jc w:val="both"/>
      </w:pPr>
      <w:r>
        <w:rPr>
          <w:rFonts w:ascii="Book Antiqua" w:eastAsia="Book Antiqua" w:hAnsi="Book Antiqua" w:cs="Book Antiqua"/>
          <w:b/>
          <w:bCs/>
          <w:color w:val="000000"/>
        </w:rPr>
        <w:t xml:space="preserve">Published online: </w:t>
      </w:r>
      <w:r w:rsidR="00C41D36" w:rsidRPr="003D41D4">
        <w:rPr>
          <w:rFonts w:ascii="Book Antiqua" w:eastAsia="Book Antiqua" w:hAnsi="Book Antiqua" w:cs="Book Antiqua"/>
          <w:bCs/>
          <w:color w:val="000000"/>
        </w:rPr>
        <w:t>August 16</w:t>
      </w:r>
      <w:r w:rsidR="00C41D36" w:rsidRPr="003D41D4">
        <w:rPr>
          <w:rFonts w:ascii="Book Antiqua" w:hAnsi="Book Antiqua" w:cs="Book Antiqua" w:hint="eastAsia"/>
          <w:bCs/>
          <w:color w:val="000000"/>
          <w:lang w:eastAsia="zh-CN"/>
        </w:rPr>
        <w:t xml:space="preserve">, </w:t>
      </w:r>
      <w:r w:rsidR="00C41D36" w:rsidRPr="003D41D4">
        <w:rPr>
          <w:rFonts w:ascii="Book Antiqua" w:eastAsia="Book Antiqua" w:hAnsi="Book Antiqua" w:cs="Book Antiqua"/>
          <w:bCs/>
          <w:color w:val="000000"/>
        </w:rPr>
        <w:t>2021</w:t>
      </w:r>
    </w:p>
    <w:p w14:paraId="5D40EF7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308566" w14:textId="77777777" w:rsidR="00A77B3E" w:rsidRDefault="006679B0">
      <w:pPr>
        <w:spacing w:line="360" w:lineRule="auto"/>
        <w:jc w:val="both"/>
      </w:pPr>
      <w:r>
        <w:rPr>
          <w:rFonts w:ascii="Book Antiqua" w:eastAsia="Book Antiqua" w:hAnsi="Book Antiqua" w:cs="Book Antiqua"/>
          <w:b/>
          <w:color w:val="000000"/>
        </w:rPr>
        <w:lastRenderedPageBreak/>
        <w:t>Abstract</w:t>
      </w:r>
    </w:p>
    <w:p w14:paraId="237A5E9E" w14:textId="77777777" w:rsidR="00A77B3E" w:rsidRDefault="006679B0">
      <w:pPr>
        <w:spacing w:line="360" w:lineRule="auto"/>
        <w:jc w:val="both"/>
      </w:pPr>
      <w:r>
        <w:rPr>
          <w:rFonts w:ascii="Book Antiqua" w:eastAsia="Book Antiqua" w:hAnsi="Book Antiqua" w:cs="Book Antiqua"/>
          <w:color w:val="000000"/>
        </w:rPr>
        <w:t>BACKGROUND</w:t>
      </w:r>
    </w:p>
    <w:p w14:paraId="288C8E98" w14:textId="42320F10" w:rsidR="00A77B3E" w:rsidRDefault="006679B0">
      <w:pPr>
        <w:spacing w:line="360" w:lineRule="auto"/>
        <w:jc w:val="both"/>
      </w:pPr>
      <w:r>
        <w:rPr>
          <w:rFonts w:ascii="Book Antiqua" w:eastAsia="Book Antiqua" w:hAnsi="Book Antiqua" w:cs="Book Antiqua"/>
          <w:color w:val="000000"/>
          <w:szCs w:val="21"/>
        </w:rPr>
        <w:t>Trismus is a common problem with various causes. Any abnormal conditions of relevant anatomic structures that disturb the free movement of the jaw might provoke trismus. Trismus has a detrimental effect on the quality of life. The outcome of this abnormality is critically dependent on timely diagnosis and treatment</w:t>
      </w:r>
      <w:r w:rsidR="00AC1E3D">
        <w:rPr>
          <w:rFonts w:ascii="Book Antiqua" w:eastAsia="Book Antiqua" w:hAnsi="Book Antiqua" w:cs="Book Antiqua"/>
          <w:color w:val="000000"/>
          <w:szCs w:val="21"/>
        </w:rPr>
        <w:t>, and i</w:t>
      </w:r>
      <w:r>
        <w:rPr>
          <w:rFonts w:ascii="Book Antiqua" w:eastAsia="Book Antiqua" w:hAnsi="Book Antiqua" w:cs="Book Antiqua"/>
          <w:color w:val="000000"/>
          <w:szCs w:val="21"/>
        </w:rPr>
        <w:t xml:space="preserve">t is difficult to identify the true origin in some cases. We present a rare case of trismus due to fungal myositis in the pterygoid muscle, excluding any other possible pathogenesis. </w:t>
      </w:r>
    </w:p>
    <w:p w14:paraId="334723BA" w14:textId="4401777B" w:rsidR="00A77B3E" w:rsidRDefault="00A77B3E">
      <w:pPr>
        <w:spacing w:line="360" w:lineRule="auto"/>
        <w:jc w:val="both"/>
      </w:pPr>
    </w:p>
    <w:p w14:paraId="4B326D7D" w14:textId="77777777" w:rsidR="00A77B3E" w:rsidRDefault="006679B0">
      <w:pPr>
        <w:spacing w:line="360" w:lineRule="auto"/>
        <w:jc w:val="both"/>
      </w:pPr>
      <w:r>
        <w:rPr>
          <w:rFonts w:ascii="Book Antiqua" w:eastAsia="Book Antiqua" w:hAnsi="Book Antiqua" w:cs="Book Antiqua"/>
          <w:color w:val="000000"/>
        </w:rPr>
        <w:t>CASE SUMMARY</w:t>
      </w:r>
    </w:p>
    <w:p w14:paraId="689F22DC" w14:textId="6750CAAF" w:rsidR="00A77B3E" w:rsidRDefault="006679B0">
      <w:pPr>
        <w:spacing w:line="360" w:lineRule="auto"/>
        <w:jc w:val="both"/>
      </w:pPr>
      <w:r>
        <w:rPr>
          <w:rFonts w:ascii="Book Antiqua" w:eastAsia="Book Antiqua" w:hAnsi="Book Antiqua" w:cs="Book Antiqua"/>
          <w:color w:val="000000"/>
          <w:szCs w:val="21"/>
          <w:shd w:val="clear" w:color="auto" w:fill="FFFFFF"/>
        </w:rPr>
        <w:t>The patient presented with a 2-mo history of restricted mouth opening. Computed tomography showed obvious enlargement of the left pterygoid muscles. Furthermore, the patient had trismus without obvious predisposing causes. The primary diagnosis was pterygoid myosarcoma. Consequently, lesionectomy of the left pterygoid muscle was performed. Intraoperative frozen biopsy implied the possibility of an uncommon infection. Postoperative pathologic examination confirmed myositis and necrosis in the pterygoid muscle. Fungi were detected in both muscle tissue and surrounding necrotic tissue. The patient recovered well with antifungal therapy and mouth opening exercises. The rarity of fungal myositis may be responsible for the misdiagnosis. Although the origin of pathogenic fungi is still unknown, we believe that both hematogenous spread and local invasion could be the most likely sources. To the best of our knowledge, this is the ﬁrst case in the literature that reported fungal myositis in pterygoid muscles as the only reason that results in trismus.</w:t>
      </w:r>
    </w:p>
    <w:p w14:paraId="3C093294" w14:textId="77777777" w:rsidR="00A77B3E" w:rsidRDefault="00A77B3E">
      <w:pPr>
        <w:spacing w:line="360" w:lineRule="auto"/>
        <w:jc w:val="both"/>
      </w:pPr>
    </w:p>
    <w:p w14:paraId="47E63DBE" w14:textId="77777777" w:rsidR="00A77B3E" w:rsidRDefault="006679B0">
      <w:pPr>
        <w:spacing w:line="360" w:lineRule="auto"/>
        <w:jc w:val="both"/>
      </w:pPr>
      <w:r>
        <w:rPr>
          <w:rFonts w:ascii="Book Antiqua" w:eastAsia="Book Antiqua" w:hAnsi="Book Antiqua" w:cs="Book Antiqua"/>
          <w:color w:val="000000"/>
        </w:rPr>
        <w:t>CONCLUSION</w:t>
      </w:r>
    </w:p>
    <w:p w14:paraId="66DB8407" w14:textId="77777777" w:rsidR="00A77B3E" w:rsidRDefault="006679B0">
      <w:pPr>
        <w:spacing w:line="360" w:lineRule="auto"/>
        <w:jc w:val="both"/>
      </w:pPr>
      <w:r>
        <w:rPr>
          <w:rFonts w:ascii="Book Antiqua" w:eastAsia="Book Antiqua" w:hAnsi="Book Antiqua" w:cs="Book Antiqua"/>
          <w:color w:val="000000"/>
          <w:szCs w:val="21"/>
        </w:rPr>
        <w:t>Surgeons should remain vigilant to the possibility of trismus originating from fungal myositis.</w:t>
      </w:r>
      <w:r>
        <w:rPr>
          <w:rFonts w:ascii="Book Antiqua" w:eastAsia="Book Antiqua" w:hAnsi="Book Antiqua" w:cs="Book Antiqua"/>
          <w:b/>
          <w:bCs/>
          <w:color w:val="000000"/>
          <w:szCs w:val="21"/>
        </w:rPr>
        <w:t xml:space="preserve"> </w:t>
      </w:r>
    </w:p>
    <w:p w14:paraId="0E64F0DD" w14:textId="77777777" w:rsidR="00A77B3E" w:rsidRDefault="00A77B3E">
      <w:pPr>
        <w:spacing w:line="360" w:lineRule="auto"/>
        <w:jc w:val="both"/>
      </w:pPr>
    </w:p>
    <w:p w14:paraId="51790C7A" w14:textId="18302DDA" w:rsidR="00A77B3E" w:rsidRDefault="006679B0">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Trismus; Fungal myositis; Infection; Immunodeficiency; Pterygoid muscle; </w:t>
      </w:r>
      <w:r w:rsidR="00004AC8">
        <w:rPr>
          <w:rFonts w:ascii="Book Antiqua" w:eastAsia="Book Antiqua" w:hAnsi="Book Antiqua" w:cs="Book Antiqua"/>
          <w:color w:val="000000"/>
        </w:rPr>
        <w:t>C</w:t>
      </w:r>
      <w:r>
        <w:rPr>
          <w:rFonts w:ascii="Book Antiqua" w:eastAsia="Book Antiqua" w:hAnsi="Book Antiqua" w:cs="Book Antiqua"/>
          <w:color w:val="000000"/>
        </w:rPr>
        <w:t>ase report</w:t>
      </w:r>
    </w:p>
    <w:p w14:paraId="4AA784CE" w14:textId="77777777" w:rsidR="003B0C07" w:rsidRDefault="003B0C07" w:rsidP="003B0C07">
      <w:pPr>
        <w:spacing w:line="360" w:lineRule="auto"/>
        <w:jc w:val="both"/>
        <w:rPr>
          <w:lang w:eastAsia="zh-CN"/>
        </w:rPr>
      </w:pPr>
    </w:p>
    <w:p w14:paraId="179E9F0A" w14:textId="77777777" w:rsidR="003B0C07" w:rsidRDefault="003B0C07" w:rsidP="003B0C0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B48120F" w14:textId="77777777" w:rsidR="003B0C07" w:rsidRDefault="003B0C07" w:rsidP="003B0C07">
      <w:pPr>
        <w:spacing w:line="360" w:lineRule="auto"/>
        <w:jc w:val="both"/>
        <w:rPr>
          <w:lang w:eastAsia="zh-CN"/>
        </w:rPr>
      </w:pPr>
    </w:p>
    <w:p w14:paraId="3EFBB6D3" w14:textId="3A72B60E" w:rsidR="005C7614" w:rsidRDefault="003B0C07" w:rsidP="003B0C07">
      <w:pPr>
        <w:spacing w:line="360" w:lineRule="auto"/>
        <w:jc w:val="both"/>
        <w:rPr>
          <w:rFonts w:ascii="Book Antiqua" w:hAnsi="Book Antiqua"/>
          <w:iCs/>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679B0">
        <w:rPr>
          <w:rFonts w:ascii="Book Antiqua" w:eastAsia="Book Antiqua" w:hAnsi="Book Antiqua" w:cs="Book Antiqua"/>
          <w:color w:val="000000"/>
        </w:rPr>
        <w:t xml:space="preserve">Bi L, Wei D, Wang B, He JF, Zhu HY, Wang HM. </w:t>
      </w:r>
      <w:r w:rsidR="00004AC8" w:rsidRPr="00004AC8">
        <w:rPr>
          <w:rFonts w:ascii="Book Antiqua" w:eastAsia="Book Antiqua" w:hAnsi="Book Antiqua" w:cs="Book Antiqua"/>
          <w:bCs/>
          <w:color w:val="000000"/>
        </w:rPr>
        <w:t>Trismus originating from rare fungal myositis in pterygoid muscles: A case report</w:t>
      </w:r>
      <w:r w:rsidR="006679B0">
        <w:rPr>
          <w:rFonts w:ascii="Book Antiqua" w:eastAsia="Book Antiqua" w:hAnsi="Book Antiqua" w:cs="Book Antiqua"/>
          <w:color w:val="000000"/>
        </w:rPr>
        <w:t xml:space="preserve">. </w:t>
      </w:r>
      <w:r w:rsidR="006679B0">
        <w:rPr>
          <w:rFonts w:ascii="Book Antiqua" w:eastAsia="Book Antiqua" w:hAnsi="Book Antiqua" w:cs="Book Antiqua"/>
          <w:i/>
          <w:iCs/>
          <w:color w:val="000000"/>
        </w:rPr>
        <w:t>World J Clin Cases</w:t>
      </w:r>
      <w:r w:rsidR="006679B0">
        <w:rPr>
          <w:rFonts w:ascii="Book Antiqua" w:eastAsia="Book Antiqua" w:hAnsi="Book Antiqua" w:cs="Book Antiqua"/>
          <w:color w:val="000000"/>
        </w:rPr>
        <w:t xml:space="preserve"> </w:t>
      </w:r>
      <w:r w:rsidR="00C41D36" w:rsidRPr="00651643">
        <w:rPr>
          <w:rFonts w:ascii="Book Antiqua" w:hAnsi="Book Antiqua"/>
          <w:iCs/>
        </w:rPr>
        <w:t>202</w:t>
      </w:r>
      <w:r w:rsidR="00C41D36">
        <w:rPr>
          <w:rFonts w:ascii="Book Antiqua" w:hAnsi="Book Antiqua" w:hint="eastAsia"/>
          <w:iCs/>
          <w:lang w:eastAsia="zh-CN"/>
        </w:rPr>
        <w:t>1</w:t>
      </w:r>
      <w:r w:rsidR="00C41D36" w:rsidRPr="00651643">
        <w:rPr>
          <w:rFonts w:ascii="Book Antiqua" w:hAnsi="Book Antiqua"/>
          <w:iCs/>
        </w:rPr>
        <w:t>;</w:t>
      </w:r>
      <w:r w:rsidR="00C41D36">
        <w:rPr>
          <w:rFonts w:ascii="Book Antiqua" w:hAnsi="Book Antiqua"/>
          <w:iCs/>
        </w:rPr>
        <w:t xml:space="preserve"> </w:t>
      </w:r>
      <w:r w:rsidR="00C41D36">
        <w:rPr>
          <w:rFonts w:ascii="Book Antiqua" w:hAnsi="Book Antiqua" w:hint="eastAsia"/>
          <w:iCs/>
          <w:lang w:eastAsia="zh-CN"/>
        </w:rPr>
        <w:t>9</w:t>
      </w:r>
      <w:r w:rsidR="00C41D36" w:rsidRPr="00651643">
        <w:rPr>
          <w:rFonts w:ascii="Book Antiqua" w:hAnsi="Book Antiqua"/>
          <w:iCs/>
        </w:rPr>
        <w:t>(</w:t>
      </w:r>
      <w:r w:rsidR="00C41D36">
        <w:rPr>
          <w:rFonts w:ascii="Book Antiqua" w:hAnsi="Book Antiqua" w:hint="eastAsia"/>
          <w:iCs/>
          <w:lang w:eastAsia="zh-CN"/>
        </w:rPr>
        <w:t>23</w:t>
      </w:r>
      <w:r w:rsidR="00C41D36" w:rsidRPr="00651643">
        <w:rPr>
          <w:rFonts w:ascii="Book Antiqua" w:hAnsi="Book Antiqua"/>
          <w:iCs/>
        </w:rPr>
        <w:t>):</w:t>
      </w:r>
      <w:r w:rsidR="00C41D36">
        <w:rPr>
          <w:rFonts w:ascii="Book Antiqua" w:hAnsi="Book Antiqua"/>
          <w:iCs/>
        </w:rPr>
        <w:t xml:space="preserve"> </w:t>
      </w:r>
      <w:r w:rsidR="005C7614" w:rsidRPr="005C7614">
        <w:rPr>
          <w:rFonts w:ascii="Book Antiqua" w:hAnsi="Book Antiqua"/>
          <w:iCs/>
        </w:rPr>
        <w:t>6872-6878</w:t>
      </w:r>
    </w:p>
    <w:p w14:paraId="13A43737" w14:textId="4FB9469E" w:rsidR="005C7614" w:rsidRDefault="00C41D36" w:rsidP="003B0C07">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23</w:t>
      </w:r>
      <w:r w:rsidRPr="00651643">
        <w:rPr>
          <w:rFonts w:ascii="Book Antiqua" w:hAnsi="Book Antiqua"/>
          <w:iCs/>
        </w:rPr>
        <w:t>/</w:t>
      </w:r>
      <w:r w:rsidR="005C7614" w:rsidRPr="005C7614">
        <w:rPr>
          <w:rFonts w:ascii="Book Antiqua" w:hAnsi="Book Antiqua"/>
          <w:iCs/>
        </w:rPr>
        <w:t>6872</w:t>
      </w:r>
      <w:r>
        <w:rPr>
          <w:rFonts w:ascii="Book Antiqua" w:hAnsi="Book Antiqua"/>
          <w:iCs/>
        </w:rPr>
        <w:t>.htm</w:t>
      </w:r>
      <w:r>
        <w:rPr>
          <w:rFonts w:ascii="Book Antiqua" w:hAnsi="Book Antiqua" w:hint="eastAsia"/>
          <w:iCs/>
        </w:rPr>
        <w:t xml:space="preserve"> </w:t>
      </w:r>
    </w:p>
    <w:p w14:paraId="5CF60C58" w14:textId="6040D23B" w:rsidR="00A77B3E" w:rsidRDefault="00C41D36" w:rsidP="003B0C07">
      <w:pPr>
        <w:spacing w:line="360" w:lineRule="auto"/>
        <w:jc w:val="both"/>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23</w:t>
      </w:r>
      <w:r w:rsidRPr="00651643">
        <w:rPr>
          <w:rFonts w:ascii="Book Antiqua" w:hAnsi="Book Antiqua"/>
          <w:iCs/>
        </w:rPr>
        <w:t>.</w:t>
      </w:r>
      <w:r w:rsidR="005C7614" w:rsidRPr="005C7614">
        <w:rPr>
          <w:rFonts w:ascii="Book Antiqua" w:hAnsi="Book Antiqua"/>
          <w:iCs/>
        </w:rPr>
        <w:t>6872</w:t>
      </w:r>
    </w:p>
    <w:p w14:paraId="66446967" w14:textId="77777777" w:rsidR="00A77B3E" w:rsidRDefault="00A77B3E">
      <w:pPr>
        <w:spacing w:line="360" w:lineRule="auto"/>
        <w:jc w:val="both"/>
      </w:pPr>
    </w:p>
    <w:p w14:paraId="698C81A9" w14:textId="53113AD7" w:rsidR="00A77B3E" w:rsidRDefault="006679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shd w:val="clear" w:color="auto" w:fill="FFFFFF"/>
        </w:rPr>
        <w:t xml:space="preserve">Trismus has a detrimental effect on the quality of life. Early diagnosis and treatment have the potential to minimize the consequences of this condition. However, it is not always easy to identify the true origin in some cases. We report the ﬁrst case in the literature that fungal myositis in pterygoid muscles is the only reason for trismus. We </w:t>
      </w:r>
      <w:r w:rsidR="00AC1E3D">
        <w:rPr>
          <w:rFonts w:ascii="Book Antiqua" w:eastAsia="Book Antiqua" w:hAnsi="Book Antiqua" w:cs="Book Antiqua"/>
          <w:color w:val="000000"/>
          <w:szCs w:val="21"/>
          <w:shd w:val="clear" w:color="auto" w:fill="FFFFFF"/>
        </w:rPr>
        <w:t xml:space="preserve">initially </w:t>
      </w:r>
      <w:r>
        <w:rPr>
          <w:rFonts w:ascii="Book Antiqua" w:eastAsia="Book Antiqua" w:hAnsi="Book Antiqua" w:cs="Book Antiqua"/>
          <w:color w:val="000000"/>
          <w:szCs w:val="21"/>
          <w:shd w:val="clear" w:color="auto" w:fill="FFFFFF"/>
        </w:rPr>
        <w:t>misdiagnosed this case of fungal origin because of its rarity. Surgeons should consider the possibility of fungal myositis in trismus diagnosis.</w:t>
      </w:r>
    </w:p>
    <w:p w14:paraId="4E572A27" w14:textId="77777777" w:rsidR="00A77B3E" w:rsidRDefault="00A77B3E">
      <w:pPr>
        <w:spacing w:line="360" w:lineRule="auto"/>
        <w:jc w:val="both"/>
      </w:pPr>
    </w:p>
    <w:p w14:paraId="00F8FA61" w14:textId="6C73C3F5" w:rsidR="00A77B3E" w:rsidRDefault="00004AC8">
      <w:pPr>
        <w:spacing w:line="360" w:lineRule="auto"/>
        <w:jc w:val="both"/>
      </w:pPr>
      <w:r>
        <w:rPr>
          <w:rFonts w:ascii="Book Antiqua" w:eastAsia="Book Antiqua" w:hAnsi="Book Antiqua" w:cs="Book Antiqua"/>
          <w:b/>
          <w:caps/>
          <w:color w:val="000000"/>
          <w:u w:val="single"/>
        </w:rPr>
        <w:br w:type="page"/>
      </w:r>
      <w:r w:rsidR="006679B0">
        <w:rPr>
          <w:rFonts w:ascii="Book Antiqua" w:eastAsia="Book Antiqua" w:hAnsi="Book Antiqua" w:cs="Book Antiqua"/>
          <w:b/>
          <w:caps/>
          <w:color w:val="000000"/>
          <w:u w:val="single"/>
        </w:rPr>
        <w:lastRenderedPageBreak/>
        <w:t>INTRODUCTION</w:t>
      </w:r>
    </w:p>
    <w:p w14:paraId="6AAA1767" w14:textId="77777777" w:rsidR="00A77B3E" w:rsidRDefault="006679B0">
      <w:pPr>
        <w:spacing w:line="360" w:lineRule="auto"/>
        <w:jc w:val="both"/>
      </w:pPr>
      <w:r>
        <w:rPr>
          <w:rFonts w:ascii="Book Antiqua" w:eastAsia="Book Antiqua" w:hAnsi="Book Antiqua" w:cs="Book Antiqua"/>
          <w:color w:val="000000"/>
          <w:szCs w:val="21"/>
        </w:rPr>
        <w:t>Trismus refers to a severely restricted mouth opening of different etiologies. In most cases, trismus is the result of sustained contraction of the masticatory muscles. This abnormality has a negative impact on the quality of life. Early diagnosis and treatment have the potential to minimize the consequences of this condition. However, there are some special cases with rare origins that are difficult to identify.</w:t>
      </w:r>
    </w:p>
    <w:p w14:paraId="1A50C528" w14:textId="77777777" w:rsidR="00A77B3E" w:rsidRDefault="006679B0" w:rsidP="00004AC8">
      <w:pPr>
        <w:spacing w:line="360" w:lineRule="auto"/>
        <w:ind w:firstLineChars="200" w:firstLine="480"/>
        <w:jc w:val="both"/>
      </w:pPr>
      <w:r>
        <w:rPr>
          <w:rFonts w:ascii="Book Antiqua" w:eastAsia="Book Antiqua" w:hAnsi="Book Antiqua" w:cs="Book Antiqua"/>
          <w:color w:val="000000"/>
          <w:szCs w:val="21"/>
        </w:rPr>
        <w:t>Herein, we report the first case of trismus originating from fungal myositis in the pterygoid muscle.</w:t>
      </w:r>
    </w:p>
    <w:p w14:paraId="27A83C57" w14:textId="77777777" w:rsidR="00A77B3E" w:rsidRDefault="00A77B3E">
      <w:pPr>
        <w:spacing w:line="360" w:lineRule="auto"/>
        <w:jc w:val="both"/>
      </w:pPr>
    </w:p>
    <w:p w14:paraId="7C1FA0E8" w14:textId="77777777" w:rsidR="00A77B3E" w:rsidRDefault="006679B0">
      <w:pPr>
        <w:spacing w:line="360" w:lineRule="auto"/>
        <w:jc w:val="both"/>
      </w:pPr>
      <w:r>
        <w:rPr>
          <w:rFonts w:ascii="Book Antiqua" w:eastAsia="Book Antiqua" w:hAnsi="Book Antiqua" w:cs="Book Antiqua"/>
          <w:b/>
          <w:caps/>
          <w:color w:val="000000"/>
          <w:u w:val="single"/>
        </w:rPr>
        <w:t>CASE PRESENTATION</w:t>
      </w:r>
    </w:p>
    <w:p w14:paraId="646CD32C" w14:textId="77777777" w:rsidR="00A77B3E" w:rsidRDefault="006679B0">
      <w:pPr>
        <w:spacing w:line="360" w:lineRule="auto"/>
        <w:jc w:val="both"/>
      </w:pPr>
      <w:r>
        <w:rPr>
          <w:rFonts w:ascii="Book Antiqua" w:eastAsia="Book Antiqua" w:hAnsi="Book Antiqua" w:cs="Book Antiqua"/>
          <w:b/>
          <w:i/>
          <w:color w:val="000000"/>
        </w:rPr>
        <w:t>Chief complaints</w:t>
      </w:r>
    </w:p>
    <w:p w14:paraId="3DEE3898" w14:textId="30318EBC" w:rsidR="00A77B3E" w:rsidRDefault="006679B0">
      <w:pPr>
        <w:spacing w:line="360" w:lineRule="auto"/>
        <w:jc w:val="both"/>
      </w:pPr>
      <w:r>
        <w:rPr>
          <w:rFonts w:ascii="Book Antiqua" w:eastAsia="Book Antiqua" w:hAnsi="Book Antiqua" w:cs="Book Antiqua"/>
          <w:color w:val="000000"/>
          <w:szCs w:val="21"/>
          <w:shd w:val="clear" w:color="auto" w:fill="FFFFFF"/>
        </w:rPr>
        <w:t>A 58-year-old Chinese female presented with a 2-mo history of restricted mouth opening that gradually aggravated with pain 2 wk before admission. The patient had difficulty speaking and chewing.</w:t>
      </w:r>
    </w:p>
    <w:p w14:paraId="76FDF17D" w14:textId="77777777" w:rsidR="00A77B3E" w:rsidRDefault="00A77B3E">
      <w:pPr>
        <w:spacing w:line="360" w:lineRule="auto"/>
        <w:jc w:val="both"/>
      </w:pPr>
    </w:p>
    <w:p w14:paraId="07263330" w14:textId="77777777" w:rsidR="00A77B3E" w:rsidRDefault="006679B0">
      <w:pPr>
        <w:spacing w:line="360" w:lineRule="auto"/>
        <w:jc w:val="both"/>
      </w:pPr>
      <w:r>
        <w:rPr>
          <w:rFonts w:ascii="Book Antiqua" w:eastAsia="Book Antiqua" w:hAnsi="Book Antiqua" w:cs="Book Antiqua"/>
          <w:b/>
          <w:i/>
          <w:color w:val="000000"/>
        </w:rPr>
        <w:t>History of present illness</w:t>
      </w:r>
    </w:p>
    <w:p w14:paraId="5F8665C4" w14:textId="77777777" w:rsidR="00A77B3E" w:rsidRDefault="006679B0">
      <w:pPr>
        <w:spacing w:line="360" w:lineRule="auto"/>
        <w:jc w:val="both"/>
      </w:pPr>
      <w:r>
        <w:rPr>
          <w:rFonts w:ascii="Book Antiqua" w:eastAsia="Book Antiqua" w:hAnsi="Book Antiqua" w:cs="Book Antiqua"/>
          <w:color w:val="000000"/>
          <w:szCs w:val="21"/>
        </w:rPr>
        <w:t>The patient had trismus without obvious predisposing causes. The symptoms started 2 mo prior, which had gradually exacerbated. The patient did not receive any treatment before her first clinic visit.</w:t>
      </w:r>
    </w:p>
    <w:p w14:paraId="41FB0C49" w14:textId="77777777" w:rsidR="00A77B3E" w:rsidRDefault="00A77B3E">
      <w:pPr>
        <w:spacing w:line="360" w:lineRule="auto"/>
        <w:jc w:val="both"/>
      </w:pPr>
    </w:p>
    <w:p w14:paraId="57131E91" w14:textId="77777777" w:rsidR="00A77B3E" w:rsidRDefault="006679B0">
      <w:pPr>
        <w:spacing w:line="360" w:lineRule="auto"/>
        <w:jc w:val="both"/>
      </w:pPr>
      <w:r>
        <w:rPr>
          <w:rFonts w:ascii="Book Antiqua" w:eastAsia="Book Antiqua" w:hAnsi="Book Antiqua" w:cs="Book Antiqua"/>
          <w:b/>
          <w:i/>
          <w:color w:val="000000"/>
        </w:rPr>
        <w:t>History of past illness</w:t>
      </w:r>
    </w:p>
    <w:p w14:paraId="1388768C" w14:textId="77777777" w:rsidR="00A77B3E" w:rsidRDefault="006679B0">
      <w:pPr>
        <w:spacing w:line="360" w:lineRule="auto"/>
        <w:jc w:val="both"/>
      </w:pPr>
      <w:r>
        <w:rPr>
          <w:rFonts w:ascii="Book Antiqua" w:eastAsia="Book Antiqua" w:hAnsi="Book Antiqua" w:cs="Book Antiqua"/>
          <w:color w:val="000000"/>
          <w:szCs w:val="21"/>
          <w:shd w:val="clear" w:color="auto" w:fill="FFFFFF"/>
        </w:rPr>
        <w:t>The patient was healthy. She denied any history of immunodeficiency throughout the illness.</w:t>
      </w:r>
    </w:p>
    <w:p w14:paraId="7538927A" w14:textId="77777777" w:rsidR="00A77B3E" w:rsidRDefault="00A77B3E">
      <w:pPr>
        <w:spacing w:line="360" w:lineRule="auto"/>
        <w:jc w:val="both"/>
      </w:pPr>
    </w:p>
    <w:p w14:paraId="16584650" w14:textId="77777777" w:rsidR="00A77B3E" w:rsidRDefault="006679B0">
      <w:pPr>
        <w:spacing w:line="360" w:lineRule="auto"/>
        <w:jc w:val="both"/>
      </w:pPr>
      <w:r>
        <w:rPr>
          <w:rFonts w:ascii="Book Antiqua" w:eastAsia="Book Antiqua" w:hAnsi="Book Antiqua" w:cs="Book Antiqua"/>
          <w:b/>
          <w:i/>
          <w:color w:val="000000"/>
        </w:rPr>
        <w:t>Personal and family history</w:t>
      </w:r>
    </w:p>
    <w:p w14:paraId="538E256E" w14:textId="77777777" w:rsidR="00A77B3E" w:rsidRDefault="006679B0">
      <w:pPr>
        <w:spacing w:line="360" w:lineRule="auto"/>
        <w:jc w:val="both"/>
      </w:pPr>
      <w:r>
        <w:rPr>
          <w:rFonts w:ascii="Book Antiqua" w:eastAsia="Book Antiqua" w:hAnsi="Book Antiqua" w:cs="Book Antiqua"/>
          <w:color w:val="000000"/>
        </w:rPr>
        <w:t xml:space="preserve">No personal or family history of </w:t>
      </w:r>
      <w:r>
        <w:rPr>
          <w:rFonts w:ascii="Book Antiqua" w:eastAsia="Book Antiqua" w:hAnsi="Book Antiqua" w:cs="Book Antiqua"/>
          <w:color w:val="000000"/>
          <w:szCs w:val="21"/>
          <w:shd w:val="clear" w:color="auto" w:fill="FFFFFF"/>
        </w:rPr>
        <w:t>fungal myositis or trismus</w:t>
      </w:r>
      <w:r>
        <w:rPr>
          <w:rFonts w:ascii="Book Antiqua" w:eastAsia="Book Antiqua" w:hAnsi="Book Antiqua" w:cs="Book Antiqua"/>
          <w:color w:val="000000"/>
        </w:rPr>
        <w:t xml:space="preserve"> exists.</w:t>
      </w:r>
    </w:p>
    <w:p w14:paraId="0F3ED9E9" w14:textId="77777777" w:rsidR="00A77B3E" w:rsidRDefault="00A77B3E">
      <w:pPr>
        <w:spacing w:line="360" w:lineRule="auto"/>
        <w:jc w:val="both"/>
      </w:pPr>
    </w:p>
    <w:p w14:paraId="793A772A" w14:textId="77777777" w:rsidR="00A77B3E" w:rsidRDefault="006679B0">
      <w:pPr>
        <w:spacing w:line="360" w:lineRule="auto"/>
        <w:jc w:val="both"/>
      </w:pPr>
      <w:r>
        <w:rPr>
          <w:rFonts w:ascii="Book Antiqua" w:eastAsia="Book Antiqua" w:hAnsi="Book Antiqua" w:cs="Book Antiqua"/>
          <w:b/>
          <w:i/>
          <w:color w:val="000000"/>
        </w:rPr>
        <w:t>Physical examination</w:t>
      </w:r>
    </w:p>
    <w:p w14:paraId="52FA76F3" w14:textId="77777777" w:rsidR="00A77B3E" w:rsidRDefault="006679B0">
      <w:pPr>
        <w:spacing w:line="360" w:lineRule="auto"/>
        <w:jc w:val="both"/>
      </w:pPr>
      <w:r>
        <w:rPr>
          <w:rFonts w:ascii="Book Antiqua" w:eastAsia="Book Antiqua" w:hAnsi="Book Antiqua" w:cs="Book Antiqua"/>
          <w:color w:val="000000"/>
          <w:szCs w:val="21"/>
        </w:rPr>
        <w:lastRenderedPageBreak/>
        <w:t>On admission, her mouth opening was less than 10 mm.</w:t>
      </w:r>
      <w:r>
        <w:rPr>
          <w:rFonts w:ascii="Book Antiqua" w:eastAsia="Book Antiqua" w:hAnsi="Book Antiqua" w:cs="Book Antiqua"/>
          <w:color w:val="000000"/>
          <w:szCs w:val="29"/>
        </w:rPr>
        <w:t xml:space="preserve"> </w:t>
      </w:r>
      <w:r>
        <w:rPr>
          <w:rFonts w:ascii="Book Antiqua" w:eastAsia="Book Antiqua" w:hAnsi="Book Antiqua" w:cs="Book Antiqua"/>
          <w:color w:val="000000"/>
          <w:szCs w:val="21"/>
        </w:rPr>
        <w:t>Her face was symmetrical. She felt pain when palpated in the left preauricular region. Her vital signs were within normal range.</w:t>
      </w:r>
    </w:p>
    <w:p w14:paraId="6DB2294F" w14:textId="77777777" w:rsidR="00A77B3E" w:rsidRDefault="00A77B3E">
      <w:pPr>
        <w:spacing w:line="360" w:lineRule="auto"/>
        <w:jc w:val="both"/>
      </w:pPr>
    </w:p>
    <w:p w14:paraId="66E79E27" w14:textId="77777777" w:rsidR="00A77B3E" w:rsidRDefault="006679B0">
      <w:pPr>
        <w:spacing w:line="360" w:lineRule="auto"/>
        <w:jc w:val="both"/>
      </w:pPr>
      <w:r>
        <w:rPr>
          <w:rFonts w:ascii="Book Antiqua" w:eastAsia="Book Antiqua" w:hAnsi="Book Antiqua" w:cs="Book Antiqua"/>
          <w:b/>
          <w:i/>
          <w:color w:val="000000"/>
        </w:rPr>
        <w:t>Laboratory examinations</w:t>
      </w:r>
    </w:p>
    <w:p w14:paraId="5EAB3215" w14:textId="13399222" w:rsidR="00A77B3E" w:rsidRDefault="006679B0">
      <w:pPr>
        <w:spacing w:line="360" w:lineRule="auto"/>
        <w:jc w:val="both"/>
      </w:pPr>
      <w:r>
        <w:rPr>
          <w:rFonts w:ascii="Book Antiqua" w:eastAsia="Book Antiqua" w:hAnsi="Book Antiqua" w:cs="Book Antiqua"/>
          <w:color w:val="000000"/>
          <w:szCs w:val="21"/>
        </w:rPr>
        <w:t>Pathoglycemia (</w:t>
      </w:r>
      <w:r w:rsidR="00004AC8" w:rsidRPr="00004AC8">
        <w:rPr>
          <w:rFonts w:ascii="Book Antiqua" w:eastAsia="Book Antiqua" w:hAnsi="Book Antiqua" w:cs="Book Antiqua"/>
          <w:color w:val="000000"/>
          <w:szCs w:val="21"/>
        </w:rPr>
        <w:t>fiber Bragg grating</w:t>
      </w:r>
      <w:r>
        <w:rPr>
          <w:rFonts w:ascii="Book Antiqua" w:eastAsia="Book Antiqua" w:hAnsi="Book Antiqua" w:cs="Book Antiqua"/>
          <w:color w:val="000000"/>
          <w:szCs w:val="21"/>
        </w:rPr>
        <w:t xml:space="preserve"> = 10.75 mmol/L) and hyperglycosuria (UGLU = 56 mmol/L) were implicated in routine blood tests. Her white blood cell count was normal. Ketone body was detected in her urine (U-Ket = 15 mmol/L). </w:t>
      </w:r>
    </w:p>
    <w:p w14:paraId="68AD2964" w14:textId="77777777" w:rsidR="00A77B3E" w:rsidRDefault="00A77B3E">
      <w:pPr>
        <w:spacing w:line="360" w:lineRule="auto"/>
        <w:jc w:val="both"/>
      </w:pPr>
    </w:p>
    <w:p w14:paraId="5619D265" w14:textId="77777777" w:rsidR="00A77B3E" w:rsidRDefault="006679B0">
      <w:pPr>
        <w:spacing w:line="360" w:lineRule="auto"/>
        <w:jc w:val="both"/>
      </w:pPr>
      <w:r>
        <w:rPr>
          <w:rFonts w:ascii="Book Antiqua" w:eastAsia="Book Antiqua" w:hAnsi="Book Antiqua" w:cs="Book Antiqua"/>
          <w:b/>
          <w:i/>
          <w:color w:val="000000"/>
        </w:rPr>
        <w:t>Imaging examinations</w:t>
      </w:r>
    </w:p>
    <w:p w14:paraId="37A94A34" w14:textId="6C749D97" w:rsidR="00A77B3E" w:rsidRDefault="006679B0">
      <w:pPr>
        <w:spacing w:line="360" w:lineRule="auto"/>
        <w:jc w:val="both"/>
      </w:pPr>
      <w:r>
        <w:rPr>
          <w:rFonts w:ascii="Book Antiqua" w:eastAsia="Book Antiqua" w:hAnsi="Book Antiqua" w:cs="Book Antiqua"/>
          <w:color w:val="000000"/>
          <w:szCs w:val="21"/>
        </w:rPr>
        <w:t>Computed tomography (CT) revealed obvious enlargement of the left pterygoid muscles. The boundary between the lateral and medial pterygoid muscles was obscure (Fig</w:t>
      </w:r>
      <w:r w:rsidR="00004AC8">
        <w:rPr>
          <w:rFonts w:ascii="Book Antiqua" w:eastAsia="Book Antiqua" w:hAnsi="Book Antiqua" w:cs="Book Antiqua"/>
          <w:color w:val="000000"/>
          <w:szCs w:val="21"/>
        </w:rPr>
        <w:t>ure</w:t>
      </w:r>
      <w:r>
        <w:rPr>
          <w:rFonts w:ascii="Book Antiqua" w:eastAsia="Book Antiqua" w:hAnsi="Book Antiqua" w:cs="Book Antiqua"/>
          <w:color w:val="000000"/>
          <w:szCs w:val="21"/>
        </w:rPr>
        <w:t xml:space="preserve"> 1). Patchy enhancement was observed in muscles after intravenous injection of a contrast agent (Figure 2). Bone destruction and thickened mucous membrane on the maxillary sinus back wall, which was very close to the pterygoid muscle, were also seen on CT. </w:t>
      </w:r>
    </w:p>
    <w:p w14:paraId="74907ABD" w14:textId="77777777" w:rsidR="00A77B3E" w:rsidRDefault="00A77B3E">
      <w:pPr>
        <w:spacing w:line="360" w:lineRule="auto"/>
        <w:jc w:val="both"/>
      </w:pPr>
    </w:p>
    <w:p w14:paraId="65C19A4C" w14:textId="1A8F61BE" w:rsidR="00A77B3E" w:rsidRPr="00004AC8" w:rsidRDefault="006679B0">
      <w:pPr>
        <w:spacing w:line="360" w:lineRule="auto"/>
        <w:jc w:val="both"/>
        <w:rPr>
          <w:rFonts w:ascii="Book Antiqua" w:eastAsia="Book Antiqua" w:hAnsi="Book Antiqua" w:cs="Book Antiqua"/>
          <w:b/>
          <w:i/>
          <w:color w:val="000000"/>
        </w:rPr>
      </w:pPr>
      <w:r w:rsidRPr="00004AC8">
        <w:rPr>
          <w:rFonts w:ascii="Book Antiqua" w:eastAsia="Book Antiqua" w:hAnsi="Book Antiqua" w:cs="Book Antiqua"/>
          <w:b/>
          <w:i/>
          <w:color w:val="000000"/>
        </w:rPr>
        <w:t>P</w:t>
      </w:r>
      <w:r w:rsidR="00004AC8">
        <w:rPr>
          <w:rFonts w:ascii="Book Antiqua" w:eastAsia="Book Antiqua" w:hAnsi="Book Antiqua" w:cs="Book Antiqua"/>
          <w:b/>
          <w:i/>
          <w:color w:val="000000"/>
        </w:rPr>
        <w:t xml:space="preserve">rimary diagnosis and initial treatment </w:t>
      </w:r>
    </w:p>
    <w:p w14:paraId="4F493657" w14:textId="09A56814" w:rsidR="00A77B3E" w:rsidRDefault="006679B0">
      <w:pPr>
        <w:spacing w:line="360" w:lineRule="auto"/>
        <w:jc w:val="both"/>
      </w:pPr>
      <w:r>
        <w:rPr>
          <w:rFonts w:ascii="Book Antiqua" w:eastAsia="Book Antiqua" w:hAnsi="Book Antiqua" w:cs="Book Antiqua"/>
          <w:color w:val="000000"/>
          <w:szCs w:val="21"/>
          <w:shd w:val="clear" w:color="auto" w:fill="FFFFFF"/>
        </w:rPr>
        <w:t>The primary diagnosis of left pterygoid myosarcoma and diabetes was established. Glucose-lowering medications were immediately administered to the patient. Consequently, lesionectomy of the left pterygoid muscles was scheduled under good glucose control. However, the repeated intraoperative frozen biopsy did not validate the original diagnosis and implied the possibility of an uncommon infection.</w:t>
      </w:r>
    </w:p>
    <w:p w14:paraId="46B6948D" w14:textId="77777777" w:rsidR="00A77B3E" w:rsidRDefault="00A77B3E">
      <w:pPr>
        <w:spacing w:line="360" w:lineRule="auto"/>
        <w:jc w:val="both"/>
      </w:pPr>
    </w:p>
    <w:p w14:paraId="656DC31B" w14:textId="77777777" w:rsidR="00A77B3E" w:rsidRDefault="006679B0">
      <w:pPr>
        <w:spacing w:line="360" w:lineRule="auto"/>
        <w:jc w:val="both"/>
      </w:pPr>
      <w:r>
        <w:rPr>
          <w:rFonts w:ascii="Book Antiqua" w:eastAsia="Book Antiqua" w:hAnsi="Book Antiqua" w:cs="Book Antiqua"/>
          <w:b/>
          <w:caps/>
          <w:color w:val="000000"/>
          <w:u w:val="single"/>
        </w:rPr>
        <w:t>FINAL DIAGNOSIS</w:t>
      </w:r>
    </w:p>
    <w:p w14:paraId="3EE2D380" w14:textId="7FE1F42F" w:rsidR="00A77B3E" w:rsidRDefault="006679B0">
      <w:pPr>
        <w:spacing w:line="360" w:lineRule="auto"/>
        <w:jc w:val="both"/>
      </w:pPr>
      <w:r>
        <w:rPr>
          <w:rFonts w:ascii="Book Antiqua" w:eastAsia="Book Antiqua" w:hAnsi="Book Antiqua" w:cs="Book Antiqua"/>
          <w:color w:val="000000"/>
          <w:szCs w:val="21"/>
          <w:shd w:val="clear" w:color="auto" w:fill="FFFFFF"/>
        </w:rPr>
        <w:t>Routine postoperative pathologic examination confirmed myositis and necrosis in the pterygoid muscle. Fungi were detected in the pathological sections of both muscle tissue and surrounding necrotic tissue (Fig</w:t>
      </w:r>
      <w:r w:rsidR="00004AC8">
        <w:rPr>
          <w:rFonts w:ascii="Book Antiqua" w:eastAsia="Book Antiqua" w:hAnsi="Book Antiqua" w:cs="Book Antiqua"/>
          <w:color w:val="000000"/>
          <w:szCs w:val="21"/>
          <w:shd w:val="clear" w:color="auto" w:fill="FFFFFF"/>
        </w:rPr>
        <w:t>ure</w:t>
      </w:r>
      <w:r>
        <w:rPr>
          <w:rFonts w:ascii="Book Antiqua" w:eastAsia="Book Antiqua" w:hAnsi="Book Antiqua" w:cs="Book Antiqua"/>
          <w:color w:val="000000"/>
          <w:szCs w:val="21"/>
          <w:shd w:val="clear" w:color="auto" w:fill="FFFFFF"/>
        </w:rPr>
        <w:t>s 3 and 4). In addition,</w:t>
      </w:r>
      <w:r>
        <w:rPr>
          <w:rFonts w:ascii="Book Antiqua" w:eastAsia="Book Antiqua" w:hAnsi="Book Antiqua" w:cs="Book Antiqua"/>
          <w:i/>
          <w:iCs/>
          <w:color w:val="000000"/>
          <w:szCs w:val="21"/>
          <w:shd w:val="clear" w:color="auto" w:fill="FFFFFF"/>
        </w:rPr>
        <w:t xml:space="preserve"> aspergillosis </w:t>
      </w:r>
      <w:r>
        <w:rPr>
          <w:rFonts w:ascii="Book Antiqua" w:eastAsia="Book Antiqua" w:hAnsi="Book Antiqua" w:cs="Book Antiqua"/>
          <w:color w:val="000000"/>
          <w:szCs w:val="21"/>
          <w:shd w:val="clear" w:color="auto" w:fill="FFFFFF"/>
        </w:rPr>
        <w:t xml:space="preserve">was </w:t>
      </w:r>
      <w:r>
        <w:rPr>
          <w:rFonts w:ascii="Book Antiqua" w:eastAsia="Book Antiqua" w:hAnsi="Book Antiqua" w:cs="Book Antiqua"/>
          <w:color w:val="000000"/>
          <w:szCs w:val="21"/>
          <w:shd w:val="clear" w:color="auto" w:fill="FFFFFF"/>
        </w:rPr>
        <w:lastRenderedPageBreak/>
        <w:t>diagnosed based on</w:t>
      </w:r>
      <w:r>
        <w:rPr>
          <w:rFonts w:ascii="Book Antiqua" w:eastAsia="Book Antiqua" w:hAnsi="Book Antiqua" w:cs="Book Antiqua"/>
          <w:i/>
          <w:iCs/>
          <w:color w:val="000000"/>
          <w:szCs w:val="21"/>
          <w:shd w:val="clear" w:color="auto" w:fill="FFFFFF"/>
        </w:rPr>
        <w:t xml:space="preserve"> </w:t>
      </w:r>
      <w:r>
        <w:rPr>
          <w:rFonts w:ascii="Book Antiqua" w:eastAsia="Book Antiqua" w:hAnsi="Book Antiqua" w:cs="Book Antiqua"/>
          <w:color w:val="000000"/>
          <w:szCs w:val="21"/>
          <w:shd w:val="clear" w:color="auto" w:fill="FFFFFF"/>
        </w:rPr>
        <w:t>morphological analysis</w:t>
      </w:r>
      <w:r>
        <w:rPr>
          <w:rFonts w:ascii="Book Antiqua" w:eastAsia="Book Antiqua" w:hAnsi="Book Antiqua" w:cs="Book Antiqua"/>
          <w:i/>
          <w:iCs/>
          <w:color w:val="000000"/>
          <w:szCs w:val="21"/>
          <w:shd w:val="clear" w:color="auto" w:fill="FFFFFF"/>
        </w:rPr>
        <w:t>.</w:t>
      </w:r>
      <w:r>
        <w:rPr>
          <w:rFonts w:ascii="Book Antiqua" w:eastAsia="Book Antiqua" w:hAnsi="Book Antiqua" w:cs="Book Antiqua"/>
          <w:color w:val="000000"/>
          <w:szCs w:val="21"/>
          <w:shd w:val="clear" w:color="auto" w:fill="FFFFFF"/>
        </w:rPr>
        <w:t xml:space="preserve"> Therefore, the final diagnosis was amended to fungal myositis in the pterygoid muscle with necrosis. </w:t>
      </w:r>
    </w:p>
    <w:p w14:paraId="1ED8B689" w14:textId="77777777" w:rsidR="00A77B3E" w:rsidRDefault="00A77B3E">
      <w:pPr>
        <w:spacing w:line="360" w:lineRule="auto"/>
        <w:jc w:val="both"/>
      </w:pPr>
    </w:p>
    <w:p w14:paraId="7ADF61DC" w14:textId="77777777" w:rsidR="00A77B3E" w:rsidRDefault="006679B0">
      <w:pPr>
        <w:spacing w:line="360" w:lineRule="auto"/>
        <w:jc w:val="both"/>
      </w:pPr>
      <w:r>
        <w:rPr>
          <w:rFonts w:ascii="Book Antiqua" w:eastAsia="Book Antiqua" w:hAnsi="Book Antiqua" w:cs="Book Antiqua"/>
          <w:b/>
          <w:caps/>
          <w:color w:val="000000"/>
          <w:u w:val="single"/>
        </w:rPr>
        <w:t>TREATMENT</w:t>
      </w:r>
    </w:p>
    <w:p w14:paraId="66BA28AF" w14:textId="77777777" w:rsidR="00A77B3E" w:rsidRDefault="006679B0">
      <w:pPr>
        <w:spacing w:line="360" w:lineRule="auto"/>
        <w:jc w:val="both"/>
      </w:pPr>
      <w:r>
        <w:rPr>
          <w:rFonts w:ascii="Book Antiqua" w:eastAsia="Book Antiqua" w:hAnsi="Book Antiqua" w:cs="Book Antiqua"/>
          <w:color w:val="000000"/>
          <w:szCs w:val="21"/>
        </w:rPr>
        <w:t xml:space="preserve">The patient was prescribed antifungal therapy and mouth opening training. Considering that the original lesion had been resected thoroughly, </w:t>
      </w:r>
      <w:r>
        <w:rPr>
          <w:rFonts w:ascii="Book Antiqua" w:eastAsia="Book Antiqua" w:hAnsi="Book Antiqua" w:cs="Book Antiqua"/>
          <w:color w:val="000000"/>
          <w:szCs w:val="22"/>
        </w:rPr>
        <w:t>treatment with oral voriconazole (loading dose, 300 mg bid; maintenance dose, 200 mg bid) was instituted. Voriconazole was discontinued after 8 wk of therapy. No adverse reactions were detected during the treatment</w:t>
      </w:r>
      <w:r>
        <w:rPr>
          <w:rFonts w:ascii="Book Antiqua" w:eastAsia="Book Antiqua" w:hAnsi="Book Antiqua" w:cs="Book Antiqua"/>
          <w:color w:val="000000"/>
          <w:szCs w:val="21"/>
        </w:rPr>
        <w:t>. The patient was recommended to perform mouth opening exercises 1 wk postoperatively using a T-shaped mouth opener.</w:t>
      </w:r>
    </w:p>
    <w:p w14:paraId="0EB7B3D8" w14:textId="77777777" w:rsidR="00A77B3E" w:rsidRDefault="00A77B3E">
      <w:pPr>
        <w:spacing w:line="360" w:lineRule="auto"/>
        <w:jc w:val="both"/>
      </w:pPr>
    </w:p>
    <w:p w14:paraId="387B1905" w14:textId="77777777" w:rsidR="00A77B3E" w:rsidRDefault="006679B0">
      <w:pPr>
        <w:spacing w:line="360" w:lineRule="auto"/>
        <w:jc w:val="both"/>
      </w:pPr>
      <w:r>
        <w:rPr>
          <w:rFonts w:ascii="Book Antiqua" w:eastAsia="Book Antiqua" w:hAnsi="Book Antiqua" w:cs="Book Antiqua"/>
          <w:b/>
          <w:caps/>
          <w:color w:val="000000"/>
          <w:u w:val="single"/>
        </w:rPr>
        <w:t>OUTCOME AND FOLLOW-UP</w:t>
      </w:r>
    </w:p>
    <w:p w14:paraId="657BAD74" w14:textId="5DE95F3C" w:rsidR="00A77B3E" w:rsidRDefault="006679B0">
      <w:pPr>
        <w:spacing w:line="360" w:lineRule="auto"/>
        <w:jc w:val="both"/>
      </w:pPr>
      <w:r>
        <w:rPr>
          <w:rFonts w:ascii="Book Antiqua" w:eastAsia="Book Antiqua" w:hAnsi="Book Antiqua" w:cs="Book Antiqua"/>
          <w:color w:val="000000"/>
          <w:szCs w:val="21"/>
          <w:shd w:val="clear" w:color="auto" w:fill="FFFFFF"/>
        </w:rPr>
        <w:t>The interincisor distance of the patient increased to 30 mm at 15 d postoperatively. After 6 mo of follow-up, her mouth opening was stable at 36 mm. She did not complain of pain or trismus.</w:t>
      </w:r>
    </w:p>
    <w:p w14:paraId="54BA36C5" w14:textId="77777777" w:rsidR="00A77B3E" w:rsidRDefault="00A77B3E">
      <w:pPr>
        <w:spacing w:line="360" w:lineRule="auto"/>
        <w:jc w:val="both"/>
      </w:pPr>
    </w:p>
    <w:p w14:paraId="06D41889" w14:textId="77777777" w:rsidR="00A77B3E" w:rsidRDefault="006679B0">
      <w:pPr>
        <w:spacing w:line="360" w:lineRule="auto"/>
        <w:jc w:val="both"/>
      </w:pPr>
      <w:r>
        <w:rPr>
          <w:rFonts w:ascii="Book Antiqua" w:eastAsia="Book Antiqua" w:hAnsi="Book Antiqua" w:cs="Book Antiqua"/>
          <w:b/>
          <w:caps/>
          <w:color w:val="000000"/>
          <w:u w:val="single"/>
        </w:rPr>
        <w:t>DISCUSSION</w:t>
      </w:r>
    </w:p>
    <w:p w14:paraId="11BDE1A4" w14:textId="1D02FB59" w:rsidR="00A77B3E" w:rsidRDefault="006679B0">
      <w:pPr>
        <w:spacing w:line="360" w:lineRule="auto"/>
        <w:jc w:val="both"/>
      </w:pPr>
      <w:r>
        <w:rPr>
          <w:rFonts w:ascii="Book Antiqua" w:eastAsia="Book Antiqua" w:hAnsi="Book Antiqua" w:cs="Book Antiqua"/>
          <w:color w:val="000000"/>
          <w:szCs w:val="21"/>
        </w:rPr>
        <w:t>The word trismus was originally used only in tetanus as a prolonged masticatory muscle spasm</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However, the term is currently used to indicate varying degrees of restricted mouth opening regardless of the etiology. In most of the studies we reviewed, the authors only set criteria for trismus but did not explain why they deﬁned it in that way. In addition, no study has provided justiﬁcation for its criteria. Some authors deﬁned trismus as a mouth opening less than an appointed number, while others deﬁned it according to a more gradual scale</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However, most authors agree that a mouth opening of 35 mm or less should be regarded as a trismus.</w:t>
      </w:r>
    </w:p>
    <w:p w14:paraId="3C8607F3" w14:textId="4FEE521A" w:rsidR="00A77B3E" w:rsidRDefault="006679B0" w:rsidP="00004AC8">
      <w:pPr>
        <w:spacing w:line="360" w:lineRule="auto"/>
        <w:ind w:firstLineChars="200" w:firstLine="480"/>
        <w:jc w:val="both"/>
      </w:pPr>
      <w:r>
        <w:rPr>
          <w:rFonts w:ascii="Book Antiqua" w:eastAsia="Book Antiqua" w:hAnsi="Book Antiqua" w:cs="Book Antiqua"/>
          <w:color w:val="000000"/>
          <w:szCs w:val="21"/>
        </w:rPr>
        <w:t>Trismus has a negative impact on quality of life. It may impair basic oral functions such as chewing, swallowing, and speech. It also detrimentally affects oral hygiene and tumor surveillance</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 Early diagnosis and treatment have the potential to minimize the consequences of trismus</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xml:space="preserve">. </w:t>
      </w:r>
    </w:p>
    <w:p w14:paraId="7CEBD808" w14:textId="72A87CEF" w:rsidR="00A77B3E" w:rsidRDefault="006679B0" w:rsidP="00004AC8">
      <w:pPr>
        <w:spacing w:line="360" w:lineRule="auto"/>
        <w:ind w:firstLineChars="200" w:firstLine="480"/>
        <w:jc w:val="both"/>
      </w:pPr>
      <w:r>
        <w:rPr>
          <w:rFonts w:ascii="Book Antiqua" w:eastAsia="Book Antiqua" w:hAnsi="Book Antiqua" w:cs="Book Antiqua"/>
          <w:color w:val="000000"/>
          <w:szCs w:val="21"/>
        </w:rPr>
        <w:lastRenderedPageBreak/>
        <w:t>The identification of the true causes of trismus is complicated. Traditionally, they can be divided into intra-articular or extra-articular, which are often difficult to distinguish. Many causes are related to abnormalities in the masticatory muscles. Malignant diseases in the head and neck area can provoke trismus by infiltration and irritation of the muscles adjacent to the mandibular locomotor structure. Treatment of the malignancy, including surgical resection and radiotherapy, can also lead to trismus by producing muscular ﬁbrosis and muscle contraction</w:t>
      </w:r>
      <w:r>
        <w:rPr>
          <w:rFonts w:ascii="Book Antiqua" w:eastAsia="Book Antiqua" w:hAnsi="Book Antiqua" w:cs="Book Antiqua"/>
          <w:color w:val="000000"/>
          <w:szCs w:val="26"/>
          <w:vertAlign w:val="superscript"/>
        </w:rPr>
        <w:t>[5,9]</w:t>
      </w:r>
      <w:r>
        <w:rPr>
          <w:rFonts w:ascii="Book Antiqua" w:eastAsia="Book Antiqua" w:hAnsi="Book Antiqua" w:cs="Book Antiqua"/>
          <w:color w:val="000000"/>
          <w:szCs w:val="21"/>
        </w:rPr>
        <w:t>. Some authors emphasize the impairment of the pterygoid muscles for the development of trismus</w:t>
      </w:r>
      <w:r>
        <w:rPr>
          <w:rFonts w:ascii="Book Antiqua" w:eastAsia="Book Antiqua" w:hAnsi="Book Antiqua" w:cs="Book Antiqua"/>
          <w:color w:val="000000"/>
          <w:szCs w:val="26"/>
          <w:vertAlign w:val="superscript"/>
        </w:rPr>
        <w:t>[10,11]</w:t>
      </w:r>
      <w:r>
        <w:rPr>
          <w:rFonts w:ascii="Book Antiqua" w:eastAsia="Book Antiqua" w:hAnsi="Book Antiqua" w:cs="Book Antiqua"/>
          <w:color w:val="000000"/>
          <w:szCs w:val="21"/>
        </w:rPr>
        <w:t>. Although it is widely recognized that pterygoid myositis can give rise to trismus</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xml:space="preserve">, a fungus-originated case is still unexpected. </w:t>
      </w:r>
    </w:p>
    <w:p w14:paraId="7ECB942D" w14:textId="68C54559" w:rsidR="00A77B3E" w:rsidRDefault="006679B0" w:rsidP="00004AC8">
      <w:pPr>
        <w:spacing w:line="360" w:lineRule="auto"/>
        <w:ind w:firstLineChars="200" w:firstLine="480"/>
        <w:jc w:val="both"/>
      </w:pPr>
      <w:r>
        <w:rPr>
          <w:rFonts w:ascii="Book Antiqua" w:eastAsia="Book Antiqua" w:hAnsi="Book Antiqua" w:cs="Book Antiqua"/>
          <w:color w:val="000000"/>
          <w:szCs w:val="21"/>
        </w:rPr>
        <w:t>In general, healthy muscles are resistant to infection</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Muscle infection is uncommon, and fungal myositis is even rarer. It is well known that fungal infections are almost totally opportunistic. Fungi turn into pathogens only under the right circumstances</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Although fungal myositis is occasionally reported in immunocompetent individuals, most cases involve immunocompromised patients</w:t>
      </w:r>
      <w:r>
        <w:rPr>
          <w:rFonts w:ascii="Book Antiqua" w:eastAsia="Book Antiqua" w:hAnsi="Book Antiqua" w:cs="Book Antiqua"/>
          <w:color w:val="000000"/>
          <w:szCs w:val="26"/>
          <w:vertAlign w:val="superscript"/>
        </w:rPr>
        <w:t>[15-18]</w:t>
      </w:r>
      <w:r>
        <w:rPr>
          <w:rFonts w:ascii="Book Antiqua" w:eastAsia="Book Antiqua" w:hAnsi="Book Antiqua" w:cs="Book Antiqua"/>
          <w:color w:val="000000"/>
          <w:szCs w:val="21"/>
        </w:rPr>
        <w:t xml:space="preserve">. The Advisory Committee on Immunization Practices has identified many possible risk factors for immunodeficient patients. The most common conditions for fungal infection include diabetes, especially cases with ketoacidosis and hematological malignancies with neutropenia. Immune deficiency in </w:t>
      </w:r>
      <w:r w:rsidR="00004AC8" w:rsidRPr="00004AC8">
        <w:rPr>
          <w:rFonts w:ascii="Book Antiqua" w:eastAsia="Book Antiqua" w:hAnsi="Book Antiqua" w:cs="Book Antiqua"/>
          <w:color w:val="000000"/>
          <w:szCs w:val="21"/>
        </w:rPr>
        <w:t>acquired immunodeficiency syndrome</w:t>
      </w:r>
      <w:r>
        <w:rPr>
          <w:rFonts w:ascii="Book Antiqua" w:eastAsia="Book Antiqua" w:hAnsi="Book Antiqua" w:cs="Book Antiqua"/>
          <w:color w:val="000000"/>
          <w:szCs w:val="21"/>
        </w:rPr>
        <w:t xml:space="preserve"> still plays a controversial role in mycosis generation. Some authors have not considered it a risk factor</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w:t>
      </w:r>
    </w:p>
    <w:p w14:paraId="63008A7E" w14:textId="0DFFED93"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The potential routes of fungal myositis are an invasion of the musculature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contiguous sites</w:t>
      </w:r>
      <w:r>
        <w:rPr>
          <w:rFonts w:ascii="Book Antiqua" w:eastAsia="Book Antiqua" w:hAnsi="Book Antiqua" w:cs="Book Antiqua"/>
          <w:color w:val="000000"/>
          <w:szCs w:val="26"/>
          <w:vertAlign w:val="superscript"/>
        </w:rPr>
        <w:t>[20]</w:t>
      </w:r>
      <w:r>
        <w:rPr>
          <w:rFonts w:ascii="Book Antiqua" w:eastAsia="Book Antiqua" w:hAnsi="Book Antiqua" w:cs="Book Antiqua"/>
          <w:color w:val="000000"/>
          <w:szCs w:val="21"/>
        </w:rPr>
        <w:t>, hematogenous dissemination, and trauma with direct seeding of spores. The use of needles or intravenous catheters as iatrogenic factors has also been reported</w:t>
      </w:r>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In our case, routine blood examination revealed abnormalities in connection with immunocompromise. As fungal myositis is usually recognized as a complication of systemic mycosis</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blood dissemination may be a reasonable approach in our case. </w:t>
      </w:r>
    </w:p>
    <w:p w14:paraId="26CDDF43" w14:textId="4972659F" w:rsidR="00A77B3E" w:rsidRDefault="006679B0" w:rsidP="00004AC8">
      <w:pPr>
        <w:spacing w:line="360" w:lineRule="auto"/>
        <w:ind w:firstLineChars="200" w:firstLine="480"/>
        <w:jc w:val="both"/>
      </w:pPr>
      <w:r>
        <w:rPr>
          <w:rFonts w:ascii="Book Antiqua" w:eastAsia="Book Antiqua" w:hAnsi="Book Antiqua" w:cs="Book Antiqua"/>
          <w:color w:val="000000"/>
          <w:szCs w:val="21"/>
        </w:rPr>
        <w:lastRenderedPageBreak/>
        <w:t xml:space="preserve">To our knowledge, there has been a steady increase in the incidence of fungal sinusitis in immunodeficient patients. Currently, fungal sinusitis is divided into two dominant types: </w:t>
      </w:r>
      <w:r w:rsidR="00004AC8">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nvasive and noninvasive. As its name implies, invasive fungal sinusitis can invade and destroy neighboring tissues. </w:t>
      </w:r>
    </w:p>
    <w:p w14:paraId="42FADEDD" w14:textId="2591A503" w:rsidR="00A77B3E" w:rsidRDefault="006679B0" w:rsidP="00004AC8">
      <w:pPr>
        <w:spacing w:line="360" w:lineRule="auto"/>
        <w:ind w:firstLineChars="200" w:firstLine="480"/>
        <w:jc w:val="both"/>
      </w:pPr>
      <w:r>
        <w:rPr>
          <w:rFonts w:ascii="Book Antiqua" w:eastAsia="Book Antiqua" w:hAnsi="Book Antiqua" w:cs="Book Antiqua"/>
          <w:color w:val="000000"/>
          <w:szCs w:val="21"/>
        </w:rPr>
        <w:t>The diagnosis of invasive fungal sinusitis (IFS) remains difficult. As seen in bacterial or viral sinusitis, early radiologic findings of IFS are nonspecific</w:t>
      </w:r>
      <w:r>
        <w:rPr>
          <w:rFonts w:ascii="Book Antiqua" w:eastAsia="Book Antiqua" w:hAnsi="Book Antiqua" w:cs="Book Antiqua"/>
          <w:color w:val="000000"/>
          <w:szCs w:val="26"/>
          <w:vertAlign w:val="superscript"/>
        </w:rPr>
        <w:t>[16,23]</w:t>
      </w:r>
      <w:r>
        <w:rPr>
          <w:rFonts w:ascii="Book Antiqua" w:eastAsia="Book Antiqua" w:hAnsi="Book Antiqua" w:cs="Book Antiqua"/>
          <w:color w:val="000000"/>
          <w:szCs w:val="21"/>
        </w:rPr>
        <w:t xml:space="preserve">. Sometimes, bone destruction can be seen in the progressive stage. Moreover, acute IFS can disseminate to adjacent structures. However, definitive diagnosis and identiﬁcation of the species can only be made by fungal culture. In this study, bone destruction of the maxillary sinus back wall was observed. In addition, abnormal mucosal lesions were also observed. Therefore, we could not exclude local invasion as one possible route, although there was no pathological evidence of fungal infection in the maxillary sinus. However, routine histological analysis verified that fungi, most likely </w:t>
      </w:r>
      <w:r>
        <w:rPr>
          <w:rFonts w:ascii="Book Antiqua" w:eastAsia="Book Antiqua" w:hAnsi="Book Antiqua" w:cs="Book Antiqua"/>
          <w:i/>
          <w:iCs/>
          <w:color w:val="000000"/>
          <w:szCs w:val="21"/>
        </w:rPr>
        <w:t>Aspergillus</w:t>
      </w:r>
      <w:r>
        <w:rPr>
          <w:rFonts w:ascii="Book Antiqua" w:eastAsia="Book Antiqua" w:hAnsi="Book Antiqua" w:cs="Book Antiqua"/>
          <w:color w:val="000000"/>
          <w:szCs w:val="21"/>
        </w:rPr>
        <w:t xml:space="preserve">, were located in the muscle and necrotic tissue. </w:t>
      </w:r>
    </w:p>
    <w:p w14:paraId="2D448FBD" w14:textId="21ABB015" w:rsidR="00A77B3E" w:rsidRDefault="006679B0" w:rsidP="00004AC8">
      <w:pPr>
        <w:spacing w:line="360" w:lineRule="auto"/>
        <w:ind w:firstLineChars="200" w:firstLine="480"/>
        <w:jc w:val="both"/>
      </w:pPr>
      <w:r>
        <w:rPr>
          <w:rFonts w:ascii="Book Antiqua" w:eastAsia="Book Antiqua" w:hAnsi="Book Antiqua" w:cs="Book Antiqua"/>
          <w:color w:val="000000"/>
          <w:szCs w:val="21"/>
        </w:rPr>
        <w:t>For a definite diagnosis of fungal myositis, a timely treatment protocol must be implemented. However, due to its rarity and limited clinical experience, no consensus has been reached regarding the best means of treating it</w:t>
      </w:r>
      <w:r>
        <w:rPr>
          <w:rFonts w:ascii="Book Antiqua" w:eastAsia="Book Antiqua" w:hAnsi="Book Antiqua" w:cs="Book Antiqua"/>
          <w:color w:val="000000"/>
          <w:szCs w:val="26"/>
          <w:vertAlign w:val="superscript"/>
        </w:rPr>
        <w:t>[22,24]</w:t>
      </w:r>
      <w:r>
        <w:rPr>
          <w:rFonts w:ascii="Book Antiqua" w:eastAsia="Book Antiqua" w:hAnsi="Book Antiqua" w:cs="Book Antiqua"/>
          <w:color w:val="000000"/>
          <w:szCs w:val="21"/>
        </w:rPr>
        <w:t>. Therefore, the treatment is regularly combined and consists of aggressive surgical debridement and administration of antifungal agents. A distinctive finding during debridement is that the affected tissue did not bleed, presumably because of tissue infarction. Furthermore, therapies to reverse underlying risk factors are recommended for immunocompromised patients, for example, hypodermic injection of granulocyte colony-stimulating factor to restore neutrophil counts.</w:t>
      </w:r>
    </w:p>
    <w:p w14:paraId="3A4B1C21" w14:textId="600A5C9F" w:rsidR="00A77B3E" w:rsidRDefault="006679B0" w:rsidP="00004AC8">
      <w:pPr>
        <w:spacing w:line="360" w:lineRule="auto"/>
        <w:ind w:firstLineChars="200" w:firstLine="480"/>
        <w:jc w:val="both"/>
      </w:pPr>
      <w:r>
        <w:rPr>
          <w:rFonts w:ascii="Book Antiqua" w:eastAsia="Book Antiqua" w:hAnsi="Book Antiqua" w:cs="Book Antiqua"/>
          <w:color w:val="000000"/>
          <w:szCs w:val="21"/>
        </w:rPr>
        <w:t xml:space="preserve">In addition to these etiological treatments specific to fungal infections, there are some conventional symptomatic treatments for trismus. According to many reports, conservative treatment is effective. Exercise is believed to be an indispensable mainstay for different etiogenic trismus. Tongue spatulas, </w:t>
      </w:r>
      <w:r w:rsidR="00773A4A">
        <w:rPr>
          <w:rFonts w:ascii="Book Antiqua" w:eastAsia="Book Antiqua" w:hAnsi="Book Antiqua" w:cs="Book Antiqua"/>
          <w:color w:val="000000"/>
          <w:szCs w:val="21"/>
        </w:rPr>
        <w:t xml:space="preserve">TheraBite </w:t>
      </w:r>
      <w:r>
        <w:rPr>
          <w:rFonts w:ascii="Book Antiqua" w:eastAsia="Book Antiqua" w:hAnsi="Book Antiqua" w:cs="Book Antiqua"/>
          <w:color w:val="000000"/>
          <w:szCs w:val="21"/>
        </w:rPr>
        <w:t>Jaw Motion Rehabilitation System™, and Dynasplint Trismus System have presented promising results in clinical use</w:t>
      </w:r>
      <w:r>
        <w:rPr>
          <w:rFonts w:ascii="Book Antiqua" w:eastAsia="Book Antiqua" w:hAnsi="Book Antiqua" w:cs="Book Antiqua"/>
          <w:color w:val="000000"/>
          <w:szCs w:val="26"/>
          <w:vertAlign w:val="superscript"/>
        </w:rPr>
        <w:t>[8,25]</w:t>
      </w:r>
      <w:r>
        <w:rPr>
          <w:rFonts w:ascii="Book Antiqua" w:eastAsia="Book Antiqua" w:hAnsi="Book Antiqua" w:cs="Book Antiqua"/>
          <w:color w:val="000000"/>
          <w:szCs w:val="21"/>
        </w:rPr>
        <w:t xml:space="preserve">. Other conservative treatments, such as thermal therapy, electrotherapy, and </w:t>
      </w:r>
      <w:r>
        <w:rPr>
          <w:rFonts w:ascii="Book Antiqua" w:eastAsia="Book Antiqua" w:hAnsi="Book Antiqua" w:cs="Book Antiqua"/>
          <w:color w:val="000000"/>
          <w:szCs w:val="21"/>
        </w:rPr>
        <w:lastRenderedPageBreak/>
        <w:t>botulinum toxin injection, are also optional, but their potential effects are uncertain</w:t>
      </w:r>
      <w:r>
        <w:rPr>
          <w:rFonts w:ascii="Book Antiqua" w:eastAsia="Book Antiqua" w:hAnsi="Book Antiqua" w:cs="Book Antiqua"/>
          <w:color w:val="000000"/>
          <w:szCs w:val="26"/>
          <w:vertAlign w:val="superscript"/>
        </w:rPr>
        <w:t>[26-28]</w:t>
      </w:r>
      <w:r>
        <w:rPr>
          <w:rFonts w:ascii="Book Antiqua" w:eastAsia="Book Antiqua" w:hAnsi="Book Antiqua" w:cs="Book Antiqua"/>
          <w:color w:val="000000"/>
          <w:szCs w:val="21"/>
        </w:rPr>
        <w:t>. Finally, it cannot be denied that quality of life deficits originate from trismus results even in social inhibition and depression. Based on this reality, trismus should be treated in an integral way, including measures to sustain patients’ mental health. Simultaneously, we should always remember that prevention, rather than treatment, is the most important objective.</w:t>
      </w:r>
    </w:p>
    <w:p w14:paraId="6E82E8FD" w14:textId="77777777" w:rsidR="00A77B3E" w:rsidRDefault="006679B0" w:rsidP="00004AC8">
      <w:pPr>
        <w:spacing w:line="360" w:lineRule="auto"/>
        <w:ind w:firstLineChars="200" w:firstLine="480"/>
        <w:jc w:val="both"/>
      </w:pPr>
      <w:r>
        <w:rPr>
          <w:rFonts w:ascii="Book Antiqua" w:eastAsia="Book Antiqua" w:hAnsi="Book Antiqua" w:cs="Book Antiqua"/>
          <w:color w:val="000000"/>
          <w:szCs w:val="21"/>
        </w:rPr>
        <w:t>Regardless of fungal myositis or trismus, the prognosis largely depends on early diagnosis and timely treatment. Many factors are associated with the prognosis. Basic immune status, mental status, uncontrolled diabetes, and mouth opening exercises are considered the most important prognostic factors.</w:t>
      </w:r>
    </w:p>
    <w:p w14:paraId="2F312B4C" w14:textId="77777777" w:rsidR="00A77B3E" w:rsidRDefault="00A77B3E">
      <w:pPr>
        <w:spacing w:line="360" w:lineRule="auto"/>
        <w:jc w:val="both"/>
      </w:pPr>
    </w:p>
    <w:p w14:paraId="0C56BFFB" w14:textId="77777777" w:rsidR="00A77B3E" w:rsidRDefault="006679B0">
      <w:pPr>
        <w:spacing w:line="360" w:lineRule="auto"/>
        <w:jc w:val="both"/>
      </w:pPr>
      <w:r>
        <w:rPr>
          <w:rFonts w:ascii="Book Antiqua" w:eastAsia="Book Antiqua" w:hAnsi="Book Antiqua" w:cs="Book Antiqua"/>
          <w:b/>
          <w:caps/>
          <w:color w:val="000000"/>
          <w:u w:val="single"/>
        </w:rPr>
        <w:t>CONCLUSION</w:t>
      </w:r>
    </w:p>
    <w:p w14:paraId="770FAA97" w14:textId="77777777" w:rsidR="00A77B3E" w:rsidRDefault="006679B0">
      <w:pPr>
        <w:spacing w:line="360" w:lineRule="auto"/>
        <w:jc w:val="both"/>
      </w:pPr>
      <w:r>
        <w:rPr>
          <w:rFonts w:ascii="Book Antiqua" w:eastAsia="Book Antiqua" w:hAnsi="Book Antiqua" w:cs="Book Antiqua"/>
          <w:color w:val="000000"/>
          <w:szCs w:val="21"/>
        </w:rPr>
        <w:t>The rarity of fungal myositis may be responsible for the misdiagnosis of this case. Although a definitive pathological diagnosis was obtained, the origin of the pathogenic fungi remains unconfirmed. Since the patient was also diagnosed with diabetes, which could erode her immunity, we believed that opportunistic fungal infection was possible. Under these circumstances, both a hematogenous spread and local invasion could be their true origins. Therefore, surgeons should remain vigilant of the possibility of trismus originating from fungal myositis.</w:t>
      </w:r>
    </w:p>
    <w:p w14:paraId="2F105BB7" w14:textId="77777777" w:rsidR="00A77B3E" w:rsidRDefault="00A77B3E">
      <w:pPr>
        <w:spacing w:line="360" w:lineRule="auto"/>
        <w:jc w:val="both"/>
      </w:pPr>
    </w:p>
    <w:p w14:paraId="219B54DF" w14:textId="77777777" w:rsidR="00A77B3E" w:rsidRDefault="006679B0">
      <w:pPr>
        <w:spacing w:line="360" w:lineRule="auto"/>
        <w:jc w:val="both"/>
      </w:pPr>
      <w:r>
        <w:rPr>
          <w:rFonts w:ascii="Book Antiqua" w:eastAsia="Book Antiqua" w:hAnsi="Book Antiqua" w:cs="Book Antiqua"/>
          <w:b/>
          <w:color w:val="000000"/>
        </w:rPr>
        <w:t>REFERENCES</w:t>
      </w:r>
    </w:p>
    <w:p w14:paraId="5F13BD3C" w14:textId="77777777" w:rsidR="00A77B3E" w:rsidRDefault="006679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Tveterås K</w:t>
      </w:r>
      <w:r>
        <w:rPr>
          <w:rFonts w:ascii="Book Antiqua" w:eastAsia="Book Antiqua" w:hAnsi="Book Antiqua" w:cs="Book Antiqua"/>
          <w:color w:val="000000"/>
        </w:rPr>
        <w:t xml:space="preserve">, Kristensen S. The aetiology and pathogenesis of trismus. </w:t>
      </w:r>
      <w:r>
        <w:rPr>
          <w:rFonts w:ascii="Book Antiqua" w:eastAsia="Book Antiqua" w:hAnsi="Book Antiqua" w:cs="Book Antiqua"/>
          <w:i/>
          <w:iCs/>
          <w:color w:val="000000"/>
        </w:rPr>
        <w:t>Clin Otolaryngol Allied Sci</w:t>
      </w:r>
      <w:r>
        <w:rPr>
          <w:rFonts w:ascii="Book Antiqua" w:eastAsia="Book Antiqua" w:hAnsi="Book Antiqua" w:cs="Book Antiqua"/>
          <w:color w:val="000000"/>
        </w:rPr>
        <w:t xml:space="preserve"> 1986; </w:t>
      </w:r>
      <w:r>
        <w:rPr>
          <w:rFonts w:ascii="Book Antiqua" w:eastAsia="Book Antiqua" w:hAnsi="Book Antiqua" w:cs="Book Antiqua"/>
          <w:b/>
          <w:bCs/>
          <w:color w:val="000000"/>
        </w:rPr>
        <w:t>11</w:t>
      </w:r>
      <w:r>
        <w:rPr>
          <w:rFonts w:ascii="Book Antiqua" w:eastAsia="Book Antiqua" w:hAnsi="Book Antiqua" w:cs="Book Antiqua"/>
          <w:color w:val="000000"/>
        </w:rPr>
        <w:t>: 383-387 [PMID: 3536195 DOI: 10.1111/j.1365-2273.1986.tb00141.x]</w:t>
      </w:r>
    </w:p>
    <w:p w14:paraId="134F98EA" w14:textId="77777777" w:rsidR="00A77B3E" w:rsidRDefault="006679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Sakai S</w:t>
      </w:r>
      <w:r>
        <w:rPr>
          <w:rFonts w:ascii="Book Antiqua" w:eastAsia="Book Antiqua" w:hAnsi="Book Antiqua" w:cs="Book Antiqua"/>
          <w:color w:val="000000"/>
        </w:rPr>
        <w:t xml:space="preserve">, Kubo T, Mori N, Itoh M, Miyaguchi M, Kitaoku S, Sakata Y, Fuchihata H. A study of the late effects of radiotherapy and operation on patients with maxillary cancer. A survey more than 10 years after initial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1988; </w:t>
      </w:r>
      <w:r>
        <w:rPr>
          <w:rFonts w:ascii="Book Antiqua" w:eastAsia="Book Antiqua" w:hAnsi="Book Antiqua" w:cs="Book Antiqua"/>
          <w:b/>
          <w:bCs/>
          <w:color w:val="000000"/>
        </w:rPr>
        <w:t>62</w:t>
      </w:r>
      <w:r>
        <w:rPr>
          <w:rFonts w:ascii="Book Antiqua" w:eastAsia="Book Antiqua" w:hAnsi="Book Antiqua" w:cs="Book Antiqua"/>
          <w:color w:val="000000"/>
        </w:rPr>
        <w:t>: 2114-2117 [PMID: 3179925 DOI: 10.1002/1097-0142(19881115)62:10&lt;2114::aid-cncr2820621008&gt;3.0.co;2-j]</w:t>
      </w:r>
    </w:p>
    <w:p w14:paraId="6FAA14FC" w14:textId="77777777" w:rsidR="00A77B3E" w:rsidRDefault="006679B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Bertrand J</w:t>
      </w:r>
      <w:r>
        <w:rPr>
          <w:rFonts w:ascii="Book Antiqua" w:eastAsia="Book Antiqua" w:hAnsi="Book Antiqua" w:cs="Book Antiqua"/>
          <w:color w:val="000000"/>
        </w:rPr>
        <w:t xml:space="preserve">, Luc B, Philippe M, Philippe P. Anterior mandibular osteotomy for tumor extirpation: a critical evaluation.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323-327 [PMID: 10862013 DOI: 10.1002/1097-0347(200007)22:4&lt;323::aid-hed2&gt;3.0.co;2-8]</w:t>
      </w:r>
    </w:p>
    <w:p w14:paraId="6AF3E86D" w14:textId="77777777" w:rsidR="00A77B3E" w:rsidRDefault="006679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Chua DT</w:t>
      </w:r>
      <w:r>
        <w:rPr>
          <w:rFonts w:ascii="Book Antiqua" w:eastAsia="Book Antiqua" w:hAnsi="Book Antiqua" w:cs="Book Antiqua"/>
          <w:color w:val="000000"/>
        </w:rPr>
        <w:t xml:space="preserve">, Lo C, Yuen J, Foo YC. A pilot study of pentoxifylline in the treatment of radiation-induced trismus.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366-369 [PMID: 11474263 DOI: 10.1097/00000421-200108000-00010]</w:t>
      </w:r>
    </w:p>
    <w:p w14:paraId="2A28988F" w14:textId="77777777" w:rsidR="00A77B3E" w:rsidRDefault="006679B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Ren WH</w:t>
      </w:r>
      <w:r>
        <w:rPr>
          <w:rFonts w:ascii="Book Antiqua" w:eastAsia="Book Antiqua" w:hAnsi="Book Antiqua" w:cs="Book Antiqua"/>
          <w:color w:val="000000"/>
        </w:rPr>
        <w:t xml:space="preserve">, Ao HW, Lin Q, Xu ZG, Zhang B. Efficacy of mouth opening exercises in treating trismus after maxillectomy.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2666-2669 [PMID: 23876893]</w:t>
      </w:r>
    </w:p>
    <w:p w14:paraId="72715C45" w14:textId="77777777" w:rsidR="00A77B3E" w:rsidRDefault="006679B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Johnson J</w:t>
      </w:r>
      <w:r>
        <w:rPr>
          <w:rFonts w:ascii="Book Antiqua" w:eastAsia="Book Antiqua" w:hAnsi="Book Antiqua" w:cs="Book Antiqua"/>
          <w:color w:val="000000"/>
        </w:rPr>
        <w:t xml:space="preserve">, Johansson M, Rydén A, Houltz E, Finizia C. Impact of trismus on health-related quality of life and mental health.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1672-1679 [PMID: 24985733 DOI: 10.1002/hed.23816]</w:t>
      </w:r>
    </w:p>
    <w:p w14:paraId="01EDB75C" w14:textId="77777777" w:rsidR="00A77B3E" w:rsidRDefault="006679B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Weber C</w:t>
      </w:r>
      <w:r>
        <w:rPr>
          <w:rFonts w:ascii="Book Antiqua" w:eastAsia="Book Antiqua" w:hAnsi="Book Antiqua" w:cs="Book Antiqua"/>
          <w:color w:val="000000"/>
        </w:rPr>
        <w:t xml:space="preserve">, Dommerich S, Pau HW, Kramp B. Limited mouth opening after primary therapy of head and neck cancer. </w:t>
      </w:r>
      <w:r>
        <w:rPr>
          <w:rFonts w:ascii="Book Antiqua" w:eastAsia="Book Antiqua" w:hAnsi="Book Antiqua" w:cs="Book Antiqua"/>
          <w:i/>
          <w:iCs/>
          <w:color w:val="000000"/>
        </w:rPr>
        <w:t>Oral Maxillofac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169-173 [PMID: 20358238 DOI: 10.1007/s10006-010-0220-2]</w:t>
      </w:r>
    </w:p>
    <w:p w14:paraId="179FF44E" w14:textId="77777777" w:rsidR="00A77B3E" w:rsidRDefault="006679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Rapidis AD</w:t>
      </w:r>
      <w:r>
        <w:rPr>
          <w:rFonts w:ascii="Book Antiqua" w:eastAsia="Book Antiqua" w:hAnsi="Book Antiqua" w:cs="Book Antiqua"/>
          <w:color w:val="000000"/>
        </w:rPr>
        <w:t xml:space="preserve">, Dijkstra PU, Roodenburg JL, Rodrigo JP, Rinaldo A, Strojan P, Takes RP, Ferlito A. Trismus in patients with head and neck cancer: etiopathogenesis, diagnosis and management. </w:t>
      </w:r>
      <w:r>
        <w:rPr>
          <w:rFonts w:ascii="Book Antiqua" w:eastAsia="Book Antiqua" w:hAnsi="Book Antiqua" w:cs="Book Antiqua"/>
          <w:i/>
          <w:iCs/>
          <w:color w:val="000000"/>
        </w:rPr>
        <w:t>Clin Otolaryngol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516-526 [PMID: 26098612 DOI: 10.1111/coa.12488]</w:t>
      </w:r>
    </w:p>
    <w:p w14:paraId="6E6C0A6F" w14:textId="77777777" w:rsidR="00A77B3E" w:rsidRDefault="006679B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Dijkstra PU</w:t>
      </w:r>
      <w:r>
        <w:rPr>
          <w:rFonts w:ascii="Book Antiqua" w:eastAsia="Book Antiqua" w:hAnsi="Book Antiqua" w:cs="Book Antiqua"/>
          <w:color w:val="000000"/>
        </w:rPr>
        <w:t xml:space="preserve">, Sterken MW, Pater R, Spijkervet FK, Roodenburg JL. Exercise therapy for trismus in head and neck cancer.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389-394 [PMID: 16979926 DOI: 10.1016/j.oraloncology.2006.04.003]</w:t>
      </w:r>
    </w:p>
    <w:p w14:paraId="41D93AB6" w14:textId="77777777" w:rsidR="00A77B3E" w:rsidRDefault="006679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Lehman H</w:t>
      </w:r>
      <w:r>
        <w:rPr>
          <w:rFonts w:ascii="Book Antiqua" w:eastAsia="Book Antiqua" w:hAnsi="Book Antiqua" w:cs="Book Antiqua"/>
          <w:color w:val="000000"/>
        </w:rPr>
        <w:t xml:space="preserve">, Fleissig Y, Abid-el-raziq D, Nitzan DW. Limited mouth opening of unknown cause cured by diagnostic coronoidectomy: a new clinical entity? </w:t>
      </w:r>
      <w:r>
        <w:rPr>
          <w:rFonts w:ascii="Book Antiqua" w:eastAsia="Book Antiqua" w:hAnsi="Book Antiqua" w:cs="Book Antiqua"/>
          <w:i/>
          <w:iCs/>
          <w:color w:val="000000"/>
        </w:rPr>
        <w:t>Br J Oral Maxillofac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230-234 [PMID: 25596795 DOI: 10.1016/j.bjoms.2014.11.016]</w:t>
      </w:r>
    </w:p>
    <w:p w14:paraId="45AE31A8" w14:textId="77777777" w:rsidR="00A77B3E" w:rsidRDefault="006679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Scott B</w:t>
      </w:r>
      <w:r>
        <w:rPr>
          <w:rFonts w:ascii="Book Antiqua" w:eastAsia="Book Antiqua" w:hAnsi="Book Antiqua" w:cs="Book Antiqua"/>
          <w:color w:val="000000"/>
        </w:rPr>
        <w:t xml:space="preserve">, Butterworth C, Lowe D, Rogers SN. Factors associated with restricted mouth opening and its relationship to health-related quality of life in patients attending a Maxillofacial Oncology clinic.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430-438 [PMID: 17826305 DOI: 10.1016/j.oraloncology.2007.06.015]</w:t>
      </w:r>
    </w:p>
    <w:p w14:paraId="46B3D631" w14:textId="427D5C36" w:rsidR="00A77B3E" w:rsidRDefault="006679B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HY,</w:t>
      </w:r>
      <w:r>
        <w:rPr>
          <w:rFonts w:ascii="Book Antiqua" w:eastAsia="Book Antiqua" w:hAnsi="Book Antiqua" w:cs="Book Antiqua"/>
          <w:color w:val="000000"/>
        </w:rPr>
        <w:t xml:space="preserve"> Chung JW. Infectious Myositis of the Jaw Presenting as Trismus of Unknown Origin. </w:t>
      </w:r>
      <w:r w:rsidRPr="00827CB1">
        <w:rPr>
          <w:rFonts w:ascii="Book Antiqua" w:eastAsia="Book Antiqua" w:hAnsi="Book Antiqua" w:cs="Book Antiqua"/>
          <w:i/>
          <w:iCs/>
          <w:color w:val="000000"/>
        </w:rPr>
        <w:t>J Oral Med Pain</w:t>
      </w:r>
      <w:r>
        <w:rPr>
          <w:rFonts w:ascii="Book Antiqua" w:eastAsia="Book Antiqua" w:hAnsi="Book Antiqua" w:cs="Book Antiqua"/>
          <w:color w:val="000000"/>
        </w:rPr>
        <w:t xml:space="preserve"> 2020;</w:t>
      </w:r>
      <w:r w:rsidR="00827CB1">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827CB1">
        <w:rPr>
          <w:rFonts w:ascii="Book Antiqua" w:eastAsia="Book Antiqua" w:hAnsi="Book Antiqua" w:cs="Book Antiqua"/>
          <w:color w:val="000000"/>
        </w:rPr>
        <w:t xml:space="preserve"> </w:t>
      </w:r>
      <w:r>
        <w:rPr>
          <w:rFonts w:ascii="Book Antiqua" w:eastAsia="Book Antiqua" w:hAnsi="Book Antiqua" w:cs="Book Antiqua"/>
          <w:color w:val="000000"/>
        </w:rPr>
        <w:t>115-119 [DOI: 10.14476/jomp.2020.45.4.115]</w:t>
      </w:r>
    </w:p>
    <w:p w14:paraId="7C2CFFAC" w14:textId="77777777" w:rsidR="00A77B3E" w:rsidRDefault="006679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Zadroga RJ</w:t>
      </w:r>
      <w:r>
        <w:rPr>
          <w:rFonts w:ascii="Book Antiqua" w:eastAsia="Book Antiqua" w:hAnsi="Book Antiqua" w:cs="Book Antiqua"/>
          <w:color w:val="000000"/>
        </w:rPr>
        <w:t xml:space="preserve">, Zylla D, Cawcutt K, Musher DM, Gupta P, Kuskowski M, Dincer A, Kaka AS. Pneumococcal pyomyositis: report of 2 cases and review of the literature.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e12-e17 [PMID: 22523257 DOI: 10.1093/cid/cis424]</w:t>
      </w:r>
    </w:p>
    <w:p w14:paraId="65595C93" w14:textId="6B8985EB" w:rsidR="00A77B3E" w:rsidRDefault="006679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Turner JH</w:t>
      </w:r>
      <w:r>
        <w:rPr>
          <w:rFonts w:ascii="Book Antiqua" w:eastAsia="Book Antiqua" w:hAnsi="Book Antiqua" w:cs="Book Antiqua"/>
          <w:color w:val="000000"/>
        </w:rPr>
        <w:t xml:space="preserve">, Soudry E, Nayak JV, Hwang PH. Survival outcomes in acute invasive fungal sinusitis: a systematic review and quantitative synthesis of published evidence.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1112-1118 [PMID: 23300010 DOI: 10.1002/</w:t>
      </w:r>
      <w:r w:rsidR="00827CB1">
        <w:rPr>
          <w:rFonts w:ascii="Book Antiqua" w:eastAsia="Book Antiqua" w:hAnsi="Book Antiqua" w:cs="Book Antiqua"/>
          <w:color w:val="000000"/>
        </w:rPr>
        <w:t>l</w:t>
      </w:r>
      <w:r>
        <w:rPr>
          <w:rFonts w:ascii="Book Antiqua" w:eastAsia="Book Antiqua" w:hAnsi="Book Antiqua" w:cs="Book Antiqua"/>
          <w:color w:val="000000"/>
        </w:rPr>
        <w:t>ary.23912]</w:t>
      </w:r>
    </w:p>
    <w:p w14:paraId="30414D3E" w14:textId="77777777" w:rsidR="00A77B3E" w:rsidRDefault="006679B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Ahadian H</w:t>
      </w:r>
      <w:r>
        <w:rPr>
          <w:rFonts w:ascii="Book Antiqua" w:eastAsia="Book Antiqua" w:hAnsi="Book Antiqua" w:cs="Book Antiqua"/>
          <w:color w:val="000000"/>
        </w:rPr>
        <w:t xml:space="preserve">, Yassaei S, Bouzarjomehri F, Ghaffari Targhi M, Kheirollahi Kh. Oral Complications of The Oromaxillofacial Area Radiotherapy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721-725 [PMID: 28441705 DOI: 10.22034/APJCP.2017.18.3.721]</w:t>
      </w:r>
    </w:p>
    <w:p w14:paraId="543D1532" w14:textId="77777777" w:rsidR="00A77B3E" w:rsidRDefault="006679B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Zaidan M</w:t>
      </w:r>
      <w:r>
        <w:rPr>
          <w:rFonts w:ascii="Book Antiqua" w:eastAsia="Book Antiqua" w:hAnsi="Book Antiqua" w:cs="Book Antiqua"/>
          <w:color w:val="000000"/>
        </w:rPr>
        <w:t xml:space="preserve">, Ottaviani S, Polivka M, Bouldouyre MA, Orcel P, Richette P. Aspergillus-related myositis: a case report and review of the literature.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230-235 [PMID: 21429563 DOI: 10.1016/j.semarthrit.2011.02.001]</w:t>
      </w:r>
    </w:p>
    <w:p w14:paraId="4662F88E" w14:textId="77777777" w:rsidR="00A77B3E" w:rsidRDefault="006679B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Thurtell MJ</w:t>
      </w:r>
      <w:r>
        <w:rPr>
          <w:rFonts w:ascii="Book Antiqua" w:eastAsia="Book Antiqua" w:hAnsi="Book Antiqua" w:cs="Book Antiqua"/>
          <w:color w:val="000000"/>
        </w:rPr>
        <w:t xml:space="preserve">, Chiu AL, Goold LA, Akdal G, Crompton JL, Ahmed R, Madge SN, Selva D, Francis I, Ghabrial R, Ananda A, Gibson J, Chan R, Thompson EO, Rodriguez M, McCluskey PJ, Halmagyi GM. Neuro-ophthalmology of invasive fungal sinusitis: 14 consecutive patients and a review of the literature. </w:t>
      </w:r>
      <w:r>
        <w:rPr>
          <w:rFonts w:ascii="Book Antiqua" w:eastAsia="Book Antiqua" w:hAnsi="Book Antiqua" w:cs="Book Antiqua"/>
          <w:i/>
          <w:iCs/>
          <w:color w:val="000000"/>
        </w:rPr>
        <w:t>Clin Exp Ophthalmol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567-576 [PMID: 23279383 DOI: 10.1111/ceo.12055]</w:t>
      </w:r>
    </w:p>
    <w:p w14:paraId="5DE62DCF" w14:textId="77777777" w:rsidR="00A77B3E" w:rsidRDefault="006679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Redmann AJ</w:t>
      </w:r>
      <w:r>
        <w:rPr>
          <w:rFonts w:ascii="Book Antiqua" w:eastAsia="Book Antiqua" w:hAnsi="Book Antiqua" w:cs="Book Antiqua"/>
          <w:color w:val="000000"/>
        </w:rPr>
        <w:t xml:space="preserve">, Myer CM 4th, Khandelwal P, Danzinger-Isakov L. Invasive fungal pharyngitis in a pediatric bone marrow transplant patient. </w:t>
      </w:r>
      <w:r>
        <w:rPr>
          <w:rFonts w:ascii="Book Antiqua" w:eastAsia="Book Antiqua" w:hAnsi="Book Antiqua" w:cs="Book Antiqua"/>
          <w:i/>
          <w:iCs/>
          <w:color w:val="000000"/>
        </w:rPr>
        <w:t>Pediatr Transplant</w:t>
      </w:r>
      <w:r>
        <w:rPr>
          <w:rFonts w:ascii="Book Antiqua" w:eastAsia="Book Antiqua" w:hAnsi="Book Antiqua" w:cs="Book Antiqua"/>
          <w:color w:val="000000"/>
        </w:rPr>
        <w:t xml:space="preserve"> 2021: e13853 [PMID: 33484226 DOI: 10.1111/petr.13853]</w:t>
      </w:r>
    </w:p>
    <w:p w14:paraId="62785050" w14:textId="77777777" w:rsidR="00A77B3E" w:rsidRDefault="006679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McNab AA</w:t>
      </w:r>
      <w:r>
        <w:rPr>
          <w:rFonts w:ascii="Book Antiqua" w:eastAsia="Book Antiqua" w:hAnsi="Book Antiqua" w:cs="Book Antiqua"/>
          <w:color w:val="000000"/>
        </w:rPr>
        <w:t xml:space="preserve">. Invasive fungal sinusitis: ophthalmic emergency. </w:t>
      </w:r>
      <w:r>
        <w:rPr>
          <w:rFonts w:ascii="Book Antiqua" w:eastAsia="Book Antiqua" w:hAnsi="Book Antiqua" w:cs="Book Antiqua"/>
          <w:i/>
          <w:iCs/>
          <w:color w:val="000000"/>
        </w:rPr>
        <w:t>Clin Exp Ophthalmol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521 [PMID: 23902350 DOI: 10.1111/ceo.12136]</w:t>
      </w:r>
    </w:p>
    <w:p w14:paraId="3CADFF67" w14:textId="728B86AA" w:rsidR="00A77B3E" w:rsidRDefault="006679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BE,</w:t>
      </w:r>
      <w:r>
        <w:rPr>
          <w:rFonts w:ascii="Book Antiqua" w:eastAsia="Book Antiqua" w:hAnsi="Book Antiqua" w:cs="Book Antiqua"/>
          <w:color w:val="000000"/>
        </w:rPr>
        <w:t xml:space="preserve"> Park KJ, Lee JE, Park YJ, Kwon JS, Kim SK, Choi JH, Ahn HJ. Fungal Osteomyelitis of Temporomandibular Joint and Skull Base Caused by Chronic Otitis Media. J</w:t>
      </w:r>
      <w:r w:rsidRPr="00827CB1">
        <w:rPr>
          <w:rFonts w:ascii="Book Antiqua" w:eastAsia="Book Antiqua" w:hAnsi="Book Antiqua" w:cs="Book Antiqua"/>
          <w:i/>
          <w:iCs/>
          <w:color w:val="000000"/>
        </w:rPr>
        <w:t xml:space="preserve"> Oral Med Pain </w:t>
      </w:r>
      <w:r>
        <w:rPr>
          <w:rFonts w:ascii="Book Antiqua" w:eastAsia="Book Antiqua" w:hAnsi="Book Antiqua" w:cs="Book Antiqua"/>
          <w:color w:val="000000"/>
        </w:rPr>
        <w:t>2020;</w:t>
      </w:r>
      <w:r w:rsidR="00827CB1">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827CB1">
        <w:rPr>
          <w:rFonts w:ascii="Book Antiqua" w:eastAsia="Book Antiqua" w:hAnsi="Book Antiqua" w:cs="Book Antiqua"/>
          <w:color w:val="000000"/>
        </w:rPr>
        <w:t xml:space="preserve"> </w:t>
      </w:r>
      <w:r>
        <w:rPr>
          <w:rFonts w:ascii="Book Antiqua" w:eastAsia="Book Antiqua" w:hAnsi="Book Antiqua" w:cs="Book Antiqua"/>
          <w:color w:val="000000"/>
        </w:rPr>
        <w:t>12-16 [DOI: 10.14476/jomp.2020.45.1.12]</w:t>
      </w:r>
    </w:p>
    <w:p w14:paraId="7A2BF34C" w14:textId="77777777" w:rsidR="00A77B3E" w:rsidRDefault="006679B0">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Skiada A</w:t>
      </w:r>
      <w:r>
        <w:rPr>
          <w:rFonts w:ascii="Book Antiqua" w:eastAsia="Book Antiqua" w:hAnsi="Book Antiqua" w:cs="Book Antiqua"/>
          <w:color w:val="000000"/>
        </w:rPr>
        <w:t xml:space="preserve">, Rigopoulos D, Larios G, Petrikkos G, Katsambas A. Global epidemiology of cutaneous zygomycosis. </w:t>
      </w:r>
      <w:r>
        <w:rPr>
          <w:rFonts w:ascii="Book Antiqua" w:eastAsia="Book Antiqua" w:hAnsi="Book Antiqua" w:cs="Book Antiqua"/>
          <w:i/>
          <w:iCs/>
          <w:color w:val="000000"/>
        </w:rPr>
        <w:t>Clin Dermatol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628-632 [PMID: 23068150 DOI: 10.1016/j.clindermatol.2012.01.010]</w:t>
      </w:r>
    </w:p>
    <w:p w14:paraId="0321A57F" w14:textId="77777777" w:rsidR="00A77B3E" w:rsidRDefault="006679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Lin XJ</w:t>
      </w:r>
      <w:r>
        <w:rPr>
          <w:rFonts w:ascii="Book Antiqua" w:eastAsia="Book Antiqua" w:hAnsi="Book Antiqua" w:cs="Book Antiqua"/>
          <w:color w:val="000000"/>
        </w:rPr>
        <w:t xml:space="preserve">, Yao RX, He MQ, Zhu BL, Guo WJ. Treatment of fungal myositis with intra-lesional and intravenous itraconazole: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132 [PMID: 23683326 DOI: 10.1186/1752-1947-7-132]</w:t>
      </w:r>
    </w:p>
    <w:p w14:paraId="3CD6A86B" w14:textId="77777777" w:rsidR="00A77B3E" w:rsidRDefault="006679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Seo J</w:t>
      </w:r>
      <w:r>
        <w:rPr>
          <w:rFonts w:ascii="Book Antiqua" w:eastAsia="Book Antiqua" w:hAnsi="Book Antiqua" w:cs="Book Antiqua"/>
          <w:color w:val="000000"/>
        </w:rPr>
        <w:t xml:space="preserve">, Kim HJ, Chung SK, Kim E, Lee H, Choi JW, Cha JH, Kim HJ, Kim ST. Cervicofacial tissue infarction in patients with acute invasive fungal sinusitis: prevalence and characteristic MR imaging findings.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467-473 [PMID: 23377235 DOI: 10.1007/s00234-013-1147-8]</w:t>
      </w:r>
    </w:p>
    <w:p w14:paraId="1207DBF4" w14:textId="77777777" w:rsidR="00A77B3E" w:rsidRDefault="006679B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Dijkstra PU</w:t>
      </w:r>
      <w:r>
        <w:rPr>
          <w:rFonts w:ascii="Book Antiqua" w:eastAsia="Book Antiqua" w:hAnsi="Book Antiqua" w:cs="Book Antiqua"/>
          <w:color w:val="000000"/>
        </w:rPr>
        <w:t xml:space="preserve">, Kalk WW, Roodenburg JL. Trismus in head and neck oncology: a systematic review.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879-889 [PMID: 15380165 DOI: 10.1016/j.oraloncology.2004.04.003]</w:t>
      </w:r>
    </w:p>
    <w:p w14:paraId="528DEA45" w14:textId="77777777" w:rsidR="00A77B3E" w:rsidRDefault="006679B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Crum-Cianflone NF</w:t>
      </w:r>
      <w:r>
        <w:rPr>
          <w:rFonts w:ascii="Book Antiqua" w:eastAsia="Book Antiqua" w:hAnsi="Book Antiqua" w:cs="Book Antiqua"/>
          <w:color w:val="000000"/>
        </w:rPr>
        <w:t xml:space="preserve">. Nonbacterial myositis. </w:t>
      </w:r>
      <w:r>
        <w:rPr>
          <w:rFonts w:ascii="Book Antiqua" w:eastAsia="Book Antiqua" w:hAnsi="Book Antiqua" w:cs="Book Antiqua"/>
          <w:i/>
          <w:iCs/>
          <w:color w:val="000000"/>
        </w:rPr>
        <w:t>Curr Infect Dis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374-382 [PMID: 21308520 DOI: 10.1007/s11908-010-0118-z]</w:t>
      </w:r>
    </w:p>
    <w:p w14:paraId="29612F9C" w14:textId="77777777" w:rsidR="00A77B3E" w:rsidRDefault="006679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Stubblefield MD</w:t>
      </w:r>
      <w:r>
        <w:rPr>
          <w:rFonts w:ascii="Book Antiqua" w:eastAsia="Book Antiqua" w:hAnsi="Book Antiqua" w:cs="Book Antiqua"/>
          <w:color w:val="000000"/>
        </w:rPr>
        <w:t xml:space="preserve">, Manfield L, Riedel ER. A preliminary report on the efficacy of a dynamic jaw opening device (dynasplint trismus system) as part of the multimodal treatment of trismus in patients with head and neck cancer.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1278-1282 [PMID: 20684911 DOI: 10.1016/j.apmr.2010.05.010]</w:t>
      </w:r>
    </w:p>
    <w:p w14:paraId="106C45A6" w14:textId="77777777" w:rsidR="00A77B3E" w:rsidRDefault="006679B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Stubblefield MD</w:t>
      </w:r>
      <w:r>
        <w:rPr>
          <w:rFonts w:ascii="Book Antiqua" w:eastAsia="Book Antiqua" w:hAnsi="Book Antiqua" w:cs="Book Antiqua"/>
          <w:color w:val="000000"/>
        </w:rPr>
        <w:t xml:space="preserve">, Levine A, Custodio CM, Fitzpatrick T. The role of botulinum toxin type A in the radiation fibrosis syndrome: a preliminary report.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417-421 [PMID: 18295617 DOI: 10.1016/j.apmr.2007.11.022]</w:t>
      </w:r>
    </w:p>
    <w:p w14:paraId="24B899D8" w14:textId="77777777" w:rsidR="00A77B3E" w:rsidRDefault="006679B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Hartl DM</w:t>
      </w:r>
      <w:r>
        <w:rPr>
          <w:rFonts w:ascii="Book Antiqua" w:eastAsia="Book Antiqua" w:hAnsi="Book Antiqua" w:cs="Book Antiqua"/>
          <w:color w:val="000000"/>
        </w:rPr>
        <w:t xml:space="preserve">, Cohen M, Juliéron M, Marandas P, Janot F, Bourhis J. Botulinum toxin for radiation-induced facial pain and trismus. </w:t>
      </w:r>
      <w:r>
        <w:rPr>
          <w:rFonts w:ascii="Book Antiqua" w:eastAsia="Book Antiqua" w:hAnsi="Book Antiqua" w:cs="Book Antiqua"/>
          <w:i/>
          <w:iCs/>
          <w:color w:val="000000"/>
        </w:rPr>
        <w:t>Otolaryngol Head Neck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138</w:t>
      </w:r>
      <w:r>
        <w:rPr>
          <w:rFonts w:ascii="Book Antiqua" w:eastAsia="Book Antiqua" w:hAnsi="Book Antiqua" w:cs="Book Antiqua"/>
          <w:color w:val="000000"/>
        </w:rPr>
        <w:t>: 459-463 [PMID: 18359354 DOI: 10.1016/j.otohns.2007.12.021]</w:t>
      </w:r>
    </w:p>
    <w:p w14:paraId="58F2B1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8531DE" w14:textId="77777777" w:rsidR="00A77B3E" w:rsidRDefault="006679B0">
      <w:pPr>
        <w:spacing w:line="360" w:lineRule="auto"/>
        <w:jc w:val="both"/>
      </w:pPr>
      <w:r>
        <w:rPr>
          <w:rFonts w:ascii="Book Antiqua" w:eastAsia="Book Antiqua" w:hAnsi="Book Antiqua" w:cs="Book Antiqua"/>
          <w:b/>
          <w:color w:val="000000"/>
        </w:rPr>
        <w:lastRenderedPageBreak/>
        <w:t>Footnotes</w:t>
      </w:r>
    </w:p>
    <w:p w14:paraId="1DD6F5E8" w14:textId="77777777" w:rsidR="00A77B3E" w:rsidRDefault="006679B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3"/>
          <w:shd w:val="clear" w:color="auto" w:fill="FFFFFF"/>
        </w:rPr>
        <w:t>Informed written consent was obtained from the patient for publication of this report and any accompanying images.</w:t>
      </w:r>
    </w:p>
    <w:p w14:paraId="5AA47A41" w14:textId="77777777" w:rsidR="00A77B3E" w:rsidRDefault="00A77B3E">
      <w:pPr>
        <w:spacing w:line="360" w:lineRule="auto"/>
        <w:jc w:val="both"/>
      </w:pPr>
    </w:p>
    <w:p w14:paraId="72F2F98F" w14:textId="77777777" w:rsidR="00A77B3E" w:rsidRDefault="006679B0">
      <w:pPr>
        <w:spacing w:line="360" w:lineRule="auto"/>
        <w:jc w:val="both"/>
      </w:pPr>
      <w:r>
        <w:rPr>
          <w:rFonts w:ascii="Book Antiqua" w:eastAsia="Book Antiqua" w:hAnsi="Book Antiqua" w:cs="Book Antiqua"/>
          <w:b/>
          <w:bCs/>
          <w:color w:val="000000"/>
          <w:szCs w:val="29"/>
        </w:rPr>
        <w:t xml:space="preserve">Conflict-of-interest statement: </w:t>
      </w:r>
      <w:r>
        <w:rPr>
          <w:rFonts w:ascii="Book Antiqua" w:eastAsia="Book Antiqua" w:hAnsi="Book Antiqua" w:cs="Book Antiqua"/>
          <w:color w:val="000000"/>
          <w:szCs w:val="21"/>
        </w:rPr>
        <w:t>The authors declare that they have no conflicts of interest.</w:t>
      </w:r>
    </w:p>
    <w:p w14:paraId="6E5CDD01" w14:textId="77777777" w:rsidR="00A77B3E" w:rsidRDefault="00A77B3E">
      <w:pPr>
        <w:spacing w:line="360" w:lineRule="auto"/>
        <w:jc w:val="both"/>
      </w:pPr>
    </w:p>
    <w:p w14:paraId="7B976B84" w14:textId="77777777" w:rsidR="00A77B3E" w:rsidRDefault="006679B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3"/>
          <w:shd w:val="clear" w:color="auto" w:fill="FFFFFF"/>
        </w:rPr>
        <w:t>The authors have read the CARE Checklist (2016), and the manuscript was prepared and revised according to the CARE Checklist (2016).</w:t>
      </w:r>
    </w:p>
    <w:p w14:paraId="7B04A667" w14:textId="77777777" w:rsidR="00A77B3E" w:rsidRDefault="00A77B3E">
      <w:pPr>
        <w:spacing w:line="360" w:lineRule="auto"/>
        <w:jc w:val="both"/>
      </w:pPr>
    </w:p>
    <w:p w14:paraId="7C70BC91" w14:textId="77777777" w:rsidR="00A77B3E" w:rsidRDefault="006679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F1053" w14:textId="77777777" w:rsidR="00A77B3E" w:rsidRDefault="00A77B3E">
      <w:pPr>
        <w:spacing w:line="360" w:lineRule="auto"/>
        <w:jc w:val="both"/>
      </w:pPr>
    </w:p>
    <w:p w14:paraId="5321E730" w14:textId="7F721190" w:rsidR="00A77B3E" w:rsidRDefault="006679B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A2D67">
        <w:rPr>
          <w:rFonts w:ascii="Book Antiqua" w:eastAsia="Book Antiqua" w:hAnsi="Book Antiqua" w:cs="Book Antiqua"/>
          <w:color w:val="000000"/>
        </w:rPr>
        <w:t>m</w:t>
      </w:r>
      <w:r>
        <w:rPr>
          <w:rFonts w:ascii="Book Antiqua" w:eastAsia="Book Antiqua" w:hAnsi="Book Antiqua" w:cs="Book Antiqua"/>
          <w:color w:val="000000"/>
        </w:rPr>
        <w:t>anuscript</w:t>
      </w:r>
    </w:p>
    <w:p w14:paraId="355D7F42" w14:textId="77777777" w:rsidR="005A2D67" w:rsidRDefault="005A2D67">
      <w:pPr>
        <w:spacing w:line="360" w:lineRule="auto"/>
        <w:jc w:val="both"/>
      </w:pPr>
    </w:p>
    <w:p w14:paraId="56AF0EA1" w14:textId="372A9F9A" w:rsidR="00A77B3E" w:rsidRDefault="006679B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Vice </w:t>
      </w:r>
      <w:r w:rsidRPr="002D6127">
        <w:rPr>
          <w:rFonts w:ascii="Book Antiqua" w:eastAsia="Book Antiqua" w:hAnsi="Book Antiqua" w:cs="Book Antiqua"/>
          <w:caps/>
          <w:color w:val="000000"/>
        </w:rPr>
        <w:t>c</w:t>
      </w:r>
      <w:r>
        <w:rPr>
          <w:rFonts w:ascii="Book Antiqua" w:eastAsia="Book Antiqua" w:hAnsi="Book Antiqua" w:cs="Book Antiqua"/>
          <w:color w:val="000000"/>
        </w:rPr>
        <w:t xml:space="preserve">hairman of </w:t>
      </w:r>
      <w:r w:rsidRPr="002D6127">
        <w:rPr>
          <w:rFonts w:ascii="Book Antiqua" w:eastAsia="Book Antiqua" w:hAnsi="Book Antiqua" w:cs="Book Antiqua"/>
          <w:caps/>
          <w:color w:val="000000"/>
        </w:rPr>
        <w:t>o</w:t>
      </w:r>
      <w:r>
        <w:rPr>
          <w:rFonts w:ascii="Book Antiqua" w:eastAsia="Book Antiqua" w:hAnsi="Book Antiqua" w:cs="Book Antiqua"/>
          <w:color w:val="000000"/>
        </w:rPr>
        <w:t xml:space="preserve">ral and Maxillofacial Surgery Committee of Chinese Stomatological Association, </w:t>
      </w:r>
      <w:r w:rsidR="00F968FB">
        <w:rPr>
          <w:rFonts w:ascii="Book Antiqua" w:eastAsia="Book Antiqua" w:hAnsi="Book Antiqua" w:cs="Book Antiqua"/>
          <w:color w:val="000000"/>
        </w:rPr>
        <w:t xml:space="preserve">No. </w:t>
      </w:r>
      <w:r>
        <w:rPr>
          <w:rFonts w:ascii="Book Antiqua" w:eastAsia="Book Antiqua" w:hAnsi="Book Antiqua" w:cs="Book Antiqua"/>
          <w:color w:val="000000"/>
        </w:rPr>
        <w:t>51100000500018514J.</w:t>
      </w:r>
    </w:p>
    <w:p w14:paraId="14D10970" w14:textId="77777777" w:rsidR="00A77B3E" w:rsidRDefault="00A77B3E">
      <w:pPr>
        <w:spacing w:line="360" w:lineRule="auto"/>
        <w:jc w:val="both"/>
      </w:pPr>
    </w:p>
    <w:p w14:paraId="3263C416" w14:textId="77777777" w:rsidR="00A77B3E" w:rsidRDefault="006679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2021</w:t>
      </w:r>
    </w:p>
    <w:p w14:paraId="386654E3" w14:textId="77777777" w:rsidR="00A77B3E" w:rsidRDefault="006679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10, 2021</w:t>
      </w:r>
    </w:p>
    <w:p w14:paraId="48D35A96" w14:textId="50FE4F9C" w:rsidR="00A77B3E" w:rsidRDefault="006679B0">
      <w:pPr>
        <w:spacing w:line="360" w:lineRule="auto"/>
        <w:jc w:val="both"/>
      </w:pPr>
      <w:r>
        <w:rPr>
          <w:rFonts w:ascii="Book Antiqua" w:eastAsia="Book Antiqua" w:hAnsi="Book Antiqua" w:cs="Book Antiqua"/>
          <w:b/>
          <w:color w:val="000000"/>
        </w:rPr>
        <w:t>Article in press:</w:t>
      </w:r>
      <w:r w:rsidR="00C41D36">
        <w:rPr>
          <w:rFonts w:ascii="Book Antiqua" w:hAnsi="Book Antiqua" w:cs="Book Antiqua" w:hint="eastAsia"/>
          <w:b/>
          <w:color w:val="000000"/>
          <w:lang w:eastAsia="zh-CN"/>
        </w:rPr>
        <w:t xml:space="preserve"> </w:t>
      </w:r>
      <w:r w:rsidR="00C41D36" w:rsidRPr="00644135">
        <w:rPr>
          <w:rFonts w:ascii="Book Antiqua" w:eastAsia="Book Antiqua" w:hAnsi="Book Antiqua" w:cs="Book Antiqua"/>
          <w:bCs/>
          <w:color w:val="000000"/>
        </w:rPr>
        <w:t>May 26, 2021</w:t>
      </w:r>
      <w:r>
        <w:rPr>
          <w:rFonts w:ascii="Book Antiqua" w:eastAsia="Book Antiqua" w:hAnsi="Book Antiqua" w:cs="Book Antiqua"/>
          <w:b/>
          <w:color w:val="000000"/>
        </w:rPr>
        <w:t xml:space="preserve"> </w:t>
      </w:r>
    </w:p>
    <w:p w14:paraId="6F470953" w14:textId="77777777" w:rsidR="00A77B3E" w:rsidRDefault="00A77B3E">
      <w:pPr>
        <w:spacing w:line="360" w:lineRule="auto"/>
        <w:jc w:val="both"/>
      </w:pPr>
    </w:p>
    <w:p w14:paraId="133DB761" w14:textId="30135C52" w:rsidR="00A77B3E" w:rsidRDefault="006679B0">
      <w:pPr>
        <w:spacing w:line="360" w:lineRule="auto"/>
        <w:jc w:val="both"/>
      </w:pPr>
      <w:r>
        <w:rPr>
          <w:rFonts w:ascii="Book Antiqua" w:eastAsia="Book Antiqua" w:hAnsi="Book Antiqua" w:cs="Book Antiqua"/>
          <w:b/>
          <w:color w:val="000000"/>
        </w:rPr>
        <w:t>Specialty type:</w:t>
      </w:r>
      <w:bookmarkStart w:id="0" w:name="_Hlk71726650"/>
      <w:bookmarkStart w:id="1" w:name="OLE_LINK1952"/>
      <w:bookmarkStart w:id="2" w:name="OLE_LINK1953"/>
      <w:bookmarkStart w:id="3" w:name="OLE_LINK2066"/>
      <w:r w:rsidR="00D9107C" w:rsidRPr="00D9107C">
        <w:rPr>
          <w:rFonts w:ascii="Book Antiqua" w:eastAsia="微软雅黑" w:hAnsi="Book Antiqua" w:cs="宋体"/>
        </w:rPr>
        <w:t xml:space="preserve"> </w:t>
      </w:r>
      <w:r w:rsidR="00D9107C" w:rsidRPr="00866E07">
        <w:rPr>
          <w:rFonts w:ascii="Book Antiqua" w:eastAsia="微软雅黑" w:hAnsi="Book Antiqua" w:cs="宋体"/>
        </w:rPr>
        <w:t>Medicine, research and experimenta</w:t>
      </w:r>
      <w:bookmarkEnd w:id="0"/>
      <w:r w:rsidR="00D9107C" w:rsidRPr="00866E07">
        <w:rPr>
          <w:rFonts w:ascii="Book Antiqua" w:eastAsia="微软雅黑" w:hAnsi="Book Antiqua" w:cs="宋体"/>
        </w:rPr>
        <w:t>l</w:t>
      </w:r>
      <w:bookmarkEnd w:id="1"/>
      <w:bookmarkEnd w:id="2"/>
      <w:bookmarkEnd w:id="3"/>
    </w:p>
    <w:p w14:paraId="41B0D264" w14:textId="77777777" w:rsidR="00A77B3E" w:rsidRDefault="006679B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37840B1D" w14:textId="77777777" w:rsidR="00A77B3E" w:rsidRDefault="006679B0">
      <w:pPr>
        <w:spacing w:line="360" w:lineRule="auto"/>
        <w:jc w:val="both"/>
      </w:pPr>
      <w:r>
        <w:rPr>
          <w:rFonts w:ascii="Book Antiqua" w:eastAsia="Book Antiqua" w:hAnsi="Book Antiqua" w:cs="Book Antiqua"/>
          <w:b/>
          <w:color w:val="000000"/>
        </w:rPr>
        <w:t>Peer-review report’s scientific quality classification</w:t>
      </w:r>
    </w:p>
    <w:p w14:paraId="5FAB27A2" w14:textId="77777777" w:rsidR="00A77B3E" w:rsidRDefault="006679B0">
      <w:pPr>
        <w:spacing w:line="360" w:lineRule="auto"/>
        <w:jc w:val="both"/>
      </w:pPr>
      <w:r>
        <w:rPr>
          <w:rFonts w:ascii="Book Antiqua" w:eastAsia="Book Antiqua" w:hAnsi="Book Antiqua" w:cs="Book Antiqua"/>
          <w:color w:val="000000"/>
        </w:rPr>
        <w:t>Grade A (Excellent): 0</w:t>
      </w:r>
    </w:p>
    <w:p w14:paraId="441C525C" w14:textId="77777777" w:rsidR="00A77B3E" w:rsidRDefault="006679B0">
      <w:pPr>
        <w:spacing w:line="360" w:lineRule="auto"/>
        <w:jc w:val="both"/>
      </w:pPr>
      <w:r>
        <w:rPr>
          <w:rFonts w:ascii="Book Antiqua" w:eastAsia="Book Antiqua" w:hAnsi="Book Antiqua" w:cs="Book Antiqua"/>
          <w:color w:val="000000"/>
        </w:rPr>
        <w:t>Grade B (Very good): B</w:t>
      </w:r>
    </w:p>
    <w:p w14:paraId="0D906B77" w14:textId="77777777" w:rsidR="00A77B3E" w:rsidRDefault="006679B0">
      <w:pPr>
        <w:spacing w:line="360" w:lineRule="auto"/>
        <w:jc w:val="both"/>
      </w:pPr>
      <w:r>
        <w:rPr>
          <w:rFonts w:ascii="Book Antiqua" w:eastAsia="Book Antiqua" w:hAnsi="Book Antiqua" w:cs="Book Antiqua"/>
          <w:color w:val="000000"/>
        </w:rPr>
        <w:t>Grade C (Good): 0</w:t>
      </w:r>
    </w:p>
    <w:p w14:paraId="7877781D" w14:textId="77777777" w:rsidR="00A77B3E" w:rsidRDefault="006679B0">
      <w:pPr>
        <w:spacing w:line="360" w:lineRule="auto"/>
        <w:jc w:val="both"/>
      </w:pPr>
      <w:r>
        <w:rPr>
          <w:rFonts w:ascii="Book Antiqua" w:eastAsia="Book Antiqua" w:hAnsi="Book Antiqua" w:cs="Book Antiqua"/>
          <w:color w:val="000000"/>
        </w:rPr>
        <w:t>Grade D (Fair): 0</w:t>
      </w:r>
    </w:p>
    <w:p w14:paraId="1A47E01B" w14:textId="77777777" w:rsidR="00A77B3E" w:rsidRDefault="006679B0">
      <w:pPr>
        <w:spacing w:line="360" w:lineRule="auto"/>
        <w:jc w:val="both"/>
      </w:pPr>
      <w:r>
        <w:rPr>
          <w:rFonts w:ascii="Book Antiqua" w:eastAsia="Book Antiqua" w:hAnsi="Book Antiqua" w:cs="Book Antiqua"/>
          <w:color w:val="000000"/>
        </w:rPr>
        <w:t>Grade E (Poor): 0</w:t>
      </w:r>
    </w:p>
    <w:p w14:paraId="526D311E" w14:textId="77777777" w:rsidR="00A77B3E" w:rsidRDefault="00A77B3E">
      <w:pPr>
        <w:spacing w:line="360" w:lineRule="auto"/>
        <w:jc w:val="both"/>
      </w:pPr>
    </w:p>
    <w:p w14:paraId="42022669" w14:textId="728467D2" w:rsidR="00A77B3E" w:rsidRDefault="006679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SK</w:t>
      </w:r>
      <w:r>
        <w:rPr>
          <w:rFonts w:ascii="Book Antiqua" w:eastAsia="Book Antiqua" w:hAnsi="Book Antiqua" w:cs="Book Antiqua"/>
          <w:b/>
          <w:color w:val="000000"/>
        </w:rPr>
        <w:t xml:space="preserve"> S-Editor: </w:t>
      </w:r>
      <w:r w:rsidR="00DF22C9">
        <w:rPr>
          <w:rFonts w:ascii="Book Antiqua" w:eastAsia="Book Antiqua" w:hAnsi="Book Antiqua" w:cs="Book Antiqua"/>
          <w:color w:val="000000"/>
        </w:rPr>
        <w:t>F</w:t>
      </w:r>
      <w:r>
        <w:rPr>
          <w:rFonts w:ascii="Book Antiqua" w:eastAsia="Book Antiqua" w:hAnsi="Book Antiqua" w:cs="Book Antiqua"/>
          <w:color w:val="000000"/>
        </w:rPr>
        <w:t>an J</w:t>
      </w:r>
      <w:r w:rsidR="00DF22C9">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2A7065">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C41D36">
        <w:rPr>
          <w:rFonts w:ascii="Book Antiqua" w:hAnsi="Book Antiqua" w:cs="Book Antiqua" w:hint="eastAsia"/>
          <w:b/>
          <w:color w:val="000000"/>
          <w:lang w:eastAsia="zh-CN"/>
        </w:rPr>
        <w:t xml:space="preserve"> </w:t>
      </w:r>
      <w:r w:rsidR="00C41D36" w:rsidRPr="00E60F36">
        <w:rPr>
          <w:rFonts w:ascii="Book Antiqua" w:hAnsi="Book Antiqua"/>
          <w:bCs/>
        </w:rPr>
        <w:t>Zhang</w:t>
      </w:r>
      <w:r w:rsidR="00C41D36">
        <w:rPr>
          <w:rFonts w:ascii="Book Antiqua" w:hAnsi="Book Antiqua"/>
          <w:bCs/>
        </w:rPr>
        <w:t xml:space="preserve"> </w:t>
      </w:r>
      <w:r w:rsidR="00C41D36" w:rsidRPr="00E60F36">
        <w:rPr>
          <w:rFonts w:ascii="Book Antiqua" w:hAnsi="Book Antiqua"/>
          <w:bCs/>
        </w:rPr>
        <w:t>YL</w:t>
      </w:r>
      <w:r>
        <w:rPr>
          <w:rFonts w:ascii="Book Antiqua" w:eastAsia="Book Antiqua" w:hAnsi="Book Antiqua" w:cs="Book Antiqua"/>
          <w:b/>
          <w:color w:val="000000"/>
        </w:rPr>
        <w:t xml:space="preserve"> </w:t>
      </w:r>
    </w:p>
    <w:p w14:paraId="7EFF7325" w14:textId="77777777" w:rsidR="00F24C86" w:rsidRDefault="00F24C86">
      <w:pPr>
        <w:spacing w:line="360" w:lineRule="auto"/>
        <w:jc w:val="both"/>
        <w:sectPr w:rsidR="00F24C86">
          <w:pgSz w:w="12240" w:h="15840"/>
          <w:pgMar w:top="1440" w:right="1440" w:bottom="1440" w:left="1440" w:header="720" w:footer="720" w:gutter="0"/>
          <w:cols w:space="720"/>
          <w:docGrid w:linePitch="360"/>
        </w:sectPr>
      </w:pPr>
    </w:p>
    <w:p w14:paraId="6788742A" w14:textId="77777777" w:rsidR="00A77B3E" w:rsidRDefault="006679B0">
      <w:pPr>
        <w:spacing w:line="360" w:lineRule="auto"/>
        <w:jc w:val="both"/>
      </w:pPr>
      <w:r>
        <w:rPr>
          <w:rFonts w:ascii="Book Antiqua" w:eastAsia="Book Antiqua" w:hAnsi="Book Antiqua" w:cs="Book Antiqua"/>
          <w:b/>
          <w:color w:val="000000"/>
        </w:rPr>
        <w:lastRenderedPageBreak/>
        <w:t>Figure Legends</w:t>
      </w:r>
    </w:p>
    <w:p w14:paraId="60ADC48A" w14:textId="1BD85B9A" w:rsidR="00C84458" w:rsidRDefault="00D96D51">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563EF06C" wp14:editId="479A3208">
            <wp:extent cx="3628571" cy="3514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8571" cy="3514286"/>
                    </a:xfrm>
                    <a:prstGeom prst="rect">
                      <a:avLst/>
                    </a:prstGeom>
                  </pic:spPr>
                </pic:pic>
              </a:graphicData>
            </a:graphic>
          </wp:inline>
        </w:drawing>
      </w:r>
    </w:p>
    <w:p w14:paraId="78DD7048" w14:textId="2AB36B22" w:rsidR="00A77B3E" w:rsidRDefault="006679B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w:t>
      </w:r>
      <w:r w:rsidRPr="00D96D51">
        <w:rPr>
          <w:rFonts w:ascii="Book Antiqua" w:eastAsia="Book Antiqua" w:hAnsi="Book Antiqua" w:cs="Book Antiqua"/>
          <w:b/>
          <w:bCs/>
          <w:color w:val="000000"/>
          <w:szCs w:val="21"/>
        </w:rPr>
        <w:t xml:space="preserve">Obvious enlargement of the left side pterygoid muscles appear on </w:t>
      </w:r>
      <w:r w:rsidR="00D96D51" w:rsidRPr="00D96D51">
        <w:rPr>
          <w:rFonts w:ascii="Book Antiqua" w:eastAsia="Book Antiqua" w:hAnsi="Book Antiqua" w:cs="Book Antiqua"/>
          <w:b/>
          <w:bCs/>
          <w:color w:val="000000"/>
          <w:szCs w:val="21"/>
          <w:shd w:val="clear" w:color="auto" w:fill="FFFFFF"/>
        </w:rPr>
        <w:t>computed tomography</w:t>
      </w:r>
      <w:r w:rsidRPr="00D96D51">
        <w:rPr>
          <w:rFonts w:ascii="Book Antiqua" w:eastAsia="Book Antiqua" w:hAnsi="Book Antiqua" w:cs="Book Antiqua"/>
          <w:b/>
          <w:bCs/>
          <w:color w:val="000000"/>
          <w:szCs w:val="21"/>
        </w:rPr>
        <w:t xml:space="preserve"> scanning. </w:t>
      </w:r>
      <w:r>
        <w:rPr>
          <w:rFonts w:ascii="Book Antiqua" w:eastAsia="Book Antiqua" w:hAnsi="Book Antiqua" w:cs="Book Antiqua"/>
          <w:color w:val="000000"/>
          <w:szCs w:val="21"/>
        </w:rPr>
        <w:t>The boundary of the lateral and medial pterygoid muscles is obscure. Bone destruction and thickened mucous membrane on the maxilla sinus back wall appear as well (arrow).</w:t>
      </w:r>
    </w:p>
    <w:p w14:paraId="027D626A" w14:textId="64E2B6D1"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688C5753" wp14:editId="6AFEFE77">
            <wp:extent cx="3457143" cy="3476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143" cy="3476190"/>
                    </a:xfrm>
                    <a:prstGeom prst="rect">
                      <a:avLst/>
                    </a:prstGeom>
                  </pic:spPr>
                </pic:pic>
              </a:graphicData>
            </a:graphic>
          </wp:inline>
        </w:drawing>
      </w:r>
    </w:p>
    <w:p w14:paraId="6229721D" w14:textId="16C8693F" w:rsidR="00A77B3E" w:rsidRPr="00D96D51" w:rsidRDefault="006679B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Figure 2</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Patchy enhancement is observed in the pterygoid muscles after injection of the contrast agent (arrow).</w:t>
      </w:r>
    </w:p>
    <w:p w14:paraId="217A514F" w14:textId="5B8619D6"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429A07ED" wp14:editId="2A2ED921">
            <wp:extent cx="5323809" cy="3352381"/>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3809" cy="3352381"/>
                    </a:xfrm>
                    <a:prstGeom prst="rect">
                      <a:avLst/>
                    </a:prstGeom>
                  </pic:spPr>
                </pic:pic>
              </a:graphicData>
            </a:graphic>
          </wp:inline>
        </w:drawing>
      </w:r>
    </w:p>
    <w:p w14:paraId="6B0BBB64" w14:textId="1B428D58" w:rsidR="00A77B3E" w:rsidRPr="00D96D51" w:rsidRDefault="006679B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3</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 xml:space="preserve">Pathological section shows diffuse fungi among the muscle cells. </w:t>
      </w:r>
      <w:r w:rsidRPr="00D96D51">
        <w:rPr>
          <w:rFonts w:ascii="Book Antiqua" w:eastAsia="Book Antiqua" w:hAnsi="Book Antiqua" w:cs="Book Antiqua"/>
          <w:color w:val="000000"/>
          <w:szCs w:val="21"/>
        </w:rPr>
        <w:t>The section also shows focal necrosis with inflammatory cell infiltration (periodic acid-Schiff stain, ×</w:t>
      </w:r>
      <w:r w:rsidR="00D96D51" w:rsidRPr="00D96D51">
        <w:rPr>
          <w:rFonts w:ascii="Book Antiqua" w:eastAsia="Book Antiqua" w:hAnsi="Book Antiqua" w:cs="Book Antiqua"/>
          <w:color w:val="000000"/>
          <w:szCs w:val="21"/>
        </w:rPr>
        <w:t xml:space="preserve"> </w:t>
      </w:r>
      <w:r w:rsidRPr="00D96D51">
        <w:rPr>
          <w:rFonts w:ascii="Book Antiqua" w:eastAsia="Book Antiqua" w:hAnsi="Book Antiqua" w:cs="Book Antiqua"/>
          <w:color w:val="000000"/>
          <w:szCs w:val="21"/>
        </w:rPr>
        <w:t>400</w:t>
      </w:r>
      <w:r w:rsidR="00773A4A">
        <w:rPr>
          <w:rFonts w:ascii="Book Antiqua" w:eastAsia="Book Antiqua" w:hAnsi="Book Antiqua" w:cs="Book Antiqua"/>
          <w:color w:val="000000"/>
          <w:szCs w:val="21"/>
        </w:rPr>
        <w:t xml:space="preserve"> magnification</w:t>
      </w:r>
      <w:r w:rsidRPr="00D96D51">
        <w:rPr>
          <w:rFonts w:ascii="Book Antiqua" w:eastAsia="Book Antiqua" w:hAnsi="Book Antiqua" w:cs="Book Antiqua"/>
          <w:color w:val="000000"/>
          <w:szCs w:val="21"/>
        </w:rPr>
        <w:t>).</w:t>
      </w:r>
    </w:p>
    <w:p w14:paraId="0FC787C8" w14:textId="4419B281" w:rsidR="00D96D51" w:rsidRDefault="00D96D5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28E1CE97" wp14:editId="79BF3485">
            <wp:extent cx="5304762" cy="3428571"/>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4762" cy="3428571"/>
                    </a:xfrm>
                    <a:prstGeom prst="rect">
                      <a:avLst/>
                    </a:prstGeom>
                  </pic:spPr>
                </pic:pic>
              </a:graphicData>
            </a:graphic>
          </wp:inline>
        </w:drawing>
      </w:r>
    </w:p>
    <w:p w14:paraId="3C20EB02" w14:textId="1875FF66" w:rsidR="00D8558C" w:rsidRDefault="006679B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Figure 4</w:t>
      </w:r>
      <w:r>
        <w:rPr>
          <w:rFonts w:ascii="Book Antiqua" w:eastAsia="Book Antiqua" w:hAnsi="Book Antiqua" w:cs="Book Antiqua"/>
          <w:color w:val="000000"/>
          <w:szCs w:val="21"/>
        </w:rPr>
        <w:t xml:space="preserve"> </w:t>
      </w:r>
      <w:r w:rsidRPr="00D96D51">
        <w:rPr>
          <w:rFonts w:ascii="Book Antiqua" w:eastAsia="Book Antiqua" w:hAnsi="Book Antiqua" w:cs="Book Antiqua"/>
          <w:b/>
          <w:bCs/>
          <w:color w:val="000000"/>
          <w:szCs w:val="21"/>
        </w:rPr>
        <w:t>A fluorescence staining section of the surrounding necrotic tissue shows fungal hyphae (fungal fluorescence stain, ×</w:t>
      </w:r>
      <w:r w:rsidR="00D96D51" w:rsidRPr="00D96D51">
        <w:rPr>
          <w:rFonts w:ascii="Book Antiqua" w:eastAsia="Book Antiqua" w:hAnsi="Book Antiqua" w:cs="Book Antiqua"/>
          <w:b/>
          <w:bCs/>
          <w:color w:val="000000"/>
          <w:szCs w:val="21"/>
        </w:rPr>
        <w:t xml:space="preserve"> </w:t>
      </w:r>
      <w:r w:rsidRPr="00D96D51">
        <w:rPr>
          <w:rFonts w:ascii="Book Antiqua" w:eastAsia="Book Antiqua" w:hAnsi="Book Antiqua" w:cs="Book Antiqua"/>
          <w:b/>
          <w:bCs/>
          <w:color w:val="000000"/>
          <w:szCs w:val="21"/>
        </w:rPr>
        <w:t>400</w:t>
      </w:r>
      <w:r w:rsidR="00773A4A">
        <w:rPr>
          <w:rFonts w:ascii="Book Antiqua" w:eastAsia="Book Antiqua" w:hAnsi="Book Antiqua" w:cs="Book Antiqua"/>
          <w:b/>
          <w:bCs/>
          <w:color w:val="000000"/>
          <w:szCs w:val="21"/>
        </w:rPr>
        <w:t xml:space="preserve"> magnification</w:t>
      </w:r>
      <w:r w:rsidRPr="00D96D51">
        <w:rPr>
          <w:rFonts w:ascii="Book Antiqua" w:eastAsia="Book Antiqua" w:hAnsi="Book Antiqua" w:cs="Book Antiqua"/>
          <w:b/>
          <w:bCs/>
          <w:color w:val="000000"/>
          <w:szCs w:val="21"/>
        </w:rPr>
        <w:t xml:space="preserve">). </w:t>
      </w:r>
    </w:p>
    <w:p w14:paraId="01D3B5CA" w14:textId="77777777" w:rsidR="00D8558C" w:rsidRDefault="00D8558C">
      <w:pPr>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p>
    <w:p w14:paraId="6F9CC0B3" w14:textId="77777777" w:rsidR="00D8558C" w:rsidRDefault="00D8558C" w:rsidP="00D8558C">
      <w:pPr>
        <w:jc w:val="center"/>
        <w:rPr>
          <w:rFonts w:ascii="Book Antiqua" w:hAnsi="Book Antiqua"/>
          <w:lang w:eastAsia="zh-CN"/>
        </w:rPr>
      </w:pPr>
    </w:p>
    <w:p w14:paraId="6B997ED9" w14:textId="77777777" w:rsidR="00D8558C" w:rsidRDefault="00D8558C" w:rsidP="00D8558C">
      <w:pPr>
        <w:jc w:val="center"/>
        <w:rPr>
          <w:rFonts w:ascii="Book Antiqua" w:hAnsi="Book Antiqua"/>
          <w:lang w:eastAsia="zh-CN"/>
        </w:rPr>
      </w:pPr>
    </w:p>
    <w:p w14:paraId="7AA4335B" w14:textId="77777777" w:rsidR="00D8558C" w:rsidRDefault="00D8558C" w:rsidP="00D8558C">
      <w:pPr>
        <w:jc w:val="center"/>
        <w:rPr>
          <w:rFonts w:ascii="Book Antiqua" w:hAnsi="Book Antiqua"/>
          <w:lang w:eastAsia="zh-CN"/>
        </w:rPr>
      </w:pPr>
    </w:p>
    <w:p w14:paraId="085312E3" w14:textId="77777777" w:rsidR="00D8558C" w:rsidRDefault="00D8558C" w:rsidP="00D8558C">
      <w:pPr>
        <w:jc w:val="center"/>
        <w:rPr>
          <w:rFonts w:ascii="Book Antiqua" w:hAnsi="Book Antiqua"/>
          <w:lang w:eastAsia="zh-CN"/>
        </w:rPr>
      </w:pPr>
    </w:p>
    <w:p w14:paraId="7608466F" w14:textId="77777777" w:rsidR="00D8558C" w:rsidRDefault="00D8558C" w:rsidP="00D8558C">
      <w:pPr>
        <w:jc w:val="center"/>
        <w:rPr>
          <w:rFonts w:ascii="Book Antiqua" w:hAnsi="Book Antiqua"/>
          <w:lang w:eastAsia="zh-CN"/>
        </w:rPr>
      </w:pPr>
    </w:p>
    <w:p w14:paraId="36830477" w14:textId="7EFBBBA0" w:rsidR="00D8558C" w:rsidRDefault="00D8558C" w:rsidP="00D8558C">
      <w:pPr>
        <w:jc w:val="center"/>
        <w:rPr>
          <w:rFonts w:ascii="Book Antiqua" w:hAnsi="Book Antiqua"/>
          <w:lang w:eastAsia="zh-CN"/>
        </w:rPr>
      </w:pPr>
      <w:r>
        <w:rPr>
          <w:rFonts w:ascii="Book Antiqua" w:hAnsi="Book Antiqua"/>
          <w:noProof/>
          <w:lang w:eastAsia="zh-CN"/>
        </w:rPr>
        <w:drawing>
          <wp:inline distT="0" distB="0" distL="0" distR="0" wp14:anchorId="2970482B" wp14:editId="398D5B7E">
            <wp:extent cx="2493010" cy="14408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5B4F11AF" w14:textId="77777777" w:rsidR="00D8558C" w:rsidRDefault="00D8558C" w:rsidP="00D8558C">
      <w:pPr>
        <w:jc w:val="center"/>
        <w:rPr>
          <w:rFonts w:ascii="Book Antiqua" w:hAnsi="Book Antiqua"/>
          <w:lang w:eastAsia="zh-CN"/>
        </w:rPr>
      </w:pPr>
    </w:p>
    <w:p w14:paraId="03665938" w14:textId="77777777" w:rsidR="00D8558C" w:rsidRDefault="00D8558C" w:rsidP="00D8558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8796960" w14:textId="77777777" w:rsidR="00D8558C" w:rsidRDefault="00D8558C" w:rsidP="00D8558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CC4BE9" w14:textId="77777777" w:rsidR="00D8558C" w:rsidRDefault="00D8558C" w:rsidP="00D8558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8900CA" w14:textId="77777777" w:rsidR="00D8558C" w:rsidRDefault="00D8558C" w:rsidP="00D8558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F00260" w14:textId="77777777" w:rsidR="00D8558C" w:rsidRDefault="00D8558C" w:rsidP="00D8558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97F12B" w14:textId="77777777" w:rsidR="00D8558C" w:rsidRDefault="00D8558C" w:rsidP="00D8558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80BE5B9" w14:textId="77777777" w:rsidR="00D8558C" w:rsidRDefault="00D8558C" w:rsidP="00D8558C">
      <w:pPr>
        <w:jc w:val="center"/>
        <w:rPr>
          <w:rFonts w:ascii="Book Antiqua" w:hAnsi="Book Antiqua"/>
          <w:lang w:eastAsia="zh-CN"/>
        </w:rPr>
      </w:pPr>
    </w:p>
    <w:p w14:paraId="6B78C1A5" w14:textId="77777777" w:rsidR="00D8558C" w:rsidRDefault="00D8558C" w:rsidP="00D8558C">
      <w:pPr>
        <w:jc w:val="center"/>
        <w:rPr>
          <w:rFonts w:ascii="Book Antiqua" w:hAnsi="Book Antiqua"/>
          <w:lang w:eastAsia="zh-CN"/>
        </w:rPr>
      </w:pPr>
    </w:p>
    <w:p w14:paraId="12A9D62C" w14:textId="77777777" w:rsidR="00D8558C" w:rsidRDefault="00D8558C" w:rsidP="00D8558C">
      <w:pPr>
        <w:jc w:val="center"/>
        <w:rPr>
          <w:rFonts w:ascii="Book Antiqua" w:hAnsi="Book Antiqua"/>
          <w:lang w:eastAsia="zh-CN"/>
        </w:rPr>
      </w:pPr>
    </w:p>
    <w:p w14:paraId="188A19F2" w14:textId="1DD011A9" w:rsidR="00D8558C" w:rsidRDefault="00D8558C" w:rsidP="00D8558C">
      <w:pPr>
        <w:jc w:val="center"/>
        <w:rPr>
          <w:rFonts w:ascii="Book Antiqua" w:hAnsi="Book Antiqua"/>
          <w:lang w:eastAsia="zh-CN"/>
        </w:rPr>
      </w:pPr>
      <w:r>
        <w:rPr>
          <w:rFonts w:ascii="Book Antiqua" w:hAnsi="Book Antiqua"/>
          <w:noProof/>
          <w:lang w:eastAsia="zh-CN"/>
        </w:rPr>
        <w:drawing>
          <wp:inline distT="0" distB="0" distL="0" distR="0" wp14:anchorId="538D5257" wp14:editId="63F0894C">
            <wp:extent cx="1449070" cy="14408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05122917" w14:textId="77777777" w:rsidR="00D8558C" w:rsidRDefault="00D8558C" w:rsidP="00D8558C">
      <w:pPr>
        <w:jc w:val="center"/>
        <w:rPr>
          <w:rFonts w:ascii="Book Antiqua" w:hAnsi="Book Antiqua"/>
          <w:lang w:eastAsia="zh-CN"/>
        </w:rPr>
      </w:pPr>
    </w:p>
    <w:p w14:paraId="24BF1878" w14:textId="77777777" w:rsidR="00D8558C" w:rsidRDefault="00D8558C" w:rsidP="00D8558C">
      <w:pPr>
        <w:jc w:val="center"/>
        <w:rPr>
          <w:rFonts w:ascii="Book Antiqua" w:hAnsi="Book Antiqua"/>
          <w:lang w:eastAsia="zh-CN"/>
        </w:rPr>
      </w:pPr>
    </w:p>
    <w:p w14:paraId="521A8783" w14:textId="77777777" w:rsidR="00D8558C" w:rsidRDefault="00D8558C" w:rsidP="00D8558C">
      <w:pPr>
        <w:jc w:val="center"/>
        <w:rPr>
          <w:rFonts w:ascii="Book Antiqua" w:hAnsi="Book Antiqua"/>
          <w:lang w:eastAsia="zh-CN"/>
        </w:rPr>
      </w:pPr>
    </w:p>
    <w:p w14:paraId="5ECD9736" w14:textId="77777777" w:rsidR="00D8558C" w:rsidRDefault="00D8558C" w:rsidP="00D8558C">
      <w:pPr>
        <w:jc w:val="center"/>
        <w:rPr>
          <w:rFonts w:ascii="Book Antiqua" w:hAnsi="Book Antiqua"/>
          <w:lang w:eastAsia="zh-CN"/>
        </w:rPr>
      </w:pPr>
    </w:p>
    <w:p w14:paraId="102EDEAB" w14:textId="77777777" w:rsidR="00D8558C" w:rsidRDefault="00D8558C" w:rsidP="00D8558C">
      <w:pPr>
        <w:jc w:val="center"/>
        <w:rPr>
          <w:rFonts w:ascii="Book Antiqua" w:hAnsi="Book Antiqua"/>
          <w:lang w:eastAsia="zh-CN"/>
        </w:rPr>
      </w:pPr>
    </w:p>
    <w:p w14:paraId="7120F6BF" w14:textId="77777777" w:rsidR="00D8558C" w:rsidRDefault="00D8558C" w:rsidP="00D8558C">
      <w:pPr>
        <w:jc w:val="center"/>
        <w:rPr>
          <w:rFonts w:ascii="Book Antiqua" w:hAnsi="Book Antiqua"/>
          <w:lang w:eastAsia="zh-CN"/>
        </w:rPr>
      </w:pPr>
    </w:p>
    <w:p w14:paraId="18A6F92C" w14:textId="77777777" w:rsidR="00D8558C" w:rsidRDefault="00D8558C" w:rsidP="00D8558C">
      <w:pPr>
        <w:jc w:val="center"/>
        <w:rPr>
          <w:rFonts w:ascii="Book Antiqua" w:hAnsi="Book Antiqua"/>
          <w:lang w:eastAsia="zh-CN"/>
        </w:rPr>
      </w:pPr>
    </w:p>
    <w:p w14:paraId="58B1C328" w14:textId="77777777" w:rsidR="00D8558C" w:rsidRDefault="00D8558C" w:rsidP="00D8558C">
      <w:pPr>
        <w:jc w:val="center"/>
        <w:rPr>
          <w:rFonts w:ascii="Book Antiqua" w:hAnsi="Book Antiqua"/>
          <w:lang w:eastAsia="zh-CN"/>
        </w:rPr>
      </w:pPr>
    </w:p>
    <w:p w14:paraId="3698BBE2" w14:textId="77777777" w:rsidR="00D8558C" w:rsidRDefault="00D8558C" w:rsidP="00D8558C">
      <w:pPr>
        <w:jc w:val="center"/>
        <w:rPr>
          <w:rFonts w:ascii="Book Antiqua" w:hAnsi="Book Antiqua"/>
          <w:lang w:eastAsia="zh-CN"/>
        </w:rPr>
      </w:pPr>
    </w:p>
    <w:p w14:paraId="1C6CAB97" w14:textId="77777777" w:rsidR="00D8558C" w:rsidRDefault="00D8558C" w:rsidP="00D8558C">
      <w:pPr>
        <w:jc w:val="right"/>
        <w:rPr>
          <w:rFonts w:ascii="Book Antiqua" w:hAnsi="Book Antiqua"/>
          <w:color w:val="000000" w:themeColor="text1"/>
          <w:lang w:eastAsia="zh-CN"/>
        </w:rPr>
      </w:pPr>
    </w:p>
    <w:p w14:paraId="0FFF7535" w14:textId="77777777" w:rsidR="00D8558C" w:rsidRDefault="00D8558C" w:rsidP="00D8558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B5EA1E8" w14:textId="77777777" w:rsidR="00A77B3E" w:rsidRPr="00D96D51" w:rsidRDefault="00A77B3E">
      <w:pPr>
        <w:spacing w:line="360" w:lineRule="auto"/>
        <w:jc w:val="both"/>
        <w:rPr>
          <w:b/>
          <w:bCs/>
        </w:rPr>
      </w:pPr>
    </w:p>
    <w:sectPr w:rsidR="00A77B3E" w:rsidRPr="00D96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D244" w14:textId="77777777" w:rsidR="00AB161E" w:rsidRDefault="00AB161E" w:rsidP="00C84458">
      <w:r>
        <w:separator/>
      </w:r>
    </w:p>
  </w:endnote>
  <w:endnote w:type="continuationSeparator" w:id="0">
    <w:p w14:paraId="77B17E32" w14:textId="77777777" w:rsidR="00AB161E" w:rsidRDefault="00AB161E" w:rsidP="00C8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2CF" w14:textId="77777777" w:rsidR="00C84458" w:rsidRPr="00C84458" w:rsidRDefault="00C84458" w:rsidP="00C84458">
    <w:pPr>
      <w:pStyle w:val="a5"/>
      <w:jc w:val="right"/>
      <w:rPr>
        <w:rFonts w:ascii="Book Antiqua" w:hAnsi="Book Antiqua"/>
        <w:sz w:val="24"/>
        <w:szCs w:val="24"/>
      </w:rPr>
    </w:pPr>
    <w:r w:rsidRPr="00C84458">
      <w:rPr>
        <w:rFonts w:ascii="Book Antiqua" w:hAnsi="Book Antiqua"/>
        <w:sz w:val="24"/>
        <w:szCs w:val="24"/>
        <w:lang w:val="zh-CN" w:eastAsia="zh-CN"/>
      </w:rPr>
      <w:t xml:space="preserve"> </w:t>
    </w:r>
    <w:r w:rsidRPr="00C84458">
      <w:rPr>
        <w:rFonts w:ascii="Book Antiqua" w:hAnsi="Book Antiqua"/>
        <w:sz w:val="24"/>
        <w:szCs w:val="24"/>
      </w:rPr>
      <w:fldChar w:fldCharType="begin"/>
    </w:r>
    <w:r w:rsidRPr="00C84458">
      <w:rPr>
        <w:rFonts w:ascii="Book Antiqua" w:hAnsi="Book Antiqua"/>
        <w:sz w:val="24"/>
        <w:szCs w:val="24"/>
      </w:rPr>
      <w:instrText>PAGE  \* Arabic  \* MERGEFORMAT</w:instrText>
    </w:r>
    <w:r w:rsidRPr="00C84458">
      <w:rPr>
        <w:rFonts w:ascii="Book Antiqua" w:hAnsi="Book Antiqua"/>
        <w:sz w:val="24"/>
        <w:szCs w:val="24"/>
      </w:rPr>
      <w:fldChar w:fldCharType="separate"/>
    </w:r>
    <w:r w:rsidR="00C41D36" w:rsidRPr="00C41D36">
      <w:rPr>
        <w:rFonts w:ascii="Book Antiqua" w:hAnsi="Book Antiqua"/>
        <w:noProof/>
        <w:sz w:val="24"/>
        <w:szCs w:val="24"/>
        <w:lang w:val="zh-CN" w:eastAsia="zh-CN"/>
      </w:rPr>
      <w:t>15</w:t>
    </w:r>
    <w:r w:rsidRPr="00C84458">
      <w:rPr>
        <w:rFonts w:ascii="Book Antiqua" w:hAnsi="Book Antiqua"/>
        <w:sz w:val="24"/>
        <w:szCs w:val="24"/>
      </w:rPr>
      <w:fldChar w:fldCharType="end"/>
    </w:r>
    <w:r w:rsidRPr="00C84458">
      <w:rPr>
        <w:rFonts w:ascii="Book Antiqua" w:hAnsi="Book Antiqua"/>
        <w:sz w:val="24"/>
        <w:szCs w:val="24"/>
        <w:lang w:val="zh-CN" w:eastAsia="zh-CN"/>
      </w:rPr>
      <w:t xml:space="preserve"> / </w:t>
    </w:r>
    <w:r w:rsidRPr="00C84458">
      <w:rPr>
        <w:rFonts w:ascii="Book Antiqua" w:hAnsi="Book Antiqua"/>
        <w:sz w:val="24"/>
        <w:szCs w:val="24"/>
      </w:rPr>
      <w:fldChar w:fldCharType="begin"/>
    </w:r>
    <w:r w:rsidRPr="00C84458">
      <w:rPr>
        <w:rFonts w:ascii="Book Antiqua" w:hAnsi="Book Antiqua"/>
        <w:sz w:val="24"/>
        <w:szCs w:val="24"/>
      </w:rPr>
      <w:instrText>NUMPAGES  \* Arabic  \* MERGEFORMAT</w:instrText>
    </w:r>
    <w:r w:rsidRPr="00C84458">
      <w:rPr>
        <w:rFonts w:ascii="Book Antiqua" w:hAnsi="Book Antiqua"/>
        <w:sz w:val="24"/>
        <w:szCs w:val="24"/>
      </w:rPr>
      <w:fldChar w:fldCharType="separate"/>
    </w:r>
    <w:r w:rsidR="00C41D36" w:rsidRPr="00C41D36">
      <w:rPr>
        <w:rFonts w:ascii="Book Antiqua" w:hAnsi="Book Antiqua"/>
        <w:noProof/>
        <w:sz w:val="24"/>
        <w:szCs w:val="24"/>
        <w:lang w:val="zh-CN" w:eastAsia="zh-CN"/>
      </w:rPr>
      <w:t>19</w:t>
    </w:r>
    <w:r w:rsidRPr="00C84458">
      <w:rPr>
        <w:rFonts w:ascii="Book Antiqua" w:hAnsi="Book Antiqua"/>
        <w:sz w:val="24"/>
        <w:szCs w:val="24"/>
      </w:rPr>
      <w:fldChar w:fldCharType="end"/>
    </w:r>
  </w:p>
  <w:p w14:paraId="45E62BFC" w14:textId="77777777" w:rsidR="00C84458" w:rsidRDefault="00C844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F682" w14:textId="77777777" w:rsidR="00AB161E" w:rsidRDefault="00AB161E" w:rsidP="00C84458">
      <w:r>
        <w:separator/>
      </w:r>
    </w:p>
  </w:footnote>
  <w:footnote w:type="continuationSeparator" w:id="0">
    <w:p w14:paraId="0AB083E4" w14:textId="77777777" w:rsidR="00AB161E" w:rsidRDefault="00AB161E" w:rsidP="00C8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1E1"/>
    <w:rsid w:val="00004AC8"/>
    <w:rsid w:val="002A7065"/>
    <w:rsid w:val="002D6127"/>
    <w:rsid w:val="00342C69"/>
    <w:rsid w:val="003B0C07"/>
    <w:rsid w:val="00423081"/>
    <w:rsid w:val="004C63D2"/>
    <w:rsid w:val="00591285"/>
    <w:rsid w:val="005A2D67"/>
    <w:rsid w:val="005C7614"/>
    <w:rsid w:val="00644135"/>
    <w:rsid w:val="006679B0"/>
    <w:rsid w:val="00731B70"/>
    <w:rsid w:val="00773A4A"/>
    <w:rsid w:val="007D7970"/>
    <w:rsid w:val="00827CB1"/>
    <w:rsid w:val="008E6C76"/>
    <w:rsid w:val="008F5DEF"/>
    <w:rsid w:val="00953882"/>
    <w:rsid w:val="00A77B3E"/>
    <w:rsid w:val="00AB161E"/>
    <w:rsid w:val="00AC1E3D"/>
    <w:rsid w:val="00AC60AB"/>
    <w:rsid w:val="00B2726B"/>
    <w:rsid w:val="00BF1675"/>
    <w:rsid w:val="00C010CF"/>
    <w:rsid w:val="00C41D36"/>
    <w:rsid w:val="00C80375"/>
    <w:rsid w:val="00C84458"/>
    <w:rsid w:val="00CA2A55"/>
    <w:rsid w:val="00D81CB2"/>
    <w:rsid w:val="00D8558C"/>
    <w:rsid w:val="00D9107C"/>
    <w:rsid w:val="00D96D51"/>
    <w:rsid w:val="00DF22C9"/>
    <w:rsid w:val="00E143A8"/>
    <w:rsid w:val="00EC26CC"/>
    <w:rsid w:val="00F24C86"/>
    <w:rsid w:val="00F43CB8"/>
    <w:rsid w:val="00F968FB"/>
    <w:rsid w:val="00FD690A"/>
    <w:rsid w:val="00FE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07CC8"/>
  <w15:docId w15:val="{8A169A51-CF98-403E-BDF7-EF8B873A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44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4458"/>
    <w:rPr>
      <w:sz w:val="18"/>
      <w:szCs w:val="18"/>
    </w:rPr>
  </w:style>
  <w:style w:type="paragraph" w:styleId="a5">
    <w:name w:val="footer"/>
    <w:basedOn w:val="a"/>
    <w:link w:val="a6"/>
    <w:uiPriority w:val="99"/>
    <w:unhideWhenUsed/>
    <w:rsid w:val="00C84458"/>
    <w:pPr>
      <w:tabs>
        <w:tab w:val="center" w:pos="4153"/>
        <w:tab w:val="right" w:pos="8306"/>
      </w:tabs>
      <w:snapToGrid w:val="0"/>
    </w:pPr>
    <w:rPr>
      <w:sz w:val="18"/>
      <w:szCs w:val="18"/>
    </w:rPr>
  </w:style>
  <w:style w:type="character" w:customStyle="1" w:styleId="a6">
    <w:name w:val="页脚 字符"/>
    <w:basedOn w:val="a0"/>
    <w:link w:val="a5"/>
    <w:uiPriority w:val="99"/>
    <w:rsid w:val="00C844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5393">
      <w:bodyDiv w:val="1"/>
      <w:marLeft w:val="0"/>
      <w:marRight w:val="0"/>
      <w:marTop w:val="0"/>
      <w:marBottom w:val="0"/>
      <w:divBdr>
        <w:top w:val="none" w:sz="0" w:space="0" w:color="auto"/>
        <w:left w:val="none" w:sz="0" w:space="0" w:color="auto"/>
        <w:bottom w:val="none" w:sz="0" w:space="0" w:color="auto"/>
        <w:right w:val="none" w:sz="0" w:space="0" w:color="auto"/>
      </w:divBdr>
    </w:div>
    <w:div w:id="73304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7</cp:revision>
  <dcterms:created xsi:type="dcterms:W3CDTF">2021-05-31T00:22:00Z</dcterms:created>
  <dcterms:modified xsi:type="dcterms:W3CDTF">2021-08-02T10:54:00Z</dcterms:modified>
</cp:coreProperties>
</file>