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D330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14FB992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67657</w:t>
      </w:r>
    </w:p>
    <w:p w14:paraId="132ECEC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5BE58F8" w14:textId="77777777" w:rsidR="00B50E44" w:rsidRDefault="00B50E44">
      <w:pPr>
        <w:adjustRightInd w:val="0"/>
        <w:snapToGrid w:val="0"/>
        <w:spacing w:line="360" w:lineRule="auto"/>
        <w:jc w:val="both"/>
        <w:rPr>
          <w:rFonts w:ascii="Book Antiqua" w:hAnsi="Book Antiqua"/>
        </w:rPr>
      </w:pPr>
    </w:p>
    <w:p w14:paraId="7267E4E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Observational Study</w:t>
      </w:r>
    </w:p>
    <w:p w14:paraId="16C6593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shd w:val="clear" w:color="auto" w:fill="FFFFFF"/>
        </w:rPr>
        <w:t>Long-term survival of patients with stage II and III gastric cancer who underwent gastrectomy with inadequate nodal assessment</w:t>
      </w:r>
    </w:p>
    <w:p w14:paraId="5258D22B" w14:textId="77777777" w:rsidR="00B50E44" w:rsidRDefault="00B50E44">
      <w:pPr>
        <w:adjustRightInd w:val="0"/>
        <w:snapToGrid w:val="0"/>
        <w:spacing w:line="360" w:lineRule="auto"/>
        <w:jc w:val="both"/>
        <w:rPr>
          <w:rFonts w:ascii="Book Antiqua" w:hAnsi="Book Antiqua"/>
        </w:rPr>
      </w:pPr>
    </w:p>
    <w:p w14:paraId="348390E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Desiderio J </w:t>
      </w:r>
      <w:r>
        <w:rPr>
          <w:rFonts w:ascii="Book Antiqua" w:eastAsia="Book Antiqua" w:hAnsi="Book Antiqua" w:cs="Book Antiqua"/>
          <w:i/>
          <w:iCs/>
          <w:color w:val="000000"/>
        </w:rPr>
        <w:t>et al</w:t>
      </w:r>
      <w:r>
        <w:rPr>
          <w:rFonts w:ascii="Book Antiqua" w:eastAsia="Book Antiqua" w:hAnsi="Book Antiqua" w:cs="Book Antiqua"/>
          <w:color w:val="000000"/>
        </w:rPr>
        <w:t>. Inadequate nodal assessment in advanced gastric cancer</w:t>
      </w:r>
    </w:p>
    <w:p w14:paraId="365A496E" w14:textId="77777777" w:rsidR="00B50E44" w:rsidRDefault="00B50E44">
      <w:pPr>
        <w:adjustRightInd w:val="0"/>
        <w:snapToGrid w:val="0"/>
        <w:spacing w:line="360" w:lineRule="auto"/>
        <w:jc w:val="both"/>
        <w:rPr>
          <w:rFonts w:ascii="Book Antiqua" w:hAnsi="Book Antiqua"/>
        </w:rPr>
      </w:pPr>
    </w:p>
    <w:p w14:paraId="40BFC931" w14:textId="77777777" w:rsidR="00B50E44" w:rsidRDefault="006E4040">
      <w:pPr>
        <w:adjustRightInd w:val="0"/>
        <w:snapToGrid w:val="0"/>
        <w:spacing w:line="360" w:lineRule="auto"/>
        <w:jc w:val="both"/>
        <w:rPr>
          <w:rFonts w:ascii="Book Antiqua" w:hAnsi="Book Antiqua"/>
          <w:lang w:val="it-IT"/>
        </w:rPr>
      </w:pPr>
      <w:r>
        <w:rPr>
          <w:rFonts w:ascii="Book Antiqua" w:eastAsia="Book Antiqua" w:hAnsi="Book Antiqua" w:cs="Book Antiqua"/>
          <w:color w:val="000000"/>
          <w:lang w:val="it-IT"/>
        </w:rPr>
        <w:t>Jacopo Desiderio, Andrea Sagnotta, Irene Terrenato, Eleonora Garofoli, Claudia Mosillo, Stefano Trastulli, Federica Arteritano, Federico Tozzi, Vito D'Andrea, Yuman Fong, Yanghee Woo, Sergio Bracarda, Amilcare Parisi</w:t>
      </w:r>
    </w:p>
    <w:p w14:paraId="18963A8A" w14:textId="77777777" w:rsidR="00B50E44" w:rsidRDefault="00B50E44">
      <w:pPr>
        <w:adjustRightInd w:val="0"/>
        <w:snapToGrid w:val="0"/>
        <w:spacing w:line="360" w:lineRule="auto"/>
        <w:jc w:val="both"/>
        <w:rPr>
          <w:rFonts w:ascii="Book Antiqua" w:hAnsi="Book Antiqua"/>
          <w:lang w:val="it-IT"/>
        </w:rPr>
      </w:pPr>
    </w:p>
    <w:p w14:paraId="56507C86"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Jacopo Desiderio, Stefano Trastulli, Federica Arteritano, Amilcare Parisi, </w:t>
      </w:r>
      <w:r>
        <w:rPr>
          <w:rFonts w:ascii="Book Antiqua" w:eastAsia="Book Antiqua" w:hAnsi="Book Antiqua" w:cs="Book Antiqua"/>
          <w:color w:val="000000"/>
        </w:rPr>
        <w:t>Department of Digestive Surgery, St. Mary’s Hospital, Terni 05100, Italy</w:t>
      </w:r>
    </w:p>
    <w:p w14:paraId="68C609F4" w14:textId="77777777" w:rsidR="00B50E44" w:rsidRDefault="00B50E44">
      <w:pPr>
        <w:adjustRightInd w:val="0"/>
        <w:snapToGrid w:val="0"/>
        <w:spacing w:line="360" w:lineRule="auto"/>
        <w:jc w:val="both"/>
        <w:rPr>
          <w:rFonts w:ascii="Book Antiqua" w:hAnsi="Book Antiqua"/>
        </w:rPr>
      </w:pPr>
    </w:p>
    <w:p w14:paraId="1078B75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Jacopo Desiderio, Vito D’Andrea, </w:t>
      </w:r>
      <w:r>
        <w:rPr>
          <w:rFonts w:ascii="Book Antiqua" w:eastAsia="Book Antiqua" w:hAnsi="Book Antiqua" w:cs="Book Antiqua"/>
          <w:color w:val="000000"/>
        </w:rPr>
        <w:t>Department of Surgical Sciences, Sapienza University of Rome, Rome 00161, Italy</w:t>
      </w:r>
    </w:p>
    <w:p w14:paraId="021EA5C8" w14:textId="77777777" w:rsidR="00B50E44" w:rsidRDefault="00B50E44">
      <w:pPr>
        <w:adjustRightInd w:val="0"/>
        <w:snapToGrid w:val="0"/>
        <w:spacing w:line="360" w:lineRule="auto"/>
        <w:jc w:val="both"/>
        <w:rPr>
          <w:rFonts w:ascii="Book Antiqua" w:hAnsi="Book Antiqua"/>
        </w:rPr>
      </w:pPr>
    </w:p>
    <w:p w14:paraId="6CCA91F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Andrea Sagnotta, </w:t>
      </w:r>
      <w:r>
        <w:rPr>
          <w:rFonts w:ascii="Book Antiqua" w:eastAsia="Book Antiqua" w:hAnsi="Book Antiqua" w:cs="Book Antiqua"/>
          <w:color w:val="000000"/>
        </w:rPr>
        <w:t>Department of General Surgery and Surgical Oncology, San Filippo Neri Hospital, Rome 00135, Italy</w:t>
      </w:r>
    </w:p>
    <w:p w14:paraId="324EA64C" w14:textId="77777777" w:rsidR="00B50E44" w:rsidRDefault="00B50E44">
      <w:pPr>
        <w:adjustRightInd w:val="0"/>
        <w:snapToGrid w:val="0"/>
        <w:spacing w:line="360" w:lineRule="auto"/>
        <w:jc w:val="both"/>
        <w:rPr>
          <w:rFonts w:ascii="Book Antiqua" w:hAnsi="Book Antiqua"/>
        </w:rPr>
      </w:pPr>
    </w:p>
    <w:p w14:paraId="0E4E7BD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Irene Terrenato, </w:t>
      </w:r>
      <w:r>
        <w:rPr>
          <w:rFonts w:ascii="Book Antiqua" w:eastAsia="Book Antiqua" w:hAnsi="Book Antiqua" w:cs="Book Antiqua"/>
          <w:color w:val="000000"/>
        </w:rPr>
        <w:t>Biostatistics and Bioinformatic Unit, Scientific Direction, IRCCS Regina Elena National Cancer Institute, Rome 00144, Italy</w:t>
      </w:r>
    </w:p>
    <w:p w14:paraId="73F2A759" w14:textId="77777777" w:rsidR="00B50E44" w:rsidRDefault="00B50E44">
      <w:pPr>
        <w:adjustRightInd w:val="0"/>
        <w:snapToGrid w:val="0"/>
        <w:spacing w:line="360" w:lineRule="auto"/>
        <w:jc w:val="both"/>
        <w:rPr>
          <w:rFonts w:ascii="Book Antiqua" w:hAnsi="Book Antiqua"/>
        </w:rPr>
      </w:pPr>
    </w:p>
    <w:p w14:paraId="3F0AE7E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Eleonora Garofoli, Claudia Mosillo, Sergio Bracarda, </w:t>
      </w:r>
      <w:r>
        <w:rPr>
          <w:rFonts w:ascii="Book Antiqua" w:eastAsia="Book Antiqua" w:hAnsi="Book Antiqua" w:cs="Book Antiqua"/>
          <w:color w:val="000000"/>
        </w:rPr>
        <w:t>Department of Medical Oncology, St. Mary’s Hospital, Terni 05100, Italy</w:t>
      </w:r>
    </w:p>
    <w:p w14:paraId="206FA2BF" w14:textId="77777777" w:rsidR="00B50E44" w:rsidRDefault="00B50E44">
      <w:pPr>
        <w:adjustRightInd w:val="0"/>
        <w:snapToGrid w:val="0"/>
        <w:spacing w:line="360" w:lineRule="auto"/>
        <w:jc w:val="both"/>
        <w:rPr>
          <w:rFonts w:ascii="Book Antiqua" w:hAnsi="Book Antiqua"/>
        </w:rPr>
      </w:pPr>
    </w:p>
    <w:p w14:paraId="75C34FB3"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Federico Tozzi, </w:t>
      </w:r>
      <w:r>
        <w:rPr>
          <w:rFonts w:ascii="Book Antiqua" w:eastAsia="Book Antiqua" w:hAnsi="Book Antiqua" w:cs="Book Antiqua"/>
          <w:color w:val="000000"/>
        </w:rPr>
        <w:t>Division of Surgical Oncology and Endocrine Surgery, Mays Cancer Center, University of Texas Health Science Center San Antonio, San Antonio, TX 78229, United States</w:t>
      </w:r>
    </w:p>
    <w:p w14:paraId="60D58FD2" w14:textId="77777777" w:rsidR="00B50E44" w:rsidRDefault="00B50E44">
      <w:pPr>
        <w:adjustRightInd w:val="0"/>
        <w:snapToGrid w:val="0"/>
        <w:spacing w:line="360" w:lineRule="auto"/>
        <w:jc w:val="both"/>
        <w:rPr>
          <w:rFonts w:ascii="Book Antiqua" w:hAnsi="Book Antiqua"/>
        </w:rPr>
      </w:pPr>
    </w:p>
    <w:p w14:paraId="7BFB46A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Yuman Fong, Yanghee Woo, </w:t>
      </w:r>
      <w:r>
        <w:rPr>
          <w:rFonts w:ascii="Book Antiqua" w:eastAsia="Book Antiqua" w:hAnsi="Book Antiqua" w:cs="Book Antiqua"/>
          <w:color w:val="000000"/>
        </w:rPr>
        <w:t>Division of Surgical Oncology, Department of Surgery, City of Hope National Medical Center, Duarte, LA, 91010, United States</w:t>
      </w:r>
    </w:p>
    <w:p w14:paraId="71D15212" w14:textId="77777777" w:rsidR="00B50E44" w:rsidRDefault="00B50E44">
      <w:pPr>
        <w:adjustRightInd w:val="0"/>
        <w:snapToGrid w:val="0"/>
        <w:spacing w:line="360" w:lineRule="auto"/>
        <w:jc w:val="both"/>
        <w:rPr>
          <w:rFonts w:ascii="Book Antiqua" w:hAnsi="Book Antiqua"/>
        </w:rPr>
      </w:pPr>
    </w:p>
    <w:p w14:paraId="064676C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olor w:val="201F35"/>
          <w:shd w:val="clear" w:color="auto" w:fill="FFFFFF"/>
        </w:rPr>
        <w:t>Desiderio</w:t>
      </w:r>
      <w:r>
        <w:rPr>
          <w:rFonts w:ascii="Book Antiqua" w:eastAsia="Book Antiqua" w:hAnsi="Book Antiqua" w:cs="Book Antiqua"/>
          <w:color w:val="000000"/>
        </w:rPr>
        <w:t xml:space="preserve"> J, </w:t>
      </w:r>
      <w:r>
        <w:rPr>
          <w:rFonts w:ascii="Book Antiqua" w:hAnsi="Book Antiqua"/>
          <w:color w:val="201F35"/>
          <w:shd w:val="clear" w:color="auto" w:fill="FFFFFF"/>
        </w:rPr>
        <w:t>Sagnotta</w:t>
      </w:r>
      <w:r>
        <w:rPr>
          <w:rFonts w:ascii="Book Antiqua" w:eastAsia="Book Antiqua" w:hAnsi="Book Antiqua" w:cs="Book Antiqua"/>
          <w:color w:val="000000"/>
        </w:rPr>
        <w:t xml:space="preserve"> A and </w:t>
      </w:r>
      <w:r>
        <w:rPr>
          <w:rFonts w:ascii="Book Antiqua" w:hAnsi="Book Antiqua"/>
          <w:color w:val="201F35"/>
          <w:shd w:val="clear" w:color="auto" w:fill="FFFFFF"/>
        </w:rPr>
        <w:t>Terrenato</w:t>
      </w:r>
      <w:r>
        <w:rPr>
          <w:rFonts w:ascii="Book Antiqua" w:eastAsia="Book Antiqua" w:hAnsi="Book Antiqua" w:cs="Book Antiqua"/>
          <w:color w:val="000000"/>
        </w:rPr>
        <w:t xml:space="preserve"> I designed the study, conducted the research, collected the data, analyzed the results and drafted the manuscript; </w:t>
      </w:r>
      <w:r>
        <w:rPr>
          <w:rFonts w:ascii="Book Antiqua" w:hAnsi="Book Antiqua"/>
          <w:color w:val="201F35"/>
          <w:shd w:val="clear" w:color="auto" w:fill="FFFFFF"/>
        </w:rPr>
        <w:t>Terrenato</w:t>
      </w:r>
      <w:r>
        <w:rPr>
          <w:rFonts w:ascii="Book Antiqua" w:eastAsia="Book Antiqua" w:hAnsi="Book Antiqua" w:cs="Book Antiqua"/>
          <w:color w:val="000000"/>
        </w:rPr>
        <w:t xml:space="preserve"> I performed the statistics; </w:t>
      </w:r>
      <w:r>
        <w:rPr>
          <w:rFonts w:ascii="Book Antiqua" w:hAnsi="Book Antiqua"/>
          <w:color w:val="201F35"/>
          <w:shd w:val="clear" w:color="auto" w:fill="FFFFFF"/>
        </w:rPr>
        <w:t>Parisi</w:t>
      </w:r>
      <w:r>
        <w:rPr>
          <w:rFonts w:ascii="Book Antiqua" w:eastAsia="Book Antiqua" w:hAnsi="Book Antiqua" w:cs="Book Antiqua"/>
          <w:color w:val="000000"/>
        </w:rPr>
        <w:t xml:space="preserve"> A, D'Andrea V, </w:t>
      </w:r>
      <w:r>
        <w:rPr>
          <w:rFonts w:ascii="Book Antiqua" w:hAnsi="Book Antiqua"/>
          <w:color w:val="201F35"/>
          <w:shd w:val="clear" w:color="auto" w:fill="FFFFFF"/>
        </w:rPr>
        <w:t>Bracarda</w:t>
      </w:r>
      <w:r>
        <w:rPr>
          <w:rFonts w:ascii="Book Antiqua" w:eastAsia="Book Antiqua" w:hAnsi="Book Antiqua" w:cs="Book Antiqua"/>
          <w:color w:val="000000"/>
        </w:rPr>
        <w:t xml:space="preserve"> S, </w:t>
      </w:r>
      <w:r>
        <w:rPr>
          <w:rFonts w:ascii="Book Antiqua" w:hAnsi="Book Antiqua"/>
          <w:color w:val="201F35"/>
          <w:shd w:val="clear" w:color="auto" w:fill="FFFFFF"/>
        </w:rPr>
        <w:t>Woo</w:t>
      </w:r>
      <w:r>
        <w:rPr>
          <w:rFonts w:ascii="Book Antiqua" w:eastAsia="Book Antiqua" w:hAnsi="Book Antiqua" w:cs="Book Antiqua"/>
          <w:color w:val="000000"/>
        </w:rPr>
        <w:t xml:space="preserve"> Y and </w:t>
      </w:r>
      <w:r>
        <w:rPr>
          <w:rFonts w:ascii="Book Antiqua" w:hAnsi="Book Antiqua"/>
          <w:color w:val="201F35"/>
          <w:shd w:val="clear" w:color="auto" w:fill="FFFFFF"/>
        </w:rPr>
        <w:t>Fong</w:t>
      </w:r>
      <w:r>
        <w:rPr>
          <w:rFonts w:ascii="Book Antiqua" w:eastAsia="Book Antiqua" w:hAnsi="Book Antiqua" w:cs="Book Antiqua"/>
          <w:color w:val="000000"/>
        </w:rPr>
        <w:t xml:space="preserve"> Y supervised the study, and revised the manuscript; </w:t>
      </w:r>
      <w:r>
        <w:rPr>
          <w:rFonts w:ascii="Book Antiqua" w:hAnsi="Book Antiqua"/>
          <w:color w:val="201F35"/>
          <w:shd w:val="clear" w:color="auto" w:fill="FFFFFF"/>
        </w:rPr>
        <w:t>Trastulli</w:t>
      </w:r>
      <w:r>
        <w:rPr>
          <w:rFonts w:ascii="Book Antiqua" w:eastAsia="Book Antiqua" w:hAnsi="Book Antiqua" w:cs="Book Antiqua"/>
          <w:color w:val="000000"/>
        </w:rPr>
        <w:t xml:space="preserve"> S, </w:t>
      </w:r>
      <w:r>
        <w:rPr>
          <w:rFonts w:ascii="Book Antiqua" w:hAnsi="Book Antiqua"/>
          <w:color w:val="201F35"/>
          <w:shd w:val="clear" w:color="auto" w:fill="FFFFFF"/>
        </w:rPr>
        <w:t>Garofoli</w:t>
      </w:r>
      <w:r>
        <w:rPr>
          <w:rFonts w:ascii="Book Antiqua" w:eastAsia="Book Antiqua" w:hAnsi="Book Antiqua" w:cs="Book Antiqua"/>
          <w:color w:val="000000"/>
        </w:rPr>
        <w:t xml:space="preserve"> E, </w:t>
      </w:r>
      <w:r>
        <w:rPr>
          <w:rFonts w:ascii="Book Antiqua" w:hAnsi="Book Antiqua"/>
          <w:color w:val="201F35"/>
          <w:shd w:val="clear" w:color="auto" w:fill="FFFFFF"/>
        </w:rPr>
        <w:t>Mosillo</w:t>
      </w:r>
      <w:r>
        <w:rPr>
          <w:rFonts w:ascii="Book Antiqua" w:eastAsia="Book Antiqua" w:hAnsi="Book Antiqua" w:cs="Book Antiqua"/>
          <w:color w:val="000000"/>
        </w:rPr>
        <w:t xml:space="preserve"> C, </w:t>
      </w:r>
      <w:r>
        <w:rPr>
          <w:rFonts w:ascii="Book Antiqua" w:hAnsi="Book Antiqua"/>
          <w:color w:val="201F35"/>
          <w:shd w:val="clear" w:color="auto" w:fill="FFFFFF"/>
        </w:rPr>
        <w:t>Tozzi</w:t>
      </w:r>
      <w:r>
        <w:rPr>
          <w:rFonts w:ascii="Book Antiqua" w:eastAsia="Book Antiqua" w:hAnsi="Book Antiqua" w:cs="Book Antiqua"/>
          <w:color w:val="000000"/>
        </w:rPr>
        <w:t xml:space="preserve"> F confirmed the statistics, interpreted the data, and revised the manuscript; All authors read and approved the final manuscript.</w:t>
      </w:r>
    </w:p>
    <w:p w14:paraId="5846611D" w14:textId="77777777" w:rsidR="00B50E44" w:rsidRDefault="00B50E44">
      <w:pPr>
        <w:adjustRightInd w:val="0"/>
        <w:snapToGrid w:val="0"/>
        <w:spacing w:line="360" w:lineRule="auto"/>
        <w:jc w:val="both"/>
        <w:rPr>
          <w:rFonts w:ascii="Book Antiqua" w:hAnsi="Book Antiqua"/>
        </w:rPr>
      </w:pPr>
    </w:p>
    <w:p w14:paraId="1F088CA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Jacopo Desiderio, PhD, Academic Research, Surgeon, Surgical Oncologist, </w:t>
      </w:r>
      <w:r>
        <w:rPr>
          <w:rFonts w:ascii="Book Antiqua" w:eastAsia="Book Antiqua" w:hAnsi="Book Antiqua" w:cs="Book Antiqua"/>
          <w:color w:val="000000"/>
        </w:rPr>
        <w:t>Department of Digestive Surgery, St. Mary’s Hospital, Via Tristano di Joannuccio 1, Terni 05100, Italy. j.desiderio@aospterni.it</w:t>
      </w:r>
    </w:p>
    <w:p w14:paraId="260974FB" w14:textId="77777777" w:rsidR="00B50E44" w:rsidRDefault="00B50E44">
      <w:pPr>
        <w:adjustRightInd w:val="0"/>
        <w:snapToGrid w:val="0"/>
        <w:spacing w:line="360" w:lineRule="auto"/>
        <w:jc w:val="both"/>
        <w:rPr>
          <w:rFonts w:ascii="Book Antiqua" w:hAnsi="Book Antiqua"/>
        </w:rPr>
      </w:pPr>
    </w:p>
    <w:p w14:paraId="53D99A7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28, 2021</w:t>
      </w:r>
    </w:p>
    <w:p w14:paraId="5E08E7C1"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30, 2021</w:t>
      </w:r>
    </w:p>
    <w:p w14:paraId="16AFCD5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27, 2021</w:t>
      </w:r>
    </w:p>
    <w:p w14:paraId="7165C14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Published online:</w:t>
      </w:r>
      <w:r>
        <w:rPr>
          <w:rFonts w:ascii="Book Antiqua" w:eastAsia="Book Antiqua" w:hAnsi="Book Antiqua" w:cs="Book Antiqua"/>
          <w:color w:val="000000"/>
        </w:rPr>
        <w:t xml:space="preserve"> November 27, 2021</w:t>
      </w:r>
    </w:p>
    <w:p w14:paraId="67B56503" w14:textId="77777777" w:rsidR="00B50E44" w:rsidRDefault="00B50E44">
      <w:pPr>
        <w:adjustRightInd w:val="0"/>
        <w:snapToGrid w:val="0"/>
        <w:spacing w:line="360" w:lineRule="auto"/>
        <w:jc w:val="both"/>
        <w:rPr>
          <w:rFonts w:ascii="Book Antiqua" w:hAnsi="Book Antiqua"/>
        </w:rPr>
      </w:pPr>
    </w:p>
    <w:p w14:paraId="34F10D37" w14:textId="77777777" w:rsidR="00B50E44" w:rsidRDefault="00B50E44">
      <w:pPr>
        <w:adjustRightInd w:val="0"/>
        <w:snapToGrid w:val="0"/>
        <w:spacing w:line="360" w:lineRule="auto"/>
        <w:jc w:val="both"/>
        <w:rPr>
          <w:rFonts w:ascii="Book Antiqua" w:hAnsi="Book Antiqua"/>
        </w:rPr>
        <w:sectPr w:rsidR="00B50E44">
          <w:footerReference w:type="default" r:id="rId8"/>
          <w:pgSz w:w="12240" w:h="15840"/>
          <w:pgMar w:top="1440" w:right="1440" w:bottom="1440" w:left="1440" w:header="720" w:footer="720" w:gutter="0"/>
          <w:cols w:space="720"/>
          <w:docGrid w:linePitch="360"/>
        </w:sectPr>
      </w:pPr>
    </w:p>
    <w:p w14:paraId="1E94CAC1"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D33047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393E0A9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Gastric cancer is an aggressive disease with frequent lymph node (LN) involvement. The NCCN recommends a D2 lymphadenectomy and the harvesting of at least 16 LNs. This threshold has been the subject of great debate, not only for the extent of surgery but also for more appropriate staging. The reclassification of stage IIB through IIIC based on N3b nodal staging in the eighth edition of the American Joint Committee on Cancer (AJCC) staging system highlights the efforts to more accurately discriminate survival expectancy based on nodal number. Furthermore, studies have suggested that pathologic assessment of 30 or more LNs improve prognostic accuracy and is required for proper staging of gastric cancer.</w:t>
      </w:r>
    </w:p>
    <w:p w14:paraId="1C29FF48" w14:textId="77777777" w:rsidR="00B50E44" w:rsidRDefault="00B50E44">
      <w:pPr>
        <w:adjustRightInd w:val="0"/>
        <w:snapToGrid w:val="0"/>
        <w:spacing w:line="360" w:lineRule="auto"/>
        <w:jc w:val="both"/>
        <w:rPr>
          <w:rFonts w:ascii="Book Antiqua" w:hAnsi="Book Antiqua"/>
        </w:rPr>
      </w:pPr>
    </w:p>
    <w:p w14:paraId="1233234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4EDC53F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To evaluate the long-term survival of advanced gastric cancer patients who deviated from expected survival curves because of inadequate nodal evaluation.</w:t>
      </w:r>
    </w:p>
    <w:p w14:paraId="758F403D" w14:textId="77777777" w:rsidR="00B50E44" w:rsidRDefault="00B50E44">
      <w:pPr>
        <w:adjustRightInd w:val="0"/>
        <w:snapToGrid w:val="0"/>
        <w:spacing w:line="360" w:lineRule="auto"/>
        <w:jc w:val="both"/>
        <w:rPr>
          <w:rFonts w:ascii="Book Antiqua" w:hAnsi="Book Antiqua"/>
        </w:rPr>
      </w:pPr>
    </w:p>
    <w:p w14:paraId="13A065D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0B7092F3"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Eligible patients were identified from the Surveillance, Epidemiology, and End Results database. Those with stage II–III gastric cancer were considered for inclusion. Three groups were compared based on the number of analyzed LNs. They were inadequate LN assessment (ILA, &lt; 16 LNs), adequate LN assessment (ALA, 16-29 LNs), and optimal LN assessment (OLA, ≥ 30 LNs). The main outcomes were overall survival (OS) and cancer-specific survival. Data were analyzed by the Kaplan-Meier product-limit method, log-rank test, hazard risk, and Cox proportional univariate and multivariate models. </w:t>
      </w:r>
      <w:bookmarkStart w:id="0" w:name="_Hlk82608382"/>
      <w:r>
        <w:rPr>
          <w:rFonts w:ascii="Book Antiqua" w:eastAsia="Book Antiqua" w:hAnsi="Book Antiqua" w:cs="Book Antiqua"/>
          <w:color w:val="000000"/>
        </w:rPr>
        <w:t>Propensity score matching</w:t>
      </w:r>
      <w:bookmarkEnd w:id="0"/>
      <w:r>
        <w:rPr>
          <w:rFonts w:ascii="Book Antiqua" w:eastAsia="Book Antiqua" w:hAnsi="Book Antiqua" w:cs="Book Antiqua"/>
          <w:color w:val="000000"/>
        </w:rPr>
        <w:t xml:space="preserve"> (PSM) was used to compare the ALA and OLA groups.</w:t>
      </w:r>
    </w:p>
    <w:p w14:paraId="78C22893" w14:textId="77777777" w:rsidR="00B50E44" w:rsidRDefault="00B50E44">
      <w:pPr>
        <w:adjustRightInd w:val="0"/>
        <w:snapToGrid w:val="0"/>
        <w:spacing w:line="360" w:lineRule="auto"/>
        <w:jc w:val="both"/>
        <w:rPr>
          <w:rFonts w:ascii="Book Antiqua" w:hAnsi="Book Antiqua"/>
        </w:rPr>
      </w:pPr>
    </w:p>
    <w:p w14:paraId="4B9B875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28A4CD4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analysis included 11,607 patients. Most had advanced T stages (T3 = 48%; T4 = 42%). The pathological AJCC stage distribution was IIA = 22%, IIB = 18%, IIIA = 26%, IIIB = </w:t>
      </w:r>
      <w:r>
        <w:rPr>
          <w:rFonts w:ascii="Book Antiqua" w:eastAsia="Book Antiqua" w:hAnsi="Book Antiqua" w:cs="Book Antiqua"/>
          <w:color w:val="000000"/>
        </w:rPr>
        <w:lastRenderedPageBreak/>
        <w:t>22%, and IIIC = 12%. The overall sample divided by the study objective included ILA (50%), ALA (35%), and OLA (15%). Median OS was 24 mo for the ILA group, 29 mo for the ALA group, and 34 mo for the OLA group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Univariate analysis showed that the ALA and OLA groups had better OS than the ILA group [ALA hazard ratio (HR) = 0.84, 95% confidence interval (CI): 0.79–0.88,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and OLA HR = 0.73, 95%CI: 0.68–0.79,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The OS outcome was confirmed by multivariate analysis (ALA HR = 0.68, 95%CI: 0.64–0.71,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and OLA: HR = 0.48, 95%CI: 0.44–0.52,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A 1:1 PSM analysis in 3428 patients found that the OLA group had better survival than the ALA group (OS: OLA median = 34 mo </w:t>
      </w:r>
      <w:r>
        <w:rPr>
          <w:rFonts w:ascii="Book Antiqua" w:eastAsia="Book Antiqua" w:hAnsi="Book Antiqua" w:cs="Book Antiqua"/>
          <w:i/>
          <w:color w:val="000000"/>
        </w:rPr>
        <w:t>vs</w:t>
      </w:r>
      <w:r>
        <w:rPr>
          <w:rFonts w:ascii="Book Antiqua" w:eastAsia="Book Antiqua" w:hAnsi="Book Antiqua" w:cs="Book Antiqua"/>
          <w:color w:val="000000"/>
        </w:rPr>
        <w:t xml:space="preserve"> ALA median = 26 mo,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which was confirmed by univariate analysis (HR = 0.81, 95%CI: 0.75–0.89,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and multivariate analysis: (HR = 0.71, 95%CI: 0.65–0.78, </w:t>
      </w:r>
      <w:r>
        <w:rPr>
          <w:rFonts w:ascii="Book Antiqua" w:eastAsia="Book Antiqua" w:hAnsi="Book Antiqua" w:cs="Book Antiqua"/>
          <w:i/>
          <w:color w:val="000000"/>
        </w:rPr>
        <w:t xml:space="preserve">P </w:t>
      </w:r>
      <w:r>
        <w:rPr>
          <w:rFonts w:ascii="Book Antiqua" w:eastAsia="Book Antiqua" w:hAnsi="Book Antiqua" w:cs="Book Antiqua"/>
          <w:color w:val="000000"/>
        </w:rPr>
        <w:t>&lt; 0.001).</w:t>
      </w:r>
    </w:p>
    <w:p w14:paraId="55641C78" w14:textId="77777777" w:rsidR="00B50E44" w:rsidRDefault="00B50E44">
      <w:pPr>
        <w:adjustRightInd w:val="0"/>
        <w:snapToGrid w:val="0"/>
        <w:spacing w:line="360" w:lineRule="auto"/>
        <w:jc w:val="both"/>
        <w:rPr>
          <w:rFonts w:ascii="Book Antiqua" w:hAnsi="Book Antiqua"/>
        </w:rPr>
      </w:pPr>
    </w:p>
    <w:p w14:paraId="7CA51536"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642BAED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Proper nodal staging is a critical issue in gastric cancer. Assessment of an inadequate number of LNs places patients at high risk of adverse long-term survival outcomes.</w:t>
      </w:r>
    </w:p>
    <w:p w14:paraId="7ADFD34F" w14:textId="77777777" w:rsidR="00B50E44" w:rsidRDefault="00B50E44">
      <w:pPr>
        <w:adjustRightInd w:val="0"/>
        <w:snapToGrid w:val="0"/>
        <w:spacing w:line="360" w:lineRule="auto"/>
        <w:jc w:val="both"/>
        <w:rPr>
          <w:rFonts w:ascii="Book Antiqua" w:hAnsi="Book Antiqua"/>
        </w:rPr>
      </w:pPr>
    </w:p>
    <w:p w14:paraId="77BA700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Gastric Cancer; Lymphadenectomy; Gastrectomy; Staging; N stage; Surveillance, Epidemiology, and End Results</w:t>
      </w:r>
    </w:p>
    <w:p w14:paraId="466910AA" w14:textId="77777777" w:rsidR="00B50E44" w:rsidRDefault="00B50E44">
      <w:pPr>
        <w:adjustRightInd w:val="0"/>
        <w:snapToGrid w:val="0"/>
        <w:spacing w:line="360" w:lineRule="auto"/>
        <w:jc w:val="both"/>
        <w:rPr>
          <w:rFonts w:ascii="Book Antiqua" w:eastAsia="Book Antiqua" w:hAnsi="Book Antiqua" w:cs="Book Antiqua"/>
          <w:b/>
          <w:color w:val="000000"/>
        </w:rPr>
      </w:pPr>
      <w:bookmarkStart w:id="1" w:name="_Hlk85998069"/>
      <w:bookmarkStart w:id="2" w:name="_Hlk86002763"/>
    </w:p>
    <w:p w14:paraId="47B12C4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hint="eastAsia"/>
          <w:b/>
          <w:color w:val="000000"/>
        </w:rPr>
        <w:t>©</w:t>
      </w:r>
      <w:bookmarkEnd w:id="1"/>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bookmarkEnd w:id="2"/>
    </w:p>
    <w:p w14:paraId="72FCE740" w14:textId="77777777" w:rsidR="00B50E44" w:rsidRDefault="00B50E44">
      <w:pPr>
        <w:adjustRightInd w:val="0"/>
        <w:snapToGrid w:val="0"/>
        <w:spacing w:line="360" w:lineRule="auto"/>
        <w:jc w:val="both"/>
        <w:rPr>
          <w:rFonts w:ascii="Book Antiqua" w:eastAsia="Book Antiqua" w:hAnsi="Book Antiqua" w:cs="Book Antiqua"/>
          <w:color w:val="000000"/>
        </w:rPr>
      </w:pPr>
    </w:p>
    <w:p w14:paraId="6B407051" w14:textId="77777777" w:rsidR="00B50E44" w:rsidRDefault="006E4040">
      <w:pPr>
        <w:adjustRightInd w:val="0"/>
        <w:snapToGrid w:val="0"/>
        <w:spacing w:line="360" w:lineRule="auto"/>
        <w:jc w:val="both"/>
        <w:rPr>
          <w:rFonts w:ascii="Book Antiqua" w:eastAsia="宋体" w:hAnsi="Book Antiqua" w:cs="Book Antiqua"/>
          <w:color w:val="000000"/>
          <w:lang w:eastAsia="zh-CN"/>
        </w:rPr>
      </w:pPr>
      <w:bookmarkStart w:id="3" w:name="_Hlk86002783"/>
      <w:bookmarkStart w:id="4" w:name="_Hlk85998612"/>
      <w:r>
        <w:rPr>
          <w:rFonts w:ascii="Book Antiqua" w:hAnsi="Book Antiqua" w:cs="Book Antiqua" w:hint="eastAsia"/>
          <w:b/>
          <w:color w:val="000000"/>
          <w:lang w:eastAsia="zh-CN"/>
        </w:rPr>
        <w:t>Citation:</w:t>
      </w:r>
      <w:bookmarkEnd w:id="3"/>
      <w:r>
        <w:rPr>
          <w:rFonts w:ascii="Book Antiqua" w:hAnsi="Book Antiqua" w:cs="Book Antiqua" w:hint="eastAsia"/>
          <w:color w:val="000000"/>
          <w:lang w:eastAsia="zh-CN"/>
        </w:rPr>
        <w:t xml:space="preserve"> </w:t>
      </w:r>
      <w:bookmarkEnd w:id="4"/>
      <w:r>
        <w:rPr>
          <w:rFonts w:ascii="Book Antiqua" w:eastAsia="Book Antiqua" w:hAnsi="Book Antiqua" w:cs="Book Antiqua"/>
          <w:color w:val="000000"/>
        </w:rPr>
        <w:t xml:space="preserve">Desiderio J, Sagnotta A, Terrenato I, Garofoli E, Mosillo C, Trastulli S, Arteritano F, Tozzi F, D'Andrea V, Fong Y, Woo Y, Bracarda S, Parisi A. Long-term survival of patients with stage II and III gastric cancer who underwent gastrectomy with inadequate nodal assessment.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13(11):</w:t>
      </w:r>
      <w:r>
        <w:rPr>
          <w:rFonts w:ascii="Book Antiqua" w:eastAsia="宋体" w:hAnsi="Book Antiqua" w:cs="Book Antiqua" w:hint="eastAsia"/>
          <w:color w:val="000000"/>
          <w:lang w:eastAsia="zh-CN"/>
        </w:rPr>
        <w:t>1463</w:t>
      </w:r>
      <w:r>
        <w:rPr>
          <w:rFonts w:ascii="Book Antiqua" w:eastAsia="Book Antiqua" w:hAnsi="Book Antiqua" w:cs="Book Antiqua"/>
          <w:color w:val="000000"/>
        </w:rPr>
        <w:t>-</w:t>
      </w:r>
      <w:r>
        <w:rPr>
          <w:rFonts w:ascii="Book Antiqua" w:eastAsia="宋体" w:hAnsi="Book Antiqua" w:cs="Book Antiqua" w:hint="eastAsia"/>
          <w:color w:val="000000"/>
          <w:lang w:eastAsia="zh-CN"/>
        </w:rPr>
        <w:t>1483</w:t>
      </w:r>
    </w:p>
    <w:p w14:paraId="2221CD30"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xml:space="preserve"> https://www.wjgnet.com/</w:t>
      </w:r>
      <w:r>
        <w:rPr>
          <w:rFonts w:ascii="Book Antiqua" w:eastAsia="Book Antiqua" w:hAnsi="Book Antiqua" w:cs="Book Antiqua"/>
          <w:color w:val="000000" w:themeColor="text1"/>
        </w:rPr>
        <w:t>1948-9366</w:t>
      </w:r>
      <w:r>
        <w:rPr>
          <w:rFonts w:ascii="Book Antiqua" w:eastAsia="Book Antiqua" w:hAnsi="Book Antiqua" w:cs="Book Antiqua"/>
          <w:color w:val="000000"/>
        </w:rPr>
        <w:t>/full/v13/i11/</w:t>
      </w:r>
      <w:r>
        <w:rPr>
          <w:rFonts w:ascii="Book Antiqua" w:eastAsia="宋体" w:hAnsi="Book Antiqua" w:cs="Book Antiqua" w:hint="eastAsia"/>
          <w:color w:val="000000"/>
          <w:lang w:eastAsia="zh-CN"/>
        </w:rPr>
        <w:t>1463</w:t>
      </w:r>
      <w:r>
        <w:rPr>
          <w:rFonts w:ascii="Book Antiqua" w:eastAsia="Book Antiqua" w:hAnsi="Book Antiqua" w:cs="Book Antiqua"/>
          <w:color w:val="000000"/>
        </w:rPr>
        <w:t xml:space="preserve">.htm  </w:t>
      </w:r>
    </w:p>
    <w:p w14:paraId="05C9645C" w14:textId="77777777" w:rsidR="00B50E44" w:rsidRDefault="006E4040">
      <w:pPr>
        <w:adjustRightInd w:val="0"/>
        <w:snapToGrid w:val="0"/>
        <w:spacing w:line="360" w:lineRule="auto"/>
        <w:jc w:val="both"/>
        <w:rPr>
          <w:rFonts w:ascii="Book Antiqua" w:eastAsia="宋体" w:hAnsi="Book Antiqua"/>
          <w:lang w:eastAsia="zh-CN"/>
        </w:rPr>
      </w:pPr>
      <w:r>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https://dx.doi.org/10.4240/wjgs.v13.i11.</w:t>
      </w:r>
      <w:r>
        <w:rPr>
          <w:rFonts w:ascii="Book Antiqua" w:eastAsia="宋体" w:hAnsi="Book Antiqua" w:cs="Book Antiqua" w:hint="eastAsia"/>
          <w:color w:val="000000"/>
          <w:lang w:eastAsia="zh-CN"/>
        </w:rPr>
        <w:t>1463</w:t>
      </w:r>
    </w:p>
    <w:p w14:paraId="2F745F13" w14:textId="77777777" w:rsidR="00BF665C" w:rsidRDefault="00BF665C">
      <w:pPr>
        <w:adjustRightInd w:val="0"/>
        <w:snapToGrid w:val="0"/>
        <w:spacing w:line="360" w:lineRule="auto"/>
        <w:jc w:val="both"/>
        <w:rPr>
          <w:rFonts w:ascii="Book Antiqua" w:eastAsia="Book Antiqua" w:hAnsi="Book Antiqua" w:cs="Book Antiqua"/>
          <w:b/>
          <w:bCs/>
          <w:color w:val="000000"/>
        </w:rPr>
      </w:pPr>
    </w:p>
    <w:p w14:paraId="1A1BE08F" w14:textId="5AC76B83"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A large database was analyzed to investigate survival outcomes related to lymph node assessment in locally advanced gastric cancer patients with radical gastrectomy. Independent of TNM-stage, the group with assessment of &lt; 16</w:t>
      </w:r>
      <w:r>
        <w:rPr>
          <w:rFonts w:ascii="Book Antiqua" w:eastAsia="Book Antiqua" w:hAnsi="Book Antiqua" w:cs="Book Antiqua"/>
          <w:color w:val="000000"/>
          <w:shd w:val="clear" w:color="auto" w:fill="FFFFFF"/>
        </w:rPr>
        <w:t xml:space="preserve"> lymph nodes (LNs)</w:t>
      </w:r>
      <w:r>
        <w:rPr>
          <w:rFonts w:ascii="Book Antiqua" w:eastAsia="Book Antiqua" w:hAnsi="Book Antiqua" w:cs="Book Antiqua"/>
          <w:color w:val="000000"/>
        </w:rPr>
        <w:t xml:space="preserve"> had significantly worse survival than two other groups, 16-29 LNs and ≥ 30 LNs. Stage migration because of inadequate specimen analysis and improper lymphadenectomy was the main root cause.</w:t>
      </w:r>
    </w:p>
    <w:p w14:paraId="3A829E33" w14:textId="77777777" w:rsidR="00B50E44" w:rsidRDefault="00B50E44">
      <w:pPr>
        <w:adjustRightInd w:val="0"/>
        <w:snapToGrid w:val="0"/>
        <w:spacing w:line="360" w:lineRule="auto"/>
        <w:jc w:val="both"/>
        <w:rPr>
          <w:rFonts w:ascii="Book Antiqua" w:hAnsi="Book Antiqua"/>
        </w:rPr>
      </w:pPr>
    </w:p>
    <w:p w14:paraId="3FFBD29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ACB7A79"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Lymph node (LN) involvement in gastric cancer is one of the most significant prognostic factors for survival. Starting with the fifth edition of the Union for International Cancer Control (UICC)/American Joint Committee on Cancer (AJCC) cancer staging manual, the N category has been evaluated based on the total number of metastatic LNs detected in a surgical specimen, independent of their retrieved locations</w:t>
      </w:r>
      <w:r>
        <w:rPr>
          <w:rFonts w:ascii="Book Antiqua" w:eastAsia="Book Antiqua" w:hAnsi="Book Antiqua" w:cs="Book Antiqua"/>
          <w:color w:val="000000"/>
          <w:vertAlign w:val="superscript"/>
        </w:rPr>
        <w:t>[1]</w:t>
      </w:r>
      <w:r>
        <w:rPr>
          <w:rFonts w:ascii="Book Antiqua" w:eastAsia="Book Antiqua" w:hAnsi="Book Antiqua" w:cs="Book Antiqua"/>
          <w:color w:val="000000"/>
        </w:rPr>
        <w:t>. Until recently, the N3 category required the identification of at least 15 positive LNs. However, the seventh edition revisions of nodal classification introduced the N3a (7–15 positive LNs) and N3b (≥ 16 positive LNs) substages</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with the updates having a significant impact on the eighth edition updates to stages IIB through IIIA-C</w:t>
      </w:r>
      <w:r>
        <w:rPr>
          <w:rFonts w:ascii="Book Antiqua" w:eastAsia="Book Antiqua" w:hAnsi="Book Antiqua" w:cs="Book Antiqua"/>
          <w:color w:val="000000"/>
          <w:vertAlign w:val="superscript"/>
        </w:rPr>
        <w:t>[3]</w:t>
      </w:r>
      <w:r>
        <w:rPr>
          <w:rFonts w:ascii="Book Antiqua" w:eastAsia="Book Antiqua" w:hAnsi="Book Antiqua" w:cs="Book Antiqua"/>
          <w:color w:val="000000"/>
        </w:rPr>
        <w:t>. Consequently, the current guidelines recommend the analysis of at least 16 LNs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B263898"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Despite the national guidelines, many studies particularly those from Western countries continue to show high rates of inadequate nodal assessment</w:t>
      </w:r>
      <w:r>
        <w:rPr>
          <w:rFonts w:ascii="Book Antiqua" w:eastAsia="Book Antiqua" w:hAnsi="Book Antiqua" w:cs="Book Antiqua"/>
          <w:color w:val="000000"/>
          <w:vertAlign w:val="superscript"/>
        </w:rPr>
        <w:t>[5-7]</w:t>
      </w:r>
      <w:r>
        <w:rPr>
          <w:rFonts w:ascii="Book Antiqua" w:eastAsia="Book Antiqua" w:hAnsi="Book Antiqua" w:cs="Book Antiqua"/>
          <w:color w:val="000000"/>
        </w:rPr>
        <w:t>. To mitigate the effects of stage migration and survival inaccuracies in patients with locally advanced gastric cancer, use of the ratio of positive to total LN has been proposed</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the utility of existing prognostic methods remains limited in patients with an insufficient total number of assessed LNs. This study aimed to evaluate the survival impact of inadequate LN assessment (ILA) in patients with advanced gastric cancer disease (stages II and III) compared with that of patients receiving adequate and optimal nodal evaluation (≥ 30 LNs), as defined in the latest AJCC cancer staging manual</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455E161" w14:textId="77777777" w:rsidR="00B50E44" w:rsidRDefault="00B50E44">
      <w:pPr>
        <w:adjustRightInd w:val="0"/>
        <w:snapToGrid w:val="0"/>
        <w:spacing w:line="360" w:lineRule="auto"/>
        <w:jc w:val="both"/>
        <w:rPr>
          <w:rFonts w:ascii="Book Antiqua" w:hAnsi="Book Antiqua"/>
        </w:rPr>
      </w:pPr>
    </w:p>
    <w:p w14:paraId="1DB42EF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47B775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Patient source and definitions</w:t>
      </w:r>
    </w:p>
    <w:p w14:paraId="2F9E9090" w14:textId="5C9996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Eligible patients were identified in the </w:t>
      </w:r>
      <w:bookmarkStart w:id="5" w:name="_Hlk83302366"/>
      <w:r>
        <w:rPr>
          <w:rFonts w:ascii="Book Antiqua" w:eastAsia="Book Antiqua" w:hAnsi="Book Antiqua" w:cs="Book Antiqua"/>
          <w:color w:val="000000"/>
        </w:rPr>
        <w:t xml:space="preserve">Surveillance, Epidemiology, and End Results </w:t>
      </w:r>
      <w:bookmarkEnd w:id="5"/>
      <w:r>
        <w:rPr>
          <w:rFonts w:ascii="Book Antiqua" w:eastAsia="Book Antiqua" w:hAnsi="Book Antiqua" w:cs="Book Antiqua"/>
          <w:color w:val="000000"/>
        </w:rPr>
        <w:t>(SEER) database</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detailed data were retrieved with SEER*Stat 8.3.5 software </w:t>
      </w:r>
      <w:hyperlink r:id="rId9" w:history="1">
        <w:r w:rsidR="009C4DA0" w:rsidRPr="00780C01">
          <w:rPr>
            <w:rStyle w:val="af0"/>
            <w:rFonts w:ascii="Book Antiqua" w:eastAsia="Book Antiqua" w:hAnsi="Book Antiqua" w:cs="Book Antiqua"/>
          </w:rPr>
          <w:t>https://seer.cancer.gov/seerstat/</w:t>
        </w:r>
      </w:hyperlink>
      <w:r>
        <w:rPr>
          <w:rFonts w:ascii="Book Antiqua" w:eastAsia="Book Antiqua" w:hAnsi="Book Antiqua" w:cs="Book Antiqua"/>
          <w:color w:val="000000"/>
        </w:rPr>
        <w:t>. Patients 18 years of age or older with a diagnosis of stage II–III gastric cancer, according to the eighth edition of the AJCC cancer staging manual</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were included in the study. Patients with cardiac tumors, without resective surgery, without available LN assessment information, and patients without follow-up duration data were excluded from the study. Tumor location was identified using the “primary site labeled” variable (C16.1: fundus of stomach; C16.2: body of stomach; C16.3: gastric antrum; C16.4: pylorus; C16.5: lesser curvature of stomach, NOS; C16.6: greater curvature of stomach, NOS; C16.8: overlapping lesion of stomach; and C16.9: stomach, NOS). Histology was evaluated by the International Classification of Disease for Oncology (ICD-O-3; M-8010/3-M-8015/3, M-8020/3-M-8022/3, M-8030/3-M-8035/3, M-8041/3, M-8043/3, M-8050/3-M-8052/3, M-8070/3-M-8078/3, M-8140/3-M-8145/3, M-8147/3, M-8210/3-M-8211/3, M-8214/3, M-8220/3, M-8221/3, M-8230/3, M-8231/3, M-8255/3, M-8260/3-M-8263/3, M-8310/3, M-8323/3, M-8480/3, M-8481/3, M-8490/3, M-8510/3, M-8560/3, M-8562/3, M-8570/3-M-8576/3, and M-8980/3-M-8982/3).</w:t>
      </w:r>
    </w:p>
    <w:p w14:paraId="711CA81F" w14:textId="77777777" w:rsidR="00B50E44" w:rsidRDefault="00B50E44">
      <w:pPr>
        <w:adjustRightInd w:val="0"/>
        <w:snapToGrid w:val="0"/>
        <w:spacing w:line="360" w:lineRule="auto"/>
        <w:jc w:val="both"/>
        <w:rPr>
          <w:rFonts w:ascii="Book Antiqua" w:hAnsi="Book Antiqua"/>
        </w:rPr>
      </w:pPr>
    </w:p>
    <w:p w14:paraId="736A95D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Decoding of treatment</w:t>
      </w:r>
    </w:p>
    <w:p w14:paraId="5B0408A3"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The study population was divided into three groups based on the number of retrieved and analyzed LNs, which were inadequate LN assessment (ILA), &lt; 16 LNs, adequate LN assessment (ALA), 16-29 LNs, and optimal LN assessment (OLA), ≥ 30 LNs. The type of gastrectomy was identified using cancer-specific codes (40–42, 50, 52, and 62 indicated total or near-total gastrectomy and 30–33, 51, 60, 61, and 63 indicated partial gastrectomy). “CHT recode” and “radiation recode” were used to determine whether single or combined treatments were administered. The “CS Tumor Size/Ext Eval (2004 +)” and “CS Reg Node Eval (2004 +)” codes were used to identify patients who received neoadjuvant treatment.</w:t>
      </w:r>
    </w:p>
    <w:p w14:paraId="44CC4ED3" w14:textId="77777777" w:rsidR="00B50E44" w:rsidRDefault="00B50E44">
      <w:pPr>
        <w:adjustRightInd w:val="0"/>
        <w:snapToGrid w:val="0"/>
        <w:spacing w:line="360" w:lineRule="auto"/>
        <w:jc w:val="both"/>
        <w:rPr>
          <w:rFonts w:ascii="Book Antiqua" w:hAnsi="Book Antiqua"/>
        </w:rPr>
      </w:pPr>
    </w:p>
    <w:p w14:paraId="6CF8C6E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Statistical analysis</w:t>
      </w:r>
    </w:p>
    <w:p w14:paraId="1EF4368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Patient characteristics were summarized by descriptive statistics. The study groups were compared using Pearson’s chi square test or Student’s </w:t>
      </w:r>
      <w:r>
        <w:rPr>
          <w:rFonts w:ascii="Book Antiqua" w:eastAsia="Book Antiqua" w:hAnsi="Book Antiqua" w:cs="Book Antiqua"/>
          <w:i/>
          <w:iCs/>
          <w:color w:val="000000"/>
        </w:rPr>
        <w:t>t</w:t>
      </w:r>
      <w:r>
        <w:rPr>
          <w:rFonts w:ascii="Book Antiqua" w:eastAsia="Book Antiqua" w:hAnsi="Book Antiqua" w:cs="Book Antiqua"/>
          <w:color w:val="000000"/>
        </w:rPr>
        <w:t>-test, as appropriate. Overall survival (OS) was defined as the duration from the date of diagnosis to death or last follow-up, with no restriction on the cause of death. Cancer-specific survival (CSS) was defined as the duration from the date of diagnosis to death from gastric cancer other than other causes. Patients with a follow-up of less than 1 mo and patients without data on their alive or dead status were excluded from the survival analysis. OS and CSS were calculated using the Kaplan-Meier product-limit method.</w:t>
      </w:r>
    </w:p>
    <w:p w14:paraId="19DBECED"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log-rank test was used to assess potential differences between subgroups. The hazard ratio (HR) and its relative 95% confidence interval (CI) were estimated for each parameter of interest using the Cox proportional univariate model while adopting the most suitable prognostic category as the referent group. In addition, a multivariate Cox proportional hazard model was developed by stepwise regression (forward selection). The enter and remove limits were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0.10, respectively. Significance was defined at the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 level.</w:t>
      </w:r>
    </w:p>
    <w:p w14:paraId="251CEF74"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To control for potential confounders that could affect the outcomes of interest, propensity score matching</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(PSM)</w:t>
      </w:r>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was employed to generate two treatment groups with a balanced distribution of baseline features. Propensity scores were obtained from logistic regression, and the dependent variable was the choice to undergo surgery. The retrieval of 16–29 LNs was the control. The selected covariates were diagnosis period, age at diagnosis, sex, race, primary site, eighth edition N, and T stage, histology, and grading. To ensure good matches, patients were matched 1:1 using the nearest neighbor method and a caliper distance of 0.25 of the standard deviation of the logit of the estimated propensity score. Balance between the two groups was assessed using the relative multivariate imbalance measure, L1, as proposed by Iacus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[13,14]</w:t>
      </w:r>
      <w:r>
        <w:rPr>
          <w:rFonts w:ascii="Book Antiqua" w:eastAsia="Book Antiqua" w:hAnsi="Book Antiqua" w:cs="Book Antiqua"/>
          <w:color w:val="000000"/>
        </w:rPr>
        <w:t>. All analyses were carried out with SPSS v. 21.0. The statistical methods were reviewed by one of the authors of this manuscript (Terrenato I).</w:t>
      </w:r>
    </w:p>
    <w:p w14:paraId="621B072F" w14:textId="77777777" w:rsidR="00B50E44" w:rsidRDefault="00B50E44">
      <w:pPr>
        <w:adjustRightInd w:val="0"/>
        <w:snapToGrid w:val="0"/>
        <w:spacing w:line="360" w:lineRule="auto"/>
        <w:jc w:val="both"/>
        <w:rPr>
          <w:rFonts w:ascii="Book Antiqua" w:hAnsi="Book Antiqua"/>
        </w:rPr>
      </w:pPr>
    </w:p>
    <w:p w14:paraId="41EF924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RESULTS</w:t>
      </w:r>
    </w:p>
    <w:p w14:paraId="1ECC9A5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Baseline patient characteristics of the total sample population</w:t>
      </w:r>
    </w:p>
    <w:p w14:paraId="2A49096B"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Based on the inclusion criteria, we studied 11,607 patients with stage II–III gastric carcinoma diagnosed between 2004 and 2015 (Table 1). There were 6697 men (58%) in the sample population, and the mean age at diagnosis was 69 years of age. In 4626 patients (40%), the tumor was located at the antrum/pylorus, and a poorly/undifferentiated adenocarcinoma was reported in 8524 patients (73%). Neoadjuvant chemotherapy was administered in 11% of cases, and a partial gastrectomy was performed in 72%. Most patients had advanced T stages (T3 = 5,569, 48%; T4a = 3,551, 31%; T4b = 1,254, 11%), while T1–T2 stages accounted for only 10% of the total sample. The patient distribution based on the N stages reported in the SEER registry was N0 = 2,863, 25%; N1 = 2,422, 21%; N2 = 2,757, 24%; N3a = 2,498, 21%; and N3b = 1,067, 9%. The patient distribution based on gastric cancer stage was IIA = 2,585, 22%; IIB = 2,129, 18%; IIIA = 3,049, 26%; IIIB = 2,511, 22%; and IIIC = 1,333, 12%.</w:t>
      </w:r>
    </w:p>
    <w:p w14:paraId="4EFB083D" w14:textId="77777777" w:rsidR="00B50E44" w:rsidRDefault="00B50E44">
      <w:pPr>
        <w:adjustRightInd w:val="0"/>
        <w:snapToGrid w:val="0"/>
        <w:spacing w:line="360" w:lineRule="auto"/>
        <w:jc w:val="both"/>
        <w:rPr>
          <w:rFonts w:ascii="Book Antiqua" w:hAnsi="Book Antiqua"/>
        </w:rPr>
      </w:pPr>
    </w:p>
    <w:p w14:paraId="0F77F91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Treatment groups</w:t>
      </w:r>
    </w:p>
    <w:p w14:paraId="089C5EB3"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Based on the overall number of retrieved LNs, patients were divided into three groups, ILA (&lt; 16 LNs = 5806, 50%), ALA (16–29 LNs = 4085, 35%), and OLA, 30 + LNs = 1716, 15%). Clinicopathologic characteristics are reported in Table 2. In the last study period, a distribution trend for the total sample population was identified and determined to be in favor of the OLA group (30% </w:t>
      </w:r>
      <w:r>
        <w:rPr>
          <w:rFonts w:ascii="Book Antiqua" w:eastAsia="Book Antiqua" w:hAnsi="Book Antiqua" w:cs="Book Antiqua"/>
          <w:i/>
          <w:color w:val="000000"/>
        </w:rPr>
        <w:t>vs</w:t>
      </w:r>
      <w:r>
        <w:rPr>
          <w:rFonts w:ascii="Book Antiqua" w:eastAsia="Book Antiqua" w:hAnsi="Book Antiqua" w:cs="Book Antiqua"/>
          <w:color w:val="000000"/>
        </w:rPr>
        <w:t xml:space="preserve"> 19% in the ILA and ALA groups, respectively). The median age was higher in the ILA group (71 years) than in the other two groups, 68 years in the ALA group and 65 years in the OLA group. No differences were found in the T1, T2, and T4b stage rates, and only slight differences were found in the T3 (50% </w:t>
      </w:r>
      <w:r>
        <w:rPr>
          <w:rFonts w:ascii="Book Antiqua" w:eastAsia="Book Antiqua" w:hAnsi="Book Antiqua" w:cs="Book Antiqua"/>
          <w:i/>
          <w:color w:val="000000"/>
        </w:rPr>
        <w:t>vs</w:t>
      </w:r>
      <w:r>
        <w:rPr>
          <w:rFonts w:ascii="Book Antiqua" w:eastAsia="Book Antiqua" w:hAnsi="Book Antiqua" w:cs="Book Antiqua"/>
          <w:color w:val="000000"/>
        </w:rPr>
        <w:t xml:space="preserve"> 47% </w:t>
      </w:r>
      <w:r>
        <w:rPr>
          <w:rFonts w:ascii="Book Antiqua" w:eastAsia="Book Antiqua" w:hAnsi="Book Antiqua" w:cs="Book Antiqua"/>
          <w:i/>
          <w:color w:val="000000"/>
        </w:rPr>
        <w:t>vs</w:t>
      </w:r>
      <w:r>
        <w:rPr>
          <w:rFonts w:ascii="Book Antiqua" w:eastAsia="Book Antiqua" w:hAnsi="Book Antiqua" w:cs="Book Antiqua"/>
          <w:color w:val="000000"/>
        </w:rPr>
        <w:t xml:space="preserve"> 46%) and T4a (29% </w:t>
      </w:r>
      <w:r>
        <w:rPr>
          <w:rFonts w:ascii="Book Antiqua" w:eastAsia="Book Antiqua" w:hAnsi="Book Antiqua" w:cs="Book Antiqua"/>
          <w:i/>
          <w:color w:val="000000"/>
        </w:rPr>
        <w:t>vs</w:t>
      </w:r>
      <w:r>
        <w:rPr>
          <w:rFonts w:ascii="Book Antiqua" w:eastAsia="Book Antiqua" w:hAnsi="Book Antiqua" w:cs="Book Antiqua"/>
          <w:color w:val="000000"/>
        </w:rPr>
        <w:t xml:space="preserve"> 32% </w:t>
      </w:r>
      <w:r>
        <w:rPr>
          <w:rFonts w:ascii="Book Antiqua" w:eastAsia="Book Antiqua" w:hAnsi="Book Antiqua" w:cs="Book Antiqua"/>
          <w:i/>
          <w:color w:val="000000"/>
        </w:rPr>
        <w:t>vs</w:t>
      </w:r>
      <w:r>
        <w:rPr>
          <w:rFonts w:ascii="Book Antiqua" w:eastAsia="Book Antiqua" w:hAnsi="Book Antiqua" w:cs="Book Antiqua"/>
          <w:color w:val="000000"/>
        </w:rPr>
        <w:t xml:space="preserve"> 33%) stage rates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71E99CFD"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expected, significant differences were identified for the N stage variable. In particular, most patients in the ILA group were classified in the N0 and N1 stages (31% and 26%, respectively). However, that was not the case in the ALA (19% and 16%, respectively) and OLA (15% and 13%, respectively) groups. Regarding staging, no </w:t>
      </w:r>
      <w:r>
        <w:rPr>
          <w:rFonts w:ascii="Book Antiqua" w:eastAsia="Book Antiqua" w:hAnsi="Book Antiqua" w:cs="Book Antiqua"/>
          <w:color w:val="000000"/>
        </w:rPr>
        <w:lastRenderedPageBreak/>
        <w:t>patients in the ILA group were staged as N3b, and 16% were staged as N3a. The findings affected the attribution of the condensed stage. Most patients in the ILA group were in stage II or IIIA, while only 18% and 3% were in stages IIIB and IIIC, respectively. In contrast, 27% and 16% of the patients in the ALA group were in these stages, respectively, and 21% and 31% of the patients in the OLA group were in these stages, respectively (</w:t>
      </w:r>
      <w:r>
        <w:rPr>
          <w:rFonts w:ascii="Book Antiqua" w:eastAsia="Book Antiqua" w:hAnsi="Book Antiqua" w:cs="Book Antiqua"/>
          <w:i/>
          <w:iCs/>
          <w:color w:val="000000"/>
        </w:rPr>
        <w:t xml:space="preserve">P </w:t>
      </w:r>
      <w:r>
        <w:rPr>
          <w:rFonts w:ascii="Book Antiqua" w:hAnsi="Book Antiqua"/>
        </w:rPr>
        <w:t>&lt; 0.001)</w:t>
      </w:r>
      <w:r>
        <w:rPr>
          <w:rFonts w:ascii="Book Antiqua" w:eastAsia="Book Antiqua" w:hAnsi="Book Antiqua" w:cs="Book Antiqua"/>
          <w:color w:val="000000"/>
        </w:rPr>
        <w:t>. Differences were also seen in the treatments administered; most patients in the ILA group received a partial gastrectomy, and few received neoadjuvant therapy (7%).</w:t>
      </w:r>
    </w:p>
    <w:p w14:paraId="2A389D4F" w14:textId="77777777" w:rsidR="00B50E44" w:rsidRDefault="00B50E44">
      <w:pPr>
        <w:adjustRightInd w:val="0"/>
        <w:snapToGrid w:val="0"/>
        <w:spacing w:line="360" w:lineRule="auto"/>
        <w:jc w:val="both"/>
        <w:rPr>
          <w:rFonts w:ascii="Book Antiqua" w:hAnsi="Book Antiqua"/>
        </w:rPr>
      </w:pPr>
    </w:p>
    <w:p w14:paraId="58F79BD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Survival outcomes in the total sample population</w:t>
      </w:r>
    </w:p>
    <w:p w14:paraId="2E23680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Figure 1 shows the survival curves of the overall sample. The median OS was 27 mo (95%CI: 26.1–27.9), and the median CSS was 33 mo (95%CI: 31.5–34.5). OS in each disease stage (Figure 1) was stage IIA = 69 mo (95%CI: 63.1–74.9), stage IIB = 42 mo (95%CI: 38.6–45.4), stage IIIA = 24 mo (95%CI: 22.5–25.5), stage IIIB = 17 mo (95%CI: 16.1–17.9), and stage IIIC = 13 mo (95%CI: 12.2–13.8). OS in each N stage was N0 = 51 mo (95%CI: 46.2–55.8), N1 = 36 mo (95%CI: 33.0–39.0), N2 = 27 mo (95%CI: 25.2–28.8), N3a = 17 mo (95%CI: 16.0–18.0), and N3b = 14 mo (95%CI: 13.1–14.9).</w:t>
      </w:r>
    </w:p>
    <w:p w14:paraId="1F5A4F86" w14:textId="77777777" w:rsidR="00B50E44" w:rsidRDefault="00B50E44">
      <w:pPr>
        <w:adjustRightInd w:val="0"/>
        <w:snapToGrid w:val="0"/>
        <w:spacing w:line="360" w:lineRule="auto"/>
        <w:jc w:val="both"/>
        <w:rPr>
          <w:rFonts w:ascii="Book Antiqua" w:hAnsi="Book Antiqua"/>
        </w:rPr>
      </w:pPr>
    </w:p>
    <w:p w14:paraId="66A99AF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Survival by group</w:t>
      </w:r>
    </w:p>
    <w:p w14:paraId="13AC283E"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2, the ILA group had the worst median OS (24, 95%CI: 22.9–25.1 mo) and median CSS (30, 95%CI: 28.4–31.6 mo) compared with the ALA group (median OS = 29, 95%CI: 27.2–30.8 mo and median CSS = 36, 95%CI: 32.9–39.1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color w:val="000000"/>
        </w:rPr>
        <w:t xml:space="preserve"> 0.001) and the OLA group (median OS = 34, 95%CI: 30.0–38.0 mo and median CSS = 42, 95%CI: 35.9–48.1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 xml:space="preserve">&lt; </w:t>
      </w:r>
      <w:r>
        <w:rPr>
          <w:rFonts w:ascii="Book Antiqua" w:eastAsia="Book Antiqua" w:hAnsi="Book Antiqua" w:cs="Book Antiqua"/>
          <w:color w:val="000000"/>
        </w:rPr>
        <w:t>0.001). Of note, when comparing the ALA and OLA groups, the difference was significant for OS (</w:t>
      </w:r>
      <w:r>
        <w:rPr>
          <w:rFonts w:ascii="Book Antiqua" w:eastAsia="Book Antiqua" w:hAnsi="Book Antiqua" w:cs="Book Antiqua"/>
          <w:i/>
          <w:iCs/>
          <w:color w:val="000000"/>
        </w:rPr>
        <w:t xml:space="preserve">P </w:t>
      </w:r>
      <w:r>
        <w:rPr>
          <w:rFonts w:ascii="Book Antiqua" w:eastAsia="Book Antiqua" w:hAnsi="Book Antiqua" w:cs="Book Antiqua"/>
          <w:iCs/>
          <w:color w:val="000000"/>
        </w:rPr>
        <w:t xml:space="preserve">&lt; </w:t>
      </w:r>
      <w:r>
        <w:rPr>
          <w:rFonts w:ascii="Book Antiqua" w:eastAsia="Book Antiqua" w:hAnsi="Book Antiqua" w:cs="Book Antiqua"/>
          <w:color w:val="000000"/>
        </w:rPr>
        <w:t>0.001) but not for CSS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color w:val="000000"/>
        </w:rPr>
        <w:t xml:space="preserve"> 0.078). Figures 3-5</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show OS and CSS by the stage of disease and are arranged by study group. The actual survival curves for ILA group within stage IIA revealed significantly worse outcomes for ILA and ALA compared with OLA. The three substages of stage III in the ILA group did not have the expected distribution, as found in the ALA and OLA groups.</w:t>
      </w:r>
    </w:p>
    <w:p w14:paraId="4E9092D0"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The findings were confirmed after evaluating OS and CSS by the N stage (Figures 3-5). The OLA group had the best discrimination profile among the survival curves (Figure 5). In contrast, the ILA group did not have a survival curve for the N3b substage, and the difference between the N0 and N+ patients in that group was not as consistent as in the other two groups (Figure 3). Of note, the ALA group had an adequate patient distribution (Figure 4). However, the mean difference between the N3a and N3b substages was only 7 mo in the ALA group compared with 23 mo in the OLA group.</w:t>
      </w:r>
    </w:p>
    <w:p w14:paraId="1B5D098F" w14:textId="77777777" w:rsidR="00B50E44" w:rsidRDefault="00B50E44">
      <w:pPr>
        <w:adjustRightInd w:val="0"/>
        <w:snapToGrid w:val="0"/>
        <w:spacing w:line="360" w:lineRule="auto"/>
        <w:jc w:val="both"/>
        <w:rPr>
          <w:rFonts w:ascii="Book Antiqua" w:hAnsi="Book Antiqua"/>
        </w:rPr>
      </w:pPr>
    </w:p>
    <w:p w14:paraId="5B447E2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Univariate and multivariate analyses of the total population</w:t>
      </w:r>
    </w:p>
    <w:p w14:paraId="6DA96C4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As shown in Table 3, the Cox regression model univariate analysis clearly showed that the ALA and OLA groups had better OS (ALA HR = 0.84, 95%CI: 0.79–0.88,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OLA HR = 0.73, 95%CI: 0.68–0.79,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CSS (ALA HR = 0.85, 95%CI: 0.81–0.90,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OLA HR = 0.80, 95%CI: 0.74–0.86,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than the ILA group. Other prognostic factors related to OS and CSS included age, race, site of tumor, histology, grade, T stage, N stage, stage of disease, type of gastrectomy, chemotherapy, neoadjuvant therapy, and radiotherapy. After adjusting for other variables in the multivariate Cox analysis (Table 3), the ALA and OLA groups still had significantly better OS (ALA HR = 0.68, 95%CI: 0.64–0.71,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OLA HR = 0.48, 95%CI: 0.44–0.52,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CSS (ALA HR = 0.64, 95%CI: 0.60–0.68,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OLA HR = 0.47, 95%CI: 0.43–0.51,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 than the ILA group. Age, race, histology, T stage, N stage, stage of disease, type of gastrectomy, chemotherapy, and radiotherapy were confirmed as significant prognostic factors in the multivariate model for both OS and CSS.</w:t>
      </w:r>
    </w:p>
    <w:p w14:paraId="17AB90CD" w14:textId="77777777" w:rsidR="00B50E44" w:rsidRDefault="00B50E44">
      <w:pPr>
        <w:adjustRightInd w:val="0"/>
        <w:snapToGrid w:val="0"/>
        <w:spacing w:line="360" w:lineRule="auto"/>
        <w:jc w:val="both"/>
        <w:rPr>
          <w:rFonts w:ascii="Book Antiqua" w:hAnsi="Book Antiqua"/>
        </w:rPr>
      </w:pPr>
    </w:p>
    <w:p w14:paraId="2BDEB42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PSM</w:t>
      </w:r>
    </w:p>
    <w:p w14:paraId="19B2386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ALA and OLA were compared in in 3428 PSM 1:1 patient pairs (</w:t>
      </w:r>
      <w:r>
        <w:rPr>
          <w:rFonts w:ascii="Book Antiqua" w:eastAsia="Book Antiqua" w:hAnsi="Book Antiqua" w:cs="Book Antiqua"/>
          <w:i/>
          <w:iCs/>
          <w:color w:val="000000"/>
        </w:rPr>
        <w:t>n</w:t>
      </w:r>
      <w:r>
        <w:rPr>
          <w:rFonts w:ascii="Book Antiqua" w:eastAsia="Book Antiqua" w:hAnsi="Book Antiqua" w:cs="Book Antiqua"/>
          <w:color w:val="000000"/>
        </w:rPr>
        <w:t xml:space="preserve"> = 1,714 per group) out of a total of 5801 patients. The L1 test measure was larger in the unmatched sample (0.989) than in the matched sample (0.964), indicating that the two groups were well-balanced across all considered variables. Successful matching (Table 4) was confirmed during the analysis because there were no differences between the two groups in the year of </w:t>
      </w:r>
      <w:r>
        <w:rPr>
          <w:rFonts w:ascii="Book Antiqua" w:eastAsia="Book Antiqua" w:hAnsi="Book Antiqua" w:cs="Book Antiqua"/>
          <w:color w:val="000000"/>
        </w:rPr>
        <w:lastRenderedPageBreak/>
        <w:t xml:space="preserve">diagnosis, patient characteristics (age, sex, race, marital status, and insurance status), and tumor characteristics (site, grade, T stage, and N stage). As shown in Table 5, the OLA group had better OS and CSS than the ALA group (OLA median OS = 34 mo </w:t>
      </w:r>
      <w:r>
        <w:rPr>
          <w:rFonts w:ascii="Book Antiqua" w:eastAsia="Book Antiqua" w:hAnsi="Book Antiqua" w:cs="Book Antiqua"/>
          <w:i/>
          <w:color w:val="000000"/>
        </w:rPr>
        <w:t>vs</w:t>
      </w:r>
      <w:r>
        <w:rPr>
          <w:rFonts w:ascii="Book Antiqua" w:eastAsia="Book Antiqua" w:hAnsi="Book Antiqua" w:cs="Book Antiqua"/>
          <w:color w:val="000000"/>
        </w:rPr>
        <w:t xml:space="preserve"> ALA median = 26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respectively; CSS: OLA median = 42 mo </w:t>
      </w:r>
      <w:r>
        <w:rPr>
          <w:rFonts w:ascii="Book Antiqua" w:eastAsia="Book Antiqua" w:hAnsi="Book Antiqua" w:cs="Book Antiqua"/>
          <w:i/>
          <w:color w:val="000000"/>
        </w:rPr>
        <w:t>vs</w:t>
      </w:r>
      <w:r>
        <w:rPr>
          <w:rFonts w:ascii="Book Antiqua" w:eastAsia="Book Antiqua" w:hAnsi="Book Antiqua" w:cs="Book Antiqua"/>
          <w:color w:val="000000"/>
        </w:rPr>
        <w:t xml:space="preserve"> ALA median = 31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respectively). The Cox analysis conducted after PSM (Table 6) confirmed that OLA was associated with significantly improved OS (univariable HR = 0.81, 95%CI: 0.75–0.89,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multivariable HR = 0.71, 95%CI: 0.65–0.78,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CSS (univariable HR = 0.84, 95%CI: 0.76–0.92,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multivariable HR = 0.74, 95%CI: 0.67–0.82,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p>
    <w:p w14:paraId="652A8109" w14:textId="77777777" w:rsidR="00B50E44" w:rsidRDefault="00B50E44">
      <w:pPr>
        <w:adjustRightInd w:val="0"/>
        <w:snapToGrid w:val="0"/>
        <w:spacing w:line="360" w:lineRule="auto"/>
        <w:jc w:val="both"/>
        <w:rPr>
          <w:rFonts w:ascii="Book Antiqua" w:hAnsi="Book Antiqua"/>
        </w:rPr>
      </w:pPr>
    </w:p>
    <w:p w14:paraId="2AA52A43" w14:textId="77777777" w:rsidR="00B50E44" w:rsidRDefault="006E4040">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1D5306B6"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hAnsi="Book Antiqua"/>
          <w:bCs/>
        </w:rPr>
        <w:t xml:space="preserve">In this study evaluating the impact of nodal assessment in patients who underwent resection for locally advanced gastric cancer in the United States between 2004 and 2015, we found significant discrepancies between expected and actual survival differences in stage II and III gastric cancer patients who had a minimum of 30 LNs assessed compared with those who had &lt;16 or 16-29 LNs. The adverse impact of insufficient nodal analysis was found to be significant in both II and III stage disease. The results suggest that proper assessment of nodal status requires at least </w:t>
      </w:r>
      <w:r>
        <w:t xml:space="preserve">16 LNs, and optimally </w:t>
      </w:r>
      <w:r>
        <w:rPr>
          <w:rFonts w:ascii="Book Antiqua" w:hAnsi="Book Antiqua"/>
          <w:bCs/>
        </w:rPr>
        <w:t>30 LNs.</w:t>
      </w:r>
      <w:r>
        <w:rPr>
          <w:rFonts w:ascii="Book Antiqua" w:eastAsia="Book Antiqua" w:hAnsi="Book Antiqua" w:cs="Book Antiqua"/>
          <w:color w:val="000000"/>
        </w:rPr>
        <w:t xml:space="preserve"> Optimization of gastric cancer care across Eastern and Western countries continues to make substantial progress. The updated eighth edition of the TNM-staging system incorporated survival data from additional Eastern nations to provide a more accurate prognosis of all patients diagnosed with gastric cancer worldwide. One of the most important unresolved issues is understanding the true impact of surgical resection and extent of nodal assessment</w:t>
      </w:r>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15353AB4"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Gastrectomy, including LN dissection, has a major role in optimizing the treatment strategy for locally advanced gastric cancer. Improper LN dissection not only increases the risk of residual tumor and disease recurrence, but also compromises the patient’s stage attribution</w:t>
      </w:r>
      <w:r>
        <w:rPr>
          <w:rFonts w:ascii="Book Antiqua" w:eastAsia="Book Antiqua" w:hAnsi="Book Antiqua" w:cs="Book Antiqua"/>
          <w:color w:val="000000"/>
          <w:vertAlign w:val="superscript"/>
        </w:rPr>
        <w:t xml:space="preserve">[17] </w:t>
      </w:r>
      <w:r>
        <w:rPr>
          <w:rFonts w:ascii="Book Antiqua" w:eastAsia="Book Antiqua" w:hAnsi="Book Antiqua" w:cs="Book Antiqua"/>
          <w:color w:val="000000"/>
        </w:rPr>
        <w:t xml:space="preserve">and more important may affect the choice of adjuvant therapies. The AJCC cancer staging system has been developed over the years to improve pathology assessment, facilitate comparisons, and increase compliance among centers. Nodal status </w:t>
      </w:r>
      <w:r>
        <w:rPr>
          <w:rFonts w:ascii="Book Antiqua" w:eastAsia="Book Antiqua" w:hAnsi="Book Antiqua" w:cs="Book Antiqua"/>
          <w:color w:val="000000"/>
        </w:rPr>
        <w:lastRenderedPageBreak/>
        <w:t>is a relevant prognostic factor, and assessing an adequate number of LNs enables proper staging and, consequently leads to optimal treatment management</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3619C2EA"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Significant variation has been seen in different series across the East and West</w:t>
      </w:r>
      <w:r>
        <w:rPr>
          <w:rFonts w:ascii="Book Antiqua" w:eastAsia="Book Antiqua" w:hAnsi="Book Antiqua" w:cs="Book Antiqua"/>
          <w:color w:val="000000"/>
          <w:vertAlign w:val="superscript"/>
        </w:rPr>
        <w:t>[7]</w:t>
      </w:r>
      <w:r>
        <w:rPr>
          <w:rFonts w:ascii="Book Antiqua" w:eastAsia="Book Antiqua" w:hAnsi="Book Antiqua" w:cs="Book Antiqua"/>
          <w:color w:val="000000"/>
        </w:rPr>
        <w:t>. Asian countries generally have a median number of harvested LNs that is three or four times higher than those in other regions. The variation affects staging accuracy and long-term patient survival. Meanwhile, insufficient LN assessment is often apparent in the current literature</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For example, in his review of 15 studies, which included 27,942 patients, Khanjani </w:t>
      </w:r>
      <w:r>
        <w:rPr>
          <w:rFonts w:ascii="Book Antiqua" w:eastAsia="宋体" w:hAnsi="Book Antiqua" w:cs="宋体"/>
          <w:i/>
          <w:iCs/>
          <w:color w:val="000000"/>
          <w:lang w:eastAsia="zh-CN"/>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showed that only 52.2% of the patients received an adequate nodal evaluation, given the AJCC’s current recommendation to assess at least 16 LNs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5575557"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 this study, we focused on patients whose staging was expected to have the greatest impact on their treatment pathway, namely patients with potentially curable advanced disease that was formally classified as stage II or III. This issue is particularly relevant in Western countries, where most patients are belatedly diagnosed with gastric cancer because of a lack of screening programs and where gastric cancer treatments vary greatly by center. As the SEER database is one of the largest cancer databases in the West, it is particularly representative of the current management of patients with gastric cancer. We selected 11,607 patients who had undergone radical gastrectomy. In total, 50% of the patients did not reach the AJCC criteria for correct staging (&lt; 16 LNs). Moreover, only 15% had an analysis of ≥ 30 LNs, which is considered the optimal assessment of N status. However, if we only considered the last study period, awareness of the complexity of disease treatment, and the development of referral centers seemed to result in more attention and more patients with correct management. For example, in the last study period, 30% of the overall sample population was in the OLA group.</w:t>
      </w:r>
    </w:p>
    <w:p w14:paraId="5271A546"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For pathological staging, two factors are interrelated the depth of tumor invasion of the gastric wall (T stage) and the number of positive nodes among all retrieved nodes (N stage). T stage evaluation is not subject to significant surgical or pathological issues, but N stage evaluation is strongly influenced by surgical skill and pathologist interpretation. Regarding the latter, a difference in the analysis can be easily detected if the specimen is sent to the pathologist in a single piece or already divided by LN stations by the surgeon. </w:t>
      </w:r>
      <w:r>
        <w:rPr>
          <w:rFonts w:ascii="Book Antiqua" w:eastAsia="Book Antiqua" w:hAnsi="Book Antiqua" w:cs="Book Antiqua"/>
          <w:color w:val="000000"/>
        </w:rPr>
        <w:lastRenderedPageBreak/>
        <w:t>Therefore, an inadequate assessment reflects a process bug that is generated at some point between the surgical procedure and the final specimen analysis. There is a need for a dedicated multidisciplinary team to manage gastric cancer patients. Interestingly, in our analysis, no significant differences between the three study groups were seen in the T stage distribution, meaning that the number of retrieved LNs was not influenced by the primary site extension.</w:t>
      </w:r>
    </w:p>
    <w:p w14:paraId="6CDE50E2" w14:textId="77777777"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expected, we found a large disparity in patients classified as N0 and N1 in the ILA and OLA groups, with 30% </w:t>
      </w:r>
      <w:r>
        <w:rPr>
          <w:rFonts w:ascii="Book Antiqua" w:eastAsia="Book Antiqua" w:hAnsi="Book Antiqua" w:cs="Book Antiqua"/>
          <w:i/>
          <w:color w:val="000000"/>
        </w:rPr>
        <w:t>vs</w:t>
      </w:r>
      <w:r>
        <w:rPr>
          <w:rFonts w:ascii="Book Antiqua" w:eastAsia="Book Antiqua" w:hAnsi="Book Antiqua" w:cs="Book Antiqua"/>
          <w:color w:val="000000"/>
        </w:rPr>
        <w:t xml:space="preserve"> 15% N0 and 26% </w:t>
      </w:r>
      <w:r>
        <w:rPr>
          <w:rFonts w:ascii="Book Antiqua" w:eastAsia="Book Antiqua" w:hAnsi="Book Antiqua" w:cs="Book Antiqua"/>
          <w:i/>
          <w:color w:val="000000"/>
        </w:rPr>
        <w:t>vs</w:t>
      </w:r>
      <w:r>
        <w:rPr>
          <w:rFonts w:ascii="Book Antiqua" w:eastAsia="Book Antiqua" w:hAnsi="Book Antiqua" w:cs="Book Antiqua"/>
          <w:color w:val="000000"/>
        </w:rPr>
        <w:t xml:space="preserve"> 13% N1, respectively. If an inadequate number of nodes is assessed, a patient may be inappropriately considered node negative or assigned to a lower N stage. Consequently, the patient is assigned to a lower overall stage. Moreover, while the current recommendation to analyze at least 16 LN allows for N3b substage classification, which requires ≥ 16 positive LNs, the likelihood that a patient would be classified as N3b with only 16 analyzed nodes is extremely low. Therefore, a larger number of nodes is needed for this evaluation</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Based on this classification requirement, the N3b substage could not be assessed in the ILA group. However, 30% of patients in the OLA group were in that substage. The N3a and N2 categories can also be influenced by the overall number of analyzed nodes, and patients can therefore be subject to a stage migration effect. As a consequence, patients in the ILA group were formally assigned to the earlier II and IIIA stages, and very few patients fell within the more advanced stages. There was a 10-fold difference in the percentage of patients in the IIIC category in the ILA and OLA groups (3% </w:t>
      </w:r>
      <w:r>
        <w:rPr>
          <w:rFonts w:ascii="Book Antiqua" w:eastAsia="Book Antiqua" w:hAnsi="Book Antiqua" w:cs="Book Antiqua"/>
          <w:i/>
          <w:color w:val="000000"/>
        </w:rPr>
        <w:t>vs</w:t>
      </w:r>
      <w:r>
        <w:rPr>
          <w:rFonts w:ascii="Book Antiqua" w:eastAsia="Book Antiqua" w:hAnsi="Book Antiqua" w:cs="Book Antiqua"/>
          <w:color w:val="000000"/>
        </w:rPr>
        <w:t xml:space="preserve"> 31%, respectively).</w:t>
      </w:r>
    </w:p>
    <w:p w14:paraId="27D1E1DE" w14:textId="59E6ECBE" w:rsidR="00B50E44" w:rsidRDefault="006E4040">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Three main questions can be answered by the present study</w:t>
      </w:r>
      <w:r w:rsidR="007E59C9">
        <w:rPr>
          <w:rFonts w:ascii="宋体" w:eastAsia="宋体" w:hAnsi="宋体" w:cs="宋体" w:hint="eastAsia"/>
          <w:color w:val="000000"/>
          <w:lang w:eastAsia="zh-CN"/>
        </w:rPr>
        <w:t>：</w:t>
      </w:r>
      <w:r>
        <w:rPr>
          <w:rFonts w:ascii="Book Antiqua" w:eastAsia="Book Antiqua" w:hAnsi="Book Antiqua" w:cs="Book Antiqua"/>
          <w:color w:val="000000"/>
        </w:rPr>
        <w:t xml:space="preserve">(1) Does this have an overall impact on long-term survival? </w:t>
      </w:r>
      <w:r w:rsidR="007E59C9">
        <w:rPr>
          <w:rFonts w:ascii="Book Antiqua" w:eastAsia="Book Antiqua" w:hAnsi="Book Antiqua" w:cs="Book Antiqua"/>
          <w:color w:val="000000"/>
        </w:rPr>
        <w:t xml:space="preserve"> </w:t>
      </w:r>
      <w:r>
        <w:rPr>
          <w:rFonts w:ascii="Book Antiqua" w:eastAsia="Book Antiqua" w:hAnsi="Book Antiqua" w:cs="Book Antiqua"/>
          <w:color w:val="000000"/>
        </w:rPr>
        <w:t xml:space="preserve">(2) How beneficial is the correct staging of patients? </w:t>
      </w:r>
      <w:r w:rsidR="007E59C9" w:rsidRPr="007E59C9">
        <w:rPr>
          <w:rFonts w:ascii="Book Antiqua" w:eastAsia="Book Antiqua" w:hAnsi="Book Antiqua" w:cs="Book Antiqua" w:hint="eastAsia"/>
          <w:color w:val="000000"/>
        </w:rPr>
        <w:t>and</w:t>
      </w:r>
      <w:r w:rsidR="007E59C9">
        <w:rPr>
          <w:rFonts w:ascii="Book Antiqua" w:eastAsia="Book Antiqua" w:hAnsi="Book Antiqua" w:cs="Book Antiqua"/>
          <w:color w:val="000000"/>
        </w:rPr>
        <w:t xml:space="preserve"> </w:t>
      </w:r>
      <w:r>
        <w:rPr>
          <w:rFonts w:ascii="Book Antiqua" w:eastAsia="Book Antiqua" w:hAnsi="Book Antiqua" w:cs="Book Antiqua"/>
          <w:color w:val="000000"/>
        </w:rPr>
        <w:t xml:space="preserve">(3) Given the same stage conditions and patient characteristics, is there a survival difference between ALA and OLA? The answer to the first question is yes. The ILA group had the worst OS (median = 24 mo) and CSS (median = 30 mo) compared with the ALA (median OS = 29 mo, median CSS = 36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OLA (median OS = 34 mo, median CSS = 42 mo,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groups. Our findings clearly show that the stage-specific survival curves of the ILA group do not follow the expected trend. In particular, there </w:t>
      </w:r>
      <w:r>
        <w:rPr>
          <w:rFonts w:ascii="Book Antiqua" w:eastAsia="Book Antiqua" w:hAnsi="Book Antiqua" w:cs="Book Antiqua"/>
          <w:color w:val="000000"/>
        </w:rPr>
        <w:lastRenderedPageBreak/>
        <w:t xml:space="preserve">were 49-month and 81-month mean differences between patients in stage IIA in the ILA group and in the ALA and OLA groups, respectively. Regarding the second question, correct staging requires the efforts of surgeons and pathologists. Of course, several other factors may influence survival in this context. Therefore, we included patient and tumor characteristics and treatment variables in the Cox regression analysis. The multivariate model confirmed that the ALA and OLA groups significantly improved OS (ALA HR = 0.68 and OLA HR = 0.48,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and CSS (ALA HR = 0.64 and OLA HR = 0.47,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Regarding the third question, PSM in the ALA and OLA groups (3428 matched patients) demonstrated that optimal assessment was key for better survival (univariable OS HR = 0.81,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0.001; multivariable HR = 0.71, </w:t>
      </w:r>
      <w:r>
        <w:rPr>
          <w:rFonts w:ascii="Book Antiqua" w:eastAsia="Book Antiqua" w:hAnsi="Book Antiqua" w:cs="Book Antiqua"/>
          <w:i/>
          <w:iCs/>
          <w:color w:val="000000"/>
        </w:rPr>
        <w:t xml:space="preserve">P </w:t>
      </w:r>
      <w:r>
        <w:rPr>
          <w:rFonts w:ascii="Book Antiqua" w:eastAsia="Book Antiqua" w:hAnsi="Book Antiqua" w:cs="Book Antiqua"/>
          <w:iCs/>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p>
    <w:p w14:paraId="39D2CD8D" w14:textId="77777777" w:rsidR="00B50E44" w:rsidRDefault="00B50E44">
      <w:pPr>
        <w:adjustRightInd w:val="0"/>
        <w:snapToGrid w:val="0"/>
        <w:spacing w:line="360" w:lineRule="auto"/>
        <w:jc w:val="both"/>
        <w:rPr>
          <w:rFonts w:ascii="Book Antiqua" w:hAnsi="Book Antiqua"/>
        </w:rPr>
      </w:pPr>
    </w:p>
    <w:p w14:paraId="67247422" w14:textId="77777777" w:rsidR="00B50E44" w:rsidRDefault="006E4040">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Limitations and strengths</w:t>
      </w:r>
    </w:p>
    <w:p w14:paraId="7C883B5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This study evaluated patients included in a population registry who were selected by both direct and indirect variables related to a code system. One major study limitation was the use of a population registry based on a coding system of direct and indirect variables, which reduced the availability of more detailed information of the patient characteristics and treatment details. For example, the extent of lymphadenectomy performed or the type of neoadjuvant and adjuvant chemotherapy regimens were not known. In particular, standard D2 LN dissection may not have been performed in the elderly or in high-risk patients who were included in the analysis. As a result, it is presumed that the prognosis in these categories was poor independent of the inadequate staging effect. Despite the limitations, the strength of the study is the large sample of patients analyzed, which allowed statistical rigor. Moreover, the SEER database contains rigorous, standardized information and the guarantee of a high-quality data collection process.</w:t>
      </w:r>
    </w:p>
    <w:p w14:paraId="1159E755" w14:textId="77777777" w:rsidR="00B50E44" w:rsidRDefault="00B50E44">
      <w:pPr>
        <w:adjustRightInd w:val="0"/>
        <w:snapToGrid w:val="0"/>
        <w:spacing w:line="360" w:lineRule="auto"/>
        <w:jc w:val="both"/>
        <w:rPr>
          <w:rFonts w:ascii="Book Antiqua" w:hAnsi="Book Antiqua"/>
        </w:rPr>
      </w:pPr>
    </w:p>
    <w:p w14:paraId="410C504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107016E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Inadequate staging is an important issue in gastric cancer management that adversely impacts the survival of a large proportion of patients undergoing radical resection. Our </w:t>
      </w:r>
      <w:r>
        <w:rPr>
          <w:rFonts w:ascii="Book Antiqua" w:eastAsia="Book Antiqua" w:hAnsi="Book Antiqua" w:cs="Book Antiqua"/>
          <w:color w:val="000000"/>
        </w:rPr>
        <w:lastRenderedPageBreak/>
        <w:t>study findings demonstrate that analyzing &lt; 16 LNs is insufficient for accurate staging and prognostically misleading. In contrast, analyzing 16–29 LNs improves the accuracy of staging, and evaluation of ≥ 30 LNs offers the most consistent chance of correctly classifying patients into the appropriate N3 substages. Therefore, surgeons and pathologists should make concerted efforts to analyze as many LNs as possible beyond the current NCCN recommendations. That may require a D2 lymphadenectomy as recommended by experienced surgeons in patients without restrictive surgical risk. Moreover a more thorough reassessment of the surgical specimen may be required if an inadequate number of LNs is initially found after a radical gastrectomy. Most important, all patients with inadequate LNA should be considered at high risk for stage migration and can expect a survival rate significantly worse than their formally assigned TNM-stage.</w:t>
      </w:r>
    </w:p>
    <w:p w14:paraId="372A3E81" w14:textId="77777777" w:rsidR="00B50E44" w:rsidRDefault="006E4040">
      <w:pPr>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AACBE5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000FFE6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009EAE1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Lymphadenectomy in gastric cancer remains a relevant issue because of its impact on survival. The SEER database is one of the largest Western cancer databases. Patients were assigned to three groups depending on the number of analyzed </w:t>
      </w:r>
      <w:r>
        <w:rPr>
          <w:rFonts w:ascii="Book Antiqua" w:eastAsia="Book Antiqua" w:hAnsi="Book Antiqua" w:cs="Book Antiqua"/>
          <w:color w:val="000000"/>
          <w:shd w:val="clear" w:color="auto" w:fill="FFFFFF"/>
        </w:rPr>
        <w:t>lymph nodes (LNs)</w:t>
      </w:r>
      <w:r>
        <w:rPr>
          <w:rFonts w:ascii="Book Antiqua" w:eastAsia="Book Antiqua" w:hAnsi="Book Antiqua" w:cs="Book Antiqua"/>
          <w:color w:val="000000"/>
        </w:rPr>
        <w:t xml:space="preserve"> to evaluate survival differences and the stage migration effect.</w:t>
      </w:r>
    </w:p>
    <w:p w14:paraId="6289CD46" w14:textId="77777777" w:rsidR="00B50E44" w:rsidRDefault="00B50E44">
      <w:pPr>
        <w:adjustRightInd w:val="0"/>
        <w:snapToGrid w:val="0"/>
        <w:spacing w:line="360" w:lineRule="auto"/>
        <w:jc w:val="both"/>
        <w:rPr>
          <w:rFonts w:ascii="Book Antiqua" w:hAnsi="Book Antiqua"/>
        </w:rPr>
      </w:pPr>
    </w:p>
    <w:p w14:paraId="5B94D5E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77DF014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Gastric cancer should be treated in dedicated centers to offer the patient both optimal surgery and a correct pathological assessment and to avoid improper staging.</w:t>
      </w:r>
    </w:p>
    <w:p w14:paraId="4141762F" w14:textId="77777777" w:rsidR="00B50E44" w:rsidRDefault="00B50E44">
      <w:pPr>
        <w:adjustRightInd w:val="0"/>
        <w:snapToGrid w:val="0"/>
        <w:spacing w:line="360" w:lineRule="auto"/>
        <w:jc w:val="both"/>
        <w:rPr>
          <w:rFonts w:ascii="Book Antiqua" w:hAnsi="Book Antiqua"/>
        </w:rPr>
      </w:pPr>
    </w:p>
    <w:p w14:paraId="075FBE1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7F0D64F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aimed to analyze the survival of patients with inadequate numbers of assessed LNs and to quantify the effect </w:t>
      </w:r>
      <w:r>
        <w:rPr>
          <w:rFonts w:ascii="Book Antiqua" w:eastAsia="Book Antiqua" w:hAnsi="Book Antiqua" w:cs="Book Antiqua"/>
          <w:i/>
          <w:iCs/>
          <w:color w:val="000000"/>
        </w:rPr>
        <w:t>vs</w:t>
      </w:r>
      <w:r>
        <w:rPr>
          <w:rFonts w:ascii="Book Antiqua" w:eastAsia="Book Antiqua" w:hAnsi="Book Antiqua" w:cs="Book Antiqua"/>
          <w:color w:val="000000"/>
        </w:rPr>
        <w:t xml:space="preserve"> correctly staged patients, based on the stage definitions in the AJCC staging manual.</w:t>
      </w:r>
    </w:p>
    <w:p w14:paraId="3FE6DF99" w14:textId="77777777" w:rsidR="00B50E44" w:rsidRDefault="00B50E44">
      <w:pPr>
        <w:adjustRightInd w:val="0"/>
        <w:snapToGrid w:val="0"/>
        <w:spacing w:line="360" w:lineRule="auto"/>
        <w:jc w:val="both"/>
        <w:rPr>
          <w:rFonts w:ascii="Book Antiqua" w:hAnsi="Book Antiqua"/>
        </w:rPr>
      </w:pPr>
    </w:p>
    <w:p w14:paraId="171CCD4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46FB9DF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Eligible gastric cancer patients were identified in the SEER database and assigned of three groups, inadequate LN assessment (&lt; 16 LNs), adequate LN assessment (16-29 LNs), and optimal LN assessment (≥ 30 LNs).</w:t>
      </w:r>
    </w:p>
    <w:p w14:paraId="3DE8EF84" w14:textId="77777777" w:rsidR="00B50E44" w:rsidRDefault="00B50E44">
      <w:pPr>
        <w:adjustRightInd w:val="0"/>
        <w:snapToGrid w:val="0"/>
        <w:spacing w:line="360" w:lineRule="auto"/>
        <w:jc w:val="both"/>
        <w:rPr>
          <w:rFonts w:ascii="Book Antiqua" w:hAnsi="Book Antiqua"/>
        </w:rPr>
      </w:pPr>
    </w:p>
    <w:p w14:paraId="2C39776B"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33A6FCE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The ILA group had the worst survival. The finding was confirmed in by univariate and multivariate analysis. OLA gave the best chance of both correct staging and proper surgery performed as demonstrated after propensity score matching.</w:t>
      </w:r>
    </w:p>
    <w:p w14:paraId="2840996F" w14:textId="77777777" w:rsidR="00B50E44" w:rsidRDefault="00B50E44">
      <w:pPr>
        <w:adjustRightInd w:val="0"/>
        <w:snapToGrid w:val="0"/>
        <w:spacing w:line="360" w:lineRule="auto"/>
        <w:jc w:val="both"/>
        <w:rPr>
          <w:rFonts w:ascii="Book Antiqua" w:hAnsi="Book Antiqua"/>
        </w:rPr>
      </w:pPr>
    </w:p>
    <w:p w14:paraId="514B12A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4817C75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Inadequate staging led to a significant reduction in the expected survival associated with the formally attributed stage. An analysis of at least &gt; 16 LNs should be offered to all patients treated with curative intent.</w:t>
      </w:r>
    </w:p>
    <w:p w14:paraId="53474EAA" w14:textId="77777777" w:rsidR="00B50E44" w:rsidRDefault="00B50E44">
      <w:pPr>
        <w:adjustRightInd w:val="0"/>
        <w:snapToGrid w:val="0"/>
        <w:spacing w:line="360" w:lineRule="auto"/>
        <w:jc w:val="both"/>
        <w:rPr>
          <w:rFonts w:ascii="Book Antiqua" w:hAnsi="Book Antiqua"/>
        </w:rPr>
      </w:pPr>
    </w:p>
    <w:p w14:paraId="71A1A57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61560B5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The role of referral centers for gastric cancer should be strengthened to obtain optimal treatment and accurate patient staging.</w:t>
      </w:r>
    </w:p>
    <w:p w14:paraId="3CFEEB17" w14:textId="77777777" w:rsidR="00B50E44" w:rsidRDefault="006E4040">
      <w:pPr>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1A8DB84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49E4783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Klein Kranenbarg E</w:t>
      </w:r>
      <w:r>
        <w:rPr>
          <w:rFonts w:ascii="Book Antiqua" w:eastAsia="Book Antiqua" w:hAnsi="Book Antiqua" w:cs="Book Antiqua"/>
          <w:color w:val="000000"/>
        </w:rPr>
        <w:t xml:space="preserve">, Hermans J, van Krieken JH, van de Velde CJ. Evaluation of the 5th edition of the TNM classification for gastric cancer: improved prognostic value.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84</w:t>
      </w:r>
      <w:r>
        <w:rPr>
          <w:rFonts w:ascii="Book Antiqua" w:eastAsia="Book Antiqua" w:hAnsi="Book Antiqua" w:cs="Book Antiqua"/>
          <w:color w:val="000000"/>
        </w:rPr>
        <w:t>: 64-71 [PMID: 11139315 DOI: 10.1054/bjoc.2000.1548]</w:t>
      </w:r>
    </w:p>
    <w:p w14:paraId="5CE443F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Washington K</w:t>
      </w:r>
      <w:r>
        <w:rPr>
          <w:rFonts w:ascii="Book Antiqua" w:eastAsia="Book Antiqua" w:hAnsi="Book Antiqua" w:cs="Book Antiqua"/>
          <w:color w:val="000000"/>
        </w:rPr>
        <w:t xml:space="preserve">. 7th edition of the AJCC cancer staging manual: stomach.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3077-3079 [PMID: 20882416 DOI: 10.1245/s10434-010-1362-z]</w:t>
      </w:r>
    </w:p>
    <w:p w14:paraId="3C11771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Kim SG</w:t>
      </w:r>
      <w:r>
        <w:rPr>
          <w:rFonts w:ascii="Book Antiqua" w:eastAsia="Book Antiqua" w:hAnsi="Book Antiqua" w:cs="Book Antiqua"/>
          <w:color w:val="000000"/>
        </w:rPr>
        <w:t xml:space="preserve">, Seo HS, Lee HH, Song KY, Park CH. Comparison of the Differences in Survival Rates between the 7th and 8th Editions of the AJCC TNM Staging System for Gastric Adenocarcinoma: a Single-Institution Study of 5,507 Patients in Korea.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212-219 [PMID: 28970951 DOI: 10.5230/jgc.2017.17.e23]</w:t>
      </w:r>
    </w:p>
    <w:p w14:paraId="05116A1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National Comprehensive Cancer Network</w:t>
      </w:r>
      <w:r>
        <w:rPr>
          <w:rFonts w:ascii="Book Antiqua" w:eastAsia="Book Antiqua" w:hAnsi="Book Antiqua" w:cs="Book Antiqua"/>
          <w:color w:val="000000"/>
        </w:rPr>
        <w:t>. NCCN Clinical Practice Guidelines in Oncology: Gastric Cancer. Version 3. 2021 [cited 30 January 2021]. Available from: https://www.nccn.org/professionals/physician_gls/pdf/gastric.pdf</w:t>
      </w:r>
    </w:p>
    <w:p w14:paraId="081FE6E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Khanjani N</w:t>
      </w:r>
      <w:r>
        <w:rPr>
          <w:rFonts w:ascii="Book Antiqua" w:eastAsia="Book Antiqua" w:hAnsi="Book Antiqua" w:cs="Book Antiqua"/>
          <w:color w:val="000000"/>
        </w:rPr>
        <w:t xml:space="preserve">, Mirzaei S, Nasrolahi H, Hamedi SH, Mosalaei A, Omidvari S, Ahmadloo N, Ansari M, Sobhani F, Mohammadianpanah M. Insufficient lymph node assessment in gastric adenocarcinoma. </w:t>
      </w:r>
      <w:r>
        <w:rPr>
          <w:rFonts w:ascii="Book Antiqua" w:eastAsia="Book Antiqua" w:hAnsi="Book Antiqua" w:cs="Book Antiqua"/>
          <w:i/>
          <w:iCs/>
          <w:color w:val="000000"/>
        </w:rPr>
        <w:t>J Egypt Natl Canc Inst</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2 [PMID: 32372269 DOI: 10.1186/s43046-019-0004-1]</w:t>
      </w:r>
    </w:p>
    <w:p w14:paraId="4AEABB2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Baxter NN</w:t>
      </w:r>
      <w:r>
        <w:rPr>
          <w:rFonts w:ascii="Book Antiqua" w:eastAsia="Book Antiqua" w:hAnsi="Book Antiqua" w:cs="Book Antiqua"/>
          <w:color w:val="000000"/>
        </w:rPr>
        <w:t xml:space="preserve">, Tuttle TM. Inadequacy of lymph node staging in gastric cancer patients: a population-based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981-987 [PMID: 16244801 DOI: 10.1245/ASO.2005.03.008]</w:t>
      </w:r>
    </w:p>
    <w:p w14:paraId="2A1ADC0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Coburn NG</w:t>
      </w:r>
      <w:r>
        <w:rPr>
          <w:rFonts w:ascii="Book Antiqua" w:eastAsia="Book Antiqua" w:hAnsi="Book Antiqua" w:cs="Book Antiqua"/>
          <w:color w:val="000000"/>
        </w:rPr>
        <w:t xml:space="preserve">, Swallow CJ, Kiss A, Law C. Significant regional variation in adequacy of lymph node assessment and survival in gastric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2143-2151 [PMID: 17001662 DOI: 10.1002/cncr.22229]</w:t>
      </w:r>
    </w:p>
    <w:p w14:paraId="6378B57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Sun Z</w:t>
      </w:r>
      <w:r>
        <w:rPr>
          <w:rFonts w:ascii="Book Antiqua" w:eastAsia="Book Antiqua" w:hAnsi="Book Antiqua" w:cs="Book Antiqua"/>
          <w:color w:val="000000"/>
        </w:rPr>
        <w:t xml:space="preserve">, Zhu GL, Lu C, Guo PT, Huang BJ, Li K, Xu Y, Li DM, Wang ZN, Xu HM. The impact of N-ratio in minimizing stage migration phenomenon in gastric cancer patients with insufficient number or level of lymph node retrieved: results from a Chinese mono-institutional study in 2159 patients.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897-905 [PMID: 19179553 DOI: 10.1093/annonc/mdn707]</w:t>
      </w:r>
    </w:p>
    <w:p w14:paraId="28D7634A"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The American Joint Committee on Cancer</w:t>
      </w:r>
      <w:r>
        <w:rPr>
          <w:rFonts w:ascii="Book Antiqua" w:eastAsia="Book Antiqua" w:hAnsi="Book Antiqua" w:cs="Book Antiqua"/>
          <w:color w:val="000000"/>
        </w:rPr>
        <w:t>. Cancer Staging Manual.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Amin MB, Edge S, Greene F, Byrd DR, Brookland RK, Washington MK, Gershenwald JE, Compton CC, Hess KR, Sullivan DC, Jessup JM, Brierley JD, Gaspar LE, Schilsky RL, Balch CM, Winchester DP, Asare EA, Madera M, Gress DM, Meyer LRE, editor. Springer International Publishing, 2017</w:t>
      </w:r>
    </w:p>
    <w:p w14:paraId="6A08D06B"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color w:val="000000"/>
        </w:rPr>
        <w:t>SEER Program SEER*Stat Database.</w:t>
      </w:r>
      <w:r>
        <w:rPr>
          <w:rFonts w:ascii="Book Antiqua" w:eastAsia="Book Antiqua" w:hAnsi="Book Antiqua" w:cs="Book Antiqua"/>
          <w:color w:val="000000"/>
        </w:rPr>
        <w:t xml:space="preserve"> Incidence-SEER 18 Regs Custom Data (with additional treatment fields), Nov 2017 Sub (1973-2015 varying) - Linked To County Attributes - Total U.S., 1969-2016 Counties, National Cancer Institute, DCCPS, Surveillance Research Program, released April 2018, based on the November 2017 submission. [cited 20 April 2021] Available</w:t>
      </w:r>
      <w:r>
        <w:rPr>
          <w:rFonts w:ascii="Book Antiqua" w:hAnsi="Book Antiqua"/>
          <w:bCs/>
          <w:color w:val="000000"/>
        </w:rPr>
        <w:t xml:space="preserve"> from: </w:t>
      </w:r>
      <w:r>
        <w:rPr>
          <w:rFonts w:ascii="Book Antiqua" w:eastAsia="Book Antiqua" w:hAnsi="Book Antiqua" w:cs="Book Antiqua"/>
          <w:color w:val="000000"/>
        </w:rPr>
        <w:t>www.seer.cancer.gov</w:t>
      </w:r>
    </w:p>
    <w:p w14:paraId="6F307E1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Austin PC</w:t>
      </w:r>
      <w:r>
        <w:rPr>
          <w:rFonts w:ascii="Book Antiqua" w:eastAsia="Book Antiqua" w:hAnsi="Book Antiqua" w:cs="Book Antiqua"/>
          <w:color w:val="000000"/>
        </w:rPr>
        <w:t xml:space="preserve">. Comparing paired </w:t>
      </w:r>
      <w:r>
        <w:rPr>
          <w:rFonts w:ascii="Book Antiqua" w:eastAsia="Book Antiqua" w:hAnsi="Book Antiqua" w:cs="Book Antiqua"/>
          <w:i/>
          <w:iCs/>
          <w:color w:val="000000"/>
        </w:rPr>
        <w:t>vs</w:t>
      </w:r>
      <w:r>
        <w:rPr>
          <w:rFonts w:ascii="Book Antiqua" w:eastAsia="Book Antiqua" w:hAnsi="Book Antiqua" w:cs="Book Antiqua"/>
          <w:color w:val="000000"/>
        </w:rPr>
        <w:t xml:space="preserve"> non-paired statistical methods of analyses when making inferences about absolute risk reductions in propensity-score matched samples.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1292-1301 [PMID: 21337595 DOI: 10.1002/sim.4200]</w:t>
      </w:r>
    </w:p>
    <w:p w14:paraId="32626E2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Hansen BB</w:t>
      </w:r>
      <w:r>
        <w:rPr>
          <w:rFonts w:ascii="Book Antiqua" w:eastAsia="Book Antiqua" w:hAnsi="Book Antiqua" w:cs="Book Antiqua"/>
          <w:color w:val="000000"/>
        </w:rPr>
        <w:t>, Bowers J. Covariate balance in simple, stratified and clustered comparative studies.</w:t>
      </w:r>
      <w:r>
        <w:rPr>
          <w:rFonts w:ascii="Book Antiqua" w:eastAsia="Book Antiqua" w:hAnsi="Book Antiqua" w:cs="Book Antiqua"/>
          <w:i/>
          <w:iCs/>
          <w:color w:val="000000"/>
        </w:rPr>
        <w:t xml:space="preserve"> Statist Sci </w:t>
      </w:r>
      <w:r>
        <w:rPr>
          <w:rFonts w:ascii="Book Antiqua" w:eastAsia="Book Antiqua" w:hAnsi="Book Antiqua" w:cs="Book Antiqua"/>
          <w:color w:val="000000"/>
        </w:rPr>
        <w:t xml:space="preserve">2008; </w:t>
      </w:r>
      <w:r>
        <w:rPr>
          <w:rFonts w:ascii="Book Antiqua" w:eastAsia="Book Antiqua" w:hAnsi="Book Antiqua" w:cs="Book Antiqua"/>
          <w:b/>
          <w:bCs/>
          <w:color w:val="000000"/>
        </w:rPr>
        <w:t>23</w:t>
      </w:r>
      <w:r>
        <w:rPr>
          <w:rFonts w:ascii="Book Antiqua" w:eastAsia="Book Antiqua" w:hAnsi="Book Antiqua" w:cs="Book Antiqua"/>
          <w:color w:val="000000"/>
        </w:rPr>
        <w:t>: 219-236 [DOI: 10.1214/08-STS254]</w:t>
      </w:r>
    </w:p>
    <w:p w14:paraId="0527DB4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Iacus S, </w:t>
      </w:r>
      <w:r>
        <w:rPr>
          <w:rFonts w:ascii="Book Antiqua" w:eastAsia="Book Antiqua" w:hAnsi="Book Antiqua" w:cs="Book Antiqua"/>
          <w:color w:val="000000"/>
        </w:rPr>
        <w:t>King G, Porro, G. CEM: Coarsened exact matching software.</w:t>
      </w:r>
      <w:r>
        <w:rPr>
          <w:rFonts w:ascii="Book Antiqua" w:eastAsia="Book Antiqua" w:hAnsi="Book Antiqua" w:cs="Book Antiqua"/>
          <w:i/>
          <w:iCs/>
          <w:color w:val="000000"/>
        </w:rPr>
        <w:t xml:space="preserve"> J Statist Software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1-27</w:t>
      </w:r>
    </w:p>
    <w:p w14:paraId="651507B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Iacus S, </w:t>
      </w:r>
      <w:r>
        <w:rPr>
          <w:rFonts w:ascii="Book Antiqua" w:eastAsia="Book Antiqua" w:hAnsi="Book Antiqua" w:cs="Book Antiqua"/>
          <w:color w:val="000000"/>
        </w:rPr>
        <w:t xml:space="preserve">King G, Porro, G. Causal Inference without Balance checking: coarsened exact matching. </w:t>
      </w:r>
      <w:r>
        <w:rPr>
          <w:rFonts w:ascii="Book Antiqua" w:eastAsia="Book Antiqua" w:hAnsi="Book Antiqua" w:cs="Book Antiqua"/>
          <w:i/>
          <w:iCs/>
          <w:color w:val="000000"/>
        </w:rPr>
        <w:t>Political Analysis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1-24 [DOI: 10.1093/pan/mpr013]</w:t>
      </w:r>
    </w:p>
    <w:p w14:paraId="72D5E326"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Troian M,</w:t>
      </w:r>
      <w:r>
        <w:rPr>
          <w:rFonts w:ascii="Book Antiqua" w:eastAsia="Book Antiqua" w:hAnsi="Book Antiqua" w:cs="Book Antiqua"/>
          <w:color w:val="000000"/>
        </w:rPr>
        <w:t xml:space="preserve"> Nagliati C, Balani A. Esophagogastric premalignant conditions. A literature review. </w:t>
      </w:r>
      <w:r>
        <w:rPr>
          <w:rFonts w:ascii="Book Antiqua" w:eastAsia="Book Antiqua" w:hAnsi="Book Antiqua" w:cs="Book Antiqua"/>
          <w:i/>
          <w:iCs/>
          <w:color w:val="000000"/>
        </w:rPr>
        <w:t>J Gastric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79-83 [DOI: 10.36159/jgs.v2i3.56]</w:t>
      </w:r>
    </w:p>
    <w:p w14:paraId="127829AF"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Zemni I,</w:t>
      </w:r>
      <w:r>
        <w:rPr>
          <w:rFonts w:ascii="Book Antiqua" w:eastAsia="Book Antiqua" w:hAnsi="Book Antiqua" w:cs="Book Antiqua"/>
          <w:color w:val="000000"/>
        </w:rPr>
        <w:t xml:space="preserve"> Mansouri H, Ben Safta I, Ayadi MA, Ben Dhiab T, Chargui R, Rahal K. Resectable gastric signet ring cell carcinoma: clinicopathological characteristics and survival outcomes. </w:t>
      </w:r>
      <w:r>
        <w:rPr>
          <w:rFonts w:ascii="Book Antiqua" w:eastAsia="Book Antiqua" w:hAnsi="Book Antiqua" w:cs="Book Antiqua"/>
          <w:i/>
          <w:iCs/>
          <w:color w:val="000000"/>
        </w:rPr>
        <w:t>J Gastric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71-78 [DOI: 10.36159/jgs.v2i3.55]</w:t>
      </w:r>
    </w:p>
    <w:p w14:paraId="26E3E23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Woo Y</w:t>
      </w:r>
      <w:r>
        <w:rPr>
          <w:rFonts w:ascii="Book Antiqua" w:eastAsia="Book Antiqua" w:hAnsi="Book Antiqua" w:cs="Book Antiqua"/>
          <w:color w:val="000000"/>
        </w:rPr>
        <w:t xml:space="preserve">, Goldner B, Ituarte P, Lee B, Melstrom L, Son T, Noh SH, Fong Y, Hyung WJ. Lymphadenectomy with Optimum of 29 Lymph Nodes Retrieved Associated with Improved Survival in Advanced Gastric Cancer: A 25,000-Patient International Database Study.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224</w:t>
      </w:r>
      <w:r>
        <w:rPr>
          <w:rFonts w:ascii="Book Antiqua" w:eastAsia="Book Antiqua" w:hAnsi="Book Antiqua" w:cs="Book Antiqua"/>
          <w:color w:val="000000"/>
        </w:rPr>
        <w:t>: 546-555 [PMID: 28017807 DOI: 10.1016/j.jamcollsurg.2016.12.015]</w:t>
      </w:r>
    </w:p>
    <w:p w14:paraId="0F6AF27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Coco D,</w:t>
      </w:r>
      <w:r>
        <w:rPr>
          <w:rFonts w:ascii="Book Antiqua" w:eastAsia="Book Antiqua" w:hAnsi="Book Antiqua" w:cs="Book Antiqua"/>
          <w:color w:val="000000"/>
        </w:rPr>
        <w:t xml:space="preserve"> Leanza S. Assessment of the Completeness of Lymph Node Dissection Using Indocyanine Green in Laparoscopic and Robotic Gastrectomy for Gastric Cancer-A Review. </w:t>
      </w:r>
      <w:r>
        <w:rPr>
          <w:rFonts w:ascii="Book Antiqua" w:eastAsia="Book Antiqua" w:hAnsi="Book Antiqua" w:cs="Book Antiqua"/>
          <w:i/>
          <w:iCs/>
          <w:color w:val="000000"/>
        </w:rPr>
        <w:t>J Gastric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xml:space="preserve"> [DOI: 10.36159/jgs.v3i1.78]</w:t>
      </w:r>
    </w:p>
    <w:p w14:paraId="14E46A7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Zhong Q,</w:t>
      </w:r>
      <w:r>
        <w:rPr>
          <w:rFonts w:ascii="Book Antiqua" w:eastAsia="Book Antiqua" w:hAnsi="Book Antiqua" w:cs="Book Antiqua"/>
          <w:color w:val="000000"/>
        </w:rPr>
        <w:t xml:space="preserve"> Huang CM, Chen QY, Lin JX, Xie JW, Li P, Zheng CH. Current Status of Indocyanine Green Tracer-Guided Lymph Node Dissection in Minimally Invasive Surgery for Gastric Cancer. </w:t>
      </w:r>
      <w:r>
        <w:rPr>
          <w:rFonts w:ascii="Book Antiqua" w:eastAsia="Book Antiqua" w:hAnsi="Book Antiqua" w:cs="Book Antiqua"/>
          <w:i/>
          <w:iCs/>
          <w:color w:val="000000"/>
        </w:rPr>
        <w:t>J Gastric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xml:space="preserve"> [DOI: 10.36159/jgs.v3i1.76]</w:t>
      </w:r>
    </w:p>
    <w:p w14:paraId="19D529A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Woo Y</w:t>
      </w:r>
      <w:r>
        <w:rPr>
          <w:rFonts w:ascii="Book Antiqua" w:eastAsia="Book Antiqua" w:hAnsi="Book Antiqua" w:cs="Book Antiqua"/>
          <w:color w:val="000000"/>
        </w:rPr>
        <w:t xml:space="preserve">, Son T, Song K, Okumura N, Hu Y, Cho GS, Kim JW, Choi SH, Noh SH, Hyung WJ. A Novel Prediction Model of Prognosis After Gastrectomy for Gastric Carcinoma: Development and Validation Using Asian Databases.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264</w:t>
      </w:r>
      <w:r>
        <w:rPr>
          <w:rFonts w:ascii="Book Antiqua" w:eastAsia="Book Antiqua" w:hAnsi="Book Antiqua" w:cs="Book Antiqua"/>
          <w:color w:val="000000"/>
        </w:rPr>
        <w:t>: 114-120 [PMID: 26945155 DOI: 10.1097/SLA.0000000000001523]</w:t>
      </w:r>
    </w:p>
    <w:p w14:paraId="21ABBE04"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Seevaratnam R</w:t>
      </w:r>
      <w:r>
        <w:rPr>
          <w:rFonts w:ascii="Book Antiqua" w:eastAsia="Book Antiqua" w:hAnsi="Book Antiqua" w:cs="Book Antiqua"/>
          <w:color w:val="000000"/>
        </w:rPr>
        <w:t xml:space="preserve">, Bocicariu A, Cardoso R, Yohanathan L, Dixon M, Law C, Helyer L, Coburn NG. How many lymph nodes should be assessed in patients with gastric cancer? A systematic review.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xml:space="preserve"> Suppl 1: S70-S88 [PMID: 22895615 DOI: 10.1007/s10120-012-0169-y]</w:t>
      </w:r>
    </w:p>
    <w:p w14:paraId="54A56AD4" w14:textId="77777777" w:rsidR="00B50E44" w:rsidRDefault="00B50E44">
      <w:pPr>
        <w:adjustRightInd w:val="0"/>
        <w:snapToGrid w:val="0"/>
        <w:spacing w:line="360" w:lineRule="auto"/>
        <w:jc w:val="both"/>
        <w:rPr>
          <w:rFonts w:ascii="Book Antiqua" w:hAnsi="Book Antiqua"/>
        </w:rPr>
        <w:sectPr w:rsidR="00B50E44">
          <w:pgSz w:w="12240" w:h="15840"/>
          <w:pgMar w:top="1440" w:right="1440" w:bottom="1440" w:left="1440" w:header="720" w:footer="720" w:gutter="0"/>
          <w:cols w:space="720"/>
          <w:docGrid w:linePitch="360"/>
        </w:sectPr>
      </w:pPr>
    </w:p>
    <w:p w14:paraId="69003CE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92C52DD" w14:textId="77777777" w:rsidR="00B50E44" w:rsidRDefault="006E4040">
      <w:pPr>
        <w:pStyle w:val="1"/>
        <w:adjustRightInd w:val="0"/>
        <w:snapToGrid w:val="0"/>
        <w:spacing w:before="0" w:beforeAutospacing="0" w:after="0" w:line="360" w:lineRule="auto"/>
        <w:jc w:val="both"/>
        <w:rPr>
          <w:rFonts w:ascii="Book Antiqua" w:hAnsi="Book Antiqua"/>
          <w:color w:val="3C3C3C"/>
          <w:sz w:val="24"/>
          <w:szCs w:val="24"/>
        </w:rPr>
      </w:pPr>
      <w:r>
        <w:rPr>
          <w:rFonts w:ascii="Book Antiqua" w:eastAsia="Book Antiqua" w:hAnsi="Book Antiqua" w:cs="Book Antiqua"/>
          <w:b/>
          <w:bCs/>
          <w:color w:val="000000"/>
          <w:sz w:val="24"/>
          <w:szCs w:val="24"/>
        </w:rPr>
        <w:t xml:space="preserve">Institutional review board statement: </w:t>
      </w:r>
      <w:r>
        <w:rPr>
          <w:rFonts w:ascii="Book Antiqua" w:hAnsi="Book Antiqua"/>
          <w:color w:val="3C3C3C"/>
          <w:sz w:val="24"/>
          <w:szCs w:val="24"/>
        </w:rPr>
        <w:t>T</w:t>
      </w:r>
      <w:r>
        <w:rPr>
          <w:rFonts w:ascii="Book Antiqua" w:eastAsia="Calibri" w:hAnsi="Book Antiqua"/>
          <w:color w:val="3C3C3C"/>
          <w:sz w:val="24"/>
          <w:szCs w:val="24"/>
        </w:rPr>
        <w:t>his is a study using a population-based registry</w:t>
      </w:r>
      <w:r>
        <w:rPr>
          <w:rFonts w:ascii="Book Antiqua" w:hAnsi="Book Antiqua"/>
          <w:color w:val="3C3C3C"/>
          <w:sz w:val="24"/>
          <w:szCs w:val="24"/>
        </w:rPr>
        <w:t xml:space="preserve">, so </w:t>
      </w:r>
      <w:r>
        <w:rPr>
          <w:rFonts w:ascii="Book Antiqua" w:eastAsia="Calibri" w:hAnsi="Book Antiqua"/>
          <w:color w:val="3C3C3C"/>
          <w:sz w:val="24"/>
          <w:szCs w:val="24"/>
        </w:rPr>
        <w:t xml:space="preserve">institutional review board was </w:t>
      </w:r>
      <w:r>
        <w:rPr>
          <w:rFonts w:ascii="Book Antiqua" w:hAnsi="Book Antiqua"/>
          <w:color w:val="000000"/>
          <w:sz w:val="24"/>
          <w:szCs w:val="24"/>
        </w:rPr>
        <w:t>not applicable</w:t>
      </w:r>
      <w:r>
        <w:rPr>
          <w:rFonts w:ascii="Book Antiqua" w:hAnsi="Book Antiqua" w:cs="Book Antiqua"/>
          <w:color w:val="000000"/>
          <w:sz w:val="24"/>
          <w:szCs w:val="24"/>
        </w:rPr>
        <w:t>.</w:t>
      </w:r>
    </w:p>
    <w:p w14:paraId="4473BAEE" w14:textId="77777777" w:rsidR="00B50E44" w:rsidRDefault="00B50E44">
      <w:pPr>
        <w:adjustRightInd w:val="0"/>
        <w:snapToGrid w:val="0"/>
        <w:spacing w:line="360" w:lineRule="auto"/>
        <w:jc w:val="both"/>
        <w:rPr>
          <w:rFonts w:ascii="Book Antiqua" w:eastAsia="Book Antiqua" w:hAnsi="Book Antiqua" w:cs="Book Antiqua"/>
          <w:b/>
          <w:bCs/>
          <w:color w:val="000000"/>
        </w:rPr>
      </w:pPr>
    </w:p>
    <w:p w14:paraId="26D723B7" w14:textId="77777777" w:rsidR="00B50E44" w:rsidRDefault="006E4040">
      <w:pPr>
        <w:pStyle w:val="1"/>
        <w:adjustRightInd w:val="0"/>
        <w:snapToGrid w:val="0"/>
        <w:spacing w:before="0" w:beforeAutospacing="0" w:after="0" w:line="360" w:lineRule="auto"/>
        <w:jc w:val="both"/>
        <w:rPr>
          <w:rFonts w:ascii="Book Antiqua" w:hAnsi="Book Antiqua"/>
          <w:color w:val="3C3C3C"/>
          <w:sz w:val="24"/>
          <w:szCs w:val="24"/>
        </w:rPr>
      </w:pPr>
      <w:bookmarkStart w:id="6" w:name="_Hlk82608470"/>
      <w:r>
        <w:rPr>
          <w:rFonts w:ascii="Book Antiqua" w:eastAsia="Book Antiqua" w:hAnsi="Book Antiqua" w:cs="Book Antiqua"/>
          <w:b/>
          <w:bCs/>
          <w:color w:val="000000"/>
          <w:sz w:val="24"/>
          <w:szCs w:val="24"/>
        </w:rPr>
        <w:t>Informed consent statement</w:t>
      </w:r>
      <w:bookmarkEnd w:id="6"/>
      <w:r>
        <w:rPr>
          <w:rFonts w:ascii="Book Antiqua" w:eastAsia="Book Antiqua" w:hAnsi="Book Antiqua" w:cs="Book Antiqua"/>
          <w:b/>
          <w:bCs/>
          <w:color w:val="000000"/>
          <w:sz w:val="24"/>
          <w:szCs w:val="24"/>
        </w:rPr>
        <w:t xml:space="preserve">: </w:t>
      </w:r>
      <w:r>
        <w:rPr>
          <w:rFonts w:ascii="Book Antiqua" w:hAnsi="Book Antiqua"/>
          <w:color w:val="3C3C3C"/>
          <w:sz w:val="24"/>
          <w:szCs w:val="24"/>
        </w:rPr>
        <w:t>T</w:t>
      </w:r>
      <w:r>
        <w:rPr>
          <w:rFonts w:ascii="Book Antiqua" w:eastAsia="Calibri" w:hAnsi="Book Antiqua"/>
          <w:color w:val="3C3C3C"/>
          <w:sz w:val="24"/>
          <w:szCs w:val="24"/>
        </w:rPr>
        <w:t>his is a study using a population-based registry</w:t>
      </w:r>
      <w:r>
        <w:rPr>
          <w:rFonts w:ascii="Book Antiqua" w:hAnsi="Book Antiqua"/>
          <w:color w:val="3C3C3C"/>
          <w:sz w:val="24"/>
          <w:szCs w:val="24"/>
        </w:rPr>
        <w:t xml:space="preserve">, so </w:t>
      </w:r>
      <w:r>
        <w:rPr>
          <w:rFonts w:ascii="Book Antiqua" w:eastAsia="Calibri" w:hAnsi="Book Antiqua"/>
          <w:color w:val="3C3C3C"/>
          <w:sz w:val="24"/>
          <w:szCs w:val="24"/>
        </w:rPr>
        <w:t xml:space="preserve">informed consent was </w:t>
      </w:r>
      <w:r>
        <w:rPr>
          <w:rFonts w:ascii="Book Antiqua" w:hAnsi="Book Antiqua"/>
          <w:color w:val="000000"/>
          <w:sz w:val="24"/>
          <w:szCs w:val="24"/>
        </w:rPr>
        <w:t>not applicable</w:t>
      </w:r>
      <w:r>
        <w:rPr>
          <w:rFonts w:ascii="Book Antiqua" w:hAnsi="Book Antiqua" w:cs="Book Antiqua"/>
          <w:color w:val="000000"/>
          <w:sz w:val="24"/>
          <w:szCs w:val="24"/>
        </w:rPr>
        <w:t>.</w:t>
      </w:r>
    </w:p>
    <w:p w14:paraId="2681E27F" w14:textId="77777777" w:rsidR="00B50E44" w:rsidRDefault="00B50E44">
      <w:pPr>
        <w:adjustRightInd w:val="0"/>
        <w:snapToGrid w:val="0"/>
        <w:spacing w:line="360" w:lineRule="auto"/>
        <w:jc w:val="both"/>
        <w:rPr>
          <w:rFonts w:ascii="Book Antiqua" w:hAnsi="Book Antiqua"/>
        </w:rPr>
      </w:pPr>
    </w:p>
    <w:p w14:paraId="5FDAF2C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conflicting interests.</w:t>
      </w:r>
    </w:p>
    <w:p w14:paraId="6D9FE766" w14:textId="77777777" w:rsidR="00B50E44" w:rsidRDefault="00B50E44">
      <w:pPr>
        <w:adjustRightInd w:val="0"/>
        <w:snapToGrid w:val="0"/>
        <w:spacing w:line="360" w:lineRule="auto"/>
        <w:jc w:val="both"/>
        <w:rPr>
          <w:rFonts w:ascii="Book Antiqua" w:hAnsi="Book Antiqua"/>
        </w:rPr>
      </w:pPr>
    </w:p>
    <w:p w14:paraId="2A7D159D"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Further information is available from the corresponding author on reasonable request.</w:t>
      </w:r>
    </w:p>
    <w:p w14:paraId="1BB2EEB2" w14:textId="77777777" w:rsidR="00B50E44" w:rsidRDefault="00B50E44">
      <w:pPr>
        <w:adjustRightInd w:val="0"/>
        <w:snapToGrid w:val="0"/>
        <w:spacing w:line="360" w:lineRule="auto"/>
        <w:jc w:val="both"/>
        <w:rPr>
          <w:rFonts w:ascii="Book Antiqua" w:hAnsi="Book Antiqua"/>
        </w:rPr>
      </w:pPr>
    </w:p>
    <w:p w14:paraId="3A7BE12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D7981BD" w14:textId="77777777" w:rsidR="00B50E44" w:rsidRDefault="00B50E44">
      <w:pPr>
        <w:adjustRightInd w:val="0"/>
        <w:snapToGrid w:val="0"/>
        <w:spacing w:line="360" w:lineRule="auto"/>
        <w:jc w:val="both"/>
        <w:rPr>
          <w:rFonts w:ascii="Book Antiqua" w:hAnsi="Book Antiqua"/>
        </w:rPr>
      </w:pPr>
    </w:p>
    <w:p w14:paraId="79731110"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62981C" w14:textId="77777777" w:rsidR="00B50E44" w:rsidRDefault="00B50E44">
      <w:pPr>
        <w:adjustRightInd w:val="0"/>
        <w:snapToGrid w:val="0"/>
        <w:spacing w:line="360" w:lineRule="auto"/>
        <w:jc w:val="both"/>
        <w:rPr>
          <w:rFonts w:ascii="Book Antiqua" w:hAnsi="Book Antiqua"/>
        </w:rPr>
      </w:pPr>
    </w:p>
    <w:p w14:paraId="3772496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3676EF73" w14:textId="77777777" w:rsidR="00B50E44" w:rsidRDefault="00B50E44">
      <w:pPr>
        <w:adjustRightInd w:val="0"/>
        <w:snapToGrid w:val="0"/>
        <w:spacing w:line="360" w:lineRule="auto"/>
        <w:jc w:val="both"/>
        <w:rPr>
          <w:rFonts w:ascii="Book Antiqua" w:hAnsi="Book Antiqua"/>
        </w:rPr>
      </w:pPr>
    </w:p>
    <w:p w14:paraId="0BCCF25C"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28, 2021</w:t>
      </w:r>
    </w:p>
    <w:p w14:paraId="507A764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05179CB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Article in press:</w:t>
      </w:r>
      <w:r>
        <w:rPr>
          <w:rFonts w:ascii="Book Antiqua" w:eastAsia="Book Antiqua" w:hAnsi="Book Antiqua" w:cs="Book Antiqua"/>
          <w:color w:val="000000"/>
        </w:rPr>
        <w:t xml:space="preserve"> October 27, 2021</w:t>
      </w:r>
    </w:p>
    <w:p w14:paraId="75E3F10B" w14:textId="77777777" w:rsidR="00B50E44" w:rsidRDefault="00B50E44">
      <w:pPr>
        <w:adjustRightInd w:val="0"/>
        <w:snapToGrid w:val="0"/>
        <w:spacing w:line="360" w:lineRule="auto"/>
        <w:jc w:val="both"/>
        <w:rPr>
          <w:rFonts w:ascii="Book Antiqua" w:hAnsi="Book Antiqua"/>
        </w:rPr>
      </w:pPr>
    </w:p>
    <w:p w14:paraId="44A327A9"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Oncology</w:t>
      </w:r>
    </w:p>
    <w:p w14:paraId="42355131"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27893A1"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6C43E43"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219561B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 B</w:t>
      </w:r>
    </w:p>
    <w:p w14:paraId="7AD266FE"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74C62358"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7046D795"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68C96FA1" w14:textId="77777777" w:rsidR="00B50E44" w:rsidRDefault="00B50E44">
      <w:pPr>
        <w:adjustRightInd w:val="0"/>
        <w:snapToGrid w:val="0"/>
        <w:spacing w:line="360" w:lineRule="auto"/>
        <w:jc w:val="both"/>
        <w:rPr>
          <w:rFonts w:ascii="Book Antiqua" w:hAnsi="Book Antiqua"/>
        </w:rPr>
      </w:pPr>
    </w:p>
    <w:p w14:paraId="12CC611D" w14:textId="77777777" w:rsidR="00B50E44" w:rsidRDefault="006E4040">
      <w:pPr>
        <w:adjustRightInd w:val="0"/>
        <w:snapToGrid w:val="0"/>
        <w:spacing w:line="360" w:lineRule="auto"/>
        <w:jc w:val="both"/>
        <w:rPr>
          <w:rFonts w:ascii="Book Antiqua" w:hAnsi="Book Antiqua"/>
        </w:rPr>
        <w:sectPr w:rsidR="00B50E4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 T, Kocazeybek B, Ojima 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Liu M</w:t>
      </w:r>
    </w:p>
    <w:p w14:paraId="45B63F0C" w14:textId="77777777" w:rsidR="00B50E44" w:rsidRDefault="006E404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B9D7AF5" w14:textId="77777777" w:rsidR="00B50E44" w:rsidRDefault="00B50E44">
      <w:pPr>
        <w:adjustRightInd w:val="0"/>
        <w:snapToGrid w:val="0"/>
        <w:spacing w:line="360" w:lineRule="auto"/>
        <w:jc w:val="both"/>
        <w:rPr>
          <w:rFonts w:ascii="Book Antiqua" w:hAnsi="Book Antiqua"/>
        </w:rPr>
      </w:pPr>
    </w:p>
    <w:p w14:paraId="638313C5" w14:textId="0470CF93" w:rsidR="00B50E44" w:rsidRPr="00B936FA" w:rsidRDefault="00B936FA">
      <w:pPr>
        <w:adjustRightInd w:val="0"/>
        <w:snapToGrid w:val="0"/>
        <w:spacing w:line="360" w:lineRule="auto"/>
        <w:jc w:val="both"/>
        <w:rPr>
          <w:rFonts w:ascii="Book Antiqua" w:hAnsi="Book Antiqua"/>
        </w:rPr>
      </w:pPr>
      <w:r>
        <w:rPr>
          <w:noProof/>
        </w:rPr>
        <w:drawing>
          <wp:inline distT="0" distB="0" distL="0" distR="0" wp14:anchorId="2895DA84" wp14:editId="46213EBE">
            <wp:extent cx="4663440" cy="53340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3440" cy="5334000"/>
                    </a:xfrm>
                    <a:prstGeom prst="rect">
                      <a:avLst/>
                    </a:prstGeom>
                    <a:noFill/>
                    <a:ln>
                      <a:noFill/>
                    </a:ln>
                  </pic:spPr>
                </pic:pic>
              </a:graphicData>
            </a:graphic>
          </wp:inline>
        </w:drawing>
      </w:r>
    </w:p>
    <w:p w14:paraId="369A55B1" w14:textId="77777777" w:rsidR="00B50E44" w:rsidRDefault="006E404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Survival analysis of the entire sample. </w:t>
      </w:r>
      <w:r>
        <w:rPr>
          <w:rFonts w:ascii="Book Antiqua" w:eastAsia="Book Antiqua" w:hAnsi="Book Antiqua" w:cs="Book Antiqua"/>
          <w:color w:val="000000"/>
        </w:rPr>
        <w:t>A and B: Kaplan-Meier curves of overall survival (OS) (A) and cancer-specific survival (CSS) (B); C and D: Kaplan-Meier curves of OS (C) and CSS (D) of different stages; E and F: Kaplan-Meier curves of OS (E) and CSS (F) based of different N categories.</w:t>
      </w:r>
    </w:p>
    <w:p w14:paraId="59D63B12" w14:textId="77777777" w:rsidR="00B50E44" w:rsidRDefault="00B50E44">
      <w:pPr>
        <w:adjustRightInd w:val="0"/>
        <w:snapToGrid w:val="0"/>
        <w:spacing w:line="360" w:lineRule="auto"/>
        <w:jc w:val="both"/>
        <w:rPr>
          <w:rFonts w:ascii="Book Antiqua" w:eastAsia="Book Antiqua" w:hAnsi="Book Antiqua" w:cs="Book Antiqua"/>
          <w:color w:val="000000"/>
        </w:rPr>
      </w:pPr>
    </w:p>
    <w:p w14:paraId="0AA4FE3B" w14:textId="77777777" w:rsidR="00B50E44" w:rsidRDefault="00B50E44">
      <w:pPr>
        <w:adjustRightInd w:val="0"/>
        <w:snapToGrid w:val="0"/>
        <w:spacing w:line="360" w:lineRule="auto"/>
        <w:jc w:val="both"/>
        <w:rPr>
          <w:rFonts w:ascii="Book Antiqua" w:hAnsi="Book Antiqua"/>
        </w:rPr>
      </w:pPr>
    </w:p>
    <w:p w14:paraId="76B9C4FE" w14:textId="77777777" w:rsidR="00B50E44" w:rsidRDefault="00B50E44">
      <w:pPr>
        <w:adjustRightInd w:val="0"/>
        <w:snapToGrid w:val="0"/>
        <w:spacing w:line="360" w:lineRule="auto"/>
        <w:jc w:val="both"/>
        <w:rPr>
          <w:rFonts w:ascii="Book Antiqua" w:hAnsi="Book Antiqua"/>
        </w:rPr>
      </w:pPr>
    </w:p>
    <w:p w14:paraId="4FC740E1" w14:textId="254BF0AF" w:rsidR="00B50E44" w:rsidRDefault="00270806">
      <w:pPr>
        <w:adjustRightInd w:val="0"/>
        <w:snapToGrid w:val="0"/>
        <w:spacing w:line="360" w:lineRule="auto"/>
        <w:jc w:val="both"/>
        <w:rPr>
          <w:rFonts w:ascii="Book Antiqua" w:hAnsi="Book Antiqua"/>
        </w:rPr>
      </w:pPr>
      <w:r>
        <w:rPr>
          <w:noProof/>
        </w:rPr>
        <w:lastRenderedPageBreak/>
        <w:drawing>
          <wp:inline distT="0" distB="0" distL="0" distR="0" wp14:anchorId="786F9664" wp14:editId="2FF3568B">
            <wp:extent cx="5402580" cy="18897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580" cy="1889760"/>
                    </a:xfrm>
                    <a:prstGeom prst="rect">
                      <a:avLst/>
                    </a:prstGeom>
                    <a:noFill/>
                    <a:ln>
                      <a:noFill/>
                    </a:ln>
                  </pic:spPr>
                </pic:pic>
              </a:graphicData>
            </a:graphic>
          </wp:inline>
        </w:drawing>
      </w:r>
    </w:p>
    <w:p w14:paraId="2A10D447"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2 Comparison of the survival of patients with inadequate (&lt; 16), adequate (16-29), and optimal (&gt; 30) lymph node assessment. </w:t>
      </w:r>
      <w:r>
        <w:rPr>
          <w:rFonts w:ascii="Book Antiqua" w:eastAsia="Book Antiqua" w:hAnsi="Book Antiqua" w:cs="Book Antiqua"/>
          <w:color w:val="000000"/>
        </w:rPr>
        <w:t>Kaplan-Meier curves of A: Overall survival; B: Cancer-specific survival.</w:t>
      </w:r>
    </w:p>
    <w:p w14:paraId="62AC67C8" w14:textId="77777777" w:rsidR="00B50E44" w:rsidRDefault="006E4040">
      <w:pPr>
        <w:adjustRightInd w:val="0"/>
        <w:snapToGrid w:val="0"/>
        <w:spacing w:line="360" w:lineRule="auto"/>
        <w:jc w:val="both"/>
        <w:rPr>
          <w:rFonts w:ascii="Book Antiqua" w:hAnsi="Book Antiqua"/>
        </w:rPr>
      </w:pPr>
      <w:r>
        <w:rPr>
          <w:rFonts w:ascii="Book Antiqua" w:hAnsi="Book Antiqua"/>
        </w:rPr>
        <w:br w:type="page"/>
      </w:r>
    </w:p>
    <w:p w14:paraId="0B164225" w14:textId="2B8E71C9" w:rsidR="00B50E44" w:rsidRDefault="00270806">
      <w:pPr>
        <w:adjustRightInd w:val="0"/>
        <w:snapToGrid w:val="0"/>
        <w:spacing w:line="360" w:lineRule="auto"/>
        <w:jc w:val="both"/>
        <w:rPr>
          <w:rFonts w:ascii="Book Antiqua" w:hAnsi="Book Antiqua"/>
        </w:rPr>
      </w:pPr>
      <w:r>
        <w:rPr>
          <w:noProof/>
        </w:rPr>
        <w:lastRenderedPageBreak/>
        <w:drawing>
          <wp:inline distT="0" distB="0" distL="0" distR="0" wp14:anchorId="741A7B3C" wp14:editId="0E3D6FC2">
            <wp:extent cx="5943600" cy="46037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03750"/>
                    </a:xfrm>
                    <a:prstGeom prst="rect">
                      <a:avLst/>
                    </a:prstGeom>
                    <a:noFill/>
                    <a:ln>
                      <a:noFill/>
                    </a:ln>
                  </pic:spPr>
                </pic:pic>
              </a:graphicData>
            </a:graphic>
          </wp:inline>
        </w:drawing>
      </w:r>
    </w:p>
    <w:p w14:paraId="6FF43ACA"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3 Analysis of survival of patients with inadequate lymph node assessment. </w:t>
      </w:r>
      <w:r>
        <w:rPr>
          <w:rFonts w:ascii="Book Antiqua" w:eastAsia="Book Antiqua" w:hAnsi="Book Antiqua" w:cs="Book Antiqua"/>
          <w:color w:val="000000"/>
        </w:rPr>
        <w:t>Kaplan-Meier curves of A: Overall survival (OS); B: Cancer-specific survival (CSS) based on stage; C and D: OS (C) and CSS (D) based on the N classification.</w:t>
      </w:r>
    </w:p>
    <w:p w14:paraId="07803DD0" w14:textId="77777777" w:rsidR="00B50E44" w:rsidRDefault="006E4040">
      <w:pPr>
        <w:adjustRightInd w:val="0"/>
        <w:snapToGrid w:val="0"/>
        <w:spacing w:line="360" w:lineRule="auto"/>
        <w:jc w:val="both"/>
        <w:rPr>
          <w:rFonts w:ascii="Book Antiqua" w:hAnsi="Book Antiqua"/>
        </w:rPr>
      </w:pPr>
      <w:r>
        <w:rPr>
          <w:rFonts w:ascii="Book Antiqua" w:hAnsi="Book Antiqua"/>
        </w:rPr>
        <w:br w:type="page"/>
      </w:r>
    </w:p>
    <w:p w14:paraId="5DD013BA" w14:textId="61D59E23" w:rsidR="00B50E44" w:rsidRDefault="00270806">
      <w:pPr>
        <w:adjustRightInd w:val="0"/>
        <w:snapToGrid w:val="0"/>
        <w:spacing w:line="360" w:lineRule="auto"/>
        <w:jc w:val="both"/>
        <w:rPr>
          <w:rFonts w:ascii="Book Antiqua" w:hAnsi="Book Antiqua"/>
        </w:rPr>
      </w:pPr>
      <w:r>
        <w:rPr>
          <w:noProof/>
        </w:rPr>
        <w:lastRenderedPageBreak/>
        <w:drawing>
          <wp:inline distT="0" distB="0" distL="0" distR="0" wp14:anchorId="629E5E63" wp14:editId="28CBB2D7">
            <wp:extent cx="5943600" cy="46437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643755"/>
                    </a:xfrm>
                    <a:prstGeom prst="rect">
                      <a:avLst/>
                    </a:prstGeom>
                    <a:noFill/>
                    <a:ln>
                      <a:noFill/>
                    </a:ln>
                  </pic:spPr>
                </pic:pic>
              </a:graphicData>
            </a:graphic>
          </wp:inline>
        </w:drawing>
      </w:r>
    </w:p>
    <w:p w14:paraId="1291A522" w14:textId="77777777" w:rsidR="00B50E44" w:rsidRDefault="006E404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4 Analysis of survival of patients with lymph node assessment group. </w:t>
      </w:r>
      <w:r>
        <w:rPr>
          <w:rFonts w:ascii="Book Antiqua" w:eastAsia="Book Antiqua" w:hAnsi="Book Antiqua" w:cs="Book Antiqua"/>
          <w:color w:val="000000"/>
        </w:rPr>
        <w:t>Kaplan-Meier curves of A: Overall survival (OS); B: Cancer-specific survival (CSS) based on stages; C and D: OS (C) and CSS (D) based on the N classification.</w:t>
      </w:r>
    </w:p>
    <w:p w14:paraId="7878C5AA" w14:textId="77777777" w:rsidR="00B50E44" w:rsidRDefault="006E4040">
      <w:pPr>
        <w:adjustRightInd w:val="0"/>
        <w:snapToGrid w:val="0"/>
        <w:spacing w:line="360" w:lineRule="auto"/>
        <w:jc w:val="both"/>
        <w:rPr>
          <w:rFonts w:ascii="Book Antiqua" w:hAnsi="Book Antiqua"/>
        </w:rPr>
      </w:pPr>
      <w:r>
        <w:rPr>
          <w:rFonts w:ascii="Book Antiqua" w:hAnsi="Book Antiqua"/>
        </w:rPr>
        <w:br w:type="page"/>
      </w:r>
    </w:p>
    <w:p w14:paraId="4C44136D" w14:textId="44052B01" w:rsidR="00B50E44" w:rsidRDefault="00270806">
      <w:pPr>
        <w:adjustRightInd w:val="0"/>
        <w:snapToGrid w:val="0"/>
        <w:spacing w:line="360" w:lineRule="auto"/>
        <w:jc w:val="both"/>
        <w:rPr>
          <w:rFonts w:ascii="Book Antiqua" w:hAnsi="Book Antiqua"/>
        </w:rPr>
      </w:pPr>
      <w:r>
        <w:rPr>
          <w:noProof/>
        </w:rPr>
        <w:lastRenderedPageBreak/>
        <w:drawing>
          <wp:inline distT="0" distB="0" distL="0" distR="0" wp14:anchorId="3CAF74C9" wp14:editId="3A114808">
            <wp:extent cx="5897880" cy="46710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7880" cy="4671060"/>
                    </a:xfrm>
                    <a:prstGeom prst="rect">
                      <a:avLst/>
                    </a:prstGeom>
                    <a:noFill/>
                    <a:ln>
                      <a:noFill/>
                    </a:ln>
                  </pic:spPr>
                </pic:pic>
              </a:graphicData>
            </a:graphic>
          </wp:inline>
        </w:drawing>
      </w:r>
    </w:p>
    <w:p w14:paraId="6AAA226C" w14:textId="77777777" w:rsidR="00B50E44" w:rsidRDefault="006E4040">
      <w:pPr>
        <w:adjustRightInd w:val="0"/>
        <w:snapToGrid w:val="0"/>
        <w:spacing w:line="360" w:lineRule="auto"/>
        <w:jc w:val="both"/>
        <w:rPr>
          <w:rFonts w:ascii="Book Antiqua" w:eastAsia="Book Antiqua" w:hAnsi="Book Antiqua" w:cs="Book Antiqua"/>
          <w:color w:val="000000"/>
        </w:rPr>
        <w:sectPr w:rsidR="00B50E44">
          <w:pgSz w:w="12240" w:h="15840"/>
          <w:pgMar w:top="1440" w:right="1440" w:bottom="1440" w:left="1440" w:header="720" w:footer="720" w:gutter="0"/>
          <w:cols w:space="720"/>
          <w:docGrid w:linePitch="360"/>
        </w:sectPr>
      </w:pPr>
      <w:r>
        <w:rPr>
          <w:rFonts w:ascii="Book Antiqua" w:eastAsia="Book Antiqua" w:hAnsi="Book Antiqua" w:cs="Book Antiqua"/>
          <w:b/>
          <w:color w:val="000000"/>
        </w:rPr>
        <w:t>Figure 5</w:t>
      </w:r>
      <w:r>
        <w:rPr>
          <w:rFonts w:ascii="Book Antiqua" w:eastAsia="Book Antiqua" w:hAnsi="Book Antiqua" w:cs="Book Antiqua"/>
          <w:color w:val="000000"/>
        </w:rPr>
        <w:t xml:space="preserve"> </w:t>
      </w:r>
      <w:r>
        <w:rPr>
          <w:rFonts w:ascii="Book Antiqua" w:eastAsia="Book Antiqua" w:hAnsi="Book Antiqua" w:cs="Book Antiqua"/>
          <w:b/>
          <w:color w:val="000000"/>
        </w:rPr>
        <w:t>Analysis of survival of patients with optimal lymph node assessment.</w:t>
      </w:r>
      <w:r>
        <w:rPr>
          <w:rFonts w:ascii="Book Antiqua" w:eastAsia="Book Antiqua" w:hAnsi="Book Antiqua" w:cs="Book Antiqua"/>
          <w:color w:val="000000"/>
        </w:rPr>
        <w:t xml:space="preserve"> Kaplan-Meier curves of A: Overall survival (OS); B: Cancer-specific survival (CSS) based on stage; C: OS; D: CSS based on the N category.</w:t>
      </w:r>
    </w:p>
    <w:p w14:paraId="1BF783AB" w14:textId="77777777" w:rsidR="00B50E44" w:rsidRDefault="006E4040">
      <w:pPr>
        <w:adjustRightInd w:val="0"/>
        <w:snapToGrid w:val="0"/>
        <w:spacing w:line="360" w:lineRule="auto"/>
        <w:jc w:val="both"/>
        <w:rPr>
          <w:rFonts w:ascii="Book Antiqua" w:hAnsi="Book Antiqua"/>
          <w:b/>
        </w:rPr>
      </w:pPr>
      <w:r>
        <w:rPr>
          <w:rFonts w:ascii="Book Antiqua" w:hAnsi="Book Antiqua"/>
          <w:b/>
        </w:rPr>
        <w:lastRenderedPageBreak/>
        <w:t>Table 1 Sample characteristics,</w:t>
      </w:r>
      <w:r>
        <w:rPr>
          <w:rFonts w:ascii="Book Antiqua" w:hAnsi="Book Antiqua"/>
          <w:b/>
          <w:i/>
          <w:iCs/>
        </w:rPr>
        <w:t xml:space="preserve"> n</w:t>
      </w:r>
      <w:r>
        <w:rPr>
          <w:rFonts w:ascii="Book Antiqua" w:hAnsi="Book Antiqua"/>
          <w:b/>
        </w:rPr>
        <w:t xml:space="preserve"> (%)</w:t>
      </w:r>
    </w:p>
    <w:tbl>
      <w:tblPr>
        <w:tblW w:w="4633" w:type="pct"/>
        <w:tblLook w:val="04A0" w:firstRow="1" w:lastRow="0" w:firstColumn="1" w:lastColumn="0" w:noHBand="0" w:noVBand="1"/>
      </w:tblPr>
      <w:tblGrid>
        <w:gridCol w:w="7623"/>
        <w:gridCol w:w="4386"/>
      </w:tblGrid>
      <w:tr w:rsidR="00B50E44" w14:paraId="4EBE4B2D" w14:textId="77777777">
        <w:trPr>
          <w:trHeight w:val="320"/>
        </w:trPr>
        <w:tc>
          <w:tcPr>
            <w:tcW w:w="3174" w:type="pct"/>
            <w:tcBorders>
              <w:top w:val="single" w:sz="4" w:space="0" w:color="auto"/>
              <w:bottom w:val="single" w:sz="4" w:space="0" w:color="auto"/>
            </w:tcBorders>
            <w:shd w:val="clear" w:color="auto" w:fill="auto"/>
          </w:tcPr>
          <w:p w14:paraId="01830952" w14:textId="77777777" w:rsidR="00B50E44" w:rsidRDefault="006E4040">
            <w:pPr>
              <w:adjustRightInd w:val="0"/>
              <w:snapToGrid w:val="0"/>
              <w:spacing w:line="360" w:lineRule="auto"/>
              <w:jc w:val="both"/>
              <w:rPr>
                <w:rFonts w:ascii="Book Antiqua" w:hAnsi="Book Antiqua"/>
                <w:b/>
                <w:lang w:val="it-IT"/>
              </w:rPr>
            </w:pPr>
            <w:r>
              <w:rPr>
                <w:rFonts w:ascii="Book Antiqua" w:hAnsi="Book Antiqua"/>
                <w:b/>
                <w:lang w:val="it-IT"/>
              </w:rPr>
              <w:t>Characteristic</w:t>
            </w:r>
          </w:p>
        </w:tc>
        <w:tc>
          <w:tcPr>
            <w:tcW w:w="1826" w:type="pct"/>
            <w:tcBorders>
              <w:top w:val="single" w:sz="4" w:space="0" w:color="auto"/>
              <w:bottom w:val="single" w:sz="4" w:space="0" w:color="auto"/>
            </w:tcBorders>
            <w:shd w:val="clear" w:color="auto" w:fill="auto"/>
          </w:tcPr>
          <w:p w14:paraId="1B094C3C" w14:textId="77777777" w:rsidR="00B50E44" w:rsidRDefault="006E4040">
            <w:pPr>
              <w:adjustRightInd w:val="0"/>
              <w:snapToGrid w:val="0"/>
              <w:spacing w:line="360" w:lineRule="auto"/>
              <w:jc w:val="both"/>
              <w:rPr>
                <w:rFonts w:ascii="Book Antiqua" w:hAnsi="Book Antiqua"/>
                <w:b/>
                <w:i/>
                <w:iCs/>
                <w:lang w:val="it-IT" w:eastAsia="zh-CN"/>
              </w:rPr>
            </w:pPr>
            <w:r>
              <w:rPr>
                <w:rFonts w:ascii="Book Antiqua" w:hAnsi="Book Antiqua"/>
                <w:b/>
                <w:i/>
                <w:iCs/>
              </w:rPr>
              <w:t>n</w:t>
            </w:r>
            <w:r>
              <w:rPr>
                <w:rFonts w:ascii="Book Antiqua" w:hAnsi="Book Antiqua"/>
                <w:b/>
              </w:rPr>
              <w:t xml:space="preserve"> (%)</w:t>
            </w:r>
          </w:p>
        </w:tc>
      </w:tr>
      <w:tr w:rsidR="00B50E44" w14:paraId="47D3B692" w14:textId="77777777">
        <w:tc>
          <w:tcPr>
            <w:tcW w:w="3174" w:type="pct"/>
            <w:tcBorders>
              <w:top w:val="single" w:sz="4" w:space="0" w:color="auto"/>
            </w:tcBorders>
            <w:shd w:val="clear" w:color="auto" w:fill="auto"/>
          </w:tcPr>
          <w:p w14:paraId="7556D7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Year of diagnosis</w:t>
            </w:r>
          </w:p>
        </w:tc>
        <w:tc>
          <w:tcPr>
            <w:tcW w:w="1826" w:type="pct"/>
            <w:tcBorders>
              <w:top w:val="single" w:sz="4" w:space="0" w:color="auto"/>
            </w:tcBorders>
            <w:shd w:val="clear" w:color="auto" w:fill="auto"/>
          </w:tcPr>
          <w:p w14:paraId="1F8B8E02" w14:textId="77777777" w:rsidR="00B50E44" w:rsidRDefault="00B50E44">
            <w:pPr>
              <w:adjustRightInd w:val="0"/>
              <w:snapToGrid w:val="0"/>
              <w:spacing w:line="360" w:lineRule="auto"/>
              <w:jc w:val="both"/>
              <w:rPr>
                <w:rFonts w:ascii="Book Antiqua" w:hAnsi="Book Antiqua"/>
                <w:bCs/>
                <w:lang w:val="it-IT"/>
              </w:rPr>
            </w:pPr>
          </w:p>
        </w:tc>
      </w:tr>
      <w:tr w:rsidR="00B50E44" w14:paraId="584B2236" w14:textId="77777777">
        <w:tc>
          <w:tcPr>
            <w:tcW w:w="3174" w:type="pct"/>
            <w:shd w:val="clear" w:color="auto" w:fill="auto"/>
          </w:tcPr>
          <w:p w14:paraId="200FE2B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2004-2006</w:t>
            </w:r>
          </w:p>
        </w:tc>
        <w:tc>
          <w:tcPr>
            <w:tcW w:w="1826" w:type="pct"/>
            <w:shd w:val="clear" w:color="auto" w:fill="auto"/>
          </w:tcPr>
          <w:p w14:paraId="1C78907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3142 (27)</w:t>
            </w:r>
          </w:p>
        </w:tc>
      </w:tr>
      <w:tr w:rsidR="00B50E44" w14:paraId="458F360D" w14:textId="77777777">
        <w:tc>
          <w:tcPr>
            <w:tcW w:w="3174" w:type="pct"/>
            <w:shd w:val="clear" w:color="auto" w:fill="auto"/>
          </w:tcPr>
          <w:p w14:paraId="556C4A8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2007-2009</w:t>
            </w:r>
          </w:p>
        </w:tc>
        <w:tc>
          <w:tcPr>
            <w:tcW w:w="1826" w:type="pct"/>
            <w:shd w:val="clear" w:color="auto" w:fill="auto"/>
          </w:tcPr>
          <w:p w14:paraId="36751AB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3028 (26)</w:t>
            </w:r>
          </w:p>
        </w:tc>
      </w:tr>
      <w:tr w:rsidR="00B50E44" w14:paraId="13C29972" w14:textId="77777777">
        <w:tc>
          <w:tcPr>
            <w:tcW w:w="3174" w:type="pct"/>
            <w:shd w:val="clear" w:color="auto" w:fill="auto"/>
          </w:tcPr>
          <w:p w14:paraId="22195A7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2010-2012</w:t>
            </w:r>
          </w:p>
        </w:tc>
        <w:tc>
          <w:tcPr>
            <w:tcW w:w="1826" w:type="pct"/>
            <w:shd w:val="clear" w:color="auto" w:fill="auto"/>
          </w:tcPr>
          <w:p w14:paraId="41AFE3C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2850 (25)</w:t>
            </w:r>
          </w:p>
        </w:tc>
      </w:tr>
      <w:tr w:rsidR="00B50E44" w14:paraId="49232B6F" w14:textId="77777777">
        <w:tc>
          <w:tcPr>
            <w:tcW w:w="3174" w:type="pct"/>
            <w:shd w:val="clear" w:color="auto" w:fill="auto"/>
          </w:tcPr>
          <w:p w14:paraId="2B8574D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2013-2015</w:t>
            </w:r>
          </w:p>
        </w:tc>
        <w:tc>
          <w:tcPr>
            <w:tcW w:w="1826" w:type="pct"/>
            <w:shd w:val="clear" w:color="auto" w:fill="auto"/>
          </w:tcPr>
          <w:p w14:paraId="39DF5DE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2587 (22)</w:t>
            </w:r>
          </w:p>
        </w:tc>
      </w:tr>
      <w:tr w:rsidR="00B50E44" w14:paraId="57FB4A74" w14:textId="77777777">
        <w:tc>
          <w:tcPr>
            <w:tcW w:w="3174" w:type="pct"/>
            <w:shd w:val="clear" w:color="auto" w:fill="auto"/>
          </w:tcPr>
          <w:p w14:paraId="65460F1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Age at diagnosis (yr)</w:t>
            </w:r>
          </w:p>
        </w:tc>
        <w:tc>
          <w:tcPr>
            <w:tcW w:w="1826" w:type="pct"/>
            <w:shd w:val="clear" w:color="auto" w:fill="auto"/>
          </w:tcPr>
          <w:p w14:paraId="4BBE20C0" w14:textId="77777777" w:rsidR="00B50E44" w:rsidRDefault="00B50E44">
            <w:pPr>
              <w:adjustRightInd w:val="0"/>
              <w:snapToGrid w:val="0"/>
              <w:spacing w:line="360" w:lineRule="auto"/>
              <w:jc w:val="both"/>
              <w:rPr>
                <w:rFonts w:ascii="Book Antiqua" w:hAnsi="Book Antiqua"/>
                <w:bCs/>
                <w:lang w:val="it-IT"/>
              </w:rPr>
            </w:pPr>
          </w:p>
        </w:tc>
      </w:tr>
      <w:tr w:rsidR="00B50E44" w14:paraId="3371DEF4" w14:textId="77777777">
        <w:tc>
          <w:tcPr>
            <w:tcW w:w="3174" w:type="pct"/>
            <w:shd w:val="clear" w:color="auto" w:fill="auto"/>
          </w:tcPr>
          <w:p w14:paraId="5E6422C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Median (range)</w:t>
            </w:r>
          </w:p>
        </w:tc>
        <w:tc>
          <w:tcPr>
            <w:tcW w:w="1826" w:type="pct"/>
            <w:shd w:val="clear" w:color="auto" w:fill="auto"/>
          </w:tcPr>
          <w:p w14:paraId="4296EF9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69 (12-99)</w:t>
            </w:r>
          </w:p>
        </w:tc>
      </w:tr>
      <w:tr w:rsidR="00B50E44" w14:paraId="7B3AC462" w14:textId="77777777">
        <w:tc>
          <w:tcPr>
            <w:tcW w:w="3174" w:type="pct"/>
            <w:shd w:val="clear" w:color="auto" w:fill="auto"/>
          </w:tcPr>
          <w:p w14:paraId="3282F67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Sex</w:t>
            </w:r>
          </w:p>
        </w:tc>
        <w:tc>
          <w:tcPr>
            <w:tcW w:w="1826" w:type="pct"/>
            <w:shd w:val="clear" w:color="auto" w:fill="auto"/>
          </w:tcPr>
          <w:p w14:paraId="65369D3B" w14:textId="77777777" w:rsidR="00B50E44" w:rsidRDefault="00B50E44">
            <w:pPr>
              <w:adjustRightInd w:val="0"/>
              <w:snapToGrid w:val="0"/>
              <w:spacing w:line="360" w:lineRule="auto"/>
              <w:jc w:val="both"/>
              <w:rPr>
                <w:rFonts w:ascii="Book Antiqua" w:hAnsi="Book Antiqua"/>
                <w:bCs/>
                <w:lang w:val="it-IT"/>
              </w:rPr>
            </w:pPr>
          </w:p>
        </w:tc>
      </w:tr>
      <w:tr w:rsidR="00B50E44" w14:paraId="2CCCBA37" w14:textId="77777777">
        <w:tc>
          <w:tcPr>
            <w:tcW w:w="3174" w:type="pct"/>
            <w:shd w:val="clear" w:color="auto" w:fill="auto"/>
          </w:tcPr>
          <w:p w14:paraId="188CEFA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Male</w:t>
            </w:r>
          </w:p>
        </w:tc>
        <w:tc>
          <w:tcPr>
            <w:tcW w:w="1826" w:type="pct"/>
            <w:shd w:val="clear" w:color="auto" w:fill="auto"/>
          </w:tcPr>
          <w:p w14:paraId="71D2532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6697 (58)</w:t>
            </w:r>
          </w:p>
        </w:tc>
      </w:tr>
      <w:tr w:rsidR="00B50E44" w14:paraId="68D8454D" w14:textId="77777777">
        <w:tc>
          <w:tcPr>
            <w:tcW w:w="3174" w:type="pct"/>
            <w:shd w:val="clear" w:color="auto" w:fill="auto"/>
          </w:tcPr>
          <w:p w14:paraId="4510888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Female</w:t>
            </w:r>
          </w:p>
        </w:tc>
        <w:tc>
          <w:tcPr>
            <w:tcW w:w="1826" w:type="pct"/>
            <w:shd w:val="clear" w:color="auto" w:fill="auto"/>
          </w:tcPr>
          <w:p w14:paraId="2653686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4910 (42)</w:t>
            </w:r>
          </w:p>
        </w:tc>
      </w:tr>
      <w:tr w:rsidR="00B50E44" w14:paraId="37DF59F6" w14:textId="77777777">
        <w:tc>
          <w:tcPr>
            <w:tcW w:w="3174" w:type="pct"/>
            <w:shd w:val="clear" w:color="auto" w:fill="auto"/>
          </w:tcPr>
          <w:p w14:paraId="4BE782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Race</w:t>
            </w:r>
          </w:p>
        </w:tc>
        <w:tc>
          <w:tcPr>
            <w:tcW w:w="1826" w:type="pct"/>
            <w:shd w:val="clear" w:color="auto" w:fill="auto"/>
          </w:tcPr>
          <w:p w14:paraId="0B8CE950" w14:textId="77777777" w:rsidR="00B50E44" w:rsidRDefault="00B50E44">
            <w:pPr>
              <w:adjustRightInd w:val="0"/>
              <w:snapToGrid w:val="0"/>
              <w:spacing w:line="360" w:lineRule="auto"/>
              <w:jc w:val="both"/>
              <w:rPr>
                <w:rFonts w:ascii="Book Antiqua" w:hAnsi="Book Antiqua"/>
                <w:bCs/>
                <w:lang w:val="it-IT"/>
              </w:rPr>
            </w:pPr>
          </w:p>
        </w:tc>
      </w:tr>
      <w:tr w:rsidR="00B50E44" w14:paraId="23B23343" w14:textId="77777777">
        <w:tc>
          <w:tcPr>
            <w:tcW w:w="3174" w:type="pct"/>
            <w:shd w:val="clear" w:color="auto" w:fill="auto"/>
          </w:tcPr>
          <w:p w14:paraId="0E8AF92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White</w:t>
            </w:r>
          </w:p>
        </w:tc>
        <w:tc>
          <w:tcPr>
            <w:tcW w:w="1826" w:type="pct"/>
            <w:shd w:val="clear" w:color="auto" w:fill="auto"/>
          </w:tcPr>
          <w:p w14:paraId="0485FFC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7045 (61)</w:t>
            </w:r>
          </w:p>
        </w:tc>
      </w:tr>
      <w:tr w:rsidR="00B50E44" w14:paraId="5C9CCBD5" w14:textId="77777777">
        <w:tc>
          <w:tcPr>
            <w:tcW w:w="3174" w:type="pct"/>
            <w:shd w:val="clear" w:color="auto" w:fill="auto"/>
          </w:tcPr>
          <w:p w14:paraId="06654D2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Black</w:t>
            </w:r>
          </w:p>
        </w:tc>
        <w:tc>
          <w:tcPr>
            <w:tcW w:w="1826" w:type="pct"/>
            <w:shd w:val="clear" w:color="auto" w:fill="auto"/>
          </w:tcPr>
          <w:p w14:paraId="774CE93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2076 (18)</w:t>
            </w:r>
          </w:p>
        </w:tc>
      </w:tr>
      <w:tr w:rsidR="00B50E44" w14:paraId="630B291B" w14:textId="77777777">
        <w:tc>
          <w:tcPr>
            <w:tcW w:w="3174" w:type="pct"/>
            <w:shd w:val="clear" w:color="auto" w:fill="auto"/>
          </w:tcPr>
          <w:p w14:paraId="0644A23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Asian/Pacific</w:t>
            </w:r>
          </w:p>
        </w:tc>
        <w:tc>
          <w:tcPr>
            <w:tcW w:w="1826" w:type="pct"/>
            <w:shd w:val="clear" w:color="auto" w:fill="auto"/>
          </w:tcPr>
          <w:p w14:paraId="120EF64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2486 (21)</w:t>
            </w:r>
          </w:p>
        </w:tc>
      </w:tr>
      <w:tr w:rsidR="00B50E44" w14:paraId="31BC076D" w14:textId="77777777">
        <w:tc>
          <w:tcPr>
            <w:tcW w:w="3174" w:type="pct"/>
            <w:shd w:val="clear" w:color="auto" w:fill="auto"/>
          </w:tcPr>
          <w:p w14:paraId="3E34E1C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Marital status</w:t>
            </w:r>
          </w:p>
        </w:tc>
        <w:tc>
          <w:tcPr>
            <w:tcW w:w="1826" w:type="pct"/>
            <w:shd w:val="clear" w:color="auto" w:fill="auto"/>
          </w:tcPr>
          <w:p w14:paraId="0DC74C05" w14:textId="77777777" w:rsidR="00B50E44" w:rsidRDefault="00B50E44">
            <w:pPr>
              <w:adjustRightInd w:val="0"/>
              <w:snapToGrid w:val="0"/>
              <w:spacing w:line="360" w:lineRule="auto"/>
              <w:jc w:val="both"/>
              <w:rPr>
                <w:rFonts w:ascii="Book Antiqua" w:hAnsi="Book Antiqua"/>
                <w:bCs/>
                <w:lang w:val="it-IT"/>
              </w:rPr>
            </w:pPr>
          </w:p>
        </w:tc>
      </w:tr>
      <w:tr w:rsidR="00B50E44" w14:paraId="7F503AC5" w14:textId="77777777">
        <w:tc>
          <w:tcPr>
            <w:tcW w:w="3174" w:type="pct"/>
            <w:shd w:val="clear" w:color="auto" w:fill="auto"/>
          </w:tcPr>
          <w:p w14:paraId="1575AF8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Single/divorced</w:t>
            </w:r>
          </w:p>
        </w:tc>
        <w:tc>
          <w:tcPr>
            <w:tcW w:w="1826" w:type="pct"/>
            <w:shd w:val="clear" w:color="auto" w:fill="auto"/>
          </w:tcPr>
          <w:p w14:paraId="5EDA7F3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2539 (22)</w:t>
            </w:r>
          </w:p>
        </w:tc>
      </w:tr>
      <w:tr w:rsidR="00B50E44" w14:paraId="0E176619" w14:textId="77777777">
        <w:tc>
          <w:tcPr>
            <w:tcW w:w="3174" w:type="pct"/>
            <w:shd w:val="clear" w:color="auto" w:fill="auto"/>
          </w:tcPr>
          <w:p w14:paraId="43EBA22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Married</w:t>
            </w:r>
          </w:p>
        </w:tc>
        <w:tc>
          <w:tcPr>
            <w:tcW w:w="1826" w:type="pct"/>
            <w:shd w:val="clear" w:color="auto" w:fill="auto"/>
          </w:tcPr>
          <w:p w14:paraId="41B9C06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6805 (58)</w:t>
            </w:r>
          </w:p>
        </w:tc>
      </w:tr>
      <w:tr w:rsidR="00B50E44" w14:paraId="4B9A251E" w14:textId="77777777">
        <w:tc>
          <w:tcPr>
            <w:tcW w:w="3174" w:type="pct"/>
            <w:shd w:val="clear" w:color="auto" w:fill="auto"/>
          </w:tcPr>
          <w:p w14:paraId="32B47A6A"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Widowed</w:t>
            </w:r>
          </w:p>
        </w:tc>
        <w:tc>
          <w:tcPr>
            <w:tcW w:w="1826" w:type="pct"/>
            <w:shd w:val="clear" w:color="auto" w:fill="auto"/>
          </w:tcPr>
          <w:p w14:paraId="50C90A3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1837 (16)</w:t>
            </w:r>
          </w:p>
        </w:tc>
      </w:tr>
      <w:tr w:rsidR="00B50E44" w14:paraId="5C508F23" w14:textId="77777777">
        <w:tc>
          <w:tcPr>
            <w:tcW w:w="3174" w:type="pct"/>
            <w:shd w:val="clear" w:color="auto" w:fill="auto"/>
          </w:tcPr>
          <w:p w14:paraId="738EC5C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NA</w:t>
            </w:r>
          </w:p>
        </w:tc>
        <w:tc>
          <w:tcPr>
            <w:tcW w:w="1826" w:type="pct"/>
            <w:shd w:val="clear" w:color="auto" w:fill="auto"/>
          </w:tcPr>
          <w:p w14:paraId="4745D03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426 (4)</w:t>
            </w:r>
          </w:p>
        </w:tc>
      </w:tr>
      <w:tr w:rsidR="00B50E44" w14:paraId="5649FB23" w14:textId="77777777">
        <w:tc>
          <w:tcPr>
            <w:tcW w:w="3174" w:type="pct"/>
            <w:shd w:val="clear" w:color="auto" w:fill="auto"/>
          </w:tcPr>
          <w:p w14:paraId="1990196B" w14:textId="77777777" w:rsidR="00B50E44" w:rsidRDefault="006E4040">
            <w:pPr>
              <w:adjustRightInd w:val="0"/>
              <w:snapToGrid w:val="0"/>
              <w:spacing w:line="360" w:lineRule="auto"/>
              <w:ind w:left="42"/>
              <w:jc w:val="both"/>
              <w:rPr>
                <w:rFonts w:ascii="Book Antiqua" w:hAnsi="Book Antiqua"/>
                <w:lang w:val="it-IT"/>
              </w:rPr>
            </w:pPr>
            <w:r>
              <w:rPr>
                <w:rFonts w:ascii="Book Antiqua" w:hAnsi="Book Antiqua"/>
                <w:lang w:val="it-IT"/>
              </w:rPr>
              <w:t>Insurance status</w:t>
            </w:r>
          </w:p>
        </w:tc>
        <w:tc>
          <w:tcPr>
            <w:tcW w:w="1826" w:type="pct"/>
            <w:shd w:val="clear" w:color="auto" w:fill="auto"/>
          </w:tcPr>
          <w:p w14:paraId="482BE055" w14:textId="77777777" w:rsidR="00B50E44" w:rsidRDefault="00B50E44">
            <w:pPr>
              <w:adjustRightInd w:val="0"/>
              <w:snapToGrid w:val="0"/>
              <w:spacing w:line="360" w:lineRule="auto"/>
              <w:jc w:val="both"/>
              <w:rPr>
                <w:rFonts w:ascii="Book Antiqua" w:hAnsi="Book Antiqua"/>
                <w:bCs/>
                <w:lang w:val="it-IT"/>
              </w:rPr>
            </w:pPr>
          </w:p>
        </w:tc>
      </w:tr>
      <w:tr w:rsidR="00B50E44" w14:paraId="0A9D4929" w14:textId="77777777">
        <w:tc>
          <w:tcPr>
            <w:tcW w:w="3174" w:type="pct"/>
            <w:shd w:val="clear" w:color="auto" w:fill="auto"/>
          </w:tcPr>
          <w:p w14:paraId="6F345AE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Insured</w:t>
            </w:r>
          </w:p>
        </w:tc>
        <w:tc>
          <w:tcPr>
            <w:tcW w:w="1826" w:type="pct"/>
            <w:shd w:val="clear" w:color="auto" w:fill="auto"/>
          </w:tcPr>
          <w:p w14:paraId="468F82E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8033 (69)</w:t>
            </w:r>
          </w:p>
        </w:tc>
      </w:tr>
      <w:tr w:rsidR="00B50E44" w14:paraId="5CE1E953" w14:textId="77777777">
        <w:tc>
          <w:tcPr>
            <w:tcW w:w="3174" w:type="pct"/>
            <w:shd w:val="clear" w:color="auto" w:fill="auto"/>
          </w:tcPr>
          <w:p w14:paraId="4F0C65B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Uninsured</w:t>
            </w:r>
          </w:p>
        </w:tc>
        <w:tc>
          <w:tcPr>
            <w:tcW w:w="1826" w:type="pct"/>
            <w:shd w:val="clear" w:color="auto" w:fill="auto"/>
          </w:tcPr>
          <w:p w14:paraId="29A5E8D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432 (4)</w:t>
            </w:r>
          </w:p>
        </w:tc>
      </w:tr>
      <w:tr w:rsidR="00B50E44" w14:paraId="1A492C92" w14:textId="77777777">
        <w:tc>
          <w:tcPr>
            <w:tcW w:w="3174" w:type="pct"/>
            <w:shd w:val="clear" w:color="auto" w:fill="auto"/>
          </w:tcPr>
          <w:p w14:paraId="61C10CF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1826" w:type="pct"/>
            <w:shd w:val="clear" w:color="auto" w:fill="auto"/>
          </w:tcPr>
          <w:p w14:paraId="461B243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3142 (27)</w:t>
            </w:r>
          </w:p>
        </w:tc>
      </w:tr>
      <w:tr w:rsidR="00B50E44" w14:paraId="1AE848BB" w14:textId="77777777">
        <w:tc>
          <w:tcPr>
            <w:tcW w:w="3174" w:type="pct"/>
            <w:shd w:val="clear" w:color="auto" w:fill="auto"/>
          </w:tcPr>
          <w:p w14:paraId="043FA7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Site of tumor</w:t>
            </w:r>
          </w:p>
        </w:tc>
        <w:tc>
          <w:tcPr>
            <w:tcW w:w="1826" w:type="pct"/>
            <w:shd w:val="clear" w:color="auto" w:fill="auto"/>
          </w:tcPr>
          <w:p w14:paraId="191021AA" w14:textId="77777777" w:rsidR="00B50E44" w:rsidRDefault="00B50E44">
            <w:pPr>
              <w:adjustRightInd w:val="0"/>
              <w:snapToGrid w:val="0"/>
              <w:spacing w:line="360" w:lineRule="auto"/>
              <w:jc w:val="both"/>
              <w:rPr>
                <w:rFonts w:ascii="Book Antiqua" w:hAnsi="Book Antiqua"/>
                <w:bCs/>
                <w:lang w:val="it-IT"/>
              </w:rPr>
            </w:pPr>
          </w:p>
        </w:tc>
      </w:tr>
      <w:tr w:rsidR="00B50E44" w14:paraId="1B7C714D" w14:textId="77777777">
        <w:tc>
          <w:tcPr>
            <w:tcW w:w="3174" w:type="pct"/>
            <w:shd w:val="clear" w:color="auto" w:fill="auto"/>
          </w:tcPr>
          <w:p w14:paraId="5C3AFCD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Fundus/body</w:t>
            </w:r>
          </w:p>
        </w:tc>
        <w:tc>
          <w:tcPr>
            <w:tcW w:w="1826" w:type="pct"/>
            <w:shd w:val="clear" w:color="auto" w:fill="auto"/>
          </w:tcPr>
          <w:p w14:paraId="5E025B7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1866 (16)</w:t>
            </w:r>
          </w:p>
        </w:tc>
      </w:tr>
      <w:tr w:rsidR="00B50E44" w14:paraId="5DF966F8" w14:textId="77777777">
        <w:tc>
          <w:tcPr>
            <w:tcW w:w="3174" w:type="pct"/>
            <w:shd w:val="clear" w:color="auto" w:fill="auto"/>
          </w:tcPr>
          <w:p w14:paraId="101354D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Antrum/pylorus</w:t>
            </w:r>
          </w:p>
        </w:tc>
        <w:tc>
          <w:tcPr>
            <w:tcW w:w="1826" w:type="pct"/>
            <w:shd w:val="clear" w:color="auto" w:fill="auto"/>
          </w:tcPr>
          <w:p w14:paraId="50AB7D7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4626 (40)</w:t>
            </w:r>
          </w:p>
        </w:tc>
      </w:tr>
      <w:tr w:rsidR="00B50E44" w14:paraId="0694A978" w14:textId="77777777">
        <w:tc>
          <w:tcPr>
            <w:tcW w:w="3174" w:type="pct"/>
            <w:shd w:val="clear" w:color="auto" w:fill="auto"/>
          </w:tcPr>
          <w:p w14:paraId="43F0140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Overlapping lesion</w:t>
            </w:r>
          </w:p>
        </w:tc>
        <w:tc>
          <w:tcPr>
            <w:tcW w:w="1826" w:type="pct"/>
            <w:shd w:val="clear" w:color="auto" w:fill="auto"/>
          </w:tcPr>
          <w:p w14:paraId="6C3D4BD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1299 (11)</w:t>
            </w:r>
          </w:p>
        </w:tc>
      </w:tr>
      <w:tr w:rsidR="00B50E44" w14:paraId="48AFCE8A" w14:textId="77777777">
        <w:tc>
          <w:tcPr>
            <w:tcW w:w="3174" w:type="pct"/>
            <w:shd w:val="clear" w:color="auto" w:fill="auto"/>
          </w:tcPr>
          <w:p w14:paraId="1036130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Stomach, NOS</w:t>
            </w:r>
          </w:p>
        </w:tc>
        <w:tc>
          <w:tcPr>
            <w:tcW w:w="1826" w:type="pct"/>
            <w:shd w:val="clear" w:color="auto" w:fill="auto"/>
          </w:tcPr>
          <w:p w14:paraId="05848A0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3816 (33)</w:t>
            </w:r>
          </w:p>
        </w:tc>
      </w:tr>
      <w:tr w:rsidR="00B50E44" w14:paraId="56CE18FA" w14:textId="77777777">
        <w:tc>
          <w:tcPr>
            <w:tcW w:w="3174" w:type="pct"/>
            <w:shd w:val="clear" w:color="auto" w:fill="auto"/>
          </w:tcPr>
          <w:p w14:paraId="1B934D1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Tumor size (cm)</w:t>
            </w:r>
          </w:p>
        </w:tc>
        <w:tc>
          <w:tcPr>
            <w:tcW w:w="1826" w:type="pct"/>
            <w:shd w:val="clear" w:color="auto" w:fill="auto"/>
          </w:tcPr>
          <w:p w14:paraId="7D022839" w14:textId="77777777" w:rsidR="00B50E44" w:rsidRDefault="00B50E44">
            <w:pPr>
              <w:adjustRightInd w:val="0"/>
              <w:snapToGrid w:val="0"/>
              <w:spacing w:line="360" w:lineRule="auto"/>
              <w:jc w:val="both"/>
              <w:rPr>
                <w:rFonts w:ascii="Book Antiqua" w:hAnsi="Book Antiqua"/>
                <w:bCs/>
                <w:lang w:val="it-IT"/>
              </w:rPr>
            </w:pPr>
          </w:p>
        </w:tc>
      </w:tr>
      <w:tr w:rsidR="00B50E44" w14:paraId="142A0294" w14:textId="77777777">
        <w:tc>
          <w:tcPr>
            <w:tcW w:w="3174" w:type="pct"/>
            <w:shd w:val="clear" w:color="auto" w:fill="auto"/>
          </w:tcPr>
          <w:p w14:paraId="3BA11BD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 5</w:t>
            </w:r>
          </w:p>
        </w:tc>
        <w:tc>
          <w:tcPr>
            <w:tcW w:w="1826" w:type="pct"/>
            <w:shd w:val="clear" w:color="auto" w:fill="auto"/>
          </w:tcPr>
          <w:p w14:paraId="2EB5EBF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5431 (47)</w:t>
            </w:r>
          </w:p>
        </w:tc>
      </w:tr>
      <w:tr w:rsidR="00B50E44" w14:paraId="05EDFD84" w14:textId="77777777">
        <w:tc>
          <w:tcPr>
            <w:tcW w:w="3174" w:type="pct"/>
            <w:shd w:val="clear" w:color="auto" w:fill="auto"/>
          </w:tcPr>
          <w:p w14:paraId="2AB1A2D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5.1-10</w:t>
            </w:r>
          </w:p>
        </w:tc>
        <w:tc>
          <w:tcPr>
            <w:tcW w:w="1826" w:type="pct"/>
            <w:shd w:val="clear" w:color="auto" w:fill="auto"/>
          </w:tcPr>
          <w:p w14:paraId="7BBFBE2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4203 (36)</w:t>
            </w:r>
          </w:p>
        </w:tc>
      </w:tr>
      <w:tr w:rsidR="00B50E44" w14:paraId="00D36EBD" w14:textId="77777777">
        <w:tc>
          <w:tcPr>
            <w:tcW w:w="3174" w:type="pct"/>
            <w:shd w:val="clear" w:color="auto" w:fill="auto"/>
          </w:tcPr>
          <w:p w14:paraId="1623587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 10.1</w:t>
            </w:r>
          </w:p>
        </w:tc>
        <w:tc>
          <w:tcPr>
            <w:tcW w:w="1826" w:type="pct"/>
            <w:shd w:val="clear" w:color="auto" w:fill="auto"/>
          </w:tcPr>
          <w:p w14:paraId="6504B65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1135 (10)</w:t>
            </w:r>
          </w:p>
        </w:tc>
      </w:tr>
      <w:tr w:rsidR="00B50E44" w14:paraId="4ABAF146" w14:textId="77777777">
        <w:tc>
          <w:tcPr>
            <w:tcW w:w="3174" w:type="pct"/>
            <w:shd w:val="clear" w:color="auto" w:fill="auto"/>
          </w:tcPr>
          <w:p w14:paraId="4A4C014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1826" w:type="pct"/>
            <w:shd w:val="clear" w:color="auto" w:fill="auto"/>
          </w:tcPr>
          <w:p w14:paraId="60DAF37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838 (7)</w:t>
            </w:r>
          </w:p>
        </w:tc>
      </w:tr>
      <w:tr w:rsidR="00B50E44" w14:paraId="31D40CFA" w14:textId="77777777">
        <w:tc>
          <w:tcPr>
            <w:tcW w:w="3174" w:type="pct"/>
            <w:shd w:val="clear" w:color="auto" w:fill="auto"/>
          </w:tcPr>
          <w:p w14:paraId="00C6EA7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Histology</w:t>
            </w:r>
          </w:p>
        </w:tc>
        <w:tc>
          <w:tcPr>
            <w:tcW w:w="1826" w:type="pct"/>
            <w:shd w:val="clear" w:color="auto" w:fill="auto"/>
          </w:tcPr>
          <w:p w14:paraId="6A1E9201" w14:textId="77777777" w:rsidR="00B50E44" w:rsidRDefault="00B50E44">
            <w:pPr>
              <w:adjustRightInd w:val="0"/>
              <w:snapToGrid w:val="0"/>
              <w:spacing w:line="360" w:lineRule="auto"/>
              <w:jc w:val="both"/>
              <w:rPr>
                <w:rFonts w:ascii="Book Antiqua" w:hAnsi="Book Antiqua"/>
                <w:bCs/>
                <w:lang w:val="it-IT"/>
              </w:rPr>
            </w:pPr>
          </w:p>
        </w:tc>
      </w:tr>
      <w:tr w:rsidR="00B50E44" w14:paraId="3242EF64" w14:textId="77777777">
        <w:tc>
          <w:tcPr>
            <w:tcW w:w="3174" w:type="pct"/>
            <w:shd w:val="clear" w:color="auto" w:fill="auto"/>
          </w:tcPr>
          <w:p w14:paraId="2F02A53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NOS</w:t>
            </w:r>
          </w:p>
        </w:tc>
        <w:tc>
          <w:tcPr>
            <w:tcW w:w="1826" w:type="pct"/>
            <w:shd w:val="clear" w:color="auto" w:fill="auto"/>
          </w:tcPr>
          <w:p w14:paraId="138A0DD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4481 (39)</w:t>
            </w:r>
          </w:p>
        </w:tc>
      </w:tr>
      <w:tr w:rsidR="00B50E44" w14:paraId="1DF409BA" w14:textId="77777777">
        <w:tc>
          <w:tcPr>
            <w:tcW w:w="3174" w:type="pct"/>
            <w:shd w:val="clear" w:color="auto" w:fill="auto"/>
          </w:tcPr>
          <w:p w14:paraId="4CE69ED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Signet ring cell carcinoma</w:t>
            </w:r>
          </w:p>
        </w:tc>
        <w:tc>
          <w:tcPr>
            <w:tcW w:w="1826" w:type="pct"/>
            <w:shd w:val="clear" w:color="auto" w:fill="auto"/>
          </w:tcPr>
          <w:p w14:paraId="4667FA2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2726 (23)</w:t>
            </w:r>
          </w:p>
        </w:tc>
      </w:tr>
      <w:tr w:rsidR="00B50E44" w14:paraId="523C14B9" w14:textId="77777777">
        <w:tc>
          <w:tcPr>
            <w:tcW w:w="3174" w:type="pct"/>
            <w:shd w:val="clear" w:color="auto" w:fill="auto"/>
          </w:tcPr>
          <w:p w14:paraId="3625E57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instestinal type</w:t>
            </w:r>
          </w:p>
        </w:tc>
        <w:tc>
          <w:tcPr>
            <w:tcW w:w="1826" w:type="pct"/>
            <w:shd w:val="clear" w:color="auto" w:fill="auto"/>
          </w:tcPr>
          <w:p w14:paraId="66E09EE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1943 (17)</w:t>
            </w:r>
          </w:p>
        </w:tc>
      </w:tr>
      <w:tr w:rsidR="00B50E44" w14:paraId="4CB6905E" w14:textId="77777777">
        <w:tc>
          <w:tcPr>
            <w:tcW w:w="3174" w:type="pct"/>
            <w:shd w:val="clear" w:color="auto" w:fill="auto"/>
          </w:tcPr>
          <w:p w14:paraId="65F3E82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Carcinoma, diffuse type</w:t>
            </w:r>
          </w:p>
        </w:tc>
        <w:tc>
          <w:tcPr>
            <w:tcW w:w="1826" w:type="pct"/>
            <w:shd w:val="clear" w:color="auto" w:fill="auto"/>
          </w:tcPr>
          <w:p w14:paraId="591D1B8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958 (8)</w:t>
            </w:r>
          </w:p>
        </w:tc>
      </w:tr>
      <w:tr w:rsidR="00B50E44" w14:paraId="034271C9" w14:textId="77777777">
        <w:tc>
          <w:tcPr>
            <w:tcW w:w="3174" w:type="pct"/>
            <w:shd w:val="clear" w:color="auto" w:fill="auto"/>
          </w:tcPr>
          <w:p w14:paraId="12CD3D1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ADC with mixed subtypes</w:t>
            </w:r>
          </w:p>
        </w:tc>
        <w:tc>
          <w:tcPr>
            <w:tcW w:w="1826" w:type="pct"/>
            <w:shd w:val="clear" w:color="auto" w:fill="auto"/>
          </w:tcPr>
          <w:p w14:paraId="66AC83A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424 (4)</w:t>
            </w:r>
          </w:p>
        </w:tc>
      </w:tr>
      <w:tr w:rsidR="00B50E44" w14:paraId="33BFE3E1" w14:textId="77777777">
        <w:tc>
          <w:tcPr>
            <w:tcW w:w="3174" w:type="pct"/>
            <w:shd w:val="clear" w:color="auto" w:fill="auto"/>
          </w:tcPr>
          <w:p w14:paraId="2713EBA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Other</w:t>
            </w:r>
          </w:p>
        </w:tc>
        <w:tc>
          <w:tcPr>
            <w:tcW w:w="1826" w:type="pct"/>
            <w:shd w:val="clear" w:color="auto" w:fill="auto"/>
          </w:tcPr>
          <w:p w14:paraId="424387D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1075 (9)</w:t>
            </w:r>
          </w:p>
        </w:tc>
      </w:tr>
      <w:tr w:rsidR="00B50E44" w14:paraId="0F6FA6AD" w14:textId="77777777">
        <w:tc>
          <w:tcPr>
            <w:tcW w:w="3174" w:type="pct"/>
            <w:shd w:val="clear" w:color="auto" w:fill="auto"/>
          </w:tcPr>
          <w:p w14:paraId="63960A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Grade</w:t>
            </w:r>
          </w:p>
        </w:tc>
        <w:tc>
          <w:tcPr>
            <w:tcW w:w="1826" w:type="pct"/>
            <w:shd w:val="clear" w:color="auto" w:fill="auto"/>
          </w:tcPr>
          <w:p w14:paraId="0E132498" w14:textId="77777777" w:rsidR="00B50E44" w:rsidRDefault="00B50E44">
            <w:pPr>
              <w:adjustRightInd w:val="0"/>
              <w:snapToGrid w:val="0"/>
              <w:spacing w:line="360" w:lineRule="auto"/>
              <w:jc w:val="both"/>
              <w:rPr>
                <w:rFonts w:ascii="Book Antiqua" w:hAnsi="Book Antiqua"/>
                <w:bCs/>
                <w:lang w:val="it-IT"/>
              </w:rPr>
            </w:pPr>
          </w:p>
        </w:tc>
      </w:tr>
      <w:tr w:rsidR="00B50E44" w14:paraId="5EF055F6" w14:textId="77777777">
        <w:tc>
          <w:tcPr>
            <w:tcW w:w="3174" w:type="pct"/>
            <w:shd w:val="clear" w:color="auto" w:fill="auto"/>
          </w:tcPr>
          <w:p w14:paraId="4959EAF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Well/moderately differentiated</w:t>
            </w:r>
          </w:p>
        </w:tc>
        <w:tc>
          <w:tcPr>
            <w:tcW w:w="1826" w:type="pct"/>
            <w:shd w:val="clear" w:color="auto" w:fill="auto"/>
          </w:tcPr>
          <w:p w14:paraId="19975DA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2674 (23)</w:t>
            </w:r>
          </w:p>
        </w:tc>
      </w:tr>
      <w:tr w:rsidR="00B50E44" w14:paraId="2612C90E" w14:textId="77777777">
        <w:tc>
          <w:tcPr>
            <w:tcW w:w="3174" w:type="pct"/>
            <w:shd w:val="clear" w:color="auto" w:fill="auto"/>
          </w:tcPr>
          <w:p w14:paraId="451EA21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Poorly/undifferentiated</w:t>
            </w:r>
          </w:p>
        </w:tc>
        <w:tc>
          <w:tcPr>
            <w:tcW w:w="1826" w:type="pct"/>
            <w:shd w:val="clear" w:color="auto" w:fill="auto"/>
          </w:tcPr>
          <w:p w14:paraId="433D69D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8524 (73)</w:t>
            </w:r>
          </w:p>
        </w:tc>
      </w:tr>
      <w:tr w:rsidR="00B50E44" w14:paraId="103649B9" w14:textId="77777777">
        <w:tc>
          <w:tcPr>
            <w:tcW w:w="3174" w:type="pct"/>
            <w:shd w:val="clear" w:color="auto" w:fill="auto"/>
          </w:tcPr>
          <w:p w14:paraId="39B7F76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1826" w:type="pct"/>
            <w:shd w:val="clear" w:color="auto" w:fill="auto"/>
          </w:tcPr>
          <w:p w14:paraId="619AF1A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409 (4)</w:t>
            </w:r>
          </w:p>
        </w:tc>
      </w:tr>
      <w:tr w:rsidR="00B50E44" w14:paraId="1C08B312" w14:textId="77777777">
        <w:tc>
          <w:tcPr>
            <w:tcW w:w="3174" w:type="pct"/>
            <w:shd w:val="clear" w:color="auto" w:fill="auto"/>
          </w:tcPr>
          <w:p w14:paraId="0DB709D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 stage, 8</w:t>
            </w:r>
            <w:r>
              <w:rPr>
                <w:rFonts w:ascii="Book Antiqua" w:hAnsi="Book Antiqua"/>
                <w:vertAlign w:val="superscript"/>
                <w:lang w:val="it-IT"/>
              </w:rPr>
              <w:t>th</w:t>
            </w:r>
            <w:r>
              <w:rPr>
                <w:rFonts w:ascii="Book Antiqua" w:hAnsi="Book Antiqua"/>
                <w:lang w:val="it-IT"/>
              </w:rPr>
              <w:t xml:space="preserve"> ed.</w:t>
            </w:r>
          </w:p>
        </w:tc>
        <w:tc>
          <w:tcPr>
            <w:tcW w:w="1826" w:type="pct"/>
            <w:shd w:val="clear" w:color="auto" w:fill="auto"/>
          </w:tcPr>
          <w:p w14:paraId="42002E9A" w14:textId="77777777" w:rsidR="00B50E44" w:rsidRDefault="00B50E44">
            <w:pPr>
              <w:adjustRightInd w:val="0"/>
              <w:snapToGrid w:val="0"/>
              <w:spacing w:line="360" w:lineRule="auto"/>
              <w:jc w:val="both"/>
              <w:rPr>
                <w:rFonts w:ascii="Book Antiqua" w:hAnsi="Book Antiqua"/>
                <w:bCs/>
                <w:lang w:val="it-IT"/>
              </w:rPr>
            </w:pPr>
          </w:p>
        </w:tc>
      </w:tr>
      <w:tr w:rsidR="00B50E44" w14:paraId="2DC85FE4" w14:textId="77777777">
        <w:tc>
          <w:tcPr>
            <w:tcW w:w="3174" w:type="pct"/>
            <w:shd w:val="clear" w:color="auto" w:fill="auto"/>
          </w:tcPr>
          <w:p w14:paraId="14CA8D5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T1</w:t>
            </w:r>
          </w:p>
        </w:tc>
        <w:tc>
          <w:tcPr>
            <w:tcW w:w="1826" w:type="pct"/>
            <w:shd w:val="clear" w:color="auto" w:fill="auto"/>
          </w:tcPr>
          <w:p w14:paraId="399BEC6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290 (2)</w:t>
            </w:r>
          </w:p>
        </w:tc>
      </w:tr>
      <w:tr w:rsidR="00B50E44" w14:paraId="45B47689" w14:textId="77777777">
        <w:tc>
          <w:tcPr>
            <w:tcW w:w="3174" w:type="pct"/>
            <w:shd w:val="clear" w:color="auto" w:fill="auto"/>
          </w:tcPr>
          <w:p w14:paraId="7B13841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T2</w:t>
            </w:r>
          </w:p>
        </w:tc>
        <w:tc>
          <w:tcPr>
            <w:tcW w:w="1826" w:type="pct"/>
            <w:shd w:val="clear" w:color="auto" w:fill="auto"/>
          </w:tcPr>
          <w:p w14:paraId="36BE830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943 (8)</w:t>
            </w:r>
          </w:p>
        </w:tc>
      </w:tr>
      <w:tr w:rsidR="00B50E44" w14:paraId="3AB83736" w14:textId="77777777">
        <w:tc>
          <w:tcPr>
            <w:tcW w:w="3174" w:type="pct"/>
            <w:shd w:val="clear" w:color="auto" w:fill="auto"/>
          </w:tcPr>
          <w:p w14:paraId="37342FF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T3</w:t>
            </w:r>
          </w:p>
        </w:tc>
        <w:tc>
          <w:tcPr>
            <w:tcW w:w="1826" w:type="pct"/>
            <w:shd w:val="clear" w:color="auto" w:fill="auto"/>
          </w:tcPr>
          <w:p w14:paraId="6820505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5569 (48)</w:t>
            </w:r>
          </w:p>
        </w:tc>
      </w:tr>
      <w:tr w:rsidR="00B50E44" w14:paraId="13FCC8FC" w14:textId="77777777">
        <w:tc>
          <w:tcPr>
            <w:tcW w:w="3174" w:type="pct"/>
            <w:shd w:val="clear" w:color="auto" w:fill="auto"/>
          </w:tcPr>
          <w:p w14:paraId="482ADF4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T4a</w:t>
            </w:r>
          </w:p>
        </w:tc>
        <w:tc>
          <w:tcPr>
            <w:tcW w:w="1826" w:type="pct"/>
            <w:shd w:val="clear" w:color="auto" w:fill="auto"/>
          </w:tcPr>
          <w:p w14:paraId="2FC42CF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3551 (31)</w:t>
            </w:r>
          </w:p>
        </w:tc>
      </w:tr>
      <w:tr w:rsidR="00B50E44" w14:paraId="58F6C9C9" w14:textId="77777777">
        <w:tc>
          <w:tcPr>
            <w:tcW w:w="3174" w:type="pct"/>
            <w:shd w:val="clear" w:color="auto" w:fill="auto"/>
          </w:tcPr>
          <w:p w14:paraId="63B71E3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T4b</w:t>
            </w:r>
          </w:p>
        </w:tc>
        <w:tc>
          <w:tcPr>
            <w:tcW w:w="1826" w:type="pct"/>
            <w:shd w:val="clear" w:color="auto" w:fill="auto"/>
          </w:tcPr>
          <w:p w14:paraId="030E5C4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1254 (11)</w:t>
            </w:r>
          </w:p>
        </w:tc>
      </w:tr>
      <w:tr w:rsidR="00B50E44" w14:paraId="2BCDADE3" w14:textId="77777777">
        <w:tc>
          <w:tcPr>
            <w:tcW w:w="3174" w:type="pct"/>
            <w:shd w:val="clear" w:color="auto" w:fill="auto"/>
          </w:tcPr>
          <w:p w14:paraId="0EA8147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N stage, 8</w:t>
            </w:r>
            <w:r>
              <w:rPr>
                <w:rFonts w:ascii="Book Antiqua" w:hAnsi="Book Antiqua"/>
                <w:vertAlign w:val="superscript"/>
                <w:lang w:val="it-IT"/>
              </w:rPr>
              <w:t>th</w:t>
            </w:r>
            <w:r>
              <w:rPr>
                <w:rFonts w:ascii="Book Antiqua" w:hAnsi="Book Antiqua"/>
                <w:lang w:val="it-IT"/>
              </w:rPr>
              <w:t xml:space="preserve"> ed.</w:t>
            </w:r>
          </w:p>
        </w:tc>
        <w:tc>
          <w:tcPr>
            <w:tcW w:w="1826" w:type="pct"/>
            <w:shd w:val="clear" w:color="auto" w:fill="auto"/>
          </w:tcPr>
          <w:p w14:paraId="6126E28A" w14:textId="77777777" w:rsidR="00B50E44" w:rsidRDefault="00B50E44">
            <w:pPr>
              <w:adjustRightInd w:val="0"/>
              <w:snapToGrid w:val="0"/>
              <w:spacing w:line="360" w:lineRule="auto"/>
              <w:jc w:val="both"/>
              <w:rPr>
                <w:rFonts w:ascii="Book Antiqua" w:hAnsi="Book Antiqua"/>
                <w:bCs/>
                <w:lang w:val="it-IT"/>
              </w:rPr>
            </w:pPr>
          </w:p>
        </w:tc>
      </w:tr>
      <w:tr w:rsidR="00B50E44" w14:paraId="105CBDB5" w14:textId="77777777">
        <w:tc>
          <w:tcPr>
            <w:tcW w:w="3174" w:type="pct"/>
            <w:shd w:val="clear" w:color="auto" w:fill="auto"/>
          </w:tcPr>
          <w:p w14:paraId="0C94AA9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N0</w:t>
            </w:r>
          </w:p>
        </w:tc>
        <w:tc>
          <w:tcPr>
            <w:tcW w:w="1826" w:type="pct"/>
            <w:shd w:val="clear" w:color="auto" w:fill="auto"/>
          </w:tcPr>
          <w:p w14:paraId="3E6052F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2863 (25)</w:t>
            </w:r>
          </w:p>
        </w:tc>
      </w:tr>
      <w:tr w:rsidR="00B50E44" w14:paraId="0AC28220" w14:textId="77777777">
        <w:tc>
          <w:tcPr>
            <w:tcW w:w="3174" w:type="pct"/>
            <w:shd w:val="clear" w:color="auto" w:fill="auto"/>
          </w:tcPr>
          <w:p w14:paraId="50E67DA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N1</w:t>
            </w:r>
          </w:p>
        </w:tc>
        <w:tc>
          <w:tcPr>
            <w:tcW w:w="1826" w:type="pct"/>
            <w:shd w:val="clear" w:color="auto" w:fill="auto"/>
          </w:tcPr>
          <w:p w14:paraId="356F52A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2422 (21)</w:t>
            </w:r>
          </w:p>
        </w:tc>
      </w:tr>
      <w:tr w:rsidR="00B50E44" w14:paraId="50A942D9" w14:textId="77777777">
        <w:tc>
          <w:tcPr>
            <w:tcW w:w="3174" w:type="pct"/>
            <w:shd w:val="clear" w:color="auto" w:fill="auto"/>
          </w:tcPr>
          <w:p w14:paraId="6306B49A"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N2</w:t>
            </w:r>
          </w:p>
        </w:tc>
        <w:tc>
          <w:tcPr>
            <w:tcW w:w="1826" w:type="pct"/>
            <w:shd w:val="clear" w:color="auto" w:fill="auto"/>
          </w:tcPr>
          <w:p w14:paraId="134B73E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2757 (24)</w:t>
            </w:r>
          </w:p>
        </w:tc>
      </w:tr>
      <w:tr w:rsidR="00B50E44" w14:paraId="6C38BBB0" w14:textId="77777777">
        <w:tc>
          <w:tcPr>
            <w:tcW w:w="3174" w:type="pct"/>
            <w:shd w:val="clear" w:color="auto" w:fill="auto"/>
          </w:tcPr>
          <w:p w14:paraId="08765CF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N3a</w:t>
            </w:r>
          </w:p>
        </w:tc>
        <w:tc>
          <w:tcPr>
            <w:tcW w:w="1826" w:type="pct"/>
            <w:shd w:val="clear" w:color="auto" w:fill="auto"/>
          </w:tcPr>
          <w:p w14:paraId="3FD868C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2498 (21)</w:t>
            </w:r>
          </w:p>
        </w:tc>
      </w:tr>
      <w:tr w:rsidR="00B50E44" w14:paraId="2BBA21C7" w14:textId="77777777">
        <w:tc>
          <w:tcPr>
            <w:tcW w:w="3174" w:type="pct"/>
            <w:shd w:val="clear" w:color="auto" w:fill="auto"/>
          </w:tcPr>
          <w:p w14:paraId="5785328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N3b</w:t>
            </w:r>
          </w:p>
        </w:tc>
        <w:tc>
          <w:tcPr>
            <w:tcW w:w="1826" w:type="pct"/>
            <w:shd w:val="clear" w:color="auto" w:fill="auto"/>
          </w:tcPr>
          <w:p w14:paraId="2BEFDB3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1067 (9)</w:t>
            </w:r>
          </w:p>
        </w:tc>
      </w:tr>
      <w:tr w:rsidR="00B50E44" w14:paraId="3665AA71" w14:textId="77777777">
        <w:tc>
          <w:tcPr>
            <w:tcW w:w="3174" w:type="pct"/>
            <w:shd w:val="clear" w:color="auto" w:fill="auto"/>
          </w:tcPr>
          <w:p w14:paraId="1EAEA3B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Stage, 8</w:t>
            </w:r>
            <w:r>
              <w:rPr>
                <w:rFonts w:ascii="Book Antiqua" w:hAnsi="Book Antiqua"/>
                <w:vertAlign w:val="superscript"/>
                <w:lang w:val="it-IT"/>
              </w:rPr>
              <w:t>th</w:t>
            </w:r>
            <w:r>
              <w:rPr>
                <w:rFonts w:ascii="Book Antiqua" w:hAnsi="Book Antiqua"/>
                <w:lang w:val="it-IT"/>
              </w:rPr>
              <w:t xml:space="preserve"> ed.</w:t>
            </w:r>
          </w:p>
        </w:tc>
        <w:tc>
          <w:tcPr>
            <w:tcW w:w="1826" w:type="pct"/>
            <w:shd w:val="clear" w:color="auto" w:fill="auto"/>
          </w:tcPr>
          <w:p w14:paraId="2CCC5856" w14:textId="77777777" w:rsidR="00B50E44" w:rsidRDefault="00B50E44">
            <w:pPr>
              <w:adjustRightInd w:val="0"/>
              <w:snapToGrid w:val="0"/>
              <w:spacing w:line="360" w:lineRule="auto"/>
              <w:jc w:val="both"/>
              <w:rPr>
                <w:rFonts w:ascii="Book Antiqua" w:hAnsi="Book Antiqua"/>
                <w:bCs/>
                <w:lang w:val="it-IT"/>
              </w:rPr>
            </w:pPr>
          </w:p>
        </w:tc>
      </w:tr>
      <w:tr w:rsidR="00B50E44" w14:paraId="439CB04B" w14:textId="77777777">
        <w:tc>
          <w:tcPr>
            <w:tcW w:w="3174" w:type="pct"/>
            <w:shd w:val="clear" w:color="auto" w:fill="auto"/>
          </w:tcPr>
          <w:p w14:paraId="75488AA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IIA</w:t>
            </w:r>
          </w:p>
        </w:tc>
        <w:tc>
          <w:tcPr>
            <w:tcW w:w="1826" w:type="pct"/>
            <w:shd w:val="clear" w:color="auto" w:fill="auto"/>
          </w:tcPr>
          <w:p w14:paraId="7AFC7EE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2585 (22)</w:t>
            </w:r>
          </w:p>
        </w:tc>
      </w:tr>
      <w:tr w:rsidR="00B50E44" w14:paraId="1ADBEB9C" w14:textId="77777777">
        <w:tc>
          <w:tcPr>
            <w:tcW w:w="3174" w:type="pct"/>
            <w:shd w:val="clear" w:color="auto" w:fill="auto"/>
          </w:tcPr>
          <w:p w14:paraId="6D24016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IIB</w:t>
            </w:r>
          </w:p>
        </w:tc>
        <w:tc>
          <w:tcPr>
            <w:tcW w:w="1826" w:type="pct"/>
            <w:shd w:val="clear" w:color="auto" w:fill="auto"/>
          </w:tcPr>
          <w:p w14:paraId="1956327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2129 (18)</w:t>
            </w:r>
          </w:p>
        </w:tc>
      </w:tr>
      <w:tr w:rsidR="00B50E44" w14:paraId="4C1B6FE4" w14:textId="77777777">
        <w:tc>
          <w:tcPr>
            <w:tcW w:w="3174" w:type="pct"/>
            <w:shd w:val="clear" w:color="auto" w:fill="auto"/>
          </w:tcPr>
          <w:p w14:paraId="01EA7F5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IIIA</w:t>
            </w:r>
          </w:p>
        </w:tc>
        <w:tc>
          <w:tcPr>
            <w:tcW w:w="1826" w:type="pct"/>
            <w:shd w:val="clear" w:color="auto" w:fill="auto"/>
          </w:tcPr>
          <w:p w14:paraId="1C24D56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3049 (26)</w:t>
            </w:r>
          </w:p>
        </w:tc>
      </w:tr>
      <w:tr w:rsidR="00B50E44" w14:paraId="115A0D5F" w14:textId="77777777">
        <w:tc>
          <w:tcPr>
            <w:tcW w:w="3174" w:type="pct"/>
            <w:shd w:val="clear" w:color="auto" w:fill="auto"/>
          </w:tcPr>
          <w:p w14:paraId="53A0536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IIIB</w:t>
            </w:r>
          </w:p>
        </w:tc>
        <w:tc>
          <w:tcPr>
            <w:tcW w:w="1826" w:type="pct"/>
            <w:shd w:val="clear" w:color="auto" w:fill="auto"/>
          </w:tcPr>
          <w:p w14:paraId="48AC342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2511 (22)</w:t>
            </w:r>
          </w:p>
        </w:tc>
      </w:tr>
      <w:tr w:rsidR="00B50E44" w14:paraId="6BA3CCA5" w14:textId="77777777">
        <w:tc>
          <w:tcPr>
            <w:tcW w:w="3174" w:type="pct"/>
            <w:shd w:val="clear" w:color="auto" w:fill="auto"/>
          </w:tcPr>
          <w:p w14:paraId="46BFAE6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IIIC</w:t>
            </w:r>
          </w:p>
        </w:tc>
        <w:tc>
          <w:tcPr>
            <w:tcW w:w="1826" w:type="pct"/>
            <w:shd w:val="clear" w:color="auto" w:fill="auto"/>
          </w:tcPr>
          <w:p w14:paraId="4291BA4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1333 (12)</w:t>
            </w:r>
          </w:p>
        </w:tc>
      </w:tr>
      <w:tr w:rsidR="00B50E44" w14:paraId="129E047E" w14:textId="77777777">
        <w:tc>
          <w:tcPr>
            <w:tcW w:w="3174" w:type="pct"/>
            <w:shd w:val="clear" w:color="auto" w:fill="auto"/>
          </w:tcPr>
          <w:p w14:paraId="05EEBF2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Chemotherapy </w:t>
            </w:r>
          </w:p>
        </w:tc>
        <w:tc>
          <w:tcPr>
            <w:tcW w:w="1826" w:type="pct"/>
            <w:shd w:val="clear" w:color="auto" w:fill="auto"/>
          </w:tcPr>
          <w:p w14:paraId="3327A2D1" w14:textId="77777777" w:rsidR="00B50E44" w:rsidRDefault="00B50E44">
            <w:pPr>
              <w:adjustRightInd w:val="0"/>
              <w:snapToGrid w:val="0"/>
              <w:spacing w:line="360" w:lineRule="auto"/>
              <w:jc w:val="both"/>
              <w:rPr>
                <w:rFonts w:ascii="Book Antiqua" w:hAnsi="Book Antiqua"/>
                <w:bCs/>
                <w:lang w:val="it-IT"/>
              </w:rPr>
            </w:pPr>
          </w:p>
        </w:tc>
      </w:tr>
      <w:tr w:rsidR="00B50E44" w14:paraId="603F24FB" w14:textId="77777777">
        <w:tc>
          <w:tcPr>
            <w:tcW w:w="3174" w:type="pct"/>
            <w:shd w:val="clear" w:color="auto" w:fill="auto"/>
          </w:tcPr>
          <w:p w14:paraId="531F241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1826" w:type="pct"/>
            <w:shd w:val="clear" w:color="auto" w:fill="auto"/>
          </w:tcPr>
          <w:p w14:paraId="6CB7BF9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6473 (56)</w:t>
            </w:r>
          </w:p>
        </w:tc>
      </w:tr>
      <w:tr w:rsidR="00B50E44" w14:paraId="52AA7FCD" w14:textId="77777777">
        <w:tc>
          <w:tcPr>
            <w:tcW w:w="3174" w:type="pct"/>
            <w:shd w:val="clear" w:color="auto" w:fill="auto"/>
          </w:tcPr>
          <w:p w14:paraId="717A928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1826" w:type="pct"/>
            <w:shd w:val="clear" w:color="auto" w:fill="auto"/>
          </w:tcPr>
          <w:p w14:paraId="0653A9E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5134 (44)</w:t>
            </w:r>
          </w:p>
        </w:tc>
      </w:tr>
      <w:tr w:rsidR="00B50E44" w14:paraId="3C85D4AF" w14:textId="77777777">
        <w:tc>
          <w:tcPr>
            <w:tcW w:w="3174" w:type="pct"/>
            <w:shd w:val="clear" w:color="auto" w:fill="auto"/>
          </w:tcPr>
          <w:p w14:paraId="71F5B6B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Neoadjuvant chemotherapy</w:t>
            </w:r>
          </w:p>
        </w:tc>
        <w:tc>
          <w:tcPr>
            <w:tcW w:w="1826" w:type="pct"/>
            <w:shd w:val="clear" w:color="auto" w:fill="auto"/>
          </w:tcPr>
          <w:p w14:paraId="7A702D46" w14:textId="77777777" w:rsidR="00B50E44" w:rsidRDefault="00B50E44">
            <w:pPr>
              <w:adjustRightInd w:val="0"/>
              <w:snapToGrid w:val="0"/>
              <w:spacing w:line="360" w:lineRule="auto"/>
              <w:jc w:val="both"/>
              <w:rPr>
                <w:rFonts w:ascii="Book Antiqua" w:hAnsi="Book Antiqua"/>
                <w:bCs/>
                <w:lang w:val="it-IT"/>
              </w:rPr>
            </w:pPr>
          </w:p>
        </w:tc>
      </w:tr>
      <w:tr w:rsidR="00B50E44" w14:paraId="2C854162" w14:textId="77777777">
        <w:tc>
          <w:tcPr>
            <w:tcW w:w="3174" w:type="pct"/>
            <w:shd w:val="clear" w:color="auto" w:fill="auto"/>
          </w:tcPr>
          <w:p w14:paraId="753D19F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1826" w:type="pct"/>
            <w:shd w:val="clear" w:color="auto" w:fill="auto"/>
          </w:tcPr>
          <w:p w14:paraId="4419CAC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1255 (11)</w:t>
            </w:r>
          </w:p>
        </w:tc>
      </w:tr>
      <w:tr w:rsidR="00B50E44" w14:paraId="35BD5CF5" w14:textId="77777777">
        <w:tc>
          <w:tcPr>
            <w:tcW w:w="3174" w:type="pct"/>
            <w:shd w:val="clear" w:color="auto" w:fill="auto"/>
          </w:tcPr>
          <w:p w14:paraId="0F2A279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1826" w:type="pct"/>
            <w:shd w:val="clear" w:color="auto" w:fill="auto"/>
          </w:tcPr>
          <w:p w14:paraId="5F3CACC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10352 (89)</w:t>
            </w:r>
          </w:p>
        </w:tc>
      </w:tr>
      <w:tr w:rsidR="00B50E44" w14:paraId="6B687336" w14:textId="77777777">
        <w:tc>
          <w:tcPr>
            <w:tcW w:w="3174" w:type="pct"/>
            <w:shd w:val="clear" w:color="auto" w:fill="auto"/>
          </w:tcPr>
          <w:p w14:paraId="3CA3F6D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Radiotherapy</w:t>
            </w:r>
          </w:p>
        </w:tc>
        <w:tc>
          <w:tcPr>
            <w:tcW w:w="1826" w:type="pct"/>
            <w:shd w:val="clear" w:color="auto" w:fill="auto"/>
          </w:tcPr>
          <w:p w14:paraId="7941C67C" w14:textId="77777777" w:rsidR="00B50E44" w:rsidRDefault="00B50E44">
            <w:pPr>
              <w:adjustRightInd w:val="0"/>
              <w:snapToGrid w:val="0"/>
              <w:spacing w:line="360" w:lineRule="auto"/>
              <w:jc w:val="both"/>
              <w:rPr>
                <w:rFonts w:ascii="Book Antiqua" w:hAnsi="Book Antiqua"/>
                <w:bCs/>
                <w:lang w:val="it-IT"/>
              </w:rPr>
            </w:pPr>
          </w:p>
        </w:tc>
      </w:tr>
      <w:tr w:rsidR="00B50E44" w14:paraId="70000A38" w14:textId="77777777">
        <w:tc>
          <w:tcPr>
            <w:tcW w:w="3174" w:type="pct"/>
            <w:shd w:val="clear" w:color="auto" w:fill="auto"/>
          </w:tcPr>
          <w:p w14:paraId="2118DBA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1826" w:type="pct"/>
            <w:shd w:val="clear" w:color="auto" w:fill="auto"/>
          </w:tcPr>
          <w:p w14:paraId="51B0357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4285 (37)</w:t>
            </w:r>
          </w:p>
        </w:tc>
      </w:tr>
      <w:tr w:rsidR="00B50E44" w14:paraId="2F9D3297" w14:textId="77777777">
        <w:tc>
          <w:tcPr>
            <w:tcW w:w="3174" w:type="pct"/>
            <w:shd w:val="clear" w:color="auto" w:fill="auto"/>
          </w:tcPr>
          <w:p w14:paraId="4C94E71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1826" w:type="pct"/>
            <w:shd w:val="clear" w:color="auto" w:fill="auto"/>
          </w:tcPr>
          <w:p w14:paraId="0771B0E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7322 (63)</w:t>
            </w:r>
          </w:p>
        </w:tc>
      </w:tr>
      <w:tr w:rsidR="00B50E44" w14:paraId="7224E746" w14:textId="77777777">
        <w:tc>
          <w:tcPr>
            <w:tcW w:w="3174" w:type="pct"/>
            <w:shd w:val="clear" w:color="auto" w:fill="auto"/>
          </w:tcPr>
          <w:p w14:paraId="3CAA911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Type of surgery</w:t>
            </w:r>
          </w:p>
        </w:tc>
        <w:tc>
          <w:tcPr>
            <w:tcW w:w="1826" w:type="pct"/>
            <w:shd w:val="clear" w:color="auto" w:fill="auto"/>
          </w:tcPr>
          <w:p w14:paraId="768BF437" w14:textId="77777777" w:rsidR="00B50E44" w:rsidRDefault="00B50E44">
            <w:pPr>
              <w:adjustRightInd w:val="0"/>
              <w:snapToGrid w:val="0"/>
              <w:spacing w:line="360" w:lineRule="auto"/>
              <w:jc w:val="both"/>
              <w:rPr>
                <w:rFonts w:ascii="Book Antiqua" w:hAnsi="Book Antiqua"/>
                <w:bCs/>
                <w:lang w:val="it-IT"/>
              </w:rPr>
            </w:pPr>
          </w:p>
        </w:tc>
      </w:tr>
      <w:tr w:rsidR="00B50E44" w14:paraId="50E5F611" w14:textId="77777777">
        <w:trPr>
          <w:trHeight w:val="288"/>
        </w:trPr>
        <w:tc>
          <w:tcPr>
            <w:tcW w:w="3174" w:type="pct"/>
            <w:shd w:val="clear" w:color="auto" w:fill="auto"/>
          </w:tcPr>
          <w:p w14:paraId="0CC96E0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Partial gastrectomy</w:t>
            </w:r>
          </w:p>
        </w:tc>
        <w:tc>
          <w:tcPr>
            <w:tcW w:w="1826" w:type="pct"/>
            <w:shd w:val="clear" w:color="auto" w:fill="auto"/>
          </w:tcPr>
          <w:p w14:paraId="268ED74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8320 (72)</w:t>
            </w:r>
          </w:p>
        </w:tc>
      </w:tr>
      <w:tr w:rsidR="00B50E44" w14:paraId="4028739D" w14:textId="77777777">
        <w:tc>
          <w:tcPr>
            <w:tcW w:w="3174" w:type="pct"/>
            <w:shd w:val="clear" w:color="auto" w:fill="auto"/>
          </w:tcPr>
          <w:p w14:paraId="211DCF4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Total gastrectomy</w:t>
            </w:r>
          </w:p>
        </w:tc>
        <w:tc>
          <w:tcPr>
            <w:tcW w:w="1826" w:type="pct"/>
            <w:shd w:val="clear" w:color="auto" w:fill="auto"/>
          </w:tcPr>
          <w:p w14:paraId="0FA4CBB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3287 (28)</w:t>
            </w:r>
          </w:p>
        </w:tc>
      </w:tr>
      <w:tr w:rsidR="00B50E44" w14:paraId="0C8090C1" w14:textId="77777777">
        <w:tc>
          <w:tcPr>
            <w:tcW w:w="3174" w:type="pct"/>
            <w:shd w:val="clear" w:color="auto" w:fill="auto"/>
          </w:tcPr>
          <w:p w14:paraId="6AE82E1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Number of retrieved lymphnodes </w:t>
            </w:r>
          </w:p>
        </w:tc>
        <w:tc>
          <w:tcPr>
            <w:tcW w:w="1826" w:type="pct"/>
            <w:shd w:val="clear" w:color="auto" w:fill="auto"/>
          </w:tcPr>
          <w:p w14:paraId="683D2350" w14:textId="77777777" w:rsidR="00B50E44" w:rsidRDefault="00B50E44">
            <w:pPr>
              <w:adjustRightInd w:val="0"/>
              <w:snapToGrid w:val="0"/>
              <w:spacing w:line="360" w:lineRule="auto"/>
              <w:jc w:val="both"/>
              <w:rPr>
                <w:rFonts w:ascii="Book Antiqua" w:hAnsi="Book Antiqua"/>
                <w:bCs/>
                <w:lang w:val="it-IT"/>
              </w:rPr>
            </w:pPr>
          </w:p>
        </w:tc>
      </w:tr>
      <w:tr w:rsidR="00B50E44" w14:paraId="4A4560D1" w14:textId="77777777">
        <w:tc>
          <w:tcPr>
            <w:tcW w:w="3174" w:type="pct"/>
            <w:shd w:val="clear" w:color="auto" w:fill="auto"/>
          </w:tcPr>
          <w:p w14:paraId="3B3DE3AD"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&lt; 16 LNs (ILA)</w:t>
            </w:r>
          </w:p>
        </w:tc>
        <w:tc>
          <w:tcPr>
            <w:tcW w:w="1826" w:type="pct"/>
            <w:shd w:val="clear" w:color="auto" w:fill="auto"/>
          </w:tcPr>
          <w:p w14:paraId="50543A1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5806 (50)</w:t>
            </w:r>
          </w:p>
        </w:tc>
      </w:tr>
      <w:tr w:rsidR="00B50E44" w14:paraId="69C419AC" w14:textId="77777777">
        <w:tc>
          <w:tcPr>
            <w:tcW w:w="3174" w:type="pct"/>
            <w:shd w:val="clear" w:color="auto" w:fill="auto"/>
          </w:tcPr>
          <w:p w14:paraId="62A0114F"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16-29 LNs (ALA)</w:t>
            </w:r>
          </w:p>
        </w:tc>
        <w:tc>
          <w:tcPr>
            <w:tcW w:w="1826" w:type="pct"/>
            <w:shd w:val="clear" w:color="auto" w:fill="auto"/>
          </w:tcPr>
          <w:p w14:paraId="31C4E64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4085 (35)</w:t>
            </w:r>
          </w:p>
        </w:tc>
      </w:tr>
      <w:tr w:rsidR="00B50E44" w14:paraId="64F22088" w14:textId="77777777">
        <w:tc>
          <w:tcPr>
            <w:tcW w:w="3174" w:type="pct"/>
            <w:tcBorders>
              <w:bottom w:val="single" w:sz="4" w:space="0" w:color="auto"/>
            </w:tcBorders>
            <w:shd w:val="clear" w:color="auto" w:fill="auto"/>
          </w:tcPr>
          <w:p w14:paraId="2319C56F"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 30 LNs (OLA)</w:t>
            </w:r>
          </w:p>
        </w:tc>
        <w:tc>
          <w:tcPr>
            <w:tcW w:w="1826" w:type="pct"/>
            <w:tcBorders>
              <w:bottom w:val="single" w:sz="4" w:space="0" w:color="auto"/>
            </w:tcBorders>
            <w:shd w:val="clear" w:color="auto" w:fill="auto"/>
          </w:tcPr>
          <w:p w14:paraId="2EB8070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1716 (15)</w:t>
            </w:r>
          </w:p>
        </w:tc>
      </w:tr>
    </w:tbl>
    <w:p w14:paraId="37D6F9D1" w14:textId="77777777" w:rsidR="00B50E44" w:rsidRDefault="006E4040">
      <w:pPr>
        <w:adjustRightInd w:val="0"/>
        <w:snapToGrid w:val="0"/>
        <w:spacing w:line="360" w:lineRule="auto"/>
        <w:jc w:val="both"/>
        <w:rPr>
          <w:rFonts w:ascii="Book Antiqua" w:hAnsi="Book Antiqua"/>
        </w:rPr>
      </w:pPr>
      <w:r>
        <w:rPr>
          <w:rFonts w:ascii="Book Antiqua" w:hAnsi="Book Antiqua"/>
        </w:rPr>
        <w:lastRenderedPageBreak/>
        <w:t>ADC: Adenocarcinoma; ALA: Adequate lymph node assessment; ILA: Inadequate lymph node assessment; LN: Lymph node; NA: Not available, NOS: Not otherwise specified; OLA: Optimal lymph node assessment.</w:t>
      </w:r>
    </w:p>
    <w:p w14:paraId="4D3A9CCB" w14:textId="77777777" w:rsidR="00B50E44" w:rsidRDefault="006E4040">
      <w:pPr>
        <w:rPr>
          <w:rFonts w:ascii="Book Antiqua" w:hAnsi="Book Antiqua"/>
        </w:rPr>
      </w:pPr>
      <w:r>
        <w:rPr>
          <w:rFonts w:ascii="Book Antiqua" w:hAnsi="Book Antiqua"/>
        </w:rPr>
        <w:br w:type="page"/>
      </w:r>
    </w:p>
    <w:p w14:paraId="5C9DF7BA" w14:textId="77777777" w:rsidR="00B50E44" w:rsidRDefault="006E4040">
      <w:pPr>
        <w:adjustRightInd w:val="0"/>
        <w:snapToGrid w:val="0"/>
        <w:spacing w:line="360" w:lineRule="auto"/>
        <w:jc w:val="both"/>
        <w:rPr>
          <w:rFonts w:ascii="Book Antiqua" w:hAnsi="Book Antiqua"/>
          <w:b/>
        </w:rPr>
      </w:pPr>
      <w:r>
        <w:rPr>
          <w:rFonts w:ascii="Book Antiqua" w:hAnsi="Book Antiqua"/>
          <w:b/>
        </w:rPr>
        <w:lastRenderedPageBreak/>
        <w:t>Table 2 Sample characteristics by the number of retrieved lymph nodes,</w:t>
      </w:r>
      <w:r>
        <w:rPr>
          <w:rFonts w:ascii="Book Antiqua" w:hAnsi="Book Antiqua"/>
          <w:b/>
          <w:i/>
          <w:iCs/>
        </w:rPr>
        <w:t xml:space="preserve"> n</w:t>
      </w:r>
      <w:r>
        <w:rPr>
          <w:rFonts w:ascii="Book Antiqua" w:hAnsi="Book Antiqua"/>
          <w:b/>
        </w:rPr>
        <w:t xml:space="preserve"> (%)</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405"/>
        <w:gridCol w:w="1788"/>
        <w:gridCol w:w="1754"/>
        <w:gridCol w:w="1141"/>
      </w:tblGrid>
      <w:tr w:rsidR="00B50E44" w14:paraId="031D0C90" w14:textId="77777777">
        <w:trPr>
          <w:trHeight w:val="350"/>
        </w:trPr>
        <w:tc>
          <w:tcPr>
            <w:tcW w:w="3544" w:type="dxa"/>
            <w:vMerge w:val="restart"/>
            <w:tcBorders>
              <w:top w:val="single" w:sz="4" w:space="0" w:color="auto"/>
              <w:left w:val="nil"/>
              <w:right w:val="nil"/>
            </w:tcBorders>
            <w:shd w:val="clear" w:color="auto" w:fill="auto"/>
          </w:tcPr>
          <w:p w14:paraId="33358E8F" w14:textId="77777777" w:rsidR="00B50E44" w:rsidRDefault="006E4040">
            <w:pPr>
              <w:adjustRightInd w:val="0"/>
              <w:snapToGrid w:val="0"/>
              <w:spacing w:line="360" w:lineRule="auto"/>
              <w:jc w:val="both"/>
              <w:rPr>
                <w:rFonts w:ascii="Book Antiqua" w:hAnsi="Book Antiqua"/>
                <w:b/>
                <w:bCs/>
              </w:rPr>
            </w:pPr>
            <w:r>
              <w:rPr>
                <w:rFonts w:ascii="Book Antiqua" w:hAnsi="Book Antiqua"/>
                <w:b/>
                <w:bCs/>
                <w:lang w:val="it-IT"/>
              </w:rPr>
              <w:t>Characteristic</w:t>
            </w:r>
          </w:p>
        </w:tc>
        <w:tc>
          <w:tcPr>
            <w:tcW w:w="2405" w:type="dxa"/>
            <w:tcBorders>
              <w:top w:val="single" w:sz="4" w:space="0" w:color="auto"/>
              <w:left w:val="nil"/>
              <w:bottom w:val="single" w:sz="4" w:space="0" w:color="auto"/>
              <w:right w:val="nil"/>
            </w:tcBorders>
            <w:shd w:val="clear" w:color="auto" w:fill="auto"/>
          </w:tcPr>
          <w:p w14:paraId="28AAE4AF"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lang w:val="it-IT"/>
              </w:rPr>
              <w:t>ILA</w:t>
            </w:r>
          </w:p>
        </w:tc>
        <w:tc>
          <w:tcPr>
            <w:tcW w:w="1788" w:type="dxa"/>
            <w:tcBorders>
              <w:top w:val="single" w:sz="4" w:space="0" w:color="auto"/>
              <w:left w:val="nil"/>
              <w:bottom w:val="single" w:sz="4" w:space="0" w:color="auto"/>
              <w:right w:val="nil"/>
            </w:tcBorders>
            <w:shd w:val="clear" w:color="auto" w:fill="auto"/>
          </w:tcPr>
          <w:p w14:paraId="3F13D428"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lang w:val="it-IT"/>
              </w:rPr>
              <w:t>ALA</w:t>
            </w:r>
          </w:p>
        </w:tc>
        <w:tc>
          <w:tcPr>
            <w:tcW w:w="1754" w:type="dxa"/>
            <w:tcBorders>
              <w:top w:val="single" w:sz="4" w:space="0" w:color="auto"/>
              <w:left w:val="nil"/>
              <w:bottom w:val="single" w:sz="4" w:space="0" w:color="auto"/>
              <w:right w:val="nil"/>
            </w:tcBorders>
            <w:shd w:val="clear" w:color="auto" w:fill="auto"/>
          </w:tcPr>
          <w:p w14:paraId="76BEE06A"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lang w:val="it-IT"/>
              </w:rPr>
              <w:t>OLA</w:t>
            </w:r>
          </w:p>
        </w:tc>
        <w:tc>
          <w:tcPr>
            <w:tcW w:w="1141" w:type="dxa"/>
            <w:vMerge w:val="restart"/>
            <w:tcBorders>
              <w:top w:val="single" w:sz="4" w:space="0" w:color="auto"/>
              <w:left w:val="nil"/>
              <w:right w:val="nil"/>
            </w:tcBorders>
            <w:shd w:val="clear" w:color="auto" w:fill="auto"/>
          </w:tcPr>
          <w:p w14:paraId="13B43334" w14:textId="139AF49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P</w:t>
            </w:r>
            <w:r w:rsidR="000B2DB8">
              <w:rPr>
                <w:rFonts w:ascii="Book Antiqua" w:hAnsi="Book Antiqua"/>
                <w:b/>
                <w:bCs/>
                <w:lang w:val="it-IT"/>
              </w:rPr>
              <w:t xml:space="preserve"> </w:t>
            </w:r>
            <w:r>
              <w:rPr>
                <w:rFonts w:ascii="Book Antiqua" w:hAnsi="Book Antiqua"/>
                <w:b/>
                <w:bCs/>
                <w:lang w:val="it-IT"/>
              </w:rPr>
              <w:t>value</w:t>
            </w:r>
          </w:p>
        </w:tc>
      </w:tr>
      <w:tr w:rsidR="00B50E44" w14:paraId="626339C5" w14:textId="77777777">
        <w:trPr>
          <w:trHeight w:val="520"/>
        </w:trPr>
        <w:tc>
          <w:tcPr>
            <w:tcW w:w="3544" w:type="dxa"/>
            <w:vMerge/>
            <w:tcBorders>
              <w:left w:val="nil"/>
              <w:right w:val="nil"/>
            </w:tcBorders>
            <w:shd w:val="clear" w:color="auto" w:fill="auto"/>
          </w:tcPr>
          <w:p w14:paraId="0C77AC69" w14:textId="77777777" w:rsidR="00B50E44" w:rsidRDefault="00B50E44">
            <w:pPr>
              <w:adjustRightInd w:val="0"/>
              <w:snapToGrid w:val="0"/>
              <w:spacing w:line="360" w:lineRule="auto"/>
              <w:jc w:val="both"/>
              <w:rPr>
                <w:rFonts w:ascii="Book Antiqua" w:hAnsi="Book Antiqua"/>
                <w:b/>
                <w:bCs/>
                <w:lang w:val="it-IT"/>
              </w:rPr>
            </w:pPr>
          </w:p>
        </w:tc>
        <w:tc>
          <w:tcPr>
            <w:tcW w:w="2405" w:type="dxa"/>
            <w:tcBorders>
              <w:top w:val="single" w:sz="4" w:space="0" w:color="auto"/>
              <w:left w:val="nil"/>
              <w:bottom w:val="single" w:sz="4" w:space="0" w:color="auto"/>
              <w:right w:val="nil"/>
            </w:tcBorders>
            <w:shd w:val="clear" w:color="auto" w:fill="auto"/>
          </w:tcPr>
          <w:p w14:paraId="661DDF2F"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n</w:t>
            </w:r>
            <w:r>
              <w:rPr>
                <w:rFonts w:ascii="Book Antiqua" w:hAnsi="Book Antiqua"/>
                <w:b/>
                <w:bCs/>
                <w:lang w:val="it-IT"/>
              </w:rPr>
              <w:t xml:space="preserve"> = 5806</w:t>
            </w:r>
          </w:p>
        </w:tc>
        <w:tc>
          <w:tcPr>
            <w:tcW w:w="1788" w:type="dxa"/>
            <w:tcBorders>
              <w:top w:val="single" w:sz="4" w:space="0" w:color="auto"/>
              <w:left w:val="nil"/>
              <w:bottom w:val="single" w:sz="4" w:space="0" w:color="auto"/>
              <w:right w:val="nil"/>
            </w:tcBorders>
            <w:shd w:val="clear" w:color="auto" w:fill="auto"/>
          </w:tcPr>
          <w:p w14:paraId="2307F0E6"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n</w:t>
            </w:r>
            <w:r>
              <w:rPr>
                <w:rFonts w:ascii="Book Antiqua" w:hAnsi="Book Antiqua"/>
                <w:b/>
                <w:bCs/>
                <w:lang w:val="it-IT"/>
              </w:rPr>
              <w:t xml:space="preserve"> = 4085</w:t>
            </w:r>
          </w:p>
        </w:tc>
        <w:tc>
          <w:tcPr>
            <w:tcW w:w="1754" w:type="dxa"/>
            <w:tcBorders>
              <w:top w:val="single" w:sz="4" w:space="0" w:color="auto"/>
              <w:left w:val="nil"/>
              <w:bottom w:val="single" w:sz="4" w:space="0" w:color="auto"/>
              <w:right w:val="nil"/>
            </w:tcBorders>
            <w:shd w:val="clear" w:color="auto" w:fill="auto"/>
          </w:tcPr>
          <w:p w14:paraId="02B16227"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n</w:t>
            </w:r>
            <w:r>
              <w:rPr>
                <w:rFonts w:ascii="Book Antiqua" w:hAnsi="Book Antiqua"/>
                <w:b/>
                <w:bCs/>
                <w:lang w:val="it-IT"/>
              </w:rPr>
              <w:t xml:space="preserve"> = 1716</w:t>
            </w:r>
          </w:p>
        </w:tc>
        <w:tc>
          <w:tcPr>
            <w:tcW w:w="1141" w:type="dxa"/>
            <w:vMerge/>
            <w:tcBorders>
              <w:left w:val="nil"/>
              <w:right w:val="nil"/>
            </w:tcBorders>
            <w:shd w:val="clear" w:color="auto" w:fill="auto"/>
          </w:tcPr>
          <w:p w14:paraId="6A0F274A" w14:textId="77777777" w:rsidR="00B50E44" w:rsidRDefault="00B50E44">
            <w:pPr>
              <w:adjustRightInd w:val="0"/>
              <w:snapToGrid w:val="0"/>
              <w:spacing w:line="360" w:lineRule="auto"/>
              <w:jc w:val="both"/>
              <w:rPr>
                <w:rFonts w:ascii="Book Antiqua" w:hAnsi="Book Antiqua"/>
                <w:b/>
                <w:bCs/>
                <w:i/>
                <w:iCs/>
                <w:lang w:val="it-IT"/>
              </w:rPr>
            </w:pPr>
          </w:p>
        </w:tc>
      </w:tr>
      <w:tr w:rsidR="00B50E44" w14:paraId="3F474787" w14:textId="77777777">
        <w:tc>
          <w:tcPr>
            <w:tcW w:w="3544" w:type="dxa"/>
            <w:tcBorders>
              <w:left w:val="nil"/>
              <w:bottom w:val="nil"/>
              <w:right w:val="nil"/>
            </w:tcBorders>
            <w:shd w:val="clear" w:color="auto" w:fill="auto"/>
          </w:tcPr>
          <w:p w14:paraId="13AC1D0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Year of diagnosis</w:t>
            </w:r>
          </w:p>
        </w:tc>
        <w:tc>
          <w:tcPr>
            <w:tcW w:w="2405" w:type="dxa"/>
            <w:tcBorders>
              <w:left w:val="nil"/>
              <w:bottom w:val="nil"/>
              <w:right w:val="nil"/>
            </w:tcBorders>
            <w:shd w:val="clear" w:color="auto" w:fill="auto"/>
          </w:tcPr>
          <w:p w14:paraId="4CE23C95" w14:textId="77777777" w:rsidR="00B50E44" w:rsidRDefault="00B50E44">
            <w:pPr>
              <w:adjustRightInd w:val="0"/>
              <w:snapToGrid w:val="0"/>
              <w:spacing w:line="360" w:lineRule="auto"/>
              <w:jc w:val="both"/>
              <w:rPr>
                <w:rFonts w:ascii="Book Antiqua" w:hAnsi="Book Antiqua"/>
                <w:lang w:val="it-IT"/>
              </w:rPr>
            </w:pPr>
          </w:p>
        </w:tc>
        <w:tc>
          <w:tcPr>
            <w:tcW w:w="1788" w:type="dxa"/>
            <w:tcBorders>
              <w:left w:val="nil"/>
              <w:bottom w:val="nil"/>
              <w:right w:val="nil"/>
            </w:tcBorders>
            <w:shd w:val="clear" w:color="auto" w:fill="auto"/>
          </w:tcPr>
          <w:p w14:paraId="1E3AEBF5" w14:textId="77777777" w:rsidR="00B50E44" w:rsidRDefault="00B50E44">
            <w:pPr>
              <w:adjustRightInd w:val="0"/>
              <w:snapToGrid w:val="0"/>
              <w:spacing w:line="360" w:lineRule="auto"/>
              <w:jc w:val="both"/>
              <w:rPr>
                <w:rFonts w:ascii="Book Antiqua" w:hAnsi="Book Antiqua"/>
                <w:lang w:val="it-IT"/>
              </w:rPr>
            </w:pPr>
          </w:p>
        </w:tc>
        <w:tc>
          <w:tcPr>
            <w:tcW w:w="1754" w:type="dxa"/>
            <w:tcBorders>
              <w:left w:val="nil"/>
              <w:bottom w:val="nil"/>
              <w:right w:val="nil"/>
            </w:tcBorders>
            <w:shd w:val="clear" w:color="auto" w:fill="auto"/>
          </w:tcPr>
          <w:p w14:paraId="557AE8F3" w14:textId="77777777" w:rsidR="00B50E44" w:rsidRDefault="00B50E44">
            <w:pPr>
              <w:adjustRightInd w:val="0"/>
              <w:snapToGrid w:val="0"/>
              <w:spacing w:line="360" w:lineRule="auto"/>
              <w:jc w:val="both"/>
              <w:rPr>
                <w:rFonts w:ascii="Book Antiqua" w:hAnsi="Book Antiqua"/>
                <w:lang w:val="it-IT"/>
              </w:rPr>
            </w:pPr>
          </w:p>
        </w:tc>
        <w:tc>
          <w:tcPr>
            <w:tcW w:w="1141" w:type="dxa"/>
            <w:tcBorders>
              <w:left w:val="nil"/>
              <w:bottom w:val="nil"/>
              <w:right w:val="nil"/>
            </w:tcBorders>
            <w:shd w:val="clear" w:color="auto" w:fill="auto"/>
          </w:tcPr>
          <w:p w14:paraId="67478F09"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336F45DE" w14:textId="77777777">
        <w:tc>
          <w:tcPr>
            <w:tcW w:w="3544" w:type="dxa"/>
            <w:tcBorders>
              <w:top w:val="nil"/>
              <w:left w:val="nil"/>
              <w:bottom w:val="nil"/>
              <w:right w:val="nil"/>
            </w:tcBorders>
            <w:shd w:val="clear" w:color="auto" w:fill="auto"/>
          </w:tcPr>
          <w:p w14:paraId="2C8FD82A"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2004-2006</w:t>
            </w:r>
          </w:p>
        </w:tc>
        <w:tc>
          <w:tcPr>
            <w:tcW w:w="2405" w:type="dxa"/>
            <w:tcBorders>
              <w:top w:val="nil"/>
              <w:left w:val="nil"/>
              <w:bottom w:val="nil"/>
              <w:right w:val="nil"/>
            </w:tcBorders>
            <w:shd w:val="clear" w:color="auto" w:fill="auto"/>
          </w:tcPr>
          <w:p w14:paraId="2564A01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1861 (32)</w:t>
            </w:r>
          </w:p>
        </w:tc>
        <w:tc>
          <w:tcPr>
            <w:tcW w:w="1788" w:type="dxa"/>
            <w:tcBorders>
              <w:top w:val="nil"/>
              <w:left w:val="nil"/>
              <w:bottom w:val="nil"/>
              <w:right w:val="nil"/>
            </w:tcBorders>
            <w:shd w:val="clear" w:color="auto" w:fill="auto"/>
          </w:tcPr>
          <w:p w14:paraId="205E949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947 (23)</w:t>
            </w:r>
          </w:p>
        </w:tc>
        <w:tc>
          <w:tcPr>
            <w:tcW w:w="1754" w:type="dxa"/>
            <w:tcBorders>
              <w:top w:val="nil"/>
              <w:left w:val="nil"/>
              <w:bottom w:val="nil"/>
              <w:right w:val="nil"/>
            </w:tcBorders>
            <w:shd w:val="clear" w:color="auto" w:fill="auto"/>
          </w:tcPr>
          <w:p w14:paraId="6776E62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334 (20)</w:t>
            </w:r>
          </w:p>
        </w:tc>
        <w:tc>
          <w:tcPr>
            <w:tcW w:w="1141" w:type="dxa"/>
            <w:tcBorders>
              <w:top w:val="nil"/>
              <w:left w:val="nil"/>
              <w:bottom w:val="nil"/>
              <w:right w:val="nil"/>
            </w:tcBorders>
            <w:shd w:val="clear" w:color="auto" w:fill="auto"/>
          </w:tcPr>
          <w:p w14:paraId="57675D33" w14:textId="77777777" w:rsidR="00B50E44" w:rsidRDefault="00B50E44">
            <w:pPr>
              <w:adjustRightInd w:val="0"/>
              <w:snapToGrid w:val="0"/>
              <w:spacing w:line="360" w:lineRule="auto"/>
              <w:jc w:val="both"/>
              <w:rPr>
                <w:rFonts w:ascii="Book Antiqua" w:hAnsi="Book Antiqua"/>
                <w:bCs/>
                <w:iCs/>
                <w:lang w:val="it-IT"/>
              </w:rPr>
            </w:pPr>
          </w:p>
        </w:tc>
      </w:tr>
      <w:tr w:rsidR="00B50E44" w14:paraId="79E45D55" w14:textId="77777777">
        <w:tc>
          <w:tcPr>
            <w:tcW w:w="3544" w:type="dxa"/>
            <w:tcBorders>
              <w:top w:val="nil"/>
              <w:left w:val="nil"/>
              <w:bottom w:val="nil"/>
              <w:right w:val="nil"/>
            </w:tcBorders>
            <w:shd w:val="clear" w:color="auto" w:fill="auto"/>
          </w:tcPr>
          <w:p w14:paraId="4ED83568"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2007-2009</w:t>
            </w:r>
          </w:p>
        </w:tc>
        <w:tc>
          <w:tcPr>
            <w:tcW w:w="2405" w:type="dxa"/>
            <w:tcBorders>
              <w:top w:val="nil"/>
              <w:left w:val="nil"/>
              <w:bottom w:val="nil"/>
              <w:right w:val="nil"/>
            </w:tcBorders>
            <w:shd w:val="clear" w:color="auto" w:fill="auto"/>
          </w:tcPr>
          <w:p w14:paraId="5785B5D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1563 (27)</w:t>
            </w:r>
          </w:p>
        </w:tc>
        <w:tc>
          <w:tcPr>
            <w:tcW w:w="1788" w:type="dxa"/>
            <w:tcBorders>
              <w:top w:val="nil"/>
              <w:left w:val="nil"/>
              <w:bottom w:val="nil"/>
              <w:right w:val="nil"/>
            </w:tcBorders>
            <w:shd w:val="clear" w:color="auto" w:fill="auto"/>
          </w:tcPr>
          <w:p w14:paraId="3F9ECC6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1071 (26)</w:t>
            </w:r>
          </w:p>
        </w:tc>
        <w:tc>
          <w:tcPr>
            <w:tcW w:w="1754" w:type="dxa"/>
            <w:tcBorders>
              <w:top w:val="nil"/>
              <w:left w:val="nil"/>
              <w:bottom w:val="nil"/>
              <w:right w:val="nil"/>
            </w:tcBorders>
            <w:shd w:val="clear" w:color="auto" w:fill="auto"/>
          </w:tcPr>
          <w:p w14:paraId="4A13910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394 (23)</w:t>
            </w:r>
          </w:p>
        </w:tc>
        <w:tc>
          <w:tcPr>
            <w:tcW w:w="1141" w:type="dxa"/>
            <w:tcBorders>
              <w:top w:val="nil"/>
              <w:left w:val="nil"/>
              <w:bottom w:val="nil"/>
              <w:right w:val="nil"/>
            </w:tcBorders>
            <w:shd w:val="clear" w:color="auto" w:fill="auto"/>
          </w:tcPr>
          <w:p w14:paraId="6BB0D4E6" w14:textId="77777777" w:rsidR="00B50E44" w:rsidRDefault="00B50E44">
            <w:pPr>
              <w:adjustRightInd w:val="0"/>
              <w:snapToGrid w:val="0"/>
              <w:spacing w:line="360" w:lineRule="auto"/>
              <w:jc w:val="both"/>
              <w:rPr>
                <w:rFonts w:ascii="Book Antiqua" w:hAnsi="Book Antiqua"/>
                <w:bCs/>
                <w:iCs/>
                <w:lang w:val="it-IT"/>
              </w:rPr>
            </w:pPr>
          </w:p>
        </w:tc>
      </w:tr>
      <w:tr w:rsidR="00B50E44" w14:paraId="379919C2" w14:textId="77777777">
        <w:tc>
          <w:tcPr>
            <w:tcW w:w="3544" w:type="dxa"/>
            <w:tcBorders>
              <w:top w:val="nil"/>
              <w:left w:val="nil"/>
              <w:bottom w:val="nil"/>
              <w:right w:val="nil"/>
            </w:tcBorders>
            <w:shd w:val="clear" w:color="auto" w:fill="auto"/>
          </w:tcPr>
          <w:p w14:paraId="48DD87B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2010-2012</w:t>
            </w:r>
          </w:p>
        </w:tc>
        <w:tc>
          <w:tcPr>
            <w:tcW w:w="2405" w:type="dxa"/>
            <w:tcBorders>
              <w:top w:val="nil"/>
              <w:left w:val="nil"/>
              <w:bottom w:val="nil"/>
              <w:right w:val="nil"/>
            </w:tcBorders>
            <w:shd w:val="clear" w:color="auto" w:fill="auto"/>
          </w:tcPr>
          <w:p w14:paraId="75ACE28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1299 (22)</w:t>
            </w:r>
          </w:p>
        </w:tc>
        <w:tc>
          <w:tcPr>
            <w:tcW w:w="1788" w:type="dxa"/>
            <w:tcBorders>
              <w:top w:val="nil"/>
              <w:left w:val="nil"/>
              <w:bottom w:val="nil"/>
              <w:right w:val="nil"/>
            </w:tcBorders>
            <w:shd w:val="clear" w:color="auto" w:fill="auto"/>
          </w:tcPr>
          <w:p w14:paraId="047B4DD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1080 (27)</w:t>
            </w:r>
          </w:p>
        </w:tc>
        <w:tc>
          <w:tcPr>
            <w:tcW w:w="1754" w:type="dxa"/>
            <w:tcBorders>
              <w:top w:val="nil"/>
              <w:left w:val="nil"/>
              <w:bottom w:val="nil"/>
              <w:right w:val="nil"/>
            </w:tcBorders>
            <w:shd w:val="clear" w:color="auto" w:fill="auto"/>
          </w:tcPr>
          <w:p w14:paraId="0965905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471 (27)</w:t>
            </w:r>
          </w:p>
        </w:tc>
        <w:tc>
          <w:tcPr>
            <w:tcW w:w="1141" w:type="dxa"/>
            <w:tcBorders>
              <w:top w:val="nil"/>
              <w:left w:val="nil"/>
              <w:bottom w:val="nil"/>
              <w:right w:val="nil"/>
            </w:tcBorders>
            <w:shd w:val="clear" w:color="auto" w:fill="auto"/>
          </w:tcPr>
          <w:p w14:paraId="18600B2A" w14:textId="77777777" w:rsidR="00B50E44" w:rsidRDefault="00B50E44">
            <w:pPr>
              <w:adjustRightInd w:val="0"/>
              <w:snapToGrid w:val="0"/>
              <w:spacing w:line="360" w:lineRule="auto"/>
              <w:jc w:val="both"/>
              <w:rPr>
                <w:rFonts w:ascii="Book Antiqua" w:hAnsi="Book Antiqua"/>
                <w:bCs/>
                <w:iCs/>
                <w:lang w:val="it-IT"/>
              </w:rPr>
            </w:pPr>
          </w:p>
        </w:tc>
      </w:tr>
      <w:tr w:rsidR="00B50E44" w14:paraId="5AE9495F" w14:textId="77777777">
        <w:tc>
          <w:tcPr>
            <w:tcW w:w="3544" w:type="dxa"/>
            <w:tcBorders>
              <w:top w:val="nil"/>
              <w:left w:val="nil"/>
              <w:bottom w:val="nil"/>
              <w:right w:val="nil"/>
            </w:tcBorders>
            <w:shd w:val="clear" w:color="auto" w:fill="auto"/>
          </w:tcPr>
          <w:p w14:paraId="077DF69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2013-2015</w:t>
            </w:r>
          </w:p>
        </w:tc>
        <w:tc>
          <w:tcPr>
            <w:tcW w:w="2405" w:type="dxa"/>
            <w:tcBorders>
              <w:top w:val="nil"/>
              <w:left w:val="nil"/>
              <w:bottom w:val="nil"/>
              <w:right w:val="nil"/>
            </w:tcBorders>
            <w:shd w:val="clear" w:color="auto" w:fill="auto"/>
          </w:tcPr>
          <w:p w14:paraId="066A449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1083 (19)</w:t>
            </w:r>
          </w:p>
        </w:tc>
        <w:tc>
          <w:tcPr>
            <w:tcW w:w="1788" w:type="dxa"/>
            <w:tcBorders>
              <w:top w:val="nil"/>
              <w:left w:val="nil"/>
              <w:bottom w:val="nil"/>
              <w:right w:val="nil"/>
            </w:tcBorders>
            <w:shd w:val="clear" w:color="auto" w:fill="auto"/>
          </w:tcPr>
          <w:p w14:paraId="35D63C1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987 (19)</w:t>
            </w:r>
          </w:p>
        </w:tc>
        <w:tc>
          <w:tcPr>
            <w:tcW w:w="1754" w:type="dxa"/>
            <w:tcBorders>
              <w:top w:val="nil"/>
              <w:left w:val="nil"/>
              <w:bottom w:val="nil"/>
              <w:right w:val="nil"/>
            </w:tcBorders>
            <w:shd w:val="clear" w:color="auto" w:fill="auto"/>
          </w:tcPr>
          <w:p w14:paraId="76CCBD2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517 (30)</w:t>
            </w:r>
          </w:p>
        </w:tc>
        <w:tc>
          <w:tcPr>
            <w:tcW w:w="1141" w:type="dxa"/>
            <w:tcBorders>
              <w:top w:val="nil"/>
              <w:left w:val="nil"/>
              <w:bottom w:val="nil"/>
              <w:right w:val="nil"/>
            </w:tcBorders>
            <w:shd w:val="clear" w:color="auto" w:fill="auto"/>
          </w:tcPr>
          <w:p w14:paraId="2782AB10" w14:textId="77777777" w:rsidR="00B50E44" w:rsidRDefault="00B50E44">
            <w:pPr>
              <w:adjustRightInd w:val="0"/>
              <w:snapToGrid w:val="0"/>
              <w:spacing w:line="360" w:lineRule="auto"/>
              <w:jc w:val="both"/>
              <w:rPr>
                <w:rFonts w:ascii="Book Antiqua" w:hAnsi="Book Antiqua"/>
                <w:bCs/>
                <w:iCs/>
                <w:lang w:val="it-IT"/>
              </w:rPr>
            </w:pPr>
          </w:p>
        </w:tc>
      </w:tr>
      <w:tr w:rsidR="00B50E44" w14:paraId="5F42CAB0" w14:textId="77777777">
        <w:tc>
          <w:tcPr>
            <w:tcW w:w="3544" w:type="dxa"/>
            <w:tcBorders>
              <w:top w:val="nil"/>
              <w:left w:val="nil"/>
              <w:bottom w:val="nil"/>
              <w:right w:val="nil"/>
            </w:tcBorders>
            <w:shd w:val="clear" w:color="auto" w:fill="auto"/>
          </w:tcPr>
          <w:p w14:paraId="42B0A31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Age at diagnosis (yr)</w:t>
            </w:r>
          </w:p>
        </w:tc>
        <w:tc>
          <w:tcPr>
            <w:tcW w:w="2405" w:type="dxa"/>
            <w:tcBorders>
              <w:top w:val="nil"/>
              <w:left w:val="nil"/>
              <w:bottom w:val="nil"/>
              <w:right w:val="nil"/>
            </w:tcBorders>
            <w:shd w:val="clear" w:color="auto" w:fill="auto"/>
          </w:tcPr>
          <w:p w14:paraId="0D6CB00D"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1DAA9347"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3E0D93E"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53FB002E"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728CCD09" w14:textId="77777777">
        <w:tc>
          <w:tcPr>
            <w:tcW w:w="3544" w:type="dxa"/>
            <w:tcBorders>
              <w:top w:val="nil"/>
              <w:left w:val="nil"/>
              <w:bottom w:val="nil"/>
              <w:right w:val="nil"/>
            </w:tcBorders>
            <w:shd w:val="clear" w:color="auto" w:fill="auto"/>
          </w:tcPr>
          <w:p w14:paraId="2066A3F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Median (range)</w:t>
            </w:r>
          </w:p>
        </w:tc>
        <w:tc>
          <w:tcPr>
            <w:tcW w:w="2405" w:type="dxa"/>
            <w:tcBorders>
              <w:top w:val="nil"/>
              <w:left w:val="nil"/>
              <w:bottom w:val="nil"/>
              <w:right w:val="nil"/>
            </w:tcBorders>
            <w:shd w:val="clear" w:color="auto" w:fill="auto"/>
          </w:tcPr>
          <w:p w14:paraId="1CAC44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71 (12-99)</w:t>
            </w:r>
          </w:p>
        </w:tc>
        <w:tc>
          <w:tcPr>
            <w:tcW w:w="1788" w:type="dxa"/>
            <w:tcBorders>
              <w:top w:val="nil"/>
              <w:left w:val="nil"/>
              <w:bottom w:val="nil"/>
              <w:right w:val="nil"/>
            </w:tcBorders>
            <w:shd w:val="clear" w:color="auto" w:fill="auto"/>
          </w:tcPr>
          <w:p w14:paraId="17DADD3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68 (14-98)</w:t>
            </w:r>
          </w:p>
        </w:tc>
        <w:tc>
          <w:tcPr>
            <w:tcW w:w="1754" w:type="dxa"/>
            <w:tcBorders>
              <w:top w:val="nil"/>
              <w:left w:val="nil"/>
              <w:bottom w:val="nil"/>
              <w:right w:val="nil"/>
            </w:tcBorders>
            <w:shd w:val="clear" w:color="auto" w:fill="auto"/>
          </w:tcPr>
          <w:p w14:paraId="4264E4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65 (18-93)</w:t>
            </w:r>
          </w:p>
        </w:tc>
        <w:tc>
          <w:tcPr>
            <w:tcW w:w="1141" w:type="dxa"/>
            <w:tcBorders>
              <w:top w:val="nil"/>
              <w:left w:val="nil"/>
              <w:bottom w:val="nil"/>
              <w:right w:val="nil"/>
            </w:tcBorders>
            <w:shd w:val="clear" w:color="auto" w:fill="auto"/>
          </w:tcPr>
          <w:p w14:paraId="33A24062" w14:textId="77777777" w:rsidR="00B50E44" w:rsidRDefault="00B50E44">
            <w:pPr>
              <w:adjustRightInd w:val="0"/>
              <w:snapToGrid w:val="0"/>
              <w:spacing w:line="360" w:lineRule="auto"/>
              <w:jc w:val="both"/>
              <w:rPr>
                <w:rFonts w:ascii="Book Antiqua" w:hAnsi="Book Antiqua"/>
                <w:bCs/>
                <w:iCs/>
                <w:lang w:val="it-IT"/>
              </w:rPr>
            </w:pPr>
          </w:p>
        </w:tc>
      </w:tr>
      <w:tr w:rsidR="00B50E44" w14:paraId="14195170" w14:textId="77777777">
        <w:tc>
          <w:tcPr>
            <w:tcW w:w="3544" w:type="dxa"/>
            <w:tcBorders>
              <w:top w:val="nil"/>
              <w:left w:val="nil"/>
              <w:bottom w:val="nil"/>
              <w:right w:val="nil"/>
            </w:tcBorders>
            <w:shd w:val="clear" w:color="auto" w:fill="auto"/>
          </w:tcPr>
          <w:p w14:paraId="1EA2BF8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Sex</w:t>
            </w:r>
          </w:p>
        </w:tc>
        <w:tc>
          <w:tcPr>
            <w:tcW w:w="2405" w:type="dxa"/>
            <w:tcBorders>
              <w:top w:val="nil"/>
              <w:left w:val="nil"/>
              <w:bottom w:val="nil"/>
              <w:right w:val="nil"/>
            </w:tcBorders>
            <w:shd w:val="clear" w:color="auto" w:fill="auto"/>
          </w:tcPr>
          <w:p w14:paraId="6499FE7F"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02C53C49"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63A67071"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03349A8A"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0.218</w:t>
            </w:r>
          </w:p>
        </w:tc>
      </w:tr>
      <w:tr w:rsidR="00B50E44" w14:paraId="77CF7447" w14:textId="77777777">
        <w:tc>
          <w:tcPr>
            <w:tcW w:w="3544" w:type="dxa"/>
            <w:tcBorders>
              <w:top w:val="nil"/>
              <w:left w:val="nil"/>
              <w:bottom w:val="nil"/>
              <w:right w:val="nil"/>
            </w:tcBorders>
            <w:shd w:val="clear" w:color="auto" w:fill="auto"/>
          </w:tcPr>
          <w:p w14:paraId="2A55FD19"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Male</w:t>
            </w:r>
          </w:p>
        </w:tc>
        <w:tc>
          <w:tcPr>
            <w:tcW w:w="2405" w:type="dxa"/>
            <w:tcBorders>
              <w:top w:val="nil"/>
              <w:left w:val="nil"/>
              <w:bottom w:val="nil"/>
              <w:right w:val="nil"/>
            </w:tcBorders>
            <w:shd w:val="clear" w:color="auto" w:fill="auto"/>
          </w:tcPr>
          <w:p w14:paraId="3FDB768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3365 (58)</w:t>
            </w:r>
          </w:p>
        </w:tc>
        <w:tc>
          <w:tcPr>
            <w:tcW w:w="1788" w:type="dxa"/>
            <w:tcBorders>
              <w:top w:val="nil"/>
              <w:left w:val="nil"/>
              <w:bottom w:val="nil"/>
              <w:right w:val="nil"/>
            </w:tcBorders>
            <w:shd w:val="clear" w:color="auto" w:fill="auto"/>
          </w:tcPr>
          <w:p w14:paraId="615F201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2318 857)</w:t>
            </w:r>
          </w:p>
        </w:tc>
        <w:tc>
          <w:tcPr>
            <w:tcW w:w="1754" w:type="dxa"/>
            <w:tcBorders>
              <w:top w:val="nil"/>
              <w:left w:val="nil"/>
              <w:bottom w:val="nil"/>
              <w:right w:val="nil"/>
            </w:tcBorders>
            <w:shd w:val="clear" w:color="auto" w:fill="auto"/>
          </w:tcPr>
          <w:p w14:paraId="195DEBC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1014 (59)</w:t>
            </w:r>
          </w:p>
        </w:tc>
        <w:tc>
          <w:tcPr>
            <w:tcW w:w="1141" w:type="dxa"/>
            <w:tcBorders>
              <w:top w:val="nil"/>
              <w:left w:val="nil"/>
              <w:bottom w:val="nil"/>
              <w:right w:val="nil"/>
            </w:tcBorders>
            <w:shd w:val="clear" w:color="auto" w:fill="auto"/>
          </w:tcPr>
          <w:p w14:paraId="432B8664" w14:textId="77777777" w:rsidR="00B50E44" w:rsidRDefault="00B50E44">
            <w:pPr>
              <w:adjustRightInd w:val="0"/>
              <w:snapToGrid w:val="0"/>
              <w:spacing w:line="360" w:lineRule="auto"/>
              <w:jc w:val="both"/>
              <w:rPr>
                <w:rFonts w:ascii="Book Antiqua" w:hAnsi="Book Antiqua"/>
                <w:bCs/>
                <w:iCs/>
                <w:lang w:val="it-IT"/>
              </w:rPr>
            </w:pPr>
          </w:p>
        </w:tc>
      </w:tr>
      <w:tr w:rsidR="00B50E44" w14:paraId="0C2FBEB8" w14:textId="77777777">
        <w:tc>
          <w:tcPr>
            <w:tcW w:w="3544" w:type="dxa"/>
            <w:tcBorders>
              <w:top w:val="nil"/>
              <w:left w:val="nil"/>
              <w:bottom w:val="nil"/>
              <w:right w:val="nil"/>
            </w:tcBorders>
            <w:shd w:val="clear" w:color="auto" w:fill="auto"/>
          </w:tcPr>
          <w:p w14:paraId="6CACD2B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Female</w:t>
            </w:r>
          </w:p>
        </w:tc>
        <w:tc>
          <w:tcPr>
            <w:tcW w:w="2405" w:type="dxa"/>
            <w:tcBorders>
              <w:top w:val="nil"/>
              <w:left w:val="nil"/>
              <w:bottom w:val="nil"/>
              <w:right w:val="nil"/>
            </w:tcBorders>
            <w:shd w:val="clear" w:color="auto" w:fill="auto"/>
          </w:tcPr>
          <w:p w14:paraId="3D1C60F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2441 (42)</w:t>
            </w:r>
          </w:p>
        </w:tc>
        <w:tc>
          <w:tcPr>
            <w:tcW w:w="1788" w:type="dxa"/>
            <w:tcBorders>
              <w:top w:val="nil"/>
              <w:left w:val="nil"/>
              <w:bottom w:val="nil"/>
              <w:right w:val="nil"/>
            </w:tcBorders>
            <w:shd w:val="clear" w:color="auto" w:fill="auto"/>
          </w:tcPr>
          <w:p w14:paraId="04C0BD4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1767 (43)</w:t>
            </w:r>
          </w:p>
        </w:tc>
        <w:tc>
          <w:tcPr>
            <w:tcW w:w="1754" w:type="dxa"/>
            <w:tcBorders>
              <w:top w:val="nil"/>
              <w:left w:val="nil"/>
              <w:bottom w:val="nil"/>
              <w:right w:val="nil"/>
            </w:tcBorders>
            <w:shd w:val="clear" w:color="auto" w:fill="auto"/>
          </w:tcPr>
          <w:p w14:paraId="7129DC3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702 (41)</w:t>
            </w:r>
          </w:p>
        </w:tc>
        <w:tc>
          <w:tcPr>
            <w:tcW w:w="1141" w:type="dxa"/>
            <w:tcBorders>
              <w:top w:val="nil"/>
              <w:left w:val="nil"/>
              <w:bottom w:val="nil"/>
              <w:right w:val="nil"/>
            </w:tcBorders>
            <w:shd w:val="clear" w:color="auto" w:fill="auto"/>
          </w:tcPr>
          <w:p w14:paraId="6DF286F1" w14:textId="77777777" w:rsidR="00B50E44" w:rsidRDefault="00B50E44">
            <w:pPr>
              <w:adjustRightInd w:val="0"/>
              <w:snapToGrid w:val="0"/>
              <w:spacing w:line="360" w:lineRule="auto"/>
              <w:jc w:val="both"/>
              <w:rPr>
                <w:rFonts w:ascii="Book Antiqua" w:hAnsi="Book Antiqua"/>
                <w:bCs/>
                <w:iCs/>
                <w:lang w:val="it-IT"/>
              </w:rPr>
            </w:pPr>
          </w:p>
        </w:tc>
      </w:tr>
      <w:tr w:rsidR="00B50E44" w14:paraId="799B661F" w14:textId="77777777">
        <w:tc>
          <w:tcPr>
            <w:tcW w:w="3544" w:type="dxa"/>
            <w:tcBorders>
              <w:top w:val="nil"/>
              <w:left w:val="nil"/>
              <w:bottom w:val="nil"/>
              <w:right w:val="nil"/>
            </w:tcBorders>
            <w:shd w:val="clear" w:color="auto" w:fill="auto"/>
          </w:tcPr>
          <w:p w14:paraId="1EB4535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Race</w:t>
            </w:r>
          </w:p>
        </w:tc>
        <w:tc>
          <w:tcPr>
            <w:tcW w:w="2405" w:type="dxa"/>
            <w:tcBorders>
              <w:top w:val="nil"/>
              <w:left w:val="nil"/>
              <w:bottom w:val="nil"/>
              <w:right w:val="nil"/>
            </w:tcBorders>
            <w:shd w:val="clear" w:color="auto" w:fill="auto"/>
          </w:tcPr>
          <w:p w14:paraId="06EEEB4F"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16C5E4FB"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40EE3C43"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0E8AB055"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696F0464" w14:textId="77777777">
        <w:tc>
          <w:tcPr>
            <w:tcW w:w="3544" w:type="dxa"/>
            <w:tcBorders>
              <w:top w:val="nil"/>
              <w:left w:val="nil"/>
              <w:bottom w:val="nil"/>
              <w:right w:val="nil"/>
            </w:tcBorders>
            <w:shd w:val="clear" w:color="auto" w:fill="auto"/>
          </w:tcPr>
          <w:p w14:paraId="59A9AAC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White</w:t>
            </w:r>
          </w:p>
        </w:tc>
        <w:tc>
          <w:tcPr>
            <w:tcW w:w="2405" w:type="dxa"/>
            <w:tcBorders>
              <w:top w:val="nil"/>
              <w:left w:val="nil"/>
              <w:bottom w:val="nil"/>
              <w:right w:val="nil"/>
            </w:tcBorders>
            <w:shd w:val="clear" w:color="auto" w:fill="auto"/>
          </w:tcPr>
          <w:p w14:paraId="5D093CF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3695 (64)</w:t>
            </w:r>
          </w:p>
        </w:tc>
        <w:tc>
          <w:tcPr>
            <w:tcW w:w="1788" w:type="dxa"/>
            <w:tcBorders>
              <w:top w:val="nil"/>
              <w:left w:val="nil"/>
              <w:bottom w:val="nil"/>
              <w:right w:val="nil"/>
            </w:tcBorders>
            <w:shd w:val="clear" w:color="auto" w:fill="auto"/>
          </w:tcPr>
          <w:p w14:paraId="467534D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2377 (58)</w:t>
            </w:r>
          </w:p>
        </w:tc>
        <w:tc>
          <w:tcPr>
            <w:tcW w:w="1754" w:type="dxa"/>
            <w:tcBorders>
              <w:top w:val="nil"/>
              <w:left w:val="nil"/>
              <w:bottom w:val="nil"/>
              <w:right w:val="nil"/>
            </w:tcBorders>
            <w:shd w:val="clear" w:color="auto" w:fill="auto"/>
          </w:tcPr>
          <w:p w14:paraId="1979C74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973 (57)</w:t>
            </w:r>
          </w:p>
        </w:tc>
        <w:tc>
          <w:tcPr>
            <w:tcW w:w="1141" w:type="dxa"/>
            <w:tcBorders>
              <w:top w:val="nil"/>
              <w:left w:val="nil"/>
              <w:bottom w:val="nil"/>
              <w:right w:val="nil"/>
            </w:tcBorders>
            <w:shd w:val="clear" w:color="auto" w:fill="auto"/>
          </w:tcPr>
          <w:p w14:paraId="6FDF6D3F" w14:textId="77777777" w:rsidR="00B50E44" w:rsidRDefault="00B50E44">
            <w:pPr>
              <w:adjustRightInd w:val="0"/>
              <w:snapToGrid w:val="0"/>
              <w:spacing w:line="360" w:lineRule="auto"/>
              <w:jc w:val="both"/>
              <w:rPr>
                <w:rFonts w:ascii="Book Antiqua" w:hAnsi="Book Antiqua"/>
                <w:bCs/>
                <w:iCs/>
                <w:lang w:val="it-IT"/>
              </w:rPr>
            </w:pPr>
          </w:p>
        </w:tc>
      </w:tr>
      <w:tr w:rsidR="00B50E44" w14:paraId="000DEBAA" w14:textId="77777777">
        <w:tc>
          <w:tcPr>
            <w:tcW w:w="3544" w:type="dxa"/>
            <w:tcBorders>
              <w:top w:val="nil"/>
              <w:left w:val="nil"/>
              <w:bottom w:val="nil"/>
              <w:right w:val="nil"/>
            </w:tcBorders>
            <w:shd w:val="clear" w:color="auto" w:fill="auto"/>
          </w:tcPr>
          <w:p w14:paraId="63086FE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Black</w:t>
            </w:r>
          </w:p>
        </w:tc>
        <w:tc>
          <w:tcPr>
            <w:tcW w:w="2405" w:type="dxa"/>
            <w:tcBorders>
              <w:top w:val="nil"/>
              <w:left w:val="nil"/>
              <w:bottom w:val="nil"/>
              <w:right w:val="nil"/>
            </w:tcBorders>
            <w:shd w:val="clear" w:color="auto" w:fill="auto"/>
          </w:tcPr>
          <w:p w14:paraId="55BAE41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1061 (18)</w:t>
            </w:r>
          </w:p>
        </w:tc>
        <w:tc>
          <w:tcPr>
            <w:tcW w:w="1788" w:type="dxa"/>
            <w:tcBorders>
              <w:top w:val="nil"/>
              <w:left w:val="nil"/>
              <w:bottom w:val="nil"/>
              <w:right w:val="nil"/>
            </w:tcBorders>
            <w:shd w:val="clear" w:color="auto" w:fill="auto"/>
          </w:tcPr>
          <w:p w14:paraId="7DCE008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747 (18)</w:t>
            </w:r>
          </w:p>
        </w:tc>
        <w:tc>
          <w:tcPr>
            <w:tcW w:w="1754" w:type="dxa"/>
            <w:tcBorders>
              <w:top w:val="nil"/>
              <w:left w:val="nil"/>
              <w:bottom w:val="nil"/>
              <w:right w:val="nil"/>
            </w:tcBorders>
            <w:shd w:val="clear" w:color="auto" w:fill="auto"/>
          </w:tcPr>
          <w:p w14:paraId="62F72CA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268 (15)</w:t>
            </w:r>
          </w:p>
        </w:tc>
        <w:tc>
          <w:tcPr>
            <w:tcW w:w="1141" w:type="dxa"/>
            <w:tcBorders>
              <w:top w:val="nil"/>
              <w:left w:val="nil"/>
              <w:bottom w:val="nil"/>
              <w:right w:val="nil"/>
            </w:tcBorders>
            <w:shd w:val="clear" w:color="auto" w:fill="auto"/>
          </w:tcPr>
          <w:p w14:paraId="3F782AC7" w14:textId="77777777" w:rsidR="00B50E44" w:rsidRDefault="00B50E44">
            <w:pPr>
              <w:adjustRightInd w:val="0"/>
              <w:snapToGrid w:val="0"/>
              <w:spacing w:line="360" w:lineRule="auto"/>
              <w:jc w:val="both"/>
              <w:rPr>
                <w:rFonts w:ascii="Book Antiqua" w:hAnsi="Book Antiqua"/>
                <w:bCs/>
                <w:iCs/>
                <w:lang w:val="it-IT"/>
              </w:rPr>
            </w:pPr>
          </w:p>
        </w:tc>
      </w:tr>
      <w:tr w:rsidR="00B50E44" w14:paraId="48E92972" w14:textId="77777777">
        <w:tc>
          <w:tcPr>
            <w:tcW w:w="3544" w:type="dxa"/>
            <w:tcBorders>
              <w:top w:val="nil"/>
              <w:left w:val="nil"/>
              <w:bottom w:val="nil"/>
              <w:right w:val="nil"/>
            </w:tcBorders>
            <w:shd w:val="clear" w:color="auto" w:fill="auto"/>
          </w:tcPr>
          <w:p w14:paraId="3116844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Asian/Pacific</w:t>
            </w:r>
          </w:p>
        </w:tc>
        <w:tc>
          <w:tcPr>
            <w:tcW w:w="2405" w:type="dxa"/>
            <w:tcBorders>
              <w:top w:val="nil"/>
              <w:left w:val="nil"/>
              <w:bottom w:val="nil"/>
              <w:right w:val="nil"/>
            </w:tcBorders>
            <w:shd w:val="clear" w:color="auto" w:fill="auto"/>
          </w:tcPr>
          <w:p w14:paraId="47DDF92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1050 (18)</w:t>
            </w:r>
          </w:p>
        </w:tc>
        <w:tc>
          <w:tcPr>
            <w:tcW w:w="1788" w:type="dxa"/>
            <w:tcBorders>
              <w:top w:val="nil"/>
              <w:left w:val="nil"/>
              <w:bottom w:val="nil"/>
              <w:right w:val="nil"/>
            </w:tcBorders>
            <w:shd w:val="clear" w:color="auto" w:fill="auto"/>
          </w:tcPr>
          <w:p w14:paraId="29AD293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961 (24)</w:t>
            </w:r>
          </w:p>
        </w:tc>
        <w:tc>
          <w:tcPr>
            <w:tcW w:w="1754" w:type="dxa"/>
            <w:tcBorders>
              <w:top w:val="nil"/>
              <w:left w:val="nil"/>
              <w:bottom w:val="nil"/>
              <w:right w:val="nil"/>
            </w:tcBorders>
            <w:shd w:val="clear" w:color="auto" w:fill="auto"/>
          </w:tcPr>
          <w:p w14:paraId="7312CBB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475 (28)</w:t>
            </w:r>
          </w:p>
        </w:tc>
        <w:tc>
          <w:tcPr>
            <w:tcW w:w="1141" w:type="dxa"/>
            <w:tcBorders>
              <w:top w:val="nil"/>
              <w:left w:val="nil"/>
              <w:bottom w:val="nil"/>
              <w:right w:val="nil"/>
            </w:tcBorders>
            <w:shd w:val="clear" w:color="auto" w:fill="auto"/>
          </w:tcPr>
          <w:p w14:paraId="331F0AAC" w14:textId="77777777" w:rsidR="00B50E44" w:rsidRDefault="00B50E44">
            <w:pPr>
              <w:adjustRightInd w:val="0"/>
              <w:snapToGrid w:val="0"/>
              <w:spacing w:line="360" w:lineRule="auto"/>
              <w:jc w:val="both"/>
              <w:rPr>
                <w:rFonts w:ascii="Book Antiqua" w:hAnsi="Book Antiqua"/>
                <w:bCs/>
                <w:iCs/>
                <w:lang w:val="it-IT"/>
              </w:rPr>
            </w:pPr>
          </w:p>
        </w:tc>
      </w:tr>
      <w:tr w:rsidR="00B50E44" w14:paraId="4AB3BF12" w14:textId="77777777">
        <w:tc>
          <w:tcPr>
            <w:tcW w:w="3544" w:type="dxa"/>
            <w:tcBorders>
              <w:top w:val="nil"/>
              <w:left w:val="nil"/>
              <w:bottom w:val="nil"/>
              <w:right w:val="nil"/>
            </w:tcBorders>
            <w:shd w:val="clear" w:color="auto" w:fill="auto"/>
          </w:tcPr>
          <w:p w14:paraId="33E7E6C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Marital status</w:t>
            </w:r>
          </w:p>
        </w:tc>
        <w:tc>
          <w:tcPr>
            <w:tcW w:w="2405" w:type="dxa"/>
            <w:tcBorders>
              <w:top w:val="nil"/>
              <w:left w:val="nil"/>
              <w:bottom w:val="nil"/>
              <w:right w:val="nil"/>
            </w:tcBorders>
            <w:shd w:val="clear" w:color="auto" w:fill="auto"/>
          </w:tcPr>
          <w:p w14:paraId="628C9357"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45FD5BE7"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23BB8AF4"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6CCE8AE7"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14D8BC05" w14:textId="77777777">
        <w:tc>
          <w:tcPr>
            <w:tcW w:w="3544" w:type="dxa"/>
            <w:tcBorders>
              <w:top w:val="nil"/>
              <w:left w:val="nil"/>
              <w:bottom w:val="nil"/>
              <w:right w:val="nil"/>
            </w:tcBorders>
            <w:shd w:val="clear" w:color="auto" w:fill="auto"/>
          </w:tcPr>
          <w:p w14:paraId="6CB5F8D1"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Single/divorced</w:t>
            </w:r>
          </w:p>
        </w:tc>
        <w:tc>
          <w:tcPr>
            <w:tcW w:w="2405" w:type="dxa"/>
            <w:tcBorders>
              <w:top w:val="nil"/>
              <w:left w:val="nil"/>
              <w:bottom w:val="nil"/>
              <w:right w:val="nil"/>
            </w:tcBorders>
            <w:shd w:val="clear" w:color="auto" w:fill="auto"/>
          </w:tcPr>
          <w:p w14:paraId="1C175D9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1261 (22)</w:t>
            </w:r>
          </w:p>
        </w:tc>
        <w:tc>
          <w:tcPr>
            <w:tcW w:w="1788" w:type="dxa"/>
            <w:tcBorders>
              <w:top w:val="nil"/>
              <w:left w:val="nil"/>
              <w:bottom w:val="nil"/>
              <w:right w:val="nil"/>
            </w:tcBorders>
            <w:shd w:val="clear" w:color="auto" w:fill="auto"/>
          </w:tcPr>
          <w:p w14:paraId="476F3B4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900 (22)</w:t>
            </w:r>
          </w:p>
        </w:tc>
        <w:tc>
          <w:tcPr>
            <w:tcW w:w="1754" w:type="dxa"/>
            <w:tcBorders>
              <w:top w:val="nil"/>
              <w:left w:val="nil"/>
              <w:bottom w:val="nil"/>
              <w:right w:val="nil"/>
            </w:tcBorders>
            <w:shd w:val="clear" w:color="auto" w:fill="auto"/>
          </w:tcPr>
          <w:p w14:paraId="11412A0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378 (22)</w:t>
            </w:r>
          </w:p>
        </w:tc>
        <w:tc>
          <w:tcPr>
            <w:tcW w:w="1141" w:type="dxa"/>
            <w:tcBorders>
              <w:top w:val="nil"/>
              <w:left w:val="nil"/>
              <w:bottom w:val="nil"/>
              <w:right w:val="nil"/>
            </w:tcBorders>
            <w:shd w:val="clear" w:color="auto" w:fill="auto"/>
          </w:tcPr>
          <w:p w14:paraId="0BF6C463" w14:textId="77777777" w:rsidR="00B50E44" w:rsidRDefault="00B50E44">
            <w:pPr>
              <w:adjustRightInd w:val="0"/>
              <w:snapToGrid w:val="0"/>
              <w:spacing w:line="360" w:lineRule="auto"/>
              <w:jc w:val="both"/>
              <w:rPr>
                <w:rFonts w:ascii="Book Antiqua" w:hAnsi="Book Antiqua"/>
                <w:bCs/>
                <w:iCs/>
                <w:lang w:val="it-IT"/>
              </w:rPr>
            </w:pPr>
          </w:p>
        </w:tc>
      </w:tr>
      <w:tr w:rsidR="00B50E44" w14:paraId="24141559" w14:textId="77777777">
        <w:tc>
          <w:tcPr>
            <w:tcW w:w="3544" w:type="dxa"/>
            <w:tcBorders>
              <w:top w:val="nil"/>
              <w:left w:val="nil"/>
              <w:bottom w:val="nil"/>
              <w:right w:val="nil"/>
            </w:tcBorders>
            <w:shd w:val="clear" w:color="auto" w:fill="auto"/>
          </w:tcPr>
          <w:p w14:paraId="59B1CC2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Married</w:t>
            </w:r>
          </w:p>
        </w:tc>
        <w:tc>
          <w:tcPr>
            <w:tcW w:w="2405" w:type="dxa"/>
            <w:tcBorders>
              <w:top w:val="nil"/>
              <w:left w:val="nil"/>
              <w:bottom w:val="nil"/>
              <w:right w:val="nil"/>
            </w:tcBorders>
            <w:shd w:val="clear" w:color="auto" w:fill="auto"/>
          </w:tcPr>
          <w:p w14:paraId="14F2DB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3282 (57)</w:t>
            </w:r>
          </w:p>
        </w:tc>
        <w:tc>
          <w:tcPr>
            <w:tcW w:w="1788" w:type="dxa"/>
            <w:tcBorders>
              <w:top w:val="nil"/>
              <w:left w:val="nil"/>
              <w:bottom w:val="nil"/>
              <w:right w:val="nil"/>
            </w:tcBorders>
            <w:shd w:val="clear" w:color="auto" w:fill="auto"/>
          </w:tcPr>
          <w:p w14:paraId="43E242F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2439 (60)</w:t>
            </w:r>
          </w:p>
        </w:tc>
        <w:tc>
          <w:tcPr>
            <w:tcW w:w="1754" w:type="dxa"/>
            <w:tcBorders>
              <w:top w:val="nil"/>
              <w:left w:val="nil"/>
              <w:bottom w:val="nil"/>
              <w:right w:val="nil"/>
            </w:tcBorders>
            <w:shd w:val="clear" w:color="auto" w:fill="auto"/>
          </w:tcPr>
          <w:p w14:paraId="5A2F72F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1084 (63)</w:t>
            </w:r>
          </w:p>
        </w:tc>
        <w:tc>
          <w:tcPr>
            <w:tcW w:w="1141" w:type="dxa"/>
            <w:tcBorders>
              <w:top w:val="nil"/>
              <w:left w:val="nil"/>
              <w:bottom w:val="nil"/>
              <w:right w:val="nil"/>
            </w:tcBorders>
            <w:shd w:val="clear" w:color="auto" w:fill="auto"/>
          </w:tcPr>
          <w:p w14:paraId="69595B65" w14:textId="77777777" w:rsidR="00B50E44" w:rsidRDefault="00B50E44">
            <w:pPr>
              <w:adjustRightInd w:val="0"/>
              <w:snapToGrid w:val="0"/>
              <w:spacing w:line="360" w:lineRule="auto"/>
              <w:jc w:val="both"/>
              <w:rPr>
                <w:rFonts w:ascii="Book Antiqua" w:hAnsi="Book Antiqua"/>
                <w:bCs/>
                <w:iCs/>
                <w:lang w:val="it-IT"/>
              </w:rPr>
            </w:pPr>
          </w:p>
        </w:tc>
      </w:tr>
      <w:tr w:rsidR="00B50E44" w14:paraId="546CFCD6" w14:textId="77777777">
        <w:tc>
          <w:tcPr>
            <w:tcW w:w="3544" w:type="dxa"/>
            <w:tcBorders>
              <w:top w:val="nil"/>
              <w:left w:val="nil"/>
              <w:bottom w:val="nil"/>
              <w:right w:val="nil"/>
            </w:tcBorders>
            <w:shd w:val="clear" w:color="auto" w:fill="auto"/>
          </w:tcPr>
          <w:p w14:paraId="3183C123"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lastRenderedPageBreak/>
              <w:t>Widowed</w:t>
            </w:r>
          </w:p>
        </w:tc>
        <w:tc>
          <w:tcPr>
            <w:tcW w:w="2405" w:type="dxa"/>
            <w:tcBorders>
              <w:top w:val="nil"/>
              <w:left w:val="nil"/>
              <w:bottom w:val="nil"/>
              <w:right w:val="nil"/>
            </w:tcBorders>
            <w:shd w:val="clear" w:color="auto" w:fill="auto"/>
          </w:tcPr>
          <w:p w14:paraId="2695325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1059 (18)</w:t>
            </w:r>
          </w:p>
        </w:tc>
        <w:tc>
          <w:tcPr>
            <w:tcW w:w="1788" w:type="dxa"/>
            <w:tcBorders>
              <w:top w:val="nil"/>
              <w:left w:val="nil"/>
              <w:bottom w:val="nil"/>
              <w:right w:val="nil"/>
            </w:tcBorders>
            <w:shd w:val="clear" w:color="auto" w:fill="auto"/>
          </w:tcPr>
          <w:p w14:paraId="44B8BFD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595 (15)</w:t>
            </w:r>
          </w:p>
        </w:tc>
        <w:tc>
          <w:tcPr>
            <w:tcW w:w="1754" w:type="dxa"/>
            <w:tcBorders>
              <w:top w:val="nil"/>
              <w:left w:val="nil"/>
              <w:bottom w:val="nil"/>
              <w:right w:val="nil"/>
            </w:tcBorders>
            <w:shd w:val="clear" w:color="auto" w:fill="auto"/>
          </w:tcPr>
          <w:p w14:paraId="7EA3A61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183 (11)</w:t>
            </w:r>
          </w:p>
        </w:tc>
        <w:tc>
          <w:tcPr>
            <w:tcW w:w="1141" w:type="dxa"/>
            <w:tcBorders>
              <w:top w:val="nil"/>
              <w:left w:val="nil"/>
              <w:bottom w:val="nil"/>
              <w:right w:val="nil"/>
            </w:tcBorders>
            <w:shd w:val="clear" w:color="auto" w:fill="auto"/>
          </w:tcPr>
          <w:p w14:paraId="6726BEA7" w14:textId="77777777" w:rsidR="00B50E44" w:rsidRDefault="00B50E44">
            <w:pPr>
              <w:adjustRightInd w:val="0"/>
              <w:snapToGrid w:val="0"/>
              <w:spacing w:line="360" w:lineRule="auto"/>
              <w:jc w:val="both"/>
              <w:rPr>
                <w:rFonts w:ascii="Book Antiqua" w:hAnsi="Book Antiqua"/>
                <w:bCs/>
                <w:iCs/>
                <w:lang w:val="it-IT"/>
              </w:rPr>
            </w:pPr>
          </w:p>
        </w:tc>
      </w:tr>
      <w:tr w:rsidR="00B50E44" w14:paraId="08C2E8EB" w14:textId="77777777">
        <w:tc>
          <w:tcPr>
            <w:tcW w:w="3544" w:type="dxa"/>
            <w:tcBorders>
              <w:top w:val="nil"/>
              <w:left w:val="nil"/>
              <w:bottom w:val="nil"/>
              <w:right w:val="nil"/>
            </w:tcBorders>
            <w:shd w:val="clear" w:color="auto" w:fill="auto"/>
          </w:tcPr>
          <w:p w14:paraId="742C745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NA</w:t>
            </w:r>
          </w:p>
        </w:tc>
        <w:tc>
          <w:tcPr>
            <w:tcW w:w="2405" w:type="dxa"/>
            <w:tcBorders>
              <w:top w:val="nil"/>
              <w:left w:val="nil"/>
              <w:bottom w:val="nil"/>
              <w:right w:val="nil"/>
            </w:tcBorders>
            <w:shd w:val="clear" w:color="auto" w:fill="auto"/>
          </w:tcPr>
          <w:p w14:paraId="6878C65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204 (3)</w:t>
            </w:r>
          </w:p>
        </w:tc>
        <w:tc>
          <w:tcPr>
            <w:tcW w:w="1788" w:type="dxa"/>
            <w:tcBorders>
              <w:top w:val="nil"/>
              <w:left w:val="nil"/>
              <w:bottom w:val="nil"/>
              <w:right w:val="nil"/>
            </w:tcBorders>
            <w:shd w:val="clear" w:color="auto" w:fill="auto"/>
          </w:tcPr>
          <w:p w14:paraId="7C5EA8A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151 (4)</w:t>
            </w:r>
          </w:p>
        </w:tc>
        <w:tc>
          <w:tcPr>
            <w:tcW w:w="1754" w:type="dxa"/>
            <w:tcBorders>
              <w:top w:val="nil"/>
              <w:left w:val="nil"/>
              <w:bottom w:val="nil"/>
              <w:right w:val="nil"/>
            </w:tcBorders>
            <w:shd w:val="clear" w:color="auto" w:fill="auto"/>
          </w:tcPr>
          <w:p w14:paraId="567860A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71 (4)</w:t>
            </w:r>
          </w:p>
        </w:tc>
        <w:tc>
          <w:tcPr>
            <w:tcW w:w="1141" w:type="dxa"/>
            <w:tcBorders>
              <w:top w:val="nil"/>
              <w:left w:val="nil"/>
              <w:bottom w:val="nil"/>
              <w:right w:val="nil"/>
            </w:tcBorders>
            <w:shd w:val="clear" w:color="auto" w:fill="auto"/>
          </w:tcPr>
          <w:p w14:paraId="63211F84" w14:textId="77777777" w:rsidR="00B50E44" w:rsidRDefault="00B50E44">
            <w:pPr>
              <w:adjustRightInd w:val="0"/>
              <w:snapToGrid w:val="0"/>
              <w:spacing w:line="360" w:lineRule="auto"/>
              <w:jc w:val="both"/>
              <w:rPr>
                <w:rFonts w:ascii="Book Antiqua" w:hAnsi="Book Antiqua"/>
                <w:bCs/>
                <w:iCs/>
                <w:lang w:val="it-IT"/>
              </w:rPr>
            </w:pPr>
          </w:p>
        </w:tc>
      </w:tr>
      <w:tr w:rsidR="00B50E44" w14:paraId="61F30274" w14:textId="77777777">
        <w:tc>
          <w:tcPr>
            <w:tcW w:w="3544" w:type="dxa"/>
            <w:tcBorders>
              <w:top w:val="nil"/>
              <w:left w:val="nil"/>
              <w:bottom w:val="nil"/>
              <w:right w:val="nil"/>
            </w:tcBorders>
            <w:shd w:val="clear" w:color="auto" w:fill="auto"/>
          </w:tcPr>
          <w:p w14:paraId="386E2A4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Insurance status</w:t>
            </w:r>
          </w:p>
        </w:tc>
        <w:tc>
          <w:tcPr>
            <w:tcW w:w="2405" w:type="dxa"/>
            <w:tcBorders>
              <w:top w:val="nil"/>
              <w:left w:val="nil"/>
              <w:bottom w:val="nil"/>
              <w:right w:val="nil"/>
            </w:tcBorders>
            <w:shd w:val="clear" w:color="auto" w:fill="auto"/>
          </w:tcPr>
          <w:p w14:paraId="7559CF3E"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117086B8"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24ED0ACD"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34C418AA"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0094E759" w14:textId="77777777">
        <w:tc>
          <w:tcPr>
            <w:tcW w:w="3544" w:type="dxa"/>
            <w:tcBorders>
              <w:top w:val="nil"/>
              <w:left w:val="nil"/>
              <w:bottom w:val="nil"/>
              <w:right w:val="nil"/>
            </w:tcBorders>
            <w:shd w:val="clear" w:color="auto" w:fill="auto"/>
          </w:tcPr>
          <w:p w14:paraId="42B20E08"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Insured</w:t>
            </w:r>
          </w:p>
        </w:tc>
        <w:tc>
          <w:tcPr>
            <w:tcW w:w="2405" w:type="dxa"/>
            <w:tcBorders>
              <w:top w:val="nil"/>
              <w:left w:val="nil"/>
              <w:bottom w:val="nil"/>
              <w:right w:val="nil"/>
            </w:tcBorders>
            <w:shd w:val="clear" w:color="auto" w:fill="auto"/>
          </w:tcPr>
          <w:p w14:paraId="43D1265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3721 (64)</w:t>
            </w:r>
          </w:p>
        </w:tc>
        <w:tc>
          <w:tcPr>
            <w:tcW w:w="1788" w:type="dxa"/>
            <w:tcBorders>
              <w:top w:val="nil"/>
              <w:left w:val="nil"/>
              <w:bottom w:val="nil"/>
              <w:right w:val="nil"/>
            </w:tcBorders>
            <w:shd w:val="clear" w:color="auto" w:fill="auto"/>
          </w:tcPr>
          <w:p w14:paraId="49B8C4D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2998 (73)</w:t>
            </w:r>
          </w:p>
        </w:tc>
        <w:tc>
          <w:tcPr>
            <w:tcW w:w="1754" w:type="dxa"/>
            <w:tcBorders>
              <w:top w:val="nil"/>
              <w:left w:val="nil"/>
              <w:bottom w:val="nil"/>
              <w:right w:val="nil"/>
            </w:tcBorders>
            <w:shd w:val="clear" w:color="auto" w:fill="auto"/>
          </w:tcPr>
          <w:p w14:paraId="5064B2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68 (4)</w:t>
            </w:r>
          </w:p>
        </w:tc>
        <w:tc>
          <w:tcPr>
            <w:tcW w:w="1141" w:type="dxa"/>
            <w:tcBorders>
              <w:top w:val="nil"/>
              <w:left w:val="nil"/>
              <w:bottom w:val="nil"/>
              <w:right w:val="nil"/>
            </w:tcBorders>
            <w:shd w:val="clear" w:color="auto" w:fill="auto"/>
          </w:tcPr>
          <w:p w14:paraId="42242B10" w14:textId="77777777" w:rsidR="00B50E44" w:rsidRDefault="00B50E44">
            <w:pPr>
              <w:adjustRightInd w:val="0"/>
              <w:snapToGrid w:val="0"/>
              <w:spacing w:line="360" w:lineRule="auto"/>
              <w:jc w:val="both"/>
              <w:rPr>
                <w:rFonts w:ascii="Book Antiqua" w:hAnsi="Book Antiqua"/>
                <w:bCs/>
                <w:iCs/>
                <w:lang w:val="it-IT"/>
              </w:rPr>
            </w:pPr>
          </w:p>
        </w:tc>
      </w:tr>
      <w:tr w:rsidR="00B50E44" w14:paraId="34A8D7A4" w14:textId="77777777">
        <w:tc>
          <w:tcPr>
            <w:tcW w:w="3544" w:type="dxa"/>
            <w:tcBorders>
              <w:top w:val="nil"/>
              <w:left w:val="nil"/>
              <w:bottom w:val="nil"/>
              <w:right w:val="nil"/>
            </w:tcBorders>
            <w:shd w:val="clear" w:color="auto" w:fill="auto"/>
          </w:tcPr>
          <w:p w14:paraId="6B7BEF5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Uninsured</w:t>
            </w:r>
          </w:p>
        </w:tc>
        <w:tc>
          <w:tcPr>
            <w:tcW w:w="2405" w:type="dxa"/>
            <w:tcBorders>
              <w:top w:val="nil"/>
              <w:left w:val="nil"/>
              <w:bottom w:val="nil"/>
              <w:right w:val="nil"/>
            </w:tcBorders>
            <w:shd w:val="clear" w:color="auto" w:fill="auto"/>
          </w:tcPr>
          <w:p w14:paraId="0C99A45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224 (4)</w:t>
            </w:r>
          </w:p>
        </w:tc>
        <w:tc>
          <w:tcPr>
            <w:tcW w:w="1788" w:type="dxa"/>
            <w:tcBorders>
              <w:top w:val="nil"/>
              <w:left w:val="nil"/>
              <w:bottom w:val="nil"/>
              <w:right w:val="nil"/>
            </w:tcBorders>
            <w:shd w:val="clear" w:color="auto" w:fill="auto"/>
          </w:tcPr>
          <w:p w14:paraId="7D416FF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140 (4)</w:t>
            </w:r>
          </w:p>
        </w:tc>
        <w:tc>
          <w:tcPr>
            <w:tcW w:w="1754" w:type="dxa"/>
            <w:tcBorders>
              <w:top w:val="nil"/>
              <w:left w:val="nil"/>
              <w:bottom w:val="nil"/>
              <w:right w:val="nil"/>
            </w:tcBorders>
            <w:shd w:val="clear" w:color="auto" w:fill="auto"/>
          </w:tcPr>
          <w:p w14:paraId="527268C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1314 (77)</w:t>
            </w:r>
          </w:p>
        </w:tc>
        <w:tc>
          <w:tcPr>
            <w:tcW w:w="1141" w:type="dxa"/>
            <w:tcBorders>
              <w:top w:val="nil"/>
              <w:left w:val="nil"/>
              <w:bottom w:val="nil"/>
              <w:right w:val="nil"/>
            </w:tcBorders>
            <w:shd w:val="clear" w:color="auto" w:fill="auto"/>
          </w:tcPr>
          <w:p w14:paraId="0A2B27F7" w14:textId="77777777" w:rsidR="00B50E44" w:rsidRDefault="00B50E44">
            <w:pPr>
              <w:adjustRightInd w:val="0"/>
              <w:snapToGrid w:val="0"/>
              <w:spacing w:line="360" w:lineRule="auto"/>
              <w:jc w:val="both"/>
              <w:rPr>
                <w:rFonts w:ascii="Book Antiqua" w:hAnsi="Book Antiqua"/>
                <w:bCs/>
                <w:iCs/>
                <w:lang w:val="it-IT"/>
              </w:rPr>
            </w:pPr>
          </w:p>
        </w:tc>
      </w:tr>
      <w:tr w:rsidR="00B50E44" w14:paraId="6D80A367" w14:textId="77777777">
        <w:tc>
          <w:tcPr>
            <w:tcW w:w="3544" w:type="dxa"/>
            <w:tcBorders>
              <w:top w:val="nil"/>
              <w:left w:val="nil"/>
              <w:bottom w:val="nil"/>
              <w:right w:val="nil"/>
            </w:tcBorders>
            <w:shd w:val="clear" w:color="auto" w:fill="auto"/>
          </w:tcPr>
          <w:p w14:paraId="4C658F29"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NA</w:t>
            </w:r>
          </w:p>
        </w:tc>
        <w:tc>
          <w:tcPr>
            <w:tcW w:w="2405" w:type="dxa"/>
            <w:tcBorders>
              <w:top w:val="nil"/>
              <w:left w:val="nil"/>
              <w:bottom w:val="nil"/>
              <w:right w:val="nil"/>
            </w:tcBorders>
            <w:shd w:val="clear" w:color="auto" w:fill="auto"/>
          </w:tcPr>
          <w:p w14:paraId="6F31F6E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1861 (32)</w:t>
            </w:r>
          </w:p>
        </w:tc>
        <w:tc>
          <w:tcPr>
            <w:tcW w:w="1788" w:type="dxa"/>
            <w:tcBorders>
              <w:top w:val="nil"/>
              <w:left w:val="nil"/>
              <w:bottom w:val="nil"/>
              <w:right w:val="nil"/>
            </w:tcBorders>
            <w:shd w:val="clear" w:color="auto" w:fill="auto"/>
          </w:tcPr>
          <w:p w14:paraId="6AD9E20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924 (23)</w:t>
            </w:r>
          </w:p>
        </w:tc>
        <w:tc>
          <w:tcPr>
            <w:tcW w:w="1754" w:type="dxa"/>
            <w:tcBorders>
              <w:top w:val="nil"/>
              <w:left w:val="nil"/>
              <w:bottom w:val="nil"/>
              <w:right w:val="nil"/>
            </w:tcBorders>
            <w:shd w:val="clear" w:color="auto" w:fill="auto"/>
          </w:tcPr>
          <w:p w14:paraId="43C1B00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334 (20)</w:t>
            </w:r>
          </w:p>
        </w:tc>
        <w:tc>
          <w:tcPr>
            <w:tcW w:w="1141" w:type="dxa"/>
            <w:tcBorders>
              <w:top w:val="nil"/>
              <w:left w:val="nil"/>
              <w:bottom w:val="nil"/>
              <w:right w:val="nil"/>
            </w:tcBorders>
            <w:shd w:val="clear" w:color="auto" w:fill="auto"/>
          </w:tcPr>
          <w:p w14:paraId="788A5235" w14:textId="77777777" w:rsidR="00B50E44" w:rsidRDefault="00B50E44">
            <w:pPr>
              <w:adjustRightInd w:val="0"/>
              <w:snapToGrid w:val="0"/>
              <w:spacing w:line="360" w:lineRule="auto"/>
              <w:jc w:val="both"/>
              <w:rPr>
                <w:rFonts w:ascii="Book Antiqua" w:hAnsi="Book Antiqua"/>
                <w:bCs/>
                <w:iCs/>
                <w:lang w:val="it-IT"/>
              </w:rPr>
            </w:pPr>
          </w:p>
        </w:tc>
      </w:tr>
      <w:tr w:rsidR="00B50E44" w14:paraId="5B322279" w14:textId="77777777">
        <w:tc>
          <w:tcPr>
            <w:tcW w:w="3544" w:type="dxa"/>
            <w:tcBorders>
              <w:top w:val="nil"/>
              <w:left w:val="nil"/>
              <w:bottom w:val="nil"/>
              <w:right w:val="nil"/>
            </w:tcBorders>
            <w:shd w:val="clear" w:color="auto" w:fill="auto"/>
          </w:tcPr>
          <w:p w14:paraId="7B0992D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Primary site</w:t>
            </w:r>
          </w:p>
        </w:tc>
        <w:tc>
          <w:tcPr>
            <w:tcW w:w="2405" w:type="dxa"/>
            <w:tcBorders>
              <w:top w:val="nil"/>
              <w:left w:val="nil"/>
              <w:bottom w:val="nil"/>
              <w:right w:val="nil"/>
            </w:tcBorders>
            <w:shd w:val="clear" w:color="auto" w:fill="auto"/>
          </w:tcPr>
          <w:p w14:paraId="395315A7"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43726F86"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182D48F0"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1C53F030"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1FF30F22" w14:textId="77777777">
        <w:tc>
          <w:tcPr>
            <w:tcW w:w="3544" w:type="dxa"/>
            <w:tcBorders>
              <w:top w:val="nil"/>
              <w:left w:val="nil"/>
              <w:bottom w:val="nil"/>
              <w:right w:val="nil"/>
            </w:tcBorders>
            <w:shd w:val="clear" w:color="auto" w:fill="auto"/>
          </w:tcPr>
          <w:p w14:paraId="2D616F4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Fundus/body</w:t>
            </w:r>
          </w:p>
        </w:tc>
        <w:tc>
          <w:tcPr>
            <w:tcW w:w="2405" w:type="dxa"/>
            <w:tcBorders>
              <w:top w:val="nil"/>
              <w:left w:val="nil"/>
              <w:bottom w:val="nil"/>
              <w:right w:val="nil"/>
            </w:tcBorders>
            <w:shd w:val="clear" w:color="auto" w:fill="auto"/>
          </w:tcPr>
          <w:p w14:paraId="0DF698D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835 (14)</w:t>
            </w:r>
          </w:p>
        </w:tc>
        <w:tc>
          <w:tcPr>
            <w:tcW w:w="1788" w:type="dxa"/>
            <w:tcBorders>
              <w:top w:val="nil"/>
              <w:left w:val="nil"/>
              <w:bottom w:val="nil"/>
              <w:right w:val="nil"/>
            </w:tcBorders>
            <w:shd w:val="clear" w:color="auto" w:fill="auto"/>
          </w:tcPr>
          <w:p w14:paraId="485128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696 (17)</w:t>
            </w:r>
          </w:p>
        </w:tc>
        <w:tc>
          <w:tcPr>
            <w:tcW w:w="1754" w:type="dxa"/>
            <w:tcBorders>
              <w:top w:val="nil"/>
              <w:left w:val="nil"/>
              <w:bottom w:val="nil"/>
              <w:right w:val="nil"/>
            </w:tcBorders>
            <w:shd w:val="clear" w:color="auto" w:fill="auto"/>
          </w:tcPr>
          <w:p w14:paraId="6C99CD8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335 (19)</w:t>
            </w:r>
          </w:p>
        </w:tc>
        <w:tc>
          <w:tcPr>
            <w:tcW w:w="1141" w:type="dxa"/>
            <w:tcBorders>
              <w:top w:val="nil"/>
              <w:left w:val="nil"/>
              <w:bottom w:val="nil"/>
              <w:right w:val="nil"/>
            </w:tcBorders>
            <w:shd w:val="clear" w:color="auto" w:fill="auto"/>
          </w:tcPr>
          <w:p w14:paraId="636E77B4" w14:textId="77777777" w:rsidR="00B50E44" w:rsidRDefault="00B50E44">
            <w:pPr>
              <w:adjustRightInd w:val="0"/>
              <w:snapToGrid w:val="0"/>
              <w:spacing w:line="360" w:lineRule="auto"/>
              <w:jc w:val="both"/>
              <w:rPr>
                <w:rFonts w:ascii="Book Antiqua" w:hAnsi="Book Antiqua"/>
                <w:bCs/>
                <w:iCs/>
                <w:lang w:val="it-IT"/>
              </w:rPr>
            </w:pPr>
          </w:p>
        </w:tc>
      </w:tr>
      <w:tr w:rsidR="00B50E44" w14:paraId="73C23DBB" w14:textId="77777777">
        <w:tc>
          <w:tcPr>
            <w:tcW w:w="3544" w:type="dxa"/>
            <w:tcBorders>
              <w:top w:val="nil"/>
              <w:left w:val="nil"/>
              <w:bottom w:val="nil"/>
              <w:right w:val="nil"/>
            </w:tcBorders>
            <w:shd w:val="clear" w:color="auto" w:fill="auto"/>
          </w:tcPr>
          <w:p w14:paraId="4A983D8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Antrum/pylorus</w:t>
            </w:r>
          </w:p>
        </w:tc>
        <w:tc>
          <w:tcPr>
            <w:tcW w:w="2405" w:type="dxa"/>
            <w:tcBorders>
              <w:top w:val="nil"/>
              <w:left w:val="nil"/>
              <w:bottom w:val="nil"/>
              <w:right w:val="nil"/>
            </w:tcBorders>
            <w:shd w:val="clear" w:color="auto" w:fill="auto"/>
          </w:tcPr>
          <w:p w14:paraId="4D7E3EE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2562 (44)</w:t>
            </w:r>
          </w:p>
        </w:tc>
        <w:tc>
          <w:tcPr>
            <w:tcW w:w="1788" w:type="dxa"/>
            <w:tcBorders>
              <w:top w:val="nil"/>
              <w:left w:val="nil"/>
              <w:bottom w:val="nil"/>
              <w:right w:val="nil"/>
            </w:tcBorders>
            <w:shd w:val="clear" w:color="auto" w:fill="auto"/>
          </w:tcPr>
          <w:p w14:paraId="7F3F5D2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1511 (37) </w:t>
            </w:r>
          </w:p>
        </w:tc>
        <w:tc>
          <w:tcPr>
            <w:tcW w:w="1754" w:type="dxa"/>
            <w:tcBorders>
              <w:top w:val="nil"/>
              <w:left w:val="nil"/>
              <w:bottom w:val="nil"/>
              <w:right w:val="nil"/>
            </w:tcBorders>
            <w:shd w:val="clear" w:color="auto" w:fill="auto"/>
          </w:tcPr>
          <w:p w14:paraId="3CE6C24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553 (32) </w:t>
            </w:r>
          </w:p>
        </w:tc>
        <w:tc>
          <w:tcPr>
            <w:tcW w:w="1141" w:type="dxa"/>
            <w:tcBorders>
              <w:top w:val="nil"/>
              <w:left w:val="nil"/>
              <w:bottom w:val="nil"/>
              <w:right w:val="nil"/>
            </w:tcBorders>
            <w:shd w:val="clear" w:color="auto" w:fill="auto"/>
          </w:tcPr>
          <w:p w14:paraId="7BB89893" w14:textId="77777777" w:rsidR="00B50E44" w:rsidRDefault="00B50E44">
            <w:pPr>
              <w:adjustRightInd w:val="0"/>
              <w:snapToGrid w:val="0"/>
              <w:spacing w:line="360" w:lineRule="auto"/>
              <w:jc w:val="both"/>
              <w:rPr>
                <w:rFonts w:ascii="Book Antiqua" w:hAnsi="Book Antiqua"/>
                <w:bCs/>
                <w:iCs/>
                <w:lang w:val="it-IT"/>
              </w:rPr>
            </w:pPr>
          </w:p>
        </w:tc>
      </w:tr>
      <w:tr w:rsidR="00B50E44" w14:paraId="72B317E7" w14:textId="77777777">
        <w:tc>
          <w:tcPr>
            <w:tcW w:w="3544" w:type="dxa"/>
            <w:tcBorders>
              <w:top w:val="nil"/>
              <w:left w:val="nil"/>
              <w:bottom w:val="nil"/>
              <w:right w:val="nil"/>
            </w:tcBorders>
            <w:shd w:val="clear" w:color="auto" w:fill="auto"/>
          </w:tcPr>
          <w:p w14:paraId="7DC7125C"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Overlapping lesion</w:t>
            </w:r>
          </w:p>
        </w:tc>
        <w:tc>
          <w:tcPr>
            <w:tcW w:w="2405" w:type="dxa"/>
            <w:tcBorders>
              <w:top w:val="nil"/>
              <w:left w:val="nil"/>
              <w:bottom w:val="nil"/>
              <w:right w:val="nil"/>
            </w:tcBorders>
            <w:shd w:val="clear" w:color="auto" w:fill="auto"/>
          </w:tcPr>
          <w:p w14:paraId="5918551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549 (10)</w:t>
            </w:r>
          </w:p>
        </w:tc>
        <w:tc>
          <w:tcPr>
            <w:tcW w:w="1788" w:type="dxa"/>
            <w:tcBorders>
              <w:top w:val="nil"/>
              <w:left w:val="nil"/>
              <w:bottom w:val="nil"/>
              <w:right w:val="nil"/>
            </w:tcBorders>
            <w:shd w:val="clear" w:color="auto" w:fill="auto"/>
          </w:tcPr>
          <w:p w14:paraId="1586704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515 (13)</w:t>
            </w:r>
          </w:p>
        </w:tc>
        <w:tc>
          <w:tcPr>
            <w:tcW w:w="1754" w:type="dxa"/>
            <w:tcBorders>
              <w:top w:val="nil"/>
              <w:left w:val="nil"/>
              <w:bottom w:val="nil"/>
              <w:right w:val="nil"/>
            </w:tcBorders>
            <w:shd w:val="clear" w:color="auto" w:fill="auto"/>
          </w:tcPr>
          <w:p w14:paraId="618E7B2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235 (14)</w:t>
            </w:r>
          </w:p>
        </w:tc>
        <w:tc>
          <w:tcPr>
            <w:tcW w:w="1141" w:type="dxa"/>
            <w:tcBorders>
              <w:top w:val="nil"/>
              <w:left w:val="nil"/>
              <w:bottom w:val="nil"/>
              <w:right w:val="nil"/>
            </w:tcBorders>
            <w:shd w:val="clear" w:color="auto" w:fill="auto"/>
          </w:tcPr>
          <w:p w14:paraId="32188BAC" w14:textId="77777777" w:rsidR="00B50E44" w:rsidRDefault="00B50E44">
            <w:pPr>
              <w:adjustRightInd w:val="0"/>
              <w:snapToGrid w:val="0"/>
              <w:spacing w:line="360" w:lineRule="auto"/>
              <w:jc w:val="both"/>
              <w:rPr>
                <w:rFonts w:ascii="Book Antiqua" w:hAnsi="Book Antiqua"/>
                <w:bCs/>
                <w:iCs/>
                <w:lang w:val="it-IT"/>
              </w:rPr>
            </w:pPr>
          </w:p>
        </w:tc>
      </w:tr>
      <w:tr w:rsidR="00B50E44" w14:paraId="1D0DC315" w14:textId="77777777">
        <w:tc>
          <w:tcPr>
            <w:tcW w:w="3544" w:type="dxa"/>
            <w:tcBorders>
              <w:top w:val="nil"/>
              <w:left w:val="nil"/>
              <w:bottom w:val="nil"/>
              <w:right w:val="nil"/>
            </w:tcBorders>
            <w:shd w:val="clear" w:color="auto" w:fill="auto"/>
          </w:tcPr>
          <w:p w14:paraId="5BA8F1A0"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Stomach, NOS</w:t>
            </w:r>
          </w:p>
        </w:tc>
        <w:tc>
          <w:tcPr>
            <w:tcW w:w="2405" w:type="dxa"/>
            <w:tcBorders>
              <w:top w:val="nil"/>
              <w:left w:val="nil"/>
              <w:bottom w:val="nil"/>
              <w:right w:val="nil"/>
            </w:tcBorders>
            <w:shd w:val="clear" w:color="auto" w:fill="auto"/>
          </w:tcPr>
          <w:p w14:paraId="7B4A78F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1860 (32)</w:t>
            </w:r>
          </w:p>
        </w:tc>
        <w:tc>
          <w:tcPr>
            <w:tcW w:w="1788" w:type="dxa"/>
            <w:tcBorders>
              <w:top w:val="nil"/>
              <w:left w:val="nil"/>
              <w:bottom w:val="nil"/>
              <w:right w:val="nil"/>
            </w:tcBorders>
            <w:shd w:val="clear" w:color="auto" w:fill="auto"/>
          </w:tcPr>
          <w:p w14:paraId="730E8C0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1363 (33)</w:t>
            </w:r>
          </w:p>
        </w:tc>
        <w:tc>
          <w:tcPr>
            <w:tcW w:w="1754" w:type="dxa"/>
            <w:tcBorders>
              <w:top w:val="nil"/>
              <w:left w:val="nil"/>
              <w:bottom w:val="nil"/>
              <w:right w:val="nil"/>
            </w:tcBorders>
            <w:shd w:val="clear" w:color="auto" w:fill="auto"/>
          </w:tcPr>
          <w:p w14:paraId="101E66F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593 (35)</w:t>
            </w:r>
          </w:p>
        </w:tc>
        <w:tc>
          <w:tcPr>
            <w:tcW w:w="1141" w:type="dxa"/>
            <w:tcBorders>
              <w:top w:val="nil"/>
              <w:left w:val="nil"/>
              <w:bottom w:val="nil"/>
              <w:right w:val="nil"/>
            </w:tcBorders>
            <w:shd w:val="clear" w:color="auto" w:fill="auto"/>
          </w:tcPr>
          <w:p w14:paraId="7961191F" w14:textId="77777777" w:rsidR="00B50E44" w:rsidRDefault="00B50E44">
            <w:pPr>
              <w:adjustRightInd w:val="0"/>
              <w:snapToGrid w:val="0"/>
              <w:spacing w:line="360" w:lineRule="auto"/>
              <w:jc w:val="both"/>
              <w:rPr>
                <w:rFonts w:ascii="Book Antiqua" w:hAnsi="Book Antiqua"/>
                <w:bCs/>
                <w:iCs/>
                <w:lang w:val="it-IT"/>
              </w:rPr>
            </w:pPr>
          </w:p>
        </w:tc>
      </w:tr>
      <w:tr w:rsidR="00B50E44" w14:paraId="389CC571" w14:textId="77777777">
        <w:tc>
          <w:tcPr>
            <w:tcW w:w="3544" w:type="dxa"/>
            <w:tcBorders>
              <w:top w:val="nil"/>
              <w:left w:val="nil"/>
              <w:bottom w:val="nil"/>
              <w:right w:val="nil"/>
            </w:tcBorders>
            <w:shd w:val="clear" w:color="auto" w:fill="auto"/>
          </w:tcPr>
          <w:p w14:paraId="3401CA2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Tumor size (cm)</w:t>
            </w:r>
          </w:p>
        </w:tc>
        <w:tc>
          <w:tcPr>
            <w:tcW w:w="2405" w:type="dxa"/>
            <w:tcBorders>
              <w:top w:val="nil"/>
              <w:left w:val="nil"/>
              <w:bottom w:val="nil"/>
              <w:right w:val="nil"/>
            </w:tcBorders>
            <w:shd w:val="clear" w:color="auto" w:fill="auto"/>
          </w:tcPr>
          <w:p w14:paraId="43B6207A"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3D08B306"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11C8CAB1"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5F14B626"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7AC122BC" w14:textId="77777777">
        <w:tc>
          <w:tcPr>
            <w:tcW w:w="3544" w:type="dxa"/>
            <w:tcBorders>
              <w:top w:val="nil"/>
              <w:left w:val="nil"/>
              <w:bottom w:val="nil"/>
              <w:right w:val="nil"/>
            </w:tcBorders>
            <w:shd w:val="clear" w:color="auto" w:fill="auto"/>
          </w:tcPr>
          <w:p w14:paraId="714F60A1"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 5</w:t>
            </w:r>
          </w:p>
        </w:tc>
        <w:tc>
          <w:tcPr>
            <w:tcW w:w="2405" w:type="dxa"/>
            <w:tcBorders>
              <w:top w:val="nil"/>
              <w:left w:val="nil"/>
              <w:bottom w:val="nil"/>
              <w:right w:val="nil"/>
            </w:tcBorders>
            <w:shd w:val="clear" w:color="auto" w:fill="auto"/>
          </w:tcPr>
          <w:p w14:paraId="0D3B05D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2977 (51)</w:t>
            </w:r>
          </w:p>
        </w:tc>
        <w:tc>
          <w:tcPr>
            <w:tcW w:w="1788" w:type="dxa"/>
            <w:tcBorders>
              <w:top w:val="nil"/>
              <w:left w:val="nil"/>
              <w:bottom w:val="nil"/>
              <w:right w:val="nil"/>
            </w:tcBorders>
            <w:shd w:val="clear" w:color="auto" w:fill="auto"/>
          </w:tcPr>
          <w:p w14:paraId="2C5CAF0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1808 (44)</w:t>
            </w:r>
          </w:p>
        </w:tc>
        <w:tc>
          <w:tcPr>
            <w:tcW w:w="1754" w:type="dxa"/>
            <w:tcBorders>
              <w:top w:val="nil"/>
              <w:left w:val="nil"/>
              <w:bottom w:val="nil"/>
              <w:right w:val="nil"/>
            </w:tcBorders>
            <w:shd w:val="clear" w:color="auto" w:fill="auto"/>
          </w:tcPr>
          <w:p w14:paraId="7AB44F4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646 (38)</w:t>
            </w:r>
          </w:p>
        </w:tc>
        <w:tc>
          <w:tcPr>
            <w:tcW w:w="1141" w:type="dxa"/>
            <w:tcBorders>
              <w:top w:val="nil"/>
              <w:left w:val="nil"/>
              <w:bottom w:val="nil"/>
              <w:right w:val="nil"/>
            </w:tcBorders>
            <w:shd w:val="clear" w:color="auto" w:fill="auto"/>
          </w:tcPr>
          <w:p w14:paraId="7253250C" w14:textId="77777777" w:rsidR="00B50E44" w:rsidRDefault="00B50E44">
            <w:pPr>
              <w:adjustRightInd w:val="0"/>
              <w:snapToGrid w:val="0"/>
              <w:spacing w:line="360" w:lineRule="auto"/>
              <w:jc w:val="both"/>
              <w:rPr>
                <w:rFonts w:ascii="Book Antiqua" w:hAnsi="Book Antiqua"/>
                <w:bCs/>
                <w:iCs/>
                <w:lang w:val="it-IT"/>
              </w:rPr>
            </w:pPr>
          </w:p>
        </w:tc>
      </w:tr>
      <w:tr w:rsidR="00B50E44" w14:paraId="1689854B" w14:textId="77777777">
        <w:tc>
          <w:tcPr>
            <w:tcW w:w="3544" w:type="dxa"/>
            <w:tcBorders>
              <w:top w:val="nil"/>
              <w:left w:val="nil"/>
              <w:bottom w:val="nil"/>
              <w:right w:val="nil"/>
            </w:tcBorders>
            <w:shd w:val="clear" w:color="auto" w:fill="auto"/>
          </w:tcPr>
          <w:p w14:paraId="5E5E7D5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5.1-10</w:t>
            </w:r>
          </w:p>
        </w:tc>
        <w:tc>
          <w:tcPr>
            <w:tcW w:w="2405" w:type="dxa"/>
            <w:tcBorders>
              <w:top w:val="nil"/>
              <w:left w:val="nil"/>
              <w:bottom w:val="nil"/>
              <w:right w:val="nil"/>
            </w:tcBorders>
            <w:shd w:val="clear" w:color="auto" w:fill="auto"/>
          </w:tcPr>
          <w:p w14:paraId="69FBFE0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1906 (33)</w:t>
            </w:r>
          </w:p>
        </w:tc>
        <w:tc>
          <w:tcPr>
            <w:tcW w:w="1788" w:type="dxa"/>
            <w:tcBorders>
              <w:top w:val="nil"/>
              <w:left w:val="nil"/>
              <w:bottom w:val="nil"/>
              <w:right w:val="nil"/>
            </w:tcBorders>
            <w:shd w:val="clear" w:color="auto" w:fill="auto"/>
          </w:tcPr>
          <w:p w14:paraId="034D109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1573 (39)</w:t>
            </w:r>
          </w:p>
        </w:tc>
        <w:tc>
          <w:tcPr>
            <w:tcW w:w="1754" w:type="dxa"/>
            <w:tcBorders>
              <w:top w:val="nil"/>
              <w:left w:val="nil"/>
              <w:bottom w:val="nil"/>
              <w:right w:val="nil"/>
            </w:tcBorders>
            <w:shd w:val="clear" w:color="auto" w:fill="auto"/>
          </w:tcPr>
          <w:p w14:paraId="3E820D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724 (42)</w:t>
            </w:r>
          </w:p>
        </w:tc>
        <w:tc>
          <w:tcPr>
            <w:tcW w:w="1141" w:type="dxa"/>
            <w:tcBorders>
              <w:top w:val="nil"/>
              <w:left w:val="nil"/>
              <w:bottom w:val="nil"/>
              <w:right w:val="nil"/>
            </w:tcBorders>
            <w:shd w:val="clear" w:color="auto" w:fill="auto"/>
          </w:tcPr>
          <w:p w14:paraId="1E434A63" w14:textId="77777777" w:rsidR="00B50E44" w:rsidRDefault="00B50E44">
            <w:pPr>
              <w:adjustRightInd w:val="0"/>
              <w:snapToGrid w:val="0"/>
              <w:spacing w:line="360" w:lineRule="auto"/>
              <w:jc w:val="both"/>
              <w:rPr>
                <w:rFonts w:ascii="Book Antiqua" w:hAnsi="Book Antiqua"/>
                <w:bCs/>
                <w:iCs/>
                <w:lang w:val="it-IT"/>
              </w:rPr>
            </w:pPr>
          </w:p>
        </w:tc>
      </w:tr>
      <w:tr w:rsidR="00B50E44" w14:paraId="317F9568" w14:textId="77777777">
        <w:tc>
          <w:tcPr>
            <w:tcW w:w="3544" w:type="dxa"/>
            <w:tcBorders>
              <w:top w:val="nil"/>
              <w:left w:val="nil"/>
              <w:bottom w:val="nil"/>
              <w:right w:val="nil"/>
            </w:tcBorders>
            <w:shd w:val="clear" w:color="auto" w:fill="auto"/>
          </w:tcPr>
          <w:p w14:paraId="34CB531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 10.1</w:t>
            </w:r>
          </w:p>
        </w:tc>
        <w:tc>
          <w:tcPr>
            <w:tcW w:w="2405" w:type="dxa"/>
            <w:tcBorders>
              <w:top w:val="nil"/>
              <w:left w:val="nil"/>
              <w:bottom w:val="nil"/>
              <w:right w:val="nil"/>
            </w:tcBorders>
            <w:shd w:val="clear" w:color="auto" w:fill="auto"/>
          </w:tcPr>
          <w:p w14:paraId="774009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438 (8)</w:t>
            </w:r>
          </w:p>
        </w:tc>
        <w:tc>
          <w:tcPr>
            <w:tcW w:w="1788" w:type="dxa"/>
            <w:tcBorders>
              <w:top w:val="nil"/>
              <w:left w:val="nil"/>
              <w:bottom w:val="nil"/>
              <w:right w:val="nil"/>
            </w:tcBorders>
            <w:shd w:val="clear" w:color="auto" w:fill="auto"/>
          </w:tcPr>
          <w:p w14:paraId="6EC7B2C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448 (11)</w:t>
            </w:r>
          </w:p>
        </w:tc>
        <w:tc>
          <w:tcPr>
            <w:tcW w:w="1754" w:type="dxa"/>
            <w:tcBorders>
              <w:top w:val="nil"/>
              <w:left w:val="nil"/>
              <w:bottom w:val="nil"/>
              <w:right w:val="nil"/>
            </w:tcBorders>
            <w:shd w:val="clear" w:color="auto" w:fill="auto"/>
          </w:tcPr>
          <w:p w14:paraId="7E21BB5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249 (15)</w:t>
            </w:r>
          </w:p>
        </w:tc>
        <w:tc>
          <w:tcPr>
            <w:tcW w:w="1141" w:type="dxa"/>
            <w:tcBorders>
              <w:top w:val="nil"/>
              <w:left w:val="nil"/>
              <w:bottom w:val="nil"/>
              <w:right w:val="nil"/>
            </w:tcBorders>
            <w:shd w:val="clear" w:color="auto" w:fill="auto"/>
          </w:tcPr>
          <w:p w14:paraId="6F1C7348" w14:textId="77777777" w:rsidR="00B50E44" w:rsidRDefault="00B50E44">
            <w:pPr>
              <w:adjustRightInd w:val="0"/>
              <w:snapToGrid w:val="0"/>
              <w:spacing w:line="360" w:lineRule="auto"/>
              <w:jc w:val="both"/>
              <w:rPr>
                <w:rFonts w:ascii="Book Antiqua" w:hAnsi="Book Antiqua"/>
                <w:bCs/>
                <w:iCs/>
                <w:lang w:val="it-IT"/>
              </w:rPr>
            </w:pPr>
          </w:p>
        </w:tc>
      </w:tr>
      <w:tr w:rsidR="00B50E44" w14:paraId="3AF5C57A" w14:textId="77777777">
        <w:tc>
          <w:tcPr>
            <w:tcW w:w="3544" w:type="dxa"/>
            <w:tcBorders>
              <w:top w:val="nil"/>
              <w:left w:val="nil"/>
              <w:bottom w:val="nil"/>
              <w:right w:val="nil"/>
            </w:tcBorders>
            <w:shd w:val="clear" w:color="auto" w:fill="auto"/>
          </w:tcPr>
          <w:p w14:paraId="06938130"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NA</w:t>
            </w:r>
          </w:p>
        </w:tc>
        <w:tc>
          <w:tcPr>
            <w:tcW w:w="2405" w:type="dxa"/>
            <w:tcBorders>
              <w:top w:val="nil"/>
              <w:left w:val="nil"/>
              <w:bottom w:val="nil"/>
              <w:right w:val="nil"/>
            </w:tcBorders>
            <w:shd w:val="clear" w:color="auto" w:fill="auto"/>
          </w:tcPr>
          <w:p w14:paraId="63CFD01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485 (8)</w:t>
            </w:r>
          </w:p>
        </w:tc>
        <w:tc>
          <w:tcPr>
            <w:tcW w:w="1788" w:type="dxa"/>
            <w:tcBorders>
              <w:top w:val="nil"/>
              <w:left w:val="nil"/>
              <w:bottom w:val="nil"/>
              <w:right w:val="nil"/>
            </w:tcBorders>
            <w:shd w:val="clear" w:color="auto" w:fill="auto"/>
          </w:tcPr>
          <w:p w14:paraId="366E473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256 (6)</w:t>
            </w:r>
          </w:p>
        </w:tc>
        <w:tc>
          <w:tcPr>
            <w:tcW w:w="1754" w:type="dxa"/>
            <w:tcBorders>
              <w:top w:val="nil"/>
              <w:left w:val="nil"/>
              <w:bottom w:val="nil"/>
              <w:right w:val="nil"/>
            </w:tcBorders>
            <w:shd w:val="clear" w:color="auto" w:fill="auto"/>
          </w:tcPr>
          <w:p w14:paraId="3FAFBCF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97 (6)</w:t>
            </w:r>
          </w:p>
        </w:tc>
        <w:tc>
          <w:tcPr>
            <w:tcW w:w="1141" w:type="dxa"/>
            <w:tcBorders>
              <w:top w:val="nil"/>
              <w:left w:val="nil"/>
              <w:bottom w:val="nil"/>
              <w:right w:val="nil"/>
            </w:tcBorders>
            <w:shd w:val="clear" w:color="auto" w:fill="auto"/>
          </w:tcPr>
          <w:p w14:paraId="53F00B7E" w14:textId="77777777" w:rsidR="00B50E44" w:rsidRDefault="00B50E44">
            <w:pPr>
              <w:adjustRightInd w:val="0"/>
              <w:snapToGrid w:val="0"/>
              <w:spacing w:line="360" w:lineRule="auto"/>
              <w:jc w:val="both"/>
              <w:rPr>
                <w:rFonts w:ascii="Book Antiqua" w:hAnsi="Book Antiqua"/>
                <w:bCs/>
                <w:iCs/>
                <w:lang w:val="it-IT"/>
              </w:rPr>
            </w:pPr>
          </w:p>
        </w:tc>
      </w:tr>
      <w:tr w:rsidR="00B50E44" w14:paraId="43D8FFA2" w14:textId="77777777">
        <w:tc>
          <w:tcPr>
            <w:tcW w:w="3544" w:type="dxa"/>
            <w:tcBorders>
              <w:top w:val="nil"/>
              <w:left w:val="nil"/>
              <w:bottom w:val="nil"/>
              <w:right w:val="nil"/>
            </w:tcBorders>
            <w:shd w:val="clear" w:color="auto" w:fill="auto"/>
          </w:tcPr>
          <w:p w14:paraId="01A5B7F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Hystology</w:t>
            </w:r>
          </w:p>
        </w:tc>
        <w:tc>
          <w:tcPr>
            <w:tcW w:w="2405" w:type="dxa"/>
            <w:tcBorders>
              <w:top w:val="nil"/>
              <w:left w:val="nil"/>
              <w:bottom w:val="nil"/>
              <w:right w:val="nil"/>
            </w:tcBorders>
            <w:shd w:val="clear" w:color="auto" w:fill="auto"/>
          </w:tcPr>
          <w:p w14:paraId="4D8EF54A"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0064F613"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C40DBD8"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1F3EB601"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2FCF4C82" w14:textId="77777777">
        <w:tc>
          <w:tcPr>
            <w:tcW w:w="3544" w:type="dxa"/>
            <w:tcBorders>
              <w:top w:val="nil"/>
              <w:left w:val="nil"/>
              <w:bottom w:val="nil"/>
              <w:right w:val="nil"/>
            </w:tcBorders>
            <w:shd w:val="clear" w:color="auto" w:fill="auto"/>
          </w:tcPr>
          <w:p w14:paraId="76D3B753"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NOS</w:t>
            </w:r>
          </w:p>
        </w:tc>
        <w:tc>
          <w:tcPr>
            <w:tcW w:w="2405" w:type="dxa"/>
            <w:tcBorders>
              <w:top w:val="nil"/>
              <w:left w:val="nil"/>
              <w:bottom w:val="nil"/>
              <w:right w:val="nil"/>
            </w:tcBorders>
            <w:shd w:val="clear" w:color="auto" w:fill="auto"/>
          </w:tcPr>
          <w:p w14:paraId="332CE45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2426 (42)</w:t>
            </w:r>
          </w:p>
        </w:tc>
        <w:tc>
          <w:tcPr>
            <w:tcW w:w="1788" w:type="dxa"/>
            <w:tcBorders>
              <w:top w:val="nil"/>
              <w:left w:val="nil"/>
              <w:bottom w:val="nil"/>
              <w:right w:val="nil"/>
            </w:tcBorders>
            <w:shd w:val="clear" w:color="auto" w:fill="auto"/>
          </w:tcPr>
          <w:p w14:paraId="5C3F9FF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1517 (37)</w:t>
            </w:r>
          </w:p>
        </w:tc>
        <w:tc>
          <w:tcPr>
            <w:tcW w:w="1754" w:type="dxa"/>
            <w:tcBorders>
              <w:top w:val="nil"/>
              <w:left w:val="nil"/>
              <w:bottom w:val="nil"/>
              <w:right w:val="nil"/>
            </w:tcBorders>
            <w:shd w:val="clear" w:color="auto" w:fill="auto"/>
          </w:tcPr>
          <w:p w14:paraId="0FE8847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538 (31)</w:t>
            </w:r>
          </w:p>
        </w:tc>
        <w:tc>
          <w:tcPr>
            <w:tcW w:w="1141" w:type="dxa"/>
            <w:tcBorders>
              <w:top w:val="nil"/>
              <w:left w:val="nil"/>
              <w:bottom w:val="nil"/>
              <w:right w:val="nil"/>
            </w:tcBorders>
            <w:shd w:val="clear" w:color="auto" w:fill="auto"/>
          </w:tcPr>
          <w:p w14:paraId="662EE335" w14:textId="77777777" w:rsidR="00B50E44" w:rsidRDefault="00B50E44">
            <w:pPr>
              <w:adjustRightInd w:val="0"/>
              <w:snapToGrid w:val="0"/>
              <w:spacing w:line="360" w:lineRule="auto"/>
              <w:jc w:val="both"/>
              <w:rPr>
                <w:rFonts w:ascii="Book Antiqua" w:hAnsi="Book Antiqua"/>
                <w:bCs/>
                <w:iCs/>
                <w:lang w:val="it-IT"/>
              </w:rPr>
            </w:pPr>
          </w:p>
        </w:tc>
      </w:tr>
      <w:tr w:rsidR="00B50E44" w14:paraId="07805210" w14:textId="77777777">
        <w:tc>
          <w:tcPr>
            <w:tcW w:w="3544" w:type="dxa"/>
            <w:tcBorders>
              <w:top w:val="nil"/>
              <w:left w:val="nil"/>
              <w:bottom w:val="nil"/>
              <w:right w:val="nil"/>
            </w:tcBorders>
            <w:shd w:val="clear" w:color="auto" w:fill="auto"/>
          </w:tcPr>
          <w:p w14:paraId="3EB6F26A"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Signet ring cell carcinoma</w:t>
            </w:r>
          </w:p>
        </w:tc>
        <w:tc>
          <w:tcPr>
            <w:tcW w:w="2405" w:type="dxa"/>
            <w:tcBorders>
              <w:top w:val="nil"/>
              <w:left w:val="nil"/>
              <w:bottom w:val="nil"/>
              <w:right w:val="nil"/>
            </w:tcBorders>
            <w:shd w:val="clear" w:color="auto" w:fill="auto"/>
          </w:tcPr>
          <w:p w14:paraId="0B7EA88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1248 (22)</w:t>
            </w:r>
          </w:p>
        </w:tc>
        <w:tc>
          <w:tcPr>
            <w:tcW w:w="1788" w:type="dxa"/>
            <w:tcBorders>
              <w:top w:val="nil"/>
              <w:left w:val="nil"/>
              <w:bottom w:val="nil"/>
              <w:right w:val="nil"/>
            </w:tcBorders>
            <w:shd w:val="clear" w:color="auto" w:fill="auto"/>
          </w:tcPr>
          <w:p w14:paraId="1513D24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997 (24)</w:t>
            </w:r>
          </w:p>
        </w:tc>
        <w:tc>
          <w:tcPr>
            <w:tcW w:w="1754" w:type="dxa"/>
            <w:tcBorders>
              <w:top w:val="nil"/>
              <w:left w:val="nil"/>
              <w:bottom w:val="nil"/>
              <w:right w:val="nil"/>
            </w:tcBorders>
            <w:shd w:val="clear" w:color="auto" w:fill="auto"/>
          </w:tcPr>
          <w:p w14:paraId="3475DC9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481 (28)</w:t>
            </w:r>
          </w:p>
        </w:tc>
        <w:tc>
          <w:tcPr>
            <w:tcW w:w="1141" w:type="dxa"/>
            <w:tcBorders>
              <w:top w:val="nil"/>
              <w:left w:val="nil"/>
              <w:bottom w:val="nil"/>
              <w:right w:val="nil"/>
            </w:tcBorders>
            <w:shd w:val="clear" w:color="auto" w:fill="auto"/>
          </w:tcPr>
          <w:p w14:paraId="289C1938" w14:textId="77777777" w:rsidR="00B50E44" w:rsidRDefault="00B50E44">
            <w:pPr>
              <w:adjustRightInd w:val="0"/>
              <w:snapToGrid w:val="0"/>
              <w:spacing w:line="360" w:lineRule="auto"/>
              <w:jc w:val="both"/>
              <w:rPr>
                <w:rFonts w:ascii="Book Antiqua" w:hAnsi="Book Antiqua"/>
                <w:bCs/>
                <w:iCs/>
                <w:lang w:val="it-IT"/>
              </w:rPr>
            </w:pPr>
          </w:p>
        </w:tc>
      </w:tr>
      <w:tr w:rsidR="00B50E44" w14:paraId="0E6B7F6A" w14:textId="77777777">
        <w:tc>
          <w:tcPr>
            <w:tcW w:w="3544" w:type="dxa"/>
            <w:tcBorders>
              <w:top w:val="nil"/>
              <w:left w:val="nil"/>
              <w:bottom w:val="nil"/>
              <w:right w:val="nil"/>
            </w:tcBorders>
            <w:shd w:val="clear" w:color="auto" w:fill="auto"/>
          </w:tcPr>
          <w:p w14:paraId="60D8E5AF"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instestinal type</w:t>
            </w:r>
          </w:p>
        </w:tc>
        <w:tc>
          <w:tcPr>
            <w:tcW w:w="2405" w:type="dxa"/>
            <w:tcBorders>
              <w:top w:val="nil"/>
              <w:left w:val="nil"/>
              <w:bottom w:val="nil"/>
              <w:right w:val="nil"/>
            </w:tcBorders>
            <w:shd w:val="clear" w:color="auto" w:fill="auto"/>
          </w:tcPr>
          <w:p w14:paraId="7BF05B6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928 (16)</w:t>
            </w:r>
          </w:p>
        </w:tc>
        <w:tc>
          <w:tcPr>
            <w:tcW w:w="1788" w:type="dxa"/>
            <w:tcBorders>
              <w:top w:val="nil"/>
              <w:left w:val="nil"/>
              <w:bottom w:val="nil"/>
              <w:right w:val="nil"/>
            </w:tcBorders>
            <w:shd w:val="clear" w:color="auto" w:fill="auto"/>
          </w:tcPr>
          <w:p w14:paraId="4EEFE07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702 (17)</w:t>
            </w:r>
          </w:p>
        </w:tc>
        <w:tc>
          <w:tcPr>
            <w:tcW w:w="1754" w:type="dxa"/>
            <w:tcBorders>
              <w:top w:val="nil"/>
              <w:left w:val="nil"/>
              <w:bottom w:val="nil"/>
              <w:right w:val="nil"/>
            </w:tcBorders>
            <w:shd w:val="clear" w:color="auto" w:fill="auto"/>
          </w:tcPr>
          <w:p w14:paraId="6383829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313 (18)</w:t>
            </w:r>
          </w:p>
        </w:tc>
        <w:tc>
          <w:tcPr>
            <w:tcW w:w="1141" w:type="dxa"/>
            <w:tcBorders>
              <w:top w:val="nil"/>
              <w:left w:val="nil"/>
              <w:bottom w:val="nil"/>
              <w:right w:val="nil"/>
            </w:tcBorders>
            <w:shd w:val="clear" w:color="auto" w:fill="auto"/>
          </w:tcPr>
          <w:p w14:paraId="47366FCA" w14:textId="77777777" w:rsidR="00B50E44" w:rsidRDefault="00B50E44">
            <w:pPr>
              <w:adjustRightInd w:val="0"/>
              <w:snapToGrid w:val="0"/>
              <w:spacing w:line="360" w:lineRule="auto"/>
              <w:jc w:val="both"/>
              <w:rPr>
                <w:rFonts w:ascii="Book Antiqua" w:hAnsi="Book Antiqua"/>
                <w:bCs/>
                <w:iCs/>
                <w:lang w:val="it-IT"/>
              </w:rPr>
            </w:pPr>
          </w:p>
        </w:tc>
      </w:tr>
      <w:tr w:rsidR="00B50E44" w14:paraId="43009B25" w14:textId="77777777">
        <w:tc>
          <w:tcPr>
            <w:tcW w:w="3544" w:type="dxa"/>
            <w:tcBorders>
              <w:top w:val="nil"/>
              <w:left w:val="nil"/>
              <w:bottom w:val="nil"/>
              <w:right w:val="nil"/>
            </w:tcBorders>
            <w:shd w:val="clear" w:color="auto" w:fill="auto"/>
          </w:tcPr>
          <w:p w14:paraId="4D03AF9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lastRenderedPageBreak/>
              <w:t>Carcinoma, diffuse type</w:t>
            </w:r>
          </w:p>
        </w:tc>
        <w:tc>
          <w:tcPr>
            <w:tcW w:w="2405" w:type="dxa"/>
            <w:tcBorders>
              <w:top w:val="nil"/>
              <w:left w:val="nil"/>
              <w:bottom w:val="nil"/>
              <w:right w:val="nil"/>
            </w:tcBorders>
            <w:shd w:val="clear" w:color="auto" w:fill="auto"/>
          </w:tcPr>
          <w:p w14:paraId="21751D6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422 (7)</w:t>
            </w:r>
          </w:p>
        </w:tc>
        <w:tc>
          <w:tcPr>
            <w:tcW w:w="1788" w:type="dxa"/>
            <w:tcBorders>
              <w:top w:val="nil"/>
              <w:left w:val="nil"/>
              <w:bottom w:val="nil"/>
              <w:right w:val="nil"/>
            </w:tcBorders>
            <w:shd w:val="clear" w:color="auto" w:fill="auto"/>
          </w:tcPr>
          <w:p w14:paraId="24F5226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360 (9)</w:t>
            </w:r>
          </w:p>
        </w:tc>
        <w:tc>
          <w:tcPr>
            <w:tcW w:w="1754" w:type="dxa"/>
            <w:tcBorders>
              <w:top w:val="nil"/>
              <w:left w:val="nil"/>
              <w:bottom w:val="nil"/>
              <w:right w:val="nil"/>
            </w:tcBorders>
            <w:shd w:val="clear" w:color="auto" w:fill="auto"/>
          </w:tcPr>
          <w:p w14:paraId="6B358F2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176 (10)</w:t>
            </w:r>
          </w:p>
        </w:tc>
        <w:tc>
          <w:tcPr>
            <w:tcW w:w="1141" w:type="dxa"/>
            <w:tcBorders>
              <w:top w:val="nil"/>
              <w:left w:val="nil"/>
              <w:bottom w:val="nil"/>
              <w:right w:val="nil"/>
            </w:tcBorders>
            <w:shd w:val="clear" w:color="auto" w:fill="auto"/>
          </w:tcPr>
          <w:p w14:paraId="00C28F50" w14:textId="77777777" w:rsidR="00B50E44" w:rsidRDefault="00B50E44">
            <w:pPr>
              <w:adjustRightInd w:val="0"/>
              <w:snapToGrid w:val="0"/>
              <w:spacing w:line="360" w:lineRule="auto"/>
              <w:jc w:val="both"/>
              <w:rPr>
                <w:rFonts w:ascii="Book Antiqua" w:hAnsi="Book Antiqua"/>
                <w:bCs/>
                <w:iCs/>
                <w:lang w:val="it-IT"/>
              </w:rPr>
            </w:pPr>
          </w:p>
        </w:tc>
      </w:tr>
      <w:tr w:rsidR="00B50E44" w14:paraId="4781C6E1" w14:textId="77777777">
        <w:tc>
          <w:tcPr>
            <w:tcW w:w="3544" w:type="dxa"/>
            <w:tcBorders>
              <w:top w:val="nil"/>
              <w:left w:val="nil"/>
              <w:bottom w:val="nil"/>
              <w:right w:val="nil"/>
            </w:tcBorders>
            <w:shd w:val="clear" w:color="auto" w:fill="auto"/>
          </w:tcPr>
          <w:p w14:paraId="094CC54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with mixed subtypes</w:t>
            </w:r>
          </w:p>
        </w:tc>
        <w:tc>
          <w:tcPr>
            <w:tcW w:w="2405" w:type="dxa"/>
            <w:tcBorders>
              <w:top w:val="nil"/>
              <w:left w:val="nil"/>
              <w:bottom w:val="nil"/>
              <w:right w:val="nil"/>
            </w:tcBorders>
            <w:shd w:val="clear" w:color="auto" w:fill="auto"/>
          </w:tcPr>
          <w:p w14:paraId="61398DE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170 (3)</w:t>
            </w:r>
          </w:p>
        </w:tc>
        <w:tc>
          <w:tcPr>
            <w:tcW w:w="1788" w:type="dxa"/>
            <w:tcBorders>
              <w:top w:val="nil"/>
              <w:left w:val="nil"/>
              <w:bottom w:val="nil"/>
              <w:right w:val="nil"/>
            </w:tcBorders>
            <w:shd w:val="clear" w:color="auto" w:fill="auto"/>
          </w:tcPr>
          <w:p w14:paraId="7806F2C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166 (4)</w:t>
            </w:r>
          </w:p>
        </w:tc>
        <w:tc>
          <w:tcPr>
            <w:tcW w:w="1754" w:type="dxa"/>
            <w:tcBorders>
              <w:top w:val="nil"/>
              <w:left w:val="nil"/>
              <w:bottom w:val="nil"/>
              <w:right w:val="nil"/>
            </w:tcBorders>
            <w:shd w:val="clear" w:color="auto" w:fill="auto"/>
          </w:tcPr>
          <w:p w14:paraId="3D9D684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88 (5)</w:t>
            </w:r>
          </w:p>
        </w:tc>
        <w:tc>
          <w:tcPr>
            <w:tcW w:w="1141" w:type="dxa"/>
            <w:tcBorders>
              <w:top w:val="nil"/>
              <w:left w:val="nil"/>
              <w:bottom w:val="nil"/>
              <w:right w:val="nil"/>
            </w:tcBorders>
            <w:shd w:val="clear" w:color="auto" w:fill="auto"/>
          </w:tcPr>
          <w:p w14:paraId="5AB75D43" w14:textId="77777777" w:rsidR="00B50E44" w:rsidRDefault="00B50E44">
            <w:pPr>
              <w:adjustRightInd w:val="0"/>
              <w:snapToGrid w:val="0"/>
              <w:spacing w:line="360" w:lineRule="auto"/>
              <w:jc w:val="both"/>
              <w:rPr>
                <w:rFonts w:ascii="Book Antiqua" w:hAnsi="Book Antiqua"/>
                <w:bCs/>
                <w:iCs/>
                <w:lang w:val="it-IT"/>
              </w:rPr>
            </w:pPr>
          </w:p>
        </w:tc>
      </w:tr>
      <w:tr w:rsidR="00B50E44" w14:paraId="0DE5C6B8" w14:textId="77777777">
        <w:tc>
          <w:tcPr>
            <w:tcW w:w="3544" w:type="dxa"/>
            <w:tcBorders>
              <w:top w:val="nil"/>
              <w:left w:val="nil"/>
              <w:bottom w:val="nil"/>
              <w:right w:val="nil"/>
            </w:tcBorders>
            <w:shd w:val="clear" w:color="auto" w:fill="auto"/>
          </w:tcPr>
          <w:p w14:paraId="58B7830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Other</w:t>
            </w:r>
          </w:p>
        </w:tc>
        <w:tc>
          <w:tcPr>
            <w:tcW w:w="2405" w:type="dxa"/>
            <w:tcBorders>
              <w:top w:val="nil"/>
              <w:left w:val="nil"/>
              <w:bottom w:val="nil"/>
              <w:right w:val="nil"/>
            </w:tcBorders>
            <w:shd w:val="clear" w:color="auto" w:fill="auto"/>
          </w:tcPr>
          <w:p w14:paraId="132A5C7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612 (10)</w:t>
            </w:r>
          </w:p>
        </w:tc>
        <w:tc>
          <w:tcPr>
            <w:tcW w:w="1788" w:type="dxa"/>
            <w:tcBorders>
              <w:top w:val="nil"/>
              <w:left w:val="nil"/>
              <w:bottom w:val="nil"/>
              <w:right w:val="nil"/>
            </w:tcBorders>
            <w:shd w:val="clear" w:color="auto" w:fill="auto"/>
          </w:tcPr>
          <w:p w14:paraId="5B2B030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343 (9)</w:t>
            </w:r>
          </w:p>
        </w:tc>
        <w:tc>
          <w:tcPr>
            <w:tcW w:w="1754" w:type="dxa"/>
            <w:tcBorders>
              <w:top w:val="nil"/>
              <w:left w:val="nil"/>
              <w:bottom w:val="nil"/>
              <w:right w:val="nil"/>
            </w:tcBorders>
            <w:shd w:val="clear" w:color="auto" w:fill="auto"/>
          </w:tcPr>
          <w:p w14:paraId="1C20C2D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120 (7)</w:t>
            </w:r>
          </w:p>
        </w:tc>
        <w:tc>
          <w:tcPr>
            <w:tcW w:w="1141" w:type="dxa"/>
            <w:tcBorders>
              <w:top w:val="nil"/>
              <w:left w:val="nil"/>
              <w:bottom w:val="nil"/>
              <w:right w:val="nil"/>
            </w:tcBorders>
            <w:shd w:val="clear" w:color="auto" w:fill="auto"/>
          </w:tcPr>
          <w:p w14:paraId="2FDEB580" w14:textId="77777777" w:rsidR="00B50E44" w:rsidRDefault="00B50E44">
            <w:pPr>
              <w:adjustRightInd w:val="0"/>
              <w:snapToGrid w:val="0"/>
              <w:spacing w:line="360" w:lineRule="auto"/>
              <w:jc w:val="both"/>
              <w:rPr>
                <w:rFonts w:ascii="Book Antiqua" w:hAnsi="Book Antiqua"/>
                <w:bCs/>
                <w:iCs/>
                <w:lang w:val="it-IT"/>
              </w:rPr>
            </w:pPr>
          </w:p>
        </w:tc>
      </w:tr>
      <w:tr w:rsidR="00B50E44" w14:paraId="55371C56" w14:textId="77777777">
        <w:tc>
          <w:tcPr>
            <w:tcW w:w="3544" w:type="dxa"/>
            <w:tcBorders>
              <w:top w:val="nil"/>
              <w:left w:val="nil"/>
              <w:bottom w:val="nil"/>
              <w:right w:val="nil"/>
            </w:tcBorders>
            <w:shd w:val="clear" w:color="auto" w:fill="auto"/>
          </w:tcPr>
          <w:p w14:paraId="430544C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Grade</w:t>
            </w:r>
          </w:p>
        </w:tc>
        <w:tc>
          <w:tcPr>
            <w:tcW w:w="2405" w:type="dxa"/>
            <w:tcBorders>
              <w:top w:val="nil"/>
              <w:left w:val="nil"/>
              <w:bottom w:val="nil"/>
              <w:right w:val="nil"/>
            </w:tcBorders>
            <w:shd w:val="clear" w:color="auto" w:fill="auto"/>
          </w:tcPr>
          <w:p w14:paraId="3C2D6303"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343C2B34"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03523DD0"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051A18D3"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215E5E27" w14:textId="77777777">
        <w:tc>
          <w:tcPr>
            <w:tcW w:w="3544" w:type="dxa"/>
            <w:tcBorders>
              <w:top w:val="nil"/>
              <w:left w:val="nil"/>
              <w:bottom w:val="nil"/>
              <w:right w:val="nil"/>
            </w:tcBorders>
            <w:shd w:val="clear" w:color="auto" w:fill="auto"/>
          </w:tcPr>
          <w:p w14:paraId="3E46FD3A"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Well/moderately differentiated</w:t>
            </w:r>
          </w:p>
        </w:tc>
        <w:tc>
          <w:tcPr>
            <w:tcW w:w="2405" w:type="dxa"/>
            <w:tcBorders>
              <w:top w:val="nil"/>
              <w:left w:val="nil"/>
              <w:bottom w:val="nil"/>
              <w:right w:val="nil"/>
            </w:tcBorders>
            <w:shd w:val="clear" w:color="auto" w:fill="auto"/>
          </w:tcPr>
          <w:p w14:paraId="446D7D8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1493 (26)</w:t>
            </w:r>
          </w:p>
        </w:tc>
        <w:tc>
          <w:tcPr>
            <w:tcW w:w="1788" w:type="dxa"/>
            <w:tcBorders>
              <w:top w:val="nil"/>
              <w:left w:val="nil"/>
              <w:bottom w:val="nil"/>
              <w:right w:val="nil"/>
            </w:tcBorders>
            <w:shd w:val="clear" w:color="auto" w:fill="auto"/>
          </w:tcPr>
          <w:p w14:paraId="377472C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862 (21)</w:t>
            </w:r>
          </w:p>
        </w:tc>
        <w:tc>
          <w:tcPr>
            <w:tcW w:w="1754" w:type="dxa"/>
            <w:tcBorders>
              <w:top w:val="nil"/>
              <w:left w:val="nil"/>
              <w:bottom w:val="nil"/>
              <w:right w:val="nil"/>
            </w:tcBorders>
            <w:shd w:val="clear" w:color="auto" w:fill="auto"/>
          </w:tcPr>
          <w:p w14:paraId="096385D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319 (19)</w:t>
            </w:r>
          </w:p>
        </w:tc>
        <w:tc>
          <w:tcPr>
            <w:tcW w:w="1141" w:type="dxa"/>
            <w:tcBorders>
              <w:top w:val="nil"/>
              <w:left w:val="nil"/>
              <w:bottom w:val="nil"/>
              <w:right w:val="nil"/>
            </w:tcBorders>
            <w:shd w:val="clear" w:color="auto" w:fill="auto"/>
          </w:tcPr>
          <w:p w14:paraId="4A11A11B" w14:textId="77777777" w:rsidR="00B50E44" w:rsidRDefault="00B50E44">
            <w:pPr>
              <w:adjustRightInd w:val="0"/>
              <w:snapToGrid w:val="0"/>
              <w:spacing w:line="360" w:lineRule="auto"/>
              <w:jc w:val="both"/>
              <w:rPr>
                <w:rFonts w:ascii="Book Antiqua" w:hAnsi="Book Antiqua"/>
                <w:bCs/>
                <w:iCs/>
                <w:lang w:val="it-IT"/>
              </w:rPr>
            </w:pPr>
          </w:p>
        </w:tc>
      </w:tr>
      <w:tr w:rsidR="00B50E44" w14:paraId="4D928131" w14:textId="77777777">
        <w:tc>
          <w:tcPr>
            <w:tcW w:w="3544" w:type="dxa"/>
            <w:tcBorders>
              <w:top w:val="nil"/>
              <w:left w:val="nil"/>
              <w:bottom w:val="nil"/>
              <w:right w:val="nil"/>
            </w:tcBorders>
            <w:shd w:val="clear" w:color="auto" w:fill="auto"/>
          </w:tcPr>
          <w:p w14:paraId="3C4ED3BD"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Poorly/undifferentiated</w:t>
            </w:r>
          </w:p>
        </w:tc>
        <w:tc>
          <w:tcPr>
            <w:tcW w:w="2405" w:type="dxa"/>
            <w:tcBorders>
              <w:top w:val="nil"/>
              <w:left w:val="nil"/>
              <w:bottom w:val="nil"/>
              <w:right w:val="nil"/>
            </w:tcBorders>
            <w:shd w:val="clear" w:color="auto" w:fill="auto"/>
          </w:tcPr>
          <w:p w14:paraId="371DBDC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4072 (70)</w:t>
            </w:r>
          </w:p>
        </w:tc>
        <w:tc>
          <w:tcPr>
            <w:tcW w:w="1788" w:type="dxa"/>
            <w:tcBorders>
              <w:top w:val="nil"/>
              <w:left w:val="nil"/>
              <w:bottom w:val="nil"/>
              <w:right w:val="nil"/>
            </w:tcBorders>
            <w:shd w:val="clear" w:color="auto" w:fill="auto"/>
          </w:tcPr>
          <w:p w14:paraId="0B060CA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3106 (76)</w:t>
            </w:r>
          </w:p>
        </w:tc>
        <w:tc>
          <w:tcPr>
            <w:tcW w:w="1754" w:type="dxa"/>
            <w:tcBorders>
              <w:top w:val="nil"/>
              <w:left w:val="nil"/>
              <w:bottom w:val="nil"/>
              <w:right w:val="nil"/>
            </w:tcBorders>
            <w:shd w:val="clear" w:color="auto" w:fill="auto"/>
          </w:tcPr>
          <w:p w14:paraId="0221281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1346 (78)</w:t>
            </w:r>
          </w:p>
        </w:tc>
        <w:tc>
          <w:tcPr>
            <w:tcW w:w="1141" w:type="dxa"/>
            <w:tcBorders>
              <w:top w:val="nil"/>
              <w:left w:val="nil"/>
              <w:bottom w:val="nil"/>
              <w:right w:val="nil"/>
            </w:tcBorders>
            <w:shd w:val="clear" w:color="auto" w:fill="auto"/>
          </w:tcPr>
          <w:p w14:paraId="4D0B824C" w14:textId="77777777" w:rsidR="00B50E44" w:rsidRDefault="00B50E44">
            <w:pPr>
              <w:adjustRightInd w:val="0"/>
              <w:snapToGrid w:val="0"/>
              <w:spacing w:line="360" w:lineRule="auto"/>
              <w:jc w:val="both"/>
              <w:rPr>
                <w:rFonts w:ascii="Book Antiqua" w:hAnsi="Book Antiqua"/>
                <w:bCs/>
                <w:iCs/>
                <w:lang w:val="it-IT"/>
              </w:rPr>
            </w:pPr>
          </w:p>
        </w:tc>
      </w:tr>
      <w:tr w:rsidR="00B50E44" w14:paraId="4618F2D5" w14:textId="77777777">
        <w:tc>
          <w:tcPr>
            <w:tcW w:w="3544" w:type="dxa"/>
            <w:tcBorders>
              <w:top w:val="nil"/>
              <w:left w:val="nil"/>
              <w:bottom w:val="nil"/>
              <w:right w:val="nil"/>
            </w:tcBorders>
            <w:shd w:val="clear" w:color="auto" w:fill="auto"/>
          </w:tcPr>
          <w:p w14:paraId="08730EA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NA</w:t>
            </w:r>
          </w:p>
        </w:tc>
        <w:tc>
          <w:tcPr>
            <w:tcW w:w="2405" w:type="dxa"/>
            <w:tcBorders>
              <w:top w:val="nil"/>
              <w:left w:val="nil"/>
              <w:bottom w:val="nil"/>
              <w:right w:val="nil"/>
            </w:tcBorders>
            <w:shd w:val="clear" w:color="auto" w:fill="auto"/>
          </w:tcPr>
          <w:p w14:paraId="41057B4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241 (4)</w:t>
            </w:r>
          </w:p>
        </w:tc>
        <w:tc>
          <w:tcPr>
            <w:tcW w:w="1788" w:type="dxa"/>
            <w:tcBorders>
              <w:top w:val="nil"/>
              <w:left w:val="nil"/>
              <w:bottom w:val="nil"/>
              <w:right w:val="nil"/>
            </w:tcBorders>
            <w:shd w:val="clear" w:color="auto" w:fill="auto"/>
          </w:tcPr>
          <w:p w14:paraId="0A561FA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117 (3)</w:t>
            </w:r>
          </w:p>
        </w:tc>
        <w:tc>
          <w:tcPr>
            <w:tcW w:w="1754" w:type="dxa"/>
            <w:tcBorders>
              <w:top w:val="nil"/>
              <w:left w:val="nil"/>
              <w:bottom w:val="nil"/>
              <w:right w:val="nil"/>
            </w:tcBorders>
            <w:shd w:val="clear" w:color="auto" w:fill="auto"/>
          </w:tcPr>
          <w:p w14:paraId="2508A4C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 (3)</w:t>
            </w:r>
          </w:p>
        </w:tc>
        <w:tc>
          <w:tcPr>
            <w:tcW w:w="1141" w:type="dxa"/>
            <w:tcBorders>
              <w:top w:val="nil"/>
              <w:left w:val="nil"/>
              <w:bottom w:val="nil"/>
              <w:right w:val="nil"/>
            </w:tcBorders>
            <w:shd w:val="clear" w:color="auto" w:fill="auto"/>
          </w:tcPr>
          <w:p w14:paraId="57A73E96" w14:textId="77777777" w:rsidR="00B50E44" w:rsidRDefault="00B50E44">
            <w:pPr>
              <w:adjustRightInd w:val="0"/>
              <w:snapToGrid w:val="0"/>
              <w:spacing w:line="360" w:lineRule="auto"/>
              <w:jc w:val="both"/>
              <w:rPr>
                <w:rFonts w:ascii="Book Antiqua" w:hAnsi="Book Antiqua"/>
                <w:bCs/>
                <w:iCs/>
                <w:lang w:val="it-IT"/>
              </w:rPr>
            </w:pPr>
          </w:p>
        </w:tc>
      </w:tr>
      <w:tr w:rsidR="00B50E44" w14:paraId="174FDD0E" w14:textId="77777777">
        <w:tc>
          <w:tcPr>
            <w:tcW w:w="3544" w:type="dxa"/>
            <w:tcBorders>
              <w:top w:val="nil"/>
              <w:left w:val="nil"/>
              <w:bottom w:val="nil"/>
              <w:right w:val="nil"/>
            </w:tcBorders>
            <w:shd w:val="clear" w:color="auto" w:fill="auto"/>
          </w:tcPr>
          <w:p w14:paraId="4628B64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T stage, 8</w:t>
            </w:r>
            <w:r>
              <w:rPr>
                <w:rFonts w:ascii="Book Antiqua" w:hAnsi="Book Antiqua"/>
                <w:bCs/>
                <w:vertAlign w:val="superscript"/>
                <w:lang w:val="it-IT"/>
              </w:rPr>
              <w:t xml:space="preserve">th </w:t>
            </w:r>
            <w:r>
              <w:rPr>
                <w:rFonts w:ascii="Book Antiqua" w:hAnsi="Book Antiqua"/>
                <w:bCs/>
                <w:lang w:val="it-IT"/>
              </w:rPr>
              <w:t>ed.</w:t>
            </w:r>
          </w:p>
        </w:tc>
        <w:tc>
          <w:tcPr>
            <w:tcW w:w="2405" w:type="dxa"/>
            <w:tcBorders>
              <w:top w:val="nil"/>
              <w:left w:val="nil"/>
              <w:bottom w:val="nil"/>
              <w:right w:val="nil"/>
            </w:tcBorders>
            <w:shd w:val="clear" w:color="auto" w:fill="auto"/>
          </w:tcPr>
          <w:p w14:paraId="22E4FCDC"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45C55991"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F09DAC1"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7819F819"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624DCAAC" w14:textId="77777777">
        <w:tc>
          <w:tcPr>
            <w:tcW w:w="3544" w:type="dxa"/>
            <w:tcBorders>
              <w:top w:val="nil"/>
              <w:left w:val="nil"/>
              <w:bottom w:val="nil"/>
              <w:right w:val="nil"/>
            </w:tcBorders>
            <w:shd w:val="clear" w:color="auto" w:fill="auto"/>
          </w:tcPr>
          <w:p w14:paraId="6DE0333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T1</w:t>
            </w:r>
          </w:p>
        </w:tc>
        <w:tc>
          <w:tcPr>
            <w:tcW w:w="2405" w:type="dxa"/>
            <w:tcBorders>
              <w:top w:val="nil"/>
              <w:left w:val="nil"/>
              <w:bottom w:val="nil"/>
              <w:right w:val="nil"/>
            </w:tcBorders>
            <w:shd w:val="clear" w:color="auto" w:fill="auto"/>
          </w:tcPr>
          <w:p w14:paraId="4D1A53C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111 (2)</w:t>
            </w:r>
          </w:p>
        </w:tc>
        <w:tc>
          <w:tcPr>
            <w:tcW w:w="1788" w:type="dxa"/>
            <w:tcBorders>
              <w:top w:val="nil"/>
              <w:left w:val="nil"/>
              <w:bottom w:val="nil"/>
              <w:right w:val="nil"/>
            </w:tcBorders>
            <w:shd w:val="clear" w:color="auto" w:fill="auto"/>
          </w:tcPr>
          <w:p w14:paraId="060C97C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131 (3)</w:t>
            </w:r>
          </w:p>
        </w:tc>
        <w:tc>
          <w:tcPr>
            <w:tcW w:w="1754" w:type="dxa"/>
            <w:tcBorders>
              <w:top w:val="nil"/>
              <w:left w:val="nil"/>
              <w:bottom w:val="nil"/>
              <w:right w:val="nil"/>
            </w:tcBorders>
            <w:shd w:val="clear" w:color="auto" w:fill="auto"/>
          </w:tcPr>
          <w:p w14:paraId="2C27F77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48 (3)</w:t>
            </w:r>
          </w:p>
        </w:tc>
        <w:tc>
          <w:tcPr>
            <w:tcW w:w="1141" w:type="dxa"/>
            <w:tcBorders>
              <w:top w:val="nil"/>
              <w:left w:val="nil"/>
              <w:bottom w:val="nil"/>
              <w:right w:val="nil"/>
            </w:tcBorders>
            <w:shd w:val="clear" w:color="auto" w:fill="auto"/>
          </w:tcPr>
          <w:p w14:paraId="144CD32B" w14:textId="77777777" w:rsidR="00B50E44" w:rsidRDefault="00B50E44">
            <w:pPr>
              <w:adjustRightInd w:val="0"/>
              <w:snapToGrid w:val="0"/>
              <w:spacing w:line="360" w:lineRule="auto"/>
              <w:jc w:val="both"/>
              <w:rPr>
                <w:rFonts w:ascii="Book Antiqua" w:hAnsi="Book Antiqua"/>
                <w:bCs/>
                <w:iCs/>
                <w:lang w:val="it-IT"/>
              </w:rPr>
            </w:pPr>
          </w:p>
        </w:tc>
      </w:tr>
      <w:tr w:rsidR="00B50E44" w14:paraId="4DB303C0" w14:textId="77777777">
        <w:tc>
          <w:tcPr>
            <w:tcW w:w="3544" w:type="dxa"/>
            <w:tcBorders>
              <w:top w:val="nil"/>
              <w:left w:val="nil"/>
              <w:bottom w:val="nil"/>
              <w:right w:val="nil"/>
            </w:tcBorders>
            <w:shd w:val="clear" w:color="auto" w:fill="auto"/>
          </w:tcPr>
          <w:p w14:paraId="5D650F3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T2</w:t>
            </w:r>
          </w:p>
        </w:tc>
        <w:tc>
          <w:tcPr>
            <w:tcW w:w="2405" w:type="dxa"/>
            <w:tcBorders>
              <w:top w:val="nil"/>
              <w:left w:val="nil"/>
              <w:bottom w:val="nil"/>
              <w:right w:val="nil"/>
            </w:tcBorders>
            <w:shd w:val="clear" w:color="auto" w:fill="auto"/>
          </w:tcPr>
          <w:p w14:paraId="0905659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490 (8)</w:t>
            </w:r>
          </w:p>
        </w:tc>
        <w:tc>
          <w:tcPr>
            <w:tcW w:w="1788" w:type="dxa"/>
            <w:tcBorders>
              <w:top w:val="nil"/>
              <w:left w:val="nil"/>
              <w:bottom w:val="nil"/>
              <w:right w:val="nil"/>
            </w:tcBorders>
            <w:shd w:val="clear" w:color="auto" w:fill="auto"/>
          </w:tcPr>
          <w:p w14:paraId="2F16CC3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321 (8)</w:t>
            </w:r>
          </w:p>
        </w:tc>
        <w:tc>
          <w:tcPr>
            <w:tcW w:w="1754" w:type="dxa"/>
            <w:tcBorders>
              <w:top w:val="nil"/>
              <w:left w:val="nil"/>
              <w:bottom w:val="nil"/>
              <w:right w:val="nil"/>
            </w:tcBorders>
            <w:shd w:val="clear" w:color="auto" w:fill="auto"/>
          </w:tcPr>
          <w:p w14:paraId="18A6021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132 (8)</w:t>
            </w:r>
          </w:p>
        </w:tc>
        <w:tc>
          <w:tcPr>
            <w:tcW w:w="1141" w:type="dxa"/>
            <w:tcBorders>
              <w:top w:val="nil"/>
              <w:left w:val="nil"/>
              <w:bottom w:val="nil"/>
              <w:right w:val="nil"/>
            </w:tcBorders>
            <w:shd w:val="clear" w:color="auto" w:fill="auto"/>
          </w:tcPr>
          <w:p w14:paraId="33AB4CEE" w14:textId="77777777" w:rsidR="00B50E44" w:rsidRDefault="00B50E44">
            <w:pPr>
              <w:adjustRightInd w:val="0"/>
              <w:snapToGrid w:val="0"/>
              <w:spacing w:line="360" w:lineRule="auto"/>
              <w:jc w:val="both"/>
              <w:rPr>
                <w:rFonts w:ascii="Book Antiqua" w:hAnsi="Book Antiqua"/>
                <w:bCs/>
                <w:iCs/>
                <w:lang w:val="it-IT"/>
              </w:rPr>
            </w:pPr>
          </w:p>
        </w:tc>
      </w:tr>
      <w:tr w:rsidR="00B50E44" w14:paraId="42AEC4EB" w14:textId="77777777">
        <w:tc>
          <w:tcPr>
            <w:tcW w:w="3544" w:type="dxa"/>
            <w:tcBorders>
              <w:top w:val="nil"/>
              <w:left w:val="nil"/>
              <w:bottom w:val="nil"/>
              <w:right w:val="nil"/>
            </w:tcBorders>
            <w:shd w:val="clear" w:color="auto" w:fill="auto"/>
          </w:tcPr>
          <w:p w14:paraId="67A3CCEA"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T3</w:t>
            </w:r>
          </w:p>
        </w:tc>
        <w:tc>
          <w:tcPr>
            <w:tcW w:w="2405" w:type="dxa"/>
            <w:tcBorders>
              <w:top w:val="nil"/>
              <w:left w:val="nil"/>
              <w:bottom w:val="nil"/>
              <w:right w:val="nil"/>
            </w:tcBorders>
            <w:shd w:val="clear" w:color="auto" w:fill="auto"/>
          </w:tcPr>
          <w:p w14:paraId="11F929F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2877 (50)</w:t>
            </w:r>
          </w:p>
        </w:tc>
        <w:tc>
          <w:tcPr>
            <w:tcW w:w="1788" w:type="dxa"/>
            <w:tcBorders>
              <w:top w:val="nil"/>
              <w:left w:val="nil"/>
              <w:bottom w:val="nil"/>
              <w:right w:val="nil"/>
            </w:tcBorders>
            <w:shd w:val="clear" w:color="auto" w:fill="auto"/>
          </w:tcPr>
          <w:p w14:paraId="1ECCA7D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1897 (47)</w:t>
            </w:r>
          </w:p>
        </w:tc>
        <w:tc>
          <w:tcPr>
            <w:tcW w:w="1754" w:type="dxa"/>
            <w:tcBorders>
              <w:top w:val="nil"/>
              <w:left w:val="nil"/>
              <w:bottom w:val="nil"/>
              <w:right w:val="nil"/>
            </w:tcBorders>
            <w:shd w:val="clear" w:color="auto" w:fill="auto"/>
          </w:tcPr>
          <w:p w14:paraId="2C5020F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795 (46)</w:t>
            </w:r>
          </w:p>
        </w:tc>
        <w:tc>
          <w:tcPr>
            <w:tcW w:w="1141" w:type="dxa"/>
            <w:tcBorders>
              <w:top w:val="nil"/>
              <w:left w:val="nil"/>
              <w:bottom w:val="nil"/>
              <w:right w:val="nil"/>
            </w:tcBorders>
            <w:shd w:val="clear" w:color="auto" w:fill="auto"/>
          </w:tcPr>
          <w:p w14:paraId="190DD4F0" w14:textId="77777777" w:rsidR="00B50E44" w:rsidRDefault="00B50E44">
            <w:pPr>
              <w:adjustRightInd w:val="0"/>
              <w:snapToGrid w:val="0"/>
              <w:spacing w:line="360" w:lineRule="auto"/>
              <w:jc w:val="both"/>
              <w:rPr>
                <w:rFonts w:ascii="Book Antiqua" w:hAnsi="Book Antiqua"/>
                <w:bCs/>
                <w:iCs/>
                <w:lang w:val="it-IT"/>
              </w:rPr>
            </w:pPr>
          </w:p>
        </w:tc>
      </w:tr>
      <w:tr w:rsidR="00B50E44" w14:paraId="1E3124B9" w14:textId="77777777">
        <w:tc>
          <w:tcPr>
            <w:tcW w:w="3544" w:type="dxa"/>
            <w:tcBorders>
              <w:top w:val="nil"/>
              <w:left w:val="nil"/>
              <w:bottom w:val="nil"/>
              <w:right w:val="nil"/>
            </w:tcBorders>
            <w:shd w:val="clear" w:color="auto" w:fill="auto"/>
          </w:tcPr>
          <w:p w14:paraId="45C53B0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T4a</w:t>
            </w:r>
          </w:p>
        </w:tc>
        <w:tc>
          <w:tcPr>
            <w:tcW w:w="2405" w:type="dxa"/>
            <w:tcBorders>
              <w:top w:val="nil"/>
              <w:left w:val="nil"/>
              <w:bottom w:val="nil"/>
              <w:right w:val="nil"/>
            </w:tcBorders>
            <w:shd w:val="clear" w:color="auto" w:fill="auto"/>
          </w:tcPr>
          <w:p w14:paraId="3A760BE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1658 (29)</w:t>
            </w:r>
          </w:p>
        </w:tc>
        <w:tc>
          <w:tcPr>
            <w:tcW w:w="1788" w:type="dxa"/>
            <w:tcBorders>
              <w:top w:val="nil"/>
              <w:left w:val="nil"/>
              <w:bottom w:val="nil"/>
              <w:right w:val="nil"/>
            </w:tcBorders>
            <w:shd w:val="clear" w:color="auto" w:fill="auto"/>
          </w:tcPr>
          <w:p w14:paraId="5DB2812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1321 (32)</w:t>
            </w:r>
          </w:p>
        </w:tc>
        <w:tc>
          <w:tcPr>
            <w:tcW w:w="1754" w:type="dxa"/>
            <w:tcBorders>
              <w:top w:val="nil"/>
              <w:left w:val="nil"/>
              <w:bottom w:val="nil"/>
              <w:right w:val="nil"/>
            </w:tcBorders>
            <w:shd w:val="clear" w:color="auto" w:fill="auto"/>
          </w:tcPr>
          <w:p w14:paraId="24112A1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572 (33)</w:t>
            </w:r>
          </w:p>
        </w:tc>
        <w:tc>
          <w:tcPr>
            <w:tcW w:w="1141" w:type="dxa"/>
            <w:tcBorders>
              <w:top w:val="nil"/>
              <w:left w:val="nil"/>
              <w:bottom w:val="nil"/>
              <w:right w:val="nil"/>
            </w:tcBorders>
            <w:shd w:val="clear" w:color="auto" w:fill="auto"/>
          </w:tcPr>
          <w:p w14:paraId="41881F9A" w14:textId="77777777" w:rsidR="00B50E44" w:rsidRDefault="00B50E44">
            <w:pPr>
              <w:adjustRightInd w:val="0"/>
              <w:snapToGrid w:val="0"/>
              <w:spacing w:line="360" w:lineRule="auto"/>
              <w:jc w:val="both"/>
              <w:rPr>
                <w:rFonts w:ascii="Book Antiqua" w:hAnsi="Book Antiqua"/>
                <w:bCs/>
                <w:iCs/>
                <w:lang w:val="it-IT"/>
              </w:rPr>
            </w:pPr>
          </w:p>
        </w:tc>
      </w:tr>
      <w:tr w:rsidR="00B50E44" w14:paraId="32A44302" w14:textId="77777777">
        <w:tc>
          <w:tcPr>
            <w:tcW w:w="3544" w:type="dxa"/>
            <w:tcBorders>
              <w:top w:val="nil"/>
              <w:left w:val="nil"/>
              <w:bottom w:val="nil"/>
              <w:right w:val="nil"/>
            </w:tcBorders>
            <w:shd w:val="clear" w:color="auto" w:fill="auto"/>
          </w:tcPr>
          <w:p w14:paraId="5E5A9583"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T4b</w:t>
            </w:r>
          </w:p>
        </w:tc>
        <w:tc>
          <w:tcPr>
            <w:tcW w:w="2405" w:type="dxa"/>
            <w:tcBorders>
              <w:top w:val="nil"/>
              <w:left w:val="nil"/>
              <w:bottom w:val="nil"/>
              <w:right w:val="nil"/>
            </w:tcBorders>
            <w:shd w:val="clear" w:color="auto" w:fill="auto"/>
          </w:tcPr>
          <w:p w14:paraId="5426A74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670 (11)</w:t>
            </w:r>
          </w:p>
        </w:tc>
        <w:tc>
          <w:tcPr>
            <w:tcW w:w="1788" w:type="dxa"/>
            <w:tcBorders>
              <w:top w:val="nil"/>
              <w:left w:val="nil"/>
              <w:bottom w:val="nil"/>
              <w:right w:val="nil"/>
            </w:tcBorders>
            <w:shd w:val="clear" w:color="auto" w:fill="auto"/>
          </w:tcPr>
          <w:p w14:paraId="69ECC6E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415 (10)</w:t>
            </w:r>
          </w:p>
        </w:tc>
        <w:tc>
          <w:tcPr>
            <w:tcW w:w="1754" w:type="dxa"/>
            <w:tcBorders>
              <w:top w:val="nil"/>
              <w:left w:val="nil"/>
              <w:bottom w:val="nil"/>
              <w:right w:val="nil"/>
            </w:tcBorders>
            <w:shd w:val="clear" w:color="auto" w:fill="auto"/>
          </w:tcPr>
          <w:p w14:paraId="3B968F6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169 (10)</w:t>
            </w:r>
          </w:p>
        </w:tc>
        <w:tc>
          <w:tcPr>
            <w:tcW w:w="1141" w:type="dxa"/>
            <w:tcBorders>
              <w:top w:val="nil"/>
              <w:left w:val="nil"/>
              <w:bottom w:val="nil"/>
              <w:right w:val="nil"/>
            </w:tcBorders>
            <w:shd w:val="clear" w:color="auto" w:fill="auto"/>
          </w:tcPr>
          <w:p w14:paraId="1A07A727" w14:textId="77777777" w:rsidR="00B50E44" w:rsidRDefault="00B50E44">
            <w:pPr>
              <w:adjustRightInd w:val="0"/>
              <w:snapToGrid w:val="0"/>
              <w:spacing w:line="360" w:lineRule="auto"/>
              <w:jc w:val="both"/>
              <w:rPr>
                <w:rFonts w:ascii="Book Antiqua" w:hAnsi="Book Antiqua"/>
                <w:bCs/>
                <w:iCs/>
                <w:lang w:val="it-IT"/>
              </w:rPr>
            </w:pPr>
          </w:p>
        </w:tc>
      </w:tr>
      <w:tr w:rsidR="00B50E44" w14:paraId="3E5B47EB" w14:textId="77777777">
        <w:tc>
          <w:tcPr>
            <w:tcW w:w="3544" w:type="dxa"/>
            <w:tcBorders>
              <w:top w:val="nil"/>
              <w:left w:val="nil"/>
              <w:bottom w:val="nil"/>
              <w:right w:val="nil"/>
            </w:tcBorders>
            <w:shd w:val="clear" w:color="auto" w:fill="auto"/>
          </w:tcPr>
          <w:p w14:paraId="62AB744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N stage, 8</w:t>
            </w:r>
            <w:r>
              <w:rPr>
                <w:rFonts w:ascii="Book Antiqua" w:hAnsi="Book Antiqua"/>
                <w:bCs/>
                <w:vertAlign w:val="superscript"/>
                <w:lang w:val="it-IT"/>
              </w:rPr>
              <w:t>th</w:t>
            </w:r>
            <w:r>
              <w:rPr>
                <w:rFonts w:ascii="Book Antiqua" w:hAnsi="Book Antiqua"/>
                <w:bCs/>
                <w:lang w:val="it-IT"/>
              </w:rPr>
              <w:t xml:space="preserve"> ed.</w:t>
            </w:r>
          </w:p>
        </w:tc>
        <w:tc>
          <w:tcPr>
            <w:tcW w:w="2405" w:type="dxa"/>
            <w:tcBorders>
              <w:top w:val="nil"/>
              <w:left w:val="nil"/>
              <w:bottom w:val="nil"/>
              <w:right w:val="nil"/>
            </w:tcBorders>
            <w:shd w:val="clear" w:color="auto" w:fill="auto"/>
          </w:tcPr>
          <w:p w14:paraId="66988562"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0441E649"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6F2C1E49"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0A92D753"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5951091F" w14:textId="77777777">
        <w:tc>
          <w:tcPr>
            <w:tcW w:w="3544" w:type="dxa"/>
            <w:tcBorders>
              <w:top w:val="nil"/>
              <w:left w:val="nil"/>
              <w:bottom w:val="nil"/>
              <w:right w:val="nil"/>
            </w:tcBorders>
            <w:shd w:val="clear" w:color="auto" w:fill="auto"/>
          </w:tcPr>
          <w:p w14:paraId="4EE2E820"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N0</w:t>
            </w:r>
          </w:p>
        </w:tc>
        <w:tc>
          <w:tcPr>
            <w:tcW w:w="2405" w:type="dxa"/>
            <w:tcBorders>
              <w:top w:val="nil"/>
              <w:left w:val="nil"/>
              <w:bottom w:val="nil"/>
              <w:right w:val="nil"/>
            </w:tcBorders>
            <w:shd w:val="clear" w:color="auto" w:fill="auto"/>
          </w:tcPr>
          <w:p w14:paraId="71EFE0B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1810 (31)</w:t>
            </w:r>
          </w:p>
        </w:tc>
        <w:tc>
          <w:tcPr>
            <w:tcW w:w="1788" w:type="dxa"/>
            <w:tcBorders>
              <w:top w:val="nil"/>
              <w:left w:val="nil"/>
              <w:bottom w:val="nil"/>
              <w:right w:val="nil"/>
            </w:tcBorders>
            <w:shd w:val="clear" w:color="auto" w:fill="auto"/>
          </w:tcPr>
          <w:p w14:paraId="1A8D15E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794 (19)</w:t>
            </w:r>
          </w:p>
        </w:tc>
        <w:tc>
          <w:tcPr>
            <w:tcW w:w="1754" w:type="dxa"/>
            <w:tcBorders>
              <w:top w:val="nil"/>
              <w:left w:val="nil"/>
              <w:bottom w:val="nil"/>
              <w:right w:val="nil"/>
            </w:tcBorders>
            <w:shd w:val="clear" w:color="auto" w:fill="auto"/>
          </w:tcPr>
          <w:p w14:paraId="318D88E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259 (15)</w:t>
            </w:r>
          </w:p>
        </w:tc>
        <w:tc>
          <w:tcPr>
            <w:tcW w:w="1141" w:type="dxa"/>
            <w:tcBorders>
              <w:top w:val="nil"/>
              <w:left w:val="nil"/>
              <w:bottom w:val="nil"/>
              <w:right w:val="nil"/>
            </w:tcBorders>
            <w:shd w:val="clear" w:color="auto" w:fill="auto"/>
          </w:tcPr>
          <w:p w14:paraId="1DC99475" w14:textId="77777777" w:rsidR="00B50E44" w:rsidRDefault="00B50E44">
            <w:pPr>
              <w:adjustRightInd w:val="0"/>
              <w:snapToGrid w:val="0"/>
              <w:spacing w:line="360" w:lineRule="auto"/>
              <w:jc w:val="both"/>
              <w:rPr>
                <w:rFonts w:ascii="Book Antiqua" w:hAnsi="Book Antiqua"/>
                <w:bCs/>
                <w:iCs/>
                <w:lang w:val="it-IT"/>
              </w:rPr>
            </w:pPr>
          </w:p>
        </w:tc>
      </w:tr>
      <w:tr w:rsidR="00B50E44" w14:paraId="5E028A99" w14:textId="77777777">
        <w:tc>
          <w:tcPr>
            <w:tcW w:w="3544" w:type="dxa"/>
            <w:tcBorders>
              <w:top w:val="nil"/>
              <w:left w:val="nil"/>
              <w:bottom w:val="nil"/>
              <w:right w:val="nil"/>
            </w:tcBorders>
            <w:shd w:val="clear" w:color="auto" w:fill="auto"/>
          </w:tcPr>
          <w:p w14:paraId="14D7C21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N1</w:t>
            </w:r>
          </w:p>
        </w:tc>
        <w:tc>
          <w:tcPr>
            <w:tcW w:w="2405" w:type="dxa"/>
            <w:tcBorders>
              <w:top w:val="nil"/>
              <w:left w:val="nil"/>
              <w:bottom w:val="nil"/>
              <w:right w:val="nil"/>
            </w:tcBorders>
            <w:shd w:val="clear" w:color="auto" w:fill="auto"/>
          </w:tcPr>
          <w:p w14:paraId="343D4E9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1528 (26)</w:t>
            </w:r>
          </w:p>
        </w:tc>
        <w:tc>
          <w:tcPr>
            <w:tcW w:w="1788" w:type="dxa"/>
            <w:tcBorders>
              <w:top w:val="nil"/>
              <w:left w:val="nil"/>
              <w:bottom w:val="nil"/>
              <w:right w:val="nil"/>
            </w:tcBorders>
            <w:shd w:val="clear" w:color="auto" w:fill="auto"/>
          </w:tcPr>
          <w:p w14:paraId="2EFD8C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671 (16)</w:t>
            </w:r>
          </w:p>
        </w:tc>
        <w:tc>
          <w:tcPr>
            <w:tcW w:w="1754" w:type="dxa"/>
            <w:tcBorders>
              <w:top w:val="nil"/>
              <w:left w:val="nil"/>
              <w:bottom w:val="nil"/>
              <w:right w:val="nil"/>
            </w:tcBorders>
            <w:shd w:val="clear" w:color="auto" w:fill="auto"/>
          </w:tcPr>
          <w:p w14:paraId="4FF9EAA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223 (13)</w:t>
            </w:r>
          </w:p>
        </w:tc>
        <w:tc>
          <w:tcPr>
            <w:tcW w:w="1141" w:type="dxa"/>
            <w:tcBorders>
              <w:top w:val="nil"/>
              <w:left w:val="nil"/>
              <w:bottom w:val="nil"/>
              <w:right w:val="nil"/>
            </w:tcBorders>
            <w:shd w:val="clear" w:color="auto" w:fill="auto"/>
          </w:tcPr>
          <w:p w14:paraId="41AB26F6" w14:textId="77777777" w:rsidR="00B50E44" w:rsidRDefault="00B50E44">
            <w:pPr>
              <w:adjustRightInd w:val="0"/>
              <w:snapToGrid w:val="0"/>
              <w:spacing w:line="360" w:lineRule="auto"/>
              <w:jc w:val="both"/>
              <w:rPr>
                <w:rFonts w:ascii="Book Antiqua" w:hAnsi="Book Antiqua"/>
                <w:bCs/>
                <w:iCs/>
                <w:lang w:val="it-IT"/>
              </w:rPr>
            </w:pPr>
          </w:p>
        </w:tc>
      </w:tr>
      <w:tr w:rsidR="00B50E44" w14:paraId="74AC25B0" w14:textId="77777777">
        <w:tc>
          <w:tcPr>
            <w:tcW w:w="3544" w:type="dxa"/>
            <w:tcBorders>
              <w:top w:val="nil"/>
              <w:left w:val="nil"/>
              <w:bottom w:val="nil"/>
              <w:right w:val="nil"/>
            </w:tcBorders>
            <w:shd w:val="clear" w:color="auto" w:fill="auto"/>
          </w:tcPr>
          <w:p w14:paraId="228C0A9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N2</w:t>
            </w:r>
          </w:p>
        </w:tc>
        <w:tc>
          <w:tcPr>
            <w:tcW w:w="2405" w:type="dxa"/>
            <w:tcBorders>
              <w:top w:val="nil"/>
              <w:left w:val="nil"/>
              <w:bottom w:val="nil"/>
              <w:right w:val="nil"/>
            </w:tcBorders>
            <w:shd w:val="clear" w:color="auto" w:fill="auto"/>
          </w:tcPr>
          <w:p w14:paraId="71800C9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1517 (26)</w:t>
            </w:r>
          </w:p>
        </w:tc>
        <w:tc>
          <w:tcPr>
            <w:tcW w:w="1788" w:type="dxa"/>
            <w:tcBorders>
              <w:top w:val="nil"/>
              <w:left w:val="nil"/>
              <w:bottom w:val="nil"/>
              <w:right w:val="nil"/>
            </w:tcBorders>
            <w:shd w:val="clear" w:color="auto" w:fill="auto"/>
          </w:tcPr>
          <w:p w14:paraId="5870CC3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900 (22)</w:t>
            </w:r>
          </w:p>
        </w:tc>
        <w:tc>
          <w:tcPr>
            <w:tcW w:w="1754" w:type="dxa"/>
            <w:tcBorders>
              <w:top w:val="nil"/>
              <w:left w:val="nil"/>
              <w:bottom w:val="nil"/>
              <w:right w:val="nil"/>
            </w:tcBorders>
            <w:shd w:val="clear" w:color="auto" w:fill="auto"/>
          </w:tcPr>
          <w:p w14:paraId="7A57F48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340 (20)</w:t>
            </w:r>
          </w:p>
        </w:tc>
        <w:tc>
          <w:tcPr>
            <w:tcW w:w="1141" w:type="dxa"/>
            <w:tcBorders>
              <w:top w:val="nil"/>
              <w:left w:val="nil"/>
              <w:bottom w:val="nil"/>
              <w:right w:val="nil"/>
            </w:tcBorders>
            <w:shd w:val="clear" w:color="auto" w:fill="auto"/>
          </w:tcPr>
          <w:p w14:paraId="1B4D0456" w14:textId="77777777" w:rsidR="00B50E44" w:rsidRDefault="00B50E44">
            <w:pPr>
              <w:adjustRightInd w:val="0"/>
              <w:snapToGrid w:val="0"/>
              <w:spacing w:line="360" w:lineRule="auto"/>
              <w:jc w:val="both"/>
              <w:rPr>
                <w:rFonts w:ascii="Book Antiqua" w:hAnsi="Book Antiqua"/>
                <w:bCs/>
                <w:iCs/>
                <w:lang w:val="it-IT"/>
              </w:rPr>
            </w:pPr>
          </w:p>
        </w:tc>
      </w:tr>
      <w:tr w:rsidR="00B50E44" w14:paraId="2D5D7A8F" w14:textId="77777777">
        <w:tc>
          <w:tcPr>
            <w:tcW w:w="3544" w:type="dxa"/>
            <w:tcBorders>
              <w:top w:val="nil"/>
              <w:left w:val="nil"/>
              <w:bottom w:val="nil"/>
              <w:right w:val="nil"/>
            </w:tcBorders>
            <w:shd w:val="clear" w:color="auto" w:fill="auto"/>
          </w:tcPr>
          <w:p w14:paraId="0B2ED7F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N3a</w:t>
            </w:r>
          </w:p>
        </w:tc>
        <w:tc>
          <w:tcPr>
            <w:tcW w:w="2405" w:type="dxa"/>
            <w:tcBorders>
              <w:top w:val="nil"/>
              <w:left w:val="nil"/>
              <w:bottom w:val="nil"/>
              <w:right w:val="nil"/>
            </w:tcBorders>
            <w:shd w:val="clear" w:color="auto" w:fill="auto"/>
          </w:tcPr>
          <w:p w14:paraId="1F1FB82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951 (16)</w:t>
            </w:r>
          </w:p>
        </w:tc>
        <w:tc>
          <w:tcPr>
            <w:tcW w:w="1788" w:type="dxa"/>
            <w:tcBorders>
              <w:top w:val="nil"/>
              <w:left w:val="nil"/>
              <w:bottom w:val="nil"/>
              <w:right w:val="nil"/>
            </w:tcBorders>
            <w:shd w:val="clear" w:color="auto" w:fill="auto"/>
          </w:tcPr>
          <w:p w14:paraId="1EE7B9E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1167 (29)</w:t>
            </w:r>
          </w:p>
        </w:tc>
        <w:tc>
          <w:tcPr>
            <w:tcW w:w="1754" w:type="dxa"/>
            <w:tcBorders>
              <w:top w:val="nil"/>
              <w:left w:val="nil"/>
              <w:bottom w:val="nil"/>
              <w:right w:val="nil"/>
            </w:tcBorders>
            <w:shd w:val="clear" w:color="auto" w:fill="auto"/>
          </w:tcPr>
          <w:p w14:paraId="3AD4C78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380 (22)</w:t>
            </w:r>
          </w:p>
        </w:tc>
        <w:tc>
          <w:tcPr>
            <w:tcW w:w="1141" w:type="dxa"/>
            <w:tcBorders>
              <w:top w:val="nil"/>
              <w:left w:val="nil"/>
              <w:bottom w:val="nil"/>
              <w:right w:val="nil"/>
            </w:tcBorders>
            <w:shd w:val="clear" w:color="auto" w:fill="auto"/>
          </w:tcPr>
          <w:p w14:paraId="0FF7B813" w14:textId="77777777" w:rsidR="00B50E44" w:rsidRDefault="00B50E44">
            <w:pPr>
              <w:adjustRightInd w:val="0"/>
              <w:snapToGrid w:val="0"/>
              <w:spacing w:line="360" w:lineRule="auto"/>
              <w:jc w:val="both"/>
              <w:rPr>
                <w:rFonts w:ascii="Book Antiqua" w:hAnsi="Book Antiqua"/>
                <w:bCs/>
                <w:iCs/>
                <w:lang w:val="it-IT"/>
              </w:rPr>
            </w:pPr>
          </w:p>
        </w:tc>
      </w:tr>
      <w:tr w:rsidR="00B50E44" w14:paraId="413023A4" w14:textId="77777777">
        <w:tc>
          <w:tcPr>
            <w:tcW w:w="3544" w:type="dxa"/>
            <w:tcBorders>
              <w:top w:val="nil"/>
              <w:left w:val="nil"/>
              <w:bottom w:val="nil"/>
              <w:right w:val="nil"/>
            </w:tcBorders>
            <w:shd w:val="clear" w:color="auto" w:fill="auto"/>
          </w:tcPr>
          <w:p w14:paraId="763388A0"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N3b</w:t>
            </w:r>
          </w:p>
        </w:tc>
        <w:tc>
          <w:tcPr>
            <w:tcW w:w="2405" w:type="dxa"/>
            <w:tcBorders>
              <w:top w:val="nil"/>
              <w:left w:val="nil"/>
              <w:bottom w:val="nil"/>
              <w:right w:val="nil"/>
            </w:tcBorders>
            <w:shd w:val="clear" w:color="auto" w:fill="auto"/>
          </w:tcPr>
          <w:p w14:paraId="320D69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w:t>
            </w:r>
          </w:p>
        </w:tc>
        <w:tc>
          <w:tcPr>
            <w:tcW w:w="1788" w:type="dxa"/>
            <w:tcBorders>
              <w:top w:val="nil"/>
              <w:left w:val="nil"/>
              <w:bottom w:val="nil"/>
              <w:right w:val="nil"/>
            </w:tcBorders>
            <w:shd w:val="clear" w:color="auto" w:fill="auto"/>
          </w:tcPr>
          <w:p w14:paraId="479BB5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553 (14)</w:t>
            </w:r>
          </w:p>
        </w:tc>
        <w:tc>
          <w:tcPr>
            <w:tcW w:w="1754" w:type="dxa"/>
            <w:tcBorders>
              <w:top w:val="nil"/>
              <w:left w:val="nil"/>
              <w:bottom w:val="nil"/>
              <w:right w:val="nil"/>
            </w:tcBorders>
            <w:shd w:val="clear" w:color="auto" w:fill="auto"/>
          </w:tcPr>
          <w:p w14:paraId="3B922DF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514 (30)</w:t>
            </w:r>
          </w:p>
        </w:tc>
        <w:tc>
          <w:tcPr>
            <w:tcW w:w="1141" w:type="dxa"/>
            <w:tcBorders>
              <w:top w:val="nil"/>
              <w:left w:val="nil"/>
              <w:bottom w:val="nil"/>
              <w:right w:val="nil"/>
            </w:tcBorders>
            <w:shd w:val="clear" w:color="auto" w:fill="auto"/>
          </w:tcPr>
          <w:p w14:paraId="71FAE500" w14:textId="77777777" w:rsidR="00B50E44" w:rsidRDefault="00B50E44">
            <w:pPr>
              <w:adjustRightInd w:val="0"/>
              <w:snapToGrid w:val="0"/>
              <w:spacing w:line="360" w:lineRule="auto"/>
              <w:jc w:val="both"/>
              <w:rPr>
                <w:rFonts w:ascii="Book Antiqua" w:hAnsi="Book Antiqua"/>
                <w:bCs/>
                <w:iCs/>
                <w:lang w:val="it-IT"/>
              </w:rPr>
            </w:pPr>
          </w:p>
        </w:tc>
      </w:tr>
      <w:tr w:rsidR="00B50E44" w14:paraId="433F6096" w14:textId="77777777">
        <w:tc>
          <w:tcPr>
            <w:tcW w:w="3544" w:type="dxa"/>
            <w:tcBorders>
              <w:top w:val="nil"/>
              <w:left w:val="nil"/>
              <w:bottom w:val="nil"/>
              <w:right w:val="nil"/>
            </w:tcBorders>
            <w:shd w:val="clear" w:color="auto" w:fill="auto"/>
          </w:tcPr>
          <w:p w14:paraId="6ED4211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lastRenderedPageBreak/>
              <w:t>Stage, 8</w:t>
            </w:r>
            <w:r>
              <w:rPr>
                <w:rFonts w:ascii="Book Antiqua" w:hAnsi="Book Antiqua"/>
                <w:bCs/>
                <w:vertAlign w:val="superscript"/>
                <w:lang w:val="it-IT"/>
              </w:rPr>
              <w:t>th</w:t>
            </w:r>
            <w:r>
              <w:rPr>
                <w:rFonts w:ascii="Book Antiqua" w:hAnsi="Book Antiqua"/>
                <w:bCs/>
                <w:lang w:val="it-IT"/>
              </w:rPr>
              <w:t xml:space="preserve"> ed.</w:t>
            </w:r>
          </w:p>
        </w:tc>
        <w:tc>
          <w:tcPr>
            <w:tcW w:w="2405" w:type="dxa"/>
            <w:tcBorders>
              <w:top w:val="nil"/>
              <w:left w:val="nil"/>
              <w:bottom w:val="nil"/>
              <w:right w:val="nil"/>
            </w:tcBorders>
            <w:shd w:val="clear" w:color="auto" w:fill="auto"/>
          </w:tcPr>
          <w:p w14:paraId="5B07743B"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4802F0D9"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3DE8083"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79F4E698"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3B79011A" w14:textId="77777777">
        <w:tc>
          <w:tcPr>
            <w:tcW w:w="3544" w:type="dxa"/>
            <w:tcBorders>
              <w:top w:val="nil"/>
              <w:left w:val="nil"/>
              <w:bottom w:val="nil"/>
              <w:right w:val="nil"/>
            </w:tcBorders>
            <w:shd w:val="clear" w:color="auto" w:fill="auto"/>
          </w:tcPr>
          <w:p w14:paraId="71692EA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IIA</w:t>
            </w:r>
          </w:p>
        </w:tc>
        <w:tc>
          <w:tcPr>
            <w:tcW w:w="2405" w:type="dxa"/>
            <w:tcBorders>
              <w:top w:val="nil"/>
              <w:left w:val="nil"/>
              <w:bottom w:val="nil"/>
              <w:right w:val="nil"/>
            </w:tcBorders>
            <w:shd w:val="clear" w:color="auto" w:fill="auto"/>
          </w:tcPr>
          <w:p w14:paraId="6B2EFC6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1557 (27)</w:t>
            </w:r>
          </w:p>
        </w:tc>
        <w:tc>
          <w:tcPr>
            <w:tcW w:w="1788" w:type="dxa"/>
            <w:tcBorders>
              <w:top w:val="nil"/>
              <w:left w:val="nil"/>
              <w:bottom w:val="nil"/>
              <w:right w:val="nil"/>
            </w:tcBorders>
            <w:shd w:val="clear" w:color="auto" w:fill="auto"/>
          </w:tcPr>
          <w:p w14:paraId="0494F51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775 (19)</w:t>
            </w:r>
          </w:p>
        </w:tc>
        <w:tc>
          <w:tcPr>
            <w:tcW w:w="1754" w:type="dxa"/>
            <w:tcBorders>
              <w:top w:val="nil"/>
              <w:left w:val="nil"/>
              <w:bottom w:val="nil"/>
              <w:right w:val="nil"/>
            </w:tcBorders>
            <w:shd w:val="clear" w:color="auto" w:fill="auto"/>
          </w:tcPr>
          <w:p w14:paraId="618A99A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253 (15)</w:t>
            </w:r>
          </w:p>
        </w:tc>
        <w:tc>
          <w:tcPr>
            <w:tcW w:w="1141" w:type="dxa"/>
            <w:tcBorders>
              <w:top w:val="nil"/>
              <w:left w:val="nil"/>
              <w:bottom w:val="nil"/>
              <w:right w:val="nil"/>
            </w:tcBorders>
            <w:shd w:val="clear" w:color="auto" w:fill="auto"/>
          </w:tcPr>
          <w:p w14:paraId="1D35FEB4" w14:textId="77777777" w:rsidR="00B50E44" w:rsidRDefault="00B50E44">
            <w:pPr>
              <w:adjustRightInd w:val="0"/>
              <w:snapToGrid w:val="0"/>
              <w:spacing w:line="360" w:lineRule="auto"/>
              <w:jc w:val="both"/>
              <w:rPr>
                <w:rFonts w:ascii="Book Antiqua" w:hAnsi="Book Antiqua"/>
                <w:bCs/>
                <w:iCs/>
                <w:lang w:val="it-IT"/>
              </w:rPr>
            </w:pPr>
          </w:p>
        </w:tc>
      </w:tr>
      <w:tr w:rsidR="00B50E44" w14:paraId="2EB3BD46" w14:textId="77777777">
        <w:tc>
          <w:tcPr>
            <w:tcW w:w="3544" w:type="dxa"/>
            <w:tcBorders>
              <w:top w:val="nil"/>
              <w:left w:val="nil"/>
              <w:bottom w:val="nil"/>
              <w:right w:val="nil"/>
            </w:tcBorders>
            <w:shd w:val="clear" w:color="auto" w:fill="auto"/>
          </w:tcPr>
          <w:p w14:paraId="2C2C27C0"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IIB</w:t>
            </w:r>
          </w:p>
        </w:tc>
        <w:tc>
          <w:tcPr>
            <w:tcW w:w="2405" w:type="dxa"/>
            <w:tcBorders>
              <w:top w:val="nil"/>
              <w:left w:val="nil"/>
              <w:bottom w:val="nil"/>
              <w:right w:val="nil"/>
            </w:tcBorders>
            <w:shd w:val="clear" w:color="auto" w:fill="auto"/>
          </w:tcPr>
          <w:p w14:paraId="34FDBA6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1293 (22)</w:t>
            </w:r>
          </w:p>
        </w:tc>
        <w:tc>
          <w:tcPr>
            <w:tcW w:w="1788" w:type="dxa"/>
            <w:tcBorders>
              <w:top w:val="nil"/>
              <w:left w:val="nil"/>
              <w:bottom w:val="nil"/>
              <w:right w:val="nil"/>
            </w:tcBorders>
            <w:shd w:val="clear" w:color="auto" w:fill="auto"/>
          </w:tcPr>
          <w:p w14:paraId="04E4F07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621 (15)</w:t>
            </w:r>
          </w:p>
        </w:tc>
        <w:tc>
          <w:tcPr>
            <w:tcW w:w="1754" w:type="dxa"/>
            <w:tcBorders>
              <w:top w:val="nil"/>
              <w:left w:val="nil"/>
              <w:bottom w:val="nil"/>
              <w:right w:val="nil"/>
            </w:tcBorders>
            <w:shd w:val="clear" w:color="auto" w:fill="auto"/>
          </w:tcPr>
          <w:p w14:paraId="5DE9C00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215 (13)</w:t>
            </w:r>
          </w:p>
        </w:tc>
        <w:tc>
          <w:tcPr>
            <w:tcW w:w="1141" w:type="dxa"/>
            <w:tcBorders>
              <w:top w:val="nil"/>
              <w:left w:val="nil"/>
              <w:bottom w:val="nil"/>
              <w:right w:val="nil"/>
            </w:tcBorders>
            <w:shd w:val="clear" w:color="auto" w:fill="auto"/>
          </w:tcPr>
          <w:p w14:paraId="6B797CC0" w14:textId="77777777" w:rsidR="00B50E44" w:rsidRDefault="00B50E44">
            <w:pPr>
              <w:adjustRightInd w:val="0"/>
              <w:snapToGrid w:val="0"/>
              <w:spacing w:line="360" w:lineRule="auto"/>
              <w:jc w:val="both"/>
              <w:rPr>
                <w:rFonts w:ascii="Book Antiqua" w:hAnsi="Book Antiqua"/>
                <w:bCs/>
                <w:iCs/>
                <w:lang w:val="it-IT"/>
              </w:rPr>
            </w:pPr>
          </w:p>
        </w:tc>
      </w:tr>
      <w:tr w:rsidR="00B50E44" w14:paraId="6FC3E159" w14:textId="77777777">
        <w:tc>
          <w:tcPr>
            <w:tcW w:w="3544" w:type="dxa"/>
            <w:tcBorders>
              <w:top w:val="nil"/>
              <w:left w:val="nil"/>
              <w:bottom w:val="nil"/>
              <w:right w:val="nil"/>
            </w:tcBorders>
            <w:shd w:val="clear" w:color="auto" w:fill="auto"/>
          </w:tcPr>
          <w:p w14:paraId="4070F315"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IIIA</w:t>
            </w:r>
          </w:p>
        </w:tc>
        <w:tc>
          <w:tcPr>
            <w:tcW w:w="2405" w:type="dxa"/>
            <w:tcBorders>
              <w:top w:val="nil"/>
              <w:left w:val="nil"/>
              <w:bottom w:val="nil"/>
              <w:right w:val="nil"/>
            </w:tcBorders>
            <w:shd w:val="clear" w:color="auto" w:fill="auto"/>
          </w:tcPr>
          <w:p w14:paraId="482A3F8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1754 (30)</w:t>
            </w:r>
          </w:p>
        </w:tc>
        <w:tc>
          <w:tcPr>
            <w:tcW w:w="1788" w:type="dxa"/>
            <w:tcBorders>
              <w:top w:val="nil"/>
              <w:left w:val="nil"/>
              <w:bottom w:val="nil"/>
              <w:right w:val="nil"/>
            </w:tcBorders>
            <w:shd w:val="clear" w:color="auto" w:fill="auto"/>
          </w:tcPr>
          <w:p w14:paraId="17D2E74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942 (23)</w:t>
            </w:r>
          </w:p>
        </w:tc>
        <w:tc>
          <w:tcPr>
            <w:tcW w:w="1754" w:type="dxa"/>
            <w:tcBorders>
              <w:top w:val="nil"/>
              <w:left w:val="nil"/>
              <w:bottom w:val="nil"/>
              <w:right w:val="nil"/>
            </w:tcBorders>
            <w:shd w:val="clear" w:color="auto" w:fill="auto"/>
          </w:tcPr>
          <w:p w14:paraId="1100014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353 (20)</w:t>
            </w:r>
          </w:p>
        </w:tc>
        <w:tc>
          <w:tcPr>
            <w:tcW w:w="1141" w:type="dxa"/>
            <w:tcBorders>
              <w:top w:val="nil"/>
              <w:left w:val="nil"/>
              <w:bottom w:val="nil"/>
              <w:right w:val="nil"/>
            </w:tcBorders>
            <w:shd w:val="clear" w:color="auto" w:fill="auto"/>
          </w:tcPr>
          <w:p w14:paraId="483D3916" w14:textId="77777777" w:rsidR="00B50E44" w:rsidRDefault="00B50E44">
            <w:pPr>
              <w:adjustRightInd w:val="0"/>
              <w:snapToGrid w:val="0"/>
              <w:spacing w:line="360" w:lineRule="auto"/>
              <w:jc w:val="both"/>
              <w:rPr>
                <w:rFonts w:ascii="Book Antiqua" w:hAnsi="Book Antiqua"/>
                <w:bCs/>
                <w:iCs/>
                <w:lang w:val="it-IT"/>
              </w:rPr>
            </w:pPr>
          </w:p>
        </w:tc>
      </w:tr>
      <w:tr w:rsidR="00B50E44" w14:paraId="7F17A75A" w14:textId="77777777">
        <w:tc>
          <w:tcPr>
            <w:tcW w:w="3544" w:type="dxa"/>
            <w:tcBorders>
              <w:top w:val="nil"/>
              <w:left w:val="nil"/>
              <w:bottom w:val="nil"/>
              <w:right w:val="nil"/>
            </w:tcBorders>
            <w:shd w:val="clear" w:color="auto" w:fill="auto"/>
          </w:tcPr>
          <w:p w14:paraId="48A903CD"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IIIB</w:t>
            </w:r>
          </w:p>
        </w:tc>
        <w:tc>
          <w:tcPr>
            <w:tcW w:w="2405" w:type="dxa"/>
            <w:tcBorders>
              <w:top w:val="nil"/>
              <w:left w:val="nil"/>
              <w:bottom w:val="nil"/>
              <w:right w:val="nil"/>
            </w:tcBorders>
            <w:shd w:val="clear" w:color="auto" w:fill="auto"/>
          </w:tcPr>
          <w:p w14:paraId="17039B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1055 (18)</w:t>
            </w:r>
          </w:p>
        </w:tc>
        <w:tc>
          <w:tcPr>
            <w:tcW w:w="1788" w:type="dxa"/>
            <w:tcBorders>
              <w:top w:val="nil"/>
              <w:left w:val="nil"/>
              <w:bottom w:val="nil"/>
              <w:right w:val="nil"/>
            </w:tcBorders>
            <w:shd w:val="clear" w:color="auto" w:fill="auto"/>
          </w:tcPr>
          <w:p w14:paraId="00780B4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1091 (27)</w:t>
            </w:r>
          </w:p>
        </w:tc>
        <w:tc>
          <w:tcPr>
            <w:tcW w:w="1754" w:type="dxa"/>
            <w:tcBorders>
              <w:top w:val="nil"/>
              <w:left w:val="nil"/>
              <w:bottom w:val="nil"/>
              <w:right w:val="nil"/>
            </w:tcBorders>
            <w:shd w:val="clear" w:color="auto" w:fill="auto"/>
          </w:tcPr>
          <w:p w14:paraId="185544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365 (21)</w:t>
            </w:r>
          </w:p>
        </w:tc>
        <w:tc>
          <w:tcPr>
            <w:tcW w:w="1141" w:type="dxa"/>
            <w:tcBorders>
              <w:top w:val="nil"/>
              <w:left w:val="nil"/>
              <w:bottom w:val="nil"/>
              <w:right w:val="nil"/>
            </w:tcBorders>
            <w:shd w:val="clear" w:color="auto" w:fill="auto"/>
          </w:tcPr>
          <w:p w14:paraId="1A350543" w14:textId="77777777" w:rsidR="00B50E44" w:rsidRDefault="00B50E44">
            <w:pPr>
              <w:adjustRightInd w:val="0"/>
              <w:snapToGrid w:val="0"/>
              <w:spacing w:line="360" w:lineRule="auto"/>
              <w:jc w:val="both"/>
              <w:rPr>
                <w:rFonts w:ascii="Book Antiqua" w:hAnsi="Book Antiqua"/>
                <w:bCs/>
                <w:iCs/>
                <w:lang w:val="it-IT"/>
              </w:rPr>
            </w:pPr>
          </w:p>
        </w:tc>
      </w:tr>
      <w:tr w:rsidR="00B50E44" w14:paraId="701B08EC" w14:textId="77777777">
        <w:tc>
          <w:tcPr>
            <w:tcW w:w="3544" w:type="dxa"/>
            <w:tcBorders>
              <w:top w:val="nil"/>
              <w:left w:val="nil"/>
              <w:bottom w:val="nil"/>
              <w:right w:val="nil"/>
            </w:tcBorders>
            <w:shd w:val="clear" w:color="auto" w:fill="auto"/>
          </w:tcPr>
          <w:p w14:paraId="497C1F3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IIIC</w:t>
            </w:r>
          </w:p>
        </w:tc>
        <w:tc>
          <w:tcPr>
            <w:tcW w:w="2405" w:type="dxa"/>
            <w:tcBorders>
              <w:top w:val="nil"/>
              <w:left w:val="nil"/>
              <w:bottom w:val="nil"/>
              <w:right w:val="nil"/>
            </w:tcBorders>
            <w:shd w:val="clear" w:color="auto" w:fill="auto"/>
          </w:tcPr>
          <w:p w14:paraId="39C7733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147 (3)</w:t>
            </w:r>
          </w:p>
        </w:tc>
        <w:tc>
          <w:tcPr>
            <w:tcW w:w="1788" w:type="dxa"/>
            <w:tcBorders>
              <w:top w:val="nil"/>
              <w:left w:val="nil"/>
              <w:bottom w:val="nil"/>
              <w:right w:val="nil"/>
            </w:tcBorders>
            <w:shd w:val="clear" w:color="auto" w:fill="auto"/>
          </w:tcPr>
          <w:p w14:paraId="339B580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656 (16)</w:t>
            </w:r>
          </w:p>
        </w:tc>
        <w:tc>
          <w:tcPr>
            <w:tcW w:w="1754" w:type="dxa"/>
            <w:tcBorders>
              <w:top w:val="nil"/>
              <w:left w:val="nil"/>
              <w:bottom w:val="nil"/>
              <w:right w:val="nil"/>
            </w:tcBorders>
            <w:shd w:val="clear" w:color="auto" w:fill="auto"/>
          </w:tcPr>
          <w:p w14:paraId="698CB89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530 (31)</w:t>
            </w:r>
          </w:p>
        </w:tc>
        <w:tc>
          <w:tcPr>
            <w:tcW w:w="1141" w:type="dxa"/>
            <w:tcBorders>
              <w:top w:val="nil"/>
              <w:left w:val="nil"/>
              <w:bottom w:val="nil"/>
              <w:right w:val="nil"/>
            </w:tcBorders>
            <w:shd w:val="clear" w:color="auto" w:fill="auto"/>
          </w:tcPr>
          <w:p w14:paraId="56936874" w14:textId="77777777" w:rsidR="00B50E44" w:rsidRDefault="00B50E44">
            <w:pPr>
              <w:adjustRightInd w:val="0"/>
              <w:snapToGrid w:val="0"/>
              <w:spacing w:line="360" w:lineRule="auto"/>
              <w:jc w:val="both"/>
              <w:rPr>
                <w:rFonts w:ascii="Book Antiqua" w:hAnsi="Book Antiqua"/>
                <w:bCs/>
                <w:iCs/>
                <w:lang w:val="it-IT"/>
              </w:rPr>
            </w:pPr>
          </w:p>
        </w:tc>
      </w:tr>
      <w:tr w:rsidR="00B50E44" w14:paraId="6272E5F3" w14:textId="77777777">
        <w:tc>
          <w:tcPr>
            <w:tcW w:w="3544" w:type="dxa"/>
            <w:tcBorders>
              <w:top w:val="nil"/>
              <w:left w:val="nil"/>
              <w:bottom w:val="nil"/>
              <w:right w:val="nil"/>
            </w:tcBorders>
            <w:shd w:val="clear" w:color="auto" w:fill="auto"/>
          </w:tcPr>
          <w:p w14:paraId="58323D5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 xml:space="preserve">Chemotherapy </w:t>
            </w:r>
          </w:p>
        </w:tc>
        <w:tc>
          <w:tcPr>
            <w:tcW w:w="2405" w:type="dxa"/>
            <w:tcBorders>
              <w:top w:val="nil"/>
              <w:left w:val="nil"/>
              <w:bottom w:val="nil"/>
              <w:right w:val="nil"/>
            </w:tcBorders>
            <w:shd w:val="clear" w:color="auto" w:fill="auto"/>
          </w:tcPr>
          <w:p w14:paraId="1A6748BC"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075E14E4"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F5411F8"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17423834"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6234C7C1" w14:textId="77777777">
        <w:tc>
          <w:tcPr>
            <w:tcW w:w="3544" w:type="dxa"/>
            <w:tcBorders>
              <w:top w:val="nil"/>
              <w:left w:val="nil"/>
              <w:bottom w:val="nil"/>
              <w:right w:val="nil"/>
            </w:tcBorders>
            <w:shd w:val="clear" w:color="auto" w:fill="auto"/>
          </w:tcPr>
          <w:p w14:paraId="6CEC8AE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2405" w:type="dxa"/>
            <w:tcBorders>
              <w:top w:val="nil"/>
              <w:left w:val="nil"/>
              <w:bottom w:val="nil"/>
              <w:right w:val="nil"/>
            </w:tcBorders>
            <w:shd w:val="clear" w:color="auto" w:fill="auto"/>
          </w:tcPr>
          <w:p w14:paraId="499A4BF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2814 (48)</w:t>
            </w:r>
          </w:p>
        </w:tc>
        <w:tc>
          <w:tcPr>
            <w:tcW w:w="1788" w:type="dxa"/>
            <w:tcBorders>
              <w:top w:val="nil"/>
              <w:left w:val="nil"/>
              <w:bottom w:val="nil"/>
              <w:right w:val="nil"/>
            </w:tcBorders>
            <w:shd w:val="clear" w:color="auto" w:fill="auto"/>
          </w:tcPr>
          <w:p w14:paraId="3F6005B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2490 (61)</w:t>
            </w:r>
          </w:p>
        </w:tc>
        <w:tc>
          <w:tcPr>
            <w:tcW w:w="1754" w:type="dxa"/>
            <w:tcBorders>
              <w:top w:val="nil"/>
              <w:left w:val="nil"/>
              <w:bottom w:val="nil"/>
              <w:right w:val="nil"/>
            </w:tcBorders>
            <w:shd w:val="clear" w:color="auto" w:fill="auto"/>
          </w:tcPr>
          <w:p w14:paraId="61C7000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1169 (68)</w:t>
            </w:r>
          </w:p>
        </w:tc>
        <w:tc>
          <w:tcPr>
            <w:tcW w:w="1141" w:type="dxa"/>
            <w:tcBorders>
              <w:top w:val="nil"/>
              <w:left w:val="nil"/>
              <w:bottom w:val="nil"/>
              <w:right w:val="nil"/>
            </w:tcBorders>
            <w:shd w:val="clear" w:color="auto" w:fill="auto"/>
          </w:tcPr>
          <w:p w14:paraId="2A5A3876" w14:textId="77777777" w:rsidR="00B50E44" w:rsidRDefault="00B50E44">
            <w:pPr>
              <w:adjustRightInd w:val="0"/>
              <w:snapToGrid w:val="0"/>
              <w:spacing w:line="360" w:lineRule="auto"/>
              <w:jc w:val="both"/>
              <w:rPr>
                <w:rFonts w:ascii="Book Antiqua" w:hAnsi="Book Antiqua"/>
                <w:bCs/>
                <w:iCs/>
                <w:lang w:val="it-IT"/>
              </w:rPr>
            </w:pPr>
          </w:p>
        </w:tc>
      </w:tr>
      <w:tr w:rsidR="00B50E44" w14:paraId="19A0D63B" w14:textId="77777777">
        <w:tc>
          <w:tcPr>
            <w:tcW w:w="3544" w:type="dxa"/>
            <w:tcBorders>
              <w:top w:val="nil"/>
              <w:left w:val="nil"/>
              <w:bottom w:val="nil"/>
              <w:right w:val="nil"/>
            </w:tcBorders>
            <w:shd w:val="clear" w:color="auto" w:fill="auto"/>
          </w:tcPr>
          <w:p w14:paraId="1DE01C7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2405" w:type="dxa"/>
            <w:tcBorders>
              <w:top w:val="nil"/>
              <w:left w:val="nil"/>
              <w:bottom w:val="nil"/>
              <w:right w:val="nil"/>
            </w:tcBorders>
            <w:shd w:val="clear" w:color="auto" w:fill="auto"/>
          </w:tcPr>
          <w:p w14:paraId="39B1DE6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2992 (52)</w:t>
            </w:r>
          </w:p>
        </w:tc>
        <w:tc>
          <w:tcPr>
            <w:tcW w:w="1788" w:type="dxa"/>
            <w:tcBorders>
              <w:top w:val="nil"/>
              <w:left w:val="nil"/>
              <w:bottom w:val="nil"/>
              <w:right w:val="nil"/>
            </w:tcBorders>
            <w:shd w:val="clear" w:color="auto" w:fill="auto"/>
          </w:tcPr>
          <w:p w14:paraId="77ADB39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1595 (39)</w:t>
            </w:r>
          </w:p>
        </w:tc>
        <w:tc>
          <w:tcPr>
            <w:tcW w:w="1754" w:type="dxa"/>
            <w:tcBorders>
              <w:top w:val="nil"/>
              <w:left w:val="nil"/>
              <w:bottom w:val="nil"/>
              <w:right w:val="nil"/>
            </w:tcBorders>
            <w:shd w:val="clear" w:color="auto" w:fill="auto"/>
          </w:tcPr>
          <w:p w14:paraId="5DD06F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547 (32)</w:t>
            </w:r>
          </w:p>
        </w:tc>
        <w:tc>
          <w:tcPr>
            <w:tcW w:w="1141" w:type="dxa"/>
            <w:tcBorders>
              <w:top w:val="nil"/>
              <w:left w:val="nil"/>
              <w:bottom w:val="nil"/>
              <w:right w:val="nil"/>
            </w:tcBorders>
            <w:shd w:val="clear" w:color="auto" w:fill="auto"/>
          </w:tcPr>
          <w:p w14:paraId="2055E0E1" w14:textId="77777777" w:rsidR="00B50E44" w:rsidRDefault="00B50E44">
            <w:pPr>
              <w:adjustRightInd w:val="0"/>
              <w:snapToGrid w:val="0"/>
              <w:spacing w:line="360" w:lineRule="auto"/>
              <w:jc w:val="both"/>
              <w:rPr>
                <w:rFonts w:ascii="Book Antiqua" w:hAnsi="Book Antiqua"/>
                <w:bCs/>
                <w:iCs/>
                <w:lang w:val="it-IT"/>
              </w:rPr>
            </w:pPr>
          </w:p>
        </w:tc>
      </w:tr>
      <w:tr w:rsidR="00B50E44" w14:paraId="6626A710" w14:textId="77777777">
        <w:trPr>
          <w:trHeight w:val="180"/>
        </w:trPr>
        <w:tc>
          <w:tcPr>
            <w:tcW w:w="3544" w:type="dxa"/>
            <w:tcBorders>
              <w:top w:val="nil"/>
              <w:left w:val="nil"/>
              <w:bottom w:val="nil"/>
              <w:right w:val="nil"/>
            </w:tcBorders>
            <w:shd w:val="clear" w:color="auto" w:fill="auto"/>
          </w:tcPr>
          <w:p w14:paraId="4A475BA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Neoadjuvant chemotherapy</w:t>
            </w:r>
          </w:p>
        </w:tc>
        <w:tc>
          <w:tcPr>
            <w:tcW w:w="2405" w:type="dxa"/>
            <w:tcBorders>
              <w:top w:val="nil"/>
              <w:left w:val="nil"/>
              <w:bottom w:val="nil"/>
              <w:right w:val="nil"/>
            </w:tcBorders>
            <w:shd w:val="clear" w:color="auto" w:fill="auto"/>
          </w:tcPr>
          <w:p w14:paraId="2E9383FC"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6C3B397B"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371902D8"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558EE651"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60245B30" w14:textId="77777777">
        <w:tc>
          <w:tcPr>
            <w:tcW w:w="3544" w:type="dxa"/>
            <w:tcBorders>
              <w:top w:val="nil"/>
              <w:left w:val="nil"/>
              <w:bottom w:val="nil"/>
              <w:right w:val="nil"/>
            </w:tcBorders>
            <w:shd w:val="clear" w:color="auto" w:fill="auto"/>
          </w:tcPr>
          <w:p w14:paraId="73E3F164"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2405" w:type="dxa"/>
            <w:tcBorders>
              <w:top w:val="nil"/>
              <w:left w:val="nil"/>
              <w:bottom w:val="nil"/>
              <w:right w:val="nil"/>
            </w:tcBorders>
            <w:shd w:val="clear" w:color="auto" w:fill="auto"/>
          </w:tcPr>
          <w:p w14:paraId="0AB08EB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408 (7)</w:t>
            </w:r>
          </w:p>
        </w:tc>
        <w:tc>
          <w:tcPr>
            <w:tcW w:w="1788" w:type="dxa"/>
            <w:tcBorders>
              <w:top w:val="nil"/>
              <w:left w:val="nil"/>
              <w:bottom w:val="nil"/>
              <w:right w:val="nil"/>
            </w:tcBorders>
            <w:shd w:val="clear" w:color="auto" w:fill="auto"/>
          </w:tcPr>
          <w:p w14:paraId="325F4F2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536 (13)</w:t>
            </w:r>
          </w:p>
        </w:tc>
        <w:tc>
          <w:tcPr>
            <w:tcW w:w="1754" w:type="dxa"/>
            <w:tcBorders>
              <w:top w:val="nil"/>
              <w:left w:val="nil"/>
              <w:bottom w:val="nil"/>
              <w:right w:val="nil"/>
            </w:tcBorders>
            <w:shd w:val="clear" w:color="auto" w:fill="auto"/>
          </w:tcPr>
          <w:p w14:paraId="0D6C7B1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311 (18)</w:t>
            </w:r>
          </w:p>
        </w:tc>
        <w:tc>
          <w:tcPr>
            <w:tcW w:w="1141" w:type="dxa"/>
            <w:tcBorders>
              <w:top w:val="nil"/>
              <w:left w:val="nil"/>
              <w:bottom w:val="nil"/>
              <w:right w:val="nil"/>
            </w:tcBorders>
            <w:shd w:val="clear" w:color="auto" w:fill="auto"/>
          </w:tcPr>
          <w:p w14:paraId="15BBC940" w14:textId="77777777" w:rsidR="00B50E44" w:rsidRDefault="00B50E44">
            <w:pPr>
              <w:adjustRightInd w:val="0"/>
              <w:snapToGrid w:val="0"/>
              <w:spacing w:line="360" w:lineRule="auto"/>
              <w:jc w:val="both"/>
              <w:rPr>
                <w:rFonts w:ascii="Book Antiqua" w:hAnsi="Book Antiqua"/>
                <w:bCs/>
                <w:iCs/>
                <w:lang w:val="it-IT"/>
              </w:rPr>
            </w:pPr>
          </w:p>
        </w:tc>
      </w:tr>
      <w:tr w:rsidR="00B50E44" w14:paraId="49CD2943" w14:textId="77777777">
        <w:tc>
          <w:tcPr>
            <w:tcW w:w="3544" w:type="dxa"/>
            <w:tcBorders>
              <w:top w:val="nil"/>
              <w:left w:val="nil"/>
              <w:bottom w:val="nil"/>
              <w:right w:val="nil"/>
            </w:tcBorders>
            <w:shd w:val="clear" w:color="auto" w:fill="auto"/>
          </w:tcPr>
          <w:p w14:paraId="6DCB3074"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2405" w:type="dxa"/>
            <w:tcBorders>
              <w:top w:val="nil"/>
              <w:left w:val="nil"/>
              <w:bottom w:val="nil"/>
              <w:right w:val="nil"/>
            </w:tcBorders>
            <w:shd w:val="clear" w:color="auto" w:fill="auto"/>
          </w:tcPr>
          <w:p w14:paraId="270EC13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5398 (93)</w:t>
            </w:r>
          </w:p>
        </w:tc>
        <w:tc>
          <w:tcPr>
            <w:tcW w:w="1788" w:type="dxa"/>
            <w:tcBorders>
              <w:top w:val="nil"/>
              <w:left w:val="nil"/>
              <w:bottom w:val="nil"/>
              <w:right w:val="nil"/>
            </w:tcBorders>
            <w:shd w:val="clear" w:color="auto" w:fill="auto"/>
          </w:tcPr>
          <w:p w14:paraId="7C16096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3549 (87)</w:t>
            </w:r>
          </w:p>
        </w:tc>
        <w:tc>
          <w:tcPr>
            <w:tcW w:w="1754" w:type="dxa"/>
            <w:tcBorders>
              <w:top w:val="nil"/>
              <w:left w:val="nil"/>
              <w:bottom w:val="nil"/>
              <w:right w:val="nil"/>
            </w:tcBorders>
            <w:shd w:val="clear" w:color="auto" w:fill="auto"/>
          </w:tcPr>
          <w:p w14:paraId="7473B2B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1405 (82)</w:t>
            </w:r>
          </w:p>
        </w:tc>
        <w:tc>
          <w:tcPr>
            <w:tcW w:w="1141" w:type="dxa"/>
            <w:tcBorders>
              <w:top w:val="nil"/>
              <w:left w:val="nil"/>
              <w:bottom w:val="nil"/>
              <w:right w:val="nil"/>
            </w:tcBorders>
            <w:shd w:val="clear" w:color="auto" w:fill="auto"/>
          </w:tcPr>
          <w:p w14:paraId="159D2CD2" w14:textId="77777777" w:rsidR="00B50E44" w:rsidRDefault="00B50E44">
            <w:pPr>
              <w:adjustRightInd w:val="0"/>
              <w:snapToGrid w:val="0"/>
              <w:spacing w:line="360" w:lineRule="auto"/>
              <w:jc w:val="both"/>
              <w:rPr>
                <w:rFonts w:ascii="Book Antiqua" w:hAnsi="Book Antiqua"/>
                <w:bCs/>
                <w:iCs/>
                <w:lang w:val="it-IT"/>
              </w:rPr>
            </w:pPr>
          </w:p>
        </w:tc>
      </w:tr>
      <w:tr w:rsidR="00B50E44" w14:paraId="079E2D7B" w14:textId="77777777">
        <w:tc>
          <w:tcPr>
            <w:tcW w:w="3544" w:type="dxa"/>
            <w:tcBorders>
              <w:top w:val="nil"/>
              <w:left w:val="nil"/>
              <w:bottom w:val="nil"/>
              <w:right w:val="nil"/>
            </w:tcBorders>
            <w:shd w:val="clear" w:color="auto" w:fill="auto"/>
          </w:tcPr>
          <w:p w14:paraId="5EB4D94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Radiotherapy</w:t>
            </w:r>
          </w:p>
        </w:tc>
        <w:tc>
          <w:tcPr>
            <w:tcW w:w="2405" w:type="dxa"/>
            <w:tcBorders>
              <w:top w:val="nil"/>
              <w:left w:val="nil"/>
              <w:bottom w:val="nil"/>
              <w:right w:val="nil"/>
            </w:tcBorders>
            <w:shd w:val="clear" w:color="auto" w:fill="auto"/>
          </w:tcPr>
          <w:p w14:paraId="5B00BF94"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46C2667C"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2AE27518"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4CB2EF96"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020887B8" w14:textId="77777777">
        <w:tc>
          <w:tcPr>
            <w:tcW w:w="3544" w:type="dxa"/>
            <w:tcBorders>
              <w:top w:val="nil"/>
              <w:left w:val="nil"/>
              <w:bottom w:val="nil"/>
              <w:right w:val="nil"/>
            </w:tcBorders>
            <w:shd w:val="clear" w:color="auto" w:fill="auto"/>
          </w:tcPr>
          <w:p w14:paraId="5A436EF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2405" w:type="dxa"/>
            <w:tcBorders>
              <w:top w:val="nil"/>
              <w:left w:val="nil"/>
              <w:bottom w:val="nil"/>
              <w:right w:val="nil"/>
            </w:tcBorders>
            <w:shd w:val="clear" w:color="auto" w:fill="auto"/>
          </w:tcPr>
          <w:p w14:paraId="68041AA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1993 (34)</w:t>
            </w:r>
          </w:p>
        </w:tc>
        <w:tc>
          <w:tcPr>
            <w:tcW w:w="1788" w:type="dxa"/>
            <w:tcBorders>
              <w:top w:val="nil"/>
              <w:left w:val="nil"/>
              <w:bottom w:val="nil"/>
              <w:right w:val="nil"/>
            </w:tcBorders>
            <w:shd w:val="clear" w:color="auto" w:fill="auto"/>
          </w:tcPr>
          <w:p w14:paraId="007F18E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1630 (40)</w:t>
            </w:r>
          </w:p>
        </w:tc>
        <w:tc>
          <w:tcPr>
            <w:tcW w:w="1754" w:type="dxa"/>
            <w:tcBorders>
              <w:top w:val="nil"/>
              <w:left w:val="nil"/>
              <w:bottom w:val="nil"/>
              <w:right w:val="nil"/>
            </w:tcBorders>
            <w:shd w:val="clear" w:color="auto" w:fill="auto"/>
          </w:tcPr>
          <w:p w14:paraId="26EA9A5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662 (39)</w:t>
            </w:r>
          </w:p>
        </w:tc>
        <w:tc>
          <w:tcPr>
            <w:tcW w:w="1141" w:type="dxa"/>
            <w:tcBorders>
              <w:top w:val="nil"/>
              <w:left w:val="nil"/>
              <w:bottom w:val="nil"/>
              <w:right w:val="nil"/>
            </w:tcBorders>
            <w:shd w:val="clear" w:color="auto" w:fill="auto"/>
          </w:tcPr>
          <w:p w14:paraId="11303907" w14:textId="77777777" w:rsidR="00B50E44" w:rsidRDefault="00B50E44">
            <w:pPr>
              <w:adjustRightInd w:val="0"/>
              <w:snapToGrid w:val="0"/>
              <w:spacing w:line="360" w:lineRule="auto"/>
              <w:jc w:val="both"/>
              <w:rPr>
                <w:rFonts w:ascii="Book Antiqua" w:hAnsi="Book Antiqua"/>
                <w:bCs/>
                <w:iCs/>
                <w:lang w:val="it-IT"/>
              </w:rPr>
            </w:pPr>
          </w:p>
        </w:tc>
      </w:tr>
      <w:tr w:rsidR="00B50E44" w14:paraId="6E90FA8E" w14:textId="77777777">
        <w:tc>
          <w:tcPr>
            <w:tcW w:w="3544" w:type="dxa"/>
            <w:tcBorders>
              <w:top w:val="nil"/>
              <w:left w:val="nil"/>
              <w:bottom w:val="nil"/>
              <w:right w:val="nil"/>
            </w:tcBorders>
            <w:shd w:val="clear" w:color="auto" w:fill="auto"/>
          </w:tcPr>
          <w:p w14:paraId="1C4B4239"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2405" w:type="dxa"/>
            <w:tcBorders>
              <w:top w:val="nil"/>
              <w:left w:val="nil"/>
              <w:bottom w:val="nil"/>
              <w:right w:val="nil"/>
            </w:tcBorders>
            <w:shd w:val="clear" w:color="auto" w:fill="auto"/>
          </w:tcPr>
          <w:p w14:paraId="0E38528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3813 (66)</w:t>
            </w:r>
          </w:p>
        </w:tc>
        <w:tc>
          <w:tcPr>
            <w:tcW w:w="1788" w:type="dxa"/>
            <w:tcBorders>
              <w:top w:val="nil"/>
              <w:left w:val="nil"/>
              <w:bottom w:val="nil"/>
              <w:right w:val="nil"/>
            </w:tcBorders>
            <w:shd w:val="clear" w:color="auto" w:fill="auto"/>
          </w:tcPr>
          <w:p w14:paraId="21C2AE4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2455 (60)</w:t>
            </w:r>
          </w:p>
        </w:tc>
        <w:tc>
          <w:tcPr>
            <w:tcW w:w="1754" w:type="dxa"/>
            <w:tcBorders>
              <w:top w:val="nil"/>
              <w:left w:val="nil"/>
              <w:bottom w:val="nil"/>
              <w:right w:val="nil"/>
            </w:tcBorders>
            <w:shd w:val="clear" w:color="auto" w:fill="auto"/>
          </w:tcPr>
          <w:p w14:paraId="44A539A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1054 (61)</w:t>
            </w:r>
          </w:p>
        </w:tc>
        <w:tc>
          <w:tcPr>
            <w:tcW w:w="1141" w:type="dxa"/>
            <w:tcBorders>
              <w:top w:val="nil"/>
              <w:left w:val="nil"/>
              <w:bottom w:val="nil"/>
              <w:right w:val="nil"/>
            </w:tcBorders>
            <w:shd w:val="clear" w:color="auto" w:fill="auto"/>
          </w:tcPr>
          <w:p w14:paraId="11A1283A" w14:textId="77777777" w:rsidR="00B50E44" w:rsidRDefault="00B50E44">
            <w:pPr>
              <w:adjustRightInd w:val="0"/>
              <w:snapToGrid w:val="0"/>
              <w:spacing w:line="360" w:lineRule="auto"/>
              <w:jc w:val="both"/>
              <w:rPr>
                <w:rFonts w:ascii="Book Antiqua" w:hAnsi="Book Antiqua"/>
                <w:bCs/>
                <w:iCs/>
                <w:lang w:val="it-IT"/>
              </w:rPr>
            </w:pPr>
          </w:p>
        </w:tc>
      </w:tr>
      <w:tr w:rsidR="00B50E44" w14:paraId="1BB11653" w14:textId="77777777">
        <w:tc>
          <w:tcPr>
            <w:tcW w:w="3544" w:type="dxa"/>
            <w:tcBorders>
              <w:top w:val="nil"/>
              <w:left w:val="nil"/>
              <w:bottom w:val="nil"/>
              <w:right w:val="nil"/>
            </w:tcBorders>
            <w:shd w:val="clear" w:color="auto" w:fill="auto"/>
          </w:tcPr>
          <w:p w14:paraId="4AE9105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Type of surgery</w:t>
            </w:r>
          </w:p>
        </w:tc>
        <w:tc>
          <w:tcPr>
            <w:tcW w:w="2405" w:type="dxa"/>
            <w:tcBorders>
              <w:top w:val="nil"/>
              <w:left w:val="nil"/>
              <w:bottom w:val="nil"/>
              <w:right w:val="nil"/>
            </w:tcBorders>
            <w:shd w:val="clear" w:color="auto" w:fill="auto"/>
          </w:tcPr>
          <w:p w14:paraId="6A24FC6C" w14:textId="77777777" w:rsidR="00B50E44" w:rsidRDefault="00B50E44">
            <w:pPr>
              <w:adjustRightInd w:val="0"/>
              <w:snapToGrid w:val="0"/>
              <w:spacing w:line="360" w:lineRule="auto"/>
              <w:jc w:val="both"/>
              <w:rPr>
                <w:rFonts w:ascii="Book Antiqua" w:hAnsi="Book Antiqua"/>
                <w:lang w:val="it-IT"/>
              </w:rPr>
            </w:pPr>
          </w:p>
        </w:tc>
        <w:tc>
          <w:tcPr>
            <w:tcW w:w="1788" w:type="dxa"/>
            <w:tcBorders>
              <w:top w:val="nil"/>
              <w:left w:val="nil"/>
              <w:bottom w:val="nil"/>
              <w:right w:val="nil"/>
            </w:tcBorders>
            <w:shd w:val="clear" w:color="auto" w:fill="auto"/>
          </w:tcPr>
          <w:p w14:paraId="27F4B020" w14:textId="77777777" w:rsidR="00B50E44" w:rsidRDefault="00B50E44">
            <w:pPr>
              <w:adjustRightInd w:val="0"/>
              <w:snapToGrid w:val="0"/>
              <w:spacing w:line="360" w:lineRule="auto"/>
              <w:jc w:val="both"/>
              <w:rPr>
                <w:rFonts w:ascii="Book Antiqua" w:hAnsi="Book Antiqua"/>
                <w:lang w:val="it-IT"/>
              </w:rPr>
            </w:pPr>
          </w:p>
        </w:tc>
        <w:tc>
          <w:tcPr>
            <w:tcW w:w="1754" w:type="dxa"/>
            <w:tcBorders>
              <w:top w:val="nil"/>
              <w:left w:val="nil"/>
              <w:bottom w:val="nil"/>
              <w:right w:val="nil"/>
            </w:tcBorders>
            <w:shd w:val="clear" w:color="auto" w:fill="auto"/>
          </w:tcPr>
          <w:p w14:paraId="71157CE3" w14:textId="77777777" w:rsidR="00B50E44" w:rsidRDefault="00B50E44">
            <w:pPr>
              <w:adjustRightInd w:val="0"/>
              <w:snapToGrid w:val="0"/>
              <w:spacing w:line="360" w:lineRule="auto"/>
              <w:jc w:val="both"/>
              <w:rPr>
                <w:rFonts w:ascii="Book Antiqua" w:hAnsi="Book Antiqua"/>
                <w:lang w:val="it-IT"/>
              </w:rPr>
            </w:pPr>
          </w:p>
        </w:tc>
        <w:tc>
          <w:tcPr>
            <w:tcW w:w="1141" w:type="dxa"/>
            <w:tcBorders>
              <w:top w:val="nil"/>
              <w:left w:val="nil"/>
              <w:bottom w:val="nil"/>
              <w:right w:val="nil"/>
            </w:tcBorders>
            <w:shd w:val="clear" w:color="auto" w:fill="auto"/>
          </w:tcPr>
          <w:p w14:paraId="6064F252" w14:textId="77777777" w:rsidR="00B50E44" w:rsidRDefault="006E4040">
            <w:pPr>
              <w:adjustRightInd w:val="0"/>
              <w:snapToGrid w:val="0"/>
              <w:spacing w:line="360" w:lineRule="auto"/>
              <w:jc w:val="both"/>
              <w:rPr>
                <w:rFonts w:ascii="Book Antiqua" w:hAnsi="Book Antiqua"/>
                <w:bCs/>
                <w:iCs/>
                <w:lang w:val="it-IT"/>
              </w:rPr>
            </w:pPr>
            <w:r>
              <w:rPr>
                <w:rFonts w:ascii="Book Antiqua" w:hAnsi="Book Antiqua"/>
                <w:bCs/>
                <w:iCs/>
                <w:lang w:val="it-IT"/>
              </w:rPr>
              <w:t>&lt; 0.001</w:t>
            </w:r>
          </w:p>
        </w:tc>
      </w:tr>
      <w:tr w:rsidR="00B50E44" w14:paraId="64888F16" w14:textId="77777777">
        <w:tc>
          <w:tcPr>
            <w:tcW w:w="3544" w:type="dxa"/>
            <w:tcBorders>
              <w:top w:val="nil"/>
              <w:left w:val="nil"/>
              <w:bottom w:val="nil"/>
              <w:right w:val="nil"/>
            </w:tcBorders>
            <w:shd w:val="clear" w:color="auto" w:fill="auto"/>
          </w:tcPr>
          <w:p w14:paraId="73B21C2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Partial gastrectomy</w:t>
            </w:r>
          </w:p>
        </w:tc>
        <w:tc>
          <w:tcPr>
            <w:tcW w:w="2405" w:type="dxa"/>
            <w:tcBorders>
              <w:top w:val="nil"/>
              <w:left w:val="nil"/>
              <w:bottom w:val="nil"/>
              <w:right w:val="nil"/>
            </w:tcBorders>
            <w:shd w:val="clear" w:color="auto" w:fill="auto"/>
          </w:tcPr>
          <w:p w14:paraId="12EF189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4623 (80)</w:t>
            </w:r>
          </w:p>
        </w:tc>
        <w:tc>
          <w:tcPr>
            <w:tcW w:w="1788" w:type="dxa"/>
            <w:tcBorders>
              <w:top w:val="nil"/>
              <w:left w:val="nil"/>
              <w:bottom w:val="nil"/>
              <w:right w:val="nil"/>
            </w:tcBorders>
            <w:shd w:val="clear" w:color="auto" w:fill="auto"/>
          </w:tcPr>
          <w:p w14:paraId="798F9F5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2742 (67)</w:t>
            </w:r>
          </w:p>
        </w:tc>
        <w:tc>
          <w:tcPr>
            <w:tcW w:w="1754" w:type="dxa"/>
            <w:tcBorders>
              <w:top w:val="nil"/>
              <w:left w:val="nil"/>
              <w:bottom w:val="nil"/>
              <w:right w:val="nil"/>
            </w:tcBorders>
            <w:shd w:val="clear" w:color="auto" w:fill="auto"/>
          </w:tcPr>
          <w:p w14:paraId="15E0ACD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955 (56)</w:t>
            </w:r>
          </w:p>
        </w:tc>
        <w:tc>
          <w:tcPr>
            <w:tcW w:w="1141" w:type="dxa"/>
            <w:tcBorders>
              <w:top w:val="nil"/>
              <w:left w:val="nil"/>
              <w:bottom w:val="nil"/>
              <w:right w:val="nil"/>
            </w:tcBorders>
            <w:shd w:val="clear" w:color="auto" w:fill="auto"/>
          </w:tcPr>
          <w:p w14:paraId="67528A17" w14:textId="77777777" w:rsidR="00B50E44" w:rsidRDefault="00B50E44">
            <w:pPr>
              <w:adjustRightInd w:val="0"/>
              <w:snapToGrid w:val="0"/>
              <w:spacing w:line="360" w:lineRule="auto"/>
              <w:jc w:val="both"/>
              <w:rPr>
                <w:rFonts w:ascii="Book Antiqua" w:hAnsi="Book Antiqua"/>
                <w:bCs/>
                <w:iCs/>
                <w:lang w:val="it-IT"/>
              </w:rPr>
            </w:pPr>
          </w:p>
        </w:tc>
      </w:tr>
      <w:tr w:rsidR="00B50E44" w14:paraId="7F3DEEEE" w14:textId="77777777">
        <w:tc>
          <w:tcPr>
            <w:tcW w:w="3544" w:type="dxa"/>
            <w:tcBorders>
              <w:top w:val="nil"/>
              <w:left w:val="nil"/>
              <w:right w:val="nil"/>
            </w:tcBorders>
            <w:shd w:val="clear" w:color="auto" w:fill="auto"/>
          </w:tcPr>
          <w:p w14:paraId="65E62D0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Total gastrectomy</w:t>
            </w:r>
          </w:p>
        </w:tc>
        <w:tc>
          <w:tcPr>
            <w:tcW w:w="2405" w:type="dxa"/>
            <w:tcBorders>
              <w:top w:val="nil"/>
              <w:left w:val="nil"/>
              <w:right w:val="nil"/>
            </w:tcBorders>
            <w:shd w:val="clear" w:color="auto" w:fill="auto"/>
          </w:tcPr>
          <w:p w14:paraId="4A5B922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1183 (20)</w:t>
            </w:r>
          </w:p>
        </w:tc>
        <w:tc>
          <w:tcPr>
            <w:tcW w:w="1788" w:type="dxa"/>
            <w:tcBorders>
              <w:top w:val="nil"/>
              <w:left w:val="nil"/>
              <w:right w:val="nil"/>
            </w:tcBorders>
            <w:shd w:val="clear" w:color="auto" w:fill="auto"/>
          </w:tcPr>
          <w:p w14:paraId="3601FB9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1343 (33)</w:t>
            </w:r>
          </w:p>
        </w:tc>
        <w:tc>
          <w:tcPr>
            <w:tcW w:w="1754" w:type="dxa"/>
            <w:tcBorders>
              <w:top w:val="nil"/>
              <w:left w:val="nil"/>
              <w:right w:val="nil"/>
            </w:tcBorders>
            <w:shd w:val="clear" w:color="auto" w:fill="auto"/>
          </w:tcPr>
          <w:p w14:paraId="051DB68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761 (44)</w:t>
            </w:r>
          </w:p>
        </w:tc>
        <w:tc>
          <w:tcPr>
            <w:tcW w:w="1141" w:type="dxa"/>
            <w:tcBorders>
              <w:top w:val="nil"/>
              <w:left w:val="nil"/>
              <w:right w:val="nil"/>
            </w:tcBorders>
            <w:shd w:val="clear" w:color="auto" w:fill="auto"/>
          </w:tcPr>
          <w:p w14:paraId="5FEF6D38" w14:textId="77777777" w:rsidR="00B50E44" w:rsidRDefault="00B50E44">
            <w:pPr>
              <w:adjustRightInd w:val="0"/>
              <w:snapToGrid w:val="0"/>
              <w:spacing w:line="360" w:lineRule="auto"/>
              <w:jc w:val="both"/>
              <w:rPr>
                <w:rFonts w:ascii="Book Antiqua" w:hAnsi="Book Antiqua"/>
                <w:bCs/>
                <w:iCs/>
                <w:lang w:val="it-IT"/>
              </w:rPr>
            </w:pPr>
          </w:p>
        </w:tc>
      </w:tr>
    </w:tbl>
    <w:p w14:paraId="06042EC1" w14:textId="77777777" w:rsidR="00B50E44" w:rsidRDefault="006E4040">
      <w:pPr>
        <w:adjustRightInd w:val="0"/>
        <w:snapToGrid w:val="0"/>
        <w:spacing w:line="360" w:lineRule="auto"/>
        <w:jc w:val="both"/>
        <w:rPr>
          <w:rFonts w:ascii="Book Antiqua" w:hAnsi="Book Antiqua"/>
        </w:rPr>
      </w:pPr>
      <w:r>
        <w:rPr>
          <w:rFonts w:ascii="Book Antiqua" w:hAnsi="Book Antiqua"/>
        </w:rPr>
        <w:t>ADC: Adenocarcinoma; NA: Not available; NOS: Not otherwise specified.</w:t>
      </w:r>
    </w:p>
    <w:p w14:paraId="69825330" w14:textId="34779C48" w:rsidR="00B50E44" w:rsidRDefault="006E4040">
      <w:pPr>
        <w:adjustRightInd w:val="0"/>
        <w:snapToGrid w:val="0"/>
        <w:spacing w:line="360" w:lineRule="auto"/>
        <w:jc w:val="both"/>
        <w:rPr>
          <w:rFonts w:ascii="Book Antiqua" w:hAnsi="Book Antiqua"/>
          <w:b/>
        </w:rPr>
      </w:pPr>
      <w:r>
        <w:rPr>
          <w:rFonts w:ascii="Book Antiqua" w:hAnsi="Book Antiqua"/>
        </w:rPr>
        <w:br w:type="page"/>
      </w:r>
      <w:r>
        <w:rPr>
          <w:rFonts w:ascii="Book Antiqua" w:hAnsi="Book Antiqua"/>
          <w:b/>
        </w:rPr>
        <w:lastRenderedPageBreak/>
        <w:t>Table 3 Cox regression analysis of overall survival and cancer-specific survival</w:t>
      </w:r>
    </w:p>
    <w:p w14:paraId="6BB332D9" w14:textId="77777777" w:rsidR="00D60F78" w:rsidRDefault="00D60F78">
      <w:pPr>
        <w:adjustRightInd w:val="0"/>
        <w:snapToGrid w:val="0"/>
        <w:spacing w:line="360" w:lineRule="auto"/>
        <w:jc w:val="both"/>
        <w:rPr>
          <w:rFonts w:ascii="Book Antiqua" w:hAnsi="Book Antiqua"/>
        </w:rPr>
      </w:pPr>
    </w:p>
    <w:tbl>
      <w:tblPr>
        <w:tblW w:w="5355"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3"/>
        <w:gridCol w:w="1607"/>
        <w:gridCol w:w="1013"/>
        <w:gridCol w:w="1624"/>
        <w:gridCol w:w="1008"/>
        <w:gridCol w:w="1654"/>
        <w:gridCol w:w="963"/>
        <w:gridCol w:w="1610"/>
        <w:gridCol w:w="1038"/>
      </w:tblGrid>
      <w:tr w:rsidR="00B50E44" w14:paraId="0671042C" w14:textId="77777777">
        <w:trPr>
          <w:trHeight w:val="68"/>
        </w:trPr>
        <w:tc>
          <w:tcPr>
            <w:tcW w:w="1211" w:type="pct"/>
            <w:tcBorders>
              <w:bottom w:val="nil"/>
              <w:right w:val="nil"/>
            </w:tcBorders>
            <w:shd w:val="clear" w:color="auto" w:fill="auto"/>
          </w:tcPr>
          <w:p w14:paraId="47BE57AA" w14:textId="77777777" w:rsidR="00B50E44" w:rsidRDefault="00B50E44">
            <w:pPr>
              <w:adjustRightInd w:val="0"/>
              <w:snapToGrid w:val="0"/>
              <w:spacing w:line="360" w:lineRule="auto"/>
              <w:jc w:val="both"/>
              <w:rPr>
                <w:rFonts w:ascii="Book Antiqua" w:hAnsi="Book Antiqua"/>
                <w:b/>
              </w:rPr>
            </w:pPr>
          </w:p>
        </w:tc>
        <w:tc>
          <w:tcPr>
            <w:tcW w:w="1892" w:type="pct"/>
            <w:gridSpan w:val="4"/>
            <w:tcBorders>
              <w:left w:val="nil"/>
              <w:bottom w:val="single" w:sz="4" w:space="0" w:color="auto"/>
              <w:right w:val="nil"/>
            </w:tcBorders>
            <w:shd w:val="clear" w:color="auto" w:fill="auto"/>
            <w:vAlign w:val="center"/>
          </w:tcPr>
          <w:p w14:paraId="6C35FEEE" w14:textId="77777777" w:rsidR="00B50E44" w:rsidRDefault="006E4040">
            <w:pPr>
              <w:adjustRightInd w:val="0"/>
              <w:snapToGrid w:val="0"/>
              <w:spacing w:line="360" w:lineRule="auto"/>
              <w:jc w:val="both"/>
              <w:rPr>
                <w:rFonts w:ascii="Book Antiqua" w:hAnsi="Book Antiqua"/>
                <w:b/>
              </w:rPr>
            </w:pPr>
            <w:r>
              <w:rPr>
                <w:rFonts w:ascii="Book Antiqua" w:hAnsi="Book Antiqua"/>
                <w:b/>
              </w:rPr>
              <w:t>Overall survival</w:t>
            </w:r>
          </w:p>
        </w:tc>
        <w:tc>
          <w:tcPr>
            <w:tcW w:w="1897" w:type="pct"/>
            <w:gridSpan w:val="4"/>
            <w:tcBorders>
              <w:left w:val="nil"/>
              <w:bottom w:val="single" w:sz="4" w:space="0" w:color="auto"/>
            </w:tcBorders>
            <w:shd w:val="clear" w:color="auto" w:fill="auto"/>
            <w:vAlign w:val="center"/>
          </w:tcPr>
          <w:p w14:paraId="6E81D90F" w14:textId="77777777" w:rsidR="00B50E44" w:rsidRDefault="006E4040">
            <w:pPr>
              <w:adjustRightInd w:val="0"/>
              <w:snapToGrid w:val="0"/>
              <w:spacing w:line="360" w:lineRule="auto"/>
              <w:jc w:val="both"/>
              <w:rPr>
                <w:rFonts w:ascii="Book Antiqua" w:hAnsi="Book Antiqua"/>
                <w:b/>
              </w:rPr>
            </w:pPr>
            <w:r>
              <w:rPr>
                <w:rFonts w:ascii="Book Antiqua" w:hAnsi="Book Antiqua"/>
                <w:b/>
              </w:rPr>
              <w:t>Cancer-specific survival</w:t>
            </w:r>
          </w:p>
        </w:tc>
      </w:tr>
      <w:tr w:rsidR="00B50E44" w14:paraId="7EF9DD7A" w14:textId="77777777">
        <w:trPr>
          <w:trHeight w:val="68"/>
        </w:trPr>
        <w:tc>
          <w:tcPr>
            <w:tcW w:w="1211" w:type="pct"/>
            <w:tcBorders>
              <w:top w:val="nil"/>
              <w:bottom w:val="nil"/>
              <w:right w:val="nil"/>
            </w:tcBorders>
            <w:shd w:val="clear" w:color="auto" w:fill="auto"/>
          </w:tcPr>
          <w:p w14:paraId="38B9B8DE" w14:textId="77777777" w:rsidR="00B50E44" w:rsidRDefault="006E4040">
            <w:pPr>
              <w:adjustRightInd w:val="0"/>
              <w:snapToGrid w:val="0"/>
              <w:spacing w:line="360" w:lineRule="auto"/>
              <w:jc w:val="both"/>
              <w:rPr>
                <w:rFonts w:ascii="Book Antiqua" w:hAnsi="Book Antiqua"/>
                <w:b/>
              </w:rPr>
            </w:pPr>
            <w:r>
              <w:rPr>
                <w:rFonts w:ascii="Book Antiqua" w:hAnsi="Book Antiqua"/>
                <w:b/>
              </w:rPr>
              <w:t>Variable</w:t>
            </w:r>
          </w:p>
        </w:tc>
        <w:tc>
          <w:tcPr>
            <w:tcW w:w="944" w:type="pct"/>
            <w:gridSpan w:val="2"/>
            <w:tcBorders>
              <w:left w:val="nil"/>
              <w:bottom w:val="single" w:sz="4" w:space="0" w:color="auto"/>
              <w:right w:val="nil"/>
            </w:tcBorders>
            <w:shd w:val="clear" w:color="auto" w:fill="auto"/>
            <w:vAlign w:val="center"/>
          </w:tcPr>
          <w:p w14:paraId="47F5EEEB" w14:textId="77777777" w:rsidR="00B50E44" w:rsidRDefault="006E4040">
            <w:pPr>
              <w:adjustRightInd w:val="0"/>
              <w:snapToGrid w:val="0"/>
              <w:spacing w:line="360" w:lineRule="auto"/>
              <w:jc w:val="both"/>
              <w:rPr>
                <w:rFonts w:ascii="Book Antiqua" w:hAnsi="Book Antiqua"/>
                <w:b/>
              </w:rPr>
            </w:pPr>
            <w:r>
              <w:rPr>
                <w:rFonts w:ascii="Book Antiqua" w:hAnsi="Book Antiqua"/>
                <w:b/>
              </w:rPr>
              <w:t>Univariable</w:t>
            </w:r>
          </w:p>
        </w:tc>
        <w:tc>
          <w:tcPr>
            <w:tcW w:w="948" w:type="pct"/>
            <w:gridSpan w:val="2"/>
            <w:tcBorders>
              <w:left w:val="nil"/>
              <w:bottom w:val="single" w:sz="4" w:space="0" w:color="auto"/>
              <w:right w:val="nil"/>
            </w:tcBorders>
            <w:shd w:val="clear" w:color="auto" w:fill="auto"/>
            <w:vAlign w:val="center"/>
          </w:tcPr>
          <w:p w14:paraId="40DB9825" w14:textId="77777777" w:rsidR="00B50E44" w:rsidRDefault="006E4040">
            <w:pPr>
              <w:adjustRightInd w:val="0"/>
              <w:snapToGrid w:val="0"/>
              <w:spacing w:line="360" w:lineRule="auto"/>
              <w:jc w:val="both"/>
              <w:rPr>
                <w:rFonts w:ascii="Book Antiqua" w:hAnsi="Book Antiqua"/>
                <w:b/>
              </w:rPr>
            </w:pPr>
            <w:r>
              <w:rPr>
                <w:rFonts w:ascii="Book Antiqua" w:hAnsi="Book Antiqua"/>
                <w:b/>
              </w:rPr>
              <w:t>Multivariable</w:t>
            </w:r>
            <w:r>
              <w:rPr>
                <w:rFonts w:ascii="Book Antiqua" w:hAnsi="Book Antiqua"/>
                <w:b/>
                <w:vertAlign w:val="superscript"/>
              </w:rPr>
              <w:t>1</w:t>
            </w:r>
          </w:p>
        </w:tc>
        <w:tc>
          <w:tcPr>
            <w:tcW w:w="943" w:type="pct"/>
            <w:gridSpan w:val="2"/>
            <w:tcBorders>
              <w:left w:val="nil"/>
              <w:bottom w:val="single" w:sz="4" w:space="0" w:color="auto"/>
              <w:right w:val="nil"/>
            </w:tcBorders>
            <w:shd w:val="clear" w:color="auto" w:fill="auto"/>
            <w:vAlign w:val="center"/>
          </w:tcPr>
          <w:p w14:paraId="43689710" w14:textId="77777777" w:rsidR="00B50E44" w:rsidRDefault="006E4040">
            <w:pPr>
              <w:adjustRightInd w:val="0"/>
              <w:snapToGrid w:val="0"/>
              <w:spacing w:line="360" w:lineRule="auto"/>
              <w:jc w:val="both"/>
              <w:rPr>
                <w:rFonts w:ascii="Book Antiqua" w:hAnsi="Book Antiqua"/>
                <w:b/>
              </w:rPr>
            </w:pPr>
            <w:r>
              <w:rPr>
                <w:rFonts w:ascii="Book Antiqua" w:hAnsi="Book Antiqua"/>
                <w:b/>
              </w:rPr>
              <w:t>Univariable</w:t>
            </w:r>
          </w:p>
        </w:tc>
        <w:tc>
          <w:tcPr>
            <w:tcW w:w="955" w:type="pct"/>
            <w:gridSpan w:val="2"/>
            <w:tcBorders>
              <w:left w:val="nil"/>
              <w:bottom w:val="single" w:sz="4" w:space="0" w:color="auto"/>
            </w:tcBorders>
            <w:shd w:val="clear" w:color="auto" w:fill="auto"/>
            <w:vAlign w:val="center"/>
          </w:tcPr>
          <w:p w14:paraId="1E780F91" w14:textId="77777777" w:rsidR="00B50E44" w:rsidRDefault="006E4040">
            <w:pPr>
              <w:adjustRightInd w:val="0"/>
              <w:snapToGrid w:val="0"/>
              <w:spacing w:line="360" w:lineRule="auto"/>
              <w:jc w:val="both"/>
              <w:rPr>
                <w:rFonts w:ascii="Book Antiqua" w:hAnsi="Book Antiqua"/>
                <w:b/>
              </w:rPr>
            </w:pPr>
            <w:r>
              <w:rPr>
                <w:rFonts w:ascii="Book Antiqua" w:hAnsi="Book Antiqua"/>
                <w:b/>
              </w:rPr>
              <w:t>Multivariable</w:t>
            </w:r>
            <w:r>
              <w:rPr>
                <w:rFonts w:ascii="Book Antiqua" w:hAnsi="Book Antiqua"/>
                <w:b/>
                <w:vertAlign w:val="superscript"/>
              </w:rPr>
              <w:t>1</w:t>
            </w:r>
          </w:p>
        </w:tc>
      </w:tr>
      <w:tr w:rsidR="00B50E44" w14:paraId="07FA81D7" w14:textId="77777777">
        <w:trPr>
          <w:trHeight w:val="68"/>
        </w:trPr>
        <w:tc>
          <w:tcPr>
            <w:tcW w:w="1211" w:type="pct"/>
            <w:tcBorders>
              <w:top w:val="nil"/>
              <w:bottom w:val="single" w:sz="4" w:space="0" w:color="auto"/>
              <w:right w:val="nil"/>
            </w:tcBorders>
            <w:shd w:val="clear" w:color="auto" w:fill="auto"/>
          </w:tcPr>
          <w:p w14:paraId="52B28D2D" w14:textId="77777777" w:rsidR="00B50E44" w:rsidRDefault="00B50E44">
            <w:pPr>
              <w:adjustRightInd w:val="0"/>
              <w:snapToGrid w:val="0"/>
              <w:spacing w:line="360" w:lineRule="auto"/>
              <w:jc w:val="both"/>
              <w:rPr>
                <w:rFonts w:ascii="Book Antiqua" w:hAnsi="Book Antiqua"/>
                <w:b/>
              </w:rPr>
            </w:pPr>
          </w:p>
        </w:tc>
        <w:tc>
          <w:tcPr>
            <w:tcW w:w="579" w:type="pct"/>
            <w:tcBorders>
              <w:top w:val="single" w:sz="4" w:space="0" w:color="auto"/>
              <w:left w:val="nil"/>
              <w:bottom w:val="single" w:sz="4" w:space="0" w:color="auto"/>
              <w:right w:val="nil"/>
            </w:tcBorders>
            <w:shd w:val="clear" w:color="auto" w:fill="auto"/>
            <w:vAlign w:val="center"/>
          </w:tcPr>
          <w:p w14:paraId="26DEDAEE"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65" w:type="pct"/>
            <w:tcBorders>
              <w:top w:val="single" w:sz="4" w:space="0" w:color="auto"/>
              <w:left w:val="nil"/>
              <w:bottom w:val="single" w:sz="4" w:space="0" w:color="auto"/>
              <w:right w:val="nil"/>
            </w:tcBorders>
            <w:shd w:val="clear" w:color="auto" w:fill="auto"/>
            <w:vAlign w:val="center"/>
          </w:tcPr>
          <w:p w14:paraId="4E819F4C" w14:textId="0FC91745" w:rsidR="00B50E44" w:rsidRDefault="006E4040">
            <w:pPr>
              <w:adjustRightInd w:val="0"/>
              <w:snapToGrid w:val="0"/>
              <w:spacing w:line="360" w:lineRule="auto"/>
              <w:jc w:val="both"/>
              <w:rPr>
                <w:rFonts w:ascii="Book Antiqua" w:hAnsi="Book Antiqua"/>
                <w:b/>
                <w:i/>
                <w:iCs/>
              </w:rPr>
            </w:pPr>
            <w:r>
              <w:rPr>
                <w:rFonts w:ascii="Book Antiqua" w:hAnsi="Book Antiqua"/>
                <w:b/>
                <w:i/>
                <w:iCs/>
              </w:rPr>
              <w:t>P</w:t>
            </w:r>
            <w:r w:rsidR="000B2DB8">
              <w:rPr>
                <w:rFonts w:ascii="Book Antiqua" w:hAnsi="Book Antiqua"/>
                <w:b/>
              </w:rPr>
              <w:t xml:space="preserve"> </w:t>
            </w:r>
            <w:r>
              <w:rPr>
                <w:rFonts w:ascii="Book Antiqua" w:hAnsi="Book Antiqua"/>
                <w:b/>
              </w:rPr>
              <w:t>value</w:t>
            </w:r>
          </w:p>
        </w:tc>
        <w:tc>
          <w:tcPr>
            <w:tcW w:w="585" w:type="pct"/>
            <w:tcBorders>
              <w:top w:val="single" w:sz="4" w:space="0" w:color="auto"/>
              <w:left w:val="nil"/>
              <w:bottom w:val="single" w:sz="4" w:space="0" w:color="auto"/>
              <w:right w:val="nil"/>
            </w:tcBorders>
            <w:shd w:val="clear" w:color="auto" w:fill="auto"/>
            <w:vAlign w:val="center"/>
          </w:tcPr>
          <w:p w14:paraId="5DC90159"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63" w:type="pct"/>
            <w:tcBorders>
              <w:top w:val="single" w:sz="4" w:space="0" w:color="auto"/>
              <w:left w:val="nil"/>
              <w:bottom w:val="single" w:sz="4" w:space="0" w:color="auto"/>
              <w:right w:val="nil"/>
            </w:tcBorders>
            <w:shd w:val="clear" w:color="auto" w:fill="auto"/>
            <w:vAlign w:val="center"/>
          </w:tcPr>
          <w:p w14:paraId="03458BE7" w14:textId="44511066" w:rsidR="00B50E44" w:rsidRDefault="006E4040">
            <w:pPr>
              <w:adjustRightInd w:val="0"/>
              <w:snapToGrid w:val="0"/>
              <w:spacing w:line="360" w:lineRule="auto"/>
              <w:jc w:val="both"/>
              <w:rPr>
                <w:rFonts w:ascii="Book Antiqua" w:hAnsi="Book Antiqua"/>
                <w:b/>
                <w:i/>
                <w:iCs/>
              </w:rPr>
            </w:pPr>
            <w:r>
              <w:rPr>
                <w:rFonts w:ascii="Book Antiqua" w:hAnsi="Book Antiqua"/>
                <w:b/>
                <w:i/>
                <w:iCs/>
              </w:rPr>
              <w:t>P</w:t>
            </w:r>
            <w:r w:rsidR="000B2DB8">
              <w:rPr>
                <w:rFonts w:ascii="Book Antiqua" w:hAnsi="Book Antiqua"/>
                <w:b/>
              </w:rPr>
              <w:t xml:space="preserve"> </w:t>
            </w:r>
            <w:r>
              <w:rPr>
                <w:rFonts w:ascii="Book Antiqua" w:hAnsi="Book Antiqua"/>
                <w:b/>
              </w:rPr>
              <w:t>value</w:t>
            </w:r>
          </w:p>
        </w:tc>
        <w:tc>
          <w:tcPr>
            <w:tcW w:w="596" w:type="pct"/>
            <w:tcBorders>
              <w:top w:val="single" w:sz="4" w:space="0" w:color="auto"/>
              <w:left w:val="nil"/>
              <w:bottom w:val="single" w:sz="4" w:space="0" w:color="auto"/>
              <w:right w:val="nil"/>
            </w:tcBorders>
            <w:shd w:val="clear" w:color="auto" w:fill="auto"/>
            <w:vAlign w:val="center"/>
          </w:tcPr>
          <w:p w14:paraId="1E14C4DB"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47" w:type="pct"/>
            <w:tcBorders>
              <w:top w:val="single" w:sz="4" w:space="0" w:color="auto"/>
              <w:left w:val="nil"/>
              <w:bottom w:val="single" w:sz="4" w:space="0" w:color="auto"/>
              <w:right w:val="nil"/>
            </w:tcBorders>
            <w:shd w:val="clear" w:color="auto" w:fill="auto"/>
            <w:vAlign w:val="center"/>
          </w:tcPr>
          <w:p w14:paraId="1DD0D849" w14:textId="34EDA10E" w:rsidR="00B50E44" w:rsidRDefault="006E4040">
            <w:pPr>
              <w:adjustRightInd w:val="0"/>
              <w:snapToGrid w:val="0"/>
              <w:spacing w:line="360" w:lineRule="auto"/>
              <w:jc w:val="both"/>
              <w:rPr>
                <w:rFonts w:ascii="Book Antiqua" w:hAnsi="Book Antiqua"/>
                <w:b/>
              </w:rPr>
            </w:pPr>
            <w:r>
              <w:rPr>
                <w:rFonts w:ascii="Book Antiqua" w:hAnsi="Book Antiqua"/>
                <w:b/>
                <w:i/>
                <w:iCs/>
              </w:rPr>
              <w:t>P</w:t>
            </w:r>
            <w:r w:rsidR="000B2DB8">
              <w:rPr>
                <w:rFonts w:ascii="Book Antiqua" w:hAnsi="Book Antiqua"/>
                <w:b/>
              </w:rPr>
              <w:t xml:space="preserve"> </w:t>
            </w:r>
            <w:r>
              <w:rPr>
                <w:rFonts w:ascii="Book Antiqua" w:hAnsi="Book Antiqua"/>
                <w:b/>
              </w:rPr>
              <w:t>value</w:t>
            </w:r>
          </w:p>
        </w:tc>
        <w:tc>
          <w:tcPr>
            <w:tcW w:w="580" w:type="pct"/>
            <w:tcBorders>
              <w:top w:val="single" w:sz="4" w:space="0" w:color="auto"/>
              <w:left w:val="nil"/>
              <w:bottom w:val="single" w:sz="4" w:space="0" w:color="auto"/>
              <w:right w:val="nil"/>
            </w:tcBorders>
            <w:shd w:val="clear" w:color="auto" w:fill="auto"/>
            <w:vAlign w:val="center"/>
          </w:tcPr>
          <w:p w14:paraId="70062103"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75" w:type="pct"/>
            <w:tcBorders>
              <w:top w:val="single" w:sz="4" w:space="0" w:color="auto"/>
              <w:left w:val="nil"/>
              <w:bottom w:val="single" w:sz="4" w:space="0" w:color="auto"/>
            </w:tcBorders>
            <w:shd w:val="clear" w:color="auto" w:fill="auto"/>
            <w:vAlign w:val="center"/>
          </w:tcPr>
          <w:p w14:paraId="362D6EA5" w14:textId="622513CE" w:rsidR="00B50E44" w:rsidRDefault="006E4040">
            <w:pPr>
              <w:adjustRightInd w:val="0"/>
              <w:snapToGrid w:val="0"/>
              <w:spacing w:line="360" w:lineRule="auto"/>
              <w:jc w:val="both"/>
              <w:rPr>
                <w:rFonts w:ascii="Book Antiqua" w:hAnsi="Book Antiqua"/>
                <w:b/>
                <w:i/>
                <w:iCs/>
              </w:rPr>
            </w:pPr>
            <w:r>
              <w:rPr>
                <w:rFonts w:ascii="Book Antiqua" w:hAnsi="Book Antiqua"/>
                <w:b/>
                <w:i/>
                <w:iCs/>
              </w:rPr>
              <w:t>P</w:t>
            </w:r>
            <w:r w:rsidR="000B2DB8">
              <w:rPr>
                <w:rFonts w:ascii="Book Antiqua" w:hAnsi="Book Antiqua"/>
                <w:b/>
              </w:rPr>
              <w:t xml:space="preserve"> </w:t>
            </w:r>
            <w:r>
              <w:rPr>
                <w:rFonts w:ascii="Book Antiqua" w:hAnsi="Book Antiqua"/>
                <w:b/>
              </w:rPr>
              <w:t>value</w:t>
            </w:r>
          </w:p>
        </w:tc>
      </w:tr>
      <w:tr w:rsidR="00B50E44" w14:paraId="00650755" w14:textId="77777777">
        <w:trPr>
          <w:trHeight w:val="68"/>
        </w:trPr>
        <w:tc>
          <w:tcPr>
            <w:tcW w:w="1211" w:type="pct"/>
            <w:tcBorders>
              <w:top w:val="nil"/>
              <w:bottom w:val="nil"/>
              <w:right w:val="nil"/>
            </w:tcBorders>
            <w:shd w:val="clear" w:color="auto" w:fill="auto"/>
          </w:tcPr>
          <w:p w14:paraId="3053DD0A" w14:textId="77777777" w:rsidR="00B50E44" w:rsidRDefault="006E4040">
            <w:pPr>
              <w:adjustRightInd w:val="0"/>
              <w:snapToGrid w:val="0"/>
              <w:spacing w:line="360" w:lineRule="auto"/>
              <w:jc w:val="both"/>
              <w:rPr>
                <w:rFonts w:ascii="Book Antiqua" w:hAnsi="Book Antiqua"/>
              </w:rPr>
            </w:pPr>
            <w:r>
              <w:rPr>
                <w:rFonts w:ascii="Book Antiqua" w:hAnsi="Book Antiqua"/>
              </w:rPr>
              <w:t>Sex</w:t>
            </w:r>
          </w:p>
        </w:tc>
        <w:tc>
          <w:tcPr>
            <w:tcW w:w="579" w:type="pct"/>
            <w:tcBorders>
              <w:top w:val="nil"/>
              <w:left w:val="nil"/>
              <w:bottom w:val="nil"/>
              <w:right w:val="nil"/>
            </w:tcBorders>
            <w:shd w:val="clear" w:color="auto" w:fill="auto"/>
            <w:vAlign w:val="center"/>
          </w:tcPr>
          <w:p w14:paraId="1C538A7F"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4BF4F703"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FB515DE"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3114AF14"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018D6C69"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vAlign w:val="center"/>
          </w:tcPr>
          <w:p w14:paraId="298498F7"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5EED04A3"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vAlign w:val="center"/>
          </w:tcPr>
          <w:p w14:paraId="45D7BC71" w14:textId="77777777" w:rsidR="00B50E44" w:rsidRDefault="00B50E44">
            <w:pPr>
              <w:adjustRightInd w:val="0"/>
              <w:snapToGrid w:val="0"/>
              <w:spacing w:line="360" w:lineRule="auto"/>
              <w:jc w:val="both"/>
              <w:rPr>
                <w:rFonts w:ascii="Book Antiqua" w:hAnsi="Book Antiqua"/>
              </w:rPr>
            </w:pPr>
          </w:p>
        </w:tc>
      </w:tr>
      <w:tr w:rsidR="00B50E44" w14:paraId="70C6CB37" w14:textId="77777777">
        <w:trPr>
          <w:trHeight w:val="68"/>
        </w:trPr>
        <w:tc>
          <w:tcPr>
            <w:tcW w:w="1211" w:type="pct"/>
            <w:tcBorders>
              <w:top w:val="nil"/>
              <w:bottom w:val="nil"/>
              <w:right w:val="nil"/>
            </w:tcBorders>
            <w:shd w:val="clear" w:color="auto" w:fill="auto"/>
          </w:tcPr>
          <w:p w14:paraId="3ED6F7E9"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Male</w:t>
            </w:r>
          </w:p>
        </w:tc>
        <w:tc>
          <w:tcPr>
            <w:tcW w:w="579" w:type="pct"/>
            <w:tcBorders>
              <w:top w:val="nil"/>
              <w:left w:val="nil"/>
              <w:bottom w:val="nil"/>
              <w:right w:val="nil"/>
            </w:tcBorders>
            <w:shd w:val="clear" w:color="auto" w:fill="auto"/>
            <w:vAlign w:val="center"/>
          </w:tcPr>
          <w:p w14:paraId="57F169AE"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63701DBD"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5F31BA38"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11C1D907"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54AF9D7C"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703983DF"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6984FC71"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DD573C3" w14:textId="77777777" w:rsidR="00B50E44" w:rsidRDefault="00B50E44">
            <w:pPr>
              <w:adjustRightInd w:val="0"/>
              <w:snapToGrid w:val="0"/>
              <w:spacing w:line="360" w:lineRule="auto"/>
              <w:jc w:val="both"/>
              <w:rPr>
                <w:rFonts w:ascii="Book Antiqua" w:hAnsi="Book Antiqua"/>
              </w:rPr>
            </w:pPr>
          </w:p>
        </w:tc>
      </w:tr>
      <w:tr w:rsidR="00B50E44" w14:paraId="3555C13C" w14:textId="77777777">
        <w:trPr>
          <w:trHeight w:val="68"/>
        </w:trPr>
        <w:tc>
          <w:tcPr>
            <w:tcW w:w="1211" w:type="pct"/>
            <w:tcBorders>
              <w:top w:val="nil"/>
              <w:bottom w:val="nil"/>
              <w:right w:val="nil"/>
            </w:tcBorders>
            <w:shd w:val="clear" w:color="auto" w:fill="auto"/>
          </w:tcPr>
          <w:p w14:paraId="156EF2D8"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Female</w:t>
            </w:r>
          </w:p>
        </w:tc>
        <w:tc>
          <w:tcPr>
            <w:tcW w:w="579" w:type="pct"/>
            <w:tcBorders>
              <w:top w:val="nil"/>
              <w:left w:val="nil"/>
              <w:bottom w:val="nil"/>
              <w:right w:val="nil"/>
            </w:tcBorders>
            <w:shd w:val="clear" w:color="auto" w:fill="auto"/>
          </w:tcPr>
          <w:p w14:paraId="5C6717A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1.03 (0.99-1.08)</w:t>
            </w:r>
          </w:p>
        </w:tc>
        <w:tc>
          <w:tcPr>
            <w:tcW w:w="365" w:type="pct"/>
            <w:tcBorders>
              <w:top w:val="nil"/>
              <w:left w:val="nil"/>
              <w:bottom w:val="nil"/>
              <w:right w:val="nil"/>
            </w:tcBorders>
            <w:shd w:val="clear" w:color="auto" w:fill="auto"/>
          </w:tcPr>
          <w:p w14:paraId="7A03D4B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0.171</w:t>
            </w:r>
          </w:p>
        </w:tc>
        <w:tc>
          <w:tcPr>
            <w:tcW w:w="585" w:type="pct"/>
            <w:tcBorders>
              <w:top w:val="nil"/>
              <w:left w:val="nil"/>
              <w:bottom w:val="nil"/>
              <w:right w:val="nil"/>
            </w:tcBorders>
            <w:shd w:val="clear" w:color="auto" w:fill="auto"/>
            <w:vAlign w:val="center"/>
          </w:tcPr>
          <w:p w14:paraId="0005136E"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5DC7226C"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3B8083A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1.07 (1.02-1.13)</w:t>
            </w:r>
          </w:p>
        </w:tc>
        <w:tc>
          <w:tcPr>
            <w:tcW w:w="347" w:type="pct"/>
            <w:tcBorders>
              <w:top w:val="nil"/>
              <w:left w:val="nil"/>
              <w:bottom w:val="nil"/>
              <w:right w:val="nil"/>
            </w:tcBorders>
            <w:shd w:val="clear" w:color="auto" w:fill="auto"/>
          </w:tcPr>
          <w:p w14:paraId="4C48172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0.006</w:t>
            </w:r>
          </w:p>
        </w:tc>
        <w:tc>
          <w:tcPr>
            <w:tcW w:w="580" w:type="pct"/>
            <w:tcBorders>
              <w:top w:val="nil"/>
              <w:left w:val="nil"/>
              <w:bottom w:val="nil"/>
              <w:right w:val="nil"/>
            </w:tcBorders>
            <w:shd w:val="clear" w:color="auto" w:fill="auto"/>
          </w:tcPr>
          <w:p w14:paraId="04AE144F"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54DD0F3" w14:textId="77777777" w:rsidR="00B50E44" w:rsidRDefault="00B50E44">
            <w:pPr>
              <w:adjustRightInd w:val="0"/>
              <w:snapToGrid w:val="0"/>
              <w:spacing w:line="360" w:lineRule="auto"/>
              <w:jc w:val="both"/>
              <w:rPr>
                <w:rFonts w:ascii="Book Antiqua" w:hAnsi="Book Antiqua"/>
              </w:rPr>
            </w:pPr>
          </w:p>
        </w:tc>
      </w:tr>
      <w:tr w:rsidR="00B50E44" w14:paraId="4ADA6A80" w14:textId="77777777">
        <w:trPr>
          <w:trHeight w:val="68"/>
        </w:trPr>
        <w:tc>
          <w:tcPr>
            <w:tcW w:w="1211" w:type="pct"/>
            <w:tcBorders>
              <w:top w:val="nil"/>
              <w:bottom w:val="nil"/>
              <w:right w:val="nil"/>
            </w:tcBorders>
            <w:shd w:val="clear" w:color="auto" w:fill="auto"/>
          </w:tcPr>
          <w:p w14:paraId="35E2F529" w14:textId="77777777" w:rsidR="00B50E44" w:rsidRDefault="006E4040">
            <w:pPr>
              <w:adjustRightInd w:val="0"/>
              <w:snapToGrid w:val="0"/>
              <w:spacing w:line="360" w:lineRule="auto"/>
              <w:jc w:val="both"/>
              <w:rPr>
                <w:rFonts w:ascii="Book Antiqua" w:hAnsi="Book Antiqua"/>
              </w:rPr>
            </w:pPr>
            <w:r>
              <w:rPr>
                <w:rFonts w:ascii="Book Antiqua" w:hAnsi="Book Antiqua"/>
              </w:rPr>
              <w:t>Age, yr</w:t>
            </w:r>
          </w:p>
        </w:tc>
        <w:tc>
          <w:tcPr>
            <w:tcW w:w="579" w:type="pct"/>
            <w:tcBorders>
              <w:top w:val="nil"/>
              <w:left w:val="nil"/>
              <w:bottom w:val="nil"/>
              <w:right w:val="nil"/>
            </w:tcBorders>
            <w:shd w:val="clear" w:color="auto" w:fill="auto"/>
            <w:vAlign w:val="center"/>
          </w:tcPr>
          <w:p w14:paraId="5EE401FB"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6C2CDD16"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102A8C35"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4B51806E"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10B8D820"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1E480723"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4C469671"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4B0646E4" w14:textId="77777777" w:rsidR="00B50E44" w:rsidRDefault="00B50E44">
            <w:pPr>
              <w:adjustRightInd w:val="0"/>
              <w:snapToGrid w:val="0"/>
              <w:spacing w:line="360" w:lineRule="auto"/>
              <w:jc w:val="both"/>
              <w:rPr>
                <w:rFonts w:ascii="Book Antiqua" w:hAnsi="Book Antiqua"/>
              </w:rPr>
            </w:pPr>
          </w:p>
        </w:tc>
      </w:tr>
      <w:tr w:rsidR="00B50E44" w14:paraId="7E250A5F" w14:textId="77777777">
        <w:trPr>
          <w:trHeight w:val="68"/>
        </w:trPr>
        <w:tc>
          <w:tcPr>
            <w:tcW w:w="1211" w:type="pct"/>
            <w:tcBorders>
              <w:top w:val="nil"/>
              <w:bottom w:val="nil"/>
              <w:right w:val="nil"/>
            </w:tcBorders>
            <w:shd w:val="clear" w:color="auto" w:fill="auto"/>
          </w:tcPr>
          <w:p w14:paraId="383489E4"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 xml:space="preserve">&lt; 70 </w:t>
            </w:r>
          </w:p>
        </w:tc>
        <w:tc>
          <w:tcPr>
            <w:tcW w:w="579" w:type="pct"/>
            <w:tcBorders>
              <w:top w:val="nil"/>
              <w:left w:val="nil"/>
              <w:bottom w:val="nil"/>
              <w:right w:val="nil"/>
            </w:tcBorders>
            <w:shd w:val="clear" w:color="auto" w:fill="auto"/>
            <w:vAlign w:val="center"/>
          </w:tcPr>
          <w:p w14:paraId="529ABE0D"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1579EAD7"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1330616"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1D7D3483"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67545A1C" w14:textId="77777777" w:rsidR="00B50E44" w:rsidRDefault="006E4040">
            <w:pPr>
              <w:tabs>
                <w:tab w:val="center" w:pos="474"/>
              </w:tabs>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2A11C551"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06CB8E32"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4A1AB881" w14:textId="77777777" w:rsidR="00B50E44" w:rsidRDefault="00B50E44">
            <w:pPr>
              <w:adjustRightInd w:val="0"/>
              <w:snapToGrid w:val="0"/>
              <w:spacing w:line="360" w:lineRule="auto"/>
              <w:jc w:val="both"/>
              <w:rPr>
                <w:rFonts w:ascii="Book Antiqua" w:hAnsi="Book Antiqua"/>
              </w:rPr>
            </w:pPr>
          </w:p>
        </w:tc>
      </w:tr>
      <w:tr w:rsidR="00B50E44" w14:paraId="4A56426D" w14:textId="77777777">
        <w:trPr>
          <w:trHeight w:val="68"/>
        </w:trPr>
        <w:tc>
          <w:tcPr>
            <w:tcW w:w="1211" w:type="pct"/>
            <w:tcBorders>
              <w:top w:val="nil"/>
              <w:bottom w:val="nil"/>
              <w:right w:val="nil"/>
            </w:tcBorders>
            <w:shd w:val="clear" w:color="auto" w:fill="auto"/>
          </w:tcPr>
          <w:p w14:paraId="6E0BD2B9" w14:textId="77777777" w:rsidR="00B50E44" w:rsidRDefault="006E4040">
            <w:pPr>
              <w:adjustRightInd w:val="0"/>
              <w:snapToGrid w:val="0"/>
              <w:spacing w:line="360" w:lineRule="auto"/>
              <w:ind w:left="326"/>
              <w:jc w:val="both"/>
              <w:rPr>
                <w:rFonts w:ascii="Book Antiqua" w:hAnsi="Book Antiqua"/>
              </w:rPr>
            </w:pPr>
            <w:r>
              <w:rPr>
                <w:rFonts w:ascii="Book Antiqua" w:eastAsia="MS Gothic" w:hAnsi="Book Antiqua"/>
                <w:color w:val="000000"/>
              </w:rPr>
              <w:t xml:space="preserve">≥ 70 </w:t>
            </w:r>
          </w:p>
        </w:tc>
        <w:tc>
          <w:tcPr>
            <w:tcW w:w="579" w:type="pct"/>
            <w:tcBorders>
              <w:top w:val="nil"/>
              <w:left w:val="nil"/>
              <w:bottom w:val="nil"/>
              <w:right w:val="nil"/>
            </w:tcBorders>
            <w:shd w:val="clear" w:color="auto" w:fill="auto"/>
          </w:tcPr>
          <w:p w14:paraId="569FF8E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1.57 (1.50-1.64)</w:t>
            </w:r>
          </w:p>
        </w:tc>
        <w:tc>
          <w:tcPr>
            <w:tcW w:w="365" w:type="pct"/>
            <w:tcBorders>
              <w:top w:val="nil"/>
              <w:left w:val="nil"/>
              <w:bottom w:val="nil"/>
              <w:right w:val="nil"/>
            </w:tcBorders>
            <w:shd w:val="clear" w:color="auto" w:fill="auto"/>
          </w:tcPr>
          <w:p w14:paraId="521D36F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45D3B67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1.51 (1.43-1.59)</w:t>
            </w:r>
          </w:p>
        </w:tc>
        <w:tc>
          <w:tcPr>
            <w:tcW w:w="363" w:type="pct"/>
            <w:tcBorders>
              <w:top w:val="nil"/>
              <w:left w:val="nil"/>
              <w:bottom w:val="nil"/>
              <w:right w:val="nil"/>
            </w:tcBorders>
            <w:shd w:val="clear" w:color="auto" w:fill="auto"/>
          </w:tcPr>
          <w:p w14:paraId="660CE22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174CDEF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1.32 (1.26-1.39)</w:t>
            </w:r>
          </w:p>
        </w:tc>
        <w:tc>
          <w:tcPr>
            <w:tcW w:w="347" w:type="pct"/>
            <w:tcBorders>
              <w:top w:val="nil"/>
              <w:left w:val="nil"/>
              <w:bottom w:val="nil"/>
              <w:right w:val="nil"/>
            </w:tcBorders>
            <w:shd w:val="clear" w:color="auto" w:fill="auto"/>
          </w:tcPr>
          <w:p w14:paraId="7B1279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0ED2DAC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1.33 (1.26-1.41)</w:t>
            </w:r>
          </w:p>
        </w:tc>
        <w:tc>
          <w:tcPr>
            <w:tcW w:w="375" w:type="pct"/>
            <w:tcBorders>
              <w:top w:val="nil"/>
              <w:left w:val="nil"/>
              <w:bottom w:val="nil"/>
            </w:tcBorders>
            <w:shd w:val="clear" w:color="auto" w:fill="auto"/>
          </w:tcPr>
          <w:p w14:paraId="4A200B1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3CA0EAA0" w14:textId="77777777">
        <w:trPr>
          <w:trHeight w:val="68"/>
        </w:trPr>
        <w:tc>
          <w:tcPr>
            <w:tcW w:w="1211" w:type="pct"/>
            <w:tcBorders>
              <w:top w:val="nil"/>
              <w:bottom w:val="nil"/>
              <w:right w:val="nil"/>
            </w:tcBorders>
            <w:shd w:val="clear" w:color="auto" w:fill="auto"/>
          </w:tcPr>
          <w:p w14:paraId="6A3F3DF7" w14:textId="77777777" w:rsidR="00B50E44" w:rsidRDefault="006E4040">
            <w:pPr>
              <w:adjustRightInd w:val="0"/>
              <w:snapToGrid w:val="0"/>
              <w:spacing w:line="360" w:lineRule="auto"/>
              <w:jc w:val="both"/>
              <w:rPr>
                <w:rFonts w:ascii="Book Antiqua" w:hAnsi="Book Antiqua"/>
              </w:rPr>
            </w:pPr>
            <w:r>
              <w:rPr>
                <w:rFonts w:ascii="Book Antiqua" w:hAnsi="Book Antiqua"/>
              </w:rPr>
              <w:t>Race</w:t>
            </w:r>
          </w:p>
        </w:tc>
        <w:tc>
          <w:tcPr>
            <w:tcW w:w="579" w:type="pct"/>
            <w:tcBorders>
              <w:top w:val="nil"/>
              <w:left w:val="nil"/>
              <w:bottom w:val="nil"/>
              <w:right w:val="nil"/>
            </w:tcBorders>
            <w:shd w:val="clear" w:color="auto" w:fill="auto"/>
            <w:vAlign w:val="center"/>
          </w:tcPr>
          <w:p w14:paraId="17391BED"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04F11BDB"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30C66259"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45B7B63D"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33D72E0F"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610EBE81"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0DAF3887"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16184878" w14:textId="77777777" w:rsidR="00B50E44" w:rsidRDefault="00B50E44">
            <w:pPr>
              <w:adjustRightInd w:val="0"/>
              <w:snapToGrid w:val="0"/>
              <w:spacing w:line="360" w:lineRule="auto"/>
              <w:jc w:val="both"/>
              <w:rPr>
                <w:rFonts w:ascii="Book Antiqua" w:hAnsi="Book Antiqua"/>
              </w:rPr>
            </w:pPr>
          </w:p>
        </w:tc>
      </w:tr>
      <w:tr w:rsidR="00B50E44" w14:paraId="69E2F5D8" w14:textId="77777777">
        <w:trPr>
          <w:trHeight w:val="68"/>
        </w:trPr>
        <w:tc>
          <w:tcPr>
            <w:tcW w:w="1211" w:type="pct"/>
            <w:tcBorders>
              <w:top w:val="nil"/>
              <w:bottom w:val="nil"/>
              <w:right w:val="nil"/>
            </w:tcBorders>
            <w:shd w:val="clear" w:color="auto" w:fill="auto"/>
          </w:tcPr>
          <w:p w14:paraId="0455DD76"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 xml:space="preserve">White </w:t>
            </w:r>
          </w:p>
        </w:tc>
        <w:tc>
          <w:tcPr>
            <w:tcW w:w="579" w:type="pct"/>
            <w:tcBorders>
              <w:top w:val="nil"/>
              <w:left w:val="nil"/>
              <w:bottom w:val="nil"/>
              <w:right w:val="nil"/>
            </w:tcBorders>
            <w:shd w:val="clear" w:color="auto" w:fill="auto"/>
            <w:vAlign w:val="center"/>
          </w:tcPr>
          <w:p w14:paraId="6D1DA978"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25FB43E0"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3367B5C7"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2CB55F1F"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450EFB35"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6AC7FD03"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1542575A"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2D1DC388" w14:textId="77777777" w:rsidR="00B50E44" w:rsidRDefault="00B50E44">
            <w:pPr>
              <w:adjustRightInd w:val="0"/>
              <w:snapToGrid w:val="0"/>
              <w:spacing w:line="360" w:lineRule="auto"/>
              <w:jc w:val="both"/>
              <w:rPr>
                <w:rFonts w:ascii="Book Antiqua" w:hAnsi="Book Antiqua"/>
              </w:rPr>
            </w:pPr>
          </w:p>
        </w:tc>
      </w:tr>
      <w:tr w:rsidR="00B50E44" w14:paraId="0DA879A7" w14:textId="77777777">
        <w:trPr>
          <w:trHeight w:val="68"/>
        </w:trPr>
        <w:tc>
          <w:tcPr>
            <w:tcW w:w="1211" w:type="pct"/>
            <w:tcBorders>
              <w:top w:val="nil"/>
              <w:bottom w:val="nil"/>
              <w:right w:val="nil"/>
            </w:tcBorders>
            <w:shd w:val="clear" w:color="auto" w:fill="auto"/>
          </w:tcPr>
          <w:p w14:paraId="42FE5D93"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Black</w:t>
            </w:r>
          </w:p>
        </w:tc>
        <w:tc>
          <w:tcPr>
            <w:tcW w:w="579" w:type="pct"/>
            <w:tcBorders>
              <w:top w:val="nil"/>
              <w:left w:val="nil"/>
              <w:bottom w:val="nil"/>
              <w:right w:val="nil"/>
            </w:tcBorders>
            <w:shd w:val="clear" w:color="auto" w:fill="auto"/>
          </w:tcPr>
          <w:p w14:paraId="33589EC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0.97 (0.91-1.03)</w:t>
            </w:r>
          </w:p>
        </w:tc>
        <w:tc>
          <w:tcPr>
            <w:tcW w:w="365" w:type="pct"/>
            <w:tcBorders>
              <w:top w:val="nil"/>
              <w:left w:val="nil"/>
              <w:bottom w:val="nil"/>
              <w:right w:val="nil"/>
            </w:tcBorders>
            <w:shd w:val="clear" w:color="auto" w:fill="auto"/>
          </w:tcPr>
          <w:p w14:paraId="69D011F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0.283</w:t>
            </w:r>
          </w:p>
        </w:tc>
        <w:tc>
          <w:tcPr>
            <w:tcW w:w="585" w:type="pct"/>
            <w:tcBorders>
              <w:top w:val="nil"/>
              <w:left w:val="nil"/>
              <w:bottom w:val="nil"/>
              <w:right w:val="nil"/>
            </w:tcBorders>
            <w:shd w:val="clear" w:color="auto" w:fill="auto"/>
          </w:tcPr>
          <w:p w14:paraId="6E4EB44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1.11 (1.05-1.18)</w:t>
            </w:r>
          </w:p>
        </w:tc>
        <w:tc>
          <w:tcPr>
            <w:tcW w:w="363" w:type="pct"/>
            <w:tcBorders>
              <w:top w:val="nil"/>
              <w:left w:val="nil"/>
              <w:bottom w:val="nil"/>
              <w:right w:val="nil"/>
            </w:tcBorders>
            <w:shd w:val="clear" w:color="auto" w:fill="auto"/>
          </w:tcPr>
          <w:p w14:paraId="5C670FC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0.001</w:t>
            </w:r>
          </w:p>
        </w:tc>
        <w:tc>
          <w:tcPr>
            <w:tcW w:w="596" w:type="pct"/>
            <w:tcBorders>
              <w:top w:val="nil"/>
              <w:left w:val="nil"/>
              <w:bottom w:val="nil"/>
              <w:right w:val="nil"/>
            </w:tcBorders>
            <w:shd w:val="clear" w:color="auto" w:fill="auto"/>
          </w:tcPr>
          <w:p w14:paraId="78D585E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0.97 (0.90-1.03)</w:t>
            </w:r>
          </w:p>
        </w:tc>
        <w:tc>
          <w:tcPr>
            <w:tcW w:w="347" w:type="pct"/>
            <w:tcBorders>
              <w:top w:val="nil"/>
              <w:left w:val="nil"/>
              <w:bottom w:val="nil"/>
              <w:right w:val="nil"/>
            </w:tcBorders>
            <w:shd w:val="clear" w:color="auto" w:fill="auto"/>
          </w:tcPr>
          <w:p w14:paraId="327FFB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0.317</w:t>
            </w:r>
          </w:p>
        </w:tc>
        <w:tc>
          <w:tcPr>
            <w:tcW w:w="580" w:type="pct"/>
            <w:tcBorders>
              <w:top w:val="nil"/>
              <w:left w:val="nil"/>
              <w:bottom w:val="nil"/>
              <w:right w:val="nil"/>
            </w:tcBorders>
            <w:shd w:val="clear" w:color="auto" w:fill="auto"/>
          </w:tcPr>
          <w:p w14:paraId="72E39AB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1.10 (1.03-1.18)</w:t>
            </w:r>
          </w:p>
        </w:tc>
        <w:tc>
          <w:tcPr>
            <w:tcW w:w="375" w:type="pct"/>
            <w:tcBorders>
              <w:top w:val="nil"/>
              <w:left w:val="nil"/>
              <w:bottom w:val="nil"/>
            </w:tcBorders>
            <w:shd w:val="clear" w:color="auto" w:fill="auto"/>
          </w:tcPr>
          <w:p w14:paraId="20B2FD3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0.005</w:t>
            </w:r>
          </w:p>
        </w:tc>
      </w:tr>
      <w:tr w:rsidR="00B50E44" w14:paraId="3F94BFE4" w14:textId="77777777">
        <w:trPr>
          <w:trHeight w:val="68"/>
        </w:trPr>
        <w:tc>
          <w:tcPr>
            <w:tcW w:w="1211" w:type="pct"/>
            <w:tcBorders>
              <w:top w:val="nil"/>
              <w:bottom w:val="nil"/>
              <w:right w:val="nil"/>
            </w:tcBorders>
            <w:shd w:val="clear" w:color="auto" w:fill="auto"/>
          </w:tcPr>
          <w:p w14:paraId="134FB345"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Asian/Pacific</w:t>
            </w:r>
          </w:p>
        </w:tc>
        <w:tc>
          <w:tcPr>
            <w:tcW w:w="579" w:type="pct"/>
            <w:tcBorders>
              <w:top w:val="nil"/>
              <w:left w:val="nil"/>
              <w:bottom w:val="nil"/>
              <w:right w:val="nil"/>
            </w:tcBorders>
            <w:shd w:val="clear" w:color="auto" w:fill="auto"/>
          </w:tcPr>
          <w:p w14:paraId="739D08F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0.80 (0.75-0.85)</w:t>
            </w:r>
          </w:p>
        </w:tc>
        <w:tc>
          <w:tcPr>
            <w:tcW w:w="365" w:type="pct"/>
            <w:tcBorders>
              <w:top w:val="nil"/>
              <w:left w:val="nil"/>
              <w:bottom w:val="nil"/>
              <w:right w:val="nil"/>
            </w:tcBorders>
            <w:shd w:val="clear" w:color="auto" w:fill="auto"/>
          </w:tcPr>
          <w:p w14:paraId="6A6F21E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4474CA7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0.82 (0.77-0.87)</w:t>
            </w:r>
          </w:p>
        </w:tc>
        <w:tc>
          <w:tcPr>
            <w:tcW w:w="363" w:type="pct"/>
            <w:tcBorders>
              <w:top w:val="nil"/>
              <w:left w:val="nil"/>
              <w:bottom w:val="nil"/>
              <w:right w:val="nil"/>
            </w:tcBorders>
            <w:shd w:val="clear" w:color="auto" w:fill="auto"/>
          </w:tcPr>
          <w:p w14:paraId="4F88743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40DEA61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0.82 (0.77-0.87)</w:t>
            </w:r>
          </w:p>
        </w:tc>
        <w:tc>
          <w:tcPr>
            <w:tcW w:w="347" w:type="pct"/>
            <w:tcBorders>
              <w:top w:val="nil"/>
              <w:left w:val="nil"/>
              <w:bottom w:val="nil"/>
              <w:right w:val="nil"/>
            </w:tcBorders>
            <w:shd w:val="clear" w:color="auto" w:fill="auto"/>
          </w:tcPr>
          <w:p w14:paraId="38977B5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26641D3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0.83 (0.78-0.89)</w:t>
            </w:r>
          </w:p>
        </w:tc>
        <w:tc>
          <w:tcPr>
            <w:tcW w:w="375" w:type="pct"/>
            <w:tcBorders>
              <w:top w:val="nil"/>
              <w:left w:val="nil"/>
              <w:bottom w:val="nil"/>
            </w:tcBorders>
            <w:shd w:val="clear" w:color="auto" w:fill="auto"/>
          </w:tcPr>
          <w:p w14:paraId="69C1819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4676B246" w14:textId="77777777">
        <w:trPr>
          <w:trHeight w:val="68"/>
        </w:trPr>
        <w:tc>
          <w:tcPr>
            <w:tcW w:w="1211" w:type="pct"/>
            <w:tcBorders>
              <w:top w:val="nil"/>
              <w:bottom w:val="nil"/>
              <w:right w:val="nil"/>
            </w:tcBorders>
            <w:shd w:val="clear" w:color="auto" w:fill="auto"/>
          </w:tcPr>
          <w:p w14:paraId="48925F5A" w14:textId="77777777" w:rsidR="00B50E44" w:rsidRDefault="006E4040">
            <w:pPr>
              <w:adjustRightInd w:val="0"/>
              <w:snapToGrid w:val="0"/>
              <w:spacing w:line="360" w:lineRule="auto"/>
              <w:jc w:val="both"/>
              <w:rPr>
                <w:rFonts w:ascii="Book Antiqua" w:hAnsi="Book Antiqua"/>
              </w:rPr>
            </w:pPr>
            <w:r>
              <w:rPr>
                <w:rFonts w:ascii="Book Antiqua" w:hAnsi="Book Antiqua"/>
              </w:rPr>
              <w:lastRenderedPageBreak/>
              <w:t>Insurance status</w:t>
            </w:r>
          </w:p>
        </w:tc>
        <w:tc>
          <w:tcPr>
            <w:tcW w:w="579" w:type="pct"/>
            <w:tcBorders>
              <w:top w:val="nil"/>
              <w:left w:val="nil"/>
              <w:bottom w:val="nil"/>
              <w:right w:val="nil"/>
            </w:tcBorders>
            <w:shd w:val="clear" w:color="auto" w:fill="auto"/>
            <w:vAlign w:val="center"/>
          </w:tcPr>
          <w:p w14:paraId="3260CB26"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465E4746"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29E1136F"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3AB35C58"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0DEA7FB4"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7831C6CC"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28A478F8"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48C19B7C" w14:textId="77777777" w:rsidR="00B50E44" w:rsidRDefault="00B50E44">
            <w:pPr>
              <w:adjustRightInd w:val="0"/>
              <w:snapToGrid w:val="0"/>
              <w:spacing w:line="360" w:lineRule="auto"/>
              <w:jc w:val="both"/>
              <w:rPr>
                <w:rFonts w:ascii="Book Antiqua" w:hAnsi="Book Antiqua"/>
              </w:rPr>
            </w:pPr>
          </w:p>
        </w:tc>
      </w:tr>
      <w:tr w:rsidR="00B50E44" w14:paraId="4146C1FE" w14:textId="77777777">
        <w:trPr>
          <w:trHeight w:val="68"/>
        </w:trPr>
        <w:tc>
          <w:tcPr>
            <w:tcW w:w="1211" w:type="pct"/>
            <w:tcBorders>
              <w:top w:val="nil"/>
              <w:bottom w:val="nil"/>
              <w:right w:val="nil"/>
            </w:tcBorders>
            <w:shd w:val="clear" w:color="auto" w:fill="auto"/>
          </w:tcPr>
          <w:p w14:paraId="52A1F32E"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NA</w:t>
            </w:r>
          </w:p>
        </w:tc>
        <w:tc>
          <w:tcPr>
            <w:tcW w:w="579" w:type="pct"/>
            <w:tcBorders>
              <w:top w:val="nil"/>
              <w:left w:val="nil"/>
              <w:bottom w:val="nil"/>
              <w:right w:val="nil"/>
            </w:tcBorders>
            <w:shd w:val="clear" w:color="auto" w:fill="auto"/>
            <w:vAlign w:val="center"/>
          </w:tcPr>
          <w:p w14:paraId="29FB1E0E"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21BCB99B"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602943D3"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2A1BF1A9"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0D12AB7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Reference</w:t>
            </w:r>
          </w:p>
        </w:tc>
        <w:tc>
          <w:tcPr>
            <w:tcW w:w="347" w:type="pct"/>
            <w:tcBorders>
              <w:top w:val="nil"/>
              <w:left w:val="nil"/>
              <w:bottom w:val="nil"/>
              <w:right w:val="nil"/>
            </w:tcBorders>
            <w:shd w:val="clear" w:color="auto" w:fill="auto"/>
          </w:tcPr>
          <w:p w14:paraId="20491AF3" w14:textId="77777777" w:rsidR="00B50E44" w:rsidRDefault="00B50E44">
            <w:pPr>
              <w:adjustRightInd w:val="0"/>
              <w:snapToGrid w:val="0"/>
              <w:spacing w:line="360" w:lineRule="auto"/>
              <w:jc w:val="both"/>
              <w:rPr>
                <w:rFonts w:ascii="Book Antiqua" w:hAnsi="Book Antiqua"/>
                <w:lang w:val="it-IT"/>
              </w:rPr>
            </w:pPr>
          </w:p>
        </w:tc>
        <w:tc>
          <w:tcPr>
            <w:tcW w:w="580" w:type="pct"/>
            <w:tcBorders>
              <w:top w:val="nil"/>
              <w:left w:val="nil"/>
              <w:bottom w:val="nil"/>
              <w:right w:val="nil"/>
            </w:tcBorders>
            <w:shd w:val="clear" w:color="auto" w:fill="auto"/>
          </w:tcPr>
          <w:p w14:paraId="2F9B9586"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7EC406D3" w14:textId="77777777" w:rsidR="00B50E44" w:rsidRDefault="00B50E44">
            <w:pPr>
              <w:adjustRightInd w:val="0"/>
              <w:snapToGrid w:val="0"/>
              <w:spacing w:line="360" w:lineRule="auto"/>
              <w:jc w:val="both"/>
              <w:rPr>
                <w:rFonts w:ascii="Book Antiqua" w:hAnsi="Book Antiqua"/>
              </w:rPr>
            </w:pPr>
          </w:p>
        </w:tc>
      </w:tr>
      <w:tr w:rsidR="00B50E44" w14:paraId="19CB6C30" w14:textId="77777777">
        <w:trPr>
          <w:trHeight w:val="68"/>
        </w:trPr>
        <w:tc>
          <w:tcPr>
            <w:tcW w:w="1211" w:type="pct"/>
            <w:tcBorders>
              <w:top w:val="nil"/>
              <w:bottom w:val="nil"/>
              <w:right w:val="nil"/>
            </w:tcBorders>
            <w:shd w:val="clear" w:color="auto" w:fill="auto"/>
          </w:tcPr>
          <w:p w14:paraId="528CF222"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Insured</w:t>
            </w:r>
          </w:p>
        </w:tc>
        <w:tc>
          <w:tcPr>
            <w:tcW w:w="579" w:type="pct"/>
            <w:tcBorders>
              <w:top w:val="nil"/>
              <w:left w:val="nil"/>
              <w:bottom w:val="nil"/>
              <w:right w:val="nil"/>
            </w:tcBorders>
            <w:shd w:val="clear" w:color="auto" w:fill="auto"/>
          </w:tcPr>
          <w:p w14:paraId="0431D96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0.92 (0.88-0.97)</w:t>
            </w:r>
          </w:p>
        </w:tc>
        <w:tc>
          <w:tcPr>
            <w:tcW w:w="365" w:type="pct"/>
            <w:tcBorders>
              <w:top w:val="nil"/>
              <w:left w:val="nil"/>
              <w:bottom w:val="nil"/>
              <w:right w:val="nil"/>
            </w:tcBorders>
            <w:shd w:val="clear" w:color="auto" w:fill="auto"/>
          </w:tcPr>
          <w:p w14:paraId="076EBA4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0.001</w:t>
            </w:r>
          </w:p>
        </w:tc>
        <w:tc>
          <w:tcPr>
            <w:tcW w:w="585" w:type="pct"/>
            <w:tcBorders>
              <w:top w:val="nil"/>
              <w:left w:val="nil"/>
              <w:bottom w:val="nil"/>
              <w:right w:val="nil"/>
            </w:tcBorders>
            <w:shd w:val="clear" w:color="auto" w:fill="auto"/>
            <w:vAlign w:val="center"/>
          </w:tcPr>
          <w:p w14:paraId="3DEC4E64"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2D88390E"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5E01A90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 (0.91-1.21)</w:t>
            </w:r>
          </w:p>
        </w:tc>
        <w:tc>
          <w:tcPr>
            <w:tcW w:w="347" w:type="pct"/>
            <w:tcBorders>
              <w:top w:val="nil"/>
              <w:left w:val="nil"/>
              <w:bottom w:val="nil"/>
              <w:right w:val="nil"/>
            </w:tcBorders>
            <w:shd w:val="clear" w:color="auto" w:fill="auto"/>
          </w:tcPr>
          <w:p w14:paraId="00BF1ED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0.550</w:t>
            </w:r>
          </w:p>
        </w:tc>
        <w:tc>
          <w:tcPr>
            <w:tcW w:w="580" w:type="pct"/>
            <w:tcBorders>
              <w:top w:val="nil"/>
              <w:left w:val="nil"/>
              <w:bottom w:val="nil"/>
              <w:right w:val="nil"/>
            </w:tcBorders>
            <w:shd w:val="clear" w:color="auto" w:fill="auto"/>
          </w:tcPr>
          <w:p w14:paraId="3F0E9351"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D365E46" w14:textId="77777777" w:rsidR="00B50E44" w:rsidRDefault="00B50E44">
            <w:pPr>
              <w:adjustRightInd w:val="0"/>
              <w:snapToGrid w:val="0"/>
              <w:spacing w:line="360" w:lineRule="auto"/>
              <w:jc w:val="both"/>
              <w:rPr>
                <w:rFonts w:ascii="Book Antiqua" w:hAnsi="Book Antiqua"/>
              </w:rPr>
            </w:pPr>
          </w:p>
        </w:tc>
      </w:tr>
      <w:tr w:rsidR="00B50E44" w14:paraId="633EE5BC" w14:textId="77777777">
        <w:trPr>
          <w:trHeight w:val="68"/>
        </w:trPr>
        <w:tc>
          <w:tcPr>
            <w:tcW w:w="1211" w:type="pct"/>
            <w:tcBorders>
              <w:top w:val="nil"/>
              <w:bottom w:val="nil"/>
              <w:right w:val="nil"/>
            </w:tcBorders>
            <w:shd w:val="clear" w:color="auto" w:fill="auto"/>
          </w:tcPr>
          <w:p w14:paraId="2C022F3A"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Uninsured</w:t>
            </w:r>
          </w:p>
        </w:tc>
        <w:tc>
          <w:tcPr>
            <w:tcW w:w="579" w:type="pct"/>
            <w:tcBorders>
              <w:top w:val="nil"/>
              <w:left w:val="nil"/>
              <w:bottom w:val="nil"/>
              <w:right w:val="nil"/>
            </w:tcBorders>
            <w:shd w:val="clear" w:color="auto" w:fill="auto"/>
          </w:tcPr>
          <w:p w14:paraId="6ADA89F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0.96 (0.84-1.09)</w:t>
            </w:r>
          </w:p>
        </w:tc>
        <w:tc>
          <w:tcPr>
            <w:tcW w:w="365" w:type="pct"/>
            <w:tcBorders>
              <w:top w:val="nil"/>
              <w:left w:val="nil"/>
              <w:bottom w:val="nil"/>
              <w:right w:val="nil"/>
            </w:tcBorders>
            <w:shd w:val="clear" w:color="auto" w:fill="auto"/>
          </w:tcPr>
          <w:p w14:paraId="5CEC27B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0.501</w:t>
            </w:r>
          </w:p>
        </w:tc>
        <w:tc>
          <w:tcPr>
            <w:tcW w:w="585" w:type="pct"/>
            <w:tcBorders>
              <w:top w:val="nil"/>
              <w:left w:val="nil"/>
              <w:bottom w:val="nil"/>
              <w:right w:val="nil"/>
            </w:tcBorders>
            <w:shd w:val="clear" w:color="auto" w:fill="auto"/>
            <w:vAlign w:val="center"/>
          </w:tcPr>
          <w:p w14:paraId="6ABC86E6"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5D900337"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78D830C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0.95 (0.83-1.09)</w:t>
            </w:r>
          </w:p>
        </w:tc>
        <w:tc>
          <w:tcPr>
            <w:tcW w:w="347" w:type="pct"/>
            <w:tcBorders>
              <w:top w:val="nil"/>
              <w:left w:val="nil"/>
              <w:bottom w:val="nil"/>
              <w:right w:val="nil"/>
            </w:tcBorders>
            <w:shd w:val="clear" w:color="auto" w:fill="auto"/>
          </w:tcPr>
          <w:p w14:paraId="18D3BC9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0.459</w:t>
            </w:r>
          </w:p>
        </w:tc>
        <w:tc>
          <w:tcPr>
            <w:tcW w:w="580" w:type="pct"/>
            <w:tcBorders>
              <w:top w:val="nil"/>
              <w:left w:val="nil"/>
              <w:bottom w:val="nil"/>
              <w:right w:val="nil"/>
            </w:tcBorders>
            <w:shd w:val="clear" w:color="auto" w:fill="auto"/>
          </w:tcPr>
          <w:p w14:paraId="0DF71AEB"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5BD05AF9" w14:textId="77777777" w:rsidR="00B50E44" w:rsidRDefault="00B50E44">
            <w:pPr>
              <w:adjustRightInd w:val="0"/>
              <w:snapToGrid w:val="0"/>
              <w:spacing w:line="360" w:lineRule="auto"/>
              <w:jc w:val="both"/>
              <w:rPr>
                <w:rFonts w:ascii="Book Antiqua" w:hAnsi="Book Antiqua"/>
              </w:rPr>
            </w:pPr>
          </w:p>
        </w:tc>
      </w:tr>
      <w:tr w:rsidR="00B50E44" w14:paraId="1335C40A" w14:textId="77777777">
        <w:trPr>
          <w:trHeight w:val="68"/>
        </w:trPr>
        <w:tc>
          <w:tcPr>
            <w:tcW w:w="1211" w:type="pct"/>
            <w:tcBorders>
              <w:top w:val="nil"/>
              <w:bottom w:val="nil"/>
              <w:right w:val="nil"/>
            </w:tcBorders>
            <w:shd w:val="clear" w:color="auto" w:fill="auto"/>
          </w:tcPr>
          <w:p w14:paraId="7F0050FC" w14:textId="77777777" w:rsidR="00B50E44" w:rsidRDefault="006E4040">
            <w:pPr>
              <w:adjustRightInd w:val="0"/>
              <w:snapToGrid w:val="0"/>
              <w:spacing w:line="360" w:lineRule="auto"/>
              <w:jc w:val="both"/>
              <w:rPr>
                <w:rFonts w:ascii="Book Antiqua" w:hAnsi="Book Antiqua"/>
              </w:rPr>
            </w:pPr>
            <w:r>
              <w:rPr>
                <w:rFonts w:ascii="Book Antiqua" w:eastAsia="MS PGothic" w:hAnsi="Book Antiqua"/>
                <w:color w:val="403152"/>
                <w:kern w:val="24"/>
              </w:rPr>
              <w:t>Site of tumor</w:t>
            </w:r>
          </w:p>
        </w:tc>
        <w:tc>
          <w:tcPr>
            <w:tcW w:w="579" w:type="pct"/>
            <w:tcBorders>
              <w:top w:val="nil"/>
              <w:left w:val="nil"/>
              <w:bottom w:val="nil"/>
              <w:right w:val="nil"/>
            </w:tcBorders>
            <w:shd w:val="clear" w:color="auto" w:fill="auto"/>
            <w:vAlign w:val="center"/>
          </w:tcPr>
          <w:p w14:paraId="4A2FBEC5"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24B662B6"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3F59D1D"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00990F78"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0AF32F56"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2E6BA753"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72FED927"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35DDA5FE" w14:textId="77777777" w:rsidR="00B50E44" w:rsidRDefault="00B50E44">
            <w:pPr>
              <w:adjustRightInd w:val="0"/>
              <w:snapToGrid w:val="0"/>
              <w:spacing w:line="360" w:lineRule="auto"/>
              <w:jc w:val="both"/>
              <w:rPr>
                <w:rFonts w:ascii="Book Antiqua" w:hAnsi="Book Antiqua"/>
              </w:rPr>
            </w:pPr>
          </w:p>
        </w:tc>
      </w:tr>
      <w:tr w:rsidR="00B50E44" w14:paraId="072A7AB7" w14:textId="77777777">
        <w:trPr>
          <w:trHeight w:val="68"/>
        </w:trPr>
        <w:tc>
          <w:tcPr>
            <w:tcW w:w="1211" w:type="pct"/>
            <w:tcBorders>
              <w:top w:val="nil"/>
              <w:bottom w:val="nil"/>
              <w:right w:val="nil"/>
            </w:tcBorders>
            <w:shd w:val="clear" w:color="auto" w:fill="auto"/>
          </w:tcPr>
          <w:p w14:paraId="10AE610B"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Fundus-body</w:t>
            </w:r>
          </w:p>
        </w:tc>
        <w:tc>
          <w:tcPr>
            <w:tcW w:w="579" w:type="pct"/>
            <w:tcBorders>
              <w:top w:val="nil"/>
              <w:left w:val="nil"/>
              <w:bottom w:val="nil"/>
              <w:right w:val="nil"/>
            </w:tcBorders>
            <w:shd w:val="clear" w:color="auto" w:fill="auto"/>
            <w:vAlign w:val="center"/>
          </w:tcPr>
          <w:p w14:paraId="0CCD9953"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467FACB7"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2B11BEB9"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62CE9BAB"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2B36CE82"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709D0D77"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541A8FEE"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1A10877D" w14:textId="77777777" w:rsidR="00B50E44" w:rsidRDefault="00B50E44">
            <w:pPr>
              <w:adjustRightInd w:val="0"/>
              <w:snapToGrid w:val="0"/>
              <w:spacing w:line="360" w:lineRule="auto"/>
              <w:jc w:val="both"/>
              <w:rPr>
                <w:rFonts w:ascii="Book Antiqua" w:hAnsi="Book Antiqua"/>
              </w:rPr>
            </w:pPr>
          </w:p>
        </w:tc>
      </w:tr>
      <w:tr w:rsidR="00B50E44" w14:paraId="6CD35529" w14:textId="77777777">
        <w:trPr>
          <w:trHeight w:val="68"/>
        </w:trPr>
        <w:tc>
          <w:tcPr>
            <w:tcW w:w="1211" w:type="pct"/>
            <w:tcBorders>
              <w:top w:val="nil"/>
              <w:bottom w:val="nil"/>
              <w:right w:val="nil"/>
            </w:tcBorders>
            <w:shd w:val="clear" w:color="auto" w:fill="auto"/>
          </w:tcPr>
          <w:p w14:paraId="03B269B8"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Antrum-pylorus</w:t>
            </w:r>
          </w:p>
        </w:tc>
        <w:tc>
          <w:tcPr>
            <w:tcW w:w="579" w:type="pct"/>
            <w:tcBorders>
              <w:top w:val="nil"/>
              <w:left w:val="nil"/>
              <w:bottom w:val="nil"/>
              <w:right w:val="nil"/>
            </w:tcBorders>
            <w:shd w:val="clear" w:color="auto" w:fill="auto"/>
          </w:tcPr>
          <w:p w14:paraId="6E8E63E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 (1.01-1.15)</w:t>
            </w:r>
          </w:p>
        </w:tc>
        <w:tc>
          <w:tcPr>
            <w:tcW w:w="365" w:type="pct"/>
            <w:tcBorders>
              <w:top w:val="nil"/>
              <w:left w:val="nil"/>
              <w:bottom w:val="nil"/>
              <w:right w:val="nil"/>
            </w:tcBorders>
            <w:shd w:val="clear" w:color="auto" w:fill="auto"/>
          </w:tcPr>
          <w:p w14:paraId="679B674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0.030</w:t>
            </w:r>
          </w:p>
        </w:tc>
        <w:tc>
          <w:tcPr>
            <w:tcW w:w="585" w:type="pct"/>
            <w:tcBorders>
              <w:top w:val="nil"/>
              <w:left w:val="nil"/>
              <w:bottom w:val="nil"/>
              <w:right w:val="nil"/>
            </w:tcBorders>
            <w:shd w:val="clear" w:color="auto" w:fill="auto"/>
            <w:vAlign w:val="center"/>
          </w:tcPr>
          <w:p w14:paraId="4FD56728"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48E34000"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511B0B0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 (0.99-1.16)</w:t>
            </w:r>
          </w:p>
        </w:tc>
        <w:tc>
          <w:tcPr>
            <w:tcW w:w="347" w:type="pct"/>
            <w:tcBorders>
              <w:top w:val="nil"/>
              <w:left w:val="nil"/>
              <w:bottom w:val="nil"/>
              <w:right w:val="nil"/>
            </w:tcBorders>
            <w:shd w:val="clear" w:color="auto" w:fill="auto"/>
          </w:tcPr>
          <w:p w14:paraId="1581F86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0.055</w:t>
            </w:r>
          </w:p>
        </w:tc>
        <w:tc>
          <w:tcPr>
            <w:tcW w:w="580" w:type="pct"/>
            <w:tcBorders>
              <w:top w:val="nil"/>
              <w:left w:val="nil"/>
              <w:bottom w:val="nil"/>
              <w:right w:val="nil"/>
            </w:tcBorders>
            <w:shd w:val="clear" w:color="auto" w:fill="auto"/>
          </w:tcPr>
          <w:p w14:paraId="3622AB55"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6B13ACA6" w14:textId="77777777" w:rsidR="00B50E44" w:rsidRDefault="00B50E44">
            <w:pPr>
              <w:adjustRightInd w:val="0"/>
              <w:snapToGrid w:val="0"/>
              <w:spacing w:line="360" w:lineRule="auto"/>
              <w:jc w:val="both"/>
              <w:rPr>
                <w:rFonts w:ascii="Book Antiqua" w:hAnsi="Book Antiqua"/>
              </w:rPr>
            </w:pPr>
          </w:p>
        </w:tc>
      </w:tr>
      <w:tr w:rsidR="00B50E44" w14:paraId="566788C4" w14:textId="77777777">
        <w:trPr>
          <w:trHeight w:val="68"/>
        </w:trPr>
        <w:tc>
          <w:tcPr>
            <w:tcW w:w="1211" w:type="pct"/>
            <w:tcBorders>
              <w:top w:val="nil"/>
              <w:bottom w:val="nil"/>
              <w:right w:val="nil"/>
            </w:tcBorders>
            <w:shd w:val="clear" w:color="auto" w:fill="auto"/>
          </w:tcPr>
          <w:p w14:paraId="027705A7"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Overlapping lesion of the stomach</w:t>
            </w:r>
          </w:p>
        </w:tc>
        <w:tc>
          <w:tcPr>
            <w:tcW w:w="579" w:type="pct"/>
            <w:tcBorders>
              <w:top w:val="nil"/>
              <w:left w:val="nil"/>
              <w:bottom w:val="nil"/>
              <w:right w:val="nil"/>
            </w:tcBorders>
            <w:shd w:val="clear" w:color="auto" w:fill="auto"/>
          </w:tcPr>
          <w:p w14:paraId="2B207F9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1.30 (1.19-1.42)</w:t>
            </w:r>
          </w:p>
        </w:tc>
        <w:tc>
          <w:tcPr>
            <w:tcW w:w="365" w:type="pct"/>
            <w:tcBorders>
              <w:top w:val="nil"/>
              <w:left w:val="nil"/>
              <w:bottom w:val="nil"/>
              <w:right w:val="nil"/>
            </w:tcBorders>
            <w:shd w:val="clear" w:color="auto" w:fill="auto"/>
          </w:tcPr>
          <w:p w14:paraId="18CC300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vAlign w:val="center"/>
          </w:tcPr>
          <w:p w14:paraId="6C5B81C3"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0D8E1466"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1EB138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1.35 (1.23-1.49)</w:t>
            </w:r>
          </w:p>
        </w:tc>
        <w:tc>
          <w:tcPr>
            <w:tcW w:w="347" w:type="pct"/>
            <w:tcBorders>
              <w:top w:val="nil"/>
              <w:left w:val="nil"/>
              <w:bottom w:val="nil"/>
              <w:right w:val="nil"/>
            </w:tcBorders>
            <w:shd w:val="clear" w:color="auto" w:fill="auto"/>
          </w:tcPr>
          <w:p w14:paraId="0FD4C0C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6FF4C73E"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1C8C88C4" w14:textId="77777777" w:rsidR="00B50E44" w:rsidRDefault="00B50E44">
            <w:pPr>
              <w:adjustRightInd w:val="0"/>
              <w:snapToGrid w:val="0"/>
              <w:spacing w:line="360" w:lineRule="auto"/>
              <w:jc w:val="both"/>
              <w:rPr>
                <w:rFonts w:ascii="Book Antiqua" w:hAnsi="Book Antiqua"/>
              </w:rPr>
            </w:pPr>
          </w:p>
        </w:tc>
      </w:tr>
      <w:tr w:rsidR="00B50E44" w14:paraId="098D235D" w14:textId="77777777">
        <w:trPr>
          <w:trHeight w:val="68"/>
        </w:trPr>
        <w:tc>
          <w:tcPr>
            <w:tcW w:w="1211" w:type="pct"/>
            <w:tcBorders>
              <w:top w:val="nil"/>
              <w:bottom w:val="nil"/>
              <w:right w:val="nil"/>
            </w:tcBorders>
            <w:shd w:val="clear" w:color="auto" w:fill="auto"/>
          </w:tcPr>
          <w:p w14:paraId="5CF69E91"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Stomach, NOS</w:t>
            </w:r>
          </w:p>
        </w:tc>
        <w:tc>
          <w:tcPr>
            <w:tcW w:w="579" w:type="pct"/>
            <w:tcBorders>
              <w:top w:val="nil"/>
              <w:left w:val="nil"/>
              <w:bottom w:val="nil"/>
              <w:right w:val="nil"/>
            </w:tcBorders>
            <w:shd w:val="clear" w:color="auto" w:fill="auto"/>
          </w:tcPr>
          <w:p w14:paraId="7C2E18E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 (0.98-1.13)</w:t>
            </w:r>
          </w:p>
        </w:tc>
        <w:tc>
          <w:tcPr>
            <w:tcW w:w="365" w:type="pct"/>
            <w:tcBorders>
              <w:top w:val="nil"/>
              <w:left w:val="nil"/>
              <w:bottom w:val="nil"/>
              <w:right w:val="nil"/>
            </w:tcBorders>
            <w:shd w:val="clear" w:color="auto" w:fill="auto"/>
          </w:tcPr>
          <w:p w14:paraId="0F7F771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0.167</w:t>
            </w:r>
          </w:p>
        </w:tc>
        <w:tc>
          <w:tcPr>
            <w:tcW w:w="585" w:type="pct"/>
            <w:tcBorders>
              <w:top w:val="nil"/>
              <w:left w:val="nil"/>
              <w:bottom w:val="nil"/>
              <w:right w:val="nil"/>
            </w:tcBorders>
            <w:shd w:val="clear" w:color="auto" w:fill="auto"/>
            <w:vAlign w:val="center"/>
          </w:tcPr>
          <w:p w14:paraId="2809A220"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149D7281"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773E804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1.04 (0.96-1.12)</w:t>
            </w:r>
          </w:p>
        </w:tc>
        <w:tc>
          <w:tcPr>
            <w:tcW w:w="347" w:type="pct"/>
            <w:tcBorders>
              <w:top w:val="nil"/>
              <w:left w:val="nil"/>
              <w:bottom w:val="nil"/>
              <w:right w:val="nil"/>
            </w:tcBorders>
            <w:shd w:val="clear" w:color="auto" w:fill="auto"/>
          </w:tcPr>
          <w:p w14:paraId="33CBED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0.373</w:t>
            </w:r>
          </w:p>
        </w:tc>
        <w:tc>
          <w:tcPr>
            <w:tcW w:w="580" w:type="pct"/>
            <w:tcBorders>
              <w:top w:val="nil"/>
              <w:left w:val="nil"/>
              <w:bottom w:val="nil"/>
              <w:right w:val="nil"/>
            </w:tcBorders>
            <w:shd w:val="clear" w:color="auto" w:fill="auto"/>
          </w:tcPr>
          <w:p w14:paraId="31587DD9"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AE0B504" w14:textId="77777777" w:rsidR="00B50E44" w:rsidRDefault="00B50E44">
            <w:pPr>
              <w:adjustRightInd w:val="0"/>
              <w:snapToGrid w:val="0"/>
              <w:spacing w:line="360" w:lineRule="auto"/>
              <w:jc w:val="both"/>
              <w:rPr>
                <w:rFonts w:ascii="Book Antiqua" w:hAnsi="Book Antiqua"/>
              </w:rPr>
            </w:pPr>
          </w:p>
        </w:tc>
      </w:tr>
      <w:tr w:rsidR="00B50E44" w14:paraId="5E645B35" w14:textId="77777777">
        <w:trPr>
          <w:trHeight w:val="68"/>
        </w:trPr>
        <w:tc>
          <w:tcPr>
            <w:tcW w:w="1211" w:type="pct"/>
            <w:tcBorders>
              <w:top w:val="nil"/>
              <w:bottom w:val="nil"/>
              <w:right w:val="nil"/>
            </w:tcBorders>
            <w:shd w:val="clear" w:color="auto" w:fill="auto"/>
          </w:tcPr>
          <w:p w14:paraId="06925026" w14:textId="77777777" w:rsidR="00B50E44" w:rsidRDefault="006E4040">
            <w:pPr>
              <w:adjustRightInd w:val="0"/>
              <w:snapToGrid w:val="0"/>
              <w:spacing w:line="360" w:lineRule="auto"/>
              <w:jc w:val="both"/>
              <w:rPr>
                <w:rFonts w:ascii="Book Antiqua" w:hAnsi="Book Antiqua"/>
              </w:rPr>
            </w:pPr>
            <w:r>
              <w:rPr>
                <w:rFonts w:ascii="Book Antiqua" w:hAnsi="Book Antiqua"/>
              </w:rPr>
              <w:t>Histology</w:t>
            </w:r>
          </w:p>
        </w:tc>
        <w:tc>
          <w:tcPr>
            <w:tcW w:w="579" w:type="pct"/>
            <w:tcBorders>
              <w:top w:val="nil"/>
              <w:left w:val="nil"/>
              <w:bottom w:val="nil"/>
              <w:right w:val="nil"/>
            </w:tcBorders>
            <w:shd w:val="clear" w:color="auto" w:fill="auto"/>
            <w:vAlign w:val="center"/>
          </w:tcPr>
          <w:p w14:paraId="36197F79"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0B3C0B3E"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19880B8A"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132F6196"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1BBF70AA"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1A51F3F0"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55081148"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318BE1DB" w14:textId="77777777" w:rsidR="00B50E44" w:rsidRDefault="00B50E44">
            <w:pPr>
              <w:adjustRightInd w:val="0"/>
              <w:snapToGrid w:val="0"/>
              <w:spacing w:line="360" w:lineRule="auto"/>
              <w:jc w:val="both"/>
              <w:rPr>
                <w:rFonts w:ascii="Book Antiqua" w:hAnsi="Book Antiqua"/>
              </w:rPr>
            </w:pPr>
          </w:p>
        </w:tc>
      </w:tr>
      <w:tr w:rsidR="00B50E44" w14:paraId="562DD498" w14:textId="77777777">
        <w:trPr>
          <w:trHeight w:val="68"/>
        </w:trPr>
        <w:tc>
          <w:tcPr>
            <w:tcW w:w="1211" w:type="pct"/>
            <w:tcBorders>
              <w:top w:val="nil"/>
              <w:bottom w:val="nil"/>
              <w:right w:val="nil"/>
            </w:tcBorders>
            <w:shd w:val="clear" w:color="auto" w:fill="auto"/>
          </w:tcPr>
          <w:p w14:paraId="4B0BF97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NOS</w:t>
            </w:r>
          </w:p>
        </w:tc>
        <w:tc>
          <w:tcPr>
            <w:tcW w:w="579" w:type="pct"/>
            <w:tcBorders>
              <w:top w:val="nil"/>
              <w:left w:val="nil"/>
              <w:bottom w:val="nil"/>
              <w:right w:val="nil"/>
            </w:tcBorders>
            <w:shd w:val="clear" w:color="auto" w:fill="auto"/>
            <w:vAlign w:val="center"/>
          </w:tcPr>
          <w:p w14:paraId="256F0634"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2F4DD1E8"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577A8307"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120183E7"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5F2DFF05"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029D5550"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68DE8027"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3AE74AD0" w14:textId="77777777" w:rsidR="00B50E44" w:rsidRDefault="00B50E44">
            <w:pPr>
              <w:adjustRightInd w:val="0"/>
              <w:snapToGrid w:val="0"/>
              <w:spacing w:line="360" w:lineRule="auto"/>
              <w:jc w:val="both"/>
              <w:rPr>
                <w:rFonts w:ascii="Book Antiqua" w:hAnsi="Book Antiqua"/>
              </w:rPr>
            </w:pPr>
          </w:p>
        </w:tc>
      </w:tr>
      <w:tr w:rsidR="00B50E44" w14:paraId="368F48A1" w14:textId="77777777">
        <w:trPr>
          <w:trHeight w:val="244"/>
        </w:trPr>
        <w:tc>
          <w:tcPr>
            <w:tcW w:w="1211" w:type="pct"/>
            <w:tcBorders>
              <w:top w:val="nil"/>
              <w:bottom w:val="nil"/>
              <w:right w:val="nil"/>
            </w:tcBorders>
            <w:shd w:val="clear" w:color="auto" w:fill="auto"/>
          </w:tcPr>
          <w:p w14:paraId="3741AC8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Signet ring cell carcinoma</w:t>
            </w:r>
          </w:p>
        </w:tc>
        <w:tc>
          <w:tcPr>
            <w:tcW w:w="579" w:type="pct"/>
            <w:tcBorders>
              <w:top w:val="nil"/>
              <w:left w:val="nil"/>
              <w:bottom w:val="nil"/>
              <w:right w:val="nil"/>
            </w:tcBorders>
            <w:shd w:val="clear" w:color="auto" w:fill="auto"/>
          </w:tcPr>
          <w:p w14:paraId="6D85753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 (1.09-1.23)</w:t>
            </w:r>
          </w:p>
        </w:tc>
        <w:tc>
          <w:tcPr>
            <w:tcW w:w="365" w:type="pct"/>
            <w:tcBorders>
              <w:top w:val="nil"/>
              <w:left w:val="nil"/>
              <w:bottom w:val="nil"/>
              <w:right w:val="nil"/>
            </w:tcBorders>
            <w:shd w:val="clear" w:color="auto" w:fill="auto"/>
          </w:tcPr>
          <w:p w14:paraId="33ED95B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3C95813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1.14 (1.07-1.21)</w:t>
            </w:r>
          </w:p>
        </w:tc>
        <w:tc>
          <w:tcPr>
            <w:tcW w:w="363" w:type="pct"/>
            <w:tcBorders>
              <w:top w:val="nil"/>
              <w:left w:val="nil"/>
              <w:bottom w:val="nil"/>
              <w:right w:val="nil"/>
            </w:tcBorders>
            <w:shd w:val="clear" w:color="auto" w:fill="auto"/>
          </w:tcPr>
          <w:p w14:paraId="4E8C19B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6FC3546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1.28 (1.20-1.37)</w:t>
            </w:r>
          </w:p>
        </w:tc>
        <w:tc>
          <w:tcPr>
            <w:tcW w:w="347" w:type="pct"/>
            <w:tcBorders>
              <w:top w:val="nil"/>
              <w:left w:val="nil"/>
              <w:bottom w:val="nil"/>
              <w:right w:val="nil"/>
            </w:tcBorders>
            <w:shd w:val="clear" w:color="auto" w:fill="auto"/>
          </w:tcPr>
          <w:p w14:paraId="338AB65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6B82BC7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 (1.09-1.25)</w:t>
            </w:r>
          </w:p>
        </w:tc>
        <w:tc>
          <w:tcPr>
            <w:tcW w:w="375" w:type="pct"/>
            <w:tcBorders>
              <w:top w:val="nil"/>
              <w:left w:val="nil"/>
              <w:bottom w:val="nil"/>
            </w:tcBorders>
            <w:shd w:val="clear" w:color="auto" w:fill="auto"/>
          </w:tcPr>
          <w:p w14:paraId="1185014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4CA6D109" w14:textId="77777777">
        <w:trPr>
          <w:trHeight w:val="68"/>
        </w:trPr>
        <w:tc>
          <w:tcPr>
            <w:tcW w:w="1211" w:type="pct"/>
            <w:tcBorders>
              <w:top w:val="nil"/>
              <w:bottom w:val="nil"/>
              <w:right w:val="nil"/>
            </w:tcBorders>
            <w:shd w:val="clear" w:color="auto" w:fill="auto"/>
          </w:tcPr>
          <w:p w14:paraId="31E20CA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instestinal type</w:t>
            </w:r>
          </w:p>
        </w:tc>
        <w:tc>
          <w:tcPr>
            <w:tcW w:w="579" w:type="pct"/>
            <w:tcBorders>
              <w:top w:val="nil"/>
              <w:left w:val="nil"/>
              <w:bottom w:val="nil"/>
              <w:right w:val="nil"/>
            </w:tcBorders>
            <w:shd w:val="clear" w:color="auto" w:fill="auto"/>
          </w:tcPr>
          <w:p w14:paraId="480D079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0.87 (0.81-0.93)</w:t>
            </w:r>
          </w:p>
        </w:tc>
        <w:tc>
          <w:tcPr>
            <w:tcW w:w="365" w:type="pct"/>
            <w:tcBorders>
              <w:top w:val="nil"/>
              <w:left w:val="nil"/>
              <w:bottom w:val="nil"/>
              <w:right w:val="nil"/>
            </w:tcBorders>
            <w:shd w:val="clear" w:color="auto" w:fill="auto"/>
          </w:tcPr>
          <w:p w14:paraId="36E7FA6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7C7EFCA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0.98 (0.91-1.05)</w:t>
            </w:r>
          </w:p>
        </w:tc>
        <w:tc>
          <w:tcPr>
            <w:tcW w:w="363" w:type="pct"/>
            <w:tcBorders>
              <w:top w:val="nil"/>
              <w:left w:val="nil"/>
              <w:bottom w:val="nil"/>
              <w:right w:val="nil"/>
            </w:tcBorders>
            <w:shd w:val="clear" w:color="auto" w:fill="auto"/>
          </w:tcPr>
          <w:p w14:paraId="2EAEFFA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0.547</w:t>
            </w:r>
          </w:p>
        </w:tc>
        <w:tc>
          <w:tcPr>
            <w:tcW w:w="596" w:type="pct"/>
            <w:tcBorders>
              <w:top w:val="nil"/>
              <w:left w:val="nil"/>
              <w:bottom w:val="nil"/>
              <w:right w:val="nil"/>
            </w:tcBorders>
            <w:shd w:val="clear" w:color="auto" w:fill="auto"/>
          </w:tcPr>
          <w:p w14:paraId="0A91E4F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0.79 (0.73-0.86)</w:t>
            </w:r>
          </w:p>
        </w:tc>
        <w:tc>
          <w:tcPr>
            <w:tcW w:w="347" w:type="pct"/>
            <w:tcBorders>
              <w:top w:val="nil"/>
              <w:left w:val="nil"/>
              <w:bottom w:val="nil"/>
              <w:right w:val="nil"/>
            </w:tcBorders>
            <w:shd w:val="clear" w:color="auto" w:fill="auto"/>
          </w:tcPr>
          <w:p w14:paraId="1A09758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77EF874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0.93 (0.86-1.01)</w:t>
            </w:r>
          </w:p>
        </w:tc>
        <w:tc>
          <w:tcPr>
            <w:tcW w:w="375" w:type="pct"/>
            <w:tcBorders>
              <w:top w:val="nil"/>
              <w:left w:val="nil"/>
              <w:bottom w:val="nil"/>
            </w:tcBorders>
            <w:shd w:val="clear" w:color="auto" w:fill="auto"/>
          </w:tcPr>
          <w:p w14:paraId="3B26701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0.086</w:t>
            </w:r>
          </w:p>
        </w:tc>
      </w:tr>
      <w:tr w:rsidR="00B50E44" w14:paraId="16ABEDF6" w14:textId="77777777">
        <w:trPr>
          <w:trHeight w:val="68"/>
        </w:trPr>
        <w:tc>
          <w:tcPr>
            <w:tcW w:w="1211" w:type="pct"/>
            <w:tcBorders>
              <w:top w:val="nil"/>
              <w:bottom w:val="nil"/>
              <w:right w:val="nil"/>
            </w:tcBorders>
            <w:shd w:val="clear" w:color="auto" w:fill="auto"/>
          </w:tcPr>
          <w:p w14:paraId="36AE265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Carcinoma, diffuse type</w:t>
            </w:r>
          </w:p>
        </w:tc>
        <w:tc>
          <w:tcPr>
            <w:tcW w:w="579" w:type="pct"/>
            <w:tcBorders>
              <w:top w:val="nil"/>
              <w:left w:val="nil"/>
              <w:bottom w:val="nil"/>
              <w:right w:val="nil"/>
            </w:tcBorders>
            <w:shd w:val="clear" w:color="auto" w:fill="auto"/>
          </w:tcPr>
          <w:p w14:paraId="5201391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1.15 (1.06-1.26)</w:t>
            </w:r>
          </w:p>
        </w:tc>
        <w:tc>
          <w:tcPr>
            <w:tcW w:w="365" w:type="pct"/>
            <w:tcBorders>
              <w:top w:val="nil"/>
              <w:left w:val="nil"/>
              <w:bottom w:val="nil"/>
              <w:right w:val="nil"/>
            </w:tcBorders>
            <w:shd w:val="clear" w:color="auto" w:fill="auto"/>
          </w:tcPr>
          <w:p w14:paraId="13F8C3C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0.001</w:t>
            </w:r>
          </w:p>
        </w:tc>
        <w:tc>
          <w:tcPr>
            <w:tcW w:w="585" w:type="pct"/>
            <w:tcBorders>
              <w:top w:val="nil"/>
              <w:left w:val="nil"/>
              <w:bottom w:val="nil"/>
              <w:right w:val="nil"/>
            </w:tcBorders>
            <w:shd w:val="clear" w:color="auto" w:fill="auto"/>
          </w:tcPr>
          <w:p w14:paraId="497BBCF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1.12 (1.03-1.23)</w:t>
            </w:r>
          </w:p>
        </w:tc>
        <w:tc>
          <w:tcPr>
            <w:tcW w:w="363" w:type="pct"/>
            <w:tcBorders>
              <w:top w:val="nil"/>
              <w:left w:val="nil"/>
              <w:bottom w:val="nil"/>
              <w:right w:val="nil"/>
            </w:tcBorders>
            <w:shd w:val="clear" w:color="auto" w:fill="auto"/>
          </w:tcPr>
          <w:p w14:paraId="2B0D9D2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0.011</w:t>
            </w:r>
          </w:p>
        </w:tc>
        <w:tc>
          <w:tcPr>
            <w:tcW w:w="596" w:type="pct"/>
            <w:tcBorders>
              <w:top w:val="nil"/>
              <w:left w:val="nil"/>
              <w:bottom w:val="nil"/>
              <w:right w:val="nil"/>
            </w:tcBorders>
            <w:shd w:val="clear" w:color="auto" w:fill="auto"/>
          </w:tcPr>
          <w:p w14:paraId="4453F02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1.22 (1.11-1.34)</w:t>
            </w:r>
          </w:p>
        </w:tc>
        <w:tc>
          <w:tcPr>
            <w:tcW w:w="347" w:type="pct"/>
            <w:tcBorders>
              <w:top w:val="nil"/>
              <w:left w:val="nil"/>
              <w:bottom w:val="nil"/>
              <w:right w:val="nil"/>
            </w:tcBorders>
            <w:shd w:val="clear" w:color="auto" w:fill="auto"/>
          </w:tcPr>
          <w:p w14:paraId="633137C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7236845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1.11 (1.00-1.22)</w:t>
            </w:r>
          </w:p>
        </w:tc>
        <w:tc>
          <w:tcPr>
            <w:tcW w:w="375" w:type="pct"/>
            <w:tcBorders>
              <w:top w:val="nil"/>
              <w:left w:val="nil"/>
              <w:bottom w:val="nil"/>
            </w:tcBorders>
            <w:shd w:val="clear" w:color="auto" w:fill="auto"/>
          </w:tcPr>
          <w:p w14:paraId="307F17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0.045</w:t>
            </w:r>
          </w:p>
        </w:tc>
      </w:tr>
      <w:tr w:rsidR="00B50E44" w14:paraId="1127DBEC" w14:textId="77777777">
        <w:trPr>
          <w:trHeight w:val="68"/>
        </w:trPr>
        <w:tc>
          <w:tcPr>
            <w:tcW w:w="1211" w:type="pct"/>
            <w:tcBorders>
              <w:top w:val="nil"/>
              <w:bottom w:val="nil"/>
              <w:right w:val="nil"/>
            </w:tcBorders>
            <w:shd w:val="clear" w:color="auto" w:fill="auto"/>
          </w:tcPr>
          <w:p w14:paraId="5CD4A59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with mixed subtypes</w:t>
            </w:r>
          </w:p>
        </w:tc>
        <w:tc>
          <w:tcPr>
            <w:tcW w:w="579" w:type="pct"/>
            <w:tcBorders>
              <w:top w:val="nil"/>
              <w:left w:val="nil"/>
              <w:bottom w:val="nil"/>
              <w:right w:val="nil"/>
            </w:tcBorders>
            <w:shd w:val="clear" w:color="auto" w:fill="auto"/>
          </w:tcPr>
          <w:p w14:paraId="64E0BC8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1.06 (0.94-1.20)</w:t>
            </w:r>
          </w:p>
        </w:tc>
        <w:tc>
          <w:tcPr>
            <w:tcW w:w="365" w:type="pct"/>
            <w:tcBorders>
              <w:top w:val="nil"/>
              <w:left w:val="nil"/>
              <w:bottom w:val="nil"/>
              <w:right w:val="nil"/>
            </w:tcBorders>
            <w:shd w:val="clear" w:color="auto" w:fill="auto"/>
          </w:tcPr>
          <w:p w14:paraId="1CACCBB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0.349</w:t>
            </w:r>
          </w:p>
        </w:tc>
        <w:tc>
          <w:tcPr>
            <w:tcW w:w="585" w:type="pct"/>
            <w:tcBorders>
              <w:top w:val="nil"/>
              <w:left w:val="nil"/>
              <w:bottom w:val="nil"/>
              <w:right w:val="nil"/>
            </w:tcBorders>
            <w:shd w:val="clear" w:color="auto" w:fill="auto"/>
          </w:tcPr>
          <w:p w14:paraId="2C0F714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1.09 (0.96-1.24)</w:t>
            </w:r>
          </w:p>
        </w:tc>
        <w:tc>
          <w:tcPr>
            <w:tcW w:w="363" w:type="pct"/>
            <w:tcBorders>
              <w:top w:val="nil"/>
              <w:left w:val="nil"/>
              <w:bottom w:val="nil"/>
              <w:right w:val="nil"/>
            </w:tcBorders>
            <w:shd w:val="clear" w:color="auto" w:fill="auto"/>
          </w:tcPr>
          <w:p w14:paraId="6778EC0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0.169</w:t>
            </w:r>
          </w:p>
        </w:tc>
        <w:tc>
          <w:tcPr>
            <w:tcW w:w="596" w:type="pct"/>
            <w:tcBorders>
              <w:top w:val="nil"/>
              <w:left w:val="nil"/>
              <w:bottom w:val="nil"/>
              <w:right w:val="nil"/>
            </w:tcBorders>
            <w:shd w:val="clear" w:color="auto" w:fill="auto"/>
          </w:tcPr>
          <w:p w14:paraId="2502EC4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1.12 (0.98-1.28)</w:t>
            </w:r>
          </w:p>
        </w:tc>
        <w:tc>
          <w:tcPr>
            <w:tcW w:w="347" w:type="pct"/>
            <w:tcBorders>
              <w:top w:val="nil"/>
              <w:left w:val="nil"/>
              <w:bottom w:val="nil"/>
              <w:right w:val="nil"/>
            </w:tcBorders>
            <w:shd w:val="clear" w:color="auto" w:fill="auto"/>
          </w:tcPr>
          <w:p w14:paraId="7C30558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0.103</w:t>
            </w:r>
          </w:p>
        </w:tc>
        <w:tc>
          <w:tcPr>
            <w:tcW w:w="580" w:type="pct"/>
            <w:tcBorders>
              <w:top w:val="nil"/>
              <w:left w:val="nil"/>
              <w:bottom w:val="nil"/>
              <w:right w:val="nil"/>
            </w:tcBorders>
            <w:shd w:val="clear" w:color="auto" w:fill="auto"/>
          </w:tcPr>
          <w:p w14:paraId="654E438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 (0.94-1.24)</w:t>
            </w:r>
          </w:p>
        </w:tc>
        <w:tc>
          <w:tcPr>
            <w:tcW w:w="375" w:type="pct"/>
            <w:tcBorders>
              <w:top w:val="nil"/>
              <w:left w:val="nil"/>
              <w:bottom w:val="nil"/>
            </w:tcBorders>
            <w:shd w:val="clear" w:color="auto" w:fill="auto"/>
          </w:tcPr>
          <w:p w14:paraId="0680AA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0.281</w:t>
            </w:r>
          </w:p>
        </w:tc>
      </w:tr>
      <w:tr w:rsidR="00B50E44" w14:paraId="1EDD558C" w14:textId="77777777">
        <w:trPr>
          <w:trHeight w:val="68"/>
        </w:trPr>
        <w:tc>
          <w:tcPr>
            <w:tcW w:w="1211" w:type="pct"/>
            <w:tcBorders>
              <w:top w:val="nil"/>
              <w:bottom w:val="nil"/>
              <w:right w:val="nil"/>
            </w:tcBorders>
            <w:shd w:val="clear" w:color="auto" w:fill="auto"/>
          </w:tcPr>
          <w:p w14:paraId="412C94F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Other</w:t>
            </w:r>
          </w:p>
        </w:tc>
        <w:tc>
          <w:tcPr>
            <w:tcW w:w="579" w:type="pct"/>
            <w:tcBorders>
              <w:top w:val="nil"/>
              <w:left w:val="nil"/>
              <w:bottom w:val="nil"/>
              <w:right w:val="nil"/>
            </w:tcBorders>
            <w:shd w:val="clear" w:color="auto" w:fill="auto"/>
          </w:tcPr>
          <w:p w14:paraId="665BDCB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0.92 (0.85-1.00)</w:t>
            </w:r>
          </w:p>
        </w:tc>
        <w:tc>
          <w:tcPr>
            <w:tcW w:w="365" w:type="pct"/>
            <w:tcBorders>
              <w:top w:val="nil"/>
              <w:left w:val="nil"/>
              <w:bottom w:val="nil"/>
              <w:right w:val="nil"/>
            </w:tcBorders>
            <w:shd w:val="clear" w:color="auto" w:fill="auto"/>
          </w:tcPr>
          <w:p w14:paraId="6D2E29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0.062</w:t>
            </w:r>
          </w:p>
        </w:tc>
        <w:tc>
          <w:tcPr>
            <w:tcW w:w="585" w:type="pct"/>
            <w:tcBorders>
              <w:top w:val="nil"/>
              <w:left w:val="nil"/>
              <w:bottom w:val="nil"/>
              <w:right w:val="nil"/>
            </w:tcBorders>
            <w:shd w:val="clear" w:color="auto" w:fill="auto"/>
          </w:tcPr>
          <w:p w14:paraId="1F018E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0.97 (0.89-1.06)</w:t>
            </w:r>
          </w:p>
        </w:tc>
        <w:tc>
          <w:tcPr>
            <w:tcW w:w="363" w:type="pct"/>
            <w:tcBorders>
              <w:top w:val="nil"/>
              <w:left w:val="nil"/>
              <w:bottom w:val="nil"/>
              <w:right w:val="nil"/>
            </w:tcBorders>
            <w:shd w:val="clear" w:color="auto" w:fill="auto"/>
          </w:tcPr>
          <w:p w14:paraId="19BAA39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0.543</w:t>
            </w:r>
          </w:p>
        </w:tc>
        <w:tc>
          <w:tcPr>
            <w:tcW w:w="596" w:type="pct"/>
            <w:tcBorders>
              <w:top w:val="nil"/>
              <w:left w:val="nil"/>
              <w:bottom w:val="nil"/>
              <w:right w:val="nil"/>
            </w:tcBorders>
            <w:shd w:val="clear" w:color="auto" w:fill="auto"/>
          </w:tcPr>
          <w:p w14:paraId="28227AC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0.95 (0.86-1.04)</w:t>
            </w:r>
          </w:p>
        </w:tc>
        <w:tc>
          <w:tcPr>
            <w:tcW w:w="347" w:type="pct"/>
            <w:tcBorders>
              <w:top w:val="nil"/>
              <w:left w:val="nil"/>
              <w:bottom w:val="nil"/>
              <w:right w:val="nil"/>
            </w:tcBorders>
            <w:shd w:val="clear" w:color="auto" w:fill="auto"/>
          </w:tcPr>
          <w:p w14:paraId="4DCCCA2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447349C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1.01 (0.92-1.11)</w:t>
            </w:r>
          </w:p>
        </w:tc>
        <w:tc>
          <w:tcPr>
            <w:tcW w:w="375" w:type="pct"/>
            <w:tcBorders>
              <w:top w:val="nil"/>
              <w:left w:val="nil"/>
              <w:bottom w:val="nil"/>
            </w:tcBorders>
            <w:shd w:val="clear" w:color="auto" w:fill="auto"/>
          </w:tcPr>
          <w:p w14:paraId="15E21F7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0.862</w:t>
            </w:r>
          </w:p>
        </w:tc>
      </w:tr>
      <w:tr w:rsidR="00B50E44" w14:paraId="69215C63" w14:textId="77777777">
        <w:trPr>
          <w:trHeight w:val="68"/>
        </w:trPr>
        <w:tc>
          <w:tcPr>
            <w:tcW w:w="1211" w:type="pct"/>
            <w:tcBorders>
              <w:top w:val="nil"/>
              <w:bottom w:val="nil"/>
              <w:right w:val="nil"/>
            </w:tcBorders>
            <w:shd w:val="clear" w:color="auto" w:fill="auto"/>
          </w:tcPr>
          <w:p w14:paraId="2C279C60" w14:textId="77777777" w:rsidR="00B50E44" w:rsidRDefault="006E4040">
            <w:pPr>
              <w:adjustRightInd w:val="0"/>
              <w:snapToGrid w:val="0"/>
              <w:spacing w:line="360" w:lineRule="auto"/>
              <w:jc w:val="both"/>
              <w:rPr>
                <w:rFonts w:ascii="Book Antiqua" w:hAnsi="Book Antiqua"/>
              </w:rPr>
            </w:pPr>
            <w:r>
              <w:rPr>
                <w:rFonts w:ascii="Book Antiqua" w:hAnsi="Book Antiqua"/>
              </w:rPr>
              <w:t>T stage, 8</w:t>
            </w:r>
            <w:r>
              <w:rPr>
                <w:rFonts w:ascii="Book Antiqua" w:hAnsi="Book Antiqua"/>
                <w:vertAlign w:val="superscript"/>
              </w:rPr>
              <w:t>th</w:t>
            </w:r>
            <w:r>
              <w:rPr>
                <w:rFonts w:ascii="Book Antiqua" w:hAnsi="Book Antiqua"/>
              </w:rPr>
              <w:t xml:space="preserve"> ed.</w:t>
            </w:r>
          </w:p>
        </w:tc>
        <w:tc>
          <w:tcPr>
            <w:tcW w:w="579" w:type="pct"/>
            <w:tcBorders>
              <w:top w:val="nil"/>
              <w:left w:val="nil"/>
              <w:bottom w:val="nil"/>
              <w:right w:val="nil"/>
            </w:tcBorders>
            <w:shd w:val="clear" w:color="auto" w:fill="auto"/>
            <w:vAlign w:val="center"/>
          </w:tcPr>
          <w:p w14:paraId="06A6D16A"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48BC8E5F"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4AEBB91"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3E5E501D"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43344958"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vAlign w:val="center"/>
          </w:tcPr>
          <w:p w14:paraId="47EE8285"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24120215"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vAlign w:val="center"/>
          </w:tcPr>
          <w:p w14:paraId="61E6AA55" w14:textId="77777777" w:rsidR="00B50E44" w:rsidRDefault="00B50E44">
            <w:pPr>
              <w:adjustRightInd w:val="0"/>
              <w:snapToGrid w:val="0"/>
              <w:spacing w:line="360" w:lineRule="auto"/>
              <w:jc w:val="both"/>
              <w:rPr>
                <w:rFonts w:ascii="Book Antiqua" w:hAnsi="Book Antiqua"/>
              </w:rPr>
            </w:pPr>
          </w:p>
        </w:tc>
      </w:tr>
      <w:tr w:rsidR="00B50E44" w14:paraId="589B5FAE" w14:textId="77777777">
        <w:trPr>
          <w:trHeight w:val="68"/>
        </w:trPr>
        <w:tc>
          <w:tcPr>
            <w:tcW w:w="1211" w:type="pct"/>
            <w:tcBorders>
              <w:top w:val="nil"/>
              <w:bottom w:val="nil"/>
              <w:right w:val="nil"/>
            </w:tcBorders>
            <w:shd w:val="clear" w:color="auto" w:fill="auto"/>
          </w:tcPr>
          <w:p w14:paraId="3FE2362E"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T1</w:t>
            </w:r>
          </w:p>
        </w:tc>
        <w:tc>
          <w:tcPr>
            <w:tcW w:w="579" w:type="pct"/>
            <w:tcBorders>
              <w:top w:val="nil"/>
              <w:left w:val="nil"/>
              <w:bottom w:val="nil"/>
              <w:right w:val="nil"/>
            </w:tcBorders>
            <w:shd w:val="clear" w:color="auto" w:fill="auto"/>
            <w:vAlign w:val="center"/>
          </w:tcPr>
          <w:p w14:paraId="644551FC"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52671121"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5708FDFF"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0F0505C4"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4EBAF9C8"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760D55BB"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789ECC3C"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7F0E09D0" w14:textId="77777777" w:rsidR="00B50E44" w:rsidRDefault="00B50E44">
            <w:pPr>
              <w:adjustRightInd w:val="0"/>
              <w:snapToGrid w:val="0"/>
              <w:spacing w:line="360" w:lineRule="auto"/>
              <w:jc w:val="both"/>
              <w:rPr>
                <w:rFonts w:ascii="Book Antiqua" w:hAnsi="Book Antiqua"/>
              </w:rPr>
            </w:pPr>
          </w:p>
        </w:tc>
      </w:tr>
      <w:tr w:rsidR="00B50E44" w14:paraId="30CCC3B2" w14:textId="77777777">
        <w:trPr>
          <w:trHeight w:val="68"/>
        </w:trPr>
        <w:tc>
          <w:tcPr>
            <w:tcW w:w="1211" w:type="pct"/>
            <w:tcBorders>
              <w:top w:val="nil"/>
              <w:bottom w:val="nil"/>
              <w:right w:val="nil"/>
            </w:tcBorders>
            <w:shd w:val="clear" w:color="auto" w:fill="auto"/>
          </w:tcPr>
          <w:p w14:paraId="5BB27E6F"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T2</w:t>
            </w:r>
          </w:p>
        </w:tc>
        <w:tc>
          <w:tcPr>
            <w:tcW w:w="579" w:type="pct"/>
            <w:tcBorders>
              <w:top w:val="nil"/>
              <w:left w:val="nil"/>
              <w:bottom w:val="nil"/>
              <w:right w:val="nil"/>
            </w:tcBorders>
            <w:shd w:val="clear" w:color="auto" w:fill="auto"/>
          </w:tcPr>
          <w:p w14:paraId="69A95B9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1.13 (0.93-1.36)</w:t>
            </w:r>
          </w:p>
        </w:tc>
        <w:tc>
          <w:tcPr>
            <w:tcW w:w="365" w:type="pct"/>
            <w:tcBorders>
              <w:top w:val="nil"/>
              <w:left w:val="nil"/>
              <w:bottom w:val="nil"/>
              <w:right w:val="nil"/>
            </w:tcBorders>
            <w:shd w:val="clear" w:color="auto" w:fill="auto"/>
          </w:tcPr>
          <w:p w14:paraId="212A8B17" w14:textId="77777777" w:rsidR="00B50E44" w:rsidRDefault="006E4040">
            <w:pPr>
              <w:adjustRightInd w:val="0"/>
              <w:snapToGrid w:val="0"/>
              <w:spacing w:line="360" w:lineRule="auto"/>
              <w:jc w:val="both"/>
              <w:rPr>
                <w:rFonts w:ascii="Book Antiqua" w:hAnsi="Book Antiqua"/>
              </w:rPr>
            </w:pPr>
            <w:r>
              <w:rPr>
                <w:rFonts w:ascii="Book Antiqua" w:hAnsi="Book Antiqua"/>
              </w:rPr>
              <w:t>0.217</w:t>
            </w:r>
          </w:p>
        </w:tc>
        <w:tc>
          <w:tcPr>
            <w:tcW w:w="585" w:type="pct"/>
            <w:tcBorders>
              <w:top w:val="nil"/>
              <w:left w:val="nil"/>
              <w:bottom w:val="nil"/>
              <w:right w:val="nil"/>
            </w:tcBorders>
            <w:shd w:val="clear" w:color="auto" w:fill="auto"/>
          </w:tcPr>
          <w:p w14:paraId="7826BAC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 (0.88-1.32)</w:t>
            </w:r>
          </w:p>
        </w:tc>
        <w:tc>
          <w:tcPr>
            <w:tcW w:w="363" w:type="pct"/>
            <w:tcBorders>
              <w:top w:val="nil"/>
              <w:left w:val="nil"/>
              <w:bottom w:val="nil"/>
              <w:right w:val="nil"/>
            </w:tcBorders>
            <w:shd w:val="clear" w:color="auto" w:fill="auto"/>
          </w:tcPr>
          <w:p w14:paraId="00D88B2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0.455</w:t>
            </w:r>
          </w:p>
        </w:tc>
        <w:tc>
          <w:tcPr>
            <w:tcW w:w="596" w:type="pct"/>
            <w:tcBorders>
              <w:top w:val="nil"/>
              <w:left w:val="nil"/>
              <w:bottom w:val="nil"/>
              <w:right w:val="nil"/>
            </w:tcBorders>
            <w:shd w:val="clear" w:color="auto" w:fill="auto"/>
          </w:tcPr>
          <w:p w14:paraId="0E5F6B2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1.12 (0.89-1.41)</w:t>
            </w:r>
          </w:p>
        </w:tc>
        <w:tc>
          <w:tcPr>
            <w:tcW w:w="347" w:type="pct"/>
            <w:tcBorders>
              <w:top w:val="nil"/>
              <w:left w:val="nil"/>
              <w:bottom w:val="nil"/>
              <w:right w:val="nil"/>
            </w:tcBorders>
            <w:shd w:val="clear" w:color="auto" w:fill="auto"/>
          </w:tcPr>
          <w:p w14:paraId="7D9E870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0.322</w:t>
            </w:r>
          </w:p>
        </w:tc>
        <w:tc>
          <w:tcPr>
            <w:tcW w:w="580" w:type="pct"/>
            <w:tcBorders>
              <w:top w:val="nil"/>
              <w:left w:val="nil"/>
              <w:bottom w:val="nil"/>
              <w:right w:val="nil"/>
            </w:tcBorders>
            <w:shd w:val="clear" w:color="auto" w:fill="auto"/>
          </w:tcPr>
          <w:p w14:paraId="45AF881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1.01 (0.79-1.28)</w:t>
            </w:r>
          </w:p>
        </w:tc>
        <w:tc>
          <w:tcPr>
            <w:tcW w:w="375" w:type="pct"/>
            <w:tcBorders>
              <w:top w:val="nil"/>
              <w:left w:val="nil"/>
              <w:bottom w:val="nil"/>
            </w:tcBorders>
            <w:shd w:val="clear" w:color="auto" w:fill="auto"/>
          </w:tcPr>
          <w:p w14:paraId="7A051A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0.963</w:t>
            </w:r>
          </w:p>
        </w:tc>
      </w:tr>
      <w:tr w:rsidR="00B50E44" w14:paraId="79D896B2" w14:textId="77777777">
        <w:trPr>
          <w:trHeight w:val="68"/>
        </w:trPr>
        <w:tc>
          <w:tcPr>
            <w:tcW w:w="1211" w:type="pct"/>
            <w:tcBorders>
              <w:top w:val="nil"/>
              <w:bottom w:val="nil"/>
              <w:right w:val="nil"/>
            </w:tcBorders>
            <w:shd w:val="clear" w:color="auto" w:fill="auto"/>
          </w:tcPr>
          <w:p w14:paraId="3A7C5137"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T3</w:t>
            </w:r>
          </w:p>
        </w:tc>
        <w:tc>
          <w:tcPr>
            <w:tcW w:w="579" w:type="pct"/>
            <w:tcBorders>
              <w:top w:val="nil"/>
              <w:left w:val="nil"/>
              <w:bottom w:val="nil"/>
              <w:right w:val="nil"/>
            </w:tcBorders>
            <w:shd w:val="clear" w:color="auto" w:fill="auto"/>
          </w:tcPr>
          <w:p w14:paraId="4E4484B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1.52 (1.28-1.80)</w:t>
            </w:r>
          </w:p>
        </w:tc>
        <w:tc>
          <w:tcPr>
            <w:tcW w:w="365" w:type="pct"/>
            <w:tcBorders>
              <w:top w:val="nil"/>
              <w:left w:val="nil"/>
              <w:bottom w:val="nil"/>
              <w:right w:val="nil"/>
            </w:tcBorders>
            <w:shd w:val="clear" w:color="auto" w:fill="auto"/>
          </w:tcPr>
          <w:p w14:paraId="35A55E17"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241775D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1.37 (1.09-1.73)</w:t>
            </w:r>
          </w:p>
        </w:tc>
        <w:tc>
          <w:tcPr>
            <w:tcW w:w="363" w:type="pct"/>
            <w:tcBorders>
              <w:top w:val="nil"/>
              <w:left w:val="nil"/>
              <w:bottom w:val="nil"/>
              <w:right w:val="nil"/>
            </w:tcBorders>
            <w:shd w:val="clear" w:color="auto" w:fill="auto"/>
          </w:tcPr>
          <w:p w14:paraId="3311938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0.008</w:t>
            </w:r>
          </w:p>
        </w:tc>
        <w:tc>
          <w:tcPr>
            <w:tcW w:w="596" w:type="pct"/>
            <w:tcBorders>
              <w:top w:val="nil"/>
              <w:left w:val="nil"/>
              <w:bottom w:val="nil"/>
              <w:right w:val="nil"/>
            </w:tcBorders>
            <w:shd w:val="clear" w:color="auto" w:fill="auto"/>
          </w:tcPr>
          <w:p w14:paraId="445464C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1.69 (1.37-2.07)</w:t>
            </w:r>
          </w:p>
        </w:tc>
        <w:tc>
          <w:tcPr>
            <w:tcW w:w="347" w:type="pct"/>
            <w:tcBorders>
              <w:top w:val="nil"/>
              <w:left w:val="nil"/>
              <w:bottom w:val="nil"/>
              <w:right w:val="nil"/>
            </w:tcBorders>
            <w:shd w:val="clear" w:color="auto" w:fill="auto"/>
          </w:tcPr>
          <w:p w14:paraId="74AAE08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5A73E09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1.34 (1.02-1.76)</w:t>
            </w:r>
          </w:p>
        </w:tc>
        <w:tc>
          <w:tcPr>
            <w:tcW w:w="375" w:type="pct"/>
            <w:tcBorders>
              <w:top w:val="nil"/>
              <w:left w:val="nil"/>
              <w:bottom w:val="nil"/>
            </w:tcBorders>
            <w:shd w:val="clear" w:color="auto" w:fill="auto"/>
          </w:tcPr>
          <w:p w14:paraId="2A7C33B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0.033</w:t>
            </w:r>
          </w:p>
        </w:tc>
      </w:tr>
      <w:tr w:rsidR="00B50E44" w14:paraId="1F48C7CB" w14:textId="77777777">
        <w:trPr>
          <w:trHeight w:val="68"/>
        </w:trPr>
        <w:tc>
          <w:tcPr>
            <w:tcW w:w="1211" w:type="pct"/>
            <w:tcBorders>
              <w:top w:val="nil"/>
              <w:bottom w:val="nil"/>
              <w:right w:val="nil"/>
            </w:tcBorders>
            <w:shd w:val="clear" w:color="auto" w:fill="auto"/>
          </w:tcPr>
          <w:p w14:paraId="051A12BE"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T4a</w:t>
            </w:r>
          </w:p>
        </w:tc>
        <w:tc>
          <w:tcPr>
            <w:tcW w:w="579" w:type="pct"/>
            <w:tcBorders>
              <w:top w:val="nil"/>
              <w:left w:val="nil"/>
              <w:bottom w:val="nil"/>
              <w:right w:val="nil"/>
            </w:tcBorders>
            <w:shd w:val="clear" w:color="auto" w:fill="auto"/>
          </w:tcPr>
          <w:p w14:paraId="544DC20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2.34 (1.98-2.78)</w:t>
            </w:r>
          </w:p>
        </w:tc>
        <w:tc>
          <w:tcPr>
            <w:tcW w:w="365" w:type="pct"/>
            <w:tcBorders>
              <w:top w:val="nil"/>
              <w:left w:val="nil"/>
              <w:bottom w:val="nil"/>
              <w:right w:val="nil"/>
            </w:tcBorders>
            <w:shd w:val="clear" w:color="auto" w:fill="auto"/>
          </w:tcPr>
          <w:p w14:paraId="4619CA41"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66710A8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1.72 (1.33-2.22)</w:t>
            </w:r>
          </w:p>
        </w:tc>
        <w:tc>
          <w:tcPr>
            <w:tcW w:w="363" w:type="pct"/>
            <w:tcBorders>
              <w:top w:val="nil"/>
              <w:left w:val="nil"/>
              <w:bottom w:val="nil"/>
              <w:right w:val="nil"/>
            </w:tcBorders>
            <w:shd w:val="clear" w:color="auto" w:fill="auto"/>
          </w:tcPr>
          <w:p w14:paraId="19AE0B5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44F55C0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2.89 (2.35-3.55)</w:t>
            </w:r>
          </w:p>
        </w:tc>
        <w:tc>
          <w:tcPr>
            <w:tcW w:w="347" w:type="pct"/>
            <w:tcBorders>
              <w:top w:val="nil"/>
              <w:left w:val="nil"/>
              <w:bottom w:val="nil"/>
              <w:right w:val="nil"/>
            </w:tcBorders>
            <w:shd w:val="clear" w:color="auto" w:fill="auto"/>
          </w:tcPr>
          <w:p w14:paraId="13D8291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66AD728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1.70 (1.27-2.28)</w:t>
            </w:r>
          </w:p>
        </w:tc>
        <w:tc>
          <w:tcPr>
            <w:tcW w:w="375" w:type="pct"/>
            <w:tcBorders>
              <w:top w:val="nil"/>
              <w:left w:val="nil"/>
              <w:bottom w:val="nil"/>
            </w:tcBorders>
            <w:shd w:val="clear" w:color="auto" w:fill="auto"/>
          </w:tcPr>
          <w:p w14:paraId="270FAC1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3E592357" w14:textId="77777777">
        <w:trPr>
          <w:trHeight w:val="68"/>
        </w:trPr>
        <w:tc>
          <w:tcPr>
            <w:tcW w:w="1211" w:type="pct"/>
            <w:tcBorders>
              <w:top w:val="nil"/>
              <w:bottom w:val="nil"/>
              <w:right w:val="nil"/>
            </w:tcBorders>
            <w:shd w:val="clear" w:color="auto" w:fill="auto"/>
          </w:tcPr>
          <w:p w14:paraId="46257264"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T4b</w:t>
            </w:r>
          </w:p>
        </w:tc>
        <w:tc>
          <w:tcPr>
            <w:tcW w:w="579" w:type="pct"/>
            <w:tcBorders>
              <w:top w:val="nil"/>
              <w:left w:val="nil"/>
              <w:bottom w:val="nil"/>
              <w:right w:val="nil"/>
            </w:tcBorders>
            <w:shd w:val="clear" w:color="auto" w:fill="auto"/>
          </w:tcPr>
          <w:p w14:paraId="25A2304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2.83 (2.37-3.38)</w:t>
            </w:r>
          </w:p>
        </w:tc>
        <w:tc>
          <w:tcPr>
            <w:tcW w:w="365" w:type="pct"/>
            <w:tcBorders>
              <w:top w:val="nil"/>
              <w:left w:val="nil"/>
              <w:bottom w:val="nil"/>
              <w:right w:val="nil"/>
            </w:tcBorders>
            <w:shd w:val="clear" w:color="auto" w:fill="auto"/>
          </w:tcPr>
          <w:p w14:paraId="5A231EB5"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105DFCD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2.08 (1.48-2.93)</w:t>
            </w:r>
          </w:p>
        </w:tc>
        <w:tc>
          <w:tcPr>
            <w:tcW w:w="363" w:type="pct"/>
            <w:tcBorders>
              <w:top w:val="nil"/>
              <w:left w:val="nil"/>
              <w:bottom w:val="nil"/>
              <w:right w:val="nil"/>
            </w:tcBorders>
            <w:shd w:val="clear" w:color="auto" w:fill="auto"/>
          </w:tcPr>
          <w:p w14:paraId="00B8A97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4749A49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3.54 (2.86-4.39)</w:t>
            </w:r>
          </w:p>
        </w:tc>
        <w:tc>
          <w:tcPr>
            <w:tcW w:w="347" w:type="pct"/>
            <w:tcBorders>
              <w:top w:val="nil"/>
              <w:left w:val="nil"/>
              <w:bottom w:val="nil"/>
              <w:right w:val="nil"/>
            </w:tcBorders>
            <w:shd w:val="clear" w:color="auto" w:fill="auto"/>
          </w:tcPr>
          <w:p w14:paraId="6F3B88A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59F6272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2.06 (1.40-3.01)</w:t>
            </w:r>
          </w:p>
        </w:tc>
        <w:tc>
          <w:tcPr>
            <w:tcW w:w="375" w:type="pct"/>
            <w:tcBorders>
              <w:top w:val="nil"/>
              <w:left w:val="nil"/>
              <w:bottom w:val="nil"/>
            </w:tcBorders>
            <w:shd w:val="clear" w:color="auto" w:fill="auto"/>
          </w:tcPr>
          <w:p w14:paraId="53494E9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2B0591BF" w14:textId="77777777">
        <w:trPr>
          <w:trHeight w:val="68"/>
        </w:trPr>
        <w:tc>
          <w:tcPr>
            <w:tcW w:w="1211" w:type="pct"/>
            <w:tcBorders>
              <w:top w:val="nil"/>
              <w:bottom w:val="nil"/>
              <w:right w:val="nil"/>
            </w:tcBorders>
            <w:shd w:val="clear" w:color="auto" w:fill="auto"/>
          </w:tcPr>
          <w:p w14:paraId="7CAD9FB0" w14:textId="77777777" w:rsidR="00B50E44" w:rsidRDefault="006E4040">
            <w:pPr>
              <w:adjustRightInd w:val="0"/>
              <w:snapToGrid w:val="0"/>
              <w:spacing w:line="360" w:lineRule="auto"/>
              <w:jc w:val="both"/>
              <w:rPr>
                <w:rFonts w:ascii="Book Antiqua" w:hAnsi="Book Antiqua"/>
              </w:rPr>
            </w:pPr>
            <w:r>
              <w:rPr>
                <w:rFonts w:ascii="Book Antiqua" w:hAnsi="Book Antiqua"/>
              </w:rPr>
              <w:t>N stage, 8</w:t>
            </w:r>
            <w:r>
              <w:rPr>
                <w:rFonts w:ascii="Book Antiqua" w:hAnsi="Book Antiqua"/>
                <w:vertAlign w:val="superscript"/>
              </w:rPr>
              <w:t>th</w:t>
            </w:r>
            <w:r>
              <w:rPr>
                <w:rFonts w:ascii="Book Antiqua" w:hAnsi="Book Antiqua"/>
              </w:rPr>
              <w:t xml:space="preserve"> ed.</w:t>
            </w:r>
          </w:p>
        </w:tc>
        <w:tc>
          <w:tcPr>
            <w:tcW w:w="579" w:type="pct"/>
            <w:tcBorders>
              <w:top w:val="nil"/>
              <w:left w:val="nil"/>
              <w:bottom w:val="nil"/>
              <w:right w:val="nil"/>
            </w:tcBorders>
            <w:shd w:val="clear" w:color="auto" w:fill="auto"/>
            <w:vAlign w:val="center"/>
          </w:tcPr>
          <w:p w14:paraId="2BD41009"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0177EEBB"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710E3E05"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4A6E2799"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7EF1FF9B"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24E7D426"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6CC26C93"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79CC3B22" w14:textId="77777777" w:rsidR="00B50E44" w:rsidRDefault="00B50E44">
            <w:pPr>
              <w:adjustRightInd w:val="0"/>
              <w:snapToGrid w:val="0"/>
              <w:spacing w:line="360" w:lineRule="auto"/>
              <w:jc w:val="both"/>
              <w:rPr>
                <w:rFonts w:ascii="Book Antiqua" w:hAnsi="Book Antiqua"/>
              </w:rPr>
            </w:pPr>
          </w:p>
        </w:tc>
      </w:tr>
      <w:tr w:rsidR="00B50E44" w14:paraId="3DA52389" w14:textId="77777777">
        <w:trPr>
          <w:trHeight w:val="68"/>
        </w:trPr>
        <w:tc>
          <w:tcPr>
            <w:tcW w:w="1211" w:type="pct"/>
            <w:tcBorders>
              <w:top w:val="nil"/>
              <w:bottom w:val="nil"/>
              <w:right w:val="nil"/>
            </w:tcBorders>
            <w:shd w:val="clear" w:color="auto" w:fill="auto"/>
          </w:tcPr>
          <w:p w14:paraId="0FB512BF"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N0</w:t>
            </w:r>
          </w:p>
        </w:tc>
        <w:tc>
          <w:tcPr>
            <w:tcW w:w="579" w:type="pct"/>
            <w:tcBorders>
              <w:top w:val="nil"/>
              <w:left w:val="nil"/>
              <w:bottom w:val="nil"/>
              <w:right w:val="nil"/>
            </w:tcBorders>
            <w:shd w:val="clear" w:color="auto" w:fill="auto"/>
            <w:vAlign w:val="center"/>
          </w:tcPr>
          <w:p w14:paraId="309CF25E"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100AD6D8"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AE0D604"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6E7F1E1C"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1DB2FD07"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76A1BBE6"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35B255E6"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15962F66" w14:textId="77777777" w:rsidR="00B50E44" w:rsidRDefault="00B50E44">
            <w:pPr>
              <w:adjustRightInd w:val="0"/>
              <w:snapToGrid w:val="0"/>
              <w:spacing w:line="360" w:lineRule="auto"/>
              <w:jc w:val="both"/>
              <w:rPr>
                <w:rFonts w:ascii="Book Antiqua" w:hAnsi="Book Antiqua"/>
              </w:rPr>
            </w:pPr>
          </w:p>
        </w:tc>
      </w:tr>
      <w:tr w:rsidR="00B50E44" w14:paraId="404505AD" w14:textId="77777777">
        <w:trPr>
          <w:trHeight w:val="68"/>
        </w:trPr>
        <w:tc>
          <w:tcPr>
            <w:tcW w:w="1211" w:type="pct"/>
            <w:tcBorders>
              <w:top w:val="nil"/>
              <w:bottom w:val="nil"/>
              <w:right w:val="nil"/>
            </w:tcBorders>
            <w:shd w:val="clear" w:color="auto" w:fill="auto"/>
          </w:tcPr>
          <w:p w14:paraId="0351238D"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N1</w:t>
            </w:r>
          </w:p>
        </w:tc>
        <w:tc>
          <w:tcPr>
            <w:tcW w:w="579" w:type="pct"/>
            <w:tcBorders>
              <w:top w:val="nil"/>
              <w:left w:val="nil"/>
              <w:bottom w:val="nil"/>
              <w:right w:val="nil"/>
            </w:tcBorders>
            <w:shd w:val="clear" w:color="auto" w:fill="auto"/>
          </w:tcPr>
          <w:p w14:paraId="5ACD977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1.22 (1.14-1.31)</w:t>
            </w:r>
          </w:p>
        </w:tc>
        <w:tc>
          <w:tcPr>
            <w:tcW w:w="365" w:type="pct"/>
            <w:tcBorders>
              <w:top w:val="nil"/>
              <w:left w:val="nil"/>
              <w:bottom w:val="nil"/>
              <w:right w:val="nil"/>
            </w:tcBorders>
            <w:shd w:val="clear" w:color="auto" w:fill="auto"/>
          </w:tcPr>
          <w:p w14:paraId="1C386F66"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3C166B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1.30 (1.16-1.46)</w:t>
            </w:r>
          </w:p>
        </w:tc>
        <w:tc>
          <w:tcPr>
            <w:tcW w:w="363" w:type="pct"/>
            <w:tcBorders>
              <w:top w:val="nil"/>
              <w:left w:val="nil"/>
              <w:bottom w:val="nil"/>
              <w:right w:val="nil"/>
            </w:tcBorders>
            <w:shd w:val="clear" w:color="auto" w:fill="auto"/>
          </w:tcPr>
          <w:p w14:paraId="431D763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5C4D723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1.31 (1.21-1.43)</w:t>
            </w:r>
          </w:p>
        </w:tc>
        <w:tc>
          <w:tcPr>
            <w:tcW w:w="347" w:type="pct"/>
            <w:tcBorders>
              <w:top w:val="nil"/>
              <w:left w:val="nil"/>
              <w:bottom w:val="nil"/>
              <w:right w:val="nil"/>
            </w:tcBorders>
            <w:shd w:val="clear" w:color="auto" w:fill="auto"/>
          </w:tcPr>
          <w:p w14:paraId="2222F44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32023B4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1.26 (1.10-1.43)</w:t>
            </w:r>
          </w:p>
        </w:tc>
        <w:tc>
          <w:tcPr>
            <w:tcW w:w="375" w:type="pct"/>
            <w:tcBorders>
              <w:top w:val="nil"/>
              <w:left w:val="nil"/>
              <w:bottom w:val="nil"/>
            </w:tcBorders>
            <w:shd w:val="clear" w:color="auto" w:fill="auto"/>
          </w:tcPr>
          <w:p w14:paraId="1AA8294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0.001</w:t>
            </w:r>
          </w:p>
        </w:tc>
      </w:tr>
      <w:tr w:rsidR="00B50E44" w14:paraId="7D5A558D" w14:textId="77777777">
        <w:trPr>
          <w:trHeight w:val="68"/>
        </w:trPr>
        <w:tc>
          <w:tcPr>
            <w:tcW w:w="1211" w:type="pct"/>
            <w:tcBorders>
              <w:top w:val="nil"/>
              <w:bottom w:val="nil"/>
              <w:right w:val="nil"/>
            </w:tcBorders>
            <w:shd w:val="clear" w:color="auto" w:fill="auto"/>
          </w:tcPr>
          <w:p w14:paraId="32F7991D"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lastRenderedPageBreak/>
              <w:t>N2</w:t>
            </w:r>
          </w:p>
        </w:tc>
        <w:tc>
          <w:tcPr>
            <w:tcW w:w="579" w:type="pct"/>
            <w:tcBorders>
              <w:top w:val="nil"/>
              <w:left w:val="nil"/>
              <w:bottom w:val="nil"/>
              <w:right w:val="nil"/>
            </w:tcBorders>
            <w:shd w:val="clear" w:color="auto" w:fill="auto"/>
          </w:tcPr>
          <w:p w14:paraId="5FB9AA2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1.49 (1.39-1.59)</w:t>
            </w:r>
          </w:p>
        </w:tc>
        <w:tc>
          <w:tcPr>
            <w:tcW w:w="365" w:type="pct"/>
            <w:tcBorders>
              <w:top w:val="nil"/>
              <w:left w:val="nil"/>
              <w:bottom w:val="nil"/>
              <w:right w:val="nil"/>
            </w:tcBorders>
            <w:shd w:val="clear" w:color="auto" w:fill="auto"/>
          </w:tcPr>
          <w:p w14:paraId="70C171FB"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483EA5E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1.49 (1.28-1.73)</w:t>
            </w:r>
          </w:p>
        </w:tc>
        <w:tc>
          <w:tcPr>
            <w:tcW w:w="363" w:type="pct"/>
            <w:tcBorders>
              <w:top w:val="nil"/>
              <w:left w:val="nil"/>
              <w:bottom w:val="nil"/>
              <w:right w:val="nil"/>
            </w:tcBorders>
            <w:shd w:val="clear" w:color="auto" w:fill="auto"/>
          </w:tcPr>
          <w:p w14:paraId="266EF179"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96" w:type="pct"/>
            <w:tcBorders>
              <w:top w:val="nil"/>
              <w:left w:val="nil"/>
              <w:bottom w:val="nil"/>
              <w:right w:val="nil"/>
            </w:tcBorders>
            <w:shd w:val="clear" w:color="auto" w:fill="auto"/>
          </w:tcPr>
          <w:p w14:paraId="09327A0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1.70 (1.57-1.84)</w:t>
            </w:r>
          </w:p>
        </w:tc>
        <w:tc>
          <w:tcPr>
            <w:tcW w:w="347" w:type="pct"/>
            <w:tcBorders>
              <w:top w:val="nil"/>
              <w:left w:val="nil"/>
              <w:bottom w:val="nil"/>
              <w:right w:val="nil"/>
            </w:tcBorders>
            <w:shd w:val="clear" w:color="auto" w:fill="auto"/>
          </w:tcPr>
          <w:p w14:paraId="708085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0D8514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1.44 (1.22-1.70)</w:t>
            </w:r>
          </w:p>
        </w:tc>
        <w:tc>
          <w:tcPr>
            <w:tcW w:w="375" w:type="pct"/>
            <w:tcBorders>
              <w:top w:val="nil"/>
              <w:left w:val="nil"/>
              <w:bottom w:val="nil"/>
            </w:tcBorders>
            <w:shd w:val="clear" w:color="auto" w:fill="auto"/>
          </w:tcPr>
          <w:p w14:paraId="45738FA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23EC29FD" w14:textId="77777777">
        <w:trPr>
          <w:trHeight w:val="68"/>
        </w:trPr>
        <w:tc>
          <w:tcPr>
            <w:tcW w:w="1211" w:type="pct"/>
            <w:tcBorders>
              <w:top w:val="nil"/>
              <w:bottom w:val="nil"/>
              <w:right w:val="nil"/>
            </w:tcBorders>
            <w:shd w:val="clear" w:color="auto" w:fill="auto"/>
          </w:tcPr>
          <w:p w14:paraId="0D90ED4C" w14:textId="77777777" w:rsidR="00B50E44" w:rsidRDefault="006E4040">
            <w:pPr>
              <w:adjustRightInd w:val="0"/>
              <w:snapToGrid w:val="0"/>
              <w:spacing w:line="360" w:lineRule="auto"/>
              <w:ind w:left="326"/>
              <w:jc w:val="both"/>
              <w:rPr>
                <w:rFonts w:ascii="Book Antiqua" w:hAnsi="Book Antiqua"/>
              </w:rPr>
            </w:pPr>
            <w:r>
              <w:rPr>
                <w:rFonts w:ascii="Book Antiqua" w:eastAsia="MS PGothic" w:hAnsi="Book Antiqua"/>
                <w:color w:val="403152"/>
                <w:kern w:val="24"/>
              </w:rPr>
              <w:t>N3a</w:t>
            </w:r>
          </w:p>
        </w:tc>
        <w:tc>
          <w:tcPr>
            <w:tcW w:w="579" w:type="pct"/>
            <w:tcBorders>
              <w:top w:val="nil"/>
              <w:left w:val="nil"/>
              <w:bottom w:val="nil"/>
              <w:right w:val="nil"/>
            </w:tcBorders>
            <w:shd w:val="clear" w:color="auto" w:fill="auto"/>
          </w:tcPr>
          <w:p w14:paraId="0BEC45D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2.05 (1.92-2.19)</w:t>
            </w:r>
          </w:p>
        </w:tc>
        <w:tc>
          <w:tcPr>
            <w:tcW w:w="365" w:type="pct"/>
            <w:tcBorders>
              <w:top w:val="nil"/>
              <w:left w:val="nil"/>
              <w:bottom w:val="nil"/>
              <w:right w:val="nil"/>
            </w:tcBorders>
            <w:shd w:val="clear" w:color="auto" w:fill="auto"/>
          </w:tcPr>
          <w:p w14:paraId="023F282A"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4BF4807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2.10 (1.61-2.74)</w:t>
            </w:r>
          </w:p>
        </w:tc>
        <w:tc>
          <w:tcPr>
            <w:tcW w:w="363" w:type="pct"/>
            <w:tcBorders>
              <w:top w:val="nil"/>
              <w:left w:val="nil"/>
              <w:bottom w:val="nil"/>
              <w:right w:val="nil"/>
            </w:tcBorders>
            <w:shd w:val="clear" w:color="auto" w:fill="auto"/>
          </w:tcPr>
          <w:p w14:paraId="7DF036D5"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96" w:type="pct"/>
            <w:tcBorders>
              <w:top w:val="nil"/>
              <w:left w:val="nil"/>
              <w:bottom w:val="nil"/>
              <w:right w:val="nil"/>
            </w:tcBorders>
            <w:shd w:val="clear" w:color="auto" w:fill="auto"/>
          </w:tcPr>
          <w:p w14:paraId="03747A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2.51 (2.32-2.71)</w:t>
            </w:r>
          </w:p>
        </w:tc>
        <w:tc>
          <w:tcPr>
            <w:tcW w:w="347" w:type="pct"/>
            <w:tcBorders>
              <w:top w:val="nil"/>
              <w:left w:val="nil"/>
              <w:bottom w:val="nil"/>
              <w:right w:val="nil"/>
            </w:tcBorders>
            <w:shd w:val="clear" w:color="auto" w:fill="auto"/>
          </w:tcPr>
          <w:p w14:paraId="2692E48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6C56439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2.06 (1.55-2.76)</w:t>
            </w:r>
          </w:p>
        </w:tc>
        <w:tc>
          <w:tcPr>
            <w:tcW w:w="375" w:type="pct"/>
            <w:tcBorders>
              <w:top w:val="nil"/>
              <w:left w:val="nil"/>
              <w:bottom w:val="nil"/>
            </w:tcBorders>
            <w:shd w:val="clear" w:color="auto" w:fill="auto"/>
          </w:tcPr>
          <w:p w14:paraId="446CFB2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2B86FE83" w14:textId="77777777">
        <w:trPr>
          <w:trHeight w:val="68"/>
        </w:trPr>
        <w:tc>
          <w:tcPr>
            <w:tcW w:w="1211" w:type="pct"/>
            <w:tcBorders>
              <w:top w:val="nil"/>
              <w:bottom w:val="nil"/>
              <w:right w:val="nil"/>
            </w:tcBorders>
            <w:shd w:val="clear" w:color="auto" w:fill="auto"/>
          </w:tcPr>
          <w:p w14:paraId="36139D70"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N3b</w:t>
            </w:r>
          </w:p>
        </w:tc>
        <w:tc>
          <w:tcPr>
            <w:tcW w:w="579" w:type="pct"/>
            <w:tcBorders>
              <w:top w:val="nil"/>
              <w:left w:val="nil"/>
              <w:bottom w:val="nil"/>
              <w:right w:val="nil"/>
            </w:tcBorders>
            <w:shd w:val="clear" w:color="auto" w:fill="auto"/>
          </w:tcPr>
          <w:p w14:paraId="298B92F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2.90 (2.66-3.15)</w:t>
            </w:r>
          </w:p>
        </w:tc>
        <w:tc>
          <w:tcPr>
            <w:tcW w:w="365" w:type="pct"/>
            <w:tcBorders>
              <w:top w:val="nil"/>
              <w:left w:val="nil"/>
              <w:bottom w:val="nil"/>
              <w:right w:val="nil"/>
            </w:tcBorders>
            <w:shd w:val="clear" w:color="auto" w:fill="auto"/>
          </w:tcPr>
          <w:p w14:paraId="6A915622"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64A238B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3.22 (2.17-4.80)</w:t>
            </w:r>
          </w:p>
        </w:tc>
        <w:tc>
          <w:tcPr>
            <w:tcW w:w="363" w:type="pct"/>
            <w:tcBorders>
              <w:top w:val="nil"/>
              <w:left w:val="nil"/>
              <w:bottom w:val="nil"/>
              <w:right w:val="nil"/>
            </w:tcBorders>
            <w:shd w:val="clear" w:color="auto" w:fill="auto"/>
          </w:tcPr>
          <w:p w14:paraId="3E674ABB"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96" w:type="pct"/>
            <w:tcBorders>
              <w:top w:val="nil"/>
              <w:left w:val="nil"/>
              <w:bottom w:val="nil"/>
              <w:right w:val="nil"/>
            </w:tcBorders>
            <w:shd w:val="clear" w:color="auto" w:fill="auto"/>
          </w:tcPr>
          <w:p w14:paraId="1BAAB7E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3.68 (3.36-4.03)</w:t>
            </w:r>
          </w:p>
        </w:tc>
        <w:tc>
          <w:tcPr>
            <w:tcW w:w="347" w:type="pct"/>
            <w:tcBorders>
              <w:top w:val="nil"/>
              <w:left w:val="nil"/>
              <w:bottom w:val="nil"/>
              <w:right w:val="nil"/>
            </w:tcBorders>
            <w:shd w:val="clear" w:color="auto" w:fill="auto"/>
          </w:tcPr>
          <w:p w14:paraId="7F5D2BA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346145C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3.29 (2.14-5.05)</w:t>
            </w:r>
          </w:p>
        </w:tc>
        <w:tc>
          <w:tcPr>
            <w:tcW w:w="375" w:type="pct"/>
            <w:tcBorders>
              <w:top w:val="nil"/>
              <w:left w:val="nil"/>
              <w:bottom w:val="nil"/>
            </w:tcBorders>
            <w:shd w:val="clear" w:color="auto" w:fill="auto"/>
          </w:tcPr>
          <w:p w14:paraId="12BE59C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8010DC9" w14:textId="77777777">
        <w:trPr>
          <w:trHeight w:val="68"/>
        </w:trPr>
        <w:tc>
          <w:tcPr>
            <w:tcW w:w="1211" w:type="pct"/>
            <w:tcBorders>
              <w:top w:val="nil"/>
              <w:bottom w:val="nil"/>
              <w:right w:val="nil"/>
            </w:tcBorders>
            <w:shd w:val="clear" w:color="auto" w:fill="auto"/>
          </w:tcPr>
          <w:p w14:paraId="74DEAB8C" w14:textId="77777777" w:rsidR="00B50E44" w:rsidRDefault="006E4040">
            <w:pPr>
              <w:adjustRightInd w:val="0"/>
              <w:snapToGrid w:val="0"/>
              <w:spacing w:line="360" w:lineRule="auto"/>
              <w:jc w:val="both"/>
              <w:rPr>
                <w:rFonts w:ascii="Book Antiqua" w:hAnsi="Book Antiqua"/>
              </w:rPr>
            </w:pPr>
            <w:r>
              <w:rPr>
                <w:rFonts w:ascii="Book Antiqua" w:hAnsi="Book Antiqua"/>
              </w:rPr>
              <w:t>Stage, 8</w:t>
            </w:r>
            <w:r>
              <w:rPr>
                <w:rFonts w:ascii="Book Antiqua" w:hAnsi="Book Antiqua"/>
                <w:vertAlign w:val="superscript"/>
              </w:rPr>
              <w:t>th</w:t>
            </w:r>
            <w:r>
              <w:rPr>
                <w:rFonts w:ascii="Book Antiqua" w:hAnsi="Book Antiqua"/>
              </w:rPr>
              <w:t xml:space="preserve"> ed.</w:t>
            </w:r>
          </w:p>
        </w:tc>
        <w:tc>
          <w:tcPr>
            <w:tcW w:w="579" w:type="pct"/>
            <w:tcBorders>
              <w:top w:val="nil"/>
              <w:left w:val="nil"/>
              <w:bottom w:val="nil"/>
              <w:right w:val="nil"/>
            </w:tcBorders>
            <w:shd w:val="clear" w:color="auto" w:fill="auto"/>
          </w:tcPr>
          <w:p w14:paraId="1D681066" w14:textId="77777777" w:rsidR="00B50E44" w:rsidRDefault="00B50E44">
            <w:pPr>
              <w:adjustRightInd w:val="0"/>
              <w:snapToGrid w:val="0"/>
              <w:spacing w:line="360" w:lineRule="auto"/>
              <w:jc w:val="both"/>
              <w:rPr>
                <w:rFonts w:ascii="Book Antiqua" w:hAnsi="Book Antiqua"/>
                <w:lang w:val="it-IT"/>
              </w:rPr>
            </w:pPr>
          </w:p>
        </w:tc>
        <w:tc>
          <w:tcPr>
            <w:tcW w:w="365" w:type="pct"/>
            <w:tcBorders>
              <w:top w:val="nil"/>
              <w:left w:val="nil"/>
              <w:bottom w:val="nil"/>
              <w:right w:val="nil"/>
            </w:tcBorders>
            <w:shd w:val="clear" w:color="auto" w:fill="auto"/>
          </w:tcPr>
          <w:p w14:paraId="3C49DA51"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78493747"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2BDAA78A"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7E5A1FA3"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627CAD7E"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6418AF96"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214EE27" w14:textId="77777777" w:rsidR="00B50E44" w:rsidRDefault="00B50E44">
            <w:pPr>
              <w:adjustRightInd w:val="0"/>
              <w:snapToGrid w:val="0"/>
              <w:spacing w:line="360" w:lineRule="auto"/>
              <w:jc w:val="both"/>
              <w:rPr>
                <w:rFonts w:ascii="Book Antiqua" w:hAnsi="Book Antiqua"/>
              </w:rPr>
            </w:pPr>
          </w:p>
        </w:tc>
      </w:tr>
      <w:tr w:rsidR="00B50E44" w14:paraId="3022966F" w14:textId="77777777">
        <w:trPr>
          <w:trHeight w:val="68"/>
        </w:trPr>
        <w:tc>
          <w:tcPr>
            <w:tcW w:w="1211" w:type="pct"/>
            <w:tcBorders>
              <w:top w:val="nil"/>
              <w:bottom w:val="nil"/>
              <w:right w:val="nil"/>
            </w:tcBorders>
            <w:shd w:val="clear" w:color="auto" w:fill="auto"/>
          </w:tcPr>
          <w:p w14:paraId="7B7A93A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IIA</w:t>
            </w:r>
          </w:p>
        </w:tc>
        <w:tc>
          <w:tcPr>
            <w:tcW w:w="579" w:type="pct"/>
            <w:tcBorders>
              <w:top w:val="nil"/>
              <w:left w:val="nil"/>
              <w:bottom w:val="nil"/>
              <w:right w:val="nil"/>
            </w:tcBorders>
            <w:shd w:val="clear" w:color="auto" w:fill="auto"/>
          </w:tcPr>
          <w:p w14:paraId="287FAAB7"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65" w:type="pct"/>
            <w:tcBorders>
              <w:top w:val="nil"/>
              <w:left w:val="nil"/>
              <w:bottom w:val="nil"/>
              <w:right w:val="nil"/>
            </w:tcBorders>
            <w:shd w:val="clear" w:color="auto" w:fill="auto"/>
          </w:tcPr>
          <w:p w14:paraId="44C4ECBF"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51BB330D"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63" w:type="pct"/>
            <w:tcBorders>
              <w:top w:val="nil"/>
              <w:left w:val="nil"/>
              <w:bottom w:val="nil"/>
              <w:right w:val="nil"/>
            </w:tcBorders>
            <w:shd w:val="clear" w:color="auto" w:fill="auto"/>
          </w:tcPr>
          <w:p w14:paraId="15A2677F"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12692A96"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47" w:type="pct"/>
            <w:tcBorders>
              <w:top w:val="nil"/>
              <w:left w:val="nil"/>
              <w:bottom w:val="nil"/>
              <w:right w:val="nil"/>
            </w:tcBorders>
            <w:shd w:val="clear" w:color="auto" w:fill="auto"/>
          </w:tcPr>
          <w:p w14:paraId="67937FDA" w14:textId="77777777" w:rsidR="00B50E44" w:rsidRDefault="00B50E44">
            <w:pPr>
              <w:adjustRightInd w:val="0"/>
              <w:snapToGrid w:val="0"/>
              <w:spacing w:line="360" w:lineRule="auto"/>
              <w:jc w:val="both"/>
              <w:rPr>
                <w:rFonts w:ascii="Book Antiqua" w:hAnsi="Book Antiqua"/>
                <w:lang w:val="it-IT"/>
              </w:rPr>
            </w:pPr>
          </w:p>
        </w:tc>
        <w:tc>
          <w:tcPr>
            <w:tcW w:w="580" w:type="pct"/>
            <w:tcBorders>
              <w:top w:val="nil"/>
              <w:left w:val="nil"/>
              <w:bottom w:val="nil"/>
              <w:right w:val="nil"/>
            </w:tcBorders>
            <w:shd w:val="clear" w:color="auto" w:fill="auto"/>
          </w:tcPr>
          <w:p w14:paraId="209CB35A"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75" w:type="pct"/>
            <w:tcBorders>
              <w:top w:val="nil"/>
              <w:left w:val="nil"/>
              <w:bottom w:val="nil"/>
            </w:tcBorders>
            <w:shd w:val="clear" w:color="auto" w:fill="auto"/>
          </w:tcPr>
          <w:p w14:paraId="36993F6A" w14:textId="77777777" w:rsidR="00B50E44" w:rsidRDefault="00B50E44">
            <w:pPr>
              <w:adjustRightInd w:val="0"/>
              <w:snapToGrid w:val="0"/>
              <w:spacing w:line="360" w:lineRule="auto"/>
              <w:jc w:val="both"/>
              <w:rPr>
                <w:rFonts w:ascii="Book Antiqua" w:hAnsi="Book Antiqua"/>
                <w:lang w:val="it-IT"/>
              </w:rPr>
            </w:pPr>
          </w:p>
        </w:tc>
      </w:tr>
      <w:tr w:rsidR="00B50E44" w14:paraId="69582B80" w14:textId="77777777">
        <w:trPr>
          <w:trHeight w:val="68"/>
        </w:trPr>
        <w:tc>
          <w:tcPr>
            <w:tcW w:w="1211" w:type="pct"/>
            <w:tcBorders>
              <w:top w:val="nil"/>
              <w:bottom w:val="nil"/>
              <w:right w:val="nil"/>
            </w:tcBorders>
            <w:shd w:val="clear" w:color="auto" w:fill="auto"/>
          </w:tcPr>
          <w:p w14:paraId="39F1DA65"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IIB</w:t>
            </w:r>
          </w:p>
        </w:tc>
        <w:tc>
          <w:tcPr>
            <w:tcW w:w="579" w:type="pct"/>
            <w:tcBorders>
              <w:top w:val="nil"/>
              <w:left w:val="nil"/>
              <w:bottom w:val="nil"/>
              <w:right w:val="nil"/>
            </w:tcBorders>
            <w:shd w:val="clear" w:color="auto" w:fill="auto"/>
          </w:tcPr>
          <w:p w14:paraId="0E5425C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1.34 (1.24-1.45)</w:t>
            </w:r>
          </w:p>
        </w:tc>
        <w:tc>
          <w:tcPr>
            <w:tcW w:w="365" w:type="pct"/>
            <w:tcBorders>
              <w:top w:val="nil"/>
              <w:left w:val="nil"/>
              <w:bottom w:val="nil"/>
              <w:right w:val="nil"/>
            </w:tcBorders>
            <w:shd w:val="clear" w:color="auto" w:fill="auto"/>
          </w:tcPr>
          <w:p w14:paraId="4D39983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3591187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1.17 (1.05-1.31)</w:t>
            </w:r>
          </w:p>
        </w:tc>
        <w:tc>
          <w:tcPr>
            <w:tcW w:w="363" w:type="pct"/>
            <w:tcBorders>
              <w:top w:val="nil"/>
              <w:left w:val="nil"/>
              <w:bottom w:val="nil"/>
              <w:right w:val="nil"/>
            </w:tcBorders>
            <w:shd w:val="clear" w:color="auto" w:fill="auto"/>
          </w:tcPr>
          <w:p w14:paraId="1A63BC8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0.005</w:t>
            </w:r>
          </w:p>
        </w:tc>
        <w:tc>
          <w:tcPr>
            <w:tcW w:w="596" w:type="pct"/>
            <w:tcBorders>
              <w:top w:val="nil"/>
              <w:left w:val="nil"/>
              <w:bottom w:val="nil"/>
              <w:right w:val="nil"/>
            </w:tcBorders>
            <w:shd w:val="clear" w:color="auto" w:fill="auto"/>
          </w:tcPr>
          <w:p w14:paraId="7F44958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1.62 (1.47-1.78)</w:t>
            </w:r>
          </w:p>
        </w:tc>
        <w:tc>
          <w:tcPr>
            <w:tcW w:w="347" w:type="pct"/>
            <w:tcBorders>
              <w:top w:val="nil"/>
              <w:left w:val="nil"/>
              <w:bottom w:val="nil"/>
              <w:right w:val="nil"/>
            </w:tcBorders>
            <w:shd w:val="clear" w:color="auto" w:fill="auto"/>
          </w:tcPr>
          <w:p w14:paraId="052A54D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4406418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1.38 (1.22-1.57)</w:t>
            </w:r>
          </w:p>
        </w:tc>
        <w:tc>
          <w:tcPr>
            <w:tcW w:w="375" w:type="pct"/>
            <w:tcBorders>
              <w:top w:val="nil"/>
              <w:left w:val="nil"/>
              <w:bottom w:val="nil"/>
            </w:tcBorders>
            <w:shd w:val="clear" w:color="auto" w:fill="auto"/>
          </w:tcPr>
          <w:p w14:paraId="3F0CCE6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7E5B21D0" w14:textId="77777777">
        <w:trPr>
          <w:trHeight w:val="68"/>
        </w:trPr>
        <w:tc>
          <w:tcPr>
            <w:tcW w:w="1211" w:type="pct"/>
            <w:tcBorders>
              <w:top w:val="nil"/>
              <w:bottom w:val="nil"/>
              <w:right w:val="nil"/>
            </w:tcBorders>
            <w:shd w:val="clear" w:color="auto" w:fill="auto"/>
          </w:tcPr>
          <w:p w14:paraId="7689A9A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IIIA</w:t>
            </w:r>
          </w:p>
        </w:tc>
        <w:tc>
          <w:tcPr>
            <w:tcW w:w="579" w:type="pct"/>
            <w:tcBorders>
              <w:top w:val="nil"/>
              <w:left w:val="nil"/>
              <w:bottom w:val="nil"/>
              <w:right w:val="nil"/>
            </w:tcBorders>
            <w:shd w:val="clear" w:color="auto" w:fill="auto"/>
          </w:tcPr>
          <w:p w14:paraId="1A3EA24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1.96 (1.83-2.10)</w:t>
            </w:r>
          </w:p>
        </w:tc>
        <w:tc>
          <w:tcPr>
            <w:tcW w:w="365" w:type="pct"/>
            <w:tcBorders>
              <w:top w:val="nil"/>
              <w:left w:val="nil"/>
              <w:bottom w:val="nil"/>
              <w:right w:val="nil"/>
            </w:tcBorders>
            <w:shd w:val="clear" w:color="auto" w:fill="auto"/>
          </w:tcPr>
          <w:p w14:paraId="6FE3FDD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188F0E7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1.43 (1.21-1.70)</w:t>
            </w:r>
          </w:p>
        </w:tc>
        <w:tc>
          <w:tcPr>
            <w:tcW w:w="363" w:type="pct"/>
            <w:tcBorders>
              <w:top w:val="nil"/>
              <w:left w:val="nil"/>
              <w:bottom w:val="nil"/>
              <w:right w:val="nil"/>
            </w:tcBorders>
            <w:shd w:val="clear" w:color="auto" w:fill="auto"/>
          </w:tcPr>
          <w:p w14:paraId="432A6C0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4D802ED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2.53 (2.33-2.75)</w:t>
            </w:r>
          </w:p>
        </w:tc>
        <w:tc>
          <w:tcPr>
            <w:tcW w:w="347" w:type="pct"/>
            <w:tcBorders>
              <w:top w:val="nil"/>
              <w:left w:val="nil"/>
              <w:bottom w:val="nil"/>
              <w:right w:val="nil"/>
            </w:tcBorders>
            <w:shd w:val="clear" w:color="auto" w:fill="auto"/>
          </w:tcPr>
          <w:p w14:paraId="49922BE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07AAF41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1.78 (1.48-2.15)</w:t>
            </w:r>
          </w:p>
        </w:tc>
        <w:tc>
          <w:tcPr>
            <w:tcW w:w="375" w:type="pct"/>
            <w:tcBorders>
              <w:top w:val="nil"/>
              <w:left w:val="nil"/>
              <w:bottom w:val="nil"/>
            </w:tcBorders>
            <w:shd w:val="clear" w:color="auto" w:fill="auto"/>
          </w:tcPr>
          <w:p w14:paraId="4461FE0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6011F0F" w14:textId="77777777">
        <w:trPr>
          <w:trHeight w:val="68"/>
        </w:trPr>
        <w:tc>
          <w:tcPr>
            <w:tcW w:w="1211" w:type="pct"/>
            <w:tcBorders>
              <w:top w:val="nil"/>
              <w:bottom w:val="nil"/>
              <w:right w:val="nil"/>
            </w:tcBorders>
            <w:shd w:val="clear" w:color="auto" w:fill="auto"/>
          </w:tcPr>
          <w:p w14:paraId="092D2F8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IIIB</w:t>
            </w:r>
          </w:p>
        </w:tc>
        <w:tc>
          <w:tcPr>
            <w:tcW w:w="579" w:type="pct"/>
            <w:tcBorders>
              <w:top w:val="nil"/>
              <w:left w:val="nil"/>
              <w:bottom w:val="nil"/>
              <w:right w:val="nil"/>
            </w:tcBorders>
            <w:shd w:val="clear" w:color="auto" w:fill="auto"/>
          </w:tcPr>
          <w:p w14:paraId="25846D5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2.47 (2.30-2.66)</w:t>
            </w:r>
          </w:p>
        </w:tc>
        <w:tc>
          <w:tcPr>
            <w:tcW w:w="365" w:type="pct"/>
            <w:tcBorders>
              <w:top w:val="nil"/>
              <w:left w:val="nil"/>
              <w:bottom w:val="nil"/>
              <w:right w:val="nil"/>
            </w:tcBorders>
            <w:shd w:val="clear" w:color="auto" w:fill="auto"/>
          </w:tcPr>
          <w:p w14:paraId="64625CCB"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2C8EC39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1.44 (1.08-1.92)</w:t>
            </w:r>
          </w:p>
        </w:tc>
        <w:tc>
          <w:tcPr>
            <w:tcW w:w="363" w:type="pct"/>
            <w:tcBorders>
              <w:top w:val="nil"/>
              <w:left w:val="nil"/>
              <w:bottom w:val="nil"/>
              <w:right w:val="nil"/>
            </w:tcBorders>
            <w:shd w:val="clear" w:color="auto" w:fill="auto"/>
          </w:tcPr>
          <w:p w14:paraId="7BF17A1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0.012</w:t>
            </w:r>
          </w:p>
        </w:tc>
        <w:tc>
          <w:tcPr>
            <w:tcW w:w="596" w:type="pct"/>
            <w:tcBorders>
              <w:top w:val="nil"/>
              <w:left w:val="nil"/>
              <w:bottom w:val="nil"/>
              <w:right w:val="nil"/>
            </w:tcBorders>
            <w:shd w:val="clear" w:color="auto" w:fill="auto"/>
          </w:tcPr>
          <w:p w14:paraId="79E6FF6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3.38 (3.11-3.68)</w:t>
            </w:r>
          </w:p>
        </w:tc>
        <w:tc>
          <w:tcPr>
            <w:tcW w:w="347" w:type="pct"/>
            <w:tcBorders>
              <w:top w:val="nil"/>
              <w:left w:val="nil"/>
              <w:bottom w:val="nil"/>
              <w:right w:val="nil"/>
            </w:tcBorders>
            <w:shd w:val="clear" w:color="auto" w:fill="auto"/>
          </w:tcPr>
          <w:p w14:paraId="2DE1144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2ED36CA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1.87 (1.37-2.55)</w:t>
            </w:r>
          </w:p>
        </w:tc>
        <w:tc>
          <w:tcPr>
            <w:tcW w:w="375" w:type="pct"/>
            <w:tcBorders>
              <w:top w:val="nil"/>
              <w:left w:val="nil"/>
              <w:bottom w:val="nil"/>
            </w:tcBorders>
            <w:shd w:val="clear" w:color="auto" w:fill="auto"/>
          </w:tcPr>
          <w:p w14:paraId="7FFC882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7D38F99A" w14:textId="77777777">
        <w:trPr>
          <w:trHeight w:val="68"/>
        </w:trPr>
        <w:tc>
          <w:tcPr>
            <w:tcW w:w="1211" w:type="pct"/>
            <w:tcBorders>
              <w:top w:val="nil"/>
              <w:bottom w:val="nil"/>
              <w:right w:val="nil"/>
            </w:tcBorders>
            <w:shd w:val="clear" w:color="auto" w:fill="auto"/>
          </w:tcPr>
          <w:p w14:paraId="44114DE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IIIC</w:t>
            </w:r>
          </w:p>
        </w:tc>
        <w:tc>
          <w:tcPr>
            <w:tcW w:w="579" w:type="pct"/>
            <w:tcBorders>
              <w:top w:val="nil"/>
              <w:left w:val="nil"/>
              <w:bottom w:val="nil"/>
              <w:right w:val="nil"/>
            </w:tcBorders>
            <w:shd w:val="clear" w:color="auto" w:fill="auto"/>
          </w:tcPr>
          <w:p w14:paraId="66E66D6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3.68 (3.39-3.99)</w:t>
            </w:r>
          </w:p>
        </w:tc>
        <w:tc>
          <w:tcPr>
            <w:tcW w:w="365" w:type="pct"/>
            <w:tcBorders>
              <w:top w:val="nil"/>
              <w:left w:val="nil"/>
              <w:bottom w:val="nil"/>
              <w:right w:val="nil"/>
            </w:tcBorders>
            <w:shd w:val="clear" w:color="auto" w:fill="auto"/>
          </w:tcPr>
          <w:p w14:paraId="30FF39F8"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4A5FB21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1.59 (1.04-2.44)</w:t>
            </w:r>
          </w:p>
        </w:tc>
        <w:tc>
          <w:tcPr>
            <w:tcW w:w="363" w:type="pct"/>
            <w:tcBorders>
              <w:top w:val="nil"/>
              <w:left w:val="nil"/>
              <w:bottom w:val="nil"/>
              <w:right w:val="nil"/>
            </w:tcBorders>
            <w:shd w:val="clear" w:color="auto" w:fill="auto"/>
          </w:tcPr>
          <w:p w14:paraId="5440E64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0.034</w:t>
            </w:r>
          </w:p>
        </w:tc>
        <w:tc>
          <w:tcPr>
            <w:tcW w:w="596" w:type="pct"/>
            <w:tcBorders>
              <w:top w:val="nil"/>
              <w:left w:val="nil"/>
              <w:bottom w:val="nil"/>
              <w:right w:val="nil"/>
            </w:tcBorders>
            <w:shd w:val="clear" w:color="auto" w:fill="auto"/>
          </w:tcPr>
          <w:p w14:paraId="58CE8F7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5.19 (4.73-5.70)</w:t>
            </w:r>
          </w:p>
        </w:tc>
        <w:tc>
          <w:tcPr>
            <w:tcW w:w="347" w:type="pct"/>
            <w:tcBorders>
              <w:top w:val="nil"/>
              <w:left w:val="nil"/>
              <w:bottom w:val="nil"/>
              <w:right w:val="nil"/>
            </w:tcBorders>
            <w:shd w:val="clear" w:color="auto" w:fill="auto"/>
          </w:tcPr>
          <w:p w14:paraId="07630DD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7E15E43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2.05 (1.29-3.26)</w:t>
            </w:r>
          </w:p>
        </w:tc>
        <w:tc>
          <w:tcPr>
            <w:tcW w:w="375" w:type="pct"/>
            <w:tcBorders>
              <w:top w:val="nil"/>
              <w:left w:val="nil"/>
              <w:bottom w:val="nil"/>
            </w:tcBorders>
            <w:shd w:val="clear" w:color="auto" w:fill="auto"/>
          </w:tcPr>
          <w:p w14:paraId="28E1E5C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0.003</w:t>
            </w:r>
          </w:p>
        </w:tc>
      </w:tr>
      <w:tr w:rsidR="00B50E44" w14:paraId="73279154" w14:textId="77777777">
        <w:trPr>
          <w:trHeight w:val="68"/>
        </w:trPr>
        <w:tc>
          <w:tcPr>
            <w:tcW w:w="1211" w:type="pct"/>
            <w:tcBorders>
              <w:top w:val="nil"/>
              <w:bottom w:val="nil"/>
              <w:right w:val="nil"/>
            </w:tcBorders>
            <w:shd w:val="clear" w:color="auto" w:fill="auto"/>
          </w:tcPr>
          <w:p w14:paraId="0DCC81E2" w14:textId="77777777" w:rsidR="00B50E44" w:rsidRDefault="006E4040">
            <w:pPr>
              <w:adjustRightInd w:val="0"/>
              <w:snapToGrid w:val="0"/>
              <w:spacing w:line="360" w:lineRule="auto"/>
              <w:jc w:val="both"/>
              <w:rPr>
                <w:rFonts w:ascii="Book Antiqua" w:eastAsia="MS PGothic" w:hAnsi="Book Antiqua"/>
                <w:color w:val="403152"/>
                <w:kern w:val="24"/>
              </w:rPr>
            </w:pPr>
            <w:r>
              <w:rPr>
                <w:rFonts w:ascii="Book Antiqua" w:hAnsi="Book Antiqua"/>
              </w:rPr>
              <w:t>Grade</w:t>
            </w:r>
          </w:p>
        </w:tc>
        <w:tc>
          <w:tcPr>
            <w:tcW w:w="579" w:type="pct"/>
            <w:tcBorders>
              <w:top w:val="nil"/>
              <w:left w:val="nil"/>
              <w:bottom w:val="nil"/>
              <w:right w:val="nil"/>
            </w:tcBorders>
            <w:shd w:val="clear" w:color="auto" w:fill="auto"/>
            <w:vAlign w:val="center"/>
          </w:tcPr>
          <w:p w14:paraId="799F752B"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755EEA0E"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5546099B"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7AEB5626"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3154DDA7"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1FC80E3C"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58D6E0F9"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46818DBE" w14:textId="77777777" w:rsidR="00B50E44" w:rsidRDefault="00B50E44">
            <w:pPr>
              <w:adjustRightInd w:val="0"/>
              <w:snapToGrid w:val="0"/>
              <w:spacing w:line="360" w:lineRule="auto"/>
              <w:jc w:val="both"/>
              <w:rPr>
                <w:rFonts w:ascii="Book Antiqua" w:hAnsi="Book Antiqua"/>
              </w:rPr>
            </w:pPr>
          </w:p>
        </w:tc>
      </w:tr>
      <w:tr w:rsidR="00B50E44" w14:paraId="54BA0FA4" w14:textId="77777777">
        <w:trPr>
          <w:trHeight w:val="68"/>
        </w:trPr>
        <w:tc>
          <w:tcPr>
            <w:tcW w:w="1211" w:type="pct"/>
            <w:tcBorders>
              <w:top w:val="nil"/>
              <w:bottom w:val="nil"/>
              <w:right w:val="nil"/>
            </w:tcBorders>
            <w:shd w:val="clear" w:color="auto" w:fill="auto"/>
          </w:tcPr>
          <w:p w14:paraId="4FFF4584" w14:textId="77777777" w:rsidR="00B50E44" w:rsidRDefault="006E4040">
            <w:pPr>
              <w:adjustRightInd w:val="0"/>
              <w:snapToGrid w:val="0"/>
              <w:spacing w:line="360" w:lineRule="auto"/>
              <w:ind w:left="326"/>
              <w:jc w:val="both"/>
              <w:rPr>
                <w:rFonts w:ascii="Book Antiqua" w:eastAsia="MS PGothic" w:hAnsi="Book Antiqua"/>
                <w:color w:val="403152"/>
                <w:kern w:val="24"/>
              </w:rPr>
            </w:pPr>
            <w:r>
              <w:rPr>
                <w:rFonts w:ascii="Book Antiqua" w:hAnsi="Book Antiqua"/>
              </w:rPr>
              <w:t>Well/moderately differentiated</w:t>
            </w:r>
          </w:p>
        </w:tc>
        <w:tc>
          <w:tcPr>
            <w:tcW w:w="579" w:type="pct"/>
            <w:tcBorders>
              <w:top w:val="nil"/>
              <w:left w:val="nil"/>
              <w:bottom w:val="nil"/>
              <w:right w:val="nil"/>
            </w:tcBorders>
            <w:shd w:val="clear" w:color="auto" w:fill="auto"/>
            <w:vAlign w:val="center"/>
          </w:tcPr>
          <w:p w14:paraId="0F1AB87D"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0F245D98"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01273CF5"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595A20F9"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71AFE378"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03B6774C"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0A0B461A"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6D8CFC5B" w14:textId="77777777" w:rsidR="00B50E44" w:rsidRDefault="00B50E44">
            <w:pPr>
              <w:adjustRightInd w:val="0"/>
              <w:snapToGrid w:val="0"/>
              <w:spacing w:line="360" w:lineRule="auto"/>
              <w:jc w:val="both"/>
              <w:rPr>
                <w:rFonts w:ascii="Book Antiqua" w:hAnsi="Book Antiqua"/>
              </w:rPr>
            </w:pPr>
          </w:p>
        </w:tc>
      </w:tr>
      <w:tr w:rsidR="00B50E44" w14:paraId="5D2769CF" w14:textId="77777777">
        <w:trPr>
          <w:trHeight w:val="68"/>
        </w:trPr>
        <w:tc>
          <w:tcPr>
            <w:tcW w:w="1211" w:type="pct"/>
            <w:tcBorders>
              <w:top w:val="nil"/>
              <w:bottom w:val="nil"/>
              <w:right w:val="nil"/>
            </w:tcBorders>
            <w:shd w:val="clear" w:color="auto" w:fill="auto"/>
          </w:tcPr>
          <w:p w14:paraId="00F6E5AB" w14:textId="77777777" w:rsidR="00B50E44" w:rsidRDefault="006E4040">
            <w:pPr>
              <w:adjustRightInd w:val="0"/>
              <w:snapToGrid w:val="0"/>
              <w:spacing w:line="360" w:lineRule="auto"/>
              <w:ind w:left="326"/>
              <w:jc w:val="both"/>
              <w:rPr>
                <w:rFonts w:ascii="Book Antiqua" w:eastAsia="MS PGothic" w:hAnsi="Book Antiqua"/>
                <w:color w:val="403152"/>
                <w:kern w:val="24"/>
              </w:rPr>
            </w:pPr>
            <w:r>
              <w:rPr>
                <w:rFonts w:ascii="Book Antiqua" w:eastAsia="MS PGothic" w:hAnsi="Book Antiqua"/>
                <w:color w:val="403152"/>
                <w:kern w:val="24"/>
              </w:rPr>
              <w:lastRenderedPageBreak/>
              <w:t>Poorly/undifferentiated</w:t>
            </w:r>
          </w:p>
        </w:tc>
        <w:tc>
          <w:tcPr>
            <w:tcW w:w="579" w:type="pct"/>
            <w:tcBorders>
              <w:top w:val="nil"/>
              <w:left w:val="nil"/>
              <w:bottom w:val="nil"/>
              <w:right w:val="nil"/>
            </w:tcBorders>
            <w:shd w:val="clear" w:color="auto" w:fill="auto"/>
          </w:tcPr>
          <w:p w14:paraId="1AD5717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1.35 (1.28-1.43)</w:t>
            </w:r>
          </w:p>
        </w:tc>
        <w:tc>
          <w:tcPr>
            <w:tcW w:w="365" w:type="pct"/>
            <w:tcBorders>
              <w:top w:val="nil"/>
              <w:left w:val="nil"/>
              <w:bottom w:val="nil"/>
              <w:right w:val="nil"/>
            </w:tcBorders>
            <w:shd w:val="clear" w:color="auto" w:fill="auto"/>
          </w:tcPr>
          <w:p w14:paraId="096FB43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1D622F6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1.19 (1.12-1.26)</w:t>
            </w:r>
          </w:p>
        </w:tc>
        <w:tc>
          <w:tcPr>
            <w:tcW w:w="363" w:type="pct"/>
            <w:tcBorders>
              <w:top w:val="nil"/>
              <w:left w:val="nil"/>
              <w:bottom w:val="nil"/>
              <w:right w:val="nil"/>
            </w:tcBorders>
            <w:shd w:val="clear" w:color="auto" w:fill="auto"/>
          </w:tcPr>
          <w:p w14:paraId="5AC0B30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2DA115B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1.59 (1.49-1.70)</w:t>
            </w:r>
          </w:p>
        </w:tc>
        <w:tc>
          <w:tcPr>
            <w:tcW w:w="347" w:type="pct"/>
            <w:tcBorders>
              <w:top w:val="nil"/>
              <w:left w:val="nil"/>
              <w:bottom w:val="nil"/>
              <w:right w:val="nil"/>
            </w:tcBorders>
            <w:shd w:val="clear" w:color="auto" w:fill="auto"/>
          </w:tcPr>
          <w:p w14:paraId="17CB849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75AA9701"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2C6FEEC3" w14:textId="77777777" w:rsidR="00B50E44" w:rsidRDefault="00B50E44">
            <w:pPr>
              <w:adjustRightInd w:val="0"/>
              <w:snapToGrid w:val="0"/>
              <w:spacing w:line="360" w:lineRule="auto"/>
              <w:jc w:val="both"/>
              <w:rPr>
                <w:rFonts w:ascii="Book Antiqua" w:hAnsi="Book Antiqua"/>
              </w:rPr>
            </w:pPr>
          </w:p>
        </w:tc>
      </w:tr>
      <w:tr w:rsidR="00B50E44" w14:paraId="0B4445AD" w14:textId="77777777">
        <w:trPr>
          <w:trHeight w:val="68"/>
        </w:trPr>
        <w:tc>
          <w:tcPr>
            <w:tcW w:w="1211" w:type="pct"/>
            <w:tcBorders>
              <w:top w:val="nil"/>
              <w:bottom w:val="nil"/>
              <w:right w:val="nil"/>
            </w:tcBorders>
            <w:shd w:val="clear" w:color="auto" w:fill="auto"/>
          </w:tcPr>
          <w:p w14:paraId="4C13022A" w14:textId="77777777" w:rsidR="00B50E44" w:rsidRDefault="006E4040">
            <w:pPr>
              <w:adjustRightInd w:val="0"/>
              <w:snapToGrid w:val="0"/>
              <w:spacing w:line="360" w:lineRule="auto"/>
              <w:jc w:val="both"/>
              <w:rPr>
                <w:rFonts w:ascii="Book Antiqua" w:hAnsi="Book Antiqua"/>
              </w:rPr>
            </w:pPr>
            <w:r>
              <w:rPr>
                <w:rFonts w:ascii="Book Antiqua" w:hAnsi="Book Antiqua"/>
              </w:rPr>
              <w:t>Type of surgery</w:t>
            </w:r>
          </w:p>
        </w:tc>
        <w:tc>
          <w:tcPr>
            <w:tcW w:w="579" w:type="pct"/>
            <w:tcBorders>
              <w:top w:val="nil"/>
              <w:left w:val="nil"/>
              <w:bottom w:val="nil"/>
              <w:right w:val="nil"/>
            </w:tcBorders>
            <w:shd w:val="clear" w:color="auto" w:fill="auto"/>
            <w:vAlign w:val="center"/>
          </w:tcPr>
          <w:p w14:paraId="1046E88B"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0B53C376"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277E4ABA"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330598A3"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78BD8199"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1921C95D"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4036B526"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0DD04DC5" w14:textId="77777777" w:rsidR="00B50E44" w:rsidRDefault="00B50E44">
            <w:pPr>
              <w:adjustRightInd w:val="0"/>
              <w:snapToGrid w:val="0"/>
              <w:spacing w:line="360" w:lineRule="auto"/>
              <w:jc w:val="both"/>
              <w:rPr>
                <w:rFonts w:ascii="Book Antiqua" w:hAnsi="Book Antiqua"/>
              </w:rPr>
            </w:pPr>
          </w:p>
        </w:tc>
      </w:tr>
      <w:tr w:rsidR="00B50E44" w14:paraId="27C11D2D" w14:textId="77777777">
        <w:trPr>
          <w:trHeight w:val="68"/>
        </w:trPr>
        <w:tc>
          <w:tcPr>
            <w:tcW w:w="1211" w:type="pct"/>
            <w:tcBorders>
              <w:top w:val="nil"/>
              <w:bottom w:val="nil"/>
              <w:right w:val="nil"/>
            </w:tcBorders>
            <w:shd w:val="clear" w:color="auto" w:fill="auto"/>
          </w:tcPr>
          <w:p w14:paraId="5531BFC9"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Partial gastrectomy</w:t>
            </w:r>
          </w:p>
        </w:tc>
        <w:tc>
          <w:tcPr>
            <w:tcW w:w="579" w:type="pct"/>
            <w:tcBorders>
              <w:top w:val="nil"/>
              <w:left w:val="nil"/>
              <w:bottom w:val="nil"/>
              <w:right w:val="nil"/>
            </w:tcBorders>
            <w:shd w:val="clear" w:color="auto" w:fill="auto"/>
            <w:vAlign w:val="center"/>
          </w:tcPr>
          <w:p w14:paraId="709755DD"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78C5E2F0"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5AA00181"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4766967E"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45A83771"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6163B175"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489BB350"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183AEDCA" w14:textId="77777777" w:rsidR="00B50E44" w:rsidRDefault="00B50E44">
            <w:pPr>
              <w:adjustRightInd w:val="0"/>
              <w:snapToGrid w:val="0"/>
              <w:spacing w:line="360" w:lineRule="auto"/>
              <w:jc w:val="both"/>
              <w:rPr>
                <w:rFonts w:ascii="Book Antiqua" w:hAnsi="Book Antiqua"/>
              </w:rPr>
            </w:pPr>
          </w:p>
        </w:tc>
      </w:tr>
      <w:tr w:rsidR="00B50E44" w14:paraId="04212F0F" w14:textId="77777777">
        <w:trPr>
          <w:trHeight w:val="68"/>
        </w:trPr>
        <w:tc>
          <w:tcPr>
            <w:tcW w:w="1211" w:type="pct"/>
            <w:tcBorders>
              <w:top w:val="nil"/>
              <w:bottom w:val="nil"/>
              <w:right w:val="nil"/>
            </w:tcBorders>
            <w:shd w:val="clear" w:color="auto" w:fill="auto"/>
          </w:tcPr>
          <w:p w14:paraId="36890311" w14:textId="77777777" w:rsidR="00B50E44" w:rsidRDefault="006E4040">
            <w:pPr>
              <w:adjustRightInd w:val="0"/>
              <w:snapToGrid w:val="0"/>
              <w:spacing w:line="360" w:lineRule="auto"/>
              <w:ind w:left="326"/>
              <w:jc w:val="both"/>
              <w:rPr>
                <w:rFonts w:ascii="Book Antiqua" w:hAnsi="Book Antiqua"/>
              </w:rPr>
            </w:pPr>
            <w:r>
              <w:rPr>
                <w:rFonts w:ascii="Book Antiqua" w:hAnsi="Book Antiqua"/>
              </w:rPr>
              <w:t>Total gastrectomy</w:t>
            </w:r>
          </w:p>
        </w:tc>
        <w:tc>
          <w:tcPr>
            <w:tcW w:w="579" w:type="pct"/>
            <w:tcBorders>
              <w:top w:val="nil"/>
              <w:left w:val="nil"/>
              <w:bottom w:val="nil"/>
              <w:right w:val="nil"/>
            </w:tcBorders>
            <w:shd w:val="clear" w:color="auto" w:fill="auto"/>
          </w:tcPr>
          <w:p w14:paraId="4147741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1.25 (1.19-1.32)</w:t>
            </w:r>
          </w:p>
        </w:tc>
        <w:tc>
          <w:tcPr>
            <w:tcW w:w="365" w:type="pct"/>
            <w:tcBorders>
              <w:top w:val="nil"/>
              <w:left w:val="nil"/>
              <w:bottom w:val="nil"/>
              <w:right w:val="nil"/>
            </w:tcBorders>
            <w:shd w:val="clear" w:color="auto" w:fill="auto"/>
          </w:tcPr>
          <w:p w14:paraId="6D3DC383"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7582700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1.23 (1.17-1.30)</w:t>
            </w:r>
          </w:p>
        </w:tc>
        <w:tc>
          <w:tcPr>
            <w:tcW w:w="363" w:type="pct"/>
            <w:tcBorders>
              <w:top w:val="nil"/>
              <w:left w:val="nil"/>
              <w:bottom w:val="nil"/>
              <w:right w:val="nil"/>
            </w:tcBorders>
            <w:shd w:val="clear" w:color="auto" w:fill="auto"/>
          </w:tcPr>
          <w:p w14:paraId="281084B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1CBF9D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1.32 (1.25-1.40)</w:t>
            </w:r>
          </w:p>
        </w:tc>
        <w:tc>
          <w:tcPr>
            <w:tcW w:w="347" w:type="pct"/>
            <w:tcBorders>
              <w:top w:val="nil"/>
              <w:left w:val="nil"/>
              <w:bottom w:val="nil"/>
              <w:right w:val="nil"/>
            </w:tcBorders>
            <w:shd w:val="clear" w:color="auto" w:fill="auto"/>
          </w:tcPr>
          <w:p w14:paraId="7E183B7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02AF358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1.22 (1.15-1.29)</w:t>
            </w:r>
          </w:p>
        </w:tc>
        <w:tc>
          <w:tcPr>
            <w:tcW w:w="375" w:type="pct"/>
            <w:tcBorders>
              <w:top w:val="nil"/>
              <w:left w:val="nil"/>
              <w:bottom w:val="nil"/>
            </w:tcBorders>
            <w:shd w:val="clear" w:color="auto" w:fill="auto"/>
          </w:tcPr>
          <w:p w14:paraId="16A647E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39ED467B" w14:textId="77777777">
        <w:trPr>
          <w:trHeight w:val="68"/>
        </w:trPr>
        <w:tc>
          <w:tcPr>
            <w:tcW w:w="1211" w:type="pct"/>
            <w:tcBorders>
              <w:top w:val="nil"/>
              <w:bottom w:val="nil"/>
              <w:right w:val="nil"/>
            </w:tcBorders>
            <w:shd w:val="clear" w:color="auto" w:fill="auto"/>
          </w:tcPr>
          <w:p w14:paraId="0816F72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Chemotherapy </w:t>
            </w:r>
          </w:p>
        </w:tc>
        <w:tc>
          <w:tcPr>
            <w:tcW w:w="579" w:type="pct"/>
            <w:tcBorders>
              <w:top w:val="nil"/>
              <w:left w:val="nil"/>
              <w:bottom w:val="nil"/>
              <w:right w:val="nil"/>
            </w:tcBorders>
            <w:shd w:val="clear" w:color="auto" w:fill="auto"/>
          </w:tcPr>
          <w:p w14:paraId="7414E03E" w14:textId="77777777" w:rsidR="00B50E44" w:rsidRDefault="00B50E44">
            <w:pPr>
              <w:adjustRightInd w:val="0"/>
              <w:snapToGrid w:val="0"/>
              <w:spacing w:line="360" w:lineRule="auto"/>
              <w:jc w:val="both"/>
              <w:rPr>
                <w:rFonts w:ascii="Book Antiqua" w:hAnsi="Book Antiqua"/>
                <w:lang w:val="it-IT"/>
              </w:rPr>
            </w:pPr>
          </w:p>
        </w:tc>
        <w:tc>
          <w:tcPr>
            <w:tcW w:w="365" w:type="pct"/>
            <w:tcBorders>
              <w:top w:val="nil"/>
              <w:left w:val="nil"/>
              <w:bottom w:val="nil"/>
              <w:right w:val="nil"/>
            </w:tcBorders>
            <w:shd w:val="clear" w:color="auto" w:fill="auto"/>
          </w:tcPr>
          <w:p w14:paraId="5FEBB07E"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6FDEC948"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50DCC47E"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406B00FF"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64120DB4"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23A48EC7"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7B0640B4" w14:textId="77777777" w:rsidR="00B50E44" w:rsidRDefault="00B50E44">
            <w:pPr>
              <w:adjustRightInd w:val="0"/>
              <w:snapToGrid w:val="0"/>
              <w:spacing w:line="360" w:lineRule="auto"/>
              <w:jc w:val="both"/>
              <w:rPr>
                <w:rFonts w:ascii="Book Antiqua" w:hAnsi="Book Antiqua"/>
              </w:rPr>
            </w:pPr>
          </w:p>
        </w:tc>
      </w:tr>
      <w:tr w:rsidR="00B50E44" w14:paraId="1C4B8BDE" w14:textId="77777777">
        <w:trPr>
          <w:trHeight w:val="68"/>
        </w:trPr>
        <w:tc>
          <w:tcPr>
            <w:tcW w:w="1211" w:type="pct"/>
            <w:tcBorders>
              <w:top w:val="nil"/>
              <w:bottom w:val="nil"/>
              <w:right w:val="nil"/>
            </w:tcBorders>
            <w:shd w:val="clear" w:color="auto" w:fill="auto"/>
          </w:tcPr>
          <w:p w14:paraId="5EB5B7B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579" w:type="pct"/>
            <w:tcBorders>
              <w:top w:val="nil"/>
              <w:left w:val="nil"/>
              <w:bottom w:val="nil"/>
              <w:right w:val="nil"/>
            </w:tcBorders>
            <w:shd w:val="clear" w:color="auto" w:fill="auto"/>
          </w:tcPr>
          <w:p w14:paraId="7C560247"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65" w:type="pct"/>
            <w:tcBorders>
              <w:top w:val="nil"/>
              <w:left w:val="nil"/>
              <w:bottom w:val="nil"/>
              <w:right w:val="nil"/>
            </w:tcBorders>
            <w:shd w:val="clear" w:color="auto" w:fill="auto"/>
          </w:tcPr>
          <w:p w14:paraId="0AA26857"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13897F8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Reference</w:t>
            </w:r>
          </w:p>
        </w:tc>
        <w:tc>
          <w:tcPr>
            <w:tcW w:w="363" w:type="pct"/>
            <w:tcBorders>
              <w:top w:val="nil"/>
              <w:left w:val="nil"/>
              <w:bottom w:val="nil"/>
              <w:right w:val="nil"/>
            </w:tcBorders>
            <w:shd w:val="clear" w:color="auto" w:fill="auto"/>
          </w:tcPr>
          <w:p w14:paraId="1CEE91E0"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075EEF75"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47" w:type="pct"/>
            <w:tcBorders>
              <w:top w:val="nil"/>
              <w:left w:val="nil"/>
              <w:bottom w:val="nil"/>
              <w:right w:val="nil"/>
            </w:tcBorders>
            <w:shd w:val="clear" w:color="auto" w:fill="auto"/>
          </w:tcPr>
          <w:p w14:paraId="60150E01" w14:textId="77777777" w:rsidR="00B50E44" w:rsidRDefault="00B50E44">
            <w:pPr>
              <w:adjustRightInd w:val="0"/>
              <w:snapToGrid w:val="0"/>
              <w:spacing w:line="360" w:lineRule="auto"/>
              <w:jc w:val="both"/>
              <w:rPr>
                <w:rFonts w:ascii="Book Antiqua" w:hAnsi="Book Antiqua"/>
                <w:lang w:val="it-IT"/>
              </w:rPr>
            </w:pPr>
          </w:p>
        </w:tc>
        <w:tc>
          <w:tcPr>
            <w:tcW w:w="580" w:type="pct"/>
            <w:tcBorders>
              <w:top w:val="nil"/>
              <w:left w:val="nil"/>
              <w:bottom w:val="nil"/>
              <w:right w:val="nil"/>
            </w:tcBorders>
            <w:shd w:val="clear" w:color="auto" w:fill="auto"/>
          </w:tcPr>
          <w:p w14:paraId="22C7268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Reference</w:t>
            </w:r>
          </w:p>
        </w:tc>
        <w:tc>
          <w:tcPr>
            <w:tcW w:w="375" w:type="pct"/>
            <w:tcBorders>
              <w:top w:val="nil"/>
              <w:left w:val="nil"/>
              <w:bottom w:val="nil"/>
            </w:tcBorders>
            <w:shd w:val="clear" w:color="auto" w:fill="auto"/>
          </w:tcPr>
          <w:p w14:paraId="4D1E3E5E" w14:textId="77777777" w:rsidR="00B50E44" w:rsidRDefault="00B50E44">
            <w:pPr>
              <w:adjustRightInd w:val="0"/>
              <w:snapToGrid w:val="0"/>
              <w:spacing w:line="360" w:lineRule="auto"/>
              <w:jc w:val="both"/>
              <w:rPr>
                <w:rFonts w:ascii="Book Antiqua" w:hAnsi="Book Antiqua"/>
                <w:lang w:val="it-IT"/>
              </w:rPr>
            </w:pPr>
          </w:p>
        </w:tc>
      </w:tr>
      <w:tr w:rsidR="00B50E44" w14:paraId="3BABAC9A" w14:textId="77777777">
        <w:trPr>
          <w:trHeight w:val="68"/>
        </w:trPr>
        <w:tc>
          <w:tcPr>
            <w:tcW w:w="1211" w:type="pct"/>
            <w:tcBorders>
              <w:top w:val="nil"/>
              <w:bottom w:val="nil"/>
              <w:right w:val="nil"/>
            </w:tcBorders>
            <w:shd w:val="clear" w:color="auto" w:fill="auto"/>
          </w:tcPr>
          <w:p w14:paraId="194196D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579" w:type="pct"/>
            <w:tcBorders>
              <w:top w:val="nil"/>
              <w:left w:val="nil"/>
              <w:bottom w:val="nil"/>
              <w:right w:val="nil"/>
            </w:tcBorders>
            <w:shd w:val="clear" w:color="auto" w:fill="auto"/>
          </w:tcPr>
          <w:p w14:paraId="0443C19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0.62 (0.59-0.64)</w:t>
            </w:r>
          </w:p>
        </w:tc>
        <w:tc>
          <w:tcPr>
            <w:tcW w:w="365" w:type="pct"/>
            <w:tcBorders>
              <w:top w:val="nil"/>
              <w:left w:val="nil"/>
              <w:bottom w:val="nil"/>
              <w:right w:val="nil"/>
            </w:tcBorders>
            <w:shd w:val="clear" w:color="auto" w:fill="auto"/>
          </w:tcPr>
          <w:p w14:paraId="3666ACC0"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1BFE14F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0.68 (0.64-0.72)</w:t>
            </w:r>
          </w:p>
        </w:tc>
        <w:tc>
          <w:tcPr>
            <w:tcW w:w="363" w:type="pct"/>
            <w:tcBorders>
              <w:top w:val="nil"/>
              <w:left w:val="nil"/>
              <w:bottom w:val="nil"/>
              <w:right w:val="nil"/>
            </w:tcBorders>
            <w:shd w:val="clear" w:color="auto" w:fill="auto"/>
          </w:tcPr>
          <w:p w14:paraId="7D784CE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0B2B4B0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0.71 (0.67-0.74)</w:t>
            </w:r>
          </w:p>
        </w:tc>
        <w:tc>
          <w:tcPr>
            <w:tcW w:w="347" w:type="pct"/>
            <w:tcBorders>
              <w:top w:val="nil"/>
              <w:left w:val="nil"/>
              <w:bottom w:val="nil"/>
              <w:right w:val="nil"/>
            </w:tcBorders>
            <w:shd w:val="clear" w:color="auto" w:fill="auto"/>
          </w:tcPr>
          <w:p w14:paraId="16EB2BC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56FB6D6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0.73 (0.68-0.78)</w:t>
            </w:r>
          </w:p>
        </w:tc>
        <w:tc>
          <w:tcPr>
            <w:tcW w:w="375" w:type="pct"/>
            <w:tcBorders>
              <w:top w:val="nil"/>
              <w:left w:val="nil"/>
              <w:bottom w:val="nil"/>
            </w:tcBorders>
            <w:shd w:val="clear" w:color="auto" w:fill="auto"/>
          </w:tcPr>
          <w:p w14:paraId="069FCDE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D50D2E2" w14:textId="77777777">
        <w:trPr>
          <w:trHeight w:val="68"/>
        </w:trPr>
        <w:tc>
          <w:tcPr>
            <w:tcW w:w="1211" w:type="pct"/>
            <w:tcBorders>
              <w:top w:val="nil"/>
              <w:bottom w:val="nil"/>
              <w:right w:val="nil"/>
            </w:tcBorders>
            <w:shd w:val="clear" w:color="auto" w:fill="auto"/>
          </w:tcPr>
          <w:p w14:paraId="44096FE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Neoadjuvant chemotherapy</w:t>
            </w:r>
          </w:p>
        </w:tc>
        <w:tc>
          <w:tcPr>
            <w:tcW w:w="579" w:type="pct"/>
            <w:tcBorders>
              <w:top w:val="nil"/>
              <w:left w:val="nil"/>
              <w:bottom w:val="nil"/>
              <w:right w:val="nil"/>
            </w:tcBorders>
            <w:shd w:val="clear" w:color="auto" w:fill="auto"/>
          </w:tcPr>
          <w:p w14:paraId="3917CB16" w14:textId="77777777" w:rsidR="00B50E44" w:rsidRDefault="00B50E44">
            <w:pPr>
              <w:adjustRightInd w:val="0"/>
              <w:snapToGrid w:val="0"/>
              <w:spacing w:line="360" w:lineRule="auto"/>
              <w:jc w:val="both"/>
              <w:rPr>
                <w:rFonts w:ascii="Book Antiqua" w:hAnsi="Book Antiqua"/>
                <w:lang w:val="it-IT"/>
              </w:rPr>
            </w:pPr>
          </w:p>
        </w:tc>
        <w:tc>
          <w:tcPr>
            <w:tcW w:w="365" w:type="pct"/>
            <w:tcBorders>
              <w:top w:val="nil"/>
              <w:left w:val="nil"/>
              <w:bottom w:val="nil"/>
              <w:right w:val="nil"/>
            </w:tcBorders>
            <w:shd w:val="clear" w:color="auto" w:fill="auto"/>
          </w:tcPr>
          <w:p w14:paraId="60D6EBB9"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301E0527"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0AB8870F"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6421EE6A"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04C4398B"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76E04596"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14DA7F42" w14:textId="77777777" w:rsidR="00B50E44" w:rsidRDefault="00B50E44">
            <w:pPr>
              <w:adjustRightInd w:val="0"/>
              <w:snapToGrid w:val="0"/>
              <w:spacing w:line="360" w:lineRule="auto"/>
              <w:jc w:val="both"/>
              <w:rPr>
                <w:rFonts w:ascii="Book Antiqua" w:hAnsi="Book Antiqua"/>
              </w:rPr>
            </w:pPr>
          </w:p>
        </w:tc>
      </w:tr>
      <w:tr w:rsidR="00B50E44" w14:paraId="0FFF386C" w14:textId="77777777">
        <w:trPr>
          <w:trHeight w:val="68"/>
        </w:trPr>
        <w:tc>
          <w:tcPr>
            <w:tcW w:w="1211" w:type="pct"/>
            <w:tcBorders>
              <w:top w:val="nil"/>
              <w:bottom w:val="nil"/>
              <w:right w:val="nil"/>
            </w:tcBorders>
            <w:shd w:val="clear" w:color="auto" w:fill="auto"/>
          </w:tcPr>
          <w:p w14:paraId="40B6DBA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579" w:type="pct"/>
            <w:tcBorders>
              <w:top w:val="nil"/>
              <w:left w:val="nil"/>
              <w:bottom w:val="nil"/>
              <w:right w:val="nil"/>
            </w:tcBorders>
            <w:shd w:val="clear" w:color="auto" w:fill="auto"/>
          </w:tcPr>
          <w:p w14:paraId="42156E4F"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65" w:type="pct"/>
            <w:tcBorders>
              <w:top w:val="nil"/>
              <w:left w:val="nil"/>
              <w:bottom w:val="nil"/>
              <w:right w:val="nil"/>
            </w:tcBorders>
            <w:shd w:val="clear" w:color="auto" w:fill="auto"/>
          </w:tcPr>
          <w:p w14:paraId="4B35A1F8"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639375B1"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2B16F5E6"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2AE42FEE"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0F0F79DB"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5FC28978"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4520A24D" w14:textId="77777777" w:rsidR="00B50E44" w:rsidRDefault="00B50E44">
            <w:pPr>
              <w:adjustRightInd w:val="0"/>
              <w:snapToGrid w:val="0"/>
              <w:spacing w:line="360" w:lineRule="auto"/>
              <w:jc w:val="both"/>
              <w:rPr>
                <w:rFonts w:ascii="Book Antiqua" w:hAnsi="Book Antiqua"/>
              </w:rPr>
            </w:pPr>
          </w:p>
        </w:tc>
      </w:tr>
      <w:tr w:rsidR="00B50E44" w14:paraId="5DC13ABE" w14:textId="77777777">
        <w:trPr>
          <w:trHeight w:val="68"/>
        </w:trPr>
        <w:tc>
          <w:tcPr>
            <w:tcW w:w="1211" w:type="pct"/>
            <w:tcBorders>
              <w:top w:val="nil"/>
              <w:bottom w:val="nil"/>
              <w:right w:val="nil"/>
            </w:tcBorders>
            <w:shd w:val="clear" w:color="auto" w:fill="auto"/>
          </w:tcPr>
          <w:p w14:paraId="4D242F8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579" w:type="pct"/>
            <w:tcBorders>
              <w:top w:val="nil"/>
              <w:left w:val="nil"/>
              <w:bottom w:val="nil"/>
              <w:right w:val="nil"/>
            </w:tcBorders>
            <w:shd w:val="clear" w:color="auto" w:fill="auto"/>
          </w:tcPr>
          <w:p w14:paraId="0040DD1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0.76 (0.71-0.83)</w:t>
            </w:r>
          </w:p>
        </w:tc>
        <w:tc>
          <w:tcPr>
            <w:tcW w:w="365" w:type="pct"/>
            <w:tcBorders>
              <w:top w:val="nil"/>
              <w:left w:val="nil"/>
              <w:bottom w:val="nil"/>
              <w:right w:val="nil"/>
            </w:tcBorders>
            <w:shd w:val="clear" w:color="auto" w:fill="auto"/>
          </w:tcPr>
          <w:p w14:paraId="536D6210"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2657E2F2"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14AA2BB1"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5F5AED9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0.82 (0.75-0.89)</w:t>
            </w:r>
          </w:p>
        </w:tc>
        <w:tc>
          <w:tcPr>
            <w:tcW w:w="347" w:type="pct"/>
            <w:tcBorders>
              <w:top w:val="nil"/>
              <w:left w:val="nil"/>
              <w:bottom w:val="nil"/>
              <w:right w:val="nil"/>
            </w:tcBorders>
            <w:shd w:val="clear" w:color="auto" w:fill="auto"/>
          </w:tcPr>
          <w:p w14:paraId="3E5A380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2623A9BA" w14:textId="77777777" w:rsidR="00B50E44" w:rsidRDefault="00B50E44">
            <w:pPr>
              <w:adjustRightInd w:val="0"/>
              <w:snapToGrid w:val="0"/>
              <w:spacing w:line="360" w:lineRule="auto"/>
              <w:jc w:val="both"/>
              <w:rPr>
                <w:rFonts w:ascii="Book Antiqua" w:hAnsi="Book Antiqua"/>
                <w:lang w:val="it-IT"/>
              </w:rPr>
            </w:pPr>
          </w:p>
        </w:tc>
        <w:tc>
          <w:tcPr>
            <w:tcW w:w="375" w:type="pct"/>
            <w:tcBorders>
              <w:top w:val="nil"/>
              <w:left w:val="nil"/>
              <w:bottom w:val="nil"/>
            </w:tcBorders>
            <w:shd w:val="clear" w:color="auto" w:fill="auto"/>
          </w:tcPr>
          <w:p w14:paraId="413307DB" w14:textId="77777777" w:rsidR="00B50E44" w:rsidRDefault="00B50E44">
            <w:pPr>
              <w:adjustRightInd w:val="0"/>
              <w:snapToGrid w:val="0"/>
              <w:spacing w:line="360" w:lineRule="auto"/>
              <w:jc w:val="both"/>
              <w:rPr>
                <w:rFonts w:ascii="Book Antiqua" w:hAnsi="Book Antiqua"/>
                <w:lang w:val="it-IT"/>
              </w:rPr>
            </w:pPr>
          </w:p>
        </w:tc>
      </w:tr>
      <w:tr w:rsidR="00B50E44" w14:paraId="1EBEB14E" w14:textId="77777777">
        <w:trPr>
          <w:trHeight w:val="68"/>
        </w:trPr>
        <w:tc>
          <w:tcPr>
            <w:tcW w:w="1211" w:type="pct"/>
            <w:tcBorders>
              <w:top w:val="nil"/>
              <w:bottom w:val="nil"/>
              <w:right w:val="nil"/>
            </w:tcBorders>
            <w:shd w:val="clear" w:color="auto" w:fill="auto"/>
          </w:tcPr>
          <w:p w14:paraId="58F771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Radiotherapy</w:t>
            </w:r>
          </w:p>
        </w:tc>
        <w:tc>
          <w:tcPr>
            <w:tcW w:w="579" w:type="pct"/>
            <w:tcBorders>
              <w:top w:val="nil"/>
              <w:left w:val="nil"/>
              <w:bottom w:val="nil"/>
              <w:right w:val="nil"/>
            </w:tcBorders>
            <w:shd w:val="clear" w:color="auto" w:fill="auto"/>
          </w:tcPr>
          <w:p w14:paraId="27BF8E9F" w14:textId="77777777" w:rsidR="00B50E44" w:rsidRDefault="00B50E44">
            <w:pPr>
              <w:adjustRightInd w:val="0"/>
              <w:snapToGrid w:val="0"/>
              <w:spacing w:line="360" w:lineRule="auto"/>
              <w:jc w:val="both"/>
              <w:rPr>
                <w:rFonts w:ascii="Book Antiqua" w:hAnsi="Book Antiqua"/>
                <w:lang w:val="it-IT"/>
              </w:rPr>
            </w:pPr>
          </w:p>
        </w:tc>
        <w:tc>
          <w:tcPr>
            <w:tcW w:w="365" w:type="pct"/>
            <w:tcBorders>
              <w:top w:val="nil"/>
              <w:left w:val="nil"/>
              <w:bottom w:val="nil"/>
              <w:right w:val="nil"/>
            </w:tcBorders>
            <w:shd w:val="clear" w:color="auto" w:fill="auto"/>
          </w:tcPr>
          <w:p w14:paraId="7ACF2759"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78258D5F" w14:textId="77777777" w:rsidR="00B50E44" w:rsidRDefault="00B50E44">
            <w:pPr>
              <w:adjustRightInd w:val="0"/>
              <w:snapToGrid w:val="0"/>
              <w:spacing w:line="360" w:lineRule="auto"/>
              <w:jc w:val="both"/>
              <w:rPr>
                <w:rFonts w:ascii="Book Antiqua" w:hAnsi="Book Antiqua"/>
                <w:lang w:val="it-IT"/>
              </w:rPr>
            </w:pPr>
          </w:p>
        </w:tc>
        <w:tc>
          <w:tcPr>
            <w:tcW w:w="363" w:type="pct"/>
            <w:tcBorders>
              <w:top w:val="nil"/>
              <w:left w:val="nil"/>
              <w:bottom w:val="nil"/>
              <w:right w:val="nil"/>
            </w:tcBorders>
            <w:shd w:val="clear" w:color="auto" w:fill="auto"/>
          </w:tcPr>
          <w:p w14:paraId="53AD6215"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3D98A11C"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23699514"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2488D4F1"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305DEFA1" w14:textId="77777777" w:rsidR="00B50E44" w:rsidRDefault="00B50E44">
            <w:pPr>
              <w:adjustRightInd w:val="0"/>
              <w:snapToGrid w:val="0"/>
              <w:spacing w:line="360" w:lineRule="auto"/>
              <w:jc w:val="both"/>
              <w:rPr>
                <w:rFonts w:ascii="Book Antiqua" w:hAnsi="Book Antiqua"/>
              </w:rPr>
            </w:pPr>
          </w:p>
        </w:tc>
      </w:tr>
      <w:tr w:rsidR="00B50E44" w14:paraId="233509C7" w14:textId="77777777">
        <w:trPr>
          <w:trHeight w:val="68"/>
        </w:trPr>
        <w:tc>
          <w:tcPr>
            <w:tcW w:w="1211" w:type="pct"/>
            <w:tcBorders>
              <w:top w:val="nil"/>
              <w:bottom w:val="nil"/>
              <w:right w:val="nil"/>
            </w:tcBorders>
            <w:shd w:val="clear" w:color="auto" w:fill="auto"/>
          </w:tcPr>
          <w:p w14:paraId="14A4D18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579" w:type="pct"/>
            <w:tcBorders>
              <w:top w:val="nil"/>
              <w:left w:val="nil"/>
              <w:bottom w:val="nil"/>
              <w:right w:val="nil"/>
            </w:tcBorders>
            <w:shd w:val="clear" w:color="auto" w:fill="auto"/>
          </w:tcPr>
          <w:p w14:paraId="120814B9"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65" w:type="pct"/>
            <w:tcBorders>
              <w:top w:val="nil"/>
              <w:left w:val="nil"/>
              <w:bottom w:val="nil"/>
              <w:right w:val="nil"/>
            </w:tcBorders>
            <w:shd w:val="clear" w:color="auto" w:fill="auto"/>
          </w:tcPr>
          <w:p w14:paraId="5B0FB268" w14:textId="77777777" w:rsidR="00B50E44" w:rsidRDefault="00B50E44">
            <w:pPr>
              <w:adjustRightInd w:val="0"/>
              <w:snapToGrid w:val="0"/>
              <w:spacing w:line="360" w:lineRule="auto"/>
              <w:jc w:val="both"/>
              <w:rPr>
                <w:rFonts w:ascii="Book Antiqua" w:hAnsi="Book Antiqua"/>
                <w:lang w:val="it-IT"/>
              </w:rPr>
            </w:pPr>
          </w:p>
        </w:tc>
        <w:tc>
          <w:tcPr>
            <w:tcW w:w="585" w:type="pct"/>
            <w:tcBorders>
              <w:top w:val="nil"/>
              <w:left w:val="nil"/>
              <w:bottom w:val="nil"/>
              <w:right w:val="nil"/>
            </w:tcBorders>
            <w:shd w:val="clear" w:color="auto" w:fill="auto"/>
          </w:tcPr>
          <w:p w14:paraId="043C184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Reference</w:t>
            </w:r>
          </w:p>
        </w:tc>
        <w:tc>
          <w:tcPr>
            <w:tcW w:w="363" w:type="pct"/>
            <w:tcBorders>
              <w:top w:val="nil"/>
              <w:left w:val="nil"/>
              <w:bottom w:val="nil"/>
              <w:right w:val="nil"/>
            </w:tcBorders>
            <w:shd w:val="clear" w:color="auto" w:fill="auto"/>
          </w:tcPr>
          <w:p w14:paraId="107BFCC4" w14:textId="77777777" w:rsidR="00B50E44" w:rsidRDefault="00B50E44">
            <w:pPr>
              <w:adjustRightInd w:val="0"/>
              <w:snapToGrid w:val="0"/>
              <w:spacing w:line="360" w:lineRule="auto"/>
              <w:jc w:val="both"/>
              <w:rPr>
                <w:rFonts w:ascii="Book Antiqua" w:hAnsi="Book Antiqua"/>
                <w:lang w:val="it-IT"/>
              </w:rPr>
            </w:pPr>
          </w:p>
        </w:tc>
        <w:tc>
          <w:tcPr>
            <w:tcW w:w="596" w:type="pct"/>
            <w:tcBorders>
              <w:top w:val="nil"/>
              <w:left w:val="nil"/>
              <w:bottom w:val="nil"/>
              <w:right w:val="nil"/>
            </w:tcBorders>
            <w:shd w:val="clear" w:color="auto" w:fill="auto"/>
          </w:tcPr>
          <w:p w14:paraId="7F9C9BAE" w14:textId="77777777" w:rsidR="00B50E44" w:rsidRDefault="006E4040">
            <w:pPr>
              <w:adjustRightInd w:val="0"/>
              <w:snapToGrid w:val="0"/>
              <w:spacing w:line="360" w:lineRule="auto"/>
              <w:jc w:val="both"/>
              <w:rPr>
                <w:rFonts w:ascii="Book Antiqua" w:hAnsi="Book Antiqua"/>
                <w:lang w:val="it-IT"/>
              </w:rPr>
            </w:pPr>
            <w:r>
              <w:rPr>
                <w:rFonts w:ascii="Book Antiqua" w:hAnsi="Book Antiqua"/>
              </w:rPr>
              <w:t>Reference</w:t>
            </w:r>
          </w:p>
        </w:tc>
        <w:tc>
          <w:tcPr>
            <w:tcW w:w="347" w:type="pct"/>
            <w:tcBorders>
              <w:top w:val="nil"/>
              <w:left w:val="nil"/>
              <w:bottom w:val="nil"/>
              <w:right w:val="nil"/>
            </w:tcBorders>
            <w:shd w:val="clear" w:color="auto" w:fill="auto"/>
          </w:tcPr>
          <w:p w14:paraId="360D500F" w14:textId="77777777" w:rsidR="00B50E44" w:rsidRDefault="00B50E44">
            <w:pPr>
              <w:adjustRightInd w:val="0"/>
              <w:snapToGrid w:val="0"/>
              <w:spacing w:line="360" w:lineRule="auto"/>
              <w:jc w:val="both"/>
              <w:rPr>
                <w:rFonts w:ascii="Book Antiqua" w:hAnsi="Book Antiqua"/>
                <w:lang w:val="it-IT"/>
              </w:rPr>
            </w:pPr>
          </w:p>
        </w:tc>
        <w:tc>
          <w:tcPr>
            <w:tcW w:w="580" w:type="pct"/>
            <w:tcBorders>
              <w:top w:val="nil"/>
              <w:left w:val="nil"/>
              <w:bottom w:val="nil"/>
              <w:right w:val="nil"/>
            </w:tcBorders>
            <w:shd w:val="clear" w:color="auto" w:fill="auto"/>
          </w:tcPr>
          <w:p w14:paraId="37C50E0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Reference</w:t>
            </w:r>
          </w:p>
        </w:tc>
        <w:tc>
          <w:tcPr>
            <w:tcW w:w="375" w:type="pct"/>
            <w:tcBorders>
              <w:top w:val="nil"/>
              <w:left w:val="nil"/>
              <w:bottom w:val="nil"/>
            </w:tcBorders>
            <w:shd w:val="clear" w:color="auto" w:fill="auto"/>
          </w:tcPr>
          <w:p w14:paraId="1DB77CA2" w14:textId="77777777" w:rsidR="00B50E44" w:rsidRDefault="00B50E44">
            <w:pPr>
              <w:adjustRightInd w:val="0"/>
              <w:snapToGrid w:val="0"/>
              <w:spacing w:line="360" w:lineRule="auto"/>
              <w:jc w:val="both"/>
              <w:rPr>
                <w:rFonts w:ascii="Book Antiqua" w:hAnsi="Book Antiqua"/>
                <w:lang w:val="it-IT"/>
              </w:rPr>
            </w:pPr>
          </w:p>
        </w:tc>
      </w:tr>
      <w:tr w:rsidR="00B50E44" w14:paraId="7B7E9D92" w14:textId="77777777">
        <w:trPr>
          <w:trHeight w:val="68"/>
        </w:trPr>
        <w:tc>
          <w:tcPr>
            <w:tcW w:w="1211" w:type="pct"/>
            <w:tcBorders>
              <w:top w:val="nil"/>
              <w:bottom w:val="nil"/>
              <w:right w:val="nil"/>
            </w:tcBorders>
            <w:shd w:val="clear" w:color="auto" w:fill="auto"/>
          </w:tcPr>
          <w:p w14:paraId="44C4D03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579" w:type="pct"/>
            <w:tcBorders>
              <w:top w:val="nil"/>
              <w:left w:val="nil"/>
              <w:bottom w:val="nil"/>
              <w:right w:val="nil"/>
            </w:tcBorders>
            <w:shd w:val="clear" w:color="auto" w:fill="auto"/>
          </w:tcPr>
          <w:p w14:paraId="4D758FC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0.65 (0.62-0.68)</w:t>
            </w:r>
          </w:p>
        </w:tc>
        <w:tc>
          <w:tcPr>
            <w:tcW w:w="365" w:type="pct"/>
            <w:tcBorders>
              <w:top w:val="nil"/>
              <w:left w:val="nil"/>
              <w:bottom w:val="nil"/>
              <w:right w:val="nil"/>
            </w:tcBorders>
            <w:shd w:val="clear" w:color="auto" w:fill="auto"/>
          </w:tcPr>
          <w:p w14:paraId="321A6492" w14:textId="77777777" w:rsidR="00B50E44" w:rsidRDefault="006E4040">
            <w:pPr>
              <w:adjustRightInd w:val="0"/>
              <w:snapToGrid w:val="0"/>
              <w:spacing w:line="360" w:lineRule="auto"/>
              <w:jc w:val="both"/>
              <w:rPr>
                <w:rFonts w:ascii="Book Antiqua" w:hAnsi="Book Antiqua"/>
              </w:rPr>
            </w:pPr>
            <w:r>
              <w:rPr>
                <w:rFonts w:ascii="Book Antiqua" w:hAnsi="Book Antiqua"/>
                <w:lang w:val="it-IT"/>
              </w:rPr>
              <w:t>&lt; 0.001</w:t>
            </w:r>
          </w:p>
        </w:tc>
        <w:tc>
          <w:tcPr>
            <w:tcW w:w="585" w:type="pct"/>
            <w:tcBorders>
              <w:top w:val="nil"/>
              <w:left w:val="nil"/>
              <w:bottom w:val="nil"/>
              <w:right w:val="nil"/>
            </w:tcBorders>
            <w:shd w:val="clear" w:color="auto" w:fill="auto"/>
          </w:tcPr>
          <w:p w14:paraId="3990F84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0.77 (0.73-0.82)</w:t>
            </w:r>
          </w:p>
        </w:tc>
        <w:tc>
          <w:tcPr>
            <w:tcW w:w="363" w:type="pct"/>
            <w:tcBorders>
              <w:top w:val="nil"/>
              <w:left w:val="nil"/>
              <w:bottom w:val="nil"/>
              <w:right w:val="nil"/>
            </w:tcBorders>
            <w:shd w:val="clear" w:color="auto" w:fill="auto"/>
          </w:tcPr>
          <w:p w14:paraId="0990867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08836D8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0.70 (0.66-0.73)</w:t>
            </w:r>
          </w:p>
        </w:tc>
        <w:tc>
          <w:tcPr>
            <w:tcW w:w="347" w:type="pct"/>
            <w:tcBorders>
              <w:top w:val="nil"/>
              <w:left w:val="nil"/>
              <w:bottom w:val="nil"/>
              <w:right w:val="nil"/>
            </w:tcBorders>
            <w:shd w:val="clear" w:color="auto" w:fill="auto"/>
          </w:tcPr>
          <w:p w14:paraId="350EB0C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0F9FE9F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0.75 (0.71-0.80)</w:t>
            </w:r>
          </w:p>
        </w:tc>
        <w:tc>
          <w:tcPr>
            <w:tcW w:w="375" w:type="pct"/>
            <w:tcBorders>
              <w:top w:val="nil"/>
              <w:left w:val="nil"/>
              <w:bottom w:val="nil"/>
            </w:tcBorders>
            <w:shd w:val="clear" w:color="auto" w:fill="auto"/>
          </w:tcPr>
          <w:p w14:paraId="04DF099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B95E284" w14:textId="77777777">
        <w:trPr>
          <w:trHeight w:val="68"/>
        </w:trPr>
        <w:tc>
          <w:tcPr>
            <w:tcW w:w="1211" w:type="pct"/>
            <w:tcBorders>
              <w:top w:val="nil"/>
              <w:bottom w:val="nil"/>
              <w:right w:val="nil"/>
            </w:tcBorders>
            <w:shd w:val="clear" w:color="auto" w:fill="auto"/>
          </w:tcPr>
          <w:p w14:paraId="436FD616" w14:textId="77777777" w:rsidR="00B50E44" w:rsidRDefault="006E4040">
            <w:pPr>
              <w:adjustRightInd w:val="0"/>
              <w:snapToGrid w:val="0"/>
              <w:spacing w:line="360" w:lineRule="auto"/>
              <w:jc w:val="both"/>
              <w:rPr>
                <w:rFonts w:ascii="Book Antiqua" w:hAnsi="Book Antiqua"/>
              </w:rPr>
            </w:pPr>
            <w:r>
              <w:rPr>
                <w:rFonts w:ascii="Book Antiqua" w:hAnsi="Book Antiqua"/>
              </w:rPr>
              <w:t>Number of retrieved lymph nodes</w:t>
            </w:r>
          </w:p>
        </w:tc>
        <w:tc>
          <w:tcPr>
            <w:tcW w:w="579" w:type="pct"/>
            <w:tcBorders>
              <w:top w:val="nil"/>
              <w:left w:val="nil"/>
              <w:bottom w:val="nil"/>
              <w:right w:val="nil"/>
            </w:tcBorders>
            <w:shd w:val="clear" w:color="auto" w:fill="auto"/>
            <w:vAlign w:val="center"/>
          </w:tcPr>
          <w:p w14:paraId="3474E123" w14:textId="77777777" w:rsidR="00B50E44" w:rsidRDefault="00B50E44">
            <w:pPr>
              <w:adjustRightInd w:val="0"/>
              <w:snapToGrid w:val="0"/>
              <w:spacing w:line="360" w:lineRule="auto"/>
              <w:jc w:val="both"/>
              <w:rPr>
                <w:rFonts w:ascii="Book Antiqua" w:hAnsi="Book Antiqua"/>
              </w:rPr>
            </w:pPr>
          </w:p>
        </w:tc>
        <w:tc>
          <w:tcPr>
            <w:tcW w:w="365" w:type="pct"/>
            <w:tcBorders>
              <w:top w:val="nil"/>
              <w:left w:val="nil"/>
              <w:bottom w:val="nil"/>
              <w:right w:val="nil"/>
            </w:tcBorders>
            <w:shd w:val="clear" w:color="auto" w:fill="auto"/>
            <w:vAlign w:val="center"/>
          </w:tcPr>
          <w:p w14:paraId="02EDB8B6"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74D3CC0C" w14:textId="77777777" w:rsidR="00B50E44" w:rsidRDefault="00B50E44">
            <w:pPr>
              <w:adjustRightInd w:val="0"/>
              <w:snapToGrid w:val="0"/>
              <w:spacing w:line="360" w:lineRule="auto"/>
              <w:jc w:val="both"/>
              <w:rPr>
                <w:rFonts w:ascii="Book Antiqua" w:hAnsi="Book Antiqua"/>
              </w:rPr>
            </w:pPr>
          </w:p>
        </w:tc>
        <w:tc>
          <w:tcPr>
            <w:tcW w:w="363" w:type="pct"/>
            <w:tcBorders>
              <w:top w:val="nil"/>
              <w:left w:val="nil"/>
              <w:bottom w:val="nil"/>
              <w:right w:val="nil"/>
            </w:tcBorders>
            <w:shd w:val="clear" w:color="auto" w:fill="auto"/>
            <w:vAlign w:val="center"/>
          </w:tcPr>
          <w:p w14:paraId="7C47CF76"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tcPr>
          <w:p w14:paraId="69EED062" w14:textId="77777777" w:rsidR="00B50E44" w:rsidRDefault="00B50E44">
            <w:pPr>
              <w:adjustRightInd w:val="0"/>
              <w:snapToGrid w:val="0"/>
              <w:spacing w:line="360" w:lineRule="auto"/>
              <w:jc w:val="both"/>
              <w:rPr>
                <w:rFonts w:ascii="Book Antiqua" w:hAnsi="Book Antiqua"/>
              </w:rPr>
            </w:pPr>
          </w:p>
        </w:tc>
        <w:tc>
          <w:tcPr>
            <w:tcW w:w="347" w:type="pct"/>
            <w:tcBorders>
              <w:top w:val="nil"/>
              <w:left w:val="nil"/>
              <w:bottom w:val="nil"/>
              <w:right w:val="nil"/>
            </w:tcBorders>
            <w:shd w:val="clear" w:color="auto" w:fill="auto"/>
          </w:tcPr>
          <w:p w14:paraId="09BD3CCF"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tcPr>
          <w:p w14:paraId="3BD298AE" w14:textId="77777777" w:rsidR="00B50E44" w:rsidRDefault="00B50E44">
            <w:pPr>
              <w:adjustRightInd w:val="0"/>
              <w:snapToGrid w:val="0"/>
              <w:spacing w:line="360" w:lineRule="auto"/>
              <w:jc w:val="both"/>
              <w:rPr>
                <w:rFonts w:ascii="Book Antiqua" w:hAnsi="Book Antiqua"/>
              </w:rPr>
            </w:pPr>
          </w:p>
        </w:tc>
        <w:tc>
          <w:tcPr>
            <w:tcW w:w="375" w:type="pct"/>
            <w:tcBorders>
              <w:top w:val="nil"/>
              <w:left w:val="nil"/>
              <w:bottom w:val="nil"/>
            </w:tcBorders>
            <w:shd w:val="clear" w:color="auto" w:fill="auto"/>
          </w:tcPr>
          <w:p w14:paraId="19382FFE" w14:textId="77777777" w:rsidR="00B50E44" w:rsidRDefault="00B50E44">
            <w:pPr>
              <w:adjustRightInd w:val="0"/>
              <w:snapToGrid w:val="0"/>
              <w:spacing w:line="360" w:lineRule="auto"/>
              <w:jc w:val="both"/>
              <w:rPr>
                <w:rFonts w:ascii="Book Antiqua" w:hAnsi="Book Antiqua"/>
              </w:rPr>
            </w:pPr>
          </w:p>
        </w:tc>
      </w:tr>
      <w:tr w:rsidR="00B50E44" w14:paraId="346E4C8E" w14:textId="77777777">
        <w:trPr>
          <w:trHeight w:val="68"/>
        </w:trPr>
        <w:tc>
          <w:tcPr>
            <w:tcW w:w="1211" w:type="pct"/>
            <w:tcBorders>
              <w:top w:val="nil"/>
              <w:bottom w:val="nil"/>
              <w:right w:val="nil"/>
            </w:tcBorders>
            <w:shd w:val="clear" w:color="auto" w:fill="auto"/>
          </w:tcPr>
          <w:p w14:paraId="601FA11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ILA</w:t>
            </w:r>
          </w:p>
        </w:tc>
        <w:tc>
          <w:tcPr>
            <w:tcW w:w="579" w:type="pct"/>
            <w:tcBorders>
              <w:top w:val="nil"/>
              <w:left w:val="nil"/>
              <w:bottom w:val="nil"/>
              <w:right w:val="nil"/>
            </w:tcBorders>
            <w:shd w:val="clear" w:color="auto" w:fill="auto"/>
            <w:vAlign w:val="center"/>
          </w:tcPr>
          <w:p w14:paraId="3874DA75"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5" w:type="pct"/>
            <w:tcBorders>
              <w:top w:val="nil"/>
              <w:left w:val="nil"/>
              <w:bottom w:val="nil"/>
              <w:right w:val="nil"/>
            </w:tcBorders>
            <w:shd w:val="clear" w:color="auto" w:fill="auto"/>
            <w:vAlign w:val="center"/>
          </w:tcPr>
          <w:p w14:paraId="75ED9D2E" w14:textId="77777777" w:rsidR="00B50E44" w:rsidRDefault="00B50E44">
            <w:pPr>
              <w:adjustRightInd w:val="0"/>
              <w:snapToGrid w:val="0"/>
              <w:spacing w:line="360" w:lineRule="auto"/>
              <w:jc w:val="both"/>
              <w:rPr>
                <w:rFonts w:ascii="Book Antiqua" w:hAnsi="Book Antiqua"/>
              </w:rPr>
            </w:pPr>
          </w:p>
        </w:tc>
        <w:tc>
          <w:tcPr>
            <w:tcW w:w="585" w:type="pct"/>
            <w:tcBorders>
              <w:top w:val="nil"/>
              <w:left w:val="nil"/>
              <w:bottom w:val="nil"/>
              <w:right w:val="nil"/>
            </w:tcBorders>
            <w:shd w:val="clear" w:color="auto" w:fill="auto"/>
            <w:vAlign w:val="center"/>
          </w:tcPr>
          <w:p w14:paraId="37B3F662"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63" w:type="pct"/>
            <w:tcBorders>
              <w:top w:val="nil"/>
              <w:left w:val="nil"/>
              <w:bottom w:val="nil"/>
              <w:right w:val="nil"/>
            </w:tcBorders>
            <w:shd w:val="clear" w:color="auto" w:fill="auto"/>
            <w:vAlign w:val="center"/>
          </w:tcPr>
          <w:p w14:paraId="0DFFCD12" w14:textId="77777777" w:rsidR="00B50E44" w:rsidRDefault="00B50E44">
            <w:pPr>
              <w:adjustRightInd w:val="0"/>
              <w:snapToGrid w:val="0"/>
              <w:spacing w:line="360" w:lineRule="auto"/>
              <w:jc w:val="both"/>
              <w:rPr>
                <w:rFonts w:ascii="Book Antiqua" w:hAnsi="Book Antiqua"/>
              </w:rPr>
            </w:pPr>
          </w:p>
        </w:tc>
        <w:tc>
          <w:tcPr>
            <w:tcW w:w="596" w:type="pct"/>
            <w:tcBorders>
              <w:top w:val="nil"/>
              <w:left w:val="nil"/>
              <w:bottom w:val="nil"/>
              <w:right w:val="nil"/>
            </w:tcBorders>
            <w:shd w:val="clear" w:color="auto" w:fill="auto"/>
            <w:vAlign w:val="center"/>
          </w:tcPr>
          <w:p w14:paraId="296AD93F"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47" w:type="pct"/>
            <w:tcBorders>
              <w:top w:val="nil"/>
              <w:left w:val="nil"/>
              <w:bottom w:val="nil"/>
              <w:right w:val="nil"/>
            </w:tcBorders>
            <w:shd w:val="clear" w:color="auto" w:fill="auto"/>
          </w:tcPr>
          <w:p w14:paraId="031D1816" w14:textId="77777777" w:rsidR="00B50E44" w:rsidRDefault="00B50E44">
            <w:pPr>
              <w:adjustRightInd w:val="0"/>
              <w:snapToGrid w:val="0"/>
              <w:spacing w:line="360" w:lineRule="auto"/>
              <w:jc w:val="both"/>
              <w:rPr>
                <w:rFonts w:ascii="Book Antiqua" w:hAnsi="Book Antiqua"/>
              </w:rPr>
            </w:pPr>
          </w:p>
        </w:tc>
        <w:tc>
          <w:tcPr>
            <w:tcW w:w="580" w:type="pct"/>
            <w:tcBorders>
              <w:top w:val="nil"/>
              <w:left w:val="nil"/>
              <w:bottom w:val="nil"/>
              <w:right w:val="nil"/>
            </w:tcBorders>
            <w:shd w:val="clear" w:color="auto" w:fill="auto"/>
            <w:vAlign w:val="center"/>
          </w:tcPr>
          <w:p w14:paraId="0E31C170" w14:textId="77777777" w:rsidR="00B50E44" w:rsidRDefault="006E4040">
            <w:pPr>
              <w:adjustRightInd w:val="0"/>
              <w:snapToGrid w:val="0"/>
              <w:spacing w:line="360" w:lineRule="auto"/>
              <w:jc w:val="both"/>
              <w:rPr>
                <w:rFonts w:ascii="Book Antiqua" w:hAnsi="Book Antiqua"/>
              </w:rPr>
            </w:pPr>
            <w:r>
              <w:rPr>
                <w:rFonts w:ascii="Book Antiqua" w:hAnsi="Book Antiqua"/>
              </w:rPr>
              <w:t>Reference</w:t>
            </w:r>
          </w:p>
        </w:tc>
        <w:tc>
          <w:tcPr>
            <w:tcW w:w="375" w:type="pct"/>
            <w:tcBorders>
              <w:top w:val="nil"/>
              <w:left w:val="nil"/>
              <w:bottom w:val="nil"/>
            </w:tcBorders>
            <w:shd w:val="clear" w:color="auto" w:fill="auto"/>
          </w:tcPr>
          <w:p w14:paraId="25D69712" w14:textId="77777777" w:rsidR="00B50E44" w:rsidRDefault="00B50E44">
            <w:pPr>
              <w:adjustRightInd w:val="0"/>
              <w:snapToGrid w:val="0"/>
              <w:spacing w:line="360" w:lineRule="auto"/>
              <w:jc w:val="both"/>
              <w:rPr>
                <w:rFonts w:ascii="Book Antiqua" w:hAnsi="Book Antiqua"/>
              </w:rPr>
            </w:pPr>
          </w:p>
        </w:tc>
      </w:tr>
      <w:tr w:rsidR="00B50E44" w14:paraId="10D92C4C" w14:textId="77777777">
        <w:trPr>
          <w:trHeight w:val="68"/>
        </w:trPr>
        <w:tc>
          <w:tcPr>
            <w:tcW w:w="1211" w:type="pct"/>
            <w:tcBorders>
              <w:top w:val="nil"/>
              <w:bottom w:val="nil"/>
              <w:right w:val="nil"/>
            </w:tcBorders>
            <w:shd w:val="clear" w:color="auto" w:fill="auto"/>
          </w:tcPr>
          <w:p w14:paraId="067BB43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ALA</w:t>
            </w:r>
          </w:p>
        </w:tc>
        <w:tc>
          <w:tcPr>
            <w:tcW w:w="579" w:type="pct"/>
            <w:tcBorders>
              <w:top w:val="nil"/>
              <w:left w:val="nil"/>
              <w:bottom w:val="nil"/>
              <w:right w:val="nil"/>
            </w:tcBorders>
            <w:shd w:val="clear" w:color="auto" w:fill="auto"/>
          </w:tcPr>
          <w:p w14:paraId="52BD402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0.84 (0.79-0.88)</w:t>
            </w:r>
          </w:p>
        </w:tc>
        <w:tc>
          <w:tcPr>
            <w:tcW w:w="365" w:type="pct"/>
            <w:tcBorders>
              <w:top w:val="nil"/>
              <w:left w:val="nil"/>
              <w:bottom w:val="nil"/>
              <w:right w:val="nil"/>
            </w:tcBorders>
            <w:shd w:val="clear" w:color="auto" w:fill="auto"/>
          </w:tcPr>
          <w:p w14:paraId="4153DFE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nil"/>
              <w:right w:val="nil"/>
            </w:tcBorders>
            <w:shd w:val="clear" w:color="auto" w:fill="auto"/>
          </w:tcPr>
          <w:p w14:paraId="49C18DC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0.68 (0.64-0.71)</w:t>
            </w:r>
          </w:p>
        </w:tc>
        <w:tc>
          <w:tcPr>
            <w:tcW w:w="363" w:type="pct"/>
            <w:tcBorders>
              <w:top w:val="nil"/>
              <w:left w:val="nil"/>
              <w:bottom w:val="nil"/>
              <w:right w:val="nil"/>
            </w:tcBorders>
            <w:shd w:val="clear" w:color="auto" w:fill="auto"/>
          </w:tcPr>
          <w:p w14:paraId="2169554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nil"/>
              <w:right w:val="nil"/>
            </w:tcBorders>
            <w:shd w:val="clear" w:color="auto" w:fill="auto"/>
          </w:tcPr>
          <w:p w14:paraId="60FA396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0.85 (0.81-0.90)</w:t>
            </w:r>
          </w:p>
        </w:tc>
        <w:tc>
          <w:tcPr>
            <w:tcW w:w="347" w:type="pct"/>
            <w:tcBorders>
              <w:top w:val="nil"/>
              <w:left w:val="nil"/>
              <w:bottom w:val="nil"/>
              <w:right w:val="nil"/>
            </w:tcBorders>
            <w:shd w:val="clear" w:color="auto" w:fill="auto"/>
          </w:tcPr>
          <w:p w14:paraId="7A79C4E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nil"/>
              <w:right w:val="nil"/>
            </w:tcBorders>
            <w:shd w:val="clear" w:color="auto" w:fill="auto"/>
          </w:tcPr>
          <w:p w14:paraId="2C8344C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0.64 (0.60-0.68)</w:t>
            </w:r>
          </w:p>
        </w:tc>
        <w:tc>
          <w:tcPr>
            <w:tcW w:w="375" w:type="pct"/>
            <w:tcBorders>
              <w:top w:val="nil"/>
              <w:left w:val="nil"/>
              <w:bottom w:val="nil"/>
            </w:tcBorders>
            <w:shd w:val="clear" w:color="auto" w:fill="auto"/>
          </w:tcPr>
          <w:p w14:paraId="42F374E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72264880" w14:textId="77777777">
        <w:trPr>
          <w:trHeight w:val="68"/>
        </w:trPr>
        <w:tc>
          <w:tcPr>
            <w:tcW w:w="1211" w:type="pct"/>
            <w:tcBorders>
              <w:top w:val="nil"/>
              <w:bottom w:val="single" w:sz="4" w:space="0" w:color="auto"/>
              <w:right w:val="nil"/>
            </w:tcBorders>
            <w:shd w:val="clear" w:color="auto" w:fill="auto"/>
          </w:tcPr>
          <w:p w14:paraId="768519A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OLA</w:t>
            </w:r>
          </w:p>
        </w:tc>
        <w:tc>
          <w:tcPr>
            <w:tcW w:w="579" w:type="pct"/>
            <w:tcBorders>
              <w:top w:val="nil"/>
              <w:left w:val="nil"/>
              <w:bottom w:val="single" w:sz="4" w:space="0" w:color="auto"/>
              <w:right w:val="nil"/>
            </w:tcBorders>
            <w:shd w:val="clear" w:color="auto" w:fill="auto"/>
          </w:tcPr>
          <w:p w14:paraId="6B36F94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0.73 (0.68-0.79)</w:t>
            </w:r>
          </w:p>
        </w:tc>
        <w:tc>
          <w:tcPr>
            <w:tcW w:w="365" w:type="pct"/>
            <w:tcBorders>
              <w:top w:val="nil"/>
              <w:left w:val="nil"/>
              <w:bottom w:val="single" w:sz="4" w:space="0" w:color="auto"/>
              <w:right w:val="nil"/>
            </w:tcBorders>
            <w:shd w:val="clear" w:color="auto" w:fill="auto"/>
          </w:tcPr>
          <w:p w14:paraId="37062D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5" w:type="pct"/>
            <w:tcBorders>
              <w:top w:val="nil"/>
              <w:left w:val="nil"/>
              <w:bottom w:val="single" w:sz="4" w:space="0" w:color="auto"/>
              <w:right w:val="nil"/>
            </w:tcBorders>
            <w:shd w:val="clear" w:color="auto" w:fill="auto"/>
          </w:tcPr>
          <w:p w14:paraId="03131CB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0.48 (0.44-0.52)</w:t>
            </w:r>
          </w:p>
        </w:tc>
        <w:tc>
          <w:tcPr>
            <w:tcW w:w="363" w:type="pct"/>
            <w:tcBorders>
              <w:top w:val="nil"/>
              <w:left w:val="nil"/>
              <w:bottom w:val="single" w:sz="4" w:space="0" w:color="auto"/>
              <w:right w:val="nil"/>
            </w:tcBorders>
            <w:shd w:val="clear" w:color="auto" w:fill="auto"/>
          </w:tcPr>
          <w:p w14:paraId="0F4079C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96" w:type="pct"/>
            <w:tcBorders>
              <w:top w:val="nil"/>
              <w:left w:val="nil"/>
              <w:bottom w:val="single" w:sz="4" w:space="0" w:color="auto"/>
              <w:right w:val="nil"/>
            </w:tcBorders>
            <w:shd w:val="clear" w:color="auto" w:fill="auto"/>
          </w:tcPr>
          <w:p w14:paraId="378CD27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0.80 (0.74-0.86)</w:t>
            </w:r>
          </w:p>
        </w:tc>
        <w:tc>
          <w:tcPr>
            <w:tcW w:w="347" w:type="pct"/>
            <w:tcBorders>
              <w:top w:val="nil"/>
              <w:left w:val="nil"/>
              <w:bottom w:val="single" w:sz="4" w:space="0" w:color="auto"/>
              <w:right w:val="nil"/>
            </w:tcBorders>
            <w:shd w:val="clear" w:color="auto" w:fill="auto"/>
          </w:tcPr>
          <w:p w14:paraId="3071E8E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c>
          <w:tcPr>
            <w:tcW w:w="580" w:type="pct"/>
            <w:tcBorders>
              <w:top w:val="nil"/>
              <w:left w:val="nil"/>
              <w:bottom w:val="single" w:sz="4" w:space="0" w:color="auto"/>
              <w:right w:val="nil"/>
            </w:tcBorders>
            <w:shd w:val="clear" w:color="auto" w:fill="auto"/>
          </w:tcPr>
          <w:p w14:paraId="1D01CEE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0.47 (0.43-0.51)</w:t>
            </w:r>
          </w:p>
        </w:tc>
        <w:tc>
          <w:tcPr>
            <w:tcW w:w="375" w:type="pct"/>
            <w:tcBorders>
              <w:top w:val="nil"/>
              <w:left w:val="nil"/>
              <w:bottom w:val="single" w:sz="4" w:space="0" w:color="auto"/>
            </w:tcBorders>
            <w:shd w:val="clear" w:color="auto" w:fill="auto"/>
          </w:tcPr>
          <w:p w14:paraId="696C131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bl>
    <w:p w14:paraId="41B85833" w14:textId="77777777" w:rsidR="00B50E44" w:rsidRDefault="006E4040">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Forward selection model. ADC: Adenocarcinoma; ALA: Adequate lymph node assessment; CI: Confidence interval; HR: Hazard ratio; ILA: Inadequate lymph node assessment; OLA: Optimal lymph node assessment; NA: Not available, NOS: Not otherwise specified.</w:t>
      </w:r>
    </w:p>
    <w:p w14:paraId="581C868D" w14:textId="77777777" w:rsidR="00B50E44" w:rsidRDefault="006E404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b/>
        </w:rPr>
        <w:lastRenderedPageBreak/>
        <w:t>Table 4 Propensity score matching subgroups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320"/>
        <w:gridCol w:w="2320"/>
        <w:gridCol w:w="1833"/>
      </w:tblGrid>
      <w:tr w:rsidR="00B50E44" w14:paraId="6F06CC81" w14:textId="77777777">
        <w:tc>
          <w:tcPr>
            <w:tcW w:w="2503" w:type="pct"/>
            <w:tcBorders>
              <w:top w:val="single" w:sz="4" w:space="0" w:color="auto"/>
              <w:left w:val="nil"/>
              <w:bottom w:val="single" w:sz="4" w:space="0" w:color="auto"/>
              <w:right w:val="nil"/>
            </w:tcBorders>
            <w:shd w:val="clear" w:color="auto" w:fill="auto"/>
          </w:tcPr>
          <w:p w14:paraId="5962A9E2" w14:textId="77777777" w:rsidR="00B50E44" w:rsidRDefault="006E4040">
            <w:pPr>
              <w:adjustRightInd w:val="0"/>
              <w:snapToGrid w:val="0"/>
              <w:spacing w:line="360" w:lineRule="auto"/>
              <w:jc w:val="both"/>
              <w:rPr>
                <w:rFonts w:ascii="Book Antiqua" w:hAnsi="Book Antiqua"/>
                <w:b/>
                <w:bCs/>
              </w:rPr>
            </w:pPr>
            <w:r>
              <w:rPr>
                <w:rFonts w:ascii="Book Antiqua" w:hAnsi="Book Antiqua"/>
                <w:b/>
                <w:bCs/>
                <w:lang w:val="it-IT"/>
              </w:rPr>
              <w:t>Characteristic</w:t>
            </w:r>
          </w:p>
        </w:tc>
        <w:tc>
          <w:tcPr>
            <w:tcW w:w="895" w:type="pct"/>
            <w:tcBorders>
              <w:top w:val="single" w:sz="4" w:space="0" w:color="auto"/>
              <w:left w:val="nil"/>
              <w:bottom w:val="single" w:sz="4" w:space="0" w:color="auto"/>
              <w:right w:val="nil"/>
            </w:tcBorders>
            <w:shd w:val="clear" w:color="auto" w:fill="auto"/>
          </w:tcPr>
          <w:p w14:paraId="391C3B10" w14:textId="4D8CB8A1" w:rsidR="00B50E44" w:rsidRDefault="006E4040">
            <w:pPr>
              <w:adjustRightInd w:val="0"/>
              <w:snapToGrid w:val="0"/>
              <w:spacing w:line="360" w:lineRule="auto"/>
              <w:jc w:val="both"/>
              <w:rPr>
                <w:rFonts w:ascii="Book Antiqua" w:hAnsi="Book Antiqua"/>
                <w:b/>
                <w:bCs/>
                <w:lang w:val="it-IT"/>
              </w:rPr>
            </w:pPr>
            <w:r>
              <w:rPr>
                <w:rFonts w:ascii="Book Antiqua" w:hAnsi="Book Antiqua"/>
                <w:b/>
                <w:bCs/>
                <w:lang w:val="it-IT"/>
              </w:rPr>
              <w:t>ALA</w:t>
            </w:r>
            <w:r w:rsidR="002E410D">
              <w:rPr>
                <w:rFonts w:ascii="Book Antiqua" w:hAnsi="Book Antiqua"/>
              </w:rPr>
              <w:t xml:space="preserve">, </w:t>
            </w:r>
          </w:p>
          <w:p w14:paraId="0B12A73D"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n</w:t>
            </w:r>
            <w:r>
              <w:rPr>
                <w:rFonts w:ascii="Book Antiqua" w:hAnsi="Book Antiqua"/>
                <w:b/>
                <w:bCs/>
                <w:lang w:val="it-IT"/>
              </w:rPr>
              <w:t xml:space="preserve"> = 1714</w:t>
            </w:r>
          </w:p>
        </w:tc>
        <w:tc>
          <w:tcPr>
            <w:tcW w:w="895" w:type="pct"/>
            <w:tcBorders>
              <w:top w:val="single" w:sz="4" w:space="0" w:color="auto"/>
              <w:left w:val="nil"/>
              <w:bottom w:val="single" w:sz="4" w:space="0" w:color="auto"/>
              <w:right w:val="nil"/>
            </w:tcBorders>
            <w:shd w:val="clear" w:color="auto" w:fill="auto"/>
          </w:tcPr>
          <w:p w14:paraId="65A67B24" w14:textId="064037F0" w:rsidR="00B50E44" w:rsidRDefault="006E4040">
            <w:pPr>
              <w:adjustRightInd w:val="0"/>
              <w:snapToGrid w:val="0"/>
              <w:spacing w:line="360" w:lineRule="auto"/>
              <w:jc w:val="both"/>
              <w:rPr>
                <w:rFonts w:ascii="Book Antiqua" w:hAnsi="Book Antiqua"/>
                <w:b/>
                <w:bCs/>
                <w:lang w:val="it-IT"/>
              </w:rPr>
            </w:pPr>
            <w:r>
              <w:rPr>
                <w:rFonts w:ascii="Book Antiqua" w:hAnsi="Book Antiqua"/>
                <w:b/>
                <w:bCs/>
                <w:lang w:val="it-IT"/>
              </w:rPr>
              <w:t>OLA</w:t>
            </w:r>
            <w:r w:rsidR="002E410D">
              <w:rPr>
                <w:rFonts w:ascii="Book Antiqua" w:hAnsi="Book Antiqua"/>
              </w:rPr>
              <w:t xml:space="preserve">, </w:t>
            </w:r>
          </w:p>
          <w:p w14:paraId="3ECF05D2" w14:textId="77777777"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n</w:t>
            </w:r>
            <w:r>
              <w:rPr>
                <w:rFonts w:ascii="Book Antiqua" w:hAnsi="Book Antiqua"/>
                <w:b/>
                <w:bCs/>
                <w:lang w:val="it-IT"/>
              </w:rPr>
              <w:t xml:space="preserve"> = 1714</w:t>
            </w:r>
          </w:p>
        </w:tc>
        <w:tc>
          <w:tcPr>
            <w:tcW w:w="707" w:type="pct"/>
            <w:tcBorders>
              <w:top w:val="single" w:sz="4" w:space="0" w:color="auto"/>
              <w:left w:val="nil"/>
              <w:bottom w:val="single" w:sz="4" w:space="0" w:color="auto"/>
              <w:right w:val="nil"/>
            </w:tcBorders>
            <w:shd w:val="clear" w:color="auto" w:fill="auto"/>
          </w:tcPr>
          <w:p w14:paraId="271F18CA" w14:textId="0575FE15" w:rsidR="00B50E44" w:rsidRDefault="006E4040">
            <w:pPr>
              <w:adjustRightInd w:val="0"/>
              <w:snapToGrid w:val="0"/>
              <w:spacing w:line="360" w:lineRule="auto"/>
              <w:jc w:val="both"/>
              <w:rPr>
                <w:rFonts w:ascii="Book Antiqua" w:hAnsi="Book Antiqua"/>
                <w:b/>
                <w:bCs/>
                <w:lang w:val="it-IT"/>
              </w:rPr>
            </w:pPr>
            <w:r>
              <w:rPr>
                <w:rFonts w:ascii="Book Antiqua" w:hAnsi="Book Antiqua"/>
                <w:b/>
                <w:bCs/>
                <w:i/>
                <w:iCs/>
                <w:lang w:val="it-IT"/>
              </w:rPr>
              <w:t>P</w:t>
            </w:r>
            <w:r w:rsidR="000B2DB8">
              <w:rPr>
                <w:rFonts w:ascii="Book Antiqua" w:hAnsi="Book Antiqua"/>
                <w:b/>
                <w:bCs/>
                <w:i/>
                <w:iCs/>
                <w:lang w:val="it-IT"/>
              </w:rPr>
              <w:t xml:space="preserve"> </w:t>
            </w:r>
            <w:r>
              <w:rPr>
                <w:rFonts w:ascii="Book Antiqua" w:hAnsi="Book Antiqua"/>
                <w:b/>
                <w:bCs/>
                <w:lang w:val="it-IT"/>
              </w:rPr>
              <w:t>value</w:t>
            </w:r>
          </w:p>
        </w:tc>
      </w:tr>
      <w:tr w:rsidR="00B50E44" w14:paraId="6EF06B3E" w14:textId="77777777">
        <w:tc>
          <w:tcPr>
            <w:tcW w:w="2503" w:type="pct"/>
            <w:tcBorders>
              <w:left w:val="nil"/>
              <w:bottom w:val="nil"/>
              <w:right w:val="nil"/>
            </w:tcBorders>
            <w:shd w:val="clear" w:color="auto" w:fill="auto"/>
          </w:tcPr>
          <w:p w14:paraId="72E069D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Year of diagnosis</w:t>
            </w:r>
          </w:p>
        </w:tc>
        <w:tc>
          <w:tcPr>
            <w:tcW w:w="895" w:type="pct"/>
            <w:tcBorders>
              <w:left w:val="nil"/>
              <w:bottom w:val="nil"/>
              <w:right w:val="nil"/>
            </w:tcBorders>
            <w:shd w:val="clear" w:color="auto" w:fill="auto"/>
          </w:tcPr>
          <w:p w14:paraId="264A7757" w14:textId="77777777" w:rsidR="00B50E44" w:rsidRDefault="00B50E44">
            <w:pPr>
              <w:adjustRightInd w:val="0"/>
              <w:snapToGrid w:val="0"/>
              <w:spacing w:line="360" w:lineRule="auto"/>
              <w:jc w:val="both"/>
              <w:rPr>
                <w:rFonts w:ascii="Book Antiqua" w:hAnsi="Book Antiqua"/>
                <w:lang w:val="it-IT"/>
              </w:rPr>
            </w:pPr>
          </w:p>
        </w:tc>
        <w:tc>
          <w:tcPr>
            <w:tcW w:w="895" w:type="pct"/>
            <w:tcBorders>
              <w:left w:val="nil"/>
              <w:bottom w:val="nil"/>
              <w:right w:val="nil"/>
            </w:tcBorders>
            <w:shd w:val="clear" w:color="auto" w:fill="auto"/>
          </w:tcPr>
          <w:p w14:paraId="11D10AAB" w14:textId="77777777" w:rsidR="00B50E44" w:rsidRDefault="00B50E44">
            <w:pPr>
              <w:adjustRightInd w:val="0"/>
              <w:snapToGrid w:val="0"/>
              <w:spacing w:line="360" w:lineRule="auto"/>
              <w:jc w:val="both"/>
              <w:rPr>
                <w:rFonts w:ascii="Book Antiqua" w:hAnsi="Book Antiqua"/>
                <w:lang w:val="it-IT"/>
              </w:rPr>
            </w:pPr>
          </w:p>
        </w:tc>
        <w:tc>
          <w:tcPr>
            <w:tcW w:w="707" w:type="pct"/>
            <w:tcBorders>
              <w:left w:val="nil"/>
              <w:bottom w:val="nil"/>
              <w:right w:val="nil"/>
            </w:tcBorders>
            <w:shd w:val="clear" w:color="auto" w:fill="auto"/>
          </w:tcPr>
          <w:p w14:paraId="1B92EF3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0.978</w:t>
            </w:r>
          </w:p>
        </w:tc>
      </w:tr>
      <w:tr w:rsidR="00B50E44" w14:paraId="6B52870E" w14:textId="77777777">
        <w:trPr>
          <w:trHeight w:val="116"/>
        </w:trPr>
        <w:tc>
          <w:tcPr>
            <w:tcW w:w="2503" w:type="pct"/>
            <w:tcBorders>
              <w:top w:val="nil"/>
              <w:left w:val="nil"/>
              <w:bottom w:val="nil"/>
              <w:right w:val="nil"/>
            </w:tcBorders>
            <w:shd w:val="clear" w:color="auto" w:fill="auto"/>
          </w:tcPr>
          <w:p w14:paraId="184F2E4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2004-2006</w:t>
            </w:r>
          </w:p>
        </w:tc>
        <w:tc>
          <w:tcPr>
            <w:tcW w:w="895" w:type="pct"/>
            <w:tcBorders>
              <w:top w:val="nil"/>
              <w:left w:val="nil"/>
              <w:bottom w:val="nil"/>
              <w:right w:val="nil"/>
            </w:tcBorders>
            <w:shd w:val="clear" w:color="auto" w:fill="auto"/>
          </w:tcPr>
          <w:p w14:paraId="30AFEE5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339 (20)</w:t>
            </w:r>
          </w:p>
        </w:tc>
        <w:tc>
          <w:tcPr>
            <w:tcW w:w="895" w:type="pct"/>
            <w:tcBorders>
              <w:top w:val="nil"/>
              <w:left w:val="nil"/>
              <w:bottom w:val="nil"/>
              <w:right w:val="nil"/>
            </w:tcBorders>
            <w:shd w:val="clear" w:color="auto" w:fill="auto"/>
          </w:tcPr>
          <w:p w14:paraId="6857DD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334 (19)</w:t>
            </w:r>
          </w:p>
        </w:tc>
        <w:tc>
          <w:tcPr>
            <w:tcW w:w="707" w:type="pct"/>
            <w:tcBorders>
              <w:top w:val="nil"/>
              <w:left w:val="nil"/>
              <w:bottom w:val="nil"/>
              <w:right w:val="nil"/>
            </w:tcBorders>
            <w:shd w:val="clear" w:color="auto" w:fill="auto"/>
          </w:tcPr>
          <w:p w14:paraId="0DCF789B" w14:textId="77777777" w:rsidR="00B50E44" w:rsidRDefault="00B50E44">
            <w:pPr>
              <w:adjustRightInd w:val="0"/>
              <w:snapToGrid w:val="0"/>
              <w:spacing w:line="360" w:lineRule="auto"/>
              <w:jc w:val="both"/>
              <w:rPr>
                <w:rFonts w:ascii="Book Antiqua" w:hAnsi="Book Antiqua"/>
                <w:lang w:val="it-IT"/>
              </w:rPr>
            </w:pPr>
          </w:p>
        </w:tc>
      </w:tr>
      <w:tr w:rsidR="00B50E44" w14:paraId="1CB62DB4" w14:textId="77777777">
        <w:tc>
          <w:tcPr>
            <w:tcW w:w="2503" w:type="pct"/>
            <w:tcBorders>
              <w:top w:val="nil"/>
              <w:left w:val="nil"/>
              <w:bottom w:val="nil"/>
              <w:right w:val="nil"/>
            </w:tcBorders>
            <w:shd w:val="clear" w:color="auto" w:fill="auto"/>
          </w:tcPr>
          <w:p w14:paraId="58141F7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2007-2009</w:t>
            </w:r>
          </w:p>
        </w:tc>
        <w:tc>
          <w:tcPr>
            <w:tcW w:w="895" w:type="pct"/>
            <w:tcBorders>
              <w:top w:val="nil"/>
              <w:left w:val="nil"/>
              <w:bottom w:val="nil"/>
              <w:right w:val="nil"/>
            </w:tcBorders>
            <w:shd w:val="clear" w:color="auto" w:fill="auto"/>
          </w:tcPr>
          <w:p w14:paraId="170904E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385 (23)</w:t>
            </w:r>
          </w:p>
        </w:tc>
        <w:tc>
          <w:tcPr>
            <w:tcW w:w="895" w:type="pct"/>
            <w:tcBorders>
              <w:top w:val="nil"/>
              <w:left w:val="nil"/>
              <w:bottom w:val="nil"/>
              <w:right w:val="nil"/>
            </w:tcBorders>
            <w:shd w:val="clear" w:color="auto" w:fill="auto"/>
          </w:tcPr>
          <w:p w14:paraId="500E13D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394 (23)</w:t>
            </w:r>
          </w:p>
        </w:tc>
        <w:tc>
          <w:tcPr>
            <w:tcW w:w="707" w:type="pct"/>
            <w:tcBorders>
              <w:top w:val="nil"/>
              <w:left w:val="nil"/>
              <w:bottom w:val="nil"/>
              <w:right w:val="nil"/>
            </w:tcBorders>
            <w:shd w:val="clear" w:color="auto" w:fill="auto"/>
          </w:tcPr>
          <w:p w14:paraId="471C1DF5" w14:textId="77777777" w:rsidR="00B50E44" w:rsidRDefault="00B50E44">
            <w:pPr>
              <w:adjustRightInd w:val="0"/>
              <w:snapToGrid w:val="0"/>
              <w:spacing w:line="360" w:lineRule="auto"/>
              <w:jc w:val="both"/>
              <w:rPr>
                <w:rFonts w:ascii="Book Antiqua" w:hAnsi="Book Antiqua"/>
                <w:lang w:val="it-IT"/>
              </w:rPr>
            </w:pPr>
          </w:p>
        </w:tc>
      </w:tr>
      <w:tr w:rsidR="00B50E44" w14:paraId="079AA40E" w14:textId="77777777">
        <w:tc>
          <w:tcPr>
            <w:tcW w:w="2503" w:type="pct"/>
            <w:tcBorders>
              <w:top w:val="nil"/>
              <w:left w:val="nil"/>
              <w:bottom w:val="nil"/>
              <w:right w:val="nil"/>
            </w:tcBorders>
            <w:shd w:val="clear" w:color="auto" w:fill="auto"/>
          </w:tcPr>
          <w:p w14:paraId="140402D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2010-2012</w:t>
            </w:r>
          </w:p>
        </w:tc>
        <w:tc>
          <w:tcPr>
            <w:tcW w:w="895" w:type="pct"/>
            <w:tcBorders>
              <w:top w:val="nil"/>
              <w:left w:val="nil"/>
              <w:bottom w:val="nil"/>
              <w:right w:val="nil"/>
            </w:tcBorders>
            <w:shd w:val="clear" w:color="auto" w:fill="auto"/>
          </w:tcPr>
          <w:p w14:paraId="78EEEC7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468 (27)</w:t>
            </w:r>
          </w:p>
        </w:tc>
        <w:tc>
          <w:tcPr>
            <w:tcW w:w="895" w:type="pct"/>
            <w:tcBorders>
              <w:top w:val="nil"/>
              <w:left w:val="nil"/>
              <w:bottom w:val="nil"/>
              <w:right w:val="nil"/>
            </w:tcBorders>
            <w:shd w:val="clear" w:color="auto" w:fill="auto"/>
          </w:tcPr>
          <w:p w14:paraId="00F3828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471 (28)</w:t>
            </w:r>
          </w:p>
        </w:tc>
        <w:tc>
          <w:tcPr>
            <w:tcW w:w="707" w:type="pct"/>
            <w:tcBorders>
              <w:top w:val="nil"/>
              <w:left w:val="nil"/>
              <w:bottom w:val="nil"/>
              <w:right w:val="nil"/>
            </w:tcBorders>
            <w:shd w:val="clear" w:color="auto" w:fill="auto"/>
          </w:tcPr>
          <w:p w14:paraId="18E440E7" w14:textId="77777777" w:rsidR="00B50E44" w:rsidRDefault="00B50E44">
            <w:pPr>
              <w:adjustRightInd w:val="0"/>
              <w:snapToGrid w:val="0"/>
              <w:spacing w:line="360" w:lineRule="auto"/>
              <w:jc w:val="both"/>
              <w:rPr>
                <w:rFonts w:ascii="Book Antiqua" w:hAnsi="Book Antiqua"/>
                <w:lang w:val="it-IT"/>
              </w:rPr>
            </w:pPr>
          </w:p>
        </w:tc>
      </w:tr>
      <w:tr w:rsidR="00B50E44" w14:paraId="0FA5BD69" w14:textId="77777777">
        <w:tc>
          <w:tcPr>
            <w:tcW w:w="2503" w:type="pct"/>
            <w:tcBorders>
              <w:top w:val="nil"/>
              <w:left w:val="nil"/>
              <w:bottom w:val="nil"/>
              <w:right w:val="nil"/>
            </w:tcBorders>
            <w:shd w:val="clear" w:color="auto" w:fill="auto"/>
          </w:tcPr>
          <w:p w14:paraId="52946CA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2013-2015</w:t>
            </w:r>
          </w:p>
        </w:tc>
        <w:tc>
          <w:tcPr>
            <w:tcW w:w="895" w:type="pct"/>
            <w:tcBorders>
              <w:top w:val="nil"/>
              <w:left w:val="nil"/>
              <w:bottom w:val="nil"/>
              <w:right w:val="nil"/>
            </w:tcBorders>
            <w:shd w:val="clear" w:color="auto" w:fill="auto"/>
          </w:tcPr>
          <w:p w14:paraId="2319811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522 (30)</w:t>
            </w:r>
          </w:p>
        </w:tc>
        <w:tc>
          <w:tcPr>
            <w:tcW w:w="895" w:type="pct"/>
            <w:tcBorders>
              <w:top w:val="nil"/>
              <w:left w:val="nil"/>
              <w:bottom w:val="nil"/>
              <w:right w:val="nil"/>
            </w:tcBorders>
            <w:shd w:val="clear" w:color="auto" w:fill="auto"/>
          </w:tcPr>
          <w:p w14:paraId="247A7B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515 (30)</w:t>
            </w:r>
          </w:p>
        </w:tc>
        <w:tc>
          <w:tcPr>
            <w:tcW w:w="707" w:type="pct"/>
            <w:tcBorders>
              <w:top w:val="nil"/>
              <w:left w:val="nil"/>
              <w:bottom w:val="nil"/>
              <w:right w:val="nil"/>
            </w:tcBorders>
            <w:shd w:val="clear" w:color="auto" w:fill="auto"/>
          </w:tcPr>
          <w:p w14:paraId="09D6C73A" w14:textId="77777777" w:rsidR="00B50E44" w:rsidRDefault="00B50E44">
            <w:pPr>
              <w:adjustRightInd w:val="0"/>
              <w:snapToGrid w:val="0"/>
              <w:spacing w:line="360" w:lineRule="auto"/>
              <w:jc w:val="both"/>
              <w:rPr>
                <w:rFonts w:ascii="Book Antiqua" w:hAnsi="Book Antiqua"/>
                <w:lang w:val="it-IT"/>
              </w:rPr>
            </w:pPr>
          </w:p>
        </w:tc>
      </w:tr>
      <w:tr w:rsidR="00B50E44" w14:paraId="35B8A34E" w14:textId="77777777">
        <w:tc>
          <w:tcPr>
            <w:tcW w:w="2503" w:type="pct"/>
            <w:tcBorders>
              <w:top w:val="nil"/>
              <w:left w:val="nil"/>
              <w:bottom w:val="nil"/>
              <w:right w:val="nil"/>
            </w:tcBorders>
            <w:shd w:val="clear" w:color="auto" w:fill="auto"/>
          </w:tcPr>
          <w:p w14:paraId="6460279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Age at diagnosis (yr)</w:t>
            </w:r>
          </w:p>
        </w:tc>
        <w:tc>
          <w:tcPr>
            <w:tcW w:w="895" w:type="pct"/>
            <w:tcBorders>
              <w:top w:val="nil"/>
              <w:left w:val="nil"/>
              <w:bottom w:val="nil"/>
              <w:right w:val="nil"/>
            </w:tcBorders>
            <w:shd w:val="clear" w:color="auto" w:fill="auto"/>
          </w:tcPr>
          <w:p w14:paraId="57DC4391"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3818FED9"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31F5974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0.861</w:t>
            </w:r>
          </w:p>
        </w:tc>
      </w:tr>
      <w:tr w:rsidR="00B50E44" w14:paraId="30758165" w14:textId="77777777">
        <w:tc>
          <w:tcPr>
            <w:tcW w:w="2503" w:type="pct"/>
            <w:tcBorders>
              <w:top w:val="nil"/>
              <w:left w:val="nil"/>
              <w:bottom w:val="nil"/>
              <w:right w:val="nil"/>
            </w:tcBorders>
            <w:shd w:val="clear" w:color="auto" w:fill="auto"/>
          </w:tcPr>
          <w:p w14:paraId="075DC97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Median (range)</w:t>
            </w:r>
          </w:p>
        </w:tc>
        <w:tc>
          <w:tcPr>
            <w:tcW w:w="895" w:type="pct"/>
            <w:tcBorders>
              <w:top w:val="nil"/>
              <w:left w:val="nil"/>
              <w:bottom w:val="nil"/>
              <w:right w:val="nil"/>
            </w:tcBorders>
            <w:shd w:val="clear" w:color="auto" w:fill="auto"/>
          </w:tcPr>
          <w:p w14:paraId="3407BEA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66 (14-98)</w:t>
            </w:r>
          </w:p>
        </w:tc>
        <w:tc>
          <w:tcPr>
            <w:tcW w:w="895" w:type="pct"/>
            <w:tcBorders>
              <w:top w:val="nil"/>
              <w:left w:val="nil"/>
              <w:bottom w:val="nil"/>
              <w:right w:val="nil"/>
            </w:tcBorders>
            <w:shd w:val="clear" w:color="auto" w:fill="auto"/>
          </w:tcPr>
          <w:p w14:paraId="282A5C1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66 (18-93)</w:t>
            </w:r>
          </w:p>
        </w:tc>
        <w:tc>
          <w:tcPr>
            <w:tcW w:w="707" w:type="pct"/>
            <w:tcBorders>
              <w:top w:val="nil"/>
              <w:left w:val="nil"/>
              <w:bottom w:val="nil"/>
              <w:right w:val="nil"/>
            </w:tcBorders>
            <w:shd w:val="clear" w:color="auto" w:fill="auto"/>
          </w:tcPr>
          <w:p w14:paraId="7C1AEFFC" w14:textId="77777777" w:rsidR="00B50E44" w:rsidRDefault="00B50E44">
            <w:pPr>
              <w:adjustRightInd w:val="0"/>
              <w:snapToGrid w:val="0"/>
              <w:spacing w:line="360" w:lineRule="auto"/>
              <w:jc w:val="both"/>
              <w:rPr>
                <w:rFonts w:ascii="Book Antiqua" w:hAnsi="Book Antiqua"/>
                <w:lang w:val="it-IT"/>
              </w:rPr>
            </w:pPr>
          </w:p>
        </w:tc>
      </w:tr>
      <w:tr w:rsidR="00B50E44" w14:paraId="3ED6B728" w14:textId="77777777">
        <w:tc>
          <w:tcPr>
            <w:tcW w:w="2503" w:type="pct"/>
            <w:tcBorders>
              <w:top w:val="nil"/>
              <w:left w:val="nil"/>
              <w:bottom w:val="nil"/>
              <w:right w:val="nil"/>
            </w:tcBorders>
            <w:shd w:val="clear" w:color="auto" w:fill="auto"/>
          </w:tcPr>
          <w:p w14:paraId="26F1DA6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Sex</w:t>
            </w:r>
          </w:p>
        </w:tc>
        <w:tc>
          <w:tcPr>
            <w:tcW w:w="895" w:type="pct"/>
            <w:tcBorders>
              <w:top w:val="nil"/>
              <w:left w:val="nil"/>
              <w:bottom w:val="nil"/>
              <w:right w:val="nil"/>
            </w:tcBorders>
            <w:shd w:val="clear" w:color="auto" w:fill="auto"/>
          </w:tcPr>
          <w:p w14:paraId="27558687"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1716B759"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5D847DB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0.945</w:t>
            </w:r>
          </w:p>
        </w:tc>
      </w:tr>
      <w:tr w:rsidR="00B50E44" w14:paraId="4083E1CA" w14:textId="77777777">
        <w:tc>
          <w:tcPr>
            <w:tcW w:w="2503" w:type="pct"/>
            <w:tcBorders>
              <w:top w:val="nil"/>
              <w:left w:val="nil"/>
              <w:bottom w:val="nil"/>
              <w:right w:val="nil"/>
            </w:tcBorders>
            <w:shd w:val="clear" w:color="auto" w:fill="auto"/>
          </w:tcPr>
          <w:p w14:paraId="4E3D5ACA"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Male</w:t>
            </w:r>
          </w:p>
        </w:tc>
        <w:tc>
          <w:tcPr>
            <w:tcW w:w="895" w:type="pct"/>
            <w:tcBorders>
              <w:top w:val="nil"/>
              <w:left w:val="nil"/>
              <w:bottom w:val="nil"/>
              <w:right w:val="nil"/>
            </w:tcBorders>
            <w:shd w:val="clear" w:color="auto" w:fill="auto"/>
          </w:tcPr>
          <w:p w14:paraId="22D0C86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1011 (59)</w:t>
            </w:r>
          </w:p>
        </w:tc>
        <w:tc>
          <w:tcPr>
            <w:tcW w:w="895" w:type="pct"/>
            <w:tcBorders>
              <w:top w:val="nil"/>
              <w:left w:val="nil"/>
              <w:bottom w:val="nil"/>
              <w:right w:val="nil"/>
            </w:tcBorders>
            <w:shd w:val="clear" w:color="auto" w:fill="auto"/>
          </w:tcPr>
          <w:p w14:paraId="3EA418A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1013 (59)</w:t>
            </w:r>
          </w:p>
        </w:tc>
        <w:tc>
          <w:tcPr>
            <w:tcW w:w="707" w:type="pct"/>
            <w:tcBorders>
              <w:top w:val="nil"/>
              <w:left w:val="nil"/>
              <w:bottom w:val="nil"/>
              <w:right w:val="nil"/>
            </w:tcBorders>
            <w:shd w:val="clear" w:color="auto" w:fill="auto"/>
          </w:tcPr>
          <w:p w14:paraId="38521888" w14:textId="77777777" w:rsidR="00B50E44" w:rsidRDefault="00B50E44">
            <w:pPr>
              <w:adjustRightInd w:val="0"/>
              <w:snapToGrid w:val="0"/>
              <w:spacing w:line="360" w:lineRule="auto"/>
              <w:jc w:val="both"/>
              <w:rPr>
                <w:rFonts w:ascii="Book Antiqua" w:hAnsi="Book Antiqua"/>
                <w:lang w:val="it-IT"/>
              </w:rPr>
            </w:pPr>
          </w:p>
        </w:tc>
      </w:tr>
      <w:tr w:rsidR="00B50E44" w14:paraId="6CE58520" w14:textId="77777777">
        <w:tc>
          <w:tcPr>
            <w:tcW w:w="2503" w:type="pct"/>
            <w:tcBorders>
              <w:top w:val="nil"/>
              <w:left w:val="nil"/>
              <w:bottom w:val="nil"/>
              <w:right w:val="nil"/>
            </w:tcBorders>
            <w:shd w:val="clear" w:color="auto" w:fill="auto"/>
          </w:tcPr>
          <w:p w14:paraId="1E79C7B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Female</w:t>
            </w:r>
          </w:p>
        </w:tc>
        <w:tc>
          <w:tcPr>
            <w:tcW w:w="895" w:type="pct"/>
            <w:tcBorders>
              <w:top w:val="nil"/>
              <w:left w:val="nil"/>
              <w:bottom w:val="nil"/>
              <w:right w:val="nil"/>
            </w:tcBorders>
            <w:shd w:val="clear" w:color="auto" w:fill="auto"/>
          </w:tcPr>
          <w:p w14:paraId="40EEABD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703 (41)</w:t>
            </w:r>
          </w:p>
        </w:tc>
        <w:tc>
          <w:tcPr>
            <w:tcW w:w="895" w:type="pct"/>
            <w:tcBorders>
              <w:top w:val="nil"/>
              <w:left w:val="nil"/>
              <w:bottom w:val="nil"/>
              <w:right w:val="nil"/>
            </w:tcBorders>
            <w:shd w:val="clear" w:color="auto" w:fill="auto"/>
          </w:tcPr>
          <w:p w14:paraId="1F42349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701 (41)</w:t>
            </w:r>
          </w:p>
        </w:tc>
        <w:tc>
          <w:tcPr>
            <w:tcW w:w="707" w:type="pct"/>
            <w:tcBorders>
              <w:top w:val="nil"/>
              <w:left w:val="nil"/>
              <w:bottom w:val="nil"/>
              <w:right w:val="nil"/>
            </w:tcBorders>
            <w:shd w:val="clear" w:color="auto" w:fill="auto"/>
          </w:tcPr>
          <w:p w14:paraId="49E83928" w14:textId="77777777" w:rsidR="00B50E44" w:rsidRDefault="00B50E44">
            <w:pPr>
              <w:adjustRightInd w:val="0"/>
              <w:snapToGrid w:val="0"/>
              <w:spacing w:line="360" w:lineRule="auto"/>
              <w:jc w:val="both"/>
              <w:rPr>
                <w:rFonts w:ascii="Book Antiqua" w:hAnsi="Book Antiqua"/>
                <w:lang w:val="it-IT"/>
              </w:rPr>
            </w:pPr>
          </w:p>
        </w:tc>
      </w:tr>
      <w:tr w:rsidR="00B50E44" w14:paraId="5B52DA3E" w14:textId="77777777">
        <w:tc>
          <w:tcPr>
            <w:tcW w:w="2503" w:type="pct"/>
            <w:tcBorders>
              <w:top w:val="nil"/>
              <w:left w:val="nil"/>
              <w:bottom w:val="nil"/>
              <w:right w:val="nil"/>
            </w:tcBorders>
            <w:shd w:val="clear" w:color="auto" w:fill="auto"/>
          </w:tcPr>
          <w:p w14:paraId="3C31156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Race</w:t>
            </w:r>
          </w:p>
        </w:tc>
        <w:tc>
          <w:tcPr>
            <w:tcW w:w="895" w:type="pct"/>
            <w:tcBorders>
              <w:top w:val="nil"/>
              <w:left w:val="nil"/>
              <w:bottom w:val="nil"/>
              <w:right w:val="nil"/>
            </w:tcBorders>
            <w:shd w:val="clear" w:color="auto" w:fill="auto"/>
          </w:tcPr>
          <w:p w14:paraId="420F2F7E"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5B9DC026"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4DE167A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0.181</w:t>
            </w:r>
          </w:p>
        </w:tc>
      </w:tr>
      <w:tr w:rsidR="00B50E44" w14:paraId="6D533520" w14:textId="77777777">
        <w:tc>
          <w:tcPr>
            <w:tcW w:w="2503" w:type="pct"/>
            <w:tcBorders>
              <w:top w:val="nil"/>
              <w:left w:val="nil"/>
              <w:bottom w:val="nil"/>
              <w:right w:val="nil"/>
            </w:tcBorders>
            <w:shd w:val="clear" w:color="auto" w:fill="auto"/>
          </w:tcPr>
          <w:p w14:paraId="148B758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White</w:t>
            </w:r>
          </w:p>
        </w:tc>
        <w:tc>
          <w:tcPr>
            <w:tcW w:w="895" w:type="pct"/>
            <w:tcBorders>
              <w:top w:val="nil"/>
              <w:left w:val="nil"/>
              <w:bottom w:val="nil"/>
              <w:right w:val="nil"/>
            </w:tcBorders>
            <w:shd w:val="clear" w:color="auto" w:fill="auto"/>
          </w:tcPr>
          <w:p w14:paraId="4528C9A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972 (57)</w:t>
            </w:r>
          </w:p>
        </w:tc>
        <w:tc>
          <w:tcPr>
            <w:tcW w:w="895" w:type="pct"/>
            <w:tcBorders>
              <w:top w:val="nil"/>
              <w:left w:val="nil"/>
              <w:bottom w:val="nil"/>
              <w:right w:val="nil"/>
            </w:tcBorders>
            <w:shd w:val="clear" w:color="auto" w:fill="auto"/>
          </w:tcPr>
          <w:p w14:paraId="48CD176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973 (57)</w:t>
            </w:r>
          </w:p>
        </w:tc>
        <w:tc>
          <w:tcPr>
            <w:tcW w:w="707" w:type="pct"/>
            <w:tcBorders>
              <w:top w:val="nil"/>
              <w:left w:val="nil"/>
              <w:bottom w:val="nil"/>
              <w:right w:val="nil"/>
            </w:tcBorders>
            <w:shd w:val="clear" w:color="auto" w:fill="auto"/>
          </w:tcPr>
          <w:p w14:paraId="7F07E7C4" w14:textId="77777777" w:rsidR="00B50E44" w:rsidRDefault="00B50E44">
            <w:pPr>
              <w:adjustRightInd w:val="0"/>
              <w:snapToGrid w:val="0"/>
              <w:spacing w:line="360" w:lineRule="auto"/>
              <w:jc w:val="both"/>
              <w:rPr>
                <w:rFonts w:ascii="Book Antiqua" w:hAnsi="Book Antiqua"/>
                <w:lang w:val="it-IT"/>
              </w:rPr>
            </w:pPr>
          </w:p>
        </w:tc>
      </w:tr>
      <w:tr w:rsidR="00B50E44" w14:paraId="7147256D" w14:textId="77777777">
        <w:tc>
          <w:tcPr>
            <w:tcW w:w="2503" w:type="pct"/>
            <w:tcBorders>
              <w:top w:val="nil"/>
              <w:left w:val="nil"/>
              <w:bottom w:val="nil"/>
              <w:right w:val="nil"/>
            </w:tcBorders>
            <w:shd w:val="clear" w:color="auto" w:fill="auto"/>
          </w:tcPr>
          <w:p w14:paraId="2C29EE4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Black</w:t>
            </w:r>
          </w:p>
        </w:tc>
        <w:tc>
          <w:tcPr>
            <w:tcW w:w="895" w:type="pct"/>
            <w:tcBorders>
              <w:top w:val="nil"/>
              <w:left w:val="nil"/>
              <w:bottom w:val="nil"/>
              <w:right w:val="nil"/>
            </w:tcBorders>
            <w:shd w:val="clear" w:color="auto" w:fill="auto"/>
          </w:tcPr>
          <w:p w14:paraId="5FA6278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303 (18)</w:t>
            </w:r>
          </w:p>
        </w:tc>
        <w:tc>
          <w:tcPr>
            <w:tcW w:w="895" w:type="pct"/>
            <w:tcBorders>
              <w:top w:val="nil"/>
              <w:left w:val="nil"/>
              <w:bottom w:val="nil"/>
              <w:right w:val="nil"/>
            </w:tcBorders>
            <w:shd w:val="clear" w:color="auto" w:fill="auto"/>
          </w:tcPr>
          <w:p w14:paraId="04473FD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268 (16)</w:t>
            </w:r>
          </w:p>
        </w:tc>
        <w:tc>
          <w:tcPr>
            <w:tcW w:w="707" w:type="pct"/>
            <w:tcBorders>
              <w:top w:val="nil"/>
              <w:left w:val="nil"/>
              <w:bottom w:val="nil"/>
              <w:right w:val="nil"/>
            </w:tcBorders>
            <w:shd w:val="clear" w:color="auto" w:fill="auto"/>
          </w:tcPr>
          <w:p w14:paraId="3C67B2E7" w14:textId="77777777" w:rsidR="00B50E44" w:rsidRDefault="00B50E44">
            <w:pPr>
              <w:adjustRightInd w:val="0"/>
              <w:snapToGrid w:val="0"/>
              <w:spacing w:line="360" w:lineRule="auto"/>
              <w:jc w:val="both"/>
              <w:rPr>
                <w:rFonts w:ascii="Book Antiqua" w:hAnsi="Book Antiqua"/>
                <w:lang w:val="it-IT"/>
              </w:rPr>
            </w:pPr>
          </w:p>
        </w:tc>
      </w:tr>
      <w:tr w:rsidR="00B50E44" w14:paraId="0BBBCC3A" w14:textId="77777777">
        <w:tc>
          <w:tcPr>
            <w:tcW w:w="2503" w:type="pct"/>
            <w:tcBorders>
              <w:top w:val="nil"/>
              <w:left w:val="nil"/>
              <w:bottom w:val="nil"/>
              <w:right w:val="nil"/>
            </w:tcBorders>
            <w:shd w:val="clear" w:color="auto" w:fill="auto"/>
          </w:tcPr>
          <w:p w14:paraId="5173BAD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Asian/Pacific</w:t>
            </w:r>
          </w:p>
        </w:tc>
        <w:tc>
          <w:tcPr>
            <w:tcW w:w="895" w:type="pct"/>
            <w:tcBorders>
              <w:top w:val="nil"/>
              <w:left w:val="nil"/>
              <w:bottom w:val="nil"/>
              <w:right w:val="nil"/>
            </w:tcBorders>
            <w:shd w:val="clear" w:color="auto" w:fill="auto"/>
          </w:tcPr>
          <w:p w14:paraId="5FD28CE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439 (25)</w:t>
            </w:r>
          </w:p>
        </w:tc>
        <w:tc>
          <w:tcPr>
            <w:tcW w:w="895" w:type="pct"/>
            <w:tcBorders>
              <w:top w:val="nil"/>
              <w:left w:val="nil"/>
              <w:bottom w:val="nil"/>
              <w:right w:val="nil"/>
            </w:tcBorders>
            <w:shd w:val="clear" w:color="auto" w:fill="auto"/>
          </w:tcPr>
          <w:p w14:paraId="2B74AE3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473 (28)</w:t>
            </w:r>
          </w:p>
        </w:tc>
        <w:tc>
          <w:tcPr>
            <w:tcW w:w="707" w:type="pct"/>
            <w:tcBorders>
              <w:top w:val="nil"/>
              <w:left w:val="nil"/>
              <w:bottom w:val="nil"/>
              <w:right w:val="nil"/>
            </w:tcBorders>
            <w:shd w:val="clear" w:color="auto" w:fill="auto"/>
          </w:tcPr>
          <w:p w14:paraId="364B8F0E" w14:textId="77777777" w:rsidR="00B50E44" w:rsidRDefault="00B50E44">
            <w:pPr>
              <w:adjustRightInd w:val="0"/>
              <w:snapToGrid w:val="0"/>
              <w:spacing w:line="360" w:lineRule="auto"/>
              <w:jc w:val="both"/>
              <w:rPr>
                <w:rFonts w:ascii="Book Antiqua" w:hAnsi="Book Antiqua"/>
                <w:lang w:val="it-IT"/>
              </w:rPr>
            </w:pPr>
          </w:p>
        </w:tc>
      </w:tr>
      <w:tr w:rsidR="00B50E44" w14:paraId="2A3C3882" w14:textId="77777777">
        <w:tc>
          <w:tcPr>
            <w:tcW w:w="2503" w:type="pct"/>
            <w:tcBorders>
              <w:top w:val="nil"/>
              <w:left w:val="nil"/>
              <w:bottom w:val="nil"/>
              <w:right w:val="nil"/>
            </w:tcBorders>
            <w:shd w:val="clear" w:color="auto" w:fill="auto"/>
          </w:tcPr>
          <w:p w14:paraId="3E96932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Marital </w:t>
            </w:r>
            <w:r>
              <w:rPr>
                <w:rFonts w:ascii="Book Antiqua" w:hAnsi="Book Antiqua"/>
                <w:lang w:val="it-IT" w:eastAsia="zh-CN"/>
              </w:rPr>
              <w:t>s</w:t>
            </w:r>
            <w:r>
              <w:rPr>
                <w:rFonts w:ascii="Book Antiqua" w:hAnsi="Book Antiqua"/>
                <w:lang w:val="it-IT"/>
              </w:rPr>
              <w:t>tatus</w:t>
            </w:r>
          </w:p>
        </w:tc>
        <w:tc>
          <w:tcPr>
            <w:tcW w:w="895" w:type="pct"/>
            <w:tcBorders>
              <w:top w:val="nil"/>
              <w:left w:val="nil"/>
              <w:bottom w:val="nil"/>
              <w:right w:val="nil"/>
            </w:tcBorders>
            <w:shd w:val="clear" w:color="auto" w:fill="auto"/>
          </w:tcPr>
          <w:p w14:paraId="31972C76"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0F916BAF"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58DCD09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0.234</w:t>
            </w:r>
          </w:p>
        </w:tc>
      </w:tr>
      <w:tr w:rsidR="00B50E44" w14:paraId="71E04EEF" w14:textId="77777777">
        <w:tc>
          <w:tcPr>
            <w:tcW w:w="2503" w:type="pct"/>
            <w:tcBorders>
              <w:top w:val="nil"/>
              <w:left w:val="nil"/>
              <w:bottom w:val="nil"/>
              <w:right w:val="nil"/>
            </w:tcBorders>
            <w:shd w:val="clear" w:color="auto" w:fill="auto"/>
          </w:tcPr>
          <w:p w14:paraId="6350976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Single/divorced</w:t>
            </w:r>
          </w:p>
        </w:tc>
        <w:tc>
          <w:tcPr>
            <w:tcW w:w="895" w:type="pct"/>
            <w:tcBorders>
              <w:top w:val="nil"/>
              <w:left w:val="nil"/>
              <w:bottom w:val="nil"/>
              <w:right w:val="nil"/>
            </w:tcBorders>
            <w:shd w:val="clear" w:color="auto" w:fill="auto"/>
          </w:tcPr>
          <w:p w14:paraId="25CD7C3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389 (23)</w:t>
            </w:r>
          </w:p>
        </w:tc>
        <w:tc>
          <w:tcPr>
            <w:tcW w:w="895" w:type="pct"/>
            <w:tcBorders>
              <w:top w:val="nil"/>
              <w:left w:val="nil"/>
              <w:bottom w:val="nil"/>
              <w:right w:val="nil"/>
            </w:tcBorders>
            <w:shd w:val="clear" w:color="auto" w:fill="auto"/>
          </w:tcPr>
          <w:p w14:paraId="572371D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378 (22)</w:t>
            </w:r>
          </w:p>
        </w:tc>
        <w:tc>
          <w:tcPr>
            <w:tcW w:w="707" w:type="pct"/>
            <w:tcBorders>
              <w:top w:val="nil"/>
              <w:left w:val="nil"/>
              <w:bottom w:val="nil"/>
              <w:right w:val="nil"/>
            </w:tcBorders>
            <w:shd w:val="clear" w:color="auto" w:fill="auto"/>
          </w:tcPr>
          <w:p w14:paraId="05D25A56" w14:textId="77777777" w:rsidR="00B50E44" w:rsidRDefault="00B50E44">
            <w:pPr>
              <w:adjustRightInd w:val="0"/>
              <w:snapToGrid w:val="0"/>
              <w:spacing w:line="360" w:lineRule="auto"/>
              <w:jc w:val="both"/>
              <w:rPr>
                <w:rFonts w:ascii="Book Antiqua" w:hAnsi="Book Antiqua"/>
                <w:lang w:val="it-IT"/>
              </w:rPr>
            </w:pPr>
          </w:p>
        </w:tc>
      </w:tr>
      <w:tr w:rsidR="00B50E44" w14:paraId="20EA68CA" w14:textId="77777777">
        <w:tc>
          <w:tcPr>
            <w:tcW w:w="2503" w:type="pct"/>
            <w:tcBorders>
              <w:top w:val="nil"/>
              <w:left w:val="nil"/>
              <w:bottom w:val="nil"/>
              <w:right w:val="nil"/>
            </w:tcBorders>
            <w:shd w:val="clear" w:color="auto" w:fill="auto"/>
          </w:tcPr>
          <w:p w14:paraId="454121C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Married</w:t>
            </w:r>
          </w:p>
        </w:tc>
        <w:tc>
          <w:tcPr>
            <w:tcW w:w="895" w:type="pct"/>
            <w:tcBorders>
              <w:top w:val="nil"/>
              <w:left w:val="nil"/>
              <w:bottom w:val="nil"/>
              <w:right w:val="nil"/>
            </w:tcBorders>
            <w:shd w:val="clear" w:color="auto" w:fill="auto"/>
          </w:tcPr>
          <w:p w14:paraId="6EB9D25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1035 (60)</w:t>
            </w:r>
          </w:p>
        </w:tc>
        <w:tc>
          <w:tcPr>
            <w:tcW w:w="895" w:type="pct"/>
            <w:tcBorders>
              <w:top w:val="nil"/>
              <w:left w:val="nil"/>
              <w:bottom w:val="nil"/>
              <w:right w:val="nil"/>
            </w:tcBorders>
            <w:shd w:val="clear" w:color="auto" w:fill="auto"/>
          </w:tcPr>
          <w:p w14:paraId="69C747E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1082 (63)</w:t>
            </w:r>
          </w:p>
        </w:tc>
        <w:tc>
          <w:tcPr>
            <w:tcW w:w="707" w:type="pct"/>
            <w:tcBorders>
              <w:top w:val="nil"/>
              <w:left w:val="nil"/>
              <w:bottom w:val="nil"/>
              <w:right w:val="nil"/>
            </w:tcBorders>
            <w:shd w:val="clear" w:color="auto" w:fill="auto"/>
          </w:tcPr>
          <w:p w14:paraId="1D1DF270" w14:textId="77777777" w:rsidR="00B50E44" w:rsidRDefault="00B50E44">
            <w:pPr>
              <w:adjustRightInd w:val="0"/>
              <w:snapToGrid w:val="0"/>
              <w:spacing w:line="360" w:lineRule="auto"/>
              <w:jc w:val="both"/>
              <w:rPr>
                <w:rFonts w:ascii="Book Antiqua" w:hAnsi="Book Antiqua"/>
                <w:lang w:val="it-IT"/>
              </w:rPr>
            </w:pPr>
          </w:p>
        </w:tc>
      </w:tr>
      <w:tr w:rsidR="00B50E44" w14:paraId="79EA879C" w14:textId="77777777">
        <w:tc>
          <w:tcPr>
            <w:tcW w:w="2503" w:type="pct"/>
            <w:tcBorders>
              <w:top w:val="nil"/>
              <w:left w:val="nil"/>
              <w:bottom w:val="nil"/>
              <w:right w:val="nil"/>
            </w:tcBorders>
            <w:shd w:val="clear" w:color="auto" w:fill="auto"/>
          </w:tcPr>
          <w:p w14:paraId="5BC2C66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Widowed</w:t>
            </w:r>
          </w:p>
        </w:tc>
        <w:tc>
          <w:tcPr>
            <w:tcW w:w="895" w:type="pct"/>
            <w:tcBorders>
              <w:top w:val="nil"/>
              <w:left w:val="nil"/>
              <w:bottom w:val="nil"/>
              <w:right w:val="nil"/>
            </w:tcBorders>
            <w:shd w:val="clear" w:color="auto" w:fill="auto"/>
          </w:tcPr>
          <w:p w14:paraId="5A42400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218 (13)</w:t>
            </w:r>
          </w:p>
        </w:tc>
        <w:tc>
          <w:tcPr>
            <w:tcW w:w="895" w:type="pct"/>
            <w:tcBorders>
              <w:top w:val="nil"/>
              <w:left w:val="nil"/>
              <w:bottom w:val="nil"/>
              <w:right w:val="nil"/>
            </w:tcBorders>
            <w:shd w:val="clear" w:color="auto" w:fill="auto"/>
          </w:tcPr>
          <w:p w14:paraId="3A9F018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183 (71)</w:t>
            </w:r>
          </w:p>
        </w:tc>
        <w:tc>
          <w:tcPr>
            <w:tcW w:w="707" w:type="pct"/>
            <w:tcBorders>
              <w:top w:val="nil"/>
              <w:left w:val="nil"/>
              <w:bottom w:val="nil"/>
              <w:right w:val="nil"/>
            </w:tcBorders>
            <w:shd w:val="clear" w:color="auto" w:fill="auto"/>
          </w:tcPr>
          <w:p w14:paraId="010A0EE8" w14:textId="77777777" w:rsidR="00B50E44" w:rsidRDefault="00B50E44">
            <w:pPr>
              <w:adjustRightInd w:val="0"/>
              <w:snapToGrid w:val="0"/>
              <w:spacing w:line="360" w:lineRule="auto"/>
              <w:jc w:val="both"/>
              <w:rPr>
                <w:rFonts w:ascii="Book Antiqua" w:hAnsi="Book Antiqua"/>
                <w:lang w:val="it-IT"/>
              </w:rPr>
            </w:pPr>
          </w:p>
        </w:tc>
      </w:tr>
      <w:tr w:rsidR="00B50E44" w14:paraId="629E7A81" w14:textId="77777777">
        <w:tc>
          <w:tcPr>
            <w:tcW w:w="2503" w:type="pct"/>
            <w:tcBorders>
              <w:top w:val="nil"/>
              <w:left w:val="nil"/>
              <w:bottom w:val="nil"/>
              <w:right w:val="nil"/>
            </w:tcBorders>
            <w:shd w:val="clear" w:color="auto" w:fill="auto"/>
          </w:tcPr>
          <w:p w14:paraId="356167C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895" w:type="pct"/>
            <w:tcBorders>
              <w:top w:val="nil"/>
              <w:left w:val="nil"/>
              <w:bottom w:val="nil"/>
              <w:right w:val="nil"/>
            </w:tcBorders>
            <w:shd w:val="clear" w:color="auto" w:fill="auto"/>
          </w:tcPr>
          <w:p w14:paraId="74D634B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72 (4)</w:t>
            </w:r>
          </w:p>
        </w:tc>
        <w:tc>
          <w:tcPr>
            <w:tcW w:w="895" w:type="pct"/>
            <w:tcBorders>
              <w:top w:val="nil"/>
              <w:left w:val="nil"/>
              <w:bottom w:val="nil"/>
              <w:right w:val="nil"/>
            </w:tcBorders>
            <w:shd w:val="clear" w:color="auto" w:fill="auto"/>
          </w:tcPr>
          <w:p w14:paraId="58B08BD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71 (4)</w:t>
            </w:r>
          </w:p>
        </w:tc>
        <w:tc>
          <w:tcPr>
            <w:tcW w:w="707" w:type="pct"/>
            <w:tcBorders>
              <w:top w:val="nil"/>
              <w:left w:val="nil"/>
              <w:bottom w:val="nil"/>
              <w:right w:val="nil"/>
            </w:tcBorders>
            <w:shd w:val="clear" w:color="auto" w:fill="auto"/>
          </w:tcPr>
          <w:p w14:paraId="07F1CEFD" w14:textId="77777777" w:rsidR="00B50E44" w:rsidRDefault="00B50E44">
            <w:pPr>
              <w:adjustRightInd w:val="0"/>
              <w:snapToGrid w:val="0"/>
              <w:spacing w:line="360" w:lineRule="auto"/>
              <w:jc w:val="both"/>
              <w:rPr>
                <w:rFonts w:ascii="Book Antiqua" w:hAnsi="Book Antiqua"/>
                <w:lang w:val="it-IT"/>
              </w:rPr>
            </w:pPr>
          </w:p>
        </w:tc>
      </w:tr>
      <w:tr w:rsidR="00B50E44" w14:paraId="75064FC4" w14:textId="77777777">
        <w:tc>
          <w:tcPr>
            <w:tcW w:w="2503" w:type="pct"/>
            <w:tcBorders>
              <w:top w:val="nil"/>
              <w:left w:val="nil"/>
              <w:bottom w:val="nil"/>
              <w:right w:val="nil"/>
            </w:tcBorders>
            <w:shd w:val="clear" w:color="auto" w:fill="auto"/>
          </w:tcPr>
          <w:p w14:paraId="74CE825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Insurance status</w:t>
            </w:r>
          </w:p>
        </w:tc>
        <w:tc>
          <w:tcPr>
            <w:tcW w:w="895" w:type="pct"/>
            <w:tcBorders>
              <w:top w:val="nil"/>
              <w:left w:val="nil"/>
              <w:bottom w:val="nil"/>
              <w:right w:val="nil"/>
            </w:tcBorders>
            <w:shd w:val="clear" w:color="auto" w:fill="auto"/>
          </w:tcPr>
          <w:p w14:paraId="316B8838"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055597CD"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3FAD439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0.958</w:t>
            </w:r>
          </w:p>
        </w:tc>
      </w:tr>
      <w:tr w:rsidR="00B50E44" w14:paraId="0AFD9F07" w14:textId="77777777">
        <w:tc>
          <w:tcPr>
            <w:tcW w:w="2503" w:type="pct"/>
            <w:tcBorders>
              <w:top w:val="nil"/>
              <w:left w:val="nil"/>
              <w:bottom w:val="nil"/>
              <w:right w:val="nil"/>
            </w:tcBorders>
            <w:shd w:val="clear" w:color="auto" w:fill="auto"/>
          </w:tcPr>
          <w:p w14:paraId="0E2F0B9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Insured</w:t>
            </w:r>
          </w:p>
        </w:tc>
        <w:tc>
          <w:tcPr>
            <w:tcW w:w="895" w:type="pct"/>
            <w:tcBorders>
              <w:top w:val="nil"/>
              <w:left w:val="nil"/>
              <w:bottom w:val="nil"/>
              <w:right w:val="nil"/>
            </w:tcBorders>
            <w:shd w:val="clear" w:color="auto" w:fill="auto"/>
          </w:tcPr>
          <w:p w14:paraId="3DDC5D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1305 (76)</w:t>
            </w:r>
          </w:p>
        </w:tc>
        <w:tc>
          <w:tcPr>
            <w:tcW w:w="895" w:type="pct"/>
            <w:tcBorders>
              <w:top w:val="nil"/>
              <w:left w:val="nil"/>
              <w:bottom w:val="nil"/>
              <w:right w:val="nil"/>
            </w:tcBorders>
            <w:shd w:val="clear" w:color="auto" w:fill="auto"/>
          </w:tcPr>
          <w:p w14:paraId="49F1247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1312 (77)</w:t>
            </w:r>
          </w:p>
        </w:tc>
        <w:tc>
          <w:tcPr>
            <w:tcW w:w="707" w:type="pct"/>
            <w:tcBorders>
              <w:top w:val="nil"/>
              <w:left w:val="nil"/>
              <w:bottom w:val="nil"/>
              <w:right w:val="nil"/>
            </w:tcBorders>
            <w:shd w:val="clear" w:color="auto" w:fill="auto"/>
          </w:tcPr>
          <w:p w14:paraId="4311552E" w14:textId="77777777" w:rsidR="00B50E44" w:rsidRDefault="00B50E44">
            <w:pPr>
              <w:adjustRightInd w:val="0"/>
              <w:snapToGrid w:val="0"/>
              <w:spacing w:line="360" w:lineRule="auto"/>
              <w:jc w:val="both"/>
              <w:rPr>
                <w:rFonts w:ascii="Book Antiqua" w:hAnsi="Book Antiqua"/>
                <w:lang w:val="it-IT"/>
              </w:rPr>
            </w:pPr>
          </w:p>
        </w:tc>
      </w:tr>
      <w:tr w:rsidR="00B50E44" w14:paraId="0F614212" w14:textId="77777777">
        <w:tc>
          <w:tcPr>
            <w:tcW w:w="2503" w:type="pct"/>
            <w:tcBorders>
              <w:top w:val="nil"/>
              <w:left w:val="nil"/>
              <w:bottom w:val="nil"/>
              <w:right w:val="nil"/>
            </w:tcBorders>
            <w:shd w:val="clear" w:color="auto" w:fill="auto"/>
          </w:tcPr>
          <w:p w14:paraId="3ECA96C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Uninsured</w:t>
            </w:r>
          </w:p>
        </w:tc>
        <w:tc>
          <w:tcPr>
            <w:tcW w:w="895" w:type="pct"/>
            <w:tcBorders>
              <w:top w:val="nil"/>
              <w:left w:val="nil"/>
              <w:bottom w:val="nil"/>
              <w:right w:val="nil"/>
            </w:tcBorders>
            <w:shd w:val="clear" w:color="auto" w:fill="auto"/>
          </w:tcPr>
          <w:p w14:paraId="7D08065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339 (20)</w:t>
            </w:r>
          </w:p>
        </w:tc>
        <w:tc>
          <w:tcPr>
            <w:tcW w:w="895" w:type="pct"/>
            <w:tcBorders>
              <w:top w:val="nil"/>
              <w:left w:val="nil"/>
              <w:bottom w:val="nil"/>
              <w:right w:val="nil"/>
            </w:tcBorders>
            <w:shd w:val="clear" w:color="auto" w:fill="auto"/>
          </w:tcPr>
          <w:p w14:paraId="37E84FE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334 (19)</w:t>
            </w:r>
          </w:p>
        </w:tc>
        <w:tc>
          <w:tcPr>
            <w:tcW w:w="707" w:type="pct"/>
            <w:tcBorders>
              <w:top w:val="nil"/>
              <w:left w:val="nil"/>
              <w:bottom w:val="nil"/>
              <w:right w:val="nil"/>
            </w:tcBorders>
            <w:shd w:val="clear" w:color="auto" w:fill="auto"/>
          </w:tcPr>
          <w:p w14:paraId="664F684D" w14:textId="77777777" w:rsidR="00B50E44" w:rsidRDefault="00B50E44">
            <w:pPr>
              <w:adjustRightInd w:val="0"/>
              <w:snapToGrid w:val="0"/>
              <w:spacing w:line="360" w:lineRule="auto"/>
              <w:jc w:val="both"/>
              <w:rPr>
                <w:rFonts w:ascii="Book Antiqua" w:hAnsi="Book Antiqua"/>
                <w:lang w:val="it-IT"/>
              </w:rPr>
            </w:pPr>
          </w:p>
        </w:tc>
      </w:tr>
      <w:tr w:rsidR="00B50E44" w14:paraId="0C81E3C9" w14:textId="77777777">
        <w:tc>
          <w:tcPr>
            <w:tcW w:w="2503" w:type="pct"/>
            <w:tcBorders>
              <w:top w:val="nil"/>
              <w:left w:val="nil"/>
              <w:bottom w:val="nil"/>
              <w:right w:val="nil"/>
            </w:tcBorders>
            <w:shd w:val="clear" w:color="auto" w:fill="auto"/>
          </w:tcPr>
          <w:p w14:paraId="213055D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895" w:type="pct"/>
            <w:tcBorders>
              <w:top w:val="nil"/>
              <w:left w:val="nil"/>
              <w:bottom w:val="nil"/>
              <w:right w:val="nil"/>
            </w:tcBorders>
            <w:shd w:val="clear" w:color="auto" w:fill="auto"/>
          </w:tcPr>
          <w:p w14:paraId="56595CB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70 (4)</w:t>
            </w:r>
          </w:p>
        </w:tc>
        <w:tc>
          <w:tcPr>
            <w:tcW w:w="895" w:type="pct"/>
            <w:tcBorders>
              <w:top w:val="nil"/>
              <w:left w:val="nil"/>
              <w:bottom w:val="nil"/>
              <w:right w:val="nil"/>
            </w:tcBorders>
            <w:shd w:val="clear" w:color="auto" w:fill="auto"/>
          </w:tcPr>
          <w:p w14:paraId="3D46A2E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68 (4)</w:t>
            </w:r>
          </w:p>
        </w:tc>
        <w:tc>
          <w:tcPr>
            <w:tcW w:w="707" w:type="pct"/>
            <w:tcBorders>
              <w:top w:val="nil"/>
              <w:left w:val="nil"/>
              <w:bottom w:val="nil"/>
              <w:right w:val="nil"/>
            </w:tcBorders>
            <w:shd w:val="clear" w:color="auto" w:fill="auto"/>
          </w:tcPr>
          <w:p w14:paraId="59E3A01A" w14:textId="77777777" w:rsidR="00B50E44" w:rsidRDefault="00B50E44">
            <w:pPr>
              <w:adjustRightInd w:val="0"/>
              <w:snapToGrid w:val="0"/>
              <w:spacing w:line="360" w:lineRule="auto"/>
              <w:jc w:val="both"/>
              <w:rPr>
                <w:rFonts w:ascii="Book Antiqua" w:hAnsi="Book Antiqua"/>
                <w:lang w:val="it-IT"/>
              </w:rPr>
            </w:pPr>
          </w:p>
        </w:tc>
      </w:tr>
      <w:tr w:rsidR="00B50E44" w14:paraId="046D5FDE" w14:textId="77777777">
        <w:tc>
          <w:tcPr>
            <w:tcW w:w="2503" w:type="pct"/>
            <w:tcBorders>
              <w:top w:val="nil"/>
              <w:left w:val="nil"/>
              <w:bottom w:val="nil"/>
              <w:right w:val="nil"/>
            </w:tcBorders>
            <w:shd w:val="clear" w:color="auto" w:fill="auto"/>
          </w:tcPr>
          <w:p w14:paraId="6E0C3D6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Primary site</w:t>
            </w:r>
          </w:p>
        </w:tc>
        <w:tc>
          <w:tcPr>
            <w:tcW w:w="895" w:type="pct"/>
            <w:tcBorders>
              <w:top w:val="nil"/>
              <w:left w:val="nil"/>
              <w:bottom w:val="nil"/>
              <w:right w:val="nil"/>
            </w:tcBorders>
            <w:shd w:val="clear" w:color="auto" w:fill="auto"/>
          </w:tcPr>
          <w:p w14:paraId="669D93A1"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46356C44"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0A87524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0.926</w:t>
            </w:r>
          </w:p>
        </w:tc>
      </w:tr>
      <w:tr w:rsidR="00B50E44" w14:paraId="70911DF5" w14:textId="77777777">
        <w:tc>
          <w:tcPr>
            <w:tcW w:w="2503" w:type="pct"/>
            <w:tcBorders>
              <w:top w:val="nil"/>
              <w:left w:val="nil"/>
              <w:bottom w:val="nil"/>
              <w:right w:val="nil"/>
            </w:tcBorders>
            <w:shd w:val="clear" w:color="auto" w:fill="auto"/>
          </w:tcPr>
          <w:p w14:paraId="73037FD8"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Fundus/body</w:t>
            </w:r>
          </w:p>
        </w:tc>
        <w:tc>
          <w:tcPr>
            <w:tcW w:w="895" w:type="pct"/>
            <w:tcBorders>
              <w:top w:val="nil"/>
              <w:left w:val="nil"/>
              <w:bottom w:val="nil"/>
              <w:right w:val="nil"/>
            </w:tcBorders>
            <w:shd w:val="clear" w:color="auto" w:fill="auto"/>
          </w:tcPr>
          <w:p w14:paraId="684C642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327 (19)</w:t>
            </w:r>
          </w:p>
        </w:tc>
        <w:tc>
          <w:tcPr>
            <w:tcW w:w="895" w:type="pct"/>
            <w:tcBorders>
              <w:top w:val="nil"/>
              <w:left w:val="nil"/>
              <w:bottom w:val="nil"/>
              <w:right w:val="nil"/>
            </w:tcBorders>
            <w:shd w:val="clear" w:color="auto" w:fill="auto"/>
          </w:tcPr>
          <w:p w14:paraId="55AAE82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333 (19)</w:t>
            </w:r>
          </w:p>
        </w:tc>
        <w:tc>
          <w:tcPr>
            <w:tcW w:w="707" w:type="pct"/>
            <w:tcBorders>
              <w:top w:val="nil"/>
              <w:left w:val="nil"/>
              <w:bottom w:val="nil"/>
              <w:right w:val="nil"/>
            </w:tcBorders>
            <w:shd w:val="clear" w:color="auto" w:fill="auto"/>
          </w:tcPr>
          <w:p w14:paraId="189A3FDF" w14:textId="77777777" w:rsidR="00B50E44" w:rsidRDefault="00B50E44">
            <w:pPr>
              <w:adjustRightInd w:val="0"/>
              <w:snapToGrid w:val="0"/>
              <w:spacing w:line="360" w:lineRule="auto"/>
              <w:jc w:val="both"/>
              <w:rPr>
                <w:rFonts w:ascii="Book Antiqua" w:hAnsi="Book Antiqua"/>
                <w:lang w:val="it-IT"/>
              </w:rPr>
            </w:pPr>
          </w:p>
        </w:tc>
      </w:tr>
      <w:tr w:rsidR="00B50E44" w14:paraId="4F0C1294" w14:textId="77777777">
        <w:tc>
          <w:tcPr>
            <w:tcW w:w="2503" w:type="pct"/>
            <w:tcBorders>
              <w:top w:val="nil"/>
              <w:left w:val="nil"/>
              <w:bottom w:val="nil"/>
              <w:right w:val="nil"/>
            </w:tcBorders>
            <w:shd w:val="clear" w:color="auto" w:fill="auto"/>
          </w:tcPr>
          <w:p w14:paraId="0A3738F1"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Antrum/pylorus</w:t>
            </w:r>
          </w:p>
        </w:tc>
        <w:tc>
          <w:tcPr>
            <w:tcW w:w="895" w:type="pct"/>
            <w:tcBorders>
              <w:top w:val="nil"/>
              <w:left w:val="nil"/>
              <w:bottom w:val="nil"/>
              <w:right w:val="nil"/>
            </w:tcBorders>
            <w:shd w:val="clear" w:color="auto" w:fill="auto"/>
          </w:tcPr>
          <w:p w14:paraId="03902FA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571 (33)</w:t>
            </w:r>
          </w:p>
        </w:tc>
        <w:tc>
          <w:tcPr>
            <w:tcW w:w="895" w:type="pct"/>
            <w:tcBorders>
              <w:top w:val="nil"/>
              <w:left w:val="nil"/>
              <w:bottom w:val="nil"/>
              <w:right w:val="nil"/>
            </w:tcBorders>
            <w:shd w:val="clear" w:color="auto" w:fill="auto"/>
          </w:tcPr>
          <w:p w14:paraId="4D7FB7D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553 (32)</w:t>
            </w:r>
          </w:p>
        </w:tc>
        <w:tc>
          <w:tcPr>
            <w:tcW w:w="707" w:type="pct"/>
            <w:tcBorders>
              <w:top w:val="nil"/>
              <w:left w:val="nil"/>
              <w:bottom w:val="nil"/>
              <w:right w:val="nil"/>
            </w:tcBorders>
            <w:shd w:val="clear" w:color="auto" w:fill="auto"/>
          </w:tcPr>
          <w:p w14:paraId="37BC54C0" w14:textId="77777777" w:rsidR="00B50E44" w:rsidRDefault="00B50E44">
            <w:pPr>
              <w:adjustRightInd w:val="0"/>
              <w:snapToGrid w:val="0"/>
              <w:spacing w:line="360" w:lineRule="auto"/>
              <w:jc w:val="both"/>
              <w:rPr>
                <w:rFonts w:ascii="Book Antiqua" w:hAnsi="Book Antiqua"/>
                <w:lang w:val="it-IT"/>
              </w:rPr>
            </w:pPr>
          </w:p>
        </w:tc>
      </w:tr>
      <w:tr w:rsidR="00B50E44" w14:paraId="4AB07809" w14:textId="77777777">
        <w:tc>
          <w:tcPr>
            <w:tcW w:w="2503" w:type="pct"/>
            <w:tcBorders>
              <w:top w:val="nil"/>
              <w:left w:val="nil"/>
              <w:bottom w:val="nil"/>
              <w:right w:val="nil"/>
            </w:tcBorders>
            <w:shd w:val="clear" w:color="auto" w:fill="auto"/>
          </w:tcPr>
          <w:p w14:paraId="1D31A6E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Overlapping lesion</w:t>
            </w:r>
          </w:p>
        </w:tc>
        <w:tc>
          <w:tcPr>
            <w:tcW w:w="895" w:type="pct"/>
            <w:tcBorders>
              <w:top w:val="nil"/>
              <w:left w:val="nil"/>
              <w:bottom w:val="nil"/>
              <w:right w:val="nil"/>
            </w:tcBorders>
            <w:shd w:val="clear" w:color="auto" w:fill="auto"/>
          </w:tcPr>
          <w:p w14:paraId="14DC14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235 (14)</w:t>
            </w:r>
          </w:p>
        </w:tc>
        <w:tc>
          <w:tcPr>
            <w:tcW w:w="895" w:type="pct"/>
            <w:tcBorders>
              <w:top w:val="nil"/>
              <w:left w:val="nil"/>
              <w:bottom w:val="nil"/>
              <w:right w:val="nil"/>
            </w:tcBorders>
            <w:shd w:val="clear" w:color="auto" w:fill="auto"/>
          </w:tcPr>
          <w:p w14:paraId="5A01C78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235 (14)</w:t>
            </w:r>
          </w:p>
        </w:tc>
        <w:tc>
          <w:tcPr>
            <w:tcW w:w="707" w:type="pct"/>
            <w:tcBorders>
              <w:top w:val="nil"/>
              <w:left w:val="nil"/>
              <w:bottom w:val="nil"/>
              <w:right w:val="nil"/>
            </w:tcBorders>
            <w:shd w:val="clear" w:color="auto" w:fill="auto"/>
          </w:tcPr>
          <w:p w14:paraId="11502537" w14:textId="77777777" w:rsidR="00B50E44" w:rsidRDefault="00B50E44">
            <w:pPr>
              <w:adjustRightInd w:val="0"/>
              <w:snapToGrid w:val="0"/>
              <w:spacing w:line="360" w:lineRule="auto"/>
              <w:jc w:val="both"/>
              <w:rPr>
                <w:rFonts w:ascii="Book Antiqua" w:hAnsi="Book Antiqua"/>
                <w:lang w:val="it-IT"/>
              </w:rPr>
            </w:pPr>
          </w:p>
        </w:tc>
      </w:tr>
      <w:tr w:rsidR="00B50E44" w14:paraId="0CCCC1CF" w14:textId="77777777">
        <w:tc>
          <w:tcPr>
            <w:tcW w:w="2503" w:type="pct"/>
            <w:tcBorders>
              <w:top w:val="nil"/>
              <w:left w:val="nil"/>
              <w:bottom w:val="nil"/>
              <w:right w:val="nil"/>
            </w:tcBorders>
            <w:shd w:val="clear" w:color="auto" w:fill="auto"/>
          </w:tcPr>
          <w:p w14:paraId="6EF9CEE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Stomach, NOS</w:t>
            </w:r>
          </w:p>
        </w:tc>
        <w:tc>
          <w:tcPr>
            <w:tcW w:w="895" w:type="pct"/>
            <w:tcBorders>
              <w:top w:val="nil"/>
              <w:left w:val="nil"/>
              <w:bottom w:val="nil"/>
              <w:right w:val="nil"/>
            </w:tcBorders>
            <w:shd w:val="clear" w:color="auto" w:fill="auto"/>
          </w:tcPr>
          <w:p w14:paraId="00845C4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581 (34)</w:t>
            </w:r>
          </w:p>
        </w:tc>
        <w:tc>
          <w:tcPr>
            <w:tcW w:w="895" w:type="pct"/>
            <w:tcBorders>
              <w:top w:val="nil"/>
              <w:left w:val="nil"/>
              <w:bottom w:val="nil"/>
              <w:right w:val="nil"/>
            </w:tcBorders>
            <w:shd w:val="clear" w:color="auto" w:fill="auto"/>
          </w:tcPr>
          <w:p w14:paraId="70D3CA5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593 (35)</w:t>
            </w:r>
          </w:p>
        </w:tc>
        <w:tc>
          <w:tcPr>
            <w:tcW w:w="707" w:type="pct"/>
            <w:tcBorders>
              <w:top w:val="nil"/>
              <w:left w:val="nil"/>
              <w:bottom w:val="nil"/>
              <w:right w:val="nil"/>
            </w:tcBorders>
            <w:shd w:val="clear" w:color="auto" w:fill="auto"/>
          </w:tcPr>
          <w:p w14:paraId="0806ED5D" w14:textId="77777777" w:rsidR="00B50E44" w:rsidRDefault="00B50E44">
            <w:pPr>
              <w:adjustRightInd w:val="0"/>
              <w:snapToGrid w:val="0"/>
              <w:spacing w:line="360" w:lineRule="auto"/>
              <w:jc w:val="both"/>
              <w:rPr>
                <w:rFonts w:ascii="Book Antiqua" w:hAnsi="Book Antiqua"/>
                <w:lang w:val="it-IT"/>
              </w:rPr>
            </w:pPr>
          </w:p>
        </w:tc>
      </w:tr>
      <w:tr w:rsidR="00B50E44" w14:paraId="7740CA1B" w14:textId="77777777">
        <w:tc>
          <w:tcPr>
            <w:tcW w:w="2503" w:type="pct"/>
            <w:tcBorders>
              <w:top w:val="nil"/>
              <w:left w:val="nil"/>
              <w:bottom w:val="nil"/>
              <w:right w:val="nil"/>
            </w:tcBorders>
            <w:shd w:val="clear" w:color="auto" w:fill="auto"/>
          </w:tcPr>
          <w:p w14:paraId="2633DE7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Tumor size (cm)</w:t>
            </w:r>
          </w:p>
        </w:tc>
        <w:tc>
          <w:tcPr>
            <w:tcW w:w="895" w:type="pct"/>
            <w:tcBorders>
              <w:top w:val="nil"/>
              <w:left w:val="nil"/>
              <w:bottom w:val="nil"/>
              <w:right w:val="nil"/>
            </w:tcBorders>
            <w:shd w:val="clear" w:color="auto" w:fill="auto"/>
          </w:tcPr>
          <w:p w14:paraId="2EE97064"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4C896FEA"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4F9737B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0.016</w:t>
            </w:r>
          </w:p>
        </w:tc>
      </w:tr>
      <w:tr w:rsidR="00B50E44" w14:paraId="783C25F9" w14:textId="77777777">
        <w:tc>
          <w:tcPr>
            <w:tcW w:w="2503" w:type="pct"/>
            <w:tcBorders>
              <w:top w:val="nil"/>
              <w:left w:val="nil"/>
              <w:bottom w:val="nil"/>
              <w:right w:val="nil"/>
            </w:tcBorders>
            <w:shd w:val="clear" w:color="auto" w:fill="auto"/>
          </w:tcPr>
          <w:p w14:paraId="0B96663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 5</w:t>
            </w:r>
          </w:p>
        </w:tc>
        <w:tc>
          <w:tcPr>
            <w:tcW w:w="895" w:type="pct"/>
            <w:tcBorders>
              <w:top w:val="nil"/>
              <w:left w:val="nil"/>
              <w:bottom w:val="nil"/>
              <w:right w:val="nil"/>
            </w:tcBorders>
            <w:shd w:val="clear" w:color="auto" w:fill="auto"/>
          </w:tcPr>
          <w:p w14:paraId="23DC484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737 (43)</w:t>
            </w:r>
          </w:p>
        </w:tc>
        <w:tc>
          <w:tcPr>
            <w:tcW w:w="895" w:type="pct"/>
            <w:tcBorders>
              <w:top w:val="nil"/>
              <w:left w:val="nil"/>
              <w:bottom w:val="nil"/>
              <w:right w:val="nil"/>
            </w:tcBorders>
            <w:shd w:val="clear" w:color="auto" w:fill="auto"/>
          </w:tcPr>
          <w:p w14:paraId="54CDFF7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645 (38)</w:t>
            </w:r>
          </w:p>
        </w:tc>
        <w:tc>
          <w:tcPr>
            <w:tcW w:w="707" w:type="pct"/>
            <w:tcBorders>
              <w:top w:val="nil"/>
              <w:left w:val="nil"/>
              <w:bottom w:val="nil"/>
              <w:right w:val="nil"/>
            </w:tcBorders>
            <w:shd w:val="clear" w:color="auto" w:fill="auto"/>
          </w:tcPr>
          <w:p w14:paraId="7DCE8E75" w14:textId="77777777" w:rsidR="00B50E44" w:rsidRDefault="00B50E44">
            <w:pPr>
              <w:adjustRightInd w:val="0"/>
              <w:snapToGrid w:val="0"/>
              <w:spacing w:line="360" w:lineRule="auto"/>
              <w:jc w:val="both"/>
              <w:rPr>
                <w:rFonts w:ascii="Book Antiqua" w:hAnsi="Book Antiqua"/>
                <w:lang w:val="it-IT"/>
              </w:rPr>
            </w:pPr>
          </w:p>
        </w:tc>
      </w:tr>
      <w:tr w:rsidR="00B50E44" w14:paraId="19A2F8B4" w14:textId="77777777">
        <w:tc>
          <w:tcPr>
            <w:tcW w:w="2503" w:type="pct"/>
            <w:tcBorders>
              <w:top w:val="nil"/>
              <w:left w:val="nil"/>
              <w:bottom w:val="nil"/>
              <w:right w:val="nil"/>
            </w:tcBorders>
            <w:shd w:val="clear" w:color="auto" w:fill="auto"/>
          </w:tcPr>
          <w:p w14:paraId="3689AAE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5.1-10</w:t>
            </w:r>
          </w:p>
        </w:tc>
        <w:tc>
          <w:tcPr>
            <w:tcW w:w="895" w:type="pct"/>
            <w:tcBorders>
              <w:top w:val="nil"/>
              <w:left w:val="nil"/>
              <w:bottom w:val="nil"/>
              <w:right w:val="nil"/>
            </w:tcBorders>
            <w:shd w:val="clear" w:color="auto" w:fill="auto"/>
          </w:tcPr>
          <w:p w14:paraId="5A6D697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663 (39)</w:t>
            </w:r>
          </w:p>
        </w:tc>
        <w:tc>
          <w:tcPr>
            <w:tcW w:w="895" w:type="pct"/>
            <w:tcBorders>
              <w:top w:val="nil"/>
              <w:left w:val="nil"/>
              <w:bottom w:val="nil"/>
              <w:right w:val="nil"/>
            </w:tcBorders>
            <w:shd w:val="clear" w:color="auto" w:fill="auto"/>
          </w:tcPr>
          <w:p w14:paraId="327380A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724 (42)</w:t>
            </w:r>
          </w:p>
        </w:tc>
        <w:tc>
          <w:tcPr>
            <w:tcW w:w="707" w:type="pct"/>
            <w:tcBorders>
              <w:top w:val="nil"/>
              <w:left w:val="nil"/>
              <w:bottom w:val="nil"/>
              <w:right w:val="nil"/>
            </w:tcBorders>
            <w:shd w:val="clear" w:color="auto" w:fill="auto"/>
          </w:tcPr>
          <w:p w14:paraId="141C3827" w14:textId="77777777" w:rsidR="00B50E44" w:rsidRDefault="00B50E44">
            <w:pPr>
              <w:adjustRightInd w:val="0"/>
              <w:snapToGrid w:val="0"/>
              <w:spacing w:line="360" w:lineRule="auto"/>
              <w:jc w:val="both"/>
              <w:rPr>
                <w:rFonts w:ascii="Book Antiqua" w:hAnsi="Book Antiqua"/>
                <w:lang w:val="it-IT"/>
              </w:rPr>
            </w:pPr>
          </w:p>
        </w:tc>
      </w:tr>
      <w:tr w:rsidR="00B50E44" w14:paraId="4FBB5178" w14:textId="77777777">
        <w:tc>
          <w:tcPr>
            <w:tcW w:w="2503" w:type="pct"/>
            <w:tcBorders>
              <w:top w:val="nil"/>
              <w:left w:val="nil"/>
              <w:bottom w:val="nil"/>
              <w:right w:val="nil"/>
            </w:tcBorders>
            <w:shd w:val="clear" w:color="auto" w:fill="auto"/>
          </w:tcPr>
          <w:p w14:paraId="1C2BBE4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 10.1</w:t>
            </w:r>
          </w:p>
        </w:tc>
        <w:tc>
          <w:tcPr>
            <w:tcW w:w="895" w:type="pct"/>
            <w:tcBorders>
              <w:top w:val="nil"/>
              <w:left w:val="nil"/>
              <w:bottom w:val="nil"/>
              <w:right w:val="nil"/>
            </w:tcBorders>
            <w:shd w:val="clear" w:color="auto" w:fill="auto"/>
          </w:tcPr>
          <w:p w14:paraId="552F55B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222 (13)</w:t>
            </w:r>
          </w:p>
        </w:tc>
        <w:tc>
          <w:tcPr>
            <w:tcW w:w="895" w:type="pct"/>
            <w:tcBorders>
              <w:top w:val="nil"/>
              <w:left w:val="nil"/>
              <w:bottom w:val="nil"/>
              <w:right w:val="nil"/>
            </w:tcBorders>
            <w:shd w:val="clear" w:color="auto" w:fill="auto"/>
          </w:tcPr>
          <w:p w14:paraId="13F79EC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248 (15)</w:t>
            </w:r>
          </w:p>
        </w:tc>
        <w:tc>
          <w:tcPr>
            <w:tcW w:w="707" w:type="pct"/>
            <w:tcBorders>
              <w:top w:val="nil"/>
              <w:left w:val="nil"/>
              <w:bottom w:val="nil"/>
              <w:right w:val="nil"/>
            </w:tcBorders>
            <w:shd w:val="clear" w:color="auto" w:fill="auto"/>
          </w:tcPr>
          <w:p w14:paraId="1D93F218" w14:textId="77777777" w:rsidR="00B50E44" w:rsidRDefault="00B50E44">
            <w:pPr>
              <w:adjustRightInd w:val="0"/>
              <w:snapToGrid w:val="0"/>
              <w:spacing w:line="360" w:lineRule="auto"/>
              <w:jc w:val="both"/>
              <w:rPr>
                <w:rFonts w:ascii="Book Antiqua" w:hAnsi="Book Antiqua"/>
                <w:lang w:val="it-IT"/>
              </w:rPr>
            </w:pPr>
          </w:p>
        </w:tc>
      </w:tr>
      <w:tr w:rsidR="00B50E44" w14:paraId="22DCFB3D" w14:textId="77777777">
        <w:tc>
          <w:tcPr>
            <w:tcW w:w="2503" w:type="pct"/>
            <w:tcBorders>
              <w:top w:val="nil"/>
              <w:left w:val="nil"/>
              <w:bottom w:val="nil"/>
              <w:right w:val="nil"/>
            </w:tcBorders>
            <w:shd w:val="clear" w:color="auto" w:fill="auto"/>
          </w:tcPr>
          <w:p w14:paraId="60313EC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895" w:type="pct"/>
            <w:tcBorders>
              <w:top w:val="nil"/>
              <w:left w:val="nil"/>
              <w:bottom w:val="nil"/>
              <w:right w:val="nil"/>
            </w:tcBorders>
            <w:shd w:val="clear" w:color="auto" w:fill="auto"/>
          </w:tcPr>
          <w:p w14:paraId="5C41945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92 (5)</w:t>
            </w:r>
          </w:p>
        </w:tc>
        <w:tc>
          <w:tcPr>
            <w:tcW w:w="895" w:type="pct"/>
            <w:tcBorders>
              <w:top w:val="nil"/>
              <w:left w:val="nil"/>
              <w:bottom w:val="nil"/>
              <w:right w:val="nil"/>
            </w:tcBorders>
            <w:shd w:val="clear" w:color="auto" w:fill="auto"/>
          </w:tcPr>
          <w:p w14:paraId="5AE4646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97 (6)</w:t>
            </w:r>
          </w:p>
        </w:tc>
        <w:tc>
          <w:tcPr>
            <w:tcW w:w="707" w:type="pct"/>
            <w:tcBorders>
              <w:top w:val="nil"/>
              <w:left w:val="nil"/>
              <w:bottom w:val="nil"/>
              <w:right w:val="nil"/>
            </w:tcBorders>
            <w:shd w:val="clear" w:color="auto" w:fill="auto"/>
          </w:tcPr>
          <w:p w14:paraId="06EBE5D6" w14:textId="77777777" w:rsidR="00B50E44" w:rsidRDefault="00B50E44">
            <w:pPr>
              <w:adjustRightInd w:val="0"/>
              <w:snapToGrid w:val="0"/>
              <w:spacing w:line="360" w:lineRule="auto"/>
              <w:jc w:val="both"/>
              <w:rPr>
                <w:rFonts w:ascii="Book Antiqua" w:hAnsi="Book Antiqua"/>
                <w:lang w:val="it-IT"/>
              </w:rPr>
            </w:pPr>
          </w:p>
        </w:tc>
      </w:tr>
      <w:tr w:rsidR="00B50E44" w14:paraId="6D936973" w14:textId="77777777">
        <w:tc>
          <w:tcPr>
            <w:tcW w:w="2503" w:type="pct"/>
            <w:tcBorders>
              <w:top w:val="nil"/>
              <w:left w:val="nil"/>
              <w:bottom w:val="nil"/>
              <w:right w:val="nil"/>
            </w:tcBorders>
            <w:shd w:val="clear" w:color="auto" w:fill="auto"/>
          </w:tcPr>
          <w:p w14:paraId="129F2B5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Hystology</w:t>
            </w:r>
          </w:p>
        </w:tc>
        <w:tc>
          <w:tcPr>
            <w:tcW w:w="895" w:type="pct"/>
            <w:tcBorders>
              <w:top w:val="nil"/>
              <w:left w:val="nil"/>
              <w:bottom w:val="nil"/>
              <w:right w:val="nil"/>
            </w:tcBorders>
            <w:shd w:val="clear" w:color="auto" w:fill="auto"/>
          </w:tcPr>
          <w:p w14:paraId="7F4EED83"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11FAC848"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5CE2383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0.046</w:t>
            </w:r>
          </w:p>
        </w:tc>
      </w:tr>
      <w:tr w:rsidR="00B50E44" w14:paraId="610CCB93" w14:textId="77777777">
        <w:trPr>
          <w:trHeight w:val="73"/>
        </w:trPr>
        <w:tc>
          <w:tcPr>
            <w:tcW w:w="2503" w:type="pct"/>
            <w:tcBorders>
              <w:top w:val="nil"/>
              <w:left w:val="nil"/>
              <w:bottom w:val="nil"/>
              <w:right w:val="nil"/>
            </w:tcBorders>
            <w:shd w:val="clear" w:color="auto" w:fill="auto"/>
          </w:tcPr>
          <w:p w14:paraId="4B4147F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NOS</w:t>
            </w:r>
          </w:p>
        </w:tc>
        <w:tc>
          <w:tcPr>
            <w:tcW w:w="895" w:type="pct"/>
            <w:tcBorders>
              <w:top w:val="nil"/>
              <w:left w:val="nil"/>
              <w:bottom w:val="nil"/>
              <w:right w:val="nil"/>
            </w:tcBorders>
            <w:shd w:val="clear" w:color="auto" w:fill="auto"/>
          </w:tcPr>
          <w:p w14:paraId="22723A2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557 (32)</w:t>
            </w:r>
          </w:p>
        </w:tc>
        <w:tc>
          <w:tcPr>
            <w:tcW w:w="895" w:type="pct"/>
            <w:tcBorders>
              <w:top w:val="nil"/>
              <w:left w:val="nil"/>
              <w:bottom w:val="nil"/>
              <w:right w:val="nil"/>
            </w:tcBorders>
            <w:shd w:val="clear" w:color="auto" w:fill="auto"/>
          </w:tcPr>
          <w:p w14:paraId="132CB95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538 (31)</w:t>
            </w:r>
          </w:p>
        </w:tc>
        <w:tc>
          <w:tcPr>
            <w:tcW w:w="707" w:type="pct"/>
            <w:tcBorders>
              <w:top w:val="nil"/>
              <w:left w:val="nil"/>
              <w:bottom w:val="nil"/>
              <w:right w:val="nil"/>
            </w:tcBorders>
            <w:shd w:val="clear" w:color="auto" w:fill="auto"/>
          </w:tcPr>
          <w:p w14:paraId="35CEFEAC" w14:textId="77777777" w:rsidR="00B50E44" w:rsidRDefault="00B50E44">
            <w:pPr>
              <w:adjustRightInd w:val="0"/>
              <w:snapToGrid w:val="0"/>
              <w:spacing w:line="360" w:lineRule="auto"/>
              <w:jc w:val="both"/>
              <w:rPr>
                <w:rFonts w:ascii="Book Antiqua" w:hAnsi="Book Antiqua"/>
                <w:lang w:val="it-IT"/>
              </w:rPr>
            </w:pPr>
          </w:p>
        </w:tc>
      </w:tr>
      <w:tr w:rsidR="00B50E44" w14:paraId="5840D665" w14:textId="77777777">
        <w:tc>
          <w:tcPr>
            <w:tcW w:w="2503" w:type="pct"/>
            <w:tcBorders>
              <w:top w:val="nil"/>
              <w:left w:val="nil"/>
              <w:bottom w:val="nil"/>
              <w:right w:val="nil"/>
            </w:tcBorders>
            <w:shd w:val="clear" w:color="auto" w:fill="auto"/>
          </w:tcPr>
          <w:p w14:paraId="42EA9DF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Signet ring cell carcinoma</w:t>
            </w:r>
          </w:p>
        </w:tc>
        <w:tc>
          <w:tcPr>
            <w:tcW w:w="895" w:type="pct"/>
            <w:tcBorders>
              <w:top w:val="nil"/>
              <w:left w:val="nil"/>
              <w:bottom w:val="nil"/>
              <w:right w:val="nil"/>
            </w:tcBorders>
            <w:shd w:val="clear" w:color="auto" w:fill="auto"/>
          </w:tcPr>
          <w:p w14:paraId="3DBC001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492 (29)</w:t>
            </w:r>
          </w:p>
        </w:tc>
        <w:tc>
          <w:tcPr>
            <w:tcW w:w="895" w:type="pct"/>
            <w:tcBorders>
              <w:top w:val="nil"/>
              <w:left w:val="nil"/>
              <w:bottom w:val="nil"/>
              <w:right w:val="nil"/>
            </w:tcBorders>
            <w:shd w:val="clear" w:color="auto" w:fill="auto"/>
          </w:tcPr>
          <w:p w14:paraId="705BBAD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480 (28)</w:t>
            </w:r>
          </w:p>
        </w:tc>
        <w:tc>
          <w:tcPr>
            <w:tcW w:w="707" w:type="pct"/>
            <w:tcBorders>
              <w:top w:val="nil"/>
              <w:left w:val="nil"/>
              <w:bottom w:val="nil"/>
              <w:right w:val="nil"/>
            </w:tcBorders>
            <w:shd w:val="clear" w:color="auto" w:fill="auto"/>
          </w:tcPr>
          <w:p w14:paraId="0A1B66BB" w14:textId="77777777" w:rsidR="00B50E44" w:rsidRDefault="00B50E44">
            <w:pPr>
              <w:adjustRightInd w:val="0"/>
              <w:snapToGrid w:val="0"/>
              <w:spacing w:line="360" w:lineRule="auto"/>
              <w:jc w:val="both"/>
              <w:rPr>
                <w:rFonts w:ascii="Book Antiqua" w:hAnsi="Book Antiqua"/>
                <w:lang w:val="it-IT"/>
              </w:rPr>
            </w:pPr>
          </w:p>
        </w:tc>
      </w:tr>
      <w:tr w:rsidR="00B50E44" w14:paraId="6607F27F" w14:textId="77777777">
        <w:tc>
          <w:tcPr>
            <w:tcW w:w="2503" w:type="pct"/>
            <w:tcBorders>
              <w:top w:val="nil"/>
              <w:left w:val="nil"/>
              <w:bottom w:val="nil"/>
              <w:right w:val="nil"/>
            </w:tcBorders>
            <w:shd w:val="clear" w:color="auto" w:fill="auto"/>
          </w:tcPr>
          <w:p w14:paraId="4A6DBEF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Instestinal type</w:t>
            </w:r>
          </w:p>
        </w:tc>
        <w:tc>
          <w:tcPr>
            <w:tcW w:w="895" w:type="pct"/>
            <w:tcBorders>
              <w:top w:val="nil"/>
              <w:left w:val="nil"/>
              <w:bottom w:val="nil"/>
              <w:right w:val="nil"/>
            </w:tcBorders>
            <w:shd w:val="clear" w:color="auto" w:fill="auto"/>
          </w:tcPr>
          <w:p w14:paraId="6F435D7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289 (17)</w:t>
            </w:r>
          </w:p>
        </w:tc>
        <w:tc>
          <w:tcPr>
            <w:tcW w:w="895" w:type="pct"/>
            <w:tcBorders>
              <w:top w:val="nil"/>
              <w:left w:val="nil"/>
              <w:bottom w:val="nil"/>
              <w:right w:val="nil"/>
            </w:tcBorders>
            <w:shd w:val="clear" w:color="auto" w:fill="auto"/>
          </w:tcPr>
          <w:p w14:paraId="0664D13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313 (18)</w:t>
            </w:r>
          </w:p>
        </w:tc>
        <w:tc>
          <w:tcPr>
            <w:tcW w:w="707" w:type="pct"/>
            <w:tcBorders>
              <w:top w:val="nil"/>
              <w:left w:val="nil"/>
              <w:bottom w:val="nil"/>
              <w:right w:val="nil"/>
            </w:tcBorders>
            <w:shd w:val="clear" w:color="auto" w:fill="auto"/>
          </w:tcPr>
          <w:p w14:paraId="64BA9C38" w14:textId="77777777" w:rsidR="00B50E44" w:rsidRDefault="00B50E44">
            <w:pPr>
              <w:adjustRightInd w:val="0"/>
              <w:snapToGrid w:val="0"/>
              <w:spacing w:line="360" w:lineRule="auto"/>
              <w:jc w:val="both"/>
              <w:rPr>
                <w:rFonts w:ascii="Book Antiqua" w:hAnsi="Book Antiqua"/>
                <w:lang w:val="it-IT"/>
              </w:rPr>
            </w:pPr>
          </w:p>
        </w:tc>
      </w:tr>
      <w:tr w:rsidR="00B50E44" w14:paraId="21F34922" w14:textId="77777777">
        <w:tc>
          <w:tcPr>
            <w:tcW w:w="2503" w:type="pct"/>
            <w:tcBorders>
              <w:top w:val="nil"/>
              <w:left w:val="nil"/>
              <w:bottom w:val="nil"/>
              <w:right w:val="nil"/>
            </w:tcBorders>
            <w:shd w:val="clear" w:color="auto" w:fill="auto"/>
          </w:tcPr>
          <w:p w14:paraId="59EEF06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Carcinoma, diffuse type</w:t>
            </w:r>
          </w:p>
        </w:tc>
        <w:tc>
          <w:tcPr>
            <w:tcW w:w="895" w:type="pct"/>
            <w:tcBorders>
              <w:top w:val="nil"/>
              <w:left w:val="nil"/>
              <w:bottom w:val="nil"/>
              <w:right w:val="nil"/>
            </w:tcBorders>
            <w:shd w:val="clear" w:color="auto" w:fill="auto"/>
          </w:tcPr>
          <w:p w14:paraId="3E8908A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177 (10)</w:t>
            </w:r>
          </w:p>
        </w:tc>
        <w:tc>
          <w:tcPr>
            <w:tcW w:w="895" w:type="pct"/>
            <w:tcBorders>
              <w:top w:val="nil"/>
              <w:left w:val="nil"/>
              <w:bottom w:val="nil"/>
              <w:right w:val="nil"/>
            </w:tcBorders>
            <w:shd w:val="clear" w:color="auto" w:fill="auto"/>
          </w:tcPr>
          <w:p w14:paraId="2A1D4D0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175 (10)</w:t>
            </w:r>
          </w:p>
        </w:tc>
        <w:tc>
          <w:tcPr>
            <w:tcW w:w="707" w:type="pct"/>
            <w:tcBorders>
              <w:top w:val="nil"/>
              <w:left w:val="nil"/>
              <w:bottom w:val="nil"/>
              <w:right w:val="nil"/>
            </w:tcBorders>
            <w:shd w:val="clear" w:color="auto" w:fill="auto"/>
          </w:tcPr>
          <w:p w14:paraId="4120CA07" w14:textId="77777777" w:rsidR="00B50E44" w:rsidRDefault="00B50E44">
            <w:pPr>
              <w:adjustRightInd w:val="0"/>
              <w:snapToGrid w:val="0"/>
              <w:spacing w:line="360" w:lineRule="auto"/>
              <w:jc w:val="both"/>
              <w:rPr>
                <w:rFonts w:ascii="Book Antiqua" w:hAnsi="Book Antiqua"/>
                <w:lang w:val="it-IT"/>
              </w:rPr>
            </w:pPr>
          </w:p>
        </w:tc>
      </w:tr>
      <w:tr w:rsidR="00B50E44" w14:paraId="5D588CDE" w14:textId="77777777">
        <w:tc>
          <w:tcPr>
            <w:tcW w:w="2503" w:type="pct"/>
            <w:tcBorders>
              <w:top w:val="nil"/>
              <w:left w:val="nil"/>
              <w:bottom w:val="nil"/>
              <w:right w:val="nil"/>
            </w:tcBorders>
            <w:shd w:val="clear" w:color="auto" w:fill="auto"/>
          </w:tcPr>
          <w:p w14:paraId="0D4967F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ADC with mixed subtypes</w:t>
            </w:r>
          </w:p>
        </w:tc>
        <w:tc>
          <w:tcPr>
            <w:tcW w:w="895" w:type="pct"/>
            <w:tcBorders>
              <w:top w:val="nil"/>
              <w:left w:val="nil"/>
              <w:bottom w:val="nil"/>
              <w:right w:val="nil"/>
            </w:tcBorders>
            <w:shd w:val="clear" w:color="auto" w:fill="auto"/>
          </w:tcPr>
          <w:p w14:paraId="5426DEB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69 (4)</w:t>
            </w:r>
          </w:p>
        </w:tc>
        <w:tc>
          <w:tcPr>
            <w:tcW w:w="895" w:type="pct"/>
            <w:tcBorders>
              <w:top w:val="nil"/>
              <w:left w:val="nil"/>
              <w:bottom w:val="nil"/>
              <w:right w:val="nil"/>
            </w:tcBorders>
            <w:shd w:val="clear" w:color="auto" w:fill="auto"/>
          </w:tcPr>
          <w:p w14:paraId="723B578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88 (5)</w:t>
            </w:r>
          </w:p>
        </w:tc>
        <w:tc>
          <w:tcPr>
            <w:tcW w:w="707" w:type="pct"/>
            <w:tcBorders>
              <w:top w:val="nil"/>
              <w:left w:val="nil"/>
              <w:bottom w:val="nil"/>
              <w:right w:val="nil"/>
            </w:tcBorders>
            <w:shd w:val="clear" w:color="auto" w:fill="auto"/>
          </w:tcPr>
          <w:p w14:paraId="699A3E65" w14:textId="77777777" w:rsidR="00B50E44" w:rsidRDefault="00B50E44">
            <w:pPr>
              <w:adjustRightInd w:val="0"/>
              <w:snapToGrid w:val="0"/>
              <w:spacing w:line="360" w:lineRule="auto"/>
              <w:jc w:val="both"/>
              <w:rPr>
                <w:rFonts w:ascii="Book Antiqua" w:hAnsi="Book Antiqua"/>
                <w:lang w:val="it-IT"/>
              </w:rPr>
            </w:pPr>
          </w:p>
        </w:tc>
      </w:tr>
      <w:tr w:rsidR="00B50E44" w14:paraId="0FBE7DBF" w14:textId="77777777">
        <w:tc>
          <w:tcPr>
            <w:tcW w:w="2503" w:type="pct"/>
            <w:tcBorders>
              <w:top w:val="nil"/>
              <w:left w:val="nil"/>
              <w:bottom w:val="nil"/>
              <w:right w:val="nil"/>
            </w:tcBorders>
            <w:shd w:val="clear" w:color="auto" w:fill="auto"/>
          </w:tcPr>
          <w:p w14:paraId="29211B3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Other</w:t>
            </w:r>
          </w:p>
        </w:tc>
        <w:tc>
          <w:tcPr>
            <w:tcW w:w="895" w:type="pct"/>
            <w:tcBorders>
              <w:top w:val="nil"/>
              <w:left w:val="nil"/>
              <w:bottom w:val="nil"/>
              <w:right w:val="nil"/>
            </w:tcBorders>
            <w:shd w:val="clear" w:color="auto" w:fill="auto"/>
          </w:tcPr>
          <w:p w14:paraId="761E869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130 (8)</w:t>
            </w:r>
          </w:p>
        </w:tc>
        <w:tc>
          <w:tcPr>
            <w:tcW w:w="895" w:type="pct"/>
            <w:tcBorders>
              <w:top w:val="nil"/>
              <w:left w:val="nil"/>
              <w:bottom w:val="nil"/>
              <w:right w:val="nil"/>
            </w:tcBorders>
            <w:shd w:val="clear" w:color="auto" w:fill="auto"/>
          </w:tcPr>
          <w:p w14:paraId="0C1D443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110 (7)</w:t>
            </w:r>
          </w:p>
        </w:tc>
        <w:tc>
          <w:tcPr>
            <w:tcW w:w="707" w:type="pct"/>
            <w:tcBorders>
              <w:top w:val="nil"/>
              <w:left w:val="nil"/>
              <w:bottom w:val="nil"/>
              <w:right w:val="nil"/>
            </w:tcBorders>
            <w:shd w:val="clear" w:color="auto" w:fill="auto"/>
          </w:tcPr>
          <w:p w14:paraId="59CFB0CD" w14:textId="77777777" w:rsidR="00B50E44" w:rsidRDefault="00B50E44">
            <w:pPr>
              <w:adjustRightInd w:val="0"/>
              <w:snapToGrid w:val="0"/>
              <w:spacing w:line="360" w:lineRule="auto"/>
              <w:jc w:val="both"/>
              <w:rPr>
                <w:rFonts w:ascii="Book Antiqua" w:hAnsi="Book Antiqua"/>
                <w:lang w:val="it-IT"/>
              </w:rPr>
            </w:pPr>
          </w:p>
        </w:tc>
      </w:tr>
      <w:tr w:rsidR="00B50E44" w14:paraId="7A6F67C5" w14:textId="77777777">
        <w:tc>
          <w:tcPr>
            <w:tcW w:w="2503" w:type="pct"/>
            <w:tcBorders>
              <w:top w:val="nil"/>
              <w:left w:val="nil"/>
              <w:bottom w:val="nil"/>
              <w:right w:val="nil"/>
            </w:tcBorders>
            <w:shd w:val="clear" w:color="auto" w:fill="auto"/>
          </w:tcPr>
          <w:p w14:paraId="19EAB0A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Grade</w:t>
            </w:r>
          </w:p>
        </w:tc>
        <w:tc>
          <w:tcPr>
            <w:tcW w:w="895" w:type="pct"/>
            <w:tcBorders>
              <w:top w:val="nil"/>
              <w:left w:val="nil"/>
              <w:bottom w:val="nil"/>
              <w:right w:val="nil"/>
            </w:tcBorders>
            <w:shd w:val="clear" w:color="auto" w:fill="auto"/>
          </w:tcPr>
          <w:p w14:paraId="5B86B25B"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59752ACB"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7EF7908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0.892</w:t>
            </w:r>
          </w:p>
        </w:tc>
      </w:tr>
      <w:tr w:rsidR="00B50E44" w14:paraId="69A99FD8" w14:textId="77777777">
        <w:tc>
          <w:tcPr>
            <w:tcW w:w="2503" w:type="pct"/>
            <w:tcBorders>
              <w:top w:val="nil"/>
              <w:left w:val="nil"/>
              <w:bottom w:val="nil"/>
              <w:right w:val="nil"/>
            </w:tcBorders>
            <w:shd w:val="clear" w:color="auto" w:fill="auto"/>
          </w:tcPr>
          <w:p w14:paraId="1EECF8B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Well/moderately differentiated</w:t>
            </w:r>
          </w:p>
        </w:tc>
        <w:tc>
          <w:tcPr>
            <w:tcW w:w="895" w:type="pct"/>
            <w:tcBorders>
              <w:top w:val="nil"/>
              <w:left w:val="nil"/>
              <w:bottom w:val="nil"/>
              <w:right w:val="nil"/>
            </w:tcBorders>
            <w:shd w:val="clear" w:color="auto" w:fill="auto"/>
          </w:tcPr>
          <w:p w14:paraId="040E399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310 (18)</w:t>
            </w:r>
          </w:p>
        </w:tc>
        <w:tc>
          <w:tcPr>
            <w:tcW w:w="895" w:type="pct"/>
            <w:tcBorders>
              <w:top w:val="nil"/>
              <w:left w:val="nil"/>
              <w:bottom w:val="nil"/>
              <w:right w:val="nil"/>
            </w:tcBorders>
            <w:shd w:val="clear" w:color="auto" w:fill="auto"/>
          </w:tcPr>
          <w:p w14:paraId="30C4C0D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319 (19)</w:t>
            </w:r>
          </w:p>
        </w:tc>
        <w:tc>
          <w:tcPr>
            <w:tcW w:w="707" w:type="pct"/>
            <w:tcBorders>
              <w:top w:val="nil"/>
              <w:left w:val="nil"/>
              <w:bottom w:val="nil"/>
              <w:right w:val="nil"/>
            </w:tcBorders>
            <w:shd w:val="clear" w:color="auto" w:fill="auto"/>
          </w:tcPr>
          <w:p w14:paraId="072676D6" w14:textId="77777777" w:rsidR="00B50E44" w:rsidRDefault="00B50E44">
            <w:pPr>
              <w:adjustRightInd w:val="0"/>
              <w:snapToGrid w:val="0"/>
              <w:spacing w:line="360" w:lineRule="auto"/>
              <w:jc w:val="both"/>
              <w:rPr>
                <w:rFonts w:ascii="Book Antiqua" w:hAnsi="Book Antiqua"/>
                <w:lang w:val="it-IT"/>
              </w:rPr>
            </w:pPr>
          </w:p>
        </w:tc>
      </w:tr>
      <w:tr w:rsidR="00B50E44" w14:paraId="315B6D10" w14:textId="77777777">
        <w:tc>
          <w:tcPr>
            <w:tcW w:w="2503" w:type="pct"/>
            <w:tcBorders>
              <w:top w:val="nil"/>
              <w:left w:val="nil"/>
              <w:bottom w:val="nil"/>
              <w:right w:val="nil"/>
            </w:tcBorders>
            <w:shd w:val="clear" w:color="auto" w:fill="auto"/>
          </w:tcPr>
          <w:p w14:paraId="2B6612D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Poorly/undifferentiated</w:t>
            </w:r>
          </w:p>
        </w:tc>
        <w:tc>
          <w:tcPr>
            <w:tcW w:w="895" w:type="pct"/>
            <w:tcBorders>
              <w:top w:val="nil"/>
              <w:left w:val="nil"/>
              <w:bottom w:val="nil"/>
              <w:right w:val="nil"/>
            </w:tcBorders>
            <w:shd w:val="clear" w:color="auto" w:fill="auto"/>
          </w:tcPr>
          <w:p w14:paraId="05ED6EC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1351 (79)</w:t>
            </w:r>
          </w:p>
        </w:tc>
        <w:tc>
          <w:tcPr>
            <w:tcW w:w="895" w:type="pct"/>
            <w:tcBorders>
              <w:top w:val="nil"/>
              <w:left w:val="nil"/>
              <w:bottom w:val="nil"/>
              <w:right w:val="nil"/>
            </w:tcBorders>
            <w:shd w:val="clear" w:color="auto" w:fill="auto"/>
          </w:tcPr>
          <w:p w14:paraId="00BF129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1345 (79)</w:t>
            </w:r>
          </w:p>
        </w:tc>
        <w:tc>
          <w:tcPr>
            <w:tcW w:w="707" w:type="pct"/>
            <w:tcBorders>
              <w:top w:val="nil"/>
              <w:left w:val="nil"/>
              <w:bottom w:val="nil"/>
              <w:right w:val="nil"/>
            </w:tcBorders>
            <w:shd w:val="clear" w:color="auto" w:fill="auto"/>
          </w:tcPr>
          <w:p w14:paraId="3D383BD0" w14:textId="77777777" w:rsidR="00B50E44" w:rsidRDefault="00B50E44">
            <w:pPr>
              <w:adjustRightInd w:val="0"/>
              <w:snapToGrid w:val="0"/>
              <w:spacing w:line="360" w:lineRule="auto"/>
              <w:jc w:val="both"/>
              <w:rPr>
                <w:rFonts w:ascii="Book Antiqua" w:hAnsi="Book Antiqua"/>
                <w:lang w:val="it-IT"/>
              </w:rPr>
            </w:pPr>
          </w:p>
        </w:tc>
      </w:tr>
      <w:tr w:rsidR="00B50E44" w14:paraId="3C7F76FC" w14:textId="77777777">
        <w:tc>
          <w:tcPr>
            <w:tcW w:w="2503" w:type="pct"/>
            <w:tcBorders>
              <w:top w:val="nil"/>
              <w:left w:val="nil"/>
              <w:bottom w:val="nil"/>
              <w:right w:val="nil"/>
            </w:tcBorders>
            <w:shd w:val="clear" w:color="auto" w:fill="auto"/>
          </w:tcPr>
          <w:p w14:paraId="1B73BD3B"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NA</w:t>
            </w:r>
          </w:p>
        </w:tc>
        <w:tc>
          <w:tcPr>
            <w:tcW w:w="895" w:type="pct"/>
            <w:tcBorders>
              <w:top w:val="nil"/>
              <w:left w:val="nil"/>
              <w:bottom w:val="nil"/>
              <w:right w:val="nil"/>
            </w:tcBorders>
            <w:shd w:val="clear" w:color="auto" w:fill="auto"/>
          </w:tcPr>
          <w:p w14:paraId="422F3F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53 (3)</w:t>
            </w:r>
          </w:p>
        </w:tc>
        <w:tc>
          <w:tcPr>
            <w:tcW w:w="895" w:type="pct"/>
            <w:tcBorders>
              <w:top w:val="nil"/>
              <w:left w:val="nil"/>
              <w:bottom w:val="nil"/>
              <w:right w:val="nil"/>
            </w:tcBorders>
            <w:shd w:val="clear" w:color="auto" w:fill="auto"/>
          </w:tcPr>
          <w:p w14:paraId="29AA8F0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50 (3)</w:t>
            </w:r>
          </w:p>
        </w:tc>
        <w:tc>
          <w:tcPr>
            <w:tcW w:w="707" w:type="pct"/>
            <w:tcBorders>
              <w:top w:val="nil"/>
              <w:left w:val="nil"/>
              <w:bottom w:val="nil"/>
              <w:right w:val="nil"/>
            </w:tcBorders>
            <w:shd w:val="clear" w:color="auto" w:fill="auto"/>
          </w:tcPr>
          <w:p w14:paraId="0F3D44A7" w14:textId="77777777" w:rsidR="00B50E44" w:rsidRDefault="00B50E44">
            <w:pPr>
              <w:adjustRightInd w:val="0"/>
              <w:snapToGrid w:val="0"/>
              <w:spacing w:line="360" w:lineRule="auto"/>
              <w:jc w:val="both"/>
              <w:rPr>
                <w:rFonts w:ascii="Book Antiqua" w:hAnsi="Book Antiqua"/>
                <w:lang w:val="it-IT"/>
              </w:rPr>
            </w:pPr>
          </w:p>
        </w:tc>
      </w:tr>
      <w:tr w:rsidR="00B50E44" w14:paraId="173A2C5F" w14:textId="77777777">
        <w:tc>
          <w:tcPr>
            <w:tcW w:w="2503" w:type="pct"/>
            <w:tcBorders>
              <w:top w:val="nil"/>
              <w:left w:val="nil"/>
              <w:bottom w:val="nil"/>
              <w:right w:val="nil"/>
            </w:tcBorders>
            <w:shd w:val="clear" w:color="auto" w:fill="auto"/>
          </w:tcPr>
          <w:p w14:paraId="010483D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 stage, 8</w:t>
            </w:r>
            <w:r>
              <w:rPr>
                <w:rFonts w:ascii="Book Antiqua" w:hAnsi="Book Antiqua"/>
                <w:vertAlign w:val="superscript"/>
                <w:lang w:val="it-IT"/>
              </w:rPr>
              <w:t>th</w:t>
            </w:r>
            <w:r>
              <w:rPr>
                <w:rFonts w:ascii="Book Antiqua" w:hAnsi="Book Antiqua"/>
                <w:lang w:val="it-IT"/>
              </w:rPr>
              <w:t xml:space="preserve"> ed.</w:t>
            </w:r>
          </w:p>
        </w:tc>
        <w:tc>
          <w:tcPr>
            <w:tcW w:w="895" w:type="pct"/>
            <w:tcBorders>
              <w:top w:val="nil"/>
              <w:left w:val="nil"/>
              <w:bottom w:val="nil"/>
              <w:right w:val="nil"/>
            </w:tcBorders>
            <w:shd w:val="clear" w:color="auto" w:fill="auto"/>
          </w:tcPr>
          <w:p w14:paraId="25432806"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1C634241"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26F16EF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0.553</w:t>
            </w:r>
          </w:p>
        </w:tc>
      </w:tr>
      <w:tr w:rsidR="00B50E44" w14:paraId="5A0D2553" w14:textId="77777777">
        <w:tc>
          <w:tcPr>
            <w:tcW w:w="2503" w:type="pct"/>
            <w:tcBorders>
              <w:top w:val="nil"/>
              <w:left w:val="nil"/>
              <w:bottom w:val="nil"/>
              <w:right w:val="nil"/>
            </w:tcBorders>
            <w:shd w:val="clear" w:color="auto" w:fill="auto"/>
          </w:tcPr>
          <w:p w14:paraId="2DC4EA4E"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T1</w:t>
            </w:r>
          </w:p>
        </w:tc>
        <w:tc>
          <w:tcPr>
            <w:tcW w:w="895" w:type="pct"/>
            <w:tcBorders>
              <w:top w:val="nil"/>
              <w:left w:val="nil"/>
              <w:bottom w:val="nil"/>
              <w:right w:val="nil"/>
            </w:tcBorders>
            <w:shd w:val="clear" w:color="auto" w:fill="auto"/>
          </w:tcPr>
          <w:p w14:paraId="765D6D7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59 (3)</w:t>
            </w:r>
          </w:p>
        </w:tc>
        <w:tc>
          <w:tcPr>
            <w:tcW w:w="895" w:type="pct"/>
            <w:tcBorders>
              <w:top w:val="nil"/>
              <w:left w:val="nil"/>
              <w:bottom w:val="nil"/>
              <w:right w:val="nil"/>
            </w:tcBorders>
            <w:shd w:val="clear" w:color="auto" w:fill="auto"/>
          </w:tcPr>
          <w:p w14:paraId="793E50F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48 (3)</w:t>
            </w:r>
          </w:p>
        </w:tc>
        <w:tc>
          <w:tcPr>
            <w:tcW w:w="707" w:type="pct"/>
            <w:tcBorders>
              <w:top w:val="nil"/>
              <w:left w:val="nil"/>
              <w:bottom w:val="nil"/>
              <w:right w:val="nil"/>
            </w:tcBorders>
            <w:shd w:val="clear" w:color="auto" w:fill="auto"/>
          </w:tcPr>
          <w:p w14:paraId="66B57317" w14:textId="77777777" w:rsidR="00B50E44" w:rsidRDefault="00B50E44">
            <w:pPr>
              <w:adjustRightInd w:val="0"/>
              <w:snapToGrid w:val="0"/>
              <w:spacing w:line="360" w:lineRule="auto"/>
              <w:jc w:val="both"/>
              <w:rPr>
                <w:rFonts w:ascii="Book Antiqua" w:hAnsi="Book Antiqua"/>
                <w:lang w:val="it-IT"/>
              </w:rPr>
            </w:pPr>
          </w:p>
        </w:tc>
      </w:tr>
      <w:tr w:rsidR="00B50E44" w14:paraId="0436B1A8" w14:textId="77777777">
        <w:tc>
          <w:tcPr>
            <w:tcW w:w="2503" w:type="pct"/>
            <w:tcBorders>
              <w:top w:val="nil"/>
              <w:left w:val="nil"/>
              <w:bottom w:val="nil"/>
              <w:right w:val="nil"/>
            </w:tcBorders>
            <w:shd w:val="clear" w:color="auto" w:fill="auto"/>
          </w:tcPr>
          <w:p w14:paraId="455DD78A"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T2</w:t>
            </w:r>
          </w:p>
        </w:tc>
        <w:tc>
          <w:tcPr>
            <w:tcW w:w="895" w:type="pct"/>
            <w:tcBorders>
              <w:top w:val="nil"/>
              <w:left w:val="nil"/>
              <w:bottom w:val="nil"/>
              <w:right w:val="nil"/>
            </w:tcBorders>
            <w:shd w:val="clear" w:color="auto" w:fill="auto"/>
          </w:tcPr>
          <w:p w14:paraId="3C22A2A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137 (8)</w:t>
            </w:r>
          </w:p>
        </w:tc>
        <w:tc>
          <w:tcPr>
            <w:tcW w:w="895" w:type="pct"/>
            <w:tcBorders>
              <w:top w:val="nil"/>
              <w:left w:val="nil"/>
              <w:bottom w:val="nil"/>
              <w:right w:val="nil"/>
            </w:tcBorders>
            <w:shd w:val="clear" w:color="auto" w:fill="auto"/>
          </w:tcPr>
          <w:p w14:paraId="17C77CA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132 (8)</w:t>
            </w:r>
          </w:p>
        </w:tc>
        <w:tc>
          <w:tcPr>
            <w:tcW w:w="707" w:type="pct"/>
            <w:tcBorders>
              <w:top w:val="nil"/>
              <w:left w:val="nil"/>
              <w:bottom w:val="nil"/>
              <w:right w:val="nil"/>
            </w:tcBorders>
            <w:shd w:val="clear" w:color="auto" w:fill="auto"/>
          </w:tcPr>
          <w:p w14:paraId="5B05AFD0" w14:textId="77777777" w:rsidR="00B50E44" w:rsidRDefault="00B50E44">
            <w:pPr>
              <w:adjustRightInd w:val="0"/>
              <w:snapToGrid w:val="0"/>
              <w:spacing w:line="360" w:lineRule="auto"/>
              <w:jc w:val="both"/>
              <w:rPr>
                <w:rFonts w:ascii="Book Antiqua" w:hAnsi="Book Antiqua"/>
                <w:lang w:val="it-IT"/>
              </w:rPr>
            </w:pPr>
          </w:p>
        </w:tc>
      </w:tr>
      <w:tr w:rsidR="00B50E44" w14:paraId="6772C3D4" w14:textId="77777777">
        <w:tc>
          <w:tcPr>
            <w:tcW w:w="2503" w:type="pct"/>
            <w:tcBorders>
              <w:top w:val="nil"/>
              <w:left w:val="nil"/>
              <w:bottom w:val="nil"/>
              <w:right w:val="nil"/>
            </w:tcBorders>
            <w:shd w:val="clear" w:color="auto" w:fill="auto"/>
          </w:tcPr>
          <w:p w14:paraId="414A2D8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T3</w:t>
            </w:r>
          </w:p>
        </w:tc>
        <w:tc>
          <w:tcPr>
            <w:tcW w:w="895" w:type="pct"/>
            <w:tcBorders>
              <w:top w:val="nil"/>
              <w:left w:val="nil"/>
              <w:bottom w:val="nil"/>
              <w:right w:val="nil"/>
            </w:tcBorders>
            <w:shd w:val="clear" w:color="auto" w:fill="auto"/>
          </w:tcPr>
          <w:p w14:paraId="55C0A5E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769 (45)</w:t>
            </w:r>
          </w:p>
        </w:tc>
        <w:tc>
          <w:tcPr>
            <w:tcW w:w="895" w:type="pct"/>
            <w:tcBorders>
              <w:top w:val="nil"/>
              <w:left w:val="nil"/>
              <w:bottom w:val="nil"/>
              <w:right w:val="nil"/>
            </w:tcBorders>
            <w:shd w:val="clear" w:color="auto" w:fill="auto"/>
          </w:tcPr>
          <w:p w14:paraId="5AA941F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793 (46)</w:t>
            </w:r>
          </w:p>
        </w:tc>
        <w:tc>
          <w:tcPr>
            <w:tcW w:w="707" w:type="pct"/>
            <w:tcBorders>
              <w:top w:val="nil"/>
              <w:left w:val="nil"/>
              <w:bottom w:val="nil"/>
              <w:right w:val="nil"/>
            </w:tcBorders>
            <w:shd w:val="clear" w:color="auto" w:fill="auto"/>
          </w:tcPr>
          <w:p w14:paraId="2A53AF24" w14:textId="77777777" w:rsidR="00B50E44" w:rsidRDefault="00B50E44">
            <w:pPr>
              <w:adjustRightInd w:val="0"/>
              <w:snapToGrid w:val="0"/>
              <w:spacing w:line="360" w:lineRule="auto"/>
              <w:jc w:val="both"/>
              <w:rPr>
                <w:rFonts w:ascii="Book Antiqua" w:hAnsi="Book Antiqua"/>
                <w:lang w:val="it-IT"/>
              </w:rPr>
            </w:pPr>
          </w:p>
        </w:tc>
      </w:tr>
      <w:tr w:rsidR="00B50E44" w14:paraId="2271BD28" w14:textId="77777777">
        <w:tc>
          <w:tcPr>
            <w:tcW w:w="2503" w:type="pct"/>
            <w:tcBorders>
              <w:top w:val="nil"/>
              <w:left w:val="nil"/>
              <w:bottom w:val="nil"/>
              <w:right w:val="nil"/>
            </w:tcBorders>
            <w:shd w:val="clear" w:color="auto" w:fill="auto"/>
          </w:tcPr>
          <w:p w14:paraId="38CF8E5B"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T4a</w:t>
            </w:r>
          </w:p>
        </w:tc>
        <w:tc>
          <w:tcPr>
            <w:tcW w:w="895" w:type="pct"/>
            <w:tcBorders>
              <w:top w:val="nil"/>
              <w:left w:val="nil"/>
              <w:bottom w:val="nil"/>
              <w:right w:val="nil"/>
            </w:tcBorders>
            <w:shd w:val="clear" w:color="auto" w:fill="auto"/>
          </w:tcPr>
          <w:p w14:paraId="0D9519F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597 (35)</w:t>
            </w:r>
          </w:p>
        </w:tc>
        <w:tc>
          <w:tcPr>
            <w:tcW w:w="895" w:type="pct"/>
            <w:tcBorders>
              <w:top w:val="nil"/>
              <w:left w:val="nil"/>
              <w:bottom w:val="nil"/>
              <w:right w:val="nil"/>
            </w:tcBorders>
            <w:shd w:val="clear" w:color="auto" w:fill="auto"/>
          </w:tcPr>
          <w:p w14:paraId="2C110712"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572 (33)</w:t>
            </w:r>
          </w:p>
        </w:tc>
        <w:tc>
          <w:tcPr>
            <w:tcW w:w="707" w:type="pct"/>
            <w:tcBorders>
              <w:top w:val="nil"/>
              <w:left w:val="nil"/>
              <w:bottom w:val="nil"/>
              <w:right w:val="nil"/>
            </w:tcBorders>
            <w:shd w:val="clear" w:color="auto" w:fill="auto"/>
          </w:tcPr>
          <w:p w14:paraId="2449132F" w14:textId="77777777" w:rsidR="00B50E44" w:rsidRDefault="00B50E44">
            <w:pPr>
              <w:adjustRightInd w:val="0"/>
              <w:snapToGrid w:val="0"/>
              <w:spacing w:line="360" w:lineRule="auto"/>
              <w:jc w:val="both"/>
              <w:rPr>
                <w:rFonts w:ascii="Book Antiqua" w:hAnsi="Book Antiqua"/>
                <w:lang w:val="it-IT"/>
              </w:rPr>
            </w:pPr>
          </w:p>
        </w:tc>
      </w:tr>
      <w:tr w:rsidR="00B50E44" w14:paraId="2087E449" w14:textId="77777777">
        <w:tc>
          <w:tcPr>
            <w:tcW w:w="2503" w:type="pct"/>
            <w:tcBorders>
              <w:top w:val="nil"/>
              <w:left w:val="nil"/>
              <w:bottom w:val="nil"/>
              <w:right w:val="nil"/>
            </w:tcBorders>
            <w:shd w:val="clear" w:color="auto" w:fill="auto"/>
          </w:tcPr>
          <w:p w14:paraId="00725B2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T4b</w:t>
            </w:r>
          </w:p>
        </w:tc>
        <w:tc>
          <w:tcPr>
            <w:tcW w:w="895" w:type="pct"/>
            <w:tcBorders>
              <w:top w:val="nil"/>
              <w:left w:val="nil"/>
              <w:bottom w:val="nil"/>
              <w:right w:val="nil"/>
            </w:tcBorders>
            <w:shd w:val="clear" w:color="auto" w:fill="auto"/>
          </w:tcPr>
          <w:p w14:paraId="3E1FED2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152 (9)</w:t>
            </w:r>
          </w:p>
        </w:tc>
        <w:tc>
          <w:tcPr>
            <w:tcW w:w="895" w:type="pct"/>
            <w:tcBorders>
              <w:top w:val="nil"/>
              <w:left w:val="nil"/>
              <w:bottom w:val="nil"/>
              <w:right w:val="nil"/>
            </w:tcBorders>
            <w:shd w:val="clear" w:color="auto" w:fill="auto"/>
          </w:tcPr>
          <w:p w14:paraId="69D94F3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169 (10)</w:t>
            </w:r>
          </w:p>
        </w:tc>
        <w:tc>
          <w:tcPr>
            <w:tcW w:w="707" w:type="pct"/>
            <w:tcBorders>
              <w:top w:val="nil"/>
              <w:left w:val="nil"/>
              <w:bottom w:val="nil"/>
              <w:right w:val="nil"/>
            </w:tcBorders>
            <w:shd w:val="clear" w:color="auto" w:fill="auto"/>
          </w:tcPr>
          <w:p w14:paraId="50C13E82" w14:textId="77777777" w:rsidR="00B50E44" w:rsidRDefault="00B50E44">
            <w:pPr>
              <w:adjustRightInd w:val="0"/>
              <w:snapToGrid w:val="0"/>
              <w:spacing w:line="360" w:lineRule="auto"/>
              <w:jc w:val="both"/>
              <w:rPr>
                <w:rFonts w:ascii="Book Antiqua" w:hAnsi="Book Antiqua"/>
                <w:lang w:val="it-IT"/>
              </w:rPr>
            </w:pPr>
          </w:p>
        </w:tc>
      </w:tr>
      <w:tr w:rsidR="00B50E44" w14:paraId="3FB5451B" w14:textId="77777777">
        <w:tc>
          <w:tcPr>
            <w:tcW w:w="2503" w:type="pct"/>
            <w:tcBorders>
              <w:top w:val="nil"/>
              <w:left w:val="nil"/>
              <w:bottom w:val="nil"/>
              <w:right w:val="nil"/>
            </w:tcBorders>
            <w:shd w:val="clear" w:color="auto" w:fill="auto"/>
          </w:tcPr>
          <w:p w14:paraId="184D7CF1"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N stage, 8</w:t>
            </w:r>
            <w:r>
              <w:rPr>
                <w:rFonts w:ascii="Book Antiqua" w:hAnsi="Book Antiqua"/>
                <w:vertAlign w:val="superscript"/>
                <w:lang w:val="it-IT"/>
              </w:rPr>
              <w:t>th</w:t>
            </w:r>
            <w:r>
              <w:rPr>
                <w:rFonts w:ascii="Book Antiqua" w:hAnsi="Book Antiqua"/>
                <w:lang w:val="it-IT"/>
              </w:rPr>
              <w:t xml:space="preserve"> ed.</w:t>
            </w:r>
          </w:p>
        </w:tc>
        <w:tc>
          <w:tcPr>
            <w:tcW w:w="895" w:type="pct"/>
            <w:tcBorders>
              <w:top w:val="nil"/>
              <w:left w:val="nil"/>
              <w:bottom w:val="nil"/>
              <w:right w:val="nil"/>
            </w:tcBorders>
            <w:shd w:val="clear" w:color="auto" w:fill="auto"/>
          </w:tcPr>
          <w:p w14:paraId="6FBEFAC5"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0CA753E0"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0A49790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0.659</w:t>
            </w:r>
          </w:p>
        </w:tc>
      </w:tr>
      <w:tr w:rsidR="00B50E44" w14:paraId="3325CBDF" w14:textId="77777777">
        <w:tc>
          <w:tcPr>
            <w:tcW w:w="2503" w:type="pct"/>
            <w:tcBorders>
              <w:top w:val="nil"/>
              <w:left w:val="nil"/>
              <w:bottom w:val="nil"/>
              <w:right w:val="nil"/>
            </w:tcBorders>
            <w:shd w:val="clear" w:color="auto" w:fill="auto"/>
          </w:tcPr>
          <w:p w14:paraId="2828F9C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N0</w:t>
            </w:r>
          </w:p>
        </w:tc>
        <w:tc>
          <w:tcPr>
            <w:tcW w:w="895" w:type="pct"/>
            <w:tcBorders>
              <w:top w:val="nil"/>
              <w:left w:val="nil"/>
              <w:bottom w:val="nil"/>
              <w:right w:val="nil"/>
            </w:tcBorders>
            <w:shd w:val="clear" w:color="auto" w:fill="auto"/>
          </w:tcPr>
          <w:p w14:paraId="4703CA8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250 (15)</w:t>
            </w:r>
          </w:p>
        </w:tc>
        <w:tc>
          <w:tcPr>
            <w:tcW w:w="895" w:type="pct"/>
            <w:tcBorders>
              <w:top w:val="nil"/>
              <w:left w:val="nil"/>
              <w:bottom w:val="nil"/>
              <w:right w:val="nil"/>
            </w:tcBorders>
            <w:shd w:val="clear" w:color="auto" w:fill="auto"/>
          </w:tcPr>
          <w:p w14:paraId="777E229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259 (15)</w:t>
            </w:r>
          </w:p>
        </w:tc>
        <w:tc>
          <w:tcPr>
            <w:tcW w:w="707" w:type="pct"/>
            <w:tcBorders>
              <w:top w:val="nil"/>
              <w:left w:val="nil"/>
              <w:bottom w:val="nil"/>
              <w:right w:val="nil"/>
            </w:tcBorders>
            <w:shd w:val="clear" w:color="auto" w:fill="auto"/>
          </w:tcPr>
          <w:p w14:paraId="3D02E55C" w14:textId="77777777" w:rsidR="00B50E44" w:rsidRDefault="00B50E44">
            <w:pPr>
              <w:adjustRightInd w:val="0"/>
              <w:snapToGrid w:val="0"/>
              <w:spacing w:line="360" w:lineRule="auto"/>
              <w:jc w:val="both"/>
              <w:rPr>
                <w:rFonts w:ascii="Book Antiqua" w:hAnsi="Book Antiqua"/>
                <w:lang w:val="it-IT"/>
              </w:rPr>
            </w:pPr>
          </w:p>
        </w:tc>
      </w:tr>
      <w:tr w:rsidR="00B50E44" w14:paraId="1B0F6583" w14:textId="77777777">
        <w:tc>
          <w:tcPr>
            <w:tcW w:w="2503" w:type="pct"/>
            <w:tcBorders>
              <w:top w:val="nil"/>
              <w:left w:val="nil"/>
              <w:bottom w:val="nil"/>
              <w:right w:val="nil"/>
            </w:tcBorders>
            <w:shd w:val="clear" w:color="auto" w:fill="auto"/>
          </w:tcPr>
          <w:p w14:paraId="4C0AEE7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N1</w:t>
            </w:r>
          </w:p>
        </w:tc>
        <w:tc>
          <w:tcPr>
            <w:tcW w:w="895" w:type="pct"/>
            <w:tcBorders>
              <w:top w:val="nil"/>
              <w:left w:val="nil"/>
              <w:bottom w:val="nil"/>
              <w:right w:val="nil"/>
            </w:tcBorders>
            <w:shd w:val="clear" w:color="auto" w:fill="auto"/>
          </w:tcPr>
          <w:p w14:paraId="5A6C58B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252 (15)</w:t>
            </w:r>
          </w:p>
        </w:tc>
        <w:tc>
          <w:tcPr>
            <w:tcW w:w="895" w:type="pct"/>
            <w:tcBorders>
              <w:top w:val="nil"/>
              <w:left w:val="nil"/>
              <w:bottom w:val="nil"/>
              <w:right w:val="nil"/>
            </w:tcBorders>
            <w:shd w:val="clear" w:color="auto" w:fill="auto"/>
          </w:tcPr>
          <w:p w14:paraId="0994A23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223 (13)</w:t>
            </w:r>
          </w:p>
        </w:tc>
        <w:tc>
          <w:tcPr>
            <w:tcW w:w="707" w:type="pct"/>
            <w:tcBorders>
              <w:top w:val="nil"/>
              <w:left w:val="nil"/>
              <w:bottom w:val="nil"/>
              <w:right w:val="nil"/>
            </w:tcBorders>
            <w:shd w:val="clear" w:color="auto" w:fill="auto"/>
          </w:tcPr>
          <w:p w14:paraId="261F5512" w14:textId="77777777" w:rsidR="00B50E44" w:rsidRDefault="00B50E44">
            <w:pPr>
              <w:adjustRightInd w:val="0"/>
              <w:snapToGrid w:val="0"/>
              <w:spacing w:line="360" w:lineRule="auto"/>
              <w:jc w:val="both"/>
              <w:rPr>
                <w:rFonts w:ascii="Book Antiqua" w:hAnsi="Book Antiqua"/>
                <w:lang w:val="it-IT"/>
              </w:rPr>
            </w:pPr>
          </w:p>
        </w:tc>
      </w:tr>
      <w:tr w:rsidR="00B50E44" w14:paraId="05F402A2" w14:textId="77777777">
        <w:tc>
          <w:tcPr>
            <w:tcW w:w="2503" w:type="pct"/>
            <w:tcBorders>
              <w:top w:val="nil"/>
              <w:left w:val="nil"/>
              <w:bottom w:val="nil"/>
              <w:right w:val="nil"/>
            </w:tcBorders>
            <w:shd w:val="clear" w:color="auto" w:fill="auto"/>
          </w:tcPr>
          <w:p w14:paraId="38B6217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N2</w:t>
            </w:r>
          </w:p>
        </w:tc>
        <w:tc>
          <w:tcPr>
            <w:tcW w:w="895" w:type="pct"/>
            <w:tcBorders>
              <w:top w:val="nil"/>
              <w:left w:val="nil"/>
              <w:bottom w:val="nil"/>
              <w:right w:val="nil"/>
            </w:tcBorders>
            <w:shd w:val="clear" w:color="auto" w:fill="auto"/>
          </w:tcPr>
          <w:p w14:paraId="3E2F9C8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342 (20)</w:t>
            </w:r>
          </w:p>
        </w:tc>
        <w:tc>
          <w:tcPr>
            <w:tcW w:w="895" w:type="pct"/>
            <w:tcBorders>
              <w:top w:val="nil"/>
              <w:left w:val="nil"/>
              <w:bottom w:val="nil"/>
              <w:right w:val="nil"/>
            </w:tcBorders>
            <w:shd w:val="clear" w:color="auto" w:fill="auto"/>
          </w:tcPr>
          <w:p w14:paraId="4394413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340 (20)</w:t>
            </w:r>
          </w:p>
        </w:tc>
        <w:tc>
          <w:tcPr>
            <w:tcW w:w="707" w:type="pct"/>
            <w:tcBorders>
              <w:top w:val="nil"/>
              <w:left w:val="nil"/>
              <w:bottom w:val="nil"/>
              <w:right w:val="nil"/>
            </w:tcBorders>
            <w:shd w:val="clear" w:color="auto" w:fill="auto"/>
          </w:tcPr>
          <w:p w14:paraId="29964C25" w14:textId="77777777" w:rsidR="00B50E44" w:rsidRDefault="00B50E44">
            <w:pPr>
              <w:adjustRightInd w:val="0"/>
              <w:snapToGrid w:val="0"/>
              <w:spacing w:line="360" w:lineRule="auto"/>
              <w:jc w:val="both"/>
              <w:rPr>
                <w:rFonts w:ascii="Book Antiqua" w:hAnsi="Book Antiqua"/>
                <w:lang w:val="it-IT"/>
              </w:rPr>
            </w:pPr>
          </w:p>
        </w:tc>
      </w:tr>
      <w:tr w:rsidR="00B50E44" w14:paraId="3D9922DE" w14:textId="77777777">
        <w:tc>
          <w:tcPr>
            <w:tcW w:w="2503" w:type="pct"/>
            <w:tcBorders>
              <w:top w:val="nil"/>
              <w:left w:val="nil"/>
              <w:bottom w:val="nil"/>
              <w:right w:val="nil"/>
            </w:tcBorders>
            <w:shd w:val="clear" w:color="auto" w:fill="auto"/>
          </w:tcPr>
          <w:p w14:paraId="7D15B67F"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N3a</w:t>
            </w:r>
          </w:p>
        </w:tc>
        <w:tc>
          <w:tcPr>
            <w:tcW w:w="895" w:type="pct"/>
            <w:tcBorders>
              <w:top w:val="nil"/>
              <w:left w:val="nil"/>
              <w:bottom w:val="nil"/>
              <w:right w:val="nil"/>
            </w:tcBorders>
            <w:shd w:val="clear" w:color="auto" w:fill="auto"/>
          </w:tcPr>
          <w:p w14:paraId="4507287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380 (22)</w:t>
            </w:r>
          </w:p>
        </w:tc>
        <w:tc>
          <w:tcPr>
            <w:tcW w:w="895" w:type="pct"/>
            <w:tcBorders>
              <w:top w:val="nil"/>
              <w:left w:val="nil"/>
              <w:bottom w:val="nil"/>
              <w:right w:val="nil"/>
            </w:tcBorders>
            <w:shd w:val="clear" w:color="auto" w:fill="auto"/>
          </w:tcPr>
          <w:p w14:paraId="3EA725BB"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380 (22)</w:t>
            </w:r>
          </w:p>
        </w:tc>
        <w:tc>
          <w:tcPr>
            <w:tcW w:w="707" w:type="pct"/>
            <w:tcBorders>
              <w:top w:val="nil"/>
              <w:left w:val="nil"/>
              <w:bottom w:val="nil"/>
              <w:right w:val="nil"/>
            </w:tcBorders>
            <w:shd w:val="clear" w:color="auto" w:fill="auto"/>
          </w:tcPr>
          <w:p w14:paraId="2D5F56FE" w14:textId="77777777" w:rsidR="00B50E44" w:rsidRDefault="00B50E44">
            <w:pPr>
              <w:adjustRightInd w:val="0"/>
              <w:snapToGrid w:val="0"/>
              <w:spacing w:line="360" w:lineRule="auto"/>
              <w:jc w:val="both"/>
              <w:rPr>
                <w:rFonts w:ascii="Book Antiqua" w:hAnsi="Book Antiqua"/>
                <w:lang w:val="it-IT"/>
              </w:rPr>
            </w:pPr>
          </w:p>
        </w:tc>
      </w:tr>
      <w:tr w:rsidR="00B50E44" w14:paraId="325B1867" w14:textId="77777777">
        <w:tc>
          <w:tcPr>
            <w:tcW w:w="2503" w:type="pct"/>
            <w:tcBorders>
              <w:top w:val="nil"/>
              <w:left w:val="nil"/>
              <w:bottom w:val="nil"/>
              <w:right w:val="nil"/>
            </w:tcBorders>
            <w:shd w:val="clear" w:color="auto" w:fill="auto"/>
          </w:tcPr>
          <w:p w14:paraId="36DB7B43"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N3b</w:t>
            </w:r>
          </w:p>
        </w:tc>
        <w:tc>
          <w:tcPr>
            <w:tcW w:w="895" w:type="pct"/>
            <w:tcBorders>
              <w:top w:val="nil"/>
              <w:left w:val="nil"/>
              <w:bottom w:val="nil"/>
              <w:right w:val="nil"/>
            </w:tcBorders>
            <w:shd w:val="clear" w:color="auto" w:fill="auto"/>
          </w:tcPr>
          <w:p w14:paraId="1D14804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490 (29)</w:t>
            </w:r>
          </w:p>
        </w:tc>
        <w:tc>
          <w:tcPr>
            <w:tcW w:w="895" w:type="pct"/>
            <w:tcBorders>
              <w:top w:val="nil"/>
              <w:left w:val="nil"/>
              <w:bottom w:val="nil"/>
              <w:right w:val="nil"/>
            </w:tcBorders>
            <w:shd w:val="clear" w:color="auto" w:fill="auto"/>
          </w:tcPr>
          <w:p w14:paraId="368ABDF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512 (30)</w:t>
            </w:r>
          </w:p>
        </w:tc>
        <w:tc>
          <w:tcPr>
            <w:tcW w:w="707" w:type="pct"/>
            <w:tcBorders>
              <w:top w:val="nil"/>
              <w:left w:val="nil"/>
              <w:bottom w:val="nil"/>
              <w:right w:val="nil"/>
            </w:tcBorders>
            <w:shd w:val="clear" w:color="auto" w:fill="auto"/>
          </w:tcPr>
          <w:p w14:paraId="03A6D58C" w14:textId="77777777" w:rsidR="00B50E44" w:rsidRDefault="00B50E44">
            <w:pPr>
              <w:adjustRightInd w:val="0"/>
              <w:snapToGrid w:val="0"/>
              <w:spacing w:line="360" w:lineRule="auto"/>
              <w:jc w:val="both"/>
              <w:rPr>
                <w:rFonts w:ascii="Book Antiqua" w:hAnsi="Book Antiqua"/>
                <w:lang w:val="it-IT"/>
              </w:rPr>
            </w:pPr>
          </w:p>
        </w:tc>
      </w:tr>
      <w:tr w:rsidR="00B50E44" w14:paraId="3242C315" w14:textId="77777777">
        <w:tc>
          <w:tcPr>
            <w:tcW w:w="2503" w:type="pct"/>
            <w:tcBorders>
              <w:top w:val="nil"/>
              <w:left w:val="nil"/>
              <w:bottom w:val="nil"/>
              <w:right w:val="nil"/>
            </w:tcBorders>
            <w:shd w:val="clear" w:color="auto" w:fill="auto"/>
          </w:tcPr>
          <w:p w14:paraId="6BC3F84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Stage, 8</w:t>
            </w:r>
            <w:r>
              <w:rPr>
                <w:rFonts w:ascii="Book Antiqua" w:hAnsi="Book Antiqua"/>
                <w:vertAlign w:val="superscript"/>
                <w:lang w:val="it-IT"/>
              </w:rPr>
              <w:t>th</w:t>
            </w:r>
            <w:r>
              <w:rPr>
                <w:rFonts w:ascii="Book Antiqua" w:hAnsi="Book Antiqua"/>
                <w:lang w:val="it-IT"/>
              </w:rPr>
              <w:t xml:space="preserve"> ed.</w:t>
            </w:r>
          </w:p>
        </w:tc>
        <w:tc>
          <w:tcPr>
            <w:tcW w:w="895" w:type="pct"/>
            <w:tcBorders>
              <w:top w:val="nil"/>
              <w:left w:val="nil"/>
              <w:bottom w:val="nil"/>
              <w:right w:val="nil"/>
            </w:tcBorders>
            <w:shd w:val="clear" w:color="auto" w:fill="auto"/>
          </w:tcPr>
          <w:p w14:paraId="5818222B"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30E3A0F7"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27A2F94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0.808</w:t>
            </w:r>
          </w:p>
        </w:tc>
      </w:tr>
      <w:tr w:rsidR="00B50E44" w14:paraId="25FFA2B4" w14:textId="77777777">
        <w:tc>
          <w:tcPr>
            <w:tcW w:w="2503" w:type="pct"/>
            <w:tcBorders>
              <w:top w:val="nil"/>
              <w:left w:val="nil"/>
              <w:bottom w:val="nil"/>
              <w:right w:val="nil"/>
            </w:tcBorders>
            <w:shd w:val="clear" w:color="auto" w:fill="auto"/>
          </w:tcPr>
          <w:p w14:paraId="4642DAB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lastRenderedPageBreak/>
              <w:t>IIA</w:t>
            </w:r>
          </w:p>
        </w:tc>
        <w:tc>
          <w:tcPr>
            <w:tcW w:w="895" w:type="pct"/>
            <w:tcBorders>
              <w:top w:val="nil"/>
              <w:left w:val="nil"/>
              <w:bottom w:val="nil"/>
              <w:right w:val="nil"/>
            </w:tcBorders>
            <w:shd w:val="clear" w:color="auto" w:fill="auto"/>
          </w:tcPr>
          <w:p w14:paraId="0DCE63E6"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263 (15)</w:t>
            </w:r>
          </w:p>
        </w:tc>
        <w:tc>
          <w:tcPr>
            <w:tcW w:w="895" w:type="pct"/>
            <w:tcBorders>
              <w:top w:val="nil"/>
              <w:left w:val="nil"/>
              <w:bottom w:val="nil"/>
              <w:right w:val="nil"/>
            </w:tcBorders>
            <w:shd w:val="clear" w:color="auto" w:fill="auto"/>
          </w:tcPr>
          <w:p w14:paraId="41DB1CD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253 (15)</w:t>
            </w:r>
          </w:p>
        </w:tc>
        <w:tc>
          <w:tcPr>
            <w:tcW w:w="707" w:type="pct"/>
            <w:tcBorders>
              <w:top w:val="nil"/>
              <w:left w:val="nil"/>
              <w:bottom w:val="nil"/>
              <w:right w:val="nil"/>
            </w:tcBorders>
            <w:shd w:val="clear" w:color="auto" w:fill="auto"/>
          </w:tcPr>
          <w:p w14:paraId="0DEF0781" w14:textId="77777777" w:rsidR="00B50E44" w:rsidRDefault="00B50E44">
            <w:pPr>
              <w:adjustRightInd w:val="0"/>
              <w:snapToGrid w:val="0"/>
              <w:spacing w:line="360" w:lineRule="auto"/>
              <w:jc w:val="both"/>
              <w:rPr>
                <w:rFonts w:ascii="Book Antiqua" w:hAnsi="Book Antiqua"/>
                <w:lang w:val="it-IT"/>
              </w:rPr>
            </w:pPr>
          </w:p>
        </w:tc>
      </w:tr>
      <w:tr w:rsidR="00B50E44" w14:paraId="7130D45E" w14:textId="77777777">
        <w:tc>
          <w:tcPr>
            <w:tcW w:w="2503" w:type="pct"/>
            <w:tcBorders>
              <w:top w:val="nil"/>
              <w:left w:val="nil"/>
              <w:bottom w:val="nil"/>
              <w:right w:val="nil"/>
            </w:tcBorders>
            <w:shd w:val="clear" w:color="auto" w:fill="auto"/>
          </w:tcPr>
          <w:p w14:paraId="5B1187C4"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IIB</w:t>
            </w:r>
          </w:p>
        </w:tc>
        <w:tc>
          <w:tcPr>
            <w:tcW w:w="895" w:type="pct"/>
            <w:tcBorders>
              <w:top w:val="nil"/>
              <w:left w:val="nil"/>
              <w:bottom w:val="nil"/>
              <w:right w:val="nil"/>
            </w:tcBorders>
            <w:shd w:val="clear" w:color="auto" w:fill="auto"/>
          </w:tcPr>
          <w:p w14:paraId="4A9242C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226 (13)</w:t>
            </w:r>
          </w:p>
        </w:tc>
        <w:tc>
          <w:tcPr>
            <w:tcW w:w="895" w:type="pct"/>
            <w:tcBorders>
              <w:top w:val="nil"/>
              <w:left w:val="nil"/>
              <w:bottom w:val="nil"/>
              <w:right w:val="nil"/>
            </w:tcBorders>
            <w:shd w:val="clear" w:color="auto" w:fill="auto"/>
          </w:tcPr>
          <w:p w14:paraId="68184DD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215 (13)</w:t>
            </w:r>
          </w:p>
        </w:tc>
        <w:tc>
          <w:tcPr>
            <w:tcW w:w="707" w:type="pct"/>
            <w:tcBorders>
              <w:top w:val="nil"/>
              <w:left w:val="nil"/>
              <w:bottom w:val="nil"/>
              <w:right w:val="nil"/>
            </w:tcBorders>
            <w:shd w:val="clear" w:color="auto" w:fill="auto"/>
          </w:tcPr>
          <w:p w14:paraId="07701060" w14:textId="77777777" w:rsidR="00B50E44" w:rsidRDefault="00B50E44">
            <w:pPr>
              <w:adjustRightInd w:val="0"/>
              <w:snapToGrid w:val="0"/>
              <w:spacing w:line="360" w:lineRule="auto"/>
              <w:jc w:val="both"/>
              <w:rPr>
                <w:rFonts w:ascii="Book Antiqua" w:hAnsi="Book Antiqua"/>
                <w:lang w:val="it-IT"/>
              </w:rPr>
            </w:pPr>
          </w:p>
        </w:tc>
      </w:tr>
      <w:tr w:rsidR="00B50E44" w14:paraId="10F79F14" w14:textId="77777777">
        <w:tc>
          <w:tcPr>
            <w:tcW w:w="2503" w:type="pct"/>
            <w:tcBorders>
              <w:top w:val="nil"/>
              <w:left w:val="nil"/>
              <w:bottom w:val="nil"/>
              <w:right w:val="nil"/>
            </w:tcBorders>
            <w:shd w:val="clear" w:color="auto" w:fill="auto"/>
          </w:tcPr>
          <w:p w14:paraId="794FFB6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IIIA</w:t>
            </w:r>
          </w:p>
        </w:tc>
        <w:tc>
          <w:tcPr>
            <w:tcW w:w="895" w:type="pct"/>
            <w:tcBorders>
              <w:top w:val="nil"/>
              <w:left w:val="nil"/>
              <w:bottom w:val="nil"/>
              <w:right w:val="nil"/>
            </w:tcBorders>
            <w:shd w:val="clear" w:color="auto" w:fill="auto"/>
          </w:tcPr>
          <w:p w14:paraId="0C6C95E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351 (21)</w:t>
            </w:r>
          </w:p>
        </w:tc>
        <w:tc>
          <w:tcPr>
            <w:tcW w:w="895" w:type="pct"/>
            <w:tcBorders>
              <w:top w:val="nil"/>
              <w:left w:val="nil"/>
              <w:bottom w:val="nil"/>
              <w:right w:val="nil"/>
            </w:tcBorders>
            <w:shd w:val="clear" w:color="auto" w:fill="auto"/>
          </w:tcPr>
          <w:p w14:paraId="3CC09A8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353 (21)</w:t>
            </w:r>
          </w:p>
        </w:tc>
        <w:tc>
          <w:tcPr>
            <w:tcW w:w="707" w:type="pct"/>
            <w:tcBorders>
              <w:top w:val="nil"/>
              <w:left w:val="nil"/>
              <w:bottom w:val="nil"/>
              <w:right w:val="nil"/>
            </w:tcBorders>
            <w:shd w:val="clear" w:color="auto" w:fill="auto"/>
          </w:tcPr>
          <w:p w14:paraId="43F45F44" w14:textId="77777777" w:rsidR="00B50E44" w:rsidRDefault="00B50E44">
            <w:pPr>
              <w:adjustRightInd w:val="0"/>
              <w:snapToGrid w:val="0"/>
              <w:spacing w:line="360" w:lineRule="auto"/>
              <w:jc w:val="both"/>
              <w:rPr>
                <w:rFonts w:ascii="Book Antiqua" w:hAnsi="Book Antiqua"/>
                <w:lang w:val="it-IT"/>
              </w:rPr>
            </w:pPr>
          </w:p>
        </w:tc>
      </w:tr>
      <w:tr w:rsidR="00B50E44" w14:paraId="0B6F3ACD" w14:textId="77777777">
        <w:tc>
          <w:tcPr>
            <w:tcW w:w="2503" w:type="pct"/>
            <w:tcBorders>
              <w:top w:val="nil"/>
              <w:left w:val="nil"/>
              <w:bottom w:val="nil"/>
              <w:right w:val="nil"/>
            </w:tcBorders>
            <w:shd w:val="clear" w:color="auto" w:fill="auto"/>
          </w:tcPr>
          <w:p w14:paraId="069E80E9"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IIIB</w:t>
            </w:r>
          </w:p>
        </w:tc>
        <w:tc>
          <w:tcPr>
            <w:tcW w:w="895" w:type="pct"/>
            <w:tcBorders>
              <w:top w:val="nil"/>
              <w:left w:val="nil"/>
              <w:bottom w:val="nil"/>
              <w:right w:val="nil"/>
            </w:tcBorders>
            <w:shd w:val="clear" w:color="auto" w:fill="auto"/>
          </w:tcPr>
          <w:p w14:paraId="09C4186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377 (22)</w:t>
            </w:r>
          </w:p>
        </w:tc>
        <w:tc>
          <w:tcPr>
            <w:tcW w:w="895" w:type="pct"/>
            <w:tcBorders>
              <w:top w:val="nil"/>
              <w:left w:val="nil"/>
              <w:bottom w:val="nil"/>
              <w:right w:val="nil"/>
            </w:tcBorders>
            <w:shd w:val="clear" w:color="auto" w:fill="auto"/>
          </w:tcPr>
          <w:p w14:paraId="42E9E6C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365 (21)</w:t>
            </w:r>
          </w:p>
        </w:tc>
        <w:tc>
          <w:tcPr>
            <w:tcW w:w="707" w:type="pct"/>
            <w:tcBorders>
              <w:top w:val="nil"/>
              <w:left w:val="nil"/>
              <w:bottom w:val="nil"/>
              <w:right w:val="nil"/>
            </w:tcBorders>
            <w:shd w:val="clear" w:color="auto" w:fill="auto"/>
          </w:tcPr>
          <w:p w14:paraId="2246A687" w14:textId="77777777" w:rsidR="00B50E44" w:rsidRDefault="00B50E44">
            <w:pPr>
              <w:adjustRightInd w:val="0"/>
              <w:snapToGrid w:val="0"/>
              <w:spacing w:line="360" w:lineRule="auto"/>
              <w:jc w:val="both"/>
              <w:rPr>
                <w:rFonts w:ascii="Book Antiqua" w:hAnsi="Book Antiqua"/>
                <w:lang w:val="it-IT"/>
              </w:rPr>
            </w:pPr>
          </w:p>
        </w:tc>
      </w:tr>
      <w:tr w:rsidR="00B50E44" w14:paraId="09FEA54A" w14:textId="77777777">
        <w:tc>
          <w:tcPr>
            <w:tcW w:w="2503" w:type="pct"/>
            <w:tcBorders>
              <w:top w:val="nil"/>
              <w:left w:val="nil"/>
              <w:bottom w:val="nil"/>
              <w:right w:val="nil"/>
            </w:tcBorders>
            <w:shd w:val="clear" w:color="auto" w:fill="auto"/>
          </w:tcPr>
          <w:p w14:paraId="452F6EF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IIIC</w:t>
            </w:r>
          </w:p>
        </w:tc>
        <w:tc>
          <w:tcPr>
            <w:tcW w:w="895" w:type="pct"/>
            <w:tcBorders>
              <w:top w:val="nil"/>
              <w:left w:val="nil"/>
              <w:bottom w:val="nil"/>
              <w:right w:val="nil"/>
            </w:tcBorders>
            <w:shd w:val="clear" w:color="auto" w:fill="auto"/>
          </w:tcPr>
          <w:p w14:paraId="47C0BED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497 (29)</w:t>
            </w:r>
          </w:p>
        </w:tc>
        <w:tc>
          <w:tcPr>
            <w:tcW w:w="895" w:type="pct"/>
            <w:tcBorders>
              <w:top w:val="nil"/>
              <w:left w:val="nil"/>
              <w:bottom w:val="nil"/>
              <w:right w:val="nil"/>
            </w:tcBorders>
            <w:shd w:val="clear" w:color="auto" w:fill="auto"/>
          </w:tcPr>
          <w:p w14:paraId="48651D89"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528 (30)</w:t>
            </w:r>
          </w:p>
        </w:tc>
        <w:tc>
          <w:tcPr>
            <w:tcW w:w="707" w:type="pct"/>
            <w:tcBorders>
              <w:top w:val="nil"/>
              <w:left w:val="nil"/>
              <w:bottom w:val="nil"/>
              <w:right w:val="nil"/>
            </w:tcBorders>
            <w:shd w:val="clear" w:color="auto" w:fill="auto"/>
          </w:tcPr>
          <w:p w14:paraId="6A2AE0CA" w14:textId="77777777" w:rsidR="00B50E44" w:rsidRDefault="00B50E44">
            <w:pPr>
              <w:adjustRightInd w:val="0"/>
              <w:snapToGrid w:val="0"/>
              <w:spacing w:line="360" w:lineRule="auto"/>
              <w:jc w:val="both"/>
              <w:rPr>
                <w:rFonts w:ascii="Book Antiqua" w:hAnsi="Book Antiqua"/>
                <w:lang w:val="it-IT"/>
              </w:rPr>
            </w:pPr>
          </w:p>
        </w:tc>
      </w:tr>
      <w:tr w:rsidR="00B50E44" w14:paraId="20105D53" w14:textId="77777777">
        <w:tc>
          <w:tcPr>
            <w:tcW w:w="2503" w:type="pct"/>
            <w:tcBorders>
              <w:top w:val="nil"/>
              <w:left w:val="nil"/>
              <w:bottom w:val="nil"/>
              <w:right w:val="nil"/>
            </w:tcBorders>
            <w:shd w:val="clear" w:color="auto" w:fill="auto"/>
          </w:tcPr>
          <w:p w14:paraId="0917BDA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 xml:space="preserve">Chemotherapy </w:t>
            </w:r>
          </w:p>
        </w:tc>
        <w:tc>
          <w:tcPr>
            <w:tcW w:w="895" w:type="pct"/>
            <w:tcBorders>
              <w:top w:val="nil"/>
              <w:left w:val="nil"/>
              <w:bottom w:val="nil"/>
              <w:right w:val="nil"/>
            </w:tcBorders>
            <w:shd w:val="clear" w:color="auto" w:fill="auto"/>
          </w:tcPr>
          <w:p w14:paraId="6ED4A615"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6EF466B7"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31157AAF"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0.025</w:t>
            </w:r>
          </w:p>
        </w:tc>
      </w:tr>
      <w:tr w:rsidR="00B50E44" w14:paraId="63EB7651" w14:textId="77777777">
        <w:tc>
          <w:tcPr>
            <w:tcW w:w="2503" w:type="pct"/>
            <w:tcBorders>
              <w:top w:val="nil"/>
              <w:left w:val="nil"/>
              <w:bottom w:val="nil"/>
              <w:right w:val="nil"/>
            </w:tcBorders>
            <w:shd w:val="clear" w:color="auto" w:fill="auto"/>
          </w:tcPr>
          <w:p w14:paraId="2ED8F32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895" w:type="pct"/>
            <w:tcBorders>
              <w:top w:val="nil"/>
              <w:left w:val="nil"/>
              <w:bottom w:val="nil"/>
              <w:right w:val="nil"/>
            </w:tcBorders>
            <w:shd w:val="clear" w:color="auto" w:fill="auto"/>
          </w:tcPr>
          <w:p w14:paraId="53F4C2E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1105 (65)</w:t>
            </w:r>
          </w:p>
        </w:tc>
        <w:tc>
          <w:tcPr>
            <w:tcW w:w="895" w:type="pct"/>
            <w:tcBorders>
              <w:top w:val="nil"/>
              <w:left w:val="nil"/>
              <w:bottom w:val="nil"/>
              <w:right w:val="nil"/>
            </w:tcBorders>
            <w:shd w:val="clear" w:color="auto" w:fill="auto"/>
          </w:tcPr>
          <w:p w14:paraId="6FE630C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1167 (32)</w:t>
            </w:r>
          </w:p>
        </w:tc>
        <w:tc>
          <w:tcPr>
            <w:tcW w:w="707" w:type="pct"/>
            <w:tcBorders>
              <w:top w:val="nil"/>
              <w:left w:val="nil"/>
              <w:bottom w:val="nil"/>
              <w:right w:val="nil"/>
            </w:tcBorders>
            <w:shd w:val="clear" w:color="auto" w:fill="auto"/>
          </w:tcPr>
          <w:p w14:paraId="6CE9E462" w14:textId="77777777" w:rsidR="00B50E44" w:rsidRDefault="00B50E44">
            <w:pPr>
              <w:adjustRightInd w:val="0"/>
              <w:snapToGrid w:val="0"/>
              <w:spacing w:line="360" w:lineRule="auto"/>
              <w:jc w:val="both"/>
              <w:rPr>
                <w:rFonts w:ascii="Book Antiqua" w:hAnsi="Book Antiqua"/>
                <w:lang w:val="it-IT"/>
              </w:rPr>
            </w:pPr>
          </w:p>
        </w:tc>
      </w:tr>
      <w:tr w:rsidR="00B50E44" w14:paraId="55F0EECB" w14:textId="77777777">
        <w:tc>
          <w:tcPr>
            <w:tcW w:w="2503" w:type="pct"/>
            <w:tcBorders>
              <w:top w:val="nil"/>
              <w:left w:val="nil"/>
              <w:bottom w:val="nil"/>
              <w:right w:val="nil"/>
            </w:tcBorders>
            <w:shd w:val="clear" w:color="auto" w:fill="auto"/>
          </w:tcPr>
          <w:p w14:paraId="5B26DED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895" w:type="pct"/>
            <w:tcBorders>
              <w:top w:val="nil"/>
              <w:left w:val="nil"/>
              <w:bottom w:val="nil"/>
              <w:right w:val="nil"/>
            </w:tcBorders>
            <w:shd w:val="clear" w:color="auto" w:fill="auto"/>
          </w:tcPr>
          <w:p w14:paraId="7D408B2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609 (35)</w:t>
            </w:r>
          </w:p>
        </w:tc>
        <w:tc>
          <w:tcPr>
            <w:tcW w:w="895" w:type="pct"/>
            <w:tcBorders>
              <w:top w:val="nil"/>
              <w:left w:val="nil"/>
              <w:bottom w:val="nil"/>
              <w:right w:val="nil"/>
            </w:tcBorders>
            <w:shd w:val="clear" w:color="auto" w:fill="auto"/>
          </w:tcPr>
          <w:p w14:paraId="3027C40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1167 (68)</w:t>
            </w:r>
          </w:p>
        </w:tc>
        <w:tc>
          <w:tcPr>
            <w:tcW w:w="707" w:type="pct"/>
            <w:tcBorders>
              <w:top w:val="nil"/>
              <w:left w:val="nil"/>
              <w:bottom w:val="nil"/>
              <w:right w:val="nil"/>
            </w:tcBorders>
            <w:shd w:val="clear" w:color="auto" w:fill="auto"/>
          </w:tcPr>
          <w:p w14:paraId="0097ADBD" w14:textId="77777777" w:rsidR="00B50E44" w:rsidRDefault="00B50E44">
            <w:pPr>
              <w:adjustRightInd w:val="0"/>
              <w:snapToGrid w:val="0"/>
              <w:spacing w:line="360" w:lineRule="auto"/>
              <w:jc w:val="both"/>
              <w:rPr>
                <w:rFonts w:ascii="Book Antiqua" w:hAnsi="Book Antiqua"/>
                <w:lang w:val="it-IT"/>
              </w:rPr>
            </w:pPr>
          </w:p>
        </w:tc>
      </w:tr>
      <w:tr w:rsidR="00B50E44" w14:paraId="721ACAF3" w14:textId="77777777">
        <w:trPr>
          <w:trHeight w:val="180"/>
        </w:trPr>
        <w:tc>
          <w:tcPr>
            <w:tcW w:w="2503" w:type="pct"/>
            <w:tcBorders>
              <w:top w:val="nil"/>
              <w:left w:val="nil"/>
              <w:bottom w:val="nil"/>
              <w:right w:val="nil"/>
            </w:tcBorders>
            <w:shd w:val="clear" w:color="auto" w:fill="auto"/>
          </w:tcPr>
          <w:p w14:paraId="1705D85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Neoadjuvant chemotherapy</w:t>
            </w:r>
          </w:p>
        </w:tc>
        <w:tc>
          <w:tcPr>
            <w:tcW w:w="895" w:type="pct"/>
            <w:tcBorders>
              <w:top w:val="nil"/>
              <w:left w:val="nil"/>
              <w:bottom w:val="nil"/>
              <w:right w:val="nil"/>
            </w:tcBorders>
            <w:shd w:val="clear" w:color="auto" w:fill="auto"/>
          </w:tcPr>
          <w:p w14:paraId="564A14F7"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731335DF"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4306ACA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ADC4D87" w14:textId="77777777">
        <w:tc>
          <w:tcPr>
            <w:tcW w:w="2503" w:type="pct"/>
            <w:tcBorders>
              <w:top w:val="nil"/>
              <w:left w:val="nil"/>
              <w:bottom w:val="nil"/>
              <w:right w:val="nil"/>
            </w:tcBorders>
            <w:shd w:val="clear" w:color="auto" w:fill="auto"/>
          </w:tcPr>
          <w:p w14:paraId="08E8BA47"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895" w:type="pct"/>
            <w:tcBorders>
              <w:top w:val="nil"/>
              <w:left w:val="nil"/>
              <w:bottom w:val="nil"/>
              <w:right w:val="nil"/>
            </w:tcBorders>
            <w:shd w:val="clear" w:color="auto" w:fill="auto"/>
          </w:tcPr>
          <w:p w14:paraId="633EDBC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225 (13)</w:t>
            </w:r>
          </w:p>
        </w:tc>
        <w:tc>
          <w:tcPr>
            <w:tcW w:w="895" w:type="pct"/>
            <w:tcBorders>
              <w:top w:val="nil"/>
              <w:left w:val="nil"/>
              <w:bottom w:val="nil"/>
              <w:right w:val="nil"/>
            </w:tcBorders>
            <w:shd w:val="clear" w:color="auto" w:fill="auto"/>
          </w:tcPr>
          <w:p w14:paraId="7D82650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310 (18)</w:t>
            </w:r>
          </w:p>
        </w:tc>
        <w:tc>
          <w:tcPr>
            <w:tcW w:w="707" w:type="pct"/>
            <w:tcBorders>
              <w:top w:val="nil"/>
              <w:left w:val="nil"/>
              <w:bottom w:val="nil"/>
              <w:right w:val="nil"/>
            </w:tcBorders>
            <w:shd w:val="clear" w:color="auto" w:fill="auto"/>
          </w:tcPr>
          <w:p w14:paraId="0E6A30BC" w14:textId="77777777" w:rsidR="00B50E44" w:rsidRDefault="00B50E44">
            <w:pPr>
              <w:adjustRightInd w:val="0"/>
              <w:snapToGrid w:val="0"/>
              <w:spacing w:line="360" w:lineRule="auto"/>
              <w:jc w:val="both"/>
              <w:rPr>
                <w:rFonts w:ascii="Book Antiqua" w:hAnsi="Book Antiqua"/>
                <w:lang w:val="it-IT"/>
              </w:rPr>
            </w:pPr>
          </w:p>
        </w:tc>
      </w:tr>
      <w:tr w:rsidR="00B50E44" w14:paraId="087F601F" w14:textId="77777777">
        <w:tc>
          <w:tcPr>
            <w:tcW w:w="2503" w:type="pct"/>
            <w:tcBorders>
              <w:top w:val="nil"/>
              <w:left w:val="nil"/>
              <w:bottom w:val="nil"/>
              <w:right w:val="nil"/>
            </w:tcBorders>
            <w:shd w:val="clear" w:color="auto" w:fill="auto"/>
          </w:tcPr>
          <w:p w14:paraId="1096F47C"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895" w:type="pct"/>
            <w:tcBorders>
              <w:top w:val="nil"/>
              <w:left w:val="nil"/>
              <w:bottom w:val="nil"/>
              <w:right w:val="nil"/>
            </w:tcBorders>
            <w:shd w:val="clear" w:color="auto" w:fill="auto"/>
          </w:tcPr>
          <w:p w14:paraId="0A2DF49E"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1499 (87)</w:t>
            </w:r>
          </w:p>
        </w:tc>
        <w:tc>
          <w:tcPr>
            <w:tcW w:w="895" w:type="pct"/>
            <w:tcBorders>
              <w:top w:val="nil"/>
              <w:left w:val="nil"/>
              <w:bottom w:val="nil"/>
              <w:right w:val="nil"/>
            </w:tcBorders>
            <w:shd w:val="clear" w:color="auto" w:fill="auto"/>
          </w:tcPr>
          <w:p w14:paraId="200E146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1404 (82)</w:t>
            </w:r>
          </w:p>
        </w:tc>
        <w:tc>
          <w:tcPr>
            <w:tcW w:w="707" w:type="pct"/>
            <w:tcBorders>
              <w:top w:val="nil"/>
              <w:left w:val="nil"/>
              <w:bottom w:val="nil"/>
              <w:right w:val="nil"/>
            </w:tcBorders>
            <w:shd w:val="clear" w:color="auto" w:fill="auto"/>
          </w:tcPr>
          <w:p w14:paraId="5730DC46" w14:textId="77777777" w:rsidR="00B50E44" w:rsidRDefault="00B50E44">
            <w:pPr>
              <w:adjustRightInd w:val="0"/>
              <w:snapToGrid w:val="0"/>
              <w:spacing w:line="360" w:lineRule="auto"/>
              <w:jc w:val="both"/>
              <w:rPr>
                <w:rFonts w:ascii="Book Antiqua" w:hAnsi="Book Antiqua"/>
                <w:lang w:val="it-IT"/>
              </w:rPr>
            </w:pPr>
          </w:p>
        </w:tc>
      </w:tr>
      <w:tr w:rsidR="00B50E44" w14:paraId="504486DD" w14:textId="77777777">
        <w:tc>
          <w:tcPr>
            <w:tcW w:w="2503" w:type="pct"/>
            <w:tcBorders>
              <w:top w:val="nil"/>
              <w:left w:val="nil"/>
              <w:bottom w:val="nil"/>
              <w:right w:val="nil"/>
            </w:tcBorders>
            <w:shd w:val="clear" w:color="auto" w:fill="auto"/>
          </w:tcPr>
          <w:p w14:paraId="19972DF3"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Radiotherapy</w:t>
            </w:r>
          </w:p>
        </w:tc>
        <w:tc>
          <w:tcPr>
            <w:tcW w:w="895" w:type="pct"/>
            <w:tcBorders>
              <w:top w:val="nil"/>
              <w:left w:val="nil"/>
              <w:bottom w:val="nil"/>
              <w:right w:val="nil"/>
            </w:tcBorders>
            <w:shd w:val="clear" w:color="auto" w:fill="auto"/>
          </w:tcPr>
          <w:p w14:paraId="57CA8EF4"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10DB1204"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3F4EE218"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0.051</w:t>
            </w:r>
          </w:p>
        </w:tc>
      </w:tr>
      <w:tr w:rsidR="00B50E44" w14:paraId="4C27A664" w14:textId="77777777">
        <w:tc>
          <w:tcPr>
            <w:tcW w:w="2503" w:type="pct"/>
            <w:tcBorders>
              <w:top w:val="nil"/>
              <w:left w:val="nil"/>
              <w:bottom w:val="nil"/>
              <w:right w:val="nil"/>
            </w:tcBorders>
            <w:shd w:val="clear" w:color="auto" w:fill="auto"/>
          </w:tcPr>
          <w:p w14:paraId="6FF6A572"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Yes</w:t>
            </w:r>
          </w:p>
        </w:tc>
        <w:tc>
          <w:tcPr>
            <w:tcW w:w="895" w:type="pct"/>
            <w:tcBorders>
              <w:top w:val="nil"/>
              <w:left w:val="nil"/>
              <w:bottom w:val="nil"/>
              <w:right w:val="nil"/>
            </w:tcBorders>
            <w:shd w:val="clear" w:color="auto" w:fill="auto"/>
          </w:tcPr>
          <w:p w14:paraId="64360C75"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718 (42)</w:t>
            </w:r>
          </w:p>
        </w:tc>
        <w:tc>
          <w:tcPr>
            <w:tcW w:w="895" w:type="pct"/>
            <w:tcBorders>
              <w:top w:val="nil"/>
              <w:left w:val="nil"/>
              <w:bottom w:val="nil"/>
              <w:right w:val="nil"/>
            </w:tcBorders>
            <w:shd w:val="clear" w:color="auto" w:fill="auto"/>
          </w:tcPr>
          <w:p w14:paraId="0888E31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662 (39)</w:t>
            </w:r>
          </w:p>
        </w:tc>
        <w:tc>
          <w:tcPr>
            <w:tcW w:w="707" w:type="pct"/>
            <w:tcBorders>
              <w:top w:val="nil"/>
              <w:left w:val="nil"/>
              <w:bottom w:val="nil"/>
              <w:right w:val="nil"/>
            </w:tcBorders>
            <w:shd w:val="clear" w:color="auto" w:fill="auto"/>
          </w:tcPr>
          <w:p w14:paraId="067B8846" w14:textId="77777777" w:rsidR="00B50E44" w:rsidRDefault="00B50E44">
            <w:pPr>
              <w:adjustRightInd w:val="0"/>
              <w:snapToGrid w:val="0"/>
              <w:spacing w:line="360" w:lineRule="auto"/>
              <w:jc w:val="both"/>
              <w:rPr>
                <w:rFonts w:ascii="Book Antiqua" w:hAnsi="Book Antiqua"/>
                <w:lang w:val="it-IT"/>
              </w:rPr>
            </w:pPr>
          </w:p>
        </w:tc>
      </w:tr>
      <w:tr w:rsidR="00B50E44" w14:paraId="2FE5EF05" w14:textId="77777777">
        <w:tc>
          <w:tcPr>
            <w:tcW w:w="2503" w:type="pct"/>
            <w:tcBorders>
              <w:top w:val="nil"/>
              <w:left w:val="nil"/>
              <w:bottom w:val="nil"/>
              <w:right w:val="nil"/>
            </w:tcBorders>
            <w:shd w:val="clear" w:color="auto" w:fill="auto"/>
          </w:tcPr>
          <w:p w14:paraId="282736AD"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No</w:t>
            </w:r>
          </w:p>
        </w:tc>
        <w:tc>
          <w:tcPr>
            <w:tcW w:w="895" w:type="pct"/>
            <w:tcBorders>
              <w:top w:val="nil"/>
              <w:left w:val="nil"/>
              <w:bottom w:val="nil"/>
              <w:right w:val="nil"/>
            </w:tcBorders>
            <w:shd w:val="clear" w:color="auto" w:fill="auto"/>
          </w:tcPr>
          <w:p w14:paraId="0369575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996 (58)</w:t>
            </w:r>
          </w:p>
        </w:tc>
        <w:tc>
          <w:tcPr>
            <w:tcW w:w="895" w:type="pct"/>
            <w:tcBorders>
              <w:top w:val="nil"/>
              <w:left w:val="nil"/>
              <w:bottom w:val="nil"/>
              <w:right w:val="nil"/>
            </w:tcBorders>
            <w:shd w:val="clear" w:color="auto" w:fill="auto"/>
          </w:tcPr>
          <w:p w14:paraId="7B48DCA0"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1052 (61)</w:t>
            </w:r>
          </w:p>
        </w:tc>
        <w:tc>
          <w:tcPr>
            <w:tcW w:w="707" w:type="pct"/>
            <w:tcBorders>
              <w:top w:val="nil"/>
              <w:left w:val="nil"/>
              <w:bottom w:val="nil"/>
              <w:right w:val="nil"/>
            </w:tcBorders>
            <w:shd w:val="clear" w:color="auto" w:fill="auto"/>
          </w:tcPr>
          <w:p w14:paraId="3544EA86" w14:textId="77777777" w:rsidR="00B50E44" w:rsidRDefault="00B50E44">
            <w:pPr>
              <w:adjustRightInd w:val="0"/>
              <w:snapToGrid w:val="0"/>
              <w:spacing w:line="360" w:lineRule="auto"/>
              <w:jc w:val="both"/>
              <w:rPr>
                <w:rFonts w:ascii="Book Antiqua" w:hAnsi="Book Antiqua"/>
                <w:lang w:val="it-IT"/>
              </w:rPr>
            </w:pPr>
          </w:p>
        </w:tc>
      </w:tr>
      <w:tr w:rsidR="00B50E44" w14:paraId="29461202" w14:textId="77777777">
        <w:tc>
          <w:tcPr>
            <w:tcW w:w="2503" w:type="pct"/>
            <w:tcBorders>
              <w:top w:val="nil"/>
              <w:left w:val="nil"/>
              <w:bottom w:val="nil"/>
              <w:right w:val="nil"/>
            </w:tcBorders>
            <w:shd w:val="clear" w:color="auto" w:fill="auto"/>
          </w:tcPr>
          <w:p w14:paraId="230F729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Type of surgery</w:t>
            </w:r>
          </w:p>
        </w:tc>
        <w:tc>
          <w:tcPr>
            <w:tcW w:w="895" w:type="pct"/>
            <w:tcBorders>
              <w:top w:val="nil"/>
              <w:left w:val="nil"/>
              <w:bottom w:val="nil"/>
              <w:right w:val="nil"/>
            </w:tcBorders>
            <w:shd w:val="clear" w:color="auto" w:fill="auto"/>
          </w:tcPr>
          <w:p w14:paraId="22AB507D" w14:textId="77777777" w:rsidR="00B50E44" w:rsidRDefault="00B50E44">
            <w:pPr>
              <w:adjustRightInd w:val="0"/>
              <w:snapToGrid w:val="0"/>
              <w:spacing w:line="360" w:lineRule="auto"/>
              <w:jc w:val="both"/>
              <w:rPr>
                <w:rFonts w:ascii="Book Antiqua" w:hAnsi="Book Antiqua"/>
                <w:lang w:val="it-IT"/>
              </w:rPr>
            </w:pPr>
          </w:p>
        </w:tc>
        <w:tc>
          <w:tcPr>
            <w:tcW w:w="895" w:type="pct"/>
            <w:tcBorders>
              <w:top w:val="nil"/>
              <w:left w:val="nil"/>
              <w:bottom w:val="nil"/>
              <w:right w:val="nil"/>
            </w:tcBorders>
            <w:shd w:val="clear" w:color="auto" w:fill="auto"/>
          </w:tcPr>
          <w:p w14:paraId="213B9225" w14:textId="77777777" w:rsidR="00B50E44" w:rsidRDefault="00B50E44">
            <w:pPr>
              <w:adjustRightInd w:val="0"/>
              <w:snapToGrid w:val="0"/>
              <w:spacing w:line="360" w:lineRule="auto"/>
              <w:jc w:val="both"/>
              <w:rPr>
                <w:rFonts w:ascii="Book Antiqua" w:hAnsi="Book Antiqua"/>
                <w:lang w:val="it-IT"/>
              </w:rPr>
            </w:pPr>
          </w:p>
        </w:tc>
        <w:tc>
          <w:tcPr>
            <w:tcW w:w="707" w:type="pct"/>
            <w:tcBorders>
              <w:top w:val="nil"/>
              <w:left w:val="nil"/>
              <w:bottom w:val="nil"/>
              <w:right w:val="nil"/>
            </w:tcBorders>
            <w:shd w:val="clear" w:color="auto" w:fill="auto"/>
          </w:tcPr>
          <w:p w14:paraId="05625AE7"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&lt; 0.001</w:t>
            </w:r>
          </w:p>
        </w:tc>
      </w:tr>
      <w:tr w:rsidR="00B50E44" w14:paraId="1961034F" w14:textId="77777777">
        <w:tc>
          <w:tcPr>
            <w:tcW w:w="2503" w:type="pct"/>
            <w:tcBorders>
              <w:top w:val="nil"/>
              <w:left w:val="nil"/>
              <w:bottom w:val="nil"/>
              <w:right w:val="nil"/>
            </w:tcBorders>
            <w:shd w:val="clear" w:color="auto" w:fill="auto"/>
          </w:tcPr>
          <w:p w14:paraId="002D9226"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Partial gastrectomy</w:t>
            </w:r>
          </w:p>
        </w:tc>
        <w:tc>
          <w:tcPr>
            <w:tcW w:w="895" w:type="pct"/>
            <w:tcBorders>
              <w:top w:val="nil"/>
              <w:left w:val="nil"/>
              <w:bottom w:val="nil"/>
              <w:right w:val="nil"/>
            </w:tcBorders>
            <w:shd w:val="clear" w:color="auto" w:fill="auto"/>
          </w:tcPr>
          <w:p w14:paraId="6F4C70DA"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1099 (64)</w:t>
            </w:r>
          </w:p>
        </w:tc>
        <w:tc>
          <w:tcPr>
            <w:tcW w:w="895" w:type="pct"/>
            <w:tcBorders>
              <w:top w:val="nil"/>
              <w:left w:val="nil"/>
              <w:bottom w:val="nil"/>
              <w:right w:val="nil"/>
            </w:tcBorders>
            <w:shd w:val="clear" w:color="auto" w:fill="auto"/>
          </w:tcPr>
          <w:p w14:paraId="62924C1D"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955 (56)</w:t>
            </w:r>
          </w:p>
        </w:tc>
        <w:tc>
          <w:tcPr>
            <w:tcW w:w="707" w:type="pct"/>
            <w:tcBorders>
              <w:top w:val="nil"/>
              <w:left w:val="nil"/>
              <w:bottom w:val="nil"/>
              <w:right w:val="nil"/>
            </w:tcBorders>
            <w:shd w:val="clear" w:color="auto" w:fill="auto"/>
          </w:tcPr>
          <w:p w14:paraId="217ED293" w14:textId="77777777" w:rsidR="00B50E44" w:rsidRDefault="00B50E44">
            <w:pPr>
              <w:adjustRightInd w:val="0"/>
              <w:snapToGrid w:val="0"/>
              <w:spacing w:line="360" w:lineRule="auto"/>
              <w:jc w:val="both"/>
              <w:rPr>
                <w:rFonts w:ascii="Book Antiqua" w:hAnsi="Book Antiqua"/>
                <w:lang w:val="it-IT"/>
              </w:rPr>
            </w:pPr>
          </w:p>
        </w:tc>
      </w:tr>
      <w:tr w:rsidR="00B50E44" w14:paraId="1D4D386C" w14:textId="77777777">
        <w:trPr>
          <w:trHeight w:val="73"/>
        </w:trPr>
        <w:tc>
          <w:tcPr>
            <w:tcW w:w="2503" w:type="pct"/>
            <w:tcBorders>
              <w:top w:val="nil"/>
              <w:left w:val="nil"/>
              <w:right w:val="nil"/>
            </w:tcBorders>
            <w:shd w:val="clear" w:color="auto" w:fill="auto"/>
          </w:tcPr>
          <w:p w14:paraId="39C8A020" w14:textId="77777777" w:rsidR="00B50E44" w:rsidRDefault="006E4040">
            <w:pPr>
              <w:adjustRightInd w:val="0"/>
              <w:snapToGrid w:val="0"/>
              <w:spacing w:line="360" w:lineRule="auto"/>
              <w:ind w:left="326"/>
              <w:jc w:val="both"/>
              <w:rPr>
                <w:rFonts w:ascii="Book Antiqua" w:hAnsi="Book Antiqua"/>
                <w:lang w:val="it-IT"/>
              </w:rPr>
            </w:pPr>
            <w:r>
              <w:rPr>
                <w:rFonts w:ascii="Book Antiqua" w:hAnsi="Book Antiqua"/>
                <w:lang w:val="it-IT"/>
              </w:rPr>
              <w:t>Total gastrectomy</w:t>
            </w:r>
          </w:p>
        </w:tc>
        <w:tc>
          <w:tcPr>
            <w:tcW w:w="895" w:type="pct"/>
            <w:tcBorders>
              <w:top w:val="nil"/>
              <w:left w:val="nil"/>
              <w:right w:val="nil"/>
            </w:tcBorders>
            <w:shd w:val="clear" w:color="auto" w:fill="auto"/>
          </w:tcPr>
          <w:p w14:paraId="60B3CED4"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615 (36)</w:t>
            </w:r>
          </w:p>
        </w:tc>
        <w:tc>
          <w:tcPr>
            <w:tcW w:w="895" w:type="pct"/>
            <w:tcBorders>
              <w:top w:val="nil"/>
              <w:left w:val="nil"/>
              <w:right w:val="nil"/>
            </w:tcBorders>
            <w:shd w:val="clear" w:color="auto" w:fill="auto"/>
          </w:tcPr>
          <w:p w14:paraId="6D1287BC" w14:textId="77777777" w:rsidR="00B50E44" w:rsidRDefault="006E4040">
            <w:pPr>
              <w:adjustRightInd w:val="0"/>
              <w:snapToGrid w:val="0"/>
              <w:spacing w:line="360" w:lineRule="auto"/>
              <w:jc w:val="both"/>
              <w:rPr>
                <w:rFonts w:ascii="Book Antiqua" w:hAnsi="Book Antiqua"/>
                <w:lang w:val="it-IT"/>
              </w:rPr>
            </w:pPr>
            <w:r>
              <w:rPr>
                <w:rFonts w:ascii="Book Antiqua" w:hAnsi="Book Antiqua"/>
                <w:lang w:val="it-IT"/>
              </w:rPr>
              <w:t>759 (44)</w:t>
            </w:r>
          </w:p>
        </w:tc>
        <w:tc>
          <w:tcPr>
            <w:tcW w:w="707" w:type="pct"/>
            <w:tcBorders>
              <w:top w:val="nil"/>
              <w:left w:val="nil"/>
              <w:right w:val="nil"/>
            </w:tcBorders>
            <w:shd w:val="clear" w:color="auto" w:fill="auto"/>
          </w:tcPr>
          <w:p w14:paraId="7AEE26A3" w14:textId="77777777" w:rsidR="00B50E44" w:rsidRDefault="00B50E44">
            <w:pPr>
              <w:adjustRightInd w:val="0"/>
              <w:snapToGrid w:val="0"/>
              <w:spacing w:line="360" w:lineRule="auto"/>
              <w:jc w:val="both"/>
              <w:rPr>
                <w:rFonts w:ascii="Book Antiqua" w:hAnsi="Book Antiqua"/>
                <w:lang w:val="it-IT"/>
              </w:rPr>
            </w:pPr>
          </w:p>
        </w:tc>
      </w:tr>
    </w:tbl>
    <w:p w14:paraId="367A4ECB" w14:textId="77777777" w:rsidR="00B50E44" w:rsidRDefault="006E4040">
      <w:pPr>
        <w:adjustRightInd w:val="0"/>
        <w:snapToGrid w:val="0"/>
        <w:spacing w:line="360" w:lineRule="auto"/>
        <w:jc w:val="both"/>
        <w:rPr>
          <w:rFonts w:ascii="Book Antiqua" w:hAnsi="Book Antiqua"/>
          <w:i/>
        </w:rPr>
      </w:pPr>
      <w:r>
        <w:rPr>
          <w:rFonts w:ascii="Book Antiqua" w:hAnsi="Book Antiqua"/>
        </w:rPr>
        <w:t>ADC: Adenocarcinoma; ALA: Adequate lymph node assessment; NOS: Not otherwise specified; OLA: Optimal lymph node assessment.</w:t>
      </w:r>
      <w:r>
        <w:rPr>
          <w:rFonts w:ascii="Book Antiqua" w:hAnsi="Book Antiqua"/>
          <w:i/>
        </w:rPr>
        <w:br w:type="page"/>
      </w:r>
    </w:p>
    <w:p w14:paraId="0D2D8722" w14:textId="77777777" w:rsidR="00B50E44" w:rsidRDefault="006E4040">
      <w:pPr>
        <w:adjustRightInd w:val="0"/>
        <w:snapToGrid w:val="0"/>
        <w:spacing w:line="360" w:lineRule="auto"/>
        <w:jc w:val="both"/>
        <w:rPr>
          <w:rFonts w:ascii="Book Antiqua" w:hAnsi="Book Antiqua"/>
          <w:b/>
        </w:rPr>
      </w:pPr>
      <w:r>
        <w:rPr>
          <w:rFonts w:ascii="Book Antiqua" w:hAnsi="Book Antiqua"/>
          <w:b/>
        </w:rPr>
        <w:lastRenderedPageBreak/>
        <w:t xml:space="preserve">Table 5 </w:t>
      </w:r>
      <w:r>
        <w:rPr>
          <w:rFonts w:ascii="Book Antiqua" w:eastAsia="Book Antiqua" w:hAnsi="Book Antiqua" w:cs="Book Antiqua"/>
          <w:b/>
          <w:color w:val="000000"/>
        </w:rPr>
        <w:t>Kaplan-Meier</w:t>
      </w:r>
      <w:r>
        <w:rPr>
          <w:rFonts w:ascii="Book Antiqua" w:hAnsi="Book Antiqua"/>
          <w:b/>
        </w:rPr>
        <w:t xml:space="preserve"> estimates in propensity score matching subgroups</w:t>
      </w:r>
    </w:p>
    <w:tbl>
      <w:tblPr>
        <w:tblW w:w="0" w:type="auto"/>
        <w:tblInd w:w="720" w:type="dxa"/>
        <w:tblBorders>
          <w:top w:val="single" w:sz="4" w:space="0" w:color="auto"/>
          <w:bottom w:val="single" w:sz="4" w:space="0" w:color="auto"/>
        </w:tblBorders>
        <w:tblLook w:val="04A0" w:firstRow="1" w:lastRow="0" w:firstColumn="1" w:lastColumn="0" w:noHBand="0" w:noVBand="1"/>
      </w:tblPr>
      <w:tblGrid>
        <w:gridCol w:w="2506"/>
        <w:gridCol w:w="1984"/>
        <w:gridCol w:w="1037"/>
        <w:gridCol w:w="2063"/>
        <w:gridCol w:w="1037"/>
      </w:tblGrid>
      <w:tr w:rsidR="00B50E44" w14:paraId="6DF4293F" w14:textId="77777777">
        <w:trPr>
          <w:trHeight w:val="380"/>
        </w:trPr>
        <w:tc>
          <w:tcPr>
            <w:tcW w:w="2506" w:type="dxa"/>
            <w:tcBorders>
              <w:top w:val="single" w:sz="4" w:space="0" w:color="auto"/>
              <w:bottom w:val="single" w:sz="4" w:space="0" w:color="auto"/>
            </w:tcBorders>
            <w:shd w:val="clear" w:color="auto" w:fill="auto"/>
          </w:tcPr>
          <w:p w14:paraId="26A5DE79" w14:textId="77777777" w:rsidR="00B50E44" w:rsidRDefault="00B50E44">
            <w:pPr>
              <w:pStyle w:val="af2"/>
              <w:adjustRightInd w:val="0"/>
              <w:snapToGrid w:val="0"/>
              <w:spacing w:after="0" w:line="360" w:lineRule="auto"/>
              <w:ind w:left="0"/>
              <w:contextualSpacing w:val="0"/>
              <w:jc w:val="both"/>
              <w:rPr>
                <w:rFonts w:ascii="Book Antiqua" w:hAnsi="Book Antiqua"/>
                <w:sz w:val="24"/>
                <w:szCs w:val="24"/>
                <w:lang w:val="en-US"/>
              </w:rPr>
            </w:pPr>
          </w:p>
        </w:tc>
        <w:tc>
          <w:tcPr>
            <w:tcW w:w="1984" w:type="dxa"/>
            <w:tcBorders>
              <w:top w:val="single" w:sz="4" w:space="0" w:color="auto"/>
              <w:bottom w:val="single" w:sz="4" w:space="0" w:color="auto"/>
            </w:tcBorders>
            <w:shd w:val="clear" w:color="auto" w:fill="auto"/>
          </w:tcPr>
          <w:p w14:paraId="4454877F" w14:textId="77777777" w:rsidR="00B50E44" w:rsidRDefault="006E4040">
            <w:pPr>
              <w:pStyle w:val="af2"/>
              <w:adjustRightInd w:val="0"/>
              <w:snapToGrid w:val="0"/>
              <w:spacing w:after="0" w:line="360" w:lineRule="auto"/>
              <w:ind w:left="0"/>
              <w:contextualSpacing w:val="0"/>
              <w:jc w:val="both"/>
              <w:rPr>
                <w:rFonts w:ascii="Book Antiqua" w:hAnsi="Book Antiqua"/>
                <w:b/>
                <w:sz w:val="24"/>
                <w:szCs w:val="24"/>
                <w:lang w:val="en-US"/>
              </w:rPr>
            </w:pPr>
            <w:r>
              <w:rPr>
                <w:rFonts w:ascii="Book Antiqua" w:hAnsi="Book Antiqua"/>
                <w:b/>
                <w:sz w:val="24"/>
                <w:szCs w:val="24"/>
                <w:lang w:val="en-US"/>
              </w:rPr>
              <w:t>Median OS, mo</w:t>
            </w:r>
          </w:p>
          <w:p w14:paraId="79DEEE2C" w14:textId="77777777" w:rsidR="00B50E44" w:rsidRDefault="006E4040">
            <w:pPr>
              <w:pStyle w:val="af2"/>
              <w:adjustRightInd w:val="0"/>
              <w:snapToGrid w:val="0"/>
              <w:spacing w:after="0" w:line="360" w:lineRule="auto"/>
              <w:ind w:left="0"/>
              <w:contextualSpacing w:val="0"/>
              <w:jc w:val="both"/>
              <w:rPr>
                <w:rFonts w:ascii="Book Antiqua" w:hAnsi="Book Antiqua"/>
                <w:b/>
                <w:sz w:val="24"/>
                <w:szCs w:val="24"/>
                <w:lang w:val="en-US"/>
              </w:rPr>
            </w:pPr>
            <w:r>
              <w:rPr>
                <w:rFonts w:ascii="Book Antiqua" w:hAnsi="Book Antiqua"/>
                <w:b/>
                <w:sz w:val="24"/>
                <w:szCs w:val="24"/>
                <w:lang w:val="en-US"/>
              </w:rPr>
              <w:t>(95%CI)</w:t>
            </w:r>
          </w:p>
        </w:tc>
        <w:tc>
          <w:tcPr>
            <w:tcW w:w="0" w:type="auto"/>
            <w:tcBorders>
              <w:top w:val="single" w:sz="4" w:space="0" w:color="auto"/>
              <w:bottom w:val="single" w:sz="4" w:space="0" w:color="auto"/>
            </w:tcBorders>
            <w:shd w:val="clear" w:color="auto" w:fill="auto"/>
            <w:vAlign w:val="center"/>
          </w:tcPr>
          <w:p w14:paraId="7864026B" w14:textId="0D9ED642" w:rsidR="00B50E44" w:rsidRDefault="006E4040">
            <w:pPr>
              <w:pStyle w:val="af2"/>
              <w:adjustRightInd w:val="0"/>
              <w:snapToGrid w:val="0"/>
              <w:spacing w:after="0" w:line="360" w:lineRule="auto"/>
              <w:ind w:left="0"/>
              <w:contextualSpacing w:val="0"/>
              <w:jc w:val="both"/>
              <w:rPr>
                <w:rFonts w:ascii="Book Antiqua" w:hAnsi="Book Antiqua"/>
                <w:b/>
                <w:i/>
                <w:sz w:val="24"/>
                <w:szCs w:val="24"/>
                <w:lang w:val="en-US"/>
              </w:rPr>
            </w:pPr>
            <w:r>
              <w:rPr>
                <w:rFonts w:ascii="Book Antiqua" w:hAnsi="Book Antiqua"/>
                <w:b/>
                <w:i/>
                <w:sz w:val="24"/>
                <w:szCs w:val="24"/>
                <w:lang w:val="en-US"/>
              </w:rPr>
              <w:t>P</w:t>
            </w:r>
            <w:r w:rsidR="000B2DB8">
              <w:rPr>
                <w:rFonts w:ascii="Book Antiqua" w:hAnsi="Book Antiqua"/>
                <w:b/>
                <w:iCs/>
                <w:sz w:val="24"/>
                <w:szCs w:val="24"/>
                <w:lang w:val="en-US"/>
              </w:rPr>
              <w:t xml:space="preserve"> </w:t>
            </w:r>
            <w:r>
              <w:rPr>
                <w:rFonts w:ascii="Book Antiqua" w:hAnsi="Book Antiqua"/>
                <w:b/>
                <w:iCs/>
                <w:sz w:val="24"/>
                <w:szCs w:val="24"/>
                <w:lang w:val="en-US"/>
              </w:rPr>
              <w:t>value</w:t>
            </w:r>
          </w:p>
        </w:tc>
        <w:tc>
          <w:tcPr>
            <w:tcW w:w="0" w:type="auto"/>
            <w:tcBorders>
              <w:top w:val="single" w:sz="4" w:space="0" w:color="auto"/>
              <w:bottom w:val="single" w:sz="4" w:space="0" w:color="auto"/>
            </w:tcBorders>
            <w:shd w:val="clear" w:color="auto" w:fill="auto"/>
          </w:tcPr>
          <w:p w14:paraId="2FBDCD91" w14:textId="77777777" w:rsidR="00B50E44" w:rsidRDefault="006E4040">
            <w:pPr>
              <w:pStyle w:val="af2"/>
              <w:adjustRightInd w:val="0"/>
              <w:snapToGrid w:val="0"/>
              <w:spacing w:after="0" w:line="360" w:lineRule="auto"/>
              <w:ind w:left="0"/>
              <w:contextualSpacing w:val="0"/>
              <w:jc w:val="both"/>
              <w:rPr>
                <w:rFonts w:ascii="Book Antiqua" w:hAnsi="Book Antiqua"/>
                <w:b/>
                <w:sz w:val="24"/>
                <w:szCs w:val="24"/>
                <w:lang w:val="en-US"/>
              </w:rPr>
            </w:pPr>
            <w:r>
              <w:rPr>
                <w:rFonts w:ascii="Book Antiqua" w:hAnsi="Book Antiqua"/>
                <w:b/>
                <w:sz w:val="24"/>
                <w:szCs w:val="24"/>
                <w:lang w:val="en-US"/>
              </w:rPr>
              <w:t>Median CSS, mo</w:t>
            </w:r>
          </w:p>
          <w:p w14:paraId="1F83EF8C" w14:textId="77777777" w:rsidR="00B50E44" w:rsidRDefault="006E4040">
            <w:pPr>
              <w:pStyle w:val="af2"/>
              <w:adjustRightInd w:val="0"/>
              <w:snapToGrid w:val="0"/>
              <w:spacing w:after="0" w:line="360" w:lineRule="auto"/>
              <w:ind w:left="0"/>
              <w:contextualSpacing w:val="0"/>
              <w:jc w:val="both"/>
              <w:rPr>
                <w:rFonts w:ascii="Book Antiqua" w:hAnsi="Book Antiqua"/>
                <w:b/>
                <w:sz w:val="24"/>
                <w:szCs w:val="24"/>
                <w:lang w:val="en-US"/>
              </w:rPr>
            </w:pPr>
            <w:r>
              <w:rPr>
                <w:rFonts w:ascii="Book Antiqua" w:hAnsi="Book Antiqua"/>
                <w:b/>
                <w:sz w:val="24"/>
                <w:szCs w:val="24"/>
                <w:lang w:val="en-US"/>
              </w:rPr>
              <w:t>(95%CI)</w:t>
            </w:r>
          </w:p>
        </w:tc>
        <w:tc>
          <w:tcPr>
            <w:tcW w:w="0" w:type="auto"/>
            <w:tcBorders>
              <w:top w:val="single" w:sz="4" w:space="0" w:color="auto"/>
              <w:bottom w:val="single" w:sz="4" w:space="0" w:color="auto"/>
            </w:tcBorders>
            <w:shd w:val="clear" w:color="auto" w:fill="auto"/>
            <w:vAlign w:val="bottom"/>
          </w:tcPr>
          <w:p w14:paraId="2389865B" w14:textId="6F0BF6CE" w:rsidR="00B50E44" w:rsidRDefault="006E4040">
            <w:pPr>
              <w:pStyle w:val="af2"/>
              <w:adjustRightInd w:val="0"/>
              <w:snapToGrid w:val="0"/>
              <w:spacing w:after="0" w:line="360" w:lineRule="auto"/>
              <w:ind w:left="0"/>
              <w:contextualSpacing w:val="0"/>
              <w:jc w:val="both"/>
              <w:rPr>
                <w:rFonts w:ascii="Book Antiqua" w:hAnsi="Book Antiqua"/>
                <w:b/>
                <w:i/>
                <w:sz w:val="24"/>
                <w:szCs w:val="24"/>
                <w:lang w:val="en-US"/>
              </w:rPr>
            </w:pPr>
            <w:r>
              <w:rPr>
                <w:rFonts w:ascii="Book Antiqua" w:hAnsi="Book Antiqua"/>
                <w:b/>
                <w:i/>
                <w:sz w:val="24"/>
                <w:szCs w:val="24"/>
                <w:lang w:val="en-US"/>
              </w:rPr>
              <w:t>P</w:t>
            </w:r>
            <w:r w:rsidR="000B2DB8">
              <w:rPr>
                <w:rFonts w:ascii="Book Antiqua" w:hAnsi="Book Antiqua"/>
                <w:b/>
                <w:iCs/>
                <w:sz w:val="24"/>
                <w:szCs w:val="24"/>
                <w:lang w:val="en-US"/>
              </w:rPr>
              <w:t xml:space="preserve"> </w:t>
            </w:r>
            <w:r>
              <w:rPr>
                <w:rFonts w:ascii="Book Antiqua" w:hAnsi="Book Antiqua"/>
                <w:b/>
                <w:iCs/>
                <w:sz w:val="24"/>
                <w:szCs w:val="24"/>
                <w:lang w:val="en-US"/>
              </w:rPr>
              <w:t>value</w:t>
            </w:r>
          </w:p>
        </w:tc>
      </w:tr>
      <w:tr w:rsidR="00B50E44" w14:paraId="25C8693E" w14:textId="77777777">
        <w:trPr>
          <w:trHeight w:val="275"/>
        </w:trPr>
        <w:tc>
          <w:tcPr>
            <w:tcW w:w="2506" w:type="dxa"/>
            <w:tcBorders>
              <w:bottom w:val="nil"/>
            </w:tcBorders>
            <w:shd w:val="clear" w:color="auto" w:fill="auto"/>
          </w:tcPr>
          <w:p w14:paraId="4ADF4E12" w14:textId="77777777" w:rsidR="00B50E44" w:rsidRDefault="006E4040">
            <w:pPr>
              <w:adjustRightInd w:val="0"/>
              <w:snapToGrid w:val="0"/>
              <w:spacing w:line="360" w:lineRule="auto"/>
              <w:jc w:val="both"/>
              <w:rPr>
                <w:rFonts w:ascii="Book Antiqua" w:hAnsi="Book Antiqua"/>
                <w:b/>
              </w:rPr>
            </w:pPr>
            <w:r>
              <w:rPr>
                <w:rFonts w:ascii="Book Antiqua" w:hAnsi="Book Antiqua"/>
              </w:rPr>
              <w:t>ALA</w:t>
            </w:r>
          </w:p>
        </w:tc>
        <w:tc>
          <w:tcPr>
            <w:tcW w:w="1984" w:type="dxa"/>
            <w:tcBorders>
              <w:bottom w:val="nil"/>
            </w:tcBorders>
            <w:shd w:val="clear" w:color="auto" w:fill="auto"/>
          </w:tcPr>
          <w:p w14:paraId="73C2EFDD"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26 (23.5-28.4)</w:t>
            </w:r>
          </w:p>
        </w:tc>
        <w:tc>
          <w:tcPr>
            <w:tcW w:w="0" w:type="auto"/>
            <w:tcBorders>
              <w:bottom w:val="nil"/>
            </w:tcBorders>
            <w:shd w:val="clear" w:color="auto" w:fill="auto"/>
          </w:tcPr>
          <w:p w14:paraId="1878DDA2"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&lt; 0.001</w:t>
            </w:r>
          </w:p>
        </w:tc>
        <w:tc>
          <w:tcPr>
            <w:tcW w:w="0" w:type="auto"/>
            <w:tcBorders>
              <w:bottom w:val="nil"/>
            </w:tcBorders>
            <w:shd w:val="clear" w:color="auto" w:fill="auto"/>
          </w:tcPr>
          <w:p w14:paraId="6FDB5C80"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31 (27.3-34.7)</w:t>
            </w:r>
          </w:p>
        </w:tc>
        <w:tc>
          <w:tcPr>
            <w:tcW w:w="0" w:type="auto"/>
            <w:tcBorders>
              <w:bottom w:val="nil"/>
            </w:tcBorders>
            <w:shd w:val="clear" w:color="auto" w:fill="auto"/>
          </w:tcPr>
          <w:p w14:paraId="4D7893BC"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&lt; 0.001</w:t>
            </w:r>
          </w:p>
        </w:tc>
      </w:tr>
      <w:tr w:rsidR="00B50E44" w14:paraId="4C0A18A2" w14:textId="77777777">
        <w:tc>
          <w:tcPr>
            <w:tcW w:w="2506" w:type="dxa"/>
            <w:tcBorders>
              <w:top w:val="nil"/>
              <w:bottom w:val="single" w:sz="4" w:space="0" w:color="auto"/>
            </w:tcBorders>
            <w:shd w:val="clear" w:color="auto" w:fill="auto"/>
          </w:tcPr>
          <w:p w14:paraId="147A301D" w14:textId="77777777" w:rsidR="00B50E44" w:rsidRDefault="006E4040">
            <w:pPr>
              <w:adjustRightInd w:val="0"/>
              <w:snapToGrid w:val="0"/>
              <w:spacing w:line="360" w:lineRule="auto"/>
              <w:jc w:val="both"/>
              <w:rPr>
                <w:rFonts w:ascii="Book Antiqua" w:hAnsi="Book Antiqua"/>
                <w:b/>
              </w:rPr>
            </w:pPr>
            <w:r>
              <w:rPr>
                <w:rFonts w:ascii="Book Antiqua" w:hAnsi="Book Antiqua"/>
              </w:rPr>
              <w:t>OLA</w:t>
            </w:r>
          </w:p>
        </w:tc>
        <w:tc>
          <w:tcPr>
            <w:tcW w:w="1984" w:type="dxa"/>
            <w:tcBorders>
              <w:top w:val="nil"/>
              <w:bottom w:val="single" w:sz="4" w:space="0" w:color="auto"/>
            </w:tcBorders>
            <w:shd w:val="clear" w:color="auto" w:fill="auto"/>
          </w:tcPr>
          <w:p w14:paraId="2E94920B"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34 (30.0-38.0)</w:t>
            </w:r>
          </w:p>
        </w:tc>
        <w:tc>
          <w:tcPr>
            <w:tcW w:w="0" w:type="auto"/>
            <w:tcBorders>
              <w:top w:val="nil"/>
              <w:bottom w:val="single" w:sz="4" w:space="0" w:color="auto"/>
            </w:tcBorders>
            <w:shd w:val="clear" w:color="auto" w:fill="auto"/>
          </w:tcPr>
          <w:p w14:paraId="14B36ABE" w14:textId="77777777" w:rsidR="00B50E44" w:rsidRDefault="00B50E44">
            <w:pPr>
              <w:pStyle w:val="af2"/>
              <w:adjustRightInd w:val="0"/>
              <w:snapToGrid w:val="0"/>
              <w:spacing w:after="0" w:line="360" w:lineRule="auto"/>
              <w:ind w:left="0"/>
              <w:contextualSpacing w:val="0"/>
              <w:jc w:val="both"/>
              <w:rPr>
                <w:rFonts w:ascii="Book Antiqua" w:hAnsi="Book Antiqua"/>
                <w:b/>
                <w:sz w:val="24"/>
                <w:szCs w:val="24"/>
                <w:lang w:val="en-US"/>
              </w:rPr>
            </w:pPr>
          </w:p>
        </w:tc>
        <w:tc>
          <w:tcPr>
            <w:tcW w:w="0" w:type="auto"/>
            <w:tcBorders>
              <w:top w:val="nil"/>
              <w:bottom w:val="single" w:sz="4" w:space="0" w:color="auto"/>
            </w:tcBorders>
            <w:shd w:val="clear" w:color="auto" w:fill="auto"/>
          </w:tcPr>
          <w:p w14:paraId="4212BE16" w14:textId="77777777" w:rsidR="00B50E44" w:rsidRDefault="006E4040">
            <w:pPr>
              <w:pStyle w:val="af2"/>
              <w:adjustRightInd w:val="0"/>
              <w:snapToGrid w:val="0"/>
              <w:spacing w:after="0" w:line="360" w:lineRule="auto"/>
              <w:ind w:left="0"/>
              <w:contextualSpacing w:val="0"/>
              <w:jc w:val="both"/>
              <w:rPr>
                <w:rFonts w:ascii="Book Antiqua" w:hAnsi="Book Antiqua"/>
                <w:sz w:val="24"/>
                <w:szCs w:val="24"/>
                <w:lang w:val="en-US"/>
              </w:rPr>
            </w:pPr>
            <w:r>
              <w:rPr>
                <w:rFonts w:ascii="Book Antiqua" w:hAnsi="Book Antiqua"/>
                <w:sz w:val="24"/>
                <w:szCs w:val="24"/>
                <w:lang w:val="en-US"/>
              </w:rPr>
              <w:t>42 (35.9-48.1)</w:t>
            </w:r>
          </w:p>
        </w:tc>
        <w:tc>
          <w:tcPr>
            <w:tcW w:w="0" w:type="auto"/>
            <w:tcBorders>
              <w:top w:val="nil"/>
              <w:bottom w:val="single" w:sz="4" w:space="0" w:color="auto"/>
            </w:tcBorders>
            <w:shd w:val="clear" w:color="auto" w:fill="auto"/>
          </w:tcPr>
          <w:p w14:paraId="64131B45" w14:textId="77777777" w:rsidR="00B50E44" w:rsidRDefault="00B50E44">
            <w:pPr>
              <w:pStyle w:val="af2"/>
              <w:adjustRightInd w:val="0"/>
              <w:snapToGrid w:val="0"/>
              <w:spacing w:after="0" w:line="360" w:lineRule="auto"/>
              <w:ind w:left="0"/>
              <w:contextualSpacing w:val="0"/>
              <w:jc w:val="both"/>
              <w:rPr>
                <w:rFonts w:ascii="Book Antiqua" w:hAnsi="Book Antiqua"/>
                <w:b/>
                <w:sz w:val="24"/>
                <w:szCs w:val="24"/>
                <w:lang w:val="en-US"/>
              </w:rPr>
            </w:pPr>
          </w:p>
        </w:tc>
      </w:tr>
    </w:tbl>
    <w:p w14:paraId="3A5FCE47" w14:textId="77777777" w:rsidR="00B50E44" w:rsidRDefault="006E4040">
      <w:pPr>
        <w:adjustRightInd w:val="0"/>
        <w:snapToGrid w:val="0"/>
        <w:spacing w:line="360" w:lineRule="auto"/>
        <w:jc w:val="both"/>
        <w:rPr>
          <w:rFonts w:ascii="Book Antiqua" w:hAnsi="Book Antiqua"/>
          <w:i/>
        </w:rPr>
      </w:pPr>
      <w:r>
        <w:rPr>
          <w:rFonts w:ascii="Book Antiqua" w:hAnsi="Book Antiqua"/>
        </w:rPr>
        <w:t>ALA: Adequate lymph node assessment; CI: confidence interval; CSS: Cancer-specific survival; OLA: Optimal lymph node assessment; OS: Overall survival.</w:t>
      </w:r>
    </w:p>
    <w:p w14:paraId="087941F4" w14:textId="77777777" w:rsidR="00B50E44" w:rsidRDefault="006E4040">
      <w:pPr>
        <w:adjustRightInd w:val="0"/>
        <w:snapToGrid w:val="0"/>
        <w:spacing w:line="360" w:lineRule="auto"/>
        <w:jc w:val="both"/>
        <w:rPr>
          <w:rFonts w:ascii="Book Antiqua" w:hAnsi="Book Antiqua"/>
          <w:i/>
        </w:rPr>
      </w:pPr>
      <w:r>
        <w:rPr>
          <w:rFonts w:ascii="Book Antiqua" w:hAnsi="Book Antiqua"/>
          <w:i/>
        </w:rPr>
        <w:br w:type="page"/>
      </w:r>
      <w:r>
        <w:rPr>
          <w:rFonts w:ascii="Book Antiqua" w:hAnsi="Book Antiqua"/>
          <w:b/>
        </w:rPr>
        <w:lastRenderedPageBreak/>
        <w:t xml:space="preserve">Table 6 Overall survival Cox regression results for overall survival and cancer-specific survival after </w:t>
      </w:r>
      <w:r>
        <w:rPr>
          <w:rFonts w:ascii="Book Antiqua" w:eastAsia="Book Antiqua" w:hAnsi="Book Antiqua" w:cs="Book Antiqua"/>
          <w:b/>
          <w:color w:val="000000"/>
        </w:rPr>
        <w:t>propensity score matching</w:t>
      </w:r>
    </w:p>
    <w:tbl>
      <w:tblPr>
        <w:tblW w:w="5355"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3"/>
        <w:gridCol w:w="1607"/>
        <w:gridCol w:w="1013"/>
        <w:gridCol w:w="1624"/>
        <w:gridCol w:w="1008"/>
        <w:gridCol w:w="1654"/>
        <w:gridCol w:w="963"/>
        <w:gridCol w:w="1610"/>
        <w:gridCol w:w="1038"/>
      </w:tblGrid>
      <w:tr w:rsidR="00B50E44" w14:paraId="350138E0" w14:textId="77777777" w:rsidTr="00D60F78">
        <w:trPr>
          <w:trHeight w:val="68"/>
        </w:trPr>
        <w:tc>
          <w:tcPr>
            <w:tcW w:w="1211" w:type="pct"/>
            <w:tcBorders>
              <w:top w:val="single" w:sz="4" w:space="0" w:color="auto"/>
              <w:bottom w:val="nil"/>
              <w:right w:val="nil"/>
            </w:tcBorders>
            <w:shd w:val="clear" w:color="auto" w:fill="auto"/>
          </w:tcPr>
          <w:p w14:paraId="2EE3DE0C" w14:textId="77777777" w:rsidR="00B50E44" w:rsidRDefault="00B50E44">
            <w:pPr>
              <w:adjustRightInd w:val="0"/>
              <w:snapToGrid w:val="0"/>
              <w:spacing w:line="360" w:lineRule="auto"/>
              <w:jc w:val="both"/>
              <w:rPr>
                <w:rFonts w:ascii="Book Antiqua" w:hAnsi="Book Antiqua"/>
                <w:bCs/>
              </w:rPr>
            </w:pPr>
          </w:p>
        </w:tc>
        <w:tc>
          <w:tcPr>
            <w:tcW w:w="1892" w:type="pct"/>
            <w:gridSpan w:val="4"/>
            <w:tcBorders>
              <w:top w:val="single" w:sz="4" w:space="0" w:color="auto"/>
              <w:left w:val="nil"/>
              <w:bottom w:val="single" w:sz="4" w:space="0" w:color="auto"/>
              <w:right w:val="nil"/>
            </w:tcBorders>
            <w:shd w:val="clear" w:color="auto" w:fill="auto"/>
            <w:vAlign w:val="center"/>
          </w:tcPr>
          <w:p w14:paraId="76CA32DF" w14:textId="77777777" w:rsidR="00B50E44" w:rsidRDefault="006E4040">
            <w:pPr>
              <w:adjustRightInd w:val="0"/>
              <w:snapToGrid w:val="0"/>
              <w:spacing w:line="360" w:lineRule="auto"/>
              <w:jc w:val="both"/>
              <w:rPr>
                <w:rFonts w:ascii="Book Antiqua" w:hAnsi="Book Antiqua"/>
                <w:b/>
              </w:rPr>
            </w:pPr>
            <w:r>
              <w:rPr>
                <w:rFonts w:ascii="Book Antiqua" w:hAnsi="Book Antiqua"/>
                <w:b/>
              </w:rPr>
              <w:t>Overall survival</w:t>
            </w:r>
          </w:p>
        </w:tc>
        <w:tc>
          <w:tcPr>
            <w:tcW w:w="1897" w:type="pct"/>
            <w:gridSpan w:val="4"/>
            <w:tcBorders>
              <w:top w:val="single" w:sz="4" w:space="0" w:color="auto"/>
              <w:left w:val="nil"/>
              <w:bottom w:val="single" w:sz="4" w:space="0" w:color="auto"/>
            </w:tcBorders>
            <w:shd w:val="clear" w:color="auto" w:fill="auto"/>
            <w:vAlign w:val="center"/>
          </w:tcPr>
          <w:p w14:paraId="460E7DE9" w14:textId="77777777" w:rsidR="00B50E44" w:rsidRDefault="006E4040">
            <w:pPr>
              <w:adjustRightInd w:val="0"/>
              <w:snapToGrid w:val="0"/>
              <w:spacing w:line="360" w:lineRule="auto"/>
              <w:jc w:val="both"/>
              <w:rPr>
                <w:rFonts w:ascii="Book Antiqua" w:hAnsi="Book Antiqua"/>
                <w:b/>
              </w:rPr>
            </w:pPr>
            <w:r>
              <w:rPr>
                <w:rFonts w:ascii="Book Antiqua" w:hAnsi="Book Antiqua"/>
                <w:b/>
              </w:rPr>
              <w:t>Cancer-specific survival</w:t>
            </w:r>
          </w:p>
        </w:tc>
      </w:tr>
      <w:tr w:rsidR="00B50E44" w14:paraId="53A350D5" w14:textId="77777777" w:rsidTr="00D60F78">
        <w:trPr>
          <w:trHeight w:val="68"/>
        </w:trPr>
        <w:tc>
          <w:tcPr>
            <w:tcW w:w="1211" w:type="pct"/>
            <w:tcBorders>
              <w:top w:val="nil"/>
              <w:bottom w:val="nil"/>
              <w:right w:val="nil"/>
            </w:tcBorders>
            <w:shd w:val="clear" w:color="auto" w:fill="auto"/>
          </w:tcPr>
          <w:p w14:paraId="0AEFAC11" w14:textId="77777777" w:rsidR="00B50E44" w:rsidRDefault="006E4040">
            <w:pPr>
              <w:adjustRightInd w:val="0"/>
              <w:snapToGrid w:val="0"/>
              <w:spacing w:line="360" w:lineRule="auto"/>
              <w:jc w:val="both"/>
              <w:rPr>
                <w:rFonts w:ascii="Book Antiqua" w:hAnsi="Book Antiqua"/>
                <w:b/>
              </w:rPr>
            </w:pPr>
            <w:r>
              <w:rPr>
                <w:rFonts w:ascii="Book Antiqua" w:hAnsi="Book Antiqua"/>
                <w:b/>
              </w:rPr>
              <w:t>Variable</w:t>
            </w:r>
          </w:p>
        </w:tc>
        <w:tc>
          <w:tcPr>
            <w:tcW w:w="944" w:type="pct"/>
            <w:gridSpan w:val="2"/>
            <w:tcBorders>
              <w:top w:val="single" w:sz="4" w:space="0" w:color="auto"/>
              <w:left w:val="nil"/>
              <w:bottom w:val="single" w:sz="4" w:space="0" w:color="auto"/>
              <w:right w:val="nil"/>
            </w:tcBorders>
            <w:shd w:val="clear" w:color="auto" w:fill="auto"/>
            <w:vAlign w:val="center"/>
          </w:tcPr>
          <w:p w14:paraId="27A8AE9E" w14:textId="77777777" w:rsidR="00B50E44" w:rsidRDefault="006E4040">
            <w:pPr>
              <w:adjustRightInd w:val="0"/>
              <w:snapToGrid w:val="0"/>
              <w:spacing w:line="360" w:lineRule="auto"/>
              <w:jc w:val="both"/>
              <w:rPr>
                <w:rFonts w:ascii="Book Antiqua" w:hAnsi="Book Antiqua"/>
                <w:b/>
              </w:rPr>
            </w:pPr>
            <w:r>
              <w:rPr>
                <w:rFonts w:ascii="Book Antiqua" w:hAnsi="Book Antiqua"/>
                <w:b/>
              </w:rPr>
              <w:t>Univariable</w:t>
            </w:r>
          </w:p>
        </w:tc>
        <w:tc>
          <w:tcPr>
            <w:tcW w:w="948" w:type="pct"/>
            <w:gridSpan w:val="2"/>
            <w:tcBorders>
              <w:top w:val="single" w:sz="4" w:space="0" w:color="auto"/>
              <w:left w:val="nil"/>
              <w:bottom w:val="single" w:sz="4" w:space="0" w:color="auto"/>
              <w:right w:val="nil"/>
            </w:tcBorders>
            <w:shd w:val="clear" w:color="auto" w:fill="auto"/>
            <w:vAlign w:val="center"/>
          </w:tcPr>
          <w:p w14:paraId="0D3F9DD9" w14:textId="77777777" w:rsidR="00B50E44" w:rsidRDefault="006E4040">
            <w:pPr>
              <w:adjustRightInd w:val="0"/>
              <w:snapToGrid w:val="0"/>
              <w:spacing w:line="360" w:lineRule="auto"/>
              <w:jc w:val="both"/>
              <w:rPr>
                <w:rFonts w:ascii="Book Antiqua" w:hAnsi="Book Antiqua"/>
                <w:b/>
              </w:rPr>
            </w:pPr>
            <w:r>
              <w:rPr>
                <w:rFonts w:ascii="Book Antiqua" w:hAnsi="Book Antiqua"/>
                <w:b/>
              </w:rPr>
              <w:t>Multivariable</w:t>
            </w:r>
            <w:r>
              <w:rPr>
                <w:rFonts w:ascii="Book Antiqua" w:hAnsi="Book Antiqua"/>
                <w:b/>
                <w:vertAlign w:val="superscript"/>
              </w:rPr>
              <w:t>1</w:t>
            </w:r>
          </w:p>
        </w:tc>
        <w:tc>
          <w:tcPr>
            <w:tcW w:w="943" w:type="pct"/>
            <w:gridSpan w:val="2"/>
            <w:tcBorders>
              <w:top w:val="single" w:sz="4" w:space="0" w:color="auto"/>
              <w:left w:val="nil"/>
              <w:bottom w:val="single" w:sz="4" w:space="0" w:color="auto"/>
              <w:right w:val="nil"/>
            </w:tcBorders>
            <w:shd w:val="clear" w:color="auto" w:fill="auto"/>
            <w:vAlign w:val="center"/>
          </w:tcPr>
          <w:p w14:paraId="5C973505" w14:textId="77777777" w:rsidR="00B50E44" w:rsidRDefault="006E4040">
            <w:pPr>
              <w:adjustRightInd w:val="0"/>
              <w:snapToGrid w:val="0"/>
              <w:spacing w:line="360" w:lineRule="auto"/>
              <w:jc w:val="both"/>
              <w:rPr>
                <w:rFonts w:ascii="Book Antiqua" w:hAnsi="Book Antiqua"/>
                <w:b/>
              </w:rPr>
            </w:pPr>
            <w:r>
              <w:rPr>
                <w:rFonts w:ascii="Book Antiqua" w:hAnsi="Book Antiqua"/>
                <w:b/>
              </w:rPr>
              <w:t>Univariable</w:t>
            </w:r>
          </w:p>
        </w:tc>
        <w:tc>
          <w:tcPr>
            <w:tcW w:w="955" w:type="pct"/>
            <w:gridSpan w:val="2"/>
            <w:tcBorders>
              <w:top w:val="single" w:sz="4" w:space="0" w:color="auto"/>
              <w:left w:val="nil"/>
              <w:bottom w:val="single" w:sz="4" w:space="0" w:color="auto"/>
            </w:tcBorders>
            <w:shd w:val="clear" w:color="auto" w:fill="auto"/>
            <w:vAlign w:val="center"/>
          </w:tcPr>
          <w:p w14:paraId="2FD9DA95" w14:textId="77777777" w:rsidR="00B50E44" w:rsidRDefault="006E4040">
            <w:pPr>
              <w:adjustRightInd w:val="0"/>
              <w:snapToGrid w:val="0"/>
              <w:spacing w:line="360" w:lineRule="auto"/>
              <w:jc w:val="both"/>
              <w:rPr>
                <w:rFonts w:ascii="Book Antiqua" w:hAnsi="Book Antiqua"/>
                <w:b/>
              </w:rPr>
            </w:pPr>
            <w:r>
              <w:rPr>
                <w:rFonts w:ascii="Book Antiqua" w:hAnsi="Book Antiqua"/>
                <w:b/>
              </w:rPr>
              <w:t>Multivariable</w:t>
            </w:r>
            <w:r>
              <w:rPr>
                <w:rFonts w:ascii="Book Antiqua" w:hAnsi="Book Antiqua"/>
                <w:b/>
                <w:vertAlign w:val="superscript"/>
              </w:rPr>
              <w:t>1</w:t>
            </w:r>
          </w:p>
        </w:tc>
      </w:tr>
      <w:tr w:rsidR="00B50E44" w14:paraId="7006A818" w14:textId="77777777" w:rsidTr="00D60F78">
        <w:trPr>
          <w:trHeight w:val="68"/>
        </w:trPr>
        <w:tc>
          <w:tcPr>
            <w:tcW w:w="1211" w:type="pct"/>
            <w:tcBorders>
              <w:top w:val="nil"/>
              <w:bottom w:val="single" w:sz="4" w:space="0" w:color="auto"/>
              <w:right w:val="nil"/>
            </w:tcBorders>
            <w:shd w:val="clear" w:color="auto" w:fill="auto"/>
          </w:tcPr>
          <w:p w14:paraId="3B60D8E4" w14:textId="77777777" w:rsidR="00B50E44" w:rsidRDefault="00B50E44">
            <w:pPr>
              <w:adjustRightInd w:val="0"/>
              <w:snapToGrid w:val="0"/>
              <w:spacing w:line="360" w:lineRule="auto"/>
              <w:jc w:val="both"/>
              <w:rPr>
                <w:rFonts w:ascii="Book Antiqua" w:hAnsi="Book Antiqua"/>
                <w:b/>
              </w:rPr>
            </w:pPr>
          </w:p>
        </w:tc>
        <w:tc>
          <w:tcPr>
            <w:tcW w:w="579" w:type="pct"/>
            <w:tcBorders>
              <w:top w:val="single" w:sz="4" w:space="0" w:color="auto"/>
              <w:left w:val="nil"/>
              <w:bottom w:val="single" w:sz="4" w:space="0" w:color="auto"/>
              <w:right w:val="nil"/>
            </w:tcBorders>
            <w:shd w:val="clear" w:color="auto" w:fill="auto"/>
            <w:vAlign w:val="center"/>
          </w:tcPr>
          <w:p w14:paraId="0D6D70AF"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65" w:type="pct"/>
            <w:tcBorders>
              <w:top w:val="single" w:sz="4" w:space="0" w:color="auto"/>
              <w:left w:val="nil"/>
              <w:bottom w:val="single" w:sz="4" w:space="0" w:color="auto"/>
              <w:right w:val="nil"/>
            </w:tcBorders>
            <w:shd w:val="clear" w:color="auto" w:fill="auto"/>
            <w:vAlign w:val="center"/>
          </w:tcPr>
          <w:p w14:paraId="3A88927C" w14:textId="0C7C35FC" w:rsidR="00B50E44" w:rsidRDefault="006E4040">
            <w:pPr>
              <w:adjustRightInd w:val="0"/>
              <w:snapToGrid w:val="0"/>
              <w:spacing w:line="360" w:lineRule="auto"/>
              <w:jc w:val="both"/>
              <w:rPr>
                <w:rFonts w:ascii="Book Antiqua" w:hAnsi="Book Antiqua"/>
                <w:b/>
                <w:i/>
                <w:iCs/>
              </w:rPr>
            </w:pPr>
            <w:r>
              <w:rPr>
                <w:rFonts w:ascii="Book Antiqua" w:hAnsi="Book Antiqua"/>
                <w:b/>
                <w:i/>
              </w:rPr>
              <w:t>P</w:t>
            </w:r>
            <w:r w:rsidR="000B2DB8">
              <w:rPr>
                <w:rFonts w:ascii="Book Antiqua" w:hAnsi="Book Antiqua"/>
                <w:b/>
                <w:iCs/>
              </w:rPr>
              <w:t xml:space="preserve"> </w:t>
            </w:r>
            <w:r>
              <w:rPr>
                <w:rFonts w:ascii="Book Antiqua" w:hAnsi="Book Antiqua"/>
                <w:b/>
                <w:iCs/>
              </w:rPr>
              <w:t>value</w:t>
            </w:r>
          </w:p>
        </w:tc>
        <w:tc>
          <w:tcPr>
            <w:tcW w:w="585" w:type="pct"/>
            <w:tcBorders>
              <w:top w:val="single" w:sz="4" w:space="0" w:color="auto"/>
              <w:left w:val="nil"/>
              <w:bottom w:val="single" w:sz="4" w:space="0" w:color="auto"/>
              <w:right w:val="nil"/>
            </w:tcBorders>
            <w:shd w:val="clear" w:color="auto" w:fill="auto"/>
            <w:vAlign w:val="center"/>
          </w:tcPr>
          <w:p w14:paraId="24687FA2"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63" w:type="pct"/>
            <w:tcBorders>
              <w:top w:val="single" w:sz="4" w:space="0" w:color="auto"/>
              <w:left w:val="nil"/>
              <w:bottom w:val="single" w:sz="4" w:space="0" w:color="auto"/>
              <w:right w:val="nil"/>
            </w:tcBorders>
            <w:shd w:val="clear" w:color="auto" w:fill="auto"/>
            <w:vAlign w:val="center"/>
          </w:tcPr>
          <w:p w14:paraId="57F5227F" w14:textId="08AD4D95" w:rsidR="00B50E44" w:rsidRDefault="006E4040">
            <w:pPr>
              <w:adjustRightInd w:val="0"/>
              <w:snapToGrid w:val="0"/>
              <w:spacing w:line="360" w:lineRule="auto"/>
              <w:jc w:val="both"/>
              <w:rPr>
                <w:rFonts w:ascii="Book Antiqua" w:hAnsi="Book Antiqua"/>
                <w:bCs/>
                <w:i/>
                <w:iCs/>
              </w:rPr>
            </w:pPr>
            <w:r>
              <w:rPr>
                <w:rFonts w:ascii="Book Antiqua" w:hAnsi="Book Antiqua"/>
                <w:b/>
                <w:i/>
              </w:rPr>
              <w:t>P</w:t>
            </w:r>
            <w:r w:rsidR="000B2DB8">
              <w:rPr>
                <w:rFonts w:ascii="Book Antiqua" w:hAnsi="Book Antiqua"/>
                <w:b/>
                <w:iCs/>
              </w:rPr>
              <w:t xml:space="preserve"> </w:t>
            </w:r>
            <w:r>
              <w:rPr>
                <w:rFonts w:ascii="Book Antiqua" w:hAnsi="Book Antiqua"/>
                <w:b/>
                <w:iCs/>
              </w:rPr>
              <w:t>value</w:t>
            </w:r>
          </w:p>
        </w:tc>
        <w:tc>
          <w:tcPr>
            <w:tcW w:w="596" w:type="pct"/>
            <w:tcBorders>
              <w:top w:val="single" w:sz="4" w:space="0" w:color="auto"/>
              <w:left w:val="nil"/>
              <w:bottom w:val="single" w:sz="4" w:space="0" w:color="auto"/>
              <w:right w:val="nil"/>
            </w:tcBorders>
            <w:shd w:val="clear" w:color="auto" w:fill="auto"/>
            <w:vAlign w:val="center"/>
          </w:tcPr>
          <w:p w14:paraId="72394843"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47" w:type="pct"/>
            <w:tcBorders>
              <w:top w:val="single" w:sz="4" w:space="0" w:color="auto"/>
              <w:left w:val="nil"/>
              <w:bottom w:val="single" w:sz="4" w:space="0" w:color="auto"/>
              <w:right w:val="nil"/>
            </w:tcBorders>
            <w:shd w:val="clear" w:color="auto" w:fill="auto"/>
            <w:vAlign w:val="center"/>
          </w:tcPr>
          <w:p w14:paraId="1A962249" w14:textId="61D18973" w:rsidR="00B50E44" w:rsidRDefault="006E4040">
            <w:pPr>
              <w:adjustRightInd w:val="0"/>
              <w:snapToGrid w:val="0"/>
              <w:spacing w:line="360" w:lineRule="auto"/>
              <w:jc w:val="both"/>
              <w:rPr>
                <w:rFonts w:ascii="Book Antiqua" w:hAnsi="Book Antiqua"/>
                <w:b/>
                <w:i/>
                <w:iCs/>
              </w:rPr>
            </w:pPr>
            <w:r>
              <w:rPr>
                <w:rFonts w:ascii="Book Antiqua" w:hAnsi="Book Antiqua"/>
                <w:b/>
                <w:i/>
              </w:rPr>
              <w:t>P</w:t>
            </w:r>
            <w:r w:rsidR="000B2DB8">
              <w:rPr>
                <w:rFonts w:ascii="Book Antiqua" w:hAnsi="Book Antiqua"/>
                <w:b/>
                <w:iCs/>
              </w:rPr>
              <w:t xml:space="preserve"> </w:t>
            </w:r>
            <w:r>
              <w:rPr>
                <w:rFonts w:ascii="Book Antiqua" w:hAnsi="Book Antiqua"/>
                <w:b/>
                <w:iCs/>
              </w:rPr>
              <w:t>value</w:t>
            </w:r>
          </w:p>
        </w:tc>
        <w:tc>
          <w:tcPr>
            <w:tcW w:w="580" w:type="pct"/>
            <w:tcBorders>
              <w:top w:val="single" w:sz="4" w:space="0" w:color="auto"/>
              <w:left w:val="nil"/>
              <w:bottom w:val="single" w:sz="4" w:space="0" w:color="auto"/>
              <w:right w:val="nil"/>
            </w:tcBorders>
            <w:shd w:val="clear" w:color="auto" w:fill="auto"/>
            <w:vAlign w:val="center"/>
          </w:tcPr>
          <w:p w14:paraId="0CAE0C63" w14:textId="77777777" w:rsidR="00B50E44" w:rsidRDefault="006E4040">
            <w:pPr>
              <w:adjustRightInd w:val="0"/>
              <w:snapToGrid w:val="0"/>
              <w:spacing w:line="360" w:lineRule="auto"/>
              <w:jc w:val="both"/>
              <w:rPr>
                <w:rFonts w:ascii="Book Antiqua" w:hAnsi="Book Antiqua"/>
                <w:b/>
              </w:rPr>
            </w:pPr>
            <w:r>
              <w:rPr>
                <w:rFonts w:ascii="Book Antiqua" w:hAnsi="Book Antiqua"/>
                <w:b/>
              </w:rPr>
              <w:t>HR (95%CI)</w:t>
            </w:r>
          </w:p>
        </w:tc>
        <w:tc>
          <w:tcPr>
            <w:tcW w:w="375" w:type="pct"/>
            <w:tcBorders>
              <w:top w:val="single" w:sz="4" w:space="0" w:color="auto"/>
              <w:left w:val="nil"/>
              <w:bottom w:val="single" w:sz="4" w:space="0" w:color="auto"/>
            </w:tcBorders>
            <w:shd w:val="clear" w:color="auto" w:fill="auto"/>
            <w:vAlign w:val="center"/>
          </w:tcPr>
          <w:p w14:paraId="0C1DD87B" w14:textId="249FDCA4" w:rsidR="00B50E44" w:rsidRDefault="006E4040">
            <w:pPr>
              <w:adjustRightInd w:val="0"/>
              <w:snapToGrid w:val="0"/>
              <w:spacing w:line="360" w:lineRule="auto"/>
              <w:jc w:val="both"/>
              <w:rPr>
                <w:rFonts w:ascii="Book Antiqua" w:hAnsi="Book Antiqua"/>
                <w:b/>
                <w:i/>
                <w:iCs/>
              </w:rPr>
            </w:pPr>
            <w:r>
              <w:rPr>
                <w:rFonts w:ascii="Book Antiqua" w:hAnsi="Book Antiqua"/>
                <w:b/>
                <w:i/>
              </w:rPr>
              <w:t>P</w:t>
            </w:r>
            <w:r w:rsidR="000B2DB8">
              <w:rPr>
                <w:rFonts w:ascii="Book Antiqua" w:hAnsi="Book Antiqua"/>
                <w:b/>
                <w:iCs/>
              </w:rPr>
              <w:t xml:space="preserve"> </w:t>
            </w:r>
            <w:r>
              <w:rPr>
                <w:rFonts w:ascii="Book Antiqua" w:hAnsi="Book Antiqua"/>
                <w:b/>
                <w:iCs/>
              </w:rPr>
              <w:t>value</w:t>
            </w:r>
          </w:p>
        </w:tc>
      </w:tr>
      <w:tr w:rsidR="00B50E44" w14:paraId="66541BCB" w14:textId="77777777">
        <w:trPr>
          <w:trHeight w:val="68"/>
        </w:trPr>
        <w:tc>
          <w:tcPr>
            <w:tcW w:w="1211" w:type="pct"/>
            <w:tcBorders>
              <w:top w:val="single" w:sz="4" w:space="0" w:color="auto"/>
              <w:bottom w:val="nil"/>
              <w:right w:val="nil"/>
            </w:tcBorders>
            <w:shd w:val="clear" w:color="auto" w:fill="auto"/>
          </w:tcPr>
          <w:p w14:paraId="4A6B9083" w14:textId="77777777" w:rsidR="00B50E44" w:rsidRDefault="006E4040">
            <w:pPr>
              <w:adjustRightInd w:val="0"/>
              <w:snapToGrid w:val="0"/>
              <w:spacing w:line="360" w:lineRule="auto"/>
              <w:jc w:val="both"/>
              <w:rPr>
                <w:rFonts w:ascii="Book Antiqua" w:hAnsi="Book Antiqua"/>
                <w:bCs/>
              </w:rPr>
            </w:pPr>
            <w:r>
              <w:rPr>
                <w:rFonts w:ascii="Book Antiqua" w:hAnsi="Book Antiqua"/>
                <w:bCs/>
              </w:rPr>
              <w:t>Sex</w:t>
            </w:r>
          </w:p>
        </w:tc>
        <w:tc>
          <w:tcPr>
            <w:tcW w:w="579" w:type="pct"/>
            <w:tcBorders>
              <w:top w:val="single" w:sz="4" w:space="0" w:color="auto"/>
              <w:left w:val="nil"/>
              <w:bottom w:val="nil"/>
              <w:right w:val="nil"/>
            </w:tcBorders>
            <w:shd w:val="clear" w:color="auto" w:fill="auto"/>
            <w:vAlign w:val="center"/>
          </w:tcPr>
          <w:p w14:paraId="1B93CBBB" w14:textId="77777777" w:rsidR="00B50E44" w:rsidRDefault="00B50E44">
            <w:pPr>
              <w:adjustRightInd w:val="0"/>
              <w:snapToGrid w:val="0"/>
              <w:spacing w:line="360" w:lineRule="auto"/>
              <w:jc w:val="both"/>
              <w:rPr>
                <w:rFonts w:ascii="Book Antiqua" w:hAnsi="Book Antiqua"/>
                <w:bCs/>
              </w:rPr>
            </w:pPr>
          </w:p>
        </w:tc>
        <w:tc>
          <w:tcPr>
            <w:tcW w:w="365" w:type="pct"/>
            <w:tcBorders>
              <w:top w:val="single" w:sz="4" w:space="0" w:color="auto"/>
              <w:left w:val="nil"/>
              <w:bottom w:val="nil"/>
              <w:right w:val="nil"/>
            </w:tcBorders>
            <w:shd w:val="clear" w:color="auto" w:fill="auto"/>
            <w:vAlign w:val="center"/>
          </w:tcPr>
          <w:p w14:paraId="0FFB8C1E" w14:textId="77777777" w:rsidR="00B50E44" w:rsidRDefault="00B50E44">
            <w:pPr>
              <w:adjustRightInd w:val="0"/>
              <w:snapToGrid w:val="0"/>
              <w:spacing w:line="360" w:lineRule="auto"/>
              <w:jc w:val="both"/>
              <w:rPr>
                <w:rFonts w:ascii="Book Antiqua" w:hAnsi="Book Antiqua"/>
                <w:bCs/>
              </w:rPr>
            </w:pPr>
          </w:p>
        </w:tc>
        <w:tc>
          <w:tcPr>
            <w:tcW w:w="585" w:type="pct"/>
            <w:tcBorders>
              <w:top w:val="single" w:sz="4" w:space="0" w:color="auto"/>
              <w:left w:val="nil"/>
              <w:bottom w:val="nil"/>
              <w:right w:val="nil"/>
            </w:tcBorders>
            <w:shd w:val="clear" w:color="auto" w:fill="auto"/>
            <w:vAlign w:val="center"/>
          </w:tcPr>
          <w:p w14:paraId="403B23CE" w14:textId="77777777" w:rsidR="00B50E44" w:rsidRDefault="00B50E44">
            <w:pPr>
              <w:adjustRightInd w:val="0"/>
              <w:snapToGrid w:val="0"/>
              <w:spacing w:line="360" w:lineRule="auto"/>
              <w:jc w:val="both"/>
              <w:rPr>
                <w:rFonts w:ascii="Book Antiqua" w:hAnsi="Book Antiqua"/>
                <w:bCs/>
              </w:rPr>
            </w:pPr>
          </w:p>
        </w:tc>
        <w:tc>
          <w:tcPr>
            <w:tcW w:w="363" w:type="pct"/>
            <w:tcBorders>
              <w:top w:val="single" w:sz="4" w:space="0" w:color="auto"/>
              <w:left w:val="nil"/>
              <w:bottom w:val="nil"/>
              <w:right w:val="nil"/>
            </w:tcBorders>
            <w:shd w:val="clear" w:color="auto" w:fill="auto"/>
            <w:vAlign w:val="center"/>
          </w:tcPr>
          <w:p w14:paraId="37D9658F" w14:textId="77777777" w:rsidR="00B50E44" w:rsidRDefault="00B50E44">
            <w:pPr>
              <w:adjustRightInd w:val="0"/>
              <w:snapToGrid w:val="0"/>
              <w:spacing w:line="360" w:lineRule="auto"/>
              <w:jc w:val="both"/>
              <w:rPr>
                <w:rFonts w:ascii="Book Antiqua" w:hAnsi="Book Antiqua"/>
                <w:bCs/>
              </w:rPr>
            </w:pPr>
          </w:p>
        </w:tc>
        <w:tc>
          <w:tcPr>
            <w:tcW w:w="596" w:type="pct"/>
            <w:tcBorders>
              <w:top w:val="single" w:sz="4" w:space="0" w:color="auto"/>
              <w:left w:val="nil"/>
              <w:bottom w:val="nil"/>
              <w:right w:val="nil"/>
            </w:tcBorders>
            <w:shd w:val="clear" w:color="auto" w:fill="auto"/>
            <w:vAlign w:val="center"/>
          </w:tcPr>
          <w:p w14:paraId="2A1A02FB" w14:textId="77777777" w:rsidR="00B50E44" w:rsidRDefault="00B50E44">
            <w:pPr>
              <w:adjustRightInd w:val="0"/>
              <w:snapToGrid w:val="0"/>
              <w:spacing w:line="360" w:lineRule="auto"/>
              <w:jc w:val="both"/>
              <w:rPr>
                <w:rFonts w:ascii="Book Antiqua" w:hAnsi="Book Antiqua"/>
                <w:bCs/>
              </w:rPr>
            </w:pPr>
          </w:p>
        </w:tc>
        <w:tc>
          <w:tcPr>
            <w:tcW w:w="347" w:type="pct"/>
            <w:tcBorders>
              <w:top w:val="single" w:sz="4" w:space="0" w:color="auto"/>
              <w:left w:val="nil"/>
              <w:bottom w:val="nil"/>
              <w:right w:val="nil"/>
            </w:tcBorders>
            <w:shd w:val="clear" w:color="auto" w:fill="auto"/>
            <w:vAlign w:val="center"/>
          </w:tcPr>
          <w:p w14:paraId="42F11D77" w14:textId="77777777" w:rsidR="00B50E44" w:rsidRDefault="00B50E44">
            <w:pPr>
              <w:adjustRightInd w:val="0"/>
              <w:snapToGrid w:val="0"/>
              <w:spacing w:line="360" w:lineRule="auto"/>
              <w:jc w:val="both"/>
              <w:rPr>
                <w:rFonts w:ascii="Book Antiqua" w:hAnsi="Book Antiqua"/>
                <w:bCs/>
              </w:rPr>
            </w:pPr>
          </w:p>
        </w:tc>
        <w:tc>
          <w:tcPr>
            <w:tcW w:w="580" w:type="pct"/>
            <w:tcBorders>
              <w:top w:val="single" w:sz="4" w:space="0" w:color="auto"/>
              <w:left w:val="nil"/>
              <w:bottom w:val="nil"/>
              <w:right w:val="nil"/>
            </w:tcBorders>
            <w:shd w:val="clear" w:color="auto" w:fill="auto"/>
            <w:vAlign w:val="center"/>
          </w:tcPr>
          <w:p w14:paraId="3704469B" w14:textId="77777777" w:rsidR="00B50E44" w:rsidRDefault="00B50E44">
            <w:pPr>
              <w:adjustRightInd w:val="0"/>
              <w:snapToGrid w:val="0"/>
              <w:spacing w:line="360" w:lineRule="auto"/>
              <w:jc w:val="both"/>
              <w:rPr>
                <w:rFonts w:ascii="Book Antiqua" w:hAnsi="Book Antiqua"/>
                <w:bCs/>
              </w:rPr>
            </w:pPr>
          </w:p>
        </w:tc>
        <w:tc>
          <w:tcPr>
            <w:tcW w:w="375" w:type="pct"/>
            <w:tcBorders>
              <w:top w:val="single" w:sz="4" w:space="0" w:color="auto"/>
              <w:left w:val="nil"/>
              <w:bottom w:val="nil"/>
            </w:tcBorders>
            <w:shd w:val="clear" w:color="auto" w:fill="auto"/>
            <w:vAlign w:val="center"/>
          </w:tcPr>
          <w:p w14:paraId="3A15831F" w14:textId="77777777" w:rsidR="00B50E44" w:rsidRDefault="00B50E44">
            <w:pPr>
              <w:adjustRightInd w:val="0"/>
              <w:snapToGrid w:val="0"/>
              <w:spacing w:line="360" w:lineRule="auto"/>
              <w:jc w:val="both"/>
              <w:rPr>
                <w:rFonts w:ascii="Book Antiqua" w:hAnsi="Book Antiqua"/>
                <w:bCs/>
              </w:rPr>
            </w:pPr>
          </w:p>
        </w:tc>
      </w:tr>
      <w:tr w:rsidR="00B50E44" w14:paraId="4DC85947" w14:textId="77777777">
        <w:trPr>
          <w:trHeight w:val="68"/>
        </w:trPr>
        <w:tc>
          <w:tcPr>
            <w:tcW w:w="1211" w:type="pct"/>
            <w:tcBorders>
              <w:top w:val="nil"/>
              <w:bottom w:val="nil"/>
              <w:right w:val="nil"/>
            </w:tcBorders>
            <w:shd w:val="clear" w:color="auto" w:fill="auto"/>
          </w:tcPr>
          <w:p w14:paraId="43BB2B4A"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Male</w:t>
            </w:r>
          </w:p>
        </w:tc>
        <w:tc>
          <w:tcPr>
            <w:tcW w:w="579" w:type="pct"/>
            <w:tcBorders>
              <w:top w:val="nil"/>
              <w:left w:val="nil"/>
              <w:bottom w:val="nil"/>
              <w:right w:val="nil"/>
            </w:tcBorders>
            <w:shd w:val="clear" w:color="auto" w:fill="auto"/>
            <w:vAlign w:val="center"/>
          </w:tcPr>
          <w:p w14:paraId="7E7888FA"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712BC984"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37DEBFF8"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77776009"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39AC3C65"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1F95C3BD"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4F82E35B"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6B58EEA6" w14:textId="77777777" w:rsidR="00B50E44" w:rsidRDefault="00B50E44">
            <w:pPr>
              <w:adjustRightInd w:val="0"/>
              <w:snapToGrid w:val="0"/>
              <w:spacing w:line="360" w:lineRule="auto"/>
              <w:jc w:val="both"/>
              <w:rPr>
                <w:rFonts w:ascii="Book Antiqua" w:hAnsi="Book Antiqua"/>
                <w:bCs/>
              </w:rPr>
            </w:pPr>
          </w:p>
        </w:tc>
      </w:tr>
      <w:tr w:rsidR="00B50E44" w14:paraId="6A2BC09F" w14:textId="77777777">
        <w:trPr>
          <w:trHeight w:val="68"/>
        </w:trPr>
        <w:tc>
          <w:tcPr>
            <w:tcW w:w="1211" w:type="pct"/>
            <w:tcBorders>
              <w:top w:val="nil"/>
              <w:bottom w:val="nil"/>
              <w:right w:val="nil"/>
            </w:tcBorders>
            <w:shd w:val="clear" w:color="auto" w:fill="auto"/>
          </w:tcPr>
          <w:p w14:paraId="1A15E61E"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Female</w:t>
            </w:r>
          </w:p>
        </w:tc>
        <w:tc>
          <w:tcPr>
            <w:tcW w:w="579" w:type="pct"/>
            <w:tcBorders>
              <w:top w:val="nil"/>
              <w:left w:val="nil"/>
              <w:bottom w:val="nil"/>
              <w:right w:val="nil"/>
            </w:tcBorders>
            <w:shd w:val="clear" w:color="auto" w:fill="auto"/>
          </w:tcPr>
          <w:p w14:paraId="5529C0E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0.98 (0.90-1.07)</w:t>
            </w:r>
          </w:p>
        </w:tc>
        <w:tc>
          <w:tcPr>
            <w:tcW w:w="365" w:type="pct"/>
            <w:tcBorders>
              <w:top w:val="nil"/>
              <w:left w:val="nil"/>
              <w:bottom w:val="nil"/>
              <w:right w:val="nil"/>
            </w:tcBorders>
            <w:shd w:val="clear" w:color="auto" w:fill="auto"/>
          </w:tcPr>
          <w:p w14:paraId="3DDA13A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0.662</w:t>
            </w:r>
          </w:p>
        </w:tc>
        <w:tc>
          <w:tcPr>
            <w:tcW w:w="585" w:type="pct"/>
            <w:tcBorders>
              <w:top w:val="nil"/>
              <w:left w:val="nil"/>
              <w:bottom w:val="nil"/>
              <w:right w:val="nil"/>
            </w:tcBorders>
            <w:shd w:val="clear" w:color="auto" w:fill="auto"/>
            <w:vAlign w:val="center"/>
          </w:tcPr>
          <w:p w14:paraId="72305D7B"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447F2EE5"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5E36E0B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1.03 (0.94-1.14)</w:t>
            </w:r>
          </w:p>
        </w:tc>
        <w:tc>
          <w:tcPr>
            <w:tcW w:w="347" w:type="pct"/>
            <w:tcBorders>
              <w:top w:val="nil"/>
              <w:left w:val="nil"/>
              <w:bottom w:val="nil"/>
              <w:right w:val="nil"/>
            </w:tcBorders>
            <w:shd w:val="clear" w:color="auto" w:fill="auto"/>
          </w:tcPr>
          <w:p w14:paraId="7A58421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0.517</w:t>
            </w:r>
          </w:p>
        </w:tc>
        <w:tc>
          <w:tcPr>
            <w:tcW w:w="580" w:type="pct"/>
            <w:tcBorders>
              <w:top w:val="nil"/>
              <w:left w:val="nil"/>
              <w:bottom w:val="nil"/>
              <w:right w:val="nil"/>
            </w:tcBorders>
            <w:shd w:val="clear" w:color="auto" w:fill="auto"/>
          </w:tcPr>
          <w:p w14:paraId="26EC7C98"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5974A005" w14:textId="77777777" w:rsidR="00B50E44" w:rsidRDefault="00B50E44">
            <w:pPr>
              <w:adjustRightInd w:val="0"/>
              <w:snapToGrid w:val="0"/>
              <w:spacing w:line="360" w:lineRule="auto"/>
              <w:jc w:val="both"/>
              <w:rPr>
                <w:rFonts w:ascii="Book Antiqua" w:hAnsi="Book Antiqua"/>
                <w:bCs/>
              </w:rPr>
            </w:pPr>
          </w:p>
        </w:tc>
      </w:tr>
      <w:tr w:rsidR="00B50E44" w14:paraId="7B343E50" w14:textId="77777777">
        <w:trPr>
          <w:trHeight w:val="68"/>
        </w:trPr>
        <w:tc>
          <w:tcPr>
            <w:tcW w:w="1211" w:type="pct"/>
            <w:tcBorders>
              <w:top w:val="nil"/>
              <w:bottom w:val="nil"/>
              <w:right w:val="nil"/>
            </w:tcBorders>
            <w:shd w:val="clear" w:color="auto" w:fill="auto"/>
          </w:tcPr>
          <w:p w14:paraId="2B8987AD" w14:textId="77777777" w:rsidR="00B50E44" w:rsidRDefault="006E4040">
            <w:pPr>
              <w:adjustRightInd w:val="0"/>
              <w:snapToGrid w:val="0"/>
              <w:spacing w:line="360" w:lineRule="auto"/>
              <w:jc w:val="both"/>
              <w:rPr>
                <w:rFonts w:ascii="Book Antiqua" w:hAnsi="Book Antiqua"/>
                <w:bCs/>
              </w:rPr>
            </w:pPr>
            <w:r>
              <w:rPr>
                <w:rFonts w:ascii="Book Antiqua" w:hAnsi="Book Antiqua"/>
                <w:bCs/>
              </w:rPr>
              <w:t>Age</w:t>
            </w:r>
          </w:p>
        </w:tc>
        <w:tc>
          <w:tcPr>
            <w:tcW w:w="579" w:type="pct"/>
            <w:tcBorders>
              <w:top w:val="nil"/>
              <w:left w:val="nil"/>
              <w:bottom w:val="nil"/>
              <w:right w:val="nil"/>
            </w:tcBorders>
            <w:shd w:val="clear" w:color="auto" w:fill="auto"/>
            <w:vAlign w:val="center"/>
          </w:tcPr>
          <w:p w14:paraId="5626D19C"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2A443EBE"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1727B62C"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98483D5"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1BC27805"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0E83120A"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5557C247"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22C503EC" w14:textId="77777777" w:rsidR="00B50E44" w:rsidRDefault="00B50E44">
            <w:pPr>
              <w:adjustRightInd w:val="0"/>
              <w:snapToGrid w:val="0"/>
              <w:spacing w:line="360" w:lineRule="auto"/>
              <w:jc w:val="both"/>
              <w:rPr>
                <w:rFonts w:ascii="Book Antiqua" w:hAnsi="Book Antiqua"/>
                <w:bCs/>
              </w:rPr>
            </w:pPr>
          </w:p>
        </w:tc>
      </w:tr>
      <w:tr w:rsidR="00B50E44" w14:paraId="74D29BDE" w14:textId="77777777">
        <w:trPr>
          <w:trHeight w:val="68"/>
        </w:trPr>
        <w:tc>
          <w:tcPr>
            <w:tcW w:w="1211" w:type="pct"/>
            <w:tcBorders>
              <w:top w:val="nil"/>
              <w:bottom w:val="nil"/>
              <w:right w:val="nil"/>
            </w:tcBorders>
            <w:shd w:val="clear" w:color="auto" w:fill="auto"/>
          </w:tcPr>
          <w:p w14:paraId="1E476B24"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 xml:space="preserve">&lt; 70 </w:t>
            </w:r>
          </w:p>
        </w:tc>
        <w:tc>
          <w:tcPr>
            <w:tcW w:w="579" w:type="pct"/>
            <w:tcBorders>
              <w:top w:val="nil"/>
              <w:left w:val="nil"/>
              <w:bottom w:val="nil"/>
              <w:right w:val="nil"/>
            </w:tcBorders>
            <w:shd w:val="clear" w:color="auto" w:fill="auto"/>
            <w:vAlign w:val="center"/>
          </w:tcPr>
          <w:p w14:paraId="34E60318"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77118057"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75757486"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360440AD"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5C31FA66" w14:textId="77777777" w:rsidR="00B50E44" w:rsidRDefault="006E4040">
            <w:pPr>
              <w:tabs>
                <w:tab w:val="center" w:pos="474"/>
              </w:tabs>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045FF4D3"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703FE6FD"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5E8D7BC8" w14:textId="77777777" w:rsidR="00B50E44" w:rsidRDefault="00B50E44">
            <w:pPr>
              <w:adjustRightInd w:val="0"/>
              <w:snapToGrid w:val="0"/>
              <w:spacing w:line="360" w:lineRule="auto"/>
              <w:jc w:val="both"/>
              <w:rPr>
                <w:rFonts w:ascii="Book Antiqua" w:hAnsi="Book Antiqua"/>
                <w:bCs/>
              </w:rPr>
            </w:pPr>
          </w:p>
        </w:tc>
      </w:tr>
      <w:tr w:rsidR="00B50E44" w14:paraId="5EEE72E3" w14:textId="77777777">
        <w:trPr>
          <w:trHeight w:val="68"/>
        </w:trPr>
        <w:tc>
          <w:tcPr>
            <w:tcW w:w="1211" w:type="pct"/>
            <w:tcBorders>
              <w:top w:val="nil"/>
              <w:bottom w:val="nil"/>
              <w:right w:val="nil"/>
            </w:tcBorders>
            <w:shd w:val="clear" w:color="auto" w:fill="auto"/>
          </w:tcPr>
          <w:p w14:paraId="4EB28949" w14:textId="77777777" w:rsidR="00B50E44" w:rsidRDefault="006E4040">
            <w:pPr>
              <w:adjustRightInd w:val="0"/>
              <w:snapToGrid w:val="0"/>
              <w:spacing w:line="360" w:lineRule="auto"/>
              <w:ind w:left="326"/>
              <w:jc w:val="both"/>
              <w:rPr>
                <w:rFonts w:ascii="Book Antiqua" w:hAnsi="Book Antiqua"/>
                <w:bCs/>
              </w:rPr>
            </w:pPr>
            <w:r>
              <w:rPr>
                <w:rFonts w:ascii="Book Antiqua" w:eastAsia="MS Gothic" w:hAnsi="Book Antiqua"/>
                <w:bCs/>
                <w:color w:val="000000"/>
              </w:rPr>
              <w:t xml:space="preserve">≥ 70 </w:t>
            </w:r>
          </w:p>
        </w:tc>
        <w:tc>
          <w:tcPr>
            <w:tcW w:w="579" w:type="pct"/>
            <w:tcBorders>
              <w:top w:val="nil"/>
              <w:left w:val="nil"/>
              <w:bottom w:val="nil"/>
              <w:right w:val="nil"/>
            </w:tcBorders>
            <w:shd w:val="clear" w:color="auto" w:fill="auto"/>
          </w:tcPr>
          <w:p w14:paraId="3249964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1.56 (1.43-1.71)</w:t>
            </w:r>
          </w:p>
        </w:tc>
        <w:tc>
          <w:tcPr>
            <w:tcW w:w="365" w:type="pct"/>
            <w:tcBorders>
              <w:top w:val="nil"/>
              <w:left w:val="nil"/>
              <w:bottom w:val="nil"/>
              <w:right w:val="nil"/>
            </w:tcBorders>
            <w:shd w:val="clear" w:color="auto" w:fill="auto"/>
          </w:tcPr>
          <w:p w14:paraId="4C16023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tcPr>
          <w:p w14:paraId="035F160E"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71DDBB0C"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625DC2C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1.35 (1.23-1.49)</w:t>
            </w:r>
          </w:p>
        </w:tc>
        <w:tc>
          <w:tcPr>
            <w:tcW w:w="347" w:type="pct"/>
            <w:tcBorders>
              <w:top w:val="nil"/>
              <w:left w:val="nil"/>
              <w:bottom w:val="nil"/>
              <w:right w:val="nil"/>
            </w:tcBorders>
            <w:shd w:val="clear" w:color="auto" w:fill="auto"/>
          </w:tcPr>
          <w:p w14:paraId="420548A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5FC0B64F"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7F1EE2C4" w14:textId="77777777" w:rsidR="00B50E44" w:rsidRDefault="00B50E44">
            <w:pPr>
              <w:adjustRightInd w:val="0"/>
              <w:snapToGrid w:val="0"/>
              <w:spacing w:line="360" w:lineRule="auto"/>
              <w:jc w:val="both"/>
              <w:rPr>
                <w:rFonts w:ascii="Book Antiqua" w:hAnsi="Book Antiqua"/>
                <w:bCs/>
                <w:lang w:val="it-IT"/>
              </w:rPr>
            </w:pPr>
          </w:p>
        </w:tc>
      </w:tr>
      <w:tr w:rsidR="00B50E44" w14:paraId="61BDC02C" w14:textId="77777777">
        <w:trPr>
          <w:trHeight w:val="68"/>
        </w:trPr>
        <w:tc>
          <w:tcPr>
            <w:tcW w:w="1211" w:type="pct"/>
            <w:tcBorders>
              <w:top w:val="nil"/>
              <w:bottom w:val="nil"/>
              <w:right w:val="nil"/>
            </w:tcBorders>
            <w:shd w:val="clear" w:color="auto" w:fill="auto"/>
          </w:tcPr>
          <w:p w14:paraId="7CBA47B3" w14:textId="77777777" w:rsidR="00B50E44" w:rsidRDefault="006E4040">
            <w:pPr>
              <w:adjustRightInd w:val="0"/>
              <w:snapToGrid w:val="0"/>
              <w:spacing w:line="360" w:lineRule="auto"/>
              <w:jc w:val="both"/>
              <w:rPr>
                <w:rFonts w:ascii="Book Antiqua" w:hAnsi="Book Antiqua"/>
                <w:bCs/>
              </w:rPr>
            </w:pPr>
            <w:r>
              <w:rPr>
                <w:rFonts w:ascii="Book Antiqua" w:hAnsi="Book Antiqua"/>
                <w:bCs/>
              </w:rPr>
              <w:t>Race</w:t>
            </w:r>
          </w:p>
        </w:tc>
        <w:tc>
          <w:tcPr>
            <w:tcW w:w="579" w:type="pct"/>
            <w:tcBorders>
              <w:top w:val="nil"/>
              <w:left w:val="nil"/>
              <w:bottom w:val="nil"/>
              <w:right w:val="nil"/>
            </w:tcBorders>
            <w:shd w:val="clear" w:color="auto" w:fill="auto"/>
            <w:vAlign w:val="center"/>
          </w:tcPr>
          <w:p w14:paraId="115DAB0C"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51779924"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743AD33D"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0FC6D136"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5954B671"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21E8053D"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5D1DB61F"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57E0AF9B" w14:textId="77777777" w:rsidR="00B50E44" w:rsidRDefault="00B50E44">
            <w:pPr>
              <w:adjustRightInd w:val="0"/>
              <w:snapToGrid w:val="0"/>
              <w:spacing w:line="360" w:lineRule="auto"/>
              <w:jc w:val="both"/>
              <w:rPr>
                <w:rFonts w:ascii="Book Antiqua" w:hAnsi="Book Antiqua"/>
                <w:bCs/>
              </w:rPr>
            </w:pPr>
          </w:p>
        </w:tc>
      </w:tr>
      <w:tr w:rsidR="00B50E44" w14:paraId="7CCDA2DB" w14:textId="77777777">
        <w:trPr>
          <w:trHeight w:val="68"/>
        </w:trPr>
        <w:tc>
          <w:tcPr>
            <w:tcW w:w="1211" w:type="pct"/>
            <w:tcBorders>
              <w:top w:val="nil"/>
              <w:bottom w:val="nil"/>
              <w:right w:val="nil"/>
            </w:tcBorders>
            <w:shd w:val="clear" w:color="auto" w:fill="auto"/>
          </w:tcPr>
          <w:p w14:paraId="47824348"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 xml:space="preserve">White </w:t>
            </w:r>
          </w:p>
        </w:tc>
        <w:tc>
          <w:tcPr>
            <w:tcW w:w="579" w:type="pct"/>
            <w:tcBorders>
              <w:top w:val="nil"/>
              <w:left w:val="nil"/>
              <w:bottom w:val="nil"/>
              <w:right w:val="nil"/>
            </w:tcBorders>
            <w:shd w:val="clear" w:color="auto" w:fill="auto"/>
            <w:vAlign w:val="center"/>
          </w:tcPr>
          <w:p w14:paraId="6B5BFF3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4359D311"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68030C1D"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57F4A5AD"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5F84C253"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031FDA40"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78047288"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75" w:type="pct"/>
            <w:tcBorders>
              <w:top w:val="nil"/>
              <w:left w:val="nil"/>
              <w:bottom w:val="nil"/>
            </w:tcBorders>
            <w:shd w:val="clear" w:color="auto" w:fill="auto"/>
          </w:tcPr>
          <w:p w14:paraId="5DAACED5" w14:textId="77777777" w:rsidR="00B50E44" w:rsidRDefault="00B50E44">
            <w:pPr>
              <w:adjustRightInd w:val="0"/>
              <w:snapToGrid w:val="0"/>
              <w:spacing w:line="360" w:lineRule="auto"/>
              <w:jc w:val="both"/>
              <w:rPr>
                <w:rFonts w:ascii="Book Antiqua" w:hAnsi="Book Antiqua"/>
                <w:bCs/>
              </w:rPr>
            </w:pPr>
          </w:p>
        </w:tc>
      </w:tr>
      <w:tr w:rsidR="00B50E44" w14:paraId="4D280082" w14:textId="77777777">
        <w:trPr>
          <w:trHeight w:val="68"/>
        </w:trPr>
        <w:tc>
          <w:tcPr>
            <w:tcW w:w="1211" w:type="pct"/>
            <w:tcBorders>
              <w:top w:val="nil"/>
              <w:bottom w:val="nil"/>
              <w:right w:val="nil"/>
            </w:tcBorders>
            <w:shd w:val="clear" w:color="auto" w:fill="auto"/>
          </w:tcPr>
          <w:p w14:paraId="77EDB7D2"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Black</w:t>
            </w:r>
          </w:p>
        </w:tc>
        <w:tc>
          <w:tcPr>
            <w:tcW w:w="579" w:type="pct"/>
            <w:tcBorders>
              <w:top w:val="nil"/>
              <w:left w:val="nil"/>
              <w:bottom w:val="nil"/>
              <w:right w:val="nil"/>
            </w:tcBorders>
            <w:shd w:val="clear" w:color="auto" w:fill="auto"/>
          </w:tcPr>
          <w:p w14:paraId="75B1F4B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0.96 (0.85-1.08)</w:t>
            </w:r>
          </w:p>
        </w:tc>
        <w:tc>
          <w:tcPr>
            <w:tcW w:w="365" w:type="pct"/>
            <w:tcBorders>
              <w:top w:val="nil"/>
              <w:left w:val="nil"/>
              <w:bottom w:val="nil"/>
              <w:right w:val="nil"/>
            </w:tcBorders>
            <w:shd w:val="clear" w:color="auto" w:fill="auto"/>
          </w:tcPr>
          <w:p w14:paraId="4704F87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0.528</w:t>
            </w:r>
          </w:p>
        </w:tc>
        <w:tc>
          <w:tcPr>
            <w:tcW w:w="585" w:type="pct"/>
            <w:tcBorders>
              <w:top w:val="nil"/>
              <w:left w:val="nil"/>
              <w:bottom w:val="nil"/>
              <w:right w:val="nil"/>
            </w:tcBorders>
            <w:shd w:val="clear" w:color="auto" w:fill="auto"/>
          </w:tcPr>
          <w:p w14:paraId="24BC3F0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1.10 (0.97-1.24)</w:t>
            </w:r>
          </w:p>
        </w:tc>
        <w:tc>
          <w:tcPr>
            <w:tcW w:w="363" w:type="pct"/>
            <w:tcBorders>
              <w:top w:val="nil"/>
              <w:left w:val="nil"/>
              <w:bottom w:val="nil"/>
              <w:right w:val="nil"/>
            </w:tcBorders>
            <w:shd w:val="clear" w:color="auto" w:fill="auto"/>
          </w:tcPr>
          <w:p w14:paraId="64C9BA1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0.147</w:t>
            </w:r>
          </w:p>
        </w:tc>
        <w:tc>
          <w:tcPr>
            <w:tcW w:w="596" w:type="pct"/>
            <w:tcBorders>
              <w:top w:val="nil"/>
              <w:left w:val="nil"/>
              <w:bottom w:val="nil"/>
              <w:right w:val="nil"/>
            </w:tcBorders>
            <w:shd w:val="clear" w:color="auto" w:fill="auto"/>
          </w:tcPr>
          <w:p w14:paraId="29F3FA9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0.94 (0.83-1.08)</w:t>
            </w:r>
          </w:p>
        </w:tc>
        <w:tc>
          <w:tcPr>
            <w:tcW w:w="347" w:type="pct"/>
            <w:tcBorders>
              <w:top w:val="nil"/>
              <w:left w:val="nil"/>
              <w:bottom w:val="nil"/>
              <w:right w:val="nil"/>
            </w:tcBorders>
            <w:shd w:val="clear" w:color="auto" w:fill="auto"/>
          </w:tcPr>
          <w:p w14:paraId="0FE03EB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0.383</w:t>
            </w:r>
          </w:p>
        </w:tc>
        <w:tc>
          <w:tcPr>
            <w:tcW w:w="580" w:type="pct"/>
            <w:tcBorders>
              <w:top w:val="nil"/>
              <w:left w:val="nil"/>
              <w:bottom w:val="nil"/>
              <w:right w:val="nil"/>
            </w:tcBorders>
            <w:shd w:val="clear" w:color="auto" w:fill="auto"/>
          </w:tcPr>
          <w:p w14:paraId="28D34C4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1.08 (0.94-1.23)</w:t>
            </w:r>
          </w:p>
        </w:tc>
        <w:tc>
          <w:tcPr>
            <w:tcW w:w="375" w:type="pct"/>
            <w:tcBorders>
              <w:top w:val="nil"/>
              <w:left w:val="nil"/>
              <w:bottom w:val="nil"/>
            </w:tcBorders>
            <w:shd w:val="clear" w:color="auto" w:fill="auto"/>
          </w:tcPr>
          <w:p w14:paraId="4D22DA9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0.274</w:t>
            </w:r>
          </w:p>
        </w:tc>
      </w:tr>
      <w:tr w:rsidR="00B50E44" w14:paraId="5F8EF183" w14:textId="77777777">
        <w:trPr>
          <w:trHeight w:val="68"/>
        </w:trPr>
        <w:tc>
          <w:tcPr>
            <w:tcW w:w="1211" w:type="pct"/>
            <w:tcBorders>
              <w:top w:val="nil"/>
              <w:bottom w:val="nil"/>
              <w:right w:val="nil"/>
            </w:tcBorders>
            <w:shd w:val="clear" w:color="auto" w:fill="auto"/>
          </w:tcPr>
          <w:p w14:paraId="12A86388"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Asian/pacific</w:t>
            </w:r>
          </w:p>
        </w:tc>
        <w:tc>
          <w:tcPr>
            <w:tcW w:w="579" w:type="pct"/>
            <w:tcBorders>
              <w:top w:val="nil"/>
              <w:left w:val="nil"/>
              <w:bottom w:val="nil"/>
              <w:right w:val="nil"/>
            </w:tcBorders>
            <w:shd w:val="clear" w:color="auto" w:fill="auto"/>
          </w:tcPr>
          <w:p w14:paraId="60FF05E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0.80 (0.72-0.89)</w:t>
            </w:r>
          </w:p>
        </w:tc>
        <w:tc>
          <w:tcPr>
            <w:tcW w:w="365" w:type="pct"/>
            <w:tcBorders>
              <w:top w:val="nil"/>
              <w:left w:val="nil"/>
              <w:bottom w:val="nil"/>
              <w:right w:val="nil"/>
            </w:tcBorders>
            <w:shd w:val="clear" w:color="auto" w:fill="auto"/>
          </w:tcPr>
          <w:p w14:paraId="3291B91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tcPr>
          <w:p w14:paraId="1B77A41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0.84 (0.75-0.93)</w:t>
            </w:r>
          </w:p>
        </w:tc>
        <w:tc>
          <w:tcPr>
            <w:tcW w:w="363" w:type="pct"/>
            <w:tcBorders>
              <w:top w:val="nil"/>
              <w:left w:val="nil"/>
              <w:bottom w:val="nil"/>
              <w:right w:val="nil"/>
            </w:tcBorders>
            <w:shd w:val="clear" w:color="auto" w:fill="auto"/>
          </w:tcPr>
          <w:p w14:paraId="57DDF6C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0.001</w:t>
            </w:r>
          </w:p>
        </w:tc>
        <w:tc>
          <w:tcPr>
            <w:tcW w:w="596" w:type="pct"/>
            <w:tcBorders>
              <w:top w:val="nil"/>
              <w:left w:val="nil"/>
              <w:bottom w:val="nil"/>
              <w:right w:val="nil"/>
            </w:tcBorders>
            <w:shd w:val="clear" w:color="auto" w:fill="auto"/>
          </w:tcPr>
          <w:p w14:paraId="7951A2A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0.81 (0.72-0.90)</w:t>
            </w:r>
          </w:p>
        </w:tc>
        <w:tc>
          <w:tcPr>
            <w:tcW w:w="347" w:type="pct"/>
            <w:tcBorders>
              <w:top w:val="nil"/>
              <w:left w:val="nil"/>
              <w:bottom w:val="nil"/>
              <w:right w:val="nil"/>
            </w:tcBorders>
            <w:shd w:val="clear" w:color="auto" w:fill="auto"/>
          </w:tcPr>
          <w:p w14:paraId="4BDB04B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2C50C51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0.87 (0.77-0.97)</w:t>
            </w:r>
          </w:p>
        </w:tc>
        <w:tc>
          <w:tcPr>
            <w:tcW w:w="375" w:type="pct"/>
            <w:tcBorders>
              <w:top w:val="nil"/>
              <w:left w:val="nil"/>
              <w:bottom w:val="nil"/>
            </w:tcBorders>
            <w:shd w:val="clear" w:color="auto" w:fill="auto"/>
          </w:tcPr>
          <w:p w14:paraId="31A69AD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0.014</w:t>
            </w:r>
          </w:p>
        </w:tc>
      </w:tr>
      <w:tr w:rsidR="00B50E44" w14:paraId="7965F787" w14:textId="77777777">
        <w:trPr>
          <w:trHeight w:val="68"/>
        </w:trPr>
        <w:tc>
          <w:tcPr>
            <w:tcW w:w="1211" w:type="pct"/>
            <w:tcBorders>
              <w:top w:val="nil"/>
              <w:bottom w:val="nil"/>
              <w:right w:val="nil"/>
            </w:tcBorders>
            <w:shd w:val="clear" w:color="auto" w:fill="auto"/>
          </w:tcPr>
          <w:p w14:paraId="09D40C67" w14:textId="77777777" w:rsidR="00B50E44" w:rsidRDefault="006E4040">
            <w:pPr>
              <w:adjustRightInd w:val="0"/>
              <w:snapToGrid w:val="0"/>
              <w:spacing w:line="360" w:lineRule="auto"/>
              <w:jc w:val="both"/>
              <w:rPr>
                <w:rFonts w:ascii="Book Antiqua" w:hAnsi="Book Antiqua"/>
                <w:bCs/>
              </w:rPr>
            </w:pPr>
            <w:r>
              <w:rPr>
                <w:rFonts w:ascii="Book Antiqua" w:hAnsi="Book Antiqua"/>
                <w:bCs/>
              </w:rPr>
              <w:lastRenderedPageBreak/>
              <w:t>Insurance status</w:t>
            </w:r>
          </w:p>
        </w:tc>
        <w:tc>
          <w:tcPr>
            <w:tcW w:w="579" w:type="pct"/>
            <w:tcBorders>
              <w:top w:val="nil"/>
              <w:left w:val="nil"/>
              <w:bottom w:val="nil"/>
              <w:right w:val="nil"/>
            </w:tcBorders>
            <w:shd w:val="clear" w:color="auto" w:fill="auto"/>
            <w:vAlign w:val="center"/>
          </w:tcPr>
          <w:p w14:paraId="26EC8EC8"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5C2E4D72"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775DF07E"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9E0090F"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52C864E2"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6CD3032C"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762D9D5A"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4EFA74F7" w14:textId="77777777" w:rsidR="00B50E44" w:rsidRDefault="00B50E44">
            <w:pPr>
              <w:adjustRightInd w:val="0"/>
              <w:snapToGrid w:val="0"/>
              <w:spacing w:line="360" w:lineRule="auto"/>
              <w:jc w:val="both"/>
              <w:rPr>
                <w:rFonts w:ascii="Book Antiqua" w:hAnsi="Book Antiqua"/>
                <w:bCs/>
              </w:rPr>
            </w:pPr>
          </w:p>
        </w:tc>
      </w:tr>
      <w:tr w:rsidR="00B50E44" w14:paraId="42C6EEE6" w14:textId="77777777">
        <w:trPr>
          <w:trHeight w:val="68"/>
        </w:trPr>
        <w:tc>
          <w:tcPr>
            <w:tcW w:w="1211" w:type="pct"/>
            <w:tcBorders>
              <w:top w:val="nil"/>
              <w:bottom w:val="nil"/>
              <w:right w:val="nil"/>
            </w:tcBorders>
            <w:shd w:val="clear" w:color="auto" w:fill="auto"/>
          </w:tcPr>
          <w:p w14:paraId="57D5E10A"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NA</w:t>
            </w:r>
          </w:p>
        </w:tc>
        <w:tc>
          <w:tcPr>
            <w:tcW w:w="579" w:type="pct"/>
            <w:tcBorders>
              <w:top w:val="nil"/>
              <w:left w:val="nil"/>
              <w:bottom w:val="nil"/>
              <w:right w:val="nil"/>
            </w:tcBorders>
            <w:shd w:val="clear" w:color="auto" w:fill="auto"/>
            <w:vAlign w:val="center"/>
          </w:tcPr>
          <w:p w14:paraId="43272528"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4FC95848"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7A4C9972"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7A79BB4"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240D3AC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47" w:type="pct"/>
            <w:tcBorders>
              <w:top w:val="nil"/>
              <w:left w:val="nil"/>
              <w:bottom w:val="nil"/>
              <w:right w:val="nil"/>
            </w:tcBorders>
            <w:shd w:val="clear" w:color="auto" w:fill="auto"/>
          </w:tcPr>
          <w:p w14:paraId="2A95D8B0" w14:textId="77777777" w:rsidR="00B50E44" w:rsidRDefault="00B50E44">
            <w:pPr>
              <w:adjustRightInd w:val="0"/>
              <w:snapToGrid w:val="0"/>
              <w:spacing w:line="360" w:lineRule="auto"/>
              <w:jc w:val="both"/>
              <w:rPr>
                <w:rFonts w:ascii="Book Antiqua" w:hAnsi="Book Antiqua"/>
                <w:bCs/>
                <w:lang w:val="it-IT"/>
              </w:rPr>
            </w:pPr>
          </w:p>
        </w:tc>
        <w:tc>
          <w:tcPr>
            <w:tcW w:w="580" w:type="pct"/>
            <w:tcBorders>
              <w:top w:val="nil"/>
              <w:left w:val="nil"/>
              <w:bottom w:val="nil"/>
              <w:right w:val="nil"/>
            </w:tcBorders>
            <w:shd w:val="clear" w:color="auto" w:fill="auto"/>
          </w:tcPr>
          <w:p w14:paraId="51A6A856"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0194C144" w14:textId="77777777" w:rsidR="00B50E44" w:rsidRDefault="00B50E44">
            <w:pPr>
              <w:adjustRightInd w:val="0"/>
              <w:snapToGrid w:val="0"/>
              <w:spacing w:line="360" w:lineRule="auto"/>
              <w:jc w:val="both"/>
              <w:rPr>
                <w:rFonts w:ascii="Book Antiqua" w:hAnsi="Book Antiqua"/>
                <w:bCs/>
              </w:rPr>
            </w:pPr>
          </w:p>
        </w:tc>
      </w:tr>
      <w:tr w:rsidR="00B50E44" w14:paraId="6E45F245" w14:textId="77777777">
        <w:trPr>
          <w:trHeight w:val="68"/>
        </w:trPr>
        <w:tc>
          <w:tcPr>
            <w:tcW w:w="1211" w:type="pct"/>
            <w:tcBorders>
              <w:top w:val="nil"/>
              <w:bottom w:val="nil"/>
              <w:right w:val="nil"/>
            </w:tcBorders>
            <w:shd w:val="clear" w:color="auto" w:fill="auto"/>
          </w:tcPr>
          <w:p w14:paraId="64C7B2F0"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Insured</w:t>
            </w:r>
          </w:p>
        </w:tc>
        <w:tc>
          <w:tcPr>
            <w:tcW w:w="579" w:type="pct"/>
            <w:tcBorders>
              <w:top w:val="nil"/>
              <w:left w:val="nil"/>
              <w:bottom w:val="nil"/>
              <w:right w:val="nil"/>
            </w:tcBorders>
            <w:shd w:val="clear" w:color="auto" w:fill="auto"/>
          </w:tcPr>
          <w:p w14:paraId="5C288E2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0.87 (0.79-0.97)</w:t>
            </w:r>
          </w:p>
        </w:tc>
        <w:tc>
          <w:tcPr>
            <w:tcW w:w="365" w:type="pct"/>
            <w:tcBorders>
              <w:top w:val="nil"/>
              <w:left w:val="nil"/>
              <w:bottom w:val="nil"/>
              <w:right w:val="nil"/>
            </w:tcBorders>
            <w:shd w:val="clear" w:color="auto" w:fill="auto"/>
          </w:tcPr>
          <w:p w14:paraId="1AE18C3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0.009</w:t>
            </w:r>
          </w:p>
        </w:tc>
        <w:tc>
          <w:tcPr>
            <w:tcW w:w="585" w:type="pct"/>
            <w:tcBorders>
              <w:top w:val="nil"/>
              <w:left w:val="nil"/>
              <w:bottom w:val="nil"/>
              <w:right w:val="nil"/>
            </w:tcBorders>
            <w:shd w:val="clear" w:color="auto" w:fill="auto"/>
            <w:vAlign w:val="center"/>
          </w:tcPr>
          <w:p w14:paraId="59CDCA7D"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46DDFE71"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4D77178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0.87 (0.78-0.97)</w:t>
            </w:r>
          </w:p>
        </w:tc>
        <w:tc>
          <w:tcPr>
            <w:tcW w:w="347" w:type="pct"/>
            <w:tcBorders>
              <w:top w:val="nil"/>
              <w:left w:val="nil"/>
              <w:bottom w:val="nil"/>
              <w:right w:val="nil"/>
            </w:tcBorders>
            <w:shd w:val="clear" w:color="auto" w:fill="auto"/>
          </w:tcPr>
          <w:p w14:paraId="6CCDA3A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0.013</w:t>
            </w:r>
          </w:p>
        </w:tc>
        <w:tc>
          <w:tcPr>
            <w:tcW w:w="580" w:type="pct"/>
            <w:tcBorders>
              <w:top w:val="nil"/>
              <w:left w:val="nil"/>
              <w:bottom w:val="nil"/>
              <w:right w:val="nil"/>
            </w:tcBorders>
            <w:shd w:val="clear" w:color="auto" w:fill="auto"/>
          </w:tcPr>
          <w:p w14:paraId="280B2351"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4E56AD5F" w14:textId="77777777" w:rsidR="00B50E44" w:rsidRDefault="00B50E44">
            <w:pPr>
              <w:adjustRightInd w:val="0"/>
              <w:snapToGrid w:val="0"/>
              <w:spacing w:line="360" w:lineRule="auto"/>
              <w:jc w:val="both"/>
              <w:rPr>
                <w:rFonts w:ascii="Book Antiqua" w:hAnsi="Book Antiqua"/>
                <w:bCs/>
              </w:rPr>
            </w:pPr>
          </w:p>
        </w:tc>
      </w:tr>
      <w:tr w:rsidR="00B50E44" w14:paraId="7E2459C9" w14:textId="77777777">
        <w:trPr>
          <w:trHeight w:val="68"/>
        </w:trPr>
        <w:tc>
          <w:tcPr>
            <w:tcW w:w="1211" w:type="pct"/>
            <w:tcBorders>
              <w:top w:val="nil"/>
              <w:bottom w:val="nil"/>
              <w:right w:val="nil"/>
            </w:tcBorders>
            <w:shd w:val="clear" w:color="auto" w:fill="auto"/>
          </w:tcPr>
          <w:p w14:paraId="0C6C3C54"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Uninsured</w:t>
            </w:r>
          </w:p>
        </w:tc>
        <w:tc>
          <w:tcPr>
            <w:tcW w:w="579" w:type="pct"/>
            <w:tcBorders>
              <w:top w:val="nil"/>
              <w:left w:val="nil"/>
              <w:bottom w:val="nil"/>
              <w:right w:val="nil"/>
            </w:tcBorders>
            <w:shd w:val="clear" w:color="auto" w:fill="auto"/>
          </w:tcPr>
          <w:p w14:paraId="2F530E5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0.99 (0.78-1.27)</w:t>
            </w:r>
          </w:p>
        </w:tc>
        <w:tc>
          <w:tcPr>
            <w:tcW w:w="365" w:type="pct"/>
            <w:tcBorders>
              <w:top w:val="nil"/>
              <w:left w:val="nil"/>
              <w:bottom w:val="nil"/>
              <w:right w:val="nil"/>
            </w:tcBorders>
            <w:shd w:val="clear" w:color="auto" w:fill="auto"/>
          </w:tcPr>
          <w:p w14:paraId="205A502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0.972</w:t>
            </w:r>
          </w:p>
        </w:tc>
        <w:tc>
          <w:tcPr>
            <w:tcW w:w="585" w:type="pct"/>
            <w:tcBorders>
              <w:top w:val="nil"/>
              <w:left w:val="nil"/>
              <w:bottom w:val="nil"/>
              <w:right w:val="nil"/>
            </w:tcBorders>
            <w:shd w:val="clear" w:color="auto" w:fill="auto"/>
            <w:vAlign w:val="center"/>
          </w:tcPr>
          <w:p w14:paraId="43C12675"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3ED24E1"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1BACA56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0.96 (0.74-1.25)</w:t>
            </w:r>
          </w:p>
        </w:tc>
        <w:tc>
          <w:tcPr>
            <w:tcW w:w="347" w:type="pct"/>
            <w:tcBorders>
              <w:top w:val="nil"/>
              <w:left w:val="nil"/>
              <w:bottom w:val="nil"/>
              <w:right w:val="nil"/>
            </w:tcBorders>
            <w:shd w:val="clear" w:color="auto" w:fill="auto"/>
          </w:tcPr>
          <w:p w14:paraId="495330B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0.754</w:t>
            </w:r>
          </w:p>
        </w:tc>
        <w:tc>
          <w:tcPr>
            <w:tcW w:w="580" w:type="pct"/>
            <w:tcBorders>
              <w:top w:val="nil"/>
              <w:left w:val="nil"/>
              <w:bottom w:val="nil"/>
              <w:right w:val="nil"/>
            </w:tcBorders>
            <w:shd w:val="clear" w:color="auto" w:fill="auto"/>
          </w:tcPr>
          <w:p w14:paraId="177FFE4C"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244B7716" w14:textId="77777777" w:rsidR="00B50E44" w:rsidRDefault="00B50E44">
            <w:pPr>
              <w:adjustRightInd w:val="0"/>
              <w:snapToGrid w:val="0"/>
              <w:spacing w:line="360" w:lineRule="auto"/>
              <w:jc w:val="both"/>
              <w:rPr>
                <w:rFonts w:ascii="Book Antiqua" w:hAnsi="Book Antiqua"/>
                <w:bCs/>
              </w:rPr>
            </w:pPr>
          </w:p>
        </w:tc>
      </w:tr>
      <w:tr w:rsidR="00B50E44" w14:paraId="7E16829E" w14:textId="77777777">
        <w:trPr>
          <w:trHeight w:val="68"/>
        </w:trPr>
        <w:tc>
          <w:tcPr>
            <w:tcW w:w="1211" w:type="pct"/>
            <w:tcBorders>
              <w:top w:val="nil"/>
              <w:bottom w:val="nil"/>
              <w:right w:val="nil"/>
            </w:tcBorders>
            <w:shd w:val="clear" w:color="auto" w:fill="auto"/>
          </w:tcPr>
          <w:p w14:paraId="53956935" w14:textId="77777777" w:rsidR="00B50E44" w:rsidRDefault="006E4040">
            <w:pPr>
              <w:adjustRightInd w:val="0"/>
              <w:snapToGrid w:val="0"/>
              <w:spacing w:line="360" w:lineRule="auto"/>
              <w:jc w:val="both"/>
              <w:rPr>
                <w:rFonts w:ascii="Book Antiqua" w:hAnsi="Book Antiqua"/>
                <w:bCs/>
              </w:rPr>
            </w:pPr>
            <w:r>
              <w:rPr>
                <w:rFonts w:ascii="Book Antiqua" w:eastAsia="MS PGothic" w:hAnsi="Book Antiqua"/>
                <w:bCs/>
                <w:color w:val="403152"/>
                <w:kern w:val="24"/>
              </w:rPr>
              <w:t>Site of tumor</w:t>
            </w:r>
          </w:p>
        </w:tc>
        <w:tc>
          <w:tcPr>
            <w:tcW w:w="579" w:type="pct"/>
            <w:tcBorders>
              <w:top w:val="nil"/>
              <w:left w:val="nil"/>
              <w:bottom w:val="nil"/>
              <w:right w:val="nil"/>
            </w:tcBorders>
            <w:shd w:val="clear" w:color="auto" w:fill="auto"/>
            <w:vAlign w:val="center"/>
          </w:tcPr>
          <w:p w14:paraId="25F1F364"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4E1314B3"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4D0DFAE8"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2C5F74FE"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6517FE87"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648C5B1B"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77900162"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6A91FFFD" w14:textId="77777777" w:rsidR="00B50E44" w:rsidRDefault="00B50E44">
            <w:pPr>
              <w:adjustRightInd w:val="0"/>
              <w:snapToGrid w:val="0"/>
              <w:spacing w:line="360" w:lineRule="auto"/>
              <w:jc w:val="both"/>
              <w:rPr>
                <w:rFonts w:ascii="Book Antiqua" w:hAnsi="Book Antiqua"/>
                <w:bCs/>
              </w:rPr>
            </w:pPr>
          </w:p>
        </w:tc>
      </w:tr>
      <w:tr w:rsidR="00B50E44" w14:paraId="1D3FA567" w14:textId="77777777">
        <w:trPr>
          <w:trHeight w:val="68"/>
        </w:trPr>
        <w:tc>
          <w:tcPr>
            <w:tcW w:w="1211" w:type="pct"/>
            <w:tcBorders>
              <w:top w:val="nil"/>
              <w:bottom w:val="nil"/>
              <w:right w:val="nil"/>
            </w:tcBorders>
            <w:shd w:val="clear" w:color="auto" w:fill="auto"/>
          </w:tcPr>
          <w:p w14:paraId="409DF550"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Fundus-body</w:t>
            </w:r>
          </w:p>
        </w:tc>
        <w:tc>
          <w:tcPr>
            <w:tcW w:w="579" w:type="pct"/>
            <w:tcBorders>
              <w:top w:val="nil"/>
              <w:left w:val="nil"/>
              <w:bottom w:val="nil"/>
              <w:right w:val="nil"/>
            </w:tcBorders>
            <w:shd w:val="clear" w:color="auto" w:fill="auto"/>
            <w:vAlign w:val="center"/>
          </w:tcPr>
          <w:p w14:paraId="06D8D91B"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480D8885"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4A3B3A7F"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5D3FEE5B"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78A7F93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5F0FA85D"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76BAD06C"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7DABADD" w14:textId="77777777" w:rsidR="00B50E44" w:rsidRDefault="00B50E44">
            <w:pPr>
              <w:adjustRightInd w:val="0"/>
              <w:snapToGrid w:val="0"/>
              <w:spacing w:line="360" w:lineRule="auto"/>
              <w:jc w:val="both"/>
              <w:rPr>
                <w:rFonts w:ascii="Book Antiqua" w:hAnsi="Book Antiqua"/>
                <w:bCs/>
              </w:rPr>
            </w:pPr>
          </w:p>
        </w:tc>
      </w:tr>
      <w:tr w:rsidR="00B50E44" w14:paraId="6FADACAC" w14:textId="77777777">
        <w:trPr>
          <w:trHeight w:val="68"/>
        </w:trPr>
        <w:tc>
          <w:tcPr>
            <w:tcW w:w="1211" w:type="pct"/>
            <w:tcBorders>
              <w:top w:val="nil"/>
              <w:bottom w:val="nil"/>
              <w:right w:val="nil"/>
            </w:tcBorders>
            <w:shd w:val="clear" w:color="auto" w:fill="auto"/>
          </w:tcPr>
          <w:p w14:paraId="2DB9104C"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Antrum-pylorus</w:t>
            </w:r>
          </w:p>
        </w:tc>
        <w:tc>
          <w:tcPr>
            <w:tcW w:w="579" w:type="pct"/>
            <w:tcBorders>
              <w:top w:val="nil"/>
              <w:left w:val="nil"/>
              <w:bottom w:val="nil"/>
              <w:right w:val="nil"/>
            </w:tcBorders>
            <w:shd w:val="clear" w:color="auto" w:fill="auto"/>
          </w:tcPr>
          <w:p w14:paraId="2FB3101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1.07 (0.95-1.22)</w:t>
            </w:r>
          </w:p>
        </w:tc>
        <w:tc>
          <w:tcPr>
            <w:tcW w:w="365" w:type="pct"/>
            <w:tcBorders>
              <w:top w:val="nil"/>
              <w:left w:val="nil"/>
              <w:bottom w:val="nil"/>
              <w:right w:val="nil"/>
            </w:tcBorders>
            <w:shd w:val="clear" w:color="auto" w:fill="auto"/>
          </w:tcPr>
          <w:p w14:paraId="037C61E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0.275</w:t>
            </w:r>
          </w:p>
        </w:tc>
        <w:tc>
          <w:tcPr>
            <w:tcW w:w="585" w:type="pct"/>
            <w:tcBorders>
              <w:top w:val="nil"/>
              <w:left w:val="nil"/>
              <w:bottom w:val="nil"/>
              <w:right w:val="nil"/>
            </w:tcBorders>
            <w:shd w:val="clear" w:color="auto" w:fill="auto"/>
            <w:vAlign w:val="center"/>
          </w:tcPr>
          <w:p w14:paraId="55C57D57"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14664DF2"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33C9008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1.11 (0.97-1.27)</w:t>
            </w:r>
          </w:p>
        </w:tc>
        <w:tc>
          <w:tcPr>
            <w:tcW w:w="347" w:type="pct"/>
            <w:tcBorders>
              <w:top w:val="nil"/>
              <w:left w:val="nil"/>
              <w:bottom w:val="nil"/>
              <w:right w:val="nil"/>
            </w:tcBorders>
            <w:shd w:val="clear" w:color="auto" w:fill="auto"/>
          </w:tcPr>
          <w:p w14:paraId="4125023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0.140</w:t>
            </w:r>
          </w:p>
        </w:tc>
        <w:tc>
          <w:tcPr>
            <w:tcW w:w="580" w:type="pct"/>
            <w:tcBorders>
              <w:top w:val="nil"/>
              <w:left w:val="nil"/>
              <w:bottom w:val="nil"/>
              <w:right w:val="nil"/>
            </w:tcBorders>
            <w:shd w:val="clear" w:color="auto" w:fill="auto"/>
          </w:tcPr>
          <w:p w14:paraId="43D20DE2"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6C6B6925" w14:textId="77777777" w:rsidR="00B50E44" w:rsidRDefault="00B50E44">
            <w:pPr>
              <w:adjustRightInd w:val="0"/>
              <w:snapToGrid w:val="0"/>
              <w:spacing w:line="360" w:lineRule="auto"/>
              <w:jc w:val="both"/>
              <w:rPr>
                <w:rFonts w:ascii="Book Antiqua" w:hAnsi="Book Antiqua"/>
                <w:bCs/>
              </w:rPr>
            </w:pPr>
          </w:p>
        </w:tc>
      </w:tr>
      <w:tr w:rsidR="00B50E44" w14:paraId="6A8F5462" w14:textId="77777777">
        <w:trPr>
          <w:trHeight w:val="68"/>
        </w:trPr>
        <w:tc>
          <w:tcPr>
            <w:tcW w:w="1211" w:type="pct"/>
            <w:tcBorders>
              <w:top w:val="nil"/>
              <w:bottom w:val="nil"/>
              <w:right w:val="nil"/>
            </w:tcBorders>
            <w:shd w:val="clear" w:color="auto" w:fill="auto"/>
          </w:tcPr>
          <w:p w14:paraId="74C6229D"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Overlapping lesion of the stomach</w:t>
            </w:r>
          </w:p>
        </w:tc>
        <w:tc>
          <w:tcPr>
            <w:tcW w:w="579" w:type="pct"/>
            <w:tcBorders>
              <w:top w:val="nil"/>
              <w:left w:val="nil"/>
              <w:bottom w:val="nil"/>
              <w:right w:val="nil"/>
            </w:tcBorders>
            <w:shd w:val="clear" w:color="auto" w:fill="auto"/>
          </w:tcPr>
          <w:p w14:paraId="702AE30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1.33 (1.15-1.55)</w:t>
            </w:r>
          </w:p>
        </w:tc>
        <w:tc>
          <w:tcPr>
            <w:tcW w:w="365" w:type="pct"/>
            <w:tcBorders>
              <w:top w:val="nil"/>
              <w:left w:val="nil"/>
              <w:bottom w:val="nil"/>
              <w:right w:val="nil"/>
            </w:tcBorders>
            <w:shd w:val="clear" w:color="auto" w:fill="auto"/>
          </w:tcPr>
          <w:p w14:paraId="3854AFC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vAlign w:val="center"/>
          </w:tcPr>
          <w:p w14:paraId="23E93C18"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45B3186B"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02BCA77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1.39 (1.18-1.64)</w:t>
            </w:r>
          </w:p>
        </w:tc>
        <w:tc>
          <w:tcPr>
            <w:tcW w:w="347" w:type="pct"/>
            <w:tcBorders>
              <w:top w:val="nil"/>
              <w:left w:val="nil"/>
              <w:bottom w:val="nil"/>
              <w:right w:val="nil"/>
            </w:tcBorders>
            <w:shd w:val="clear" w:color="auto" w:fill="auto"/>
          </w:tcPr>
          <w:p w14:paraId="1A70B3C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70AEB52F"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969CAA0" w14:textId="77777777" w:rsidR="00B50E44" w:rsidRDefault="00B50E44">
            <w:pPr>
              <w:adjustRightInd w:val="0"/>
              <w:snapToGrid w:val="0"/>
              <w:spacing w:line="360" w:lineRule="auto"/>
              <w:jc w:val="both"/>
              <w:rPr>
                <w:rFonts w:ascii="Book Antiqua" w:hAnsi="Book Antiqua"/>
                <w:bCs/>
              </w:rPr>
            </w:pPr>
          </w:p>
        </w:tc>
      </w:tr>
      <w:tr w:rsidR="00B50E44" w14:paraId="6C8CD71D" w14:textId="77777777">
        <w:trPr>
          <w:trHeight w:val="68"/>
        </w:trPr>
        <w:tc>
          <w:tcPr>
            <w:tcW w:w="1211" w:type="pct"/>
            <w:tcBorders>
              <w:top w:val="nil"/>
              <w:bottom w:val="nil"/>
              <w:right w:val="nil"/>
            </w:tcBorders>
            <w:shd w:val="clear" w:color="auto" w:fill="auto"/>
          </w:tcPr>
          <w:p w14:paraId="17A521F9"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Stomach, NOS</w:t>
            </w:r>
          </w:p>
        </w:tc>
        <w:tc>
          <w:tcPr>
            <w:tcW w:w="579" w:type="pct"/>
            <w:tcBorders>
              <w:top w:val="nil"/>
              <w:left w:val="nil"/>
              <w:bottom w:val="nil"/>
              <w:right w:val="nil"/>
            </w:tcBorders>
            <w:shd w:val="clear" w:color="auto" w:fill="auto"/>
          </w:tcPr>
          <w:p w14:paraId="3515164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1.04 (0.92-1.18)</w:t>
            </w:r>
          </w:p>
        </w:tc>
        <w:tc>
          <w:tcPr>
            <w:tcW w:w="365" w:type="pct"/>
            <w:tcBorders>
              <w:top w:val="nil"/>
              <w:left w:val="nil"/>
              <w:bottom w:val="nil"/>
              <w:right w:val="nil"/>
            </w:tcBorders>
            <w:shd w:val="clear" w:color="auto" w:fill="auto"/>
          </w:tcPr>
          <w:p w14:paraId="0504DDA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0.516</w:t>
            </w:r>
          </w:p>
        </w:tc>
        <w:tc>
          <w:tcPr>
            <w:tcW w:w="585" w:type="pct"/>
            <w:tcBorders>
              <w:top w:val="nil"/>
              <w:left w:val="nil"/>
              <w:bottom w:val="nil"/>
              <w:right w:val="nil"/>
            </w:tcBorders>
            <w:shd w:val="clear" w:color="auto" w:fill="auto"/>
            <w:vAlign w:val="center"/>
          </w:tcPr>
          <w:p w14:paraId="26B79E5E"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D43420E"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4849FEF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1.03 (0.90-1.19)</w:t>
            </w:r>
          </w:p>
        </w:tc>
        <w:tc>
          <w:tcPr>
            <w:tcW w:w="347" w:type="pct"/>
            <w:tcBorders>
              <w:top w:val="nil"/>
              <w:left w:val="nil"/>
              <w:bottom w:val="nil"/>
              <w:right w:val="nil"/>
            </w:tcBorders>
            <w:shd w:val="clear" w:color="auto" w:fill="auto"/>
          </w:tcPr>
          <w:p w14:paraId="59C7D29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0.631</w:t>
            </w:r>
          </w:p>
        </w:tc>
        <w:tc>
          <w:tcPr>
            <w:tcW w:w="580" w:type="pct"/>
            <w:tcBorders>
              <w:top w:val="nil"/>
              <w:left w:val="nil"/>
              <w:bottom w:val="nil"/>
              <w:right w:val="nil"/>
            </w:tcBorders>
            <w:shd w:val="clear" w:color="auto" w:fill="auto"/>
          </w:tcPr>
          <w:p w14:paraId="61E73B9B"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EE68518" w14:textId="77777777" w:rsidR="00B50E44" w:rsidRDefault="00B50E44">
            <w:pPr>
              <w:adjustRightInd w:val="0"/>
              <w:snapToGrid w:val="0"/>
              <w:spacing w:line="360" w:lineRule="auto"/>
              <w:jc w:val="both"/>
              <w:rPr>
                <w:rFonts w:ascii="Book Antiqua" w:hAnsi="Book Antiqua"/>
                <w:bCs/>
              </w:rPr>
            </w:pPr>
          </w:p>
        </w:tc>
      </w:tr>
      <w:tr w:rsidR="00B50E44" w14:paraId="30AE8ED0" w14:textId="77777777">
        <w:trPr>
          <w:trHeight w:val="68"/>
        </w:trPr>
        <w:tc>
          <w:tcPr>
            <w:tcW w:w="1211" w:type="pct"/>
            <w:tcBorders>
              <w:top w:val="nil"/>
              <w:bottom w:val="nil"/>
              <w:right w:val="nil"/>
            </w:tcBorders>
            <w:shd w:val="clear" w:color="auto" w:fill="auto"/>
          </w:tcPr>
          <w:p w14:paraId="722554DD" w14:textId="77777777" w:rsidR="00B50E44" w:rsidRDefault="006E4040">
            <w:pPr>
              <w:adjustRightInd w:val="0"/>
              <w:snapToGrid w:val="0"/>
              <w:spacing w:line="360" w:lineRule="auto"/>
              <w:jc w:val="both"/>
              <w:rPr>
                <w:rFonts w:ascii="Book Antiqua" w:hAnsi="Book Antiqua"/>
                <w:bCs/>
              </w:rPr>
            </w:pPr>
            <w:r>
              <w:rPr>
                <w:rFonts w:ascii="Book Antiqua" w:hAnsi="Book Antiqua"/>
                <w:bCs/>
              </w:rPr>
              <w:t>Histology</w:t>
            </w:r>
          </w:p>
        </w:tc>
        <w:tc>
          <w:tcPr>
            <w:tcW w:w="579" w:type="pct"/>
            <w:tcBorders>
              <w:top w:val="nil"/>
              <w:left w:val="nil"/>
              <w:bottom w:val="nil"/>
              <w:right w:val="nil"/>
            </w:tcBorders>
            <w:shd w:val="clear" w:color="auto" w:fill="auto"/>
            <w:vAlign w:val="center"/>
          </w:tcPr>
          <w:p w14:paraId="1D35A0B1"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2D626A43"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33935C84"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3750F511"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37D66119"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3657C058"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5F7AB5A7"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01979EAA" w14:textId="77777777" w:rsidR="00B50E44" w:rsidRDefault="00B50E44">
            <w:pPr>
              <w:adjustRightInd w:val="0"/>
              <w:snapToGrid w:val="0"/>
              <w:spacing w:line="360" w:lineRule="auto"/>
              <w:jc w:val="both"/>
              <w:rPr>
                <w:rFonts w:ascii="Book Antiqua" w:hAnsi="Book Antiqua"/>
                <w:bCs/>
              </w:rPr>
            </w:pPr>
          </w:p>
        </w:tc>
      </w:tr>
      <w:tr w:rsidR="00B50E44" w14:paraId="6FCE54BB" w14:textId="77777777">
        <w:trPr>
          <w:trHeight w:val="68"/>
        </w:trPr>
        <w:tc>
          <w:tcPr>
            <w:tcW w:w="1211" w:type="pct"/>
            <w:tcBorders>
              <w:top w:val="nil"/>
              <w:bottom w:val="nil"/>
              <w:right w:val="nil"/>
            </w:tcBorders>
            <w:shd w:val="clear" w:color="auto" w:fill="auto"/>
          </w:tcPr>
          <w:p w14:paraId="33A99E1A"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NOS</w:t>
            </w:r>
          </w:p>
        </w:tc>
        <w:tc>
          <w:tcPr>
            <w:tcW w:w="579" w:type="pct"/>
            <w:tcBorders>
              <w:top w:val="nil"/>
              <w:left w:val="nil"/>
              <w:bottom w:val="nil"/>
              <w:right w:val="nil"/>
            </w:tcBorders>
            <w:shd w:val="clear" w:color="auto" w:fill="auto"/>
            <w:vAlign w:val="center"/>
          </w:tcPr>
          <w:p w14:paraId="0D2316F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1633BBF6"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59BE8221"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7C92FF31"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2E55032C"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0E6778F1"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329773BE"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75" w:type="pct"/>
            <w:tcBorders>
              <w:top w:val="nil"/>
              <w:left w:val="nil"/>
              <w:bottom w:val="nil"/>
            </w:tcBorders>
            <w:shd w:val="clear" w:color="auto" w:fill="auto"/>
          </w:tcPr>
          <w:p w14:paraId="774010B8" w14:textId="77777777" w:rsidR="00B50E44" w:rsidRDefault="00B50E44">
            <w:pPr>
              <w:adjustRightInd w:val="0"/>
              <w:snapToGrid w:val="0"/>
              <w:spacing w:line="360" w:lineRule="auto"/>
              <w:jc w:val="both"/>
              <w:rPr>
                <w:rFonts w:ascii="Book Antiqua" w:hAnsi="Book Antiqua"/>
                <w:bCs/>
              </w:rPr>
            </w:pPr>
          </w:p>
        </w:tc>
      </w:tr>
      <w:tr w:rsidR="00B50E44" w14:paraId="2B82E6A9" w14:textId="77777777">
        <w:trPr>
          <w:trHeight w:val="244"/>
        </w:trPr>
        <w:tc>
          <w:tcPr>
            <w:tcW w:w="1211" w:type="pct"/>
            <w:tcBorders>
              <w:top w:val="nil"/>
              <w:bottom w:val="nil"/>
              <w:right w:val="nil"/>
            </w:tcBorders>
            <w:shd w:val="clear" w:color="auto" w:fill="auto"/>
          </w:tcPr>
          <w:p w14:paraId="59958DBB"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Signet ring cell carcinoma</w:t>
            </w:r>
          </w:p>
        </w:tc>
        <w:tc>
          <w:tcPr>
            <w:tcW w:w="579" w:type="pct"/>
            <w:tcBorders>
              <w:top w:val="nil"/>
              <w:left w:val="nil"/>
              <w:bottom w:val="nil"/>
              <w:right w:val="nil"/>
            </w:tcBorders>
            <w:shd w:val="clear" w:color="auto" w:fill="auto"/>
          </w:tcPr>
          <w:p w14:paraId="596B2C4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1.26 (1.13-1.41)</w:t>
            </w:r>
          </w:p>
        </w:tc>
        <w:tc>
          <w:tcPr>
            <w:tcW w:w="365" w:type="pct"/>
            <w:tcBorders>
              <w:top w:val="nil"/>
              <w:left w:val="nil"/>
              <w:bottom w:val="nil"/>
              <w:right w:val="nil"/>
            </w:tcBorders>
            <w:shd w:val="clear" w:color="auto" w:fill="auto"/>
          </w:tcPr>
          <w:p w14:paraId="7F8D93F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tcPr>
          <w:p w14:paraId="7572B9E7"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4D52DC43"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7ED8CE3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1.37 (1.22-1.54)</w:t>
            </w:r>
          </w:p>
        </w:tc>
        <w:tc>
          <w:tcPr>
            <w:tcW w:w="347" w:type="pct"/>
            <w:tcBorders>
              <w:top w:val="nil"/>
              <w:left w:val="nil"/>
              <w:bottom w:val="nil"/>
              <w:right w:val="nil"/>
            </w:tcBorders>
            <w:shd w:val="clear" w:color="auto" w:fill="auto"/>
          </w:tcPr>
          <w:p w14:paraId="5E6C89B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04ED35D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1.22 (1.08-1.38)</w:t>
            </w:r>
          </w:p>
        </w:tc>
        <w:tc>
          <w:tcPr>
            <w:tcW w:w="375" w:type="pct"/>
            <w:tcBorders>
              <w:top w:val="nil"/>
              <w:left w:val="nil"/>
              <w:bottom w:val="nil"/>
            </w:tcBorders>
            <w:shd w:val="clear" w:color="auto" w:fill="auto"/>
          </w:tcPr>
          <w:p w14:paraId="1B37173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0.001</w:t>
            </w:r>
          </w:p>
        </w:tc>
      </w:tr>
      <w:tr w:rsidR="00B50E44" w14:paraId="57553F1C" w14:textId="77777777">
        <w:trPr>
          <w:trHeight w:val="68"/>
        </w:trPr>
        <w:tc>
          <w:tcPr>
            <w:tcW w:w="1211" w:type="pct"/>
            <w:tcBorders>
              <w:top w:val="nil"/>
              <w:bottom w:val="nil"/>
              <w:right w:val="nil"/>
            </w:tcBorders>
            <w:shd w:val="clear" w:color="auto" w:fill="auto"/>
          </w:tcPr>
          <w:p w14:paraId="57D7AC0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instestinal type</w:t>
            </w:r>
          </w:p>
        </w:tc>
        <w:tc>
          <w:tcPr>
            <w:tcW w:w="579" w:type="pct"/>
            <w:tcBorders>
              <w:top w:val="nil"/>
              <w:left w:val="nil"/>
              <w:bottom w:val="nil"/>
              <w:right w:val="nil"/>
            </w:tcBorders>
            <w:shd w:val="clear" w:color="auto" w:fill="auto"/>
          </w:tcPr>
          <w:p w14:paraId="07EF38B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0.89 (0.79-1.03)</w:t>
            </w:r>
          </w:p>
        </w:tc>
        <w:tc>
          <w:tcPr>
            <w:tcW w:w="365" w:type="pct"/>
            <w:tcBorders>
              <w:top w:val="nil"/>
              <w:left w:val="nil"/>
              <w:bottom w:val="nil"/>
              <w:right w:val="nil"/>
            </w:tcBorders>
            <w:shd w:val="clear" w:color="auto" w:fill="auto"/>
          </w:tcPr>
          <w:p w14:paraId="7F5FE32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0.114</w:t>
            </w:r>
          </w:p>
        </w:tc>
        <w:tc>
          <w:tcPr>
            <w:tcW w:w="585" w:type="pct"/>
            <w:tcBorders>
              <w:top w:val="nil"/>
              <w:left w:val="nil"/>
              <w:bottom w:val="nil"/>
              <w:right w:val="nil"/>
            </w:tcBorders>
            <w:shd w:val="clear" w:color="auto" w:fill="auto"/>
          </w:tcPr>
          <w:p w14:paraId="1C9B2A9D"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7BE86DB"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33482D6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0.81 (0.70-0.95)</w:t>
            </w:r>
          </w:p>
        </w:tc>
        <w:tc>
          <w:tcPr>
            <w:tcW w:w="347" w:type="pct"/>
            <w:tcBorders>
              <w:top w:val="nil"/>
              <w:left w:val="nil"/>
              <w:bottom w:val="nil"/>
              <w:right w:val="nil"/>
            </w:tcBorders>
            <w:shd w:val="clear" w:color="auto" w:fill="auto"/>
          </w:tcPr>
          <w:p w14:paraId="73031BA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0.008</w:t>
            </w:r>
          </w:p>
        </w:tc>
        <w:tc>
          <w:tcPr>
            <w:tcW w:w="580" w:type="pct"/>
            <w:tcBorders>
              <w:top w:val="nil"/>
              <w:left w:val="nil"/>
              <w:bottom w:val="nil"/>
              <w:right w:val="nil"/>
            </w:tcBorders>
            <w:shd w:val="clear" w:color="auto" w:fill="auto"/>
          </w:tcPr>
          <w:p w14:paraId="59483E2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0.91 (0.78-1.06)</w:t>
            </w:r>
          </w:p>
        </w:tc>
        <w:tc>
          <w:tcPr>
            <w:tcW w:w="375" w:type="pct"/>
            <w:tcBorders>
              <w:top w:val="nil"/>
              <w:left w:val="nil"/>
              <w:bottom w:val="nil"/>
            </w:tcBorders>
            <w:shd w:val="clear" w:color="auto" w:fill="auto"/>
          </w:tcPr>
          <w:p w14:paraId="4384C3B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0.238</w:t>
            </w:r>
          </w:p>
        </w:tc>
      </w:tr>
      <w:tr w:rsidR="00B50E44" w14:paraId="0A9BB566" w14:textId="77777777">
        <w:trPr>
          <w:trHeight w:val="68"/>
        </w:trPr>
        <w:tc>
          <w:tcPr>
            <w:tcW w:w="1211" w:type="pct"/>
            <w:tcBorders>
              <w:top w:val="nil"/>
              <w:bottom w:val="nil"/>
              <w:right w:val="nil"/>
            </w:tcBorders>
            <w:shd w:val="clear" w:color="auto" w:fill="auto"/>
          </w:tcPr>
          <w:p w14:paraId="7C630A2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lastRenderedPageBreak/>
              <w:t>Carcinoma, diffuse type</w:t>
            </w:r>
          </w:p>
        </w:tc>
        <w:tc>
          <w:tcPr>
            <w:tcW w:w="579" w:type="pct"/>
            <w:tcBorders>
              <w:top w:val="nil"/>
              <w:left w:val="nil"/>
              <w:bottom w:val="nil"/>
              <w:right w:val="nil"/>
            </w:tcBorders>
            <w:shd w:val="clear" w:color="auto" w:fill="auto"/>
          </w:tcPr>
          <w:p w14:paraId="7E88A8F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1.23(1.06-1.44)</w:t>
            </w:r>
          </w:p>
        </w:tc>
        <w:tc>
          <w:tcPr>
            <w:tcW w:w="365" w:type="pct"/>
            <w:tcBorders>
              <w:top w:val="nil"/>
              <w:left w:val="nil"/>
              <w:bottom w:val="nil"/>
              <w:right w:val="nil"/>
            </w:tcBorders>
            <w:shd w:val="clear" w:color="auto" w:fill="auto"/>
          </w:tcPr>
          <w:p w14:paraId="5BC629A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0.008</w:t>
            </w:r>
          </w:p>
        </w:tc>
        <w:tc>
          <w:tcPr>
            <w:tcW w:w="585" w:type="pct"/>
            <w:tcBorders>
              <w:top w:val="nil"/>
              <w:left w:val="nil"/>
              <w:bottom w:val="nil"/>
              <w:right w:val="nil"/>
            </w:tcBorders>
            <w:shd w:val="clear" w:color="auto" w:fill="auto"/>
          </w:tcPr>
          <w:p w14:paraId="5C38A822"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4971099"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326474C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1.29 (1.09-1.52)</w:t>
            </w:r>
          </w:p>
        </w:tc>
        <w:tc>
          <w:tcPr>
            <w:tcW w:w="347" w:type="pct"/>
            <w:tcBorders>
              <w:top w:val="nil"/>
              <w:left w:val="nil"/>
              <w:bottom w:val="nil"/>
              <w:right w:val="nil"/>
            </w:tcBorders>
            <w:shd w:val="clear" w:color="auto" w:fill="auto"/>
          </w:tcPr>
          <w:p w14:paraId="52E1D7A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0.003</w:t>
            </w:r>
          </w:p>
        </w:tc>
        <w:tc>
          <w:tcPr>
            <w:tcW w:w="580" w:type="pct"/>
            <w:tcBorders>
              <w:top w:val="nil"/>
              <w:left w:val="nil"/>
              <w:bottom w:val="nil"/>
              <w:right w:val="nil"/>
            </w:tcBorders>
            <w:shd w:val="clear" w:color="auto" w:fill="auto"/>
          </w:tcPr>
          <w:p w14:paraId="3D1B132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1.18 (0.99-1.40)</w:t>
            </w:r>
          </w:p>
        </w:tc>
        <w:tc>
          <w:tcPr>
            <w:tcW w:w="375" w:type="pct"/>
            <w:tcBorders>
              <w:top w:val="nil"/>
              <w:left w:val="nil"/>
              <w:bottom w:val="nil"/>
            </w:tcBorders>
            <w:shd w:val="clear" w:color="auto" w:fill="auto"/>
          </w:tcPr>
          <w:p w14:paraId="52BBD30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0.054</w:t>
            </w:r>
          </w:p>
        </w:tc>
      </w:tr>
      <w:tr w:rsidR="00B50E44" w14:paraId="1C65C7D3" w14:textId="77777777">
        <w:trPr>
          <w:trHeight w:val="68"/>
        </w:trPr>
        <w:tc>
          <w:tcPr>
            <w:tcW w:w="1211" w:type="pct"/>
            <w:tcBorders>
              <w:top w:val="nil"/>
              <w:bottom w:val="nil"/>
              <w:right w:val="nil"/>
            </w:tcBorders>
            <w:shd w:val="clear" w:color="auto" w:fill="auto"/>
          </w:tcPr>
          <w:p w14:paraId="128AB537"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ADC with mixed subtypes</w:t>
            </w:r>
          </w:p>
        </w:tc>
        <w:tc>
          <w:tcPr>
            <w:tcW w:w="579" w:type="pct"/>
            <w:tcBorders>
              <w:top w:val="nil"/>
              <w:left w:val="nil"/>
              <w:bottom w:val="nil"/>
              <w:right w:val="nil"/>
            </w:tcBorders>
            <w:shd w:val="clear" w:color="auto" w:fill="auto"/>
          </w:tcPr>
          <w:p w14:paraId="6E56CA6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1.15 (0.93-1.43)</w:t>
            </w:r>
          </w:p>
        </w:tc>
        <w:tc>
          <w:tcPr>
            <w:tcW w:w="365" w:type="pct"/>
            <w:tcBorders>
              <w:top w:val="nil"/>
              <w:left w:val="nil"/>
              <w:bottom w:val="nil"/>
              <w:right w:val="nil"/>
            </w:tcBorders>
            <w:shd w:val="clear" w:color="auto" w:fill="auto"/>
          </w:tcPr>
          <w:p w14:paraId="12A0DAC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0.193</w:t>
            </w:r>
          </w:p>
        </w:tc>
        <w:tc>
          <w:tcPr>
            <w:tcW w:w="585" w:type="pct"/>
            <w:tcBorders>
              <w:top w:val="nil"/>
              <w:left w:val="nil"/>
              <w:bottom w:val="nil"/>
              <w:right w:val="nil"/>
            </w:tcBorders>
            <w:shd w:val="clear" w:color="auto" w:fill="auto"/>
          </w:tcPr>
          <w:p w14:paraId="3FF668E6"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6B232082"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3DA31D1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1.28 (1.02-1.60)</w:t>
            </w:r>
          </w:p>
        </w:tc>
        <w:tc>
          <w:tcPr>
            <w:tcW w:w="347" w:type="pct"/>
            <w:tcBorders>
              <w:top w:val="nil"/>
              <w:left w:val="nil"/>
              <w:bottom w:val="nil"/>
              <w:right w:val="nil"/>
            </w:tcBorders>
            <w:shd w:val="clear" w:color="auto" w:fill="auto"/>
          </w:tcPr>
          <w:p w14:paraId="359F59D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0.032</w:t>
            </w:r>
          </w:p>
        </w:tc>
        <w:tc>
          <w:tcPr>
            <w:tcW w:w="580" w:type="pct"/>
            <w:tcBorders>
              <w:top w:val="nil"/>
              <w:left w:val="nil"/>
              <w:bottom w:val="nil"/>
              <w:right w:val="nil"/>
            </w:tcBorders>
            <w:shd w:val="clear" w:color="auto" w:fill="auto"/>
          </w:tcPr>
          <w:p w14:paraId="3D4745B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1.13 (0.89-1.42)</w:t>
            </w:r>
          </w:p>
        </w:tc>
        <w:tc>
          <w:tcPr>
            <w:tcW w:w="375" w:type="pct"/>
            <w:tcBorders>
              <w:top w:val="nil"/>
              <w:left w:val="nil"/>
              <w:bottom w:val="nil"/>
            </w:tcBorders>
            <w:shd w:val="clear" w:color="auto" w:fill="auto"/>
          </w:tcPr>
          <w:p w14:paraId="724A031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0.318</w:t>
            </w:r>
          </w:p>
        </w:tc>
      </w:tr>
      <w:tr w:rsidR="00B50E44" w14:paraId="4C3DB8B3" w14:textId="77777777">
        <w:trPr>
          <w:trHeight w:val="68"/>
        </w:trPr>
        <w:tc>
          <w:tcPr>
            <w:tcW w:w="1211" w:type="pct"/>
            <w:tcBorders>
              <w:top w:val="nil"/>
              <w:bottom w:val="nil"/>
              <w:right w:val="nil"/>
            </w:tcBorders>
            <w:shd w:val="clear" w:color="auto" w:fill="auto"/>
          </w:tcPr>
          <w:p w14:paraId="07AFB94E"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Other</w:t>
            </w:r>
          </w:p>
        </w:tc>
        <w:tc>
          <w:tcPr>
            <w:tcW w:w="579" w:type="pct"/>
            <w:tcBorders>
              <w:top w:val="nil"/>
              <w:left w:val="nil"/>
              <w:bottom w:val="nil"/>
              <w:right w:val="nil"/>
            </w:tcBorders>
            <w:shd w:val="clear" w:color="auto" w:fill="auto"/>
          </w:tcPr>
          <w:p w14:paraId="7B649C0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0.93 (0.77-1.13)</w:t>
            </w:r>
          </w:p>
        </w:tc>
        <w:tc>
          <w:tcPr>
            <w:tcW w:w="365" w:type="pct"/>
            <w:tcBorders>
              <w:top w:val="nil"/>
              <w:left w:val="nil"/>
              <w:bottom w:val="nil"/>
              <w:right w:val="nil"/>
            </w:tcBorders>
            <w:shd w:val="clear" w:color="auto" w:fill="auto"/>
          </w:tcPr>
          <w:p w14:paraId="5DC2CFA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0.472</w:t>
            </w:r>
          </w:p>
        </w:tc>
        <w:tc>
          <w:tcPr>
            <w:tcW w:w="585" w:type="pct"/>
            <w:tcBorders>
              <w:top w:val="nil"/>
              <w:left w:val="nil"/>
              <w:bottom w:val="nil"/>
              <w:right w:val="nil"/>
            </w:tcBorders>
            <w:shd w:val="clear" w:color="auto" w:fill="auto"/>
          </w:tcPr>
          <w:p w14:paraId="15A5E190"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17CB1041"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643B574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0.99 (0.81-1.21)</w:t>
            </w:r>
          </w:p>
        </w:tc>
        <w:tc>
          <w:tcPr>
            <w:tcW w:w="347" w:type="pct"/>
            <w:tcBorders>
              <w:top w:val="nil"/>
              <w:left w:val="nil"/>
              <w:bottom w:val="nil"/>
              <w:right w:val="nil"/>
            </w:tcBorders>
            <w:shd w:val="clear" w:color="auto" w:fill="auto"/>
          </w:tcPr>
          <w:p w14:paraId="538FBAB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0.913</w:t>
            </w:r>
          </w:p>
        </w:tc>
        <w:tc>
          <w:tcPr>
            <w:tcW w:w="580" w:type="pct"/>
            <w:tcBorders>
              <w:top w:val="nil"/>
              <w:left w:val="nil"/>
              <w:bottom w:val="nil"/>
              <w:right w:val="nil"/>
            </w:tcBorders>
            <w:shd w:val="clear" w:color="auto" w:fill="auto"/>
          </w:tcPr>
          <w:p w14:paraId="4BFC129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1.15 (0.93-1.41)</w:t>
            </w:r>
          </w:p>
        </w:tc>
        <w:tc>
          <w:tcPr>
            <w:tcW w:w="375" w:type="pct"/>
            <w:tcBorders>
              <w:top w:val="nil"/>
              <w:left w:val="nil"/>
              <w:bottom w:val="nil"/>
            </w:tcBorders>
            <w:shd w:val="clear" w:color="auto" w:fill="auto"/>
          </w:tcPr>
          <w:p w14:paraId="2061351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0.199</w:t>
            </w:r>
          </w:p>
        </w:tc>
      </w:tr>
      <w:tr w:rsidR="00B50E44" w14:paraId="22D3FDC2" w14:textId="77777777">
        <w:trPr>
          <w:trHeight w:val="68"/>
        </w:trPr>
        <w:tc>
          <w:tcPr>
            <w:tcW w:w="1211" w:type="pct"/>
            <w:tcBorders>
              <w:top w:val="nil"/>
              <w:bottom w:val="nil"/>
              <w:right w:val="nil"/>
            </w:tcBorders>
            <w:shd w:val="clear" w:color="auto" w:fill="auto"/>
          </w:tcPr>
          <w:p w14:paraId="76E3779A" w14:textId="77777777" w:rsidR="00B50E44" w:rsidRDefault="006E4040">
            <w:pPr>
              <w:adjustRightInd w:val="0"/>
              <w:snapToGrid w:val="0"/>
              <w:spacing w:line="360" w:lineRule="auto"/>
              <w:jc w:val="both"/>
              <w:rPr>
                <w:rFonts w:ascii="Book Antiqua" w:hAnsi="Book Antiqua"/>
                <w:bCs/>
              </w:rPr>
            </w:pPr>
            <w:r>
              <w:rPr>
                <w:rFonts w:ascii="Book Antiqua" w:hAnsi="Book Antiqua"/>
                <w:bCs/>
              </w:rPr>
              <w:t>T stage, 8</w:t>
            </w:r>
            <w:r>
              <w:rPr>
                <w:rFonts w:ascii="Book Antiqua" w:hAnsi="Book Antiqua"/>
                <w:bCs/>
                <w:vertAlign w:val="superscript"/>
              </w:rPr>
              <w:t>th</w:t>
            </w:r>
            <w:r>
              <w:rPr>
                <w:rFonts w:ascii="Book Antiqua" w:hAnsi="Book Antiqua"/>
                <w:bCs/>
              </w:rPr>
              <w:t xml:space="preserve"> ed</w:t>
            </w:r>
          </w:p>
        </w:tc>
        <w:tc>
          <w:tcPr>
            <w:tcW w:w="579" w:type="pct"/>
            <w:tcBorders>
              <w:top w:val="nil"/>
              <w:left w:val="nil"/>
              <w:bottom w:val="nil"/>
              <w:right w:val="nil"/>
            </w:tcBorders>
            <w:shd w:val="clear" w:color="auto" w:fill="auto"/>
            <w:vAlign w:val="center"/>
          </w:tcPr>
          <w:p w14:paraId="0F704137"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60828E9B"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0BA5AFEC"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E5A9B84"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250D0C4B"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vAlign w:val="center"/>
          </w:tcPr>
          <w:p w14:paraId="009D5E1C"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303008E0"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vAlign w:val="center"/>
          </w:tcPr>
          <w:p w14:paraId="3DD155C3" w14:textId="77777777" w:rsidR="00B50E44" w:rsidRDefault="00B50E44">
            <w:pPr>
              <w:adjustRightInd w:val="0"/>
              <w:snapToGrid w:val="0"/>
              <w:spacing w:line="360" w:lineRule="auto"/>
              <w:jc w:val="both"/>
              <w:rPr>
                <w:rFonts w:ascii="Book Antiqua" w:hAnsi="Book Antiqua"/>
                <w:bCs/>
              </w:rPr>
            </w:pPr>
          </w:p>
        </w:tc>
      </w:tr>
      <w:tr w:rsidR="00B50E44" w14:paraId="2DBCC44B" w14:textId="77777777">
        <w:trPr>
          <w:trHeight w:val="68"/>
        </w:trPr>
        <w:tc>
          <w:tcPr>
            <w:tcW w:w="1211" w:type="pct"/>
            <w:tcBorders>
              <w:top w:val="nil"/>
              <w:bottom w:val="nil"/>
              <w:right w:val="nil"/>
            </w:tcBorders>
            <w:shd w:val="clear" w:color="auto" w:fill="auto"/>
          </w:tcPr>
          <w:p w14:paraId="39BACA74"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T1</w:t>
            </w:r>
          </w:p>
        </w:tc>
        <w:tc>
          <w:tcPr>
            <w:tcW w:w="579" w:type="pct"/>
            <w:tcBorders>
              <w:top w:val="nil"/>
              <w:left w:val="nil"/>
              <w:bottom w:val="nil"/>
              <w:right w:val="nil"/>
            </w:tcBorders>
            <w:shd w:val="clear" w:color="auto" w:fill="auto"/>
            <w:vAlign w:val="center"/>
          </w:tcPr>
          <w:p w14:paraId="4DF588D9"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5F8FDC53"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2D0440C8"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17361053"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101D079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44B7D6C2"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5BB6BA33"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0C121BAF" w14:textId="77777777" w:rsidR="00B50E44" w:rsidRDefault="00B50E44">
            <w:pPr>
              <w:adjustRightInd w:val="0"/>
              <w:snapToGrid w:val="0"/>
              <w:spacing w:line="360" w:lineRule="auto"/>
              <w:jc w:val="both"/>
              <w:rPr>
                <w:rFonts w:ascii="Book Antiqua" w:hAnsi="Book Antiqua"/>
                <w:bCs/>
              </w:rPr>
            </w:pPr>
          </w:p>
        </w:tc>
      </w:tr>
      <w:tr w:rsidR="00B50E44" w14:paraId="6C5A0AD2" w14:textId="77777777">
        <w:trPr>
          <w:trHeight w:val="68"/>
        </w:trPr>
        <w:tc>
          <w:tcPr>
            <w:tcW w:w="1211" w:type="pct"/>
            <w:tcBorders>
              <w:top w:val="nil"/>
              <w:bottom w:val="nil"/>
              <w:right w:val="nil"/>
            </w:tcBorders>
            <w:shd w:val="clear" w:color="auto" w:fill="auto"/>
          </w:tcPr>
          <w:p w14:paraId="3DC3422B"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T2</w:t>
            </w:r>
          </w:p>
        </w:tc>
        <w:tc>
          <w:tcPr>
            <w:tcW w:w="579" w:type="pct"/>
            <w:tcBorders>
              <w:top w:val="nil"/>
              <w:left w:val="nil"/>
              <w:bottom w:val="nil"/>
              <w:right w:val="nil"/>
            </w:tcBorders>
            <w:shd w:val="clear" w:color="auto" w:fill="auto"/>
          </w:tcPr>
          <w:p w14:paraId="06CE4C0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1.18 (0.83-1.67)</w:t>
            </w:r>
          </w:p>
        </w:tc>
        <w:tc>
          <w:tcPr>
            <w:tcW w:w="365" w:type="pct"/>
            <w:tcBorders>
              <w:top w:val="nil"/>
              <w:left w:val="nil"/>
              <w:bottom w:val="nil"/>
              <w:right w:val="nil"/>
            </w:tcBorders>
            <w:shd w:val="clear" w:color="auto" w:fill="auto"/>
          </w:tcPr>
          <w:p w14:paraId="33488629" w14:textId="77777777" w:rsidR="00B50E44" w:rsidRDefault="006E4040">
            <w:pPr>
              <w:adjustRightInd w:val="0"/>
              <w:snapToGrid w:val="0"/>
              <w:spacing w:line="360" w:lineRule="auto"/>
              <w:jc w:val="both"/>
              <w:rPr>
                <w:rFonts w:ascii="Book Antiqua" w:hAnsi="Book Antiqua"/>
                <w:bCs/>
              </w:rPr>
            </w:pPr>
            <w:r>
              <w:rPr>
                <w:rFonts w:ascii="Book Antiqua" w:hAnsi="Book Antiqua"/>
                <w:bCs/>
              </w:rPr>
              <w:t>0.356</w:t>
            </w:r>
          </w:p>
        </w:tc>
        <w:tc>
          <w:tcPr>
            <w:tcW w:w="585" w:type="pct"/>
            <w:tcBorders>
              <w:top w:val="nil"/>
              <w:left w:val="nil"/>
              <w:bottom w:val="nil"/>
              <w:right w:val="nil"/>
            </w:tcBorders>
            <w:shd w:val="clear" w:color="auto" w:fill="auto"/>
          </w:tcPr>
          <w:p w14:paraId="004F9AE8"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8F658C1"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6DB7868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1.43 (0.91-2.24)</w:t>
            </w:r>
          </w:p>
        </w:tc>
        <w:tc>
          <w:tcPr>
            <w:tcW w:w="347" w:type="pct"/>
            <w:tcBorders>
              <w:top w:val="nil"/>
              <w:left w:val="nil"/>
              <w:bottom w:val="nil"/>
              <w:right w:val="nil"/>
            </w:tcBorders>
            <w:shd w:val="clear" w:color="auto" w:fill="auto"/>
          </w:tcPr>
          <w:p w14:paraId="34AFF96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0.121</w:t>
            </w:r>
          </w:p>
        </w:tc>
        <w:tc>
          <w:tcPr>
            <w:tcW w:w="580" w:type="pct"/>
            <w:tcBorders>
              <w:top w:val="nil"/>
              <w:left w:val="nil"/>
              <w:bottom w:val="nil"/>
              <w:right w:val="nil"/>
            </w:tcBorders>
            <w:shd w:val="clear" w:color="auto" w:fill="auto"/>
          </w:tcPr>
          <w:p w14:paraId="5DFF49AB"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25BA04E2" w14:textId="77777777" w:rsidR="00B50E44" w:rsidRDefault="00B50E44">
            <w:pPr>
              <w:adjustRightInd w:val="0"/>
              <w:snapToGrid w:val="0"/>
              <w:spacing w:line="360" w:lineRule="auto"/>
              <w:jc w:val="both"/>
              <w:rPr>
                <w:rFonts w:ascii="Book Antiqua" w:hAnsi="Book Antiqua"/>
                <w:bCs/>
                <w:lang w:val="it-IT"/>
              </w:rPr>
            </w:pPr>
          </w:p>
        </w:tc>
      </w:tr>
      <w:tr w:rsidR="00B50E44" w14:paraId="1811B72D" w14:textId="77777777">
        <w:trPr>
          <w:trHeight w:val="68"/>
        </w:trPr>
        <w:tc>
          <w:tcPr>
            <w:tcW w:w="1211" w:type="pct"/>
            <w:tcBorders>
              <w:top w:val="nil"/>
              <w:bottom w:val="nil"/>
              <w:right w:val="nil"/>
            </w:tcBorders>
            <w:shd w:val="clear" w:color="auto" w:fill="auto"/>
          </w:tcPr>
          <w:p w14:paraId="555E0762"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T3</w:t>
            </w:r>
          </w:p>
        </w:tc>
        <w:tc>
          <w:tcPr>
            <w:tcW w:w="579" w:type="pct"/>
            <w:tcBorders>
              <w:top w:val="nil"/>
              <w:left w:val="nil"/>
              <w:bottom w:val="nil"/>
              <w:right w:val="nil"/>
            </w:tcBorders>
            <w:shd w:val="clear" w:color="auto" w:fill="auto"/>
          </w:tcPr>
          <w:p w14:paraId="134E266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1.85 (1.37-2.51)</w:t>
            </w:r>
          </w:p>
        </w:tc>
        <w:tc>
          <w:tcPr>
            <w:tcW w:w="365" w:type="pct"/>
            <w:tcBorders>
              <w:top w:val="nil"/>
              <w:left w:val="nil"/>
              <w:bottom w:val="nil"/>
              <w:right w:val="nil"/>
            </w:tcBorders>
            <w:shd w:val="clear" w:color="auto" w:fill="auto"/>
          </w:tcPr>
          <w:p w14:paraId="3824E5AF"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7A8C4C5A"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735A1A78"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62B65E8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2.60 (1.74-3.87)</w:t>
            </w:r>
          </w:p>
        </w:tc>
        <w:tc>
          <w:tcPr>
            <w:tcW w:w="347" w:type="pct"/>
            <w:tcBorders>
              <w:top w:val="nil"/>
              <w:left w:val="nil"/>
              <w:bottom w:val="nil"/>
              <w:right w:val="nil"/>
            </w:tcBorders>
            <w:shd w:val="clear" w:color="auto" w:fill="auto"/>
          </w:tcPr>
          <w:p w14:paraId="0954973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0D3ADC39"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261F411D" w14:textId="77777777" w:rsidR="00B50E44" w:rsidRDefault="00B50E44">
            <w:pPr>
              <w:adjustRightInd w:val="0"/>
              <w:snapToGrid w:val="0"/>
              <w:spacing w:line="360" w:lineRule="auto"/>
              <w:jc w:val="both"/>
              <w:rPr>
                <w:rFonts w:ascii="Book Antiqua" w:hAnsi="Book Antiqua"/>
                <w:bCs/>
                <w:lang w:val="it-IT"/>
              </w:rPr>
            </w:pPr>
          </w:p>
        </w:tc>
      </w:tr>
      <w:tr w:rsidR="00B50E44" w14:paraId="043275C8" w14:textId="77777777">
        <w:trPr>
          <w:trHeight w:val="68"/>
        </w:trPr>
        <w:tc>
          <w:tcPr>
            <w:tcW w:w="1211" w:type="pct"/>
            <w:tcBorders>
              <w:top w:val="nil"/>
              <w:bottom w:val="nil"/>
              <w:right w:val="nil"/>
            </w:tcBorders>
            <w:shd w:val="clear" w:color="auto" w:fill="auto"/>
          </w:tcPr>
          <w:p w14:paraId="7AACF151"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T4a</w:t>
            </w:r>
          </w:p>
        </w:tc>
        <w:tc>
          <w:tcPr>
            <w:tcW w:w="579" w:type="pct"/>
            <w:tcBorders>
              <w:top w:val="nil"/>
              <w:left w:val="nil"/>
              <w:bottom w:val="nil"/>
              <w:right w:val="nil"/>
            </w:tcBorders>
            <w:shd w:val="clear" w:color="auto" w:fill="auto"/>
          </w:tcPr>
          <w:p w14:paraId="57B2A49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2.84 (2.10-3.86)</w:t>
            </w:r>
          </w:p>
        </w:tc>
        <w:tc>
          <w:tcPr>
            <w:tcW w:w="365" w:type="pct"/>
            <w:tcBorders>
              <w:top w:val="nil"/>
              <w:left w:val="nil"/>
              <w:bottom w:val="nil"/>
              <w:right w:val="nil"/>
            </w:tcBorders>
            <w:shd w:val="clear" w:color="auto" w:fill="auto"/>
          </w:tcPr>
          <w:p w14:paraId="7B601721"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30643FA1"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10E9DA09"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765E36E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4.28 (2.87-6.39)</w:t>
            </w:r>
          </w:p>
        </w:tc>
        <w:tc>
          <w:tcPr>
            <w:tcW w:w="347" w:type="pct"/>
            <w:tcBorders>
              <w:top w:val="nil"/>
              <w:left w:val="nil"/>
              <w:bottom w:val="nil"/>
              <w:right w:val="nil"/>
            </w:tcBorders>
            <w:shd w:val="clear" w:color="auto" w:fill="auto"/>
          </w:tcPr>
          <w:p w14:paraId="176C24A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2AC66565"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182CA7EA" w14:textId="77777777" w:rsidR="00B50E44" w:rsidRDefault="00B50E44">
            <w:pPr>
              <w:adjustRightInd w:val="0"/>
              <w:snapToGrid w:val="0"/>
              <w:spacing w:line="360" w:lineRule="auto"/>
              <w:jc w:val="both"/>
              <w:rPr>
                <w:rFonts w:ascii="Book Antiqua" w:hAnsi="Book Antiqua"/>
                <w:bCs/>
                <w:lang w:val="it-IT"/>
              </w:rPr>
            </w:pPr>
          </w:p>
        </w:tc>
      </w:tr>
      <w:tr w:rsidR="00B50E44" w14:paraId="27A1CD16" w14:textId="77777777">
        <w:trPr>
          <w:trHeight w:val="68"/>
        </w:trPr>
        <w:tc>
          <w:tcPr>
            <w:tcW w:w="1211" w:type="pct"/>
            <w:tcBorders>
              <w:top w:val="nil"/>
              <w:bottom w:val="nil"/>
              <w:right w:val="nil"/>
            </w:tcBorders>
            <w:shd w:val="clear" w:color="auto" w:fill="auto"/>
          </w:tcPr>
          <w:p w14:paraId="1EDD2EDC"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T4b</w:t>
            </w:r>
          </w:p>
        </w:tc>
        <w:tc>
          <w:tcPr>
            <w:tcW w:w="579" w:type="pct"/>
            <w:tcBorders>
              <w:top w:val="nil"/>
              <w:left w:val="nil"/>
              <w:bottom w:val="nil"/>
              <w:right w:val="nil"/>
            </w:tcBorders>
            <w:shd w:val="clear" w:color="auto" w:fill="auto"/>
          </w:tcPr>
          <w:p w14:paraId="265B600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3.44 (2.49-4.75)</w:t>
            </w:r>
          </w:p>
        </w:tc>
        <w:tc>
          <w:tcPr>
            <w:tcW w:w="365" w:type="pct"/>
            <w:tcBorders>
              <w:top w:val="nil"/>
              <w:left w:val="nil"/>
              <w:bottom w:val="nil"/>
              <w:right w:val="nil"/>
            </w:tcBorders>
            <w:shd w:val="clear" w:color="auto" w:fill="auto"/>
          </w:tcPr>
          <w:p w14:paraId="1A809A0F"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52A2E1ED"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4DC22EF1"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2D8FB85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5.13 (3.39-7.77)</w:t>
            </w:r>
          </w:p>
        </w:tc>
        <w:tc>
          <w:tcPr>
            <w:tcW w:w="347" w:type="pct"/>
            <w:tcBorders>
              <w:top w:val="nil"/>
              <w:left w:val="nil"/>
              <w:bottom w:val="nil"/>
              <w:right w:val="nil"/>
            </w:tcBorders>
            <w:shd w:val="clear" w:color="auto" w:fill="auto"/>
          </w:tcPr>
          <w:p w14:paraId="7D9F541D" w14:textId="77777777" w:rsidR="00B50E44" w:rsidRDefault="006E4040">
            <w:pPr>
              <w:adjustRightInd w:val="0"/>
              <w:snapToGrid w:val="0"/>
              <w:spacing w:line="360" w:lineRule="auto"/>
              <w:jc w:val="both"/>
              <w:rPr>
                <w:rFonts w:ascii="Book Antiqua" w:hAnsi="Book Antiqua"/>
                <w:bCs/>
              </w:rPr>
            </w:pPr>
            <w:r>
              <w:rPr>
                <w:rFonts w:ascii="Book Antiqua" w:hAnsi="Book Antiqua"/>
                <w:bCs/>
                <w:lang w:val="it-IT"/>
              </w:rPr>
              <w:t>&lt; 0.001</w:t>
            </w:r>
          </w:p>
        </w:tc>
        <w:tc>
          <w:tcPr>
            <w:tcW w:w="580" w:type="pct"/>
            <w:tcBorders>
              <w:top w:val="nil"/>
              <w:left w:val="nil"/>
              <w:bottom w:val="nil"/>
              <w:right w:val="nil"/>
            </w:tcBorders>
            <w:shd w:val="clear" w:color="auto" w:fill="auto"/>
          </w:tcPr>
          <w:p w14:paraId="646AE86D"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74637C3B" w14:textId="77777777" w:rsidR="00B50E44" w:rsidRDefault="00B50E44">
            <w:pPr>
              <w:adjustRightInd w:val="0"/>
              <w:snapToGrid w:val="0"/>
              <w:spacing w:line="360" w:lineRule="auto"/>
              <w:jc w:val="both"/>
              <w:rPr>
                <w:rFonts w:ascii="Book Antiqua" w:hAnsi="Book Antiqua"/>
                <w:bCs/>
                <w:lang w:val="it-IT"/>
              </w:rPr>
            </w:pPr>
          </w:p>
        </w:tc>
      </w:tr>
      <w:tr w:rsidR="00B50E44" w14:paraId="2DD5F433" w14:textId="77777777">
        <w:trPr>
          <w:trHeight w:val="68"/>
        </w:trPr>
        <w:tc>
          <w:tcPr>
            <w:tcW w:w="1211" w:type="pct"/>
            <w:tcBorders>
              <w:top w:val="nil"/>
              <w:bottom w:val="nil"/>
              <w:right w:val="nil"/>
            </w:tcBorders>
            <w:shd w:val="clear" w:color="auto" w:fill="auto"/>
          </w:tcPr>
          <w:p w14:paraId="05457CF8" w14:textId="77777777" w:rsidR="00B50E44" w:rsidRDefault="006E4040">
            <w:pPr>
              <w:adjustRightInd w:val="0"/>
              <w:snapToGrid w:val="0"/>
              <w:spacing w:line="360" w:lineRule="auto"/>
              <w:jc w:val="both"/>
              <w:rPr>
                <w:rFonts w:ascii="Book Antiqua" w:hAnsi="Book Antiqua"/>
                <w:bCs/>
              </w:rPr>
            </w:pPr>
            <w:r>
              <w:rPr>
                <w:rFonts w:ascii="Book Antiqua" w:hAnsi="Book Antiqua"/>
                <w:bCs/>
              </w:rPr>
              <w:t>N stage, 8</w:t>
            </w:r>
            <w:r>
              <w:rPr>
                <w:rFonts w:ascii="Book Antiqua" w:hAnsi="Book Antiqua"/>
                <w:bCs/>
                <w:vertAlign w:val="superscript"/>
              </w:rPr>
              <w:t>th</w:t>
            </w:r>
            <w:r>
              <w:rPr>
                <w:rFonts w:ascii="Book Antiqua" w:hAnsi="Book Antiqua"/>
                <w:bCs/>
              </w:rPr>
              <w:t xml:space="preserve"> ed</w:t>
            </w:r>
          </w:p>
        </w:tc>
        <w:tc>
          <w:tcPr>
            <w:tcW w:w="579" w:type="pct"/>
            <w:tcBorders>
              <w:top w:val="nil"/>
              <w:left w:val="nil"/>
              <w:bottom w:val="nil"/>
              <w:right w:val="nil"/>
            </w:tcBorders>
            <w:shd w:val="clear" w:color="auto" w:fill="auto"/>
            <w:vAlign w:val="center"/>
          </w:tcPr>
          <w:p w14:paraId="55D7DD81"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55598C88"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6771221C"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7A366ACE"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14AC4A7D"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30B25562"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44825E61"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586B778B" w14:textId="77777777" w:rsidR="00B50E44" w:rsidRDefault="00B50E44">
            <w:pPr>
              <w:adjustRightInd w:val="0"/>
              <w:snapToGrid w:val="0"/>
              <w:spacing w:line="360" w:lineRule="auto"/>
              <w:jc w:val="both"/>
              <w:rPr>
                <w:rFonts w:ascii="Book Antiqua" w:hAnsi="Book Antiqua"/>
                <w:bCs/>
              </w:rPr>
            </w:pPr>
          </w:p>
        </w:tc>
      </w:tr>
      <w:tr w:rsidR="00B50E44" w14:paraId="6A16CB27" w14:textId="77777777">
        <w:trPr>
          <w:trHeight w:val="68"/>
        </w:trPr>
        <w:tc>
          <w:tcPr>
            <w:tcW w:w="1211" w:type="pct"/>
            <w:tcBorders>
              <w:top w:val="nil"/>
              <w:bottom w:val="nil"/>
              <w:right w:val="nil"/>
            </w:tcBorders>
            <w:shd w:val="clear" w:color="auto" w:fill="auto"/>
          </w:tcPr>
          <w:p w14:paraId="0406272A"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N0</w:t>
            </w:r>
          </w:p>
        </w:tc>
        <w:tc>
          <w:tcPr>
            <w:tcW w:w="579" w:type="pct"/>
            <w:tcBorders>
              <w:top w:val="nil"/>
              <w:left w:val="nil"/>
              <w:bottom w:val="nil"/>
              <w:right w:val="nil"/>
            </w:tcBorders>
            <w:shd w:val="clear" w:color="auto" w:fill="auto"/>
            <w:vAlign w:val="center"/>
          </w:tcPr>
          <w:p w14:paraId="7B19398A"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11C167AF"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43B3647D"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5422E6ED"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5A01F1EE"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17AB1D84"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1A981391"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57336782" w14:textId="77777777" w:rsidR="00B50E44" w:rsidRDefault="00B50E44">
            <w:pPr>
              <w:adjustRightInd w:val="0"/>
              <w:snapToGrid w:val="0"/>
              <w:spacing w:line="360" w:lineRule="auto"/>
              <w:jc w:val="both"/>
              <w:rPr>
                <w:rFonts w:ascii="Book Antiqua" w:hAnsi="Book Antiqua"/>
                <w:bCs/>
              </w:rPr>
            </w:pPr>
          </w:p>
        </w:tc>
      </w:tr>
      <w:tr w:rsidR="00B50E44" w14:paraId="6ED71F92" w14:textId="77777777">
        <w:trPr>
          <w:trHeight w:val="68"/>
        </w:trPr>
        <w:tc>
          <w:tcPr>
            <w:tcW w:w="1211" w:type="pct"/>
            <w:tcBorders>
              <w:top w:val="nil"/>
              <w:bottom w:val="nil"/>
              <w:right w:val="nil"/>
            </w:tcBorders>
            <w:shd w:val="clear" w:color="auto" w:fill="auto"/>
          </w:tcPr>
          <w:p w14:paraId="077C8AB6"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N1</w:t>
            </w:r>
          </w:p>
        </w:tc>
        <w:tc>
          <w:tcPr>
            <w:tcW w:w="579" w:type="pct"/>
            <w:tcBorders>
              <w:top w:val="nil"/>
              <w:left w:val="nil"/>
              <w:bottom w:val="nil"/>
              <w:right w:val="nil"/>
            </w:tcBorders>
            <w:shd w:val="clear" w:color="auto" w:fill="auto"/>
          </w:tcPr>
          <w:p w14:paraId="4FE21F0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1.09 (0.89-1.34)</w:t>
            </w:r>
          </w:p>
        </w:tc>
        <w:tc>
          <w:tcPr>
            <w:tcW w:w="365" w:type="pct"/>
            <w:tcBorders>
              <w:top w:val="nil"/>
              <w:left w:val="nil"/>
              <w:bottom w:val="nil"/>
              <w:right w:val="nil"/>
            </w:tcBorders>
            <w:shd w:val="clear" w:color="auto" w:fill="auto"/>
          </w:tcPr>
          <w:p w14:paraId="30CDA1F1" w14:textId="77777777" w:rsidR="00B50E44" w:rsidRDefault="006E4040">
            <w:pPr>
              <w:adjustRightInd w:val="0"/>
              <w:snapToGrid w:val="0"/>
              <w:spacing w:line="360" w:lineRule="auto"/>
              <w:jc w:val="both"/>
              <w:rPr>
                <w:rFonts w:ascii="Book Antiqua" w:hAnsi="Book Antiqua"/>
                <w:bCs/>
              </w:rPr>
            </w:pPr>
            <w:r>
              <w:rPr>
                <w:rFonts w:ascii="Book Antiqua" w:hAnsi="Book Antiqua"/>
                <w:bCs/>
              </w:rPr>
              <w:t>0.380</w:t>
            </w:r>
          </w:p>
        </w:tc>
        <w:tc>
          <w:tcPr>
            <w:tcW w:w="585" w:type="pct"/>
            <w:tcBorders>
              <w:top w:val="nil"/>
              <w:left w:val="nil"/>
              <w:bottom w:val="nil"/>
              <w:right w:val="nil"/>
            </w:tcBorders>
            <w:shd w:val="clear" w:color="auto" w:fill="auto"/>
          </w:tcPr>
          <w:p w14:paraId="5BCA7630"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124EEE6"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00EDB0C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1.08 (0.86-1.36)</w:t>
            </w:r>
          </w:p>
        </w:tc>
        <w:tc>
          <w:tcPr>
            <w:tcW w:w="347" w:type="pct"/>
            <w:tcBorders>
              <w:top w:val="nil"/>
              <w:left w:val="nil"/>
              <w:bottom w:val="nil"/>
              <w:right w:val="nil"/>
            </w:tcBorders>
            <w:shd w:val="clear" w:color="auto" w:fill="auto"/>
          </w:tcPr>
          <w:p w14:paraId="39A3266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0.518</w:t>
            </w:r>
          </w:p>
        </w:tc>
        <w:tc>
          <w:tcPr>
            <w:tcW w:w="580" w:type="pct"/>
            <w:tcBorders>
              <w:top w:val="nil"/>
              <w:left w:val="nil"/>
              <w:bottom w:val="nil"/>
              <w:right w:val="nil"/>
            </w:tcBorders>
            <w:shd w:val="clear" w:color="auto" w:fill="auto"/>
          </w:tcPr>
          <w:p w14:paraId="4305CCB2"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508A9085" w14:textId="77777777" w:rsidR="00B50E44" w:rsidRDefault="00B50E44">
            <w:pPr>
              <w:adjustRightInd w:val="0"/>
              <w:snapToGrid w:val="0"/>
              <w:spacing w:line="360" w:lineRule="auto"/>
              <w:jc w:val="both"/>
              <w:rPr>
                <w:rFonts w:ascii="Book Antiqua" w:hAnsi="Book Antiqua"/>
                <w:bCs/>
                <w:lang w:val="it-IT"/>
              </w:rPr>
            </w:pPr>
          </w:p>
        </w:tc>
      </w:tr>
      <w:tr w:rsidR="00B50E44" w14:paraId="209F22DF" w14:textId="77777777">
        <w:trPr>
          <w:trHeight w:val="68"/>
        </w:trPr>
        <w:tc>
          <w:tcPr>
            <w:tcW w:w="1211" w:type="pct"/>
            <w:tcBorders>
              <w:top w:val="nil"/>
              <w:bottom w:val="nil"/>
              <w:right w:val="nil"/>
            </w:tcBorders>
            <w:shd w:val="clear" w:color="auto" w:fill="auto"/>
          </w:tcPr>
          <w:p w14:paraId="4DE31B66"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lastRenderedPageBreak/>
              <w:t>N2</w:t>
            </w:r>
          </w:p>
        </w:tc>
        <w:tc>
          <w:tcPr>
            <w:tcW w:w="579" w:type="pct"/>
            <w:tcBorders>
              <w:top w:val="nil"/>
              <w:left w:val="nil"/>
              <w:bottom w:val="nil"/>
              <w:right w:val="nil"/>
            </w:tcBorders>
            <w:shd w:val="clear" w:color="auto" w:fill="auto"/>
          </w:tcPr>
          <w:p w14:paraId="1C9EFF8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1.56 (1.31-1.87)</w:t>
            </w:r>
          </w:p>
        </w:tc>
        <w:tc>
          <w:tcPr>
            <w:tcW w:w="365" w:type="pct"/>
            <w:tcBorders>
              <w:top w:val="nil"/>
              <w:left w:val="nil"/>
              <w:bottom w:val="nil"/>
              <w:right w:val="nil"/>
            </w:tcBorders>
            <w:shd w:val="clear" w:color="auto" w:fill="auto"/>
          </w:tcPr>
          <w:p w14:paraId="1ABDD854"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0020D2C8"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642E1FB"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4EE40AD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1.63 (1.33-1.99)</w:t>
            </w:r>
          </w:p>
        </w:tc>
        <w:tc>
          <w:tcPr>
            <w:tcW w:w="347" w:type="pct"/>
            <w:tcBorders>
              <w:top w:val="nil"/>
              <w:left w:val="nil"/>
              <w:bottom w:val="nil"/>
              <w:right w:val="nil"/>
            </w:tcBorders>
            <w:shd w:val="clear" w:color="auto" w:fill="auto"/>
          </w:tcPr>
          <w:p w14:paraId="1D7FB15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46C3B0F2"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5C68194A" w14:textId="77777777" w:rsidR="00B50E44" w:rsidRDefault="00B50E44">
            <w:pPr>
              <w:adjustRightInd w:val="0"/>
              <w:snapToGrid w:val="0"/>
              <w:spacing w:line="360" w:lineRule="auto"/>
              <w:jc w:val="both"/>
              <w:rPr>
                <w:rFonts w:ascii="Book Antiqua" w:hAnsi="Book Antiqua"/>
                <w:bCs/>
                <w:lang w:val="it-IT"/>
              </w:rPr>
            </w:pPr>
          </w:p>
        </w:tc>
      </w:tr>
      <w:tr w:rsidR="00B50E44" w14:paraId="546FE7FF" w14:textId="77777777">
        <w:trPr>
          <w:trHeight w:val="68"/>
        </w:trPr>
        <w:tc>
          <w:tcPr>
            <w:tcW w:w="1211" w:type="pct"/>
            <w:tcBorders>
              <w:top w:val="nil"/>
              <w:bottom w:val="nil"/>
              <w:right w:val="nil"/>
            </w:tcBorders>
            <w:shd w:val="clear" w:color="auto" w:fill="auto"/>
          </w:tcPr>
          <w:p w14:paraId="14098993" w14:textId="77777777" w:rsidR="00B50E44" w:rsidRDefault="006E4040">
            <w:pPr>
              <w:adjustRightInd w:val="0"/>
              <w:snapToGrid w:val="0"/>
              <w:spacing w:line="360" w:lineRule="auto"/>
              <w:ind w:left="326"/>
              <w:jc w:val="both"/>
              <w:rPr>
                <w:rFonts w:ascii="Book Antiqua" w:hAnsi="Book Antiqua"/>
                <w:bCs/>
              </w:rPr>
            </w:pPr>
            <w:r>
              <w:rPr>
                <w:rFonts w:ascii="Book Antiqua" w:eastAsia="MS PGothic" w:hAnsi="Book Antiqua"/>
                <w:bCs/>
                <w:color w:val="403152"/>
                <w:kern w:val="24"/>
              </w:rPr>
              <w:t>N3a</w:t>
            </w:r>
          </w:p>
        </w:tc>
        <w:tc>
          <w:tcPr>
            <w:tcW w:w="579" w:type="pct"/>
            <w:tcBorders>
              <w:top w:val="nil"/>
              <w:left w:val="nil"/>
              <w:bottom w:val="nil"/>
              <w:right w:val="nil"/>
            </w:tcBorders>
            <w:shd w:val="clear" w:color="auto" w:fill="auto"/>
          </w:tcPr>
          <w:p w14:paraId="4CEF879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2.28 (1.93-2.69)</w:t>
            </w:r>
          </w:p>
        </w:tc>
        <w:tc>
          <w:tcPr>
            <w:tcW w:w="365" w:type="pct"/>
            <w:tcBorders>
              <w:top w:val="nil"/>
              <w:left w:val="nil"/>
              <w:bottom w:val="nil"/>
              <w:right w:val="nil"/>
            </w:tcBorders>
            <w:shd w:val="clear" w:color="auto" w:fill="auto"/>
          </w:tcPr>
          <w:p w14:paraId="1C31BF18"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3B7CAC46"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38E9C7E1"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7BA5E36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2.61 (2.16-3.16)</w:t>
            </w:r>
          </w:p>
        </w:tc>
        <w:tc>
          <w:tcPr>
            <w:tcW w:w="347" w:type="pct"/>
            <w:tcBorders>
              <w:top w:val="nil"/>
              <w:left w:val="nil"/>
              <w:bottom w:val="nil"/>
              <w:right w:val="nil"/>
            </w:tcBorders>
            <w:shd w:val="clear" w:color="auto" w:fill="auto"/>
          </w:tcPr>
          <w:p w14:paraId="26117FA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085BA535"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3EDD8CD0" w14:textId="77777777" w:rsidR="00B50E44" w:rsidRDefault="00B50E44">
            <w:pPr>
              <w:adjustRightInd w:val="0"/>
              <w:snapToGrid w:val="0"/>
              <w:spacing w:line="360" w:lineRule="auto"/>
              <w:jc w:val="both"/>
              <w:rPr>
                <w:rFonts w:ascii="Book Antiqua" w:hAnsi="Book Antiqua"/>
                <w:bCs/>
                <w:lang w:val="it-IT"/>
              </w:rPr>
            </w:pPr>
          </w:p>
        </w:tc>
      </w:tr>
      <w:tr w:rsidR="00B50E44" w14:paraId="24966BD4" w14:textId="77777777">
        <w:trPr>
          <w:trHeight w:val="68"/>
        </w:trPr>
        <w:tc>
          <w:tcPr>
            <w:tcW w:w="1211" w:type="pct"/>
            <w:tcBorders>
              <w:top w:val="nil"/>
              <w:bottom w:val="nil"/>
              <w:right w:val="nil"/>
            </w:tcBorders>
            <w:shd w:val="clear" w:color="auto" w:fill="auto"/>
          </w:tcPr>
          <w:p w14:paraId="6423F2B5"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N3b</w:t>
            </w:r>
          </w:p>
        </w:tc>
        <w:tc>
          <w:tcPr>
            <w:tcW w:w="579" w:type="pct"/>
            <w:tcBorders>
              <w:top w:val="nil"/>
              <w:left w:val="nil"/>
              <w:bottom w:val="nil"/>
              <w:right w:val="nil"/>
            </w:tcBorders>
            <w:shd w:val="clear" w:color="auto" w:fill="auto"/>
          </w:tcPr>
          <w:p w14:paraId="5222F81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4.58 (3.91-5.37)</w:t>
            </w:r>
          </w:p>
        </w:tc>
        <w:tc>
          <w:tcPr>
            <w:tcW w:w="365" w:type="pct"/>
            <w:tcBorders>
              <w:top w:val="nil"/>
              <w:left w:val="nil"/>
              <w:bottom w:val="nil"/>
              <w:right w:val="nil"/>
            </w:tcBorders>
            <w:shd w:val="clear" w:color="auto" w:fill="auto"/>
          </w:tcPr>
          <w:p w14:paraId="2295AC75"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6305CD42"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70A04520"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4F88C8E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5.50 (4.59-6.58)</w:t>
            </w:r>
          </w:p>
        </w:tc>
        <w:tc>
          <w:tcPr>
            <w:tcW w:w="347" w:type="pct"/>
            <w:tcBorders>
              <w:top w:val="nil"/>
              <w:left w:val="nil"/>
              <w:bottom w:val="nil"/>
              <w:right w:val="nil"/>
            </w:tcBorders>
            <w:shd w:val="clear" w:color="auto" w:fill="auto"/>
          </w:tcPr>
          <w:p w14:paraId="4D8FE52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24574C49" w14:textId="77777777" w:rsidR="00B50E44" w:rsidRDefault="00B50E44">
            <w:pPr>
              <w:adjustRightInd w:val="0"/>
              <w:snapToGrid w:val="0"/>
              <w:spacing w:line="360" w:lineRule="auto"/>
              <w:jc w:val="both"/>
              <w:rPr>
                <w:rFonts w:ascii="Book Antiqua" w:hAnsi="Book Antiqua"/>
                <w:bCs/>
                <w:lang w:val="it-IT"/>
              </w:rPr>
            </w:pPr>
          </w:p>
        </w:tc>
        <w:tc>
          <w:tcPr>
            <w:tcW w:w="375" w:type="pct"/>
            <w:tcBorders>
              <w:top w:val="nil"/>
              <w:left w:val="nil"/>
              <w:bottom w:val="nil"/>
            </w:tcBorders>
            <w:shd w:val="clear" w:color="auto" w:fill="auto"/>
          </w:tcPr>
          <w:p w14:paraId="44163FB2" w14:textId="77777777" w:rsidR="00B50E44" w:rsidRDefault="00B50E44">
            <w:pPr>
              <w:adjustRightInd w:val="0"/>
              <w:snapToGrid w:val="0"/>
              <w:spacing w:line="360" w:lineRule="auto"/>
              <w:jc w:val="both"/>
              <w:rPr>
                <w:rFonts w:ascii="Book Antiqua" w:hAnsi="Book Antiqua"/>
                <w:bCs/>
                <w:lang w:val="it-IT"/>
              </w:rPr>
            </w:pPr>
          </w:p>
        </w:tc>
      </w:tr>
      <w:tr w:rsidR="00B50E44" w14:paraId="44F55B0C" w14:textId="77777777">
        <w:trPr>
          <w:trHeight w:val="68"/>
        </w:trPr>
        <w:tc>
          <w:tcPr>
            <w:tcW w:w="1211" w:type="pct"/>
            <w:tcBorders>
              <w:top w:val="nil"/>
              <w:bottom w:val="nil"/>
              <w:right w:val="nil"/>
            </w:tcBorders>
            <w:shd w:val="clear" w:color="auto" w:fill="auto"/>
          </w:tcPr>
          <w:p w14:paraId="39B36787" w14:textId="77777777" w:rsidR="00B50E44" w:rsidRDefault="006E4040">
            <w:pPr>
              <w:adjustRightInd w:val="0"/>
              <w:snapToGrid w:val="0"/>
              <w:spacing w:line="360" w:lineRule="auto"/>
              <w:jc w:val="both"/>
              <w:rPr>
                <w:rFonts w:ascii="Book Antiqua" w:hAnsi="Book Antiqua"/>
                <w:bCs/>
              </w:rPr>
            </w:pPr>
            <w:r>
              <w:rPr>
                <w:rFonts w:ascii="Book Antiqua" w:hAnsi="Book Antiqua"/>
                <w:bCs/>
              </w:rPr>
              <w:t>Stage, 8</w:t>
            </w:r>
            <w:r>
              <w:rPr>
                <w:rFonts w:ascii="Book Antiqua" w:hAnsi="Book Antiqua"/>
                <w:bCs/>
                <w:vertAlign w:val="superscript"/>
              </w:rPr>
              <w:t>th</w:t>
            </w:r>
            <w:r>
              <w:rPr>
                <w:rFonts w:ascii="Book Antiqua" w:hAnsi="Book Antiqua"/>
                <w:bCs/>
              </w:rPr>
              <w:t xml:space="preserve"> ed</w:t>
            </w:r>
          </w:p>
        </w:tc>
        <w:tc>
          <w:tcPr>
            <w:tcW w:w="579" w:type="pct"/>
            <w:tcBorders>
              <w:top w:val="nil"/>
              <w:left w:val="nil"/>
              <w:bottom w:val="nil"/>
              <w:right w:val="nil"/>
            </w:tcBorders>
            <w:shd w:val="clear" w:color="auto" w:fill="auto"/>
          </w:tcPr>
          <w:p w14:paraId="329772C5" w14:textId="77777777" w:rsidR="00B50E44" w:rsidRDefault="00B50E44">
            <w:pPr>
              <w:adjustRightInd w:val="0"/>
              <w:snapToGrid w:val="0"/>
              <w:spacing w:line="360" w:lineRule="auto"/>
              <w:jc w:val="both"/>
              <w:rPr>
                <w:rFonts w:ascii="Book Antiqua" w:hAnsi="Book Antiqua"/>
                <w:bCs/>
                <w:lang w:val="it-IT"/>
              </w:rPr>
            </w:pPr>
          </w:p>
        </w:tc>
        <w:tc>
          <w:tcPr>
            <w:tcW w:w="365" w:type="pct"/>
            <w:tcBorders>
              <w:top w:val="nil"/>
              <w:left w:val="nil"/>
              <w:bottom w:val="nil"/>
              <w:right w:val="nil"/>
            </w:tcBorders>
            <w:shd w:val="clear" w:color="auto" w:fill="auto"/>
          </w:tcPr>
          <w:p w14:paraId="771AC967"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59AD6C74"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6D2677AD"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77CA2A5F"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21C8688A"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205F2A83"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DEE95CA" w14:textId="77777777" w:rsidR="00B50E44" w:rsidRDefault="00B50E44">
            <w:pPr>
              <w:adjustRightInd w:val="0"/>
              <w:snapToGrid w:val="0"/>
              <w:spacing w:line="360" w:lineRule="auto"/>
              <w:jc w:val="both"/>
              <w:rPr>
                <w:rFonts w:ascii="Book Antiqua" w:hAnsi="Book Antiqua"/>
                <w:bCs/>
              </w:rPr>
            </w:pPr>
          </w:p>
        </w:tc>
      </w:tr>
      <w:tr w:rsidR="00B50E44" w14:paraId="587F87B4" w14:textId="77777777">
        <w:trPr>
          <w:trHeight w:val="68"/>
        </w:trPr>
        <w:tc>
          <w:tcPr>
            <w:tcW w:w="1211" w:type="pct"/>
            <w:tcBorders>
              <w:top w:val="nil"/>
              <w:bottom w:val="nil"/>
              <w:right w:val="nil"/>
            </w:tcBorders>
            <w:shd w:val="clear" w:color="auto" w:fill="auto"/>
          </w:tcPr>
          <w:p w14:paraId="13B2AE28"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IIA</w:t>
            </w:r>
          </w:p>
        </w:tc>
        <w:tc>
          <w:tcPr>
            <w:tcW w:w="579" w:type="pct"/>
            <w:tcBorders>
              <w:top w:val="nil"/>
              <w:left w:val="nil"/>
              <w:bottom w:val="nil"/>
              <w:right w:val="nil"/>
            </w:tcBorders>
            <w:shd w:val="clear" w:color="auto" w:fill="auto"/>
          </w:tcPr>
          <w:p w14:paraId="48D0035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65" w:type="pct"/>
            <w:tcBorders>
              <w:top w:val="nil"/>
              <w:left w:val="nil"/>
              <w:bottom w:val="nil"/>
              <w:right w:val="nil"/>
            </w:tcBorders>
            <w:shd w:val="clear" w:color="auto" w:fill="auto"/>
          </w:tcPr>
          <w:p w14:paraId="6F1D9731"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5D3E2A8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63" w:type="pct"/>
            <w:tcBorders>
              <w:top w:val="nil"/>
              <w:left w:val="nil"/>
              <w:bottom w:val="nil"/>
              <w:right w:val="nil"/>
            </w:tcBorders>
            <w:shd w:val="clear" w:color="auto" w:fill="auto"/>
          </w:tcPr>
          <w:p w14:paraId="34F2ADCD"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5D0257C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47" w:type="pct"/>
            <w:tcBorders>
              <w:top w:val="nil"/>
              <w:left w:val="nil"/>
              <w:bottom w:val="nil"/>
              <w:right w:val="nil"/>
            </w:tcBorders>
            <w:shd w:val="clear" w:color="auto" w:fill="auto"/>
          </w:tcPr>
          <w:p w14:paraId="3DED6F7D" w14:textId="77777777" w:rsidR="00B50E44" w:rsidRDefault="00B50E44">
            <w:pPr>
              <w:adjustRightInd w:val="0"/>
              <w:snapToGrid w:val="0"/>
              <w:spacing w:line="360" w:lineRule="auto"/>
              <w:jc w:val="both"/>
              <w:rPr>
                <w:rFonts w:ascii="Book Antiqua" w:hAnsi="Book Antiqua"/>
                <w:bCs/>
                <w:lang w:val="it-IT"/>
              </w:rPr>
            </w:pPr>
          </w:p>
        </w:tc>
        <w:tc>
          <w:tcPr>
            <w:tcW w:w="580" w:type="pct"/>
            <w:tcBorders>
              <w:top w:val="nil"/>
              <w:left w:val="nil"/>
              <w:bottom w:val="nil"/>
              <w:right w:val="nil"/>
            </w:tcBorders>
            <w:shd w:val="clear" w:color="auto" w:fill="auto"/>
          </w:tcPr>
          <w:p w14:paraId="58DAE93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75" w:type="pct"/>
            <w:tcBorders>
              <w:top w:val="nil"/>
              <w:left w:val="nil"/>
              <w:bottom w:val="nil"/>
            </w:tcBorders>
            <w:shd w:val="clear" w:color="auto" w:fill="auto"/>
          </w:tcPr>
          <w:p w14:paraId="61320F3D" w14:textId="77777777" w:rsidR="00B50E44" w:rsidRDefault="00B50E44">
            <w:pPr>
              <w:adjustRightInd w:val="0"/>
              <w:snapToGrid w:val="0"/>
              <w:spacing w:line="360" w:lineRule="auto"/>
              <w:jc w:val="both"/>
              <w:rPr>
                <w:rFonts w:ascii="Book Antiqua" w:hAnsi="Book Antiqua"/>
                <w:bCs/>
                <w:lang w:val="it-IT"/>
              </w:rPr>
            </w:pPr>
          </w:p>
        </w:tc>
      </w:tr>
      <w:tr w:rsidR="00B50E44" w14:paraId="1EF1FCB3" w14:textId="77777777">
        <w:trPr>
          <w:trHeight w:val="68"/>
        </w:trPr>
        <w:tc>
          <w:tcPr>
            <w:tcW w:w="1211" w:type="pct"/>
            <w:tcBorders>
              <w:top w:val="nil"/>
              <w:bottom w:val="nil"/>
              <w:right w:val="nil"/>
            </w:tcBorders>
            <w:shd w:val="clear" w:color="auto" w:fill="auto"/>
          </w:tcPr>
          <w:p w14:paraId="2F85D77D"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IIB</w:t>
            </w:r>
          </w:p>
        </w:tc>
        <w:tc>
          <w:tcPr>
            <w:tcW w:w="579" w:type="pct"/>
            <w:tcBorders>
              <w:top w:val="nil"/>
              <w:left w:val="nil"/>
              <w:bottom w:val="nil"/>
              <w:right w:val="nil"/>
            </w:tcBorders>
            <w:shd w:val="clear" w:color="auto" w:fill="auto"/>
          </w:tcPr>
          <w:p w14:paraId="3CA89AB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1.38 (1.12-1.70)</w:t>
            </w:r>
          </w:p>
        </w:tc>
        <w:tc>
          <w:tcPr>
            <w:tcW w:w="365" w:type="pct"/>
            <w:tcBorders>
              <w:top w:val="nil"/>
              <w:left w:val="nil"/>
              <w:bottom w:val="nil"/>
              <w:right w:val="nil"/>
            </w:tcBorders>
            <w:shd w:val="clear" w:color="auto" w:fill="auto"/>
          </w:tcPr>
          <w:p w14:paraId="2B455E0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0.003</w:t>
            </w:r>
          </w:p>
        </w:tc>
        <w:tc>
          <w:tcPr>
            <w:tcW w:w="585" w:type="pct"/>
            <w:tcBorders>
              <w:top w:val="nil"/>
              <w:left w:val="nil"/>
              <w:bottom w:val="nil"/>
              <w:right w:val="nil"/>
            </w:tcBorders>
            <w:shd w:val="clear" w:color="auto" w:fill="auto"/>
          </w:tcPr>
          <w:p w14:paraId="1F35788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1.47 (1.18-1.81)</w:t>
            </w:r>
          </w:p>
        </w:tc>
        <w:tc>
          <w:tcPr>
            <w:tcW w:w="363" w:type="pct"/>
            <w:tcBorders>
              <w:top w:val="nil"/>
              <w:left w:val="nil"/>
              <w:bottom w:val="nil"/>
              <w:right w:val="nil"/>
            </w:tcBorders>
            <w:shd w:val="clear" w:color="auto" w:fill="auto"/>
          </w:tcPr>
          <w:p w14:paraId="615CC2A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3EA4800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1.70 (1.33-2.18)</w:t>
            </w:r>
          </w:p>
        </w:tc>
        <w:tc>
          <w:tcPr>
            <w:tcW w:w="347" w:type="pct"/>
            <w:tcBorders>
              <w:top w:val="nil"/>
              <w:left w:val="nil"/>
              <w:bottom w:val="nil"/>
              <w:right w:val="nil"/>
            </w:tcBorders>
            <w:shd w:val="clear" w:color="auto" w:fill="auto"/>
          </w:tcPr>
          <w:p w14:paraId="47D11E1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3C7CD22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1.77 (1.38-2.29)</w:t>
            </w:r>
          </w:p>
        </w:tc>
        <w:tc>
          <w:tcPr>
            <w:tcW w:w="375" w:type="pct"/>
            <w:tcBorders>
              <w:top w:val="nil"/>
              <w:left w:val="nil"/>
              <w:bottom w:val="nil"/>
            </w:tcBorders>
            <w:shd w:val="clear" w:color="auto" w:fill="auto"/>
          </w:tcPr>
          <w:p w14:paraId="1B9785B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73B7E48A" w14:textId="77777777">
        <w:trPr>
          <w:trHeight w:val="68"/>
        </w:trPr>
        <w:tc>
          <w:tcPr>
            <w:tcW w:w="1211" w:type="pct"/>
            <w:tcBorders>
              <w:top w:val="nil"/>
              <w:bottom w:val="nil"/>
              <w:right w:val="nil"/>
            </w:tcBorders>
            <w:shd w:val="clear" w:color="auto" w:fill="auto"/>
          </w:tcPr>
          <w:p w14:paraId="4478277C"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IIIA</w:t>
            </w:r>
          </w:p>
        </w:tc>
        <w:tc>
          <w:tcPr>
            <w:tcW w:w="579" w:type="pct"/>
            <w:tcBorders>
              <w:top w:val="nil"/>
              <w:left w:val="nil"/>
              <w:bottom w:val="nil"/>
              <w:right w:val="nil"/>
            </w:tcBorders>
            <w:shd w:val="clear" w:color="auto" w:fill="auto"/>
          </w:tcPr>
          <w:p w14:paraId="508F8C5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1.96 (1.63-2.35)</w:t>
            </w:r>
          </w:p>
        </w:tc>
        <w:tc>
          <w:tcPr>
            <w:tcW w:w="365" w:type="pct"/>
            <w:tcBorders>
              <w:top w:val="nil"/>
              <w:left w:val="nil"/>
              <w:bottom w:val="nil"/>
              <w:right w:val="nil"/>
            </w:tcBorders>
            <w:shd w:val="clear" w:color="auto" w:fill="auto"/>
          </w:tcPr>
          <w:p w14:paraId="2E07228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tcPr>
          <w:p w14:paraId="62C518E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2.21 (1.83-2.66)</w:t>
            </w:r>
          </w:p>
        </w:tc>
        <w:tc>
          <w:tcPr>
            <w:tcW w:w="363" w:type="pct"/>
            <w:tcBorders>
              <w:top w:val="nil"/>
              <w:left w:val="nil"/>
              <w:bottom w:val="nil"/>
              <w:right w:val="nil"/>
            </w:tcBorders>
            <w:shd w:val="clear" w:color="auto" w:fill="auto"/>
          </w:tcPr>
          <w:p w14:paraId="3E58E05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72A3003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2.39 (1.92-2.98)</w:t>
            </w:r>
          </w:p>
        </w:tc>
        <w:tc>
          <w:tcPr>
            <w:tcW w:w="347" w:type="pct"/>
            <w:tcBorders>
              <w:top w:val="nil"/>
              <w:left w:val="nil"/>
              <w:bottom w:val="nil"/>
              <w:right w:val="nil"/>
            </w:tcBorders>
            <w:shd w:val="clear" w:color="auto" w:fill="auto"/>
          </w:tcPr>
          <w:p w14:paraId="724CD21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0824A38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2.66 (2.12-3.32)</w:t>
            </w:r>
          </w:p>
        </w:tc>
        <w:tc>
          <w:tcPr>
            <w:tcW w:w="375" w:type="pct"/>
            <w:tcBorders>
              <w:top w:val="nil"/>
              <w:left w:val="nil"/>
              <w:bottom w:val="nil"/>
            </w:tcBorders>
            <w:shd w:val="clear" w:color="auto" w:fill="auto"/>
          </w:tcPr>
          <w:p w14:paraId="00A276E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7F588A1A" w14:textId="77777777">
        <w:trPr>
          <w:trHeight w:val="68"/>
        </w:trPr>
        <w:tc>
          <w:tcPr>
            <w:tcW w:w="1211" w:type="pct"/>
            <w:tcBorders>
              <w:top w:val="nil"/>
              <w:bottom w:val="nil"/>
              <w:right w:val="nil"/>
            </w:tcBorders>
            <w:shd w:val="clear" w:color="auto" w:fill="auto"/>
          </w:tcPr>
          <w:p w14:paraId="70C7688F"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IIIB</w:t>
            </w:r>
          </w:p>
        </w:tc>
        <w:tc>
          <w:tcPr>
            <w:tcW w:w="579" w:type="pct"/>
            <w:tcBorders>
              <w:top w:val="nil"/>
              <w:left w:val="nil"/>
              <w:bottom w:val="nil"/>
              <w:right w:val="nil"/>
            </w:tcBorders>
            <w:shd w:val="clear" w:color="auto" w:fill="auto"/>
          </w:tcPr>
          <w:p w14:paraId="2D03270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2.85 (2.39-3.40)</w:t>
            </w:r>
          </w:p>
        </w:tc>
        <w:tc>
          <w:tcPr>
            <w:tcW w:w="365" w:type="pct"/>
            <w:tcBorders>
              <w:top w:val="nil"/>
              <w:left w:val="nil"/>
              <w:bottom w:val="nil"/>
              <w:right w:val="nil"/>
            </w:tcBorders>
            <w:shd w:val="clear" w:color="auto" w:fill="auto"/>
          </w:tcPr>
          <w:p w14:paraId="6CFCA209"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32E12E7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3.31 (2.76-3.96)</w:t>
            </w:r>
          </w:p>
        </w:tc>
        <w:tc>
          <w:tcPr>
            <w:tcW w:w="363" w:type="pct"/>
            <w:tcBorders>
              <w:top w:val="nil"/>
              <w:left w:val="nil"/>
              <w:bottom w:val="nil"/>
              <w:right w:val="nil"/>
            </w:tcBorders>
            <w:shd w:val="clear" w:color="auto" w:fill="auto"/>
          </w:tcPr>
          <w:p w14:paraId="03BFE34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737F953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3.75 (3.04-6.64)</w:t>
            </w:r>
          </w:p>
        </w:tc>
        <w:tc>
          <w:tcPr>
            <w:tcW w:w="347" w:type="pct"/>
            <w:tcBorders>
              <w:top w:val="nil"/>
              <w:left w:val="nil"/>
              <w:bottom w:val="nil"/>
              <w:right w:val="nil"/>
            </w:tcBorders>
            <w:shd w:val="clear" w:color="auto" w:fill="auto"/>
          </w:tcPr>
          <w:p w14:paraId="008BC76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0D6CA5D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4.22 (3.40-5.23)</w:t>
            </w:r>
          </w:p>
        </w:tc>
        <w:tc>
          <w:tcPr>
            <w:tcW w:w="375" w:type="pct"/>
            <w:tcBorders>
              <w:top w:val="nil"/>
              <w:left w:val="nil"/>
              <w:bottom w:val="nil"/>
            </w:tcBorders>
            <w:shd w:val="clear" w:color="auto" w:fill="auto"/>
          </w:tcPr>
          <w:p w14:paraId="1C22D52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7B00D99A" w14:textId="77777777">
        <w:trPr>
          <w:trHeight w:val="68"/>
        </w:trPr>
        <w:tc>
          <w:tcPr>
            <w:tcW w:w="1211" w:type="pct"/>
            <w:tcBorders>
              <w:top w:val="nil"/>
              <w:bottom w:val="nil"/>
              <w:right w:val="nil"/>
            </w:tcBorders>
            <w:shd w:val="clear" w:color="auto" w:fill="auto"/>
          </w:tcPr>
          <w:p w14:paraId="02B707D7"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IIIC</w:t>
            </w:r>
          </w:p>
        </w:tc>
        <w:tc>
          <w:tcPr>
            <w:tcW w:w="579" w:type="pct"/>
            <w:tcBorders>
              <w:top w:val="nil"/>
              <w:left w:val="nil"/>
              <w:bottom w:val="nil"/>
              <w:right w:val="nil"/>
            </w:tcBorders>
            <w:shd w:val="clear" w:color="auto" w:fill="auto"/>
          </w:tcPr>
          <w:p w14:paraId="42B46CB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5.73 (4.85-6.77)</w:t>
            </w:r>
          </w:p>
        </w:tc>
        <w:tc>
          <w:tcPr>
            <w:tcW w:w="365" w:type="pct"/>
            <w:tcBorders>
              <w:top w:val="nil"/>
              <w:left w:val="nil"/>
              <w:bottom w:val="nil"/>
              <w:right w:val="nil"/>
            </w:tcBorders>
            <w:shd w:val="clear" w:color="auto" w:fill="auto"/>
          </w:tcPr>
          <w:p w14:paraId="1EBA94E0"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76EE264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6.32 (5.31-7.52)</w:t>
            </w:r>
          </w:p>
        </w:tc>
        <w:tc>
          <w:tcPr>
            <w:tcW w:w="363" w:type="pct"/>
            <w:tcBorders>
              <w:top w:val="nil"/>
              <w:left w:val="nil"/>
              <w:bottom w:val="nil"/>
              <w:right w:val="nil"/>
            </w:tcBorders>
            <w:shd w:val="clear" w:color="auto" w:fill="auto"/>
          </w:tcPr>
          <w:p w14:paraId="2940120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1A01012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8.06 (6.58-9.88)</w:t>
            </w:r>
          </w:p>
        </w:tc>
        <w:tc>
          <w:tcPr>
            <w:tcW w:w="347" w:type="pct"/>
            <w:tcBorders>
              <w:top w:val="nil"/>
              <w:left w:val="nil"/>
              <w:bottom w:val="nil"/>
              <w:right w:val="nil"/>
            </w:tcBorders>
            <w:shd w:val="clear" w:color="auto" w:fill="auto"/>
          </w:tcPr>
          <w:p w14:paraId="3395B76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11AA489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8.58 (6.97-10.57)</w:t>
            </w:r>
          </w:p>
        </w:tc>
        <w:tc>
          <w:tcPr>
            <w:tcW w:w="375" w:type="pct"/>
            <w:tcBorders>
              <w:top w:val="nil"/>
              <w:left w:val="nil"/>
              <w:bottom w:val="nil"/>
            </w:tcBorders>
            <w:shd w:val="clear" w:color="auto" w:fill="auto"/>
          </w:tcPr>
          <w:p w14:paraId="4CAF454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31D28B25" w14:textId="77777777">
        <w:trPr>
          <w:trHeight w:val="68"/>
        </w:trPr>
        <w:tc>
          <w:tcPr>
            <w:tcW w:w="1211" w:type="pct"/>
            <w:tcBorders>
              <w:top w:val="nil"/>
              <w:bottom w:val="nil"/>
              <w:right w:val="nil"/>
            </w:tcBorders>
            <w:shd w:val="clear" w:color="auto" w:fill="auto"/>
          </w:tcPr>
          <w:p w14:paraId="6AA8E6F9" w14:textId="77777777" w:rsidR="00B50E44" w:rsidRDefault="006E4040">
            <w:pPr>
              <w:adjustRightInd w:val="0"/>
              <w:snapToGrid w:val="0"/>
              <w:spacing w:line="360" w:lineRule="auto"/>
              <w:jc w:val="both"/>
              <w:rPr>
                <w:rFonts w:ascii="Book Antiqua" w:eastAsia="MS PGothic" w:hAnsi="Book Antiqua"/>
                <w:bCs/>
                <w:color w:val="403152"/>
                <w:kern w:val="24"/>
              </w:rPr>
            </w:pPr>
            <w:r>
              <w:rPr>
                <w:rFonts w:ascii="Book Antiqua" w:hAnsi="Book Antiqua"/>
                <w:bCs/>
              </w:rPr>
              <w:t>Grade</w:t>
            </w:r>
          </w:p>
        </w:tc>
        <w:tc>
          <w:tcPr>
            <w:tcW w:w="579" w:type="pct"/>
            <w:tcBorders>
              <w:top w:val="nil"/>
              <w:left w:val="nil"/>
              <w:bottom w:val="nil"/>
              <w:right w:val="nil"/>
            </w:tcBorders>
            <w:shd w:val="clear" w:color="auto" w:fill="auto"/>
            <w:vAlign w:val="center"/>
          </w:tcPr>
          <w:p w14:paraId="6CB1CC60"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7BFA6A9E"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50D93765"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382EEB3E"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7B038349"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50D07896"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68AEF013"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1A3D0416" w14:textId="77777777" w:rsidR="00B50E44" w:rsidRDefault="00B50E44">
            <w:pPr>
              <w:adjustRightInd w:val="0"/>
              <w:snapToGrid w:val="0"/>
              <w:spacing w:line="360" w:lineRule="auto"/>
              <w:jc w:val="both"/>
              <w:rPr>
                <w:rFonts w:ascii="Book Antiqua" w:hAnsi="Book Antiqua"/>
                <w:bCs/>
              </w:rPr>
            </w:pPr>
          </w:p>
        </w:tc>
      </w:tr>
      <w:tr w:rsidR="00B50E44" w14:paraId="1055DA14" w14:textId="77777777">
        <w:trPr>
          <w:trHeight w:val="68"/>
        </w:trPr>
        <w:tc>
          <w:tcPr>
            <w:tcW w:w="1211" w:type="pct"/>
            <w:tcBorders>
              <w:top w:val="nil"/>
              <w:bottom w:val="nil"/>
              <w:right w:val="nil"/>
            </w:tcBorders>
            <w:shd w:val="clear" w:color="auto" w:fill="auto"/>
          </w:tcPr>
          <w:p w14:paraId="7530EB65" w14:textId="77777777" w:rsidR="00B50E44" w:rsidRDefault="006E4040">
            <w:pPr>
              <w:adjustRightInd w:val="0"/>
              <w:snapToGrid w:val="0"/>
              <w:spacing w:line="360" w:lineRule="auto"/>
              <w:ind w:left="326"/>
              <w:jc w:val="both"/>
              <w:rPr>
                <w:rFonts w:ascii="Book Antiqua" w:eastAsia="MS PGothic" w:hAnsi="Book Antiqua"/>
                <w:bCs/>
                <w:color w:val="403152"/>
                <w:kern w:val="24"/>
              </w:rPr>
            </w:pPr>
            <w:r>
              <w:rPr>
                <w:rFonts w:ascii="Book Antiqua" w:hAnsi="Book Antiqua"/>
                <w:bCs/>
              </w:rPr>
              <w:t>Well/moderately differentiated</w:t>
            </w:r>
          </w:p>
        </w:tc>
        <w:tc>
          <w:tcPr>
            <w:tcW w:w="579" w:type="pct"/>
            <w:tcBorders>
              <w:top w:val="nil"/>
              <w:left w:val="nil"/>
              <w:bottom w:val="nil"/>
              <w:right w:val="nil"/>
            </w:tcBorders>
            <w:shd w:val="clear" w:color="auto" w:fill="auto"/>
            <w:vAlign w:val="center"/>
          </w:tcPr>
          <w:p w14:paraId="70C3838A"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179A3D19"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13269438"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3" w:type="pct"/>
            <w:tcBorders>
              <w:top w:val="nil"/>
              <w:left w:val="nil"/>
              <w:bottom w:val="nil"/>
              <w:right w:val="nil"/>
            </w:tcBorders>
            <w:shd w:val="clear" w:color="auto" w:fill="auto"/>
            <w:vAlign w:val="center"/>
          </w:tcPr>
          <w:p w14:paraId="4A10DB4B"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03B9B9DF"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071C4987"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633D6548"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45635F8F" w14:textId="77777777" w:rsidR="00B50E44" w:rsidRDefault="00B50E44">
            <w:pPr>
              <w:adjustRightInd w:val="0"/>
              <w:snapToGrid w:val="0"/>
              <w:spacing w:line="360" w:lineRule="auto"/>
              <w:jc w:val="both"/>
              <w:rPr>
                <w:rFonts w:ascii="Book Antiqua" w:hAnsi="Book Antiqua"/>
                <w:bCs/>
              </w:rPr>
            </w:pPr>
          </w:p>
        </w:tc>
      </w:tr>
      <w:tr w:rsidR="00B50E44" w14:paraId="59333D37" w14:textId="77777777">
        <w:trPr>
          <w:trHeight w:val="68"/>
        </w:trPr>
        <w:tc>
          <w:tcPr>
            <w:tcW w:w="1211" w:type="pct"/>
            <w:tcBorders>
              <w:top w:val="nil"/>
              <w:bottom w:val="nil"/>
              <w:right w:val="nil"/>
            </w:tcBorders>
            <w:shd w:val="clear" w:color="auto" w:fill="auto"/>
          </w:tcPr>
          <w:p w14:paraId="489BDEAC" w14:textId="77777777" w:rsidR="00B50E44" w:rsidRDefault="006E4040">
            <w:pPr>
              <w:adjustRightInd w:val="0"/>
              <w:snapToGrid w:val="0"/>
              <w:spacing w:line="360" w:lineRule="auto"/>
              <w:ind w:left="326"/>
              <w:jc w:val="both"/>
              <w:rPr>
                <w:rFonts w:ascii="Book Antiqua" w:eastAsia="MS PGothic" w:hAnsi="Book Antiqua"/>
                <w:bCs/>
                <w:color w:val="403152"/>
                <w:kern w:val="24"/>
              </w:rPr>
            </w:pPr>
            <w:r>
              <w:rPr>
                <w:rFonts w:ascii="Book Antiqua" w:eastAsia="MS PGothic" w:hAnsi="Book Antiqua"/>
                <w:bCs/>
                <w:color w:val="403152"/>
                <w:kern w:val="24"/>
              </w:rPr>
              <w:lastRenderedPageBreak/>
              <w:t>Poorly/undifferentiated</w:t>
            </w:r>
          </w:p>
        </w:tc>
        <w:tc>
          <w:tcPr>
            <w:tcW w:w="579" w:type="pct"/>
            <w:tcBorders>
              <w:top w:val="nil"/>
              <w:left w:val="nil"/>
              <w:bottom w:val="nil"/>
              <w:right w:val="nil"/>
            </w:tcBorders>
            <w:shd w:val="clear" w:color="auto" w:fill="auto"/>
          </w:tcPr>
          <w:p w14:paraId="1EBA492C"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1.52 (1.35-1.72)</w:t>
            </w:r>
          </w:p>
        </w:tc>
        <w:tc>
          <w:tcPr>
            <w:tcW w:w="365" w:type="pct"/>
            <w:tcBorders>
              <w:top w:val="nil"/>
              <w:left w:val="nil"/>
              <w:bottom w:val="nil"/>
              <w:right w:val="nil"/>
            </w:tcBorders>
            <w:shd w:val="clear" w:color="auto" w:fill="auto"/>
          </w:tcPr>
          <w:p w14:paraId="6B95EAE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nil"/>
              <w:right w:val="nil"/>
            </w:tcBorders>
            <w:shd w:val="clear" w:color="auto" w:fill="auto"/>
          </w:tcPr>
          <w:p w14:paraId="7161C2E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1.19 (1.05-1.35)</w:t>
            </w:r>
          </w:p>
        </w:tc>
        <w:tc>
          <w:tcPr>
            <w:tcW w:w="363" w:type="pct"/>
            <w:tcBorders>
              <w:top w:val="nil"/>
              <w:left w:val="nil"/>
              <w:bottom w:val="nil"/>
              <w:right w:val="nil"/>
            </w:tcBorders>
            <w:shd w:val="clear" w:color="auto" w:fill="auto"/>
          </w:tcPr>
          <w:p w14:paraId="4E7E5B0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0.007</w:t>
            </w:r>
          </w:p>
        </w:tc>
        <w:tc>
          <w:tcPr>
            <w:tcW w:w="596" w:type="pct"/>
            <w:tcBorders>
              <w:top w:val="nil"/>
              <w:left w:val="nil"/>
              <w:bottom w:val="nil"/>
              <w:right w:val="nil"/>
            </w:tcBorders>
            <w:shd w:val="clear" w:color="auto" w:fill="auto"/>
          </w:tcPr>
          <w:p w14:paraId="6075F56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1.70 (1.49-1.96)</w:t>
            </w:r>
          </w:p>
        </w:tc>
        <w:tc>
          <w:tcPr>
            <w:tcW w:w="347" w:type="pct"/>
            <w:tcBorders>
              <w:top w:val="nil"/>
              <w:left w:val="nil"/>
              <w:bottom w:val="nil"/>
              <w:right w:val="nil"/>
            </w:tcBorders>
            <w:shd w:val="clear" w:color="auto" w:fill="auto"/>
          </w:tcPr>
          <w:p w14:paraId="28553C0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nil"/>
              <w:right w:val="nil"/>
            </w:tcBorders>
            <w:shd w:val="clear" w:color="auto" w:fill="auto"/>
          </w:tcPr>
          <w:p w14:paraId="68ED9650"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DAC61DC" w14:textId="77777777" w:rsidR="00B50E44" w:rsidRDefault="00B50E44">
            <w:pPr>
              <w:adjustRightInd w:val="0"/>
              <w:snapToGrid w:val="0"/>
              <w:spacing w:line="360" w:lineRule="auto"/>
              <w:jc w:val="both"/>
              <w:rPr>
                <w:rFonts w:ascii="Book Antiqua" w:hAnsi="Book Antiqua"/>
                <w:bCs/>
              </w:rPr>
            </w:pPr>
          </w:p>
        </w:tc>
      </w:tr>
      <w:tr w:rsidR="00B50E44" w14:paraId="21AB8E42" w14:textId="77777777">
        <w:trPr>
          <w:trHeight w:val="68"/>
        </w:trPr>
        <w:tc>
          <w:tcPr>
            <w:tcW w:w="1211" w:type="pct"/>
            <w:tcBorders>
              <w:top w:val="nil"/>
              <w:bottom w:val="nil"/>
              <w:right w:val="nil"/>
            </w:tcBorders>
            <w:shd w:val="clear" w:color="auto" w:fill="auto"/>
          </w:tcPr>
          <w:p w14:paraId="1DC05068" w14:textId="77777777" w:rsidR="00B50E44" w:rsidRDefault="006E4040">
            <w:pPr>
              <w:adjustRightInd w:val="0"/>
              <w:snapToGrid w:val="0"/>
              <w:spacing w:line="360" w:lineRule="auto"/>
              <w:jc w:val="both"/>
              <w:rPr>
                <w:rFonts w:ascii="Book Antiqua" w:hAnsi="Book Antiqua"/>
                <w:bCs/>
              </w:rPr>
            </w:pPr>
            <w:r>
              <w:rPr>
                <w:rFonts w:ascii="Book Antiqua" w:hAnsi="Book Antiqua"/>
                <w:bCs/>
              </w:rPr>
              <w:t>Type of surgery</w:t>
            </w:r>
          </w:p>
        </w:tc>
        <w:tc>
          <w:tcPr>
            <w:tcW w:w="579" w:type="pct"/>
            <w:tcBorders>
              <w:top w:val="nil"/>
              <w:left w:val="nil"/>
              <w:bottom w:val="nil"/>
              <w:right w:val="nil"/>
            </w:tcBorders>
            <w:shd w:val="clear" w:color="auto" w:fill="auto"/>
            <w:vAlign w:val="center"/>
          </w:tcPr>
          <w:p w14:paraId="75D96F0F"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31868504"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10A9B9F5"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5A4F94C3"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3A0AF5DA"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51866D15"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2D13A402"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6587B159" w14:textId="77777777" w:rsidR="00B50E44" w:rsidRDefault="00B50E44">
            <w:pPr>
              <w:adjustRightInd w:val="0"/>
              <w:snapToGrid w:val="0"/>
              <w:spacing w:line="360" w:lineRule="auto"/>
              <w:jc w:val="both"/>
              <w:rPr>
                <w:rFonts w:ascii="Book Antiqua" w:hAnsi="Book Antiqua"/>
                <w:bCs/>
              </w:rPr>
            </w:pPr>
          </w:p>
        </w:tc>
      </w:tr>
      <w:tr w:rsidR="00B50E44" w14:paraId="255EB977" w14:textId="77777777">
        <w:trPr>
          <w:trHeight w:val="68"/>
        </w:trPr>
        <w:tc>
          <w:tcPr>
            <w:tcW w:w="1211" w:type="pct"/>
            <w:tcBorders>
              <w:top w:val="nil"/>
              <w:bottom w:val="nil"/>
              <w:right w:val="nil"/>
            </w:tcBorders>
            <w:shd w:val="clear" w:color="auto" w:fill="auto"/>
          </w:tcPr>
          <w:p w14:paraId="4D7D352B"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Partial gastrectomy</w:t>
            </w:r>
          </w:p>
        </w:tc>
        <w:tc>
          <w:tcPr>
            <w:tcW w:w="579" w:type="pct"/>
            <w:tcBorders>
              <w:top w:val="nil"/>
              <w:left w:val="nil"/>
              <w:bottom w:val="nil"/>
              <w:right w:val="nil"/>
            </w:tcBorders>
            <w:shd w:val="clear" w:color="auto" w:fill="auto"/>
            <w:vAlign w:val="center"/>
          </w:tcPr>
          <w:p w14:paraId="576D9F7E"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238C7BB1"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5F7203C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3" w:type="pct"/>
            <w:tcBorders>
              <w:top w:val="nil"/>
              <w:left w:val="nil"/>
              <w:bottom w:val="nil"/>
              <w:right w:val="nil"/>
            </w:tcBorders>
            <w:shd w:val="clear" w:color="auto" w:fill="auto"/>
            <w:vAlign w:val="center"/>
          </w:tcPr>
          <w:p w14:paraId="3406BD69"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019D24C3"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0498087D"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578A470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75" w:type="pct"/>
            <w:tcBorders>
              <w:top w:val="nil"/>
              <w:left w:val="nil"/>
              <w:bottom w:val="nil"/>
            </w:tcBorders>
            <w:shd w:val="clear" w:color="auto" w:fill="auto"/>
          </w:tcPr>
          <w:p w14:paraId="6ED2BB0C" w14:textId="77777777" w:rsidR="00B50E44" w:rsidRDefault="00B50E44">
            <w:pPr>
              <w:adjustRightInd w:val="0"/>
              <w:snapToGrid w:val="0"/>
              <w:spacing w:line="360" w:lineRule="auto"/>
              <w:jc w:val="both"/>
              <w:rPr>
                <w:rFonts w:ascii="Book Antiqua" w:hAnsi="Book Antiqua"/>
                <w:bCs/>
              </w:rPr>
            </w:pPr>
          </w:p>
        </w:tc>
      </w:tr>
      <w:tr w:rsidR="00B50E44" w14:paraId="4445F934" w14:textId="77777777">
        <w:trPr>
          <w:trHeight w:val="68"/>
        </w:trPr>
        <w:tc>
          <w:tcPr>
            <w:tcW w:w="1211" w:type="pct"/>
            <w:tcBorders>
              <w:top w:val="nil"/>
              <w:bottom w:val="nil"/>
              <w:right w:val="nil"/>
            </w:tcBorders>
            <w:shd w:val="clear" w:color="auto" w:fill="auto"/>
          </w:tcPr>
          <w:p w14:paraId="3DFDD8AE" w14:textId="77777777" w:rsidR="00B50E44" w:rsidRDefault="006E4040">
            <w:pPr>
              <w:adjustRightInd w:val="0"/>
              <w:snapToGrid w:val="0"/>
              <w:spacing w:line="360" w:lineRule="auto"/>
              <w:ind w:left="326"/>
              <w:jc w:val="both"/>
              <w:rPr>
                <w:rFonts w:ascii="Book Antiqua" w:hAnsi="Book Antiqua"/>
                <w:bCs/>
              </w:rPr>
            </w:pPr>
            <w:r>
              <w:rPr>
                <w:rFonts w:ascii="Book Antiqua" w:hAnsi="Book Antiqua"/>
                <w:bCs/>
              </w:rPr>
              <w:t>Total gastrectomy</w:t>
            </w:r>
          </w:p>
        </w:tc>
        <w:tc>
          <w:tcPr>
            <w:tcW w:w="579" w:type="pct"/>
            <w:tcBorders>
              <w:top w:val="nil"/>
              <w:left w:val="nil"/>
              <w:bottom w:val="nil"/>
              <w:right w:val="nil"/>
            </w:tcBorders>
            <w:shd w:val="clear" w:color="auto" w:fill="auto"/>
          </w:tcPr>
          <w:p w14:paraId="4E6E6BD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1.40 (1.29-1.53)</w:t>
            </w:r>
          </w:p>
        </w:tc>
        <w:tc>
          <w:tcPr>
            <w:tcW w:w="365" w:type="pct"/>
            <w:tcBorders>
              <w:top w:val="nil"/>
              <w:left w:val="nil"/>
              <w:bottom w:val="nil"/>
              <w:right w:val="nil"/>
            </w:tcBorders>
            <w:shd w:val="clear" w:color="auto" w:fill="auto"/>
          </w:tcPr>
          <w:p w14:paraId="7D2D099F"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43D7212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1.28 (1.17-1.40)</w:t>
            </w:r>
          </w:p>
        </w:tc>
        <w:tc>
          <w:tcPr>
            <w:tcW w:w="363" w:type="pct"/>
            <w:tcBorders>
              <w:top w:val="nil"/>
              <w:left w:val="nil"/>
              <w:bottom w:val="nil"/>
              <w:right w:val="nil"/>
            </w:tcBorders>
            <w:shd w:val="clear" w:color="auto" w:fill="auto"/>
          </w:tcPr>
          <w:p w14:paraId="2F1EDF4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4E6997E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1.43 (1.31-1.58)</w:t>
            </w:r>
          </w:p>
        </w:tc>
        <w:tc>
          <w:tcPr>
            <w:tcW w:w="347" w:type="pct"/>
            <w:tcBorders>
              <w:top w:val="nil"/>
              <w:left w:val="nil"/>
              <w:bottom w:val="nil"/>
              <w:right w:val="nil"/>
            </w:tcBorders>
            <w:shd w:val="clear" w:color="auto" w:fill="auto"/>
          </w:tcPr>
          <w:p w14:paraId="43F4D687" w14:textId="77777777" w:rsidR="00B50E44" w:rsidRDefault="006E4040">
            <w:pPr>
              <w:adjustRightInd w:val="0"/>
              <w:snapToGrid w:val="0"/>
              <w:spacing w:line="360" w:lineRule="auto"/>
              <w:jc w:val="both"/>
              <w:rPr>
                <w:rFonts w:ascii="Book Antiqua" w:hAnsi="Book Antiqua"/>
                <w:bCs/>
              </w:rPr>
            </w:pPr>
            <w:r>
              <w:rPr>
                <w:rFonts w:ascii="Book Antiqua" w:hAnsi="Book Antiqua"/>
                <w:bCs/>
                <w:lang w:val="it-IT"/>
              </w:rPr>
              <w:t>&lt; 0.001</w:t>
            </w:r>
          </w:p>
        </w:tc>
        <w:tc>
          <w:tcPr>
            <w:tcW w:w="580" w:type="pct"/>
            <w:tcBorders>
              <w:top w:val="nil"/>
              <w:left w:val="nil"/>
              <w:bottom w:val="nil"/>
              <w:right w:val="nil"/>
            </w:tcBorders>
            <w:shd w:val="clear" w:color="auto" w:fill="auto"/>
          </w:tcPr>
          <w:p w14:paraId="22D6C49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1.24 (1.13-1.37)</w:t>
            </w:r>
          </w:p>
        </w:tc>
        <w:tc>
          <w:tcPr>
            <w:tcW w:w="375" w:type="pct"/>
            <w:tcBorders>
              <w:top w:val="nil"/>
              <w:left w:val="nil"/>
              <w:bottom w:val="nil"/>
            </w:tcBorders>
            <w:shd w:val="clear" w:color="auto" w:fill="auto"/>
          </w:tcPr>
          <w:p w14:paraId="243FF27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2B231378" w14:textId="77777777">
        <w:trPr>
          <w:trHeight w:val="68"/>
        </w:trPr>
        <w:tc>
          <w:tcPr>
            <w:tcW w:w="1211" w:type="pct"/>
            <w:tcBorders>
              <w:top w:val="nil"/>
              <w:bottom w:val="nil"/>
              <w:right w:val="nil"/>
            </w:tcBorders>
            <w:shd w:val="clear" w:color="auto" w:fill="auto"/>
          </w:tcPr>
          <w:p w14:paraId="4B76134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 xml:space="preserve">Chemotherapy </w:t>
            </w:r>
          </w:p>
        </w:tc>
        <w:tc>
          <w:tcPr>
            <w:tcW w:w="579" w:type="pct"/>
            <w:tcBorders>
              <w:top w:val="nil"/>
              <w:left w:val="nil"/>
              <w:bottom w:val="nil"/>
              <w:right w:val="nil"/>
            </w:tcBorders>
            <w:shd w:val="clear" w:color="auto" w:fill="auto"/>
          </w:tcPr>
          <w:p w14:paraId="0BCEB7BB" w14:textId="77777777" w:rsidR="00B50E44" w:rsidRDefault="00B50E44">
            <w:pPr>
              <w:adjustRightInd w:val="0"/>
              <w:snapToGrid w:val="0"/>
              <w:spacing w:line="360" w:lineRule="auto"/>
              <w:jc w:val="both"/>
              <w:rPr>
                <w:rFonts w:ascii="Book Antiqua" w:hAnsi="Book Antiqua"/>
                <w:bCs/>
                <w:lang w:val="it-IT"/>
              </w:rPr>
            </w:pPr>
          </w:p>
        </w:tc>
        <w:tc>
          <w:tcPr>
            <w:tcW w:w="365" w:type="pct"/>
            <w:tcBorders>
              <w:top w:val="nil"/>
              <w:left w:val="nil"/>
              <w:bottom w:val="nil"/>
              <w:right w:val="nil"/>
            </w:tcBorders>
            <w:shd w:val="clear" w:color="auto" w:fill="auto"/>
          </w:tcPr>
          <w:p w14:paraId="146B3D1B"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7113E2D0"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22F133A2"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1A56A140"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0874CE19"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04135141"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420D89E" w14:textId="77777777" w:rsidR="00B50E44" w:rsidRDefault="00B50E44">
            <w:pPr>
              <w:adjustRightInd w:val="0"/>
              <w:snapToGrid w:val="0"/>
              <w:spacing w:line="360" w:lineRule="auto"/>
              <w:jc w:val="both"/>
              <w:rPr>
                <w:rFonts w:ascii="Book Antiqua" w:hAnsi="Book Antiqua"/>
                <w:bCs/>
              </w:rPr>
            </w:pPr>
          </w:p>
        </w:tc>
      </w:tr>
      <w:tr w:rsidR="00B50E44" w14:paraId="64954E24" w14:textId="77777777">
        <w:trPr>
          <w:trHeight w:val="68"/>
        </w:trPr>
        <w:tc>
          <w:tcPr>
            <w:tcW w:w="1211" w:type="pct"/>
            <w:tcBorders>
              <w:top w:val="nil"/>
              <w:bottom w:val="nil"/>
              <w:right w:val="nil"/>
            </w:tcBorders>
            <w:shd w:val="clear" w:color="auto" w:fill="auto"/>
          </w:tcPr>
          <w:p w14:paraId="7BAEB5FC"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579" w:type="pct"/>
            <w:tcBorders>
              <w:top w:val="nil"/>
              <w:left w:val="nil"/>
              <w:bottom w:val="nil"/>
              <w:right w:val="nil"/>
            </w:tcBorders>
            <w:shd w:val="clear" w:color="auto" w:fill="auto"/>
          </w:tcPr>
          <w:p w14:paraId="78888B1D"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65" w:type="pct"/>
            <w:tcBorders>
              <w:top w:val="nil"/>
              <w:left w:val="nil"/>
              <w:bottom w:val="nil"/>
              <w:right w:val="nil"/>
            </w:tcBorders>
            <w:shd w:val="clear" w:color="auto" w:fill="auto"/>
          </w:tcPr>
          <w:p w14:paraId="294DE06E"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2BA7B06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Reference</w:t>
            </w:r>
          </w:p>
        </w:tc>
        <w:tc>
          <w:tcPr>
            <w:tcW w:w="363" w:type="pct"/>
            <w:tcBorders>
              <w:top w:val="nil"/>
              <w:left w:val="nil"/>
              <w:bottom w:val="nil"/>
              <w:right w:val="nil"/>
            </w:tcBorders>
            <w:shd w:val="clear" w:color="auto" w:fill="auto"/>
          </w:tcPr>
          <w:p w14:paraId="5B275474"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0EDFDBB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47" w:type="pct"/>
            <w:tcBorders>
              <w:top w:val="nil"/>
              <w:left w:val="nil"/>
              <w:bottom w:val="nil"/>
              <w:right w:val="nil"/>
            </w:tcBorders>
            <w:shd w:val="clear" w:color="auto" w:fill="auto"/>
          </w:tcPr>
          <w:p w14:paraId="3CFC6201" w14:textId="77777777" w:rsidR="00B50E44" w:rsidRDefault="00B50E44">
            <w:pPr>
              <w:adjustRightInd w:val="0"/>
              <w:snapToGrid w:val="0"/>
              <w:spacing w:line="360" w:lineRule="auto"/>
              <w:jc w:val="both"/>
              <w:rPr>
                <w:rFonts w:ascii="Book Antiqua" w:hAnsi="Book Antiqua"/>
                <w:bCs/>
                <w:lang w:val="it-IT"/>
              </w:rPr>
            </w:pPr>
          </w:p>
        </w:tc>
        <w:tc>
          <w:tcPr>
            <w:tcW w:w="580" w:type="pct"/>
            <w:tcBorders>
              <w:top w:val="nil"/>
              <w:left w:val="nil"/>
              <w:bottom w:val="nil"/>
              <w:right w:val="nil"/>
            </w:tcBorders>
            <w:shd w:val="clear" w:color="auto" w:fill="auto"/>
          </w:tcPr>
          <w:p w14:paraId="3948A37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Reference</w:t>
            </w:r>
          </w:p>
        </w:tc>
        <w:tc>
          <w:tcPr>
            <w:tcW w:w="375" w:type="pct"/>
            <w:tcBorders>
              <w:top w:val="nil"/>
              <w:left w:val="nil"/>
              <w:bottom w:val="nil"/>
            </w:tcBorders>
            <w:shd w:val="clear" w:color="auto" w:fill="auto"/>
          </w:tcPr>
          <w:p w14:paraId="32B4FE87" w14:textId="77777777" w:rsidR="00B50E44" w:rsidRDefault="00B50E44">
            <w:pPr>
              <w:adjustRightInd w:val="0"/>
              <w:snapToGrid w:val="0"/>
              <w:spacing w:line="360" w:lineRule="auto"/>
              <w:jc w:val="both"/>
              <w:rPr>
                <w:rFonts w:ascii="Book Antiqua" w:hAnsi="Book Antiqua"/>
                <w:bCs/>
                <w:lang w:val="it-IT"/>
              </w:rPr>
            </w:pPr>
          </w:p>
        </w:tc>
      </w:tr>
      <w:tr w:rsidR="00B50E44" w14:paraId="3BD0B037" w14:textId="77777777">
        <w:trPr>
          <w:trHeight w:val="68"/>
        </w:trPr>
        <w:tc>
          <w:tcPr>
            <w:tcW w:w="1211" w:type="pct"/>
            <w:tcBorders>
              <w:top w:val="nil"/>
              <w:bottom w:val="nil"/>
              <w:right w:val="nil"/>
            </w:tcBorders>
            <w:shd w:val="clear" w:color="auto" w:fill="auto"/>
          </w:tcPr>
          <w:p w14:paraId="4EE3B7C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579" w:type="pct"/>
            <w:tcBorders>
              <w:top w:val="nil"/>
              <w:left w:val="nil"/>
              <w:bottom w:val="nil"/>
              <w:right w:val="nil"/>
            </w:tcBorders>
            <w:shd w:val="clear" w:color="auto" w:fill="auto"/>
          </w:tcPr>
          <w:p w14:paraId="110D70E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0.56 (0.51-0.61)</w:t>
            </w:r>
          </w:p>
        </w:tc>
        <w:tc>
          <w:tcPr>
            <w:tcW w:w="365" w:type="pct"/>
            <w:tcBorders>
              <w:top w:val="nil"/>
              <w:left w:val="nil"/>
              <w:bottom w:val="nil"/>
              <w:right w:val="nil"/>
            </w:tcBorders>
            <w:shd w:val="clear" w:color="auto" w:fill="auto"/>
          </w:tcPr>
          <w:p w14:paraId="4BB14F8B"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6C456A7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0.63 (0.56-0.70)</w:t>
            </w:r>
          </w:p>
        </w:tc>
        <w:tc>
          <w:tcPr>
            <w:tcW w:w="363" w:type="pct"/>
            <w:tcBorders>
              <w:top w:val="nil"/>
              <w:left w:val="nil"/>
              <w:bottom w:val="nil"/>
              <w:right w:val="nil"/>
            </w:tcBorders>
            <w:shd w:val="clear" w:color="auto" w:fill="auto"/>
          </w:tcPr>
          <w:p w14:paraId="3E12A22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6BE2EE0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0.61 (0.55-0.67)</w:t>
            </w:r>
          </w:p>
        </w:tc>
        <w:tc>
          <w:tcPr>
            <w:tcW w:w="347" w:type="pct"/>
            <w:tcBorders>
              <w:top w:val="nil"/>
              <w:left w:val="nil"/>
              <w:bottom w:val="nil"/>
              <w:right w:val="nil"/>
            </w:tcBorders>
            <w:shd w:val="clear" w:color="auto" w:fill="auto"/>
          </w:tcPr>
          <w:p w14:paraId="7BD38B04" w14:textId="77777777" w:rsidR="00B50E44" w:rsidRDefault="006E4040">
            <w:pPr>
              <w:adjustRightInd w:val="0"/>
              <w:snapToGrid w:val="0"/>
              <w:spacing w:line="360" w:lineRule="auto"/>
              <w:jc w:val="both"/>
              <w:rPr>
                <w:rFonts w:ascii="Book Antiqua" w:hAnsi="Book Antiqua"/>
                <w:bCs/>
              </w:rPr>
            </w:pPr>
            <w:r>
              <w:rPr>
                <w:rFonts w:ascii="Book Antiqua" w:hAnsi="Book Antiqua"/>
                <w:bCs/>
                <w:lang w:val="it-IT"/>
              </w:rPr>
              <w:t>&lt; 0.001</w:t>
            </w:r>
          </w:p>
        </w:tc>
        <w:tc>
          <w:tcPr>
            <w:tcW w:w="580" w:type="pct"/>
            <w:tcBorders>
              <w:top w:val="nil"/>
              <w:left w:val="nil"/>
              <w:bottom w:val="nil"/>
              <w:right w:val="nil"/>
            </w:tcBorders>
            <w:shd w:val="clear" w:color="auto" w:fill="auto"/>
          </w:tcPr>
          <w:p w14:paraId="7D89031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0.66 (0.89-0.74)</w:t>
            </w:r>
          </w:p>
        </w:tc>
        <w:tc>
          <w:tcPr>
            <w:tcW w:w="375" w:type="pct"/>
            <w:tcBorders>
              <w:top w:val="nil"/>
              <w:left w:val="nil"/>
              <w:bottom w:val="nil"/>
            </w:tcBorders>
            <w:shd w:val="clear" w:color="auto" w:fill="auto"/>
          </w:tcPr>
          <w:p w14:paraId="0C47DC0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00270CAB" w14:textId="77777777">
        <w:trPr>
          <w:trHeight w:val="68"/>
        </w:trPr>
        <w:tc>
          <w:tcPr>
            <w:tcW w:w="1211" w:type="pct"/>
            <w:tcBorders>
              <w:top w:val="nil"/>
              <w:bottom w:val="nil"/>
              <w:right w:val="nil"/>
            </w:tcBorders>
            <w:shd w:val="clear" w:color="auto" w:fill="auto"/>
          </w:tcPr>
          <w:p w14:paraId="5005063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Neoadjuvant chemotherapy</w:t>
            </w:r>
          </w:p>
        </w:tc>
        <w:tc>
          <w:tcPr>
            <w:tcW w:w="579" w:type="pct"/>
            <w:tcBorders>
              <w:top w:val="nil"/>
              <w:left w:val="nil"/>
              <w:bottom w:val="nil"/>
              <w:right w:val="nil"/>
            </w:tcBorders>
            <w:shd w:val="clear" w:color="auto" w:fill="auto"/>
          </w:tcPr>
          <w:p w14:paraId="6BCD77AD" w14:textId="77777777" w:rsidR="00B50E44" w:rsidRDefault="00B50E44">
            <w:pPr>
              <w:adjustRightInd w:val="0"/>
              <w:snapToGrid w:val="0"/>
              <w:spacing w:line="360" w:lineRule="auto"/>
              <w:jc w:val="both"/>
              <w:rPr>
                <w:rFonts w:ascii="Book Antiqua" w:hAnsi="Book Antiqua"/>
                <w:bCs/>
                <w:lang w:val="it-IT"/>
              </w:rPr>
            </w:pPr>
          </w:p>
        </w:tc>
        <w:tc>
          <w:tcPr>
            <w:tcW w:w="365" w:type="pct"/>
            <w:tcBorders>
              <w:top w:val="nil"/>
              <w:left w:val="nil"/>
              <w:bottom w:val="nil"/>
              <w:right w:val="nil"/>
            </w:tcBorders>
            <w:shd w:val="clear" w:color="auto" w:fill="auto"/>
          </w:tcPr>
          <w:p w14:paraId="44750B0E"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5935DE71"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02A38466"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561AED62"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6211A883"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5A7A8740"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29A37E0A" w14:textId="77777777" w:rsidR="00B50E44" w:rsidRDefault="00B50E44">
            <w:pPr>
              <w:adjustRightInd w:val="0"/>
              <w:snapToGrid w:val="0"/>
              <w:spacing w:line="360" w:lineRule="auto"/>
              <w:jc w:val="both"/>
              <w:rPr>
                <w:rFonts w:ascii="Book Antiqua" w:hAnsi="Book Antiqua"/>
                <w:bCs/>
              </w:rPr>
            </w:pPr>
          </w:p>
        </w:tc>
      </w:tr>
      <w:tr w:rsidR="00B50E44" w14:paraId="1AD07B2A" w14:textId="77777777">
        <w:trPr>
          <w:trHeight w:val="68"/>
        </w:trPr>
        <w:tc>
          <w:tcPr>
            <w:tcW w:w="1211" w:type="pct"/>
            <w:tcBorders>
              <w:top w:val="nil"/>
              <w:bottom w:val="nil"/>
              <w:right w:val="nil"/>
            </w:tcBorders>
            <w:shd w:val="clear" w:color="auto" w:fill="auto"/>
          </w:tcPr>
          <w:p w14:paraId="751DB71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579" w:type="pct"/>
            <w:tcBorders>
              <w:top w:val="nil"/>
              <w:left w:val="nil"/>
              <w:bottom w:val="nil"/>
              <w:right w:val="nil"/>
            </w:tcBorders>
            <w:shd w:val="clear" w:color="auto" w:fill="auto"/>
          </w:tcPr>
          <w:p w14:paraId="1005C55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65" w:type="pct"/>
            <w:tcBorders>
              <w:top w:val="nil"/>
              <w:left w:val="nil"/>
              <w:bottom w:val="nil"/>
              <w:right w:val="nil"/>
            </w:tcBorders>
            <w:shd w:val="clear" w:color="auto" w:fill="auto"/>
          </w:tcPr>
          <w:p w14:paraId="486FCC75"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04036D0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Reference</w:t>
            </w:r>
          </w:p>
        </w:tc>
        <w:tc>
          <w:tcPr>
            <w:tcW w:w="363" w:type="pct"/>
            <w:tcBorders>
              <w:top w:val="nil"/>
              <w:left w:val="nil"/>
              <w:bottom w:val="nil"/>
              <w:right w:val="nil"/>
            </w:tcBorders>
            <w:shd w:val="clear" w:color="auto" w:fill="auto"/>
          </w:tcPr>
          <w:p w14:paraId="127AC585"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0AF82B3A"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6D9F147A"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0AE1864F"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75" w:type="pct"/>
            <w:tcBorders>
              <w:top w:val="nil"/>
              <w:left w:val="nil"/>
              <w:bottom w:val="nil"/>
            </w:tcBorders>
            <w:shd w:val="clear" w:color="auto" w:fill="auto"/>
          </w:tcPr>
          <w:p w14:paraId="08EA2D17" w14:textId="77777777" w:rsidR="00B50E44" w:rsidRDefault="00B50E44">
            <w:pPr>
              <w:adjustRightInd w:val="0"/>
              <w:snapToGrid w:val="0"/>
              <w:spacing w:line="360" w:lineRule="auto"/>
              <w:jc w:val="both"/>
              <w:rPr>
                <w:rFonts w:ascii="Book Antiqua" w:hAnsi="Book Antiqua"/>
                <w:bCs/>
              </w:rPr>
            </w:pPr>
          </w:p>
        </w:tc>
      </w:tr>
      <w:tr w:rsidR="00B50E44" w14:paraId="50443634" w14:textId="77777777">
        <w:trPr>
          <w:trHeight w:val="68"/>
        </w:trPr>
        <w:tc>
          <w:tcPr>
            <w:tcW w:w="1211" w:type="pct"/>
            <w:tcBorders>
              <w:top w:val="nil"/>
              <w:bottom w:val="nil"/>
              <w:right w:val="nil"/>
            </w:tcBorders>
            <w:shd w:val="clear" w:color="auto" w:fill="auto"/>
          </w:tcPr>
          <w:p w14:paraId="4B11A963"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579" w:type="pct"/>
            <w:tcBorders>
              <w:top w:val="nil"/>
              <w:left w:val="nil"/>
              <w:bottom w:val="nil"/>
              <w:right w:val="nil"/>
            </w:tcBorders>
            <w:shd w:val="clear" w:color="auto" w:fill="auto"/>
          </w:tcPr>
          <w:p w14:paraId="7F9C1E7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0.71 (0.62-0.81)</w:t>
            </w:r>
          </w:p>
        </w:tc>
        <w:tc>
          <w:tcPr>
            <w:tcW w:w="365" w:type="pct"/>
            <w:tcBorders>
              <w:top w:val="nil"/>
              <w:left w:val="nil"/>
              <w:bottom w:val="nil"/>
              <w:right w:val="nil"/>
            </w:tcBorders>
            <w:shd w:val="clear" w:color="auto" w:fill="auto"/>
          </w:tcPr>
          <w:p w14:paraId="2349C3D4"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5FEA5496"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1.48 (1.35-1.63)</w:t>
            </w:r>
          </w:p>
        </w:tc>
        <w:tc>
          <w:tcPr>
            <w:tcW w:w="363" w:type="pct"/>
            <w:tcBorders>
              <w:top w:val="nil"/>
              <w:left w:val="nil"/>
              <w:bottom w:val="nil"/>
              <w:right w:val="nil"/>
            </w:tcBorders>
            <w:shd w:val="clear" w:color="auto" w:fill="auto"/>
          </w:tcPr>
          <w:p w14:paraId="3BBBDDA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31331D5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0.76 (0.66-0.87)</w:t>
            </w:r>
          </w:p>
        </w:tc>
        <w:tc>
          <w:tcPr>
            <w:tcW w:w="347" w:type="pct"/>
            <w:tcBorders>
              <w:top w:val="nil"/>
              <w:left w:val="nil"/>
              <w:bottom w:val="nil"/>
              <w:right w:val="nil"/>
            </w:tcBorders>
            <w:shd w:val="clear" w:color="auto" w:fill="auto"/>
          </w:tcPr>
          <w:p w14:paraId="10FA86DA" w14:textId="77777777" w:rsidR="00B50E44" w:rsidRDefault="006E4040">
            <w:pPr>
              <w:adjustRightInd w:val="0"/>
              <w:snapToGrid w:val="0"/>
              <w:spacing w:line="360" w:lineRule="auto"/>
              <w:jc w:val="both"/>
              <w:rPr>
                <w:rFonts w:ascii="Book Antiqua" w:hAnsi="Book Antiqua"/>
                <w:bCs/>
              </w:rPr>
            </w:pPr>
            <w:r>
              <w:rPr>
                <w:rFonts w:ascii="Book Antiqua" w:hAnsi="Book Antiqua"/>
                <w:bCs/>
                <w:lang w:val="it-IT"/>
              </w:rPr>
              <w:t>&lt; 0.001</w:t>
            </w:r>
          </w:p>
        </w:tc>
        <w:tc>
          <w:tcPr>
            <w:tcW w:w="580" w:type="pct"/>
            <w:tcBorders>
              <w:top w:val="nil"/>
              <w:left w:val="nil"/>
              <w:bottom w:val="nil"/>
              <w:right w:val="nil"/>
            </w:tcBorders>
            <w:shd w:val="clear" w:color="auto" w:fill="auto"/>
          </w:tcPr>
          <w:p w14:paraId="76141BA7"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1.33 (1.20-1.48)</w:t>
            </w:r>
          </w:p>
        </w:tc>
        <w:tc>
          <w:tcPr>
            <w:tcW w:w="375" w:type="pct"/>
            <w:tcBorders>
              <w:top w:val="nil"/>
              <w:left w:val="nil"/>
              <w:bottom w:val="nil"/>
            </w:tcBorders>
            <w:shd w:val="clear" w:color="auto" w:fill="auto"/>
          </w:tcPr>
          <w:p w14:paraId="7C75DA4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466555CA" w14:textId="77777777">
        <w:trPr>
          <w:trHeight w:val="68"/>
        </w:trPr>
        <w:tc>
          <w:tcPr>
            <w:tcW w:w="1211" w:type="pct"/>
            <w:tcBorders>
              <w:top w:val="nil"/>
              <w:bottom w:val="nil"/>
              <w:right w:val="nil"/>
            </w:tcBorders>
            <w:shd w:val="clear" w:color="auto" w:fill="auto"/>
          </w:tcPr>
          <w:p w14:paraId="63E0435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Radiotherapy</w:t>
            </w:r>
          </w:p>
        </w:tc>
        <w:tc>
          <w:tcPr>
            <w:tcW w:w="579" w:type="pct"/>
            <w:tcBorders>
              <w:top w:val="nil"/>
              <w:left w:val="nil"/>
              <w:bottom w:val="nil"/>
              <w:right w:val="nil"/>
            </w:tcBorders>
            <w:shd w:val="clear" w:color="auto" w:fill="auto"/>
          </w:tcPr>
          <w:p w14:paraId="2D83D093" w14:textId="77777777" w:rsidR="00B50E44" w:rsidRDefault="00B50E44">
            <w:pPr>
              <w:adjustRightInd w:val="0"/>
              <w:snapToGrid w:val="0"/>
              <w:spacing w:line="360" w:lineRule="auto"/>
              <w:jc w:val="both"/>
              <w:rPr>
                <w:rFonts w:ascii="Book Antiqua" w:hAnsi="Book Antiqua"/>
                <w:bCs/>
                <w:lang w:val="it-IT"/>
              </w:rPr>
            </w:pPr>
          </w:p>
        </w:tc>
        <w:tc>
          <w:tcPr>
            <w:tcW w:w="365" w:type="pct"/>
            <w:tcBorders>
              <w:top w:val="nil"/>
              <w:left w:val="nil"/>
              <w:bottom w:val="nil"/>
              <w:right w:val="nil"/>
            </w:tcBorders>
            <w:shd w:val="clear" w:color="auto" w:fill="auto"/>
          </w:tcPr>
          <w:p w14:paraId="34E54FD3"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5C3422E0" w14:textId="77777777" w:rsidR="00B50E44" w:rsidRDefault="00B50E44">
            <w:pPr>
              <w:adjustRightInd w:val="0"/>
              <w:snapToGrid w:val="0"/>
              <w:spacing w:line="360" w:lineRule="auto"/>
              <w:jc w:val="both"/>
              <w:rPr>
                <w:rFonts w:ascii="Book Antiqua" w:hAnsi="Book Antiqua"/>
                <w:bCs/>
                <w:lang w:val="it-IT"/>
              </w:rPr>
            </w:pPr>
          </w:p>
        </w:tc>
        <w:tc>
          <w:tcPr>
            <w:tcW w:w="363" w:type="pct"/>
            <w:tcBorders>
              <w:top w:val="nil"/>
              <w:left w:val="nil"/>
              <w:bottom w:val="nil"/>
              <w:right w:val="nil"/>
            </w:tcBorders>
            <w:shd w:val="clear" w:color="auto" w:fill="auto"/>
          </w:tcPr>
          <w:p w14:paraId="572AC151"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1E472761"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2ABE7DBF"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68EAC321"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114CB26A" w14:textId="77777777" w:rsidR="00B50E44" w:rsidRDefault="00B50E44">
            <w:pPr>
              <w:adjustRightInd w:val="0"/>
              <w:snapToGrid w:val="0"/>
              <w:spacing w:line="360" w:lineRule="auto"/>
              <w:jc w:val="both"/>
              <w:rPr>
                <w:rFonts w:ascii="Book Antiqua" w:hAnsi="Book Antiqua"/>
                <w:bCs/>
              </w:rPr>
            </w:pPr>
          </w:p>
        </w:tc>
      </w:tr>
      <w:tr w:rsidR="00B50E44" w14:paraId="0F85C15B" w14:textId="77777777">
        <w:trPr>
          <w:trHeight w:val="68"/>
        </w:trPr>
        <w:tc>
          <w:tcPr>
            <w:tcW w:w="1211" w:type="pct"/>
            <w:tcBorders>
              <w:top w:val="nil"/>
              <w:bottom w:val="nil"/>
              <w:right w:val="nil"/>
            </w:tcBorders>
            <w:shd w:val="clear" w:color="auto" w:fill="auto"/>
          </w:tcPr>
          <w:p w14:paraId="3898F296"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No</w:t>
            </w:r>
          </w:p>
        </w:tc>
        <w:tc>
          <w:tcPr>
            <w:tcW w:w="579" w:type="pct"/>
            <w:tcBorders>
              <w:top w:val="nil"/>
              <w:left w:val="nil"/>
              <w:bottom w:val="nil"/>
              <w:right w:val="nil"/>
            </w:tcBorders>
            <w:shd w:val="clear" w:color="auto" w:fill="auto"/>
          </w:tcPr>
          <w:p w14:paraId="5E9F33E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65" w:type="pct"/>
            <w:tcBorders>
              <w:top w:val="nil"/>
              <w:left w:val="nil"/>
              <w:bottom w:val="nil"/>
              <w:right w:val="nil"/>
            </w:tcBorders>
            <w:shd w:val="clear" w:color="auto" w:fill="auto"/>
          </w:tcPr>
          <w:p w14:paraId="1C978688" w14:textId="77777777" w:rsidR="00B50E44" w:rsidRDefault="00B50E44">
            <w:pPr>
              <w:adjustRightInd w:val="0"/>
              <w:snapToGrid w:val="0"/>
              <w:spacing w:line="360" w:lineRule="auto"/>
              <w:jc w:val="both"/>
              <w:rPr>
                <w:rFonts w:ascii="Book Antiqua" w:hAnsi="Book Antiqua"/>
                <w:bCs/>
                <w:lang w:val="it-IT"/>
              </w:rPr>
            </w:pPr>
          </w:p>
        </w:tc>
        <w:tc>
          <w:tcPr>
            <w:tcW w:w="585" w:type="pct"/>
            <w:tcBorders>
              <w:top w:val="nil"/>
              <w:left w:val="nil"/>
              <w:bottom w:val="nil"/>
              <w:right w:val="nil"/>
            </w:tcBorders>
            <w:shd w:val="clear" w:color="auto" w:fill="auto"/>
          </w:tcPr>
          <w:p w14:paraId="7C10BFC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Reference</w:t>
            </w:r>
          </w:p>
        </w:tc>
        <w:tc>
          <w:tcPr>
            <w:tcW w:w="363" w:type="pct"/>
            <w:tcBorders>
              <w:top w:val="nil"/>
              <w:left w:val="nil"/>
              <w:bottom w:val="nil"/>
              <w:right w:val="nil"/>
            </w:tcBorders>
            <w:shd w:val="clear" w:color="auto" w:fill="auto"/>
          </w:tcPr>
          <w:p w14:paraId="299B4F14" w14:textId="77777777" w:rsidR="00B50E44" w:rsidRDefault="00B50E44">
            <w:pPr>
              <w:adjustRightInd w:val="0"/>
              <w:snapToGrid w:val="0"/>
              <w:spacing w:line="360" w:lineRule="auto"/>
              <w:jc w:val="both"/>
              <w:rPr>
                <w:rFonts w:ascii="Book Antiqua" w:hAnsi="Book Antiqua"/>
                <w:bCs/>
                <w:lang w:val="it-IT"/>
              </w:rPr>
            </w:pPr>
          </w:p>
        </w:tc>
        <w:tc>
          <w:tcPr>
            <w:tcW w:w="596" w:type="pct"/>
            <w:tcBorders>
              <w:top w:val="nil"/>
              <w:left w:val="nil"/>
              <w:bottom w:val="nil"/>
              <w:right w:val="nil"/>
            </w:tcBorders>
            <w:shd w:val="clear" w:color="auto" w:fill="auto"/>
          </w:tcPr>
          <w:p w14:paraId="463574E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Reference</w:t>
            </w:r>
          </w:p>
        </w:tc>
        <w:tc>
          <w:tcPr>
            <w:tcW w:w="347" w:type="pct"/>
            <w:tcBorders>
              <w:top w:val="nil"/>
              <w:left w:val="nil"/>
              <w:bottom w:val="nil"/>
              <w:right w:val="nil"/>
            </w:tcBorders>
            <w:shd w:val="clear" w:color="auto" w:fill="auto"/>
          </w:tcPr>
          <w:p w14:paraId="0BD1A193" w14:textId="77777777" w:rsidR="00B50E44" w:rsidRDefault="00B50E44">
            <w:pPr>
              <w:adjustRightInd w:val="0"/>
              <w:snapToGrid w:val="0"/>
              <w:spacing w:line="360" w:lineRule="auto"/>
              <w:jc w:val="both"/>
              <w:rPr>
                <w:rFonts w:ascii="Book Antiqua" w:hAnsi="Book Antiqua"/>
                <w:bCs/>
                <w:lang w:val="it-IT"/>
              </w:rPr>
            </w:pPr>
          </w:p>
        </w:tc>
        <w:tc>
          <w:tcPr>
            <w:tcW w:w="580" w:type="pct"/>
            <w:tcBorders>
              <w:top w:val="nil"/>
              <w:left w:val="nil"/>
              <w:bottom w:val="nil"/>
              <w:right w:val="nil"/>
            </w:tcBorders>
            <w:shd w:val="clear" w:color="auto" w:fill="auto"/>
          </w:tcPr>
          <w:p w14:paraId="043042F9"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Reference</w:t>
            </w:r>
          </w:p>
        </w:tc>
        <w:tc>
          <w:tcPr>
            <w:tcW w:w="375" w:type="pct"/>
            <w:tcBorders>
              <w:top w:val="nil"/>
              <w:left w:val="nil"/>
              <w:bottom w:val="nil"/>
            </w:tcBorders>
            <w:shd w:val="clear" w:color="auto" w:fill="auto"/>
          </w:tcPr>
          <w:p w14:paraId="4A85F145" w14:textId="77777777" w:rsidR="00B50E44" w:rsidRDefault="00B50E44">
            <w:pPr>
              <w:adjustRightInd w:val="0"/>
              <w:snapToGrid w:val="0"/>
              <w:spacing w:line="360" w:lineRule="auto"/>
              <w:jc w:val="both"/>
              <w:rPr>
                <w:rFonts w:ascii="Book Antiqua" w:hAnsi="Book Antiqua"/>
                <w:bCs/>
                <w:lang w:val="it-IT"/>
              </w:rPr>
            </w:pPr>
          </w:p>
        </w:tc>
      </w:tr>
      <w:tr w:rsidR="00B50E44" w14:paraId="57C26190" w14:textId="77777777">
        <w:trPr>
          <w:trHeight w:val="68"/>
        </w:trPr>
        <w:tc>
          <w:tcPr>
            <w:tcW w:w="1211" w:type="pct"/>
            <w:tcBorders>
              <w:top w:val="nil"/>
              <w:bottom w:val="nil"/>
              <w:right w:val="nil"/>
            </w:tcBorders>
            <w:shd w:val="clear" w:color="auto" w:fill="auto"/>
          </w:tcPr>
          <w:p w14:paraId="19577902"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Yes</w:t>
            </w:r>
          </w:p>
        </w:tc>
        <w:tc>
          <w:tcPr>
            <w:tcW w:w="579" w:type="pct"/>
            <w:tcBorders>
              <w:top w:val="nil"/>
              <w:left w:val="nil"/>
              <w:bottom w:val="nil"/>
              <w:right w:val="nil"/>
            </w:tcBorders>
            <w:shd w:val="clear" w:color="auto" w:fill="auto"/>
          </w:tcPr>
          <w:p w14:paraId="4BC9F700"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0.64 (0.59-0.70)</w:t>
            </w:r>
          </w:p>
        </w:tc>
        <w:tc>
          <w:tcPr>
            <w:tcW w:w="365" w:type="pct"/>
            <w:tcBorders>
              <w:top w:val="nil"/>
              <w:left w:val="nil"/>
              <w:bottom w:val="nil"/>
              <w:right w:val="nil"/>
            </w:tcBorders>
            <w:shd w:val="clear" w:color="auto" w:fill="auto"/>
          </w:tcPr>
          <w:p w14:paraId="1E159A76" w14:textId="77777777" w:rsidR="00B50E44" w:rsidRDefault="006E4040">
            <w:pPr>
              <w:adjustRightInd w:val="0"/>
              <w:snapToGrid w:val="0"/>
              <w:spacing w:line="360" w:lineRule="auto"/>
              <w:jc w:val="both"/>
              <w:rPr>
                <w:rFonts w:ascii="Book Antiqua" w:hAnsi="Book Antiqua"/>
                <w:bCs/>
              </w:rPr>
            </w:pPr>
            <w:r>
              <w:rPr>
                <w:rFonts w:ascii="Book Antiqua" w:hAnsi="Book Antiqua"/>
                <w:bCs/>
              </w:rPr>
              <w:t>&lt; 0.001</w:t>
            </w:r>
          </w:p>
        </w:tc>
        <w:tc>
          <w:tcPr>
            <w:tcW w:w="585" w:type="pct"/>
            <w:tcBorders>
              <w:top w:val="nil"/>
              <w:left w:val="nil"/>
              <w:bottom w:val="nil"/>
              <w:right w:val="nil"/>
            </w:tcBorders>
            <w:shd w:val="clear" w:color="auto" w:fill="auto"/>
          </w:tcPr>
          <w:p w14:paraId="3DD36414"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0.77 (0.69-0.86)</w:t>
            </w:r>
          </w:p>
        </w:tc>
        <w:tc>
          <w:tcPr>
            <w:tcW w:w="363" w:type="pct"/>
            <w:tcBorders>
              <w:top w:val="nil"/>
              <w:left w:val="nil"/>
              <w:bottom w:val="nil"/>
              <w:right w:val="nil"/>
            </w:tcBorders>
            <w:shd w:val="clear" w:color="auto" w:fill="auto"/>
          </w:tcPr>
          <w:p w14:paraId="71B32A7B"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rPr>
              <w:t>&lt; 0.001</w:t>
            </w:r>
          </w:p>
        </w:tc>
        <w:tc>
          <w:tcPr>
            <w:tcW w:w="596" w:type="pct"/>
            <w:tcBorders>
              <w:top w:val="nil"/>
              <w:left w:val="nil"/>
              <w:bottom w:val="nil"/>
              <w:right w:val="nil"/>
            </w:tcBorders>
            <w:shd w:val="clear" w:color="auto" w:fill="auto"/>
          </w:tcPr>
          <w:p w14:paraId="01719B0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0.67 (0.61-0.73)</w:t>
            </w:r>
          </w:p>
        </w:tc>
        <w:tc>
          <w:tcPr>
            <w:tcW w:w="347" w:type="pct"/>
            <w:tcBorders>
              <w:top w:val="nil"/>
              <w:left w:val="nil"/>
              <w:bottom w:val="nil"/>
              <w:right w:val="nil"/>
            </w:tcBorders>
            <w:shd w:val="clear" w:color="auto" w:fill="auto"/>
          </w:tcPr>
          <w:p w14:paraId="7E546BF9" w14:textId="77777777" w:rsidR="00B50E44" w:rsidRDefault="006E4040">
            <w:pPr>
              <w:adjustRightInd w:val="0"/>
              <w:snapToGrid w:val="0"/>
              <w:spacing w:line="360" w:lineRule="auto"/>
              <w:jc w:val="both"/>
              <w:rPr>
                <w:rFonts w:ascii="Book Antiqua" w:hAnsi="Book Antiqua"/>
                <w:bCs/>
              </w:rPr>
            </w:pPr>
            <w:r>
              <w:rPr>
                <w:rFonts w:ascii="Book Antiqua" w:hAnsi="Book Antiqua"/>
                <w:bCs/>
                <w:lang w:val="it-IT"/>
              </w:rPr>
              <w:t>&lt; 0.001</w:t>
            </w:r>
          </w:p>
        </w:tc>
        <w:tc>
          <w:tcPr>
            <w:tcW w:w="580" w:type="pct"/>
            <w:tcBorders>
              <w:top w:val="nil"/>
              <w:left w:val="nil"/>
              <w:bottom w:val="nil"/>
              <w:right w:val="nil"/>
            </w:tcBorders>
            <w:shd w:val="clear" w:color="auto" w:fill="auto"/>
          </w:tcPr>
          <w:p w14:paraId="07BF1DE8"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0.76 (0.68-0.85)</w:t>
            </w:r>
          </w:p>
        </w:tc>
        <w:tc>
          <w:tcPr>
            <w:tcW w:w="375" w:type="pct"/>
            <w:tcBorders>
              <w:top w:val="nil"/>
              <w:left w:val="nil"/>
              <w:bottom w:val="nil"/>
            </w:tcBorders>
            <w:shd w:val="clear" w:color="auto" w:fill="auto"/>
          </w:tcPr>
          <w:p w14:paraId="49EB024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r w:rsidR="00B50E44" w14:paraId="03A78FBD" w14:textId="77777777">
        <w:trPr>
          <w:trHeight w:val="68"/>
        </w:trPr>
        <w:tc>
          <w:tcPr>
            <w:tcW w:w="1211" w:type="pct"/>
            <w:tcBorders>
              <w:top w:val="nil"/>
              <w:bottom w:val="nil"/>
              <w:right w:val="nil"/>
            </w:tcBorders>
            <w:shd w:val="clear" w:color="auto" w:fill="auto"/>
          </w:tcPr>
          <w:p w14:paraId="5725A502" w14:textId="77777777" w:rsidR="00B50E44" w:rsidRDefault="006E4040">
            <w:pPr>
              <w:adjustRightInd w:val="0"/>
              <w:snapToGrid w:val="0"/>
              <w:spacing w:line="360" w:lineRule="auto"/>
              <w:jc w:val="both"/>
              <w:rPr>
                <w:rFonts w:ascii="Book Antiqua" w:hAnsi="Book Antiqua"/>
                <w:bCs/>
              </w:rPr>
            </w:pPr>
            <w:r>
              <w:rPr>
                <w:rFonts w:ascii="Book Antiqua" w:hAnsi="Book Antiqua"/>
                <w:bCs/>
              </w:rPr>
              <w:t>Number of retrieved lymph nodes</w:t>
            </w:r>
          </w:p>
        </w:tc>
        <w:tc>
          <w:tcPr>
            <w:tcW w:w="579" w:type="pct"/>
            <w:tcBorders>
              <w:top w:val="nil"/>
              <w:left w:val="nil"/>
              <w:bottom w:val="nil"/>
              <w:right w:val="nil"/>
            </w:tcBorders>
            <w:shd w:val="clear" w:color="auto" w:fill="auto"/>
            <w:vAlign w:val="center"/>
          </w:tcPr>
          <w:p w14:paraId="5A381371" w14:textId="77777777" w:rsidR="00B50E44" w:rsidRDefault="00B50E44">
            <w:pPr>
              <w:adjustRightInd w:val="0"/>
              <w:snapToGrid w:val="0"/>
              <w:spacing w:line="360" w:lineRule="auto"/>
              <w:jc w:val="both"/>
              <w:rPr>
                <w:rFonts w:ascii="Book Antiqua" w:hAnsi="Book Antiqua"/>
                <w:bCs/>
              </w:rPr>
            </w:pPr>
          </w:p>
        </w:tc>
        <w:tc>
          <w:tcPr>
            <w:tcW w:w="365" w:type="pct"/>
            <w:tcBorders>
              <w:top w:val="nil"/>
              <w:left w:val="nil"/>
              <w:bottom w:val="nil"/>
              <w:right w:val="nil"/>
            </w:tcBorders>
            <w:shd w:val="clear" w:color="auto" w:fill="auto"/>
            <w:vAlign w:val="center"/>
          </w:tcPr>
          <w:p w14:paraId="344ECE76"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4E535ABC" w14:textId="77777777" w:rsidR="00B50E44" w:rsidRDefault="00B50E44">
            <w:pPr>
              <w:adjustRightInd w:val="0"/>
              <w:snapToGrid w:val="0"/>
              <w:spacing w:line="360" w:lineRule="auto"/>
              <w:jc w:val="both"/>
              <w:rPr>
                <w:rFonts w:ascii="Book Antiqua" w:hAnsi="Book Antiqua"/>
                <w:bCs/>
              </w:rPr>
            </w:pPr>
          </w:p>
        </w:tc>
        <w:tc>
          <w:tcPr>
            <w:tcW w:w="363" w:type="pct"/>
            <w:tcBorders>
              <w:top w:val="nil"/>
              <w:left w:val="nil"/>
              <w:bottom w:val="nil"/>
              <w:right w:val="nil"/>
            </w:tcBorders>
            <w:shd w:val="clear" w:color="auto" w:fill="auto"/>
            <w:vAlign w:val="center"/>
          </w:tcPr>
          <w:p w14:paraId="6ECCBE47"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tcPr>
          <w:p w14:paraId="3FAC9DC8" w14:textId="77777777" w:rsidR="00B50E44" w:rsidRDefault="00B50E44">
            <w:pPr>
              <w:adjustRightInd w:val="0"/>
              <w:snapToGrid w:val="0"/>
              <w:spacing w:line="360" w:lineRule="auto"/>
              <w:jc w:val="both"/>
              <w:rPr>
                <w:rFonts w:ascii="Book Antiqua" w:hAnsi="Book Antiqua"/>
                <w:bCs/>
              </w:rPr>
            </w:pPr>
          </w:p>
        </w:tc>
        <w:tc>
          <w:tcPr>
            <w:tcW w:w="347" w:type="pct"/>
            <w:tcBorders>
              <w:top w:val="nil"/>
              <w:left w:val="nil"/>
              <w:bottom w:val="nil"/>
              <w:right w:val="nil"/>
            </w:tcBorders>
            <w:shd w:val="clear" w:color="auto" w:fill="auto"/>
          </w:tcPr>
          <w:p w14:paraId="5C2DE263"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tcPr>
          <w:p w14:paraId="6752DCE9" w14:textId="77777777" w:rsidR="00B50E44" w:rsidRDefault="00B50E44">
            <w:pPr>
              <w:adjustRightInd w:val="0"/>
              <w:snapToGrid w:val="0"/>
              <w:spacing w:line="360" w:lineRule="auto"/>
              <w:jc w:val="both"/>
              <w:rPr>
                <w:rFonts w:ascii="Book Antiqua" w:hAnsi="Book Antiqua"/>
                <w:bCs/>
              </w:rPr>
            </w:pPr>
          </w:p>
        </w:tc>
        <w:tc>
          <w:tcPr>
            <w:tcW w:w="375" w:type="pct"/>
            <w:tcBorders>
              <w:top w:val="nil"/>
              <w:left w:val="nil"/>
              <w:bottom w:val="nil"/>
            </w:tcBorders>
            <w:shd w:val="clear" w:color="auto" w:fill="auto"/>
          </w:tcPr>
          <w:p w14:paraId="70F1B487" w14:textId="77777777" w:rsidR="00B50E44" w:rsidRDefault="00B50E44">
            <w:pPr>
              <w:adjustRightInd w:val="0"/>
              <w:snapToGrid w:val="0"/>
              <w:spacing w:line="360" w:lineRule="auto"/>
              <w:jc w:val="both"/>
              <w:rPr>
                <w:rFonts w:ascii="Book Antiqua" w:hAnsi="Book Antiqua"/>
                <w:bCs/>
              </w:rPr>
            </w:pPr>
          </w:p>
        </w:tc>
      </w:tr>
      <w:tr w:rsidR="00B50E44" w14:paraId="5C6F707B" w14:textId="77777777">
        <w:trPr>
          <w:trHeight w:val="68"/>
        </w:trPr>
        <w:tc>
          <w:tcPr>
            <w:tcW w:w="1211" w:type="pct"/>
            <w:tcBorders>
              <w:top w:val="nil"/>
              <w:bottom w:val="nil"/>
              <w:right w:val="nil"/>
            </w:tcBorders>
            <w:shd w:val="clear" w:color="auto" w:fill="auto"/>
          </w:tcPr>
          <w:p w14:paraId="4E420054"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lastRenderedPageBreak/>
              <w:t>ALA</w:t>
            </w:r>
          </w:p>
        </w:tc>
        <w:tc>
          <w:tcPr>
            <w:tcW w:w="579" w:type="pct"/>
            <w:tcBorders>
              <w:top w:val="nil"/>
              <w:left w:val="nil"/>
              <w:bottom w:val="nil"/>
              <w:right w:val="nil"/>
            </w:tcBorders>
            <w:shd w:val="clear" w:color="auto" w:fill="auto"/>
            <w:vAlign w:val="center"/>
          </w:tcPr>
          <w:p w14:paraId="551378F8"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5" w:type="pct"/>
            <w:tcBorders>
              <w:top w:val="nil"/>
              <w:left w:val="nil"/>
              <w:bottom w:val="nil"/>
              <w:right w:val="nil"/>
            </w:tcBorders>
            <w:shd w:val="clear" w:color="auto" w:fill="auto"/>
            <w:vAlign w:val="center"/>
          </w:tcPr>
          <w:p w14:paraId="6714B5DB" w14:textId="77777777" w:rsidR="00B50E44" w:rsidRDefault="00B50E44">
            <w:pPr>
              <w:adjustRightInd w:val="0"/>
              <w:snapToGrid w:val="0"/>
              <w:spacing w:line="360" w:lineRule="auto"/>
              <w:jc w:val="both"/>
              <w:rPr>
                <w:rFonts w:ascii="Book Antiqua" w:hAnsi="Book Antiqua"/>
                <w:bCs/>
              </w:rPr>
            </w:pPr>
          </w:p>
        </w:tc>
        <w:tc>
          <w:tcPr>
            <w:tcW w:w="585" w:type="pct"/>
            <w:tcBorders>
              <w:top w:val="nil"/>
              <w:left w:val="nil"/>
              <w:bottom w:val="nil"/>
              <w:right w:val="nil"/>
            </w:tcBorders>
            <w:shd w:val="clear" w:color="auto" w:fill="auto"/>
            <w:vAlign w:val="center"/>
          </w:tcPr>
          <w:p w14:paraId="209184C0"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63" w:type="pct"/>
            <w:tcBorders>
              <w:top w:val="nil"/>
              <w:left w:val="nil"/>
              <w:bottom w:val="nil"/>
              <w:right w:val="nil"/>
            </w:tcBorders>
            <w:shd w:val="clear" w:color="auto" w:fill="auto"/>
            <w:vAlign w:val="center"/>
          </w:tcPr>
          <w:p w14:paraId="099E8CB3" w14:textId="77777777" w:rsidR="00B50E44" w:rsidRDefault="00B50E44">
            <w:pPr>
              <w:adjustRightInd w:val="0"/>
              <w:snapToGrid w:val="0"/>
              <w:spacing w:line="360" w:lineRule="auto"/>
              <w:jc w:val="both"/>
              <w:rPr>
                <w:rFonts w:ascii="Book Antiqua" w:hAnsi="Book Antiqua"/>
                <w:bCs/>
              </w:rPr>
            </w:pPr>
          </w:p>
        </w:tc>
        <w:tc>
          <w:tcPr>
            <w:tcW w:w="596" w:type="pct"/>
            <w:tcBorders>
              <w:top w:val="nil"/>
              <w:left w:val="nil"/>
              <w:bottom w:val="nil"/>
              <w:right w:val="nil"/>
            </w:tcBorders>
            <w:shd w:val="clear" w:color="auto" w:fill="auto"/>
            <w:vAlign w:val="center"/>
          </w:tcPr>
          <w:p w14:paraId="2288656D"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47" w:type="pct"/>
            <w:tcBorders>
              <w:top w:val="nil"/>
              <w:left w:val="nil"/>
              <w:bottom w:val="nil"/>
              <w:right w:val="nil"/>
            </w:tcBorders>
            <w:shd w:val="clear" w:color="auto" w:fill="auto"/>
          </w:tcPr>
          <w:p w14:paraId="65A7DB7D" w14:textId="77777777" w:rsidR="00B50E44" w:rsidRDefault="00B50E44">
            <w:pPr>
              <w:adjustRightInd w:val="0"/>
              <w:snapToGrid w:val="0"/>
              <w:spacing w:line="360" w:lineRule="auto"/>
              <w:jc w:val="both"/>
              <w:rPr>
                <w:rFonts w:ascii="Book Antiqua" w:hAnsi="Book Antiqua"/>
                <w:bCs/>
              </w:rPr>
            </w:pPr>
          </w:p>
        </w:tc>
        <w:tc>
          <w:tcPr>
            <w:tcW w:w="580" w:type="pct"/>
            <w:tcBorders>
              <w:top w:val="nil"/>
              <w:left w:val="nil"/>
              <w:bottom w:val="nil"/>
              <w:right w:val="nil"/>
            </w:tcBorders>
            <w:shd w:val="clear" w:color="auto" w:fill="auto"/>
            <w:vAlign w:val="center"/>
          </w:tcPr>
          <w:p w14:paraId="739C42E4" w14:textId="77777777" w:rsidR="00B50E44" w:rsidRDefault="006E4040">
            <w:pPr>
              <w:adjustRightInd w:val="0"/>
              <w:snapToGrid w:val="0"/>
              <w:spacing w:line="360" w:lineRule="auto"/>
              <w:jc w:val="both"/>
              <w:rPr>
                <w:rFonts w:ascii="Book Antiqua" w:hAnsi="Book Antiqua"/>
                <w:bCs/>
              </w:rPr>
            </w:pPr>
            <w:r>
              <w:rPr>
                <w:rFonts w:ascii="Book Antiqua" w:hAnsi="Book Antiqua"/>
                <w:bCs/>
              </w:rPr>
              <w:t>Reference</w:t>
            </w:r>
          </w:p>
        </w:tc>
        <w:tc>
          <w:tcPr>
            <w:tcW w:w="375" w:type="pct"/>
            <w:tcBorders>
              <w:top w:val="nil"/>
              <w:left w:val="nil"/>
              <w:bottom w:val="nil"/>
            </w:tcBorders>
            <w:shd w:val="clear" w:color="auto" w:fill="auto"/>
          </w:tcPr>
          <w:p w14:paraId="4CBF2807" w14:textId="77777777" w:rsidR="00B50E44" w:rsidRDefault="00B50E44">
            <w:pPr>
              <w:adjustRightInd w:val="0"/>
              <w:snapToGrid w:val="0"/>
              <w:spacing w:line="360" w:lineRule="auto"/>
              <w:jc w:val="both"/>
              <w:rPr>
                <w:rFonts w:ascii="Book Antiqua" w:hAnsi="Book Antiqua"/>
                <w:bCs/>
              </w:rPr>
            </w:pPr>
          </w:p>
        </w:tc>
      </w:tr>
      <w:tr w:rsidR="00B50E44" w14:paraId="408E8F8E" w14:textId="77777777">
        <w:trPr>
          <w:trHeight w:val="68"/>
        </w:trPr>
        <w:tc>
          <w:tcPr>
            <w:tcW w:w="1211" w:type="pct"/>
            <w:tcBorders>
              <w:top w:val="nil"/>
              <w:bottom w:val="single" w:sz="4" w:space="0" w:color="auto"/>
              <w:right w:val="nil"/>
            </w:tcBorders>
            <w:shd w:val="clear" w:color="auto" w:fill="auto"/>
          </w:tcPr>
          <w:p w14:paraId="3A3AF3A7" w14:textId="77777777" w:rsidR="00B50E44" w:rsidRDefault="006E4040">
            <w:pPr>
              <w:adjustRightInd w:val="0"/>
              <w:snapToGrid w:val="0"/>
              <w:spacing w:line="360" w:lineRule="auto"/>
              <w:ind w:left="326"/>
              <w:jc w:val="both"/>
              <w:rPr>
                <w:rFonts w:ascii="Book Antiqua" w:hAnsi="Book Antiqua"/>
                <w:bCs/>
                <w:lang w:val="it-IT"/>
              </w:rPr>
            </w:pPr>
            <w:r>
              <w:rPr>
                <w:rFonts w:ascii="Book Antiqua" w:hAnsi="Book Antiqua"/>
                <w:bCs/>
                <w:lang w:val="it-IT"/>
              </w:rPr>
              <w:t>OLA</w:t>
            </w:r>
          </w:p>
        </w:tc>
        <w:tc>
          <w:tcPr>
            <w:tcW w:w="579" w:type="pct"/>
            <w:tcBorders>
              <w:top w:val="nil"/>
              <w:left w:val="nil"/>
              <w:bottom w:val="single" w:sz="4" w:space="0" w:color="auto"/>
              <w:right w:val="nil"/>
            </w:tcBorders>
            <w:shd w:val="clear" w:color="auto" w:fill="auto"/>
          </w:tcPr>
          <w:p w14:paraId="02A226C3"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0.81 (0.75-0.89)</w:t>
            </w:r>
          </w:p>
        </w:tc>
        <w:tc>
          <w:tcPr>
            <w:tcW w:w="365" w:type="pct"/>
            <w:tcBorders>
              <w:top w:val="nil"/>
              <w:left w:val="nil"/>
              <w:bottom w:val="single" w:sz="4" w:space="0" w:color="auto"/>
              <w:right w:val="nil"/>
            </w:tcBorders>
            <w:shd w:val="clear" w:color="auto" w:fill="auto"/>
          </w:tcPr>
          <w:p w14:paraId="21B5B932"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5" w:type="pct"/>
            <w:tcBorders>
              <w:top w:val="nil"/>
              <w:left w:val="nil"/>
              <w:bottom w:val="single" w:sz="4" w:space="0" w:color="auto"/>
              <w:right w:val="nil"/>
            </w:tcBorders>
            <w:shd w:val="clear" w:color="auto" w:fill="auto"/>
          </w:tcPr>
          <w:p w14:paraId="538E690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0.71 (0.65-0.78)</w:t>
            </w:r>
          </w:p>
        </w:tc>
        <w:tc>
          <w:tcPr>
            <w:tcW w:w="363" w:type="pct"/>
            <w:tcBorders>
              <w:top w:val="nil"/>
              <w:left w:val="nil"/>
              <w:bottom w:val="single" w:sz="4" w:space="0" w:color="auto"/>
              <w:right w:val="nil"/>
            </w:tcBorders>
            <w:shd w:val="clear" w:color="auto" w:fill="auto"/>
          </w:tcPr>
          <w:p w14:paraId="1960861E"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96" w:type="pct"/>
            <w:tcBorders>
              <w:top w:val="nil"/>
              <w:left w:val="nil"/>
              <w:bottom w:val="single" w:sz="4" w:space="0" w:color="auto"/>
              <w:right w:val="nil"/>
            </w:tcBorders>
            <w:shd w:val="clear" w:color="auto" w:fill="auto"/>
          </w:tcPr>
          <w:p w14:paraId="2705EC71"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0.84 (0.76-0.92)</w:t>
            </w:r>
          </w:p>
        </w:tc>
        <w:tc>
          <w:tcPr>
            <w:tcW w:w="347" w:type="pct"/>
            <w:tcBorders>
              <w:top w:val="nil"/>
              <w:left w:val="nil"/>
              <w:bottom w:val="single" w:sz="4" w:space="0" w:color="auto"/>
              <w:right w:val="nil"/>
            </w:tcBorders>
            <w:shd w:val="clear" w:color="auto" w:fill="auto"/>
          </w:tcPr>
          <w:p w14:paraId="294C5FBA"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c>
          <w:tcPr>
            <w:tcW w:w="580" w:type="pct"/>
            <w:tcBorders>
              <w:top w:val="nil"/>
              <w:left w:val="nil"/>
              <w:bottom w:val="single" w:sz="4" w:space="0" w:color="auto"/>
              <w:right w:val="nil"/>
            </w:tcBorders>
            <w:shd w:val="clear" w:color="auto" w:fill="auto"/>
          </w:tcPr>
          <w:p w14:paraId="720130A5"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0.74 (0.67-0.82)</w:t>
            </w:r>
          </w:p>
        </w:tc>
        <w:tc>
          <w:tcPr>
            <w:tcW w:w="375" w:type="pct"/>
            <w:tcBorders>
              <w:top w:val="nil"/>
              <w:left w:val="nil"/>
              <w:bottom w:val="single" w:sz="4" w:space="0" w:color="auto"/>
            </w:tcBorders>
            <w:shd w:val="clear" w:color="auto" w:fill="auto"/>
          </w:tcPr>
          <w:p w14:paraId="32B40E1F" w14:textId="77777777" w:rsidR="00B50E44" w:rsidRDefault="006E4040">
            <w:pPr>
              <w:adjustRightInd w:val="0"/>
              <w:snapToGrid w:val="0"/>
              <w:spacing w:line="360" w:lineRule="auto"/>
              <w:jc w:val="both"/>
              <w:rPr>
                <w:rFonts w:ascii="Book Antiqua" w:hAnsi="Book Antiqua"/>
                <w:bCs/>
                <w:lang w:val="it-IT"/>
              </w:rPr>
            </w:pPr>
            <w:r>
              <w:rPr>
                <w:rFonts w:ascii="Book Antiqua" w:hAnsi="Book Antiqua"/>
                <w:bCs/>
                <w:lang w:val="it-IT"/>
              </w:rPr>
              <w:t>&lt; 0.001</w:t>
            </w:r>
          </w:p>
        </w:tc>
      </w:tr>
    </w:tbl>
    <w:p w14:paraId="382621B0" w14:textId="77777777" w:rsidR="00B50E44" w:rsidRDefault="006E4040">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Forward selection model. ADC: Adenocarcinoma; ALA: Adequate lymph node assessment; ILA: Inadequate lymph node assessment; NA: Not available, NOS: Not otherwise specified; OLA: Optimal lymph node assessment.</w:t>
      </w:r>
    </w:p>
    <w:p w14:paraId="29E73461" w14:textId="77777777" w:rsidR="00B50E44" w:rsidRDefault="00B50E44">
      <w:pPr>
        <w:adjustRightInd w:val="0"/>
        <w:snapToGrid w:val="0"/>
        <w:spacing w:line="360" w:lineRule="auto"/>
        <w:jc w:val="both"/>
        <w:rPr>
          <w:rFonts w:ascii="Book Antiqua" w:hAnsi="Book Antiqua"/>
        </w:rPr>
        <w:sectPr w:rsidR="00B50E44">
          <w:pgSz w:w="15840" w:h="12240" w:orient="landscape"/>
          <w:pgMar w:top="1440" w:right="1440" w:bottom="1440" w:left="1440" w:header="720" w:footer="720" w:gutter="0"/>
          <w:cols w:space="720"/>
          <w:docGrid w:linePitch="360"/>
        </w:sectPr>
      </w:pPr>
    </w:p>
    <w:p w14:paraId="25D1461B" w14:textId="77777777" w:rsidR="00B50E44" w:rsidRDefault="00B50E44">
      <w:pPr>
        <w:jc w:val="center"/>
        <w:rPr>
          <w:rFonts w:ascii="Book Antiqua" w:hAnsi="Book Antiqua"/>
          <w:lang w:eastAsia="zh-CN"/>
        </w:rPr>
      </w:pPr>
      <w:bookmarkStart w:id="7" w:name="_Hlk85997773"/>
    </w:p>
    <w:p w14:paraId="687B3D9E" w14:textId="77777777" w:rsidR="00B50E44" w:rsidRDefault="00B50E44">
      <w:pPr>
        <w:jc w:val="center"/>
        <w:rPr>
          <w:rFonts w:ascii="Book Antiqua" w:hAnsi="Book Antiqua"/>
          <w:lang w:eastAsia="zh-CN"/>
        </w:rPr>
      </w:pPr>
    </w:p>
    <w:p w14:paraId="5AF7BEFF" w14:textId="77777777" w:rsidR="00B50E44" w:rsidRDefault="00B50E44">
      <w:pPr>
        <w:jc w:val="center"/>
        <w:rPr>
          <w:rFonts w:ascii="Book Antiqua" w:hAnsi="Book Antiqua"/>
          <w:lang w:eastAsia="zh-CN"/>
        </w:rPr>
      </w:pPr>
    </w:p>
    <w:p w14:paraId="6D672C5A" w14:textId="77777777" w:rsidR="00B50E44" w:rsidRDefault="00B50E44">
      <w:pPr>
        <w:jc w:val="center"/>
        <w:rPr>
          <w:rFonts w:ascii="Book Antiqua" w:hAnsi="Book Antiqua"/>
          <w:lang w:eastAsia="zh-CN"/>
        </w:rPr>
      </w:pPr>
    </w:p>
    <w:p w14:paraId="2A1D723B" w14:textId="77777777" w:rsidR="00B50E44" w:rsidRDefault="00B50E44">
      <w:pPr>
        <w:jc w:val="center"/>
        <w:rPr>
          <w:rFonts w:ascii="Book Antiqua" w:hAnsi="Book Antiqua"/>
          <w:lang w:eastAsia="zh-CN"/>
        </w:rPr>
      </w:pPr>
    </w:p>
    <w:p w14:paraId="46B40CE3" w14:textId="77777777" w:rsidR="00B50E44" w:rsidRDefault="006E4040">
      <w:pPr>
        <w:jc w:val="center"/>
        <w:rPr>
          <w:rFonts w:ascii="Book Antiqua" w:hAnsi="Book Antiqua"/>
          <w:lang w:eastAsia="zh-CN"/>
        </w:rPr>
      </w:pPr>
      <w:r>
        <w:rPr>
          <w:rFonts w:ascii="Book Antiqua" w:hAnsi="Book Antiqua"/>
          <w:noProof/>
          <w:lang w:eastAsia="zh-CN"/>
        </w:rPr>
        <w:drawing>
          <wp:inline distT="0" distB="0" distL="0" distR="0" wp14:anchorId="09A6D985" wp14:editId="60F385E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45F36F0" w14:textId="77777777" w:rsidR="00B50E44" w:rsidRDefault="00B50E44">
      <w:pPr>
        <w:jc w:val="center"/>
        <w:rPr>
          <w:rFonts w:ascii="Book Antiqua" w:hAnsi="Book Antiqua"/>
          <w:lang w:eastAsia="zh-CN"/>
        </w:rPr>
      </w:pPr>
    </w:p>
    <w:p w14:paraId="53CB39D4" w14:textId="77777777" w:rsidR="00B50E44" w:rsidRDefault="006E404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6764D09" w14:textId="77777777" w:rsidR="00B50E44" w:rsidRDefault="006E404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7635FF" w14:textId="77777777" w:rsidR="00B50E44" w:rsidRDefault="006E404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026EC7" w14:textId="77777777" w:rsidR="00B50E44" w:rsidRDefault="006E40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607494" w14:textId="77777777" w:rsidR="00B50E44" w:rsidRDefault="006E40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6512A7" w14:textId="77777777" w:rsidR="00B50E44" w:rsidRDefault="006E404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889760B" w14:textId="77777777" w:rsidR="00B50E44" w:rsidRDefault="00B50E44">
      <w:pPr>
        <w:jc w:val="center"/>
        <w:rPr>
          <w:rFonts w:ascii="Book Antiqua" w:hAnsi="Book Antiqua"/>
          <w:lang w:eastAsia="zh-CN"/>
        </w:rPr>
      </w:pPr>
    </w:p>
    <w:p w14:paraId="7C827AFB" w14:textId="77777777" w:rsidR="00B50E44" w:rsidRDefault="00B50E44">
      <w:pPr>
        <w:jc w:val="center"/>
        <w:rPr>
          <w:rFonts w:ascii="Book Antiqua" w:hAnsi="Book Antiqua"/>
          <w:lang w:eastAsia="zh-CN"/>
        </w:rPr>
      </w:pPr>
    </w:p>
    <w:p w14:paraId="34B4DA1B" w14:textId="77777777" w:rsidR="00B50E44" w:rsidRDefault="00B50E44">
      <w:pPr>
        <w:jc w:val="center"/>
        <w:rPr>
          <w:rFonts w:ascii="Book Antiqua" w:hAnsi="Book Antiqua"/>
          <w:lang w:eastAsia="zh-CN"/>
        </w:rPr>
      </w:pPr>
    </w:p>
    <w:p w14:paraId="19201F71" w14:textId="77777777" w:rsidR="00B50E44" w:rsidRDefault="006E4040">
      <w:pPr>
        <w:jc w:val="center"/>
        <w:rPr>
          <w:rFonts w:ascii="Book Antiqua" w:hAnsi="Book Antiqua"/>
          <w:lang w:eastAsia="zh-CN"/>
        </w:rPr>
      </w:pPr>
      <w:r>
        <w:rPr>
          <w:rFonts w:ascii="Book Antiqua" w:hAnsi="Book Antiqua"/>
          <w:noProof/>
          <w:lang w:eastAsia="zh-CN"/>
        </w:rPr>
        <w:drawing>
          <wp:inline distT="0" distB="0" distL="0" distR="0" wp14:anchorId="7965C14A" wp14:editId="4FB53F2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62FF88" w14:textId="77777777" w:rsidR="00B50E44" w:rsidRDefault="00B50E44">
      <w:pPr>
        <w:jc w:val="center"/>
        <w:rPr>
          <w:rFonts w:ascii="Book Antiqua" w:hAnsi="Book Antiqua"/>
          <w:lang w:eastAsia="zh-CN"/>
        </w:rPr>
      </w:pPr>
    </w:p>
    <w:p w14:paraId="70F1B0D6" w14:textId="77777777" w:rsidR="00B50E44" w:rsidRDefault="00B50E44">
      <w:pPr>
        <w:jc w:val="center"/>
        <w:rPr>
          <w:rFonts w:ascii="Book Antiqua" w:hAnsi="Book Antiqua"/>
          <w:lang w:eastAsia="zh-CN"/>
        </w:rPr>
      </w:pPr>
    </w:p>
    <w:p w14:paraId="0319F6EF" w14:textId="77777777" w:rsidR="00B50E44" w:rsidRDefault="00B50E44">
      <w:pPr>
        <w:jc w:val="center"/>
        <w:rPr>
          <w:rFonts w:ascii="Book Antiqua" w:hAnsi="Book Antiqua"/>
          <w:lang w:eastAsia="zh-CN"/>
        </w:rPr>
      </w:pPr>
    </w:p>
    <w:p w14:paraId="1622F3FC" w14:textId="77777777" w:rsidR="00B50E44" w:rsidRDefault="00B50E44">
      <w:pPr>
        <w:jc w:val="center"/>
        <w:rPr>
          <w:rFonts w:ascii="Book Antiqua" w:hAnsi="Book Antiqua"/>
          <w:lang w:eastAsia="zh-CN"/>
        </w:rPr>
      </w:pPr>
    </w:p>
    <w:p w14:paraId="55F6D720" w14:textId="77777777" w:rsidR="00B50E44" w:rsidRDefault="00B50E44">
      <w:pPr>
        <w:jc w:val="center"/>
        <w:rPr>
          <w:rFonts w:ascii="Book Antiqua" w:hAnsi="Book Antiqua"/>
          <w:lang w:eastAsia="zh-CN"/>
        </w:rPr>
      </w:pPr>
    </w:p>
    <w:p w14:paraId="79A7C987" w14:textId="77777777" w:rsidR="00B50E44" w:rsidRDefault="00B50E44">
      <w:pPr>
        <w:jc w:val="center"/>
        <w:rPr>
          <w:rFonts w:ascii="Book Antiqua" w:hAnsi="Book Antiqua"/>
          <w:lang w:eastAsia="zh-CN"/>
        </w:rPr>
      </w:pPr>
    </w:p>
    <w:p w14:paraId="34EB3741" w14:textId="77777777" w:rsidR="00B50E44" w:rsidRDefault="00B50E44">
      <w:pPr>
        <w:jc w:val="center"/>
        <w:rPr>
          <w:rFonts w:ascii="Book Antiqua" w:hAnsi="Book Antiqua"/>
          <w:lang w:eastAsia="zh-CN"/>
        </w:rPr>
      </w:pPr>
    </w:p>
    <w:p w14:paraId="3EB39227" w14:textId="77777777" w:rsidR="00B50E44" w:rsidRDefault="00B50E44">
      <w:pPr>
        <w:jc w:val="center"/>
        <w:rPr>
          <w:rFonts w:ascii="Book Antiqua" w:hAnsi="Book Antiqua"/>
          <w:lang w:eastAsia="zh-CN"/>
        </w:rPr>
      </w:pPr>
    </w:p>
    <w:p w14:paraId="09FABE55" w14:textId="77777777" w:rsidR="00B50E44" w:rsidRDefault="00B50E44">
      <w:pPr>
        <w:jc w:val="center"/>
        <w:rPr>
          <w:rFonts w:ascii="Book Antiqua" w:hAnsi="Book Antiqua"/>
          <w:lang w:eastAsia="zh-CN"/>
        </w:rPr>
      </w:pPr>
    </w:p>
    <w:p w14:paraId="73648663" w14:textId="77777777" w:rsidR="00B50E44" w:rsidRDefault="00B50E44">
      <w:pPr>
        <w:jc w:val="right"/>
        <w:rPr>
          <w:rFonts w:ascii="Book Antiqua" w:hAnsi="Book Antiqua"/>
          <w:color w:val="000000" w:themeColor="text1"/>
          <w:lang w:eastAsia="zh-CN"/>
        </w:rPr>
      </w:pPr>
    </w:p>
    <w:p w14:paraId="7284770D" w14:textId="77777777" w:rsidR="00B50E44" w:rsidRDefault="006E4040">
      <w:pPr>
        <w:jc w:val="center"/>
        <w:rPr>
          <w:rFonts w:ascii="Book Antiqua" w:hAnsi="Book Antiqua"/>
          <w:color w:val="000000" w:themeColor="text1"/>
          <w:lang w:eastAsia="zh-CN"/>
        </w:rPr>
      </w:pPr>
      <w:bookmarkStart w:id="8" w:name="_Hlk86002093"/>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7"/>
      <w:bookmarkEnd w:id="8"/>
    </w:p>
    <w:p w14:paraId="5ED82DEC" w14:textId="77777777" w:rsidR="00B50E44" w:rsidRDefault="00B50E44">
      <w:pPr>
        <w:adjustRightInd w:val="0"/>
        <w:snapToGrid w:val="0"/>
        <w:spacing w:line="360" w:lineRule="auto"/>
        <w:jc w:val="both"/>
        <w:rPr>
          <w:rFonts w:ascii="Book Antiqua" w:hAnsi="Book Antiqua"/>
        </w:rPr>
      </w:pPr>
    </w:p>
    <w:sectPr w:rsidR="00B50E44">
      <w:footerReference w:type="default" r:id="rId17"/>
      <w:pgSz w:w="11907" w:h="1683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5DC5E" w14:textId="77777777" w:rsidR="00333F2B" w:rsidRDefault="00333F2B">
      <w:r>
        <w:separator/>
      </w:r>
    </w:p>
  </w:endnote>
  <w:endnote w:type="continuationSeparator" w:id="0">
    <w:p w14:paraId="53479750" w14:textId="77777777" w:rsidR="00333F2B" w:rsidRDefault="0033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984188"/>
    </w:sdtPr>
    <w:sdtEndPr>
      <w:rPr>
        <w:rFonts w:ascii="Book Antiqua" w:hAnsi="Book Antiqua"/>
      </w:rPr>
    </w:sdtEndPr>
    <w:sdtContent>
      <w:p w14:paraId="2D906FE3" w14:textId="77777777" w:rsidR="00B50E44" w:rsidRDefault="006E4040">
        <w:pPr>
          <w:pStyle w:val="a9"/>
          <w:jc w:val="right"/>
          <w:rPr>
            <w:rFonts w:ascii="Book Antiqua" w:hAnsi="Book Antiqua"/>
          </w:rPr>
        </w:pPr>
        <w:r>
          <w:rPr>
            <w:rFonts w:ascii="Book Antiqua" w:hAnsi="Book Antiqua"/>
          </w:rPr>
          <w:fldChar w:fldCharType="begin"/>
        </w:r>
        <w:r>
          <w:rPr>
            <w:rFonts w:ascii="Book Antiqua" w:hAnsi="Book Antiqua"/>
          </w:rPr>
          <w:instrText>PAGE   \* MERGEFORMAT</w:instrText>
        </w:r>
        <w:r>
          <w:rPr>
            <w:rFonts w:ascii="Book Antiqua" w:hAnsi="Book Antiqua"/>
          </w:rPr>
          <w:fldChar w:fldCharType="separate"/>
        </w:r>
        <w:r>
          <w:rPr>
            <w:rFonts w:ascii="Book Antiqua" w:hAnsi="Book Antiqua"/>
            <w:lang w:val="zh-CN" w:eastAsia="zh-CN"/>
          </w:rPr>
          <w:t>28</w:t>
        </w:r>
        <w:r>
          <w:rPr>
            <w:rFonts w:ascii="Book Antiqua" w:hAnsi="Book Antiqua"/>
          </w:rPr>
          <w:fldChar w:fldCharType="end"/>
        </w:r>
        <w:r>
          <w:rPr>
            <w:rFonts w:ascii="Book Antiqua" w:hAnsi="Book Antiqua"/>
          </w:rPr>
          <w:t xml:space="preserve"> </w:t>
        </w:r>
        <w:r>
          <w:rPr>
            <w:rFonts w:ascii="Book Antiqua" w:hAnsi="Book Antiqua"/>
            <w:lang w:eastAsia="zh-CN"/>
          </w:rPr>
          <w:t>/ 53</w:t>
        </w:r>
      </w:p>
    </w:sdtContent>
  </w:sdt>
  <w:p w14:paraId="19212518" w14:textId="77777777" w:rsidR="00B50E44" w:rsidRDefault="00B50E4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sdtPr>
    <w:sdtEndPr/>
    <w:sdtContent>
      <w:sdt>
        <w:sdtPr>
          <w:id w:val="-1705238520"/>
        </w:sdtPr>
        <w:sdtEndPr/>
        <w:sdtContent>
          <w:p w14:paraId="2AA76CF1" w14:textId="77777777" w:rsidR="00B50E44" w:rsidRDefault="006E4040">
            <w:pPr>
              <w:pStyle w:val="a9"/>
              <w:tabs>
                <w:tab w:val="clear" w:pos="4819"/>
                <w:tab w:val="clear" w:pos="9638"/>
                <w:tab w:val="center" w:pos="4153"/>
                <w:tab w:val="right" w:pos="8306"/>
              </w:tabs>
              <w:jc w:val="right"/>
            </w:pPr>
            <w:r>
              <w:rPr>
                <w:lang w:val="zh-CN" w:eastAsia="zh-CN"/>
              </w:rPr>
              <w:t xml:space="preserve"> </w:t>
            </w:r>
            <w:r>
              <w:rPr>
                <w:b/>
                <w:bCs/>
              </w:rPr>
              <w:fldChar w:fldCharType="begin"/>
            </w:r>
            <w:r>
              <w:rPr>
                <w:b/>
                <w:bCs/>
              </w:rPr>
              <w:instrText>PAGE</w:instrText>
            </w:r>
            <w:r>
              <w:rPr>
                <w:b/>
                <w:bCs/>
              </w:rPr>
              <w:fldChar w:fldCharType="separate"/>
            </w:r>
            <w:r>
              <w:rPr>
                <w:b/>
                <w:bCs/>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rPr>
              <w:t>54</w:t>
            </w:r>
            <w:r>
              <w:rPr>
                <w:b/>
                <w:bCs/>
              </w:rPr>
              <w:fldChar w:fldCharType="end"/>
            </w:r>
          </w:p>
        </w:sdtContent>
      </w:sdt>
    </w:sdtContent>
  </w:sdt>
  <w:p w14:paraId="740B1112" w14:textId="77777777" w:rsidR="00B50E44" w:rsidRDefault="00B50E44">
    <w:pPr>
      <w:pStyle w:val="a9"/>
      <w:tabs>
        <w:tab w:val="clear" w:pos="4819"/>
        <w:tab w:val="clear" w:pos="9638"/>
        <w:tab w:val="center" w:pos="4153"/>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962B2" w14:textId="77777777" w:rsidR="00333F2B" w:rsidRDefault="00333F2B">
      <w:r>
        <w:separator/>
      </w:r>
    </w:p>
  </w:footnote>
  <w:footnote w:type="continuationSeparator" w:id="0">
    <w:p w14:paraId="49BAB6F6" w14:textId="77777777" w:rsidR="00333F2B" w:rsidRDefault="00333F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E8C"/>
    <w:rsid w:val="000847D1"/>
    <w:rsid w:val="00097FDC"/>
    <w:rsid w:val="000B2DB8"/>
    <w:rsid w:val="000C13AF"/>
    <w:rsid w:val="000C3A82"/>
    <w:rsid w:val="00105FB2"/>
    <w:rsid w:val="001442FA"/>
    <w:rsid w:val="001631A2"/>
    <w:rsid w:val="0016748F"/>
    <w:rsid w:val="00182794"/>
    <w:rsid w:val="001F104E"/>
    <w:rsid w:val="001F5FC1"/>
    <w:rsid w:val="001F622D"/>
    <w:rsid w:val="002177A2"/>
    <w:rsid w:val="00221D87"/>
    <w:rsid w:val="00230137"/>
    <w:rsid w:val="0023052F"/>
    <w:rsid w:val="002310CD"/>
    <w:rsid w:val="00244D81"/>
    <w:rsid w:val="00247622"/>
    <w:rsid w:val="00270806"/>
    <w:rsid w:val="00290A7B"/>
    <w:rsid w:val="002958EA"/>
    <w:rsid w:val="002A3826"/>
    <w:rsid w:val="002B7ED7"/>
    <w:rsid w:val="002C5635"/>
    <w:rsid w:val="002D2BB3"/>
    <w:rsid w:val="002E410D"/>
    <w:rsid w:val="002E68AA"/>
    <w:rsid w:val="002F41A0"/>
    <w:rsid w:val="002F6D66"/>
    <w:rsid w:val="00303B32"/>
    <w:rsid w:val="00316167"/>
    <w:rsid w:val="00321FEC"/>
    <w:rsid w:val="00322E3B"/>
    <w:rsid w:val="0032379E"/>
    <w:rsid w:val="00333393"/>
    <w:rsid w:val="00333F2B"/>
    <w:rsid w:val="00341140"/>
    <w:rsid w:val="00346341"/>
    <w:rsid w:val="00351540"/>
    <w:rsid w:val="00352E58"/>
    <w:rsid w:val="0036231B"/>
    <w:rsid w:val="00363073"/>
    <w:rsid w:val="00396E8A"/>
    <w:rsid w:val="003A0943"/>
    <w:rsid w:val="003A0AF3"/>
    <w:rsid w:val="003A2D14"/>
    <w:rsid w:val="003C671A"/>
    <w:rsid w:val="00417C44"/>
    <w:rsid w:val="00460A60"/>
    <w:rsid w:val="00474BA6"/>
    <w:rsid w:val="00482F4E"/>
    <w:rsid w:val="004927CB"/>
    <w:rsid w:val="004A3389"/>
    <w:rsid w:val="004C1515"/>
    <w:rsid w:val="004C72CF"/>
    <w:rsid w:val="004E23DA"/>
    <w:rsid w:val="004E5ED7"/>
    <w:rsid w:val="004F033E"/>
    <w:rsid w:val="004F384E"/>
    <w:rsid w:val="00503E0C"/>
    <w:rsid w:val="0052462F"/>
    <w:rsid w:val="00534A9F"/>
    <w:rsid w:val="005403D5"/>
    <w:rsid w:val="005410C0"/>
    <w:rsid w:val="005529A3"/>
    <w:rsid w:val="00557526"/>
    <w:rsid w:val="0056203B"/>
    <w:rsid w:val="005A7037"/>
    <w:rsid w:val="005A78A7"/>
    <w:rsid w:val="005C480D"/>
    <w:rsid w:val="005E4994"/>
    <w:rsid w:val="005E5790"/>
    <w:rsid w:val="005F6FD3"/>
    <w:rsid w:val="0060295D"/>
    <w:rsid w:val="006133A5"/>
    <w:rsid w:val="00613C13"/>
    <w:rsid w:val="00621892"/>
    <w:rsid w:val="00645F9D"/>
    <w:rsid w:val="00684209"/>
    <w:rsid w:val="00685EE4"/>
    <w:rsid w:val="006B36E8"/>
    <w:rsid w:val="006C79B6"/>
    <w:rsid w:val="006E4040"/>
    <w:rsid w:val="006F0E06"/>
    <w:rsid w:val="0070506D"/>
    <w:rsid w:val="00733B9C"/>
    <w:rsid w:val="0075715A"/>
    <w:rsid w:val="007828F3"/>
    <w:rsid w:val="00786F68"/>
    <w:rsid w:val="007A4831"/>
    <w:rsid w:val="007C51CF"/>
    <w:rsid w:val="007D5E63"/>
    <w:rsid w:val="007E1773"/>
    <w:rsid w:val="007E3A84"/>
    <w:rsid w:val="007E59C9"/>
    <w:rsid w:val="007F286A"/>
    <w:rsid w:val="007F3675"/>
    <w:rsid w:val="008074E0"/>
    <w:rsid w:val="0081077F"/>
    <w:rsid w:val="008540D1"/>
    <w:rsid w:val="00862C3B"/>
    <w:rsid w:val="008A1683"/>
    <w:rsid w:val="008B38E4"/>
    <w:rsid w:val="008B7CD0"/>
    <w:rsid w:val="008C77A7"/>
    <w:rsid w:val="008D34EF"/>
    <w:rsid w:val="009157B9"/>
    <w:rsid w:val="00924893"/>
    <w:rsid w:val="0094022F"/>
    <w:rsid w:val="00953C51"/>
    <w:rsid w:val="00957240"/>
    <w:rsid w:val="00976CA5"/>
    <w:rsid w:val="009822F7"/>
    <w:rsid w:val="00992126"/>
    <w:rsid w:val="00996F69"/>
    <w:rsid w:val="009B2D52"/>
    <w:rsid w:val="009C4DA0"/>
    <w:rsid w:val="009E50BF"/>
    <w:rsid w:val="00A00351"/>
    <w:rsid w:val="00A018D1"/>
    <w:rsid w:val="00A25E82"/>
    <w:rsid w:val="00A51963"/>
    <w:rsid w:val="00A55295"/>
    <w:rsid w:val="00A63E2A"/>
    <w:rsid w:val="00A6553A"/>
    <w:rsid w:val="00A75F16"/>
    <w:rsid w:val="00A77974"/>
    <w:rsid w:val="00A77B3E"/>
    <w:rsid w:val="00A81DC5"/>
    <w:rsid w:val="00AC710C"/>
    <w:rsid w:val="00AD25D6"/>
    <w:rsid w:val="00AD4FBF"/>
    <w:rsid w:val="00AE7DD4"/>
    <w:rsid w:val="00AF67D5"/>
    <w:rsid w:val="00B06EEE"/>
    <w:rsid w:val="00B15381"/>
    <w:rsid w:val="00B22C65"/>
    <w:rsid w:val="00B259FF"/>
    <w:rsid w:val="00B44285"/>
    <w:rsid w:val="00B46E40"/>
    <w:rsid w:val="00B50E44"/>
    <w:rsid w:val="00B60BA4"/>
    <w:rsid w:val="00B61A0E"/>
    <w:rsid w:val="00B72289"/>
    <w:rsid w:val="00B936FA"/>
    <w:rsid w:val="00BA6995"/>
    <w:rsid w:val="00BB3B92"/>
    <w:rsid w:val="00BD6621"/>
    <w:rsid w:val="00BE0E28"/>
    <w:rsid w:val="00BE13E3"/>
    <w:rsid w:val="00BF665C"/>
    <w:rsid w:val="00C10C16"/>
    <w:rsid w:val="00C212CA"/>
    <w:rsid w:val="00C242D4"/>
    <w:rsid w:val="00C36057"/>
    <w:rsid w:val="00C626E6"/>
    <w:rsid w:val="00C6695A"/>
    <w:rsid w:val="00C66E71"/>
    <w:rsid w:val="00C97C91"/>
    <w:rsid w:val="00CA1ED6"/>
    <w:rsid w:val="00CA2A55"/>
    <w:rsid w:val="00CA5E6A"/>
    <w:rsid w:val="00CB1E56"/>
    <w:rsid w:val="00CB4785"/>
    <w:rsid w:val="00CC5BF6"/>
    <w:rsid w:val="00CC6413"/>
    <w:rsid w:val="00CD25E4"/>
    <w:rsid w:val="00CD7B17"/>
    <w:rsid w:val="00CD7EA2"/>
    <w:rsid w:val="00CE369A"/>
    <w:rsid w:val="00CE569B"/>
    <w:rsid w:val="00CF0E22"/>
    <w:rsid w:val="00D141BD"/>
    <w:rsid w:val="00D1742A"/>
    <w:rsid w:val="00D5478B"/>
    <w:rsid w:val="00D60F78"/>
    <w:rsid w:val="00DA5820"/>
    <w:rsid w:val="00DC247A"/>
    <w:rsid w:val="00DD1D98"/>
    <w:rsid w:val="00DD4CC8"/>
    <w:rsid w:val="00DF4F91"/>
    <w:rsid w:val="00E01502"/>
    <w:rsid w:val="00E16C9F"/>
    <w:rsid w:val="00E1780C"/>
    <w:rsid w:val="00E20A65"/>
    <w:rsid w:val="00E419E3"/>
    <w:rsid w:val="00E54328"/>
    <w:rsid w:val="00E7236C"/>
    <w:rsid w:val="00E961D7"/>
    <w:rsid w:val="00ED7F04"/>
    <w:rsid w:val="00EE0CE5"/>
    <w:rsid w:val="00EF4FB2"/>
    <w:rsid w:val="00EF6D44"/>
    <w:rsid w:val="00F07EFE"/>
    <w:rsid w:val="00F17F3B"/>
    <w:rsid w:val="00F2778B"/>
    <w:rsid w:val="00F40D0D"/>
    <w:rsid w:val="00F40FC9"/>
    <w:rsid w:val="00FB7D57"/>
    <w:rsid w:val="00FC562D"/>
    <w:rsid w:val="00FC7896"/>
    <w:rsid w:val="00FD6F19"/>
    <w:rsid w:val="00FF637A"/>
    <w:rsid w:val="1A943D06"/>
    <w:rsid w:val="5491738D"/>
    <w:rsid w:val="7A5D2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53058"/>
  <w15:docId w15:val="{A8585AEA-5CC8-41D6-AD9D-94E94D06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ody Text"/>
    <w:basedOn w:val="a"/>
    <w:link w:val="a6"/>
    <w:uiPriority w:val="1"/>
    <w:qFormat/>
    <w:pPr>
      <w:widowControl w:val="0"/>
      <w:autoSpaceDE w:val="0"/>
      <w:autoSpaceDN w:val="0"/>
    </w:pPr>
    <w:rPr>
      <w:rFonts w:eastAsia="Times New Roman"/>
      <w:lang w:val="it-IT" w:eastAsia="it-IT" w:bidi="it-IT"/>
    </w:rPr>
  </w:style>
  <w:style w:type="paragraph" w:styleId="a7">
    <w:name w:val="Balloon Text"/>
    <w:basedOn w:val="a"/>
    <w:link w:val="a8"/>
    <w:uiPriority w:val="99"/>
    <w:unhideWhenUsed/>
    <w:qFormat/>
    <w:rPr>
      <w:rFonts w:ascii="Segoe UI" w:hAnsi="Segoe UI" w:cs="Segoe UI"/>
      <w:sz w:val="20"/>
      <w:szCs w:val="18"/>
    </w:rPr>
  </w:style>
  <w:style w:type="paragraph" w:styleId="a9">
    <w:name w:val="footer"/>
    <w:basedOn w:val="a"/>
    <w:link w:val="aa"/>
    <w:uiPriority w:val="99"/>
    <w:unhideWhenUsed/>
    <w:pPr>
      <w:tabs>
        <w:tab w:val="center" w:pos="4819"/>
        <w:tab w:val="right" w:pos="9638"/>
      </w:tabs>
    </w:pPr>
  </w:style>
  <w:style w:type="paragraph" w:styleId="ab">
    <w:name w:val="header"/>
    <w:basedOn w:val="a"/>
    <w:link w:val="ac"/>
    <w:uiPriority w:val="99"/>
    <w:unhideWhenUsed/>
    <w:pPr>
      <w:tabs>
        <w:tab w:val="center" w:pos="4819"/>
        <w:tab w:val="right" w:pos="9638"/>
      </w:tabs>
    </w:pPr>
  </w:style>
  <w:style w:type="paragraph" w:styleId="ad">
    <w:name w:val="annotation subject"/>
    <w:basedOn w:val="a3"/>
    <w:next w:val="a3"/>
    <w:link w:val="ae"/>
    <w:uiPriority w:val="99"/>
    <w:semiHidden/>
    <w:unhideWhenUsed/>
    <w:rPr>
      <w:b/>
      <w:bCs/>
    </w:rPr>
  </w:style>
  <w:style w:type="character" w:styleId="af">
    <w:name w:val="Strong"/>
    <w:basedOn w:val="a0"/>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MsoCommentReference0">
    <w:name w:val="MsoCommentReference"/>
    <w:basedOn w:val="a0"/>
    <w:qFormat/>
  </w:style>
  <w:style w:type="paragraph" w:customStyle="1" w:styleId="1">
    <w:name w:val="正文1"/>
    <w:qFormat/>
    <w:pPr>
      <w:spacing w:before="100" w:beforeAutospacing="1" w:after="160" w:line="256" w:lineRule="auto"/>
    </w:pPr>
    <w:rPr>
      <w:rFonts w:ascii="Calibri" w:eastAsia="宋体" w:hAnsi="Calibri"/>
      <w:sz w:val="22"/>
      <w:szCs w:val="22"/>
    </w:rPr>
  </w:style>
  <w:style w:type="character" w:customStyle="1" w:styleId="a4">
    <w:name w:val="批注文字 字符"/>
    <w:basedOn w:val="a0"/>
    <w:link w:val="a3"/>
    <w:uiPriority w:val="99"/>
    <w:qFormat/>
    <w:rPr>
      <w:sz w:val="24"/>
      <w:szCs w:val="24"/>
    </w:rPr>
  </w:style>
  <w:style w:type="character" w:customStyle="1" w:styleId="ae">
    <w:name w:val="批注主题 字符"/>
    <w:basedOn w:val="a4"/>
    <w:link w:val="ad"/>
    <w:uiPriority w:val="99"/>
    <w:semiHidden/>
    <w:qFormat/>
    <w:rPr>
      <w:b/>
      <w:bCs/>
      <w:sz w:val="24"/>
      <w:szCs w:val="24"/>
    </w:rPr>
  </w:style>
  <w:style w:type="character" w:customStyle="1" w:styleId="a6">
    <w:name w:val="正文文本 字符"/>
    <w:basedOn w:val="a0"/>
    <w:link w:val="a5"/>
    <w:uiPriority w:val="1"/>
    <w:qFormat/>
    <w:rPr>
      <w:rFonts w:eastAsia="Times New Roman"/>
      <w:sz w:val="24"/>
      <w:szCs w:val="24"/>
      <w:lang w:val="it-IT" w:eastAsia="it-IT" w:bidi="it-IT"/>
    </w:rPr>
  </w:style>
  <w:style w:type="paragraph" w:styleId="af2">
    <w:name w:val="List Paragraph"/>
    <w:basedOn w:val="a"/>
    <w:uiPriority w:val="34"/>
    <w:qFormat/>
    <w:pPr>
      <w:spacing w:after="160" w:line="259" w:lineRule="auto"/>
      <w:ind w:left="720"/>
      <w:contextualSpacing/>
    </w:pPr>
    <w:rPr>
      <w:rFonts w:ascii="Calibri" w:eastAsia="Calibri" w:hAnsi="Calibri"/>
      <w:sz w:val="22"/>
      <w:szCs w:val="22"/>
      <w:lang w:val="it-IT"/>
    </w:rPr>
  </w:style>
  <w:style w:type="character" w:customStyle="1" w:styleId="a8">
    <w:name w:val="批注框文本 字符"/>
    <w:basedOn w:val="a0"/>
    <w:link w:val="a7"/>
    <w:uiPriority w:val="99"/>
    <w:qFormat/>
    <w:rPr>
      <w:rFonts w:ascii="Segoe UI" w:hAnsi="Segoe UI" w:cs="Segoe UI"/>
      <w:szCs w:val="18"/>
    </w:rPr>
  </w:style>
  <w:style w:type="paragraph" w:customStyle="1" w:styleId="10">
    <w:name w:val="修订1"/>
    <w:hidden/>
    <w:uiPriority w:val="99"/>
    <w:semiHidden/>
    <w:qFormat/>
    <w:rPr>
      <w:sz w:val="24"/>
      <w:szCs w:val="24"/>
      <w:lang w:eastAsia="en-US"/>
    </w:rPr>
  </w:style>
  <w:style w:type="paragraph" w:customStyle="1" w:styleId="EndNoteBibliographyTitle">
    <w:name w:val="EndNote Bibliography Title"/>
    <w:basedOn w:val="a"/>
    <w:link w:val="EndNoteBibliographyTitleCarattere"/>
    <w:pPr>
      <w:jc w:val="center"/>
    </w:pPr>
  </w:style>
  <w:style w:type="character" w:customStyle="1" w:styleId="EndNoteBibliographyTitleCarattere">
    <w:name w:val="EndNote Bibliography Title Carattere"/>
    <w:basedOn w:val="a0"/>
    <w:link w:val="EndNoteBibliographyTitle"/>
    <w:rPr>
      <w:sz w:val="24"/>
      <w:szCs w:val="24"/>
    </w:rPr>
  </w:style>
  <w:style w:type="paragraph" w:customStyle="1" w:styleId="EndNoteBibliography">
    <w:name w:val="EndNote Bibliography"/>
    <w:basedOn w:val="a"/>
    <w:link w:val="EndNoteBibliographyCarattere"/>
    <w:pPr>
      <w:jc w:val="both"/>
    </w:pPr>
  </w:style>
  <w:style w:type="character" w:customStyle="1" w:styleId="EndNoteBibliographyCarattere">
    <w:name w:val="EndNote Bibliography Carattere"/>
    <w:basedOn w:val="a0"/>
    <w:link w:val="EndNoteBibliography"/>
    <w:rPr>
      <w:sz w:val="24"/>
      <w:szCs w:val="24"/>
    </w:rPr>
  </w:style>
  <w:style w:type="character" w:customStyle="1" w:styleId="UnresolvedMention1">
    <w:name w:val="Unresolved Mention1"/>
    <w:basedOn w:val="a0"/>
    <w:uiPriority w:val="99"/>
    <w:semiHidden/>
    <w:unhideWhenUsed/>
    <w:rPr>
      <w:color w:val="605E5C"/>
      <w:shd w:val="clear" w:color="auto" w:fill="E1DFDD"/>
    </w:rPr>
  </w:style>
  <w:style w:type="character" w:customStyle="1" w:styleId="ac">
    <w:name w:val="页眉 字符"/>
    <w:basedOn w:val="a0"/>
    <w:link w:val="ab"/>
    <w:uiPriority w:val="99"/>
    <w:rPr>
      <w:sz w:val="24"/>
      <w:szCs w:val="24"/>
    </w:rPr>
  </w:style>
  <w:style w:type="character" w:customStyle="1" w:styleId="aa">
    <w:name w:val="页脚 字符"/>
    <w:basedOn w:val="a0"/>
    <w:link w:val="a9"/>
    <w:uiPriority w:val="99"/>
    <w:qFormat/>
    <w:rPr>
      <w:sz w:val="24"/>
      <w:szCs w:val="24"/>
    </w:rPr>
  </w:style>
  <w:style w:type="character" w:customStyle="1" w:styleId="11">
    <w:name w:val="未处理的提及1"/>
    <w:basedOn w:val="a0"/>
    <w:uiPriority w:val="99"/>
    <w:semiHidden/>
    <w:unhideWhenUsed/>
    <w:rPr>
      <w:color w:val="605E5C"/>
      <w:shd w:val="clear" w:color="auto" w:fill="E1DFDD"/>
    </w:rPr>
  </w:style>
  <w:style w:type="character" w:styleId="af3">
    <w:name w:val="Unresolved Mention"/>
    <w:basedOn w:val="a0"/>
    <w:uiPriority w:val="99"/>
    <w:semiHidden/>
    <w:unhideWhenUsed/>
    <w:rsid w:val="00AD4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er.cancer.gov/seersta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4B548075-43CC-44F2-8946-1BEC5235EC7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54</Pages>
  <Words>8244</Words>
  <Characters>46992</Characters>
  <Application>Microsoft Office Word</Application>
  <DocSecurity>0</DocSecurity>
  <Lines>391</Lines>
  <Paragraphs>110</Paragraphs>
  <ScaleCrop>false</ScaleCrop>
  <Company/>
  <LinksUpToDate>false</LinksUpToDate>
  <CharactersWithSpaces>55126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Yuman Fong MD</dc:creator>
  <cp:lastModifiedBy>Wu ruirui</cp:lastModifiedBy>
  <cp:revision>27</cp:revision>
  <dcterms:created xsi:type="dcterms:W3CDTF">2021-10-27T18:08:00Z</dcterms:created>
  <dcterms:modified xsi:type="dcterms:W3CDTF">2021-11-26T11:54:00Z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03905AD91FE04A358498DC79A3F8D386</vt:lpwstr>
  </property>
</Properties>
</file>