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F8BA0"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Name of Journal: </w:t>
      </w:r>
      <w:r w:rsidRPr="00C333E1">
        <w:rPr>
          <w:rFonts w:ascii="Book Antiqua" w:eastAsia="Book Antiqua" w:hAnsi="Book Antiqua" w:cs="Book Antiqua"/>
          <w:i/>
          <w:color w:val="000000"/>
        </w:rPr>
        <w:t>World Journal of Stem Cells</w:t>
      </w:r>
    </w:p>
    <w:p w14:paraId="7ADC3B22"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Manuscript NO: </w:t>
      </w:r>
      <w:r w:rsidRPr="00C333E1">
        <w:rPr>
          <w:rFonts w:ascii="Book Antiqua" w:eastAsia="Book Antiqua" w:hAnsi="Book Antiqua" w:cs="Book Antiqua"/>
          <w:color w:val="000000"/>
        </w:rPr>
        <w:t>67759</w:t>
      </w:r>
    </w:p>
    <w:p w14:paraId="6DD58887"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Manuscript Type: </w:t>
      </w:r>
      <w:r w:rsidRPr="00C333E1">
        <w:rPr>
          <w:rFonts w:ascii="Book Antiqua" w:eastAsia="Book Antiqua" w:hAnsi="Book Antiqua" w:cs="Book Antiqua"/>
          <w:color w:val="000000"/>
        </w:rPr>
        <w:t>REVIEW</w:t>
      </w:r>
    </w:p>
    <w:p w14:paraId="33E38294" w14:textId="77777777" w:rsidR="00A77B3E" w:rsidRPr="00C333E1" w:rsidRDefault="00A77B3E" w:rsidP="00C333E1">
      <w:pPr>
        <w:spacing w:line="360" w:lineRule="auto"/>
        <w:jc w:val="both"/>
        <w:rPr>
          <w:rFonts w:ascii="Book Antiqua" w:hAnsi="Book Antiqua"/>
        </w:rPr>
      </w:pPr>
    </w:p>
    <w:p w14:paraId="3A153205"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Considerations for the clinical use of </w:t>
      </w:r>
      <w:r w:rsidR="00A147C4" w:rsidRPr="00C333E1">
        <w:rPr>
          <w:rFonts w:ascii="Book Antiqua" w:hAnsi="Book Antiqua" w:cs="Book Antiqua"/>
          <w:b/>
          <w:color w:val="000000"/>
          <w:lang w:eastAsia="zh-CN"/>
        </w:rPr>
        <w:t>s</w:t>
      </w:r>
      <w:r w:rsidRPr="00C333E1">
        <w:rPr>
          <w:rFonts w:ascii="Book Antiqua" w:eastAsia="Book Antiqua" w:hAnsi="Book Antiqua" w:cs="Book Antiqua"/>
          <w:b/>
          <w:color w:val="000000"/>
        </w:rPr>
        <w:t xml:space="preserve">tem </w:t>
      </w:r>
      <w:r w:rsidR="00A147C4" w:rsidRPr="00C333E1">
        <w:rPr>
          <w:rFonts w:ascii="Book Antiqua" w:hAnsi="Book Antiqua" w:cs="Book Antiqua"/>
          <w:b/>
          <w:color w:val="000000"/>
          <w:lang w:eastAsia="zh-CN"/>
        </w:rPr>
        <w:t>c</w:t>
      </w:r>
      <w:r w:rsidRPr="00C333E1">
        <w:rPr>
          <w:rFonts w:ascii="Book Antiqua" w:eastAsia="Book Antiqua" w:hAnsi="Book Antiqua" w:cs="Book Antiqua"/>
          <w:b/>
          <w:color w:val="000000"/>
        </w:rPr>
        <w:t xml:space="preserve">ells in </w:t>
      </w:r>
      <w:r w:rsidR="00A147C4" w:rsidRPr="00C333E1">
        <w:rPr>
          <w:rFonts w:ascii="Book Antiqua" w:hAnsi="Book Antiqua" w:cs="Book Antiqua"/>
          <w:b/>
          <w:color w:val="000000"/>
          <w:lang w:eastAsia="zh-CN"/>
        </w:rPr>
        <w:t>g</w:t>
      </w:r>
      <w:r w:rsidRPr="00C333E1">
        <w:rPr>
          <w:rFonts w:ascii="Book Antiqua" w:eastAsia="Book Antiqua" w:hAnsi="Book Antiqua" w:cs="Book Antiqua"/>
          <w:b/>
          <w:color w:val="000000"/>
        </w:rPr>
        <w:t xml:space="preserve">enitourinary </w:t>
      </w:r>
      <w:r w:rsidR="00A147C4" w:rsidRPr="00C333E1">
        <w:rPr>
          <w:rFonts w:ascii="Book Antiqua" w:hAnsi="Book Antiqua" w:cs="Book Antiqua"/>
          <w:b/>
          <w:color w:val="000000"/>
          <w:lang w:eastAsia="zh-CN"/>
        </w:rPr>
        <w:t>r</w:t>
      </w:r>
      <w:r w:rsidRPr="00C333E1">
        <w:rPr>
          <w:rFonts w:ascii="Book Antiqua" w:eastAsia="Book Antiqua" w:hAnsi="Book Antiqua" w:cs="Book Antiqua"/>
          <w:b/>
          <w:color w:val="000000"/>
        </w:rPr>
        <w:t xml:space="preserve">egenerative </w:t>
      </w:r>
      <w:r w:rsidR="00A147C4" w:rsidRPr="00C333E1">
        <w:rPr>
          <w:rFonts w:ascii="Book Antiqua" w:hAnsi="Book Antiqua" w:cs="Book Antiqua"/>
          <w:b/>
          <w:color w:val="000000"/>
          <w:lang w:eastAsia="zh-CN"/>
        </w:rPr>
        <w:t>m</w:t>
      </w:r>
      <w:r w:rsidRPr="00C333E1">
        <w:rPr>
          <w:rFonts w:ascii="Book Antiqua" w:eastAsia="Book Antiqua" w:hAnsi="Book Antiqua" w:cs="Book Antiqua"/>
          <w:b/>
          <w:color w:val="000000"/>
        </w:rPr>
        <w:t>edicine</w:t>
      </w:r>
    </w:p>
    <w:p w14:paraId="5A2CC3E1" w14:textId="77777777" w:rsidR="00A77B3E" w:rsidRPr="00C333E1" w:rsidRDefault="00A77B3E" w:rsidP="00C333E1">
      <w:pPr>
        <w:spacing w:line="360" w:lineRule="auto"/>
        <w:jc w:val="both"/>
        <w:rPr>
          <w:rFonts w:ascii="Book Antiqua" w:hAnsi="Book Antiqua"/>
        </w:rPr>
      </w:pPr>
    </w:p>
    <w:p w14:paraId="02637552" w14:textId="77777777" w:rsidR="00A77B3E" w:rsidRPr="00C333E1" w:rsidRDefault="007F5A01" w:rsidP="00C333E1">
      <w:pPr>
        <w:spacing w:line="360" w:lineRule="auto"/>
        <w:jc w:val="both"/>
        <w:rPr>
          <w:rFonts w:ascii="Book Antiqua" w:hAnsi="Book Antiqua"/>
        </w:rPr>
      </w:pPr>
      <w:proofErr w:type="spellStart"/>
      <w:r w:rsidRPr="00C333E1">
        <w:rPr>
          <w:rFonts w:ascii="Book Antiqua" w:eastAsia="Book Antiqua" w:hAnsi="Book Antiqua" w:cs="Book Antiqua"/>
          <w:color w:val="000000"/>
        </w:rPr>
        <w:t>Caneparo</w:t>
      </w:r>
      <w:proofErr w:type="spellEnd"/>
      <w:r w:rsidRPr="00C333E1">
        <w:rPr>
          <w:rFonts w:ascii="Book Antiqua" w:eastAsia="Book Antiqua" w:hAnsi="Book Antiqua" w:cs="Book Antiqua"/>
          <w:color w:val="000000"/>
        </w:rPr>
        <w:t xml:space="preserve"> </w:t>
      </w:r>
      <w:r w:rsidRPr="00C333E1">
        <w:rPr>
          <w:rFonts w:ascii="Book Antiqua" w:hAnsi="Book Antiqua" w:cs="Book Antiqua"/>
          <w:color w:val="000000"/>
          <w:lang w:eastAsia="zh-CN"/>
        </w:rPr>
        <w:t xml:space="preserve">C </w:t>
      </w:r>
      <w:r w:rsidRPr="00C333E1">
        <w:rPr>
          <w:rFonts w:ascii="Book Antiqua" w:hAnsi="Book Antiqua" w:cs="Book Antiqua"/>
          <w:i/>
          <w:color w:val="000000"/>
          <w:lang w:eastAsia="zh-CN"/>
        </w:rPr>
        <w:t>et al</w:t>
      </w:r>
      <w:r w:rsidRPr="00C333E1">
        <w:rPr>
          <w:rFonts w:ascii="Book Antiqua" w:hAnsi="Book Antiqua" w:cs="Book Antiqua"/>
          <w:color w:val="000000"/>
          <w:lang w:eastAsia="zh-CN"/>
        </w:rPr>
        <w:t xml:space="preserve">. </w:t>
      </w:r>
      <w:r w:rsidR="00A122DC" w:rsidRPr="00C333E1">
        <w:rPr>
          <w:rFonts w:ascii="Book Antiqua" w:eastAsia="Book Antiqua" w:hAnsi="Book Antiqua" w:cs="Book Antiqua"/>
          <w:color w:val="000000"/>
        </w:rPr>
        <w:t xml:space="preserve">Stem </w:t>
      </w:r>
      <w:r w:rsidRPr="00C333E1">
        <w:rPr>
          <w:rFonts w:ascii="Book Antiqua" w:hAnsi="Book Antiqua" w:cs="Book Antiqua"/>
          <w:color w:val="000000"/>
          <w:lang w:eastAsia="zh-CN"/>
        </w:rPr>
        <w:t>c</w:t>
      </w:r>
      <w:r w:rsidR="00A122DC" w:rsidRPr="00C333E1">
        <w:rPr>
          <w:rFonts w:ascii="Book Antiqua" w:eastAsia="Book Antiqua" w:hAnsi="Book Antiqua" w:cs="Book Antiqua"/>
          <w:color w:val="000000"/>
        </w:rPr>
        <w:t xml:space="preserve">ells for </w:t>
      </w:r>
      <w:r w:rsidRPr="00C333E1">
        <w:rPr>
          <w:rFonts w:ascii="Book Antiqua" w:hAnsi="Book Antiqua" w:cs="Book Antiqua"/>
          <w:color w:val="000000"/>
          <w:lang w:eastAsia="zh-CN"/>
        </w:rPr>
        <w:t>g</w:t>
      </w:r>
      <w:r w:rsidR="00A122DC" w:rsidRPr="00C333E1">
        <w:rPr>
          <w:rFonts w:ascii="Book Antiqua" w:eastAsia="Book Antiqua" w:hAnsi="Book Antiqua" w:cs="Book Antiqua"/>
          <w:color w:val="000000"/>
        </w:rPr>
        <w:t xml:space="preserve">enitourinary </w:t>
      </w:r>
      <w:r w:rsidRPr="00C333E1">
        <w:rPr>
          <w:rFonts w:ascii="Book Antiqua" w:hAnsi="Book Antiqua" w:cs="Book Antiqua"/>
          <w:color w:val="000000"/>
          <w:lang w:eastAsia="zh-CN"/>
        </w:rPr>
        <w:t>r</w:t>
      </w:r>
      <w:r w:rsidR="00A122DC" w:rsidRPr="00C333E1">
        <w:rPr>
          <w:rFonts w:ascii="Book Antiqua" w:eastAsia="Book Antiqua" w:hAnsi="Book Antiqua" w:cs="Book Antiqua"/>
          <w:color w:val="000000"/>
        </w:rPr>
        <w:t xml:space="preserve">egenerative </w:t>
      </w:r>
      <w:r w:rsidRPr="00C333E1">
        <w:rPr>
          <w:rFonts w:ascii="Book Antiqua" w:hAnsi="Book Antiqua" w:cs="Book Antiqua"/>
          <w:color w:val="000000"/>
          <w:lang w:eastAsia="zh-CN"/>
        </w:rPr>
        <w:t>m</w:t>
      </w:r>
      <w:r w:rsidR="00A122DC" w:rsidRPr="00C333E1">
        <w:rPr>
          <w:rFonts w:ascii="Book Antiqua" w:eastAsia="Book Antiqua" w:hAnsi="Book Antiqua" w:cs="Book Antiqua"/>
          <w:color w:val="000000"/>
        </w:rPr>
        <w:t>edicine</w:t>
      </w:r>
    </w:p>
    <w:p w14:paraId="3C987174" w14:textId="77777777" w:rsidR="00A77B3E" w:rsidRPr="00C333E1" w:rsidRDefault="00A77B3E" w:rsidP="00C333E1">
      <w:pPr>
        <w:spacing w:line="360" w:lineRule="auto"/>
        <w:jc w:val="both"/>
        <w:rPr>
          <w:rFonts w:ascii="Book Antiqua" w:hAnsi="Book Antiqua"/>
        </w:rPr>
      </w:pPr>
    </w:p>
    <w:p w14:paraId="3F453E7E" w14:textId="77777777" w:rsidR="00A77B3E" w:rsidRPr="00C333E1" w:rsidRDefault="00A122DC" w:rsidP="00C333E1">
      <w:pPr>
        <w:spacing w:line="360" w:lineRule="auto"/>
        <w:jc w:val="both"/>
        <w:rPr>
          <w:rFonts w:ascii="Book Antiqua" w:hAnsi="Book Antiqua"/>
          <w:lang w:val="fr-CA"/>
        </w:rPr>
      </w:pPr>
      <w:r w:rsidRPr="00C333E1">
        <w:rPr>
          <w:rFonts w:ascii="Book Antiqua" w:eastAsia="Book Antiqua" w:hAnsi="Book Antiqua" w:cs="Book Antiqua"/>
          <w:color w:val="000000"/>
          <w:lang w:val="fr-CA"/>
        </w:rPr>
        <w:t>Christophe Caneparo, Luis Sorroza-Martinez, Stéphane Chabaud, Julie Fradette, Stéphane Bolduc</w:t>
      </w:r>
    </w:p>
    <w:p w14:paraId="5E7B3FF6" w14:textId="77777777" w:rsidR="00A77B3E" w:rsidRPr="00C333E1" w:rsidRDefault="00A77B3E" w:rsidP="00C333E1">
      <w:pPr>
        <w:spacing w:line="360" w:lineRule="auto"/>
        <w:jc w:val="both"/>
        <w:rPr>
          <w:rFonts w:ascii="Book Antiqua" w:hAnsi="Book Antiqua"/>
          <w:lang w:val="fr-CA"/>
        </w:rPr>
      </w:pPr>
    </w:p>
    <w:p w14:paraId="3951B88E" w14:textId="77777777" w:rsidR="00A77B3E" w:rsidRPr="00C333E1" w:rsidRDefault="00A122DC" w:rsidP="00C333E1">
      <w:pPr>
        <w:spacing w:line="360" w:lineRule="auto"/>
        <w:jc w:val="both"/>
        <w:rPr>
          <w:rFonts w:ascii="Book Antiqua" w:hAnsi="Book Antiqua"/>
          <w:lang w:val="fr-CA"/>
        </w:rPr>
      </w:pPr>
      <w:r w:rsidRPr="00C333E1">
        <w:rPr>
          <w:rFonts w:ascii="Book Antiqua" w:eastAsia="Book Antiqua" w:hAnsi="Book Antiqua" w:cs="Book Antiqua"/>
          <w:b/>
          <w:bCs/>
          <w:color w:val="000000"/>
          <w:lang w:val="fr-CA"/>
        </w:rPr>
        <w:t xml:space="preserve">Christophe Caneparo, Luis Sorroza-Martinez, Stéphane Chabaud, Julie Fradette, Stéphane Bolduc, </w:t>
      </w:r>
      <w:r w:rsidRPr="00C333E1">
        <w:rPr>
          <w:rFonts w:ascii="Book Antiqua" w:eastAsia="Book Antiqua" w:hAnsi="Book Antiqua" w:cs="Book Antiqua"/>
          <w:color w:val="000000"/>
          <w:lang w:val="fr-CA"/>
        </w:rPr>
        <w:t>Centre de Recherche en Organogénèse Expérimentale de l'Université Laval/LOEX, Centre de Recherche du CHU de Québec-Université Laval, Axe Médecine Régénératrice, Quebec G1J1Z4, Canada</w:t>
      </w:r>
    </w:p>
    <w:p w14:paraId="0F21E08D" w14:textId="77777777" w:rsidR="00A77B3E" w:rsidRPr="00C333E1" w:rsidRDefault="00A77B3E" w:rsidP="00C333E1">
      <w:pPr>
        <w:spacing w:line="360" w:lineRule="auto"/>
        <w:jc w:val="both"/>
        <w:rPr>
          <w:rFonts w:ascii="Book Antiqua" w:hAnsi="Book Antiqua"/>
          <w:lang w:val="fr-CA"/>
        </w:rPr>
      </w:pPr>
    </w:p>
    <w:p w14:paraId="21B04735"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Julie </w:t>
      </w:r>
      <w:proofErr w:type="spellStart"/>
      <w:r w:rsidRPr="00C333E1">
        <w:rPr>
          <w:rFonts w:ascii="Book Antiqua" w:eastAsia="Book Antiqua" w:hAnsi="Book Antiqua" w:cs="Book Antiqua"/>
          <w:b/>
          <w:bCs/>
          <w:color w:val="000000"/>
        </w:rPr>
        <w:t>Fradette</w:t>
      </w:r>
      <w:proofErr w:type="spellEnd"/>
      <w:r w:rsidRPr="00C333E1">
        <w:rPr>
          <w:rFonts w:ascii="Book Antiqua" w:eastAsia="Book Antiqua" w:hAnsi="Book Antiqua" w:cs="Book Antiqua"/>
          <w:b/>
          <w:bCs/>
          <w:color w:val="000000"/>
        </w:rPr>
        <w:t xml:space="preserve">, Stéphane Bolduc, </w:t>
      </w:r>
      <w:r w:rsidRPr="00C333E1">
        <w:rPr>
          <w:rFonts w:ascii="Book Antiqua" w:eastAsia="Book Antiqua" w:hAnsi="Book Antiqua" w:cs="Book Antiqua"/>
          <w:color w:val="000000"/>
        </w:rPr>
        <w:t>Department of Surgery, Faculty of Medicine, Université Laval, Quebec G1V0A6, Canada</w:t>
      </w:r>
    </w:p>
    <w:p w14:paraId="02A888C2" w14:textId="77777777" w:rsidR="00A77B3E" w:rsidRPr="00C333E1" w:rsidRDefault="00A77B3E" w:rsidP="00C333E1">
      <w:pPr>
        <w:spacing w:line="360" w:lineRule="auto"/>
        <w:jc w:val="both"/>
        <w:rPr>
          <w:rFonts w:ascii="Book Antiqua" w:hAnsi="Book Antiqua"/>
        </w:rPr>
      </w:pPr>
    </w:p>
    <w:p w14:paraId="16933F6A"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Author contributions: </w:t>
      </w:r>
      <w:proofErr w:type="spellStart"/>
      <w:r w:rsidR="00CF7106" w:rsidRPr="00C333E1">
        <w:rPr>
          <w:rFonts w:ascii="Book Antiqua" w:eastAsia="Book Antiqua" w:hAnsi="Book Antiqua" w:cs="Book Antiqua"/>
          <w:bCs/>
          <w:color w:val="000000"/>
        </w:rPr>
        <w:t>Caneparo</w:t>
      </w:r>
      <w:proofErr w:type="spellEnd"/>
      <w:r w:rsidR="00CF7106" w:rsidRPr="00C333E1">
        <w:rPr>
          <w:rFonts w:ascii="Book Antiqua" w:eastAsia="Book Antiqua" w:hAnsi="Book Antiqua" w:cs="Book Antiqua"/>
          <w:color w:val="000000"/>
        </w:rPr>
        <w:t xml:space="preserve"> C</w:t>
      </w:r>
      <w:r w:rsidRPr="00C333E1">
        <w:rPr>
          <w:rFonts w:ascii="Book Antiqua" w:eastAsia="Book Antiqua" w:hAnsi="Book Antiqua" w:cs="Book Antiqua"/>
          <w:color w:val="000000"/>
        </w:rPr>
        <w:t xml:space="preserve"> and </w:t>
      </w:r>
      <w:proofErr w:type="spellStart"/>
      <w:r w:rsidR="00CF7106" w:rsidRPr="00C333E1">
        <w:rPr>
          <w:rFonts w:ascii="Book Antiqua" w:eastAsia="Book Antiqua" w:hAnsi="Book Antiqua" w:cs="Book Antiqua"/>
          <w:bCs/>
          <w:color w:val="000000"/>
        </w:rPr>
        <w:t>Sorroza</w:t>
      </w:r>
      <w:proofErr w:type="spellEnd"/>
      <w:r w:rsidR="00CF7106" w:rsidRPr="00C333E1">
        <w:rPr>
          <w:rFonts w:ascii="Book Antiqua" w:eastAsia="Book Antiqua" w:hAnsi="Book Antiqua" w:cs="Book Antiqua"/>
          <w:bCs/>
          <w:color w:val="000000"/>
        </w:rPr>
        <w:t>-Martinez</w:t>
      </w:r>
      <w:r w:rsidR="00CF7106" w:rsidRPr="00C333E1">
        <w:rPr>
          <w:rFonts w:ascii="Book Antiqua" w:eastAsia="Book Antiqua" w:hAnsi="Book Antiqua" w:cs="Book Antiqua"/>
          <w:color w:val="000000"/>
        </w:rPr>
        <w:t xml:space="preserve"> </w:t>
      </w:r>
      <w:r w:rsidRPr="00C333E1">
        <w:rPr>
          <w:rFonts w:ascii="Book Antiqua" w:eastAsia="Book Antiqua" w:hAnsi="Book Antiqua" w:cs="Book Antiqua"/>
          <w:color w:val="000000"/>
        </w:rPr>
        <w:t>L wrote the manuscript; both authors contributed equally</w:t>
      </w:r>
      <w:r w:rsidR="00CF7106"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w:t>
      </w:r>
      <w:proofErr w:type="spellStart"/>
      <w:r w:rsidR="00CF7106" w:rsidRPr="00C333E1">
        <w:rPr>
          <w:rFonts w:ascii="Book Antiqua" w:eastAsia="Book Antiqua" w:hAnsi="Book Antiqua" w:cs="Book Antiqua"/>
          <w:bCs/>
          <w:color w:val="000000"/>
        </w:rPr>
        <w:t>Chabaud</w:t>
      </w:r>
      <w:proofErr w:type="spellEnd"/>
      <w:r w:rsidR="00CF7106" w:rsidRPr="00C333E1">
        <w:rPr>
          <w:rFonts w:ascii="Book Antiqua" w:eastAsia="Book Antiqua" w:hAnsi="Book Antiqua" w:cs="Book Antiqua"/>
          <w:color w:val="000000"/>
        </w:rPr>
        <w:t xml:space="preserve"> S</w:t>
      </w:r>
      <w:r w:rsidRPr="00C333E1">
        <w:rPr>
          <w:rFonts w:ascii="Book Antiqua" w:eastAsia="Book Antiqua" w:hAnsi="Book Antiqua" w:cs="Book Antiqua"/>
          <w:color w:val="000000"/>
        </w:rPr>
        <w:t xml:space="preserve">, </w:t>
      </w:r>
      <w:proofErr w:type="spellStart"/>
      <w:r w:rsidR="00CF7106" w:rsidRPr="00C333E1">
        <w:rPr>
          <w:rFonts w:ascii="Book Antiqua" w:eastAsia="Book Antiqua" w:hAnsi="Book Antiqua" w:cs="Book Antiqua"/>
          <w:bCs/>
          <w:color w:val="000000"/>
        </w:rPr>
        <w:t>Fradette</w:t>
      </w:r>
      <w:proofErr w:type="spellEnd"/>
      <w:r w:rsidR="00CF7106" w:rsidRPr="00C333E1">
        <w:rPr>
          <w:rFonts w:ascii="Book Antiqua" w:eastAsia="Book Antiqua" w:hAnsi="Book Antiqua" w:cs="Book Antiqua"/>
          <w:color w:val="000000"/>
        </w:rPr>
        <w:t xml:space="preserve"> J</w:t>
      </w:r>
      <w:r w:rsidRPr="00C333E1">
        <w:rPr>
          <w:rFonts w:ascii="Book Antiqua" w:eastAsia="Book Antiqua" w:hAnsi="Book Antiqua" w:cs="Book Antiqua"/>
          <w:color w:val="000000"/>
        </w:rPr>
        <w:t xml:space="preserve"> and </w:t>
      </w:r>
      <w:r w:rsidR="00CF7106" w:rsidRPr="00C333E1">
        <w:rPr>
          <w:rFonts w:ascii="Book Antiqua" w:eastAsia="Book Antiqua" w:hAnsi="Book Antiqua" w:cs="Book Antiqua"/>
          <w:bCs/>
          <w:color w:val="000000"/>
        </w:rPr>
        <w:t>Bolduc</w:t>
      </w:r>
      <w:r w:rsidR="00CF7106" w:rsidRPr="00C333E1">
        <w:rPr>
          <w:rFonts w:ascii="Book Antiqua" w:eastAsia="Book Antiqua" w:hAnsi="Book Antiqua" w:cs="Book Antiqua"/>
          <w:color w:val="000000"/>
        </w:rPr>
        <w:t xml:space="preserve"> S</w:t>
      </w:r>
      <w:r w:rsidRPr="00C333E1">
        <w:rPr>
          <w:rFonts w:ascii="Book Antiqua" w:eastAsia="Book Antiqua" w:hAnsi="Book Antiqua" w:cs="Book Antiqua"/>
          <w:color w:val="000000"/>
        </w:rPr>
        <w:t>, revised the manuscript</w:t>
      </w:r>
      <w:r w:rsidR="00CF7106"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w:t>
      </w:r>
      <w:r w:rsidR="00CF7106" w:rsidRPr="00C333E1">
        <w:rPr>
          <w:rFonts w:ascii="Book Antiqua" w:hAnsi="Book Antiqua" w:cs="Book Antiqua"/>
          <w:color w:val="000000"/>
          <w:lang w:eastAsia="zh-CN"/>
        </w:rPr>
        <w:t>a</w:t>
      </w:r>
      <w:r w:rsidRPr="00C333E1">
        <w:rPr>
          <w:rFonts w:ascii="Book Antiqua" w:eastAsia="Book Antiqua" w:hAnsi="Book Antiqua" w:cs="Book Antiqua"/>
          <w:color w:val="000000"/>
        </w:rPr>
        <w:t>ll the authors approved the submission.</w:t>
      </w:r>
    </w:p>
    <w:p w14:paraId="29F47D2F" w14:textId="77777777" w:rsidR="00A77B3E" w:rsidRPr="00C333E1" w:rsidRDefault="00A77B3E" w:rsidP="00C333E1">
      <w:pPr>
        <w:spacing w:line="360" w:lineRule="auto"/>
        <w:jc w:val="both"/>
        <w:rPr>
          <w:rFonts w:ascii="Book Antiqua" w:hAnsi="Book Antiqua"/>
        </w:rPr>
      </w:pPr>
    </w:p>
    <w:p w14:paraId="23733CFB" w14:textId="6109DF13" w:rsidR="00A77B3E" w:rsidRPr="00C333E1" w:rsidRDefault="00A122DC" w:rsidP="00C333E1">
      <w:pPr>
        <w:spacing w:line="360" w:lineRule="auto"/>
        <w:jc w:val="both"/>
        <w:rPr>
          <w:rFonts w:ascii="Book Antiqua" w:eastAsia="Book Antiqua" w:hAnsi="Book Antiqua" w:cs="Book Antiqua"/>
          <w:color w:val="000000"/>
        </w:rPr>
      </w:pPr>
      <w:r w:rsidRPr="00765F7E">
        <w:rPr>
          <w:rFonts w:ascii="Book Antiqua" w:eastAsia="Book Antiqua" w:hAnsi="Book Antiqua" w:cs="Book Antiqua"/>
          <w:b/>
          <w:bCs/>
          <w:color w:val="000000"/>
        </w:rPr>
        <w:t xml:space="preserve">Supported by </w:t>
      </w:r>
      <w:r w:rsidR="00CB1F1D" w:rsidRPr="00765F7E">
        <w:rPr>
          <w:rFonts w:ascii="Book Antiqua" w:eastAsia="Book Antiqua" w:hAnsi="Book Antiqua" w:cs="Book Antiqua"/>
          <w:color w:val="000000"/>
        </w:rPr>
        <w:t>the ‘Fonds de Recherche du Québec-</w:t>
      </w:r>
      <w:proofErr w:type="spellStart"/>
      <w:r w:rsidR="00CB1F1D" w:rsidRPr="00765F7E">
        <w:rPr>
          <w:rFonts w:ascii="Book Antiqua" w:eastAsia="Book Antiqua" w:hAnsi="Book Antiqua" w:cs="Book Antiqua"/>
          <w:color w:val="000000"/>
        </w:rPr>
        <w:t>Santé</w:t>
      </w:r>
      <w:proofErr w:type="spellEnd"/>
      <w:r w:rsidR="00CB1F1D" w:rsidRPr="00765F7E">
        <w:rPr>
          <w:rFonts w:ascii="Book Antiqua" w:eastAsia="Book Antiqua" w:hAnsi="Book Antiqua" w:cs="Book Antiqua"/>
          <w:color w:val="000000"/>
        </w:rPr>
        <w:t xml:space="preserve"> (FRQS) (C.C.)</w:t>
      </w:r>
      <w:r w:rsidR="00CB1F1D" w:rsidRPr="00765F7E">
        <w:rPr>
          <w:rFonts w:ascii="Book Antiqua" w:hAnsi="Book Antiqua" w:cs="Book Antiqua"/>
          <w:color w:val="000000"/>
          <w:lang w:eastAsia="zh-CN"/>
        </w:rPr>
        <w:t>;</w:t>
      </w:r>
      <w:r w:rsidR="00CB1F1D" w:rsidRPr="00765F7E">
        <w:rPr>
          <w:rFonts w:ascii="Book Antiqua" w:eastAsia="Book Antiqua" w:hAnsi="Book Antiqua" w:cs="Book Antiqua"/>
          <w:color w:val="000000"/>
        </w:rPr>
        <w:t xml:space="preserve"> the Canadian Institutes of Health Research (to S.B. as PI and J.F. as co-PI)</w:t>
      </w:r>
      <w:r w:rsidR="00CB1F1D" w:rsidRPr="00765F7E">
        <w:rPr>
          <w:rFonts w:ascii="Book Antiqua" w:hAnsi="Book Antiqua" w:cs="Book Antiqua"/>
          <w:color w:val="000000"/>
          <w:lang w:eastAsia="zh-CN"/>
        </w:rPr>
        <w:t xml:space="preserve">, No. </w:t>
      </w:r>
      <w:r w:rsidR="00CB1F1D" w:rsidRPr="00765F7E">
        <w:rPr>
          <w:rFonts w:ascii="Book Antiqua" w:eastAsia="Book Antiqua" w:hAnsi="Book Antiqua" w:cs="Book Antiqua"/>
          <w:color w:val="000000"/>
        </w:rPr>
        <w:t>258229</w:t>
      </w:r>
      <w:r w:rsidR="00CB1F1D" w:rsidRPr="00765F7E">
        <w:rPr>
          <w:rFonts w:ascii="Book Antiqua" w:hAnsi="Book Antiqua" w:cs="Book Antiqua"/>
          <w:color w:val="000000"/>
          <w:lang w:eastAsia="zh-CN"/>
        </w:rPr>
        <w:t>;</w:t>
      </w:r>
      <w:r w:rsidR="00CB1F1D" w:rsidRPr="00765F7E">
        <w:rPr>
          <w:rFonts w:ascii="Book Antiqua" w:eastAsia="Book Antiqua" w:hAnsi="Book Antiqua" w:cs="Book Antiqua"/>
          <w:color w:val="000000"/>
        </w:rPr>
        <w:t xml:space="preserve"> the Quebec Cell, Tissue and Gene Therapy Network-</w:t>
      </w:r>
      <w:proofErr w:type="spellStart"/>
      <w:r w:rsidR="00CB1F1D" w:rsidRPr="00765F7E">
        <w:rPr>
          <w:rFonts w:ascii="Book Antiqua" w:eastAsia="Book Antiqua" w:hAnsi="Book Antiqua" w:cs="Book Antiqua"/>
          <w:color w:val="000000"/>
        </w:rPr>
        <w:t>ThéCell</w:t>
      </w:r>
      <w:proofErr w:type="spellEnd"/>
      <w:r w:rsidR="00CB1F1D" w:rsidRPr="00765F7E">
        <w:rPr>
          <w:rFonts w:ascii="Book Antiqua" w:eastAsia="Book Antiqua" w:hAnsi="Book Antiqua" w:cs="Book Antiqua"/>
          <w:color w:val="000000"/>
        </w:rPr>
        <w:t xml:space="preserve"> (a thematic network supported by the FRQS).</w:t>
      </w:r>
    </w:p>
    <w:p w14:paraId="16F738E9" w14:textId="77777777" w:rsidR="00A77B3E" w:rsidRPr="00C333E1" w:rsidRDefault="00A77B3E" w:rsidP="00C333E1">
      <w:pPr>
        <w:spacing w:line="360" w:lineRule="auto"/>
        <w:jc w:val="both"/>
        <w:rPr>
          <w:rFonts w:ascii="Book Antiqua" w:hAnsi="Book Antiqua"/>
        </w:rPr>
      </w:pPr>
    </w:p>
    <w:p w14:paraId="254F0050" w14:textId="77777777" w:rsidR="00A77B3E" w:rsidRPr="00C333E1" w:rsidRDefault="00A122DC" w:rsidP="00C333E1">
      <w:pPr>
        <w:spacing w:line="360" w:lineRule="auto"/>
        <w:jc w:val="both"/>
        <w:rPr>
          <w:rFonts w:ascii="Book Antiqua" w:hAnsi="Book Antiqua"/>
          <w:lang w:val="fr-CA"/>
        </w:rPr>
      </w:pPr>
      <w:r w:rsidRPr="00C333E1">
        <w:rPr>
          <w:rFonts w:ascii="Book Antiqua" w:eastAsia="Book Antiqua" w:hAnsi="Book Antiqua" w:cs="Book Antiqua"/>
          <w:b/>
          <w:bCs/>
          <w:color w:val="000000"/>
          <w:lang w:val="fr-CA"/>
        </w:rPr>
        <w:lastRenderedPageBreak/>
        <w:t xml:space="preserve">Corresponding author: Stéphane Bolduc, FRCS, MD, Deputy Director, Professor, Surgeon, </w:t>
      </w:r>
      <w:r w:rsidRPr="00C333E1">
        <w:rPr>
          <w:rFonts w:ascii="Book Antiqua" w:eastAsia="Book Antiqua" w:hAnsi="Book Antiqua" w:cs="Book Antiqua"/>
          <w:color w:val="000000"/>
          <w:lang w:val="fr-CA"/>
        </w:rPr>
        <w:t>Centre de Recherche en Organogénèse Expérimentale de l'Université Laval/LOEX, Centre de Recherche du CHU de Québec-Université Laval, Axe Médecine Régénératrice, CMDGT/LOEX, Aile</w:t>
      </w:r>
      <w:r w:rsidR="004967E6" w:rsidRPr="00C333E1">
        <w:rPr>
          <w:rFonts w:ascii="Book Antiqua" w:eastAsia="Book Antiqua" w:hAnsi="Book Antiqua" w:cs="Book Antiqua"/>
          <w:color w:val="000000"/>
          <w:lang w:val="fr-CA"/>
        </w:rPr>
        <w:t>-R, CRCHU de Québec</w:t>
      </w:r>
      <w:r w:rsidRPr="00C333E1">
        <w:rPr>
          <w:rFonts w:ascii="Book Antiqua" w:eastAsia="Book Antiqua" w:hAnsi="Book Antiqua" w:cs="Book Antiqua"/>
          <w:color w:val="000000"/>
          <w:lang w:val="fr-CA"/>
        </w:rPr>
        <w:t>-Hôpit</w:t>
      </w:r>
      <w:r w:rsidR="00B0090C" w:rsidRPr="00C333E1">
        <w:rPr>
          <w:rFonts w:ascii="Book Antiqua" w:eastAsia="Book Antiqua" w:hAnsi="Book Antiqua" w:cs="Book Antiqua"/>
          <w:color w:val="000000"/>
          <w:lang w:val="fr-CA"/>
        </w:rPr>
        <w:t>al Enfant-Jésus, 1401, 18e Rue,</w:t>
      </w:r>
      <w:r w:rsidRPr="00C333E1">
        <w:rPr>
          <w:rFonts w:ascii="Book Antiqua" w:eastAsia="Book Antiqua" w:hAnsi="Book Antiqua" w:cs="Book Antiqua"/>
          <w:color w:val="000000"/>
          <w:lang w:val="fr-CA"/>
        </w:rPr>
        <w:t xml:space="preserve"> Quebec G1J1Z4, Canada. stephane.bolduc@fmed.ulaval.ca</w:t>
      </w:r>
    </w:p>
    <w:p w14:paraId="62CBC358" w14:textId="77777777" w:rsidR="00A77B3E" w:rsidRPr="00C333E1" w:rsidRDefault="00A77B3E" w:rsidP="00C333E1">
      <w:pPr>
        <w:spacing w:line="360" w:lineRule="auto"/>
        <w:jc w:val="both"/>
        <w:rPr>
          <w:rFonts w:ascii="Book Antiqua" w:hAnsi="Book Antiqua"/>
          <w:lang w:val="fr-CA"/>
        </w:rPr>
      </w:pPr>
    </w:p>
    <w:p w14:paraId="3E11EF58"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Received: </w:t>
      </w:r>
      <w:r w:rsidRPr="00C333E1">
        <w:rPr>
          <w:rFonts w:ascii="Book Antiqua" w:eastAsia="Book Antiqua" w:hAnsi="Book Antiqua" w:cs="Book Antiqua"/>
          <w:color w:val="000000"/>
        </w:rPr>
        <w:t>April 30, 2021</w:t>
      </w:r>
    </w:p>
    <w:p w14:paraId="5117DDC8"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Revised: </w:t>
      </w:r>
      <w:r w:rsidR="001C43B3" w:rsidRPr="00C333E1">
        <w:rPr>
          <w:rFonts w:ascii="Book Antiqua" w:hAnsi="Book Antiqua"/>
        </w:rPr>
        <w:t>July 12, 2021</w:t>
      </w:r>
    </w:p>
    <w:p w14:paraId="1BA42131" w14:textId="5F5CAB3C"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Accepted: </w:t>
      </w:r>
      <w:r w:rsidR="00D90BF6" w:rsidRPr="00D90BF6">
        <w:rPr>
          <w:rFonts w:ascii="Book Antiqua" w:eastAsia="Book Antiqua" w:hAnsi="Book Antiqua" w:cs="Book Antiqua"/>
          <w:color w:val="000000"/>
        </w:rPr>
        <w:t>September 14, 2021</w:t>
      </w:r>
    </w:p>
    <w:p w14:paraId="029A1EFC" w14:textId="77777777" w:rsidR="00A77B3E" w:rsidRPr="00C333E1" w:rsidRDefault="00A122DC" w:rsidP="00C333E1">
      <w:pPr>
        <w:spacing w:line="360" w:lineRule="auto"/>
        <w:jc w:val="both"/>
        <w:rPr>
          <w:rFonts w:ascii="Book Antiqua" w:hAnsi="Book Antiqua" w:cs="Book Antiqua"/>
          <w:b/>
          <w:bCs/>
          <w:color w:val="000000"/>
          <w:lang w:eastAsia="zh-CN"/>
        </w:rPr>
      </w:pPr>
      <w:r w:rsidRPr="00C333E1">
        <w:rPr>
          <w:rFonts w:ascii="Book Antiqua" w:eastAsia="Book Antiqua" w:hAnsi="Book Antiqua" w:cs="Book Antiqua"/>
          <w:b/>
          <w:bCs/>
          <w:color w:val="000000"/>
        </w:rPr>
        <w:t xml:space="preserve">Published online: </w:t>
      </w:r>
    </w:p>
    <w:p w14:paraId="6DA35647" w14:textId="77777777" w:rsidR="00C21458" w:rsidRPr="00C333E1" w:rsidRDefault="00C21458" w:rsidP="00C333E1">
      <w:pPr>
        <w:spacing w:line="360" w:lineRule="auto"/>
        <w:jc w:val="both"/>
        <w:rPr>
          <w:rFonts w:ascii="Book Antiqua" w:hAnsi="Book Antiqua"/>
          <w:lang w:eastAsia="zh-CN"/>
        </w:rPr>
      </w:pPr>
    </w:p>
    <w:p w14:paraId="2E31CC7F"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Abstract</w:t>
      </w:r>
    </w:p>
    <w:p w14:paraId="477EE181"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The genitourinary tract can be affected by several pathologies which require repair or replacement to recover biological functions. Current therapeutic strategies are challenged by a growing shortage of adequate tissues. Therefore, new options must be considered for the treatment of patients, with the use of </w:t>
      </w:r>
      <w:r w:rsidR="00C92FAF" w:rsidRPr="00C333E1">
        <w:rPr>
          <w:rFonts w:ascii="Book Antiqua" w:eastAsia="Book Antiqua" w:hAnsi="Book Antiqua" w:cs="Book Antiqua"/>
          <w:color w:val="000000"/>
        </w:rPr>
        <w:t>stem cells (SCs)</w:t>
      </w:r>
      <w:r w:rsidRPr="00C333E1">
        <w:rPr>
          <w:rFonts w:ascii="Book Antiqua" w:eastAsia="Book Antiqua" w:hAnsi="Book Antiqua" w:cs="Book Antiqua"/>
          <w:color w:val="000000"/>
        </w:rPr>
        <w:t xml:space="preserve"> being attractive. Two different strategies can be derived from stem cell use: </w:t>
      </w:r>
      <w:r w:rsidR="001C5216" w:rsidRPr="00C333E1">
        <w:rPr>
          <w:rFonts w:ascii="Book Antiqua" w:hAnsi="Book Antiqua" w:cs="Book Antiqua"/>
          <w:color w:val="000000"/>
          <w:lang w:eastAsia="zh-CN"/>
        </w:rPr>
        <w:t>C</w:t>
      </w:r>
      <w:r w:rsidRPr="00C333E1">
        <w:rPr>
          <w:rFonts w:ascii="Book Antiqua" w:eastAsia="Book Antiqua" w:hAnsi="Book Antiqua" w:cs="Book Antiqua"/>
          <w:color w:val="000000"/>
        </w:rPr>
        <w:t>ell therapy and tissue therapy, mainly through tissue engineering. The recent advances using these approaches are described in this review, with a focus on stromal/mesenchymal cells found in adipose tissue. Indeed, the accessibility, high yield at harvest as well as anti-fibrotic, immunomodulatory and proangiogenic properties make adipose-derived stromal/</w:t>
      </w:r>
      <w:r w:rsidR="00C92FAF" w:rsidRPr="00C333E1">
        <w:rPr>
          <w:rFonts w:ascii="Book Antiqua" w:eastAsia="Book Antiqua" w:hAnsi="Book Antiqua" w:cs="Book Antiqua"/>
          <w:color w:val="000000"/>
        </w:rPr>
        <w:t>SCs</w:t>
      </w:r>
      <w:r w:rsidRPr="00C333E1">
        <w:rPr>
          <w:rFonts w:ascii="Book Antiqua" w:eastAsia="Book Antiqua" w:hAnsi="Book Antiqua" w:cs="Book Antiqua"/>
          <w:color w:val="000000"/>
        </w:rPr>
        <w:t xml:space="preserve"> promising alternatives to the therapies currently offered to patients. Finally, an innovative technique allowing tissue reconstruction without exogenous material, the self-assembly approach, will be presented. Despite advances, more studies are needed to translate such approaches from the bench to clinics in urology. For the 21</w:t>
      </w:r>
      <w:r w:rsidRPr="00C333E1">
        <w:rPr>
          <w:rFonts w:ascii="Book Antiqua" w:eastAsia="Book Antiqua" w:hAnsi="Book Antiqua" w:cs="Book Antiqua"/>
          <w:color w:val="000000"/>
          <w:vertAlign w:val="superscript"/>
        </w:rPr>
        <w:t>st</w:t>
      </w:r>
      <w:r w:rsidRPr="00C333E1">
        <w:rPr>
          <w:rFonts w:ascii="Book Antiqua" w:eastAsia="Book Antiqua" w:hAnsi="Book Antiqua" w:cs="Book Antiqua"/>
          <w:color w:val="000000"/>
        </w:rPr>
        <w:t xml:space="preserve"> century, cell and tissue therapies based on </w:t>
      </w:r>
      <w:r w:rsidR="00C92FAF" w:rsidRPr="00C333E1">
        <w:rPr>
          <w:rFonts w:ascii="Book Antiqua" w:eastAsia="Book Antiqua" w:hAnsi="Book Antiqua" w:cs="Book Antiqua"/>
          <w:color w:val="000000"/>
        </w:rPr>
        <w:t>SCs</w:t>
      </w:r>
      <w:r w:rsidRPr="00C333E1">
        <w:rPr>
          <w:rFonts w:ascii="Book Antiqua" w:eastAsia="Book Antiqua" w:hAnsi="Book Antiqua" w:cs="Book Antiqua"/>
          <w:color w:val="000000"/>
        </w:rPr>
        <w:t xml:space="preserve"> are certainly the future of genitourinary regenerative medicine.</w:t>
      </w:r>
    </w:p>
    <w:p w14:paraId="699DE2A2" w14:textId="77777777" w:rsidR="00A77B3E" w:rsidRPr="00C333E1" w:rsidRDefault="00A77B3E" w:rsidP="00C333E1">
      <w:pPr>
        <w:spacing w:line="360" w:lineRule="auto"/>
        <w:jc w:val="both"/>
        <w:rPr>
          <w:rFonts w:ascii="Book Antiqua" w:hAnsi="Book Antiqua"/>
        </w:rPr>
      </w:pPr>
    </w:p>
    <w:p w14:paraId="690C59B5"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Key Words: </w:t>
      </w:r>
      <w:r w:rsidR="00564695" w:rsidRPr="00C333E1">
        <w:rPr>
          <w:rFonts w:ascii="Book Antiqua" w:hAnsi="Book Antiqua" w:cs="Book Antiqua"/>
          <w:color w:val="000000"/>
          <w:lang w:eastAsia="zh-CN"/>
        </w:rPr>
        <w:t>G</w:t>
      </w:r>
      <w:r w:rsidRPr="00C333E1">
        <w:rPr>
          <w:rFonts w:ascii="Book Antiqua" w:eastAsia="Book Antiqua" w:hAnsi="Book Antiqua" w:cs="Book Antiqua"/>
          <w:color w:val="000000"/>
        </w:rPr>
        <w:t xml:space="preserve">enitourinary tract; </w:t>
      </w:r>
      <w:r w:rsidR="00564695" w:rsidRPr="00C333E1">
        <w:rPr>
          <w:rFonts w:ascii="Book Antiqua" w:hAnsi="Book Antiqua" w:cs="Book Antiqua"/>
          <w:color w:val="000000"/>
          <w:lang w:eastAsia="zh-CN"/>
        </w:rPr>
        <w:t>C</w:t>
      </w:r>
      <w:r w:rsidRPr="00C333E1">
        <w:rPr>
          <w:rFonts w:ascii="Book Antiqua" w:eastAsia="Book Antiqua" w:hAnsi="Book Antiqua" w:cs="Book Antiqua"/>
          <w:color w:val="000000"/>
        </w:rPr>
        <w:t xml:space="preserve">ell therapy; </w:t>
      </w:r>
      <w:r w:rsidR="00564695" w:rsidRPr="00C333E1">
        <w:rPr>
          <w:rFonts w:ascii="Book Antiqua" w:hAnsi="Book Antiqua" w:cs="Book Antiqua"/>
          <w:color w:val="000000"/>
          <w:lang w:eastAsia="zh-CN"/>
        </w:rPr>
        <w:t>T</w:t>
      </w:r>
      <w:r w:rsidRPr="00C333E1">
        <w:rPr>
          <w:rFonts w:ascii="Book Antiqua" w:eastAsia="Book Antiqua" w:hAnsi="Book Antiqua" w:cs="Book Antiqua"/>
          <w:color w:val="000000"/>
        </w:rPr>
        <w:t xml:space="preserve">issue engineering; </w:t>
      </w:r>
      <w:r w:rsidR="00564695" w:rsidRPr="00C333E1">
        <w:rPr>
          <w:rFonts w:ascii="Book Antiqua" w:hAnsi="Book Antiqua" w:cs="Book Antiqua"/>
          <w:color w:val="000000"/>
          <w:lang w:eastAsia="zh-CN"/>
        </w:rPr>
        <w:t>S</w:t>
      </w:r>
      <w:r w:rsidRPr="00C333E1">
        <w:rPr>
          <w:rFonts w:ascii="Book Antiqua" w:eastAsia="Book Antiqua" w:hAnsi="Book Antiqua" w:cs="Book Antiqua"/>
          <w:color w:val="000000"/>
        </w:rPr>
        <w:t>tem cells</w:t>
      </w:r>
    </w:p>
    <w:p w14:paraId="19DA746F" w14:textId="77777777" w:rsidR="00A77B3E" w:rsidRPr="00C333E1" w:rsidRDefault="00A77B3E" w:rsidP="00C333E1">
      <w:pPr>
        <w:spacing w:line="360" w:lineRule="auto"/>
        <w:jc w:val="both"/>
        <w:rPr>
          <w:rFonts w:ascii="Book Antiqua" w:hAnsi="Book Antiqua"/>
        </w:rPr>
      </w:pPr>
    </w:p>
    <w:p w14:paraId="6CB18D94" w14:textId="77777777" w:rsidR="00A77B3E" w:rsidRPr="00C333E1" w:rsidRDefault="00A122DC" w:rsidP="00C333E1">
      <w:pPr>
        <w:spacing w:line="360" w:lineRule="auto"/>
        <w:jc w:val="both"/>
        <w:rPr>
          <w:rFonts w:ascii="Book Antiqua" w:hAnsi="Book Antiqua"/>
        </w:rPr>
      </w:pPr>
      <w:proofErr w:type="spellStart"/>
      <w:r w:rsidRPr="00C333E1">
        <w:rPr>
          <w:rFonts w:ascii="Book Antiqua" w:eastAsia="Book Antiqua" w:hAnsi="Book Antiqua" w:cs="Book Antiqua"/>
          <w:color w:val="000000"/>
        </w:rPr>
        <w:t>Caneparo</w:t>
      </w:r>
      <w:proofErr w:type="spellEnd"/>
      <w:r w:rsidRPr="00C333E1">
        <w:rPr>
          <w:rFonts w:ascii="Book Antiqua" w:eastAsia="Book Antiqua" w:hAnsi="Book Antiqua" w:cs="Book Antiqua"/>
          <w:color w:val="000000"/>
        </w:rPr>
        <w:t xml:space="preserve"> C, </w:t>
      </w:r>
      <w:proofErr w:type="spellStart"/>
      <w:r w:rsidRPr="00C333E1">
        <w:rPr>
          <w:rFonts w:ascii="Book Antiqua" w:eastAsia="Book Antiqua" w:hAnsi="Book Antiqua" w:cs="Book Antiqua"/>
          <w:color w:val="000000"/>
        </w:rPr>
        <w:t>Sorroza</w:t>
      </w:r>
      <w:proofErr w:type="spellEnd"/>
      <w:r w:rsidRPr="00C333E1">
        <w:rPr>
          <w:rFonts w:ascii="Book Antiqua" w:eastAsia="Book Antiqua" w:hAnsi="Book Antiqua" w:cs="Book Antiqua"/>
          <w:color w:val="000000"/>
        </w:rPr>
        <w:t xml:space="preserve">-Martinez L, </w:t>
      </w:r>
      <w:proofErr w:type="spellStart"/>
      <w:r w:rsidRPr="00C333E1">
        <w:rPr>
          <w:rFonts w:ascii="Book Antiqua" w:eastAsia="Book Antiqua" w:hAnsi="Book Antiqua" w:cs="Book Antiqua"/>
          <w:color w:val="000000"/>
        </w:rPr>
        <w:t>Chabaud</w:t>
      </w:r>
      <w:proofErr w:type="spellEnd"/>
      <w:r w:rsidRPr="00C333E1">
        <w:rPr>
          <w:rFonts w:ascii="Book Antiqua" w:eastAsia="Book Antiqua" w:hAnsi="Book Antiqua" w:cs="Book Antiqua"/>
          <w:color w:val="000000"/>
        </w:rPr>
        <w:t xml:space="preserve"> S, </w:t>
      </w:r>
      <w:proofErr w:type="spellStart"/>
      <w:r w:rsidRPr="00C333E1">
        <w:rPr>
          <w:rFonts w:ascii="Book Antiqua" w:eastAsia="Book Antiqua" w:hAnsi="Book Antiqua" w:cs="Book Antiqua"/>
          <w:color w:val="000000"/>
        </w:rPr>
        <w:t>Fradette</w:t>
      </w:r>
      <w:proofErr w:type="spellEnd"/>
      <w:r w:rsidRPr="00C333E1">
        <w:rPr>
          <w:rFonts w:ascii="Book Antiqua" w:eastAsia="Book Antiqua" w:hAnsi="Book Antiqua" w:cs="Book Antiqua"/>
          <w:color w:val="000000"/>
        </w:rPr>
        <w:t xml:space="preserve"> J, Bolduc S. </w:t>
      </w:r>
      <w:r w:rsidR="004D39DB" w:rsidRPr="00C333E1">
        <w:rPr>
          <w:rFonts w:ascii="Book Antiqua" w:eastAsia="Book Antiqua" w:hAnsi="Book Antiqua" w:cs="Book Antiqua"/>
          <w:color w:val="000000"/>
        </w:rPr>
        <w:t xml:space="preserve">Considerations for the clinical use of </w:t>
      </w:r>
      <w:r w:rsidR="004D39DB" w:rsidRPr="00C333E1">
        <w:rPr>
          <w:rFonts w:ascii="Book Antiqua" w:hAnsi="Book Antiqua" w:cs="Book Antiqua"/>
          <w:color w:val="000000"/>
          <w:lang w:eastAsia="zh-CN"/>
        </w:rPr>
        <w:t>s</w:t>
      </w:r>
      <w:r w:rsidR="004D39DB" w:rsidRPr="00C333E1">
        <w:rPr>
          <w:rFonts w:ascii="Book Antiqua" w:eastAsia="Book Antiqua" w:hAnsi="Book Antiqua" w:cs="Book Antiqua"/>
          <w:color w:val="000000"/>
        </w:rPr>
        <w:t xml:space="preserve">tem </w:t>
      </w:r>
      <w:r w:rsidR="004D39DB" w:rsidRPr="00C333E1">
        <w:rPr>
          <w:rFonts w:ascii="Book Antiqua" w:hAnsi="Book Antiqua" w:cs="Book Antiqua"/>
          <w:color w:val="000000"/>
          <w:lang w:eastAsia="zh-CN"/>
        </w:rPr>
        <w:t>c</w:t>
      </w:r>
      <w:r w:rsidR="004D39DB" w:rsidRPr="00C333E1">
        <w:rPr>
          <w:rFonts w:ascii="Book Antiqua" w:eastAsia="Book Antiqua" w:hAnsi="Book Antiqua" w:cs="Book Antiqua"/>
          <w:color w:val="000000"/>
        </w:rPr>
        <w:t xml:space="preserve">ells in </w:t>
      </w:r>
      <w:r w:rsidR="004D39DB" w:rsidRPr="00C333E1">
        <w:rPr>
          <w:rFonts w:ascii="Book Antiqua" w:hAnsi="Book Antiqua" w:cs="Book Antiqua"/>
          <w:color w:val="000000"/>
          <w:lang w:eastAsia="zh-CN"/>
        </w:rPr>
        <w:t>g</w:t>
      </w:r>
      <w:r w:rsidR="004D39DB" w:rsidRPr="00C333E1">
        <w:rPr>
          <w:rFonts w:ascii="Book Antiqua" w:eastAsia="Book Antiqua" w:hAnsi="Book Antiqua" w:cs="Book Antiqua"/>
          <w:color w:val="000000"/>
        </w:rPr>
        <w:t xml:space="preserve">enitourinary </w:t>
      </w:r>
      <w:r w:rsidR="004D39DB" w:rsidRPr="00C333E1">
        <w:rPr>
          <w:rFonts w:ascii="Book Antiqua" w:hAnsi="Book Antiqua" w:cs="Book Antiqua"/>
          <w:color w:val="000000"/>
          <w:lang w:eastAsia="zh-CN"/>
        </w:rPr>
        <w:t>r</w:t>
      </w:r>
      <w:r w:rsidR="004D39DB" w:rsidRPr="00C333E1">
        <w:rPr>
          <w:rFonts w:ascii="Book Antiqua" w:eastAsia="Book Antiqua" w:hAnsi="Book Antiqua" w:cs="Book Antiqua"/>
          <w:color w:val="000000"/>
        </w:rPr>
        <w:t xml:space="preserve">egenerative </w:t>
      </w:r>
      <w:r w:rsidR="004D39DB" w:rsidRPr="00C333E1">
        <w:rPr>
          <w:rFonts w:ascii="Book Antiqua" w:hAnsi="Book Antiqua" w:cs="Book Antiqua"/>
          <w:color w:val="000000"/>
          <w:lang w:eastAsia="zh-CN"/>
        </w:rPr>
        <w:t>m</w:t>
      </w:r>
      <w:r w:rsidR="004D39DB" w:rsidRPr="00C333E1">
        <w:rPr>
          <w:rFonts w:ascii="Book Antiqua" w:eastAsia="Book Antiqua" w:hAnsi="Book Antiqua" w:cs="Book Antiqua"/>
          <w:color w:val="000000"/>
        </w:rPr>
        <w:t>edicine</w:t>
      </w:r>
      <w:r w:rsidRPr="00C333E1">
        <w:rPr>
          <w:rFonts w:ascii="Book Antiqua" w:eastAsia="Book Antiqua" w:hAnsi="Book Antiqua" w:cs="Book Antiqua"/>
          <w:color w:val="000000"/>
        </w:rPr>
        <w:t xml:space="preserve">. </w:t>
      </w:r>
      <w:r w:rsidRPr="00C333E1">
        <w:rPr>
          <w:rFonts w:ascii="Book Antiqua" w:eastAsia="Book Antiqua" w:hAnsi="Book Antiqua" w:cs="Book Antiqua"/>
          <w:i/>
          <w:iCs/>
          <w:color w:val="000000"/>
        </w:rPr>
        <w:t>World J Stem Cells</w:t>
      </w:r>
      <w:r w:rsidRPr="00C333E1">
        <w:rPr>
          <w:rFonts w:ascii="Book Antiqua" w:eastAsia="Book Antiqua" w:hAnsi="Book Antiqua" w:cs="Book Antiqua"/>
          <w:color w:val="000000"/>
        </w:rPr>
        <w:t xml:space="preserve"> 2021; In press</w:t>
      </w:r>
    </w:p>
    <w:p w14:paraId="72915D00" w14:textId="77777777" w:rsidR="00A77B3E" w:rsidRPr="00C333E1" w:rsidRDefault="00A77B3E" w:rsidP="00C333E1">
      <w:pPr>
        <w:spacing w:line="360" w:lineRule="auto"/>
        <w:jc w:val="both"/>
        <w:rPr>
          <w:rFonts w:ascii="Book Antiqua" w:hAnsi="Book Antiqua"/>
        </w:rPr>
      </w:pPr>
    </w:p>
    <w:p w14:paraId="4DA9BB1E" w14:textId="126106C3" w:rsidR="00A77B3E" w:rsidRPr="00C333E1" w:rsidRDefault="00A122DC" w:rsidP="00C333E1">
      <w:pPr>
        <w:spacing w:line="360" w:lineRule="auto"/>
        <w:jc w:val="both"/>
        <w:rPr>
          <w:rFonts w:ascii="Book Antiqua" w:eastAsia="Book Antiqua" w:hAnsi="Book Antiqua" w:cs="Book Antiqua"/>
          <w:color w:val="000000"/>
        </w:rPr>
      </w:pPr>
      <w:r w:rsidRPr="00C333E1">
        <w:rPr>
          <w:rFonts w:ascii="Book Antiqua" w:eastAsia="Book Antiqua" w:hAnsi="Book Antiqua" w:cs="Book Antiqua"/>
          <w:b/>
          <w:bCs/>
          <w:color w:val="000000"/>
        </w:rPr>
        <w:t xml:space="preserve">Core Tip: </w:t>
      </w:r>
      <w:r w:rsidR="006E0FEB" w:rsidRPr="00C333E1">
        <w:rPr>
          <w:rFonts w:ascii="Book Antiqua" w:eastAsia="Book Antiqua" w:hAnsi="Book Antiqua" w:cs="Book Antiqua"/>
          <w:color w:val="000000"/>
        </w:rPr>
        <w:t>Face to the lack of adequate tissue to perform repair or replacement of organ/tissue for urologic patients, new strategies must be developed, and stem cell-based therapies and tissue engineering approaches seem promising therapeutic alternatives. A complete overview of stem cells used in urology will be presented with a focus on adipose-derived stem cells which have particularly drawn the attention of researchers. Finally, an innovative technique allowing tissue reconstruction without exogenous material, the self-assembly approach, will be presented.</w:t>
      </w:r>
    </w:p>
    <w:p w14:paraId="037C39F4" w14:textId="77777777" w:rsidR="00A77B3E" w:rsidRPr="00C333E1" w:rsidRDefault="00A77B3E" w:rsidP="00C333E1">
      <w:pPr>
        <w:spacing w:line="360" w:lineRule="auto"/>
        <w:jc w:val="both"/>
        <w:rPr>
          <w:rFonts w:ascii="Book Antiqua" w:hAnsi="Book Antiqua"/>
        </w:rPr>
      </w:pPr>
    </w:p>
    <w:p w14:paraId="4FC80721" w14:textId="05B8ACF8"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aps/>
          <w:color w:val="000000"/>
          <w:u w:val="single"/>
        </w:rPr>
        <w:t>INTRODUCTION</w:t>
      </w:r>
    </w:p>
    <w:p w14:paraId="47C64D63"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From the kidneys to the extremity of the urethra, urological tissues can be affected by several pathologies. These pathologies can mainly be divided in two groups: </w:t>
      </w:r>
      <w:r w:rsidR="002F71D4" w:rsidRPr="00C333E1">
        <w:rPr>
          <w:rFonts w:ascii="Book Antiqua" w:hAnsi="Book Antiqua" w:cs="Book Antiqua"/>
          <w:color w:val="000000"/>
          <w:lang w:eastAsia="zh-CN"/>
        </w:rPr>
        <w:t>C</w:t>
      </w:r>
      <w:r w:rsidRPr="00C333E1">
        <w:rPr>
          <w:rFonts w:ascii="Book Antiqua" w:eastAsia="Book Antiqua" w:hAnsi="Book Antiqua" w:cs="Book Antiqua"/>
          <w:color w:val="000000"/>
        </w:rPr>
        <w:t>ongenital and acquired anomalies. Due to the severity of the anomaly or its recurrence, patients may require surgical reconstruction to restore the genitourinary tract's normal function. The repair and reconstruction of these damaged/abnormal tissues are still a challenge nowadays. Using transplantation of autologous tissues to restore the urogenital function remains the gold-</w:t>
      </w:r>
      <w:proofErr w:type="gramStart"/>
      <w:r w:rsidRPr="00C333E1">
        <w:rPr>
          <w:rFonts w:ascii="Book Antiqua" w:eastAsia="Book Antiqua" w:hAnsi="Book Antiqua" w:cs="Book Antiqua"/>
          <w:color w:val="000000"/>
        </w:rPr>
        <w:t>standard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w:t>
      </w:r>
      <w:r w:rsidRPr="00C333E1">
        <w:rPr>
          <w:rFonts w:ascii="Book Antiqua" w:eastAsia="Book Antiqua" w:hAnsi="Book Antiqua" w:cs="Book Antiqua"/>
          <w:color w:val="000000"/>
        </w:rPr>
        <w:t xml:space="preserve">. However, this technique is limited by the characteristics of the donor, the secondary donor site injuries, and the adequacy of the function of the grafted </w:t>
      </w:r>
      <w:proofErr w:type="gramStart"/>
      <w:r w:rsidRPr="00C333E1">
        <w:rPr>
          <w:rFonts w:ascii="Book Antiqua" w:eastAsia="Book Antiqua" w:hAnsi="Book Antiqua" w:cs="Book Antiqua"/>
          <w:color w:val="000000"/>
        </w:rPr>
        <w:t>tissue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w:t>
      </w:r>
      <w:r w:rsidRPr="00C333E1">
        <w:rPr>
          <w:rFonts w:ascii="Book Antiqua" w:eastAsia="Book Antiqua" w:hAnsi="Book Antiqua" w:cs="Book Antiqua"/>
          <w:color w:val="000000"/>
        </w:rPr>
        <w:t>. Indeed, it is easy to conceive that the intestinal bowel, used for ureteral reconstruction, cannot provide the required impermeability function</w:t>
      </w:r>
      <w:r w:rsidRPr="00C333E1">
        <w:rPr>
          <w:rFonts w:ascii="Book Antiqua" w:eastAsia="Book Antiqua" w:hAnsi="Book Antiqua" w:cs="Book Antiqua"/>
          <w:color w:val="000000"/>
          <w:vertAlign w:val="superscript"/>
        </w:rPr>
        <w:t>[3]</w:t>
      </w:r>
      <w:r w:rsidRPr="00C333E1">
        <w:rPr>
          <w:rFonts w:ascii="Book Antiqua" w:eastAsia="Book Antiqua" w:hAnsi="Book Antiqua" w:cs="Book Antiqua"/>
          <w:color w:val="000000"/>
        </w:rPr>
        <w:t xml:space="preserve"> since the leading role of the intestinal bowel is to absorb nutrients, while the role of the ureters is the opposite, acting as a barrier to protect other tissues from urine. On the other hand, allogeneic transplantation is limited by the risk of tissue rejection and the availability of these tissues. The demand for transplantable tissues is increasing with the ageing of the population and the increasing incidence of several anomalies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xml:space="preserve">, </w:t>
      </w:r>
      <w:r w:rsidRPr="00C333E1">
        <w:rPr>
          <w:rFonts w:ascii="Book Antiqua" w:eastAsia="Book Antiqua" w:hAnsi="Book Antiqua" w:cs="Book Antiqua"/>
          <w:color w:val="000000"/>
        </w:rPr>
        <w:lastRenderedPageBreak/>
        <w:t xml:space="preserve">hypospadias), while the offer remains low. Due to the lack of available tissues for these genitourinary reconstructions, efforts are invested in thinking outside the box. In the last decades, the emergence of regenerative medicine has been recognized as a promising avenue for meeting these clinical needs. Regenerative medicine allows to regenerate or replace human cells, tissues or organs, to restore a normal </w:t>
      </w:r>
      <w:proofErr w:type="gramStart"/>
      <w:r w:rsidRPr="00C333E1">
        <w:rPr>
          <w:rFonts w:ascii="Book Antiqua" w:eastAsia="Book Antiqua" w:hAnsi="Book Antiqua" w:cs="Book Antiqua"/>
          <w:color w:val="000000"/>
        </w:rPr>
        <w:t>function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4]</w:t>
      </w:r>
      <w:r w:rsidRPr="00C333E1">
        <w:rPr>
          <w:rFonts w:ascii="Book Antiqua" w:eastAsia="Book Antiqua" w:hAnsi="Book Antiqua" w:cs="Book Antiqua"/>
          <w:color w:val="000000"/>
        </w:rPr>
        <w:t xml:space="preserve">. This highly collaborative scientific field brings together many disciplines such as electrical, mechanical and tissue engineering, biochemistry, biophysics, cellular and molecular biology. </w:t>
      </w:r>
    </w:p>
    <w:p w14:paraId="1D93A4FC"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Regenerative medicine strategies can rely on two distinct approaches to restore the tissue functions: (1) </w:t>
      </w:r>
      <w:r w:rsidR="002F71D4" w:rsidRPr="00C333E1">
        <w:rPr>
          <w:rFonts w:ascii="Book Antiqua" w:hAnsi="Book Antiqua" w:cs="Book Antiqua"/>
          <w:color w:val="000000"/>
          <w:lang w:eastAsia="zh-CN"/>
        </w:rPr>
        <w:t>C</w:t>
      </w:r>
      <w:r w:rsidRPr="00C333E1">
        <w:rPr>
          <w:rFonts w:ascii="Book Antiqua" w:eastAsia="Book Antiqua" w:hAnsi="Book Antiqua" w:cs="Book Antiqua"/>
          <w:color w:val="000000"/>
        </w:rPr>
        <w:t xml:space="preserve">ell therapy: </w:t>
      </w:r>
      <w:r w:rsidR="002F71D4" w:rsidRPr="00C333E1">
        <w:rPr>
          <w:rFonts w:ascii="Book Antiqua" w:hAnsi="Book Antiqua" w:cs="Book Antiqua"/>
          <w:color w:val="000000"/>
          <w:lang w:eastAsia="zh-CN"/>
        </w:rPr>
        <w:t>I</w:t>
      </w:r>
      <w:r w:rsidRPr="00C333E1">
        <w:rPr>
          <w:rFonts w:ascii="Book Antiqua" w:eastAsia="Book Antiqua" w:hAnsi="Book Antiqua" w:cs="Book Antiqua"/>
          <w:color w:val="000000"/>
        </w:rPr>
        <w:t xml:space="preserve">njection of autologous or allogeneic cells or their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/conditioned medium to allow the regeneration of the tissues</w:t>
      </w:r>
      <w:r w:rsidR="002F71D4"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w:t>
      </w:r>
      <w:r w:rsidR="002F71D4" w:rsidRPr="00C333E1">
        <w:rPr>
          <w:rFonts w:ascii="Book Antiqua" w:hAnsi="Book Antiqua" w:cs="Book Antiqua"/>
          <w:color w:val="000000"/>
          <w:lang w:eastAsia="zh-CN"/>
        </w:rPr>
        <w:t xml:space="preserve">and </w:t>
      </w:r>
      <w:r w:rsidRPr="00C333E1">
        <w:rPr>
          <w:rFonts w:ascii="Book Antiqua" w:eastAsia="Book Antiqua" w:hAnsi="Book Antiqua" w:cs="Book Antiqua"/>
          <w:color w:val="000000"/>
        </w:rPr>
        <w:t xml:space="preserve">(2) Tissue therapy: </w:t>
      </w:r>
      <w:r w:rsidR="002F71D4" w:rsidRPr="00C333E1">
        <w:rPr>
          <w:rFonts w:ascii="Book Antiqua" w:hAnsi="Book Antiqua" w:cs="Book Antiqua"/>
          <w:color w:val="000000"/>
          <w:lang w:eastAsia="zh-CN"/>
        </w:rPr>
        <w:t>I</w:t>
      </w:r>
      <w:r w:rsidRPr="00C333E1">
        <w:rPr>
          <w:rFonts w:ascii="Book Antiqua" w:eastAsia="Book Antiqua" w:hAnsi="Book Antiqua" w:cs="Book Antiqua"/>
          <w:color w:val="000000"/>
        </w:rPr>
        <w:t xml:space="preserve">mplantation of a synthetic or natural biomaterial, seeded or not with cells and eventually including growth factors, to improve and guide the repair process. It appears that the presence of cells in the biomaterials before grafting, including stem cells (SCs), is particularly important to the success of the </w:t>
      </w:r>
      <w:proofErr w:type="gramStart"/>
      <w:r w:rsidRPr="00C333E1">
        <w:rPr>
          <w:rFonts w:ascii="Book Antiqua" w:eastAsia="Book Antiqua" w:hAnsi="Book Antiqua" w:cs="Book Antiqua"/>
          <w:color w:val="000000"/>
        </w:rPr>
        <w:t>implantation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w:t>
      </w:r>
      <w:r w:rsidRPr="00C333E1">
        <w:rPr>
          <w:rFonts w:ascii="Book Antiqua" w:eastAsia="Book Antiqua" w:hAnsi="Book Antiqua" w:cs="Book Antiqua"/>
          <w:color w:val="000000"/>
        </w:rPr>
        <w:t xml:space="preserve">. </w:t>
      </w:r>
    </w:p>
    <w:p w14:paraId="442D1F1A"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This review will shortly present the genitourinary tract anatomy to better understand its pathologies and why current therapies need improvement. Second, we will provide an overview of the different sources of SCs available for genitourinary regenerative medicine. The description of works in this field using SCs will be done with a particular focus on mesenchymal stem/stromal cells isolated from </w:t>
      </w:r>
      <w:r w:rsidR="00B5008D" w:rsidRPr="00C333E1">
        <w:rPr>
          <w:rFonts w:ascii="Book Antiqua" w:eastAsia="Book Antiqua" w:hAnsi="Book Antiqua" w:cs="Book Antiqua"/>
          <w:color w:val="000000"/>
        </w:rPr>
        <w:t>adipose tissue (AT)</w:t>
      </w:r>
      <w:r w:rsidRPr="00C333E1">
        <w:rPr>
          <w:rFonts w:ascii="Book Antiqua" w:eastAsia="Book Antiqua" w:hAnsi="Book Antiqua" w:cs="Book Antiqua"/>
          <w:color w:val="000000"/>
        </w:rPr>
        <w:t xml:space="preserve"> since data is now available from an increasing number of studies. Finally, an innovative technique allowing tissue reconstruction without the use of exogenous material, the self-assembly approach, will be presented.</w:t>
      </w:r>
    </w:p>
    <w:p w14:paraId="120F1432" w14:textId="77777777" w:rsidR="00A77B3E" w:rsidRPr="00C333E1" w:rsidRDefault="00A77B3E" w:rsidP="00C333E1">
      <w:pPr>
        <w:spacing w:line="360" w:lineRule="auto"/>
        <w:jc w:val="both"/>
        <w:rPr>
          <w:rFonts w:ascii="Book Antiqua" w:hAnsi="Book Antiqua"/>
        </w:rPr>
      </w:pPr>
    </w:p>
    <w:p w14:paraId="67867D48"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aps/>
          <w:smallCaps/>
          <w:color w:val="000000"/>
          <w:u w:val="single"/>
        </w:rPr>
        <w:t>Anatomy, pathologies and current treatments</w:t>
      </w:r>
    </w:p>
    <w:p w14:paraId="2D81190F" w14:textId="77777777" w:rsidR="00A77B3E" w:rsidRPr="00C333E1" w:rsidRDefault="00A122DC" w:rsidP="00C333E1">
      <w:pPr>
        <w:spacing w:line="360" w:lineRule="auto"/>
        <w:jc w:val="both"/>
        <w:rPr>
          <w:rFonts w:ascii="Book Antiqua" w:hAnsi="Book Antiqua"/>
          <w:b/>
          <w:i/>
        </w:rPr>
      </w:pPr>
      <w:r w:rsidRPr="00C333E1">
        <w:rPr>
          <w:rFonts w:ascii="Book Antiqua" w:eastAsia="Book Antiqua" w:hAnsi="Book Antiqua" w:cs="Book Antiqua"/>
          <w:b/>
          <w:i/>
          <w:color w:val="000000"/>
        </w:rPr>
        <w:t xml:space="preserve">Kidneys </w:t>
      </w:r>
    </w:p>
    <w:p w14:paraId="4CAB2F7D"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The kidney is one of the most challenging organs of the genitourinary system (Figure 1) to repair/reconstruct in regenerative medicine as its structure and roles are complex. Kidneys can be affected by numerous malfunctions. Chronic kidney disease (CKD) is </w:t>
      </w:r>
      <w:r w:rsidRPr="00C333E1">
        <w:rPr>
          <w:rFonts w:ascii="Book Antiqua" w:eastAsia="Book Antiqua" w:hAnsi="Book Antiqua" w:cs="Book Antiqua"/>
          <w:color w:val="000000"/>
        </w:rPr>
        <w:lastRenderedPageBreak/>
        <w:t>one of the top causes of death and affects 9</w:t>
      </w:r>
      <w:r w:rsidR="00C92FAF" w:rsidRPr="00C333E1">
        <w:rPr>
          <w:rFonts w:ascii="Book Antiqua" w:eastAsia="Book Antiqua" w:hAnsi="Book Antiqua" w:cs="Book Antiqua"/>
          <w:color w:val="000000"/>
        </w:rPr>
        <w:t>%</w:t>
      </w:r>
      <w:r w:rsidR="00C92FAF"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14% of the United States adult </w:t>
      </w:r>
      <w:proofErr w:type="gramStart"/>
      <w:r w:rsidRPr="00C333E1">
        <w:rPr>
          <w:rFonts w:ascii="Book Antiqua" w:eastAsia="Book Antiqua" w:hAnsi="Book Antiqua" w:cs="Book Antiqua"/>
          <w:color w:val="000000"/>
        </w:rPr>
        <w:t>population</w:t>
      </w:r>
      <w:r w:rsidR="00C92FAF" w:rsidRPr="00C333E1">
        <w:rPr>
          <w:rFonts w:ascii="Book Antiqua" w:eastAsia="Book Antiqua" w:hAnsi="Book Antiqua" w:cs="Book Antiqua"/>
          <w:color w:val="000000"/>
          <w:vertAlign w:val="superscript"/>
        </w:rPr>
        <w:t>[</w:t>
      </w:r>
      <w:proofErr w:type="gramEnd"/>
      <w:r w:rsidR="00C92FAF" w:rsidRPr="00C333E1">
        <w:rPr>
          <w:rFonts w:ascii="Book Antiqua" w:eastAsia="Book Antiqua" w:hAnsi="Book Antiqua" w:cs="Book Antiqua"/>
          <w:color w:val="000000"/>
          <w:vertAlign w:val="superscript"/>
        </w:rPr>
        <w:t>6,</w:t>
      </w:r>
      <w:r w:rsidRPr="00C333E1">
        <w:rPr>
          <w:rFonts w:ascii="Book Antiqua" w:eastAsia="Book Antiqua" w:hAnsi="Book Antiqua" w:cs="Book Antiqua"/>
          <w:color w:val="000000"/>
          <w:vertAlign w:val="superscript"/>
        </w:rPr>
        <w:t>7]</w:t>
      </w:r>
      <w:r w:rsidRPr="00C333E1">
        <w:rPr>
          <w:rFonts w:ascii="Book Antiqua" w:eastAsia="Book Antiqua" w:hAnsi="Book Antiqua" w:cs="Book Antiqua"/>
          <w:color w:val="000000"/>
        </w:rPr>
        <w:t xml:space="preserve">. CKD is defined as a glomerular filtration rate inferior to 60 mL/min </w:t>
      </w:r>
      <w:r w:rsidRPr="00C333E1">
        <w:rPr>
          <w:rFonts w:ascii="Book Antiqua" w:eastAsia="Book Antiqua" w:hAnsi="Book Antiqua" w:cs="Book Antiqua"/>
          <w:i/>
          <w:color w:val="000000"/>
        </w:rPr>
        <w:t>per</w:t>
      </w:r>
      <w:r w:rsidRPr="00C333E1">
        <w:rPr>
          <w:rFonts w:ascii="Book Antiqua" w:eastAsia="Book Antiqua" w:hAnsi="Book Antiqua" w:cs="Book Antiqua"/>
          <w:color w:val="000000"/>
        </w:rPr>
        <w:t xml:space="preserve"> 1.73 m² or presence of kidney damage markers for at least three </w:t>
      </w:r>
      <w:proofErr w:type="gramStart"/>
      <w:r w:rsidRPr="00C333E1">
        <w:rPr>
          <w:rFonts w:ascii="Book Antiqua" w:eastAsia="Book Antiqua" w:hAnsi="Book Antiqua" w:cs="Book Antiqua"/>
          <w:color w:val="000000"/>
        </w:rPr>
        <w:t>months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w:t>
      </w:r>
      <w:r w:rsidRPr="00C333E1">
        <w:rPr>
          <w:rFonts w:ascii="Book Antiqua" w:eastAsia="Book Antiqua" w:hAnsi="Book Antiqua" w:cs="Book Antiqua"/>
          <w:color w:val="000000"/>
        </w:rPr>
        <w:t xml:space="preserve">. It is mainly caused by diabetes, glomerulonephritis, pyelonephritis or hypertension, with a variation of its prevalence by </w:t>
      </w:r>
      <w:proofErr w:type="gramStart"/>
      <w:r w:rsidRPr="00C333E1">
        <w:rPr>
          <w:rFonts w:ascii="Book Antiqua" w:eastAsia="Book Antiqua" w:hAnsi="Book Antiqua" w:cs="Book Antiqua"/>
          <w:color w:val="000000"/>
        </w:rPr>
        <w:t>ethnicity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w:t>
      </w:r>
      <w:r w:rsidRPr="00C333E1">
        <w:rPr>
          <w:rFonts w:ascii="Book Antiqua" w:eastAsia="Book Antiqua" w:hAnsi="Book Antiqua" w:cs="Book Antiqua"/>
          <w:color w:val="000000"/>
        </w:rPr>
        <w:t xml:space="preserve">. Congenital autosomal dominant polycystic kidney disease can also be a cause, with a prevalence of 1/400 to 1/1000 </w:t>
      </w:r>
      <w:proofErr w:type="gramStart"/>
      <w:r w:rsidRPr="00C333E1">
        <w:rPr>
          <w:rFonts w:ascii="Book Antiqua" w:eastAsia="Book Antiqua" w:hAnsi="Book Antiqua" w:cs="Book Antiqua"/>
          <w:color w:val="000000"/>
        </w:rPr>
        <w:t>birth</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9]</w:t>
      </w:r>
      <w:r w:rsidRPr="00C333E1">
        <w:rPr>
          <w:rFonts w:ascii="Book Antiqua" w:eastAsia="Book Antiqua" w:hAnsi="Book Antiqua" w:cs="Book Antiqua"/>
          <w:color w:val="000000"/>
        </w:rPr>
        <w:t xml:space="preserve">. The quality of life of the patients and socioeconomic status are reduced as CKD progresses. </w:t>
      </w:r>
    </w:p>
    <w:p w14:paraId="5E499C7C"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Because nephrogenesis is limited to embryonic development, the intrinsic capacity to self-repair of adult kidneys is limited, causing a permanent loss of nephrons, which can lead to end-stage kidney </w:t>
      </w:r>
      <w:proofErr w:type="gramStart"/>
      <w:r w:rsidRPr="00C333E1">
        <w:rPr>
          <w:rFonts w:ascii="Book Antiqua" w:eastAsia="Book Antiqua" w:hAnsi="Book Antiqua" w:cs="Book Antiqua"/>
          <w:color w:val="000000"/>
        </w:rPr>
        <w:t>disease</w:t>
      </w:r>
      <w:r w:rsidR="00C92FAF" w:rsidRPr="00C333E1">
        <w:rPr>
          <w:rFonts w:ascii="Book Antiqua" w:eastAsia="Book Antiqua" w:hAnsi="Book Antiqua" w:cs="Book Antiqua"/>
          <w:color w:val="000000"/>
          <w:vertAlign w:val="superscript"/>
        </w:rPr>
        <w:t>[</w:t>
      </w:r>
      <w:proofErr w:type="gramEnd"/>
      <w:r w:rsidR="00C92FAF" w:rsidRPr="00C333E1">
        <w:rPr>
          <w:rFonts w:ascii="Book Antiqua" w:eastAsia="Book Antiqua" w:hAnsi="Book Antiqua" w:cs="Book Antiqua"/>
          <w:color w:val="000000"/>
          <w:vertAlign w:val="superscript"/>
        </w:rPr>
        <w:t>10,</w:t>
      </w:r>
      <w:r w:rsidRPr="00C333E1">
        <w:rPr>
          <w:rFonts w:ascii="Book Antiqua" w:eastAsia="Book Antiqua" w:hAnsi="Book Antiqua" w:cs="Book Antiqua"/>
          <w:color w:val="000000"/>
          <w:vertAlign w:val="superscript"/>
        </w:rPr>
        <w:t>11]</w:t>
      </w:r>
      <w:r w:rsidRPr="00C333E1">
        <w:rPr>
          <w:rFonts w:ascii="Book Antiqua" w:eastAsia="Book Antiqua" w:hAnsi="Book Antiqua" w:cs="Book Antiqua"/>
          <w:color w:val="000000"/>
        </w:rPr>
        <w:t xml:space="preserve">. Treatments at this stage are renal replacement or hemodialysis, but the mortality and morbidity remain </w:t>
      </w:r>
      <w:proofErr w:type="gramStart"/>
      <w:r w:rsidRPr="00C333E1">
        <w:rPr>
          <w:rFonts w:ascii="Book Antiqua" w:eastAsia="Book Antiqua" w:hAnsi="Book Antiqua" w:cs="Book Antiqua"/>
          <w:color w:val="000000"/>
        </w:rPr>
        <w:t>high</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12]</w:t>
      </w:r>
      <w:r w:rsidRPr="00C333E1">
        <w:rPr>
          <w:rFonts w:ascii="Book Antiqua" w:eastAsia="Book Antiqua" w:hAnsi="Book Antiqua" w:cs="Book Antiqua"/>
          <w:color w:val="000000"/>
        </w:rPr>
        <w:t xml:space="preserve">. Non-drug related therapies for CKD rely mainly on lifestyle changes: </w:t>
      </w:r>
      <w:r w:rsidR="00C92FAF" w:rsidRPr="00C333E1">
        <w:rPr>
          <w:rFonts w:ascii="Book Antiqua" w:hAnsi="Book Antiqua" w:cs="Book Antiqua"/>
          <w:color w:val="000000"/>
          <w:lang w:eastAsia="zh-CN"/>
        </w:rPr>
        <w:t>E</w:t>
      </w:r>
      <w:r w:rsidRPr="00C333E1">
        <w:rPr>
          <w:rFonts w:ascii="Book Antiqua" w:eastAsia="Book Antiqua" w:hAnsi="Book Antiqua" w:cs="Book Antiqua"/>
          <w:color w:val="000000"/>
        </w:rPr>
        <w:t xml:space="preserve">nhancing hydration and maintaining a diet rich in vegetables and fruits, smoking cessation, exercising, limiting alcohol intake, maintaining body mass index within the normal range, and limiting sodium and protein </w:t>
      </w:r>
      <w:proofErr w:type="gramStart"/>
      <w:r w:rsidRPr="00C333E1">
        <w:rPr>
          <w:rFonts w:ascii="Book Antiqua" w:eastAsia="Book Antiqua" w:hAnsi="Book Antiqua" w:cs="Book Antiqua"/>
          <w:color w:val="000000"/>
        </w:rPr>
        <w:t>intake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13]</w:t>
      </w:r>
      <w:r w:rsidRPr="00C333E1">
        <w:rPr>
          <w:rFonts w:ascii="Book Antiqua" w:eastAsia="Book Antiqua" w:hAnsi="Book Antiqua" w:cs="Book Antiqua"/>
          <w:color w:val="000000"/>
        </w:rPr>
        <w:t xml:space="preserve">. Treatments to control hypertension and hyperglycemia can also be administered to the </w:t>
      </w:r>
      <w:proofErr w:type="gramStart"/>
      <w:r w:rsidRPr="00C333E1">
        <w:rPr>
          <w:rFonts w:ascii="Book Antiqua" w:eastAsia="Book Antiqua" w:hAnsi="Book Antiqua" w:cs="Book Antiqua"/>
          <w:color w:val="000000"/>
        </w:rPr>
        <w:t>patients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13]</w:t>
      </w:r>
      <w:r w:rsidRPr="00C333E1">
        <w:rPr>
          <w:rFonts w:ascii="Book Antiqua" w:eastAsia="Book Antiqua" w:hAnsi="Book Antiqua" w:cs="Book Antiqua"/>
          <w:color w:val="000000"/>
        </w:rPr>
        <w:t xml:space="preserve">. </w:t>
      </w:r>
    </w:p>
    <w:p w14:paraId="4905253A" w14:textId="77777777" w:rsidR="00C92FAF" w:rsidRPr="00C333E1" w:rsidRDefault="00C92FAF" w:rsidP="00C333E1">
      <w:pPr>
        <w:spacing w:line="360" w:lineRule="auto"/>
        <w:jc w:val="both"/>
        <w:rPr>
          <w:rFonts w:ascii="Book Antiqua" w:hAnsi="Book Antiqua" w:cs="Book Antiqua"/>
          <w:color w:val="000000"/>
          <w:lang w:eastAsia="zh-CN"/>
        </w:rPr>
      </w:pPr>
    </w:p>
    <w:p w14:paraId="6571F64A" w14:textId="77777777" w:rsidR="00A77B3E" w:rsidRPr="00C333E1" w:rsidRDefault="00A122DC" w:rsidP="00C333E1">
      <w:pPr>
        <w:spacing w:line="360" w:lineRule="auto"/>
        <w:jc w:val="both"/>
        <w:rPr>
          <w:rFonts w:ascii="Book Antiqua" w:hAnsi="Book Antiqua"/>
          <w:b/>
          <w:i/>
        </w:rPr>
      </w:pPr>
      <w:r w:rsidRPr="00C333E1">
        <w:rPr>
          <w:rFonts w:ascii="Book Antiqua" w:eastAsia="Book Antiqua" w:hAnsi="Book Antiqua" w:cs="Book Antiqua"/>
          <w:b/>
          <w:i/>
          <w:color w:val="000000"/>
        </w:rPr>
        <w:t xml:space="preserve">Bladder </w:t>
      </w:r>
    </w:p>
    <w:p w14:paraId="60025504"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Bladder characteristics can be observed in Figure 1. Hormonal and metabolic factors contribute to the integrity and function of this organ. Its disturbance induces a dysfunction, which can lead from simple pain to even the need for the ablation of the bladder.</w:t>
      </w:r>
    </w:p>
    <w:p w14:paraId="54845604"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Regenerative medicine for bladder reconstruction or regeneration is necessary following various pathological conditions, such as cancer, trauma, congenital malformation, overactive bladder, interstitial cystitis, infectious cystitis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xml:space="preserve">, unresolved </w:t>
      </w:r>
      <w:r w:rsidRPr="00C333E1">
        <w:rPr>
          <w:rFonts w:ascii="Book Antiqua" w:eastAsia="Book Antiqua" w:hAnsi="Book Antiqua" w:cs="Book Antiqua"/>
          <w:i/>
          <w:iCs/>
          <w:color w:val="000000"/>
        </w:rPr>
        <w:t>E. Coli</w:t>
      </w:r>
      <w:r w:rsidRPr="00C333E1">
        <w:rPr>
          <w:rFonts w:ascii="Book Antiqua" w:eastAsia="Book Antiqua" w:hAnsi="Book Antiqua" w:cs="Book Antiqua"/>
          <w:color w:val="000000"/>
        </w:rPr>
        <w:t xml:space="preserve">-induced cystitis), ketamine-induced cystitis, inflammation, stress incontinence or voiding dysfunction. A loss of storage capacity or bladder compliance induces a frequent need to urinate. Chronic urinary tract infections, incontinence, and renal calculi, which can extend to renal failure, can affect these </w:t>
      </w:r>
      <w:proofErr w:type="gramStart"/>
      <w:r w:rsidRPr="00C333E1">
        <w:rPr>
          <w:rFonts w:ascii="Book Antiqua" w:eastAsia="Book Antiqua" w:hAnsi="Book Antiqua" w:cs="Book Antiqua"/>
          <w:color w:val="000000"/>
        </w:rPr>
        <w:t>patients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w:t>
      </w:r>
      <w:r w:rsidRPr="00C333E1">
        <w:rPr>
          <w:rFonts w:ascii="Book Antiqua" w:eastAsia="Book Antiqua" w:hAnsi="Book Antiqua" w:cs="Book Antiqua"/>
          <w:color w:val="000000"/>
        </w:rPr>
        <w:t xml:space="preserve">. Despite side effects, </w:t>
      </w:r>
      <w:r w:rsidRPr="00C333E1">
        <w:rPr>
          <w:rFonts w:ascii="Book Antiqua" w:eastAsia="Book Antiqua" w:hAnsi="Book Antiqua" w:cs="Book Antiqua"/>
          <w:color w:val="000000"/>
        </w:rPr>
        <w:lastRenderedPageBreak/>
        <w:t>bladder augmentation using bowel segments or “</w:t>
      </w:r>
      <w:proofErr w:type="spellStart"/>
      <w:r w:rsidRPr="00C333E1">
        <w:rPr>
          <w:rFonts w:ascii="Book Antiqua" w:eastAsia="Book Antiqua" w:hAnsi="Book Antiqua" w:cs="Book Antiqua"/>
          <w:color w:val="000000"/>
        </w:rPr>
        <w:t>enterocystoplasty</w:t>
      </w:r>
      <w:proofErr w:type="spellEnd"/>
      <w:r w:rsidRPr="00C333E1">
        <w:rPr>
          <w:rFonts w:ascii="Book Antiqua" w:eastAsia="Book Antiqua" w:hAnsi="Book Antiqua" w:cs="Book Antiqua"/>
          <w:color w:val="000000"/>
        </w:rPr>
        <w:t xml:space="preserve">” often remains the proposed treatment to patients presenting these pathologies. This surgery is considered the "gold-standard" </w:t>
      </w:r>
      <w:proofErr w:type="gramStart"/>
      <w:r w:rsidRPr="00C333E1">
        <w:rPr>
          <w:rFonts w:ascii="Book Antiqua" w:eastAsia="Book Antiqua" w:hAnsi="Book Antiqua" w:cs="Book Antiqua"/>
          <w:color w:val="000000"/>
        </w:rPr>
        <w:t>treatment</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w:t>
      </w:r>
      <w:r w:rsidRPr="00C333E1">
        <w:rPr>
          <w:rFonts w:ascii="Book Antiqua" w:eastAsia="Book Antiqua" w:hAnsi="Book Antiqua" w:cs="Book Antiqua"/>
          <w:color w:val="000000"/>
        </w:rPr>
        <w:t xml:space="preserve">. However, short- and long-term complications often present since the leading role of the intestinal tissue is to absorb nutrients, whereas the role of the bladder is to protect against urine </w:t>
      </w:r>
      <w:proofErr w:type="gramStart"/>
      <w:r w:rsidRPr="00C333E1">
        <w:rPr>
          <w:rFonts w:ascii="Book Antiqua" w:eastAsia="Book Antiqua" w:hAnsi="Book Antiqua" w:cs="Book Antiqua"/>
          <w:color w:val="000000"/>
        </w:rPr>
        <w:t>toxicity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16]</w:t>
      </w:r>
      <w:r w:rsidRPr="00C333E1">
        <w:rPr>
          <w:rFonts w:ascii="Book Antiqua" w:eastAsia="Book Antiqua" w:hAnsi="Book Antiqua" w:cs="Book Antiqua"/>
          <w:color w:val="000000"/>
        </w:rPr>
        <w:t xml:space="preserve">. Thus, malignancies, metabolic complications such as reabsorption of acid, electrolyte disturbance and mucus retention, bladder calculi, bladder perforation, upper tract deterioration and chronic infections are commonly affecting patients that underwent </w:t>
      </w:r>
      <w:proofErr w:type="spellStart"/>
      <w:proofErr w:type="gramStart"/>
      <w:r w:rsidRPr="00C333E1">
        <w:rPr>
          <w:rFonts w:ascii="Book Antiqua" w:eastAsia="Book Antiqua" w:hAnsi="Book Antiqua" w:cs="Book Antiqua"/>
          <w:color w:val="000000"/>
        </w:rPr>
        <w:t>enterocystoplasty</w:t>
      </w:r>
      <w:proofErr w:type="spellEnd"/>
      <w:r w:rsidR="00C92FAF" w:rsidRPr="00C333E1">
        <w:rPr>
          <w:rFonts w:ascii="Book Antiqua" w:eastAsia="Book Antiqua" w:hAnsi="Book Antiqua" w:cs="Book Antiqua"/>
          <w:color w:val="000000"/>
          <w:vertAlign w:val="superscript"/>
        </w:rPr>
        <w:t>[</w:t>
      </w:r>
      <w:proofErr w:type="gramEnd"/>
      <w:r w:rsidR="00C92FAF" w:rsidRPr="00C333E1">
        <w:rPr>
          <w:rFonts w:ascii="Book Antiqua" w:eastAsia="Book Antiqua" w:hAnsi="Book Antiqua" w:cs="Book Antiqua"/>
          <w:color w:val="000000"/>
          <w:vertAlign w:val="superscript"/>
        </w:rPr>
        <w:t>17,</w:t>
      </w:r>
      <w:r w:rsidRPr="00C333E1">
        <w:rPr>
          <w:rFonts w:ascii="Book Antiqua" w:eastAsia="Book Antiqua" w:hAnsi="Book Antiqua" w:cs="Book Antiqua"/>
          <w:color w:val="000000"/>
          <w:vertAlign w:val="superscript"/>
        </w:rPr>
        <w:t>18]</w:t>
      </w:r>
      <w:r w:rsidRPr="00C333E1">
        <w:rPr>
          <w:rFonts w:ascii="Book Antiqua" w:eastAsia="Book Antiqua" w:hAnsi="Book Antiqua" w:cs="Book Antiqua"/>
          <w:color w:val="000000"/>
        </w:rPr>
        <w:t xml:space="preserve">. </w:t>
      </w:r>
    </w:p>
    <w:p w14:paraId="73E4AFF1" w14:textId="77777777" w:rsidR="00C92FAF" w:rsidRPr="00C333E1" w:rsidRDefault="00C92FAF" w:rsidP="00C333E1">
      <w:pPr>
        <w:spacing w:line="360" w:lineRule="auto"/>
        <w:jc w:val="both"/>
        <w:rPr>
          <w:rFonts w:ascii="Book Antiqua" w:hAnsi="Book Antiqua" w:cs="Book Antiqua"/>
          <w:color w:val="000000"/>
          <w:lang w:eastAsia="zh-CN"/>
        </w:rPr>
      </w:pPr>
    </w:p>
    <w:p w14:paraId="273E9E3F" w14:textId="77777777" w:rsidR="00A77B3E" w:rsidRPr="00C333E1" w:rsidRDefault="00A122DC" w:rsidP="00C333E1">
      <w:pPr>
        <w:spacing w:line="360" w:lineRule="auto"/>
        <w:jc w:val="both"/>
        <w:rPr>
          <w:rFonts w:ascii="Book Antiqua" w:hAnsi="Book Antiqua"/>
          <w:b/>
          <w:i/>
          <w:lang w:eastAsia="zh-CN"/>
        </w:rPr>
      </w:pPr>
      <w:r w:rsidRPr="00C333E1">
        <w:rPr>
          <w:rFonts w:ascii="Book Antiqua" w:eastAsia="Book Antiqua" w:hAnsi="Book Antiqua" w:cs="Book Antiqua"/>
          <w:b/>
          <w:i/>
          <w:color w:val="000000"/>
        </w:rPr>
        <w:t>Ureters and urethra</w:t>
      </w:r>
    </w:p>
    <w:p w14:paraId="2849ADBB"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Ureters and urethra are the conduits of the urinary tract (Figure 1). These structures can be affected by both congenital and/or acquired anomalies. Due to their location, the most common causes of ureteral injuries are iatrogenic in 80% of the cases, while 20% are due to external </w:t>
      </w:r>
      <w:proofErr w:type="gramStart"/>
      <w:r w:rsidRPr="00C333E1">
        <w:rPr>
          <w:rFonts w:ascii="Book Antiqua" w:eastAsia="Book Antiqua" w:hAnsi="Book Antiqua" w:cs="Book Antiqua"/>
          <w:color w:val="000000"/>
        </w:rPr>
        <w:t>trauma</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19]</w:t>
      </w:r>
      <w:r w:rsidRPr="00C333E1">
        <w:rPr>
          <w:rFonts w:ascii="Book Antiqua" w:eastAsia="Book Antiqua" w:hAnsi="Book Antiqua" w:cs="Book Antiqua"/>
          <w:color w:val="000000"/>
        </w:rPr>
        <w:t xml:space="preserve">. Ureteral injury occurs most commonly during gynecologic surgeries, </w:t>
      </w:r>
      <w:r w:rsidR="00C92FAF" w:rsidRPr="00C333E1">
        <w:rPr>
          <w:rFonts w:ascii="Book Antiqua" w:eastAsia="Book Antiqua" w:hAnsi="Book Antiqua" w:cs="Book Antiqua"/>
          <w:color w:val="000000"/>
        </w:rPr>
        <w:t>with an estimation of 52% to 82</w:t>
      </w:r>
      <w:proofErr w:type="gramStart"/>
      <w:r w:rsidRPr="00C333E1">
        <w:rPr>
          <w:rFonts w:ascii="Book Antiqua" w:eastAsia="Book Antiqua" w:hAnsi="Book Antiqua" w:cs="Book Antiqua"/>
          <w:color w:val="000000"/>
        </w:rPr>
        <w:t>%</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19]</w:t>
      </w:r>
      <w:r w:rsidRPr="00C333E1">
        <w:rPr>
          <w:rFonts w:ascii="Book Antiqua" w:eastAsia="Book Antiqua" w:hAnsi="Book Antiqua" w:cs="Book Antiqua"/>
          <w:color w:val="000000"/>
        </w:rPr>
        <w:t xml:space="preserve">. Depending on the pathology stage and evolution, different operations may be performed, such as endoscopic surgery, partial ablation by segmental resection or total ablation of the injured ureter with or without radical nephroureterectomy. End-to-end anastomosis is applied for patients presenting short-length ureteral deficit due to the successful outcomes of this </w:t>
      </w:r>
      <w:proofErr w:type="gramStart"/>
      <w:r w:rsidRPr="00C333E1">
        <w:rPr>
          <w:rFonts w:ascii="Book Antiqua" w:eastAsia="Book Antiqua" w:hAnsi="Book Antiqua" w:cs="Book Antiqua"/>
          <w:color w:val="000000"/>
        </w:rPr>
        <w:t>technique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20]</w:t>
      </w:r>
      <w:r w:rsidRPr="00C333E1">
        <w:rPr>
          <w:rFonts w:ascii="Book Antiqua" w:eastAsia="Book Antiqua" w:hAnsi="Book Antiqua" w:cs="Book Antiqua"/>
          <w:color w:val="000000"/>
        </w:rPr>
        <w:t>. For the long-segment reconstruction, the use of autologous bowel is the gold-</w:t>
      </w:r>
      <w:proofErr w:type="gramStart"/>
      <w:r w:rsidRPr="00C333E1">
        <w:rPr>
          <w:rFonts w:ascii="Book Antiqua" w:eastAsia="Book Antiqua" w:hAnsi="Book Antiqua" w:cs="Book Antiqua"/>
          <w:color w:val="000000"/>
        </w:rPr>
        <w:t>standard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3]</w:t>
      </w:r>
      <w:r w:rsidRPr="00C333E1">
        <w:rPr>
          <w:rFonts w:ascii="Book Antiqua" w:eastAsia="Book Antiqua" w:hAnsi="Book Antiqua" w:cs="Book Antiqua"/>
          <w:color w:val="000000"/>
        </w:rPr>
        <w:t xml:space="preserve">. However, this kind of tissue presents many potential complications, including metabolic imbalance, malabsorption of vitamins, cholelithiasis, nephrolithiasis and </w:t>
      </w:r>
      <w:proofErr w:type="gramStart"/>
      <w:r w:rsidRPr="00C333E1">
        <w:rPr>
          <w:rFonts w:ascii="Book Antiqua" w:eastAsia="Book Antiqua" w:hAnsi="Book Antiqua" w:cs="Book Antiqua"/>
          <w:color w:val="000000"/>
        </w:rPr>
        <w:t>infections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21]</w:t>
      </w:r>
      <w:r w:rsidRPr="00C333E1">
        <w:rPr>
          <w:rFonts w:ascii="Book Antiqua" w:eastAsia="Book Antiqua" w:hAnsi="Book Antiqua" w:cs="Book Antiqua"/>
          <w:color w:val="000000"/>
        </w:rPr>
        <w:t xml:space="preserve">. It is not unusual that multiple surgical procedures are needed over time due to stenosis or strictures at the repair site, which may require </w:t>
      </w:r>
      <w:proofErr w:type="gramStart"/>
      <w:r w:rsidRPr="00C333E1">
        <w:rPr>
          <w:rFonts w:ascii="Book Antiqua" w:eastAsia="Book Antiqua" w:hAnsi="Book Antiqua" w:cs="Book Antiqua"/>
          <w:color w:val="000000"/>
        </w:rPr>
        <w:t>nephrectomy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3]</w:t>
      </w:r>
      <w:r w:rsidRPr="00C333E1">
        <w:rPr>
          <w:rFonts w:ascii="Book Antiqua" w:eastAsia="Book Antiqua" w:hAnsi="Book Antiqua" w:cs="Book Antiqua"/>
          <w:color w:val="000000"/>
        </w:rPr>
        <w:t>.</w:t>
      </w:r>
    </w:p>
    <w:p w14:paraId="2D9AA66B" w14:textId="77777777" w:rsidR="00A77B3E" w:rsidRPr="00C333E1" w:rsidRDefault="00A122DC" w:rsidP="00C333E1">
      <w:pPr>
        <w:spacing w:line="360" w:lineRule="auto"/>
        <w:ind w:firstLineChars="200" w:firstLine="480"/>
        <w:jc w:val="both"/>
        <w:rPr>
          <w:rFonts w:ascii="Book Antiqua" w:hAnsi="Book Antiqua" w:cs="Book Antiqua"/>
          <w:color w:val="000000"/>
          <w:lang w:eastAsia="zh-CN"/>
        </w:rPr>
      </w:pPr>
      <w:r w:rsidRPr="00C333E1">
        <w:rPr>
          <w:rFonts w:ascii="Book Antiqua" w:eastAsia="Book Antiqua" w:hAnsi="Book Antiqua" w:cs="Book Antiqua"/>
          <w:color w:val="000000"/>
        </w:rPr>
        <w:t xml:space="preserve">On the other extremity of the urinary tract, the urethra is prone to congenital anomalies. With 1/250 newborn boys affected, hypospadias represents 73.3% of congenital penile </w:t>
      </w:r>
      <w:proofErr w:type="gramStart"/>
      <w:r w:rsidRPr="00C333E1">
        <w:rPr>
          <w:rFonts w:ascii="Book Antiqua" w:eastAsia="Book Antiqua" w:hAnsi="Book Antiqua" w:cs="Book Antiqua"/>
          <w:color w:val="000000"/>
        </w:rPr>
        <w:t>anomalies</w:t>
      </w:r>
      <w:r w:rsidR="00C92FAF" w:rsidRPr="00C333E1">
        <w:rPr>
          <w:rFonts w:ascii="Book Antiqua" w:eastAsia="Book Antiqua" w:hAnsi="Book Antiqua" w:cs="Book Antiqua"/>
          <w:color w:val="000000"/>
          <w:vertAlign w:val="superscript"/>
        </w:rPr>
        <w:t>[</w:t>
      </w:r>
      <w:proofErr w:type="gramEnd"/>
      <w:r w:rsidR="00C92FAF" w:rsidRPr="00C333E1">
        <w:rPr>
          <w:rFonts w:ascii="Book Antiqua" w:eastAsia="Book Antiqua" w:hAnsi="Book Antiqua" w:cs="Book Antiqua"/>
          <w:color w:val="000000"/>
          <w:vertAlign w:val="superscript"/>
        </w:rPr>
        <w:t>22,</w:t>
      </w:r>
      <w:r w:rsidRPr="00C333E1">
        <w:rPr>
          <w:rFonts w:ascii="Book Antiqua" w:eastAsia="Book Antiqua" w:hAnsi="Book Antiqua" w:cs="Book Antiqua"/>
          <w:color w:val="000000"/>
          <w:vertAlign w:val="superscript"/>
        </w:rPr>
        <w:t>23]</w:t>
      </w:r>
      <w:r w:rsidRPr="00C333E1">
        <w:rPr>
          <w:rFonts w:ascii="Book Antiqua" w:eastAsia="Book Antiqua" w:hAnsi="Book Antiqua" w:cs="Book Antiqua"/>
          <w:color w:val="000000"/>
        </w:rPr>
        <w:t xml:space="preserve"> and its prevalence is increasing</w:t>
      </w:r>
      <w:r w:rsidRPr="00C333E1">
        <w:rPr>
          <w:rFonts w:ascii="Book Antiqua" w:eastAsia="Book Antiqua" w:hAnsi="Book Antiqua" w:cs="Book Antiqua"/>
          <w:color w:val="000000"/>
          <w:vertAlign w:val="superscript"/>
        </w:rPr>
        <w:t>[24]</w:t>
      </w:r>
      <w:r w:rsidRPr="00C333E1">
        <w:rPr>
          <w:rFonts w:ascii="Book Antiqua" w:eastAsia="Book Antiqua" w:hAnsi="Book Antiqua" w:cs="Book Antiqua"/>
          <w:color w:val="000000"/>
        </w:rPr>
        <w:t xml:space="preserve">. This anomaly is due to a defect of the </w:t>
      </w:r>
      <w:proofErr w:type="spellStart"/>
      <w:r w:rsidRPr="00C333E1">
        <w:rPr>
          <w:rFonts w:ascii="Book Antiqua" w:eastAsia="Book Antiqua" w:hAnsi="Book Antiqua" w:cs="Book Antiqua"/>
          <w:color w:val="000000"/>
        </w:rPr>
        <w:t>tubularization</w:t>
      </w:r>
      <w:proofErr w:type="spellEnd"/>
      <w:r w:rsidRPr="00C333E1">
        <w:rPr>
          <w:rFonts w:ascii="Book Antiqua" w:eastAsia="Book Antiqua" w:hAnsi="Book Antiqua" w:cs="Book Antiqua"/>
          <w:color w:val="000000"/>
        </w:rPr>
        <w:t xml:space="preserve"> and the fusion of the urethral plate. Hypospadias is </w:t>
      </w:r>
      <w:r w:rsidRPr="00C333E1">
        <w:rPr>
          <w:rFonts w:ascii="Book Antiqua" w:eastAsia="Book Antiqua" w:hAnsi="Book Antiqua" w:cs="Book Antiqua"/>
          <w:color w:val="000000"/>
        </w:rPr>
        <w:lastRenderedPageBreak/>
        <w:t>characterized by the inadequate position of the urethral meatus under the glans penis. This meatus can be localized on the ventral face of the penis in a position more or less close to the normal opening. The opposite urethral anomaly, epispad</w:t>
      </w:r>
      <w:r w:rsidR="00C92FAF" w:rsidRPr="00C333E1">
        <w:rPr>
          <w:rFonts w:ascii="Book Antiqua" w:eastAsia="Book Antiqua" w:hAnsi="Book Antiqua" w:cs="Book Antiqua"/>
          <w:color w:val="000000"/>
        </w:rPr>
        <w:t>ias, is less frequent with 1/10</w:t>
      </w:r>
      <w:r w:rsidRPr="00C333E1">
        <w:rPr>
          <w:rFonts w:ascii="Book Antiqua" w:eastAsia="Book Antiqua" w:hAnsi="Book Antiqua" w:cs="Book Antiqua"/>
          <w:color w:val="000000"/>
        </w:rPr>
        <w:t xml:space="preserve">000 boys </w:t>
      </w:r>
      <w:proofErr w:type="gramStart"/>
      <w:r w:rsidRPr="00C333E1">
        <w:rPr>
          <w:rFonts w:ascii="Book Antiqua" w:eastAsia="Book Antiqua" w:hAnsi="Book Antiqua" w:cs="Book Antiqua"/>
          <w:color w:val="000000"/>
        </w:rPr>
        <w:t>affected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25]</w:t>
      </w:r>
      <w:r w:rsidRPr="00C333E1">
        <w:rPr>
          <w:rFonts w:ascii="Book Antiqua" w:eastAsia="Book Antiqua" w:hAnsi="Book Antiqua" w:cs="Book Antiqua"/>
          <w:color w:val="000000"/>
        </w:rPr>
        <w:t xml:space="preserve"> and is characterized by a malposition of the urethral meatus from the dorsal side of the penis to the pubic symphysis. On the other side, acquired anomalies appears after birth, due to an external event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accident or a trauma). The most commonly acquired urethral anomaly is urethral stenosis (called stricture for anterior urethra), with an incidence of 0.6%, lead</w:t>
      </w:r>
      <w:r w:rsidR="00C92FAF" w:rsidRPr="00C333E1">
        <w:rPr>
          <w:rFonts w:ascii="Book Antiqua" w:eastAsia="Book Antiqua" w:hAnsi="Book Antiqua" w:cs="Book Antiqua"/>
          <w:color w:val="000000"/>
        </w:rPr>
        <w:t>ing to more than 5</w:t>
      </w:r>
      <w:r w:rsidRPr="00C333E1">
        <w:rPr>
          <w:rFonts w:ascii="Book Antiqua" w:eastAsia="Book Antiqua" w:hAnsi="Book Antiqua" w:cs="Book Antiqua"/>
          <w:color w:val="000000"/>
        </w:rPr>
        <w:t xml:space="preserve">000 hospital visits </w:t>
      </w:r>
      <w:r w:rsidRPr="00C333E1">
        <w:rPr>
          <w:rFonts w:ascii="Book Antiqua" w:eastAsia="Book Antiqua" w:hAnsi="Book Antiqua" w:cs="Book Antiqua"/>
          <w:i/>
          <w:color w:val="000000"/>
        </w:rPr>
        <w:t xml:space="preserve">per </w:t>
      </w:r>
      <w:r w:rsidRPr="00C333E1">
        <w:rPr>
          <w:rFonts w:ascii="Book Antiqua" w:eastAsia="Book Antiqua" w:hAnsi="Book Antiqua" w:cs="Book Antiqua"/>
          <w:color w:val="000000"/>
        </w:rPr>
        <w:t xml:space="preserve">year in the United </w:t>
      </w:r>
      <w:proofErr w:type="gramStart"/>
      <w:r w:rsidRPr="00C333E1">
        <w:rPr>
          <w:rFonts w:ascii="Book Antiqua" w:eastAsia="Book Antiqua" w:hAnsi="Book Antiqua" w:cs="Book Antiqua"/>
          <w:color w:val="000000"/>
        </w:rPr>
        <w:t>States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26]</w:t>
      </w:r>
      <w:r w:rsidRPr="00C333E1">
        <w:rPr>
          <w:rFonts w:ascii="Book Antiqua" w:eastAsia="Book Antiqua" w:hAnsi="Book Antiqua" w:cs="Book Antiqua"/>
          <w:color w:val="000000"/>
        </w:rPr>
        <w:t>. Stenosis is characterized by a urethral lumen becoming impeded by surrounding fibrotic tissues leading to a narrowing or even a total obstruction of the conduit. Stenosis is most commonly caused by an injury/trauma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xml:space="preserve">, motorcycle or bicycle accident), but it can also be induced by infection, surgical complications, </w:t>
      </w:r>
      <w:r w:rsidRPr="00C333E1">
        <w:rPr>
          <w:rFonts w:ascii="Book Antiqua" w:eastAsia="Book Antiqua" w:hAnsi="Book Antiqua" w:cs="Book Antiqua"/>
          <w:i/>
          <w:iCs/>
          <w:color w:val="000000"/>
        </w:rPr>
        <w:t xml:space="preserve">lichen </w:t>
      </w:r>
      <w:proofErr w:type="spellStart"/>
      <w:r w:rsidRPr="00C333E1">
        <w:rPr>
          <w:rFonts w:ascii="Book Antiqua" w:eastAsia="Book Antiqua" w:hAnsi="Book Antiqua" w:cs="Book Antiqua"/>
          <w:i/>
          <w:iCs/>
          <w:color w:val="000000"/>
        </w:rPr>
        <w:t>sclerosus</w:t>
      </w:r>
      <w:proofErr w:type="spellEnd"/>
      <w:r w:rsidRPr="00C333E1">
        <w:rPr>
          <w:rFonts w:ascii="Book Antiqua" w:eastAsia="Book Antiqua" w:hAnsi="Book Antiqua" w:cs="Book Antiqua"/>
          <w:i/>
          <w:iCs/>
          <w:color w:val="000000"/>
        </w:rPr>
        <w:t xml:space="preserve"> </w:t>
      </w:r>
      <w:r w:rsidRPr="00C333E1">
        <w:rPr>
          <w:rFonts w:ascii="Book Antiqua" w:eastAsia="Book Antiqua" w:hAnsi="Book Antiqua" w:cs="Book Antiqua"/>
          <w:color w:val="000000"/>
        </w:rPr>
        <w:t xml:space="preserve">or cancer. Depending on the severity of the pathology, few tissues can be used to repair or replace the penile anomalies. Skin grafts, </w:t>
      </w:r>
      <w:r w:rsidRPr="00C333E1">
        <w:rPr>
          <w:rFonts w:ascii="Book Antiqua" w:eastAsia="Book Antiqua" w:hAnsi="Book Antiqua" w:cs="Book Antiqua"/>
          <w:i/>
          <w:iCs/>
          <w:color w:val="000000"/>
        </w:rPr>
        <w:t xml:space="preserve">tunica </w:t>
      </w:r>
      <w:proofErr w:type="gramStart"/>
      <w:r w:rsidRPr="00C333E1">
        <w:rPr>
          <w:rFonts w:ascii="Book Antiqua" w:eastAsia="Book Antiqua" w:hAnsi="Book Antiqua" w:cs="Book Antiqua"/>
          <w:i/>
          <w:iCs/>
          <w:color w:val="000000"/>
        </w:rPr>
        <w:t>vaginalis</w:t>
      </w:r>
      <w:r w:rsidR="00C92FAF" w:rsidRPr="00C333E1">
        <w:rPr>
          <w:rFonts w:ascii="Book Antiqua" w:eastAsia="Book Antiqua" w:hAnsi="Book Antiqua" w:cs="Book Antiqua"/>
          <w:color w:val="000000"/>
          <w:vertAlign w:val="superscript"/>
        </w:rPr>
        <w:t>[</w:t>
      </w:r>
      <w:proofErr w:type="gramEnd"/>
      <w:r w:rsidR="00C92FAF" w:rsidRPr="00C333E1">
        <w:rPr>
          <w:rFonts w:ascii="Book Antiqua" w:eastAsia="Book Antiqua" w:hAnsi="Book Antiqua" w:cs="Book Antiqua"/>
          <w:color w:val="000000"/>
          <w:vertAlign w:val="superscript"/>
        </w:rPr>
        <w:t>27,</w:t>
      </w:r>
      <w:r w:rsidRPr="00C333E1">
        <w:rPr>
          <w:rFonts w:ascii="Book Antiqua" w:eastAsia="Book Antiqua" w:hAnsi="Book Antiqua" w:cs="Book Antiqua"/>
          <w:color w:val="000000"/>
          <w:vertAlign w:val="superscript"/>
        </w:rPr>
        <w:t>28]</w:t>
      </w:r>
      <w:r w:rsidRPr="00C333E1">
        <w:rPr>
          <w:rFonts w:ascii="Book Antiqua" w:eastAsia="Book Antiqua" w:hAnsi="Book Antiqua" w:cs="Book Antiqua"/>
          <w:color w:val="000000"/>
        </w:rPr>
        <w:t>, lingual or buccal mucosa have all been evaluated</w:t>
      </w:r>
      <w:r w:rsidRPr="00C333E1">
        <w:rPr>
          <w:rFonts w:ascii="Book Antiqua" w:eastAsia="Book Antiqua" w:hAnsi="Book Antiqua" w:cs="Book Antiqua"/>
          <w:color w:val="000000"/>
          <w:vertAlign w:val="superscript"/>
        </w:rPr>
        <w:t>[29-36]</w:t>
      </w:r>
      <w:r w:rsidRPr="00C333E1">
        <w:rPr>
          <w:rFonts w:ascii="Book Antiqua" w:eastAsia="Book Antiqua" w:hAnsi="Book Antiqua" w:cs="Book Antiqua"/>
          <w:color w:val="000000"/>
        </w:rPr>
        <w:t>, but it appears that oral mucosa remains the gold standard</w:t>
      </w:r>
      <w:r w:rsidRPr="00C333E1">
        <w:rPr>
          <w:rFonts w:ascii="Book Antiqua" w:eastAsia="Book Antiqua" w:hAnsi="Book Antiqua" w:cs="Book Antiqua"/>
          <w:color w:val="000000"/>
          <w:vertAlign w:val="superscript"/>
        </w:rPr>
        <w:t>[37]</w:t>
      </w:r>
      <w:r w:rsidRPr="00C333E1">
        <w:rPr>
          <w:rFonts w:ascii="Book Antiqua" w:eastAsia="Book Antiqua" w:hAnsi="Book Antiqua" w:cs="Book Antiqua"/>
          <w:color w:val="000000"/>
        </w:rPr>
        <w:t xml:space="preserve">. However, these approaches are associated with many complications such as re-stenosis, numbness, submucosal scars, dry mouth, difficulty to open the mouth (contracture), neuro-sensory defects, lesions, discomfort, pain, and risk of infection. In addition, considering that a limited amount of tissue can be harvested, this is problematic for longer urethral anomalies in need of </w:t>
      </w:r>
      <w:proofErr w:type="gramStart"/>
      <w:r w:rsidRPr="00C333E1">
        <w:rPr>
          <w:rFonts w:ascii="Book Antiqua" w:eastAsia="Book Antiqua" w:hAnsi="Book Antiqua" w:cs="Book Antiqua"/>
          <w:color w:val="000000"/>
        </w:rPr>
        <w:t>correction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38-43]</w:t>
      </w:r>
      <w:r w:rsidRPr="00C333E1">
        <w:rPr>
          <w:rFonts w:ascii="Book Antiqua" w:eastAsia="Book Antiqua" w:hAnsi="Book Antiqua" w:cs="Book Antiqua"/>
          <w:color w:val="000000"/>
        </w:rPr>
        <w:t>.</w:t>
      </w:r>
    </w:p>
    <w:p w14:paraId="20EF154A" w14:textId="77777777" w:rsidR="00C92FAF" w:rsidRPr="00C333E1" w:rsidRDefault="00C92FAF" w:rsidP="00C333E1">
      <w:pPr>
        <w:spacing w:line="360" w:lineRule="auto"/>
        <w:ind w:firstLineChars="200" w:firstLine="480"/>
        <w:jc w:val="both"/>
        <w:rPr>
          <w:rFonts w:ascii="Book Antiqua" w:hAnsi="Book Antiqua"/>
          <w:lang w:eastAsia="zh-CN"/>
        </w:rPr>
      </w:pPr>
    </w:p>
    <w:p w14:paraId="0F107720" w14:textId="77777777" w:rsidR="00A77B3E" w:rsidRPr="00C333E1" w:rsidRDefault="00A122DC" w:rsidP="00C333E1">
      <w:pPr>
        <w:spacing w:line="360" w:lineRule="auto"/>
        <w:jc w:val="both"/>
        <w:rPr>
          <w:rFonts w:ascii="Book Antiqua" w:hAnsi="Book Antiqua"/>
          <w:i/>
        </w:rPr>
      </w:pPr>
      <w:r w:rsidRPr="00C333E1">
        <w:rPr>
          <w:rFonts w:ascii="Book Antiqua" w:eastAsia="Book Antiqua" w:hAnsi="Book Antiqua" w:cs="Book Antiqua"/>
          <w:b/>
          <w:bCs/>
          <w:i/>
          <w:color w:val="000000"/>
        </w:rPr>
        <w:t>Problems related to current treatments</w:t>
      </w:r>
    </w:p>
    <w:p w14:paraId="05B6C5CB"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The paucity of native tissues available for repair, the anatomical characteristics, and the side effects such as morbidity at the donor site are significant limitations of the current treatments for severe urologic </w:t>
      </w:r>
      <w:proofErr w:type="gramStart"/>
      <w:r w:rsidRPr="00C333E1">
        <w:rPr>
          <w:rFonts w:ascii="Book Antiqua" w:eastAsia="Book Antiqua" w:hAnsi="Book Antiqua" w:cs="Book Antiqua"/>
          <w:color w:val="000000"/>
        </w:rPr>
        <w:t>cases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3]</w:t>
      </w:r>
      <w:r w:rsidRPr="00C333E1">
        <w:rPr>
          <w:rFonts w:ascii="Book Antiqua" w:eastAsia="Book Antiqua" w:hAnsi="Book Antiqua" w:cs="Book Antiqua"/>
          <w:color w:val="000000"/>
        </w:rPr>
        <w:t xml:space="preserve">. Moreover, long-term complications are commonly found such as fibrosis, malignancies, metabolic troubles, stenoses and </w:t>
      </w:r>
      <w:proofErr w:type="gramStart"/>
      <w:r w:rsidRPr="00C333E1">
        <w:rPr>
          <w:rFonts w:ascii="Book Antiqua" w:eastAsia="Book Antiqua" w:hAnsi="Book Antiqua" w:cs="Book Antiqua"/>
          <w:color w:val="000000"/>
        </w:rPr>
        <w:t>fistulas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44]</w:t>
      </w:r>
      <w:r w:rsidRPr="00C333E1">
        <w:rPr>
          <w:rFonts w:ascii="Book Antiqua" w:eastAsia="Book Antiqua" w:hAnsi="Book Antiqua" w:cs="Book Antiqua"/>
          <w:color w:val="000000"/>
        </w:rPr>
        <w:t xml:space="preserve">. To improve the quality of life of urologic patients, new and innovative therapeutic strategies need to be developed to be more efficient with less debilitating </w:t>
      </w:r>
      <w:r w:rsidRPr="00C333E1">
        <w:rPr>
          <w:rFonts w:ascii="Book Antiqua" w:eastAsia="Book Antiqua" w:hAnsi="Book Antiqua" w:cs="Book Antiqua"/>
          <w:color w:val="000000"/>
        </w:rPr>
        <w:lastRenderedPageBreak/>
        <w:t>side effects. Regenerative medicine strategies using SC transplantation or their use in tissue engineering have been proposed as solutions.</w:t>
      </w:r>
    </w:p>
    <w:p w14:paraId="4FCEB4F1" w14:textId="77777777" w:rsidR="00A77B3E" w:rsidRPr="00C333E1" w:rsidRDefault="00A77B3E" w:rsidP="00C333E1">
      <w:pPr>
        <w:spacing w:line="360" w:lineRule="auto"/>
        <w:jc w:val="both"/>
        <w:rPr>
          <w:rFonts w:ascii="Book Antiqua" w:hAnsi="Book Antiqua"/>
        </w:rPr>
      </w:pPr>
    </w:p>
    <w:p w14:paraId="4800643B" w14:textId="363BEF38" w:rsidR="00A77B3E" w:rsidRPr="00C333E1" w:rsidRDefault="00A122DC" w:rsidP="00C333E1">
      <w:pPr>
        <w:spacing w:line="360" w:lineRule="auto"/>
        <w:jc w:val="both"/>
        <w:rPr>
          <w:rFonts w:ascii="Book Antiqua" w:eastAsia="Book Antiqua" w:hAnsi="Book Antiqua" w:cs="Book Antiqua"/>
          <w:b/>
          <w:bCs/>
          <w:caps/>
          <w:smallCaps/>
          <w:color w:val="000000"/>
          <w:u w:val="single"/>
        </w:rPr>
      </w:pPr>
      <w:r w:rsidRPr="00C333E1">
        <w:rPr>
          <w:rFonts w:ascii="Book Antiqua" w:eastAsia="Book Antiqua" w:hAnsi="Book Antiqua" w:cs="Book Antiqua"/>
          <w:b/>
          <w:bCs/>
          <w:caps/>
          <w:smallCaps/>
          <w:color w:val="000000"/>
          <w:u w:val="single"/>
        </w:rPr>
        <w:t xml:space="preserve">Regenerative medicine strategies using </w:t>
      </w:r>
      <w:r w:rsidR="00C92FAF" w:rsidRPr="00C333E1">
        <w:rPr>
          <w:rFonts w:ascii="Book Antiqua" w:eastAsia="Book Antiqua" w:hAnsi="Book Antiqua" w:cs="Book Antiqua"/>
          <w:b/>
          <w:bCs/>
          <w:caps/>
          <w:smallCaps/>
          <w:color w:val="000000"/>
          <w:u w:val="single"/>
        </w:rPr>
        <w:t>SC</w:t>
      </w:r>
      <w:r w:rsidR="009E3AE2" w:rsidRPr="00C333E1">
        <w:rPr>
          <w:rFonts w:ascii="Book Antiqua" w:hAnsi="Book Antiqua" w:cs="Book Antiqua"/>
          <w:color w:val="000000"/>
          <w:u w:val="single"/>
          <w:lang w:eastAsia="zh-CN"/>
        </w:rPr>
        <w:t>s</w:t>
      </w:r>
      <w:r w:rsidRPr="00C333E1">
        <w:rPr>
          <w:rFonts w:ascii="Book Antiqua" w:eastAsia="Book Antiqua" w:hAnsi="Book Antiqua" w:cs="Book Antiqua"/>
          <w:b/>
          <w:bCs/>
          <w:caps/>
          <w:smallCaps/>
          <w:color w:val="000000"/>
          <w:u w:val="single"/>
        </w:rPr>
        <w:t xml:space="preserve"> </w:t>
      </w:r>
    </w:p>
    <w:p w14:paraId="52120DBD" w14:textId="77777777" w:rsidR="00A77B3E" w:rsidRPr="00C333E1" w:rsidRDefault="00A122DC" w:rsidP="00C333E1">
      <w:pPr>
        <w:spacing w:line="360" w:lineRule="auto"/>
        <w:jc w:val="both"/>
        <w:rPr>
          <w:rFonts w:ascii="Book Antiqua" w:hAnsi="Book Antiqua"/>
          <w:i/>
        </w:rPr>
      </w:pPr>
      <w:r w:rsidRPr="00C333E1">
        <w:rPr>
          <w:rFonts w:ascii="Book Antiqua" w:eastAsia="Book Antiqua" w:hAnsi="Book Antiqua" w:cs="Book Antiqua"/>
          <w:b/>
          <w:bCs/>
          <w:i/>
          <w:color w:val="000000"/>
        </w:rPr>
        <w:t xml:space="preserve">Stem cell sources for urologic regenerative medicine: </w:t>
      </w:r>
      <w:r w:rsidR="00C92FAF" w:rsidRPr="00C333E1">
        <w:rPr>
          <w:rFonts w:ascii="Book Antiqua" w:hAnsi="Book Antiqua" w:cs="Book Antiqua"/>
          <w:b/>
          <w:bCs/>
          <w:i/>
          <w:color w:val="000000"/>
          <w:lang w:eastAsia="zh-CN"/>
        </w:rPr>
        <w:t>A</w:t>
      </w:r>
      <w:r w:rsidRPr="00C333E1">
        <w:rPr>
          <w:rFonts w:ascii="Book Antiqua" w:eastAsia="Book Antiqua" w:hAnsi="Book Antiqua" w:cs="Book Antiqua"/>
          <w:b/>
          <w:bCs/>
          <w:i/>
          <w:color w:val="000000"/>
        </w:rPr>
        <w:t xml:space="preserve"> concise overview</w:t>
      </w:r>
    </w:p>
    <w:p w14:paraId="19A5F17E" w14:textId="52BFC90F" w:rsidR="00A77B3E" w:rsidRPr="00C333E1" w:rsidRDefault="00C92FAF" w:rsidP="00C333E1">
      <w:pPr>
        <w:spacing w:line="360" w:lineRule="auto"/>
        <w:jc w:val="both"/>
        <w:rPr>
          <w:rFonts w:ascii="Book Antiqua" w:eastAsia="Book Antiqua" w:hAnsi="Book Antiqua" w:cs="Book Antiqua"/>
          <w:color w:val="000000"/>
        </w:rPr>
      </w:pPr>
      <w:r w:rsidRPr="00C333E1">
        <w:rPr>
          <w:rFonts w:ascii="Book Antiqua" w:eastAsia="Book Antiqua" w:hAnsi="Book Antiqua" w:cs="Book Antiqua"/>
          <w:color w:val="000000"/>
        </w:rPr>
        <w:t>SCs</w:t>
      </w:r>
      <w:r w:rsidR="00A122DC" w:rsidRPr="00C333E1">
        <w:rPr>
          <w:rFonts w:ascii="Book Antiqua" w:eastAsia="Book Antiqua" w:hAnsi="Book Antiqua" w:cs="Book Antiqua"/>
          <w:color w:val="000000"/>
        </w:rPr>
        <w:t xml:space="preserve"> can be described as </w:t>
      </w:r>
      <w:proofErr w:type="spellStart"/>
      <w:r w:rsidR="00A122DC" w:rsidRPr="00C333E1">
        <w:rPr>
          <w:rFonts w:ascii="Book Antiqua" w:eastAsia="Book Antiqua" w:hAnsi="Book Antiqua" w:cs="Book Antiqua"/>
          <w:color w:val="000000"/>
        </w:rPr>
        <w:t>clonogenic</w:t>
      </w:r>
      <w:proofErr w:type="spellEnd"/>
      <w:r w:rsidR="00A122DC" w:rsidRPr="00C333E1">
        <w:rPr>
          <w:rFonts w:ascii="Book Antiqua" w:eastAsia="Book Antiqua" w:hAnsi="Book Antiqua" w:cs="Book Antiqua"/>
          <w:color w:val="000000"/>
        </w:rPr>
        <w:t xml:space="preserve"> self-renewing cells with the potential to differentiate into one or more cell types. These cells are maintained in an undifferentiated state in very specific microenvironment called </w:t>
      </w:r>
      <w:proofErr w:type="gramStart"/>
      <w:r w:rsidR="00A122DC" w:rsidRPr="00C333E1">
        <w:rPr>
          <w:rFonts w:ascii="Book Antiqua" w:eastAsia="Book Antiqua" w:hAnsi="Book Antiqua" w:cs="Book Antiqua"/>
          <w:color w:val="000000"/>
        </w:rPr>
        <w:t>niches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45,</w:t>
      </w:r>
      <w:r w:rsidR="00A122DC" w:rsidRPr="00C333E1">
        <w:rPr>
          <w:rFonts w:ascii="Book Antiqua" w:eastAsia="Book Antiqua" w:hAnsi="Book Antiqua" w:cs="Book Antiqua"/>
          <w:color w:val="000000"/>
          <w:vertAlign w:val="superscript"/>
        </w:rPr>
        <w:t>46]</w:t>
      </w:r>
      <w:r w:rsidR="00A122DC" w:rsidRPr="00C333E1">
        <w:rPr>
          <w:rFonts w:ascii="Book Antiqua" w:eastAsia="Book Antiqua" w:hAnsi="Book Antiqua" w:cs="Book Antiqua"/>
          <w:color w:val="000000"/>
        </w:rPr>
        <w:t xml:space="preserve">. They are classified according to their differentiation potency. Pluripotent </w:t>
      </w:r>
      <w:r w:rsidRPr="00C333E1">
        <w:rPr>
          <w:rFonts w:ascii="Book Antiqua" w:eastAsia="Book Antiqua" w:hAnsi="Book Antiqua" w:cs="Book Antiqua"/>
          <w:color w:val="000000"/>
        </w:rPr>
        <w:t>SCs</w:t>
      </w:r>
      <w:r w:rsidR="00A122DC" w:rsidRPr="00C333E1">
        <w:rPr>
          <w:rFonts w:ascii="Book Antiqua" w:eastAsia="Book Antiqua" w:hAnsi="Book Antiqua" w:cs="Book Antiqua"/>
          <w:color w:val="000000"/>
        </w:rPr>
        <w:t xml:space="preserve"> </w:t>
      </w:r>
      <w:r w:rsidRPr="00C333E1">
        <w:rPr>
          <w:rFonts w:ascii="Book Antiqua" w:hAnsi="Book Antiqua" w:cs="Book Antiqua"/>
          <w:color w:val="000000"/>
          <w:lang w:eastAsia="zh-CN"/>
        </w:rPr>
        <w:t>[</w:t>
      </w:r>
      <w:r w:rsidR="00A122DC" w:rsidRPr="00C333E1">
        <w:rPr>
          <w:rFonts w:ascii="Book Antiqua" w:eastAsia="Book Antiqua" w:hAnsi="Book Antiqua" w:cs="Book Antiqua"/>
          <w:color w:val="000000"/>
        </w:rPr>
        <w:t xml:space="preserve">or embryonic </w:t>
      </w:r>
      <w:r w:rsidRPr="00C333E1">
        <w:rPr>
          <w:rFonts w:ascii="Book Antiqua" w:eastAsia="Book Antiqua" w:hAnsi="Book Antiqua" w:cs="Book Antiqua"/>
          <w:color w:val="000000"/>
        </w:rPr>
        <w:t>SCs</w:t>
      </w:r>
      <w:r w:rsidR="00A122DC" w:rsidRPr="00C333E1">
        <w:rPr>
          <w:rFonts w:ascii="Book Antiqua" w:eastAsia="Book Antiqua" w:hAnsi="Book Antiqua" w:cs="Book Antiqua"/>
          <w:color w:val="000000"/>
        </w:rPr>
        <w:t xml:space="preserve"> </w:t>
      </w:r>
      <w:r w:rsidRPr="00C333E1">
        <w:rPr>
          <w:rFonts w:ascii="Book Antiqua" w:hAnsi="Book Antiqua" w:cs="Book Antiqua"/>
          <w:color w:val="000000"/>
          <w:lang w:eastAsia="zh-CN"/>
        </w:rPr>
        <w:t>(</w:t>
      </w:r>
      <w:r w:rsidR="00A122DC" w:rsidRPr="00C333E1">
        <w:rPr>
          <w:rFonts w:ascii="Book Antiqua" w:eastAsia="Book Antiqua" w:hAnsi="Book Antiqua" w:cs="Book Antiqua"/>
          <w:color w:val="000000"/>
        </w:rPr>
        <w:t>ESC)</w:t>
      </w:r>
      <w:r w:rsidRPr="00C333E1">
        <w:rPr>
          <w:rFonts w:ascii="Book Antiqua" w:hAnsi="Book Antiqua" w:cs="Book Antiqua"/>
          <w:color w:val="000000"/>
          <w:lang w:eastAsia="zh-CN"/>
        </w:rPr>
        <w:t>]</w:t>
      </w:r>
      <w:r w:rsidR="00A122DC" w:rsidRPr="00C333E1">
        <w:rPr>
          <w:rFonts w:ascii="Book Antiqua" w:eastAsia="Book Antiqua" w:hAnsi="Book Antiqua" w:cs="Book Antiqua"/>
          <w:color w:val="000000"/>
        </w:rPr>
        <w:t xml:space="preserve"> are derived from the inner cell mass of the embryo blastocyst and can produce cells of the three germ layers. The use of ESCs is controversial due to ethical issues but also to their high capacity to create teratomas after injection. Interestingly, adult SCs can be harvested from many tissues (Figure 2), such as the brain, bone marrow</w:t>
      </w:r>
      <w:r w:rsidRPr="00C333E1">
        <w:rPr>
          <w:rFonts w:ascii="Book Antiqua" w:hAnsi="Book Antiqua" w:cs="Book Antiqua"/>
          <w:color w:val="000000"/>
          <w:lang w:eastAsia="zh-CN"/>
        </w:rPr>
        <w:t xml:space="preserve"> (BM)</w:t>
      </w:r>
      <w:r w:rsidR="00A122DC" w:rsidRPr="00C333E1">
        <w:rPr>
          <w:rFonts w:ascii="Book Antiqua" w:eastAsia="Book Antiqua" w:hAnsi="Book Antiqua" w:cs="Book Antiqua"/>
          <w:color w:val="000000"/>
        </w:rPr>
        <w:t>, peripheral blood, blood vessels, skeletal muscle, skin, cornea, retina, tooth dental pulp, digestive system, liver and, pancreas</w:t>
      </w:r>
      <w:r w:rsidR="00A122DC" w:rsidRPr="00C333E1">
        <w:rPr>
          <w:rFonts w:ascii="Book Antiqua" w:eastAsia="Book Antiqua" w:hAnsi="Book Antiqua" w:cs="Book Antiqua"/>
          <w:color w:val="000000"/>
          <w:vertAlign w:val="superscript"/>
        </w:rPr>
        <w:t>[47]</w:t>
      </w:r>
      <w:r w:rsidR="00A122DC" w:rsidRPr="00C333E1">
        <w:rPr>
          <w:rFonts w:ascii="Book Antiqua" w:eastAsia="Book Antiqua" w:hAnsi="Book Antiqua" w:cs="Book Antiqua"/>
          <w:color w:val="000000"/>
        </w:rPr>
        <w:t xml:space="preserve">. They can be divided in two main categories. The first one, composed of multipotent SCs able to differentiate into many cell types, include, for example, neuronal SCs (derived from the ectoderm), mesenchymal </w:t>
      </w:r>
      <w:r w:rsidRPr="00C333E1">
        <w:rPr>
          <w:rFonts w:ascii="Book Antiqua" w:eastAsia="Book Antiqua" w:hAnsi="Book Antiqua" w:cs="Book Antiqua"/>
          <w:color w:val="000000"/>
        </w:rPr>
        <w:t>SCs</w:t>
      </w:r>
      <w:r w:rsidR="00A122DC" w:rsidRPr="00C333E1">
        <w:rPr>
          <w:rFonts w:ascii="Book Antiqua" w:eastAsia="Book Antiqua" w:hAnsi="Book Antiqua" w:cs="Book Antiqua"/>
          <w:color w:val="000000"/>
        </w:rPr>
        <w:t xml:space="preserve"> (MSC</w:t>
      </w:r>
      <w:r w:rsidRPr="00C333E1">
        <w:rPr>
          <w:rFonts w:ascii="Book Antiqua" w:hAnsi="Book Antiqua" w:cs="Book Antiqua"/>
          <w:color w:val="000000"/>
          <w:lang w:eastAsia="zh-CN"/>
        </w:rPr>
        <w:t>s</w:t>
      </w:r>
      <w:r w:rsidR="00A122DC" w:rsidRPr="00C333E1">
        <w:rPr>
          <w:rFonts w:ascii="Book Antiqua" w:eastAsia="Book Antiqua" w:hAnsi="Book Antiqua" w:cs="Book Antiqua"/>
          <w:color w:val="000000"/>
        </w:rPr>
        <w:t xml:space="preserve">) and hematopoietic SCs (both derived from the mesoderm). The other category contains the unipotent SCs, which have a reduced range of differentiation, such as epidermal SCs (of </w:t>
      </w:r>
      <w:r w:rsidR="00F177F0" w:rsidRPr="00C333E1">
        <w:rPr>
          <w:rFonts w:ascii="Book Antiqua" w:eastAsia="Book Antiqua" w:hAnsi="Book Antiqua" w:cs="Book Antiqua"/>
          <w:color w:val="000000"/>
        </w:rPr>
        <w:t>ectodermal</w:t>
      </w:r>
      <w:r w:rsidR="00A122DC" w:rsidRPr="00C333E1">
        <w:rPr>
          <w:rFonts w:ascii="Book Antiqua" w:eastAsia="Book Antiqua" w:hAnsi="Book Antiqua" w:cs="Book Antiqua"/>
          <w:color w:val="000000"/>
        </w:rPr>
        <w:t xml:space="preserve"> origin), muscle SCs (of </w:t>
      </w:r>
      <w:r w:rsidR="00F177F0" w:rsidRPr="00C333E1">
        <w:rPr>
          <w:rFonts w:ascii="Book Antiqua" w:eastAsia="Book Antiqua" w:hAnsi="Book Antiqua" w:cs="Book Antiqua"/>
          <w:color w:val="000000"/>
        </w:rPr>
        <w:t>m</w:t>
      </w:r>
      <w:r w:rsidR="008246DE">
        <w:rPr>
          <w:rFonts w:ascii="Book Antiqua" w:eastAsia="Book Antiqua" w:hAnsi="Book Antiqua" w:cs="Book Antiqua"/>
          <w:color w:val="000000"/>
        </w:rPr>
        <w:t>e</w:t>
      </w:r>
      <w:r w:rsidR="00F177F0" w:rsidRPr="00C333E1">
        <w:rPr>
          <w:rFonts w:ascii="Book Antiqua" w:eastAsia="Book Antiqua" w:hAnsi="Book Antiqua" w:cs="Book Antiqua"/>
          <w:color w:val="000000"/>
        </w:rPr>
        <w:t>sodermal</w:t>
      </w:r>
      <w:r w:rsidR="00A122DC" w:rsidRPr="00C333E1">
        <w:rPr>
          <w:rFonts w:ascii="Book Antiqua" w:eastAsia="Book Antiqua" w:hAnsi="Book Antiqua" w:cs="Book Antiqua"/>
          <w:color w:val="000000"/>
        </w:rPr>
        <w:t xml:space="preserve"> origin) or urothelial SCs (of </w:t>
      </w:r>
      <w:r w:rsidR="008246DE">
        <w:rPr>
          <w:rFonts w:ascii="Book Antiqua" w:eastAsia="Book Antiqua" w:hAnsi="Book Antiqua" w:cs="Book Antiqua"/>
          <w:color w:val="000000"/>
        </w:rPr>
        <w:t>endo</w:t>
      </w:r>
      <w:r w:rsidR="008246DE" w:rsidRPr="00C333E1">
        <w:rPr>
          <w:rFonts w:ascii="Book Antiqua" w:eastAsia="Book Antiqua" w:hAnsi="Book Antiqua" w:cs="Book Antiqua"/>
          <w:color w:val="000000"/>
        </w:rPr>
        <w:t xml:space="preserve">dermal </w:t>
      </w:r>
      <w:r w:rsidR="00A122DC" w:rsidRPr="00C333E1">
        <w:rPr>
          <w:rFonts w:ascii="Book Antiqua" w:eastAsia="Book Antiqua" w:hAnsi="Book Antiqua" w:cs="Book Antiqua"/>
          <w:color w:val="000000"/>
        </w:rPr>
        <w:t>origin).</w:t>
      </w:r>
    </w:p>
    <w:p w14:paraId="0E2E1C7C" w14:textId="2A3FA663"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Since the discovery of adherent SCs in </w:t>
      </w:r>
      <w:r w:rsidR="00C92FAF" w:rsidRPr="00C333E1">
        <w:rPr>
          <w:rFonts w:ascii="Book Antiqua" w:hAnsi="Book Antiqua" w:cs="Book Antiqua"/>
          <w:color w:val="000000"/>
          <w:lang w:eastAsia="zh-CN"/>
        </w:rPr>
        <w:t>BM</w:t>
      </w:r>
      <w:r w:rsidRPr="00C333E1">
        <w:rPr>
          <w:rFonts w:ascii="Book Antiqua" w:eastAsia="Book Antiqua" w:hAnsi="Book Antiqua" w:cs="Book Antiqua"/>
          <w:color w:val="000000"/>
        </w:rPr>
        <w:t xml:space="preserve"> by </w:t>
      </w:r>
      <w:proofErr w:type="spellStart"/>
      <w:r w:rsidRPr="007E3924">
        <w:rPr>
          <w:rFonts w:ascii="Book Antiqua" w:eastAsia="Book Antiqua" w:hAnsi="Book Antiqua" w:cs="Book Antiqua"/>
          <w:color w:val="000000"/>
        </w:rPr>
        <w:t>Friedenstein</w:t>
      </w:r>
      <w:proofErr w:type="spellEnd"/>
      <w:r w:rsidRPr="007E3924">
        <w:rPr>
          <w:rFonts w:ascii="Book Antiqua" w:eastAsia="Book Antiqua" w:hAnsi="Book Antiqua" w:cs="Book Antiqua"/>
          <w:color w:val="000000"/>
        </w:rPr>
        <w:t xml:space="preserve"> </w:t>
      </w:r>
      <w:r w:rsidRPr="007E3924">
        <w:rPr>
          <w:rFonts w:ascii="Book Antiqua" w:eastAsia="Book Antiqua" w:hAnsi="Book Antiqua" w:cs="Book Antiqua"/>
          <w:i/>
          <w:iCs/>
          <w:color w:val="000000"/>
        </w:rPr>
        <w:t xml:space="preserve">et </w:t>
      </w:r>
      <w:proofErr w:type="gramStart"/>
      <w:r w:rsidRPr="007E3924">
        <w:rPr>
          <w:rFonts w:ascii="Book Antiqua" w:eastAsia="Book Antiqua" w:hAnsi="Book Antiqua" w:cs="Book Antiqua"/>
          <w:i/>
          <w:iCs/>
          <w:color w:val="000000"/>
        </w:rPr>
        <w:t>al</w:t>
      </w:r>
      <w:r w:rsidR="00C92FAF" w:rsidRPr="007E3924">
        <w:rPr>
          <w:rFonts w:ascii="Book Antiqua" w:eastAsia="Book Antiqua" w:hAnsi="Book Antiqua" w:cs="Book Antiqua"/>
          <w:color w:val="000000"/>
          <w:vertAlign w:val="superscript"/>
        </w:rPr>
        <w:t>[</w:t>
      </w:r>
      <w:proofErr w:type="gramEnd"/>
      <w:r w:rsidR="00C92FAF" w:rsidRPr="007E3924">
        <w:rPr>
          <w:rFonts w:ascii="Book Antiqua" w:eastAsia="Book Antiqua" w:hAnsi="Book Antiqua" w:cs="Book Antiqua"/>
          <w:color w:val="000000"/>
          <w:vertAlign w:val="superscript"/>
        </w:rPr>
        <w:t>48]</w:t>
      </w:r>
      <w:r w:rsidR="00C92FAF" w:rsidRPr="00C333E1">
        <w:rPr>
          <w:rFonts w:ascii="Book Antiqua" w:hAnsi="Book Antiqua" w:cs="Book Antiqua"/>
          <w:color w:val="000000"/>
          <w:vertAlign w:val="superscript"/>
          <w:lang w:eastAsia="zh-CN"/>
        </w:rPr>
        <w:t xml:space="preserve"> </w:t>
      </w:r>
      <w:r w:rsidRPr="00C333E1">
        <w:rPr>
          <w:rFonts w:ascii="Book Antiqua" w:eastAsia="Book Antiqua" w:hAnsi="Book Antiqua" w:cs="Book Antiqua"/>
          <w:color w:val="000000"/>
        </w:rPr>
        <w:t>50 years ago</w:t>
      </w:r>
      <w:r w:rsidRPr="00C333E1">
        <w:rPr>
          <w:rFonts w:ascii="Book Antiqua" w:eastAsia="Book Antiqua" w:hAnsi="Book Antiqua" w:cs="Book Antiqua"/>
          <w:color w:val="000000"/>
          <w:vertAlign w:val="superscript"/>
        </w:rPr>
        <w:t>[48]</w:t>
      </w:r>
      <w:r w:rsidRPr="00C333E1">
        <w:rPr>
          <w:rFonts w:ascii="Book Antiqua" w:eastAsia="Book Antiqua" w:hAnsi="Book Antiqua" w:cs="Book Antiqua"/>
          <w:color w:val="000000"/>
        </w:rPr>
        <w:t xml:space="preserve">, the number of MSC family members has increased considerably. These cells can now be extracted from various tissues </w:t>
      </w:r>
      <w:r w:rsidR="00697C1B" w:rsidRPr="00C333E1">
        <w:rPr>
          <w:rFonts w:ascii="Book Antiqua" w:hAnsi="Book Antiqua"/>
        </w:rPr>
        <w:t>such as bone marrow (BM-MS</w:t>
      </w:r>
      <w:r w:rsidR="00697C1B" w:rsidRPr="00C333E1">
        <w:rPr>
          <w:rFonts w:ascii="Book Antiqua" w:eastAsia="Book Antiqua" w:hAnsi="Book Antiqua" w:cs="Book Antiqua"/>
          <w:color w:val="000000"/>
        </w:rPr>
        <w:t xml:space="preserve">C), </w:t>
      </w:r>
      <w:r w:rsidR="0021786E" w:rsidRPr="00C333E1">
        <w:rPr>
          <w:rFonts w:ascii="Book Antiqua" w:hAnsi="Book Antiqua" w:cs="Book Antiqua"/>
          <w:color w:val="000000"/>
          <w:lang w:eastAsia="zh-CN"/>
        </w:rPr>
        <w:t>AT</w:t>
      </w:r>
      <w:r w:rsidR="00697C1B" w:rsidRPr="00C333E1">
        <w:rPr>
          <w:rFonts w:ascii="Book Antiqua" w:eastAsia="Book Antiqua" w:hAnsi="Book Antiqua" w:cs="Book Antiqua"/>
          <w:color w:val="000000"/>
        </w:rPr>
        <w:t xml:space="preserve"> (adipose-derived SC or ASC)</w:t>
      </w:r>
      <w:r w:rsidRPr="00C333E1">
        <w:rPr>
          <w:rFonts w:ascii="Book Antiqua" w:eastAsia="Book Antiqua" w:hAnsi="Book Antiqua" w:cs="Book Antiqua"/>
          <w:color w:val="000000"/>
        </w:rPr>
        <w:t xml:space="preserve">, synovium (SMSC), dental pulp (DP-MSC), muscle, peripheral blood, yellow ligament, menstrual blood, endometrium, maternal milk, amniotic fluid, placenta (PDSC), </w:t>
      </w:r>
      <w:r w:rsidR="00367E5D" w:rsidRPr="00C333E1">
        <w:rPr>
          <w:rFonts w:ascii="Book Antiqua" w:eastAsia="Book Antiqua" w:hAnsi="Book Antiqua" w:cs="Book Antiqua"/>
          <w:color w:val="000000"/>
        </w:rPr>
        <w:t>umbilical cord blood (UCB-MSC)</w:t>
      </w:r>
      <w:r w:rsidRPr="00C333E1">
        <w:rPr>
          <w:rFonts w:ascii="Book Antiqua" w:eastAsia="Book Antiqua" w:hAnsi="Book Antiqua" w:cs="Book Antiqua"/>
          <w:color w:val="000000"/>
        </w:rPr>
        <w:t>, and umbilical cord Wharton’s jelly</w:t>
      </w:r>
      <w:r w:rsidR="00C92FAF" w:rsidRPr="00C333E1">
        <w:rPr>
          <w:rFonts w:ascii="Book Antiqua" w:eastAsia="Book Antiqua" w:hAnsi="Book Antiqua" w:cs="Book Antiqua"/>
          <w:color w:val="000000"/>
          <w:vertAlign w:val="superscript"/>
        </w:rPr>
        <w:t>[49,</w:t>
      </w:r>
      <w:r w:rsidRPr="00C333E1">
        <w:rPr>
          <w:rFonts w:ascii="Book Antiqua" w:eastAsia="Book Antiqua" w:hAnsi="Book Antiqua" w:cs="Book Antiqua"/>
          <w:color w:val="000000"/>
          <w:vertAlign w:val="superscript"/>
        </w:rPr>
        <w:t>50]</w:t>
      </w:r>
      <w:r w:rsidRPr="00C333E1">
        <w:rPr>
          <w:rFonts w:ascii="Book Antiqua" w:eastAsia="Book Antiqua" w:hAnsi="Book Antiqua" w:cs="Book Antiqua"/>
          <w:color w:val="000000"/>
        </w:rPr>
        <w:t xml:space="preserve"> (Figure 2). MSCs are heterogeneous populations, which can be important in regard of their differentiation efficiency in the context of animal </w:t>
      </w:r>
      <w:proofErr w:type="gramStart"/>
      <w:r w:rsidRPr="00C333E1">
        <w:rPr>
          <w:rFonts w:ascii="Book Antiqua" w:eastAsia="Book Antiqua" w:hAnsi="Book Antiqua" w:cs="Book Antiqua"/>
          <w:color w:val="000000"/>
        </w:rPr>
        <w:t>grafting</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49]</w:t>
      </w:r>
      <w:r w:rsidRPr="00C333E1">
        <w:rPr>
          <w:rFonts w:ascii="Book Antiqua" w:eastAsia="Book Antiqua" w:hAnsi="Book Antiqua" w:cs="Book Antiqua"/>
          <w:color w:val="000000"/>
        </w:rPr>
        <w:t xml:space="preserve">. </w:t>
      </w:r>
    </w:p>
    <w:p w14:paraId="1A076CE2" w14:textId="759EA48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lastRenderedPageBreak/>
        <w:t xml:space="preserve">Many types of SCs have been studied (Table 1), but due to greater </w:t>
      </w:r>
      <w:proofErr w:type="gramStart"/>
      <w:r w:rsidRPr="00C333E1">
        <w:rPr>
          <w:rFonts w:ascii="Book Antiqua" w:eastAsia="Book Antiqua" w:hAnsi="Book Antiqua" w:cs="Book Antiqua"/>
          <w:color w:val="000000"/>
        </w:rPr>
        <w:t>accessibility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51]</w:t>
      </w:r>
      <w:r w:rsidRPr="00C333E1">
        <w:rPr>
          <w:rFonts w:ascii="Book Antiqua" w:eastAsia="Book Antiqua" w:hAnsi="Book Antiqua" w:cs="Book Antiqua"/>
          <w:color w:val="000000"/>
        </w:rPr>
        <w:t xml:space="preserve">, postnatal SCs used in urology are mainly MSCs, especially but not exclusively BM-MSCs and ASCs. Indeed, through their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 and multilineage potential of differentiation, </w:t>
      </w:r>
      <w:r w:rsidR="00C92FAF" w:rsidRPr="00C333E1">
        <w:rPr>
          <w:rFonts w:ascii="Book Antiqua" w:eastAsia="Book Antiqua" w:hAnsi="Book Antiqua" w:cs="Book Antiqua"/>
          <w:color w:val="000000"/>
        </w:rPr>
        <w:t>MSC</w:t>
      </w:r>
      <w:r w:rsidRPr="00C333E1">
        <w:rPr>
          <w:rFonts w:ascii="Book Antiqua" w:eastAsia="Book Antiqua" w:hAnsi="Book Antiqua" w:cs="Book Antiqua"/>
          <w:color w:val="000000"/>
        </w:rPr>
        <w:t xml:space="preserve">s are the basic building blocks used in regenerative medicine, including in the field of urology. For example, MSCs can differentiate into different cell types presenting features of various lineages, such as endothelial cells, epithelial cells </w:t>
      </w:r>
      <w:r w:rsidR="00CE73D9" w:rsidRPr="00C333E1">
        <w:rPr>
          <w:rFonts w:ascii="Book Antiqua" w:hAnsi="Book Antiqua" w:cs="Book Antiqua"/>
          <w:color w:val="000000"/>
          <w:lang w:eastAsia="zh-CN"/>
        </w:rPr>
        <w:t>(</w:t>
      </w:r>
      <w:r w:rsidRPr="00C333E1">
        <w:rPr>
          <w:rFonts w:ascii="Book Antiqua" w:eastAsia="Book Antiqua" w:hAnsi="Book Antiqua" w:cs="Book Antiqua"/>
          <w:color w:val="000000"/>
        </w:rPr>
        <w:t>including urothelial cells</w:t>
      </w:r>
      <w:r w:rsidR="00CE73D9"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myoblasts, </w:t>
      </w:r>
      <w:r w:rsidR="001E7457" w:rsidRPr="00C333E1">
        <w:rPr>
          <w:rFonts w:ascii="Book Antiqua" w:eastAsia="Book Antiqua" w:hAnsi="Book Antiqua" w:cs="Book Antiqua"/>
          <w:color w:val="000000"/>
        </w:rPr>
        <w:t>smooth muscle cells (SMCs)</w:t>
      </w:r>
      <w:r w:rsidRPr="00C333E1">
        <w:rPr>
          <w:rFonts w:ascii="Book Antiqua" w:eastAsia="Book Antiqua" w:hAnsi="Book Antiqua" w:cs="Book Antiqua"/>
          <w:color w:val="000000"/>
        </w:rPr>
        <w:t xml:space="preserve">, fibroblasts or neurogenic </w:t>
      </w:r>
      <w:proofErr w:type="gramStart"/>
      <w:r w:rsidRPr="00C333E1">
        <w:rPr>
          <w:rFonts w:ascii="Book Antiqua" w:eastAsia="Book Antiqua" w:hAnsi="Book Antiqua" w:cs="Book Antiqua"/>
          <w:color w:val="000000"/>
        </w:rPr>
        <w:t>cells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52]</w:t>
      </w:r>
      <w:r w:rsidRPr="00C333E1">
        <w:rPr>
          <w:rFonts w:ascii="Book Antiqua" w:eastAsia="Book Antiqua" w:hAnsi="Book Antiqua" w:cs="Book Antiqua"/>
          <w:color w:val="000000"/>
        </w:rPr>
        <w:t>. Because MSCs also have a significant cell proliferation and differentiation potential, only one sample containing multipotent SCs could theoretically allow the reconstruction of an entire urological organ. For example, human dental pulp SCs (DP</w:t>
      </w:r>
      <w:r w:rsidR="008246DE">
        <w:rPr>
          <w:rFonts w:ascii="Book Antiqua" w:eastAsia="Book Antiqua" w:hAnsi="Book Antiqua" w:cs="Book Antiqua"/>
          <w:color w:val="000000"/>
        </w:rPr>
        <w:t>-</w:t>
      </w:r>
      <w:r w:rsidRPr="00C333E1">
        <w:rPr>
          <w:rFonts w:ascii="Book Antiqua" w:eastAsia="Book Antiqua" w:hAnsi="Book Antiqua" w:cs="Book Antiqua"/>
          <w:color w:val="000000"/>
        </w:rPr>
        <w:t>SCs) are also of interest in the urological field. Indeed, Son</w:t>
      </w:r>
      <w:r w:rsidR="006306B8" w:rsidRPr="00C333E1">
        <w:rPr>
          <w:rFonts w:ascii="Book Antiqua" w:hAnsi="Book Antiqua" w:cs="Book Antiqua"/>
          <w:color w:val="000000"/>
          <w:lang w:eastAsia="zh-CN"/>
        </w:rPr>
        <w:t>g</w:t>
      </w:r>
      <w:r w:rsidRPr="00C333E1">
        <w:rPr>
          <w:rFonts w:ascii="Book Antiqua" w:eastAsia="Book Antiqua" w:hAnsi="Book Antiqua" w:cs="Book Antiqua"/>
          <w:i/>
          <w:iCs/>
          <w:color w:val="000000"/>
        </w:rPr>
        <w:t xml:space="preserve"> et </w:t>
      </w:r>
      <w:proofErr w:type="gramStart"/>
      <w:r w:rsidRPr="00C333E1">
        <w:rPr>
          <w:rFonts w:ascii="Book Antiqua" w:eastAsia="Book Antiqua" w:hAnsi="Book Antiqua" w:cs="Book Antiqua"/>
          <w:i/>
          <w:iCs/>
          <w:color w:val="000000"/>
        </w:rPr>
        <w:t>al</w:t>
      </w:r>
      <w:r w:rsidR="006306B8" w:rsidRPr="00C333E1">
        <w:rPr>
          <w:rFonts w:ascii="Book Antiqua" w:eastAsia="Book Antiqua" w:hAnsi="Book Antiqua" w:cs="Book Antiqua"/>
          <w:color w:val="000000"/>
          <w:vertAlign w:val="superscript"/>
        </w:rPr>
        <w:t>[</w:t>
      </w:r>
      <w:proofErr w:type="gramEnd"/>
      <w:r w:rsidR="006306B8" w:rsidRPr="00C333E1">
        <w:rPr>
          <w:rFonts w:ascii="Book Antiqua" w:eastAsia="Book Antiqua" w:hAnsi="Book Antiqua" w:cs="Book Antiqua"/>
          <w:color w:val="000000"/>
          <w:vertAlign w:val="superscript"/>
        </w:rPr>
        <w:t>53]</w:t>
      </w:r>
      <w:r w:rsidRPr="00C333E1">
        <w:rPr>
          <w:rFonts w:ascii="Book Antiqua" w:eastAsia="Book Antiqua" w:hAnsi="Book Antiqua" w:cs="Book Antiqua"/>
          <w:color w:val="000000"/>
        </w:rPr>
        <w:t xml:space="preserve"> successfully differentiated DP</w:t>
      </w:r>
      <w:r w:rsidR="008246DE">
        <w:rPr>
          <w:rFonts w:ascii="Book Antiqua" w:eastAsia="Book Antiqua" w:hAnsi="Book Antiqua" w:cs="Book Antiqua"/>
          <w:color w:val="000000"/>
        </w:rPr>
        <w:t>-</w:t>
      </w:r>
      <w:r w:rsidRPr="00C333E1">
        <w:rPr>
          <w:rFonts w:ascii="Book Antiqua" w:eastAsia="Book Antiqua" w:hAnsi="Book Antiqua" w:cs="Book Antiqua"/>
          <w:color w:val="000000"/>
        </w:rPr>
        <w:t xml:space="preserve">SCs into bladder SMCs using a conditioned medium. Studies have shown that somatic SCs can be obtained from testes throughout the male </w:t>
      </w:r>
      <w:proofErr w:type="gramStart"/>
      <w:r w:rsidRPr="00C333E1">
        <w:rPr>
          <w:rFonts w:ascii="Book Antiqua" w:eastAsia="Book Antiqua" w:hAnsi="Book Antiqua" w:cs="Book Antiqua"/>
          <w:color w:val="000000"/>
        </w:rPr>
        <w:t>lifetime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54]</w:t>
      </w:r>
      <w:r w:rsidRPr="00C333E1">
        <w:rPr>
          <w:rFonts w:ascii="Book Antiqua" w:eastAsia="Book Antiqua" w:hAnsi="Book Antiqua" w:cs="Book Antiqua"/>
          <w:color w:val="000000"/>
        </w:rPr>
        <w:t>. Other reports have shown that even endometrial SCs (</w:t>
      </w:r>
      <w:proofErr w:type="spellStart"/>
      <w:r w:rsidRPr="00C333E1">
        <w:rPr>
          <w:rFonts w:ascii="Book Antiqua" w:eastAsia="Book Antiqua" w:hAnsi="Book Antiqua" w:cs="Book Antiqua"/>
          <w:color w:val="000000"/>
        </w:rPr>
        <w:t>EnSCs</w:t>
      </w:r>
      <w:proofErr w:type="spellEnd"/>
      <w:r w:rsidRPr="00C333E1">
        <w:rPr>
          <w:rFonts w:ascii="Book Antiqua" w:eastAsia="Book Antiqua" w:hAnsi="Book Antiqua" w:cs="Book Antiqua"/>
          <w:color w:val="000000"/>
        </w:rPr>
        <w:t xml:space="preserve">) could be differentiated into SMCs and urothelial cells for bladder </w:t>
      </w:r>
      <w:proofErr w:type="gramStart"/>
      <w:r w:rsidRPr="00C333E1">
        <w:rPr>
          <w:rFonts w:ascii="Book Antiqua" w:eastAsia="Book Antiqua" w:hAnsi="Book Antiqua" w:cs="Book Antiqua"/>
          <w:color w:val="000000"/>
        </w:rPr>
        <w:t>engineering</w:t>
      </w:r>
      <w:r w:rsidR="006306B8" w:rsidRPr="00C333E1">
        <w:rPr>
          <w:rFonts w:ascii="Book Antiqua" w:eastAsia="Book Antiqua" w:hAnsi="Book Antiqua" w:cs="Book Antiqua"/>
          <w:color w:val="000000"/>
          <w:vertAlign w:val="superscript"/>
        </w:rPr>
        <w:t>[</w:t>
      </w:r>
      <w:proofErr w:type="gramEnd"/>
      <w:r w:rsidR="006306B8" w:rsidRPr="00C333E1">
        <w:rPr>
          <w:rFonts w:ascii="Book Antiqua" w:eastAsia="Book Antiqua" w:hAnsi="Book Antiqua" w:cs="Book Antiqua"/>
          <w:color w:val="000000"/>
          <w:vertAlign w:val="superscript"/>
        </w:rPr>
        <w:t>55,</w:t>
      </w:r>
      <w:r w:rsidRPr="00C333E1">
        <w:rPr>
          <w:rFonts w:ascii="Book Antiqua" w:eastAsia="Book Antiqua" w:hAnsi="Book Antiqua" w:cs="Book Antiqua"/>
          <w:color w:val="000000"/>
          <w:vertAlign w:val="superscript"/>
        </w:rPr>
        <w:t>56]</w:t>
      </w:r>
      <w:r w:rsidRPr="00C333E1">
        <w:rPr>
          <w:rFonts w:ascii="Book Antiqua" w:eastAsia="Book Antiqua" w:hAnsi="Book Antiqua" w:cs="Book Antiqua"/>
          <w:color w:val="000000"/>
        </w:rPr>
        <w:t xml:space="preserve">. The less invasive way to obtain these cells is by collecting menstrual blood, but an endometrial biopsy can also be performed. Harvesting </w:t>
      </w:r>
      <w:proofErr w:type="spellStart"/>
      <w:r w:rsidRPr="00C333E1">
        <w:rPr>
          <w:rFonts w:ascii="Book Antiqua" w:eastAsia="Book Antiqua" w:hAnsi="Book Antiqua" w:cs="Book Antiqua"/>
          <w:color w:val="000000"/>
        </w:rPr>
        <w:t>EnSC</w:t>
      </w:r>
      <w:r w:rsidR="00391609" w:rsidRPr="00C333E1">
        <w:rPr>
          <w:rFonts w:ascii="Book Antiqua" w:hAnsi="Book Antiqua" w:cs="Book Antiqua"/>
          <w:color w:val="000000"/>
          <w:lang w:eastAsia="zh-CN"/>
        </w:rPr>
        <w:t>s</w:t>
      </w:r>
      <w:proofErr w:type="spellEnd"/>
      <w:r w:rsidRPr="00C333E1">
        <w:rPr>
          <w:rFonts w:ascii="Book Antiqua" w:eastAsia="Book Antiqua" w:hAnsi="Book Antiqua" w:cs="Book Antiqua"/>
          <w:color w:val="000000"/>
        </w:rPr>
        <w:t xml:space="preserve"> does not necessitate anesthetic procedures compared to the protocols used for ASCs or BM-</w:t>
      </w:r>
      <w:proofErr w:type="gramStart"/>
      <w:r w:rsidRPr="00C333E1">
        <w:rPr>
          <w:rFonts w:ascii="Book Antiqua" w:eastAsia="Book Antiqua" w:hAnsi="Book Antiqua" w:cs="Book Antiqua"/>
          <w:color w:val="000000"/>
        </w:rPr>
        <w:t>MSCs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57]</w:t>
      </w:r>
      <w:r w:rsidRPr="00C333E1">
        <w:rPr>
          <w:rFonts w:ascii="Book Antiqua" w:eastAsia="Book Antiqua" w:hAnsi="Book Antiqua" w:cs="Book Antiqua"/>
          <w:color w:val="000000"/>
        </w:rPr>
        <w:t>.</w:t>
      </w:r>
    </w:p>
    <w:p w14:paraId="29E8D78B" w14:textId="229130DF"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Of note, in 2008, Zhang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6306B8" w:rsidRPr="00C333E1">
        <w:rPr>
          <w:rFonts w:ascii="Book Antiqua" w:eastAsia="Book Antiqua" w:hAnsi="Book Antiqua" w:cs="Book Antiqua"/>
          <w:color w:val="000000"/>
          <w:vertAlign w:val="superscript"/>
        </w:rPr>
        <w:t>[</w:t>
      </w:r>
      <w:proofErr w:type="gramEnd"/>
      <w:r w:rsidR="006306B8" w:rsidRPr="00C333E1">
        <w:rPr>
          <w:rFonts w:ascii="Book Antiqua" w:eastAsia="Book Antiqua" w:hAnsi="Book Antiqua" w:cs="Book Antiqua"/>
          <w:color w:val="000000"/>
          <w:vertAlign w:val="superscript"/>
        </w:rPr>
        <w:t>58]</w:t>
      </w:r>
      <w:r w:rsidRPr="00C333E1">
        <w:rPr>
          <w:rFonts w:ascii="Book Antiqua" w:eastAsia="Book Antiqua" w:hAnsi="Book Antiqua" w:cs="Book Antiqua"/>
          <w:color w:val="000000"/>
        </w:rPr>
        <w:t xml:space="preserve"> showed for the first time that SCs present in urine, urine derived SCs (USCs) could differentiate into urothelial, SMC</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rPr>
        <w:t>, endothelial and interstitial cells, allowing a non-invasive collection of SCs for genitourinary tissue engineering</w:t>
      </w:r>
      <w:r w:rsidRPr="00C333E1">
        <w:rPr>
          <w:rFonts w:ascii="Book Antiqua" w:eastAsia="Book Antiqua" w:hAnsi="Book Antiqua" w:cs="Book Antiqua"/>
          <w:color w:val="000000"/>
          <w:vertAlign w:val="superscript"/>
        </w:rPr>
        <w:t>[58]</w:t>
      </w:r>
      <w:r w:rsidRPr="00C333E1">
        <w:rPr>
          <w:rFonts w:ascii="Book Antiqua" w:eastAsia="Book Antiqua" w:hAnsi="Book Antiqua" w:cs="Book Antiqua"/>
          <w:color w:val="000000"/>
        </w:rPr>
        <w:t>. This promising method generates approximately 2 to 7 progenitor cells for 100 mL of urine, which can be extensively expanded in culture. Subsequently, the differentiation of these cells toward the meso-, endo- and ectodermal lineage</w:t>
      </w:r>
      <w:r w:rsidR="008246DE">
        <w:rPr>
          <w:rFonts w:ascii="Book Antiqua" w:eastAsia="Book Antiqua" w:hAnsi="Book Antiqua" w:cs="Book Antiqua"/>
          <w:color w:val="000000"/>
        </w:rPr>
        <w:t>s</w:t>
      </w:r>
      <w:r w:rsidRPr="00C333E1">
        <w:rPr>
          <w:rFonts w:ascii="Book Antiqua" w:eastAsia="Book Antiqua" w:hAnsi="Book Antiqua" w:cs="Book Antiqua"/>
          <w:color w:val="000000"/>
        </w:rPr>
        <w:t xml:space="preserve"> </w:t>
      </w:r>
      <w:r w:rsidR="008246DE" w:rsidRPr="00C333E1">
        <w:rPr>
          <w:rFonts w:ascii="Book Antiqua" w:eastAsia="Book Antiqua" w:hAnsi="Book Antiqua" w:cs="Book Antiqua"/>
          <w:color w:val="000000"/>
        </w:rPr>
        <w:t>ha</w:t>
      </w:r>
      <w:r w:rsidR="008246DE">
        <w:rPr>
          <w:rFonts w:ascii="Book Antiqua" w:eastAsia="Book Antiqua" w:hAnsi="Book Antiqua" w:cs="Book Antiqua"/>
          <w:color w:val="000000"/>
        </w:rPr>
        <w:t>ve</w:t>
      </w:r>
      <w:r w:rsidR="008246DE" w:rsidRPr="00C333E1">
        <w:rPr>
          <w:rFonts w:ascii="Book Antiqua" w:eastAsia="Book Antiqua" w:hAnsi="Book Antiqua" w:cs="Book Antiqua"/>
          <w:color w:val="000000"/>
        </w:rPr>
        <w:t xml:space="preserve"> </w:t>
      </w:r>
      <w:r w:rsidRPr="00C333E1">
        <w:rPr>
          <w:rFonts w:ascii="Book Antiqua" w:eastAsia="Book Antiqua" w:hAnsi="Book Antiqua" w:cs="Book Antiqua"/>
          <w:color w:val="000000"/>
        </w:rPr>
        <w:t>been shown by using appropriate induction media, further increasing their interest</w:t>
      </w:r>
      <w:r w:rsidRPr="00C333E1">
        <w:rPr>
          <w:rFonts w:ascii="Book Antiqua" w:eastAsia="Book Antiqua" w:hAnsi="Book Antiqua" w:cs="Book Antiqua"/>
          <w:color w:val="000000"/>
          <w:vertAlign w:val="superscript"/>
        </w:rPr>
        <w:t>[59]</w:t>
      </w:r>
      <w:r w:rsidRPr="00C333E1">
        <w:rPr>
          <w:rFonts w:ascii="Book Antiqua" w:eastAsia="Book Antiqua" w:hAnsi="Book Antiqua" w:cs="Book Antiqua"/>
          <w:color w:val="000000"/>
        </w:rPr>
        <w:t xml:space="preserve">. </w:t>
      </w:r>
    </w:p>
    <w:p w14:paraId="64A1C73C" w14:textId="3915C61E"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Finally, a new source of SCs was created by human hands in 2006, the </w:t>
      </w:r>
      <w:r w:rsidR="00513948" w:rsidRPr="00C333E1">
        <w:rPr>
          <w:rFonts w:ascii="Book Antiqua" w:eastAsia="Book Antiqua" w:hAnsi="Book Antiqua" w:cs="Book Antiqua"/>
          <w:color w:val="000000"/>
        </w:rPr>
        <w:t xml:space="preserve">induced pluripotent </w:t>
      </w:r>
      <w:r w:rsidR="00C92FAF" w:rsidRPr="00C333E1">
        <w:rPr>
          <w:rFonts w:ascii="Book Antiqua" w:eastAsia="Book Antiqua" w:hAnsi="Book Antiqua" w:cs="Book Antiqua"/>
          <w:color w:val="000000"/>
        </w:rPr>
        <w:t>SCs</w:t>
      </w:r>
      <w:r w:rsidR="00513948" w:rsidRPr="00C333E1">
        <w:rPr>
          <w:rFonts w:ascii="Book Antiqua" w:eastAsia="Book Antiqua" w:hAnsi="Book Antiqua" w:cs="Book Antiqua"/>
          <w:color w:val="000000"/>
        </w:rPr>
        <w:t xml:space="preserve"> (iPSCs)</w:t>
      </w:r>
      <w:r w:rsidRPr="00C333E1">
        <w:rPr>
          <w:rFonts w:ascii="Book Antiqua" w:eastAsia="Book Antiqua" w:hAnsi="Book Antiqua" w:cs="Book Antiqua"/>
          <w:color w:val="000000"/>
        </w:rPr>
        <w:t xml:space="preserve">. After collecting somatic cells, such as fibroblasts or white blood cells, the latter are transduced using viral vectors to express transcription factors associated with </w:t>
      </w:r>
      <w:proofErr w:type="gramStart"/>
      <w:r w:rsidRPr="00C333E1">
        <w:rPr>
          <w:rFonts w:ascii="Book Antiqua" w:eastAsia="Book Antiqua" w:hAnsi="Book Antiqua" w:cs="Book Antiqua"/>
          <w:color w:val="000000"/>
        </w:rPr>
        <w:t>pluripotency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60]</w:t>
      </w:r>
      <w:r w:rsidRPr="00C333E1">
        <w:rPr>
          <w:rFonts w:ascii="Book Antiqua" w:eastAsia="Book Antiqua" w:hAnsi="Book Antiqua" w:cs="Book Antiqua"/>
          <w:color w:val="000000"/>
        </w:rPr>
        <w:t xml:space="preserve">. These reprogrammed cells can then be </w:t>
      </w:r>
      <w:proofErr w:type="spellStart"/>
      <w:r w:rsidRPr="00C333E1">
        <w:rPr>
          <w:rFonts w:ascii="Book Antiqua" w:eastAsia="Book Antiqua" w:hAnsi="Book Antiqua" w:cs="Book Antiqua"/>
          <w:color w:val="000000"/>
        </w:rPr>
        <w:t>redifferentiated</w:t>
      </w:r>
      <w:proofErr w:type="spellEnd"/>
      <w:r w:rsidRPr="00C333E1">
        <w:rPr>
          <w:rFonts w:ascii="Book Antiqua" w:eastAsia="Book Antiqua" w:hAnsi="Book Antiqua" w:cs="Book Antiqua"/>
          <w:color w:val="000000"/>
        </w:rPr>
        <w:t xml:space="preserve"> </w:t>
      </w:r>
      <w:r w:rsidRPr="00C333E1">
        <w:rPr>
          <w:rFonts w:ascii="Book Antiqua" w:eastAsia="Book Antiqua" w:hAnsi="Book Antiqua" w:cs="Book Antiqua"/>
          <w:i/>
          <w:iCs/>
          <w:color w:val="000000"/>
        </w:rPr>
        <w:lastRenderedPageBreak/>
        <w:t xml:space="preserve">in vitro </w:t>
      </w:r>
      <w:r w:rsidRPr="00C333E1">
        <w:rPr>
          <w:rFonts w:ascii="Book Antiqua" w:eastAsia="Book Antiqua" w:hAnsi="Book Antiqua" w:cs="Book Antiqua"/>
          <w:color w:val="000000"/>
        </w:rPr>
        <w:t xml:space="preserve">towards the cell type needed: </w:t>
      </w:r>
      <w:r w:rsidRPr="00C333E1">
        <w:rPr>
          <w:rFonts w:ascii="Book Antiqua" w:eastAsia="Book Antiqua" w:hAnsi="Book Antiqua" w:cs="Book Antiqua"/>
          <w:i/>
          <w:iCs/>
          <w:color w:val="000000"/>
        </w:rPr>
        <w:t>e.g.</w:t>
      </w:r>
      <w:r w:rsidRPr="00C333E1">
        <w:rPr>
          <w:rFonts w:ascii="Book Antiqua" w:eastAsia="Book Antiqua" w:hAnsi="Book Antiqua" w:cs="Book Antiqua"/>
          <w:color w:val="000000"/>
        </w:rPr>
        <w:t xml:space="preserve">, into </w:t>
      </w:r>
      <w:proofErr w:type="gramStart"/>
      <w:r w:rsidRPr="00C333E1">
        <w:rPr>
          <w:rFonts w:ascii="Book Antiqua" w:eastAsia="Book Antiqua" w:hAnsi="Book Antiqua" w:cs="Book Antiqua"/>
          <w:color w:val="000000"/>
        </w:rPr>
        <w:t>MSC</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61]</w:t>
      </w:r>
      <w:r w:rsidRPr="00C333E1">
        <w:rPr>
          <w:rFonts w:ascii="Book Antiqua" w:eastAsia="Book Antiqua" w:hAnsi="Book Antiqua" w:cs="Book Antiqua"/>
          <w:color w:val="000000"/>
        </w:rPr>
        <w:t>. Because from one blood sample many differentiated cells can be obtained, but also because cells from patients suffering from various pathologies cannot be cultivate</w:t>
      </w:r>
      <w:r w:rsidR="00391609" w:rsidRPr="00C333E1">
        <w:rPr>
          <w:rFonts w:ascii="Book Antiqua" w:hAnsi="Book Antiqua" w:cs="Book Antiqua"/>
          <w:color w:val="000000"/>
          <w:lang w:eastAsia="zh-CN"/>
        </w:rPr>
        <w:t>d</w:t>
      </w:r>
      <w:r w:rsidRPr="00C333E1">
        <w:rPr>
          <w:rFonts w:ascii="Book Antiqua" w:eastAsia="Book Antiqua" w:hAnsi="Book Antiqua" w:cs="Book Antiqua"/>
          <w:color w:val="000000"/>
        </w:rPr>
        <w:t xml:space="preserve"> </w:t>
      </w:r>
      <w:r w:rsidRPr="00C333E1">
        <w:rPr>
          <w:rFonts w:ascii="Book Antiqua" w:eastAsia="Book Antiqua" w:hAnsi="Book Antiqua" w:cs="Book Antiqua"/>
          <w:i/>
          <w:iCs/>
          <w:color w:val="000000"/>
        </w:rPr>
        <w:t xml:space="preserve">in </w:t>
      </w:r>
      <w:proofErr w:type="gramStart"/>
      <w:r w:rsidRPr="00C333E1">
        <w:rPr>
          <w:rFonts w:ascii="Book Antiqua" w:eastAsia="Book Antiqua" w:hAnsi="Book Antiqua" w:cs="Book Antiqua"/>
          <w:i/>
          <w:iCs/>
          <w:color w:val="000000"/>
        </w:rPr>
        <w:t>vitro</w:t>
      </w:r>
      <w:r w:rsidRPr="00714E68">
        <w:rPr>
          <w:rFonts w:ascii="Book Antiqua" w:eastAsia="Book Antiqua" w:hAnsi="Book Antiqua" w:cs="Book Antiqua"/>
          <w:iCs/>
          <w:color w:val="000000"/>
          <w:vertAlign w:val="superscript"/>
        </w:rPr>
        <w:t>[</w:t>
      </w:r>
      <w:proofErr w:type="gramEnd"/>
      <w:r w:rsidRPr="00714E68">
        <w:rPr>
          <w:rFonts w:ascii="Book Antiqua" w:eastAsia="Book Antiqua" w:hAnsi="Book Antiqua" w:cs="Book Antiqua"/>
          <w:iCs/>
          <w:color w:val="000000"/>
          <w:vertAlign w:val="superscript"/>
        </w:rPr>
        <w:t>62]</w:t>
      </w:r>
      <w:r w:rsidRPr="00C333E1">
        <w:rPr>
          <w:rFonts w:ascii="Book Antiqua" w:eastAsia="Book Antiqua" w:hAnsi="Book Antiqua" w:cs="Book Antiqua"/>
          <w:color w:val="000000"/>
        </w:rPr>
        <w:t xml:space="preserve">, iPSCs represent a promising SC source. However, their production appears much more technically challenging than for the previously described sources. </w:t>
      </w:r>
    </w:p>
    <w:p w14:paraId="2D653D89"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In the next sections, key examples of the use of SCs for genitourinary regenerative medicine will be presented before focusing on the most recent work using postnatal MSCs isolated from </w:t>
      </w:r>
      <w:r w:rsidR="00B5008D" w:rsidRPr="00C333E1">
        <w:rPr>
          <w:rFonts w:ascii="Book Antiqua" w:eastAsia="Book Antiqua" w:hAnsi="Book Antiqua" w:cs="Book Antiqua"/>
          <w:color w:val="000000"/>
        </w:rPr>
        <w:t>AT</w:t>
      </w:r>
      <w:r w:rsidRPr="00C333E1">
        <w:rPr>
          <w:rFonts w:ascii="Book Antiqua" w:eastAsia="Book Antiqua" w:hAnsi="Book Antiqua" w:cs="Book Antiqua"/>
          <w:color w:val="000000"/>
        </w:rPr>
        <w:t xml:space="preserve">. </w:t>
      </w:r>
    </w:p>
    <w:p w14:paraId="1FF68A76" w14:textId="77777777" w:rsidR="00A77B3E" w:rsidRPr="00C333E1" w:rsidRDefault="00A77B3E" w:rsidP="00C333E1">
      <w:pPr>
        <w:spacing w:line="360" w:lineRule="auto"/>
        <w:jc w:val="both"/>
        <w:rPr>
          <w:rFonts w:ascii="Book Antiqua" w:hAnsi="Book Antiqua"/>
        </w:rPr>
      </w:pPr>
    </w:p>
    <w:p w14:paraId="502A949A" w14:textId="77777777" w:rsidR="00A77B3E" w:rsidRPr="00C333E1" w:rsidRDefault="00A122DC" w:rsidP="00C333E1">
      <w:pPr>
        <w:spacing w:line="360" w:lineRule="auto"/>
        <w:jc w:val="both"/>
        <w:rPr>
          <w:rFonts w:ascii="Book Antiqua" w:hAnsi="Book Antiqua"/>
          <w:i/>
        </w:rPr>
      </w:pPr>
      <w:r w:rsidRPr="00C333E1">
        <w:rPr>
          <w:rFonts w:ascii="Book Antiqua" w:eastAsia="Book Antiqua" w:hAnsi="Book Antiqua" w:cs="Book Antiqua"/>
          <w:b/>
          <w:bCs/>
          <w:i/>
          <w:color w:val="000000"/>
        </w:rPr>
        <w:t>Regenerative medicine for kidney</w:t>
      </w:r>
    </w:p>
    <w:p w14:paraId="0C93B995"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The kidney function relies on complex vascular structures, and this organ is an ecosystem where 24 cell types synergize over the vascular, interstitial, glomerular and tubular </w:t>
      </w:r>
      <w:proofErr w:type="gramStart"/>
      <w:r w:rsidRPr="00C333E1">
        <w:rPr>
          <w:rFonts w:ascii="Book Antiqua" w:eastAsia="Book Antiqua" w:hAnsi="Book Antiqua" w:cs="Book Antiqua"/>
          <w:color w:val="000000"/>
        </w:rPr>
        <w:t>compartments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63]</w:t>
      </w:r>
      <w:r w:rsidRPr="00C333E1">
        <w:rPr>
          <w:rFonts w:ascii="Book Antiqua" w:eastAsia="Book Antiqua" w:hAnsi="Book Antiqua" w:cs="Book Antiqua"/>
          <w:color w:val="000000"/>
        </w:rPr>
        <w:t xml:space="preserve">. Reconstructing/regenerating this organ using regenerative medicine is a true challenge. Especially, the microvasculature of glomeruli and the complex tissue structure must be preserved. Even if progress has been made to support the renal function, the following section will only focus on studies using SCs as therapeutics. Two main strategies can be distinguished: (1) </w:t>
      </w:r>
      <w:r w:rsidR="006306B8" w:rsidRPr="00C333E1">
        <w:rPr>
          <w:rFonts w:ascii="Book Antiqua" w:hAnsi="Book Antiqua" w:cs="Book Antiqua"/>
          <w:color w:val="000000"/>
          <w:lang w:eastAsia="zh-CN"/>
        </w:rPr>
        <w:t>T</w:t>
      </w:r>
      <w:r w:rsidRPr="00C333E1">
        <w:rPr>
          <w:rFonts w:ascii="Book Antiqua" w:eastAsia="Book Antiqua" w:hAnsi="Book Antiqua" w:cs="Book Antiqua"/>
          <w:color w:val="000000"/>
        </w:rPr>
        <w:t>he repair and regeneration of the kidney using cell therapy</w:t>
      </w:r>
      <w:r w:rsidR="006306B8"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and (2) </w:t>
      </w:r>
      <w:r w:rsidR="006306B8" w:rsidRPr="00C333E1">
        <w:rPr>
          <w:rFonts w:ascii="Book Antiqua" w:hAnsi="Book Antiqua" w:cs="Book Antiqua"/>
          <w:color w:val="000000"/>
          <w:lang w:eastAsia="zh-CN"/>
        </w:rPr>
        <w:t>T</w:t>
      </w:r>
      <w:r w:rsidRPr="00C333E1">
        <w:rPr>
          <w:rFonts w:ascii="Book Antiqua" w:eastAsia="Book Antiqua" w:hAnsi="Book Antiqua" w:cs="Book Antiqua"/>
          <w:color w:val="000000"/>
        </w:rPr>
        <w:t>he reconstruction of the entire organ for transplant using tissue engineering.</w:t>
      </w:r>
    </w:p>
    <w:p w14:paraId="1A43303E" w14:textId="77777777" w:rsidR="006306B8" w:rsidRPr="00C333E1" w:rsidRDefault="006306B8" w:rsidP="00C333E1">
      <w:pPr>
        <w:spacing w:line="360" w:lineRule="auto"/>
        <w:jc w:val="both"/>
        <w:rPr>
          <w:rFonts w:ascii="Book Antiqua" w:hAnsi="Book Antiqua" w:cs="Book Antiqua"/>
          <w:b/>
          <w:bCs/>
          <w:i/>
          <w:iCs/>
          <w:color w:val="000000"/>
          <w:lang w:eastAsia="zh-CN"/>
        </w:rPr>
      </w:pPr>
    </w:p>
    <w:p w14:paraId="1E9E8D52" w14:textId="093960C2"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Cell therapy for the kidney:</w:t>
      </w:r>
      <w:r w:rsidRPr="00C333E1">
        <w:rPr>
          <w:rFonts w:ascii="Book Antiqua" w:eastAsia="Book Antiqua" w:hAnsi="Book Antiqua" w:cs="Book Antiqua"/>
          <w:color w:val="000000"/>
        </w:rPr>
        <w:t xml:space="preserve"> BM-MSCs have been the most studied postnatal mesenchymal cell type, undoubtedly due to the demonstration of their safety in clinical trials (Table </w:t>
      </w:r>
      <w:proofErr w:type="gramStart"/>
      <w:r w:rsidRPr="00C333E1">
        <w:rPr>
          <w:rFonts w:ascii="Book Antiqua" w:eastAsia="Book Antiqua" w:hAnsi="Book Antiqua" w:cs="Book Antiqua"/>
          <w:color w:val="000000"/>
        </w:rPr>
        <w:t>1)</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64]</w:t>
      </w:r>
      <w:r w:rsidRPr="00C333E1">
        <w:rPr>
          <w:rFonts w:ascii="Book Antiqua" w:eastAsia="Book Antiqua" w:hAnsi="Book Antiqua" w:cs="Book Antiqua"/>
          <w:color w:val="000000"/>
        </w:rPr>
        <w:t xml:space="preserve">. Three hypotheses have been established concerning the effects of MSCs of various sources: (1) </w:t>
      </w:r>
      <w:r w:rsidR="006306B8" w:rsidRPr="00C333E1">
        <w:rPr>
          <w:rFonts w:ascii="Book Antiqua" w:hAnsi="Book Antiqua" w:cs="Book Antiqua"/>
          <w:color w:val="000000"/>
          <w:lang w:eastAsia="zh-CN"/>
        </w:rPr>
        <w:t>T</w:t>
      </w:r>
      <w:r w:rsidRPr="00C333E1">
        <w:rPr>
          <w:rFonts w:ascii="Book Antiqua" w:eastAsia="Book Antiqua" w:hAnsi="Book Antiqua" w:cs="Book Antiqua"/>
          <w:color w:val="000000"/>
        </w:rPr>
        <w:t>he regenerative potential of tissues is improved by the paracrine secretion of bioactive factors</w:t>
      </w:r>
      <w:r w:rsidR="006306B8"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(2) </w:t>
      </w:r>
      <w:r w:rsidR="006306B8" w:rsidRPr="00C333E1">
        <w:rPr>
          <w:rFonts w:ascii="Book Antiqua" w:hAnsi="Book Antiqua" w:cs="Book Antiqua"/>
          <w:color w:val="000000"/>
          <w:lang w:eastAsia="zh-CN"/>
        </w:rPr>
        <w:t>T</w:t>
      </w:r>
      <w:r w:rsidRPr="00C333E1">
        <w:rPr>
          <w:rFonts w:ascii="Book Antiqua" w:eastAsia="Book Antiqua" w:hAnsi="Book Antiqua" w:cs="Book Antiqua"/>
          <w:color w:val="000000"/>
        </w:rPr>
        <w:t>he regeneration of tissues is allowed by the differentiation of MSCs into resident cells to repopulate the tissue</w:t>
      </w:r>
      <w:r w:rsidR="006306B8"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or (3) </w:t>
      </w:r>
      <w:r w:rsidR="006306B8" w:rsidRPr="00C333E1">
        <w:rPr>
          <w:rFonts w:ascii="Book Antiqua" w:hAnsi="Book Antiqua" w:cs="Book Antiqua"/>
          <w:color w:val="000000"/>
          <w:lang w:eastAsia="zh-CN"/>
        </w:rPr>
        <w:t>T</w:t>
      </w:r>
      <w:r w:rsidRPr="00C333E1">
        <w:rPr>
          <w:rFonts w:ascii="Book Antiqua" w:eastAsia="Book Antiqua" w:hAnsi="Book Antiqua" w:cs="Book Antiqua"/>
          <w:color w:val="000000"/>
        </w:rPr>
        <w:t xml:space="preserve">he fusion of MSCs with resident </w:t>
      </w:r>
      <w:proofErr w:type="gramStart"/>
      <w:r w:rsidRPr="00C333E1">
        <w:rPr>
          <w:rFonts w:ascii="Book Antiqua" w:eastAsia="Book Antiqua" w:hAnsi="Book Antiqua" w:cs="Book Antiqua"/>
          <w:color w:val="000000"/>
        </w:rPr>
        <w:t>cells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63]</w:t>
      </w:r>
      <w:r w:rsidRPr="00C333E1">
        <w:rPr>
          <w:rFonts w:ascii="Book Antiqua" w:eastAsia="Book Antiqua" w:hAnsi="Book Antiqua" w:cs="Book Antiqua"/>
          <w:color w:val="000000"/>
        </w:rPr>
        <w:t xml:space="preserve">. Nevertheless, very few studies indicated that MSCs could fuse with resident </w:t>
      </w:r>
      <w:proofErr w:type="gramStart"/>
      <w:r w:rsidRPr="00C333E1">
        <w:rPr>
          <w:rFonts w:ascii="Book Antiqua" w:eastAsia="Book Antiqua" w:hAnsi="Book Antiqua" w:cs="Book Antiqua"/>
          <w:color w:val="000000"/>
        </w:rPr>
        <w:t>cells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65]</w:t>
      </w:r>
      <w:r w:rsidRPr="00C333E1">
        <w:rPr>
          <w:rFonts w:ascii="Book Antiqua" w:eastAsia="Book Antiqua" w:hAnsi="Book Antiqua" w:cs="Book Antiqua"/>
          <w:color w:val="000000"/>
        </w:rPr>
        <w:t xml:space="preserve"> or transdifferentiate</w:t>
      </w:r>
      <w:r w:rsidRPr="00C333E1">
        <w:rPr>
          <w:rFonts w:ascii="Book Antiqua" w:eastAsia="Book Antiqua" w:hAnsi="Book Antiqua" w:cs="Book Antiqua"/>
          <w:color w:val="000000"/>
          <w:vertAlign w:val="superscript"/>
        </w:rPr>
        <w:t>[66]</w:t>
      </w:r>
      <w:r w:rsidRPr="00C333E1">
        <w:rPr>
          <w:rFonts w:ascii="Book Antiqua" w:eastAsia="Book Antiqua" w:hAnsi="Book Antiqua" w:cs="Book Antiqua"/>
          <w:color w:val="000000"/>
        </w:rPr>
        <w:t xml:space="preserve">. However, as low detectable differentiation of BM-MSCs into kidney epithelial cells to repopulate the tissue has been </w:t>
      </w:r>
      <w:r w:rsidRPr="00C333E1">
        <w:rPr>
          <w:rFonts w:ascii="Book Antiqua" w:eastAsia="Book Antiqua" w:hAnsi="Book Antiqua" w:cs="Book Antiqua"/>
          <w:color w:val="000000"/>
        </w:rPr>
        <w:lastRenderedPageBreak/>
        <w:t xml:space="preserve">reported, a paracrine mechanism of action of MSCs to regenerate the kidney is </w:t>
      </w:r>
      <w:proofErr w:type="gramStart"/>
      <w:r w:rsidRPr="00C333E1">
        <w:rPr>
          <w:rFonts w:ascii="Book Antiqua" w:eastAsia="Book Antiqua" w:hAnsi="Book Antiqua" w:cs="Book Antiqua"/>
          <w:color w:val="000000"/>
        </w:rPr>
        <w:t>suspected</w:t>
      </w:r>
      <w:r w:rsidR="006306B8" w:rsidRPr="00C333E1">
        <w:rPr>
          <w:rFonts w:ascii="Book Antiqua" w:eastAsia="Book Antiqua" w:hAnsi="Book Antiqua" w:cs="Book Antiqua"/>
          <w:color w:val="000000"/>
          <w:vertAlign w:val="superscript"/>
        </w:rPr>
        <w:t>[</w:t>
      </w:r>
      <w:proofErr w:type="gramEnd"/>
      <w:r w:rsidR="006306B8" w:rsidRPr="00C333E1">
        <w:rPr>
          <w:rFonts w:ascii="Book Antiqua" w:eastAsia="Book Antiqua" w:hAnsi="Book Antiqua" w:cs="Book Antiqua"/>
          <w:color w:val="000000"/>
          <w:vertAlign w:val="superscript"/>
        </w:rPr>
        <w:t>67,</w:t>
      </w:r>
      <w:r w:rsidRPr="00C333E1">
        <w:rPr>
          <w:rFonts w:ascii="Book Antiqua" w:eastAsia="Book Antiqua" w:hAnsi="Book Antiqua" w:cs="Book Antiqua"/>
          <w:color w:val="000000"/>
          <w:vertAlign w:val="superscript"/>
        </w:rPr>
        <w:t>68]</w:t>
      </w:r>
      <w:r w:rsidRPr="00C333E1">
        <w:rPr>
          <w:rFonts w:ascii="Book Antiqua" w:eastAsia="Book Antiqua" w:hAnsi="Book Antiqua" w:cs="Book Antiqua"/>
          <w:color w:val="000000"/>
        </w:rPr>
        <w:t>. Beneficial effects were shown after exogenous administration of BM-MSCs in various models of acute and CKD. Direct injection of BM-MSC</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in the kidney reduced or prevented renal dysfunction and renovascular hypertension in a CKD rat </w:t>
      </w:r>
      <w:proofErr w:type="gramStart"/>
      <w:r w:rsidRPr="00C333E1">
        <w:rPr>
          <w:rFonts w:ascii="Book Antiqua" w:eastAsia="Book Antiqua" w:hAnsi="Book Antiqua" w:cs="Book Antiqua"/>
          <w:color w:val="000000"/>
        </w:rPr>
        <w:t>model</w:t>
      </w:r>
      <w:r w:rsidR="006306B8" w:rsidRPr="00C333E1">
        <w:rPr>
          <w:rFonts w:ascii="Book Antiqua" w:eastAsia="Book Antiqua" w:hAnsi="Book Antiqua" w:cs="Book Antiqua"/>
          <w:color w:val="000000"/>
          <w:vertAlign w:val="superscript"/>
        </w:rPr>
        <w:t>[</w:t>
      </w:r>
      <w:proofErr w:type="gramEnd"/>
      <w:r w:rsidR="006306B8" w:rsidRPr="00C333E1">
        <w:rPr>
          <w:rFonts w:ascii="Book Antiqua" w:eastAsia="Book Antiqua" w:hAnsi="Book Antiqua" w:cs="Book Antiqua"/>
          <w:color w:val="000000"/>
          <w:vertAlign w:val="superscript"/>
        </w:rPr>
        <w:t>69,</w:t>
      </w:r>
      <w:r w:rsidRPr="00C333E1">
        <w:rPr>
          <w:rFonts w:ascii="Book Antiqua" w:eastAsia="Book Antiqua" w:hAnsi="Book Antiqua" w:cs="Book Antiqua"/>
          <w:color w:val="000000"/>
          <w:vertAlign w:val="superscript"/>
        </w:rPr>
        <w:t>70]</w:t>
      </w:r>
      <w:r w:rsidRPr="00C333E1">
        <w:rPr>
          <w:rFonts w:ascii="Book Antiqua" w:eastAsia="Book Antiqua" w:hAnsi="Book Antiqua" w:cs="Book Antiqua"/>
          <w:color w:val="000000"/>
        </w:rPr>
        <w:t xml:space="preserve">. Furthermore, in </w:t>
      </w:r>
      <w:r w:rsidR="006306B8" w:rsidRPr="00C333E1">
        <w:rPr>
          <w:rFonts w:ascii="Book Antiqua" w:hAnsi="Book Antiqua"/>
          <w:lang w:eastAsia="zh-CN"/>
        </w:rPr>
        <w:t>a</w:t>
      </w:r>
      <w:r w:rsidR="006306B8" w:rsidRPr="00C333E1">
        <w:rPr>
          <w:rFonts w:ascii="Book Antiqua" w:hAnsi="Book Antiqua"/>
        </w:rPr>
        <w:t>cute kidney injury</w:t>
      </w:r>
      <w:r w:rsidR="006306B8" w:rsidRPr="00C333E1">
        <w:rPr>
          <w:rFonts w:ascii="Book Antiqua" w:eastAsia="Book Antiqua" w:hAnsi="Book Antiqua" w:cs="Book Antiqua"/>
          <w:color w:val="000000"/>
        </w:rPr>
        <w:t xml:space="preserve"> </w:t>
      </w:r>
      <w:r w:rsidR="006306B8" w:rsidRPr="00C333E1">
        <w:rPr>
          <w:rFonts w:ascii="Book Antiqua" w:hAnsi="Book Antiqua" w:cs="Book Antiqua"/>
          <w:color w:val="000000"/>
          <w:lang w:eastAsia="zh-CN"/>
        </w:rPr>
        <w:t>(</w:t>
      </w:r>
      <w:r w:rsidRPr="00C333E1">
        <w:rPr>
          <w:rFonts w:ascii="Book Antiqua" w:eastAsia="Book Antiqua" w:hAnsi="Book Antiqua" w:cs="Book Antiqua"/>
          <w:color w:val="000000"/>
        </w:rPr>
        <w:t>AKI</w:t>
      </w:r>
      <w:r w:rsidR="006306B8"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models and following BM-MSC injection, cellular proliferation was increased while the tubular dysfunction was reduced, including decreased apoptotic and necrotic cell death</w:t>
      </w:r>
      <w:r w:rsidR="00973127" w:rsidRPr="00C333E1">
        <w:rPr>
          <w:rFonts w:ascii="Book Antiqua" w:eastAsia="Book Antiqua" w:hAnsi="Book Antiqua" w:cs="Book Antiqua"/>
          <w:color w:val="000000"/>
          <w:vertAlign w:val="superscript"/>
        </w:rPr>
        <w:t>[71,</w:t>
      </w:r>
      <w:r w:rsidRPr="00C333E1">
        <w:rPr>
          <w:rFonts w:ascii="Book Antiqua" w:eastAsia="Book Antiqua" w:hAnsi="Book Antiqua" w:cs="Book Antiqua"/>
          <w:color w:val="000000"/>
          <w:vertAlign w:val="superscript"/>
        </w:rPr>
        <w:t>72]</w:t>
      </w:r>
      <w:r w:rsidRPr="00C333E1">
        <w:rPr>
          <w:rFonts w:ascii="Book Antiqua" w:eastAsia="Book Antiqua" w:hAnsi="Book Antiqua" w:cs="Book Antiqua"/>
          <w:color w:val="000000"/>
        </w:rPr>
        <w:t xml:space="preserve">. Supporting the paracrine hypothesis, studies have shown that most of the BM-MSC’s effects can be obtained using conditioned medium </w:t>
      </w:r>
      <w:proofErr w:type="gramStart"/>
      <w:r w:rsidRPr="00C333E1">
        <w:rPr>
          <w:rFonts w:ascii="Book Antiqua" w:eastAsia="Book Antiqua" w:hAnsi="Book Antiqua" w:cs="Book Antiqua"/>
          <w:color w:val="000000"/>
        </w:rPr>
        <w:t>only</w:t>
      </w:r>
      <w:r w:rsidR="00973127" w:rsidRPr="00C333E1">
        <w:rPr>
          <w:rFonts w:ascii="Book Antiqua" w:eastAsia="Book Antiqua" w:hAnsi="Book Antiqua" w:cs="Book Antiqua"/>
          <w:color w:val="000000"/>
          <w:vertAlign w:val="superscript"/>
        </w:rPr>
        <w:t>[</w:t>
      </w:r>
      <w:proofErr w:type="gramEnd"/>
      <w:r w:rsidR="00973127" w:rsidRPr="00C333E1">
        <w:rPr>
          <w:rFonts w:ascii="Book Antiqua" w:eastAsia="Book Antiqua" w:hAnsi="Book Antiqua" w:cs="Book Antiqua"/>
          <w:color w:val="000000"/>
          <w:vertAlign w:val="superscript"/>
        </w:rPr>
        <w:t>71,73,</w:t>
      </w:r>
      <w:r w:rsidRPr="00C333E1">
        <w:rPr>
          <w:rFonts w:ascii="Book Antiqua" w:eastAsia="Book Antiqua" w:hAnsi="Book Antiqua" w:cs="Book Antiqua"/>
          <w:color w:val="000000"/>
          <w:vertAlign w:val="superscript"/>
        </w:rPr>
        <w:t>74]</w:t>
      </w:r>
      <w:r w:rsidRPr="00C333E1">
        <w:rPr>
          <w:rFonts w:ascii="Book Antiqua" w:eastAsia="Book Antiqua" w:hAnsi="Book Antiqua" w:cs="Book Antiqua"/>
          <w:color w:val="000000"/>
        </w:rPr>
        <w:t>. Indeed, the immunomodulatory properties of MSCs are well-known, with an induction of anti-inflammatory factors such as interleukin (IL)-10 and a decrease in inflammatory factors (IL-1 and -</w:t>
      </w:r>
      <w:proofErr w:type="gramStart"/>
      <w:r w:rsidRPr="00C333E1">
        <w:rPr>
          <w:rFonts w:ascii="Book Antiqua" w:eastAsia="Book Antiqua" w:hAnsi="Book Antiqua" w:cs="Book Antiqua"/>
          <w:color w:val="000000"/>
        </w:rPr>
        <w:t>6)</w:t>
      </w:r>
      <w:r w:rsidR="00973127" w:rsidRPr="00C333E1">
        <w:rPr>
          <w:rFonts w:ascii="Book Antiqua" w:eastAsia="Book Antiqua" w:hAnsi="Book Antiqua" w:cs="Book Antiqua"/>
          <w:color w:val="000000"/>
          <w:vertAlign w:val="superscript"/>
        </w:rPr>
        <w:t>[</w:t>
      </w:r>
      <w:proofErr w:type="gramEnd"/>
      <w:r w:rsidR="00973127" w:rsidRPr="00C333E1">
        <w:rPr>
          <w:rFonts w:ascii="Book Antiqua" w:eastAsia="Book Antiqua" w:hAnsi="Book Antiqua" w:cs="Book Antiqua"/>
          <w:color w:val="000000"/>
          <w:vertAlign w:val="superscript"/>
        </w:rPr>
        <w:t>71,75,</w:t>
      </w:r>
      <w:r w:rsidRPr="00C333E1">
        <w:rPr>
          <w:rFonts w:ascii="Book Antiqua" w:eastAsia="Book Antiqua" w:hAnsi="Book Antiqua" w:cs="Book Antiqua"/>
          <w:color w:val="000000"/>
          <w:vertAlign w:val="superscript"/>
        </w:rPr>
        <w:t>76]</w:t>
      </w:r>
      <w:r w:rsidRPr="00C333E1">
        <w:rPr>
          <w:rFonts w:ascii="Book Antiqua" w:eastAsia="Book Antiqua" w:hAnsi="Book Antiqua" w:cs="Book Antiqua"/>
          <w:color w:val="000000"/>
        </w:rPr>
        <w:t xml:space="preserve">. On the other hand, the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 of the MSCs is also characterized by growth factors such as hepatocyte growth factor (HGF), insulin</w:t>
      </w:r>
      <w:r w:rsidR="00391609" w:rsidRPr="00C333E1">
        <w:rPr>
          <w:rFonts w:ascii="Book Antiqua" w:hAnsi="Book Antiqua" w:cs="Book Antiqua"/>
          <w:color w:val="000000"/>
          <w:lang w:eastAsia="zh-CN"/>
        </w:rPr>
        <w:t>-like</w:t>
      </w:r>
      <w:r w:rsidRPr="00C333E1">
        <w:rPr>
          <w:rFonts w:ascii="Book Antiqua" w:eastAsia="Book Antiqua" w:hAnsi="Book Antiqua" w:cs="Book Antiqua"/>
          <w:color w:val="000000"/>
        </w:rPr>
        <w:t xml:space="preserve"> growth factor</w:t>
      </w:r>
      <w:r w:rsidR="00973127" w:rsidRPr="00C333E1">
        <w:rPr>
          <w:rFonts w:ascii="Book Antiqua" w:eastAsia="Book Antiqua" w:hAnsi="Book Antiqua" w:cs="Book Antiqua"/>
          <w:color w:val="000000"/>
        </w:rPr>
        <w:t>-1</w:t>
      </w:r>
      <w:r w:rsidRPr="00C333E1">
        <w:rPr>
          <w:rFonts w:ascii="Book Antiqua" w:eastAsia="Book Antiqua" w:hAnsi="Book Antiqua" w:cs="Book Antiqua"/>
          <w:color w:val="000000"/>
        </w:rPr>
        <w:t>, transforming growth factor (TGF)</w:t>
      </w:r>
      <w:r w:rsidR="00973127"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α and </w:t>
      </w:r>
      <w:r w:rsidR="00973127" w:rsidRPr="00C333E1">
        <w:rPr>
          <w:rFonts w:ascii="Book Antiqua" w:hAnsi="Book Antiqua" w:cs="Book Antiqua"/>
          <w:color w:val="000000"/>
          <w:lang w:eastAsia="zh-CN"/>
        </w:rPr>
        <w:t>-</w:t>
      </w:r>
      <w:r w:rsidRPr="00C333E1">
        <w:rPr>
          <w:rFonts w:ascii="Book Antiqua" w:eastAsia="Book Antiqua" w:hAnsi="Book Antiqua" w:cs="Book Antiqua"/>
          <w:color w:val="000000"/>
        </w:rPr>
        <w:t>β, fibroblast growth factor (FGF) and vascular endothelial growth factors (VEGF), which can be enhanced by the preconditioning of the MSCs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hypoxic conditioning)</w:t>
      </w:r>
      <w:r w:rsidR="000E577E" w:rsidRPr="00C333E1">
        <w:rPr>
          <w:rFonts w:ascii="Book Antiqua" w:eastAsia="Book Antiqua" w:hAnsi="Book Antiqua" w:cs="Book Antiqua"/>
          <w:color w:val="000000"/>
          <w:vertAlign w:val="superscript"/>
        </w:rPr>
        <w:t>[51,77,</w:t>
      </w:r>
      <w:r w:rsidRPr="00C333E1">
        <w:rPr>
          <w:rFonts w:ascii="Book Antiqua" w:eastAsia="Book Antiqua" w:hAnsi="Book Antiqua" w:cs="Book Antiqua"/>
          <w:color w:val="000000"/>
          <w:vertAlign w:val="superscript"/>
        </w:rPr>
        <w:t>78]</w:t>
      </w:r>
      <w:r w:rsidRPr="00C333E1">
        <w:rPr>
          <w:rFonts w:ascii="Book Antiqua" w:eastAsia="Book Antiqua" w:hAnsi="Book Antiqua" w:cs="Book Antiqua"/>
          <w:color w:val="000000"/>
        </w:rPr>
        <w:t>. MSCs can release these factors, also known to be produced by renal cells during kidney injury</w:t>
      </w:r>
      <w:r w:rsidRPr="00C333E1">
        <w:rPr>
          <w:rFonts w:ascii="Book Antiqua" w:eastAsia="Book Antiqua" w:hAnsi="Book Antiqua" w:cs="Book Antiqua"/>
          <w:color w:val="000000"/>
          <w:vertAlign w:val="superscript"/>
        </w:rPr>
        <w:t>[63]</w:t>
      </w:r>
      <w:r w:rsidRPr="00C333E1">
        <w:rPr>
          <w:rFonts w:ascii="Book Antiqua" w:eastAsia="Book Antiqua" w:hAnsi="Book Antiqua" w:cs="Book Antiqua"/>
          <w:color w:val="000000"/>
        </w:rPr>
        <w:t xml:space="preserve">, either in a free-state or contained within exosomes, vesicles of 20-100 nm diameter originating from endosomes, or </w:t>
      </w:r>
      <w:proofErr w:type="spellStart"/>
      <w:r w:rsidRPr="00C333E1">
        <w:rPr>
          <w:rFonts w:ascii="Book Antiqua" w:eastAsia="Book Antiqua" w:hAnsi="Book Antiqua" w:cs="Book Antiqua"/>
          <w:color w:val="000000"/>
        </w:rPr>
        <w:t>microvesicles</w:t>
      </w:r>
      <w:proofErr w:type="spellEnd"/>
      <w:r w:rsidRPr="00C333E1">
        <w:rPr>
          <w:rFonts w:ascii="Book Antiqua" w:eastAsia="Book Antiqua" w:hAnsi="Book Antiqua" w:cs="Book Antiqua"/>
          <w:color w:val="000000"/>
        </w:rPr>
        <w:t>, vesicles of 50-1000 nm originating from the plasma membrane</w:t>
      </w:r>
      <w:r w:rsidRPr="00C333E1">
        <w:rPr>
          <w:rFonts w:ascii="Book Antiqua" w:eastAsia="Book Antiqua" w:hAnsi="Book Antiqua" w:cs="Book Antiqua"/>
          <w:color w:val="000000"/>
          <w:vertAlign w:val="superscript"/>
        </w:rPr>
        <w:t>[51]</w:t>
      </w:r>
      <w:r w:rsidRPr="00C333E1">
        <w:rPr>
          <w:rFonts w:ascii="Book Antiqua" w:eastAsia="Book Antiqua" w:hAnsi="Book Antiqua" w:cs="Book Antiqua"/>
          <w:color w:val="000000"/>
        </w:rPr>
        <w:t xml:space="preserve">. These extracellular vesicles contain nucleic acids such as mRNAs and microRNAs, cytoplasmic and membrane proteins, and even bioactive lipids, all contributing to cell-cell communication and signal </w:t>
      </w:r>
      <w:proofErr w:type="gramStart"/>
      <w:r w:rsidRPr="00C333E1">
        <w:rPr>
          <w:rFonts w:ascii="Book Antiqua" w:eastAsia="Book Antiqua" w:hAnsi="Book Antiqua" w:cs="Book Antiqua"/>
          <w:color w:val="000000"/>
        </w:rPr>
        <w:t>transmission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79]</w:t>
      </w:r>
      <w:r w:rsidRPr="00C333E1">
        <w:rPr>
          <w:rFonts w:ascii="Book Antiqua" w:eastAsia="Book Antiqua" w:hAnsi="Book Antiqua" w:cs="Book Antiqua"/>
          <w:color w:val="000000"/>
        </w:rPr>
        <w:t>.</w:t>
      </w:r>
    </w:p>
    <w:p w14:paraId="43A0519D"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Depending on the culture conditions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xml:space="preserve">, 3D microspheres), BM-MSCs can modulate their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 overproducing factors found in low quantity when cells are grown as monolayers, such as antiapoptotic and anticancer factors including </w:t>
      </w:r>
      <w:r w:rsidR="000E577E" w:rsidRPr="00C333E1">
        <w:rPr>
          <w:rFonts w:ascii="Book Antiqua" w:eastAsia="Book Antiqua" w:hAnsi="Book Antiqua" w:cs="Book Antiqua"/>
          <w:color w:val="000000"/>
        </w:rPr>
        <w:t xml:space="preserve">tumor necrosis factor </w:t>
      </w:r>
      <w:r w:rsidR="000E577E" w:rsidRPr="00C333E1">
        <w:rPr>
          <w:rFonts w:ascii="Book Antiqua" w:hAnsi="Book Antiqua" w:cs="Book Antiqua"/>
          <w:color w:val="000000"/>
          <w:lang w:eastAsia="zh-CN"/>
        </w:rPr>
        <w:t>(</w:t>
      </w:r>
      <w:r w:rsidRPr="00C333E1">
        <w:rPr>
          <w:rFonts w:ascii="Book Antiqua" w:eastAsia="Book Antiqua" w:hAnsi="Book Antiqua" w:cs="Book Antiqua"/>
          <w:color w:val="000000"/>
        </w:rPr>
        <w:t>TNF</w:t>
      </w:r>
      <w:r w:rsidR="000E577E" w:rsidRPr="00C333E1">
        <w:rPr>
          <w:rFonts w:ascii="Book Antiqua" w:hAnsi="Book Antiqua" w:cs="Book Antiqua"/>
          <w:color w:val="000000"/>
          <w:lang w:eastAsia="zh-CN"/>
        </w:rPr>
        <w:t>)</w:t>
      </w:r>
      <w:r w:rsidRPr="00C333E1">
        <w:rPr>
          <w:rFonts w:ascii="Book Antiqua" w:eastAsia="Book Antiqua" w:hAnsi="Book Antiqua" w:cs="Book Antiqua"/>
          <w:color w:val="000000"/>
        </w:rPr>
        <w:t>-stimulated gene 6 protein (TSG-6) and IL-24</w:t>
      </w:r>
      <w:r w:rsidR="00973127" w:rsidRPr="00C333E1">
        <w:rPr>
          <w:rFonts w:ascii="Book Antiqua" w:eastAsia="Book Antiqua" w:hAnsi="Book Antiqua" w:cs="Book Antiqua"/>
          <w:color w:val="000000"/>
          <w:vertAlign w:val="superscript"/>
        </w:rPr>
        <w:t>[80,</w:t>
      </w:r>
      <w:r w:rsidRPr="00C333E1">
        <w:rPr>
          <w:rFonts w:ascii="Book Antiqua" w:eastAsia="Book Antiqua" w:hAnsi="Book Antiqua" w:cs="Book Antiqua"/>
          <w:color w:val="000000"/>
          <w:vertAlign w:val="superscript"/>
        </w:rPr>
        <w:t>81]</w:t>
      </w:r>
      <w:r w:rsidRPr="00C333E1">
        <w:rPr>
          <w:rFonts w:ascii="Book Antiqua" w:eastAsia="Book Antiqua" w:hAnsi="Book Antiqua" w:cs="Book Antiqua"/>
          <w:color w:val="000000"/>
        </w:rPr>
        <w:t xml:space="preserve">. The mechanism of action of the paracrine effects of MSCs to regenerate the kidney can be advantageous for clinical use compared to transplantation. Indeed, the large-scale culture of MSCs and harvesting of their secretory products, or the production of a recombinant mixture </w:t>
      </w:r>
      <w:r w:rsidRPr="00C333E1">
        <w:rPr>
          <w:rFonts w:ascii="Book Antiqua" w:eastAsia="Book Antiqua" w:hAnsi="Book Antiqua" w:cs="Book Antiqua"/>
          <w:color w:val="000000"/>
        </w:rPr>
        <w:lastRenderedPageBreak/>
        <w:t xml:space="preserve">of proteins, can be done in good manufacturing practice (GMP) facilities and presents lower risks than direct injection of </w:t>
      </w:r>
      <w:proofErr w:type="gramStart"/>
      <w:r w:rsidRPr="00C333E1">
        <w:rPr>
          <w:rFonts w:ascii="Book Antiqua" w:eastAsia="Book Antiqua" w:hAnsi="Book Antiqua" w:cs="Book Antiqua"/>
          <w:color w:val="000000"/>
        </w:rPr>
        <w:t>SCs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63]</w:t>
      </w:r>
      <w:r w:rsidRPr="00C333E1">
        <w:rPr>
          <w:rFonts w:ascii="Book Antiqua" w:eastAsia="Book Antiqua" w:hAnsi="Book Antiqua" w:cs="Book Antiqua"/>
          <w:color w:val="000000"/>
        </w:rPr>
        <w:t xml:space="preserve">. However, these cell-free therapies' therapeutic efficacy has been limited by the low stability and retention of these </w:t>
      </w:r>
      <w:proofErr w:type="gramStart"/>
      <w:r w:rsidRPr="00C333E1">
        <w:rPr>
          <w:rFonts w:ascii="Book Antiqua" w:eastAsia="Book Antiqua" w:hAnsi="Book Antiqua" w:cs="Book Antiqua"/>
          <w:color w:val="000000"/>
        </w:rPr>
        <w:t>components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82]</w:t>
      </w:r>
      <w:r w:rsidRPr="00C333E1">
        <w:rPr>
          <w:rFonts w:ascii="Book Antiqua" w:eastAsia="Book Antiqua" w:hAnsi="Book Antiqua" w:cs="Book Antiqua"/>
          <w:color w:val="000000"/>
        </w:rPr>
        <w:t xml:space="preserve">. Indeed, cells are continuously producing factors, whereas cell-free therapies would need repeated injections. Using new technologies as supramolecular nanofibers peptides could be an alternative to improving kidney repair, enhancing, and prolonging bioavailability of these </w:t>
      </w:r>
      <w:proofErr w:type="gramStart"/>
      <w:r w:rsidRPr="00C333E1">
        <w:rPr>
          <w:rFonts w:ascii="Book Antiqua" w:eastAsia="Book Antiqua" w:hAnsi="Book Antiqua" w:cs="Book Antiqua"/>
          <w:color w:val="000000"/>
        </w:rPr>
        <w:t>factors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82]</w:t>
      </w:r>
      <w:r w:rsidRPr="00C333E1">
        <w:rPr>
          <w:rFonts w:ascii="Book Antiqua" w:eastAsia="Book Antiqua" w:hAnsi="Book Antiqua" w:cs="Book Antiqua"/>
          <w:color w:val="000000"/>
        </w:rPr>
        <w:t xml:space="preserve">. A clinical study on 66 patients with postoperative AKI showed that intra-aortic infusion of allogenic BM-MSCs led to a worse prognosis in the postoperative </w:t>
      </w:r>
      <w:proofErr w:type="gramStart"/>
      <w:r w:rsidRPr="00C333E1">
        <w:rPr>
          <w:rFonts w:ascii="Book Antiqua" w:eastAsia="Book Antiqua" w:hAnsi="Book Antiqua" w:cs="Book Antiqua"/>
          <w:color w:val="000000"/>
        </w:rPr>
        <w:t>period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83]</w:t>
      </w:r>
      <w:r w:rsidRPr="00C333E1">
        <w:rPr>
          <w:rFonts w:ascii="Book Antiqua" w:eastAsia="Book Antiqua" w:hAnsi="Book Antiqua" w:cs="Book Antiqua"/>
          <w:color w:val="000000"/>
        </w:rPr>
        <w:t>. Further studies are therefore needed to expand the use of global MSCs in clinical routine.</w:t>
      </w:r>
    </w:p>
    <w:p w14:paraId="7867D12B"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Interestingly, Sun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0E577E" w:rsidRPr="00C333E1">
        <w:rPr>
          <w:rFonts w:ascii="Book Antiqua" w:eastAsia="Book Antiqua" w:hAnsi="Book Antiqua" w:cs="Book Antiqua"/>
          <w:color w:val="000000"/>
          <w:vertAlign w:val="superscript"/>
        </w:rPr>
        <w:t>[</w:t>
      </w:r>
      <w:proofErr w:type="gramEnd"/>
      <w:r w:rsidR="000E577E" w:rsidRPr="00C333E1">
        <w:rPr>
          <w:rFonts w:ascii="Book Antiqua" w:eastAsia="Book Antiqua" w:hAnsi="Book Antiqua" w:cs="Book Antiqua"/>
          <w:color w:val="000000"/>
          <w:vertAlign w:val="superscript"/>
        </w:rPr>
        <w:t>84]</w:t>
      </w:r>
      <w:r w:rsidRPr="00C333E1">
        <w:rPr>
          <w:rFonts w:ascii="Book Antiqua" w:eastAsia="Book Antiqua" w:hAnsi="Book Antiqua" w:cs="Book Antiqua"/>
          <w:i/>
          <w:iCs/>
          <w:color w:val="000000"/>
        </w:rPr>
        <w:t xml:space="preserve"> </w:t>
      </w:r>
      <w:r w:rsidRPr="00C333E1">
        <w:rPr>
          <w:rFonts w:ascii="Book Antiqua" w:eastAsia="Book Antiqua" w:hAnsi="Book Antiqua" w:cs="Book Antiqua"/>
          <w:color w:val="000000"/>
        </w:rPr>
        <w:t xml:space="preserve">showed that </w:t>
      </w:r>
      <w:r w:rsidR="00C21234" w:rsidRPr="00C333E1">
        <w:rPr>
          <w:rFonts w:ascii="Book Antiqua" w:eastAsia="Book Antiqua" w:hAnsi="Book Antiqua" w:cs="Book Antiqua"/>
          <w:color w:val="000000"/>
        </w:rPr>
        <w:t>USCs</w:t>
      </w:r>
      <w:r w:rsidRPr="00C333E1">
        <w:rPr>
          <w:rFonts w:ascii="Book Antiqua" w:eastAsia="Book Antiqua" w:hAnsi="Book Antiqua" w:cs="Book Antiqua"/>
          <w:color w:val="000000"/>
        </w:rPr>
        <w:t xml:space="preserve"> used as a therapy in a rat AKI model significantly improved the renal function and histological damage</w:t>
      </w:r>
      <w:r w:rsidRPr="00C333E1">
        <w:rPr>
          <w:rFonts w:ascii="Book Antiqua" w:eastAsia="Book Antiqua" w:hAnsi="Book Antiqua" w:cs="Book Antiqua"/>
          <w:color w:val="000000"/>
          <w:vertAlign w:val="superscript"/>
        </w:rPr>
        <w:t>[84]</w:t>
      </w:r>
      <w:r w:rsidRPr="00C333E1">
        <w:rPr>
          <w:rFonts w:ascii="Book Antiqua" w:eastAsia="Book Antiqua" w:hAnsi="Book Antiqua" w:cs="Book Antiqua"/>
          <w:color w:val="000000"/>
        </w:rPr>
        <w:t xml:space="preserve">. Furthermore, it inhibited the inflammation and apoptosis processes in the kidney while promoting tubular epithelial proliferation. </w:t>
      </w:r>
    </w:p>
    <w:p w14:paraId="41D0565B" w14:textId="77777777" w:rsidR="00A77B3E" w:rsidRPr="00C333E1" w:rsidRDefault="00A77B3E" w:rsidP="00C333E1">
      <w:pPr>
        <w:spacing w:line="360" w:lineRule="auto"/>
        <w:jc w:val="both"/>
        <w:rPr>
          <w:rFonts w:ascii="Book Antiqua" w:hAnsi="Book Antiqua"/>
        </w:rPr>
      </w:pPr>
    </w:p>
    <w:p w14:paraId="708DC516"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Tissue engineering for kidney reconstruction:</w:t>
      </w:r>
      <w:r w:rsidRPr="00C333E1">
        <w:rPr>
          <w:rFonts w:ascii="Book Antiqua" w:eastAsia="Book Antiqua" w:hAnsi="Book Antiqua" w:cs="Book Antiqua"/>
          <w:color w:val="000000"/>
        </w:rPr>
        <w:t xml:space="preserve"> Whole organ production has also been evaluated using tissue engineering. First, acellular structures have been produced and studied from porcine, human and rat </w:t>
      </w:r>
      <w:proofErr w:type="gramStart"/>
      <w:r w:rsidRPr="00C333E1">
        <w:rPr>
          <w:rFonts w:ascii="Book Antiqua" w:eastAsia="Book Antiqua" w:hAnsi="Book Antiqua" w:cs="Book Antiqua"/>
          <w:color w:val="000000"/>
        </w:rPr>
        <w:t>kidneys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85]</w:t>
      </w:r>
      <w:r w:rsidRPr="00C333E1">
        <w:rPr>
          <w:rFonts w:ascii="Book Antiqua" w:eastAsia="Book Antiqua" w:hAnsi="Book Antiqua" w:cs="Book Antiqua"/>
          <w:color w:val="000000"/>
        </w:rPr>
        <w:t xml:space="preserve">. The main advantage is the preservation of the architecture of the decellularized matrix. This architecture has been shown to impact cell morphology and </w:t>
      </w:r>
      <w:proofErr w:type="gramStart"/>
      <w:r w:rsidRPr="00C333E1">
        <w:rPr>
          <w:rFonts w:ascii="Book Antiqua" w:eastAsia="Book Antiqua" w:hAnsi="Book Antiqua" w:cs="Book Antiqua"/>
          <w:color w:val="000000"/>
        </w:rPr>
        <w:t>differentiation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86]</w:t>
      </w:r>
      <w:r w:rsidRPr="00C333E1">
        <w:rPr>
          <w:rFonts w:ascii="Book Antiqua" w:eastAsia="Book Antiqua" w:hAnsi="Book Antiqua" w:cs="Book Antiqua"/>
          <w:color w:val="000000"/>
        </w:rPr>
        <w:t xml:space="preserve">. Fully differentiated epithelial and endothelial renal cells can be seeded on the decellularized scaffold as done by Song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0E577E" w:rsidRPr="00C333E1">
        <w:rPr>
          <w:rFonts w:ascii="Book Antiqua" w:eastAsia="Book Antiqua" w:hAnsi="Book Antiqua" w:cs="Book Antiqua"/>
          <w:color w:val="000000"/>
          <w:vertAlign w:val="superscript"/>
        </w:rPr>
        <w:t>[</w:t>
      </w:r>
      <w:proofErr w:type="gramEnd"/>
      <w:r w:rsidR="000E577E" w:rsidRPr="00C333E1">
        <w:rPr>
          <w:rFonts w:ascii="Book Antiqua" w:eastAsia="Book Antiqua" w:hAnsi="Book Antiqua" w:cs="Book Antiqua"/>
          <w:color w:val="000000"/>
          <w:vertAlign w:val="superscript"/>
        </w:rPr>
        <w:t>85]</w:t>
      </w:r>
      <w:r w:rsidRPr="00C333E1">
        <w:rPr>
          <w:rFonts w:ascii="Book Antiqua" w:eastAsia="Book Antiqua" w:hAnsi="Book Antiqua" w:cs="Book Antiqua"/>
          <w:i/>
          <w:iCs/>
          <w:color w:val="000000"/>
        </w:rPr>
        <w:t xml:space="preserve"> </w:t>
      </w:r>
      <w:r w:rsidRPr="00C333E1">
        <w:rPr>
          <w:rFonts w:ascii="Book Antiqua" w:eastAsia="Book Antiqua" w:hAnsi="Book Antiqua" w:cs="Book Antiqua"/>
          <w:color w:val="000000"/>
        </w:rPr>
        <w:t>before perfusion in a whole-organ bioreactor</w:t>
      </w:r>
      <w:r w:rsidRPr="00C333E1">
        <w:rPr>
          <w:rFonts w:ascii="Book Antiqua" w:eastAsia="Book Antiqua" w:hAnsi="Book Antiqua" w:cs="Book Antiqua"/>
          <w:color w:val="000000"/>
          <w:vertAlign w:val="superscript"/>
        </w:rPr>
        <w:t>[85]</w:t>
      </w:r>
      <w:r w:rsidRPr="00C333E1">
        <w:rPr>
          <w:rFonts w:ascii="Book Antiqua" w:eastAsia="Book Antiqua" w:hAnsi="Book Antiqua" w:cs="Book Antiqua"/>
          <w:color w:val="000000"/>
        </w:rPr>
        <w:t xml:space="preserve">. When perfused through their intrinsic bed, the resulting substitute produced rudimentary urine </w:t>
      </w:r>
      <w:r w:rsidRPr="00C333E1">
        <w:rPr>
          <w:rFonts w:ascii="Book Antiqua" w:eastAsia="Book Antiqua" w:hAnsi="Book Antiqua" w:cs="Book Antiqua"/>
          <w:i/>
          <w:iCs/>
          <w:color w:val="000000"/>
        </w:rPr>
        <w:t>in vitro</w:t>
      </w:r>
      <w:r w:rsidRPr="00C333E1">
        <w:rPr>
          <w:rFonts w:ascii="Book Antiqua" w:eastAsia="Book Antiqua" w:hAnsi="Book Antiqua" w:cs="Book Antiqua"/>
          <w:color w:val="000000"/>
        </w:rPr>
        <w:t xml:space="preserve">. When grafted </w:t>
      </w:r>
      <w:r w:rsidRPr="00C333E1">
        <w:rPr>
          <w:rFonts w:ascii="Book Antiqua" w:eastAsia="Book Antiqua" w:hAnsi="Book Antiqua" w:cs="Book Antiqua"/>
          <w:i/>
          <w:iCs/>
          <w:color w:val="000000"/>
        </w:rPr>
        <w:t>in vivo</w:t>
      </w:r>
      <w:r w:rsidRPr="00C333E1">
        <w:rPr>
          <w:rFonts w:ascii="Book Antiqua" w:eastAsia="Book Antiqua" w:hAnsi="Book Antiqua" w:cs="Book Antiqua"/>
          <w:color w:val="000000"/>
        </w:rPr>
        <w:t xml:space="preserve">, grafts were perfused by the recipient’s circulation and produced urine through the ureteral </w:t>
      </w:r>
      <w:proofErr w:type="gramStart"/>
      <w:r w:rsidRPr="00C333E1">
        <w:rPr>
          <w:rFonts w:ascii="Book Antiqua" w:eastAsia="Book Antiqua" w:hAnsi="Book Antiqua" w:cs="Book Antiqua"/>
          <w:color w:val="000000"/>
        </w:rPr>
        <w:t>conduit</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85]</w:t>
      </w:r>
      <w:r w:rsidRPr="00C333E1">
        <w:rPr>
          <w:rFonts w:ascii="Book Antiqua" w:eastAsia="Book Antiqua" w:hAnsi="Book Antiqua" w:cs="Book Antiqua"/>
          <w:color w:val="000000"/>
        </w:rPr>
        <w:t xml:space="preserve">. However, only a negligible excretion of urea and creatinine was measured. Similar results have been found by other </w:t>
      </w:r>
      <w:proofErr w:type="gramStart"/>
      <w:r w:rsidRPr="00C333E1">
        <w:rPr>
          <w:rFonts w:ascii="Book Antiqua" w:eastAsia="Book Antiqua" w:hAnsi="Book Antiqua" w:cs="Book Antiqua"/>
          <w:color w:val="000000"/>
        </w:rPr>
        <w:t>teams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87]</w:t>
      </w:r>
      <w:r w:rsidRPr="00C333E1">
        <w:rPr>
          <w:rFonts w:ascii="Book Antiqua" w:eastAsia="Book Antiqua" w:hAnsi="Book Antiqua" w:cs="Book Antiqua"/>
          <w:color w:val="000000"/>
        </w:rPr>
        <w:t xml:space="preserve">. In another study, rat kidneys were decellularized and seeded with pluripotent murine </w:t>
      </w:r>
      <w:proofErr w:type="gramStart"/>
      <w:r w:rsidRPr="00C333E1">
        <w:rPr>
          <w:rFonts w:ascii="Book Antiqua" w:eastAsia="Book Antiqua" w:hAnsi="Book Antiqua" w:cs="Book Antiqua"/>
          <w:color w:val="000000"/>
        </w:rPr>
        <w:t>ESCs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88]</w:t>
      </w:r>
      <w:r w:rsidRPr="00C333E1">
        <w:rPr>
          <w:rFonts w:ascii="Book Antiqua" w:eastAsia="Book Antiqua" w:hAnsi="Book Antiqua" w:cs="Book Antiqua"/>
          <w:color w:val="000000"/>
        </w:rPr>
        <w:t xml:space="preserve">. After the proliferation of the primitive precursor cells within the glomerular, vascular and tubular structures, cells were reported to express epithelial cell’s differentiation </w:t>
      </w:r>
      <w:proofErr w:type="gramStart"/>
      <w:r w:rsidRPr="00C333E1">
        <w:rPr>
          <w:rFonts w:ascii="Book Antiqua" w:eastAsia="Book Antiqua" w:hAnsi="Book Antiqua" w:cs="Book Antiqua"/>
          <w:color w:val="000000"/>
        </w:rPr>
        <w:lastRenderedPageBreak/>
        <w:t>markers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88]</w:t>
      </w:r>
      <w:r w:rsidRPr="00C333E1">
        <w:rPr>
          <w:rFonts w:ascii="Book Antiqua" w:eastAsia="Book Antiqua" w:hAnsi="Book Antiqua" w:cs="Book Antiqua"/>
          <w:color w:val="000000"/>
        </w:rPr>
        <w:t xml:space="preserve">. Despite promising preclinical outcomes obtained with animal models, such as the reduced acute and chronic kidney </w:t>
      </w:r>
      <w:proofErr w:type="gramStart"/>
      <w:r w:rsidRPr="00C333E1">
        <w:rPr>
          <w:rFonts w:ascii="Book Antiqua" w:eastAsia="Book Antiqua" w:hAnsi="Book Antiqua" w:cs="Book Antiqua"/>
          <w:color w:val="000000"/>
        </w:rPr>
        <w:t>injuries</w:t>
      </w:r>
      <w:r w:rsidR="000E577E" w:rsidRPr="00C333E1">
        <w:rPr>
          <w:rFonts w:ascii="Book Antiqua" w:eastAsia="Book Antiqua" w:hAnsi="Book Antiqua" w:cs="Book Antiqua"/>
          <w:color w:val="000000"/>
          <w:vertAlign w:val="superscript"/>
        </w:rPr>
        <w:t>[</w:t>
      </w:r>
      <w:proofErr w:type="gramEnd"/>
      <w:r w:rsidR="000E577E" w:rsidRPr="00C333E1">
        <w:rPr>
          <w:rFonts w:ascii="Book Antiqua" w:eastAsia="Book Antiqua" w:hAnsi="Book Antiqua" w:cs="Book Antiqua"/>
          <w:color w:val="000000"/>
          <w:vertAlign w:val="superscript"/>
        </w:rPr>
        <w:t>64,</w:t>
      </w:r>
      <w:r w:rsidRPr="00C333E1">
        <w:rPr>
          <w:rFonts w:ascii="Book Antiqua" w:eastAsia="Book Antiqua" w:hAnsi="Book Antiqua" w:cs="Book Antiqua"/>
          <w:color w:val="000000"/>
          <w:vertAlign w:val="superscript"/>
        </w:rPr>
        <w:t>89]</w:t>
      </w:r>
      <w:r w:rsidRPr="00C333E1">
        <w:rPr>
          <w:rFonts w:ascii="Book Antiqua" w:eastAsia="Book Antiqua" w:hAnsi="Book Antiqua" w:cs="Book Antiqua"/>
          <w:color w:val="000000"/>
        </w:rPr>
        <w:t>, clinical trials remain in the early phases, mainly investigating the safety and some efficacy of allogenic MSC infusion</w:t>
      </w:r>
      <w:r w:rsidR="000E577E" w:rsidRPr="00C333E1">
        <w:rPr>
          <w:rFonts w:ascii="Book Antiqua" w:eastAsia="Book Antiqua" w:hAnsi="Book Antiqua" w:cs="Book Antiqua"/>
          <w:color w:val="000000"/>
          <w:vertAlign w:val="superscript"/>
        </w:rPr>
        <w:t>[64,</w:t>
      </w:r>
      <w:r w:rsidRPr="00C333E1">
        <w:rPr>
          <w:rFonts w:ascii="Book Antiqua" w:eastAsia="Book Antiqua" w:hAnsi="Book Antiqua" w:cs="Book Antiqua"/>
          <w:color w:val="000000"/>
          <w:vertAlign w:val="superscript"/>
        </w:rPr>
        <w:t>89]</w:t>
      </w:r>
      <w:r w:rsidRPr="00C333E1">
        <w:rPr>
          <w:rFonts w:ascii="Book Antiqua" w:eastAsia="Book Antiqua" w:hAnsi="Book Antiqua" w:cs="Book Antiqua"/>
          <w:color w:val="000000"/>
        </w:rPr>
        <w:t xml:space="preserve">. </w:t>
      </w:r>
    </w:p>
    <w:p w14:paraId="09CEC9A4" w14:textId="77777777" w:rsidR="000E577E" w:rsidRPr="00C333E1" w:rsidRDefault="000E577E" w:rsidP="00C333E1">
      <w:pPr>
        <w:spacing w:line="360" w:lineRule="auto"/>
        <w:jc w:val="both"/>
        <w:rPr>
          <w:rFonts w:ascii="Book Antiqua" w:hAnsi="Book Antiqua" w:cs="Book Antiqua"/>
          <w:b/>
          <w:bCs/>
          <w:color w:val="000000"/>
          <w:lang w:eastAsia="zh-CN"/>
        </w:rPr>
      </w:pPr>
    </w:p>
    <w:p w14:paraId="5D1A5ABD" w14:textId="77777777" w:rsidR="00A77B3E" w:rsidRPr="00C333E1" w:rsidRDefault="00A122DC" w:rsidP="00C333E1">
      <w:pPr>
        <w:spacing w:line="360" w:lineRule="auto"/>
        <w:jc w:val="both"/>
        <w:rPr>
          <w:rFonts w:ascii="Book Antiqua" w:hAnsi="Book Antiqua"/>
          <w:i/>
        </w:rPr>
      </w:pPr>
      <w:r w:rsidRPr="00C333E1">
        <w:rPr>
          <w:rFonts w:ascii="Book Antiqua" w:eastAsia="Book Antiqua" w:hAnsi="Book Antiqua" w:cs="Book Antiqua"/>
          <w:b/>
          <w:bCs/>
          <w:i/>
          <w:color w:val="000000"/>
        </w:rPr>
        <w:t>Regenerative medicine for bladder</w:t>
      </w:r>
    </w:p>
    <w:p w14:paraId="5717ED69" w14:textId="77777777" w:rsidR="00A77B3E" w:rsidRPr="00C333E1" w:rsidRDefault="00A122DC" w:rsidP="00C333E1">
      <w:pPr>
        <w:spacing w:line="360" w:lineRule="auto"/>
        <w:jc w:val="both"/>
        <w:rPr>
          <w:rFonts w:ascii="Book Antiqua" w:hAnsi="Book Antiqua" w:cs="Book Antiqua"/>
          <w:color w:val="000000"/>
          <w:lang w:eastAsia="zh-CN"/>
        </w:rPr>
      </w:pPr>
      <w:r w:rsidRPr="00C333E1">
        <w:rPr>
          <w:rFonts w:ascii="Book Antiqua" w:eastAsia="Book Antiqua" w:hAnsi="Book Antiqua" w:cs="Book Antiqua"/>
          <w:color w:val="000000"/>
        </w:rPr>
        <w:t xml:space="preserve">The bladder is a highly elastic hollow organ surrounded by three muscular layers forming the </w:t>
      </w:r>
      <w:r w:rsidRPr="00C333E1">
        <w:rPr>
          <w:rFonts w:ascii="Book Antiqua" w:eastAsia="Book Antiqua" w:hAnsi="Book Antiqua" w:cs="Book Antiqua"/>
          <w:i/>
          <w:iCs/>
          <w:color w:val="000000"/>
        </w:rPr>
        <w:t>Detrusor</w:t>
      </w:r>
      <w:r w:rsidRPr="00C333E1">
        <w:rPr>
          <w:rFonts w:ascii="Book Antiqua" w:eastAsia="Book Antiqua" w:hAnsi="Book Antiqua" w:cs="Book Antiqua"/>
          <w:color w:val="000000"/>
        </w:rPr>
        <w:t>. These muscular cells are essential to maintain a fully functional bladder. Moreover, neural and vascular networks are required for a healthy, competent bladder and self-control of the micturition. As for the kidneys, the bladder architecture must be preserved to ensure that efficacy is preserved.</w:t>
      </w:r>
    </w:p>
    <w:p w14:paraId="4BFBAC70" w14:textId="77777777" w:rsidR="000E577E" w:rsidRPr="00C333E1" w:rsidRDefault="000E577E" w:rsidP="00C333E1">
      <w:pPr>
        <w:spacing w:line="360" w:lineRule="auto"/>
        <w:jc w:val="both"/>
        <w:rPr>
          <w:rFonts w:ascii="Book Antiqua" w:hAnsi="Book Antiqua"/>
          <w:lang w:eastAsia="zh-CN"/>
        </w:rPr>
      </w:pPr>
    </w:p>
    <w:p w14:paraId="11130F9E" w14:textId="651B43BC"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Cell therapy for the bladder:</w:t>
      </w:r>
      <w:r w:rsidRPr="00C333E1">
        <w:rPr>
          <w:rFonts w:ascii="Book Antiqua" w:eastAsia="Book Antiqua" w:hAnsi="Book Antiqua" w:cs="Book Antiqua"/>
          <w:b/>
          <w:bCs/>
          <w:i/>
          <w:iCs/>
          <w:color w:val="000000"/>
        </w:rPr>
        <w:t xml:space="preserve"> </w:t>
      </w:r>
      <w:r w:rsidRPr="00C333E1">
        <w:rPr>
          <w:rFonts w:ascii="Book Antiqua" w:eastAsia="Book Antiqua" w:hAnsi="Book Antiqua" w:cs="Book Antiqua"/>
          <w:color w:val="000000"/>
        </w:rPr>
        <w:t xml:space="preserve">Several studies have described phenotypic and physiologic similarities between adult MSCs and bladder SMCs. Sharma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0E577E" w:rsidRPr="00C333E1">
        <w:rPr>
          <w:rFonts w:ascii="Book Antiqua" w:eastAsia="Book Antiqua" w:hAnsi="Book Antiqua" w:cs="Book Antiqua"/>
          <w:color w:val="000000"/>
          <w:vertAlign w:val="superscript"/>
        </w:rPr>
        <w:t>[</w:t>
      </w:r>
      <w:proofErr w:type="gramEnd"/>
      <w:r w:rsidR="000E577E" w:rsidRPr="00C333E1">
        <w:rPr>
          <w:rFonts w:ascii="Book Antiqua" w:eastAsia="Book Antiqua" w:hAnsi="Book Antiqua" w:cs="Book Antiqua"/>
          <w:color w:val="000000"/>
          <w:vertAlign w:val="superscript"/>
        </w:rPr>
        <w:t>90]</w:t>
      </w:r>
      <w:r w:rsidRPr="00C333E1">
        <w:rPr>
          <w:rFonts w:ascii="Book Antiqua" w:eastAsia="Book Antiqua" w:hAnsi="Book Antiqua" w:cs="Book Antiqua"/>
          <w:i/>
          <w:iCs/>
          <w:color w:val="000000"/>
        </w:rPr>
        <w:t xml:space="preserve"> </w:t>
      </w:r>
      <w:r w:rsidRPr="00C333E1">
        <w:rPr>
          <w:rFonts w:ascii="Book Antiqua" w:eastAsia="Book Antiqua" w:hAnsi="Book Antiqua" w:cs="Book Antiqua"/>
          <w:color w:val="000000"/>
        </w:rPr>
        <w:t>indicated that unstimulated BM-MSCs have a similar contractile protein profile as the bladder SMCs</w:t>
      </w:r>
      <w:r w:rsidRPr="00C333E1">
        <w:rPr>
          <w:rFonts w:ascii="Book Antiqua" w:eastAsia="Book Antiqua" w:hAnsi="Book Antiqua" w:cs="Book Antiqua"/>
          <w:color w:val="000000"/>
          <w:vertAlign w:val="superscript"/>
        </w:rPr>
        <w:t>[90]</w:t>
      </w:r>
      <w:r w:rsidRPr="00C333E1">
        <w:rPr>
          <w:rFonts w:ascii="Book Antiqua" w:eastAsia="Book Antiqua" w:hAnsi="Book Antiqua" w:cs="Book Antiqua"/>
          <w:color w:val="000000"/>
        </w:rPr>
        <w:t>. Furthermore, no significant difference of increased magnitude of intracellular Ca</w:t>
      </w:r>
      <w:r w:rsidRPr="00C333E1">
        <w:rPr>
          <w:rFonts w:ascii="Book Antiqua" w:eastAsia="Book Antiqua" w:hAnsi="Book Antiqua" w:cs="Book Antiqua"/>
          <w:color w:val="000000"/>
          <w:vertAlign w:val="superscript"/>
        </w:rPr>
        <w:t>2+</w:t>
      </w:r>
      <w:r w:rsidRPr="00C333E1">
        <w:rPr>
          <w:rFonts w:ascii="Book Antiqua" w:eastAsia="Book Antiqua" w:hAnsi="Book Antiqua" w:cs="Book Antiqua"/>
          <w:color w:val="000000"/>
        </w:rPr>
        <w:t xml:space="preserve"> release has been found between both groups when stimulated. Another study using adult nude rats to evaluate bladder augmentation found that the BM-MSCs seeded on the poly 1,8 </w:t>
      </w:r>
      <w:proofErr w:type="spellStart"/>
      <w:r w:rsidRPr="00C333E1">
        <w:rPr>
          <w:rFonts w:ascii="Book Antiqua" w:eastAsia="Book Antiqua" w:hAnsi="Book Antiqua" w:cs="Book Antiqua"/>
          <w:color w:val="000000"/>
        </w:rPr>
        <w:t>octanediol-cocitrate</w:t>
      </w:r>
      <w:proofErr w:type="spellEnd"/>
      <w:r w:rsidRPr="00C333E1">
        <w:rPr>
          <w:rFonts w:ascii="Book Antiqua" w:eastAsia="Book Antiqua" w:hAnsi="Book Antiqua" w:cs="Book Antiqua"/>
          <w:color w:val="000000"/>
        </w:rPr>
        <w:t xml:space="preserve"> scaffold maintained a high level of protein expression of smooth muscle markers, significantly increasing the muscle-to-collagen ratios at ten weeks post </w:t>
      </w:r>
      <w:proofErr w:type="gramStart"/>
      <w:r w:rsidRPr="00C333E1">
        <w:rPr>
          <w:rFonts w:ascii="Book Antiqua" w:eastAsia="Book Antiqua" w:hAnsi="Book Antiqua" w:cs="Book Antiqua"/>
          <w:color w:val="000000"/>
        </w:rPr>
        <w:t>augmentation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90]</w:t>
      </w:r>
      <w:r w:rsidRPr="00C333E1">
        <w:rPr>
          <w:rFonts w:ascii="Book Antiqua" w:eastAsia="Book Antiqua" w:hAnsi="Book Antiqua" w:cs="Book Antiqua"/>
          <w:color w:val="000000"/>
        </w:rPr>
        <w:t xml:space="preserve">. Therefore, it has been of interest to evaluate the impact of MSC injection for patients affected by stress urinary incontinence (SUI). In an injured rat model, using serial vaginal dilatation, </w:t>
      </w:r>
      <w:proofErr w:type="spellStart"/>
      <w:r w:rsidRPr="00C333E1">
        <w:rPr>
          <w:rFonts w:ascii="Book Antiqua" w:eastAsia="Book Antiqua" w:hAnsi="Book Antiqua" w:cs="Book Antiqua"/>
          <w:color w:val="000000"/>
        </w:rPr>
        <w:t>Dissaranan</w:t>
      </w:r>
      <w:proofErr w:type="spellEnd"/>
      <w:r w:rsidRPr="00C333E1">
        <w:rPr>
          <w:rFonts w:ascii="Book Antiqua" w:eastAsia="Book Antiqua" w:hAnsi="Book Antiqua" w:cs="Book Antiqua"/>
          <w:color w:val="000000"/>
        </w:rPr>
        <w:t xml:space="preserve">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984FBA" w:rsidRPr="00C333E1">
        <w:rPr>
          <w:rFonts w:ascii="Book Antiqua" w:eastAsia="Book Antiqua" w:hAnsi="Book Antiqua" w:cs="Book Antiqua"/>
          <w:color w:val="000000"/>
          <w:vertAlign w:val="superscript"/>
        </w:rPr>
        <w:t>[</w:t>
      </w:r>
      <w:proofErr w:type="gramEnd"/>
      <w:r w:rsidR="00984FBA" w:rsidRPr="00C333E1">
        <w:rPr>
          <w:rFonts w:ascii="Book Antiqua" w:eastAsia="Book Antiqua" w:hAnsi="Book Antiqua" w:cs="Book Antiqua"/>
          <w:color w:val="000000"/>
          <w:vertAlign w:val="superscript"/>
        </w:rPr>
        <w:t>91]</w:t>
      </w:r>
      <w:r w:rsidRPr="00C333E1">
        <w:rPr>
          <w:rFonts w:ascii="Book Antiqua" w:eastAsia="Book Antiqua" w:hAnsi="Book Antiqua" w:cs="Book Antiqua"/>
          <w:color w:val="000000"/>
        </w:rPr>
        <w:t xml:space="preserve"> showed that the leak point pressure (LPP) was significantly improved in animals receiving an injection of BM-MSCs compared to the controls</w:t>
      </w:r>
      <w:r w:rsidRPr="00C333E1">
        <w:rPr>
          <w:rFonts w:ascii="Book Antiqua" w:eastAsia="Book Antiqua" w:hAnsi="Book Antiqua" w:cs="Book Antiqua"/>
          <w:color w:val="000000"/>
          <w:vertAlign w:val="superscript"/>
        </w:rPr>
        <w:t>[91]</w:t>
      </w:r>
      <w:r w:rsidRPr="00C333E1">
        <w:rPr>
          <w:rFonts w:ascii="Book Antiqua" w:eastAsia="Book Antiqua" w:hAnsi="Book Antiqua" w:cs="Book Antiqua"/>
          <w:color w:val="000000"/>
        </w:rPr>
        <w:t xml:space="preserve">. These results suggest that factors secreted by MSCs, in general, can have therapeutic effects when injected. Local injection of autologous muscle-derived SCs has been evaluated in clinical trials and successfully improved patients' quality of life affected by </w:t>
      </w:r>
      <w:proofErr w:type="gramStart"/>
      <w:r w:rsidRPr="00C333E1">
        <w:rPr>
          <w:rFonts w:ascii="Book Antiqua" w:eastAsia="Book Antiqua" w:hAnsi="Book Antiqua" w:cs="Book Antiqua"/>
          <w:color w:val="000000"/>
        </w:rPr>
        <w:t>SUI</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92-94]</w:t>
      </w:r>
      <w:r w:rsidRPr="00C333E1">
        <w:rPr>
          <w:rFonts w:ascii="Book Antiqua" w:eastAsia="Book Antiqua" w:hAnsi="Book Antiqua" w:cs="Book Antiqua"/>
          <w:color w:val="000000"/>
        </w:rPr>
        <w:t>. Since the main effects of MSC</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have been attributed to their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 it will be interesting to evaluate the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-only injection as treatment or as prophylaxis for patients with SUI. Indeed, even </w:t>
      </w:r>
      <w:r w:rsidRPr="00C333E1">
        <w:rPr>
          <w:rFonts w:ascii="Book Antiqua" w:eastAsia="Book Antiqua" w:hAnsi="Book Antiqua" w:cs="Book Antiqua"/>
          <w:color w:val="000000"/>
        </w:rPr>
        <w:lastRenderedPageBreak/>
        <w:t xml:space="preserve">without engraftment, the only use of MSC injection could result in the release of soluble factors and enhanced quality of life of </w:t>
      </w:r>
      <w:proofErr w:type="gramStart"/>
      <w:r w:rsidRPr="00C333E1">
        <w:rPr>
          <w:rFonts w:ascii="Book Antiqua" w:eastAsia="Book Antiqua" w:hAnsi="Book Antiqua" w:cs="Book Antiqua"/>
          <w:color w:val="000000"/>
        </w:rPr>
        <w:t>patients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64]</w:t>
      </w:r>
      <w:r w:rsidRPr="00C333E1">
        <w:rPr>
          <w:rFonts w:ascii="Book Antiqua" w:eastAsia="Book Antiqua" w:hAnsi="Book Antiqua" w:cs="Book Antiqua"/>
          <w:color w:val="000000"/>
        </w:rPr>
        <w:t xml:space="preserve">. Therefore, MSCs and their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 could offer a safe and effective treatment for bladder dysfunction, targeting the pathophysiology instead of only targeting symptoms. However, the current state of knowledge needs more data in the long term to ensure a safe large scale and efficient use of these cells. Indeed, more studies are needed to determine the method of delivery (systemic or local injection), the dose and the most secure and efficient cell origin (ASCs, BM-MSCs, </w:t>
      </w:r>
      <w:r w:rsidRPr="00C333E1">
        <w:rPr>
          <w:rFonts w:ascii="Book Antiqua" w:eastAsia="Book Antiqua" w:hAnsi="Book Antiqua" w:cs="Book Antiqua"/>
          <w:i/>
          <w:iCs/>
          <w:color w:val="000000"/>
        </w:rPr>
        <w:t>etc.</w:t>
      </w:r>
      <w:r w:rsidRPr="00C333E1">
        <w:rPr>
          <w:rFonts w:ascii="Book Antiqua" w:eastAsia="Book Antiqua" w:hAnsi="Book Antiqua" w:cs="Book Antiqua"/>
          <w:color w:val="000000"/>
        </w:rPr>
        <w:t xml:space="preserve">). </w:t>
      </w:r>
    </w:p>
    <w:p w14:paraId="234AEC74" w14:textId="77777777" w:rsidR="00984FBA" w:rsidRPr="00C333E1" w:rsidRDefault="00984FBA" w:rsidP="00C333E1">
      <w:pPr>
        <w:spacing w:line="360" w:lineRule="auto"/>
        <w:jc w:val="both"/>
        <w:rPr>
          <w:rFonts w:ascii="Book Antiqua" w:hAnsi="Book Antiqua" w:cs="Book Antiqua"/>
          <w:b/>
          <w:bCs/>
          <w:i/>
          <w:iCs/>
          <w:color w:val="000000"/>
          <w:lang w:eastAsia="zh-CN"/>
        </w:rPr>
      </w:pPr>
    </w:p>
    <w:p w14:paraId="0C5DDFA2" w14:textId="62027569"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 xml:space="preserve">Tissue engineering for bladder reconstruction: </w:t>
      </w:r>
      <w:r w:rsidRPr="00C333E1">
        <w:rPr>
          <w:rFonts w:ascii="Book Antiqua" w:eastAsia="Book Antiqua" w:hAnsi="Book Antiqua" w:cs="Book Antiqua"/>
          <w:color w:val="000000"/>
        </w:rPr>
        <w:t xml:space="preserve">Reconstruction of a whole bladder to replace the affected one has been investigated by many teams. Tissue engineering for bladder reconstruction is based on the use of natural, synthetic or hybrid scaffolds. Decellularized scaffolds such as bladder acellular matrix (BAM) and small intestinal submucosa (SIS) have been studied for bladder </w:t>
      </w:r>
      <w:proofErr w:type="gramStart"/>
      <w:r w:rsidRPr="00C333E1">
        <w:rPr>
          <w:rFonts w:ascii="Book Antiqua" w:eastAsia="Book Antiqua" w:hAnsi="Book Antiqua" w:cs="Book Antiqua"/>
          <w:color w:val="000000"/>
        </w:rPr>
        <w:t>reconstruction</w:t>
      </w:r>
      <w:r w:rsidR="00984FBA" w:rsidRPr="00C333E1">
        <w:rPr>
          <w:rFonts w:ascii="Book Antiqua" w:eastAsia="Book Antiqua" w:hAnsi="Book Antiqua" w:cs="Book Antiqua"/>
          <w:color w:val="000000"/>
          <w:vertAlign w:val="superscript"/>
        </w:rPr>
        <w:t>[</w:t>
      </w:r>
      <w:proofErr w:type="gramEnd"/>
      <w:r w:rsidR="00984FBA" w:rsidRPr="00C333E1">
        <w:rPr>
          <w:rFonts w:ascii="Book Antiqua" w:eastAsia="Book Antiqua" w:hAnsi="Book Antiqua" w:cs="Book Antiqua"/>
          <w:color w:val="000000"/>
          <w:vertAlign w:val="superscript"/>
        </w:rPr>
        <w:t>2,</w:t>
      </w:r>
      <w:r w:rsidRPr="00C333E1">
        <w:rPr>
          <w:rFonts w:ascii="Book Antiqua" w:eastAsia="Book Antiqua" w:hAnsi="Book Antiqua" w:cs="Book Antiqua"/>
          <w:color w:val="000000"/>
          <w:vertAlign w:val="superscript"/>
        </w:rPr>
        <w:t>95]</w:t>
      </w:r>
      <w:r w:rsidRPr="00C333E1">
        <w:rPr>
          <w:rFonts w:ascii="Book Antiqua" w:eastAsia="Book Antiqua" w:hAnsi="Book Antiqua" w:cs="Book Antiqua"/>
          <w:color w:val="000000"/>
        </w:rPr>
        <w:t xml:space="preserve">. However, issues have been encountered. Indeed, the maximum distance allowing tissue regeneration by native cells using an acellular graft has been evaluated to 0.5 </w:t>
      </w:r>
      <w:proofErr w:type="gramStart"/>
      <w:r w:rsidRPr="00C333E1">
        <w:rPr>
          <w:rFonts w:ascii="Book Antiqua" w:eastAsia="Book Antiqua" w:hAnsi="Book Antiqua" w:cs="Book Antiqua"/>
          <w:color w:val="000000"/>
        </w:rPr>
        <w:t>cm</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w:t>
      </w:r>
      <w:r w:rsidRPr="00C333E1">
        <w:rPr>
          <w:rFonts w:ascii="Book Antiqua" w:eastAsia="Book Antiqua" w:hAnsi="Book Antiqua" w:cs="Book Antiqua"/>
          <w:color w:val="000000"/>
        </w:rPr>
        <w:t xml:space="preserve">. It is, therefore, necessary to seed cells on the scaffold before its </w:t>
      </w:r>
      <w:proofErr w:type="gramStart"/>
      <w:r w:rsidRPr="00C333E1">
        <w:rPr>
          <w:rFonts w:ascii="Book Antiqua" w:eastAsia="Book Antiqua" w:hAnsi="Book Antiqua" w:cs="Book Antiqua"/>
          <w:color w:val="000000"/>
        </w:rPr>
        <w:t>implantation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w:t>
      </w:r>
      <w:r w:rsidRPr="00C333E1">
        <w:rPr>
          <w:rFonts w:ascii="Book Antiqua" w:eastAsia="Book Antiqua" w:hAnsi="Book Antiqua" w:cs="Book Antiqua"/>
          <w:color w:val="000000"/>
        </w:rPr>
        <w:t xml:space="preserve">. Nevertheless, autologous cells could not be used in patients with </w:t>
      </w:r>
      <w:proofErr w:type="gramStart"/>
      <w:r w:rsidRPr="00C333E1">
        <w:rPr>
          <w:rFonts w:ascii="Book Antiqua" w:eastAsia="Book Antiqua" w:hAnsi="Book Antiqua" w:cs="Book Antiqua"/>
          <w:color w:val="000000"/>
        </w:rPr>
        <w:t>cancer</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96]</w:t>
      </w:r>
      <w:r w:rsidRPr="00C333E1">
        <w:rPr>
          <w:rFonts w:ascii="Book Antiqua" w:eastAsia="Book Antiqua" w:hAnsi="Book Antiqua" w:cs="Book Antiqua"/>
          <w:color w:val="000000"/>
        </w:rPr>
        <w:t xml:space="preserve"> or benign end-stage bladder diseases</w:t>
      </w:r>
      <w:r w:rsidRPr="00C333E1">
        <w:rPr>
          <w:rFonts w:ascii="Book Antiqua" w:eastAsia="Book Antiqua" w:hAnsi="Book Antiqua" w:cs="Book Antiqua"/>
          <w:color w:val="000000"/>
          <w:vertAlign w:val="superscript"/>
        </w:rPr>
        <w:t>[62]</w:t>
      </w:r>
      <w:r w:rsidRPr="00C333E1">
        <w:rPr>
          <w:rFonts w:ascii="Book Antiqua" w:eastAsia="Book Antiqua" w:hAnsi="Book Antiqua" w:cs="Book Antiqua"/>
          <w:color w:val="000000"/>
        </w:rPr>
        <w:t xml:space="preserve">. In these cases, the use and differentiation of SCs could represent an alternative. </w:t>
      </w:r>
    </w:p>
    <w:p w14:paraId="0858F3E4" w14:textId="135F2F7D"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BM-MSCs have been evaluated as an alternative cell source. Zhang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984FBA" w:rsidRPr="00C333E1">
        <w:rPr>
          <w:rFonts w:ascii="Book Antiqua" w:eastAsia="Book Antiqua" w:hAnsi="Book Antiqua" w:cs="Book Antiqua"/>
          <w:color w:val="000000"/>
          <w:vertAlign w:val="superscript"/>
        </w:rPr>
        <w:t>[</w:t>
      </w:r>
      <w:proofErr w:type="gramEnd"/>
      <w:r w:rsidR="00984FBA" w:rsidRPr="00C333E1">
        <w:rPr>
          <w:rFonts w:ascii="Book Antiqua" w:eastAsia="Book Antiqua" w:hAnsi="Book Antiqua" w:cs="Book Antiqua"/>
          <w:color w:val="000000"/>
          <w:vertAlign w:val="superscript"/>
        </w:rPr>
        <w:t>97]</w:t>
      </w:r>
      <w:r w:rsidR="00984FBA" w:rsidRPr="00C333E1">
        <w:rPr>
          <w:rFonts w:ascii="Book Antiqua" w:hAnsi="Book Antiqua" w:cs="Book Antiqua"/>
          <w:color w:val="000000"/>
          <w:vertAlign w:val="superscript"/>
          <w:lang w:eastAsia="zh-CN"/>
        </w:rPr>
        <w:t xml:space="preserve"> </w:t>
      </w:r>
      <w:r w:rsidRPr="00C333E1">
        <w:rPr>
          <w:rFonts w:ascii="Book Antiqua" w:eastAsia="Book Antiqua" w:hAnsi="Book Antiqua" w:cs="Book Antiqua"/>
          <w:color w:val="000000"/>
        </w:rPr>
        <w:t>used BM-MSC</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on an SIS scaffold for bladder reconstruction in a </w:t>
      </w:r>
      <w:proofErr w:type="spellStart"/>
      <w:r w:rsidRPr="00C333E1">
        <w:rPr>
          <w:rFonts w:ascii="Book Antiqua" w:eastAsia="Book Antiqua" w:hAnsi="Book Antiqua" w:cs="Book Antiqua"/>
          <w:color w:val="000000"/>
        </w:rPr>
        <w:t>hemicystectomy</w:t>
      </w:r>
      <w:proofErr w:type="spellEnd"/>
      <w:r w:rsidRPr="00C333E1">
        <w:rPr>
          <w:rFonts w:ascii="Book Antiqua" w:eastAsia="Book Antiqua" w:hAnsi="Book Antiqua" w:cs="Book Antiqua"/>
          <w:color w:val="000000"/>
        </w:rPr>
        <w:t xml:space="preserve"> canine model</w:t>
      </w:r>
      <w:r w:rsidRPr="00C333E1">
        <w:rPr>
          <w:rFonts w:ascii="Book Antiqua" w:eastAsia="Book Antiqua" w:hAnsi="Book Antiqua" w:cs="Book Antiqua"/>
          <w:color w:val="000000"/>
          <w:vertAlign w:val="superscript"/>
        </w:rPr>
        <w:t>[97]</w:t>
      </w:r>
      <w:r w:rsidRPr="00C333E1">
        <w:rPr>
          <w:rFonts w:ascii="Book Antiqua" w:eastAsia="Book Antiqua" w:hAnsi="Book Antiqua" w:cs="Book Antiqua"/>
          <w:color w:val="000000"/>
        </w:rPr>
        <w:t xml:space="preserve">. They showed that BM-MSCs had a similar cell proliferation, histological appearance, and contractile phenotype as primary cultured bladder SMCs. Using an amniotic membrane, BM-MSC contributed to regenerate the detrusor and urothelium in a rat model of bladder </w:t>
      </w:r>
      <w:proofErr w:type="gramStart"/>
      <w:r w:rsidRPr="00C333E1">
        <w:rPr>
          <w:rFonts w:ascii="Book Antiqua" w:eastAsia="Book Antiqua" w:hAnsi="Book Antiqua" w:cs="Book Antiqua"/>
          <w:color w:val="000000"/>
        </w:rPr>
        <w:t>augmentation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98]</w:t>
      </w:r>
      <w:r w:rsidRPr="00C333E1">
        <w:rPr>
          <w:rFonts w:ascii="Book Antiqua" w:eastAsia="Book Antiqua" w:hAnsi="Book Antiqua" w:cs="Book Antiqua"/>
          <w:color w:val="000000"/>
        </w:rPr>
        <w:t xml:space="preserve">. However, proper urinary bladder function could not be achieved, and further studies are required. </w:t>
      </w:r>
    </w:p>
    <w:p w14:paraId="5791217B" w14:textId="77777777" w:rsidR="00A77B3E" w:rsidRPr="00C333E1" w:rsidRDefault="00A122DC" w:rsidP="00C333E1">
      <w:pPr>
        <w:spacing w:line="360" w:lineRule="auto"/>
        <w:ind w:firstLineChars="200" w:firstLine="480"/>
        <w:jc w:val="both"/>
        <w:rPr>
          <w:rFonts w:ascii="Book Antiqua" w:hAnsi="Book Antiqua"/>
          <w:lang w:eastAsia="zh-CN"/>
        </w:rPr>
      </w:pPr>
      <w:r w:rsidRPr="00C333E1">
        <w:rPr>
          <w:rFonts w:ascii="Book Antiqua" w:eastAsia="Book Antiqua" w:hAnsi="Book Antiqua" w:cs="Book Antiqua"/>
          <w:color w:val="000000"/>
        </w:rPr>
        <w:t xml:space="preserve">Urine-derived SCs can also be considered an alternative source for bladder reconstruction as only a fresh -collected less than 24 h before- urine sample is necessary. </w:t>
      </w:r>
      <w:r w:rsidRPr="00C333E1">
        <w:rPr>
          <w:rFonts w:ascii="Book Antiqua" w:eastAsia="Book Antiqua" w:hAnsi="Book Antiqua" w:cs="Book Antiqua"/>
          <w:color w:val="000000"/>
        </w:rPr>
        <w:lastRenderedPageBreak/>
        <w:t xml:space="preserve">To this end, studies showed that USCs could be differentiated in SMCs with contractile function comparable to native </w:t>
      </w:r>
      <w:proofErr w:type="gramStart"/>
      <w:r w:rsidRPr="00C333E1">
        <w:rPr>
          <w:rFonts w:ascii="Book Antiqua" w:eastAsia="Book Antiqua" w:hAnsi="Book Antiqua" w:cs="Book Antiqua"/>
          <w:color w:val="000000"/>
        </w:rPr>
        <w:t>SMCs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99]</w:t>
      </w:r>
      <w:r w:rsidRPr="00C333E1">
        <w:rPr>
          <w:rFonts w:ascii="Book Antiqua" w:eastAsia="Book Antiqua" w:hAnsi="Book Antiqua" w:cs="Book Antiqua"/>
          <w:color w:val="000000"/>
        </w:rPr>
        <w:t xml:space="preserve">. In another study, USCs have been differentiated in urothelial and SMCs that were then seeded on a bacterial cellulose </w:t>
      </w:r>
      <w:proofErr w:type="gramStart"/>
      <w:r w:rsidRPr="00C333E1">
        <w:rPr>
          <w:rFonts w:ascii="Book Antiqua" w:eastAsia="Book Antiqua" w:hAnsi="Book Antiqua" w:cs="Book Antiqua"/>
          <w:color w:val="000000"/>
        </w:rPr>
        <w:t>scaffold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100]</w:t>
      </w:r>
      <w:r w:rsidRPr="00C333E1">
        <w:rPr>
          <w:rFonts w:ascii="Book Antiqua" w:eastAsia="Book Antiqua" w:hAnsi="Book Antiqua" w:cs="Book Antiqua"/>
          <w:color w:val="000000"/>
        </w:rPr>
        <w:t xml:space="preserve">. They showed that a multilayered urothelium could be obtained with the colonization of the cells into the matrix, holding promises for urinary reconstruction using USCs. Lee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101]</w:t>
      </w:r>
      <w:r w:rsidRPr="00C333E1">
        <w:rPr>
          <w:rFonts w:ascii="Book Antiqua" w:eastAsia="Book Antiqua" w:hAnsi="Book Antiqua" w:cs="Book Antiqua"/>
          <w:i/>
          <w:iCs/>
          <w:color w:val="000000"/>
        </w:rPr>
        <w:t xml:space="preserve"> </w:t>
      </w:r>
      <w:r w:rsidRPr="00C333E1">
        <w:rPr>
          <w:rFonts w:ascii="Book Antiqua" w:eastAsia="Book Antiqua" w:hAnsi="Book Antiqua" w:cs="Book Antiqua"/>
          <w:color w:val="000000"/>
        </w:rPr>
        <w:t>directly seeded undifferentiated USCs on a surface modified composite scaffold (polycaprolactone/</w:t>
      </w:r>
      <w:proofErr w:type="spellStart"/>
      <w:r w:rsidRPr="00C333E1">
        <w:rPr>
          <w:rFonts w:ascii="Book Antiqua" w:eastAsia="Book Antiqua" w:hAnsi="Book Antiqua" w:cs="Book Antiqua"/>
          <w:color w:val="000000"/>
        </w:rPr>
        <w:t>pluronic</w:t>
      </w:r>
      <w:proofErr w:type="spellEnd"/>
      <w:r w:rsidRPr="00C333E1">
        <w:rPr>
          <w:rFonts w:ascii="Book Antiqua" w:eastAsia="Book Antiqua" w:hAnsi="Book Antiqua" w:cs="Book Antiqua"/>
          <w:color w:val="000000"/>
        </w:rPr>
        <w:t xml:space="preserve"> bladder submucosa matrix) in a rat model to improve bladder capacity</w:t>
      </w:r>
      <w:r w:rsidRPr="00C333E1">
        <w:rPr>
          <w:rFonts w:ascii="Book Antiqua" w:eastAsia="Book Antiqua" w:hAnsi="Book Antiqua" w:cs="Book Antiqua"/>
          <w:color w:val="000000"/>
          <w:vertAlign w:val="superscript"/>
        </w:rPr>
        <w:t>[101]</w:t>
      </w:r>
      <w:r w:rsidRPr="00C333E1">
        <w:rPr>
          <w:rFonts w:ascii="Book Antiqua" w:eastAsia="Book Antiqua" w:hAnsi="Book Antiqua" w:cs="Book Antiqua"/>
          <w:color w:val="000000"/>
        </w:rPr>
        <w:t>. They showed a significant functional improvement of the bladder compliance compared to the control group and an increased regeneration of SMC tissues with a well-differentiated multilayered urothelium.</w:t>
      </w:r>
    </w:p>
    <w:p w14:paraId="75BE599A" w14:textId="77777777" w:rsidR="00A77B3E" w:rsidRPr="00C333E1" w:rsidRDefault="00A77B3E" w:rsidP="00C333E1">
      <w:pPr>
        <w:spacing w:line="360" w:lineRule="auto"/>
        <w:jc w:val="both"/>
        <w:rPr>
          <w:rFonts w:ascii="Book Antiqua" w:hAnsi="Book Antiqua"/>
        </w:rPr>
      </w:pPr>
    </w:p>
    <w:p w14:paraId="228054B2" w14:textId="77777777" w:rsidR="00A77B3E" w:rsidRPr="00C333E1" w:rsidRDefault="00A122DC" w:rsidP="00C333E1">
      <w:pPr>
        <w:spacing w:line="360" w:lineRule="auto"/>
        <w:jc w:val="both"/>
        <w:rPr>
          <w:rFonts w:ascii="Book Antiqua" w:hAnsi="Book Antiqua"/>
          <w:b/>
          <w:i/>
        </w:rPr>
      </w:pPr>
      <w:r w:rsidRPr="00C333E1">
        <w:rPr>
          <w:rFonts w:ascii="Book Antiqua" w:eastAsia="Book Antiqua" w:hAnsi="Book Antiqua" w:cs="Book Antiqua"/>
          <w:b/>
          <w:i/>
          <w:color w:val="000000"/>
        </w:rPr>
        <w:t>Regenerative medicine for the ureters and urethra</w:t>
      </w:r>
    </w:p>
    <w:p w14:paraId="303DEBEF" w14:textId="77777777" w:rsidR="00B5008D" w:rsidRPr="00C333E1" w:rsidRDefault="00A122DC" w:rsidP="00C333E1">
      <w:pPr>
        <w:spacing w:line="360" w:lineRule="auto"/>
        <w:jc w:val="both"/>
        <w:rPr>
          <w:rFonts w:ascii="Book Antiqua" w:hAnsi="Book Antiqua" w:cs="Book Antiqua"/>
          <w:color w:val="000000"/>
          <w:lang w:eastAsia="zh-CN"/>
        </w:rPr>
      </w:pPr>
      <w:r w:rsidRPr="00C333E1">
        <w:rPr>
          <w:rFonts w:ascii="Book Antiqua" w:eastAsia="Book Antiqua" w:hAnsi="Book Antiqua" w:cs="Book Antiqua"/>
          <w:color w:val="000000"/>
        </w:rPr>
        <w:t>The primary function of ureters and the urethra are a strictly waterproof barrier preventing the toxic urine diffusion beneath the epithelium. The reconstruction of these structures must preserve this function otherwise fibrosis induction will occur. As these tubular organs are surrounded by a muscular layer allowing to compensate the increase of pressure during the micturition, elasticity and mechanical resistance have to be maintained in the reconstructed substitutes.</w:t>
      </w:r>
    </w:p>
    <w:p w14:paraId="5290FD4D"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 </w:t>
      </w:r>
    </w:p>
    <w:p w14:paraId="1F5245C5" w14:textId="77777777" w:rsidR="00A77B3E" w:rsidRPr="00C333E1" w:rsidRDefault="00A122DC" w:rsidP="00C333E1">
      <w:pPr>
        <w:spacing w:line="360" w:lineRule="auto"/>
        <w:jc w:val="both"/>
        <w:rPr>
          <w:rFonts w:ascii="Book Antiqua" w:hAnsi="Book Antiqua" w:cs="Book Antiqua"/>
          <w:color w:val="000000"/>
          <w:lang w:eastAsia="zh-CN"/>
        </w:rPr>
      </w:pPr>
      <w:r w:rsidRPr="00C333E1">
        <w:rPr>
          <w:rFonts w:ascii="Book Antiqua" w:eastAsia="Book Antiqua" w:hAnsi="Book Antiqua" w:cs="Book Antiqua"/>
          <w:b/>
          <w:bCs/>
          <w:iCs/>
          <w:color w:val="000000"/>
        </w:rPr>
        <w:t>Cell therapy for ureters and urethra:</w:t>
      </w:r>
      <w:r w:rsidRPr="00C333E1">
        <w:rPr>
          <w:rFonts w:ascii="Book Antiqua" w:eastAsia="Book Antiqua" w:hAnsi="Book Antiqua" w:cs="Book Antiqua"/>
          <w:b/>
          <w:bCs/>
          <w:i/>
          <w:iCs/>
          <w:color w:val="000000"/>
        </w:rPr>
        <w:t xml:space="preserve"> </w:t>
      </w:r>
      <w:r w:rsidRPr="00C333E1">
        <w:rPr>
          <w:rFonts w:ascii="Book Antiqua" w:eastAsia="Book Antiqua" w:hAnsi="Book Antiqua" w:cs="Book Antiqua"/>
          <w:color w:val="000000"/>
        </w:rPr>
        <w:t xml:space="preserve">Human skeletal muscle derived SCs were applied on the damaged urethral site in a rat model and improved penile functional </w:t>
      </w:r>
      <w:proofErr w:type="gramStart"/>
      <w:r w:rsidRPr="00C333E1">
        <w:rPr>
          <w:rFonts w:ascii="Book Antiqua" w:eastAsia="Book Antiqua" w:hAnsi="Book Antiqua" w:cs="Book Antiqua"/>
          <w:color w:val="000000"/>
        </w:rPr>
        <w:t>recovery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102]</w:t>
      </w:r>
      <w:r w:rsidRPr="00C333E1">
        <w:rPr>
          <w:rFonts w:ascii="Book Antiqua" w:eastAsia="Book Antiqua" w:hAnsi="Book Antiqua" w:cs="Book Antiqua"/>
          <w:color w:val="000000"/>
        </w:rPr>
        <w:t xml:space="preserve">. Indeed, six weeks after transplantation, a higher functional recovery was found in the transplanted group than controls (70.2% </w:t>
      </w:r>
      <w:r w:rsidRPr="00C333E1">
        <w:rPr>
          <w:rFonts w:ascii="Book Antiqua" w:eastAsia="Book Antiqua" w:hAnsi="Book Antiqua" w:cs="Book Antiqua"/>
          <w:i/>
          <w:iCs/>
          <w:color w:val="000000"/>
        </w:rPr>
        <w:t>vs</w:t>
      </w:r>
      <w:r w:rsidRPr="00C333E1">
        <w:rPr>
          <w:rFonts w:ascii="Book Antiqua" w:eastAsia="Book Antiqua" w:hAnsi="Book Antiqua" w:cs="Book Antiqua"/>
          <w:color w:val="000000"/>
        </w:rPr>
        <w:t xml:space="preserve"> 39.1%). The authors indicated that transplanted human cells differentiated into skeletal muscle fibers, nerve-related Schwann cells, </w:t>
      </w:r>
      <w:proofErr w:type="spellStart"/>
      <w:r w:rsidRPr="00C333E1">
        <w:rPr>
          <w:rFonts w:ascii="Book Antiqua" w:eastAsia="Book Antiqua" w:hAnsi="Book Antiqua" w:cs="Book Antiqua"/>
          <w:color w:val="000000"/>
        </w:rPr>
        <w:t>perineuriums</w:t>
      </w:r>
      <w:proofErr w:type="spellEnd"/>
      <w:r w:rsidRPr="00C333E1">
        <w:rPr>
          <w:rFonts w:ascii="Book Antiqua" w:eastAsia="Book Antiqua" w:hAnsi="Book Antiqua" w:cs="Book Antiqua"/>
          <w:color w:val="000000"/>
        </w:rPr>
        <w:t xml:space="preserve">, and vascular pericytes while active paracrine angiogenic cytokines were also detected. </w:t>
      </w:r>
    </w:p>
    <w:p w14:paraId="324B6564" w14:textId="77777777" w:rsidR="00B5008D" w:rsidRPr="00C333E1" w:rsidRDefault="00B5008D" w:rsidP="00C333E1">
      <w:pPr>
        <w:spacing w:line="360" w:lineRule="auto"/>
        <w:jc w:val="both"/>
        <w:rPr>
          <w:rFonts w:ascii="Book Antiqua" w:hAnsi="Book Antiqua"/>
          <w:lang w:eastAsia="zh-CN"/>
        </w:rPr>
      </w:pPr>
    </w:p>
    <w:p w14:paraId="117D8A78" w14:textId="28289018"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lastRenderedPageBreak/>
        <w:t xml:space="preserve">Tissue engineering for ureter and urethra reconstruction: </w:t>
      </w:r>
      <w:r w:rsidR="00C92FAF" w:rsidRPr="00C333E1">
        <w:rPr>
          <w:rFonts w:ascii="Book Antiqua" w:eastAsia="Book Antiqua" w:hAnsi="Book Antiqua" w:cs="Book Antiqua"/>
          <w:color w:val="000000"/>
        </w:rPr>
        <w:t>SCs</w:t>
      </w:r>
      <w:r w:rsidRPr="00C333E1">
        <w:rPr>
          <w:rFonts w:ascii="Book Antiqua" w:eastAsia="Book Antiqua" w:hAnsi="Book Antiqua" w:cs="Book Antiqua"/>
          <w:color w:val="000000"/>
        </w:rPr>
        <w:t xml:space="preserve"> have also been used for urethra and ureteral reconstruction. </w:t>
      </w:r>
      <w:proofErr w:type="spellStart"/>
      <w:r w:rsidRPr="00C333E1">
        <w:rPr>
          <w:rFonts w:ascii="Book Antiqua" w:eastAsia="Book Antiqua" w:hAnsi="Book Antiqua" w:cs="Book Antiqua"/>
          <w:color w:val="000000"/>
        </w:rPr>
        <w:t>Yudintceva</w:t>
      </w:r>
      <w:proofErr w:type="spellEnd"/>
      <w:r w:rsidRPr="00C333E1">
        <w:rPr>
          <w:rFonts w:ascii="Book Antiqua" w:eastAsia="Book Antiqua" w:hAnsi="Book Antiqua" w:cs="Book Antiqua"/>
          <w:color w:val="000000"/>
        </w:rPr>
        <w:t xml:space="preserve"> </w:t>
      </w:r>
      <w:r w:rsidRPr="00C333E1">
        <w:rPr>
          <w:rFonts w:ascii="Book Antiqua" w:eastAsia="Book Antiqua" w:hAnsi="Book Antiqua" w:cs="Book Antiqua"/>
          <w:i/>
          <w:iCs/>
          <w:color w:val="000000"/>
        </w:rPr>
        <w:t xml:space="preserve">et </w:t>
      </w:r>
      <w:proofErr w:type="gramStart"/>
      <w:r w:rsidRPr="00C333E1">
        <w:rPr>
          <w:rFonts w:ascii="Book Antiqua" w:eastAsia="Book Antiqua" w:hAnsi="Book Antiqua" w:cs="Book Antiqua"/>
          <w:i/>
          <w:iCs/>
          <w:color w:val="000000"/>
        </w:rPr>
        <w:t>al</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103]</w:t>
      </w:r>
      <w:r w:rsidR="00B5008D" w:rsidRPr="00C333E1">
        <w:rPr>
          <w:rFonts w:ascii="Book Antiqua" w:hAnsi="Book Antiqua" w:cs="Book Antiqua"/>
          <w:color w:val="000000"/>
          <w:lang w:eastAsia="zh-CN"/>
        </w:rPr>
        <w:t xml:space="preserve"> </w:t>
      </w:r>
      <w:r w:rsidRPr="00C333E1">
        <w:rPr>
          <w:rFonts w:ascii="Book Antiqua" w:eastAsia="Book Antiqua" w:hAnsi="Book Antiqua" w:cs="Book Antiqua"/>
          <w:color w:val="000000"/>
        </w:rPr>
        <w:t xml:space="preserve">seeded allogenic BM-MSCs on a bilayer poly-D,L-lactide/poly-ε-caprolactone scaffold </w:t>
      </w:r>
      <w:r w:rsidR="00391609" w:rsidRPr="00C333E1">
        <w:rPr>
          <w:rFonts w:ascii="Book Antiqua" w:hAnsi="Book Antiqua" w:cs="Book Antiqua"/>
          <w:color w:val="000000"/>
          <w:lang w:eastAsia="zh-CN"/>
        </w:rPr>
        <w:t xml:space="preserve">for </w:t>
      </w:r>
      <w:r w:rsidRPr="00C333E1">
        <w:rPr>
          <w:rFonts w:ascii="Book Antiqua" w:eastAsia="Book Antiqua" w:hAnsi="Book Antiqua" w:cs="Book Antiqua"/>
          <w:color w:val="000000"/>
        </w:rPr>
        <w:t>urethra reconstruction in a rabbit model in comparison with conventional urethroplasty, performed using an autologous buccal mucosa graft</w:t>
      </w:r>
      <w:r w:rsidRPr="00C333E1">
        <w:rPr>
          <w:rFonts w:ascii="Book Antiqua" w:eastAsia="Book Antiqua" w:hAnsi="Book Antiqua" w:cs="Book Antiqua"/>
          <w:color w:val="000000"/>
          <w:vertAlign w:val="superscript"/>
        </w:rPr>
        <w:t>[103]</w:t>
      </w:r>
      <w:r w:rsidRPr="00C333E1">
        <w:rPr>
          <w:rFonts w:ascii="Book Antiqua" w:eastAsia="Book Antiqua" w:hAnsi="Book Antiqua" w:cs="Book Antiqua"/>
          <w:color w:val="000000"/>
        </w:rPr>
        <w:t xml:space="preserve">. After a follow-up of 12 </w:t>
      </w:r>
      <w:proofErr w:type="spellStart"/>
      <w:r w:rsidRPr="00C333E1">
        <w:rPr>
          <w:rFonts w:ascii="Book Antiqua" w:eastAsia="Book Antiqua" w:hAnsi="Book Antiqua" w:cs="Book Antiqua"/>
          <w:color w:val="000000"/>
        </w:rPr>
        <w:t>wk</w:t>
      </w:r>
      <w:proofErr w:type="spellEnd"/>
      <w:r w:rsidRPr="00C333E1">
        <w:rPr>
          <w:rFonts w:ascii="Book Antiqua" w:eastAsia="Book Antiqua" w:hAnsi="Book Antiqua" w:cs="Book Antiqua"/>
          <w:color w:val="000000"/>
        </w:rPr>
        <w:t>, the absence of complications, reduced fibrosis and inflammatory cell infiltration were observed in the experimental group compared to the group for which buccal mucosa was grafted.</w:t>
      </w:r>
    </w:p>
    <w:p w14:paraId="1835C89B"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In other studies, SCs have been first differentiated before being seeded on scaffolds. Urothelial and SMCs derived from USCs have been compared to native cells when seeded on a SIS </w:t>
      </w:r>
      <w:proofErr w:type="gramStart"/>
      <w:r w:rsidRPr="00C333E1">
        <w:rPr>
          <w:rFonts w:ascii="Book Antiqua" w:eastAsia="Book Antiqua" w:hAnsi="Book Antiqua" w:cs="Book Antiqua"/>
          <w:color w:val="000000"/>
        </w:rPr>
        <w:t>scaffold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104]</w:t>
      </w:r>
      <w:r w:rsidRPr="00C333E1">
        <w:rPr>
          <w:rFonts w:ascii="Book Antiqua" w:eastAsia="Book Antiqua" w:hAnsi="Book Antiqua" w:cs="Book Antiqua"/>
          <w:color w:val="000000"/>
        </w:rPr>
        <w:t xml:space="preserve">. The authors indicated that USCs expressed urothelial cell markers or SMC markers according to the differentiation protocol. Furthermore, the resulting tissues were similar to those formed when urothelial cells and SMCs derived from native ureters were used. </w:t>
      </w:r>
    </w:p>
    <w:p w14:paraId="625D9FD3"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The optimization of the culture medium/media used to differentiate SCs is a challenge and must be different for each kind of SCs because their engagement status is different: ESCs is different from definitive endoderm SCs or urothelial cell progenitors. As an example of this kind of works, murine ESCs have been successfully differentiated into urothelial cells using chemically defined conditions. Such protocols could facilitate the generation of epithelial cells for </w:t>
      </w:r>
      <w:r w:rsidRPr="00C333E1">
        <w:rPr>
          <w:rFonts w:ascii="Book Antiqua" w:eastAsia="Book Antiqua" w:hAnsi="Book Antiqua" w:cs="Book Antiqua"/>
          <w:i/>
          <w:iCs/>
          <w:color w:val="000000"/>
        </w:rPr>
        <w:t>in vitro</w:t>
      </w:r>
      <w:r w:rsidRPr="00C333E1">
        <w:rPr>
          <w:rFonts w:ascii="Book Antiqua" w:eastAsia="Book Antiqua" w:hAnsi="Book Antiqua" w:cs="Book Antiqua"/>
          <w:color w:val="000000"/>
        </w:rPr>
        <w:t xml:space="preserve"> tissue </w:t>
      </w:r>
      <w:proofErr w:type="gramStart"/>
      <w:r w:rsidRPr="00C333E1">
        <w:rPr>
          <w:rFonts w:ascii="Book Antiqua" w:eastAsia="Book Antiqua" w:hAnsi="Book Antiqua" w:cs="Book Antiqua"/>
          <w:color w:val="000000"/>
        </w:rPr>
        <w:t>production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105]</w:t>
      </w:r>
      <w:r w:rsidRPr="00C333E1">
        <w:rPr>
          <w:rFonts w:ascii="Book Antiqua" w:eastAsia="Book Antiqua" w:hAnsi="Book Antiqua" w:cs="Book Antiqua"/>
          <w:color w:val="000000"/>
        </w:rPr>
        <w:t>.</w:t>
      </w:r>
    </w:p>
    <w:p w14:paraId="3CC9405D" w14:textId="77777777" w:rsidR="00A77B3E" w:rsidRPr="00C333E1" w:rsidRDefault="00A77B3E" w:rsidP="00C333E1">
      <w:pPr>
        <w:spacing w:line="360" w:lineRule="auto"/>
        <w:jc w:val="both"/>
        <w:rPr>
          <w:rFonts w:ascii="Book Antiqua" w:hAnsi="Book Antiqua"/>
        </w:rPr>
      </w:pPr>
    </w:p>
    <w:p w14:paraId="0FB6FA0B"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aps/>
          <w:smallCaps/>
          <w:color w:val="000000"/>
          <w:u w:val="single"/>
        </w:rPr>
        <w:t>Towards clinical applications</w:t>
      </w:r>
    </w:p>
    <w:p w14:paraId="79A32BB2" w14:textId="77777777" w:rsidR="00A77B3E" w:rsidRPr="00C333E1" w:rsidRDefault="00B5008D" w:rsidP="00C333E1">
      <w:pPr>
        <w:spacing w:line="360" w:lineRule="auto"/>
        <w:jc w:val="both"/>
        <w:rPr>
          <w:rFonts w:ascii="Book Antiqua" w:eastAsia="Book Antiqua" w:hAnsi="Book Antiqua" w:cs="Book Antiqua"/>
          <w:b/>
          <w:bCs/>
          <w:i/>
          <w:color w:val="000000"/>
        </w:rPr>
      </w:pPr>
      <w:r w:rsidRPr="00C333E1">
        <w:rPr>
          <w:rFonts w:ascii="Book Antiqua" w:eastAsia="Book Antiqua" w:hAnsi="Book Antiqua" w:cs="Book Antiqua"/>
          <w:b/>
          <w:bCs/>
          <w:i/>
          <w:color w:val="000000"/>
        </w:rPr>
        <w:t>AT</w:t>
      </w:r>
      <w:r w:rsidR="00A122DC" w:rsidRPr="00C333E1">
        <w:rPr>
          <w:rFonts w:ascii="Book Antiqua" w:eastAsia="Book Antiqua" w:hAnsi="Book Antiqua" w:cs="Book Antiqua"/>
          <w:b/>
          <w:bCs/>
          <w:i/>
          <w:color w:val="000000"/>
        </w:rPr>
        <w:t xml:space="preserve"> as a source of therapeutic cells </w:t>
      </w:r>
    </w:p>
    <w:p w14:paraId="03D0323F" w14:textId="4B36795D"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Beyond its metabolic and endocrine functions, white </w:t>
      </w:r>
      <w:r w:rsidR="00B5008D" w:rsidRPr="00C333E1">
        <w:rPr>
          <w:rFonts w:ascii="Book Antiqua" w:eastAsia="Book Antiqua" w:hAnsi="Book Antiqua" w:cs="Book Antiqua"/>
          <w:color w:val="000000"/>
        </w:rPr>
        <w:t>AT</w:t>
      </w:r>
      <w:r w:rsidRPr="00C333E1">
        <w:rPr>
          <w:rFonts w:ascii="Book Antiqua" w:eastAsia="Book Antiqua" w:hAnsi="Book Antiqua" w:cs="Book Antiqua"/>
          <w:color w:val="000000"/>
        </w:rPr>
        <w:t xml:space="preserve"> represents an important source of multipotent cells for regenerative </w:t>
      </w:r>
      <w:proofErr w:type="gramStart"/>
      <w:r w:rsidRPr="00C333E1">
        <w:rPr>
          <w:rFonts w:ascii="Book Antiqua" w:eastAsia="Book Antiqua" w:hAnsi="Book Antiqua" w:cs="Book Antiqua"/>
          <w:color w:val="000000"/>
        </w:rPr>
        <w:t>medicine</w:t>
      </w:r>
      <w:r w:rsidR="00B5008D" w:rsidRPr="00C333E1">
        <w:rPr>
          <w:rFonts w:ascii="Book Antiqua" w:eastAsia="Book Antiqua" w:hAnsi="Book Antiqua" w:cs="Book Antiqua"/>
          <w:iCs/>
          <w:color w:val="000000"/>
          <w:vertAlign w:val="superscript"/>
        </w:rPr>
        <w:t>[</w:t>
      </w:r>
      <w:proofErr w:type="gramEnd"/>
      <w:r w:rsidR="00B5008D" w:rsidRPr="00C333E1">
        <w:rPr>
          <w:rFonts w:ascii="Book Antiqua" w:eastAsia="Book Antiqua" w:hAnsi="Book Antiqua" w:cs="Book Antiqua"/>
          <w:iCs/>
          <w:color w:val="000000"/>
          <w:vertAlign w:val="superscript"/>
        </w:rPr>
        <w:t>106,</w:t>
      </w:r>
      <w:r w:rsidRPr="00C333E1">
        <w:rPr>
          <w:rFonts w:ascii="Book Antiqua" w:eastAsia="Book Antiqua" w:hAnsi="Book Antiqua" w:cs="Book Antiqua"/>
          <w:iCs/>
          <w:color w:val="000000"/>
          <w:vertAlign w:val="superscript"/>
        </w:rPr>
        <w:t>107]</w:t>
      </w:r>
      <w:r w:rsidRPr="00C333E1">
        <w:rPr>
          <w:rFonts w:ascii="Book Antiqua" w:eastAsia="Book Antiqua" w:hAnsi="Book Antiqua" w:cs="Book Antiqua"/>
          <w:color w:val="000000"/>
        </w:rPr>
        <w:t xml:space="preserve">, with subcutaneous depots being most abundant and accessible in humans through </w:t>
      </w:r>
      <w:proofErr w:type="spellStart"/>
      <w:r w:rsidRPr="00C333E1">
        <w:rPr>
          <w:rFonts w:ascii="Book Antiqua" w:eastAsia="Book Antiqua" w:hAnsi="Book Antiqua" w:cs="Book Antiqua"/>
          <w:color w:val="000000"/>
        </w:rPr>
        <w:t>lipoaspiration</w:t>
      </w:r>
      <w:proofErr w:type="spellEnd"/>
      <w:r w:rsidRPr="00C333E1">
        <w:rPr>
          <w:rFonts w:ascii="Book Antiqua" w:eastAsia="Book Antiqua" w:hAnsi="Book Antiqua" w:cs="Book Antiqua"/>
          <w:color w:val="000000"/>
        </w:rPr>
        <w:t xml:space="preserve"> procedures. ASCs originate from the cultivation of cells extracted from the stromal vascular fraction (SVF) of AT. This classical way of extracting multipotent human ASCs has been mastered by </w:t>
      </w:r>
      <w:proofErr w:type="spellStart"/>
      <w:r w:rsidRPr="00C333E1">
        <w:rPr>
          <w:rFonts w:ascii="Book Antiqua" w:eastAsia="Book Antiqua" w:hAnsi="Book Antiqua" w:cs="Book Antiqua"/>
          <w:color w:val="000000"/>
        </w:rPr>
        <w:t>Zuk</w:t>
      </w:r>
      <w:proofErr w:type="spellEnd"/>
      <w:r w:rsidRPr="00C333E1">
        <w:rPr>
          <w:rFonts w:ascii="Book Antiqua" w:eastAsia="Book Antiqua" w:hAnsi="Book Antiqua" w:cs="Book Antiqua"/>
          <w:color w:val="000000"/>
        </w:rPr>
        <w:t xml:space="preserve"> </w:t>
      </w:r>
      <w:r w:rsidR="00B122A4" w:rsidRPr="00C333E1">
        <w:rPr>
          <w:rFonts w:ascii="Book Antiqua" w:hAnsi="Book Antiqua" w:cs="Book Antiqua"/>
          <w:i/>
          <w:color w:val="000000"/>
          <w:lang w:eastAsia="zh-CN"/>
        </w:rPr>
        <w:t>et al</w:t>
      </w:r>
      <w:r w:rsidR="00B122A4" w:rsidRPr="00C333E1">
        <w:rPr>
          <w:rFonts w:ascii="Book Antiqua" w:eastAsia="Book Antiqua" w:hAnsi="Book Antiqua" w:cs="Book Antiqua"/>
          <w:color w:val="000000"/>
          <w:vertAlign w:val="superscript"/>
        </w:rPr>
        <w:t>[1</w:t>
      </w:r>
      <w:r w:rsidR="00B122A4" w:rsidRPr="00C333E1">
        <w:rPr>
          <w:rFonts w:ascii="Book Antiqua" w:hAnsi="Book Antiqua" w:cs="Book Antiqua"/>
          <w:color w:val="000000"/>
          <w:vertAlign w:val="superscript"/>
          <w:lang w:eastAsia="zh-CN"/>
        </w:rPr>
        <w:t>08,109</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and reported in 2001</w:t>
      </w:r>
      <w:r w:rsidR="004B379A" w:rsidRPr="00C333E1">
        <w:rPr>
          <w:rFonts w:ascii="Book Antiqua" w:hAnsi="Book Antiqua" w:cs="Book Antiqua"/>
          <w:color w:val="000000"/>
          <w:lang w:eastAsia="zh-CN"/>
        </w:rPr>
        <w:t xml:space="preserve"> and 200</w:t>
      </w:r>
      <w:r w:rsidR="00391609" w:rsidRPr="00C333E1">
        <w:rPr>
          <w:rFonts w:ascii="Book Antiqua" w:hAnsi="Book Antiqua" w:cs="Book Antiqua"/>
          <w:color w:val="000000"/>
          <w:lang w:eastAsia="zh-CN"/>
        </w:rPr>
        <w:t>2</w:t>
      </w:r>
      <w:r w:rsidR="00B5008D" w:rsidRPr="00C333E1">
        <w:rPr>
          <w:rFonts w:ascii="Book Antiqua" w:eastAsia="Book Antiqua" w:hAnsi="Book Antiqua" w:cs="Book Antiqua"/>
          <w:color w:val="000000"/>
          <w:vertAlign w:val="superscript"/>
        </w:rPr>
        <w:t>[108,</w:t>
      </w:r>
      <w:r w:rsidRPr="00C333E1">
        <w:rPr>
          <w:rFonts w:ascii="Book Antiqua" w:eastAsia="Book Antiqua" w:hAnsi="Book Antiqua" w:cs="Book Antiqua"/>
          <w:color w:val="000000"/>
          <w:vertAlign w:val="superscript"/>
        </w:rPr>
        <w:t>109]</w:t>
      </w:r>
      <w:r w:rsidRPr="00C333E1">
        <w:rPr>
          <w:rFonts w:ascii="Book Antiqua" w:eastAsia="Book Antiqua" w:hAnsi="Book Antiqua" w:cs="Book Antiqua"/>
          <w:color w:val="000000"/>
        </w:rPr>
        <w:t xml:space="preserve">. SVF corresponds to the fresh cellular pellet obtained after AT collagenase digestion and </w:t>
      </w:r>
      <w:proofErr w:type="gramStart"/>
      <w:r w:rsidRPr="00C333E1">
        <w:rPr>
          <w:rFonts w:ascii="Book Antiqua" w:eastAsia="Book Antiqua" w:hAnsi="Book Antiqua" w:cs="Book Antiqua"/>
          <w:color w:val="000000"/>
        </w:rPr>
        <w:t>centrifugation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110]</w:t>
      </w:r>
      <w:r w:rsidRPr="00C333E1">
        <w:rPr>
          <w:rFonts w:ascii="Book Antiqua" w:eastAsia="Book Antiqua" w:hAnsi="Book Antiqua" w:cs="Book Antiqua"/>
          <w:color w:val="000000"/>
        </w:rPr>
        <w:t xml:space="preserve"> (Figure 3). </w:t>
      </w:r>
      <w:r w:rsidRPr="00C333E1">
        <w:rPr>
          <w:rFonts w:ascii="Book Antiqua" w:eastAsia="Book Antiqua" w:hAnsi="Book Antiqua" w:cs="Book Antiqua"/>
          <w:color w:val="000000"/>
        </w:rPr>
        <w:lastRenderedPageBreak/>
        <w:t xml:space="preserve">SVF is heterogeneous, being composed of fibroblasts, endothelial cells, </w:t>
      </w:r>
      <w:r w:rsidR="006306B8" w:rsidRPr="00C333E1">
        <w:rPr>
          <w:rFonts w:ascii="Book Antiqua" w:eastAsia="Book Antiqua" w:hAnsi="Book Antiqua" w:cs="Book Antiqua"/>
          <w:color w:val="000000"/>
        </w:rPr>
        <w:t>SMC</w:t>
      </w:r>
      <w:r w:rsidRPr="00C333E1">
        <w:rPr>
          <w:rFonts w:ascii="Book Antiqua" w:eastAsia="Book Antiqua" w:hAnsi="Book Antiqua" w:cs="Book Antiqua"/>
          <w:color w:val="000000"/>
        </w:rPr>
        <w:t>s, macrophages, monocytes, preadipocytes and mesenchymal stromal/</w:t>
      </w:r>
      <w:proofErr w:type="gramStart"/>
      <w:r w:rsidR="00C92FAF" w:rsidRPr="00C333E1">
        <w:rPr>
          <w:rFonts w:ascii="Book Antiqua" w:eastAsia="Book Antiqua" w:hAnsi="Book Antiqua" w:cs="Book Antiqua"/>
          <w:color w:val="000000"/>
        </w:rPr>
        <w:t>SCs</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111,</w:t>
      </w:r>
      <w:r w:rsidRPr="00C333E1">
        <w:rPr>
          <w:rFonts w:ascii="Book Antiqua" w:eastAsia="Book Antiqua" w:hAnsi="Book Antiqua" w:cs="Book Antiqua"/>
          <w:color w:val="000000"/>
          <w:vertAlign w:val="superscript"/>
        </w:rPr>
        <w:t>112]</w:t>
      </w:r>
      <w:r w:rsidRPr="00C333E1">
        <w:rPr>
          <w:rFonts w:ascii="Book Antiqua" w:eastAsia="Book Antiqua" w:hAnsi="Book Antiqua" w:cs="Book Antiqua"/>
          <w:color w:val="000000"/>
        </w:rPr>
        <w:t xml:space="preserve">. This cell heterogeneity plays an important role conferring the SVF several important therapeutic characteristics such as pro-angiogenic, anti-inflammatory and immunomodulating </w:t>
      </w:r>
      <w:proofErr w:type="gramStart"/>
      <w:r w:rsidRPr="00C333E1">
        <w:rPr>
          <w:rFonts w:ascii="Book Antiqua" w:eastAsia="Book Antiqua" w:hAnsi="Book Antiqua" w:cs="Book Antiqua"/>
          <w:color w:val="000000"/>
        </w:rPr>
        <w:t>properties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113-115]</w:t>
      </w:r>
      <w:r w:rsidRPr="00C333E1">
        <w:rPr>
          <w:rFonts w:ascii="Book Antiqua" w:eastAsia="Book Antiqua" w:hAnsi="Book Antiqua" w:cs="Book Antiqua"/>
          <w:color w:val="000000"/>
        </w:rPr>
        <w:t xml:space="preserve">. However, it is also associated with a high variability of the SVF’s therapeutic potential among individuals, making it more complicated to standardize SVF-based </w:t>
      </w:r>
      <w:proofErr w:type="gramStart"/>
      <w:r w:rsidRPr="00C333E1">
        <w:rPr>
          <w:rFonts w:ascii="Book Antiqua" w:eastAsia="Book Antiqua" w:hAnsi="Book Antiqua" w:cs="Book Antiqua"/>
          <w:color w:val="000000"/>
        </w:rPr>
        <w:t>treatments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116]</w:t>
      </w:r>
      <w:r w:rsidRPr="00C333E1">
        <w:rPr>
          <w:rFonts w:ascii="Book Antiqua" w:eastAsia="Book Antiqua" w:hAnsi="Book Antiqua" w:cs="Book Antiqua"/>
          <w:color w:val="000000"/>
        </w:rPr>
        <w:t xml:space="preserve">. The use of SVF as treatment of urogenital disorders has been widely investigated in recent years in particular for preclinical studies for erectile disfunction and for </w:t>
      </w:r>
      <w:proofErr w:type="spellStart"/>
      <w:r w:rsidRPr="00C333E1">
        <w:rPr>
          <w:rFonts w:ascii="Book Antiqua" w:eastAsia="Book Antiqua" w:hAnsi="Book Antiqua" w:cs="Book Antiqua"/>
          <w:color w:val="000000"/>
        </w:rPr>
        <w:t>Peyronie’s</w:t>
      </w:r>
      <w:proofErr w:type="spellEnd"/>
      <w:r w:rsidRPr="00C333E1">
        <w:rPr>
          <w:rFonts w:ascii="Book Antiqua" w:eastAsia="Book Antiqua" w:hAnsi="Book Antiqua" w:cs="Book Antiqua"/>
          <w:color w:val="000000"/>
        </w:rPr>
        <w:t xml:space="preserve"> </w:t>
      </w:r>
      <w:proofErr w:type="gramStart"/>
      <w:r w:rsidRPr="00C333E1">
        <w:rPr>
          <w:rFonts w:ascii="Book Antiqua" w:eastAsia="Book Antiqua" w:hAnsi="Book Antiqua" w:cs="Book Antiqua"/>
          <w:color w:val="000000"/>
        </w:rPr>
        <w:t>disease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117-120]</w:t>
      </w:r>
      <w:r w:rsidRPr="00C333E1">
        <w:rPr>
          <w:rFonts w:ascii="Book Antiqua" w:eastAsia="Book Antiqua" w:hAnsi="Book Antiqua" w:cs="Book Antiqua"/>
          <w:color w:val="000000"/>
        </w:rPr>
        <w:t xml:space="preserve">. Moreover, a small number of early clinical studies using injected SVF for urogenital system related pathologies, like urinary incontinence, erectile disfunction, and </w:t>
      </w:r>
      <w:proofErr w:type="spellStart"/>
      <w:r w:rsidRPr="00C333E1">
        <w:rPr>
          <w:rFonts w:ascii="Book Antiqua" w:eastAsia="Book Antiqua" w:hAnsi="Book Antiqua" w:cs="Book Antiqua"/>
          <w:color w:val="000000"/>
        </w:rPr>
        <w:t>Peyronie’s</w:t>
      </w:r>
      <w:proofErr w:type="spellEnd"/>
      <w:r w:rsidRPr="00C333E1">
        <w:rPr>
          <w:rFonts w:ascii="Book Antiqua" w:eastAsia="Book Antiqua" w:hAnsi="Book Antiqua" w:cs="Book Antiqua"/>
          <w:color w:val="000000"/>
        </w:rPr>
        <w:t xml:space="preserve"> disease, have been performed in the last </w:t>
      </w:r>
      <w:proofErr w:type="gramStart"/>
      <w:r w:rsidRPr="00C333E1">
        <w:rPr>
          <w:rFonts w:ascii="Book Antiqua" w:eastAsia="Book Antiqua" w:hAnsi="Book Antiqua" w:cs="Book Antiqua"/>
          <w:color w:val="000000"/>
        </w:rPr>
        <w:t>years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121-123]</w:t>
      </w:r>
      <w:r w:rsidRPr="00C333E1">
        <w:rPr>
          <w:rFonts w:ascii="Book Antiqua" w:eastAsia="Book Antiqua" w:hAnsi="Book Antiqua" w:cs="Book Antiqua"/>
          <w:color w:val="000000"/>
        </w:rPr>
        <w:t xml:space="preserve">. Since treatments based on freshly extracted SVF cells have been recently </w:t>
      </w:r>
      <w:proofErr w:type="gramStart"/>
      <w:r w:rsidRPr="00C333E1">
        <w:rPr>
          <w:rFonts w:ascii="Book Antiqua" w:eastAsia="Book Antiqua" w:hAnsi="Book Antiqua" w:cs="Book Antiqua"/>
          <w:color w:val="000000"/>
        </w:rPr>
        <w:t>reviewed</w:t>
      </w:r>
      <w:r w:rsidR="00534899" w:rsidRPr="00C333E1">
        <w:rPr>
          <w:rFonts w:ascii="Book Antiqua" w:eastAsia="Book Antiqua" w:hAnsi="Book Antiqua" w:cs="Book Antiqua"/>
          <w:color w:val="000000"/>
          <w:vertAlign w:val="superscript"/>
        </w:rPr>
        <w:t>[</w:t>
      </w:r>
      <w:proofErr w:type="gramEnd"/>
      <w:r w:rsidR="00534899" w:rsidRPr="00C333E1">
        <w:rPr>
          <w:rFonts w:ascii="Book Antiqua" w:eastAsia="Book Antiqua" w:hAnsi="Book Antiqua" w:cs="Book Antiqua"/>
          <w:color w:val="000000"/>
          <w:vertAlign w:val="superscript"/>
        </w:rPr>
        <w:t>115,</w:t>
      </w:r>
      <w:r w:rsidRPr="00C333E1">
        <w:rPr>
          <w:rFonts w:ascii="Book Antiqua" w:eastAsia="Book Antiqua" w:hAnsi="Book Antiqua" w:cs="Book Antiqua"/>
          <w:color w:val="000000"/>
          <w:vertAlign w:val="superscript"/>
        </w:rPr>
        <w:t>124]</w:t>
      </w:r>
      <w:r w:rsidRPr="00C333E1">
        <w:rPr>
          <w:rFonts w:ascii="Book Antiqua" w:eastAsia="Book Antiqua" w:hAnsi="Book Antiqua" w:cs="Book Antiqua"/>
          <w:color w:val="000000"/>
        </w:rPr>
        <w:t xml:space="preserve">, the following sections will focus on the use of cultured mesenchymal cells obtained from AT </w:t>
      </w:r>
      <w:r w:rsidR="00B5008D" w:rsidRPr="00C333E1">
        <w:rPr>
          <w:rFonts w:ascii="Book Antiqua" w:hAnsi="Book Antiqua" w:cs="Book Antiqua"/>
          <w:color w:val="000000"/>
          <w:lang w:eastAsia="zh-CN"/>
        </w:rPr>
        <w:t>[</w:t>
      </w:r>
      <w:r w:rsidRPr="00C333E1">
        <w:rPr>
          <w:rFonts w:ascii="Book Antiqua" w:eastAsia="Book Antiqua" w:hAnsi="Book Antiqua" w:cs="Book Antiqua"/>
          <w:color w:val="000000"/>
        </w:rPr>
        <w:t>ASCs and dedifferentiated (DFAT) cells</w:t>
      </w:r>
      <w:r w:rsidR="00B5008D"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for regenerative medicine applied to the urologic system.</w:t>
      </w:r>
    </w:p>
    <w:p w14:paraId="6524419F" w14:textId="03DAB5F0"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There are two approaches for obtaining stromal/</w:t>
      </w:r>
      <w:r w:rsidR="00C92FAF" w:rsidRPr="00C333E1">
        <w:rPr>
          <w:rFonts w:ascii="Book Antiqua" w:eastAsia="Book Antiqua" w:hAnsi="Book Antiqua" w:cs="Book Antiqua"/>
          <w:color w:val="000000"/>
        </w:rPr>
        <w:t>SCs</w:t>
      </w:r>
      <w:r w:rsidRPr="00C333E1">
        <w:rPr>
          <w:rFonts w:ascii="Book Antiqua" w:eastAsia="Book Antiqua" w:hAnsi="Book Antiqua" w:cs="Book Antiqua"/>
          <w:color w:val="000000"/>
        </w:rPr>
        <w:t xml:space="preserve"> from </w:t>
      </w:r>
      <w:r w:rsidR="00B5008D" w:rsidRPr="00C333E1">
        <w:rPr>
          <w:rFonts w:ascii="Book Antiqua" w:eastAsia="Book Antiqua" w:hAnsi="Book Antiqua" w:cs="Book Antiqua"/>
          <w:color w:val="000000"/>
        </w:rPr>
        <w:t>AT</w:t>
      </w:r>
      <w:r w:rsidRPr="00C333E1">
        <w:rPr>
          <w:rFonts w:ascii="Book Antiqua" w:eastAsia="Book Antiqua" w:hAnsi="Book Antiqua" w:cs="Book Antiqua"/>
          <w:color w:val="000000"/>
        </w:rPr>
        <w:t xml:space="preserve"> (Figure 3). ASCs represent the more common source as they are obtained following culture of the fresh SVF. ASCs are described as relatively homogenous adherent cultures of cells possessing key functional properties: </w:t>
      </w:r>
      <w:r w:rsidR="00184CBD" w:rsidRPr="00C333E1">
        <w:rPr>
          <w:rFonts w:ascii="Book Antiqua" w:hAnsi="Book Antiqua" w:cs="Book Antiqua"/>
          <w:color w:val="000000"/>
          <w:lang w:eastAsia="zh-CN"/>
        </w:rPr>
        <w:t>I</w:t>
      </w:r>
      <w:r w:rsidRPr="00C333E1">
        <w:rPr>
          <w:rFonts w:ascii="Book Antiqua" w:eastAsia="Book Antiqua" w:hAnsi="Book Antiqua" w:cs="Book Antiqua"/>
          <w:color w:val="000000"/>
        </w:rPr>
        <w:t xml:space="preserve">mportant multilineage differentiation potential and relevant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-related therapeutic </w:t>
      </w:r>
      <w:proofErr w:type="gramStart"/>
      <w:r w:rsidRPr="00C333E1">
        <w:rPr>
          <w:rFonts w:ascii="Book Antiqua" w:eastAsia="Book Antiqua" w:hAnsi="Book Antiqua" w:cs="Book Antiqua"/>
          <w:color w:val="000000"/>
        </w:rPr>
        <w:t>potential</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109,125,</w:t>
      </w:r>
      <w:r w:rsidRPr="00C333E1">
        <w:rPr>
          <w:rFonts w:ascii="Book Antiqua" w:eastAsia="Book Antiqua" w:hAnsi="Book Antiqua" w:cs="Book Antiqua"/>
          <w:color w:val="000000"/>
          <w:vertAlign w:val="superscript"/>
        </w:rPr>
        <w:t>126]</w:t>
      </w:r>
      <w:r w:rsidRPr="00C333E1">
        <w:rPr>
          <w:rFonts w:ascii="Book Antiqua" w:eastAsia="Book Antiqua" w:hAnsi="Book Antiqua" w:cs="Book Antiqua"/>
          <w:color w:val="000000"/>
        </w:rPr>
        <w:t xml:space="preserve">. Since their discovery, cell therapies based on ASCs have been developed for many pathological conditions including wound healing, cardiovascular diseases, bone fractures and many other health problems, including urological-related </w:t>
      </w:r>
      <w:proofErr w:type="gramStart"/>
      <w:r w:rsidRPr="00C333E1">
        <w:rPr>
          <w:rFonts w:ascii="Book Antiqua" w:eastAsia="Book Antiqua" w:hAnsi="Book Antiqua" w:cs="Book Antiqua"/>
          <w:color w:val="000000"/>
        </w:rPr>
        <w:t>pathologies</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115,</w:t>
      </w:r>
      <w:r w:rsidRPr="00C333E1">
        <w:rPr>
          <w:rFonts w:ascii="Book Antiqua" w:eastAsia="Book Antiqua" w:hAnsi="Book Antiqua" w:cs="Book Antiqua"/>
          <w:color w:val="000000"/>
          <w:vertAlign w:val="superscript"/>
        </w:rPr>
        <w:t>127-131]</w:t>
      </w:r>
      <w:r w:rsidRPr="00C333E1">
        <w:rPr>
          <w:rFonts w:ascii="Book Antiqua" w:eastAsia="Book Antiqua" w:hAnsi="Book Antiqua" w:cs="Book Antiqua"/>
          <w:color w:val="000000"/>
        </w:rPr>
        <w:t xml:space="preserve">. The second and most recent method of obtaining progenitor cells from AT depots is by inducing the dedifferentiation of floating mature adipocytes obtained following collagenase digestion, leading to cell populations commonly named DFAT cells (Figure 3). In fact, as soon as 1986, Sugihara </w:t>
      </w:r>
      <w:r w:rsidR="00B5008D" w:rsidRPr="00C333E1">
        <w:rPr>
          <w:rFonts w:ascii="Book Antiqua" w:hAnsi="Book Antiqua" w:cs="Book Antiqua"/>
          <w:i/>
          <w:color w:val="000000"/>
          <w:lang w:eastAsia="zh-CN"/>
        </w:rPr>
        <w:t xml:space="preserve">et </w:t>
      </w:r>
      <w:proofErr w:type="gramStart"/>
      <w:r w:rsidR="00B5008D" w:rsidRPr="00C333E1">
        <w:rPr>
          <w:rFonts w:ascii="Book Antiqua" w:hAnsi="Book Antiqua" w:cs="Book Antiqua"/>
          <w:i/>
          <w:color w:val="000000"/>
          <w:lang w:eastAsia="zh-CN"/>
        </w:rPr>
        <w:t>al</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132]</w:t>
      </w:r>
      <w:r w:rsidRPr="00C333E1">
        <w:rPr>
          <w:rFonts w:ascii="Book Antiqua" w:eastAsia="Book Antiqua" w:hAnsi="Book Antiqua" w:cs="Book Antiqua"/>
          <w:color w:val="000000"/>
        </w:rPr>
        <w:t xml:space="preserve"> developed a ceiling culture method that induced the dedifferentiation of mature rat adipocytes into fibroblast-like cells</w:t>
      </w:r>
      <w:r w:rsidRPr="00C333E1">
        <w:rPr>
          <w:rFonts w:ascii="Book Antiqua" w:eastAsia="Book Antiqua" w:hAnsi="Book Antiqua" w:cs="Book Antiqua"/>
          <w:color w:val="000000"/>
          <w:vertAlign w:val="superscript"/>
        </w:rPr>
        <w:t>[132]</w:t>
      </w:r>
      <w:r w:rsidRPr="00C333E1">
        <w:rPr>
          <w:rFonts w:ascii="Book Antiqua" w:eastAsia="Book Antiqua" w:hAnsi="Book Antiqua" w:cs="Book Antiqua"/>
          <w:color w:val="000000"/>
        </w:rPr>
        <w:t xml:space="preserve">. Later in 2004, Yagi </w:t>
      </w:r>
      <w:r w:rsidR="00B5008D" w:rsidRPr="00C333E1">
        <w:rPr>
          <w:rFonts w:ascii="Book Antiqua" w:hAnsi="Book Antiqua" w:cs="Book Antiqua"/>
          <w:i/>
          <w:color w:val="000000"/>
          <w:lang w:eastAsia="zh-CN"/>
        </w:rPr>
        <w:t xml:space="preserve">et </w:t>
      </w:r>
      <w:proofErr w:type="gramStart"/>
      <w:r w:rsidR="00B5008D" w:rsidRPr="00C333E1">
        <w:rPr>
          <w:rFonts w:ascii="Book Antiqua" w:hAnsi="Book Antiqua" w:cs="Book Antiqua"/>
          <w:i/>
          <w:color w:val="000000"/>
          <w:lang w:eastAsia="zh-CN"/>
        </w:rPr>
        <w:t>al</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13</w:t>
      </w:r>
      <w:r w:rsidR="00B5008D" w:rsidRPr="00C333E1">
        <w:rPr>
          <w:rFonts w:ascii="Book Antiqua" w:hAnsi="Book Antiqua" w:cs="Book Antiqua"/>
          <w:color w:val="000000"/>
          <w:vertAlign w:val="superscript"/>
          <w:lang w:eastAsia="zh-CN"/>
        </w:rPr>
        <w:t>3</w:t>
      </w:r>
      <w:r w:rsidR="00B5008D"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showed that isolated fibroblast-like cell populations obtained following the </w:t>
      </w:r>
      <w:r w:rsidRPr="00C333E1">
        <w:rPr>
          <w:rFonts w:ascii="Book Antiqua" w:eastAsia="Book Antiqua" w:hAnsi="Book Antiqua" w:cs="Book Antiqua"/>
          <w:color w:val="000000"/>
        </w:rPr>
        <w:lastRenderedPageBreak/>
        <w:t xml:space="preserve">dedifferentiation of mature murine adipocytes exhibited long term viability in culture and </w:t>
      </w:r>
      <w:proofErr w:type="spellStart"/>
      <w:r w:rsidRPr="00C333E1">
        <w:rPr>
          <w:rFonts w:ascii="Book Antiqua" w:eastAsia="Book Antiqua" w:hAnsi="Book Antiqua" w:cs="Book Antiqua"/>
          <w:color w:val="000000"/>
        </w:rPr>
        <w:t>adipogenic</w:t>
      </w:r>
      <w:proofErr w:type="spellEnd"/>
      <w:r w:rsidRPr="00C333E1">
        <w:rPr>
          <w:rFonts w:ascii="Book Antiqua" w:eastAsia="Book Antiqua" w:hAnsi="Book Antiqua" w:cs="Book Antiqua"/>
          <w:color w:val="000000"/>
        </w:rPr>
        <w:t xml:space="preserve"> potential upon induction</w:t>
      </w:r>
      <w:r w:rsidRPr="00C333E1">
        <w:rPr>
          <w:rFonts w:ascii="Book Antiqua" w:eastAsia="Book Antiqua" w:hAnsi="Book Antiqua" w:cs="Book Antiqua"/>
          <w:color w:val="000000"/>
          <w:vertAlign w:val="superscript"/>
        </w:rPr>
        <w:t>[133]</w:t>
      </w:r>
      <w:r w:rsidRPr="00C333E1">
        <w:rPr>
          <w:rFonts w:ascii="Book Antiqua" w:eastAsia="Book Antiqua" w:hAnsi="Book Antiqua" w:cs="Book Antiqua"/>
          <w:color w:val="000000"/>
        </w:rPr>
        <w:t xml:space="preserve">. The seminal study by Matsumoto </w:t>
      </w:r>
      <w:r w:rsidR="00B5008D" w:rsidRPr="00C333E1">
        <w:rPr>
          <w:rFonts w:ascii="Book Antiqua" w:hAnsi="Book Antiqua" w:cs="Book Antiqua"/>
          <w:i/>
          <w:color w:val="000000"/>
          <w:lang w:eastAsia="zh-CN"/>
        </w:rPr>
        <w:t>et al</w:t>
      </w:r>
      <w:r w:rsidR="00B5008D" w:rsidRPr="00C333E1">
        <w:rPr>
          <w:rFonts w:ascii="Book Antiqua" w:eastAsia="Book Antiqua" w:hAnsi="Book Antiqua" w:cs="Book Antiqua"/>
          <w:color w:val="000000"/>
          <w:vertAlign w:val="superscript"/>
        </w:rPr>
        <w:t>[13</w:t>
      </w:r>
      <w:r w:rsidR="00B5008D" w:rsidRPr="00C333E1">
        <w:rPr>
          <w:rFonts w:ascii="Book Antiqua" w:hAnsi="Book Antiqua" w:cs="Book Antiqua"/>
          <w:color w:val="000000"/>
          <w:vertAlign w:val="superscript"/>
          <w:lang w:eastAsia="zh-CN"/>
        </w:rPr>
        <w:t>4</w:t>
      </w:r>
      <w:r w:rsidR="00B5008D"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in 2008 showed that human cells originating from dedifferentiated adipocytes extracted from subcutaneous depots exhibited critical features associated with ASCs and BM-MSCs, including cell surface markers such as CD13, CD29, CD44, CD90 and CD105, and multilineage differentiation potential towards adipogenesis, osteogenesis, chondrogenesis</w:t>
      </w:r>
      <w:r w:rsidRPr="00C333E1">
        <w:rPr>
          <w:rFonts w:ascii="Book Antiqua" w:eastAsia="Book Antiqua" w:hAnsi="Book Antiqua" w:cs="Book Antiqua"/>
          <w:color w:val="000000"/>
          <w:vertAlign w:val="superscript"/>
        </w:rPr>
        <w:t>[134]</w:t>
      </w:r>
      <w:r w:rsidRPr="00C333E1">
        <w:rPr>
          <w:rFonts w:ascii="Book Antiqua" w:eastAsia="Book Antiqua" w:hAnsi="Book Antiqua" w:cs="Book Antiqua"/>
          <w:color w:val="000000"/>
        </w:rPr>
        <w:t xml:space="preserve">. More recent studies also indicate that DFAT cells could acquire myogenic and neural-like cells </w:t>
      </w:r>
      <w:proofErr w:type="gramStart"/>
      <w:r w:rsidRPr="00C333E1">
        <w:rPr>
          <w:rFonts w:ascii="Book Antiqua" w:eastAsia="Book Antiqua" w:hAnsi="Book Antiqua" w:cs="Book Antiqua"/>
          <w:color w:val="000000"/>
        </w:rPr>
        <w:t>phenotype</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135,</w:t>
      </w:r>
      <w:r w:rsidRPr="00C333E1">
        <w:rPr>
          <w:rFonts w:ascii="Book Antiqua" w:eastAsia="Book Antiqua" w:hAnsi="Book Antiqua" w:cs="Book Antiqua"/>
          <w:color w:val="000000"/>
          <w:vertAlign w:val="superscript"/>
        </w:rPr>
        <w:t>136]</w:t>
      </w:r>
      <w:r w:rsidRPr="00C333E1">
        <w:rPr>
          <w:rFonts w:ascii="Book Antiqua" w:eastAsia="Book Antiqua" w:hAnsi="Book Antiqua" w:cs="Book Antiqua"/>
          <w:color w:val="000000"/>
        </w:rPr>
        <w:t xml:space="preserve">. Importantly, as part of the </w:t>
      </w:r>
      <w:proofErr w:type="spellStart"/>
      <w:r w:rsidRPr="00C333E1">
        <w:rPr>
          <w:rFonts w:ascii="Book Antiqua" w:eastAsia="Book Antiqua" w:hAnsi="Book Antiqua" w:cs="Book Antiqua"/>
          <w:color w:val="000000"/>
        </w:rPr>
        <w:t>secretome</w:t>
      </w:r>
      <w:proofErr w:type="spellEnd"/>
      <w:r w:rsidRPr="00C333E1">
        <w:rPr>
          <w:rFonts w:ascii="Book Antiqua" w:eastAsia="Book Antiqua" w:hAnsi="Book Antiqua" w:cs="Book Antiqua"/>
          <w:color w:val="000000"/>
        </w:rPr>
        <w:t xml:space="preserve"> of these dedifferentiated cells, many growth factors with proangiogenic action have been quantified such as the </w:t>
      </w:r>
      <w:r w:rsidR="000E577E" w:rsidRPr="00C333E1">
        <w:rPr>
          <w:rFonts w:ascii="Book Antiqua" w:eastAsia="Book Antiqua" w:hAnsi="Book Antiqua" w:cs="Book Antiqua"/>
          <w:color w:val="000000"/>
        </w:rPr>
        <w:t>VEGF-A</w:t>
      </w:r>
      <w:r w:rsidRPr="00C333E1">
        <w:rPr>
          <w:rFonts w:ascii="Book Antiqua" w:eastAsia="Book Antiqua" w:hAnsi="Book Antiqua" w:cs="Book Antiqua"/>
          <w:color w:val="000000"/>
        </w:rPr>
        <w:t xml:space="preserve">, </w:t>
      </w:r>
      <w:r w:rsidR="00973127" w:rsidRPr="00C333E1">
        <w:rPr>
          <w:rFonts w:ascii="Book Antiqua" w:eastAsia="Book Antiqua" w:hAnsi="Book Antiqua" w:cs="Book Antiqua"/>
          <w:color w:val="000000"/>
        </w:rPr>
        <w:t>HGF</w:t>
      </w:r>
      <w:r w:rsidRPr="00C333E1">
        <w:rPr>
          <w:rFonts w:ascii="Book Antiqua" w:eastAsia="Book Antiqua" w:hAnsi="Book Antiqua" w:cs="Book Antiqua"/>
          <w:color w:val="000000"/>
        </w:rPr>
        <w:t xml:space="preserve">, </w:t>
      </w:r>
      <w:r w:rsidR="000E577E" w:rsidRPr="00C333E1">
        <w:rPr>
          <w:rFonts w:ascii="Book Antiqua" w:eastAsia="Book Antiqua" w:hAnsi="Book Antiqua" w:cs="Book Antiqua"/>
          <w:color w:val="000000"/>
        </w:rPr>
        <w:t>FGF</w:t>
      </w:r>
      <w:r w:rsidRPr="00C333E1">
        <w:rPr>
          <w:rFonts w:ascii="Book Antiqua" w:eastAsia="Book Antiqua" w:hAnsi="Book Antiqua" w:cs="Book Antiqua"/>
          <w:color w:val="000000"/>
        </w:rPr>
        <w:t xml:space="preserve"> and Angiopoietin-1 (Ang-</w:t>
      </w:r>
      <w:proofErr w:type="gramStart"/>
      <w:r w:rsidRPr="00C333E1">
        <w:rPr>
          <w:rFonts w:ascii="Book Antiqua" w:eastAsia="Book Antiqua" w:hAnsi="Book Antiqua" w:cs="Book Antiqua"/>
          <w:color w:val="000000"/>
        </w:rPr>
        <w:t>1)</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137]</w:t>
      </w:r>
      <w:r w:rsidRPr="00C333E1">
        <w:rPr>
          <w:rFonts w:ascii="Book Antiqua" w:eastAsia="Book Antiqua" w:hAnsi="Book Antiqua" w:cs="Book Antiqua"/>
          <w:color w:val="000000"/>
        </w:rPr>
        <w:t>. DFAT cell</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has been more widely studied in recent years for different fields of regenerative medicine. Some preclinical studies have shown DFAT cardiomyocyte differentiation and pro-angiogenic potential in myocardial infarction and nerve regeneration using rat </w:t>
      </w:r>
      <w:proofErr w:type="gramStart"/>
      <w:r w:rsidRPr="00C333E1">
        <w:rPr>
          <w:rFonts w:ascii="Book Antiqua" w:eastAsia="Book Antiqua" w:hAnsi="Book Antiqua" w:cs="Book Antiqua"/>
          <w:color w:val="000000"/>
        </w:rPr>
        <w:t>models</w:t>
      </w:r>
      <w:r w:rsidR="00B5008D" w:rsidRPr="00C333E1">
        <w:rPr>
          <w:rFonts w:ascii="Book Antiqua" w:eastAsia="Book Antiqua" w:hAnsi="Book Antiqua" w:cs="Book Antiqua"/>
          <w:color w:val="000000"/>
          <w:vertAlign w:val="superscript"/>
        </w:rPr>
        <w:t>[</w:t>
      </w:r>
      <w:proofErr w:type="gramEnd"/>
      <w:r w:rsidR="00B5008D" w:rsidRPr="00C333E1">
        <w:rPr>
          <w:rFonts w:ascii="Book Antiqua" w:eastAsia="Book Antiqua" w:hAnsi="Book Antiqua" w:cs="Book Antiqua"/>
          <w:color w:val="000000"/>
          <w:vertAlign w:val="superscript"/>
        </w:rPr>
        <w:t>136,138,</w:t>
      </w:r>
      <w:r w:rsidRPr="00C333E1">
        <w:rPr>
          <w:rFonts w:ascii="Book Antiqua" w:eastAsia="Book Antiqua" w:hAnsi="Book Antiqua" w:cs="Book Antiqua"/>
          <w:color w:val="000000"/>
          <w:vertAlign w:val="superscript"/>
        </w:rPr>
        <w:t>139]</w:t>
      </w:r>
      <w:r w:rsidRPr="00C333E1">
        <w:rPr>
          <w:rFonts w:ascii="Book Antiqua" w:eastAsia="Book Antiqua" w:hAnsi="Book Antiqua" w:cs="Book Antiqua"/>
          <w:color w:val="000000"/>
        </w:rPr>
        <w:t xml:space="preserve">. Despite the recent characterization of DFAT cells, some preclinical studies have already shown promising therapeutic potential for these cells. The following section details the recent studies that used ASCs and DFAT cells for the treatment of urogenital diseases. </w:t>
      </w:r>
    </w:p>
    <w:p w14:paraId="3AF66D71" w14:textId="77777777" w:rsidR="00A77B3E" w:rsidRPr="00C333E1" w:rsidRDefault="00A77B3E" w:rsidP="00C333E1">
      <w:pPr>
        <w:spacing w:line="360" w:lineRule="auto"/>
        <w:jc w:val="both"/>
        <w:rPr>
          <w:rFonts w:ascii="Book Antiqua" w:hAnsi="Book Antiqua"/>
        </w:rPr>
      </w:pPr>
    </w:p>
    <w:p w14:paraId="1AD16B7C" w14:textId="77777777" w:rsidR="00A77B3E" w:rsidRPr="00C333E1" w:rsidRDefault="00A122DC" w:rsidP="00C333E1">
      <w:pPr>
        <w:spacing w:line="360" w:lineRule="auto"/>
        <w:jc w:val="both"/>
        <w:rPr>
          <w:rFonts w:ascii="Book Antiqua" w:hAnsi="Book Antiqua"/>
          <w:i/>
        </w:rPr>
      </w:pPr>
      <w:r w:rsidRPr="00C333E1">
        <w:rPr>
          <w:rFonts w:ascii="Book Antiqua" w:eastAsia="Book Antiqua" w:hAnsi="Book Antiqua" w:cs="Book Antiqua"/>
          <w:b/>
          <w:bCs/>
          <w:i/>
          <w:color w:val="000000"/>
        </w:rPr>
        <w:t xml:space="preserve">ASC-based therapies and tissue engineering approaches for treating urogenital-related diseases/pathologies </w:t>
      </w:r>
    </w:p>
    <w:p w14:paraId="6F1528F2" w14:textId="77777777" w:rsidR="00A77B3E" w:rsidRPr="00C333E1" w:rsidRDefault="00A122DC" w:rsidP="00C333E1">
      <w:pPr>
        <w:spacing w:line="360" w:lineRule="auto"/>
        <w:jc w:val="both"/>
        <w:rPr>
          <w:rFonts w:ascii="Book Antiqua" w:hAnsi="Book Antiqua" w:cs="Book Antiqua"/>
          <w:color w:val="000000"/>
          <w:lang w:eastAsia="zh-CN"/>
        </w:rPr>
      </w:pPr>
      <w:r w:rsidRPr="00C333E1">
        <w:rPr>
          <w:rFonts w:ascii="Book Antiqua" w:eastAsia="Book Antiqua" w:hAnsi="Book Antiqua" w:cs="Book Antiqua"/>
          <w:color w:val="000000"/>
        </w:rPr>
        <w:t xml:space="preserve">In the last five years (2016-2021), different ASC-based therapeutic approaches have been developed to treat genitourinary-related pathologies. Recent cell therapies based on ASCs injections for treating kidney, ureter, bladder and urethral related pathologies in different animal models are presented (Table 2), as well as the latest tissue engineering efforts using ASCs to reconstruct 3D urologic tissues (Table 3). </w:t>
      </w:r>
    </w:p>
    <w:p w14:paraId="19D0AEE6" w14:textId="77777777" w:rsidR="00B5008D" w:rsidRPr="00C333E1" w:rsidRDefault="00B5008D" w:rsidP="00C333E1">
      <w:pPr>
        <w:spacing w:line="360" w:lineRule="auto"/>
        <w:jc w:val="both"/>
        <w:rPr>
          <w:rFonts w:ascii="Book Antiqua" w:hAnsi="Book Antiqua"/>
          <w:lang w:eastAsia="zh-CN"/>
        </w:rPr>
      </w:pPr>
    </w:p>
    <w:p w14:paraId="75D25F14"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 xml:space="preserve">ASC-based therapies in renal diseases: </w:t>
      </w:r>
      <w:r w:rsidRPr="00C333E1">
        <w:rPr>
          <w:rFonts w:ascii="Book Antiqua" w:eastAsia="Book Antiqua" w:hAnsi="Book Antiqua" w:cs="Book Antiqua"/>
          <w:color w:val="000000"/>
        </w:rPr>
        <w:t xml:space="preserve">Various ASC-based therapies have been developed in the last five years to treat different aspects of CKD due to their therapeutic properties. Fibrosis is a late manifestation of CKD that is often irreversible. Therefore, </w:t>
      </w:r>
      <w:r w:rsidRPr="00C333E1">
        <w:rPr>
          <w:rFonts w:ascii="Book Antiqua" w:eastAsia="Book Antiqua" w:hAnsi="Book Antiqua" w:cs="Book Antiqua"/>
          <w:color w:val="000000"/>
        </w:rPr>
        <w:lastRenderedPageBreak/>
        <w:t xml:space="preserve">numerous teams are focusing their efforts on using ASCs for the treatment of Renal Interstitial Fibrosis (RIF) (Table 2). Among recent studies, Song </w:t>
      </w:r>
      <w:r w:rsidR="00B122A4" w:rsidRPr="00C333E1">
        <w:rPr>
          <w:rFonts w:ascii="Book Antiqua" w:hAnsi="Book Antiqua" w:cs="Book Antiqua"/>
          <w:i/>
          <w:color w:val="000000"/>
          <w:lang w:eastAsia="zh-CN"/>
        </w:rPr>
        <w:t xml:space="preserve">et </w:t>
      </w:r>
      <w:proofErr w:type="gramStart"/>
      <w:r w:rsidR="00B122A4" w:rsidRPr="00C333E1">
        <w:rPr>
          <w:rFonts w:ascii="Book Antiqua" w:hAnsi="Book Antiqua" w:cs="Book Antiqua"/>
          <w:i/>
          <w:color w:val="000000"/>
          <w:lang w:eastAsia="zh-CN"/>
        </w:rPr>
        <w:t>al</w:t>
      </w:r>
      <w:r w:rsidR="00B122A4" w:rsidRPr="00C333E1">
        <w:rPr>
          <w:rFonts w:ascii="Book Antiqua" w:eastAsia="Book Antiqua" w:hAnsi="Book Antiqua" w:cs="Book Antiqua"/>
          <w:color w:val="000000"/>
          <w:vertAlign w:val="superscript"/>
        </w:rPr>
        <w:t>[</w:t>
      </w:r>
      <w:proofErr w:type="gramEnd"/>
      <w:r w:rsidR="00B122A4" w:rsidRPr="00C333E1">
        <w:rPr>
          <w:rFonts w:ascii="Book Antiqua" w:eastAsia="Book Antiqua" w:hAnsi="Book Antiqua" w:cs="Book Antiqua"/>
          <w:color w:val="000000"/>
          <w:vertAlign w:val="superscript"/>
        </w:rPr>
        <w:t>1</w:t>
      </w:r>
      <w:r w:rsidR="00B122A4" w:rsidRPr="00C333E1">
        <w:rPr>
          <w:rFonts w:ascii="Book Antiqua" w:hAnsi="Book Antiqua" w:cs="Book Antiqua"/>
          <w:color w:val="000000"/>
          <w:vertAlign w:val="superscript"/>
          <w:lang w:eastAsia="zh-CN"/>
        </w:rPr>
        <w:t>40</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described the anti-inflammatory effects of rat ASCs in RIF rat models, where lower gene expression of </w:t>
      </w:r>
      <w:r w:rsidR="000E577E" w:rsidRPr="00C333E1">
        <w:rPr>
          <w:rFonts w:ascii="Book Antiqua" w:eastAsia="Book Antiqua" w:hAnsi="Book Antiqua" w:cs="Book Antiqua"/>
          <w:color w:val="000000"/>
        </w:rPr>
        <w:t>TNF-α</w:t>
      </w:r>
      <w:r w:rsidRPr="00C333E1">
        <w:rPr>
          <w:rFonts w:ascii="Book Antiqua" w:eastAsia="Book Antiqua" w:hAnsi="Book Antiqua" w:cs="Book Antiqua"/>
          <w:color w:val="000000"/>
        </w:rPr>
        <w:t xml:space="preserve"> and </w:t>
      </w:r>
      <w:r w:rsidR="00973127" w:rsidRPr="00C333E1">
        <w:rPr>
          <w:rFonts w:ascii="Book Antiqua" w:eastAsia="Book Antiqua" w:hAnsi="Book Antiqua" w:cs="Book Antiqua"/>
          <w:color w:val="000000"/>
        </w:rPr>
        <w:t>IL-1</w:t>
      </w:r>
      <w:r w:rsidRPr="00C333E1">
        <w:rPr>
          <w:rFonts w:ascii="Book Antiqua" w:eastAsia="Book Antiqua" w:hAnsi="Book Antiqua" w:cs="Book Antiqua"/>
          <w:color w:val="000000"/>
        </w:rPr>
        <w:t xml:space="preserve"> were observed in treated rats compared to control</w:t>
      </w:r>
      <w:r w:rsidRPr="00C333E1">
        <w:rPr>
          <w:rFonts w:ascii="Book Antiqua" w:eastAsia="Book Antiqua" w:hAnsi="Book Antiqua" w:cs="Book Antiqua"/>
          <w:color w:val="000000"/>
          <w:vertAlign w:val="superscript"/>
        </w:rPr>
        <w:t>[140]</w:t>
      </w:r>
      <w:r w:rsidRPr="00C333E1">
        <w:rPr>
          <w:rFonts w:ascii="Book Antiqua" w:eastAsia="Book Antiqua" w:hAnsi="Book Antiqua" w:cs="Book Antiqua"/>
          <w:color w:val="000000"/>
        </w:rPr>
        <w:t xml:space="preserve">. Moreover, ASCs also mediated partial inhibition the </w:t>
      </w:r>
      <w:r w:rsidR="00973127" w:rsidRPr="00C333E1">
        <w:rPr>
          <w:rFonts w:ascii="Book Antiqua" w:eastAsia="Book Antiqua" w:hAnsi="Book Antiqua" w:cs="Book Antiqua"/>
          <w:color w:val="000000"/>
        </w:rPr>
        <w:t>TGF-β1</w:t>
      </w:r>
      <w:r w:rsidRPr="00C333E1">
        <w:rPr>
          <w:rFonts w:ascii="Book Antiqua" w:eastAsia="Book Antiqua" w:hAnsi="Book Antiqua" w:cs="Book Antiqua"/>
          <w:color w:val="000000"/>
        </w:rPr>
        <w:t xml:space="preserve"> signaling axis, therefore significantly suppressing the epithelial-mesenchymal transition (EMT) of tubular epithelial cells involved in </w:t>
      </w:r>
      <w:proofErr w:type="gramStart"/>
      <w:r w:rsidRPr="00C333E1">
        <w:rPr>
          <w:rFonts w:ascii="Book Antiqua" w:eastAsia="Book Antiqua" w:hAnsi="Book Antiqua" w:cs="Book Antiqua"/>
          <w:color w:val="000000"/>
        </w:rPr>
        <w:t>fibrosis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140]</w:t>
      </w:r>
      <w:r w:rsidRPr="00C333E1">
        <w:rPr>
          <w:rFonts w:ascii="Book Antiqua" w:eastAsia="Book Antiqua" w:hAnsi="Book Antiqua" w:cs="Book Antiqua"/>
          <w:color w:val="000000"/>
        </w:rPr>
        <w:t xml:space="preserve">. </w:t>
      </w:r>
      <w:r w:rsidR="00573BD1" w:rsidRPr="00C333E1">
        <w:rPr>
          <w:rFonts w:ascii="Book Antiqua" w:hAnsi="Book Antiqua"/>
          <w:bCs/>
        </w:rPr>
        <w:t>Rivera-Valdes</w:t>
      </w:r>
      <w:r w:rsidRPr="00C333E1">
        <w:rPr>
          <w:rFonts w:ascii="Book Antiqua" w:eastAsia="Book Antiqua" w:hAnsi="Book Antiqua" w:cs="Book Antiqua"/>
          <w:color w:val="000000"/>
        </w:rPr>
        <w:t xml:space="preserve"> </w:t>
      </w:r>
      <w:r w:rsidR="00B5008D" w:rsidRPr="00C333E1">
        <w:rPr>
          <w:rFonts w:ascii="Book Antiqua" w:hAnsi="Book Antiqua"/>
          <w:i/>
        </w:rPr>
        <w:t>et al</w:t>
      </w:r>
      <w:r w:rsidR="00B5008D" w:rsidRPr="00C333E1">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00B5008D" w:rsidRPr="00C333E1">
        <w:rPr>
          <w:rFonts w:ascii="Book Antiqua" w:hAnsi="Book Antiqua"/>
          <w:lang w:val="es-MX"/>
        </w:rPr>
        <w:instrText xml:space="preserve"> ADDIN EN.CITE </w:instrText>
      </w:r>
      <w:r w:rsidR="00B5008D" w:rsidRPr="00C333E1">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00B5008D" w:rsidRPr="00C333E1">
        <w:rPr>
          <w:rFonts w:ascii="Book Antiqua" w:hAnsi="Book Antiqua"/>
          <w:lang w:val="es-MX"/>
        </w:rPr>
        <w:instrText xml:space="preserve"> ADDIN EN.CITE.DATA </w:instrText>
      </w:r>
      <w:r w:rsidR="00B5008D" w:rsidRPr="00C333E1">
        <w:rPr>
          <w:rFonts w:ascii="Book Antiqua" w:hAnsi="Book Antiqua"/>
          <w:lang w:val="es-MX"/>
        </w:rPr>
      </w:r>
      <w:r w:rsidR="00B5008D" w:rsidRPr="00C333E1">
        <w:rPr>
          <w:rFonts w:ascii="Book Antiqua" w:hAnsi="Book Antiqua"/>
          <w:lang w:val="es-MX"/>
        </w:rPr>
        <w:fldChar w:fldCharType="end"/>
      </w:r>
      <w:r w:rsidR="00B5008D" w:rsidRPr="00C333E1">
        <w:rPr>
          <w:rFonts w:ascii="Book Antiqua" w:hAnsi="Book Antiqua"/>
          <w:lang w:val="es-MX"/>
        </w:rPr>
      </w:r>
      <w:r w:rsidR="00B5008D" w:rsidRPr="00C333E1">
        <w:rPr>
          <w:rFonts w:ascii="Book Antiqua" w:hAnsi="Book Antiqua"/>
          <w:lang w:val="es-MX"/>
        </w:rPr>
        <w:fldChar w:fldCharType="separate"/>
      </w:r>
      <w:r w:rsidR="00B5008D" w:rsidRPr="00C333E1">
        <w:rPr>
          <w:rFonts w:ascii="Book Antiqua" w:hAnsi="Book Antiqua"/>
          <w:noProof/>
          <w:vertAlign w:val="superscript"/>
          <w:lang w:val="es-MX"/>
        </w:rPr>
        <w:t>[141]</w:t>
      </w:r>
      <w:r w:rsidR="00B5008D" w:rsidRPr="00C333E1">
        <w:rPr>
          <w:rFonts w:ascii="Book Antiqua" w:hAnsi="Book Antiqua"/>
          <w:lang w:val="es-MX"/>
        </w:rPr>
        <w:fldChar w:fldCharType="end"/>
      </w:r>
      <w:r w:rsidRPr="00C333E1">
        <w:rPr>
          <w:rFonts w:ascii="Book Antiqua" w:eastAsia="Book Antiqua" w:hAnsi="Book Antiqua" w:cs="Book Antiqua"/>
          <w:color w:val="000000"/>
        </w:rPr>
        <w:t xml:space="preserve"> also showed the potential of human ASCs in reducing RIF in </w:t>
      </w:r>
      <w:proofErr w:type="gramStart"/>
      <w:r w:rsidRPr="00C333E1">
        <w:rPr>
          <w:rFonts w:ascii="Book Antiqua" w:eastAsia="Book Antiqua" w:hAnsi="Book Antiqua" w:cs="Book Antiqua"/>
          <w:color w:val="000000"/>
        </w:rPr>
        <w:t>rats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141]</w:t>
      </w:r>
      <w:r w:rsidRPr="00C333E1">
        <w:rPr>
          <w:rFonts w:ascii="Book Antiqua" w:eastAsia="Book Antiqua" w:hAnsi="Book Antiqua" w:cs="Book Antiqua"/>
          <w:color w:val="000000"/>
        </w:rPr>
        <w:t>. Treated groups showed significantly reduced gene expression of</w:t>
      </w:r>
      <w:r w:rsidRPr="00C333E1">
        <w:rPr>
          <w:rFonts w:ascii="Book Antiqua" w:eastAsia="Book Antiqua" w:hAnsi="Book Antiqua" w:cs="Book Antiqua"/>
          <w:i/>
          <w:color w:val="000000"/>
        </w:rPr>
        <w:t xml:space="preserve"> COL1A1</w:t>
      </w:r>
      <w:r w:rsidRPr="00C333E1">
        <w:rPr>
          <w:rFonts w:ascii="Book Antiqua" w:eastAsia="Book Antiqua" w:hAnsi="Book Antiqua" w:cs="Book Antiqua"/>
          <w:color w:val="000000"/>
        </w:rPr>
        <w:t xml:space="preserve"> and </w:t>
      </w:r>
      <w:r w:rsidRPr="00C333E1">
        <w:rPr>
          <w:rFonts w:ascii="Book Antiqua" w:eastAsia="Book Antiqua" w:hAnsi="Book Antiqua" w:cs="Book Antiqua"/>
          <w:i/>
          <w:color w:val="000000"/>
        </w:rPr>
        <w:t>ACTA2</w:t>
      </w:r>
      <w:r w:rsidRPr="00C333E1">
        <w:rPr>
          <w:rFonts w:ascii="Book Antiqua" w:eastAsia="Book Antiqua" w:hAnsi="Book Antiqua" w:cs="Book Antiqua"/>
          <w:color w:val="000000"/>
        </w:rPr>
        <w:t xml:space="preserve">, leading to 89% less collagen deposition and to a 40% reduction of fibrosis as assessed by a morphometric analysis of microphotographs of Masson trichrome and Sirius red stained tissues when compared to control </w:t>
      </w:r>
      <w:proofErr w:type="gramStart"/>
      <w:r w:rsidRPr="00C333E1">
        <w:rPr>
          <w:rFonts w:ascii="Book Antiqua" w:eastAsia="Book Antiqua" w:hAnsi="Book Antiqua" w:cs="Book Antiqua"/>
          <w:color w:val="000000"/>
        </w:rPr>
        <w:t>groups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141]</w:t>
      </w:r>
      <w:r w:rsidRPr="00C333E1">
        <w:rPr>
          <w:rFonts w:ascii="Book Antiqua" w:eastAsia="Book Antiqua" w:hAnsi="Book Antiqua" w:cs="Book Antiqua"/>
          <w:color w:val="000000"/>
        </w:rPr>
        <w:t xml:space="preserve">. </w:t>
      </w:r>
    </w:p>
    <w:p w14:paraId="229684F1" w14:textId="3CC85D2F"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Fibrosis typically results from chronic inflammation. The anti-inflammatory effects of MSCs have long been known as an important tool for treating fibrotic tissue </w:t>
      </w:r>
      <w:proofErr w:type="gramStart"/>
      <w:r w:rsidRPr="00C333E1">
        <w:rPr>
          <w:rFonts w:ascii="Book Antiqua" w:eastAsia="Book Antiqua" w:hAnsi="Book Antiqua" w:cs="Book Antiqua"/>
          <w:color w:val="000000"/>
        </w:rPr>
        <w:t>phenotypes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142]</w:t>
      </w:r>
      <w:r w:rsidRPr="00C333E1">
        <w:rPr>
          <w:rFonts w:ascii="Book Antiqua" w:eastAsia="Book Antiqua" w:hAnsi="Book Antiqua" w:cs="Book Antiqua"/>
          <w:color w:val="000000"/>
        </w:rPr>
        <w:t xml:space="preserve">. Recent research suggests that production of glial-derived neurotrophic factor (GDNF) by human ASCs can provide </w:t>
      </w:r>
      <w:proofErr w:type="spellStart"/>
      <w:r w:rsidRPr="00C333E1">
        <w:rPr>
          <w:rFonts w:ascii="Book Antiqua" w:eastAsia="Book Antiqua" w:hAnsi="Book Antiqua" w:cs="Book Antiqua"/>
          <w:color w:val="000000"/>
        </w:rPr>
        <w:t>renoprotective</w:t>
      </w:r>
      <w:proofErr w:type="spellEnd"/>
      <w:r w:rsidRPr="00C333E1">
        <w:rPr>
          <w:rFonts w:ascii="Book Antiqua" w:eastAsia="Book Antiqua" w:hAnsi="Book Antiqua" w:cs="Book Antiqua"/>
          <w:color w:val="000000"/>
        </w:rPr>
        <w:t xml:space="preserve"> effects in treated RIF mouse </w:t>
      </w:r>
      <w:proofErr w:type="gramStart"/>
      <w:r w:rsidRPr="00C333E1">
        <w:rPr>
          <w:rFonts w:ascii="Book Antiqua" w:eastAsia="Book Antiqua" w:hAnsi="Book Antiqua" w:cs="Book Antiqua"/>
          <w:color w:val="000000"/>
        </w:rPr>
        <w:t>models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143]</w:t>
      </w:r>
      <w:r w:rsidRPr="00C333E1">
        <w:rPr>
          <w:rFonts w:ascii="Book Antiqua" w:eastAsia="Book Antiqua" w:hAnsi="Book Antiqua" w:cs="Book Antiqua"/>
          <w:color w:val="000000"/>
        </w:rPr>
        <w:t xml:space="preserve">. Indeed, Wang </w:t>
      </w:r>
      <w:r w:rsidR="00B122A4" w:rsidRPr="00C333E1">
        <w:rPr>
          <w:rFonts w:ascii="Book Antiqua" w:hAnsi="Book Antiqua" w:cs="Book Antiqua"/>
          <w:i/>
          <w:color w:val="000000"/>
          <w:lang w:eastAsia="zh-CN"/>
        </w:rPr>
        <w:t>et al</w:t>
      </w:r>
      <w:r w:rsidR="00B122A4" w:rsidRPr="00C333E1">
        <w:rPr>
          <w:rFonts w:ascii="Book Antiqua" w:eastAsia="Book Antiqua" w:hAnsi="Book Antiqua" w:cs="Book Antiqua"/>
          <w:color w:val="000000"/>
          <w:vertAlign w:val="superscript"/>
        </w:rPr>
        <w:t>[1</w:t>
      </w:r>
      <w:r w:rsidR="00B122A4" w:rsidRPr="00C333E1">
        <w:rPr>
          <w:rFonts w:ascii="Book Antiqua" w:hAnsi="Book Antiqua" w:cs="Book Antiqua"/>
          <w:color w:val="000000"/>
          <w:vertAlign w:val="superscript"/>
          <w:lang w:eastAsia="zh-CN"/>
        </w:rPr>
        <w:t>43</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recently showed that compared to wild-type human ASC-based therapy, ASCs genetically modified to overexpress GDNF (GDNF-ASCs) enhanced tissue repair by increasing macrophage transition from an M1 inflammatory phenotype to an M2 reparative phenotype in mice</w:t>
      </w:r>
      <w:r w:rsidRPr="00C333E1">
        <w:rPr>
          <w:rFonts w:ascii="Book Antiqua" w:eastAsia="Book Antiqua" w:hAnsi="Book Antiqua" w:cs="Book Antiqua"/>
          <w:color w:val="000000"/>
          <w:vertAlign w:val="superscript"/>
        </w:rPr>
        <w:t>[143]</w:t>
      </w:r>
      <w:r w:rsidRPr="00C333E1">
        <w:rPr>
          <w:rFonts w:ascii="Book Antiqua" w:eastAsia="Book Antiqua" w:hAnsi="Book Antiqua" w:cs="Book Antiqua"/>
          <w:color w:val="000000"/>
        </w:rPr>
        <w:t xml:space="preserve">. More recently, Li </w:t>
      </w:r>
      <w:r w:rsidR="00D076E7" w:rsidRPr="00C333E1">
        <w:rPr>
          <w:rFonts w:ascii="Book Antiqua" w:hAnsi="Book Antiqua" w:cs="Book Antiqua"/>
          <w:i/>
          <w:color w:val="000000"/>
          <w:lang w:eastAsia="zh-CN"/>
        </w:rPr>
        <w:t>et al</w:t>
      </w:r>
      <w:r w:rsidR="00D076E7" w:rsidRPr="00C333E1">
        <w:rPr>
          <w:rFonts w:ascii="Book Antiqua" w:eastAsia="Book Antiqua" w:hAnsi="Book Antiqua" w:cs="Book Antiqua"/>
          <w:color w:val="000000"/>
          <w:vertAlign w:val="superscript"/>
        </w:rPr>
        <w:t>[144]</w:t>
      </w:r>
      <w:r w:rsidRPr="00C333E1">
        <w:rPr>
          <w:rFonts w:ascii="Book Antiqua" w:eastAsia="Book Antiqua" w:hAnsi="Book Antiqua" w:cs="Book Antiqua"/>
          <w:color w:val="000000"/>
        </w:rPr>
        <w:t xml:space="preserve"> showed in 2021 that interstitial fibrosis mice treated with GDNF-ASC exhibit reduced capillary rarefaction, significantly reducing oxidative stress, leading to renal protection to microvascular injuries (EMT inhibition </w:t>
      </w:r>
      <w:r w:rsidRPr="00C333E1">
        <w:rPr>
          <w:rFonts w:ascii="Book Antiqua" w:eastAsia="Book Antiqua" w:hAnsi="Book Antiqua" w:cs="Book Antiqua"/>
          <w:i/>
          <w:iCs/>
          <w:color w:val="000000"/>
        </w:rPr>
        <w:t>via</w:t>
      </w:r>
      <w:r w:rsidRPr="00C333E1">
        <w:rPr>
          <w:rFonts w:ascii="Book Antiqua" w:eastAsia="Book Antiqua" w:hAnsi="Book Antiqua" w:cs="Book Antiqua"/>
          <w:color w:val="000000"/>
        </w:rPr>
        <w:t xml:space="preserve"> PI3K/AKT signaling pathway), and renal fibrosis in treated mice</w:t>
      </w:r>
      <w:r w:rsidRPr="00C333E1">
        <w:rPr>
          <w:rFonts w:ascii="Book Antiqua" w:eastAsia="Book Antiqua" w:hAnsi="Book Antiqua" w:cs="Book Antiqua"/>
          <w:color w:val="000000"/>
          <w:vertAlign w:val="superscript"/>
        </w:rPr>
        <w:t>[144]</w:t>
      </w:r>
      <w:r w:rsidRPr="00C333E1">
        <w:rPr>
          <w:rFonts w:ascii="Book Antiqua" w:eastAsia="Book Antiqua" w:hAnsi="Book Antiqua" w:cs="Book Antiqua"/>
          <w:color w:val="000000"/>
        </w:rPr>
        <w:t>. This suggest</w:t>
      </w:r>
      <w:r w:rsidR="00391609"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that GDNF upregulation could be a future candidate for improving </w:t>
      </w:r>
      <w:r w:rsidR="00C92FAF" w:rsidRPr="00C333E1">
        <w:rPr>
          <w:rFonts w:ascii="Book Antiqua" w:eastAsia="Book Antiqua" w:hAnsi="Book Antiqua" w:cs="Book Antiqua"/>
          <w:color w:val="000000"/>
        </w:rPr>
        <w:t>CKD</w:t>
      </w:r>
      <w:r w:rsidRPr="00C333E1">
        <w:rPr>
          <w:rFonts w:ascii="Book Antiqua" w:eastAsia="Book Antiqua" w:hAnsi="Book Antiqua" w:cs="Book Antiqua"/>
          <w:color w:val="000000"/>
        </w:rPr>
        <w:t xml:space="preserve">-related fibrosis. </w:t>
      </w:r>
    </w:p>
    <w:p w14:paraId="0376E300" w14:textId="31B98A0B"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In the last years, different teams have developed ASC-based treatments for Ischemia-Reperfusion-Injury (IRI) animal models of AKI. In 2016, </w:t>
      </w:r>
      <w:proofErr w:type="spellStart"/>
      <w:r w:rsidRPr="00C333E1">
        <w:rPr>
          <w:rFonts w:ascii="Book Antiqua" w:eastAsia="Book Antiqua" w:hAnsi="Book Antiqua" w:cs="Book Antiqua"/>
          <w:color w:val="000000"/>
        </w:rPr>
        <w:t>Sheashaa</w:t>
      </w:r>
      <w:proofErr w:type="spellEnd"/>
      <w:r w:rsidRPr="00C333E1">
        <w:rPr>
          <w:rFonts w:ascii="Book Antiqua" w:eastAsia="Book Antiqua" w:hAnsi="Book Antiqua" w:cs="Book Antiqua"/>
          <w:color w:val="000000"/>
        </w:rPr>
        <w:t xml:space="preserve"> </w:t>
      </w:r>
      <w:r w:rsidR="00D076E7" w:rsidRPr="00C333E1">
        <w:rPr>
          <w:rFonts w:ascii="Book Antiqua" w:hAnsi="Book Antiqua" w:cs="Book Antiqua"/>
          <w:i/>
          <w:color w:val="000000"/>
          <w:lang w:eastAsia="zh-CN"/>
        </w:rPr>
        <w:t>et al</w:t>
      </w:r>
      <w:r w:rsidR="00D076E7" w:rsidRPr="00C333E1">
        <w:rPr>
          <w:rFonts w:ascii="Book Antiqua" w:eastAsia="Book Antiqua" w:hAnsi="Book Antiqua" w:cs="Book Antiqua"/>
          <w:color w:val="000000"/>
          <w:vertAlign w:val="superscript"/>
        </w:rPr>
        <w:t>[14</w:t>
      </w:r>
      <w:r w:rsidR="00D076E7" w:rsidRPr="00C333E1">
        <w:rPr>
          <w:rFonts w:ascii="Book Antiqua" w:hAnsi="Book Antiqua" w:cs="Book Antiqua"/>
          <w:color w:val="000000"/>
          <w:vertAlign w:val="superscript"/>
          <w:lang w:eastAsia="zh-CN"/>
        </w:rPr>
        <w:t>5</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showed in a IRI rat model that rat ASC-based systemic therapy significantly reduced </w:t>
      </w:r>
      <w:r w:rsidR="00391609" w:rsidRPr="00C333E1">
        <w:rPr>
          <w:rFonts w:ascii="Book Antiqua" w:eastAsia="Book Antiqua" w:hAnsi="Book Antiqua" w:cs="Book Antiqua"/>
          <w:color w:val="000000"/>
        </w:rPr>
        <w:t>creatinine</w:t>
      </w:r>
      <w:r w:rsidRPr="00C333E1">
        <w:rPr>
          <w:rFonts w:ascii="Book Antiqua" w:eastAsia="Book Antiqua" w:hAnsi="Book Antiqua" w:cs="Book Antiqua"/>
          <w:color w:val="000000"/>
        </w:rPr>
        <w:t xml:space="preserve"> levels in serum by increasing </w:t>
      </w:r>
      <w:r w:rsidR="00391609" w:rsidRPr="00C333E1">
        <w:rPr>
          <w:rFonts w:ascii="Book Antiqua" w:eastAsia="Book Antiqua" w:hAnsi="Book Antiqua" w:cs="Book Antiqua"/>
          <w:color w:val="000000"/>
        </w:rPr>
        <w:t>creatinine</w:t>
      </w:r>
      <w:r w:rsidRPr="00C333E1">
        <w:rPr>
          <w:rFonts w:ascii="Book Antiqua" w:eastAsia="Book Antiqua" w:hAnsi="Book Antiqua" w:cs="Book Antiqua"/>
          <w:color w:val="000000"/>
        </w:rPr>
        <w:t xml:space="preserve"> clearance for seven days after treatment. In the first three days, lower injury scores were also observed in treated rats </w:t>
      </w:r>
      <w:r w:rsidRPr="00C333E1">
        <w:rPr>
          <w:rFonts w:ascii="Book Antiqua" w:eastAsia="Book Antiqua" w:hAnsi="Book Antiqua" w:cs="Book Antiqua"/>
          <w:color w:val="000000"/>
        </w:rPr>
        <w:lastRenderedPageBreak/>
        <w:t xml:space="preserve">compared to </w:t>
      </w:r>
      <w:proofErr w:type="gramStart"/>
      <w:r w:rsidRPr="00C333E1">
        <w:rPr>
          <w:rFonts w:ascii="Book Antiqua" w:eastAsia="Book Antiqua" w:hAnsi="Book Antiqua" w:cs="Book Antiqua"/>
          <w:color w:val="000000"/>
        </w:rPr>
        <w:t>controls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145]</w:t>
      </w:r>
      <w:r w:rsidRPr="00C333E1">
        <w:rPr>
          <w:rFonts w:ascii="Book Antiqua" w:eastAsia="Book Antiqua" w:hAnsi="Book Antiqua" w:cs="Book Antiqua"/>
          <w:color w:val="000000"/>
        </w:rPr>
        <w:t xml:space="preserve">. However, this study stipulates that injury scores did not improve further after one week of therapy and </w:t>
      </w:r>
      <w:r w:rsidR="00391609" w:rsidRPr="00C333E1">
        <w:rPr>
          <w:rFonts w:ascii="Book Antiqua" w:eastAsia="Book Antiqua" w:hAnsi="Book Antiqua" w:cs="Book Antiqua"/>
          <w:color w:val="000000"/>
        </w:rPr>
        <w:t>creatinine</w:t>
      </w:r>
      <w:r w:rsidRPr="00C333E1">
        <w:rPr>
          <w:rFonts w:ascii="Book Antiqua" w:eastAsia="Book Antiqua" w:hAnsi="Book Antiqua" w:cs="Book Antiqua"/>
          <w:color w:val="000000"/>
        </w:rPr>
        <w:t xml:space="preserve"> levels were not followed beyond seven days of treatment.</w:t>
      </w:r>
    </w:p>
    <w:p w14:paraId="02EF3B7D"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A study by Zhou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14</w:t>
      </w:r>
      <w:r w:rsidR="00D076E7" w:rsidRPr="00C333E1">
        <w:rPr>
          <w:rFonts w:ascii="Book Antiqua" w:hAnsi="Book Antiqua" w:cs="Book Antiqua"/>
          <w:color w:val="000000"/>
          <w:vertAlign w:val="superscript"/>
          <w:lang w:eastAsia="zh-CN"/>
        </w:rPr>
        <w:t>6]</w:t>
      </w:r>
      <w:r w:rsidRPr="00C333E1">
        <w:rPr>
          <w:rFonts w:ascii="Book Antiqua" w:eastAsia="Book Antiqua" w:hAnsi="Book Antiqua" w:cs="Book Antiqua"/>
          <w:color w:val="000000"/>
        </w:rPr>
        <w:t xml:space="preserve"> showed that injection of human SVF and cultured ASCs significantly reduced proinflammatory and immunomodulatory cytokine production (TNF-α and IL-10) in treated IRI rats. In this study, treated animals showed increased densities of peritubular kidney capillaries, with similar improvements achieved by SVF and </w:t>
      </w:r>
      <w:proofErr w:type="gramStart"/>
      <w:r w:rsidRPr="00C333E1">
        <w:rPr>
          <w:rFonts w:ascii="Book Antiqua" w:eastAsia="Book Antiqua" w:hAnsi="Book Antiqua" w:cs="Book Antiqua"/>
          <w:color w:val="000000"/>
        </w:rPr>
        <w:t>ASCs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146]</w:t>
      </w:r>
      <w:r w:rsidRPr="00C333E1">
        <w:rPr>
          <w:rFonts w:ascii="Book Antiqua" w:eastAsia="Book Antiqua" w:hAnsi="Book Antiqua" w:cs="Book Antiqua"/>
          <w:color w:val="000000"/>
        </w:rPr>
        <w:t xml:space="preserve">. Using a different approach, Lin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14</w:t>
      </w:r>
      <w:r w:rsidR="00D076E7" w:rsidRPr="00C333E1">
        <w:rPr>
          <w:rFonts w:ascii="Book Antiqua" w:hAnsi="Book Antiqua" w:cs="Book Antiqua"/>
          <w:color w:val="000000"/>
          <w:vertAlign w:val="superscript"/>
          <w:lang w:eastAsia="zh-CN"/>
        </w:rPr>
        <w:t>7</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tested a combination of rat ASCs and ASC-derived exosomes (Ex-ASC) in IRI rat models. Their results showed that rats treated with this combined therapy showed a significant improvement of AKI features compared to ASCs and exosome only treated </w:t>
      </w:r>
      <w:proofErr w:type="gramStart"/>
      <w:r w:rsidRPr="00C333E1">
        <w:rPr>
          <w:rFonts w:ascii="Book Antiqua" w:eastAsia="Book Antiqua" w:hAnsi="Book Antiqua" w:cs="Book Antiqua"/>
          <w:color w:val="000000"/>
        </w:rPr>
        <w:t>groups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147]</w:t>
      </w:r>
      <w:r w:rsidRPr="00C333E1">
        <w:rPr>
          <w:rFonts w:ascii="Book Antiqua" w:eastAsia="Book Antiqua" w:hAnsi="Book Antiqua" w:cs="Book Antiqua"/>
          <w:color w:val="000000"/>
        </w:rPr>
        <w:t xml:space="preserve">. Exosomes therapeutic mechanisms of action are still not well understood. However, recent studies involving a murine model of diabetic nephropathy suggest that miR-486, carried in murine ASC-derived exosomes, downregulated mTOR activation-mediated autophagy in podocytes of treated </w:t>
      </w:r>
      <w:proofErr w:type="gramStart"/>
      <w:r w:rsidRPr="00C333E1">
        <w:rPr>
          <w:rFonts w:ascii="Book Antiqua" w:eastAsia="Book Antiqua" w:hAnsi="Book Antiqua" w:cs="Book Antiqua"/>
          <w:color w:val="000000"/>
        </w:rPr>
        <w:t>mice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148]</w:t>
      </w:r>
      <w:r w:rsidRPr="00C333E1">
        <w:rPr>
          <w:rFonts w:ascii="Book Antiqua" w:eastAsia="Book Antiqua" w:hAnsi="Book Antiqua" w:cs="Book Antiqua"/>
          <w:color w:val="000000"/>
        </w:rPr>
        <w:t xml:space="preserve">. This translated into a decreased podocyte autophagy disfunction-mediated injury, reducing tissue damage and improving renal </w:t>
      </w:r>
      <w:proofErr w:type="gramStart"/>
      <w:r w:rsidRPr="00C333E1">
        <w:rPr>
          <w:rFonts w:ascii="Book Antiqua" w:eastAsia="Book Antiqua" w:hAnsi="Book Antiqua" w:cs="Book Antiqua"/>
          <w:color w:val="000000"/>
        </w:rPr>
        <w:t>function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148]</w:t>
      </w:r>
      <w:r w:rsidRPr="00C333E1">
        <w:rPr>
          <w:rFonts w:ascii="Book Antiqua" w:eastAsia="Book Antiqua" w:hAnsi="Book Antiqua" w:cs="Book Antiqua"/>
          <w:color w:val="000000"/>
        </w:rPr>
        <w:t xml:space="preserve">. Findings in sepsis-derived AKI mice models also suggest that ASC-derived exosomes contribute to reduced renal damage by inhibiting apoptotic responses </w:t>
      </w:r>
      <w:r w:rsidRPr="00C333E1">
        <w:rPr>
          <w:rFonts w:ascii="Book Antiqua" w:eastAsia="Book Antiqua" w:hAnsi="Book Antiqua" w:cs="Book Antiqua"/>
          <w:i/>
          <w:iCs/>
          <w:color w:val="000000"/>
        </w:rPr>
        <w:t>via</w:t>
      </w:r>
      <w:r w:rsidRPr="00C333E1">
        <w:rPr>
          <w:rFonts w:ascii="Book Antiqua" w:eastAsia="Book Antiqua" w:hAnsi="Book Antiqua" w:cs="Book Antiqua"/>
          <w:color w:val="000000"/>
        </w:rPr>
        <w:t xml:space="preserve"> Sirtuin-1 (SIRT1) pathway activation, reducing the inflammatory </w:t>
      </w:r>
      <w:proofErr w:type="gramStart"/>
      <w:r w:rsidRPr="00C333E1">
        <w:rPr>
          <w:rFonts w:ascii="Book Antiqua" w:eastAsia="Book Antiqua" w:hAnsi="Book Antiqua" w:cs="Book Antiqua"/>
          <w:color w:val="000000"/>
        </w:rPr>
        <w:t>reaction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149]</w:t>
      </w:r>
      <w:r w:rsidRPr="00C333E1">
        <w:rPr>
          <w:rFonts w:ascii="Book Antiqua" w:eastAsia="Book Antiqua" w:hAnsi="Book Antiqua" w:cs="Book Antiqua"/>
          <w:color w:val="000000"/>
        </w:rPr>
        <w:t>. However, similar to most studies available, rather short-term effects of ASC treatments have been described, and further investigations are needed to better understand and establish if long-term therapeutic outcomes can be achieved.</w:t>
      </w:r>
    </w:p>
    <w:p w14:paraId="2EC9DEA3"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The study by Quimby </w:t>
      </w:r>
      <w:r w:rsidR="00D076E7" w:rsidRPr="00C333E1">
        <w:rPr>
          <w:rFonts w:ascii="Book Antiqua" w:hAnsi="Book Antiqua" w:cs="Book Antiqua"/>
          <w:i/>
          <w:color w:val="000000"/>
          <w:lang w:eastAsia="zh-CN"/>
        </w:rPr>
        <w:t>et al</w:t>
      </w:r>
      <w:r w:rsidR="00D076E7" w:rsidRPr="00C333E1">
        <w:rPr>
          <w:rFonts w:ascii="Book Antiqua" w:eastAsia="Book Antiqua" w:hAnsi="Book Antiqua" w:cs="Book Antiqua"/>
          <w:color w:val="000000"/>
          <w:vertAlign w:val="superscript"/>
        </w:rPr>
        <w:t>[1</w:t>
      </w:r>
      <w:r w:rsidR="00D076E7" w:rsidRPr="00C333E1">
        <w:rPr>
          <w:rFonts w:ascii="Book Antiqua" w:hAnsi="Book Antiqua" w:cs="Book Antiqua"/>
          <w:color w:val="000000"/>
          <w:vertAlign w:val="superscript"/>
          <w:lang w:eastAsia="zh-CN"/>
        </w:rPr>
        <w:t>50</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in 2016 evaluated longer term effects of ASCs in a CKD feline model by performing three allogenic injections of cat ASCs at two, four, and six weeks. Although this study highlighted the safety of repeated allogenic ASC injections, treated cats showed no improvement compared to controls (</w:t>
      </w:r>
      <w:r w:rsidRPr="00C333E1">
        <w:rPr>
          <w:rFonts w:ascii="Book Antiqua" w:eastAsia="Book Antiqua" w:hAnsi="Book Antiqua" w:cs="Book Antiqua"/>
          <w:i/>
          <w:iCs/>
          <w:color w:val="000000"/>
        </w:rPr>
        <w:t>n</w:t>
      </w:r>
      <w:r w:rsidRPr="00C333E1">
        <w:rPr>
          <w:rFonts w:ascii="Book Antiqua" w:eastAsia="Book Antiqua" w:hAnsi="Book Antiqua" w:cs="Book Antiqua"/>
          <w:color w:val="000000"/>
        </w:rPr>
        <w:t xml:space="preserve"> = 4 </w:t>
      </w:r>
      <w:r w:rsidRPr="00C333E1">
        <w:rPr>
          <w:rFonts w:ascii="Book Antiqua" w:eastAsia="Book Antiqua" w:hAnsi="Book Antiqua" w:cs="Book Antiqua"/>
          <w:i/>
          <w:color w:val="000000"/>
        </w:rPr>
        <w:t xml:space="preserve">per </w:t>
      </w:r>
      <w:proofErr w:type="gramStart"/>
      <w:r w:rsidRPr="00C333E1">
        <w:rPr>
          <w:rFonts w:ascii="Book Antiqua" w:eastAsia="Book Antiqua" w:hAnsi="Book Antiqua" w:cs="Book Antiqua"/>
          <w:color w:val="000000"/>
        </w:rPr>
        <w:t>group)</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150]</w:t>
      </w:r>
      <w:r w:rsidRPr="00C333E1">
        <w:rPr>
          <w:rFonts w:ascii="Book Antiqua" w:eastAsia="Book Antiqua" w:hAnsi="Book Antiqua" w:cs="Book Antiqua"/>
          <w:color w:val="000000"/>
        </w:rPr>
        <w:t xml:space="preserve">. However, important parameters must be taken into consideration, such as the cat’s sex, age, and breed, which were considerably different between the experimental groups. In addition, the cells used for each of the three injections were </w:t>
      </w:r>
      <w:r w:rsidRPr="00C333E1">
        <w:rPr>
          <w:rFonts w:ascii="Book Antiqua" w:eastAsia="Book Antiqua" w:hAnsi="Book Antiqua" w:cs="Book Antiqua"/>
          <w:color w:val="000000"/>
        </w:rPr>
        <w:lastRenderedPageBreak/>
        <w:t>obtained from different cat donors. These conditions complicate the analyses and conclusions that can be drawn.</w:t>
      </w:r>
    </w:p>
    <w:p w14:paraId="116EDDD9"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ASC’s delivery vehicle is an essential component of the SC</w:t>
      </w:r>
      <w:r w:rsidR="00D076E7"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therapies since it can act on cell viability and therapeutic potential by improving cell retention and reducing cell </w:t>
      </w:r>
      <w:proofErr w:type="gramStart"/>
      <w:r w:rsidRPr="00C333E1">
        <w:rPr>
          <w:rFonts w:ascii="Book Antiqua" w:eastAsia="Book Antiqua" w:hAnsi="Book Antiqua" w:cs="Book Antiqua"/>
          <w:color w:val="000000"/>
        </w:rPr>
        <w:t>stress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151]</w:t>
      </w:r>
      <w:r w:rsidRPr="00C333E1">
        <w:rPr>
          <w:rFonts w:ascii="Book Antiqua" w:eastAsia="Book Antiqua" w:hAnsi="Book Antiqua" w:cs="Book Antiqua"/>
          <w:color w:val="000000"/>
        </w:rPr>
        <w:t>. Embedding cells into an acellular matrix can have such protective effects. Indeed, the use of a decellularized matrix hydrogel (DMH) was shown to improve ASC local delivery and survival i</w:t>
      </w:r>
      <w:r w:rsidR="00D076E7" w:rsidRPr="00C333E1">
        <w:rPr>
          <w:rFonts w:ascii="Book Antiqua" w:eastAsia="Book Antiqua" w:hAnsi="Book Antiqua" w:cs="Book Antiqua"/>
          <w:color w:val="000000"/>
        </w:rPr>
        <w:t>n a IRI rat model. After 30 d</w:t>
      </w:r>
      <w:r w:rsidRPr="00C333E1">
        <w:rPr>
          <w:rFonts w:ascii="Book Antiqua" w:eastAsia="Book Antiqua" w:hAnsi="Book Antiqua" w:cs="Book Antiqua"/>
          <w:color w:val="000000"/>
        </w:rPr>
        <w:t xml:space="preserve"> of ASC-DMH injection into the kidney, tubular epithelial-like cells differentiation and viability of ASCs were observed in the kidney of treated </w:t>
      </w:r>
      <w:proofErr w:type="gramStart"/>
      <w:r w:rsidRPr="00C333E1">
        <w:rPr>
          <w:rFonts w:ascii="Book Antiqua" w:eastAsia="Book Antiqua" w:hAnsi="Book Antiqua" w:cs="Book Antiqua"/>
          <w:color w:val="000000"/>
        </w:rPr>
        <w:t>mice</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152]</w:t>
      </w:r>
      <w:r w:rsidRPr="00C333E1">
        <w:rPr>
          <w:rFonts w:ascii="Book Antiqua" w:eastAsia="Book Antiqua" w:hAnsi="Book Antiqua" w:cs="Book Antiqua"/>
          <w:color w:val="000000"/>
        </w:rPr>
        <w:t>. This suggests that the use of decellularized matrix may induced ASC differentiation into an epithelial-like phenotype, promotes growth factor secretion and improved ASCs long term viability in t</w:t>
      </w:r>
      <w:r w:rsidR="00D076E7" w:rsidRPr="00C333E1">
        <w:rPr>
          <w:rFonts w:ascii="Book Antiqua" w:eastAsia="Book Antiqua" w:hAnsi="Book Antiqua" w:cs="Book Antiqua"/>
          <w:color w:val="000000"/>
        </w:rPr>
        <w:t>reated rats after IRI.</w:t>
      </w:r>
      <w:r w:rsidRPr="00C333E1">
        <w:rPr>
          <w:rFonts w:ascii="Book Antiqua" w:eastAsia="Book Antiqua" w:hAnsi="Book Antiqua" w:cs="Book Antiqua"/>
          <w:color w:val="000000"/>
        </w:rPr>
        <w:t xml:space="preserve"> In 2020, </w:t>
      </w:r>
      <w:proofErr w:type="spellStart"/>
      <w:r w:rsidRPr="00C333E1">
        <w:rPr>
          <w:rFonts w:ascii="Book Antiqua" w:eastAsia="Book Antiqua" w:hAnsi="Book Antiqua" w:cs="Book Antiqua"/>
          <w:color w:val="000000"/>
        </w:rPr>
        <w:t>Changizi-Ashtiyani</w:t>
      </w:r>
      <w:proofErr w:type="spellEnd"/>
      <w:r w:rsidRPr="00C333E1">
        <w:rPr>
          <w:rFonts w:ascii="Book Antiqua" w:eastAsia="Book Antiqua" w:hAnsi="Book Antiqua" w:cs="Book Antiqua"/>
          <w:color w:val="000000"/>
        </w:rPr>
        <w:t xml:space="preserve">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w:t>
      </w:r>
      <w:r w:rsidR="00D076E7" w:rsidRPr="00C333E1">
        <w:rPr>
          <w:rFonts w:ascii="Book Antiqua" w:hAnsi="Book Antiqua" w:cs="Book Antiqua"/>
          <w:color w:val="000000"/>
          <w:vertAlign w:val="superscript"/>
          <w:lang w:eastAsia="zh-CN"/>
        </w:rPr>
        <w:t>53</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showed the impact of rat ASCs injected before inducing IRI induced CKD. Results revealed the </w:t>
      </w:r>
      <w:proofErr w:type="spellStart"/>
      <w:r w:rsidRPr="00C333E1">
        <w:rPr>
          <w:rFonts w:ascii="Book Antiqua" w:eastAsia="Book Antiqua" w:hAnsi="Book Antiqua" w:cs="Book Antiqua"/>
          <w:color w:val="000000"/>
        </w:rPr>
        <w:t>renoprotective</w:t>
      </w:r>
      <w:proofErr w:type="spellEnd"/>
      <w:r w:rsidRPr="00C333E1">
        <w:rPr>
          <w:rFonts w:ascii="Book Antiqua" w:eastAsia="Book Antiqua" w:hAnsi="Book Antiqua" w:cs="Book Antiqua"/>
          <w:color w:val="000000"/>
        </w:rPr>
        <w:t xml:space="preserve"> effects of ASC-based therapy in a IRI rat model. Compared to non-treated animals, treated rats showed 2.5 times lower urea levels in the blood, higher urine osmolarity, significantly reduced oxidative stress levels and higher protection of kidney tissue 48 h after </w:t>
      </w:r>
      <w:proofErr w:type="gramStart"/>
      <w:r w:rsidRPr="00C333E1">
        <w:rPr>
          <w:rFonts w:ascii="Book Antiqua" w:eastAsia="Book Antiqua" w:hAnsi="Book Antiqua" w:cs="Book Antiqua"/>
          <w:color w:val="000000"/>
        </w:rPr>
        <w:t>treatment</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153]</w:t>
      </w:r>
      <w:r w:rsidRPr="00C333E1">
        <w:rPr>
          <w:rFonts w:ascii="Book Antiqua" w:eastAsia="Book Antiqua" w:hAnsi="Book Antiqua" w:cs="Book Antiqua"/>
          <w:color w:val="000000"/>
        </w:rPr>
        <w:t>.</w:t>
      </w:r>
    </w:p>
    <w:p w14:paraId="65419503" w14:textId="77777777" w:rsidR="00B122A4" w:rsidRPr="00C333E1" w:rsidRDefault="00A122DC" w:rsidP="00C333E1">
      <w:pPr>
        <w:spacing w:line="360" w:lineRule="auto"/>
        <w:ind w:firstLineChars="200" w:firstLine="480"/>
        <w:jc w:val="both"/>
        <w:rPr>
          <w:rFonts w:ascii="Book Antiqua" w:hAnsi="Book Antiqua" w:cs="Book Antiqua"/>
          <w:color w:val="000000"/>
          <w:lang w:eastAsia="zh-CN"/>
        </w:rPr>
      </w:pPr>
      <w:r w:rsidRPr="00C333E1">
        <w:rPr>
          <w:rFonts w:ascii="Book Antiqua" w:eastAsia="Book Antiqua" w:hAnsi="Book Antiqua" w:cs="Book Antiqua"/>
          <w:color w:val="000000"/>
        </w:rPr>
        <w:t xml:space="preserve">As mentioned before, organ transplantation is one of the most common therapeutic approaches for advanced CKD. Therefore, many researchers, in addition to developing ASC-related cell therapies, have also undertaken the development of tissue engineering approaches using ASCs as the primary therapeutic component. Selected studies are described in Table 3. For example, </w:t>
      </w:r>
      <w:proofErr w:type="spellStart"/>
      <w:r w:rsidRPr="00C333E1">
        <w:rPr>
          <w:rFonts w:ascii="Book Antiqua" w:eastAsia="Book Antiqua" w:hAnsi="Book Antiqua" w:cs="Book Antiqua"/>
          <w:color w:val="000000"/>
        </w:rPr>
        <w:t>Xue</w:t>
      </w:r>
      <w:proofErr w:type="spellEnd"/>
      <w:r w:rsidRPr="00C333E1">
        <w:rPr>
          <w:rFonts w:ascii="Book Antiqua" w:eastAsia="Book Antiqua" w:hAnsi="Book Antiqua" w:cs="Book Antiqua"/>
          <w:color w:val="000000"/>
        </w:rPr>
        <w:t xml:space="preserve">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w:t>
      </w:r>
      <w:r w:rsidR="00D076E7" w:rsidRPr="00C333E1">
        <w:rPr>
          <w:rFonts w:ascii="Book Antiqua" w:hAnsi="Book Antiqua" w:cs="Book Antiqua"/>
          <w:color w:val="000000"/>
          <w:vertAlign w:val="superscript"/>
          <w:lang w:eastAsia="zh-CN"/>
        </w:rPr>
        <w:t>5</w:t>
      </w:r>
      <w:r w:rsidR="00D076E7" w:rsidRPr="00C333E1">
        <w:rPr>
          <w:rFonts w:ascii="Book Antiqua" w:eastAsia="Book Antiqua" w:hAnsi="Book Antiqua" w:cs="Book Antiqua"/>
          <w:color w:val="000000"/>
          <w:vertAlign w:val="superscript"/>
        </w:rPr>
        <w:t>4]</w:t>
      </w:r>
      <w:r w:rsidRPr="00C333E1">
        <w:rPr>
          <w:rFonts w:ascii="Book Antiqua" w:eastAsia="Book Antiqua" w:hAnsi="Book Antiqua" w:cs="Book Antiqua"/>
          <w:color w:val="000000"/>
        </w:rPr>
        <w:t xml:space="preserve"> recently developed a reconstructed rat kidney model by seeding rat ASCs in a decellularized rat whole kidney. The authors concluded that ASCs underwent differentiation towards endothelial-like and tubular cells with high cellular adherence to the scaffold induced by the action of stromal cell-derived factor 1 (SDF-1) and the cell-scaffold </w:t>
      </w:r>
      <w:proofErr w:type="gramStart"/>
      <w:r w:rsidRPr="00C333E1">
        <w:rPr>
          <w:rFonts w:ascii="Book Antiqua" w:eastAsia="Book Antiqua" w:hAnsi="Book Antiqua" w:cs="Book Antiqua"/>
          <w:color w:val="000000"/>
        </w:rPr>
        <w:t>interactions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154]</w:t>
      </w:r>
      <w:r w:rsidRPr="00C333E1">
        <w:rPr>
          <w:rFonts w:ascii="Book Antiqua" w:eastAsia="Book Antiqua" w:hAnsi="Book Antiqua" w:cs="Book Antiqua"/>
          <w:color w:val="000000"/>
        </w:rPr>
        <w:t xml:space="preserve">. Therefore, even if </w:t>
      </w:r>
      <w:r w:rsidRPr="00C333E1">
        <w:rPr>
          <w:rFonts w:ascii="Book Antiqua" w:eastAsia="Book Antiqua" w:hAnsi="Book Antiqua" w:cs="Book Antiqua"/>
          <w:i/>
          <w:iCs/>
          <w:color w:val="000000"/>
        </w:rPr>
        <w:t>in vivo</w:t>
      </w:r>
      <w:r w:rsidRPr="00C333E1">
        <w:rPr>
          <w:rFonts w:ascii="Book Antiqua" w:eastAsia="Book Antiqua" w:hAnsi="Book Antiqua" w:cs="Book Antiqua"/>
          <w:color w:val="000000"/>
        </w:rPr>
        <w:t xml:space="preserve"> implantation was not performed in this study, it suggests ASCs can be beneficial when used in recellularization approaches for future clinical </w:t>
      </w:r>
      <w:proofErr w:type="gramStart"/>
      <w:r w:rsidRPr="00C333E1">
        <w:rPr>
          <w:rFonts w:ascii="Book Antiqua" w:eastAsia="Book Antiqua" w:hAnsi="Book Antiqua" w:cs="Book Antiqua"/>
          <w:color w:val="000000"/>
        </w:rPr>
        <w:t>applications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154]</w:t>
      </w:r>
      <w:r w:rsidRPr="00C333E1">
        <w:rPr>
          <w:rFonts w:ascii="Book Antiqua" w:eastAsia="Book Antiqua" w:hAnsi="Book Antiqua" w:cs="Book Antiqua"/>
          <w:color w:val="000000"/>
        </w:rPr>
        <w:t xml:space="preserve">. Although complete kidney reconstruction seems like an ideal goal, research is still far from the development of an entire functional kidney to be used in clinical trials. However, </w:t>
      </w:r>
      <w:r w:rsidRPr="00C333E1">
        <w:rPr>
          <w:rFonts w:ascii="Book Antiqua" w:eastAsia="Book Antiqua" w:hAnsi="Book Antiqua" w:cs="Book Antiqua"/>
          <w:color w:val="000000"/>
        </w:rPr>
        <w:lastRenderedPageBreak/>
        <w:t xml:space="preserve">different tissue engineering approaches could still contribute to kidney disease improvement. </w:t>
      </w:r>
      <w:proofErr w:type="spellStart"/>
      <w:r w:rsidRPr="00C333E1">
        <w:rPr>
          <w:rFonts w:ascii="Book Antiqua" w:eastAsia="Book Antiqua" w:hAnsi="Book Antiqua" w:cs="Book Antiqua"/>
          <w:color w:val="000000"/>
        </w:rPr>
        <w:t>Takemura</w:t>
      </w:r>
      <w:proofErr w:type="spellEnd"/>
      <w:r w:rsidRPr="00C333E1">
        <w:rPr>
          <w:rFonts w:ascii="Book Antiqua" w:eastAsia="Book Antiqua" w:hAnsi="Book Antiqua" w:cs="Book Antiqua"/>
          <w:color w:val="000000"/>
        </w:rPr>
        <w:t xml:space="preserve"> </w:t>
      </w:r>
      <w:r w:rsidR="00B122A4" w:rsidRPr="00C333E1">
        <w:rPr>
          <w:rFonts w:ascii="Book Antiqua" w:hAnsi="Book Antiqua" w:cs="Book Antiqua"/>
          <w:i/>
          <w:color w:val="000000"/>
          <w:lang w:eastAsia="zh-CN"/>
        </w:rPr>
        <w:t xml:space="preserve">et </w:t>
      </w:r>
      <w:proofErr w:type="gramStart"/>
      <w:r w:rsidR="00B122A4" w:rsidRPr="00C333E1">
        <w:rPr>
          <w:rFonts w:ascii="Book Antiqua" w:hAnsi="Book Antiqua" w:cs="Book Antiqua"/>
          <w:i/>
          <w:color w:val="000000"/>
          <w:lang w:eastAsia="zh-CN"/>
        </w:rPr>
        <w:t>al</w:t>
      </w:r>
      <w:r w:rsidR="00B122A4" w:rsidRPr="00C333E1">
        <w:rPr>
          <w:rFonts w:ascii="Book Antiqua" w:eastAsia="Book Antiqua" w:hAnsi="Book Antiqua" w:cs="Book Antiqua"/>
          <w:color w:val="000000"/>
          <w:vertAlign w:val="superscript"/>
        </w:rPr>
        <w:t>[</w:t>
      </w:r>
      <w:proofErr w:type="gramEnd"/>
      <w:r w:rsidR="00B122A4" w:rsidRPr="00C333E1">
        <w:rPr>
          <w:rFonts w:ascii="Book Antiqua" w:eastAsia="Book Antiqua" w:hAnsi="Book Antiqua" w:cs="Book Antiqua"/>
          <w:color w:val="000000"/>
          <w:vertAlign w:val="superscript"/>
        </w:rPr>
        <w:t>1</w:t>
      </w:r>
      <w:r w:rsidR="00B122A4" w:rsidRPr="00C333E1">
        <w:rPr>
          <w:rFonts w:ascii="Book Antiqua" w:hAnsi="Book Antiqua" w:cs="Book Antiqua"/>
          <w:color w:val="000000"/>
          <w:vertAlign w:val="superscript"/>
          <w:lang w:eastAsia="zh-CN"/>
        </w:rPr>
        <w:t>55</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recently showed that grafting reconstructed sheets produced from rat ASCs significantly lowered the secretion of proinflammatory molecules, reduced renal tubules atrophy, and contributed to the maintenance of typical renal tubular structures in diabetic nephropathy treated mice</w:t>
      </w:r>
      <w:r w:rsidRPr="00C333E1">
        <w:rPr>
          <w:rFonts w:ascii="Book Antiqua" w:eastAsia="Book Antiqua" w:hAnsi="Book Antiqua" w:cs="Book Antiqua"/>
          <w:color w:val="000000"/>
          <w:vertAlign w:val="superscript"/>
        </w:rPr>
        <w:t>[155]</w:t>
      </w:r>
      <w:r w:rsidRPr="00C333E1">
        <w:rPr>
          <w:rFonts w:ascii="Book Antiqua" w:eastAsia="Book Antiqua" w:hAnsi="Book Antiqua" w:cs="Book Antiqua"/>
          <w:color w:val="000000"/>
        </w:rPr>
        <w:t>. However, ASC survival was only followed and observed for 14 d after implantation of the cell sheets in treated mice. Additional follow-up studies showing are thus needed to understand better the therapeutic potential of ASCs reconstructed sheets.</w:t>
      </w:r>
    </w:p>
    <w:p w14:paraId="1FFE835C"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 </w:t>
      </w:r>
    </w:p>
    <w:p w14:paraId="02023026" w14:textId="68933BDC"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ASC-based tissue engineering approaches targeting bladder disorders:</w:t>
      </w:r>
      <w:r w:rsidRPr="00C333E1">
        <w:rPr>
          <w:rFonts w:ascii="Book Antiqua" w:eastAsia="Book Antiqua" w:hAnsi="Book Antiqua" w:cs="Book Antiqua"/>
          <w:b/>
          <w:bCs/>
          <w:i/>
          <w:iCs/>
          <w:color w:val="000000"/>
        </w:rPr>
        <w:t xml:space="preserve"> </w:t>
      </w:r>
      <w:r w:rsidRPr="00C333E1">
        <w:rPr>
          <w:rFonts w:ascii="Book Antiqua" w:eastAsia="Book Antiqua" w:hAnsi="Book Antiqua" w:cs="Book Antiqua"/>
          <w:color w:val="000000"/>
        </w:rPr>
        <w:t xml:space="preserve">Many studies aim to achieve bladder reconstruction as a clinical alternative for treating different bladder-related diseases. Either complete or partial bladder reconstruction with MSCs have been suggested as promising approaches using bladder augmentation different animal </w:t>
      </w:r>
      <w:proofErr w:type="gramStart"/>
      <w:r w:rsidRPr="00C333E1">
        <w:rPr>
          <w:rFonts w:ascii="Book Antiqua" w:eastAsia="Book Antiqua" w:hAnsi="Book Antiqua" w:cs="Book Antiqua"/>
          <w:color w:val="000000"/>
        </w:rPr>
        <w:t>models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52]</w:t>
      </w:r>
      <w:r w:rsidRPr="00C333E1">
        <w:rPr>
          <w:rFonts w:ascii="Book Antiqua" w:eastAsia="Book Antiqua" w:hAnsi="Book Antiqua" w:cs="Book Antiqua"/>
          <w:color w:val="000000"/>
        </w:rPr>
        <w:t>. Among those studies, selected research f</w:t>
      </w:r>
      <w:r w:rsidR="00B76056" w:rsidRPr="00C333E1">
        <w:rPr>
          <w:rFonts w:ascii="Book Antiqua" w:hAnsi="Book Antiqua" w:cs="Book Antiqua"/>
          <w:color w:val="000000"/>
          <w:lang w:eastAsia="zh-CN"/>
        </w:rPr>
        <w:t>ro</w:t>
      </w:r>
      <w:r w:rsidRPr="00C333E1">
        <w:rPr>
          <w:rFonts w:ascii="Book Antiqua" w:eastAsia="Book Antiqua" w:hAnsi="Book Antiqua" w:cs="Book Antiqua"/>
          <w:color w:val="000000"/>
        </w:rPr>
        <w:t xml:space="preserve">m last five years using ASC-based tissue engineering approaches are shown in Table 3. </w:t>
      </w:r>
    </w:p>
    <w:p w14:paraId="28FDDF79" w14:textId="77777777" w:rsidR="00A77B3E" w:rsidRPr="00C333E1" w:rsidRDefault="00A122DC" w:rsidP="00C333E1">
      <w:pPr>
        <w:spacing w:line="360" w:lineRule="auto"/>
        <w:ind w:firstLineChars="200" w:firstLine="480"/>
        <w:jc w:val="both"/>
        <w:rPr>
          <w:rFonts w:ascii="Book Antiqua" w:hAnsi="Book Antiqua"/>
        </w:rPr>
      </w:pPr>
      <w:proofErr w:type="spellStart"/>
      <w:r w:rsidRPr="00C333E1">
        <w:rPr>
          <w:rFonts w:ascii="Book Antiqua" w:eastAsia="Book Antiqua" w:hAnsi="Book Antiqua" w:cs="Book Antiqua"/>
          <w:color w:val="000000"/>
        </w:rPr>
        <w:t>Zhe</w:t>
      </w:r>
      <w:proofErr w:type="spellEnd"/>
      <w:r w:rsidRPr="00C333E1">
        <w:rPr>
          <w:rFonts w:ascii="Book Antiqua" w:eastAsia="Book Antiqua" w:hAnsi="Book Antiqua" w:cs="Book Antiqua"/>
          <w:color w:val="000000"/>
        </w:rPr>
        <w:t xml:space="preserve">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w:t>
      </w:r>
      <w:r w:rsidR="00D076E7" w:rsidRPr="00C333E1">
        <w:rPr>
          <w:rFonts w:ascii="Book Antiqua" w:hAnsi="Book Antiqua" w:cs="Book Antiqua"/>
          <w:color w:val="000000"/>
          <w:vertAlign w:val="superscript"/>
          <w:lang w:eastAsia="zh-CN"/>
        </w:rPr>
        <w:t>56</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used a porcine BAM scaffold seeded with undifferentiated rat ASCs, using an incubation period in the peritoneal cavity in a rat bladder augmentation model. This study showed that 14 </w:t>
      </w:r>
      <w:proofErr w:type="spellStart"/>
      <w:r w:rsidRPr="00C333E1">
        <w:rPr>
          <w:rFonts w:ascii="Book Antiqua" w:eastAsia="Book Antiqua" w:hAnsi="Book Antiqua" w:cs="Book Antiqua"/>
          <w:color w:val="000000"/>
        </w:rPr>
        <w:t>wk</w:t>
      </w:r>
      <w:proofErr w:type="spellEnd"/>
      <w:r w:rsidRPr="00C333E1">
        <w:rPr>
          <w:rFonts w:ascii="Book Antiqua" w:eastAsia="Book Antiqua" w:hAnsi="Book Antiqua" w:cs="Book Antiqua"/>
          <w:color w:val="000000"/>
        </w:rPr>
        <w:t xml:space="preserve"> postoperatively, treated rats displayed significant signs of improved regeneration of bladder </w:t>
      </w:r>
      <w:r w:rsidR="006306B8" w:rsidRPr="00C333E1">
        <w:rPr>
          <w:rFonts w:ascii="Book Antiqua" w:eastAsia="Book Antiqua" w:hAnsi="Book Antiqua" w:cs="Book Antiqua"/>
          <w:color w:val="000000"/>
        </w:rPr>
        <w:t>SMC</w:t>
      </w:r>
      <w:r w:rsidRPr="00C333E1">
        <w:rPr>
          <w:rFonts w:ascii="Book Antiqua" w:eastAsia="Book Antiqua" w:hAnsi="Book Antiqua" w:cs="Book Antiqua"/>
          <w:color w:val="000000"/>
        </w:rPr>
        <w:t xml:space="preserve">s, nerve cells, as well as increased bladder capacity compared to the BAM only </w:t>
      </w:r>
      <w:proofErr w:type="gramStart"/>
      <w:r w:rsidRPr="00C333E1">
        <w:rPr>
          <w:rFonts w:ascii="Book Antiqua" w:eastAsia="Book Antiqua" w:hAnsi="Book Antiqua" w:cs="Book Antiqua"/>
          <w:color w:val="000000"/>
        </w:rPr>
        <w:t>controls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156]</w:t>
      </w:r>
      <w:r w:rsidRPr="00C333E1">
        <w:rPr>
          <w:rFonts w:ascii="Book Antiqua" w:eastAsia="Book Antiqua" w:hAnsi="Book Antiqua" w:cs="Book Antiqua"/>
          <w:color w:val="000000"/>
        </w:rPr>
        <w:t xml:space="preserve">. Of note, seeded ASCs were not detected in the graft after 14 </w:t>
      </w:r>
      <w:proofErr w:type="spellStart"/>
      <w:r w:rsidRPr="00C333E1">
        <w:rPr>
          <w:rFonts w:ascii="Book Antiqua" w:eastAsia="Book Antiqua" w:hAnsi="Book Antiqua" w:cs="Book Antiqua"/>
          <w:color w:val="000000"/>
        </w:rPr>
        <w:t>wk</w:t>
      </w:r>
      <w:proofErr w:type="spellEnd"/>
      <w:r w:rsidRPr="00C333E1">
        <w:rPr>
          <w:rFonts w:ascii="Book Antiqua" w:eastAsia="Book Antiqua" w:hAnsi="Book Antiqua" w:cs="Book Antiqua"/>
          <w:color w:val="000000"/>
        </w:rPr>
        <w:t xml:space="preserve"> post-implantation. Increasing ASCs long-term viability and maintenance still represent a challenge for bladder engineering. </w:t>
      </w:r>
    </w:p>
    <w:p w14:paraId="2E72EB3E" w14:textId="77777777" w:rsidR="00A77B3E" w:rsidRPr="00C333E1" w:rsidRDefault="00984FBA" w:rsidP="00C333E1">
      <w:pPr>
        <w:spacing w:line="360" w:lineRule="auto"/>
        <w:ind w:firstLineChars="200" w:firstLine="480"/>
        <w:jc w:val="both"/>
        <w:rPr>
          <w:rFonts w:ascii="Book Antiqua" w:hAnsi="Book Antiqua"/>
        </w:rPr>
      </w:pPr>
      <w:r w:rsidRPr="00C333E1">
        <w:rPr>
          <w:rFonts w:ascii="Book Antiqua" w:hAnsi="Book Antiqua" w:cs="Book Antiqua"/>
          <w:color w:val="000000"/>
          <w:lang w:eastAsia="zh-CN"/>
        </w:rPr>
        <w:t>BAM</w:t>
      </w:r>
      <w:r w:rsidR="00A122DC" w:rsidRPr="00C333E1">
        <w:rPr>
          <w:rFonts w:ascii="Book Antiqua" w:eastAsia="Book Antiqua" w:hAnsi="Book Antiqua" w:cs="Book Antiqua"/>
          <w:color w:val="000000"/>
        </w:rPr>
        <w:t xml:space="preserve"> graft is commonly used as a scaffold for achieving bladder tissue reconstruction, but new scaffolds have been tested lately. For example, Wang </w:t>
      </w:r>
      <w:r w:rsidR="00B122A4" w:rsidRPr="00C333E1">
        <w:rPr>
          <w:rFonts w:ascii="Book Antiqua" w:hAnsi="Book Antiqua" w:cs="Book Antiqua"/>
          <w:i/>
          <w:color w:val="000000"/>
          <w:lang w:eastAsia="zh-CN"/>
        </w:rPr>
        <w:t xml:space="preserve">et </w:t>
      </w:r>
      <w:proofErr w:type="gramStart"/>
      <w:r w:rsidR="00B122A4" w:rsidRPr="00C333E1">
        <w:rPr>
          <w:rFonts w:ascii="Book Antiqua" w:hAnsi="Book Antiqua" w:cs="Book Antiqua"/>
          <w:i/>
          <w:color w:val="000000"/>
          <w:lang w:eastAsia="zh-CN"/>
        </w:rPr>
        <w:t>al</w:t>
      </w:r>
      <w:r w:rsidR="00B122A4" w:rsidRPr="00C333E1">
        <w:rPr>
          <w:rFonts w:ascii="Book Antiqua" w:eastAsia="Book Antiqua" w:hAnsi="Book Antiqua" w:cs="Book Antiqua"/>
          <w:color w:val="000000"/>
          <w:vertAlign w:val="superscript"/>
        </w:rPr>
        <w:t>[</w:t>
      </w:r>
      <w:proofErr w:type="gramEnd"/>
      <w:r w:rsidR="00B122A4" w:rsidRPr="00C333E1">
        <w:rPr>
          <w:rFonts w:ascii="Book Antiqua" w:eastAsia="Book Antiqua" w:hAnsi="Book Antiqua" w:cs="Book Antiqua"/>
          <w:color w:val="000000"/>
          <w:vertAlign w:val="superscript"/>
        </w:rPr>
        <w:t>1</w:t>
      </w:r>
      <w:r w:rsidR="00B122A4" w:rsidRPr="00C333E1">
        <w:rPr>
          <w:rFonts w:ascii="Book Antiqua" w:hAnsi="Book Antiqua" w:cs="Book Antiqua"/>
          <w:color w:val="000000"/>
          <w:vertAlign w:val="superscript"/>
          <w:lang w:eastAsia="zh-CN"/>
        </w:rPr>
        <w:t>57</w:t>
      </w:r>
      <w:r w:rsidR="00B122A4" w:rsidRPr="00C333E1">
        <w:rPr>
          <w:rFonts w:ascii="Book Antiqua" w:eastAsia="Book Antiqua" w:hAnsi="Book Antiqua" w:cs="Book Antiqua"/>
          <w:color w:val="000000"/>
          <w:vertAlign w:val="superscript"/>
        </w:rPr>
        <w:t>]</w:t>
      </w:r>
      <w:r w:rsidR="00A122DC" w:rsidRPr="00C333E1">
        <w:rPr>
          <w:rFonts w:ascii="Book Antiqua" w:eastAsia="Book Antiqua" w:hAnsi="Book Antiqua" w:cs="Book Antiqua"/>
          <w:color w:val="000000"/>
        </w:rPr>
        <w:t xml:space="preserve"> in 2017 showed a nove</w:t>
      </w:r>
      <w:r w:rsidR="00D076E7" w:rsidRPr="00C333E1">
        <w:rPr>
          <w:rFonts w:ascii="Book Antiqua" w:eastAsia="Book Antiqua" w:hAnsi="Book Antiqua" w:cs="Book Antiqua"/>
          <w:color w:val="000000"/>
        </w:rPr>
        <w:t>l autologous myofibroblast (AM)</w:t>
      </w:r>
      <w:r w:rsidR="00A122DC" w:rsidRPr="00C333E1">
        <w:rPr>
          <w:rFonts w:ascii="Book Antiqua" w:eastAsia="Book Antiqua" w:hAnsi="Book Antiqua" w:cs="Book Antiqua"/>
          <w:color w:val="000000"/>
        </w:rPr>
        <w:t xml:space="preserve">-silk fibroin (SF) scaffold obtained by incubating pig BAM treated with a </w:t>
      </w:r>
      <w:r w:rsidR="00D076E7" w:rsidRPr="00C333E1">
        <w:rPr>
          <w:rFonts w:ascii="Book Antiqua" w:eastAsia="Book Antiqua" w:hAnsi="Book Antiqua" w:cs="Book Antiqua"/>
          <w:color w:val="000000"/>
        </w:rPr>
        <w:t>SF</w:t>
      </w:r>
      <w:r w:rsidR="00A122DC" w:rsidRPr="00C333E1">
        <w:rPr>
          <w:rFonts w:ascii="Book Antiqua" w:eastAsia="Book Antiqua" w:hAnsi="Book Antiqua" w:cs="Book Antiqua"/>
          <w:color w:val="000000"/>
        </w:rPr>
        <w:t xml:space="preserve"> solution</w:t>
      </w:r>
      <w:r w:rsidR="00A122DC" w:rsidRPr="00C333E1">
        <w:rPr>
          <w:rFonts w:ascii="Book Antiqua" w:eastAsia="Book Antiqua" w:hAnsi="Book Antiqua" w:cs="Book Antiqua"/>
          <w:color w:val="000000"/>
          <w:vertAlign w:val="superscript"/>
        </w:rPr>
        <w:t>[157]</w:t>
      </w:r>
      <w:r w:rsidR="00A122DC" w:rsidRPr="00C333E1">
        <w:rPr>
          <w:rFonts w:ascii="Book Antiqua" w:eastAsia="Book Antiqua" w:hAnsi="Book Antiqua" w:cs="Book Antiqua"/>
          <w:color w:val="000000"/>
        </w:rPr>
        <w:t xml:space="preserve">. This scaffold was implanted subcutaneously in the back of female SD rats. Their results showed that using an AM-SF scaffold contributed to bladder augmentation in rats with ASC viability still detected 12 </w:t>
      </w:r>
      <w:proofErr w:type="spellStart"/>
      <w:r w:rsidR="00A122DC" w:rsidRPr="00C333E1">
        <w:rPr>
          <w:rFonts w:ascii="Book Antiqua" w:eastAsia="Book Antiqua" w:hAnsi="Book Antiqua" w:cs="Book Antiqua"/>
          <w:color w:val="000000"/>
        </w:rPr>
        <w:lastRenderedPageBreak/>
        <w:t>wk</w:t>
      </w:r>
      <w:proofErr w:type="spellEnd"/>
      <w:r w:rsidR="00A122DC" w:rsidRPr="00C333E1">
        <w:rPr>
          <w:rFonts w:ascii="Book Antiqua" w:eastAsia="Book Antiqua" w:hAnsi="Book Antiqua" w:cs="Book Antiqua"/>
          <w:color w:val="000000"/>
        </w:rPr>
        <w:t xml:space="preserve"> after </w:t>
      </w:r>
      <w:proofErr w:type="gramStart"/>
      <w:r w:rsidR="00A122DC" w:rsidRPr="00C333E1">
        <w:rPr>
          <w:rFonts w:ascii="Book Antiqua" w:eastAsia="Book Antiqua" w:hAnsi="Book Antiqua" w:cs="Book Antiqua"/>
          <w:color w:val="000000"/>
        </w:rPr>
        <w:t>implantation</w:t>
      </w:r>
      <w:r w:rsidR="00A122DC" w:rsidRPr="00C333E1">
        <w:rPr>
          <w:rFonts w:ascii="Book Antiqua" w:eastAsia="Book Antiqua" w:hAnsi="Book Antiqua" w:cs="Book Antiqua"/>
          <w:color w:val="000000"/>
          <w:vertAlign w:val="superscript"/>
        </w:rPr>
        <w:t>[</w:t>
      </w:r>
      <w:proofErr w:type="gramEnd"/>
      <w:r w:rsidR="00A122DC" w:rsidRPr="00C333E1">
        <w:rPr>
          <w:rFonts w:ascii="Book Antiqua" w:eastAsia="Book Antiqua" w:hAnsi="Book Antiqua" w:cs="Book Antiqua"/>
          <w:color w:val="000000"/>
          <w:vertAlign w:val="superscript"/>
        </w:rPr>
        <w:t>157]</w:t>
      </w:r>
      <w:r w:rsidR="00A122DC" w:rsidRPr="00C333E1">
        <w:rPr>
          <w:rFonts w:ascii="Book Antiqua" w:eastAsia="Book Antiqua" w:hAnsi="Book Antiqua" w:cs="Book Antiqua"/>
          <w:color w:val="000000"/>
        </w:rPr>
        <w:t xml:space="preserve">. Similar results were also obtained by this team using a pig BAMG-SF for bladder reconstruction in </w:t>
      </w:r>
      <w:proofErr w:type="gramStart"/>
      <w:r w:rsidR="00A122DC" w:rsidRPr="00C333E1">
        <w:rPr>
          <w:rFonts w:ascii="Book Antiqua" w:eastAsia="Book Antiqua" w:hAnsi="Book Antiqua" w:cs="Book Antiqua"/>
          <w:color w:val="000000"/>
        </w:rPr>
        <w:t>rats</w:t>
      </w:r>
      <w:r w:rsidR="00A122DC" w:rsidRPr="00C333E1">
        <w:rPr>
          <w:rFonts w:ascii="Book Antiqua" w:eastAsia="Book Antiqua" w:hAnsi="Book Antiqua" w:cs="Book Antiqua"/>
          <w:color w:val="000000"/>
          <w:vertAlign w:val="superscript"/>
        </w:rPr>
        <w:t>[</w:t>
      </w:r>
      <w:proofErr w:type="gramEnd"/>
      <w:r w:rsidR="00A122DC" w:rsidRPr="00C333E1">
        <w:rPr>
          <w:rFonts w:ascii="Book Antiqua" w:eastAsia="Book Antiqua" w:hAnsi="Book Antiqua" w:cs="Book Antiqua"/>
          <w:color w:val="000000"/>
          <w:vertAlign w:val="superscript"/>
        </w:rPr>
        <w:t>158]</w:t>
      </w:r>
      <w:r w:rsidR="00A122DC" w:rsidRPr="00C333E1">
        <w:rPr>
          <w:rFonts w:ascii="Book Antiqua" w:eastAsia="Book Antiqua" w:hAnsi="Book Antiqua" w:cs="Book Antiqua"/>
          <w:color w:val="000000"/>
        </w:rPr>
        <w:t xml:space="preserve">. </w:t>
      </w:r>
    </w:p>
    <w:p w14:paraId="09B7828B" w14:textId="5599A14B" w:rsidR="00A77B3E" w:rsidRPr="00C333E1" w:rsidRDefault="00B76056" w:rsidP="00C333E1">
      <w:pPr>
        <w:spacing w:line="360" w:lineRule="auto"/>
        <w:ind w:firstLineChars="200" w:firstLine="480"/>
        <w:jc w:val="both"/>
        <w:rPr>
          <w:rFonts w:ascii="Book Antiqua" w:hAnsi="Book Antiqua"/>
        </w:rPr>
      </w:pPr>
      <w:r w:rsidRPr="00C333E1">
        <w:rPr>
          <w:rFonts w:ascii="Book Antiqua" w:hAnsi="Book Antiqua" w:cs="Book Antiqua"/>
          <w:color w:val="000000"/>
          <w:lang w:eastAsia="zh-CN"/>
        </w:rPr>
        <w:t>A r</w:t>
      </w:r>
      <w:r w:rsidR="00A122DC" w:rsidRPr="00C333E1">
        <w:rPr>
          <w:rFonts w:ascii="Book Antiqua" w:eastAsia="Book Antiqua" w:hAnsi="Book Antiqua" w:cs="Book Antiqua"/>
          <w:color w:val="000000"/>
        </w:rPr>
        <w:t>ecent preclinical study in larger animals, namely a dog model (</w:t>
      </w:r>
      <w:r w:rsidR="00A122DC" w:rsidRPr="00C333E1">
        <w:rPr>
          <w:rFonts w:ascii="Book Antiqua" w:eastAsia="Book Antiqua" w:hAnsi="Book Antiqua" w:cs="Book Antiqua"/>
          <w:i/>
          <w:iCs/>
          <w:color w:val="000000"/>
        </w:rPr>
        <w:t>n</w:t>
      </w:r>
      <w:r w:rsidR="00A122DC" w:rsidRPr="00C333E1">
        <w:rPr>
          <w:rFonts w:ascii="Book Antiqua" w:eastAsia="Book Antiqua" w:hAnsi="Book Antiqua" w:cs="Book Antiqua"/>
          <w:color w:val="000000"/>
        </w:rPr>
        <w:t xml:space="preserve"> = 13) evaluated the therapeutic properties of human ASCs for bladder reconstruction when seeded in a pig BAM </w:t>
      </w:r>
      <w:proofErr w:type="gramStart"/>
      <w:r w:rsidR="00A122DC" w:rsidRPr="00C333E1">
        <w:rPr>
          <w:rFonts w:ascii="Book Antiqua" w:eastAsia="Book Antiqua" w:hAnsi="Book Antiqua" w:cs="Book Antiqua"/>
          <w:color w:val="000000"/>
        </w:rPr>
        <w:t>scaffold</w:t>
      </w:r>
      <w:r w:rsidR="00A122DC" w:rsidRPr="00C333E1">
        <w:rPr>
          <w:rFonts w:ascii="Book Antiqua" w:eastAsia="Book Antiqua" w:hAnsi="Book Antiqua" w:cs="Book Antiqua"/>
          <w:color w:val="000000"/>
          <w:vertAlign w:val="superscript"/>
        </w:rPr>
        <w:t>[</w:t>
      </w:r>
      <w:proofErr w:type="gramEnd"/>
      <w:r w:rsidR="00A122DC" w:rsidRPr="00C333E1">
        <w:rPr>
          <w:rFonts w:ascii="Book Antiqua" w:eastAsia="Book Antiqua" w:hAnsi="Book Antiqua" w:cs="Book Antiqua"/>
          <w:color w:val="000000"/>
          <w:vertAlign w:val="superscript"/>
        </w:rPr>
        <w:t>159]</w:t>
      </w:r>
      <w:r w:rsidR="00A122DC" w:rsidRPr="00C333E1">
        <w:rPr>
          <w:rFonts w:ascii="Book Antiqua" w:eastAsia="Book Antiqua" w:hAnsi="Book Antiqua" w:cs="Book Antiqua"/>
          <w:color w:val="000000"/>
        </w:rPr>
        <w:t xml:space="preserve">. This study showed significantly increased bladder volume and compliance, in addition to an increased bladder regeneration by smooth muscle differentiation and improved vascularization in treated dogs six months after implantation compared to BAM only </w:t>
      </w:r>
      <w:proofErr w:type="gramStart"/>
      <w:r w:rsidR="00A122DC" w:rsidRPr="00C333E1">
        <w:rPr>
          <w:rFonts w:ascii="Book Antiqua" w:eastAsia="Book Antiqua" w:hAnsi="Book Antiqua" w:cs="Book Antiqua"/>
          <w:color w:val="000000"/>
        </w:rPr>
        <w:t>controls</w:t>
      </w:r>
      <w:r w:rsidR="00A122DC" w:rsidRPr="00C333E1">
        <w:rPr>
          <w:rFonts w:ascii="Book Antiqua" w:eastAsia="Book Antiqua" w:hAnsi="Book Antiqua" w:cs="Book Antiqua"/>
          <w:color w:val="000000"/>
          <w:vertAlign w:val="superscript"/>
        </w:rPr>
        <w:t>[</w:t>
      </w:r>
      <w:proofErr w:type="gramEnd"/>
      <w:r w:rsidR="00A122DC" w:rsidRPr="00C333E1">
        <w:rPr>
          <w:rFonts w:ascii="Book Antiqua" w:eastAsia="Book Antiqua" w:hAnsi="Book Antiqua" w:cs="Book Antiqua"/>
          <w:color w:val="000000"/>
          <w:vertAlign w:val="superscript"/>
        </w:rPr>
        <w:t>159]</w:t>
      </w:r>
      <w:r w:rsidR="00A122DC" w:rsidRPr="00C333E1">
        <w:rPr>
          <w:rFonts w:ascii="Book Antiqua" w:eastAsia="Book Antiqua" w:hAnsi="Book Antiqua" w:cs="Book Antiqua"/>
          <w:color w:val="000000"/>
        </w:rPr>
        <w:t>. Different biomaterials and seeding methods have been developed in recent years, such as encapsulation of rat ASCs in an alginate dialdehyde gelatin (ADA/Gel) hydrogel</w:t>
      </w:r>
      <w:r w:rsidR="00A122DC" w:rsidRPr="00C333E1">
        <w:rPr>
          <w:rFonts w:ascii="Book Antiqua" w:eastAsia="Book Antiqua" w:hAnsi="Book Antiqua" w:cs="Book Antiqua"/>
          <w:color w:val="000000"/>
          <w:vertAlign w:val="superscript"/>
        </w:rPr>
        <w:t>[160]</w:t>
      </w:r>
      <w:r w:rsidR="00A122DC" w:rsidRPr="00C333E1">
        <w:rPr>
          <w:rFonts w:ascii="Book Antiqua" w:eastAsia="Book Antiqua" w:hAnsi="Book Antiqua" w:cs="Book Antiqua"/>
          <w:color w:val="000000"/>
        </w:rPr>
        <w:t xml:space="preserve"> or polycaprolactone/chitosan scaffolds</w:t>
      </w:r>
      <w:r w:rsidR="00A122DC" w:rsidRPr="00C333E1">
        <w:rPr>
          <w:rFonts w:ascii="Book Antiqua" w:eastAsia="Book Antiqua" w:hAnsi="Book Antiqua" w:cs="Book Antiqua"/>
          <w:color w:val="000000"/>
          <w:vertAlign w:val="superscript"/>
        </w:rPr>
        <w:t>[161]</w:t>
      </w:r>
      <w:r w:rsidR="00A122DC" w:rsidRPr="00C333E1">
        <w:rPr>
          <w:rFonts w:ascii="Book Antiqua" w:eastAsia="Book Antiqua" w:hAnsi="Book Antiqua" w:cs="Book Antiqua"/>
          <w:color w:val="000000"/>
        </w:rPr>
        <w:t xml:space="preserve"> promoting bladder regeneration in rats with a contribution of ASC</w:t>
      </w:r>
      <w:r w:rsidRPr="00C333E1">
        <w:rPr>
          <w:rFonts w:ascii="Book Antiqua" w:hAnsi="Book Antiqua" w:cs="Book Antiqua"/>
          <w:color w:val="000000"/>
          <w:lang w:eastAsia="zh-CN"/>
        </w:rPr>
        <w:t>s</w:t>
      </w:r>
      <w:r w:rsidR="00A122DC" w:rsidRPr="00C333E1">
        <w:rPr>
          <w:rFonts w:ascii="Book Antiqua" w:eastAsia="Book Antiqua" w:hAnsi="Book Antiqua" w:cs="Book Antiqua"/>
          <w:color w:val="000000"/>
        </w:rPr>
        <w:t xml:space="preserve"> cells to differentiation into smooth muscle-like cells in vivo, as shown in previous studies. </w:t>
      </w:r>
    </w:p>
    <w:p w14:paraId="6017B9E1" w14:textId="77777777" w:rsidR="00A77B3E" w:rsidRPr="00C333E1" w:rsidRDefault="00A122DC" w:rsidP="00C333E1">
      <w:pPr>
        <w:spacing w:line="360" w:lineRule="auto"/>
        <w:ind w:firstLineChars="200" w:firstLine="480"/>
        <w:jc w:val="both"/>
        <w:rPr>
          <w:rFonts w:ascii="Book Antiqua" w:hAnsi="Book Antiqua"/>
          <w:lang w:eastAsia="zh-CN"/>
        </w:rPr>
      </w:pPr>
      <w:r w:rsidRPr="00C333E1">
        <w:rPr>
          <w:rFonts w:ascii="Book Antiqua" w:eastAsia="Book Antiqua" w:hAnsi="Book Antiqua" w:cs="Book Antiqua"/>
          <w:color w:val="000000"/>
        </w:rPr>
        <w:t xml:space="preserve">The more recent work of Salem </w:t>
      </w:r>
      <w:r w:rsidR="00B122A4" w:rsidRPr="00C333E1">
        <w:rPr>
          <w:rFonts w:ascii="Book Antiqua" w:hAnsi="Book Antiqua" w:cs="Book Antiqua"/>
          <w:i/>
          <w:color w:val="000000"/>
          <w:lang w:eastAsia="zh-CN"/>
        </w:rPr>
        <w:t>et al</w:t>
      </w:r>
      <w:r w:rsidR="00B122A4" w:rsidRPr="00C333E1">
        <w:rPr>
          <w:rFonts w:ascii="Book Antiqua" w:eastAsia="Book Antiqua" w:hAnsi="Book Antiqua" w:cs="Book Antiqua"/>
          <w:color w:val="000000"/>
          <w:vertAlign w:val="superscript"/>
        </w:rPr>
        <w:t>[1</w:t>
      </w:r>
      <w:r w:rsidR="00B122A4" w:rsidRPr="00C333E1">
        <w:rPr>
          <w:rFonts w:ascii="Book Antiqua" w:hAnsi="Book Antiqua" w:cs="Book Antiqua"/>
          <w:color w:val="000000"/>
          <w:vertAlign w:val="superscript"/>
          <w:lang w:eastAsia="zh-CN"/>
        </w:rPr>
        <w:t>62</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highlighted the potential of human ASCs when the latter were </w:t>
      </w:r>
      <w:proofErr w:type="spellStart"/>
      <w:r w:rsidRPr="00C333E1">
        <w:rPr>
          <w:rFonts w:ascii="Book Antiqua" w:eastAsia="Book Antiqua" w:hAnsi="Book Antiqua" w:cs="Book Antiqua"/>
          <w:color w:val="000000"/>
        </w:rPr>
        <w:t>predifferentiated</w:t>
      </w:r>
      <w:proofErr w:type="spellEnd"/>
      <w:r w:rsidRPr="00C333E1">
        <w:rPr>
          <w:rFonts w:ascii="Book Antiqua" w:eastAsia="Book Antiqua" w:hAnsi="Book Antiqua" w:cs="Book Antiqua"/>
          <w:color w:val="000000"/>
        </w:rPr>
        <w:t xml:space="preserve"> into </w:t>
      </w:r>
      <w:r w:rsidR="006306B8" w:rsidRPr="00C333E1">
        <w:rPr>
          <w:rFonts w:ascii="Book Antiqua" w:eastAsia="Book Antiqua" w:hAnsi="Book Antiqua" w:cs="Book Antiqua"/>
          <w:color w:val="000000"/>
        </w:rPr>
        <w:t>SMC</w:t>
      </w:r>
      <w:r w:rsidRPr="00C333E1">
        <w:rPr>
          <w:rFonts w:ascii="Book Antiqua" w:eastAsia="Book Antiqua" w:hAnsi="Book Antiqua" w:cs="Book Antiqua"/>
          <w:color w:val="000000"/>
        </w:rPr>
        <w:t>s and seeded in a triple layered poly(</w:t>
      </w:r>
      <w:proofErr w:type="spellStart"/>
      <w:r w:rsidRPr="00C333E1">
        <w:rPr>
          <w:rFonts w:ascii="Book Antiqua" w:eastAsia="Book Antiqua" w:hAnsi="Book Antiqua" w:cs="Book Antiqua"/>
          <w:color w:val="000000"/>
        </w:rPr>
        <w:t>lactid</w:t>
      </w:r>
      <w:proofErr w:type="spellEnd"/>
      <w:r w:rsidRPr="00C333E1">
        <w:rPr>
          <w:rFonts w:ascii="Book Antiqua" w:eastAsia="Book Antiqua" w:hAnsi="Book Antiqua" w:cs="Book Antiqua"/>
          <w:color w:val="000000"/>
        </w:rPr>
        <w:t>-co-glycolic acid) (PLGA) sheet for bladder reconstruction</w:t>
      </w:r>
      <w:r w:rsidRPr="00C333E1">
        <w:rPr>
          <w:rFonts w:ascii="Book Antiqua" w:eastAsia="Book Antiqua" w:hAnsi="Book Antiqua" w:cs="Book Antiqua"/>
          <w:color w:val="000000"/>
          <w:vertAlign w:val="superscript"/>
        </w:rPr>
        <w:t>[162]</w:t>
      </w:r>
      <w:r w:rsidRPr="00C333E1">
        <w:rPr>
          <w:rFonts w:ascii="Book Antiqua" w:eastAsia="Book Antiqua" w:hAnsi="Book Antiqua" w:cs="Book Antiqua"/>
          <w:color w:val="000000"/>
        </w:rPr>
        <w:t xml:space="preserve">. This study showed that short-term results (two weeks) of the implanted grafts in athymic rats were similar among ASC-PLGA and PLGA only treated groups. However, in the follow-up analyses after 12 </w:t>
      </w:r>
      <w:proofErr w:type="spellStart"/>
      <w:r w:rsidRPr="00C333E1">
        <w:rPr>
          <w:rFonts w:ascii="Book Antiqua" w:eastAsia="Book Antiqua" w:hAnsi="Book Antiqua" w:cs="Book Antiqua"/>
          <w:color w:val="000000"/>
        </w:rPr>
        <w:t>wk</w:t>
      </w:r>
      <w:proofErr w:type="spellEnd"/>
      <w:r w:rsidRPr="00C333E1">
        <w:rPr>
          <w:rFonts w:ascii="Book Antiqua" w:eastAsia="Book Antiqua" w:hAnsi="Book Antiqua" w:cs="Book Antiqua"/>
          <w:color w:val="000000"/>
        </w:rPr>
        <w:t>, only the ASC-PLGA treated group showed regeneration within the main bladder layers (mucosal, stratified urothelium, submucosal and muscular layer) with a significantly restoration of bladder functions</w:t>
      </w:r>
      <w:r w:rsidRPr="00C333E1">
        <w:rPr>
          <w:rFonts w:ascii="Book Antiqua" w:eastAsia="Book Antiqua" w:hAnsi="Book Antiqua" w:cs="Book Antiqua"/>
          <w:color w:val="000000"/>
          <w:vertAlign w:val="superscript"/>
        </w:rPr>
        <w:t>[162]</w:t>
      </w:r>
      <w:r w:rsidRPr="00C333E1">
        <w:rPr>
          <w:rFonts w:ascii="Book Antiqua" w:eastAsia="Book Antiqua" w:hAnsi="Book Antiqua" w:cs="Book Antiqua"/>
          <w:color w:val="000000"/>
        </w:rPr>
        <w:t xml:space="preserve">. The study by Moreno-Manzano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163]</w:t>
      </w:r>
      <w:r w:rsidRPr="00C333E1">
        <w:rPr>
          <w:rFonts w:ascii="Book Antiqua" w:eastAsia="Book Antiqua" w:hAnsi="Book Antiqua" w:cs="Book Antiqua"/>
          <w:color w:val="000000"/>
        </w:rPr>
        <w:t xml:space="preserve"> showed similar results of bladder regeneration in a model of partial cystectomy in rats after treatment with a BAM seeded with undifferentiated human ASCs</w:t>
      </w:r>
      <w:r w:rsidRPr="00C333E1">
        <w:rPr>
          <w:rFonts w:ascii="Book Antiqua" w:eastAsia="Book Antiqua" w:hAnsi="Book Antiqua" w:cs="Book Antiqua"/>
          <w:color w:val="000000"/>
          <w:vertAlign w:val="superscript"/>
        </w:rPr>
        <w:t>[163]</w:t>
      </w:r>
      <w:r w:rsidRPr="00C333E1">
        <w:rPr>
          <w:rFonts w:ascii="Book Antiqua" w:eastAsia="Book Antiqua" w:hAnsi="Book Antiqua" w:cs="Book Antiqua"/>
          <w:color w:val="000000"/>
        </w:rPr>
        <w:t>. Taken together, these studies support a promising use of ASCs, warranting further research on their mechanisms of action, before future clinical trials are designed.</w:t>
      </w:r>
    </w:p>
    <w:p w14:paraId="0942CD1A" w14:textId="77777777" w:rsidR="00D076E7" w:rsidRPr="00C333E1" w:rsidRDefault="00D076E7" w:rsidP="00C333E1">
      <w:pPr>
        <w:spacing w:line="360" w:lineRule="auto"/>
        <w:jc w:val="both"/>
        <w:rPr>
          <w:rFonts w:ascii="Book Antiqua" w:hAnsi="Book Antiqua" w:cs="Book Antiqua"/>
          <w:b/>
          <w:bCs/>
          <w:i/>
          <w:iCs/>
          <w:color w:val="000000"/>
          <w:lang w:eastAsia="zh-CN"/>
        </w:rPr>
      </w:pPr>
    </w:p>
    <w:p w14:paraId="62C3022F"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iCs/>
          <w:color w:val="000000"/>
        </w:rPr>
        <w:t xml:space="preserve">ASC-based cellular therapies and tissue engineering for ureteral and urethral diseases: </w:t>
      </w:r>
      <w:r w:rsidRPr="00C333E1">
        <w:rPr>
          <w:rFonts w:ascii="Book Antiqua" w:eastAsia="Book Antiqua" w:hAnsi="Book Antiqua" w:cs="Book Antiqua"/>
          <w:color w:val="000000"/>
        </w:rPr>
        <w:t xml:space="preserve">The ureters and the urethra are fibromuscular tubes that can be affected by physiological defects such as ureteral and urethral fibrosis, urethral stricture (US), </w:t>
      </w:r>
      <w:r w:rsidRPr="00C333E1">
        <w:rPr>
          <w:rFonts w:ascii="Book Antiqua" w:eastAsia="Book Antiqua" w:hAnsi="Book Antiqua" w:cs="Book Antiqua"/>
          <w:color w:val="000000"/>
        </w:rPr>
        <w:lastRenderedPageBreak/>
        <w:t xml:space="preserve">among others, that can compromise these organs' optimal function, justifying the need for new therapeutic </w:t>
      </w:r>
      <w:proofErr w:type="gramStart"/>
      <w:r w:rsidRPr="00C333E1">
        <w:rPr>
          <w:rFonts w:ascii="Book Antiqua" w:eastAsia="Book Antiqua" w:hAnsi="Book Antiqua" w:cs="Book Antiqua"/>
          <w:color w:val="000000"/>
        </w:rPr>
        <w:t>strategies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164]</w:t>
      </w:r>
      <w:r w:rsidRPr="00C333E1">
        <w:rPr>
          <w:rFonts w:ascii="Book Antiqua" w:eastAsia="Book Antiqua" w:hAnsi="Book Antiqua" w:cs="Book Antiqua"/>
          <w:color w:val="000000"/>
        </w:rPr>
        <w:t xml:space="preserve">. </w:t>
      </w:r>
    </w:p>
    <w:p w14:paraId="6E37B790"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To our knowledge, cell therapy by ASC injection has not been performed yet for ureters. However, tissue reconstruction has been achieved (Table 3). For example, in 2016</w:t>
      </w:r>
      <w:r w:rsidR="00D076E7"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Zhao</w:t>
      </w:r>
      <w:r w:rsidRPr="00C333E1">
        <w:rPr>
          <w:rFonts w:ascii="Book Antiqua" w:eastAsia="Book Antiqua" w:hAnsi="Book Antiqua" w:cs="Book Antiqua"/>
          <w:i/>
          <w:color w:val="000000"/>
        </w:rPr>
        <w:t xml:space="preserve">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165]</w:t>
      </w:r>
      <w:r w:rsidRPr="00C333E1">
        <w:rPr>
          <w:rFonts w:ascii="Book Antiqua" w:eastAsia="Book Antiqua" w:hAnsi="Book Antiqua" w:cs="Book Antiqua"/>
          <w:color w:val="000000"/>
        </w:rPr>
        <w:t xml:space="preserve"> showed that rabbit ASCs seeded onto decellularized matrix obtained from rabbit ventral aorta and cultured </w:t>
      </w:r>
      <w:r w:rsidRPr="00C333E1">
        <w:rPr>
          <w:rFonts w:ascii="Book Antiqua" w:eastAsia="Book Antiqua" w:hAnsi="Book Antiqua" w:cs="Book Antiqua"/>
          <w:i/>
          <w:iCs/>
          <w:color w:val="000000"/>
        </w:rPr>
        <w:t>in vitro</w:t>
      </w:r>
      <w:r w:rsidRPr="00C333E1">
        <w:rPr>
          <w:rFonts w:ascii="Book Antiqua" w:eastAsia="Book Antiqua" w:hAnsi="Book Antiqua" w:cs="Book Antiqua"/>
          <w:color w:val="000000"/>
        </w:rPr>
        <w:t xml:space="preserve"> for six weeks produced a well-structured ureter eight weeks post-transplantation in a rabbit</w:t>
      </w:r>
      <w:r w:rsidRPr="00C333E1">
        <w:rPr>
          <w:rFonts w:ascii="Book Antiqua" w:eastAsia="Book Antiqua" w:hAnsi="Book Antiqua" w:cs="Book Antiqua"/>
          <w:color w:val="000000"/>
          <w:vertAlign w:val="superscript"/>
        </w:rPr>
        <w:t>[165]</w:t>
      </w:r>
      <w:r w:rsidRPr="00C333E1">
        <w:rPr>
          <w:rFonts w:ascii="Book Antiqua" w:eastAsia="Book Antiqua" w:hAnsi="Book Antiqua" w:cs="Book Antiqua"/>
          <w:color w:val="000000"/>
        </w:rPr>
        <w:t xml:space="preserve">. This study suggested a five-step strategy for ureteral tissue engineering such as ASCs culture, urothelium and smooth muscle phenotype induction, sandwich co-culture of </w:t>
      </w:r>
      <w:r w:rsidR="00D076E7" w:rsidRPr="00C333E1">
        <w:rPr>
          <w:rFonts w:ascii="Book Antiqua" w:eastAsia="Book Antiqua" w:hAnsi="Book Antiqua" w:cs="Book Antiqua"/>
          <w:color w:val="000000"/>
        </w:rPr>
        <w:t>the vessel extracellular matrix</w:t>
      </w:r>
      <w:r w:rsidRPr="00C333E1">
        <w:rPr>
          <w:rFonts w:ascii="Book Antiqua" w:eastAsia="Book Antiqua" w:hAnsi="Book Antiqua" w:cs="Book Antiqua"/>
          <w:color w:val="000000"/>
        </w:rPr>
        <w:t xml:space="preserve"> scaffold and the differentiated cells followed by ureteral maturation within the </w:t>
      </w:r>
      <w:proofErr w:type="spellStart"/>
      <w:r w:rsidRPr="00C333E1">
        <w:rPr>
          <w:rFonts w:ascii="Book Antiqua" w:eastAsia="Book Antiqua" w:hAnsi="Book Antiqua" w:cs="Book Antiqua"/>
          <w:color w:val="000000"/>
        </w:rPr>
        <w:t>omentum</w:t>
      </w:r>
      <w:proofErr w:type="spellEnd"/>
      <w:r w:rsidRPr="00C333E1">
        <w:rPr>
          <w:rFonts w:ascii="Book Antiqua" w:eastAsia="Book Antiqua" w:hAnsi="Book Antiqua" w:cs="Book Antiqua"/>
          <w:color w:val="000000"/>
        </w:rPr>
        <w:t xml:space="preserve"> before transplantation</w:t>
      </w:r>
      <w:r w:rsidRPr="00C333E1">
        <w:rPr>
          <w:rFonts w:ascii="Book Antiqua" w:eastAsia="Book Antiqua" w:hAnsi="Book Antiqua" w:cs="Book Antiqua"/>
          <w:color w:val="000000"/>
          <w:vertAlign w:val="superscript"/>
        </w:rPr>
        <w:t>[165]</w:t>
      </w:r>
      <w:r w:rsidRPr="00C333E1">
        <w:rPr>
          <w:rFonts w:ascii="Book Antiqua" w:eastAsia="Book Antiqua" w:hAnsi="Book Antiqua" w:cs="Book Antiqua"/>
          <w:color w:val="000000"/>
        </w:rPr>
        <w:t>.</w:t>
      </w:r>
    </w:p>
    <w:p w14:paraId="6A89FE21" w14:textId="5605FA86"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For urethral therapies, ASCs have been used to treat </w:t>
      </w:r>
      <w:r w:rsidR="00D076E7" w:rsidRPr="00C333E1">
        <w:rPr>
          <w:rFonts w:ascii="Book Antiqua" w:eastAsia="Book Antiqua" w:hAnsi="Book Antiqua" w:cs="Book Antiqua"/>
          <w:color w:val="000000"/>
        </w:rPr>
        <w:t>US</w:t>
      </w:r>
      <w:r w:rsidRPr="00C333E1">
        <w:rPr>
          <w:rFonts w:ascii="Book Antiqua" w:eastAsia="Book Antiqua" w:hAnsi="Book Antiqua" w:cs="Book Antiqua"/>
          <w:color w:val="000000"/>
        </w:rPr>
        <w:t xml:space="preserve"> and fibrosis in the last years (Table 2). First, in 2016 Castiglione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166]</w:t>
      </w:r>
      <w:r w:rsidRPr="00C333E1">
        <w:rPr>
          <w:rFonts w:ascii="Book Antiqua" w:eastAsia="Book Antiqua" w:hAnsi="Book Antiqua" w:cs="Book Antiqua"/>
          <w:color w:val="000000"/>
        </w:rPr>
        <w:t xml:space="preserve"> showed that the injection of human ASCs directly in the urethral wall of stricture in rats resulted in an increased bladder capacity (50%) with a wider urethral lumen in addition to decreased expression of fibrosis-related genes compared to the non-treated control</w:t>
      </w:r>
      <w:r w:rsidRPr="00C333E1">
        <w:rPr>
          <w:rFonts w:ascii="Book Antiqua" w:eastAsia="Book Antiqua" w:hAnsi="Book Antiqua" w:cs="Book Antiqua"/>
          <w:color w:val="000000"/>
          <w:vertAlign w:val="superscript"/>
        </w:rPr>
        <w:t>[166]</w:t>
      </w:r>
      <w:r w:rsidRPr="00C333E1">
        <w:rPr>
          <w:rFonts w:ascii="Book Antiqua" w:eastAsia="Book Antiqua" w:hAnsi="Book Antiqua" w:cs="Book Antiqua"/>
          <w:color w:val="000000"/>
        </w:rPr>
        <w:t xml:space="preserve">. In the same year, </w:t>
      </w:r>
      <w:proofErr w:type="spellStart"/>
      <w:r w:rsidRPr="00C333E1">
        <w:rPr>
          <w:rFonts w:ascii="Book Antiqua" w:eastAsia="Book Antiqua" w:hAnsi="Book Antiqua" w:cs="Book Antiqua"/>
          <w:color w:val="000000"/>
        </w:rPr>
        <w:t>Sangkum</w:t>
      </w:r>
      <w:proofErr w:type="spellEnd"/>
      <w:r w:rsidRPr="00C333E1">
        <w:rPr>
          <w:rFonts w:ascii="Book Antiqua" w:eastAsia="Book Antiqua" w:hAnsi="Book Antiqua" w:cs="Book Antiqua"/>
          <w:color w:val="000000"/>
        </w:rPr>
        <w:t xml:space="preserve">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16</w:t>
      </w:r>
      <w:r w:rsidR="00D076E7" w:rsidRPr="00C333E1">
        <w:rPr>
          <w:rFonts w:ascii="Book Antiqua" w:hAnsi="Book Antiqua" w:cs="Book Antiqua"/>
          <w:color w:val="000000"/>
          <w:vertAlign w:val="superscript"/>
          <w:lang w:eastAsia="zh-CN"/>
        </w:rPr>
        <w:t>7</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showed in a rat model of urethral fibrosis that injection of rat ASCs directly onto the urethra of treated animals significantly decreased submucosal fibrosis and collagen type I and III protein </w:t>
      </w:r>
      <w:r w:rsidR="00B76056" w:rsidRPr="00C333E1">
        <w:rPr>
          <w:rFonts w:ascii="Book Antiqua" w:hAnsi="Book Antiqua"/>
        </w:rPr>
        <w:t>production</w:t>
      </w:r>
      <w:r w:rsidRPr="00C333E1">
        <w:rPr>
          <w:rFonts w:ascii="Book Antiqua" w:eastAsia="Book Antiqua" w:hAnsi="Book Antiqua" w:cs="Book Antiqua"/>
          <w:color w:val="000000"/>
          <w:vertAlign w:val="superscript"/>
        </w:rPr>
        <w:t>[167]</w:t>
      </w:r>
      <w:r w:rsidRPr="00C333E1">
        <w:rPr>
          <w:rFonts w:ascii="Book Antiqua" w:eastAsia="Book Antiqua" w:hAnsi="Book Antiqua" w:cs="Book Antiqua"/>
          <w:color w:val="000000"/>
        </w:rPr>
        <w:t xml:space="preserve">. Taken together, these studies suggest that ASCs injection could represent a potential treatment for preventing scar formation in US disease. Recent studies aimed at increasing the therapeutic potential of ASCs. For example, Feng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16</w:t>
      </w:r>
      <w:r w:rsidR="00D076E7" w:rsidRPr="00C333E1">
        <w:rPr>
          <w:rFonts w:ascii="Book Antiqua" w:hAnsi="Book Antiqua" w:cs="Book Antiqua"/>
          <w:color w:val="000000"/>
          <w:vertAlign w:val="superscript"/>
          <w:lang w:eastAsia="zh-CN"/>
        </w:rPr>
        <w:t>8</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used genetically modified miR-21 human ASCs for treating US in rat models</w:t>
      </w:r>
      <w:r w:rsidRPr="00C333E1">
        <w:rPr>
          <w:rFonts w:ascii="Book Antiqua" w:eastAsia="Book Antiqua" w:hAnsi="Book Antiqua" w:cs="Book Antiqua"/>
          <w:color w:val="000000"/>
          <w:vertAlign w:val="superscript"/>
        </w:rPr>
        <w:t>[168]</w:t>
      </w:r>
      <w:r w:rsidRPr="00C333E1">
        <w:rPr>
          <w:rFonts w:ascii="Book Antiqua" w:eastAsia="Book Antiqua" w:hAnsi="Book Antiqua" w:cs="Book Antiqua"/>
          <w:color w:val="000000"/>
        </w:rPr>
        <w:t xml:space="preserve">. This study showed that miR-21-ASCs significantly increased proangiogenic gene expression, such as hypoxia inducible factor-α, VEGF, </w:t>
      </w:r>
      <w:proofErr w:type="spellStart"/>
      <w:r w:rsidRPr="00C333E1">
        <w:rPr>
          <w:rFonts w:ascii="Book Antiqua" w:eastAsia="Book Antiqua" w:hAnsi="Book Antiqua" w:cs="Book Antiqua"/>
          <w:color w:val="000000"/>
        </w:rPr>
        <w:t>bFGF</w:t>
      </w:r>
      <w:proofErr w:type="spellEnd"/>
      <w:r w:rsidRPr="00C333E1">
        <w:rPr>
          <w:rFonts w:ascii="Book Antiqua" w:eastAsia="Book Antiqua" w:hAnsi="Book Antiqua" w:cs="Book Antiqua"/>
          <w:color w:val="000000"/>
        </w:rPr>
        <w:t>, HGF</w:t>
      </w:r>
      <w:r w:rsidRPr="00C333E1">
        <w:rPr>
          <w:rFonts w:ascii="宋体" w:eastAsia="宋体" w:hAnsi="宋体" w:cs="宋体" w:hint="eastAsia"/>
          <w:color w:val="000000"/>
        </w:rPr>
        <w:t>‐</w:t>
      </w:r>
      <w:r w:rsidRPr="00C333E1">
        <w:rPr>
          <w:rFonts w:ascii="Book Antiqua" w:eastAsia="Book Antiqua" w:hAnsi="Book Antiqua" w:cs="Book Antiqua"/>
          <w:color w:val="000000"/>
        </w:rPr>
        <w:t>1, stem cell factor and SDF</w:t>
      </w:r>
      <w:r w:rsidRPr="00C333E1">
        <w:rPr>
          <w:rFonts w:ascii="宋体" w:eastAsia="宋体" w:hAnsi="宋体" w:cs="宋体" w:hint="eastAsia"/>
          <w:color w:val="000000"/>
        </w:rPr>
        <w:t>‐</w:t>
      </w:r>
      <w:r w:rsidRPr="00C333E1">
        <w:rPr>
          <w:rFonts w:ascii="Book Antiqua" w:eastAsia="Book Antiqua" w:hAnsi="Book Antiqua" w:cs="Book Antiqua"/>
          <w:color w:val="000000"/>
        </w:rPr>
        <w:t xml:space="preserve">1. Furthermore, miR-21-ASCs therapy also improved the epithelial wound healing microenvironment, smooth muscle layer formation and enhanced SC survival compared to normal ASC-treated </w:t>
      </w:r>
      <w:proofErr w:type="gramStart"/>
      <w:r w:rsidRPr="00C333E1">
        <w:rPr>
          <w:rFonts w:ascii="Book Antiqua" w:eastAsia="Book Antiqua" w:hAnsi="Book Antiqua" w:cs="Book Antiqua"/>
          <w:color w:val="000000"/>
        </w:rPr>
        <w:t>rats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168]</w:t>
      </w:r>
      <w:r w:rsidRPr="00C333E1">
        <w:rPr>
          <w:rFonts w:ascii="Book Antiqua" w:eastAsia="Book Antiqua" w:hAnsi="Book Antiqua" w:cs="Book Antiqua"/>
          <w:color w:val="000000"/>
        </w:rPr>
        <w:t>. This work thus suggests a new approach for enhancing urethral repair for future urethroplasty interventions.</w:t>
      </w:r>
    </w:p>
    <w:p w14:paraId="4AE72AB4" w14:textId="77777777" w:rsidR="00A77B3E" w:rsidRPr="00C333E1" w:rsidRDefault="00A122DC" w:rsidP="00C333E1">
      <w:pPr>
        <w:spacing w:line="360" w:lineRule="auto"/>
        <w:ind w:firstLineChars="200" w:firstLine="480"/>
        <w:jc w:val="both"/>
        <w:rPr>
          <w:rFonts w:ascii="Book Antiqua" w:hAnsi="Book Antiqua"/>
          <w:lang w:eastAsia="zh-CN"/>
        </w:rPr>
      </w:pPr>
      <w:r w:rsidRPr="00C333E1">
        <w:rPr>
          <w:rFonts w:ascii="Book Antiqua" w:eastAsia="Book Antiqua" w:hAnsi="Book Antiqua" w:cs="Book Antiqua"/>
          <w:color w:val="000000"/>
        </w:rPr>
        <w:lastRenderedPageBreak/>
        <w:t xml:space="preserve">Urinary incontinence is also a common medical condition and is related to a lowered basal </w:t>
      </w:r>
      <w:r w:rsidR="00984FBA" w:rsidRPr="00C333E1">
        <w:rPr>
          <w:rFonts w:ascii="Book Antiqua" w:eastAsia="Book Antiqua" w:hAnsi="Book Antiqua" w:cs="Book Antiqua"/>
          <w:color w:val="000000"/>
        </w:rPr>
        <w:t>LPP</w:t>
      </w:r>
      <w:r w:rsidRPr="00C333E1">
        <w:rPr>
          <w:rFonts w:ascii="Book Antiqua" w:eastAsia="Book Antiqua" w:hAnsi="Book Antiqua" w:cs="Book Antiqua"/>
          <w:color w:val="000000"/>
        </w:rPr>
        <w:t xml:space="preserve"> below 60 cm H</w:t>
      </w:r>
      <w:r w:rsidRPr="00C333E1">
        <w:rPr>
          <w:rFonts w:ascii="Book Antiqua" w:eastAsia="Book Antiqua" w:hAnsi="Book Antiqua" w:cs="Book Antiqua"/>
          <w:color w:val="000000"/>
          <w:vertAlign w:val="subscript"/>
        </w:rPr>
        <w:t>2</w:t>
      </w:r>
      <w:r w:rsidRPr="00C333E1">
        <w:rPr>
          <w:rFonts w:ascii="Book Antiqua" w:eastAsia="Book Antiqua" w:hAnsi="Book Antiqua" w:cs="Book Antiqua"/>
          <w:color w:val="000000"/>
        </w:rPr>
        <w:t>O or a maximal urethral closure pressure below 20 cm H</w:t>
      </w:r>
      <w:r w:rsidRPr="00C333E1">
        <w:rPr>
          <w:rFonts w:ascii="Book Antiqua" w:eastAsia="Book Antiqua" w:hAnsi="Book Antiqua" w:cs="Book Antiqua"/>
          <w:color w:val="000000"/>
          <w:vertAlign w:val="subscript"/>
        </w:rPr>
        <w:t>2</w:t>
      </w:r>
      <w:r w:rsidRPr="00C333E1">
        <w:rPr>
          <w:rFonts w:ascii="Book Antiqua" w:eastAsia="Book Antiqua" w:hAnsi="Book Antiqua" w:cs="Book Antiqua"/>
          <w:color w:val="000000"/>
        </w:rPr>
        <w:t>O</w:t>
      </w:r>
      <w:r w:rsidRPr="00C333E1">
        <w:rPr>
          <w:rFonts w:ascii="Book Antiqua" w:eastAsia="Book Antiqua" w:hAnsi="Book Antiqua" w:cs="Book Antiqua"/>
          <w:color w:val="000000"/>
          <w:vertAlign w:val="superscript"/>
        </w:rPr>
        <w:t>[169]</w:t>
      </w:r>
      <w:r w:rsidRPr="00C333E1">
        <w:rPr>
          <w:rFonts w:ascii="Book Antiqua" w:eastAsia="Book Antiqua" w:hAnsi="Book Antiqua" w:cs="Book Antiqua"/>
          <w:color w:val="000000"/>
        </w:rPr>
        <w:t xml:space="preserve">. Recent studies using ASC injections have been developed using a urinary incontinence rat model to better understand the therapeutic effects of ASCs. First in 2018, Cui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w:t>
      </w:r>
      <w:r w:rsidR="00D076E7" w:rsidRPr="00C333E1">
        <w:rPr>
          <w:rFonts w:ascii="Book Antiqua" w:hAnsi="Book Antiqua" w:cs="Book Antiqua"/>
          <w:color w:val="000000"/>
          <w:vertAlign w:val="superscript"/>
          <w:lang w:eastAsia="zh-CN"/>
        </w:rPr>
        <w:t>70</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showed that injection of rat ASCs was associated with higher content of striated muscle in the urethra and higher values of LPP compared to non-treated rats</w:t>
      </w:r>
      <w:r w:rsidRPr="00C333E1">
        <w:rPr>
          <w:rFonts w:ascii="Book Antiqua" w:eastAsia="Book Antiqua" w:hAnsi="Book Antiqua" w:cs="Book Antiqua"/>
          <w:color w:val="000000"/>
          <w:vertAlign w:val="superscript"/>
        </w:rPr>
        <w:t>[170]</w:t>
      </w:r>
      <w:r w:rsidRPr="00C333E1">
        <w:rPr>
          <w:rFonts w:ascii="Book Antiqua" w:eastAsia="Book Antiqua" w:hAnsi="Book Antiqua" w:cs="Book Antiqua"/>
          <w:color w:val="000000"/>
        </w:rPr>
        <w:t xml:space="preserve">. ASCs survival was also detected 60 d post-implantation. Later that same year, Ni </w:t>
      </w:r>
      <w:r w:rsidR="00B122A4" w:rsidRPr="00C333E1">
        <w:rPr>
          <w:rFonts w:ascii="Book Antiqua" w:hAnsi="Book Antiqua" w:cs="Book Antiqua"/>
          <w:i/>
          <w:color w:val="000000"/>
          <w:lang w:eastAsia="zh-CN"/>
        </w:rPr>
        <w:t>et al</w:t>
      </w:r>
      <w:r w:rsidR="00B122A4" w:rsidRPr="00C333E1">
        <w:rPr>
          <w:rFonts w:ascii="Book Antiqua" w:eastAsia="Book Antiqua" w:hAnsi="Book Antiqua" w:cs="Book Antiqua"/>
          <w:color w:val="000000"/>
          <w:vertAlign w:val="superscript"/>
        </w:rPr>
        <w:t>[17</w:t>
      </w:r>
      <w:r w:rsidR="00B122A4" w:rsidRPr="00C333E1">
        <w:rPr>
          <w:rFonts w:ascii="Book Antiqua" w:hAnsi="Book Antiqua" w:cs="Book Antiqua"/>
          <w:color w:val="000000"/>
          <w:vertAlign w:val="superscript"/>
          <w:lang w:eastAsia="zh-CN"/>
        </w:rPr>
        <w:t>1</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using a different approach, studied the therapeutic potential of human ASC-derived exosomes</w:t>
      </w:r>
      <w:r w:rsidRPr="00C333E1">
        <w:rPr>
          <w:rFonts w:ascii="Book Antiqua" w:eastAsia="Book Antiqua" w:hAnsi="Book Antiqua" w:cs="Book Antiqua"/>
          <w:color w:val="000000"/>
          <w:vertAlign w:val="superscript"/>
        </w:rPr>
        <w:t>[171]</w:t>
      </w:r>
      <w:r w:rsidRPr="00C333E1">
        <w:rPr>
          <w:rFonts w:ascii="Book Antiqua" w:eastAsia="Book Antiqua" w:hAnsi="Book Antiqua" w:cs="Book Antiqua"/>
          <w:color w:val="000000"/>
        </w:rPr>
        <w:t xml:space="preserve">. Their study showed an enhanced proliferation of skeletal muscle and Schwann cell lines </w:t>
      </w:r>
      <w:r w:rsidRPr="00C333E1">
        <w:rPr>
          <w:rFonts w:ascii="Book Antiqua" w:eastAsia="Book Antiqua" w:hAnsi="Book Antiqua" w:cs="Book Antiqua"/>
          <w:i/>
          <w:iCs/>
          <w:color w:val="000000"/>
        </w:rPr>
        <w:t>in vitro</w:t>
      </w:r>
      <w:r w:rsidRPr="00C333E1">
        <w:rPr>
          <w:rFonts w:ascii="Book Antiqua" w:eastAsia="Book Antiqua" w:hAnsi="Book Antiqua" w:cs="Book Antiqua"/>
          <w:color w:val="000000"/>
        </w:rPr>
        <w:t xml:space="preserve"> upon exosome exposure. When injected </w:t>
      </w:r>
      <w:r w:rsidRPr="00C333E1">
        <w:rPr>
          <w:rFonts w:ascii="Book Antiqua" w:eastAsia="Book Antiqua" w:hAnsi="Book Antiqua" w:cs="Book Antiqua"/>
          <w:i/>
          <w:color w:val="000000"/>
        </w:rPr>
        <w:t>in vivo</w:t>
      </w:r>
      <w:r w:rsidRPr="00C333E1">
        <w:rPr>
          <w:rFonts w:ascii="Book Antiqua" w:eastAsia="Book Antiqua" w:hAnsi="Book Antiqua" w:cs="Book Antiqua"/>
          <w:color w:val="000000"/>
        </w:rPr>
        <w:t xml:space="preserve">, a higher bladder capacity and LPP were observed, associated with enhanced muscle fibers and peripheral nerve fibers regeneration in the urethra of the exosome-treated rats, eight weeks after injection. These results suggest that local injection of exosomes derived from human ASCs can improve functional and histological recovery of the urethra of incontinent </w:t>
      </w:r>
      <w:proofErr w:type="gramStart"/>
      <w:r w:rsidRPr="00C333E1">
        <w:rPr>
          <w:rFonts w:ascii="Book Antiqua" w:eastAsia="Book Antiqua" w:hAnsi="Book Antiqua" w:cs="Book Antiqua"/>
          <w:color w:val="000000"/>
        </w:rPr>
        <w:t>rats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171]</w:t>
      </w:r>
      <w:r w:rsidRPr="00C333E1">
        <w:rPr>
          <w:rFonts w:ascii="Book Antiqua" w:eastAsia="Book Antiqua" w:hAnsi="Book Antiqua" w:cs="Book Antiqua"/>
          <w:color w:val="000000"/>
        </w:rPr>
        <w:t>.</w:t>
      </w:r>
    </w:p>
    <w:p w14:paraId="215E18C1"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Finally, ASC-based tissue engineering approaches have also been developed for urethral reconstruction (Table 3). </w:t>
      </w:r>
      <w:proofErr w:type="spellStart"/>
      <w:r w:rsidRPr="00C333E1">
        <w:rPr>
          <w:rFonts w:ascii="Book Antiqua" w:eastAsia="Book Antiqua" w:hAnsi="Book Antiqua" w:cs="Book Antiqua"/>
          <w:color w:val="000000"/>
        </w:rPr>
        <w:t>Hariastawa</w:t>
      </w:r>
      <w:proofErr w:type="spellEnd"/>
      <w:r w:rsidRPr="00C333E1">
        <w:rPr>
          <w:rFonts w:ascii="Book Antiqua" w:eastAsia="Book Antiqua" w:hAnsi="Book Antiqua" w:cs="Book Antiqua"/>
          <w:color w:val="000000"/>
        </w:rPr>
        <w:t xml:space="preserve"> </w:t>
      </w:r>
      <w:r w:rsidR="00B122A4" w:rsidRPr="00C333E1">
        <w:rPr>
          <w:rFonts w:ascii="Book Antiqua" w:hAnsi="Book Antiqua" w:cs="Book Antiqua"/>
          <w:i/>
          <w:color w:val="000000"/>
          <w:lang w:eastAsia="zh-CN"/>
        </w:rPr>
        <w:t xml:space="preserve">et </w:t>
      </w:r>
      <w:proofErr w:type="gramStart"/>
      <w:r w:rsidR="00B122A4" w:rsidRPr="00C333E1">
        <w:rPr>
          <w:rFonts w:ascii="Book Antiqua" w:hAnsi="Book Antiqua" w:cs="Book Antiqua"/>
          <w:i/>
          <w:color w:val="000000"/>
          <w:lang w:eastAsia="zh-CN"/>
        </w:rPr>
        <w:t>al</w:t>
      </w:r>
      <w:r w:rsidR="00B122A4" w:rsidRPr="00C333E1">
        <w:rPr>
          <w:rFonts w:ascii="Book Antiqua" w:eastAsia="Book Antiqua" w:hAnsi="Book Antiqua" w:cs="Book Antiqua"/>
          <w:color w:val="000000"/>
          <w:vertAlign w:val="superscript"/>
        </w:rPr>
        <w:t>[</w:t>
      </w:r>
      <w:proofErr w:type="gramEnd"/>
      <w:r w:rsidR="00B122A4" w:rsidRPr="00C333E1">
        <w:rPr>
          <w:rFonts w:ascii="Book Antiqua" w:eastAsia="Book Antiqua" w:hAnsi="Book Antiqua" w:cs="Book Antiqua"/>
          <w:color w:val="000000"/>
          <w:vertAlign w:val="superscript"/>
        </w:rPr>
        <w:t>17</w:t>
      </w:r>
      <w:r w:rsidR="00B122A4" w:rsidRPr="00C333E1">
        <w:rPr>
          <w:rFonts w:ascii="Book Antiqua" w:hAnsi="Book Antiqua" w:cs="Book Antiqua"/>
          <w:color w:val="000000"/>
          <w:vertAlign w:val="superscript"/>
          <w:lang w:eastAsia="zh-CN"/>
        </w:rPr>
        <w:t>2</w:t>
      </w:r>
      <w:r w:rsidR="00B122A4"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study showed that rabbit ASCs seeded onto a human dried amniotic membrane (DAM) increased urethral healing in a surgically induced urethral injury rabbit</w:t>
      </w:r>
      <w:r w:rsidRPr="00C333E1">
        <w:rPr>
          <w:rFonts w:ascii="Book Antiqua" w:eastAsia="Book Antiqua" w:hAnsi="Book Antiqua" w:cs="Book Antiqua"/>
          <w:color w:val="000000"/>
          <w:vertAlign w:val="superscript"/>
        </w:rPr>
        <w:t>[172]</w:t>
      </w:r>
      <w:r w:rsidRPr="00C333E1">
        <w:rPr>
          <w:rFonts w:ascii="Book Antiqua" w:eastAsia="Book Antiqua" w:hAnsi="Book Antiqua" w:cs="Book Antiqua"/>
          <w:color w:val="000000"/>
        </w:rPr>
        <w:t xml:space="preserve">. This study showed that 28 d after implantation, rabbits treated with ASC-DAM exhibited less features of fibrosis with decreased fistula presence in the healed tissue compared to DAM only treated and untreated groups, suggesting this novel ASC-DAM seeded scaffold as a potential graft for urethral reconstruction. Also in 2020, Wan </w:t>
      </w:r>
      <w:r w:rsidR="00B122A4" w:rsidRPr="00C333E1">
        <w:rPr>
          <w:rFonts w:ascii="Book Antiqua" w:hAnsi="Book Antiqua" w:cs="Book Antiqua"/>
          <w:i/>
          <w:color w:val="000000"/>
          <w:lang w:eastAsia="zh-CN"/>
        </w:rPr>
        <w:t xml:space="preserve">et </w:t>
      </w:r>
      <w:proofErr w:type="gramStart"/>
      <w:r w:rsidR="00B122A4" w:rsidRPr="00C333E1">
        <w:rPr>
          <w:rFonts w:ascii="Book Antiqua" w:hAnsi="Book Antiqua" w:cs="Book Antiqua"/>
          <w:i/>
          <w:color w:val="000000"/>
          <w:lang w:eastAsia="zh-CN"/>
        </w:rPr>
        <w:t>al</w:t>
      </w:r>
      <w:r w:rsidR="00B122A4" w:rsidRPr="00C333E1">
        <w:rPr>
          <w:rFonts w:ascii="Book Antiqua" w:eastAsia="Book Antiqua" w:hAnsi="Book Antiqua" w:cs="Book Antiqua"/>
          <w:color w:val="000000"/>
          <w:vertAlign w:val="superscript"/>
        </w:rPr>
        <w:t>[</w:t>
      </w:r>
      <w:proofErr w:type="gramEnd"/>
      <w:r w:rsidR="00B122A4" w:rsidRPr="00C333E1">
        <w:rPr>
          <w:rFonts w:ascii="Book Antiqua" w:eastAsia="Book Antiqua" w:hAnsi="Book Antiqua" w:cs="Book Antiqua"/>
          <w:color w:val="000000"/>
          <w:vertAlign w:val="superscript"/>
        </w:rPr>
        <w:t>173]</w:t>
      </w:r>
      <w:r w:rsidRPr="00C333E1">
        <w:rPr>
          <w:rFonts w:ascii="Book Antiqua" w:eastAsia="Book Antiqua" w:hAnsi="Book Antiqua" w:cs="Book Antiqua"/>
          <w:color w:val="000000"/>
        </w:rPr>
        <w:t xml:space="preserve"> tested a nanofibrous blend scaffold (PLLA/PCL/PLGA) seeded with rat ASCs preconditioned by hypoxia for urethral reconstruction in an induced urethral injury rabbit model</w:t>
      </w:r>
      <w:r w:rsidRPr="00C333E1">
        <w:rPr>
          <w:rFonts w:ascii="Book Antiqua" w:eastAsia="Book Antiqua" w:hAnsi="Book Antiqua" w:cs="Book Antiqua"/>
          <w:color w:val="000000"/>
          <w:vertAlign w:val="superscript"/>
        </w:rPr>
        <w:t>[173]</w:t>
      </w:r>
      <w:r w:rsidRPr="00C333E1">
        <w:rPr>
          <w:rFonts w:ascii="Book Antiqua" w:eastAsia="Book Antiqua" w:hAnsi="Book Antiqua" w:cs="Book Antiqua"/>
          <w:color w:val="000000"/>
        </w:rPr>
        <w:t xml:space="preserve">. </w:t>
      </w:r>
    </w:p>
    <w:p w14:paraId="31E86407"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This study showed that hypoxia preconditioning of ASCs, combined with the nanofibrous scaffold, led to larger urethral lumen diameter, preserved urethral morphology, and increased angiogenesis by enhanced VEGF secretion compared to the </w:t>
      </w:r>
      <w:proofErr w:type="spellStart"/>
      <w:r w:rsidRPr="00C333E1">
        <w:rPr>
          <w:rFonts w:ascii="Book Antiqua" w:eastAsia="Book Antiqua" w:hAnsi="Book Antiqua" w:cs="Book Antiqua"/>
          <w:color w:val="000000"/>
        </w:rPr>
        <w:t>normoxia</w:t>
      </w:r>
      <w:proofErr w:type="spellEnd"/>
      <w:r w:rsidRPr="00C333E1">
        <w:rPr>
          <w:rFonts w:ascii="Book Antiqua" w:eastAsia="Book Antiqua" w:hAnsi="Book Antiqua" w:cs="Book Antiqua"/>
          <w:color w:val="000000"/>
        </w:rPr>
        <w:t xml:space="preserve"> ASCs treated group. This study showed that hypoxia preconditioning of </w:t>
      </w:r>
      <w:r w:rsidRPr="00C333E1">
        <w:rPr>
          <w:rFonts w:ascii="Book Antiqua" w:eastAsia="Book Antiqua" w:hAnsi="Book Antiqua" w:cs="Book Antiqua"/>
          <w:color w:val="000000"/>
        </w:rPr>
        <w:lastRenderedPageBreak/>
        <w:t>ASCs mediated an upregulation of angiogenesis in comparison to the use of non-preconditioned ASCs seeded into the scaffold.</w:t>
      </w:r>
    </w:p>
    <w:p w14:paraId="3B52380F" w14:textId="77777777" w:rsidR="00D076E7" w:rsidRPr="00C333E1" w:rsidRDefault="00D076E7" w:rsidP="00C333E1">
      <w:pPr>
        <w:spacing w:line="360" w:lineRule="auto"/>
        <w:jc w:val="both"/>
        <w:rPr>
          <w:rFonts w:ascii="Book Antiqua" w:hAnsi="Book Antiqua" w:cs="Book Antiqua"/>
          <w:b/>
          <w:bCs/>
          <w:color w:val="000000"/>
          <w:lang w:eastAsia="zh-CN"/>
        </w:rPr>
      </w:pPr>
    </w:p>
    <w:p w14:paraId="5C3D7748" w14:textId="77777777" w:rsidR="00A77B3E" w:rsidRPr="00C333E1" w:rsidRDefault="00A122DC" w:rsidP="00C333E1">
      <w:pPr>
        <w:spacing w:line="360" w:lineRule="auto"/>
        <w:jc w:val="both"/>
        <w:rPr>
          <w:rFonts w:ascii="Book Antiqua" w:hAnsi="Book Antiqua"/>
          <w:i/>
        </w:rPr>
      </w:pPr>
      <w:r w:rsidRPr="00C333E1">
        <w:rPr>
          <w:rFonts w:ascii="Book Antiqua" w:eastAsia="Book Antiqua" w:hAnsi="Book Antiqua" w:cs="Book Antiqua"/>
          <w:b/>
          <w:bCs/>
          <w:i/>
          <w:color w:val="000000"/>
        </w:rPr>
        <w:t xml:space="preserve">DFAT cells for treatment of urogenital diseases </w:t>
      </w:r>
    </w:p>
    <w:p w14:paraId="3D15EB36"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An increasing number of studies have characterized DFAT cell properties to gain insights into the biology of this unique cell </w:t>
      </w:r>
      <w:proofErr w:type="gramStart"/>
      <w:r w:rsidRPr="00C333E1">
        <w:rPr>
          <w:rFonts w:ascii="Book Antiqua" w:eastAsia="Book Antiqua" w:hAnsi="Book Antiqua" w:cs="Book Antiqua"/>
          <w:color w:val="000000"/>
        </w:rPr>
        <w:t>population</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174]</w:t>
      </w:r>
      <w:r w:rsidRPr="00C333E1">
        <w:rPr>
          <w:rFonts w:ascii="Book Antiqua" w:eastAsia="Book Antiqua" w:hAnsi="Book Antiqua" w:cs="Book Antiqua"/>
          <w:color w:val="000000"/>
        </w:rPr>
        <w:t>. Since their discovery, only a few preclinical studies have been performed using DFAT cells as therapeutics, with a handful having investigated their use for urogenital-related conditions (Table 4).</w:t>
      </w:r>
    </w:p>
    <w:p w14:paraId="0CED393B" w14:textId="55916A43"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In 2009, Sakuma </w:t>
      </w:r>
      <w:r w:rsidR="00D076E7" w:rsidRPr="00C333E1">
        <w:rPr>
          <w:rFonts w:ascii="Book Antiqua" w:hAnsi="Book Antiqua" w:cs="Book Antiqua"/>
          <w:i/>
          <w:color w:val="000000"/>
          <w:lang w:eastAsia="zh-CN"/>
        </w:rPr>
        <w:t xml:space="preserve">et </w:t>
      </w:r>
      <w:proofErr w:type="gramStart"/>
      <w:r w:rsidR="00D076E7" w:rsidRPr="00C333E1">
        <w:rPr>
          <w:rFonts w:ascii="Book Antiqua" w:hAnsi="Book Antiqua" w:cs="Book Antiqua"/>
          <w:i/>
          <w:color w:val="000000"/>
          <w:lang w:eastAsia="zh-CN"/>
        </w:rPr>
        <w:t>al</w:t>
      </w:r>
      <w:r w:rsidR="00D076E7" w:rsidRPr="00C333E1">
        <w:rPr>
          <w:rFonts w:ascii="Book Antiqua" w:eastAsia="Book Antiqua" w:hAnsi="Book Antiqua" w:cs="Book Antiqua"/>
          <w:color w:val="000000"/>
          <w:vertAlign w:val="superscript"/>
        </w:rPr>
        <w:t>[</w:t>
      </w:r>
      <w:proofErr w:type="gramEnd"/>
      <w:r w:rsidR="00D076E7" w:rsidRPr="00C333E1">
        <w:rPr>
          <w:rFonts w:ascii="Book Antiqua" w:eastAsia="Book Antiqua" w:hAnsi="Book Antiqua" w:cs="Book Antiqua"/>
          <w:color w:val="000000"/>
          <w:vertAlign w:val="superscript"/>
        </w:rPr>
        <w:t>1</w:t>
      </w:r>
      <w:r w:rsidR="00D076E7" w:rsidRPr="00C333E1">
        <w:rPr>
          <w:rFonts w:ascii="Book Antiqua" w:hAnsi="Book Antiqua" w:cs="Book Antiqua"/>
          <w:color w:val="000000"/>
          <w:vertAlign w:val="superscript"/>
          <w:lang w:eastAsia="zh-CN"/>
        </w:rPr>
        <w:t>75</w:t>
      </w:r>
      <w:r w:rsidR="00D076E7"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reported a study based on the use of murine DFAT cells to promote smooth muscle-like differentiation in a mouse bladder injury model</w:t>
      </w:r>
      <w:r w:rsidRPr="00C333E1">
        <w:rPr>
          <w:rFonts w:ascii="Book Antiqua" w:eastAsia="Book Antiqua" w:hAnsi="Book Antiqua" w:cs="Book Antiqua"/>
          <w:color w:val="000000"/>
          <w:vertAlign w:val="superscript"/>
        </w:rPr>
        <w:t>[175]</w:t>
      </w:r>
      <w:r w:rsidRPr="00C333E1">
        <w:rPr>
          <w:rFonts w:ascii="Book Antiqua" w:eastAsia="Book Antiqua" w:hAnsi="Book Antiqua" w:cs="Book Antiqua"/>
          <w:color w:val="000000"/>
        </w:rPr>
        <w:t>. Their work showed a significant contribution of DFAT cells to bladder tissue regeneration, as assessed 30 d after cell transplantation. Treated mice had almost twice higher levels of α-smooth muscle actin (α-SMA) expressing cells in the injured areas compared to untreated controls, indicating favorable wound healing by reducing scar tissue with smooth muscle like cells</w:t>
      </w:r>
      <w:r w:rsidRPr="00C333E1">
        <w:rPr>
          <w:rFonts w:ascii="Book Antiqua" w:eastAsia="Book Antiqua" w:hAnsi="Book Antiqua" w:cs="Book Antiqua"/>
          <w:color w:val="000000"/>
          <w:vertAlign w:val="superscript"/>
        </w:rPr>
        <w:t>[175]</w:t>
      </w:r>
      <w:r w:rsidRPr="00C333E1">
        <w:rPr>
          <w:rFonts w:ascii="Book Antiqua" w:eastAsia="Book Antiqua" w:hAnsi="Book Antiqua" w:cs="Book Antiqua"/>
          <w:color w:val="000000"/>
        </w:rPr>
        <w:t xml:space="preserve">. Then in 2011, a study performed by </w:t>
      </w:r>
      <w:proofErr w:type="spellStart"/>
      <w:r w:rsidRPr="00C333E1">
        <w:rPr>
          <w:rFonts w:ascii="Book Antiqua" w:eastAsia="Book Antiqua" w:hAnsi="Book Antiqua" w:cs="Book Antiqua"/>
          <w:color w:val="000000"/>
        </w:rPr>
        <w:t>Obinata</w:t>
      </w:r>
      <w:proofErr w:type="spellEnd"/>
      <w:r w:rsidRPr="00C333E1">
        <w:rPr>
          <w:rFonts w:ascii="Book Antiqua" w:eastAsia="Book Antiqua" w:hAnsi="Book Antiqua" w:cs="Book Antiqua"/>
          <w:color w:val="000000"/>
        </w:rPr>
        <w:t xml:space="preserve"> </w:t>
      </w:r>
      <w:r w:rsidR="00343638" w:rsidRPr="00C333E1">
        <w:rPr>
          <w:rFonts w:ascii="Book Antiqua" w:hAnsi="Book Antiqua" w:cs="Book Antiqua"/>
          <w:i/>
          <w:color w:val="000000"/>
          <w:lang w:eastAsia="zh-CN"/>
        </w:rPr>
        <w:t xml:space="preserve">et </w:t>
      </w:r>
      <w:proofErr w:type="gramStart"/>
      <w:r w:rsidR="00343638" w:rsidRPr="00C333E1">
        <w:rPr>
          <w:rFonts w:ascii="Book Antiqua" w:hAnsi="Book Antiqua" w:cs="Book Antiqua"/>
          <w:i/>
          <w:color w:val="000000"/>
          <w:lang w:eastAsia="zh-CN"/>
        </w:rPr>
        <w:t>al</w:t>
      </w:r>
      <w:r w:rsidR="00343638" w:rsidRPr="00C333E1">
        <w:rPr>
          <w:rFonts w:ascii="Book Antiqua" w:eastAsia="Book Antiqua" w:hAnsi="Book Antiqua" w:cs="Book Antiqua"/>
          <w:color w:val="000000"/>
          <w:vertAlign w:val="superscript"/>
        </w:rPr>
        <w:t>[</w:t>
      </w:r>
      <w:proofErr w:type="gramEnd"/>
      <w:r w:rsidR="00343638" w:rsidRPr="00C333E1">
        <w:rPr>
          <w:rFonts w:ascii="Book Antiqua" w:eastAsia="Book Antiqua" w:hAnsi="Book Antiqua" w:cs="Book Antiqua"/>
          <w:color w:val="000000"/>
          <w:vertAlign w:val="superscript"/>
        </w:rPr>
        <w:t>1</w:t>
      </w:r>
      <w:r w:rsidR="00343638" w:rsidRPr="00C333E1">
        <w:rPr>
          <w:rFonts w:ascii="Book Antiqua" w:hAnsi="Book Antiqua" w:cs="Book Antiqua"/>
          <w:color w:val="000000"/>
          <w:vertAlign w:val="superscript"/>
          <w:lang w:eastAsia="zh-CN"/>
        </w:rPr>
        <w:t>76</w:t>
      </w:r>
      <w:r w:rsidR="00343638"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showed the contribution of undifferentiated rat DFAT cells for the treatment of urethral sphincter atrophy caused by vaginal distention</w:t>
      </w:r>
      <w:r w:rsidRPr="00C333E1">
        <w:rPr>
          <w:rFonts w:ascii="Book Antiqua" w:eastAsia="Book Antiqua" w:hAnsi="Book Antiqua" w:cs="Book Antiqua"/>
          <w:color w:val="000000"/>
          <w:vertAlign w:val="superscript"/>
        </w:rPr>
        <w:t>[176]</w:t>
      </w:r>
      <w:r w:rsidRPr="00C333E1">
        <w:rPr>
          <w:rFonts w:ascii="Book Antiqua" w:eastAsia="Book Antiqua" w:hAnsi="Book Antiqua" w:cs="Book Antiqua"/>
          <w:color w:val="000000"/>
        </w:rPr>
        <w:t xml:space="preserve">. The study showed two groups of Sprague-Dawley rats that underwent vaginal distention causing urethral injury with reduced LPP of the urethral sphincter. DFAT cell transplantation resulted in a significant improvement of LPP (DFAT group: 37.3 ± 6.4 </w:t>
      </w:r>
      <w:r w:rsidRPr="00C333E1">
        <w:rPr>
          <w:rFonts w:ascii="Book Antiqua" w:eastAsia="Book Antiqua" w:hAnsi="Book Antiqua" w:cs="Book Antiqua"/>
          <w:i/>
          <w:iCs/>
          <w:color w:val="000000"/>
        </w:rPr>
        <w:t>vs</w:t>
      </w:r>
      <w:r w:rsidRPr="00C333E1">
        <w:rPr>
          <w:rFonts w:ascii="Book Antiqua" w:eastAsia="Book Antiqua" w:hAnsi="Book Antiqua" w:cs="Book Antiqua"/>
          <w:color w:val="000000"/>
        </w:rPr>
        <w:t xml:space="preserve"> control group: 21.7 ± 5.7 mmHg, </w:t>
      </w:r>
      <w:r w:rsidRPr="00C333E1">
        <w:rPr>
          <w:rFonts w:ascii="Book Antiqua" w:eastAsia="Book Antiqua" w:hAnsi="Book Antiqua" w:cs="Book Antiqua"/>
          <w:i/>
          <w:color w:val="000000"/>
        </w:rPr>
        <w:t>P</w:t>
      </w:r>
      <w:r w:rsidRPr="00C333E1">
        <w:rPr>
          <w:rFonts w:ascii="Book Antiqua" w:eastAsia="Book Antiqua" w:hAnsi="Book Antiqua" w:cs="Book Antiqua"/>
          <w:color w:val="000000"/>
        </w:rPr>
        <w:t xml:space="preserve"> &lt; 0.01). Immunohistochemistry quantification revealed that the striated muscle thickness as well as α-SMA positive areas were significantly increased in the DFAT injected group than in the control </w:t>
      </w:r>
      <w:proofErr w:type="gramStart"/>
      <w:r w:rsidRPr="00C333E1">
        <w:rPr>
          <w:rFonts w:ascii="Book Antiqua" w:eastAsia="Book Antiqua" w:hAnsi="Book Antiqua" w:cs="Book Antiqua"/>
          <w:color w:val="000000"/>
        </w:rPr>
        <w:t>group</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176]</w:t>
      </w:r>
      <w:r w:rsidRPr="00C333E1">
        <w:rPr>
          <w:rFonts w:ascii="Book Antiqua" w:eastAsia="Book Antiqua" w:hAnsi="Book Antiqua" w:cs="Book Antiqua"/>
          <w:color w:val="000000"/>
        </w:rPr>
        <w:t xml:space="preserve">. Therefore, this study suggests that undifferentiated DFAT cells can differentiate </w:t>
      </w:r>
      <w:r w:rsidRPr="00C333E1">
        <w:rPr>
          <w:rFonts w:ascii="Book Antiqua" w:eastAsia="Book Antiqua" w:hAnsi="Book Antiqua" w:cs="Book Antiqua"/>
          <w:i/>
          <w:iCs/>
          <w:color w:val="000000"/>
        </w:rPr>
        <w:t>in vivo</w:t>
      </w:r>
      <w:r w:rsidRPr="00C333E1">
        <w:rPr>
          <w:rFonts w:ascii="Book Antiqua" w:eastAsia="Book Antiqua" w:hAnsi="Book Antiqua" w:cs="Book Antiqua"/>
          <w:color w:val="000000"/>
        </w:rPr>
        <w:t xml:space="preserve"> after injection to help rebuil</w:t>
      </w:r>
      <w:r w:rsidR="00343638" w:rsidRPr="00C333E1">
        <w:rPr>
          <w:rFonts w:ascii="Book Antiqua" w:eastAsia="Book Antiqua" w:hAnsi="Book Antiqua" w:cs="Book Antiqua"/>
          <w:color w:val="000000"/>
        </w:rPr>
        <w:t>d damaged smooth muscle tissue.</w:t>
      </w:r>
      <w:r w:rsidRPr="00C333E1">
        <w:rPr>
          <w:rFonts w:ascii="Book Antiqua" w:eastAsia="Book Antiqua" w:hAnsi="Book Antiqua" w:cs="Book Antiqua"/>
          <w:color w:val="000000"/>
        </w:rPr>
        <w:t xml:space="preserve"> DFAT cell therapy was then evaluated in 2015 for its potential to improve glomerulonephritis related disease in Wistar rats with immunological and non-immunological induced renal </w:t>
      </w:r>
      <w:proofErr w:type="gramStart"/>
      <w:r w:rsidRPr="00C333E1">
        <w:rPr>
          <w:rFonts w:ascii="Book Antiqua" w:eastAsia="Book Antiqua" w:hAnsi="Book Antiqua" w:cs="Book Antiqua"/>
          <w:color w:val="000000"/>
        </w:rPr>
        <w:t>injury</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177]</w:t>
      </w:r>
      <w:r w:rsidRPr="00C333E1">
        <w:rPr>
          <w:rFonts w:ascii="Book Antiqua" w:eastAsia="Book Antiqua" w:hAnsi="Book Antiqua" w:cs="Book Antiqua"/>
          <w:color w:val="000000"/>
        </w:rPr>
        <w:t>. This study showed that systemic tail v</w:t>
      </w:r>
      <w:r w:rsidR="00B76056" w:rsidRPr="00C333E1">
        <w:rPr>
          <w:rFonts w:ascii="Book Antiqua" w:hAnsi="Book Antiqua" w:cs="Book Antiqua"/>
          <w:color w:val="000000"/>
          <w:lang w:eastAsia="zh-CN"/>
        </w:rPr>
        <w:t>e</w:t>
      </w:r>
      <w:r w:rsidRPr="00C333E1">
        <w:rPr>
          <w:rFonts w:ascii="Book Antiqua" w:eastAsia="Book Antiqua" w:hAnsi="Book Antiqua" w:cs="Book Antiqua"/>
          <w:color w:val="000000"/>
        </w:rPr>
        <w:t>in injection of rat DFAT cells generally led to high numbers of cells trapped in the lungs, DFAT cells significantly reduced proteinuria (</w:t>
      </w:r>
      <w:r w:rsidRPr="00C333E1">
        <w:rPr>
          <w:rFonts w:ascii="Book Antiqua" w:eastAsia="Book Antiqua" w:hAnsi="Book Antiqua" w:cs="Book Antiqua"/>
          <w:i/>
          <w:color w:val="000000"/>
        </w:rPr>
        <w:t>P</w:t>
      </w:r>
      <w:r w:rsidRPr="00C333E1">
        <w:rPr>
          <w:rFonts w:ascii="Book Antiqua" w:eastAsia="Book Antiqua" w:hAnsi="Book Antiqua" w:cs="Book Antiqua"/>
          <w:color w:val="000000"/>
        </w:rPr>
        <w:t xml:space="preserve"> &lt; 0.01), as well as </w:t>
      </w:r>
      <w:r w:rsidRPr="00C333E1">
        <w:rPr>
          <w:rFonts w:ascii="Book Antiqua" w:eastAsia="Book Antiqua" w:hAnsi="Book Antiqua" w:cs="Book Antiqua"/>
          <w:color w:val="000000"/>
        </w:rPr>
        <w:lastRenderedPageBreak/>
        <w:t xml:space="preserve">interstitial fibrosis, in association with decreased expression of kidney-injury molecule 1 in the non-immunological renal injury model. However, DFAT cell-based therapy did not show significant renal improvement in the non-immunological induced renal injury </w:t>
      </w:r>
      <w:proofErr w:type="gramStart"/>
      <w:r w:rsidRPr="00C333E1">
        <w:rPr>
          <w:rFonts w:ascii="Book Antiqua" w:eastAsia="Book Antiqua" w:hAnsi="Book Antiqua" w:cs="Book Antiqua"/>
          <w:color w:val="000000"/>
        </w:rPr>
        <w:t>model</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177]</w:t>
      </w:r>
      <w:r w:rsidRPr="00C333E1">
        <w:rPr>
          <w:rFonts w:ascii="Book Antiqua" w:eastAsia="Book Antiqua" w:hAnsi="Book Antiqua" w:cs="Book Antiqua"/>
          <w:color w:val="000000"/>
        </w:rPr>
        <w:t xml:space="preserve">. The authors suggested that DFAT cells trapped in the lungs might secrete anti-inflammatory and/or immunosuppressive substances that contribute to the renal injury healing process. </w:t>
      </w:r>
    </w:p>
    <w:p w14:paraId="03B95245"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Finally, DFAT cells were used by </w:t>
      </w:r>
      <w:proofErr w:type="spellStart"/>
      <w:r w:rsidRPr="00C333E1">
        <w:rPr>
          <w:rFonts w:ascii="Book Antiqua" w:eastAsia="Book Antiqua" w:hAnsi="Book Antiqua" w:cs="Book Antiqua"/>
          <w:color w:val="000000"/>
        </w:rPr>
        <w:t>Ikado</w:t>
      </w:r>
      <w:proofErr w:type="spellEnd"/>
      <w:r w:rsidRPr="00C333E1">
        <w:rPr>
          <w:rFonts w:ascii="Book Antiqua" w:eastAsia="Book Antiqua" w:hAnsi="Book Antiqua" w:cs="Book Antiqua"/>
          <w:color w:val="000000"/>
        </w:rPr>
        <w:t xml:space="preserve"> </w:t>
      </w:r>
      <w:r w:rsidR="00343638" w:rsidRPr="00C333E1">
        <w:rPr>
          <w:rFonts w:ascii="Book Antiqua" w:hAnsi="Book Antiqua" w:cs="Book Antiqua"/>
          <w:i/>
          <w:color w:val="000000"/>
          <w:lang w:eastAsia="zh-CN"/>
        </w:rPr>
        <w:t xml:space="preserve">et </w:t>
      </w:r>
      <w:proofErr w:type="gramStart"/>
      <w:r w:rsidR="00343638" w:rsidRPr="00C333E1">
        <w:rPr>
          <w:rFonts w:ascii="Book Antiqua" w:hAnsi="Book Antiqua" w:cs="Book Antiqua"/>
          <w:i/>
          <w:color w:val="000000"/>
          <w:lang w:eastAsia="zh-CN"/>
        </w:rPr>
        <w:t>al</w:t>
      </w:r>
      <w:r w:rsidR="00343638" w:rsidRPr="00C333E1">
        <w:rPr>
          <w:rFonts w:ascii="Book Antiqua" w:eastAsia="Book Antiqua" w:hAnsi="Book Antiqua" w:cs="Book Antiqua"/>
          <w:color w:val="000000"/>
          <w:vertAlign w:val="superscript"/>
        </w:rPr>
        <w:t>[</w:t>
      </w:r>
      <w:proofErr w:type="gramEnd"/>
      <w:r w:rsidR="00343638" w:rsidRPr="00C333E1">
        <w:rPr>
          <w:rFonts w:ascii="Book Antiqua" w:eastAsia="Book Antiqua" w:hAnsi="Book Antiqua" w:cs="Book Antiqua"/>
          <w:color w:val="000000"/>
          <w:vertAlign w:val="superscript"/>
        </w:rPr>
        <w:t>1</w:t>
      </w:r>
      <w:r w:rsidR="00343638" w:rsidRPr="00C333E1">
        <w:rPr>
          <w:rFonts w:ascii="Book Antiqua" w:hAnsi="Book Antiqua" w:cs="Book Antiqua"/>
          <w:color w:val="000000"/>
          <w:vertAlign w:val="superscript"/>
          <w:lang w:eastAsia="zh-CN"/>
        </w:rPr>
        <w:t>78</w:t>
      </w:r>
      <w:r w:rsidR="00343638" w:rsidRPr="00C333E1">
        <w:rPr>
          <w:rFonts w:ascii="Book Antiqua" w:eastAsia="Book Antiqua" w:hAnsi="Book Antiqua" w:cs="Book Antiqua"/>
          <w:color w:val="000000"/>
          <w:vertAlign w:val="superscript"/>
        </w:rPr>
        <w:t>]</w:t>
      </w:r>
      <w:r w:rsidRPr="00C333E1">
        <w:rPr>
          <w:rFonts w:ascii="Book Antiqua" w:eastAsia="Book Antiqua" w:hAnsi="Book Antiqua" w:cs="Book Antiqua"/>
          <w:color w:val="000000"/>
        </w:rPr>
        <w:t xml:space="preserve"> in 2016 in their study investigating vesicoureteral reflux in rats that underwent urethral clamping and placement of cystostomy followed by intravesical pressurization</w:t>
      </w:r>
      <w:r w:rsidRPr="00C333E1">
        <w:rPr>
          <w:rFonts w:ascii="Book Antiqua" w:eastAsia="Book Antiqua" w:hAnsi="Book Antiqua" w:cs="Book Antiqua"/>
          <w:color w:val="000000"/>
          <w:vertAlign w:val="superscript"/>
        </w:rPr>
        <w:t>[178]</w:t>
      </w:r>
      <w:r w:rsidRPr="00C333E1">
        <w:rPr>
          <w:rFonts w:ascii="Book Antiqua" w:eastAsia="Book Antiqua" w:hAnsi="Book Antiqua" w:cs="Book Antiqua"/>
          <w:color w:val="000000"/>
        </w:rPr>
        <w:t xml:space="preserve">. In this study, undifferentiated rat DFAT cells were transplanted in treated rats, resulting in significantly lower vesicoureteral reflux grade and reduced hydronephrosis leading to lower renal scaring during the healing </w:t>
      </w:r>
      <w:proofErr w:type="gramStart"/>
      <w:r w:rsidRPr="00C333E1">
        <w:rPr>
          <w:rFonts w:ascii="Book Antiqua" w:eastAsia="Book Antiqua" w:hAnsi="Book Antiqua" w:cs="Book Antiqua"/>
          <w:color w:val="000000"/>
        </w:rPr>
        <w:t>process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178]</w:t>
      </w:r>
      <w:r w:rsidRPr="00C333E1">
        <w:rPr>
          <w:rFonts w:ascii="Book Antiqua" w:eastAsia="Book Antiqua" w:hAnsi="Book Antiqua" w:cs="Book Antiqua"/>
          <w:color w:val="000000"/>
        </w:rPr>
        <w:t>. This work suggested that DFAT cells expression of TGF-β1 and tissue inhibitors of metalloproteinases, contributed to extracellular matrix production and stabilization in the scar tissue. Interesting advantages have been observed so far using DFAT cell-based therapy for treating urogenital-related pathologies. However, more extensive studies are needed to evaluate DFAT cell’s mechanisms of action and long-term outcomes.</w:t>
      </w:r>
    </w:p>
    <w:p w14:paraId="7795DFA1" w14:textId="77777777" w:rsidR="00A77B3E" w:rsidRPr="00C333E1" w:rsidRDefault="00A77B3E" w:rsidP="00C333E1">
      <w:pPr>
        <w:spacing w:line="360" w:lineRule="auto"/>
        <w:jc w:val="both"/>
        <w:rPr>
          <w:rFonts w:ascii="Book Antiqua" w:hAnsi="Book Antiqua"/>
        </w:rPr>
      </w:pPr>
    </w:p>
    <w:p w14:paraId="4BB11707"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aps/>
          <w:smallCaps/>
          <w:color w:val="000000"/>
          <w:u w:val="single"/>
        </w:rPr>
        <w:t>The self-assembly approach for genitourinary tissue engineering</w:t>
      </w:r>
    </w:p>
    <w:p w14:paraId="63CD44FA" w14:textId="0A3C1C72"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As we have seen, tissue engineering strategies rely on scaffolds such as synthetic or natural biomaterials, including decellularized </w:t>
      </w:r>
      <w:proofErr w:type="gramStart"/>
      <w:r w:rsidRPr="00C333E1">
        <w:rPr>
          <w:rFonts w:ascii="Book Antiqua" w:eastAsia="Book Antiqua" w:hAnsi="Book Antiqua" w:cs="Book Antiqua"/>
          <w:color w:val="000000"/>
        </w:rPr>
        <w:t>tissues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179]</w:t>
      </w:r>
      <w:r w:rsidRPr="00C333E1">
        <w:rPr>
          <w:rFonts w:ascii="Book Antiqua" w:eastAsia="Book Antiqua" w:hAnsi="Book Antiqua" w:cs="Book Antiqua"/>
          <w:color w:val="000000"/>
        </w:rPr>
        <w:t xml:space="preserve">. Studies indicate that </w:t>
      </w:r>
      <w:proofErr w:type="spellStart"/>
      <w:r w:rsidRPr="00C333E1">
        <w:rPr>
          <w:rFonts w:ascii="Book Antiqua" w:eastAsia="Book Antiqua" w:hAnsi="Book Antiqua" w:cs="Book Antiqua"/>
          <w:color w:val="000000"/>
        </w:rPr>
        <w:t>cellularized</w:t>
      </w:r>
      <w:proofErr w:type="spellEnd"/>
      <w:r w:rsidRPr="00C333E1">
        <w:rPr>
          <w:rFonts w:ascii="Book Antiqua" w:eastAsia="Book Antiqua" w:hAnsi="Book Antiqua" w:cs="Book Antiqua"/>
          <w:color w:val="000000"/>
        </w:rPr>
        <w:t xml:space="preserve"> structures have better potential than acellular </w:t>
      </w:r>
      <w:proofErr w:type="gramStart"/>
      <w:r w:rsidRPr="00C333E1">
        <w:rPr>
          <w:rFonts w:ascii="Book Antiqua" w:eastAsia="Book Antiqua" w:hAnsi="Book Antiqua" w:cs="Book Antiqua"/>
          <w:color w:val="000000"/>
        </w:rPr>
        <w:t>ones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44]</w:t>
      </w:r>
      <w:r w:rsidR="00343638" w:rsidRPr="00C333E1">
        <w:rPr>
          <w:rFonts w:ascii="Book Antiqua" w:eastAsia="Book Antiqua" w:hAnsi="Book Antiqua" w:cs="Book Antiqua"/>
          <w:color w:val="000000"/>
        </w:rPr>
        <w:t>.</w:t>
      </w:r>
      <w:r w:rsidRPr="00C333E1">
        <w:rPr>
          <w:rFonts w:ascii="Book Antiqua" w:eastAsia="Book Antiqua" w:hAnsi="Book Antiqua" w:cs="Book Antiqua"/>
          <w:color w:val="000000"/>
        </w:rPr>
        <w:t xml:space="preserve"> Furthermore, obtention of a better long-term outcome highly depends on preserving the pool of </w:t>
      </w:r>
      <w:proofErr w:type="gramStart"/>
      <w:r w:rsidRPr="00C333E1">
        <w:rPr>
          <w:rFonts w:ascii="Book Antiqua" w:eastAsia="Book Antiqua" w:hAnsi="Book Antiqua" w:cs="Book Antiqua"/>
          <w:color w:val="000000"/>
        </w:rPr>
        <w:t>SCs</w:t>
      </w:r>
      <w:r w:rsidR="00343638" w:rsidRPr="00C333E1">
        <w:rPr>
          <w:rFonts w:ascii="Book Antiqua" w:eastAsia="Book Antiqua" w:hAnsi="Book Antiqua" w:cs="Book Antiqua"/>
          <w:color w:val="000000"/>
          <w:vertAlign w:val="superscript"/>
        </w:rPr>
        <w:t>[</w:t>
      </w:r>
      <w:proofErr w:type="gramEnd"/>
      <w:r w:rsidR="00343638" w:rsidRPr="00C333E1">
        <w:rPr>
          <w:rFonts w:ascii="Book Antiqua" w:eastAsia="Book Antiqua" w:hAnsi="Book Antiqua" w:cs="Book Antiqua"/>
          <w:color w:val="000000"/>
          <w:vertAlign w:val="superscript"/>
        </w:rPr>
        <w:t>180,</w:t>
      </w:r>
      <w:r w:rsidRPr="00C333E1">
        <w:rPr>
          <w:rFonts w:ascii="Book Antiqua" w:eastAsia="Book Antiqua" w:hAnsi="Book Antiqua" w:cs="Book Antiqua"/>
          <w:color w:val="000000"/>
          <w:vertAlign w:val="superscript"/>
        </w:rPr>
        <w:t>181]</w:t>
      </w:r>
      <w:r w:rsidRPr="00C333E1">
        <w:rPr>
          <w:rFonts w:ascii="Book Antiqua" w:eastAsia="Book Antiqua" w:hAnsi="Book Antiqua" w:cs="Book Antiqua"/>
          <w:color w:val="000000"/>
        </w:rPr>
        <w:t xml:space="preserve">. As they naturally reside in privileged locations called </w:t>
      </w:r>
      <w:proofErr w:type="gramStart"/>
      <w:r w:rsidRPr="00C333E1">
        <w:rPr>
          <w:rFonts w:ascii="Book Antiqua" w:eastAsia="Book Antiqua" w:hAnsi="Book Antiqua" w:cs="Book Antiqua"/>
          <w:color w:val="000000"/>
        </w:rPr>
        <w:t>niches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182]</w:t>
      </w:r>
      <w:r w:rsidRPr="00C333E1">
        <w:rPr>
          <w:rFonts w:ascii="Book Antiqua" w:eastAsia="Book Antiqua" w:hAnsi="Book Antiqua" w:cs="Book Antiqua"/>
          <w:color w:val="000000"/>
        </w:rPr>
        <w:t xml:space="preserve">, SC conservation depends on the biomaterial's capacity to recreate this unique SC-type specific structure. Twenty years ago, Dr. François A. Auger and his team at the LOEX research center developed a unique and innovative strategy used since then to reconstruct a wide variety of tissues, including urologic tissues. This technique is called </w:t>
      </w:r>
      <w:r w:rsidRPr="00C333E1">
        <w:rPr>
          <w:rFonts w:ascii="Book Antiqua" w:eastAsia="Book Antiqua" w:hAnsi="Book Antiqua" w:cs="Book Antiqua"/>
          <w:color w:val="000000"/>
        </w:rPr>
        <w:lastRenderedPageBreak/>
        <w:t xml:space="preserve">the "self-assembly" approach using tissue </w:t>
      </w:r>
      <w:proofErr w:type="gramStart"/>
      <w:r w:rsidRPr="00C333E1">
        <w:rPr>
          <w:rFonts w:ascii="Book Antiqua" w:eastAsia="Book Antiqua" w:hAnsi="Book Antiqua" w:cs="Book Antiqua"/>
          <w:color w:val="000000"/>
        </w:rPr>
        <w:t>engineering</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183]</w:t>
      </w:r>
      <w:r w:rsidRPr="00C333E1">
        <w:rPr>
          <w:rFonts w:ascii="Book Antiqua" w:eastAsia="Book Antiqua" w:hAnsi="Book Antiqua" w:cs="Book Antiqua"/>
          <w:color w:val="000000"/>
        </w:rPr>
        <w:t xml:space="preserve">. It relies on mesenchymal cells' ability to secrete and assemble their own ECM when cultivated long-term in the presence of serum and ascorbate, a cofactor of </w:t>
      </w:r>
      <w:proofErr w:type="spellStart"/>
      <w:r w:rsidRPr="00C333E1">
        <w:rPr>
          <w:rFonts w:ascii="Book Antiqua" w:eastAsia="Book Antiqua" w:hAnsi="Book Antiqua" w:cs="Book Antiqua"/>
          <w:color w:val="000000"/>
        </w:rPr>
        <w:t>lysyl</w:t>
      </w:r>
      <w:proofErr w:type="spellEnd"/>
      <w:r w:rsidR="00B76056" w:rsidRPr="00C333E1">
        <w:rPr>
          <w:rFonts w:ascii="Book Antiqua" w:hAnsi="Book Antiqua" w:cs="Book Antiqua"/>
          <w:color w:val="000000"/>
          <w:lang w:eastAsia="zh-CN"/>
        </w:rPr>
        <w:t>-</w:t>
      </w:r>
      <w:r w:rsidRPr="00C333E1">
        <w:rPr>
          <w:rFonts w:ascii="Book Antiqua" w:eastAsia="Book Antiqua" w:hAnsi="Book Antiqua" w:cs="Book Antiqua"/>
          <w:color w:val="000000"/>
        </w:rPr>
        <w:t xml:space="preserve"> </w:t>
      </w:r>
      <w:r w:rsidR="00B76056" w:rsidRPr="00C333E1">
        <w:rPr>
          <w:rFonts w:ascii="Book Antiqua" w:hAnsi="Book Antiqua" w:cs="Book Antiqua"/>
          <w:color w:val="000000"/>
          <w:lang w:eastAsia="zh-CN"/>
        </w:rPr>
        <w:t xml:space="preserve">and </w:t>
      </w:r>
      <w:r w:rsidRPr="00C333E1">
        <w:rPr>
          <w:rFonts w:ascii="Book Antiqua" w:eastAsia="Book Antiqua" w:hAnsi="Book Antiqua" w:cs="Book Antiqua"/>
          <w:color w:val="000000"/>
        </w:rPr>
        <w:t xml:space="preserve">prolyl-hydroxylase, enzymes involved in the process of maturation of collagen </w:t>
      </w:r>
      <w:proofErr w:type="gramStart"/>
      <w:r w:rsidRPr="00C333E1">
        <w:rPr>
          <w:rFonts w:ascii="Book Antiqua" w:eastAsia="Book Antiqua" w:hAnsi="Book Antiqua" w:cs="Book Antiqua"/>
          <w:color w:val="000000"/>
        </w:rPr>
        <w:t>fibers</w:t>
      </w:r>
      <w:r w:rsidR="00343638" w:rsidRPr="00C333E1">
        <w:rPr>
          <w:rFonts w:ascii="Book Antiqua" w:eastAsia="Book Antiqua" w:hAnsi="Book Antiqua" w:cs="Book Antiqua"/>
          <w:color w:val="000000"/>
          <w:vertAlign w:val="superscript"/>
        </w:rPr>
        <w:t>[</w:t>
      </w:r>
      <w:proofErr w:type="gramEnd"/>
      <w:r w:rsidR="00343638" w:rsidRPr="00C333E1">
        <w:rPr>
          <w:rFonts w:ascii="Book Antiqua" w:eastAsia="Book Antiqua" w:hAnsi="Book Antiqua" w:cs="Book Antiqua"/>
          <w:color w:val="000000"/>
          <w:vertAlign w:val="superscript"/>
        </w:rPr>
        <w:t>184,</w:t>
      </w:r>
      <w:r w:rsidRPr="00C333E1">
        <w:rPr>
          <w:rFonts w:ascii="Book Antiqua" w:eastAsia="Book Antiqua" w:hAnsi="Book Antiqua" w:cs="Book Antiqua"/>
          <w:color w:val="000000"/>
          <w:vertAlign w:val="superscript"/>
        </w:rPr>
        <w:t>185]</w:t>
      </w:r>
      <w:r w:rsidRPr="00C333E1">
        <w:rPr>
          <w:rFonts w:ascii="Book Antiqua" w:eastAsia="Book Antiqua" w:hAnsi="Book Antiqua" w:cs="Book Antiqua"/>
          <w:color w:val="000000"/>
        </w:rPr>
        <w:t xml:space="preserve">. Because cells produce their own microenvironment, the physicochemical conditions allowing SCs to be preserved are thus recreated. This technique was used in the clinic to produce reconstructed skin for patients with severe </w:t>
      </w:r>
      <w:proofErr w:type="gramStart"/>
      <w:r w:rsidRPr="00C333E1">
        <w:rPr>
          <w:rFonts w:ascii="Book Antiqua" w:eastAsia="Book Antiqua" w:hAnsi="Book Antiqua" w:cs="Book Antiqua"/>
          <w:color w:val="000000"/>
        </w:rPr>
        <w:t>burns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186]</w:t>
      </w:r>
      <w:r w:rsidRPr="00C333E1">
        <w:rPr>
          <w:rFonts w:ascii="Book Antiqua" w:eastAsia="Book Antiqua" w:hAnsi="Book Antiqua" w:cs="Book Antiqua"/>
          <w:color w:val="000000"/>
        </w:rPr>
        <w:t xml:space="preserve"> and those suffering from chronic ulcers</w:t>
      </w:r>
      <w:r w:rsidRPr="00C333E1">
        <w:rPr>
          <w:rFonts w:ascii="Book Antiqua" w:eastAsia="Book Antiqua" w:hAnsi="Book Antiqua" w:cs="Book Antiqua"/>
          <w:color w:val="000000"/>
          <w:vertAlign w:val="superscript"/>
        </w:rPr>
        <w:t>[187]</w:t>
      </w:r>
      <w:r w:rsidRPr="00C333E1">
        <w:rPr>
          <w:rFonts w:ascii="Book Antiqua" w:eastAsia="Book Antiqua" w:hAnsi="Book Antiqua" w:cs="Book Antiqua"/>
          <w:color w:val="000000"/>
        </w:rPr>
        <w:t xml:space="preserve">. In this context, preservation of epithelial SCs was demonstrated for this organ undergoing monthly cell </w:t>
      </w:r>
      <w:proofErr w:type="gramStart"/>
      <w:r w:rsidRPr="00C333E1">
        <w:rPr>
          <w:rFonts w:ascii="Book Antiqua" w:eastAsia="Book Antiqua" w:hAnsi="Book Antiqua" w:cs="Book Antiqua"/>
          <w:color w:val="000000"/>
        </w:rPr>
        <w:t>renewal</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188]</w:t>
      </w:r>
      <w:r w:rsidRPr="00C333E1">
        <w:rPr>
          <w:rFonts w:ascii="Book Antiqua" w:eastAsia="Book Antiqua" w:hAnsi="Book Antiqua" w:cs="Book Antiqua"/>
          <w:color w:val="000000"/>
        </w:rPr>
        <w:t>.</w:t>
      </w:r>
    </w:p>
    <w:p w14:paraId="54DC1811"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The self-assembly approach has then been similarly applied to urologic tissues. Porcine, then human urethra substitutes have been </w:t>
      </w:r>
      <w:proofErr w:type="gramStart"/>
      <w:r w:rsidRPr="00C333E1">
        <w:rPr>
          <w:rFonts w:ascii="Book Antiqua" w:eastAsia="Book Antiqua" w:hAnsi="Book Antiqua" w:cs="Book Antiqua"/>
          <w:color w:val="000000"/>
        </w:rPr>
        <w:t>produced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189]</w:t>
      </w:r>
      <w:r w:rsidRPr="00C333E1">
        <w:rPr>
          <w:rFonts w:ascii="Book Antiqua" w:eastAsia="Book Antiqua" w:hAnsi="Book Antiqua" w:cs="Book Antiqua"/>
          <w:color w:val="000000"/>
        </w:rPr>
        <w:t>, matured</w:t>
      </w:r>
      <w:r w:rsidRPr="00C333E1">
        <w:rPr>
          <w:rFonts w:ascii="Book Antiqua" w:eastAsia="Book Antiqua" w:hAnsi="Book Antiqua" w:cs="Book Antiqua"/>
          <w:color w:val="000000"/>
          <w:vertAlign w:val="superscript"/>
        </w:rPr>
        <w:t>[190]</w:t>
      </w:r>
      <w:r w:rsidRPr="00C333E1">
        <w:rPr>
          <w:rFonts w:ascii="Book Antiqua" w:eastAsia="Book Antiqua" w:hAnsi="Book Antiqua" w:cs="Book Antiqua"/>
          <w:color w:val="000000"/>
        </w:rPr>
        <w:t xml:space="preserve"> then grafted subcutaneously into mice</w:t>
      </w:r>
      <w:r w:rsidRPr="00C333E1">
        <w:rPr>
          <w:rFonts w:ascii="Book Antiqua" w:eastAsia="Book Antiqua" w:hAnsi="Book Antiqua" w:cs="Book Antiqua"/>
          <w:color w:val="000000"/>
          <w:vertAlign w:val="superscript"/>
        </w:rPr>
        <w:t>[191]</w:t>
      </w:r>
      <w:r w:rsidRPr="00C333E1">
        <w:rPr>
          <w:rFonts w:ascii="Book Antiqua" w:eastAsia="Book Antiqua" w:hAnsi="Book Antiqua" w:cs="Book Antiqua"/>
          <w:color w:val="000000"/>
        </w:rPr>
        <w:t xml:space="preserve">. Bladder substitutes have also been </w:t>
      </w:r>
      <w:proofErr w:type="gramStart"/>
      <w:r w:rsidRPr="00C333E1">
        <w:rPr>
          <w:rFonts w:ascii="Book Antiqua" w:eastAsia="Book Antiqua" w:hAnsi="Book Antiqua" w:cs="Book Antiqua"/>
          <w:color w:val="000000"/>
        </w:rPr>
        <w:t>reconstructed</w:t>
      </w:r>
      <w:r w:rsidR="00343638" w:rsidRPr="00C333E1">
        <w:rPr>
          <w:rFonts w:ascii="Book Antiqua" w:eastAsia="Book Antiqua" w:hAnsi="Book Antiqua" w:cs="Book Antiqua"/>
          <w:color w:val="000000"/>
          <w:vertAlign w:val="superscript"/>
        </w:rPr>
        <w:t>[</w:t>
      </w:r>
      <w:proofErr w:type="gramEnd"/>
      <w:r w:rsidR="00343638" w:rsidRPr="00C333E1">
        <w:rPr>
          <w:rFonts w:ascii="Book Antiqua" w:eastAsia="Book Antiqua" w:hAnsi="Book Antiqua" w:cs="Book Antiqua"/>
          <w:color w:val="000000"/>
          <w:vertAlign w:val="superscript"/>
        </w:rPr>
        <w:t>192,</w:t>
      </w:r>
      <w:r w:rsidRPr="00C333E1">
        <w:rPr>
          <w:rFonts w:ascii="Book Antiqua" w:eastAsia="Book Antiqua" w:hAnsi="Book Antiqua" w:cs="Book Antiqua"/>
          <w:color w:val="000000"/>
          <w:vertAlign w:val="superscript"/>
        </w:rPr>
        <w:t>193]</w:t>
      </w:r>
      <w:r w:rsidRPr="00C333E1">
        <w:rPr>
          <w:rFonts w:ascii="Book Antiqua" w:eastAsia="Book Antiqua" w:hAnsi="Book Antiqua" w:cs="Book Antiqua"/>
          <w:color w:val="000000"/>
        </w:rPr>
        <w:t xml:space="preserve"> and further matured using bioreactors</w:t>
      </w:r>
      <w:r w:rsidRPr="00C333E1">
        <w:rPr>
          <w:rFonts w:ascii="Book Antiqua" w:eastAsia="Book Antiqua" w:hAnsi="Book Antiqua" w:cs="Book Antiqua"/>
          <w:color w:val="000000"/>
          <w:vertAlign w:val="superscript"/>
        </w:rPr>
        <w:t>[194]</w:t>
      </w:r>
      <w:r w:rsidRPr="00C333E1">
        <w:rPr>
          <w:rFonts w:ascii="Book Antiqua" w:eastAsia="Book Antiqua" w:hAnsi="Book Antiqua" w:cs="Book Antiqua"/>
          <w:color w:val="000000"/>
        </w:rPr>
        <w:t xml:space="preserve">. The need for organ-specific stroma has been demonstrated in this model by obtaining a better epithelial differentiation after replacing skin fibroblasts with bladder mesenchymal </w:t>
      </w:r>
      <w:proofErr w:type="gramStart"/>
      <w:r w:rsidRPr="00C333E1">
        <w:rPr>
          <w:rFonts w:ascii="Book Antiqua" w:eastAsia="Book Antiqua" w:hAnsi="Book Antiqua" w:cs="Book Antiqua"/>
          <w:color w:val="000000"/>
        </w:rPr>
        <w:t>cells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195]</w:t>
      </w:r>
      <w:r w:rsidRPr="00C333E1">
        <w:rPr>
          <w:rFonts w:ascii="Book Antiqua" w:eastAsia="Book Antiqua" w:hAnsi="Book Antiqua" w:cs="Book Antiqua"/>
          <w:color w:val="000000"/>
        </w:rPr>
        <w:t>. In these substitutes, the urothelium presented characteristics close to native tissue as evidenced by functional tests (permeability of urea using Franz's diffusion cells).</w:t>
      </w:r>
    </w:p>
    <w:p w14:paraId="1A941793" w14:textId="3F1C004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Furthermore, electron microscopy indicated the maturation of uroplakin plaques and the presence of discoid and fusiform vesicles near the plasma membranes, and immunostaining of uroplakins, tight junction proteins, and various marker</w:t>
      </w:r>
      <w:r w:rsidR="00B76056" w:rsidRPr="00C333E1">
        <w:rPr>
          <w:rFonts w:ascii="Book Antiqua" w:hAnsi="Book Antiqua" w:cs="Book Antiqua"/>
          <w:color w:val="000000"/>
          <w:lang w:eastAsia="zh-CN"/>
        </w:rPr>
        <w:t>s</w:t>
      </w:r>
      <w:r w:rsidRPr="00C333E1">
        <w:rPr>
          <w:rFonts w:ascii="Book Antiqua" w:eastAsia="Book Antiqua" w:hAnsi="Book Antiqua" w:cs="Book Antiqua"/>
          <w:color w:val="000000"/>
        </w:rPr>
        <w:t xml:space="preserve"> such as keratins. These reconstructed tissues were used as models to study several pathologies such as bladder </w:t>
      </w:r>
      <w:proofErr w:type="gramStart"/>
      <w:r w:rsidRPr="00C333E1">
        <w:rPr>
          <w:rFonts w:ascii="Book Antiqua" w:eastAsia="Book Antiqua" w:hAnsi="Book Antiqua" w:cs="Book Antiqua"/>
          <w:color w:val="000000"/>
        </w:rPr>
        <w:t>cancer</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196]</w:t>
      </w:r>
      <w:r w:rsidRPr="00C333E1">
        <w:rPr>
          <w:rFonts w:ascii="Book Antiqua" w:eastAsia="Book Antiqua" w:hAnsi="Book Antiqua" w:cs="Book Antiqua"/>
          <w:color w:val="000000"/>
        </w:rPr>
        <w:t>, ketamine-induced cystitis</w:t>
      </w:r>
      <w:r w:rsidRPr="00C333E1">
        <w:rPr>
          <w:rFonts w:ascii="Book Antiqua" w:eastAsia="Book Antiqua" w:hAnsi="Book Antiqua" w:cs="Book Antiqua"/>
          <w:color w:val="000000"/>
          <w:vertAlign w:val="superscript"/>
        </w:rPr>
        <w:t>[197]</w:t>
      </w:r>
      <w:r w:rsidRPr="00C333E1">
        <w:rPr>
          <w:rFonts w:ascii="Book Antiqua" w:eastAsia="Book Antiqua" w:hAnsi="Book Antiqua" w:cs="Book Antiqua"/>
          <w:color w:val="000000"/>
        </w:rPr>
        <w:t xml:space="preserve"> or the effect of metallic stent use</w:t>
      </w:r>
      <w:r w:rsidRPr="00C333E1">
        <w:rPr>
          <w:rFonts w:ascii="Book Antiqua" w:eastAsia="Book Antiqua" w:hAnsi="Book Antiqua" w:cs="Book Antiqua"/>
          <w:color w:val="000000"/>
          <w:vertAlign w:val="superscript"/>
        </w:rPr>
        <w:t>[198]</w:t>
      </w:r>
      <w:r w:rsidRPr="00C333E1">
        <w:rPr>
          <w:rFonts w:ascii="Book Antiqua" w:eastAsia="Book Antiqua" w:hAnsi="Book Antiqua" w:cs="Book Antiqua"/>
          <w:color w:val="000000"/>
        </w:rPr>
        <w:t>. Soon after, the preservation of epithelial SCs (</w:t>
      </w:r>
      <w:r w:rsidRPr="00C333E1">
        <w:rPr>
          <w:rFonts w:ascii="Book Antiqua" w:eastAsia="Book Antiqua" w:hAnsi="Book Antiqua" w:cs="Book Antiqua"/>
          <w:i/>
          <w:color w:val="000000"/>
        </w:rPr>
        <w:t xml:space="preserve">i.e. </w:t>
      </w:r>
      <w:r w:rsidRPr="00C333E1">
        <w:rPr>
          <w:rFonts w:ascii="Book Antiqua" w:eastAsia="Book Antiqua" w:hAnsi="Book Antiqua" w:cs="Book Antiqua"/>
          <w:color w:val="000000"/>
        </w:rPr>
        <w:t xml:space="preserve">urothelial cell progenitors) was studied, not only during the expansion of cells before reconstruction but during the engineering phase itself, and showed significant improvement under hypoxic </w:t>
      </w:r>
      <w:proofErr w:type="gramStart"/>
      <w:r w:rsidRPr="00C333E1">
        <w:rPr>
          <w:rFonts w:ascii="Book Antiqua" w:eastAsia="Book Antiqua" w:hAnsi="Book Antiqua" w:cs="Book Antiqua"/>
          <w:color w:val="000000"/>
        </w:rPr>
        <w:t>conditions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199]</w:t>
      </w:r>
      <w:r w:rsidRPr="00C333E1">
        <w:rPr>
          <w:rFonts w:ascii="Book Antiqua" w:eastAsia="Book Antiqua" w:hAnsi="Book Antiqua" w:cs="Book Antiqua"/>
          <w:color w:val="000000"/>
        </w:rPr>
        <w:t>.</w:t>
      </w:r>
    </w:p>
    <w:p w14:paraId="3E591C3F"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The use of ASCs for urological tissue reconstruction was also evaluated to further improve the substitutes reconstructed by the self-assembly technique. This was performed with the final goal of increasing the potential of graft take through enhanced </w:t>
      </w:r>
      <w:r w:rsidRPr="00C333E1">
        <w:rPr>
          <w:rFonts w:ascii="Book Antiqua" w:eastAsia="Book Antiqua" w:hAnsi="Book Antiqua" w:cs="Book Antiqua"/>
          <w:color w:val="000000"/>
        </w:rPr>
        <w:lastRenderedPageBreak/>
        <w:t xml:space="preserve">angiogenesis and limiting surgery-induced inflammation. In this study, different combinations of reconstructed stroma were </w:t>
      </w:r>
      <w:proofErr w:type="gramStart"/>
      <w:r w:rsidRPr="00C333E1">
        <w:rPr>
          <w:rFonts w:ascii="Book Antiqua" w:eastAsia="Book Antiqua" w:hAnsi="Book Antiqua" w:cs="Book Antiqua"/>
          <w:color w:val="000000"/>
        </w:rPr>
        <w:t>evaluated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200]</w:t>
      </w:r>
      <w:r w:rsidRPr="00C333E1">
        <w:rPr>
          <w:rFonts w:ascii="Book Antiqua" w:eastAsia="Book Antiqua" w:hAnsi="Book Antiqua" w:cs="Book Antiqua"/>
          <w:color w:val="000000"/>
        </w:rPr>
        <w:t xml:space="preserve">. The use of skin fibroblast and ASC sheets gave compelling results with improved mechanical properties, mainly required for surgical manipulation. These features need to be confirmed by performing </w:t>
      </w:r>
      <w:r w:rsidRPr="00C333E1">
        <w:rPr>
          <w:rFonts w:ascii="Book Antiqua" w:eastAsia="Book Antiqua" w:hAnsi="Book Antiqua" w:cs="Book Antiqua"/>
          <w:i/>
          <w:iCs/>
          <w:color w:val="000000"/>
        </w:rPr>
        <w:t>in vivo</w:t>
      </w:r>
      <w:r w:rsidRPr="00C333E1">
        <w:rPr>
          <w:rFonts w:ascii="Book Antiqua" w:eastAsia="Book Antiqua" w:hAnsi="Book Antiqua" w:cs="Book Antiqua"/>
          <w:color w:val="000000"/>
        </w:rPr>
        <w:t xml:space="preserve"> experiments. Also, the combination of bladder mesenchymal cells and ASC remains to be evaluated. Self-assembly protocols based on ASCs also lead to the production of tubular </w:t>
      </w:r>
      <w:proofErr w:type="gramStart"/>
      <w:r w:rsidRPr="00C333E1">
        <w:rPr>
          <w:rFonts w:ascii="Book Antiqua" w:eastAsia="Book Antiqua" w:hAnsi="Book Antiqua" w:cs="Book Antiqua"/>
          <w:color w:val="000000"/>
        </w:rPr>
        <w:t>structures</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201]</w:t>
      </w:r>
      <w:r w:rsidRPr="00C333E1">
        <w:rPr>
          <w:rFonts w:ascii="Book Antiqua" w:eastAsia="Book Antiqua" w:hAnsi="Book Antiqua" w:cs="Book Antiqua"/>
          <w:color w:val="000000"/>
        </w:rPr>
        <w:t>, supporting their future use for urethra or ureter engineering using this approach. The self-assembly approach is thus very promising based on these results showing that reconstructed tissues feature structural and functional properties closely resembling those of native tissues and support long-term preservation of SC pool required for positive graft outcomes.</w:t>
      </w:r>
    </w:p>
    <w:p w14:paraId="7B9D7F6A" w14:textId="77777777" w:rsidR="00A77B3E" w:rsidRPr="00C333E1" w:rsidRDefault="00A77B3E" w:rsidP="00C333E1">
      <w:pPr>
        <w:spacing w:line="360" w:lineRule="auto"/>
        <w:jc w:val="both"/>
        <w:rPr>
          <w:rFonts w:ascii="Book Antiqua" w:hAnsi="Book Antiqua"/>
        </w:rPr>
      </w:pPr>
    </w:p>
    <w:p w14:paraId="642E003D"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aps/>
          <w:smallCaps/>
          <w:color w:val="000000"/>
          <w:u w:val="single"/>
        </w:rPr>
        <w:t xml:space="preserve">Considerations on the use of </w:t>
      </w:r>
      <w:r w:rsidR="00343638" w:rsidRPr="00C333E1">
        <w:rPr>
          <w:rFonts w:ascii="Book Antiqua" w:eastAsia="Book Antiqua" w:hAnsi="Book Antiqua" w:cs="Book Antiqua"/>
          <w:b/>
          <w:caps/>
          <w:smallCaps/>
          <w:color w:val="000000"/>
          <w:u w:val="single"/>
        </w:rPr>
        <w:t>SC</w:t>
      </w:r>
      <w:r w:rsidRPr="00C333E1">
        <w:rPr>
          <w:rFonts w:ascii="Book Antiqua" w:eastAsia="Book Antiqua" w:hAnsi="Book Antiqua" w:cs="Book Antiqua"/>
          <w:b/>
          <w:caps/>
          <w:smallCaps/>
          <w:color w:val="000000"/>
          <w:u w:val="single"/>
        </w:rPr>
        <w:t xml:space="preserve"> from various origins</w:t>
      </w:r>
    </w:p>
    <w:p w14:paraId="53CC1261" w14:textId="5779B044"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As detailed above, promising studies have been performed using SCs to provide therapeutic solutions to urologists, with the goal of reducing side effects for the patients. It is expected that improvements in the knowledge and use of SCs to treat kidney, bladder or ureters/urethra pathologies will continue to be increasingly evaluated and published soon. The risks associated with SC-based therapies, however, should not be minimized. Most preclinical studies have been performed at a laboratory scale, with few animals and SCs extracted and amplified under conditions that will have to be adjusted to cGMP guidelines to respect safety and regulatory issues. Translating the preclinical findings to routine use in urology, with thousands or even millions of patients over the years, will necessitate collaborative efforts in designing the most appropriate clinical trials based on reliable and trusted SC sources. Indeed, depending on their source and their degree of potency, SCs use can be associated to various</w:t>
      </w:r>
      <w:r w:rsidR="00B76056" w:rsidRPr="00C333E1">
        <w:rPr>
          <w:rFonts w:ascii="Book Antiqua" w:eastAsia="Book Antiqua" w:hAnsi="Book Antiqua" w:cs="Book Antiqua"/>
          <w:color w:val="000000"/>
        </w:rPr>
        <w:t xml:space="preserve"> degrees of risk</w:t>
      </w:r>
      <w:r w:rsidRPr="00C333E1">
        <w:rPr>
          <w:rFonts w:ascii="Book Antiqua" w:eastAsia="Book Antiqua" w:hAnsi="Book Antiqua" w:cs="Book Antiqua"/>
          <w:color w:val="000000"/>
        </w:rPr>
        <w:t xml:space="preserve">. </w:t>
      </w:r>
      <w:r w:rsidR="00B76056" w:rsidRPr="00C333E1">
        <w:rPr>
          <w:rFonts w:ascii="Book Antiqua" w:eastAsia="Book Antiqua" w:hAnsi="Book Antiqua" w:cs="Book Antiqua"/>
          <w:color w:val="000000"/>
        </w:rPr>
        <w:t>Researchers and clinicians</w:t>
      </w:r>
      <w:r w:rsidRPr="00C333E1">
        <w:rPr>
          <w:rFonts w:ascii="Book Antiqua" w:eastAsia="Book Antiqua" w:hAnsi="Book Antiqua" w:cs="Book Antiqua"/>
          <w:color w:val="000000"/>
        </w:rPr>
        <w:t xml:space="preserve"> must keep in mind that SCs can share properties associated with cancer cells, such as an enhanced ability to proliferate. This is best illustrated by the formation of teratomas after injection of ESCs or iPSCs into animals, for example, during tumorigenicity assays. It is essential to devise strict </w:t>
      </w:r>
      <w:r w:rsidRPr="00C333E1">
        <w:rPr>
          <w:rFonts w:ascii="Book Antiqua" w:eastAsia="Book Antiqua" w:hAnsi="Book Antiqua" w:cs="Book Antiqua"/>
          <w:color w:val="000000"/>
        </w:rPr>
        <w:lastRenderedPageBreak/>
        <w:t>protocols and safety assays to ensure a tight regulation of SC fate after induction of differentiation towards the desired cell type and the elimination of residual pluripotent undifferentiated cells. The use of defined culture media and the engineering of a microenvironment (</w:t>
      </w:r>
      <w:r w:rsidRPr="00C333E1">
        <w:rPr>
          <w:rFonts w:ascii="Book Antiqua" w:eastAsia="Book Antiqua" w:hAnsi="Book Antiqua" w:cs="Book Antiqua"/>
          <w:i/>
          <w:color w:val="000000"/>
        </w:rPr>
        <w:t>e.g.</w:t>
      </w:r>
      <w:r w:rsidRPr="00C333E1">
        <w:rPr>
          <w:rFonts w:ascii="Book Antiqua" w:eastAsia="Book Antiqua" w:hAnsi="Book Antiqua" w:cs="Book Antiqua"/>
          <w:color w:val="000000"/>
        </w:rPr>
        <w:t xml:space="preserve">, ECM, cytokines) inducing the proper target cell differentiation will likely contribute to the success of increased cell safety and efficacy. However, in the near future, iPSCs could represent a great alternative as the potential of urothelial cells extracted from diseased bladders has been shown to be </w:t>
      </w:r>
      <w:proofErr w:type="gramStart"/>
      <w:r w:rsidRPr="00C333E1">
        <w:rPr>
          <w:rFonts w:ascii="Book Antiqua" w:eastAsia="Book Antiqua" w:hAnsi="Book Antiqua" w:cs="Book Antiqua"/>
          <w:color w:val="000000"/>
        </w:rPr>
        <w:t>impacted</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62]</w:t>
      </w:r>
      <w:r w:rsidRPr="00C333E1">
        <w:rPr>
          <w:rFonts w:ascii="Book Antiqua" w:eastAsia="Book Antiqua" w:hAnsi="Book Antiqua" w:cs="Book Antiqua"/>
          <w:color w:val="000000"/>
        </w:rPr>
        <w:t xml:space="preserve">. </w:t>
      </w:r>
    </w:p>
    <w:p w14:paraId="56E9F47E" w14:textId="77777777" w:rsidR="00A77B3E" w:rsidRPr="00C333E1" w:rsidRDefault="00A122DC" w:rsidP="00C333E1">
      <w:pPr>
        <w:spacing w:line="360" w:lineRule="auto"/>
        <w:ind w:firstLineChars="200" w:firstLine="480"/>
        <w:jc w:val="both"/>
        <w:rPr>
          <w:rFonts w:ascii="Book Antiqua" w:hAnsi="Book Antiqua"/>
        </w:rPr>
      </w:pPr>
      <w:r w:rsidRPr="00C333E1">
        <w:rPr>
          <w:rFonts w:ascii="Book Antiqua" w:eastAsia="Book Antiqua" w:hAnsi="Book Antiqua" w:cs="Book Antiqua"/>
          <w:color w:val="000000"/>
        </w:rPr>
        <w:t xml:space="preserve">When using postnatal SCs such as MSCs, their reduced multilineage potency is associated with an advantageous safety profile. However, many parameters must be taken into considerations including the choice of the culture media used for expansion, the number of cell passages required to obtain enough cells </w:t>
      </w:r>
      <w:r w:rsidRPr="00C333E1">
        <w:rPr>
          <w:rFonts w:ascii="Book Antiqua" w:eastAsia="Book Antiqua" w:hAnsi="Book Antiqua" w:cs="Book Antiqua"/>
          <w:i/>
          <w:color w:val="000000"/>
        </w:rPr>
        <w:t xml:space="preserve">per </w:t>
      </w:r>
      <w:r w:rsidRPr="00C333E1">
        <w:rPr>
          <w:rFonts w:ascii="Book Antiqua" w:eastAsia="Book Antiqua" w:hAnsi="Book Antiqua" w:cs="Book Antiqua"/>
          <w:color w:val="000000"/>
        </w:rPr>
        <w:t xml:space="preserve">patient, the method of implantation (systemic or local injection, tissue engineering strategies) that can all affect their therapeutic properties and secretory profile. Therefore, more regulated clinical trials need to be initiated, ideally as multicenter studies, to determine not only the safety but also the efficacy of a specific SC-based treatment for a specific indication. The notion that a single SC type, prepared and implanted is a specific fashion could treat a wide variety of unrelated diseases can lead to hasty conclusions on SCs potential and to unsafe clinical practices, such as stem cell </w:t>
      </w:r>
      <w:proofErr w:type="gramStart"/>
      <w:r w:rsidRPr="00C333E1">
        <w:rPr>
          <w:rFonts w:ascii="Book Antiqua" w:eastAsia="Book Antiqua" w:hAnsi="Book Antiqua" w:cs="Book Antiqua"/>
          <w:color w:val="000000"/>
        </w:rPr>
        <w:t>tourism</w:t>
      </w:r>
      <w:r w:rsidRPr="00C333E1">
        <w:rPr>
          <w:rFonts w:ascii="Book Antiqua" w:eastAsia="Book Antiqua" w:hAnsi="Book Antiqua" w:cs="Book Antiqua"/>
          <w:color w:val="000000"/>
          <w:vertAlign w:val="superscript"/>
        </w:rPr>
        <w:t>[</w:t>
      </w:r>
      <w:proofErr w:type="gramEnd"/>
      <w:r w:rsidRPr="00C333E1">
        <w:rPr>
          <w:rFonts w:ascii="Book Antiqua" w:eastAsia="Book Antiqua" w:hAnsi="Book Antiqua" w:cs="Book Antiqua"/>
          <w:color w:val="000000"/>
          <w:vertAlign w:val="superscript"/>
        </w:rPr>
        <w:t>202]</w:t>
      </w:r>
      <w:r w:rsidRPr="00C333E1">
        <w:rPr>
          <w:rStyle w:val="MsoCommentReference0"/>
          <w:rFonts w:ascii="Book Antiqua" w:eastAsia="Book Antiqua" w:hAnsi="Book Antiqua" w:cs="Book Antiqua"/>
          <w:color w:val="000000"/>
        </w:rPr>
        <w:t>.</w:t>
      </w:r>
    </w:p>
    <w:p w14:paraId="68557D22" w14:textId="77777777" w:rsidR="00A77B3E" w:rsidRPr="00C333E1" w:rsidRDefault="00A77B3E" w:rsidP="00C333E1">
      <w:pPr>
        <w:spacing w:line="360" w:lineRule="auto"/>
        <w:jc w:val="both"/>
        <w:rPr>
          <w:rFonts w:ascii="Book Antiqua" w:hAnsi="Book Antiqua"/>
        </w:rPr>
      </w:pPr>
    </w:p>
    <w:p w14:paraId="32AE68C1"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aps/>
          <w:color w:val="000000"/>
          <w:u w:val="single"/>
        </w:rPr>
        <w:t>CONCLUSION</w:t>
      </w:r>
    </w:p>
    <w:p w14:paraId="67F58110"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 xml:space="preserve">With the rapid progress of knowledge, technical breakthroughs, and reliable SC manufacturing, we can hope that the present century will be one of regenerative medicine and that SCs will play an essential role in the development of safe and efficient therapies available to a greater number of patients. There is no doubt that therapies using </w:t>
      </w:r>
      <w:r w:rsidR="00C92FAF" w:rsidRPr="00C333E1">
        <w:rPr>
          <w:rFonts w:ascii="Book Antiqua" w:eastAsia="Book Antiqua" w:hAnsi="Book Antiqua" w:cs="Book Antiqua"/>
          <w:color w:val="000000"/>
        </w:rPr>
        <w:t>SCs</w:t>
      </w:r>
      <w:r w:rsidRPr="00C333E1">
        <w:rPr>
          <w:rFonts w:ascii="Book Antiqua" w:eastAsia="Book Antiqua" w:hAnsi="Book Antiqua" w:cs="Book Antiqua"/>
          <w:color w:val="000000"/>
        </w:rPr>
        <w:t xml:space="preserve"> necessitate close patient’s follow-up with competent personnel. These new medications could allow prescription of treatment which better meet the patient’s need with less side-effects. </w:t>
      </w:r>
    </w:p>
    <w:p w14:paraId="5065318E" w14:textId="77777777" w:rsidR="00A77B3E" w:rsidRPr="00C333E1" w:rsidRDefault="00A77B3E" w:rsidP="00C333E1">
      <w:pPr>
        <w:spacing w:line="360" w:lineRule="auto"/>
        <w:jc w:val="both"/>
        <w:rPr>
          <w:rFonts w:ascii="Book Antiqua" w:hAnsi="Book Antiqua"/>
        </w:rPr>
      </w:pPr>
    </w:p>
    <w:p w14:paraId="552B0042"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REFERENCES</w:t>
      </w:r>
    </w:p>
    <w:p w14:paraId="6DB5BE7D"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 </w:t>
      </w:r>
      <w:r w:rsidRPr="00C333E1">
        <w:rPr>
          <w:rFonts w:ascii="Book Antiqua" w:hAnsi="Book Antiqua"/>
          <w:b/>
          <w:bCs/>
        </w:rPr>
        <w:t>Bhargava S</w:t>
      </w:r>
      <w:r w:rsidRPr="00C333E1">
        <w:rPr>
          <w:rFonts w:ascii="Book Antiqua" w:hAnsi="Book Antiqua"/>
        </w:rPr>
        <w:t xml:space="preserve">, Chapple CR. Buccal mucosal urethroplasty: is it the new gold standard? </w:t>
      </w:r>
      <w:r w:rsidRPr="00C333E1">
        <w:rPr>
          <w:rFonts w:ascii="Book Antiqua" w:hAnsi="Book Antiqua"/>
          <w:i/>
          <w:iCs/>
        </w:rPr>
        <w:t>BJU Int</w:t>
      </w:r>
      <w:r w:rsidRPr="00C333E1">
        <w:rPr>
          <w:rFonts w:ascii="Book Antiqua" w:hAnsi="Book Antiqua"/>
        </w:rPr>
        <w:t xml:space="preserve"> 2004; </w:t>
      </w:r>
      <w:r w:rsidRPr="00C333E1">
        <w:rPr>
          <w:rFonts w:ascii="Book Antiqua" w:hAnsi="Book Antiqua"/>
          <w:b/>
          <w:bCs/>
        </w:rPr>
        <w:t>93</w:t>
      </w:r>
      <w:r w:rsidRPr="00C333E1">
        <w:rPr>
          <w:rFonts w:ascii="Book Antiqua" w:hAnsi="Book Antiqua"/>
        </w:rPr>
        <w:t>: 1191-1193 [PMID: 15180603 DOI: 10.1111/j.1464-410X.2003.04860.x]</w:t>
      </w:r>
    </w:p>
    <w:p w14:paraId="7059AB6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 </w:t>
      </w:r>
      <w:r w:rsidRPr="00C333E1">
        <w:rPr>
          <w:rFonts w:ascii="Book Antiqua" w:hAnsi="Book Antiqua"/>
          <w:b/>
          <w:bCs/>
        </w:rPr>
        <w:t>Zhang C</w:t>
      </w:r>
      <w:r w:rsidRPr="00C333E1">
        <w:rPr>
          <w:rFonts w:ascii="Book Antiqua" w:hAnsi="Book Antiqua"/>
        </w:rPr>
        <w:t xml:space="preserve">, Murphy SV, Atala A. Regenerative medicine in urology. </w:t>
      </w:r>
      <w:r w:rsidRPr="00C333E1">
        <w:rPr>
          <w:rFonts w:ascii="Book Antiqua" w:hAnsi="Book Antiqua"/>
          <w:i/>
          <w:iCs/>
        </w:rPr>
        <w:t xml:space="preserve">Semin </w:t>
      </w:r>
      <w:proofErr w:type="spellStart"/>
      <w:r w:rsidRPr="00C333E1">
        <w:rPr>
          <w:rFonts w:ascii="Book Antiqua" w:hAnsi="Book Antiqua"/>
          <w:i/>
          <w:iCs/>
        </w:rPr>
        <w:t>Pediatr</w:t>
      </w:r>
      <w:proofErr w:type="spellEnd"/>
      <w:r w:rsidRPr="00C333E1">
        <w:rPr>
          <w:rFonts w:ascii="Book Antiqua" w:hAnsi="Book Antiqua"/>
          <w:i/>
          <w:iCs/>
        </w:rPr>
        <w:t xml:space="preserve"> Surg</w:t>
      </w:r>
      <w:r w:rsidRPr="00C333E1">
        <w:rPr>
          <w:rFonts w:ascii="Book Antiqua" w:hAnsi="Book Antiqua"/>
        </w:rPr>
        <w:t xml:space="preserve"> 2014; </w:t>
      </w:r>
      <w:r w:rsidRPr="00C333E1">
        <w:rPr>
          <w:rFonts w:ascii="Book Antiqua" w:hAnsi="Book Antiqua"/>
          <w:b/>
          <w:bCs/>
        </w:rPr>
        <w:t>23</w:t>
      </w:r>
      <w:r w:rsidRPr="00C333E1">
        <w:rPr>
          <w:rFonts w:ascii="Book Antiqua" w:hAnsi="Book Antiqua"/>
        </w:rPr>
        <w:t>: 106-111 [PMID: 24994523 DOI: 10.1053/j.sempedsurg.2014.05.002]</w:t>
      </w:r>
    </w:p>
    <w:p w14:paraId="3B129C1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 </w:t>
      </w:r>
      <w:r w:rsidRPr="00C333E1">
        <w:rPr>
          <w:rFonts w:ascii="Book Antiqua" w:hAnsi="Book Antiqua"/>
          <w:b/>
          <w:bCs/>
        </w:rPr>
        <w:t>Janke HP</w:t>
      </w:r>
      <w:r w:rsidRPr="00C333E1">
        <w:rPr>
          <w:rFonts w:ascii="Book Antiqua" w:hAnsi="Book Antiqua"/>
        </w:rPr>
        <w:t xml:space="preserve">, de </w:t>
      </w:r>
      <w:proofErr w:type="spellStart"/>
      <w:r w:rsidRPr="00C333E1">
        <w:rPr>
          <w:rFonts w:ascii="Book Antiqua" w:hAnsi="Book Antiqua"/>
        </w:rPr>
        <w:t>Jonge</w:t>
      </w:r>
      <w:proofErr w:type="spellEnd"/>
      <w:r w:rsidRPr="00C333E1">
        <w:rPr>
          <w:rFonts w:ascii="Book Antiqua" w:hAnsi="Book Antiqua"/>
        </w:rPr>
        <w:t xml:space="preserve"> PKJD, </w:t>
      </w:r>
      <w:proofErr w:type="spellStart"/>
      <w:r w:rsidRPr="00C333E1">
        <w:rPr>
          <w:rFonts w:ascii="Book Antiqua" w:hAnsi="Book Antiqua"/>
        </w:rPr>
        <w:t>Feitz</w:t>
      </w:r>
      <w:proofErr w:type="spellEnd"/>
      <w:r w:rsidRPr="00C333E1">
        <w:rPr>
          <w:rFonts w:ascii="Book Antiqua" w:hAnsi="Book Antiqua"/>
        </w:rPr>
        <w:t xml:space="preserve"> WFJ, </w:t>
      </w:r>
      <w:proofErr w:type="spellStart"/>
      <w:r w:rsidRPr="00C333E1">
        <w:rPr>
          <w:rFonts w:ascii="Book Antiqua" w:hAnsi="Book Antiqua"/>
        </w:rPr>
        <w:t>Oosterwijk</w:t>
      </w:r>
      <w:proofErr w:type="spellEnd"/>
      <w:r w:rsidRPr="00C333E1">
        <w:rPr>
          <w:rFonts w:ascii="Book Antiqua" w:hAnsi="Book Antiqua"/>
        </w:rPr>
        <w:t xml:space="preserve"> E. Reconstruction Strategies of the Ureter and Urinary Diversion Using Tissue Engineering Approaches.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B Rev</w:t>
      </w:r>
      <w:r w:rsidRPr="00C333E1">
        <w:rPr>
          <w:rFonts w:ascii="Book Antiqua" w:hAnsi="Book Antiqua"/>
        </w:rPr>
        <w:t xml:space="preserve"> 2019; </w:t>
      </w:r>
      <w:r w:rsidRPr="00C333E1">
        <w:rPr>
          <w:rFonts w:ascii="Book Antiqua" w:hAnsi="Book Antiqua"/>
          <w:b/>
          <w:bCs/>
        </w:rPr>
        <w:t>25</w:t>
      </w:r>
      <w:r w:rsidRPr="00C333E1">
        <w:rPr>
          <w:rFonts w:ascii="Book Antiqua" w:hAnsi="Book Antiqua"/>
        </w:rPr>
        <w:t>: 237-248 [PMID: 30794111 DOI: 10.1089/ten.TEB.2018.0345]</w:t>
      </w:r>
    </w:p>
    <w:p w14:paraId="53F9EA7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 </w:t>
      </w:r>
      <w:r w:rsidRPr="00C333E1">
        <w:rPr>
          <w:rFonts w:ascii="Book Antiqua" w:hAnsi="Book Antiqua"/>
          <w:b/>
          <w:bCs/>
        </w:rPr>
        <w:t>Mason C</w:t>
      </w:r>
      <w:r w:rsidRPr="00C333E1">
        <w:rPr>
          <w:rFonts w:ascii="Book Antiqua" w:hAnsi="Book Antiqua"/>
        </w:rPr>
        <w:t xml:space="preserve">, </w:t>
      </w:r>
      <w:proofErr w:type="spellStart"/>
      <w:r w:rsidRPr="00C333E1">
        <w:rPr>
          <w:rFonts w:ascii="Book Antiqua" w:hAnsi="Book Antiqua"/>
        </w:rPr>
        <w:t>Dunnill</w:t>
      </w:r>
      <w:proofErr w:type="spellEnd"/>
      <w:r w:rsidRPr="00C333E1">
        <w:rPr>
          <w:rFonts w:ascii="Book Antiqua" w:hAnsi="Book Antiqua"/>
        </w:rPr>
        <w:t xml:space="preserve"> P. A brief definition of regenerative medicine. </w:t>
      </w:r>
      <w:r w:rsidRPr="00C333E1">
        <w:rPr>
          <w:rFonts w:ascii="Book Antiqua" w:hAnsi="Book Antiqua"/>
          <w:i/>
          <w:iCs/>
        </w:rPr>
        <w:t>Regen Med</w:t>
      </w:r>
      <w:r w:rsidRPr="00C333E1">
        <w:rPr>
          <w:rFonts w:ascii="Book Antiqua" w:hAnsi="Book Antiqua"/>
        </w:rPr>
        <w:t xml:space="preserve"> 2008; </w:t>
      </w:r>
      <w:r w:rsidRPr="00C333E1">
        <w:rPr>
          <w:rFonts w:ascii="Book Antiqua" w:hAnsi="Book Antiqua"/>
          <w:b/>
          <w:bCs/>
        </w:rPr>
        <w:t>3</w:t>
      </w:r>
      <w:r w:rsidRPr="00C333E1">
        <w:rPr>
          <w:rFonts w:ascii="Book Antiqua" w:hAnsi="Book Antiqua"/>
        </w:rPr>
        <w:t>: 1-5 [PMID: 18154457 DOI: 10.2217/17460751.3.1.1]</w:t>
      </w:r>
    </w:p>
    <w:p w14:paraId="35A4396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5 </w:t>
      </w:r>
      <w:proofErr w:type="spellStart"/>
      <w:r w:rsidRPr="00C333E1">
        <w:rPr>
          <w:rFonts w:ascii="Book Antiqua" w:hAnsi="Book Antiqua"/>
          <w:b/>
          <w:bCs/>
        </w:rPr>
        <w:t>Dorin</w:t>
      </w:r>
      <w:proofErr w:type="spellEnd"/>
      <w:r w:rsidRPr="00C333E1">
        <w:rPr>
          <w:rFonts w:ascii="Book Antiqua" w:hAnsi="Book Antiqua"/>
          <w:b/>
          <w:bCs/>
        </w:rPr>
        <w:t xml:space="preserve"> RP</w:t>
      </w:r>
      <w:r w:rsidRPr="00C333E1">
        <w:rPr>
          <w:rFonts w:ascii="Book Antiqua" w:hAnsi="Book Antiqua"/>
        </w:rPr>
        <w:t xml:space="preserve">, Pohl HG, De Filippo RE, </w:t>
      </w:r>
      <w:proofErr w:type="spellStart"/>
      <w:r w:rsidRPr="00C333E1">
        <w:rPr>
          <w:rFonts w:ascii="Book Antiqua" w:hAnsi="Book Antiqua"/>
        </w:rPr>
        <w:t>Yoo</w:t>
      </w:r>
      <w:proofErr w:type="spellEnd"/>
      <w:r w:rsidRPr="00C333E1">
        <w:rPr>
          <w:rFonts w:ascii="Book Antiqua" w:hAnsi="Book Antiqua"/>
        </w:rPr>
        <w:t xml:space="preserve"> JJ, Atala A. </w:t>
      </w:r>
      <w:proofErr w:type="spellStart"/>
      <w:r w:rsidRPr="00C333E1">
        <w:rPr>
          <w:rFonts w:ascii="Book Antiqua" w:hAnsi="Book Antiqua"/>
        </w:rPr>
        <w:t>Tubularized</w:t>
      </w:r>
      <w:proofErr w:type="spellEnd"/>
      <w:r w:rsidRPr="00C333E1">
        <w:rPr>
          <w:rFonts w:ascii="Book Antiqua" w:hAnsi="Book Antiqua"/>
        </w:rPr>
        <w:t xml:space="preserve"> urethral replacement with unseeded matrices: what is the maximum distance for normal tissue regeneration? </w:t>
      </w:r>
      <w:r w:rsidRPr="00C333E1">
        <w:rPr>
          <w:rFonts w:ascii="Book Antiqua" w:hAnsi="Book Antiqua"/>
          <w:i/>
          <w:iCs/>
        </w:rPr>
        <w:t xml:space="preserve">World J </w:t>
      </w:r>
      <w:proofErr w:type="spellStart"/>
      <w:r w:rsidRPr="00C333E1">
        <w:rPr>
          <w:rFonts w:ascii="Book Antiqua" w:hAnsi="Book Antiqua"/>
          <w:i/>
          <w:iCs/>
        </w:rPr>
        <w:t>Urol</w:t>
      </w:r>
      <w:proofErr w:type="spellEnd"/>
      <w:r w:rsidRPr="00C333E1">
        <w:rPr>
          <w:rFonts w:ascii="Book Antiqua" w:hAnsi="Book Antiqua"/>
        </w:rPr>
        <w:t xml:space="preserve"> 2008; </w:t>
      </w:r>
      <w:r w:rsidRPr="00C333E1">
        <w:rPr>
          <w:rFonts w:ascii="Book Antiqua" w:hAnsi="Book Antiqua"/>
          <w:b/>
          <w:bCs/>
        </w:rPr>
        <w:t>26</w:t>
      </w:r>
      <w:r w:rsidRPr="00C333E1">
        <w:rPr>
          <w:rFonts w:ascii="Book Antiqua" w:hAnsi="Book Antiqua"/>
        </w:rPr>
        <w:t>: 323-326 [PMID: 18682960 DOI: 10.1007/s00345-008-0316-6]</w:t>
      </w:r>
    </w:p>
    <w:p w14:paraId="783B3FB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6 </w:t>
      </w:r>
      <w:proofErr w:type="spellStart"/>
      <w:r w:rsidRPr="00C333E1">
        <w:rPr>
          <w:rFonts w:ascii="Book Antiqua" w:hAnsi="Book Antiqua"/>
          <w:b/>
          <w:bCs/>
        </w:rPr>
        <w:t>Ene-Iordache</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Perico</w:t>
      </w:r>
      <w:proofErr w:type="spellEnd"/>
      <w:r w:rsidRPr="00C333E1">
        <w:rPr>
          <w:rFonts w:ascii="Book Antiqua" w:hAnsi="Book Antiqua"/>
        </w:rPr>
        <w:t xml:space="preserve"> N, </w:t>
      </w:r>
      <w:proofErr w:type="spellStart"/>
      <w:r w:rsidRPr="00C333E1">
        <w:rPr>
          <w:rFonts w:ascii="Book Antiqua" w:hAnsi="Book Antiqua"/>
        </w:rPr>
        <w:t>Bikbov</w:t>
      </w:r>
      <w:proofErr w:type="spellEnd"/>
      <w:r w:rsidRPr="00C333E1">
        <w:rPr>
          <w:rFonts w:ascii="Book Antiqua" w:hAnsi="Book Antiqua"/>
        </w:rPr>
        <w:t xml:space="preserve"> B, Carminati S, </w:t>
      </w:r>
      <w:proofErr w:type="spellStart"/>
      <w:r w:rsidRPr="00C333E1">
        <w:rPr>
          <w:rFonts w:ascii="Book Antiqua" w:hAnsi="Book Antiqua"/>
        </w:rPr>
        <w:t>Remuzzi</w:t>
      </w:r>
      <w:proofErr w:type="spellEnd"/>
      <w:r w:rsidRPr="00C333E1">
        <w:rPr>
          <w:rFonts w:ascii="Book Antiqua" w:hAnsi="Book Antiqua"/>
        </w:rPr>
        <w:t xml:space="preserve"> A, </w:t>
      </w:r>
      <w:proofErr w:type="spellStart"/>
      <w:r w:rsidRPr="00C333E1">
        <w:rPr>
          <w:rFonts w:ascii="Book Antiqua" w:hAnsi="Book Antiqua"/>
        </w:rPr>
        <w:t>Perna</w:t>
      </w:r>
      <w:proofErr w:type="spellEnd"/>
      <w:r w:rsidRPr="00C333E1">
        <w:rPr>
          <w:rFonts w:ascii="Book Antiqua" w:hAnsi="Book Antiqua"/>
        </w:rPr>
        <w:t xml:space="preserve"> A, Islam N, Bravo RF, </w:t>
      </w:r>
      <w:proofErr w:type="spellStart"/>
      <w:r w:rsidRPr="00C333E1">
        <w:rPr>
          <w:rFonts w:ascii="Book Antiqua" w:hAnsi="Book Antiqua"/>
        </w:rPr>
        <w:t>Aleckovic-Halilovic</w:t>
      </w:r>
      <w:proofErr w:type="spellEnd"/>
      <w:r w:rsidRPr="00C333E1">
        <w:rPr>
          <w:rFonts w:ascii="Book Antiqua" w:hAnsi="Book Antiqua"/>
        </w:rPr>
        <w:t xml:space="preserve"> M, Zou H, Zhang L, Gouda Z, </w:t>
      </w:r>
      <w:proofErr w:type="spellStart"/>
      <w:r w:rsidRPr="00C333E1">
        <w:rPr>
          <w:rFonts w:ascii="Book Antiqua" w:hAnsi="Book Antiqua"/>
        </w:rPr>
        <w:t>Tchokhonelidze</w:t>
      </w:r>
      <w:proofErr w:type="spellEnd"/>
      <w:r w:rsidRPr="00C333E1">
        <w:rPr>
          <w:rFonts w:ascii="Book Antiqua" w:hAnsi="Book Antiqua"/>
        </w:rPr>
        <w:t xml:space="preserve"> I, Abraham G, Mahdavi-</w:t>
      </w:r>
      <w:proofErr w:type="spellStart"/>
      <w:r w:rsidRPr="00C333E1">
        <w:rPr>
          <w:rFonts w:ascii="Book Antiqua" w:hAnsi="Book Antiqua"/>
        </w:rPr>
        <w:t>Mazdeh</w:t>
      </w:r>
      <w:proofErr w:type="spellEnd"/>
      <w:r w:rsidRPr="00C333E1">
        <w:rPr>
          <w:rFonts w:ascii="Book Antiqua" w:hAnsi="Book Antiqua"/>
        </w:rPr>
        <w:t xml:space="preserve"> M, </w:t>
      </w:r>
      <w:proofErr w:type="spellStart"/>
      <w:r w:rsidRPr="00C333E1">
        <w:rPr>
          <w:rFonts w:ascii="Book Antiqua" w:hAnsi="Book Antiqua"/>
        </w:rPr>
        <w:t>Gallieni</w:t>
      </w:r>
      <w:proofErr w:type="spellEnd"/>
      <w:r w:rsidRPr="00C333E1">
        <w:rPr>
          <w:rFonts w:ascii="Book Antiqua" w:hAnsi="Book Antiqua"/>
        </w:rPr>
        <w:t xml:space="preserve"> M, </w:t>
      </w:r>
      <w:proofErr w:type="spellStart"/>
      <w:r w:rsidRPr="00C333E1">
        <w:rPr>
          <w:rFonts w:ascii="Book Antiqua" w:hAnsi="Book Antiqua"/>
        </w:rPr>
        <w:t>Codreanu</w:t>
      </w:r>
      <w:proofErr w:type="spellEnd"/>
      <w:r w:rsidRPr="00C333E1">
        <w:rPr>
          <w:rFonts w:ascii="Book Antiqua" w:hAnsi="Book Antiqua"/>
        </w:rPr>
        <w:t xml:space="preserve"> I, </w:t>
      </w:r>
      <w:proofErr w:type="spellStart"/>
      <w:r w:rsidRPr="00C333E1">
        <w:rPr>
          <w:rFonts w:ascii="Book Antiqua" w:hAnsi="Book Antiqua"/>
        </w:rPr>
        <w:t>Togtokh</w:t>
      </w:r>
      <w:proofErr w:type="spellEnd"/>
      <w:r w:rsidRPr="00C333E1">
        <w:rPr>
          <w:rFonts w:ascii="Book Antiqua" w:hAnsi="Book Antiqua"/>
        </w:rPr>
        <w:t xml:space="preserve"> A, Sharma SK, Koirala P, </w:t>
      </w:r>
      <w:proofErr w:type="spellStart"/>
      <w:r w:rsidRPr="00C333E1">
        <w:rPr>
          <w:rFonts w:ascii="Book Antiqua" w:hAnsi="Book Antiqua"/>
        </w:rPr>
        <w:t>Uprety</w:t>
      </w:r>
      <w:proofErr w:type="spellEnd"/>
      <w:r w:rsidRPr="00C333E1">
        <w:rPr>
          <w:rFonts w:ascii="Book Antiqua" w:hAnsi="Book Antiqua"/>
        </w:rPr>
        <w:t xml:space="preserve"> S, </w:t>
      </w:r>
      <w:proofErr w:type="spellStart"/>
      <w:r w:rsidRPr="00C333E1">
        <w:rPr>
          <w:rFonts w:ascii="Book Antiqua" w:hAnsi="Book Antiqua"/>
        </w:rPr>
        <w:t>Ulasi</w:t>
      </w:r>
      <w:proofErr w:type="spellEnd"/>
      <w:r w:rsidRPr="00C333E1">
        <w:rPr>
          <w:rFonts w:ascii="Book Antiqua" w:hAnsi="Book Antiqua"/>
        </w:rPr>
        <w:t xml:space="preserve"> I, </w:t>
      </w:r>
      <w:proofErr w:type="spellStart"/>
      <w:r w:rsidRPr="00C333E1">
        <w:rPr>
          <w:rFonts w:ascii="Book Antiqua" w:hAnsi="Book Antiqua"/>
        </w:rPr>
        <w:t>Remuzzi</w:t>
      </w:r>
      <w:proofErr w:type="spellEnd"/>
      <w:r w:rsidRPr="00C333E1">
        <w:rPr>
          <w:rFonts w:ascii="Book Antiqua" w:hAnsi="Book Antiqua"/>
        </w:rPr>
        <w:t xml:space="preserve"> G. Chronic kidney disease and cardiovascular risk in six regions of the world (ISN-KDDC): a cross-sectional study. </w:t>
      </w:r>
      <w:r w:rsidRPr="00C333E1">
        <w:rPr>
          <w:rFonts w:ascii="Book Antiqua" w:hAnsi="Book Antiqua"/>
          <w:i/>
          <w:iCs/>
        </w:rPr>
        <w:t>Lancet Glob Health</w:t>
      </w:r>
      <w:r w:rsidRPr="00C333E1">
        <w:rPr>
          <w:rFonts w:ascii="Book Antiqua" w:hAnsi="Book Antiqua"/>
        </w:rPr>
        <w:t xml:space="preserve"> 2016; </w:t>
      </w:r>
      <w:r w:rsidRPr="00C333E1">
        <w:rPr>
          <w:rFonts w:ascii="Book Antiqua" w:hAnsi="Book Antiqua"/>
          <w:b/>
          <w:bCs/>
        </w:rPr>
        <w:t>4</w:t>
      </w:r>
      <w:r w:rsidRPr="00C333E1">
        <w:rPr>
          <w:rFonts w:ascii="Book Antiqua" w:hAnsi="Book Antiqua"/>
        </w:rPr>
        <w:t>: e307-e319 [PMID: 27102194 DOI: 10.1016/S2214-109</w:t>
      </w:r>
      <w:proofErr w:type="gramStart"/>
      <w:r w:rsidRPr="00C333E1">
        <w:rPr>
          <w:rFonts w:ascii="Book Antiqua" w:hAnsi="Book Antiqua"/>
        </w:rPr>
        <w:t>X(</w:t>
      </w:r>
      <w:proofErr w:type="gramEnd"/>
      <w:r w:rsidRPr="00C333E1">
        <w:rPr>
          <w:rFonts w:ascii="Book Antiqua" w:hAnsi="Book Antiqua"/>
        </w:rPr>
        <w:t>16)00071-1]</w:t>
      </w:r>
    </w:p>
    <w:p w14:paraId="14094A9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 </w:t>
      </w:r>
      <w:r w:rsidRPr="00C333E1">
        <w:rPr>
          <w:rFonts w:ascii="Book Antiqua" w:hAnsi="Book Antiqua"/>
          <w:b/>
          <w:bCs/>
        </w:rPr>
        <w:t>Miyoshi T</w:t>
      </w:r>
      <w:r w:rsidRPr="00C333E1">
        <w:rPr>
          <w:rFonts w:ascii="Book Antiqua" w:hAnsi="Book Antiqua"/>
        </w:rPr>
        <w:t xml:space="preserve">, Hiratsuka K, </w:t>
      </w:r>
      <w:proofErr w:type="spellStart"/>
      <w:r w:rsidRPr="00C333E1">
        <w:rPr>
          <w:rFonts w:ascii="Book Antiqua" w:hAnsi="Book Antiqua"/>
        </w:rPr>
        <w:t>Saiz</w:t>
      </w:r>
      <w:proofErr w:type="spellEnd"/>
      <w:r w:rsidRPr="00C333E1">
        <w:rPr>
          <w:rFonts w:ascii="Book Antiqua" w:hAnsi="Book Antiqua"/>
        </w:rPr>
        <w:t xml:space="preserve"> EG, </w:t>
      </w:r>
      <w:proofErr w:type="spellStart"/>
      <w:r w:rsidRPr="00C333E1">
        <w:rPr>
          <w:rFonts w:ascii="Book Antiqua" w:hAnsi="Book Antiqua"/>
        </w:rPr>
        <w:t>Morizane</w:t>
      </w:r>
      <w:proofErr w:type="spellEnd"/>
      <w:r w:rsidRPr="00C333E1">
        <w:rPr>
          <w:rFonts w:ascii="Book Antiqua" w:hAnsi="Book Antiqua"/>
        </w:rPr>
        <w:t xml:space="preserve"> R. Kidney organoids in translational medicine: Disease modeling and regenerative medicine. </w:t>
      </w:r>
      <w:r w:rsidRPr="00C333E1">
        <w:rPr>
          <w:rFonts w:ascii="Book Antiqua" w:hAnsi="Book Antiqua"/>
          <w:i/>
          <w:iCs/>
        </w:rPr>
        <w:t xml:space="preserve">Dev </w:t>
      </w:r>
      <w:proofErr w:type="spellStart"/>
      <w:r w:rsidRPr="00C333E1">
        <w:rPr>
          <w:rFonts w:ascii="Book Antiqua" w:hAnsi="Book Antiqua"/>
          <w:i/>
          <w:iCs/>
        </w:rPr>
        <w:t>Dyn</w:t>
      </w:r>
      <w:proofErr w:type="spellEnd"/>
      <w:r w:rsidRPr="00C333E1">
        <w:rPr>
          <w:rFonts w:ascii="Book Antiqua" w:hAnsi="Book Antiqua"/>
        </w:rPr>
        <w:t xml:space="preserve"> 2020; </w:t>
      </w:r>
      <w:r w:rsidRPr="00C333E1">
        <w:rPr>
          <w:rFonts w:ascii="Book Antiqua" w:hAnsi="Book Antiqua"/>
          <w:b/>
          <w:bCs/>
        </w:rPr>
        <w:t>249</w:t>
      </w:r>
      <w:r w:rsidRPr="00C333E1">
        <w:rPr>
          <w:rFonts w:ascii="Book Antiqua" w:hAnsi="Book Antiqua"/>
        </w:rPr>
        <w:t>: 34-45 [PMID: 30843293 DOI: 10.1002/dvdy.22]</w:t>
      </w:r>
    </w:p>
    <w:p w14:paraId="43806D2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 </w:t>
      </w:r>
      <w:r w:rsidRPr="00C333E1">
        <w:rPr>
          <w:rFonts w:ascii="Book Antiqua" w:hAnsi="Book Antiqua"/>
          <w:b/>
          <w:bCs/>
        </w:rPr>
        <w:t>Webster AC</w:t>
      </w:r>
      <w:r w:rsidRPr="00C333E1">
        <w:rPr>
          <w:rFonts w:ascii="Book Antiqua" w:hAnsi="Book Antiqua"/>
        </w:rPr>
        <w:t xml:space="preserve">, </w:t>
      </w:r>
      <w:proofErr w:type="spellStart"/>
      <w:r w:rsidRPr="00C333E1">
        <w:rPr>
          <w:rFonts w:ascii="Book Antiqua" w:hAnsi="Book Antiqua"/>
        </w:rPr>
        <w:t>Nagler</w:t>
      </w:r>
      <w:proofErr w:type="spellEnd"/>
      <w:r w:rsidRPr="00C333E1">
        <w:rPr>
          <w:rFonts w:ascii="Book Antiqua" w:hAnsi="Book Antiqua"/>
        </w:rPr>
        <w:t xml:space="preserve"> EV, Morton RL, Masson P. Chronic Kidney Disease. </w:t>
      </w:r>
      <w:r w:rsidRPr="00C333E1">
        <w:rPr>
          <w:rFonts w:ascii="Book Antiqua" w:hAnsi="Book Antiqua"/>
          <w:i/>
          <w:iCs/>
        </w:rPr>
        <w:t>Lancet</w:t>
      </w:r>
      <w:r w:rsidRPr="00C333E1">
        <w:rPr>
          <w:rFonts w:ascii="Book Antiqua" w:hAnsi="Book Antiqua"/>
        </w:rPr>
        <w:t xml:space="preserve"> 2017; </w:t>
      </w:r>
      <w:r w:rsidRPr="00C333E1">
        <w:rPr>
          <w:rFonts w:ascii="Book Antiqua" w:hAnsi="Book Antiqua"/>
          <w:b/>
          <w:bCs/>
        </w:rPr>
        <w:t>389</w:t>
      </w:r>
      <w:r w:rsidRPr="00C333E1">
        <w:rPr>
          <w:rFonts w:ascii="Book Antiqua" w:hAnsi="Book Antiqua"/>
        </w:rPr>
        <w:t>: 1238-1252 [PMID: 27887750 DOI: 10.1016/S0140-6736(16)32064-5]</w:t>
      </w:r>
    </w:p>
    <w:p w14:paraId="30E7941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 </w:t>
      </w:r>
      <w:r w:rsidRPr="00C333E1">
        <w:rPr>
          <w:rFonts w:ascii="Book Antiqua" w:hAnsi="Book Antiqua"/>
          <w:b/>
          <w:bCs/>
        </w:rPr>
        <w:t>Bergmann C</w:t>
      </w:r>
      <w:r w:rsidRPr="00C333E1">
        <w:rPr>
          <w:rFonts w:ascii="Book Antiqua" w:hAnsi="Book Antiqua"/>
        </w:rPr>
        <w:t xml:space="preserve">, </w:t>
      </w:r>
      <w:proofErr w:type="spellStart"/>
      <w:r w:rsidRPr="00C333E1">
        <w:rPr>
          <w:rFonts w:ascii="Book Antiqua" w:hAnsi="Book Antiqua"/>
        </w:rPr>
        <w:t>Guay</w:t>
      </w:r>
      <w:proofErr w:type="spellEnd"/>
      <w:r w:rsidRPr="00C333E1">
        <w:rPr>
          <w:rFonts w:ascii="Book Antiqua" w:hAnsi="Book Antiqua"/>
        </w:rPr>
        <w:t xml:space="preserve">-Woodford LM, Harris PC, </w:t>
      </w:r>
      <w:proofErr w:type="spellStart"/>
      <w:r w:rsidRPr="00C333E1">
        <w:rPr>
          <w:rFonts w:ascii="Book Antiqua" w:hAnsi="Book Antiqua"/>
        </w:rPr>
        <w:t>Horie</w:t>
      </w:r>
      <w:proofErr w:type="spellEnd"/>
      <w:r w:rsidRPr="00C333E1">
        <w:rPr>
          <w:rFonts w:ascii="Book Antiqua" w:hAnsi="Book Antiqua"/>
        </w:rPr>
        <w:t xml:space="preserve"> S, Peters DJM, Torres VE. Polycystic kidney disease. </w:t>
      </w:r>
      <w:r w:rsidRPr="00C333E1">
        <w:rPr>
          <w:rFonts w:ascii="Book Antiqua" w:hAnsi="Book Antiqua"/>
          <w:i/>
          <w:iCs/>
        </w:rPr>
        <w:t>Nat Rev Dis Primers</w:t>
      </w:r>
      <w:r w:rsidRPr="00C333E1">
        <w:rPr>
          <w:rFonts w:ascii="Book Antiqua" w:hAnsi="Book Antiqua"/>
        </w:rPr>
        <w:t xml:space="preserve"> 2018; </w:t>
      </w:r>
      <w:r w:rsidRPr="00C333E1">
        <w:rPr>
          <w:rFonts w:ascii="Book Antiqua" w:hAnsi="Book Antiqua"/>
          <w:b/>
          <w:bCs/>
        </w:rPr>
        <w:t>4</w:t>
      </w:r>
      <w:r w:rsidRPr="00C333E1">
        <w:rPr>
          <w:rFonts w:ascii="Book Antiqua" w:hAnsi="Book Antiqua"/>
        </w:rPr>
        <w:t>: 50 [PMID: 30523303 DOI: 10.1038/s41572-018-0047-y]</w:t>
      </w:r>
    </w:p>
    <w:p w14:paraId="3F29B91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 </w:t>
      </w:r>
      <w:r w:rsidRPr="00C333E1">
        <w:rPr>
          <w:rFonts w:ascii="Book Antiqua" w:hAnsi="Book Antiqua"/>
          <w:b/>
          <w:bCs/>
        </w:rPr>
        <w:t>Humphreys BD</w:t>
      </w:r>
      <w:r w:rsidRPr="00C333E1">
        <w:rPr>
          <w:rFonts w:ascii="Book Antiqua" w:hAnsi="Book Antiqua"/>
        </w:rPr>
        <w:t xml:space="preserve">, </w:t>
      </w:r>
      <w:proofErr w:type="spellStart"/>
      <w:r w:rsidRPr="00C333E1">
        <w:rPr>
          <w:rFonts w:ascii="Book Antiqua" w:hAnsi="Book Antiqua"/>
        </w:rPr>
        <w:t>Valerius</w:t>
      </w:r>
      <w:proofErr w:type="spellEnd"/>
      <w:r w:rsidRPr="00C333E1">
        <w:rPr>
          <w:rFonts w:ascii="Book Antiqua" w:hAnsi="Book Antiqua"/>
        </w:rPr>
        <w:t xml:space="preserve"> MT, Kobayashi A, </w:t>
      </w:r>
      <w:proofErr w:type="spellStart"/>
      <w:r w:rsidRPr="00C333E1">
        <w:rPr>
          <w:rFonts w:ascii="Book Antiqua" w:hAnsi="Book Antiqua"/>
        </w:rPr>
        <w:t>Mugford</w:t>
      </w:r>
      <w:proofErr w:type="spellEnd"/>
      <w:r w:rsidRPr="00C333E1">
        <w:rPr>
          <w:rFonts w:ascii="Book Antiqua" w:hAnsi="Book Antiqua"/>
        </w:rPr>
        <w:t xml:space="preserve"> JW, </w:t>
      </w:r>
      <w:proofErr w:type="spellStart"/>
      <w:r w:rsidRPr="00C333E1">
        <w:rPr>
          <w:rFonts w:ascii="Book Antiqua" w:hAnsi="Book Antiqua"/>
        </w:rPr>
        <w:t>Soeung</w:t>
      </w:r>
      <w:proofErr w:type="spellEnd"/>
      <w:r w:rsidRPr="00C333E1">
        <w:rPr>
          <w:rFonts w:ascii="Book Antiqua" w:hAnsi="Book Antiqua"/>
        </w:rPr>
        <w:t xml:space="preserve"> S, Duffield JS, McMahon AP, Bonventre JV. Intrinsic epithelial cells repair the kidney after injury. </w:t>
      </w:r>
      <w:r w:rsidRPr="00C333E1">
        <w:rPr>
          <w:rFonts w:ascii="Book Antiqua" w:hAnsi="Book Antiqua"/>
          <w:i/>
          <w:iCs/>
        </w:rPr>
        <w:t>Cell Stem Cell</w:t>
      </w:r>
      <w:r w:rsidRPr="00C333E1">
        <w:rPr>
          <w:rFonts w:ascii="Book Antiqua" w:hAnsi="Book Antiqua"/>
        </w:rPr>
        <w:t xml:space="preserve"> 2008; </w:t>
      </w:r>
      <w:r w:rsidRPr="00C333E1">
        <w:rPr>
          <w:rFonts w:ascii="Book Antiqua" w:hAnsi="Book Antiqua"/>
          <w:b/>
          <w:bCs/>
        </w:rPr>
        <w:t>2</w:t>
      </w:r>
      <w:r w:rsidRPr="00C333E1">
        <w:rPr>
          <w:rFonts w:ascii="Book Antiqua" w:hAnsi="Book Antiqua"/>
        </w:rPr>
        <w:t>: 284-291 [PMID: 18371453 DOI: 10.1016/j.stem.2008.01.014]</w:t>
      </w:r>
    </w:p>
    <w:p w14:paraId="3EAE3C56"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11 </w:t>
      </w:r>
      <w:r w:rsidRPr="00C333E1">
        <w:rPr>
          <w:rFonts w:ascii="Book Antiqua" w:hAnsi="Book Antiqua"/>
          <w:b/>
          <w:bCs/>
        </w:rPr>
        <w:t>Little MH</w:t>
      </w:r>
      <w:r w:rsidRPr="00C333E1">
        <w:rPr>
          <w:rFonts w:ascii="Book Antiqua" w:hAnsi="Book Antiqua"/>
        </w:rPr>
        <w:t xml:space="preserve">, McMahon AP. Mammalian kidney development: principles, progress, and projections. </w:t>
      </w:r>
      <w:r w:rsidRPr="00C333E1">
        <w:rPr>
          <w:rFonts w:ascii="Book Antiqua" w:hAnsi="Book Antiqua"/>
          <w:i/>
          <w:iCs/>
        </w:rPr>
        <w:t xml:space="preserve">Cold Spring </w:t>
      </w:r>
      <w:proofErr w:type="spellStart"/>
      <w:r w:rsidRPr="00C333E1">
        <w:rPr>
          <w:rFonts w:ascii="Book Antiqua" w:hAnsi="Book Antiqua"/>
          <w:i/>
          <w:iCs/>
        </w:rPr>
        <w:t>Harb</w:t>
      </w:r>
      <w:proofErr w:type="spellEnd"/>
      <w:r w:rsidRPr="00C333E1">
        <w:rPr>
          <w:rFonts w:ascii="Book Antiqua" w:hAnsi="Book Antiqua"/>
          <w:i/>
          <w:iCs/>
        </w:rPr>
        <w:t xml:space="preserve"> </w:t>
      </w:r>
      <w:proofErr w:type="spellStart"/>
      <w:r w:rsidRPr="00C333E1">
        <w:rPr>
          <w:rFonts w:ascii="Book Antiqua" w:hAnsi="Book Antiqua"/>
          <w:i/>
          <w:iCs/>
        </w:rPr>
        <w:t>Perspect</w:t>
      </w:r>
      <w:proofErr w:type="spellEnd"/>
      <w:r w:rsidRPr="00C333E1">
        <w:rPr>
          <w:rFonts w:ascii="Book Antiqua" w:hAnsi="Book Antiqua"/>
          <w:i/>
          <w:iCs/>
        </w:rPr>
        <w:t xml:space="preserve"> Biol</w:t>
      </w:r>
      <w:r w:rsidRPr="00C333E1">
        <w:rPr>
          <w:rFonts w:ascii="Book Antiqua" w:hAnsi="Book Antiqua"/>
        </w:rPr>
        <w:t xml:space="preserve"> 2012; </w:t>
      </w:r>
      <w:r w:rsidRPr="00C333E1">
        <w:rPr>
          <w:rFonts w:ascii="Book Antiqua" w:hAnsi="Book Antiqua"/>
          <w:b/>
          <w:bCs/>
        </w:rPr>
        <w:t>4</w:t>
      </w:r>
      <w:r w:rsidRPr="00C333E1">
        <w:rPr>
          <w:rFonts w:ascii="Book Antiqua" w:hAnsi="Book Antiqua"/>
        </w:rPr>
        <w:t xml:space="preserve"> [PMID: 22550230 DOI: 10.1101/cshperspect.a008300]</w:t>
      </w:r>
    </w:p>
    <w:p w14:paraId="3D4D83B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 </w:t>
      </w:r>
      <w:r w:rsidRPr="00C333E1">
        <w:rPr>
          <w:rFonts w:ascii="Book Antiqua" w:hAnsi="Book Antiqua"/>
          <w:b/>
          <w:bCs/>
        </w:rPr>
        <w:t>Collins AJ</w:t>
      </w:r>
      <w:r w:rsidRPr="00C333E1">
        <w:rPr>
          <w:rFonts w:ascii="Book Antiqua" w:hAnsi="Book Antiqua"/>
        </w:rPr>
        <w:t xml:space="preserve">, Foley RN, Herzog C, Chavers BM, Gilbertson D, </w:t>
      </w:r>
      <w:proofErr w:type="spellStart"/>
      <w:r w:rsidRPr="00C333E1">
        <w:rPr>
          <w:rFonts w:ascii="Book Antiqua" w:hAnsi="Book Antiqua"/>
        </w:rPr>
        <w:t>Ishani</w:t>
      </w:r>
      <w:proofErr w:type="spellEnd"/>
      <w:r w:rsidRPr="00C333E1">
        <w:rPr>
          <w:rFonts w:ascii="Book Antiqua" w:hAnsi="Book Antiqua"/>
        </w:rPr>
        <w:t xml:space="preserve"> A, </w:t>
      </w:r>
      <w:proofErr w:type="spellStart"/>
      <w:r w:rsidRPr="00C333E1">
        <w:rPr>
          <w:rFonts w:ascii="Book Antiqua" w:hAnsi="Book Antiqua"/>
        </w:rPr>
        <w:t>Kasiske</w:t>
      </w:r>
      <w:proofErr w:type="spellEnd"/>
      <w:r w:rsidRPr="00C333E1">
        <w:rPr>
          <w:rFonts w:ascii="Book Antiqua" w:hAnsi="Book Antiqua"/>
        </w:rPr>
        <w:t xml:space="preserve"> BL, Liu J, Mau LW, </w:t>
      </w:r>
      <w:proofErr w:type="spellStart"/>
      <w:r w:rsidRPr="00C333E1">
        <w:rPr>
          <w:rFonts w:ascii="Book Antiqua" w:hAnsi="Book Antiqua"/>
        </w:rPr>
        <w:t>McBean</w:t>
      </w:r>
      <w:proofErr w:type="spellEnd"/>
      <w:r w:rsidRPr="00C333E1">
        <w:rPr>
          <w:rFonts w:ascii="Book Antiqua" w:hAnsi="Book Antiqua"/>
        </w:rPr>
        <w:t xml:space="preserve"> M, Murray A, St Peter W, Guo H, Li Q, Li S, Li S, Peng Y, </w:t>
      </w:r>
      <w:proofErr w:type="spellStart"/>
      <w:r w:rsidRPr="00C333E1">
        <w:rPr>
          <w:rFonts w:ascii="Book Antiqua" w:hAnsi="Book Antiqua"/>
        </w:rPr>
        <w:t>Qiu</w:t>
      </w:r>
      <w:proofErr w:type="spellEnd"/>
      <w:r w:rsidRPr="00C333E1">
        <w:rPr>
          <w:rFonts w:ascii="Book Antiqua" w:hAnsi="Book Antiqua"/>
        </w:rPr>
        <w:t xml:space="preserve"> Y, Roberts T, Skeans M, Snyder J, Solid C, Wang C, </w:t>
      </w:r>
      <w:proofErr w:type="spellStart"/>
      <w:r w:rsidRPr="00C333E1">
        <w:rPr>
          <w:rFonts w:ascii="Book Antiqua" w:hAnsi="Book Antiqua"/>
        </w:rPr>
        <w:t>Weinhandl</w:t>
      </w:r>
      <w:proofErr w:type="spellEnd"/>
      <w:r w:rsidRPr="00C333E1">
        <w:rPr>
          <w:rFonts w:ascii="Book Antiqua" w:hAnsi="Book Antiqua"/>
        </w:rPr>
        <w:t xml:space="preserve"> E, </w:t>
      </w:r>
      <w:proofErr w:type="spellStart"/>
      <w:r w:rsidRPr="00C333E1">
        <w:rPr>
          <w:rFonts w:ascii="Book Antiqua" w:hAnsi="Book Antiqua"/>
        </w:rPr>
        <w:t>Zaun</w:t>
      </w:r>
      <w:proofErr w:type="spellEnd"/>
      <w:r w:rsidRPr="00C333E1">
        <w:rPr>
          <w:rFonts w:ascii="Book Antiqua" w:hAnsi="Book Antiqua"/>
        </w:rPr>
        <w:t xml:space="preserve"> D, Arko C, Chen SC, </w:t>
      </w:r>
      <w:proofErr w:type="spellStart"/>
      <w:r w:rsidRPr="00C333E1">
        <w:rPr>
          <w:rFonts w:ascii="Book Antiqua" w:hAnsi="Book Antiqua"/>
        </w:rPr>
        <w:t>Dalleska</w:t>
      </w:r>
      <w:proofErr w:type="spellEnd"/>
      <w:r w:rsidRPr="00C333E1">
        <w:rPr>
          <w:rFonts w:ascii="Book Antiqua" w:hAnsi="Book Antiqua"/>
        </w:rPr>
        <w:t xml:space="preserve"> F, Daniels F, Dunning S, Ebben J, Frazier E, Hanzlik C, Johnson R, Sheets D, Wang X, Forrest B, </w:t>
      </w:r>
      <w:proofErr w:type="spellStart"/>
      <w:r w:rsidRPr="00C333E1">
        <w:rPr>
          <w:rFonts w:ascii="Book Antiqua" w:hAnsi="Book Antiqua"/>
        </w:rPr>
        <w:t>Constantini</w:t>
      </w:r>
      <w:proofErr w:type="spellEnd"/>
      <w:r w:rsidRPr="00C333E1">
        <w:rPr>
          <w:rFonts w:ascii="Book Antiqua" w:hAnsi="Book Antiqua"/>
        </w:rPr>
        <w:t xml:space="preserve"> E, Everson S, Eggers PW, </w:t>
      </w:r>
      <w:proofErr w:type="spellStart"/>
      <w:r w:rsidRPr="00C333E1">
        <w:rPr>
          <w:rFonts w:ascii="Book Antiqua" w:hAnsi="Book Antiqua"/>
        </w:rPr>
        <w:t>Agodoa</w:t>
      </w:r>
      <w:proofErr w:type="spellEnd"/>
      <w:r w:rsidRPr="00C333E1">
        <w:rPr>
          <w:rFonts w:ascii="Book Antiqua" w:hAnsi="Book Antiqua"/>
        </w:rPr>
        <w:t xml:space="preserve"> L. Excerpts from the US Renal Data System 2009 Annual Data Report. </w:t>
      </w:r>
      <w:r w:rsidRPr="00C333E1">
        <w:rPr>
          <w:rFonts w:ascii="Book Antiqua" w:hAnsi="Book Antiqua"/>
          <w:i/>
          <w:iCs/>
        </w:rPr>
        <w:t>Am J Kidney Dis</w:t>
      </w:r>
      <w:r w:rsidRPr="00C333E1">
        <w:rPr>
          <w:rFonts w:ascii="Book Antiqua" w:hAnsi="Book Antiqua"/>
        </w:rPr>
        <w:t xml:space="preserve"> 2010; </w:t>
      </w:r>
      <w:r w:rsidRPr="00C333E1">
        <w:rPr>
          <w:rFonts w:ascii="Book Antiqua" w:hAnsi="Book Antiqua"/>
          <w:b/>
          <w:bCs/>
        </w:rPr>
        <w:t>55</w:t>
      </w:r>
      <w:r w:rsidRPr="00C333E1">
        <w:rPr>
          <w:rFonts w:ascii="Book Antiqua" w:hAnsi="Book Antiqua"/>
        </w:rPr>
        <w:t>: S1-420, A6-A7 [PMID: 20082919 DOI: 10.1053/j.ajkd.2009.10.009]</w:t>
      </w:r>
    </w:p>
    <w:p w14:paraId="61C1C59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 </w:t>
      </w:r>
      <w:proofErr w:type="spellStart"/>
      <w:r w:rsidRPr="00C333E1">
        <w:rPr>
          <w:rFonts w:ascii="Book Antiqua" w:hAnsi="Book Antiqua"/>
          <w:b/>
          <w:bCs/>
        </w:rPr>
        <w:t>Drawz</w:t>
      </w:r>
      <w:proofErr w:type="spellEnd"/>
      <w:r w:rsidRPr="00C333E1">
        <w:rPr>
          <w:rFonts w:ascii="Book Antiqua" w:hAnsi="Book Antiqua"/>
          <w:b/>
          <w:bCs/>
        </w:rPr>
        <w:t xml:space="preserve"> P</w:t>
      </w:r>
      <w:r w:rsidRPr="00C333E1">
        <w:rPr>
          <w:rFonts w:ascii="Book Antiqua" w:hAnsi="Book Antiqua"/>
        </w:rPr>
        <w:t xml:space="preserve">, Rahman M. Chronic kidney disease. </w:t>
      </w:r>
      <w:r w:rsidRPr="00C333E1">
        <w:rPr>
          <w:rFonts w:ascii="Book Antiqua" w:hAnsi="Book Antiqua"/>
          <w:i/>
          <w:iCs/>
        </w:rPr>
        <w:t>Ann Intern Med</w:t>
      </w:r>
      <w:r w:rsidRPr="00C333E1">
        <w:rPr>
          <w:rFonts w:ascii="Book Antiqua" w:hAnsi="Book Antiqua"/>
        </w:rPr>
        <w:t xml:space="preserve"> 2015; </w:t>
      </w:r>
      <w:r w:rsidRPr="00C333E1">
        <w:rPr>
          <w:rFonts w:ascii="Book Antiqua" w:hAnsi="Book Antiqua"/>
          <w:b/>
          <w:bCs/>
        </w:rPr>
        <w:t>162</w:t>
      </w:r>
      <w:r w:rsidRPr="00C333E1">
        <w:rPr>
          <w:rFonts w:ascii="Book Antiqua" w:hAnsi="Book Antiqua"/>
        </w:rPr>
        <w:t>: ITC1-IT16 [PMID: 26030647 DOI: 10.7326/AITC201506020]</w:t>
      </w:r>
    </w:p>
    <w:p w14:paraId="61C6E73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 </w:t>
      </w:r>
      <w:proofErr w:type="spellStart"/>
      <w:r w:rsidRPr="00C333E1">
        <w:rPr>
          <w:rFonts w:ascii="Book Antiqua" w:hAnsi="Book Antiqua"/>
          <w:b/>
          <w:bCs/>
        </w:rPr>
        <w:t>Iannaccone</w:t>
      </w:r>
      <w:proofErr w:type="spellEnd"/>
      <w:r w:rsidRPr="00C333E1">
        <w:rPr>
          <w:rFonts w:ascii="Book Antiqua" w:hAnsi="Book Antiqua"/>
          <w:b/>
          <w:bCs/>
        </w:rPr>
        <w:t xml:space="preserve"> PM</w:t>
      </w:r>
      <w:r w:rsidRPr="00C333E1">
        <w:rPr>
          <w:rFonts w:ascii="Book Antiqua" w:hAnsi="Book Antiqua"/>
        </w:rPr>
        <w:t xml:space="preserve">, </w:t>
      </w:r>
      <w:proofErr w:type="spellStart"/>
      <w:r w:rsidRPr="00C333E1">
        <w:rPr>
          <w:rFonts w:ascii="Book Antiqua" w:hAnsi="Book Antiqua"/>
        </w:rPr>
        <w:t>Galat</w:t>
      </w:r>
      <w:proofErr w:type="spellEnd"/>
      <w:r w:rsidRPr="00C333E1">
        <w:rPr>
          <w:rFonts w:ascii="Book Antiqua" w:hAnsi="Book Antiqua"/>
        </w:rPr>
        <w:t xml:space="preserve"> V, Bury MI, Ma YC, Sharma AK. The utility of stem cells in pediatric urinary bladder regeneration. </w:t>
      </w:r>
      <w:proofErr w:type="spellStart"/>
      <w:r w:rsidRPr="00C333E1">
        <w:rPr>
          <w:rFonts w:ascii="Book Antiqua" w:hAnsi="Book Antiqua"/>
          <w:i/>
          <w:iCs/>
        </w:rPr>
        <w:t>Pediatr</w:t>
      </w:r>
      <w:proofErr w:type="spellEnd"/>
      <w:r w:rsidRPr="00C333E1">
        <w:rPr>
          <w:rFonts w:ascii="Book Antiqua" w:hAnsi="Book Antiqua"/>
          <w:i/>
          <w:iCs/>
        </w:rPr>
        <w:t xml:space="preserve"> Res</w:t>
      </w:r>
      <w:r w:rsidRPr="00C333E1">
        <w:rPr>
          <w:rFonts w:ascii="Book Antiqua" w:hAnsi="Book Antiqua"/>
        </w:rPr>
        <w:t xml:space="preserve"> 2018; </w:t>
      </w:r>
      <w:r w:rsidRPr="00C333E1">
        <w:rPr>
          <w:rFonts w:ascii="Book Antiqua" w:hAnsi="Book Antiqua"/>
          <w:b/>
          <w:bCs/>
        </w:rPr>
        <w:t>83</w:t>
      </w:r>
      <w:r w:rsidRPr="00C333E1">
        <w:rPr>
          <w:rFonts w:ascii="Book Antiqua" w:hAnsi="Book Antiqua"/>
        </w:rPr>
        <w:t>: 258-266 [PMID: 28915233 DOI: 10.1038/pr.2017.229]</w:t>
      </w:r>
    </w:p>
    <w:p w14:paraId="26A1C26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 </w:t>
      </w:r>
      <w:proofErr w:type="spellStart"/>
      <w:r w:rsidRPr="00C333E1">
        <w:rPr>
          <w:rFonts w:ascii="Book Antiqua" w:hAnsi="Book Antiqua"/>
          <w:b/>
          <w:bCs/>
        </w:rPr>
        <w:t>Jeong</w:t>
      </w:r>
      <w:proofErr w:type="spellEnd"/>
      <w:r w:rsidRPr="00C333E1">
        <w:rPr>
          <w:rFonts w:ascii="Book Antiqua" w:hAnsi="Book Antiqua"/>
          <w:b/>
          <w:bCs/>
        </w:rPr>
        <w:t xml:space="preserve"> SJ</w:t>
      </w:r>
      <w:r w:rsidRPr="00C333E1">
        <w:rPr>
          <w:rFonts w:ascii="Book Antiqua" w:hAnsi="Book Antiqua"/>
        </w:rPr>
        <w:t xml:space="preserve">, Oh SJ. The Current Positioning of Augmentation </w:t>
      </w:r>
      <w:proofErr w:type="spellStart"/>
      <w:r w:rsidRPr="00C333E1">
        <w:rPr>
          <w:rFonts w:ascii="Book Antiqua" w:hAnsi="Book Antiqua"/>
        </w:rPr>
        <w:t>Enterocystoplasty</w:t>
      </w:r>
      <w:proofErr w:type="spellEnd"/>
      <w:r w:rsidRPr="00C333E1">
        <w:rPr>
          <w:rFonts w:ascii="Book Antiqua" w:hAnsi="Book Antiqua"/>
        </w:rPr>
        <w:t xml:space="preserve"> in the Treatment for Neurogenic Bladder. </w:t>
      </w:r>
      <w:r w:rsidRPr="00C333E1">
        <w:rPr>
          <w:rFonts w:ascii="Book Antiqua" w:hAnsi="Book Antiqua"/>
          <w:i/>
          <w:iCs/>
        </w:rPr>
        <w:t xml:space="preserve">Int </w:t>
      </w:r>
      <w:proofErr w:type="spellStart"/>
      <w:r w:rsidRPr="00C333E1">
        <w:rPr>
          <w:rFonts w:ascii="Book Antiqua" w:hAnsi="Book Antiqua"/>
          <w:i/>
          <w:iCs/>
        </w:rPr>
        <w:t>Neurourol</w:t>
      </w:r>
      <w:proofErr w:type="spellEnd"/>
      <w:r w:rsidRPr="00C333E1">
        <w:rPr>
          <w:rFonts w:ascii="Book Antiqua" w:hAnsi="Book Antiqua"/>
          <w:i/>
          <w:iCs/>
        </w:rPr>
        <w:t xml:space="preserve"> J</w:t>
      </w:r>
      <w:r w:rsidRPr="00C333E1">
        <w:rPr>
          <w:rFonts w:ascii="Book Antiqua" w:hAnsi="Book Antiqua"/>
        </w:rPr>
        <w:t xml:space="preserve"> 2020; </w:t>
      </w:r>
      <w:r w:rsidRPr="00C333E1">
        <w:rPr>
          <w:rFonts w:ascii="Book Antiqua" w:hAnsi="Book Antiqua"/>
          <w:b/>
          <w:bCs/>
        </w:rPr>
        <w:t>24</w:t>
      </w:r>
      <w:r w:rsidRPr="00C333E1">
        <w:rPr>
          <w:rFonts w:ascii="Book Antiqua" w:hAnsi="Book Antiqua"/>
        </w:rPr>
        <w:t>: 200-210 [PMID: 33017891 DOI: 10.5213/inj.2040120.060]</w:t>
      </w:r>
    </w:p>
    <w:p w14:paraId="26AC194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 </w:t>
      </w:r>
      <w:r w:rsidRPr="00C333E1">
        <w:rPr>
          <w:rFonts w:ascii="Book Antiqua" w:hAnsi="Book Antiqua"/>
          <w:b/>
          <w:bCs/>
        </w:rPr>
        <w:t>Bankhead RW</w:t>
      </w:r>
      <w:r w:rsidRPr="00C333E1">
        <w:rPr>
          <w:rFonts w:ascii="Book Antiqua" w:hAnsi="Book Antiqua"/>
        </w:rPr>
        <w:t xml:space="preserve">, Kropp BP, Cheng EY. Evaluation and treatment of children with neurogenic bladders. </w:t>
      </w:r>
      <w:r w:rsidRPr="00C333E1">
        <w:rPr>
          <w:rFonts w:ascii="Book Antiqua" w:hAnsi="Book Antiqua"/>
          <w:i/>
          <w:iCs/>
        </w:rPr>
        <w:t>J Child Neurol</w:t>
      </w:r>
      <w:r w:rsidRPr="00C333E1">
        <w:rPr>
          <w:rFonts w:ascii="Book Antiqua" w:hAnsi="Book Antiqua"/>
        </w:rPr>
        <w:t xml:space="preserve"> 2000; </w:t>
      </w:r>
      <w:r w:rsidRPr="00C333E1">
        <w:rPr>
          <w:rFonts w:ascii="Book Antiqua" w:hAnsi="Book Antiqua"/>
          <w:b/>
          <w:bCs/>
        </w:rPr>
        <w:t>15</w:t>
      </w:r>
      <w:r w:rsidRPr="00C333E1">
        <w:rPr>
          <w:rFonts w:ascii="Book Antiqua" w:hAnsi="Book Antiqua"/>
        </w:rPr>
        <w:t>: 141-149 [PMID: 10757468 DOI: 10.1177/088307380001500301]</w:t>
      </w:r>
    </w:p>
    <w:p w14:paraId="3352782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 </w:t>
      </w:r>
      <w:proofErr w:type="spellStart"/>
      <w:r w:rsidRPr="00C333E1">
        <w:rPr>
          <w:rFonts w:ascii="Book Antiqua" w:hAnsi="Book Antiqua"/>
          <w:b/>
          <w:bCs/>
        </w:rPr>
        <w:t>Budzyn</w:t>
      </w:r>
      <w:proofErr w:type="spellEnd"/>
      <w:r w:rsidRPr="00C333E1">
        <w:rPr>
          <w:rFonts w:ascii="Book Antiqua" w:hAnsi="Book Antiqua"/>
          <w:b/>
          <w:bCs/>
        </w:rPr>
        <w:t xml:space="preserve"> J</w:t>
      </w:r>
      <w:r w:rsidRPr="00C333E1">
        <w:rPr>
          <w:rFonts w:ascii="Book Antiqua" w:hAnsi="Book Antiqua"/>
        </w:rPr>
        <w:t xml:space="preserve">, Trinh H, </w:t>
      </w:r>
      <w:proofErr w:type="spellStart"/>
      <w:r w:rsidRPr="00C333E1">
        <w:rPr>
          <w:rFonts w:ascii="Book Antiqua" w:hAnsi="Book Antiqua"/>
        </w:rPr>
        <w:t>Raffee</w:t>
      </w:r>
      <w:proofErr w:type="spellEnd"/>
      <w:r w:rsidRPr="00C333E1">
        <w:rPr>
          <w:rFonts w:ascii="Book Antiqua" w:hAnsi="Book Antiqua"/>
        </w:rPr>
        <w:t xml:space="preserve"> S, </w:t>
      </w:r>
      <w:proofErr w:type="spellStart"/>
      <w:r w:rsidRPr="00C333E1">
        <w:rPr>
          <w:rFonts w:ascii="Book Antiqua" w:hAnsi="Book Antiqua"/>
        </w:rPr>
        <w:t>Atiemo</w:t>
      </w:r>
      <w:proofErr w:type="spellEnd"/>
      <w:r w:rsidRPr="00C333E1">
        <w:rPr>
          <w:rFonts w:ascii="Book Antiqua" w:hAnsi="Book Antiqua"/>
        </w:rPr>
        <w:t xml:space="preserve"> H. Bladder Augmentation (</w:t>
      </w:r>
      <w:proofErr w:type="spellStart"/>
      <w:r w:rsidRPr="00C333E1">
        <w:rPr>
          <w:rFonts w:ascii="Book Antiqua" w:hAnsi="Book Antiqua"/>
        </w:rPr>
        <w:t>Enterocystoplasty</w:t>
      </w:r>
      <w:proofErr w:type="spellEnd"/>
      <w:r w:rsidRPr="00C333E1">
        <w:rPr>
          <w:rFonts w:ascii="Book Antiqua" w:hAnsi="Book Antiqua"/>
        </w:rPr>
        <w:t xml:space="preserve">): the Current State of a Historic Operation. </w:t>
      </w:r>
      <w:proofErr w:type="spellStart"/>
      <w:r w:rsidRPr="00C333E1">
        <w:rPr>
          <w:rFonts w:ascii="Book Antiqua" w:hAnsi="Book Antiqua"/>
          <w:i/>
          <w:iCs/>
        </w:rPr>
        <w:t>Curr</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i/>
          <w:iCs/>
        </w:rPr>
        <w:t xml:space="preserve"> Rep</w:t>
      </w:r>
      <w:r w:rsidRPr="00C333E1">
        <w:rPr>
          <w:rFonts w:ascii="Book Antiqua" w:hAnsi="Book Antiqua"/>
        </w:rPr>
        <w:t xml:space="preserve"> 2019; </w:t>
      </w:r>
      <w:r w:rsidRPr="00C333E1">
        <w:rPr>
          <w:rFonts w:ascii="Book Antiqua" w:hAnsi="Book Antiqua"/>
          <w:b/>
          <w:bCs/>
        </w:rPr>
        <w:t>20</w:t>
      </w:r>
      <w:r w:rsidRPr="00C333E1">
        <w:rPr>
          <w:rFonts w:ascii="Book Antiqua" w:hAnsi="Book Antiqua"/>
        </w:rPr>
        <w:t>: 50 [PMID: 31342172 DOI: 10.1007/s11934-019-0919-z]</w:t>
      </w:r>
    </w:p>
    <w:p w14:paraId="7DD9702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 </w:t>
      </w:r>
      <w:r w:rsidRPr="00C333E1">
        <w:rPr>
          <w:rFonts w:ascii="Book Antiqua" w:hAnsi="Book Antiqua"/>
          <w:b/>
          <w:bCs/>
        </w:rPr>
        <w:t>Mousa NA</w:t>
      </w:r>
      <w:r w:rsidRPr="00C333E1">
        <w:rPr>
          <w:rFonts w:ascii="Book Antiqua" w:hAnsi="Book Antiqua"/>
        </w:rPr>
        <w:t>, Abou-</w:t>
      </w:r>
      <w:proofErr w:type="spellStart"/>
      <w:r w:rsidRPr="00C333E1">
        <w:rPr>
          <w:rFonts w:ascii="Book Antiqua" w:hAnsi="Book Antiqua"/>
        </w:rPr>
        <w:t>Taleb</w:t>
      </w:r>
      <w:proofErr w:type="spellEnd"/>
      <w:r w:rsidRPr="00C333E1">
        <w:rPr>
          <w:rFonts w:ascii="Book Antiqua" w:hAnsi="Book Antiqua"/>
        </w:rPr>
        <w:t xml:space="preserve"> HA, </w:t>
      </w:r>
      <w:proofErr w:type="spellStart"/>
      <w:r w:rsidRPr="00C333E1">
        <w:rPr>
          <w:rFonts w:ascii="Book Antiqua" w:hAnsi="Book Antiqua"/>
        </w:rPr>
        <w:t>Orabi</w:t>
      </w:r>
      <w:proofErr w:type="spellEnd"/>
      <w:r w:rsidRPr="00C333E1">
        <w:rPr>
          <w:rFonts w:ascii="Book Antiqua" w:hAnsi="Book Antiqua"/>
        </w:rPr>
        <w:t xml:space="preserve"> H. Stem cell applications for pathologies of the urinary bladder. </w:t>
      </w:r>
      <w:r w:rsidRPr="00C333E1">
        <w:rPr>
          <w:rFonts w:ascii="Book Antiqua" w:hAnsi="Book Antiqua"/>
          <w:i/>
          <w:iCs/>
        </w:rPr>
        <w:t>World J Stem Cells</w:t>
      </w:r>
      <w:r w:rsidRPr="00C333E1">
        <w:rPr>
          <w:rFonts w:ascii="Book Antiqua" w:hAnsi="Book Antiqua"/>
        </w:rPr>
        <w:t xml:space="preserve"> 2015; </w:t>
      </w:r>
      <w:r w:rsidRPr="00C333E1">
        <w:rPr>
          <w:rFonts w:ascii="Book Antiqua" w:hAnsi="Book Antiqua"/>
          <w:b/>
          <w:bCs/>
        </w:rPr>
        <w:t>7</w:t>
      </w:r>
      <w:r w:rsidRPr="00C333E1">
        <w:rPr>
          <w:rFonts w:ascii="Book Antiqua" w:hAnsi="Book Antiqua"/>
        </w:rPr>
        <w:t>: 815-822 [PMID: 26131312 DOI: 10.4252/wjsc.v7.i5.815]</w:t>
      </w:r>
    </w:p>
    <w:p w14:paraId="19B144A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 </w:t>
      </w:r>
      <w:r w:rsidRPr="00C333E1">
        <w:rPr>
          <w:rFonts w:ascii="Book Antiqua" w:hAnsi="Book Antiqua"/>
          <w:b/>
          <w:bCs/>
        </w:rPr>
        <w:t>Elliott SP</w:t>
      </w:r>
      <w:r w:rsidRPr="00C333E1">
        <w:rPr>
          <w:rFonts w:ascii="Book Antiqua" w:hAnsi="Book Antiqua"/>
        </w:rPr>
        <w:t xml:space="preserve">, </w:t>
      </w:r>
      <w:proofErr w:type="spellStart"/>
      <w:r w:rsidRPr="00C333E1">
        <w:rPr>
          <w:rFonts w:ascii="Book Antiqua" w:hAnsi="Book Antiqua"/>
        </w:rPr>
        <w:t>McAninch</w:t>
      </w:r>
      <w:proofErr w:type="spellEnd"/>
      <w:r w:rsidRPr="00C333E1">
        <w:rPr>
          <w:rFonts w:ascii="Book Antiqua" w:hAnsi="Book Antiqua"/>
        </w:rPr>
        <w:t xml:space="preserve"> JW. Ureteral injuries: external and iatrogenic. </w:t>
      </w:r>
      <w:proofErr w:type="spellStart"/>
      <w:r w:rsidRPr="00C333E1">
        <w:rPr>
          <w:rFonts w:ascii="Book Antiqua" w:hAnsi="Book Antiqua"/>
          <w:i/>
          <w:iCs/>
        </w:rPr>
        <w:t>Urol</w:t>
      </w:r>
      <w:proofErr w:type="spellEnd"/>
      <w:r w:rsidRPr="00C333E1">
        <w:rPr>
          <w:rFonts w:ascii="Book Antiqua" w:hAnsi="Book Antiqua"/>
          <w:i/>
          <w:iCs/>
        </w:rPr>
        <w:t xml:space="preserve"> Clin North Am</w:t>
      </w:r>
      <w:r w:rsidRPr="00C333E1">
        <w:rPr>
          <w:rFonts w:ascii="Book Antiqua" w:hAnsi="Book Antiqua"/>
        </w:rPr>
        <w:t xml:space="preserve"> 2006; </w:t>
      </w:r>
      <w:r w:rsidRPr="00C333E1">
        <w:rPr>
          <w:rFonts w:ascii="Book Antiqua" w:hAnsi="Book Antiqua"/>
          <w:b/>
          <w:bCs/>
        </w:rPr>
        <w:t>33</w:t>
      </w:r>
      <w:r w:rsidRPr="00C333E1">
        <w:rPr>
          <w:rFonts w:ascii="Book Antiqua" w:hAnsi="Book Antiqua"/>
        </w:rPr>
        <w:t>: 55-66, vi [PMID: 16488280 DOI: 10.1016/j.ucl.2005.11.005]</w:t>
      </w:r>
    </w:p>
    <w:p w14:paraId="40A41130"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20 </w:t>
      </w:r>
      <w:proofErr w:type="spellStart"/>
      <w:r w:rsidRPr="00C333E1">
        <w:rPr>
          <w:rFonts w:ascii="Book Antiqua" w:hAnsi="Book Antiqua"/>
          <w:b/>
          <w:bCs/>
        </w:rPr>
        <w:t>Mammen</w:t>
      </w:r>
      <w:proofErr w:type="spellEnd"/>
      <w:r w:rsidRPr="00C333E1">
        <w:rPr>
          <w:rFonts w:ascii="Book Antiqua" w:hAnsi="Book Antiqua"/>
          <w:b/>
          <w:bCs/>
        </w:rPr>
        <w:t xml:space="preserve"> C</w:t>
      </w:r>
      <w:r w:rsidRPr="00C333E1">
        <w:rPr>
          <w:rFonts w:ascii="Book Antiqua" w:hAnsi="Book Antiqua"/>
        </w:rPr>
        <w:t xml:space="preserve">, </w:t>
      </w:r>
      <w:proofErr w:type="spellStart"/>
      <w:r w:rsidRPr="00C333E1">
        <w:rPr>
          <w:rFonts w:ascii="Book Antiqua" w:hAnsi="Book Antiqua"/>
        </w:rPr>
        <w:t>Chilaka</w:t>
      </w:r>
      <w:proofErr w:type="spellEnd"/>
      <w:r w:rsidRPr="00C333E1">
        <w:rPr>
          <w:rFonts w:ascii="Book Antiqua" w:hAnsi="Book Antiqua"/>
        </w:rPr>
        <w:t xml:space="preserve"> V, Cust MP. Urological surgical techniques. </w:t>
      </w:r>
      <w:r w:rsidRPr="00C333E1">
        <w:rPr>
          <w:rFonts w:ascii="Book Antiqua" w:hAnsi="Book Antiqua"/>
          <w:i/>
          <w:iCs/>
        </w:rPr>
        <w:t xml:space="preserve">Best </w:t>
      </w:r>
      <w:proofErr w:type="spellStart"/>
      <w:r w:rsidRPr="00C333E1">
        <w:rPr>
          <w:rFonts w:ascii="Book Antiqua" w:hAnsi="Book Antiqua"/>
          <w:i/>
          <w:iCs/>
        </w:rPr>
        <w:t>Pract</w:t>
      </w:r>
      <w:proofErr w:type="spellEnd"/>
      <w:r w:rsidRPr="00C333E1">
        <w:rPr>
          <w:rFonts w:ascii="Book Antiqua" w:hAnsi="Book Antiqua"/>
          <w:i/>
          <w:iCs/>
        </w:rPr>
        <w:t xml:space="preserve"> Res Clin </w:t>
      </w:r>
      <w:proofErr w:type="spellStart"/>
      <w:r w:rsidRPr="00C333E1">
        <w:rPr>
          <w:rFonts w:ascii="Book Antiqua" w:hAnsi="Book Antiqua"/>
          <w:i/>
          <w:iCs/>
        </w:rPr>
        <w:t>Obstet</w:t>
      </w:r>
      <w:proofErr w:type="spellEnd"/>
      <w:r w:rsidRPr="00C333E1">
        <w:rPr>
          <w:rFonts w:ascii="Book Antiqua" w:hAnsi="Book Antiqua"/>
          <w:i/>
          <w:iCs/>
        </w:rPr>
        <w:t xml:space="preserve"> </w:t>
      </w:r>
      <w:proofErr w:type="spellStart"/>
      <w:r w:rsidRPr="00C333E1">
        <w:rPr>
          <w:rFonts w:ascii="Book Antiqua" w:hAnsi="Book Antiqua"/>
          <w:i/>
          <w:iCs/>
        </w:rPr>
        <w:t>Gynaecol</w:t>
      </w:r>
      <w:proofErr w:type="spellEnd"/>
      <w:r w:rsidRPr="00C333E1">
        <w:rPr>
          <w:rFonts w:ascii="Book Antiqua" w:hAnsi="Book Antiqua"/>
        </w:rPr>
        <w:t xml:space="preserve"> 2006; </w:t>
      </w:r>
      <w:r w:rsidRPr="00C333E1">
        <w:rPr>
          <w:rFonts w:ascii="Book Antiqua" w:hAnsi="Book Antiqua"/>
          <w:b/>
          <w:bCs/>
        </w:rPr>
        <w:t>20</w:t>
      </w:r>
      <w:r w:rsidRPr="00C333E1">
        <w:rPr>
          <w:rFonts w:ascii="Book Antiqua" w:hAnsi="Book Antiqua"/>
        </w:rPr>
        <w:t>: 139-156 [PMID: 16298554 DOI: 10.1016/j.bpobgyn.2005.09.009]</w:t>
      </w:r>
    </w:p>
    <w:p w14:paraId="713439B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 </w:t>
      </w:r>
      <w:r w:rsidRPr="00C333E1">
        <w:rPr>
          <w:rFonts w:ascii="Book Antiqua" w:hAnsi="Book Antiqua"/>
          <w:b/>
          <w:bCs/>
        </w:rPr>
        <w:t>Martini A</w:t>
      </w:r>
      <w:r w:rsidRPr="00C333E1">
        <w:rPr>
          <w:rFonts w:ascii="Book Antiqua" w:hAnsi="Book Antiqua"/>
        </w:rPr>
        <w:t xml:space="preserve">, </w:t>
      </w:r>
      <w:proofErr w:type="spellStart"/>
      <w:r w:rsidRPr="00C333E1">
        <w:rPr>
          <w:rFonts w:ascii="Book Antiqua" w:hAnsi="Book Antiqua"/>
        </w:rPr>
        <w:t>Villari</w:t>
      </w:r>
      <w:proofErr w:type="spellEnd"/>
      <w:r w:rsidRPr="00C333E1">
        <w:rPr>
          <w:rFonts w:ascii="Book Antiqua" w:hAnsi="Book Antiqua"/>
        </w:rPr>
        <w:t xml:space="preserve"> D, </w:t>
      </w:r>
      <w:proofErr w:type="spellStart"/>
      <w:r w:rsidRPr="00C333E1">
        <w:rPr>
          <w:rFonts w:ascii="Book Antiqua" w:hAnsi="Book Antiqua"/>
        </w:rPr>
        <w:t>Nicita</w:t>
      </w:r>
      <w:proofErr w:type="spellEnd"/>
      <w:r w:rsidRPr="00C333E1">
        <w:rPr>
          <w:rFonts w:ascii="Book Antiqua" w:hAnsi="Book Antiqua"/>
        </w:rPr>
        <w:t xml:space="preserve"> G. Long-term complications arising from bowel interposition in the urinary tract. </w:t>
      </w:r>
      <w:r w:rsidRPr="00C333E1">
        <w:rPr>
          <w:rFonts w:ascii="Book Antiqua" w:hAnsi="Book Antiqua"/>
          <w:i/>
          <w:iCs/>
        </w:rPr>
        <w:t>Int J Surg</w:t>
      </w:r>
      <w:r w:rsidRPr="00C333E1">
        <w:rPr>
          <w:rFonts w:ascii="Book Antiqua" w:hAnsi="Book Antiqua"/>
        </w:rPr>
        <w:t xml:space="preserve"> 2017; </w:t>
      </w:r>
      <w:r w:rsidRPr="00C333E1">
        <w:rPr>
          <w:rFonts w:ascii="Book Antiqua" w:hAnsi="Book Antiqua"/>
          <w:b/>
          <w:bCs/>
        </w:rPr>
        <w:t>44</w:t>
      </w:r>
      <w:r w:rsidRPr="00C333E1">
        <w:rPr>
          <w:rFonts w:ascii="Book Antiqua" w:hAnsi="Book Antiqua"/>
        </w:rPr>
        <w:t>: 278-280 [PMID: 28689864 DOI: 10.1016/j.ijsu.2017.07.030]</w:t>
      </w:r>
    </w:p>
    <w:p w14:paraId="7B966B0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 </w:t>
      </w:r>
      <w:proofErr w:type="spellStart"/>
      <w:r w:rsidRPr="00C333E1">
        <w:rPr>
          <w:rFonts w:ascii="Book Antiqua" w:hAnsi="Book Antiqua"/>
          <w:b/>
          <w:bCs/>
        </w:rPr>
        <w:t>Caione</w:t>
      </w:r>
      <w:proofErr w:type="spellEnd"/>
      <w:r w:rsidRPr="00C333E1">
        <w:rPr>
          <w:rFonts w:ascii="Book Antiqua" w:hAnsi="Book Antiqua"/>
          <w:b/>
          <w:bCs/>
        </w:rPr>
        <w:t xml:space="preserve"> P</w:t>
      </w:r>
      <w:r w:rsidRPr="00C333E1">
        <w:rPr>
          <w:rFonts w:ascii="Book Antiqua" w:hAnsi="Book Antiqua"/>
        </w:rPr>
        <w:t xml:space="preserve">. Prevalence of hypospadias in European countries: is it increasing? </w:t>
      </w:r>
      <w:r w:rsidRPr="00C333E1">
        <w:rPr>
          <w:rFonts w:ascii="Book Antiqua" w:hAnsi="Book Antiqua"/>
          <w:i/>
          <w:iCs/>
        </w:rPr>
        <w:t xml:space="preserve">Eur </w:t>
      </w:r>
      <w:proofErr w:type="spellStart"/>
      <w:r w:rsidRPr="00C333E1">
        <w:rPr>
          <w:rFonts w:ascii="Book Antiqua" w:hAnsi="Book Antiqua"/>
          <w:i/>
          <w:iCs/>
        </w:rPr>
        <w:t>Urol</w:t>
      </w:r>
      <w:proofErr w:type="spellEnd"/>
      <w:r w:rsidRPr="00C333E1">
        <w:rPr>
          <w:rFonts w:ascii="Book Antiqua" w:hAnsi="Book Antiqua"/>
        </w:rPr>
        <w:t xml:space="preserve"> 2009; </w:t>
      </w:r>
      <w:r w:rsidRPr="00C333E1">
        <w:rPr>
          <w:rFonts w:ascii="Book Antiqua" w:hAnsi="Book Antiqua"/>
          <w:b/>
          <w:bCs/>
        </w:rPr>
        <w:t>55</w:t>
      </w:r>
      <w:r w:rsidRPr="00C333E1">
        <w:rPr>
          <w:rFonts w:ascii="Book Antiqua" w:hAnsi="Book Antiqua"/>
        </w:rPr>
        <w:t>: 1027-9; discussion 1029-30 [PMID: 19203828 DOI: 10.1016/j.eururo.2009.01.051]</w:t>
      </w:r>
    </w:p>
    <w:p w14:paraId="5494039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 </w:t>
      </w:r>
      <w:proofErr w:type="spellStart"/>
      <w:r w:rsidRPr="00C333E1">
        <w:rPr>
          <w:rFonts w:ascii="Book Antiqua" w:hAnsi="Book Antiqua"/>
          <w:b/>
          <w:bCs/>
        </w:rPr>
        <w:t>Boillot</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Teklali</w:t>
      </w:r>
      <w:proofErr w:type="spellEnd"/>
      <w:r w:rsidRPr="00C333E1">
        <w:rPr>
          <w:rFonts w:ascii="Book Antiqua" w:hAnsi="Book Antiqua"/>
        </w:rPr>
        <w:t xml:space="preserve"> Y, Moog R, </w:t>
      </w:r>
      <w:proofErr w:type="spellStart"/>
      <w:r w:rsidRPr="00C333E1">
        <w:rPr>
          <w:rFonts w:ascii="Book Antiqua" w:hAnsi="Book Antiqua"/>
        </w:rPr>
        <w:t>Droupy</w:t>
      </w:r>
      <w:proofErr w:type="spellEnd"/>
      <w:r w:rsidRPr="00C333E1">
        <w:rPr>
          <w:rFonts w:ascii="Book Antiqua" w:hAnsi="Book Antiqua"/>
        </w:rPr>
        <w:t xml:space="preserve"> S. [Penile congenital abnormalities]. </w:t>
      </w:r>
      <w:r w:rsidRPr="00C333E1">
        <w:rPr>
          <w:rFonts w:ascii="Book Antiqua" w:hAnsi="Book Antiqua"/>
          <w:i/>
          <w:iCs/>
        </w:rPr>
        <w:t xml:space="preserve">Prog </w:t>
      </w:r>
      <w:proofErr w:type="spellStart"/>
      <w:r w:rsidRPr="00C333E1">
        <w:rPr>
          <w:rFonts w:ascii="Book Antiqua" w:hAnsi="Book Antiqua"/>
          <w:i/>
          <w:iCs/>
        </w:rPr>
        <w:t>Urol</w:t>
      </w:r>
      <w:proofErr w:type="spellEnd"/>
      <w:r w:rsidRPr="00C333E1">
        <w:rPr>
          <w:rFonts w:ascii="Book Antiqua" w:hAnsi="Book Antiqua"/>
        </w:rPr>
        <w:t xml:space="preserve"> 2013; </w:t>
      </w:r>
      <w:r w:rsidRPr="00C333E1">
        <w:rPr>
          <w:rFonts w:ascii="Book Antiqua" w:hAnsi="Book Antiqua"/>
          <w:b/>
          <w:bCs/>
        </w:rPr>
        <w:t>23</w:t>
      </w:r>
      <w:r w:rsidRPr="00C333E1">
        <w:rPr>
          <w:rFonts w:ascii="Book Antiqua" w:hAnsi="Book Antiqua"/>
        </w:rPr>
        <w:t>: 664-673 [PMID: 23830261 DOI: 10.1016/j.purol.2013.01.022]</w:t>
      </w:r>
    </w:p>
    <w:p w14:paraId="4D5BA0C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24 </w:t>
      </w:r>
      <w:r w:rsidRPr="00C333E1">
        <w:rPr>
          <w:rFonts w:ascii="Book Antiqua" w:hAnsi="Book Antiqua"/>
          <w:b/>
          <w:bCs/>
        </w:rPr>
        <w:t>Nelson CP</w:t>
      </w:r>
      <w:r w:rsidRPr="00C333E1">
        <w:rPr>
          <w:rFonts w:ascii="Book Antiqua" w:hAnsi="Book Antiqua"/>
        </w:rPr>
        <w:t xml:space="preserve">, Park JM, Wan J, Bloom DA, Dunn RL, Wei JT. The increasing incidence of congenital penile anomalies in the United States.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2005; </w:t>
      </w:r>
      <w:r w:rsidRPr="00C333E1">
        <w:rPr>
          <w:rFonts w:ascii="Book Antiqua" w:hAnsi="Book Antiqua"/>
          <w:b/>
          <w:bCs/>
        </w:rPr>
        <w:t>174</w:t>
      </w:r>
      <w:r w:rsidRPr="00C333E1">
        <w:rPr>
          <w:rFonts w:ascii="Book Antiqua" w:hAnsi="Book Antiqua"/>
        </w:rPr>
        <w:t>: 1573-1576 [PMID: 16148654 DOI: 10.1097/01.ju.0000179249.21944.7e]</w:t>
      </w:r>
    </w:p>
    <w:p w14:paraId="4F34176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25 </w:t>
      </w:r>
      <w:r w:rsidRPr="00C333E1">
        <w:rPr>
          <w:rFonts w:ascii="Book Antiqua" w:hAnsi="Book Antiqua"/>
          <w:b/>
          <w:bCs/>
        </w:rPr>
        <w:t>Lloyd JC</w:t>
      </w:r>
      <w:r w:rsidRPr="00C333E1">
        <w:rPr>
          <w:rFonts w:ascii="Book Antiqua" w:hAnsi="Book Antiqua"/>
        </w:rPr>
        <w:t xml:space="preserve">, Wiener JS, </w:t>
      </w:r>
      <w:proofErr w:type="spellStart"/>
      <w:r w:rsidRPr="00C333E1">
        <w:rPr>
          <w:rFonts w:ascii="Book Antiqua" w:hAnsi="Book Antiqua"/>
        </w:rPr>
        <w:t>Gargollo</w:t>
      </w:r>
      <w:proofErr w:type="spellEnd"/>
      <w:r w:rsidRPr="00C333E1">
        <w:rPr>
          <w:rFonts w:ascii="Book Antiqua" w:hAnsi="Book Antiqua"/>
        </w:rPr>
        <w:t xml:space="preserve"> PC, Inman BA, Ross SS, Routh JC. Contemporary epidemiological trends in complex congenital genitourinary anomalies.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2013; </w:t>
      </w:r>
      <w:r w:rsidRPr="00C333E1">
        <w:rPr>
          <w:rFonts w:ascii="Book Antiqua" w:hAnsi="Book Antiqua"/>
          <w:b/>
          <w:bCs/>
        </w:rPr>
        <w:t>190</w:t>
      </w:r>
      <w:r w:rsidRPr="00C333E1">
        <w:rPr>
          <w:rFonts w:ascii="Book Antiqua" w:hAnsi="Book Antiqua"/>
        </w:rPr>
        <w:t>: 1590-1595 [PMID: 23791903 DOI: 10.1016/j.juro.2013.04.034]</w:t>
      </w:r>
    </w:p>
    <w:p w14:paraId="1C73E40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26 </w:t>
      </w:r>
      <w:proofErr w:type="spellStart"/>
      <w:r w:rsidRPr="00C333E1">
        <w:rPr>
          <w:rFonts w:ascii="Book Antiqua" w:hAnsi="Book Antiqua"/>
          <w:b/>
          <w:bCs/>
        </w:rPr>
        <w:t>Mangera</w:t>
      </w:r>
      <w:proofErr w:type="spellEnd"/>
      <w:r w:rsidRPr="00C333E1">
        <w:rPr>
          <w:rFonts w:ascii="Book Antiqua" w:hAnsi="Book Antiqua"/>
          <w:b/>
          <w:bCs/>
        </w:rPr>
        <w:t xml:space="preserve"> A</w:t>
      </w:r>
      <w:r w:rsidRPr="00C333E1">
        <w:rPr>
          <w:rFonts w:ascii="Book Antiqua" w:hAnsi="Book Antiqua"/>
        </w:rPr>
        <w:t xml:space="preserve">, Osman N, Chapple C. Evaluation and management of anterior urethral stricture disease. </w:t>
      </w:r>
      <w:r w:rsidRPr="00C333E1">
        <w:rPr>
          <w:rFonts w:ascii="Book Antiqua" w:hAnsi="Book Antiqua"/>
          <w:i/>
          <w:iCs/>
        </w:rPr>
        <w:t>F1000Res</w:t>
      </w:r>
      <w:r w:rsidRPr="00C333E1">
        <w:rPr>
          <w:rFonts w:ascii="Book Antiqua" w:hAnsi="Book Antiqua"/>
        </w:rPr>
        <w:t xml:space="preserve"> 2016; </w:t>
      </w:r>
      <w:r w:rsidRPr="00C333E1">
        <w:rPr>
          <w:rFonts w:ascii="Book Antiqua" w:hAnsi="Book Antiqua"/>
          <w:b/>
          <w:bCs/>
        </w:rPr>
        <w:t>5</w:t>
      </w:r>
      <w:r w:rsidRPr="00C333E1">
        <w:rPr>
          <w:rFonts w:ascii="Book Antiqua" w:hAnsi="Book Antiqua"/>
        </w:rPr>
        <w:t xml:space="preserve"> [PMID: 26918169 DOI: 10.12688/f1000research.7121.1]</w:t>
      </w:r>
    </w:p>
    <w:p w14:paraId="2500A1B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27 </w:t>
      </w:r>
      <w:proofErr w:type="spellStart"/>
      <w:r w:rsidRPr="00C333E1">
        <w:rPr>
          <w:rFonts w:ascii="Book Antiqua" w:hAnsi="Book Antiqua"/>
          <w:b/>
          <w:bCs/>
        </w:rPr>
        <w:t>Tsivian</w:t>
      </w:r>
      <w:proofErr w:type="spellEnd"/>
      <w:r w:rsidRPr="00C333E1">
        <w:rPr>
          <w:rFonts w:ascii="Book Antiqua" w:hAnsi="Book Antiqua"/>
          <w:b/>
          <w:bCs/>
        </w:rPr>
        <w:t xml:space="preserve"> A</w:t>
      </w:r>
      <w:r w:rsidRPr="00C333E1">
        <w:rPr>
          <w:rFonts w:ascii="Book Antiqua" w:hAnsi="Book Antiqua"/>
        </w:rPr>
        <w:t xml:space="preserve">, Sidi AA. Dorsal graft urethroplasty for female urethral stricture.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2006; </w:t>
      </w:r>
      <w:r w:rsidRPr="00C333E1">
        <w:rPr>
          <w:rFonts w:ascii="Book Antiqua" w:hAnsi="Book Antiqua"/>
          <w:b/>
          <w:bCs/>
        </w:rPr>
        <w:t>176</w:t>
      </w:r>
      <w:r w:rsidRPr="00C333E1">
        <w:rPr>
          <w:rFonts w:ascii="Book Antiqua" w:hAnsi="Book Antiqua"/>
        </w:rPr>
        <w:t>: 611-3; discussion 613 [PMID: 16813901 DOI: 10.1016/j.juro.2006.03.055]</w:t>
      </w:r>
    </w:p>
    <w:p w14:paraId="2447A40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28 </w:t>
      </w:r>
      <w:proofErr w:type="spellStart"/>
      <w:r w:rsidRPr="00C333E1">
        <w:rPr>
          <w:rFonts w:ascii="Book Antiqua" w:hAnsi="Book Antiqua"/>
          <w:b/>
          <w:bCs/>
        </w:rPr>
        <w:t>Caldamone</w:t>
      </w:r>
      <w:proofErr w:type="spellEnd"/>
      <w:r w:rsidRPr="00C333E1">
        <w:rPr>
          <w:rFonts w:ascii="Book Antiqua" w:hAnsi="Book Antiqua"/>
          <w:b/>
          <w:bCs/>
        </w:rPr>
        <w:t xml:space="preserve"> AA</w:t>
      </w:r>
      <w:r w:rsidRPr="00C333E1">
        <w:rPr>
          <w:rFonts w:ascii="Book Antiqua" w:hAnsi="Book Antiqua"/>
        </w:rPr>
        <w:t xml:space="preserve">, Edstrom LE, </w:t>
      </w:r>
      <w:proofErr w:type="spellStart"/>
      <w:r w:rsidRPr="00C333E1">
        <w:rPr>
          <w:rFonts w:ascii="Book Antiqua" w:hAnsi="Book Antiqua"/>
        </w:rPr>
        <w:t>Koyle</w:t>
      </w:r>
      <w:proofErr w:type="spellEnd"/>
      <w:r w:rsidRPr="00C333E1">
        <w:rPr>
          <w:rFonts w:ascii="Book Antiqua" w:hAnsi="Book Antiqua"/>
        </w:rPr>
        <w:t xml:space="preserve"> MA, Rabinowitz R, Hulbert WC. Buccal mucosal grafts for urethral reconstruction. </w:t>
      </w:r>
      <w:r w:rsidRPr="00C333E1">
        <w:rPr>
          <w:rFonts w:ascii="Book Antiqua" w:hAnsi="Book Antiqua"/>
          <w:i/>
          <w:iCs/>
        </w:rPr>
        <w:t>Urology</w:t>
      </w:r>
      <w:r w:rsidRPr="00C333E1">
        <w:rPr>
          <w:rFonts w:ascii="Book Antiqua" w:hAnsi="Book Antiqua"/>
        </w:rPr>
        <w:t xml:space="preserve"> 1998; </w:t>
      </w:r>
      <w:r w:rsidRPr="00C333E1">
        <w:rPr>
          <w:rFonts w:ascii="Book Antiqua" w:hAnsi="Book Antiqua"/>
          <w:b/>
          <w:bCs/>
        </w:rPr>
        <w:t>51</w:t>
      </w:r>
      <w:r w:rsidRPr="00C333E1">
        <w:rPr>
          <w:rFonts w:ascii="Book Antiqua" w:hAnsi="Book Antiqua"/>
        </w:rPr>
        <w:t>: 15-19 [PMID: 9610551 DOI: 10.1016/s0090-4295(98)00088-0]</w:t>
      </w:r>
    </w:p>
    <w:p w14:paraId="6B6D224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29 </w:t>
      </w:r>
      <w:r w:rsidRPr="00C333E1">
        <w:rPr>
          <w:rFonts w:ascii="Book Antiqua" w:hAnsi="Book Antiqua"/>
          <w:b/>
          <w:bCs/>
        </w:rPr>
        <w:t>Fu Q</w:t>
      </w:r>
      <w:r w:rsidRPr="00C333E1">
        <w:rPr>
          <w:rFonts w:ascii="Book Antiqua" w:hAnsi="Book Antiqua"/>
        </w:rPr>
        <w:t xml:space="preserve">, Deng CL. Ten-year experience with composite bladder mucosa-skin grafts in hypospadias repair. </w:t>
      </w:r>
      <w:r w:rsidRPr="00C333E1">
        <w:rPr>
          <w:rFonts w:ascii="Book Antiqua" w:hAnsi="Book Antiqua"/>
          <w:i/>
          <w:iCs/>
        </w:rPr>
        <w:t>Urology</w:t>
      </w:r>
      <w:r w:rsidRPr="00C333E1">
        <w:rPr>
          <w:rFonts w:ascii="Book Antiqua" w:hAnsi="Book Antiqua"/>
        </w:rPr>
        <w:t xml:space="preserve"> 2006; </w:t>
      </w:r>
      <w:r w:rsidRPr="00C333E1">
        <w:rPr>
          <w:rFonts w:ascii="Book Antiqua" w:hAnsi="Book Antiqua"/>
          <w:b/>
          <w:bCs/>
        </w:rPr>
        <w:t>67</w:t>
      </w:r>
      <w:r w:rsidRPr="00C333E1">
        <w:rPr>
          <w:rFonts w:ascii="Book Antiqua" w:hAnsi="Book Antiqua"/>
        </w:rPr>
        <w:t>: 1274-7; discussion 1277 [PMID: 16765189 DOI: 10.1016/j.urology.2005.12.048]</w:t>
      </w:r>
    </w:p>
    <w:p w14:paraId="54C9917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30 </w:t>
      </w:r>
      <w:r w:rsidRPr="00C333E1">
        <w:rPr>
          <w:rFonts w:ascii="Book Antiqua" w:hAnsi="Book Antiqua"/>
          <w:b/>
          <w:bCs/>
        </w:rPr>
        <w:t>Bhargava S</w:t>
      </w:r>
      <w:r w:rsidRPr="00C333E1">
        <w:rPr>
          <w:rFonts w:ascii="Book Antiqua" w:hAnsi="Book Antiqua"/>
        </w:rPr>
        <w:t xml:space="preserve">, Patterson JM, Inman RD, MacNeil S, Chapple CR. Tissue-engineered buccal mucosa urethroplasty-clinical outcomes. </w:t>
      </w:r>
      <w:r w:rsidRPr="00C333E1">
        <w:rPr>
          <w:rFonts w:ascii="Book Antiqua" w:hAnsi="Book Antiqua"/>
          <w:i/>
          <w:iCs/>
        </w:rPr>
        <w:t xml:space="preserve">Eur </w:t>
      </w:r>
      <w:proofErr w:type="spellStart"/>
      <w:r w:rsidRPr="00C333E1">
        <w:rPr>
          <w:rFonts w:ascii="Book Antiqua" w:hAnsi="Book Antiqua"/>
          <w:i/>
          <w:iCs/>
        </w:rPr>
        <w:t>Urol</w:t>
      </w:r>
      <w:proofErr w:type="spellEnd"/>
      <w:r w:rsidRPr="00C333E1">
        <w:rPr>
          <w:rFonts w:ascii="Book Antiqua" w:hAnsi="Book Antiqua"/>
        </w:rPr>
        <w:t xml:space="preserve"> 2008; </w:t>
      </w:r>
      <w:r w:rsidRPr="00C333E1">
        <w:rPr>
          <w:rFonts w:ascii="Book Antiqua" w:hAnsi="Book Antiqua"/>
          <w:b/>
          <w:bCs/>
        </w:rPr>
        <w:t>53</w:t>
      </w:r>
      <w:r w:rsidRPr="00C333E1">
        <w:rPr>
          <w:rFonts w:ascii="Book Antiqua" w:hAnsi="Book Antiqua"/>
        </w:rPr>
        <w:t>: 1263-1269 [PMID: 18262717 DOI: 10.1016/j.eururo.2008.01.061]</w:t>
      </w:r>
    </w:p>
    <w:p w14:paraId="53DDF2DF"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31 </w:t>
      </w:r>
      <w:r w:rsidRPr="00C333E1">
        <w:rPr>
          <w:rFonts w:ascii="Book Antiqua" w:hAnsi="Book Antiqua"/>
          <w:b/>
          <w:bCs/>
        </w:rPr>
        <w:t>Ehrlich RM</w:t>
      </w:r>
      <w:r w:rsidRPr="00C333E1">
        <w:rPr>
          <w:rFonts w:ascii="Book Antiqua" w:hAnsi="Book Antiqua"/>
        </w:rPr>
        <w:t xml:space="preserve">, Alter G. Split-thickness skin graft urethroplasty and tunica vaginalis flaps for failed hypospadias repairs.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1996; </w:t>
      </w:r>
      <w:r w:rsidRPr="00C333E1">
        <w:rPr>
          <w:rFonts w:ascii="Book Antiqua" w:hAnsi="Book Antiqua"/>
          <w:b/>
          <w:bCs/>
        </w:rPr>
        <w:t>155</w:t>
      </w:r>
      <w:r w:rsidRPr="00C333E1">
        <w:rPr>
          <w:rFonts w:ascii="Book Antiqua" w:hAnsi="Book Antiqua"/>
        </w:rPr>
        <w:t>: 131-134 [PMID: 7490810]</w:t>
      </w:r>
    </w:p>
    <w:p w14:paraId="04BB25C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32 </w:t>
      </w:r>
      <w:r w:rsidRPr="00C333E1">
        <w:rPr>
          <w:rFonts w:ascii="Book Antiqua" w:hAnsi="Book Antiqua"/>
          <w:b/>
          <w:bCs/>
        </w:rPr>
        <w:t>Song LJ</w:t>
      </w:r>
      <w:r w:rsidRPr="00C333E1">
        <w:rPr>
          <w:rFonts w:ascii="Book Antiqua" w:hAnsi="Book Antiqua"/>
        </w:rPr>
        <w:t xml:space="preserve">, Xu YM, Hu XY, Zhang HZ. Urethral substitution using autologous lingual mucosal grafts: an experimental study. </w:t>
      </w:r>
      <w:r w:rsidRPr="00C333E1">
        <w:rPr>
          <w:rFonts w:ascii="Book Antiqua" w:hAnsi="Book Antiqua"/>
          <w:i/>
          <w:iCs/>
        </w:rPr>
        <w:t>BJU Int</w:t>
      </w:r>
      <w:r w:rsidRPr="00C333E1">
        <w:rPr>
          <w:rFonts w:ascii="Book Antiqua" w:hAnsi="Book Antiqua"/>
        </w:rPr>
        <w:t xml:space="preserve"> 2008; </w:t>
      </w:r>
      <w:r w:rsidRPr="00C333E1">
        <w:rPr>
          <w:rFonts w:ascii="Book Antiqua" w:hAnsi="Book Antiqua"/>
          <w:b/>
          <w:bCs/>
        </w:rPr>
        <w:t>101</w:t>
      </w:r>
      <w:r w:rsidRPr="00C333E1">
        <w:rPr>
          <w:rFonts w:ascii="Book Antiqua" w:hAnsi="Book Antiqua"/>
        </w:rPr>
        <w:t>: 739-743 [PMID: 17922872 DOI: 10.1111/j.1464-410X.2007.07230.x]</w:t>
      </w:r>
    </w:p>
    <w:p w14:paraId="1AA5628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33 </w:t>
      </w:r>
      <w:proofErr w:type="spellStart"/>
      <w:r w:rsidRPr="00C333E1">
        <w:rPr>
          <w:rFonts w:ascii="Book Antiqua" w:hAnsi="Book Antiqua"/>
          <w:b/>
          <w:bCs/>
        </w:rPr>
        <w:t>Barbagli</w:t>
      </w:r>
      <w:proofErr w:type="spellEnd"/>
      <w:r w:rsidRPr="00C333E1">
        <w:rPr>
          <w:rFonts w:ascii="Book Antiqua" w:hAnsi="Book Antiqua"/>
          <w:b/>
          <w:bCs/>
        </w:rPr>
        <w:t xml:space="preserve"> G</w:t>
      </w:r>
      <w:r w:rsidRPr="00C333E1">
        <w:rPr>
          <w:rFonts w:ascii="Book Antiqua" w:hAnsi="Book Antiqua"/>
        </w:rPr>
        <w:t xml:space="preserve">, </w:t>
      </w:r>
      <w:proofErr w:type="spellStart"/>
      <w:r w:rsidRPr="00C333E1">
        <w:rPr>
          <w:rFonts w:ascii="Book Antiqua" w:hAnsi="Book Antiqua"/>
        </w:rPr>
        <w:t>Selli</w:t>
      </w:r>
      <w:proofErr w:type="spellEnd"/>
      <w:r w:rsidRPr="00C333E1">
        <w:rPr>
          <w:rFonts w:ascii="Book Antiqua" w:hAnsi="Book Antiqua"/>
        </w:rPr>
        <w:t xml:space="preserve"> C, Tosto A, Palminteri E. Dorsal free graft urethroplasty.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1996; </w:t>
      </w:r>
      <w:r w:rsidRPr="00C333E1">
        <w:rPr>
          <w:rFonts w:ascii="Book Antiqua" w:hAnsi="Book Antiqua"/>
          <w:b/>
          <w:bCs/>
        </w:rPr>
        <w:t>155</w:t>
      </w:r>
      <w:r w:rsidRPr="00C333E1">
        <w:rPr>
          <w:rFonts w:ascii="Book Antiqua" w:hAnsi="Book Antiqua"/>
        </w:rPr>
        <w:t>: 123-126 [PMID: 7490808]</w:t>
      </w:r>
    </w:p>
    <w:p w14:paraId="55C13B4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34 </w:t>
      </w:r>
      <w:proofErr w:type="spellStart"/>
      <w:r w:rsidRPr="00C333E1">
        <w:rPr>
          <w:rFonts w:ascii="Book Antiqua" w:hAnsi="Book Antiqua"/>
          <w:b/>
          <w:bCs/>
        </w:rPr>
        <w:t>McAninch</w:t>
      </w:r>
      <w:proofErr w:type="spellEnd"/>
      <w:r w:rsidRPr="00C333E1">
        <w:rPr>
          <w:rFonts w:ascii="Book Antiqua" w:hAnsi="Book Antiqua"/>
          <w:b/>
          <w:bCs/>
        </w:rPr>
        <w:t xml:space="preserve"> JW</w:t>
      </w:r>
      <w:r w:rsidRPr="00C333E1">
        <w:rPr>
          <w:rFonts w:ascii="Book Antiqua" w:hAnsi="Book Antiqua"/>
        </w:rPr>
        <w:t xml:space="preserve">. Urethral reconstruction: a continuing challenge.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2005; </w:t>
      </w:r>
      <w:r w:rsidRPr="00C333E1">
        <w:rPr>
          <w:rFonts w:ascii="Book Antiqua" w:hAnsi="Book Antiqua"/>
          <w:b/>
          <w:bCs/>
        </w:rPr>
        <w:t>173</w:t>
      </w:r>
      <w:r w:rsidRPr="00C333E1">
        <w:rPr>
          <w:rFonts w:ascii="Book Antiqua" w:hAnsi="Book Antiqua"/>
        </w:rPr>
        <w:t>: 7 [PMID: 15592015 DOI: 10.1097/01.ju.0000148540.57463.22]</w:t>
      </w:r>
    </w:p>
    <w:p w14:paraId="710B8D5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35 </w:t>
      </w:r>
      <w:r w:rsidRPr="00C333E1">
        <w:rPr>
          <w:rFonts w:ascii="Book Antiqua" w:hAnsi="Book Antiqua"/>
          <w:b/>
          <w:bCs/>
        </w:rPr>
        <w:t>Dublin N</w:t>
      </w:r>
      <w:r w:rsidRPr="00C333E1">
        <w:rPr>
          <w:rFonts w:ascii="Book Antiqua" w:hAnsi="Book Antiqua"/>
        </w:rPr>
        <w:t xml:space="preserve">, Stewart LH. Oral complications after buccal mucosal graft harvest for urethroplasty. </w:t>
      </w:r>
      <w:r w:rsidRPr="00C333E1">
        <w:rPr>
          <w:rFonts w:ascii="Book Antiqua" w:hAnsi="Book Antiqua"/>
          <w:i/>
          <w:iCs/>
        </w:rPr>
        <w:t>BJU Int</w:t>
      </w:r>
      <w:r w:rsidRPr="00C333E1">
        <w:rPr>
          <w:rFonts w:ascii="Book Antiqua" w:hAnsi="Book Antiqua"/>
        </w:rPr>
        <w:t xml:space="preserve"> 2004; </w:t>
      </w:r>
      <w:r w:rsidRPr="00C333E1">
        <w:rPr>
          <w:rFonts w:ascii="Book Antiqua" w:hAnsi="Book Antiqua"/>
          <w:b/>
          <w:bCs/>
        </w:rPr>
        <w:t>94</w:t>
      </w:r>
      <w:r w:rsidRPr="00C333E1">
        <w:rPr>
          <w:rFonts w:ascii="Book Antiqua" w:hAnsi="Book Antiqua"/>
        </w:rPr>
        <w:t>: 867-869 [PMID: 15476524 DOI: 10.1111/j.1464-410X.2004.05048.x]</w:t>
      </w:r>
    </w:p>
    <w:p w14:paraId="6339790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36 </w:t>
      </w:r>
      <w:r w:rsidRPr="00C333E1">
        <w:rPr>
          <w:rFonts w:ascii="Book Antiqua" w:hAnsi="Book Antiqua"/>
          <w:b/>
          <w:bCs/>
        </w:rPr>
        <w:t>Djordjevic ML</w:t>
      </w:r>
      <w:r w:rsidRPr="00C333E1">
        <w:rPr>
          <w:rFonts w:ascii="Book Antiqua" w:hAnsi="Book Antiqua"/>
        </w:rPr>
        <w:t xml:space="preserve">. Graft surgery in extensive urethral stricture disease. </w:t>
      </w:r>
      <w:proofErr w:type="spellStart"/>
      <w:r w:rsidRPr="00C333E1">
        <w:rPr>
          <w:rFonts w:ascii="Book Antiqua" w:hAnsi="Book Antiqua"/>
          <w:i/>
          <w:iCs/>
        </w:rPr>
        <w:t>Curr</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i/>
          <w:iCs/>
        </w:rPr>
        <w:t xml:space="preserve"> Rep</w:t>
      </w:r>
      <w:r w:rsidRPr="00C333E1">
        <w:rPr>
          <w:rFonts w:ascii="Book Antiqua" w:hAnsi="Book Antiqua"/>
        </w:rPr>
        <w:t xml:space="preserve"> 2014; </w:t>
      </w:r>
      <w:r w:rsidRPr="00C333E1">
        <w:rPr>
          <w:rFonts w:ascii="Book Antiqua" w:hAnsi="Book Antiqua"/>
          <w:b/>
          <w:bCs/>
        </w:rPr>
        <w:t>15</w:t>
      </w:r>
      <w:r w:rsidRPr="00C333E1">
        <w:rPr>
          <w:rFonts w:ascii="Book Antiqua" w:hAnsi="Book Antiqua"/>
        </w:rPr>
        <w:t>: 424 [PMID: 24935160 DOI: 10.1007/s11934-014-0424-3]</w:t>
      </w:r>
    </w:p>
    <w:p w14:paraId="2EE4CD4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37 </w:t>
      </w:r>
      <w:proofErr w:type="spellStart"/>
      <w:r w:rsidRPr="00C333E1">
        <w:rPr>
          <w:rFonts w:ascii="Book Antiqua" w:hAnsi="Book Antiqua"/>
          <w:b/>
          <w:bCs/>
        </w:rPr>
        <w:t>Korneyev</w:t>
      </w:r>
      <w:proofErr w:type="spellEnd"/>
      <w:r w:rsidRPr="00C333E1">
        <w:rPr>
          <w:rFonts w:ascii="Book Antiqua" w:hAnsi="Book Antiqua"/>
          <w:b/>
          <w:bCs/>
        </w:rPr>
        <w:t xml:space="preserve"> I</w:t>
      </w:r>
      <w:r w:rsidRPr="00C333E1">
        <w:rPr>
          <w:rFonts w:ascii="Book Antiqua" w:hAnsi="Book Antiqua"/>
        </w:rPr>
        <w:t xml:space="preserve">, </w:t>
      </w:r>
      <w:proofErr w:type="spellStart"/>
      <w:r w:rsidRPr="00C333E1">
        <w:rPr>
          <w:rFonts w:ascii="Book Antiqua" w:hAnsi="Book Antiqua"/>
        </w:rPr>
        <w:t>Ilyin</w:t>
      </w:r>
      <w:proofErr w:type="spellEnd"/>
      <w:r w:rsidRPr="00C333E1">
        <w:rPr>
          <w:rFonts w:ascii="Book Antiqua" w:hAnsi="Book Antiqua"/>
        </w:rPr>
        <w:t xml:space="preserve"> D, </w:t>
      </w:r>
      <w:proofErr w:type="spellStart"/>
      <w:r w:rsidRPr="00C333E1">
        <w:rPr>
          <w:rFonts w:ascii="Book Antiqua" w:hAnsi="Book Antiqua"/>
        </w:rPr>
        <w:t>Schultheiss</w:t>
      </w:r>
      <w:proofErr w:type="spellEnd"/>
      <w:r w:rsidRPr="00C333E1">
        <w:rPr>
          <w:rFonts w:ascii="Book Antiqua" w:hAnsi="Book Antiqua"/>
        </w:rPr>
        <w:t xml:space="preserve"> D, Chapple C. The first oral mucosal graft urethroplasty was carried out in the 19th century: the pioneering experience of Kirill </w:t>
      </w:r>
      <w:proofErr w:type="spellStart"/>
      <w:r w:rsidRPr="00C333E1">
        <w:rPr>
          <w:rFonts w:ascii="Book Antiqua" w:hAnsi="Book Antiqua"/>
        </w:rPr>
        <w:t>Sapezhko</w:t>
      </w:r>
      <w:proofErr w:type="spellEnd"/>
      <w:r w:rsidRPr="00C333E1">
        <w:rPr>
          <w:rFonts w:ascii="Book Antiqua" w:hAnsi="Book Antiqua"/>
        </w:rPr>
        <w:t xml:space="preserve"> (1857-1928). </w:t>
      </w:r>
      <w:r w:rsidRPr="00C333E1">
        <w:rPr>
          <w:rFonts w:ascii="Book Antiqua" w:hAnsi="Book Antiqua"/>
          <w:i/>
          <w:iCs/>
        </w:rPr>
        <w:t xml:space="preserve">Eur </w:t>
      </w:r>
      <w:proofErr w:type="spellStart"/>
      <w:r w:rsidRPr="00C333E1">
        <w:rPr>
          <w:rFonts w:ascii="Book Antiqua" w:hAnsi="Book Antiqua"/>
          <w:i/>
          <w:iCs/>
        </w:rPr>
        <w:t>Urol</w:t>
      </w:r>
      <w:proofErr w:type="spellEnd"/>
      <w:r w:rsidRPr="00C333E1">
        <w:rPr>
          <w:rFonts w:ascii="Book Antiqua" w:hAnsi="Book Antiqua"/>
        </w:rPr>
        <w:t xml:space="preserve"> 2012; </w:t>
      </w:r>
      <w:r w:rsidRPr="00C333E1">
        <w:rPr>
          <w:rFonts w:ascii="Book Antiqua" w:hAnsi="Book Antiqua"/>
          <w:b/>
          <w:bCs/>
        </w:rPr>
        <w:t>62</w:t>
      </w:r>
      <w:r w:rsidRPr="00C333E1">
        <w:rPr>
          <w:rFonts w:ascii="Book Antiqua" w:hAnsi="Book Antiqua"/>
        </w:rPr>
        <w:t>: 624-627 [PMID: 22749735 DOI: 10.1016/j.eururo.2012.06.035]</w:t>
      </w:r>
    </w:p>
    <w:p w14:paraId="1AA4A89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38 </w:t>
      </w:r>
      <w:proofErr w:type="spellStart"/>
      <w:r w:rsidRPr="00C333E1">
        <w:rPr>
          <w:rFonts w:ascii="Book Antiqua" w:hAnsi="Book Antiqua"/>
          <w:b/>
          <w:bCs/>
        </w:rPr>
        <w:t>Aldaqadossi</w:t>
      </w:r>
      <w:proofErr w:type="spellEnd"/>
      <w:r w:rsidRPr="00C333E1">
        <w:rPr>
          <w:rFonts w:ascii="Book Antiqua" w:hAnsi="Book Antiqua"/>
          <w:b/>
          <w:bCs/>
        </w:rPr>
        <w:t xml:space="preserve"> HA</w:t>
      </w:r>
      <w:r w:rsidRPr="00C333E1">
        <w:rPr>
          <w:rFonts w:ascii="Book Antiqua" w:hAnsi="Book Antiqua"/>
        </w:rPr>
        <w:t xml:space="preserve">, Shaker H, </w:t>
      </w:r>
      <w:proofErr w:type="spellStart"/>
      <w:r w:rsidRPr="00C333E1">
        <w:rPr>
          <w:rFonts w:ascii="Book Antiqua" w:hAnsi="Book Antiqua"/>
        </w:rPr>
        <w:t>Youssof</w:t>
      </w:r>
      <w:proofErr w:type="spellEnd"/>
      <w:r w:rsidRPr="00C333E1">
        <w:rPr>
          <w:rFonts w:ascii="Book Antiqua" w:hAnsi="Book Antiqua"/>
        </w:rPr>
        <w:t xml:space="preserve"> H, </w:t>
      </w:r>
      <w:proofErr w:type="spellStart"/>
      <w:r w:rsidRPr="00C333E1">
        <w:rPr>
          <w:rFonts w:ascii="Book Antiqua" w:hAnsi="Book Antiqua"/>
        </w:rPr>
        <w:t>Kotb</w:t>
      </w:r>
      <w:proofErr w:type="spellEnd"/>
      <w:r w:rsidRPr="00C333E1">
        <w:rPr>
          <w:rFonts w:ascii="Book Antiqua" w:hAnsi="Book Antiqua"/>
        </w:rPr>
        <w:t xml:space="preserve"> Y, </w:t>
      </w:r>
      <w:proofErr w:type="spellStart"/>
      <w:r w:rsidRPr="00C333E1">
        <w:rPr>
          <w:rFonts w:ascii="Book Antiqua" w:hAnsi="Book Antiqua"/>
        </w:rPr>
        <w:t>Eladawy</w:t>
      </w:r>
      <w:proofErr w:type="spellEnd"/>
      <w:r w:rsidRPr="00C333E1">
        <w:rPr>
          <w:rFonts w:ascii="Book Antiqua" w:hAnsi="Book Antiqua"/>
        </w:rPr>
        <w:t xml:space="preserve"> M. Outcomes of staged lingual mucosal graft urethroplasty for redo hypospadias repair. </w:t>
      </w:r>
      <w:r w:rsidRPr="00C333E1">
        <w:rPr>
          <w:rFonts w:ascii="Book Antiqua" w:hAnsi="Book Antiqua"/>
          <w:i/>
          <w:iCs/>
        </w:rPr>
        <w:t xml:space="preserve">J </w:t>
      </w:r>
      <w:proofErr w:type="spellStart"/>
      <w:r w:rsidRPr="00C333E1">
        <w:rPr>
          <w:rFonts w:ascii="Book Antiqua" w:hAnsi="Book Antiqua"/>
          <w:i/>
          <w:iCs/>
        </w:rPr>
        <w:t>Pediatr</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rPr>
        <w:t xml:space="preserve"> 2019; </w:t>
      </w:r>
      <w:r w:rsidRPr="00C333E1">
        <w:rPr>
          <w:rFonts w:ascii="Book Antiqua" w:hAnsi="Book Antiqua"/>
          <w:b/>
          <w:bCs/>
        </w:rPr>
        <w:t>15</w:t>
      </w:r>
      <w:r w:rsidRPr="00C333E1">
        <w:rPr>
          <w:rFonts w:ascii="Book Antiqua" w:hAnsi="Book Antiqua"/>
        </w:rPr>
        <w:t>: 519.e1-519.e7 [PMID: 31303449 DOI: 10.1016/j.jpurol.2019.06.007]</w:t>
      </w:r>
    </w:p>
    <w:p w14:paraId="39E4636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39 </w:t>
      </w:r>
      <w:proofErr w:type="spellStart"/>
      <w:r w:rsidRPr="00C333E1">
        <w:rPr>
          <w:rFonts w:ascii="Book Antiqua" w:hAnsi="Book Antiqua"/>
          <w:b/>
          <w:bCs/>
        </w:rPr>
        <w:t>Spilotros</w:t>
      </w:r>
      <w:proofErr w:type="spellEnd"/>
      <w:r w:rsidRPr="00C333E1">
        <w:rPr>
          <w:rFonts w:ascii="Book Antiqua" w:hAnsi="Book Antiqua"/>
          <w:b/>
          <w:bCs/>
        </w:rPr>
        <w:t xml:space="preserve"> M</w:t>
      </w:r>
      <w:r w:rsidRPr="00C333E1">
        <w:rPr>
          <w:rFonts w:ascii="Book Antiqua" w:hAnsi="Book Antiqua"/>
        </w:rPr>
        <w:t xml:space="preserve">, </w:t>
      </w:r>
      <w:proofErr w:type="spellStart"/>
      <w:r w:rsidRPr="00C333E1">
        <w:rPr>
          <w:rFonts w:ascii="Book Antiqua" w:hAnsi="Book Antiqua"/>
        </w:rPr>
        <w:t>Sihra</w:t>
      </w:r>
      <w:proofErr w:type="spellEnd"/>
      <w:r w:rsidRPr="00C333E1">
        <w:rPr>
          <w:rFonts w:ascii="Book Antiqua" w:hAnsi="Book Antiqua"/>
        </w:rPr>
        <w:t xml:space="preserve"> N, </w:t>
      </w:r>
      <w:proofErr w:type="spellStart"/>
      <w:r w:rsidRPr="00C333E1">
        <w:rPr>
          <w:rFonts w:ascii="Book Antiqua" w:hAnsi="Book Antiqua"/>
        </w:rPr>
        <w:t>Malde</w:t>
      </w:r>
      <w:proofErr w:type="spellEnd"/>
      <w:r w:rsidRPr="00C333E1">
        <w:rPr>
          <w:rFonts w:ascii="Book Antiqua" w:hAnsi="Book Antiqua"/>
        </w:rPr>
        <w:t xml:space="preserve"> S, </w:t>
      </w:r>
      <w:proofErr w:type="spellStart"/>
      <w:r w:rsidRPr="00C333E1">
        <w:rPr>
          <w:rFonts w:ascii="Book Antiqua" w:hAnsi="Book Antiqua"/>
        </w:rPr>
        <w:t>Pakzad</w:t>
      </w:r>
      <w:proofErr w:type="spellEnd"/>
      <w:r w:rsidRPr="00C333E1">
        <w:rPr>
          <w:rFonts w:ascii="Book Antiqua" w:hAnsi="Book Antiqua"/>
        </w:rPr>
        <w:t xml:space="preserve"> MH, Hamid R, </w:t>
      </w:r>
      <w:proofErr w:type="spellStart"/>
      <w:r w:rsidRPr="00C333E1">
        <w:rPr>
          <w:rFonts w:ascii="Book Antiqua" w:hAnsi="Book Antiqua"/>
        </w:rPr>
        <w:t>Ockrim</w:t>
      </w:r>
      <w:proofErr w:type="spellEnd"/>
      <w:r w:rsidRPr="00C333E1">
        <w:rPr>
          <w:rFonts w:ascii="Book Antiqua" w:hAnsi="Book Antiqua"/>
        </w:rPr>
        <w:t xml:space="preserve"> JL, Greenwell TJ. Buccal mucosal graft urethroplasty in men-risk factors for recurrence and complications: a third referral </w:t>
      </w:r>
      <w:proofErr w:type="spellStart"/>
      <w:r w:rsidRPr="00C333E1">
        <w:rPr>
          <w:rFonts w:ascii="Book Antiqua" w:hAnsi="Book Antiqua"/>
        </w:rPr>
        <w:t>centre</w:t>
      </w:r>
      <w:proofErr w:type="spellEnd"/>
      <w:r w:rsidRPr="00C333E1">
        <w:rPr>
          <w:rFonts w:ascii="Book Antiqua" w:hAnsi="Book Antiqua"/>
        </w:rPr>
        <w:t xml:space="preserve"> experience in anterior urethroplasty using buccal mucosal graft. </w:t>
      </w:r>
      <w:proofErr w:type="spellStart"/>
      <w:r w:rsidRPr="00C333E1">
        <w:rPr>
          <w:rFonts w:ascii="Book Antiqua" w:hAnsi="Book Antiqua"/>
          <w:i/>
          <w:iCs/>
        </w:rPr>
        <w:t>Transl</w:t>
      </w:r>
      <w:proofErr w:type="spellEnd"/>
      <w:r w:rsidRPr="00C333E1">
        <w:rPr>
          <w:rFonts w:ascii="Book Antiqua" w:hAnsi="Book Antiqua"/>
          <w:i/>
          <w:iCs/>
        </w:rPr>
        <w:t xml:space="preserve"> </w:t>
      </w:r>
      <w:proofErr w:type="spellStart"/>
      <w:r w:rsidRPr="00C333E1">
        <w:rPr>
          <w:rFonts w:ascii="Book Antiqua" w:hAnsi="Book Antiqua"/>
          <w:i/>
          <w:iCs/>
        </w:rPr>
        <w:t>Androl</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rPr>
        <w:t xml:space="preserve"> 2017; </w:t>
      </w:r>
      <w:r w:rsidRPr="00C333E1">
        <w:rPr>
          <w:rFonts w:ascii="Book Antiqua" w:hAnsi="Book Antiqua"/>
          <w:b/>
          <w:bCs/>
        </w:rPr>
        <w:t>6</w:t>
      </w:r>
      <w:r w:rsidRPr="00C333E1">
        <w:rPr>
          <w:rFonts w:ascii="Book Antiqua" w:hAnsi="Book Antiqua"/>
        </w:rPr>
        <w:t>: 510-516 [PMID: 28725593 DOI: 10.21037/tau.2017.03.69]</w:t>
      </w:r>
    </w:p>
    <w:p w14:paraId="09C52E6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40 </w:t>
      </w:r>
      <w:r w:rsidRPr="00C333E1">
        <w:rPr>
          <w:rFonts w:ascii="Book Antiqua" w:hAnsi="Book Antiqua"/>
          <w:b/>
          <w:bCs/>
        </w:rPr>
        <w:t>Nelson CP</w:t>
      </w:r>
      <w:r w:rsidRPr="00C333E1">
        <w:rPr>
          <w:rFonts w:ascii="Book Antiqua" w:hAnsi="Book Antiqua"/>
        </w:rPr>
        <w:t xml:space="preserve">, Bloom DA, </w:t>
      </w:r>
      <w:proofErr w:type="spellStart"/>
      <w:r w:rsidRPr="00C333E1">
        <w:rPr>
          <w:rFonts w:ascii="Book Antiqua" w:hAnsi="Book Antiqua"/>
        </w:rPr>
        <w:t>Kinast</w:t>
      </w:r>
      <w:proofErr w:type="spellEnd"/>
      <w:r w:rsidRPr="00C333E1">
        <w:rPr>
          <w:rFonts w:ascii="Book Antiqua" w:hAnsi="Book Antiqua"/>
        </w:rPr>
        <w:t xml:space="preserve"> R, Wei JT, Park JM. Patient-reported sexual function after oral mucosa graft urethroplasty for hypospadias. </w:t>
      </w:r>
      <w:r w:rsidRPr="00C333E1">
        <w:rPr>
          <w:rFonts w:ascii="Book Antiqua" w:hAnsi="Book Antiqua"/>
          <w:i/>
          <w:iCs/>
        </w:rPr>
        <w:t>Urology</w:t>
      </w:r>
      <w:r w:rsidRPr="00C333E1">
        <w:rPr>
          <w:rFonts w:ascii="Book Antiqua" w:hAnsi="Book Antiqua"/>
        </w:rPr>
        <w:t xml:space="preserve"> 2005; </w:t>
      </w:r>
      <w:r w:rsidRPr="00C333E1">
        <w:rPr>
          <w:rFonts w:ascii="Book Antiqua" w:hAnsi="Book Antiqua"/>
          <w:b/>
          <w:bCs/>
        </w:rPr>
        <w:t>66</w:t>
      </w:r>
      <w:r w:rsidRPr="00C333E1">
        <w:rPr>
          <w:rFonts w:ascii="Book Antiqua" w:hAnsi="Book Antiqua"/>
        </w:rPr>
        <w:t>: 1086-9; discussion 1089-90 [PMID: 16286129 DOI: 10.1016/j.urology.2005.05.057]</w:t>
      </w:r>
    </w:p>
    <w:p w14:paraId="6C91AE55"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41 </w:t>
      </w:r>
      <w:r w:rsidRPr="00C333E1">
        <w:rPr>
          <w:rFonts w:ascii="Book Antiqua" w:hAnsi="Book Antiqua"/>
          <w:b/>
          <w:bCs/>
        </w:rPr>
        <w:t>Markiewicz MR</w:t>
      </w:r>
      <w:r w:rsidRPr="00C333E1">
        <w:rPr>
          <w:rFonts w:ascii="Book Antiqua" w:hAnsi="Book Antiqua"/>
        </w:rPr>
        <w:t xml:space="preserve">, DeSantis JL, </w:t>
      </w:r>
      <w:proofErr w:type="spellStart"/>
      <w:r w:rsidRPr="00C333E1">
        <w:rPr>
          <w:rFonts w:ascii="Book Antiqua" w:hAnsi="Book Antiqua"/>
        </w:rPr>
        <w:t>Margarone</w:t>
      </w:r>
      <w:proofErr w:type="spellEnd"/>
      <w:r w:rsidRPr="00C333E1">
        <w:rPr>
          <w:rFonts w:ascii="Book Antiqua" w:hAnsi="Book Antiqua"/>
        </w:rPr>
        <w:t xml:space="preserve"> JE 3rd, </w:t>
      </w:r>
      <w:proofErr w:type="spellStart"/>
      <w:r w:rsidRPr="00C333E1">
        <w:rPr>
          <w:rFonts w:ascii="Book Antiqua" w:hAnsi="Book Antiqua"/>
        </w:rPr>
        <w:t>Pogrel</w:t>
      </w:r>
      <w:proofErr w:type="spellEnd"/>
      <w:r w:rsidRPr="00C333E1">
        <w:rPr>
          <w:rFonts w:ascii="Book Antiqua" w:hAnsi="Book Antiqua"/>
        </w:rPr>
        <w:t xml:space="preserve"> MA, Chuang SK. Morbidity associated with oral mucosa harvest for urological reconstruction: an overview. </w:t>
      </w:r>
      <w:r w:rsidRPr="00C333E1">
        <w:rPr>
          <w:rFonts w:ascii="Book Antiqua" w:hAnsi="Book Antiqua"/>
          <w:i/>
          <w:iCs/>
        </w:rPr>
        <w:t xml:space="preserve">J Oral </w:t>
      </w:r>
      <w:proofErr w:type="spellStart"/>
      <w:r w:rsidRPr="00C333E1">
        <w:rPr>
          <w:rFonts w:ascii="Book Antiqua" w:hAnsi="Book Antiqua"/>
          <w:i/>
          <w:iCs/>
        </w:rPr>
        <w:t>Maxillofac</w:t>
      </w:r>
      <w:proofErr w:type="spellEnd"/>
      <w:r w:rsidRPr="00C333E1">
        <w:rPr>
          <w:rFonts w:ascii="Book Antiqua" w:hAnsi="Book Antiqua"/>
          <w:i/>
          <w:iCs/>
        </w:rPr>
        <w:t xml:space="preserve"> Surg</w:t>
      </w:r>
      <w:r w:rsidRPr="00C333E1">
        <w:rPr>
          <w:rFonts w:ascii="Book Antiqua" w:hAnsi="Book Antiqua"/>
        </w:rPr>
        <w:t xml:space="preserve"> 2008; </w:t>
      </w:r>
      <w:r w:rsidRPr="00C333E1">
        <w:rPr>
          <w:rFonts w:ascii="Book Antiqua" w:hAnsi="Book Antiqua"/>
          <w:b/>
          <w:bCs/>
        </w:rPr>
        <w:t>66</w:t>
      </w:r>
      <w:r w:rsidRPr="00C333E1">
        <w:rPr>
          <w:rFonts w:ascii="Book Antiqua" w:hAnsi="Book Antiqua"/>
        </w:rPr>
        <w:t>: 739-744 [PMID: 18355598 DOI: 10.1016/j.joms.2007.11.023]</w:t>
      </w:r>
    </w:p>
    <w:p w14:paraId="2BD9E45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42 </w:t>
      </w:r>
      <w:r w:rsidRPr="00C333E1">
        <w:rPr>
          <w:rFonts w:ascii="Book Antiqua" w:hAnsi="Book Antiqua"/>
          <w:b/>
          <w:bCs/>
        </w:rPr>
        <w:t>Kim SJ</w:t>
      </w:r>
      <w:r w:rsidRPr="00C333E1">
        <w:rPr>
          <w:rFonts w:ascii="Book Antiqua" w:hAnsi="Book Antiqua"/>
        </w:rPr>
        <w:t xml:space="preserve">, Lee J, Park CH, Park JY, Song SH, Kim KS, Kim HG. Urethral defect due to periurethral abscess treated with a tunica vaginalis flap: A case report. </w:t>
      </w:r>
      <w:r w:rsidRPr="00C333E1">
        <w:rPr>
          <w:rFonts w:ascii="Book Antiqua" w:hAnsi="Book Antiqua"/>
          <w:i/>
          <w:iCs/>
        </w:rPr>
        <w:t>Medicine (Baltimore)</w:t>
      </w:r>
      <w:r w:rsidRPr="00C333E1">
        <w:rPr>
          <w:rFonts w:ascii="Book Antiqua" w:hAnsi="Book Antiqua"/>
        </w:rPr>
        <w:t xml:space="preserve"> 2018; </w:t>
      </w:r>
      <w:r w:rsidRPr="00C333E1">
        <w:rPr>
          <w:rFonts w:ascii="Book Antiqua" w:hAnsi="Book Antiqua"/>
          <w:b/>
          <w:bCs/>
        </w:rPr>
        <w:t>97</w:t>
      </w:r>
      <w:r w:rsidRPr="00C333E1">
        <w:rPr>
          <w:rFonts w:ascii="Book Antiqua" w:hAnsi="Book Antiqua"/>
        </w:rPr>
        <w:t>: e13249 [PMID: 30431606 DOI: 10.1097/MD.0000000000013249]</w:t>
      </w:r>
    </w:p>
    <w:p w14:paraId="6118F7E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43 </w:t>
      </w:r>
      <w:proofErr w:type="spellStart"/>
      <w:r w:rsidRPr="00C333E1">
        <w:rPr>
          <w:rFonts w:ascii="Book Antiqua" w:hAnsi="Book Antiqua"/>
          <w:b/>
          <w:bCs/>
        </w:rPr>
        <w:t>Hmida</w:t>
      </w:r>
      <w:proofErr w:type="spellEnd"/>
      <w:r w:rsidRPr="00C333E1">
        <w:rPr>
          <w:rFonts w:ascii="Book Antiqua" w:hAnsi="Book Antiqua"/>
          <w:b/>
          <w:bCs/>
        </w:rPr>
        <w:t xml:space="preserve"> W</w:t>
      </w:r>
      <w:r w:rsidRPr="00C333E1">
        <w:rPr>
          <w:rFonts w:ascii="Book Antiqua" w:hAnsi="Book Antiqua"/>
        </w:rPr>
        <w:t xml:space="preserve">, </w:t>
      </w:r>
      <w:proofErr w:type="spellStart"/>
      <w:r w:rsidRPr="00C333E1">
        <w:rPr>
          <w:rFonts w:ascii="Book Antiqua" w:hAnsi="Book Antiqua"/>
        </w:rPr>
        <w:t>Othmen</w:t>
      </w:r>
      <w:proofErr w:type="spellEnd"/>
      <w:r w:rsidRPr="00C333E1">
        <w:rPr>
          <w:rFonts w:ascii="Book Antiqua" w:hAnsi="Book Antiqua"/>
        </w:rPr>
        <w:t xml:space="preserve"> MB, Bako A, </w:t>
      </w:r>
      <w:proofErr w:type="spellStart"/>
      <w:r w:rsidRPr="00C333E1">
        <w:rPr>
          <w:rFonts w:ascii="Book Antiqua" w:hAnsi="Book Antiqua"/>
        </w:rPr>
        <w:t>Jaidane</w:t>
      </w:r>
      <w:proofErr w:type="spellEnd"/>
      <w:r w:rsidRPr="00C333E1">
        <w:rPr>
          <w:rFonts w:ascii="Book Antiqua" w:hAnsi="Book Antiqua"/>
        </w:rPr>
        <w:t xml:space="preserve"> M, </w:t>
      </w:r>
      <w:proofErr w:type="spellStart"/>
      <w:r w:rsidRPr="00C333E1">
        <w:rPr>
          <w:rFonts w:ascii="Book Antiqua" w:hAnsi="Book Antiqua"/>
        </w:rPr>
        <w:t>Mosbah</w:t>
      </w:r>
      <w:proofErr w:type="spellEnd"/>
      <w:r w:rsidRPr="00C333E1">
        <w:rPr>
          <w:rFonts w:ascii="Book Antiqua" w:hAnsi="Book Antiqua"/>
        </w:rPr>
        <w:t xml:space="preserve"> F. Penile skin flap: a versatile substitute for anterior urethral stricture. </w:t>
      </w:r>
      <w:r w:rsidRPr="00C333E1">
        <w:rPr>
          <w:rFonts w:ascii="Book Antiqua" w:hAnsi="Book Antiqua"/>
          <w:i/>
          <w:iCs/>
        </w:rPr>
        <w:t xml:space="preserve">Int </w:t>
      </w:r>
      <w:proofErr w:type="spellStart"/>
      <w:r w:rsidRPr="00C333E1">
        <w:rPr>
          <w:rFonts w:ascii="Book Antiqua" w:hAnsi="Book Antiqua"/>
          <w:i/>
          <w:iCs/>
        </w:rPr>
        <w:t>Braz</w:t>
      </w:r>
      <w:proofErr w:type="spellEnd"/>
      <w:r w:rsidRPr="00C333E1">
        <w:rPr>
          <w:rFonts w:ascii="Book Antiqua" w:hAnsi="Book Antiqua"/>
          <w:i/>
          <w:iCs/>
        </w:rPr>
        <w:t xml:space="preserve"> J </w:t>
      </w:r>
      <w:proofErr w:type="spellStart"/>
      <w:r w:rsidRPr="00C333E1">
        <w:rPr>
          <w:rFonts w:ascii="Book Antiqua" w:hAnsi="Book Antiqua"/>
          <w:i/>
          <w:iCs/>
        </w:rPr>
        <w:t>Urol</w:t>
      </w:r>
      <w:proofErr w:type="spellEnd"/>
      <w:r w:rsidRPr="00C333E1">
        <w:rPr>
          <w:rFonts w:ascii="Book Antiqua" w:hAnsi="Book Antiqua"/>
        </w:rPr>
        <w:t xml:space="preserve"> 2019; </w:t>
      </w:r>
      <w:r w:rsidRPr="00C333E1">
        <w:rPr>
          <w:rFonts w:ascii="Book Antiqua" w:hAnsi="Book Antiqua"/>
          <w:b/>
          <w:bCs/>
        </w:rPr>
        <w:t>45</w:t>
      </w:r>
      <w:r w:rsidRPr="00C333E1">
        <w:rPr>
          <w:rFonts w:ascii="Book Antiqua" w:hAnsi="Book Antiqua"/>
        </w:rPr>
        <w:t>: 1057-1063 [PMID: 31038860 DOI: 10.1590/S1677-5538.IBJU.2018.0652]</w:t>
      </w:r>
    </w:p>
    <w:p w14:paraId="15EC2CA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44 </w:t>
      </w:r>
      <w:proofErr w:type="spellStart"/>
      <w:r w:rsidRPr="00C333E1">
        <w:rPr>
          <w:rFonts w:ascii="Book Antiqua" w:hAnsi="Book Antiqua"/>
          <w:b/>
          <w:bCs/>
        </w:rPr>
        <w:t>Orabi</w:t>
      </w:r>
      <w:proofErr w:type="spellEnd"/>
      <w:r w:rsidRPr="00C333E1">
        <w:rPr>
          <w:rFonts w:ascii="Book Antiqua" w:hAnsi="Book Antiqua"/>
          <w:b/>
          <w:bCs/>
        </w:rPr>
        <w:t xml:space="preserve"> H</w:t>
      </w:r>
      <w:r w:rsidRPr="00C333E1">
        <w:rPr>
          <w:rFonts w:ascii="Book Antiqua" w:hAnsi="Book Antiqua"/>
        </w:rPr>
        <w:t xml:space="preserve">, </w:t>
      </w:r>
      <w:proofErr w:type="spellStart"/>
      <w:r w:rsidRPr="00C333E1">
        <w:rPr>
          <w:rFonts w:ascii="Book Antiqua" w:hAnsi="Book Antiqua"/>
        </w:rPr>
        <w:t>Bouhout</w:t>
      </w:r>
      <w:proofErr w:type="spellEnd"/>
      <w:r w:rsidRPr="00C333E1">
        <w:rPr>
          <w:rFonts w:ascii="Book Antiqua" w:hAnsi="Book Antiqua"/>
        </w:rPr>
        <w:t xml:space="preserve"> S, </w:t>
      </w:r>
      <w:proofErr w:type="spellStart"/>
      <w:r w:rsidRPr="00C333E1">
        <w:rPr>
          <w:rFonts w:ascii="Book Antiqua" w:hAnsi="Book Antiqua"/>
        </w:rPr>
        <w:t>Morissette</w:t>
      </w:r>
      <w:proofErr w:type="spellEnd"/>
      <w:r w:rsidRPr="00C333E1">
        <w:rPr>
          <w:rFonts w:ascii="Book Antiqua" w:hAnsi="Book Antiqua"/>
        </w:rPr>
        <w:t xml:space="preserve"> A, Rousseau A, </w:t>
      </w:r>
      <w:proofErr w:type="spellStart"/>
      <w:r w:rsidRPr="00C333E1">
        <w:rPr>
          <w:rFonts w:ascii="Book Antiqua" w:hAnsi="Book Antiqua"/>
        </w:rPr>
        <w:t>Chabaud</w:t>
      </w:r>
      <w:proofErr w:type="spellEnd"/>
      <w:r w:rsidRPr="00C333E1">
        <w:rPr>
          <w:rFonts w:ascii="Book Antiqua" w:hAnsi="Book Antiqua"/>
        </w:rPr>
        <w:t xml:space="preserve"> S, Bolduc S. Tissue engineering of urinary bladder and urethra: advances from bench to patients. </w:t>
      </w:r>
      <w:proofErr w:type="spellStart"/>
      <w:r w:rsidRPr="00C333E1">
        <w:rPr>
          <w:rFonts w:ascii="Book Antiqua" w:hAnsi="Book Antiqua"/>
          <w:i/>
          <w:iCs/>
        </w:rPr>
        <w:t>ScientificWorldJournal</w:t>
      </w:r>
      <w:proofErr w:type="spellEnd"/>
      <w:r w:rsidRPr="00C333E1">
        <w:rPr>
          <w:rFonts w:ascii="Book Antiqua" w:hAnsi="Book Antiqua"/>
        </w:rPr>
        <w:t xml:space="preserve"> 2013; </w:t>
      </w:r>
      <w:r w:rsidRPr="00C333E1">
        <w:rPr>
          <w:rFonts w:ascii="Book Antiqua" w:hAnsi="Book Antiqua"/>
          <w:b/>
          <w:bCs/>
        </w:rPr>
        <w:t>2013</w:t>
      </w:r>
      <w:r w:rsidRPr="00C333E1">
        <w:rPr>
          <w:rFonts w:ascii="Book Antiqua" w:hAnsi="Book Antiqua"/>
        </w:rPr>
        <w:t>: 154564 [PMID: 24453796 DOI: 10.1155/2013/154564]</w:t>
      </w:r>
    </w:p>
    <w:p w14:paraId="20797ED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45 </w:t>
      </w:r>
      <w:r w:rsidRPr="00C333E1">
        <w:rPr>
          <w:rFonts w:ascii="Book Antiqua" w:hAnsi="Book Antiqua"/>
          <w:b/>
          <w:bCs/>
        </w:rPr>
        <w:t>Schofield R</w:t>
      </w:r>
      <w:r w:rsidRPr="00C333E1">
        <w:rPr>
          <w:rFonts w:ascii="Book Antiqua" w:hAnsi="Book Antiqua"/>
        </w:rPr>
        <w:t xml:space="preserve">. The relationship between the spleen colony-forming cell and the haemopoietic stem cell. </w:t>
      </w:r>
      <w:r w:rsidRPr="00C333E1">
        <w:rPr>
          <w:rFonts w:ascii="Book Antiqua" w:hAnsi="Book Antiqua"/>
          <w:i/>
          <w:iCs/>
        </w:rPr>
        <w:t>Blood Cells</w:t>
      </w:r>
      <w:r w:rsidRPr="00C333E1">
        <w:rPr>
          <w:rFonts w:ascii="Book Antiqua" w:hAnsi="Book Antiqua"/>
        </w:rPr>
        <w:t xml:space="preserve"> 1978; </w:t>
      </w:r>
      <w:r w:rsidRPr="00C333E1">
        <w:rPr>
          <w:rFonts w:ascii="Book Antiqua" w:hAnsi="Book Antiqua"/>
          <w:b/>
          <w:bCs/>
        </w:rPr>
        <w:t>4</w:t>
      </w:r>
      <w:r w:rsidRPr="00C333E1">
        <w:rPr>
          <w:rFonts w:ascii="Book Antiqua" w:hAnsi="Book Antiqua"/>
        </w:rPr>
        <w:t>: 7-25 [PMID: 747780]</w:t>
      </w:r>
    </w:p>
    <w:p w14:paraId="70041A8E" w14:textId="77777777" w:rsidR="0018066F" w:rsidRPr="00C333E1" w:rsidRDefault="0018066F" w:rsidP="00C333E1">
      <w:pPr>
        <w:spacing w:line="360" w:lineRule="auto"/>
        <w:jc w:val="both"/>
        <w:rPr>
          <w:rFonts w:ascii="Book Antiqua" w:hAnsi="Book Antiqua"/>
        </w:rPr>
      </w:pPr>
      <w:proofErr w:type="gramStart"/>
      <w:r w:rsidRPr="00C333E1">
        <w:rPr>
          <w:rFonts w:ascii="Book Antiqua" w:hAnsi="Book Antiqua"/>
        </w:rPr>
        <w:t xml:space="preserve">46 </w:t>
      </w:r>
      <w:r w:rsidRPr="00C333E1">
        <w:rPr>
          <w:rFonts w:ascii="Book Antiqua" w:hAnsi="Book Antiqua"/>
          <w:b/>
          <w:bCs/>
        </w:rPr>
        <w:t>Watt FM</w:t>
      </w:r>
      <w:proofErr w:type="gramEnd"/>
      <w:r w:rsidRPr="00C333E1">
        <w:rPr>
          <w:rFonts w:ascii="Book Antiqua" w:hAnsi="Book Antiqua"/>
        </w:rPr>
        <w:t xml:space="preserve">, Hogan BL. Out of Eden: stem cells and their niches. </w:t>
      </w:r>
      <w:r w:rsidRPr="00C333E1">
        <w:rPr>
          <w:rFonts w:ascii="Book Antiqua" w:hAnsi="Book Antiqua"/>
          <w:i/>
          <w:iCs/>
        </w:rPr>
        <w:t>Science</w:t>
      </w:r>
      <w:r w:rsidRPr="00C333E1">
        <w:rPr>
          <w:rFonts w:ascii="Book Antiqua" w:hAnsi="Book Antiqua"/>
        </w:rPr>
        <w:t xml:space="preserve"> 2000; </w:t>
      </w:r>
      <w:r w:rsidRPr="00C333E1">
        <w:rPr>
          <w:rFonts w:ascii="Book Antiqua" w:hAnsi="Book Antiqua"/>
          <w:b/>
          <w:bCs/>
        </w:rPr>
        <w:t>287</w:t>
      </w:r>
      <w:r w:rsidRPr="00C333E1">
        <w:rPr>
          <w:rFonts w:ascii="Book Antiqua" w:hAnsi="Book Antiqua"/>
        </w:rPr>
        <w:t>: 1427-1430 [PMID: 10688781 DOI: 10.1126/science.287.5457.1427]</w:t>
      </w:r>
    </w:p>
    <w:p w14:paraId="687B9D9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47 </w:t>
      </w:r>
      <w:r w:rsidRPr="00C333E1">
        <w:rPr>
          <w:rFonts w:ascii="Book Antiqua" w:hAnsi="Book Antiqua"/>
          <w:b/>
          <w:bCs/>
        </w:rPr>
        <w:t>Sharma S</w:t>
      </w:r>
      <w:r w:rsidRPr="00C333E1">
        <w:rPr>
          <w:rFonts w:ascii="Book Antiqua" w:hAnsi="Book Antiqua"/>
        </w:rPr>
        <w:t xml:space="preserve">, Gupta DK. Tissue Engineering and Stem Cell Therapy in Pediatric Urology. </w:t>
      </w:r>
      <w:r w:rsidRPr="00C333E1">
        <w:rPr>
          <w:rFonts w:ascii="Book Antiqua" w:hAnsi="Book Antiqua"/>
          <w:i/>
          <w:iCs/>
        </w:rPr>
        <w:t xml:space="preserve">J Indian Assoc </w:t>
      </w:r>
      <w:proofErr w:type="spellStart"/>
      <w:r w:rsidRPr="00C333E1">
        <w:rPr>
          <w:rFonts w:ascii="Book Antiqua" w:hAnsi="Book Antiqua"/>
          <w:i/>
          <w:iCs/>
        </w:rPr>
        <w:t>Pediatr</w:t>
      </w:r>
      <w:proofErr w:type="spellEnd"/>
      <w:r w:rsidRPr="00C333E1">
        <w:rPr>
          <w:rFonts w:ascii="Book Antiqua" w:hAnsi="Book Antiqua"/>
          <w:i/>
          <w:iCs/>
        </w:rPr>
        <w:t xml:space="preserve"> Surg</w:t>
      </w:r>
      <w:r w:rsidRPr="00C333E1">
        <w:rPr>
          <w:rFonts w:ascii="Book Antiqua" w:hAnsi="Book Antiqua"/>
        </w:rPr>
        <w:t xml:space="preserve"> 2019; </w:t>
      </w:r>
      <w:r w:rsidRPr="00C333E1">
        <w:rPr>
          <w:rFonts w:ascii="Book Antiqua" w:hAnsi="Book Antiqua"/>
          <w:b/>
          <w:bCs/>
        </w:rPr>
        <w:t>24</w:t>
      </w:r>
      <w:r w:rsidRPr="00C333E1">
        <w:rPr>
          <w:rFonts w:ascii="Book Antiqua" w:hAnsi="Book Antiqua"/>
        </w:rPr>
        <w:t>: 237-246 [PMID: 31571753 DOI: 10.4103/jiaps.JIAPS_77_18]</w:t>
      </w:r>
    </w:p>
    <w:p w14:paraId="695A7CC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48 </w:t>
      </w:r>
      <w:proofErr w:type="spellStart"/>
      <w:r w:rsidRPr="00C333E1">
        <w:rPr>
          <w:rFonts w:ascii="Book Antiqua" w:hAnsi="Book Antiqua"/>
          <w:b/>
          <w:bCs/>
        </w:rPr>
        <w:t>Friedenstein</w:t>
      </w:r>
      <w:proofErr w:type="spellEnd"/>
      <w:r w:rsidRPr="00C333E1">
        <w:rPr>
          <w:rFonts w:ascii="Book Antiqua" w:hAnsi="Book Antiqua"/>
          <w:b/>
          <w:bCs/>
        </w:rPr>
        <w:t xml:space="preserve"> AJ</w:t>
      </w:r>
      <w:r w:rsidRPr="00C333E1">
        <w:rPr>
          <w:rFonts w:ascii="Book Antiqua" w:hAnsi="Book Antiqua"/>
        </w:rPr>
        <w:t xml:space="preserve">, </w:t>
      </w:r>
      <w:proofErr w:type="spellStart"/>
      <w:r w:rsidRPr="00C333E1">
        <w:rPr>
          <w:rFonts w:ascii="Book Antiqua" w:hAnsi="Book Antiqua"/>
        </w:rPr>
        <w:t>Deriglasova</w:t>
      </w:r>
      <w:proofErr w:type="spellEnd"/>
      <w:r w:rsidRPr="00C333E1">
        <w:rPr>
          <w:rFonts w:ascii="Book Antiqua" w:hAnsi="Book Antiqua"/>
        </w:rPr>
        <w:t xml:space="preserve"> UF, </w:t>
      </w:r>
      <w:proofErr w:type="spellStart"/>
      <w:r w:rsidRPr="00C333E1">
        <w:rPr>
          <w:rFonts w:ascii="Book Antiqua" w:hAnsi="Book Antiqua"/>
        </w:rPr>
        <w:t>Kulagina</w:t>
      </w:r>
      <w:proofErr w:type="spellEnd"/>
      <w:r w:rsidRPr="00C333E1">
        <w:rPr>
          <w:rFonts w:ascii="Book Antiqua" w:hAnsi="Book Antiqua"/>
        </w:rPr>
        <w:t xml:space="preserve"> NN, </w:t>
      </w:r>
      <w:proofErr w:type="spellStart"/>
      <w:r w:rsidRPr="00C333E1">
        <w:rPr>
          <w:rFonts w:ascii="Book Antiqua" w:hAnsi="Book Antiqua"/>
        </w:rPr>
        <w:t>Panasuk</w:t>
      </w:r>
      <w:proofErr w:type="spellEnd"/>
      <w:r w:rsidRPr="00C333E1">
        <w:rPr>
          <w:rFonts w:ascii="Book Antiqua" w:hAnsi="Book Antiqua"/>
        </w:rPr>
        <w:t xml:space="preserve"> AF, </w:t>
      </w:r>
      <w:proofErr w:type="spellStart"/>
      <w:r w:rsidRPr="00C333E1">
        <w:rPr>
          <w:rFonts w:ascii="Book Antiqua" w:hAnsi="Book Antiqua"/>
        </w:rPr>
        <w:t>Rudakowa</w:t>
      </w:r>
      <w:proofErr w:type="spellEnd"/>
      <w:r w:rsidRPr="00C333E1">
        <w:rPr>
          <w:rFonts w:ascii="Book Antiqua" w:hAnsi="Book Antiqua"/>
        </w:rPr>
        <w:t xml:space="preserve"> SF, </w:t>
      </w:r>
      <w:proofErr w:type="spellStart"/>
      <w:r w:rsidRPr="00C333E1">
        <w:rPr>
          <w:rFonts w:ascii="Book Antiqua" w:hAnsi="Book Antiqua"/>
        </w:rPr>
        <w:t>Luriá</w:t>
      </w:r>
      <w:proofErr w:type="spellEnd"/>
      <w:r w:rsidRPr="00C333E1">
        <w:rPr>
          <w:rFonts w:ascii="Book Antiqua" w:hAnsi="Book Antiqua"/>
        </w:rPr>
        <w:t xml:space="preserve"> EA, </w:t>
      </w:r>
      <w:proofErr w:type="spellStart"/>
      <w:r w:rsidRPr="00C333E1">
        <w:rPr>
          <w:rFonts w:ascii="Book Antiqua" w:hAnsi="Book Antiqua"/>
        </w:rPr>
        <w:t>Ruadkow</w:t>
      </w:r>
      <w:proofErr w:type="spellEnd"/>
      <w:r w:rsidRPr="00C333E1">
        <w:rPr>
          <w:rFonts w:ascii="Book Antiqua" w:hAnsi="Book Antiqua"/>
        </w:rPr>
        <w:t xml:space="preserve"> IA. Precursors for fibroblasts in different populations of hematopoietic cells as detected by the in vitro colony assay method. </w:t>
      </w:r>
      <w:r w:rsidRPr="00C333E1">
        <w:rPr>
          <w:rFonts w:ascii="Book Antiqua" w:hAnsi="Book Antiqua"/>
          <w:i/>
          <w:iCs/>
        </w:rPr>
        <w:t xml:space="preserve">Exp </w:t>
      </w:r>
      <w:proofErr w:type="spellStart"/>
      <w:r w:rsidRPr="00C333E1">
        <w:rPr>
          <w:rFonts w:ascii="Book Antiqua" w:hAnsi="Book Antiqua"/>
          <w:i/>
          <w:iCs/>
        </w:rPr>
        <w:t>Hematol</w:t>
      </w:r>
      <w:proofErr w:type="spellEnd"/>
      <w:r w:rsidRPr="00C333E1">
        <w:rPr>
          <w:rFonts w:ascii="Book Antiqua" w:hAnsi="Book Antiqua"/>
        </w:rPr>
        <w:t xml:space="preserve"> 1974; </w:t>
      </w:r>
      <w:r w:rsidRPr="00C333E1">
        <w:rPr>
          <w:rFonts w:ascii="Book Antiqua" w:hAnsi="Book Antiqua"/>
          <w:b/>
          <w:bCs/>
        </w:rPr>
        <w:t>2</w:t>
      </w:r>
      <w:r w:rsidRPr="00C333E1">
        <w:rPr>
          <w:rFonts w:ascii="Book Antiqua" w:hAnsi="Book Antiqua"/>
        </w:rPr>
        <w:t>: 83-92 [PMID: 4455512]</w:t>
      </w:r>
    </w:p>
    <w:p w14:paraId="4F70E77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49 </w:t>
      </w:r>
      <w:proofErr w:type="spellStart"/>
      <w:r w:rsidRPr="00C333E1">
        <w:rPr>
          <w:rFonts w:ascii="Book Antiqua" w:hAnsi="Book Antiqua"/>
          <w:b/>
          <w:bCs/>
        </w:rPr>
        <w:t>Andrzejewska</w:t>
      </w:r>
      <w:proofErr w:type="spellEnd"/>
      <w:r w:rsidRPr="00C333E1">
        <w:rPr>
          <w:rFonts w:ascii="Book Antiqua" w:hAnsi="Book Antiqua"/>
          <w:b/>
          <w:bCs/>
        </w:rPr>
        <w:t xml:space="preserve"> A</w:t>
      </w:r>
      <w:r w:rsidRPr="00C333E1">
        <w:rPr>
          <w:rFonts w:ascii="Book Antiqua" w:hAnsi="Book Antiqua"/>
        </w:rPr>
        <w:t xml:space="preserve">, </w:t>
      </w:r>
      <w:proofErr w:type="spellStart"/>
      <w:r w:rsidRPr="00C333E1">
        <w:rPr>
          <w:rFonts w:ascii="Book Antiqua" w:hAnsi="Book Antiqua"/>
        </w:rPr>
        <w:t>Lukomska</w:t>
      </w:r>
      <w:proofErr w:type="spellEnd"/>
      <w:r w:rsidRPr="00C333E1">
        <w:rPr>
          <w:rFonts w:ascii="Book Antiqua" w:hAnsi="Book Antiqua"/>
        </w:rPr>
        <w:t xml:space="preserve"> B, </w:t>
      </w:r>
      <w:proofErr w:type="spellStart"/>
      <w:r w:rsidRPr="00C333E1">
        <w:rPr>
          <w:rFonts w:ascii="Book Antiqua" w:hAnsi="Book Antiqua"/>
        </w:rPr>
        <w:t>Janowski</w:t>
      </w:r>
      <w:proofErr w:type="spellEnd"/>
      <w:r w:rsidRPr="00C333E1">
        <w:rPr>
          <w:rFonts w:ascii="Book Antiqua" w:hAnsi="Book Antiqua"/>
        </w:rPr>
        <w:t xml:space="preserve"> M. Concise Review: Mesenchymal Stem Cells: From Roots to Boost. </w:t>
      </w:r>
      <w:r w:rsidRPr="00C333E1">
        <w:rPr>
          <w:rFonts w:ascii="Book Antiqua" w:hAnsi="Book Antiqua"/>
          <w:i/>
          <w:iCs/>
        </w:rPr>
        <w:t>Stem Cells</w:t>
      </w:r>
      <w:r w:rsidRPr="00C333E1">
        <w:rPr>
          <w:rFonts w:ascii="Book Antiqua" w:hAnsi="Book Antiqua"/>
        </w:rPr>
        <w:t xml:space="preserve"> 2019; </w:t>
      </w:r>
      <w:r w:rsidRPr="00C333E1">
        <w:rPr>
          <w:rFonts w:ascii="Book Antiqua" w:hAnsi="Book Antiqua"/>
          <w:b/>
          <w:bCs/>
        </w:rPr>
        <w:t>37</w:t>
      </w:r>
      <w:r w:rsidRPr="00C333E1">
        <w:rPr>
          <w:rFonts w:ascii="Book Antiqua" w:hAnsi="Book Antiqua"/>
        </w:rPr>
        <w:t>: 855-864 [PMID: 30977255 DOI: 10.1002/stem.3016]</w:t>
      </w:r>
    </w:p>
    <w:p w14:paraId="396C4A32"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50 </w:t>
      </w:r>
      <w:r w:rsidRPr="00C333E1">
        <w:rPr>
          <w:rFonts w:ascii="Book Antiqua" w:hAnsi="Book Antiqua"/>
          <w:b/>
          <w:bCs/>
        </w:rPr>
        <w:t>Hayward CJ</w:t>
      </w:r>
      <w:r w:rsidRPr="00C333E1">
        <w:rPr>
          <w:rFonts w:ascii="Book Antiqua" w:hAnsi="Book Antiqua"/>
        </w:rPr>
        <w:t xml:space="preserve">, </w:t>
      </w:r>
      <w:proofErr w:type="spellStart"/>
      <w:r w:rsidRPr="00C333E1">
        <w:rPr>
          <w:rFonts w:ascii="Book Antiqua" w:hAnsi="Book Antiqua"/>
        </w:rPr>
        <w:t>Fradette</w:t>
      </w:r>
      <w:proofErr w:type="spellEnd"/>
      <w:r w:rsidRPr="00C333E1">
        <w:rPr>
          <w:rFonts w:ascii="Book Antiqua" w:hAnsi="Book Antiqua"/>
        </w:rPr>
        <w:t xml:space="preserve"> J, </w:t>
      </w:r>
      <w:proofErr w:type="spellStart"/>
      <w:r w:rsidRPr="00C333E1">
        <w:rPr>
          <w:rFonts w:ascii="Book Antiqua" w:hAnsi="Book Antiqua"/>
        </w:rPr>
        <w:t>Morissette</w:t>
      </w:r>
      <w:proofErr w:type="spellEnd"/>
      <w:r w:rsidRPr="00C333E1">
        <w:rPr>
          <w:rFonts w:ascii="Book Antiqua" w:hAnsi="Book Antiqua"/>
        </w:rPr>
        <w:t xml:space="preserve"> Martin P, </w:t>
      </w:r>
      <w:proofErr w:type="spellStart"/>
      <w:r w:rsidRPr="00C333E1">
        <w:rPr>
          <w:rFonts w:ascii="Book Antiqua" w:hAnsi="Book Antiqua"/>
        </w:rPr>
        <w:t>Guignard</w:t>
      </w:r>
      <w:proofErr w:type="spellEnd"/>
      <w:r w:rsidRPr="00C333E1">
        <w:rPr>
          <w:rFonts w:ascii="Book Antiqua" w:hAnsi="Book Antiqua"/>
        </w:rPr>
        <w:t xml:space="preserve"> R, Germain L, Auger FA. Using human umbilical cord cells for tissue engineering: a comparison with skin cells. </w:t>
      </w:r>
      <w:r w:rsidRPr="00C333E1">
        <w:rPr>
          <w:rFonts w:ascii="Book Antiqua" w:hAnsi="Book Antiqua"/>
          <w:i/>
          <w:iCs/>
        </w:rPr>
        <w:t>Differentiation</w:t>
      </w:r>
      <w:r w:rsidRPr="00C333E1">
        <w:rPr>
          <w:rFonts w:ascii="Book Antiqua" w:hAnsi="Book Antiqua"/>
        </w:rPr>
        <w:t xml:space="preserve"> 2014; </w:t>
      </w:r>
      <w:r w:rsidRPr="00C333E1">
        <w:rPr>
          <w:rFonts w:ascii="Book Antiqua" w:hAnsi="Book Antiqua"/>
          <w:b/>
          <w:bCs/>
        </w:rPr>
        <w:t>87</w:t>
      </w:r>
      <w:r w:rsidRPr="00C333E1">
        <w:rPr>
          <w:rFonts w:ascii="Book Antiqua" w:hAnsi="Book Antiqua"/>
        </w:rPr>
        <w:t>: 172-181 [PMID: 24930038 DOI: 10.1016/j.diff.2014.05.001]</w:t>
      </w:r>
    </w:p>
    <w:p w14:paraId="0A674013"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lastRenderedPageBreak/>
        <w:t xml:space="preserve">51 </w:t>
      </w:r>
      <w:proofErr w:type="spellStart"/>
      <w:r w:rsidRPr="00C333E1">
        <w:rPr>
          <w:rFonts w:ascii="Book Antiqua" w:hAnsi="Book Antiqua"/>
          <w:b/>
          <w:bCs/>
        </w:rPr>
        <w:t>Bochon</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Kozubska</w:t>
      </w:r>
      <w:proofErr w:type="spellEnd"/>
      <w:r w:rsidRPr="00C333E1">
        <w:rPr>
          <w:rFonts w:ascii="Book Antiqua" w:hAnsi="Book Antiqua"/>
        </w:rPr>
        <w:t xml:space="preserve"> M, </w:t>
      </w:r>
      <w:proofErr w:type="spellStart"/>
      <w:r w:rsidRPr="00C333E1">
        <w:rPr>
          <w:rFonts w:ascii="Book Antiqua" w:hAnsi="Book Antiqua"/>
        </w:rPr>
        <w:t>Surygała</w:t>
      </w:r>
      <w:proofErr w:type="spellEnd"/>
      <w:r w:rsidRPr="00C333E1">
        <w:rPr>
          <w:rFonts w:ascii="Book Antiqua" w:hAnsi="Book Antiqua"/>
        </w:rPr>
        <w:t xml:space="preserve"> G, </w:t>
      </w:r>
      <w:proofErr w:type="spellStart"/>
      <w:r w:rsidRPr="00C333E1">
        <w:rPr>
          <w:rFonts w:ascii="Book Antiqua" w:hAnsi="Book Antiqua"/>
        </w:rPr>
        <w:t>Witkowska</w:t>
      </w:r>
      <w:proofErr w:type="spellEnd"/>
      <w:r w:rsidRPr="00C333E1">
        <w:rPr>
          <w:rFonts w:ascii="Book Antiqua" w:hAnsi="Book Antiqua"/>
        </w:rPr>
        <w:t xml:space="preserve"> A, </w:t>
      </w:r>
      <w:proofErr w:type="spellStart"/>
      <w:r w:rsidRPr="00C333E1">
        <w:rPr>
          <w:rFonts w:ascii="Book Antiqua" w:hAnsi="Book Antiqua"/>
        </w:rPr>
        <w:t>Kuźniewicz</w:t>
      </w:r>
      <w:proofErr w:type="spellEnd"/>
      <w:r w:rsidRPr="00C333E1">
        <w:rPr>
          <w:rFonts w:ascii="Book Antiqua" w:hAnsi="Book Antiqua"/>
        </w:rPr>
        <w:t xml:space="preserve"> R, </w:t>
      </w:r>
      <w:proofErr w:type="spellStart"/>
      <w:r w:rsidRPr="00C333E1">
        <w:rPr>
          <w:rFonts w:ascii="Book Antiqua" w:hAnsi="Book Antiqua"/>
        </w:rPr>
        <w:t>Grzeszczak</w:t>
      </w:r>
      <w:proofErr w:type="spellEnd"/>
      <w:r w:rsidRPr="00C333E1">
        <w:rPr>
          <w:rFonts w:ascii="Book Antiqua" w:hAnsi="Book Antiqua"/>
        </w:rPr>
        <w:t xml:space="preserve"> W, </w:t>
      </w:r>
      <w:proofErr w:type="spellStart"/>
      <w:r w:rsidRPr="00C333E1">
        <w:rPr>
          <w:rFonts w:ascii="Book Antiqua" w:hAnsi="Book Antiqua"/>
        </w:rPr>
        <w:t>Wystrychowski</w:t>
      </w:r>
      <w:proofErr w:type="spellEnd"/>
      <w:r w:rsidRPr="00C333E1">
        <w:rPr>
          <w:rFonts w:ascii="Book Antiqua" w:hAnsi="Book Antiqua"/>
        </w:rPr>
        <w:t xml:space="preserve"> G. Mesenchymal Stem Cells-Potential Applications in Kidney Diseases. </w:t>
      </w:r>
      <w:r w:rsidRPr="00C333E1">
        <w:rPr>
          <w:rFonts w:ascii="Book Antiqua" w:hAnsi="Book Antiqua"/>
          <w:i/>
          <w:iCs/>
        </w:rPr>
        <w:t>Int J Mol Sci</w:t>
      </w:r>
      <w:r w:rsidRPr="00C333E1">
        <w:rPr>
          <w:rFonts w:ascii="Book Antiqua" w:hAnsi="Book Antiqua"/>
        </w:rPr>
        <w:t xml:space="preserve"> 2019; </w:t>
      </w:r>
      <w:r w:rsidRPr="00C333E1">
        <w:rPr>
          <w:rFonts w:ascii="Book Antiqua" w:hAnsi="Book Antiqua"/>
          <w:b/>
          <w:bCs/>
        </w:rPr>
        <w:t>20</w:t>
      </w:r>
      <w:r w:rsidRPr="00C333E1">
        <w:rPr>
          <w:rFonts w:ascii="Book Antiqua" w:hAnsi="Book Antiqua"/>
        </w:rPr>
        <w:t xml:space="preserve"> [PMID: 31109047 DOI: 10.3390/ijms20102462]</w:t>
      </w:r>
    </w:p>
    <w:p w14:paraId="3611DF90"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52 </w:t>
      </w:r>
      <w:r w:rsidRPr="00C333E1">
        <w:rPr>
          <w:rFonts w:ascii="Book Antiqua" w:hAnsi="Book Antiqua"/>
          <w:b/>
          <w:bCs/>
        </w:rPr>
        <w:t>Horst M</w:t>
      </w:r>
      <w:r w:rsidRPr="00C333E1">
        <w:rPr>
          <w:rFonts w:ascii="Book Antiqua" w:hAnsi="Book Antiqua"/>
        </w:rPr>
        <w:t xml:space="preserve">, </w:t>
      </w:r>
      <w:proofErr w:type="spellStart"/>
      <w:r w:rsidRPr="00C333E1">
        <w:rPr>
          <w:rFonts w:ascii="Book Antiqua" w:hAnsi="Book Antiqua"/>
        </w:rPr>
        <w:t>Eberli</w:t>
      </w:r>
      <w:proofErr w:type="spellEnd"/>
      <w:r w:rsidRPr="00C333E1">
        <w:rPr>
          <w:rFonts w:ascii="Book Antiqua" w:hAnsi="Book Antiqua"/>
        </w:rPr>
        <w:t xml:space="preserve"> D, </w:t>
      </w:r>
      <w:proofErr w:type="spellStart"/>
      <w:r w:rsidRPr="00C333E1">
        <w:rPr>
          <w:rFonts w:ascii="Book Antiqua" w:hAnsi="Book Antiqua"/>
        </w:rPr>
        <w:t>Gobet</w:t>
      </w:r>
      <w:proofErr w:type="spellEnd"/>
      <w:r w:rsidRPr="00C333E1">
        <w:rPr>
          <w:rFonts w:ascii="Book Antiqua" w:hAnsi="Book Antiqua"/>
        </w:rPr>
        <w:t xml:space="preserve"> R, </w:t>
      </w:r>
      <w:proofErr w:type="spellStart"/>
      <w:r w:rsidRPr="00C333E1">
        <w:rPr>
          <w:rFonts w:ascii="Book Antiqua" w:hAnsi="Book Antiqua"/>
        </w:rPr>
        <w:t>Salemi</w:t>
      </w:r>
      <w:proofErr w:type="spellEnd"/>
      <w:r w:rsidRPr="00C333E1">
        <w:rPr>
          <w:rFonts w:ascii="Book Antiqua" w:hAnsi="Book Antiqua"/>
        </w:rPr>
        <w:t xml:space="preserve"> S. Tissue Engineering in Pediatric Bladder Reconstruction-The Road to Success. </w:t>
      </w:r>
      <w:r w:rsidRPr="00C333E1">
        <w:rPr>
          <w:rFonts w:ascii="Book Antiqua" w:hAnsi="Book Antiqua"/>
          <w:i/>
          <w:iCs/>
        </w:rPr>
        <w:t xml:space="preserve">Front </w:t>
      </w:r>
      <w:proofErr w:type="spellStart"/>
      <w:r w:rsidRPr="00C333E1">
        <w:rPr>
          <w:rFonts w:ascii="Book Antiqua" w:hAnsi="Book Antiqua"/>
          <w:i/>
          <w:iCs/>
        </w:rPr>
        <w:t>Pediatr</w:t>
      </w:r>
      <w:proofErr w:type="spellEnd"/>
      <w:r w:rsidRPr="00C333E1">
        <w:rPr>
          <w:rFonts w:ascii="Book Antiqua" w:hAnsi="Book Antiqua"/>
        </w:rPr>
        <w:t xml:space="preserve"> 2019; </w:t>
      </w:r>
      <w:r w:rsidRPr="00C333E1">
        <w:rPr>
          <w:rFonts w:ascii="Book Antiqua" w:hAnsi="Book Antiqua"/>
          <w:b/>
          <w:bCs/>
        </w:rPr>
        <w:t>7</w:t>
      </w:r>
      <w:r w:rsidRPr="00C333E1">
        <w:rPr>
          <w:rFonts w:ascii="Book Antiqua" w:hAnsi="Book Antiqua"/>
        </w:rPr>
        <w:t>: 91 [PMID: 30984717 DOI: 10.3389/fped.2019.00091]</w:t>
      </w:r>
    </w:p>
    <w:p w14:paraId="66BA55CD"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53 </w:t>
      </w:r>
      <w:r w:rsidRPr="00C333E1">
        <w:rPr>
          <w:rFonts w:ascii="Book Antiqua" w:hAnsi="Book Antiqua"/>
          <w:b/>
          <w:bCs/>
        </w:rPr>
        <w:t>Song B</w:t>
      </w:r>
      <w:r w:rsidRPr="00C333E1">
        <w:rPr>
          <w:rFonts w:ascii="Book Antiqua" w:hAnsi="Book Antiqua"/>
        </w:rPr>
        <w:t xml:space="preserve">, Jiang W, </w:t>
      </w:r>
      <w:proofErr w:type="spellStart"/>
      <w:r w:rsidRPr="00C333E1">
        <w:rPr>
          <w:rFonts w:ascii="Book Antiqua" w:hAnsi="Book Antiqua"/>
        </w:rPr>
        <w:t>Alraies</w:t>
      </w:r>
      <w:proofErr w:type="spellEnd"/>
      <w:r w:rsidRPr="00C333E1">
        <w:rPr>
          <w:rFonts w:ascii="Book Antiqua" w:hAnsi="Book Antiqua"/>
        </w:rPr>
        <w:t xml:space="preserve"> A, Liu Q, </w:t>
      </w:r>
      <w:proofErr w:type="spellStart"/>
      <w:r w:rsidRPr="00C333E1">
        <w:rPr>
          <w:rFonts w:ascii="Book Antiqua" w:hAnsi="Book Antiqua"/>
        </w:rPr>
        <w:t>Gudla</w:t>
      </w:r>
      <w:proofErr w:type="spellEnd"/>
      <w:r w:rsidRPr="00C333E1">
        <w:rPr>
          <w:rFonts w:ascii="Book Antiqua" w:hAnsi="Book Antiqua"/>
        </w:rPr>
        <w:t xml:space="preserve"> V, Oni J, Wei X, Sloan A, Ni L, Agarwal M. Bladder Smooth Muscle Cells Differentiation from Dental Pulp Stem Cells: Future Potential for Bladder Tissue Engineering. </w:t>
      </w:r>
      <w:r w:rsidRPr="00C333E1">
        <w:rPr>
          <w:rFonts w:ascii="Book Antiqua" w:hAnsi="Book Antiqua"/>
          <w:i/>
          <w:iCs/>
        </w:rPr>
        <w:t>Stem Cells Int</w:t>
      </w:r>
      <w:r w:rsidRPr="00C333E1">
        <w:rPr>
          <w:rFonts w:ascii="Book Antiqua" w:hAnsi="Book Antiqua"/>
        </w:rPr>
        <w:t xml:space="preserve"> 2016; </w:t>
      </w:r>
      <w:r w:rsidRPr="00C333E1">
        <w:rPr>
          <w:rFonts w:ascii="Book Antiqua" w:hAnsi="Book Antiqua"/>
          <w:b/>
          <w:bCs/>
        </w:rPr>
        <w:t>2016</w:t>
      </w:r>
      <w:r w:rsidRPr="00C333E1">
        <w:rPr>
          <w:rFonts w:ascii="Book Antiqua" w:hAnsi="Book Antiqua"/>
        </w:rPr>
        <w:t>: 6979368 [PMID: 26880982 DOI: 10.1155/2016/6979368]</w:t>
      </w:r>
    </w:p>
    <w:p w14:paraId="157A860C"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54 </w:t>
      </w:r>
      <w:r w:rsidRPr="00C333E1">
        <w:rPr>
          <w:rFonts w:ascii="Book Antiqua" w:hAnsi="Book Antiqua"/>
          <w:b/>
          <w:bCs/>
        </w:rPr>
        <w:t>De Chiara L</w:t>
      </w:r>
      <w:r w:rsidRPr="00C333E1">
        <w:rPr>
          <w:rFonts w:ascii="Book Antiqua" w:hAnsi="Book Antiqua"/>
        </w:rPr>
        <w:t xml:space="preserve">, </w:t>
      </w:r>
      <w:proofErr w:type="spellStart"/>
      <w:r w:rsidRPr="00C333E1">
        <w:rPr>
          <w:rFonts w:ascii="Book Antiqua" w:hAnsi="Book Antiqua"/>
        </w:rPr>
        <w:t>Famulari</w:t>
      </w:r>
      <w:proofErr w:type="spellEnd"/>
      <w:r w:rsidRPr="00C333E1">
        <w:rPr>
          <w:rFonts w:ascii="Book Antiqua" w:hAnsi="Book Antiqua"/>
        </w:rPr>
        <w:t xml:space="preserve"> ES, </w:t>
      </w:r>
      <w:proofErr w:type="spellStart"/>
      <w:r w:rsidRPr="00C333E1">
        <w:rPr>
          <w:rFonts w:ascii="Book Antiqua" w:hAnsi="Book Antiqua"/>
        </w:rPr>
        <w:t>Fagoonee</w:t>
      </w:r>
      <w:proofErr w:type="spellEnd"/>
      <w:r w:rsidRPr="00C333E1">
        <w:rPr>
          <w:rFonts w:ascii="Book Antiqua" w:hAnsi="Book Antiqua"/>
        </w:rPr>
        <w:t xml:space="preserve"> S, van </w:t>
      </w:r>
      <w:proofErr w:type="spellStart"/>
      <w:r w:rsidRPr="00C333E1">
        <w:rPr>
          <w:rFonts w:ascii="Book Antiqua" w:hAnsi="Book Antiqua"/>
        </w:rPr>
        <w:t>Daalen</w:t>
      </w:r>
      <w:proofErr w:type="spellEnd"/>
      <w:r w:rsidRPr="00C333E1">
        <w:rPr>
          <w:rFonts w:ascii="Book Antiqua" w:hAnsi="Book Antiqua"/>
        </w:rPr>
        <w:t xml:space="preserve"> SKM, </w:t>
      </w:r>
      <w:proofErr w:type="spellStart"/>
      <w:r w:rsidRPr="00C333E1">
        <w:rPr>
          <w:rFonts w:ascii="Book Antiqua" w:hAnsi="Book Antiqua"/>
        </w:rPr>
        <w:t>Buttiglieri</w:t>
      </w:r>
      <w:proofErr w:type="spellEnd"/>
      <w:r w:rsidRPr="00C333E1">
        <w:rPr>
          <w:rFonts w:ascii="Book Antiqua" w:hAnsi="Book Antiqua"/>
        </w:rPr>
        <w:t xml:space="preserve"> S, </w:t>
      </w:r>
      <w:proofErr w:type="spellStart"/>
      <w:r w:rsidRPr="00C333E1">
        <w:rPr>
          <w:rFonts w:ascii="Book Antiqua" w:hAnsi="Book Antiqua"/>
        </w:rPr>
        <w:t>Revelli</w:t>
      </w:r>
      <w:proofErr w:type="spellEnd"/>
      <w:r w:rsidRPr="00C333E1">
        <w:rPr>
          <w:rFonts w:ascii="Book Antiqua" w:hAnsi="Book Antiqua"/>
        </w:rPr>
        <w:t xml:space="preserve"> A, </w:t>
      </w:r>
      <w:proofErr w:type="spellStart"/>
      <w:r w:rsidRPr="00C333E1">
        <w:rPr>
          <w:rFonts w:ascii="Book Antiqua" w:hAnsi="Book Antiqua"/>
        </w:rPr>
        <w:t>Tolosano</w:t>
      </w:r>
      <w:proofErr w:type="spellEnd"/>
      <w:r w:rsidRPr="00C333E1">
        <w:rPr>
          <w:rFonts w:ascii="Book Antiqua" w:hAnsi="Book Antiqua"/>
        </w:rPr>
        <w:t xml:space="preserve"> E, </w:t>
      </w:r>
      <w:proofErr w:type="spellStart"/>
      <w:r w:rsidRPr="00C333E1">
        <w:rPr>
          <w:rFonts w:ascii="Book Antiqua" w:hAnsi="Book Antiqua"/>
        </w:rPr>
        <w:t>Silengo</w:t>
      </w:r>
      <w:proofErr w:type="spellEnd"/>
      <w:r w:rsidRPr="00C333E1">
        <w:rPr>
          <w:rFonts w:ascii="Book Antiqua" w:hAnsi="Book Antiqua"/>
        </w:rPr>
        <w:t xml:space="preserve"> L, van Pelt AMM, </w:t>
      </w:r>
      <w:proofErr w:type="spellStart"/>
      <w:r w:rsidRPr="00C333E1">
        <w:rPr>
          <w:rFonts w:ascii="Book Antiqua" w:hAnsi="Book Antiqua"/>
        </w:rPr>
        <w:t>Altruda</w:t>
      </w:r>
      <w:proofErr w:type="spellEnd"/>
      <w:r w:rsidRPr="00C333E1">
        <w:rPr>
          <w:rFonts w:ascii="Book Antiqua" w:hAnsi="Book Antiqua"/>
        </w:rPr>
        <w:t xml:space="preserve"> F. Characterization of Human Mesenchymal Stem Cells Isolated from the Testis. </w:t>
      </w:r>
      <w:r w:rsidRPr="00C333E1">
        <w:rPr>
          <w:rFonts w:ascii="Book Antiqua" w:hAnsi="Book Antiqua"/>
          <w:i/>
          <w:iCs/>
        </w:rPr>
        <w:t>Stem Cells Int</w:t>
      </w:r>
      <w:r w:rsidRPr="00C333E1">
        <w:rPr>
          <w:rFonts w:ascii="Book Antiqua" w:hAnsi="Book Antiqua"/>
        </w:rPr>
        <w:t xml:space="preserve"> 2018; </w:t>
      </w:r>
      <w:r w:rsidRPr="00C333E1">
        <w:rPr>
          <w:rFonts w:ascii="Book Antiqua" w:hAnsi="Book Antiqua"/>
          <w:b/>
          <w:bCs/>
        </w:rPr>
        <w:t>2018</w:t>
      </w:r>
      <w:r w:rsidRPr="00C333E1">
        <w:rPr>
          <w:rFonts w:ascii="Book Antiqua" w:hAnsi="Book Antiqua"/>
        </w:rPr>
        <w:t>: 4910304 [PMID: 30250488 DOI: 10.1155/2018/4910304]</w:t>
      </w:r>
    </w:p>
    <w:p w14:paraId="18753568"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55 </w:t>
      </w:r>
      <w:proofErr w:type="spellStart"/>
      <w:r w:rsidRPr="00C333E1">
        <w:rPr>
          <w:rFonts w:ascii="Book Antiqua" w:hAnsi="Book Antiqua"/>
          <w:b/>
          <w:bCs/>
        </w:rPr>
        <w:t>Shoae-Hassani</w:t>
      </w:r>
      <w:proofErr w:type="spellEnd"/>
      <w:r w:rsidRPr="00C333E1">
        <w:rPr>
          <w:rFonts w:ascii="Book Antiqua" w:hAnsi="Book Antiqua"/>
          <w:b/>
          <w:bCs/>
        </w:rPr>
        <w:t xml:space="preserve"> A</w:t>
      </w:r>
      <w:r w:rsidRPr="00C333E1">
        <w:rPr>
          <w:rFonts w:ascii="Book Antiqua" w:hAnsi="Book Antiqua"/>
        </w:rPr>
        <w:t xml:space="preserve">, Sharif S, </w:t>
      </w:r>
      <w:proofErr w:type="spellStart"/>
      <w:r w:rsidRPr="00C333E1">
        <w:rPr>
          <w:rFonts w:ascii="Book Antiqua" w:hAnsi="Book Antiqua"/>
        </w:rPr>
        <w:t>Seifalian</w:t>
      </w:r>
      <w:proofErr w:type="spellEnd"/>
      <w:r w:rsidRPr="00C333E1">
        <w:rPr>
          <w:rFonts w:ascii="Book Antiqua" w:hAnsi="Book Antiqua"/>
        </w:rPr>
        <w:t xml:space="preserve"> AM, Mortazavi-Tabatabaei SA, </w:t>
      </w:r>
      <w:proofErr w:type="spellStart"/>
      <w:r w:rsidRPr="00C333E1">
        <w:rPr>
          <w:rFonts w:ascii="Book Antiqua" w:hAnsi="Book Antiqua"/>
        </w:rPr>
        <w:t>Rezaie</w:t>
      </w:r>
      <w:proofErr w:type="spellEnd"/>
      <w:r w:rsidRPr="00C333E1">
        <w:rPr>
          <w:rFonts w:ascii="Book Antiqua" w:hAnsi="Book Antiqua"/>
        </w:rPr>
        <w:t xml:space="preserve"> S, Verdi J. Endometrial stem cell differentiation into smooth muscle cell: a novel approach for bladder tissue engineering in women. </w:t>
      </w:r>
      <w:r w:rsidRPr="00C333E1">
        <w:rPr>
          <w:rFonts w:ascii="Book Antiqua" w:hAnsi="Book Antiqua"/>
          <w:i/>
          <w:iCs/>
        </w:rPr>
        <w:t>BJU Int</w:t>
      </w:r>
      <w:r w:rsidRPr="00C333E1">
        <w:rPr>
          <w:rFonts w:ascii="Book Antiqua" w:hAnsi="Book Antiqua"/>
        </w:rPr>
        <w:t xml:space="preserve"> 2013; </w:t>
      </w:r>
      <w:r w:rsidRPr="00C333E1">
        <w:rPr>
          <w:rFonts w:ascii="Book Antiqua" w:hAnsi="Book Antiqua"/>
          <w:b/>
          <w:bCs/>
        </w:rPr>
        <w:t>112</w:t>
      </w:r>
      <w:r w:rsidRPr="00C333E1">
        <w:rPr>
          <w:rFonts w:ascii="Book Antiqua" w:hAnsi="Book Antiqua"/>
        </w:rPr>
        <w:t>: 854-863 [PMID: 24028767 DOI: 10.1111/bju.12195]</w:t>
      </w:r>
    </w:p>
    <w:p w14:paraId="638E8F5A"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56 </w:t>
      </w:r>
      <w:proofErr w:type="spellStart"/>
      <w:r w:rsidRPr="00C333E1">
        <w:rPr>
          <w:rFonts w:ascii="Book Antiqua" w:hAnsi="Book Antiqua"/>
          <w:b/>
          <w:bCs/>
        </w:rPr>
        <w:t>Shoae-Hassani</w:t>
      </w:r>
      <w:proofErr w:type="spellEnd"/>
      <w:r w:rsidRPr="00C333E1">
        <w:rPr>
          <w:rFonts w:ascii="Book Antiqua" w:hAnsi="Book Antiqua"/>
          <w:b/>
          <w:bCs/>
        </w:rPr>
        <w:t xml:space="preserve"> A</w:t>
      </w:r>
      <w:r w:rsidRPr="00C333E1">
        <w:rPr>
          <w:rFonts w:ascii="Book Antiqua" w:hAnsi="Book Antiqua"/>
        </w:rPr>
        <w:t xml:space="preserve">, Mortazavi-Tabatabaei SA, Sharif S, </w:t>
      </w:r>
      <w:proofErr w:type="spellStart"/>
      <w:r w:rsidRPr="00C333E1">
        <w:rPr>
          <w:rFonts w:ascii="Book Antiqua" w:hAnsi="Book Antiqua"/>
        </w:rPr>
        <w:t>Seifalian</w:t>
      </w:r>
      <w:proofErr w:type="spellEnd"/>
      <w:r w:rsidRPr="00C333E1">
        <w:rPr>
          <w:rFonts w:ascii="Book Antiqua" w:hAnsi="Book Antiqua"/>
        </w:rPr>
        <w:t xml:space="preserve"> AM, </w:t>
      </w:r>
      <w:proofErr w:type="spellStart"/>
      <w:r w:rsidRPr="00C333E1">
        <w:rPr>
          <w:rFonts w:ascii="Book Antiqua" w:hAnsi="Book Antiqua"/>
        </w:rPr>
        <w:t>Azimi</w:t>
      </w:r>
      <w:proofErr w:type="spellEnd"/>
      <w:r w:rsidRPr="00C333E1">
        <w:rPr>
          <w:rFonts w:ascii="Book Antiqua" w:hAnsi="Book Antiqua"/>
        </w:rPr>
        <w:t xml:space="preserve"> A, </w:t>
      </w:r>
      <w:proofErr w:type="spellStart"/>
      <w:r w:rsidRPr="00C333E1">
        <w:rPr>
          <w:rFonts w:ascii="Book Antiqua" w:hAnsi="Book Antiqua"/>
        </w:rPr>
        <w:t>Samadikuchaksaraei</w:t>
      </w:r>
      <w:proofErr w:type="spellEnd"/>
      <w:r w:rsidRPr="00C333E1">
        <w:rPr>
          <w:rFonts w:ascii="Book Antiqua" w:hAnsi="Book Antiqua"/>
        </w:rPr>
        <w:t xml:space="preserve"> A, Verdi J. Differentiation of human endometrial stem cells into urothelial cells on a three-dimensional nanofibrous silk-collagen scaffold: an autologous cell resource for reconstruction of the urinary bladder wall. </w:t>
      </w:r>
      <w:r w:rsidRPr="00C333E1">
        <w:rPr>
          <w:rFonts w:ascii="Book Antiqua" w:hAnsi="Book Antiqua"/>
          <w:i/>
          <w:iCs/>
        </w:rPr>
        <w:t xml:space="preserve">J Tissue </w:t>
      </w:r>
      <w:proofErr w:type="spellStart"/>
      <w:r w:rsidRPr="00C333E1">
        <w:rPr>
          <w:rFonts w:ascii="Book Antiqua" w:hAnsi="Book Antiqua"/>
          <w:i/>
          <w:iCs/>
        </w:rPr>
        <w:t>Eng</w:t>
      </w:r>
      <w:proofErr w:type="spellEnd"/>
      <w:r w:rsidRPr="00C333E1">
        <w:rPr>
          <w:rFonts w:ascii="Book Antiqua" w:hAnsi="Book Antiqua"/>
          <w:i/>
          <w:iCs/>
        </w:rPr>
        <w:t xml:space="preserve"> Regen Med</w:t>
      </w:r>
      <w:r w:rsidRPr="00C333E1">
        <w:rPr>
          <w:rFonts w:ascii="Book Antiqua" w:hAnsi="Book Antiqua"/>
        </w:rPr>
        <w:t xml:space="preserve"> 2015; </w:t>
      </w:r>
      <w:r w:rsidRPr="00C333E1">
        <w:rPr>
          <w:rFonts w:ascii="Book Antiqua" w:hAnsi="Book Antiqua"/>
          <w:b/>
          <w:bCs/>
        </w:rPr>
        <w:t>9</w:t>
      </w:r>
      <w:r w:rsidRPr="00C333E1">
        <w:rPr>
          <w:rFonts w:ascii="Book Antiqua" w:hAnsi="Book Antiqua"/>
        </w:rPr>
        <w:t>: 1268-1276 [PMID: 23319462 DOI: 10.1002/term.1632]</w:t>
      </w:r>
    </w:p>
    <w:p w14:paraId="6F1E4EDA"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57 </w:t>
      </w:r>
      <w:r w:rsidRPr="00C333E1">
        <w:rPr>
          <w:rFonts w:ascii="Book Antiqua" w:hAnsi="Book Antiqua"/>
          <w:b/>
          <w:bCs/>
        </w:rPr>
        <w:t>Ulrich D</w:t>
      </w:r>
      <w:r w:rsidRPr="00C333E1">
        <w:rPr>
          <w:rFonts w:ascii="Book Antiqua" w:hAnsi="Book Antiqua"/>
        </w:rPr>
        <w:t xml:space="preserve">, Muralitharan R, </w:t>
      </w:r>
      <w:proofErr w:type="spellStart"/>
      <w:r w:rsidRPr="00C333E1">
        <w:rPr>
          <w:rFonts w:ascii="Book Antiqua" w:hAnsi="Book Antiqua"/>
        </w:rPr>
        <w:t>Gargett</w:t>
      </w:r>
      <w:proofErr w:type="spellEnd"/>
      <w:r w:rsidRPr="00C333E1">
        <w:rPr>
          <w:rFonts w:ascii="Book Antiqua" w:hAnsi="Book Antiqua"/>
        </w:rPr>
        <w:t xml:space="preserve"> CE. Toward the use of endometrial and menstrual blood mesenchymal stem cells for cell-based therapies. </w:t>
      </w:r>
      <w:r w:rsidRPr="00C333E1">
        <w:rPr>
          <w:rFonts w:ascii="Book Antiqua" w:hAnsi="Book Antiqua"/>
          <w:i/>
          <w:iCs/>
        </w:rPr>
        <w:t xml:space="preserve">Expert </w:t>
      </w:r>
      <w:proofErr w:type="spellStart"/>
      <w:r w:rsidRPr="00C333E1">
        <w:rPr>
          <w:rFonts w:ascii="Book Antiqua" w:hAnsi="Book Antiqua"/>
          <w:i/>
          <w:iCs/>
        </w:rPr>
        <w:t>Opin</w:t>
      </w:r>
      <w:proofErr w:type="spellEnd"/>
      <w:r w:rsidRPr="00C333E1">
        <w:rPr>
          <w:rFonts w:ascii="Book Antiqua" w:hAnsi="Book Antiqua"/>
          <w:i/>
          <w:iCs/>
        </w:rPr>
        <w:t xml:space="preserve"> Biol </w:t>
      </w:r>
      <w:proofErr w:type="spellStart"/>
      <w:r w:rsidRPr="00C333E1">
        <w:rPr>
          <w:rFonts w:ascii="Book Antiqua" w:hAnsi="Book Antiqua"/>
          <w:i/>
          <w:iCs/>
        </w:rPr>
        <w:t>Ther</w:t>
      </w:r>
      <w:proofErr w:type="spellEnd"/>
      <w:r w:rsidRPr="00C333E1">
        <w:rPr>
          <w:rFonts w:ascii="Book Antiqua" w:hAnsi="Book Antiqua"/>
        </w:rPr>
        <w:t xml:space="preserve"> 2013; </w:t>
      </w:r>
      <w:r w:rsidRPr="00C333E1">
        <w:rPr>
          <w:rFonts w:ascii="Book Antiqua" w:hAnsi="Book Antiqua"/>
          <w:b/>
          <w:bCs/>
        </w:rPr>
        <w:t>13</w:t>
      </w:r>
      <w:r w:rsidRPr="00C333E1">
        <w:rPr>
          <w:rFonts w:ascii="Book Antiqua" w:hAnsi="Book Antiqua"/>
        </w:rPr>
        <w:t>: 1387-1400 [PMID: 23930703 DOI: 10.1517/14712598.2013.826187]</w:t>
      </w:r>
    </w:p>
    <w:p w14:paraId="78C3F542"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58 </w:t>
      </w:r>
      <w:r w:rsidRPr="00C333E1">
        <w:rPr>
          <w:rFonts w:ascii="Book Antiqua" w:hAnsi="Book Antiqua"/>
          <w:b/>
          <w:bCs/>
        </w:rPr>
        <w:t>Zhang Y</w:t>
      </w:r>
      <w:r w:rsidRPr="00C333E1">
        <w:rPr>
          <w:rFonts w:ascii="Book Antiqua" w:hAnsi="Book Antiqua"/>
        </w:rPr>
        <w:t xml:space="preserve">, McNeill E, Tian H, </w:t>
      </w:r>
      <w:proofErr w:type="spellStart"/>
      <w:r w:rsidRPr="00C333E1">
        <w:rPr>
          <w:rFonts w:ascii="Book Antiqua" w:hAnsi="Book Antiqua"/>
        </w:rPr>
        <w:t>Soker</w:t>
      </w:r>
      <w:proofErr w:type="spellEnd"/>
      <w:r w:rsidRPr="00C333E1">
        <w:rPr>
          <w:rFonts w:ascii="Book Antiqua" w:hAnsi="Book Antiqua"/>
        </w:rPr>
        <w:t xml:space="preserve"> S, Andersson KE, </w:t>
      </w:r>
      <w:proofErr w:type="spellStart"/>
      <w:r w:rsidRPr="00C333E1">
        <w:rPr>
          <w:rFonts w:ascii="Book Antiqua" w:hAnsi="Book Antiqua"/>
        </w:rPr>
        <w:t>Yoo</w:t>
      </w:r>
      <w:proofErr w:type="spellEnd"/>
      <w:r w:rsidRPr="00C333E1">
        <w:rPr>
          <w:rFonts w:ascii="Book Antiqua" w:hAnsi="Book Antiqua"/>
        </w:rPr>
        <w:t xml:space="preserve"> JJ, Atala A. Urine derived cells are a potential source for urological tissue reconstruction.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2008; </w:t>
      </w:r>
      <w:r w:rsidRPr="00C333E1">
        <w:rPr>
          <w:rFonts w:ascii="Book Antiqua" w:hAnsi="Book Antiqua"/>
          <w:b/>
          <w:bCs/>
        </w:rPr>
        <w:t>180</w:t>
      </w:r>
      <w:r w:rsidRPr="00C333E1">
        <w:rPr>
          <w:rFonts w:ascii="Book Antiqua" w:hAnsi="Book Antiqua"/>
        </w:rPr>
        <w:t>: 2226-2233 [PMID: 18804817 DOI: 10.1016/j.juro.2008.07.023]</w:t>
      </w:r>
    </w:p>
    <w:p w14:paraId="10A4CCC1"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lastRenderedPageBreak/>
        <w:t xml:space="preserve">59 </w:t>
      </w:r>
      <w:r w:rsidRPr="00C333E1">
        <w:rPr>
          <w:rFonts w:ascii="Book Antiqua" w:hAnsi="Book Antiqua"/>
          <w:b/>
          <w:bCs/>
        </w:rPr>
        <w:t>Bharadwaj S</w:t>
      </w:r>
      <w:r w:rsidRPr="00C333E1">
        <w:rPr>
          <w:rFonts w:ascii="Book Antiqua" w:hAnsi="Book Antiqua"/>
        </w:rPr>
        <w:t xml:space="preserve">, Liu G, Shi Y, Wu R, Yang B, He T, Fan Y, Lu X, Zhou X, Liu H, Atala A, </w:t>
      </w:r>
      <w:proofErr w:type="spellStart"/>
      <w:r w:rsidRPr="00C333E1">
        <w:rPr>
          <w:rFonts w:ascii="Book Antiqua" w:hAnsi="Book Antiqua"/>
        </w:rPr>
        <w:t>Rohozinski</w:t>
      </w:r>
      <w:proofErr w:type="spellEnd"/>
      <w:r w:rsidRPr="00C333E1">
        <w:rPr>
          <w:rFonts w:ascii="Book Antiqua" w:hAnsi="Book Antiqua"/>
        </w:rPr>
        <w:t xml:space="preserve"> J, Zhang Y. Multipotential differentiation of human urine-derived stem cells: potential for therapeutic applications in urology. </w:t>
      </w:r>
      <w:r w:rsidRPr="00C333E1">
        <w:rPr>
          <w:rFonts w:ascii="Book Antiqua" w:hAnsi="Book Antiqua"/>
          <w:i/>
          <w:iCs/>
        </w:rPr>
        <w:t>Stem Cells</w:t>
      </w:r>
      <w:r w:rsidRPr="00C333E1">
        <w:rPr>
          <w:rFonts w:ascii="Book Antiqua" w:hAnsi="Book Antiqua"/>
        </w:rPr>
        <w:t xml:space="preserve"> 2013; </w:t>
      </w:r>
      <w:r w:rsidRPr="00C333E1">
        <w:rPr>
          <w:rFonts w:ascii="Book Antiqua" w:hAnsi="Book Antiqua"/>
          <w:b/>
          <w:bCs/>
        </w:rPr>
        <w:t>31</w:t>
      </w:r>
      <w:r w:rsidRPr="00C333E1">
        <w:rPr>
          <w:rFonts w:ascii="Book Antiqua" w:hAnsi="Book Antiqua"/>
        </w:rPr>
        <w:t>: 1840-1856 [PMID: 23666768 DOI: 10.1002/stem.1424]</w:t>
      </w:r>
    </w:p>
    <w:p w14:paraId="1D4FD19F"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60 </w:t>
      </w:r>
      <w:r w:rsidRPr="00C333E1">
        <w:rPr>
          <w:rFonts w:ascii="Book Antiqua" w:hAnsi="Book Antiqua"/>
          <w:b/>
          <w:bCs/>
        </w:rPr>
        <w:t>Takahashi K</w:t>
      </w:r>
      <w:r w:rsidRPr="00C333E1">
        <w:rPr>
          <w:rFonts w:ascii="Book Antiqua" w:hAnsi="Book Antiqua"/>
        </w:rPr>
        <w:t xml:space="preserve">, Tanabe K, </w:t>
      </w:r>
      <w:proofErr w:type="spellStart"/>
      <w:r w:rsidRPr="00C333E1">
        <w:rPr>
          <w:rFonts w:ascii="Book Antiqua" w:hAnsi="Book Antiqua"/>
        </w:rPr>
        <w:t>Ohnuki</w:t>
      </w:r>
      <w:proofErr w:type="spellEnd"/>
      <w:r w:rsidRPr="00C333E1">
        <w:rPr>
          <w:rFonts w:ascii="Book Antiqua" w:hAnsi="Book Antiqua"/>
        </w:rPr>
        <w:t xml:space="preserve"> M, Narita M, </w:t>
      </w:r>
      <w:proofErr w:type="spellStart"/>
      <w:r w:rsidRPr="00C333E1">
        <w:rPr>
          <w:rFonts w:ascii="Book Antiqua" w:hAnsi="Book Antiqua"/>
        </w:rPr>
        <w:t>Ichisaka</w:t>
      </w:r>
      <w:proofErr w:type="spellEnd"/>
      <w:r w:rsidRPr="00C333E1">
        <w:rPr>
          <w:rFonts w:ascii="Book Antiqua" w:hAnsi="Book Antiqua"/>
        </w:rPr>
        <w:t xml:space="preserve"> T, </w:t>
      </w:r>
      <w:proofErr w:type="spellStart"/>
      <w:r w:rsidRPr="00C333E1">
        <w:rPr>
          <w:rFonts w:ascii="Book Antiqua" w:hAnsi="Book Antiqua"/>
        </w:rPr>
        <w:t>Tomoda</w:t>
      </w:r>
      <w:proofErr w:type="spellEnd"/>
      <w:r w:rsidRPr="00C333E1">
        <w:rPr>
          <w:rFonts w:ascii="Book Antiqua" w:hAnsi="Book Antiqua"/>
        </w:rPr>
        <w:t xml:space="preserve"> K, Yamanaka S. Induction of pluripotent stem cells from adult human fibroblasts by defined factors. </w:t>
      </w:r>
      <w:r w:rsidRPr="00C333E1">
        <w:rPr>
          <w:rFonts w:ascii="Book Antiqua" w:hAnsi="Book Antiqua"/>
          <w:i/>
          <w:iCs/>
        </w:rPr>
        <w:t>Cell</w:t>
      </w:r>
      <w:r w:rsidRPr="00C333E1">
        <w:rPr>
          <w:rFonts w:ascii="Book Antiqua" w:hAnsi="Book Antiqua"/>
        </w:rPr>
        <w:t xml:space="preserve"> 2007; </w:t>
      </w:r>
      <w:r w:rsidRPr="00C333E1">
        <w:rPr>
          <w:rFonts w:ascii="Book Antiqua" w:hAnsi="Book Antiqua"/>
          <w:b/>
          <w:bCs/>
        </w:rPr>
        <w:t>131</w:t>
      </w:r>
      <w:r w:rsidRPr="00C333E1">
        <w:rPr>
          <w:rFonts w:ascii="Book Antiqua" w:hAnsi="Book Antiqua"/>
        </w:rPr>
        <w:t>: 861-872 [PMID: 18035408 DOI: 10.1016/j.cell.2007.11.019]</w:t>
      </w:r>
    </w:p>
    <w:p w14:paraId="1A297B82"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61 </w:t>
      </w:r>
      <w:r w:rsidRPr="00C333E1">
        <w:rPr>
          <w:rFonts w:ascii="Book Antiqua" w:hAnsi="Book Antiqua"/>
          <w:b/>
          <w:bCs/>
        </w:rPr>
        <w:t>Lian Q</w:t>
      </w:r>
      <w:r w:rsidRPr="00C333E1">
        <w:rPr>
          <w:rFonts w:ascii="Book Antiqua" w:hAnsi="Book Antiqua"/>
        </w:rPr>
        <w:t xml:space="preserve">, Zhang Y, Zhang J, Zhang HK, Wu X, Zhang Y, Lam FF, Kang S, Xia JC, Lai WH, Au KW, Chow YY, Siu CW, Lee CN, </w:t>
      </w:r>
      <w:proofErr w:type="spellStart"/>
      <w:r w:rsidRPr="00C333E1">
        <w:rPr>
          <w:rFonts w:ascii="Book Antiqua" w:hAnsi="Book Antiqua"/>
        </w:rPr>
        <w:t>Tse</w:t>
      </w:r>
      <w:proofErr w:type="spellEnd"/>
      <w:r w:rsidRPr="00C333E1">
        <w:rPr>
          <w:rFonts w:ascii="Book Antiqua" w:hAnsi="Book Antiqua"/>
        </w:rPr>
        <w:t xml:space="preserve"> HF. Functional mesenchymal stem cells derived from human induced pluripotent stem cells attenuate limb ischemia in mice. </w:t>
      </w:r>
      <w:r w:rsidRPr="00C333E1">
        <w:rPr>
          <w:rFonts w:ascii="Book Antiqua" w:hAnsi="Book Antiqua"/>
          <w:i/>
          <w:iCs/>
        </w:rPr>
        <w:t>Circulation</w:t>
      </w:r>
      <w:r w:rsidRPr="00C333E1">
        <w:rPr>
          <w:rFonts w:ascii="Book Antiqua" w:hAnsi="Book Antiqua"/>
        </w:rPr>
        <w:t xml:space="preserve"> 2010; </w:t>
      </w:r>
      <w:r w:rsidRPr="00C333E1">
        <w:rPr>
          <w:rFonts w:ascii="Book Antiqua" w:hAnsi="Book Antiqua"/>
          <w:b/>
          <w:bCs/>
        </w:rPr>
        <w:t>121</w:t>
      </w:r>
      <w:r w:rsidRPr="00C333E1">
        <w:rPr>
          <w:rFonts w:ascii="Book Antiqua" w:hAnsi="Book Antiqua"/>
        </w:rPr>
        <w:t>: 1113-1123 [PMID: 20176987 DOI: 10.1161/CIRCULATIONAHA.109.898312]</w:t>
      </w:r>
    </w:p>
    <w:p w14:paraId="4473ED4A"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62 </w:t>
      </w:r>
      <w:r w:rsidRPr="00C333E1">
        <w:rPr>
          <w:rFonts w:ascii="Book Antiqua" w:hAnsi="Book Antiqua"/>
          <w:b/>
          <w:bCs/>
        </w:rPr>
        <w:t>Subramaniam R</w:t>
      </w:r>
      <w:r w:rsidRPr="00C333E1">
        <w:rPr>
          <w:rFonts w:ascii="Book Antiqua" w:hAnsi="Book Antiqua"/>
        </w:rPr>
        <w:t xml:space="preserve">, </w:t>
      </w:r>
      <w:proofErr w:type="spellStart"/>
      <w:r w:rsidRPr="00C333E1">
        <w:rPr>
          <w:rFonts w:ascii="Book Antiqua" w:hAnsi="Book Antiqua"/>
        </w:rPr>
        <w:t>Hinley</w:t>
      </w:r>
      <w:proofErr w:type="spellEnd"/>
      <w:r w:rsidRPr="00C333E1">
        <w:rPr>
          <w:rFonts w:ascii="Book Antiqua" w:hAnsi="Book Antiqua"/>
        </w:rPr>
        <w:t xml:space="preserve"> J, </w:t>
      </w:r>
      <w:proofErr w:type="spellStart"/>
      <w:r w:rsidRPr="00C333E1">
        <w:rPr>
          <w:rFonts w:ascii="Book Antiqua" w:hAnsi="Book Antiqua"/>
        </w:rPr>
        <w:t>Stahlschmidt</w:t>
      </w:r>
      <w:proofErr w:type="spellEnd"/>
      <w:r w:rsidRPr="00C333E1">
        <w:rPr>
          <w:rFonts w:ascii="Book Antiqua" w:hAnsi="Book Antiqua"/>
        </w:rPr>
        <w:t xml:space="preserve"> J, Southgate J. Tissue engineering potential of urothelial cells from diseased bladders.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2011; </w:t>
      </w:r>
      <w:r w:rsidRPr="00C333E1">
        <w:rPr>
          <w:rFonts w:ascii="Book Antiqua" w:hAnsi="Book Antiqua"/>
          <w:b/>
          <w:bCs/>
        </w:rPr>
        <w:t>186</w:t>
      </w:r>
      <w:r w:rsidRPr="00C333E1">
        <w:rPr>
          <w:rFonts w:ascii="Book Antiqua" w:hAnsi="Book Antiqua"/>
        </w:rPr>
        <w:t>: 2014-2020 [PMID: 21944117 DOI: 10.1016/j.juro.2011.07.031]</w:t>
      </w:r>
    </w:p>
    <w:p w14:paraId="2E62F92A"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63 </w:t>
      </w:r>
      <w:r w:rsidRPr="00C333E1">
        <w:rPr>
          <w:rFonts w:ascii="Book Antiqua" w:hAnsi="Book Antiqua"/>
          <w:b/>
          <w:bCs/>
        </w:rPr>
        <w:t>Borges FT</w:t>
      </w:r>
      <w:r w:rsidRPr="00C333E1">
        <w:rPr>
          <w:rFonts w:ascii="Book Antiqua" w:hAnsi="Book Antiqua"/>
        </w:rPr>
        <w:t xml:space="preserve">, Schor N. Regenerative medicine in kidney disease: where we stand and where to go. </w:t>
      </w:r>
      <w:proofErr w:type="spellStart"/>
      <w:r w:rsidRPr="00C333E1">
        <w:rPr>
          <w:rFonts w:ascii="Book Antiqua" w:hAnsi="Book Antiqua"/>
          <w:i/>
          <w:iCs/>
        </w:rPr>
        <w:t>Pediatr</w:t>
      </w:r>
      <w:proofErr w:type="spellEnd"/>
      <w:r w:rsidRPr="00C333E1">
        <w:rPr>
          <w:rFonts w:ascii="Book Antiqua" w:hAnsi="Book Antiqua"/>
          <w:i/>
          <w:iCs/>
        </w:rPr>
        <w:t xml:space="preserve"> Nephrol</w:t>
      </w:r>
      <w:r w:rsidRPr="00C333E1">
        <w:rPr>
          <w:rFonts w:ascii="Book Antiqua" w:hAnsi="Book Antiqua"/>
        </w:rPr>
        <w:t xml:space="preserve"> 2018; </w:t>
      </w:r>
      <w:r w:rsidRPr="00C333E1">
        <w:rPr>
          <w:rFonts w:ascii="Book Antiqua" w:hAnsi="Book Antiqua"/>
          <w:b/>
          <w:bCs/>
        </w:rPr>
        <w:t>33</w:t>
      </w:r>
      <w:r w:rsidRPr="00C333E1">
        <w:rPr>
          <w:rFonts w:ascii="Book Antiqua" w:hAnsi="Book Antiqua"/>
        </w:rPr>
        <w:t>: 1457-1465 [PMID: 28735502 DOI: 10.1007/s00467-017-3754-9]</w:t>
      </w:r>
    </w:p>
    <w:p w14:paraId="25FD8C76"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64 </w:t>
      </w:r>
      <w:proofErr w:type="spellStart"/>
      <w:r w:rsidRPr="00C333E1">
        <w:rPr>
          <w:rFonts w:ascii="Book Antiqua" w:hAnsi="Book Antiqua"/>
          <w:b/>
          <w:bCs/>
        </w:rPr>
        <w:t>Squillaro</w:t>
      </w:r>
      <w:proofErr w:type="spellEnd"/>
      <w:r w:rsidRPr="00C333E1">
        <w:rPr>
          <w:rFonts w:ascii="Book Antiqua" w:hAnsi="Book Antiqua"/>
          <w:b/>
          <w:bCs/>
        </w:rPr>
        <w:t xml:space="preserve"> T</w:t>
      </w:r>
      <w:r w:rsidRPr="00C333E1">
        <w:rPr>
          <w:rFonts w:ascii="Book Antiqua" w:hAnsi="Book Antiqua"/>
        </w:rPr>
        <w:t xml:space="preserve">, Peluso G, </w:t>
      </w:r>
      <w:proofErr w:type="spellStart"/>
      <w:r w:rsidRPr="00C333E1">
        <w:rPr>
          <w:rFonts w:ascii="Book Antiqua" w:hAnsi="Book Antiqua"/>
        </w:rPr>
        <w:t>Galderisi</w:t>
      </w:r>
      <w:proofErr w:type="spellEnd"/>
      <w:r w:rsidRPr="00C333E1">
        <w:rPr>
          <w:rFonts w:ascii="Book Antiqua" w:hAnsi="Book Antiqua"/>
        </w:rPr>
        <w:t xml:space="preserve"> U. Clinical Trials </w:t>
      </w:r>
      <w:proofErr w:type="gramStart"/>
      <w:r w:rsidRPr="00C333E1">
        <w:rPr>
          <w:rFonts w:ascii="Book Antiqua" w:hAnsi="Book Antiqua"/>
        </w:rPr>
        <w:t>With</w:t>
      </w:r>
      <w:proofErr w:type="gramEnd"/>
      <w:r w:rsidRPr="00C333E1">
        <w:rPr>
          <w:rFonts w:ascii="Book Antiqua" w:hAnsi="Book Antiqua"/>
        </w:rPr>
        <w:t xml:space="preserve"> Mesenchymal Stem Cells: An Update. </w:t>
      </w:r>
      <w:r w:rsidRPr="00C333E1">
        <w:rPr>
          <w:rFonts w:ascii="Book Antiqua" w:hAnsi="Book Antiqua"/>
          <w:i/>
          <w:iCs/>
        </w:rPr>
        <w:t>Cell Transplant</w:t>
      </w:r>
      <w:r w:rsidRPr="00C333E1">
        <w:rPr>
          <w:rFonts w:ascii="Book Antiqua" w:hAnsi="Book Antiqua"/>
        </w:rPr>
        <w:t xml:space="preserve"> 2016; </w:t>
      </w:r>
      <w:r w:rsidRPr="00C333E1">
        <w:rPr>
          <w:rFonts w:ascii="Book Antiqua" w:hAnsi="Book Antiqua"/>
          <w:b/>
          <w:bCs/>
        </w:rPr>
        <w:t>25</w:t>
      </w:r>
      <w:r w:rsidRPr="00C333E1">
        <w:rPr>
          <w:rFonts w:ascii="Book Antiqua" w:hAnsi="Book Antiqua"/>
        </w:rPr>
        <w:t>: 829-848 [PMID: 26423725 DOI: 10.3727/096368915X689622]</w:t>
      </w:r>
    </w:p>
    <w:p w14:paraId="0B025A4B"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65 </w:t>
      </w:r>
      <w:r w:rsidRPr="00C333E1">
        <w:rPr>
          <w:rFonts w:ascii="Book Antiqua" w:hAnsi="Book Antiqua"/>
          <w:b/>
          <w:bCs/>
        </w:rPr>
        <w:t>Held PK</w:t>
      </w:r>
      <w:r w:rsidRPr="00C333E1">
        <w:rPr>
          <w:rFonts w:ascii="Book Antiqua" w:hAnsi="Book Antiqua"/>
        </w:rPr>
        <w:t>, Al-</w:t>
      </w:r>
      <w:proofErr w:type="spellStart"/>
      <w:r w:rsidRPr="00C333E1">
        <w:rPr>
          <w:rFonts w:ascii="Book Antiqua" w:hAnsi="Book Antiqua"/>
        </w:rPr>
        <w:t>Dhalimy</w:t>
      </w:r>
      <w:proofErr w:type="spellEnd"/>
      <w:r w:rsidRPr="00C333E1">
        <w:rPr>
          <w:rFonts w:ascii="Book Antiqua" w:hAnsi="Book Antiqua"/>
        </w:rPr>
        <w:t xml:space="preserve"> M, </w:t>
      </w:r>
      <w:proofErr w:type="spellStart"/>
      <w:r w:rsidRPr="00C333E1">
        <w:rPr>
          <w:rFonts w:ascii="Book Antiqua" w:hAnsi="Book Antiqua"/>
        </w:rPr>
        <w:t>Willenbring</w:t>
      </w:r>
      <w:proofErr w:type="spellEnd"/>
      <w:r w:rsidRPr="00C333E1">
        <w:rPr>
          <w:rFonts w:ascii="Book Antiqua" w:hAnsi="Book Antiqua"/>
        </w:rPr>
        <w:t xml:space="preserve"> H, </w:t>
      </w:r>
      <w:proofErr w:type="spellStart"/>
      <w:r w:rsidRPr="00C333E1">
        <w:rPr>
          <w:rFonts w:ascii="Book Antiqua" w:hAnsi="Book Antiqua"/>
        </w:rPr>
        <w:t>Akkari</w:t>
      </w:r>
      <w:proofErr w:type="spellEnd"/>
      <w:r w:rsidRPr="00C333E1">
        <w:rPr>
          <w:rFonts w:ascii="Book Antiqua" w:hAnsi="Book Antiqua"/>
        </w:rPr>
        <w:t xml:space="preserve"> Y, Jiang S, </w:t>
      </w:r>
      <w:proofErr w:type="spellStart"/>
      <w:r w:rsidRPr="00C333E1">
        <w:rPr>
          <w:rFonts w:ascii="Book Antiqua" w:hAnsi="Book Antiqua"/>
        </w:rPr>
        <w:t>Torimaru</w:t>
      </w:r>
      <w:proofErr w:type="spellEnd"/>
      <w:r w:rsidRPr="00C333E1">
        <w:rPr>
          <w:rFonts w:ascii="Book Antiqua" w:hAnsi="Book Antiqua"/>
        </w:rPr>
        <w:t xml:space="preserve"> Y, Olson S, Fleming WH, Finegold M, </w:t>
      </w:r>
      <w:proofErr w:type="spellStart"/>
      <w:r w:rsidRPr="00C333E1">
        <w:rPr>
          <w:rFonts w:ascii="Book Antiqua" w:hAnsi="Book Antiqua"/>
        </w:rPr>
        <w:t>Grompe</w:t>
      </w:r>
      <w:proofErr w:type="spellEnd"/>
      <w:r w:rsidRPr="00C333E1">
        <w:rPr>
          <w:rFonts w:ascii="Book Antiqua" w:hAnsi="Book Antiqua"/>
        </w:rPr>
        <w:t xml:space="preserve"> M. In vivo genetic selection of renal proximal tubules. </w:t>
      </w:r>
      <w:r w:rsidRPr="00C333E1">
        <w:rPr>
          <w:rFonts w:ascii="Book Antiqua" w:hAnsi="Book Antiqua"/>
          <w:i/>
          <w:iCs/>
        </w:rPr>
        <w:t xml:space="preserve">Mol </w:t>
      </w:r>
      <w:proofErr w:type="spellStart"/>
      <w:r w:rsidRPr="00C333E1">
        <w:rPr>
          <w:rFonts w:ascii="Book Antiqua" w:hAnsi="Book Antiqua"/>
          <w:i/>
          <w:iCs/>
        </w:rPr>
        <w:t>Ther</w:t>
      </w:r>
      <w:proofErr w:type="spellEnd"/>
      <w:r w:rsidRPr="00C333E1">
        <w:rPr>
          <w:rFonts w:ascii="Book Antiqua" w:hAnsi="Book Antiqua"/>
        </w:rPr>
        <w:t xml:space="preserve"> 2006; </w:t>
      </w:r>
      <w:r w:rsidRPr="00C333E1">
        <w:rPr>
          <w:rFonts w:ascii="Book Antiqua" w:hAnsi="Book Antiqua"/>
          <w:b/>
          <w:bCs/>
        </w:rPr>
        <w:t>13</w:t>
      </w:r>
      <w:r w:rsidRPr="00C333E1">
        <w:rPr>
          <w:rFonts w:ascii="Book Antiqua" w:hAnsi="Book Antiqua"/>
        </w:rPr>
        <w:t>: 49-58 [PMID: 16216560 DOI: 10.1016/j.ymthe.2005.09.004]</w:t>
      </w:r>
    </w:p>
    <w:p w14:paraId="744EB766"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t xml:space="preserve">66 </w:t>
      </w:r>
      <w:r w:rsidRPr="00C333E1">
        <w:rPr>
          <w:rFonts w:ascii="Book Antiqua" w:hAnsi="Book Antiqua"/>
          <w:b/>
          <w:bCs/>
        </w:rPr>
        <w:t>Terada N</w:t>
      </w:r>
      <w:r w:rsidRPr="00C333E1">
        <w:rPr>
          <w:rFonts w:ascii="Book Antiqua" w:hAnsi="Book Antiqua"/>
        </w:rPr>
        <w:t xml:space="preserve">, </w:t>
      </w:r>
      <w:proofErr w:type="spellStart"/>
      <w:r w:rsidRPr="00C333E1">
        <w:rPr>
          <w:rFonts w:ascii="Book Antiqua" w:hAnsi="Book Antiqua"/>
        </w:rPr>
        <w:t>Hamazaki</w:t>
      </w:r>
      <w:proofErr w:type="spellEnd"/>
      <w:r w:rsidRPr="00C333E1">
        <w:rPr>
          <w:rFonts w:ascii="Book Antiqua" w:hAnsi="Book Antiqua"/>
        </w:rPr>
        <w:t xml:space="preserve"> T, Oka M, </w:t>
      </w:r>
      <w:proofErr w:type="spellStart"/>
      <w:r w:rsidRPr="00C333E1">
        <w:rPr>
          <w:rFonts w:ascii="Book Antiqua" w:hAnsi="Book Antiqua"/>
        </w:rPr>
        <w:t>Hoki</w:t>
      </w:r>
      <w:proofErr w:type="spellEnd"/>
      <w:r w:rsidRPr="00C333E1">
        <w:rPr>
          <w:rFonts w:ascii="Book Antiqua" w:hAnsi="Book Antiqua"/>
        </w:rPr>
        <w:t xml:space="preserve"> M, Mastalerz DM, Nakano Y, Meyer EM, Morel L, Petersen BE, Scott EW. Bone marrow cells adopt the phenotype of other cells by spontaneous cell fusion. </w:t>
      </w:r>
      <w:r w:rsidRPr="00C333E1">
        <w:rPr>
          <w:rFonts w:ascii="Book Antiqua" w:hAnsi="Book Antiqua"/>
          <w:i/>
          <w:iCs/>
        </w:rPr>
        <w:t>Nature</w:t>
      </w:r>
      <w:r w:rsidRPr="00C333E1">
        <w:rPr>
          <w:rFonts w:ascii="Book Antiqua" w:hAnsi="Book Antiqua"/>
        </w:rPr>
        <w:t xml:space="preserve"> 2002; </w:t>
      </w:r>
      <w:r w:rsidRPr="00C333E1">
        <w:rPr>
          <w:rFonts w:ascii="Book Antiqua" w:hAnsi="Book Antiqua"/>
          <w:b/>
          <w:bCs/>
        </w:rPr>
        <w:t>416</w:t>
      </w:r>
      <w:r w:rsidRPr="00C333E1">
        <w:rPr>
          <w:rFonts w:ascii="Book Antiqua" w:hAnsi="Book Antiqua"/>
        </w:rPr>
        <w:t>: 542-545 [PMID: 11932747 DOI: 10.1038/nature730]</w:t>
      </w:r>
    </w:p>
    <w:p w14:paraId="0ADEC130" w14:textId="77777777" w:rsidR="0018066F" w:rsidRPr="00C333E1" w:rsidRDefault="0018066F" w:rsidP="00C333E1">
      <w:pPr>
        <w:tabs>
          <w:tab w:val="left" w:pos="4678"/>
        </w:tabs>
        <w:spacing w:line="360" w:lineRule="auto"/>
        <w:jc w:val="both"/>
        <w:rPr>
          <w:rFonts w:ascii="Book Antiqua" w:hAnsi="Book Antiqua"/>
        </w:rPr>
      </w:pPr>
      <w:r w:rsidRPr="00C333E1">
        <w:rPr>
          <w:rFonts w:ascii="Book Antiqua" w:hAnsi="Book Antiqua"/>
        </w:rPr>
        <w:lastRenderedPageBreak/>
        <w:t xml:space="preserve">67 </w:t>
      </w:r>
      <w:proofErr w:type="spellStart"/>
      <w:r w:rsidR="004C04D0" w:rsidRPr="00C333E1">
        <w:rPr>
          <w:rFonts w:ascii="Book Antiqua" w:hAnsi="Book Antiqua"/>
          <w:b/>
        </w:rPr>
        <w:t>Dekel</w:t>
      </w:r>
      <w:proofErr w:type="spellEnd"/>
      <w:r w:rsidR="004C04D0" w:rsidRPr="00C333E1">
        <w:rPr>
          <w:rFonts w:ascii="Book Antiqua" w:hAnsi="Book Antiqua"/>
          <w:b/>
        </w:rPr>
        <w:t xml:space="preserve"> B,</w:t>
      </w:r>
      <w:r w:rsidR="004C04D0" w:rsidRPr="00C333E1">
        <w:rPr>
          <w:rFonts w:ascii="Book Antiqua" w:hAnsi="Book Antiqua"/>
        </w:rPr>
        <w:t xml:space="preserve"> </w:t>
      </w:r>
      <w:proofErr w:type="spellStart"/>
      <w:r w:rsidR="004C04D0" w:rsidRPr="00C333E1">
        <w:rPr>
          <w:rFonts w:ascii="Book Antiqua" w:hAnsi="Book Antiqua"/>
        </w:rPr>
        <w:t>Shezen</w:t>
      </w:r>
      <w:proofErr w:type="spellEnd"/>
      <w:r w:rsidR="004C04D0" w:rsidRPr="00C333E1">
        <w:rPr>
          <w:rFonts w:ascii="Book Antiqua" w:hAnsi="Book Antiqua"/>
        </w:rPr>
        <w:t xml:space="preserve"> E, Even-Tov-Friedman S, </w:t>
      </w:r>
      <w:proofErr w:type="spellStart"/>
      <w:r w:rsidR="004C04D0" w:rsidRPr="00C333E1">
        <w:rPr>
          <w:rFonts w:ascii="Book Antiqua" w:hAnsi="Book Antiqua"/>
        </w:rPr>
        <w:t>Katchman</w:t>
      </w:r>
      <w:proofErr w:type="spellEnd"/>
      <w:r w:rsidR="004C04D0" w:rsidRPr="00C333E1">
        <w:rPr>
          <w:rFonts w:ascii="Book Antiqua" w:hAnsi="Book Antiqua"/>
        </w:rPr>
        <w:t xml:space="preserve"> H, Margalit R, </w:t>
      </w:r>
      <w:proofErr w:type="spellStart"/>
      <w:r w:rsidR="004C04D0" w:rsidRPr="00C333E1">
        <w:rPr>
          <w:rFonts w:ascii="Book Antiqua" w:hAnsi="Book Antiqua"/>
        </w:rPr>
        <w:t>Nagler</w:t>
      </w:r>
      <w:proofErr w:type="spellEnd"/>
      <w:r w:rsidR="004C04D0" w:rsidRPr="00C333E1">
        <w:rPr>
          <w:rFonts w:ascii="Book Antiqua" w:hAnsi="Book Antiqua"/>
        </w:rPr>
        <w:t xml:space="preserve"> A, Reisner Y. Transplantation of human hematopoietic stem cells into ischemic and growing kidneys suggests a role in </w:t>
      </w:r>
      <w:proofErr w:type="spellStart"/>
      <w:r w:rsidR="004C04D0" w:rsidRPr="00C333E1">
        <w:rPr>
          <w:rFonts w:ascii="Book Antiqua" w:hAnsi="Book Antiqua"/>
        </w:rPr>
        <w:t>vasculogenesis</w:t>
      </w:r>
      <w:proofErr w:type="spellEnd"/>
      <w:r w:rsidR="004C04D0" w:rsidRPr="00C333E1">
        <w:rPr>
          <w:rFonts w:ascii="Book Antiqua" w:hAnsi="Book Antiqua"/>
        </w:rPr>
        <w:t xml:space="preserve"> but not </w:t>
      </w:r>
      <w:proofErr w:type="spellStart"/>
      <w:r w:rsidR="004C04D0" w:rsidRPr="00C333E1">
        <w:rPr>
          <w:rFonts w:ascii="Book Antiqua" w:hAnsi="Book Antiqua"/>
        </w:rPr>
        <w:t>tubulogenesis</w:t>
      </w:r>
      <w:proofErr w:type="spellEnd"/>
      <w:r w:rsidR="004C04D0" w:rsidRPr="00C333E1">
        <w:rPr>
          <w:rFonts w:ascii="Book Antiqua" w:hAnsi="Book Antiqua"/>
        </w:rPr>
        <w:t>.</w:t>
      </w:r>
      <w:r w:rsidR="004C04D0" w:rsidRPr="00C333E1">
        <w:rPr>
          <w:rFonts w:ascii="Book Antiqua" w:hAnsi="Book Antiqua"/>
          <w:i/>
        </w:rPr>
        <w:t xml:space="preserve"> Stem Cells</w:t>
      </w:r>
      <w:r w:rsidR="004C04D0" w:rsidRPr="00C333E1">
        <w:rPr>
          <w:rFonts w:ascii="Book Antiqua" w:hAnsi="Book Antiqua"/>
        </w:rPr>
        <w:t xml:space="preserve"> 2006;</w:t>
      </w:r>
      <w:r w:rsidR="004C04D0" w:rsidRPr="00C333E1">
        <w:rPr>
          <w:rFonts w:ascii="Book Antiqua" w:hAnsi="Book Antiqua"/>
          <w:lang w:eastAsia="zh-CN"/>
        </w:rPr>
        <w:t xml:space="preserve"> </w:t>
      </w:r>
      <w:r w:rsidR="004C04D0" w:rsidRPr="00C333E1">
        <w:rPr>
          <w:rFonts w:ascii="Book Antiqua" w:hAnsi="Book Antiqua"/>
          <w:b/>
        </w:rPr>
        <w:t>24:</w:t>
      </w:r>
      <w:r w:rsidR="004C04D0" w:rsidRPr="00C333E1">
        <w:rPr>
          <w:rFonts w:ascii="Book Antiqua" w:hAnsi="Book Antiqua"/>
          <w:b/>
          <w:lang w:eastAsia="zh-CN"/>
        </w:rPr>
        <w:t xml:space="preserve"> </w:t>
      </w:r>
      <w:r w:rsidR="004C04D0" w:rsidRPr="00C333E1">
        <w:rPr>
          <w:rFonts w:ascii="Book Antiqua" w:hAnsi="Book Antiqua"/>
        </w:rPr>
        <w:t>1185-</w:t>
      </w:r>
      <w:r w:rsidR="004C04D0" w:rsidRPr="00C333E1">
        <w:rPr>
          <w:rFonts w:ascii="Book Antiqua" w:hAnsi="Book Antiqua"/>
          <w:lang w:eastAsia="zh-CN"/>
        </w:rPr>
        <w:t>11</w:t>
      </w:r>
      <w:r w:rsidR="004C04D0" w:rsidRPr="00C333E1">
        <w:rPr>
          <w:rFonts w:ascii="Book Antiqua" w:hAnsi="Book Antiqua"/>
        </w:rPr>
        <w:t xml:space="preserve">93 </w:t>
      </w:r>
      <w:r w:rsidR="004C04D0" w:rsidRPr="00C333E1">
        <w:rPr>
          <w:rFonts w:ascii="Book Antiqua" w:hAnsi="Book Antiqua"/>
          <w:lang w:eastAsia="zh-CN"/>
        </w:rPr>
        <w:t>[</w:t>
      </w:r>
      <w:r w:rsidR="004C04D0" w:rsidRPr="00C333E1">
        <w:rPr>
          <w:rFonts w:ascii="Book Antiqua" w:hAnsi="Book Antiqua"/>
        </w:rPr>
        <w:t>PMID: 16410390</w:t>
      </w:r>
      <w:r w:rsidR="004C04D0" w:rsidRPr="00C333E1">
        <w:rPr>
          <w:rFonts w:ascii="Book Antiqua" w:hAnsi="Book Antiqua"/>
          <w:lang w:eastAsia="zh-CN"/>
        </w:rPr>
        <w:t xml:space="preserve"> DOI</w:t>
      </w:r>
      <w:r w:rsidR="004C04D0" w:rsidRPr="00C333E1">
        <w:rPr>
          <w:rFonts w:ascii="Book Antiqua" w:hAnsi="Book Antiqua"/>
        </w:rPr>
        <w:t>: 10.1634/stemcells.2005-0265</w:t>
      </w:r>
      <w:r w:rsidR="004C04D0" w:rsidRPr="00C333E1">
        <w:rPr>
          <w:rFonts w:ascii="Book Antiqua" w:hAnsi="Book Antiqua"/>
          <w:lang w:eastAsia="zh-CN"/>
        </w:rPr>
        <w:t>]</w:t>
      </w:r>
      <w:r w:rsidR="004C04D0" w:rsidRPr="00C333E1">
        <w:rPr>
          <w:rFonts w:ascii="Book Antiqua" w:hAnsi="Book Antiqua"/>
        </w:rPr>
        <w:t xml:space="preserve"> </w:t>
      </w:r>
    </w:p>
    <w:p w14:paraId="1EA60F1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68 </w:t>
      </w:r>
      <w:proofErr w:type="spellStart"/>
      <w:r w:rsidRPr="00C333E1">
        <w:rPr>
          <w:rFonts w:ascii="Book Antiqua" w:hAnsi="Book Antiqua"/>
          <w:b/>
          <w:bCs/>
        </w:rPr>
        <w:t>Dziedzic</w:t>
      </w:r>
      <w:proofErr w:type="spellEnd"/>
      <w:r w:rsidRPr="00C333E1">
        <w:rPr>
          <w:rFonts w:ascii="Book Antiqua" w:hAnsi="Book Antiqua"/>
          <w:b/>
          <w:bCs/>
        </w:rPr>
        <w:t xml:space="preserve"> K</w:t>
      </w:r>
      <w:r w:rsidRPr="00C333E1">
        <w:rPr>
          <w:rFonts w:ascii="Book Antiqua" w:hAnsi="Book Antiqua"/>
        </w:rPr>
        <w:t xml:space="preserve">, </w:t>
      </w:r>
      <w:proofErr w:type="spellStart"/>
      <w:r w:rsidRPr="00C333E1">
        <w:rPr>
          <w:rFonts w:ascii="Book Antiqua" w:hAnsi="Book Antiqua"/>
        </w:rPr>
        <w:t>Pleniceanu</w:t>
      </w:r>
      <w:proofErr w:type="spellEnd"/>
      <w:r w:rsidRPr="00C333E1">
        <w:rPr>
          <w:rFonts w:ascii="Book Antiqua" w:hAnsi="Book Antiqua"/>
        </w:rPr>
        <w:t xml:space="preserve"> O, </w:t>
      </w:r>
      <w:proofErr w:type="spellStart"/>
      <w:r w:rsidRPr="00C333E1">
        <w:rPr>
          <w:rFonts w:ascii="Book Antiqua" w:hAnsi="Book Antiqua"/>
        </w:rPr>
        <w:t>Dekel</w:t>
      </w:r>
      <w:proofErr w:type="spellEnd"/>
      <w:r w:rsidRPr="00C333E1">
        <w:rPr>
          <w:rFonts w:ascii="Book Antiqua" w:hAnsi="Book Antiqua"/>
        </w:rPr>
        <w:t xml:space="preserve"> B. Kidney stem cells in development, regeneration and cancer. </w:t>
      </w:r>
      <w:r w:rsidRPr="00C333E1">
        <w:rPr>
          <w:rFonts w:ascii="Book Antiqua" w:hAnsi="Book Antiqua"/>
          <w:i/>
          <w:iCs/>
        </w:rPr>
        <w:t>Semin Cell Dev Biol</w:t>
      </w:r>
      <w:r w:rsidRPr="00C333E1">
        <w:rPr>
          <w:rFonts w:ascii="Book Antiqua" w:hAnsi="Book Antiqua"/>
        </w:rPr>
        <w:t xml:space="preserve"> 2014; </w:t>
      </w:r>
      <w:r w:rsidRPr="00C333E1">
        <w:rPr>
          <w:rFonts w:ascii="Book Antiqua" w:hAnsi="Book Antiqua"/>
          <w:b/>
          <w:bCs/>
        </w:rPr>
        <w:t>36</w:t>
      </w:r>
      <w:r w:rsidRPr="00C333E1">
        <w:rPr>
          <w:rFonts w:ascii="Book Antiqua" w:hAnsi="Book Antiqua"/>
        </w:rPr>
        <w:t>: 57-65 [PMID: 25128731 DOI: 10.1016/j.semcdb.2014.08.003]</w:t>
      </w:r>
    </w:p>
    <w:p w14:paraId="639E28E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69 </w:t>
      </w:r>
      <w:r w:rsidRPr="00C333E1">
        <w:rPr>
          <w:rFonts w:ascii="Book Antiqua" w:hAnsi="Book Antiqua"/>
          <w:b/>
          <w:bCs/>
        </w:rPr>
        <w:t>Caldas HC</w:t>
      </w:r>
      <w:r w:rsidRPr="00C333E1">
        <w:rPr>
          <w:rFonts w:ascii="Book Antiqua" w:hAnsi="Book Antiqua"/>
        </w:rPr>
        <w:t>, de Paula Couto TA, Fernandes IM, Baptista MA, Kawasaki-</w:t>
      </w:r>
      <w:proofErr w:type="spellStart"/>
      <w:r w:rsidRPr="00C333E1">
        <w:rPr>
          <w:rFonts w:ascii="Book Antiqua" w:hAnsi="Book Antiqua"/>
        </w:rPr>
        <w:t>Oyama</w:t>
      </w:r>
      <w:proofErr w:type="spellEnd"/>
      <w:r w:rsidRPr="00C333E1">
        <w:rPr>
          <w:rFonts w:ascii="Book Antiqua" w:hAnsi="Book Antiqua"/>
        </w:rPr>
        <w:t xml:space="preserve"> RS, </w:t>
      </w:r>
      <w:proofErr w:type="spellStart"/>
      <w:r w:rsidRPr="00C333E1">
        <w:rPr>
          <w:rFonts w:ascii="Book Antiqua" w:hAnsi="Book Antiqua"/>
        </w:rPr>
        <w:t>Goloni-Bertollo</w:t>
      </w:r>
      <w:proofErr w:type="spellEnd"/>
      <w:r w:rsidRPr="00C333E1">
        <w:rPr>
          <w:rFonts w:ascii="Book Antiqua" w:hAnsi="Book Antiqua"/>
        </w:rPr>
        <w:t xml:space="preserve"> EM, </w:t>
      </w:r>
      <w:proofErr w:type="spellStart"/>
      <w:r w:rsidRPr="00C333E1">
        <w:rPr>
          <w:rFonts w:ascii="Book Antiqua" w:hAnsi="Book Antiqua"/>
        </w:rPr>
        <w:t>Braile</w:t>
      </w:r>
      <w:proofErr w:type="spellEnd"/>
      <w:r w:rsidRPr="00C333E1">
        <w:rPr>
          <w:rFonts w:ascii="Book Antiqua" w:hAnsi="Book Antiqua"/>
        </w:rPr>
        <w:t xml:space="preserve"> DM, </w:t>
      </w:r>
      <w:proofErr w:type="spellStart"/>
      <w:r w:rsidRPr="00C333E1">
        <w:rPr>
          <w:rFonts w:ascii="Book Antiqua" w:hAnsi="Book Antiqua"/>
        </w:rPr>
        <w:t>Abbud</w:t>
      </w:r>
      <w:proofErr w:type="spellEnd"/>
      <w:r w:rsidRPr="00C333E1">
        <w:rPr>
          <w:rFonts w:ascii="Book Antiqua" w:hAnsi="Book Antiqua"/>
        </w:rPr>
        <w:t xml:space="preserve">-Filho M. Comparative effects of mesenchymal stem cell therapy in distinct stages of chronic renal failure. </w:t>
      </w:r>
      <w:r w:rsidRPr="00C333E1">
        <w:rPr>
          <w:rFonts w:ascii="Book Antiqua" w:hAnsi="Book Antiqua"/>
          <w:i/>
          <w:iCs/>
        </w:rPr>
        <w:t>Clin Exp Nephrol</w:t>
      </w:r>
      <w:r w:rsidRPr="00C333E1">
        <w:rPr>
          <w:rFonts w:ascii="Book Antiqua" w:hAnsi="Book Antiqua"/>
        </w:rPr>
        <w:t xml:space="preserve"> 2015; </w:t>
      </w:r>
      <w:r w:rsidRPr="00C333E1">
        <w:rPr>
          <w:rFonts w:ascii="Book Antiqua" w:hAnsi="Book Antiqua"/>
          <w:b/>
          <w:bCs/>
        </w:rPr>
        <w:t>19</w:t>
      </w:r>
      <w:r w:rsidRPr="00C333E1">
        <w:rPr>
          <w:rFonts w:ascii="Book Antiqua" w:hAnsi="Book Antiqua"/>
        </w:rPr>
        <w:t>: 783-789 [PMID: 25630669 DOI: 10.1007/s10157-015-1079-1]</w:t>
      </w:r>
    </w:p>
    <w:p w14:paraId="45949C5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70 </w:t>
      </w:r>
      <w:r w:rsidRPr="00C333E1">
        <w:rPr>
          <w:rFonts w:ascii="Book Antiqua" w:hAnsi="Book Antiqua"/>
          <w:b/>
          <w:bCs/>
        </w:rPr>
        <w:t>Oliveira-Sales EB</w:t>
      </w:r>
      <w:r w:rsidRPr="00C333E1">
        <w:rPr>
          <w:rFonts w:ascii="Book Antiqua" w:hAnsi="Book Antiqua"/>
        </w:rPr>
        <w:t xml:space="preserve">, </w:t>
      </w:r>
      <w:proofErr w:type="spellStart"/>
      <w:r w:rsidRPr="00C333E1">
        <w:rPr>
          <w:rFonts w:ascii="Book Antiqua" w:hAnsi="Book Antiqua"/>
        </w:rPr>
        <w:t>Maquigussa</w:t>
      </w:r>
      <w:proofErr w:type="spellEnd"/>
      <w:r w:rsidRPr="00C333E1">
        <w:rPr>
          <w:rFonts w:ascii="Book Antiqua" w:hAnsi="Book Antiqua"/>
        </w:rPr>
        <w:t xml:space="preserve"> E, </w:t>
      </w:r>
      <w:proofErr w:type="spellStart"/>
      <w:r w:rsidRPr="00C333E1">
        <w:rPr>
          <w:rFonts w:ascii="Book Antiqua" w:hAnsi="Book Antiqua"/>
        </w:rPr>
        <w:t>Semedo</w:t>
      </w:r>
      <w:proofErr w:type="spellEnd"/>
      <w:r w:rsidRPr="00C333E1">
        <w:rPr>
          <w:rFonts w:ascii="Book Antiqua" w:hAnsi="Book Antiqua"/>
        </w:rPr>
        <w:t xml:space="preserve"> P, Pereira LG, Ferreira VM, </w:t>
      </w:r>
      <w:proofErr w:type="spellStart"/>
      <w:r w:rsidRPr="00C333E1">
        <w:rPr>
          <w:rFonts w:ascii="Book Antiqua" w:hAnsi="Book Antiqua"/>
        </w:rPr>
        <w:t>Câmara</w:t>
      </w:r>
      <w:proofErr w:type="spellEnd"/>
      <w:r w:rsidRPr="00C333E1">
        <w:rPr>
          <w:rFonts w:ascii="Book Antiqua" w:hAnsi="Book Antiqua"/>
        </w:rPr>
        <w:t xml:space="preserve"> NO, Bergamaschi CT, Campos RR, </w:t>
      </w:r>
      <w:proofErr w:type="spellStart"/>
      <w:r w:rsidRPr="00C333E1">
        <w:rPr>
          <w:rFonts w:ascii="Book Antiqua" w:hAnsi="Book Antiqua"/>
        </w:rPr>
        <w:t>Boim</w:t>
      </w:r>
      <w:proofErr w:type="spellEnd"/>
      <w:r w:rsidRPr="00C333E1">
        <w:rPr>
          <w:rFonts w:ascii="Book Antiqua" w:hAnsi="Book Antiqua"/>
        </w:rPr>
        <w:t xml:space="preserve"> MA. Mesenchymal stem cells (MSC) prevented the progression of renovascular hypertension, improved renal function and architecture. </w:t>
      </w:r>
      <w:proofErr w:type="spellStart"/>
      <w:r w:rsidRPr="00C333E1">
        <w:rPr>
          <w:rFonts w:ascii="Book Antiqua" w:hAnsi="Book Antiqua"/>
          <w:i/>
          <w:iCs/>
        </w:rPr>
        <w:t>PLoS</w:t>
      </w:r>
      <w:proofErr w:type="spellEnd"/>
      <w:r w:rsidRPr="00C333E1">
        <w:rPr>
          <w:rFonts w:ascii="Book Antiqua" w:hAnsi="Book Antiqua"/>
          <w:i/>
          <w:iCs/>
        </w:rPr>
        <w:t xml:space="preserve"> One</w:t>
      </w:r>
      <w:r w:rsidRPr="00C333E1">
        <w:rPr>
          <w:rFonts w:ascii="Book Antiqua" w:hAnsi="Book Antiqua"/>
        </w:rPr>
        <w:t xml:space="preserve"> 2013; </w:t>
      </w:r>
      <w:r w:rsidRPr="00C333E1">
        <w:rPr>
          <w:rFonts w:ascii="Book Antiqua" w:hAnsi="Book Antiqua"/>
          <w:b/>
          <w:bCs/>
        </w:rPr>
        <w:t>8</w:t>
      </w:r>
      <w:r w:rsidRPr="00C333E1">
        <w:rPr>
          <w:rFonts w:ascii="Book Antiqua" w:hAnsi="Book Antiqua"/>
        </w:rPr>
        <w:t>: e78464 [PMID: 24223811 DOI: 10.1371/journal.pone.0078464]</w:t>
      </w:r>
    </w:p>
    <w:p w14:paraId="713F38D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71 </w:t>
      </w:r>
      <w:r w:rsidRPr="00C333E1">
        <w:rPr>
          <w:rFonts w:ascii="Book Antiqua" w:hAnsi="Book Antiqua"/>
          <w:b/>
          <w:bCs/>
        </w:rPr>
        <w:t>Zhang X</w:t>
      </w:r>
      <w:r w:rsidRPr="00C333E1">
        <w:rPr>
          <w:rFonts w:ascii="Book Antiqua" w:hAnsi="Book Antiqua"/>
        </w:rPr>
        <w:t xml:space="preserve">, Wu S, Zhu Y, Chu CQ. Long-term durable repaired cartilage induced by SOX9 </w:t>
      </w:r>
      <w:r w:rsidRPr="00C333E1">
        <w:rPr>
          <w:rFonts w:ascii="Book Antiqua" w:hAnsi="Book Antiqua"/>
          <w:i/>
          <w:iCs/>
        </w:rPr>
        <w:t>in situ</w:t>
      </w:r>
      <w:r w:rsidRPr="00C333E1">
        <w:rPr>
          <w:rFonts w:ascii="Book Antiqua" w:hAnsi="Book Antiqua"/>
        </w:rPr>
        <w:t xml:space="preserve"> with bone marrow-derived mesenchymal stem cells. </w:t>
      </w:r>
      <w:r w:rsidRPr="00C333E1">
        <w:rPr>
          <w:rFonts w:ascii="Book Antiqua" w:hAnsi="Book Antiqua"/>
          <w:i/>
          <w:iCs/>
        </w:rPr>
        <w:t>Int J Med Sci</w:t>
      </w:r>
      <w:r w:rsidRPr="00C333E1">
        <w:rPr>
          <w:rFonts w:ascii="Book Antiqua" w:hAnsi="Book Antiqua"/>
        </w:rPr>
        <w:t xml:space="preserve"> 2021; </w:t>
      </w:r>
      <w:r w:rsidRPr="00C333E1">
        <w:rPr>
          <w:rFonts w:ascii="Book Antiqua" w:hAnsi="Book Antiqua"/>
          <w:b/>
          <w:bCs/>
        </w:rPr>
        <w:t>18</w:t>
      </w:r>
      <w:r w:rsidRPr="00C333E1">
        <w:rPr>
          <w:rFonts w:ascii="Book Antiqua" w:hAnsi="Book Antiqua"/>
        </w:rPr>
        <w:t xml:space="preserve">: 1399-1405 [PMID: 33628096 DOI: </w:t>
      </w:r>
      <w:r w:rsidR="00521EFE" w:rsidRPr="00C333E1">
        <w:rPr>
          <w:rFonts w:ascii="Book Antiqua" w:hAnsi="Book Antiqua"/>
        </w:rPr>
        <w:t>10.7150/ijms.52510</w:t>
      </w:r>
      <w:r w:rsidRPr="00C333E1">
        <w:rPr>
          <w:rFonts w:ascii="Book Antiqua" w:hAnsi="Book Antiqua"/>
        </w:rPr>
        <w:t>]</w:t>
      </w:r>
    </w:p>
    <w:p w14:paraId="217515A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72 </w:t>
      </w:r>
      <w:proofErr w:type="spellStart"/>
      <w:r w:rsidRPr="00C333E1">
        <w:rPr>
          <w:rFonts w:ascii="Book Antiqua" w:hAnsi="Book Antiqua"/>
          <w:b/>
          <w:bCs/>
        </w:rPr>
        <w:t>Zhuo</w:t>
      </w:r>
      <w:proofErr w:type="spellEnd"/>
      <w:r w:rsidRPr="00C333E1">
        <w:rPr>
          <w:rFonts w:ascii="Book Antiqua" w:hAnsi="Book Antiqua"/>
          <w:b/>
          <w:bCs/>
        </w:rPr>
        <w:t xml:space="preserve"> W</w:t>
      </w:r>
      <w:r w:rsidRPr="00C333E1">
        <w:rPr>
          <w:rFonts w:ascii="Book Antiqua" w:hAnsi="Book Antiqua"/>
        </w:rPr>
        <w:t xml:space="preserve">, Liao L, Xu T, Wu W, Yang S, Tan J. Mesenchymal stem cells ameliorate ischemia-reperfusion-induced renal dysfunction by improving the antioxidant/oxidant balance in the ischemic kidney. </w:t>
      </w:r>
      <w:proofErr w:type="spellStart"/>
      <w:r w:rsidRPr="00C333E1">
        <w:rPr>
          <w:rFonts w:ascii="Book Antiqua" w:hAnsi="Book Antiqua"/>
          <w:i/>
          <w:iCs/>
        </w:rPr>
        <w:t>Urol</w:t>
      </w:r>
      <w:proofErr w:type="spellEnd"/>
      <w:r w:rsidRPr="00C333E1">
        <w:rPr>
          <w:rFonts w:ascii="Book Antiqua" w:hAnsi="Book Antiqua"/>
          <w:i/>
          <w:iCs/>
        </w:rPr>
        <w:t xml:space="preserve"> Int</w:t>
      </w:r>
      <w:r w:rsidRPr="00C333E1">
        <w:rPr>
          <w:rFonts w:ascii="Book Antiqua" w:hAnsi="Book Antiqua"/>
        </w:rPr>
        <w:t xml:space="preserve"> 2011; </w:t>
      </w:r>
      <w:r w:rsidRPr="00C333E1">
        <w:rPr>
          <w:rFonts w:ascii="Book Antiqua" w:hAnsi="Book Antiqua"/>
          <w:b/>
          <w:bCs/>
        </w:rPr>
        <w:t>86</w:t>
      </w:r>
      <w:r w:rsidRPr="00C333E1">
        <w:rPr>
          <w:rFonts w:ascii="Book Antiqua" w:hAnsi="Book Antiqua"/>
        </w:rPr>
        <w:t>: 191-196 [PMID: 20881358 DOI: 10.1159/000319366]</w:t>
      </w:r>
    </w:p>
    <w:p w14:paraId="23CD923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73 </w:t>
      </w:r>
      <w:r w:rsidRPr="00C333E1">
        <w:rPr>
          <w:rFonts w:ascii="Book Antiqua" w:hAnsi="Book Antiqua"/>
          <w:b/>
          <w:bCs/>
        </w:rPr>
        <w:t>Bruno S</w:t>
      </w:r>
      <w:r w:rsidRPr="00C333E1">
        <w:rPr>
          <w:rFonts w:ascii="Book Antiqua" w:hAnsi="Book Antiqua"/>
        </w:rPr>
        <w:t xml:space="preserve">, Grange C, </w:t>
      </w:r>
      <w:proofErr w:type="spellStart"/>
      <w:r w:rsidRPr="00C333E1">
        <w:rPr>
          <w:rFonts w:ascii="Book Antiqua" w:hAnsi="Book Antiqua"/>
        </w:rPr>
        <w:t>Collino</w:t>
      </w:r>
      <w:proofErr w:type="spellEnd"/>
      <w:r w:rsidRPr="00C333E1">
        <w:rPr>
          <w:rFonts w:ascii="Book Antiqua" w:hAnsi="Book Antiqua"/>
        </w:rPr>
        <w:t xml:space="preserve"> F, </w:t>
      </w:r>
      <w:proofErr w:type="spellStart"/>
      <w:r w:rsidRPr="00C333E1">
        <w:rPr>
          <w:rFonts w:ascii="Book Antiqua" w:hAnsi="Book Antiqua"/>
        </w:rPr>
        <w:t>Deregibus</w:t>
      </w:r>
      <w:proofErr w:type="spellEnd"/>
      <w:r w:rsidRPr="00C333E1">
        <w:rPr>
          <w:rFonts w:ascii="Book Antiqua" w:hAnsi="Book Antiqua"/>
        </w:rPr>
        <w:t xml:space="preserve"> MC, </w:t>
      </w:r>
      <w:proofErr w:type="spellStart"/>
      <w:r w:rsidRPr="00C333E1">
        <w:rPr>
          <w:rFonts w:ascii="Book Antiqua" w:hAnsi="Book Antiqua"/>
        </w:rPr>
        <w:t>Cantaluppi</w:t>
      </w:r>
      <w:proofErr w:type="spellEnd"/>
      <w:r w:rsidRPr="00C333E1">
        <w:rPr>
          <w:rFonts w:ascii="Book Antiqua" w:hAnsi="Book Antiqua"/>
        </w:rPr>
        <w:t xml:space="preserve"> V, </w:t>
      </w:r>
      <w:proofErr w:type="spellStart"/>
      <w:r w:rsidRPr="00C333E1">
        <w:rPr>
          <w:rFonts w:ascii="Book Antiqua" w:hAnsi="Book Antiqua"/>
        </w:rPr>
        <w:t>Biancone</w:t>
      </w:r>
      <w:proofErr w:type="spellEnd"/>
      <w:r w:rsidRPr="00C333E1">
        <w:rPr>
          <w:rFonts w:ascii="Book Antiqua" w:hAnsi="Book Antiqua"/>
        </w:rPr>
        <w:t xml:space="preserve"> L, </w:t>
      </w:r>
      <w:proofErr w:type="spellStart"/>
      <w:r w:rsidRPr="00C333E1">
        <w:rPr>
          <w:rFonts w:ascii="Book Antiqua" w:hAnsi="Book Antiqua"/>
        </w:rPr>
        <w:t>Tetta</w:t>
      </w:r>
      <w:proofErr w:type="spellEnd"/>
      <w:r w:rsidRPr="00C333E1">
        <w:rPr>
          <w:rFonts w:ascii="Book Antiqua" w:hAnsi="Book Antiqua"/>
        </w:rPr>
        <w:t xml:space="preserve"> C, </w:t>
      </w:r>
      <w:proofErr w:type="spellStart"/>
      <w:r w:rsidRPr="00C333E1">
        <w:rPr>
          <w:rFonts w:ascii="Book Antiqua" w:hAnsi="Book Antiqua"/>
        </w:rPr>
        <w:t>Camussi</w:t>
      </w:r>
      <w:proofErr w:type="spellEnd"/>
      <w:r w:rsidRPr="00C333E1">
        <w:rPr>
          <w:rFonts w:ascii="Book Antiqua" w:hAnsi="Book Antiqua"/>
        </w:rPr>
        <w:t xml:space="preserve"> G. </w:t>
      </w:r>
      <w:proofErr w:type="spellStart"/>
      <w:r w:rsidRPr="00C333E1">
        <w:rPr>
          <w:rFonts w:ascii="Book Antiqua" w:hAnsi="Book Antiqua"/>
        </w:rPr>
        <w:t>Microvesicles</w:t>
      </w:r>
      <w:proofErr w:type="spellEnd"/>
      <w:r w:rsidRPr="00C333E1">
        <w:rPr>
          <w:rFonts w:ascii="Book Antiqua" w:hAnsi="Book Antiqua"/>
        </w:rPr>
        <w:t xml:space="preserve"> derived from mesenchymal stem cells enhance survival in a lethal model of acute kidney injury. </w:t>
      </w:r>
      <w:proofErr w:type="spellStart"/>
      <w:r w:rsidRPr="00C333E1">
        <w:rPr>
          <w:rFonts w:ascii="Book Antiqua" w:hAnsi="Book Antiqua"/>
          <w:i/>
          <w:iCs/>
        </w:rPr>
        <w:t>PLoS</w:t>
      </w:r>
      <w:proofErr w:type="spellEnd"/>
      <w:r w:rsidRPr="00C333E1">
        <w:rPr>
          <w:rFonts w:ascii="Book Antiqua" w:hAnsi="Book Antiqua"/>
          <w:i/>
          <w:iCs/>
        </w:rPr>
        <w:t xml:space="preserve"> One</w:t>
      </w:r>
      <w:r w:rsidRPr="00C333E1">
        <w:rPr>
          <w:rFonts w:ascii="Book Antiqua" w:hAnsi="Book Antiqua"/>
        </w:rPr>
        <w:t xml:space="preserve"> 2012; </w:t>
      </w:r>
      <w:r w:rsidRPr="00C333E1">
        <w:rPr>
          <w:rFonts w:ascii="Book Antiqua" w:hAnsi="Book Antiqua"/>
          <w:b/>
          <w:bCs/>
        </w:rPr>
        <w:t>7</w:t>
      </w:r>
      <w:r w:rsidRPr="00C333E1">
        <w:rPr>
          <w:rFonts w:ascii="Book Antiqua" w:hAnsi="Book Antiqua"/>
        </w:rPr>
        <w:t>: e33115 [PMID: 22431999 DOI: 10.1371/journal.pone.0033115]</w:t>
      </w:r>
    </w:p>
    <w:p w14:paraId="2070532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74 </w:t>
      </w:r>
      <w:r w:rsidRPr="00C333E1">
        <w:rPr>
          <w:rFonts w:ascii="Book Antiqua" w:hAnsi="Book Antiqua"/>
          <w:b/>
          <w:bCs/>
        </w:rPr>
        <w:t>Chen TS</w:t>
      </w:r>
      <w:r w:rsidRPr="00C333E1">
        <w:rPr>
          <w:rFonts w:ascii="Book Antiqua" w:hAnsi="Book Antiqua"/>
        </w:rPr>
        <w:t xml:space="preserve">, Lai RC, Lee MM, Choo AB, Lee CN, Lim SK. Mesenchymal stem cell secretes microparticles enriched in pre-microRNAs. </w:t>
      </w:r>
      <w:r w:rsidRPr="00C333E1">
        <w:rPr>
          <w:rFonts w:ascii="Book Antiqua" w:hAnsi="Book Antiqua"/>
          <w:i/>
          <w:iCs/>
        </w:rPr>
        <w:t>Nucleic Acids Res</w:t>
      </w:r>
      <w:r w:rsidRPr="00C333E1">
        <w:rPr>
          <w:rFonts w:ascii="Book Antiqua" w:hAnsi="Book Antiqua"/>
        </w:rPr>
        <w:t xml:space="preserve"> 2010; </w:t>
      </w:r>
      <w:r w:rsidRPr="00C333E1">
        <w:rPr>
          <w:rFonts w:ascii="Book Antiqua" w:hAnsi="Book Antiqua"/>
          <w:b/>
          <w:bCs/>
        </w:rPr>
        <w:t>38</w:t>
      </w:r>
      <w:r w:rsidRPr="00C333E1">
        <w:rPr>
          <w:rFonts w:ascii="Book Antiqua" w:hAnsi="Book Antiqua"/>
        </w:rPr>
        <w:t>: 215-224 [PMID: 19850715 DOI: 10.1093/</w:t>
      </w:r>
      <w:proofErr w:type="spellStart"/>
      <w:r w:rsidRPr="00C333E1">
        <w:rPr>
          <w:rFonts w:ascii="Book Antiqua" w:hAnsi="Book Antiqua"/>
        </w:rPr>
        <w:t>nar</w:t>
      </w:r>
      <w:proofErr w:type="spellEnd"/>
      <w:r w:rsidRPr="00C333E1">
        <w:rPr>
          <w:rFonts w:ascii="Book Antiqua" w:hAnsi="Book Antiqua"/>
        </w:rPr>
        <w:t>/gkp857]</w:t>
      </w:r>
    </w:p>
    <w:p w14:paraId="1032D7F6"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75 </w:t>
      </w:r>
      <w:r w:rsidRPr="00C333E1">
        <w:rPr>
          <w:rFonts w:ascii="Book Antiqua" w:hAnsi="Book Antiqua"/>
          <w:b/>
          <w:bCs/>
        </w:rPr>
        <w:t>Wise AF</w:t>
      </w:r>
      <w:r w:rsidRPr="00C333E1">
        <w:rPr>
          <w:rFonts w:ascii="Book Antiqua" w:hAnsi="Book Antiqua"/>
        </w:rPr>
        <w:t xml:space="preserve">, Williams TM, </w:t>
      </w:r>
      <w:proofErr w:type="spellStart"/>
      <w:r w:rsidRPr="00C333E1">
        <w:rPr>
          <w:rFonts w:ascii="Book Antiqua" w:hAnsi="Book Antiqua"/>
        </w:rPr>
        <w:t>Kiewiet</w:t>
      </w:r>
      <w:proofErr w:type="spellEnd"/>
      <w:r w:rsidRPr="00C333E1">
        <w:rPr>
          <w:rFonts w:ascii="Book Antiqua" w:hAnsi="Book Antiqua"/>
        </w:rPr>
        <w:t xml:space="preserve"> MB, Payne NL, </w:t>
      </w:r>
      <w:proofErr w:type="spellStart"/>
      <w:r w:rsidRPr="00C333E1">
        <w:rPr>
          <w:rFonts w:ascii="Book Antiqua" w:hAnsi="Book Antiqua"/>
        </w:rPr>
        <w:t>Siatskas</w:t>
      </w:r>
      <w:proofErr w:type="spellEnd"/>
      <w:r w:rsidRPr="00C333E1">
        <w:rPr>
          <w:rFonts w:ascii="Book Antiqua" w:hAnsi="Book Antiqua"/>
        </w:rPr>
        <w:t xml:space="preserve"> C, Samuel CS, Ricardo SD. Human mesenchymal stem cells alter macrophage phenotype and promote regeneration via homing to the kidney following ischemia-reperfusion injury. </w:t>
      </w:r>
      <w:r w:rsidRPr="00C333E1">
        <w:rPr>
          <w:rFonts w:ascii="Book Antiqua" w:hAnsi="Book Antiqua"/>
          <w:i/>
          <w:iCs/>
        </w:rPr>
        <w:t xml:space="preserve">Am J </w:t>
      </w:r>
      <w:proofErr w:type="spellStart"/>
      <w:r w:rsidRPr="00C333E1">
        <w:rPr>
          <w:rFonts w:ascii="Book Antiqua" w:hAnsi="Book Antiqua"/>
          <w:i/>
          <w:iCs/>
        </w:rPr>
        <w:t>Physiol</w:t>
      </w:r>
      <w:proofErr w:type="spellEnd"/>
      <w:r w:rsidRPr="00C333E1">
        <w:rPr>
          <w:rFonts w:ascii="Book Antiqua" w:hAnsi="Book Antiqua"/>
          <w:i/>
          <w:iCs/>
        </w:rPr>
        <w:t xml:space="preserve"> Renal </w:t>
      </w:r>
      <w:proofErr w:type="spellStart"/>
      <w:r w:rsidRPr="00C333E1">
        <w:rPr>
          <w:rFonts w:ascii="Book Antiqua" w:hAnsi="Book Antiqua"/>
          <w:i/>
          <w:iCs/>
        </w:rPr>
        <w:t>Physiol</w:t>
      </w:r>
      <w:proofErr w:type="spellEnd"/>
      <w:r w:rsidRPr="00C333E1">
        <w:rPr>
          <w:rFonts w:ascii="Book Antiqua" w:hAnsi="Book Antiqua"/>
        </w:rPr>
        <w:t xml:space="preserve"> 2014; </w:t>
      </w:r>
      <w:r w:rsidRPr="00C333E1">
        <w:rPr>
          <w:rFonts w:ascii="Book Antiqua" w:hAnsi="Book Antiqua"/>
          <w:b/>
          <w:bCs/>
        </w:rPr>
        <w:t>306</w:t>
      </w:r>
      <w:r w:rsidRPr="00C333E1">
        <w:rPr>
          <w:rFonts w:ascii="Book Antiqua" w:hAnsi="Book Antiqua"/>
        </w:rPr>
        <w:t>: F1222-F1235 [PMID: 24623144 DOI: 10.1152/ajprenal.00675.2013]</w:t>
      </w:r>
    </w:p>
    <w:p w14:paraId="0993B53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76 </w:t>
      </w:r>
      <w:r w:rsidRPr="00C333E1">
        <w:rPr>
          <w:rFonts w:ascii="Book Antiqua" w:hAnsi="Book Antiqua"/>
          <w:b/>
          <w:bCs/>
        </w:rPr>
        <w:t>Fiorina P</w:t>
      </w:r>
      <w:r w:rsidRPr="00C333E1">
        <w:rPr>
          <w:rFonts w:ascii="Book Antiqua" w:hAnsi="Book Antiqua"/>
        </w:rPr>
        <w:t xml:space="preserve">, </w:t>
      </w:r>
      <w:proofErr w:type="spellStart"/>
      <w:r w:rsidRPr="00C333E1">
        <w:rPr>
          <w:rFonts w:ascii="Book Antiqua" w:hAnsi="Book Antiqua"/>
        </w:rPr>
        <w:t>Jurewicz</w:t>
      </w:r>
      <w:proofErr w:type="spellEnd"/>
      <w:r w:rsidRPr="00C333E1">
        <w:rPr>
          <w:rFonts w:ascii="Book Antiqua" w:hAnsi="Book Antiqua"/>
        </w:rPr>
        <w:t xml:space="preserve"> M, Augello A, </w:t>
      </w:r>
      <w:proofErr w:type="spellStart"/>
      <w:r w:rsidRPr="00C333E1">
        <w:rPr>
          <w:rFonts w:ascii="Book Antiqua" w:hAnsi="Book Antiqua"/>
        </w:rPr>
        <w:t>Vergani</w:t>
      </w:r>
      <w:proofErr w:type="spellEnd"/>
      <w:r w:rsidRPr="00C333E1">
        <w:rPr>
          <w:rFonts w:ascii="Book Antiqua" w:hAnsi="Book Antiqua"/>
        </w:rPr>
        <w:t xml:space="preserve"> A, Dada S, La Rosa S, Selig M, Godwin J, Law K, </w:t>
      </w:r>
      <w:proofErr w:type="spellStart"/>
      <w:r w:rsidRPr="00C333E1">
        <w:rPr>
          <w:rFonts w:ascii="Book Antiqua" w:hAnsi="Book Antiqua"/>
        </w:rPr>
        <w:t>Placidi</w:t>
      </w:r>
      <w:proofErr w:type="spellEnd"/>
      <w:r w:rsidRPr="00C333E1">
        <w:rPr>
          <w:rFonts w:ascii="Book Antiqua" w:hAnsi="Book Antiqua"/>
        </w:rPr>
        <w:t xml:space="preserve"> C, Smith RN, Capella C, </w:t>
      </w:r>
      <w:proofErr w:type="spellStart"/>
      <w:r w:rsidRPr="00C333E1">
        <w:rPr>
          <w:rFonts w:ascii="Book Antiqua" w:hAnsi="Book Antiqua"/>
        </w:rPr>
        <w:t>Rodig</w:t>
      </w:r>
      <w:proofErr w:type="spellEnd"/>
      <w:r w:rsidRPr="00C333E1">
        <w:rPr>
          <w:rFonts w:ascii="Book Antiqua" w:hAnsi="Book Antiqua"/>
        </w:rPr>
        <w:t xml:space="preserve"> S, </w:t>
      </w:r>
      <w:proofErr w:type="spellStart"/>
      <w:r w:rsidRPr="00C333E1">
        <w:rPr>
          <w:rFonts w:ascii="Book Antiqua" w:hAnsi="Book Antiqua"/>
        </w:rPr>
        <w:t>Adra</w:t>
      </w:r>
      <w:proofErr w:type="spellEnd"/>
      <w:r w:rsidRPr="00C333E1">
        <w:rPr>
          <w:rFonts w:ascii="Book Antiqua" w:hAnsi="Book Antiqua"/>
        </w:rPr>
        <w:t xml:space="preserve"> CN, Atkinson M, Sayegh MH, Abdi R. Immunomodulatory function of bone marrow-derived mesenchymal stem cells in experimental autoimmune type 1 diabetes. </w:t>
      </w:r>
      <w:r w:rsidRPr="00C333E1">
        <w:rPr>
          <w:rFonts w:ascii="Book Antiqua" w:hAnsi="Book Antiqua"/>
          <w:i/>
          <w:iCs/>
        </w:rPr>
        <w:t>J Immunol</w:t>
      </w:r>
      <w:r w:rsidRPr="00C333E1">
        <w:rPr>
          <w:rFonts w:ascii="Book Antiqua" w:hAnsi="Book Antiqua"/>
        </w:rPr>
        <w:t xml:space="preserve"> 2009; </w:t>
      </w:r>
      <w:r w:rsidRPr="00C333E1">
        <w:rPr>
          <w:rFonts w:ascii="Book Antiqua" w:hAnsi="Book Antiqua"/>
          <w:b/>
          <w:bCs/>
        </w:rPr>
        <w:t>183</w:t>
      </w:r>
      <w:r w:rsidRPr="00C333E1">
        <w:rPr>
          <w:rFonts w:ascii="Book Antiqua" w:hAnsi="Book Antiqua"/>
        </w:rPr>
        <w:t>: 993-1004 [PMID: 19561093 DOI: 10.4049/jimmunol.0900803]</w:t>
      </w:r>
    </w:p>
    <w:p w14:paraId="029B9EF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77 </w:t>
      </w:r>
      <w:proofErr w:type="spellStart"/>
      <w:r w:rsidRPr="00C333E1">
        <w:rPr>
          <w:rFonts w:ascii="Book Antiqua" w:hAnsi="Book Antiqua"/>
          <w:b/>
          <w:bCs/>
        </w:rPr>
        <w:t>Razban</w:t>
      </w:r>
      <w:proofErr w:type="spellEnd"/>
      <w:r w:rsidRPr="00C333E1">
        <w:rPr>
          <w:rFonts w:ascii="Book Antiqua" w:hAnsi="Book Antiqua"/>
          <w:b/>
          <w:bCs/>
        </w:rPr>
        <w:t xml:space="preserve"> V</w:t>
      </w:r>
      <w:r w:rsidRPr="00C333E1">
        <w:rPr>
          <w:rFonts w:ascii="Book Antiqua" w:hAnsi="Book Antiqua"/>
        </w:rPr>
        <w:t xml:space="preserve">, </w:t>
      </w:r>
      <w:proofErr w:type="spellStart"/>
      <w:r w:rsidRPr="00C333E1">
        <w:rPr>
          <w:rFonts w:ascii="Book Antiqua" w:hAnsi="Book Antiqua"/>
        </w:rPr>
        <w:t>Lotfi</w:t>
      </w:r>
      <w:proofErr w:type="spellEnd"/>
      <w:r w:rsidRPr="00C333E1">
        <w:rPr>
          <w:rFonts w:ascii="Book Antiqua" w:hAnsi="Book Antiqua"/>
        </w:rPr>
        <w:t xml:space="preserve"> AS, Soleimani M, Ahmadi H, </w:t>
      </w:r>
      <w:proofErr w:type="spellStart"/>
      <w:r w:rsidRPr="00C333E1">
        <w:rPr>
          <w:rFonts w:ascii="Book Antiqua" w:hAnsi="Book Antiqua"/>
        </w:rPr>
        <w:t>Massumi</w:t>
      </w:r>
      <w:proofErr w:type="spellEnd"/>
      <w:r w:rsidRPr="00C333E1">
        <w:rPr>
          <w:rFonts w:ascii="Book Antiqua" w:hAnsi="Book Antiqua"/>
        </w:rPr>
        <w:t xml:space="preserve"> M, </w:t>
      </w:r>
      <w:proofErr w:type="spellStart"/>
      <w:r w:rsidRPr="00C333E1">
        <w:rPr>
          <w:rFonts w:ascii="Book Antiqua" w:hAnsi="Book Antiqua"/>
        </w:rPr>
        <w:t>Khajeh</w:t>
      </w:r>
      <w:proofErr w:type="spellEnd"/>
      <w:r w:rsidRPr="00C333E1">
        <w:rPr>
          <w:rFonts w:ascii="Book Antiqua" w:hAnsi="Book Antiqua"/>
        </w:rPr>
        <w:t xml:space="preserve"> S, </w:t>
      </w:r>
      <w:proofErr w:type="spellStart"/>
      <w:r w:rsidRPr="00C333E1">
        <w:rPr>
          <w:rFonts w:ascii="Book Antiqua" w:hAnsi="Book Antiqua"/>
        </w:rPr>
        <w:t>Ghaedi</w:t>
      </w:r>
      <w:proofErr w:type="spellEnd"/>
      <w:r w:rsidRPr="00C333E1">
        <w:rPr>
          <w:rFonts w:ascii="Book Antiqua" w:hAnsi="Book Antiqua"/>
        </w:rPr>
        <w:t xml:space="preserve"> M, </w:t>
      </w:r>
      <w:proofErr w:type="spellStart"/>
      <w:r w:rsidRPr="00C333E1">
        <w:rPr>
          <w:rFonts w:ascii="Book Antiqua" w:hAnsi="Book Antiqua"/>
        </w:rPr>
        <w:t>Arjmand</w:t>
      </w:r>
      <w:proofErr w:type="spellEnd"/>
      <w:r w:rsidRPr="00C333E1">
        <w:rPr>
          <w:rFonts w:ascii="Book Antiqua" w:hAnsi="Book Antiqua"/>
        </w:rPr>
        <w:t xml:space="preserve"> S, </w:t>
      </w:r>
      <w:proofErr w:type="spellStart"/>
      <w:r w:rsidRPr="00C333E1">
        <w:rPr>
          <w:rFonts w:ascii="Book Antiqua" w:hAnsi="Book Antiqua"/>
        </w:rPr>
        <w:t>Najavand</w:t>
      </w:r>
      <w:proofErr w:type="spellEnd"/>
      <w:r w:rsidRPr="00C333E1">
        <w:rPr>
          <w:rFonts w:ascii="Book Antiqua" w:hAnsi="Book Antiqua"/>
        </w:rPr>
        <w:t xml:space="preserve"> S, </w:t>
      </w:r>
      <w:proofErr w:type="spellStart"/>
      <w:r w:rsidRPr="00C333E1">
        <w:rPr>
          <w:rFonts w:ascii="Book Antiqua" w:hAnsi="Book Antiqua"/>
        </w:rPr>
        <w:t>Khoshdel</w:t>
      </w:r>
      <w:proofErr w:type="spellEnd"/>
      <w:r w:rsidRPr="00C333E1">
        <w:rPr>
          <w:rFonts w:ascii="Book Antiqua" w:hAnsi="Book Antiqua"/>
        </w:rPr>
        <w:t xml:space="preserve"> A. HIF-1α Overexpression Induces Angiogenesis in Mesenchymal Stem Cells. </w:t>
      </w:r>
      <w:proofErr w:type="spellStart"/>
      <w:r w:rsidRPr="00C333E1">
        <w:rPr>
          <w:rFonts w:ascii="Book Antiqua" w:hAnsi="Book Antiqua"/>
          <w:i/>
          <w:iCs/>
        </w:rPr>
        <w:t>Biores</w:t>
      </w:r>
      <w:proofErr w:type="spellEnd"/>
      <w:r w:rsidRPr="00C333E1">
        <w:rPr>
          <w:rFonts w:ascii="Book Antiqua" w:hAnsi="Book Antiqua"/>
          <w:i/>
          <w:iCs/>
        </w:rPr>
        <w:t xml:space="preserve"> Open Access</w:t>
      </w:r>
      <w:r w:rsidRPr="00C333E1">
        <w:rPr>
          <w:rFonts w:ascii="Book Antiqua" w:hAnsi="Book Antiqua"/>
        </w:rPr>
        <w:t xml:space="preserve"> 2012; </w:t>
      </w:r>
      <w:r w:rsidRPr="00C333E1">
        <w:rPr>
          <w:rFonts w:ascii="Book Antiqua" w:hAnsi="Book Antiqua"/>
          <w:b/>
          <w:bCs/>
        </w:rPr>
        <w:t>1</w:t>
      </w:r>
      <w:r w:rsidRPr="00C333E1">
        <w:rPr>
          <w:rFonts w:ascii="Book Antiqua" w:hAnsi="Book Antiqua"/>
        </w:rPr>
        <w:t>: 174-183 [PMID: 23514846 DOI: 10.1089/biores.2012.9905]</w:t>
      </w:r>
    </w:p>
    <w:p w14:paraId="272EA5C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78 </w:t>
      </w:r>
      <w:r w:rsidRPr="00C333E1">
        <w:rPr>
          <w:rFonts w:ascii="Book Antiqua" w:hAnsi="Book Antiqua"/>
          <w:b/>
          <w:bCs/>
        </w:rPr>
        <w:t xml:space="preserve">Nigam </w:t>
      </w:r>
      <w:proofErr w:type="spellStart"/>
      <w:r w:rsidRPr="00C333E1">
        <w:rPr>
          <w:rFonts w:ascii="Book Antiqua" w:hAnsi="Book Antiqua"/>
          <w:b/>
          <w:bCs/>
        </w:rPr>
        <w:t>eS</w:t>
      </w:r>
      <w:proofErr w:type="spellEnd"/>
      <w:r w:rsidRPr="00C333E1">
        <w:rPr>
          <w:rFonts w:ascii="Book Antiqua" w:hAnsi="Book Antiqua"/>
        </w:rPr>
        <w:t xml:space="preserve">, </w:t>
      </w:r>
      <w:proofErr w:type="spellStart"/>
      <w:r w:rsidRPr="00C333E1">
        <w:rPr>
          <w:rFonts w:ascii="Book Antiqua" w:hAnsi="Book Antiqua"/>
        </w:rPr>
        <w:t>Lieberthal</w:t>
      </w:r>
      <w:proofErr w:type="spellEnd"/>
      <w:r w:rsidRPr="00C333E1">
        <w:rPr>
          <w:rFonts w:ascii="Book Antiqua" w:hAnsi="Book Antiqua"/>
        </w:rPr>
        <w:t xml:space="preserve"> W. Acute renal failure. III. The role of growth factors in the process of renal regeneration and repair. </w:t>
      </w:r>
      <w:r w:rsidRPr="00C333E1">
        <w:rPr>
          <w:rFonts w:ascii="Book Antiqua" w:hAnsi="Book Antiqua"/>
          <w:i/>
          <w:iCs/>
        </w:rPr>
        <w:t xml:space="preserve">Am J </w:t>
      </w:r>
      <w:proofErr w:type="spellStart"/>
      <w:r w:rsidRPr="00C333E1">
        <w:rPr>
          <w:rFonts w:ascii="Book Antiqua" w:hAnsi="Book Antiqua"/>
          <w:i/>
          <w:iCs/>
        </w:rPr>
        <w:t>Physiol</w:t>
      </w:r>
      <w:proofErr w:type="spellEnd"/>
      <w:r w:rsidRPr="00C333E1">
        <w:rPr>
          <w:rFonts w:ascii="Book Antiqua" w:hAnsi="Book Antiqua"/>
          <w:i/>
          <w:iCs/>
        </w:rPr>
        <w:t xml:space="preserve"> Renal </w:t>
      </w:r>
      <w:proofErr w:type="spellStart"/>
      <w:r w:rsidRPr="00C333E1">
        <w:rPr>
          <w:rFonts w:ascii="Book Antiqua" w:hAnsi="Book Antiqua"/>
          <w:i/>
          <w:iCs/>
        </w:rPr>
        <w:t>Physiol</w:t>
      </w:r>
      <w:proofErr w:type="spellEnd"/>
      <w:r w:rsidRPr="00C333E1">
        <w:rPr>
          <w:rFonts w:ascii="Book Antiqua" w:hAnsi="Book Antiqua"/>
        </w:rPr>
        <w:t xml:space="preserve"> 2000; </w:t>
      </w:r>
      <w:r w:rsidRPr="00C333E1">
        <w:rPr>
          <w:rFonts w:ascii="Book Antiqua" w:hAnsi="Book Antiqua"/>
          <w:b/>
          <w:bCs/>
        </w:rPr>
        <w:t>279</w:t>
      </w:r>
      <w:r w:rsidRPr="00C333E1">
        <w:rPr>
          <w:rFonts w:ascii="Book Antiqua" w:hAnsi="Book Antiqua"/>
        </w:rPr>
        <w:t>: F3-F11 [PMID: 10894783 DOI: 10.1152/ajprenal.2000.279.1.F3]</w:t>
      </w:r>
    </w:p>
    <w:p w14:paraId="439B802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79 </w:t>
      </w:r>
      <w:r w:rsidRPr="00C333E1">
        <w:rPr>
          <w:rFonts w:ascii="Book Antiqua" w:hAnsi="Book Antiqua"/>
          <w:b/>
          <w:bCs/>
        </w:rPr>
        <w:t>Shi J</w:t>
      </w:r>
      <w:r w:rsidRPr="00C333E1">
        <w:rPr>
          <w:rFonts w:ascii="Book Antiqua" w:hAnsi="Book Antiqua"/>
        </w:rPr>
        <w:t xml:space="preserve">, Zhao YC, </w:t>
      </w:r>
      <w:proofErr w:type="spellStart"/>
      <w:r w:rsidRPr="00C333E1">
        <w:rPr>
          <w:rFonts w:ascii="Book Antiqua" w:hAnsi="Book Antiqua"/>
        </w:rPr>
        <w:t>Niu</w:t>
      </w:r>
      <w:proofErr w:type="spellEnd"/>
      <w:r w:rsidRPr="00C333E1">
        <w:rPr>
          <w:rFonts w:ascii="Book Antiqua" w:hAnsi="Book Antiqua"/>
        </w:rPr>
        <w:t xml:space="preserve"> ZF, Fan HJ, Hou SK, Guo XQ, Sang L, </w:t>
      </w:r>
      <w:proofErr w:type="spellStart"/>
      <w:r w:rsidRPr="00C333E1">
        <w:rPr>
          <w:rFonts w:ascii="Book Antiqua" w:hAnsi="Book Antiqua"/>
        </w:rPr>
        <w:t>Lv</w:t>
      </w:r>
      <w:proofErr w:type="spellEnd"/>
      <w:r w:rsidRPr="00C333E1">
        <w:rPr>
          <w:rFonts w:ascii="Book Antiqua" w:hAnsi="Book Antiqua"/>
        </w:rPr>
        <w:t xml:space="preserve"> Q. Mesenchymal stem cell-derived small extracellular vesicles in the treatment of human diseases: Progress and prospect. </w:t>
      </w:r>
      <w:r w:rsidRPr="00C333E1">
        <w:rPr>
          <w:rFonts w:ascii="Book Antiqua" w:hAnsi="Book Antiqua"/>
          <w:i/>
          <w:iCs/>
        </w:rPr>
        <w:t>World J Stem Cells</w:t>
      </w:r>
      <w:r w:rsidRPr="00C333E1">
        <w:rPr>
          <w:rFonts w:ascii="Book Antiqua" w:hAnsi="Book Antiqua"/>
        </w:rPr>
        <w:t xml:space="preserve"> 2021; </w:t>
      </w:r>
      <w:r w:rsidRPr="00C333E1">
        <w:rPr>
          <w:rFonts w:ascii="Book Antiqua" w:hAnsi="Book Antiqua"/>
          <w:b/>
          <w:bCs/>
        </w:rPr>
        <w:t>13</w:t>
      </w:r>
      <w:r w:rsidRPr="00C333E1">
        <w:rPr>
          <w:rFonts w:ascii="Book Antiqua" w:hAnsi="Book Antiqua"/>
        </w:rPr>
        <w:t>: 49-63 [PMID: 33584979 DOI: 10.4252/wjsc.v13.i1.49]</w:t>
      </w:r>
    </w:p>
    <w:p w14:paraId="3F90C22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80 </w:t>
      </w:r>
      <w:proofErr w:type="spellStart"/>
      <w:r w:rsidRPr="00C333E1">
        <w:rPr>
          <w:rFonts w:ascii="Book Antiqua" w:hAnsi="Book Antiqua"/>
          <w:b/>
          <w:bCs/>
        </w:rPr>
        <w:t>Bartosh</w:t>
      </w:r>
      <w:proofErr w:type="spellEnd"/>
      <w:r w:rsidRPr="00C333E1">
        <w:rPr>
          <w:rFonts w:ascii="Book Antiqua" w:hAnsi="Book Antiqua"/>
          <w:b/>
          <w:bCs/>
        </w:rPr>
        <w:t xml:space="preserve"> TJ</w:t>
      </w:r>
      <w:r w:rsidRPr="00C333E1">
        <w:rPr>
          <w:rFonts w:ascii="Book Antiqua" w:hAnsi="Book Antiqua"/>
        </w:rPr>
        <w:t xml:space="preserve">, </w:t>
      </w:r>
      <w:proofErr w:type="spellStart"/>
      <w:r w:rsidRPr="00C333E1">
        <w:rPr>
          <w:rFonts w:ascii="Book Antiqua" w:hAnsi="Book Antiqua"/>
        </w:rPr>
        <w:t>Ylöstalo</w:t>
      </w:r>
      <w:proofErr w:type="spellEnd"/>
      <w:r w:rsidRPr="00C333E1">
        <w:rPr>
          <w:rFonts w:ascii="Book Antiqua" w:hAnsi="Book Antiqua"/>
        </w:rPr>
        <w:t xml:space="preserve"> JH, </w:t>
      </w:r>
      <w:proofErr w:type="spellStart"/>
      <w:r w:rsidRPr="00C333E1">
        <w:rPr>
          <w:rFonts w:ascii="Book Antiqua" w:hAnsi="Book Antiqua"/>
        </w:rPr>
        <w:t>Bazhanov</w:t>
      </w:r>
      <w:proofErr w:type="spellEnd"/>
      <w:r w:rsidRPr="00C333E1">
        <w:rPr>
          <w:rFonts w:ascii="Book Antiqua" w:hAnsi="Book Antiqua"/>
        </w:rPr>
        <w:t xml:space="preserve"> N, Kuhlman J, </w:t>
      </w:r>
      <w:proofErr w:type="spellStart"/>
      <w:r w:rsidRPr="00C333E1">
        <w:rPr>
          <w:rFonts w:ascii="Book Antiqua" w:hAnsi="Book Antiqua"/>
        </w:rPr>
        <w:t>Prockop</w:t>
      </w:r>
      <w:proofErr w:type="spellEnd"/>
      <w:r w:rsidRPr="00C333E1">
        <w:rPr>
          <w:rFonts w:ascii="Book Antiqua" w:hAnsi="Book Antiqua"/>
        </w:rPr>
        <w:t xml:space="preserve"> DJ. Dynamic compaction of human mesenchymal stem/precursor cells into spheres self-activates caspase-dependent IL1 signaling to enhance secretion of modulators of inflammation and immunity (PGE2, TSG6, and STC1). </w:t>
      </w:r>
      <w:r w:rsidRPr="00C333E1">
        <w:rPr>
          <w:rFonts w:ascii="Book Antiqua" w:hAnsi="Book Antiqua"/>
          <w:i/>
          <w:iCs/>
        </w:rPr>
        <w:t>Stem Cells</w:t>
      </w:r>
      <w:r w:rsidRPr="00C333E1">
        <w:rPr>
          <w:rFonts w:ascii="Book Antiqua" w:hAnsi="Book Antiqua"/>
        </w:rPr>
        <w:t xml:space="preserve"> 2013; </w:t>
      </w:r>
      <w:r w:rsidRPr="00C333E1">
        <w:rPr>
          <w:rFonts w:ascii="Book Antiqua" w:hAnsi="Book Antiqua"/>
          <w:b/>
          <w:bCs/>
        </w:rPr>
        <w:t>31</w:t>
      </w:r>
      <w:r w:rsidRPr="00C333E1">
        <w:rPr>
          <w:rFonts w:ascii="Book Antiqua" w:hAnsi="Book Antiqua"/>
        </w:rPr>
        <w:t>: 2443-2456 [PMID: 23922312 DOI: 10.1002/stem.1499]</w:t>
      </w:r>
    </w:p>
    <w:p w14:paraId="2F75CF9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81 </w:t>
      </w:r>
      <w:proofErr w:type="spellStart"/>
      <w:r w:rsidRPr="00C333E1">
        <w:rPr>
          <w:rFonts w:ascii="Book Antiqua" w:hAnsi="Book Antiqua"/>
          <w:b/>
          <w:bCs/>
        </w:rPr>
        <w:t>Bartosh</w:t>
      </w:r>
      <w:proofErr w:type="spellEnd"/>
      <w:r w:rsidRPr="00C333E1">
        <w:rPr>
          <w:rFonts w:ascii="Book Antiqua" w:hAnsi="Book Antiqua"/>
          <w:b/>
          <w:bCs/>
        </w:rPr>
        <w:t xml:space="preserve"> TJ</w:t>
      </w:r>
      <w:r w:rsidRPr="00C333E1">
        <w:rPr>
          <w:rFonts w:ascii="Book Antiqua" w:hAnsi="Book Antiqua"/>
        </w:rPr>
        <w:t xml:space="preserve">, </w:t>
      </w:r>
      <w:proofErr w:type="spellStart"/>
      <w:r w:rsidRPr="00C333E1">
        <w:rPr>
          <w:rFonts w:ascii="Book Antiqua" w:hAnsi="Book Antiqua"/>
        </w:rPr>
        <w:t>Ylöstalo</w:t>
      </w:r>
      <w:proofErr w:type="spellEnd"/>
      <w:r w:rsidRPr="00C333E1">
        <w:rPr>
          <w:rFonts w:ascii="Book Antiqua" w:hAnsi="Book Antiqua"/>
        </w:rPr>
        <w:t xml:space="preserve"> JH, </w:t>
      </w:r>
      <w:proofErr w:type="spellStart"/>
      <w:r w:rsidRPr="00C333E1">
        <w:rPr>
          <w:rFonts w:ascii="Book Antiqua" w:hAnsi="Book Antiqua"/>
        </w:rPr>
        <w:t>Mohammadipoor</w:t>
      </w:r>
      <w:proofErr w:type="spellEnd"/>
      <w:r w:rsidRPr="00C333E1">
        <w:rPr>
          <w:rFonts w:ascii="Book Antiqua" w:hAnsi="Book Antiqua"/>
        </w:rPr>
        <w:t xml:space="preserve"> A, </w:t>
      </w:r>
      <w:proofErr w:type="spellStart"/>
      <w:r w:rsidRPr="00C333E1">
        <w:rPr>
          <w:rFonts w:ascii="Book Antiqua" w:hAnsi="Book Antiqua"/>
        </w:rPr>
        <w:t>Bazhanov</w:t>
      </w:r>
      <w:proofErr w:type="spellEnd"/>
      <w:r w:rsidRPr="00C333E1">
        <w:rPr>
          <w:rFonts w:ascii="Book Antiqua" w:hAnsi="Book Antiqua"/>
        </w:rPr>
        <w:t xml:space="preserve"> N, Coble K, Claypool K, Lee RH, Choi H, </w:t>
      </w:r>
      <w:proofErr w:type="spellStart"/>
      <w:r w:rsidRPr="00C333E1">
        <w:rPr>
          <w:rFonts w:ascii="Book Antiqua" w:hAnsi="Book Antiqua"/>
        </w:rPr>
        <w:t>Prockop</w:t>
      </w:r>
      <w:proofErr w:type="spellEnd"/>
      <w:r w:rsidRPr="00C333E1">
        <w:rPr>
          <w:rFonts w:ascii="Book Antiqua" w:hAnsi="Book Antiqua"/>
        </w:rPr>
        <w:t xml:space="preserve"> DJ. Aggregation of human mesenchymal stromal cells (MSCs) </w:t>
      </w:r>
      <w:r w:rsidRPr="00C333E1">
        <w:rPr>
          <w:rFonts w:ascii="Book Antiqua" w:hAnsi="Book Antiqua"/>
        </w:rPr>
        <w:lastRenderedPageBreak/>
        <w:t xml:space="preserve">into 3D spheroids enhances their </w:t>
      </w:r>
      <w:proofErr w:type="spellStart"/>
      <w:r w:rsidRPr="00C333E1">
        <w:rPr>
          <w:rFonts w:ascii="Book Antiqua" w:hAnsi="Book Antiqua"/>
        </w:rPr>
        <w:t>antiinflammatory</w:t>
      </w:r>
      <w:proofErr w:type="spellEnd"/>
      <w:r w:rsidRPr="00C333E1">
        <w:rPr>
          <w:rFonts w:ascii="Book Antiqua" w:hAnsi="Book Antiqua"/>
        </w:rPr>
        <w:t xml:space="preserve"> properties. </w:t>
      </w:r>
      <w:r w:rsidRPr="00C333E1">
        <w:rPr>
          <w:rFonts w:ascii="Book Antiqua" w:hAnsi="Book Antiqua"/>
          <w:i/>
          <w:iCs/>
        </w:rPr>
        <w:t xml:space="preserve">Proc Natl </w:t>
      </w:r>
      <w:proofErr w:type="spellStart"/>
      <w:r w:rsidRPr="00C333E1">
        <w:rPr>
          <w:rFonts w:ascii="Book Antiqua" w:hAnsi="Book Antiqua"/>
          <w:i/>
          <w:iCs/>
        </w:rPr>
        <w:t>Acad</w:t>
      </w:r>
      <w:proofErr w:type="spellEnd"/>
      <w:r w:rsidRPr="00C333E1">
        <w:rPr>
          <w:rFonts w:ascii="Book Antiqua" w:hAnsi="Book Antiqua"/>
          <w:i/>
          <w:iCs/>
        </w:rPr>
        <w:t xml:space="preserve"> Sci U S A</w:t>
      </w:r>
      <w:r w:rsidRPr="00C333E1">
        <w:rPr>
          <w:rFonts w:ascii="Book Antiqua" w:hAnsi="Book Antiqua"/>
        </w:rPr>
        <w:t xml:space="preserve"> 2010; </w:t>
      </w:r>
      <w:r w:rsidRPr="00C333E1">
        <w:rPr>
          <w:rFonts w:ascii="Book Antiqua" w:hAnsi="Book Antiqua"/>
          <w:b/>
          <w:bCs/>
        </w:rPr>
        <w:t>107</w:t>
      </w:r>
      <w:r w:rsidRPr="00C333E1">
        <w:rPr>
          <w:rFonts w:ascii="Book Antiqua" w:hAnsi="Book Antiqua"/>
        </w:rPr>
        <w:t>: 13724-13729 [PMID: 20643923 DOI: 10.1073/pnas.1008117107]</w:t>
      </w:r>
    </w:p>
    <w:p w14:paraId="55A9201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82 </w:t>
      </w:r>
      <w:r w:rsidRPr="00C333E1">
        <w:rPr>
          <w:rFonts w:ascii="Book Antiqua" w:hAnsi="Book Antiqua"/>
          <w:b/>
          <w:bCs/>
        </w:rPr>
        <w:t>Zhang C</w:t>
      </w:r>
      <w:r w:rsidRPr="00C333E1">
        <w:rPr>
          <w:rFonts w:ascii="Book Antiqua" w:hAnsi="Book Antiqua"/>
        </w:rPr>
        <w:t xml:space="preserve">, Shang Y, Chen X, Midgley AC, Wang Z, Zhu D, Wu J, Chen P, Wu L, Wang X, Zhang K, Wang H, Kong D, Yang Z, Li Z, Chen X. Supramolecular Nanofibers Containing Arginine-Glycine-Aspartate (RGD) Peptides Boost Therapeutic Efficacy of Extracellular Vesicles in Kidney Repair. </w:t>
      </w:r>
      <w:r w:rsidRPr="00C333E1">
        <w:rPr>
          <w:rFonts w:ascii="Book Antiqua" w:hAnsi="Book Antiqua"/>
          <w:i/>
          <w:iCs/>
        </w:rPr>
        <w:t>ACS Nano</w:t>
      </w:r>
      <w:r w:rsidRPr="00C333E1">
        <w:rPr>
          <w:rFonts w:ascii="Book Antiqua" w:hAnsi="Book Antiqua"/>
        </w:rPr>
        <w:t xml:space="preserve"> 2020; </w:t>
      </w:r>
      <w:r w:rsidRPr="00C333E1">
        <w:rPr>
          <w:rFonts w:ascii="Book Antiqua" w:hAnsi="Book Antiqua"/>
          <w:b/>
          <w:bCs/>
        </w:rPr>
        <w:t>14</w:t>
      </w:r>
      <w:r w:rsidRPr="00C333E1">
        <w:rPr>
          <w:rFonts w:ascii="Book Antiqua" w:hAnsi="Book Antiqua"/>
        </w:rPr>
        <w:t>: 12133-12147 [PMID: 32790341 DOI: 10.1021/acsnano.0c05681]</w:t>
      </w:r>
    </w:p>
    <w:p w14:paraId="54408BC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83 </w:t>
      </w:r>
      <w:r w:rsidRPr="00C333E1">
        <w:rPr>
          <w:rFonts w:ascii="Book Antiqua" w:hAnsi="Book Antiqua"/>
          <w:b/>
          <w:bCs/>
        </w:rPr>
        <w:t>Swaminathan M</w:t>
      </w:r>
      <w:r w:rsidRPr="00C333E1">
        <w:rPr>
          <w:rFonts w:ascii="Book Antiqua" w:hAnsi="Book Antiqua"/>
        </w:rPr>
        <w:t xml:space="preserve">, Stafford-Smith M, </w:t>
      </w:r>
      <w:proofErr w:type="spellStart"/>
      <w:r w:rsidRPr="00C333E1">
        <w:rPr>
          <w:rFonts w:ascii="Book Antiqua" w:hAnsi="Book Antiqua"/>
        </w:rPr>
        <w:t>Chertow</w:t>
      </w:r>
      <w:proofErr w:type="spellEnd"/>
      <w:r w:rsidRPr="00C333E1">
        <w:rPr>
          <w:rFonts w:ascii="Book Antiqua" w:hAnsi="Book Antiqua"/>
        </w:rPr>
        <w:t xml:space="preserve"> GM, Warnock DG, </w:t>
      </w:r>
      <w:proofErr w:type="spellStart"/>
      <w:r w:rsidRPr="00C333E1">
        <w:rPr>
          <w:rFonts w:ascii="Book Antiqua" w:hAnsi="Book Antiqua"/>
        </w:rPr>
        <w:t>Paragamian</w:t>
      </w:r>
      <w:proofErr w:type="spellEnd"/>
      <w:r w:rsidRPr="00C333E1">
        <w:rPr>
          <w:rFonts w:ascii="Book Antiqua" w:hAnsi="Book Antiqua"/>
        </w:rPr>
        <w:t xml:space="preserve"> V, Brenner RM, </w:t>
      </w:r>
      <w:proofErr w:type="spellStart"/>
      <w:r w:rsidRPr="00C333E1">
        <w:rPr>
          <w:rFonts w:ascii="Book Antiqua" w:hAnsi="Book Antiqua"/>
        </w:rPr>
        <w:t>Lellouche</w:t>
      </w:r>
      <w:proofErr w:type="spellEnd"/>
      <w:r w:rsidRPr="00C333E1">
        <w:rPr>
          <w:rFonts w:ascii="Book Antiqua" w:hAnsi="Book Antiqua"/>
        </w:rPr>
        <w:t xml:space="preserve"> F, Fox-Robichaud A, Atta MG, Melby S, Mehta RL, Wald R, Verma S, Mazer CD; ACT-AKI investigators. Allogeneic Mesenchymal Stem Cells for Treatment of AKI after Cardiac Surgery. </w:t>
      </w:r>
      <w:r w:rsidRPr="00C333E1">
        <w:rPr>
          <w:rFonts w:ascii="Book Antiqua" w:hAnsi="Book Antiqua"/>
          <w:i/>
          <w:iCs/>
        </w:rPr>
        <w:t>J Am Soc Nephrol</w:t>
      </w:r>
      <w:r w:rsidRPr="00C333E1">
        <w:rPr>
          <w:rFonts w:ascii="Book Antiqua" w:hAnsi="Book Antiqua"/>
        </w:rPr>
        <w:t xml:space="preserve"> 2018; </w:t>
      </w:r>
      <w:r w:rsidRPr="00C333E1">
        <w:rPr>
          <w:rFonts w:ascii="Book Antiqua" w:hAnsi="Book Antiqua"/>
          <w:b/>
          <w:bCs/>
        </w:rPr>
        <w:t>29</w:t>
      </w:r>
      <w:r w:rsidRPr="00C333E1">
        <w:rPr>
          <w:rFonts w:ascii="Book Antiqua" w:hAnsi="Book Antiqua"/>
        </w:rPr>
        <w:t>: 260-267 [PMID: 29038286 DOI: 10.1681/ASN.2016101150]</w:t>
      </w:r>
    </w:p>
    <w:p w14:paraId="4B3E924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84 </w:t>
      </w:r>
      <w:r w:rsidR="00983C68" w:rsidRPr="00C333E1">
        <w:rPr>
          <w:rFonts w:ascii="Book Antiqua" w:hAnsi="Book Antiqua"/>
          <w:b/>
        </w:rPr>
        <w:t xml:space="preserve">Sun B, </w:t>
      </w:r>
      <w:r w:rsidR="00983C68" w:rsidRPr="00C333E1">
        <w:rPr>
          <w:rFonts w:ascii="Book Antiqua" w:hAnsi="Book Antiqua"/>
        </w:rPr>
        <w:t>Luo X, Yang C, Liu P, Yang Y, Dong X, Yang Z, Xu J, Zhang Y, Li L. Therapeutic Effects of Human Urine-Derived Stem Cells in a Rat Model of Cisplatin-Induced Acute Kidney Injury In Vivo and In Vitro.</w:t>
      </w:r>
      <w:r w:rsidR="00983C68" w:rsidRPr="00C333E1">
        <w:rPr>
          <w:rFonts w:ascii="Book Antiqua" w:hAnsi="Book Antiqua"/>
          <w:i/>
        </w:rPr>
        <w:t xml:space="preserve"> Stem Cells Int </w:t>
      </w:r>
      <w:r w:rsidR="00983C68" w:rsidRPr="00C333E1">
        <w:rPr>
          <w:rFonts w:ascii="Book Antiqua" w:hAnsi="Book Antiqua"/>
        </w:rPr>
        <w:t>2019;</w:t>
      </w:r>
      <w:r w:rsidR="00983C68" w:rsidRPr="00C333E1">
        <w:rPr>
          <w:rFonts w:ascii="Book Antiqua" w:hAnsi="Book Antiqua"/>
          <w:lang w:eastAsia="zh-CN"/>
        </w:rPr>
        <w:t xml:space="preserve"> </w:t>
      </w:r>
      <w:r w:rsidR="00983C68" w:rsidRPr="00C333E1">
        <w:rPr>
          <w:rFonts w:ascii="Book Antiqua" w:hAnsi="Book Antiqua"/>
          <w:b/>
        </w:rPr>
        <w:t>2019:</w:t>
      </w:r>
      <w:r w:rsidR="00983C68" w:rsidRPr="00C333E1">
        <w:rPr>
          <w:rFonts w:ascii="Book Antiqua" w:hAnsi="Book Antiqua"/>
          <w:lang w:eastAsia="zh-CN"/>
        </w:rPr>
        <w:t xml:space="preserve"> </w:t>
      </w:r>
      <w:r w:rsidR="00983C68" w:rsidRPr="00C333E1">
        <w:rPr>
          <w:rFonts w:ascii="Book Antiqua" w:hAnsi="Book Antiqua"/>
        </w:rPr>
        <w:t xml:space="preserve">8035076 </w:t>
      </w:r>
      <w:r w:rsidR="00983C68" w:rsidRPr="00C333E1">
        <w:rPr>
          <w:rFonts w:ascii="Book Antiqua" w:hAnsi="Book Antiqua"/>
          <w:lang w:eastAsia="zh-CN"/>
        </w:rPr>
        <w:t>[</w:t>
      </w:r>
      <w:r w:rsidR="00983C68" w:rsidRPr="00C333E1">
        <w:rPr>
          <w:rFonts w:ascii="Book Antiqua" w:hAnsi="Book Antiqua"/>
        </w:rPr>
        <w:t xml:space="preserve">PMID: 31885626 </w:t>
      </w:r>
      <w:r w:rsidR="00983C68" w:rsidRPr="00C333E1">
        <w:rPr>
          <w:rFonts w:ascii="Book Antiqua" w:hAnsi="Book Antiqua"/>
          <w:lang w:eastAsia="zh-CN"/>
        </w:rPr>
        <w:t>DOI</w:t>
      </w:r>
      <w:r w:rsidR="00983C68" w:rsidRPr="00C333E1">
        <w:rPr>
          <w:rFonts w:ascii="Book Antiqua" w:hAnsi="Book Antiqua"/>
        </w:rPr>
        <w:t>: 10.1155/2019/8035076</w:t>
      </w:r>
      <w:r w:rsidR="00983C68" w:rsidRPr="00C333E1">
        <w:rPr>
          <w:rFonts w:ascii="Book Antiqua" w:hAnsi="Book Antiqua"/>
          <w:lang w:eastAsia="zh-CN"/>
        </w:rPr>
        <w:t>]</w:t>
      </w:r>
      <w:r w:rsidR="00983C68" w:rsidRPr="00C333E1">
        <w:rPr>
          <w:rFonts w:ascii="Book Antiqua" w:hAnsi="Book Antiqua"/>
        </w:rPr>
        <w:t xml:space="preserve"> </w:t>
      </w:r>
    </w:p>
    <w:p w14:paraId="3A7E90D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85 </w:t>
      </w:r>
      <w:r w:rsidRPr="00C333E1">
        <w:rPr>
          <w:rFonts w:ascii="Book Antiqua" w:hAnsi="Book Antiqua"/>
          <w:b/>
          <w:bCs/>
        </w:rPr>
        <w:t>Song JJ</w:t>
      </w:r>
      <w:r w:rsidRPr="00C333E1">
        <w:rPr>
          <w:rFonts w:ascii="Book Antiqua" w:hAnsi="Book Antiqua"/>
        </w:rPr>
        <w:t xml:space="preserve">, </w:t>
      </w:r>
      <w:proofErr w:type="spellStart"/>
      <w:r w:rsidRPr="00C333E1">
        <w:rPr>
          <w:rFonts w:ascii="Book Antiqua" w:hAnsi="Book Antiqua"/>
        </w:rPr>
        <w:t>Guyette</w:t>
      </w:r>
      <w:proofErr w:type="spellEnd"/>
      <w:r w:rsidRPr="00C333E1">
        <w:rPr>
          <w:rFonts w:ascii="Book Antiqua" w:hAnsi="Book Antiqua"/>
        </w:rPr>
        <w:t xml:space="preserve"> JP, Gilpin SE, Gonzalez G, Vacanti JP, Ott HC. Regeneration and experimental orthotopic transplantation of a bioengineered kidney. </w:t>
      </w:r>
      <w:r w:rsidRPr="00C333E1">
        <w:rPr>
          <w:rFonts w:ascii="Book Antiqua" w:hAnsi="Book Antiqua"/>
          <w:i/>
          <w:iCs/>
        </w:rPr>
        <w:t>Nat Med</w:t>
      </w:r>
      <w:r w:rsidRPr="00C333E1">
        <w:rPr>
          <w:rFonts w:ascii="Book Antiqua" w:hAnsi="Book Antiqua"/>
        </w:rPr>
        <w:t xml:space="preserve"> 2013; </w:t>
      </w:r>
      <w:r w:rsidRPr="00C333E1">
        <w:rPr>
          <w:rFonts w:ascii="Book Antiqua" w:hAnsi="Book Antiqua"/>
          <w:b/>
          <w:bCs/>
        </w:rPr>
        <w:t>19</w:t>
      </w:r>
      <w:r w:rsidRPr="00C333E1">
        <w:rPr>
          <w:rFonts w:ascii="Book Antiqua" w:hAnsi="Book Antiqua"/>
        </w:rPr>
        <w:t>: 646-651 [PMID: 23584091 DOI: 10.1038/nm.3154]</w:t>
      </w:r>
    </w:p>
    <w:p w14:paraId="2487B39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86 </w:t>
      </w:r>
      <w:r w:rsidRPr="00C333E1">
        <w:rPr>
          <w:rFonts w:ascii="Book Antiqua" w:hAnsi="Book Antiqua"/>
          <w:b/>
          <w:bCs/>
        </w:rPr>
        <w:t>O'Neill JD</w:t>
      </w:r>
      <w:r w:rsidRPr="00C333E1">
        <w:rPr>
          <w:rFonts w:ascii="Book Antiqua" w:hAnsi="Book Antiqua"/>
        </w:rPr>
        <w:t xml:space="preserve">, </w:t>
      </w:r>
      <w:proofErr w:type="spellStart"/>
      <w:r w:rsidRPr="00C333E1">
        <w:rPr>
          <w:rFonts w:ascii="Book Antiqua" w:hAnsi="Book Antiqua"/>
        </w:rPr>
        <w:t>Freytes</w:t>
      </w:r>
      <w:proofErr w:type="spellEnd"/>
      <w:r w:rsidRPr="00C333E1">
        <w:rPr>
          <w:rFonts w:ascii="Book Antiqua" w:hAnsi="Book Antiqua"/>
        </w:rPr>
        <w:t xml:space="preserve"> DO, </w:t>
      </w:r>
      <w:proofErr w:type="spellStart"/>
      <w:r w:rsidRPr="00C333E1">
        <w:rPr>
          <w:rFonts w:ascii="Book Antiqua" w:hAnsi="Book Antiqua"/>
        </w:rPr>
        <w:t>Anandappa</w:t>
      </w:r>
      <w:proofErr w:type="spellEnd"/>
      <w:r w:rsidRPr="00C333E1">
        <w:rPr>
          <w:rFonts w:ascii="Book Antiqua" w:hAnsi="Book Antiqua"/>
        </w:rPr>
        <w:t xml:space="preserve"> AJ, Oliver JA, </w:t>
      </w:r>
      <w:proofErr w:type="spellStart"/>
      <w:r w:rsidRPr="00C333E1">
        <w:rPr>
          <w:rFonts w:ascii="Book Antiqua" w:hAnsi="Book Antiqua"/>
        </w:rPr>
        <w:t>Vunjak</w:t>
      </w:r>
      <w:proofErr w:type="spellEnd"/>
      <w:r w:rsidRPr="00C333E1">
        <w:rPr>
          <w:rFonts w:ascii="Book Antiqua" w:hAnsi="Book Antiqua"/>
        </w:rPr>
        <w:t xml:space="preserve">-Novakovic GV. The regulation of growth and metabolism of kidney stem cells with regional specificity using extracellular matrix derived from kidney. </w:t>
      </w:r>
      <w:r w:rsidRPr="00C333E1">
        <w:rPr>
          <w:rFonts w:ascii="Book Antiqua" w:hAnsi="Book Antiqua"/>
          <w:i/>
          <w:iCs/>
        </w:rPr>
        <w:t>Biomaterials</w:t>
      </w:r>
      <w:r w:rsidRPr="00C333E1">
        <w:rPr>
          <w:rFonts w:ascii="Book Antiqua" w:hAnsi="Book Antiqua"/>
        </w:rPr>
        <w:t xml:space="preserve"> 2013; </w:t>
      </w:r>
      <w:r w:rsidRPr="00C333E1">
        <w:rPr>
          <w:rFonts w:ascii="Book Antiqua" w:hAnsi="Book Antiqua"/>
          <w:b/>
          <w:bCs/>
        </w:rPr>
        <w:t>34</w:t>
      </w:r>
      <w:r w:rsidRPr="00C333E1">
        <w:rPr>
          <w:rFonts w:ascii="Book Antiqua" w:hAnsi="Book Antiqua"/>
        </w:rPr>
        <w:t>: 9830-9841 [PMID: 24074840 DOI: 10.1016/j.biomaterials.2013.09.022]</w:t>
      </w:r>
    </w:p>
    <w:p w14:paraId="050285A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87 </w:t>
      </w:r>
      <w:r w:rsidRPr="00C333E1">
        <w:rPr>
          <w:rFonts w:ascii="Book Antiqua" w:hAnsi="Book Antiqua"/>
          <w:b/>
          <w:bCs/>
        </w:rPr>
        <w:t>Guan Y</w:t>
      </w:r>
      <w:r w:rsidRPr="00C333E1">
        <w:rPr>
          <w:rFonts w:ascii="Book Antiqua" w:hAnsi="Book Antiqua"/>
        </w:rPr>
        <w:t xml:space="preserve">, Liu S, Sun C, Cheng G, Kong F, Luan Y, </w:t>
      </w:r>
      <w:proofErr w:type="spellStart"/>
      <w:r w:rsidRPr="00C333E1">
        <w:rPr>
          <w:rFonts w:ascii="Book Antiqua" w:hAnsi="Book Antiqua"/>
        </w:rPr>
        <w:t>Xie</w:t>
      </w:r>
      <w:proofErr w:type="spellEnd"/>
      <w:r w:rsidRPr="00C333E1">
        <w:rPr>
          <w:rFonts w:ascii="Book Antiqua" w:hAnsi="Book Antiqua"/>
        </w:rPr>
        <w:t xml:space="preserve"> X, Zhao S, Zhang D, Wang J, Li K, Liu Y. The effective bioengineering method of implantation decellularized renal extracellular matrix scaffolds. </w:t>
      </w:r>
      <w:proofErr w:type="spellStart"/>
      <w:r w:rsidRPr="00C333E1">
        <w:rPr>
          <w:rFonts w:ascii="Book Antiqua" w:hAnsi="Book Antiqua"/>
          <w:i/>
          <w:iCs/>
        </w:rPr>
        <w:t>Oncotarget</w:t>
      </w:r>
      <w:proofErr w:type="spellEnd"/>
      <w:r w:rsidRPr="00C333E1">
        <w:rPr>
          <w:rFonts w:ascii="Book Antiqua" w:hAnsi="Book Antiqua"/>
        </w:rPr>
        <w:t xml:space="preserve"> 2015; </w:t>
      </w:r>
      <w:r w:rsidRPr="00C333E1">
        <w:rPr>
          <w:rFonts w:ascii="Book Antiqua" w:hAnsi="Book Antiqua"/>
          <w:b/>
          <w:bCs/>
        </w:rPr>
        <w:t>6</w:t>
      </w:r>
      <w:r w:rsidRPr="00C333E1">
        <w:rPr>
          <w:rFonts w:ascii="Book Antiqua" w:hAnsi="Book Antiqua"/>
        </w:rPr>
        <w:t>: 36126-36138 [PMID: 26418881 DOI: 10.18632/oncotarget.5304]</w:t>
      </w:r>
    </w:p>
    <w:p w14:paraId="4CCCFAB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88 </w:t>
      </w:r>
      <w:r w:rsidRPr="00C333E1">
        <w:rPr>
          <w:rFonts w:ascii="Book Antiqua" w:hAnsi="Book Antiqua"/>
          <w:b/>
          <w:bCs/>
        </w:rPr>
        <w:t>Ross EA</w:t>
      </w:r>
      <w:r w:rsidRPr="00C333E1">
        <w:rPr>
          <w:rFonts w:ascii="Book Antiqua" w:hAnsi="Book Antiqua"/>
        </w:rPr>
        <w:t xml:space="preserve">, Williams MJ, </w:t>
      </w:r>
      <w:proofErr w:type="spellStart"/>
      <w:r w:rsidRPr="00C333E1">
        <w:rPr>
          <w:rFonts w:ascii="Book Antiqua" w:hAnsi="Book Antiqua"/>
        </w:rPr>
        <w:t>Hamazaki</w:t>
      </w:r>
      <w:proofErr w:type="spellEnd"/>
      <w:r w:rsidRPr="00C333E1">
        <w:rPr>
          <w:rFonts w:ascii="Book Antiqua" w:hAnsi="Book Antiqua"/>
        </w:rPr>
        <w:t xml:space="preserve"> T, Terada N, Clapp WL, Adin C, Ellison GW, Jorgensen M, </w:t>
      </w:r>
      <w:proofErr w:type="spellStart"/>
      <w:r w:rsidRPr="00C333E1">
        <w:rPr>
          <w:rFonts w:ascii="Book Antiqua" w:hAnsi="Book Antiqua"/>
        </w:rPr>
        <w:t>Batich</w:t>
      </w:r>
      <w:proofErr w:type="spellEnd"/>
      <w:r w:rsidRPr="00C333E1">
        <w:rPr>
          <w:rFonts w:ascii="Book Antiqua" w:hAnsi="Book Antiqua"/>
        </w:rPr>
        <w:t xml:space="preserve"> CD. Embryonic stem cells proliferate and differentiate when </w:t>
      </w:r>
      <w:r w:rsidRPr="00C333E1">
        <w:rPr>
          <w:rFonts w:ascii="Book Antiqua" w:hAnsi="Book Antiqua"/>
        </w:rPr>
        <w:lastRenderedPageBreak/>
        <w:t xml:space="preserve">seeded into kidney scaffolds. </w:t>
      </w:r>
      <w:r w:rsidRPr="00C333E1">
        <w:rPr>
          <w:rFonts w:ascii="Book Antiqua" w:hAnsi="Book Antiqua"/>
          <w:i/>
          <w:iCs/>
        </w:rPr>
        <w:t>J Am Soc Nephrol</w:t>
      </w:r>
      <w:r w:rsidRPr="00C333E1">
        <w:rPr>
          <w:rFonts w:ascii="Book Antiqua" w:hAnsi="Book Antiqua"/>
        </w:rPr>
        <w:t xml:space="preserve"> 2009; </w:t>
      </w:r>
      <w:r w:rsidRPr="00C333E1">
        <w:rPr>
          <w:rFonts w:ascii="Book Antiqua" w:hAnsi="Book Antiqua"/>
          <w:b/>
          <w:bCs/>
        </w:rPr>
        <w:t>20</w:t>
      </w:r>
      <w:r w:rsidRPr="00C333E1">
        <w:rPr>
          <w:rFonts w:ascii="Book Antiqua" w:hAnsi="Book Antiqua"/>
        </w:rPr>
        <w:t>: 2338-2347 [PMID: 19729441 DOI: 10.1681/ASN.2008111196]</w:t>
      </w:r>
    </w:p>
    <w:p w14:paraId="6EBAB25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89 </w:t>
      </w:r>
      <w:proofErr w:type="spellStart"/>
      <w:r w:rsidRPr="00C333E1">
        <w:rPr>
          <w:rFonts w:ascii="Book Antiqua" w:hAnsi="Book Antiqua"/>
          <w:b/>
          <w:bCs/>
        </w:rPr>
        <w:t>Monsel</w:t>
      </w:r>
      <w:proofErr w:type="spellEnd"/>
      <w:r w:rsidRPr="00C333E1">
        <w:rPr>
          <w:rFonts w:ascii="Book Antiqua" w:hAnsi="Book Antiqua"/>
          <w:b/>
          <w:bCs/>
        </w:rPr>
        <w:t xml:space="preserve"> A</w:t>
      </w:r>
      <w:r w:rsidRPr="00C333E1">
        <w:rPr>
          <w:rFonts w:ascii="Book Antiqua" w:hAnsi="Book Antiqua"/>
        </w:rPr>
        <w:t xml:space="preserve">, Zhu YG, </w:t>
      </w:r>
      <w:proofErr w:type="spellStart"/>
      <w:r w:rsidRPr="00C333E1">
        <w:rPr>
          <w:rFonts w:ascii="Book Antiqua" w:hAnsi="Book Antiqua"/>
        </w:rPr>
        <w:t>Gennai</w:t>
      </w:r>
      <w:proofErr w:type="spellEnd"/>
      <w:r w:rsidRPr="00C333E1">
        <w:rPr>
          <w:rFonts w:ascii="Book Antiqua" w:hAnsi="Book Antiqua"/>
        </w:rPr>
        <w:t xml:space="preserve"> S, Hao Q, Liu J, Lee JW. Cell-based therapy for acute organ injury: preclinical evidence and ongoing clinical trials using mesenchymal stem cells. </w:t>
      </w:r>
      <w:r w:rsidRPr="00C333E1">
        <w:rPr>
          <w:rFonts w:ascii="Book Antiqua" w:hAnsi="Book Antiqua"/>
          <w:i/>
          <w:iCs/>
        </w:rPr>
        <w:t>Anesthesiology</w:t>
      </w:r>
      <w:r w:rsidRPr="00C333E1">
        <w:rPr>
          <w:rFonts w:ascii="Book Antiqua" w:hAnsi="Book Antiqua"/>
        </w:rPr>
        <w:t xml:space="preserve"> 2014; </w:t>
      </w:r>
      <w:r w:rsidRPr="00C333E1">
        <w:rPr>
          <w:rFonts w:ascii="Book Antiqua" w:hAnsi="Book Antiqua"/>
          <w:b/>
          <w:bCs/>
        </w:rPr>
        <w:t>121</w:t>
      </w:r>
      <w:r w:rsidRPr="00C333E1">
        <w:rPr>
          <w:rFonts w:ascii="Book Antiqua" w:hAnsi="Book Antiqua"/>
        </w:rPr>
        <w:t>: 1099-1121 [PMID: 25211170 DOI: 10.1097/ALN.0000000000000446]</w:t>
      </w:r>
    </w:p>
    <w:p w14:paraId="0B58A37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90 </w:t>
      </w:r>
      <w:r w:rsidRPr="00C333E1">
        <w:rPr>
          <w:rFonts w:ascii="Book Antiqua" w:hAnsi="Book Antiqua"/>
          <w:b/>
          <w:bCs/>
        </w:rPr>
        <w:t>Sharma AK</w:t>
      </w:r>
      <w:r w:rsidRPr="00C333E1">
        <w:rPr>
          <w:rFonts w:ascii="Book Antiqua" w:hAnsi="Book Antiqua"/>
        </w:rPr>
        <w:t xml:space="preserve">, </w:t>
      </w:r>
      <w:proofErr w:type="spellStart"/>
      <w:r w:rsidRPr="00C333E1">
        <w:rPr>
          <w:rFonts w:ascii="Book Antiqua" w:hAnsi="Book Antiqua"/>
        </w:rPr>
        <w:t>Hota</w:t>
      </w:r>
      <w:proofErr w:type="spellEnd"/>
      <w:r w:rsidRPr="00C333E1">
        <w:rPr>
          <w:rFonts w:ascii="Book Antiqua" w:hAnsi="Book Antiqua"/>
        </w:rPr>
        <w:t xml:space="preserve"> PV, </w:t>
      </w:r>
      <w:proofErr w:type="spellStart"/>
      <w:r w:rsidRPr="00C333E1">
        <w:rPr>
          <w:rFonts w:ascii="Book Antiqua" w:hAnsi="Book Antiqua"/>
        </w:rPr>
        <w:t>Matoka</w:t>
      </w:r>
      <w:proofErr w:type="spellEnd"/>
      <w:r w:rsidRPr="00C333E1">
        <w:rPr>
          <w:rFonts w:ascii="Book Antiqua" w:hAnsi="Book Antiqua"/>
        </w:rPr>
        <w:t xml:space="preserve"> DJ, Fuller NJ, Jandali D, </w:t>
      </w:r>
      <w:proofErr w:type="spellStart"/>
      <w:r w:rsidRPr="00C333E1">
        <w:rPr>
          <w:rFonts w:ascii="Book Antiqua" w:hAnsi="Book Antiqua"/>
        </w:rPr>
        <w:t>Thaker</w:t>
      </w:r>
      <w:proofErr w:type="spellEnd"/>
      <w:r w:rsidRPr="00C333E1">
        <w:rPr>
          <w:rFonts w:ascii="Book Antiqua" w:hAnsi="Book Antiqua"/>
        </w:rPr>
        <w:t xml:space="preserve"> H, Ameer GA, Cheng EY. Urinary bladder smooth muscle regeneration utilizing bone marrow derived mesenchymal stem cell seeded elastomeric poly(1,8-octanediol-co-citrate) based thin films. </w:t>
      </w:r>
      <w:r w:rsidRPr="00C333E1">
        <w:rPr>
          <w:rFonts w:ascii="Book Antiqua" w:hAnsi="Book Antiqua"/>
          <w:i/>
          <w:iCs/>
        </w:rPr>
        <w:t>Biomaterials</w:t>
      </w:r>
      <w:r w:rsidRPr="00C333E1">
        <w:rPr>
          <w:rFonts w:ascii="Book Antiqua" w:hAnsi="Book Antiqua"/>
        </w:rPr>
        <w:t xml:space="preserve"> 2010; </w:t>
      </w:r>
      <w:r w:rsidRPr="00C333E1">
        <w:rPr>
          <w:rFonts w:ascii="Book Antiqua" w:hAnsi="Book Antiqua"/>
          <w:b/>
          <w:bCs/>
        </w:rPr>
        <w:t>31</w:t>
      </w:r>
      <w:r w:rsidRPr="00C333E1">
        <w:rPr>
          <w:rFonts w:ascii="Book Antiqua" w:hAnsi="Book Antiqua"/>
        </w:rPr>
        <w:t>: 6207-6217 [PMID: 20488535 DOI: 10.1016/j.biomaterials.2010.04.054]</w:t>
      </w:r>
    </w:p>
    <w:p w14:paraId="62843A2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91 </w:t>
      </w:r>
      <w:proofErr w:type="spellStart"/>
      <w:r w:rsidRPr="00C333E1">
        <w:rPr>
          <w:rFonts w:ascii="Book Antiqua" w:hAnsi="Book Antiqua"/>
          <w:b/>
          <w:bCs/>
        </w:rPr>
        <w:t>Dissaranan</w:t>
      </w:r>
      <w:proofErr w:type="spellEnd"/>
      <w:r w:rsidRPr="00C333E1">
        <w:rPr>
          <w:rFonts w:ascii="Book Antiqua" w:hAnsi="Book Antiqua"/>
          <w:b/>
          <w:bCs/>
        </w:rPr>
        <w:t xml:space="preserve"> C</w:t>
      </w:r>
      <w:r w:rsidRPr="00C333E1">
        <w:rPr>
          <w:rFonts w:ascii="Book Antiqua" w:hAnsi="Book Antiqua"/>
        </w:rPr>
        <w:t xml:space="preserve">, Cruz MA, Kiedrowski MJ, Balog BM, Gill BC, Penn MS, Goldman HB, </w:t>
      </w:r>
      <w:proofErr w:type="spellStart"/>
      <w:r w:rsidRPr="00C333E1">
        <w:rPr>
          <w:rFonts w:ascii="Book Antiqua" w:hAnsi="Book Antiqua"/>
        </w:rPr>
        <w:t>Damaser</w:t>
      </w:r>
      <w:proofErr w:type="spellEnd"/>
      <w:r w:rsidRPr="00C333E1">
        <w:rPr>
          <w:rFonts w:ascii="Book Antiqua" w:hAnsi="Book Antiqua"/>
        </w:rPr>
        <w:t xml:space="preserve"> MS. Rat mesenchymal stem cell </w:t>
      </w:r>
      <w:proofErr w:type="spellStart"/>
      <w:r w:rsidRPr="00C333E1">
        <w:rPr>
          <w:rFonts w:ascii="Book Antiqua" w:hAnsi="Book Antiqua"/>
        </w:rPr>
        <w:t>secretome</w:t>
      </w:r>
      <w:proofErr w:type="spellEnd"/>
      <w:r w:rsidRPr="00C333E1">
        <w:rPr>
          <w:rFonts w:ascii="Book Antiqua" w:hAnsi="Book Antiqua"/>
        </w:rPr>
        <w:t xml:space="preserve"> promotes </w:t>
      </w:r>
      <w:proofErr w:type="spellStart"/>
      <w:r w:rsidRPr="00C333E1">
        <w:rPr>
          <w:rFonts w:ascii="Book Antiqua" w:hAnsi="Book Antiqua"/>
        </w:rPr>
        <w:t>elastogenesis</w:t>
      </w:r>
      <w:proofErr w:type="spellEnd"/>
      <w:r w:rsidRPr="00C333E1">
        <w:rPr>
          <w:rFonts w:ascii="Book Antiqua" w:hAnsi="Book Antiqua"/>
        </w:rPr>
        <w:t xml:space="preserve"> and facilitates recovery from simulated childbirth injury. </w:t>
      </w:r>
      <w:r w:rsidRPr="00C333E1">
        <w:rPr>
          <w:rFonts w:ascii="Book Antiqua" w:hAnsi="Book Antiqua"/>
          <w:i/>
          <w:iCs/>
        </w:rPr>
        <w:t>Cell Transplant</w:t>
      </w:r>
      <w:r w:rsidRPr="00C333E1">
        <w:rPr>
          <w:rFonts w:ascii="Book Antiqua" w:hAnsi="Book Antiqua"/>
        </w:rPr>
        <w:t xml:space="preserve"> 2014; </w:t>
      </w:r>
      <w:r w:rsidRPr="00C333E1">
        <w:rPr>
          <w:rFonts w:ascii="Book Antiqua" w:hAnsi="Book Antiqua"/>
          <w:b/>
          <w:bCs/>
        </w:rPr>
        <w:t>23</w:t>
      </w:r>
      <w:r w:rsidRPr="00C333E1">
        <w:rPr>
          <w:rFonts w:ascii="Book Antiqua" w:hAnsi="Book Antiqua"/>
        </w:rPr>
        <w:t>: 1395-1406 [PMID: 23866688 DOI: 10.3727/096368913X670921]</w:t>
      </w:r>
    </w:p>
    <w:p w14:paraId="05B7411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92 </w:t>
      </w:r>
      <w:proofErr w:type="spellStart"/>
      <w:r w:rsidRPr="00C333E1">
        <w:rPr>
          <w:rFonts w:ascii="Book Antiqua" w:hAnsi="Book Antiqua"/>
          <w:b/>
          <w:bCs/>
        </w:rPr>
        <w:t>Carr</w:t>
      </w:r>
      <w:proofErr w:type="spellEnd"/>
      <w:r w:rsidRPr="00C333E1">
        <w:rPr>
          <w:rFonts w:ascii="Book Antiqua" w:hAnsi="Book Antiqua"/>
          <w:b/>
          <w:bCs/>
        </w:rPr>
        <w:t xml:space="preserve"> LK</w:t>
      </w:r>
      <w:r w:rsidRPr="00C333E1">
        <w:rPr>
          <w:rFonts w:ascii="Book Antiqua" w:hAnsi="Book Antiqua"/>
        </w:rPr>
        <w:t xml:space="preserve">, Steele D, Steele S, Wagner D, </w:t>
      </w:r>
      <w:proofErr w:type="spellStart"/>
      <w:r w:rsidRPr="00C333E1">
        <w:rPr>
          <w:rFonts w:ascii="Book Antiqua" w:hAnsi="Book Antiqua"/>
        </w:rPr>
        <w:t>Pruchnic</w:t>
      </w:r>
      <w:proofErr w:type="spellEnd"/>
      <w:r w:rsidRPr="00C333E1">
        <w:rPr>
          <w:rFonts w:ascii="Book Antiqua" w:hAnsi="Book Antiqua"/>
        </w:rPr>
        <w:t xml:space="preserve"> R, Jankowski R, Erickson J, Huard J, Chancellor MB. 1-year follow-up of autologous muscle-derived stem cell injection pilot study to treat stress urinary incontinence. </w:t>
      </w:r>
      <w:r w:rsidRPr="00C333E1">
        <w:rPr>
          <w:rFonts w:ascii="Book Antiqua" w:hAnsi="Book Antiqua"/>
          <w:i/>
          <w:iCs/>
        </w:rPr>
        <w:t xml:space="preserve">Int </w:t>
      </w:r>
      <w:proofErr w:type="spellStart"/>
      <w:r w:rsidRPr="00C333E1">
        <w:rPr>
          <w:rFonts w:ascii="Book Antiqua" w:hAnsi="Book Antiqua"/>
          <w:i/>
          <w:iCs/>
        </w:rPr>
        <w:t>Urogynecol</w:t>
      </w:r>
      <w:proofErr w:type="spellEnd"/>
      <w:r w:rsidRPr="00C333E1">
        <w:rPr>
          <w:rFonts w:ascii="Book Antiqua" w:hAnsi="Book Antiqua"/>
          <w:i/>
          <w:iCs/>
        </w:rPr>
        <w:t xml:space="preserve"> J Pelvic Floor </w:t>
      </w:r>
      <w:proofErr w:type="spellStart"/>
      <w:r w:rsidRPr="00C333E1">
        <w:rPr>
          <w:rFonts w:ascii="Book Antiqua" w:hAnsi="Book Antiqua"/>
          <w:i/>
          <w:iCs/>
        </w:rPr>
        <w:t>Dysfunct</w:t>
      </w:r>
      <w:proofErr w:type="spellEnd"/>
      <w:r w:rsidRPr="00C333E1">
        <w:rPr>
          <w:rFonts w:ascii="Book Antiqua" w:hAnsi="Book Antiqua"/>
        </w:rPr>
        <w:t xml:space="preserve"> 2008; </w:t>
      </w:r>
      <w:r w:rsidRPr="00C333E1">
        <w:rPr>
          <w:rFonts w:ascii="Book Antiqua" w:hAnsi="Book Antiqua"/>
          <w:b/>
          <w:bCs/>
        </w:rPr>
        <w:t>19</w:t>
      </w:r>
      <w:r w:rsidRPr="00C333E1">
        <w:rPr>
          <w:rFonts w:ascii="Book Antiqua" w:hAnsi="Book Antiqua"/>
        </w:rPr>
        <w:t>: 881-883 [PMID: 18204978 DOI: 10.1007/s00192-007-0553-z]</w:t>
      </w:r>
    </w:p>
    <w:p w14:paraId="6249945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93 </w:t>
      </w:r>
      <w:proofErr w:type="spellStart"/>
      <w:r w:rsidRPr="00C333E1">
        <w:rPr>
          <w:rFonts w:ascii="Book Antiqua" w:hAnsi="Book Antiqua"/>
          <w:b/>
          <w:bCs/>
        </w:rPr>
        <w:t>Stangel-Wojcikiewicz</w:t>
      </w:r>
      <w:proofErr w:type="spellEnd"/>
      <w:r w:rsidRPr="00C333E1">
        <w:rPr>
          <w:rFonts w:ascii="Book Antiqua" w:hAnsi="Book Antiqua"/>
          <w:b/>
          <w:bCs/>
        </w:rPr>
        <w:t xml:space="preserve"> K</w:t>
      </w:r>
      <w:r w:rsidRPr="00C333E1">
        <w:rPr>
          <w:rFonts w:ascii="Book Antiqua" w:hAnsi="Book Antiqua"/>
        </w:rPr>
        <w:t xml:space="preserve">, Piwowar M, </w:t>
      </w:r>
      <w:proofErr w:type="spellStart"/>
      <w:r w:rsidRPr="00C333E1">
        <w:rPr>
          <w:rFonts w:ascii="Book Antiqua" w:hAnsi="Book Antiqua"/>
        </w:rPr>
        <w:t>Jach</w:t>
      </w:r>
      <w:proofErr w:type="spellEnd"/>
      <w:r w:rsidRPr="00C333E1">
        <w:rPr>
          <w:rFonts w:ascii="Book Antiqua" w:hAnsi="Book Antiqua"/>
        </w:rPr>
        <w:t xml:space="preserve"> R, </w:t>
      </w:r>
      <w:proofErr w:type="spellStart"/>
      <w:r w:rsidRPr="00C333E1">
        <w:rPr>
          <w:rFonts w:ascii="Book Antiqua" w:hAnsi="Book Antiqua"/>
        </w:rPr>
        <w:t>Majka</w:t>
      </w:r>
      <w:proofErr w:type="spellEnd"/>
      <w:r w:rsidRPr="00C333E1">
        <w:rPr>
          <w:rFonts w:ascii="Book Antiqua" w:hAnsi="Book Antiqua"/>
        </w:rPr>
        <w:t xml:space="preserve"> M, Basta A. Quality of life assessment in female patients 2 and 4 years after muscle-derived cell transplants for stress urinary incontinence treatment. </w:t>
      </w:r>
      <w:proofErr w:type="spellStart"/>
      <w:r w:rsidRPr="00C333E1">
        <w:rPr>
          <w:rFonts w:ascii="Book Antiqua" w:hAnsi="Book Antiqua"/>
          <w:i/>
          <w:iCs/>
        </w:rPr>
        <w:t>Ginekol</w:t>
      </w:r>
      <w:proofErr w:type="spellEnd"/>
      <w:r w:rsidRPr="00C333E1">
        <w:rPr>
          <w:rFonts w:ascii="Book Antiqua" w:hAnsi="Book Antiqua"/>
          <w:i/>
          <w:iCs/>
        </w:rPr>
        <w:t xml:space="preserve"> Pol</w:t>
      </w:r>
      <w:r w:rsidRPr="00C333E1">
        <w:rPr>
          <w:rFonts w:ascii="Book Antiqua" w:hAnsi="Book Antiqua"/>
        </w:rPr>
        <w:t xml:space="preserve"> 2016; </w:t>
      </w:r>
      <w:r w:rsidRPr="00C333E1">
        <w:rPr>
          <w:rFonts w:ascii="Book Antiqua" w:hAnsi="Book Antiqua"/>
          <w:b/>
          <w:bCs/>
        </w:rPr>
        <w:t>87</w:t>
      </w:r>
      <w:r w:rsidRPr="00C333E1">
        <w:rPr>
          <w:rFonts w:ascii="Book Antiqua" w:hAnsi="Book Antiqua"/>
        </w:rPr>
        <w:t>: 183-189 [PMID: 27306126 DOI: 10.17772/</w:t>
      </w:r>
      <w:proofErr w:type="spellStart"/>
      <w:r w:rsidRPr="00C333E1">
        <w:rPr>
          <w:rFonts w:ascii="Book Antiqua" w:hAnsi="Book Antiqua"/>
        </w:rPr>
        <w:t>gp</w:t>
      </w:r>
      <w:proofErr w:type="spellEnd"/>
      <w:r w:rsidRPr="00C333E1">
        <w:rPr>
          <w:rFonts w:ascii="Book Antiqua" w:hAnsi="Book Antiqua"/>
        </w:rPr>
        <w:t>/61330]</w:t>
      </w:r>
    </w:p>
    <w:p w14:paraId="3BCC4D7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94 </w:t>
      </w:r>
      <w:proofErr w:type="spellStart"/>
      <w:r w:rsidRPr="00C333E1">
        <w:rPr>
          <w:rFonts w:ascii="Book Antiqua" w:hAnsi="Book Antiqua"/>
          <w:b/>
          <w:bCs/>
        </w:rPr>
        <w:t>Arjmand</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Safavi</w:t>
      </w:r>
      <w:proofErr w:type="spellEnd"/>
      <w:r w:rsidRPr="00C333E1">
        <w:rPr>
          <w:rFonts w:ascii="Book Antiqua" w:hAnsi="Book Antiqua"/>
        </w:rPr>
        <w:t xml:space="preserve"> M, </w:t>
      </w:r>
      <w:proofErr w:type="spellStart"/>
      <w:r w:rsidRPr="00C333E1">
        <w:rPr>
          <w:rFonts w:ascii="Book Antiqua" w:hAnsi="Book Antiqua"/>
        </w:rPr>
        <w:t>Heidari</w:t>
      </w:r>
      <w:proofErr w:type="spellEnd"/>
      <w:r w:rsidRPr="00C333E1">
        <w:rPr>
          <w:rFonts w:ascii="Book Antiqua" w:hAnsi="Book Antiqua"/>
        </w:rPr>
        <w:t xml:space="preserve"> R, </w:t>
      </w:r>
      <w:proofErr w:type="spellStart"/>
      <w:r w:rsidRPr="00C333E1">
        <w:rPr>
          <w:rFonts w:ascii="Book Antiqua" w:hAnsi="Book Antiqua"/>
        </w:rPr>
        <w:t>Aghayan</w:t>
      </w:r>
      <w:proofErr w:type="spellEnd"/>
      <w:r w:rsidRPr="00C333E1">
        <w:rPr>
          <w:rFonts w:ascii="Book Antiqua" w:hAnsi="Book Antiqua"/>
        </w:rPr>
        <w:t xml:space="preserve"> H, T </w:t>
      </w:r>
      <w:proofErr w:type="spellStart"/>
      <w:r w:rsidRPr="00C333E1">
        <w:rPr>
          <w:rFonts w:ascii="Book Antiqua" w:hAnsi="Book Antiqua"/>
        </w:rPr>
        <w:t>Bazargani</w:t>
      </w:r>
      <w:proofErr w:type="spellEnd"/>
      <w:r w:rsidRPr="00C333E1">
        <w:rPr>
          <w:rFonts w:ascii="Book Antiqua" w:hAnsi="Book Antiqua"/>
        </w:rPr>
        <w:t xml:space="preserve"> S, </w:t>
      </w:r>
      <w:proofErr w:type="spellStart"/>
      <w:r w:rsidRPr="00C333E1">
        <w:rPr>
          <w:rFonts w:ascii="Book Antiqua" w:hAnsi="Book Antiqua"/>
        </w:rPr>
        <w:t>Dehghani</w:t>
      </w:r>
      <w:proofErr w:type="spellEnd"/>
      <w:r w:rsidRPr="00C333E1">
        <w:rPr>
          <w:rFonts w:ascii="Book Antiqua" w:hAnsi="Book Antiqua"/>
        </w:rPr>
        <w:t xml:space="preserve"> S, </w:t>
      </w:r>
      <w:proofErr w:type="spellStart"/>
      <w:r w:rsidRPr="00C333E1">
        <w:rPr>
          <w:rFonts w:ascii="Book Antiqua" w:hAnsi="Book Antiqua"/>
        </w:rPr>
        <w:t>Goodarzi</w:t>
      </w:r>
      <w:proofErr w:type="spellEnd"/>
      <w:r w:rsidRPr="00C333E1">
        <w:rPr>
          <w:rFonts w:ascii="Book Antiqua" w:hAnsi="Book Antiqua"/>
        </w:rPr>
        <w:t xml:space="preserve"> P, Mohammadi-</w:t>
      </w:r>
      <w:proofErr w:type="spellStart"/>
      <w:r w:rsidRPr="00C333E1">
        <w:rPr>
          <w:rFonts w:ascii="Book Antiqua" w:hAnsi="Book Antiqua"/>
        </w:rPr>
        <w:t>Jahani</w:t>
      </w:r>
      <w:proofErr w:type="spellEnd"/>
      <w:r w:rsidRPr="00C333E1">
        <w:rPr>
          <w:rFonts w:ascii="Book Antiqua" w:hAnsi="Book Antiqua"/>
        </w:rPr>
        <w:t xml:space="preserve"> F, </w:t>
      </w:r>
      <w:proofErr w:type="spellStart"/>
      <w:r w:rsidRPr="00C333E1">
        <w:rPr>
          <w:rFonts w:ascii="Book Antiqua" w:hAnsi="Book Antiqua"/>
        </w:rPr>
        <w:t>Heidari</w:t>
      </w:r>
      <w:proofErr w:type="spellEnd"/>
      <w:r w:rsidRPr="00C333E1">
        <w:rPr>
          <w:rFonts w:ascii="Book Antiqua" w:hAnsi="Book Antiqua"/>
        </w:rPr>
        <w:t xml:space="preserve"> F, </w:t>
      </w:r>
      <w:proofErr w:type="spellStart"/>
      <w:r w:rsidRPr="00C333E1">
        <w:rPr>
          <w:rFonts w:ascii="Book Antiqua" w:hAnsi="Book Antiqua"/>
        </w:rPr>
        <w:t>Payab</w:t>
      </w:r>
      <w:proofErr w:type="spellEnd"/>
      <w:r w:rsidRPr="00C333E1">
        <w:rPr>
          <w:rFonts w:ascii="Book Antiqua" w:hAnsi="Book Antiqua"/>
        </w:rPr>
        <w:t xml:space="preserve"> M, Pourmand G. Concomitant Transurethral and Transvaginal-Periurethral Injection of Autologous Adipose Derived Stem Cells for Treatment of Female Stress Urinary Incontinence: A Phase One Clinical Trial. </w:t>
      </w:r>
      <w:r w:rsidRPr="00C333E1">
        <w:rPr>
          <w:rFonts w:ascii="Book Antiqua" w:hAnsi="Book Antiqua"/>
          <w:i/>
          <w:iCs/>
        </w:rPr>
        <w:t>Acta Med Iran</w:t>
      </w:r>
      <w:r w:rsidRPr="00C333E1">
        <w:rPr>
          <w:rFonts w:ascii="Book Antiqua" w:hAnsi="Book Antiqua"/>
        </w:rPr>
        <w:t xml:space="preserve"> 2017; </w:t>
      </w:r>
      <w:r w:rsidRPr="00C333E1">
        <w:rPr>
          <w:rFonts w:ascii="Book Antiqua" w:hAnsi="Book Antiqua"/>
          <w:b/>
          <w:bCs/>
        </w:rPr>
        <w:t>55</w:t>
      </w:r>
      <w:r w:rsidRPr="00C333E1">
        <w:rPr>
          <w:rFonts w:ascii="Book Antiqua" w:hAnsi="Book Antiqua"/>
        </w:rPr>
        <w:t>: 368-374 [PMID: 28843237]</w:t>
      </w:r>
    </w:p>
    <w:p w14:paraId="27C44D68"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95 </w:t>
      </w:r>
      <w:r w:rsidRPr="00C333E1">
        <w:rPr>
          <w:rFonts w:ascii="Book Antiqua" w:hAnsi="Book Antiqua"/>
          <w:b/>
          <w:bCs/>
        </w:rPr>
        <w:t>Lin HK</w:t>
      </w:r>
      <w:r w:rsidRPr="00C333E1">
        <w:rPr>
          <w:rFonts w:ascii="Book Antiqua" w:hAnsi="Book Antiqua"/>
        </w:rPr>
        <w:t xml:space="preserve">, </w:t>
      </w:r>
      <w:proofErr w:type="spellStart"/>
      <w:r w:rsidRPr="00C333E1">
        <w:rPr>
          <w:rFonts w:ascii="Book Antiqua" w:hAnsi="Book Antiqua"/>
        </w:rPr>
        <w:t>Godiwalla</w:t>
      </w:r>
      <w:proofErr w:type="spellEnd"/>
      <w:r w:rsidRPr="00C333E1">
        <w:rPr>
          <w:rFonts w:ascii="Book Antiqua" w:hAnsi="Book Antiqua"/>
        </w:rPr>
        <w:t xml:space="preserve"> SY, Palmer B, </w:t>
      </w:r>
      <w:proofErr w:type="spellStart"/>
      <w:r w:rsidRPr="00C333E1">
        <w:rPr>
          <w:rFonts w:ascii="Book Antiqua" w:hAnsi="Book Antiqua"/>
        </w:rPr>
        <w:t>Frimberger</w:t>
      </w:r>
      <w:proofErr w:type="spellEnd"/>
      <w:r w:rsidRPr="00C333E1">
        <w:rPr>
          <w:rFonts w:ascii="Book Antiqua" w:hAnsi="Book Antiqua"/>
        </w:rPr>
        <w:t xml:space="preserve"> D, Yang Q, </w:t>
      </w:r>
      <w:proofErr w:type="spellStart"/>
      <w:r w:rsidRPr="00C333E1">
        <w:rPr>
          <w:rFonts w:ascii="Book Antiqua" w:hAnsi="Book Antiqua"/>
        </w:rPr>
        <w:t>Madihally</w:t>
      </w:r>
      <w:proofErr w:type="spellEnd"/>
      <w:r w:rsidRPr="00C333E1">
        <w:rPr>
          <w:rFonts w:ascii="Book Antiqua" w:hAnsi="Book Antiqua"/>
        </w:rPr>
        <w:t xml:space="preserve"> SV, Fung KM, Kropp BP. Understanding roles of porcine small intestinal submucosa in urinary bladder regeneration: identification of variable regenerative characteristics of small intestinal submucosa.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B Rev</w:t>
      </w:r>
      <w:r w:rsidRPr="00C333E1">
        <w:rPr>
          <w:rFonts w:ascii="Book Antiqua" w:hAnsi="Book Antiqua"/>
        </w:rPr>
        <w:t xml:space="preserve"> 2014; </w:t>
      </w:r>
      <w:r w:rsidRPr="00C333E1">
        <w:rPr>
          <w:rFonts w:ascii="Book Antiqua" w:hAnsi="Book Antiqua"/>
          <w:b/>
          <w:bCs/>
        </w:rPr>
        <w:t>20</w:t>
      </w:r>
      <w:r w:rsidRPr="00C333E1">
        <w:rPr>
          <w:rFonts w:ascii="Book Antiqua" w:hAnsi="Book Antiqua"/>
        </w:rPr>
        <w:t>: 73-83 [PMID: 23777420 DOI: 10.1089/ten.TEB.2013.0126]</w:t>
      </w:r>
    </w:p>
    <w:p w14:paraId="30DA68B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96 </w:t>
      </w:r>
      <w:proofErr w:type="spellStart"/>
      <w:r w:rsidRPr="00C333E1">
        <w:rPr>
          <w:rFonts w:ascii="Book Antiqua" w:hAnsi="Book Antiqua"/>
          <w:b/>
          <w:bCs/>
        </w:rPr>
        <w:t>Donnenberg</w:t>
      </w:r>
      <w:proofErr w:type="spellEnd"/>
      <w:r w:rsidRPr="00C333E1">
        <w:rPr>
          <w:rFonts w:ascii="Book Antiqua" w:hAnsi="Book Antiqua"/>
          <w:b/>
          <w:bCs/>
        </w:rPr>
        <w:t xml:space="preserve"> VS</w:t>
      </w:r>
      <w:r w:rsidRPr="00C333E1">
        <w:rPr>
          <w:rFonts w:ascii="Book Antiqua" w:hAnsi="Book Antiqua"/>
        </w:rPr>
        <w:t xml:space="preserve">, </w:t>
      </w:r>
      <w:proofErr w:type="spellStart"/>
      <w:r w:rsidRPr="00C333E1">
        <w:rPr>
          <w:rFonts w:ascii="Book Antiqua" w:hAnsi="Book Antiqua"/>
        </w:rPr>
        <w:t>Zimmerlin</w:t>
      </w:r>
      <w:proofErr w:type="spellEnd"/>
      <w:r w:rsidRPr="00C333E1">
        <w:rPr>
          <w:rFonts w:ascii="Book Antiqua" w:hAnsi="Book Antiqua"/>
        </w:rPr>
        <w:t xml:space="preserve"> L, Rubin JP, </w:t>
      </w:r>
      <w:proofErr w:type="spellStart"/>
      <w:r w:rsidRPr="00C333E1">
        <w:rPr>
          <w:rFonts w:ascii="Book Antiqua" w:hAnsi="Book Antiqua"/>
        </w:rPr>
        <w:t>Donnenberg</w:t>
      </w:r>
      <w:proofErr w:type="spellEnd"/>
      <w:r w:rsidRPr="00C333E1">
        <w:rPr>
          <w:rFonts w:ascii="Book Antiqua" w:hAnsi="Book Antiqua"/>
        </w:rPr>
        <w:t xml:space="preserve"> AD. Regenerative therapy after cancer: what are the risks?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B Rev</w:t>
      </w:r>
      <w:r w:rsidRPr="00C333E1">
        <w:rPr>
          <w:rFonts w:ascii="Book Antiqua" w:hAnsi="Book Antiqua"/>
        </w:rPr>
        <w:t xml:space="preserve"> 2010; </w:t>
      </w:r>
      <w:r w:rsidRPr="00C333E1">
        <w:rPr>
          <w:rFonts w:ascii="Book Antiqua" w:hAnsi="Book Antiqua"/>
          <w:b/>
          <w:bCs/>
        </w:rPr>
        <w:t>16</w:t>
      </w:r>
      <w:r w:rsidRPr="00C333E1">
        <w:rPr>
          <w:rFonts w:ascii="Book Antiqua" w:hAnsi="Book Antiqua"/>
        </w:rPr>
        <w:t>: 567-575 [PMID: 20726819 DOI: 10.1089/ten.TEB.2010.0352]</w:t>
      </w:r>
    </w:p>
    <w:p w14:paraId="45EF4D4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97 </w:t>
      </w:r>
      <w:r w:rsidRPr="00C333E1">
        <w:rPr>
          <w:rFonts w:ascii="Book Antiqua" w:hAnsi="Book Antiqua"/>
          <w:b/>
          <w:bCs/>
        </w:rPr>
        <w:t>Zhang Y</w:t>
      </w:r>
      <w:r w:rsidRPr="00C333E1">
        <w:rPr>
          <w:rFonts w:ascii="Book Antiqua" w:hAnsi="Book Antiqua"/>
        </w:rPr>
        <w:t xml:space="preserve">, Lin HK, </w:t>
      </w:r>
      <w:proofErr w:type="spellStart"/>
      <w:r w:rsidRPr="00C333E1">
        <w:rPr>
          <w:rFonts w:ascii="Book Antiqua" w:hAnsi="Book Antiqua"/>
        </w:rPr>
        <w:t>Frimberger</w:t>
      </w:r>
      <w:proofErr w:type="spellEnd"/>
      <w:r w:rsidRPr="00C333E1">
        <w:rPr>
          <w:rFonts w:ascii="Book Antiqua" w:hAnsi="Book Antiqua"/>
        </w:rPr>
        <w:t xml:space="preserve"> D, Epstein RB, Kropp BP. Growth of bone marrow stromal cells on small intestinal submucosa: an alternative cell source for tissue engineered bladder. </w:t>
      </w:r>
      <w:r w:rsidRPr="00C333E1">
        <w:rPr>
          <w:rFonts w:ascii="Book Antiqua" w:hAnsi="Book Antiqua"/>
          <w:i/>
          <w:iCs/>
        </w:rPr>
        <w:t>BJU Int</w:t>
      </w:r>
      <w:r w:rsidRPr="00C333E1">
        <w:rPr>
          <w:rFonts w:ascii="Book Antiqua" w:hAnsi="Book Antiqua"/>
        </w:rPr>
        <w:t xml:space="preserve"> 2005; </w:t>
      </w:r>
      <w:r w:rsidRPr="00C333E1">
        <w:rPr>
          <w:rFonts w:ascii="Book Antiqua" w:hAnsi="Book Antiqua"/>
          <w:b/>
          <w:bCs/>
        </w:rPr>
        <w:t>96</w:t>
      </w:r>
      <w:r w:rsidRPr="00C333E1">
        <w:rPr>
          <w:rFonts w:ascii="Book Antiqua" w:hAnsi="Book Antiqua"/>
        </w:rPr>
        <w:t>: 1120-1125 [PMID: 16225540 DOI: 10.1111/j.1464-410X.2005.05741.x]</w:t>
      </w:r>
    </w:p>
    <w:p w14:paraId="08757E9C" w14:textId="77777777" w:rsidR="0018066F" w:rsidRPr="00C333E1" w:rsidRDefault="0018066F" w:rsidP="00C333E1">
      <w:pPr>
        <w:spacing w:line="360" w:lineRule="auto"/>
        <w:jc w:val="both"/>
        <w:rPr>
          <w:rFonts w:ascii="Book Antiqua" w:hAnsi="Book Antiqua"/>
          <w:lang w:eastAsia="zh-CN"/>
        </w:rPr>
      </w:pPr>
      <w:r w:rsidRPr="00C333E1">
        <w:rPr>
          <w:rFonts w:ascii="Book Antiqua" w:hAnsi="Book Antiqua"/>
        </w:rPr>
        <w:t xml:space="preserve">98 </w:t>
      </w:r>
      <w:proofErr w:type="spellStart"/>
      <w:r w:rsidR="00983C68" w:rsidRPr="00C333E1">
        <w:rPr>
          <w:rFonts w:ascii="Book Antiqua" w:hAnsi="Book Antiqua"/>
          <w:b/>
        </w:rPr>
        <w:t>Adamowicz</w:t>
      </w:r>
      <w:proofErr w:type="spellEnd"/>
      <w:r w:rsidR="00983C68" w:rsidRPr="00C333E1">
        <w:rPr>
          <w:rFonts w:ascii="Book Antiqua" w:hAnsi="Book Antiqua"/>
          <w:b/>
        </w:rPr>
        <w:t xml:space="preserve"> J,</w:t>
      </w:r>
      <w:r w:rsidR="00983C68" w:rsidRPr="00C333E1">
        <w:rPr>
          <w:rFonts w:ascii="Book Antiqua" w:hAnsi="Book Antiqua"/>
        </w:rPr>
        <w:t xml:space="preserve"> </w:t>
      </w:r>
      <w:proofErr w:type="spellStart"/>
      <w:r w:rsidR="00983C68" w:rsidRPr="00C333E1">
        <w:rPr>
          <w:rFonts w:ascii="Book Antiqua" w:hAnsi="Book Antiqua"/>
        </w:rPr>
        <w:t>Juszczak</w:t>
      </w:r>
      <w:proofErr w:type="spellEnd"/>
      <w:r w:rsidR="00983C68" w:rsidRPr="00C333E1">
        <w:rPr>
          <w:rFonts w:ascii="Book Antiqua" w:hAnsi="Book Antiqua"/>
        </w:rPr>
        <w:t xml:space="preserve"> K, </w:t>
      </w:r>
      <w:proofErr w:type="spellStart"/>
      <w:r w:rsidR="00983C68" w:rsidRPr="00C333E1">
        <w:rPr>
          <w:rFonts w:ascii="Book Antiqua" w:hAnsi="Book Antiqua"/>
        </w:rPr>
        <w:t>Bajek</w:t>
      </w:r>
      <w:proofErr w:type="spellEnd"/>
      <w:r w:rsidR="00983C68" w:rsidRPr="00C333E1">
        <w:rPr>
          <w:rFonts w:ascii="Book Antiqua" w:hAnsi="Book Antiqua"/>
        </w:rPr>
        <w:t xml:space="preserve"> A, </w:t>
      </w:r>
      <w:proofErr w:type="spellStart"/>
      <w:r w:rsidR="00983C68" w:rsidRPr="00C333E1">
        <w:rPr>
          <w:rFonts w:ascii="Book Antiqua" w:hAnsi="Book Antiqua"/>
        </w:rPr>
        <w:t>Tworkiewicz</w:t>
      </w:r>
      <w:proofErr w:type="spellEnd"/>
      <w:r w:rsidR="00983C68" w:rsidRPr="00C333E1">
        <w:rPr>
          <w:rFonts w:ascii="Book Antiqua" w:hAnsi="Book Antiqua"/>
        </w:rPr>
        <w:t xml:space="preserve"> J, </w:t>
      </w:r>
      <w:proofErr w:type="spellStart"/>
      <w:r w:rsidR="00983C68" w:rsidRPr="00C333E1">
        <w:rPr>
          <w:rFonts w:ascii="Book Antiqua" w:hAnsi="Book Antiqua"/>
        </w:rPr>
        <w:t>Nowacki</w:t>
      </w:r>
      <w:proofErr w:type="spellEnd"/>
      <w:r w:rsidR="00983C68" w:rsidRPr="00C333E1">
        <w:rPr>
          <w:rFonts w:ascii="Book Antiqua" w:hAnsi="Book Antiqua"/>
        </w:rPr>
        <w:t xml:space="preserve"> M, </w:t>
      </w:r>
      <w:proofErr w:type="spellStart"/>
      <w:r w:rsidR="00983C68" w:rsidRPr="00C333E1">
        <w:rPr>
          <w:rFonts w:ascii="Book Antiqua" w:hAnsi="Book Antiqua"/>
        </w:rPr>
        <w:t>Marszalek</w:t>
      </w:r>
      <w:proofErr w:type="spellEnd"/>
      <w:r w:rsidR="00983C68" w:rsidRPr="00C333E1">
        <w:rPr>
          <w:rFonts w:ascii="Book Antiqua" w:hAnsi="Book Antiqua"/>
        </w:rPr>
        <w:t xml:space="preserve"> A, Thor PJ, </w:t>
      </w:r>
      <w:proofErr w:type="spellStart"/>
      <w:r w:rsidR="00983C68" w:rsidRPr="00C333E1">
        <w:rPr>
          <w:rFonts w:ascii="Book Antiqua" w:hAnsi="Book Antiqua"/>
        </w:rPr>
        <w:t>Chlosta</w:t>
      </w:r>
      <w:proofErr w:type="spellEnd"/>
      <w:r w:rsidR="00983C68" w:rsidRPr="00C333E1">
        <w:rPr>
          <w:rFonts w:ascii="Book Antiqua" w:hAnsi="Book Antiqua"/>
        </w:rPr>
        <w:t xml:space="preserve"> P, </w:t>
      </w:r>
      <w:proofErr w:type="spellStart"/>
      <w:r w:rsidR="00983C68" w:rsidRPr="00C333E1">
        <w:rPr>
          <w:rFonts w:ascii="Book Antiqua" w:hAnsi="Book Antiqua"/>
        </w:rPr>
        <w:t>Drewa</w:t>
      </w:r>
      <w:proofErr w:type="spellEnd"/>
      <w:r w:rsidR="00983C68" w:rsidRPr="00C333E1">
        <w:rPr>
          <w:rFonts w:ascii="Book Antiqua" w:hAnsi="Book Antiqua"/>
        </w:rPr>
        <w:t xml:space="preserve"> T. Morphological and urodynamic evaluation of urinary bladder wall regeneration: muscles guarantee contraction but not proper function--a rat model research study. </w:t>
      </w:r>
      <w:r w:rsidR="00983C68" w:rsidRPr="00C333E1">
        <w:rPr>
          <w:rFonts w:ascii="Book Antiqua" w:hAnsi="Book Antiqua"/>
          <w:i/>
        </w:rPr>
        <w:t>Transplant Proc</w:t>
      </w:r>
      <w:r w:rsidR="00983C68" w:rsidRPr="00C333E1">
        <w:rPr>
          <w:rFonts w:ascii="Book Antiqua" w:hAnsi="Book Antiqua"/>
        </w:rPr>
        <w:t xml:space="preserve"> 2012;</w:t>
      </w:r>
      <w:r w:rsidR="00983C68" w:rsidRPr="00C333E1">
        <w:rPr>
          <w:rFonts w:ascii="Book Antiqua" w:hAnsi="Book Antiqua"/>
          <w:lang w:eastAsia="zh-CN"/>
        </w:rPr>
        <w:t xml:space="preserve"> </w:t>
      </w:r>
      <w:r w:rsidR="00983C68" w:rsidRPr="00C333E1">
        <w:rPr>
          <w:rFonts w:ascii="Book Antiqua" w:hAnsi="Book Antiqua"/>
          <w:b/>
        </w:rPr>
        <w:t>44:</w:t>
      </w:r>
      <w:r w:rsidR="00983C68" w:rsidRPr="00C333E1">
        <w:rPr>
          <w:rFonts w:ascii="Book Antiqua" w:hAnsi="Book Antiqua"/>
          <w:lang w:eastAsia="zh-CN"/>
        </w:rPr>
        <w:t xml:space="preserve"> </w:t>
      </w:r>
      <w:r w:rsidR="00983C68" w:rsidRPr="00C333E1">
        <w:rPr>
          <w:rFonts w:ascii="Book Antiqua" w:hAnsi="Book Antiqua"/>
        </w:rPr>
        <w:t>1429-</w:t>
      </w:r>
      <w:r w:rsidR="00983C68" w:rsidRPr="00C333E1">
        <w:rPr>
          <w:rFonts w:ascii="Book Antiqua" w:hAnsi="Book Antiqua"/>
          <w:lang w:eastAsia="zh-CN"/>
        </w:rPr>
        <w:t>14</w:t>
      </w:r>
      <w:r w:rsidR="00983C68" w:rsidRPr="00C333E1">
        <w:rPr>
          <w:rFonts w:ascii="Book Antiqua" w:hAnsi="Book Antiqua"/>
        </w:rPr>
        <w:t xml:space="preserve">34 </w:t>
      </w:r>
      <w:r w:rsidR="00983C68" w:rsidRPr="00C333E1">
        <w:rPr>
          <w:rFonts w:ascii="Book Antiqua" w:hAnsi="Book Antiqua"/>
          <w:lang w:eastAsia="zh-CN"/>
        </w:rPr>
        <w:t>[</w:t>
      </w:r>
      <w:r w:rsidR="00983C68" w:rsidRPr="00C333E1">
        <w:rPr>
          <w:rFonts w:ascii="Book Antiqua" w:hAnsi="Book Antiqua"/>
        </w:rPr>
        <w:t>PMID: 22664029</w:t>
      </w:r>
      <w:r w:rsidR="00983C68" w:rsidRPr="00C333E1">
        <w:rPr>
          <w:rFonts w:ascii="Book Antiqua" w:hAnsi="Book Antiqua"/>
          <w:lang w:eastAsia="zh-CN"/>
        </w:rPr>
        <w:t xml:space="preserve"> DOI</w:t>
      </w:r>
      <w:r w:rsidR="00983C68" w:rsidRPr="00C333E1">
        <w:rPr>
          <w:rFonts w:ascii="Book Antiqua" w:hAnsi="Book Antiqua"/>
        </w:rPr>
        <w:t>: 10.1016/j.transproceed.2012.01.144</w:t>
      </w:r>
      <w:r w:rsidR="00983C68" w:rsidRPr="00C333E1">
        <w:rPr>
          <w:rFonts w:ascii="Book Antiqua" w:hAnsi="Book Antiqua"/>
          <w:lang w:eastAsia="zh-CN"/>
        </w:rPr>
        <w:t>]</w:t>
      </w:r>
    </w:p>
    <w:p w14:paraId="1E86CEE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99 </w:t>
      </w:r>
      <w:r w:rsidRPr="00C333E1">
        <w:rPr>
          <w:rFonts w:ascii="Book Antiqua" w:hAnsi="Book Antiqua"/>
          <w:b/>
          <w:bCs/>
        </w:rPr>
        <w:t>Lang R</w:t>
      </w:r>
      <w:r w:rsidRPr="00C333E1">
        <w:rPr>
          <w:rFonts w:ascii="Book Antiqua" w:hAnsi="Book Antiqua"/>
        </w:rPr>
        <w:t xml:space="preserve">, Liu G, Shi Y, Bharadwaj S, </w:t>
      </w:r>
      <w:proofErr w:type="spellStart"/>
      <w:r w:rsidRPr="00C333E1">
        <w:rPr>
          <w:rFonts w:ascii="Book Antiqua" w:hAnsi="Book Antiqua"/>
        </w:rPr>
        <w:t>Leng</w:t>
      </w:r>
      <w:proofErr w:type="spellEnd"/>
      <w:r w:rsidRPr="00C333E1">
        <w:rPr>
          <w:rFonts w:ascii="Book Antiqua" w:hAnsi="Book Antiqua"/>
        </w:rPr>
        <w:t xml:space="preserve"> X, Zhou X, Liu H, Atala A, Zhang Y. Self-renewal and differentiation capacity of urine-derived stem cells after urine preservation for 24 hours. </w:t>
      </w:r>
      <w:proofErr w:type="spellStart"/>
      <w:r w:rsidRPr="00C333E1">
        <w:rPr>
          <w:rFonts w:ascii="Book Antiqua" w:hAnsi="Book Antiqua"/>
          <w:i/>
          <w:iCs/>
        </w:rPr>
        <w:t>PLoS</w:t>
      </w:r>
      <w:proofErr w:type="spellEnd"/>
      <w:r w:rsidRPr="00C333E1">
        <w:rPr>
          <w:rFonts w:ascii="Book Antiqua" w:hAnsi="Book Antiqua"/>
          <w:i/>
          <w:iCs/>
        </w:rPr>
        <w:t xml:space="preserve"> One</w:t>
      </w:r>
      <w:r w:rsidRPr="00C333E1">
        <w:rPr>
          <w:rFonts w:ascii="Book Antiqua" w:hAnsi="Book Antiqua"/>
        </w:rPr>
        <w:t xml:space="preserve"> 2013; </w:t>
      </w:r>
      <w:r w:rsidRPr="00C333E1">
        <w:rPr>
          <w:rFonts w:ascii="Book Antiqua" w:hAnsi="Book Antiqua"/>
          <w:b/>
          <w:bCs/>
        </w:rPr>
        <w:t>8</w:t>
      </w:r>
      <w:r w:rsidRPr="00C333E1">
        <w:rPr>
          <w:rFonts w:ascii="Book Antiqua" w:hAnsi="Book Antiqua"/>
        </w:rPr>
        <w:t>: e53980 [PMID: 23349776 DOI: 10.1371/journal.pone.0053980]</w:t>
      </w:r>
    </w:p>
    <w:p w14:paraId="34BC88E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100 </w:t>
      </w:r>
      <w:proofErr w:type="spellStart"/>
      <w:r w:rsidRPr="00C333E1">
        <w:rPr>
          <w:rFonts w:ascii="Book Antiqua" w:hAnsi="Book Antiqua"/>
          <w:b/>
          <w:bCs/>
        </w:rPr>
        <w:t>Bodin</w:t>
      </w:r>
      <w:proofErr w:type="spellEnd"/>
      <w:r w:rsidRPr="00C333E1">
        <w:rPr>
          <w:rFonts w:ascii="Book Antiqua" w:hAnsi="Book Antiqua"/>
          <w:b/>
          <w:bCs/>
        </w:rPr>
        <w:t xml:space="preserve"> A</w:t>
      </w:r>
      <w:r w:rsidRPr="00C333E1">
        <w:rPr>
          <w:rFonts w:ascii="Book Antiqua" w:hAnsi="Book Antiqua"/>
        </w:rPr>
        <w:t xml:space="preserve">, Bharadwaj S, Wu S, </w:t>
      </w:r>
      <w:proofErr w:type="spellStart"/>
      <w:r w:rsidRPr="00C333E1">
        <w:rPr>
          <w:rFonts w:ascii="Book Antiqua" w:hAnsi="Book Antiqua"/>
        </w:rPr>
        <w:t>Gatenholm</w:t>
      </w:r>
      <w:proofErr w:type="spellEnd"/>
      <w:r w:rsidRPr="00C333E1">
        <w:rPr>
          <w:rFonts w:ascii="Book Antiqua" w:hAnsi="Book Antiqua"/>
        </w:rPr>
        <w:t xml:space="preserve"> P, Atala A, Zhang Y. Tissue-engineered conduit using urine-derived stem cells seeded bacterial cellulose polymer in urinary reconstruction and diversion. </w:t>
      </w:r>
      <w:r w:rsidRPr="00C333E1">
        <w:rPr>
          <w:rFonts w:ascii="Book Antiqua" w:hAnsi="Book Antiqua"/>
          <w:i/>
          <w:iCs/>
        </w:rPr>
        <w:t>Biomaterials</w:t>
      </w:r>
      <w:r w:rsidRPr="00C333E1">
        <w:rPr>
          <w:rFonts w:ascii="Book Antiqua" w:hAnsi="Book Antiqua"/>
        </w:rPr>
        <w:t xml:space="preserve"> 2010; </w:t>
      </w:r>
      <w:r w:rsidRPr="00C333E1">
        <w:rPr>
          <w:rFonts w:ascii="Book Antiqua" w:hAnsi="Book Antiqua"/>
          <w:b/>
          <w:bCs/>
        </w:rPr>
        <w:t>31</w:t>
      </w:r>
      <w:r w:rsidRPr="00C333E1">
        <w:rPr>
          <w:rFonts w:ascii="Book Antiqua" w:hAnsi="Book Antiqua"/>
        </w:rPr>
        <w:t>: 8889-8901 [PMID: 20800278 DOI: 10.1016/j.biomaterials.2010.07.108]</w:t>
      </w:r>
    </w:p>
    <w:p w14:paraId="3FDBD71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101 </w:t>
      </w:r>
      <w:r w:rsidRPr="00C333E1">
        <w:rPr>
          <w:rFonts w:ascii="Book Antiqua" w:hAnsi="Book Antiqua"/>
          <w:b/>
          <w:bCs/>
        </w:rPr>
        <w:t>Lee JN</w:t>
      </w:r>
      <w:r w:rsidRPr="00C333E1">
        <w:rPr>
          <w:rFonts w:ascii="Book Antiqua" w:hAnsi="Book Antiqua"/>
        </w:rPr>
        <w:t xml:space="preserve">, Chun SY, Lee HJ, Jang YJ, Choi SH, Kim DH, Oh SH, Song PH, Lee JH, Kim JK, Kwon TG. Human Urine-derived Stem Cells Seeded Surface Modified Composite Scaffold Grafts for Bladder Reconstruction in a Rat Model. </w:t>
      </w:r>
      <w:r w:rsidRPr="00C333E1">
        <w:rPr>
          <w:rFonts w:ascii="Book Antiqua" w:hAnsi="Book Antiqua"/>
          <w:i/>
          <w:iCs/>
        </w:rPr>
        <w:t>J Korean Med Sci</w:t>
      </w:r>
      <w:r w:rsidRPr="00C333E1">
        <w:rPr>
          <w:rFonts w:ascii="Book Antiqua" w:hAnsi="Book Antiqua"/>
        </w:rPr>
        <w:t xml:space="preserve"> 2015; </w:t>
      </w:r>
      <w:r w:rsidRPr="00C333E1">
        <w:rPr>
          <w:rFonts w:ascii="Book Antiqua" w:hAnsi="Book Antiqua"/>
          <w:b/>
          <w:bCs/>
        </w:rPr>
        <w:t>30</w:t>
      </w:r>
      <w:r w:rsidRPr="00C333E1">
        <w:rPr>
          <w:rFonts w:ascii="Book Antiqua" w:hAnsi="Book Antiqua"/>
        </w:rPr>
        <w:t>: 1754-1763 [PMID: 26713050 DOI: 10.3346/jkms.2015.30.12.1754]</w:t>
      </w:r>
    </w:p>
    <w:p w14:paraId="6FD82FED"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102 </w:t>
      </w:r>
      <w:r w:rsidRPr="00C333E1">
        <w:rPr>
          <w:rFonts w:ascii="Book Antiqua" w:hAnsi="Book Antiqua"/>
          <w:b/>
          <w:bCs/>
        </w:rPr>
        <w:t>Nakajima N</w:t>
      </w:r>
      <w:r w:rsidRPr="00C333E1">
        <w:rPr>
          <w:rFonts w:ascii="Book Antiqua" w:hAnsi="Book Antiqua"/>
        </w:rPr>
        <w:t xml:space="preserve">, Tamaki T, Hirata M, </w:t>
      </w:r>
      <w:proofErr w:type="spellStart"/>
      <w:r w:rsidRPr="00C333E1">
        <w:rPr>
          <w:rFonts w:ascii="Book Antiqua" w:hAnsi="Book Antiqua"/>
        </w:rPr>
        <w:t>Soeda</w:t>
      </w:r>
      <w:proofErr w:type="spellEnd"/>
      <w:r w:rsidRPr="00C333E1">
        <w:rPr>
          <w:rFonts w:ascii="Book Antiqua" w:hAnsi="Book Antiqua"/>
        </w:rPr>
        <w:t xml:space="preserve"> S, Nitta M, Hoshi A, </w:t>
      </w:r>
      <w:proofErr w:type="spellStart"/>
      <w:r w:rsidRPr="00C333E1">
        <w:rPr>
          <w:rFonts w:ascii="Book Antiqua" w:hAnsi="Book Antiqua"/>
        </w:rPr>
        <w:t>Terachi</w:t>
      </w:r>
      <w:proofErr w:type="spellEnd"/>
      <w:r w:rsidRPr="00C333E1">
        <w:rPr>
          <w:rFonts w:ascii="Book Antiqua" w:hAnsi="Book Antiqua"/>
        </w:rPr>
        <w:t xml:space="preserve"> T. Purified Human Skeletal Muscle-Derived Stem Cells Enhance the Repair and Regeneration in the Damaged Urethra. </w:t>
      </w:r>
      <w:r w:rsidRPr="00C333E1">
        <w:rPr>
          <w:rFonts w:ascii="Book Antiqua" w:hAnsi="Book Antiqua"/>
          <w:i/>
          <w:iCs/>
        </w:rPr>
        <w:t>Transplantation</w:t>
      </w:r>
      <w:r w:rsidRPr="00C333E1">
        <w:rPr>
          <w:rFonts w:ascii="Book Antiqua" w:hAnsi="Book Antiqua"/>
        </w:rPr>
        <w:t xml:space="preserve"> 2017; </w:t>
      </w:r>
      <w:r w:rsidRPr="00C333E1">
        <w:rPr>
          <w:rFonts w:ascii="Book Antiqua" w:hAnsi="Book Antiqua"/>
          <w:b/>
          <w:bCs/>
        </w:rPr>
        <w:t>101</w:t>
      </w:r>
      <w:r w:rsidRPr="00C333E1">
        <w:rPr>
          <w:rFonts w:ascii="Book Antiqua" w:hAnsi="Book Antiqua"/>
        </w:rPr>
        <w:t>: 2312-2320 [PMID: 28027190 DOI: 10.1097/TP.0000000000001613]</w:t>
      </w:r>
    </w:p>
    <w:p w14:paraId="53B3805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103 </w:t>
      </w:r>
      <w:proofErr w:type="spellStart"/>
      <w:r w:rsidRPr="00C333E1">
        <w:rPr>
          <w:rFonts w:ascii="Book Antiqua" w:hAnsi="Book Antiqua"/>
          <w:b/>
          <w:bCs/>
        </w:rPr>
        <w:t>Yudintceva</w:t>
      </w:r>
      <w:proofErr w:type="spellEnd"/>
      <w:r w:rsidRPr="00C333E1">
        <w:rPr>
          <w:rFonts w:ascii="Book Antiqua" w:hAnsi="Book Antiqua"/>
          <w:b/>
          <w:bCs/>
        </w:rPr>
        <w:t xml:space="preserve"> NM</w:t>
      </w:r>
      <w:r w:rsidRPr="00C333E1">
        <w:rPr>
          <w:rFonts w:ascii="Book Antiqua" w:hAnsi="Book Antiqua"/>
        </w:rPr>
        <w:t xml:space="preserve">, </w:t>
      </w:r>
      <w:proofErr w:type="spellStart"/>
      <w:r w:rsidRPr="00C333E1">
        <w:rPr>
          <w:rFonts w:ascii="Book Antiqua" w:hAnsi="Book Antiqua"/>
        </w:rPr>
        <w:t>Nashchekina</w:t>
      </w:r>
      <w:proofErr w:type="spellEnd"/>
      <w:r w:rsidRPr="00C333E1">
        <w:rPr>
          <w:rFonts w:ascii="Book Antiqua" w:hAnsi="Book Antiqua"/>
        </w:rPr>
        <w:t xml:space="preserve"> YA, </w:t>
      </w:r>
      <w:proofErr w:type="spellStart"/>
      <w:r w:rsidRPr="00C333E1">
        <w:rPr>
          <w:rFonts w:ascii="Book Antiqua" w:hAnsi="Book Antiqua"/>
        </w:rPr>
        <w:t>Mikhailova</w:t>
      </w:r>
      <w:proofErr w:type="spellEnd"/>
      <w:r w:rsidRPr="00C333E1">
        <w:rPr>
          <w:rFonts w:ascii="Book Antiqua" w:hAnsi="Book Antiqua"/>
        </w:rPr>
        <w:t xml:space="preserve"> NA, </w:t>
      </w:r>
      <w:proofErr w:type="spellStart"/>
      <w:r w:rsidRPr="00C333E1">
        <w:rPr>
          <w:rFonts w:ascii="Book Antiqua" w:hAnsi="Book Antiqua"/>
        </w:rPr>
        <w:t>Vinogradova</w:t>
      </w:r>
      <w:proofErr w:type="spellEnd"/>
      <w:r w:rsidRPr="00C333E1">
        <w:rPr>
          <w:rFonts w:ascii="Book Antiqua" w:hAnsi="Book Antiqua"/>
        </w:rPr>
        <w:t xml:space="preserve"> TI, </w:t>
      </w:r>
      <w:proofErr w:type="spellStart"/>
      <w:r w:rsidRPr="00C333E1">
        <w:rPr>
          <w:rFonts w:ascii="Book Antiqua" w:hAnsi="Book Antiqua"/>
        </w:rPr>
        <w:t>Yablonsky</w:t>
      </w:r>
      <w:proofErr w:type="spellEnd"/>
      <w:r w:rsidRPr="00C333E1">
        <w:rPr>
          <w:rFonts w:ascii="Book Antiqua" w:hAnsi="Book Antiqua"/>
        </w:rPr>
        <w:t xml:space="preserve"> PK, </w:t>
      </w:r>
      <w:proofErr w:type="spellStart"/>
      <w:r w:rsidRPr="00C333E1">
        <w:rPr>
          <w:rFonts w:ascii="Book Antiqua" w:hAnsi="Book Antiqua"/>
        </w:rPr>
        <w:t>Gorelova</w:t>
      </w:r>
      <w:proofErr w:type="spellEnd"/>
      <w:r w:rsidRPr="00C333E1">
        <w:rPr>
          <w:rFonts w:ascii="Book Antiqua" w:hAnsi="Book Antiqua"/>
        </w:rPr>
        <w:t xml:space="preserve"> AA, </w:t>
      </w:r>
      <w:proofErr w:type="spellStart"/>
      <w:r w:rsidRPr="00C333E1">
        <w:rPr>
          <w:rFonts w:ascii="Book Antiqua" w:hAnsi="Book Antiqua"/>
        </w:rPr>
        <w:t>Muraviov</w:t>
      </w:r>
      <w:proofErr w:type="spellEnd"/>
      <w:r w:rsidRPr="00C333E1">
        <w:rPr>
          <w:rFonts w:ascii="Book Antiqua" w:hAnsi="Book Antiqua"/>
        </w:rPr>
        <w:t xml:space="preserve"> AN, </w:t>
      </w:r>
      <w:proofErr w:type="spellStart"/>
      <w:r w:rsidRPr="00C333E1">
        <w:rPr>
          <w:rFonts w:ascii="Book Antiqua" w:hAnsi="Book Antiqua"/>
        </w:rPr>
        <w:t>Gorelov</w:t>
      </w:r>
      <w:proofErr w:type="spellEnd"/>
      <w:r w:rsidRPr="00C333E1">
        <w:rPr>
          <w:rFonts w:ascii="Book Antiqua" w:hAnsi="Book Antiqua"/>
        </w:rPr>
        <w:t xml:space="preserve"> AV, </w:t>
      </w:r>
      <w:proofErr w:type="spellStart"/>
      <w:r w:rsidRPr="00C333E1">
        <w:rPr>
          <w:rFonts w:ascii="Book Antiqua" w:hAnsi="Book Antiqua"/>
        </w:rPr>
        <w:t>Samusenko</w:t>
      </w:r>
      <w:proofErr w:type="spellEnd"/>
      <w:r w:rsidRPr="00C333E1">
        <w:rPr>
          <w:rFonts w:ascii="Book Antiqua" w:hAnsi="Book Antiqua"/>
        </w:rPr>
        <w:t xml:space="preserve"> IA, Nikolaev BP, </w:t>
      </w:r>
      <w:proofErr w:type="spellStart"/>
      <w:r w:rsidRPr="00C333E1">
        <w:rPr>
          <w:rFonts w:ascii="Book Antiqua" w:hAnsi="Book Antiqua"/>
        </w:rPr>
        <w:t>Yakovleva</w:t>
      </w:r>
      <w:proofErr w:type="spellEnd"/>
      <w:r w:rsidRPr="00C333E1">
        <w:rPr>
          <w:rFonts w:ascii="Book Antiqua" w:hAnsi="Book Antiqua"/>
        </w:rPr>
        <w:t xml:space="preserve"> LY, </w:t>
      </w:r>
      <w:proofErr w:type="spellStart"/>
      <w:r w:rsidRPr="00C333E1">
        <w:rPr>
          <w:rFonts w:ascii="Book Antiqua" w:hAnsi="Book Antiqua"/>
        </w:rPr>
        <w:t>Shevtsov</w:t>
      </w:r>
      <w:proofErr w:type="spellEnd"/>
      <w:r w:rsidRPr="00C333E1">
        <w:rPr>
          <w:rFonts w:ascii="Book Antiqua" w:hAnsi="Book Antiqua"/>
        </w:rPr>
        <w:t xml:space="preserve"> MA. Urethroplasty with a </w:t>
      </w:r>
      <w:proofErr w:type="spellStart"/>
      <w:r w:rsidRPr="00C333E1">
        <w:rPr>
          <w:rFonts w:ascii="Book Antiqua" w:hAnsi="Book Antiqua"/>
        </w:rPr>
        <w:t>bilayered</w:t>
      </w:r>
      <w:proofErr w:type="spellEnd"/>
      <w:r w:rsidRPr="00C333E1">
        <w:rPr>
          <w:rFonts w:ascii="Book Antiqua" w:hAnsi="Book Antiqua"/>
        </w:rPr>
        <w:t xml:space="preserve"> poly-</w:t>
      </w:r>
      <w:proofErr w:type="gramStart"/>
      <w:r w:rsidRPr="00C333E1">
        <w:rPr>
          <w:rFonts w:ascii="Book Antiqua" w:hAnsi="Book Antiqua"/>
        </w:rPr>
        <w:t>D,L</w:t>
      </w:r>
      <w:proofErr w:type="gramEnd"/>
      <w:r w:rsidRPr="00C333E1">
        <w:rPr>
          <w:rFonts w:ascii="Book Antiqua" w:hAnsi="Book Antiqua"/>
        </w:rPr>
        <w:t xml:space="preserve">-lactide-co-ε-caprolactone scaffold seeded with allogenic mesenchymal stem cells. </w:t>
      </w:r>
      <w:r w:rsidRPr="00C333E1">
        <w:rPr>
          <w:rFonts w:ascii="Book Antiqua" w:hAnsi="Book Antiqua"/>
          <w:i/>
          <w:iCs/>
        </w:rPr>
        <w:t xml:space="preserve">J Biomed Mater Res B Appl </w:t>
      </w:r>
      <w:proofErr w:type="spellStart"/>
      <w:r w:rsidRPr="00C333E1">
        <w:rPr>
          <w:rFonts w:ascii="Book Antiqua" w:hAnsi="Book Antiqua"/>
          <w:i/>
          <w:iCs/>
        </w:rPr>
        <w:t>Biomater</w:t>
      </w:r>
      <w:proofErr w:type="spellEnd"/>
      <w:r w:rsidRPr="00C333E1">
        <w:rPr>
          <w:rFonts w:ascii="Book Antiqua" w:hAnsi="Book Antiqua"/>
        </w:rPr>
        <w:t xml:space="preserve"> 2020; </w:t>
      </w:r>
      <w:r w:rsidRPr="00C333E1">
        <w:rPr>
          <w:rFonts w:ascii="Book Antiqua" w:hAnsi="Book Antiqua"/>
          <w:b/>
          <w:bCs/>
        </w:rPr>
        <w:t>108</w:t>
      </w:r>
      <w:r w:rsidRPr="00C333E1">
        <w:rPr>
          <w:rFonts w:ascii="Book Antiqua" w:hAnsi="Book Antiqua"/>
        </w:rPr>
        <w:t>: 1010-1021 [PMID: 31369698 DOI: 10.1002/jbm.b.34453]</w:t>
      </w:r>
    </w:p>
    <w:p w14:paraId="28509E4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104 </w:t>
      </w:r>
      <w:r w:rsidRPr="00C333E1">
        <w:rPr>
          <w:rFonts w:ascii="Book Antiqua" w:hAnsi="Book Antiqua"/>
          <w:b/>
          <w:bCs/>
        </w:rPr>
        <w:t>Wu S</w:t>
      </w:r>
      <w:r w:rsidRPr="00C333E1">
        <w:rPr>
          <w:rFonts w:ascii="Book Antiqua" w:hAnsi="Book Antiqua"/>
        </w:rPr>
        <w:t xml:space="preserve">, Liu Y, Bharadwaj S, Atala A, Zhang Y. Human urine-derived stem cells seeded in a modified 3D porous small intestinal submucosa scaffold for urethral tissue engineering. </w:t>
      </w:r>
      <w:r w:rsidRPr="00C333E1">
        <w:rPr>
          <w:rFonts w:ascii="Book Antiqua" w:hAnsi="Book Antiqua"/>
          <w:i/>
          <w:iCs/>
        </w:rPr>
        <w:t>Biomaterials</w:t>
      </w:r>
      <w:r w:rsidRPr="00C333E1">
        <w:rPr>
          <w:rFonts w:ascii="Book Antiqua" w:hAnsi="Book Antiqua"/>
        </w:rPr>
        <w:t xml:space="preserve"> 2011; </w:t>
      </w:r>
      <w:r w:rsidRPr="00C333E1">
        <w:rPr>
          <w:rFonts w:ascii="Book Antiqua" w:hAnsi="Book Antiqua"/>
          <w:b/>
          <w:bCs/>
        </w:rPr>
        <w:t>32</w:t>
      </w:r>
      <w:r w:rsidRPr="00C333E1">
        <w:rPr>
          <w:rFonts w:ascii="Book Antiqua" w:hAnsi="Book Antiqua"/>
        </w:rPr>
        <w:t>: 1317-1326 [PMID: 21055807 DOI: 10.1016/j.biomaterials.2010.10.006]</w:t>
      </w:r>
    </w:p>
    <w:p w14:paraId="37D57EA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105 </w:t>
      </w:r>
      <w:proofErr w:type="spellStart"/>
      <w:r w:rsidRPr="00C333E1">
        <w:rPr>
          <w:rFonts w:ascii="Book Antiqua" w:hAnsi="Book Antiqua"/>
          <w:b/>
          <w:bCs/>
        </w:rPr>
        <w:t>Boumelhem</w:t>
      </w:r>
      <w:proofErr w:type="spellEnd"/>
      <w:r w:rsidRPr="00C333E1">
        <w:rPr>
          <w:rFonts w:ascii="Book Antiqua" w:hAnsi="Book Antiqua"/>
          <w:b/>
          <w:bCs/>
        </w:rPr>
        <w:t xml:space="preserve"> BB</w:t>
      </w:r>
      <w:r w:rsidRPr="00C333E1">
        <w:rPr>
          <w:rFonts w:ascii="Book Antiqua" w:hAnsi="Book Antiqua"/>
        </w:rPr>
        <w:t xml:space="preserve">, Fraser ST, </w:t>
      </w:r>
      <w:proofErr w:type="spellStart"/>
      <w:r w:rsidRPr="00C333E1">
        <w:rPr>
          <w:rFonts w:ascii="Book Antiqua" w:hAnsi="Book Antiqua"/>
        </w:rPr>
        <w:t>Assinder</w:t>
      </w:r>
      <w:proofErr w:type="spellEnd"/>
      <w:r w:rsidRPr="00C333E1">
        <w:rPr>
          <w:rFonts w:ascii="Book Antiqua" w:hAnsi="Book Antiqua"/>
        </w:rPr>
        <w:t xml:space="preserve"> SJ. Differentiation of Urothelium from Mouse Embryonic Stem Cells in Chemically Defined Conditions. </w:t>
      </w:r>
      <w:r w:rsidRPr="00C333E1">
        <w:rPr>
          <w:rFonts w:ascii="Book Antiqua" w:hAnsi="Book Antiqua"/>
          <w:i/>
          <w:iCs/>
        </w:rPr>
        <w:t>Methods Mol Biol</w:t>
      </w:r>
      <w:r w:rsidRPr="00C333E1">
        <w:rPr>
          <w:rFonts w:ascii="Book Antiqua" w:hAnsi="Book Antiqua"/>
        </w:rPr>
        <w:t xml:space="preserve"> 2019; </w:t>
      </w:r>
      <w:r w:rsidRPr="00C333E1">
        <w:rPr>
          <w:rFonts w:ascii="Book Antiqua" w:hAnsi="Book Antiqua"/>
          <w:b/>
          <w:bCs/>
        </w:rPr>
        <w:t>2029</w:t>
      </w:r>
      <w:r w:rsidRPr="00C333E1">
        <w:rPr>
          <w:rFonts w:ascii="Book Antiqua" w:hAnsi="Book Antiqua"/>
        </w:rPr>
        <w:t>: 103-115 [PMID: 31273737 DOI: 10.1007/978-1-4939-9631-5_9]</w:t>
      </w:r>
    </w:p>
    <w:p w14:paraId="1468E3F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106 </w:t>
      </w:r>
      <w:r w:rsidRPr="00C333E1">
        <w:rPr>
          <w:rFonts w:ascii="Book Antiqua" w:hAnsi="Book Antiqua"/>
          <w:b/>
          <w:bCs/>
        </w:rPr>
        <w:t>Zhang J</w:t>
      </w:r>
      <w:r w:rsidRPr="00C333E1">
        <w:rPr>
          <w:rFonts w:ascii="Book Antiqua" w:hAnsi="Book Antiqua"/>
        </w:rPr>
        <w:t xml:space="preserve">, Liu Y, Chen Y, Yuan L, Liu H, Wang J, Liu Q, Zhang Y. Adipose-Derived Stem Cells: Current Applications and Future Directions in the Regeneration of Multiple Tissues. </w:t>
      </w:r>
      <w:r w:rsidRPr="00C333E1">
        <w:rPr>
          <w:rFonts w:ascii="Book Antiqua" w:hAnsi="Book Antiqua"/>
          <w:i/>
          <w:iCs/>
        </w:rPr>
        <w:t>Stem Cells Int</w:t>
      </w:r>
      <w:r w:rsidRPr="00C333E1">
        <w:rPr>
          <w:rFonts w:ascii="Book Antiqua" w:hAnsi="Book Antiqua"/>
        </w:rPr>
        <w:t xml:space="preserve"> 2020; </w:t>
      </w:r>
      <w:r w:rsidRPr="00C333E1">
        <w:rPr>
          <w:rFonts w:ascii="Book Antiqua" w:hAnsi="Book Antiqua"/>
          <w:b/>
          <w:bCs/>
        </w:rPr>
        <w:t>2020</w:t>
      </w:r>
      <w:r w:rsidRPr="00C333E1">
        <w:rPr>
          <w:rFonts w:ascii="Book Antiqua" w:hAnsi="Book Antiqua"/>
        </w:rPr>
        <w:t>: 8810813 [PMID: 33488736 DOI: 10.1155/2020/8810813]</w:t>
      </w:r>
    </w:p>
    <w:p w14:paraId="16FDB0D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107 </w:t>
      </w:r>
      <w:proofErr w:type="spellStart"/>
      <w:r w:rsidRPr="00C333E1">
        <w:rPr>
          <w:rFonts w:ascii="Book Antiqua" w:hAnsi="Book Antiqua"/>
          <w:b/>
          <w:bCs/>
        </w:rPr>
        <w:t>Lindroos</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Suuronen</w:t>
      </w:r>
      <w:proofErr w:type="spellEnd"/>
      <w:r w:rsidRPr="00C333E1">
        <w:rPr>
          <w:rFonts w:ascii="Book Antiqua" w:hAnsi="Book Antiqua"/>
        </w:rPr>
        <w:t xml:space="preserve"> R, Miettinen S. The potential of adipose stem cells in regenerative medicine. </w:t>
      </w:r>
      <w:r w:rsidRPr="00C333E1">
        <w:rPr>
          <w:rFonts w:ascii="Book Antiqua" w:hAnsi="Book Antiqua"/>
          <w:i/>
          <w:iCs/>
        </w:rPr>
        <w:t>Stem Cell Rev Rep</w:t>
      </w:r>
      <w:r w:rsidRPr="00C333E1">
        <w:rPr>
          <w:rFonts w:ascii="Book Antiqua" w:hAnsi="Book Antiqua"/>
        </w:rPr>
        <w:t xml:space="preserve"> 2011; </w:t>
      </w:r>
      <w:r w:rsidRPr="00C333E1">
        <w:rPr>
          <w:rFonts w:ascii="Book Antiqua" w:hAnsi="Book Antiqua"/>
          <w:b/>
          <w:bCs/>
        </w:rPr>
        <w:t>7</w:t>
      </w:r>
      <w:r w:rsidRPr="00C333E1">
        <w:rPr>
          <w:rFonts w:ascii="Book Antiqua" w:hAnsi="Book Antiqua"/>
        </w:rPr>
        <w:t>: 269-291 [PMID: 20853072 DOI: 10.1007/s12015-010-9193-7]</w:t>
      </w:r>
    </w:p>
    <w:p w14:paraId="1D76714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108 </w:t>
      </w:r>
      <w:proofErr w:type="spellStart"/>
      <w:r w:rsidRPr="00C333E1">
        <w:rPr>
          <w:rFonts w:ascii="Book Antiqua" w:hAnsi="Book Antiqua"/>
          <w:b/>
          <w:bCs/>
        </w:rPr>
        <w:t>Zuk</w:t>
      </w:r>
      <w:proofErr w:type="spellEnd"/>
      <w:r w:rsidRPr="00C333E1">
        <w:rPr>
          <w:rFonts w:ascii="Book Antiqua" w:hAnsi="Book Antiqua"/>
          <w:b/>
          <w:bCs/>
        </w:rPr>
        <w:t xml:space="preserve"> PA</w:t>
      </w:r>
      <w:r w:rsidRPr="00C333E1">
        <w:rPr>
          <w:rFonts w:ascii="Book Antiqua" w:hAnsi="Book Antiqua"/>
        </w:rPr>
        <w:t xml:space="preserve">, Zhu M, Mizuno H, Huang J, Futrell JW, Katz AJ, </w:t>
      </w:r>
      <w:proofErr w:type="spellStart"/>
      <w:r w:rsidRPr="00C333E1">
        <w:rPr>
          <w:rFonts w:ascii="Book Antiqua" w:hAnsi="Book Antiqua"/>
        </w:rPr>
        <w:t>Benhaim</w:t>
      </w:r>
      <w:proofErr w:type="spellEnd"/>
      <w:r w:rsidRPr="00C333E1">
        <w:rPr>
          <w:rFonts w:ascii="Book Antiqua" w:hAnsi="Book Antiqua"/>
        </w:rPr>
        <w:t xml:space="preserve"> P, Lorenz HP, Hedrick MH. Multilineage cells from human adipose tissue: implications for cell-based therapies.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rPr>
        <w:t xml:space="preserve"> 2001; </w:t>
      </w:r>
      <w:r w:rsidRPr="00C333E1">
        <w:rPr>
          <w:rFonts w:ascii="Book Antiqua" w:hAnsi="Book Antiqua"/>
          <w:b/>
          <w:bCs/>
        </w:rPr>
        <w:t>7</w:t>
      </w:r>
      <w:r w:rsidRPr="00C333E1">
        <w:rPr>
          <w:rFonts w:ascii="Book Antiqua" w:hAnsi="Book Antiqua"/>
        </w:rPr>
        <w:t>: 211-228 [PMID: 11304456 DOI: 10.1089/107632701300062859]</w:t>
      </w:r>
    </w:p>
    <w:p w14:paraId="63E4F26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109 </w:t>
      </w:r>
      <w:proofErr w:type="spellStart"/>
      <w:r w:rsidRPr="00C333E1">
        <w:rPr>
          <w:rFonts w:ascii="Book Antiqua" w:hAnsi="Book Antiqua"/>
          <w:b/>
          <w:bCs/>
        </w:rPr>
        <w:t>Zuk</w:t>
      </w:r>
      <w:proofErr w:type="spellEnd"/>
      <w:r w:rsidRPr="00C333E1">
        <w:rPr>
          <w:rFonts w:ascii="Book Antiqua" w:hAnsi="Book Antiqua"/>
          <w:b/>
          <w:bCs/>
        </w:rPr>
        <w:t xml:space="preserve"> PA</w:t>
      </w:r>
      <w:r w:rsidRPr="00C333E1">
        <w:rPr>
          <w:rFonts w:ascii="Book Antiqua" w:hAnsi="Book Antiqua"/>
        </w:rPr>
        <w:t xml:space="preserve">, Zhu M, </w:t>
      </w:r>
      <w:proofErr w:type="spellStart"/>
      <w:r w:rsidRPr="00C333E1">
        <w:rPr>
          <w:rFonts w:ascii="Book Antiqua" w:hAnsi="Book Antiqua"/>
        </w:rPr>
        <w:t>Ashjian</w:t>
      </w:r>
      <w:proofErr w:type="spellEnd"/>
      <w:r w:rsidRPr="00C333E1">
        <w:rPr>
          <w:rFonts w:ascii="Book Antiqua" w:hAnsi="Book Antiqua"/>
        </w:rPr>
        <w:t xml:space="preserve"> P, De Ugarte DA, Huang JI, Mizuno H, Alfonso ZC, Fraser JK, </w:t>
      </w:r>
      <w:proofErr w:type="spellStart"/>
      <w:r w:rsidRPr="00C333E1">
        <w:rPr>
          <w:rFonts w:ascii="Book Antiqua" w:hAnsi="Book Antiqua"/>
        </w:rPr>
        <w:t>Benhaim</w:t>
      </w:r>
      <w:proofErr w:type="spellEnd"/>
      <w:r w:rsidRPr="00C333E1">
        <w:rPr>
          <w:rFonts w:ascii="Book Antiqua" w:hAnsi="Book Antiqua"/>
        </w:rPr>
        <w:t xml:space="preserve"> P, Hedrick MH. Human adipose tissue is a source of multipotent stem cells. </w:t>
      </w:r>
      <w:r w:rsidRPr="00C333E1">
        <w:rPr>
          <w:rFonts w:ascii="Book Antiqua" w:hAnsi="Book Antiqua"/>
          <w:i/>
          <w:iCs/>
        </w:rPr>
        <w:t>Mol Biol Cell</w:t>
      </w:r>
      <w:r w:rsidRPr="00C333E1">
        <w:rPr>
          <w:rFonts w:ascii="Book Antiqua" w:hAnsi="Book Antiqua"/>
        </w:rPr>
        <w:t xml:space="preserve"> 2002; </w:t>
      </w:r>
      <w:r w:rsidRPr="00C333E1">
        <w:rPr>
          <w:rFonts w:ascii="Book Antiqua" w:hAnsi="Book Antiqua"/>
          <w:b/>
          <w:bCs/>
        </w:rPr>
        <w:t>13</w:t>
      </w:r>
      <w:r w:rsidRPr="00C333E1">
        <w:rPr>
          <w:rFonts w:ascii="Book Antiqua" w:hAnsi="Book Antiqua"/>
        </w:rPr>
        <w:t>: 4279-4295 [PMID: 12475952 DOI: 10.1091/mbc.e02-02-0105]</w:t>
      </w:r>
    </w:p>
    <w:p w14:paraId="61346768"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110 </w:t>
      </w:r>
      <w:proofErr w:type="spellStart"/>
      <w:r w:rsidRPr="00C333E1">
        <w:rPr>
          <w:rFonts w:ascii="Book Antiqua" w:hAnsi="Book Antiqua"/>
          <w:b/>
          <w:bCs/>
        </w:rPr>
        <w:t>R</w:t>
      </w:r>
      <w:r w:rsidR="00290851" w:rsidRPr="00C333E1">
        <w:rPr>
          <w:rFonts w:ascii="Book Antiqua" w:hAnsi="Book Antiqua"/>
          <w:b/>
          <w:bCs/>
          <w:lang w:eastAsia="zh-CN"/>
        </w:rPr>
        <w:t>odbell</w:t>
      </w:r>
      <w:proofErr w:type="spellEnd"/>
      <w:r w:rsidRPr="00C333E1">
        <w:rPr>
          <w:rFonts w:ascii="Book Antiqua" w:hAnsi="Book Antiqua"/>
          <w:b/>
          <w:bCs/>
        </w:rPr>
        <w:t xml:space="preserve"> M</w:t>
      </w:r>
      <w:r w:rsidRPr="00C333E1">
        <w:rPr>
          <w:rFonts w:ascii="Book Antiqua" w:hAnsi="Book Antiqua"/>
        </w:rPr>
        <w:t>. M</w:t>
      </w:r>
      <w:r w:rsidR="00290851" w:rsidRPr="00C333E1">
        <w:rPr>
          <w:rFonts w:ascii="Book Antiqua" w:hAnsi="Book Antiqua"/>
          <w:lang w:eastAsia="zh-CN"/>
        </w:rPr>
        <w:t>etabolism</w:t>
      </w:r>
      <w:r w:rsidRPr="00C333E1">
        <w:rPr>
          <w:rFonts w:ascii="Book Antiqua" w:hAnsi="Book Antiqua"/>
        </w:rPr>
        <w:t xml:space="preserve"> </w:t>
      </w:r>
      <w:r w:rsidR="00290851" w:rsidRPr="00C333E1">
        <w:rPr>
          <w:rFonts w:ascii="Book Antiqua" w:hAnsi="Book Antiqua"/>
          <w:lang w:eastAsia="zh-CN"/>
        </w:rPr>
        <w:t>of isolated</w:t>
      </w:r>
      <w:r w:rsidRPr="00C333E1">
        <w:rPr>
          <w:rFonts w:ascii="Book Antiqua" w:hAnsi="Book Antiqua"/>
        </w:rPr>
        <w:t xml:space="preserve"> </w:t>
      </w:r>
      <w:r w:rsidR="00290851" w:rsidRPr="00C333E1">
        <w:rPr>
          <w:rFonts w:ascii="Book Antiqua" w:hAnsi="Book Antiqua"/>
          <w:lang w:eastAsia="zh-CN"/>
        </w:rPr>
        <w:t>fat</w:t>
      </w:r>
      <w:r w:rsidRPr="00C333E1">
        <w:rPr>
          <w:rFonts w:ascii="Book Antiqua" w:hAnsi="Book Antiqua"/>
        </w:rPr>
        <w:t xml:space="preserve"> </w:t>
      </w:r>
      <w:r w:rsidR="00290851" w:rsidRPr="00C333E1">
        <w:rPr>
          <w:rFonts w:ascii="Book Antiqua" w:hAnsi="Book Antiqua"/>
          <w:lang w:eastAsia="zh-CN"/>
        </w:rPr>
        <w:t>cell</w:t>
      </w:r>
      <w:r w:rsidRPr="00C333E1">
        <w:rPr>
          <w:rFonts w:ascii="Book Antiqua" w:hAnsi="Book Antiqua"/>
        </w:rPr>
        <w:t xml:space="preserve">. I. </w:t>
      </w:r>
      <w:r w:rsidR="00290851" w:rsidRPr="00C333E1">
        <w:rPr>
          <w:rFonts w:ascii="Book Antiqua" w:hAnsi="Book Antiqua"/>
          <w:lang w:eastAsia="zh-CN"/>
        </w:rPr>
        <w:t>effects</w:t>
      </w:r>
      <w:r w:rsidRPr="00C333E1">
        <w:rPr>
          <w:rFonts w:ascii="Book Antiqua" w:hAnsi="Book Antiqua"/>
        </w:rPr>
        <w:t xml:space="preserve"> </w:t>
      </w:r>
      <w:r w:rsidR="00290851" w:rsidRPr="00C333E1">
        <w:rPr>
          <w:rFonts w:ascii="Book Antiqua" w:hAnsi="Book Antiqua"/>
          <w:lang w:eastAsia="zh-CN"/>
        </w:rPr>
        <w:t>of hormones on glucose metabolism</w:t>
      </w:r>
      <w:r w:rsidRPr="00C333E1">
        <w:rPr>
          <w:rFonts w:ascii="Book Antiqua" w:hAnsi="Book Antiqua"/>
        </w:rPr>
        <w:t xml:space="preserve"> </w:t>
      </w:r>
      <w:r w:rsidR="00290851" w:rsidRPr="00C333E1">
        <w:rPr>
          <w:rFonts w:ascii="Book Antiqua" w:hAnsi="Book Antiqua"/>
          <w:lang w:eastAsia="zh-CN"/>
        </w:rPr>
        <w:t>and</w:t>
      </w:r>
      <w:r w:rsidRPr="00C333E1">
        <w:rPr>
          <w:rFonts w:ascii="Book Antiqua" w:hAnsi="Book Antiqua"/>
        </w:rPr>
        <w:t xml:space="preserve"> </w:t>
      </w:r>
      <w:proofErr w:type="spellStart"/>
      <w:r w:rsidR="00290851" w:rsidRPr="00C333E1">
        <w:rPr>
          <w:rFonts w:ascii="Book Antiqua" w:hAnsi="Book Antiqua"/>
          <w:lang w:eastAsia="zh-CN"/>
        </w:rPr>
        <w:t>lipiolysis</w:t>
      </w:r>
      <w:proofErr w:type="spellEnd"/>
      <w:r w:rsidRPr="00C333E1">
        <w:rPr>
          <w:rFonts w:ascii="Book Antiqua" w:hAnsi="Book Antiqua"/>
        </w:rPr>
        <w:t xml:space="preserve">. </w:t>
      </w:r>
      <w:r w:rsidRPr="00C333E1">
        <w:rPr>
          <w:rFonts w:ascii="Book Antiqua" w:hAnsi="Book Antiqua"/>
          <w:i/>
          <w:iCs/>
        </w:rPr>
        <w:t>J Biol Chem</w:t>
      </w:r>
      <w:r w:rsidRPr="00C333E1">
        <w:rPr>
          <w:rFonts w:ascii="Book Antiqua" w:hAnsi="Book Antiqua"/>
        </w:rPr>
        <w:t xml:space="preserve"> 1964; </w:t>
      </w:r>
      <w:r w:rsidRPr="00C333E1">
        <w:rPr>
          <w:rFonts w:ascii="Book Antiqua" w:hAnsi="Book Antiqua"/>
          <w:b/>
          <w:bCs/>
        </w:rPr>
        <w:t>239</w:t>
      </w:r>
      <w:r w:rsidRPr="00C333E1">
        <w:rPr>
          <w:rFonts w:ascii="Book Antiqua" w:hAnsi="Book Antiqua"/>
        </w:rPr>
        <w:t>: 375-380 [PMID: 14169133]</w:t>
      </w:r>
    </w:p>
    <w:p w14:paraId="326FE2A4" w14:textId="77777777" w:rsidR="0018066F" w:rsidRPr="00C333E1" w:rsidRDefault="0018066F" w:rsidP="00C333E1">
      <w:pPr>
        <w:spacing w:line="360" w:lineRule="auto"/>
        <w:jc w:val="both"/>
        <w:rPr>
          <w:rFonts w:ascii="Book Antiqua" w:hAnsi="Book Antiqua"/>
          <w:lang w:eastAsia="zh-CN"/>
        </w:rPr>
      </w:pPr>
      <w:r w:rsidRPr="00C333E1">
        <w:rPr>
          <w:rFonts w:ascii="Book Antiqua" w:hAnsi="Book Antiqua"/>
        </w:rPr>
        <w:t xml:space="preserve">111 </w:t>
      </w:r>
      <w:r w:rsidR="00290851" w:rsidRPr="00C333E1">
        <w:rPr>
          <w:rFonts w:ascii="Book Antiqua" w:hAnsi="Book Antiqua"/>
          <w:b/>
        </w:rPr>
        <w:t>Williams SK,</w:t>
      </w:r>
      <w:r w:rsidR="00290851" w:rsidRPr="00C333E1">
        <w:rPr>
          <w:rFonts w:ascii="Book Antiqua" w:hAnsi="Book Antiqua"/>
        </w:rPr>
        <w:t xml:space="preserve"> Wang TF, </w:t>
      </w:r>
      <w:proofErr w:type="spellStart"/>
      <w:r w:rsidR="00290851" w:rsidRPr="00C333E1">
        <w:rPr>
          <w:rFonts w:ascii="Book Antiqua" w:hAnsi="Book Antiqua"/>
        </w:rPr>
        <w:t>Castrillo</w:t>
      </w:r>
      <w:proofErr w:type="spellEnd"/>
      <w:r w:rsidR="00290851" w:rsidRPr="00C333E1">
        <w:rPr>
          <w:rFonts w:ascii="Book Antiqua" w:hAnsi="Book Antiqua"/>
        </w:rPr>
        <w:t xml:space="preserve"> R, Jarrell BE. Liposuction-derived human fat used for vascular graft sodding contains endothelial cells and not mesothelial cells as the major cell type. </w:t>
      </w:r>
      <w:r w:rsidR="00290851" w:rsidRPr="00C333E1">
        <w:rPr>
          <w:rFonts w:ascii="Book Antiqua" w:hAnsi="Book Antiqua"/>
          <w:i/>
        </w:rPr>
        <w:t xml:space="preserve">J </w:t>
      </w:r>
      <w:proofErr w:type="spellStart"/>
      <w:r w:rsidR="00290851" w:rsidRPr="00C333E1">
        <w:rPr>
          <w:rFonts w:ascii="Book Antiqua" w:hAnsi="Book Antiqua"/>
          <w:i/>
        </w:rPr>
        <w:t>Vasc</w:t>
      </w:r>
      <w:proofErr w:type="spellEnd"/>
      <w:r w:rsidR="00290851" w:rsidRPr="00C333E1">
        <w:rPr>
          <w:rFonts w:ascii="Book Antiqua" w:hAnsi="Book Antiqua"/>
          <w:i/>
        </w:rPr>
        <w:t xml:space="preserve"> Surg</w:t>
      </w:r>
      <w:r w:rsidR="00290851" w:rsidRPr="00C333E1">
        <w:rPr>
          <w:rFonts w:ascii="Book Antiqua" w:hAnsi="Book Antiqua"/>
        </w:rPr>
        <w:t xml:space="preserve"> 1994;</w:t>
      </w:r>
      <w:r w:rsidR="00290851" w:rsidRPr="00C333E1">
        <w:rPr>
          <w:rFonts w:ascii="Book Antiqua" w:hAnsi="Book Antiqua"/>
          <w:b/>
          <w:lang w:eastAsia="zh-CN"/>
        </w:rPr>
        <w:t xml:space="preserve"> </w:t>
      </w:r>
      <w:r w:rsidR="00290851" w:rsidRPr="00C333E1">
        <w:rPr>
          <w:rFonts w:ascii="Book Antiqua" w:hAnsi="Book Antiqua"/>
          <w:b/>
        </w:rPr>
        <w:t>19:</w:t>
      </w:r>
      <w:r w:rsidR="00290851" w:rsidRPr="00C333E1">
        <w:rPr>
          <w:rFonts w:ascii="Book Antiqua" w:hAnsi="Book Antiqua"/>
          <w:lang w:eastAsia="zh-CN"/>
        </w:rPr>
        <w:t xml:space="preserve"> </w:t>
      </w:r>
      <w:r w:rsidR="00290851" w:rsidRPr="00C333E1">
        <w:rPr>
          <w:rFonts w:ascii="Book Antiqua" w:hAnsi="Book Antiqua"/>
        </w:rPr>
        <w:t>916-</w:t>
      </w:r>
      <w:r w:rsidR="00290851" w:rsidRPr="00C333E1">
        <w:rPr>
          <w:rFonts w:ascii="Book Antiqua" w:hAnsi="Book Antiqua"/>
          <w:lang w:eastAsia="zh-CN"/>
        </w:rPr>
        <w:t>9</w:t>
      </w:r>
      <w:r w:rsidR="00290851" w:rsidRPr="00C333E1">
        <w:rPr>
          <w:rFonts w:ascii="Book Antiqua" w:hAnsi="Book Antiqua"/>
        </w:rPr>
        <w:t xml:space="preserve">23 </w:t>
      </w:r>
      <w:r w:rsidR="00290851" w:rsidRPr="00C333E1">
        <w:rPr>
          <w:rFonts w:ascii="Book Antiqua" w:hAnsi="Book Antiqua"/>
          <w:lang w:eastAsia="zh-CN"/>
        </w:rPr>
        <w:t>[</w:t>
      </w:r>
      <w:r w:rsidR="00290851" w:rsidRPr="00C333E1">
        <w:rPr>
          <w:rFonts w:ascii="Book Antiqua" w:hAnsi="Book Antiqua"/>
        </w:rPr>
        <w:t>PMID: 8170048</w:t>
      </w:r>
      <w:r w:rsidR="00290851" w:rsidRPr="00C333E1">
        <w:rPr>
          <w:rFonts w:ascii="Book Antiqua" w:hAnsi="Book Antiqua"/>
          <w:lang w:eastAsia="zh-CN"/>
        </w:rPr>
        <w:t xml:space="preserve"> DOI</w:t>
      </w:r>
      <w:r w:rsidR="00290851" w:rsidRPr="00C333E1">
        <w:rPr>
          <w:rFonts w:ascii="Book Antiqua" w:hAnsi="Book Antiqua"/>
        </w:rPr>
        <w:t>: 10.1016/s0741-5214(94)70019-2</w:t>
      </w:r>
      <w:r w:rsidR="00290851" w:rsidRPr="00C333E1">
        <w:rPr>
          <w:rFonts w:ascii="Book Antiqua" w:hAnsi="Book Antiqua"/>
          <w:lang w:eastAsia="zh-CN"/>
        </w:rPr>
        <w:t>]</w:t>
      </w:r>
    </w:p>
    <w:p w14:paraId="0956699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112 </w:t>
      </w:r>
      <w:r w:rsidRPr="00C333E1">
        <w:rPr>
          <w:rFonts w:ascii="Book Antiqua" w:hAnsi="Book Antiqua"/>
          <w:b/>
          <w:bCs/>
        </w:rPr>
        <w:t>Dong Z</w:t>
      </w:r>
      <w:r w:rsidRPr="00C333E1">
        <w:rPr>
          <w:rFonts w:ascii="Book Antiqua" w:hAnsi="Book Antiqua"/>
        </w:rPr>
        <w:t xml:space="preserve">, Peng Z, Chang Q, Lu F. The survival condition and immunoregulatory function of adipose stromal vascular fraction (SVF) in the early stage of </w:t>
      </w:r>
      <w:proofErr w:type="spellStart"/>
      <w:r w:rsidRPr="00C333E1">
        <w:rPr>
          <w:rFonts w:ascii="Book Antiqua" w:hAnsi="Book Antiqua"/>
        </w:rPr>
        <w:t>nonvascularized</w:t>
      </w:r>
      <w:proofErr w:type="spellEnd"/>
      <w:r w:rsidRPr="00C333E1">
        <w:rPr>
          <w:rFonts w:ascii="Book Antiqua" w:hAnsi="Book Antiqua"/>
        </w:rPr>
        <w:t xml:space="preserve"> adipose transplantation. </w:t>
      </w:r>
      <w:proofErr w:type="spellStart"/>
      <w:r w:rsidRPr="00C333E1">
        <w:rPr>
          <w:rFonts w:ascii="Book Antiqua" w:hAnsi="Book Antiqua"/>
          <w:i/>
          <w:iCs/>
        </w:rPr>
        <w:t>PLoS</w:t>
      </w:r>
      <w:proofErr w:type="spellEnd"/>
      <w:r w:rsidRPr="00C333E1">
        <w:rPr>
          <w:rFonts w:ascii="Book Antiqua" w:hAnsi="Book Antiqua"/>
          <w:i/>
          <w:iCs/>
        </w:rPr>
        <w:t xml:space="preserve"> One</w:t>
      </w:r>
      <w:r w:rsidRPr="00C333E1">
        <w:rPr>
          <w:rFonts w:ascii="Book Antiqua" w:hAnsi="Book Antiqua"/>
        </w:rPr>
        <w:t xml:space="preserve"> 2013; </w:t>
      </w:r>
      <w:r w:rsidRPr="00C333E1">
        <w:rPr>
          <w:rFonts w:ascii="Book Antiqua" w:hAnsi="Book Antiqua"/>
          <w:b/>
          <w:bCs/>
        </w:rPr>
        <w:t>8</w:t>
      </w:r>
      <w:r w:rsidRPr="00C333E1">
        <w:rPr>
          <w:rFonts w:ascii="Book Antiqua" w:hAnsi="Book Antiqua"/>
        </w:rPr>
        <w:t>: e80364 [PMID: 24260375 DOI: 10.1371/journal.pone.0080364]</w:t>
      </w:r>
    </w:p>
    <w:p w14:paraId="531DD90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113 </w:t>
      </w:r>
      <w:r w:rsidRPr="00C333E1">
        <w:rPr>
          <w:rFonts w:ascii="Book Antiqua" w:hAnsi="Book Antiqua"/>
          <w:b/>
          <w:bCs/>
        </w:rPr>
        <w:t>Ramakrishnan VM</w:t>
      </w:r>
      <w:r w:rsidRPr="00C333E1">
        <w:rPr>
          <w:rFonts w:ascii="Book Antiqua" w:hAnsi="Book Antiqua"/>
        </w:rPr>
        <w:t xml:space="preserve">, Boyd NL. The Adipose Stromal Vascular Fraction as a Complex Cellular Source for Tissue Engineering Applications.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B Rev</w:t>
      </w:r>
      <w:r w:rsidRPr="00C333E1">
        <w:rPr>
          <w:rFonts w:ascii="Book Antiqua" w:hAnsi="Book Antiqua"/>
        </w:rPr>
        <w:t xml:space="preserve"> 2018; </w:t>
      </w:r>
      <w:r w:rsidRPr="00C333E1">
        <w:rPr>
          <w:rFonts w:ascii="Book Antiqua" w:hAnsi="Book Antiqua"/>
          <w:b/>
          <w:bCs/>
        </w:rPr>
        <w:t>24</w:t>
      </w:r>
      <w:r w:rsidRPr="00C333E1">
        <w:rPr>
          <w:rFonts w:ascii="Book Antiqua" w:hAnsi="Book Antiqua"/>
        </w:rPr>
        <w:t>: 289-299 [PMID: 28316259 DOI: 10.1089/ten.TEB.2017.0061]</w:t>
      </w:r>
    </w:p>
    <w:p w14:paraId="3B1B3E6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114 </w:t>
      </w:r>
      <w:proofErr w:type="spellStart"/>
      <w:r w:rsidRPr="00C333E1">
        <w:rPr>
          <w:rFonts w:ascii="Book Antiqua" w:hAnsi="Book Antiqua"/>
          <w:b/>
          <w:bCs/>
        </w:rPr>
        <w:t>Ghiasloo</w:t>
      </w:r>
      <w:proofErr w:type="spellEnd"/>
      <w:r w:rsidRPr="00C333E1">
        <w:rPr>
          <w:rFonts w:ascii="Book Antiqua" w:hAnsi="Book Antiqua"/>
          <w:b/>
          <w:bCs/>
        </w:rPr>
        <w:t xml:space="preserve"> M</w:t>
      </w:r>
      <w:r w:rsidRPr="00C333E1">
        <w:rPr>
          <w:rFonts w:ascii="Book Antiqua" w:hAnsi="Book Antiqua"/>
        </w:rPr>
        <w:t xml:space="preserve">, Lobato RC, Díaz JM, Singh K, </w:t>
      </w:r>
      <w:proofErr w:type="spellStart"/>
      <w:r w:rsidRPr="00C333E1">
        <w:rPr>
          <w:rFonts w:ascii="Book Antiqua" w:hAnsi="Book Antiqua"/>
        </w:rPr>
        <w:t>Verpaele</w:t>
      </w:r>
      <w:proofErr w:type="spellEnd"/>
      <w:r w:rsidRPr="00C333E1">
        <w:rPr>
          <w:rFonts w:ascii="Book Antiqua" w:hAnsi="Book Antiqua"/>
        </w:rPr>
        <w:t xml:space="preserve"> A, </w:t>
      </w:r>
      <w:proofErr w:type="spellStart"/>
      <w:r w:rsidRPr="00C333E1">
        <w:rPr>
          <w:rFonts w:ascii="Book Antiqua" w:hAnsi="Book Antiqua"/>
        </w:rPr>
        <w:t>Tonnard</w:t>
      </w:r>
      <w:proofErr w:type="spellEnd"/>
      <w:r w:rsidRPr="00C333E1">
        <w:rPr>
          <w:rFonts w:ascii="Book Antiqua" w:hAnsi="Book Antiqua"/>
        </w:rPr>
        <w:t xml:space="preserve"> P. Expanding Clinical Indications of Mechanically Isolated Stromal Vascular Fraction: A Systematic Review. </w:t>
      </w:r>
      <w:proofErr w:type="spellStart"/>
      <w:r w:rsidRPr="00C333E1">
        <w:rPr>
          <w:rFonts w:ascii="Book Antiqua" w:hAnsi="Book Antiqua"/>
          <w:i/>
          <w:iCs/>
        </w:rPr>
        <w:t>Aesthet</w:t>
      </w:r>
      <w:proofErr w:type="spellEnd"/>
      <w:r w:rsidRPr="00C333E1">
        <w:rPr>
          <w:rFonts w:ascii="Book Antiqua" w:hAnsi="Book Antiqua"/>
          <w:i/>
          <w:iCs/>
        </w:rPr>
        <w:t xml:space="preserve"> Surg J</w:t>
      </w:r>
      <w:r w:rsidRPr="00C333E1">
        <w:rPr>
          <w:rFonts w:ascii="Book Antiqua" w:hAnsi="Book Antiqua"/>
        </w:rPr>
        <w:t xml:space="preserve"> 2020; </w:t>
      </w:r>
      <w:r w:rsidRPr="00C333E1">
        <w:rPr>
          <w:rFonts w:ascii="Book Antiqua" w:hAnsi="Book Antiqua"/>
          <w:b/>
          <w:bCs/>
        </w:rPr>
        <w:t>40</w:t>
      </w:r>
      <w:r w:rsidRPr="00C333E1">
        <w:rPr>
          <w:rFonts w:ascii="Book Antiqua" w:hAnsi="Book Antiqua"/>
        </w:rPr>
        <w:t>: NP546-NP560 [PMID: 32358957 DOI: 10.1093/</w:t>
      </w:r>
      <w:proofErr w:type="spellStart"/>
      <w:r w:rsidRPr="00C333E1">
        <w:rPr>
          <w:rFonts w:ascii="Book Antiqua" w:hAnsi="Book Antiqua"/>
        </w:rPr>
        <w:t>asj</w:t>
      </w:r>
      <w:proofErr w:type="spellEnd"/>
      <w:r w:rsidRPr="00C333E1">
        <w:rPr>
          <w:rFonts w:ascii="Book Antiqua" w:hAnsi="Book Antiqua"/>
        </w:rPr>
        <w:t>/sjaa111]</w:t>
      </w:r>
    </w:p>
    <w:p w14:paraId="1F35C7F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115 </w:t>
      </w:r>
      <w:r w:rsidRPr="00C333E1">
        <w:rPr>
          <w:rFonts w:ascii="Book Antiqua" w:hAnsi="Book Antiqua"/>
          <w:b/>
          <w:bCs/>
        </w:rPr>
        <w:t>Bateman ME</w:t>
      </w:r>
      <w:r w:rsidRPr="00C333E1">
        <w:rPr>
          <w:rFonts w:ascii="Book Antiqua" w:hAnsi="Book Antiqua"/>
        </w:rPr>
        <w:t xml:space="preserve">, Strong AL, Gimble JM, Bunnell BA. Concise Review: Using Fat to Fight Disease: A Systematic Review of Nonhomologous Adipose-Derived Stromal/Stem Cell Therapies. </w:t>
      </w:r>
      <w:r w:rsidRPr="00C333E1">
        <w:rPr>
          <w:rFonts w:ascii="Book Antiqua" w:hAnsi="Book Antiqua"/>
          <w:i/>
          <w:iCs/>
        </w:rPr>
        <w:t>Stem Cells</w:t>
      </w:r>
      <w:r w:rsidRPr="00C333E1">
        <w:rPr>
          <w:rFonts w:ascii="Book Antiqua" w:hAnsi="Book Antiqua"/>
        </w:rPr>
        <w:t xml:space="preserve"> 2018; </w:t>
      </w:r>
      <w:r w:rsidRPr="00C333E1">
        <w:rPr>
          <w:rFonts w:ascii="Book Antiqua" w:hAnsi="Book Antiqua"/>
          <w:b/>
          <w:bCs/>
        </w:rPr>
        <w:t>36</w:t>
      </w:r>
      <w:r w:rsidRPr="00C333E1">
        <w:rPr>
          <w:rFonts w:ascii="Book Antiqua" w:hAnsi="Book Antiqua"/>
        </w:rPr>
        <w:t>: 1311-1328 [PMID: 29761573 DOI: 10.1002/stem.2847]</w:t>
      </w:r>
    </w:p>
    <w:p w14:paraId="6D46153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116 </w:t>
      </w:r>
      <w:r w:rsidRPr="00C333E1">
        <w:rPr>
          <w:rFonts w:ascii="Book Antiqua" w:hAnsi="Book Antiqua"/>
          <w:b/>
          <w:bCs/>
        </w:rPr>
        <w:t>Nguyen A</w:t>
      </w:r>
      <w:r w:rsidRPr="00C333E1">
        <w:rPr>
          <w:rFonts w:ascii="Book Antiqua" w:hAnsi="Book Antiqua"/>
        </w:rPr>
        <w:t xml:space="preserve">, Guo J, </w:t>
      </w:r>
      <w:proofErr w:type="spellStart"/>
      <w:r w:rsidRPr="00C333E1">
        <w:rPr>
          <w:rFonts w:ascii="Book Antiqua" w:hAnsi="Book Antiqua"/>
        </w:rPr>
        <w:t>Banyard</w:t>
      </w:r>
      <w:proofErr w:type="spellEnd"/>
      <w:r w:rsidRPr="00C333E1">
        <w:rPr>
          <w:rFonts w:ascii="Book Antiqua" w:hAnsi="Book Antiqua"/>
        </w:rPr>
        <w:t xml:space="preserve"> DA, Fadavi D, </w:t>
      </w:r>
      <w:proofErr w:type="spellStart"/>
      <w:r w:rsidRPr="00C333E1">
        <w:rPr>
          <w:rFonts w:ascii="Book Antiqua" w:hAnsi="Book Antiqua"/>
        </w:rPr>
        <w:t>Toranto</w:t>
      </w:r>
      <w:proofErr w:type="spellEnd"/>
      <w:r w:rsidRPr="00C333E1">
        <w:rPr>
          <w:rFonts w:ascii="Book Antiqua" w:hAnsi="Book Antiqua"/>
        </w:rPr>
        <w:t xml:space="preserve"> JD, Wirth GA, </w:t>
      </w:r>
      <w:proofErr w:type="spellStart"/>
      <w:r w:rsidRPr="00C333E1">
        <w:rPr>
          <w:rFonts w:ascii="Book Antiqua" w:hAnsi="Book Antiqua"/>
        </w:rPr>
        <w:t>Paydar</w:t>
      </w:r>
      <w:proofErr w:type="spellEnd"/>
      <w:r w:rsidRPr="00C333E1">
        <w:rPr>
          <w:rFonts w:ascii="Book Antiqua" w:hAnsi="Book Antiqua"/>
        </w:rPr>
        <w:t xml:space="preserve"> KZ, Evans GR, </w:t>
      </w:r>
      <w:proofErr w:type="spellStart"/>
      <w:r w:rsidRPr="00C333E1">
        <w:rPr>
          <w:rFonts w:ascii="Book Antiqua" w:hAnsi="Book Antiqua"/>
        </w:rPr>
        <w:t>Widgerow</w:t>
      </w:r>
      <w:proofErr w:type="spellEnd"/>
      <w:r w:rsidRPr="00C333E1">
        <w:rPr>
          <w:rFonts w:ascii="Book Antiqua" w:hAnsi="Book Antiqua"/>
        </w:rPr>
        <w:t xml:space="preserve"> AD. Stromal vascular fraction: A regenerative reality? Part 1: Current concepts and review of the literature. </w:t>
      </w:r>
      <w:r w:rsidRPr="00C333E1">
        <w:rPr>
          <w:rFonts w:ascii="Book Antiqua" w:hAnsi="Book Antiqua"/>
          <w:i/>
          <w:iCs/>
        </w:rPr>
        <w:t xml:space="preserve">J </w:t>
      </w:r>
      <w:proofErr w:type="spellStart"/>
      <w:r w:rsidRPr="00C333E1">
        <w:rPr>
          <w:rFonts w:ascii="Book Antiqua" w:hAnsi="Book Antiqua"/>
          <w:i/>
          <w:iCs/>
        </w:rPr>
        <w:t>Plast</w:t>
      </w:r>
      <w:proofErr w:type="spellEnd"/>
      <w:r w:rsidRPr="00C333E1">
        <w:rPr>
          <w:rFonts w:ascii="Book Antiqua" w:hAnsi="Book Antiqua"/>
          <w:i/>
          <w:iCs/>
        </w:rPr>
        <w:t xml:space="preserve"> </w:t>
      </w:r>
      <w:proofErr w:type="spellStart"/>
      <w:r w:rsidRPr="00C333E1">
        <w:rPr>
          <w:rFonts w:ascii="Book Antiqua" w:hAnsi="Book Antiqua"/>
          <w:i/>
          <w:iCs/>
        </w:rPr>
        <w:t>Reconstr</w:t>
      </w:r>
      <w:proofErr w:type="spellEnd"/>
      <w:r w:rsidRPr="00C333E1">
        <w:rPr>
          <w:rFonts w:ascii="Book Antiqua" w:hAnsi="Book Antiqua"/>
          <w:i/>
          <w:iCs/>
        </w:rPr>
        <w:t xml:space="preserve"> </w:t>
      </w:r>
      <w:proofErr w:type="spellStart"/>
      <w:r w:rsidRPr="00C333E1">
        <w:rPr>
          <w:rFonts w:ascii="Book Antiqua" w:hAnsi="Book Antiqua"/>
          <w:i/>
          <w:iCs/>
        </w:rPr>
        <w:t>Aesthet</w:t>
      </w:r>
      <w:proofErr w:type="spellEnd"/>
      <w:r w:rsidRPr="00C333E1">
        <w:rPr>
          <w:rFonts w:ascii="Book Antiqua" w:hAnsi="Book Antiqua"/>
          <w:i/>
          <w:iCs/>
        </w:rPr>
        <w:t xml:space="preserve"> Surg</w:t>
      </w:r>
      <w:r w:rsidRPr="00C333E1">
        <w:rPr>
          <w:rFonts w:ascii="Book Antiqua" w:hAnsi="Book Antiqua"/>
        </w:rPr>
        <w:t xml:space="preserve"> 2016; </w:t>
      </w:r>
      <w:r w:rsidRPr="00C333E1">
        <w:rPr>
          <w:rFonts w:ascii="Book Antiqua" w:hAnsi="Book Antiqua"/>
          <w:b/>
          <w:bCs/>
        </w:rPr>
        <w:t>69</w:t>
      </w:r>
      <w:r w:rsidRPr="00C333E1">
        <w:rPr>
          <w:rFonts w:ascii="Book Antiqua" w:hAnsi="Book Antiqua"/>
        </w:rPr>
        <w:t>: 170-179 [PMID: 26565755 DOI: 10.1016/j.bjps.2015.10.015]</w:t>
      </w:r>
    </w:p>
    <w:p w14:paraId="34A7E24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117 </w:t>
      </w:r>
      <w:r w:rsidRPr="00C333E1">
        <w:rPr>
          <w:rFonts w:ascii="Book Antiqua" w:hAnsi="Book Antiqua"/>
          <w:b/>
          <w:bCs/>
        </w:rPr>
        <w:t>Yin GN</w:t>
      </w:r>
      <w:r w:rsidRPr="00C333E1">
        <w:rPr>
          <w:rFonts w:ascii="Book Antiqua" w:hAnsi="Book Antiqua"/>
        </w:rPr>
        <w:t xml:space="preserve">, Wang L, Lin XN, Shi L, Gao ZL, Han FC, Li P, </w:t>
      </w:r>
      <w:proofErr w:type="spellStart"/>
      <w:r w:rsidRPr="00C333E1">
        <w:rPr>
          <w:rFonts w:ascii="Book Antiqua" w:hAnsi="Book Antiqua"/>
        </w:rPr>
        <w:t>Jin</w:t>
      </w:r>
      <w:proofErr w:type="spellEnd"/>
      <w:r w:rsidRPr="00C333E1">
        <w:rPr>
          <w:rFonts w:ascii="Book Antiqua" w:hAnsi="Book Antiqua"/>
        </w:rPr>
        <w:t xml:space="preserve"> YC, Suh JK, Ryu JK, Wang X, </w:t>
      </w:r>
      <w:proofErr w:type="spellStart"/>
      <w:r w:rsidRPr="00C333E1">
        <w:rPr>
          <w:rFonts w:ascii="Book Antiqua" w:hAnsi="Book Antiqua"/>
        </w:rPr>
        <w:t>Jin</w:t>
      </w:r>
      <w:proofErr w:type="spellEnd"/>
      <w:r w:rsidRPr="00C333E1">
        <w:rPr>
          <w:rFonts w:ascii="Book Antiqua" w:hAnsi="Book Antiqua"/>
        </w:rPr>
        <w:t xml:space="preserve"> HR. Combination of stromal vascular fraction and </w:t>
      </w:r>
      <w:r w:rsidRPr="00C333E1">
        <w:rPr>
          <w:rFonts w:ascii="Book Antiqua" w:hAnsi="Book Antiqua"/>
          <w:i/>
          <w:iCs/>
        </w:rPr>
        <w:t>Ad-COMP-Ang1</w:t>
      </w:r>
      <w:r w:rsidRPr="00C333E1">
        <w:rPr>
          <w:rFonts w:ascii="Book Antiqua" w:hAnsi="Book Antiqua"/>
        </w:rPr>
        <w:t xml:space="preserve"> gene therapy improves long-term therapeutic efficacy for diabetes-induced erectile </w:t>
      </w:r>
      <w:r w:rsidRPr="00C333E1">
        <w:rPr>
          <w:rFonts w:ascii="Book Antiqua" w:hAnsi="Book Antiqua"/>
        </w:rPr>
        <w:lastRenderedPageBreak/>
        <w:t xml:space="preserve">dysfunction. </w:t>
      </w:r>
      <w:r w:rsidRPr="00C333E1">
        <w:rPr>
          <w:rFonts w:ascii="Book Antiqua" w:hAnsi="Book Antiqua"/>
          <w:i/>
          <w:iCs/>
        </w:rPr>
        <w:t xml:space="preserve">Asian J </w:t>
      </w:r>
      <w:proofErr w:type="spellStart"/>
      <w:r w:rsidRPr="00C333E1">
        <w:rPr>
          <w:rFonts w:ascii="Book Antiqua" w:hAnsi="Book Antiqua"/>
          <w:i/>
          <w:iCs/>
        </w:rPr>
        <w:t>Androl</w:t>
      </w:r>
      <w:proofErr w:type="spellEnd"/>
      <w:r w:rsidRPr="00C333E1">
        <w:rPr>
          <w:rFonts w:ascii="Book Antiqua" w:hAnsi="Book Antiqua"/>
        </w:rPr>
        <w:t xml:space="preserve"> 2018; </w:t>
      </w:r>
      <w:r w:rsidRPr="00C333E1">
        <w:rPr>
          <w:rFonts w:ascii="Book Antiqua" w:hAnsi="Book Antiqua"/>
          <w:b/>
          <w:bCs/>
        </w:rPr>
        <w:t>20</w:t>
      </w:r>
      <w:r w:rsidRPr="00C333E1">
        <w:rPr>
          <w:rFonts w:ascii="Book Antiqua" w:hAnsi="Book Antiqua"/>
        </w:rPr>
        <w:t>: 465-472 [PMID: 29667617 DOI: 10.4103/aja.aja_16_18]</w:t>
      </w:r>
    </w:p>
    <w:p w14:paraId="27A1743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118 </w:t>
      </w:r>
      <w:r w:rsidRPr="00C333E1">
        <w:rPr>
          <w:rFonts w:ascii="Book Antiqua" w:hAnsi="Book Antiqua"/>
          <w:b/>
          <w:bCs/>
        </w:rPr>
        <w:t>Song KM</w:t>
      </w:r>
      <w:r w:rsidRPr="00C333E1">
        <w:rPr>
          <w:rFonts w:ascii="Book Antiqua" w:hAnsi="Book Antiqua"/>
        </w:rPr>
        <w:t xml:space="preserve">, </w:t>
      </w:r>
      <w:proofErr w:type="spellStart"/>
      <w:r w:rsidRPr="00C333E1">
        <w:rPr>
          <w:rFonts w:ascii="Book Antiqua" w:hAnsi="Book Antiqua"/>
        </w:rPr>
        <w:t>Jin</w:t>
      </w:r>
      <w:proofErr w:type="spellEnd"/>
      <w:r w:rsidRPr="00C333E1">
        <w:rPr>
          <w:rFonts w:ascii="Book Antiqua" w:hAnsi="Book Antiqua"/>
        </w:rPr>
        <w:t xml:space="preserve"> HR, Park JM, Choi MJ, Kwon MH, Kwon KD, Batbold D, Yin GN, Kim WJ, Koh GY, Ryu JK, Suh JK. </w:t>
      </w:r>
      <w:proofErr w:type="spellStart"/>
      <w:r w:rsidRPr="00C333E1">
        <w:rPr>
          <w:rFonts w:ascii="Book Antiqua" w:hAnsi="Book Antiqua"/>
        </w:rPr>
        <w:t>Intracavernous</w:t>
      </w:r>
      <w:proofErr w:type="spellEnd"/>
      <w:r w:rsidRPr="00C333E1">
        <w:rPr>
          <w:rFonts w:ascii="Book Antiqua" w:hAnsi="Book Antiqua"/>
        </w:rPr>
        <w:t xml:space="preserve"> delivery of stromal vascular fraction restores erectile function through production of angiogenic factors in a mouse model of cavernous nerve injury. </w:t>
      </w:r>
      <w:r w:rsidRPr="00C333E1">
        <w:rPr>
          <w:rFonts w:ascii="Book Antiqua" w:hAnsi="Book Antiqua"/>
          <w:i/>
          <w:iCs/>
        </w:rPr>
        <w:t>J Sex Med</w:t>
      </w:r>
      <w:r w:rsidRPr="00C333E1">
        <w:rPr>
          <w:rFonts w:ascii="Book Antiqua" w:hAnsi="Book Antiqua"/>
        </w:rPr>
        <w:t xml:space="preserve"> 2014; </w:t>
      </w:r>
      <w:r w:rsidRPr="00C333E1">
        <w:rPr>
          <w:rFonts w:ascii="Book Antiqua" w:hAnsi="Book Antiqua"/>
          <w:b/>
          <w:bCs/>
        </w:rPr>
        <w:t>11</w:t>
      </w:r>
      <w:r w:rsidRPr="00C333E1">
        <w:rPr>
          <w:rFonts w:ascii="Book Antiqua" w:hAnsi="Book Antiqua"/>
        </w:rPr>
        <w:t>: 1962-1973 [PMID: 24902866 DOI: 10.1111/jsm.12597]</w:t>
      </w:r>
    </w:p>
    <w:p w14:paraId="77F476C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119 </w:t>
      </w:r>
      <w:r w:rsidRPr="00C333E1">
        <w:rPr>
          <w:rFonts w:ascii="Book Antiqua" w:hAnsi="Book Antiqua"/>
          <w:b/>
          <w:bCs/>
        </w:rPr>
        <w:t>Castiglione F</w:t>
      </w:r>
      <w:r w:rsidRPr="00C333E1">
        <w:rPr>
          <w:rFonts w:ascii="Book Antiqua" w:hAnsi="Book Antiqua"/>
        </w:rPr>
        <w:t xml:space="preserve">, Hedlund P, </w:t>
      </w:r>
      <w:proofErr w:type="spellStart"/>
      <w:r w:rsidRPr="00C333E1">
        <w:rPr>
          <w:rFonts w:ascii="Book Antiqua" w:hAnsi="Book Antiqua"/>
        </w:rPr>
        <w:t>Weyne</w:t>
      </w:r>
      <w:proofErr w:type="spellEnd"/>
      <w:r w:rsidRPr="00C333E1">
        <w:rPr>
          <w:rFonts w:ascii="Book Antiqua" w:hAnsi="Book Antiqua"/>
        </w:rPr>
        <w:t xml:space="preserve"> E, Hakim L, </w:t>
      </w:r>
      <w:proofErr w:type="spellStart"/>
      <w:r w:rsidRPr="00C333E1">
        <w:rPr>
          <w:rFonts w:ascii="Book Antiqua" w:hAnsi="Book Antiqua"/>
        </w:rPr>
        <w:t>Montorsi</w:t>
      </w:r>
      <w:proofErr w:type="spellEnd"/>
      <w:r w:rsidRPr="00C333E1">
        <w:rPr>
          <w:rFonts w:ascii="Book Antiqua" w:hAnsi="Book Antiqua"/>
        </w:rPr>
        <w:t xml:space="preserve"> F, </w:t>
      </w:r>
      <w:proofErr w:type="spellStart"/>
      <w:r w:rsidRPr="00C333E1">
        <w:rPr>
          <w:rFonts w:ascii="Book Antiqua" w:hAnsi="Book Antiqua"/>
        </w:rPr>
        <w:t>Salonia</w:t>
      </w:r>
      <w:proofErr w:type="spellEnd"/>
      <w:r w:rsidRPr="00C333E1">
        <w:rPr>
          <w:rFonts w:ascii="Book Antiqua" w:hAnsi="Book Antiqua"/>
        </w:rPr>
        <w:t xml:space="preserve"> A, </w:t>
      </w:r>
      <w:proofErr w:type="spellStart"/>
      <w:r w:rsidRPr="00C333E1">
        <w:rPr>
          <w:rFonts w:ascii="Book Antiqua" w:hAnsi="Book Antiqua"/>
        </w:rPr>
        <w:t>Bivalacqua</w:t>
      </w:r>
      <w:proofErr w:type="spellEnd"/>
      <w:r w:rsidRPr="00C333E1">
        <w:rPr>
          <w:rFonts w:ascii="Book Antiqua" w:hAnsi="Book Antiqua"/>
        </w:rPr>
        <w:t xml:space="preserve"> TJ, De Ridder D, </w:t>
      </w:r>
      <w:proofErr w:type="spellStart"/>
      <w:r w:rsidRPr="00C333E1">
        <w:rPr>
          <w:rFonts w:ascii="Book Antiqua" w:hAnsi="Book Antiqua"/>
        </w:rPr>
        <w:t>Milenkovic</w:t>
      </w:r>
      <w:proofErr w:type="spellEnd"/>
      <w:r w:rsidRPr="00C333E1">
        <w:rPr>
          <w:rFonts w:ascii="Book Antiqua" w:hAnsi="Book Antiqua"/>
        </w:rPr>
        <w:t xml:space="preserve"> U, Ralph D, </w:t>
      </w:r>
      <w:proofErr w:type="spellStart"/>
      <w:r w:rsidRPr="00C333E1">
        <w:rPr>
          <w:rFonts w:ascii="Book Antiqua" w:hAnsi="Book Antiqua"/>
        </w:rPr>
        <w:t>Garaffa</w:t>
      </w:r>
      <w:proofErr w:type="spellEnd"/>
      <w:r w:rsidRPr="00C333E1">
        <w:rPr>
          <w:rFonts w:ascii="Book Antiqua" w:hAnsi="Book Antiqua"/>
        </w:rPr>
        <w:t xml:space="preserve"> G, Muneer A, </w:t>
      </w:r>
      <w:proofErr w:type="spellStart"/>
      <w:r w:rsidRPr="00C333E1">
        <w:rPr>
          <w:rFonts w:ascii="Book Antiqua" w:hAnsi="Book Antiqua"/>
        </w:rPr>
        <w:t>Joniau</w:t>
      </w:r>
      <w:proofErr w:type="spellEnd"/>
      <w:r w:rsidRPr="00C333E1">
        <w:rPr>
          <w:rFonts w:ascii="Book Antiqua" w:hAnsi="Book Antiqua"/>
        </w:rPr>
        <w:t xml:space="preserve"> S, </w:t>
      </w:r>
      <w:proofErr w:type="spellStart"/>
      <w:r w:rsidRPr="00C333E1">
        <w:rPr>
          <w:rFonts w:ascii="Book Antiqua" w:hAnsi="Book Antiqua"/>
        </w:rPr>
        <w:t>Albersen</w:t>
      </w:r>
      <w:proofErr w:type="spellEnd"/>
      <w:r w:rsidRPr="00C333E1">
        <w:rPr>
          <w:rFonts w:ascii="Book Antiqua" w:hAnsi="Book Antiqua"/>
        </w:rPr>
        <w:t xml:space="preserve"> M; Trauma and Reconstructive Urology Working Party of the European Association of Urology (EAU) Young Academic Urologists (YAU). </w:t>
      </w:r>
      <w:proofErr w:type="spellStart"/>
      <w:r w:rsidRPr="00C333E1">
        <w:rPr>
          <w:rFonts w:ascii="Book Antiqua" w:hAnsi="Book Antiqua"/>
        </w:rPr>
        <w:t>Intratunical</w:t>
      </w:r>
      <w:proofErr w:type="spellEnd"/>
      <w:r w:rsidRPr="00C333E1">
        <w:rPr>
          <w:rFonts w:ascii="Book Antiqua" w:hAnsi="Book Antiqua"/>
        </w:rPr>
        <w:t xml:space="preserve"> injection of stromal vascular fraction prevents fibrosis in a rat model of </w:t>
      </w:r>
      <w:proofErr w:type="spellStart"/>
      <w:r w:rsidRPr="00C333E1">
        <w:rPr>
          <w:rFonts w:ascii="Book Antiqua" w:hAnsi="Book Antiqua"/>
        </w:rPr>
        <w:t>Peyronie's</w:t>
      </w:r>
      <w:proofErr w:type="spellEnd"/>
      <w:r w:rsidRPr="00C333E1">
        <w:rPr>
          <w:rFonts w:ascii="Book Antiqua" w:hAnsi="Book Antiqua"/>
        </w:rPr>
        <w:t xml:space="preserve"> disease. </w:t>
      </w:r>
      <w:r w:rsidRPr="00C333E1">
        <w:rPr>
          <w:rFonts w:ascii="Book Antiqua" w:hAnsi="Book Antiqua"/>
          <w:i/>
          <w:iCs/>
        </w:rPr>
        <w:t>BJU Int</w:t>
      </w:r>
      <w:r w:rsidRPr="00C333E1">
        <w:rPr>
          <w:rFonts w:ascii="Book Antiqua" w:hAnsi="Book Antiqua"/>
        </w:rPr>
        <w:t xml:space="preserve"> 2019; </w:t>
      </w:r>
      <w:r w:rsidRPr="00C333E1">
        <w:rPr>
          <w:rFonts w:ascii="Book Antiqua" w:hAnsi="Book Antiqua"/>
          <w:b/>
          <w:bCs/>
        </w:rPr>
        <w:t>124</w:t>
      </w:r>
      <w:r w:rsidRPr="00C333E1">
        <w:rPr>
          <w:rFonts w:ascii="Book Antiqua" w:hAnsi="Book Antiqua"/>
        </w:rPr>
        <w:t>: 342-348 [PMID: 30267556 DOI: 10.1111/bju.14570]</w:t>
      </w:r>
    </w:p>
    <w:p w14:paraId="787DF32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120 </w:t>
      </w:r>
      <w:r w:rsidRPr="00C333E1">
        <w:rPr>
          <w:rFonts w:ascii="Book Antiqua" w:hAnsi="Book Antiqua"/>
          <w:b/>
          <w:bCs/>
        </w:rPr>
        <w:t>Hakim L</w:t>
      </w:r>
      <w:r w:rsidRPr="00C333E1">
        <w:rPr>
          <w:rFonts w:ascii="Book Antiqua" w:hAnsi="Book Antiqua"/>
        </w:rPr>
        <w:t xml:space="preserve">, </w:t>
      </w:r>
      <w:proofErr w:type="spellStart"/>
      <w:r w:rsidRPr="00C333E1">
        <w:rPr>
          <w:rFonts w:ascii="Book Antiqua" w:hAnsi="Book Antiqua"/>
        </w:rPr>
        <w:t>Fiorenzo</w:t>
      </w:r>
      <w:proofErr w:type="spellEnd"/>
      <w:r w:rsidRPr="00C333E1">
        <w:rPr>
          <w:rFonts w:ascii="Book Antiqua" w:hAnsi="Book Antiqua"/>
        </w:rPr>
        <w:t xml:space="preserve"> S, Hedlund P, </w:t>
      </w:r>
      <w:proofErr w:type="spellStart"/>
      <w:r w:rsidRPr="00C333E1">
        <w:rPr>
          <w:rFonts w:ascii="Book Antiqua" w:hAnsi="Book Antiqua"/>
        </w:rPr>
        <w:t>Montorsi</w:t>
      </w:r>
      <w:proofErr w:type="spellEnd"/>
      <w:r w:rsidRPr="00C333E1">
        <w:rPr>
          <w:rFonts w:ascii="Book Antiqua" w:hAnsi="Book Antiqua"/>
        </w:rPr>
        <w:t xml:space="preserve"> F, </w:t>
      </w:r>
      <w:proofErr w:type="spellStart"/>
      <w:r w:rsidRPr="00C333E1">
        <w:rPr>
          <w:rFonts w:ascii="Book Antiqua" w:hAnsi="Book Antiqua"/>
        </w:rPr>
        <w:t>Bivalacqua</w:t>
      </w:r>
      <w:proofErr w:type="spellEnd"/>
      <w:r w:rsidRPr="00C333E1">
        <w:rPr>
          <w:rFonts w:ascii="Book Antiqua" w:hAnsi="Book Antiqua"/>
        </w:rPr>
        <w:t xml:space="preserve"> TJ, De Ridder D, </w:t>
      </w:r>
      <w:proofErr w:type="spellStart"/>
      <w:r w:rsidRPr="00C333E1">
        <w:rPr>
          <w:rFonts w:ascii="Book Antiqua" w:hAnsi="Book Antiqua"/>
        </w:rPr>
        <w:t>Weyne</w:t>
      </w:r>
      <w:proofErr w:type="spellEnd"/>
      <w:r w:rsidRPr="00C333E1">
        <w:rPr>
          <w:rFonts w:ascii="Book Antiqua" w:hAnsi="Book Antiqua"/>
        </w:rPr>
        <w:t xml:space="preserve"> E, Ralph D, </w:t>
      </w:r>
      <w:proofErr w:type="spellStart"/>
      <w:r w:rsidRPr="00C333E1">
        <w:rPr>
          <w:rFonts w:ascii="Book Antiqua" w:hAnsi="Book Antiqua"/>
        </w:rPr>
        <w:t>Garaffa</w:t>
      </w:r>
      <w:proofErr w:type="spellEnd"/>
      <w:r w:rsidRPr="00C333E1">
        <w:rPr>
          <w:rFonts w:ascii="Book Antiqua" w:hAnsi="Book Antiqua"/>
        </w:rPr>
        <w:t xml:space="preserve"> G, Muneer A, </w:t>
      </w:r>
      <w:proofErr w:type="spellStart"/>
      <w:r w:rsidRPr="00C333E1">
        <w:rPr>
          <w:rFonts w:ascii="Book Antiqua" w:hAnsi="Book Antiqua"/>
        </w:rPr>
        <w:t>Joniau</w:t>
      </w:r>
      <w:proofErr w:type="spellEnd"/>
      <w:r w:rsidRPr="00C333E1">
        <w:rPr>
          <w:rFonts w:ascii="Book Antiqua" w:hAnsi="Book Antiqua"/>
        </w:rPr>
        <w:t xml:space="preserve"> S, </w:t>
      </w:r>
      <w:proofErr w:type="spellStart"/>
      <w:r w:rsidRPr="00C333E1">
        <w:rPr>
          <w:rFonts w:ascii="Book Antiqua" w:hAnsi="Book Antiqua"/>
        </w:rPr>
        <w:t>Albersen</w:t>
      </w:r>
      <w:proofErr w:type="spellEnd"/>
      <w:r w:rsidRPr="00C333E1">
        <w:rPr>
          <w:rFonts w:ascii="Book Antiqua" w:hAnsi="Book Antiqua"/>
        </w:rPr>
        <w:t xml:space="preserve"> M, Castiglione F; Trauma and Reconstructive Urology Working Party of the European Association of Urology (EAU) Young Academic Urologists (YAU). </w:t>
      </w:r>
      <w:proofErr w:type="spellStart"/>
      <w:r w:rsidRPr="00C333E1">
        <w:rPr>
          <w:rFonts w:ascii="Book Antiqua" w:hAnsi="Book Antiqua"/>
        </w:rPr>
        <w:t>Intratunical</w:t>
      </w:r>
      <w:proofErr w:type="spellEnd"/>
      <w:r w:rsidRPr="00C333E1">
        <w:rPr>
          <w:rFonts w:ascii="Book Antiqua" w:hAnsi="Book Antiqua"/>
        </w:rPr>
        <w:t xml:space="preserve"> injection of autologous adipose stromal vascular fraction reduces collagen III expression in a rat model of chronic penile fibrosis. </w:t>
      </w:r>
      <w:r w:rsidRPr="00C333E1">
        <w:rPr>
          <w:rFonts w:ascii="Book Antiqua" w:hAnsi="Book Antiqua"/>
          <w:i/>
          <w:iCs/>
        </w:rPr>
        <w:t>Int J Impot Res</w:t>
      </w:r>
      <w:r w:rsidRPr="00C333E1">
        <w:rPr>
          <w:rFonts w:ascii="Book Antiqua" w:hAnsi="Book Antiqua"/>
        </w:rPr>
        <w:t xml:space="preserve"> 2020; </w:t>
      </w:r>
      <w:r w:rsidRPr="00C333E1">
        <w:rPr>
          <w:rFonts w:ascii="Book Antiqua" w:hAnsi="Book Antiqua"/>
          <w:b/>
          <w:bCs/>
        </w:rPr>
        <w:t>32</w:t>
      </w:r>
      <w:r w:rsidRPr="00C333E1">
        <w:rPr>
          <w:rFonts w:ascii="Book Antiqua" w:hAnsi="Book Antiqua"/>
        </w:rPr>
        <w:t>: 281-288 [PMID: 30988428 DOI: 10.1038/s41443-019-0136-9]</w:t>
      </w:r>
    </w:p>
    <w:p w14:paraId="12E716C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121 </w:t>
      </w:r>
      <w:proofErr w:type="spellStart"/>
      <w:r w:rsidRPr="00C333E1">
        <w:rPr>
          <w:rFonts w:ascii="Book Antiqua" w:hAnsi="Book Antiqua"/>
          <w:b/>
          <w:bCs/>
        </w:rPr>
        <w:t>Andia</w:t>
      </w:r>
      <w:proofErr w:type="spellEnd"/>
      <w:r w:rsidRPr="00C333E1">
        <w:rPr>
          <w:rFonts w:ascii="Book Antiqua" w:hAnsi="Book Antiqua"/>
          <w:b/>
          <w:bCs/>
        </w:rPr>
        <w:t xml:space="preserve"> I</w:t>
      </w:r>
      <w:r w:rsidRPr="00C333E1">
        <w:rPr>
          <w:rFonts w:ascii="Book Antiqua" w:hAnsi="Book Antiqua"/>
        </w:rPr>
        <w:t xml:space="preserve">, </w:t>
      </w:r>
      <w:proofErr w:type="spellStart"/>
      <w:r w:rsidRPr="00C333E1">
        <w:rPr>
          <w:rFonts w:ascii="Book Antiqua" w:hAnsi="Book Antiqua"/>
        </w:rPr>
        <w:t>Maffulli</w:t>
      </w:r>
      <w:proofErr w:type="spellEnd"/>
      <w:r w:rsidRPr="00C333E1">
        <w:rPr>
          <w:rFonts w:ascii="Book Antiqua" w:hAnsi="Book Antiqua"/>
        </w:rPr>
        <w:t xml:space="preserve"> N, Burgos-Alonso N. Stromal vascular fraction technologies and clinical applications. </w:t>
      </w:r>
      <w:r w:rsidRPr="00C333E1">
        <w:rPr>
          <w:rFonts w:ascii="Book Antiqua" w:hAnsi="Book Antiqua"/>
          <w:i/>
          <w:iCs/>
        </w:rPr>
        <w:t xml:space="preserve">Expert </w:t>
      </w:r>
      <w:proofErr w:type="spellStart"/>
      <w:r w:rsidRPr="00C333E1">
        <w:rPr>
          <w:rFonts w:ascii="Book Antiqua" w:hAnsi="Book Antiqua"/>
          <w:i/>
          <w:iCs/>
        </w:rPr>
        <w:t>Opin</w:t>
      </w:r>
      <w:proofErr w:type="spellEnd"/>
      <w:r w:rsidRPr="00C333E1">
        <w:rPr>
          <w:rFonts w:ascii="Book Antiqua" w:hAnsi="Book Antiqua"/>
          <w:i/>
          <w:iCs/>
        </w:rPr>
        <w:t xml:space="preserve"> Biol </w:t>
      </w:r>
      <w:proofErr w:type="spellStart"/>
      <w:r w:rsidRPr="00C333E1">
        <w:rPr>
          <w:rFonts w:ascii="Book Antiqua" w:hAnsi="Book Antiqua"/>
          <w:i/>
          <w:iCs/>
        </w:rPr>
        <w:t>Ther</w:t>
      </w:r>
      <w:proofErr w:type="spellEnd"/>
      <w:r w:rsidRPr="00C333E1">
        <w:rPr>
          <w:rFonts w:ascii="Book Antiqua" w:hAnsi="Book Antiqua"/>
        </w:rPr>
        <w:t xml:space="preserve"> 2019; </w:t>
      </w:r>
      <w:r w:rsidRPr="00C333E1">
        <w:rPr>
          <w:rFonts w:ascii="Book Antiqua" w:hAnsi="Book Antiqua"/>
          <w:b/>
          <w:bCs/>
        </w:rPr>
        <w:t>19</w:t>
      </w:r>
      <w:r w:rsidRPr="00C333E1">
        <w:rPr>
          <w:rFonts w:ascii="Book Antiqua" w:hAnsi="Book Antiqua"/>
        </w:rPr>
        <w:t>: 1289-1305 [PMID: 31544555 DOI: 10.1080/14712598.2019.1671970]</w:t>
      </w:r>
    </w:p>
    <w:p w14:paraId="4661E63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122 </w:t>
      </w:r>
      <w:proofErr w:type="spellStart"/>
      <w:r w:rsidRPr="00C333E1">
        <w:rPr>
          <w:rFonts w:ascii="Book Antiqua" w:hAnsi="Book Antiqua"/>
          <w:b/>
          <w:bCs/>
        </w:rPr>
        <w:t>Keshel</w:t>
      </w:r>
      <w:proofErr w:type="spellEnd"/>
      <w:r w:rsidRPr="00C333E1">
        <w:rPr>
          <w:rFonts w:ascii="Book Antiqua" w:hAnsi="Book Antiqua"/>
          <w:b/>
          <w:bCs/>
        </w:rPr>
        <w:t xml:space="preserve"> SH</w:t>
      </w:r>
      <w:r w:rsidRPr="00C333E1">
        <w:rPr>
          <w:rFonts w:ascii="Book Antiqua" w:hAnsi="Book Antiqua"/>
        </w:rPr>
        <w:t xml:space="preserve">, Rahimi A, </w:t>
      </w:r>
      <w:proofErr w:type="spellStart"/>
      <w:r w:rsidRPr="00C333E1">
        <w:rPr>
          <w:rFonts w:ascii="Book Antiqua" w:hAnsi="Book Antiqua"/>
        </w:rPr>
        <w:t>Hancox</w:t>
      </w:r>
      <w:proofErr w:type="spellEnd"/>
      <w:r w:rsidRPr="00C333E1">
        <w:rPr>
          <w:rFonts w:ascii="Book Antiqua" w:hAnsi="Book Antiqua"/>
        </w:rPr>
        <w:t xml:space="preserve"> Z, Ebrahimi M, </w:t>
      </w:r>
      <w:proofErr w:type="spellStart"/>
      <w:r w:rsidRPr="00C333E1">
        <w:rPr>
          <w:rFonts w:ascii="Book Antiqua" w:hAnsi="Book Antiqua"/>
        </w:rPr>
        <w:t>Khojasteh</w:t>
      </w:r>
      <w:proofErr w:type="spellEnd"/>
      <w:r w:rsidRPr="00C333E1">
        <w:rPr>
          <w:rFonts w:ascii="Book Antiqua" w:hAnsi="Book Antiqua"/>
        </w:rPr>
        <w:t xml:space="preserve"> A, </w:t>
      </w:r>
      <w:proofErr w:type="spellStart"/>
      <w:r w:rsidRPr="00C333E1">
        <w:rPr>
          <w:rFonts w:ascii="Book Antiqua" w:hAnsi="Book Antiqua"/>
        </w:rPr>
        <w:t>Sefat</w:t>
      </w:r>
      <w:proofErr w:type="spellEnd"/>
      <w:r w:rsidRPr="00C333E1">
        <w:rPr>
          <w:rFonts w:ascii="Book Antiqua" w:hAnsi="Book Antiqua"/>
        </w:rPr>
        <w:t xml:space="preserve"> F. The promise of regenerative medicine in the treatment of urogenital disorders. </w:t>
      </w:r>
      <w:r w:rsidRPr="00C333E1">
        <w:rPr>
          <w:rFonts w:ascii="Book Antiqua" w:hAnsi="Book Antiqua"/>
          <w:i/>
          <w:iCs/>
        </w:rPr>
        <w:t>J Biomed Mater Res A</w:t>
      </w:r>
      <w:r w:rsidRPr="00C333E1">
        <w:rPr>
          <w:rFonts w:ascii="Book Antiqua" w:hAnsi="Book Antiqua"/>
        </w:rPr>
        <w:t xml:space="preserve"> 2020; </w:t>
      </w:r>
      <w:r w:rsidRPr="00C333E1">
        <w:rPr>
          <w:rFonts w:ascii="Book Antiqua" w:hAnsi="Book Antiqua"/>
          <w:b/>
          <w:bCs/>
        </w:rPr>
        <w:t>108</w:t>
      </w:r>
      <w:r w:rsidRPr="00C333E1">
        <w:rPr>
          <w:rFonts w:ascii="Book Antiqua" w:hAnsi="Book Antiqua"/>
        </w:rPr>
        <w:t>: 1747-1759 [PMID: 32270582 DOI: 10.1002/jbm.a.36942]</w:t>
      </w:r>
    </w:p>
    <w:p w14:paraId="34CA044E" w14:textId="77777777" w:rsidR="0018066F" w:rsidRPr="00C333E1" w:rsidRDefault="0018066F" w:rsidP="00C333E1">
      <w:pPr>
        <w:spacing w:line="360" w:lineRule="auto"/>
        <w:jc w:val="both"/>
        <w:rPr>
          <w:rFonts w:ascii="Book Antiqua" w:hAnsi="Book Antiqua"/>
        </w:rPr>
      </w:pPr>
      <w:r w:rsidRPr="00A63B1C">
        <w:rPr>
          <w:rFonts w:ascii="Book Antiqua" w:hAnsi="Book Antiqua"/>
          <w:highlight w:val="yellow"/>
        </w:rPr>
        <w:t xml:space="preserve">123 </w:t>
      </w:r>
      <w:r w:rsidR="00940A99" w:rsidRPr="00A63B1C">
        <w:rPr>
          <w:rFonts w:ascii="Book Antiqua" w:hAnsi="Book Antiqua"/>
          <w:b/>
          <w:highlight w:val="yellow"/>
          <w:lang w:eastAsia="zh-CN"/>
        </w:rPr>
        <w:t xml:space="preserve">NIH. </w:t>
      </w:r>
      <w:r w:rsidR="00940A99" w:rsidRPr="00A63B1C">
        <w:rPr>
          <w:rFonts w:ascii="Book Antiqua" w:hAnsi="Book Antiqua"/>
          <w:highlight w:val="yellow"/>
          <w:lang w:eastAsia="zh-CN"/>
        </w:rPr>
        <w:t xml:space="preserve">ClinicalTrials.gov is a database of privately and publicly funded clinical studies conducted around the world. [cited 10 March 2021]. </w:t>
      </w:r>
      <w:r w:rsidR="00940A99" w:rsidRPr="00A63B1C">
        <w:rPr>
          <w:rFonts w:ascii="Book Antiqua" w:eastAsia="宋体" w:hAnsi="Book Antiqua" w:cs="Arial"/>
          <w:bCs/>
          <w:highlight w:val="yellow"/>
        </w:rPr>
        <w:t xml:space="preserve">Available from: </w:t>
      </w:r>
      <w:r w:rsidRPr="00A63B1C">
        <w:rPr>
          <w:rFonts w:ascii="Book Antiqua" w:hAnsi="Book Antiqua"/>
          <w:highlight w:val="yellow"/>
        </w:rPr>
        <w:t>https://www.clinicaltrials.gov/</w:t>
      </w:r>
    </w:p>
    <w:p w14:paraId="4513F7E2"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124 </w:t>
      </w:r>
      <w:r w:rsidRPr="00C333E1">
        <w:rPr>
          <w:rFonts w:ascii="Book Antiqua" w:hAnsi="Book Antiqua"/>
          <w:b/>
          <w:bCs/>
        </w:rPr>
        <w:t>Haney NM</w:t>
      </w:r>
      <w:r w:rsidRPr="00C333E1">
        <w:rPr>
          <w:rFonts w:ascii="Book Antiqua" w:hAnsi="Book Antiqua"/>
        </w:rPr>
        <w:t xml:space="preserve">, Gabrielson A, Kohn TP, </w:t>
      </w:r>
      <w:proofErr w:type="spellStart"/>
      <w:r w:rsidRPr="00C333E1">
        <w:rPr>
          <w:rFonts w:ascii="Book Antiqua" w:hAnsi="Book Antiqua"/>
        </w:rPr>
        <w:t>Hellstrom</w:t>
      </w:r>
      <w:proofErr w:type="spellEnd"/>
      <w:r w:rsidRPr="00C333E1">
        <w:rPr>
          <w:rFonts w:ascii="Book Antiqua" w:hAnsi="Book Antiqua"/>
        </w:rPr>
        <w:t xml:space="preserve"> WJG. The Use of Stromal Vascular Fraction in the Treatment of Male Sexual Dysfunction: A Review of Preclinical and Clinical Studies. </w:t>
      </w:r>
      <w:r w:rsidRPr="00C333E1">
        <w:rPr>
          <w:rFonts w:ascii="Book Antiqua" w:hAnsi="Book Antiqua"/>
          <w:i/>
          <w:iCs/>
        </w:rPr>
        <w:t>Sex Med Rev</w:t>
      </w:r>
      <w:r w:rsidRPr="00C333E1">
        <w:rPr>
          <w:rFonts w:ascii="Book Antiqua" w:hAnsi="Book Antiqua"/>
        </w:rPr>
        <w:t xml:space="preserve"> 2019; </w:t>
      </w:r>
      <w:r w:rsidRPr="00C333E1">
        <w:rPr>
          <w:rFonts w:ascii="Book Antiqua" w:hAnsi="Book Antiqua"/>
          <w:b/>
          <w:bCs/>
        </w:rPr>
        <w:t>7</w:t>
      </w:r>
      <w:r w:rsidRPr="00C333E1">
        <w:rPr>
          <w:rFonts w:ascii="Book Antiqua" w:hAnsi="Book Antiqua"/>
        </w:rPr>
        <w:t>: 313-320 [PMID: 29960873 DOI: 10.1016/j.sxmr.2018.04.001]</w:t>
      </w:r>
    </w:p>
    <w:p w14:paraId="2A1960E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125 </w:t>
      </w:r>
      <w:proofErr w:type="spellStart"/>
      <w:r w:rsidRPr="00C333E1">
        <w:rPr>
          <w:rFonts w:ascii="Book Antiqua" w:hAnsi="Book Antiqua"/>
          <w:b/>
          <w:bCs/>
        </w:rPr>
        <w:t>Storti</w:t>
      </w:r>
      <w:proofErr w:type="spellEnd"/>
      <w:r w:rsidRPr="00C333E1">
        <w:rPr>
          <w:rFonts w:ascii="Book Antiqua" w:hAnsi="Book Antiqua"/>
          <w:b/>
          <w:bCs/>
        </w:rPr>
        <w:t xml:space="preserve"> G</w:t>
      </w:r>
      <w:r w:rsidRPr="00C333E1">
        <w:rPr>
          <w:rFonts w:ascii="Book Antiqua" w:hAnsi="Book Antiqua"/>
        </w:rPr>
        <w:t xml:space="preserve">, Scioli MG, Kim BS, </w:t>
      </w:r>
      <w:proofErr w:type="spellStart"/>
      <w:r w:rsidRPr="00C333E1">
        <w:rPr>
          <w:rFonts w:ascii="Book Antiqua" w:hAnsi="Book Antiqua"/>
        </w:rPr>
        <w:t>Orlandi</w:t>
      </w:r>
      <w:proofErr w:type="spellEnd"/>
      <w:r w:rsidRPr="00C333E1">
        <w:rPr>
          <w:rFonts w:ascii="Book Antiqua" w:hAnsi="Book Antiqua"/>
        </w:rPr>
        <w:t xml:space="preserve"> A, Cervelli V. Adipose-Derived Stem Cells in Bone Tissue Engineering: Useful Tools with New Applications. </w:t>
      </w:r>
      <w:r w:rsidRPr="00C333E1">
        <w:rPr>
          <w:rFonts w:ascii="Book Antiqua" w:hAnsi="Book Antiqua"/>
          <w:i/>
          <w:iCs/>
        </w:rPr>
        <w:t>Stem Cells Int</w:t>
      </w:r>
      <w:r w:rsidRPr="00C333E1">
        <w:rPr>
          <w:rFonts w:ascii="Book Antiqua" w:hAnsi="Book Antiqua"/>
        </w:rPr>
        <w:t xml:space="preserve"> 2019; </w:t>
      </w:r>
      <w:r w:rsidRPr="00C333E1">
        <w:rPr>
          <w:rFonts w:ascii="Book Antiqua" w:hAnsi="Book Antiqua"/>
          <w:b/>
          <w:bCs/>
        </w:rPr>
        <w:t>2019</w:t>
      </w:r>
      <w:r w:rsidRPr="00C333E1">
        <w:rPr>
          <w:rFonts w:ascii="Book Antiqua" w:hAnsi="Book Antiqua"/>
        </w:rPr>
        <w:t>: 3673857 [PMID: 31781238 DOI: 10.1155/2019/3673857]</w:t>
      </w:r>
    </w:p>
    <w:p w14:paraId="2AA6986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126 </w:t>
      </w:r>
      <w:proofErr w:type="spellStart"/>
      <w:r w:rsidRPr="00C333E1">
        <w:rPr>
          <w:rFonts w:ascii="Book Antiqua" w:hAnsi="Book Antiqua"/>
          <w:b/>
          <w:bCs/>
        </w:rPr>
        <w:t>Bacakova</w:t>
      </w:r>
      <w:proofErr w:type="spellEnd"/>
      <w:r w:rsidRPr="00C333E1">
        <w:rPr>
          <w:rFonts w:ascii="Book Antiqua" w:hAnsi="Book Antiqua"/>
          <w:b/>
          <w:bCs/>
        </w:rPr>
        <w:t xml:space="preserve"> L</w:t>
      </w:r>
      <w:r w:rsidRPr="00C333E1">
        <w:rPr>
          <w:rFonts w:ascii="Book Antiqua" w:hAnsi="Book Antiqua"/>
        </w:rPr>
        <w:t xml:space="preserve">, </w:t>
      </w:r>
      <w:proofErr w:type="spellStart"/>
      <w:r w:rsidRPr="00C333E1">
        <w:rPr>
          <w:rFonts w:ascii="Book Antiqua" w:hAnsi="Book Antiqua"/>
        </w:rPr>
        <w:t>Zarubova</w:t>
      </w:r>
      <w:proofErr w:type="spellEnd"/>
      <w:r w:rsidRPr="00C333E1">
        <w:rPr>
          <w:rFonts w:ascii="Book Antiqua" w:hAnsi="Book Antiqua"/>
        </w:rPr>
        <w:t xml:space="preserve"> J, </w:t>
      </w:r>
      <w:proofErr w:type="spellStart"/>
      <w:r w:rsidRPr="00C333E1">
        <w:rPr>
          <w:rFonts w:ascii="Book Antiqua" w:hAnsi="Book Antiqua"/>
        </w:rPr>
        <w:t>Travnickova</w:t>
      </w:r>
      <w:proofErr w:type="spellEnd"/>
      <w:r w:rsidRPr="00C333E1">
        <w:rPr>
          <w:rFonts w:ascii="Book Antiqua" w:hAnsi="Book Antiqua"/>
        </w:rPr>
        <w:t xml:space="preserve"> M, </w:t>
      </w:r>
      <w:proofErr w:type="spellStart"/>
      <w:r w:rsidRPr="00C333E1">
        <w:rPr>
          <w:rFonts w:ascii="Book Antiqua" w:hAnsi="Book Antiqua"/>
        </w:rPr>
        <w:t>Musilkova</w:t>
      </w:r>
      <w:proofErr w:type="spellEnd"/>
      <w:r w:rsidRPr="00C333E1">
        <w:rPr>
          <w:rFonts w:ascii="Book Antiqua" w:hAnsi="Book Antiqua"/>
        </w:rPr>
        <w:t xml:space="preserve"> J, </w:t>
      </w:r>
      <w:proofErr w:type="spellStart"/>
      <w:r w:rsidRPr="00C333E1">
        <w:rPr>
          <w:rFonts w:ascii="Book Antiqua" w:hAnsi="Book Antiqua"/>
        </w:rPr>
        <w:t>Pajorova</w:t>
      </w:r>
      <w:proofErr w:type="spellEnd"/>
      <w:r w:rsidRPr="00C333E1">
        <w:rPr>
          <w:rFonts w:ascii="Book Antiqua" w:hAnsi="Book Antiqua"/>
        </w:rPr>
        <w:t xml:space="preserve"> J, </w:t>
      </w:r>
      <w:proofErr w:type="spellStart"/>
      <w:r w:rsidRPr="00C333E1">
        <w:rPr>
          <w:rFonts w:ascii="Book Antiqua" w:hAnsi="Book Antiqua"/>
        </w:rPr>
        <w:t>Slepicka</w:t>
      </w:r>
      <w:proofErr w:type="spellEnd"/>
      <w:r w:rsidRPr="00C333E1">
        <w:rPr>
          <w:rFonts w:ascii="Book Antiqua" w:hAnsi="Book Antiqua"/>
        </w:rPr>
        <w:t xml:space="preserve"> P, </w:t>
      </w:r>
      <w:proofErr w:type="spellStart"/>
      <w:r w:rsidRPr="00C333E1">
        <w:rPr>
          <w:rFonts w:ascii="Book Antiqua" w:hAnsi="Book Antiqua"/>
        </w:rPr>
        <w:t>Kasalkova</w:t>
      </w:r>
      <w:proofErr w:type="spellEnd"/>
      <w:r w:rsidRPr="00C333E1">
        <w:rPr>
          <w:rFonts w:ascii="Book Antiqua" w:hAnsi="Book Antiqua"/>
        </w:rPr>
        <w:t xml:space="preserve"> NS, </w:t>
      </w:r>
      <w:proofErr w:type="spellStart"/>
      <w:r w:rsidRPr="00C333E1">
        <w:rPr>
          <w:rFonts w:ascii="Book Antiqua" w:hAnsi="Book Antiqua"/>
        </w:rPr>
        <w:t>Svorcik</w:t>
      </w:r>
      <w:proofErr w:type="spellEnd"/>
      <w:r w:rsidRPr="00C333E1">
        <w:rPr>
          <w:rFonts w:ascii="Book Antiqua" w:hAnsi="Book Antiqua"/>
        </w:rPr>
        <w:t xml:space="preserve"> V, </w:t>
      </w:r>
      <w:proofErr w:type="spellStart"/>
      <w:r w:rsidRPr="00C333E1">
        <w:rPr>
          <w:rFonts w:ascii="Book Antiqua" w:hAnsi="Book Antiqua"/>
        </w:rPr>
        <w:t>Kolska</w:t>
      </w:r>
      <w:proofErr w:type="spellEnd"/>
      <w:r w:rsidRPr="00C333E1">
        <w:rPr>
          <w:rFonts w:ascii="Book Antiqua" w:hAnsi="Book Antiqua"/>
        </w:rPr>
        <w:t xml:space="preserve"> Z, </w:t>
      </w:r>
      <w:proofErr w:type="spellStart"/>
      <w:r w:rsidRPr="00C333E1">
        <w:rPr>
          <w:rFonts w:ascii="Book Antiqua" w:hAnsi="Book Antiqua"/>
        </w:rPr>
        <w:t>Motarjemi</w:t>
      </w:r>
      <w:proofErr w:type="spellEnd"/>
      <w:r w:rsidRPr="00C333E1">
        <w:rPr>
          <w:rFonts w:ascii="Book Antiqua" w:hAnsi="Book Antiqua"/>
        </w:rPr>
        <w:t xml:space="preserve"> H, Molitor M. Stem cells: their source, potency and use in regenerative therapies with focus on adipose-derived stem cells - a review. </w:t>
      </w:r>
      <w:proofErr w:type="spellStart"/>
      <w:r w:rsidRPr="00C333E1">
        <w:rPr>
          <w:rFonts w:ascii="Book Antiqua" w:hAnsi="Book Antiqua"/>
          <w:i/>
          <w:iCs/>
        </w:rPr>
        <w:t>Biotechnol</w:t>
      </w:r>
      <w:proofErr w:type="spellEnd"/>
      <w:r w:rsidRPr="00C333E1">
        <w:rPr>
          <w:rFonts w:ascii="Book Antiqua" w:hAnsi="Book Antiqua"/>
          <w:i/>
          <w:iCs/>
        </w:rPr>
        <w:t xml:space="preserve"> Adv</w:t>
      </w:r>
      <w:r w:rsidRPr="00C333E1">
        <w:rPr>
          <w:rFonts w:ascii="Book Antiqua" w:hAnsi="Book Antiqua"/>
        </w:rPr>
        <w:t xml:space="preserve"> 2018; </w:t>
      </w:r>
      <w:r w:rsidRPr="00C333E1">
        <w:rPr>
          <w:rFonts w:ascii="Book Antiqua" w:hAnsi="Book Antiqua"/>
          <w:b/>
          <w:bCs/>
        </w:rPr>
        <w:t>36</w:t>
      </w:r>
      <w:r w:rsidRPr="00C333E1">
        <w:rPr>
          <w:rFonts w:ascii="Book Antiqua" w:hAnsi="Book Antiqua"/>
        </w:rPr>
        <w:t>: 1111-1126 [PMID: 29563048 DOI: 10.1016/j.biotechadv.2018.03.011]</w:t>
      </w:r>
    </w:p>
    <w:p w14:paraId="5431097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127 </w:t>
      </w:r>
      <w:proofErr w:type="spellStart"/>
      <w:r w:rsidRPr="00C333E1">
        <w:rPr>
          <w:rFonts w:ascii="Book Antiqua" w:hAnsi="Book Antiqua"/>
          <w:b/>
          <w:bCs/>
        </w:rPr>
        <w:t>Hassanshahi</w:t>
      </w:r>
      <w:proofErr w:type="spellEnd"/>
      <w:r w:rsidRPr="00C333E1">
        <w:rPr>
          <w:rFonts w:ascii="Book Antiqua" w:hAnsi="Book Antiqua"/>
          <w:b/>
          <w:bCs/>
        </w:rPr>
        <w:t xml:space="preserve"> A</w:t>
      </w:r>
      <w:r w:rsidRPr="00C333E1">
        <w:rPr>
          <w:rFonts w:ascii="Book Antiqua" w:hAnsi="Book Antiqua"/>
        </w:rPr>
        <w:t xml:space="preserve">, </w:t>
      </w:r>
      <w:proofErr w:type="spellStart"/>
      <w:r w:rsidRPr="00C333E1">
        <w:rPr>
          <w:rFonts w:ascii="Book Antiqua" w:hAnsi="Book Antiqua"/>
        </w:rPr>
        <w:t>Hassanshahi</w:t>
      </w:r>
      <w:proofErr w:type="spellEnd"/>
      <w:r w:rsidRPr="00C333E1">
        <w:rPr>
          <w:rFonts w:ascii="Book Antiqua" w:hAnsi="Book Antiqua"/>
        </w:rPr>
        <w:t xml:space="preserve"> M, </w:t>
      </w:r>
      <w:proofErr w:type="spellStart"/>
      <w:r w:rsidRPr="00C333E1">
        <w:rPr>
          <w:rFonts w:ascii="Book Antiqua" w:hAnsi="Book Antiqua"/>
        </w:rPr>
        <w:t>Khabbazi</w:t>
      </w:r>
      <w:proofErr w:type="spellEnd"/>
      <w:r w:rsidRPr="00C333E1">
        <w:rPr>
          <w:rFonts w:ascii="Book Antiqua" w:hAnsi="Book Antiqua"/>
        </w:rPr>
        <w:t xml:space="preserve"> S, Hosseini-</w:t>
      </w:r>
      <w:proofErr w:type="spellStart"/>
      <w:r w:rsidRPr="00C333E1">
        <w:rPr>
          <w:rFonts w:ascii="Book Antiqua" w:hAnsi="Book Antiqua"/>
        </w:rPr>
        <w:t>Khah</w:t>
      </w:r>
      <w:proofErr w:type="spellEnd"/>
      <w:r w:rsidRPr="00C333E1">
        <w:rPr>
          <w:rFonts w:ascii="Book Antiqua" w:hAnsi="Book Antiqua"/>
        </w:rPr>
        <w:t xml:space="preserve"> Z, </w:t>
      </w:r>
      <w:proofErr w:type="spellStart"/>
      <w:r w:rsidRPr="00C333E1">
        <w:rPr>
          <w:rFonts w:ascii="Book Antiqua" w:hAnsi="Book Antiqua"/>
        </w:rPr>
        <w:t>Peymanfar</w:t>
      </w:r>
      <w:proofErr w:type="spellEnd"/>
      <w:r w:rsidRPr="00C333E1">
        <w:rPr>
          <w:rFonts w:ascii="Book Antiqua" w:hAnsi="Book Antiqua"/>
        </w:rPr>
        <w:t xml:space="preserve"> Y, </w:t>
      </w:r>
      <w:proofErr w:type="spellStart"/>
      <w:r w:rsidRPr="00C333E1">
        <w:rPr>
          <w:rFonts w:ascii="Book Antiqua" w:hAnsi="Book Antiqua"/>
        </w:rPr>
        <w:t>Ghalamkari</w:t>
      </w:r>
      <w:proofErr w:type="spellEnd"/>
      <w:r w:rsidRPr="00C333E1">
        <w:rPr>
          <w:rFonts w:ascii="Book Antiqua" w:hAnsi="Book Antiqua"/>
        </w:rPr>
        <w:t xml:space="preserve"> S, </w:t>
      </w:r>
      <w:proofErr w:type="spellStart"/>
      <w:r w:rsidRPr="00C333E1">
        <w:rPr>
          <w:rFonts w:ascii="Book Antiqua" w:hAnsi="Book Antiqua"/>
        </w:rPr>
        <w:t>Su</w:t>
      </w:r>
      <w:proofErr w:type="spellEnd"/>
      <w:r w:rsidRPr="00C333E1">
        <w:rPr>
          <w:rFonts w:ascii="Book Antiqua" w:hAnsi="Book Antiqua"/>
        </w:rPr>
        <w:t xml:space="preserve"> YW, Xian CJ. Adipose-derived stem cells for wound healing. </w:t>
      </w:r>
      <w:r w:rsidRPr="00C333E1">
        <w:rPr>
          <w:rFonts w:ascii="Book Antiqua" w:hAnsi="Book Antiqua"/>
          <w:i/>
          <w:iCs/>
        </w:rPr>
        <w:t xml:space="preserve">J Cell </w:t>
      </w:r>
      <w:proofErr w:type="spellStart"/>
      <w:r w:rsidRPr="00C333E1">
        <w:rPr>
          <w:rFonts w:ascii="Book Antiqua" w:hAnsi="Book Antiqua"/>
          <w:i/>
          <w:iCs/>
        </w:rPr>
        <w:t>Physiol</w:t>
      </w:r>
      <w:proofErr w:type="spellEnd"/>
      <w:r w:rsidRPr="00C333E1">
        <w:rPr>
          <w:rFonts w:ascii="Book Antiqua" w:hAnsi="Book Antiqua"/>
        </w:rPr>
        <w:t xml:space="preserve"> 2019; </w:t>
      </w:r>
      <w:r w:rsidRPr="00C333E1">
        <w:rPr>
          <w:rFonts w:ascii="Book Antiqua" w:hAnsi="Book Antiqua"/>
          <w:b/>
          <w:bCs/>
        </w:rPr>
        <w:t>234</w:t>
      </w:r>
      <w:r w:rsidRPr="00C333E1">
        <w:rPr>
          <w:rFonts w:ascii="Book Antiqua" w:hAnsi="Book Antiqua"/>
        </w:rPr>
        <w:t>: 7903-7914 [PMID: 30515810 DOI: 10.1002/jcp.27922]</w:t>
      </w:r>
    </w:p>
    <w:p w14:paraId="7844417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128 </w:t>
      </w:r>
      <w:proofErr w:type="spellStart"/>
      <w:r w:rsidRPr="00C333E1">
        <w:rPr>
          <w:rFonts w:ascii="Book Antiqua" w:hAnsi="Book Antiqua"/>
          <w:b/>
          <w:bCs/>
        </w:rPr>
        <w:t>Gir</w:t>
      </w:r>
      <w:proofErr w:type="spellEnd"/>
      <w:r w:rsidRPr="00C333E1">
        <w:rPr>
          <w:rFonts w:ascii="Book Antiqua" w:hAnsi="Book Antiqua"/>
          <w:b/>
          <w:bCs/>
        </w:rPr>
        <w:t xml:space="preserve"> P</w:t>
      </w:r>
      <w:r w:rsidRPr="00C333E1">
        <w:rPr>
          <w:rFonts w:ascii="Book Antiqua" w:hAnsi="Book Antiqua"/>
        </w:rPr>
        <w:t xml:space="preserve">, Oni G, Brown SA, </w:t>
      </w:r>
      <w:proofErr w:type="spellStart"/>
      <w:r w:rsidRPr="00C333E1">
        <w:rPr>
          <w:rFonts w:ascii="Book Antiqua" w:hAnsi="Book Antiqua"/>
        </w:rPr>
        <w:t>Mojallal</w:t>
      </w:r>
      <w:proofErr w:type="spellEnd"/>
      <w:r w:rsidRPr="00C333E1">
        <w:rPr>
          <w:rFonts w:ascii="Book Antiqua" w:hAnsi="Book Antiqua"/>
        </w:rPr>
        <w:t xml:space="preserve"> A, </w:t>
      </w:r>
      <w:proofErr w:type="spellStart"/>
      <w:r w:rsidRPr="00C333E1">
        <w:rPr>
          <w:rFonts w:ascii="Book Antiqua" w:hAnsi="Book Antiqua"/>
        </w:rPr>
        <w:t>Rohrich</w:t>
      </w:r>
      <w:proofErr w:type="spellEnd"/>
      <w:r w:rsidRPr="00C333E1">
        <w:rPr>
          <w:rFonts w:ascii="Book Antiqua" w:hAnsi="Book Antiqua"/>
        </w:rPr>
        <w:t xml:space="preserve"> RJ. Human adipose stem cells: current clinical applications. </w:t>
      </w:r>
      <w:proofErr w:type="spellStart"/>
      <w:r w:rsidRPr="00C333E1">
        <w:rPr>
          <w:rFonts w:ascii="Book Antiqua" w:hAnsi="Book Antiqua"/>
          <w:i/>
          <w:iCs/>
        </w:rPr>
        <w:t>Plast</w:t>
      </w:r>
      <w:proofErr w:type="spellEnd"/>
      <w:r w:rsidRPr="00C333E1">
        <w:rPr>
          <w:rFonts w:ascii="Book Antiqua" w:hAnsi="Book Antiqua"/>
          <w:i/>
          <w:iCs/>
        </w:rPr>
        <w:t xml:space="preserve"> </w:t>
      </w:r>
      <w:proofErr w:type="spellStart"/>
      <w:r w:rsidRPr="00C333E1">
        <w:rPr>
          <w:rFonts w:ascii="Book Antiqua" w:hAnsi="Book Antiqua"/>
          <w:i/>
          <w:iCs/>
        </w:rPr>
        <w:t>Reconstr</w:t>
      </w:r>
      <w:proofErr w:type="spellEnd"/>
      <w:r w:rsidRPr="00C333E1">
        <w:rPr>
          <w:rFonts w:ascii="Book Antiqua" w:hAnsi="Book Antiqua"/>
          <w:i/>
          <w:iCs/>
        </w:rPr>
        <w:t xml:space="preserve"> Surg</w:t>
      </w:r>
      <w:r w:rsidRPr="00C333E1">
        <w:rPr>
          <w:rFonts w:ascii="Book Antiqua" w:hAnsi="Book Antiqua"/>
        </w:rPr>
        <w:t xml:space="preserve"> 2012; </w:t>
      </w:r>
      <w:r w:rsidRPr="00C333E1">
        <w:rPr>
          <w:rFonts w:ascii="Book Antiqua" w:hAnsi="Book Antiqua"/>
          <w:b/>
          <w:bCs/>
        </w:rPr>
        <w:t>129</w:t>
      </w:r>
      <w:r w:rsidRPr="00C333E1">
        <w:rPr>
          <w:rFonts w:ascii="Book Antiqua" w:hAnsi="Book Antiqua"/>
        </w:rPr>
        <w:t>: 1277-1290 [PMID: 22634645 DOI: 10.1097/PRS.0b013e31824ecae6]</w:t>
      </w:r>
    </w:p>
    <w:p w14:paraId="6D8F5C8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129 </w:t>
      </w:r>
      <w:r w:rsidRPr="00C333E1">
        <w:rPr>
          <w:rFonts w:ascii="Book Antiqua" w:hAnsi="Book Antiqua"/>
          <w:b/>
          <w:bCs/>
        </w:rPr>
        <w:t>Si Z</w:t>
      </w:r>
      <w:r w:rsidRPr="00C333E1">
        <w:rPr>
          <w:rFonts w:ascii="Book Antiqua" w:hAnsi="Book Antiqua"/>
        </w:rPr>
        <w:t xml:space="preserve">, Wang X, Sun C, Kang Y, Xu J, Wang X, Hui Y. Adipose-derived stem cells: Sources, potency, and implications for regenerative therapies. </w:t>
      </w:r>
      <w:r w:rsidRPr="00C333E1">
        <w:rPr>
          <w:rFonts w:ascii="Book Antiqua" w:hAnsi="Book Antiqua"/>
          <w:i/>
          <w:iCs/>
        </w:rPr>
        <w:t xml:space="preserve">Biomed </w:t>
      </w:r>
      <w:proofErr w:type="spellStart"/>
      <w:r w:rsidRPr="00C333E1">
        <w:rPr>
          <w:rFonts w:ascii="Book Antiqua" w:hAnsi="Book Antiqua"/>
          <w:i/>
          <w:iCs/>
        </w:rPr>
        <w:t>Pharmacother</w:t>
      </w:r>
      <w:proofErr w:type="spellEnd"/>
      <w:r w:rsidRPr="00C333E1">
        <w:rPr>
          <w:rFonts w:ascii="Book Antiqua" w:hAnsi="Book Antiqua"/>
        </w:rPr>
        <w:t xml:space="preserve"> 2019; </w:t>
      </w:r>
      <w:r w:rsidRPr="00C333E1">
        <w:rPr>
          <w:rFonts w:ascii="Book Antiqua" w:hAnsi="Book Antiqua"/>
          <w:b/>
          <w:bCs/>
        </w:rPr>
        <w:t>114</w:t>
      </w:r>
      <w:r w:rsidRPr="00C333E1">
        <w:rPr>
          <w:rFonts w:ascii="Book Antiqua" w:hAnsi="Book Antiqua"/>
        </w:rPr>
        <w:t>: 108765 [PMID: 30921703 DOI: 10.1016/j.biopha.2019.108765]</w:t>
      </w:r>
    </w:p>
    <w:p w14:paraId="2FDD5DD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130 </w:t>
      </w:r>
      <w:r w:rsidRPr="00C333E1">
        <w:rPr>
          <w:rFonts w:ascii="Book Antiqua" w:hAnsi="Book Antiqua"/>
          <w:b/>
          <w:bCs/>
        </w:rPr>
        <w:t>Dai R</w:t>
      </w:r>
      <w:r w:rsidRPr="00C333E1">
        <w:rPr>
          <w:rFonts w:ascii="Book Antiqua" w:hAnsi="Book Antiqua"/>
        </w:rPr>
        <w:t xml:space="preserve">, Wang Z, </w:t>
      </w:r>
      <w:proofErr w:type="spellStart"/>
      <w:r w:rsidRPr="00C333E1">
        <w:rPr>
          <w:rFonts w:ascii="Book Antiqua" w:hAnsi="Book Antiqua"/>
        </w:rPr>
        <w:t>Samanipour</w:t>
      </w:r>
      <w:proofErr w:type="spellEnd"/>
      <w:r w:rsidRPr="00C333E1">
        <w:rPr>
          <w:rFonts w:ascii="Book Antiqua" w:hAnsi="Book Antiqua"/>
        </w:rPr>
        <w:t xml:space="preserve"> R, Koo KI, Kim K. Adipose-Derived Stem Cells for Tissue Engineering and Regenerative Medicine Applications. </w:t>
      </w:r>
      <w:r w:rsidRPr="00C333E1">
        <w:rPr>
          <w:rFonts w:ascii="Book Antiqua" w:hAnsi="Book Antiqua"/>
          <w:i/>
          <w:iCs/>
        </w:rPr>
        <w:t>Stem Cells Int</w:t>
      </w:r>
      <w:r w:rsidRPr="00C333E1">
        <w:rPr>
          <w:rFonts w:ascii="Book Antiqua" w:hAnsi="Book Antiqua"/>
        </w:rPr>
        <w:t xml:space="preserve"> 2016; </w:t>
      </w:r>
      <w:r w:rsidRPr="00C333E1">
        <w:rPr>
          <w:rFonts w:ascii="Book Antiqua" w:hAnsi="Book Antiqua"/>
          <w:b/>
          <w:bCs/>
        </w:rPr>
        <w:t>2016</w:t>
      </w:r>
      <w:r w:rsidRPr="00C333E1">
        <w:rPr>
          <w:rFonts w:ascii="Book Antiqua" w:hAnsi="Book Antiqua"/>
        </w:rPr>
        <w:t>: 6737345 [PMID: 27057174 DOI: 10.1155/2016/6737345]</w:t>
      </w:r>
    </w:p>
    <w:p w14:paraId="5A64EC5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131 </w:t>
      </w:r>
      <w:proofErr w:type="spellStart"/>
      <w:r w:rsidRPr="00C333E1">
        <w:rPr>
          <w:rFonts w:ascii="Book Antiqua" w:hAnsi="Book Antiqua"/>
          <w:b/>
          <w:bCs/>
        </w:rPr>
        <w:t>Câmara</w:t>
      </w:r>
      <w:proofErr w:type="spellEnd"/>
      <w:r w:rsidRPr="00C333E1">
        <w:rPr>
          <w:rFonts w:ascii="Book Antiqua" w:hAnsi="Book Antiqua"/>
          <w:b/>
          <w:bCs/>
        </w:rPr>
        <w:t xml:space="preserve"> DAD</w:t>
      </w:r>
      <w:r w:rsidRPr="00C333E1">
        <w:rPr>
          <w:rFonts w:ascii="Book Antiqua" w:hAnsi="Book Antiqua"/>
        </w:rPr>
        <w:t xml:space="preserve">, Shibli JA, Müller EA, De-Sá-Junior PL, </w:t>
      </w:r>
      <w:proofErr w:type="spellStart"/>
      <w:r w:rsidRPr="00C333E1">
        <w:rPr>
          <w:rFonts w:ascii="Book Antiqua" w:hAnsi="Book Antiqua"/>
        </w:rPr>
        <w:t>Porcacchia</w:t>
      </w:r>
      <w:proofErr w:type="spellEnd"/>
      <w:r w:rsidRPr="00C333E1">
        <w:rPr>
          <w:rFonts w:ascii="Book Antiqua" w:hAnsi="Book Antiqua"/>
        </w:rPr>
        <w:t xml:space="preserve"> AS, Blay A, </w:t>
      </w:r>
      <w:proofErr w:type="spellStart"/>
      <w:r w:rsidRPr="00C333E1">
        <w:rPr>
          <w:rFonts w:ascii="Book Antiqua" w:hAnsi="Book Antiqua"/>
        </w:rPr>
        <w:t>Lizier</w:t>
      </w:r>
      <w:proofErr w:type="spellEnd"/>
      <w:r w:rsidRPr="00C333E1">
        <w:rPr>
          <w:rFonts w:ascii="Book Antiqua" w:hAnsi="Book Antiqua"/>
        </w:rPr>
        <w:t xml:space="preserve"> NF. Adipose Tissue-Derived Stem Cells: The Biologic Basis and Future Directions for Tissue Engineering. </w:t>
      </w:r>
      <w:r w:rsidRPr="00C333E1">
        <w:rPr>
          <w:rFonts w:ascii="Book Antiqua" w:hAnsi="Book Antiqua"/>
          <w:i/>
          <w:iCs/>
        </w:rPr>
        <w:t>Materials (Basel)</w:t>
      </w:r>
      <w:r w:rsidRPr="00C333E1">
        <w:rPr>
          <w:rFonts w:ascii="Book Antiqua" w:hAnsi="Book Antiqua"/>
        </w:rPr>
        <w:t xml:space="preserve"> 2020; </w:t>
      </w:r>
      <w:r w:rsidRPr="00C333E1">
        <w:rPr>
          <w:rFonts w:ascii="Book Antiqua" w:hAnsi="Book Antiqua"/>
          <w:b/>
          <w:bCs/>
        </w:rPr>
        <w:t>13</w:t>
      </w:r>
      <w:r w:rsidRPr="00C333E1">
        <w:rPr>
          <w:rFonts w:ascii="Book Antiqua" w:hAnsi="Book Antiqua"/>
        </w:rPr>
        <w:t xml:space="preserve"> [PMID: 32708508 DOI: 10.3390/ma13143210]</w:t>
      </w:r>
    </w:p>
    <w:p w14:paraId="6CCCE35B"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132 </w:t>
      </w:r>
      <w:r w:rsidRPr="00C333E1">
        <w:rPr>
          <w:rFonts w:ascii="Book Antiqua" w:hAnsi="Book Antiqua"/>
          <w:b/>
          <w:bCs/>
        </w:rPr>
        <w:t>Sugihara H</w:t>
      </w:r>
      <w:r w:rsidRPr="00C333E1">
        <w:rPr>
          <w:rFonts w:ascii="Book Antiqua" w:hAnsi="Book Antiqua"/>
        </w:rPr>
        <w:t xml:space="preserve">, </w:t>
      </w:r>
      <w:proofErr w:type="spellStart"/>
      <w:r w:rsidRPr="00C333E1">
        <w:rPr>
          <w:rFonts w:ascii="Book Antiqua" w:hAnsi="Book Antiqua"/>
        </w:rPr>
        <w:t>Yonemitsu</w:t>
      </w:r>
      <w:proofErr w:type="spellEnd"/>
      <w:r w:rsidRPr="00C333E1">
        <w:rPr>
          <w:rFonts w:ascii="Book Antiqua" w:hAnsi="Book Antiqua"/>
        </w:rPr>
        <w:t xml:space="preserve"> N, </w:t>
      </w:r>
      <w:proofErr w:type="spellStart"/>
      <w:r w:rsidRPr="00C333E1">
        <w:rPr>
          <w:rFonts w:ascii="Book Antiqua" w:hAnsi="Book Antiqua"/>
        </w:rPr>
        <w:t>Miyabara</w:t>
      </w:r>
      <w:proofErr w:type="spellEnd"/>
      <w:r w:rsidRPr="00C333E1">
        <w:rPr>
          <w:rFonts w:ascii="Book Antiqua" w:hAnsi="Book Antiqua"/>
        </w:rPr>
        <w:t xml:space="preserve"> S, Yun K. Primary cultures of unilocular fat cells: characteristics of growth in vitro and changes in differentiation properties. </w:t>
      </w:r>
      <w:r w:rsidRPr="00C333E1">
        <w:rPr>
          <w:rFonts w:ascii="Book Antiqua" w:hAnsi="Book Antiqua"/>
          <w:i/>
          <w:iCs/>
        </w:rPr>
        <w:t>Differentiation</w:t>
      </w:r>
      <w:r w:rsidRPr="00C333E1">
        <w:rPr>
          <w:rFonts w:ascii="Book Antiqua" w:hAnsi="Book Antiqua"/>
        </w:rPr>
        <w:t xml:space="preserve"> 1986; </w:t>
      </w:r>
      <w:r w:rsidRPr="00C333E1">
        <w:rPr>
          <w:rFonts w:ascii="Book Antiqua" w:hAnsi="Book Antiqua"/>
          <w:b/>
          <w:bCs/>
        </w:rPr>
        <w:t>31</w:t>
      </w:r>
      <w:r w:rsidRPr="00C333E1">
        <w:rPr>
          <w:rFonts w:ascii="Book Antiqua" w:hAnsi="Book Antiqua"/>
        </w:rPr>
        <w:t>: 42-49 [PMID: 3732657 DOI: 10.1111/j.1432-0436.1986.tb00381.x]</w:t>
      </w:r>
    </w:p>
    <w:p w14:paraId="0B3B1B0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133 </w:t>
      </w:r>
      <w:r w:rsidRPr="00C333E1">
        <w:rPr>
          <w:rFonts w:ascii="Book Antiqua" w:hAnsi="Book Antiqua"/>
          <w:b/>
          <w:bCs/>
        </w:rPr>
        <w:t>Yagi K</w:t>
      </w:r>
      <w:r w:rsidRPr="00C333E1">
        <w:rPr>
          <w:rFonts w:ascii="Book Antiqua" w:hAnsi="Book Antiqua"/>
        </w:rPr>
        <w:t xml:space="preserve">, Kondo D, Okazaki Y, Kano K. A novel preadipocyte cell line established from mouse adult mature adipocytes. </w:t>
      </w:r>
      <w:proofErr w:type="spellStart"/>
      <w:r w:rsidRPr="00C333E1">
        <w:rPr>
          <w:rFonts w:ascii="Book Antiqua" w:hAnsi="Book Antiqua"/>
          <w:i/>
          <w:iCs/>
        </w:rPr>
        <w:t>Biochem</w:t>
      </w:r>
      <w:proofErr w:type="spellEnd"/>
      <w:r w:rsidRPr="00C333E1">
        <w:rPr>
          <w:rFonts w:ascii="Book Antiqua" w:hAnsi="Book Antiqua"/>
          <w:i/>
          <w:iCs/>
        </w:rPr>
        <w:t xml:space="preserve"> </w:t>
      </w:r>
      <w:proofErr w:type="spellStart"/>
      <w:r w:rsidRPr="00C333E1">
        <w:rPr>
          <w:rFonts w:ascii="Book Antiqua" w:hAnsi="Book Antiqua"/>
          <w:i/>
          <w:iCs/>
        </w:rPr>
        <w:t>Biophys</w:t>
      </w:r>
      <w:proofErr w:type="spellEnd"/>
      <w:r w:rsidRPr="00C333E1">
        <w:rPr>
          <w:rFonts w:ascii="Book Antiqua" w:hAnsi="Book Antiqua"/>
          <w:i/>
          <w:iCs/>
        </w:rPr>
        <w:t xml:space="preserve"> Res </w:t>
      </w:r>
      <w:proofErr w:type="spellStart"/>
      <w:r w:rsidRPr="00C333E1">
        <w:rPr>
          <w:rFonts w:ascii="Book Antiqua" w:hAnsi="Book Antiqua"/>
          <w:i/>
          <w:iCs/>
        </w:rPr>
        <w:t>Commun</w:t>
      </w:r>
      <w:proofErr w:type="spellEnd"/>
      <w:r w:rsidRPr="00C333E1">
        <w:rPr>
          <w:rFonts w:ascii="Book Antiqua" w:hAnsi="Book Antiqua"/>
        </w:rPr>
        <w:t xml:space="preserve"> 2004; </w:t>
      </w:r>
      <w:r w:rsidRPr="00C333E1">
        <w:rPr>
          <w:rFonts w:ascii="Book Antiqua" w:hAnsi="Book Antiqua"/>
          <w:b/>
          <w:bCs/>
        </w:rPr>
        <w:t>321</w:t>
      </w:r>
      <w:r w:rsidRPr="00C333E1">
        <w:rPr>
          <w:rFonts w:ascii="Book Antiqua" w:hAnsi="Book Antiqua"/>
        </w:rPr>
        <w:t>: 967-974 [PMID: 15358122 DOI: 10.1016/j.bbrc.2004.07.055]</w:t>
      </w:r>
    </w:p>
    <w:p w14:paraId="75880CC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134 </w:t>
      </w:r>
      <w:r w:rsidRPr="00C333E1">
        <w:rPr>
          <w:rFonts w:ascii="Book Antiqua" w:hAnsi="Book Antiqua"/>
          <w:b/>
          <w:bCs/>
        </w:rPr>
        <w:t>Matsumoto T</w:t>
      </w:r>
      <w:r w:rsidRPr="00C333E1">
        <w:rPr>
          <w:rFonts w:ascii="Book Antiqua" w:hAnsi="Book Antiqua"/>
        </w:rPr>
        <w:t xml:space="preserve">, Kano K, Kondo D, Fukuda N, </w:t>
      </w:r>
      <w:proofErr w:type="spellStart"/>
      <w:r w:rsidRPr="00C333E1">
        <w:rPr>
          <w:rFonts w:ascii="Book Antiqua" w:hAnsi="Book Antiqua"/>
        </w:rPr>
        <w:t>Iribe</w:t>
      </w:r>
      <w:proofErr w:type="spellEnd"/>
      <w:r w:rsidRPr="00C333E1">
        <w:rPr>
          <w:rFonts w:ascii="Book Antiqua" w:hAnsi="Book Antiqua"/>
        </w:rPr>
        <w:t xml:space="preserve"> Y, Tanaka N, Matsubara Y, Sakuma T, Satomi A, Otaki M, Ryu J, </w:t>
      </w:r>
      <w:proofErr w:type="spellStart"/>
      <w:r w:rsidRPr="00C333E1">
        <w:rPr>
          <w:rFonts w:ascii="Book Antiqua" w:hAnsi="Book Antiqua"/>
        </w:rPr>
        <w:t>Mugishima</w:t>
      </w:r>
      <w:proofErr w:type="spellEnd"/>
      <w:r w:rsidRPr="00C333E1">
        <w:rPr>
          <w:rFonts w:ascii="Book Antiqua" w:hAnsi="Book Antiqua"/>
        </w:rPr>
        <w:t xml:space="preserve"> H. Mature adipocyte-derived dedifferentiated fat cells exhibit multilineage potential. </w:t>
      </w:r>
      <w:r w:rsidRPr="00C333E1">
        <w:rPr>
          <w:rFonts w:ascii="Book Antiqua" w:hAnsi="Book Antiqua"/>
          <w:i/>
          <w:iCs/>
        </w:rPr>
        <w:t xml:space="preserve">J Cell </w:t>
      </w:r>
      <w:proofErr w:type="spellStart"/>
      <w:r w:rsidRPr="00C333E1">
        <w:rPr>
          <w:rFonts w:ascii="Book Antiqua" w:hAnsi="Book Antiqua"/>
          <w:i/>
          <w:iCs/>
        </w:rPr>
        <w:t>Physiol</w:t>
      </w:r>
      <w:proofErr w:type="spellEnd"/>
      <w:r w:rsidRPr="00C333E1">
        <w:rPr>
          <w:rFonts w:ascii="Book Antiqua" w:hAnsi="Book Antiqua"/>
        </w:rPr>
        <w:t xml:space="preserve"> 2008; </w:t>
      </w:r>
      <w:r w:rsidRPr="00C333E1">
        <w:rPr>
          <w:rFonts w:ascii="Book Antiqua" w:hAnsi="Book Antiqua"/>
          <w:b/>
          <w:bCs/>
        </w:rPr>
        <w:t>215</w:t>
      </w:r>
      <w:r w:rsidRPr="00C333E1">
        <w:rPr>
          <w:rFonts w:ascii="Book Antiqua" w:hAnsi="Book Antiqua"/>
        </w:rPr>
        <w:t>: 210-222 [PMID: 18064604 DOI: 10.1002/jcp.21304]</w:t>
      </w:r>
    </w:p>
    <w:p w14:paraId="7F5FA54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135 </w:t>
      </w:r>
      <w:proofErr w:type="spellStart"/>
      <w:r w:rsidRPr="00C333E1">
        <w:rPr>
          <w:rFonts w:ascii="Book Antiqua" w:hAnsi="Book Antiqua"/>
          <w:b/>
          <w:bCs/>
        </w:rPr>
        <w:t>Kishimoto</w:t>
      </w:r>
      <w:proofErr w:type="spellEnd"/>
      <w:r w:rsidRPr="00C333E1">
        <w:rPr>
          <w:rFonts w:ascii="Book Antiqua" w:hAnsi="Book Antiqua"/>
          <w:b/>
          <w:bCs/>
        </w:rPr>
        <w:t xml:space="preserve"> N</w:t>
      </w:r>
      <w:r w:rsidRPr="00C333E1">
        <w:rPr>
          <w:rFonts w:ascii="Book Antiqua" w:hAnsi="Book Antiqua"/>
        </w:rPr>
        <w:t xml:space="preserve">, Honda Y, </w:t>
      </w:r>
      <w:proofErr w:type="spellStart"/>
      <w:r w:rsidRPr="00C333E1">
        <w:rPr>
          <w:rFonts w:ascii="Book Antiqua" w:hAnsi="Book Antiqua"/>
        </w:rPr>
        <w:t>Momota</w:t>
      </w:r>
      <w:proofErr w:type="spellEnd"/>
      <w:r w:rsidRPr="00C333E1">
        <w:rPr>
          <w:rFonts w:ascii="Book Antiqua" w:hAnsi="Book Antiqua"/>
        </w:rPr>
        <w:t xml:space="preserve"> Y, Tran SD. Dedifferentiated Fat (DFAT) cells: A cell source for oral and maxillofacial tissue engineering. </w:t>
      </w:r>
      <w:r w:rsidRPr="00C333E1">
        <w:rPr>
          <w:rFonts w:ascii="Book Antiqua" w:hAnsi="Book Antiqua"/>
          <w:i/>
          <w:iCs/>
        </w:rPr>
        <w:t>Oral Dis</w:t>
      </w:r>
      <w:r w:rsidRPr="00C333E1">
        <w:rPr>
          <w:rFonts w:ascii="Book Antiqua" w:hAnsi="Book Antiqua"/>
        </w:rPr>
        <w:t xml:space="preserve"> 2018; </w:t>
      </w:r>
      <w:r w:rsidRPr="00C333E1">
        <w:rPr>
          <w:rFonts w:ascii="Book Antiqua" w:hAnsi="Book Antiqua"/>
          <w:b/>
          <w:bCs/>
        </w:rPr>
        <w:t>24</w:t>
      </w:r>
      <w:r w:rsidRPr="00C333E1">
        <w:rPr>
          <w:rFonts w:ascii="Book Antiqua" w:hAnsi="Book Antiqua"/>
        </w:rPr>
        <w:t>: 1161-1167 [PMID: 29356251 DOI: 10.1111/odi.12832]</w:t>
      </w:r>
    </w:p>
    <w:p w14:paraId="1353A2D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136 </w:t>
      </w:r>
      <w:proofErr w:type="spellStart"/>
      <w:r w:rsidRPr="00C333E1">
        <w:rPr>
          <w:rFonts w:ascii="Book Antiqua" w:hAnsi="Book Antiqua"/>
          <w:b/>
          <w:bCs/>
        </w:rPr>
        <w:t>Jumabay</w:t>
      </w:r>
      <w:proofErr w:type="spellEnd"/>
      <w:r w:rsidRPr="00C333E1">
        <w:rPr>
          <w:rFonts w:ascii="Book Antiqua" w:hAnsi="Book Antiqua"/>
          <w:b/>
          <w:bCs/>
        </w:rPr>
        <w:t xml:space="preserve"> M</w:t>
      </w:r>
      <w:r w:rsidRPr="00C333E1">
        <w:rPr>
          <w:rFonts w:ascii="Book Antiqua" w:hAnsi="Book Antiqua"/>
        </w:rPr>
        <w:t xml:space="preserve">, </w:t>
      </w:r>
      <w:proofErr w:type="spellStart"/>
      <w:r w:rsidRPr="00C333E1">
        <w:rPr>
          <w:rFonts w:ascii="Book Antiqua" w:hAnsi="Book Antiqua"/>
        </w:rPr>
        <w:t>Boström</w:t>
      </w:r>
      <w:proofErr w:type="spellEnd"/>
      <w:r w:rsidRPr="00C333E1">
        <w:rPr>
          <w:rFonts w:ascii="Book Antiqua" w:hAnsi="Book Antiqua"/>
        </w:rPr>
        <w:t xml:space="preserve"> KI. Dedifferentiated fat cells: A cell source for regenerative medicine. </w:t>
      </w:r>
      <w:r w:rsidRPr="00C333E1">
        <w:rPr>
          <w:rFonts w:ascii="Book Antiqua" w:hAnsi="Book Antiqua"/>
          <w:i/>
          <w:iCs/>
        </w:rPr>
        <w:t>World J Stem Cells</w:t>
      </w:r>
      <w:r w:rsidRPr="00C333E1">
        <w:rPr>
          <w:rFonts w:ascii="Book Antiqua" w:hAnsi="Book Antiqua"/>
        </w:rPr>
        <w:t xml:space="preserve"> 2015; </w:t>
      </w:r>
      <w:r w:rsidRPr="00C333E1">
        <w:rPr>
          <w:rFonts w:ascii="Book Antiqua" w:hAnsi="Book Antiqua"/>
          <w:b/>
          <w:bCs/>
        </w:rPr>
        <w:t>7</w:t>
      </w:r>
      <w:r w:rsidRPr="00C333E1">
        <w:rPr>
          <w:rFonts w:ascii="Book Antiqua" w:hAnsi="Book Antiqua"/>
        </w:rPr>
        <w:t>: 1202-1214 [PMID: 26640620 DOI: 10.4252/wjsc.v7.i10.1202]</w:t>
      </w:r>
    </w:p>
    <w:p w14:paraId="0A9A6E5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137 </w:t>
      </w:r>
      <w:r w:rsidRPr="00C333E1">
        <w:rPr>
          <w:rFonts w:ascii="Book Antiqua" w:hAnsi="Book Antiqua"/>
          <w:b/>
          <w:bCs/>
        </w:rPr>
        <w:t>Watanabe H</w:t>
      </w:r>
      <w:r w:rsidRPr="00C333E1">
        <w:rPr>
          <w:rFonts w:ascii="Book Antiqua" w:hAnsi="Book Antiqua"/>
        </w:rPr>
        <w:t xml:space="preserve">, </w:t>
      </w:r>
      <w:proofErr w:type="spellStart"/>
      <w:r w:rsidRPr="00C333E1">
        <w:rPr>
          <w:rFonts w:ascii="Book Antiqua" w:hAnsi="Book Antiqua"/>
        </w:rPr>
        <w:t>Goto</w:t>
      </w:r>
      <w:proofErr w:type="spellEnd"/>
      <w:r w:rsidRPr="00C333E1">
        <w:rPr>
          <w:rFonts w:ascii="Book Antiqua" w:hAnsi="Book Antiqua"/>
        </w:rPr>
        <w:t xml:space="preserve"> S, Kato R, Komiyama S, Nagaoka Y, Kazama T, Yamamoto C, Li Y, </w:t>
      </w:r>
      <w:proofErr w:type="spellStart"/>
      <w:r w:rsidRPr="00C333E1">
        <w:rPr>
          <w:rFonts w:ascii="Book Antiqua" w:hAnsi="Book Antiqua"/>
        </w:rPr>
        <w:t>Konuma</w:t>
      </w:r>
      <w:proofErr w:type="spellEnd"/>
      <w:r w:rsidRPr="00C333E1">
        <w:rPr>
          <w:rFonts w:ascii="Book Antiqua" w:hAnsi="Book Antiqua"/>
        </w:rPr>
        <w:t xml:space="preserve"> N, </w:t>
      </w:r>
      <w:proofErr w:type="spellStart"/>
      <w:r w:rsidRPr="00C333E1">
        <w:rPr>
          <w:rFonts w:ascii="Book Antiqua" w:hAnsi="Book Antiqua"/>
        </w:rPr>
        <w:t>Hagikura</w:t>
      </w:r>
      <w:proofErr w:type="spellEnd"/>
      <w:r w:rsidRPr="00C333E1">
        <w:rPr>
          <w:rFonts w:ascii="Book Antiqua" w:hAnsi="Book Antiqua"/>
        </w:rPr>
        <w:t xml:space="preserve"> K, Matsumoto T. The neovascularization effect of dedifferentiated fat cells. </w:t>
      </w:r>
      <w:r w:rsidRPr="00C333E1">
        <w:rPr>
          <w:rFonts w:ascii="Book Antiqua" w:hAnsi="Book Antiqua"/>
          <w:i/>
          <w:iCs/>
        </w:rPr>
        <w:t>Sci Rep</w:t>
      </w:r>
      <w:r w:rsidRPr="00C333E1">
        <w:rPr>
          <w:rFonts w:ascii="Book Antiqua" w:hAnsi="Book Antiqua"/>
        </w:rPr>
        <w:t xml:space="preserve"> 2020; </w:t>
      </w:r>
      <w:r w:rsidRPr="00C333E1">
        <w:rPr>
          <w:rFonts w:ascii="Book Antiqua" w:hAnsi="Book Antiqua"/>
          <w:b/>
          <w:bCs/>
        </w:rPr>
        <w:t>10</w:t>
      </w:r>
      <w:r w:rsidRPr="00C333E1">
        <w:rPr>
          <w:rFonts w:ascii="Book Antiqua" w:hAnsi="Book Antiqua"/>
        </w:rPr>
        <w:t>: 9211 [PMID: 32514018 DOI: 10.1038/s41598-020-66135-1]</w:t>
      </w:r>
    </w:p>
    <w:p w14:paraId="6188CD5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138 </w:t>
      </w:r>
      <w:proofErr w:type="spellStart"/>
      <w:r w:rsidRPr="00C333E1">
        <w:rPr>
          <w:rFonts w:ascii="Book Antiqua" w:hAnsi="Book Antiqua"/>
          <w:b/>
          <w:bCs/>
        </w:rPr>
        <w:t>Ohta</w:t>
      </w:r>
      <w:proofErr w:type="spellEnd"/>
      <w:r w:rsidRPr="00C333E1">
        <w:rPr>
          <w:rFonts w:ascii="Book Antiqua" w:hAnsi="Book Antiqua"/>
          <w:b/>
          <w:bCs/>
        </w:rPr>
        <w:t xml:space="preserve"> Y</w:t>
      </w:r>
      <w:r w:rsidRPr="00C333E1">
        <w:rPr>
          <w:rFonts w:ascii="Book Antiqua" w:hAnsi="Book Antiqua"/>
        </w:rPr>
        <w:t xml:space="preserve">, Takenaga M, </w:t>
      </w:r>
      <w:proofErr w:type="spellStart"/>
      <w:r w:rsidRPr="00C333E1">
        <w:rPr>
          <w:rFonts w:ascii="Book Antiqua" w:hAnsi="Book Antiqua"/>
        </w:rPr>
        <w:t>Tokura</w:t>
      </w:r>
      <w:proofErr w:type="spellEnd"/>
      <w:r w:rsidRPr="00C333E1">
        <w:rPr>
          <w:rFonts w:ascii="Book Antiqua" w:hAnsi="Book Antiqua"/>
        </w:rPr>
        <w:t xml:space="preserve"> Y, Hamaguchi A, Matsumoto T, Kano K, </w:t>
      </w:r>
      <w:proofErr w:type="spellStart"/>
      <w:r w:rsidRPr="00C333E1">
        <w:rPr>
          <w:rFonts w:ascii="Book Antiqua" w:hAnsi="Book Antiqua"/>
        </w:rPr>
        <w:t>Mugishima</w:t>
      </w:r>
      <w:proofErr w:type="spellEnd"/>
      <w:r w:rsidRPr="00C333E1">
        <w:rPr>
          <w:rFonts w:ascii="Book Antiqua" w:hAnsi="Book Antiqua"/>
        </w:rPr>
        <w:t xml:space="preserve"> H, Okano H, Igarashi R. Mature adipocyte-derived cells, dedifferentiated fat cells (DFAT), promoted functional recovery from spinal cord injury-induced motor dysfunction in rats. </w:t>
      </w:r>
      <w:r w:rsidRPr="00C333E1">
        <w:rPr>
          <w:rFonts w:ascii="Book Antiqua" w:hAnsi="Book Antiqua"/>
          <w:i/>
          <w:iCs/>
        </w:rPr>
        <w:t>Cell Transplant</w:t>
      </w:r>
      <w:r w:rsidRPr="00C333E1">
        <w:rPr>
          <w:rFonts w:ascii="Book Antiqua" w:hAnsi="Book Antiqua"/>
        </w:rPr>
        <w:t xml:space="preserve"> 2008; </w:t>
      </w:r>
      <w:r w:rsidRPr="00C333E1">
        <w:rPr>
          <w:rFonts w:ascii="Book Antiqua" w:hAnsi="Book Antiqua"/>
          <w:b/>
          <w:bCs/>
        </w:rPr>
        <w:t>17</w:t>
      </w:r>
      <w:r w:rsidRPr="00C333E1">
        <w:rPr>
          <w:rFonts w:ascii="Book Antiqua" w:hAnsi="Book Antiqua"/>
        </w:rPr>
        <w:t>: 877-886 [PMID: 19069631 DOI: 10.3727/096368908786576516]</w:t>
      </w:r>
    </w:p>
    <w:p w14:paraId="583A372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139 </w:t>
      </w:r>
      <w:proofErr w:type="spellStart"/>
      <w:r w:rsidRPr="00C333E1">
        <w:rPr>
          <w:rFonts w:ascii="Book Antiqua" w:hAnsi="Book Antiqua"/>
          <w:b/>
          <w:bCs/>
        </w:rPr>
        <w:t>Matsumine</w:t>
      </w:r>
      <w:proofErr w:type="spellEnd"/>
      <w:r w:rsidRPr="00C333E1">
        <w:rPr>
          <w:rFonts w:ascii="Book Antiqua" w:hAnsi="Book Antiqua"/>
          <w:b/>
          <w:bCs/>
        </w:rPr>
        <w:t xml:space="preserve"> H</w:t>
      </w:r>
      <w:r w:rsidRPr="00C333E1">
        <w:rPr>
          <w:rFonts w:ascii="Book Antiqua" w:hAnsi="Book Antiqua"/>
        </w:rPr>
        <w:t xml:space="preserve">, Takeuchi Y, Sasaki R, Kazama T, Kano K, Matsumoto T, Sakurai H, Miyata M, Yamato M. Adipocyte-derived and dedifferentiated fat cells promoting facial nerve regeneration in a rat model. </w:t>
      </w:r>
      <w:proofErr w:type="spellStart"/>
      <w:r w:rsidRPr="00C333E1">
        <w:rPr>
          <w:rFonts w:ascii="Book Antiqua" w:hAnsi="Book Antiqua"/>
          <w:i/>
          <w:iCs/>
        </w:rPr>
        <w:t>Plast</w:t>
      </w:r>
      <w:proofErr w:type="spellEnd"/>
      <w:r w:rsidRPr="00C333E1">
        <w:rPr>
          <w:rFonts w:ascii="Book Antiqua" w:hAnsi="Book Antiqua"/>
          <w:i/>
          <w:iCs/>
        </w:rPr>
        <w:t xml:space="preserve"> </w:t>
      </w:r>
      <w:proofErr w:type="spellStart"/>
      <w:r w:rsidRPr="00C333E1">
        <w:rPr>
          <w:rFonts w:ascii="Book Antiqua" w:hAnsi="Book Antiqua"/>
          <w:i/>
          <w:iCs/>
        </w:rPr>
        <w:t>Reconstr</w:t>
      </w:r>
      <w:proofErr w:type="spellEnd"/>
      <w:r w:rsidRPr="00C333E1">
        <w:rPr>
          <w:rFonts w:ascii="Book Antiqua" w:hAnsi="Book Antiqua"/>
          <w:i/>
          <w:iCs/>
        </w:rPr>
        <w:t xml:space="preserve"> Surg</w:t>
      </w:r>
      <w:r w:rsidRPr="00C333E1">
        <w:rPr>
          <w:rFonts w:ascii="Book Antiqua" w:hAnsi="Book Antiqua"/>
        </w:rPr>
        <w:t xml:space="preserve"> 2014; </w:t>
      </w:r>
      <w:r w:rsidRPr="00C333E1">
        <w:rPr>
          <w:rFonts w:ascii="Book Antiqua" w:hAnsi="Book Antiqua"/>
          <w:b/>
          <w:bCs/>
        </w:rPr>
        <w:t>134</w:t>
      </w:r>
      <w:r w:rsidRPr="00C333E1">
        <w:rPr>
          <w:rFonts w:ascii="Book Antiqua" w:hAnsi="Book Antiqua"/>
        </w:rPr>
        <w:t>: 686-697 [PMID: 25357029 DOI: 10.1097/PRS.0000000000000537]</w:t>
      </w:r>
    </w:p>
    <w:p w14:paraId="4C61D37D"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140 </w:t>
      </w:r>
      <w:r w:rsidRPr="00C333E1">
        <w:rPr>
          <w:rFonts w:ascii="Book Antiqua" w:hAnsi="Book Antiqua"/>
          <w:b/>
          <w:bCs/>
        </w:rPr>
        <w:t>Song Y</w:t>
      </w:r>
      <w:r w:rsidRPr="00C333E1">
        <w:rPr>
          <w:rFonts w:ascii="Book Antiqua" w:hAnsi="Book Antiqua"/>
        </w:rPr>
        <w:t xml:space="preserve">, Peng C, </w:t>
      </w:r>
      <w:proofErr w:type="spellStart"/>
      <w:r w:rsidRPr="00C333E1">
        <w:rPr>
          <w:rFonts w:ascii="Book Antiqua" w:hAnsi="Book Antiqua"/>
        </w:rPr>
        <w:t>Lv</w:t>
      </w:r>
      <w:proofErr w:type="spellEnd"/>
      <w:r w:rsidRPr="00C333E1">
        <w:rPr>
          <w:rFonts w:ascii="Book Antiqua" w:hAnsi="Book Antiqua"/>
        </w:rPr>
        <w:t xml:space="preserve"> S, Cheng J, Liu S, Wen Q, Guan G, Liu G. Adipose-derived stem cells ameliorate renal interstitial fibrosis through inhibition of EMT and inflammatory response via TGF-β1 signaling pathway. </w:t>
      </w:r>
      <w:r w:rsidRPr="00C333E1">
        <w:rPr>
          <w:rFonts w:ascii="Book Antiqua" w:hAnsi="Book Antiqua"/>
          <w:i/>
          <w:iCs/>
        </w:rPr>
        <w:t xml:space="preserve">Int </w:t>
      </w:r>
      <w:proofErr w:type="spellStart"/>
      <w:r w:rsidRPr="00C333E1">
        <w:rPr>
          <w:rFonts w:ascii="Book Antiqua" w:hAnsi="Book Antiqua"/>
          <w:i/>
          <w:iCs/>
        </w:rPr>
        <w:t>Immunopharmacol</w:t>
      </w:r>
      <w:proofErr w:type="spellEnd"/>
      <w:r w:rsidRPr="00C333E1">
        <w:rPr>
          <w:rFonts w:ascii="Book Antiqua" w:hAnsi="Book Antiqua"/>
        </w:rPr>
        <w:t xml:space="preserve"> 2017; </w:t>
      </w:r>
      <w:r w:rsidRPr="00C333E1">
        <w:rPr>
          <w:rFonts w:ascii="Book Antiqua" w:hAnsi="Book Antiqua"/>
          <w:b/>
          <w:bCs/>
        </w:rPr>
        <w:t>44</w:t>
      </w:r>
      <w:r w:rsidRPr="00C333E1">
        <w:rPr>
          <w:rFonts w:ascii="Book Antiqua" w:hAnsi="Book Antiqua"/>
        </w:rPr>
        <w:t>: 115-122 [PMID: 28092863 DOI: 10.1016/j.intimp.2017.01.008]</w:t>
      </w:r>
    </w:p>
    <w:p w14:paraId="5FFB4ED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141 </w:t>
      </w:r>
      <w:r w:rsidRPr="00C333E1">
        <w:rPr>
          <w:rFonts w:ascii="Book Antiqua" w:hAnsi="Book Antiqua"/>
          <w:b/>
          <w:bCs/>
        </w:rPr>
        <w:t>Rivera-Valdes JJ,</w:t>
      </w:r>
      <w:r w:rsidRPr="00C333E1">
        <w:rPr>
          <w:rFonts w:ascii="Book Antiqua" w:hAnsi="Book Antiqua"/>
        </w:rPr>
        <w:t xml:space="preserve"> Garcia-Banuelos J, Salazar-Montes A, Garcia-Benavides L, Dominguez-Rosales A, Armendariz-</w:t>
      </w:r>
      <w:proofErr w:type="spellStart"/>
      <w:r w:rsidRPr="00C333E1">
        <w:rPr>
          <w:rFonts w:ascii="Book Antiqua" w:hAnsi="Book Antiqua"/>
        </w:rPr>
        <w:t>Borunda</w:t>
      </w:r>
      <w:proofErr w:type="spellEnd"/>
      <w:r w:rsidRPr="00C333E1">
        <w:rPr>
          <w:rFonts w:ascii="Book Antiqua" w:hAnsi="Book Antiqua"/>
        </w:rPr>
        <w:t xml:space="preserve"> J, Sandoval-Rodriguez A. Human adipose derived stem cells regress fibrosis in a chronic renal fibrotic model induced by adenine. </w:t>
      </w:r>
      <w:proofErr w:type="spellStart"/>
      <w:r w:rsidRPr="00C333E1">
        <w:rPr>
          <w:rFonts w:ascii="Book Antiqua" w:hAnsi="Book Antiqua"/>
          <w:i/>
        </w:rPr>
        <w:t>PLoS</w:t>
      </w:r>
      <w:proofErr w:type="spellEnd"/>
      <w:r w:rsidRPr="00C333E1">
        <w:rPr>
          <w:rFonts w:ascii="Book Antiqua" w:hAnsi="Book Antiqua"/>
          <w:i/>
        </w:rPr>
        <w:t xml:space="preserve"> One</w:t>
      </w:r>
      <w:r w:rsidRPr="00C333E1">
        <w:rPr>
          <w:rFonts w:ascii="Book Antiqua" w:hAnsi="Book Antiqua"/>
        </w:rPr>
        <w:t xml:space="preserve"> 2017; </w:t>
      </w:r>
      <w:r w:rsidRPr="00C333E1">
        <w:rPr>
          <w:rFonts w:ascii="Book Antiqua" w:hAnsi="Book Antiqua"/>
          <w:b/>
        </w:rPr>
        <w:t>12:</w:t>
      </w:r>
      <w:r w:rsidRPr="00C333E1">
        <w:rPr>
          <w:rFonts w:ascii="Book Antiqua" w:hAnsi="Book Antiqua"/>
        </w:rPr>
        <w:t xml:space="preserve"> e0187907</w:t>
      </w:r>
      <w:r w:rsidR="00611BFA" w:rsidRPr="00C333E1">
        <w:rPr>
          <w:rFonts w:ascii="Book Antiqua" w:hAnsi="Book Antiqua"/>
        </w:rPr>
        <w:t xml:space="preserve"> [PMID: 29281649 DOI: 10.1371/journal.pone.0187907]</w:t>
      </w:r>
    </w:p>
    <w:p w14:paraId="470C14D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142 </w:t>
      </w:r>
      <w:proofErr w:type="spellStart"/>
      <w:r w:rsidRPr="00C333E1">
        <w:rPr>
          <w:rFonts w:ascii="Book Antiqua" w:hAnsi="Book Antiqua"/>
          <w:b/>
          <w:bCs/>
        </w:rPr>
        <w:t>Semedo</w:t>
      </w:r>
      <w:proofErr w:type="spellEnd"/>
      <w:r w:rsidRPr="00C333E1">
        <w:rPr>
          <w:rFonts w:ascii="Book Antiqua" w:hAnsi="Book Antiqua"/>
          <w:b/>
          <w:bCs/>
        </w:rPr>
        <w:t xml:space="preserve"> P</w:t>
      </w:r>
      <w:r w:rsidRPr="00C333E1">
        <w:rPr>
          <w:rFonts w:ascii="Book Antiqua" w:hAnsi="Book Antiqua"/>
        </w:rPr>
        <w:t xml:space="preserve">, Correa-Costa M, Antonio </w:t>
      </w:r>
      <w:proofErr w:type="spellStart"/>
      <w:r w:rsidRPr="00C333E1">
        <w:rPr>
          <w:rFonts w:ascii="Book Antiqua" w:hAnsi="Book Antiqua"/>
        </w:rPr>
        <w:t>Cenedeze</w:t>
      </w:r>
      <w:proofErr w:type="spellEnd"/>
      <w:r w:rsidRPr="00C333E1">
        <w:rPr>
          <w:rFonts w:ascii="Book Antiqua" w:hAnsi="Book Antiqua"/>
        </w:rPr>
        <w:t xml:space="preserve"> M, Maria </w:t>
      </w:r>
      <w:proofErr w:type="spellStart"/>
      <w:r w:rsidRPr="00C333E1">
        <w:rPr>
          <w:rFonts w:ascii="Book Antiqua" w:hAnsi="Book Antiqua"/>
        </w:rPr>
        <w:t>Avancini</w:t>
      </w:r>
      <w:proofErr w:type="spellEnd"/>
      <w:r w:rsidRPr="00C333E1">
        <w:rPr>
          <w:rFonts w:ascii="Book Antiqua" w:hAnsi="Book Antiqua"/>
        </w:rPr>
        <w:t xml:space="preserve"> Costa </w:t>
      </w:r>
      <w:proofErr w:type="spellStart"/>
      <w:r w:rsidRPr="00C333E1">
        <w:rPr>
          <w:rFonts w:ascii="Book Antiqua" w:hAnsi="Book Antiqua"/>
        </w:rPr>
        <w:t>Malheiros</w:t>
      </w:r>
      <w:proofErr w:type="spellEnd"/>
      <w:r w:rsidRPr="00C333E1">
        <w:rPr>
          <w:rFonts w:ascii="Book Antiqua" w:hAnsi="Book Antiqua"/>
        </w:rPr>
        <w:t xml:space="preserve"> D, Antonia dos Reis M, Shimizu MH, Seguro AC, Pacheco-Silva A, Saraiva Camara NO. Mesenchymal stem cells attenuate renal fibrosis through immune modulation and remodeling properties in a rat remnant kidney model. </w:t>
      </w:r>
      <w:r w:rsidRPr="00C333E1">
        <w:rPr>
          <w:rFonts w:ascii="Book Antiqua" w:hAnsi="Book Antiqua"/>
          <w:i/>
          <w:iCs/>
        </w:rPr>
        <w:t>Stem Cells</w:t>
      </w:r>
      <w:r w:rsidRPr="00C333E1">
        <w:rPr>
          <w:rFonts w:ascii="Book Antiqua" w:hAnsi="Book Antiqua"/>
        </w:rPr>
        <w:t xml:space="preserve"> 2009; </w:t>
      </w:r>
      <w:r w:rsidRPr="00C333E1">
        <w:rPr>
          <w:rFonts w:ascii="Book Antiqua" w:hAnsi="Book Antiqua"/>
          <w:b/>
          <w:bCs/>
        </w:rPr>
        <w:t>27</w:t>
      </w:r>
      <w:r w:rsidRPr="00C333E1">
        <w:rPr>
          <w:rFonts w:ascii="Book Antiqua" w:hAnsi="Book Antiqua"/>
        </w:rPr>
        <w:t>: 3063-3073 [PMID: 19750536 DOI: 10.1002/stem.214]</w:t>
      </w:r>
    </w:p>
    <w:p w14:paraId="3588B00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143 </w:t>
      </w:r>
      <w:r w:rsidRPr="00C333E1">
        <w:rPr>
          <w:rFonts w:ascii="Book Antiqua" w:hAnsi="Book Antiqua"/>
          <w:b/>
          <w:bCs/>
        </w:rPr>
        <w:t>Wang Z</w:t>
      </w:r>
      <w:r w:rsidRPr="00C333E1">
        <w:rPr>
          <w:rFonts w:ascii="Book Antiqua" w:hAnsi="Book Antiqua"/>
        </w:rPr>
        <w:t xml:space="preserve">, Li S, Wang Y, Zhang X, Chen L, Sun D. GDNF enhances the anti-inflammatory effect of human adipose-derived mesenchymal stem cell-based therapy in renal interstitial fibrosis. </w:t>
      </w:r>
      <w:r w:rsidRPr="00C333E1">
        <w:rPr>
          <w:rFonts w:ascii="Book Antiqua" w:hAnsi="Book Antiqua"/>
          <w:i/>
          <w:iCs/>
        </w:rPr>
        <w:t>Stem Cell Res</w:t>
      </w:r>
      <w:r w:rsidRPr="00C333E1">
        <w:rPr>
          <w:rFonts w:ascii="Book Antiqua" w:hAnsi="Book Antiqua"/>
        </w:rPr>
        <w:t xml:space="preserve"> 2019; </w:t>
      </w:r>
      <w:r w:rsidRPr="00C333E1">
        <w:rPr>
          <w:rFonts w:ascii="Book Antiqua" w:hAnsi="Book Antiqua"/>
          <w:b/>
          <w:bCs/>
        </w:rPr>
        <w:t>41</w:t>
      </w:r>
      <w:r w:rsidRPr="00C333E1">
        <w:rPr>
          <w:rFonts w:ascii="Book Antiqua" w:hAnsi="Book Antiqua"/>
        </w:rPr>
        <w:t>: 101605 [PMID: 31706095 DOI: 10.1016/j.scr.2019.101605]</w:t>
      </w:r>
    </w:p>
    <w:p w14:paraId="57D51B2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144 </w:t>
      </w:r>
      <w:r w:rsidRPr="00C333E1">
        <w:rPr>
          <w:rFonts w:ascii="Book Antiqua" w:hAnsi="Book Antiqua"/>
          <w:b/>
          <w:bCs/>
        </w:rPr>
        <w:t>Li S</w:t>
      </w:r>
      <w:r w:rsidRPr="00C333E1">
        <w:rPr>
          <w:rFonts w:ascii="Book Antiqua" w:hAnsi="Book Antiqua"/>
        </w:rPr>
        <w:t xml:space="preserve">, Wang Y, Wang Z, Chen L, </w:t>
      </w:r>
      <w:proofErr w:type="spellStart"/>
      <w:r w:rsidRPr="00C333E1">
        <w:rPr>
          <w:rFonts w:ascii="Book Antiqua" w:hAnsi="Book Antiqua"/>
        </w:rPr>
        <w:t>Zuo</w:t>
      </w:r>
      <w:proofErr w:type="spellEnd"/>
      <w:r w:rsidRPr="00C333E1">
        <w:rPr>
          <w:rFonts w:ascii="Book Antiqua" w:hAnsi="Book Antiqua"/>
        </w:rPr>
        <w:t xml:space="preserve"> B, Liu C, Sun D. Enhanced </w:t>
      </w:r>
      <w:proofErr w:type="spellStart"/>
      <w:r w:rsidRPr="00C333E1">
        <w:rPr>
          <w:rFonts w:ascii="Book Antiqua" w:hAnsi="Book Antiqua"/>
        </w:rPr>
        <w:t>renoprotective</w:t>
      </w:r>
      <w:proofErr w:type="spellEnd"/>
      <w:r w:rsidRPr="00C333E1">
        <w:rPr>
          <w:rFonts w:ascii="Book Antiqua" w:hAnsi="Book Antiqua"/>
        </w:rPr>
        <w:t xml:space="preserve"> effect of GDNF-modified adipose-derived mesenchymal stem cells on renal interstitial fibrosis.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2021; </w:t>
      </w:r>
      <w:r w:rsidRPr="00C333E1">
        <w:rPr>
          <w:rFonts w:ascii="Book Antiqua" w:hAnsi="Book Antiqua"/>
          <w:b/>
          <w:bCs/>
        </w:rPr>
        <w:t>12</w:t>
      </w:r>
      <w:r w:rsidRPr="00C333E1">
        <w:rPr>
          <w:rFonts w:ascii="Book Antiqua" w:hAnsi="Book Antiqua"/>
        </w:rPr>
        <w:t>: 27 [PMID: 33413640 DOI: 10.1186/s13287-020-02049-z]</w:t>
      </w:r>
    </w:p>
    <w:p w14:paraId="257EE27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145 </w:t>
      </w:r>
      <w:proofErr w:type="spellStart"/>
      <w:r w:rsidRPr="00C333E1">
        <w:rPr>
          <w:rFonts w:ascii="Book Antiqua" w:hAnsi="Book Antiqua"/>
          <w:b/>
          <w:bCs/>
        </w:rPr>
        <w:t>Sheashaa</w:t>
      </w:r>
      <w:proofErr w:type="spellEnd"/>
      <w:r w:rsidRPr="00C333E1">
        <w:rPr>
          <w:rFonts w:ascii="Book Antiqua" w:hAnsi="Book Antiqua"/>
          <w:b/>
          <w:bCs/>
        </w:rPr>
        <w:t xml:space="preserve"> H</w:t>
      </w:r>
      <w:r w:rsidRPr="00C333E1">
        <w:rPr>
          <w:rFonts w:ascii="Book Antiqua" w:hAnsi="Book Antiqua"/>
        </w:rPr>
        <w:t xml:space="preserve">, </w:t>
      </w:r>
      <w:proofErr w:type="spellStart"/>
      <w:r w:rsidRPr="00C333E1">
        <w:rPr>
          <w:rFonts w:ascii="Book Antiqua" w:hAnsi="Book Antiqua"/>
        </w:rPr>
        <w:t>Lotfy</w:t>
      </w:r>
      <w:proofErr w:type="spellEnd"/>
      <w:r w:rsidRPr="00C333E1">
        <w:rPr>
          <w:rFonts w:ascii="Book Antiqua" w:hAnsi="Book Antiqua"/>
        </w:rPr>
        <w:t xml:space="preserve"> A, </w:t>
      </w:r>
      <w:proofErr w:type="spellStart"/>
      <w:r w:rsidRPr="00C333E1">
        <w:rPr>
          <w:rFonts w:ascii="Book Antiqua" w:hAnsi="Book Antiqua"/>
        </w:rPr>
        <w:t>Elhusseini</w:t>
      </w:r>
      <w:proofErr w:type="spellEnd"/>
      <w:r w:rsidRPr="00C333E1">
        <w:rPr>
          <w:rFonts w:ascii="Book Antiqua" w:hAnsi="Book Antiqua"/>
        </w:rPr>
        <w:t xml:space="preserve"> F, Aziz AA, </w:t>
      </w:r>
      <w:proofErr w:type="spellStart"/>
      <w:r w:rsidRPr="00C333E1">
        <w:rPr>
          <w:rFonts w:ascii="Book Antiqua" w:hAnsi="Book Antiqua"/>
        </w:rPr>
        <w:t>Baiomy</w:t>
      </w:r>
      <w:proofErr w:type="spellEnd"/>
      <w:r w:rsidRPr="00C333E1">
        <w:rPr>
          <w:rFonts w:ascii="Book Antiqua" w:hAnsi="Book Antiqua"/>
        </w:rPr>
        <w:t xml:space="preserve"> A, </w:t>
      </w:r>
      <w:proofErr w:type="spellStart"/>
      <w:r w:rsidRPr="00C333E1">
        <w:rPr>
          <w:rFonts w:ascii="Book Antiqua" w:hAnsi="Book Antiqua"/>
        </w:rPr>
        <w:t>Awad</w:t>
      </w:r>
      <w:proofErr w:type="spellEnd"/>
      <w:r w:rsidRPr="00C333E1">
        <w:rPr>
          <w:rFonts w:ascii="Book Antiqua" w:hAnsi="Book Antiqua"/>
        </w:rPr>
        <w:t xml:space="preserve"> S, </w:t>
      </w:r>
      <w:proofErr w:type="spellStart"/>
      <w:r w:rsidRPr="00C333E1">
        <w:rPr>
          <w:rFonts w:ascii="Book Antiqua" w:hAnsi="Book Antiqua"/>
        </w:rPr>
        <w:t>Alsayed</w:t>
      </w:r>
      <w:proofErr w:type="spellEnd"/>
      <w:r w:rsidRPr="00C333E1">
        <w:rPr>
          <w:rFonts w:ascii="Book Antiqua" w:hAnsi="Book Antiqua"/>
        </w:rPr>
        <w:t xml:space="preserve"> A, El-</w:t>
      </w:r>
      <w:proofErr w:type="spellStart"/>
      <w:r w:rsidRPr="00C333E1">
        <w:rPr>
          <w:rFonts w:ascii="Book Antiqua" w:hAnsi="Book Antiqua"/>
        </w:rPr>
        <w:t>Gilany</w:t>
      </w:r>
      <w:proofErr w:type="spellEnd"/>
      <w:r w:rsidRPr="00C333E1">
        <w:rPr>
          <w:rFonts w:ascii="Book Antiqua" w:hAnsi="Book Antiqua"/>
        </w:rPr>
        <w:t xml:space="preserve"> AH, Saad MA, Mahmoud K, Zahran F, Salem DA, </w:t>
      </w:r>
      <w:proofErr w:type="spellStart"/>
      <w:r w:rsidRPr="00C333E1">
        <w:rPr>
          <w:rFonts w:ascii="Book Antiqua" w:hAnsi="Book Antiqua"/>
        </w:rPr>
        <w:t>Sarhan</w:t>
      </w:r>
      <w:proofErr w:type="spellEnd"/>
      <w:r w:rsidRPr="00C333E1">
        <w:rPr>
          <w:rFonts w:ascii="Book Antiqua" w:hAnsi="Book Antiqua"/>
        </w:rPr>
        <w:t xml:space="preserve"> A, Ghaffar HA, </w:t>
      </w:r>
      <w:proofErr w:type="spellStart"/>
      <w:r w:rsidRPr="00C333E1">
        <w:rPr>
          <w:rFonts w:ascii="Book Antiqua" w:hAnsi="Book Antiqua"/>
        </w:rPr>
        <w:t>Sobh</w:t>
      </w:r>
      <w:proofErr w:type="spellEnd"/>
      <w:r w:rsidRPr="00C333E1">
        <w:rPr>
          <w:rFonts w:ascii="Book Antiqua" w:hAnsi="Book Antiqua"/>
        </w:rPr>
        <w:t xml:space="preserve"> M. Protective effect of adipose-derived mesenchymal stem cells against acute kidney injury induced by ischemia-reperfusion in Sprague-Dawley rats. </w:t>
      </w:r>
      <w:r w:rsidRPr="00C333E1">
        <w:rPr>
          <w:rFonts w:ascii="Book Antiqua" w:hAnsi="Book Antiqua"/>
          <w:i/>
          <w:iCs/>
        </w:rPr>
        <w:t xml:space="preserve">Exp </w:t>
      </w:r>
      <w:proofErr w:type="spellStart"/>
      <w:r w:rsidRPr="00C333E1">
        <w:rPr>
          <w:rFonts w:ascii="Book Antiqua" w:hAnsi="Book Antiqua"/>
          <w:i/>
          <w:iCs/>
        </w:rPr>
        <w:t>Ther</w:t>
      </w:r>
      <w:proofErr w:type="spellEnd"/>
      <w:r w:rsidRPr="00C333E1">
        <w:rPr>
          <w:rFonts w:ascii="Book Antiqua" w:hAnsi="Book Antiqua"/>
          <w:i/>
          <w:iCs/>
        </w:rPr>
        <w:t xml:space="preserve"> Med</w:t>
      </w:r>
      <w:r w:rsidRPr="00C333E1">
        <w:rPr>
          <w:rFonts w:ascii="Book Antiqua" w:hAnsi="Book Antiqua"/>
        </w:rPr>
        <w:t xml:space="preserve"> 2016; </w:t>
      </w:r>
      <w:r w:rsidRPr="00C333E1">
        <w:rPr>
          <w:rFonts w:ascii="Book Antiqua" w:hAnsi="Book Antiqua"/>
          <w:b/>
          <w:bCs/>
        </w:rPr>
        <w:t>11</w:t>
      </w:r>
      <w:r w:rsidRPr="00C333E1">
        <w:rPr>
          <w:rFonts w:ascii="Book Antiqua" w:hAnsi="Book Antiqua"/>
        </w:rPr>
        <w:t>: 1573-1580 [PMID: 27168775 DOI: 10.3892/etm.2016.3109]</w:t>
      </w:r>
    </w:p>
    <w:p w14:paraId="0FC28D0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146 </w:t>
      </w:r>
      <w:r w:rsidRPr="00C333E1">
        <w:rPr>
          <w:rFonts w:ascii="Book Antiqua" w:hAnsi="Book Antiqua"/>
          <w:b/>
          <w:bCs/>
        </w:rPr>
        <w:t>Zhou L</w:t>
      </w:r>
      <w:r w:rsidRPr="00C333E1">
        <w:rPr>
          <w:rFonts w:ascii="Book Antiqua" w:hAnsi="Book Antiqua"/>
        </w:rPr>
        <w:t xml:space="preserve">, Song Q, Shen J, Xu L, Xu Z, Wu R, Ge Y, Zhu J, Wu J, Dou Q, Jia R. Comparison of human adipose stromal vascular fraction and adipose-derived mesenchymal stem cells for the attenuation of acute renal ischemia/reperfusion injury. </w:t>
      </w:r>
      <w:r w:rsidRPr="00C333E1">
        <w:rPr>
          <w:rFonts w:ascii="Book Antiqua" w:hAnsi="Book Antiqua"/>
          <w:i/>
          <w:iCs/>
        </w:rPr>
        <w:t>Sci Rep</w:t>
      </w:r>
      <w:r w:rsidRPr="00C333E1">
        <w:rPr>
          <w:rFonts w:ascii="Book Antiqua" w:hAnsi="Book Antiqua"/>
        </w:rPr>
        <w:t xml:space="preserve"> 2017; </w:t>
      </w:r>
      <w:r w:rsidRPr="00C333E1">
        <w:rPr>
          <w:rFonts w:ascii="Book Antiqua" w:hAnsi="Book Antiqua"/>
          <w:b/>
          <w:bCs/>
        </w:rPr>
        <w:t>7</w:t>
      </w:r>
      <w:r w:rsidRPr="00C333E1">
        <w:rPr>
          <w:rFonts w:ascii="Book Antiqua" w:hAnsi="Book Antiqua"/>
        </w:rPr>
        <w:t>: 44058 [PMID: 28276451 DOI: 10.1038/srep44058]</w:t>
      </w:r>
    </w:p>
    <w:p w14:paraId="35AA10CD"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147 </w:t>
      </w:r>
      <w:r w:rsidRPr="00C333E1">
        <w:rPr>
          <w:rFonts w:ascii="Book Antiqua" w:hAnsi="Book Antiqua"/>
          <w:b/>
          <w:bCs/>
        </w:rPr>
        <w:t>Lin KC</w:t>
      </w:r>
      <w:r w:rsidRPr="00C333E1">
        <w:rPr>
          <w:rFonts w:ascii="Book Antiqua" w:hAnsi="Book Antiqua"/>
        </w:rPr>
        <w:t xml:space="preserve">, Yip HK, Shao PL, Wu SC, Chen KH, Chen YT, Yang CC, Sun CK, Kao GS, Chen SY, Chai HT, Chang CL, Chen CH, Lee MS. Combination of adipose-derived mesenchymal stem cells (ADMSC) and ADMSC-derived exosomes for protecting kidney from acute ischemia-reperfusion injury. </w:t>
      </w:r>
      <w:r w:rsidRPr="00C333E1">
        <w:rPr>
          <w:rFonts w:ascii="Book Antiqua" w:hAnsi="Book Antiqua"/>
          <w:i/>
          <w:iCs/>
        </w:rPr>
        <w:t xml:space="preserve">Int J </w:t>
      </w:r>
      <w:proofErr w:type="spellStart"/>
      <w:r w:rsidRPr="00C333E1">
        <w:rPr>
          <w:rFonts w:ascii="Book Antiqua" w:hAnsi="Book Antiqua"/>
          <w:i/>
          <w:iCs/>
        </w:rPr>
        <w:t>Cardiol</w:t>
      </w:r>
      <w:proofErr w:type="spellEnd"/>
      <w:r w:rsidRPr="00C333E1">
        <w:rPr>
          <w:rFonts w:ascii="Book Antiqua" w:hAnsi="Book Antiqua"/>
        </w:rPr>
        <w:t xml:space="preserve"> 2016; </w:t>
      </w:r>
      <w:r w:rsidRPr="00C333E1">
        <w:rPr>
          <w:rFonts w:ascii="Book Antiqua" w:hAnsi="Book Antiqua"/>
          <w:b/>
          <w:bCs/>
        </w:rPr>
        <w:t>216</w:t>
      </w:r>
      <w:r w:rsidRPr="00C333E1">
        <w:rPr>
          <w:rFonts w:ascii="Book Antiqua" w:hAnsi="Book Antiqua"/>
        </w:rPr>
        <w:t>: 173-185 [PMID: 27156061 DOI: 10.1016/j.ijcard.2016.04.061]</w:t>
      </w:r>
    </w:p>
    <w:p w14:paraId="5853639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148 </w:t>
      </w:r>
      <w:proofErr w:type="spellStart"/>
      <w:r w:rsidRPr="00C333E1">
        <w:rPr>
          <w:rFonts w:ascii="Book Antiqua" w:hAnsi="Book Antiqua"/>
          <w:b/>
          <w:bCs/>
        </w:rPr>
        <w:t>Jin</w:t>
      </w:r>
      <w:proofErr w:type="spellEnd"/>
      <w:r w:rsidRPr="00C333E1">
        <w:rPr>
          <w:rFonts w:ascii="Book Antiqua" w:hAnsi="Book Antiqua"/>
          <w:b/>
          <w:bCs/>
        </w:rPr>
        <w:t xml:space="preserve"> J</w:t>
      </w:r>
      <w:r w:rsidRPr="00C333E1">
        <w:rPr>
          <w:rFonts w:ascii="Book Antiqua" w:hAnsi="Book Antiqua"/>
        </w:rPr>
        <w:t xml:space="preserve">, Shi Y, Gong J, Zhao L, Li Y, He Q, Huang H. Exosome secreted from adipose-derived stem cells attenuates diabetic nephropathy by promoting autophagy flux and inhibiting apoptosis in podocyte.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2019; </w:t>
      </w:r>
      <w:r w:rsidRPr="00C333E1">
        <w:rPr>
          <w:rFonts w:ascii="Book Antiqua" w:hAnsi="Book Antiqua"/>
          <w:b/>
          <w:bCs/>
        </w:rPr>
        <w:t>10</w:t>
      </w:r>
      <w:r w:rsidRPr="00C333E1">
        <w:rPr>
          <w:rFonts w:ascii="Book Antiqua" w:hAnsi="Book Antiqua"/>
        </w:rPr>
        <w:t>: 95 [PMID: 30876481 DOI: 10.1186/s13287-019-1177-1]</w:t>
      </w:r>
    </w:p>
    <w:p w14:paraId="1220468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149 </w:t>
      </w:r>
      <w:r w:rsidRPr="00C333E1">
        <w:rPr>
          <w:rFonts w:ascii="Book Antiqua" w:hAnsi="Book Antiqua"/>
          <w:b/>
          <w:bCs/>
        </w:rPr>
        <w:t>Gao F</w:t>
      </w:r>
      <w:r w:rsidRPr="00C333E1">
        <w:rPr>
          <w:rFonts w:ascii="Book Antiqua" w:hAnsi="Book Antiqua"/>
        </w:rPr>
        <w:t xml:space="preserve">, </w:t>
      </w:r>
      <w:proofErr w:type="spellStart"/>
      <w:r w:rsidRPr="00C333E1">
        <w:rPr>
          <w:rFonts w:ascii="Book Antiqua" w:hAnsi="Book Antiqua"/>
        </w:rPr>
        <w:t>Zuo</w:t>
      </w:r>
      <w:proofErr w:type="spellEnd"/>
      <w:r w:rsidRPr="00C333E1">
        <w:rPr>
          <w:rFonts w:ascii="Book Antiqua" w:hAnsi="Book Antiqua"/>
        </w:rPr>
        <w:t xml:space="preserve"> B, Wang Y, Li S, Yang J, Sun D. Protective function of exosomes from adipose tissue-derived mesenchymal stem cells in acute kidney injury through SIRT1 pathway. </w:t>
      </w:r>
      <w:r w:rsidRPr="00C333E1">
        <w:rPr>
          <w:rFonts w:ascii="Book Antiqua" w:hAnsi="Book Antiqua"/>
          <w:i/>
          <w:iCs/>
        </w:rPr>
        <w:t>Life Sci</w:t>
      </w:r>
      <w:r w:rsidRPr="00C333E1">
        <w:rPr>
          <w:rFonts w:ascii="Book Antiqua" w:hAnsi="Book Antiqua"/>
        </w:rPr>
        <w:t xml:space="preserve"> 2020; </w:t>
      </w:r>
      <w:r w:rsidRPr="00C333E1">
        <w:rPr>
          <w:rFonts w:ascii="Book Antiqua" w:hAnsi="Book Antiqua"/>
          <w:b/>
          <w:bCs/>
        </w:rPr>
        <w:t>255</w:t>
      </w:r>
      <w:r w:rsidRPr="00C333E1">
        <w:rPr>
          <w:rFonts w:ascii="Book Antiqua" w:hAnsi="Book Antiqua"/>
        </w:rPr>
        <w:t>: 117719 [PMID: 32428599 DOI: 10.1016/j.lfs.2020.117719]</w:t>
      </w:r>
    </w:p>
    <w:p w14:paraId="7B3ED5D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150 </w:t>
      </w:r>
      <w:r w:rsidRPr="00C333E1">
        <w:rPr>
          <w:rFonts w:ascii="Book Antiqua" w:hAnsi="Book Antiqua"/>
          <w:b/>
          <w:bCs/>
        </w:rPr>
        <w:t>Quimby JM</w:t>
      </w:r>
      <w:r w:rsidRPr="00C333E1">
        <w:rPr>
          <w:rFonts w:ascii="Book Antiqua" w:hAnsi="Book Antiqua"/>
        </w:rPr>
        <w:t xml:space="preserve">, Webb TL, Randall E, </w:t>
      </w:r>
      <w:proofErr w:type="spellStart"/>
      <w:r w:rsidRPr="00C333E1">
        <w:rPr>
          <w:rFonts w:ascii="Book Antiqua" w:hAnsi="Book Antiqua"/>
        </w:rPr>
        <w:t>Marolf</w:t>
      </w:r>
      <w:proofErr w:type="spellEnd"/>
      <w:r w:rsidRPr="00C333E1">
        <w:rPr>
          <w:rFonts w:ascii="Book Antiqua" w:hAnsi="Book Antiqua"/>
        </w:rPr>
        <w:t xml:space="preserve"> A, Valdes-Martinez A, Dow SW. Assessment of intravenous adipose-derived allogeneic mesenchymal stem cells for the treatment of feline chronic kidney disease: a randomized, placebo-controlled clinical trial in eight cats. </w:t>
      </w:r>
      <w:r w:rsidRPr="00C333E1">
        <w:rPr>
          <w:rFonts w:ascii="Book Antiqua" w:hAnsi="Book Antiqua"/>
          <w:i/>
          <w:iCs/>
        </w:rPr>
        <w:t>J Feline Med Surg</w:t>
      </w:r>
      <w:r w:rsidRPr="00C333E1">
        <w:rPr>
          <w:rFonts w:ascii="Book Antiqua" w:hAnsi="Book Antiqua"/>
        </w:rPr>
        <w:t xml:space="preserve"> 2016; </w:t>
      </w:r>
      <w:r w:rsidRPr="00C333E1">
        <w:rPr>
          <w:rFonts w:ascii="Book Antiqua" w:hAnsi="Book Antiqua"/>
          <w:b/>
          <w:bCs/>
        </w:rPr>
        <w:t>18</w:t>
      </w:r>
      <w:r w:rsidRPr="00C333E1">
        <w:rPr>
          <w:rFonts w:ascii="Book Antiqua" w:hAnsi="Book Antiqua"/>
        </w:rPr>
        <w:t>: 165-171 [PMID: 25784460 DOI: 10.1177/1098612X15576980]</w:t>
      </w:r>
    </w:p>
    <w:p w14:paraId="349DFA9C" w14:textId="77777777" w:rsidR="0018066F" w:rsidRPr="00C333E1" w:rsidRDefault="0018066F" w:rsidP="00C333E1">
      <w:pPr>
        <w:spacing w:line="360" w:lineRule="auto"/>
        <w:jc w:val="both"/>
        <w:rPr>
          <w:rFonts w:ascii="Book Antiqua" w:hAnsi="Book Antiqua"/>
          <w:lang w:eastAsia="zh-CN"/>
        </w:rPr>
      </w:pPr>
      <w:r w:rsidRPr="00C333E1">
        <w:rPr>
          <w:rFonts w:ascii="Book Antiqua" w:hAnsi="Book Antiqua"/>
        </w:rPr>
        <w:t xml:space="preserve">151 </w:t>
      </w:r>
      <w:r w:rsidRPr="00C333E1">
        <w:rPr>
          <w:rFonts w:ascii="Book Antiqua" w:hAnsi="Book Antiqua"/>
          <w:b/>
          <w:bCs/>
        </w:rPr>
        <w:t>Wang X,</w:t>
      </w:r>
      <w:r w:rsidRPr="00C333E1">
        <w:rPr>
          <w:rFonts w:ascii="Book Antiqua" w:hAnsi="Book Antiqua"/>
        </w:rPr>
        <w:t xml:space="preserve"> Rivera-Bolanos N, Jiang B, Ameer G. Advanced functional biomaterials for stem cell delivery in regenerative engineering and medicine. </w:t>
      </w:r>
      <w:proofErr w:type="spellStart"/>
      <w:r w:rsidRPr="00C333E1">
        <w:rPr>
          <w:rFonts w:ascii="Book Antiqua" w:hAnsi="Book Antiqua"/>
          <w:i/>
        </w:rPr>
        <w:t>Advan</w:t>
      </w:r>
      <w:proofErr w:type="spellEnd"/>
      <w:r w:rsidRPr="00C333E1">
        <w:rPr>
          <w:rFonts w:ascii="Book Antiqua" w:hAnsi="Book Antiqua"/>
          <w:i/>
        </w:rPr>
        <w:t xml:space="preserve"> </w:t>
      </w:r>
      <w:proofErr w:type="spellStart"/>
      <w:r w:rsidRPr="00C333E1">
        <w:rPr>
          <w:rFonts w:ascii="Book Antiqua" w:hAnsi="Book Antiqua"/>
          <w:i/>
        </w:rPr>
        <w:t>Func</w:t>
      </w:r>
      <w:proofErr w:type="spellEnd"/>
      <w:r w:rsidRPr="00C333E1">
        <w:rPr>
          <w:rFonts w:ascii="Book Antiqua" w:hAnsi="Book Antiqua"/>
          <w:i/>
        </w:rPr>
        <w:t xml:space="preserve"> Mater</w:t>
      </w:r>
      <w:r w:rsidRPr="00C333E1">
        <w:rPr>
          <w:rFonts w:ascii="Book Antiqua" w:hAnsi="Book Antiqua"/>
        </w:rPr>
        <w:t xml:space="preserve"> 2019;</w:t>
      </w:r>
      <w:r w:rsidRPr="00C333E1">
        <w:rPr>
          <w:rFonts w:ascii="Book Antiqua" w:hAnsi="Book Antiqua"/>
          <w:b/>
        </w:rPr>
        <w:t xml:space="preserve"> 29:</w:t>
      </w:r>
      <w:r w:rsidRPr="00C333E1">
        <w:rPr>
          <w:rFonts w:ascii="Book Antiqua" w:hAnsi="Book Antiqua"/>
        </w:rPr>
        <w:t xml:space="preserve"> 1809009 [DOI: 10.1002/adfm.201809009</w:t>
      </w:r>
      <w:r w:rsidR="0066061D" w:rsidRPr="00C333E1">
        <w:rPr>
          <w:rFonts w:ascii="Book Antiqua" w:hAnsi="Book Antiqua"/>
          <w:lang w:eastAsia="zh-CN"/>
        </w:rPr>
        <w:t>]</w:t>
      </w:r>
    </w:p>
    <w:p w14:paraId="2BA40F5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152 </w:t>
      </w:r>
      <w:r w:rsidRPr="00C333E1">
        <w:rPr>
          <w:rFonts w:ascii="Book Antiqua" w:hAnsi="Book Antiqua"/>
          <w:b/>
          <w:bCs/>
        </w:rPr>
        <w:t>Zhou C</w:t>
      </w:r>
      <w:r w:rsidRPr="00C333E1">
        <w:rPr>
          <w:rFonts w:ascii="Book Antiqua" w:hAnsi="Book Antiqua"/>
        </w:rPr>
        <w:t xml:space="preserve">, Zhou L, Liu J, Xu L, Xu Z, Chen Z, Ge Y, Zhao F, Wu R, Wang X, Jiang N, Mao L, Jia R. Kidney extracellular matrix hydrogel enhances therapeutic potential of adipose-derived mesenchymal stem cells for renal ischemia reperfusion injury. </w:t>
      </w:r>
      <w:r w:rsidRPr="00C333E1">
        <w:rPr>
          <w:rFonts w:ascii="Book Antiqua" w:hAnsi="Book Antiqua"/>
          <w:i/>
          <w:iCs/>
        </w:rPr>
        <w:t xml:space="preserve">Acta </w:t>
      </w:r>
      <w:proofErr w:type="spellStart"/>
      <w:r w:rsidRPr="00C333E1">
        <w:rPr>
          <w:rFonts w:ascii="Book Antiqua" w:hAnsi="Book Antiqua"/>
          <w:i/>
          <w:iCs/>
        </w:rPr>
        <w:t>Biomater</w:t>
      </w:r>
      <w:proofErr w:type="spellEnd"/>
      <w:r w:rsidRPr="00C333E1">
        <w:rPr>
          <w:rFonts w:ascii="Book Antiqua" w:hAnsi="Book Antiqua"/>
        </w:rPr>
        <w:t xml:space="preserve"> 2020; </w:t>
      </w:r>
      <w:r w:rsidRPr="00C333E1">
        <w:rPr>
          <w:rFonts w:ascii="Book Antiqua" w:hAnsi="Book Antiqua"/>
          <w:b/>
          <w:bCs/>
        </w:rPr>
        <w:t>115</w:t>
      </w:r>
      <w:r w:rsidRPr="00C333E1">
        <w:rPr>
          <w:rFonts w:ascii="Book Antiqua" w:hAnsi="Book Antiqua"/>
        </w:rPr>
        <w:t>: 250-263 [PMID: 32771597 DOI: 10.1016/j.actbio.2020.07.056]</w:t>
      </w:r>
    </w:p>
    <w:p w14:paraId="4FEE0A5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153 </w:t>
      </w:r>
      <w:proofErr w:type="spellStart"/>
      <w:r w:rsidRPr="00C333E1">
        <w:rPr>
          <w:rFonts w:ascii="Book Antiqua" w:hAnsi="Book Antiqua"/>
          <w:b/>
          <w:bCs/>
        </w:rPr>
        <w:t>Changizi-Ashtiyani</w:t>
      </w:r>
      <w:proofErr w:type="spellEnd"/>
      <w:r w:rsidRPr="00C333E1">
        <w:rPr>
          <w:rFonts w:ascii="Book Antiqua" w:hAnsi="Book Antiqua"/>
          <w:b/>
          <w:bCs/>
        </w:rPr>
        <w:t xml:space="preserve"> S</w:t>
      </w:r>
      <w:r w:rsidRPr="00C333E1">
        <w:rPr>
          <w:rFonts w:ascii="Book Antiqua" w:hAnsi="Book Antiqua"/>
        </w:rPr>
        <w:t xml:space="preserve">, </w:t>
      </w:r>
      <w:proofErr w:type="spellStart"/>
      <w:r w:rsidRPr="00C333E1">
        <w:rPr>
          <w:rFonts w:ascii="Book Antiqua" w:hAnsi="Book Antiqua"/>
        </w:rPr>
        <w:t>Hafazeh</w:t>
      </w:r>
      <w:proofErr w:type="spellEnd"/>
      <w:r w:rsidRPr="00C333E1">
        <w:rPr>
          <w:rFonts w:ascii="Book Antiqua" w:hAnsi="Book Antiqua"/>
        </w:rPr>
        <w:t xml:space="preserve"> L, </w:t>
      </w:r>
      <w:proofErr w:type="spellStart"/>
      <w:r w:rsidRPr="00C333E1">
        <w:rPr>
          <w:rFonts w:ascii="Book Antiqua" w:hAnsi="Book Antiqua"/>
        </w:rPr>
        <w:t>Ghasemi</w:t>
      </w:r>
      <w:proofErr w:type="spellEnd"/>
      <w:r w:rsidRPr="00C333E1">
        <w:rPr>
          <w:rFonts w:ascii="Book Antiqua" w:hAnsi="Book Antiqua"/>
        </w:rPr>
        <w:t xml:space="preserve"> F, Najafi H, </w:t>
      </w:r>
      <w:proofErr w:type="spellStart"/>
      <w:r w:rsidRPr="00C333E1">
        <w:rPr>
          <w:rFonts w:ascii="Book Antiqua" w:hAnsi="Book Antiqua"/>
        </w:rPr>
        <w:t>Babaei</w:t>
      </w:r>
      <w:proofErr w:type="spellEnd"/>
      <w:r w:rsidRPr="00C333E1">
        <w:rPr>
          <w:rFonts w:ascii="Book Antiqua" w:hAnsi="Book Antiqua"/>
        </w:rPr>
        <w:t xml:space="preserve"> S, </w:t>
      </w:r>
      <w:proofErr w:type="spellStart"/>
      <w:r w:rsidRPr="00C333E1">
        <w:rPr>
          <w:rFonts w:ascii="Book Antiqua" w:hAnsi="Book Antiqua"/>
        </w:rPr>
        <w:t>JalallyMashayekhi</w:t>
      </w:r>
      <w:proofErr w:type="spellEnd"/>
      <w:r w:rsidRPr="00C333E1">
        <w:rPr>
          <w:rFonts w:ascii="Book Antiqua" w:hAnsi="Book Antiqua"/>
        </w:rPr>
        <w:t xml:space="preserve"> F, </w:t>
      </w:r>
      <w:proofErr w:type="spellStart"/>
      <w:r w:rsidRPr="00C333E1">
        <w:rPr>
          <w:rFonts w:ascii="Book Antiqua" w:hAnsi="Book Antiqua"/>
        </w:rPr>
        <w:t>Hoseini</w:t>
      </w:r>
      <w:proofErr w:type="spellEnd"/>
      <w:r w:rsidRPr="00C333E1">
        <w:rPr>
          <w:rFonts w:ascii="Book Antiqua" w:hAnsi="Book Antiqua"/>
        </w:rPr>
        <w:t xml:space="preserve"> SJ, </w:t>
      </w:r>
      <w:proofErr w:type="spellStart"/>
      <w:r w:rsidRPr="00C333E1">
        <w:rPr>
          <w:rFonts w:ascii="Book Antiqua" w:hAnsi="Book Antiqua"/>
        </w:rPr>
        <w:t>Bastani</w:t>
      </w:r>
      <w:proofErr w:type="spellEnd"/>
      <w:r w:rsidRPr="00C333E1">
        <w:rPr>
          <w:rFonts w:ascii="Book Antiqua" w:hAnsi="Book Antiqua"/>
        </w:rPr>
        <w:t xml:space="preserve"> B. The effect of adipose-derived mesenchymal stem cells on renal function and histopathology in a rat model of ischemia-reperfusion induced acute kidney injury. </w:t>
      </w:r>
      <w:r w:rsidRPr="00C333E1">
        <w:rPr>
          <w:rFonts w:ascii="Book Antiqua" w:hAnsi="Book Antiqua"/>
          <w:i/>
          <w:iCs/>
        </w:rPr>
        <w:t>Iran J Basic Med Sci</w:t>
      </w:r>
      <w:r w:rsidRPr="00C333E1">
        <w:rPr>
          <w:rFonts w:ascii="Book Antiqua" w:hAnsi="Book Antiqua"/>
        </w:rPr>
        <w:t xml:space="preserve"> 2020; </w:t>
      </w:r>
      <w:r w:rsidRPr="00C333E1">
        <w:rPr>
          <w:rFonts w:ascii="Book Antiqua" w:hAnsi="Book Antiqua"/>
          <w:b/>
          <w:bCs/>
        </w:rPr>
        <w:t>23</w:t>
      </w:r>
      <w:r w:rsidRPr="00C333E1">
        <w:rPr>
          <w:rFonts w:ascii="Book Antiqua" w:hAnsi="Book Antiqua"/>
        </w:rPr>
        <w:t>: 999-1006 [PMID: 32952945 DOI: 10.22038/ijbms.2020.40334.9601]</w:t>
      </w:r>
    </w:p>
    <w:p w14:paraId="7A0FCE92"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154 </w:t>
      </w:r>
      <w:proofErr w:type="spellStart"/>
      <w:r w:rsidRPr="00C333E1">
        <w:rPr>
          <w:rFonts w:ascii="Book Antiqua" w:hAnsi="Book Antiqua"/>
          <w:b/>
          <w:bCs/>
        </w:rPr>
        <w:t>Xue</w:t>
      </w:r>
      <w:proofErr w:type="spellEnd"/>
      <w:r w:rsidRPr="00C333E1">
        <w:rPr>
          <w:rFonts w:ascii="Book Antiqua" w:hAnsi="Book Antiqua"/>
          <w:b/>
          <w:bCs/>
        </w:rPr>
        <w:t xml:space="preserve"> A</w:t>
      </w:r>
      <w:r w:rsidRPr="00C333E1">
        <w:rPr>
          <w:rFonts w:ascii="Book Antiqua" w:hAnsi="Book Antiqua"/>
        </w:rPr>
        <w:t xml:space="preserve">, </w:t>
      </w:r>
      <w:proofErr w:type="spellStart"/>
      <w:r w:rsidRPr="00C333E1">
        <w:rPr>
          <w:rFonts w:ascii="Book Antiqua" w:hAnsi="Book Antiqua"/>
        </w:rPr>
        <w:t>Niu</w:t>
      </w:r>
      <w:proofErr w:type="spellEnd"/>
      <w:r w:rsidRPr="00C333E1">
        <w:rPr>
          <w:rFonts w:ascii="Book Antiqua" w:hAnsi="Book Antiqua"/>
        </w:rPr>
        <w:t xml:space="preserve"> G, Chen Y, Li K, Xiao Z, Luan Y, Sun C, </w:t>
      </w:r>
      <w:proofErr w:type="spellStart"/>
      <w:r w:rsidRPr="00C333E1">
        <w:rPr>
          <w:rFonts w:ascii="Book Antiqua" w:hAnsi="Book Antiqua"/>
        </w:rPr>
        <w:t>Xie</w:t>
      </w:r>
      <w:proofErr w:type="spellEnd"/>
      <w:r w:rsidRPr="00C333E1">
        <w:rPr>
          <w:rFonts w:ascii="Book Antiqua" w:hAnsi="Book Antiqua"/>
        </w:rPr>
        <w:t xml:space="preserve"> X, Zhang D, Du X, Kong F, Guo Y, Zhang H, Cheng G, Xin Q, Guan Y, Zhao S. Recellularization of well-preserved decellularized kidney scaffold using adipose tissue-derived stem cells. </w:t>
      </w:r>
      <w:r w:rsidRPr="00C333E1">
        <w:rPr>
          <w:rFonts w:ascii="Book Antiqua" w:hAnsi="Book Antiqua"/>
          <w:i/>
          <w:iCs/>
        </w:rPr>
        <w:t>J Biomed Mater Res A</w:t>
      </w:r>
      <w:r w:rsidRPr="00C333E1">
        <w:rPr>
          <w:rFonts w:ascii="Book Antiqua" w:hAnsi="Book Antiqua"/>
        </w:rPr>
        <w:t xml:space="preserve"> 2018; </w:t>
      </w:r>
      <w:r w:rsidRPr="00C333E1">
        <w:rPr>
          <w:rFonts w:ascii="Book Antiqua" w:hAnsi="Book Antiqua"/>
          <w:b/>
          <w:bCs/>
        </w:rPr>
        <w:t>106</w:t>
      </w:r>
      <w:r w:rsidRPr="00C333E1">
        <w:rPr>
          <w:rFonts w:ascii="Book Antiqua" w:hAnsi="Book Antiqua"/>
        </w:rPr>
        <w:t>: 805-814 [PMID: 29067774 DOI: 10.1002/jbm.a.36279]</w:t>
      </w:r>
    </w:p>
    <w:p w14:paraId="4B74B9D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155 </w:t>
      </w:r>
      <w:proofErr w:type="spellStart"/>
      <w:r w:rsidRPr="00C333E1">
        <w:rPr>
          <w:rFonts w:ascii="Book Antiqua" w:hAnsi="Book Antiqua"/>
          <w:b/>
          <w:bCs/>
        </w:rPr>
        <w:t>Takemura</w:t>
      </w:r>
      <w:proofErr w:type="spellEnd"/>
      <w:r w:rsidRPr="00C333E1">
        <w:rPr>
          <w:rFonts w:ascii="Book Antiqua" w:hAnsi="Book Antiqua"/>
          <w:b/>
          <w:bCs/>
        </w:rPr>
        <w:t xml:space="preserve"> S</w:t>
      </w:r>
      <w:r w:rsidRPr="00C333E1">
        <w:rPr>
          <w:rFonts w:ascii="Book Antiqua" w:hAnsi="Book Antiqua"/>
        </w:rPr>
        <w:t xml:space="preserve">, Shimizu T, Oka M, Sekiya S, </w:t>
      </w:r>
      <w:proofErr w:type="spellStart"/>
      <w:r w:rsidRPr="00C333E1">
        <w:rPr>
          <w:rFonts w:ascii="Book Antiqua" w:hAnsi="Book Antiqua"/>
        </w:rPr>
        <w:t>Babazono</w:t>
      </w:r>
      <w:proofErr w:type="spellEnd"/>
      <w:r w:rsidRPr="00C333E1">
        <w:rPr>
          <w:rFonts w:ascii="Book Antiqua" w:hAnsi="Book Antiqua"/>
        </w:rPr>
        <w:t xml:space="preserve"> T. Transplantation of adipose-derived mesenchymal stem cell sheets directly into the kidney suppresses the progression of renal injury in a diabetic nephropathy rat model. </w:t>
      </w:r>
      <w:r w:rsidRPr="00C333E1">
        <w:rPr>
          <w:rFonts w:ascii="Book Antiqua" w:hAnsi="Book Antiqua"/>
          <w:i/>
          <w:iCs/>
        </w:rPr>
        <w:t xml:space="preserve">J Diabetes </w:t>
      </w:r>
      <w:proofErr w:type="spellStart"/>
      <w:r w:rsidRPr="00C333E1">
        <w:rPr>
          <w:rFonts w:ascii="Book Antiqua" w:hAnsi="Book Antiqua"/>
          <w:i/>
          <w:iCs/>
        </w:rPr>
        <w:t>Investig</w:t>
      </w:r>
      <w:proofErr w:type="spellEnd"/>
      <w:r w:rsidRPr="00C333E1">
        <w:rPr>
          <w:rFonts w:ascii="Book Antiqua" w:hAnsi="Book Antiqua"/>
        </w:rPr>
        <w:t xml:space="preserve"> 2020; </w:t>
      </w:r>
      <w:r w:rsidRPr="00C333E1">
        <w:rPr>
          <w:rFonts w:ascii="Book Antiqua" w:hAnsi="Book Antiqua"/>
          <w:b/>
          <w:bCs/>
        </w:rPr>
        <w:t>11</w:t>
      </w:r>
      <w:r w:rsidRPr="00C333E1">
        <w:rPr>
          <w:rFonts w:ascii="Book Antiqua" w:hAnsi="Book Antiqua"/>
        </w:rPr>
        <w:t>: 545-553 [PMID: 31622047 DOI: 10.1111/jdi.13164]</w:t>
      </w:r>
    </w:p>
    <w:p w14:paraId="580B32D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156 </w:t>
      </w:r>
      <w:proofErr w:type="spellStart"/>
      <w:r w:rsidRPr="00C333E1">
        <w:rPr>
          <w:rFonts w:ascii="Book Antiqua" w:hAnsi="Book Antiqua"/>
          <w:b/>
          <w:bCs/>
        </w:rPr>
        <w:t>Zhe</w:t>
      </w:r>
      <w:proofErr w:type="spellEnd"/>
      <w:r w:rsidRPr="00C333E1">
        <w:rPr>
          <w:rFonts w:ascii="Book Antiqua" w:hAnsi="Book Antiqua"/>
          <w:b/>
          <w:bCs/>
        </w:rPr>
        <w:t xml:space="preserve"> Z</w:t>
      </w:r>
      <w:r w:rsidRPr="00C333E1">
        <w:rPr>
          <w:rFonts w:ascii="Book Antiqua" w:hAnsi="Book Antiqua"/>
        </w:rPr>
        <w:t xml:space="preserve">, Jun D, Yang Z, </w:t>
      </w:r>
      <w:proofErr w:type="spellStart"/>
      <w:r w:rsidRPr="00C333E1">
        <w:rPr>
          <w:rFonts w:ascii="Book Antiqua" w:hAnsi="Book Antiqua"/>
        </w:rPr>
        <w:t>Mingxi</w:t>
      </w:r>
      <w:proofErr w:type="spellEnd"/>
      <w:r w:rsidRPr="00C333E1">
        <w:rPr>
          <w:rFonts w:ascii="Book Antiqua" w:hAnsi="Book Antiqua"/>
        </w:rPr>
        <w:t xml:space="preserve"> X, </w:t>
      </w:r>
      <w:proofErr w:type="spellStart"/>
      <w:r w:rsidRPr="00C333E1">
        <w:rPr>
          <w:rFonts w:ascii="Book Antiqua" w:hAnsi="Book Antiqua"/>
        </w:rPr>
        <w:t>Ke</w:t>
      </w:r>
      <w:proofErr w:type="spellEnd"/>
      <w:r w:rsidRPr="00C333E1">
        <w:rPr>
          <w:rFonts w:ascii="Book Antiqua" w:hAnsi="Book Antiqua"/>
        </w:rPr>
        <w:t xml:space="preserve"> Z, Ming Z, Zhong W, </w:t>
      </w:r>
      <w:proofErr w:type="spellStart"/>
      <w:r w:rsidRPr="00C333E1">
        <w:rPr>
          <w:rFonts w:ascii="Book Antiqua" w:hAnsi="Book Antiqua"/>
        </w:rPr>
        <w:t>Mujun</w:t>
      </w:r>
      <w:proofErr w:type="spellEnd"/>
      <w:r w:rsidRPr="00C333E1">
        <w:rPr>
          <w:rFonts w:ascii="Book Antiqua" w:hAnsi="Book Antiqua"/>
        </w:rPr>
        <w:t xml:space="preserve"> L. Bladder Acellular Matrix Grafts Seeded with Adipose-Derived Stem Cells and Incubated Intraperitoneally Promote the Regeneration of Bladder Smooth Muscle and Nerve in a Rat Model of Bladder Augmentation. </w:t>
      </w:r>
      <w:r w:rsidRPr="00C333E1">
        <w:rPr>
          <w:rFonts w:ascii="Book Antiqua" w:hAnsi="Book Antiqua"/>
          <w:i/>
          <w:iCs/>
        </w:rPr>
        <w:t>Stem Cells Dev</w:t>
      </w:r>
      <w:r w:rsidRPr="00C333E1">
        <w:rPr>
          <w:rFonts w:ascii="Book Antiqua" w:hAnsi="Book Antiqua"/>
        </w:rPr>
        <w:t xml:space="preserve"> 2016; </w:t>
      </w:r>
      <w:r w:rsidRPr="00C333E1">
        <w:rPr>
          <w:rFonts w:ascii="Book Antiqua" w:hAnsi="Book Antiqua"/>
          <w:b/>
          <w:bCs/>
        </w:rPr>
        <w:t>25</w:t>
      </w:r>
      <w:r w:rsidRPr="00C333E1">
        <w:rPr>
          <w:rFonts w:ascii="Book Antiqua" w:hAnsi="Book Antiqua"/>
        </w:rPr>
        <w:t>: 405-414 [PMID: 26863067 DOI: 10.1089/scd.2015.0246]</w:t>
      </w:r>
    </w:p>
    <w:p w14:paraId="40A96C7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157 </w:t>
      </w:r>
      <w:r w:rsidRPr="00C333E1">
        <w:rPr>
          <w:rFonts w:ascii="Book Antiqua" w:hAnsi="Book Antiqua"/>
          <w:b/>
          <w:bCs/>
        </w:rPr>
        <w:t>Wang Q</w:t>
      </w:r>
      <w:r w:rsidRPr="00C333E1">
        <w:rPr>
          <w:rFonts w:ascii="Book Antiqua" w:hAnsi="Book Antiqua"/>
        </w:rPr>
        <w:t xml:space="preserve">, Xiao DD, Yan H, Zhao Y, Fu S, Zhou J, Wang Z, Zhou Z, Zhang M, Lu MJ. The morphological regeneration and functional restoration of bladder defects by a novel scaffold and adipose-derived stem cells in a rat augmentation model.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2017; </w:t>
      </w:r>
      <w:r w:rsidRPr="00C333E1">
        <w:rPr>
          <w:rFonts w:ascii="Book Antiqua" w:hAnsi="Book Antiqua"/>
          <w:b/>
          <w:bCs/>
        </w:rPr>
        <w:t>8</w:t>
      </w:r>
      <w:r w:rsidRPr="00C333E1">
        <w:rPr>
          <w:rFonts w:ascii="Book Antiqua" w:hAnsi="Book Antiqua"/>
        </w:rPr>
        <w:t>: 149 [PMID: 28646909 DOI: 10.1186/s13287-017-0597-z]</w:t>
      </w:r>
    </w:p>
    <w:p w14:paraId="3EB30AB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158 </w:t>
      </w:r>
      <w:r w:rsidRPr="00C333E1">
        <w:rPr>
          <w:rFonts w:ascii="Book Antiqua" w:hAnsi="Book Antiqua"/>
          <w:b/>
          <w:bCs/>
        </w:rPr>
        <w:t>Xiao D</w:t>
      </w:r>
      <w:r w:rsidRPr="00C333E1">
        <w:rPr>
          <w:rFonts w:ascii="Book Antiqua" w:hAnsi="Book Antiqua"/>
        </w:rPr>
        <w:t xml:space="preserve">, Wang Q, Yan H, </w:t>
      </w:r>
      <w:proofErr w:type="spellStart"/>
      <w:r w:rsidRPr="00C333E1">
        <w:rPr>
          <w:rFonts w:ascii="Book Antiqua" w:hAnsi="Book Antiqua"/>
        </w:rPr>
        <w:t>Lv</w:t>
      </w:r>
      <w:proofErr w:type="spellEnd"/>
      <w:r w:rsidRPr="00C333E1">
        <w:rPr>
          <w:rFonts w:ascii="Book Antiqua" w:hAnsi="Book Antiqua"/>
        </w:rPr>
        <w:t xml:space="preserve"> X, Zhao Y, Zhou Z, Zhang M, Sun Q, Sun K, Li W, Lu M. Adipose-derived stem cells-seeded bladder acellular matrix graft-silk fibroin enhances bladder reconstruction in a rat model. </w:t>
      </w:r>
      <w:proofErr w:type="spellStart"/>
      <w:r w:rsidRPr="00C333E1">
        <w:rPr>
          <w:rFonts w:ascii="Book Antiqua" w:hAnsi="Book Antiqua"/>
          <w:i/>
          <w:iCs/>
        </w:rPr>
        <w:t>Oncotarget</w:t>
      </w:r>
      <w:proofErr w:type="spellEnd"/>
      <w:r w:rsidRPr="00C333E1">
        <w:rPr>
          <w:rFonts w:ascii="Book Antiqua" w:hAnsi="Book Antiqua"/>
        </w:rPr>
        <w:t xml:space="preserve"> 2017; </w:t>
      </w:r>
      <w:r w:rsidRPr="00C333E1">
        <w:rPr>
          <w:rFonts w:ascii="Book Antiqua" w:hAnsi="Book Antiqua"/>
          <w:b/>
          <w:bCs/>
        </w:rPr>
        <w:t>8</w:t>
      </w:r>
      <w:r w:rsidRPr="00C333E1">
        <w:rPr>
          <w:rFonts w:ascii="Book Antiqua" w:hAnsi="Book Antiqua"/>
        </w:rPr>
        <w:t>: 86471-86487 [PMID: 29156809 DOI: 10.18632/oncotarget.21211]</w:t>
      </w:r>
    </w:p>
    <w:p w14:paraId="75ADECA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159 </w:t>
      </w:r>
      <w:r w:rsidRPr="00C333E1">
        <w:rPr>
          <w:rFonts w:ascii="Book Antiqua" w:hAnsi="Book Antiqua"/>
          <w:b/>
          <w:bCs/>
        </w:rPr>
        <w:t>Hou X</w:t>
      </w:r>
      <w:r w:rsidRPr="00C333E1">
        <w:rPr>
          <w:rFonts w:ascii="Book Antiqua" w:hAnsi="Book Antiqua"/>
        </w:rPr>
        <w:t xml:space="preserve">, Shi C, Chen W, Chen B, Jia W, Guo Y, Ma C, Ye G, Kang J, Dai J. Transplantation of human adipose-derived mesenchymal stem cells on a bladder acellular matrix for bladder regeneration in a canine model. </w:t>
      </w:r>
      <w:r w:rsidRPr="00C333E1">
        <w:rPr>
          <w:rFonts w:ascii="Book Antiqua" w:hAnsi="Book Antiqua"/>
          <w:i/>
          <w:iCs/>
        </w:rPr>
        <w:t>Biomed Mater</w:t>
      </w:r>
      <w:r w:rsidRPr="00C333E1">
        <w:rPr>
          <w:rFonts w:ascii="Book Antiqua" w:hAnsi="Book Antiqua"/>
        </w:rPr>
        <w:t xml:space="preserve"> 2016; </w:t>
      </w:r>
      <w:r w:rsidRPr="00C333E1">
        <w:rPr>
          <w:rFonts w:ascii="Book Antiqua" w:hAnsi="Book Antiqua"/>
          <w:b/>
          <w:bCs/>
        </w:rPr>
        <w:t>11</w:t>
      </w:r>
      <w:r w:rsidRPr="00C333E1">
        <w:rPr>
          <w:rFonts w:ascii="Book Antiqua" w:hAnsi="Book Antiqua"/>
        </w:rPr>
        <w:t>: 031001 [PMID: 27173009 DOI: 10.1088/1748-6041/11/3/031001]</w:t>
      </w:r>
    </w:p>
    <w:p w14:paraId="2C5BF5D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160 </w:t>
      </w:r>
      <w:r w:rsidRPr="00C333E1">
        <w:rPr>
          <w:rFonts w:ascii="Book Antiqua" w:hAnsi="Book Antiqua"/>
          <w:b/>
          <w:bCs/>
        </w:rPr>
        <w:t>Xiao D</w:t>
      </w:r>
      <w:r w:rsidRPr="00C333E1">
        <w:rPr>
          <w:rFonts w:ascii="Book Antiqua" w:hAnsi="Book Antiqua"/>
        </w:rPr>
        <w:t xml:space="preserve">, Yan H, Wang Q, </w:t>
      </w:r>
      <w:proofErr w:type="spellStart"/>
      <w:r w:rsidRPr="00C333E1">
        <w:rPr>
          <w:rFonts w:ascii="Book Antiqua" w:hAnsi="Book Antiqua"/>
        </w:rPr>
        <w:t>Lv</w:t>
      </w:r>
      <w:proofErr w:type="spellEnd"/>
      <w:r w:rsidRPr="00C333E1">
        <w:rPr>
          <w:rFonts w:ascii="Book Antiqua" w:hAnsi="Book Antiqua"/>
        </w:rPr>
        <w:t xml:space="preserve"> X, Zhang M, Zhao Y, Zhou Z, Xu J, Sun Q, Sun K, Li W, Lu M. </w:t>
      </w:r>
      <w:proofErr w:type="spellStart"/>
      <w:r w:rsidRPr="00C333E1">
        <w:rPr>
          <w:rFonts w:ascii="Book Antiqua" w:hAnsi="Book Antiqua"/>
        </w:rPr>
        <w:t>Trilayer</w:t>
      </w:r>
      <w:proofErr w:type="spellEnd"/>
      <w:r w:rsidRPr="00C333E1">
        <w:rPr>
          <w:rFonts w:ascii="Book Antiqua" w:hAnsi="Book Antiqua"/>
        </w:rPr>
        <w:t xml:space="preserve"> Three-Dimensional Hydrogel Composite Scaffold Containing Encapsulated Adipose-Derived Stem Cells Promotes Bladder Reconstruction via SDF-</w:t>
      </w:r>
      <w:r w:rsidRPr="00C333E1">
        <w:rPr>
          <w:rFonts w:ascii="Book Antiqua" w:hAnsi="Book Antiqua"/>
        </w:rPr>
        <w:lastRenderedPageBreak/>
        <w:t xml:space="preserve">1α/CXCR4 Pathway. </w:t>
      </w:r>
      <w:r w:rsidRPr="00C333E1">
        <w:rPr>
          <w:rFonts w:ascii="Book Antiqua" w:hAnsi="Book Antiqua"/>
          <w:i/>
          <w:iCs/>
        </w:rPr>
        <w:t>ACS Appl Mater Interfaces</w:t>
      </w:r>
      <w:r w:rsidRPr="00C333E1">
        <w:rPr>
          <w:rFonts w:ascii="Book Antiqua" w:hAnsi="Book Antiqua"/>
        </w:rPr>
        <w:t xml:space="preserve"> 2017; </w:t>
      </w:r>
      <w:r w:rsidRPr="00C333E1">
        <w:rPr>
          <w:rFonts w:ascii="Book Antiqua" w:hAnsi="Book Antiqua"/>
          <w:b/>
          <w:bCs/>
        </w:rPr>
        <w:t>9</w:t>
      </w:r>
      <w:r w:rsidRPr="00C333E1">
        <w:rPr>
          <w:rFonts w:ascii="Book Antiqua" w:hAnsi="Book Antiqua"/>
        </w:rPr>
        <w:t>: 38230-38241 [PMID: 29022693 DOI: 10.1021/acsami.7b10630]</w:t>
      </w:r>
    </w:p>
    <w:p w14:paraId="5EF4189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161 </w:t>
      </w:r>
      <w:r w:rsidRPr="00C333E1">
        <w:rPr>
          <w:rFonts w:ascii="Book Antiqua" w:hAnsi="Book Antiqua"/>
          <w:b/>
          <w:bCs/>
        </w:rPr>
        <w:t>Zhou Z</w:t>
      </w:r>
      <w:r w:rsidRPr="00C333E1">
        <w:rPr>
          <w:rFonts w:ascii="Book Antiqua" w:hAnsi="Book Antiqua"/>
        </w:rPr>
        <w:t>, Yan H, Liu Y, Xiao D, Li W, Wang Q, Zhao Y, Sun K, Zhang M, Lu M. Adipose-derived stem-cell-implanted poly(</w:t>
      </w:r>
      <w:r w:rsidRPr="00C333E1">
        <w:t>ϵ</w:t>
      </w:r>
      <w:r w:rsidRPr="00C333E1">
        <w:rPr>
          <w:rFonts w:ascii="Book Antiqua" w:hAnsi="Book Antiqua"/>
        </w:rPr>
        <w:t xml:space="preserve">-caprolactone)/chitosan scaffold improves bladder regeneration in a rat model. </w:t>
      </w:r>
      <w:r w:rsidRPr="00C333E1">
        <w:rPr>
          <w:rFonts w:ascii="Book Antiqua" w:hAnsi="Book Antiqua"/>
          <w:i/>
          <w:iCs/>
        </w:rPr>
        <w:t>Regen Med</w:t>
      </w:r>
      <w:r w:rsidRPr="00C333E1">
        <w:rPr>
          <w:rFonts w:ascii="Book Antiqua" w:hAnsi="Book Antiqua"/>
        </w:rPr>
        <w:t xml:space="preserve"> 2018; </w:t>
      </w:r>
      <w:r w:rsidRPr="00C333E1">
        <w:rPr>
          <w:rFonts w:ascii="Book Antiqua" w:hAnsi="Book Antiqua"/>
          <w:b/>
          <w:bCs/>
        </w:rPr>
        <w:t>13</w:t>
      </w:r>
      <w:r w:rsidRPr="00C333E1">
        <w:rPr>
          <w:rFonts w:ascii="Book Antiqua" w:hAnsi="Book Antiqua"/>
        </w:rPr>
        <w:t>: 331-342 [PMID: 29717628 DOI: 10.2217/rme-2017-0120]</w:t>
      </w:r>
    </w:p>
    <w:p w14:paraId="55605BF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162 </w:t>
      </w:r>
      <w:r w:rsidRPr="00C333E1">
        <w:rPr>
          <w:rFonts w:ascii="Book Antiqua" w:hAnsi="Book Antiqua"/>
          <w:b/>
          <w:bCs/>
        </w:rPr>
        <w:t>Salem SA</w:t>
      </w:r>
      <w:r w:rsidRPr="00C333E1">
        <w:rPr>
          <w:rFonts w:ascii="Book Antiqua" w:hAnsi="Book Antiqua"/>
        </w:rPr>
        <w:t xml:space="preserve">, </w:t>
      </w:r>
      <w:proofErr w:type="spellStart"/>
      <w:r w:rsidRPr="00C333E1">
        <w:rPr>
          <w:rFonts w:ascii="Book Antiqua" w:hAnsi="Book Antiqua"/>
        </w:rPr>
        <w:t>Rashidbenam</w:t>
      </w:r>
      <w:proofErr w:type="spellEnd"/>
      <w:r w:rsidRPr="00C333E1">
        <w:rPr>
          <w:rFonts w:ascii="Book Antiqua" w:hAnsi="Book Antiqua"/>
        </w:rPr>
        <w:t xml:space="preserve"> Z, </w:t>
      </w:r>
      <w:proofErr w:type="spellStart"/>
      <w:r w:rsidRPr="00C333E1">
        <w:rPr>
          <w:rFonts w:ascii="Book Antiqua" w:hAnsi="Book Antiqua"/>
        </w:rPr>
        <w:t>Jasman</w:t>
      </w:r>
      <w:proofErr w:type="spellEnd"/>
      <w:r w:rsidRPr="00C333E1">
        <w:rPr>
          <w:rFonts w:ascii="Book Antiqua" w:hAnsi="Book Antiqua"/>
        </w:rPr>
        <w:t xml:space="preserve"> MH, Ho CCK, </w:t>
      </w:r>
      <w:proofErr w:type="spellStart"/>
      <w:r w:rsidRPr="00C333E1">
        <w:rPr>
          <w:rFonts w:ascii="Book Antiqua" w:hAnsi="Book Antiqua"/>
        </w:rPr>
        <w:t>Sagap</w:t>
      </w:r>
      <w:proofErr w:type="spellEnd"/>
      <w:r w:rsidRPr="00C333E1">
        <w:rPr>
          <w:rFonts w:ascii="Book Antiqua" w:hAnsi="Book Antiqua"/>
        </w:rPr>
        <w:t xml:space="preserve"> I, Singh R, Yusof MR, Md Zainuddin Z, Haji </w:t>
      </w:r>
      <w:proofErr w:type="spellStart"/>
      <w:r w:rsidRPr="00C333E1">
        <w:rPr>
          <w:rFonts w:ascii="Book Antiqua" w:hAnsi="Book Antiqua"/>
        </w:rPr>
        <w:t>Idrus</w:t>
      </w:r>
      <w:proofErr w:type="spellEnd"/>
      <w:r w:rsidRPr="00C333E1">
        <w:rPr>
          <w:rFonts w:ascii="Book Antiqua" w:hAnsi="Book Antiqua"/>
        </w:rPr>
        <w:t xml:space="preserve"> RB, Ng MH. Incorporation of Smooth Muscle Cells Derived from Human Adipose Stem Cells on </w:t>
      </w:r>
      <w:proofErr w:type="gramStart"/>
      <w:r w:rsidRPr="00C333E1">
        <w:rPr>
          <w:rFonts w:ascii="Book Antiqua" w:hAnsi="Book Antiqua"/>
        </w:rPr>
        <w:t>Poly(</w:t>
      </w:r>
      <w:proofErr w:type="gramEnd"/>
      <w:r w:rsidRPr="00C333E1">
        <w:rPr>
          <w:rFonts w:ascii="Book Antiqua" w:hAnsi="Book Antiqua"/>
        </w:rPr>
        <w:t xml:space="preserve">Lactic-co-Glycolic Acid) Scaffold for the Reconstruction of </w:t>
      </w:r>
      <w:proofErr w:type="spellStart"/>
      <w:r w:rsidRPr="00C333E1">
        <w:rPr>
          <w:rFonts w:ascii="Book Antiqua" w:hAnsi="Book Antiqua"/>
        </w:rPr>
        <w:t>Subtotally</w:t>
      </w:r>
      <w:proofErr w:type="spellEnd"/>
      <w:r w:rsidRPr="00C333E1">
        <w:rPr>
          <w:rFonts w:ascii="Book Antiqua" w:hAnsi="Book Antiqua"/>
        </w:rPr>
        <w:t xml:space="preserve"> Resected Urinary Bladder in Athymic Rats.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Regen Med</w:t>
      </w:r>
      <w:r w:rsidRPr="00C333E1">
        <w:rPr>
          <w:rFonts w:ascii="Book Antiqua" w:hAnsi="Book Antiqua"/>
        </w:rPr>
        <w:t xml:space="preserve"> 2020; </w:t>
      </w:r>
      <w:r w:rsidRPr="00C333E1">
        <w:rPr>
          <w:rFonts w:ascii="Book Antiqua" w:hAnsi="Book Antiqua"/>
          <w:b/>
          <w:bCs/>
        </w:rPr>
        <w:t>17</w:t>
      </w:r>
      <w:r w:rsidRPr="00C333E1">
        <w:rPr>
          <w:rFonts w:ascii="Book Antiqua" w:hAnsi="Book Antiqua"/>
        </w:rPr>
        <w:t>: 553-563 [PMID: 32583275 DOI: 10.1007/s13770-020-00271-7]</w:t>
      </w:r>
    </w:p>
    <w:p w14:paraId="6CB5811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163 </w:t>
      </w:r>
      <w:r w:rsidRPr="00C333E1">
        <w:rPr>
          <w:rFonts w:ascii="Book Antiqua" w:hAnsi="Book Antiqua"/>
          <w:b/>
          <w:bCs/>
        </w:rPr>
        <w:t>Moreno-Manzano V</w:t>
      </w:r>
      <w:r w:rsidRPr="00C333E1">
        <w:rPr>
          <w:rFonts w:ascii="Book Antiqua" w:hAnsi="Book Antiqua"/>
        </w:rPr>
        <w:t xml:space="preserve">, </w:t>
      </w:r>
      <w:proofErr w:type="spellStart"/>
      <w:r w:rsidRPr="00C333E1">
        <w:rPr>
          <w:rFonts w:ascii="Book Antiqua" w:hAnsi="Book Antiqua"/>
        </w:rPr>
        <w:t>Mellado</w:t>
      </w:r>
      <w:proofErr w:type="spellEnd"/>
      <w:r w:rsidRPr="00C333E1">
        <w:rPr>
          <w:rFonts w:ascii="Book Antiqua" w:hAnsi="Book Antiqua"/>
        </w:rPr>
        <w:t xml:space="preserve">-López M, </w:t>
      </w:r>
      <w:proofErr w:type="spellStart"/>
      <w:r w:rsidRPr="00C333E1">
        <w:rPr>
          <w:rFonts w:ascii="Book Antiqua" w:hAnsi="Book Antiqua"/>
        </w:rPr>
        <w:t>Morera-Esteve</w:t>
      </w:r>
      <w:proofErr w:type="spellEnd"/>
      <w:r w:rsidRPr="00C333E1">
        <w:rPr>
          <w:rFonts w:ascii="Book Antiqua" w:hAnsi="Book Antiqua"/>
        </w:rPr>
        <w:t xml:space="preserve"> MJ, </w:t>
      </w:r>
      <w:proofErr w:type="spellStart"/>
      <w:r w:rsidRPr="00C333E1">
        <w:rPr>
          <w:rFonts w:ascii="Book Antiqua" w:hAnsi="Book Antiqua"/>
        </w:rPr>
        <w:t>Alastrue-Agudo</w:t>
      </w:r>
      <w:proofErr w:type="spellEnd"/>
      <w:r w:rsidRPr="00C333E1">
        <w:rPr>
          <w:rFonts w:ascii="Book Antiqua" w:hAnsi="Book Antiqua"/>
        </w:rPr>
        <w:t xml:space="preserve"> A, </w:t>
      </w:r>
      <w:proofErr w:type="spellStart"/>
      <w:r w:rsidRPr="00C333E1">
        <w:rPr>
          <w:rFonts w:ascii="Book Antiqua" w:hAnsi="Book Antiqua"/>
        </w:rPr>
        <w:t>Bisbal</w:t>
      </w:r>
      <w:proofErr w:type="spellEnd"/>
      <w:r w:rsidRPr="00C333E1">
        <w:rPr>
          <w:rFonts w:ascii="Book Antiqua" w:hAnsi="Book Antiqua"/>
        </w:rPr>
        <w:t xml:space="preserve">-Velasco V, </w:t>
      </w:r>
      <w:proofErr w:type="spellStart"/>
      <w:r w:rsidRPr="00C333E1">
        <w:rPr>
          <w:rFonts w:ascii="Book Antiqua" w:hAnsi="Book Antiqua"/>
        </w:rPr>
        <w:t>Forteza</w:t>
      </w:r>
      <w:proofErr w:type="spellEnd"/>
      <w:r w:rsidRPr="00C333E1">
        <w:rPr>
          <w:rFonts w:ascii="Book Antiqua" w:hAnsi="Book Antiqua"/>
        </w:rPr>
        <w:t>-Vila J, Serrano-</w:t>
      </w:r>
      <w:proofErr w:type="spellStart"/>
      <w:r w:rsidRPr="00C333E1">
        <w:rPr>
          <w:rFonts w:ascii="Book Antiqua" w:hAnsi="Book Antiqua"/>
        </w:rPr>
        <w:t>Aroca</w:t>
      </w:r>
      <w:proofErr w:type="spellEnd"/>
      <w:r w:rsidRPr="00C333E1">
        <w:rPr>
          <w:rFonts w:ascii="Book Antiqua" w:hAnsi="Book Antiqua"/>
        </w:rPr>
        <w:t xml:space="preserve"> Á, Vera-</w:t>
      </w:r>
      <w:proofErr w:type="spellStart"/>
      <w:r w:rsidRPr="00C333E1">
        <w:rPr>
          <w:rFonts w:ascii="Book Antiqua" w:hAnsi="Book Antiqua"/>
        </w:rPr>
        <w:t>Donoso</w:t>
      </w:r>
      <w:proofErr w:type="spellEnd"/>
      <w:r w:rsidRPr="00C333E1">
        <w:rPr>
          <w:rFonts w:ascii="Book Antiqua" w:hAnsi="Book Antiqua"/>
        </w:rPr>
        <w:t xml:space="preserve"> CD. Human adipose-derived mesenchymal stem cells accelerate decellularized neobladder regeneration. </w:t>
      </w:r>
      <w:r w:rsidRPr="00C333E1">
        <w:rPr>
          <w:rFonts w:ascii="Book Antiqua" w:hAnsi="Book Antiqua"/>
          <w:i/>
          <w:iCs/>
        </w:rPr>
        <w:t xml:space="preserve">Regen </w:t>
      </w:r>
      <w:proofErr w:type="spellStart"/>
      <w:r w:rsidRPr="00C333E1">
        <w:rPr>
          <w:rFonts w:ascii="Book Antiqua" w:hAnsi="Book Antiqua"/>
          <w:i/>
          <w:iCs/>
        </w:rPr>
        <w:t>Biomater</w:t>
      </w:r>
      <w:proofErr w:type="spellEnd"/>
      <w:r w:rsidRPr="00C333E1">
        <w:rPr>
          <w:rFonts w:ascii="Book Antiqua" w:hAnsi="Book Antiqua"/>
        </w:rPr>
        <w:t xml:space="preserve"> 2020; </w:t>
      </w:r>
      <w:r w:rsidRPr="00C333E1">
        <w:rPr>
          <w:rFonts w:ascii="Book Antiqua" w:hAnsi="Book Antiqua"/>
          <w:b/>
          <w:bCs/>
        </w:rPr>
        <w:t>7</w:t>
      </w:r>
      <w:r w:rsidRPr="00C333E1">
        <w:rPr>
          <w:rFonts w:ascii="Book Antiqua" w:hAnsi="Book Antiqua"/>
        </w:rPr>
        <w:t>: 161-169 [PMID: 32296535 DOI: 10.1093/</w:t>
      </w:r>
      <w:proofErr w:type="spellStart"/>
      <w:r w:rsidRPr="00C333E1">
        <w:rPr>
          <w:rFonts w:ascii="Book Antiqua" w:hAnsi="Book Antiqua"/>
        </w:rPr>
        <w:t>rb</w:t>
      </w:r>
      <w:proofErr w:type="spellEnd"/>
      <w:r w:rsidRPr="00C333E1">
        <w:rPr>
          <w:rFonts w:ascii="Book Antiqua" w:hAnsi="Book Antiqua"/>
        </w:rPr>
        <w:t>/rbz049]</w:t>
      </w:r>
    </w:p>
    <w:p w14:paraId="0A25AE6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164 </w:t>
      </w:r>
      <w:r w:rsidRPr="00C333E1">
        <w:rPr>
          <w:rFonts w:ascii="Book Antiqua" w:hAnsi="Book Antiqua"/>
          <w:b/>
          <w:bCs/>
        </w:rPr>
        <w:t>Hickling DR</w:t>
      </w:r>
      <w:r w:rsidRPr="00C333E1">
        <w:rPr>
          <w:rFonts w:ascii="Book Antiqua" w:hAnsi="Book Antiqua"/>
        </w:rPr>
        <w:t xml:space="preserve">, Sun TT, Wu XR. Anatomy and Physiology of the Urinary Tract: Relation to Host Defense and Microbial Infection. </w:t>
      </w:r>
      <w:r w:rsidRPr="00C333E1">
        <w:rPr>
          <w:rFonts w:ascii="Book Antiqua" w:hAnsi="Book Antiqua"/>
          <w:i/>
          <w:iCs/>
        </w:rPr>
        <w:t xml:space="preserve">Microbiol </w:t>
      </w:r>
      <w:proofErr w:type="spellStart"/>
      <w:r w:rsidRPr="00C333E1">
        <w:rPr>
          <w:rFonts w:ascii="Book Antiqua" w:hAnsi="Book Antiqua"/>
          <w:i/>
          <w:iCs/>
        </w:rPr>
        <w:t>Spectr</w:t>
      </w:r>
      <w:proofErr w:type="spellEnd"/>
      <w:r w:rsidRPr="00C333E1">
        <w:rPr>
          <w:rFonts w:ascii="Book Antiqua" w:hAnsi="Book Antiqua"/>
        </w:rPr>
        <w:t xml:space="preserve"> 2015; </w:t>
      </w:r>
      <w:r w:rsidRPr="00C333E1">
        <w:rPr>
          <w:rFonts w:ascii="Book Antiqua" w:hAnsi="Book Antiqua"/>
          <w:b/>
          <w:bCs/>
        </w:rPr>
        <w:t>3</w:t>
      </w:r>
      <w:r w:rsidRPr="00C333E1">
        <w:rPr>
          <w:rFonts w:ascii="Book Antiqua" w:hAnsi="Book Antiqua"/>
        </w:rPr>
        <w:t xml:space="preserve"> [PMID: 26350322 DOI: 10.1128/microbiolspec.UTI-0016-2012]</w:t>
      </w:r>
    </w:p>
    <w:p w14:paraId="629FE8C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165 </w:t>
      </w:r>
      <w:r w:rsidRPr="00C333E1">
        <w:rPr>
          <w:rFonts w:ascii="Book Antiqua" w:hAnsi="Book Antiqua"/>
          <w:b/>
          <w:bCs/>
        </w:rPr>
        <w:t>Zhao Z</w:t>
      </w:r>
      <w:r w:rsidRPr="00C333E1">
        <w:rPr>
          <w:rFonts w:ascii="Book Antiqua" w:hAnsi="Book Antiqua"/>
        </w:rPr>
        <w:t xml:space="preserve">, Yu H, Fan C, Kong Q, Liu D, Meng L. Differentiate into urothelium and smooth muscle cells from adipose tissue-derived stem cells for ureter reconstruction in a rabbit model. </w:t>
      </w:r>
      <w:r w:rsidRPr="00C333E1">
        <w:rPr>
          <w:rFonts w:ascii="Book Antiqua" w:hAnsi="Book Antiqua"/>
          <w:i/>
          <w:iCs/>
        </w:rPr>
        <w:t xml:space="preserve">Am J </w:t>
      </w:r>
      <w:proofErr w:type="spellStart"/>
      <w:r w:rsidRPr="00C333E1">
        <w:rPr>
          <w:rFonts w:ascii="Book Antiqua" w:hAnsi="Book Antiqua"/>
          <w:i/>
          <w:iCs/>
        </w:rPr>
        <w:t>Transl</w:t>
      </w:r>
      <w:proofErr w:type="spellEnd"/>
      <w:r w:rsidRPr="00C333E1">
        <w:rPr>
          <w:rFonts w:ascii="Book Antiqua" w:hAnsi="Book Antiqua"/>
          <w:i/>
          <w:iCs/>
        </w:rPr>
        <w:t xml:space="preserve"> Res</w:t>
      </w:r>
      <w:r w:rsidRPr="00C333E1">
        <w:rPr>
          <w:rFonts w:ascii="Book Antiqua" w:hAnsi="Book Antiqua"/>
        </w:rPr>
        <w:t xml:space="preserve"> 2016; </w:t>
      </w:r>
      <w:r w:rsidRPr="00C333E1">
        <w:rPr>
          <w:rFonts w:ascii="Book Antiqua" w:hAnsi="Book Antiqua"/>
          <w:b/>
          <w:bCs/>
        </w:rPr>
        <w:t>8</w:t>
      </w:r>
      <w:r w:rsidRPr="00C333E1">
        <w:rPr>
          <w:rFonts w:ascii="Book Antiqua" w:hAnsi="Book Antiqua"/>
        </w:rPr>
        <w:t>: 3757-3768 [PMID: 27725856]</w:t>
      </w:r>
    </w:p>
    <w:p w14:paraId="2BB2DC5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166 </w:t>
      </w:r>
      <w:r w:rsidRPr="00C333E1">
        <w:rPr>
          <w:rFonts w:ascii="Book Antiqua" w:hAnsi="Book Antiqua"/>
          <w:b/>
          <w:bCs/>
        </w:rPr>
        <w:t>Castiglione F</w:t>
      </w:r>
      <w:r w:rsidRPr="00C333E1">
        <w:rPr>
          <w:rFonts w:ascii="Book Antiqua" w:hAnsi="Book Antiqua"/>
        </w:rPr>
        <w:t xml:space="preserve">, </w:t>
      </w:r>
      <w:proofErr w:type="spellStart"/>
      <w:r w:rsidRPr="00C333E1">
        <w:rPr>
          <w:rFonts w:ascii="Book Antiqua" w:hAnsi="Book Antiqua"/>
        </w:rPr>
        <w:t>Dewulf</w:t>
      </w:r>
      <w:proofErr w:type="spellEnd"/>
      <w:r w:rsidRPr="00C333E1">
        <w:rPr>
          <w:rFonts w:ascii="Book Antiqua" w:hAnsi="Book Antiqua"/>
        </w:rPr>
        <w:t xml:space="preserve"> K, Hakim L, </w:t>
      </w:r>
      <w:proofErr w:type="spellStart"/>
      <w:r w:rsidRPr="00C333E1">
        <w:rPr>
          <w:rFonts w:ascii="Book Antiqua" w:hAnsi="Book Antiqua"/>
        </w:rPr>
        <w:t>Weyne</w:t>
      </w:r>
      <w:proofErr w:type="spellEnd"/>
      <w:r w:rsidRPr="00C333E1">
        <w:rPr>
          <w:rFonts w:ascii="Book Antiqua" w:hAnsi="Book Antiqua"/>
        </w:rPr>
        <w:t xml:space="preserve"> E, </w:t>
      </w:r>
      <w:proofErr w:type="spellStart"/>
      <w:r w:rsidRPr="00C333E1">
        <w:rPr>
          <w:rFonts w:ascii="Book Antiqua" w:hAnsi="Book Antiqua"/>
        </w:rPr>
        <w:t>Montorsi</w:t>
      </w:r>
      <w:proofErr w:type="spellEnd"/>
      <w:r w:rsidRPr="00C333E1">
        <w:rPr>
          <w:rFonts w:ascii="Book Antiqua" w:hAnsi="Book Antiqua"/>
        </w:rPr>
        <w:t xml:space="preserve"> F, Russo A, Boeri L, </w:t>
      </w:r>
      <w:proofErr w:type="spellStart"/>
      <w:r w:rsidRPr="00C333E1">
        <w:rPr>
          <w:rFonts w:ascii="Book Antiqua" w:hAnsi="Book Antiqua"/>
        </w:rPr>
        <w:t>Bivalacqua</w:t>
      </w:r>
      <w:proofErr w:type="spellEnd"/>
      <w:r w:rsidRPr="00C333E1">
        <w:rPr>
          <w:rFonts w:ascii="Book Antiqua" w:hAnsi="Book Antiqua"/>
        </w:rPr>
        <w:t xml:space="preserve"> TJ, De Ridder D, </w:t>
      </w:r>
      <w:proofErr w:type="spellStart"/>
      <w:r w:rsidRPr="00C333E1">
        <w:rPr>
          <w:rFonts w:ascii="Book Antiqua" w:hAnsi="Book Antiqua"/>
        </w:rPr>
        <w:t>Joniau</w:t>
      </w:r>
      <w:proofErr w:type="spellEnd"/>
      <w:r w:rsidRPr="00C333E1">
        <w:rPr>
          <w:rFonts w:ascii="Book Antiqua" w:hAnsi="Book Antiqua"/>
        </w:rPr>
        <w:t xml:space="preserve"> S, </w:t>
      </w:r>
      <w:proofErr w:type="spellStart"/>
      <w:r w:rsidRPr="00C333E1">
        <w:rPr>
          <w:rFonts w:ascii="Book Antiqua" w:hAnsi="Book Antiqua"/>
        </w:rPr>
        <w:t>Albersen</w:t>
      </w:r>
      <w:proofErr w:type="spellEnd"/>
      <w:r w:rsidRPr="00C333E1">
        <w:rPr>
          <w:rFonts w:ascii="Book Antiqua" w:hAnsi="Book Antiqua"/>
        </w:rPr>
        <w:t xml:space="preserve"> M, Hedlund P. Adipose-derived Stem Cells Counteract Urethral Stricture Formation in Rats. </w:t>
      </w:r>
      <w:r w:rsidRPr="00C333E1">
        <w:rPr>
          <w:rFonts w:ascii="Book Antiqua" w:hAnsi="Book Antiqua"/>
          <w:i/>
          <w:iCs/>
        </w:rPr>
        <w:t xml:space="preserve">Eur </w:t>
      </w:r>
      <w:proofErr w:type="spellStart"/>
      <w:r w:rsidRPr="00C333E1">
        <w:rPr>
          <w:rFonts w:ascii="Book Antiqua" w:hAnsi="Book Antiqua"/>
          <w:i/>
          <w:iCs/>
        </w:rPr>
        <w:t>Urol</w:t>
      </w:r>
      <w:proofErr w:type="spellEnd"/>
      <w:r w:rsidRPr="00C333E1">
        <w:rPr>
          <w:rFonts w:ascii="Book Antiqua" w:hAnsi="Book Antiqua"/>
        </w:rPr>
        <w:t xml:space="preserve"> 2016; </w:t>
      </w:r>
      <w:r w:rsidRPr="00C333E1">
        <w:rPr>
          <w:rFonts w:ascii="Book Antiqua" w:hAnsi="Book Antiqua"/>
          <w:b/>
          <w:bCs/>
        </w:rPr>
        <w:t>70</w:t>
      </w:r>
      <w:r w:rsidRPr="00C333E1">
        <w:rPr>
          <w:rFonts w:ascii="Book Antiqua" w:hAnsi="Book Antiqua"/>
        </w:rPr>
        <w:t>: 1032-1041 [PMID: 27156445 DOI: 10.1016/j.eururo.2016.04.022]</w:t>
      </w:r>
    </w:p>
    <w:p w14:paraId="07BB9D3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167 </w:t>
      </w:r>
      <w:proofErr w:type="spellStart"/>
      <w:r w:rsidRPr="00C333E1">
        <w:rPr>
          <w:rFonts w:ascii="Book Antiqua" w:hAnsi="Book Antiqua"/>
          <w:b/>
          <w:bCs/>
        </w:rPr>
        <w:t>Sangkum</w:t>
      </w:r>
      <w:proofErr w:type="spellEnd"/>
      <w:r w:rsidRPr="00C333E1">
        <w:rPr>
          <w:rFonts w:ascii="Book Antiqua" w:hAnsi="Book Antiqua"/>
          <w:b/>
          <w:bCs/>
        </w:rPr>
        <w:t xml:space="preserve"> P</w:t>
      </w:r>
      <w:r w:rsidRPr="00C333E1">
        <w:rPr>
          <w:rFonts w:ascii="Book Antiqua" w:hAnsi="Book Antiqua"/>
        </w:rPr>
        <w:t xml:space="preserve">, </w:t>
      </w:r>
      <w:proofErr w:type="spellStart"/>
      <w:r w:rsidRPr="00C333E1">
        <w:rPr>
          <w:rFonts w:ascii="Book Antiqua" w:hAnsi="Book Antiqua"/>
        </w:rPr>
        <w:t>Yafi</w:t>
      </w:r>
      <w:proofErr w:type="spellEnd"/>
      <w:r w:rsidRPr="00C333E1">
        <w:rPr>
          <w:rFonts w:ascii="Book Antiqua" w:hAnsi="Book Antiqua"/>
        </w:rPr>
        <w:t xml:space="preserve"> FA, Kim H, </w:t>
      </w:r>
      <w:proofErr w:type="spellStart"/>
      <w:r w:rsidRPr="00C333E1">
        <w:rPr>
          <w:rFonts w:ascii="Book Antiqua" w:hAnsi="Book Antiqua"/>
        </w:rPr>
        <w:t>Bouljihad</w:t>
      </w:r>
      <w:proofErr w:type="spellEnd"/>
      <w:r w:rsidRPr="00C333E1">
        <w:rPr>
          <w:rFonts w:ascii="Book Antiqua" w:hAnsi="Book Antiqua"/>
        </w:rPr>
        <w:t xml:space="preserve"> M, Ranjan M, Datta A, </w:t>
      </w:r>
      <w:proofErr w:type="spellStart"/>
      <w:r w:rsidRPr="00C333E1">
        <w:rPr>
          <w:rFonts w:ascii="Book Antiqua" w:hAnsi="Book Antiqua"/>
        </w:rPr>
        <w:t>Mandava</w:t>
      </w:r>
      <w:proofErr w:type="spellEnd"/>
      <w:r w:rsidRPr="00C333E1">
        <w:rPr>
          <w:rFonts w:ascii="Book Antiqua" w:hAnsi="Book Antiqua"/>
        </w:rPr>
        <w:t xml:space="preserve"> SH, Sikka SC, Abdel-</w:t>
      </w:r>
      <w:proofErr w:type="spellStart"/>
      <w:r w:rsidRPr="00C333E1">
        <w:rPr>
          <w:rFonts w:ascii="Book Antiqua" w:hAnsi="Book Antiqua"/>
        </w:rPr>
        <w:t>Mageed</w:t>
      </w:r>
      <w:proofErr w:type="spellEnd"/>
      <w:r w:rsidRPr="00C333E1">
        <w:rPr>
          <w:rFonts w:ascii="Book Antiqua" w:hAnsi="Book Antiqua"/>
        </w:rPr>
        <w:t xml:space="preserve"> AB, </w:t>
      </w:r>
      <w:proofErr w:type="spellStart"/>
      <w:r w:rsidRPr="00C333E1">
        <w:rPr>
          <w:rFonts w:ascii="Book Antiqua" w:hAnsi="Book Antiqua"/>
        </w:rPr>
        <w:t>Hellstrom</w:t>
      </w:r>
      <w:proofErr w:type="spellEnd"/>
      <w:r w:rsidRPr="00C333E1">
        <w:rPr>
          <w:rFonts w:ascii="Book Antiqua" w:hAnsi="Book Antiqua"/>
        </w:rPr>
        <w:t xml:space="preserve"> WJ. Effect of adipose tissue-derived stem cell injection in a rat model of urethral fibrosis. </w:t>
      </w:r>
      <w:r w:rsidRPr="00C333E1">
        <w:rPr>
          <w:rFonts w:ascii="Book Antiqua" w:hAnsi="Book Antiqua"/>
          <w:i/>
          <w:iCs/>
        </w:rPr>
        <w:t xml:space="preserve">Can </w:t>
      </w:r>
      <w:proofErr w:type="spellStart"/>
      <w:r w:rsidRPr="00C333E1">
        <w:rPr>
          <w:rFonts w:ascii="Book Antiqua" w:hAnsi="Book Antiqua"/>
          <w:i/>
          <w:iCs/>
        </w:rPr>
        <w:t>Urol</w:t>
      </w:r>
      <w:proofErr w:type="spellEnd"/>
      <w:r w:rsidRPr="00C333E1">
        <w:rPr>
          <w:rFonts w:ascii="Book Antiqua" w:hAnsi="Book Antiqua"/>
          <w:i/>
          <w:iCs/>
        </w:rPr>
        <w:t xml:space="preserve"> Assoc J</w:t>
      </w:r>
      <w:r w:rsidRPr="00C333E1">
        <w:rPr>
          <w:rFonts w:ascii="Book Antiqua" w:hAnsi="Book Antiqua"/>
        </w:rPr>
        <w:t xml:space="preserve"> 2016; </w:t>
      </w:r>
      <w:r w:rsidRPr="00C333E1">
        <w:rPr>
          <w:rFonts w:ascii="Book Antiqua" w:hAnsi="Book Antiqua"/>
          <w:b/>
          <w:bCs/>
        </w:rPr>
        <w:t>10</w:t>
      </w:r>
      <w:r w:rsidRPr="00C333E1">
        <w:rPr>
          <w:rFonts w:ascii="Book Antiqua" w:hAnsi="Book Antiqua"/>
        </w:rPr>
        <w:t>: E175-E180 [PMID: 27790299 DOI: 10.5489/cuaj.3435]</w:t>
      </w:r>
    </w:p>
    <w:p w14:paraId="438C30BC"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168 </w:t>
      </w:r>
      <w:r w:rsidRPr="00C333E1">
        <w:rPr>
          <w:rFonts w:ascii="Book Antiqua" w:hAnsi="Book Antiqua"/>
          <w:b/>
          <w:bCs/>
        </w:rPr>
        <w:t>Feng Z</w:t>
      </w:r>
      <w:r w:rsidRPr="00C333E1">
        <w:rPr>
          <w:rFonts w:ascii="Book Antiqua" w:hAnsi="Book Antiqua"/>
        </w:rPr>
        <w:t xml:space="preserve">, Chen H, Fu T, Zhang L, Liu Y. miR-21 modification enhances the performance of adipose tissue-derived mesenchymal stem cells for counteracting urethral stricture formation. </w:t>
      </w:r>
      <w:r w:rsidRPr="00C333E1">
        <w:rPr>
          <w:rFonts w:ascii="Book Antiqua" w:hAnsi="Book Antiqua"/>
          <w:i/>
          <w:iCs/>
        </w:rPr>
        <w:t>J Cell Mol Med</w:t>
      </w:r>
      <w:r w:rsidRPr="00C333E1">
        <w:rPr>
          <w:rFonts w:ascii="Book Antiqua" w:hAnsi="Book Antiqua"/>
        </w:rPr>
        <w:t xml:space="preserve"> 2018; </w:t>
      </w:r>
      <w:r w:rsidRPr="00C333E1">
        <w:rPr>
          <w:rFonts w:ascii="Book Antiqua" w:hAnsi="Book Antiqua"/>
          <w:b/>
          <w:bCs/>
        </w:rPr>
        <w:t>22</w:t>
      </w:r>
      <w:r w:rsidRPr="00C333E1">
        <w:rPr>
          <w:rFonts w:ascii="Book Antiqua" w:hAnsi="Book Antiqua"/>
        </w:rPr>
        <w:t>: 5607-5616 [PMID: 30179296 DOI: 10.1111/jcmm.13834]</w:t>
      </w:r>
    </w:p>
    <w:p w14:paraId="743674A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169 </w:t>
      </w:r>
      <w:r w:rsidRPr="00C333E1">
        <w:rPr>
          <w:rFonts w:ascii="Book Antiqua" w:hAnsi="Book Antiqua"/>
          <w:b/>
          <w:bCs/>
        </w:rPr>
        <w:t>Agarwal A</w:t>
      </w:r>
      <w:r w:rsidRPr="00C333E1">
        <w:rPr>
          <w:rFonts w:ascii="Book Antiqua" w:hAnsi="Book Antiqua"/>
        </w:rPr>
        <w:t xml:space="preserve">, Rathi S, Patnaik P, Shaw D, Jain M, Trivedi S, Dwivedi US. Does preoperative urodynamic testing improve surgical outcomes in patients undergoing the </w:t>
      </w:r>
      <w:proofErr w:type="spellStart"/>
      <w:r w:rsidRPr="00C333E1">
        <w:rPr>
          <w:rFonts w:ascii="Book Antiqua" w:hAnsi="Book Antiqua"/>
        </w:rPr>
        <w:t>transobturator</w:t>
      </w:r>
      <w:proofErr w:type="spellEnd"/>
      <w:r w:rsidRPr="00C333E1">
        <w:rPr>
          <w:rFonts w:ascii="Book Antiqua" w:hAnsi="Book Antiqua"/>
        </w:rPr>
        <w:t xml:space="preserve"> tape procedure for stress urinary incontinence? A prospective randomized trial. </w:t>
      </w:r>
      <w:r w:rsidRPr="00C333E1">
        <w:rPr>
          <w:rFonts w:ascii="Book Antiqua" w:hAnsi="Book Antiqua"/>
          <w:i/>
          <w:iCs/>
        </w:rPr>
        <w:t xml:space="preserve">Korean J </w:t>
      </w:r>
      <w:proofErr w:type="spellStart"/>
      <w:r w:rsidRPr="00C333E1">
        <w:rPr>
          <w:rFonts w:ascii="Book Antiqua" w:hAnsi="Book Antiqua"/>
          <w:i/>
          <w:iCs/>
        </w:rPr>
        <w:t>Urol</w:t>
      </w:r>
      <w:proofErr w:type="spellEnd"/>
      <w:r w:rsidRPr="00C333E1">
        <w:rPr>
          <w:rFonts w:ascii="Book Antiqua" w:hAnsi="Book Antiqua"/>
        </w:rPr>
        <w:t xml:space="preserve"> 2014; </w:t>
      </w:r>
      <w:r w:rsidRPr="00C333E1">
        <w:rPr>
          <w:rFonts w:ascii="Book Antiqua" w:hAnsi="Book Antiqua"/>
          <w:b/>
          <w:bCs/>
        </w:rPr>
        <w:t>55</w:t>
      </w:r>
      <w:r w:rsidRPr="00C333E1">
        <w:rPr>
          <w:rFonts w:ascii="Book Antiqua" w:hAnsi="Book Antiqua"/>
        </w:rPr>
        <w:t>: 821-827 [PMID: 25512817 DOI: 10.4111/kju.2014.55.12.821]</w:t>
      </w:r>
    </w:p>
    <w:p w14:paraId="682570F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170 </w:t>
      </w:r>
      <w:r w:rsidRPr="00C333E1">
        <w:rPr>
          <w:rFonts w:ascii="Book Antiqua" w:hAnsi="Book Antiqua"/>
          <w:b/>
          <w:bCs/>
        </w:rPr>
        <w:t>Cui L</w:t>
      </w:r>
      <w:r w:rsidRPr="00C333E1">
        <w:rPr>
          <w:rFonts w:ascii="Book Antiqua" w:hAnsi="Book Antiqua"/>
        </w:rPr>
        <w:t xml:space="preserve">, Meng Q, Wen J, Gao Z, Yan Z, Tian Y, Xu P, He X, Yu H, Lian P. A Functional Comparison of Treatment of Intrinsic Sphincter Deficiency with Muscle-Derived and Adipose Tissue-Derived Stem Cells. </w:t>
      </w:r>
      <w:r w:rsidRPr="00C333E1">
        <w:rPr>
          <w:rFonts w:ascii="Book Antiqua" w:hAnsi="Book Antiqua"/>
          <w:i/>
          <w:iCs/>
        </w:rPr>
        <w:t>IUBMB Life</w:t>
      </w:r>
      <w:r w:rsidRPr="00C333E1">
        <w:rPr>
          <w:rFonts w:ascii="Book Antiqua" w:hAnsi="Book Antiqua"/>
        </w:rPr>
        <w:t xml:space="preserve"> 2018; </w:t>
      </w:r>
      <w:r w:rsidRPr="00C333E1">
        <w:rPr>
          <w:rFonts w:ascii="Book Antiqua" w:hAnsi="Book Antiqua"/>
          <w:b/>
          <w:bCs/>
        </w:rPr>
        <w:t>70</w:t>
      </w:r>
      <w:r w:rsidRPr="00C333E1">
        <w:rPr>
          <w:rFonts w:ascii="Book Antiqua" w:hAnsi="Book Antiqua"/>
        </w:rPr>
        <w:t>: 976-984 [PMID: 30212601 DOI: 10.1002/iub.1896]</w:t>
      </w:r>
    </w:p>
    <w:p w14:paraId="7F6BDFB0" w14:textId="05447BB5" w:rsidR="0018066F" w:rsidRPr="00C333E1" w:rsidRDefault="0018066F" w:rsidP="00C333E1">
      <w:pPr>
        <w:spacing w:line="360" w:lineRule="auto"/>
        <w:jc w:val="both"/>
        <w:rPr>
          <w:rFonts w:ascii="Book Antiqua" w:hAnsi="Book Antiqua"/>
        </w:rPr>
      </w:pPr>
      <w:r w:rsidRPr="00C333E1">
        <w:rPr>
          <w:rFonts w:ascii="Book Antiqua" w:hAnsi="Book Antiqua"/>
        </w:rPr>
        <w:t xml:space="preserve">171 </w:t>
      </w:r>
      <w:r w:rsidRPr="00C333E1">
        <w:rPr>
          <w:rFonts w:ascii="Book Antiqua" w:hAnsi="Book Antiqua"/>
          <w:b/>
          <w:bCs/>
        </w:rPr>
        <w:t>Ni J</w:t>
      </w:r>
      <w:r w:rsidRPr="00C333E1">
        <w:rPr>
          <w:rFonts w:ascii="Book Antiqua" w:hAnsi="Book Antiqua"/>
        </w:rPr>
        <w:t xml:space="preserve">, Li H, Zhou Y, Gu B, Xu Y, Fu Q, Peng X, Cao N, Fu Q, </w:t>
      </w:r>
      <w:proofErr w:type="spellStart"/>
      <w:r w:rsidRPr="00C333E1">
        <w:rPr>
          <w:rFonts w:ascii="Book Antiqua" w:hAnsi="Book Antiqua"/>
        </w:rPr>
        <w:t>Jin</w:t>
      </w:r>
      <w:proofErr w:type="spellEnd"/>
      <w:r w:rsidRPr="00C333E1">
        <w:rPr>
          <w:rFonts w:ascii="Book Antiqua" w:hAnsi="Book Antiqua"/>
        </w:rPr>
        <w:t xml:space="preserve"> M, Sun G, Wang J, </w:t>
      </w:r>
      <w:proofErr w:type="spellStart"/>
      <w:r w:rsidRPr="00C333E1">
        <w:rPr>
          <w:rFonts w:ascii="Book Antiqua" w:hAnsi="Book Antiqua"/>
        </w:rPr>
        <w:t>Jin</w:t>
      </w:r>
      <w:proofErr w:type="spellEnd"/>
      <w:r w:rsidRPr="00C333E1">
        <w:rPr>
          <w:rFonts w:ascii="Book Antiqua" w:hAnsi="Book Antiqua"/>
        </w:rPr>
        <w:t xml:space="preserve"> Y, Liu F. Therapeutic Potential of Human Adipose-Derived Stem Cell Exosomes in Stress Urinary Incontinence - An in Vitro and in Vivo Study. </w:t>
      </w:r>
      <w:r w:rsidRPr="00C333E1">
        <w:rPr>
          <w:rFonts w:ascii="Book Antiqua" w:hAnsi="Book Antiqua"/>
          <w:i/>
          <w:iCs/>
        </w:rPr>
        <w:t xml:space="preserve">Cell </w:t>
      </w:r>
      <w:proofErr w:type="spellStart"/>
      <w:r w:rsidRPr="00C333E1">
        <w:rPr>
          <w:rFonts w:ascii="Book Antiqua" w:hAnsi="Book Antiqua"/>
          <w:i/>
          <w:iCs/>
        </w:rPr>
        <w:t>Physiol</w:t>
      </w:r>
      <w:proofErr w:type="spellEnd"/>
      <w:r w:rsidRPr="00C333E1">
        <w:rPr>
          <w:rFonts w:ascii="Book Antiqua" w:hAnsi="Book Antiqua"/>
          <w:i/>
          <w:iCs/>
        </w:rPr>
        <w:t xml:space="preserve"> </w:t>
      </w:r>
      <w:proofErr w:type="spellStart"/>
      <w:r w:rsidRPr="00C333E1">
        <w:rPr>
          <w:rFonts w:ascii="Book Antiqua" w:hAnsi="Book Antiqua"/>
          <w:i/>
          <w:iCs/>
        </w:rPr>
        <w:t>Biochem</w:t>
      </w:r>
      <w:proofErr w:type="spellEnd"/>
      <w:r w:rsidRPr="00C333E1">
        <w:rPr>
          <w:rFonts w:ascii="Book Antiqua" w:hAnsi="Book Antiqua"/>
        </w:rPr>
        <w:t xml:space="preserve"> 2018; </w:t>
      </w:r>
      <w:r w:rsidRPr="00C333E1">
        <w:rPr>
          <w:rFonts w:ascii="Book Antiqua" w:hAnsi="Book Antiqua"/>
          <w:b/>
          <w:bCs/>
        </w:rPr>
        <w:t>48</w:t>
      </w:r>
      <w:r w:rsidRPr="00C333E1">
        <w:rPr>
          <w:rFonts w:ascii="Book Antiqua" w:hAnsi="Book Antiqua"/>
        </w:rPr>
        <w:t xml:space="preserve">: 1710-1722 [PMID: 30077997 DOI: </w:t>
      </w:r>
      <w:r w:rsidR="00EE5A4D" w:rsidRPr="00EE5A4D">
        <w:rPr>
          <w:rFonts w:ascii="Book Antiqua" w:hAnsi="Book Antiqua"/>
        </w:rPr>
        <w:t>10.1159/000492298</w:t>
      </w:r>
      <w:r w:rsidRPr="00C333E1">
        <w:rPr>
          <w:rFonts w:ascii="Book Antiqua" w:hAnsi="Book Antiqua"/>
        </w:rPr>
        <w:t>]</w:t>
      </w:r>
    </w:p>
    <w:p w14:paraId="68715DF8" w14:textId="77777777" w:rsidR="0018066F" w:rsidRPr="00C333E1" w:rsidRDefault="0018066F" w:rsidP="00C333E1">
      <w:pPr>
        <w:spacing w:line="360" w:lineRule="auto"/>
        <w:jc w:val="both"/>
        <w:rPr>
          <w:rFonts w:ascii="Book Antiqua" w:hAnsi="Book Antiqua"/>
          <w:lang w:eastAsia="zh-CN"/>
        </w:rPr>
      </w:pPr>
      <w:r w:rsidRPr="00C333E1">
        <w:rPr>
          <w:rFonts w:ascii="Book Antiqua" w:hAnsi="Book Antiqua"/>
        </w:rPr>
        <w:t xml:space="preserve">172 </w:t>
      </w:r>
      <w:proofErr w:type="spellStart"/>
      <w:r w:rsidRPr="00C333E1">
        <w:rPr>
          <w:rFonts w:ascii="Book Antiqua" w:hAnsi="Book Antiqua"/>
          <w:b/>
          <w:bCs/>
        </w:rPr>
        <w:t>Hariastawa</w:t>
      </w:r>
      <w:proofErr w:type="spellEnd"/>
      <w:r w:rsidRPr="00C333E1">
        <w:rPr>
          <w:rFonts w:ascii="Book Antiqua" w:hAnsi="Book Antiqua"/>
          <w:b/>
          <w:bCs/>
        </w:rPr>
        <w:t xml:space="preserve"> IGBA,</w:t>
      </w:r>
      <w:r w:rsidRPr="00C333E1">
        <w:rPr>
          <w:rFonts w:ascii="Book Antiqua" w:hAnsi="Book Antiqua"/>
        </w:rPr>
        <w:t xml:space="preserve"> </w:t>
      </w:r>
      <w:proofErr w:type="spellStart"/>
      <w:r w:rsidRPr="00C333E1">
        <w:rPr>
          <w:rFonts w:ascii="Book Antiqua" w:hAnsi="Book Antiqua"/>
        </w:rPr>
        <w:t>Rantam</w:t>
      </w:r>
      <w:proofErr w:type="spellEnd"/>
      <w:r w:rsidRPr="00C333E1">
        <w:rPr>
          <w:rFonts w:ascii="Book Antiqua" w:hAnsi="Book Antiqua"/>
        </w:rPr>
        <w:t xml:space="preserve"> FA, </w:t>
      </w:r>
      <w:proofErr w:type="spellStart"/>
      <w:r w:rsidRPr="00C333E1">
        <w:rPr>
          <w:rFonts w:ascii="Book Antiqua" w:hAnsi="Book Antiqua"/>
        </w:rPr>
        <w:t>Hardjowijoto</w:t>
      </w:r>
      <w:proofErr w:type="spellEnd"/>
      <w:r w:rsidRPr="00C333E1">
        <w:rPr>
          <w:rFonts w:ascii="Book Antiqua" w:hAnsi="Book Antiqua"/>
        </w:rPr>
        <w:t xml:space="preserve"> S. The application of dried amniotic membrane scaffold with adipose derived-mesenchymal stem cell seeding as graft in urethral reconstruction (experiment on rabbit). </w:t>
      </w:r>
      <w:r w:rsidRPr="00C333E1">
        <w:rPr>
          <w:rFonts w:ascii="Book Antiqua" w:hAnsi="Book Antiqua"/>
          <w:i/>
        </w:rPr>
        <w:t>Int J Surg</w:t>
      </w:r>
      <w:r w:rsidRPr="00C333E1">
        <w:rPr>
          <w:rFonts w:ascii="Book Antiqua" w:hAnsi="Book Antiqua"/>
        </w:rPr>
        <w:t xml:space="preserve"> 2020; </w:t>
      </w:r>
      <w:r w:rsidRPr="00C333E1">
        <w:rPr>
          <w:rFonts w:ascii="Book Antiqua" w:hAnsi="Book Antiqua"/>
          <w:b/>
        </w:rPr>
        <w:t xml:space="preserve">24: </w:t>
      </w:r>
      <w:r w:rsidRPr="00C333E1">
        <w:rPr>
          <w:rFonts w:ascii="Book Antiqua" w:hAnsi="Book Antiqua"/>
        </w:rPr>
        <w:t>32-37 [DOI: 10.1016/j.ijso.2020.02.004</w:t>
      </w:r>
      <w:r w:rsidR="000A0835" w:rsidRPr="00C333E1">
        <w:rPr>
          <w:rFonts w:ascii="Book Antiqua" w:hAnsi="Book Antiqua"/>
          <w:lang w:eastAsia="zh-CN"/>
        </w:rPr>
        <w:t>]</w:t>
      </w:r>
    </w:p>
    <w:p w14:paraId="602ED6D2"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173 </w:t>
      </w:r>
      <w:r w:rsidRPr="00C333E1">
        <w:rPr>
          <w:rFonts w:ascii="Book Antiqua" w:hAnsi="Book Antiqua"/>
          <w:b/>
          <w:bCs/>
        </w:rPr>
        <w:t>Wan X</w:t>
      </w:r>
      <w:r w:rsidRPr="00C333E1">
        <w:rPr>
          <w:rFonts w:ascii="Book Antiqua" w:hAnsi="Book Antiqua"/>
        </w:rPr>
        <w:t xml:space="preserve">, </w:t>
      </w:r>
      <w:proofErr w:type="spellStart"/>
      <w:r w:rsidRPr="00C333E1">
        <w:rPr>
          <w:rFonts w:ascii="Book Antiqua" w:hAnsi="Book Antiqua"/>
        </w:rPr>
        <w:t>Xie</w:t>
      </w:r>
      <w:proofErr w:type="spellEnd"/>
      <w:r w:rsidRPr="00C333E1">
        <w:rPr>
          <w:rFonts w:ascii="Book Antiqua" w:hAnsi="Book Antiqua"/>
        </w:rPr>
        <w:t xml:space="preserve"> MK, Xu H, Wei ZW, Yao HJ, Wang Z, Zheng DC. Hypoxia-preconditioned adipose-derived stem cells combined with scaffold promote urethral reconstruction by upregulation of angiogenesis and glycolysis.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2020; </w:t>
      </w:r>
      <w:r w:rsidRPr="00C333E1">
        <w:rPr>
          <w:rFonts w:ascii="Book Antiqua" w:hAnsi="Book Antiqua"/>
          <w:b/>
          <w:bCs/>
        </w:rPr>
        <w:t>11</w:t>
      </w:r>
      <w:r w:rsidRPr="00C333E1">
        <w:rPr>
          <w:rFonts w:ascii="Book Antiqua" w:hAnsi="Book Antiqua"/>
        </w:rPr>
        <w:t>: 535 [PMID: 33308306 DOI: 10.1186/s13287-020-02052-4]</w:t>
      </w:r>
    </w:p>
    <w:p w14:paraId="7FF42D6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174 </w:t>
      </w:r>
      <w:proofErr w:type="spellStart"/>
      <w:r w:rsidRPr="00C333E1">
        <w:rPr>
          <w:rFonts w:ascii="Book Antiqua" w:hAnsi="Book Antiqua"/>
          <w:b/>
          <w:bCs/>
        </w:rPr>
        <w:t>Côté</w:t>
      </w:r>
      <w:proofErr w:type="spellEnd"/>
      <w:r w:rsidRPr="00C333E1">
        <w:rPr>
          <w:rFonts w:ascii="Book Antiqua" w:hAnsi="Book Antiqua"/>
          <w:b/>
          <w:bCs/>
        </w:rPr>
        <w:t xml:space="preserve"> JA</w:t>
      </w:r>
      <w:r w:rsidRPr="00C333E1">
        <w:rPr>
          <w:rFonts w:ascii="Book Antiqua" w:hAnsi="Book Antiqua"/>
        </w:rPr>
        <w:t xml:space="preserve">, </w:t>
      </w:r>
      <w:proofErr w:type="spellStart"/>
      <w:r w:rsidRPr="00C333E1">
        <w:rPr>
          <w:rFonts w:ascii="Book Antiqua" w:hAnsi="Book Antiqua"/>
        </w:rPr>
        <w:t>Ostinelli</w:t>
      </w:r>
      <w:proofErr w:type="spellEnd"/>
      <w:r w:rsidRPr="00C333E1">
        <w:rPr>
          <w:rFonts w:ascii="Book Antiqua" w:hAnsi="Book Antiqua"/>
        </w:rPr>
        <w:t xml:space="preserve"> G, Gauthier MF, Lacasse A, </w:t>
      </w:r>
      <w:proofErr w:type="spellStart"/>
      <w:r w:rsidRPr="00C333E1">
        <w:rPr>
          <w:rFonts w:ascii="Book Antiqua" w:hAnsi="Book Antiqua"/>
        </w:rPr>
        <w:t>Tchernof</w:t>
      </w:r>
      <w:proofErr w:type="spellEnd"/>
      <w:r w:rsidRPr="00C333E1">
        <w:rPr>
          <w:rFonts w:ascii="Book Antiqua" w:hAnsi="Book Antiqua"/>
        </w:rPr>
        <w:t xml:space="preserve"> A. Focus on dedifferentiated adipocytes: characteristics, mechanisms, and possible applications. </w:t>
      </w:r>
      <w:r w:rsidRPr="00C333E1">
        <w:rPr>
          <w:rFonts w:ascii="Book Antiqua" w:hAnsi="Book Antiqua"/>
          <w:i/>
          <w:iCs/>
        </w:rPr>
        <w:t>Cell Tissue Res</w:t>
      </w:r>
      <w:r w:rsidRPr="00C333E1">
        <w:rPr>
          <w:rFonts w:ascii="Book Antiqua" w:hAnsi="Book Antiqua"/>
        </w:rPr>
        <w:t xml:space="preserve"> 2019; </w:t>
      </w:r>
      <w:r w:rsidRPr="00C333E1">
        <w:rPr>
          <w:rFonts w:ascii="Book Antiqua" w:hAnsi="Book Antiqua"/>
          <w:b/>
          <w:bCs/>
        </w:rPr>
        <w:t>378</w:t>
      </w:r>
      <w:r w:rsidRPr="00C333E1">
        <w:rPr>
          <w:rFonts w:ascii="Book Antiqua" w:hAnsi="Book Antiqua"/>
        </w:rPr>
        <w:t>: 385-398 [PMID: 31289929 DOI: 10.1007/s00441-019-03061-3]</w:t>
      </w:r>
    </w:p>
    <w:p w14:paraId="557F8118"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175 </w:t>
      </w:r>
      <w:r w:rsidRPr="00C333E1">
        <w:rPr>
          <w:rFonts w:ascii="Book Antiqua" w:hAnsi="Book Antiqua"/>
          <w:b/>
          <w:bCs/>
        </w:rPr>
        <w:t>Sakuma T</w:t>
      </w:r>
      <w:r w:rsidRPr="00C333E1">
        <w:rPr>
          <w:rFonts w:ascii="Book Antiqua" w:hAnsi="Book Antiqua"/>
        </w:rPr>
        <w:t xml:space="preserve">, Matsumoto T, Kano K, Fukuda N, </w:t>
      </w:r>
      <w:proofErr w:type="spellStart"/>
      <w:r w:rsidRPr="00C333E1">
        <w:rPr>
          <w:rFonts w:ascii="Book Antiqua" w:hAnsi="Book Antiqua"/>
        </w:rPr>
        <w:t>Obinata</w:t>
      </w:r>
      <w:proofErr w:type="spellEnd"/>
      <w:r w:rsidRPr="00C333E1">
        <w:rPr>
          <w:rFonts w:ascii="Book Antiqua" w:hAnsi="Book Antiqua"/>
        </w:rPr>
        <w:t xml:space="preserve"> D, Yamaguchi K, Yoshida T, Takahashi S, </w:t>
      </w:r>
      <w:proofErr w:type="spellStart"/>
      <w:r w:rsidRPr="00C333E1">
        <w:rPr>
          <w:rFonts w:ascii="Book Antiqua" w:hAnsi="Book Antiqua"/>
        </w:rPr>
        <w:t>Mugishima</w:t>
      </w:r>
      <w:proofErr w:type="spellEnd"/>
      <w:r w:rsidRPr="00C333E1">
        <w:rPr>
          <w:rFonts w:ascii="Book Antiqua" w:hAnsi="Book Antiqua"/>
        </w:rPr>
        <w:t xml:space="preserve"> H. Mature, adipocyte derived, dedifferentiated fat cells can differentiate into smooth muscle-like cells and contribute to bladder tissue regeneration.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2009; </w:t>
      </w:r>
      <w:r w:rsidRPr="00C333E1">
        <w:rPr>
          <w:rFonts w:ascii="Book Antiqua" w:hAnsi="Book Antiqua"/>
          <w:b/>
          <w:bCs/>
        </w:rPr>
        <w:t>182</w:t>
      </w:r>
      <w:r w:rsidRPr="00C333E1">
        <w:rPr>
          <w:rFonts w:ascii="Book Antiqua" w:hAnsi="Book Antiqua"/>
        </w:rPr>
        <w:t>: 355-365 [PMID: 19457498 DOI: 10.1016/j.juro.2009.02.103]</w:t>
      </w:r>
    </w:p>
    <w:p w14:paraId="17884F1C" w14:textId="77777777" w:rsidR="0018066F" w:rsidRPr="00C333E1" w:rsidRDefault="0018066F" w:rsidP="00C333E1">
      <w:pPr>
        <w:spacing w:line="360" w:lineRule="auto"/>
        <w:jc w:val="both"/>
        <w:rPr>
          <w:rFonts w:ascii="Book Antiqua" w:hAnsi="Book Antiqua"/>
          <w:lang w:eastAsia="zh-CN"/>
        </w:rPr>
      </w:pPr>
      <w:r w:rsidRPr="00C333E1">
        <w:rPr>
          <w:rFonts w:ascii="Book Antiqua" w:hAnsi="Book Antiqua"/>
        </w:rPr>
        <w:t xml:space="preserve">176 </w:t>
      </w:r>
      <w:proofErr w:type="spellStart"/>
      <w:r w:rsidR="004B6DF2" w:rsidRPr="00C333E1">
        <w:rPr>
          <w:rFonts w:ascii="Book Antiqua" w:hAnsi="Book Antiqua"/>
          <w:b/>
        </w:rPr>
        <w:t>Obinata</w:t>
      </w:r>
      <w:proofErr w:type="spellEnd"/>
      <w:r w:rsidR="004B6DF2" w:rsidRPr="00C333E1">
        <w:rPr>
          <w:rFonts w:ascii="Book Antiqua" w:hAnsi="Book Antiqua"/>
          <w:b/>
        </w:rPr>
        <w:t xml:space="preserve"> D,</w:t>
      </w:r>
      <w:r w:rsidR="004B6DF2" w:rsidRPr="00C333E1">
        <w:rPr>
          <w:rFonts w:ascii="Book Antiqua" w:hAnsi="Book Antiqua"/>
        </w:rPr>
        <w:t xml:space="preserve"> Matsumoto T, </w:t>
      </w:r>
      <w:proofErr w:type="spellStart"/>
      <w:r w:rsidR="004B6DF2" w:rsidRPr="00C333E1">
        <w:rPr>
          <w:rFonts w:ascii="Book Antiqua" w:hAnsi="Book Antiqua"/>
        </w:rPr>
        <w:t>Ikado</w:t>
      </w:r>
      <w:proofErr w:type="spellEnd"/>
      <w:r w:rsidR="004B6DF2" w:rsidRPr="00C333E1">
        <w:rPr>
          <w:rFonts w:ascii="Book Antiqua" w:hAnsi="Book Antiqua"/>
        </w:rPr>
        <w:t xml:space="preserve"> Y, Sakuma T, Kano K, Fukuda N, Yamaguchi K, </w:t>
      </w:r>
      <w:proofErr w:type="spellStart"/>
      <w:r w:rsidR="004B6DF2" w:rsidRPr="00C333E1">
        <w:rPr>
          <w:rFonts w:ascii="Book Antiqua" w:hAnsi="Book Antiqua"/>
        </w:rPr>
        <w:t>Mugishima</w:t>
      </w:r>
      <w:proofErr w:type="spellEnd"/>
      <w:r w:rsidR="004B6DF2" w:rsidRPr="00C333E1">
        <w:rPr>
          <w:rFonts w:ascii="Book Antiqua" w:hAnsi="Book Antiqua"/>
        </w:rPr>
        <w:t xml:space="preserve"> H, Takahashi S. Transplantation of mature adipocyte-derived dedifferentiated fat (DFAT) cells improves urethral sphincter contractility in a rat model. </w:t>
      </w:r>
      <w:r w:rsidR="004B6DF2" w:rsidRPr="00C333E1">
        <w:rPr>
          <w:rFonts w:ascii="Book Antiqua" w:hAnsi="Book Antiqua"/>
          <w:i/>
        </w:rPr>
        <w:t xml:space="preserve">Int J </w:t>
      </w:r>
      <w:proofErr w:type="spellStart"/>
      <w:r w:rsidR="004B6DF2" w:rsidRPr="00C333E1">
        <w:rPr>
          <w:rFonts w:ascii="Book Antiqua" w:hAnsi="Book Antiqua"/>
          <w:i/>
        </w:rPr>
        <w:t>Urol</w:t>
      </w:r>
      <w:proofErr w:type="spellEnd"/>
      <w:r w:rsidR="004B6DF2" w:rsidRPr="00C333E1">
        <w:rPr>
          <w:rFonts w:ascii="Book Antiqua" w:hAnsi="Book Antiqua"/>
          <w:i/>
        </w:rPr>
        <w:t xml:space="preserve"> </w:t>
      </w:r>
      <w:r w:rsidR="004B6DF2" w:rsidRPr="00C333E1">
        <w:rPr>
          <w:rFonts w:ascii="Book Antiqua" w:hAnsi="Book Antiqua"/>
        </w:rPr>
        <w:t>2011;</w:t>
      </w:r>
      <w:r w:rsidR="004B6DF2" w:rsidRPr="00C333E1">
        <w:rPr>
          <w:rFonts w:ascii="Book Antiqua" w:hAnsi="Book Antiqua"/>
          <w:lang w:eastAsia="zh-CN"/>
        </w:rPr>
        <w:t xml:space="preserve"> </w:t>
      </w:r>
      <w:r w:rsidR="004B6DF2" w:rsidRPr="00C333E1">
        <w:rPr>
          <w:rFonts w:ascii="Book Antiqua" w:hAnsi="Book Antiqua"/>
          <w:b/>
        </w:rPr>
        <w:t>18:</w:t>
      </w:r>
      <w:r w:rsidR="004B6DF2" w:rsidRPr="00C333E1">
        <w:rPr>
          <w:rFonts w:ascii="Book Antiqua" w:hAnsi="Book Antiqua"/>
          <w:lang w:eastAsia="zh-CN"/>
        </w:rPr>
        <w:t xml:space="preserve"> </w:t>
      </w:r>
      <w:r w:rsidR="004B6DF2" w:rsidRPr="00C333E1">
        <w:rPr>
          <w:rFonts w:ascii="Book Antiqua" w:hAnsi="Book Antiqua"/>
        </w:rPr>
        <w:t>827-</w:t>
      </w:r>
      <w:r w:rsidR="004B6DF2" w:rsidRPr="00C333E1">
        <w:rPr>
          <w:rFonts w:ascii="Book Antiqua" w:hAnsi="Book Antiqua"/>
          <w:lang w:eastAsia="zh-CN"/>
        </w:rPr>
        <w:t>8</w:t>
      </w:r>
      <w:r w:rsidR="004B6DF2" w:rsidRPr="00C333E1">
        <w:rPr>
          <w:rFonts w:ascii="Book Antiqua" w:hAnsi="Book Antiqua"/>
        </w:rPr>
        <w:t xml:space="preserve">34 </w:t>
      </w:r>
      <w:r w:rsidR="004B6DF2" w:rsidRPr="00C333E1">
        <w:rPr>
          <w:rFonts w:ascii="Book Antiqua" w:hAnsi="Book Antiqua"/>
          <w:lang w:eastAsia="zh-CN"/>
        </w:rPr>
        <w:t>[</w:t>
      </w:r>
      <w:r w:rsidR="004B6DF2" w:rsidRPr="00C333E1">
        <w:rPr>
          <w:rFonts w:ascii="Book Antiqua" w:hAnsi="Book Antiqua"/>
        </w:rPr>
        <w:t>PMID: 21991997</w:t>
      </w:r>
      <w:r w:rsidR="004B6DF2" w:rsidRPr="00C333E1">
        <w:rPr>
          <w:rFonts w:ascii="Book Antiqua" w:hAnsi="Book Antiqua"/>
          <w:lang w:eastAsia="zh-CN"/>
        </w:rPr>
        <w:t xml:space="preserve"> DOI</w:t>
      </w:r>
      <w:r w:rsidR="004B6DF2" w:rsidRPr="00C333E1">
        <w:rPr>
          <w:rFonts w:ascii="Book Antiqua" w:hAnsi="Book Antiqua"/>
        </w:rPr>
        <w:t>: 10.1111/j.1442-2042.2011.02865.x</w:t>
      </w:r>
      <w:r w:rsidR="004B6DF2" w:rsidRPr="00C333E1">
        <w:rPr>
          <w:rFonts w:ascii="Book Antiqua" w:hAnsi="Book Antiqua"/>
          <w:lang w:eastAsia="zh-CN"/>
        </w:rPr>
        <w:t>]</w:t>
      </w:r>
    </w:p>
    <w:p w14:paraId="634FB36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177 </w:t>
      </w:r>
      <w:r w:rsidRPr="00C333E1">
        <w:rPr>
          <w:rFonts w:ascii="Book Antiqua" w:hAnsi="Book Antiqua"/>
          <w:b/>
          <w:bCs/>
        </w:rPr>
        <w:t>Maruyama T</w:t>
      </w:r>
      <w:r w:rsidRPr="00C333E1">
        <w:rPr>
          <w:rFonts w:ascii="Book Antiqua" w:hAnsi="Book Antiqua"/>
        </w:rPr>
        <w:t xml:space="preserve">, Fukuda N, Matsumoto T, Kano K, Endo M, Kazama M, Kazama T, Ikeda J, Matsuda H, Ueno T, Abe M, Okada K, Soma M, Matsumoto K, </w:t>
      </w:r>
      <w:proofErr w:type="spellStart"/>
      <w:r w:rsidRPr="00C333E1">
        <w:rPr>
          <w:rFonts w:ascii="Book Antiqua" w:hAnsi="Book Antiqua"/>
        </w:rPr>
        <w:t>Kawachi</w:t>
      </w:r>
      <w:proofErr w:type="spellEnd"/>
      <w:r w:rsidRPr="00C333E1">
        <w:rPr>
          <w:rFonts w:ascii="Book Antiqua" w:hAnsi="Book Antiqua"/>
        </w:rPr>
        <w:t xml:space="preserve"> H. Systematic implantation of dedifferentiated fat cells ameliorated monoclonal antibody 1-22-3-induced glomerulonephritis by immunosuppression with increases in TNF-stimulated gene 6.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2015; </w:t>
      </w:r>
      <w:r w:rsidRPr="00C333E1">
        <w:rPr>
          <w:rFonts w:ascii="Book Antiqua" w:hAnsi="Book Antiqua"/>
          <w:b/>
          <w:bCs/>
        </w:rPr>
        <w:t>6</w:t>
      </w:r>
      <w:r w:rsidRPr="00C333E1">
        <w:rPr>
          <w:rFonts w:ascii="Book Antiqua" w:hAnsi="Book Antiqua"/>
        </w:rPr>
        <w:t>: 80 [PMID: 25889917 DOI: 10.1186/s13287-015-0069-2]</w:t>
      </w:r>
    </w:p>
    <w:p w14:paraId="03A21BD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178 </w:t>
      </w:r>
      <w:proofErr w:type="spellStart"/>
      <w:r w:rsidRPr="00C333E1">
        <w:rPr>
          <w:rFonts w:ascii="Book Antiqua" w:hAnsi="Book Antiqua"/>
          <w:b/>
          <w:bCs/>
        </w:rPr>
        <w:t>Ikado</w:t>
      </w:r>
      <w:proofErr w:type="spellEnd"/>
      <w:r w:rsidRPr="00C333E1">
        <w:rPr>
          <w:rFonts w:ascii="Book Antiqua" w:hAnsi="Book Antiqua"/>
          <w:b/>
          <w:bCs/>
        </w:rPr>
        <w:t xml:space="preserve"> Y</w:t>
      </w:r>
      <w:r w:rsidRPr="00C333E1">
        <w:rPr>
          <w:rFonts w:ascii="Book Antiqua" w:hAnsi="Book Antiqua"/>
        </w:rPr>
        <w:t xml:space="preserve">, </w:t>
      </w:r>
      <w:proofErr w:type="spellStart"/>
      <w:r w:rsidRPr="00C333E1">
        <w:rPr>
          <w:rFonts w:ascii="Book Antiqua" w:hAnsi="Book Antiqua"/>
        </w:rPr>
        <w:t>Obinata</w:t>
      </w:r>
      <w:proofErr w:type="spellEnd"/>
      <w:r w:rsidRPr="00C333E1">
        <w:rPr>
          <w:rFonts w:ascii="Book Antiqua" w:hAnsi="Book Antiqua"/>
        </w:rPr>
        <w:t xml:space="preserve"> D, Matsumoto T, Murata Y, Kano K, Fukuda N, Yamaguchi K, Takahashi S. Transplantation of mature adipocyte-derived dedifferentiated fat cells for the treatment of vesicoureteral reflux in a rat model. </w:t>
      </w:r>
      <w:r w:rsidRPr="00C333E1">
        <w:rPr>
          <w:rFonts w:ascii="Book Antiqua" w:hAnsi="Book Antiqua"/>
          <w:i/>
          <w:iCs/>
        </w:rPr>
        <w:t xml:space="preserve">Int </w:t>
      </w:r>
      <w:proofErr w:type="spellStart"/>
      <w:r w:rsidRPr="00C333E1">
        <w:rPr>
          <w:rFonts w:ascii="Book Antiqua" w:hAnsi="Book Antiqua"/>
          <w:i/>
          <w:iCs/>
        </w:rPr>
        <w:t>Urol</w:t>
      </w:r>
      <w:proofErr w:type="spellEnd"/>
      <w:r w:rsidRPr="00C333E1">
        <w:rPr>
          <w:rFonts w:ascii="Book Antiqua" w:hAnsi="Book Antiqua"/>
          <w:i/>
          <w:iCs/>
        </w:rPr>
        <w:t xml:space="preserve"> Nephrol</w:t>
      </w:r>
      <w:r w:rsidRPr="00C333E1">
        <w:rPr>
          <w:rFonts w:ascii="Book Antiqua" w:hAnsi="Book Antiqua"/>
        </w:rPr>
        <w:t xml:space="preserve"> 2016; </w:t>
      </w:r>
      <w:r w:rsidRPr="00C333E1">
        <w:rPr>
          <w:rFonts w:ascii="Book Antiqua" w:hAnsi="Book Antiqua"/>
          <w:b/>
          <w:bCs/>
        </w:rPr>
        <w:t>48</w:t>
      </w:r>
      <w:r w:rsidRPr="00C333E1">
        <w:rPr>
          <w:rFonts w:ascii="Book Antiqua" w:hAnsi="Book Antiqua"/>
        </w:rPr>
        <w:t>: 1951-1960 [PMID: 27683029 DOI: 10.1007/s11255-016-1426-5]</w:t>
      </w:r>
    </w:p>
    <w:p w14:paraId="7D11A02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179 </w:t>
      </w:r>
      <w:r w:rsidRPr="00C333E1">
        <w:rPr>
          <w:rFonts w:ascii="Book Antiqua" w:hAnsi="Book Antiqua"/>
          <w:b/>
          <w:bCs/>
        </w:rPr>
        <w:t>Langer R</w:t>
      </w:r>
      <w:r w:rsidRPr="00C333E1">
        <w:rPr>
          <w:rFonts w:ascii="Book Antiqua" w:hAnsi="Book Antiqua"/>
        </w:rPr>
        <w:t xml:space="preserve">, Vacanti JP. Tissue engineering. </w:t>
      </w:r>
      <w:r w:rsidRPr="00C333E1">
        <w:rPr>
          <w:rFonts w:ascii="Book Antiqua" w:hAnsi="Book Antiqua"/>
          <w:i/>
          <w:iCs/>
        </w:rPr>
        <w:t>Science</w:t>
      </w:r>
      <w:r w:rsidRPr="00C333E1">
        <w:rPr>
          <w:rFonts w:ascii="Book Antiqua" w:hAnsi="Book Antiqua"/>
        </w:rPr>
        <w:t xml:space="preserve"> 1993; </w:t>
      </w:r>
      <w:r w:rsidRPr="00C333E1">
        <w:rPr>
          <w:rFonts w:ascii="Book Antiqua" w:hAnsi="Book Antiqua"/>
          <w:b/>
          <w:bCs/>
        </w:rPr>
        <w:t>260</w:t>
      </w:r>
      <w:r w:rsidRPr="00C333E1">
        <w:rPr>
          <w:rFonts w:ascii="Book Antiqua" w:hAnsi="Book Antiqua"/>
        </w:rPr>
        <w:t>: 920-926 [PMID: 8493529 DOI: 10.1126/science.8493529]</w:t>
      </w:r>
    </w:p>
    <w:p w14:paraId="283ABF3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180 </w:t>
      </w:r>
      <w:r w:rsidRPr="00C333E1">
        <w:rPr>
          <w:rFonts w:ascii="Book Antiqua" w:hAnsi="Book Antiqua"/>
          <w:b/>
          <w:bCs/>
        </w:rPr>
        <w:t>Yin Y</w:t>
      </w:r>
      <w:r w:rsidRPr="00C333E1">
        <w:rPr>
          <w:rFonts w:ascii="Book Antiqua" w:hAnsi="Book Antiqua"/>
        </w:rPr>
        <w:t xml:space="preserve">, Li X, He XT, Wu RX, Sun HH, Chen FM. Leveraging Stem Cell Homing for Therapeutic Regeneration. </w:t>
      </w:r>
      <w:r w:rsidRPr="00C333E1">
        <w:rPr>
          <w:rFonts w:ascii="Book Antiqua" w:hAnsi="Book Antiqua"/>
          <w:i/>
          <w:iCs/>
        </w:rPr>
        <w:t>J Dent Res</w:t>
      </w:r>
      <w:r w:rsidRPr="00C333E1">
        <w:rPr>
          <w:rFonts w:ascii="Book Antiqua" w:hAnsi="Book Antiqua"/>
        </w:rPr>
        <w:t xml:space="preserve"> 2017; </w:t>
      </w:r>
      <w:r w:rsidRPr="00C333E1">
        <w:rPr>
          <w:rFonts w:ascii="Book Antiqua" w:hAnsi="Book Antiqua"/>
          <w:b/>
          <w:bCs/>
        </w:rPr>
        <w:t>96</w:t>
      </w:r>
      <w:r w:rsidRPr="00C333E1">
        <w:rPr>
          <w:rFonts w:ascii="Book Antiqua" w:hAnsi="Book Antiqua"/>
        </w:rPr>
        <w:t>: 601-609 [PMID: 28414563 DOI: 10.1177/0022034517706070]</w:t>
      </w:r>
    </w:p>
    <w:p w14:paraId="70C70F0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181 </w:t>
      </w:r>
      <w:r w:rsidRPr="00C333E1">
        <w:rPr>
          <w:rFonts w:ascii="Book Antiqua" w:hAnsi="Book Antiqua"/>
          <w:b/>
          <w:bCs/>
        </w:rPr>
        <w:t>Li Y</w:t>
      </w:r>
      <w:r w:rsidRPr="00C333E1">
        <w:rPr>
          <w:rFonts w:ascii="Book Antiqua" w:hAnsi="Book Antiqua"/>
        </w:rPr>
        <w:t xml:space="preserve">, Xiao Y, Liu C. The Horizon of </w:t>
      </w:r>
      <w:proofErr w:type="spellStart"/>
      <w:r w:rsidRPr="00C333E1">
        <w:rPr>
          <w:rFonts w:ascii="Book Antiqua" w:hAnsi="Book Antiqua"/>
        </w:rPr>
        <w:t>Materiobiology</w:t>
      </w:r>
      <w:proofErr w:type="spellEnd"/>
      <w:r w:rsidRPr="00C333E1">
        <w:rPr>
          <w:rFonts w:ascii="Book Antiqua" w:hAnsi="Book Antiqua"/>
        </w:rPr>
        <w:t xml:space="preserve">: A Perspective on Material-Guided Cell Behaviors and Tissue Engineering. </w:t>
      </w:r>
      <w:r w:rsidRPr="00C333E1">
        <w:rPr>
          <w:rFonts w:ascii="Book Antiqua" w:hAnsi="Book Antiqua"/>
          <w:i/>
          <w:iCs/>
        </w:rPr>
        <w:t>Chem Rev</w:t>
      </w:r>
      <w:r w:rsidRPr="00C333E1">
        <w:rPr>
          <w:rFonts w:ascii="Book Antiqua" w:hAnsi="Book Antiqua"/>
        </w:rPr>
        <w:t xml:space="preserve"> 2017; </w:t>
      </w:r>
      <w:r w:rsidRPr="00C333E1">
        <w:rPr>
          <w:rFonts w:ascii="Book Antiqua" w:hAnsi="Book Antiqua"/>
          <w:b/>
          <w:bCs/>
        </w:rPr>
        <w:t>117</w:t>
      </w:r>
      <w:r w:rsidRPr="00C333E1">
        <w:rPr>
          <w:rFonts w:ascii="Book Antiqua" w:hAnsi="Book Antiqua"/>
        </w:rPr>
        <w:t>: 4376-4421 [PMID: 28221776 DOI: 10.1021/acs.chemrev.6b00654]</w:t>
      </w:r>
    </w:p>
    <w:p w14:paraId="1F985C2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182 </w:t>
      </w:r>
      <w:proofErr w:type="spellStart"/>
      <w:r w:rsidRPr="00C333E1">
        <w:rPr>
          <w:rFonts w:ascii="Book Antiqua" w:hAnsi="Book Antiqua"/>
          <w:b/>
          <w:bCs/>
        </w:rPr>
        <w:t>Gattazzo</w:t>
      </w:r>
      <w:proofErr w:type="spellEnd"/>
      <w:r w:rsidRPr="00C333E1">
        <w:rPr>
          <w:rFonts w:ascii="Book Antiqua" w:hAnsi="Book Antiqua"/>
          <w:b/>
          <w:bCs/>
        </w:rPr>
        <w:t xml:space="preserve"> F</w:t>
      </w:r>
      <w:r w:rsidRPr="00C333E1">
        <w:rPr>
          <w:rFonts w:ascii="Book Antiqua" w:hAnsi="Book Antiqua"/>
        </w:rPr>
        <w:t xml:space="preserve">, </w:t>
      </w:r>
      <w:proofErr w:type="spellStart"/>
      <w:r w:rsidRPr="00C333E1">
        <w:rPr>
          <w:rFonts w:ascii="Book Antiqua" w:hAnsi="Book Antiqua"/>
        </w:rPr>
        <w:t>Urciuolo</w:t>
      </w:r>
      <w:proofErr w:type="spellEnd"/>
      <w:r w:rsidRPr="00C333E1">
        <w:rPr>
          <w:rFonts w:ascii="Book Antiqua" w:hAnsi="Book Antiqua"/>
        </w:rPr>
        <w:t xml:space="preserve"> A, </w:t>
      </w:r>
      <w:proofErr w:type="spellStart"/>
      <w:r w:rsidRPr="00C333E1">
        <w:rPr>
          <w:rFonts w:ascii="Book Antiqua" w:hAnsi="Book Antiqua"/>
        </w:rPr>
        <w:t>Bonaldo</w:t>
      </w:r>
      <w:proofErr w:type="spellEnd"/>
      <w:r w:rsidRPr="00C333E1">
        <w:rPr>
          <w:rFonts w:ascii="Book Antiqua" w:hAnsi="Book Antiqua"/>
        </w:rPr>
        <w:t xml:space="preserve"> P. Extracellular matrix: a dynamic microenvironment for stem cell niche. </w:t>
      </w:r>
      <w:proofErr w:type="spellStart"/>
      <w:r w:rsidRPr="00C333E1">
        <w:rPr>
          <w:rFonts w:ascii="Book Antiqua" w:hAnsi="Book Antiqua"/>
          <w:i/>
          <w:iCs/>
        </w:rPr>
        <w:t>Biochim</w:t>
      </w:r>
      <w:proofErr w:type="spellEnd"/>
      <w:r w:rsidRPr="00C333E1">
        <w:rPr>
          <w:rFonts w:ascii="Book Antiqua" w:hAnsi="Book Antiqua"/>
          <w:i/>
          <w:iCs/>
        </w:rPr>
        <w:t xml:space="preserve"> </w:t>
      </w:r>
      <w:proofErr w:type="spellStart"/>
      <w:r w:rsidRPr="00C333E1">
        <w:rPr>
          <w:rFonts w:ascii="Book Antiqua" w:hAnsi="Book Antiqua"/>
          <w:i/>
          <w:iCs/>
        </w:rPr>
        <w:t>Biophys</w:t>
      </w:r>
      <w:proofErr w:type="spellEnd"/>
      <w:r w:rsidRPr="00C333E1">
        <w:rPr>
          <w:rFonts w:ascii="Book Antiqua" w:hAnsi="Book Antiqua"/>
          <w:i/>
          <w:iCs/>
        </w:rPr>
        <w:t xml:space="preserve"> Acta</w:t>
      </w:r>
      <w:r w:rsidRPr="00C333E1">
        <w:rPr>
          <w:rFonts w:ascii="Book Antiqua" w:hAnsi="Book Antiqua"/>
        </w:rPr>
        <w:t xml:space="preserve"> 2014; </w:t>
      </w:r>
      <w:r w:rsidRPr="00C333E1">
        <w:rPr>
          <w:rFonts w:ascii="Book Antiqua" w:hAnsi="Book Antiqua"/>
          <w:b/>
          <w:bCs/>
        </w:rPr>
        <w:t>1840</w:t>
      </w:r>
      <w:r w:rsidRPr="00C333E1">
        <w:rPr>
          <w:rFonts w:ascii="Book Antiqua" w:hAnsi="Book Antiqua"/>
        </w:rPr>
        <w:t>: 2506-2519 [PMID: 24418517 DOI: 10.1016/j.bbagen.2014.01.010]</w:t>
      </w:r>
    </w:p>
    <w:p w14:paraId="3314317D"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183 </w:t>
      </w:r>
      <w:r w:rsidRPr="00C333E1">
        <w:rPr>
          <w:rFonts w:ascii="Book Antiqua" w:hAnsi="Book Antiqua"/>
          <w:b/>
          <w:bCs/>
        </w:rPr>
        <w:t>Saba I</w:t>
      </w:r>
      <w:r w:rsidRPr="00C333E1">
        <w:rPr>
          <w:rFonts w:ascii="Book Antiqua" w:hAnsi="Book Antiqua"/>
        </w:rPr>
        <w:t xml:space="preserve">, </w:t>
      </w:r>
      <w:proofErr w:type="spellStart"/>
      <w:r w:rsidRPr="00C333E1">
        <w:rPr>
          <w:rFonts w:ascii="Book Antiqua" w:hAnsi="Book Antiqua"/>
        </w:rPr>
        <w:t>Jakubowska</w:t>
      </w:r>
      <w:proofErr w:type="spellEnd"/>
      <w:r w:rsidRPr="00C333E1">
        <w:rPr>
          <w:rFonts w:ascii="Book Antiqua" w:hAnsi="Book Antiqua"/>
        </w:rPr>
        <w:t xml:space="preserve"> W, Bolduc S, </w:t>
      </w:r>
      <w:proofErr w:type="spellStart"/>
      <w:r w:rsidRPr="00C333E1">
        <w:rPr>
          <w:rFonts w:ascii="Book Antiqua" w:hAnsi="Book Antiqua"/>
        </w:rPr>
        <w:t>Chabaud</w:t>
      </w:r>
      <w:proofErr w:type="spellEnd"/>
      <w:r w:rsidRPr="00C333E1">
        <w:rPr>
          <w:rFonts w:ascii="Book Antiqua" w:hAnsi="Book Antiqua"/>
        </w:rPr>
        <w:t xml:space="preserve"> S. Engineering Tissues without the Use of a Synthetic Scaffold: A Twenty-Year History of the Self-Assembly Method. </w:t>
      </w:r>
      <w:r w:rsidRPr="00C333E1">
        <w:rPr>
          <w:rFonts w:ascii="Book Antiqua" w:hAnsi="Book Antiqua"/>
          <w:i/>
          <w:iCs/>
        </w:rPr>
        <w:t>Biomed Res Int</w:t>
      </w:r>
      <w:r w:rsidRPr="00C333E1">
        <w:rPr>
          <w:rFonts w:ascii="Book Antiqua" w:hAnsi="Book Antiqua"/>
        </w:rPr>
        <w:t xml:space="preserve"> 2018; </w:t>
      </w:r>
      <w:r w:rsidRPr="00C333E1">
        <w:rPr>
          <w:rFonts w:ascii="Book Antiqua" w:hAnsi="Book Antiqua"/>
          <w:b/>
          <w:bCs/>
        </w:rPr>
        <w:t>2018</w:t>
      </w:r>
      <w:r w:rsidRPr="00C333E1">
        <w:rPr>
          <w:rFonts w:ascii="Book Antiqua" w:hAnsi="Book Antiqua"/>
        </w:rPr>
        <w:t>: 5684679 [PMID: 29707571 DOI: 10.1155/2018/5684679]</w:t>
      </w:r>
    </w:p>
    <w:p w14:paraId="28BB62C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184 </w:t>
      </w:r>
      <w:r w:rsidRPr="00C333E1">
        <w:rPr>
          <w:rFonts w:ascii="Book Antiqua" w:hAnsi="Book Antiqua"/>
          <w:b/>
          <w:bCs/>
        </w:rPr>
        <w:t>Switzer BR</w:t>
      </w:r>
      <w:r w:rsidRPr="00C333E1">
        <w:rPr>
          <w:rFonts w:ascii="Book Antiqua" w:hAnsi="Book Antiqua"/>
        </w:rPr>
        <w:t xml:space="preserve">, Summer GK. Collagen synthesis in human skin fibroblasts: effects of ascorbate, -ketoglutarate and ferrous ion on proline hydroxylation. </w:t>
      </w:r>
      <w:r w:rsidRPr="00C333E1">
        <w:rPr>
          <w:rFonts w:ascii="Book Antiqua" w:hAnsi="Book Antiqua"/>
          <w:i/>
          <w:iCs/>
        </w:rPr>
        <w:t xml:space="preserve">J </w:t>
      </w:r>
      <w:proofErr w:type="spellStart"/>
      <w:r w:rsidRPr="00C333E1">
        <w:rPr>
          <w:rFonts w:ascii="Book Antiqua" w:hAnsi="Book Antiqua"/>
          <w:i/>
          <w:iCs/>
        </w:rPr>
        <w:t>Nutr</w:t>
      </w:r>
      <w:proofErr w:type="spellEnd"/>
      <w:r w:rsidRPr="00C333E1">
        <w:rPr>
          <w:rFonts w:ascii="Book Antiqua" w:hAnsi="Book Antiqua"/>
        </w:rPr>
        <w:t xml:space="preserve"> 1972; </w:t>
      </w:r>
      <w:r w:rsidRPr="00C333E1">
        <w:rPr>
          <w:rFonts w:ascii="Book Antiqua" w:hAnsi="Book Antiqua"/>
          <w:b/>
          <w:bCs/>
        </w:rPr>
        <w:t>102</w:t>
      </w:r>
      <w:r w:rsidRPr="00C333E1">
        <w:rPr>
          <w:rFonts w:ascii="Book Antiqua" w:hAnsi="Book Antiqua"/>
        </w:rPr>
        <w:t>: 721-728 [PMID: 4337638 DOI: 10.1093/</w:t>
      </w:r>
      <w:proofErr w:type="spellStart"/>
      <w:r w:rsidRPr="00C333E1">
        <w:rPr>
          <w:rFonts w:ascii="Book Antiqua" w:hAnsi="Book Antiqua"/>
        </w:rPr>
        <w:t>jn</w:t>
      </w:r>
      <w:proofErr w:type="spellEnd"/>
      <w:r w:rsidRPr="00C333E1">
        <w:rPr>
          <w:rFonts w:ascii="Book Antiqua" w:hAnsi="Book Antiqua"/>
        </w:rPr>
        <w:t>/102.6.721]</w:t>
      </w:r>
    </w:p>
    <w:p w14:paraId="37C9220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185 </w:t>
      </w:r>
      <w:proofErr w:type="spellStart"/>
      <w:r w:rsidRPr="00C333E1">
        <w:rPr>
          <w:rFonts w:ascii="Book Antiqua" w:hAnsi="Book Antiqua"/>
          <w:b/>
          <w:bCs/>
        </w:rPr>
        <w:t>Hata</w:t>
      </w:r>
      <w:proofErr w:type="spellEnd"/>
      <w:r w:rsidRPr="00C333E1">
        <w:rPr>
          <w:rFonts w:ascii="Book Antiqua" w:hAnsi="Book Antiqua"/>
          <w:b/>
          <w:bCs/>
        </w:rPr>
        <w:t xml:space="preserve"> R</w:t>
      </w:r>
      <w:r w:rsidRPr="00C333E1">
        <w:rPr>
          <w:rFonts w:ascii="Book Antiqua" w:hAnsi="Book Antiqua"/>
        </w:rPr>
        <w:t xml:space="preserve">, </w:t>
      </w:r>
      <w:proofErr w:type="spellStart"/>
      <w:r w:rsidRPr="00C333E1">
        <w:rPr>
          <w:rFonts w:ascii="Book Antiqua" w:hAnsi="Book Antiqua"/>
        </w:rPr>
        <w:t>Senoo</w:t>
      </w:r>
      <w:proofErr w:type="spellEnd"/>
      <w:r w:rsidRPr="00C333E1">
        <w:rPr>
          <w:rFonts w:ascii="Book Antiqua" w:hAnsi="Book Antiqua"/>
        </w:rPr>
        <w:t xml:space="preserve"> H. L-ascorbic acid 2-phosphate stimulates collagen accumulation, cell proliferation, and formation of a three-dimensional </w:t>
      </w:r>
      <w:proofErr w:type="spellStart"/>
      <w:r w:rsidRPr="00C333E1">
        <w:rPr>
          <w:rFonts w:ascii="Book Antiqua" w:hAnsi="Book Antiqua"/>
        </w:rPr>
        <w:t>tissuelike</w:t>
      </w:r>
      <w:proofErr w:type="spellEnd"/>
      <w:r w:rsidRPr="00C333E1">
        <w:rPr>
          <w:rFonts w:ascii="Book Antiqua" w:hAnsi="Book Antiqua"/>
        </w:rPr>
        <w:t xml:space="preserve"> substance by skin fibroblasts. </w:t>
      </w:r>
      <w:r w:rsidRPr="00C333E1">
        <w:rPr>
          <w:rFonts w:ascii="Book Antiqua" w:hAnsi="Book Antiqua"/>
          <w:i/>
          <w:iCs/>
        </w:rPr>
        <w:t xml:space="preserve">J Cell </w:t>
      </w:r>
      <w:proofErr w:type="spellStart"/>
      <w:r w:rsidRPr="00C333E1">
        <w:rPr>
          <w:rFonts w:ascii="Book Antiqua" w:hAnsi="Book Antiqua"/>
          <w:i/>
          <w:iCs/>
        </w:rPr>
        <w:t>Physiol</w:t>
      </w:r>
      <w:proofErr w:type="spellEnd"/>
      <w:r w:rsidRPr="00C333E1">
        <w:rPr>
          <w:rFonts w:ascii="Book Antiqua" w:hAnsi="Book Antiqua"/>
        </w:rPr>
        <w:t xml:space="preserve"> 1989; </w:t>
      </w:r>
      <w:r w:rsidRPr="00C333E1">
        <w:rPr>
          <w:rFonts w:ascii="Book Antiqua" w:hAnsi="Book Antiqua"/>
          <w:b/>
          <w:bCs/>
        </w:rPr>
        <w:t>138</w:t>
      </w:r>
      <w:r w:rsidRPr="00C333E1">
        <w:rPr>
          <w:rFonts w:ascii="Book Antiqua" w:hAnsi="Book Antiqua"/>
        </w:rPr>
        <w:t>: 8-16 [PMID: 2910890 DOI: 10.1002/jcp.1041380103]</w:t>
      </w:r>
    </w:p>
    <w:p w14:paraId="3A2AD65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186 </w:t>
      </w:r>
      <w:r w:rsidRPr="00C333E1">
        <w:rPr>
          <w:rFonts w:ascii="Book Antiqua" w:hAnsi="Book Antiqua"/>
          <w:b/>
          <w:bCs/>
        </w:rPr>
        <w:t>Germain L</w:t>
      </w:r>
      <w:r w:rsidRPr="00C333E1">
        <w:rPr>
          <w:rFonts w:ascii="Book Antiqua" w:hAnsi="Book Antiqua"/>
        </w:rPr>
        <w:t xml:space="preserve">, </w:t>
      </w:r>
      <w:proofErr w:type="spellStart"/>
      <w:r w:rsidRPr="00C333E1">
        <w:rPr>
          <w:rFonts w:ascii="Book Antiqua" w:hAnsi="Book Antiqua"/>
        </w:rPr>
        <w:t>Larouche</w:t>
      </w:r>
      <w:proofErr w:type="spellEnd"/>
      <w:r w:rsidRPr="00C333E1">
        <w:rPr>
          <w:rFonts w:ascii="Book Antiqua" w:hAnsi="Book Antiqua"/>
        </w:rPr>
        <w:t xml:space="preserve"> D, </w:t>
      </w:r>
      <w:proofErr w:type="spellStart"/>
      <w:r w:rsidRPr="00C333E1">
        <w:rPr>
          <w:rFonts w:ascii="Book Antiqua" w:hAnsi="Book Antiqua"/>
        </w:rPr>
        <w:t>Nedelec</w:t>
      </w:r>
      <w:proofErr w:type="spellEnd"/>
      <w:r w:rsidRPr="00C333E1">
        <w:rPr>
          <w:rFonts w:ascii="Book Antiqua" w:hAnsi="Book Antiqua"/>
        </w:rPr>
        <w:t xml:space="preserve"> B, Perreault I, </w:t>
      </w:r>
      <w:proofErr w:type="spellStart"/>
      <w:r w:rsidRPr="00C333E1">
        <w:rPr>
          <w:rFonts w:ascii="Book Antiqua" w:hAnsi="Book Antiqua"/>
        </w:rPr>
        <w:t>Duranceau</w:t>
      </w:r>
      <w:proofErr w:type="spellEnd"/>
      <w:r w:rsidRPr="00C333E1">
        <w:rPr>
          <w:rFonts w:ascii="Book Antiqua" w:hAnsi="Book Antiqua"/>
        </w:rPr>
        <w:t xml:space="preserve"> L, </w:t>
      </w:r>
      <w:proofErr w:type="spellStart"/>
      <w:r w:rsidRPr="00C333E1">
        <w:rPr>
          <w:rFonts w:ascii="Book Antiqua" w:hAnsi="Book Antiqua"/>
        </w:rPr>
        <w:t>Bortoluzzi</w:t>
      </w:r>
      <w:proofErr w:type="spellEnd"/>
      <w:r w:rsidRPr="00C333E1">
        <w:rPr>
          <w:rFonts w:ascii="Book Antiqua" w:hAnsi="Book Antiqua"/>
        </w:rPr>
        <w:t xml:space="preserve"> P, Beaudoin Cloutier C, Genest H, </w:t>
      </w:r>
      <w:proofErr w:type="spellStart"/>
      <w:r w:rsidRPr="00C333E1">
        <w:rPr>
          <w:rFonts w:ascii="Book Antiqua" w:hAnsi="Book Antiqua"/>
        </w:rPr>
        <w:t>Caouette</w:t>
      </w:r>
      <w:proofErr w:type="spellEnd"/>
      <w:r w:rsidRPr="00C333E1">
        <w:rPr>
          <w:rFonts w:ascii="Book Antiqua" w:hAnsi="Book Antiqua"/>
        </w:rPr>
        <w:t xml:space="preserve">-Laberge L, Dumas A, </w:t>
      </w:r>
      <w:proofErr w:type="spellStart"/>
      <w:r w:rsidRPr="00C333E1">
        <w:rPr>
          <w:rFonts w:ascii="Book Antiqua" w:hAnsi="Book Antiqua"/>
        </w:rPr>
        <w:t>Bussière</w:t>
      </w:r>
      <w:proofErr w:type="spellEnd"/>
      <w:r w:rsidRPr="00C333E1">
        <w:rPr>
          <w:rFonts w:ascii="Book Antiqua" w:hAnsi="Book Antiqua"/>
        </w:rPr>
        <w:t xml:space="preserve"> A, Boghossian E, </w:t>
      </w:r>
      <w:proofErr w:type="spellStart"/>
      <w:r w:rsidRPr="00C333E1">
        <w:rPr>
          <w:rFonts w:ascii="Book Antiqua" w:hAnsi="Book Antiqua"/>
        </w:rPr>
        <w:t>Kanevsky</w:t>
      </w:r>
      <w:proofErr w:type="spellEnd"/>
      <w:r w:rsidRPr="00C333E1">
        <w:rPr>
          <w:rFonts w:ascii="Book Antiqua" w:hAnsi="Book Antiqua"/>
        </w:rPr>
        <w:t xml:space="preserve"> J, Leclerc Y, Lee J, Nguyen MT, Bernier V, </w:t>
      </w:r>
      <w:proofErr w:type="spellStart"/>
      <w:r w:rsidRPr="00C333E1">
        <w:rPr>
          <w:rFonts w:ascii="Book Antiqua" w:hAnsi="Book Antiqua"/>
        </w:rPr>
        <w:t>Knoppers</w:t>
      </w:r>
      <w:proofErr w:type="spellEnd"/>
      <w:r w:rsidRPr="00C333E1">
        <w:rPr>
          <w:rFonts w:ascii="Book Antiqua" w:hAnsi="Book Antiqua"/>
        </w:rPr>
        <w:t xml:space="preserve"> BM, Moulin VJ, Auger FA. Autologous </w:t>
      </w:r>
      <w:proofErr w:type="spellStart"/>
      <w:r w:rsidRPr="00C333E1">
        <w:rPr>
          <w:rFonts w:ascii="Book Antiqua" w:hAnsi="Book Antiqua"/>
        </w:rPr>
        <w:t>bilayered</w:t>
      </w:r>
      <w:proofErr w:type="spellEnd"/>
      <w:r w:rsidRPr="00C333E1">
        <w:rPr>
          <w:rFonts w:ascii="Book Antiqua" w:hAnsi="Book Antiqua"/>
        </w:rPr>
        <w:t xml:space="preserve"> self-assembled skin substitutes (SASSs) as permanent grafts: a case series of 14 severely burned patients indicating clinical effectiveness. </w:t>
      </w:r>
      <w:r w:rsidRPr="00C333E1">
        <w:rPr>
          <w:rFonts w:ascii="Book Antiqua" w:hAnsi="Book Antiqua"/>
          <w:i/>
          <w:iCs/>
        </w:rPr>
        <w:t>Eur Cell Mater</w:t>
      </w:r>
      <w:r w:rsidRPr="00C333E1">
        <w:rPr>
          <w:rFonts w:ascii="Book Antiqua" w:hAnsi="Book Antiqua"/>
        </w:rPr>
        <w:t xml:space="preserve"> 2018; </w:t>
      </w:r>
      <w:r w:rsidRPr="00C333E1">
        <w:rPr>
          <w:rFonts w:ascii="Book Antiqua" w:hAnsi="Book Antiqua"/>
          <w:b/>
          <w:bCs/>
        </w:rPr>
        <w:t>36</w:t>
      </w:r>
      <w:r w:rsidRPr="00C333E1">
        <w:rPr>
          <w:rFonts w:ascii="Book Antiqua" w:hAnsi="Book Antiqua"/>
        </w:rPr>
        <w:t>: 128-141 [PMID: 30209799 DOI: 10.22203/eCM.v036a10]</w:t>
      </w:r>
    </w:p>
    <w:p w14:paraId="186E584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187 </w:t>
      </w:r>
      <w:r w:rsidRPr="00C333E1">
        <w:rPr>
          <w:rFonts w:ascii="Book Antiqua" w:hAnsi="Book Antiqua"/>
          <w:b/>
          <w:bCs/>
        </w:rPr>
        <w:t>Boa O</w:t>
      </w:r>
      <w:r w:rsidRPr="00C333E1">
        <w:rPr>
          <w:rFonts w:ascii="Book Antiqua" w:hAnsi="Book Antiqua"/>
        </w:rPr>
        <w:t xml:space="preserve">, Cloutier CB, Genest H, </w:t>
      </w:r>
      <w:proofErr w:type="spellStart"/>
      <w:r w:rsidRPr="00C333E1">
        <w:rPr>
          <w:rFonts w:ascii="Book Antiqua" w:hAnsi="Book Antiqua"/>
        </w:rPr>
        <w:t>Labbé</w:t>
      </w:r>
      <w:proofErr w:type="spellEnd"/>
      <w:r w:rsidRPr="00C333E1">
        <w:rPr>
          <w:rFonts w:ascii="Book Antiqua" w:hAnsi="Book Antiqua"/>
        </w:rPr>
        <w:t xml:space="preserve"> R, Rodrigue B, Soucy J, Roy M, Arsenault F, Ospina CE, </w:t>
      </w:r>
      <w:proofErr w:type="spellStart"/>
      <w:r w:rsidRPr="00C333E1">
        <w:rPr>
          <w:rFonts w:ascii="Book Antiqua" w:hAnsi="Book Antiqua"/>
        </w:rPr>
        <w:t>Dubé</w:t>
      </w:r>
      <w:proofErr w:type="spellEnd"/>
      <w:r w:rsidRPr="00C333E1">
        <w:rPr>
          <w:rFonts w:ascii="Book Antiqua" w:hAnsi="Book Antiqua"/>
        </w:rPr>
        <w:t xml:space="preserve"> N, Rochon MH, </w:t>
      </w:r>
      <w:proofErr w:type="spellStart"/>
      <w:r w:rsidRPr="00C333E1">
        <w:rPr>
          <w:rFonts w:ascii="Book Antiqua" w:hAnsi="Book Antiqua"/>
        </w:rPr>
        <w:t>Larouche</w:t>
      </w:r>
      <w:proofErr w:type="spellEnd"/>
      <w:r w:rsidRPr="00C333E1">
        <w:rPr>
          <w:rFonts w:ascii="Book Antiqua" w:hAnsi="Book Antiqua"/>
        </w:rPr>
        <w:t xml:space="preserve"> D, Moulin VJ, Germain L, Auger FA. Prospective study on the treatment of lower-extremity chronic venous and mixed ulcers using tissue-engineered skin substitute made by the self-assembly approach. </w:t>
      </w:r>
      <w:r w:rsidRPr="00C333E1">
        <w:rPr>
          <w:rFonts w:ascii="Book Antiqua" w:hAnsi="Book Antiqua"/>
          <w:i/>
          <w:iCs/>
        </w:rPr>
        <w:t>Adv Skin Wound Care</w:t>
      </w:r>
      <w:r w:rsidRPr="00C333E1">
        <w:rPr>
          <w:rFonts w:ascii="Book Antiqua" w:hAnsi="Book Antiqua"/>
        </w:rPr>
        <w:t xml:space="preserve"> 2013; </w:t>
      </w:r>
      <w:r w:rsidRPr="00C333E1">
        <w:rPr>
          <w:rFonts w:ascii="Book Antiqua" w:hAnsi="Book Antiqua"/>
          <w:b/>
          <w:bCs/>
        </w:rPr>
        <w:t>26</w:t>
      </w:r>
      <w:r w:rsidRPr="00C333E1">
        <w:rPr>
          <w:rFonts w:ascii="Book Antiqua" w:hAnsi="Book Antiqua"/>
        </w:rPr>
        <w:t>: 400-409 [PMID: 23958872 DOI: 10.1097/01.ASW.0000433102.48268.2a]</w:t>
      </w:r>
    </w:p>
    <w:p w14:paraId="5C3D288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188 </w:t>
      </w:r>
      <w:r w:rsidRPr="00C333E1">
        <w:rPr>
          <w:rFonts w:ascii="Book Antiqua" w:hAnsi="Book Antiqua"/>
          <w:b/>
          <w:bCs/>
        </w:rPr>
        <w:t>Lavoie A</w:t>
      </w:r>
      <w:r w:rsidRPr="00C333E1">
        <w:rPr>
          <w:rFonts w:ascii="Book Antiqua" w:hAnsi="Book Antiqua"/>
        </w:rPr>
        <w:t xml:space="preserve">, </w:t>
      </w:r>
      <w:proofErr w:type="spellStart"/>
      <w:r w:rsidRPr="00C333E1">
        <w:rPr>
          <w:rFonts w:ascii="Book Antiqua" w:hAnsi="Book Antiqua"/>
        </w:rPr>
        <w:t>Fugère</w:t>
      </w:r>
      <w:proofErr w:type="spellEnd"/>
      <w:r w:rsidRPr="00C333E1">
        <w:rPr>
          <w:rFonts w:ascii="Book Antiqua" w:hAnsi="Book Antiqua"/>
        </w:rPr>
        <w:t xml:space="preserve"> C, </w:t>
      </w:r>
      <w:proofErr w:type="spellStart"/>
      <w:r w:rsidRPr="00C333E1">
        <w:rPr>
          <w:rFonts w:ascii="Book Antiqua" w:hAnsi="Book Antiqua"/>
        </w:rPr>
        <w:t>Beauparlant</w:t>
      </w:r>
      <w:proofErr w:type="spellEnd"/>
      <w:r w:rsidRPr="00C333E1">
        <w:rPr>
          <w:rFonts w:ascii="Book Antiqua" w:hAnsi="Book Antiqua"/>
        </w:rPr>
        <w:t xml:space="preserve"> A, </w:t>
      </w:r>
      <w:proofErr w:type="spellStart"/>
      <w:r w:rsidRPr="00C333E1">
        <w:rPr>
          <w:rFonts w:ascii="Book Antiqua" w:hAnsi="Book Antiqua"/>
        </w:rPr>
        <w:t>Goyer</w:t>
      </w:r>
      <w:proofErr w:type="spellEnd"/>
      <w:r w:rsidRPr="00C333E1">
        <w:rPr>
          <w:rFonts w:ascii="Book Antiqua" w:hAnsi="Book Antiqua"/>
        </w:rPr>
        <w:t xml:space="preserve"> B, </w:t>
      </w:r>
      <w:proofErr w:type="spellStart"/>
      <w:r w:rsidRPr="00C333E1">
        <w:rPr>
          <w:rFonts w:ascii="Book Antiqua" w:hAnsi="Book Antiqua"/>
        </w:rPr>
        <w:t>Larouche</w:t>
      </w:r>
      <w:proofErr w:type="spellEnd"/>
      <w:r w:rsidRPr="00C333E1">
        <w:rPr>
          <w:rFonts w:ascii="Book Antiqua" w:hAnsi="Book Antiqua"/>
        </w:rPr>
        <w:t xml:space="preserve"> D, Paquet C, Desgagné M, Sauvé S, Robitaille H, </w:t>
      </w:r>
      <w:proofErr w:type="spellStart"/>
      <w:r w:rsidRPr="00C333E1">
        <w:rPr>
          <w:rFonts w:ascii="Book Antiqua" w:hAnsi="Book Antiqua"/>
        </w:rPr>
        <w:t>Dunnwald</w:t>
      </w:r>
      <w:proofErr w:type="spellEnd"/>
      <w:r w:rsidRPr="00C333E1">
        <w:rPr>
          <w:rFonts w:ascii="Book Antiqua" w:hAnsi="Book Antiqua"/>
        </w:rPr>
        <w:t xml:space="preserve"> M, Kim DH, </w:t>
      </w:r>
      <w:proofErr w:type="spellStart"/>
      <w:r w:rsidRPr="00C333E1">
        <w:rPr>
          <w:rFonts w:ascii="Book Antiqua" w:hAnsi="Book Antiqua"/>
        </w:rPr>
        <w:t>Pouliot</w:t>
      </w:r>
      <w:proofErr w:type="spellEnd"/>
      <w:r w:rsidRPr="00C333E1">
        <w:rPr>
          <w:rFonts w:ascii="Book Antiqua" w:hAnsi="Book Antiqua"/>
        </w:rPr>
        <w:t xml:space="preserve"> R, </w:t>
      </w:r>
      <w:proofErr w:type="spellStart"/>
      <w:r w:rsidRPr="00C333E1">
        <w:rPr>
          <w:rFonts w:ascii="Book Antiqua" w:hAnsi="Book Antiqua"/>
        </w:rPr>
        <w:t>Fradette</w:t>
      </w:r>
      <w:proofErr w:type="spellEnd"/>
      <w:r w:rsidRPr="00C333E1">
        <w:rPr>
          <w:rFonts w:ascii="Book Antiqua" w:hAnsi="Book Antiqua"/>
        </w:rPr>
        <w:t xml:space="preserve"> J, Germain L. Human epithelial stem cells persist within tissue-engineered skin produced by the self-assembly approach.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A</w:t>
      </w:r>
      <w:r w:rsidRPr="00C333E1">
        <w:rPr>
          <w:rFonts w:ascii="Book Antiqua" w:hAnsi="Book Antiqua"/>
        </w:rPr>
        <w:t xml:space="preserve"> 2013; </w:t>
      </w:r>
      <w:r w:rsidRPr="00C333E1">
        <w:rPr>
          <w:rFonts w:ascii="Book Antiqua" w:hAnsi="Book Antiqua"/>
          <w:b/>
          <w:bCs/>
        </w:rPr>
        <w:t>19</w:t>
      </w:r>
      <w:r w:rsidRPr="00C333E1">
        <w:rPr>
          <w:rFonts w:ascii="Book Antiqua" w:hAnsi="Book Antiqua"/>
        </w:rPr>
        <w:t>: 1023-1038 [PMID: 23173810 DOI: 10.1089/ten.TEA.2012.0117]</w:t>
      </w:r>
    </w:p>
    <w:p w14:paraId="3148BE9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189 </w:t>
      </w:r>
      <w:proofErr w:type="spellStart"/>
      <w:r w:rsidRPr="00C333E1">
        <w:rPr>
          <w:rFonts w:ascii="Book Antiqua" w:hAnsi="Book Antiqua"/>
          <w:b/>
          <w:bCs/>
        </w:rPr>
        <w:t>Magnan</w:t>
      </w:r>
      <w:proofErr w:type="spellEnd"/>
      <w:r w:rsidRPr="00C333E1">
        <w:rPr>
          <w:rFonts w:ascii="Book Antiqua" w:hAnsi="Book Antiqua"/>
          <w:b/>
          <w:bCs/>
        </w:rPr>
        <w:t xml:space="preserve"> M</w:t>
      </w:r>
      <w:r w:rsidRPr="00C333E1">
        <w:rPr>
          <w:rFonts w:ascii="Book Antiqua" w:hAnsi="Book Antiqua"/>
        </w:rPr>
        <w:t xml:space="preserve">, Lévesque P, Gauvin R, </w:t>
      </w:r>
      <w:proofErr w:type="spellStart"/>
      <w:r w:rsidRPr="00C333E1">
        <w:rPr>
          <w:rFonts w:ascii="Book Antiqua" w:hAnsi="Book Antiqua"/>
        </w:rPr>
        <w:t>Dubé</w:t>
      </w:r>
      <w:proofErr w:type="spellEnd"/>
      <w:r w:rsidRPr="00C333E1">
        <w:rPr>
          <w:rFonts w:ascii="Book Antiqua" w:hAnsi="Book Antiqua"/>
        </w:rPr>
        <w:t xml:space="preserve"> J, </w:t>
      </w:r>
      <w:proofErr w:type="spellStart"/>
      <w:r w:rsidRPr="00C333E1">
        <w:rPr>
          <w:rFonts w:ascii="Book Antiqua" w:hAnsi="Book Antiqua"/>
        </w:rPr>
        <w:t>Barrieras</w:t>
      </w:r>
      <w:proofErr w:type="spellEnd"/>
      <w:r w:rsidRPr="00C333E1">
        <w:rPr>
          <w:rFonts w:ascii="Book Antiqua" w:hAnsi="Book Antiqua"/>
        </w:rPr>
        <w:t xml:space="preserve"> D, El-Hakim A, Bolduc S. Tissue engineering of a genitourinary tubular tissue graft resistant to suturing and high </w:t>
      </w:r>
      <w:r w:rsidRPr="00C333E1">
        <w:rPr>
          <w:rFonts w:ascii="Book Antiqua" w:hAnsi="Book Antiqua"/>
        </w:rPr>
        <w:lastRenderedPageBreak/>
        <w:t xml:space="preserve">internal pressures.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A</w:t>
      </w:r>
      <w:r w:rsidRPr="00C333E1">
        <w:rPr>
          <w:rFonts w:ascii="Book Antiqua" w:hAnsi="Book Antiqua"/>
        </w:rPr>
        <w:t xml:space="preserve"> 2009; </w:t>
      </w:r>
      <w:r w:rsidRPr="00C333E1">
        <w:rPr>
          <w:rFonts w:ascii="Book Antiqua" w:hAnsi="Book Antiqua"/>
          <w:b/>
          <w:bCs/>
        </w:rPr>
        <w:t>15</w:t>
      </w:r>
      <w:r w:rsidRPr="00C333E1">
        <w:rPr>
          <w:rFonts w:ascii="Book Antiqua" w:hAnsi="Book Antiqua"/>
        </w:rPr>
        <w:t>: 197-202 [PMID: 18759664 DOI: 10.1089/ten.tea.2007.0303]</w:t>
      </w:r>
    </w:p>
    <w:p w14:paraId="4EC4E19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190 </w:t>
      </w:r>
      <w:proofErr w:type="spellStart"/>
      <w:r w:rsidRPr="00C333E1">
        <w:rPr>
          <w:rFonts w:ascii="Book Antiqua" w:hAnsi="Book Antiqua"/>
          <w:b/>
          <w:bCs/>
        </w:rPr>
        <w:t>Cattan</w:t>
      </w:r>
      <w:proofErr w:type="spellEnd"/>
      <w:r w:rsidRPr="00C333E1">
        <w:rPr>
          <w:rFonts w:ascii="Book Antiqua" w:hAnsi="Book Antiqua"/>
          <w:b/>
          <w:bCs/>
        </w:rPr>
        <w:t xml:space="preserve"> V</w:t>
      </w:r>
      <w:r w:rsidRPr="00C333E1">
        <w:rPr>
          <w:rFonts w:ascii="Book Antiqua" w:hAnsi="Book Antiqua"/>
        </w:rPr>
        <w:t xml:space="preserve">, Bernard G, Rousseau A, </w:t>
      </w:r>
      <w:proofErr w:type="spellStart"/>
      <w:r w:rsidRPr="00C333E1">
        <w:rPr>
          <w:rFonts w:ascii="Book Antiqua" w:hAnsi="Book Antiqua"/>
        </w:rPr>
        <w:t>Bouhout</w:t>
      </w:r>
      <w:proofErr w:type="spellEnd"/>
      <w:r w:rsidRPr="00C333E1">
        <w:rPr>
          <w:rFonts w:ascii="Book Antiqua" w:hAnsi="Book Antiqua"/>
        </w:rPr>
        <w:t xml:space="preserve"> S, </w:t>
      </w:r>
      <w:proofErr w:type="spellStart"/>
      <w:r w:rsidRPr="00C333E1">
        <w:rPr>
          <w:rFonts w:ascii="Book Antiqua" w:hAnsi="Book Antiqua"/>
        </w:rPr>
        <w:t>Chabaud</w:t>
      </w:r>
      <w:proofErr w:type="spellEnd"/>
      <w:r w:rsidRPr="00C333E1">
        <w:rPr>
          <w:rFonts w:ascii="Book Antiqua" w:hAnsi="Book Antiqua"/>
        </w:rPr>
        <w:t xml:space="preserve"> S, Auger FA, Bolduc S. Mechanical stimuli-induced urothelial differentiation in a human tissue-engineered tubular genitourinary graft. </w:t>
      </w:r>
      <w:r w:rsidRPr="00C333E1">
        <w:rPr>
          <w:rFonts w:ascii="Book Antiqua" w:hAnsi="Book Antiqua"/>
          <w:i/>
          <w:iCs/>
        </w:rPr>
        <w:t xml:space="preserve">Eur </w:t>
      </w:r>
      <w:proofErr w:type="spellStart"/>
      <w:r w:rsidRPr="00C333E1">
        <w:rPr>
          <w:rFonts w:ascii="Book Antiqua" w:hAnsi="Book Antiqua"/>
          <w:i/>
          <w:iCs/>
        </w:rPr>
        <w:t>Urol</w:t>
      </w:r>
      <w:proofErr w:type="spellEnd"/>
      <w:r w:rsidRPr="00C333E1">
        <w:rPr>
          <w:rFonts w:ascii="Book Antiqua" w:hAnsi="Book Antiqua"/>
        </w:rPr>
        <w:t xml:space="preserve"> 2011; </w:t>
      </w:r>
      <w:r w:rsidRPr="00C333E1">
        <w:rPr>
          <w:rFonts w:ascii="Book Antiqua" w:hAnsi="Book Antiqua"/>
          <w:b/>
          <w:bCs/>
        </w:rPr>
        <w:t>60</w:t>
      </w:r>
      <w:r w:rsidRPr="00C333E1">
        <w:rPr>
          <w:rFonts w:ascii="Book Antiqua" w:hAnsi="Book Antiqua"/>
        </w:rPr>
        <w:t>: 1291-1298 [PMID: 21684066 DOI: 10.1016/j.eururo.2011.05.051]</w:t>
      </w:r>
    </w:p>
    <w:p w14:paraId="720EB71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191 </w:t>
      </w:r>
      <w:proofErr w:type="spellStart"/>
      <w:r w:rsidRPr="00C333E1">
        <w:rPr>
          <w:rFonts w:ascii="Book Antiqua" w:hAnsi="Book Antiqua"/>
          <w:b/>
          <w:bCs/>
        </w:rPr>
        <w:t>Imbeault</w:t>
      </w:r>
      <w:proofErr w:type="spellEnd"/>
      <w:r w:rsidRPr="00C333E1">
        <w:rPr>
          <w:rFonts w:ascii="Book Antiqua" w:hAnsi="Book Antiqua"/>
          <w:b/>
          <w:bCs/>
        </w:rPr>
        <w:t xml:space="preserve"> A</w:t>
      </w:r>
      <w:r w:rsidRPr="00C333E1">
        <w:rPr>
          <w:rFonts w:ascii="Book Antiqua" w:hAnsi="Book Antiqua"/>
        </w:rPr>
        <w:t xml:space="preserve">, Bernard G, Rousseau A, </w:t>
      </w:r>
      <w:proofErr w:type="spellStart"/>
      <w:r w:rsidRPr="00C333E1">
        <w:rPr>
          <w:rFonts w:ascii="Book Antiqua" w:hAnsi="Book Antiqua"/>
        </w:rPr>
        <w:t>Morissette</w:t>
      </w:r>
      <w:proofErr w:type="spellEnd"/>
      <w:r w:rsidRPr="00C333E1">
        <w:rPr>
          <w:rFonts w:ascii="Book Antiqua" w:hAnsi="Book Antiqua"/>
        </w:rPr>
        <w:t xml:space="preserve"> A, </w:t>
      </w:r>
      <w:proofErr w:type="spellStart"/>
      <w:r w:rsidRPr="00C333E1">
        <w:rPr>
          <w:rFonts w:ascii="Book Antiqua" w:hAnsi="Book Antiqua"/>
        </w:rPr>
        <w:t>Chabaud</w:t>
      </w:r>
      <w:proofErr w:type="spellEnd"/>
      <w:r w:rsidRPr="00C333E1">
        <w:rPr>
          <w:rFonts w:ascii="Book Antiqua" w:hAnsi="Book Antiqua"/>
        </w:rPr>
        <w:t xml:space="preserve"> S, </w:t>
      </w:r>
      <w:proofErr w:type="spellStart"/>
      <w:r w:rsidRPr="00C333E1">
        <w:rPr>
          <w:rFonts w:ascii="Book Antiqua" w:hAnsi="Book Antiqua"/>
        </w:rPr>
        <w:t>Bouhout</w:t>
      </w:r>
      <w:proofErr w:type="spellEnd"/>
      <w:r w:rsidRPr="00C333E1">
        <w:rPr>
          <w:rFonts w:ascii="Book Antiqua" w:hAnsi="Book Antiqua"/>
        </w:rPr>
        <w:t xml:space="preserve"> S, Bolduc S. An </w:t>
      </w:r>
      <w:proofErr w:type="spellStart"/>
      <w:r w:rsidRPr="00C333E1">
        <w:rPr>
          <w:rFonts w:ascii="Book Antiqua" w:hAnsi="Book Antiqua"/>
        </w:rPr>
        <w:t>endothelialized</w:t>
      </w:r>
      <w:proofErr w:type="spellEnd"/>
      <w:r w:rsidRPr="00C333E1">
        <w:rPr>
          <w:rFonts w:ascii="Book Antiqua" w:hAnsi="Book Antiqua"/>
        </w:rPr>
        <w:t xml:space="preserve"> urothelial cell-seeded tubular graft for urethral replacement. </w:t>
      </w:r>
      <w:r w:rsidRPr="00C333E1">
        <w:rPr>
          <w:rFonts w:ascii="Book Antiqua" w:hAnsi="Book Antiqua"/>
          <w:i/>
          <w:iCs/>
        </w:rPr>
        <w:t xml:space="preserve">Can </w:t>
      </w:r>
      <w:proofErr w:type="spellStart"/>
      <w:r w:rsidRPr="00C333E1">
        <w:rPr>
          <w:rFonts w:ascii="Book Antiqua" w:hAnsi="Book Antiqua"/>
          <w:i/>
          <w:iCs/>
        </w:rPr>
        <w:t>Urol</w:t>
      </w:r>
      <w:proofErr w:type="spellEnd"/>
      <w:r w:rsidRPr="00C333E1">
        <w:rPr>
          <w:rFonts w:ascii="Book Antiqua" w:hAnsi="Book Antiqua"/>
          <w:i/>
          <w:iCs/>
        </w:rPr>
        <w:t xml:space="preserve"> Assoc J</w:t>
      </w:r>
      <w:r w:rsidRPr="00C333E1">
        <w:rPr>
          <w:rFonts w:ascii="Book Antiqua" w:hAnsi="Book Antiqua"/>
        </w:rPr>
        <w:t xml:space="preserve"> 2013; </w:t>
      </w:r>
      <w:r w:rsidRPr="00C333E1">
        <w:rPr>
          <w:rFonts w:ascii="Book Antiqua" w:hAnsi="Book Antiqua"/>
          <w:b/>
          <w:bCs/>
        </w:rPr>
        <w:t>7</w:t>
      </w:r>
      <w:r w:rsidRPr="00C333E1">
        <w:rPr>
          <w:rFonts w:ascii="Book Antiqua" w:hAnsi="Book Antiqua"/>
        </w:rPr>
        <w:t>: E4-E9 [PMID: 23401738 DOI: 10.5489/cuaj.12217]</w:t>
      </w:r>
    </w:p>
    <w:p w14:paraId="3993D743"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192 </w:t>
      </w:r>
      <w:proofErr w:type="spellStart"/>
      <w:r w:rsidRPr="00C333E1">
        <w:rPr>
          <w:rFonts w:ascii="Book Antiqua" w:hAnsi="Book Antiqua"/>
          <w:b/>
          <w:bCs/>
        </w:rPr>
        <w:t>Magnan</w:t>
      </w:r>
      <w:proofErr w:type="spellEnd"/>
      <w:r w:rsidRPr="00C333E1">
        <w:rPr>
          <w:rFonts w:ascii="Book Antiqua" w:hAnsi="Book Antiqua"/>
          <w:b/>
          <w:bCs/>
        </w:rPr>
        <w:t xml:space="preserve"> M</w:t>
      </w:r>
      <w:r w:rsidRPr="00C333E1">
        <w:rPr>
          <w:rFonts w:ascii="Book Antiqua" w:hAnsi="Book Antiqua"/>
        </w:rPr>
        <w:t xml:space="preserve">, </w:t>
      </w:r>
      <w:proofErr w:type="spellStart"/>
      <w:r w:rsidRPr="00C333E1">
        <w:rPr>
          <w:rFonts w:ascii="Book Antiqua" w:hAnsi="Book Antiqua"/>
        </w:rPr>
        <w:t>Berthod</w:t>
      </w:r>
      <w:proofErr w:type="spellEnd"/>
      <w:r w:rsidRPr="00C333E1">
        <w:rPr>
          <w:rFonts w:ascii="Book Antiqua" w:hAnsi="Book Antiqua"/>
        </w:rPr>
        <w:t xml:space="preserve"> F, Champigny MF, Soucy F, Bolduc S. In vitro reconstruction of a tissue-engineered </w:t>
      </w:r>
      <w:proofErr w:type="spellStart"/>
      <w:r w:rsidRPr="00C333E1">
        <w:rPr>
          <w:rFonts w:ascii="Book Antiqua" w:hAnsi="Book Antiqua"/>
        </w:rPr>
        <w:t>endothelialized</w:t>
      </w:r>
      <w:proofErr w:type="spellEnd"/>
      <w:r w:rsidRPr="00C333E1">
        <w:rPr>
          <w:rFonts w:ascii="Book Antiqua" w:hAnsi="Book Antiqua"/>
        </w:rPr>
        <w:t xml:space="preserve"> bladder from a single porcine biopsy. </w:t>
      </w:r>
      <w:r w:rsidRPr="00C333E1">
        <w:rPr>
          <w:rFonts w:ascii="Book Antiqua" w:hAnsi="Book Antiqua"/>
          <w:i/>
          <w:iCs/>
        </w:rPr>
        <w:t xml:space="preserve">J </w:t>
      </w:r>
      <w:proofErr w:type="spellStart"/>
      <w:r w:rsidRPr="00C333E1">
        <w:rPr>
          <w:rFonts w:ascii="Book Antiqua" w:hAnsi="Book Antiqua"/>
          <w:i/>
          <w:iCs/>
        </w:rPr>
        <w:t>Pediatr</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rPr>
        <w:t xml:space="preserve"> 2006; </w:t>
      </w:r>
      <w:r w:rsidRPr="00C333E1">
        <w:rPr>
          <w:rFonts w:ascii="Book Antiqua" w:hAnsi="Book Antiqua"/>
          <w:b/>
          <w:bCs/>
        </w:rPr>
        <w:t>2</w:t>
      </w:r>
      <w:r w:rsidRPr="00C333E1">
        <w:rPr>
          <w:rFonts w:ascii="Book Antiqua" w:hAnsi="Book Antiqua"/>
        </w:rPr>
        <w:t>: 261-270 [PMID: 18947619 DOI: 10.1016/j.jpurol.2005.11.019]</w:t>
      </w:r>
    </w:p>
    <w:p w14:paraId="77B5E56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193 </w:t>
      </w:r>
      <w:proofErr w:type="spellStart"/>
      <w:r w:rsidRPr="00C333E1">
        <w:rPr>
          <w:rFonts w:ascii="Book Antiqua" w:hAnsi="Book Antiqua"/>
          <w:b/>
          <w:bCs/>
        </w:rPr>
        <w:t>Bouhout</w:t>
      </w:r>
      <w:proofErr w:type="spellEnd"/>
      <w:r w:rsidRPr="00C333E1">
        <w:rPr>
          <w:rFonts w:ascii="Book Antiqua" w:hAnsi="Book Antiqua"/>
          <w:b/>
          <w:bCs/>
        </w:rPr>
        <w:t xml:space="preserve"> S</w:t>
      </w:r>
      <w:r w:rsidRPr="00C333E1">
        <w:rPr>
          <w:rFonts w:ascii="Book Antiqua" w:hAnsi="Book Antiqua"/>
        </w:rPr>
        <w:t xml:space="preserve">, Perron E, Gauvin R, Bernard G, Ouellet G, </w:t>
      </w:r>
      <w:proofErr w:type="spellStart"/>
      <w:r w:rsidRPr="00C333E1">
        <w:rPr>
          <w:rFonts w:ascii="Book Antiqua" w:hAnsi="Book Antiqua"/>
        </w:rPr>
        <w:t>Cattan</w:t>
      </w:r>
      <w:proofErr w:type="spellEnd"/>
      <w:r w:rsidRPr="00C333E1">
        <w:rPr>
          <w:rFonts w:ascii="Book Antiqua" w:hAnsi="Book Antiqua"/>
        </w:rPr>
        <w:t xml:space="preserve"> V, Bolduc S. In vitro reconstruction of an autologous, watertight, and resistant vesical equivalent. </w:t>
      </w:r>
      <w:r w:rsidRPr="00C333E1">
        <w:rPr>
          <w:rFonts w:ascii="Book Antiqua" w:hAnsi="Book Antiqua"/>
          <w:i/>
          <w:iCs/>
        </w:rPr>
        <w:t xml:space="preserve">Tissue </w:t>
      </w:r>
      <w:proofErr w:type="spellStart"/>
      <w:r w:rsidRPr="00C333E1">
        <w:rPr>
          <w:rFonts w:ascii="Book Antiqua" w:hAnsi="Book Antiqua"/>
          <w:i/>
          <w:iCs/>
        </w:rPr>
        <w:t>Eng</w:t>
      </w:r>
      <w:proofErr w:type="spellEnd"/>
      <w:r w:rsidRPr="00C333E1">
        <w:rPr>
          <w:rFonts w:ascii="Book Antiqua" w:hAnsi="Book Antiqua"/>
          <w:i/>
          <w:iCs/>
        </w:rPr>
        <w:t xml:space="preserve"> Part A</w:t>
      </w:r>
      <w:r w:rsidRPr="00C333E1">
        <w:rPr>
          <w:rFonts w:ascii="Book Antiqua" w:hAnsi="Book Antiqua"/>
        </w:rPr>
        <w:t xml:space="preserve"> 2010; </w:t>
      </w:r>
      <w:r w:rsidRPr="00C333E1">
        <w:rPr>
          <w:rFonts w:ascii="Book Antiqua" w:hAnsi="Book Antiqua"/>
          <w:b/>
          <w:bCs/>
        </w:rPr>
        <w:t>16</w:t>
      </w:r>
      <w:r w:rsidRPr="00C333E1">
        <w:rPr>
          <w:rFonts w:ascii="Book Antiqua" w:hAnsi="Book Antiqua"/>
        </w:rPr>
        <w:t>: 1539-1548 [PMID: 20014996 DOI: 10.1089/ten.TEA.2009.0473]</w:t>
      </w:r>
    </w:p>
    <w:p w14:paraId="182E85E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194 </w:t>
      </w:r>
      <w:proofErr w:type="spellStart"/>
      <w:r w:rsidRPr="00C333E1">
        <w:rPr>
          <w:rFonts w:ascii="Book Antiqua" w:hAnsi="Book Antiqua"/>
          <w:b/>
          <w:bCs/>
        </w:rPr>
        <w:t>Bouhout</w:t>
      </w:r>
      <w:proofErr w:type="spellEnd"/>
      <w:r w:rsidRPr="00C333E1">
        <w:rPr>
          <w:rFonts w:ascii="Book Antiqua" w:hAnsi="Book Antiqua"/>
          <w:b/>
          <w:bCs/>
        </w:rPr>
        <w:t xml:space="preserve"> S</w:t>
      </w:r>
      <w:r w:rsidRPr="00C333E1">
        <w:rPr>
          <w:rFonts w:ascii="Book Antiqua" w:hAnsi="Book Antiqua"/>
        </w:rPr>
        <w:t xml:space="preserve">, Gauvin R, </w:t>
      </w:r>
      <w:proofErr w:type="spellStart"/>
      <w:r w:rsidRPr="00C333E1">
        <w:rPr>
          <w:rFonts w:ascii="Book Antiqua" w:hAnsi="Book Antiqua"/>
        </w:rPr>
        <w:t>Gibot</w:t>
      </w:r>
      <w:proofErr w:type="spellEnd"/>
      <w:r w:rsidRPr="00C333E1">
        <w:rPr>
          <w:rFonts w:ascii="Book Antiqua" w:hAnsi="Book Antiqua"/>
        </w:rPr>
        <w:t xml:space="preserve"> L, </w:t>
      </w:r>
      <w:proofErr w:type="spellStart"/>
      <w:r w:rsidRPr="00C333E1">
        <w:rPr>
          <w:rFonts w:ascii="Book Antiqua" w:hAnsi="Book Antiqua"/>
        </w:rPr>
        <w:t>Aubé</w:t>
      </w:r>
      <w:proofErr w:type="spellEnd"/>
      <w:r w:rsidRPr="00C333E1">
        <w:rPr>
          <w:rFonts w:ascii="Book Antiqua" w:hAnsi="Book Antiqua"/>
        </w:rPr>
        <w:t xml:space="preserve"> D, Bolduc S. Bladder substitute reconstructed in a physiological pressure environment. </w:t>
      </w:r>
      <w:r w:rsidRPr="00C333E1">
        <w:rPr>
          <w:rFonts w:ascii="Book Antiqua" w:hAnsi="Book Antiqua"/>
          <w:i/>
          <w:iCs/>
        </w:rPr>
        <w:t xml:space="preserve">J </w:t>
      </w:r>
      <w:proofErr w:type="spellStart"/>
      <w:r w:rsidRPr="00C333E1">
        <w:rPr>
          <w:rFonts w:ascii="Book Antiqua" w:hAnsi="Book Antiqua"/>
          <w:i/>
          <w:iCs/>
        </w:rPr>
        <w:t>Pediatr</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rPr>
        <w:t xml:space="preserve"> 2011; </w:t>
      </w:r>
      <w:r w:rsidRPr="00C333E1">
        <w:rPr>
          <w:rFonts w:ascii="Book Antiqua" w:hAnsi="Book Antiqua"/>
          <w:b/>
          <w:bCs/>
        </w:rPr>
        <w:t>7</w:t>
      </w:r>
      <w:r w:rsidRPr="00C333E1">
        <w:rPr>
          <w:rFonts w:ascii="Book Antiqua" w:hAnsi="Book Antiqua"/>
        </w:rPr>
        <w:t>: 276-282 [PMID: 21527232 DOI: 10.1016/j.jpurol.2011.03.002]</w:t>
      </w:r>
    </w:p>
    <w:p w14:paraId="4BD293C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195 </w:t>
      </w:r>
      <w:proofErr w:type="spellStart"/>
      <w:r w:rsidRPr="00C333E1">
        <w:rPr>
          <w:rFonts w:ascii="Book Antiqua" w:hAnsi="Book Antiqua"/>
          <w:b/>
          <w:bCs/>
        </w:rPr>
        <w:t>Bouhout</w:t>
      </w:r>
      <w:proofErr w:type="spellEnd"/>
      <w:r w:rsidRPr="00C333E1">
        <w:rPr>
          <w:rFonts w:ascii="Book Antiqua" w:hAnsi="Book Antiqua"/>
          <w:b/>
          <w:bCs/>
        </w:rPr>
        <w:t xml:space="preserve"> S</w:t>
      </w:r>
      <w:r w:rsidRPr="00C333E1">
        <w:rPr>
          <w:rFonts w:ascii="Book Antiqua" w:hAnsi="Book Antiqua"/>
        </w:rPr>
        <w:t xml:space="preserve">, </w:t>
      </w:r>
      <w:proofErr w:type="spellStart"/>
      <w:r w:rsidRPr="00C333E1">
        <w:rPr>
          <w:rFonts w:ascii="Book Antiqua" w:hAnsi="Book Antiqua"/>
        </w:rPr>
        <w:t>Chabaud</w:t>
      </w:r>
      <w:proofErr w:type="spellEnd"/>
      <w:r w:rsidRPr="00C333E1">
        <w:rPr>
          <w:rFonts w:ascii="Book Antiqua" w:hAnsi="Book Antiqua"/>
        </w:rPr>
        <w:t xml:space="preserve"> S, Bolduc S. Organ-specific matrix self-assembled by mesenchymal cells improves the normal urothelial differentiation in vitro. </w:t>
      </w:r>
      <w:r w:rsidRPr="00C333E1">
        <w:rPr>
          <w:rFonts w:ascii="Book Antiqua" w:hAnsi="Book Antiqua"/>
          <w:i/>
          <w:iCs/>
        </w:rPr>
        <w:t xml:space="preserve">World J </w:t>
      </w:r>
      <w:proofErr w:type="spellStart"/>
      <w:r w:rsidRPr="00C333E1">
        <w:rPr>
          <w:rFonts w:ascii="Book Antiqua" w:hAnsi="Book Antiqua"/>
          <w:i/>
          <w:iCs/>
        </w:rPr>
        <w:t>Urol</w:t>
      </w:r>
      <w:proofErr w:type="spellEnd"/>
      <w:r w:rsidRPr="00C333E1">
        <w:rPr>
          <w:rFonts w:ascii="Book Antiqua" w:hAnsi="Book Antiqua"/>
        </w:rPr>
        <w:t xml:space="preserve"> 2016; </w:t>
      </w:r>
      <w:r w:rsidRPr="00C333E1">
        <w:rPr>
          <w:rFonts w:ascii="Book Antiqua" w:hAnsi="Book Antiqua"/>
          <w:b/>
          <w:bCs/>
        </w:rPr>
        <w:t>34</w:t>
      </w:r>
      <w:r w:rsidRPr="00C333E1">
        <w:rPr>
          <w:rFonts w:ascii="Book Antiqua" w:hAnsi="Book Antiqua"/>
        </w:rPr>
        <w:t>: 121-130 [PMID: 26008115 DOI: 10.1007/s00345-015-1596-2]</w:t>
      </w:r>
    </w:p>
    <w:p w14:paraId="687B217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196 </w:t>
      </w:r>
      <w:proofErr w:type="spellStart"/>
      <w:r w:rsidRPr="00C333E1">
        <w:rPr>
          <w:rFonts w:ascii="Book Antiqua" w:hAnsi="Book Antiqua"/>
          <w:b/>
          <w:bCs/>
        </w:rPr>
        <w:t>Ringuette</w:t>
      </w:r>
      <w:proofErr w:type="spellEnd"/>
      <w:r w:rsidRPr="00C333E1">
        <w:rPr>
          <w:rFonts w:ascii="Book Antiqua" w:hAnsi="Book Antiqua"/>
          <w:b/>
          <w:bCs/>
        </w:rPr>
        <w:t xml:space="preserve"> Goulet C</w:t>
      </w:r>
      <w:r w:rsidRPr="00C333E1">
        <w:rPr>
          <w:rFonts w:ascii="Book Antiqua" w:hAnsi="Book Antiqua"/>
        </w:rPr>
        <w:t xml:space="preserve">, Bernard G, </w:t>
      </w:r>
      <w:proofErr w:type="spellStart"/>
      <w:r w:rsidRPr="00C333E1">
        <w:rPr>
          <w:rFonts w:ascii="Book Antiqua" w:hAnsi="Book Antiqua"/>
        </w:rPr>
        <w:t>Chabaud</w:t>
      </w:r>
      <w:proofErr w:type="spellEnd"/>
      <w:r w:rsidRPr="00C333E1">
        <w:rPr>
          <w:rFonts w:ascii="Book Antiqua" w:hAnsi="Book Antiqua"/>
        </w:rPr>
        <w:t xml:space="preserve"> S, Couture A, Langlois A, </w:t>
      </w:r>
      <w:proofErr w:type="spellStart"/>
      <w:r w:rsidRPr="00C333E1">
        <w:rPr>
          <w:rFonts w:ascii="Book Antiqua" w:hAnsi="Book Antiqua"/>
        </w:rPr>
        <w:t>Neveu</w:t>
      </w:r>
      <w:proofErr w:type="spellEnd"/>
      <w:r w:rsidRPr="00C333E1">
        <w:rPr>
          <w:rFonts w:ascii="Book Antiqua" w:hAnsi="Book Antiqua"/>
        </w:rPr>
        <w:t xml:space="preserve"> B, </w:t>
      </w:r>
      <w:proofErr w:type="spellStart"/>
      <w:r w:rsidRPr="00C333E1">
        <w:rPr>
          <w:rFonts w:ascii="Book Antiqua" w:hAnsi="Book Antiqua"/>
        </w:rPr>
        <w:t>Pouliot</w:t>
      </w:r>
      <w:proofErr w:type="spellEnd"/>
      <w:r w:rsidRPr="00C333E1">
        <w:rPr>
          <w:rFonts w:ascii="Book Antiqua" w:hAnsi="Book Antiqua"/>
        </w:rPr>
        <w:t xml:space="preserve"> F, Bolduc S. Tissue-engineered human 3D model of bladder cancer for invasion study and drug discovery. </w:t>
      </w:r>
      <w:r w:rsidRPr="00C333E1">
        <w:rPr>
          <w:rFonts w:ascii="Book Antiqua" w:hAnsi="Book Antiqua"/>
          <w:i/>
          <w:iCs/>
        </w:rPr>
        <w:t>Biomaterials</w:t>
      </w:r>
      <w:r w:rsidRPr="00C333E1">
        <w:rPr>
          <w:rFonts w:ascii="Book Antiqua" w:hAnsi="Book Antiqua"/>
        </w:rPr>
        <w:t xml:space="preserve"> 2017; </w:t>
      </w:r>
      <w:r w:rsidRPr="00C333E1">
        <w:rPr>
          <w:rFonts w:ascii="Book Antiqua" w:hAnsi="Book Antiqua"/>
          <w:b/>
          <w:bCs/>
        </w:rPr>
        <w:t>145</w:t>
      </w:r>
      <w:r w:rsidRPr="00C333E1">
        <w:rPr>
          <w:rFonts w:ascii="Book Antiqua" w:hAnsi="Book Antiqua"/>
        </w:rPr>
        <w:t>: 233-241 [PMID: 28888113 DOI: 10.1016/j.biomaterials.2017.08.041]</w:t>
      </w:r>
    </w:p>
    <w:p w14:paraId="56C0921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197 </w:t>
      </w:r>
      <w:r w:rsidRPr="00C333E1">
        <w:rPr>
          <w:rFonts w:ascii="Book Antiqua" w:hAnsi="Book Antiqua"/>
          <w:b/>
          <w:bCs/>
        </w:rPr>
        <w:t>Bureau M</w:t>
      </w:r>
      <w:r w:rsidRPr="00C333E1">
        <w:rPr>
          <w:rFonts w:ascii="Book Antiqua" w:hAnsi="Book Antiqua"/>
        </w:rPr>
        <w:t xml:space="preserve">, Pelletier J, Rousseau A, Bernard G, </w:t>
      </w:r>
      <w:proofErr w:type="spellStart"/>
      <w:r w:rsidRPr="00C333E1">
        <w:rPr>
          <w:rFonts w:ascii="Book Antiqua" w:hAnsi="Book Antiqua"/>
        </w:rPr>
        <w:t>Chabaud</w:t>
      </w:r>
      <w:proofErr w:type="spellEnd"/>
      <w:r w:rsidRPr="00C333E1">
        <w:rPr>
          <w:rFonts w:ascii="Book Antiqua" w:hAnsi="Book Antiqua"/>
        </w:rPr>
        <w:t xml:space="preserve"> S, Bolduc S. Demonstration of the direct impact of ketamine on urothelium using a tissue engineered bladder model. </w:t>
      </w:r>
      <w:r w:rsidRPr="00C333E1">
        <w:rPr>
          <w:rFonts w:ascii="Book Antiqua" w:hAnsi="Book Antiqua"/>
          <w:i/>
          <w:iCs/>
        </w:rPr>
        <w:t xml:space="preserve">Can </w:t>
      </w:r>
      <w:proofErr w:type="spellStart"/>
      <w:r w:rsidRPr="00C333E1">
        <w:rPr>
          <w:rFonts w:ascii="Book Antiqua" w:hAnsi="Book Antiqua"/>
          <w:i/>
          <w:iCs/>
        </w:rPr>
        <w:t>Urol</w:t>
      </w:r>
      <w:proofErr w:type="spellEnd"/>
      <w:r w:rsidRPr="00C333E1">
        <w:rPr>
          <w:rFonts w:ascii="Book Antiqua" w:hAnsi="Book Antiqua"/>
          <w:i/>
          <w:iCs/>
        </w:rPr>
        <w:t xml:space="preserve"> Assoc J</w:t>
      </w:r>
      <w:r w:rsidRPr="00C333E1">
        <w:rPr>
          <w:rFonts w:ascii="Book Antiqua" w:hAnsi="Book Antiqua"/>
        </w:rPr>
        <w:t xml:space="preserve"> 2015; </w:t>
      </w:r>
      <w:r w:rsidRPr="00C333E1">
        <w:rPr>
          <w:rFonts w:ascii="Book Antiqua" w:hAnsi="Book Antiqua"/>
          <w:b/>
          <w:bCs/>
        </w:rPr>
        <w:t>9</w:t>
      </w:r>
      <w:r w:rsidRPr="00C333E1">
        <w:rPr>
          <w:rFonts w:ascii="Book Antiqua" w:hAnsi="Book Antiqua"/>
        </w:rPr>
        <w:t>: E613-E617 [PMID: 26425223 DOI: 10.5489/cuaj.2899]</w:t>
      </w:r>
    </w:p>
    <w:p w14:paraId="34B1B32E"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198 </w:t>
      </w:r>
      <w:proofErr w:type="spellStart"/>
      <w:r w:rsidRPr="00C333E1">
        <w:rPr>
          <w:rFonts w:ascii="Book Antiqua" w:hAnsi="Book Antiqua"/>
          <w:b/>
          <w:bCs/>
        </w:rPr>
        <w:t>Paramitha</w:t>
      </w:r>
      <w:proofErr w:type="spellEnd"/>
      <w:r w:rsidRPr="00C333E1">
        <w:rPr>
          <w:rFonts w:ascii="Book Antiqua" w:hAnsi="Book Antiqua"/>
          <w:b/>
          <w:bCs/>
        </w:rPr>
        <w:t xml:space="preserve"> D</w:t>
      </w:r>
      <w:r w:rsidRPr="00C333E1">
        <w:rPr>
          <w:rFonts w:ascii="Book Antiqua" w:hAnsi="Book Antiqua"/>
        </w:rPr>
        <w:t xml:space="preserve">, </w:t>
      </w:r>
      <w:proofErr w:type="spellStart"/>
      <w:r w:rsidRPr="00C333E1">
        <w:rPr>
          <w:rFonts w:ascii="Book Antiqua" w:hAnsi="Book Antiqua"/>
        </w:rPr>
        <w:t>Chabaud</w:t>
      </w:r>
      <w:proofErr w:type="spellEnd"/>
      <w:r w:rsidRPr="00C333E1">
        <w:rPr>
          <w:rFonts w:ascii="Book Antiqua" w:hAnsi="Book Antiqua"/>
        </w:rPr>
        <w:t xml:space="preserve"> S, Bolduc S, </w:t>
      </w:r>
      <w:proofErr w:type="spellStart"/>
      <w:r w:rsidRPr="00C333E1">
        <w:rPr>
          <w:rFonts w:ascii="Book Antiqua" w:hAnsi="Book Antiqua"/>
        </w:rPr>
        <w:t>Hermawan</w:t>
      </w:r>
      <w:proofErr w:type="spellEnd"/>
      <w:r w:rsidRPr="00C333E1">
        <w:rPr>
          <w:rFonts w:ascii="Book Antiqua" w:hAnsi="Book Antiqua"/>
        </w:rPr>
        <w:t xml:space="preserve"> H. Biological Assessment of Zn-Based Absorbable Metals for Ureteral Stent Applications. </w:t>
      </w:r>
      <w:r w:rsidRPr="00C333E1">
        <w:rPr>
          <w:rFonts w:ascii="Book Antiqua" w:hAnsi="Book Antiqua"/>
          <w:i/>
          <w:iCs/>
        </w:rPr>
        <w:t>Materials (Basel)</w:t>
      </w:r>
      <w:r w:rsidRPr="00C333E1">
        <w:rPr>
          <w:rFonts w:ascii="Book Antiqua" w:hAnsi="Book Antiqua"/>
        </w:rPr>
        <w:t xml:space="preserve"> 2019; </w:t>
      </w:r>
      <w:r w:rsidRPr="00C333E1">
        <w:rPr>
          <w:rFonts w:ascii="Book Antiqua" w:hAnsi="Book Antiqua"/>
          <w:b/>
          <w:bCs/>
        </w:rPr>
        <w:t>12</w:t>
      </w:r>
      <w:r w:rsidRPr="00C333E1">
        <w:rPr>
          <w:rFonts w:ascii="Book Antiqua" w:hAnsi="Book Antiqua"/>
        </w:rPr>
        <w:t xml:space="preserve"> [PMID: 31614757 DOI: 10.3390/ma12203325]</w:t>
      </w:r>
    </w:p>
    <w:p w14:paraId="2033CD5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199 </w:t>
      </w:r>
      <w:proofErr w:type="spellStart"/>
      <w:r w:rsidRPr="00C333E1">
        <w:rPr>
          <w:rFonts w:ascii="Book Antiqua" w:hAnsi="Book Antiqua"/>
          <w:b/>
          <w:bCs/>
        </w:rPr>
        <w:t>Chabaud</w:t>
      </w:r>
      <w:proofErr w:type="spellEnd"/>
      <w:r w:rsidRPr="00C333E1">
        <w:rPr>
          <w:rFonts w:ascii="Book Antiqua" w:hAnsi="Book Antiqua"/>
          <w:b/>
          <w:bCs/>
        </w:rPr>
        <w:t xml:space="preserve"> S</w:t>
      </w:r>
      <w:r w:rsidRPr="00C333E1">
        <w:rPr>
          <w:rFonts w:ascii="Book Antiqua" w:hAnsi="Book Antiqua"/>
        </w:rPr>
        <w:t xml:space="preserve">, Saba I, </w:t>
      </w:r>
      <w:proofErr w:type="spellStart"/>
      <w:r w:rsidRPr="00C333E1">
        <w:rPr>
          <w:rFonts w:ascii="Book Antiqua" w:hAnsi="Book Antiqua"/>
        </w:rPr>
        <w:t>Baratange</w:t>
      </w:r>
      <w:proofErr w:type="spellEnd"/>
      <w:r w:rsidRPr="00C333E1">
        <w:rPr>
          <w:rFonts w:ascii="Book Antiqua" w:hAnsi="Book Antiqua"/>
        </w:rPr>
        <w:t xml:space="preserve"> C, </w:t>
      </w:r>
      <w:proofErr w:type="spellStart"/>
      <w:r w:rsidRPr="00C333E1">
        <w:rPr>
          <w:rFonts w:ascii="Book Antiqua" w:hAnsi="Book Antiqua"/>
        </w:rPr>
        <w:t>Boiroux</w:t>
      </w:r>
      <w:proofErr w:type="spellEnd"/>
      <w:r w:rsidRPr="00C333E1">
        <w:rPr>
          <w:rFonts w:ascii="Book Antiqua" w:hAnsi="Book Antiqua"/>
        </w:rPr>
        <w:t xml:space="preserve"> B, Leclerc M, Rousseau A, </w:t>
      </w:r>
      <w:proofErr w:type="spellStart"/>
      <w:r w:rsidRPr="00C333E1">
        <w:rPr>
          <w:rFonts w:ascii="Book Antiqua" w:hAnsi="Book Antiqua"/>
        </w:rPr>
        <w:t>Bouhout</w:t>
      </w:r>
      <w:proofErr w:type="spellEnd"/>
      <w:r w:rsidRPr="00C333E1">
        <w:rPr>
          <w:rFonts w:ascii="Book Antiqua" w:hAnsi="Book Antiqua"/>
        </w:rPr>
        <w:t xml:space="preserve"> S, Bolduc S. Urothelial cell expansion and differentiation are improved by exposure to hypoxia. </w:t>
      </w:r>
      <w:r w:rsidRPr="00C333E1">
        <w:rPr>
          <w:rFonts w:ascii="Book Antiqua" w:hAnsi="Book Antiqua"/>
          <w:i/>
          <w:iCs/>
        </w:rPr>
        <w:t xml:space="preserve">J Tissue </w:t>
      </w:r>
      <w:proofErr w:type="spellStart"/>
      <w:r w:rsidRPr="00C333E1">
        <w:rPr>
          <w:rFonts w:ascii="Book Antiqua" w:hAnsi="Book Antiqua"/>
          <w:i/>
          <w:iCs/>
        </w:rPr>
        <w:t>Eng</w:t>
      </w:r>
      <w:proofErr w:type="spellEnd"/>
      <w:r w:rsidRPr="00C333E1">
        <w:rPr>
          <w:rFonts w:ascii="Book Antiqua" w:hAnsi="Book Antiqua"/>
          <w:i/>
          <w:iCs/>
        </w:rPr>
        <w:t xml:space="preserve"> Regen Med</w:t>
      </w:r>
      <w:r w:rsidRPr="00C333E1">
        <w:rPr>
          <w:rFonts w:ascii="Book Antiqua" w:hAnsi="Book Antiqua"/>
        </w:rPr>
        <w:t xml:space="preserve"> 2017; </w:t>
      </w:r>
      <w:r w:rsidRPr="00C333E1">
        <w:rPr>
          <w:rFonts w:ascii="Book Antiqua" w:hAnsi="Book Antiqua"/>
          <w:b/>
          <w:bCs/>
        </w:rPr>
        <w:t>11</w:t>
      </w:r>
      <w:r w:rsidRPr="00C333E1">
        <w:rPr>
          <w:rFonts w:ascii="Book Antiqua" w:hAnsi="Book Antiqua"/>
        </w:rPr>
        <w:t>: 3090-3099 [PMID: 28156053 DOI: 10.1002/term.2212]</w:t>
      </w:r>
    </w:p>
    <w:p w14:paraId="7E59767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200 </w:t>
      </w:r>
      <w:r w:rsidRPr="00C333E1">
        <w:rPr>
          <w:rFonts w:ascii="Book Antiqua" w:hAnsi="Book Antiqua"/>
          <w:b/>
          <w:bCs/>
        </w:rPr>
        <w:t>Rousseau A</w:t>
      </w:r>
      <w:r w:rsidRPr="00C333E1">
        <w:rPr>
          <w:rFonts w:ascii="Book Antiqua" w:hAnsi="Book Antiqua"/>
        </w:rPr>
        <w:t xml:space="preserve">, </w:t>
      </w:r>
      <w:proofErr w:type="spellStart"/>
      <w:r w:rsidRPr="00C333E1">
        <w:rPr>
          <w:rFonts w:ascii="Book Antiqua" w:hAnsi="Book Antiqua"/>
        </w:rPr>
        <w:t>Fradette</w:t>
      </w:r>
      <w:proofErr w:type="spellEnd"/>
      <w:r w:rsidRPr="00C333E1">
        <w:rPr>
          <w:rFonts w:ascii="Book Antiqua" w:hAnsi="Book Antiqua"/>
        </w:rPr>
        <w:t xml:space="preserve"> J, Bernard G, Gauvin R, </w:t>
      </w:r>
      <w:proofErr w:type="spellStart"/>
      <w:r w:rsidRPr="00C333E1">
        <w:rPr>
          <w:rFonts w:ascii="Book Antiqua" w:hAnsi="Book Antiqua"/>
        </w:rPr>
        <w:t>Laterreur</w:t>
      </w:r>
      <w:proofErr w:type="spellEnd"/>
      <w:r w:rsidRPr="00C333E1">
        <w:rPr>
          <w:rFonts w:ascii="Book Antiqua" w:hAnsi="Book Antiqua"/>
        </w:rPr>
        <w:t xml:space="preserve"> V, Bolduc S. Adipose-derived stromal cells for the reconstruction of a human vesical equivalent. </w:t>
      </w:r>
      <w:r w:rsidRPr="00C333E1">
        <w:rPr>
          <w:rFonts w:ascii="Book Antiqua" w:hAnsi="Book Antiqua"/>
          <w:i/>
          <w:iCs/>
        </w:rPr>
        <w:t xml:space="preserve">J Tissue </w:t>
      </w:r>
      <w:proofErr w:type="spellStart"/>
      <w:r w:rsidRPr="00C333E1">
        <w:rPr>
          <w:rFonts w:ascii="Book Antiqua" w:hAnsi="Book Antiqua"/>
          <w:i/>
          <w:iCs/>
        </w:rPr>
        <w:t>Eng</w:t>
      </w:r>
      <w:proofErr w:type="spellEnd"/>
      <w:r w:rsidRPr="00C333E1">
        <w:rPr>
          <w:rFonts w:ascii="Book Antiqua" w:hAnsi="Book Antiqua"/>
          <w:i/>
          <w:iCs/>
        </w:rPr>
        <w:t xml:space="preserve"> Regen Med</w:t>
      </w:r>
      <w:r w:rsidRPr="00C333E1">
        <w:rPr>
          <w:rFonts w:ascii="Book Antiqua" w:hAnsi="Book Antiqua"/>
        </w:rPr>
        <w:t xml:space="preserve"> 2015; </w:t>
      </w:r>
      <w:r w:rsidRPr="00C333E1">
        <w:rPr>
          <w:rFonts w:ascii="Book Antiqua" w:hAnsi="Book Antiqua"/>
          <w:b/>
          <w:bCs/>
        </w:rPr>
        <w:t>9</w:t>
      </w:r>
      <w:r w:rsidRPr="00C333E1">
        <w:rPr>
          <w:rFonts w:ascii="Book Antiqua" w:hAnsi="Book Antiqua"/>
        </w:rPr>
        <w:t>: E135-E143 [PMID: 23576338 DOI: 10.1002/term.1717]</w:t>
      </w:r>
    </w:p>
    <w:p w14:paraId="4921C636" w14:textId="77777777" w:rsidR="0018066F" w:rsidRPr="00C333E1" w:rsidRDefault="0018066F" w:rsidP="00C333E1">
      <w:pPr>
        <w:spacing w:line="360" w:lineRule="auto"/>
        <w:jc w:val="both"/>
        <w:rPr>
          <w:rFonts w:ascii="Book Antiqua" w:hAnsi="Book Antiqua"/>
        </w:rPr>
      </w:pPr>
      <w:r w:rsidRPr="00C333E1">
        <w:rPr>
          <w:rFonts w:ascii="Book Antiqua" w:hAnsi="Book Antiqua"/>
          <w:lang w:val="fr-CA"/>
        </w:rPr>
        <w:t xml:space="preserve">201 </w:t>
      </w:r>
      <w:r w:rsidRPr="00C333E1">
        <w:rPr>
          <w:rFonts w:ascii="Book Antiqua" w:hAnsi="Book Antiqua"/>
          <w:b/>
          <w:bCs/>
          <w:lang w:val="fr-CA"/>
        </w:rPr>
        <w:t>Vallières K</w:t>
      </w:r>
      <w:r w:rsidRPr="00C333E1">
        <w:rPr>
          <w:rFonts w:ascii="Book Antiqua" w:hAnsi="Book Antiqua"/>
          <w:lang w:val="fr-CA"/>
        </w:rPr>
        <w:t xml:space="preserve">, Laterreur V, Tondreau MY, Ruel J, Germain L, Fradette J, Auger FA. </w:t>
      </w:r>
      <w:r w:rsidRPr="00C333E1">
        <w:rPr>
          <w:rFonts w:ascii="Book Antiqua" w:hAnsi="Book Antiqua"/>
        </w:rPr>
        <w:t xml:space="preserve">Human adipose-derived stromal cells for the production of completely autologous self-assembled tissue-engineered vascular substitutes. </w:t>
      </w:r>
      <w:r w:rsidRPr="00C333E1">
        <w:rPr>
          <w:rFonts w:ascii="Book Antiqua" w:hAnsi="Book Antiqua"/>
          <w:i/>
          <w:iCs/>
        </w:rPr>
        <w:t xml:space="preserve">Acta </w:t>
      </w:r>
      <w:proofErr w:type="spellStart"/>
      <w:r w:rsidRPr="00C333E1">
        <w:rPr>
          <w:rFonts w:ascii="Book Antiqua" w:hAnsi="Book Antiqua"/>
          <w:i/>
          <w:iCs/>
        </w:rPr>
        <w:t>Biomater</w:t>
      </w:r>
      <w:proofErr w:type="spellEnd"/>
      <w:r w:rsidRPr="00C333E1">
        <w:rPr>
          <w:rFonts w:ascii="Book Antiqua" w:hAnsi="Book Antiqua"/>
        </w:rPr>
        <w:t xml:space="preserve"> 2015; </w:t>
      </w:r>
      <w:r w:rsidRPr="00C333E1">
        <w:rPr>
          <w:rFonts w:ascii="Book Antiqua" w:hAnsi="Book Antiqua"/>
          <w:b/>
          <w:bCs/>
        </w:rPr>
        <w:t>24</w:t>
      </w:r>
      <w:r w:rsidRPr="00C333E1">
        <w:rPr>
          <w:rFonts w:ascii="Book Antiqua" w:hAnsi="Book Antiqua"/>
        </w:rPr>
        <w:t>: 209-219 [PMID: 26086693 DOI: 10.1016/j.actbio.2015.06.011]</w:t>
      </w:r>
    </w:p>
    <w:p w14:paraId="2FBDD48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202 </w:t>
      </w:r>
      <w:r w:rsidRPr="00C333E1">
        <w:rPr>
          <w:rFonts w:ascii="Book Antiqua" w:hAnsi="Book Antiqua"/>
          <w:b/>
          <w:bCs/>
        </w:rPr>
        <w:t>Master Z</w:t>
      </w:r>
      <w:r w:rsidRPr="00C333E1">
        <w:rPr>
          <w:rFonts w:ascii="Book Antiqua" w:hAnsi="Book Antiqua"/>
        </w:rPr>
        <w:t xml:space="preserve">, Resnik DB. Stem-cell tourism and scientific responsibility. Stem-cell researchers are in a unique position to curb the problem of stem-cell tourism. </w:t>
      </w:r>
      <w:r w:rsidRPr="00C333E1">
        <w:rPr>
          <w:rFonts w:ascii="Book Antiqua" w:hAnsi="Book Antiqua"/>
          <w:i/>
          <w:iCs/>
        </w:rPr>
        <w:t>EMBO Rep</w:t>
      </w:r>
      <w:r w:rsidRPr="00C333E1">
        <w:rPr>
          <w:rFonts w:ascii="Book Antiqua" w:hAnsi="Book Antiqua"/>
        </w:rPr>
        <w:t xml:space="preserve"> 2011; </w:t>
      </w:r>
      <w:r w:rsidRPr="00C333E1">
        <w:rPr>
          <w:rFonts w:ascii="Book Antiqua" w:hAnsi="Book Antiqua"/>
          <w:b/>
          <w:bCs/>
        </w:rPr>
        <w:t>12</w:t>
      </w:r>
      <w:r w:rsidRPr="00C333E1">
        <w:rPr>
          <w:rFonts w:ascii="Book Antiqua" w:hAnsi="Book Antiqua"/>
        </w:rPr>
        <w:t>: 992-995 [PMID: 21799519 DOI: 10.1038/embor.2011.156]</w:t>
      </w:r>
    </w:p>
    <w:p w14:paraId="208EB00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203 </w:t>
      </w:r>
      <w:r w:rsidRPr="00C333E1">
        <w:rPr>
          <w:rFonts w:ascii="Book Antiqua" w:hAnsi="Book Antiqua"/>
          <w:b/>
          <w:bCs/>
        </w:rPr>
        <w:t>Liang CC</w:t>
      </w:r>
      <w:r w:rsidRPr="00C333E1">
        <w:rPr>
          <w:rFonts w:ascii="Book Antiqua" w:hAnsi="Book Antiqua"/>
        </w:rPr>
        <w:t xml:space="preserve">, Shaw SW, Huang YH, Lin YH, Lee TH. Bladder Transplantation of Amniotic Fluid Stem Cell </w:t>
      </w:r>
      <w:proofErr w:type="gramStart"/>
      <w:r w:rsidRPr="00C333E1">
        <w:rPr>
          <w:rFonts w:ascii="Book Antiqua" w:hAnsi="Book Antiqua"/>
        </w:rPr>
        <w:t>may</w:t>
      </w:r>
      <w:proofErr w:type="gramEnd"/>
      <w:r w:rsidRPr="00C333E1">
        <w:rPr>
          <w:rFonts w:ascii="Book Antiqua" w:hAnsi="Book Antiqua"/>
        </w:rPr>
        <w:t xml:space="preserve"> Ameliorate Bladder Dysfunction After Focal Cerebral Ischemia in Rat. </w:t>
      </w:r>
      <w:r w:rsidRPr="00C333E1">
        <w:rPr>
          <w:rFonts w:ascii="Book Antiqua" w:hAnsi="Book Antiqua"/>
          <w:i/>
          <w:iCs/>
        </w:rPr>
        <w:t xml:space="preserve">Stem Cells </w:t>
      </w:r>
      <w:proofErr w:type="spellStart"/>
      <w:r w:rsidRPr="00C333E1">
        <w:rPr>
          <w:rFonts w:ascii="Book Antiqua" w:hAnsi="Book Antiqua"/>
          <w:i/>
          <w:iCs/>
        </w:rPr>
        <w:t>Transl</w:t>
      </w:r>
      <w:proofErr w:type="spellEnd"/>
      <w:r w:rsidRPr="00C333E1">
        <w:rPr>
          <w:rFonts w:ascii="Book Antiqua" w:hAnsi="Book Antiqua"/>
          <w:i/>
          <w:iCs/>
        </w:rPr>
        <w:t xml:space="preserve"> Med</w:t>
      </w:r>
      <w:r w:rsidRPr="00C333E1">
        <w:rPr>
          <w:rFonts w:ascii="Book Antiqua" w:hAnsi="Book Antiqua"/>
        </w:rPr>
        <w:t xml:space="preserve"> 2017; </w:t>
      </w:r>
      <w:r w:rsidRPr="00C333E1">
        <w:rPr>
          <w:rFonts w:ascii="Book Antiqua" w:hAnsi="Book Antiqua"/>
          <w:b/>
          <w:bCs/>
        </w:rPr>
        <w:t>6</w:t>
      </w:r>
      <w:r w:rsidRPr="00C333E1">
        <w:rPr>
          <w:rFonts w:ascii="Book Antiqua" w:hAnsi="Book Antiqua"/>
        </w:rPr>
        <w:t>: 1227-1236 [PMID: 28186672 DOI: 10.1002/sctm.16-0212]</w:t>
      </w:r>
    </w:p>
    <w:p w14:paraId="1D04FCB4"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204 </w:t>
      </w:r>
      <w:r w:rsidRPr="00C333E1">
        <w:rPr>
          <w:rFonts w:ascii="Book Antiqua" w:hAnsi="Book Antiqua"/>
          <w:b/>
          <w:bCs/>
        </w:rPr>
        <w:t>Liang CC</w:t>
      </w:r>
      <w:r w:rsidRPr="00C333E1">
        <w:rPr>
          <w:rFonts w:ascii="Book Antiqua" w:hAnsi="Book Antiqua"/>
        </w:rPr>
        <w:t xml:space="preserve">, Shaw SS, Lin YH, Lee TH. Amniotic fluid stem cells ameliorate bladder dysfunction induced by chronic bladder ischemia in rat. </w:t>
      </w:r>
      <w:proofErr w:type="spellStart"/>
      <w:r w:rsidRPr="00C333E1">
        <w:rPr>
          <w:rFonts w:ascii="Book Antiqua" w:hAnsi="Book Antiqua"/>
          <w:i/>
          <w:iCs/>
        </w:rPr>
        <w:t>Neurourol</w:t>
      </w:r>
      <w:proofErr w:type="spellEnd"/>
      <w:r w:rsidRPr="00C333E1">
        <w:rPr>
          <w:rFonts w:ascii="Book Antiqua" w:hAnsi="Book Antiqua"/>
          <w:i/>
          <w:iCs/>
        </w:rPr>
        <w:t xml:space="preserve"> </w:t>
      </w:r>
      <w:proofErr w:type="spellStart"/>
      <w:r w:rsidRPr="00C333E1">
        <w:rPr>
          <w:rFonts w:ascii="Book Antiqua" w:hAnsi="Book Antiqua"/>
          <w:i/>
          <w:iCs/>
        </w:rPr>
        <w:t>Urodyn</w:t>
      </w:r>
      <w:proofErr w:type="spellEnd"/>
      <w:r w:rsidRPr="00C333E1">
        <w:rPr>
          <w:rFonts w:ascii="Book Antiqua" w:hAnsi="Book Antiqua"/>
        </w:rPr>
        <w:t xml:space="preserve"> 2018; </w:t>
      </w:r>
      <w:r w:rsidRPr="00C333E1">
        <w:rPr>
          <w:rFonts w:ascii="Book Antiqua" w:hAnsi="Book Antiqua"/>
          <w:b/>
          <w:bCs/>
        </w:rPr>
        <w:t>37</w:t>
      </w:r>
      <w:r w:rsidRPr="00C333E1">
        <w:rPr>
          <w:rFonts w:ascii="Book Antiqua" w:hAnsi="Book Antiqua"/>
        </w:rPr>
        <w:t>: 123-131 [PMID: 28605059 DOI: 10.1002/nau.23316]</w:t>
      </w:r>
    </w:p>
    <w:p w14:paraId="635F434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205 </w:t>
      </w:r>
      <w:r w:rsidRPr="00C333E1">
        <w:rPr>
          <w:rFonts w:ascii="Book Antiqua" w:hAnsi="Book Antiqua"/>
          <w:b/>
          <w:bCs/>
        </w:rPr>
        <w:t>Liang CC</w:t>
      </w:r>
      <w:r w:rsidRPr="00C333E1">
        <w:rPr>
          <w:rFonts w:ascii="Book Antiqua" w:hAnsi="Book Antiqua"/>
        </w:rPr>
        <w:t xml:space="preserve">, Shaw SS, Huang YH, Lin YH, Lee TH. Improvement in bladder dysfunction after bladder transplantation of amniotic fluid stem cells in diabetic rats. </w:t>
      </w:r>
      <w:r w:rsidRPr="00C333E1">
        <w:rPr>
          <w:rFonts w:ascii="Book Antiqua" w:hAnsi="Book Antiqua"/>
          <w:i/>
          <w:iCs/>
        </w:rPr>
        <w:t>Sci Rep</w:t>
      </w:r>
      <w:r w:rsidRPr="00C333E1">
        <w:rPr>
          <w:rFonts w:ascii="Book Antiqua" w:hAnsi="Book Antiqua"/>
        </w:rPr>
        <w:t xml:space="preserve"> 2018; </w:t>
      </w:r>
      <w:r w:rsidRPr="00C333E1">
        <w:rPr>
          <w:rFonts w:ascii="Book Antiqua" w:hAnsi="Book Antiqua"/>
          <w:b/>
          <w:bCs/>
        </w:rPr>
        <w:t>8</w:t>
      </w:r>
      <w:r w:rsidRPr="00C333E1">
        <w:rPr>
          <w:rFonts w:ascii="Book Antiqua" w:hAnsi="Book Antiqua"/>
        </w:rPr>
        <w:t>: 2105 [PMID: 29391467 DOI: 10.1038/s41598-018-20512-z]</w:t>
      </w:r>
    </w:p>
    <w:p w14:paraId="58A4FC58"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206 </w:t>
      </w:r>
      <w:r w:rsidRPr="00C333E1">
        <w:rPr>
          <w:rFonts w:ascii="Book Antiqua" w:hAnsi="Book Antiqua"/>
          <w:b/>
          <w:bCs/>
        </w:rPr>
        <w:t>Soler R</w:t>
      </w:r>
      <w:r w:rsidRPr="00C333E1">
        <w:rPr>
          <w:rFonts w:ascii="Book Antiqua" w:hAnsi="Book Antiqua"/>
        </w:rPr>
        <w:t xml:space="preserve">, </w:t>
      </w:r>
      <w:proofErr w:type="spellStart"/>
      <w:r w:rsidRPr="00C333E1">
        <w:rPr>
          <w:rFonts w:ascii="Book Antiqua" w:hAnsi="Book Antiqua"/>
        </w:rPr>
        <w:t>Füllhase</w:t>
      </w:r>
      <w:proofErr w:type="spellEnd"/>
      <w:r w:rsidRPr="00C333E1">
        <w:rPr>
          <w:rFonts w:ascii="Book Antiqua" w:hAnsi="Book Antiqua"/>
        </w:rPr>
        <w:t xml:space="preserve"> C, Hanson A, Campeau L, Santos C, Andersson KE. Stem cell therapy ameliorates bladder dysfunction in an animal model of Parkinson disease.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2012; </w:t>
      </w:r>
      <w:r w:rsidRPr="00C333E1">
        <w:rPr>
          <w:rFonts w:ascii="Book Antiqua" w:hAnsi="Book Antiqua"/>
          <w:b/>
          <w:bCs/>
        </w:rPr>
        <w:t>187</w:t>
      </w:r>
      <w:r w:rsidRPr="00C333E1">
        <w:rPr>
          <w:rFonts w:ascii="Book Antiqua" w:hAnsi="Book Antiqua"/>
        </w:rPr>
        <w:t>: 1491-1497 [PMID: 22341818 DOI: 10.1016/j.juro.2011.11.079]</w:t>
      </w:r>
    </w:p>
    <w:p w14:paraId="4C7197F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207 </w:t>
      </w:r>
      <w:r w:rsidRPr="00C333E1">
        <w:rPr>
          <w:rFonts w:ascii="Book Antiqua" w:hAnsi="Book Antiqua"/>
          <w:b/>
          <w:bCs/>
        </w:rPr>
        <w:t>Chen S</w:t>
      </w:r>
      <w:r w:rsidRPr="00C333E1">
        <w:rPr>
          <w:rFonts w:ascii="Book Antiqua" w:hAnsi="Book Antiqua"/>
        </w:rPr>
        <w:t xml:space="preserve">, Zhang HY, Zhang N, Li WH, Shan H, Liu K, Yang Y. Treatment for chronic </w:t>
      </w:r>
      <w:proofErr w:type="spellStart"/>
      <w:r w:rsidRPr="00C333E1">
        <w:rPr>
          <w:rFonts w:ascii="Book Antiqua" w:hAnsi="Book Antiqua"/>
        </w:rPr>
        <w:t>ischaemia</w:t>
      </w:r>
      <w:proofErr w:type="spellEnd"/>
      <w:r w:rsidRPr="00C333E1">
        <w:rPr>
          <w:rFonts w:ascii="Book Antiqua" w:hAnsi="Book Antiqua"/>
        </w:rPr>
        <w:t xml:space="preserve">-induced bladder detrusor dysfunction using bone marrow mesenchymal stem cells: an experimental study. </w:t>
      </w:r>
      <w:r w:rsidRPr="00C333E1">
        <w:rPr>
          <w:rFonts w:ascii="Book Antiqua" w:hAnsi="Book Antiqua"/>
          <w:i/>
          <w:iCs/>
        </w:rPr>
        <w:t>Int J Mol Med</w:t>
      </w:r>
      <w:r w:rsidRPr="00C333E1">
        <w:rPr>
          <w:rFonts w:ascii="Book Antiqua" w:hAnsi="Book Antiqua"/>
        </w:rPr>
        <w:t xml:space="preserve"> 2012; </w:t>
      </w:r>
      <w:r w:rsidRPr="00C333E1">
        <w:rPr>
          <w:rFonts w:ascii="Book Antiqua" w:hAnsi="Book Antiqua"/>
          <w:b/>
          <w:bCs/>
        </w:rPr>
        <w:t>29</w:t>
      </w:r>
      <w:r w:rsidRPr="00C333E1">
        <w:rPr>
          <w:rFonts w:ascii="Book Antiqua" w:hAnsi="Book Antiqua"/>
        </w:rPr>
        <w:t>: 416-422 [PMID: 22109789 DOI: 10.3892/ijmm.2011.846]</w:t>
      </w:r>
    </w:p>
    <w:p w14:paraId="3CE0541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208 </w:t>
      </w:r>
      <w:proofErr w:type="spellStart"/>
      <w:r w:rsidRPr="00C333E1">
        <w:rPr>
          <w:rFonts w:ascii="Book Antiqua" w:hAnsi="Book Antiqua"/>
          <w:b/>
          <w:bCs/>
        </w:rPr>
        <w:t>Kanno</w:t>
      </w:r>
      <w:proofErr w:type="spellEnd"/>
      <w:r w:rsidRPr="00C333E1">
        <w:rPr>
          <w:rFonts w:ascii="Book Antiqua" w:hAnsi="Book Antiqua"/>
          <w:b/>
          <w:bCs/>
        </w:rPr>
        <w:t xml:space="preserve"> Y</w:t>
      </w:r>
      <w:r w:rsidRPr="00C333E1">
        <w:rPr>
          <w:rFonts w:ascii="Book Antiqua" w:hAnsi="Book Antiqua"/>
        </w:rPr>
        <w:t xml:space="preserve">, Mitsui T, Sano H, </w:t>
      </w:r>
      <w:proofErr w:type="spellStart"/>
      <w:r w:rsidRPr="00C333E1">
        <w:rPr>
          <w:rFonts w:ascii="Book Antiqua" w:hAnsi="Book Antiqua"/>
        </w:rPr>
        <w:t>Kitta</w:t>
      </w:r>
      <w:proofErr w:type="spellEnd"/>
      <w:r w:rsidRPr="00C333E1">
        <w:rPr>
          <w:rFonts w:ascii="Book Antiqua" w:hAnsi="Book Antiqua"/>
        </w:rPr>
        <w:t xml:space="preserve"> T, Moriya K, </w:t>
      </w:r>
      <w:proofErr w:type="spellStart"/>
      <w:r w:rsidRPr="00C333E1">
        <w:rPr>
          <w:rFonts w:ascii="Book Antiqua" w:hAnsi="Book Antiqua"/>
        </w:rPr>
        <w:t>Nonomura</w:t>
      </w:r>
      <w:proofErr w:type="spellEnd"/>
      <w:r w:rsidRPr="00C333E1">
        <w:rPr>
          <w:rFonts w:ascii="Book Antiqua" w:hAnsi="Book Antiqua"/>
        </w:rPr>
        <w:t xml:space="preserve"> K. Contribution of bone marrow-derived mesenchymal stem cells to the morphological changes in the bladder after partial outlet obstruction: a preliminary study. </w:t>
      </w:r>
      <w:r w:rsidRPr="00C333E1">
        <w:rPr>
          <w:rFonts w:ascii="Book Antiqua" w:hAnsi="Book Antiqua"/>
          <w:i/>
          <w:iCs/>
        </w:rPr>
        <w:t xml:space="preserve">Int J </w:t>
      </w:r>
      <w:proofErr w:type="spellStart"/>
      <w:r w:rsidRPr="00C333E1">
        <w:rPr>
          <w:rFonts w:ascii="Book Antiqua" w:hAnsi="Book Antiqua"/>
          <w:i/>
          <w:iCs/>
        </w:rPr>
        <w:t>Urol</w:t>
      </w:r>
      <w:proofErr w:type="spellEnd"/>
      <w:r w:rsidRPr="00C333E1">
        <w:rPr>
          <w:rFonts w:ascii="Book Antiqua" w:hAnsi="Book Antiqua"/>
        </w:rPr>
        <w:t xml:space="preserve"> 2014; </w:t>
      </w:r>
      <w:r w:rsidRPr="00C333E1">
        <w:rPr>
          <w:rFonts w:ascii="Book Antiqua" w:hAnsi="Book Antiqua"/>
          <w:b/>
          <w:bCs/>
        </w:rPr>
        <w:t>21</w:t>
      </w:r>
      <w:r w:rsidRPr="00C333E1">
        <w:rPr>
          <w:rFonts w:ascii="Book Antiqua" w:hAnsi="Book Antiqua"/>
        </w:rPr>
        <w:t>: 714-718 [PMID: 24588792 DOI: 10.1111/iju.12406]</w:t>
      </w:r>
    </w:p>
    <w:p w14:paraId="0507FE3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209 </w:t>
      </w:r>
      <w:proofErr w:type="spellStart"/>
      <w:r w:rsidRPr="00C333E1">
        <w:rPr>
          <w:rFonts w:ascii="Book Antiqua" w:hAnsi="Book Antiqua"/>
          <w:b/>
          <w:bCs/>
        </w:rPr>
        <w:t>Wiafe</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Adesida</w:t>
      </w:r>
      <w:proofErr w:type="spellEnd"/>
      <w:r w:rsidRPr="00C333E1">
        <w:rPr>
          <w:rFonts w:ascii="Book Antiqua" w:hAnsi="Book Antiqua"/>
        </w:rPr>
        <w:t xml:space="preserve"> AB, Churchill T, Kadam R, Carleton J, Metcalfe PD. Mesenchymal stem cell therapy inhibited inflammatory and profibrotic pathways induced by partial bladder outlet obstruction and prevented high-pressure urine storage. </w:t>
      </w:r>
      <w:r w:rsidRPr="00C333E1">
        <w:rPr>
          <w:rFonts w:ascii="Book Antiqua" w:hAnsi="Book Antiqua"/>
          <w:i/>
          <w:iCs/>
        </w:rPr>
        <w:t xml:space="preserve">J </w:t>
      </w:r>
      <w:proofErr w:type="spellStart"/>
      <w:r w:rsidRPr="00C333E1">
        <w:rPr>
          <w:rFonts w:ascii="Book Antiqua" w:hAnsi="Book Antiqua"/>
          <w:i/>
          <w:iCs/>
        </w:rPr>
        <w:t>Pediatr</w:t>
      </w:r>
      <w:proofErr w:type="spellEnd"/>
      <w:r w:rsidRPr="00C333E1">
        <w:rPr>
          <w:rFonts w:ascii="Book Antiqua" w:hAnsi="Book Antiqua"/>
          <w:i/>
          <w:iCs/>
        </w:rPr>
        <w:t xml:space="preserve"> </w:t>
      </w:r>
      <w:proofErr w:type="spellStart"/>
      <w:r w:rsidRPr="00C333E1">
        <w:rPr>
          <w:rFonts w:ascii="Book Antiqua" w:hAnsi="Book Antiqua"/>
          <w:i/>
          <w:iCs/>
        </w:rPr>
        <w:t>Urol</w:t>
      </w:r>
      <w:proofErr w:type="spellEnd"/>
      <w:r w:rsidRPr="00C333E1">
        <w:rPr>
          <w:rFonts w:ascii="Book Antiqua" w:hAnsi="Book Antiqua"/>
        </w:rPr>
        <w:t xml:space="preserve"> 2019; </w:t>
      </w:r>
      <w:r w:rsidRPr="00C333E1">
        <w:rPr>
          <w:rFonts w:ascii="Book Antiqua" w:hAnsi="Book Antiqua"/>
          <w:b/>
          <w:bCs/>
        </w:rPr>
        <w:t>15</w:t>
      </w:r>
      <w:r w:rsidRPr="00C333E1">
        <w:rPr>
          <w:rFonts w:ascii="Book Antiqua" w:hAnsi="Book Antiqua"/>
        </w:rPr>
        <w:t>: 254.e1-254.e10 [PMID: 30967358 DOI: 10.1016/j.jpurol.2019.03.003]</w:t>
      </w:r>
    </w:p>
    <w:p w14:paraId="1EB0F68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210 </w:t>
      </w:r>
      <w:r w:rsidRPr="00C333E1">
        <w:rPr>
          <w:rFonts w:ascii="Book Antiqua" w:hAnsi="Book Antiqua"/>
          <w:b/>
          <w:bCs/>
        </w:rPr>
        <w:t>Xiao Y</w:t>
      </w:r>
      <w:r w:rsidRPr="00C333E1">
        <w:rPr>
          <w:rFonts w:ascii="Book Antiqua" w:hAnsi="Book Antiqua"/>
        </w:rPr>
        <w:t xml:space="preserve">, Song YJ, Song B, Huang CB, Ling Q, Yu X. TGF-β/MAPK signaling mediates the effects of bone marrow mesenchymal stem cells on urinary control and interstitial cystitis after urinary bladder transplantation. </w:t>
      </w:r>
      <w:r w:rsidRPr="00C333E1">
        <w:rPr>
          <w:rFonts w:ascii="Book Antiqua" w:hAnsi="Book Antiqua"/>
          <w:i/>
          <w:iCs/>
        </w:rPr>
        <w:t xml:space="preserve">Am J </w:t>
      </w:r>
      <w:proofErr w:type="spellStart"/>
      <w:r w:rsidRPr="00C333E1">
        <w:rPr>
          <w:rFonts w:ascii="Book Antiqua" w:hAnsi="Book Antiqua"/>
          <w:i/>
          <w:iCs/>
        </w:rPr>
        <w:t>Transl</w:t>
      </w:r>
      <w:proofErr w:type="spellEnd"/>
      <w:r w:rsidRPr="00C333E1">
        <w:rPr>
          <w:rFonts w:ascii="Book Antiqua" w:hAnsi="Book Antiqua"/>
          <w:i/>
          <w:iCs/>
        </w:rPr>
        <w:t xml:space="preserve"> Res</w:t>
      </w:r>
      <w:r w:rsidRPr="00C333E1">
        <w:rPr>
          <w:rFonts w:ascii="Book Antiqua" w:hAnsi="Book Antiqua"/>
        </w:rPr>
        <w:t xml:space="preserve"> 2017; </w:t>
      </w:r>
      <w:r w:rsidRPr="00C333E1">
        <w:rPr>
          <w:rFonts w:ascii="Book Antiqua" w:hAnsi="Book Antiqua"/>
          <w:b/>
          <w:bCs/>
        </w:rPr>
        <w:t>9</w:t>
      </w:r>
      <w:r w:rsidRPr="00C333E1">
        <w:rPr>
          <w:rFonts w:ascii="Book Antiqua" w:hAnsi="Book Antiqua"/>
        </w:rPr>
        <w:t>: 1193-1202 [PMID: 28386345]</w:t>
      </w:r>
    </w:p>
    <w:p w14:paraId="05EE4B6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211 </w:t>
      </w:r>
      <w:r w:rsidRPr="00C333E1">
        <w:rPr>
          <w:rFonts w:ascii="Book Antiqua" w:hAnsi="Book Antiqua"/>
          <w:b/>
          <w:bCs/>
        </w:rPr>
        <w:t>Campeau L</w:t>
      </w:r>
      <w:r w:rsidRPr="00C333E1">
        <w:rPr>
          <w:rFonts w:ascii="Book Antiqua" w:hAnsi="Book Antiqua"/>
        </w:rPr>
        <w:t xml:space="preserve">, Soler R, </w:t>
      </w:r>
      <w:proofErr w:type="spellStart"/>
      <w:r w:rsidRPr="00C333E1">
        <w:rPr>
          <w:rFonts w:ascii="Book Antiqua" w:hAnsi="Book Antiqua"/>
        </w:rPr>
        <w:t>Sittadjody</w:t>
      </w:r>
      <w:proofErr w:type="spellEnd"/>
      <w:r w:rsidRPr="00C333E1">
        <w:rPr>
          <w:rFonts w:ascii="Book Antiqua" w:hAnsi="Book Antiqua"/>
        </w:rPr>
        <w:t xml:space="preserve"> S, </w:t>
      </w:r>
      <w:proofErr w:type="spellStart"/>
      <w:r w:rsidRPr="00C333E1">
        <w:rPr>
          <w:rFonts w:ascii="Book Antiqua" w:hAnsi="Book Antiqua"/>
        </w:rPr>
        <w:t>Pareta</w:t>
      </w:r>
      <w:proofErr w:type="spellEnd"/>
      <w:r w:rsidRPr="00C333E1">
        <w:rPr>
          <w:rFonts w:ascii="Book Antiqua" w:hAnsi="Book Antiqua"/>
        </w:rPr>
        <w:t xml:space="preserve"> R, </w:t>
      </w:r>
      <w:proofErr w:type="spellStart"/>
      <w:r w:rsidRPr="00C333E1">
        <w:rPr>
          <w:rFonts w:ascii="Book Antiqua" w:hAnsi="Book Antiqua"/>
        </w:rPr>
        <w:t>Nomiya</w:t>
      </w:r>
      <w:proofErr w:type="spellEnd"/>
      <w:r w:rsidRPr="00C333E1">
        <w:rPr>
          <w:rFonts w:ascii="Book Antiqua" w:hAnsi="Book Antiqua"/>
        </w:rPr>
        <w:t xml:space="preserve"> M, </w:t>
      </w:r>
      <w:proofErr w:type="spellStart"/>
      <w:r w:rsidRPr="00C333E1">
        <w:rPr>
          <w:rFonts w:ascii="Book Antiqua" w:hAnsi="Book Antiqua"/>
        </w:rPr>
        <w:t>Zarifpour</w:t>
      </w:r>
      <w:proofErr w:type="spellEnd"/>
      <w:r w:rsidRPr="00C333E1">
        <w:rPr>
          <w:rFonts w:ascii="Book Antiqua" w:hAnsi="Book Antiqua"/>
        </w:rPr>
        <w:t xml:space="preserve"> M, </w:t>
      </w:r>
      <w:proofErr w:type="spellStart"/>
      <w:r w:rsidRPr="00C333E1">
        <w:rPr>
          <w:rFonts w:ascii="Book Antiqua" w:hAnsi="Book Antiqua"/>
        </w:rPr>
        <w:t>Opara</w:t>
      </w:r>
      <w:proofErr w:type="spellEnd"/>
      <w:r w:rsidRPr="00C333E1">
        <w:rPr>
          <w:rFonts w:ascii="Book Antiqua" w:hAnsi="Book Antiqua"/>
        </w:rPr>
        <w:t xml:space="preserve"> EC, </w:t>
      </w:r>
      <w:proofErr w:type="spellStart"/>
      <w:r w:rsidRPr="00C333E1">
        <w:rPr>
          <w:rFonts w:ascii="Book Antiqua" w:hAnsi="Book Antiqua"/>
        </w:rPr>
        <w:t>Yoo</w:t>
      </w:r>
      <w:proofErr w:type="spellEnd"/>
      <w:r w:rsidRPr="00C333E1">
        <w:rPr>
          <w:rFonts w:ascii="Book Antiqua" w:hAnsi="Book Antiqua"/>
        </w:rPr>
        <w:t xml:space="preserve"> JJ, Andersson KE. Effects of allogeneic bone marrow derived mesenchymal stromal cell therapy on voiding function in a rat model of Parkinson disease.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2014; </w:t>
      </w:r>
      <w:r w:rsidRPr="00C333E1">
        <w:rPr>
          <w:rFonts w:ascii="Book Antiqua" w:hAnsi="Book Antiqua"/>
          <w:b/>
          <w:bCs/>
        </w:rPr>
        <w:t>191</w:t>
      </w:r>
      <w:r w:rsidRPr="00C333E1">
        <w:rPr>
          <w:rFonts w:ascii="Book Antiqua" w:hAnsi="Book Antiqua"/>
        </w:rPr>
        <w:t>: 850-859 [PMID: 23973520 DOI: 10.1016/j.juro.2013.08.026]</w:t>
      </w:r>
    </w:p>
    <w:p w14:paraId="21CF3DE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212 </w:t>
      </w:r>
      <w:proofErr w:type="spellStart"/>
      <w:r w:rsidRPr="00C333E1">
        <w:rPr>
          <w:rFonts w:ascii="Book Antiqua" w:hAnsi="Book Antiqua"/>
          <w:b/>
          <w:bCs/>
        </w:rPr>
        <w:t>Sandner</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Ciatipis</w:t>
      </w:r>
      <w:proofErr w:type="spellEnd"/>
      <w:r w:rsidRPr="00C333E1">
        <w:rPr>
          <w:rFonts w:ascii="Book Antiqua" w:hAnsi="Book Antiqua"/>
        </w:rPr>
        <w:t xml:space="preserve"> M, </w:t>
      </w:r>
      <w:proofErr w:type="spellStart"/>
      <w:r w:rsidRPr="00C333E1">
        <w:rPr>
          <w:rFonts w:ascii="Book Antiqua" w:hAnsi="Book Antiqua"/>
        </w:rPr>
        <w:t>Motsch</w:t>
      </w:r>
      <w:proofErr w:type="spellEnd"/>
      <w:r w:rsidRPr="00C333E1">
        <w:rPr>
          <w:rFonts w:ascii="Book Antiqua" w:hAnsi="Book Antiqua"/>
        </w:rPr>
        <w:t xml:space="preserve"> M, </w:t>
      </w:r>
      <w:proofErr w:type="spellStart"/>
      <w:r w:rsidRPr="00C333E1">
        <w:rPr>
          <w:rFonts w:ascii="Book Antiqua" w:hAnsi="Book Antiqua"/>
        </w:rPr>
        <w:t>Soljanik</w:t>
      </w:r>
      <w:proofErr w:type="spellEnd"/>
      <w:r w:rsidRPr="00C333E1">
        <w:rPr>
          <w:rFonts w:ascii="Book Antiqua" w:hAnsi="Book Antiqua"/>
        </w:rPr>
        <w:t xml:space="preserve"> I, Weidner N, </w:t>
      </w:r>
      <w:proofErr w:type="spellStart"/>
      <w:r w:rsidRPr="00C333E1">
        <w:rPr>
          <w:rFonts w:ascii="Book Antiqua" w:hAnsi="Book Antiqua"/>
        </w:rPr>
        <w:t>Blesch</w:t>
      </w:r>
      <w:proofErr w:type="spellEnd"/>
      <w:r w:rsidRPr="00C333E1">
        <w:rPr>
          <w:rFonts w:ascii="Book Antiqua" w:hAnsi="Book Antiqua"/>
        </w:rPr>
        <w:t xml:space="preserve"> A. Limited Functional Effects of Subacute Syngeneic Bone Marrow Stromal Cell Transplantation After Rat Spinal Cord Contusion Injury. </w:t>
      </w:r>
      <w:r w:rsidRPr="00C333E1">
        <w:rPr>
          <w:rFonts w:ascii="Book Antiqua" w:hAnsi="Book Antiqua"/>
          <w:i/>
          <w:iCs/>
        </w:rPr>
        <w:t>Cell Transplant</w:t>
      </w:r>
      <w:r w:rsidRPr="00C333E1">
        <w:rPr>
          <w:rFonts w:ascii="Book Antiqua" w:hAnsi="Book Antiqua"/>
        </w:rPr>
        <w:t xml:space="preserve"> 2016; </w:t>
      </w:r>
      <w:r w:rsidRPr="00C333E1">
        <w:rPr>
          <w:rFonts w:ascii="Book Antiqua" w:hAnsi="Book Antiqua"/>
          <w:b/>
          <w:bCs/>
        </w:rPr>
        <w:t>25</w:t>
      </w:r>
      <w:r w:rsidRPr="00C333E1">
        <w:rPr>
          <w:rFonts w:ascii="Book Antiqua" w:hAnsi="Book Antiqua"/>
        </w:rPr>
        <w:t>: 125-139 [PMID: 25812176 DOI: 10.3727/096368915X687679]</w:t>
      </w:r>
    </w:p>
    <w:p w14:paraId="26879DF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213 </w:t>
      </w:r>
      <w:r w:rsidRPr="00C333E1">
        <w:rPr>
          <w:rFonts w:ascii="Book Antiqua" w:hAnsi="Book Antiqua"/>
          <w:b/>
          <w:bCs/>
        </w:rPr>
        <w:t>Hu Y</w:t>
      </w:r>
      <w:r w:rsidRPr="00C333E1">
        <w:rPr>
          <w:rFonts w:ascii="Book Antiqua" w:hAnsi="Book Antiqua"/>
        </w:rPr>
        <w:t xml:space="preserve">, Liao LM, Ju YH, Fu G, Zhang HY, Wu HX. Intravenously transplanted bone marrow stromal cells promote recovery of lower urinary tract function in rats with </w:t>
      </w:r>
      <w:r w:rsidRPr="00C333E1">
        <w:rPr>
          <w:rFonts w:ascii="Book Antiqua" w:hAnsi="Book Antiqua"/>
        </w:rPr>
        <w:lastRenderedPageBreak/>
        <w:t xml:space="preserve">complete spinal cord injury. </w:t>
      </w:r>
      <w:r w:rsidRPr="00C333E1">
        <w:rPr>
          <w:rFonts w:ascii="Book Antiqua" w:hAnsi="Book Antiqua"/>
          <w:i/>
          <w:iCs/>
        </w:rPr>
        <w:t>Spinal Cord</w:t>
      </w:r>
      <w:r w:rsidRPr="00C333E1">
        <w:rPr>
          <w:rFonts w:ascii="Book Antiqua" w:hAnsi="Book Antiqua"/>
        </w:rPr>
        <w:t xml:space="preserve"> 2012; </w:t>
      </w:r>
      <w:r w:rsidRPr="00C333E1">
        <w:rPr>
          <w:rFonts w:ascii="Book Antiqua" w:hAnsi="Book Antiqua"/>
          <w:b/>
          <w:bCs/>
        </w:rPr>
        <w:t>50</w:t>
      </w:r>
      <w:r w:rsidRPr="00C333E1">
        <w:rPr>
          <w:rFonts w:ascii="Book Antiqua" w:hAnsi="Book Antiqua"/>
        </w:rPr>
        <w:t>: 202-207 [PMID: 22124344 DOI: 10.1038/sc.2011.128]</w:t>
      </w:r>
    </w:p>
    <w:p w14:paraId="3BC2EF2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214 </w:t>
      </w:r>
      <w:proofErr w:type="spellStart"/>
      <w:r w:rsidRPr="00C333E1">
        <w:rPr>
          <w:rFonts w:ascii="Book Antiqua" w:hAnsi="Book Antiqua"/>
          <w:b/>
          <w:bCs/>
        </w:rPr>
        <w:t>Temeltas</w:t>
      </w:r>
      <w:proofErr w:type="spellEnd"/>
      <w:r w:rsidRPr="00C333E1">
        <w:rPr>
          <w:rFonts w:ascii="Book Antiqua" w:hAnsi="Book Antiqua"/>
          <w:b/>
          <w:bCs/>
        </w:rPr>
        <w:t xml:space="preserve"> G</w:t>
      </w:r>
      <w:r w:rsidRPr="00C333E1">
        <w:rPr>
          <w:rFonts w:ascii="Book Antiqua" w:hAnsi="Book Antiqua"/>
        </w:rPr>
        <w:t xml:space="preserve">, </w:t>
      </w:r>
      <w:proofErr w:type="spellStart"/>
      <w:r w:rsidRPr="00C333E1">
        <w:rPr>
          <w:rFonts w:ascii="Book Antiqua" w:hAnsi="Book Antiqua"/>
        </w:rPr>
        <w:t>Dagci</w:t>
      </w:r>
      <w:proofErr w:type="spellEnd"/>
      <w:r w:rsidRPr="00C333E1">
        <w:rPr>
          <w:rFonts w:ascii="Book Antiqua" w:hAnsi="Book Antiqua"/>
        </w:rPr>
        <w:t xml:space="preserve"> T, </w:t>
      </w:r>
      <w:proofErr w:type="spellStart"/>
      <w:r w:rsidRPr="00C333E1">
        <w:rPr>
          <w:rFonts w:ascii="Book Antiqua" w:hAnsi="Book Antiqua"/>
        </w:rPr>
        <w:t>Evren</w:t>
      </w:r>
      <w:proofErr w:type="spellEnd"/>
      <w:r w:rsidRPr="00C333E1">
        <w:rPr>
          <w:rFonts w:ascii="Book Antiqua" w:hAnsi="Book Antiqua"/>
        </w:rPr>
        <w:t xml:space="preserve"> V, </w:t>
      </w:r>
      <w:proofErr w:type="spellStart"/>
      <w:r w:rsidRPr="00C333E1">
        <w:rPr>
          <w:rFonts w:ascii="Book Antiqua" w:hAnsi="Book Antiqua"/>
        </w:rPr>
        <w:t>Lekili</w:t>
      </w:r>
      <w:proofErr w:type="spellEnd"/>
      <w:r w:rsidRPr="00C333E1">
        <w:rPr>
          <w:rFonts w:ascii="Book Antiqua" w:hAnsi="Book Antiqua"/>
        </w:rPr>
        <w:t xml:space="preserve"> M. Effects of neuronal and glial restricted precursor cells transplantation on erectile function after experimentally induced spinal cord injury. </w:t>
      </w:r>
      <w:r w:rsidRPr="00C333E1">
        <w:rPr>
          <w:rFonts w:ascii="Book Antiqua" w:hAnsi="Book Antiqua"/>
          <w:i/>
          <w:iCs/>
        </w:rPr>
        <w:t>J Sex Med</w:t>
      </w:r>
      <w:r w:rsidRPr="00C333E1">
        <w:rPr>
          <w:rFonts w:ascii="Book Antiqua" w:hAnsi="Book Antiqua"/>
        </w:rPr>
        <w:t xml:space="preserve"> 2009; </w:t>
      </w:r>
      <w:r w:rsidRPr="00C333E1">
        <w:rPr>
          <w:rFonts w:ascii="Book Antiqua" w:hAnsi="Book Antiqua"/>
          <w:b/>
          <w:bCs/>
        </w:rPr>
        <w:t>6</w:t>
      </w:r>
      <w:r w:rsidRPr="00C333E1">
        <w:rPr>
          <w:rFonts w:ascii="Book Antiqua" w:hAnsi="Book Antiqua"/>
        </w:rPr>
        <w:t>: 3265-3273 [PMID: 19570038 DOI: 10.1111/j.1743-6109.2009.01376.x]</w:t>
      </w:r>
    </w:p>
    <w:p w14:paraId="405DABB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215 </w:t>
      </w:r>
      <w:r w:rsidRPr="00C333E1">
        <w:rPr>
          <w:rFonts w:ascii="Book Antiqua" w:hAnsi="Book Antiqua"/>
          <w:b/>
          <w:bCs/>
        </w:rPr>
        <w:t>Chung SY</w:t>
      </w:r>
      <w:r w:rsidRPr="00C333E1">
        <w:rPr>
          <w:rFonts w:ascii="Book Antiqua" w:hAnsi="Book Antiqua"/>
        </w:rPr>
        <w:t xml:space="preserve">, </w:t>
      </w:r>
      <w:proofErr w:type="spellStart"/>
      <w:r w:rsidRPr="00C333E1">
        <w:rPr>
          <w:rFonts w:ascii="Book Antiqua" w:hAnsi="Book Antiqua"/>
        </w:rPr>
        <w:t>Krivorov</w:t>
      </w:r>
      <w:proofErr w:type="spellEnd"/>
      <w:r w:rsidRPr="00C333E1">
        <w:rPr>
          <w:rFonts w:ascii="Book Antiqua" w:hAnsi="Book Antiqua"/>
        </w:rPr>
        <w:t xml:space="preserve"> NP, </w:t>
      </w:r>
      <w:proofErr w:type="spellStart"/>
      <w:r w:rsidRPr="00C333E1">
        <w:rPr>
          <w:rFonts w:ascii="Book Antiqua" w:hAnsi="Book Antiqua"/>
        </w:rPr>
        <w:t>Rausei</w:t>
      </w:r>
      <w:proofErr w:type="spellEnd"/>
      <w:r w:rsidRPr="00C333E1">
        <w:rPr>
          <w:rFonts w:ascii="Book Antiqua" w:hAnsi="Book Antiqua"/>
        </w:rPr>
        <w:t xml:space="preserve"> V, Thomas L, </w:t>
      </w:r>
      <w:proofErr w:type="spellStart"/>
      <w:r w:rsidRPr="00C333E1">
        <w:rPr>
          <w:rFonts w:ascii="Book Antiqua" w:hAnsi="Book Antiqua"/>
        </w:rPr>
        <w:t>Frantzen</w:t>
      </w:r>
      <w:proofErr w:type="spellEnd"/>
      <w:r w:rsidRPr="00C333E1">
        <w:rPr>
          <w:rFonts w:ascii="Book Antiqua" w:hAnsi="Book Antiqua"/>
        </w:rPr>
        <w:t xml:space="preserve"> M, </w:t>
      </w:r>
      <w:proofErr w:type="spellStart"/>
      <w:r w:rsidRPr="00C333E1">
        <w:rPr>
          <w:rFonts w:ascii="Book Antiqua" w:hAnsi="Book Antiqua"/>
        </w:rPr>
        <w:t>Landsittel</w:t>
      </w:r>
      <w:proofErr w:type="spellEnd"/>
      <w:r w:rsidRPr="00C333E1">
        <w:rPr>
          <w:rFonts w:ascii="Book Antiqua" w:hAnsi="Book Antiqua"/>
        </w:rPr>
        <w:t xml:space="preserve"> D, Kang YM, Chon CH, Ng CS, Fuchs GJ. Bladder reconstitution with bone marrow derived stem cells seeded on small intestinal submucosa improves morphological and molecular composition. </w:t>
      </w:r>
      <w:r w:rsidRPr="00C333E1">
        <w:rPr>
          <w:rFonts w:ascii="Book Antiqua" w:hAnsi="Book Antiqua"/>
          <w:i/>
          <w:iCs/>
        </w:rPr>
        <w:t xml:space="preserve">J </w:t>
      </w:r>
      <w:proofErr w:type="spellStart"/>
      <w:r w:rsidRPr="00C333E1">
        <w:rPr>
          <w:rFonts w:ascii="Book Antiqua" w:hAnsi="Book Antiqua"/>
          <w:i/>
          <w:iCs/>
        </w:rPr>
        <w:t>Urol</w:t>
      </w:r>
      <w:proofErr w:type="spellEnd"/>
      <w:r w:rsidRPr="00C333E1">
        <w:rPr>
          <w:rFonts w:ascii="Book Antiqua" w:hAnsi="Book Antiqua"/>
        </w:rPr>
        <w:t xml:space="preserve"> 2005; </w:t>
      </w:r>
      <w:r w:rsidRPr="00C333E1">
        <w:rPr>
          <w:rFonts w:ascii="Book Antiqua" w:hAnsi="Book Antiqua"/>
          <w:b/>
          <w:bCs/>
        </w:rPr>
        <w:t>174</w:t>
      </w:r>
      <w:r w:rsidRPr="00C333E1">
        <w:rPr>
          <w:rFonts w:ascii="Book Antiqua" w:hAnsi="Book Antiqua"/>
        </w:rPr>
        <w:t>: 353-359 [PMID: 15947689 DOI: 10.1097/01.ju.0000161592.00434.c1]</w:t>
      </w:r>
    </w:p>
    <w:p w14:paraId="64928C8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216 </w:t>
      </w:r>
      <w:proofErr w:type="spellStart"/>
      <w:r w:rsidRPr="00C333E1">
        <w:rPr>
          <w:rFonts w:ascii="Book Antiqua" w:hAnsi="Book Antiqua"/>
          <w:b/>
          <w:bCs/>
        </w:rPr>
        <w:t>Poulsom</w:t>
      </w:r>
      <w:proofErr w:type="spellEnd"/>
      <w:r w:rsidRPr="00C333E1">
        <w:rPr>
          <w:rFonts w:ascii="Book Antiqua" w:hAnsi="Book Antiqua"/>
          <w:b/>
          <w:bCs/>
        </w:rPr>
        <w:t xml:space="preserve"> R</w:t>
      </w:r>
      <w:r w:rsidRPr="00C333E1">
        <w:rPr>
          <w:rFonts w:ascii="Book Antiqua" w:hAnsi="Book Antiqua"/>
        </w:rPr>
        <w:t xml:space="preserve">, Forbes SJ, </w:t>
      </w:r>
      <w:proofErr w:type="spellStart"/>
      <w:r w:rsidRPr="00C333E1">
        <w:rPr>
          <w:rFonts w:ascii="Book Antiqua" w:hAnsi="Book Antiqua"/>
        </w:rPr>
        <w:t>Hodivala-Dilke</w:t>
      </w:r>
      <w:proofErr w:type="spellEnd"/>
      <w:r w:rsidRPr="00C333E1">
        <w:rPr>
          <w:rFonts w:ascii="Book Antiqua" w:hAnsi="Book Antiqua"/>
        </w:rPr>
        <w:t xml:space="preserve"> K, Ryan E, </w:t>
      </w:r>
      <w:proofErr w:type="spellStart"/>
      <w:r w:rsidRPr="00C333E1">
        <w:rPr>
          <w:rFonts w:ascii="Book Antiqua" w:hAnsi="Book Antiqua"/>
        </w:rPr>
        <w:t>Wyles</w:t>
      </w:r>
      <w:proofErr w:type="spellEnd"/>
      <w:r w:rsidRPr="00C333E1">
        <w:rPr>
          <w:rFonts w:ascii="Book Antiqua" w:hAnsi="Book Antiqua"/>
        </w:rPr>
        <w:t xml:space="preserve"> S, </w:t>
      </w:r>
      <w:proofErr w:type="spellStart"/>
      <w:r w:rsidRPr="00C333E1">
        <w:rPr>
          <w:rFonts w:ascii="Book Antiqua" w:hAnsi="Book Antiqua"/>
        </w:rPr>
        <w:t>Navaratnarasah</w:t>
      </w:r>
      <w:proofErr w:type="spellEnd"/>
      <w:r w:rsidRPr="00C333E1">
        <w:rPr>
          <w:rFonts w:ascii="Book Antiqua" w:hAnsi="Book Antiqua"/>
        </w:rPr>
        <w:t xml:space="preserve"> S, Jeffery R, Hunt T, Alison M, Cook T, Pusey C, Wright NA. Bone marrow contributes to renal parenchymal turnover and regeneration. </w:t>
      </w:r>
      <w:r w:rsidRPr="00C333E1">
        <w:rPr>
          <w:rFonts w:ascii="Book Antiqua" w:hAnsi="Book Antiqua"/>
          <w:i/>
          <w:iCs/>
        </w:rPr>
        <w:t xml:space="preserve">J </w:t>
      </w:r>
      <w:proofErr w:type="spellStart"/>
      <w:r w:rsidRPr="00C333E1">
        <w:rPr>
          <w:rFonts w:ascii="Book Antiqua" w:hAnsi="Book Antiqua"/>
          <w:i/>
          <w:iCs/>
        </w:rPr>
        <w:t>Pathol</w:t>
      </w:r>
      <w:proofErr w:type="spellEnd"/>
      <w:r w:rsidRPr="00C333E1">
        <w:rPr>
          <w:rFonts w:ascii="Book Antiqua" w:hAnsi="Book Antiqua"/>
        </w:rPr>
        <w:t xml:space="preserve"> 2001; </w:t>
      </w:r>
      <w:r w:rsidRPr="00C333E1">
        <w:rPr>
          <w:rFonts w:ascii="Book Antiqua" w:hAnsi="Book Antiqua"/>
          <w:b/>
          <w:bCs/>
        </w:rPr>
        <w:t>195</w:t>
      </w:r>
      <w:r w:rsidRPr="00C333E1">
        <w:rPr>
          <w:rFonts w:ascii="Book Antiqua" w:hAnsi="Book Antiqua"/>
        </w:rPr>
        <w:t>: 229-235 [PMID: 11592103 DOI: 10.1002/path.976]</w:t>
      </w:r>
    </w:p>
    <w:p w14:paraId="65264EE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217 </w:t>
      </w:r>
      <w:r w:rsidRPr="00C333E1">
        <w:rPr>
          <w:rFonts w:ascii="Book Antiqua" w:hAnsi="Book Antiqua"/>
          <w:b/>
          <w:bCs/>
        </w:rPr>
        <w:t>Sun C</w:t>
      </w:r>
      <w:r w:rsidRPr="00C333E1">
        <w:rPr>
          <w:rFonts w:ascii="Book Antiqua" w:hAnsi="Book Antiqua"/>
        </w:rPr>
        <w:t xml:space="preserve">, Lin H, Yu W, Li X, Chen Y, </w:t>
      </w:r>
      <w:proofErr w:type="spellStart"/>
      <w:r w:rsidRPr="00C333E1">
        <w:rPr>
          <w:rFonts w:ascii="Book Antiqua" w:hAnsi="Book Antiqua"/>
        </w:rPr>
        <w:t>Qiu</w:t>
      </w:r>
      <w:proofErr w:type="spellEnd"/>
      <w:r w:rsidRPr="00C333E1">
        <w:rPr>
          <w:rFonts w:ascii="Book Antiqua" w:hAnsi="Book Antiqua"/>
        </w:rPr>
        <w:t xml:space="preserve"> X, Wang R, Dai Y. Neurotrophic effect of bone marrow mesenchymal stem cells for erectile dysfunction in diabetic rats. </w:t>
      </w:r>
      <w:r w:rsidRPr="00C333E1">
        <w:rPr>
          <w:rFonts w:ascii="Book Antiqua" w:hAnsi="Book Antiqua"/>
          <w:i/>
          <w:iCs/>
        </w:rPr>
        <w:t xml:space="preserve">Int J </w:t>
      </w:r>
      <w:proofErr w:type="spellStart"/>
      <w:r w:rsidRPr="00C333E1">
        <w:rPr>
          <w:rFonts w:ascii="Book Antiqua" w:hAnsi="Book Antiqua"/>
          <w:i/>
          <w:iCs/>
        </w:rPr>
        <w:t>Androl</w:t>
      </w:r>
      <w:proofErr w:type="spellEnd"/>
      <w:r w:rsidRPr="00C333E1">
        <w:rPr>
          <w:rFonts w:ascii="Book Antiqua" w:hAnsi="Book Antiqua"/>
        </w:rPr>
        <w:t xml:space="preserve"> 2012; </w:t>
      </w:r>
      <w:r w:rsidRPr="00C333E1">
        <w:rPr>
          <w:rFonts w:ascii="Book Antiqua" w:hAnsi="Book Antiqua"/>
          <w:b/>
          <w:bCs/>
        </w:rPr>
        <w:t>35</w:t>
      </w:r>
      <w:r w:rsidRPr="00C333E1">
        <w:rPr>
          <w:rFonts w:ascii="Book Antiqua" w:hAnsi="Book Antiqua"/>
        </w:rPr>
        <w:t>: 601-607 [PMID: 22428616 DOI: 10.1111/j.1365-2605.2012.01250.x]</w:t>
      </w:r>
    </w:p>
    <w:p w14:paraId="09AE5D79"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218 </w:t>
      </w:r>
      <w:r w:rsidRPr="00C333E1">
        <w:rPr>
          <w:rFonts w:ascii="Book Antiqua" w:hAnsi="Book Antiqua"/>
          <w:b/>
          <w:bCs/>
        </w:rPr>
        <w:t>Sun DZ</w:t>
      </w:r>
      <w:r w:rsidRPr="00C333E1">
        <w:rPr>
          <w:rFonts w:ascii="Book Antiqua" w:hAnsi="Book Antiqua"/>
        </w:rPr>
        <w:t xml:space="preserve">, Abelson B, </w:t>
      </w:r>
      <w:proofErr w:type="spellStart"/>
      <w:r w:rsidRPr="00C333E1">
        <w:rPr>
          <w:rFonts w:ascii="Book Antiqua" w:hAnsi="Book Antiqua"/>
        </w:rPr>
        <w:t>Babbar</w:t>
      </w:r>
      <w:proofErr w:type="spellEnd"/>
      <w:r w:rsidRPr="00C333E1">
        <w:rPr>
          <w:rFonts w:ascii="Book Antiqua" w:hAnsi="Book Antiqua"/>
        </w:rPr>
        <w:t xml:space="preserve"> P, </w:t>
      </w:r>
      <w:proofErr w:type="spellStart"/>
      <w:r w:rsidRPr="00C333E1">
        <w:rPr>
          <w:rFonts w:ascii="Book Antiqua" w:hAnsi="Book Antiqua"/>
        </w:rPr>
        <w:t>Damaser</w:t>
      </w:r>
      <w:proofErr w:type="spellEnd"/>
      <w:r w:rsidRPr="00C333E1">
        <w:rPr>
          <w:rFonts w:ascii="Book Antiqua" w:hAnsi="Book Antiqua"/>
        </w:rPr>
        <w:t xml:space="preserve"> MS. Harnessing the mesenchymal stem cell </w:t>
      </w:r>
      <w:proofErr w:type="spellStart"/>
      <w:r w:rsidRPr="00C333E1">
        <w:rPr>
          <w:rFonts w:ascii="Book Antiqua" w:hAnsi="Book Antiqua"/>
        </w:rPr>
        <w:t>secretome</w:t>
      </w:r>
      <w:proofErr w:type="spellEnd"/>
      <w:r w:rsidRPr="00C333E1">
        <w:rPr>
          <w:rFonts w:ascii="Book Antiqua" w:hAnsi="Book Antiqua"/>
        </w:rPr>
        <w:t xml:space="preserve"> for regenerative urology. </w:t>
      </w:r>
      <w:r w:rsidRPr="00C333E1">
        <w:rPr>
          <w:rFonts w:ascii="Book Antiqua" w:hAnsi="Book Antiqua"/>
          <w:i/>
          <w:iCs/>
        </w:rPr>
        <w:t xml:space="preserve">Nat Rev </w:t>
      </w:r>
      <w:proofErr w:type="spellStart"/>
      <w:r w:rsidRPr="00C333E1">
        <w:rPr>
          <w:rFonts w:ascii="Book Antiqua" w:hAnsi="Book Antiqua"/>
          <w:i/>
          <w:iCs/>
        </w:rPr>
        <w:t>Urol</w:t>
      </w:r>
      <w:proofErr w:type="spellEnd"/>
      <w:r w:rsidRPr="00C333E1">
        <w:rPr>
          <w:rFonts w:ascii="Book Antiqua" w:hAnsi="Book Antiqua"/>
        </w:rPr>
        <w:t xml:space="preserve"> 2019; </w:t>
      </w:r>
      <w:r w:rsidRPr="00C333E1">
        <w:rPr>
          <w:rFonts w:ascii="Book Antiqua" w:hAnsi="Book Antiqua"/>
          <w:b/>
          <w:bCs/>
        </w:rPr>
        <w:t>16</w:t>
      </w:r>
      <w:r w:rsidRPr="00C333E1">
        <w:rPr>
          <w:rFonts w:ascii="Book Antiqua" w:hAnsi="Book Antiqua"/>
        </w:rPr>
        <w:t>: 363-375 [PMID: 30923338 DOI: 10.1038/s41585-019-0169-3]</w:t>
      </w:r>
    </w:p>
    <w:p w14:paraId="0144A51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219 </w:t>
      </w:r>
      <w:r w:rsidRPr="00C333E1">
        <w:rPr>
          <w:rFonts w:ascii="Book Antiqua" w:hAnsi="Book Antiqua"/>
          <w:b/>
          <w:bCs/>
        </w:rPr>
        <w:t>Hirose Y</w:t>
      </w:r>
      <w:r w:rsidRPr="00C333E1">
        <w:rPr>
          <w:rFonts w:ascii="Book Antiqua" w:hAnsi="Book Antiqua"/>
        </w:rPr>
        <w:t xml:space="preserve">, Yamamoto T, Nakashima M, </w:t>
      </w:r>
      <w:proofErr w:type="spellStart"/>
      <w:r w:rsidRPr="00C333E1">
        <w:rPr>
          <w:rFonts w:ascii="Book Antiqua" w:hAnsi="Book Antiqua"/>
        </w:rPr>
        <w:t>Funahashi</w:t>
      </w:r>
      <w:proofErr w:type="spellEnd"/>
      <w:r w:rsidRPr="00C333E1">
        <w:rPr>
          <w:rFonts w:ascii="Book Antiqua" w:hAnsi="Book Antiqua"/>
        </w:rPr>
        <w:t xml:space="preserve"> Y, Matsukawa Y, Yamaguchi M, Kawabata S, </w:t>
      </w:r>
      <w:proofErr w:type="spellStart"/>
      <w:r w:rsidRPr="00C333E1">
        <w:rPr>
          <w:rFonts w:ascii="Book Antiqua" w:hAnsi="Book Antiqua"/>
        </w:rPr>
        <w:t>Gotoh</w:t>
      </w:r>
      <w:proofErr w:type="spellEnd"/>
      <w:r w:rsidRPr="00C333E1">
        <w:rPr>
          <w:rFonts w:ascii="Book Antiqua" w:hAnsi="Book Antiqua"/>
        </w:rPr>
        <w:t xml:space="preserve"> M. Injection of Dental Pulp Stem Cells Promotes Healing of Damaged Bladder Tissue in a Rat Model of Chemically Induced Cystitis. </w:t>
      </w:r>
      <w:r w:rsidRPr="00C333E1">
        <w:rPr>
          <w:rFonts w:ascii="Book Antiqua" w:hAnsi="Book Antiqua"/>
          <w:i/>
          <w:iCs/>
        </w:rPr>
        <w:t>Cell Transplant</w:t>
      </w:r>
      <w:r w:rsidRPr="00C333E1">
        <w:rPr>
          <w:rFonts w:ascii="Book Antiqua" w:hAnsi="Book Antiqua"/>
        </w:rPr>
        <w:t xml:space="preserve"> 2016; </w:t>
      </w:r>
      <w:r w:rsidRPr="00C333E1">
        <w:rPr>
          <w:rFonts w:ascii="Book Antiqua" w:hAnsi="Book Antiqua"/>
          <w:b/>
          <w:bCs/>
        </w:rPr>
        <w:t>25</w:t>
      </w:r>
      <w:r w:rsidRPr="00C333E1">
        <w:rPr>
          <w:rFonts w:ascii="Book Antiqua" w:hAnsi="Book Antiqua"/>
        </w:rPr>
        <w:t>: 425-436 [PMID: 26395427 DOI: 10.3727/096368915X689523]</w:t>
      </w:r>
    </w:p>
    <w:p w14:paraId="417EAE7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220 </w:t>
      </w:r>
      <w:r w:rsidRPr="00C333E1">
        <w:rPr>
          <w:rFonts w:ascii="Book Antiqua" w:hAnsi="Book Antiqua"/>
          <w:b/>
          <w:bCs/>
        </w:rPr>
        <w:t>Fandel TM</w:t>
      </w:r>
      <w:r w:rsidRPr="00C333E1">
        <w:rPr>
          <w:rFonts w:ascii="Book Antiqua" w:hAnsi="Book Antiqua"/>
        </w:rPr>
        <w:t>, Trivedi A, Nicholas CR, Zhang H, Chen J, Martinez AF, Noble-</w:t>
      </w:r>
      <w:proofErr w:type="spellStart"/>
      <w:r w:rsidRPr="00C333E1">
        <w:rPr>
          <w:rFonts w:ascii="Book Antiqua" w:hAnsi="Book Antiqua"/>
        </w:rPr>
        <w:t>Haeusslein</w:t>
      </w:r>
      <w:proofErr w:type="spellEnd"/>
      <w:r w:rsidRPr="00C333E1">
        <w:rPr>
          <w:rFonts w:ascii="Book Antiqua" w:hAnsi="Book Antiqua"/>
        </w:rPr>
        <w:t xml:space="preserve"> LJ, </w:t>
      </w:r>
      <w:proofErr w:type="spellStart"/>
      <w:r w:rsidRPr="00C333E1">
        <w:rPr>
          <w:rFonts w:ascii="Book Antiqua" w:hAnsi="Book Antiqua"/>
        </w:rPr>
        <w:t>Kriegstein</w:t>
      </w:r>
      <w:proofErr w:type="spellEnd"/>
      <w:r w:rsidRPr="00C333E1">
        <w:rPr>
          <w:rFonts w:ascii="Book Antiqua" w:hAnsi="Book Antiqua"/>
        </w:rPr>
        <w:t xml:space="preserve"> AR. Transplanted Human Stem Cell-Derived Interneuron Precursors Mitigate Mouse Bladder Dysfunction and Central Neuropathic Pain after </w:t>
      </w:r>
      <w:r w:rsidRPr="00C333E1">
        <w:rPr>
          <w:rFonts w:ascii="Book Antiqua" w:hAnsi="Book Antiqua"/>
        </w:rPr>
        <w:lastRenderedPageBreak/>
        <w:t xml:space="preserve">Spinal Cord Injury. </w:t>
      </w:r>
      <w:r w:rsidRPr="00C333E1">
        <w:rPr>
          <w:rFonts w:ascii="Book Antiqua" w:hAnsi="Book Antiqua"/>
          <w:i/>
          <w:iCs/>
        </w:rPr>
        <w:t>Cell Stem Cell</w:t>
      </w:r>
      <w:r w:rsidRPr="00C333E1">
        <w:rPr>
          <w:rFonts w:ascii="Book Antiqua" w:hAnsi="Book Antiqua"/>
        </w:rPr>
        <w:t xml:space="preserve"> 2016; </w:t>
      </w:r>
      <w:r w:rsidRPr="00C333E1">
        <w:rPr>
          <w:rFonts w:ascii="Book Antiqua" w:hAnsi="Book Antiqua"/>
          <w:b/>
          <w:bCs/>
        </w:rPr>
        <w:t>19</w:t>
      </w:r>
      <w:r w:rsidRPr="00C333E1">
        <w:rPr>
          <w:rFonts w:ascii="Book Antiqua" w:hAnsi="Book Antiqua"/>
        </w:rPr>
        <w:t>: 544-557 [PMID: 27666009 DOI: 10.1016/j.stem.2016.08.020]</w:t>
      </w:r>
    </w:p>
    <w:p w14:paraId="33F8B54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221 </w:t>
      </w:r>
      <w:r w:rsidRPr="00C333E1">
        <w:rPr>
          <w:rFonts w:ascii="Book Antiqua" w:hAnsi="Book Antiqua"/>
          <w:b/>
          <w:bCs/>
        </w:rPr>
        <w:t>Kim A</w:t>
      </w:r>
      <w:r w:rsidRPr="00C333E1">
        <w:rPr>
          <w:rFonts w:ascii="Book Antiqua" w:hAnsi="Book Antiqua"/>
        </w:rPr>
        <w:t xml:space="preserve">, Yu HY, Lim J, Ryu CM, Kim YH, </w:t>
      </w:r>
      <w:proofErr w:type="spellStart"/>
      <w:r w:rsidRPr="00C333E1">
        <w:rPr>
          <w:rFonts w:ascii="Book Antiqua" w:hAnsi="Book Antiqua"/>
        </w:rPr>
        <w:t>Heo</w:t>
      </w:r>
      <w:proofErr w:type="spellEnd"/>
      <w:r w:rsidRPr="00C333E1">
        <w:rPr>
          <w:rFonts w:ascii="Book Antiqua" w:hAnsi="Book Antiqua"/>
        </w:rPr>
        <w:t xml:space="preserve"> J, Han JY, Lee S, Bae YS, Kim JY, Bae DJ, Kim SY, Noh BJ, Hong KS, Han JY, Lee SW, Song M, Chung HM, Kim JK, Shin DM, Choo MS. Improved efficacy and in vivo cellular properties of human embryonic stem cell derivative in a preclinical model of bladder pain syndrome. </w:t>
      </w:r>
      <w:r w:rsidRPr="00C333E1">
        <w:rPr>
          <w:rFonts w:ascii="Book Antiqua" w:hAnsi="Book Antiqua"/>
          <w:i/>
          <w:iCs/>
        </w:rPr>
        <w:t>Sci Rep</w:t>
      </w:r>
      <w:r w:rsidRPr="00C333E1">
        <w:rPr>
          <w:rFonts w:ascii="Book Antiqua" w:hAnsi="Book Antiqua"/>
        </w:rPr>
        <w:t xml:space="preserve"> 2017; </w:t>
      </w:r>
      <w:r w:rsidRPr="00C333E1">
        <w:rPr>
          <w:rFonts w:ascii="Book Antiqua" w:hAnsi="Book Antiqua"/>
          <w:b/>
          <w:bCs/>
        </w:rPr>
        <w:t>7</w:t>
      </w:r>
      <w:r w:rsidRPr="00C333E1">
        <w:rPr>
          <w:rFonts w:ascii="Book Antiqua" w:hAnsi="Book Antiqua"/>
        </w:rPr>
        <w:t>: 8872 [PMID: 28827631 DOI: 10.1038/s41598-017-09330-x]</w:t>
      </w:r>
    </w:p>
    <w:p w14:paraId="674FF947"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222 </w:t>
      </w:r>
      <w:r w:rsidRPr="00C333E1">
        <w:rPr>
          <w:rFonts w:ascii="Book Antiqua" w:hAnsi="Book Antiqua"/>
          <w:b/>
          <w:bCs/>
        </w:rPr>
        <w:t>Lee SW</w:t>
      </w:r>
      <w:r w:rsidRPr="00C333E1">
        <w:rPr>
          <w:rFonts w:ascii="Book Antiqua" w:hAnsi="Book Antiqua"/>
        </w:rPr>
        <w:t xml:space="preserve">, Ryu CM, Shin JH, Choi D, Kim A, Yu HY, Han JY, Lee HY, Lim J, Kim YH, </w:t>
      </w:r>
      <w:proofErr w:type="spellStart"/>
      <w:r w:rsidRPr="00C333E1">
        <w:rPr>
          <w:rFonts w:ascii="Book Antiqua" w:hAnsi="Book Antiqua"/>
        </w:rPr>
        <w:t>Heo</w:t>
      </w:r>
      <w:proofErr w:type="spellEnd"/>
      <w:r w:rsidRPr="00C333E1">
        <w:rPr>
          <w:rFonts w:ascii="Book Antiqua" w:hAnsi="Book Antiqua"/>
        </w:rPr>
        <w:t xml:space="preserve"> J, Lee S, Ju H, Kim S, Hong KS, Han JY, Song M, Chung HM, Kim JK, Shin DM, Choo MS. The Therapeutic Effect of Human Embryonic Stem Cell-Derived Multipotent Mesenchymal Stem Cells on Chemical-Induced Cystitis in Rats. </w:t>
      </w:r>
      <w:r w:rsidRPr="00C333E1">
        <w:rPr>
          <w:rFonts w:ascii="Book Antiqua" w:hAnsi="Book Antiqua"/>
          <w:i/>
          <w:iCs/>
        </w:rPr>
        <w:t xml:space="preserve">Int </w:t>
      </w:r>
      <w:proofErr w:type="spellStart"/>
      <w:r w:rsidRPr="00C333E1">
        <w:rPr>
          <w:rFonts w:ascii="Book Antiqua" w:hAnsi="Book Antiqua"/>
          <w:i/>
          <w:iCs/>
        </w:rPr>
        <w:t>Neurourol</w:t>
      </w:r>
      <w:proofErr w:type="spellEnd"/>
      <w:r w:rsidRPr="00C333E1">
        <w:rPr>
          <w:rFonts w:ascii="Book Antiqua" w:hAnsi="Book Antiqua"/>
          <w:i/>
          <w:iCs/>
        </w:rPr>
        <w:t xml:space="preserve"> J</w:t>
      </w:r>
      <w:r w:rsidRPr="00C333E1">
        <w:rPr>
          <w:rFonts w:ascii="Book Antiqua" w:hAnsi="Book Antiqua"/>
        </w:rPr>
        <w:t xml:space="preserve"> 2018; </w:t>
      </w:r>
      <w:r w:rsidRPr="00C333E1">
        <w:rPr>
          <w:rFonts w:ascii="Book Antiqua" w:hAnsi="Book Antiqua"/>
          <w:b/>
          <w:bCs/>
        </w:rPr>
        <w:t>22</w:t>
      </w:r>
      <w:r w:rsidRPr="00C333E1">
        <w:rPr>
          <w:rFonts w:ascii="Book Antiqua" w:hAnsi="Book Antiqua"/>
        </w:rPr>
        <w:t>: S34-S45 [PMID: 29385783 DOI: 10.5213/inj.1836014.007]</w:t>
      </w:r>
    </w:p>
    <w:p w14:paraId="021AFC60"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223 </w:t>
      </w:r>
      <w:r w:rsidRPr="00C333E1">
        <w:rPr>
          <w:rFonts w:ascii="Book Antiqua" w:hAnsi="Book Antiqua"/>
          <w:b/>
          <w:bCs/>
        </w:rPr>
        <w:t>Ryu CM</w:t>
      </w:r>
      <w:r w:rsidRPr="00C333E1">
        <w:rPr>
          <w:rFonts w:ascii="Book Antiqua" w:hAnsi="Book Antiqua"/>
        </w:rPr>
        <w:t xml:space="preserve">, Yu HY, Lee HY, Shin JH, Lee S, Ju H, Paulson B, Lee S, Kim S, Lim J, </w:t>
      </w:r>
      <w:proofErr w:type="spellStart"/>
      <w:r w:rsidRPr="00C333E1">
        <w:rPr>
          <w:rFonts w:ascii="Book Antiqua" w:hAnsi="Book Antiqua"/>
        </w:rPr>
        <w:t>Heo</w:t>
      </w:r>
      <w:proofErr w:type="spellEnd"/>
      <w:r w:rsidRPr="00C333E1">
        <w:rPr>
          <w:rFonts w:ascii="Book Antiqua" w:hAnsi="Book Antiqua"/>
        </w:rPr>
        <w:t xml:space="preserve"> J, Hong KS, Chung HM, Kim JK, Shin DM, Choo MS. Longitudinal intravital imaging of transplanted mesenchymal stem cells elucidates their functional integration and therapeutic potency in an animal model of interstitial cystitis/bladder pain syndrome. </w:t>
      </w:r>
      <w:proofErr w:type="spellStart"/>
      <w:r w:rsidRPr="00C333E1">
        <w:rPr>
          <w:rFonts w:ascii="Book Antiqua" w:hAnsi="Book Antiqua"/>
          <w:i/>
          <w:iCs/>
        </w:rPr>
        <w:t>Theranostics</w:t>
      </w:r>
      <w:proofErr w:type="spellEnd"/>
      <w:r w:rsidRPr="00C333E1">
        <w:rPr>
          <w:rFonts w:ascii="Book Antiqua" w:hAnsi="Book Antiqua"/>
        </w:rPr>
        <w:t xml:space="preserve"> 2018; </w:t>
      </w:r>
      <w:r w:rsidRPr="00C333E1">
        <w:rPr>
          <w:rFonts w:ascii="Book Antiqua" w:hAnsi="Book Antiqua"/>
          <w:b/>
          <w:bCs/>
        </w:rPr>
        <w:t>8</w:t>
      </w:r>
      <w:r w:rsidRPr="00C333E1">
        <w:rPr>
          <w:rFonts w:ascii="Book Antiqua" w:hAnsi="Book Antiqua"/>
        </w:rPr>
        <w:t>: 5610-5624 [PMID: 30555567 DOI: 10.7150/thno.27559]</w:t>
      </w:r>
    </w:p>
    <w:p w14:paraId="6050B1B6"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224 </w:t>
      </w:r>
      <w:r w:rsidRPr="00C333E1">
        <w:rPr>
          <w:rFonts w:ascii="Book Antiqua" w:hAnsi="Book Antiqua"/>
          <w:b/>
          <w:bCs/>
        </w:rPr>
        <w:t>Kwon D</w:t>
      </w:r>
      <w:r w:rsidRPr="00C333E1">
        <w:rPr>
          <w:rFonts w:ascii="Book Antiqua" w:hAnsi="Book Antiqua"/>
        </w:rPr>
        <w:t xml:space="preserve">, </w:t>
      </w:r>
      <w:proofErr w:type="spellStart"/>
      <w:r w:rsidRPr="00C333E1">
        <w:rPr>
          <w:rFonts w:ascii="Book Antiqua" w:hAnsi="Book Antiqua"/>
        </w:rPr>
        <w:t>Minnery</w:t>
      </w:r>
      <w:proofErr w:type="spellEnd"/>
      <w:r w:rsidRPr="00C333E1">
        <w:rPr>
          <w:rFonts w:ascii="Book Antiqua" w:hAnsi="Book Antiqua"/>
        </w:rPr>
        <w:t xml:space="preserve"> B, Kim Y, Kim JH, de Miguel F, Yoshimura N, Chancellor MB. Neurologic recovery and improved detrusor contractility using muscle-derived cells in rat model of unilateral pelvic nerve transection. </w:t>
      </w:r>
      <w:r w:rsidRPr="00C333E1">
        <w:rPr>
          <w:rFonts w:ascii="Book Antiqua" w:hAnsi="Book Antiqua"/>
          <w:i/>
          <w:iCs/>
        </w:rPr>
        <w:t>Urology</w:t>
      </w:r>
      <w:r w:rsidRPr="00C333E1">
        <w:rPr>
          <w:rFonts w:ascii="Book Antiqua" w:hAnsi="Book Antiqua"/>
        </w:rPr>
        <w:t xml:space="preserve"> 2005; </w:t>
      </w:r>
      <w:r w:rsidRPr="00C333E1">
        <w:rPr>
          <w:rFonts w:ascii="Book Antiqua" w:hAnsi="Book Antiqua"/>
          <w:b/>
          <w:bCs/>
        </w:rPr>
        <w:t>65</w:t>
      </w:r>
      <w:r w:rsidRPr="00C333E1">
        <w:rPr>
          <w:rFonts w:ascii="Book Antiqua" w:hAnsi="Book Antiqua"/>
        </w:rPr>
        <w:t>: 1249-1253 [PMID: 15922415 DOI: 10.1016/j.urology.2005.01.037]</w:t>
      </w:r>
    </w:p>
    <w:p w14:paraId="12BE6DDC"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225 </w:t>
      </w:r>
      <w:proofErr w:type="spellStart"/>
      <w:r w:rsidRPr="00C333E1">
        <w:rPr>
          <w:rFonts w:ascii="Book Antiqua" w:hAnsi="Book Antiqua"/>
          <w:b/>
          <w:bCs/>
        </w:rPr>
        <w:t>Pruchnic</w:t>
      </w:r>
      <w:proofErr w:type="spellEnd"/>
      <w:r w:rsidRPr="00C333E1">
        <w:rPr>
          <w:rFonts w:ascii="Book Antiqua" w:hAnsi="Book Antiqua"/>
          <w:b/>
          <w:bCs/>
        </w:rPr>
        <w:t xml:space="preserve"> R</w:t>
      </w:r>
      <w:r w:rsidRPr="00C333E1">
        <w:rPr>
          <w:rFonts w:ascii="Book Antiqua" w:hAnsi="Book Antiqua"/>
        </w:rPr>
        <w:t xml:space="preserve">, Yokoyama T, Lee JY, Huard J, Chancellor MB. Muscle derived cell mediated ex vivo gene transfer to the lower urinary tract: comparison of viral vectors. </w:t>
      </w:r>
      <w:proofErr w:type="spellStart"/>
      <w:r w:rsidRPr="00C333E1">
        <w:rPr>
          <w:rFonts w:ascii="Book Antiqua" w:hAnsi="Book Antiqua"/>
          <w:i/>
          <w:iCs/>
        </w:rPr>
        <w:t>Urol</w:t>
      </w:r>
      <w:proofErr w:type="spellEnd"/>
      <w:r w:rsidRPr="00C333E1">
        <w:rPr>
          <w:rFonts w:ascii="Book Antiqua" w:hAnsi="Book Antiqua"/>
          <w:i/>
          <w:iCs/>
        </w:rPr>
        <w:t xml:space="preserve"> Res</w:t>
      </w:r>
      <w:r w:rsidRPr="00C333E1">
        <w:rPr>
          <w:rFonts w:ascii="Book Antiqua" w:hAnsi="Book Antiqua"/>
        </w:rPr>
        <w:t xml:space="preserve"> 2002; </w:t>
      </w:r>
      <w:r w:rsidRPr="00C333E1">
        <w:rPr>
          <w:rFonts w:ascii="Book Antiqua" w:hAnsi="Book Antiqua"/>
          <w:b/>
          <w:bCs/>
        </w:rPr>
        <w:t>30</w:t>
      </w:r>
      <w:r w:rsidRPr="00C333E1">
        <w:rPr>
          <w:rFonts w:ascii="Book Antiqua" w:hAnsi="Book Antiqua"/>
        </w:rPr>
        <w:t>: 310-316 [PMID: 12389119 DOI: 10.1007/s00240-002-0273-2]</w:t>
      </w:r>
    </w:p>
    <w:p w14:paraId="2E895A2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226 </w:t>
      </w:r>
      <w:proofErr w:type="spellStart"/>
      <w:r w:rsidRPr="00C333E1">
        <w:rPr>
          <w:rFonts w:ascii="Book Antiqua" w:hAnsi="Book Antiqua"/>
          <w:b/>
          <w:bCs/>
        </w:rPr>
        <w:t>Jin</w:t>
      </w:r>
      <w:proofErr w:type="spellEnd"/>
      <w:r w:rsidRPr="00C333E1">
        <w:rPr>
          <w:rFonts w:ascii="Book Antiqua" w:hAnsi="Book Antiqua"/>
          <w:b/>
          <w:bCs/>
        </w:rPr>
        <w:t xml:space="preserve"> Y</w:t>
      </w:r>
      <w:r w:rsidRPr="00C333E1">
        <w:rPr>
          <w:rFonts w:ascii="Book Antiqua" w:hAnsi="Book Antiqua"/>
        </w:rPr>
        <w:t xml:space="preserve">, </w:t>
      </w:r>
      <w:proofErr w:type="spellStart"/>
      <w:r w:rsidRPr="00C333E1">
        <w:rPr>
          <w:rFonts w:ascii="Book Antiqua" w:hAnsi="Book Antiqua"/>
        </w:rPr>
        <w:t>Bouyer</w:t>
      </w:r>
      <w:proofErr w:type="spellEnd"/>
      <w:r w:rsidRPr="00C333E1">
        <w:rPr>
          <w:rFonts w:ascii="Book Antiqua" w:hAnsi="Book Antiqua"/>
        </w:rPr>
        <w:t xml:space="preserve"> J, </w:t>
      </w:r>
      <w:proofErr w:type="spellStart"/>
      <w:r w:rsidRPr="00C333E1">
        <w:rPr>
          <w:rFonts w:ascii="Book Antiqua" w:hAnsi="Book Antiqua"/>
        </w:rPr>
        <w:t>Shumsky</w:t>
      </w:r>
      <w:proofErr w:type="spellEnd"/>
      <w:r w:rsidRPr="00C333E1">
        <w:rPr>
          <w:rFonts w:ascii="Book Antiqua" w:hAnsi="Book Antiqua"/>
        </w:rPr>
        <w:t xml:space="preserve"> JS, Haas C, Fischer I. Transplantation of neural progenitor cells in chronic spinal cord injury. </w:t>
      </w:r>
      <w:r w:rsidRPr="00C333E1">
        <w:rPr>
          <w:rFonts w:ascii="Book Antiqua" w:hAnsi="Book Antiqua"/>
          <w:i/>
          <w:iCs/>
        </w:rPr>
        <w:t>Neuroscience</w:t>
      </w:r>
      <w:r w:rsidRPr="00C333E1">
        <w:rPr>
          <w:rFonts w:ascii="Book Antiqua" w:hAnsi="Book Antiqua"/>
        </w:rPr>
        <w:t xml:space="preserve"> 2016; </w:t>
      </w:r>
      <w:r w:rsidRPr="00C333E1">
        <w:rPr>
          <w:rFonts w:ascii="Book Antiqua" w:hAnsi="Book Antiqua"/>
          <w:b/>
          <w:bCs/>
        </w:rPr>
        <w:t>320</w:t>
      </w:r>
      <w:r w:rsidRPr="00C333E1">
        <w:rPr>
          <w:rFonts w:ascii="Book Antiqua" w:hAnsi="Book Antiqua"/>
        </w:rPr>
        <w:t>: 69-82 [PMID: 26852702 DOI: 10.1016/j.neuroscience.2016.01.066]</w:t>
      </w:r>
    </w:p>
    <w:p w14:paraId="6653693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227 </w:t>
      </w:r>
      <w:proofErr w:type="spellStart"/>
      <w:r w:rsidRPr="00C333E1">
        <w:rPr>
          <w:rFonts w:ascii="Book Antiqua" w:hAnsi="Book Antiqua"/>
          <w:b/>
          <w:bCs/>
        </w:rPr>
        <w:t>Neuhuber</w:t>
      </w:r>
      <w:proofErr w:type="spellEnd"/>
      <w:r w:rsidRPr="00C333E1">
        <w:rPr>
          <w:rFonts w:ascii="Book Antiqua" w:hAnsi="Book Antiqua"/>
          <w:b/>
          <w:bCs/>
        </w:rPr>
        <w:t xml:space="preserve"> B</w:t>
      </w:r>
      <w:r w:rsidRPr="00C333E1">
        <w:rPr>
          <w:rFonts w:ascii="Book Antiqua" w:hAnsi="Book Antiqua"/>
        </w:rPr>
        <w:t xml:space="preserve">, </w:t>
      </w:r>
      <w:proofErr w:type="spellStart"/>
      <w:r w:rsidRPr="00C333E1">
        <w:rPr>
          <w:rFonts w:ascii="Book Antiqua" w:hAnsi="Book Antiqua"/>
        </w:rPr>
        <w:t>Barshinger</w:t>
      </w:r>
      <w:proofErr w:type="spellEnd"/>
      <w:r w:rsidRPr="00C333E1">
        <w:rPr>
          <w:rFonts w:ascii="Book Antiqua" w:hAnsi="Book Antiqua"/>
        </w:rPr>
        <w:t xml:space="preserve"> AL, Paul C, </w:t>
      </w:r>
      <w:proofErr w:type="spellStart"/>
      <w:r w:rsidRPr="00C333E1">
        <w:rPr>
          <w:rFonts w:ascii="Book Antiqua" w:hAnsi="Book Antiqua"/>
        </w:rPr>
        <w:t>Shumsky</w:t>
      </w:r>
      <w:proofErr w:type="spellEnd"/>
      <w:r w:rsidRPr="00C333E1">
        <w:rPr>
          <w:rFonts w:ascii="Book Antiqua" w:hAnsi="Book Antiqua"/>
        </w:rPr>
        <w:t xml:space="preserve"> JS, Mitsui T, Fischer I. Stem cell delivery by lumbar puncture as a therapeutic alternative to direct injection into injured </w:t>
      </w:r>
      <w:r w:rsidRPr="00C333E1">
        <w:rPr>
          <w:rFonts w:ascii="Book Antiqua" w:hAnsi="Book Antiqua"/>
        </w:rPr>
        <w:lastRenderedPageBreak/>
        <w:t xml:space="preserve">spinal cord. </w:t>
      </w:r>
      <w:r w:rsidRPr="00C333E1">
        <w:rPr>
          <w:rFonts w:ascii="Book Antiqua" w:hAnsi="Book Antiqua"/>
          <w:i/>
          <w:iCs/>
        </w:rPr>
        <w:t xml:space="preserve">J </w:t>
      </w:r>
      <w:proofErr w:type="spellStart"/>
      <w:r w:rsidRPr="00C333E1">
        <w:rPr>
          <w:rFonts w:ascii="Book Antiqua" w:hAnsi="Book Antiqua"/>
          <w:i/>
          <w:iCs/>
        </w:rPr>
        <w:t>Neurosurg</w:t>
      </w:r>
      <w:proofErr w:type="spellEnd"/>
      <w:r w:rsidRPr="00C333E1">
        <w:rPr>
          <w:rFonts w:ascii="Book Antiqua" w:hAnsi="Book Antiqua"/>
          <w:i/>
          <w:iCs/>
        </w:rPr>
        <w:t xml:space="preserve"> Spine</w:t>
      </w:r>
      <w:r w:rsidRPr="00C333E1">
        <w:rPr>
          <w:rFonts w:ascii="Book Antiqua" w:hAnsi="Book Antiqua"/>
        </w:rPr>
        <w:t xml:space="preserve"> 2008; </w:t>
      </w:r>
      <w:r w:rsidRPr="00C333E1">
        <w:rPr>
          <w:rFonts w:ascii="Book Antiqua" w:hAnsi="Book Antiqua"/>
          <w:b/>
          <w:bCs/>
        </w:rPr>
        <w:t>9</w:t>
      </w:r>
      <w:r w:rsidRPr="00C333E1">
        <w:rPr>
          <w:rFonts w:ascii="Book Antiqua" w:hAnsi="Book Antiqua"/>
        </w:rPr>
        <w:t>: 390-399 [PMID: 18939929 DOI: 10.3171/SPI.2008.9.10.390]</w:t>
      </w:r>
    </w:p>
    <w:p w14:paraId="28F88341"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228 </w:t>
      </w:r>
      <w:r w:rsidRPr="00C333E1">
        <w:rPr>
          <w:rFonts w:ascii="Book Antiqua" w:hAnsi="Book Antiqua"/>
          <w:b/>
          <w:bCs/>
        </w:rPr>
        <w:t>Mitsui T</w:t>
      </w:r>
      <w:r w:rsidRPr="00C333E1">
        <w:rPr>
          <w:rFonts w:ascii="Book Antiqua" w:hAnsi="Book Antiqua"/>
        </w:rPr>
        <w:t xml:space="preserve">, </w:t>
      </w:r>
      <w:proofErr w:type="spellStart"/>
      <w:r w:rsidRPr="00C333E1">
        <w:rPr>
          <w:rFonts w:ascii="Book Antiqua" w:hAnsi="Book Antiqua"/>
        </w:rPr>
        <w:t>Neuhuber</w:t>
      </w:r>
      <w:proofErr w:type="spellEnd"/>
      <w:r w:rsidRPr="00C333E1">
        <w:rPr>
          <w:rFonts w:ascii="Book Antiqua" w:hAnsi="Book Antiqua"/>
        </w:rPr>
        <w:t xml:space="preserve"> B, Fischer I. Acute administration of AMPA/</w:t>
      </w:r>
      <w:proofErr w:type="spellStart"/>
      <w:r w:rsidRPr="00C333E1">
        <w:rPr>
          <w:rFonts w:ascii="Book Antiqua" w:hAnsi="Book Antiqua"/>
        </w:rPr>
        <w:t>Kainate</w:t>
      </w:r>
      <w:proofErr w:type="spellEnd"/>
      <w:r w:rsidRPr="00C333E1">
        <w:rPr>
          <w:rFonts w:ascii="Book Antiqua" w:hAnsi="Book Antiqua"/>
        </w:rPr>
        <w:t xml:space="preserve"> blocker combined with delayed transplantation of neural precursors improves lower urinary tract function in spinal injured rats. </w:t>
      </w:r>
      <w:r w:rsidRPr="00C333E1">
        <w:rPr>
          <w:rFonts w:ascii="Book Antiqua" w:hAnsi="Book Antiqua"/>
          <w:i/>
          <w:iCs/>
        </w:rPr>
        <w:t>Brain Res</w:t>
      </w:r>
      <w:r w:rsidRPr="00C333E1">
        <w:rPr>
          <w:rFonts w:ascii="Book Antiqua" w:hAnsi="Book Antiqua"/>
        </w:rPr>
        <w:t xml:space="preserve"> 2011; </w:t>
      </w:r>
      <w:r w:rsidRPr="00C333E1">
        <w:rPr>
          <w:rFonts w:ascii="Book Antiqua" w:hAnsi="Book Antiqua"/>
          <w:b/>
          <w:bCs/>
        </w:rPr>
        <w:t>1418</w:t>
      </w:r>
      <w:r w:rsidRPr="00C333E1">
        <w:rPr>
          <w:rFonts w:ascii="Book Antiqua" w:hAnsi="Book Antiqua"/>
        </w:rPr>
        <w:t>: 23-31 [PMID: 21937028 DOI: 10.1016/j.brainres.2011.08.023]</w:t>
      </w:r>
    </w:p>
    <w:p w14:paraId="60D01C6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229 </w:t>
      </w:r>
      <w:r w:rsidRPr="00C333E1">
        <w:rPr>
          <w:rFonts w:ascii="Book Antiqua" w:hAnsi="Book Antiqua"/>
          <w:b/>
          <w:bCs/>
        </w:rPr>
        <w:t>Cho YS</w:t>
      </w:r>
      <w:r w:rsidRPr="00C333E1">
        <w:rPr>
          <w:rFonts w:ascii="Book Antiqua" w:hAnsi="Book Antiqua"/>
        </w:rPr>
        <w:t xml:space="preserve">, Ko IG, Kim SE, Lee SM, Shin MS, Kim CJ, Kim SH, </w:t>
      </w:r>
      <w:proofErr w:type="spellStart"/>
      <w:r w:rsidRPr="00C333E1">
        <w:rPr>
          <w:rFonts w:ascii="Book Antiqua" w:hAnsi="Book Antiqua"/>
        </w:rPr>
        <w:t>Jin</w:t>
      </w:r>
      <w:proofErr w:type="spellEnd"/>
      <w:r w:rsidRPr="00C333E1">
        <w:rPr>
          <w:rFonts w:ascii="Book Antiqua" w:hAnsi="Book Antiqua"/>
        </w:rPr>
        <w:t xml:space="preserve"> JJ, Kim KH. Oral mucosa stem cells alleviates spinal cord injury-induced neurogenic bladder symptoms in rats. </w:t>
      </w:r>
      <w:r w:rsidRPr="00C333E1">
        <w:rPr>
          <w:rFonts w:ascii="Book Antiqua" w:hAnsi="Book Antiqua"/>
          <w:i/>
          <w:iCs/>
        </w:rPr>
        <w:t>J Biomed Sci</w:t>
      </w:r>
      <w:r w:rsidRPr="00C333E1">
        <w:rPr>
          <w:rFonts w:ascii="Book Antiqua" w:hAnsi="Book Antiqua"/>
        </w:rPr>
        <w:t xml:space="preserve"> 2014; </w:t>
      </w:r>
      <w:r w:rsidRPr="00C333E1">
        <w:rPr>
          <w:rFonts w:ascii="Book Antiqua" w:hAnsi="Book Antiqua"/>
          <w:b/>
          <w:bCs/>
        </w:rPr>
        <w:t>21</w:t>
      </w:r>
      <w:r w:rsidRPr="00C333E1">
        <w:rPr>
          <w:rFonts w:ascii="Book Antiqua" w:hAnsi="Book Antiqua"/>
        </w:rPr>
        <w:t>: 43 [PMID: 24884998 DOI: 10.1186/1423-0127-21-43]</w:t>
      </w:r>
    </w:p>
    <w:p w14:paraId="2ADE28F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230 </w:t>
      </w:r>
      <w:r w:rsidRPr="00C333E1">
        <w:rPr>
          <w:rFonts w:ascii="Book Antiqua" w:hAnsi="Book Antiqua"/>
          <w:b/>
          <w:bCs/>
        </w:rPr>
        <w:t>Nitta M</w:t>
      </w:r>
      <w:r w:rsidRPr="00C333E1">
        <w:rPr>
          <w:rFonts w:ascii="Book Antiqua" w:hAnsi="Book Antiqua"/>
        </w:rPr>
        <w:t xml:space="preserve">, Tamaki T, </w:t>
      </w:r>
      <w:proofErr w:type="spellStart"/>
      <w:r w:rsidRPr="00C333E1">
        <w:rPr>
          <w:rFonts w:ascii="Book Antiqua" w:hAnsi="Book Antiqua"/>
        </w:rPr>
        <w:t>Tono</w:t>
      </w:r>
      <w:proofErr w:type="spellEnd"/>
      <w:r w:rsidRPr="00C333E1">
        <w:rPr>
          <w:rFonts w:ascii="Book Antiqua" w:hAnsi="Book Antiqua"/>
        </w:rPr>
        <w:t xml:space="preserve"> K, Okada Y, Masuda M, </w:t>
      </w:r>
      <w:proofErr w:type="spellStart"/>
      <w:r w:rsidRPr="00C333E1">
        <w:rPr>
          <w:rFonts w:ascii="Book Antiqua" w:hAnsi="Book Antiqua"/>
        </w:rPr>
        <w:t>Akatsuka</w:t>
      </w:r>
      <w:proofErr w:type="spellEnd"/>
      <w:r w:rsidRPr="00C333E1">
        <w:rPr>
          <w:rFonts w:ascii="Book Antiqua" w:hAnsi="Book Antiqua"/>
        </w:rPr>
        <w:t xml:space="preserve"> A, Hoshi A, Usui Y, </w:t>
      </w:r>
      <w:proofErr w:type="spellStart"/>
      <w:r w:rsidRPr="00C333E1">
        <w:rPr>
          <w:rFonts w:ascii="Book Antiqua" w:hAnsi="Book Antiqua"/>
        </w:rPr>
        <w:t>Terachi</w:t>
      </w:r>
      <w:proofErr w:type="spellEnd"/>
      <w:r w:rsidRPr="00C333E1">
        <w:rPr>
          <w:rFonts w:ascii="Book Antiqua" w:hAnsi="Book Antiqua"/>
        </w:rPr>
        <w:t xml:space="preserve"> T. Reconstitution of experimental neurogenic bladder dysfunction using skeletal muscle-derived multipotent stem cells. </w:t>
      </w:r>
      <w:r w:rsidRPr="00C333E1">
        <w:rPr>
          <w:rFonts w:ascii="Book Antiqua" w:hAnsi="Book Antiqua"/>
          <w:i/>
          <w:iCs/>
        </w:rPr>
        <w:t>Transplantation</w:t>
      </w:r>
      <w:r w:rsidRPr="00C333E1">
        <w:rPr>
          <w:rFonts w:ascii="Book Antiqua" w:hAnsi="Book Antiqua"/>
        </w:rPr>
        <w:t xml:space="preserve"> 2010; </w:t>
      </w:r>
      <w:r w:rsidRPr="00C333E1">
        <w:rPr>
          <w:rFonts w:ascii="Book Antiqua" w:hAnsi="Book Antiqua"/>
          <w:b/>
          <w:bCs/>
        </w:rPr>
        <w:t>89</w:t>
      </w:r>
      <w:r w:rsidRPr="00C333E1">
        <w:rPr>
          <w:rFonts w:ascii="Book Antiqua" w:hAnsi="Book Antiqua"/>
        </w:rPr>
        <w:t>: 1043-1049 [PMID: 20150836 DOI: 10.1097/TP.0b013e3181d45a7f]</w:t>
      </w:r>
    </w:p>
    <w:p w14:paraId="27D6FA4E"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231 </w:t>
      </w:r>
      <w:r w:rsidRPr="00C333E1">
        <w:rPr>
          <w:rFonts w:ascii="Book Antiqua" w:hAnsi="Book Antiqua"/>
          <w:b/>
          <w:bCs/>
        </w:rPr>
        <w:t>Williams JK</w:t>
      </w:r>
      <w:r w:rsidRPr="00C333E1">
        <w:rPr>
          <w:rFonts w:ascii="Book Antiqua" w:hAnsi="Book Antiqua"/>
        </w:rPr>
        <w:t xml:space="preserve">, </w:t>
      </w:r>
      <w:proofErr w:type="spellStart"/>
      <w:r w:rsidRPr="00C333E1">
        <w:rPr>
          <w:rFonts w:ascii="Book Antiqua" w:hAnsi="Book Antiqua"/>
        </w:rPr>
        <w:t>Badlani</w:t>
      </w:r>
      <w:proofErr w:type="spellEnd"/>
      <w:r w:rsidRPr="00C333E1">
        <w:rPr>
          <w:rFonts w:ascii="Book Antiqua" w:hAnsi="Book Antiqua"/>
        </w:rPr>
        <w:t xml:space="preserve"> G, Dean A, Lankford S, </w:t>
      </w:r>
      <w:proofErr w:type="spellStart"/>
      <w:r w:rsidRPr="00C333E1">
        <w:rPr>
          <w:rFonts w:ascii="Book Antiqua" w:hAnsi="Book Antiqua"/>
        </w:rPr>
        <w:t>Poppante</w:t>
      </w:r>
      <w:proofErr w:type="spellEnd"/>
      <w:r w:rsidRPr="00C333E1">
        <w:rPr>
          <w:rFonts w:ascii="Book Antiqua" w:hAnsi="Book Antiqua"/>
        </w:rPr>
        <w:t xml:space="preserve"> K, Criswell T, Andersson KE. Local versus intravenous injections of skeletal muscle precursor cells in nonhuman primates with acute or chronic intrinsic urinary sphincter deficiency.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2016; </w:t>
      </w:r>
      <w:r w:rsidRPr="00C333E1">
        <w:rPr>
          <w:rFonts w:ascii="Book Antiqua" w:hAnsi="Book Antiqua"/>
          <w:b/>
          <w:bCs/>
        </w:rPr>
        <w:t>7</w:t>
      </w:r>
      <w:r w:rsidRPr="00C333E1">
        <w:rPr>
          <w:rFonts w:ascii="Book Antiqua" w:hAnsi="Book Antiqua"/>
        </w:rPr>
        <w:t>: 147 [PMID: 27717380 DOI: 10.1186/s13287-016-0411-3]</w:t>
      </w:r>
    </w:p>
    <w:p w14:paraId="7D4D42FF"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232 </w:t>
      </w:r>
      <w:r w:rsidRPr="00C333E1">
        <w:rPr>
          <w:rFonts w:ascii="Book Antiqua" w:hAnsi="Book Antiqua"/>
          <w:b/>
          <w:bCs/>
        </w:rPr>
        <w:t>Liang CC</w:t>
      </w:r>
      <w:r w:rsidRPr="00C333E1">
        <w:rPr>
          <w:rFonts w:ascii="Book Antiqua" w:hAnsi="Book Antiqua"/>
        </w:rPr>
        <w:t xml:space="preserve">, Lee TH, Chang SD. Effect of umbilical cord blood stem cells transplantation on bladder dysfunction induced by cerebral ischemia in rats. </w:t>
      </w:r>
      <w:r w:rsidRPr="00C333E1">
        <w:rPr>
          <w:rFonts w:ascii="Book Antiqua" w:hAnsi="Book Antiqua"/>
          <w:i/>
          <w:iCs/>
        </w:rPr>
        <w:t xml:space="preserve">Taiwan J </w:t>
      </w:r>
      <w:proofErr w:type="spellStart"/>
      <w:r w:rsidRPr="00C333E1">
        <w:rPr>
          <w:rFonts w:ascii="Book Antiqua" w:hAnsi="Book Antiqua"/>
          <w:i/>
          <w:iCs/>
        </w:rPr>
        <w:t>Obstet</w:t>
      </w:r>
      <w:proofErr w:type="spellEnd"/>
      <w:r w:rsidRPr="00C333E1">
        <w:rPr>
          <w:rFonts w:ascii="Book Antiqua" w:hAnsi="Book Antiqua"/>
          <w:i/>
          <w:iCs/>
        </w:rPr>
        <w:t xml:space="preserve"> </w:t>
      </w:r>
      <w:proofErr w:type="spellStart"/>
      <w:r w:rsidRPr="00C333E1">
        <w:rPr>
          <w:rFonts w:ascii="Book Antiqua" w:hAnsi="Book Antiqua"/>
          <w:i/>
          <w:iCs/>
        </w:rPr>
        <w:t>Gynecol</w:t>
      </w:r>
      <w:proofErr w:type="spellEnd"/>
      <w:r w:rsidRPr="00C333E1">
        <w:rPr>
          <w:rFonts w:ascii="Book Antiqua" w:hAnsi="Book Antiqua"/>
        </w:rPr>
        <w:t xml:space="preserve"> 2016; </w:t>
      </w:r>
      <w:r w:rsidRPr="00C333E1">
        <w:rPr>
          <w:rFonts w:ascii="Book Antiqua" w:hAnsi="Book Antiqua"/>
          <w:b/>
          <w:bCs/>
        </w:rPr>
        <w:t>55</w:t>
      </w:r>
      <w:r w:rsidRPr="00C333E1">
        <w:rPr>
          <w:rFonts w:ascii="Book Antiqua" w:hAnsi="Book Antiqua"/>
        </w:rPr>
        <w:t>: 672-679 [PMID: 27751414 DOI: 10.1016/j.tjog.2015.11.002]</w:t>
      </w:r>
    </w:p>
    <w:p w14:paraId="1810277A"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233 </w:t>
      </w:r>
      <w:r w:rsidRPr="00C333E1">
        <w:rPr>
          <w:rFonts w:ascii="Book Antiqua" w:hAnsi="Book Antiqua"/>
          <w:b/>
          <w:bCs/>
        </w:rPr>
        <w:t>Song M</w:t>
      </w:r>
      <w:r w:rsidRPr="00C333E1">
        <w:rPr>
          <w:rFonts w:ascii="Book Antiqua" w:hAnsi="Book Antiqua"/>
        </w:rPr>
        <w:t xml:space="preserve">, Lim J, Yu HY, Park J, Chun JY, </w:t>
      </w:r>
      <w:proofErr w:type="spellStart"/>
      <w:r w:rsidRPr="00C333E1">
        <w:rPr>
          <w:rFonts w:ascii="Book Antiqua" w:hAnsi="Book Antiqua"/>
        </w:rPr>
        <w:t>Jeong</w:t>
      </w:r>
      <w:proofErr w:type="spellEnd"/>
      <w:r w:rsidRPr="00C333E1">
        <w:rPr>
          <w:rFonts w:ascii="Book Antiqua" w:hAnsi="Book Antiqua"/>
        </w:rPr>
        <w:t xml:space="preserve"> J, </w:t>
      </w:r>
      <w:proofErr w:type="spellStart"/>
      <w:r w:rsidRPr="00C333E1">
        <w:rPr>
          <w:rFonts w:ascii="Book Antiqua" w:hAnsi="Book Antiqua"/>
        </w:rPr>
        <w:t>Heo</w:t>
      </w:r>
      <w:proofErr w:type="spellEnd"/>
      <w:r w:rsidRPr="00C333E1">
        <w:rPr>
          <w:rFonts w:ascii="Book Antiqua" w:hAnsi="Book Antiqua"/>
        </w:rPr>
        <w:t xml:space="preserve"> J, Kang H, Kim Y, Cho YM, Kim SW, Oh W, Choi SJ, Jang SW, Park S, Shin DM, Choo MS. Mesenchymal Stem Cell Therapy Alleviates Interstitial Cystitis by Activating </w:t>
      </w:r>
      <w:proofErr w:type="spellStart"/>
      <w:r w:rsidRPr="00C333E1">
        <w:rPr>
          <w:rFonts w:ascii="Book Antiqua" w:hAnsi="Book Antiqua"/>
        </w:rPr>
        <w:t>Wnt</w:t>
      </w:r>
      <w:proofErr w:type="spellEnd"/>
      <w:r w:rsidRPr="00C333E1">
        <w:rPr>
          <w:rFonts w:ascii="Book Antiqua" w:hAnsi="Book Antiqua"/>
        </w:rPr>
        <w:t xml:space="preserve"> Signaling Pathway. </w:t>
      </w:r>
      <w:r w:rsidRPr="00C333E1">
        <w:rPr>
          <w:rFonts w:ascii="Book Antiqua" w:hAnsi="Book Antiqua"/>
          <w:i/>
          <w:iCs/>
        </w:rPr>
        <w:t>Stem Cells Dev</w:t>
      </w:r>
      <w:r w:rsidRPr="00C333E1">
        <w:rPr>
          <w:rFonts w:ascii="Book Antiqua" w:hAnsi="Book Antiqua"/>
        </w:rPr>
        <w:t xml:space="preserve"> 2015; </w:t>
      </w:r>
      <w:r w:rsidRPr="00C333E1">
        <w:rPr>
          <w:rFonts w:ascii="Book Antiqua" w:hAnsi="Book Antiqua"/>
          <w:b/>
          <w:bCs/>
        </w:rPr>
        <w:t>24</w:t>
      </w:r>
      <w:r w:rsidRPr="00C333E1">
        <w:rPr>
          <w:rFonts w:ascii="Book Antiqua" w:hAnsi="Book Antiqua"/>
        </w:rPr>
        <w:t>: 1648-1657 [PMID: 25745847 DOI: 10.1089/scd.2014.0459]</w:t>
      </w:r>
    </w:p>
    <w:p w14:paraId="3EC72A18"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234 </w:t>
      </w:r>
      <w:proofErr w:type="spellStart"/>
      <w:r w:rsidRPr="00C333E1">
        <w:rPr>
          <w:rFonts w:ascii="Book Antiqua" w:hAnsi="Book Antiqua"/>
          <w:b/>
          <w:bCs/>
        </w:rPr>
        <w:t>Xie</w:t>
      </w:r>
      <w:proofErr w:type="spellEnd"/>
      <w:r w:rsidRPr="00C333E1">
        <w:rPr>
          <w:rFonts w:ascii="Book Antiqua" w:hAnsi="Book Antiqua"/>
          <w:b/>
          <w:bCs/>
        </w:rPr>
        <w:t xml:space="preserve"> J</w:t>
      </w:r>
      <w:r w:rsidRPr="00C333E1">
        <w:rPr>
          <w:rFonts w:ascii="Book Antiqua" w:hAnsi="Book Antiqua"/>
        </w:rPr>
        <w:t xml:space="preserve">, Liu B, Chen J, Xu Y, Zhan H, Yang F, Li W, Zhou X. Umbilical cord-derived mesenchymal stem cells alleviated inflammation and inhibited apoptosis in interstitial cystitis via AKT/mTOR signaling pathway. </w:t>
      </w:r>
      <w:proofErr w:type="spellStart"/>
      <w:r w:rsidRPr="00C333E1">
        <w:rPr>
          <w:rFonts w:ascii="Book Antiqua" w:hAnsi="Book Antiqua"/>
          <w:i/>
          <w:iCs/>
        </w:rPr>
        <w:t>Biochem</w:t>
      </w:r>
      <w:proofErr w:type="spellEnd"/>
      <w:r w:rsidRPr="00C333E1">
        <w:rPr>
          <w:rFonts w:ascii="Book Antiqua" w:hAnsi="Book Antiqua"/>
          <w:i/>
          <w:iCs/>
        </w:rPr>
        <w:t xml:space="preserve"> </w:t>
      </w:r>
      <w:proofErr w:type="spellStart"/>
      <w:r w:rsidRPr="00C333E1">
        <w:rPr>
          <w:rFonts w:ascii="Book Antiqua" w:hAnsi="Book Antiqua"/>
          <w:i/>
          <w:iCs/>
        </w:rPr>
        <w:t>Biophys</w:t>
      </w:r>
      <w:proofErr w:type="spellEnd"/>
      <w:r w:rsidRPr="00C333E1">
        <w:rPr>
          <w:rFonts w:ascii="Book Antiqua" w:hAnsi="Book Antiqua"/>
          <w:i/>
          <w:iCs/>
        </w:rPr>
        <w:t xml:space="preserve"> Res </w:t>
      </w:r>
      <w:proofErr w:type="spellStart"/>
      <w:r w:rsidRPr="00C333E1">
        <w:rPr>
          <w:rFonts w:ascii="Book Antiqua" w:hAnsi="Book Antiqua"/>
          <w:i/>
          <w:iCs/>
        </w:rPr>
        <w:t>Commun</w:t>
      </w:r>
      <w:proofErr w:type="spellEnd"/>
      <w:r w:rsidRPr="00C333E1">
        <w:rPr>
          <w:rFonts w:ascii="Book Antiqua" w:hAnsi="Book Antiqua"/>
        </w:rPr>
        <w:t xml:space="preserve"> 2018; </w:t>
      </w:r>
      <w:r w:rsidRPr="00C333E1">
        <w:rPr>
          <w:rFonts w:ascii="Book Antiqua" w:hAnsi="Book Antiqua"/>
          <w:b/>
          <w:bCs/>
        </w:rPr>
        <w:t>495</w:t>
      </w:r>
      <w:r w:rsidRPr="00C333E1">
        <w:rPr>
          <w:rFonts w:ascii="Book Antiqua" w:hAnsi="Book Antiqua"/>
        </w:rPr>
        <w:t>: 546-552 [PMID: 29137981 DOI: 10.1016/j.bbrc.2017.11.072]</w:t>
      </w:r>
    </w:p>
    <w:p w14:paraId="79A6AC16" w14:textId="77777777" w:rsidR="0018066F" w:rsidRPr="00C333E1" w:rsidRDefault="0018066F" w:rsidP="00C333E1">
      <w:pPr>
        <w:spacing w:line="360" w:lineRule="auto"/>
        <w:jc w:val="both"/>
        <w:rPr>
          <w:rFonts w:ascii="Book Antiqua" w:hAnsi="Book Antiqua"/>
        </w:rPr>
      </w:pPr>
      <w:r w:rsidRPr="00C333E1">
        <w:rPr>
          <w:rFonts w:ascii="Book Antiqua" w:hAnsi="Book Antiqua"/>
        </w:rPr>
        <w:lastRenderedPageBreak/>
        <w:t xml:space="preserve">235 </w:t>
      </w:r>
      <w:r w:rsidRPr="00C333E1">
        <w:rPr>
          <w:rFonts w:ascii="Book Antiqua" w:hAnsi="Book Antiqua"/>
          <w:b/>
          <w:bCs/>
        </w:rPr>
        <w:t>Kim A</w:t>
      </w:r>
      <w:r w:rsidRPr="00C333E1">
        <w:rPr>
          <w:rFonts w:ascii="Book Antiqua" w:hAnsi="Book Antiqua"/>
        </w:rPr>
        <w:t xml:space="preserve">, Yu HY, </w:t>
      </w:r>
      <w:proofErr w:type="spellStart"/>
      <w:r w:rsidRPr="00C333E1">
        <w:rPr>
          <w:rFonts w:ascii="Book Antiqua" w:hAnsi="Book Antiqua"/>
        </w:rPr>
        <w:t>Heo</w:t>
      </w:r>
      <w:proofErr w:type="spellEnd"/>
      <w:r w:rsidRPr="00C333E1">
        <w:rPr>
          <w:rFonts w:ascii="Book Antiqua" w:hAnsi="Book Antiqua"/>
        </w:rPr>
        <w:t xml:space="preserve"> J, Song M, Shin JH, Lim J, Yoon SJ, Kim Y, Lee S, Kim SW, Oh W, Choi SJ, Shin DM, Choo MS. Mesenchymal stem cells protect against the tissue fibrosis of ketamine-induced cystitis in rat bladder. </w:t>
      </w:r>
      <w:r w:rsidRPr="00C333E1">
        <w:rPr>
          <w:rFonts w:ascii="Book Antiqua" w:hAnsi="Book Antiqua"/>
          <w:i/>
          <w:iCs/>
        </w:rPr>
        <w:t>Sci Rep</w:t>
      </w:r>
      <w:r w:rsidRPr="00C333E1">
        <w:rPr>
          <w:rFonts w:ascii="Book Antiqua" w:hAnsi="Book Antiqua"/>
        </w:rPr>
        <w:t xml:space="preserve"> 2016; </w:t>
      </w:r>
      <w:r w:rsidRPr="00C333E1">
        <w:rPr>
          <w:rFonts w:ascii="Book Antiqua" w:hAnsi="Book Antiqua"/>
          <w:b/>
          <w:bCs/>
        </w:rPr>
        <w:t>6</w:t>
      </w:r>
      <w:r w:rsidRPr="00C333E1">
        <w:rPr>
          <w:rFonts w:ascii="Book Antiqua" w:hAnsi="Book Antiqua"/>
        </w:rPr>
        <w:t>: 30881 [PMID: 27481042 DOI: 10.1038/srep30881]</w:t>
      </w:r>
    </w:p>
    <w:p w14:paraId="0A24D23D"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236 </w:t>
      </w:r>
      <w:r w:rsidRPr="00C333E1">
        <w:rPr>
          <w:rFonts w:ascii="Book Antiqua" w:hAnsi="Book Antiqua"/>
          <w:b/>
          <w:bCs/>
        </w:rPr>
        <w:t>Li J</w:t>
      </w:r>
      <w:r w:rsidRPr="00C333E1">
        <w:rPr>
          <w:rFonts w:ascii="Book Antiqua" w:hAnsi="Book Antiqua"/>
        </w:rPr>
        <w:t xml:space="preserve">, Luo H, Dong X, Liu Q, Wu C, Zhang T, Hu X, Zhang Y, Song B, Li L. Therapeutic effect of urine-derived stem cells for protamine/lipopolysaccharide-induced interstitial cystitis in a rat model. </w:t>
      </w:r>
      <w:r w:rsidRPr="00C333E1">
        <w:rPr>
          <w:rFonts w:ascii="Book Antiqua" w:hAnsi="Book Antiqua"/>
          <w:i/>
          <w:iCs/>
        </w:rPr>
        <w:t xml:space="preserve">Stem Cell Res </w:t>
      </w:r>
      <w:proofErr w:type="spellStart"/>
      <w:r w:rsidRPr="00C333E1">
        <w:rPr>
          <w:rFonts w:ascii="Book Antiqua" w:hAnsi="Book Antiqua"/>
          <w:i/>
          <w:iCs/>
        </w:rPr>
        <w:t>Ther</w:t>
      </w:r>
      <w:proofErr w:type="spellEnd"/>
      <w:r w:rsidRPr="00C333E1">
        <w:rPr>
          <w:rFonts w:ascii="Book Antiqua" w:hAnsi="Book Antiqua"/>
        </w:rPr>
        <w:t xml:space="preserve"> 2017; </w:t>
      </w:r>
      <w:r w:rsidRPr="00C333E1">
        <w:rPr>
          <w:rFonts w:ascii="Book Antiqua" w:hAnsi="Book Antiqua"/>
          <w:b/>
          <w:bCs/>
        </w:rPr>
        <w:t>8</w:t>
      </w:r>
      <w:r w:rsidRPr="00C333E1">
        <w:rPr>
          <w:rFonts w:ascii="Book Antiqua" w:hAnsi="Book Antiqua"/>
        </w:rPr>
        <w:t>: 107 [PMID: 28482861 DOI: 10.1186/s13287-017-0547-9]</w:t>
      </w:r>
    </w:p>
    <w:p w14:paraId="41A22695"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237 </w:t>
      </w:r>
      <w:r w:rsidRPr="00C333E1">
        <w:rPr>
          <w:rFonts w:ascii="Book Antiqua" w:hAnsi="Book Antiqua"/>
          <w:b/>
          <w:bCs/>
        </w:rPr>
        <w:t>Liu Y</w:t>
      </w:r>
      <w:r w:rsidRPr="00C333E1">
        <w:rPr>
          <w:rFonts w:ascii="Book Antiqua" w:hAnsi="Book Antiqua"/>
        </w:rPr>
        <w:t xml:space="preserve">, Zheng Y, Li S, </w:t>
      </w:r>
      <w:proofErr w:type="spellStart"/>
      <w:r w:rsidRPr="00C333E1">
        <w:rPr>
          <w:rFonts w:ascii="Book Antiqua" w:hAnsi="Book Antiqua"/>
        </w:rPr>
        <w:t>Xue</w:t>
      </w:r>
      <w:proofErr w:type="spellEnd"/>
      <w:r w:rsidRPr="00C333E1">
        <w:rPr>
          <w:rFonts w:ascii="Book Antiqua" w:hAnsi="Book Antiqua"/>
        </w:rPr>
        <w:t xml:space="preserve"> H, Schmitt K, </w:t>
      </w:r>
      <w:proofErr w:type="spellStart"/>
      <w:r w:rsidRPr="00C333E1">
        <w:rPr>
          <w:rFonts w:ascii="Book Antiqua" w:hAnsi="Book Antiqua"/>
        </w:rPr>
        <w:t>Hergenroeder</w:t>
      </w:r>
      <w:proofErr w:type="spellEnd"/>
      <w:r w:rsidRPr="00C333E1">
        <w:rPr>
          <w:rFonts w:ascii="Book Antiqua" w:hAnsi="Book Antiqua"/>
        </w:rPr>
        <w:t xml:space="preserve"> GW, Wu J, Zhang Y, Kim DH, Cao Q. Human neural progenitors derived from integration-free iPSCs for SCI therapy. </w:t>
      </w:r>
      <w:r w:rsidRPr="00C333E1">
        <w:rPr>
          <w:rFonts w:ascii="Book Antiqua" w:hAnsi="Book Antiqua"/>
          <w:i/>
          <w:iCs/>
        </w:rPr>
        <w:t>Stem Cell Res</w:t>
      </w:r>
      <w:r w:rsidRPr="00C333E1">
        <w:rPr>
          <w:rFonts w:ascii="Book Antiqua" w:hAnsi="Book Antiqua"/>
        </w:rPr>
        <w:t xml:space="preserve"> 2017; </w:t>
      </w:r>
      <w:r w:rsidRPr="00C333E1">
        <w:rPr>
          <w:rFonts w:ascii="Book Antiqua" w:hAnsi="Book Antiqua"/>
          <w:b/>
          <w:bCs/>
        </w:rPr>
        <w:t>19</w:t>
      </w:r>
      <w:r w:rsidRPr="00C333E1">
        <w:rPr>
          <w:rFonts w:ascii="Book Antiqua" w:hAnsi="Book Antiqua"/>
        </w:rPr>
        <w:t>: 55-64 [PMID: 28073086 DOI: 10.1016/j.scr.2017.01.004]</w:t>
      </w:r>
    </w:p>
    <w:p w14:paraId="04AEF35B" w14:textId="77777777" w:rsidR="0018066F" w:rsidRPr="00C333E1" w:rsidRDefault="0018066F" w:rsidP="00C333E1">
      <w:pPr>
        <w:spacing w:line="360" w:lineRule="auto"/>
        <w:jc w:val="both"/>
        <w:rPr>
          <w:rFonts w:ascii="Book Antiqua" w:hAnsi="Book Antiqua"/>
        </w:rPr>
      </w:pPr>
      <w:r w:rsidRPr="00C333E1">
        <w:rPr>
          <w:rFonts w:ascii="Book Antiqua" w:hAnsi="Book Antiqua"/>
        </w:rPr>
        <w:t xml:space="preserve">238 </w:t>
      </w:r>
      <w:r w:rsidRPr="00C333E1">
        <w:rPr>
          <w:rFonts w:ascii="Book Antiqua" w:hAnsi="Book Antiqua"/>
          <w:b/>
          <w:bCs/>
        </w:rPr>
        <w:t>Yang Q</w:t>
      </w:r>
      <w:r w:rsidRPr="00C333E1">
        <w:rPr>
          <w:rFonts w:ascii="Book Antiqua" w:hAnsi="Book Antiqua"/>
        </w:rPr>
        <w:t xml:space="preserve">, Chen X, Zheng T, Han D, Zhang H, Shi Y, </w:t>
      </w:r>
      <w:proofErr w:type="spellStart"/>
      <w:r w:rsidRPr="00C333E1">
        <w:rPr>
          <w:rFonts w:ascii="Book Antiqua" w:hAnsi="Book Antiqua"/>
        </w:rPr>
        <w:t>Bian</w:t>
      </w:r>
      <w:proofErr w:type="spellEnd"/>
      <w:r w:rsidRPr="00C333E1">
        <w:rPr>
          <w:rFonts w:ascii="Book Antiqua" w:hAnsi="Book Antiqua"/>
        </w:rPr>
        <w:t xml:space="preserve"> J, Sun X, Xia K, Liang X, Liu G, Zhang Y, Deng C. Transplantation of Human Urine-Derived Stem Cells Transfected with Pigment Epithelium-Derived Factor to Protect Erectile Function in a Rat Model of Cavernous Nerve Injury. </w:t>
      </w:r>
      <w:r w:rsidRPr="00C333E1">
        <w:rPr>
          <w:rFonts w:ascii="Book Antiqua" w:hAnsi="Book Antiqua"/>
          <w:i/>
          <w:iCs/>
        </w:rPr>
        <w:t>Cell Transplant</w:t>
      </w:r>
      <w:r w:rsidRPr="00C333E1">
        <w:rPr>
          <w:rFonts w:ascii="Book Antiqua" w:hAnsi="Book Antiqua"/>
        </w:rPr>
        <w:t xml:space="preserve"> 2016; </w:t>
      </w:r>
      <w:r w:rsidRPr="00C333E1">
        <w:rPr>
          <w:rFonts w:ascii="Book Antiqua" w:hAnsi="Book Antiqua"/>
          <w:b/>
          <w:bCs/>
        </w:rPr>
        <w:t>25</w:t>
      </w:r>
      <w:r w:rsidRPr="00C333E1">
        <w:rPr>
          <w:rFonts w:ascii="Book Antiqua" w:hAnsi="Book Antiqua"/>
        </w:rPr>
        <w:t>: 1987-2001 [PMID: 27075964 DOI: 10.3727/096368916X691448]</w:t>
      </w:r>
    </w:p>
    <w:p w14:paraId="46BA99A3" w14:textId="77777777" w:rsidR="00A77B3E" w:rsidRPr="00C333E1" w:rsidRDefault="00A77B3E" w:rsidP="00C333E1">
      <w:pPr>
        <w:spacing w:line="360" w:lineRule="auto"/>
        <w:jc w:val="both"/>
        <w:rPr>
          <w:rFonts w:ascii="Book Antiqua" w:hAnsi="Book Antiqua" w:cs="Book Antiqua"/>
          <w:color w:val="000000"/>
          <w:lang w:eastAsia="zh-CN"/>
        </w:rPr>
      </w:pPr>
    </w:p>
    <w:p w14:paraId="7FA4E92A" w14:textId="77777777" w:rsidR="0018066F" w:rsidRPr="00C333E1" w:rsidRDefault="0018066F" w:rsidP="00C333E1">
      <w:pPr>
        <w:spacing w:line="360" w:lineRule="auto"/>
        <w:jc w:val="both"/>
        <w:rPr>
          <w:rFonts w:ascii="Book Antiqua" w:hAnsi="Book Antiqua"/>
          <w:lang w:eastAsia="zh-CN"/>
        </w:rPr>
        <w:sectPr w:rsidR="0018066F" w:rsidRPr="00C333E1">
          <w:footerReference w:type="default" r:id="rId6"/>
          <w:pgSz w:w="12240" w:h="15840"/>
          <w:pgMar w:top="1440" w:right="1440" w:bottom="1440" w:left="1440" w:header="720" w:footer="720" w:gutter="0"/>
          <w:cols w:space="720"/>
          <w:docGrid w:linePitch="360"/>
        </w:sectPr>
      </w:pPr>
    </w:p>
    <w:p w14:paraId="7491E01F"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lastRenderedPageBreak/>
        <w:t>Footnotes</w:t>
      </w:r>
    </w:p>
    <w:p w14:paraId="1B500CCF"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Conflict-of-interest statement: </w:t>
      </w:r>
      <w:r w:rsidRPr="00C333E1">
        <w:rPr>
          <w:rFonts w:ascii="Book Antiqua" w:eastAsia="Book Antiqua" w:hAnsi="Book Antiqua" w:cs="Book Antiqua"/>
          <w:color w:val="000000"/>
        </w:rPr>
        <w:t>The authors declare no conflict of interests for this article.</w:t>
      </w:r>
    </w:p>
    <w:p w14:paraId="69082B4D" w14:textId="77777777" w:rsidR="00A77B3E" w:rsidRPr="00C333E1" w:rsidRDefault="00A77B3E" w:rsidP="00C333E1">
      <w:pPr>
        <w:spacing w:line="360" w:lineRule="auto"/>
        <w:jc w:val="both"/>
        <w:rPr>
          <w:rFonts w:ascii="Book Antiqua" w:hAnsi="Book Antiqua"/>
        </w:rPr>
      </w:pPr>
    </w:p>
    <w:p w14:paraId="79721B76"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bCs/>
          <w:color w:val="000000"/>
        </w:rPr>
        <w:t xml:space="preserve">Open-Access: </w:t>
      </w:r>
      <w:r w:rsidRPr="00C333E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333E1">
        <w:rPr>
          <w:rFonts w:ascii="Book Antiqua" w:eastAsia="Book Antiqua" w:hAnsi="Book Antiqua" w:cs="Book Antiqua"/>
          <w:color w:val="000000"/>
        </w:rPr>
        <w:t>NonCommercial</w:t>
      </w:r>
      <w:proofErr w:type="spellEnd"/>
      <w:r w:rsidRPr="00C333E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946CB0" w14:textId="77777777" w:rsidR="00A77B3E" w:rsidRPr="00C333E1" w:rsidRDefault="00A77B3E" w:rsidP="00C333E1">
      <w:pPr>
        <w:spacing w:line="360" w:lineRule="auto"/>
        <w:jc w:val="both"/>
        <w:rPr>
          <w:rFonts w:ascii="Book Antiqua" w:hAnsi="Book Antiqua"/>
        </w:rPr>
      </w:pPr>
    </w:p>
    <w:p w14:paraId="3E1A684A"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Manuscript source: </w:t>
      </w:r>
      <w:r w:rsidRPr="00C333E1">
        <w:rPr>
          <w:rFonts w:ascii="Book Antiqua" w:eastAsia="Book Antiqua" w:hAnsi="Book Antiqua" w:cs="Book Antiqua"/>
          <w:color w:val="000000"/>
        </w:rPr>
        <w:t xml:space="preserve">Invited </w:t>
      </w:r>
      <w:r w:rsidR="00A9019F" w:rsidRPr="00C333E1">
        <w:rPr>
          <w:rFonts w:ascii="Book Antiqua" w:hAnsi="Book Antiqua" w:cs="Book Antiqua"/>
          <w:color w:val="000000"/>
          <w:lang w:eastAsia="zh-CN"/>
        </w:rPr>
        <w:t>m</w:t>
      </w:r>
      <w:r w:rsidRPr="00C333E1">
        <w:rPr>
          <w:rFonts w:ascii="Book Antiqua" w:eastAsia="Book Antiqua" w:hAnsi="Book Antiqua" w:cs="Book Antiqua"/>
          <w:color w:val="000000"/>
        </w:rPr>
        <w:t>anuscript</w:t>
      </w:r>
    </w:p>
    <w:p w14:paraId="161FBC3F" w14:textId="77777777" w:rsidR="00A77B3E" w:rsidRPr="00C333E1" w:rsidRDefault="00A77B3E" w:rsidP="00C333E1">
      <w:pPr>
        <w:spacing w:line="360" w:lineRule="auto"/>
        <w:jc w:val="both"/>
        <w:rPr>
          <w:rFonts w:ascii="Book Antiqua" w:hAnsi="Book Antiqua"/>
        </w:rPr>
      </w:pPr>
    </w:p>
    <w:p w14:paraId="5A857CCD"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Peer-review started: </w:t>
      </w:r>
      <w:r w:rsidRPr="00C333E1">
        <w:rPr>
          <w:rFonts w:ascii="Book Antiqua" w:eastAsia="Book Antiqua" w:hAnsi="Book Antiqua" w:cs="Book Antiqua"/>
          <w:color w:val="000000"/>
        </w:rPr>
        <w:t>April 30, 2021</w:t>
      </w:r>
    </w:p>
    <w:p w14:paraId="4E119BFD"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First decision: </w:t>
      </w:r>
      <w:r w:rsidRPr="00C333E1">
        <w:rPr>
          <w:rFonts w:ascii="Book Antiqua" w:eastAsia="Book Antiqua" w:hAnsi="Book Antiqua" w:cs="Book Antiqua"/>
          <w:color w:val="000000"/>
        </w:rPr>
        <w:t>June 16, 2021</w:t>
      </w:r>
    </w:p>
    <w:p w14:paraId="149A18BF"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Article in press: </w:t>
      </w:r>
    </w:p>
    <w:p w14:paraId="76B41713" w14:textId="77777777" w:rsidR="00A77B3E" w:rsidRPr="00C333E1" w:rsidRDefault="00A77B3E" w:rsidP="00C333E1">
      <w:pPr>
        <w:spacing w:line="360" w:lineRule="auto"/>
        <w:jc w:val="both"/>
        <w:rPr>
          <w:rFonts w:ascii="Book Antiqua" w:hAnsi="Book Antiqua"/>
        </w:rPr>
      </w:pPr>
    </w:p>
    <w:p w14:paraId="75E61CE0"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Specialty type: </w:t>
      </w:r>
      <w:r w:rsidR="00A9019F" w:rsidRPr="00C333E1">
        <w:rPr>
          <w:rFonts w:ascii="Book Antiqua" w:eastAsia="微软雅黑" w:hAnsi="Book Antiqua" w:cs="宋体"/>
        </w:rPr>
        <w:t>Cell and tissue engineering</w:t>
      </w:r>
    </w:p>
    <w:p w14:paraId="17EEA9A6"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 xml:space="preserve">Country/Territory of origin: </w:t>
      </w:r>
      <w:r w:rsidRPr="00C333E1">
        <w:rPr>
          <w:rFonts w:ascii="Book Antiqua" w:eastAsia="Book Antiqua" w:hAnsi="Book Antiqua" w:cs="Book Antiqua"/>
          <w:color w:val="000000"/>
        </w:rPr>
        <w:t>Canada</w:t>
      </w:r>
    </w:p>
    <w:p w14:paraId="39EF0AEA"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b/>
          <w:color w:val="000000"/>
        </w:rPr>
        <w:t>Peer-review report’s scientific quality classification</w:t>
      </w:r>
    </w:p>
    <w:p w14:paraId="22828309"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Grade A (Excellent): A</w:t>
      </w:r>
    </w:p>
    <w:p w14:paraId="03E9A373"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Grade B (Very good): B</w:t>
      </w:r>
    </w:p>
    <w:p w14:paraId="35302894"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Grade C (Good): C</w:t>
      </w:r>
    </w:p>
    <w:p w14:paraId="13917947"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Grade D (Fair): 0</w:t>
      </w:r>
    </w:p>
    <w:p w14:paraId="4EE66585" w14:textId="77777777" w:rsidR="00A77B3E" w:rsidRPr="00C333E1" w:rsidRDefault="00A122DC" w:rsidP="00C333E1">
      <w:pPr>
        <w:spacing w:line="360" w:lineRule="auto"/>
        <w:jc w:val="both"/>
        <w:rPr>
          <w:rFonts w:ascii="Book Antiqua" w:hAnsi="Book Antiqua"/>
        </w:rPr>
      </w:pPr>
      <w:r w:rsidRPr="00C333E1">
        <w:rPr>
          <w:rFonts w:ascii="Book Antiqua" w:eastAsia="Book Antiqua" w:hAnsi="Book Antiqua" w:cs="Book Antiqua"/>
          <w:color w:val="000000"/>
        </w:rPr>
        <w:t>Grade E (Poor): 0</w:t>
      </w:r>
    </w:p>
    <w:p w14:paraId="77D17927" w14:textId="77777777" w:rsidR="00A77B3E" w:rsidRPr="00C333E1" w:rsidRDefault="00A77B3E" w:rsidP="00C333E1">
      <w:pPr>
        <w:spacing w:line="360" w:lineRule="auto"/>
        <w:jc w:val="both"/>
        <w:rPr>
          <w:rFonts w:ascii="Book Antiqua" w:hAnsi="Book Antiqua"/>
        </w:rPr>
      </w:pPr>
    </w:p>
    <w:p w14:paraId="3A21C534" w14:textId="77777777" w:rsidR="00A77B3E" w:rsidRPr="00C333E1" w:rsidRDefault="00A122DC" w:rsidP="00C333E1">
      <w:pPr>
        <w:spacing w:line="360" w:lineRule="auto"/>
        <w:jc w:val="both"/>
        <w:rPr>
          <w:rFonts w:ascii="Book Antiqua" w:hAnsi="Book Antiqua"/>
        </w:rPr>
        <w:sectPr w:rsidR="00A77B3E" w:rsidRPr="00C333E1">
          <w:pgSz w:w="12240" w:h="15840"/>
          <w:pgMar w:top="1440" w:right="1440" w:bottom="1440" w:left="1440" w:header="720" w:footer="720" w:gutter="0"/>
          <w:cols w:space="720"/>
          <w:docGrid w:linePitch="360"/>
        </w:sectPr>
      </w:pPr>
      <w:r w:rsidRPr="00C333E1">
        <w:rPr>
          <w:rFonts w:ascii="Book Antiqua" w:eastAsia="Book Antiqua" w:hAnsi="Book Antiqua" w:cs="Book Antiqua"/>
          <w:b/>
          <w:color w:val="000000"/>
        </w:rPr>
        <w:t xml:space="preserve">P-Reviewer: </w:t>
      </w:r>
      <w:proofErr w:type="spellStart"/>
      <w:r w:rsidRPr="00C333E1">
        <w:rPr>
          <w:rFonts w:ascii="Book Antiqua" w:eastAsia="Book Antiqua" w:hAnsi="Book Antiqua" w:cs="Book Antiqua"/>
          <w:color w:val="000000"/>
        </w:rPr>
        <w:t>Collart-Dutilleul</w:t>
      </w:r>
      <w:proofErr w:type="spellEnd"/>
      <w:r w:rsidRPr="00C333E1">
        <w:rPr>
          <w:rFonts w:ascii="Book Antiqua" w:eastAsia="Book Antiqua" w:hAnsi="Book Antiqua" w:cs="Book Antiqua"/>
          <w:color w:val="000000"/>
        </w:rPr>
        <w:t xml:space="preserve"> PY, Montero-</w:t>
      </w:r>
      <w:proofErr w:type="spellStart"/>
      <w:r w:rsidRPr="00C333E1">
        <w:rPr>
          <w:rFonts w:ascii="Book Antiqua" w:eastAsia="Book Antiqua" w:hAnsi="Book Antiqua" w:cs="Book Antiqua"/>
          <w:color w:val="000000"/>
        </w:rPr>
        <w:t>Vilchez</w:t>
      </w:r>
      <w:proofErr w:type="spellEnd"/>
      <w:r w:rsidRPr="00C333E1">
        <w:rPr>
          <w:rFonts w:ascii="Book Antiqua" w:eastAsia="Book Antiqua" w:hAnsi="Book Antiqua" w:cs="Book Antiqua"/>
          <w:color w:val="000000"/>
        </w:rPr>
        <w:t xml:space="preserve"> T, </w:t>
      </w:r>
      <w:proofErr w:type="spellStart"/>
      <w:r w:rsidRPr="00C333E1">
        <w:rPr>
          <w:rFonts w:ascii="Book Antiqua" w:eastAsia="Book Antiqua" w:hAnsi="Book Antiqua" w:cs="Book Antiqua"/>
          <w:color w:val="000000"/>
        </w:rPr>
        <w:t>Najman</w:t>
      </w:r>
      <w:proofErr w:type="spellEnd"/>
      <w:r w:rsidRPr="00C333E1">
        <w:rPr>
          <w:rFonts w:ascii="Book Antiqua" w:eastAsia="Book Antiqua" w:hAnsi="Book Antiqua" w:cs="Book Antiqua"/>
          <w:color w:val="000000"/>
        </w:rPr>
        <w:t xml:space="preserve"> SJ</w:t>
      </w:r>
      <w:r w:rsidRPr="00C333E1">
        <w:rPr>
          <w:rFonts w:ascii="Book Antiqua" w:eastAsia="Book Antiqua" w:hAnsi="Book Antiqua" w:cs="Book Antiqua"/>
          <w:b/>
          <w:color w:val="000000"/>
        </w:rPr>
        <w:t xml:space="preserve"> S-Editor: </w:t>
      </w:r>
      <w:r w:rsidRPr="00C333E1">
        <w:rPr>
          <w:rFonts w:ascii="Book Antiqua" w:eastAsia="Book Antiqua" w:hAnsi="Book Antiqua" w:cs="Book Antiqua"/>
          <w:color w:val="000000"/>
        </w:rPr>
        <w:t>Fan JR</w:t>
      </w:r>
      <w:r w:rsidRPr="00C333E1">
        <w:rPr>
          <w:rFonts w:ascii="Book Antiqua" w:eastAsia="Book Antiqua" w:hAnsi="Book Antiqua" w:cs="Book Antiqua"/>
          <w:b/>
          <w:color w:val="000000"/>
        </w:rPr>
        <w:t xml:space="preserve"> L-Editor:  P-Editor: </w:t>
      </w:r>
    </w:p>
    <w:p w14:paraId="3C97356E" w14:textId="77777777" w:rsidR="00A77B3E" w:rsidRPr="00C333E1" w:rsidRDefault="00A122DC" w:rsidP="00C333E1">
      <w:pPr>
        <w:spacing w:line="360" w:lineRule="auto"/>
        <w:jc w:val="both"/>
        <w:rPr>
          <w:rFonts w:ascii="Book Antiqua" w:hAnsi="Book Antiqua"/>
        </w:rPr>
      </w:pPr>
      <w:r w:rsidRPr="00E2550A">
        <w:rPr>
          <w:rFonts w:ascii="Book Antiqua" w:eastAsia="Book Antiqua" w:hAnsi="Book Antiqua" w:cs="Book Antiqua"/>
          <w:b/>
          <w:color w:val="000000"/>
        </w:rPr>
        <w:lastRenderedPageBreak/>
        <w:t>Figure Legends</w:t>
      </w:r>
    </w:p>
    <w:p w14:paraId="0FE99920" w14:textId="77777777" w:rsidR="00F73B0F" w:rsidRPr="00C333E1" w:rsidRDefault="0072460A" w:rsidP="00C333E1">
      <w:pPr>
        <w:spacing w:line="360" w:lineRule="auto"/>
        <w:jc w:val="both"/>
        <w:rPr>
          <w:rFonts w:ascii="Book Antiqua" w:hAnsi="Book Antiqua" w:cs="Book Antiqua"/>
          <w:b/>
          <w:bCs/>
          <w:color w:val="000000"/>
          <w:lang w:eastAsia="zh-CN"/>
        </w:rPr>
      </w:pPr>
      <w:r w:rsidRPr="00C333E1">
        <w:rPr>
          <w:rFonts w:ascii="Book Antiqua" w:hAnsi="Book Antiqua"/>
          <w:noProof/>
          <w:lang w:eastAsia="zh-CN"/>
        </w:rPr>
        <w:drawing>
          <wp:inline distT="0" distB="0" distL="0" distR="0" wp14:anchorId="53D182E9" wp14:editId="0BFF6261">
            <wp:extent cx="3474363" cy="66009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4363" cy="6600962"/>
                    </a:xfrm>
                    <a:prstGeom prst="rect">
                      <a:avLst/>
                    </a:prstGeom>
                  </pic:spPr>
                </pic:pic>
              </a:graphicData>
            </a:graphic>
          </wp:inline>
        </w:drawing>
      </w:r>
    </w:p>
    <w:p w14:paraId="0FA42423" w14:textId="5F6DDDAE" w:rsidR="00A77B3E" w:rsidRPr="00C333E1" w:rsidRDefault="00F73B0F" w:rsidP="00C333E1">
      <w:pPr>
        <w:spacing w:line="360" w:lineRule="auto"/>
        <w:jc w:val="both"/>
        <w:rPr>
          <w:rFonts w:ascii="Book Antiqua" w:hAnsi="Book Antiqua"/>
        </w:rPr>
      </w:pPr>
      <w:r w:rsidRPr="00C333E1">
        <w:rPr>
          <w:rFonts w:ascii="Book Antiqua" w:eastAsia="Book Antiqua" w:hAnsi="Book Antiqua" w:cs="Book Antiqua"/>
          <w:b/>
          <w:bCs/>
          <w:color w:val="000000"/>
        </w:rPr>
        <w:t>Figure 1</w:t>
      </w:r>
      <w:r w:rsidR="00A122DC" w:rsidRPr="00C333E1">
        <w:rPr>
          <w:rFonts w:ascii="Book Antiqua" w:eastAsia="Book Antiqua" w:hAnsi="Book Antiqua" w:cs="Book Antiqua"/>
          <w:b/>
          <w:bCs/>
          <w:color w:val="000000"/>
        </w:rPr>
        <w:t xml:space="preserve"> Schematic of the anatomy of the urinary apparatus. </w:t>
      </w:r>
      <w:r w:rsidR="00A122DC" w:rsidRPr="00C333E1">
        <w:rPr>
          <w:rFonts w:ascii="Book Antiqua" w:eastAsia="Book Antiqua" w:hAnsi="Book Antiqua" w:cs="Book Antiqua"/>
          <w:bCs/>
          <w:color w:val="000000"/>
        </w:rPr>
        <w:t xml:space="preserve">Kidney: </w:t>
      </w:r>
      <w:r w:rsidR="00A122DC" w:rsidRPr="00C333E1">
        <w:rPr>
          <w:rFonts w:ascii="Book Antiqua" w:eastAsia="Book Antiqua" w:hAnsi="Book Antiqua" w:cs="Book Antiqua"/>
          <w:color w:val="000000"/>
        </w:rPr>
        <w:t xml:space="preserve">Kidneys are the blood filtration unit of the body, extracting toxins and metabolic waste to produce the urine purifying 180 L of blood every day. The nephron is the element which allows exchange between blood and urine through the renal tubules and the capillaries. Another role of the kidney is the regulation of the water balance when the body is sweating or in the presence of abundant/inadequate hydration by reabsorption of components during blood filtration. Kidneys also produce hormones </w:t>
      </w:r>
      <w:r w:rsidR="00A122DC" w:rsidRPr="00C333E1">
        <w:rPr>
          <w:rFonts w:ascii="Book Antiqua" w:eastAsia="Book Antiqua" w:hAnsi="Book Antiqua" w:cs="Book Antiqua"/>
          <w:color w:val="000000"/>
        </w:rPr>
        <w:lastRenderedPageBreak/>
        <w:t xml:space="preserve">essential for blood pressure regulation, such as renin, which will cause, </w:t>
      </w:r>
      <w:r w:rsidR="00A122DC" w:rsidRPr="00C333E1">
        <w:rPr>
          <w:rFonts w:ascii="Book Antiqua" w:eastAsia="Book Antiqua" w:hAnsi="Book Antiqua" w:cs="Book Antiqua"/>
          <w:i/>
          <w:iCs/>
          <w:color w:val="000000"/>
        </w:rPr>
        <w:t>via</w:t>
      </w:r>
      <w:r w:rsidR="00A122DC" w:rsidRPr="00C333E1">
        <w:rPr>
          <w:rFonts w:ascii="Book Antiqua" w:eastAsia="Book Antiqua" w:hAnsi="Book Antiqua" w:cs="Book Antiqua"/>
          <w:color w:val="000000"/>
        </w:rPr>
        <w:t xml:space="preserve"> angiotensin II, stimulation of the secretion of aldosterone. Finally, 90% of the erythropoietin is secreted by this organ. This glycoprotein stimulates the proliferation and differentiation of erythrocyte precursors. Pathologies can impair these functions and endanger the patient’s life. </w:t>
      </w:r>
      <w:r w:rsidR="00A122DC" w:rsidRPr="00C333E1">
        <w:rPr>
          <w:rFonts w:ascii="Book Antiqua" w:eastAsia="Book Antiqua" w:hAnsi="Book Antiqua" w:cs="Book Antiqua"/>
          <w:bCs/>
          <w:color w:val="000000"/>
        </w:rPr>
        <w:t>Bladder:</w:t>
      </w:r>
      <w:r w:rsidR="00A122DC" w:rsidRPr="00C333E1">
        <w:rPr>
          <w:rFonts w:ascii="Book Antiqua" w:eastAsia="Book Antiqua" w:hAnsi="Book Antiqua" w:cs="Book Antiqua"/>
          <w:color w:val="000000"/>
        </w:rPr>
        <w:t xml:space="preserve"> The central role of the bladder is to receive and dynamically store the urine produced by the kidneys through structural and regulatory mechanisms. The urine is brought to the bladder </w:t>
      </w:r>
      <w:r w:rsidR="00A122DC" w:rsidRPr="00C333E1">
        <w:rPr>
          <w:rFonts w:ascii="Book Antiqua" w:eastAsia="Book Antiqua" w:hAnsi="Book Antiqua" w:cs="Book Antiqua"/>
          <w:i/>
          <w:iCs/>
          <w:color w:val="000000"/>
        </w:rPr>
        <w:t>via</w:t>
      </w:r>
      <w:r w:rsidR="00A122DC" w:rsidRPr="00C333E1">
        <w:rPr>
          <w:rFonts w:ascii="Book Antiqua" w:eastAsia="Book Antiqua" w:hAnsi="Book Antiqua" w:cs="Book Antiqua"/>
          <w:color w:val="000000"/>
        </w:rPr>
        <w:t xml:space="preserve"> the ureters. The bladder is also a complex organ composed of various layers. It is described from its outer surface to the lumen with the </w:t>
      </w:r>
      <w:proofErr w:type="spellStart"/>
      <w:r w:rsidR="00A122DC" w:rsidRPr="00C333E1">
        <w:rPr>
          <w:rFonts w:ascii="Book Antiqua" w:eastAsia="Book Antiqua" w:hAnsi="Book Antiqua" w:cs="Book Antiqua"/>
          <w:color w:val="000000"/>
        </w:rPr>
        <w:t>adventice</w:t>
      </w:r>
      <w:proofErr w:type="spellEnd"/>
      <w:r w:rsidR="00A122DC" w:rsidRPr="00C333E1">
        <w:rPr>
          <w:rFonts w:ascii="Book Antiqua" w:eastAsia="Book Antiqua" w:hAnsi="Book Antiqua" w:cs="Book Antiqua"/>
          <w:color w:val="000000"/>
        </w:rPr>
        <w:t xml:space="preserve"> (layer of fatty tissue), the detrusor muscle, the </w:t>
      </w:r>
      <w:r w:rsidR="00A122DC" w:rsidRPr="00C333E1">
        <w:rPr>
          <w:rFonts w:ascii="Book Antiqua" w:eastAsia="Book Antiqua" w:hAnsi="Book Antiqua" w:cs="Book Antiqua"/>
          <w:iCs/>
          <w:color w:val="000000"/>
        </w:rPr>
        <w:t>lamina propria</w:t>
      </w:r>
      <w:r w:rsidR="00A122DC" w:rsidRPr="00C333E1">
        <w:rPr>
          <w:rFonts w:ascii="Book Antiqua" w:eastAsia="Book Antiqua" w:hAnsi="Book Antiqua" w:cs="Book Antiqua"/>
          <w:color w:val="000000"/>
        </w:rPr>
        <w:t xml:space="preserve"> (a connective tissue including a </w:t>
      </w:r>
      <w:r w:rsidR="00A122DC" w:rsidRPr="00C333E1">
        <w:rPr>
          <w:rFonts w:ascii="Book Antiqua" w:eastAsia="Book Antiqua" w:hAnsi="Book Antiqua" w:cs="Book Antiqua"/>
          <w:iCs/>
          <w:color w:val="000000"/>
        </w:rPr>
        <w:t>muscularis mucosae</w:t>
      </w:r>
      <w:r w:rsidR="00A122DC" w:rsidRPr="00C333E1">
        <w:rPr>
          <w:rFonts w:ascii="Book Antiqua" w:eastAsia="Book Antiqua" w:hAnsi="Book Antiqua" w:cs="Book Antiqua"/>
          <w:color w:val="000000"/>
        </w:rPr>
        <w:t>) and the epithelium, which is named the urothelium. The latter can be divided in three layers: basal, intermediate and superficial (umbrella). The impermeability is due to a thin asymmetric unitary membrane of uroplakin, expressed at the apical surface of mature urothelial cells called umbrella cells.</w:t>
      </w:r>
      <w:r w:rsidR="00A122DC" w:rsidRPr="00C333E1">
        <w:rPr>
          <w:rFonts w:ascii="Book Antiqua" w:eastAsia="Book Antiqua" w:hAnsi="Book Antiqua" w:cs="Book Antiqua"/>
          <w:b/>
          <w:bCs/>
          <w:color w:val="000000"/>
        </w:rPr>
        <w:t xml:space="preserve"> </w:t>
      </w:r>
      <w:r w:rsidR="00A122DC" w:rsidRPr="00C333E1">
        <w:rPr>
          <w:rFonts w:ascii="Book Antiqua" w:eastAsia="Book Antiqua" w:hAnsi="Book Antiqua" w:cs="Book Antiqua"/>
          <w:bCs/>
          <w:color w:val="000000"/>
        </w:rPr>
        <w:t xml:space="preserve">Ureter and urethra: </w:t>
      </w:r>
      <w:r w:rsidR="00A122DC" w:rsidRPr="00C333E1">
        <w:rPr>
          <w:rFonts w:ascii="Book Antiqua" w:eastAsia="Book Antiqua" w:hAnsi="Book Antiqua" w:cs="Book Antiqua"/>
          <w:color w:val="000000"/>
        </w:rPr>
        <w:t xml:space="preserve">Ureters and urethra share a common primary role: to transport urine, allowing its excretion outside of the body. Anatomic organization of these organs are histologically related to the bladder due to their similar protective role against urine through the urothelial cell layers. From the inside to the outside, these two organs are composed of the transitional urothelial cell layer, a submucosa comprising fibroblasts and extracellular matrix, especially type I and III collagens, a muscular cell layer of </w:t>
      </w:r>
      <w:r w:rsidR="001E7457" w:rsidRPr="00C333E1">
        <w:rPr>
          <w:rFonts w:ascii="Book Antiqua" w:eastAsia="Book Antiqua" w:hAnsi="Book Antiqua" w:cs="Book Antiqua"/>
          <w:color w:val="000000"/>
        </w:rPr>
        <w:t>smooth muscle cell</w:t>
      </w:r>
      <w:r w:rsidR="00A122DC" w:rsidRPr="00C333E1">
        <w:rPr>
          <w:rFonts w:ascii="Book Antiqua" w:eastAsia="Book Antiqua" w:hAnsi="Book Antiqua" w:cs="Book Antiqua"/>
          <w:color w:val="000000"/>
        </w:rPr>
        <w:t>s, and an adventitia surrounding the organ. During the micturition, the star-shaped configuration of the urethra allows to compensate the increase in pressure. The muscular layers also play a critical role in the maintenance of the tubular shape.</w:t>
      </w:r>
    </w:p>
    <w:p w14:paraId="270B1F71" w14:textId="370CAE7C" w:rsidR="00A77B3E" w:rsidRPr="00C333E1" w:rsidRDefault="001E7457" w:rsidP="00C333E1">
      <w:pPr>
        <w:spacing w:line="360" w:lineRule="auto"/>
        <w:jc w:val="both"/>
        <w:rPr>
          <w:rFonts w:ascii="Book Antiqua" w:hAnsi="Book Antiqua"/>
        </w:rPr>
      </w:pPr>
      <w:r w:rsidRPr="00C333E1">
        <w:rPr>
          <w:rFonts w:ascii="Book Antiqua" w:hAnsi="Book Antiqua"/>
        </w:rPr>
        <w:br w:type="page"/>
      </w:r>
    </w:p>
    <w:p w14:paraId="7C8E8BDB" w14:textId="3A88B019" w:rsidR="00D93D81" w:rsidRDefault="00D93D81" w:rsidP="00C333E1">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28D887CD" wp14:editId="15DE7959">
            <wp:extent cx="5486400" cy="42094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209415"/>
                    </a:xfrm>
                    <a:prstGeom prst="rect">
                      <a:avLst/>
                    </a:prstGeom>
                  </pic:spPr>
                </pic:pic>
              </a:graphicData>
            </a:graphic>
          </wp:inline>
        </w:drawing>
      </w:r>
    </w:p>
    <w:p w14:paraId="70C20BE3" w14:textId="539E7E8E" w:rsidR="00A77B3E" w:rsidRPr="00C333E1" w:rsidRDefault="009F13B5" w:rsidP="00C333E1">
      <w:pPr>
        <w:spacing w:line="360" w:lineRule="auto"/>
        <w:jc w:val="both"/>
        <w:rPr>
          <w:rFonts w:ascii="Book Antiqua" w:hAnsi="Book Antiqua"/>
          <w:lang w:eastAsia="zh-CN"/>
        </w:rPr>
      </w:pPr>
      <w:r w:rsidRPr="00C333E1">
        <w:rPr>
          <w:rFonts w:ascii="Book Antiqua" w:eastAsia="Book Antiqua" w:hAnsi="Book Antiqua" w:cs="Book Antiqua"/>
          <w:b/>
          <w:bCs/>
          <w:color w:val="000000"/>
        </w:rPr>
        <w:t>Figure 2</w:t>
      </w:r>
      <w:r w:rsidR="00A122DC" w:rsidRPr="00C333E1">
        <w:rPr>
          <w:rFonts w:ascii="Book Antiqua" w:eastAsia="Book Antiqua" w:hAnsi="Book Antiqua" w:cs="Book Antiqua"/>
          <w:b/>
          <w:bCs/>
          <w:color w:val="000000"/>
        </w:rPr>
        <w:t xml:space="preserve"> Source of stem cells used for genitourinary regenerative medicine. </w:t>
      </w:r>
      <w:r w:rsidR="00A122DC" w:rsidRPr="00C333E1">
        <w:rPr>
          <w:rFonts w:ascii="Book Antiqua" w:eastAsia="Book Antiqua" w:hAnsi="Book Antiqua" w:cs="Book Antiqua"/>
          <w:color w:val="000000"/>
        </w:rPr>
        <w:t>After extraction from various tissues, stem cells are expanded and eventually differentiated, depending on their origin, before to be reinjected to the patients or used to reconstruct genitourinary engineered tissues.</w:t>
      </w:r>
      <w:r w:rsidRPr="00C333E1">
        <w:rPr>
          <w:rFonts w:ascii="Book Antiqua" w:hAnsi="Book Antiqua" w:cs="Book Antiqua"/>
          <w:color w:val="000000"/>
          <w:lang w:eastAsia="zh-CN"/>
        </w:rPr>
        <w:t xml:space="preserve"> DP-MSC: D</w:t>
      </w:r>
      <w:r w:rsidRPr="00C333E1">
        <w:rPr>
          <w:rFonts w:ascii="Book Antiqua" w:eastAsia="Book Antiqua" w:hAnsi="Book Antiqua" w:cs="Book Antiqua"/>
          <w:color w:val="000000"/>
        </w:rPr>
        <w:t>ental pulp</w:t>
      </w:r>
      <w:r w:rsidRPr="00C333E1">
        <w:rPr>
          <w:rFonts w:ascii="Book Antiqua" w:hAnsi="Book Antiqua" w:cs="Book Antiqua"/>
          <w:color w:val="000000"/>
          <w:lang w:eastAsia="zh-CN"/>
        </w:rPr>
        <w:t>-</w:t>
      </w:r>
      <w:r w:rsidRPr="00C333E1">
        <w:rPr>
          <w:rFonts w:ascii="Book Antiqua" w:eastAsia="Book Antiqua" w:hAnsi="Book Antiqua" w:cs="Book Antiqua"/>
          <w:color w:val="000000"/>
        </w:rPr>
        <w:t>mesenchymal stem cells</w:t>
      </w:r>
      <w:r w:rsidRPr="00C333E1">
        <w:rPr>
          <w:rFonts w:ascii="Book Antiqua" w:hAnsi="Book Antiqua" w:cs="Book Antiqua"/>
          <w:color w:val="000000"/>
          <w:lang w:eastAsia="zh-CN"/>
        </w:rPr>
        <w:t xml:space="preserve">; </w:t>
      </w:r>
      <w:r w:rsidR="00513948" w:rsidRPr="00C333E1">
        <w:rPr>
          <w:rFonts w:ascii="Book Antiqua" w:hAnsi="Book Antiqua" w:cs="Book Antiqua"/>
          <w:color w:val="000000"/>
          <w:lang w:eastAsia="zh-CN"/>
        </w:rPr>
        <w:t>BM-MSC: B</w:t>
      </w:r>
      <w:r w:rsidR="00513948" w:rsidRPr="00C333E1">
        <w:rPr>
          <w:rFonts w:ascii="Book Antiqua" w:eastAsia="Book Antiqua" w:hAnsi="Book Antiqua" w:cs="Book Antiqua"/>
          <w:color w:val="000000"/>
        </w:rPr>
        <w:t>one marrow</w:t>
      </w:r>
      <w:r w:rsidR="00513948" w:rsidRPr="00C333E1">
        <w:rPr>
          <w:rFonts w:ascii="Book Antiqua" w:hAnsi="Book Antiqua" w:cs="Book Antiqua"/>
          <w:color w:val="000000"/>
          <w:lang w:eastAsia="zh-CN"/>
        </w:rPr>
        <w:t>-</w:t>
      </w:r>
      <w:r w:rsidR="00513948" w:rsidRPr="00C333E1">
        <w:rPr>
          <w:rFonts w:ascii="Book Antiqua" w:eastAsia="Book Antiqua" w:hAnsi="Book Antiqua" w:cs="Book Antiqua"/>
          <w:color w:val="000000"/>
        </w:rPr>
        <w:t>mesenchymal stem cells</w:t>
      </w:r>
      <w:r w:rsidR="00513948" w:rsidRPr="00C333E1">
        <w:rPr>
          <w:rFonts w:ascii="Book Antiqua" w:hAnsi="Book Antiqua" w:cs="Book Antiqua"/>
          <w:color w:val="000000"/>
          <w:lang w:eastAsia="zh-CN"/>
        </w:rPr>
        <w:t>; iPSC: I</w:t>
      </w:r>
      <w:r w:rsidR="00513948" w:rsidRPr="00C333E1">
        <w:rPr>
          <w:rFonts w:ascii="Book Antiqua" w:eastAsia="Book Antiqua" w:hAnsi="Book Antiqua" w:cs="Book Antiqua"/>
          <w:color w:val="000000"/>
        </w:rPr>
        <w:t>nduced pluripotent stem cells</w:t>
      </w:r>
      <w:r w:rsidR="00513948" w:rsidRPr="00C333E1">
        <w:rPr>
          <w:rFonts w:ascii="Book Antiqua" w:hAnsi="Book Antiqua" w:cs="Book Antiqua"/>
          <w:color w:val="000000"/>
          <w:lang w:eastAsia="zh-CN"/>
        </w:rPr>
        <w:t xml:space="preserve">; SVF: </w:t>
      </w:r>
      <w:r w:rsidR="00CD3A11" w:rsidRPr="00C333E1">
        <w:rPr>
          <w:rFonts w:ascii="Book Antiqua" w:hAnsi="Book Antiqua" w:cs="Book Antiqua"/>
          <w:color w:val="000000"/>
          <w:lang w:eastAsia="zh-CN"/>
        </w:rPr>
        <w:t>S</w:t>
      </w:r>
      <w:r w:rsidR="00CD3A11" w:rsidRPr="00C333E1">
        <w:rPr>
          <w:rFonts w:ascii="Book Antiqua" w:eastAsia="Book Antiqua" w:hAnsi="Book Antiqua" w:cs="Book Antiqua"/>
          <w:color w:val="000000"/>
        </w:rPr>
        <w:t>tromal vascular fraction</w:t>
      </w:r>
      <w:r w:rsidR="00513948" w:rsidRPr="00C333E1">
        <w:rPr>
          <w:rFonts w:ascii="Book Antiqua" w:hAnsi="Book Antiqua" w:cs="Book Antiqua"/>
          <w:color w:val="000000"/>
          <w:lang w:eastAsia="zh-CN"/>
        </w:rPr>
        <w:t xml:space="preserve">; ASC: </w:t>
      </w:r>
      <w:r w:rsidR="00CD3A11" w:rsidRPr="00C333E1">
        <w:rPr>
          <w:rFonts w:ascii="Book Antiqua" w:hAnsi="Book Antiqua" w:cs="Book Antiqua"/>
          <w:color w:val="000000"/>
          <w:lang w:eastAsia="zh-CN"/>
        </w:rPr>
        <w:t>A</w:t>
      </w:r>
      <w:r w:rsidR="00CD3A11" w:rsidRPr="00C333E1">
        <w:rPr>
          <w:rFonts w:ascii="Book Antiqua" w:eastAsia="Book Antiqua" w:hAnsi="Book Antiqua" w:cs="Book Antiqua"/>
          <w:color w:val="000000"/>
        </w:rPr>
        <w:t>dipose-derived stromal/stem cells</w:t>
      </w:r>
      <w:r w:rsidR="00513948" w:rsidRPr="00C333E1">
        <w:rPr>
          <w:rFonts w:ascii="Book Antiqua" w:hAnsi="Book Antiqua" w:cs="Book Antiqua"/>
          <w:color w:val="000000"/>
          <w:lang w:eastAsia="zh-CN"/>
        </w:rPr>
        <w:t xml:space="preserve">; DFAT: </w:t>
      </w:r>
      <w:r w:rsidR="00CD3A11" w:rsidRPr="00C333E1">
        <w:rPr>
          <w:rFonts w:ascii="Book Antiqua" w:hAnsi="Book Antiqua" w:cs="Book Antiqua"/>
          <w:color w:val="000000"/>
          <w:lang w:eastAsia="zh-CN"/>
        </w:rPr>
        <w:t>D</w:t>
      </w:r>
      <w:r w:rsidR="00CD3A11" w:rsidRPr="00C333E1">
        <w:rPr>
          <w:rFonts w:ascii="Book Antiqua" w:eastAsia="Book Antiqua" w:hAnsi="Book Antiqua" w:cs="Book Antiqua"/>
          <w:color w:val="000000"/>
        </w:rPr>
        <w:t>edifferentiated fat</w:t>
      </w:r>
      <w:r w:rsidR="00513948" w:rsidRPr="00C333E1">
        <w:rPr>
          <w:rFonts w:ascii="Book Antiqua" w:hAnsi="Book Antiqua" w:cs="Book Antiqua"/>
          <w:color w:val="000000"/>
          <w:lang w:eastAsia="zh-CN"/>
        </w:rPr>
        <w:t xml:space="preserve">; UCB-MSC: </w:t>
      </w:r>
      <w:r w:rsidR="00CD3A11" w:rsidRPr="00C333E1">
        <w:rPr>
          <w:rFonts w:ascii="Book Antiqua" w:hAnsi="Book Antiqua" w:cs="Book Antiqua"/>
          <w:color w:val="000000"/>
          <w:lang w:eastAsia="zh-CN"/>
        </w:rPr>
        <w:t>U</w:t>
      </w:r>
      <w:r w:rsidR="00CD3A11" w:rsidRPr="00C333E1">
        <w:rPr>
          <w:rFonts w:ascii="Book Antiqua" w:eastAsia="Book Antiqua" w:hAnsi="Book Antiqua" w:cs="Book Antiqua"/>
          <w:color w:val="000000"/>
        </w:rPr>
        <w:t>mbilical cord blood</w:t>
      </w:r>
      <w:r w:rsidR="00CD3A11" w:rsidRPr="00C333E1">
        <w:rPr>
          <w:rFonts w:ascii="Book Antiqua" w:hAnsi="Book Antiqua" w:cs="Book Antiqua"/>
          <w:color w:val="000000"/>
          <w:lang w:eastAsia="zh-CN"/>
        </w:rPr>
        <w:t>-</w:t>
      </w:r>
      <w:r w:rsidR="00CD3A11" w:rsidRPr="00C333E1">
        <w:rPr>
          <w:rFonts w:ascii="Book Antiqua" w:eastAsia="Book Antiqua" w:hAnsi="Book Antiqua" w:cs="Book Antiqua"/>
          <w:color w:val="000000"/>
        </w:rPr>
        <w:t>mesenchymal stem cells</w:t>
      </w:r>
      <w:r w:rsidR="00513948" w:rsidRPr="00C333E1">
        <w:rPr>
          <w:rFonts w:ascii="Book Antiqua" w:hAnsi="Book Antiqua" w:cs="Book Antiqua"/>
          <w:color w:val="000000"/>
          <w:lang w:eastAsia="zh-CN"/>
        </w:rPr>
        <w:t xml:space="preserve">; WJ-MSC: </w:t>
      </w:r>
      <w:r w:rsidR="00CD3A11" w:rsidRPr="00C333E1">
        <w:rPr>
          <w:rFonts w:ascii="Book Antiqua" w:hAnsi="Book Antiqua" w:cs="Book Antiqua"/>
          <w:color w:val="000000"/>
          <w:lang w:eastAsia="zh-CN"/>
        </w:rPr>
        <w:t>W</w:t>
      </w:r>
      <w:r w:rsidR="00C333E1" w:rsidRPr="00C333E1">
        <w:rPr>
          <w:rFonts w:ascii="Book Antiqua" w:hAnsi="Book Antiqua" w:cs="Book Antiqua"/>
          <w:color w:val="000000"/>
          <w:lang w:eastAsia="zh-CN"/>
        </w:rPr>
        <w:t>h</w:t>
      </w:r>
      <w:r w:rsidR="00CD3A11" w:rsidRPr="00C333E1">
        <w:rPr>
          <w:rFonts w:ascii="Book Antiqua" w:hAnsi="Book Antiqua" w:cs="Book Antiqua"/>
          <w:color w:val="000000"/>
          <w:lang w:eastAsia="zh-CN"/>
        </w:rPr>
        <w:t>arton Jelly-</w:t>
      </w:r>
      <w:r w:rsidR="00CD3A11" w:rsidRPr="00C333E1">
        <w:rPr>
          <w:rFonts w:ascii="Book Antiqua" w:eastAsia="Book Antiqua" w:hAnsi="Book Antiqua" w:cs="Book Antiqua"/>
          <w:color w:val="000000"/>
        </w:rPr>
        <w:t>mesenchymal stem cells</w:t>
      </w:r>
      <w:r w:rsidR="00513948" w:rsidRPr="00C333E1">
        <w:rPr>
          <w:rFonts w:ascii="Book Antiqua" w:hAnsi="Book Antiqua" w:cs="Book Antiqua"/>
          <w:color w:val="000000"/>
          <w:lang w:eastAsia="zh-CN"/>
        </w:rPr>
        <w:t xml:space="preserve">. </w:t>
      </w:r>
    </w:p>
    <w:p w14:paraId="5F4EFB80" w14:textId="77777777" w:rsidR="00A77B3E" w:rsidRPr="00C333E1" w:rsidRDefault="004E6F45" w:rsidP="00C333E1">
      <w:pPr>
        <w:spacing w:line="360" w:lineRule="auto"/>
        <w:jc w:val="both"/>
        <w:rPr>
          <w:rFonts w:ascii="Book Antiqua" w:hAnsi="Book Antiqua"/>
        </w:rPr>
      </w:pPr>
      <w:r w:rsidRPr="00C333E1">
        <w:rPr>
          <w:rFonts w:ascii="Book Antiqua" w:hAnsi="Book Antiqua"/>
        </w:rPr>
        <w:br w:type="page"/>
      </w:r>
      <w:r w:rsidRPr="00C333E1">
        <w:rPr>
          <w:rFonts w:ascii="Book Antiqua" w:hAnsi="Book Antiqua"/>
          <w:noProof/>
          <w:lang w:eastAsia="zh-CN"/>
        </w:rPr>
        <w:lastRenderedPageBreak/>
        <w:drawing>
          <wp:inline distT="0" distB="0" distL="0" distR="0" wp14:anchorId="208F4F2D" wp14:editId="34DD3B3A">
            <wp:extent cx="5486400" cy="36931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93160"/>
                    </a:xfrm>
                    <a:prstGeom prst="rect">
                      <a:avLst/>
                    </a:prstGeom>
                  </pic:spPr>
                </pic:pic>
              </a:graphicData>
            </a:graphic>
          </wp:inline>
        </w:drawing>
      </w:r>
    </w:p>
    <w:p w14:paraId="74133709" w14:textId="77777777" w:rsidR="00A77B3E" w:rsidRPr="00C333E1" w:rsidRDefault="009634B1" w:rsidP="00C333E1">
      <w:pPr>
        <w:spacing w:line="360" w:lineRule="auto"/>
        <w:jc w:val="both"/>
        <w:rPr>
          <w:rFonts w:ascii="Book Antiqua" w:hAnsi="Book Antiqua" w:cs="Book Antiqua"/>
          <w:color w:val="000000"/>
          <w:lang w:eastAsia="zh-CN"/>
        </w:rPr>
      </w:pPr>
      <w:r w:rsidRPr="00C333E1">
        <w:rPr>
          <w:rFonts w:ascii="Book Antiqua" w:eastAsia="Book Antiqua" w:hAnsi="Book Antiqua" w:cs="Book Antiqua"/>
          <w:b/>
          <w:bCs/>
          <w:color w:val="000000"/>
        </w:rPr>
        <w:t>Figure 3</w:t>
      </w:r>
      <w:r w:rsidR="00A122DC" w:rsidRPr="00C333E1">
        <w:rPr>
          <w:rFonts w:ascii="Book Antiqua" w:eastAsia="Book Antiqua" w:hAnsi="Book Antiqua" w:cs="Book Antiqua"/>
          <w:b/>
          <w:bCs/>
          <w:color w:val="000000"/>
        </w:rPr>
        <w:t xml:space="preserve"> Stem cells from adipose tissue in regenerative medicine. </w:t>
      </w:r>
      <w:r w:rsidR="00A122DC" w:rsidRPr="00C333E1">
        <w:rPr>
          <w:rFonts w:ascii="Book Antiqua" w:eastAsia="Book Antiqua" w:hAnsi="Book Antiqua" w:cs="Book Antiqua"/>
          <w:color w:val="000000"/>
        </w:rPr>
        <w:t>A</w:t>
      </w:r>
      <w:r w:rsidR="004E6F45" w:rsidRPr="00C333E1">
        <w:rPr>
          <w:rFonts w:ascii="Book Antiqua" w:hAnsi="Book Antiqua" w:cs="Book Antiqua"/>
          <w:color w:val="000000"/>
          <w:lang w:eastAsia="zh-CN"/>
        </w:rPr>
        <w:t>:</w:t>
      </w:r>
      <w:r w:rsidR="00A122DC" w:rsidRPr="00C333E1">
        <w:rPr>
          <w:rFonts w:ascii="Book Antiqua" w:eastAsia="Book Antiqua" w:hAnsi="Book Antiqua" w:cs="Book Antiqua"/>
          <w:color w:val="000000"/>
        </w:rPr>
        <w:t xml:space="preserve"> Extraction of the stromal vascular fraction from adipose tissue and obtention of adipose-derived stromal/stem cells (ASCs) after cell culture. Ceiling culture of mature adipocytes and resulting populations of dedifferentiated fat (DFAT) cells</w:t>
      </w:r>
      <w:r w:rsidR="004E6F45" w:rsidRPr="00C333E1">
        <w:rPr>
          <w:rFonts w:ascii="Book Antiqua" w:hAnsi="Book Antiqua" w:cs="Book Antiqua"/>
          <w:color w:val="000000"/>
          <w:lang w:eastAsia="zh-CN"/>
        </w:rPr>
        <w:t>;</w:t>
      </w:r>
      <w:r w:rsidR="00A122DC" w:rsidRPr="00C333E1">
        <w:rPr>
          <w:rFonts w:ascii="Book Antiqua" w:eastAsia="Book Antiqua" w:hAnsi="Book Antiqua" w:cs="Book Antiqua"/>
          <w:color w:val="000000"/>
        </w:rPr>
        <w:t xml:space="preserve"> B</w:t>
      </w:r>
      <w:r w:rsidR="004E6F45" w:rsidRPr="00C333E1">
        <w:rPr>
          <w:rFonts w:ascii="Book Antiqua" w:hAnsi="Book Antiqua" w:cs="Book Antiqua"/>
          <w:color w:val="000000"/>
          <w:lang w:eastAsia="zh-CN"/>
        </w:rPr>
        <w:t>:</w:t>
      </w:r>
      <w:r w:rsidR="00A122DC" w:rsidRPr="00C333E1">
        <w:rPr>
          <w:rFonts w:ascii="Book Antiqua" w:eastAsia="Book Antiqua" w:hAnsi="Book Antiqua" w:cs="Book Antiqua"/>
          <w:color w:val="000000"/>
        </w:rPr>
        <w:t xml:space="preserve"> Potential uses of ASCs and/or DFAT cell-based therapies in genitourinary regenerative medicine.</w:t>
      </w:r>
      <w:r w:rsidR="004E6F45" w:rsidRPr="00C333E1">
        <w:rPr>
          <w:rFonts w:ascii="Book Antiqua" w:hAnsi="Book Antiqua" w:cs="Book Antiqua"/>
          <w:color w:val="000000"/>
          <w:lang w:eastAsia="zh-CN"/>
        </w:rPr>
        <w:t xml:space="preserve"> SVF: S</w:t>
      </w:r>
      <w:r w:rsidR="004E6F45" w:rsidRPr="00C333E1">
        <w:rPr>
          <w:rFonts w:ascii="Book Antiqua" w:eastAsia="Book Antiqua" w:hAnsi="Book Antiqua" w:cs="Book Antiqua"/>
          <w:color w:val="000000"/>
        </w:rPr>
        <w:t>tromal vascular fraction</w:t>
      </w:r>
      <w:r w:rsidR="004E6F45" w:rsidRPr="00C333E1">
        <w:rPr>
          <w:rFonts w:ascii="Book Antiqua" w:hAnsi="Book Antiqua" w:cs="Book Antiqua"/>
          <w:color w:val="000000"/>
          <w:lang w:eastAsia="zh-CN"/>
        </w:rPr>
        <w:t>; ASC: A</w:t>
      </w:r>
      <w:r w:rsidR="004E6F45" w:rsidRPr="00C333E1">
        <w:rPr>
          <w:rFonts w:ascii="Book Antiqua" w:eastAsia="Book Antiqua" w:hAnsi="Book Antiqua" w:cs="Book Antiqua"/>
          <w:color w:val="000000"/>
        </w:rPr>
        <w:t>dipose-derived stromal/stem cells</w:t>
      </w:r>
      <w:r w:rsidR="004E6F45" w:rsidRPr="00C333E1">
        <w:rPr>
          <w:rFonts w:ascii="Book Antiqua" w:hAnsi="Book Antiqua" w:cs="Book Antiqua"/>
          <w:color w:val="000000"/>
          <w:lang w:eastAsia="zh-CN"/>
        </w:rPr>
        <w:t>; DFAT: D</w:t>
      </w:r>
      <w:r w:rsidR="004E6F45" w:rsidRPr="00C333E1">
        <w:rPr>
          <w:rFonts w:ascii="Book Antiqua" w:eastAsia="Book Antiqua" w:hAnsi="Book Antiqua" w:cs="Book Antiqua"/>
          <w:color w:val="000000"/>
        </w:rPr>
        <w:t>edifferentiated fat</w:t>
      </w:r>
      <w:r w:rsidR="004E6F45" w:rsidRPr="00C333E1">
        <w:rPr>
          <w:rFonts w:ascii="Book Antiqua" w:hAnsi="Book Antiqua" w:cs="Book Antiqua"/>
          <w:color w:val="000000"/>
          <w:lang w:eastAsia="zh-CN"/>
        </w:rPr>
        <w:t>.</w:t>
      </w:r>
    </w:p>
    <w:p w14:paraId="203356CC"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cs="Book Antiqua"/>
          <w:color w:val="000000"/>
          <w:lang w:eastAsia="zh-CN"/>
        </w:rPr>
        <w:br w:type="page"/>
      </w:r>
      <w:r w:rsidRPr="00C333E1">
        <w:rPr>
          <w:rFonts w:ascii="Book Antiqua" w:hAnsi="Book Antiqua"/>
          <w:b/>
          <w:bCs/>
          <w:lang w:val="en-CA"/>
        </w:rPr>
        <w:lastRenderedPageBreak/>
        <w:t xml:space="preserve">Table 1 </w:t>
      </w:r>
      <w:r w:rsidRPr="00C333E1">
        <w:rPr>
          <w:rFonts w:ascii="Book Antiqua" w:hAnsi="Book Antiqua"/>
          <w:b/>
          <w:i/>
          <w:lang w:val="en-CA"/>
        </w:rPr>
        <w:t xml:space="preserve">In vivo </w:t>
      </w:r>
      <w:r w:rsidRPr="00C333E1">
        <w:rPr>
          <w:rFonts w:ascii="Book Antiqua" w:hAnsi="Book Antiqua"/>
          <w:b/>
          <w:lang w:val="en-CA"/>
        </w:rPr>
        <w:t>studies for regenerative medicine of urologic tissues (excluding studies using adipose tissue-derived stem cells) (words used in the PubMed research engine (National Library of Medicine): “</w:t>
      </w:r>
      <w:r w:rsidRPr="00C333E1">
        <w:rPr>
          <w:rFonts w:ascii="Book Antiqua" w:hAnsi="Book Antiqua"/>
          <w:b/>
          <w:lang w:val="en-CA" w:eastAsia="zh-CN"/>
        </w:rPr>
        <w:t>U</w:t>
      </w:r>
      <w:r w:rsidRPr="00C333E1">
        <w:rPr>
          <w:rFonts w:ascii="Book Antiqua" w:hAnsi="Book Antiqua"/>
          <w:b/>
          <w:lang w:val="en-CA"/>
        </w:rPr>
        <w:t>rology” “regeneration” “reconstruction” “stem cells”)</w:t>
      </w:r>
    </w:p>
    <w:tbl>
      <w:tblPr>
        <w:tblW w:w="5182"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772"/>
        <w:gridCol w:w="2611"/>
        <w:gridCol w:w="2152"/>
        <w:gridCol w:w="1720"/>
        <w:gridCol w:w="1100"/>
      </w:tblGrid>
      <w:tr w:rsidR="00DD1112" w:rsidRPr="00C333E1" w14:paraId="533E0311" w14:textId="77777777" w:rsidTr="003F3B35">
        <w:trPr>
          <w:trHeight w:val="270"/>
        </w:trPr>
        <w:tc>
          <w:tcPr>
            <w:tcW w:w="1029" w:type="pct"/>
            <w:tcBorders>
              <w:top w:val="single" w:sz="4" w:space="0" w:color="auto"/>
              <w:bottom w:val="single" w:sz="4" w:space="0" w:color="auto"/>
            </w:tcBorders>
            <w:shd w:val="clear" w:color="auto" w:fill="auto"/>
            <w:noWrap/>
          </w:tcPr>
          <w:p w14:paraId="6C9593C4" w14:textId="77777777" w:rsidR="00DD1112" w:rsidRPr="00C333E1" w:rsidRDefault="00DD1112" w:rsidP="00C333E1">
            <w:pPr>
              <w:spacing w:line="360" w:lineRule="auto"/>
              <w:jc w:val="both"/>
              <w:rPr>
                <w:rFonts w:ascii="Book Antiqua" w:hAnsi="Book Antiqua"/>
                <w:b/>
                <w:bCs/>
                <w:lang w:val="fr-CA" w:eastAsia="zh-CN"/>
              </w:rPr>
            </w:pPr>
            <w:r w:rsidRPr="00C333E1">
              <w:rPr>
                <w:rFonts w:ascii="Book Antiqua" w:hAnsi="Book Antiqua"/>
                <w:b/>
                <w:bCs/>
                <w:lang w:val="fr-CA" w:eastAsia="zh-CN"/>
              </w:rPr>
              <w:t>Stem cell type</w:t>
            </w:r>
          </w:p>
        </w:tc>
        <w:tc>
          <w:tcPr>
            <w:tcW w:w="1107" w:type="pct"/>
            <w:tcBorders>
              <w:top w:val="single" w:sz="4" w:space="0" w:color="auto"/>
              <w:bottom w:val="single" w:sz="4" w:space="0" w:color="auto"/>
            </w:tcBorders>
            <w:shd w:val="clear" w:color="auto" w:fill="auto"/>
            <w:noWrap/>
          </w:tcPr>
          <w:p w14:paraId="4152C73B" w14:textId="77777777" w:rsidR="00DD1112" w:rsidRPr="00C333E1" w:rsidRDefault="00DD1112" w:rsidP="00C333E1">
            <w:pPr>
              <w:spacing w:line="360" w:lineRule="auto"/>
              <w:jc w:val="both"/>
              <w:rPr>
                <w:rFonts w:ascii="Book Antiqua" w:hAnsi="Book Antiqua"/>
                <w:b/>
                <w:bCs/>
                <w:lang w:val="fr-CA" w:eastAsia="zh-CN"/>
              </w:rPr>
            </w:pPr>
            <w:r w:rsidRPr="00C333E1">
              <w:rPr>
                <w:rFonts w:ascii="Book Antiqua" w:hAnsi="Book Antiqua"/>
                <w:b/>
                <w:bCs/>
                <w:lang w:val="fr-CA" w:eastAsia="zh-CN"/>
              </w:rPr>
              <w:t>Organ treated</w:t>
            </w:r>
          </w:p>
        </w:tc>
        <w:tc>
          <w:tcPr>
            <w:tcW w:w="1194" w:type="pct"/>
            <w:tcBorders>
              <w:top w:val="single" w:sz="4" w:space="0" w:color="auto"/>
              <w:bottom w:val="single" w:sz="4" w:space="0" w:color="auto"/>
            </w:tcBorders>
            <w:shd w:val="clear" w:color="auto" w:fill="auto"/>
            <w:noWrap/>
          </w:tcPr>
          <w:p w14:paraId="1FB1F42F" w14:textId="77777777" w:rsidR="00DD1112" w:rsidRPr="00C333E1" w:rsidRDefault="00DD1112" w:rsidP="00C333E1">
            <w:pPr>
              <w:spacing w:line="360" w:lineRule="auto"/>
              <w:jc w:val="both"/>
              <w:rPr>
                <w:rFonts w:ascii="Book Antiqua" w:hAnsi="Book Antiqua"/>
                <w:b/>
                <w:bCs/>
                <w:lang w:val="fr-CA" w:eastAsia="zh-CN"/>
              </w:rPr>
            </w:pPr>
            <w:r w:rsidRPr="00C333E1">
              <w:rPr>
                <w:rFonts w:ascii="Book Antiqua" w:hAnsi="Book Antiqua"/>
                <w:b/>
                <w:bCs/>
                <w:lang w:val="fr-CA" w:eastAsia="zh-CN"/>
              </w:rPr>
              <w:t>Pathology</w:t>
            </w:r>
          </w:p>
        </w:tc>
        <w:tc>
          <w:tcPr>
            <w:tcW w:w="938" w:type="pct"/>
            <w:tcBorders>
              <w:top w:val="single" w:sz="4" w:space="0" w:color="auto"/>
              <w:bottom w:val="single" w:sz="4" w:space="0" w:color="auto"/>
            </w:tcBorders>
            <w:shd w:val="clear" w:color="auto" w:fill="auto"/>
            <w:noWrap/>
          </w:tcPr>
          <w:p w14:paraId="08F16913" w14:textId="77777777" w:rsidR="00DD1112" w:rsidRPr="00C333E1" w:rsidRDefault="00DD1112" w:rsidP="00C333E1">
            <w:pPr>
              <w:spacing w:line="360" w:lineRule="auto"/>
              <w:jc w:val="both"/>
              <w:rPr>
                <w:rFonts w:ascii="Book Antiqua" w:hAnsi="Book Antiqua"/>
                <w:b/>
                <w:bCs/>
                <w:lang w:val="fr-CA" w:eastAsia="zh-CN"/>
              </w:rPr>
            </w:pPr>
            <w:r w:rsidRPr="00C333E1">
              <w:rPr>
                <w:rFonts w:ascii="Book Antiqua" w:hAnsi="Book Antiqua"/>
                <w:b/>
                <w:bCs/>
                <w:lang w:val="fr-CA" w:eastAsia="zh-CN"/>
              </w:rPr>
              <w:t>Animal model</w:t>
            </w:r>
          </w:p>
        </w:tc>
        <w:tc>
          <w:tcPr>
            <w:tcW w:w="731" w:type="pct"/>
            <w:tcBorders>
              <w:top w:val="single" w:sz="4" w:space="0" w:color="auto"/>
              <w:bottom w:val="single" w:sz="4" w:space="0" w:color="auto"/>
            </w:tcBorders>
            <w:shd w:val="clear" w:color="auto" w:fill="auto"/>
            <w:noWrap/>
          </w:tcPr>
          <w:p w14:paraId="3058A1A5" w14:textId="77777777" w:rsidR="00DD1112" w:rsidRPr="00C333E1" w:rsidRDefault="00DD1112" w:rsidP="00C333E1">
            <w:pPr>
              <w:spacing w:line="360" w:lineRule="auto"/>
              <w:jc w:val="both"/>
              <w:rPr>
                <w:rFonts w:ascii="Book Antiqua" w:hAnsi="Book Antiqua"/>
                <w:b/>
                <w:bCs/>
                <w:lang w:val="fr-CA" w:eastAsia="zh-CN"/>
              </w:rPr>
            </w:pPr>
            <w:r w:rsidRPr="00C333E1">
              <w:rPr>
                <w:rFonts w:ascii="Book Antiqua" w:hAnsi="Book Antiqua"/>
                <w:b/>
                <w:bCs/>
                <w:lang w:val="fr-CA" w:eastAsia="zh-CN"/>
              </w:rPr>
              <w:t>Ref</w:t>
            </w:r>
            <w:r w:rsidR="007F3B46" w:rsidRPr="00C333E1">
              <w:rPr>
                <w:rFonts w:ascii="Book Antiqua" w:hAnsi="Book Antiqua"/>
                <w:b/>
                <w:bCs/>
                <w:lang w:val="fr-CA" w:eastAsia="zh-CN"/>
              </w:rPr>
              <w:t>.</w:t>
            </w:r>
          </w:p>
        </w:tc>
      </w:tr>
      <w:tr w:rsidR="00DD1112" w:rsidRPr="00C333E1" w14:paraId="5697CF83" w14:textId="77777777" w:rsidTr="003F3B35">
        <w:trPr>
          <w:trHeight w:val="270"/>
        </w:trPr>
        <w:tc>
          <w:tcPr>
            <w:tcW w:w="1029" w:type="pct"/>
            <w:tcBorders>
              <w:top w:val="single" w:sz="4" w:space="0" w:color="auto"/>
            </w:tcBorders>
            <w:shd w:val="clear" w:color="auto" w:fill="auto"/>
            <w:noWrap/>
          </w:tcPr>
          <w:p w14:paraId="0D08920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AFSC</w:t>
            </w:r>
          </w:p>
        </w:tc>
        <w:tc>
          <w:tcPr>
            <w:tcW w:w="1107" w:type="pct"/>
            <w:tcBorders>
              <w:top w:val="single" w:sz="4" w:space="0" w:color="auto"/>
            </w:tcBorders>
            <w:shd w:val="clear" w:color="auto" w:fill="auto"/>
            <w:noWrap/>
          </w:tcPr>
          <w:p w14:paraId="1CD5AFE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tcBorders>
              <w:top w:val="single" w:sz="4" w:space="0" w:color="auto"/>
            </w:tcBorders>
            <w:shd w:val="clear" w:color="auto" w:fill="auto"/>
            <w:noWrap/>
          </w:tcPr>
          <w:p w14:paraId="4CCA7A6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OAB</w:t>
            </w:r>
          </w:p>
        </w:tc>
        <w:tc>
          <w:tcPr>
            <w:tcW w:w="938" w:type="pct"/>
            <w:tcBorders>
              <w:top w:val="single" w:sz="4" w:space="0" w:color="auto"/>
            </w:tcBorders>
            <w:shd w:val="clear" w:color="auto" w:fill="auto"/>
            <w:noWrap/>
          </w:tcPr>
          <w:p w14:paraId="0EC68575"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tcBorders>
              <w:top w:val="single" w:sz="4" w:space="0" w:color="auto"/>
            </w:tcBorders>
            <w:shd w:val="clear" w:color="auto" w:fill="auto"/>
            <w:noWrap/>
          </w:tcPr>
          <w:p w14:paraId="70FA8A4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MjAzLCAyMDRdPC9zdHlsZT48L0Rpc3BsYXlUZXh0PjxyZWNvcmQ+PHJlYy1udW1iZXI+MjA0PC9y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MjAzLCAyMDRdPC9zdHlsZT48L0Rpc3BsYXlUZXh0PjxyZWNvcmQ+PHJlYy1udW1iZXI+MjA0PC9y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[203,204]</w:t>
            </w:r>
            <w:r w:rsidRPr="00C333E1">
              <w:rPr>
                <w:rFonts w:ascii="Book Antiqua" w:hAnsi="Book Antiqua"/>
                <w:lang w:val="fr-CA" w:eastAsia="zh-CN"/>
              </w:rPr>
              <w:fldChar w:fldCharType="end"/>
            </w:r>
          </w:p>
        </w:tc>
      </w:tr>
      <w:tr w:rsidR="00DD1112" w:rsidRPr="00C333E1" w14:paraId="23176794" w14:textId="77777777" w:rsidTr="003F3B35">
        <w:trPr>
          <w:trHeight w:val="255"/>
        </w:trPr>
        <w:tc>
          <w:tcPr>
            <w:tcW w:w="1029" w:type="pct"/>
            <w:shd w:val="clear" w:color="auto" w:fill="auto"/>
            <w:noWrap/>
          </w:tcPr>
          <w:p w14:paraId="1900A90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AFSC</w:t>
            </w:r>
          </w:p>
        </w:tc>
        <w:tc>
          <w:tcPr>
            <w:tcW w:w="1107" w:type="pct"/>
            <w:shd w:val="clear" w:color="auto" w:fill="auto"/>
            <w:noWrap/>
          </w:tcPr>
          <w:p w14:paraId="49618CF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3E68EF1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DUA</w:t>
            </w:r>
          </w:p>
        </w:tc>
        <w:tc>
          <w:tcPr>
            <w:tcW w:w="938" w:type="pct"/>
            <w:shd w:val="clear" w:color="auto" w:fill="auto"/>
            <w:noWrap/>
          </w:tcPr>
          <w:p w14:paraId="5AAA052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479465E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PEVuZE5vdGU+PENpdGU+PEF1dGhvcj5MaWFuZzwvQXV0aG9yPjxZZWFyPjIwMTg8L1llYXI+PFJl
Y051bT4yMDY8L1JlY051bT48RGlzcGxheVRleHQ+PHN0eWxlIGZhY2U9InN1cGVyc2NyaXB0Ij5b
MjA1XTwvc3R5bGU+PC9EaXNwbGF5VGV4dD48cmVjb3JkPjxyZWMtbnVtYmVyPjIwNjwvcmVjLW51
bWJlcj48Zm9yZWlnbi1rZXlzPjxrZXkgYXBwPSJFTiIgZGItaWQ9IjVmemZlenRlM3plZDJtZTl6
cHQ1ZGV6YnRycjkweDJmdjU5ciIgdGltZXN0YW1wPSIxNjE5ODAwMzczIj4yMDY8L2tleT48L2Zv
cmVpZ24ta2V5cz48cmVmLXR5cGUgbmFtZT0iSm91cm5hbCBBcnRpY2xlIj4xNzwvcmVmLXR5cGU+
PGNvbnRyaWJ1dG9ycz48YXV0aG9ycz48YXV0aG9yPkxpYW5nLCBDLiBDLjwvYXV0aG9yPjxhdXRo
b3I+U2hhdywgUy4gUy48L2F1dGhvcj48YXV0aG9yPkh1YW5nLCBZLiBILjwvYXV0aG9yPjxhdXRo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bCBIb3NwaXRhbCBMaW5rb3UgTWVkaWNhbCBDZW50ZXIsIFRhb3l1YW4sIFRhaXdhbi4mI3hEO0Nv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PEVuZE5vdGU+PENpdGU+PEF1dGhvcj5MaWFuZzwvQXV0aG9yPjxZZWFyPjIwMTg8L1llYXI+PFJl
Y051bT4yMDY8L1JlY051bT48RGlzcGxheVRleHQ+PHN0eWxlIGZhY2U9InN1cGVyc2NyaXB0Ij5b
MjA1XTwvc3R5bGU+PC9EaXNwbGF5VGV4dD48cmVjb3JkPjxyZWMtbnVtYmVyPjIwNjwvcmVjLW51
bWJlcj48Zm9yZWlnbi1rZXlzPjxrZXkgYXBwPSJFTiIgZGItaWQ9IjVmemZlenRlM3plZDJtZTl6
cHQ1ZGV6YnRycjkweDJmdjU5ciIgdGltZXN0YW1wPSIxNjE5ODAwMzczIj4yMDY8L2tleT48L2Zv
cmVpZ24ta2V5cz48cmVmLXR5cGUgbmFtZT0iSm91cm5hbCBBcnRpY2xlIj4xNzwvcmVmLXR5cGU+
PGNvbnRyaWJ1dG9ycz48YXV0aG9ycz48YXV0aG9yPkxpYW5nLCBDLiBDLjwvYXV0aG9yPjxhdXRo
b3I+U2hhdywgUy4gUy48L2F1dGhvcj48YXV0aG9yPkh1YW5nLCBZLiBILjwvYXV0aG9yPjxhdXRo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bCBIb3NwaXRhbCBMaW5rb3UgTWVkaWNhbCBDZW50ZXIsIFRhb3l1YW4sIFRhaXdhbi4mI3hEO0Nv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[205]</w:t>
            </w:r>
            <w:r w:rsidRPr="00C333E1">
              <w:rPr>
                <w:rFonts w:ascii="Book Antiqua" w:hAnsi="Book Antiqua"/>
                <w:lang w:val="fr-CA" w:eastAsia="zh-CN"/>
              </w:rPr>
              <w:fldChar w:fldCharType="end"/>
            </w:r>
          </w:p>
        </w:tc>
      </w:tr>
      <w:tr w:rsidR="00DD1112" w:rsidRPr="00C333E1" w14:paraId="1CCA7469" w14:textId="77777777" w:rsidTr="003F3B35">
        <w:trPr>
          <w:trHeight w:val="255"/>
        </w:trPr>
        <w:tc>
          <w:tcPr>
            <w:tcW w:w="1029" w:type="pct"/>
            <w:shd w:val="clear" w:color="auto" w:fill="auto"/>
            <w:noWrap/>
          </w:tcPr>
          <w:p w14:paraId="53ED65D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AFSC</w:t>
            </w:r>
          </w:p>
        </w:tc>
        <w:tc>
          <w:tcPr>
            <w:tcW w:w="1107" w:type="pct"/>
            <w:shd w:val="clear" w:color="auto" w:fill="auto"/>
            <w:noWrap/>
          </w:tcPr>
          <w:p w14:paraId="5569CBF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56C2A62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PD</w:t>
            </w:r>
          </w:p>
        </w:tc>
        <w:tc>
          <w:tcPr>
            <w:tcW w:w="938" w:type="pct"/>
            <w:shd w:val="clear" w:color="auto" w:fill="auto"/>
            <w:noWrap/>
          </w:tcPr>
          <w:p w14:paraId="046D4E2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705C378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r>
            <w:r w:rsidRPr="00C333E1">
              <w:rPr>
                <w:rFonts w:ascii="Book Antiqua" w:hAnsi="Book Antiqua"/>
                <w:lang w:val="fr-CA" w:eastAsia="zh-CN"/>
              </w:rPr>
              <w:instrText xml:space="preserve"> ADDIN EN.CITE &lt;EndNote&gt;&lt;Cite&gt;&lt;Author&gt;Soler&lt;/Author&gt;&lt;Year&gt;2012&lt;/Year&gt;&lt;RecNum&gt;207&lt;/RecNum&gt;&lt;DisplayText&gt;&lt;style face="superscript"&gt;[206]&lt;/style&gt;&lt;/DisplayText&gt;&lt;record&gt;&lt;rec-number&gt;207&lt;/rec-number&gt;&lt;foreign-keys&gt;&lt;key app="EN" db-id="5fzfezte3zed2me9zpt5dezbtrr90x2fv59r" timestamp="1619800382"&gt;207&lt;/key&gt;&lt;/foreign-keys&gt;&lt;ref-type name="Journal Article"&gt;17&lt;/ref-type&gt;&lt;contributors&gt;&lt;authors&gt;&lt;author&gt;Soler, R.&lt;/author&gt;&lt;author&gt;Fullhase, C.&lt;/author&gt;&lt;author&gt;Hanson, A.&lt;/author&gt;&lt;author&gt;Campeau, L.&lt;/author&gt;&lt;author&gt;Santos, C.&lt;/author&gt;&lt;author&gt;Andersson, K. E.&lt;/author&gt;&lt;/authors&gt;&lt;/contributors&gt;&lt;auth-address&gt;Wake Forest Institute for Regenerative Medicine, Wake Forest University, Winston-Salem, North Carolina, USA. roberto_soler@hotmail.com&lt;/auth-address&gt;&lt;titles&gt;&lt;title&gt;Stem cell therapy ameliorates bladder dysfunction in an animal model of Parkinson disease&lt;/title&gt;&lt;secondary-title&gt;J Urol&lt;/secondary-title&gt;&lt;/titles&gt;&lt;periodical&gt;&lt;full-title&gt;J Urol&lt;/full-title&gt;&lt;/periodical&gt;&lt;pages&gt;1491-7&lt;/pages&gt;&lt;volume&gt;187&lt;/volume&gt;&lt;number&gt;4&lt;/number&gt;&lt;edition&gt;2012/02/22&lt;/edition&gt;&lt;keywords&gt;&lt;keyword&gt;Animals&lt;/keyword&gt;&lt;keyword&gt;Disease Models, Animal&lt;/keyword&gt;&lt;keyword&gt;Female&lt;/keyword&gt;&lt;keyword&gt;Humans&lt;/keyword&gt;&lt;keyword&gt;Parkinson Disease/complications&lt;/keyword&gt;&lt;keyword&gt;Rats&lt;/keyword&gt;&lt;keyword&gt;Rats, Nude&lt;/keyword&gt;&lt;keyword&gt;*Stem Cell Transplantation&lt;/keyword&gt;&lt;keyword&gt;Urinary Bladder Diseases/etiology/physiopathology/*surgery&lt;/keyword&gt;&lt;/keywords&gt;&lt;dates&gt;&lt;year&gt;2012&lt;/year&gt;&lt;pub-dates&gt;&lt;date&gt;Apr&lt;/date&gt;&lt;/pub-dates&gt;&lt;/dates&gt;&lt;isbn&gt;1527-3792 (Electronic)&amp;#xD;0022-5347 (Linking)&lt;/isbn&gt;&lt;accession-num&gt;22341818&lt;/accession-num&gt;&lt;urls&gt;&lt;related-urls&gt;&lt;url&gt;https://www.ncbi.nlm.nih.gov/pubmed/22341818&lt;/url&gt;&lt;/related-urls&gt;&lt;/urls&gt;&lt;electronic-resource-num&gt;10.1016/j.juro.2011.11.079&lt;/electronic-resource-num&gt;&lt;/record&gt;&lt;/Cite&gt;&lt;/EndNote&gt;</w:instrText>
            </w:r>
            <w:r w:rsidRPr="00C333E1">
              <w:rPr>
                <w:rFonts w:ascii="Book Antiqua" w:hAnsi="Book Antiqua"/>
                <w:lang w:val="fr-CA" w:eastAsia="zh-CN"/>
              </w:rPr>
              <w:fldChar w:fldCharType="separate"/>
            </w:r>
            <w:r w:rsidRPr="00C333E1">
              <w:rPr>
                <w:rFonts w:ascii="Book Antiqua" w:hAnsi="Book Antiqua"/>
                <w:noProof/>
                <w:lang w:val="fr-CA" w:eastAsia="zh-CN"/>
              </w:rPr>
              <w:t>[206]</w:t>
            </w:r>
            <w:r w:rsidRPr="00C333E1">
              <w:rPr>
                <w:rFonts w:ascii="Book Antiqua" w:hAnsi="Book Antiqua"/>
                <w:lang w:val="fr-CA" w:eastAsia="zh-CN"/>
              </w:rPr>
              <w:fldChar w:fldCharType="end"/>
            </w:r>
          </w:p>
        </w:tc>
      </w:tr>
      <w:tr w:rsidR="00DD1112" w:rsidRPr="00C333E1" w14:paraId="2FC7B4D2" w14:textId="77777777" w:rsidTr="003F3B35">
        <w:trPr>
          <w:trHeight w:val="255"/>
        </w:trPr>
        <w:tc>
          <w:tcPr>
            <w:tcW w:w="1029" w:type="pct"/>
            <w:shd w:val="clear" w:color="auto" w:fill="auto"/>
            <w:noWrap/>
          </w:tcPr>
          <w:p w14:paraId="1DE08F2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AFSC</w:t>
            </w:r>
          </w:p>
        </w:tc>
        <w:tc>
          <w:tcPr>
            <w:tcW w:w="1107" w:type="pct"/>
            <w:shd w:val="clear" w:color="auto" w:fill="auto"/>
            <w:noWrap/>
          </w:tcPr>
          <w:p w14:paraId="4ADF943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7E450645"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Stroke</w:t>
            </w:r>
          </w:p>
        </w:tc>
        <w:tc>
          <w:tcPr>
            <w:tcW w:w="938" w:type="pct"/>
            <w:shd w:val="clear" w:color="auto" w:fill="auto"/>
            <w:noWrap/>
          </w:tcPr>
          <w:p w14:paraId="390E898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7DBF525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MjAzXTwvc3R5bGU+PC9EaXNwbGF5VGV4dD48cmVjb3JkPjxyZWMtbnVtYmVyPjIwNDwvcmVjLW51
bWJlcj48Zm9yZWlnbi1rZXlzPjxrZXkgYXBwPSJFTiIgZGItaWQ9IjVmemZlenRlM3plZDJtZTl6
cHQ1ZGV6YnRycjkweDJmdjU5ciIgdGltZXN0YW1wPSIxNjE5ODAwMzA0Ij4yMDQ8L2tleT48L2Zv
cmVpZ24ta2V5cz48cmVmLXR5cGUgbmFtZT0iSm91cm5hbCBBcnRpY2xlIj4xNzwvcmVmLXR5cGU+
PGNvbnRyaWJ1dG9ycz48YXV0aG9ycz48YXV0aG9yPkxpYW5nLCBDLiBDLjwvYXV0aG9yPjxhdXRo
b3I+U2hhdywgUy4gVy48L2F1dGhvcj48YXV0aG9yPkh1YW5nLCBZLiBILjwvYXV0aG9yPjxhdXRo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bCBIb3NwaXRhbCBMaW5rb3UgTWVkaWNhbCBDZW50ZXIsIFRhb3l1YW4sIFRhaXdhbiwgUmVwdWJs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=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MjAzXTwvc3R5bGU+PC9EaXNwbGF5VGV4dD48cmVjb3JkPjxyZWMtbnVtYmVyPjIwNDwvcmVjLW51
bWJlcj48Zm9yZWlnbi1rZXlzPjxrZXkgYXBwPSJFTiIgZGItaWQ9IjVmemZlenRlM3plZDJtZTl6
cHQ1ZGV6YnRycjkweDJmdjU5ciIgdGltZXN0YW1wPSIxNjE5ODAwMzA0Ij4yMDQ8L2tleT48L2Zv
cmVpZ24ta2V5cz48cmVmLXR5cGUgbmFtZT0iSm91cm5hbCBBcnRpY2xlIj4xNzwvcmVmLXR5cGU+
PGNvbnRyaWJ1dG9ycz48YXV0aG9ycz48YXV0aG9yPkxpYW5nLCBDLiBDLjwvYXV0aG9yPjxhdXRo
b3I+U2hhdywgUy4gVy48L2F1dGhvcj48YXV0aG9yPkh1YW5nLCBZLiBILjwvYXV0aG9yPjxhdXRo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bCBIb3NwaXRhbCBMaW5rb3UgTWVkaWNhbCBDZW50ZXIsIFRhb3l1YW4sIFRhaXdhbiwgUmVwdWJs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=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[203]</w:t>
            </w:r>
            <w:r w:rsidRPr="00C333E1">
              <w:rPr>
                <w:rFonts w:ascii="Book Antiqua" w:hAnsi="Book Antiqua"/>
                <w:lang w:val="fr-CA" w:eastAsia="zh-CN"/>
              </w:rPr>
              <w:fldChar w:fldCharType="end"/>
            </w:r>
          </w:p>
        </w:tc>
      </w:tr>
      <w:tr w:rsidR="00DD1112" w:rsidRPr="00C333E1" w14:paraId="3E177D1C" w14:textId="77777777" w:rsidTr="003F3B35">
        <w:trPr>
          <w:trHeight w:val="255"/>
        </w:trPr>
        <w:tc>
          <w:tcPr>
            <w:tcW w:w="1029" w:type="pct"/>
            <w:shd w:val="clear" w:color="auto" w:fill="auto"/>
            <w:noWrap/>
          </w:tcPr>
          <w:p w14:paraId="1B7099A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49C392C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6EE3BB5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OAB</w:t>
            </w:r>
          </w:p>
        </w:tc>
        <w:tc>
          <w:tcPr>
            <w:tcW w:w="938" w:type="pct"/>
            <w:shd w:val="clear" w:color="auto" w:fill="auto"/>
            <w:noWrap/>
          </w:tcPr>
          <w:p w14:paraId="3196853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7680966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PEVuZE5vdGU+PENpdGU+PEF1dGhvcj5DaGVuPC9BdXRob3I+PFllYXI+MjAxMjwvWWVhcj48UmVj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PEVuZE5vdGU+PENpdGU+PEF1dGhvcj5DaGVuPC9BdXRob3I+PFllYXI+MjAxMjwvWWVhcj48UmVj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007F3B46" w:rsidRPr="00C333E1">
              <w:rPr>
                <w:rFonts w:ascii="Book Antiqua" w:hAnsi="Book Antiqua"/>
                <w:noProof/>
                <w:lang w:val="fr-CA" w:eastAsia="zh-CN"/>
              </w:rPr>
              <w:t>[207,</w:t>
            </w:r>
            <w:r w:rsidRPr="00C333E1">
              <w:rPr>
                <w:rFonts w:ascii="Book Antiqua" w:hAnsi="Book Antiqua"/>
                <w:noProof/>
                <w:lang w:val="fr-CA" w:eastAsia="zh-CN"/>
              </w:rPr>
              <w:t>208]</w:t>
            </w:r>
            <w:r w:rsidRPr="00C333E1">
              <w:rPr>
                <w:rFonts w:ascii="Book Antiqua" w:hAnsi="Book Antiqua"/>
                <w:lang w:val="fr-CA" w:eastAsia="zh-CN"/>
              </w:rPr>
              <w:fldChar w:fldCharType="end"/>
            </w:r>
          </w:p>
        </w:tc>
      </w:tr>
      <w:tr w:rsidR="00DD1112" w:rsidRPr="00C333E1" w14:paraId="49C25A5F" w14:textId="77777777" w:rsidTr="003F3B35">
        <w:trPr>
          <w:trHeight w:val="255"/>
        </w:trPr>
        <w:tc>
          <w:tcPr>
            <w:tcW w:w="1029" w:type="pct"/>
            <w:shd w:val="clear" w:color="auto" w:fill="auto"/>
            <w:noWrap/>
          </w:tcPr>
          <w:p w14:paraId="262766E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50A45E1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4CB9DFC9" w14:textId="557054D6"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p</w:t>
            </w:r>
            <w:r w:rsidR="00C333E1" w:rsidRPr="00C333E1">
              <w:rPr>
                <w:rFonts w:ascii="Book Antiqua" w:hAnsi="Book Antiqua"/>
                <w:lang w:val="fr-CA" w:eastAsia="zh-CN"/>
              </w:rPr>
              <w:t>Boo</w:t>
            </w:r>
          </w:p>
        </w:tc>
        <w:tc>
          <w:tcPr>
            <w:tcW w:w="938" w:type="pct"/>
            <w:shd w:val="clear" w:color="auto" w:fill="auto"/>
            <w:noWrap/>
          </w:tcPr>
          <w:p w14:paraId="11CAF68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260E1C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PEVuZE5vdGU+PENpdGU+PEF1dGhvcj5XaWFmZTwvQXV0aG9yPjxZZWFyPjIwMTk8L1llYXI+PFJl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=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PEVuZE5vdGU+PENpdGU+PEF1dGhvcj5XaWFmZTwvQXV0aG9yPjxZZWFyPjIwMTk8L1llYXI+PFJl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=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[209]</w:t>
            </w:r>
            <w:r w:rsidRPr="00C333E1">
              <w:rPr>
                <w:rFonts w:ascii="Book Antiqua" w:hAnsi="Book Antiqua"/>
                <w:lang w:val="fr-CA" w:eastAsia="zh-CN"/>
              </w:rPr>
              <w:fldChar w:fldCharType="end"/>
            </w:r>
          </w:p>
        </w:tc>
      </w:tr>
      <w:tr w:rsidR="00DD1112" w:rsidRPr="00C333E1" w14:paraId="54ED0E23" w14:textId="77777777" w:rsidTr="003F3B35">
        <w:trPr>
          <w:trHeight w:val="255"/>
        </w:trPr>
        <w:tc>
          <w:tcPr>
            <w:tcW w:w="1029" w:type="pct"/>
            <w:shd w:val="clear" w:color="auto" w:fill="auto"/>
            <w:noWrap/>
          </w:tcPr>
          <w:p w14:paraId="4011C88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0545B61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5E68215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IC/BPS</w:t>
            </w:r>
          </w:p>
        </w:tc>
        <w:tc>
          <w:tcPr>
            <w:tcW w:w="938" w:type="pct"/>
            <w:shd w:val="clear" w:color="auto" w:fill="auto"/>
            <w:noWrap/>
          </w:tcPr>
          <w:p w14:paraId="5BD315C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4BF6C4E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PEVuZE5vdGU+PENpdGU+PEF1dGhvcj5YaWFvPC9BdXRob3I+PFllYXI+MjAxNzwvWWVhcj48UmVj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==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PEVuZE5vdGU+PENpdGU+PEF1dGhvcj5YaWFvPC9BdXRob3I+PFllYXI+MjAxNzwvWWVhcj48UmVj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==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[210]</w:t>
            </w:r>
            <w:r w:rsidRPr="00C333E1">
              <w:rPr>
                <w:rFonts w:ascii="Book Antiqua" w:hAnsi="Book Antiqua"/>
                <w:lang w:val="fr-CA" w:eastAsia="zh-CN"/>
              </w:rPr>
              <w:fldChar w:fldCharType="end"/>
            </w:r>
          </w:p>
        </w:tc>
      </w:tr>
      <w:tr w:rsidR="00DD1112" w:rsidRPr="00C333E1" w14:paraId="5BB4F8FE" w14:textId="77777777" w:rsidTr="003F3B35">
        <w:trPr>
          <w:trHeight w:val="255"/>
        </w:trPr>
        <w:tc>
          <w:tcPr>
            <w:tcW w:w="1029" w:type="pct"/>
            <w:shd w:val="clear" w:color="auto" w:fill="auto"/>
            <w:noWrap/>
          </w:tcPr>
          <w:p w14:paraId="2544395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4558BCA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7849809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PD</w:t>
            </w:r>
          </w:p>
        </w:tc>
        <w:tc>
          <w:tcPr>
            <w:tcW w:w="938" w:type="pct"/>
            <w:shd w:val="clear" w:color="auto" w:fill="auto"/>
            <w:noWrap/>
          </w:tcPr>
          <w:p w14:paraId="36D8319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EF297C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PEVuZE5vdGU+PENpdGU+PEF1dGhvcj5DYW1wZWF1PC9BdXRob3I+PFllYXI+MjAxNDwvWWVhcj48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==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PEVuZE5vdGU+PENpdGU+PEF1dGhvcj5DYW1wZWF1PC9BdXRob3I+PFllYXI+MjAxNDwvWWVhcj48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==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007F3B46" w:rsidRPr="00C333E1">
              <w:rPr>
                <w:rFonts w:ascii="Book Antiqua" w:hAnsi="Book Antiqua"/>
                <w:noProof/>
                <w:lang w:val="fr-CA" w:eastAsia="zh-CN"/>
              </w:rPr>
              <w:t>[206,</w:t>
            </w:r>
            <w:r w:rsidRPr="00C333E1">
              <w:rPr>
                <w:rFonts w:ascii="Book Antiqua" w:hAnsi="Book Antiqua"/>
                <w:noProof/>
                <w:lang w:val="fr-CA" w:eastAsia="zh-CN"/>
              </w:rPr>
              <w:t>211]</w:t>
            </w:r>
            <w:r w:rsidRPr="00C333E1">
              <w:rPr>
                <w:rFonts w:ascii="Book Antiqua" w:hAnsi="Book Antiqua"/>
                <w:lang w:val="fr-CA" w:eastAsia="zh-CN"/>
              </w:rPr>
              <w:fldChar w:fldCharType="end"/>
            </w:r>
          </w:p>
        </w:tc>
      </w:tr>
      <w:tr w:rsidR="00DD1112" w:rsidRPr="00C333E1" w14:paraId="5E44B54D" w14:textId="77777777" w:rsidTr="003F3B35">
        <w:trPr>
          <w:trHeight w:val="255"/>
        </w:trPr>
        <w:tc>
          <w:tcPr>
            <w:tcW w:w="1029" w:type="pct"/>
            <w:shd w:val="clear" w:color="auto" w:fill="auto"/>
            <w:noWrap/>
          </w:tcPr>
          <w:p w14:paraId="48C10A5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30B715F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7AD31E9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SCI</w:t>
            </w:r>
          </w:p>
        </w:tc>
        <w:tc>
          <w:tcPr>
            <w:tcW w:w="938" w:type="pct"/>
            <w:shd w:val="clear" w:color="auto" w:fill="auto"/>
            <w:noWrap/>
          </w:tcPr>
          <w:p w14:paraId="104A647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0FD3E1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PEVuZE5vdGU+PENpdGU+PEF1dGhvcj5TYW5kbmVyPC9BdXRob3I+PFllYXI+MjAxNjwvWWVhcj48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PEVuZE5vdGU+PENpdGU+PEF1dGhvcj5TYW5kbmVyPC9BdXRob3I+PFllYXI+MjAxNjwvWWVhcj48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[212-214]</w:t>
            </w:r>
            <w:r w:rsidRPr="00C333E1">
              <w:rPr>
                <w:rFonts w:ascii="Book Antiqua" w:hAnsi="Book Antiqua"/>
                <w:lang w:val="fr-CA" w:eastAsia="zh-CN"/>
              </w:rPr>
              <w:fldChar w:fldCharType="end"/>
            </w:r>
          </w:p>
        </w:tc>
      </w:tr>
      <w:tr w:rsidR="00DD1112" w:rsidRPr="00C333E1" w14:paraId="49E4434A" w14:textId="77777777" w:rsidTr="003F3B35">
        <w:trPr>
          <w:trHeight w:val="345"/>
        </w:trPr>
        <w:tc>
          <w:tcPr>
            <w:tcW w:w="1029" w:type="pct"/>
            <w:shd w:val="clear" w:color="auto" w:fill="auto"/>
            <w:noWrap/>
          </w:tcPr>
          <w:p w14:paraId="0CEC31D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5C413AB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4D76FD29" w14:textId="77777777" w:rsidR="00DD1112" w:rsidRPr="00C333E1" w:rsidRDefault="007F3B46" w:rsidP="00C333E1">
            <w:pPr>
              <w:spacing w:line="360" w:lineRule="auto"/>
              <w:jc w:val="both"/>
              <w:rPr>
                <w:rFonts w:ascii="Book Antiqua" w:hAnsi="Book Antiqua"/>
                <w:lang w:val="fr-CA" w:eastAsia="zh-CN"/>
              </w:rPr>
            </w:pPr>
            <w:r w:rsidRPr="00C333E1">
              <w:rPr>
                <w:rFonts w:ascii="Book Antiqua" w:hAnsi="Book Antiqua"/>
                <w:lang w:val="fr-CA" w:eastAsia="zh-CN"/>
              </w:rPr>
              <w:t>P</w:t>
            </w:r>
            <w:r w:rsidR="00DD1112" w:rsidRPr="00C333E1">
              <w:rPr>
                <w:rFonts w:ascii="Book Antiqua" w:hAnsi="Book Antiqua"/>
                <w:lang w:val="fr-CA" w:eastAsia="zh-CN"/>
              </w:rPr>
              <w:t>artial cystectomy</w:t>
            </w:r>
          </w:p>
        </w:tc>
        <w:tc>
          <w:tcPr>
            <w:tcW w:w="938" w:type="pct"/>
            <w:shd w:val="clear" w:color="auto" w:fill="auto"/>
            <w:noWrap/>
          </w:tcPr>
          <w:p w14:paraId="68DAF6F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3406EB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r>
            <w:r w:rsidRPr="00C333E1">
              <w:rPr>
                <w:rFonts w:ascii="Book Antiqua" w:hAnsi="Book Antiqua"/>
                <w:lang w:val="fr-CA" w:eastAsia="zh-CN"/>
              </w:rPr>
              <w:instrText xml:space="preserve"> ADDIN EN.CITE &lt;EndNote&gt;&lt;Cite&gt;&lt;Author&gt;Chung&lt;/Author&gt;&lt;Year&gt;2005&lt;/Year&gt;&lt;RecNum&gt;217&lt;/RecNum&gt;&lt;DisplayText&gt;&lt;style face="superscript"&gt;[215]&lt;/style&gt;&lt;/DisplayText&gt;&lt;record&gt;&lt;rec-number&gt;217&lt;/rec-number&gt;&lt;foreign-keys&gt;&lt;key app="EN" db-id="5fzfezte3zed2me9zpt5dezbtrr90x2fv59r" timestamp="1619800472"&gt;217&lt;/key&gt;&lt;/foreign-keys&gt;&lt;ref-type name="Journal Article"&gt;17&lt;/ref-type&gt;&lt;contributors&gt;&lt;authors&gt;&lt;author&gt;Chung, S. Y.&lt;/author&gt;&lt;author&gt;Krivorov, N. P.&lt;/author&gt;&lt;author&gt;Rausei, V.&lt;/author&gt;&lt;author&gt;Thomas, L.&lt;/author&gt;&lt;author&gt;Frantzen, M.&lt;/author&gt;&lt;author&gt;Landsittel, D.&lt;/author&gt;&lt;author&gt;Kang, Y. M.&lt;/author&gt;&lt;author&gt;Chon, C. H.&lt;/author&gt;&lt;author&gt;Ng, C. S.&lt;/author&gt;&lt;author&gt;Fuchs, G. J.&lt;/author&gt;&lt;/authors&gt;&lt;/contributors&gt;&lt;auth-address&gt;Minimally Invasive Urology Institute, Cedars-Sinai Medical Center, Los Angeles, California, USA. chungsy@gmail.com&lt;/auth-address&gt;&lt;titles&gt;&lt;title&gt;Bladder reconstitution with bone marrow derived stem cells seeded on small intestinal submucosa improves morphological and molecular composition&lt;/title&gt;&lt;secondary-title&gt;J Urol&lt;/secondary-title&gt;&lt;/titles&gt;&lt;periodical&gt;&lt;full-title&gt;J Urol&lt;/full-title&gt;&lt;/periodical&gt;&lt;pages&gt;353-9&lt;/pages&gt;&lt;volume&gt;174&lt;/volume&gt;&lt;number&gt;1&lt;/number&gt;&lt;edition&gt;2005/06/11&lt;/edition&gt;&lt;keywords&gt;&lt;keyword&gt;Animals&lt;/keyword&gt;&lt;keyword&gt;*Bone Marrow Transplantation&lt;/keyword&gt;&lt;keyword&gt;*Intestinal Mucosa&lt;/keyword&gt;&lt;keyword&gt;Intestine, Small&lt;/keyword&gt;&lt;keyword&gt;Rats&lt;/keyword&gt;&lt;keyword&gt;Rats, Inbred Lew&lt;/keyword&gt;&lt;keyword&gt;Tissue Engineering/*methods&lt;/keyword&gt;&lt;keyword&gt;Urinary Bladder/anatomy &amp;amp; histology/*surgery&lt;/keyword&gt;&lt;/keywords&gt;&lt;dates&gt;&lt;year&gt;2005&lt;/year&gt;&lt;pub-dates&gt;&lt;date&gt;Jul&lt;/date&gt;&lt;/pub-dates&gt;&lt;/dates&gt;&lt;isbn&gt;0022-5347 (Print)&amp;#xD;0022-5347 (Linking)&lt;/isbn&gt;&lt;accession-num&gt;15947689&lt;/accession-num&gt;&lt;urls&gt;&lt;related-urls&gt;&lt;url&gt;https://www.ncbi.nlm.nih.gov/pubmed/15947689&lt;/url&gt;&lt;/related-urls&gt;&lt;/urls&gt;&lt;electronic-resource-num&gt;10.1097/01.ju.0000161592.00434.c1&lt;/electronic-resource-num&gt;&lt;/record&gt;&lt;/Cite&gt;&lt;/EndNote&gt;</w:instrText>
            </w:r>
            <w:r w:rsidRPr="00C333E1">
              <w:rPr>
                <w:rFonts w:ascii="Book Antiqua" w:hAnsi="Book Antiqua"/>
                <w:lang w:val="fr-CA" w:eastAsia="zh-CN"/>
              </w:rPr>
              <w:fldChar w:fldCharType="separate"/>
            </w:r>
            <w:r w:rsidRPr="00C333E1">
              <w:rPr>
                <w:rFonts w:ascii="Book Antiqua" w:hAnsi="Book Antiqua"/>
                <w:noProof/>
                <w:lang w:val="fr-CA" w:eastAsia="zh-CN"/>
              </w:rPr>
              <w:t>[215]</w:t>
            </w:r>
            <w:r w:rsidRPr="00C333E1">
              <w:rPr>
                <w:rFonts w:ascii="Book Antiqua" w:hAnsi="Book Antiqua"/>
                <w:lang w:val="fr-CA" w:eastAsia="zh-CN"/>
              </w:rPr>
              <w:fldChar w:fldCharType="end"/>
            </w:r>
          </w:p>
        </w:tc>
      </w:tr>
      <w:tr w:rsidR="00DD1112" w:rsidRPr="00C333E1" w14:paraId="39435A9E" w14:textId="77777777" w:rsidTr="003F3B35">
        <w:trPr>
          <w:trHeight w:val="330"/>
        </w:trPr>
        <w:tc>
          <w:tcPr>
            <w:tcW w:w="1029" w:type="pct"/>
            <w:shd w:val="clear" w:color="auto" w:fill="auto"/>
            <w:noWrap/>
          </w:tcPr>
          <w:p w14:paraId="54F63B6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0552EB1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Kidney</w:t>
            </w:r>
          </w:p>
        </w:tc>
        <w:tc>
          <w:tcPr>
            <w:tcW w:w="1194" w:type="pct"/>
            <w:shd w:val="clear" w:color="auto" w:fill="auto"/>
            <w:noWrap/>
          </w:tcPr>
          <w:p w14:paraId="59119C0F" w14:textId="77777777" w:rsidR="00DD1112" w:rsidRPr="00C333E1" w:rsidRDefault="007F3B46" w:rsidP="00C333E1">
            <w:pPr>
              <w:spacing w:line="360" w:lineRule="auto"/>
              <w:jc w:val="both"/>
              <w:rPr>
                <w:rFonts w:ascii="Book Antiqua" w:hAnsi="Book Antiqua"/>
                <w:lang w:val="fr-CA" w:eastAsia="zh-CN"/>
              </w:rPr>
            </w:pPr>
            <w:r w:rsidRPr="00C333E1">
              <w:rPr>
                <w:rFonts w:ascii="Book Antiqua" w:hAnsi="Book Antiqua"/>
                <w:lang w:val="fr-CA" w:eastAsia="zh-CN"/>
              </w:rPr>
              <w:t>R</w:t>
            </w:r>
            <w:r w:rsidR="00DD1112" w:rsidRPr="00C333E1">
              <w:rPr>
                <w:rFonts w:ascii="Book Antiqua" w:hAnsi="Book Antiqua"/>
                <w:lang w:val="fr-CA" w:eastAsia="zh-CN"/>
              </w:rPr>
              <w:t>enal regeneration</w:t>
            </w:r>
          </w:p>
        </w:tc>
        <w:tc>
          <w:tcPr>
            <w:tcW w:w="938" w:type="pct"/>
            <w:shd w:val="clear" w:color="auto" w:fill="auto"/>
            <w:noWrap/>
          </w:tcPr>
          <w:p w14:paraId="139CC8F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Mouse</w:t>
            </w:r>
          </w:p>
        </w:tc>
        <w:tc>
          <w:tcPr>
            <w:tcW w:w="731" w:type="pct"/>
            <w:shd w:val="clear" w:color="auto" w:fill="auto"/>
            <w:noWrap/>
          </w:tcPr>
          <w:p w14:paraId="00D6533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PEVuZE5vdGU+PENpdGU+PEF1dGhvcj5Qb3Vsc29tPC9BdXRob3I+PFllYXI+MjAwMTwvWWVhcj48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PEVuZE5vdGU+PENpdGU+PEF1dGhvcj5Qb3Vsc29tPC9BdXRob3I+PFllYXI+MjAwMTwvWWVhcj48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[216]</w:t>
            </w:r>
            <w:r w:rsidRPr="00C333E1">
              <w:rPr>
                <w:rFonts w:ascii="Book Antiqua" w:hAnsi="Book Antiqua"/>
                <w:lang w:val="fr-CA" w:eastAsia="zh-CN"/>
              </w:rPr>
              <w:fldChar w:fldCharType="end"/>
            </w:r>
          </w:p>
        </w:tc>
      </w:tr>
      <w:tr w:rsidR="00DD1112" w:rsidRPr="00C333E1" w14:paraId="36BBFB84" w14:textId="77777777" w:rsidTr="003F3B35">
        <w:trPr>
          <w:trHeight w:val="255"/>
        </w:trPr>
        <w:tc>
          <w:tcPr>
            <w:tcW w:w="1029" w:type="pct"/>
            <w:shd w:val="clear" w:color="auto" w:fill="auto"/>
            <w:noWrap/>
          </w:tcPr>
          <w:p w14:paraId="67F83FF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39BB6AA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Kidney</w:t>
            </w:r>
          </w:p>
        </w:tc>
        <w:tc>
          <w:tcPr>
            <w:tcW w:w="1194" w:type="pct"/>
            <w:shd w:val="clear" w:color="auto" w:fill="auto"/>
            <w:noWrap/>
          </w:tcPr>
          <w:p w14:paraId="65F78D2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CKD</w:t>
            </w:r>
          </w:p>
        </w:tc>
        <w:tc>
          <w:tcPr>
            <w:tcW w:w="938" w:type="pct"/>
            <w:shd w:val="clear" w:color="auto" w:fill="auto"/>
            <w:noWrap/>
          </w:tcPr>
          <w:p w14:paraId="64EE7D4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2C4A3AB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PEVuZE5vdGU+PENpdGU+PEF1dGhvcj5DYWxkYXM8L0F1dGhvcj48WWVhcj4yMDE1PC9ZZWFyPjxS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PEVuZE5vdGU+PENpdGU+PEF1dGhvcj5DYWxkYXM8L0F1dGhvcj48WWVhcj4yMDE1PC9ZZWFyPjxS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007F3B46" w:rsidRPr="00C333E1">
              <w:rPr>
                <w:rFonts w:ascii="Book Antiqua" w:hAnsi="Book Antiqua"/>
                <w:noProof/>
                <w:lang w:val="fr-CA" w:eastAsia="zh-CN"/>
              </w:rPr>
              <w:t>[69,</w:t>
            </w:r>
            <w:r w:rsidRPr="00C333E1">
              <w:rPr>
                <w:rFonts w:ascii="Book Antiqua" w:hAnsi="Book Antiqua"/>
                <w:noProof/>
                <w:lang w:val="fr-CA" w:eastAsia="zh-CN"/>
              </w:rPr>
              <w:t>70]</w:t>
            </w:r>
            <w:r w:rsidRPr="00C333E1">
              <w:rPr>
                <w:rFonts w:ascii="Book Antiqua" w:hAnsi="Book Antiqua"/>
                <w:lang w:val="fr-CA" w:eastAsia="zh-CN"/>
              </w:rPr>
              <w:fldChar w:fldCharType="end"/>
            </w:r>
          </w:p>
        </w:tc>
      </w:tr>
      <w:tr w:rsidR="00DD1112" w:rsidRPr="00C333E1" w14:paraId="1D08F89C" w14:textId="77777777" w:rsidTr="003F3B35">
        <w:trPr>
          <w:trHeight w:val="255"/>
        </w:trPr>
        <w:tc>
          <w:tcPr>
            <w:tcW w:w="1029" w:type="pct"/>
            <w:shd w:val="clear" w:color="auto" w:fill="auto"/>
            <w:noWrap/>
          </w:tcPr>
          <w:p w14:paraId="64ACB9C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5160551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Kidney</w:t>
            </w:r>
          </w:p>
        </w:tc>
        <w:tc>
          <w:tcPr>
            <w:tcW w:w="1194" w:type="pct"/>
            <w:shd w:val="clear" w:color="auto" w:fill="auto"/>
            <w:noWrap/>
          </w:tcPr>
          <w:p w14:paraId="77AE5ED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AKI</w:t>
            </w:r>
          </w:p>
        </w:tc>
        <w:tc>
          <w:tcPr>
            <w:tcW w:w="938" w:type="pct"/>
            <w:shd w:val="clear" w:color="auto" w:fill="auto"/>
            <w:noWrap/>
          </w:tcPr>
          <w:p w14:paraId="7778B95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6D6A2B3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PEVuZE5vdGU+PENpdGU+PEF1dGhvcj5SZWlzPC9BdXRob3I+PFllYXI+MjAxMjwvWWVhcj48UmVj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==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PEVuZE5vdGU+PENpdGU+PEF1dGhvcj5SZWlzPC9BdXRob3I+PFllYXI+MjAxMjwvWWVhcj48UmVj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==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007F3B46" w:rsidRPr="00C333E1">
              <w:rPr>
                <w:rFonts w:ascii="Book Antiqua" w:hAnsi="Book Antiqua"/>
                <w:noProof/>
                <w:lang w:val="fr-CA" w:eastAsia="zh-CN"/>
              </w:rPr>
              <w:t>[7,</w:t>
            </w:r>
            <w:r w:rsidRPr="00C333E1">
              <w:rPr>
                <w:rFonts w:ascii="Book Antiqua" w:hAnsi="Book Antiqua"/>
                <w:noProof/>
                <w:lang w:val="fr-CA" w:eastAsia="zh-CN"/>
              </w:rPr>
              <w:t>71]</w:t>
            </w:r>
            <w:r w:rsidRPr="00C333E1">
              <w:rPr>
                <w:rFonts w:ascii="Book Antiqua" w:hAnsi="Book Antiqua"/>
                <w:lang w:val="fr-CA" w:eastAsia="zh-CN"/>
              </w:rPr>
              <w:fldChar w:fldCharType="end"/>
            </w:r>
          </w:p>
        </w:tc>
      </w:tr>
      <w:tr w:rsidR="00DD1112" w:rsidRPr="00C333E1" w14:paraId="52E88D03" w14:textId="77777777" w:rsidTr="003F3B35">
        <w:trPr>
          <w:trHeight w:val="255"/>
        </w:trPr>
        <w:tc>
          <w:tcPr>
            <w:tcW w:w="1029" w:type="pct"/>
            <w:shd w:val="clear" w:color="auto" w:fill="auto"/>
            <w:noWrap/>
          </w:tcPr>
          <w:p w14:paraId="7C36367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46D52DA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Kidney</w:t>
            </w:r>
          </w:p>
        </w:tc>
        <w:tc>
          <w:tcPr>
            <w:tcW w:w="1194" w:type="pct"/>
            <w:shd w:val="clear" w:color="auto" w:fill="auto"/>
            <w:noWrap/>
          </w:tcPr>
          <w:p w14:paraId="7B44599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AKI</w:t>
            </w:r>
          </w:p>
        </w:tc>
        <w:tc>
          <w:tcPr>
            <w:tcW w:w="938" w:type="pct"/>
            <w:shd w:val="clear" w:color="auto" w:fill="auto"/>
            <w:noWrap/>
          </w:tcPr>
          <w:p w14:paraId="082F045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Human</w:t>
            </w:r>
          </w:p>
        </w:tc>
        <w:tc>
          <w:tcPr>
            <w:tcW w:w="731" w:type="pct"/>
            <w:shd w:val="clear" w:color="auto" w:fill="auto"/>
            <w:noWrap/>
          </w:tcPr>
          <w:p w14:paraId="0EC5BCC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PEVuZE5vdGU+PENpdGU+PEF1dGhvcj5Td2FtaW5hdGhhbjwvQXV0aG9yPjxZZWFyPjIwMTg8L1ll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PEVuZE5vdGU+PENpdGU+PEF1dGhvcj5Td2FtaW5hdGhhbjwvQXV0aG9yPjxZZWFyPjIwMTg8L1ll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[83]</w:t>
            </w:r>
            <w:r w:rsidRPr="00C333E1">
              <w:rPr>
                <w:rFonts w:ascii="Book Antiqua" w:hAnsi="Book Antiqua"/>
                <w:lang w:val="fr-CA" w:eastAsia="zh-CN"/>
              </w:rPr>
              <w:fldChar w:fldCharType="end"/>
            </w:r>
          </w:p>
        </w:tc>
      </w:tr>
      <w:tr w:rsidR="00DD1112" w:rsidRPr="00C333E1" w14:paraId="11CF567A" w14:textId="77777777" w:rsidTr="003F3B35">
        <w:trPr>
          <w:trHeight w:val="255"/>
        </w:trPr>
        <w:tc>
          <w:tcPr>
            <w:tcW w:w="1029" w:type="pct"/>
            <w:shd w:val="clear" w:color="auto" w:fill="auto"/>
            <w:noWrap/>
          </w:tcPr>
          <w:p w14:paraId="3E76A10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680D5E5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63E82729" w14:textId="77777777" w:rsidR="00DD1112" w:rsidRPr="00C333E1" w:rsidRDefault="007F3B46" w:rsidP="00C333E1">
            <w:pPr>
              <w:spacing w:line="360" w:lineRule="auto"/>
              <w:jc w:val="both"/>
              <w:rPr>
                <w:rFonts w:ascii="Book Antiqua" w:hAnsi="Book Antiqua"/>
                <w:lang w:val="fr-CA" w:eastAsia="zh-CN"/>
              </w:rPr>
            </w:pPr>
            <w:r w:rsidRPr="00C333E1">
              <w:rPr>
                <w:rFonts w:ascii="Book Antiqua" w:hAnsi="Book Antiqua"/>
                <w:lang w:val="fr-CA" w:eastAsia="zh-CN"/>
              </w:rPr>
              <w:t>P</w:t>
            </w:r>
            <w:r w:rsidR="00DD1112" w:rsidRPr="00C333E1">
              <w:rPr>
                <w:rFonts w:ascii="Book Antiqua" w:hAnsi="Book Antiqua"/>
                <w:lang w:val="fr-CA" w:eastAsia="zh-CN"/>
              </w:rPr>
              <w:t>artial cystectomy</w:t>
            </w:r>
          </w:p>
        </w:tc>
        <w:tc>
          <w:tcPr>
            <w:tcW w:w="938" w:type="pct"/>
            <w:shd w:val="clear" w:color="auto" w:fill="auto"/>
            <w:noWrap/>
          </w:tcPr>
          <w:p w14:paraId="5C3332A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32AF39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PEVuZE5vdGU+PENpdGU+PEF1dGhvcj5TaGFybWE8L0F1dGhvcj48WWVhcj4yMDEwPC9ZZWFyPjxS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PEVuZE5vdGU+PENpdGU+PEF1dGhvcj5TaGFybWE8L0F1dGhvcj48WWVhcj4yMDEwPC9ZZWFyPjxS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[90]</w:t>
            </w:r>
            <w:r w:rsidRPr="00C333E1">
              <w:rPr>
                <w:rFonts w:ascii="Book Antiqua" w:hAnsi="Book Antiqua"/>
                <w:lang w:val="fr-CA" w:eastAsia="zh-CN"/>
              </w:rPr>
              <w:fldChar w:fldCharType="end"/>
            </w:r>
          </w:p>
        </w:tc>
      </w:tr>
      <w:tr w:rsidR="00DD1112" w:rsidRPr="00C333E1" w14:paraId="2EF975AD" w14:textId="77777777" w:rsidTr="003F3B35">
        <w:trPr>
          <w:trHeight w:val="255"/>
        </w:trPr>
        <w:tc>
          <w:tcPr>
            <w:tcW w:w="1029" w:type="pct"/>
            <w:shd w:val="clear" w:color="auto" w:fill="auto"/>
            <w:noWrap/>
          </w:tcPr>
          <w:p w14:paraId="5A35346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4628221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Urinary sphincter</w:t>
            </w:r>
          </w:p>
        </w:tc>
        <w:tc>
          <w:tcPr>
            <w:tcW w:w="1194" w:type="pct"/>
            <w:shd w:val="clear" w:color="auto" w:fill="auto"/>
            <w:noWrap/>
          </w:tcPr>
          <w:p w14:paraId="0CB0C1E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SUI</w:t>
            </w:r>
          </w:p>
        </w:tc>
        <w:tc>
          <w:tcPr>
            <w:tcW w:w="938" w:type="pct"/>
            <w:shd w:val="clear" w:color="auto" w:fill="auto"/>
            <w:noWrap/>
          </w:tcPr>
          <w:p w14:paraId="740C2DF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24CFFA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r>
            <w:r w:rsidRPr="00C333E1">
              <w:rPr>
                <w:rFonts w:ascii="Book Antiqua" w:hAnsi="Book Antiqua"/>
                <w:lang w:val="fr-CA" w:eastAsia="zh-CN"/>
              </w:rPr>
              <w:instrText xml:space="preserve"> ADDIN EN.CITE &lt;EndNote&gt;&lt;Cite&gt;&lt;Author&gt;Dissaranan&lt;/Author&gt;&lt;Year&gt;2014&lt;/Year&gt;&lt;RecNum&gt;225&lt;/RecNum&gt;&lt;DisplayText&gt;&lt;style face="superscript"&gt;[91]&lt;/style&gt;&lt;/DisplayText&gt;&lt;record&gt;&lt;rec-number&gt;225&lt;/rec-number&gt;&lt;foreign-keys&gt;&lt;key app="EN" db-id="5fzfezte3zed2me9zpt5dezbtrr90x2fv59r" timestamp="1619800535"&gt;225&lt;/key&gt;&lt;/foreign-keys&gt;&lt;ref-type name="Journal Article"&gt;17&lt;/ref-type&gt;&lt;contributors&gt;&lt;authors&gt;&lt;author&gt;Dissaranan, C.&lt;/author&gt;&lt;author&gt;Cruz, M. A.&lt;/author&gt;&lt;author&gt;Kiedrowski, M. J.&lt;/author&gt;&lt;author&gt;Balog, B. M.&lt;/author&gt;&lt;author&gt;Gill, B. C.&lt;/author&gt;&lt;author&gt;Penn, M. S.&lt;/author&gt;&lt;author&gt;Goldman, H. B.&lt;/author&gt;&lt;author&gt;Damaser, M. S.&lt;/author&gt;&lt;/authors&gt;&lt;/contributors&gt;&lt;auth-address&gt;Glickman Urologic and Kidney Institute, Cleveland Clinic, Cleveland, OH, USA.&lt;/auth-address&gt;&lt;titles&gt;&lt;title&gt;Rat mesenchymal stem cell secretome promotes elastogenesis and facilitates recovery from simulated childbirth injury&lt;/title&gt;&lt;secondary-title&gt;Cell Transplant&lt;/secondary-title&gt;&lt;/titles&gt;&lt;periodical&gt;&lt;full-title&gt;Cell Transplant&lt;/full-title&gt;&lt;/periodical&gt;&lt;pages&gt;1395-406&lt;/pages&gt;&lt;volume&gt;23&lt;/volume&gt;&lt;number&gt;11&lt;/number&gt;&lt;edition&gt;2013/07/23&lt;/edition&gt;&lt;keywords&gt;&lt;keyword&gt;Animals&lt;/keyword&gt;&lt;keyword&gt;Delivery, Obstetric/adverse effects&lt;/keyword&gt;&lt;keyword&gt;Disease Models, Animal&lt;/keyword&gt;&lt;keyword&gt;Electromyography&lt;/keyword&gt;&lt;keyword&gt;Female&lt;/keyword&gt;&lt;keyword&gt;*Mesenchymal Stem Cell Transplantation&lt;/keyword&gt;&lt;keyword&gt;Mesenchymal Stem Cells/cytology/metabolism/*physiology&lt;/keyword&gt;&lt;keyword&gt;Parturition&lt;/keyword&gt;&lt;keyword&gt;Pregnancy&lt;/keyword&gt;&lt;keyword&gt;Random Allocation&lt;/keyword&gt;&lt;keyword&gt;Rats&lt;/keyword&gt;&lt;keyword&gt;Rats, Sprague-Dawley&lt;/keyword&gt;&lt;keyword&gt;Urinary Incontinence, Stress/etiology/*therapy&lt;/keyword&gt;&lt;keyword&gt;Vagina/*injuries/pathology&lt;/keyword&gt;&lt;/keywords&gt;&lt;dates&gt;&lt;year&gt;2014&lt;/year&gt;&lt;/dates&gt;&lt;isbn&gt;1555-3892 (Electronic)&amp;#xD;0963-6897 (Linking)&lt;/isbn&gt;&lt;accession-num&gt;23866688&lt;/accession-num&gt;&lt;urls&gt;&lt;related-urls&gt;&lt;url&gt;https://www.ncbi.nlm.nih.gov/pubmed/23866688&lt;/url&gt;&lt;/related-urls&gt;&lt;/urls&gt;&lt;custom2&gt;PMC4464671&lt;/custom2&gt;&lt;electronic-resource-num&gt;10.3727/096368913X670921&lt;/electronic-resource-num&gt;&lt;/record&gt;&lt;/Cite&gt;&lt;/EndNote&gt;</w:instrText>
            </w:r>
            <w:r w:rsidRPr="00C333E1">
              <w:rPr>
                <w:rFonts w:ascii="Book Antiqua" w:hAnsi="Book Antiqua"/>
                <w:lang w:val="fr-CA" w:eastAsia="zh-CN"/>
              </w:rPr>
              <w:fldChar w:fldCharType="separate"/>
            </w:r>
            <w:r w:rsidRPr="00C333E1">
              <w:rPr>
                <w:rFonts w:ascii="Book Antiqua" w:hAnsi="Book Antiqua"/>
                <w:noProof/>
                <w:lang w:val="fr-CA" w:eastAsia="zh-CN"/>
              </w:rPr>
              <w:t>[91]</w:t>
            </w:r>
            <w:r w:rsidRPr="00C333E1">
              <w:rPr>
                <w:rFonts w:ascii="Book Antiqua" w:hAnsi="Book Antiqua"/>
                <w:lang w:val="fr-CA" w:eastAsia="zh-CN"/>
              </w:rPr>
              <w:fldChar w:fldCharType="end"/>
            </w:r>
          </w:p>
        </w:tc>
      </w:tr>
      <w:tr w:rsidR="00DD1112" w:rsidRPr="00C333E1" w14:paraId="7D757325" w14:textId="77777777" w:rsidTr="003F3B35">
        <w:trPr>
          <w:trHeight w:val="255"/>
        </w:trPr>
        <w:tc>
          <w:tcPr>
            <w:tcW w:w="1029" w:type="pct"/>
            <w:shd w:val="clear" w:color="auto" w:fill="auto"/>
            <w:noWrap/>
          </w:tcPr>
          <w:p w14:paraId="332441E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1101A69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075FEC7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Hemicystectomy</w:t>
            </w:r>
          </w:p>
        </w:tc>
        <w:tc>
          <w:tcPr>
            <w:tcW w:w="938" w:type="pct"/>
            <w:shd w:val="clear" w:color="auto" w:fill="auto"/>
            <w:noWrap/>
          </w:tcPr>
          <w:p w14:paraId="0600026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Dog</w:t>
            </w:r>
          </w:p>
        </w:tc>
        <w:tc>
          <w:tcPr>
            <w:tcW w:w="731" w:type="pct"/>
            <w:shd w:val="clear" w:color="auto" w:fill="auto"/>
            <w:noWrap/>
          </w:tcPr>
          <w:p w14:paraId="4969DDF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PEVuZE5vdGU+PENpdGU+PEF1dGhvcj5aaGFuZzwvQXV0aG9yPjxZZWFyPjIwMDU8L1llYXI+PFJl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PEVuZE5vdGU+PENpdGU+PEF1dGhvcj5aaGFuZzwvQXV0aG9yPjxZZWFyPjIwMDU8L1llYXI+PFJl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[97]</w:t>
            </w:r>
            <w:r w:rsidRPr="00C333E1">
              <w:rPr>
                <w:rFonts w:ascii="Book Antiqua" w:hAnsi="Book Antiqua"/>
                <w:lang w:val="fr-CA" w:eastAsia="zh-CN"/>
              </w:rPr>
              <w:fldChar w:fldCharType="end"/>
            </w:r>
          </w:p>
        </w:tc>
      </w:tr>
      <w:tr w:rsidR="00DD1112" w:rsidRPr="00C333E1" w14:paraId="5A4B8A5B" w14:textId="77777777" w:rsidTr="003F3B35">
        <w:trPr>
          <w:trHeight w:val="255"/>
        </w:trPr>
        <w:tc>
          <w:tcPr>
            <w:tcW w:w="1029" w:type="pct"/>
            <w:shd w:val="clear" w:color="auto" w:fill="auto"/>
            <w:noWrap/>
          </w:tcPr>
          <w:p w14:paraId="1DCF3C8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32525BC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1C973BA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Augmentation</w:t>
            </w:r>
          </w:p>
        </w:tc>
        <w:tc>
          <w:tcPr>
            <w:tcW w:w="938" w:type="pct"/>
            <w:shd w:val="clear" w:color="auto" w:fill="auto"/>
            <w:noWrap/>
          </w:tcPr>
          <w:p w14:paraId="70D9550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5C9EFC8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PEVuZE5vdGU+PENpdGU+PEF1dGhvcj5BZGFtb3dpY3o8L0F1dGhvcj48WWVhcj4yMDEyPC9ZZWFy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PEVuZE5vdGU+PENpdGU+PEF1dGhvcj5BZGFtb3dpY3o8L0F1dGhvcj48WWVhcj4yMDEyPC9ZZWFy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[98]</w:t>
            </w:r>
            <w:r w:rsidRPr="00C333E1">
              <w:rPr>
                <w:rFonts w:ascii="Book Antiqua" w:hAnsi="Book Antiqua"/>
                <w:lang w:val="fr-CA" w:eastAsia="zh-CN"/>
              </w:rPr>
              <w:fldChar w:fldCharType="end"/>
            </w:r>
          </w:p>
        </w:tc>
      </w:tr>
      <w:tr w:rsidR="00DD1112" w:rsidRPr="00C333E1" w14:paraId="6DD13F9A" w14:textId="77777777" w:rsidTr="003F3B35">
        <w:trPr>
          <w:trHeight w:val="255"/>
        </w:trPr>
        <w:tc>
          <w:tcPr>
            <w:tcW w:w="1029" w:type="pct"/>
            <w:shd w:val="clear" w:color="auto" w:fill="auto"/>
            <w:noWrap/>
          </w:tcPr>
          <w:p w14:paraId="1F07BCC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06E29BA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Penis</w:t>
            </w:r>
          </w:p>
        </w:tc>
        <w:tc>
          <w:tcPr>
            <w:tcW w:w="1194" w:type="pct"/>
            <w:shd w:val="clear" w:color="auto" w:fill="auto"/>
            <w:noWrap/>
          </w:tcPr>
          <w:p w14:paraId="3E7927D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ED</w:t>
            </w:r>
          </w:p>
        </w:tc>
        <w:tc>
          <w:tcPr>
            <w:tcW w:w="938" w:type="pct"/>
            <w:shd w:val="clear" w:color="auto" w:fill="auto"/>
            <w:noWrap/>
          </w:tcPr>
          <w:p w14:paraId="48FA06F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AEB3EB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PEVuZE5vdGU+PENpdGU+PEF1dGhvcj5TdW48L0F1dGhvcj48WWVhcj4yMDEyPC9ZZWFyPjxSZWNO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PEVuZE5vdGU+PENpdGU+PEF1dGhvcj5TdW48L0F1dGhvcj48WWVhcj4yMDEyPC9ZZWFyPjxSZWNO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007F3B46" w:rsidRPr="00C333E1">
              <w:rPr>
                <w:rFonts w:ascii="Book Antiqua" w:hAnsi="Book Antiqua"/>
                <w:noProof/>
                <w:lang w:val="fr-CA" w:eastAsia="zh-CN"/>
              </w:rPr>
              <w:t>[217,</w:t>
            </w:r>
            <w:r w:rsidRPr="00C333E1">
              <w:rPr>
                <w:rFonts w:ascii="Book Antiqua" w:hAnsi="Book Antiqua"/>
                <w:noProof/>
                <w:lang w:val="fr-CA" w:eastAsia="zh-CN"/>
              </w:rPr>
              <w:t>218]</w:t>
            </w:r>
            <w:r w:rsidRPr="00C333E1">
              <w:rPr>
                <w:rFonts w:ascii="Book Antiqua" w:hAnsi="Book Antiqua"/>
                <w:lang w:val="fr-CA" w:eastAsia="zh-CN"/>
              </w:rPr>
              <w:fldChar w:fldCharType="end"/>
            </w:r>
          </w:p>
        </w:tc>
      </w:tr>
      <w:tr w:rsidR="00DD1112" w:rsidRPr="00C333E1" w14:paraId="6FB5DA20" w14:textId="77777777" w:rsidTr="003F3B35">
        <w:trPr>
          <w:trHeight w:val="255"/>
        </w:trPr>
        <w:tc>
          <w:tcPr>
            <w:tcW w:w="1029" w:type="pct"/>
            <w:shd w:val="clear" w:color="auto" w:fill="auto"/>
            <w:noWrap/>
          </w:tcPr>
          <w:p w14:paraId="0F81EA5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BM-MSC</w:t>
            </w:r>
          </w:p>
        </w:tc>
        <w:tc>
          <w:tcPr>
            <w:tcW w:w="1107" w:type="pct"/>
            <w:shd w:val="clear" w:color="auto" w:fill="auto"/>
            <w:noWrap/>
          </w:tcPr>
          <w:p w14:paraId="0607B49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Urethra</w:t>
            </w:r>
          </w:p>
        </w:tc>
        <w:tc>
          <w:tcPr>
            <w:tcW w:w="1194" w:type="pct"/>
            <w:shd w:val="clear" w:color="auto" w:fill="auto"/>
            <w:noWrap/>
          </w:tcPr>
          <w:p w14:paraId="70A7EC6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Urethroplasty</w:t>
            </w:r>
          </w:p>
        </w:tc>
        <w:tc>
          <w:tcPr>
            <w:tcW w:w="938" w:type="pct"/>
            <w:shd w:val="clear" w:color="auto" w:fill="auto"/>
            <w:noWrap/>
          </w:tcPr>
          <w:p w14:paraId="75252CA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Rabbit</w:t>
            </w:r>
          </w:p>
        </w:tc>
        <w:tc>
          <w:tcPr>
            <w:tcW w:w="731" w:type="pct"/>
            <w:shd w:val="clear" w:color="auto" w:fill="auto"/>
            <w:noWrap/>
          </w:tcPr>
          <w:p w14:paraId="2E2F82B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PEVuZE5vdGU+PENpdGU+PEF1dGhvcj5ZdWRpbnRjZXZhPC9BdXRob3I+PFllYXI+MjAyMDwvWWVh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PEVuZE5vdGU+PENpdGU+PEF1dGhvcj5ZdWRpbnRjZXZhPC9BdXRob3I+PFllYXI+MjAyMDwvWWVh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[103]</w:t>
            </w:r>
            <w:r w:rsidRPr="00C333E1">
              <w:rPr>
                <w:rFonts w:ascii="Book Antiqua" w:hAnsi="Book Antiqua"/>
                <w:lang w:val="fr-CA" w:eastAsia="zh-CN"/>
              </w:rPr>
              <w:fldChar w:fldCharType="end"/>
            </w:r>
          </w:p>
        </w:tc>
      </w:tr>
      <w:tr w:rsidR="00DD1112" w:rsidRPr="00C333E1" w14:paraId="7DB959AA" w14:textId="77777777" w:rsidTr="003F3B35">
        <w:trPr>
          <w:trHeight w:val="255"/>
        </w:trPr>
        <w:tc>
          <w:tcPr>
            <w:tcW w:w="1029" w:type="pct"/>
            <w:shd w:val="clear" w:color="auto" w:fill="auto"/>
            <w:noWrap/>
          </w:tcPr>
          <w:p w14:paraId="2E7DFA4F" w14:textId="51738682"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DP</w:t>
            </w:r>
            <w:r w:rsidR="00C333E1" w:rsidRPr="00C333E1">
              <w:rPr>
                <w:rFonts w:ascii="Book Antiqua" w:hAnsi="Book Antiqua"/>
                <w:lang w:val="fr-CA" w:eastAsia="zh-CN"/>
              </w:rPr>
              <w:t>-</w:t>
            </w:r>
            <w:r w:rsidRPr="00C333E1">
              <w:rPr>
                <w:rFonts w:ascii="Book Antiqua" w:hAnsi="Book Antiqua"/>
                <w:lang w:val="fr-CA" w:eastAsia="zh-CN"/>
              </w:rPr>
              <w:t>SC</w:t>
            </w:r>
          </w:p>
        </w:tc>
        <w:tc>
          <w:tcPr>
            <w:tcW w:w="1107" w:type="pct"/>
            <w:shd w:val="clear" w:color="auto" w:fill="auto"/>
            <w:noWrap/>
          </w:tcPr>
          <w:p w14:paraId="31F865C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2164EB7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IC/BPS</w:t>
            </w:r>
          </w:p>
        </w:tc>
        <w:tc>
          <w:tcPr>
            <w:tcW w:w="938" w:type="pct"/>
            <w:shd w:val="clear" w:color="auto" w:fill="auto"/>
            <w:noWrap/>
          </w:tcPr>
          <w:p w14:paraId="37AA173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3494A7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r>
            <w:r w:rsidRPr="00C333E1">
              <w:rPr>
                <w:rFonts w:ascii="Book Antiqua" w:hAnsi="Book Antiqua"/>
                <w:lang w:val="fr-CA" w:eastAsia="zh-CN"/>
              </w:rPr>
              <w:instrText xml:space="preserve"> ADDIN EN.CITE &lt;EndNote&gt;&lt;Cite&gt;&lt;Author&gt;Hirose&lt;/Author&gt;&lt;Year&gt;2016&lt;/Year&gt;&lt;RecNum&gt;231&lt;/RecNum&gt;&lt;DisplayText&gt;&lt;style face="superscript"&gt;[219]&lt;/style&gt;&lt;/DisplayText&gt;&lt;record&gt;&lt;rec-number&gt;231&lt;/rec-number&gt;&lt;foreign-keys&gt;&lt;key app="EN" db-id="5fzfezte3zed2me9zpt5dezbtrr90x2fv59r" timestamp="1619800576"&gt;231&lt;/key&gt;&lt;/foreign-keys&gt;&lt;ref-type name="Journal Article"&gt;17&lt;/ref-type&gt;&lt;contributors&gt;&lt;authors&gt;&lt;author&gt;Hirose, Y.&lt;/author&gt;&lt;author&gt;Yamamoto, T.&lt;/author&gt;&lt;author&gt;Nakashima, M.&lt;/author&gt;&lt;author&gt;Funahashi, Y.&lt;/author&gt;&lt;author&gt;Matsukawa, Y.&lt;/author&gt;&lt;author&gt;Yamaguchi, M.&lt;/author&gt;&lt;author&gt;Kawabata, S.&lt;/author&gt;&lt;author&gt;Gotoh, M.&lt;/author&gt;&lt;/authors&gt;&lt;/contributors&gt;&lt;auth-address&gt;Department of Urology, Nagoya University Graduate School of Medicine, Nagoya, Japan.&lt;/auth-address&gt;&lt;titles&gt;&lt;title&gt;Injection of Dental Pulp Stem Cells Promotes Healing of Damaged Bladder Tissue in a Rat Model of Chemically Induced Cystitis&lt;/title&gt;&lt;secondary-title&gt;Cell Transplant&lt;/secondary-title&gt;&lt;/titles&gt;&lt;periodical&gt;&lt;full-title&gt;Cell Transplant&lt;/full-title&gt;&lt;/periodical&gt;&lt;pages&gt;425-36&lt;/pages&gt;&lt;volume&gt;25&lt;/volume&gt;&lt;number&gt;3&lt;/number&gt;&lt;edition&gt;2015/09/24&lt;/edition&gt;&lt;keywords&gt;&lt;keyword&gt;Adolescent&lt;/keyword&gt;&lt;keyword&gt;Adult&lt;/keyword&gt;&lt;keyword&gt;Animals&lt;/keyword&gt;&lt;keyword&gt;Cells, Cultured&lt;/keyword&gt;&lt;keyword&gt;Cystitis/*pathology/*therapy&lt;/keyword&gt;&lt;keyword&gt;Cytokines/analysis&lt;/keyword&gt;&lt;keyword&gt;Dental Pulp/*cytology&lt;/keyword&gt;&lt;keyword&gt;Female&lt;/keyword&gt;&lt;keyword&gt;Humans&lt;/keyword&gt;&lt;keyword&gt;Male&lt;/keyword&gt;&lt;keyword&gt;*Mesenchymal Stem Cell Transplantation&lt;/keyword&gt;&lt;keyword&gt;Mesenchymal Stem Cells/*cytology&lt;/keyword&gt;&lt;keyword&gt;Rats&lt;/keyword&gt;&lt;keyword&gt;Rats, Inbred F344&lt;/keyword&gt;&lt;keyword&gt;Urinary Bladder/*pathology&lt;/keyword&gt;&lt;keyword&gt;Young Adult&lt;/keyword&gt;&lt;/keywords&gt;&lt;dates&gt;&lt;year&gt;2016&lt;/year&gt;&lt;/dates&gt;&lt;isbn&gt;1555-3892 (Electronic)&amp;#xD;0963-6897 (Linking)&lt;/isbn&gt;&lt;accession-num&gt;26395427&lt;/accession-num&gt;&lt;urls&gt;&lt;related-urls&gt;&lt;url&gt;https://www.ncbi.nlm.nih.gov/pubmed/26395427&lt;/url&gt;&lt;/related-urls&gt;&lt;/urls&gt;&lt;electronic-resource-num&gt;10.3727/096368915X689523&lt;/electronic-resource-num&gt;&lt;/record&gt;&lt;/Cite&gt;&lt;/EndNote&gt;</w:instrText>
            </w:r>
            <w:r w:rsidRPr="00C333E1">
              <w:rPr>
                <w:rFonts w:ascii="Book Antiqua" w:hAnsi="Book Antiqua"/>
                <w:lang w:val="fr-CA" w:eastAsia="zh-CN"/>
              </w:rPr>
              <w:fldChar w:fldCharType="separate"/>
            </w:r>
            <w:r w:rsidRPr="00C333E1">
              <w:rPr>
                <w:rFonts w:ascii="Book Antiqua" w:hAnsi="Book Antiqua"/>
                <w:noProof/>
                <w:lang w:val="fr-CA" w:eastAsia="zh-CN"/>
              </w:rPr>
              <w:t>[219]</w:t>
            </w:r>
            <w:r w:rsidRPr="00C333E1">
              <w:rPr>
                <w:rFonts w:ascii="Book Antiqua" w:hAnsi="Book Antiqua"/>
                <w:lang w:val="fr-CA" w:eastAsia="zh-CN"/>
              </w:rPr>
              <w:fldChar w:fldCharType="end"/>
            </w:r>
          </w:p>
        </w:tc>
      </w:tr>
      <w:tr w:rsidR="00DD1112" w:rsidRPr="00C333E1" w14:paraId="27A8DFC4" w14:textId="77777777" w:rsidTr="003F3B35">
        <w:trPr>
          <w:trHeight w:val="255"/>
        </w:trPr>
        <w:tc>
          <w:tcPr>
            <w:tcW w:w="1029" w:type="pct"/>
            <w:shd w:val="clear" w:color="auto" w:fill="auto"/>
            <w:noWrap/>
          </w:tcPr>
          <w:p w14:paraId="4AB1CAB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ESC</w:t>
            </w:r>
          </w:p>
        </w:tc>
        <w:tc>
          <w:tcPr>
            <w:tcW w:w="1107" w:type="pct"/>
            <w:shd w:val="clear" w:color="auto" w:fill="auto"/>
            <w:noWrap/>
          </w:tcPr>
          <w:p w14:paraId="21B9AC9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Kidney</w:t>
            </w:r>
          </w:p>
        </w:tc>
        <w:tc>
          <w:tcPr>
            <w:tcW w:w="1194" w:type="pct"/>
            <w:shd w:val="clear" w:color="auto" w:fill="auto"/>
            <w:noWrap/>
          </w:tcPr>
          <w:p w14:paraId="6B1DD5F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Reconstruction</w:t>
            </w:r>
          </w:p>
        </w:tc>
        <w:tc>
          <w:tcPr>
            <w:tcW w:w="938" w:type="pct"/>
            <w:shd w:val="clear" w:color="auto" w:fill="auto"/>
            <w:noWrap/>
          </w:tcPr>
          <w:p w14:paraId="72A76EA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Rat/mouse</w:t>
            </w:r>
          </w:p>
        </w:tc>
        <w:tc>
          <w:tcPr>
            <w:tcW w:w="731" w:type="pct"/>
            <w:shd w:val="clear" w:color="auto" w:fill="auto"/>
            <w:noWrap/>
          </w:tcPr>
          <w:p w14:paraId="1C4BEBF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r>
            <w:r w:rsidRPr="00C333E1">
              <w:rPr>
                <w:rFonts w:ascii="Book Antiqua" w:hAnsi="Book Antiqua"/>
                <w:lang w:val="fr-CA" w:eastAsia="zh-CN"/>
              </w:rPr>
              <w:instrText xml:space="preserve"> ADDIN EN.CITE &lt;EndNote&gt;&lt;Cite&gt;&lt;Author&gt;Ross&lt;/Author&gt;&lt;Year&gt;2009&lt;/Year&gt;&lt;RecNum&gt;232&lt;/RecNum&gt;&lt;DisplayText&gt;&lt;style face="superscript"&gt;[88]&lt;/style&gt;&lt;/DisplayText&gt;&lt;record&gt;&lt;rec-number&gt;232&lt;/rec-number&gt;&lt;foreign-keys&gt;&lt;key app="EN" db-id="5fzfezte3zed2me9zpt5dezbtrr90x2fv59r" timestamp="1619800583"&gt;232&lt;/key&gt;&lt;/foreign-keys&gt;&lt;ref-type name="Journal Article"&gt;17&lt;/ref-type&gt;&lt;contributors&gt;&lt;authors&gt;&lt;author&gt;Ross, E. A.&lt;/author&gt;&lt;author&gt;Williams, M. J.&lt;/author&gt;&lt;author&gt;Hamazaki, T.&lt;/author&gt;&lt;author&gt;Terada, N.&lt;/author&gt;&lt;author&gt;Clapp, W. L.&lt;/author&gt;&lt;author&gt;Adin, C.&lt;/author&gt;&lt;author&gt;Ellison, G. W.&lt;/author&gt;&lt;author&gt;Jorgensen, M.&lt;/author&gt;&lt;author&gt;Batich, C. D.&lt;/author&gt;&lt;/authors&gt;&lt;/contributors&gt;&lt;auth-address&gt;Division of Nephrology, Hypertension and Transplantation, University of Florida, Gainesville, FL 32610-0224, USA. rossea@medicine.ufl.edu&lt;/auth-address&gt;&lt;titles&gt;&lt;title&gt;Embryonic stem cells proliferate and differentiate when seeded into kidney scaffolds&lt;/title&gt;&lt;secondary-title&gt;J Am Soc Nephrol&lt;/secondary-title&gt;&lt;/titles&gt;&lt;periodical&gt;&lt;full-title&gt;J Am Soc Nephrol&lt;/full-title&gt;&lt;/periodical&gt;&lt;pages&gt;2338-47&lt;/pages&gt;&lt;volume&gt;20&lt;/volume&gt;&lt;number&gt;11&lt;/number&gt;&lt;edition&gt;2009/09/05&lt;/edition&gt;&lt;keywords&gt;&lt;keyword&gt;Animals&lt;/keyword&gt;&lt;keyword&gt;*Cell Differentiation&lt;/keyword&gt;&lt;keyword&gt;*Cell Proliferation&lt;/keyword&gt;&lt;keyword&gt;Cells, Cultured&lt;/keyword&gt;&lt;keyword&gt;Embryonic Stem Cells/*cytology&lt;/keyword&gt;&lt;keyword&gt;*Kidney&lt;/keyword&gt;&lt;keyword&gt;Male&lt;/keyword&gt;&lt;keyword&gt;Rats&lt;/keyword&gt;&lt;keyword&gt;Rats, Sprague-Dawley&lt;/keyword&gt;&lt;keyword&gt;*Tissue Scaffolds&lt;/keyword&gt;&lt;/keywords&gt;&lt;dates&gt;&lt;year&gt;2009&lt;/year&gt;&lt;pub-dates&gt;&lt;date&gt;Nov&lt;/date&gt;&lt;/pub-dates&gt;&lt;/dates&gt;&lt;isbn&gt;1533-3450 (Electronic)&amp;#xD;1046-6673 (Linking)&lt;/isbn&gt;&lt;accession-num&gt;19729441&lt;/accession-num&gt;&lt;urls&gt;&lt;related-urls&gt;&lt;url&gt;https://www.ncbi.nlm.nih.gov/pubmed/19729441&lt;/url&gt;&lt;/related-urls&gt;&lt;/urls&gt;&lt;custom2&gt;PMC2799178&lt;/custom2&gt;&lt;electronic-resource-num&gt;10.1681/ASN.2008111196&lt;/electronic-resource-num&gt;&lt;/record&gt;&lt;/Cite&gt;&lt;/EndNote&gt;</w:instrText>
            </w:r>
            <w:r w:rsidRPr="00C333E1">
              <w:rPr>
                <w:rFonts w:ascii="Book Antiqua" w:hAnsi="Book Antiqua"/>
                <w:lang w:val="fr-CA" w:eastAsia="zh-CN"/>
              </w:rPr>
              <w:fldChar w:fldCharType="separate"/>
            </w:r>
            <w:r w:rsidRPr="00C333E1">
              <w:rPr>
                <w:rFonts w:ascii="Book Antiqua" w:hAnsi="Book Antiqua"/>
                <w:noProof/>
                <w:lang w:val="fr-CA" w:eastAsia="zh-CN"/>
              </w:rPr>
              <w:t>[88]</w:t>
            </w:r>
            <w:r w:rsidRPr="00C333E1">
              <w:rPr>
                <w:rFonts w:ascii="Book Antiqua" w:hAnsi="Book Antiqua"/>
                <w:lang w:val="fr-CA" w:eastAsia="zh-CN"/>
              </w:rPr>
              <w:fldChar w:fldCharType="end"/>
            </w:r>
          </w:p>
        </w:tc>
      </w:tr>
      <w:tr w:rsidR="00DD1112" w:rsidRPr="00C333E1" w14:paraId="0F6936B2" w14:textId="77777777" w:rsidTr="003F3B35">
        <w:trPr>
          <w:trHeight w:val="255"/>
        </w:trPr>
        <w:tc>
          <w:tcPr>
            <w:tcW w:w="1029" w:type="pct"/>
            <w:shd w:val="clear" w:color="auto" w:fill="auto"/>
            <w:noWrap/>
          </w:tcPr>
          <w:p w14:paraId="149D250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ESC-MGE</w:t>
            </w:r>
          </w:p>
        </w:tc>
        <w:tc>
          <w:tcPr>
            <w:tcW w:w="1107" w:type="pct"/>
            <w:shd w:val="clear" w:color="auto" w:fill="auto"/>
            <w:noWrap/>
          </w:tcPr>
          <w:p w14:paraId="6BA2CB5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5F60D41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SCI</w:t>
            </w:r>
          </w:p>
        </w:tc>
        <w:tc>
          <w:tcPr>
            <w:tcW w:w="938" w:type="pct"/>
            <w:shd w:val="clear" w:color="auto" w:fill="auto"/>
            <w:noWrap/>
          </w:tcPr>
          <w:p w14:paraId="20B4D1B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Mouse</w:t>
            </w:r>
          </w:p>
        </w:tc>
        <w:tc>
          <w:tcPr>
            <w:tcW w:w="731" w:type="pct"/>
            <w:shd w:val="clear" w:color="auto" w:fill="auto"/>
            <w:noWrap/>
          </w:tcPr>
          <w:p w14:paraId="53DE3A2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PEVuZE5vdGU+PENpdGU+PEF1dGhvcj5GYW5kZWw8L0F1dGhvcj48WWVhcj4yMDE2PC9ZZWFyPjxS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PEVuZE5vdGU+PENpdGU+PEF1dGhvcj5GYW5kZWw8L0F1dGhvcj48WWVhcj4yMDE2PC9ZZWFyPjxS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[220]</w:t>
            </w:r>
            <w:r w:rsidRPr="00C333E1">
              <w:rPr>
                <w:rFonts w:ascii="Book Antiqua" w:hAnsi="Book Antiqua"/>
                <w:lang w:val="fr-CA" w:eastAsia="zh-CN"/>
              </w:rPr>
              <w:fldChar w:fldCharType="end"/>
            </w:r>
          </w:p>
        </w:tc>
      </w:tr>
      <w:tr w:rsidR="00DD1112" w:rsidRPr="00C333E1" w14:paraId="46932922" w14:textId="77777777" w:rsidTr="003F3B35">
        <w:trPr>
          <w:trHeight w:val="255"/>
        </w:trPr>
        <w:tc>
          <w:tcPr>
            <w:tcW w:w="1029" w:type="pct"/>
            <w:shd w:val="clear" w:color="auto" w:fill="auto"/>
            <w:noWrap/>
          </w:tcPr>
          <w:p w14:paraId="5264064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ESC-MSC</w:t>
            </w:r>
          </w:p>
        </w:tc>
        <w:tc>
          <w:tcPr>
            <w:tcW w:w="1107" w:type="pct"/>
            <w:shd w:val="clear" w:color="auto" w:fill="auto"/>
            <w:noWrap/>
          </w:tcPr>
          <w:p w14:paraId="6252CEA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1DCEC13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IC/BPS</w:t>
            </w:r>
          </w:p>
        </w:tc>
        <w:tc>
          <w:tcPr>
            <w:tcW w:w="938" w:type="pct"/>
            <w:shd w:val="clear" w:color="auto" w:fill="auto"/>
            <w:noWrap/>
          </w:tcPr>
          <w:p w14:paraId="1FD7786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2832F95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PEVuZE5vdGU+PENpdGU+PEF1dGhvcj5LaW08L0F1dGhvcj48WWVhcj4yMDE3PC9ZZWFyPjxSZWNO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PEVuZE5vdGU+PENpdGU+PEF1dGhvcj5LaW08L0F1dGhvcj48WWVhcj4yMDE3PC9ZZWFyPjxSZWNO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[221-223]</w:t>
            </w:r>
            <w:r w:rsidRPr="00C333E1">
              <w:rPr>
                <w:rFonts w:ascii="Book Antiqua" w:hAnsi="Book Antiqua"/>
                <w:lang w:val="fr-CA" w:eastAsia="zh-CN"/>
              </w:rPr>
              <w:fldChar w:fldCharType="end"/>
            </w:r>
          </w:p>
        </w:tc>
      </w:tr>
      <w:tr w:rsidR="00DD1112" w:rsidRPr="00C333E1" w14:paraId="2B47DA23" w14:textId="77777777" w:rsidTr="003F3B35">
        <w:trPr>
          <w:trHeight w:val="255"/>
        </w:trPr>
        <w:tc>
          <w:tcPr>
            <w:tcW w:w="1029" w:type="pct"/>
            <w:shd w:val="clear" w:color="auto" w:fill="auto"/>
            <w:noWrap/>
          </w:tcPr>
          <w:p w14:paraId="169DEA9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MDC</w:t>
            </w:r>
          </w:p>
        </w:tc>
        <w:tc>
          <w:tcPr>
            <w:tcW w:w="1107" w:type="pct"/>
            <w:shd w:val="clear" w:color="auto" w:fill="auto"/>
            <w:noWrap/>
          </w:tcPr>
          <w:p w14:paraId="433DC2F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336DD10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DUA</w:t>
            </w:r>
          </w:p>
        </w:tc>
        <w:tc>
          <w:tcPr>
            <w:tcW w:w="938" w:type="pct"/>
            <w:shd w:val="clear" w:color="auto" w:fill="auto"/>
            <w:noWrap/>
          </w:tcPr>
          <w:p w14:paraId="16F8DC1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641F9945"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PEVuZE5vdGU+PENpdGU+PEF1dGhvcj5Ld29uPC9BdXRob3I+PFllYXI+MjAwNTwvWWVhcj48UmVj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PEVuZE5vdGU+PENpdGU+PEF1dGhvcj5Ld29uPC9BdXRob3I+PFllYXI+MjAwNTwvWWVhcj48UmVj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007F3B46" w:rsidRPr="00C333E1">
              <w:rPr>
                <w:rFonts w:ascii="Book Antiqua" w:hAnsi="Book Antiqua"/>
                <w:noProof/>
                <w:lang w:val="fr-CA" w:eastAsia="zh-CN"/>
              </w:rPr>
              <w:t>[224,</w:t>
            </w:r>
            <w:r w:rsidRPr="00C333E1">
              <w:rPr>
                <w:rFonts w:ascii="Book Antiqua" w:hAnsi="Book Antiqua"/>
                <w:noProof/>
                <w:lang w:val="fr-CA" w:eastAsia="zh-CN"/>
              </w:rPr>
              <w:t>225]</w:t>
            </w:r>
            <w:r w:rsidRPr="00C333E1">
              <w:rPr>
                <w:rFonts w:ascii="Book Antiqua" w:hAnsi="Book Antiqua"/>
                <w:lang w:val="fr-CA" w:eastAsia="zh-CN"/>
              </w:rPr>
              <w:fldChar w:fldCharType="end"/>
            </w:r>
          </w:p>
        </w:tc>
      </w:tr>
      <w:tr w:rsidR="00DD1112" w:rsidRPr="00C333E1" w14:paraId="3B58D5CF" w14:textId="77777777" w:rsidTr="003F3B35">
        <w:trPr>
          <w:trHeight w:val="255"/>
        </w:trPr>
        <w:tc>
          <w:tcPr>
            <w:tcW w:w="1029" w:type="pct"/>
            <w:shd w:val="clear" w:color="auto" w:fill="auto"/>
            <w:noWrap/>
          </w:tcPr>
          <w:p w14:paraId="7E88440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MDC</w:t>
            </w:r>
          </w:p>
        </w:tc>
        <w:tc>
          <w:tcPr>
            <w:tcW w:w="1107" w:type="pct"/>
            <w:shd w:val="clear" w:color="auto" w:fill="auto"/>
            <w:noWrap/>
          </w:tcPr>
          <w:p w14:paraId="4CA6E68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39E5EFF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DUA</w:t>
            </w:r>
          </w:p>
        </w:tc>
        <w:tc>
          <w:tcPr>
            <w:tcW w:w="938" w:type="pct"/>
            <w:shd w:val="clear" w:color="auto" w:fill="auto"/>
            <w:noWrap/>
          </w:tcPr>
          <w:p w14:paraId="45333E9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Mouse</w:t>
            </w:r>
          </w:p>
        </w:tc>
        <w:tc>
          <w:tcPr>
            <w:tcW w:w="731" w:type="pct"/>
            <w:shd w:val="clear" w:color="auto" w:fill="auto"/>
            <w:noWrap/>
          </w:tcPr>
          <w:p w14:paraId="59F5876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PEVuZE5vdGU+PENpdGU+PEF1dGhvcj5QcnVjaG5pYzwvQXV0aG9yPjxZZWFyPjIwMDI8L1llYXI+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PEVuZE5vdGU+PENpdGU+PEF1dGhvcj5QcnVjaG5pYzwvQXV0aG9yPjxZZWFyPjIwMDI8L1llYXI+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[225]</w:t>
            </w:r>
            <w:r w:rsidRPr="00C333E1">
              <w:rPr>
                <w:rFonts w:ascii="Book Antiqua" w:hAnsi="Book Antiqua"/>
                <w:lang w:val="fr-CA" w:eastAsia="zh-CN"/>
              </w:rPr>
              <w:fldChar w:fldCharType="end"/>
            </w:r>
          </w:p>
        </w:tc>
      </w:tr>
      <w:tr w:rsidR="00DD1112" w:rsidRPr="00C333E1" w14:paraId="6158ADBF" w14:textId="77777777" w:rsidTr="003F3B35">
        <w:trPr>
          <w:trHeight w:val="255"/>
        </w:trPr>
        <w:tc>
          <w:tcPr>
            <w:tcW w:w="1029" w:type="pct"/>
            <w:shd w:val="clear" w:color="auto" w:fill="auto"/>
            <w:noWrap/>
          </w:tcPr>
          <w:p w14:paraId="5A0F3A0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lastRenderedPageBreak/>
              <w:t>NPC</w:t>
            </w:r>
          </w:p>
        </w:tc>
        <w:tc>
          <w:tcPr>
            <w:tcW w:w="1107" w:type="pct"/>
            <w:shd w:val="clear" w:color="auto" w:fill="auto"/>
            <w:noWrap/>
          </w:tcPr>
          <w:p w14:paraId="15329BA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518A1F79"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SCI</w:t>
            </w:r>
          </w:p>
        </w:tc>
        <w:tc>
          <w:tcPr>
            <w:tcW w:w="938" w:type="pct"/>
            <w:shd w:val="clear" w:color="auto" w:fill="auto"/>
            <w:noWrap/>
          </w:tcPr>
          <w:p w14:paraId="3AE63B9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2D884F5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PEVuZE5vdGU+PENpdGU+PEF1dGhvcj5KaW48L0F1dGhvcj48WWVhcj4yMDE2PC9ZZWFyPjxSZWNO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PEVuZE5vdGU+PENpdGU+PEF1dGhvcj5KaW48L0F1dGhvcj48WWVhcj4yMDE2PC9ZZWFyPjxSZWNO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[226-228]</w:t>
            </w:r>
            <w:r w:rsidRPr="00C333E1">
              <w:rPr>
                <w:rFonts w:ascii="Book Antiqua" w:hAnsi="Book Antiqua"/>
                <w:lang w:val="fr-CA" w:eastAsia="zh-CN"/>
              </w:rPr>
              <w:fldChar w:fldCharType="end"/>
            </w:r>
          </w:p>
        </w:tc>
      </w:tr>
      <w:tr w:rsidR="00DD1112" w:rsidRPr="00C333E1" w14:paraId="2F25C96B" w14:textId="77777777" w:rsidTr="003F3B35">
        <w:trPr>
          <w:trHeight w:val="255"/>
        </w:trPr>
        <w:tc>
          <w:tcPr>
            <w:tcW w:w="1029" w:type="pct"/>
            <w:shd w:val="clear" w:color="auto" w:fill="auto"/>
            <w:noWrap/>
          </w:tcPr>
          <w:p w14:paraId="220E5CD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OM-SC</w:t>
            </w:r>
          </w:p>
        </w:tc>
        <w:tc>
          <w:tcPr>
            <w:tcW w:w="1107" w:type="pct"/>
            <w:shd w:val="clear" w:color="auto" w:fill="auto"/>
            <w:noWrap/>
          </w:tcPr>
          <w:p w14:paraId="1C0D7A6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4C1CAAE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SCI</w:t>
            </w:r>
          </w:p>
        </w:tc>
        <w:tc>
          <w:tcPr>
            <w:tcW w:w="938" w:type="pct"/>
            <w:shd w:val="clear" w:color="auto" w:fill="auto"/>
            <w:noWrap/>
          </w:tcPr>
          <w:p w14:paraId="02D4A38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2923C7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PEVuZE5vdGU+PENpdGU+PEF1dGhvcj5DaG88L0F1dGhvcj48WWVhcj4yMDE0PC9ZZWFyPjxSZWNO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=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PEVuZE5vdGU+PENpdGU+PEF1dGhvcj5DaG88L0F1dGhvcj48WWVhcj4yMDE0PC9ZZWFyPjxSZWNO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=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[229]</w:t>
            </w:r>
            <w:r w:rsidRPr="00C333E1">
              <w:rPr>
                <w:rFonts w:ascii="Book Antiqua" w:hAnsi="Book Antiqua"/>
                <w:lang w:val="fr-CA" w:eastAsia="zh-CN"/>
              </w:rPr>
              <w:fldChar w:fldCharType="end"/>
            </w:r>
          </w:p>
        </w:tc>
      </w:tr>
      <w:tr w:rsidR="00DD1112" w:rsidRPr="00C333E1" w14:paraId="34603B10" w14:textId="77777777" w:rsidTr="003F3B35">
        <w:trPr>
          <w:trHeight w:val="255"/>
        </w:trPr>
        <w:tc>
          <w:tcPr>
            <w:tcW w:w="1029" w:type="pct"/>
            <w:shd w:val="clear" w:color="auto" w:fill="auto"/>
            <w:noWrap/>
          </w:tcPr>
          <w:p w14:paraId="57ACDCD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Sk-MSC</w:t>
            </w:r>
          </w:p>
        </w:tc>
        <w:tc>
          <w:tcPr>
            <w:tcW w:w="1107" w:type="pct"/>
            <w:shd w:val="clear" w:color="auto" w:fill="auto"/>
            <w:noWrap/>
          </w:tcPr>
          <w:p w14:paraId="1DA1358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4C8FDEA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DUA</w:t>
            </w:r>
          </w:p>
        </w:tc>
        <w:tc>
          <w:tcPr>
            <w:tcW w:w="938" w:type="pct"/>
            <w:shd w:val="clear" w:color="auto" w:fill="auto"/>
            <w:noWrap/>
          </w:tcPr>
          <w:p w14:paraId="465C84C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665DB7C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PEVuZE5vdGU+PENpdGU+PEF1dGhvcj5OaXR0YTwvQXV0aG9yPjxZZWFyPjIwMTA8L1llYXI+PFJl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PEVuZE5vdGU+PENpdGU+PEF1dGhvcj5OaXR0YTwvQXV0aG9yPjxZZWFyPjIwMTA8L1llYXI+PFJl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[230]</w:t>
            </w:r>
            <w:r w:rsidRPr="00C333E1">
              <w:rPr>
                <w:rFonts w:ascii="Book Antiqua" w:hAnsi="Book Antiqua"/>
                <w:lang w:val="fr-CA" w:eastAsia="zh-CN"/>
              </w:rPr>
              <w:fldChar w:fldCharType="end"/>
            </w:r>
          </w:p>
        </w:tc>
      </w:tr>
      <w:tr w:rsidR="00DD1112" w:rsidRPr="00C333E1" w14:paraId="3C8873DB" w14:textId="77777777" w:rsidTr="003F3B35">
        <w:trPr>
          <w:trHeight w:val="345"/>
        </w:trPr>
        <w:tc>
          <w:tcPr>
            <w:tcW w:w="1029" w:type="pct"/>
            <w:shd w:val="clear" w:color="auto" w:fill="auto"/>
            <w:noWrap/>
          </w:tcPr>
          <w:p w14:paraId="6AC6B29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Sk-MSC</w:t>
            </w:r>
          </w:p>
        </w:tc>
        <w:tc>
          <w:tcPr>
            <w:tcW w:w="1107" w:type="pct"/>
            <w:shd w:val="clear" w:color="auto" w:fill="auto"/>
            <w:noWrap/>
          </w:tcPr>
          <w:p w14:paraId="63BF677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Urinary sphincter</w:t>
            </w:r>
          </w:p>
        </w:tc>
        <w:tc>
          <w:tcPr>
            <w:tcW w:w="1194" w:type="pct"/>
            <w:shd w:val="clear" w:color="auto" w:fill="auto"/>
            <w:noWrap/>
          </w:tcPr>
          <w:p w14:paraId="40F1E54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SUI</w:t>
            </w:r>
          </w:p>
        </w:tc>
        <w:tc>
          <w:tcPr>
            <w:tcW w:w="938" w:type="pct"/>
            <w:shd w:val="clear" w:color="auto" w:fill="auto"/>
            <w:noWrap/>
          </w:tcPr>
          <w:p w14:paraId="1AF5977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Monkey</w:t>
            </w:r>
          </w:p>
        </w:tc>
        <w:tc>
          <w:tcPr>
            <w:tcW w:w="731" w:type="pct"/>
            <w:shd w:val="clear" w:color="auto" w:fill="auto"/>
            <w:noWrap/>
          </w:tcPr>
          <w:p w14:paraId="5AC1167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PEVuZE5vdGU+PENpdGU+PEF1dGhvcj5XaWxsaWFtczwvQXV0aG9yPjxZZWFyPjIwMTY8L1llYXI+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PEVuZE5vdGU+PENpdGU+PEF1dGhvcj5XaWxsaWFtczwvQXV0aG9yPjxZZWFyPjIwMTY8L1llYXI+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[231]</w:t>
            </w:r>
            <w:r w:rsidRPr="00C333E1">
              <w:rPr>
                <w:rFonts w:ascii="Book Antiqua" w:hAnsi="Book Antiqua"/>
                <w:lang w:val="fr-CA" w:eastAsia="zh-CN"/>
              </w:rPr>
              <w:fldChar w:fldCharType="end"/>
            </w:r>
          </w:p>
        </w:tc>
      </w:tr>
      <w:tr w:rsidR="00DD1112" w:rsidRPr="00C333E1" w14:paraId="1A16E8C8" w14:textId="77777777" w:rsidTr="003F3B35">
        <w:trPr>
          <w:trHeight w:val="255"/>
        </w:trPr>
        <w:tc>
          <w:tcPr>
            <w:tcW w:w="1029" w:type="pct"/>
            <w:shd w:val="clear" w:color="auto" w:fill="auto"/>
            <w:noWrap/>
          </w:tcPr>
          <w:p w14:paraId="59D1661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Sk-MSC</w:t>
            </w:r>
          </w:p>
        </w:tc>
        <w:tc>
          <w:tcPr>
            <w:tcW w:w="1107" w:type="pct"/>
            <w:shd w:val="clear" w:color="auto" w:fill="auto"/>
            <w:noWrap/>
          </w:tcPr>
          <w:p w14:paraId="514719E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Urinary sphincter</w:t>
            </w:r>
          </w:p>
        </w:tc>
        <w:tc>
          <w:tcPr>
            <w:tcW w:w="1194" w:type="pct"/>
            <w:shd w:val="clear" w:color="auto" w:fill="auto"/>
            <w:noWrap/>
          </w:tcPr>
          <w:p w14:paraId="2FBAD6E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SUI</w:t>
            </w:r>
          </w:p>
        </w:tc>
        <w:tc>
          <w:tcPr>
            <w:tcW w:w="938" w:type="pct"/>
            <w:shd w:val="clear" w:color="auto" w:fill="auto"/>
            <w:noWrap/>
          </w:tcPr>
          <w:p w14:paraId="2DD2C65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Human</w:t>
            </w:r>
          </w:p>
        </w:tc>
        <w:tc>
          <w:tcPr>
            <w:tcW w:w="731" w:type="pct"/>
            <w:shd w:val="clear" w:color="auto" w:fill="auto"/>
            <w:noWrap/>
          </w:tcPr>
          <w:p w14:paraId="0A0FC57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PEVuZE5vdGU+PENpdGU+PEF1dGhvcj5DYXJyPC9BdXRob3I+PFllYXI+MjAwODwvWWVhcj48UmVj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PEVuZE5vdGU+PENpdGU+PEF1dGhvcj5DYXJyPC9BdXRob3I+PFllYXI+MjAwODwvWWVhcj48UmVj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[92-94]</w:t>
            </w:r>
            <w:r w:rsidRPr="00C333E1">
              <w:rPr>
                <w:rFonts w:ascii="Book Antiqua" w:hAnsi="Book Antiqua"/>
                <w:lang w:val="fr-CA" w:eastAsia="zh-CN"/>
              </w:rPr>
              <w:fldChar w:fldCharType="end"/>
            </w:r>
          </w:p>
        </w:tc>
      </w:tr>
      <w:tr w:rsidR="00DD1112" w:rsidRPr="00C333E1" w14:paraId="20127610" w14:textId="77777777" w:rsidTr="003F3B35">
        <w:trPr>
          <w:trHeight w:val="255"/>
        </w:trPr>
        <w:tc>
          <w:tcPr>
            <w:tcW w:w="1029" w:type="pct"/>
            <w:shd w:val="clear" w:color="auto" w:fill="auto"/>
            <w:noWrap/>
          </w:tcPr>
          <w:p w14:paraId="7BECFAD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Sk-MSC</w:t>
            </w:r>
          </w:p>
        </w:tc>
        <w:tc>
          <w:tcPr>
            <w:tcW w:w="1107" w:type="pct"/>
            <w:shd w:val="clear" w:color="auto" w:fill="auto"/>
            <w:noWrap/>
          </w:tcPr>
          <w:p w14:paraId="4D61426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Urethra</w:t>
            </w:r>
          </w:p>
        </w:tc>
        <w:tc>
          <w:tcPr>
            <w:tcW w:w="1194" w:type="pct"/>
            <w:shd w:val="clear" w:color="auto" w:fill="auto"/>
            <w:noWrap/>
          </w:tcPr>
          <w:p w14:paraId="273C8FB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Urethral defect</w:t>
            </w:r>
          </w:p>
        </w:tc>
        <w:tc>
          <w:tcPr>
            <w:tcW w:w="938" w:type="pct"/>
            <w:shd w:val="clear" w:color="auto" w:fill="auto"/>
            <w:noWrap/>
          </w:tcPr>
          <w:p w14:paraId="5962C28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CCD03A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PEVuZE5vdGU+PENpdGU+PEF1dGhvcj5OYWthamltYTwvQXV0aG9yPjxZZWFyPjIwMTc8L1llYXI+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PEVuZE5vdGU+PENpdGU+PEF1dGhvcj5OYWthamltYTwvQXV0aG9yPjxZZWFyPjIwMTc8L1llYXI+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[102]</w:t>
            </w:r>
            <w:r w:rsidRPr="00C333E1">
              <w:rPr>
                <w:rFonts w:ascii="Book Antiqua" w:hAnsi="Book Antiqua"/>
                <w:lang w:val="fr-CA" w:eastAsia="zh-CN"/>
              </w:rPr>
              <w:fldChar w:fldCharType="end"/>
            </w:r>
          </w:p>
        </w:tc>
      </w:tr>
      <w:tr w:rsidR="00DD1112" w:rsidRPr="00C333E1" w14:paraId="27B8393A" w14:textId="77777777" w:rsidTr="003F3B35">
        <w:trPr>
          <w:trHeight w:val="255"/>
        </w:trPr>
        <w:tc>
          <w:tcPr>
            <w:tcW w:w="1029" w:type="pct"/>
            <w:shd w:val="clear" w:color="auto" w:fill="auto"/>
            <w:noWrap/>
          </w:tcPr>
          <w:p w14:paraId="7F480D7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UCB-MSC</w:t>
            </w:r>
          </w:p>
        </w:tc>
        <w:tc>
          <w:tcPr>
            <w:tcW w:w="1107" w:type="pct"/>
            <w:shd w:val="clear" w:color="auto" w:fill="auto"/>
            <w:noWrap/>
          </w:tcPr>
          <w:p w14:paraId="0A397D4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5A87C7C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OAB</w:t>
            </w:r>
          </w:p>
        </w:tc>
        <w:tc>
          <w:tcPr>
            <w:tcW w:w="938" w:type="pct"/>
            <w:shd w:val="clear" w:color="auto" w:fill="auto"/>
            <w:noWrap/>
          </w:tcPr>
          <w:p w14:paraId="26075BC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0359D11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[232]</w:t>
            </w:r>
            <w:r w:rsidRPr="00C333E1">
              <w:rPr>
                <w:rFonts w:ascii="Book Antiqua" w:hAnsi="Book Antiqua"/>
                <w:lang w:val="fr-CA" w:eastAsia="zh-CN"/>
              </w:rPr>
              <w:fldChar w:fldCharType="end"/>
            </w:r>
          </w:p>
        </w:tc>
      </w:tr>
      <w:tr w:rsidR="00DD1112" w:rsidRPr="00C333E1" w14:paraId="52230DE8" w14:textId="77777777" w:rsidTr="003F3B35">
        <w:trPr>
          <w:trHeight w:val="255"/>
        </w:trPr>
        <w:tc>
          <w:tcPr>
            <w:tcW w:w="1029" w:type="pct"/>
            <w:shd w:val="clear" w:color="auto" w:fill="auto"/>
            <w:noWrap/>
          </w:tcPr>
          <w:p w14:paraId="61782AE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UCB-MSC</w:t>
            </w:r>
          </w:p>
        </w:tc>
        <w:tc>
          <w:tcPr>
            <w:tcW w:w="1107" w:type="pct"/>
            <w:shd w:val="clear" w:color="auto" w:fill="auto"/>
            <w:noWrap/>
          </w:tcPr>
          <w:p w14:paraId="5A13C38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4340EE6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IC/BPS</w:t>
            </w:r>
          </w:p>
        </w:tc>
        <w:tc>
          <w:tcPr>
            <w:tcW w:w="938" w:type="pct"/>
            <w:shd w:val="clear" w:color="auto" w:fill="auto"/>
            <w:noWrap/>
          </w:tcPr>
          <w:p w14:paraId="2D07CA6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EEBAB9B"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PEVuZE5vdGU+PENpdGU+PEF1dGhvcj5Tb25nPC9BdXRob3I+PFllYXI+MjAxNTwvWWVhcj48UmVj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PEVuZE5vdGU+PENpdGU+PEF1dGhvcj5Tb25nPC9BdXRob3I+PFllYXI+MjAxNTwvWWVhcj48UmVj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[233-235]</w:t>
            </w:r>
            <w:r w:rsidRPr="00C333E1">
              <w:rPr>
                <w:rFonts w:ascii="Book Antiqua" w:hAnsi="Book Antiqua"/>
                <w:lang w:val="fr-CA" w:eastAsia="zh-CN"/>
              </w:rPr>
              <w:fldChar w:fldCharType="end"/>
            </w:r>
          </w:p>
        </w:tc>
      </w:tr>
      <w:tr w:rsidR="00DD1112" w:rsidRPr="00C333E1" w14:paraId="324C99F0" w14:textId="77777777" w:rsidTr="003F3B35">
        <w:trPr>
          <w:trHeight w:val="255"/>
        </w:trPr>
        <w:tc>
          <w:tcPr>
            <w:tcW w:w="1029" w:type="pct"/>
            <w:shd w:val="clear" w:color="auto" w:fill="auto"/>
            <w:noWrap/>
          </w:tcPr>
          <w:p w14:paraId="25D96AC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UCB-MSC</w:t>
            </w:r>
          </w:p>
        </w:tc>
        <w:tc>
          <w:tcPr>
            <w:tcW w:w="1107" w:type="pct"/>
            <w:shd w:val="clear" w:color="auto" w:fill="auto"/>
            <w:noWrap/>
          </w:tcPr>
          <w:p w14:paraId="20E1300D"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79FD369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Cerebral Ischemia</w:t>
            </w:r>
          </w:p>
        </w:tc>
        <w:tc>
          <w:tcPr>
            <w:tcW w:w="938" w:type="pct"/>
            <w:shd w:val="clear" w:color="auto" w:fill="auto"/>
            <w:noWrap/>
          </w:tcPr>
          <w:p w14:paraId="02233C5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CCE52D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[232]</w:t>
            </w:r>
            <w:r w:rsidRPr="00C333E1">
              <w:rPr>
                <w:rFonts w:ascii="Book Antiqua" w:hAnsi="Book Antiqua"/>
                <w:lang w:val="fr-CA" w:eastAsia="zh-CN"/>
              </w:rPr>
              <w:fldChar w:fldCharType="end"/>
            </w:r>
          </w:p>
        </w:tc>
      </w:tr>
      <w:tr w:rsidR="00DD1112" w:rsidRPr="00C333E1" w14:paraId="64FC1714" w14:textId="77777777" w:rsidTr="003F3B35">
        <w:trPr>
          <w:trHeight w:val="255"/>
        </w:trPr>
        <w:tc>
          <w:tcPr>
            <w:tcW w:w="1029" w:type="pct"/>
            <w:shd w:val="clear" w:color="auto" w:fill="auto"/>
            <w:noWrap/>
          </w:tcPr>
          <w:p w14:paraId="3FBA4D8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USC</w:t>
            </w:r>
          </w:p>
        </w:tc>
        <w:tc>
          <w:tcPr>
            <w:tcW w:w="1107" w:type="pct"/>
            <w:shd w:val="clear" w:color="auto" w:fill="auto"/>
            <w:noWrap/>
          </w:tcPr>
          <w:p w14:paraId="693CF68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62C9911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IC/BPS</w:t>
            </w:r>
          </w:p>
        </w:tc>
        <w:tc>
          <w:tcPr>
            <w:tcW w:w="938" w:type="pct"/>
            <w:shd w:val="clear" w:color="auto" w:fill="auto"/>
            <w:noWrap/>
          </w:tcPr>
          <w:p w14:paraId="69D13F6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1B7B51C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PEVuZE5vdGU+PENpdGU+PEF1dGhvcj5MaTwvQXV0aG9yPjxZZWFyPjIwMTc8L1llYXI+PFJlY051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PEVuZE5vdGU+PENpdGU+PEF1dGhvcj5MaTwvQXV0aG9yPjxZZWFyPjIwMTc8L1llYXI+PFJlY051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[236]</w:t>
            </w:r>
            <w:r w:rsidRPr="00C333E1">
              <w:rPr>
                <w:rFonts w:ascii="Book Antiqua" w:hAnsi="Book Antiqua"/>
                <w:lang w:val="fr-CA" w:eastAsia="zh-CN"/>
              </w:rPr>
              <w:fldChar w:fldCharType="end"/>
            </w:r>
          </w:p>
        </w:tc>
      </w:tr>
      <w:tr w:rsidR="00DD1112" w:rsidRPr="00C333E1" w14:paraId="0079E87E" w14:textId="77777777" w:rsidTr="003F3B35">
        <w:trPr>
          <w:trHeight w:val="255"/>
        </w:trPr>
        <w:tc>
          <w:tcPr>
            <w:tcW w:w="1029" w:type="pct"/>
            <w:shd w:val="clear" w:color="auto" w:fill="auto"/>
            <w:noWrap/>
          </w:tcPr>
          <w:p w14:paraId="360E3C6C"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USC</w:t>
            </w:r>
          </w:p>
        </w:tc>
        <w:tc>
          <w:tcPr>
            <w:tcW w:w="1107" w:type="pct"/>
            <w:shd w:val="clear" w:color="auto" w:fill="auto"/>
            <w:noWrap/>
          </w:tcPr>
          <w:p w14:paraId="5B30D32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Urethra</w:t>
            </w:r>
          </w:p>
        </w:tc>
        <w:tc>
          <w:tcPr>
            <w:tcW w:w="1194" w:type="pct"/>
            <w:shd w:val="clear" w:color="auto" w:fill="auto"/>
            <w:noWrap/>
          </w:tcPr>
          <w:p w14:paraId="7B204EE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Urethral defect</w:t>
            </w:r>
          </w:p>
        </w:tc>
        <w:tc>
          <w:tcPr>
            <w:tcW w:w="938" w:type="pct"/>
            <w:shd w:val="clear" w:color="auto" w:fill="auto"/>
            <w:noWrap/>
          </w:tcPr>
          <w:p w14:paraId="21811EA3"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Rabbit</w:t>
            </w:r>
          </w:p>
        </w:tc>
        <w:tc>
          <w:tcPr>
            <w:tcW w:w="731" w:type="pct"/>
            <w:shd w:val="clear" w:color="auto" w:fill="auto"/>
            <w:noWrap/>
          </w:tcPr>
          <w:p w14:paraId="718117C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PEVuZE5vdGU+PENpdGU+PEF1dGhvcj5MaXU8L0F1dGhvcj48WWVhcj4yMDE3PC9ZZWFyPjxSZWNO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=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PEVuZE5vdGU+PENpdGU+PEF1dGhvcj5MaXU8L0F1dGhvcj48WWVhcj4yMDE3PC9ZZWFyPjxSZWNO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=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[237]</w:t>
            </w:r>
            <w:r w:rsidRPr="00C333E1">
              <w:rPr>
                <w:rFonts w:ascii="Book Antiqua" w:hAnsi="Book Antiqua"/>
                <w:lang w:val="fr-CA" w:eastAsia="zh-CN"/>
              </w:rPr>
              <w:fldChar w:fldCharType="end"/>
            </w:r>
          </w:p>
        </w:tc>
      </w:tr>
      <w:tr w:rsidR="00DD1112" w:rsidRPr="00C333E1" w14:paraId="0F74D03B" w14:textId="77777777" w:rsidTr="003F3B35">
        <w:trPr>
          <w:trHeight w:val="345"/>
        </w:trPr>
        <w:tc>
          <w:tcPr>
            <w:tcW w:w="1029" w:type="pct"/>
            <w:shd w:val="clear" w:color="auto" w:fill="auto"/>
            <w:noWrap/>
          </w:tcPr>
          <w:p w14:paraId="5FD8CA1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USC</w:t>
            </w:r>
          </w:p>
        </w:tc>
        <w:tc>
          <w:tcPr>
            <w:tcW w:w="1107" w:type="pct"/>
            <w:shd w:val="clear" w:color="auto" w:fill="auto"/>
            <w:noWrap/>
          </w:tcPr>
          <w:p w14:paraId="1ACCD308" w14:textId="32D8C942" w:rsidR="00DD1112" w:rsidRPr="00C333E1" w:rsidRDefault="00C333E1" w:rsidP="00C333E1">
            <w:pPr>
              <w:spacing w:line="360" w:lineRule="auto"/>
              <w:jc w:val="both"/>
              <w:rPr>
                <w:rFonts w:ascii="Book Antiqua" w:hAnsi="Book Antiqua"/>
                <w:lang w:val="fr-CA" w:eastAsia="zh-CN"/>
              </w:rPr>
            </w:pPr>
            <w:r w:rsidRPr="00C333E1">
              <w:rPr>
                <w:rFonts w:ascii="Book Antiqua" w:hAnsi="Book Antiqua"/>
              </w:rPr>
              <w:t>Penile Cavernous body</w:t>
            </w:r>
          </w:p>
        </w:tc>
        <w:tc>
          <w:tcPr>
            <w:tcW w:w="1194" w:type="pct"/>
            <w:shd w:val="clear" w:color="auto" w:fill="auto"/>
            <w:noWrap/>
          </w:tcPr>
          <w:p w14:paraId="3EC8AB9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ED</w:t>
            </w:r>
          </w:p>
        </w:tc>
        <w:tc>
          <w:tcPr>
            <w:tcW w:w="938" w:type="pct"/>
            <w:shd w:val="clear" w:color="auto" w:fill="auto"/>
            <w:noWrap/>
          </w:tcPr>
          <w:p w14:paraId="336B262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30A39AC2"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PEVuZE5vdGU+PENpdGU+PEF1dGhvcj5ZYW5nPC9BdXRob3I+PFllYXI+MjAxNjwvWWVhcj48UmVj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PEVuZE5vdGU+PENpdGU+PEF1dGhvcj5ZYW5nPC9BdXRob3I+PFllYXI+MjAxNjwvWWVhcj48UmVj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[238]</w:t>
            </w:r>
            <w:r w:rsidRPr="00C333E1">
              <w:rPr>
                <w:rFonts w:ascii="Book Antiqua" w:hAnsi="Book Antiqua"/>
                <w:lang w:val="fr-CA" w:eastAsia="zh-CN"/>
              </w:rPr>
              <w:fldChar w:fldCharType="end"/>
            </w:r>
          </w:p>
        </w:tc>
      </w:tr>
      <w:tr w:rsidR="00DD1112" w:rsidRPr="00C333E1" w14:paraId="4BB67144" w14:textId="77777777" w:rsidTr="003F3B35">
        <w:trPr>
          <w:trHeight w:val="255"/>
        </w:trPr>
        <w:tc>
          <w:tcPr>
            <w:tcW w:w="1029" w:type="pct"/>
            <w:shd w:val="clear" w:color="auto" w:fill="auto"/>
            <w:noWrap/>
          </w:tcPr>
          <w:p w14:paraId="0F65336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USC</w:t>
            </w:r>
          </w:p>
        </w:tc>
        <w:tc>
          <w:tcPr>
            <w:tcW w:w="1107" w:type="pct"/>
            <w:shd w:val="clear" w:color="auto" w:fill="auto"/>
            <w:noWrap/>
          </w:tcPr>
          <w:p w14:paraId="38722407"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Kidney</w:t>
            </w:r>
          </w:p>
        </w:tc>
        <w:tc>
          <w:tcPr>
            <w:tcW w:w="1194" w:type="pct"/>
            <w:shd w:val="clear" w:color="auto" w:fill="auto"/>
            <w:noWrap/>
          </w:tcPr>
          <w:p w14:paraId="0DDCF511"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AKI</w:t>
            </w:r>
          </w:p>
        </w:tc>
        <w:tc>
          <w:tcPr>
            <w:tcW w:w="938" w:type="pct"/>
            <w:shd w:val="clear" w:color="auto" w:fill="auto"/>
            <w:noWrap/>
          </w:tcPr>
          <w:p w14:paraId="70B23C74"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00C61F96"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r>
            <w:r w:rsidRPr="00C333E1">
              <w:rPr>
                <w:rFonts w:ascii="Book Antiqua" w:hAnsi="Book Antiqua"/>
                <w:lang w:val="fr-CA" w:eastAsia="zh-CN"/>
              </w:rPr>
              <w:instrText xml:space="preserve"> ADDIN EN.CITE &lt;EndNote&gt;&lt;Cite&gt;&lt;Author&gt;Sun&lt;/Author&gt;&lt;Year&gt;2019&lt;/Year&gt;&lt;RecNum&gt;258&lt;/RecNum&gt;&lt;DisplayText&gt;&lt;style face="superscript"&gt;[84]&lt;/style&gt;&lt;/DisplayText&gt;&lt;record&gt;&lt;rec-number&gt;258&lt;/rec-number&gt;&lt;foreign-keys&gt;&lt;key app="EN" db-id="5fzfezte3zed2me9zpt5dezbtrr90x2fv59r" timestamp="1619800814"&gt;258&lt;/key&gt;&lt;/foreign-keys&gt;&lt;ref-type name="Journal Article"&gt;17&lt;/ref-type&gt;&lt;contributors&gt;&lt;authors&gt;&lt;author&gt;Sun, B.&lt;/author&gt;&lt;author&gt;Luo, X.&lt;/author&gt;&lt;author&gt;Yang, C.&lt;/author&gt;&lt;author&gt;Liu, P.&lt;/author&gt;&lt;author&gt;Yang, Y.&lt;/author&gt;&lt;author&gt;Dong, X.&lt;/author&gt;&lt;author&gt;Yang, Z.&lt;/author&gt;&lt;author&gt;Xu, J.&lt;/author&gt;&lt;author&gt;Zhang, Y.&lt;/author&gt;&lt;author&gt;Li, L.&lt;/author&gt;&lt;/authors&gt;&lt;/contributors&gt;&lt;auth-address&gt;Department of Urology, Second Affiliated Hospital, Army Medical University, Chongqing 400037, China.&amp;#xD;Wake Forest Institute for Regenerative Medicine, Wake Forest School of Medicine, Winston-Salem, North Carolina 27157, USA.&lt;/auth-address&gt;&lt;titles&gt;&lt;title&gt;Therapeutic Effects of Human Urine-Derived Stem Cells in a Rat Model of Cisplatin-Induced Acute Kidney Injury In Vivo and In Vitro&lt;/title&gt;&lt;secondary-title&gt;Stem Cells Int&lt;/secondary-title&gt;&lt;/titles&gt;&lt;periodical&gt;&lt;full-title&gt;Stem Cells Int&lt;/full-title&gt;&lt;/periodical&gt;&lt;pages&gt;8035076&lt;/pages&gt;&lt;volume&gt;2019&lt;/volume&gt;&lt;edition&gt;2019/12/31&lt;/edition&gt;&lt;dates&gt;&lt;year&gt;2019&lt;/year&gt;&lt;/dates&gt;&lt;isbn&gt;1687-966X (Print)&lt;/isbn&gt;&lt;accession-num&gt;31885626&lt;/accession-num&gt;&lt;urls&gt;&lt;related-urls&gt;&lt;url&gt;https://www.ncbi.nlm.nih.gov/pubmed/31885626&lt;/url&gt;&lt;/related-urls&gt;&lt;/urls&gt;&lt;custom2&gt;PMC6893246 publication of this paper.&lt;/custom2&gt;&lt;electronic-resource-num&gt;10.1155/2019/8035076&lt;/electronic-resource-num&gt;&lt;/record&gt;&lt;/Cite&gt;&lt;/EndNote&gt;</w:instrText>
            </w:r>
            <w:r w:rsidRPr="00C333E1">
              <w:rPr>
                <w:rFonts w:ascii="Book Antiqua" w:hAnsi="Book Antiqua"/>
                <w:lang w:val="fr-CA" w:eastAsia="zh-CN"/>
              </w:rPr>
              <w:fldChar w:fldCharType="separate"/>
            </w:r>
            <w:r w:rsidRPr="00C333E1">
              <w:rPr>
                <w:rFonts w:ascii="Book Antiqua" w:hAnsi="Book Antiqua"/>
                <w:noProof/>
                <w:lang w:val="fr-CA" w:eastAsia="zh-CN"/>
              </w:rPr>
              <w:t>[84]</w:t>
            </w:r>
            <w:r w:rsidRPr="00C333E1">
              <w:rPr>
                <w:rFonts w:ascii="Book Antiqua" w:hAnsi="Book Antiqua"/>
                <w:lang w:val="fr-CA" w:eastAsia="zh-CN"/>
              </w:rPr>
              <w:fldChar w:fldCharType="end"/>
            </w:r>
          </w:p>
        </w:tc>
      </w:tr>
      <w:tr w:rsidR="00DD1112" w:rsidRPr="00C333E1" w14:paraId="7FB94889" w14:textId="77777777" w:rsidTr="003F3B35">
        <w:trPr>
          <w:trHeight w:val="255"/>
        </w:trPr>
        <w:tc>
          <w:tcPr>
            <w:tcW w:w="1029" w:type="pct"/>
            <w:shd w:val="clear" w:color="auto" w:fill="auto"/>
            <w:noWrap/>
          </w:tcPr>
          <w:p w14:paraId="31242B40"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USC</w:t>
            </w:r>
          </w:p>
        </w:tc>
        <w:tc>
          <w:tcPr>
            <w:tcW w:w="1107" w:type="pct"/>
            <w:shd w:val="clear" w:color="auto" w:fill="auto"/>
            <w:noWrap/>
          </w:tcPr>
          <w:p w14:paraId="539C0A9E"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Bladder</w:t>
            </w:r>
          </w:p>
        </w:tc>
        <w:tc>
          <w:tcPr>
            <w:tcW w:w="1194" w:type="pct"/>
            <w:shd w:val="clear" w:color="auto" w:fill="auto"/>
            <w:noWrap/>
          </w:tcPr>
          <w:p w14:paraId="24503D78"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Augmentation</w:t>
            </w:r>
          </w:p>
        </w:tc>
        <w:tc>
          <w:tcPr>
            <w:tcW w:w="938" w:type="pct"/>
            <w:shd w:val="clear" w:color="auto" w:fill="auto"/>
            <w:noWrap/>
          </w:tcPr>
          <w:p w14:paraId="3552F7EA"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t>Rat</w:t>
            </w:r>
          </w:p>
        </w:tc>
        <w:tc>
          <w:tcPr>
            <w:tcW w:w="731" w:type="pct"/>
            <w:shd w:val="clear" w:color="auto" w:fill="auto"/>
            <w:noWrap/>
          </w:tcPr>
          <w:p w14:paraId="4AFDA53F" w14:textId="77777777" w:rsidR="00DD1112" w:rsidRPr="00C333E1" w:rsidRDefault="00DD1112" w:rsidP="00C333E1">
            <w:pPr>
              <w:spacing w:line="360" w:lineRule="auto"/>
              <w:jc w:val="both"/>
              <w:rPr>
                <w:rFonts w:ascii="Book Antiqua" w:hAnsi="Book Antiqua"/>
                <w:lang w:val="fr-CA" w:eastAsia="zh-CN"/>
              </w:rPr>
            </w:pPr>
            <w:r w:rsidRPr="00C333E1">
              <w:rPr>
                <w:rFonts w:ascii="Book Antiqua" w:hAnsi="Book Antiqua"/>
                <w:lang w:val="fr-CA" w:eastAsia="zh-CN"/>
              </w:rPr>
              <w:fldChar w:fldCharType="begin">
                <w:fldData xml:space="preserve">PEVuZE5vdGU+PENpdGU+PEF1dGhvcj5MZWU8L0F1dGhvcj48WWVhcj4yMDE1PC9ZZWFyPjxSZWNO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</w:fldData>
              </w:fldChar>
            </w:r>
            <w:r w:rsidRPr="00C333E1">
              <w:rPr>
                <w:rFonts w:ascii="Book Antiqua" w:hAnsi="Book Antiqua"/>
                <w:lang w:val="fr-CA" w:eastAsia="zh-CN"/>
              </w:rPr>
              <w:instrText xml:space="preserve"> ADDIN EN.CITE </w:instrText>
            </w:r>
            <w:r w:rsidRPr="00C333E1">
              <w:rPr>
                <w:rFonts w:ascii="Book Antiqua" w:hAnsi="Book Antiqua"/>
                <w:lang w:val="fr-CA" w:eastAsia="zh-CN"/>
              </w:rPr>
              <w:fldChar w:fldCharType="begin">
                <w:fldData xml:space="preserve">PEVuZE5vdGU+PENpdGU+PEF1dGhvcj5MZWU8L0F1dGhvcj48WWVhcj4yMDE1PC9ZZWFyPjxSZWNO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</w:fldData>
              </w:fldChar>
            </w:r>
            <w:r w:rsidRPr="00C333E1">
              <w:rPr>
                <w:rFonts w:ascii="Book Antiqua" w:hAnsi="Book Antiqua"/>
                <w:lang w:val="fr-CA" w:eastAsia="zh-CN"/>
              </w:rPr>
              <w:instrText xml:space="preserve"> ADDIN EN.CITE.DATA </w:instrText>
            </w:r>
            <w:r w:rsidRPr="00C333E1">
              <w:rPr>
                <w:rFonts w:ascii="Book Antiqua" w:hAnsi="Book Antiqua"/>
                <w:lang w:val="fr-CA" w:eastAsia="zh-CN"/>
              </w:rPr>
            </w:r>
            <w:r w:rsidRPr="00C333E1">
              <w:rPr>
                <w:rFonts w:ascii="Book Antiqua" w:hAnsi="Book Antiqua"/>
                <w:lang w:val="fr-CA" w:eastAsia="zh-CN"/>
              </w:rPr>
              <w:fldChar w:fldCharType="end"/>
            </w:r>
            <w:r w:rsidRPr="00C333E1">
              <w:rPr>
                <w:rFonts w:ascii="Book Antiqua" w:hAnsi="Book Antiqua"/>
                <w:lang w:val="fr-CA" w:eastAsia="zh-CN"/>
              </w:rPr>
            </w:r>
            <w:r w:rsidRPr="00C333E1">
              <w:rPr>
                <w:rFonts w:ascii="Book Antiqua" w:hAnsi="Book Antiqua"/>
                <w:lang w:val="fr-CA" w:eastAsia="zh-CN"/>
              </w:rPr>
              <w:fldChar w:fldCharType="separate"/>
            </w:r>
            <w:r w:rsidRPr="00C333E1">
              <w:rPr>
                <w:rFonts w:ascii="Book Antiqua" w:hAnsi="Book Antiqua"/>
                <w:noProof/>
                <w:lang w:val="fr-CA" w:eastAsia="zh-CN"/>
              </w:rPr>
              <w:t>[101]</w:t>
            </w:r>
            <w:r w:rsidRPr="00C333E1">
              <w:rPr>
                <w:rFonts w:ascii="Book Antiqua" w:hAnsi="Book Antiqua"/>
                <w:lang w:val="fr-CA" w:eastAsia="zh-CN"/>
              </w:rPr>
              <w:fldChar w:fldCharType="end"/>
            </w:r>
          </w:p>
        </w:tc>
      </w:tr>
    </w:tbl>
    <w:p w14:paraId="0220AA22" w14:textId="42D11BA4" w:rsidR="00DD1112" w:rsidRPr="00C333E1" w:rsidRDefault="007F3B46" w:rsidP="00C333E1">
      <w:pPr>
        <w:pStyle w:val="aa"/>
        <w:spacing w:line="360" w:lineRule="auto"/>
        <w:jc w:val="both"/>
        <w:rPr>
          <w:rFonts w:ascii="Book Antiqua" w:hAnsi="Book Antiqua"/>
          <w:lang w:eastAsia="zh-CN"/>
        </w:rPr>
      </w:pPr>
      <w:r w:rsidRPr="00C333E1">
        <w:rPr>
          <w:rFonts w:ascii="Book Antiqua" w:hAnsi="Book Antiqua"/>
          <w:bCs/>
        </w:rPr>
        <w:t>AKI</w:t>
      </w:r>
      <w:r w:rsidRPr="00C333E1">
        <w:rPr>
          <w:rFonts w:ascii="Book Antiqua" w:hAnsi="Book Antiqua"/>
        </w:rPr>
        <w:t xml:space="preserve">: Acute kidney injury; </w:t>
      </w:r>
      <w:r w:rsidRPr="00C333E1">
        <w:rPr>
          <w:rFonts w:ascii="Book Antiqua" w:hAnsi="Book Antiqua"/>
          <w:bCs/>
        </w:rPr>
        <w:t>ASCs</w:t>
      </w:r>
      <w:r w:rsidRPr="00C333E1">
        <w:rPr>
          <w:rFonts w:ascii="Book Antiqua" w:hAnsi="Book Antiqua"/>
        </w:rPr>
        <w:t>: Adipose</w:t>
      </w:r>
      <w:r w:rsidRPr="00C333E1">
        <w:rPr>
          <w:rFonts w:ascii="Book Antiqua" w:hAnsi="Book Antiqua"/>
          <w:lang w:eastAsia="zh-CN"/>
        </w:rPr>
        <w:t>-</w:t>
      </w:r>
      <w:r w:rsidRPr="00C333E1">
        <w:rPr>
          <w:rFonts w:ascii="Book Antiqua" w:hAnsi="Book Antiqua"/>
        </w:rPr>
        <w:t>derived stromal/stem cells;</w:t>
      </w:r>
      <w:r w:rsidRPr="00C333E1">
        <w:rPr>
          <w:rFonts w:ascii="Book Antiqua" w:hAnsi="Book Antiqua"/>
          <w:lang w:eastAsia="zh-CN"/>
        </w:rPr>
        <w:t xml:space="preserve"> </w:t>
      </w:r>
      <w:r w:rsidRPr="00C333E1">
        <w:rPr>
          <w:rFonts w:ascii="Book Antiqua" w:hAnsi="Book Antiqua" w:cs="Book Antiqua"/>
          <w:color w:val="000000"/>
          <w:lang w:eastAsia="zh-CN"/>
        </w:rPr>
        <w:t>BM-MSC: B</w:t>
      </w:r>
      <w:r w:rsidRPr="00C333E1">
        <w:rPr>
          <w:rFonts w:ascii="Book Antiqua" w:eastAsia="Book Antiqua" w:hAnsi="Book Antiqua" w:cs="Book Antiqua"/>
          <w:color w:val="000000"/>
        </w:rPr>
        <w:t>one marrow</w:t>
      </w:r>
      <w:r w:rsidRPr="00C333E1">
        <w:rPr>
          <w:rFonts w:ascii="Book Antiqua" w:hAnsi="Book Antiqua" w:cs="Book Antiqua"/>
          <w:color w:val="000000"/>
          <w:lang w:eastAsia="zh-CN"/>
        </w:rPr>
        <w:t>-</w:t>
      </w:r>
      <w:r w:rsidRPr="00C333E1">
        <w:rPr>
          <w:rFonts w:ascii="Book Antiqua" w:eastAsia="Book Antiqua" w:hAnsi="Book Antiqua" w:cs="Book Antiqua"/>
          <w:color w:val="000000"/>
        </w:rPr>
        <w:t>mesenchymal stem cells</w:t>
      </w:r>
      <w:r w:rsidRPr="00C333E1">
        <w:rPr>
          <w:rFonts w:ascii="Book Antiqua" w:hAnsi="Book Antiqua" w:cs="Book Antiqua"/>
          <w:color w:val="000000"/>
          <w:lang w:eastAsia="zh-CN"/>
        </w:rPr>
        <w:t>; UCB-MSC: U</w:t>
      </w:r>
      <w:r w:rsidRPr="00C333E1">
        <w:rPr>
          <w:rFonts w:ascii="Book Antiqua" w:eastAsia="Book Antiqua" w:hAnsi="Book Antiqua" w:cs="Book Antiqua"/>
          <w:color w:val="000000"/>
        </w:rPr>
        <w:t>mbilical cord blood</w:t>
      </w:r>
      <w:r w:rsidRPr="00C333E1">
        <w:rPr>
          <w:rFonts w:ascii="Book Antiqua" w:hAnsi="Book Antiqua" w:cs="Book Antiqua"/>
          <w:color w:val="000000"/>
          <w:lang w:eastAsia="zh-CN"/>
        </w:rPr>
        <w:t>-</w:t>
      </w:r>
      <w:r w:rsidRPr="00C333E1">
        <w:rPr>
          <w:rFonts w:ascii="Book Antiqua" w:eastAsia="Book Antiqua" w:hAnsi="Book Antiqua" w:cs="Book Antiqua"/>
          <w:color w:val="000000"/>
        </w:rPr>
        <w:t>mesenchymal stem cells</w:t>
      </w:r>
      <w:r w:rsidR="00A267AA" w:rsidRPr="00C333E1">
        <w:rPr>
          <w:rFonts w:ascii="Book Antiqua" w:hAnsi="Book Antiqua" w:cs="Book Antiqua"/>
          <w:color w:val="000000"/>
          <w:lang w:eastAsia="zh-CN"/>
        </w:rPr>
        <w:t xml:space="preserve">; </w:t>
      </w:r>
      <w:r w:rsidR="00A267AA" w:rsidRPr="00C333E1">
        <w:rPr>
          <w:rFonts w:ascii="Book Antiqua" w:hAnsi="Book Antiqua"/>
          <w:lang w:val="en-CA" w:eastAsia="zh-CN"/>
        </w:rPr>
        <w:t>USC:</w:t>
      </w:r>
      <w:r w:rsidRPr="00C333E1">
        <w:rPr>
          <w:rFonts w:ascii="Book Antiqua" w:hAnsi="Book Antiqua" w:cs="Book Antiqua"/>
          <w:color w:val="000000"/>
          <w:lang w:eastAsia="zh-CN"/>
        </w:rPr>
        <w:t xml:space="preserve"> </w:t>
      </w:r>
      <w:r w:rsidR="00C21234" w:rsidRPr="00C333E1">
        <w:rPr>
          <w:rFonts w:ascii="Book Antiqua" w:hAnsi="Book Antiqua" w:cs="Book Antiqua"/>
          <w:color w:val="000000"/>
          <w:lang w:eastAsia="zh-CN"/>
        </w:rPr>
        <w:t>U</w:t>
      </w:r>
      <w:r w:rsidR="00C21234" w:rsidRPr="00C333E1">
        <w:rPr>
          <w:rFonts w:ascii="Book Antiqua" w:eastAsia="Book Antiqua" w:hAnsi="Book Antiqua" w:cs="Book Antiqua"/>
          <w:color w:val="000000"/>
        </w:rPr>
        <w:t>rine derived stem cells</w:t>
      </w:r>
      <w:r w:rsidR="00A267AA" w:rsidRPr="00C333E1">
        <w:rPr>
          <w:rFonts w:ascii="Book Antiqua" w:hAnsi="Book Antiqua" w:cs="Book Antiqua"/>
          <w:color w:val="000000"/>
          <w:lang w:eastAsia="zh-CN"/>
        </w:rPr>
        <w:t xml:space="preserve">; </w:t>
      </w:r>
      <w:r w:rsidR="00A267AA" w:rsidRPr="00C333E1">
        <w:rPr>
          <w:rFonts w:ascii="Book Antiqua" w:hAnsi="Book Antiqua"/>
          <w:lang w:val="en-CA" w:eastAsia="zh-CN"/>
        </w:rPr>
        <w:t xml:space="preserve">DPSC: </w:t>
      </w:r>
      <w:r w:rsidR="0041772D" w:rsidRPr="00C333E1">
        <w:rPr>
          <w:rFonts w:ascii="Book Antiqua" w:hAnsi="Book Antiqua" w:cs="Book Antiqua"/>
          <w:color w:val="000000"/>
          <w:lang w:eastAsia="zh-CN"/>
        </w:rPr>
        <w:t>D</w:t>
      </w:r>
      <w:r w:rsidR="0041772D" w:rsidRPr="00C333E1">
        <w:rPr>
          <w:rFonts w:ascii="Book Antiqua" w:eastAsia="Book Antiqua" w:hAnsi="Book Antiqua" w:cs="Book Antiqua"/>
          <w:color w:val="000000"/>
        </w:rPr>
        <w:t>ental pulp stem cells</w:t>
      </w:r>
      <w:r w:rsidR="00121CFF">
        <w:rPr>
          <w:rFonts w:ascii="Book Antiqua" w:hAnsi="Book Antiqua" w:hint="eastAsia"/>
          <w:lang w:val="en-CA" w:eastAsia="zh-CN"/>
        </w:rPr>
        <w:t>;</w:t>
      </w:r>
      <w:r w:rsidR="00C333E1" w:rsidRPr="00C333E1">
        <w:rPr>
          <w:rFonts w:ascii="Book Antiqua" w:hAnsi="Book Antiqua"/>
        </w:rPr>
        <w:t xml:space="preserve"> OAB: Overactive bladder</w:t>
      </w:r>
      <w:r w:rsidR="00C333E1" w:rsidRPr="00C333E1">
        <w:rPr>
          <w:rFonts w:ascii="Book Antiqua" w:hAnsi="Book Antiqua"/>
          <w:lang w:eastAsia="zh-CN"/>
        </w:rPr>
        <w:t xml:space="preserve">; </w:t>
      </w:r>
      <w:r w:rsidR="00C333E1" w:rsidRPr="00C333E1">
        <w:rPr>
          <w:rFonts w:ascii="Book Antiqua" w:hAnsi="Book Antiqua"/>
        </w:rPr>
        <w:t>DUA: Detrusor underactivity</w:t>
      </w:r>
      <w:r w:rsidR="00C333E1">
        <w:rPr>
          <w:rFonts w:ascii="Book Antiqua" w:hAnsi="Book Antiqua" w:hint="eastAsia"/>
          <w:lang w:eastAsia="zh-CN"/>
        </w:rPr>
        <w:t xml:space="preserve">; </w:t>
      </w:r>
      <w:r w:rsidR="00C333E1" w:rsidRPr="00C333E1">
        <w:rPr>
          <w:rFonts w:ascii="Book Antiqua" w:hAnsi="Book Antiqua"/>
        </w:rPr>
        <w:t xml:space="preserve">PD: </w:t>
      </w:r>
      <w:proofErr w:type="spellStart"/>
      <w:r w:rsidR="00C333E1" w:rsidRPr="00C333E1">
        <w:rPr>
          <w:rFonts w:ascii="Book Antiqua" w:hAnsi="Book Antiqua"/>
        </w:rPr>
        <w:t>Peyronie’s</w:t>
      </w:r>
      <w:proofErr w:type="spellEnd"/>
      <w:r w:rsidR="00C333E1" w:rsidRPr="00C333E1">
        <w:rPr>
          <w:rFonts w:ascii="Book Antiqua" w:hAnsi="Book Antiqua"/>
        </w:rPr>
        <w:t xml:space="preserve"> disease</w:t>
      </w:r>
      <w:r w:rsidR="00C333E1">
        <w:rPr>
          <w:rFonts w:ascii="Book Antiqua" w:hAnsi="Book Antiqua" w:hint="eastAsia"/>
          <w:lang w:eastAsia="zh-CN"/>
        </w:rPr>
        <w:t xml:space="preserve">; </w:t>
      </w:r>
      <w:proofErr w:type="spellStart"/>
      <w:r w:rsidR="00C333E1" w:rsidRPr="00C333E1">
        <w:rPr>
          <w:rFonts w:ascii="Book Antiqua" w:hAnsi="Book Antiqua"/>
        </w:rPr>
        <w:t>pBOO</w:t>
      </w:r>
      <w:proofErr w:type="spellEnd"/>
      <w:r w:rsidR="00C333E1" w:rsidRPr="00C333E1">
        <w:rPr>
          <w:rFonts w:ascii="Book Antiqua" w:hAnsi="Book Antiqua"/>
        </w:rPr>
        <w:t>: Partial bladder outlet obstruction</w:t>
      </w:r>
      <w:r w:rsidR="00C333E1">
        <w:rPr>
          <w:rFonts w:ascii="Book Antiqua" w:hAnsi="Book Antiqua" w:hint="eastAsia"/>
          <w:lang w:eastAsia="zh-CN"/>
        </w:rPr>
        <w:t xml:space="preserve">; </w:t>
      </w:r>
      <w:r w:rsidR="00C333E1" w:rsidRPr="00C333E1">
        <w:rPr>
          <w:rFonts w:ascii="Book Antiqua" w:hAnsi="Book Antiqua"/>
        </w:rPr>
        <w:t>IC/PBS: Interstitial cystitis/bladder pain syndrome</w:t>
      </w:r>
      <w:r w:rsidR="00C333E1">
        <w:rPr>
          <w:rFonts w:ascii="Book Antiqua" w:hAnsi="Book Antiqua" w:hint="eastAsia"/>
          <w:lang w:eastAsia="zh-CN"/>
        </w:rPr>
        <w:t xml:space="preserve">; </w:t>
      </w:r>
      <w:r w:rsidR="00C333E1" w:rsidRPr="00C333E1">
        <w:rPr>
          <w:rFonts w:ascii="Book Antiqua" w:hAnsi="Book Antiqua"/>
        </w:rPr>
        <w:t>SCI: Spinal cord injury</w:t>
      </w:r>
      <w:r w:rsidR="00C333E1">
        <w:rPr>
          <w:rFonts w:ascii="Book Antiqua" w:hAnsi="Book Antiqua" w:hint="eastAsia"/>
          <w:lang w:eastAsia="zh-CN"/>
        </w:rPr>
        <w:t xml:space="preserve">; </w:t>
      </w:r>
      <w:r w:rsidR="00C333E1" w:rsidRPr="00C333E1">
        <w:rPr>
          <w:rFonts w:ascii="Book Antiqua" w:hAnsi="Book Antiqua"/>
        </w:rPr>
        <w:t>SUI: Stress urinary incontinence</w:t>
      </w:r>
      <w:r w:rsidR="00C333E1">
        <w:rPr>
          <w:rFonts w:ascii="Book Antiqua" w:hAnsi="Book Antiqua" w:hint="eastAsia"/>
          <w:lang w:eastAsia="zh-CN"/>
        </w:rPr>
        <w:t>.</w:t>
      </w:r>
    </w:p>
    <w:p w14:paraId="3A2B7F4B" w14:textId="77777777" w:rsidR="007F3B46" w:rsidRPr="00C333E1" w:rsidRDefault="007F3B46" w:rsidP="00C333E1">
      <w:pPr>
        <w:spacing w:line="360" w:lineRule="auto"/>
        <w:jc w:val="both"/>
        <w:rPr>
          <w:rFonts w:ascii="Book Antiqua" w:hAnsi="Book Antiqua"/>
          <w:b/>
          <w:bCs/>
          <w:u w:val="single"/>
          <w:lang w:val="en-CA" w:eastAsia="zh-CN"/>
        </w:rPr>
      </w:pPr>
    </w:p>
    <w:p w14:paraId="31BF28C8" w14:textId="77777777" w:rsidR="00DD1112" w:rsidRPr="00C333E1" w:rsidRDefault="00DD1112" w:rsidP="00C333E1">
      <w:pPr>
        <w:spacing w:line="360" w:lineRule="auto"/>
        <w:jc w:val="both"/>
        <w:rPr>
          <w:rFonts w:ascii="Book Antiqua" w:hAnsi="Book Antiqua"/>
          <w:b/>
          <w:bCs/>
          <w:u w:val="single"/>
          <w:lang w:val="en-CA"/>
        </w:rPr>
        <w:sectPr w:rsidR="00DD1112" w:rsidRPr="00C333E1" w:rsidSect="00A122DC">
          <w:pgSz w:w="11906" w:h="16838"/>
          <w:pgMar w:top="1440" w:right="1440" w:bottom="1440" w:left="1440" w:header="709" w:footer="709" w:gutter="0"/>
          <w:cols w:space="708"/>
          <w:docGrid w:linePitch="360"/>
        </w:sectPr>
      </w:pPr>
    </w:p>
    <w:p w14:paraId="0D8C448B" w14:textId="77777777" w:rsidR="00DD1112" w:rsidRPr="00C333E1" w:rsidRDefault="00DD1112" w:rsidP="00C333E1">
      <w:pPr>
        <w:spacing w:line="360" w:lineRule="auto"/>
        <w:jc w:val="both"/>
        <w:rPr>
          <w:rFonts w:ascii="Book Antiqua" w:hAnsi="Book Antiqua"/>
          <w:b/>
          <w:lang w:val="en-CA"/>
        </w:rPr>
      </w:pPr>
      <w:r w:rsidRPr="00C333E1">
        <w:rPr>
          <w:rFonts w:ascii="Book Antiqua" w:hAnsi="Book Antiqua"/>
          <w:b/>
          <w:bCs/>
          <w:lang w:val="en-CA"/>
        </w:rPr>
        <w:lastRenderedPageBreak/>
        <w:t xml:space="preserve">Table 2 </w:t>
      </w:r>
      <w:r w:rsidR="0008557D" w:rsidRPr="00C333E1">
        <w:rPr>
          <w:rFonts w:ascii="Book Antiqua" w:hAnsi="Book Antiqua" w:cs="Book Antiqua"/>
          <w:b/>
          <w:color w:val="000000"/>
          <w:lang w:eastAsia="zh-CN"/>
        </w:rPr>
        <w:t>A</w:t>
      </w:r>
      <w:r w:rsidR="0008557D" w:rsidRPr="00C333E1">
        <w:rPr>
          <w:rFonts w:ascii="Book Antiqua" w:eastAsia="Book Antiqua" w:hAnsi="Book Antiqua" w:cs="Book Antiqua"/>
          <w:b/>
          <w:color w:val="000000"/>
        </w:rPr>
        <w:t>dipose-derived stromal/stem cells</w:t>
      </w:r>
      <w:r w:rsidRPr="00C333E1">
        <w:rPr>
          <w:rFonts w:ascii="Book Antiqua" w:hAnsi="Book Antiqua"/>
          <w:b/>
          <w:lang w:val="en-CA"/>
        </w:rPr>
        <w:t>-based preclinical studies for treating urogenital related diseases/pathologies (2016-2021)</w:t>
      </w:r>
    </w:p>
    <w:tbl>
      <w:tblPr>
        <w:tblW w:w="5707" w:type="pct"/>
        <w:jc w:val="center"/>
        <w:tblBorders>
          <w:top w:val="single" w:sz="4" w:space="0" w:color="auto"/>
          <w:bottom w:val="single" w:sz="4" w:space="0" w:color="auto"/>
        </w:tblBorders>
        <w:tblLook w:val="04A0" w:firstRow="1" w:lastRow="0" w:firstColumn="1" w:lastColumn="0" w:noHBand="0" w:noVBand="1"/>
      </w:tblPr>
      <w:tblGrid>
        <w:gridCol w:w="710"/>
        <w:gridCol w:w="1620"/>
        <w:gridCol w:w="2750"/>
        <w:gridCol w:w="1421"/>
        <w:gridCol w:w="2663"/>
        <w:gridCol w:w="1741"/>
        <w:gridCol w:w="2529"/>
        <w:gridCol w:w="1415"/>
      </w:tblGrid>
      <w:tr w:rsidR="002304EB" w:rsidRPr="00C333E1" w14:paraId="2085E58B" w14:textId="77777777" w:rsidTr="00510179">
        <w:trPr>
          <w:trHeight w:val="821"/>
          <w:jc w:val="center"/>
        </w:trPr>
        <w:tc>
          <w:tcPr>
            <w:tcW w:w="236" w:type="pct"/>
            <w:tcBorders>
              <w:top w:val="single" w:sz="4" w:space="0" w:color="auto"/>
              <w:bottom w:val="single" w:sz="4" w:space="0" w:color="auto"/>
            </w:tcBorders>
            <w:shd w:val="clear" w:color="auto" w:fill="auto"/>
          </w:tcPr>
          <w:p w14:paraId="592E51B3"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Year</w:t>
            </w:r>
          </w:p>
        </w:tc>
        <w:tc>
          <w:tcPr>
            <w:tcW w:w="539" w:type="pct"/>
            <w:tcBorders>
              <w:top w:val="single" w:sz="4" w:space="0" w:color="auto"/>
              <w:bottom w:val="single" w:sz="4" w:space="0" w:color="auto"/>
            </w:tcBorders>
            <w:shd w:val="clear" w:color="auto" w:fill="auto"/>
          </w:tcPr>
          <w:p w14:paraId="61012B9F"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Organ</w:t>
            </w:r>
            <w:r w:rsidR="00A122DC" w:rsidRPr="00C333E1">
              <w:rPr>
                <w:rFonts w:ascii="Book Antiqua" w:hAnsi="Book Antiqua"/>
                <w:b/>
                <w:bCs/>
              </w:rPr>
              <w:t>/</w:t>
            </w:r>
            <w:r w:rsidR="004F79F3" w:rsidRPr="00C333E1">
              <w:rPr>
                <w:rFonts w:ascii="Book Antiqua" w:hAnsi="Book Antiqua"/>
                <w:b/>
                <w:bCs/>
                <w:lang w:eastAsia="zh-CN"/>
              </w:rPr>
              <w:t>t</w:t>
            </w:r>
            <w:r w:rsidRPr="00C333E1">
              <w:rPr>
                <w:rFonts w:ascii="Book Antiqua" w:hAnsi="Book Antiqua"/>
                <w:b/>
                <w:bCs/>
              </w:rPr>
              <w:t>issue</w:t>
            </w:r>
          </w:p>
        </w:tc>
        <w:tc>
          <w:tcPr>
            <w:tcW w:w="914" w:type="pct"/>
            <w:tcBorders>
              <w:top w:val="single" w:sz="4" w:space="0" w:color="auto"/>
              <w:bottom w:val="single" w:sz="4" w:space="0" w:color="auto"/>
            </w:tcBorders>
            <w:shd w:val="clear" w:color="auto" w:fill="auto"/>
          </w:tcPr>
          <w:p w14:paraId="04F36CAD" w14:textId="77777777" w:rsidR="00DD1112" w:rsidRPr="00C333E1" w:rsidRDefault="00A122DC" w:rsidP="00C333E1">
            <w:pPr>
              <w:spacing w:line="360" w:lineRule="auto"/>
              <w:jc w:val="both"/>
              <w:rPr>
                <w:rFonts w:ascii="Book Antiqua" w:hAnsi="Book Antiqua"/>
                <w:b/>
                <w:bCs/>
              </w:rPr>
            </w:pPr>
            <w:r w:rsidRPr="00C333E1">
              <w:rPr>
                <w:rFonts w:ascii="Book Antiqua" w:hAnsi="Book Antiqua"/>
                <w:b/>
                <w:bCs/>
              </w:rPr>
              <w:t>Disease/</w:t>
            </w:r>
            <w:r w:rsidR="004F79F3" w:rsidRPr="00C333E1">
              <w:rPr>
                <w:rFonts w:ascii="Book Antiqua" w:hAnsi="Book Antiqua"/>
                <w:b/>
                <w:bCs/>
                <w:lang w:eastAsia="zh-CN"/>
              </w:rPr>
              <w:t>m</w:t>
            </w:r>
            <w:r w:rsidR="00DD1112" w:rsidRPr="00C333E1">
              <w:rPr>
                <w:rFonts w:ascii="Book Antiqua" w:hAnsi="Book Antiqua"/>
                <w:b/>
                <w:bCs/>
              </w:rPr>
              <w:t>ethod</w:t>
            </w:r>
          </w:p>
        </w:tc>
        <w:tc>
          <w:tcPr>
            <w:tcW w:w="472" w:type="pct"/>
            <w:tcBorders>
              <w:top w:val="single" w:sz="4" w:space="0" w:color="auto"/>
              <w:bottom w:val="single" w:sz="4" w:space="0" w:color="auto"/>
            </w:tcBorders>
            <w:shd w:val="clear" w:color="auto" w:fill="auto"/>
          </w:tcPr>
          <w:p w14:paraId="099CCA45"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Animal</w:t>
            </w:r>
            <w:r w:rsidR="00D05A0B" w:rsidRPr="00C333E1">
              <w:rPr>
                <w:rFonts w:ascii="Book Antiqua" w:hAnsi="Book Antiqua"/>
                <w:b/>
                <w:bCs/>
                <w:lang w:eastAsia="zh-CN"/>
              </w:rPr>
              <w:t xml:space="preserve"> m</w:t>
            </w:r>
            <w:r w:rsidRPr="00C333E1">
              <w:rPr>
                <w:rFonts w:ascii="Book Antiqua" w:hAnsi="Book Antiqua"/>
                <w:b/>
                <w:bCs/>
              </w:rPr>
              <w:t>odel</w:t>
            </w:r>
          </w:p>
        </w:tc>
        <w:tc>
          <w:tcPr>
            <w:tcW w:w="885" w:type="pct"/>
            <w:tcBorders>
              <w:top w:val="single" w:sz="4" w:space="0" w:color="auto"/>
              <w:bottom w:val="single" w:sz="4" w:space="0" w:color="auto"/>
            </w:tcBorders>
            <w:shd w:val="clear" w:color="auto" w:fill="auto"/>
          </w:tcPr>
          <w:p w14:paraId="5F086CFD"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b/>
                <w:bCs/>
                <w:lang w:val="en-CA"/>
              </w:rPr>
              <w:t>Type of therapy</w:t>
            </w:r>
            <w:r w:rsidR="00D05A0B" w:rsidRPr="00C333E1">
              <w:rPr>
                <w:rFonts w:ascii="Book Antiqua" w:hAnsi="Book Antiqua"/>
                <w:b/>
                <w:bCs/>
                <w:lang w:val="en-CA" w:eastAsia="zh-CN"/>
              </w:rPr>
              <w:t xml:space="preserve"> </w:t>
            </w:r>
            <w:r w:rsidR="00D05A0B" w:rsidRPr="00C333E1">
              <w:rPr>
                <w:rFonts w:ascii="Book Antiqua" w:hAnsi="Book Antiqua"/>
                <w:b/>
                <w:bCs/>
                <w:lang w:val="en-CA"/>
              </w:rPr>
              <w:t>(cell type/</w:t>
            </w:r>
            <w:r w:rsidRPr="00C333E1">
              <w:rPr>
                <w:rFonts w:ascii="Book Antiqua" w:hAnsi="Book Antiqua"/>
                <w:b/>
                <w:bCs/>
                <w:lang w:val="en-CA"/>
              </w:rPr>
              <w:t>host anatomic site)</w:t>
            </w:r>
          </w:p>
        </w:tc>
        <w:tc>
          <w:tcPr>
            <w:tcW w:w="457" w:type="pct"/>
            <w:tcBorders>
              <w:top w:val="single" w:sz="4" w:space="0" w:color="auto"/>
              <w:bottom w:val="single" w:sz="4" w:space="0" w:color="auto"/>
            </w:tcBorders>
            <w:shd w:val="clear" w:color="auto" w:fill="auto"/>
          </w:tcPr>
          <w:p w14:paraId="614A2164" w14:textId="77777777" w:rsidR="00DD1112" w:rsidRPr="00C333E1" w:rsidRDefault="00D05A0B" w:rsidP="00C333E1">
            <w:pPr>
              <w:spacing w:line="360" w:lineRule="auto"/>
              <w:jc w:val="both"/>
              <w:rPr>
                <w:rFonts w:ascii="Book Antiqua" w:hAnsi="Book Antiqua"/>
                <w:b/>
                <w:bCs/>
              </w:rPr>
            </w:pPr>
            <w:r w:rsidRPr="00C333E1">
              <w:rPr>
                <w:rFonts w:ascii="Book Antiqua" w:hAnsi="Book Antiqua"/>
                <w:b/>
                <w:bCs/>
              </w:rPr>
              <w:t>Cell/</w:t>
            </w:r>
            <w:r w:rsidR="00C53221" w:rsidRPr="00C333E1">
              <w:rPr>
                <w:rFonts w:ascii="Book Antiqua" w:hAnsi="Book Antiqua"/>
                <w:b/>
                <w:bCs/>
                <w:lang w:eastAsia="zh-CN"/>
              </w:rPr>
              <w:t>m</w:t>
            </w:r>
            <w:r w:rsidR="00DD1112" w:rsidRPr="00C333E1">
              <w:rPr>
                <w:rFonts w:ascii="Book Antiqua" w:hAnsi="Book Antiqua"/>
                <w:b/>
                <w:bCs/>
              </w:rPr>
              <w:t xml:space="preserve">olecule </w:t>
            </w:r>
            <w:r w:rsidRPr="00C333E1">
              <w:rPr>
                <w:rFonts w:ascii="Book Antiqua" w:hAnsi="Book Antiqua"/>
                <w:b/>
                <w:bCs/>
                <w:lang w:eastAsia="zh-CN"/>
              </w:rPr>
              <w:t>c</w:t>
            </w:r>
            <w:r w:rsidR="00DD1112" w:rsidRPr="00C333E1">
              <w:rPr>
                <w:rFonts w:ascii="Book Antiqua" w:hAnsi="Book Antiqua"/>
                <w:b/>
                <w:bCs/>
              </w:rPr>
              <w:t>oncentration</w:t>
            </w:r>
          </w:p>
        </w:tc>
        <w:tc>
          <w:tcPr>
            <w:tcW w:w="979" w:type="pct"/>
            <w:tcBorders>
              <w:top w:val="single" w:sz="4" w:space="0" w:color="auto"/>
              <w:bottom w:val="single" w:sz="4" w:space="0" w:color="auto"/>
            </w:tcBorders>
            <w:shd w:val="clear" w:color="auto" w:fill="auto"/>
          </w:tcPr>
          <w:p w14:paraId="73EFE05A" w14:textId="77777777" w:rsidR="00DD1112" w:rsidRPr="00C333E1" w:rsidRDefault="00DD1112" w:rsidP="00C333E1">
            <w:pPr>
              <w:spacing w:line="360" w:lineRule="auto"/>
              <w:jc w:val="both"/>
              <w:rPr>
                <w:rFonts w:ascii="Book Antiqua" w:hAnsi="Book Antiqua"/>
                <w:b/>
              </w:rPr>
            </w:pPr>
            <w:r w:rsidRPr="00C333E1">
              <w:rPr>
                <w:rFonts w:ascii="Book Antiqua" w:hAnsi="Book Antiqua"/>
                <w:b/>
                <w:bCs/>
              </w:rPr>
              <w:t>Outcomes</w:t>
            </w:r>
          </w:p>
        </w:tc>
        <w:tc>
          <w:tcPr>
            <w:tcW w:w="517" w:type="pct"/>
            <w:tcBorders>
              <w:top w:val="single" w:sz="4" w:space="0" w:color="auto"/>
              <w:bottom w:val="single" w:sz="4" w:space="0" w:color="auto"/>
            </w:tcBorders>
            <w:shd w:val="clear" w:color="auto" w:fill="auto"/>
          </w:tcPr>
          <w:p w14:paraId="547ED388" w14:textId="77777777" w:rsidR="00DD1112" w:rsidRPr="00C333E1" w:rsidRDefault="00DD1112" w:rsidP="00C333E1">
            <w:pPr>
              <w:spacing w:line="360" w:lineRule="auto"/>
              <w:jc w:val="both"/>
              <w:rPr>
                <w:rFonts w:ascii="Book Antiqua" w:hAnsi="Book Antiqua"/>
                <w:b/>
                <w:bCs/>
                <w:lang w:eastAsia="zh-CN"/>
              </w:rPr>
            </w:pPr>
            <w:r w:rsidRPr="00C333E1">
              <w:rPr>
                <w:rFonts w:ascii="Book Antiqua" w:hAnsi="Book Antiqua"/>
                <w:b/>
                <w:bCs/>
              </w:rPr>
              <w:t>Ref</w:t>
            </w:r>
            <w:r w:rsidR="00D05A0B" w:rsidRPr="00C333E1">
              <w:rPr>
                <w:rFonts w:ascii="Book Antiqua" w:hAnsi="Book Antiqua"/>
                <w:b/>
                <w:bCs/>
                <w:lang w:eastAsia="zh-CN"/>
              </w:rPr>
              <w:t>.</w:t>
            </w:r>
          </w:p>
        </w:tc>
      </w:tr>
      <w:tr w:rsidR="002304EB" w:rsidRPr="00C333E1" w14:paraId="309A1733" w14:textId="77777777" w:rsidTr="00510179">
        <w:trPr>
          <w:trHeight w:val="1075"/>
          <w:jc w:val="center"/>
        </w:trPr>
        <w:tc>
          <w:tcPr>
            <w:tcW w:w="236" w:type="pct"/>
            <w:tcBorders>
              <w:top w:val="single" w:sz="4" w:space="0" w:color="auto"/>
            </w:tcBorders>
            <w:shd w:val="clear" w:color="auto" w:fill="auto"/>
          </w:tcPr>
          <w:p w14:paraId="4BC3D6DE"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2021</w:t>
            </w:r>
          </w:p>
        </w:tc>
        <w:tc>
          <w:tcPr>
            <w:tcW w:w="539" w:type="pct"/>
            <w:vMerge w:val="restart"/>
            <w:tcBorders>
              <w:top w:val="single" w:sz="4" w:space="0" w:color="auto"/>
            </w:tcBorders>
            <w:shd w:val="clear" w:color="auto" w:fill="auto"/>
          </w:tcPr>
          <w:p w14:paraId="3316E687"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Kidney</w:t>
            </w:r>
          </w:p>
        </w:tc>
        <w:tc>
          <w:tcPr>
            <w:tcW w:w="914" w:type="pct"/>
            <w:tcBorders>
              <w:top w:val="single" w:sz="4" w:space="0" w:color="auto"/>
            </w:tcBorders>
            <w:shd w:val="clear" w:color="auto" w:fill="auto"/>
          </w:tcPr>
          <w:p w14:paraId="1096A7C1" w14:textId="77777777" w:rsidR="00DD1112" w:rsidRPr="00C333E1" w:rsidRDefault="00C73167" w:rsidP="00C333E1">
            <w:pPr>
              <w:spacing w:line="360" w:lineRule="auto"/>
              <w:jc w:val="both"/>
              <w:rPr>
                <w:rFonts w:ascii="Book Antiqua" w:hAnsi="Book Antiqua"/>
                <w:lang w:eastAsia="zh-CN"/>
              </w:rPr>
            </w:pPr>
            <w:r w:rsidRPr="00C333E1">
              <w:rPr>
                <w:rFonts w:ascii="Book Antiqua" w:hAnsi="Book Antiqua"/>
              </w:rPr>
              <w:t>Renal interstitial fibrosis/</w:t>
            </w:r>
            <w:r w:rsidR="00DD1112" w:rsidRPr="00C333E1">
              <w:rPr>
                <w:rFonts w:ascii="Book Antiqua" w:hAnsi="Book Antiqua"/>
              </w:rPr>
              <w:t>unilateral urethral obstruction</w:t>
            </w:r>
          </w:p>
        </w:tc>
        <w:tc>
          <w:tcPr>
            <w:tcW w:w="472" w:type="pct"/>
            <w:tcBorders>
              <w:top w:val="single" w:sz="4" w:space="0" w:color="auto"/>
            </w:tcBorders>
            <w:shd w:val="clear" w:color="auto" w:fill="auto"/>
          </w:tcPr>
          <w:p w14:paraId="7EAE615D" w14:textId="77777777" w:rsidR="00DD1112" w:rsidRPr="00C333E1" w:rsidRDefault="00A6138E" w:rsidP="00C333E1">
            <w:pPr>
              <w:spacing w:line="360" w:lineRule="auto"/>
              <w:jc w:val="both"/>
              <w:rPr>
                <w:rFonts w:ascii="Book Antiqua" w:hAnsi="Book Antiqua"/>
                <w:lang w:val="nl-NL"/>
              </w:rPr>
            </w:pPr>
            <w:r w:rsidRPr="00C333E1">
              <w:rPr>
                <w:rFonts w:ascii="Book Antiqua" w:hAnsi="Book Antiqua"/>
                <w:lang w:val="nl-NL" w:eastAsia="zh-CN"/>
              </w:rPr>
              <w:t>N</w:t>
            </w:r>
            <w:r w:rsidR="00DD1112" w:rsidRPr="00C333E1">
              <w:rPr>
                <w:rFonts w:ascii="Book Antiqua" w:hAnsi="Book Antiqua"/>
                <w:lang w:val="nl-NL"/>
              </w:rPr>
              <w:t>u/nu mice</w:t>
            </w:r>
            <w:r w:rsidRPr="00C333E1">
              <w:rPr>
                <w:rFonts w:ascii="Book Antiqua" w:hAnsi="Book Antiqua"/>
                <w:lang w:val="nl-NL" w:eastAsia="zh-CN"/>
              </w:rPr>
              <w:t xml:space="preserve"> </w:t>
            </w:r>
            <w:r w:rsidR="00DD1112" w:rsidRPr="00C333E1">
              <w:rPr>
                <w:rFonts w:ascii="Book Antiqua" w:hAnsi="Book Antiqua"/>
                <w:lang w:val="nl-NL"/>
              </w:rPr>
              <w:t>6–8 week-old males</w:t>
            </w:r>
            <w:r w:rsidRPr="00C333E1">
              <w:rPr>
                <w:rFonts w:ascii="Book Antiqua" w:hAnsi="Book Antiqua"/>
                <w:lang w:val="nl-NL" w:eastAsia="zh-CN"/>
              </w:rPr>
              <w:t xml:space="preserve">, </w:t>
            </w:r>
            <w:r w:rsidR="00DD1112" w:rsidRPr="00C333E1">
              <w:rPr>
                <w:rFonts w:ascii="Book Antiqua" w:hAnsi="Book Antiqua"/>
                <w:i/>
              </w:rPr>
              <w:t>n</w:t>
            </w:r>
            <w:r w:rsidR="00DD1112" w:rsidRPr="00C333E1">
              <w:rPr>
                <w:rFonts w:ascii="Book Antiqua" w:hAnsi="Book Antiqua"/>
              </w:rPr>
              <w:t xml:space="preserve"> = 40</w:t>
            </w:r>
          </w:p>
        </w:tc>
        <w:tc>
          <w:tcPr>
            <w:tcW w:w="885" w:type="pct"/>
            <w:tcBorders>
              <w:top w:val="single" w:sz="4" w:space="0" w:color="auto"/>
            </w:tcBorders>
            <w:shd w:val="clear" w:color="auto" w:fill="auto"/>
          </w:tcPr>
          <w:p w14:paraId="02DA2D3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Injection of genetically modified SC human </w:t>
            </w:r>
            <w:r w:rsidR="00A6138E" w:rsidRPr="00C333E1">
              <w:rPr>
                <w:rFonts w:ascii="Book Antiqua" w:hAnsi="Book Antiqua"/>
                <w:lang w:val="en-CA"/>
              </w:rPr>
              <w:t>GDNF-ASCs and non-modified ASCs/</w:t>
            </w:r>
            <w:r w:rsidRPr="00C333E1">
              <w:rPr>
                <w:rFonts w:ascii="Book Antiqua" w:hAnsi="Book Antiqua"/>
                <w:lang w:val="en-CA"/>
              </w:rPr>
              <w:t>intravenous</w:t>
            </w:r>
          </w:p>
        </w:tc>
        <w:tc>
          <w:tcPr>
            <w:tcW w:w="457" w:type="pct"/>
            <w:tcBorders>
              <w:top w:val="single" w:sz="4" w:space="0" w:color="auto"/>
            </w:tcBorders>
            <w:shd w:val="clear" w:color="auto" w:fill="auto"/>
          </w:tcPr>
          <w:p w14:paraId="07055759"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5</w:t>
            </w:r>
            <w:r w:rsidR="00871FFE" w:rsidRPr="00C333E1">
              <w:rPr>
                <w:rFonts w:ascii="Book Antiqua" w:hAnsi="Book Antiqua"/>
                <w:lang w:val="en-CA" w:eastAsia="zh-CN"/>
              </w:rPr>
              <w:t xml:space="preserve"> </w:t>
            </w:r>
            <w:r w:rsidR="00871FFE" w:rsidRPr="00C333E1">
              <w:rPr>
                <w:rFonts w:ascii="Book Antiqua" w:hAnsi="Book Antiqua"/>
                <w:lang w:val="en-CA"/>
              </w:rPr>
              <w:t>×</w:t>
            </w:r>
            <w:r w:rsidR="00871FFE" w:rsidRPr="00C333E1">
              <w:rPr>
                <w:rFonts w:ascii="Book Antiqua" w:hAnsi="Book Antiqua"/>
                <w:lang w:val="en-CA" w:eastAsia="zh-CN"/>
              </w:rPr>
              <w:t xml:space="preserve"> </w:t>
            </w:r>
            <w:r w:rsidRPr="00C333E1">
              <w:rPr>
                <w:rFonts w:ascii="Book Antiqua" w:hAnsi="Book Antiqua"/>
                <w:lang w:val="en-CA"/>
              </w:rPr>
              <w:t>10</w:t>
            </w:r>
            <w:r w:rsidRPr="00C333E1">
              <w:rPr>
                <w:rFonts w:ascii="Book Antiqua" w:hAnsi="Book Antiqua"/>
                <w:vertAlign w:val="superscript"/>
                <w:lang w:val="en-CA"/>
              </w:rPr>
              <w:t xml:space="preserve">5 </w:t>
            </w:r>
            <w:r w:rsidRPr="00C333E1">
              <w:rPr>
                <w:rFonts w:ascii="Book Antiqua" w:hAnsi="Book Antiqua"/>
                <w:lang w:val="en-CA"/>
              </w:rPr>
              <w:t xml:space="preserve">cells in 150 </w:t>
            </w:r>
            <w:r w:rsidRPr="00C333E1">
              <w:rPr>
                <w:rFonts w:ascii="Book Antiqua" w:hAnsi="Book Antiqua"/>
              </w:rPr>
              <w:t>μ</w:t>
            </w:r>
            <w:r w:rsidR="00871FFE" w:rsidRPr="00C333E1">
              <w:rPr>
                <w:rFonts w:ascii="Book Antiqua" w:hAnsi="Book Antiqua"/>
                <w:lang w:val="en-CA" w:eastAsia="zh-CN"/>
              </w:rPr>
              <w:t>L</w:t>
            </w:r>
            <w:r w:rsidRPr="00C333E1">
              <w:rPr>
                <w:rFonts w:ascii="Book Antiqua" w:hAnsi="Book Antiqua"/>
                <w:lang w:val="en-CA"/>
              </w:rPr>
              <w:t xml:space="preserve"> of saline</w:t>
            </w:r>
          </w:p>
        </w:tc>
        <w:tc>
          <w:tcPr>
            <w:tcW w:w="979" w:type="pct"/>
            <w:tcBorders>
              <w:top w:val="single" w:sz="4" w:space="0" w:color="auto"/>
            </w:tcBorders>
            <w:shd w:val="clear" w:color="auto" w:fill="auto"/>
          </w:tcPr>
          <w:p w14:paraId="72F4A5EE" w14:textId="77777777" w:rsidR="00DD1112" w:rsidRPr="00C333E1" w:rsidRDefault="00DD1112" w:rsidP="00C333E1">
            <w:pPr>
              <w:spacing w:line="360" w:lineRule="auto"/>
              <w:jc w:val="both"/>
              <w:rPr>
                <w:rFonts w:ascii="Book Antiqua" w:hAnsi="Book Antiqua"/>
              </w:rPr>
            </w:pPr>
            <w:r w:rsidRPr="00C333E1">
              <w:rPr>
                <w:rFonts w:ascii="Book Antiqua" w:hAnsi="Book Antiqua"/>
              </w:rPr>
              <w:t>Improvement o</w:t>
            </w:r>
            <w:r w:rsidR="00871FFE" w:rsidRPr="00C333E1">
              <w:rPr>
                <w:rFonts w:ascii="Book Antiqua" w:hAnsi="Book Antiqua"/>
              </w:rPr>
              <w:t>f vascular rarefaction</w:t>
            </w:r>
            <w:r w:rsidRPr="00C333E1">
              <w:rPr>
                <w:rFonts w:ascii="Book Antiqua" w:hAnsi="Book Antiqua"/>
              </w:rPr>
              <w:t>/Renal protection against microvascular injuries/Oxidative stress reduction</w:t>
            </w:r>
          </w:p>
        </w:tc>
        <w:tc>
          <w:tcPr>
            <w:tcW w:w="517" w:type="pct"/>
            <w:tcBorders>
              <w:top w:val="single" w:sz="4" w:space="0" w:color="auto"/>
            </w:tcBorders>
            <w:shd w:val="clear" w:color="auto" w:fill="auto"/>
          </w:tcPr>
          <w:p w14:paraId="2E8E9FED"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Li </w:t>
            </w:r>
            <w:r w:rsidRPr="00C333E1">
              <w:rPr>
                <w:rFonts w:ascii="Book Antiqua" w:hAnsi="Book Antiqua"/>
                <w:i/>
              </w:rPr>
              <w:t>et al</w:t>
            </w:r>
            <w:r w:rsidR="00871FFE" w:rsidRPr="00C333E1">
              <w:rPr>
                <w:rFonts w:ascii="Book Antiqua" w:hAnsi="Book Antiqua"/>
              </w:rPr>
              <w:fldChar w:fldCharType="begin"/>
            </w:r>
            <w:r w:rsidR="00871FFE" w:rsidRPr="00C333E1">
              <w:rPr>
                <w:rFonts w:ascii="Book Antiqua" w:hAnsi="Book Antiqua"/>
              </w:rPr>
              <w:instrText xml:space="preserve"> ADDIN EN.CITE &lt;EndNote&gt;&lt;Cite&gt;&lt;Author&gt;Li&lt;/Author&gt;&lt;Year&gt;2021&lt;/Year&gt;&lt;RecNum&gt;141&lt;/RecNum&gt;&lt;DisplayText&gt;&lt;style face="superscript"&gt;[144]&lt;/style&gt;&lt;/DisplayText&gt;&lt;record&gt;&lt;rec-number&gt;141&lt;/rec-number&gt;&lt;foreign-keys&gt;&lt;key app="EN" db-id="5fzfezte3zed2me9zpt5dezbtrr90x2fv59r" timestamp="1619793901"&gt;141&lt;/key&gt;&lt;/foreign-keys&gt;&lt;ref-type name="Journal Article"&gt;17&lt;/ref-type&gt;&lt;contributors&gt;&lt;authors&gt;&lt;author&gt;Li, S.&lt;/author&gt;&lt;author&gt;Wang, Y.&lt;/author&gt;&lt;author&gt;Wang, Z.&lt;/author&gt;&lt;author&gt;Chen, L.&lt;/author&gt;&lt;author&gt;Zuo, B.&lt;/author&gt;&lt;author&gt;Liu, C.&lt;/author&gt;&lt;author&gt;Sun, D.&lt;/author&gt;&lt;/authors&gt;&lt;/contributors&gt;&lt;auth-address&gt;Department of Nephrology, Affiliated Hospital of Xuzhou Medical University, 99 West Huai-hai Road, Xuzhou, 221002, Jiangsu, China.&amp;#xD;Department of Nephrology, Affiliated Hospital of Xuzhou Medical University, 99 West Huai-hai Road, Xuzhou, 221002, Jiangsu, China. sundong126@yahoo.com.&amp;#xD;Department of Internal Medicine and Diagnostics, Xuzhou Medical University, Xuzhou, 221002, China. sundong126@yahoo.com.&lt;/auth-address&gt;&lt;titles&gt;&lt;title&gt;Enhanced renoprotective effect of GDNF-modified adipose-derived mesenchymal stem cells on renal interstitial fibrosis&lt;/title&gt;&lt;secondary-title&gt;Stem Cell Res Ther&lt;/secondary-title&gt;&lt;/titles&gt;&lt;periodical&gt;&lt;full-title&gt;Stem Cell Res Ther&lt;/full-title&gt;&lt;/periodical&gt;&lt;pages&gt;27&lt;/pages&gt;&lt;volume&gt;12&lt;/volume&gt;&lt;number&gt;1&lt;/number&gt;&lt;edition&gt;2021/01/09&lt;/edition&gt;&lt;keywords&gt;&lt;keyword&gt;Glial cell line-derived neurotrophic factor&lt;/keyword&gt;&lt;keyword&gt;Mesenchymal stem cells&lt;/keyword&gt;&lt;keyword&gt;Microvascular injuries&lt;/keyword&gt;&lt;keyword&gt;PI3K/Akt/eNOS&lt;/keyword&gt;&lt;keyword&gt;Renal interstitial fibrosis&lt;/keyword&gt;&lt;/keywords&gt;&lt;dates&gt;&lt;year&gt;2021&lt;/year&gt;&lt;pub-dates&gt;&lt;date&gt;Jan 7&lt;/date&gt;&lt;/pub-dates&gt;&lt;/dates&gt;&lt;isbn&gt;1757-6512 (Electronic)&amp;#xD;1757-6512 (Linking)&lt;/isbn&gt;&lt;accession-num&gt;33413640&lt;/accession-num&gt;&lt;urls&gt;&lt;related-urls&gt;&lt;url&gt;https://www.ncbi.nlm.nih.gov/pubmed/33413640&lt;/url&gt;&lt;/related-urls&gt;&lt;/urls&gt;&lt;custom2&gt;PMC7792009&lt;/custom2&gt;&lt;electronic-resource-num&gt;10.1186/s13287-020-02049-z&lt;/electronic-resource-num&gt;&lt;/record&gt;&lt;/Cite&gt;&lt;/EndNote&gt;</w:instrText>
            </w:r>
            <w:r w:rsidR="00871FFE" w:rsidRPr="00C333E1">
              <w:rPr>
                <w:rFonts w:ascii="Book Antiqua" w:hAnsi="Book Antiqua"/>
              </w:rPr>
              <w:fldChar w:fldCharType="separate"/>
            </w:r>
            <w:r w:rsidR="00871FFE" w:rsidRPr="00C333E1">
              <w:rPr>
                <w:rFonts w:ascii="Book Antiqua" w:hAnsi="Book Antiqua"/>
                <w:noProof/>
                <w:vertAlign w:val="superscript"/>
              </w:rPr>
              <w:t>[144]</w:t>
            </w:r>
            <w:r w:rsidR="00871FFE" w:rsidRPr="00C333E1">
              <w:rPr>
                <w:rFonts w:ascii="Book Antiqua" w:hAnsi="Book Antiqua"/>
              </w:rPr>
              <w:fldChar w:fldCharType="end"/>
            </w:r>
            <w:r w:rsidR="00871FFE" w:rsidRPr="00C333E1">
              <w:rPr>
                <w:rFonts w:ascii="Book Antiqua" w:hAnsi="Book Antiqua"/>
              </w:rPr>
              <w:t xml:space="preserve">, 2021 </w:t>
            </w:r>
          </w:p>
        </w:tc>
      </w:tr>
      <w:tr w:rsidR="002304EB" w:rsidRPr="00C333E1" w14:paraId="4C42026E" w14:textId="77777777" w:rsidTr="00510179">
        <w:trPr>
          <w:trHeight w:val="718"/>
          <w:jc w:val="center"/>
        </w:trPr>
        <w:tc>
          <w:tcPr>
            <w:tcW w:w="236" w:type="pct"/>
            <w:shd w:val="clear" w:color="auto" w:fill="auto"/>
          </w:tcPr>
          <w:p w14:paraId="2278B9AD"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2020</w:t>
            </w:r>
          </w:p>
        </w:tc>
        <w:tc>
          <w:tcPr>
            <w:tcW w:w="539" w:type="pct"/>
            <w:vMerge/>
            <w:shd w:val="clear" w:color="auto" w:fill="auto"/>
          </w:tcPr>
          <w:p w14:paraId="0C77D387"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6BFAA5ED" w14:textId="77777777" w:rsidR="00DD1112" w:rsidRPr="00C333E1" w:rsidRDefault="00D427B1" w:rsidP="00C333E1">
            <w:pPr>
              <w:spacing w:line="360" w:lineRule="auto"/>
              <w:jc w:val="both"/>
              <w:rPr>
                <w:rFonts w:ascii="Book Antiqua" w:hAnsi="Book Antiqua"/>
              </w:rPr>
            </w:pPr>
            <w:r w:rsidRPr="00C333E1">
              <w:rPr>
                <w:rFonts w:ascii="Book Antiqua" w:hAnsi="Book Antiqua"/>
              </w:rPr>
              <w:t>Kidney injury/</w:t>
            </w:r>
            <w:r w:rsidR="00DD1112" w:rsidRPr="00C333E1">
              <w:rPr>
                <w:rFonts w:ascii="Book Antiqua" w:hAnsi="Book Antiqua"/>
              </w:rPr>
              <w:t>ischemia-reperfusion</w:t>
            </w:r>
          </w:p>
        </w:tc>
        <w:tc>
          <w:tcPr>
            <w:tcW w:w="472" w:type="pct"/>
            <w:shd w:val="clear" w:color="auto" w:fill="auto"/>
          </w:tcPr>
          <w:p w14:paraId="09BC64AB" w14:textId="77777777" w:rsidR="00DD1112" w:rsidRPr="00C333E1" w:rsidRDefault="00DD1112" w:rsidP="00C333E1">
            <w:pPr>
              <w:spacing w:line="360" w:lineRule="auto"/>
              <w:jc w:val="both"/>
              <w:rPr>
                <w:rFonts w:ascii="Book Antiqua" w:hAnsi="Book Antiqua"/>
              </w:rPr>
            </w:pPr>
            <w:r w:rsidRPr="00C333E1">
              <w:rPr>
                <w:rFonts w:ascii="Book Antiqua" w:hAnsi="Book Antiqua"/>
              </w:rPr>
              <w:t>Wistar rats</w:t>
            </w:r>
            <w:r w:rsidR="00D427B1" w:rsidRPr="00C333E1">
              <w:rPr>
                <w:rFonts w:ascii="Book Antiqua" w:hAnsi="Book Antiqua"/>
                <w:lang w:eastAsia="zh-CN"/>
              </w:rPr>
              <w:t xml:space="preserve"> </w:t>
            </w:r>
            <w:r w:rsidRPr="00C333E1">
              <w:rPr>
                <w:rFonts w:ascii="Book Antiqua" w:hAnsi="Book Antiqua"/>
              </w:rPr>
              <w:t>100-200 g males</w:t>
            </w:r>
            <w:r w:rsidR="00D427B1"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28</w:t>
            </w:r>
          </w:p>
        </w:tc>
        <w:tc>
          <w:tcPr>
            <w:tcW w:w="885" w:type="pct"/>
            <w:shd w:val="clear" w:color="auto" w:fill="auto"/>
          </w:tcPr>
          <w:p w14:paraId="1B6EB96F" w14:textId="77777777" w:rsidR="00DD1112" w:rsidRPr="00C333E1" w:rsidRDefault="00D427B1" w:rsidP="00C333E1">
            <w:pPr>
              <w:spacing w:line="360" w:lineRule="auto"/>
              <w:jc w:val="both"/>
              <w:rPr>
                <w:rFonts w:ascii="Book Antiqua" w:hAnsi="Book Antiqua"/>
                <w:lang w:val="en-CA"/>
              </w:rPr>
            </w:pPr>
            <w:r w:rsidRPr="00C333E1">
              <w:rPr>
                <w:rFonts w:ascii="Book Antiqua" w:hAnsi="Book Antiqua"/>
                <w:lang w:val="en-CA"/>
              </w:rPr>
              <w:t>Injection of SC rat ASCs</w:t>
            </w:r>
            <w:r w:rsidR="00DD1112" w:rsidRPr="00C333E1">
              <w:rPr>
                <w:rFonts w:ascii="Book Antiqua" w:hAnsi="Book Antiqua"/>
                <w:lang w:val="en-CA"/>
              </w:rPr>
              <w:t>/</w:t>
            </w:r>
            <w:r w:rsidR="00DD1112" w:rsidRPr="00C333E1">
              <w:rPr>
                <w:rFonts w:ascii="Book Antiqua" w:hAnsi="Book Antiqua"/>
              </w:rPr>
              <w:t>tail vein</w:t>
            </w:r>
          </w:p>
        </w:tc>
        <w:tc>
          <w:tcPr>
            <w:tcW w:w="457" w:type="pct"/>
            <w:shd w:val="clear" w:color="auto" w:fill="auto"/>
          </w:tcPr>
          <w:p w14:paraId="01CC8B7A"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2 </w:t>
            </w:r>
            <w:r w:rsidR="00871FFE"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cells in 1 m</w:t>
            </w:r>
            <w:r w:rsidR="00871FFE" w:rsidRPr="00C333E1">
              <w:rPr>
                <w:rFonts w:ascii="Book Antiqua" w:hAnsi="Book Antiqua"/>
                <w:lang w:val="en-CA" w:eastAsia="zh-CN"/>
              </w:rPr>
              <w:t>L</w:t>
            </w:r>
            <w:r w:rsidRPr="00C333E1">
              <w:rPr>
                <w:rFonts w:ascii="Book Antiqua" w:hAnsi="Book Antiqua"/>
                <w:lang w:val="en-CA"/>
              </w:rPr>
              <w:t xml:space="preserve"> of PBS</w:t>
            </w:r>
          </w:p>
        </w:tc>
        <w:tc>
          <w:tcPr>
            <w:tcW w:w="979" w:type="pct"/>
            <w:shd w:val="clear" w:color="auto" w:fill="auto"/>
          </w:tcPr>
          <w:p w14:paraId="1F0F8AF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Reduction of total tissue damage an</w:t>
            </w:r>
            <w:r w:rsidR="00CD4255" w:rsidRPr="00C333E1">
              <w:rPr>
                <w:rFonts w:ascii="Book Antiqua" w:hAnsi="Book Antiqua"/>
                <w:lang w:val="en-CA"/>
              </w:rPr>
              <w:t>d urine mineral concentration/</w:t>
            </w:r>
            <w:r w:rsidRPr="00C333E1">
              <w:rPr>
                <w:rFonts w:ascii="Book Antiqua" w:hAnsi="Book Antiqua"/>
                <w:lang w:val="en-CA"/>
              </w:rPr>
              <w:t>ASC anti-inflammatory effects</w:t>
            </w:r>
          </w:p>
        </w:tc>
        <w:tc>
          <w:tcPr>
            <w:tcW w:w="517" w:type="pct"/>
            <w:shd w:val="clear" w:color="auto" w:fill="auto"/>
          </w:tcPr>
          <w:p w14:paraId="325399DA" w14:textId="77777777" w:rsidR="00DD1112" w:rsidRPr="00C333E1" w:rsidRDefault="00CD4255" w:rsidP="00C333E1">
            <w:pPr>
              <w:spacing w:line="360" w:lineRule="auto"/>
              <w:jc w:val="both"/>
              <w:rPr>
                <w:rFonts w:ascii="Book Antiqua" w:hAnsi="Book Antiqua"/>
              </w:rPr>
            </w:pPr>
            <w:proofErr w:type="spellStart"/>
            <w:r w:rsidRPr="00C333E1">
              <w:rPr>
                <w:rFonts w:ascii="Book Antiqua" w:eastAsia="Book Antiqua" w:hAnsi="Book Antiqua" w:cs="Book Antiqua"/>
                <w:bCs/>
                <w:color w:val="000000"/>
              </w:rPr>
              <w:t>Changizi-Ashtiyani</w:t>
            </w:r>
            <w:proofErr w:type="spellEnd"/>
            <w:r w:rsidR="00DD1112" w:rsidRPr="00C333E1">
              <w:rPr>
                <w:rFonts w:ascii="Book Antiqua" w:hAnsi="Book Antiqua"/>
              </w:rPr>
              <w:t xml:space="preserve"> </w:t>
            </w:r>
            <w:r w:rsidR="00DD1112" w:rsidRPr="00C333E1">
              <w:rPr>
                <w:rFonts w:ascii="Book Antiqua" w:hAnsi="Book Antiqua"/>
                <w:i/>
              </w:rPr>
              <w:t>et al</w:t>
            </w:r>
            <w:r w:rsidRPr="00C333E1">
              <w:rPr>
                <w:rFonts w:ascii="Book Antiqua" w:hAnsi="Book Antiqua"/>
                <w:noProof/>
                <w:vertAlign w:val="superscript"/>
              </w:rPr>
              <w:fldChar w:fldCharType="begin">
                <w:fldData xml:space="preserve">PEVuZE5vdGU+PENpdGU+PEF1dGhvcj5DaGFuZ2l6aS1Bc2h0aXlhbmk8L0F1dGhvcj48WWVhcj4y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</w:fldData>
              </w:fldChar>
            </w:r>
            <w:r w:rsidRPr="00C333E1">
              <w:rPr>
                <w:rFonts w:ascii="Book Antiqua" w:hAnsi="Book Antiqua"/>
                <w:noProof/>
                <w:vertAlign w:val="superscript"/>
              </w:rPr>
              <w:instrText xml:space="preserve"> ADDIN EN.CITE </w:instrText>
            </w:r>
            <w:r w:rsidRPr="00C333E1">
              <w:rPr>
                <w:rFonts w:ascii="Book Antiqua" w:hAnsi="Book Antiqua"/>
                <w:noProof/>
                <w:vertAlign w:val="superscript"/>
              </w:rPr>
              <w:fldChar w:fldCharType="begin">
                <w:fldData xml:space="preserve">PEVuZE5vdGU+PENpdGU+PEF1dGhvcj5DaGFuZ2l6aS1Bc2h0aXlhbmk8L0F1dGhvcj48WWVhcj4y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</w:fldData>
              </w:fldChar>
            </w:r>
            <w:r w:rsidRPr="00C333E1">
              <w:rPr>
                <w:rFonts w:ascii="Book Antiqua" w:hAnsi="Book Antiqua"/>
                <w:noProof/>
                <w:vertAlign w:val="superscript"/>
              </w:rPr>
              <w:instrText xml:space="preserve"> ADDIN EN.CITE.DATA </w:instrText>
            </w:r>
            <w:r w:rsidRPr="00C333E1">
              <w:rPr>
                <w:rFonts w:ascii="Book Antiqua" w:hAnsi="Book Antiqua"/>
                <w:noProof/>
                <w:vertAlign w:val="superscript"/>
              </w:rPr>
            </w:r>
            <w:r w:rsidRPr="00C333E1">
              <w:rPr>
                <w:rFonts w:ascii="Book Antiqua" w:hAnsi="Book Antiqua"/>
                <w:noProof/>
                <w:vertAlign w:val="superscript"/>
              </w:rPr>
              <w:fldChar w:fldCharType="end"/>
            </w:r>
            <w:r w:rsidRPr="00C333E1">
              <w:rPr>
                <w:rFonts w:ascii="Book Antiqua" w:hAnsi="Book Antiqua"/>
                <w:noProof/>
                <w:vertAlign w:val="superscript"/>
              </w:rPr>
            </w:r>
            <w:r w:rsidRPr="00C333E1">
              <w:rPr>
                <w:rFonts w:ascii="Book Antiqua" w:hAnsi="Book Antiqua"/>
                <w:noProof/>
                <w:vertAlign w:val="superscript"/>
              </w:rPr>
              <w:fldChar w:fldCharType="separate"/>
            </w:r>
            <w:r w:rsidRPr="00C333E1">
              <w:rPr>
                <w:rFonts w:ascii="Book Antiqua" w:hAnsi="Book Antiqua"/>
                <w:noProof/>
                <w:vertAlign w:val="superscript"/>
              </w:rPr>
              <w:t>[153]</w:t>
            </w:r>
            <w:r w:rsidRPr="00C333E1">
              <w:rPr>
                <w:rFonts w:ascii="Book Antiqua" w:hAnsi="Book Antiqua"/>
                <w:noProof/>
                <w:vertAlign w:val="superscript"/>
              </w:rPr>
              <w:fldChar w:fldCharType="end"/>
            </w:r>
            <w:r w:rsidR="00DD1112" w:rsidRPr="00C333E1">
              <w:rPr>
                <w:rFonts w:ascii="Book Antiqua" w:hAnsi="Book Antiqua"/>
              </w:rPr>
              <w:t>, 2020</w:t>
            </w:r>
          </w:p>
        </w:tc>
      </w:tr>
      <w:tr w:rsidR="002304EB" w:rsidRPr="00C333E1" w14:paraId="78EF2339" w14:textId="77777777" w:rsidTr="00510179">
        <w:trPr>
          <w:trHeight w:val="1479"/>
          <w:jc w:val="center"/>
        </w:trPr>
        <w:tc>
          <w:tcPr>
            <w:tcW w:w="236" w:type="pct"/>
            <w:shd w:val="clear" w:color="auto" w:fill="auto"/>
          </w:tcPr>
          <w:p w14:paraId="1B6425AE"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lastRenderedPageBreak/>
              <w:t>2020</w:t>
            </w:r>
          </w:p>
        </w:tc>
        <w:tc>
          <w:tcPr>
            <w:tcW w:w="539" w:type="pct"/>
            <w:vMerge/>
            <w:shd w:val="clear" w:color="auto" w:fill="auto"/>
          </w:tcPr>
          <w:p w14:paraId="6C065761"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4A5315E7" w14:textId="77777777" w:rsidR="00DD1112" w:rsidRPr="00C333E1" w:rsidRDefault="00CD4255" w:rsidP="00C333E1">
            <w:pPr>
              <w:spacing w:line="360" w:lineRule="auto"/>
              <w:jc w:val="both"/>
              <w:rPr>
                <w:rFonts w:ascii="Book Antiqua" w:hAnsi="Book Antiqua"/>
                <w:lang w:eastAsia="zh-CN"/>
              </w:rPr>
            </w:pPr>
            <w:r w:rsidRPr="00C333E1">
              <w:rPr>
                <w:rFonts w:ascii="Book Antiqua" w:hAnsi="Book Antiqua"/>
              </w:rPr>
              <w:t>Kidney injury/</w:t>
            </w:r>
            <w:r w:rsidR="00DD1112" w:rsidRPr="00C333E1">
              <w:rPr>
                <w:rFonts w:ascii="Book Antiqua" w:hAnsi="Book Antiqua"/>
              </w:rPr>
              <w:t>ischemia-reperfusion</w:t>
            </w:r>
          </w:p>
        </w:tc>
        <w:tc>
          <w:tcPr>
            <w:tcW w:w="472" w:type="pct"/>
            <w:shd w:val="clear" w:color="auto" w:fill="auto"/>
          </w:tcPr>
          <w:p w14:paraId="707C2DE2" w14:textId="77777777" w:rsidR="00DD1112" w:rsidRPr="00C333E1" w:rsidRDefault="00DD1112" w:rsidP="00C333E1">
            <w:pPr>
              <w:spacing w:line="360" w:lineRule="auto"/>
              <w:jc w:val="both"/>
              <w:rPr>
                <w:rFonts w:ascii="Book Antiqua" w:hAnsi="Book Antiqua"/>
                <w:lang w:val="en-CA" w:eastAsia="zh-CN"/>
              </w:rPr>
            </w:pPr>
            <w:r w:rsidRPr="00C333E1">
              <w:rPr>
                <w:rFonts w:ascii="Book Antiqua" w:hAnsi="Book Antiqua"/>
                <w:lang w:val="en-CA"/>
              </w:rPr>
              <w:t>SD rats</w:t>
            </w:r>
            <w:r w:rsidR="00CD4255" w:rsidRPr="00C333E1">
              <w:rPr>
                <w:rFonts w:ascii="Book Antiqua" w:hAnsi="Book Antiqua"/>
                <w:lang w:val="en-CA" w:eastAsia="zh-CN"/>
              </w:rPr>
              <w:t xml:space="preserve"> </w:t>
            </w:r>
            <w:r w:rsidRPr="00C333E1">
              <w:rPr>
                <w:rFonts w:ascii="Book Antiqua" w:hAnsi="Book Antiqua"/>
                <w:lang w:val="en-CA"/>
              </w:rPr>
              <w:t>8–12 week-old males</w:t>
            </w:r>
            <w:r w:rsidR="00CD4255" w:rsidRPr="00C333E1">
              <w:rPr>
                <w:rFonts w:ascii="Book Antiqua" w:hAnsi="Book Antiqua"/>
                <w:lang w:val="en-CA" w:eastAsia="zh-CN"/>
              </w:rPr>
              <w:t xml:space="preserve">, </w:t>
            </w:r>
            <w:r w:rsidRPr="00C333E1">
              <w:rPr>
                <w:rFonts w:ascii="Book Antiqua" w:hAnsi="Book Antiqua"/>
                <w:i/>
                <w:lang w:val="en-CA"/>
              </w:rPr>
              <w:t>n</w:t>
            </w:r>
            <w:r w:rsidR="00CD4255" w:rsidRPr="00C333E1">
              <w:rPr>
                <w:rFonts w:ascii="Book Antiqua" w:hAnsi="Book Antiqua"/>
                <w:lang w:val="en-CA" w:eastAsia="zh-CN"/>
              </w:rPr>
              <w:t xml:space="preserve"> </w:t>
            </w:r>
            <w:r w:rsidR="00CD4255" w:rsidRPr="00C333E1">
              <w:rPr>
                <w:rFonts w:ascii="Book Antiqua" w:hAnsi="Book Antiqua"/>
                <w:lang w:val="en-CA"/>
              </w:rPr>
              <w:t>= N/S</w:t>
            </w:r>
          </w:p>
        </w:tc>
        <w:tc>
          <w:tcPr>
            <w:tcW w:w="885" w:type="pct"/>
            <w:shd w:val="clear" w:color="auto" w:fill="auto"/>
          </w:tcPr>
          <w:p w14:paraId="66F937A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of epidi</w:t>
            </w:r>
            <w:r w:rsidR="00CD4255" w:rsidRPr="00C333E1">
              <w:rPr>
                <w:rFonts w:ascii="Book Antiqua" w:hAnsi="Book Antiqua"/>
                <w:lang w:val="en-CA"/>
              </w:rPr>
              <w:t>dymal rat ASCs/</w:t>
            </w:r>
            <w:r w:rsidRPr="00C333E1">
              <w:rPr>
                <w:rFonts w:ascii="Book Antiqua" w:hAnsi="Book Antiqua"/>
                <w:lang w:val="en-CA"/>
              </w:rPr>
              <w:t>left kidney</w:t>
            </w:r>
          </w:p>
        </w:tc>
        <w:tc>
          <w:tcPr>
            <w:tcW w:w="457" w:type="pct"/>
            <w:shd w:val="clear" w:color="auto" w:fill="auto"/>
          </w:tcPr>
          <w:p w14:paraId="01D9DC5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2 </w:t>
            </w:r>
            <w:r w:rsidR="00CD4255"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in 100 </w:t>
            </w:r>
            <w:r w:rsidRPr="00C333E1">
              <w:rPr>
                <w:rFonts w:ascii="Book Antiqua" w:hAnsi="Book Antiqua"/>
              </w:rPr>
              <w:t>μ</w:t>
            </w:r>
            <w:r w:rsidR="007C5EFD" w:rsidRPr="00C333E1">
              <w:rPr>
                <w:rFonts w:ascii="Book Antiqua" w:hAnsi="Book Antiqua"/>
                <w:lang w:val="en-CA" w:eastAsia="zh-CN"/>
              </w:rPr>
              <w:t>L</w:t>
            </w:r>
            <w:r w:rsidRPr="00C333E1">
              <w:rPr>
                <w:rFonts w:ascii="Book Antiqua" w:hAnsi="Book Antiqua"/>
                <w:lang w:val="en-CA"/>
              </w:rPr>
              <w:t xml:space="preserve"> of decellularized kidney ECMH</w:t>
            </w:r>
          </w:p>
        </w:tc>
        <w:tc>
          <w:tcPr>
            <w:tcW w:w="979" w:type="pct"/>
            <w:shd w:val="clear" w:color="auto" w:fill="auto"/>
          </w:tcPr>
          <w:p w14:paraId="1DE7A092"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Epithelial differenti</w:t>
            </w:r>
            <w:r w:rsidR="00CD4255" w:rsidRPr="00C333E1">
              <w:rPr>
                <w:rFonts w:ascii="Book Antiqua" w:hAnsi="Book Antiqua"/>
                <w:lang w:val="en-CA"/>
              </w:rPr>
              <w:t>ation of post transplanted ASCs/</w:t>
            </w:r>
            <w:r w:rsidRPr="00C333E1">
              <w:rPr>
                <w:rFonts w:ascii="Book Antiqua" w:hAnsi="Book Antiqua"/>
                <w:lang w:val="en-CA"/>
              </w:rPr>
              <w:t xml:space="preserve">accelerated repair of renal tubular injury </w:t>
            </w:r>
            <w:r w:rsidRPr="00C333E1">
              <w:rPr>
                <w:rFonts w:ascii="Book Antiqua" w:hAnsi="Book Antiqua"/>
                <w:i/>
                <w:lang w:val="en-CA"/>
              </w:rPr>
              <w:t>via</w:t>
            </w:r>
            <w:r w:rsidRPr="00C333E1">
              <w:rPr>
                <w:rFonts w:ascii="Book Antiqua" w:hAnsi="Book Antiqua"/>
                <w:lang w:val="en-CA"/>
              </w:rPr>
              <w:t xml:space="preserve"> ASC pro-angiogenic molecules</w:t>
            </w:r>
          </w:p>
        </w:tc>
        <w:tc>
          <w:tcPr>
            <w:tcW w:w="517" w:type="pct"/>
            <w:shd w:val="clear" w:color="auto" w:fill="auto"/>
          </w:tcPr>
          <w:p w14:paraId="5A07D123" w14:textId="77777777" w:rsidR="00DD1112" w:rsidRPr="00C333E1" w:rsidRDefault="00DD1112" w:rsidP="00C333E1">
            <w:pPr>
              <w:spacing w:line="360" w:lineRule="auto"/>
              <w:jc w:val="both"/>
              <w:rPr>
                <w:rFonts w:ascii="Book Antiqua" w:hAnsi="Book Antiqua"/>
                <w:lang w:eastAsia="zh-CN"/>
              </w:rPr>
            </w:pPr>
            <w:r w:rsidRPr="00C333E1">
              <w:rPr>
                <w:rFonts w:ascii="Book Antiqua" w:hAnsi="Book Antiqua"/>
              </w:rPr>
              <w:t xml:space="preserve">Zhou </w:t>
            </w:r>
            <w:r w:rsidRPr="00C333E1">
              <w:rPr>
                <w:rFonts w:ascii="Book Antiqua" w:hAnsi="Book Antiqua"/>
                <w:i/>
              </w:rPr>
              <w:t>et al</w:t>
            </w:r>
            <w:r w:rsidR="00A9019F" w:rsidRPr="00C333E1">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00A9019F" w:rsidRPr="00C333E1">
              <w:rPr>
                <w:rFonts w:ascii="Book Antiqua" w:hAnsi="Book Antiqua"/>
              </w:rPr>
              <w:instrText xml:space="preserve"> ADDIN EN.CITE </w:instrText>
            </w:r>
            <w:r w:rsidR="00A9019F" w:rsidRPr="00C333E1">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00A9019F" w:rsidRPr="00C333E1">
              <w:rPr>
                <w:rFonts w:ascii="Book Antiqua" w:hAnsi="Book Antiqua"/>
              </w:rPr>
              <w:instrText xml:space="preserve"> ADDIN EN.CITE.DATA </w:instrText>
            </w:r>
            <w:r w:rsidR="00A9019F" w:rsidRPr="00C333E1">
              <w:rPr>
                <w:rFonts w:ascii="Book Antiqua" w:hAnsi="Book Antiqua"/>
              </w:rPr>
            </w:r>
            <w:r w:rsidR="00A9019F" w:rsidRPr="00C333E1">
              <w:rPr>
                <w:rFonts w:ascii="Book Antiqua" w:hAnsi="Book Antiqua"/>
              </w:rPr>
              <w:fldChar w:fldCharType="end"/>
            </w:r>
            <w:r w:rsidR="00A9019F" w:rsidRPr="00C333E1">
              <w:rPr>
                <w:rFonts w:ascii="Book Antiqua" w:hAnsi="Book Antiqua"/>
              </w:rPr>
            </w:r>
            <w:r w:rsidR="00A9019F" w:rsidRPr="00C333E1">
              <w:rPr>
                <w:rFonts w:ascii="Book Antiqua" w:hAnsi="Book Antiqua"/>
              </w:rPr>
              <w:fldChar w:fldCharType="separate"/>
            </w:r>
            <w:r w:rsidR="00A9019F" w:rsidRPr="00C333E1">
              <w:rPr>
                <w:rFonts w:ascii="Book Antiqua" w:hAnsi="Book Antiqua"/>
                <w:noProof/>
                <w:vertAlign w:val="superscript"/>
              </w:rPr>
              <w:t>[152]</w:t>
            </w:r>
            <w:r w:rsidR="00A9019F" w:rsidRPr="00C333E1">
              <w:rPr>
                <w:rFonts w:ascii="Book Antiqua" w:hAnsi="Book Antiqua"/>
              </w:rPr>
              <w:fldChar w:fldCharType="end"/>
            </w:r>
            <w:r w:rsidRPr="00C333E1">
              <w:rPr>
                <w:rFonts w:ascii="Book Antiqua" w:hAnsi="Book Antiqua"/>
              </w:rPr>
              <w:t>, 2020</w:t>
            </w:r>
          </w:p>
        </w:tc>
      </w:tr>
      <w:tr w:rsidR="002304EB" w:rsidRPr="00C333E1" w14:paraId="39DA011F" w14:textId="77777777" w:rsidTr="00510179">
        <w:trPr>
          <w:trHeight w:val="718"/>
          <w:jc w:val="center"/>
        </w:trPr>
        <w:tc>
          <w:tcPr>
            <w:tcW w:w="236" w:type="pct"/>
            <w:shd w:val="clear" w:color="auto" w:fill="auto"/>
          </w:tcPr>
          <w:p w14:paraId="0927370C"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2020</w:t>
            </w:r>
          </w:p>
        </w:tc>
        <w:tc>
          <w:tcPr>
            <w:tcW w:w="539" w:type="pct"/>
            <w:vMerge/>
            <w:shd w:val="clear" w:color="auto" w:fill="auto"/>
          </w:tcPr>
          <w:p w14:paraId="40778C38"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454B1769" w14:textId="77777777" w:rsidR="00DD1112" w:rsidRPr="00C333E1" w:rsidRDefault="007C5EFD" w:rsidP="00C333E1">
            <w:pPr>
              <w:spacing w:line="360" w:lineRule="auto"/>
              <w:jc w:val="both"/>
              <w:rPr>
                <w:rFonts w:ascii="Book Antiqua" w:hAnsi="Book Antiqua"/>
                <w:lang w:val="en-CA"/>
              </w:rPr>
            </w:pPr>
            <w:r w:rsidRPr="00C333E1">
              <w:rPr>
                <w:rFonts w:ascii="Book Antiqua" w:hAnsi="Book Antiqua"/>
                <w:lang w:val="en-CA"/>
              </w:rPr>
              <w:t>Sepsis-induced AKI/</w:t>
            </w:r>
            <w:r w:rsidR="00DD1112" w:rsidRPr="00C333E1">
              <w:rPr>
                <w:rFonts w:ascii="Book Antiqua" w:hAnsi="Book Antiqua"/>
                <w:lang w:val="en-CA"/>
              </w:rPr>
              <w:t>cecal ligation and puncture</w:t>
            </w:r>
          </w:p>
        </w:tc>
        <w:tc>
          <w:tcPr>
            <w:tcW w:w="472" w:type="pct"/>
            <w:shd w:val="clear" w:color="auto" w:fill="auto"/>
          </w:tcPr>
          <w:p w14:paraId="6CCDF38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C57/BL6 mice</w:t>
            </w:r>
            <w:r w:rsidR="007C5EFD" w:rsidRPr="00C333E1">
              <w:rPr>
                <w:rFonts w:ascii="Book Antiqua" w:hAnsi="Book Antiqua"/>
                <w:lang w:val="en-CA" w:eastAsia="zh-CN"/>
              </w:rPr>
              <w:t xml:space="preserve"> </w:t>
            </w:r>
            <w:r w:rsidRPr="00C333E1">
              <w:rPr>
                <w:rFonts w:ascii="Book Antiqua" w:hAnsi="Book Antiqua"/>
                <w:lang w:val="en-CA"/>
              </w:rPr>
              <w:t>6–8 week-old males</w:t>
            </w:r>
            <w:r w:rsidR="007C5EFD" w:rsidRPr="00C333E1">
              <w:rPr>
                <w:rFonts w:ascii="Book Antiqua" w:hAnsi="Book Antiqua"/>
                <w:lang w:val="en-CA" w:eastAsia="zh-CN"/>
              </w:rPr>
              <w:t xml:space="preserve">, </w:t>
            </w:r>
            <w:r w:rsidRPr="00C333E1">
              <w:rPr>
                <w:rFonts w:ascii="Book Antiqua" w:hAnsi="Book Antiqua"/>
                <w:i/>
              </w:rPr>
              <w:t>n</w:t>
            </w:r>
            <w:r w:rsidRPr="00C333E1">
              <w:rPr>
                <w:rFonts w:ascii="Book Antiqua" w:hAnsi="Book Antiqua"/>
              </w:rPr>
              <w:t xml:space="preserve"> = 140</w:t>
            </w:r>
          </w:p>
        </w:tc>
        <w:tc>
          <w:tcPr>
            <w:tcW w:w="885" w:type="pct"/>
            <w:shd w:val="clear" w:color="auto" w:fill="auto"/>
          </w:tcPr>
          <w:p w14:paraId="340480D3"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of</w:t>
            </w:r>
            <w:r w:rsidR="007C5EFD" w:rsidRPr="00C333E1">
              <w:rPr>
                <w:rFonts w:ascii="Book Antiqua" w:hAnsi="Book Antiqua"/>
                <w:lang w:val="en-CA"/>
              </w:rPr>
              <w:t xml:space="preserve"> SC human ASCs-derived exosomes</w:t>
            </w:r>
            <w:r w:rsidRPr="00C333E1">
              <w:rPr>
                <w:rFonts w:ascii="Book Antiqua" w:hAnsi="Book Antiqua"/>
                <w:lang w:val="en-CA"/>
              </w:rPr>
              <w:t>/</w:t>
            </w:r>
            <w:r w:rsidRPr="00C333E1">
              <w:rPr>
                <w:rFonts w:ascii="Book Antiqua" w:hAnsi="Book Antiqua"/>
              </w:rPr>
              <w:t>tail vein injection</w:t>
            </w:r>
          </w:p>
        </w:tc>
        <w:tc>
          <w:tcPr>
            <w:tcW w:w="457" w:type="pct"/>
            <w:shd w:val="clear" w:color="auto" w:fill="auto"/>
          </w:tcPr>
          <w:p w14:paraId="2BCEDF04"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100 </w:t>
            </w:r>
            <w:r w:rsidRPr="00C333E1">
              <w:rPr>
                <w:rFonts w:ascii="Book Antiqua" w:hAnsi="Book Antiqua"/>
              </w:rPr>
              <w:t>μ</w:t>
            </w:r>
            <w:r w:rsidRPr="00C333E1">
              <w:rPr>
                <w:rFonts w:ascii="Book Antiqua" w:hAnsi="Book Antiqua"/>
                <w:lang w:val="en-CA"/>
              </w:rPr>
              <w:t xml:space="preserve">g of exosomes in 200 </w:t>
            </w:r>
            <w:r w:rsidRPr="00C333E1">
              <w:rPr>
                <w:rFonts w:ascii="Book Antiqua" w:hAnsi="Book Antiqua"/>
              </w:rPr>
              <w:t>μ</w:t>
            </w:r>
            <w:r w:rsidR="007C5EFD" w:rsidRPr="00C333E1">
              <w:rPr>
                <w:rFonts w:ascii="Book Antiqua" w:hAnsi="Book Antiqua"/>
                <w:lang w:val="en-CA" w:eastAsia="zh-CN"/>
              </w:rPr>
              <w:t>L</w:t>
            </w:r>
            <w:r w:rsidRPr="00C333E1">
              <w:rPr>
                <w:rFonts w:ascii="Book Antiqua" w:hAnsi="Book Antiqua"/>
                <w:lang w:val="en-CA"/>
              </w:rPr>
              <w:t xml:space="preserve"> of vehicle solution</w:t>
            </w:r>
          </w:p>
        </w:tc>
        <w:tc>
          <w:tcPr>
            <w:tcW w:w="979" w:type="pct"/>
            <w:shd w:val="clear" w:color="auto" w:fill="auto"/>
          </w:tcPr>
          <w:p w14:paraId="3A4E776B"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Exosome protectiv</w:t>
            </w:r>
            <w:r w:rsidR="007C5EFD" w:rsidRPr="00C333E1">
              <w:rPr>
                <w:rFonts w:ascii="Book Antiqua" w:hAnsi="Book Antiqua"/>
                <w:lang w:val="en-CA"/>
              </w:rPr>
              <w:t>e functions against AKI/</w:t>
            </w:r>
            <w:r w:rsidRPr="00C333E1">
              <w:rPr>
                <w:rFonts w:ascii="Book Antiqua" w:hAnsi="Book Antiqua"/>
                <w:lang w:val="en-CA"/>
              </w:rPr>
              <w:t xml:space="preserve">apoptosis and inflammation reduction </w:t>
            </w:r>
            <w:r w:rsidRPr="00C333E1">
              <w:rPr>
                <w:rFonts w:ascii="Book Antiqua" w:hAnsi="Book Antiqua"/>
                <w:i/>
                <w:lang w:val="en-CA"/>
              </w:rPr>
              <w:t>via</w:t>
            </w:r>
            <w:r w:rsidRPr="00C333E1">
              <w:rPr>
                <w:rFonts w:ascii="Book Antiqua" w:hAnsi="Book Antiqua"/>
                <w:lang w:val="en-CA"/>
              </w:rPr>
              <w:t xml:space="preserve"> Sirtuin-1 pathway regulation</w:t>
            </w:r>
          </w:p>
        </w:tc>
        <w:tc>
          <w:tcPr>
            <w:tcW w:w="517" w:type="pct"/>
            <w:shd w:val="clear" w:color="auto" w:fill="auto"/>
          </w:tcPr>
          <w:p w14:paraId="6F480AFA"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Gao </w:t>
            </w:r>
            <w:r w:rsidRPr="00C333E1">
              <w:rPr>
                <w:rFonts w:ascii="Book Antiqua" w:hAnsi="Book Antiqua"/>
                <w:i/>
              </w:rPr>
              <w:t>et al</w:t>
            </w:r>
            <w:r w:rsidR="007C5EFD" w:rsidRPr="00C333E1">
              <w:rPr>
                <w:rFonts w:ascii="Book Antiqua" w:hAnsi="Book Antiqua"/>
                <w:noProof/>
                <w:vertAlign w:val="superscript"/>
              </w:rPr>
              <w:fldChar w:fldCharType="begin">
                <w:fldData xml:space="preserve">PEVuZE5vdGU+PENpdGU+PEF1dGhvcj5HYW88L0F1dGhvcj48WWVhcj4yMDIwPC9ZZWFyPjxSZWNO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</w:fldData>
              </w:fldChar>
            </w:r>
            <w:r w:rsidR="007C5EFD" w:rsidRPr="00C333E1">
              <w:rPr>
                <w:rFonts w:ascii="Book Antiqua" w:hAnsi="Book Antiqua"/>
                <w:noProof/>
                <w:vertAlign w:val="superscript"/>
              </w:rPr>
              <w:instrText xml:space="preserve"> ADDIN EN.CITE </w:instrText>
            </w:r>
            <w:r w:rsidR="007C5EFD" w:rsidRPr="00C333E1">
              <w:rPr>
                <w:rFonts w:ascii="Book Antiqua" w:hAnsi="Book Antiqua"/>
                <w:noProof/>
                <w:vertAlign w:val="superscript"/>
              </w:rPr>
              <w:fldChar w:fldCharType="begin">
                <w:fldData xml:space="preserve">PEVuZE5vdGU+PENpdGU+PEF1dGhvcj5HYW88L0F1dGhvcj48WWVhcj4yMDIwPC9ZZWFyPjxSZWNO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</w:fldData>
              </w:fldChar>
            </w:r>
            <w:r w:rsidR="007C5EFD" w:rsidRPr="00C333E1">
              <w:rPr>
                <w:rFonts w:ascii="Book Antiqua" w:hAnsi="Book Antiqua"/>
                <w:noProof/>
                <w:vertAlign w:val="superscript"/>
              </w:rPr>
              <w:instrText xml:space="preserve"> ADDIN EN.CITE.DATA </w:instrText>
            </w:r>
            <w:r w:rsidR="007C5EFD" w:rsidRPr="00C333E1">
              <w:rPr>
                <w:rFonts w:ascii="Book Antiqua" w:hAnsi="Book Antiqua"/>
                <w:noProof/>
                <w:vertAlign w:val="superscript"/>
              </w:rPr>
            </w:r>
            <w:r w:rsidR="007C5EFD" w:rsidRPr="00C333E1">
              <w:rPr>
                <w:rFonts w:ascii="Book Antiqua" w:hAnsi="Book Antiqua"/>
                <w:noProof/>
                <w:vertAlign w:val="superscript"/>
              </w:rPr>
              <w:fldChar w:fldCharType="end"/>
            </w:r>
            <w:r w:rsidR="007C5EFD" w:rsidRPr="00C333E1">
              <w:rPr>
                <w:rFonts w:ascii="Book Antiqua" w:hAnsi="Book Antiqua"/>
                <w:noProof/>
                <w:vertAlign w:val="superscript"/>
              </w:rPr>
            </w:r>
            <w:r w:rsidR="007C5EFD" w:rsidRPr="00C333E1">
              <w:rPr>
                <w:rFonts w:ascii="Book Antiqua" w:hAnsi="Book Antiqua"/>
                <w:noProof/>
                <w:vertAlign w:val="superscript"/>
              </w:rPr>
              <w:fldChar w:fldCharType="separate"/>
            </w:r>
            <w:r w:rsidR="007C5EFD" w:rsidRPr="00C333E1">
              <w:rPr>
                <w:rFonts w:ascii="Book Antiqua" w:hAnsi="Book Antiqua"/>
                <w:noProof/>
                <w:vertAlign w:val="superscript"/>
              </w:rPr>
              <w:t>[149]</w:t>
            </w:r>
            <w:r w:rsidR="007C5EFD" w:rsidRPr="00C333E1">
              <w:rPr>
                <w:rFonts w:ascii="Book Antiqua" w:hAnsi="Book Antiqua"/>
                <w:noProof/>
                <w:vertAlign w:val="superscript"/>
              </w:rPr>
              <w:fldChar w:fldCharType="end"/>
            </w:r>
            <w:r w:rsidRPr="00C333E1">
              <w:rPr>
                <w:rFonts w:ascii="Book Antiqua" w:hAnsi="Book Antiqua"/>
              </w:rPr>
              <w:t>, 2020</w:t>
            </w:r>
          </w:p>
        </w:tc>
      </w:tr>
      <w:tr w:rsidR="002304EB" w:rsidRPr="00C333E1" w14:paraId="6182B121" w14:textId="77777777" w:rsidTr="00510179">
        <w:trPr>
          <w:trHeight w:val="718"/>
          <w:jc w:val="center"/>
        </w:trPr>
        <w:tc>
          <w:tcPr>
            <w:tcW w:w="236" w:type="pct"/>
            <w:shd w:val="clear" w:color="auto" w:fill="auto"/>
          </w:tcPr>
          <w:p w14:paraId="7B69D61A"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2019</w:t>
            </w:r>
          </w:p>
        </w:tc>
        <w:tc>
          <w:tcPr>
            <w:tcW w:w="539" w:type="pct"/>
            <w:vMerge/>
            <w:shd w:val="clear" w:color="auto" w:fill="auto"/>
          </w:tcPr>
          <w:p w14:paraId="2647AD77"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26D67830" w14:textId="77777777" w:rsidR="00DD1112" w:rsidRPr="00C333E1" w:rsidRDefault="008A0511" w:rsidP="00C333E1">
            <w:pPr>
              <w:spacing w:line="360" w:lineRule="auto"/>
              <w:jc w:val="both"/>
              <w:rPr>
                <w:rFonts w:ascii="Book Antiqua" w:hAnsi="Book Antiqua"/>
                <w:lang w:val="es-MX"/>
              </w:rPr>
            </w:pPr>
            <w:r w:rsidRPr="00C333E1">
              <w:rPr>
                <w:rFonts w:ascii="Book Antiqua" w:hAnsi="Book Antiqua"/>
                <w:lang w:val="es-MX"/>
              </w:rPr>
              <w:t>Renal interstitial fibrosis/</w:t>
            </w:r>
            <w:r w:rsidR="00DD1112" w:rsidRPr="00C333E1">
              <w:rPr>
                <w:rFonts w:ascii="Book Antiqua" w:hAnsi="Book Antiqua"/>
                <w:lang w:val="es-MX"/>
              </w:rPr>
              <w:t>unilateral ureteral obstruction</w:t>
            </w:r>
          </w:p>
        </w:tc>
        <w:tc>
          <w:tcPr>
            <w:tcW w:w="472" w:type="pct"/>
            <w:shd w:val="clear" w:color="auto" w:fill="auto"/>
          </w:tcPr>
          <w:p w14:paraId="0CCD87A2" w14:textId="77777777" w:rsidR="00DD1112" w:rsidRPr="00C333E1" w:rsidRDefault="00DD1112" w:rsidP="00C333E1">
            <w:pPr>
              <w:spacing w:line="360" w:lineRule="auto"/>
              <w:jc w:val="both"/>
              <w:rPr>
                <w:rFonts w:ascii="Book Antiqua" w:hAnsi="Book Antiqua"/>
              </w:rPr>
            </w:pPr>
            <w:r w:rsidRPr="00C333E1">
              <w:rPr>
                <w:rFonts w:ascii="Book Antiqua" w:hAnsi="Book Antiqua"/>
              </w:rPr>
              <w:t>Nude mice</w:t>
            </w:r>
            <w:r w:rsidR="008A0511"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12</w:t>
            </w:r>
          </w:p>
        </w:tc>
        <w:tc>
          <w:tcPr>
            <w:tcW w:w="885" w:type="pct"/>
            <w:shd w:val="clear" w:color="auto" w:fill="auto"/>
          </w:tcPr>
          <w:p w14:paraId="43D8FC30" w14:textId="77777777" w:rsidR="00DD1112" w:rsidRPr="00C333E1" w:rsidRDefault="00DD1112" w:rsidP="00C333E1">
            <w:pPr>
              <w:spacing w:line="360" w:lineRule="auto"/>
              <w:jc w:val="both"/>
              <w:rPr>
                <w:rFonts w:ascii="Book Antiqua" w:hAnsi="Book Antiqua"/>
              </w:rPr>
            </w:pPr>
            <w:r w:rsidRPr="00C333E1">
              <w:rPr>
                <w:rFonts w:ascii="Book Antiqua" w:hAnsi="Book Antiqua"/>
                <w:lang w:val="en-CA"/>
              </w:rPr>
              <w:t>Injec</w:t>
            </w:r>
            <w:r w:rsidR="008A0511" w:rsidRPr="00C333E1">
              <w:rPr>
                <w:rFonts w:ascii="Book Antiqua" w:hAnsi="Book Antiqua"/>
                <w:lang w:val="en-CA"/>
              </w:rPr>
              <w:t>tion of SC human GDNF-ASCs</w:t>
            </w:r>
            <w:r w:rsidRPr="00C333E1">
              <w:rPr>
                <w:rFonts w:ascii="Book Antiqua" w:hAnsi="Book Antiqua"/>
                <w:lang w:val="en-CA"/>
              </w:rPr>
              <w:t>/</w:t>
            </w:r>
            <w:r w:rsidRPr="00C333E1">
              <w:rPr>
                <w:rFonts w:ascii="Book Antiqua" w:hAnsi="Book Antiqua"/>
              </w:rPr>
              <w:t>tail vein</w:t>
            </w:r>
          </w:p>
        </w:tc>
        <w:tc>
          <w:tcPr>
            <w:tcW w:w="457" w:type="pct"/>
            <w:shd w:val="clear" w:color="auto" w:fill="auto"/>
          </w:tcPr>
          <w:p w14:paraId="764F88F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5 </w:t>
            </w:r>
            <w:r w:rsidR="008A0511"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5 </w:t>
            </w:r>
            <w:r w:rsidRPr="00C333E1">
              <w:rPr>
                <w:rFonts w:ascii="Book Antiqua" w:hAnsi="Book Antiqua"/>
                <w:lang w:val="en-CA"/>
              </w:rPr>
              <w:t xml:space="preserve">cells in 150 </w:t>
            </w:r>
            <w:r w:rsidRPr="00C333E1">
              <w:rPr>
                <w:rFonts w:ascii="Book Antiqua" w:hAnsi="Book Antiqua"/>
              </w:rPr>
              <w:t>μ</w:t>
            </w:r>
            <w:r w:rsidR="008A0511" w:rsidRPr="00C333E1">
              <w:rPr>
                <w:rFonts w:ascii="Book Antiqua" w:hAnsi="Book Antiqua"/>
                <w:lang w:val="en-CA" w:eastAsia="zh-CN"/>
              </w:rPr>
              <w:t>L</w:t>
            </w:r>
            <w:r w:rsidRPr="00C333E1">
              <w:rPr>
                <w:rFonts w:ascii="Book Antiqua" w:hAnsi="Book Antiqua"/>
                <w:lang w:val="en-CA"/>
              </w:rPr>
              <w:t xml:space="preserve"> of vehicle solution</w:t>
            </w:r>
          </w:p>
        </w:tc>
        <w:tc>
          <w:tcPr>
            <w:tcW w:w="979" w:type="pct"/>
            <w:shd w:val="clear" w:color="auto" w:fill="auto"/>
          </w:tcPr>
          <w:p w14:paraId="6446492A"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Macrophage transition from inflammatory (M</w:t>
            </w:r>
            <w:r w:rsidR="00573BD1" w:rsidRPr="00C333E1">
              <w:rPr>
                <w:rFonts w:ascii="Book Antiqua" w:hAnsi="Book Antiqua"/>
                <w:lang w:val="en-CA"/>
              </w:rPr>
              <w:t>1) to reparative (M2) phenotype</w:t>
            </w:r>
            <w:r w:rsidRPr="00C333E1">
              <w:rPr>
                <w:rFonts w:ascii="Book Antiqua" w:hAnsi="Book Antiqua"/>
                <w:lang w:val="en-CA"/>
              </w:rPr>
              <w:t>/reduction of renal fibrosis and inflammation</w:t>
            </w:r>
          </w:p>
        </w:tc>
        <w:tc>
          <w:tcPr>
            <w:tcW w:w="517" w:type="pct"/>
            <w:shd w:val="clear" w:color="auto" w:fill="auto"/>
          </w:tcPr>
          <w:p w14:paraId="7771BD93" w14:textId="77777777" w:rsidR="00DD1112" w:rsidRPr="00C333E1" w:rsidRDefault="00DD1112" w:rsidP="00C333E1">
            <w:pPr>
              <w:spacing w:line="360" w:lineRule="auto"/>
              <w:jc w:val="both"/>
              <w:rPr>
                <w:rFonts w:ascii="Book Antiqua" w:hAnsi="Book Antiqua"/>
                <w:i/>
                <w:iCs/>
                <w:lang w:eastAsia="zh-CN"/>
              </w:rPr>
            </w:pPr>
            <w:r w:rsidRPr="00C333E1">
              <w:rPr>
                <w:rFonts w:ascii="Book Antiqua" w:hAnsi="Book Antiqua"/>
              </w:rPr>
              <w:t xml:space="preserve">Wang </w:t>
            </w:r>
            <w:r w:rsidRPr="00C333E1">
              <w:rPr>
                <w:rFonts w:ascii="Book Antiqua" w:hAnsi="Book Antiqua"/>
                <w:i/>
              </w:rPr>
              <w:t>et al</w:t>
            </w:r>
            <w:r w:rsidR="00573BD1" w:rsidRPr="00C333E1">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00573BD1" w:rsidRPr="00C333E1">
              <w:rPr>
                <w:rFonts w:ascii="Book Antiqua" w:hAnsi="Book Antiqua"/>
              </w:rPr>
              <w:instrText xml:space="preserve"> ADDIN EN.CITE </w:instrText>
            </w:r>
            <w:r w:rsidR="00573BD1" w:rsidRPr="00C333E1">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00573BD1" w:rsidRPr="00C333E1">
              <w:rPr>
                <w:rFonts w:ascii="Book Antiqua" w:hAnsi="Book Antiqua"/>
              </w:rPr>
              <w:instrText xml:space="preserve"> ADDIN EN.CITE.DATA </w:instrText>
            </w:r>
            <w:r w:rsidR="00573BD1" w:rsidRPr="00C333E1">
              <w:rPr>
                <w:rFonts w:ascii="Book Antiqua" w:hAnsi="Book Antiqua"/>
              </w:rPr>
            </w:r>
            <w:r w:rsidR="00573BD1" w:rsidRPr="00C333E1">
              <w:rPr>
                <w:rFonts w:ascii="Book Antiqua" w:hAnsi="Book Antiqua"/>
              </w:rPr>
              <w:fldChar w:fldCharType="end"/>
            </w:r>
            <w:r w:rsidR="00573BD1" w:rsidRPr="00C333E1">
              <w:rPr>
                <w:rFonts w:ascii="Book Antiqua" w:hAnsi="Book Antiqua"/>
              </w:rPr>
            </w:r>
            <w:r w:rsidR="00573BD1" w:rsidRPr="00C333E1">
              <w:rPr>
                <w:rFonts w:ascii="Book Antiqua" w:hAnsi="Book Antiqua"/>
              </w:rPr>
              <w:fldChar w:fldCharType="separate"/>
            </w:r>
            <w:r w:rsidR="00573BD1" w:rsidRPr="00C333E1">
              <w:rPr>
                <w:rFonts w:ascii="Book Antiqua" w:hAnsi="Book Antiqua"/>
                <w:noProof/>
                <w:vertAlign w:val="superscript"/>
              </w:rPr>
              <w:t>[143]</w:t>
            </w:r>
            <w:r w:rsidR="00573BD1" w:rsidRPr="00C333E1">
              <w:rPr>
                <w:rFonts w:ascii="Book Antiqua" w:hAnsi="Book Antiqua"/>
              </w:rPr>
              <w:fldChar w:fldCharType="end"/>
            </w:r>
            <w:r w:rsidR="00573BD1" w:rsidRPr="00C333E1">
              <w:rPr>
                <w:rFonts w:ascii="Book Antiqua" w:hAnsi="Book Antiqua"/>
                <w:lang w:eastAsia="zh-CN"/>
              </w:rPr>
              <w:t>,</w:t>
            </w:r>
            <w:r w:rsidRPr="00C333E1">
              <w:rPr>
                <w:rFonts w:ascii="Book Antiqua" w:hAnsi="Book Antiqua"/>
              </w:rPr>
              <w:t xml:space="preserve"> 201</w:t>
            </w:r>
            <w:r w:rsidR="00573BD1" w:rsidRPr="00C333E1">
              <w:rPr>
                <w:rFonts w:ascii="Book Antiqua" w:hAnsi="Book Antiqua"/>
                <w:lang w:eastAsia="zh-CN"/>
              </w:rPr>
              <w:t>9</w:t>
            </w:r>
          </w:p>
        </w:tc>
      </w:tr>
      <w:tr w:rsidR="002304EB" w:rsidRPr="00C333E1" w14:paraId="16E5CBCC" w14:textId="77777777" w:rsidTr="00510179">
        <w:trPr>
          <w:trHeight w:val="954"/>
          <w:jc w:val="center"/>
        </w:trPr>
        <w:tc>
          <w:tcPr>
            <w:tcW w:w="236" w:type="pct"/>
            <w:shd w:val="clear" w:color="auto" w:fill="auto"/>
          </w:tcPr>
          <w:p w14:paraId="6DD21B39"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lastRenderedPageBreak/>
              <w:t>2019</w:t>
            </w:r>
          </w:p>
        </w:tc>
        <w:tc>
          <w:tcPr>
            <w:tcW w:w="539" w:type="pct"/>
            <w:vMerge/>
            <w:shd w:val="clear" w:color="auto" w:fill="auto"/>
          </w:tcPr>
          <w:p w14:paraId="306B4A8D"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1F17CBFB" w14:textId="77777777" w:rsidR="00DD1112" w:rsidRPr="00C333E1" w:rsidRDefault="00573BD1" w:rsidP="00C333E1">
            <w:pPr>
              <w:spacing w:line="360" w:lineRule="auto"/>
              <w:jc w:val="both"/>
              <w:rPr>
                <w:rFonts w:ascii="Book Antiqua" w:hAnsi="Book Antiqua"/>
                <w:lang w:val="es-MX"/>
              </w:rPr>
            </w:pPr>
            <w:r w:rsidRPr="00C333E1">
              <w:rPr>
                <w:rFonts w:ascii="Book Antiqua" w:hAnsi="Book Antiqua"/>
              </w:rPr>
              <w:t>Diabetic nephropathy/</w:t>
            </w:r>
            <w:r w:rsidR="00DD1112" w:rsidRPr="00C333E1">
              <w:rPr>
                <w:rFonts w:ascii="Book Antiqua" w:hAnsi="Book Antiqua"/>
              </w:rPr>
              <w:t>induced diabetes</w:t>
            </w:r>
          </w:p>
        </w:tc>
        <w:tc>
          <w:tcPr>
            <w:tcW w:w="472" w:type="pct"/>
            <w:shd w:val="clear" w:color="auto" w:fill="auto"/>
          </w:tcPr>
          <w:p w14:paraId="6EF91DF8"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C57BL/</w:t>
            </w:r>
            <w:proofErr w:type="spellStart"/>
            <w:r w:rsidRPr="00C333E1">
              <w:rPr>
                <w:rFonts w:ascii="Book Antiqua" w:hAnsi="Book Antiqua"/>
                <w:lang w:val="en-CA"/>
              </w:rPr>
              <w:t>KsJ</w:t>
            </w:r>
            <w:proofErr w:type="spellEnd"/>
            <w:r w:rsidRPr="00C333E1">
              <w:rPr>
                <w:rFonts w:ascii="Book Antiqua" w:hAnsi="Book Antiqua"/>
                <w:lang w:val="en-CA"/>
              </w:rPr>
              <w:t xml:space="preserve"> </w:t>
            </w:r>
            <w:proofErr w:type="spellStart"/>
            <w:r w:rsidRPr="00C333E1">
              <w:rPr>
                <w:rFonts w:ascii="Book Antiqua" w:hAnsi="Book Antiqua"/>
                <w:lang w:val="en-CA"/>
              </w:rPr>
              <w:t>db</w:t>
            </w:r>
            <w:proofErr w:type="spellEnd"/>
            <w:r w:rsidRPr="00C333E1">
              <w:rPr>
                <w:rFonts w:ascii="Book Antiqua" w:hAnsi="Book Antiqua"/>
                <w:lang w:val="en-CA"/>
              </w:rPr>
              <w:t>/</w:t>
            </w:r>
            <w:proofErr w:type="spellStart"/>
            <w:r w:rsidRPr="00C333E1">
              <w:rPr>
                <w:rFonts w:ascii="Book Antiqua" w:hAnsi="Book Antiqua"/>
                <w:lang w:val="en-CA"/>
              </w:rPr>
              <w:t>db</w:t>
            </w:r>
            <w:proofErr w:type="spellEnd"/>
            <w:r w:rsidRPr="00C333E1">
              <w:rPr>
                <w:rFonts w:ascii="Book Antiqua" w:hAnsi="Book Antiqua"/>
                <w:lang w:val="en-CA"/>
              </w:rPr>
              <w:t xml:space="preserve"> mice</w:t>
            </w:r>
            <w:r w:rsidR="00573BD1" w:rsidRPr="00C333E1">
              <w:rPr>
                <w:rFonts w:ascii="Book Antiqua" w:hAnsi="Book Antiqua"/>
                <w:lang w:val="en-CA" w:eastAsia="zh-CN"/>
              </w:rPr>
              <w:t xml:space="preserve"> </w:t>
            </w:r>
            <w:r w:rsidRPr="00C333E1">
              <w:rPr>
                <w:rFonts w:ascii="Book Antiqua" w:hAnsi="Book Antiqua"/>
                <w:lang w:val="en-CA"/>
              </w:rPr>
              <w:t>8 week-old males</w:t>
            </w:r>
            <w:r w:rsidR="00573BD1" w:rsidRPr="00C333E1">
              <w:rPr>
                <w:rFonts w:ascii="Book Antiqua" w:hAnsi="Book Antiqua"/>
                <w:lang w:val="en-CA" w:eastAsia="zh-CN"/>
              </w:rPr>
              <w:t xml:space="preserve">, </w:t>
            </w:r>
            <w:r w:rsidRPr="00C333E1">
              <w:rPr>
                <w:rFonts w:ascii="Book Antiqua" w:hAnsi="Book Antiqua"/>
                <w:i/>
              </w:rPr>
              <w:t>n</w:t>
            </w:r>
            <w:r w:rsidRPr="00C333E1">
              <w:rPr>
                <w:rFonts w:ascii="Book Antiqua" w:hAnsi="Book Antiqua"/>
              </w:rPr>
              <w:t xml:space="preserve"> = 20</w:t>
            </w:r>
          </w:p>
        </w:tc>
        <w:tc>
          <w:tcPr>
            <w:tcW w:w="885" w:type="pct"/>
            <w:shd w:val="clear" w:color="auto" w:fill="auto"/>
          </w:tcPr>
          <w:p w14:paraId="65FF9F5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Injection of </w:t>
            </w:r>
            <w:r w:rsidR="00573BD1" w:rsidRPr="00C333E1">
              <w:rPr>
                <w:rFonts w:ascii="Book Antiqua" w:hAnsi="Book Antiqua"/>
                <w:lang w:val="en-CA"/>
              </w:rPr>
              <w:t>SC murine ASCs-derived exosomes</w:t>
            </w:r>
            <w:r w:rsidRPr="00C333E1">
              <w:rPr>
                <w:rFonts w:ascii="Book Antiqua" w:hAnsi="Book Antiqua"/>
                <w:lang w:val="en-CA"/>
              </w:rPr>
              <w:t>/</w:t>
            </w:r>
            <w:r w:rsidRPr="00C333E1">
              <w:rPr>
                <w:rFonts w:ascii="Book Antiqua" w:hAnsi="Book Antiqua"/>
              </w:rPr>
              <w:t>tail vein</w:t>
            </w:r>
          </w:p>
        </w:tc>
        <w:tc>
          <w:tcPr>
            <w:tcW w:w="457" w:type="pct"/>
            <w:shd w:val="clear" w:color="auto" w:fill="auto"/>
          </w:tcPr>
          <w:p w14:paraId="1A919EC2" w14:textId="77777777" w:rsidR="00DD1112" w:rsidRPr="00C333E1" w:rsidRDefault="00DD1112" w:rsidP="00C333E1">
            <w:pPr>
              <w:spacing w:line="360" w:lineRule="auto"/>
              <w:jc w:val="both"/>
              <w:rPr>
                <w:rFonts w:ascii="Book Antiqua" w:hAnsi="Book Antiqua"/>
              </w:rPr>
            </w:pPr>
            <w:r w:rsidRPr="00C333E1">
              <w:rPr>
                <w:rFonts w:ascii="Book Antiqua" w:hAnsi="Book Antiqua"/>
              </w:rPr>
              <w:t>N/S</w:t>
            </w:r>
          </w:p>
        </w:tc>
        <w:tc>
          <w:tcPr>
            <w:tcW w:w="979" w:type="pct"/>
            <w:shd w:val="clear" w:color="auto" w:fill="auto"/>
          </w:tcPr>
          <w:p w14:paraId="5F844880"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Attenuation of spontaneous diabetes and nephropathy by reduced proteins levels in the urine of treated mice</w:t>
            </w:r>
          </w:p>
        </w:tc>
        <w:tc>
          <w:tcPr>
            <w:tcW w:w="517" w:type="pct"/>
            <w:shd w:val="clear" w:color="auto" w:fill="auto"/>
          </w:tcPr>
          <w:p w14:paraId="70DE3009" w14:textId="77777777" w:rsidR="00DD1112" w:rsidRPr="00C333E1" w:rsidRDefault="00DD1112" w:rsidP="00C333E1">
            <w:pPr>
              <w:spacing w:line="360" w:lineRule="auto"/>
              <w:jc w:val="both"/>
              <w:rPr>
                <w:rFonts w:ascii="Book Antiqua" w:hAnsi="Book Antiqua"/>
              </w:rPr>
            </w:pPr>
            <w:proofErr w:type="spellStart"/>
            <w:r w:rsidRPr="00C333E1">
              <w:rPr>
                <w:rFonts w:ascii="Book Antiqua" w:hAnsi="Book Antiqua"/>
              </w:rPr>
              <w:t>Jin</w:t>
            </w:r>
            <w:proofErr w:type="spellEnd"/>
            <w:r w:rsidRPr="00C333E1">
              <w:rPr>
                <w:rFonts w:ascii="Book Antiqua" w:hAnsi="Book Antiqua"/>
              </w:rPr>
              <w:t xml:space="preserve"> </w:t>
            </w:r>
            <w:r w:rsidRPr="00C333E1">
              <w:rPr>
                <w:rFonts w:ascii="Book Antiqua" w:hAnsi="Book Antiqua"/>
                <w:i/>
              </w:rPr>
              <w:t>et al</w:t>
            </w:r>
            <w:r w:rsidR="00573BD1" w:rsidRPr="00C333E1">
              <w:rPr>
                <w:rFonts w:ascii="Book Antiqua" w:hAnsi="Book Antiqua"/>
              </w:rPr>
              <w:fldChar w:fldCharType="begin">
                <w:fldData xml:space="preserve">PEVuZE5vdGU+PENpdGU+PEF1dGhvcj5KaW48L0F1dGhvcj48WWVhcj4yMDE5PC9ZZWFyPjxSZWNO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</w:fldData>
              </w:fldChar>
            </w:r>
            <w:r w:rsidR="00573BD1" w:rsidRPr="00C333E1">
              <w:rPr>
                <w:rFonts w:ascii="Book Antiqua" w:hAnsi="Book Antiqua"/>
              </w:rPr>
              <w:instrText xml:space="preserve"> ADDIN EN.CITE </w:instrText>
            </w:r>
            <w:r w:rsidR="00573BD1" w:rsidRPr="00C333E1">
              <w:rPr>
                <w:rFonts w:ascii="Book Antiqua" w:hAnsi="Book Antiqua"/>
              </w:rPr>
              <w:fldChar w:fldCharType="begin">
                <w:fldData xml:space="preserve">PEVuZE5vdGU+PENpdGU+PEF1dGhvcj5KaW48L0F1dGhvcj48WWVhcj4yMDE5PC9ZZWFyPjxSZWNO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</w:fldData>
              </w:fldChar>
            </w:r>
            <w:r w:rsidR="00573BD1" w:rsidRPr="00C333E1">
              <w:rPr>
                <w:rFonts w:ascii="Book Antiqua" w:hAnsi="Book Antiqua"/>
              </w:rPr>
              <w:instrText xml:space="preserve"> ADDIN EN.CITE.DATA </w:instrText>
            </w:r>
            <w:r w:rsidR="00573BD1" w:rsidRPr="00C333E1">
              <w:rPr>
                <w:rFonts w:ascii="Book Antiqua" w:hAnsi="Book Antiqua"/>
              </w:rPr>
            </w:r>
            <w:r w:rsidR="00573BD1" w:rsidRPr="00C333E1">
              <w:rPr>
                <w:rFonts w:ascii="Book Antiqua" w:hAnsi="Book Antiqua"/>
              </w:rPr>
              <w:fldChar w:fldCharType="end"/>
            </w:r>
            <w:r w:rsidR="00573BD1" w:rsidRPr="00C333E1">
              <w:rPr>
                <w:rFonts w:ascii="Book Antiqua" w:hAnsi="Book Antiqua"/>
              </w:rPr>
            </w:r>
            <w:r w:rsidR="00573BD1" w:rsidRPr="00C333E1">
              <w:rPr>
                <w:rFonts w:ascii="Book Antiqua" w:hAnsi="Book Antiqua"/>
              </w:rPr>
              <w:fldChar w:fldCharType="separate"/>
            </w:r>
            <w:r w:rsidR="00573BD1" w:rsidRPr="00C333E1">
              <w:rPr>
                <w:rFonts w:ascii="Book Antiqua" w:hAnsi="Book Antiqua"/>
                <w:noProof/>
                <w:vertAlign w:val="superscript"/>
              </w:rPr>
              <w:t>[148]</w:t>
            </w:r>
            <w:r w:rsidR="00573BD1" w:rsidRPr="00C333E1">
              <w:rPr>
                <w:rFonts w:ascii="Book Antiqua" w:hAnsi="Book Antiqua"/>
              </w:rPr>
              <w:fldChar w:fldCharType="end"/>
            </w:r>
            <w:r w:rsidRPr="00C333E1">
              <w:rPr>
                <w:rFonts w:ascii="Book Antiqua" w:hAnsi="Book Antiqua"/>
              </w:rPr>
              <w:t>, 2019</w:t>
            </w:r>
          </w:p>
        </w:tc>
      </w:tr>
      <w:tr w:rsidR="002304EB" w:rsidRPr="00C333E1" w14:paraId="50A25DFF" w14:textId="77777777" w:rsidTr="00510179">
        <w:trPr>
          <w:trHeight w:val="926"/>
          <w:jc w:val="center"/>
        </w:trPr>
        <w:tc>
          <w:tcPr>
            <w:tcW w:w="236" w:type="pct"/>
            <w:shd w:val="clear" w:color="auto" w:fill="auto"/>
          </w:tcPr>
          <w:p w14:paraId="08C814C6"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2017</w:t>
            </w:r>
          </w:p>
        </w:tc>
        <w:tc>
          <w:tcPr>
            <w:tcW w:w="539" w:type="pct"/>
            <w:vMerge/>
            <w:shd w:val="clear" w:color="auto" w:fill="auto"/>
          </w:tcPr>
          <w:p w14:paraId="7ED1A43A"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4B963D08" w14:textId="77777777" w:rsidR="00DD1112" w:rsidRPr="00C333E1" w:rsidRDefault="00573BD1" w:rsidP="00C333E1">
            <w:pPr>
              <w:spacing w:line="360" w:lineRule="auto"/>
              <w:jc w:val="both"/>
              <w:rPr>
                <w:rFonts w:ascii="Book Antiqua" w:hAnsi="Book Antiqua"/>
                <w:lang w:val="es-MX"/>
              </w:rPr>
            </w:pPr>
            <w:r w:rsidRPr="00C333E1">
              <w:rPr>
                <w:rFonts w:ascii="Book Antiqua" w:hAnsi="Book Antiqua"/>
                <w:lang w:val="es-MX"/>
              </w:rPr>
              <w:t>Renal interstitial fibrosis/</w:t>
            </w:r>
            <w:r w:rsidR="00DD1112" w:rsidRPr="00C333E1">
              <w:rPr>
                <w:rFonts w:ascii="Book Antiqua" w:hAnsi="Book Antiqua"/>
                <w:lang w:val="es-MX"/>
              </w:rPr>
              <w:t>unilateral ureteral obstruction</w:t>
            </w:r>
          </w:p>
        </w:tc>
        <w:tc>
          <w:tcPr>
            <w:tcW w:w="472" w:type="pct"/>
            <w:shd w:val="clear" w:color="auto" w:fill="auto"/>
          </w:tcPr>
          <w:p w14:paraId="5DB02E6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Wistar rats</w:t>
            </w:r>
            <w:r w:rsidR="00573BD1" w:rsidRPr="00C333E1">
              <w:rPr>
                <w:rFonts w:ascii="Book Antiqua" w:hAnsi="Book Antiqua"/>
                <w:lang w:val="en-CA" w:eastAsia="zh-CN"/>
              </w:rPr>
              <w:t xml:space="preserve"> </w:t>
            </w:r>
            <w:r w:rsidRPr="00C333E1">
              <w:rPr>
                <w:rFonts w:ascii="Book Antiqua" w:hAnsi="Book Antiqua"/>
                <w:lang w:val="en-CA"/>
              </w:rPr>
              <w:t>6 week-old males</w:t>
            </w:r>
            <w:r w:rsidR="00573BD1"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45</w:t>
            </w:r>
          </w:p>
        </w:tc>
        <w:tc>
          <w:tcPr>
            <w:tcW w:w="885" w:type="pct"/>
            <w:shd w:val="clear" w:color="auto" w:fill="auto"/>
          </w:tcPr>
          <w:p w14:paraId="4AF0FEBB"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w:t>
            </w:r>
            <w:r w:rsidR="00573BD1" w:rsidRPr="00C333E1">
              <w:rPr>
                <w:rFonts w:ascii="Book Antiqua" w:hAnsi="Book Antiqua"/>
                <w:lang w:val="en-CA"/>
              </w:rPr>
              <w:t>njection of epididymal rat ASCs</w:t>
            </w:r>
            <w:r w:rsidRPr="00C333E1">
              <w:rPr>
                <w:rFonts w:ascii="Book Antiqua" w:hAnsi="Book Antiqua"/>
                <w:lang w:val="en-CA"/>
              </w:rPr>
              <w:t>/</w:t>
            </w:r>
            <w:r w:rsidRPr="00C333E1">
              <w:rPr>
                <w:rFonts w:ascii="Book Antiqua" w:hAnsi="Book Antiqua"/>
              </w:rPr>
              <w:t>tail vein</w:t>
            </w:r>
          </w:p>
        </w:tc>
        <w:tc>
          <w:tcPr>
            <w:tcW w:w="457" w:type="pct"/>
            <w:shd w:val="clear" w:color="auto" w:fill="auto"/>
          </w:tcPr>
          <w:p w14:paraId="1A69398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5 </w:t>
            </w:r>
            <w:r w:rsidR="00573BD1"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cells in 1 m</w:t>
            </w:r>
            <w:r w:rsidR="00573BD1" w:rsidRPr="00C333E1">
              <w:rPr>
                <w:rFonts w:ascii="Book Antiqua" w:hAnsi="Book Antiqua"/>
                <w:lang w:val="en-CA" w:eastAsia="zh-CN"/>
              </w:rPr>
              <w:t>L</w:t>
            </w:r>
            <w:r w:rsidRPr="00C333E1">
              <w:rPr>
                <w:rFonts w:ascii="Book Antiqua" w:hAnsi="Book Antiqua"/>
                <w:lang w:val="en-CA"/>
              </w:rPr>
              <w:t xml:space="preserve"> of vehicle solution</w:t>
            </w:r>
          </w:p>
        </w:tc>
        <w:tc>
          <w:tcPr>
            <w:tcW w:w="979" w:type="pct"/>
            <w:shd w:val="clear" w:color="auto" w:fill="auto"/>
          </w:tcPr>
          <w:p w14:paraId="51D1CC75"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Significantly reduced EMT and inflammatory response </w:t>
            </w:r>
            <w:r w:rsidRPr="00C333E1">
              <w:rPr>
                <w:rFonts w:ascii="Book Antiqua" w:hAnsi="Book Antiqua"/>
                <w:i/>
                <w:lang w:val="en-CA"/>
              </w:rPr>
              <w:t xml:space="preserve">via </w:t>
            </w:r>
            <w:r w:rsidRPr="00C333E1">
              <w:rPr>
                <w:rFonts w:ascii="Book Antiqua" w:hAnsi="Book Antiqua"/>
                <w:lang w:val="en-CA"/>
              </w:rPr>
              <w:t>TGF-</w:t>
            </w:r>
            <w:r w:rsidRPr="00C333E1">
              <w:rPr>
                <w:rFonts w:ascii="Book Antiqua" w:hAnsi="Book Antiqua"/>
              </w:rPr>
              <w:t>β</w:t>
            </w:r>
            <w:r w:rsidRPr="00C333E1">
              <w:rPr>
                <w:rFonts w:ascii="Book Antiqua" w:hAnsi="Book Antiqua"/>
                <w:lang w:val="en-CA"/>
              </w:rPr>
              <w:t>1 signaling pathway inhibition in treated rats</w:t>
            </w:r>
          </w:p>
        </w:tc>
        <w:tc>
          <w:tcPr>
            <w:tcW w:w="517" w:type="pct"/>
            <w:shd w:val="clear" w:color="auto" w:fill="auto"/>
          </w:tcPr>
          <w:p w14:paraId="789D9677" w14:textId="77777777" w:rsidR="00DD1112" w:rsidRPr="00C333E1" w:rsidRDefault="00573BD1" w:rsidP="00C333E1">
            <w:pPr>
              <w:spacing w:line="360" w:lineRule="auto"/>
              <w:jc w:val="both"/>
              <w:rPr>
                <w:rFonts w:ascii="Book Antiqua" w:hAnsi="Book Antiqua"/>
                <w:lang w:eastAsia="zh-CN"/>
              </w:rPr>
            </w:pPr>
            <w:r w:rsidRPr="00C333E1">
              <w:rPr>
                <w:rFonts w:ascii="Book Antiqua" w:hAnsi="Book Antiqua"/>
              </w:rPr>
              <w:t>Song</w:t>
            </w:r>
            <w:r w:rsidR="00DD1112" w:rsidRPr="00C333E1">
              <w:rPr>
                <w:rFonts w:ascii="Book Antiqua" w:hAnsi="Book Antiqua"/>
              </w:rPr>
              <w:t xml:space="preserve"> </w:t>
            </w:r>
            <w:r w:rsidR="00DD1112" w:rsidRPr="00C333E1">
              <w:rPr>
                <w:rFonts w:ascii="Book Antiqua" w:hAnsi="Book Antiqua"/>
                <w:i/>
              </w:rPr>
              <w:t>et al</w:t>
            </w:r>
            <w:r w:rsidRPr="00C333E1">
              <w:rPr>
                <w:rFonts w:ascii="Book Antiqua" w:hAnsi="Book Antiqua"/>
              </w:rPr>
              <w:fldChar w:fldCharType="begin">
                <w:fldData xml:space="preserve">PEVuZE5vdGU+PENpdGU+PEF1dGhvcj5Tb25nPC9BdXRob3I+PFllYXI+MjAxNzwvWWVhcj48UmVj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PEVuZE5vdGU+PENpdGU+PEF1dGhvcj5Tb25nPC9BdXRob3I+PFllYXI+MjAxNzwvWWVhcj48UmVj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[140]</w:t>
            </w:r>
            <w:r w:rsidRPr="00C333E1">
              <w:rPr>
                <w:rFonts w:ascii="Book Antiqua" w:hAnsi="Book Antiqua"/>
              </w:rPr>
              <w:fldChar w:fldCharType="end"/>
            </w:r>
            <w:r w:rsidR="00DD1112" w:rsidRPr="00C333E1">
              <w:rPr>
                <w:rFonts w:ascii="Book Antiqua" w:hAnsi="Book Antiqua"/>
              </w:rPr>
              <w:t>, 2017</w:t>
            </w:r>
          </w:p>
        </w:tc>
      </w:tr>
      <w:tr w:rsidR="002304EB" w:rsidRPr="00C333E1" w14:paraId="08756980" w14:textId="77777777" w:rsidTr="00510179">
        <w:trPr>
          <w:trHeight w:val="882"/>
          <w:jc w:val="center"/>
        </w:trPr>
        <w:tc>
          <w:tcPr>
            <w:tcW w:w="236" w:type="pct"/>
            <w:shd w:val="clear" w:color="auto" w:fill="auto"/>
          </w:tcPr>
          <w:p w14:paraId="7FFCE8C2"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2017</w:t>
            </w:r>
          </w:p>
        </w:tc>
        <w:tc>
          <w:tcPr>
            <w:tcW w:w="539" w:type="pct"/>
            <w:vMerge/>
            <w:shd w:val="clear" w:color="auto" w:fill="auto"/>
          </w:tcPr>
          <w:p w14:paraId="247A549D"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040CC183" w14:textId="77777777" w:rsidR="00DD1112" w:rsidRPr="00C333E1" w:rsidRDefault="00573BD1" w:rsidP="00C333E1">
            <w:pPr>
              <w:spacing w:line="360" w:lineRule="auto"/>
              <w:jc w:val="both"/>
              <w:rPr>
                <w:rFonts w:ascii="Book Antiqua" w:hAnsi="Book Antiqua"/>
              </w:rPr>
            </w:pPr>
            <w:r w:rsidRPr="00C333E1">
              <w:rPr>
                <w:rFonts w:ascii="Book Antiqua" w:hAnsi="Book Antiqua"/>
              </w:rPr>
              <w:t>Chronic kidney injury/</w:t>
            </w:r>
            <w:r w:rsidR="00DD1112" w:rsidRPr="00C333E1">
              <w:rPr>
                <w:rFonts w:ascii="Book Antiqua" w:hAnsi="Book Antiqua"/>
              </w:rPr>
              <w:t>adenine intoxication</w:t>
            </w:r>
          </w:p>
        </w:tc>
        <w:tc>
          <w:tcPr>
            <w:tcW w:w="472" w:type="pct"/>
            <w:shd w:val="clear" w:color="auto" w:fill="auto"/>
          </w:tcPr>
          <w:p w14:paraId="78687416" w14:textId="77777777" w:rsidR="00DD1112" w:rsidRPr="00C333E1" w:rsidRDefault="00DD1112" w:rsidP="00C333E1">
            <w:pPr>
              <w:spacing w:line="360" w:lineRule="auto"/>
              <w:jc w:val="both"/>
              <w:rPr>
                <w:rFonts w:ascii="Book Antiqua" w:hAnsi="Book Antiqua"/>
              </w:rPr>
            </w:pPr>
            <w:r w:rsidRPr="00C333E1">
              <w:rPr>
                <w:rFonts w:ascii="Book Antiqua" w:hAnsi="Book Antiqua"/>
              </w:rPr>
              <w:t>Wistar rats</w:t>
            </w:r>
            <w:r w:rsidR="00573BD1" w:rsidRPr="00C333E1">
              <w:rPr>
                <w:rFonts w:ascii="Book Antiqua" w:hAnsi="Book Antiqua"/>
                <w:lang w:eastAsia="zh-CN"/>
              </w:rPr>
              <w:t xml:space="preserve"> </w:t>
            </w:r>
            <w:r w:rsidRPr="00C333E1">
              <w:rPr>
                <w:rFonts w:ascii="Book Antiqua" w:hAnsi="Book Antiqua"/>
              </w:rPr>
              <w:t>250 g males</w:t>
            </w:r>
            <w:r w:rsidR="00573BD1"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12</w:t>
            </w:r>
          </w:p>
        </w:tc>
        <w:tc>
          <w:tcPr>
            <w:tcW w:w="885" w:type="pct"/>
            <w:shd w:val="clear" w:color="auto" w:fill="auto"/>
          </w:tcPr>
          <w:p w14:paraId="5A3A645B"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of SC human</w:t>
            </w:r>
            <w:r w:rsidRPr="00C333E1" w:rsidDel="00D92698">
              <w:rPr>
                <w:rFonts w:ascii="Book Antiqua" w:hAnsi="Book Antiqua"/>
                <w:lang w:val="en-CA"/>
              </w:rPr>
              <w:t xml:space="preserve"> </w:t>
            </w:r>
            <w:r w:rsidR="00573BD1" w:rsidRPr="00C333E1">
              <w:rPr>
                <w:rFonts w:ascii="Book Antiqua" w:hAnsi="Book Antiqua"/>
                <w:lang w:val="en-CA"/>
              </w:rPr>
              <w:t>ASCs</w:t>
            </w:r>
            <w:r w:rsidRPr="00C333E1">
              <w:rPr>
                <w:rFonts w:ascii="Book Antiqua" w:hAnsi="Book Antiqua"/>
                <w:lang w:val="en-CA"/>
              </w:rPr>
              <w:t>/tail vein</w:t>
            </w:r>
          </w:p>
        </w:tc>
        <w:tc>
          <w:tcPr>
            <w:tcW w:w="457" w:type="pct"/>
            <w:shd w:val="clear" w:color="auto" w:fill="auto"/>
          </w:tcPr>
          <w:p w14:paraId="0D28D459"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2 </w:t>
            </w:r>
            <w:r w:rsidR="00573BD1"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cells in vehicle solution</w:t>
            </w:r>
          </w:p>
        </w:tc>
        <w:tc>
          <w:tcPr>
            <w:tcW w:w="979" w:type="pct"/>
            <w:shd w:val="clear" w:color="auto" w:fill="auto"/>
          </w:tcPr>
          <w:p w14:paraId="72671346" w14:textId="77777777" w:rsidR="00DD1112" w:rsidRPr="00C333E1" w:rsidRDefault="00573BD1" w:rsidP="00C333E1">
            <w:pPr>
              <w:spacing w:line="360" w:lineRule="auto"/>
              <w:jc w:val="both"/>
              <w:rPr>
                <w:rFonts w:ascii="Book Antiqua" w:hAnsi="Book Antiqua"/>
                <w:lang w:val="en-CA"/>
              </w:rPr>
            </w:pPr>
            <w:r w:rsidRPr="00C333E1">
              <w:rPr>
                <w:rFonts w:ascii="Book Antiqua" w:hAnsi="Book Antiqua"/>
                <w:lang w:val="en-CA"/>
              </w:rPr>
              <w:t>Reduction of kidney fibrosis/</w:t>
            </w:r>
            <w:r w:rsidR="00DD1112" w:rsidRPr="00C333E1">
              <w:rPr>
                <w:rFonts w:ascii="Book Antiqua" w:hAnsi="Book Antiqua"/>
                <w:lang w:val="en-CA"/>
              </w:rPr>
              <w:t>impr</w:t>
            </w:r>
            <w:r w:rsidRPr="00C333E1">
              <w:rPr>
                <w:rFonts w:ascii="Book Antiqua" w:hAnsi="Book Antiqua"/>
                <w:lang w:val="en-CA"/>
              </w:rPr>
              <w:t>oved creatine and urea in serum/</w:t>
            </w:r>
            <w:r w:rsidR="00DD1112" w:rsidRPr="00C333E1">
              <w:rPr>
                <w:rFonts w:ascii="Book Antiqua" w:hAnsi="Book Antiqua"/>
                <w:lang w:val="en-CA"/>
              </w:rPr>
              <w:t>significantly lower expression of profibrogenic genes in treated rats</w:t>
            </w:r>
          </w:p>
        </w:tc>
        <w:tc>
          <w:tcPr>
            <w:tcW w:w="517" w:type="pct"/>
            <w:shd w:val="clear" w:color="auto" w:fill="auto"/>
          </w:tcPr>
          <w:p w14:paraId="775B666D" w14:textId="77777777" w:rsidR="00DD1112" w:rsidRPr="00C333E1" w:rsidRDefault="00573BD1" w:rsidP="00C333E1">
            <w:pPr>
              <w:spacing w:line="360" w:lineRule="auto"/>
              <w:jc w:val="both"/>
              <w:rPr>
                <w:rFonts w:ascii="Book Antiqua" w:hAnsi="Book Antiqua"/>
                <w:lang w:val="es-MX"/>
              </w:rPr>
            </w:pPr>
            <w:r w:rsidRPr="00C333E1">
              <w:rPr>
                <w:rFonts w:ascii="Book Antiqua" w:hAnsi="Book Antiqua"/>
                <w:bCs/>
              </w:rPr>
              <w:t>Rivera-Valdes</w:t>
            </w:r>
            <w:r w:rsidR="00DD1112" w:rsidRPr="00C333E1">
              <w:rPr>
                <w:rFonts w:ascii="Book Antiqua" w:hAnsi="Book Antiqua"/>
              </w:rPr>
              <w:t xml:space="preserve"> </w:t>
            </w:r>
            <w:r w:rsidR="00DD1112" w:rsidRPr="00C333E1">
              <w:rPr>
                <w:rFonts w:ascii="Book Antiqua" w:hAnsi="Book Antiqua"/>
                <w:i/>
              </w:rPr>
              <w:t>et al</w:t>
            </w:r>
            <w:r w:rsidRPr="00C333E1">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Pr="00C333E1">
              <w:rPr>
                <w:rFonts w:ascii="Book Antiqua" w:hAnsi="Book Antiqua"/>
                <w:lang w:val="es-MX"/>
              </w:rPr>
              <w:instrText xml:space="preserve"> ADDIN EN.CITE </w:instrText>
            </w:r>
            <w:r w:rsidRPr="00C333E1">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Pr="00C333E1">
              <w:rPr>
                <w:rFonts w:ascii="Book Antiqua" w:hAnsi="Book Antiqua"/>
                <w:lang w:val="es-MX"/>
              </w:rPr>
              <w:instrText xml:space="preserve"> ADDIN EN.CITE.DATA </w:instrText>
            </w:r>
            <w:r w:rsidRPr="00C333E1">
              <w:rPr>
                <w:rFonts w:ascii="Book Antiqua" w:hAnsi="Book Antiqua"/>
                <w:lang w:val="es-MX"/>
              </w:rPr>
            </w:r>
            <w:r w:rsidRPr="00C333E1">
              <w:rPr>
                <w:rFonts w:ascii="Book Antiqua" w:hAnsi="Book Antiqua"/>
                <w:lang w:val="es-MX"/>
              </w:rPr>
              <w:fldChar w:fldCharType="end"/>
            </w:r>
            <w:r w:rsidRPr="00C333E1">
              <w:rPr>
                <w:rFonts w:ascii="Book Antiqua" w:hAnsi="Book Antiqua"/>
                <w:lang w:val="es-MX"/>
              </w:rPr>
            </w:r>
            <w:r w:rsidRPr="00C333E1">
              <w:rPr>
                <w:rFonts w:ascii="Book Antiqua" w:hAnsi="Book Antiqua"/>
                <w:lang w:val="es-MX"/>
              </w:rPr>
              <w:fldChar w:fldCharType="separate"/>
            </w:r>
            <w:r w:rsidRPr="00C333E1">
              <w:rPr>
                <w:rFonts w:ascii="Book Antiqua" w:hAnsi="Book Antiqua"/>
                <w:noProof/>
                <w:vertAlign w:val="superscript"/>
                <w:lang w:val="es-MX"/>
              </w:rPr>
              <w:t>[141]</w:t>
            </w:r>
            <w:r w:rsidRPr="00C333E1">
              <w:rPr>
                <w:rFonts w:ascii="Book Antiqua" w:hAnsi="Book Antiqua"/>
                <w:lang w:val="es-MX"/>
              </w:rPr>
              <w:fldChar w:fldCharType="end"/>
            </w:r>
            <w:r w:rsidRPr="00C333E1">
              <w:rPr>
                <w:rFonts w:ascii="Book Antiqua" w:hAnsi="Book Antiqua"/>
                <w:lang w:eastAsia="zh-CN"/>
              </w:rPr>
              <w:t>,</w:t>
            </w:r>
            <w:r w:rsidR="00DD1112" w:rsidRPr="00C333E1">
              <w:rPr>
                <w:rFonts w:ascii="Book Antiqua" w:hAnsi="Book Antiqua"/>
              </w:rPr>
              <w:t xml:space="preserve"> 2017</w:t>
            </w:r>
          </w:p>
        </w:tc>
      </w:tr>
      <w:tr w:rsidR="002304EB" w:rsidRPr="00C333E1" w14:paraId="08DE61B5" w14:textId="77777777" w:rsidTr="00510179">
        <w:trPr>
          <w:trHeight w:val="1118"/>
          <w:jc w:val="center"/>
        </w:trPr>
        <w:tc>
          <w:tcPr>
            <w:tcW w:w="236" w:type="pct"/>
            <w:shd w:val="clear" w:color="auto" w:fill="auto"/>
          </w:tcPr>
          <w:p w14:paraId="1B5CF765" w14:textId="77777777" w:rsidR="00DD1112" w:rsidRPr="00C333E1" w:rsidRDefault="00DD1112" w:rsidP="00C333E1">
            <w:pPr>
              <w:spacing w:line="360" w:lineRule="auto"/>
              <w:jc w:val="both"/>
              <w:rPr>
                <w:rFonts w:ascii="Book Antiqua" w:hAnsi="Book Antiqua"/>
                <w:bCs/>
                <w:highlight w:val="yellow"/>
              </w:rPr>
            </w:pPr>
            <w:r w:rsidRPr="00C333E1">
              <w:rPr>
                <w:rFonts w:ascii="Book Antiqua" w:hAnsi="Book Antiqua"/>
                <w:bCs/>
              </w:rPr>
              <w:lastRenderedPageBreak/>
              <w:t>2017</w:t>
            </w:r>
          </w:p>
        </w:tc>
        <w:tc>
          <w:tcPr>
            <w:tcW w:w="539" w:type="pct"/>
            <w:vMerge/>
            <w:shd w:val="clear" w:color="auto" w:fill="auto"/>
          </w:tcPr>
          <w:p w14:paraId="588B9164"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7D558FE7" w14:textId="77777777" w:rsidR="00DD1112" w:rsidRPr="00C333E1" w:rsidRDefault="00573BD1" w:rsidP="00C333E1">
            <w:pPr>
              <w:spacing w:line="360" w:lineRule="auto"/>
              <w:jc w:val="both"/>
              <w:rPr>
                <w:rFonts w:ascii="Book Antiqua" w:hAnsi="Book Antiqua"/>
              </w:rPr>
            </w:pPr>
            <w:r w:rsidRPr="00C333E1">
              <w:rPr>
                <w:rFonts w:ascii="Book Antiqua" w:hAnsi="Book Antiqua"/>
              </w:rPr>
              <w:t>Acute kidney injury/</w:t>
            </w:r>
            <w:r w:rsidR="00DD1112" w:rsidRPr="00C333E1">
              <w:rPr>
                <w:rFonts w:ascii="Book Antiqua" w:hAnsi="Book Antiqua"/>
              </w:rPr>
              <w:t>ischemia-reperfusion</w:t>
            </w:r>
          </w:p>
        </w:tc>
        <w:tc>
          <w:tcPr>
            <w:tcW w:w="472" w:type="pct"/>
            <w:shd w:val="clear" w:color="auto" w:fill="auto"/>
          </w:tcPr>
          <w:p w14:paraId="567E844E" w14:textId="77777777" w:rsidR="00DD1112" w:rsidRPr="00C333E1" w:rsidRDefault="00DD1112" w:rsidP="00C333E1">
            <w:pPr>
              <w:spacing w:line="360" w:lineRule="auto"/>
              <w:jc w:val="both"/>
              <w:rPr>
                <w:rFonts w:ascii="Book Antiqua" w:hAnsi="Book Antiqua"/>
              </w:rPr>
            </w:pPr>
            <w:r w:rsidRPr="00C333E1">
              <w:rPr>
                <w:rFonts w:ascii="Book Antiqua" w:hAnsi="Book Antiqua"/>
              </w:rPr>
              <w:t>SD rats</w:t>
            </w:r>
            <w:r w:rsidR="00573BD1" w:rsidRPr="00C333E1">
              <w:rPr>
                <w:rFonts w:ascii="Book Antiqua" w:hAnsi="Book Antiqua"/>
                <w:lang w:eastAsia="zh-CN"/>
              </w:rPr>
              <w:t xml:space="preserve"> </w:t>
            </w:r>
            <w:r w:rsidRPr="00C333E1">
              <w:rPr>
                <w:rFonts w:ascii="Book Antiqua" w:hAnsi="Book Antiqua"/>
              </w:rPr>
              <w:t>220-250 g males</w:t>
            </w:r>
            <w:r w:rsidR="00573BD1"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32</w:t>
            </w:r>
          </w:p>
        </w:tc>
        <w:tc>
          <w:tcPr>
            <w:tcW w:w="885" w:type="pct"/>
            <w:shd w:val="clear" w:color="auto" w:fill="auto"/>
          </w:tcPr>
          <w:p w14:paraId="4EA69A0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w:t>
            </w:r>
            <w:r w:rsidR="00573BD1" w:rsidRPr="00C333E1">
              <w:rPr>
                <w:rFonts w:ascii="Book Antiqua" w:hAnsi="Book Antiqua"/>
                <w:lang w:val="en-CA"/>
              </w:rPr>
              <w:t>f perinephric human ASCs or SVF</w:t>
            </w:r>
            <w:r w:rsidRPr="00C333E1">
              <w:rPr>
                <w:rFonts w:ascii="Book Antiqua" w:hAnsi="Book Antiqua"/>
                <w:lang w:val="en-CA"/>
              </w:rPr>
              <w:t>/</w:t>
            </w:r>
            <w:r w:rsidRPr="00C333E1">
              <w:rPr>
                <w:rFonts w:ascii="Book Antiqua" w:hAnsi="Book Antiqua"/>
              </w:rPr>
              <w:t>intra-parenchymal</w:t>
            </w:r>
          </w:p>
        </w:tc>
        <w:tc>
          <w:tcPr>
            <w:tcW w:w="457" w:type="pct"/>
            <w:shd w:val="clear" w:color="auto" w:fill="auto"/>
          </w:tcPr>
          <w:p w14:paraId="6870A5E8" w14:textId="77777777" w:rsidR="00DD1112" w:rsidRPr="00C333E1" w:rsidRDefault="00DD1112" w:rsidP="00C333E1">
            <w:pPr>
              <w:spacing w:line="360" w:lineRule="auto"/>
              <w:jc w:val="both"/>
              <w:rPr>
                <w:rFonts w:ascii="Book Antiqua" w:hAnsi="Book Antiqua"/>
                <w:vertAlign w:val="superscript"/>
                <w:lang w:val="en-CA"/>
              </w:rPr>
            </w:pPr>
            <w:r w:rsidRPr="00C333E1">
              <w:rPr>
                <w:rFonts w:ascii="Book Antiqua" w:hAnsi="Book Antiqua"/>
                <w:lang w:val="en-CA"/>
              </w:rPr>
              <w:t xml:space="preserve">2 </w:t>
            </w:r>
            <w:r w:rsidR="00573BD1"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in 100 </w:t>
            </w:r>
            <w:r w:rsidRPr="00C333E1">
              <w:rPr>
                <w:rFonts w:ascii="Book Antiqua" w:hAnsi="Book Antiqua"/>
              </w:rPr>
              <w:t>μ</w:t>
            </w:r>
            <w:r w:rsidR="00573BD1" w:rsidRPr="00C333E1">
              <w:rPr>
                <w:rFonts w:ascii="Book Antiqua" w:hAnsi="Book Antiqua"/>
                <w:lang w:val="en-CA" w:eastAsia="zh-CN"/>
              </w:rPr>
              <w:t>L</w:t>
            </w:r>
            <w:r w:rsidRPr="00C333E1">
              <w:rPr>
                <w:rFonts w:ascii="Book Antiqua" w:hAnsi="Book Antiqua"/>
                <w:lang w:val="en-CA"/>
              </w:rPr>
              <w:t xml:space="preserve"> of PBS</w:t>
            </w:r>
          </w:p>
        </w:tc>
        <w:tc>
          <w:tcPr>
            <w:tcW w:w="979" w:type="pct"/>
            <w:shd w:val="clear" w:color="auto" w:fill="auto"/>
          </w:tcPr>
          <w:p w14:paraId="4499B688"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SVF and ASCs equally improved renal injury by promoting cell proliferation and decreasing tubular injury and cell apoptosis</w:t>
            </w:r>
          </w:p>
        </w:tc>
        <w:tc>
          <w:tcPr>
            <w:tcW w:w="517" w:type="pct"/>
            <w:shd w:val="clear" w:color="auto" w:fill="auto"/>
          </w:tcPr>
          <w:p w14:paraId="57FC65E8" w14:textId="77777777" w:rsidR="00DD1112" w:rsidRPr="00C333E1" w:rsidRDefault="007C5EFD" w:rsidP="00C333E1">
            <w:pPr>
              <w:spacing w:line="360" w:lineRule="auto"/>
              <w:jc w:val="both"/>
              <w:rPr>
                <w:rFonts w:ascii="Book Antiqua" w:hAnsi="Book Antiqua"/>
              </w:rPr>
            </w:pPr>
            <w:r w:rsidRPr="00C333E1">
              <w:rPr>
                <w:rFonts w:ascii="Book Antiqua" w:hAnsi="Book Antiqua"/>
              </w:rPr>
              <w:t xml:space="preserve">Zhou </w:t>
            </w:r>
            <w:r w:rsidRPr="00C333E1">
              <w:rPr>
                <w:rFonts w:ascii="Book Antiqua" w:hAnsi="Book Antiqua"/>
                <w:i/>
              </w:rPr>
              <w:t>et al</w:t>
            </w:r>
            <w:r w:rsidRPr="00C333E1">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w:t>
            </w:r>
            <w:r w:rsidRPr="00C333E1">
              <w:rPr>
                <w:rFonts w:ascii="Book Antiqua" w:hAnsi="Book Antiqua"/>
                <w:noProof/>
                <w:vertAlign w:val="superscript"/>
                <w:lang w:eastAsia="zh-CN"/>
              </w:rPr>
              <w:t>46</w:t>
            </w:r>
            <w:r w:rsidRPr="00C333E1">
              <w:rPr>
                <w:rFonts w:ascii="Book Antiqua" w:hAnsi="Book Antiqua"/>
                <w:noProof/>
                <w:vertAlign w:val="superscript"/>
              </w:rPr>
              <w:t>]</w:t>
            </w:r>
            <w:r w:rsidRPr="00C333E1">
              <w:rPr>
                <w:rFonts w:ascii="Book Antiqua" w:hAnsi="Book Antiqua"/>
              </w:rPr>
              <w:fldChar w:fldCharType="end"/>
            </w:r>
            <w:r w:rsidRPr="00C333E1">
              <w:rPr>
                <w:rFonts w:ascii="Book Antiqua" w:hAnsi="Book Antiqua"/>
              </w:rPr>
              <w:t xml:space="preserve">, </w:t>
            </w:r>
            <w:r w:rsidR="00DD1112" w:rsidRPr="00C333E1">
              <w:rPr>
                <w:rFonts w:ascii="Book Antiqua" w:hAnsi="Book Antiqua"/>
              </w:rPr>
              <w:t>2017</w:t>
            </w:r>
          </w:p>
        </w:tc>
      </w:tr>
      <w:tr w:rsidR="002304EB" w:rsidRPr="00C333E1" w14:paraId="632874CA" w14:textId="77777777" w:rsidTr="00510179">
        <w:trPr>
          <w:trHeight w:val="1190"/>
          <w:jc w:val="center"/>
        </w:trPr>
        <w:tc>
          <w:tcPr>
            <w:tcW w:w="236" w:type="pct"/>
            <w:shd w:val="clear" w:color="auto" w:fill="auto"/>
          </w:tcPr>
          <w:p w14:paraId="565709DC" w14:textId="77777777" w:rsidR="00DD1112" w:rsidRPr="00C333E1" w:rsidRDefault="00DD1112" w:rsidP="00C333E1">
            <w:pPr>
              <w:spacing w:line="360" w:lineRule="auto"/>
              <w:jc w:val="both"/>
              <w:rPr>
                <w:rFonts w:ascii="Book Antiqua" w:hAnsi="Book Antiqua"/>
                <w:bCs/>
                <w:highlight w:val="yellow"/>
              </w:rPr>
            </w:pPr>
            <w:r w:rsidRPr="00C333E1">
              <w:rPr>
                <w:rFonts w:ascii="Book Antiqua" w:hAnsi="Book Antiqua"/>
                <w:bCs/>
              </w:rPr>
              <w:t>2016</w:t>
            </w:r>
          </w:p>
        </w:tc>
        <w:tc>
          <w:tcPr>
            <w:tcW w:w="539" w:type="pct"/>
            <w:vMerge/>
            <w:shd w:val="clear" w:color="auto" w:fill="auto"/>
          </w:tcPr>
          <w:p w14:paraId="64222419"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0CCFB17F" w14:textId="77777777" w:rsidR="00DD1112" w:rsidRPr="00C333E1" w:rsidRDefault="00573BD1" w:rsidP="00C333E1">
            <w:pPr>
              <w:spacing w:line="360" w:lineRule="auto"/>
              <w:jc w:val="both"/>
              <w:rPr>
                <w:rFonts w:ascii="Book Antiqua" w:hAnsi="Book Antiqua"/>
              </w:rPr>
            </w:pPr>
            <w:r w:rsidRPr="00C333E1">
              <w:rPr>
                <w:rFonts w:ascii="Book Antiqua" w:hAnsi="Book Antiqua"/>
              </w:rPr>
              <w:t>Acute kidney injury/</w:t>
            </w:r>
            <w:r w:rsidR="00DD1112" w:rsidRPr="00C333E1">
              <w:rPr>
                <w:rFonts w:ascii="Book Antiqua" w:hAnsi="Book Antiqua"/>
              </w:rPr>
              <w:t>ischemia-reperfusion</w:t>
            </w:r>
          </w:p>
        </w:tc>
        <w:tc>
          <w:tcPr>
            <w:tcW w:w="472" w:type="pct"/>
            <w:shd w:val="clear" w:color="auto" w:fill="auto"/>
          </w:tcPr>
          <w:p w14:paraId="16D90385" w14:textId="77777777" w:rsidR="00DD1112" w:rsidRPr="00C333E1" w:rsidRDefault="00DD1112" w:rsidP="00C333E1">
            <w:pPr>
              <w:spacing w:line="360" w:lineRule="auto"/>
              <w:jc w:val="both"/>
              <w:rPr>
                <w:rFonts w:ascii="Book Antiqua" w:hAnsi="Book Antiqua"/>
              </w:rPr>
            </w:pPr>
            <w:r w:rsidRPr="00C333E1">
              <w:rPr>
                <w:rFonts w:ascii="Book Antiqua" w:hAnsi="Book Antiqua"/>
              </w:rPr>
              <w:t>SD rats</w:t>
            </w:r>
            <w:r w:rsidR="00573BD1" w:rsidRPr="00C333E1">
              <w:rPr>
                <w:rFonts w:ascii="Book Antiqua" w:hAnsi="Book Antiqua"/>
                <w:lang w:eastAsia="zh-CN"/>
              </w:rPr>
              <w:t xml:space="preserve"> </w:t>
            </w:r>
            <w:r w:rsidRPr="00C333E1">
              <w:rPr>
                <w:rFonts w:ascii="Book Antiqua" w:hAnsi="Book Antiqua"/>
              </w:rPr>
              <w:t>250-300 g males</w:t>
            </w:r>
            <w:r w:rsidR="00573BD1"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72</w:t>
            </w:r>
          </w:p>
        </w:tc>
        <w:tc>
          <w:tcPr>
            <w:tcW w:w="885" w:type="pct"/>
            <w:shd w:val="clear" w:color="auto" w:fill="auto"/>
          </w:tcPr>
          <w:p w14:paraId="1E68C981" w14:textId="77777777" w:rsidR="00DD1112" w:rsidRPr="00C333E1" w:rsidRDefault="00573BD1" w:rsidP="00C333E1">
            <w:pPr>
              <w:spacing w:line="360" w:lineRule="auto"/>
              <w:jc w:val="both"/>
              <w:rPr>
                <w:rFonts w:ascii="Book Antiqua" w:hAnsi="Book Antiqua"/>
              </w:rPr>
            </w:pPr>
            <w:r w:rsidRPr="00C333E1">
              <w:rPr>
                <w:rFonts w:ascii="Book Antiqua" w:hAnsi="Book Antiqua"/>
              </w:rPr>
              <w:t>Injection of rat ASCs</w:t>
            </w:r>
            <w:r w:rsidR="00DD1112" w:rsidRPr="00C333E1">
              <w:rPr>
                <w:rFonts w:ascii="Book Antiqua" w:hAnsi="Book Antiqua"/>
              </w:rPr>
              <w:t>/tail vein</w:t>
            </w:r>
          </w:p>
        </w:tc>
        <w:tc>
          <w:tcPr>
            <w:tcW w:w="457" w:type="pct"/>
            <w:shd w:val="clear" w:color="auto" w:fill="auto"/>
          </w:tcPr>
          <w:p w14:paraId="35071894"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1 </w:t>
            </w:r>
            <w:r w:rsidR="00573BD1" w:rsidRPr="00C333E1">
              <w:rPr>
                <w:rFonts w:ascii="Book Antiqua" w:hAnsi="Book Antiqua"/>
                <w:lang w:val="en-CA"/>
              </w:rPr>
              <w:t>×</w:t>
            </w:r>
            <w:r w:rsidRPr="00C333E1">
              <w:rPr>
                <w:rFonts w:ascii="Book Antiqua" w:hAnsi="Book Antiqua"/>
              </w:rPr>
              <w:t xml:space="preserve"> 10</w:t>
            </w:r>
            <w:r w:rsidRPr="00C333E1">
              <w:rPr>
                <w:rFonts w:ascii="Book Antiqua" w:hAnsi="Book Antiqua"/>
                <w:vertAlign w:val="superscript"/>
              </w:rPr>
              <w:t xml:space="preserve">6 </w:t>
            </w:r>
            <w:r w:rsidRPr="00C333E1">
              <w:rPr>
                <w:rFonts w:ascii="Book Antiqua" w:hAnsi="Book Antiqua"/>
              </w:rPr>
              <w:t>cells in vehicle solution</w:t>
            </w:r>
          </w:p>
        </w:tc>
        <w:tc>
          <w:tcPr>
            <w:tcW w:w="979" w:type="pct"/>
            <w:shd w:val="clear" w:color="auto" w:fill="auto"/>
          </w:tcPr>
          <w:p w14:paraId="6C46C0E0"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Significantly lower kidney injury scores</w:t>
            </w:r>
            <w:r w:rsidR="00573BD1" w:rsidRPr="00C333E1">
              <w:rPr>
                <w:rFonts w:ascii="Book Antiqua" w:hAnsi="Book Antiqua"/>
                <w:lang w:val="en-CA"/>
              </w:rPr>
              <w:t xml:space="preserve"> at days 1 and 3 post-treatment/</w:t>
            </w:r>
            <w:r w:rsidRPr="00C333E1">
              <w:rPr>
                <w:rFonts w:ascii="Book Antiqua" w:hAnsi="Book Antiqua"/>
                <w:lang w:val="en-CA"/>
              </w:rPr>
              <w:t>not significant improvement at day 7 post-treatment</w:t>
            </w:r>
          </w:p>
        </w:tc>
        <w:tc>
          <w:tcPr>
            <w:tcW w:w="517" w:type="pct"/>
            <w:shd w:val="clear" w:color="auto" w:fill="auto"/>
          </w:tcPr>
          <w:p w14:paraId="71624CC7" w14:textId="77777777" w:rsidR="00DD1112" w:rsidRPr="00C333E1" w:rsidRDefault="00DD1112" w:rsidP="00C333E1">
            <w:pPr>
              <w:spacing w:line="360" w:lineRule="auto"/>
              <w:jc w:val="both"/>
              <w:rPr>
                <w:rFonts w:ascii="Book Antiqua" w:hAnsi="Book Antiqua"/>
                <w:lang w:val="es-MX"/>
              </w:rPr>
            </w:pPr>
            <w:proofErr w:type="spellStart"/>
            <w:r w:rsidRPr="00C333E1">
              <w:rPr>
                <w:rFonts w:ascii="Book Antiqua" w:hAnsi="Book Antiqua"/>
              </w:rPr>
              <w:t>Sheashaa</w:t>
            </w:r>
            <w:proofErr w:type="spellEnd"/>
            <w:r w:rsidRPr="00C333E1">
              <w:rPr>
                <w:rFonts w:ascii="Book Antiqua" w:hAnsi="Book Antiqua"/>
              </w:rPr>
              <w:t xml:space="preserve"> </w:t>
            </w:r>
            <w:r w:rsidR="00573BD1" w:rsidRPr="00C333E1">
              <w:rPr>
                <w:rFonts w:ascii="Book Antiqua" w:hAnsi="Book Antiqua"/>
                <w:i/>
              </w:rPr>
              <w:t>et al</w:t>
            </w:r>
            <w:r w:rsidR="00573BD1" w:rsidRPr="00C333E1">
              <w:rPr>
                <w:rFonts w:ascii="Book Antiqua" w:hAnsi="Book Antiqua"/>
                <w:lang w:val="es-MX"/>
              </w:rPr>
              <w:fldChar w:fldCharType="begin">
                <w:fldData xml:space="preserve">PEVuZE5vdGU+PENpdGU+PEF1dGhvcj5TaGVhc2hhYTwvQXV0aG9yPjxZZWFyPjIwMTY8L1llYXI+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</w:fldData>
              </w:fldChar>
            </w:r>
            <w:r w:rsidR="00573BD1" w:rsidRPr="00C333E1">
              <w:rPr>
                <w:rFonts w:ascii="Book Antiqua" w:hAnsi="Book Antiqua"/>
                <w:lang w:val="es-MX"/>
              </w:rPr>
              <w:instrText xml:space="preserve"> ADDIN EN.CITE </w:instrText>
            </w:r>
            <w:r w:rsidR="00573BD1" w:rsidRPr="00C333E1">
              <w:rPr>
                <w:rFonts w:ascii="Book Antiqua" w:hAnsi="Book Antiqua"/>
                <w:lang w:val="es-MX"/>
              </w:rPr>
              <w:fldChar w:fldCharType="begin">
                <w:fldData xml:space="preserve">PEVuZE5vdGU+PENpdGU+PEF1dGhvcj5TaGVhc2hhYTwvQXV0aG9yPjxZZWFyPjIwMTY8L1llYXI+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</w:fldData>
              </w:fldChar>
            </w:r>
            <w:r w:rsidR="00573BD1" w:rsidRPr="00C333E1">
              <w:rPr>
                <w:rFonts w:ascii="Book Antiqua" w:hAnsi="Book Antiqua"/>
                <w:lang w:val="es-MX"/>
              </w:rPr>
              <w:instrText xml:space="preserve"> ADDIN EN.CITE.DATA </w:instrText>
            </w:r>
            <w:r w:rsidR="00573BD1" w:rsidRPr="00C333E1">
              <w:rPr>
                <w:rFonts w:ascii="Book Antiqua" w:hAnsi="Book Antiqua"/>
                <w:lang w:val="es-MX"/>
              </w:rPr>
            </w:r>
            <w:r w:rsidR="00573BD1" w:rsidRPr="00C333E1">
              <w:rPr>
                <w:rFonts w:ascii="Book Antiqua" w:hAnsi="Book Antiqua"/>
                <w:lang w:val="es-MX"/>
              </w:rPr>
              <w:fldChar w:fldCharType="end"/>
            </w:r>
            <w:r w:rsidR="00573BD1" w:rsidRPr="00C333E1">
              <w:rPr>
                <w:rFonts w:ascii="Book Antiqua" w:hAnsi="Book Antiqua"/>
                <w:lang w:val="es-MX"/>
              </w:rPr>
            </w:r>
            <w:r w:rsidR="00573BD1" w:rsidRPr="00C333E1">
              <w:rPr>
                <w:rFonts w:ascii="Book Antiqua" w:hAnsi="Book Antiqua"/>
                <w:lang w:val="es-MX"/>
              </w:rPr>
              <w:fldChar w:fldCharType="separate"/>
            </w:r>
            <w:r w:rsidR="00573BD1" w:rsidRPr="00C333E1">
              <w:rPr>
                <w:rFonts w:ascii="Book Antiqua" w:hAnsi="Book Antiqua"/>
                <w:noProof/>
                <w:vertAlign w:val="superscript"/>
                <w:lang w:val="es-MX"/>
              </w:rPr>
              <w:t>[145]</w:t>
            </w:r>
            <w:r w:rsidR="00573BD1" w:rsidRPr="00C333E1">
              <w:rPr>
                <w:rFonts w:ascii="Book Antiqua" w:hAnsi="Book Antiqua"/>
                <w:lang w:val="es-MX"/>
              </w:rPr>
              <w:fldChar w:fldCharType="end"/>
            </w:r>
            <w:r w:rsidRPr="00C333E1">
              <w:rPr>
                <w:rFonts w:ascii="Book Antiqua" w:hAnsi="Book Antiqua"/>
              </w:rPr>
              <w:t>, 2016</w:t>
            </w:r>
          </w:p>
        </w:tc>
      </w:tr>
      <w:tr w:rsidR="002304EB" w:rsidRPr="00C333E1" w14:paraId="117AF94D" w14:textId="77777777" w:rsidTr="00510179">
        <w:trPr>
          <w:trHeight w:val="718"/>
          <w:jc w:val="center"/>
        </w:trPr>
        <w:tc>
          <w:tcPr>
            <w:tcW w:w="236" w:type="pct"/>
            <w:shd w:val="clear" w:color="auto" w:fill="auto"/>
          </w:tcPr>
          <w:p w14:paraId="22154506"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lang w:val="es-MX"/>
              </w:rPr>
              <w:t>2016</w:t>
            </w:r>
          </w:p>
        </w:tc>
        <w:tc>
          <w:tcPr>
            <w:tcW w:w="539" w:type="pct"/>
            <w:vMerge/>
            <w:shd w:val="clear" w:color="auto" w:fill="auto"/>
          </w:tcPr>
          <w:p w14:paraId="2505B047"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66485700" w14:textId="77777777" w:rsidR="00DD1112" w:rsidRPr="00C333E1" w:rsidRDefault="00573BD1" w:rsidP="00C333E1">
            <w:pPr>
              <w:spacing w:line="360" w:lineRule="auto"/>
              <w:jc w:val="both"/>
              <w:rPr>
                <w:rFonts w:ascii="Book Antiqua" w:hAnsi="Book Antiqua"/>
                <w:lang w:val="en-CA" w:eastAsia="zh-CN"/>
              </w:rPr>
            </w:pPr>
            <w:r w:rsidRPr="00C333E1">
              <w:rPr>
                <w:rFonts w:ascii="Book Antiqua" w:hAnsi="Book Antiqua"/>
                <w:lang w:val="en-CA"/>
              </w:rPr>
              <w:t>Acute kidney injury/</w:t>
            </w:r>
            <w:r w:rsidR="00DD1112" w:rsidRPr="00C333E1">
              <w:rPr>
                <w:rFonts w:ascii="Book Antiqua" w:hAnsi="Book Antiqua"/>
                <w:lang w:val="en-CA"/>
              </w:rPr>
              <w:t>IRI</w:t>
            </w:r>
          </w:p>
        </w:tc>
        <w:tc>
          <w:tcPr>
            <w:tcW w:w="472" w:type="pct"/>
            <w:shd w:val="clear" w:color="auto" w:fill="auto"/>
          </w:tcPr>
          <w:p w14:paraId="003E9896" w14:textId="77777777" w:rsidR="00DD1112" w:rsidRPr="00C333E1" w:rsidRDefault="00DD1112" w:rsidP="00C333E1">
            <w:pPr>
              <w:spacing w:line="360" w:lineRule="auto"/>
              <w:jc w:val="both"/>
              <w:rPr>
                <w:rFonts w:ascii="Book Antiqua" w:hAnsi="Book Antiqua"/>
              </w:rPr>
            </w:pPr>
            <w:r w:rsidRPr="00C333E1">
              <w:rPr>
                <w:rFonts w:ascii="Book Antiqua" w:hAnsi="Book Antiqua"/>
              </w:rPr>
              <w:t>SD rats</w:t>
            </w:r>
            <w:r w:rsidR="000C1854" w:rsidRPr="00C333E1">
              <w:rPr>
                <w:rFonts w:ascii="Book Antiqua" w:hAnsi="Book Antiqua"/>
                <w:lang w:eastAsia="zh-CN"/>
              </w:rPr>
              <w:t xml:space="preserve"> </w:t>
            </w:r>
            <w:r w:rsidRPr="00C333E1">
              <w:rPr>
                <w:rFonts w:ascii="Book Antiqua" w:hAnsi="Book Antiqua"/>
              </w:rPr>
              <w:t>320-350 g males</w:t>
            </w:r>
            <w:r w:rsidR="000C1854"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40</w:t>
            </w:r>
          </w:p>
        </w:tc>
        <w:tc>
          <w:tcPr>
            <w:tcW w:w="885" w:type="pct"/>
            <w:shd w:val="clear" w:color="auto" w:fill="auto"/>
          </w:tcPr>
          <w:p w14:paraId="7C70501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of epididymal rat A</w:t>
            </w:r>
            <w:r w:rsidR="000C1854" w:rsidRPr="00C333E1">
              <w:rPr>
                <w:rFonts w:ascii="Book Antiqua" w:hAnsi="Book Antiqua"/>
                <w:lang w:val="en-CA"/>
              </w:rPr>
              <w:t>SCs and ASCs-derived exosomes/</w:t>
            </w:r>
            <w:r w:rsidRPr="00C333E1">
              <w:rPr>
                <w:rFonts w:ascii="Book Antiqua" w:hAnsi="Book Antiqua"/>
                <w:lang w:val="en-CA"/>
              </w:rPr>
              <w:t>intravenous</w:t>
            </w:r>
          </w:p>
        </w:tc>
        <w:tc>
          <w:tcPr>
            <w:tcW w:w="457" w:type="pct"/>
            <w:shd w:val="clear" w:color="auto" w:fill="auto"/>
          </w:tcPr>
          <w:p w14:paraId="7BBD528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1.2 </w:t>
            </w:r>
            <w:r w:rsidR="000C1854"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+ 100 </w:t>
            </w:r>
            <w:r w:rsidRPr="00C333E1">
              <w:rPr>
                <w:rFonts w:ascii="Book Antiqua" w:hAnsi="Book Antiqua"/>
              </w:rPr>
              <w:t>μ</w:t>
            </w:r>
            <w:r w:rsidRPr="00C333E1">
              <w:rPr>
                <w:rFonts w:ascii="Book Antiqua" w:hAnsi="Book Antiqua"/>
                <w:lang w:val="en-CA"/>
              </w:rPr>
              <w:t>g of ASCs-derived exosomes</w:t>
            </w:r>
          </w:p>
        </w:tc>
        <w:tc>
          <w:tcPr>
            <w:tcW w:w="979" w:type="pct"/>
            <w:shd w:val="clear" w:color="auto" w:fill="auto"/>
          </w:tcPr>
          <w:p w14:paraId="2913FAE8"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Combined ASCs and exosomes confer higher kidney protection towards IRI than either one alone</w:t>
            </w:r>
          </w:p>
        </w:tc>
        <w:tc>
          <w:tcPr>
            <w:tcW w:w="517" w:type="pct"/>
            <w:shd w:val="clear" w:color="auto" w:fill="auto"/>
          </w:tcPr>
          <w:p w14:paraId="7E8D657A"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Lin </w:t>
            </w:r>
            <w:r w:rsidRPr="00C333E1">
              <w:rPr>
                <w:rFonts w:ascii="Book Antiqua" w:hAnsi="Book Antiqua"/>
                <w:i/>
              </w:rPr>
              <w:t>et al</w:t>
            </w:r>
            <w:r w:rsidR="000C1854" w:rsidRPr="00C333E1">
              <w:rPr>
                <w:rFonts w:ascii="Book Antiqua" w:hAnsi="Book Antiqua"/>
              </w:rPr>
              <w:fldChar w:fldCharType="begin">
                <w:fldData xml:space="preserve">PEVuZE5vdGU+PENpdGU+PEF1dGhvcj5MaW48L0F1dGhvcj48WWVhcj4yMDE2PC9ZZWFyPjxSZWNO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</w:fldData>
              </w:fldChar>
            </w:r>
            <w:r w:rsidR="000C1854" w:rsidRPr="00C333E1">
              <w:rPr>
                <w:rFonts w:ascii="Book Antiqua" w:hAnsi="Book Antiqua"/>
              </w:rPr>
              <w:instrText xml:space="preserve"> ADDIN EN.CITE </w:instrText>
            </w:r>
            <w:r w:rsidR="000C1854" w:rsidRPr="00C333E1">
              <w:rPr>
                <w:rFonts w:ascii="Book Antiqua" w:hAnsi="Book Antiqua"/>
              </w:rPr>
              <w:fldChar w:fldCharType="begin">
                <w:fldData xml:space="preserve">PEVuZE5vdGU+PENpdGU+PEF1dGhvcj5MaW48L0F1dGhvcj48WWVhcj4yMDE2PC9ZZWFyPjxSZWNO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</w:fldData>
              </w:fldChar>
            </w:r>
            <w:r w:rsidR="000C1854" w:rsidRPr="00C333E1">
              <w:rPr>
                <w:rFonts w:ascii="Book Antiqua" w:hAnsi="Book Antiqua"/>
              </w:rPr>
              <w:instrText xml:space="preserve"> ADDIN EN.CITE.DATA </w:instrText>
            </w:r>
            <w:r w:rsidR="000C1854" w:rsidRPr="00C333E1">
              <w:rPr>
                <w:rFonts w:ascii="Book Antiqua" w:hAnsi="Book Antiqua"/>
              </w:rPr>
            </w:r>
            <w:r w:rsidR="000C1854" w:rsidRPr="00C333E1">
              <w:rPr>
                <w:rFonts w:ascii="Book Antiqua" w:hAnsi="Book Antiqua"/>
              </w:rPr>
              <w:fldChar w:fldCharType="end"/>
            </w:r>
            <w:r w:rsidR="000C1854" w:rsidRPr="00C333E1">
              <w:rPr>
                <w:rFonts w:ascii="Book Antiqua" w:hAnsi="Book Antiqua"/>
              </w:rPr>
            </w:r>
            <w:r w:rsidR="000C1854" w:rsidRPr="00C333E1">
              <w:rPr>
                <w:rFonts w:ascii="Book Antiqua" w:hAnsi="Book Antiqua"/>
              </w:rPr>
              <w:fldChar w:fldCharType="separate"/>
            </w:r>
            <w:r w:rsidR="000C1854" w:rsidRPr="00C333E1">
              <w:rPr>
                <w:rFonts w:ascii="Book Antiqua" w:hAnsi="Book Antiqua"/>
                <w:noProof/>
                <w:vertAlign w:val="superscript"/>
              </w:rPr>
              <w:t>[147]</w:t>
            </w:r>
            <w:r w:rsidR="000C1854" w:rsidRPr="00C333E1">
              <w:rPr>
                <w:rFonts w:ascii="Book Antiqua" w:hAnsi="Book Antiqua"/>
              </w:rPr>
              <w:fldChar w:fldCharType="end"/>
            </w:r>
            <w:r w:rsidRPr="00C333E1">
              <w:rPr>
                <w:rFonts w:ascii="Book Antiqua" w:hAnsi="Book Antiqua"/>
              </w:rPr>
              <w:t>, 2016</w:t>
            </w:r>
          </w:p>
        </w:tc>
      </w:tr>
      <w:tr w:rsidR="002304EB" w:rsidRPr="00C333E1" w14:paraId="030055AF" w14:textId="77777777" w:rsidTr="00510179">
        <w:trPr>
          <w:trHeight w:val="718"/>
          <w:jc w:val="center"/>
        </w:trPr>
        <w:tc>
          <w:tcPr>
            <w:tcW w:w="236" w:type="pct"/>
            <w:shd w:val="clear" w:color="auto" w:fill="auto"/>
          </w:tcPr>
          <w:p w14:paraId="35BABBBE"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2016</w:t>
            </w:r>
          </w:p>
        </w:tc>
        <w:tc>
          <w:tcPr>
            <w:tcW w:w="539" w:type="pct"/>
            <w:vMerge/>
            <w:shd w:val="clear" w:color="auto" w:fill="auto"/>
          </w:tcPr>
          <w:p w14:paraId="57C12769"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2811DA9C"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Chronic kidney </w:t>
            </w:r>
            <w:r w:rsidR="000C1854" w:rsidRPr="00C333E1">
              <w:rPr>
                <w:rFonts w:ascii="Book Antiqua" w:hAnsi="Book Antiqua"/>
              </w:rPr>
              <w:lastRenderedPageBreak/>
              <w:t>disease/</w:t>
            </w:r>
            <w:r w:rsidRPr="00C333E1">
              <w:rPr>
                <w:rFonts w:ascii="Book Antiqua" w:hAnsi="Book Antiqua"/>
              </w:rPr>
              <w:t>already present</w:t>
            </w:r>
          </w:p>
        </w:tc>
        <w:tc>
          <w:tcPr>
            <w:tcW w:w="472" w:type="pct"/>
            <w:shd w:val="clear" w:color="auto" w:fill="auto"/>
          </w:tcPr>
          <w:p w14:paraId="4FFC68F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 xml:space="preserve">Cats </w:t>
            </w:r>
            <w:r w:rsidRPr="00C333E1">
              <w:rPr>
                <w:rFonts w:ascii="Book Antiqua" w:hAnsi="Book Antiqua"/>
                <w:lang w:val="en-CA"/>
              </w:rPr>
              <w:lastRenderedPageBreak/>
              <w:t>(various sex, age and breeds)</w:t>
            </w:r>
            <w:r w:rsidR="00AE264F" w:rsidRPr="00C333E1">
              <w:rPr>
                <w:rFonts w:ascii="Book Antiqua" w:hAnsi="Book Antiqua"/>
                <w:lang w:val="en-CA" w:eastAsia="zh-CN"/>
              </w:rPr>
              <w:t xml:space="preserve">, </w:t>
            </w:r>
            <w:r w:rsidRPr="00C333E1">
              <w:rPr>
                <w:rFonts w:ascii="Book Antiqua" w:hAnsi="Book Antiqua"/>
                <w:i/>
              </w:rPr>
              <w:t>n</w:t>
            </w:r>
            <w:r w:rsidRPr="00C333E1">
              <w:rPr>
                <w:rFonts w:ascii="Book Antiqua" w:hAnsi="Book Antiqua"/>
              </w:rPr>
              <w:t xml:space="preserve"> = 8</w:t>
            </w:r>
          </w:p>
        </w:tc>
        <w:tc>
          <w:tcPr>
            <w:tcW w:w="885" w:type="pct"/>
            <w:shd w:val="clear" w:color="auto" w:fill="auto"/>
          </w:tcPr>
          <w:p w14:paraId="21549558"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Injection of allo</w:t>
            </w:r>
            <w:r w:rsidR="00AE264F" w:rsidRPr="00C333E1">
              <w:rPr>
                <w:rFonts w:ascii="Book Antiqua" w:hAnsi="Book Antiqua"/>
                <w:lang w:val="en-CA"/>
              </w:rPr>
              <w:t xml:space="preserve">genic </w:t>
            </w:r>
            <w:r w:rsidR="00AE264F" w:rsidRPr="00C333E1">
              <w:rPr>
                <w:rFonts w:ascii="Book Antiqua" w:hAnsi="Book Antiqua"/>
                <w:lang w:val="en-CA"/>
              </w:rPr>
              <w:lastRenderedPageBreak/>
              <w:t>cryopreserved feline ASCs/</w:t>
            </w:r>
            <w:r w:rsidRPr="00C333E1">
              <w:rPr>
                <w:rFonts w:ascii="Book Antiqua" w:hAnsi="Book Antiqua"/>
                <w:lang w:val="en-CA"/>
              </w:rPr>
              <w:t>cephalic vein</w:t>
            </w:r>
          </w:p>
        </w:tc>
        <w:tc>
          <w:tcPr>
            <w:tcW w:w="457" w:type="pct"/>
            <w:shd w:val="clear" w:color="auto" w:fill="auto"/>
          </w:tcPr>
          <w:p w14:paraId="44F205D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 xml:space="preserve">2 </w:t>
            </w:r>
            <w:r w:rsidR="000C1854"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w:t>
            </w:r>
            <w:r w:rsidRPr="00C333E1">
              <w:rPr>
                <w:rFonts w:ascii="Book Antiqua" w:hAnsi="Book Antiqua"/>
                <w:i/>
                <w:lang w:val="en-CA"/>
              </w:rPr>
              <w:lastRenderedPageBreak/>
              <w:t>per</w:t>
            </w:r>
            <w:r w:rsidRPr="00C333E1">
              <w:rPr>
                <w:rFonts w:ascii="Book Antiqua" w:hAnsi="Book Antiqua"/>
                <w:lang w:val="en-CA"/>
              </w:rPr>
              <w:t xml:space="preserve"> kg in vehicle solution</w:t>
            </w:r>
          </w:p>
        </w:tc>
        <w:tc>
          <w:tcPr>
            <w:tcW w:w="979" w:type="pct"/>
            <w:shd w:val="clear" w:color="auto" w:fill="auto"/>
          </w:tcPr>
          <w:p w14:paraId="13D7F8A2"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 xml:space="preserve">No significant </w:t>
            </w:r>
            <w:r w:rsidRPr="00C333E1">
              <w:rPr>
                <w:rFonts w:ascii="Book Antiqua" w:hAnsi="Book Antiqua"/>
                <w:lang w:val="en-CA"/>
              </w:rPr>
              <w:lastRenderedPageBreak/>
              <w:t>improvement of renal functions bet</w:t>
            </w:r>
            <w:r w:rsidR="002304EB" w:rsidRPr="00C333E1">
              <w:rPr>
                <w:rFonts w:ascii="Book Antiqua" w:hAnsi="Book Antiqua"/>
                <w:lang w:val="en-CA"/>
              </w:rPr>
              <w:t>ween treated and control groups/</w:t>
            </w:r>
            <w:r w:rsidRPr="00C333E1">
              <w:rPr>
                <w:rFonts w:ascii="Book Antiqua" w:hAnsi="Book Antiqua"/>
                <w:lang w:val="en-CA"/>
              </w:rPr>
              <w:t>not adverse side effects noticed using allogenic ASCs</w:t>
            </w:r>
          </w:p>
        </w:tc>
        <w:tc>
          <w:tcPr>
            <w:tcW w:w="517" w:type="pct"/>
            <w:shd w:val="clear" w:color="auto" w:fill="auto"/>
          </w:tcPr>
          <w:p w14:paraId="5F6A104D" w14:textId="77777777" w:rsidR="00DD1112" w:rsidRPr="00C333E1" w:rsidRDefault="002304EB" w:rsidP="00C333E1">
            <w:pPr>
              <w:spacing w:line="360" w:lineRule="auto"/>
              <w:jc w:val="both"/>
              <w:rPr>
                <w:rFonts w:ascii="Book Antiqua" w:hAnsi="Book Antiqua"/>
                <w:lang w:eastAsia="zh-CN"/>
              </w:rPr>
            </w:pPr>
            <w:r w:rsidRPr="00C333E1">
              <w:rPr>
                <w:rFonts w:ascii="Book Antiqua" w:hAnsi="Book Antiqua"/>
              </w:rPr>
              <w:lastRenderedPageBreak/>
              <w:t>Quimby</w:t>
            </w:r>
            <w:r w:rsidR="00DD1112" w:rsidRPr="00C333E1">
              <w:rPr>
                <w:rFonts w:ascii="Book Antiqua" w:hAnsi="Book Antiqua"/>
              </w:rPr>
              <w:t xml:space="preserve"> </w:t>
            </w:r>
            <w:r w:rsidR="00DD1112" w:rsidRPr="00C333E1">
              <w:rPr>
                <w:rFonts w:ascii="Book Antiqua" w:hAnsi="Book Antiqua"/>
                <w:i/>
              </w:rPr>
              <w:t xml:space="preserve">et </w:t>
            </w:r>
            <w:r w:rsidR="00DD1112" w:rsidRPr="00C333E1">
              <w:rPr>
                <w:rFonts w:ascii="Book Antiqua" w:hAnsi="Book Antiqua"/>
                <w:i/>
              </w:rPr>
              <w:lastRenderedPageBreak/>
              <w:t>al</w:t>
            </w:r>
            <w:r w:rsidRPr="00C333E1">
              <w:rPr>
                <w:rFonts w:ascii="Book Antiqua" w:hAnsi="Book Antiqua"/>
              </w:rPr>
              <w:fldChar w:fldCharType="begin">
                <w:fldData xml:space="preserve">PEVuZE5vdGU+PENpdGU+PEF1dGhvcj5RdWltYnk8L0F1dGhvcj48WWVhcj4yMDE2PC9ZZWFyPjxS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PEVuZE5vdGU+PENpdGU+PEF1dGhvcj5RdWltYnk8L0F1dGhvcj48WWVhcj4yMDE2PC9ZZWFyPjxS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[150]</w:t>
            </w:r>
            <w:r w:rsidRPr="00C333E1">
              <w:rPr>
                <w:rFonts w:ascii="Book Antiqua" w:hAnsi="Book Antiqua"/>
              </w:rPr>
              <w:fldChar w:fldCharType="end"/>
            </w:r>
            <w:r w:rsidR="00DD1112" w:rsidRPr="00C333E1">
              <w:rPr>
                <w:rFonts w:ascii="Book Antiqua" w:hAnsi="Book Antiqua"/>
              </w:rPr>
              <w:t>,</w:t>
            </w:r>
            <w:r w:rsidRPr="00C333E1">
              <w:rPr>
                <w:rFonts w:ascii="Book Antiqua" w:hAnsi="Book Antiqua"/>
              </w:rPr>
              <w:t xml:space="preserve"> </w:t>
            </w:r>
            <w:r w:rsidR="00DD1112" w:rsidRPr="00C333E1">
              <w:rPr>
                <w:rFonts w:ascii="Book Antiqua" w:hAnsi="Book Antiqua"/>
              </w:rPr>
              <w:t>2016</w:t>
            </w:r>
          </w:p>
        </w:tc>
      </w:tr>
      <w:tr w:rsidR="002304EB" w:rsidRPr="00C333E1" w14:paraId="13E2978C" w14:textId="77777777" w:rsidTr="00510179">
        <w:trPr>
          <w:trHeight w:val="718"/>
          <w:jc w:val="center"/>
        </w:trPr>
        <w:tc>
          <w:tcPr>
            <w:tcW w:w="236" w:type="pct"/>
            <w:shd w:val="clear" w:color="auto" w:fill="auto"/>
          </w:tcPr>
          <w:p w14:paraId="3EE3C9C8"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lastRenderedPageBreak/>
              <w:t>2018</w:t>
            </w:r>
          </w:p>
        </w:tc>
        <w:tc>
          <w:tcPr>
            <w:tcW w:w="539" w:type="pct"/>
            <w:vMerge w:val="restart"/>
            <w:shd w:val="clear" w:color="auto" w:fill="auto"/>
          </w:tcPr>
          <w:p w14:paraId="43C0C1C5"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Urethra</w:t>
            </w:r>
          </w:p>
        </w:tc>
        <w:tc>
          <w:tcPr>
            <w:tcW w:w="914" w:type="pct"/>
            <w:shd w:val="clear" w:color="auto" w:fill="auto"/>
          </w:tcPr>
          <w:p w14:paraId="54D67151" w14:textId="77777777" w:rsidR="00DD1112" w:rsidRPr="00C333E1" w:rsidRDefault="002304EB" w:rsidP="00C333E1">
            <w:pPr>
              <w:spacing w:line="360" w:lineRule="auto"/>
              <w:jc w:val="both"/>
              <w:rPr>
                <w:rFonts w:ascii="Book Antiqua" w:hAnsi="Book Antiqua"/>
                <w:lang w:val="en-CA"/>
              </w:rPr>
            </w:pPr>
            <w:r w:rsidRPr="00C333E1">
              <w:rPr>
                <w:rFonts w:ascii="Book Antiqua" w:hAnsi="Book Antiqua"/>
                <w:lang w:val="en-CA"/>
              </w:rPr>
              <w:t>Stress Urinary Incontinence/</w:t>
            </w:r>
            <w:r w:rsidR="00DD1112" w:rsidRPr="00C333E1">
              <w:rPr>
                <w:rFonts w:ascii="Book Antiqua" w:hAnsi="Book Antiqua"/>
                <w:lang w:val="en-CA"/>
              </w:rPr>
              <w:t>pudendal nerve transection</w:t>
            </w:r>
          </w:p>
        </w:tc>
        <w:tc>
          <w:tcPr>
            <w:tcW w:w="472" w:type="pct"/>
            <w:shd w:val="clear" w:color="auto" w:fill="auto"/>
          </w:tcPr>
          <w:p w14:paraId="41C60698"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2304EB" w:rsidRPr="00C333E1">
              <w:rPr>
                <w:rFonts w:ascii="Book Antiqua" w:hAnsi="Book Antiqua"/>
                <w:lang w:val="en-CA" w:eastAsia="zh-CN"/>
              </w:rPr>
              <w:t xml:space="preserve"> </w:t>
            </w:r>
            <w:r w:rsidRPr="00C333E1">
              <w:rPr>
                <w:rFonts w:ascii="Book Antiqua" w:hAnsi="Book Antiqua"/>
                <w:lang w:val="en-CA"/>
              </w:rPr>
              <w:t>adult females</w:t>
            </w:r>
            <w:r w:rsidR="002304EB"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48</w:t>
            </w:r>
          </w:p>
        </w:tc>
        <w:tc>
          <w:tcPr>
            <w:tcW w:w="885" w:type="pct"/>
            <w:shd w:val="clear" w:color="auto" w:fill="auto"/>
          </w:tcPr>
          <w:p w14:paraId="64F7CAB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of exos</w:t>
            </w:r>
            <w:r w:rsidR="002304EB" w:rsidRPr="00C333E1">
              <w:rPr>
                <w:rFonts w:ascii="Book Antiqua" w:hAnsi="Book Antiqua"/>
                <w:lang w:val="en-CA"/>
              </w:rPr>
              <w:t>omes derived from SC human ASCs/</w:t>
            </w:r>
            <w:r w:rsidRPr="00C333E1">
              <w:rPr>
                <w:rFonts w:ascii="Book Antiqua" w:hAnsi="Book Antiqua"/>
                <w:lang w:val="en-CA"/>
              </w:rPr>
              <w:t>peripheral urethral</w:t>
            </w:r>
          </w:p>
        </w:tc>
        <w:tc>
          <w:tcPr>
            <w:tcW w:w="457" w:type="pct"/>
            <w:shd w:val="clear" w:color="auto" w:fill="auto"/>
          </w:tcPr>
          <w:p w14:paraId="11288BA0"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50 </w:t>
            </w:r>
            <w:r w:rsidRPr="00C333E1">
              <w:rPr>
                <w:rFonts w:ascii="Book Antiqua" w:hAnsi="Book Antiqua"/>
              </w:rPr>
              <w:t>μ</w:t>
            </w:r>
            <w:r w:rsidRPr="00C333E1">
              <w:rPr>
                <w:rFonts w:ascii="Book Antiqua" w:hAnsi="Book Antiqua"/>
                <w:lang w:val="en-CA"/>
              </w:rPr>
              <w:t xml:space="preserve">g of exosomes in 50 </w:t>
            </w:r>
            <w:r w:rsidRPr="00C333E1">
              <w:rPr>
                <w:rFonts w:ascii="Book Antiqua" w:hAnsi="Book Antiqua"/>
              </w:rPr>
              <w:t>μ</w:t>
            </w:r>
            <w:r w:rsidR="002304EB" w:rsidRPr="00C333E1">
              <w:rPr>
                <w:rFonts w:ascii="Book Antiqua" w:hAnsi="Book Antiqua"/>
                <w:lang w:val="en-CA" w:eastAsia="zh-CN"/>
              </w:rPr>
              <w:t>L</w:t>
            </w:r>
            <w:r w:rsidRPr="00C333E1">
              <w:rPr>
                <w:rFonts w:ascii="Book Antiqua" w:hAnsi="Book Antiqua"/>
                <w:lang w:val="en-CA"/>
              </w:rPr>
              <w:t xml:space="preserve"> of saline</w:t>
            </w:r>
          </w:p>
        </w:tc>
        <w:tc>
          <w:tcPr>
            <w:tcW w:w="979" w:type="pct"/>
            <w:shd w:val="clear" w:color="auto" w:fill="auto"/>
          </w:tcPr>
          <w:p w14:paraId="5B8134F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Increased bladder c</w:t>
            </w:r>
            <w:r w:rsidR="002304EB" w:rsidRPr="00C333E1">
              <w:rPr>
                <w:rFonts w:ascii="Book Antiqua" w:hAnsi="Book Antiqua"/>
                <w:lang w:val="en-CA"/>
              </w:rPr>
              <w:t>apacity and leak point pressure/</w:t>
            </w:r>
            <w:r w:rsidRPr="00C333E1">
              <w:rPr>
                <w:rFonts w:ascii="Book Antiqua" w:hAnsi="Book Antiqua"/>
                <w:lang w:val="en-CA"/>
              </w:rPr>
              <w:t>higher muscle fiber and nerve fiber regeneration</w:t>
            </w:r>
          </w:p>
        </w:tc>
        <w:tc>
          <w:tcPr>
            <w:tcW w:w="517" w:type="pct"/>
            <w:shd w:val="clear" w:color="auto" w:fill="auto"/>
          </w:tcPr>
          <w:p w14:paraId="06DAD323" w14:textId="77777777" w:rsidR="00DD1112" w:rsidRPr="00C333E1" w:rsidRDefault="00DD1112" w:rsidP="00C333E1">
            <w:pPr>
              <w:spacing w:line="360" w:lineRule="auto"/>
              <w:jc w:val="both"/>
              <w:rPr>
                <w:rFonts w:ascii="Book Antiqua" w:hAnsi="Book Antiqua"/>
                <w:lang w:eastAsia="zh-CN"/>
              </w:rPr>
            </w:pPr>
            <w:r w:rsidRPr="00C333E1">
              <w:rPr>
                <w:rFonts w:ascii="Book Antiqua" w:hAnsi="Book Antiqua"/>
              </w:rPr>
              <w:t xml:space="preserve">Ni </w:t>
            </w:r>
            <w:r w:rsidRPr="00C333E1">
              <w:rPr>
                <w:rFonts w:ascii="Book Antiqua" w:hAnsi="Book Antiqua"/>
                <w:i/>
              </w:rPr>
              <w:t>et al</w:t>
            </w:r>
            <w:r w:rsidR="002304EB" w:rsidRPr="00C333E1">
              <w:rPr>
                <w:rFonts w:ascii="Book Antiqua" w:hAnsi="Book Antiqua"/>
              </w:rPr>
              <w:fldChar w:fldCharType="begin">
                <w:fldData xml:space="preserve">PEVuZE5vdGU+PENpdGU+PEF1dGhvcj5OaTwvQXV0aG9yPjxZZWFyPjIwMTg8L1llYXI+PFJlY051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</w:fldData>
              </w:fldChar>
            </w:r>
            <w:r w:rsidR="002304EB" w:rsidRPr="00C333E1">
              <w:rPr>
                <w:rFonts w:ascii="Book Antiqua" w:hAnsi="Book Antiqua"/>
              </w:rPr>
              <w:instrText xml:space="preserve"> ADDIN EN.CITE </w:instrText>
            </w:r>
            <w:r w:rsidR="002304EB" w:rsidRPr="00C333E1">
              <w:rPr>
                <w:rFonts w:ascii="Book Antiqua" w:hAnsi="Book Antiqua"/>
              </w:rPr>
              <w:fldChar w:fldCharType="begin">
                <w:fldData xml:space="preserve">PEVuZE5vdGU+PENpdGU+PEF1dGhvcj5OaTwvQXV0aG9yPjxZZWFyPjIwMTg8L1llYXI+PFJlY051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</w:fldData>
              </w:fldChar>
            </w:r>
            <w:r w:rsidR="002304EB" w:rsidRPr="00C333E1">
              <w:rPr>
                <w:rFonts w:ascii="Book Antiqua" w:hAnsi="Book Antiqua"/>
              </w:rPr>
              <w:instrText xml:space="preserve"> ADDIN EN.CITE.DATA </w:instrText>
            </w:r>
            <w:r w:rsidR="002304EB" w:rsidRPr="00C333E1">
              <w:rPr>
                <w:rFonts w:ascii="Book Antiqua" w:hAnsi="Book Antiqua"/>
              </w:rPr>
            </w:r>
            <w:r w:rsidR="002304EB" w:rsidRPr="00C333E1">
              <w:rPr>
                <w:rFonts w:ascii="Book Antiqua" w:hAnsi="Book Antiqua"/>
              </w:rPr>
              <w:fldChar w:fldCharType="end"/>
            </w:r>
            <w:r w:rsidR="002304EB" w:rsidRPr="00C333E1">
              <w:rPr>
                <w:rFonts w:ascii="Book Antiqua" w:hAnsi="Book Antiqua"/>
              </w:rPr>
            </w:r>
            <w:r w:rsidR="002304EB" w:rsidRPr="00C333E1">
              <w:rPr>
                <w:rFonts w:ascii="Book Antiqua" w:hAnsi="Book Antiqua"/>
              </w:rPr>
              <w:fldChar w:fldCharType="separate"/>
            </w:r>
            <w:r w:rsidR="002304EB" w:rsidRPr="00C333E1">
              <w:rPr>
                <w:rFonts w:ascii="Book Antiqua" w:hAnsi="Book Antiqua"/>
                <w:noProof/>
                <w:vertAlign w:val="superscript"/>
              </w:rPr>
              <w:t>[171]</w:t>
            </w:r>
            <w:r w:rsidR="002304EB" w:rsidRPr="00C333E1">
              <w:rPr>
                <w:rFonts w:ascii="Book Antiqua" w:hAnsi="Book Antiqua"/>
              </w:rPr>
              <w:fldChar w:fldCharType="end"/>
            </w:r>
            <w:r w:rsidRPr="00C333E1">
              <w:rPr>
                <w:rFonts w:ascii="Book Antiqua" w:hAnsi="Book Antiqua"/>
              </w:rPr>
              <w:t>, 2018</w:t>
            </w:r>
          </w:p>
        </w:tc>
      </w:tr>
      <w:tr w:rsidR="002304EB" w:rsidRPr="00C333E1" w14:paraId="37C46773" w14:textId="77777777" w:rsidTr="00510179">
        <w:trPr>
          <w:trHeight w:val="718"/>
          <w:jc w:val="center"/>
        </w:trPr>
        <w:tc>
          <w:tcPr>
            <w:tcW w:w="236" w:type="pct"/>
            <w:shd w:val="clear" w:color="auto" w:fill="auto"/>
          </w:tcPr>
          <w:p w14:paraId="76DC8151"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2018</w:t>
            </w:r>
          </w:p>
        </w:tc>
        <w:tc>
          <w:tcPr>
            <w:tcW w:w="539" w:type="pct"/>
            <w:vMerge/>
            <w:shd w:val="clear" w:color="auto" w:fill="auto"/>
          </w:tcPr>
          <w:p w14:paraId="0459E7C2"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081C9D2D" w14:textId="77777777" w:rsidR="00DD1112" w:rsidRPr="00C333E1" w:rsidRDefault="002304EB" w:rsidP="00C333E1">
            <w:pPr>
              <w:spacing w:line="360" w:lineRule="auto"/>
              <w:jc w:val="both"/>
              <w:rPr>
                <w:rFonts w:ascii="Book Antiqua" w:hAnsi="Book Antiqua"/>
                <w:lang w:val="en-CA"/>
              </w:rPr>
            </w:pPr>
            <w:r w:rsidRPr="00C333E1">
              <w:rPr>
                <w:rFonts w:ascii="Book Antiqua" w:hAnsi="Book Antiqua"/>
                <w:lang w:val="en-CA"/>
              </w:rPr>
              <w:t>Stress Urinary Incontinence</w:t>
            </w:r>
            <w:r w:rsidR="00DD1112" w:rsidRPr="00C333E1">
              <w:rPr>
                <w:rFonts w:ascii="Book Antiqua" w:hAnsi="Book Antiqua"/>
                <w:lang w:val="en-CA"/>
              </w:rPr>
              <w:t>/pudendal nerve transaction</w:t>
            </w:r>
          </w:p>
        </w:tc>
        <w:tc>
          <w:tcPr>
            <w:tcW w:w="472" w:type="pct"/>
            <w:shd w:val="clear" w:color="auto" w:fill="auto"/>
          </w:tcPr>
          <w:p w14:paraId="4CC67474"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2304EB" w:rsidRPr="00C333E1">
              <w:rPr>
                <w:rFonts w:ascii="Book Antiqua" w:hAnsi="Book Antiqua"/>
                <w:lang w:val="en-CA" w:eastAsia="zh-CN"/>
              </w:rPr>
              <w:t xml:space="preserve"> </w:t>
            </w:r>
            <w:r w:rsidRPr="00C333E1">
              <w:rPr>
                <w:rFonts w:ascii="Book Antiqua" w:hAnsi="Book Antiqua"/>
                <w:lang w:val="en-CA"/>
              </w:rPr>
              <w:t>6-7 weeks-old females</w:t>
            </w:r>
            <w:r w:rsidR="002304EB" w:rsidRPr="00C333E1">
              <w:rPr>
                <w:rFonts w:ascii="Book Antiqua" w:hAnsi="Book Antiqua"/>
                <w:lang w:val="en-CA" w:eastAsia="zh-CN"/>
              </w:rPr>
              <w:t xml:space="preserve">, </w:t>
            </w:r>
            <w:r w:rsidRPr="00C333E1">
              <w:rPr>
                <w:rFonts w:ascii="Book Antiqua" w:hAnsi="Book Antiqua"/>
                <w:i/>
                <w:lang w:val="en-CA"/>
              </w:rPr>
              <w:t xml:space="preserve">n </w:t>
            </w:r>
            <w:r w:rsidRPr="00C333E1">
              <w:rPr>
                <w:rFonts w:ascii="Book Antiqua" w:hAnsi="Book Antiqua"/>
                <w:lang w:val="en-CA"/>
              </w:rPr>
              <w:t>= 144</w:t>
            </w:r>
          </w:p>
        </w:tc>
        <w:tc>
          <w:tcPr>
            <w:tcW w:w="885" w:type="pct"/>
            <w:shd w:val="clear" w:color="auto" w:fill="auto"/>
          </w:tcPr>
          <w:p w14:paraId="746E6D50" w14:textId="77777777" w:rsidR="00DD1112" w:rsidRPr="00C333E1" w:rsidRDefault="002304EB" w:rsidP="00C333E1">
            <w:pPr>
              <w:spacing w:line="360" w:lineRule="auto"/>
              <w:jc w:val="both"/>
              <w:rPr>
                <w:rFonts w:ascii="Book Antiqua" w:hAnsi="Book Antiqua"/>
              </w:rPr>
            </w:pPr>
            <w:r w:rsidRPr="00C333E1">
              <w:rPr>
                <w:rFonts w:ascii="Book Antiqua" w:hAnsi="Book Antiqua"/>
              </w:rPr>
              <w:t>Injection of inguinal rat ASCs/</w:t>
            </w:r>
            <w:r w:rsidR="00DD1112" w:rsidRPr="00C333E1">
              <w:rPr>
                <w:rFonts w:ascii="Book Antiqua" w:hAnsi="Book Antiqua"/>
              </w:rPr>
              <w:t>transurethral sphincter</w:t>
            </w:r>
          </w:p>
        </w:tc>
        <w:tc>
          <w:tcPr>
            <w:tcW w:w="457" w:type="pct"/>
            <w:shd w:val="clear" w:color="auto" w:fill="auto"/>
          </w:tcPr>
          <w:p w14:paraId="4B649AD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 </w:t>
            </w:r>
            <w:r w:rsidR="002304E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in 400 </w:t>
            </w:r>
            <w:r w:rsidRPr="00C333E1">
              <w:rPr>
                <w:rFonts w:ascii="Book Antiqua" w:hAnsi="Book Antiqua"/>
              </w:rPr>
              <w:t>μ</w:t>
            </w:r>
            <w:r w:rsidR="002304EB" w:rsidRPr="00C333E1">
              <w:rPr>
                <w:rFonts w:ascii="Book Antiqua" w:hAnsi="Book Antiqua"/>
                <w:lang w:val="en-CA" w:eastAsia="zh-CN"/>
              </w:rPr>
              <w:t>L</w:t>
            </w:r>
            <w:r w:rsidRPr="00C333E1">
              <w:rPr>
                <w:rFonts w:ascii="Book Antiqua" w:hAnsi="Book Antiqua"/>
                <w:lang w:val="en-CA"/>
              </w:rPr>
              <w:t xml:space="preserve"> of D-Hanks’s solution</w:t>
            </w:r>
          </w:p>
        </w:tc>
        <w:tc>
          <w:tcPr>
            <w:tcW w:w="979" w:type="pct"/>
            <w:shd w:val="clear" w:color="auto" w:fill="auto"/>
          </w:tcPr>
          <w:p w14:paraId="6D94D87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ASCs in vivo viability 60 d</w:t>
            </w:r>
            <w:r w:rsidR="002304EB" w:rsidRPr="00C333E1">
              <w:rPr>
                <w:rFonts w:ascii="Book Antiqua" w:hAnsi="Book Antiqua"/>
                <w:lang w:val="en-CA"/>
              </w:rPr>
              <w:t xml:space="preserve"> post-implantation/</w:t>
            </w:r>
            <w:r w:rsidRPr="00C333E1">
              <w:rPr>
                <w:rFonts w:ascii="Book Antiqua" w:hAnsi="Book Antiqua"/>
                <w:lang w:val="en-CA"/>
              </w:rPr>
              <w:t>higher content of</w:t>
            </w:r>
            <w:r w:rsidR="002304EB" w:rsidRPr="00C333E1">
              <w:rPr>
                <w:rFonts w:ascii="Book Antiqua" w:hAnsi="Book Antiqua"/>
                <w:lang w:val="en-CA"/>
              </w:rPr>
              <w:t xml:space="preserve"> striated muscle in the urethra</w:t>
            </w:r>
            <w:r w:rsidRPr="00C333E1">
              <w:rPr>
                <w:rFonts w:ascii="Book Antiqua" w:hAnsi="Book Antiqua"/>
                <w:lang w:val="en-CA"/>
              </w:rPr>
              <w:t>/higher values of leak point pressure</w:t>
            </w:r>
          </w:p>
        </w:tc>
        <w:tc>
          <w:tcPr>
            <w:tcW w:w="517" w:type="pct"/>
            <w:shd w:val="clear" w:color="auto" w:fill="auto"/>
          </w:tcPr>
          <w:p w14:paraId="0241F799"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Cui </w:t>
            </w:r>
            <w:r w:rsidRPr="00C333E1">
              <w:rPr>
                <w:rFonts w:ascii="Book Antiqua" w:hAnsi="Book Antiqua"/>
                <w:i/>
              </w:rPr>
              <w:t>et al</w:t>
            </w:r>
            <w:r w:rsidR="002304EB" w:rsidRPr="00C333E1">
              <w:rPr>
                <w:rFonts w:ascii="Book Antiqua" w:hAnsi="Book Antiqua"/>
              </w:rPr>
              <w:fldChar w:fldCharType="begin">
                <w:fldData xml:space="preserve">PEVuZE5vdGU+PENpdGU+PEF1dGhvcj5DdWk8L0F1dGhvcj48WWVhcj4yMDE4PC9ZZWFyPjxSZWNO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</w:fldData>
              </w:fldChar>
            </w:r>
            <w:r w:rsidR="002304EB" w:rsidRPr="00C333E1">
              <w:rPr>
                <w:rFonts w:ascii="Book Antiqua" w:hAnsi="Book Antiqua"/>
              </w:rPr>
              <w:instrText xml:space="preserve"> ADDIN EN.CITE </w:instrText>
            </w:r>
            <w:r w:rsidR="002304EB" w:rsidRPr="00C333E1">
              <w:rPr>
                <w:rFonts w:ascii="Book Antiqua" w:hAnsi="Book Antiqua"/>
              </w:rPr>
              <w:fldChar w:fldCharType="begin">
                <w:fldData xml:space="preserve">PEVuZE5vdGU+PENpdGU+PEF1dGhvcj5DdWk8L0F1dGhvcj48WWVhcj4yMDE4PC9ZZWFyPjxSZWNO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</w:fldData>
              </w:fldChar>
            </w:r>
            <w:r w:rsidR="002304EB" w:rsidRPr="00C333E1">
              <w:rPr>
                <w:rFonts w:ascii="Book Antiqua" w:hAnsi="Book Antiqua"/>
              </w:rPr>
              <w:instrText xml:space="preserve"> ADDIN EN.CITE.DATA </w:instrText>
            </w:r>
            <w:r w:rsidR="002304EB" w:rsidRPr="00C333E1">
              <w:rPr>
                <w:rFonts w:ascii="Book Antiqua" w:hAnsi="Book Antiqua"/>
              </w:rPr>
            </w:r>
            <w:r w:rsidR="002304EB" w:rsidRPr="00C333E1">
              <w:rPr>
                <w:rFonts w:ascii="Book Antiqua" w:hAnsi="Book Antiqua"/>
              </w:rPr>
              <w:fldChar w:fldCharType="end"/>
            </w:r>
            <w:r w:rsidR="002304EB" w:rsidRPr="00C333E1">
              <w:rPr>
                <w:rFonts w:ascii="Book Antiqua" w:hAnsi="Book Antiqua"/>
              </w:rPr>
            </w:r>
            <w:r w:rsidR="002304EB" w:rsidRPr="00C333E1">
              <w:rPr>
                <w:rFonts w:ascii="Book Antiqua" w:hAnsi="Book Antiqua"/>
              </w:rPr>
              <w:fldChar w:fldCharType="separate"/>
            </w:r>
            <w:r w:rsidR="002304EB" w:rsidRPr="00C333E1">
              <w:rPr>
                <w:rFonts w:ascii="Book Antiqua" w:hAnsi="Book Antiqua"/>
                <w:noProof/>
                <w:vertAlign w:val="superscript"/>
              </w:rPr>
              <w:t>[170]</w:t>
            </w:r>
            <w:r w:rsidR="002304EB" w:rsidRPr="00C333E1">
              <w:rPr>
                <w:rFonts w:ascii="Book Antiqua" w:hAnsi="Book Antiqua"/>
              </w:rPr>
              <w:fldChar w:fldCharType="end"/>
            </w:r>
            <w:r w:rsidR="002304EB" w:rsidRPr="00C333E1">
              <w:rPr>
                <w:rFonts w:ascii="Book Antiqua" w:hAnsi="Book Antiqua"/>
              </w:rPr>
              <w:t xml:space="preserve">, 2018 </w:t>
            </w:r>
          </w:p>
        </w:tc>
      </w:tr>
      <w:tr w:rsidR="002304EB" w:rsidRPr="00C333E1" w14:paraId="24DDD787" w14:textId="77777777" w:rsidTr="00510179">
        <w:trPr>
          <w:trHeight w:val="718"/>
          <w:jc w:val="center"/>
        </w:trPr>
        <w:tc>
          <w:tcPr>
            <w:tcW w:w="236" w:type="pct"/>
            <w:shd w:val="clear" w:color="auto" w:fill="auto"/>
          </w:tcPr>
          <w:p w14:paraId="04C16978" w14:textId="77777777" w:rsidR="00DD1112" w:rsidRPr="00C333E1" w:rsidRDefault="00DD1112" w:rsidP="00C333E1">
            <w:pPr>
              <w:spacing w:line="360" w:lineRule="auto"/>
              <w:jc w:val="both"/>
              <w:rPr>
                <w:rFonts w:ascii="Book Antiqua" w:hAnsi="Book Antiqua"/>
                <w:bCs/>
                <w:lang w:eastAsia="zh-CN"/>
              </w:rPr>
            </w:pPr>
            <w:r w:rsidRPr="00C333E1">
              <w:rPr>
                <w:rFonts w:ascii="Book Antiqua" w:hAnsi="Book Antiqua"/>
                <w:bCs/>
              </w:rPr>
              <w:t>201</w:t>
            </w:r>
            <w:r w:rsidR="00D270E2" w:rsidRPr="00C333E1">
              <w:rPr>
                <w:rFonts w:ascii="Book Antiqua" w:hAnsi="Book Antiqua"/>
                <w:bCs/>
                <w:lang w:eastAsia="zh-CN"/>
              </w:rPr>
              <w:t>8</w:t>
            </w:r>
          </w:p>
        </w:tc>
        <w:tc>
          <w:tcPr>
            <w:tcW w:w="539" w:type="pct"/>
            <w:vMerge/>
            <w:shd w:val="clear" w:color="auto" w:fill="auto"/>
          </w:tcPr>
          <w:p w14:paraId="0AF7DE0A"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620DD702" w14:textId="77777777" w:rsidR="00DD1112" w:rsidRPr="00C333E1" w:rsidRDefault="002304EB" w:rsidP="00C333E1">
            <w:pPr>
              <w:spacing w:line="360" w:lineRule="auto"/>
              <w:jc w:val="both"/>
              <w:rPr>
                <w:rFonts w:ascii="Book Antiqua" w:hAnsi="Book Antiqua"/>
              </w:rPr>
            </w:pPr>
            <w:r w:rsidRPr="00C333E1">
              <w:rPr>
                <w:rFonts w:ascii="Book Antiqua" w:hAnsi="Book Antiqua"/>
              </w:rPr>
              <w:t>Urethral stricture/</w:t>
            </w:r>
            <w:r w:rsidR="00DD1112" w:rsidRPr="00C333E1">
              <w:rPr>
                <w:rFonts w:ascii="Book Antiqua" w:hAnsi="Book Antiqua"/>
              </w:rPr>
              <w:t>N/S</w:t>
            </w:r>
          </w:p>
        </w:tc>
        <w:tc>
          <w:tcPr>
            <w:tcW w:w="472" w:type="pct"/>
            <w:shd w:val="clear" w:color="auto" w:fill="auto"/>
          </w:tcPr>
          <w:p w14:paraId="47FE5C77" w14:textId="77777777" w:rsidR="00DD1112" w:rsidRPr="00C333E1" w:rsidRDefault="00DD1112" w:rsidP="00C333E1">
            <w:pPr>
              <w:spacing w:line="360" w:lineRule="auto"/>
              <w:jc w:val="both"/>
              <w:rPr>
                <w:rFonts w:ascii="Book Antiqua" w:hAnsi="Book Antiqua"/>
              </w:rPr>
            </w:pPr>
            <w:r w:rsidRPr="00C333E1">
              <w:rPr>
                <w:rFonts w:ascii="Book Antiqua" w:hAnsi="Book Antiqua"/>
              </w:rPr>
              <w:t>SD rats</w:t>
            </w:r>
            <w:r w:rsidR="002304EB" w:rsidRPr="00C333E1">
              <w:rPr>
                <w:rFonts w:ascii="Book Antiqua" w:hAnsi="Book Antiqua"/>
                <w:lang w:eastAsia="zh-CN"/>
              </w:rPr>
              <w:t xml:space="preserve">, </w:t>
            </w:r>
            <w:r w:rsidRPr="00C333E1">
              <w:rPr>
                <w:rFonts w:ascii="Book Antiqua" w:hAnsi="Book Antiqua"/>
              </w:rPr>
              <w:t>N/S</w:t>
            </w:r>
          </w:p>
        </w:tc>
        <w:tc>
          <w:tcPr>
            <w:tcW w:w="885" w:type="pct"/>
            <w:shd w:val="clear" w:color="auto" w:fill="auto"/>
          </w:tcPr>
          <w:p w14:paraId="042E1AE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Injection of miR-21 modified SC human </w:t>
            </w:r>
            <w:r w:rsidRPr="00C333E1">
              <w:rPr>
                <w:rFonts w:ascii="Book Antiqua" w:hAnsi="Book Antiqua"/>
                <w:lang w:val="en-CA"/>
              </w:rPr>
              <w:lastRenderedPageBreak/>
              <w:t>ASCs/ urethral wall</w:t>
            </w:r>
          </w:p>
        </w:tc>
        <w:tc>
          <w:tcPr>
            <w:tcW w:w="457" w:type="pct"/>
            <w:shd w:val="clear" w:color="auto" w:fill="auto"/>
          </w:tcPr>
          <w:p w14:paraId="77CB937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 xml:space="preserve">1 </w:t>
            </w:r>
            <w:r w:rsidR="002304E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in 100 </w:t>
            </w:r>
            <w:r w:rsidRPr="00C333E1">
              <w:rPr>
                <w:rFonts w:ascii="Book Antiqua" w:hAnsi="Book Antiqua"/>
              </w:rPr>
              <w:t>μ</w:t>
            </w:r>
            <w:r w:rsidR="002304EB" w:rsidRPr="00C333E1">
              <w:rPr>
                <w:rFonts w:ascii="Book Antiqua" w:hAnsi="Book Antiqua"/>
                <w:lang w:val="en-CA" w:eastAsia="zh-CN"/>
              </w:rPr>
              <w:t>L</w:t>
            </w:r>
            <w:r w:rsidRPr="00C333E1">
              <w:rPr>
                <w:rFonts w:ascii="Book Antiqua" w:hAnsi="Book Antiqua"/>
                <w:lang w:val="en-CA"/>
              </w:rPr>
              <w:t xml:space="preserve"> of </w:t>
            </w:r>
            <w:r w:rsidRPr="00C333E1">
              <w:rPr>
                <w:rFonts w:ascii="Book Antiqua" w:hAnsi="Book Antiqua"/>
                <w:lang w:val="en-CA"/>
              </w:rPr>
              <w:lastRenderedPageBreak/>
              <w:t>saline</w:t>
            </w:r>
          </w:p>
        </w:tc>
        <w:tc>
          <w:tcPr>
            <w:tcW w:w="979" w:type="pct"/>
            <w:shd w:val="clear" w:color="auto" w:fill="auto"/>
          </w:tcPr>
          <w:p w14:paraId="57E54439"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 xml:space="preserve">miR-27 cells increased epithelium and smooth </w:t>
            </w:r>
            <w:r w:rsidRPr="00C333E1">
              <w:rPr>
                <w:rFonts w:ascii="Book Antiqua" w:hAnsi="Book Antiqua"/>
                <w:lang w:val="en-CA"/>
              </w:rPr>
              <w:lastRenderedPageBreak/>
              <w:t>muscle layer fo</w:t>
            </w:r>
            <w:r w:rsidR="002304EB" w:rsidRPr="00C333E1">
              <w:rPr>
                <w:rFonts w:ascii="Book Antiqua" w:hAnsi="Book Antiqua"/>
                <w:lang w:val="en-CA"/>
              </w:rPr>
              <w:t>rmation compared to normal ASCs/</w:t>
            </w:r>
            <w:r w:rsidRPr="00C333E1">
              <w:rPr>
                <w:rFonts w:ascii="Book Antiqua" w:hAnsi="Book Antiqua"/>
                <w:lang w:val="en-CA"/>
              </w:rPr>
              <w:t>improve the epithelial wound healing microenvironment</w:t>
            </w:r>
          </w:p>
        </w:tc>
        <w:tc>
          <w:tcPr>
            <w:tcW w:w="517" w:type="pct"/>
            <w:shd w:val="clear" w:color="auto" w:fill="auto"/>
          </w:tcPr>
          <w:p w14:paraId="117732A0" w14:textId="77777777" w:rsidR="00DD1112" w:rsidRPr="00C333E1" w:rsidRDefault="002304EB" w:rsidP="00C333E1">
            <w:pPr>
              <w:spacing w:line="360" w:lineRule="auto"/>
              <w:jc w:val="both"/>
              <w:rPr>
                <w:rFonts w:ascii="Book Antiqua" w:hAnsi="Book Antiqua"/>
                <w:lang w:eastAsia="zh-CN"/>
              </w:rPr>
            </w:pPr>
            <w:r w:rsidRPr="00C333E1">
              <w:rPr>
                <w:rFonts w:ascii="Book Antiqua" w:hAnsi="Book Antiqua"/>
              </w:rPr>
              <w:lastRenderedPageBreak/>
              <w:t xml:space="preserve">Feng </w:t>
            </w:r>
            <w:r w:rsidRPr="00C333E1">
              <w:rPr>
                <w:rFonts w:ascii="Book Antiqua" w:hAnsi="Book Antiqua"/>
                <w:i/>
              </w:rPr>
              <w:t>et al</w:t>
            </w:r>
            <w:r w:rsidRPr="00C333E1">
              <w:rPr>
                <w:rFonts w:ascii="Book Antiqua" w:hAnsi="Book Antiqua"/>
              </w:rPr>
              <w:fldChar w:fldCharType="begin">
                <w:fldData xml:space="preserve">PEVuZE5vdGU+PENpdGU+PEF1dGhvcj5GZW5nPC9BdXRob3I+PFllYXI+MjAxODwvWWVhcj48UmVj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PEVuZE5vdGU+PENpdGU+PEF1dGhvcj5GZW5nPC9BdXRob3I+PFllYXI+MjAxODwvWWVhcj48UmVj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[168]</w:t>
            </w:r>
            <w:r w:rsidRPr="00C333E1">
              <w:rPr>
                <w:rFonts w:ascii="Book Antiqua" w:hAnsi="Book Antiqua"/>
              </w:rPr>
              <w:fldChar w:fldCharType="end"/>
            </w:r>
            <w:r w:rsidR="00DD1112" w:rsidRPr="00C333E1">
              <w:rPr>
                <w:rFonts w:ascii="Book Antiqua" w:hAnsi="Book Antiqua"/>
              </w:rPr>
              <w:t>, 201</w:t>
            </w:r>
            <w:r w:rsidRPr="00C333E1">
              <w:rPr>
                <w:rFonts w:ascii="Book Antiqua" w:hAnsi="Book Antiqua"/>
                <w:lang w:eastAsia="zh-CN"/>
              </w:rPr>
              <w:t>8</w:t>
            </w:r>
          </w:p>
        </w:tc>
      </w:tr>
      <w:tr w:rsidR="002304EB" w:rsidRPr="00C333E1" w14:paraId="4C1C814D" w14:textId="77777777" w:rsidTr="00510179">
        <w:trPr>
          <w:trHeight w:val="718"/>
          <w:jc w:val="center"/>
        </w:trPr>
        <w:tc>
          <w:tcPr>
            <w:tcW w:w="236" w:type="pct"/>
            <w:shd w:val="clear" w:color="auto" w:fill="auto"/>
          </w:tcPr>
          <w:p w14:paraId="6DA220BE"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2016</w:t>
            </w:r>
          </w:p>
        </w:tc>
        <w:tc>
          <w:tcPr>
            <w:tcW w:w="539" w:type="pct"/>
            <w:vMerge/>
            <w:shd w:val="clear" w:color="auto" w:fill="auto"/>
          </w:tcPr>
          <w:p w14:paraId="7FCF1CE5"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47947168" w14:textId="77777777" w:rsidR="00DD1112" w:rsidRPr="00C333E1" w:rsidRDefault="002304EB" w:rsidP="00C333E1">
            <w:pPr>
              <w:spacing w:line="360" w:lineRule="auto"/>
              <w:jc w:val="both"/>
              <w:rPr>
                <w:rFonts w:ascii="Book Antiqua" w:hAnsi="Book Antiqua"/>
                <w:lang w:val="en-CA"/>
              </w:rPr>
            </w:pPr>
            <w:r w:rsidRPr="00C333E1">
              <w:rPr>
                <w:rFonts w:ascii="Book Antiqua" w:hAnsi="Book Antiqua"/>
                <w:lang w:val="en-CA"/>
              </w:rPr>
              <w:t>Urethral fibrosis/TGF-</w:t>
            </w:r>
            <w:r w:rsidR="00DD1112" w:rsidRPr="00C333E1">
              <w:rPr>
                <w:rFonts w:ascii="Book Antiqua" w:hAnsi="Book Antiqua"/>
              </w:rPr>
              <w:t>β</w:t>
            </w:r>
            <w:r w:rsidR="00DD1112" w:rsidRPr="00C333E1">
              <w:rPr>
                <w:rFonts w:ascii="Book Antiqua" w:hAnsi="Book Antiqua"/>
                <w:lang w:val="en-CA"/>
              </w:rPr>
              <w:t>1 induced model</w:t>
            </w:r>
          </w:p>
        </w:tc>
        <w:tc>
          <w:tcPr>
            <w:tcW w:w="472" w:type="pct"/>
            <w:shd w:val="clear" w:color="auto" w:fill="auto"/>
          </w:tcPr>
          <w:p w14:paraId="24CF7222" w14:textId="77777777" w:rsidR="00DD1112" w:rsidRPr="00C333E1" w:rsidRDefault="00DD1112" w:rsidP="00C333E1">
            <w:pPr>
              <w:spacing w:line="360" w:lineRule="auto"/>
              <w:jc w:val="both"/>
              <w:rPr>
                <w:rFonts w:ascii="Book Antiqua" w:hAnsi="Book Antiqua"/>
                <w:lang w:eastAsia="zh-CN"/>
              </w:rPr>
            </w:pPr>
            <w:r w:rsidRPr="00C333E1">
              <w:rPr>
                <w:rFonts w:ascii="Book Antiqua" w:hAnsi="Book Antiqua"/>
              </w:rPr>
              <w:t>SD rats</w:t>
            </w:r>
            <w:r w:rsidR="002304EB" w:rsidRPr="00C333E1">
              <w:rPr>
                <w:rFonts w:ascii="Book Antiqua" w:hAnsi="Book Antiqua"/>
                <w:lang w:eastAsia="zh-CN"/>
              </w:rPr>
              <w:t xml:space="preserve"> </w:t>
            </w:r>
            <w:r w:rsidRPr="00C333E1">
              <w:rPr>
                <w:rFonts w:ascii="Book Antiqua" w:hAnsi="Book Antiqua"/>
              </w:rPr>
              <w:t>300 g males</w:t>
            </w:r>
            <w:r w:rsidR="002304EB"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18</w:t>
            </w:r>
          </w:p>
        </w:tc>
        <w:tc>
          <w:tcPr>
            <w:tcW w:w="885" w:type="pct"/>
            <w:shd w:val="clear" w:color="auto" w:fill="auto"/>
          </w:tcPr>
          <w:p w14:paraId="455A438A" w14:textId="77777777" w:rsidR="00DD1112" w:rsidRPr="00C333E1" w:rsidRDefault="002304EB" w:rsidP="00C333E1">
            <w:pPr>
              <w:spacing w:line="360" w:lineRule="auto"/>
              <w:jc w:val="both"/>
              <w:rPr>
                <w:rFonts w:ascii="Book Antiqua" w:hAnsi="Book Antiqua"/>
                <w:lang w:val="en-CA"/>
              </w:rPr>
            </w:pPr>
            <w:r w:rsidRPr="00C333E1">
              <w:rPr>
                <w:rFonts w:ascii="Book Antiqua" w:hAnsi="Book Antiqua"/>
                <w:lang w:val="en-CA"/>
              </w:rPr>
              <w:t>Injection of inguinal rat ASCs/</w:t>
            </w:r>
            <w:r w:rsidR="00DD1112" w:rsidRPr="00C333E1">
              <w:rPr>
                <w:rFonts w:ascii="Book Antiqua" w:hAnsi="Book Antiqua"/>
                <w:lang w:val="en-CA"/>
              </w:rPr>
              <w:t>urethra</w:t>
            </w:r>
          </w:p>
        </w:tc>
        <w:tc>
          <w:tcPr>
            <w:tcW w:w="457" w:type="pct"/>
            <w:shd w:val="clear" w:color="auto" w:fill="auto"/>
          </w:tcPr>
          <w:p w14:paraId="32DDE00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2 </w:t>
            </w:r>
            <w:r w:rsidR="002304E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5</w:t>
            </w:r>
            <w:r w:rsidRPr="00C333E1">
              <w:rPr>
                <w:rFonts w:ascii="Book Antiqua" w:hAnsi="Book Antiqua"/>
                <w:lang w:val="en-CA"/>
              </w:rPr>
              <w:t xml:space="preserve"> cells in 50 </w:t>
            </w:r>
            <w:r w:rsidRPr="00C333E1">
              <w:rPr>
                <w:rFonts w:ascii="Book Antiqua" w:hAnsi="Book Antiqua"/>
              </w:rPr>
              <w:t>μ</w:t>
            </w:r>
            <w:r w:rsidR="002304EB" w:rsidRPr="00C333E1">
              <w:rPr>
                <w:rFonts w:ascii="Book Antiqua" w:hAnsi="Book Antiqua"/>
                <w:lang w:val="en-CA" w:eastAsia="zh-CN"/>
              </w:rPr>
              <w:t xml:space="preserve">L </w:t>
            </w:r>
            <w:r w:rsidRPr="00C333E1">
              <w:rPr>
                <w:rFonts w:ascii="Book Antiqua" w:hAnsi="Book Antiqua"/>
                <w:lang w:val="en-CA"/>
              </w:rPr>
              <w:t>of saline</w:t>
            </w:r>
          </w:p>
        </w:tc>
        <w:tc>
          <w:tcPr>
            <w:tcW w:w="979" w:type="pct"/>
            <w:shd w:val="clear" w:color="auto" w:fill="auto"/>
          </w:tcPr>
          <w:p w14:paraId="04E80652"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Significantly decreased fibrosis evaluated by reduced collagen type I and III expression</w:t>
            </w:r>
          </w:p>
        </w:tc>
        <w:tc>
          <w:tcPr>
            <w:tcW w:w="517" w:type="pct"/>
            <w:shd w:val="clear" w:color="auto" w:fill="auto"/>
          </w:tcPr>
          <w:p w14:paraId="54473DD9" w14:textId="77777777" w:rsidR="00DD1112" w:rsidRPr="00C333E1" w:rsidRDefault="00DD1112" w:rsidP="00C333E1">
            <w:pPr>
              <w:spacing w:line="360" w:lineRule="auto"/>
              <w:jc w:val="both"/>
              <w:rPr>
                <w:rFonts w:ascii="Book Antiqua" w:hAnsi="Book Antiqua"/>
                <w:lang w:eastAsia="zh-CN"/>
              </w:rPr>
            </w:pPr>
            <w:proofErr w:type="spellStart"/>
            <w:r w:rsidRPr="00C333E1">
              <w:rPr>
                <w:rFonts w:ascii="Book Antiqua" w:hAnsi="Book Antiqua"/>
              </w:rPr>
              <w:t>Sangkum</w:t>
            </w:r>
            <w:proofErr w:type="spellEnd"/>
            <w:r w:rsidR="002304EB" w:rsidRPr="00C333E1">
              <w:rPr>
                <w:rFonts w:ascii="Book Antiqua" w:hAnsi="Book Antiqua"/>
              </w:rPr>
              <w:t xml:space="preserve"> </w:t>
            </w:r>
            <w:r w:rsidR="002304EB" w:rsidRPr="00C333E1">
              <w:rPr>
                <w:rFonts w:ascii="Book Antiqua" w:hAnsi="Book Antiqua"/>
                <w:i/>
              </w:rPr>
              <w:t>et al</w:t>
            </w:r>
            <w:r w:rsidR="002304EB" w:rsidRPr="00C333E1">
              <w:rPr>
                <w:rFonts w:ascii="Book Antiqua" w:hAnsi="Book Antiqua"/>
              </w:rPr>
              <w:fldChar w:fldCharType="begin"/>
            </w:r>
            <w:r w:rsidR="002304EB" w:rsidRPr="00C333E1">
              <w:rPr>
                <w:rFonts w:ascii="Book Antiqua" w:hAnsi="Book Antiqua"/>
              </w:rPr>
              <w:instrText xml:space="preserve"> ADDIN EN.CITE &lt;EndNote&gt;&lt;Cite&gt;&lt;Author&gt;Sangkum&lt;/Author&gt;&lt;Year&gt;2016&lt;/Year&gt;&lt;RecNum&gt;168&lt;/RecNum&gt;&lt;DisplayText&gt;&lt;style face="superscript"&gt;[167]&lt;/style&gt;&lt;/DisplayText&gt;&lt;record&gt;&lt;rec-number&gt;168&lt;/rec-number&gt;&lt;foreign-keys&gt;&lt;key app="EN" db-id="5fzfezte3zed2me9zpt5dezbtrr90x2fv59r" timestamp="1619795969"&gt;168&lt;/key&gt;&lt;/foreign-keys&gt;&lt;ref-type name="Journal Article"&gt;17&lt;/ref-type&gt;&lt;contributors&gt;&lt;authors&gt;&lt;author&gt;Sangkum, P.&lt;/author&gt;&lt;author&gt;Yafi, F. A.&lt;/author&gt;&lt;author&gt;Kim, H.&lt;/author&gt;&lt;author&gt;Bouljihad, M.&lt;/author&gt;&lt;author&gt;Ranjan, M.&lt;/author&gt;&lt;author&gt;Datta, A.&lt;/author&gt;&lt;author&gt;Mandava, S. H.&lt;/author&gt;&lt;author&gt;Sikka, S. C.&lt;/author&gt;&lt;author&gt;Abdel-Mageed, A. B.&lt;/author&gt;&lt;author&gt;Hellstrom, W. J.&lt;/author&gt;&lt;/authors&gt;&lt;/contributors&gt;&lt;auth-address&gt;Division of Urology, Ramathibodi Hospital, Mahidol University, Bangkok, Thailand.&amp;#xD;Department of Urology, Tulane University School of Medicine, New Orleans, LA, United States.&amp;#xD;Division of Comparative Pathology, Tulane National Primate Research Center, Covington, LA, United States.&lt;/auth-address&gt;&lt;titles&gt;&lt;title&gt;Effect of adipose tissue-derived stem cell injection in a rat model of urethral fibrosis&lt;/title&gt;&lt;secondary-title&gt;Can Urol Assoc J&lt;/secondary-title&gt;&lt;/titles&gt;&lt;periodical&gt;&lt;full-title&gt;Can Urol Assoc J&lt;/full-title&gt;&lt;/periodical&gt;&lt;pages&gt;E175-E180&lt;/pages&gt;&lt;volume&gt;10&lt;/volume&gt;&lt;number&gt;5-6&lt;/number&gt;&lt;edition&gt;2016/10/30&lt;/edition&gt;&lt;dates&gt;&lt;year&gt;2016&lt;/year&gt;&lt;pub-dates&gt;&lt;date&gt;May-Jun&lt;/date&gt;&lt;/pub-dates&gt;&lt;/dates&gt;&lt;isbn&gt;1911-6470 (Print)&amp;#xD;1911-6470 (Linking)&lt;/isbn&gt;&lt;accession-num&gt;27790299&lt;/accession-num&gt;&lt;urls&gt;&lt;related-urls&gt;&lt;url&gt;https://www.ncbi.nlm.nih.gov/pubmed/27790299&lt;/url&gt;&lt;/related-urls&gt;&lt;/urls&gt;&lt;custom2&gt;PMC5065407&lt;/custom2&gt;&lt;electronic-resource-num&gt;10.5489/cuaj.3435&lt;/electronic-resource-num&gt;&lt;/record&gt;&lt;/Cite&gt;&lt;/EndNote&gt;</w:instrText>
            </w:r>
            <w:r w:rsidR="002304EB" w:rsidRPr="00C333E1">
              <w:rPr>
                <w:rFonts w:ascii="Book Antiqua" w:hAnsi="Book Antiqua"/>
              </w:rPr>
              <w:fldChar w:fldCharType="separate"/>
            </w:r>
            <w:r w:rsidR="002304EB" w:rsidRPr="00C333E1">
              <w:rPr>
                <w:rFonts w:ascii="Book Antiqua" w:hAnsi="Book Antiqua"/>
                <w:noProof/>
                <w:vertAlign w:val="superscript"/>
              </w:rPr>
              <w:t>[167]</w:t>
            </w:r>
            <w:r w:rsidR="002304EB" w:rsidRPr="00C333E1">
              <w:rPr>
                <w:rFonts w:ascii="Book Antiqua" w:hAnsi="Book Antiqua"/>
              </w:rPr>
              <w:fldChar w:fldCharType="end"/>
            </w:r>
            <w:r w:rsidRPr="00C333E1">
              <w:rPr>
                <w:rFonts w:ascii="Book Antiqua" w:hAnsi="Book Antiqua"/>
              </w:rPr>
              <w:t>, 2016</w:t>
            </w:r>
          </w:p>
        </w:tc>
      </w:tr>
      <w:tr w:rsidR="002304EB" w:rsidRPr="00C333E1" w14:paraId="45501F74" w14:textId="77777777" w:rsidTr="00510179">
        <w:trPr>
          <w:trHeight w:val="1200"/>
          <w:jc w:val="center"/>
        </w:trPr>
        <w:tc>
          <w:tcPr>
            <w:tcW w:w="236" w:type="pct"/>
            <w:shd w:val="clear" w:color="auto" w:fill="auto"/>
          </w:tcPr>
          <w:p w14:paraId="7C994E25"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2016</w:t>
            </w:r>
          </w:p>
        </w:tc>
        <w:tc>
          <w:tcPr>
            <w:tcW w:w="539" w:type="pct"/>
            <w:vMerge/>
            <w:shd w:val="clear" w:color="auto" w:fill="auto"/>
          </w:tcPr>
          <w:p w14:paraId="2057E637" w14:textId="77777777" w:rsidR="00DD1112" w:rsidRPr="00C333E1" w:rsidRDefault="00DD1112" w:rsidP="00C333E1">
            <w:pPr>
              <w:spacing w:line="360" w:lineRule="auto"/>
              <w:jc w:val="both"/>
              <w:rPr>
                <w:rFonts w:ascii="Book Antiqua" w:hAnsi="Book Antiqua"/>
                <w:bCs/>
              </w:rPr>
            </w:pPr>
          </w:p>
        </w:tc>
        <w:tc>
          <w:tcPr>
            <w:tcW w:w="914" w:type="pct"/>
            <w:shd w:val="clear" w:color="auto" w:fill="auto"/>
          </w:tcPr>
          <w:p w14:paraId="6727A0B9" w14:textId="77777777" w:rsidR="00DD1112" w:rsidRPr="00C333E1" w:rsidRDefault="002304EB" w:rsidP="00C333E1">
            <w:pPr>
              <w:spacing w:line="360" w:lineRule="auto"/>
              <w:jc w:val="both"/>
              <w:rPr>
                <w:rFonts w:ascii="Book Antiqua" w:hAnsi="Book Antiqua"/>
                <w:lang w:val="en-CA"/>
              </w:rPr>
            </w:pPr>
            <w:r w:rsidRPr="00C333E1">
              <w:rPr>
                <w:rFonts w:ascii="Book Antiqua" w:hAnsi="Book Antiqua"/>
                <w:lang w:val="en-CA"/>
              </w:rPr>
              <w:t>Urethral stricture/induced by TGF-</w:t>
            </w:r>
            <w:r w:rsidR="00DD1112" w:rsidRPr="00C333E1">
              <w:rPr>
                <w:rFonts w:ascii="Book Antiqua" w:hAnsi="Book Antiqua"/>
              </w:rPr>
              <w:t>β</w:t>
            </w:r>
            <w:r w:rsidR="00DD1112" w:rsidRPr="00C333E1">
              <w:rPr>
                <w:rFonts w:ascii="Book Antiqua" w:hAnsi="Book Antiqua"/>
                <w:lang w:val="en-CA"/>
              </w:rPr>
              <w:t>1 and surgical incision</w:t>
            </w:r>
          </w:p>
        </w:tc>
        <w:tc>
          <w:tcPr>
            <w:tcW w:w="472" w:type="pct"/>
            <w:shd w:val="clear" w:color="auto" w:fill="auto"/>
          </w:tcPr>
          <w:p w14:paraId="764DC3C1" w14:textId="77777777" w:rsidR="00DD1112" w:rsidRPr="00C333E1" w:rsidRDefault="00DD1112" w:rsidP="00C333E1">
            <w:pPr>
              <w:spacing w:line="360" w:lineRule="auto"/>
              <w:jc w:val="both"/>
              <w:rPr>
                <w:rFonts w:ascii="Book Antiqua" w:hAnsi="Book Antiqua"/>
              </w:rPr>
            </w:pPr>
            <w:r w:rsidRPr="00C333E1">
              <w:rPr>
                <w:rFonts w:ascii="Book Antiqua" w:hAnsi="Book Antiqua"/>
              </w:rPr>
              <w:t>SD rats</w:t>
            </w:r>
            <w:r w:rsidR="00510179" w:rsidRPr="00C333E1">
              <w:rPr>
                <w:rFonts w:ascii="Book Antiqua" w:hAnsi="Book Antiqua"/>
                <w:lang w:eastAsia="zh-CN"/>
              </w:rPr>
              <w:t xml:space="preserve"> </w:t>
            </w:r>
            <w:r w:rsidRPr="00C333E1">
              <w:rPr>
                <w:rFonts w:ascii="Book Antiqua" w:hAnsi="Book Antiqua"/>
              </w:rPr>
              <w:t>300-350 g males</w:t>
            </w:r>
            <w:r w:rsidR="00510179" w:rsidRPr="00C333E1">
              <w:rPr>
                <w:rFonts w:ascii="Book Antiqua" w:hAnsi="Book Antiqua"/>
                <w:lang w:eastAsia="zh-CN"/>
              </w:rPr>
              <w:t xml:space="preserve">, </w:t>
            </w:r>
            <w:r w:rsidRPr="00C333E1">
              <w:rPr>
                <w:rFonts w:ascii="Book Antiqua" w:hAnsi="Book Antiqua"/>
                <w:i/>
              </w:rPr>
              <w:t>n</w:t>
            </w:r>
            <w:r w:rsidRPr="00C333E1">
              <w:rPr>
                <w:rFonts w:ascii="Book Antiqua" w:hAnsi="Book Antiqua"/>
              </w:rPr>
              <w:t xml:space="preserve"> = 36</w:t>
            </w:r>
          </w:p>
        </w:tc>
        <w:tc>
          <w:tcPr>
            <w:tcW w:w="885" w:type="pct"/>
            <w:shd w:val="clear" w:color="auto" w:fill="auto"/>
          </w:tcPr>
          <w:p w14:paraId="205BA832" w14:textId="77777777" w:rsidR="00DD1112" w:rsidRPr="00C333E1" w:rsidRDefault="002304EB" w:rsidP="00C333E1">
            <w:pPr>
              <w:spacing w:line="360" w:lineRule="auto"/>
              <w:jc w:val="both"/>
              <w:rPr>
                <w:rFonts w:ascii="Book Antiqua" w:hAnsi="Book Antiqua"/>
                <w:lang w:val="en-CA"/>
              </w:rPr>
            </w:pPr>
            <w:r w:rsidRPr="00C333E1">
              <w:rPr>
                <w:rFonts w:ascii="Book Antiqua" w:hAnsi="Book Antiqua"/>
                <w:lang w:val="en-CA"/>
              </w:rPr>
              <w:t>Injection of SC human ASCs/</w:t>
            </w:r>
            <w:r w:rsidR="00DD1112" w:rsidRPr="00C333E1">
              <w:rPr>
                <w:rFonts w:ascii="Book Antiqua" w:hAnsi="Book Antiqua"/>
                <w:lang w:val="en-CA"/>
              </w:rPr>
              <w:t>urethral wall</w:t>
            </w:r>
          </w:p>
        </w:tc>
        <w:tc>
          <w:tcPr>
            <w:tcW w:w="457" w:type="pct"/>
            <w:shd w:val="clear" w:color="auto" w:fill="auto"/>
          </w:tcPr>
          <w:p w14:paraId="77503AF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 </w:t>
            </w:r>
            <w:r w:rsidR="002304E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in 100 </w:t>
            </w:r>
            <w:r w:rsidRPr="00C333E1">
              <w:rPr>
                <w:rFonts w:ascii="Book Antiqua" w:hAnsi="Book Antiqua"/>
              </w:rPr>
              <w:t>μ</w:t>
            </w:r>
            <w:r w:rsidR="002304EB" w:rsidRPr="00C333E1">
              <w:rPr>
                <w:rFonts w:ascii="Book Antiqua" w:hAnsi="Book Antiqua"/>
                <w:lang w:val="en-CA" w:eastAsia="zh-CN"/>
              </w:rPr>
              <w:t>L</w:t>
            </w:r>
            <w:r w:rsidRPr="00C333E1">
              <w:rPr>
                <w:rFonts w:ascii="Book Antiqua" w:hAnsi="Book Antiqua"/>
                <w:lang w:val="en-CA"/>
              </w:rPr>
              <w:t xml:space="preserve"> of PBS</w:t>
            </w:r>
          </w:p>
        </w:tc>
        <w:tc>
          <w:tcPr>
            <w:tcW w:w="979" w:type="pct"/>
            <w:shd w:val="clear" w:color="auto" w:fill="auto"/>
          </w:tcPr>
          <w:p w14:paraId="5BF3D7E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w:t>
            </w:r>
            <w:r w:rsidR="002304EB" w:rsidRPr="00C333E1">
              <w:rPr>
                <w:rFonts w:ascii="Book Antiqua" w:hAnsi="Book Antiqua"/>
                <w:lang w:val="en-CA"/>
              </w:rPr>
              <w:t>ncreased bladder capacity (50%)/wider urethral lumen/</w:t>
            </w:r>
            <w:r w:rsidRPr="00C333E1">
              <w:rPr>
                <w:rFonts w:ascii="Book Antiqua" w:hAnsi="Book Antiqua"/>
                <w:lang w:val="en-CA"/>
              </w:rPr>
              <w:t>decreased expression of fibrosis-related genes</w:t>
            </w:r>
          </w:p>
        </w:tc>
        <w:tc>
          <w:tcPr>
            <w:tcW w:w="517" w:type="pct"/>
            <w:shd w:val="clear" w:color="auto" w:fill="auto"/>
          </w:tcPr>
          <w:p w14:paraId="34AF54AC" w14:textId="77777777" w:rsidR="00DD1112" w:rsidRPr="00C333E1" w:rsidRDefault="002304EB" w:rsidP="00C333E1">
            <w:pPr>
              <w:spacing w:line="360" w:lineRule="auto"/>
              <w:jc w:val="both"/>
              <w:rPr>
                <w:rFonts w:ascii="Book Antiqua" w:hAnsi="Book Antiqua"/>
              </w:rPr>
            </w:pPr>
            <w:r w:rsidRPr="00C333E1">
              <w:rPr>
                <w:rFonts w:ascii="Book Antiqua" w:hAnsi="Book Antiqua"/>
              </w:rPr>
              <w:t>Castiglione</w:t>
            </w:r>
            <w:r w:rsidR="00DD1112" w:rsidRPr="00C333E1">
              <w:rPr>
                <w:rFonts w:ascii="Book Antiqua" w:hAnsi="Book Antiqua"/>
              </w:rPr>
              <w:t xml:space="preserve"> </w:t>
            </w:r>
            <w:r w:rsidR="00DD1112" w:rsidRPr="00C333E1">
              <w:rPr>
                <w:rFonts w:ascii="Book Antiqua" w:hAnsi="Book Antiqua"/>
                <w:i/>
              </w:rPr>
              <w:t>et al</w:t>
            </w:r>
            <w:r w:rsidRPr="00C333E1">
              <w:rPr>
                <w:rFonts w:ascii="Book Antiqua" w:hAnsi="Book Antiqua"/>
              </w:rPr>
              <w:fldChar w:fldCharType="begin">
                <w:fldData xml:space="preserve">PEVuZE5vdGU+PENpdGU+PEF1dGhvcj5DYXN0aWdsaW9uZTwvQXV0aG9yPjxZZWFyPjIwMTY8L1ll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=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PEVuZE5vdGU+PENpdGU+PEF1dGhvcj5DYXN0aWdsaW9uZTwvQXV0aG9yPjxZZWFyPjIwMTY8L1ll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=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[166]</w:t>
            </w:r>
            <w:r w:rsidRPr="00C333E1">
              <w:rPr>
                <w:rFonts w:ascii="Book Antiqua" w:hAnsi="Book Antiqua"/>
              </w:rPr>
              <w:fldChar w:fldCharType="end"/>
            </w:r>
            <w:r w:rsidRPr="00C333E1">
              <w:rPr>
                <w:rFonts w:ascii="Book Antiqua" w:hAnsi="Book Antiqua"/>
                <w:lang w:eastAsia="zh-CN"/>
              </w:rPr>
              <w:t xml:space="preserve">, </w:t>
            </w:r>
            <w:r w:rsidR="00DD1112" w:rsidRPr="00C333E1">
              <w:rPr>
                <w:rFonts w:ascii="Book Antiqua" w:hAnsi="Book Antiqua"/>
              </w:rPr>
              <w:t>2016</w:t>
            </w:r>
          </w:p>
        </w:tc>
      </w:tr>
    </w:tbl>
    <w:p w14:paraId="2DD37E3B" w14:textId="77777777" w:rsidR="00DD1112" w:rsidRPr="00C333E1" w:rsidRDefault="00DD1112" w:rsidP="00C333E1">
      <w:pPr>
        <w:spacing w:line="360" w:lineRule="auto"/>
        <w:jc w:val="both"/>
        <w:rPr>
          <w:rFonts w:ascii="Book Antiqua" w:hAnsi="Book Antiqua"/>
          <w:lang w:eastAsia="zh-CN"/>
        </w:rPr>
      </w:pPr>
      <w:r w:rsidRPr="00C333E1">
        <w:rPr>
          <w:rFonts w:ascii="Book Antiqua" w:hAnsi="Book Antiqua"/>
          <w:bCs/>
        </w:rPr>
        <w:t>AKI</w:t>
      </w:r>
      <w:r w:rsidRPr="00C333E1">
        <w:rPr>
          <w:rFonts w:ascii="Book Antiqua" w:hAnsi="Book Antiqua"/>
        </w:rPr>
        <w:t xml:space="preserve">: Acute kidney injury; </w:t>
      </w:r>
      <w:r w:rsidRPr="00C333E1">
        <w:rPr>
          <w:rFonts w:ascii="Book Antiqua" w:hAnsi="Book Antiqua"/>
          <w:bCs/>
        </w:rPr>
        <w:t>ASCs</w:t>
      </w:r>
      <w:r w:rsidRPr="00C333E1">
        <w:rPr>
          <w:rFonts w:ascii="Book Antiqua" w:hAnsi="Book Antiqua"/>
        </w:rPr>
        <w:t>: Adipose</w:t>
      </w:r>
      <w:r w:rsidR="001673C7" w:rsidRPr="00C333E1">
        <w:rPr>
          <w:rFonts w:ascii="Book Antiqua" w:hAnsi="Book Antiqua"/>
          <w:lang w:eastAsia="zh-CN"/>
        </w:rPr>
        <w:t>-</w:t>
      </w:r>
      <w:r w:rsidRPr="00C333E1">
        <w:rPr>
          <w:rFonts w:ascii="Book Antiqua" w:hAnsi="Book Antiqua"/>
        </w:rPr>
        <w:t>derived stromal/stem cells;</w:t>
      </w:r>
      <w:r w:rsidRPr="00C333E1">
        <w:rPr>
          <w:rFonts w:ascii="Book Antiqua" w:hAnsi="Book Antiqua"/>
          <w:bCs/>
        </w:rPr>
        <w:t xml:space="preserve"> </w:t>
      </w:r>
      <w:proofErr w:type="spellStart"/>
      <w:r w:rsidRPr="00C333E1">
        <w:rPr>
          <w:rFonts w:ascii="Book Antiqua" w:hAnsi="Book Antiqua"/>
          <w:bCs/>
        </w:rPr>
        <w:t>db</w:t>
      </w:r>
      <w:proofErr w:type="spellEnd"/>
      <w:r w:rsidRPr="00C333E1">
        <w:rPr>
          <w:rFonts w:ascii="Book Antiqua" w:hAnsi="Book Antiqua"/>
          <w:bCs/>
        </w:rPr>
        <w:t>/</w:t>
      </w:r>
      <w:proofErr w:type="spellStart"/>
      <w:r w:rsidRPr="00C333E1">
        <w:rPr>
          <w:rFonts w:ascii="Book Antiqua" w:hAnsi="Book Antiqua"/>
          <w:bCs/>
        </w:rPr>
        <w:t>db</w:t>
      </w:r>
      <w:proofErr w:type="spellEnd"/>
      <w:r w:rsidRPr="00C333E1">
        <w:rPr>
          <w:rFonts w:ascii="Book Antiqua" w:hAnsi="Book Antiqua"/>
        </w:rPr>
        <w:t>: Spontaneous diabetes;</w:t>
      </w:r>
      <w:r w:rsidRPr="00C333E1">
        <w:rPr>
          <w:rFonts w:ascii="Book Antiqua" w:hAnsi="Book Antiqua"/>
          <w:bCs/>
        </w:rPr>
        <w:t xml:space="preserve"> ECMH</w:t>
      </w:r>
      <w:r w:rsidRPr="00C333E1">
        <w:rPr>
          <w:rFonts w:ascii="Book Antiqua" w:hAnsi="Book Antiqua"/>
        </w:rPr>
        <w:t>: Extracellular matrix hydrogel;</w:t>
      </w:r>
      <w:r w:rsidRPr="00C333E1">
        <w:rPr>
          <w:rFonts w:ascii="Book Antiqua" w:hAnsi="Book Antiqua"/>
          <w:bCs/>
        </w:rPr>
        <w:t xml:space="preserve"> EMT</w:t>
      </w:r>
      <w:r w:rsidRPr="00C333E1">
        <w:rPr>
          <w:rFonts w:ascii="Book Antiqua" w:hAnsi="Book Antiqua"/>
        </w:rPr>
        <w:t>: Epithelial mesenchymal transition;</w:t>
      </w:r>
      <w:r w:rsidRPr="00C333E1">
        <w:rPr>
          <w:rFonts w:ascii="Book Antiqua" w:hAnsi="Book Antiqua"/>
          <w:bCs/>
        </w:rPr>
        <w:t xml:space="preserve"> g</w:t>
      </w:r>
      <w:r w:rsidRPr="00C333E1">
        <w:rPr>
          <w:rFonts w:ascii="Book Antiqua" w:hAnsi="Book Antiqua"/>
        </w:rPr>
        <w:t xml:space="preserve">: grams; </w:t>
      </w:r>
      <w:r w:rsidRPr="00C333E1">
        <w:rPr>
          <w:rFonts w:ascii="Book Antiqua" w:hAnsi="Book Antiqua"/>
          <w:bCs/>
        </w:rPr>
        <w:t>GDNF</w:t>
      </w:r>
      <w:r w:rsidRPr="00C333E1">
        <w:rPr>
          <w:rFonts w:ascii="Book Antiqua" w:hAnsi="Book Antiqua"/>
        </w:rPr>
        <w:t xml:space="preserve">: Glial-derived neurotrophic factor; </w:t>
      </w:r>
      <w:r w:rsidRPr="00C333E1">
        <w:rPr>
          <w:rFonts w:ascii="Book Antiqua" w:hAnsi="Book Antiqua"/>
          <w:bCs/>
        </w:rPr>
        <w:t>IRI</w:t>
      </w:r>
      <w:r w:rsidRPr="00C333E1">
        <w:rPr>
          <w:rFonts w:ascii="Book Antiqua" w:hAnsi="Book Antiqua"/>
        </w:rPr>
        <w:t xml:space="preserve">: ischemia-reperfusion injury; </w:t>
      </w:r>
      <w:r w:rsidRPr="00C333E1">
        <w:rPr>
          <w:rFonts w:ascii="Book Antiqua" w:hAnsi="Book Antiqua"/>
          <w:bCs/>
        </w:rPr>
        <w:t>N/S</w:t>
      </w:r>
      <w:r w:rsidRPr="00C333E1">
        <w:rPr>
          <w:rFonts w:ascii="Book Antiqua" w:hAnsi="Book Antiqua"/>
        </w:rPr>
        <w:t>: Not specified;</w:t>
      </w:r>
      <w:r w:rsidRPr="00C333E1">
        <w:rPr>
          <w:rFonts w:ascii="Book Antiqua" w:hAnsi="Book Antiqua"/>
          <w:bCs/>
        </w:rPr>
        <w:t xml:space="preserve"> PBS</w:t>
      </w:r>
      <w:r w:rsidRPr="00C333E1">
        <w:rPr>
          <w:rFonts w:ascii="Book Antiqua" w:hAnsi="Book Antiqua"/>
        </w:rPr>
        <w:t>: Phosphate-buffered saline;</w:t>
      </w:r>
      <w:r w:rsidRPr="00C333E1">
        <w:rPr>
          <w:rFonts w:ascii="Book Antiqua" w:hAnsi="Book Antiqua"/>
          <w:bCs/>
        </w:rPr>
        <w:t xml:space="preserve"> SC</w:t>
      </w:r>
      <w:r w:rsidRPr="00C333E1">
        <w:rPr>
          <w:rFonts w:ascii="Book Antiqua" w:hAnsi="Book Antiqua"/>
        </w:rPr>
        <w:t xml:space="preserve">: Subcutaneous; </w:t>
      </w:r>
      <w:r w:rsidRPr="00C333E1">
        <w:rPr>
          <w:rFonts w:ascii="Book Antiqua" w:hAnsi="Book Antiqua"/>
          <w:bCs/>
        </w:rPr>
        <w:t>SD</w:t>
      </w:r>
      <w:r w:rsidRPr="00C333E1">
        <w:rPr>
          <w:rFonts w:ascii="Book Antiqua" w:hAnsi="Book Antiqua"/>
        </w:rPr>
        <w:t xml:space="preserve">: Sprague-Dawley; </w:t>
      </w:r>
      <w:r w:rsidRPr="00C333E1">
        <w:rPr>
          <w:rFonts w:ascii="Book Antiqua" w:hAnsi="Book Antiqua"/>
          <w:bCs/>
        </w:rPr>
        <w:t>SVF</w:t>
      </w:r>
      <w:r w:rsidRPr="00C333E1">
        <w:rPr>
          <w:rFonts w:ascii="Book Antiqua" w:hAnsi="Book Antiqua"/>
        </w:rPr>
        <w:t>: Stromal vascular fraction;</w:t>
      </w:r>
      <w:r w:rsidRPr="00C333E1">
        <w:rPr>
          <w:rFonts w:ascii="Book Antiqua" w:hAnsi="Book Antiqua"/>
          <w:bCs/>
        </w:rPr>
        <w:t xml:space="preserve"> TGF-β1</w:t>
      </w:r>
      <w:r w:rsidRPr="00C333E1">
        <w:rPr>
          <w:rFonts w:ascii="Book Antiqua" w:hAnsi="Book Antiqua"/>
        </w:rPr>
        <w:t>:</w:t>
      </w:r>
      <w:r w:rsidRPr="00C333E1">
        <w:rPr>
          <w:rFonts w:ascii="Book Antiqua" w:hAnsi="Book Antiqua"/>
          <w:bCs/>
        </w:rPr>
        <w:t xml:space="preserve"> </w:t>
      </w:r>
      <w:r w:rsidRPr="00C333E1">
        <w:rPr>
          <w:rFonts w:ascii="Book Antiqua" w:hAnsi="Book Antiqua"/>
        </w:rPr>
        <w:t xml:space="preserve">Transforming growth factor-β1. </w:t>
      </w:r>
    </w:p>
    <w:p w14:paraId="259E762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eastAsia="zh-CN"/>
        </w:rPr>
        <w:br w:type="page"/>
      </w:r>
      <w:r w:rsidR="001673C7" w:rsidRPr="00C333E1">
        <w:rPr>
          <w:rFonts w:ascii="Book Antiqua" w:hAnsi="Book Antiqua"/>
          <w:b/>
          <w:bCs/>
          <w:lang w:val="en-CA"/>
        </w:rPr>
        <w:lastRenderedPageBreak/>
        <w:t>Table 3</w:t>
      </w:r>
      <w:r w:rsidRPr="00C333E1">
        <w:rPr>
          <w:rFonts w:ascii="Book Antiqua" w:hAnsi="Book Antiqua"/>
          <w:b/>
          <w:bCs/>
          <w:lang w:val="en-CA"/>
        </w:rPr>
        <w:t xml:space="preserve"> </w:t>
      </w:r>
      <w:r w:rsidRPr="00C333E1">
        <w:rPr>
          <w:rFonts w:ascii="Book Antiqua" w:hAnsi="Book Antiqua"/>
          <w:b/>
          <w:lang w:val="en-CA"/>
        </w:rPr>
        <w:t xml:space="preserve">Preclinical studies of urogenital related pathologies/disease using </w:t>
      </w:r>
      <w:r w:rsidR="001673C7" w:rsidRPr="00C333E1">
        <w:rPr>
          <w:rFonts w:ascii="Book Antiqua" w:hAnsi="Book Antiqua"/>
          <w:b/>
          <w:lang w:eastAsia="zh-CN"/>
        </w:rPr>
        <w:t>a</w:t>
      </w:r>
      <w:r w:rsidR="001673C7" w:rsidRPr="00C333E1">
        <w:rPr>
          <w:rFonts w:ascii="Book Antiqua" w:hAnsi="Book Antiqua"/>
          <w:b/>
        </w:rPr>
        <w:t>dipose</w:t>
      </w:r>
      <w:r w:rsidR="001673C7" w:rsidRPr="00C333E1">
        <w:rPr>
          <w:rFonts w:ascii="Book Antiqua" w:hAnsi="Book Antiqua"/>
          <w:b/>
          <w:lang w:eastAsia="zh-CN"/>
        </w:rPr>
        <w:t>-</w:t>
      </w:r>
      <w:r w:rsidR="001673C7" w:rsidRPr="00C333E1">
        <w:rPr>
          <w:rFonts w:ascii="Book Antiqua" w:hAnsi="Book Antiqua"/>
          <w:b/>
        </w:rPr>
        <w:t>derived stromal/stem cells</w:t>
      </w:r>
      <w:r w:rsidRPr="00C333E1">
        <w:rPr>
          <w:rFonts w:ascii="Book Antiqua" w:hAnsi="Book Antiqua"/>
          <w:b/>
          <w:lang w:val="en-CA"/>
        </w:rPr>
        <w:t xml:space="preserve"> in tissue engineering (2016-2020)</w:t>
      </w:r>
    </w:p>
    <w:tbl>
      <w:tblPr>
        <w:tblW w:w="15134" w:type="dxa"/>
        <w:jc w:val="center"/>
        <w:tblBorders>
          <w:top w:val="single" w:sz="4" w:space="0" w:color="auto"/>
          <w:bottom w:val="single" w:sz="4" w:space="0" w:color="auto"/>
        </w:tblBorders>
        <w:tblLayout w:type="fixed"/>
        <w:tblLook w:val="04A0" w:firstRow="1" w:lastRow="0" w:firstColumn="1" w:lastColumn="0" w:noHBand="0" w:noVBand="1"/>
      </w:tblPr>
      <w:tblGrid>
        <w:gridCol w:w="818"/>
        <w:gridCol w:w="1275"/>
        <w:gridCol w:w="2131"/>
        <w:gridCol w:w="1696"/>
        <w:gridCol w:w="2435"/>
        <w:gridCol w:w="1818"/>
        <w:gridCol w:w="3685"/>
        <w:gridCol w:w="1276"/>
      </w:tblGrid>
      <w:tr w:rsidR="00F265E0" w:rsidRPr="00C333E1" w14:paraId="33F126BA" w14:textId="77777777" w:rsidTr="00FA71DD">
        <w:trPr>
          <w:jc w:val="center"/>
        </w:trPr>
        <w:tc>
          <w:tcPr>
            <w:tcW w:w="818" w:type="dxa"/>
            <w:tcBorders>
              <w:top w:val="single" w:sz="4" w:space="0" w:color="auto"/>
              <w:bottom w:val="single" w:sz="4" w:space="0" w:color="auto"/>
            </w:tcBorders>
            <w:shd w:val="clear" w:color="auto" w:fill="auto"/>
          </w:tcPr>
          <w:p w14:paraId="4B276C0B"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Year</w:t>
            </w:r>
          </w:p>
        </w:tc>
        <w:tc>
          <w:tcPr>
            <w:tcW w:w="1275" w:type="dxa"/>
            <w:tcBorders>
              <w:top w:val="single" w:sz="4" w:space="0" w:color="auto"/>
              <w:bottom w:val="single" w:sz="4" w:space="0" w:color="auto"/>
            </w:tcBorders>
            <w:shd w:val="clear" w:color="auto" w:fill="auto"/>
          </w:tcPr>
          <w:p w14:paraId="4268AC7A" w14:textId="77777777" w:rsidR="00DD1112" w:rsidRPr="00C333E1" w:rsidRDefault="0037421F" w:rsidP="00C333E1">
            <w:pPr>
              <w:spacing w:line="360" w:lineRule="auto"/>
              <w:jc w:val="both"/>
              <w:rPr>
                <w:rFonts w:ascii="Book Antiqua" w:hAnsi="Book Antiqua"/>
                <w:b/>
                <w:bCs/>
              </w:rPr>
            </w:pPr>
            <w:r w:rsidRPr="00C333E1">
              <w:rPr>
                <w:rFonts w:ascii="Book Antiqua" w:hAnsi="Book Antiqua"/>
                <w:b/>
                <w:bCs/>
              </w:rPr>
              <w:t>Organ/</w:t>
            </w:r>
            <w:r w:rsidRPr="00C333E1">
              <w:rPr>
                <w:rFonts w:ascii="Book Antiqua" w:hAnsi="Book Antiqua"/>
                <w:b/>
                <w:bCs/>
                <w:lang w:eastAsia="zh-CN"/>
              </w:rPr>
              <w:t>t</w:t>
            </w:r>
            <w:r w:rsidR="00DD1112" w:rsidRPr="00C333E1">
              <w:rPr>
                <w:rFonts w:ascii="Book Antiqua" w:hAnsi="Book Antiqua"/>
                <w:b/>
                <w:bCs/>
              </w:rPr>
              <w:t>issue</w:t>
            </w:r>
          </w:p>
        </w:tc>
        <w:tc>
          <w:tcPr>
            <w:tcW w:w="2131" w:type="dxa"/>
            <w:tcBorders>
              <w:top w:val="single" w:sz="4" w:space="0" w:color="auto"/>
              <w:bottom w:val="single" w:sz="4" w:space="0" w:color="auto"/>
            </w:tcBorders>
            <w:shd w:val="clear" w:color="auto" w:fill="auto"/>
          </w:tcPr>
          <w:p w14:paraId="44AD8CED"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Approach</w:t>
            </w:r>
          </w:p>
        </w:tc>
        <w:tc>
          <w:tcPr>
            <w:tcW w:w="1696" w:type="dxa"/>
            <w:tcBorders>
              <w:top w:val="single" w:sz="4" w:space="0" w:color="auto"/>
              <w:bottom w:val="single" w:sz="4" w:space="0" w:color="auto"/>
            </w:tcBorders>
            <w:shd w:val="clear" w:color="auto" w:fill="auto"/>
          </w:tcPr>
          <w:p w14:paraId="51043A50"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Animal</w:t>
            </w:r>
            <w:r w:rsidR="0037421F" w:rsidRPr="00C333E1">
              <w:rPr>
                <w:rFonts w:ascii="Book Antiqua" w:hAnsi="Book Antiqua"/>
                <w:b/>
                <w:bCs/>
                <w:lang w:eastAsia="zh-CN"/>
              </w:rPr>
              <w:t xml:space="preserve"> m</w:t>
            </w:r>
            <w:r w:rsidRPr="00C333E1">
              <w:rPr>
                <w:rFonts w:ascii="Book Antiqua" w:hAnsi="Book Antiqua"/>
                <w:b/>
                <w:bCs/>
              </w:rPr>
              <w:t>odel</w:t>
            </w:r>
          </w:p>
        </w:tc>
        <w:tc>
          <w:tcPr>
            <w:tcW w:w="2435" w:type="dxa"/>
            <w:tcBorders>
              <w:top w:val="single" w:sz="4" w:space="0" w:color="auto"/>
              <w:bottom w:val="single" w:sz="4" w:space="0" w:color="auto"/>
            </w:tcBorders>
            <w:shd w:val="clear" w:color="auto" w:fill="auto"/>
          </w:tcPr>
          <w:p w14:paraId="2A3DDD3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b/>
                <w:bCs/>
                <w:lang w:val="en-CA"/>
              </w:rPr>
              <w:t xml:space="preserve">Substitute </w:t>
            </w:r>
            <w:r w:rsidR="0037421F" w:rsidRPr="00C333E1">
              <w:rPr>
                <w:rFonts w:ascii="Book Antiqua" w:hAnsi="Book Antiqua"/>
                <w:b/>
                <w:bCs/>
                <w:lang w:val="en-CA" w:eastAsia="zh-CN"/>
              </w:rPr>
              <w:t>i</w:t>
            </w:r>
            <w:r w:rsidRPr="00C333E1">
              <w:rPr>
                <w:rFonts w:ascii="Book Antiqua" w:hAnsi="Book Antiqua"/>
                <w:b/>
                <w:bCs/>
                <w:lang w:val="en-CA"/>
              </w:rPr>
              <w:t>mplantation</w:t>
            </w:r>
            <w:r w:rsidR="0037421F" w:rsidRPr="00C333E1">
              <w:rPr>
                <w:rFonts w:ascii="Book Antiqua" w:hAnsi="Book Antiqua"/>
                <w:b/>
                <w:bCs/>
                <w:lang w:val="en-CA" w:eastAsia="zh-CN"/>
              </w:rPr>
              <w:t xml:space="preserve"> </w:t>
            </w:r>
            <w:r w:rsidR="0037421F" w:rsidRPr="00C333E1">
              <w:rPr>
                <w:rFonts w:ascii="Book Antiqua" w:hAnsi="Book Antiqua"/>
                <w:b/>
                <w:bCs/>
                <w:lang w:val="en-CA"/>
              </w:rPr>
              <w:t>(cell type and scaffold/</w:t>
            </w:r>
            <w:r w:rsidRPr="00C333E1">
              <w:rPr>
                <w:rFonts w:ascii="Book Antiqua" w:hAnsi="Book Antiqua"/>
                <w:b/>
                <w:bCs/>
                <w:lang w:val="en-CA"/>
              </w:rPr>
              <w:t>host anatomic site)</w:t>
            </w:r>
          </w:p>
        </w:tc>
        <w:tc>
          <w:tcPr>
            <w:tcW w:w="1818" w:type="dxa"/>
            <w:tcBorders>
              <w:top w:val="single" w:sz="4" w:space="0" w:color="auto"/>
              <w:bottom w:val="single" w:sz="4" w:space="0" w:color="auto"/>
            </w:tcBorders>
            <w:shd w:val="clear" w:color="auto" w:fill="auto"/>
          </w:tcPr>
          <w:p w14:paraId="225C4BC4"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Cell</w:t>
            </w:r>
            <w:r w:rsidR="00B30B7D" w:rsidRPr="00C333E1">
              <w:rPr>
                <w:rFonts w:ascii="Book Antiqua" w:hAnsi="Book Antiqua"/>
                <w:b/>
                <w:bCs/>
                <w:lang w:eastAsia="zh-CN"/>
              </w:rPr>
              <w:t xml:space="preserve"> </w:t>
            </w:r>
            <w:r w:rsidR="0037421F" w:rsidRPr="00C333E1">
              <w:rPr>
                <w:rFonts w:ascii="Book Antiqua" w:hAnsi="Book Antiqua"/>
                <w:b/>
                <w:bCs/>
                <w:lang w:eastAsia="zh-CN"/>
              </w:rPr>
              <w:t>c</w:t>
            </w:r>
            <w:r w:rsidRPr="00C333E1">
              <w:rPr>
                <w:rFonts w:ascii="Book Antiqua" w:hAnsi="Book Antiqua"/>
                <w:b/>
                <w:bCs/>
              </w:rPr>
              <w:t xml:space="preserve">oncentration </w:t>
            </w:r>
            <w:r w:rsidRPr="00C333E1">
              <w:rPr>
                <w:rFonts w:ascii="Book Antiqua" w:hAnsi="Book Antiqua"/>
                <w:b/>
                <w:bCs/>
                <w:i/>
              </w:rPr>
              <w:t xml:space="preserve">per </w:t>
            </w:r>
            <w:r w:rsidRPr="00C333E1">
              <w:rPr>
                <w:rFonts w:ascii="Book Antiqua" w:hAnsi="Book Antiqua"/>
                <w:b/>
                <w:bCs/>
              </w:rPr>
              <w:t>scaffold</w:t>
            </w:r>
          </w:p>
        </w:tc>
        <w:tc>
          <w:tcPr>
            <w:tcW w:w="3685" w:type="dxa"/>
            <w:tcBorders>
              <w:top w:val="single" w:sz="4" w:space="0" w:color="auto"/>
              <w:bottom w:val="single" w:sz="4" w:space="0" w:color="auto"/>
            </w:tcBorders>
            <w:shd w:val="clear" w:color="auto" w:fill="auto"/>
          </w:tcPr>
          <w:p w14:paraId="49D36E4D"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Outcomes</w:t>
            </w:r>
          </w:p>
        </w:tc>
        <w:tc>
          <w:tcPr>
            <w:tcW w:w="1276" w:type="dxa"/>
            <w:tcBorders>
              <w:top w:val="single" w:sz="4" w:space="0" w:color="auto"/>
              <w:bottom w:val="single" w:sz="4" w:space="0" w:color="auto"/>
            </w:tcBorders>
            <w:shd w:val="clear" w:color="auto" w:fill="auto"/>
          </w:tcPr>
          <w:p w14:paraId="4F3B607B" w14:textId="77777777" w:rsidR="00DD1112" w:rsidRPr="00C333E1" w:rsidRDefault="00DD1112" w:rsidP="00C333E1">
            <w:pPr>
              <w:spacing w:line="360" w:lineRule="auto"/>
              <w:jc w:val="both"/>
              <w:rPr>
                <w:rFonts w:ascii="Book Antiqua" w:hAnsi="Book Antiqua"/>
                <w:b/>
                <w:bCs/>
                <w:lang w:eastAsia="zh-CN"/>
              </w:rPr>
            </w:pPr>
            <w:r w:rsidRPr="00C333E1">
              <w:rPr>
                <w:rFonts w:ascii="Book Antiqua" w:hAnsi="Book Antiqua"/>
                <w:b/>
                <w:bCs/>
              </w:rPr>
              <w:t>Ref</w:t>
            </w:r>
            <w:r w:rsidR="0037421F" w:rsidRPr="00C333E1">
              <w:rPr>
                <w:rFonts w:ascii="Book Antiqua" w:hAnsi="Book Antiqua"/>
                <w:b/>
                <w:bCs/>
                <w:lang w:eastAsia="zh-CN"/>
              </w:rPr>
              <w:t>.</w:t>
            </w:r>
          </w:p>
        </w:tc>
      </w:tr>
      <w:tr w:rsidR="00F265E0" w:rsidRPr="00C333E1" w14:paraId="569582B2" w14:textId="77777777" w:rsidTr="00FA71DD">
        <w:trPr>
          <w:trHeight w:val="1486"/>
          <w:jc w:val="center"/>
        </w:trPr>
        <w:tc>
          <w:tcPr>
            <w:tcW w:w="818" w:type="dxa"/>
            <w:tcBorders>
              <w:top w:val="single" w:sz="4" w:space="0" w:color="auto"/>
            </w:tcBorders>
            <w:shd w:val="clear" w:color="auto" w:fill="auto"/>
          </w:tcPr>
          <w:p w14:paraId="45677175" w14:textId="77777777" w:rsidR="00DD1112" w:rsidRPr="00C333E1" w:rsidRDefault="00DD1112" w:rsidP="00C333E1">
            <w:pPr>
              <w:spacing w:line="360" w:lineRule="auto"/>
              <w:jc w:val="both"/>
              <w:rPr>
                <w:rFonts w:ascii="Book Antiqua" w:hAnsi="Book Antiqua"/>
                <w:bCs/>
                <w:lang w:val="fr-CA"/>
              </w:rPr>
            </w:pPr>
            <w:r w:rsidRPr="00C333E1">
              <w:rPr>
                <w:rFonts w:ascii="Book Antiqua" w:hAnsi="Book Antiqua"/>
                <w:bCs/>
              </w:rPr>
              <w:t>2020</w:t>
            </w:r>
          </w:p>
        </w:tc>
        <w:tc>
          <w:tcPr>
            <w:tcW w:w="1275" w:type="dxa"/>
            <w:vMerge w:val="restart"/>
            <w:tcBorders>
              <w:top w:val="single" w:sz="4" w:space="0" w:color="auto"/>
            </w:tcBorders>
            <w:shd w:val="clear" w:color="auto" w:fill="auto"/>
          </w:tcPr>
          <w:p w14:paraId="2C785EB6"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Kidney</w:t>
            </w:r>
          </w:p>
        </w:tc>
        <w:tc>
          <w:tcPr>
            <w:tcW w:w="2131" w:type="dxa"/>
            <w:tcBorders>
              <w:top w:val="single" w:sz="4" w:space="0" w:color="auto"/>
            </w:tcBorders>
            <w:shd w:val="clear" w:color="auto" w:fill="auto"/>
          </w:tcPr>
          <w:p w14:paraId="20D6315A" w14:textId="77777777" w:rsidR="00DD1112" w:rsidRPr="00C333E1" w:rsidRDefault="003B16A9" w:rsidP="00C333E1">
            <w:pPr>
              <w:spacing w:line="360" w:lineRule="auto"/>
              <w:jc w:val="both"/>
              <w:rPr>
                <w:rFonts w:ascii="Book Antiqua" w:hAnsi="Book Antiqua"/>
                <w:b/>
                <w:bCs/>
              </w:rPr>
            </w:pPr>
            <w:r w:rsidRPr="00C333E1">
              <w:rPr>
                <w:rFonts w:ascii="Book Antiqua" w:hAnsi="Book Antiqua"/>
              </w:rPr>
              <w:t>Diabetic nephropathy/</w:t>
            </w:r>
            <w:r w:rsidR="00DD1112" w:rsidRPr="00C333E1">
              <w:rPr>
                <w:rFonts w:ascii="Book Antiqua" w:hAnsi="Book Antiqua"/>
              </w:rPr>
              <w:t>unilateral nephrectomy</w:t>
            </w:r>
          </w:p>
        </w:tc>
        <w:tc>
          <w:tcPr>
            <w:tcW w:w="1696" w:type="dxa"/>
            <w:tcBorders>
              <w:top w:val="single" w:sz="4" w:space="0" w:color="auto"/>
            </w:tcBorders>
            <w:shd w:val="clear" w:color="auto" w:fill="auto"/>
          </w:tcPr>
          <w:p w14:paraId="54301D3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SDT fatty rats</w:t>
            </w:r>
            <w:r w:rsidR="003B16A9" w:rsidRPr="00C333E1">
              <w:rPr>
                <w:rFonts w:ascii="Book Antiqua" w:hAnsi="Book Antiqua"/>
                <w:lang w:val="en-CA" w:eastAsia="zh-CN"/>
              </w:rPr>
              <w:t xml:space="preserve"> </w:t>
            </w:r>
            <w:r w:rsidRPr="00C333E1">
              <w:rPr>
                <w:rFonts w:ascii="Book Antiqua" w:hAnsi="Book Antiqua"/>
                <w:lang w:val="en-CA"/>
              </w:rPr>
              <w:t>5-week-old males</w:t>
            </w:r>
            <w:r w:rsidR="003B16A9" w:rsidRPr="00C333E1">
              <w:rPr>
                <w:rFonts w:ascii="Book Antiqua" w:hAnsi="Book Antiqua"/>
                <w:lang w:val="en-CA" w:eastAsia="zh-CN"/>
              </w:rPr>
              <w:t xml:space="preserve">, </w:t>
            </w:r>
            <w:r w:rsidRPr="00C333E1">
              <w:rPr>
                <w:rFonts w:ascii="Book Antiqua" w:hAnsi="Book Antiqua"/>
                <w:i/>
              </w:rPr>
              <w:t>n</w:t>
            </w:r>
            <w:r w:rsidRPr="00C333E1">
              <w:rPr>
                <w:rFonts w:ascii="Book Antiqua" w:hAnsi="Book Antiqua"/>
              </w:rPr>
              <w:t xml:space="preserve"> = 21</w:t>
            </w:r>
          </w:p>
        </w:tc>
        <w:tc>
          <w:tcPr>
            <w:tcW w:w="2435" w:type="dxa"/>
            <w:tcBorders>
              <w:top w:val="single" w:sz="4" w:space="0" w:color="auto"/>
            </w:tcBorders>
            <w:shd w:val="clear" w:color="auto" w:fill="auto"/>
          </w:tcPr>
          <w:p w14:paraId="54DE9B4E"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w:t>
            </w:r>
            <w:r w:rsidR="003B16A9" w:rsidRPr="00C333E1">
              <w:rPr>
                <w:rFonts w:ascii="Book Antiqua" w:hAnsi="Book Antiqua"/>
                <w:lang w:val="en-CA"/>
              </w:rPr>
              <w:t>C rat ASCs three-layer sheets/</w:t>
            </w:r>
            <w:r w:rsidRPr="00C333E1">
              <w:rPr>
                <w:rFonts w:ascii="Book Antiqua" w:hAnsi="Book Antiqua"/>
                <w:lang w:val="en-CA"/>
              </w:rPr>
              <w:t>renal capsule transplantation</w:t>
            </w:r>
          </w:p>
        </w:tc>
        <w:tc>
          <w:tcPr>
            <w:tcW w:w="1818" w:type="dxa"/>
            <w:tcBorders>
              <w:top w:val="single" w:sz="4" w:space="0" w:color="auto"/>
            </w:tcBorders>
            <w:shd w:val="clear" w:color="auto" w:fill="auto"/>
          </w:tcPr>
          <w:p w14:paraId="7AF8D99F"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 </w:t>
            </w:r>
            <w:r w:rsidR="00B30B7D"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cells in 35-mm culture dish</w:t>
            </w:r>
            <w:r w:rsidR="00F265E0" w:rsidRPr="00C333E1">
              <w:rPr>
                <w:rFonts w:ascii="Book Antiqua" w:hAnsi="Book Antiqua"/>
                <w:lang w:val="en-CA"/>
              </w:rPr>
              <w:t>/</w:t>
            </w:r>
            <w:r w:rsidRPr="00C333E1">
              <w:rPr>
                <w:rFonts w:ascii="Book Antiqua" w:hAnsi="Book Antiqua"/>
                <w:lang w:val="en-CA"/>
              </w:rPr>
              <w:t>sheet</w:t>
            </w:r>
          </w:p>
        </w:tc>
        <w:tc>
          <w:tcPr>
            <w:tcW w:w="3685" w:type="dxa"/>
            <w:tcBorders>
              <w:top w:val="single" w:sz="4" w:space="0" w:color="auto"/>
            </w:tcBorders>
            <w:shd w:val="clear" w:color="auto" w:fill="auto"/>
          </w:tcPr>
          <w:p w14:paraId="37C1A43F" w14:textId="77777777" w:rsidR="00DD1112" w:rsidRPr="00C333E1" w:rsidRDefault="00B30B7D" w:rsidP="00C333E1">
            <w:pPr>
              <w:spacing w:line="360" w:lineRule="auto"/>
              <w:jc w:val="both"/>
              <w:rPr>
                <w:rFonts w:ascii="Book Antiqua" w:hAnsi="Book Antiqua"/>
                <w:lang w:val="en-CA"/>
              </w:rPr>
            </w:pPr>
            <w:r w:rsidRPr="00C333E1">
              <w:rPr>
                <w:rFonts w:ascii="Book Antiqua" w:hAnsi="Book Antiqua"/>
                <w:lang w:val="en-CA"/>
              </w:rPr>
              <w:t>14-d</w:t>
            </w:r>
            <w:r w:rsidR="00DD1112" w:rsidRPr="00C333E1">
              <w:rPr>
                <w:rFonts w:ascii="Book Antiqua" w:hAnsi="Book Antiqua"/>
                <w:lang w:val="en-CA"/>
              </w:rPr>
              <w:t xml:space="preserve"> su</w:t>
            </w:r>
            <w:r w:rsidR="00F265E0" w:rsidRPr="00C333E1">
              <w:rPr>
                <w:rFonts w:ascii="Book Antiqua" w:hAnsi="Book Antiqua"/>
                <w:lang w:val="en-CA"/>
              </w:rPr>
              <w:t>rvival of transplanted sheets/</w:t>
            </w:r>
            <w:r w:rsidR="00DD1112" w:rsidRPr="00C333E1">
              <w:rPr>
                <w:rFonts w:ascii="Book Antiqua" w:hAnsi="Book Antiqua"/>
                <w:lang w:val="en-CA"/>
              </w:rPr>
              <w:t>significantly lower urinary TNF-</w:t>
            </w:r>
            <w:r w:rsidR="00DD1112" w:rsidRPr="00C333E1">
              <w:rPr>
                <w:rFonts w:ascii="Book Antiqua" w:hAnsi="Book Antiqua"/>
              </w:rPr>
              <w:t>α</w:t>
            </w:r>
            <w:r w:rsidR="00F265E0" w:rsidRPr="00C333E1">
              <w:rPr>
                <w:rFonts w:ascii="Book Antiqua" w:hAnsi="Book Antiqua"/>
                <w:lang w:val="en-CA"/>
              </w:rPr>
              <w:t xml:space="preserve"> levels/</w:t>
            </w:r>
            <w:r w:rsidR="00DD1112" w:rsidRPr="00C333E1">
              <w:rPr>
                <w:rFonts w:ascii="Book Antiqua" w:hAnsi="Book Antiqua"/>
                <w:lang w:val="en-CA"/>
              </w:rPr>
              <w:t>maintained renal tubular structure in treated rats</w:t>
            </w:r>
          </w:p>
        </w:tc>
        <w:tc>
          <w:tcPr>
            <w:tcW w:w="1276" w:type="dxa"/>
            <w:tcBorders>
              <w:top w:val="single" w:sz="4" w:space="0" w:color="auto"/>
            </w:tcBorders>
            <w:shd w:val="clear" w:color="auto" w:fill="auto"/>
          </w:tcPr>
          <w:p w14:paraId="1AC6C58D" w14:textId="77777777" w:rsidR="00DD1112" w:rsidRPr="00C333E1" w:rsidRDefault="00DD1112" w:rsidP="00C333E1">
            <w:pPr>
              <w:spacing w:line="360" w:lineRule="auto"/>
              <w:jc w:val="both"/>
              <w:rPr>
                <w:rFonts w:ascii="Book Antiqua" w:hAnsi="Book Antiqua"/>
                <w:lang w:eastAsia="zh-CN"/>
              </w:rPr>
            </w:pPr>
            <w:proofErr w:type="spellStart"/>
            <w:r w:rsidRPr="00C333E1">
              <w:rPr>
                <w:rFonts w:ascii="Book Antiqua" w:hAnsi="Book Antiqua"/>
              </w:rPr>
              <w:t>Takemura</w:t>
            </w:r>
            <w:proofErr w:type="spellEnd"/>
            <w:r w:rsidRPr="00C333E1">
              <w:rPr>
                <w:rFonts w:ascii="Book Antiqua" w:hAnsi="Book Antiqua"/>
              </w:rPr>
              <w:t xml:space="preserve"> </w:t>
            </w:r>
            <w:r w:rsidRPr="00C333E1">
              <w:rPr>
                <w:rFonts w:ascii="Book Antiqua" w:hAnsi="Book Antiqua"/>
                <w:i/>
              </w:rPr>
              <w:t>et al</w:t>
            </w:r>
            <w:r w:rsidR="00B30B7D" w:rsidRPr="00C333E1">
              <w:rPr>
                <w:rFonts w:ascii="Book Antiqua" w:hAnsi="Book Antiqua"/>
              </w:rPr>
              <w:fldChar w:fldCharType="begin">
                <w:fldData xml:space="preserve">PEVuZE5vdGU+PENpdGU+PEF1dGhvcj5UYWtlbXVyYTwvQXV0aG9yPjxZZWFyPjIwMjA8L1llYXI+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=
</w:fldData>
              </w:fldChar>
            </w:r>
            <w:r w:rsidR="00B30B7D" w:rsidRPr="00C333E1">
              <w:rPr>
                <w:rFonts w:ascii="Book Antiqua" w:hAnsi="Book Antiqua"/>
              </w:rPr>
              <w:instrText xml:space="preserve"> ADDIN EN.CITE </w:instrText>
            </w:r>
            <w:r w:rsidR="00B30B7D" w:rsidRPr="00C333E1">
              <w:rPr>
                <w:rFonts w:ascii="Book Antiqua" w:hAnsi="Book Antiqua"/>
              </w:rPr>
              <w:fldChar w:fldCharType="begin">
                <w:fldData xml:space="preserve">PEVuZE5vdGU+PENpdGU+PEF1dGhvcj5UYWtlbXVyYTwvQXV0aG9yPjxZZWFyPjIwMjA8L1llYXI+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=
</w:fldData>
              </w:fldChar>
            </w:r>
            <w:r w:rsidR="00B30B7D" w:rsidRPr="00C333E1">
              <w:rPr>
                <w:rFonts w:ascii="Book Antiqua" w:hAnsi="Book Antiqua"/>
              </w:rPr>
              <w:instrText xml:space="preserve"> ADDIN EN.CITE.DATA </w:instrText>
            </w:r>
            <w:r w:rsidR="00B30B7D" w:rsidRPr="00C333E1">
              <w:rPr>
                <w:rFonts w:ascii="Book Antiqua" w:hAnsi="Book Antiqua"/>
              </w:rPr>
            </w:r>
            <w:r w:rsidR="00B30B7D" w:rsidRPr="00C333E1">
              <w:rPr>
                <w:rFonts w:ascii="Book Antiqua" w:hAnsi="Book Antiqua"/>
              </w:rPr>
              <w:fldChar w:fldCharType="end"/>
            </w:r>
            <w:r w:rsidR="00B30B7D" w:rsidRPr="00C333E1">
              <w:rPr>
                <w:rFonts w:ascii="Book Antiqua" w:hAnsi="Book Antiqua"/>
              </w:rPr>
            </w:r>
            <w:r w:rsidR="00B30B7D" w:rsidRPr="00C333E1">
              <w:rPr>
                <w:rFonts w:ascii="Book Antiqua" w:hAnsi="Book Antiqua"/>
              </w:rPr>
              <w:fldChar w:fldCharType="separate"/>
            </w:r>
            <w:r w:rsidR="00B30B7D" w:rsidRPr="00C333E1">
              <w:rPr>
                <w:rFonts w:ascii="Book Antiqua" w:hAnsi="Book Antiqua"/>
                <w:noProof/>
                <w:vertAlign w:val="superscript"/>
              </w:rPr>
              <w:t>[155]</w:t>
            </w:r>
            <w:r w:rsidR="00B30B7D" w:rsidRPr="00C333E1">
              <w:rPr>
                <w:rFonts w:ascii="Book Antiqua" w:hAnsi="Book Antiqua"/>
              </w:rPr>
              <w:fldChar w:fldCharType="end"/>
            </w:r>
            <w:r w:rsidRPr="00C333E1">
              <w:rPr>
                <w:rFonts w:ascii="Book Antiqua" w:hAnsi="Book Antiqua"/>
              </w:rPr>
              <w:t>, 2020</w:t>
            </w:r>
          </w:p>
        </w:tc>
      </w:tr>
      <w:tr w:rsidR="00F265E0" w:rsidRPr="00C333E1" w14:paraId="6BEC0FCC" w14:textId="77777777" w:rsidTr="00FA71DD">
        <w:trPr>
          <w:jc w:val="center"/>
        </w:trPr>
        <w:tc>
          <w:tcPr>
            <w:tcW w:w="818" w:type="dxa"/>
            <w:shd w:val="clear" w:color="auto" w:fill="auto"/>
          </w:tcPr>
          <w:p w14:paraId="40C3C3A6"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lang w:val="fr-CA"/>
              </w:rPr>
              <w:t>2018</w:t>
            </w:r>
          </w:p>
        </w:tc>
        <w:tc>
          <w:tcPr>
            <w:tcW w:w="1275" w:type="dxa"/>
            <w:vMerge/>
            <w:shd w:val="clear" w:color="auto" w:fill="auto"/>
          </w:tcPr>
          <w:p w14:paraId="3135A11B" w14:textId="77777777" w:rsidR="00DD1112" w:rsidRPr="00C333E1" w:rsidRDefault="00DD1112" w:rsidP="00C333E1">
            <w:pPr>
              <w:spacing w:line="360" w:lineRule="auto"/>
              <w:jc w:val="both"/>
              <w:rPr>
                <w:rFonts w:ascii="Book Antiqua" w:hAnsi="Book Antiqua"/>
                <w:bCs/>
              </w:rPr>
            </w:pPr>
          </w:p>
        </w:tc>
        <w:tc>
          <w:tcPr>
            <w:tcW w:w="2131" w:type="dxa"/>
            <w:shd w:val="clear" w:color="auto" w:fill="auto"/>
          </w:tcPr>
          <w:p w14:paraId="71724E90" w14:textId="77777777" w:rsidR="00DD1112" w:rsidRPr="00C333E1" w:rsidRDefault="00DD1112" w:rsidP="00C333E1">
            <w:pPr>
              <w:spacing w:line="360" w:lineRule="auto"/>
              <w:jc w:val="both"/>
              <w:rPr>
                <w:rFonts w:ascii="Book Antiqua" w:hAnsi="Book Antiqua"/>
                <w:b/>
                <w:bCs/>
              </w:rPr>
            </w:pPr>
            <w:r w:rsidRPr="00C333E1">
              <w:rPr>
                <w:rFonts w:ascii="Book Antiqua" w:hAnsi="Book Antiqua"/>
              </w:rPr>
              <w:t>Kidney reconstruction</w:t>
            </w:r>
          </w:p>
        </w:tc>
        <w:tc>
          <w:tcPr>
            <w:tcW w:w="1696" w:type="dxa"/>
            <w:shd w:val="clear" w:color="auto" w:fill="auto"/>
          </w:tcPr>
          <w:p w14:paraId="493CEEA3" w14:textId="77777777" w:rsidR="00DD1112" w:rsidRPr="00C333E1" w:rsidRDefault="00DD1112" w:rsidP="00C333E1">
            <w:pPr>
              <w:spacing w:line="360" w:lineRule="auto"/>
              <w:jc w:val="both"/>
              <w:rPr>
                <w:rFonts w:ascii="Book Antiqua" w:hAnsi="Book Antiqua"/>
              </w:rPr>
            </w:pPr>
            <w:r w:rsidRPr="00C333E1">
              <w:rPr>
                <w:rFonts w:ascii="Book Antiqua" w:hAnsi="Book Antiqua"/>
              </w:rPr>
              <w:t>Wistar rats</w:t>
            </w:r>
            <w:r w:rsidR="00F265E0" w:rsidRPr="00C333E1">
              <w:rPr>
                <w:rFonts w:ascii="Book Antiqua" w:hAnsi="Book Antiqua"/>
                <w:lang w:eastAsia="zh-CN"/>
              </w:rPr>
              <w:t xml:space="preserve"> </w:t>
            </w:r>
            <w:r w:rsidRPr="00C333E1">
              <w:rPr>
                <w:rFonts w:ascii="Book Antiqua" w:hAnsi="Book Antiqua"/>
              </w:rPr>
              <w:t>6-8 weeks-old males</w:t>
            </w:r>
          </w:p>
        </w:tc>
        <w:tc>
          <w:tcPr>
            <w:tcW w:w="2435" w:type="dxa"/>
            <w:shd w:val="clear" w:color="auto" w:fill="auto"/>
          </w:tcPr>
          <w:p w14:paraId="419BB4AA"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Inguinal rat ASCs seeded o</w:t>
            </w:r>
            <w:r w:rsidR="00F265E0" w:rsidRPr="00C333E1">
              <w:rPr>
                <w:rFonts w:ascii="Book Antiqua" w:hAnsi="Book Antiqua"/>
                <w:lang w:val="en-CA"/>
              </w:rPr>
              <w:t>nto a rat decellularized kidney</w:t>
            </w:r>
            <w:r w:rsidRPr="00C333E1">
              <w:rPr>
                <w:rFonts w:ascii="Book Antiqua" w:hAnsi="Book Antiqua"/>
                <w:lang w:val="en-CA"/>
              </w:rPr>
              <w:t>/no implantation</w:t>
            </w:r>
          </w:p>
        </w:tc>
        <w:tc>
          <w:tcPr>
            <w:tcW w:w="1818" w:type="dxa"/>
            <w:shd w:val="clear" w:color="auto" w:fill="auto"/>
          </w:tcPr>
          <w:p w14:paraId="0D6EA23F"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 </w:t>
            </w:r>
            <w:r w:rsidR="00B30B7D"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7 </w:t>
            </w:r>
            <w:r w:rsidRPr="00C333E1">
              <w:rPr>
                <w:rFonts w:ascii="Book Antiqua" w:hAnsi="Book Antiqua"/>
                <w:lang w:val="en-CA"/>
              </w:rPr>
              <w:t xml:space="preserve">cells in 2 ml of culture medium </w:t>
            </w:r>
            <w:r w:rsidRPr="00C333E1">
              <w:rPr>
                <w:rFonts w:ascii="Book Antiqua" w:hAnsi="Book Antiqua"/>
                <w:i/>
                <w:lang w:val="en-CA"/>
              </w:rPr>
              <w:t>per</w:t>
            </w:r>
            <w:r w:rsidRPr="00C333E1">
              <w:rPr>
                <w:rFonts w:ascii="Book Antiqua" w:hAnsi="Book Antiqua"/>
                <w:lang w:val="en-CA"/>
              </w:rPr>
              <w:t xml:space="preserve"> decellularized kidney</w:t>
            </w:r>
          </w:p>
        </w:tc>
        <w:tc>
          <w:tcPr>
            <w:tcW w:w="3685" w:type="dxa"/>
            <w:shd w:val="clear" w:color="auto" w:fill="auto"/>
          </w:tcPr>
          <w:p w14:paraId="6852FF1C"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ASCs differentiated into endothelial and tubular cells after 5 d</w:t>
            </w:r>
            <w:r w:rsidR="00D10CE0" w:rsidRPr="00C333E1">
              <w:rPr>
                <w:rFonts w:ascii="Book Antiqua" w:hAnsi="Book Antiqua"/>
                <w:lang w:val="en-CA" w:eastAsia="zh-CN"/>
              </w:rPr>
              <w:t xml:space="preserve"> </w:t>
            </w:r>
            <w:r w:rsidR="00D10CE0" w:rsidRPr="00C333E1">
              <w:rPr>
                <w:rFonts w:ascii="Book Antiqua" w:hAnsi="Book Antiqua"/>
                <w:lang w:val="en-CA"/>
              </w:rPr>
              <w:t>of culture/</w:t>
            </w:r>
            <w:r w:rsidRPr="00C333E1">
              <w:rPr>
                <w:rFonts w:ascii="Book Antiqua" w:hAnsi="Book Antiqua"/>
                <w:lang w:val="en-CA"/>
              </w:rPr>
              <w:t>few cells attached to the scaffold after 10 d</w:t>
            </w:r>
          </w:p>
        </w:tc>
        <w:tc>
          <w:tcPr>
            <w:tcW w:w="1276" w:type="dxa"/>
            <w:shd w:val="clear" w:color="auto" w:fill="auto"/>
          </w:tcPr>
          <w:p w14:paraId="5311C62A" w14:textId="77777777" w:rsidR="00DD1112" w:rsidRPr="00C333E1" w:rsidRDefault="00DD1112" w:rsidP="00C333E1">
            <w:pPr>
              <w:spacing w:line="360" w:lineRule="auto"/>
              <w:jc w:val="both"/>
              <w:rPr>
                <w:rFonts w:ascii="Book Antiqua" w:hAnsi="Book Antiqua"/>
                <w:b/>
                <w:bCs/>
                <w:lang w:eastAsia="zh-CN"/>
              </w:rPr>
            </w:pPr>
            <w:proofErr w:type="spellStart"/>
            <w:r w:rsidRPr="00C333E1">
              <w:rPr>
                <w:rFonts w:ascii="Book Antiqua" w:hAnsi="Book Antiqua"/>
              </w:rPr>
              <w:t>Xue</w:t>
            </w:r>
            <w:proofErr w:type="spellEnd"/>
            <w:r w:rsidRPr="00C333E1">
              <w:rPr>
                <w:rFonts w:ascii="Book Antiqua" w:hAnsi="Book Antiqua"/>
              </w:rPr>
              <w:t xml:space="preserve"> </w:t>
            </w:r>
            <w:r w:rsidRPr="00C333E1">
              <w:rPr>
                <w:rFonts w:ascii="Book Antiqua" w:hAnsi="Book Antiqua"/>
                <w:i/>
              </w:rPr>
              <w:t>et al</w:t>
            </w:r>
            <w:r w:rsidR="00B30B7D" w:rsidRPr="00C333E1">
              <w:rPr>
                <w:rFonts w:ascii="Book Antiqua" w:hAnsi="Book Antiqua"/>
              </w:rPr>
              <w:fldChar w:fldCharType="begin">
                <w:fldData xml:space="preserve">PEVuZE5vdGU+PENpdGU+PEF1dGhvcj5YdWU8L0F1dGhvcj48WWVhcj4yMDE4PC9ZZWFyPjxSZWNO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</w:fldData>
              </w:fldChar>
            </w:r>
            <w:r w:rsidR="00B30B7D" w:rsidRPr="00C333E1">
              <w:rPr>
                <w:rFonts w:ascii="Book Antiqua" w:hAnsi="Book Antiqua"/>
              </w:rPr>
              <w:instrText xml:space="preserve"> ADDIN EN.CITE </w:instrText>
            </w:r>
            <w:r w:rsidR="00B30B7D" w:rsidRPr="00C333E1">
              <w:rPr>
                <w:rFonts w:ascii="Book Antiqua" w:hAnsi="Book Antiqua"/>
              </w:rPr>
              <w:fldChar w:fldCharType="begin">
                <w:fldData xml:space="preserve">PEVuZE5vdGU+PENpdGU+PEF1dGhvcj5YdWU8L0F1dGhvcj48WWVhcj4yMDE4PC9ZZWFyPjxSZWNO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</w:fldData>
              </w:fldChar>
            </w:r>
            <w:r w:rsidR="00B30B7D" w:rsidRPr="00C333E1">
              <w:rPr>
                <w:rFonts w:ascii="Book Antiqua" w:hAnsi="Book Antiqua"/>
              </w:rPr>
              <w:instrText xml:space="preserve"> ADDIN EN.CITE.DATA </w:instrText>
            </w:r>
            <w:r w:rsidR="00B30B7D" w:rsidRPr="00C333E1">
              <w:rPr>
                <w:rFonts w:ascii="Book Antiqua" w:hAnsi="Book Antiqua"/>
              </w:rPr>
            </w:r>
            <w:r w:rsidR="00B30B7D" w:rsidRPr="00C333E1">
              <w:rPr>
                <w:rFonts w:ascii="Book Antiqua" w:hAnsi="Book Antiqua"/>
              </w:rPr>
              <w:fldChar w:fldCharType="end"/>
            </w:r>
            <w:r w:rsidR="00B30B7D" w:rsidRPr="00C333E1">
              <w:rPr>
                <w:rFonts w:ascii="Book Antiqua" w:hAnsi="Book Antiqua"/>
              </w:rPr>
            </w:r>
            <w:r w:rsidR="00B30B7D" w:rsidRPr="00C333E1">
              <w:rPr>
                <w:rFonts w:ascii="Book Antiqua" w:hAnsi="Book Antiqua"/>
              </w:rPr>
              <w:fldChar w:fldCharType="separate"/>
            </w:r>
            <w:r w:rsidR="00B30B7D" w:rsidRPr="00C333E1">
              <w:rPr>
                <w:rFonts w:ascii="Book Antiqua" w:hAnsi="Book Antiqua"/>
                <w:noProof/>
                <w:vertAlign w:val="superscript"/>
              </w:rPr>
              <w:t>[154]</w:t>
            </w:r>
            <w:r w:rsidR="00B30B7D" w:rsidRPr="00C333E1">
              <w:rPr>
                <w:rFonts w:ascii="Book Antiqua" w:hAnsi="Book Antiqua"/>
              </w:rPr>
              <w:fldChar w:fldCharType="end"/>
            </w:r>
            <w:r w:rsidRPr="00C333E1">
              <w:rPr>
                <w:rFonts w:ascii="Book Antiqua" w:hAnsi="Book Antiqua"/>
              </w:rPr>
              <w:t>, 2018</w:t>
            </w:r>
          </w:p>
        </w:tc>
      </w:tr>
      <w:tr w:rsidR="00F265E0" w:rsidRPr="00C333E1" w14:paraId="60565A6A" w14:textId="77777777" w:rsidTr="00FA71DD">
        <w:trPr>
          <w:jc w:val="center"/>
        </w:trPr>
        <w:tc>
          <w:tcPr>
            <w:tcW w:w="818" w:type="dxa"/>
            <w:shd w:val="clear" w:color="auto" w:fill="auto"/>
          </w:tcPr>
          <w:p w14:paraId="5A26FD71"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2016</w:t>
            </w:r>
          </w:p>
        </w:tc>
        <w:tc>
          <w:tcPr>
            <w:tcW w:w="1275" w:type="dxa"/>
            <w:shd w:val="clear" w:color="auto" w:fill="auto"/>
          </w:tcPr>
          <w:p w14:paraId="24D5CD77"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Ureter</w:t>
            </w:r>
          </w:p>
        </w:tc>
        <w:tc>
          <w:tcPr>
            <w:tcW w:w="2131" w:type="dxa"/>
            <w:shd w:val="clear" w:color="auto" w:fill="auto"/>
          </w:tcPr>
          <w:p w14:paraId="393819E9" w14:textId="77777777" w:rsidR="00DD1112" w:rsidRPr="00C333E1" w:rsidRDefault="00B30B7D" w:rsidP="00C333E1">
            <w:pPr>
              <w:spacing w:line="360" w:lineRule="auto"/>
              <w:jc w:val="both"/>
              <w:rPr>
                <w:rFonts w:ascii="Book Antiqua" w:hAnsi="Book Antiqua"/>
                <w:b/>
                <w:bCs/>
                <w:lang w:val="en-CA"/>
              </w:rPr>
            </w:pPr>
            <w:r w:rsidRPr="00C333E1">
              <w:rPr>
                <w:rFonts w:ascii="Book Antiqua" w:hAnsi="Book Antiqua"/>
                <w:lang w:val="en-CA"/>
              </w:rPr>
              <w:t>Artificial ureter injury/</w:t>
            </w:r>
            <w:r w:rsidR="00DD1112" w:rsidRPr="00C333E1">
              <w:rPr>
                <w:rFonts w:ascii="Book Antiqua" w:hAnsi="Book Antiqua"/>
                <w:lang w:val="en-CA"/>
              </w:rPr>
              <w:t>surgical excision</w:t>
            </w:r>
          </w:p>
        </w:tc>
        <w:tc>
          <w:tcPr>
            <w:tcW w:w="1696" w:type="dxa"/>
            <w:shd w:val="clear" w:color="auto" w:fill="auto"/>
          </w:tcPr>
          <w:p w14:paraId="3846C4A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New Zealand white rabbits</w:t>
            </w:r>
          </w:p>
          <w:p w14:paraId="0DF31FAD" w14:textId="77777777" w:rsidR="00DD1112" w:rsidRPr="00C333E1" w:rsidRDefault="00DD1112" w:rsidP="00C333E1">
            <w:pPr>
              <w:spacing w:line="360" w:lineRule="auto"/>
              <w:jc w:val="both"/>
              <w:rPr>
                <w:rFonts w:ascii="Book Antiqua" w:hAnsi="Book Antiqua"/>
                <w:lang w:val="en-CA" w:eastAsia="zh-CN"/>
              </w:rPr>
            </w:pPr>
            <w:r w:rsidRPr="00C333E1">
              <w:rPr>
                <w:rFonts w:ascii="Book Antiqua" w:hAnsi="Book Antiqua"/>
                <w:lang w:val="en-CA"/>
              </w:rPr>
              <w:t>3.5 kg females</w:t>
            </w:r>
            <w:r w:rsidR="00B952B6" w:rsidRPr="00C333E1">
              <w:rPr>
                <w:rFonts w:ascii="Book Antiqua" w:hAnsi="Book Antiqua"/>
                <w:lang w:val="en-CA" w:eastAsia="zh-CN"/>
              </w:rPr>
              <w:t xml:space="preserve">, </w:t>
            </w:r>
            <w:r w:rsidRPr="00C333E1">
              <w:rPr>
                <w:rFonts w:ascii="Book Antiqua" w:hAnsi="Book Antiqua"/>
                <w:i/>
              </w:rPr>
              <w:t>n</w:t>
            </w:r>
            <w:r w:rsidRPr="00C333E1">
              <w:rPr>
                <w:rFonts w:ascii="Book Antiqua" w:hAnsi="Book Antiqua"/>
              </w:rPr>
              <w:t xml:space="preserve"> = </w:t>
            </w:r>
            <w:r w:rsidRPr="00C333E1">
              <w:rPr>
                <w:rFonts w:ascii="Book Antiqua" w:hAnsi="Book Antiqua"/>
              </w:rPr>
              <w:lastRenderedPageBreak/>
              <w:t>20</w:t>
            </w:r>
          </w:p>
        </w:tc>
        <w:tc>
          <w:tcPr>
            <w:tcW w:w="2435" w:type="dxa"/>
            <w:shd w:val="clear" w:color="auto" w:fill="auto"/>
          </w:tcPr>
          <w:p w14:paraId="4312DDA1"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lastRenderedPageBreak/>
              <w:t>Smooth muscle like-cells from SC rabbit</w:t>
            </w:r>
            <w:r w:rsidR="00B952B6" w:rsidRPr="00C333E1">
              <w:rPr>
                <w:rFonts w:ascii="Book Antiqua" w:hAnsi="Book Antiqua"/>
                <w:lang w:val="en-CA"/>
              </w:rPr>
              <w:t xml:space="preserve"> ASCs seeded onto ventral </w:t>
            </w:r>
            <w:r w:rsidR="00B952B6" w:rsidRPr="00C333E1">
              <w:rPr>
                <w:rFonts w:ascii="Book Antiqua" w:hAnsi="Book Antiqua"/>
                <w:lang w:val="en-CA"/>
              </w:rPr>
              <w:lastRenderedPageBreak/>
              <w:t>aorta/decellularized matrix/</w:t>
            </w:r>
            <w:r w:rsidRPr="00C333E1">
              <w:rPr>
                <w:rFonts w:ascii="Book Antiqua" w:hAnsi="Book Antiqua"/>
                <w:lang w:val="en-CA"/>
              </w:rPr>
              <w:t>graft placed over ureter defect</w:t>
            </w:r>
          </w:p>
        </w:tc>
        <w:tc>
          <w:tcPr>
            <w:tcW w:w="1818" w:type="dxa"/>
            <w:shd w:val="clear" w:color="auto" w:fill="auto"/>
          </w:tcPr>
          <w:p w14:paraId="45CD42A7" w14:textId="77777777" w:rsidR="00DD1112" w:rsidRPr="00C333E1" w:rsidRDefault="00DD1112" w:rsidP="00C333E1">
            <w:pPr>
              <w:spacing w:line="360" w:lineRule="auto"/>
              <w:jc w:val="both"/>
              <w:rPr>
                <w:rFonts w:ascii="Book Antiqua" w:hAnsi="Book Antiqua"/>
                <w:b/>
                <w:bCs/>
              </w:rPr>
            </w:pPr>
            <w:r w:rsidRPr="00C333E1">
              <w:rPr>
                <w:rFonts w:ascii="Book Antiqua" w:hAnsi="Book Antiqua"/>
              </w:rPr>
              <w:lastRenderedPageBreak/>
              <w:t>N/S</w:t>
            </w:r>
          </w:p>
        </w:tc>
        <w:tc>
          <w:tcPr>
            <w:tcW w:w="3685" w:type="dxa"/>
            <w:shd w:val="clear" w:color="auto" w:fill="auto"/>
          </w:tcPr>
          <w:p w14:paraId="6E82E059"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Seeded ASCs showed urothelial and smooth muscle-like cells phenotyp</w:t>
            </w:r>
            <w:r w:rsidR="00B952B6" w:rsidRPr="00C333E1">
              <w:rPr>
                <w:rFonts w:ascii="Book Antiqua" w:hAnsi="Book Antiqua"/>
                <w:lang w:val="en-CA"/>
              </w:rPr>
              <w:t xml:space="preserve">e in the ureter substitute 8 </w:t>
            </w:r>
            <w:proofErr w:type="spellStart"/>
            <w:r w:rsidR="00B952B6" w:rsidRPr="00C333E1">
              <w:rPr>
                <w:rFonts w:ascii="Book Antiqua" w:hAnsi="Book Antiqua"/>
                <w:lang w:val="en-CA"/>
              </w:rPr>
              <w:t>wk</w:t>
            </w:r>
            <w:proofErr w:type="spellEnd"/>
            <w:r w:rsidRPr="00C333E1">
              <w:rPr>
                <w:rFonts w:ascii="Book Antiqua" w:hAnsi="Book Antiqua"/>
                <w:lang w:val="en-CA"/>
              </w:rPr>
              <w:t xml:space="preserve"> after </w:t>
            </w:r>
            <w:r w:rsidRPr="00C333E1">
              <w:rPr>
                <w:rFonts w:ascii="Book Antiqua" w:hAnsi="Book Antiqua"/>
                <w:lang w:val="en-CA"/>
              </w:rPr>
              <w:lastRenderedPageBreak/>
              <w:t>implantation</w:t>
            </w:r>
          </w:p>
        </w:tc>
        <w:tc>
          <w:tcPr>
            <w:tcW w:w="1276" w:type="dxa"/>
            <w:shd w:val="clear" w:color="auto" w:fill="auto"/>
          </w:tcPr>
          <w:p w14:paraId="2DE5B4D0" w14:textId="77777777" w:rsidR="00DD1112" w:rsidRPr="00C333E1" w:rsidRDefault="00DD1112" w:rsidP="00C333E1">
            <w:pPr>
              <w:spacing w:line="360" w:lineRule="auto"/>
              <w:jc w:val="both"/>
              <w:rPr>
                <w:rFonts w:ascii="Book Antiqua" w:hAnsi="Book Antiqua"/>
                <w:b/>
                <w:bCs/>
              </w:rPr>
            </w:pPr>
            <w:r w:rsidRPr="00C333E1">
              <w:rPr>
                <w:rFonts w:ascii="Book Antiqua" w:hAnsi="Book Antiqua"/>
              </w:rPr>
              <w:lastRenderedPageBreak/>
              <w:t xml:space="preserve">Zhao </w:t>
            </w:r>
            <w:r w:rsidRPr="00C333E1">
              <w:rPr>
                <w:rFonts w:ascii="Book Antiqua" w:hAnsi="Book Antiqua"/>
                <w:i/>
              </w:rPr>
              <w:t>et al</w:t>
            </w:r>
            <w:r w:rsidR="00B30B7D" w:rsidRPr="00C333E1">
              <w:rPr>
                <w:rFonts w:ascii="Book Antiqua" w:hAnsi="Book Antiqua"/>
              </w:rPr>
              <w:fldChar w:fldCharType="begin"/>
            </w:r>
            <w:r w:rsidR="00B30B7D" w:rsidRPr="00C333E1">
              <w:rPr>
                <w:rFonts w:ascii="Book Antiqua" w:hAnsi="Book Antiqua"/>
              </w:rPr>
              <w:instrText xml:space="preserve"> ADDIN EN.CITE &lt;EndNote&gt;&lt;Cite&gt;&lt;Author&gt;Zhao&lt;/Author&gt;&lt;Year&gt;2016&lt;/Year&gt;&lt;RecNum&gt;166&lt;/RecNum&gt;&lt;DisplayText&gt;&lt;style face="superscript"&gt;[165]&lt;/style&gt;&lt;/DisplayText&gt;&lt;record&gt;&lt;rec-number&gt;166&lt;/rec-number&gt;&lt;foreign-keys&gt;&lt;key app="EN" db-id="5fzfezte3zed2me9zpt5dezbtrr90x2fv59r" timestamp="1619795935"&gt;166&lt;/key&gt;&lt;/foreign-keys&gt;&lt;ref-type name="Journal Article"&gt;17&lt;/ref-type&gt;&lt;contributors&gt;&lt;authors&gt;&lt;author&gt;Zhao, Z.&lt;/author&gt;&lt;author&gt;Yu, H.&lt;/author&gt;&lt;author&gt;Fan, C.&lt;/author&gt;&lt;author&gt;Kong, Q.&lt;/author&gt;&lt;author&gt;Liu, D.&lt;/author&gt;&lt;author&gt;Meng, L.&lt;/author&gt;&lt;/authors&gt;&lt;/contributors&gt;&lt;auth-address&gt;Department of Urology and Andrology, The Affiliated Hospital, Jining Medical University Jining 272029, P. R. China.&amp;#xD;Department of Medical Biochemistry, Basic Medical School, Jining Medical University Jining 272067, P. R. China.&lt;/auth-address&gt;&lt;titles&gt;&lt;title&gt;Differentiate into urothelium and smooth muscle cells from adipose tissue-derived stem cells for ureter reconstruction in a rabbit model&lt;/title&gt;&lt;secondary-title&gt;Am J Transl Res&lt;/secondary-title&gt;&lt;/titles&gt;&lt;periodical&gt;&lt;full-title&gt;Am J Transl Res&lt;/full-title&gt;&lt;/periodical&gt;&lt;pages&gt;3757-3768&lt;/pages&gt;&lt;volume&gt;8&lt;/volume&gt;&lt;number&gt;9&lt;/number&gt;&lt;edition&gt;2016/10/12&lt;/edition&gt;&lt;keywords&gt;&lt;keyword&gt;Ureter&lt;/keyword&gt;&lt;keyword&gt;adipose derived stem cells&lt;/keyword&gt;&lt;keyword&gt;differentiation&lt;/keyword&gt;&lt;keyword&gt;omental maturation&lt;/keyword&gt;&lt;keyword&gt;tissue engineering&lt;/keyword&gt;&lt;/keywords&gt;&lt;dates&gt;&lt;year&gt;2016&lt;/year&gt;&lt;/dates&gt;&lt;isbn&gt;1943-8141 (Print)&amp;#xD;1943-8141 (Linking)&lt;/isbn&gt;&lt;accession-num&gt;27725856&lt;/accession-num&gt;&lt;urls&gt;&lt;related-urls&gt;&lt;url&gt;https://www.ncbi.nlm.nih.gov/pubmed/27725856&lt;/url&gt;&lt;/related-urls&gt;&lt;/urls&gt;&lt;custom2&gt;PMC5040674&lt;/custom2&gt;&lt;/record&gt;&lt;/Cite&gt;&lt;/EndNote&gt;</w:instrText>
            </w:r>
            <w:r w:rsidR="00B30B7D" w:rsidRPr="00C333E1">
              <w:rPr>
                <w:rFonts w:ascii="Book Antiqua" w:hAnsi="Book Antiqua"/>
              </w:rPr>
              <w:fldChar w:fldCharType="separate"/>
            </w:r>
            <w:r w:rsidR="00B30B7D" w:rsidRPr="00C333E1">
              <w:rPr>
                <w:rFonts w:ascii="Book Antiqua" w:hAnsi="Book Antiqua"/>
                <w:noProof/>
                <w:vertAlign w:val="superscript"/>
              </w:rPr>
              <w:t>[165]</w:t>
            </w:r>
            <w:r w:rsidR="00B30B7D" w:rsidRPr="00C333E1">
              <w:rPr>
                <w:rFonts w:ascii="Book Antiqua" w:hAnsi="Book Antiqua"/>
              </w:rPr>
              <w:fldChar w:fldCharType="end"/>
            </w:r>
            <w:r w:rsidR="00B30B7D" w:rsidRPr="00C333E1">
              <w:rPr>
                <w:rFonts w:ascii="Book Antiqua" w:hAnsi="Book Antiqua"/>
                <w:lang w:eastAsia="zh-CN"/>
              </w:rPr>
              <w:t>,</w:t>
            </w:r>
            <w:r w:rsidRPr="00C333E1">
              <w:rPr>
                <w:rFonts w:ascii="Book Antiqua" w:hAnsi="Book Antiqua"/>
              </w:rPr>
              <w:t xml:space="preserve"> 2016</w:t>
            </w:r>
          </w:p>
        </w:tc>
      </w:tr>
      <w:tr w:rsidR="00F265E0" w:rsidRPr="00C333E1" w14:paraId="01F1D4EB" w14:textId="77777777" w:rsidTr="00FA71DD">
        <w:trPr>
          <w:jc w:val="center"/>
        </w:trPr>
        <w:tc>
          <w:tcPr>
            <w:tcW w:w="818" w:type="dxa"/>
            <w:shd w:val="clear" w:color="auto" w:fill="auto"/>
          </w:tcPr>
          <w:p w14:paraId="6BD77FF4"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2020</w:t>
            </w:r>
          </w:p>
        </w:tc>
        <w:tc>
          <w:tcPr>
            <w:tcW w:w="1275" w:type="dxa"/>
            <w:vMerge w:val="restart"/>
            <w:shd w:val="clear" w:color="auto" w:fill="auto"/>
          </w:tcPr>
          <w:p w14:paraId="45549F9D"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Bladder</w:t>
            </w:r>
          </w:p>
        </w:tc>
        <w:tc>
          <w:tcPr>
            <w:tcW w:w="2131" w:type="dxa"/>
            <w:shd w:val="clear" w:color="auto" w:fill="auto"/>
          </w:tcPr>
          <w:p w14:paraId="5A7C1A22" w14:textId="77777777" w:rsidR="00DD1112" w:rsidRPr="00C333E1" w:rsidRDefault="00B952B6" w:rsidP="00C333E1">
            <w:pPr>
              <w:spacing w:line="360" w:lineRule="auto"/>
              <w:jc w:val="both"/>
              <w:rPr>
                <w:rFonts w:ascii="Book Antiqua" w:hAnsi="Book Antiqua"/>
                <w:b/>
                <w:bCs/>
                <w:lang w:val="en-CA"/>
              </w:rPr>
            </w:pPr>
            <w:r w:rsidRPr="00C333E1">
              <w:rPr>
                <w:rFonts w:ascii="Book Antiqua" w:hAnsi="Book Antiqua"/>
                <w:lang w:val="en-CA"/>
              </w:rPr>
              <w:t>Complete bladder removal/</w:t>
            </w:r>
            <w:r w:rsidR="00DD1112" w:rsidRPr="00C333E1">
              <w:rPr>
                <w:rFonts w:ascii="Book Antiqua" w:hAnsi="Book Antiqua"/>
                <w:lang w:val="en-CA"/>
              </w:rPr>
              <w:t>surgical excision</w:t>
            </w:r>
          </w:p>
        </w:tc>
        <w:tc>
          <w:tcPr>
            <w:tcW w:w="1696" w:type="dxa"/>
            <w:shd w:val="clear" w:color="auto" w:fill="auto"/>
          </w:tcPr>
          <w:p w14:paraId="66036ADB"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 300 g adult females</w:t>
            </w:r>
            <w:r w:rsidR="00B952B6"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9</w:t>
            </w:r>
          </w:p>
        </w:tc>
        <w:tc>
          <w:tcPr>
            <w:tcW w:w="2435" w:type="dxa"/>
            <w:shd w:val="clear" w:color="auto" w:fill="auto"/>
          </w:tcPr>
          <w:p w14:paraId="2C2751F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SFP human ASCs seeded onto a de</w:t>
            </w:r>
            <w:r w:rsidR="00B952B6" w:rsidRPr="00C333E1">
              <w:rPr>
                <w:rFonts w:ascii="Book Antiqua" w:hAnsi="Book Antiqua"/>
                <w:lang w:val="en-CA"/>
              </w:rPr>
              <w:t>cellularized rat bladder matrix/</w:t>
            </w:r>
            <w:r w:rsidRPr="00C333E1">
              <w:rPr>
                <w:rFonts w:ascii="Book Antiqua" w:hAnsi="Book Antiqua"/>
                <w:lang w:val="en-CA"/>
              </w:rPr>
              <w:t>bladder transplantation</w:t>
            </w:r>
          </w:p>
        </w:tc>
        <w:tc>
          <w:tcPr>
            <w:tcW w:w="1818" w:type="dxa"/>
            <w:shd w:val="clear" w:color="auto" w:fill="auto"/>
          </w:tcPr>
          <w:p w14:paraId="7B80349D"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 </w:t>
            </w:r>
            <w:r w:rsidR="00B30B7D"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in 500 </w:t>
            </w:r>
            <w:r w:rsidRPr="00C333E1">
              <w:rPr>
                <w:rFonts w:ascii="Book Antiqua" w:hAnsi="Book Antiqua"/>
              </w:rPr>
              <w:t>μ</w:t>
            </w:r>
            <w:r w:rsidR="00B952B6" w:rsidRPr="00C333E1">
              <w:rPr>
                <w:rFonts w:ascii="Book Antiqua" w:hAnsi="Book Antiqua"/>
                <w:lang w:val="en-CA" w:eastAsia="zh-CN"/>
              </w:rPr>
              <w:t>L</w:t>
            </w:r>
            <w:r w:rsidR="00B952B6" w:rsidRPr="00C333E1">
              <w:rPr>
                <w:rFonts w:ascii="Book Antiqua" w:hAnsi="Book Antiqua"/>
                <w:lang w:val="en-CA"/>
              </w:rPr>
              <w:t xml:space="preserve"> of cells suspension/</w:t>
            </w:r>
            <w:r w:rsidRPr="00C333E1">
              <w:rPr>
                <w:rFonts w:ascii="Book Antiqua" w:hAnsi="Book Antiqua"/>
                <w:lang w:val="en-CA"/>
              </w:rPr>
              <w:t>bladder scaffold</w:t>
            </w:r>
          </w:p>
        </w:tc>
        <w:tc>
          <w:tcPr>
            <w:tcW w:w="3685" w:type="dxa"/>
            <w:shd w:val="clear" w:color="auto" w:fill="auto"/>
          </w:tcPr>
          <w:p w14:paraId="006F5A9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Acquisition of a smooth muscle-like </w:t>
            </w:r>
            <w:r w:rsidR="00B952B6" w:rsidRPr="00C333E1">
              <w:rPr>
                <w:rFonts w:ascii="Book Antiqua" w:hAnsi="Book Antiqua"/>
                <w:lang w:val="en-CA"/>
              </w:rPr>
              <w:t>phenotype of seeded ASCs seeded/</w:t>
            </w:r>
            <w:r w:rsidRPr="00C333E1">
              <w:rPr>
                <w:rFonts w:ascii="Book Antiqua" w:hAnsi="Book Antiqua"/>
                <w:lang w:val="en-CA"/>
              </w:rPr>
              <w:t>ASC paracrine effect increased vascularization and innervation</w:t>
            </w:r>
          </w:p>
        </w:tc>
        <w:tc>
          <w:tcPr>
            <w:tcW w:w="1276" w:type="dxa"/>
            <w:shd w:val="clear" w:color="auto" w:fill="auto"/>
          </w:tcPr>
          <w:p w14:paraId="4AF3B19E" w14:textId="77777777" w:rsidR="00DD1112" w:rsidRPr="00C333E1" w:rsidRDefault="00B30B7D" w:rsidP="00C333E1">
            <w:pPr>
              <w:spacing w:line="360" w:lineRule="auto"/>
              <w:jc w:val="both"/>
              <w:rPr>
                <w:rFonts w:ascii="Book Antiqua" w:hAnsi="Book Antiqua"/>
                <w:lang w:val="es-MX" w:eastAsia="zh-CN"/>
              </w:rPr>
            </w:pPr>
            <w:r w:rsidRPr="00C333E1">
              <w:rPr>
                <w:rFonts w:ascii="Book Antiqua" w:hAnsi="Book Antiqua"/>
              </w:rPr>
              <w:t>Moreno-Manzan</w:t>
            </w:r>
            <w:r w:rsidRPr="00C333E1">
              <w:rPr>
                <w:rFonts w:ascii="Book Antiqua" w:hAnsi="Book Antiqua"/>
                <w:lang w:eastAsia="zh-CN"/>
              </w:rPr>
              <w:t xml:space="preserve">o </w:t>
            </w:r>
            <w:r w:rsidR="00DD1112" w:rsidRPr="00C333E1">
              <w:rPr>
                <w:rFonts w:ascii="Book Antiqua" w:hAnsi="Book Antiqua"/>
                <w:i/>
              </w:rPr>
              <w:t>et al</w:t>
            </w:r>
            <w:r w:rsidRPr="00C333E1">
              <w:rPr>
                <w:rFonts w:ascii="Book Antiqua" w:hAnsi="Book Antiqua"/>
              </w:rPr>
              <w:fldChar w:fldCharType="begin">
                <w:fldData xml:space="preserve">PEVuZE5vdGU+PENpdGU+PEF1dGhvcj5Nb3Jlbm8tTWFuemFubzwvQXV0aG9yPjxZZWFyPjIwMjA8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=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PEVuZE5vdGU+PENpdGU+PEF1dGhvcj5Nb3Jlbm8tTWFuemFubzwvQXV0aG9yPjxZZWFyPjIwMjA8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=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[163]</w:t>
            </w:r>
            <w:r w:rsidRPr="00C333E1">
              <w:rPr>
                <w:rFonts w:ascii="Book Antiqua" w:hAnsi="Book Antiqua"/>
              </w:rPr>
              <w:fldChar w:fldCharType="end"/>
            </w:r>
            <w:r w:rsidRPr="00C333E1">
              <w:rPr>
                <w:rFonts w:ascii="Book Antiqua" w:hAnsi="Book Antiqua"/>
                <w:lang w:eastAsia="zh-CN"/>
              </w:rPr>
              <w:t>,</w:t>
            </w:r>
            <w:r w:rsidRPr="00C333E1">
              <w:rPr>
                <w:rFonts w:ascii="Book Antiqua" w:hAnsi="Book Antiqua"/>
              </w:rPr>
              <w:t xml:space="preserve"> </w:t>
            </w:r>
            <w:r w:rsidR="00DD1112" w:rsidRPr="00C333E1">
              <w:rPr>
                <w:rFonts w:ascii="Book Antiqua" w:hAnsi="Book Antiqua"/>
              </w:rPr>
              <w:t>2020</w:t>
            </w:r>
          </w:p>
        </w:tc>
      </w:tr>
      <w:tr w:rsidR="00F265E0" w:rsidRPr="00C333E1" w14:paraId="04B8253B" w14:textId="77777777" w:rsidTr="00FA71DD">
        <w:trPr>
          <w:jc w:val="center"/>
        </w:trPr>
        <w:tc>
          <w:tcPr>
            <w:tcW w:w="818" w:type="dxa"/>
            <w:shd w:val="clear" w:color="auto" w:fill="auto"/>
          </w:tcPr>
          <w:p w14:paraId="3581E422"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2020</w:t>
            </w:r>
          </w:p>
        </w:tc>
        <w:tc>
          <w:tcPr>
            <w:tcW w:w="1275" w:type="dxa"/>
            <w:vMerge/>
            <w:shd w:val="clear" w:color="auto" w:fill="auto"/>
          </w:tcPr>
          <w:p w14:paraId="5319BF00"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1DC13AE5"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Sub-t</w:t>
            </w:r>
            <w:r w:rsidR="00F16627" w:rsidRPr="00C333E1">
              <w:rPr>
                <w:rFonts w:ascii="Book Antiqua" w:hAnsi="Book Antiqua"/>
                <w:lang w:val="en-CA"/>
              </w:rPr>
              <w:t>otally resected urinary bladder/</w:t>
            </w:r>
            <w:r w:rsidRPr="00C333E1">
              <w:rPr>
                <w:rFonts w:ascii="Book Antiqua" w:hAnsi="Book Antiqua"/>
                <w:lang w:val="en-CA"/>
              </w:rPr>
              <w:t>upper two-thirds bladder excision</w:t>
            </w:r>
          </w:p>
        </w:tc>
        <w:tc>
          <w:tcPr>
            <w:tcW w:w="1696" w:type="dxa"/>
            <w:shd w:val="clear" w:color="auto" w:fill="auto"/>
          </w:tcPr>
          <w:p w14:paraId="18FD1924" w14:textId="77777777" w:rsidR="00DD1112" w:rsidRPr="00C333E1" w:rsidRDefault="00F16627" w:rsidP="00C333E1">
            <w:pPr>
              <w:spacing w:line="360" w:lineRule="auto"/>
              <w:jc w:val="both"/>
              <w:rPr>
                <w:rFonts w:ascii="Book Antiqua" w:hAnsi="Book Antiqua"/>
                <w:lang w:val="en-CA"/>
              </w:rPr>
            </w:pPr>
            <w:r w:rsidRPr="00C333E1">
              <w:rPr>
                <w:rFonts w:ascii="Book Antiqua" w:hAnsi="Book Antiqua"/>
                <w:lang w:val="en-CA" w:eastAsia="zh-CN"/>
              </w:rPr>
              <w:t>A</w:t>
            </w:r>
            <w:r w:rsidR="00DD1112" w:rsidRPr="00C333E1">
              <w:rPr>
                <w:rFonts w:ascii="Book Antiqua" w:hAnsi="Book Antiqua"/>
                <w:lang w:val="en-CA"/>
              </w:rPr>
              <w:t>thymic rats</w:t>
            </w:r>
            <w:r w:rsidR="00B30B7D" w:rsidRPr="00C333E1">
              <w:rPr>
                <w:rFonts w:ascii="Book Antiqua" w:hAnsi="Book Antiqua"/>
                <w:lang w:val="en-CA" w:eastAsia="zh-CN"/>
              </w:rPr>
              <w:t xml:space="preserve"> </w:t>
            </w:r>
            <w:r w:rsidR="00DD1112" w:rsidRPr="00C333E1">
              <w:rPr>
                <w:rFonts w:ascii="Book Antiqua" w:hAnsi="Book Antiqua"/>
                <w:lang w:val="en-CA"/>
              </w:rPr>
              <w:t>200 g adult females</w:t>
            </w:r>
            <w:r w:rsidRPr="00C333E1">
              <w:rPr>
                <w:rFonts w:ascii="Book Antiqua" w:hAnsi="Book Antiqua"/>
                <w:lang w:val="en-CA" w:eastAsia="zh-CN"/>
              </w:rPr>
              <w:t xml:space="preserve">, </w:t>
            </w:r>
            <w:r w:rsidR="00DD1112" w:rsidRPr="00C333E1">
              <w:rPr>
                <w:rFonts w:ascii="Book Antiqua" w:hAnsi="Book Antiqua"/>
                <w:i/>
                <w:lang w:val="en-CA"/>
              </w:rPr>
              <w:t>n</w:t>
            </w:r>
            <w:r w:rsidR="00DD1112" w:rsidRPr="00C333E1">
              <w:rPr>
                <w:rFonts w:ascii="Book Antiqua" w:hAnsi="Book Antiqua"/>
                <w:lang w:val="en-CA"/>
              </w:rPr>
              <w:t xml:space="preserve"> = 9</w:t>
            </w:r>
          </w:p>
        </w:tc>
        <w:tc>
          <w:tcPr>
            <w:tcW w:w="2435" w:type="dxa"/>
            <w:shd w:val="clear" w:color="auto" w:fill="auto"/>
          </w:tcPr>
          <w:p w14:paraId="40BA4B8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Smooth muscle-like cells from SC human ASCs</w:t>
            </w:r>
            <w:r w:rsidR="00B30B7D" w:rsidRPr="00C333E1">
              <w:rPr>
                <w:rFonts w:ascii="Book Antiqua" w:hAnsi="Book Antiqua"/>
                <w:lang w:val="en-CA"/>
              </w:rPr>
              <w:t xml:space="preserve"> seeded onto 3-layer PLGA sheet/</w:t>
            </w:r>
            <w:r w:rsidRPr="00C333E1">
              <w:rPr>
                <w:rFonts w:ascii="Book Antiqua" w:hAnsi="Book Antiqua"/>
                <w:lang w:val="en-CA"/>
              </w:rPr>
              <w:t>bladder graft anastomosis</w:t>
            </w:r>
          </w:p>
        </w:tc>
        <w:tc>
          <w:tcPr>
            <w:tcW w:w="1818" w:type="dxa"/>
            <w:shd w:val="clear" w:color="auto" w:fill="auto"/>
          </w:tcPr>
          <w:p w14:paraId="45F03E8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 </w:t>
            </w:r>
            <w:r w:rsidR="00B30B7D"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6 </w:t>
            </w:r>
            <w:r w:rsidRPr="00C333E1">
              <w:rPr>
                <w:rFonts w:ascii="Book Antiqua" w:hAnsi="Book Antiqua"/>
                <w:lang w:val="en-CA"/>
              </w:rPr>
              <w:t xml:space="preserve">cells mixed with 500 </w:t>
            </w:r>
            <w:r w:rsidRPr="00C333E1">
              <w:rPr>
                <w:rFonts w:ascii="Book Antiqua" w:hAnsi="Book Antiqua"/>
              </w:rPr>
              <w:t>μ</w:t>
            </w:r>
            <w:r w:rsidR="00B30B7D" w:rsidRPr="00C333E1">
              <w:rPr>
                <w:rFonts w:ascii="Book Antiqua" w:hAnsi="Book Antiqua"/>
                <w:lang w:val="en-CA" w:eastAsia="zh-CN"/>
              </w:rPr>
              <w:t>L</w:t>
            </w:r>
            <w:r w:rsidRPr="00C333E1">
              <w:rPr>
                <w:rFonts w:ascii="Book Antiqua" w:hAnsi="Book Antiqua"/>
                <w:lang w:val="en-CA"/>
              </w:rPr>
              <w:t xml:space="preserve"> of human </w:t>
            </w:r>
            <w:r w:rsidR="00B30B7D" w:rsidRPr="00C333E1">
              <w:rPr>
                <w:rFonts w:ascii="Book Antiqua" w:hAnsi="Book Antiqua"/>
                <w:lang w:val="en-CA"/>
              </w:rPr>
              <w:t>plasma/</w:t>
            </w:r>
            <w:r w:rsidRPr="00C333E1">
              <w:rPr>
                <w:rFonts w:ascii="Book Antiqua" w:hAnsi="Book Antiqua"/>
                <w:lang w:val="en-CA"/>
              </w:rPr>
              <w:t>scaffold</w:t>
            </w:r>
          </w:p>
        </w:tc>
        <w:tc>
          <w:tcPr>
            <w:tcW w:w="3685" w:type="dxa"/>
            <w:shd w:val="clear" w:color="auto" w:fill="auto"/>
          </w:tcPr>
          <w:p w14:paraId="2C9B9BA2"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Complete bladder regeneratio</w:t>
            </w:r>
            <w:r w:rsidR="00245FB2" w:rsidRPr="00C333E1">
              <w:rPr>
                <w:rFonts w:ascii="Book Antiqua" w:hAnsi="Book Antiqua"/>
                <w:lang w:val="en-CA"/>
              </w:rPr>
              <w:t>n and functionality restoration/</w:t>
            </w:r>
            <w:r w:rsidRPr="00C333E1">
              <w:rPr>
                <w:rFonts w:ascii="Book Antiqua" w:hAnsi="Book Antiqua"/>
                <w:lang w:val="en-CA"/>
              </w:rPr>
              <w:t>fusion of smooth muscle-like cells in the regenerated muscular layer</w:t>
            </w:r>
          </w:p>
        </w:tc>
        <w:tc>
          <w:tcPr>
            <w:tcW w:w="1276" w:type="dxa"/>
            <w:shd w:val="clear" w:color="auto" w:fill="auto"/>
          </w:tcPr>
          <w:p w14:paraId="68AE607A" w14:textId="77777777" w:rsidR="00DD1112" w:rsidRPr="00C333E1" w:rsidRDefault="00F16627" w:rsidP="00C333E1">
            <w:pPr>
              <w:spacing w:line="360" w:lineRule="auto"/>
              <w:jc w:val="both"/>
              <w:rPr>
                <w:rFonts w:ascii="Book Antiqua" w:hAnsi="Book Antiqua"/>
                <w:b/>
                <w:bCs/>
                <w:lang w:val="es-MX" w:eastAsia="zh-CN"/>
              </w:rPr>
            </w:pPr>
            <w:r w:rsidRPr="00C333E1">
              <w:rPr>
                <w:rFonts w:ascii="Book Antiqua" w:hAnsi="Book Antiqua"/>
              </w:rPr>
              <w:t>Salem</w:t>
            </w:r>
            <w:r w:rsidRPr="00C333E1">
              <w:rPr>
                <w:rFonts w:ascii="Book Antiqua" w:hAnsi="Book Antiqua"/>
                <w:lang w:eastAsia="zh-CN"/>
              </w:rPr>
              <w:t xml:space="preserve"> </w:t>
            </w:r>
            <w:r w:rsidR="00DD1112" w:rsidRPr="00C333E1">
              <w:rPr>
                <w:rFonts w:ascii="Book Antiqua" w:hAnsi="Book Antiqua"/>
                <w:i/>
              </w:rPr>
              <w:t>et al</w:t>
            </w:r>
            <w:r w:rsidRPr="00C333E1">
              <w:rPr>
                <w:rFonts w:ascii="Book Antiqua" w:hAnsi="Book Antiqua"/>
              </w:rPr>
              <w:fldChar w:fldCharType="begin">
                <w:fldData xml:space="preserve">PEVuZE5vdGU+PENpdGU+PEF1dGhvcj5TYWxlbTwvQXV0aG9yPjxZZWFyPjIwMjA8L1llYXI+PFJl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PEVuZE5vdGU+PENpdGU+PEF1dGhvcj5TYWxlbTwvQXV0aG9yPjxZZWFyPjIwMjA8L1llYXI+PFJl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[162]</w:t>
            </w:r>
            <w:r w:rsidRPr="00C333E1">
              <w:rPr>
                <w:rFonts w:ascii="Book Antiqua" w:hAnsi="Book Antiqua"/>
              </w:rPr>
              <w:fldChar w:fldCharType="end"/>
            </w:r>
            <w:r w:rsidR="00DD1112" w:rsidRPr="00C333E1">
              <w:rPr>
                <w:rFonts w:ascii="Book Antiqua" w:hAnsi="Book Antiqua"/>
              </w:rPr>
              <w:t>, 2020</w:t>
            </w:r>
          </w:p>
        </w:tc>
      </w:tr>
      <w:tr w:rsidR="00F265E0" w:rsidRPr="00C333E1" w14:paraId="375FCF87" w14:textId="77777777" w:rsidTr="00FA71DD">
        <w:trPr>
          <w:jc w:val="center"/>
        </w:trPr>
        <w:tc>
          <w:tcPr>
            <w:tcW w:w="818" w:type="dxa"/>
            <w:shd w:val="clear" w:color="auto" w:fill="auto"/>
          </w:tcPr>
          <w:p w14:paraId="2778F40B"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2019</w:t>
            </w:r>
          </w:p>
        </w:tc>
        <w:tc>
          <w:tcPr>
            <w:tcW w:w="1275" w:type="dxa"/>
            <w:vMerge/>
            <w:shd w:val="clear" w:color="auto" w:fill="auto"/>
          </w:tcPr>
          <w:p w14:paraId="663718E5"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6AC2ED4B" w14:textId="77777777" w:rsidR="00DD1112" w:rsidRPr="00C333E1" w:rsidRDefault="00583CAB" w:rsidP="00C333E1">
            <w:pPr>
              <w:spacing w:line="360" w:lineRule="auto"/>
              <w:jc w:val="both"/>
              <w:rPr>
                <w:rFonts w:ascii="Book Antiqua" w:hAnsi="Book Antiqua"/>
                <w:lang w:val="en-CA"/>
              </w:rPr>
            </w:pPr>
            <w:r w:rsidRPr="00C333E1">
              <w:rPr>
                <w:rFonts w:ascii="Book Antiqua" w:hAnsi="Book Antiqua"/>
                <w:lang w:val="en-CA"/>
              </w:rPr>
              <w:t>Bladder injury/</w:t>
            </w:r>
            <w:r w:rsidR="00DD1112" w:rsidRPr="00C333E1">
              <w:rPr>
                <w:rFonts w:ascii="Book Antiqua" w:hAnsi="Book Antiqua"/>
                <w:lang w:val="en-CA"/>
              </w:rPr>
              <w:t>surgical incision</w:t>
            </w:r>
          </w:p>
          <w:p w14:paraId="531649DC"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(1 cm)</w:t>
            </w:r>
          </w:p>
        </w:tc>
        <w:tc>
          <w:tcPr>
            <w:tcW w:w="1696" w:type="dxa"/>
            <w:shd w:val="clear" w:color="auto" w:fill="auto"/>
          </w:tcPr>
          <w:p w14:paraId="191C612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 6-weeks-old females</w:t>
            </w:r>
            <w:r w:rsidR="00B30B7D"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48</w:t>
            </w:r>
          </w:p>
        </w:tc>
        <w:tc>
          <w:tcPr>
            <w:tcW w:w="2435" w:type="dxa"/>
            <w:shd w:val="clear" w:color="auto" w:fill="auto"/>
          </w:tcPr>
          <w:p w14:paraId="70C8D688"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Inguinal rat ASC</w:t>
            </w:r>
            <w:r w:rsidR="00B30B7D" w:rsidRPr="00C333E1">
              <w:rPr>
                <w:rFonts w:ascii="Book Antiqua" w:hAnsi="Book Antiqua"/>
                <w:lang w:val="en-CA"/>
              </w:rPr>
              <w:t>s cells and PGA combined sheets/</w:t>
            </w:r>
            <w:r w:rsidRPr="00C333E1">
              <w:rPr>
                <w:rFonts w:ascii="Book Antiqua" w:hAnsi="Book Antiqua"/>
                <w:lang w:val="en-CA"/>
              </w:rPr>
              <w:t>bladder patch anastomose</w:t>
            </w:r>
          </w:p>
        </w:tc>
        <w:tc>
          <w:tcPr>
            <w:tcW w:w="1818" w:type="dxa"/>
            <w:shd w:val="clear" w:color="auto" w:fill="auto"/>
          </w:tcPr>
          <w:p w14:paraId="63DB21C8"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 </w:t>
            </w:r>
            <w:r w:rsidR="00B30B7D"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5 </w:t>
            </w:r>
            <w:r w:rsidR="00B30B7D" w:rsidRPr="00C333E1">
              <w:rPr>
                <w:rFonts w:ascii="Book Antiqua" w:hAnsi="Book Antiqua"/>
                <w:lang w:val="en-CA"/>
              </w:rPr>
              <w:t>cells/</w:t>
            </w:r>
            <w:r w:rsidRPr="00C333E1">
              <w:rPr>
                <w:rFonts w:ascii="Book Antiqua" w:hAnsi="Book Antiqua"/>
                <w:lang w:val="en-CA"/>
              </w:rPr>
              <w:t>cm</w:t>
            </w:r>
            <w:r w:rsidRPr="00C333E1">
              <w:rPr>
                <w:rFonts w:ascii="Book Antiqua" w:hAnsi="Book Antiqua"/>
                <w:vertAlign w:val="superscript"/>
                <w:lang w:val="en-CA"/>
              </w:rPr>
              <w:t xml:space="preserve">2 </w:t>
            </w:r>
            <w:r w:rsidRPr="00C333E1">
              <w:rPr>
                <w:rFonts w:ascii="Book Antiqua" w:hAnsi="Book Antiqua"/>
                <w:i/>
                <w:lang w:val="en-CA"/>
              </w:rPr>
              <w:t>per</w:t>
            </w:r>
            <w:r w:rsidRPr="00C333E1">
              <w:rPr>
                <w:rFonts w:ascii="Book Antiqua" w:hAnsi="Book Antiqua"/>
                <w:lang w:val="en-CA"/>
              </w:rPr>
              <w:t xml:space="preserve"> sheet reconstruction</w:t>
            </w:r>
          </w:p>
        </w:tc>
        <w:tc>
          <w:tcPr>
            <w:tcW w:w="3685" w:type="dxa"/>
            <w:shd w:val="clear" w:color="auto" w:fill="auto"/>
          </w:tcPr>
          <w:p w14:paraId="68ABD197" w14:textId="77777777" w:rsidR="00DD1112" w:rsidRPr="00C333E1" w:rsidRDefault="00DD1112" w:rsidP="00C333E1">
            <w:pPr>
              <w:spacing w:line="360" w:lineRule="auto"/>
              <w:jc w:val="both"/>
              <w:rPr>
                <w:rFonts w:ascii="Book Antiqua" w:hAnsi="Book Antiqua"/>
                <w:lang w:val="en-CA" w:eastAsia="zh-CN"/>
              </w:rPr>
            </w:pPr>
            <w:r w:rsidRPr="00C333E1">
              <w:rPr>
                <w:rFonts w:ascii="Book Antiqua" w:hAnsi="Book Antiqua"/>
                <w:lang w:val="en-CA"/>
              </w:rPr>
              <w:t>Patches promote urothelium, smooth muscle, neura</w:t>
            </w:r>
            <w:r w:rsidR="00245FB2" w:rsidRPr="00C333E1">
              <w:rPr>
                <w:rFonts w:ascii="Book Antiqua" w:hAnsi="Book Antiqua"/>
                <w:lang w:val="en-CA"/>
              </w:rPr>
              <w:t>l and blood vessel regeneration/</w:t>
            </w:r>
            <w:r w:rsidRPr="00C333E1">
              <w:rPr>
                <w:rFonts w:ascii="Book Antiqua" w:hAnsi="Book Antiqua"/>
                <w:lang w:val="en-CA"/>
              </w:rPr>
              <w:t>restored bladder function</w:t>
            </w:r>
          </w:p>
        </w:tc>
        <w:tc>
          <w:tcPr>
            <w:tcW w:w="1276" w:type="dxa"/>
            <w:shd w:val="clear" w:color="auto" w:fill="auto"/>
          </w:tcPr>
          <w:p w14:paraId="22948931" w14:textId="77777777" w:rsidR="00DD1112" w:rsidRPr="00C333E1" w:rsidRDefault="00573BD1" w:rsidP="00C333E1">
            <w:pPr>
              <w:spacing w:line="360" w:lineRule="auto"/>
              <w:jc w:val="both"/>
              <w:rPr>
                <w:rFonts w:ascii="Book Antiqua" w:hAnsi="Book Antiqua"/>
                <w:b/>
                <w:bCs/>
                <w:lang w:val="es-MX"/>
              </w:rPr>
            </w:pPr>
            <w:r w:rsidRPr="00C333E1">
              <w:rPr>
                <w:rFonts w:ascii="Book Antiqua" w:hAnsi="Book Antiqua"/>
              </w:rPr>
              <w:t xml:space="preserve">Wang </w:t>
            </w:r>
            <w:r w:rsidRPr="00C333E1">
              <w:rPr>
                <w:rFonts w:ascii="Book Antiqua" w:hAnsi="Book Antiqua"/>
                <w:i/>
              </w:rPr>
              <w:t>et al</w:t>
            </w:r>
            <w:r w:rsidRPr="00C333E1">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w:t>
            </w:r>
            <w:r w:rsidRPr="00C333E1">
              <w:rPr>
                <w:rFonts w:ascii="Book Antiqua" w:hAnsi="Book Antiqua"/>
                <w:noProof/>
                <w:vertAlign w:val="superscript"/>
                <w:lang w:eastAsia="zh-CN"/>
              </w:rPr>
              <w:t>51</w:t>
            </w:r>
            <w:r w:rsidRPr="00C333E1">
              <w:rPr>
                <w:rFonts w:ascii="Book Antiqua" w:hAnsi="Book Antiqua"/>
                <w:noProof/>
                <w:vertAlign w:val="superscript"/>
              </w:rPr>
              <w:t>]</w:t>
            </w:r>
            <w:r w:rsidRPr="00C333E1">
              <w:rPr>
                <w:rFonts w:ascii="Book Antiqua" w:hAnsi="Book Antiqua"/>
              </w:rPr>
              <w:fldChar w:fldCharType="end"/>
            </w:r>
            <w:r w:rsidRPr="00C333E1">
              <w:rPr>
                <w:rFonts w:ascii="Book Antiqua" w:hAnsi="Book Antiqua"/>
                <w:lang w:eastAsia="zh-CN"/>
              </w:rPr>
              <w:t>,</w:t>
            </w:r>
            <w:r w:rsidR="00DD1112" w:rsidRPr="00C333E1">
              <w:rPr>
                <w:rFonts w:ascii="Book Antiqua" w:hAnsi="Book Antiqua"/>
              </w:rPr>
              <w:t xml:space="preserve"> 2019</w:t>
            </w:r>
          </w:p>
        </w:tc>
      </w:tr>
      <w:tr w:rsidR="00F265E0" w:rsidRPr="00C333E1" w14:paraId="3A7A2730" w14:textId="77777777" w:rsidTr="00FA71DD">
        <w:trPr>
          <w:jc w:val="center"/>
        </w:trPr>
        <w:tc>
          <w:tcPr>
            <w:tcW w:w="818" w:type="dxa"/>
            <w:shd w:val="clear" w:color="auto" w:fill="auto"/>
          </w:tcPr>
          <w:p w14:paraId="71A946C1"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lastRenderedPageBreak/>
              <w:t>2018</w:t>
            </w:r>
          </w:p>
        </w:tc>
        <w:tc>
          <w:tcPr>
            <w:tcW w:w="1275" w:type="dxa"/>
            <w:vMerge/>
            <w:shd w:val="clear" w:color="auto" w:fill="auto"/>
          </w:tcPr>
          <w:p w14:paraId="060C5CB8"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234DA309" w14:textId="77777777" w:rsidR="00DD1112" w:rsidRPr="00C333E1" w:rsidRDefault="00245FB2" w:rsidP="00C333E1">
            <w:pPr>
              <w:spacing w:line="360" w:lineRule="auto"/>
              <w:jc w:val="both"/>
              <w:rPr>
                <w:rFonts w:ascii="Book Antiqua" w:hAnsi="Book Antiqua"/>
                <w:b/>
                <w:bCs/>
              </w:rPr>
            </w:pPr>
            <w:r w:rsidRPr="00C333E1">
              <w:rPr>
                <w:rFonts w:ascii="Book Antiqua" w:hAnsi="Book Antiqua"/>
              </w:rPr>
              <w:t>Bladder augmentation/</w:t>
            </w:r>
            <w:r w:rsidR="00DD1112" w:rsidRPr="00C333E1">
              <w:rPr>
                <w:rFonts w:ascii="Book Antiqua" w:hAnsi="Book Antiqua"/>
              </w:rPr>
              <w:t>cystotomy incision (1 cm)</w:t>
            </w:r>
          </w:p>
        </w:tc>
        <w:tc>
          <w:tcPr>
            <w:tcW w:w="1696" w:type="dxa"/>
            <w:shd w:val="clear" w:color="auto" w:fill="auto"/>
          </w:tcPr>
          <w:p w14:paraId="74745FD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245FB2" w:rsidRPr="00C333E1">
              <w:rPr>
                <w:rFonts w:ascii="Book Antiqua" w:hAnsi="Book Antiqua"/>
                <w:lang w:val="en-CA" w:eastAsia="zh-CN"/>
              </w:rPr>
              <w:t xml:space="preserve"> </w:t>
            </w:r>
            <w:r w:rsidRPr="00C333E1">
              <w:rPr>
                <w:rFonts w:ascii="Book Antiqua" w:hAnsi="Book Antiqua"/>
                <w:lang w:val="en-CA"/>
              </w:rPr>
              <w:t>8 week-old males</w:t>
            </w:r>
            <w:r w:rsidR="00245FB2"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34</w:t>
            </w:r>
          </w:p>
        </w:tc>
        <w:tc>
          <w:tcPr>
            <w:tcW w:w="2435" w:type="dxa"/>
            <w:shd w:val="clear" w:color="auto" w:fill="auto"/>
          </w:tcPr>
          <w:p w14:paraId="2F8DB790"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Inguinal rat ASCs se</w:t>
            </w:r>
            <w:r w:rsidR="00245FB2" w:rsidRPr="00C333E1">
              <w:rPr>
                <w:rFonts w:ascii="Book Antiqua" w:hAnsi="Book Antiqua"/>
                <w:lang w:val="en-CA"/>
              </w:rPr>
              <w:t>eded onto PCL-Chitosan scaffold/</w:t>
            </w:r>
            <w:r w:rsidRPr="00C333E1">
              <w:rPr>
                <w:rFonts w:ascii="Book Antiqua" w:hAnsi="Book Antiqua"/>
                <w:lang w:val="en-CA"/>
              </w:rPr>
              <w:t>bladder substitute anastomose</w:t>
            </w:r>
          </w:p>
        </w:tc>
        <w:tc>
          <w:tcPr>
            <w:tcW w:w="1818" w:type="dxa"/>
            <w:shd w:val="clear" w:color="auto" w:fill="auto"/>
          </w:tcPr>
          <w:p w14:paraId="6AC7DDE9"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15 </w:t>
            </w:r>
            <w:r w:rsidR="00245FB2"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7 </w:t>
            </w:r>
            <w:r w:rsidR="00245FB2" w:rsidRPr="00C333E1">
              <w:rPr>
                <w:rFonts w:ascii="Book Antiqua" w:hAnsi="Book Antiqua"/>
                <w:lang w:val="en-CA"/>
              </w:rPr>
              <w:t>cells/</w:t>
            </w:r>
            <w:r w:rsidRPr="00C333E1">
              <w:rPr>
                <w:rFonts w:ascii="Book Antiqua" w:hAnsi="Book Antiqua"/>
                <w:lang w:val="en-CA"/>
              </w:rPr>
              <w:t>m</w:t>
            </w:r>
            <w:r w:rsidR="00245FB2" w:rsidRPr="00C333E1">
              <w:rPr>
                <w:rFonts w:ascii="Book Antiqua" w:hAnsi="Book Antiqua"/>
                <w:lang w:val="en-CA" w:eastAsia="zh-CN"/>
              </w:rPr>
              <w:t>L</w:t>
            </w:r>
            <w:r w:rsidRPr="00C333E1">
              <w:rPr>
                <w:rFonts w:ascii="Book Antiqua" w:hAnsi="Book Antiqua"/>
                <w:lang w:val="en-CA"/>
              </w:rPr>
              <w:t xml:space="preserve"> </w:t>
            </w:r>
            <w:r w:rsidRPr="00C333E1">
              <w:rPr>
                <w:rFonts w:ascii="Book Antiqua" w:hAnsi="Book Antiqua"/>
                <w:i/>
                <w:lang w:val="en-CA"/>
              </w:rPr>
              <w:t>per</w:t>
            </w:r>
            <w:r w:rsidRPr="00C333E1">
              <w:rPr>
                <w:rFonts w:ascii="Book Antiqua" w:hAnsi="Book Antiqua"/>
                <w:lang w:val="en-CA"/>
              </w:rPr>
              <w:t xml:space="preserve"> scaffold</w:t>
            </w:r>
          </w:p>
        </w:tc>
        <w:tc>
          <w:tcPr>
            <w:tcW w:w="3685" w:type="dxa"/>
            <w:shd w:val="clear" w:color="auto" w:fill="auto"/>
          </w:tcPr>
          <w:p w14:paraId="1099223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Higher smooth-muscle regeneration from</w:t>
            </w:r>
            <w:r w:rsidR="00245FB2" w:rsidRPr="00C333E1">
              <w:rPr>
                <w:rFonts w:ascii="Book Antiqua" w:hAnsi="Book Antiqua"/>
                <w:lang w:val="en-CA"/>
              </w:rPr>
              <w:t xml:space="preserve"> ASCs/larger bladder capacity</w:t>
            </w:r>
            <w:r w:rsidRPr="00C333E1">
              <w:rPr>
                <w:rFonts w:ascii="Book Antiqua" w:hAnsi="Book Antiqua"/>
                <w:lang w:val="en-CA"/>
              </w:rPr>
              <w:t>/increased angiogenesis</w:t>
            </w:r>
          </w:p>
          <w:p w14:paraId="5DC35BE5" w14:textId="77777777" w:rsidR="00DD1112" w:rsidRPr="00C333E1" w:rsidRDefault="00DD1112" w:rsidP="00C333E1">
            <w:pPr>
              <w:spacing w:line="360" w:lineRule="auto"/>
              <w:jc w:val="both"/>
              <w:rPr>
                <w:rFonts w:ascii="Book Antiqua" w:hAnsi="Book Antiqua"/>
                <w:b/>
                <w:bCs/>
                <w:lang w:val="en-CA"/>
              </w:rPr>
            </w:pPr>
          </w:p>
        </w:tc>
        <w:tc>
          <w:tcPr>
            <w:tcW w:w="1276" w:type="dxa"/>
            <w:shd w:val="clear" w:color="auto" w:fill="auto"/>
          </w:tcPr>
          <w:p w14:paraId="2AA942F3" w14:textId="77777777" w:rsidR="00DD1112" w:rsidRPr="00C333E1" w:rsidRDefault="007C5EFD" w:rsidP="00C333E1">
            <w:pPr>
              <w:spacing w:line="360" w:lineRule="auto"/>
              <w:jc w:val="both"/>
              <w:rPr>
                <w:rFonts w:ascii="Book Antiqua" w:hAnsi="Book Antiqua"/>
                <w:b/>
                <w:bCs/>
                <w:lang w:val="es-MX"/>
              </w:rPr>
            </w:pPr>
            <w:r w:rsidRPr="00C333E1">
              <w:rPr>
                <w:rFonts w:ascii="Book Antiqua" w:hAnsi="Book Antiqua"/>
              </w:rPr>
              <w:t xml:space="preserve">Zhou </w:t>
            </w:r>
            <w:r w:rsidRPr="00C333E1">
              <w:rPr>
                <w:rFonts w:ascii="Book Antiqua" w:hAnsi="Book Antiqua"/>
                <w:i/>
              </w:rPr>
              <w:t>et al</w:t>
            </w:r>
            <w:r w:rsidRPr="00C333E1">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w:t>
            </w:r>
            <w:r w:rsidRPr="00C333E1">
              <w:rPr>
                <w:rFonts w:ascii="Book Antiqua" w:hAnsi="Book Antiqua"/>
                <w:noProof/>
                <w:vertAlign w:val="superscript"/>
                <w:lang w:eastAsia="zh-CN"/>
              </w:rPr>
              <w:t>61</w:t>
            </w:r>
            <w:r w:rsidRPr="00C333E1">
              <w:rPr>
                <w:rFonts w:ascii="Book Antiqua" w:hAnsi="Book Antiqua"/>
                <w:noProof/>
                <w:vertAlign w:val="superscript"/>
              </w:rPr>
              <w:t>]</w:t>
            </w:r>
            <w:r w:rsidRPr="00C333E1">
              <w:rPr>
                <w:rFonts w:ascii="Book Antiqua" w:hAnsi="Book Antiqua"/>
              </w:rPr>
              <w:fldChar w:fldCharType="end"/>
            </w:r>
            <w:r w:rsidRPr="00C333E1">
              <w:rPr>
                <w:rFonts w:ascii="Book Antiqua" w:hAnsi="Book Antiqua"/>
              </w:rPr>
              <w:t xml:space="preserve">, </w:t>
            </w:r>
            <w:r w:rsidR="00DD1112" w:rsidRPr="00C333E1">
              <w:rPr>
                <w:rFonts w:ascii="Book Antiqua" w:hAnsi="Book Antiqua"/>
              </w:rPr>
              <w:t>2018</w:t>
            </w:r>
          </w:p>
        </w:tc>
      </w:tr>
      <w:tr w:rsidR="00F265E0" w:rsidRPr="00C333E1" w14:paraId="0D51D176" w14:textId="77777777" w:rsidTr="00FA71DD">
        <w:trPr>
          <w:jc w:val="center"/>
        </w:trPr>
        <w:tc>
          <w:tcPr>
            <w:tcW w:w="818" w:type="dxa"/>
            <w:shd w:val="clear" w:color="auto" w:fill="auto"/>
          </w:tcPr>
          <w:p w14:paraId="7B3E3E24"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2017</w:t>
            </w:r>
          </w:p>
        </w:tc>
        <w:tc>
          <w:tcPr>
            <w:tcW w:w="1275" w:type="dxa"/>
            <w:vMerge/>
            <w:shd w:val="clear" w:color="auto" w:fill="auto"/>
          </w:tcPr>
          <w:p w14:paraId="1DE2E5E3"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249A0437" w14:textId="77777777" w:rsidR="00DD1112" w:rsidRPr="00C333E1" w:rsidRDefault="00245FB2" w:rsidP="00C333E1">
            <w:pPr>
              <w:spacing w:line="360" w:lineRule="auto"/>
              <w:jc w:val="both"/>
              <w:rPr>
                <w:rFonts w:ascii="Book Antiqua" w:hAnsi="Book Antiqua"/>
              </w:rPr>
            </w:pPr>
            <w:r w:rsidRPr="00C333E1">
              <w:rPr>
                <w:rFonts w:ascii="Book Antiqua" w:hAnsi="Book Antiqua"/>
              </w:rPr>
              <w:t>Bladder augmentation/</w:t>
            </w:r>
            <w:r w:rsidR="00DD1112" w:rsidRPr="00C333E1">
              <w:rPr>
                <w:rFonts w:ascii="Book Antiqua" w:hAnsi="Book Antiqua"/>
              </w:rPr>
              <w:t>surgical incision</w:t>
            </w:r>
          </w:p>
          <w:p w14:paraId="43A08826" w14:textId="77777777" w:rsidR="00DD1112" w:rsidRPr="00C333E1" w:rsidRDefault="00DD1112" w:rsidP="00C333E1">
            <w:pPr>
              <w:spacing w:line="360" w:lineRule="auto"/>
              <w:jc w:val="both"/>
              <w:rPr>
                <w:rFonts w:ascii="Book Antiqua" w:hAnsi="Book Antiqua"/>
                <w:b/>
                <w:bCs/>
              </w:rPr>
            </w:pPr>
            <w:r w:rsidRPr="00C333E1">
              <w:rPr>
                <w:rFonts w:ascii="Book Antiqua" w:hAnsi="Book Antiqua"/>
              </w:rPr>
              <w:t>(1 cm)</w:t>
            </w:r>
          </w:p>
        </w:tc>
        <w:tc>
          <w:tcPr>
            <w:tcW w:w="1696" w:type="dxa"/>
            <w:shd w:val="clear" w:color="auto" w:fill="auto"/>
          </w:tcPr>
          <w:p w14:paraId="0093EF4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245FB2" w:rsidRPr="00C333E1">
              <w:rPr>
                <w:rFonts w:ascii="Book Antiqua" w:hAnsi="Book Antiqua"/>
                <w:lang w:val="en-CA" w:eastAsia="zh-CN"/>
              </w:rPr>
              <w:t xml:space="preserve"> </w:t>
            </w:r>
            <w:r w:rsidRPr="00C333E1">
              <w:rPr>
                <w:rFonts w:ascii="Book Antiqua" w:hAnsi="Book Antiqua"/>
                <w:lang w:val="en-CA"/>
              </w:rPr>
              <w:t>8 weeks-old females</w:t>
            </w:r>
            <w:r w:rsidR="00245FB2"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46</w:t>
            </w:r>
          </w:p>
        </w:tc>
        <w:tc>
          <w:tcPr>
            <w:tcW w:w="2435" w:type="dxa"/>
            <w:shd w:val="clear" w:color="auto" w:fill="auto"/>
          </w:tcPr>
          <w:p w14:paraId="46501A1D"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SC rat ASC</w:t>
            </w:r>
            <w:r w:rsidR="00245FB2" w:rsidRPr="00C333E1">
              <w:rPr>
                <w:rFonts w:ascii="Book Antiqua" w:hAnsi="Book Antiqua"/>
                <w:lang w:val="en-CA"/>
              </w:rPr>
              <w:t>s seeded onto an AM-SF scaffold/</w:t>
            </w:r>
            <w:r w:rsidRPr="00C333E1">
              <w:rPr>
                <w:rFonts w:ascii="Book Antiqua" w:hAnsi="Book Antiqua"/>
                <w:lang w:val="en-CA"/>
              </w:rPr>
              <w:t>bladder substitute anastomose</w:t>
            </w:r>
          </w:p>
        </w:tc>
        <w:tc>
          <w:tcPr>
            <w:tcW w:w="1818" w:type="dxa"/>
            <w:shd w:val="clear" w:color="auto" w:fill="auto"/>
          </w:tcPr>
          <w:p w14:paraId="0A06ACC5"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10 </w:t>
            </w:r>
            <w:r w:rsidR="00245FB2"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7 </w:t>
            </w:r>
            <w:r w:rsidR="00245FB2" w:rsidRPr="00C333E1">
              <w:rPr>
                <w:rFonts w:ascii="Book Antiqua" w:hAnsi="Book Antiqua"/>
                <w:lang w:val="en-CA"/>
              </w:rPr>
              <w:t>cells/</w:t>
            </w:r>
            <w:r w:rsidRPr="00C333E1">
              <w:rPr>
                <w:rFonts w:ascii="Book Antiqua" w:hAnsi="Book Antiqua"/>
                <w:lang w:val="en-CA"/>
              </w:rPr>
              <w:t>m</w:t>
            </w:r>
            <w:r w:rsidR="00245FB2" w:rsidRPr="00C333E1">
              <w:rPr>
                <w:rFonts w:ascii="Book Antiqua" w:hAnsi="Book Antiqua"/>
                <w:lang w:val="en-CA" w:eastAsia="zh-CN"/>
              </w:rPr>
              <w:t>L</w:t>
            </w:r>
            <w:r w:rsidRPr="00C333E1">
              <w:rPr>
                <w:rFonts w:ascii="Book Antiqua" w:hAnsi="Book Antiqua"/>
                <w:lang w:val="en-CA"/>
              </w:rPr>
              <w:t xml:space="preserve"> in 40 </w:t>
            </w:r>
            <w:r w:rsidRPr="00C333E1">
              <w:rPr>
                <w:rFonts w:ascii="Book Antiqua" w:hAnsi="Book Antiqua"/>
              </w:rPr>
              <w:t>μ</w:t>
            </w:r>
            <w:r w:rsidR="00245FB2" w:rsidRPr="00C333E1">
              <w:rPr>
                <w:rFonts w:ascii="Book Antiqua" w:hAnsi="Book Antiqua"/>
                <w:lang w:val="en-CA" w:eastAsia="zh-CN"/>
              </w:rPr>
              <w:t>L</w:t>
            </w:r>
            <w:r w:rsidRPr="00C333E1">
              <w:rPr>
                <w:rFonts w:ascii="Book Antiqua" w:hAnsi="Book Antiqua"/>
                <w:lang w:val="en-CA"/>
              </w:rPr>
              <w:t xml:space="preserve"> of saline </w:t>
            </w:r>
            <w:r w:rsidRPr="00C333E1">
              <w:rPr>
                <w:rFonts w:ascii="Book Antiqua" w:hAnsi="Book Antiqua"/>
                <w:i/>
                <w:lang w:val="en-CA"/>
              </w:rPr>
              <w:t>per</w:t>
            </w:r>
            <w:r w:rsidRPr="00C333E1">
              <w:rPr>
                <w:rFonts w:ascii="Book Antiqua" w:hAnsi="Book Antiqua"/>
                <w:lang w:val="en-CA"/>
              </w:rPr>
              <w:t xml:space="preserve"> scaffold</w:t>
            </w:r>
          </w:p>
        </w:tc>
        <w:tc>
          <w:tcPr>
            <w:tcW w:w="3685" w:type="dxa"/>
            <w:shd w:val="clear" w:color="auto" w:fill="auto"/>
          </w:tcPr>
          <w:p w14:paraId="3D1EC58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Blad</w:t>
            </w:r>
            <w:r w:rsidR="00245FB2" w:rsidRPr="00C333E1">
              <w:rPr>
                <w:rFonts w:ascii="Book Antiqua" w:hAnsi="Book Antiqua"/>
                <w:lang w:val="en-CA"/>
              </w:rPr>
              <w:t>der capacity augmentation (30%)/</w:t>
            </w:r>
            <w:r w:rsidRPr="00C333E1">
              <w:rPr>
                <w:rFonts w:ascii="Book Antiqua" w:hAnsi="Book Antiqua"/>
                <w:lang w:val="en-CA"/>
              </w:rPr>
              <w:t>relati</w:t>
            </w:r>
            <w:r w:rsidR="00245FB2" w:rsidRPr="00C333E1">
              <w:rPr>
                <w:rFonts w:ascii="Book Antiqua" w:hAnsi="Book Antiqua"/>
                <w:lang w:val="en-CA"/>
              </w:rPr>
              <w:t xml:space="preserve">vely normal micturition pattern/ASC viability after 12 </w:t>
            </w:r>
            <w:proofErr w:type="spellStart"/>
            <w:r w:rsidR="00245FB2" w:rsidRPr="00C333E1">
              <w:rPr>
                <w:rFonts w:ascii="Book Antiqua" w:hAnsi="Book Antiqua"/>
                <w:lang w:val="en-CA"/>
              </w:rPr>
              <w:t>wk</w:t>
            </w:r>
            <w:proofErr w:type="spellEnd"/>
            <w:r w:rsidRPr="00C333E1">
              <w:rPr>
                <w:rFonts w:ascii="Book Antiqua" w:hAnsi="Book Antiqua"/>
                <w:lang w:val="en-CA"/>
              </w:rPr>
              <w:t xml:space="preserve"> of implantation</w:t>
            </w:r>
          </w:p>
        </w:tc>
        <w:tc>
          <w:tcPr>
            <w:tcW w:w="1276" w:type="dxa"/>
            <w:shd w:val="clear" w:color="auto" w:fill="auto"/>
          </w:tcPr>
          <w:p w14:paraId="608C9C37" w14:textId="77777777" w:rsidR="00DD1112" w:rsidRPr="00C333E1" w:rsidRDefault="00573BD1" w:rsidP="00C333E1">
            <w:pPr>
              <w:spacing w:line="360" w:lineRule="auto"/>
              <w:jc w:val="both"/>
              <w:rPr>
                <w:rFonts w:ascii="Book Antiqua" w:hAnsi="Book Antiqua"/>
              </w:rPr>
            </w:pPr>
            <w:r w:rsidRPr="00C333E1">
              <w:rPr>
                <w:rFonts w:ascii="Book Antiqua" w:hAnsi="Book Antiqua"/>
              </w:rPr>
              <w:t xml:space="preserve">Wang </w:t>
            </w:r>
            <w:r w:rsidRPr="00C333E1">
              <w:rPr>
                <w:rFonts w:ascii="Book Antiqua" w:hAnsi="Book Antiqua"/>
                <w:i/>
              </w:rPr>
              <w:t>et al</w:t>
            </w:r>
            <w:r w:rsidRPr="00C333E1">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w:t>
            </w:r>
            <w:r w:rsidRPr="00C333E1">
              <w:rPr>
                <w:rFonts w:ascii="Book Antiqua" w:hAnsi="Book Antiqua"/>
                <w:noProof/>
                <w:vertAlign w:val="superscript"/>
                <w:lang w:eastAsia="zh-CN"/>
              </w:rPr>
              <w:t>57</w:t>
            </w:r>
            <w:r w:rsidRPr="00C333E1">
              <w:rPr>
                <w:rFonts w:ascii="Book Antiqua" w:hAnsi="Book Antiqua"/>
                <w:noProof/>
                <w:vertAlign w:val="superscript"/>
              </w:rPr>
              <w:t>]</w:t>
            </w:r>
            <w:r w:rsidRPr="00C333E1">
              <w:rPr>
                <w:rFonts w:ascii="Book Antiqua" w:hAnsi="Book Antiqua"/>
              </w:rPr>
              <w:fldChar w:fldCharType="end"/>
            </w:r>
            <w:r w:rsidRPr="00C333E1">
              <w:rPr>
                <w:rFonts w:ascii="Book Antiqua" w:hAnsi="Book Antiqua"/>
                <w:lang w:eastAsia="zh-CN"/>
              </w:rPr>
              <w:t>,</w:t>
            </w:r>
            <w:r w:rsidR="00DD1112" w:rsidRPr="00C333E1">
              <w:rPr>
                <w:rFonts w:ascii="Book Antiqua" w:hAnsi="Book Antiqua"/>
              </w:rPr>
              <w:t xml:space="preserve"> 2017</w:t>
            </w:r>
          </w:p>
        </w:tc>
      </w:tr>
      <w:tr w:rsidR="00F265E0" w:rsidRPr="00C333E1" w14:paraId="431EC07B" w14:textId="77777777" w:rsidTr="00FA71DD">
        <w:trPr>
          <w:jc w:val="center"/>
        </w:trPr>
        <w:tc>
          <w:tcPr>
            <w:tcW w:w="818" w:type="dxa"/>
            <w:shd w:val="clear" w:color="auto" w:fill="auto"/>
          </w:tcPr>
          <w:p w14:paraId="16DD496D"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2017</w:t>
            </w:r>
          </w:p>
        </w:tc>
        <w:tc>
          <w:tcPr>
            <w:tcW w:w="1275" w:type="dxa"/>
            <w:vMerge/>
            <w:shd w:val="clear" w:color="auto" w:fill="auto"/>
          </w:tcPr>
          <w:p w14:paraId="42569EDC"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1019239C" w14:textId="77777777" w:rsidR="00DD1112" w:rsidRPr="00C333E1" w:rsidRDefault="00245FB2" w:rsidP="00C333E1">
            <w:pPr>
              <w:spacing w:line="360" w:lineRule="auto"/>
              <w:jc w:val="both"/>
              <w:rPr>
                <w:rFonts w:ascii="Book Antiqua" w:hAnsi="Book Antiqua"/>
                <w:b/>
                <w:bCs/>
              </w:rPr>
            </w:pPr>
            <w:r w:rsidRPr="00C333E1">
              <w:rPr>
                <w:rFonts w:ascii="Book Antiqua" w:hAnsi="Book Antiqua"/>
              </w:rPr>
              <w:t>Bladder augmentation/</w:t>
            </w:r>
            <w:r w:rsidR="00DD1112" w:rsidRPr="00C333E1">
              <w:rPr>
                <w:rFonts w:ascii="Book Antiqua" w:hAnsi="Book Antiqua"/>
              </w:rPr>
              <w:t>surgical incision (1 cm)</w:t>
            </w:r>
          </w:p>
        </w:tc>
        <w:tc>
          <w:tcPr>
            <w:tcW w:w="1696" w:type="dxa"/>
            <w:shd w:val="clear" w:color="auto" w:fill="auto"/>
          </w:tcPr>
          <w:p w14:paraId="2F77C84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245FB2" w:rsidRPr="00C333E1">
              <w:rPr>
                <w:rFonts w:ascii="Book Antiqua" w:hAnsi="Book Antiqua"/>
                <w:lang w:val="en-CA" w:eastAsia="zh-CN"/>
              </w:rPr>
              <w:t xml:space="preserve"> </w:t>
            </w:r>
            <w:r w:rsidRPr="00C333E1">
              <w:rPr>
                <w:rFonts w:ascii="Book Antiqua" w:hAnsi="Book Antiqua"/>
                <w:lang w:val="en-CA"/>
              </w:rPr>
              <w:t>8 weeks-old males</w:t>
            </w:r>
            <w:r w:rsidR="00245FB2"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30</w:t>
            </w:r>
          </w:p>
        </w:tc>
        <w:tc>
          <w:tcPr>
            <w:tcW w:w="2435" w:type="dxa"/>
            <w:shd w:val="clear" w:color="auto" w:fill="auto"/>
          </w:tcPr>
          <w:p w14:paraId="214C0765"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Inguinal rat ASCs</w:t>
            </w:r>
            <w:r w:rsidR="00245FB2" w:rsidRPr="00C333E1">
              <w:rPr>
                <w:rFonts w:ascii="Book Antiqua" w:hAnsi="Book Antiqua"/>
                <w:lang w:val="en-CA"/>
              </w:rPr>
              <w:t xml:space="preserve"> seeded onto a BAMG-SF scaffold/</w:t>
            </w:r>
            <w:r w:rsidRPr="00C333E1">
              <w:rPr>
                <w:rFonts w:ascii="Book Antiqua" w:hAnsi="Book Antiqua"/>
                <w:lang w:val="en-CA"/>
              </w:rPr>
              <w:t>bladder substitute anastomosis</w:t>
            </w:r>
          </w:p>
        </w:tc>
        <w:tc>
          <w:tcPr>
            <w:tcW w:w="1818" w:type="dxa"/>
            <w:shd w:val="clear" w:color="auto" w:fill="auto"/>
          </w:tcPr>
          <w:p w14:paraId="7CC463DC"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50 </w:t>
            </w:r>
            <w:r w:rsidRPr="00C333E1">
              <w:rPr>
                <w:rFonts w:ascii="Book Antiqua" w:hAnsi="Book Antiqua"/>
              </w:rPr>
              <w:t>μ</w:t>
            </w:r>
            <w:r w:rsidR="00245FB2" w:rsidRPr="00C333E1">
              <w:rPr>
                <w:rFonts w:ascii="Book Antiqua" w:hAnsi="Book Antiqua"/>
                <w:lang w:val="en-CA" w:eastAsia="zh-CN"/>
              </w:rPr>
              <w:t>L</w:t>
            </w:r>
            <w:r w:rsidRPr="00C333E1">
              <w:rPr>
                <w:rFonts w:ascii="Book Antiqua" w:hAnsi="Book Antiqua"/>
                <w:lang w:val="en-CA"/>
              </w:rPr>
              <w:t xml:space="preserve"> of cell suspension at 1 </w:t>
            </w:r>
            <w:r w:rsidR="00245FB2"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8 </w:t>
            </w:r>
            <w:r w:rsidR="00245FB2" w:rsidRPr="00C333E1">
              <w:rPr>
                <w:rFonts w:ascii="Book Antiqua" w:hAnsi="Book Antiqua"/>
                <w:lang w:val="en-CA"/>
              </w:rPr>
              <w:t>cells/</w:t>
            </w:r>
            <w:r w:rsidRPr="00C333E1">
              <w:rPr>
                <w:rFonts w:ascii="Book Antiqua" w:hAnsi="Book Antiqua"/>
                <w:lang w:val="en-CA"/>
              </w:rPr>
              <w:t>m</w:t>
            </w:r>
            <w:r w:rsidR="00245FB2" w:rsidRPr="00C333E1">
              <w:rPr>
                <w:rFonts w:ascii="Book Antiqua" w:hAnsi="Book Antiqua"/>
                <w:lang w:val="en-CA" w:eastAsia="zh-CN"/>
              </w:rPr>
              <w:t>L</w:t>
            </w:r>
            <w:r w:rsidRPr="00C333E1">
              <w:rPr>
                <w:rFonts w:ascii="Book Antiqua" w:hAnsi="Book Antiqua"/>
                <w:lang w:val="en-CA"/>
              </w:rPr>
              <w:t xml:space="preserve"> </w:t>
            </w:r>
            <w:r w:rsidRPr="00C333E1">
              <w:rPr>
                <w:rFonts w:ascii="Book Antiqua" w:hAnsi="Book Antiqua"/>
                <w:i/>
                <w:lang w:val="en-CA"/>
              </w:rPr>
              <w:t>per</w:t>
            </w:r>
            <w:r w:rsidRPr="00C333E1">
              <w:rPr>
                <w:rFonts w:ascii="Book Antiqua" w:hAnsi="Book Antiqua"/>
                <w:lang w:val="en-CA"/>
              </w:rPr>
              <w:t xml:space="preserve"> scaffold</w:t>
            </w:r>
          </w:p>
        </w:tc>
        <w:tc>
          <w:tcPr>
            <w:tcW w:w="3685" w:type="dxa"/>
            <w:shd w:val="clear" w:color="auto" w:fill="auto"/>
          </w:tcPr>
          <w:p w14:paraId="1537FBA4"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Hig</w:t>
            </w:r>
            <w:r w:rsidR="00245FB2" w:rsidRPr="00C333E1">
              <w:rPr>
                <w:rFonts w:ascii="Book Antiqua" w:hAnsi="Book Antiqua"/>
                <w:lang w:val="en-CA"/>
              </w:rPr>
              <w:t>her bladder capacity (2.3-fold)/</w:t>
            </w:r>
            <w:r w:rsidRPr="00C333E1">
              <w:rPr>
                <w:rFonts w:ascii="Book Antiqua" w:hAnsi="Book Antiqua"/>
                <w:lang w:val="en-CA"/>
              </w:rPr>
              <w:t>Enhanced VEGF angiogenic potential by ERK ½ phosphorylation</w:t>
            </w:r>
          </w:p>
        </w:tc>
        <w:tc>
          <w:tcPr>
            <w:tcW w:w="1276" w:type="dxa"/>
            <w:shd w:val="clear" w:color="auto" w:fill="auto"/>
          </w:tcPr>
          <w:p w14:paraId="1FBD7ADA" w14:textId="77777777" w:rsidR="00DD1112" w:rsidRPr="00C333E1" w:rsidRDefault="00DD1112" w:rsidP="00C333E1">
            <w:pPr>
              <w:spacing w:line="360" w:lineRule="auto"/>
              <w:jc w:val="both"/>
              <w:rPr>
                <w:rFonts w:ascii="Book Antiqua" w:hAnsi="Book Antiqua"/>
                <w:lang w:eastAsia="zh-CN"/>
              </w:rPr>
            </w:pPr>
            <w:r w:rsidRPr="00C333E1">
              <w:rPr>
                <w:rFonts w:ascii="Book Antiqua" w:hAnsi="Book Antiqua"/>
              </w:rPr>
              <w:t>Xiao</w:t>
            </w:r>
            <w:r w:rsidR="00245FB2" w:rsidRPr="00C333E1">
              <w:rPr>
                <w:rFonts w:ascii="Book Antiqua" w:hAnsi="Book Antiqua"/>
              </w:rPr>
              <w:t xml:space="preserve"> </w:t>
            </w:r>
            <w:r w:rsidR="00245FB2" w:rsidRPr="00C333E1">
              <w:rPr>
                <w:rFonts w:ascii="Book Antiqua" w:hAnsi="Book Antiqua"/>
                <w:i/>
              </w:rPr>
              <w:t>et al</w:t>
            </w:r>
            <w:r w:rsidR="00245FB2" w:rsidRPr="00C333E1">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00245FB2" w:rsidRPr="00C333E1">
              <w:rPr>
                <w:rFonts w:ascii="Book Antiqua" w:hAnsi="Book Antiqua"/>
              </w:rPr>
              <w:instrText xml:space="preserve"> ADDIN EN.CITE </w:instrText>
            </w:r>
            <w:r w:rsidR="00245FB2" w:rsidRPr="00C333E1">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00245FB2" w:rsidRPr="00C333E1">
              <w:rPr>
                <w:rFonts w:ascii="Book Antiqua" w:hAnsi="Book Antiqua"/>
              </w:rPr>
              <w:instrText xml:space="preserve"> ADDIN EN.CITE.DATA </w:instrText>
            </w:r>
            <w:r w:rsidR="00245FB2" w:rsidRPr="00C333E1">
              <w:rPr>
                <w:rFonts w:ascii="Book Antiqua" w:hAnsi="Book Antiqua"/>
              </w:rPr>
            </w:r>
            <w:r w:rsidR="00245FB2" w:rsidRPr="00C333E1">
              <w:rPr>
                <w:rFonts w:ascii="Book Antiqua" w:hAnsi="Book Antiqua"/>
              </w:rPr>
              <w:fldChar w:fldCharType="end"/>
            </w:r>
            <w:r w:rsidR="00245FB2" w:rsidRPr="00C333E1">
              <w:rPr>
                <w:rFonts w:ascii="Book Antiqua" w:hAnsi="Book Antiqua"/>
              </w:rPr>
            </w:r>
            <w:r w:rsidR="00245FB2" w:rsidRPr="00C333E1">
              <w:rPr>
                <w:rFonts w:ascii="Book Antiqua" w:hAnsi="Book Antiqua"/>
              </w:rPr>
              <w:fldChar w:fldCharType="separate"/>
            </w:r>
            <w:r w:rsidR="00245FB2" w:rsidRPr="00C333E1">
              <w:rPr>
                <w:rFonts w:ascii="Book Antiqua" w:hAnsi="Book Antiqua"/>
                <w:noProof/>
                <w:vertAlign w:val="superscript"/>
              </w:rPr>
              <w:t>[160]</w:t>
            </w:r>
            <w:r w:rsidR="00245FB2" w:rsidRPr="00C333E1">
              <w:rPr>
                <w:rFonts w:ascii="Book Antiqua" w:hAnsi="Book Antiqua"/>
              </w:rPr>
              <w:fldChar w:fldCharType="end"/>
            </w:r>
            <w:r w:rsidRPr="00C333E1">
              <w:rPr>
                <w:rFonts w:ascii="Book Antiqua" w:hAnsi="Book Antiqua"/>
              </w:rPr>
              <w:t>, 2017</w:t>
            </w:r>
          </w:p>
        </w:tc>
      </w:tr>
      <w:tr w:rsidR="00F265E0" w:rsidRPr="00C333E1" w14:paraId="1F9120D8" w14:textId="77777777" w:rsidTr="00FA71DD">
        <w:trPr>
          <w:jc w:val="center"/>
        </w:trPr>
        <w:tc>
          <w:tcPr>
            <w:tcW w:w="818" w:type="dxa"/>
            <w:shd w:val="clear" w:color="auto" w:fill="auto"/>
          </w:tcPr>
          <w:p w14:paraId="0DCB0CDF"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2017</w:t>
            </w:r>
          </w:p>
        </w:tc>
        <w:tc>
          <w:tcPr>
            <w:tcW w:w="1275" w:type="dxa"/>
            <w:vMerge/>
            <w:shd w:val="clear" w:color="auto" w:fill="auto"/>
          </w:tcPr>
          <w:p w14:paraId="41B986DA"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057729BF" w14:textId="77777777" w:rsidR="00DD1112" w:rsidRPr="00C333E1" w:rsidRDefault="00245FB2" w:rsidP="00C333E1">
            <w:pPr>
              <w:spacing w:line="360" w:lineRule="auto"/>
              <w:jc w:val="both"/>
              <w:rPr>
                <w:rFonts w:ascii="Book Antiqua" w:hAnsi="Book Antiqua"/>
              </w:rPr>
            </w:pPr>
            <w:r w:rsidRPr="00C333E1">
              <w:rPr>
                <w:rFonts w:ascii="Book Antiqua" w:hAnsi="Book Antiqua"/>
              </w:rPr>
              <w:t>Augmentation cystoplasty/</w:t>
            </w:r>
            <w:r w:rsidR="00DD1112" w:rsidRPr="00C333E1">
              <w:rPr>
                <w:rFonts w:ascii="Book Antiqua" w:hAnsi="Book Antiqua"/>
              </w:rPr>
              <w:t>surgical incision (1 cm)</w:t>
            </w:r>
          </w:p>
        </w:tc>
        <w:tc>
          <w:tcPr>
            <w:tcW w:w="1696" w:type="dxa"/>
            <w:shd w:val="clear" w:color="auto" w:fill="auto"/>
          </w:tcPr>
          <w:p w14:paraId="478941FA"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245FB2" w:rsidRPr="00C333E1">
              <w:rPr>
                <w:rFonts w:ascii="Book Antiqua" w:hAnsi="Book Antiqua"/>
                <w:lang w:val="en-CA" w:eastAsia="zh-CN"/>
              </w:rPr>
              <w:t xml:space="preserve"> </w:t>
            </w:r>
            <w:r w:rsidRPr="00C333E1">
              <w:rPr>
                <w:rFonts w:ascii="Book Antiqua" w:hAnsi="Book Antiqua"/>
                <w:lang w:val="en-CA"/>
              </w:rPr>
              <w:t>8 week-old males</w:t>
            </w:r>
            <w:r w:rsidR="00245FB2" w:rsidRPr="00C333E1">
              <w:rPr>
                <w:rFonts w:ascii="Book Antiqua" w:hAnsi="Book Antiqua"/>
                <w:lang w:val="en-CA" w:eastAsia="zh-CN"/>
              </w:rPr>
              <w:t xml:space="preserve">, </w:t>
            </w:r>
            <w:r w:rsidRPr="00C333E1">
              <w:rPr>
                <w:rFonts w:ascii="Book Antiqua" w:hAnsi="Book Antiqua"/>
                <w:i/>
                <w:lang w:val="en-CA"/>
              </w:rPr>
              <w:t>n</w:t>
            </w:r>
            <w:r w:rsidR="00245FB2" w:rsidRPr="00C333E1">
              <w:rPr>
                <w:rFonts w:ascii="Book Antiqua" w:hAnsi="Book Antiqua"/>
                <w:lang w:val="en-CA" w:eastAsia="zh-CN"/>
              </w:rPr>
              <w:t xml:space="preserve"> </w:t>
            </w:r>
            <w:r w:rsidRPr="00C333E1">
              <w:rPr>
                <w:rFonts w:ascii="Book Antiqua" w:hAnsi="Book Antiqua"/>
                <w:lang w:val="en-CA"/>
              </w:rPr>
              <w:t>= 30</w:t>
            </w:r>
          </w:p>
        </w:tc>
        <w:tc>
          <w:tcPr>
            <w:tcW w:w="2435" w:type="dxa"/>
            <w:shd w:val="clear" w:color="auto" w:fill="auto"/>
          </w:tcPr>
          <w:p w14:paraId="77B4F97F"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Rat ASCs encapsulated in an ADA</w:t>
            </w:r>
            <w:r w:rsidR="00245FB2" w:rsidRPr="00C333E1">
              <w:rPr>
                <w:rFonts w:ascii="Book Antiqua" w:hAnsi="Book Antiqua"/>
                <w:lang w:val="en-CA"/>
              </w:rPr>
              <w:t xml:space="preserve">/GEL seeded </w:t>
            </w:r>
            <w:r w:rsidR="00245FB2" w:rsidRPr="00C333E1">
              <w:rPr>
                <w:rFonts w:ascii="Book Antiqua" w:hAnsi="Book Antiqua"/>
                <w:lang w:val="en-CA"/>
              </w:rPr>
              <w:lastRenderedPageBreak/>
              <w:t>onto a porcine BAMG/</w:t>
            </w:r>
            <w:r w:rsidRPr="00C333E1">
              <w:rPr>
                <w:rFonts w:ascii="Book Antiqua" w:hAnsi="Book Antiqua"/>
                <w:lang w:val="en-CA"/>
              </w:rPr>
              <w:t>bladder substitute anastomosis</w:t>
            </w:r>
          </w:p>
        </w:tc>
        <w:tc>
          <w:tcPr>
            <w:tcW w:w="1818" w:type="dxa"/>
            <w:shd w:val="clear" w:color="auto" w:fill="auto"/>
          </w:tcPr>
          <w:p w14:paraId="74D469A1"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lastRenderedPageBreak/>
              <w:t xml:space="preserve">100 </w:t>
            </w:r>
            <w:r w:rsidRPr="00C333E1">
              <w:rPr>
                <w:rFonts w:ascii="Book Antiqua" w:hAnsi="Book Antiqua"/>
              </w:rPr>
              <w:t>μ</w:t>
            </w:r>
            <w:r w:rsidR="00245FB2" w:rsidRPr="00C333E1">
              <w:rPr>
                <w:rFonts w:ascii="Book Antiqua" w:hAnsi="Book Antiqua"/>
                <w:lang w:val="en-CA" w:eastAsia="zh-CN"/>
              </w:rPr>
              <w:t>L</w:t>
            </w:r>
            <w:r w:rsidRPr="00C333E1">
              <w:rPr>
                <w:rFonts w:ascii="Book Antiqua" w:hAnsi="Book Antiqua"/>
                <w:lang w:val="en-CA"/>
              </w:rPr>
              <w:t xml:space="preserve"> of encapsulated cells at a 1 </w:t>
            </w:r>
            <w:r w:rsidR="00245FB2" w:rsidRPr="00C333E1">
              <w:rPr>
                <w:rFonts w:ascii="Book Antiqua" w:hAnsi="Book Antiqua"/>
                <w:lang w:val="en-CA"/>
              </w:rPr>
              <w:t>×</w:t>
            </w:r>
            <w:r w:rsidRPr="00C333E1">
              <w:rPr>
                <w:rFonts w:ascii="Book Antiqua" w:hAnsi="Book Antiqua"/>
                <w:lang w:val="en-CA"/>
              </w:rPr>
              <w:t xml:space="preserve"> </w:t>
            </w:r>
            <w:r w:rsidRPr="00C333E1">
              <w:rPr>
                <w:rFonts w:ascii="Book Antiqua" w:hAnsi="Book Antiqua"/>
                <w:lang w:val="en-CA"/>
              </w:rPr>
              <w:lastRenderedPageBreak/>
              <w:t>10</w:t>
            </w:r>
            <w:r w:rsidRPr="00C333E1">
              <w:rPr>
                <w:rFonts w:ascii="Book Antiqua" w:hAnsi="Book Antiqua"/>
                <w:vertAlign w:val="superscript"/>
                <w:lang w:val="en-CA"/>
              </w:rPr>
              <w:t>6</w:t>
            </w:r>
            <w:r w:rsidR="00245FB2" w:rsidRPr="00C333E1">
              <w:rPr>
                <w:rFonts w:ascii="Book Antiqua" w:hAnsi="Book Antiqua"/>
                <w:lang w:val="en-CA"/>
              </w:rPr>
              <w:t>/</w:t>
            </w:r>
            <w:r w:rsidRPr="00C333E1">
              <w:rPr>
                <w:rFonts w:ascii="Book Antiqua" w:hAnsi="Book Antiqua"/>
                <w:lang w:val="en-CA"/>
              </w:rPr>
              <w:t>m</w:t>
            </w:r>
            <w:r w:rsidR="00245FB2" w:rsidRPr="00C333E1">
              <w:rPr>
                <w:rFonts w:ascii="Book Antiqua" w:hAnsi="Book Antiqua"/>
                <w:lang w:val="en-CA" w:eastAsia="zh-CN"/>
              </w:rPr>
              <w:t>L</w:t>
            </w:r>
            <w:r w:rsidRPr="00C333E1">
              <w:rPr>
                <w:rFonts w:ascii="Book Antiqua" w:hAnsi="Book Antiqua"/>
                <w:lang w:val="en-CA"/>
              </w:rPr>
              <w:t xml:space="preserve"> concentration </w:t>
            </w:r>
            <w:r w:rsidRPr="00C333E1">
              <w:rPr>
                <w:rFonts w:ascii="Book Antiqua" w:hAnsi="Book Antiqua"/>
                <w:i/>
                <w:lang w:val="en-CA"/>
              </w:rPr>
              <w:t xml:space="preserve">per </w:t>
            </w:r>
            <w:r w:rsidRPr="00C333E1">
              <w:rPr>
                <w:rFonts w:ascii="Book Antiqua" w:hAnsi="Book Antiqua"/>
                <w:lang w:val="en-CA"/>
              </w:rPr>
              <w:t>scaffold</w:t>
            </w:r>
          </w:p>
        </w:tc>
        <w:tc>
          <w:tcPr>
            <w:tcW w:w="3685" w:type="dxa"/>
            <w:shd w:val="clear" w:color="auto" w:fill="auto"/>
          </w:tcPr>
          <w:p w14:paraId="13E5464B"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Morphological bladder restoration b</w:t>
            </w:r>
            <w:r w:rsidR="00245FB2" w:rsidRPr="00C333E1">
              <w:rPr>
                <w:rFonts w:ascii="Book Antiqua" w:hAnsi="Book Antiqua"/>
                <w:lang w:val="en-CA"/>
              </w:rPr>
              <w:t>y enhanced scaffold degradation</w:t>
            </w:r>
            <w:r w:rsidRPr="00C333E1">
              <w:rPr>
                <w:rFonts w:ascii="Book Antiqua" w:hAnsi="Book Antiqua"/>
                <w:lang w:val="en-CA"/>
              </w:rPr>
              <w:t>/enhanced VEGF-</w:t>
            </w:r>
            <w:r w:rsidRPr="00C333E1">
              <w:rPr>
                <w:rFonts w:ascii="Book Antiqua" w:hAnsi="Book Antiqua"/>
                <w:lang w:val="en-CA"/>
              </w:rPr>
              <w:lastRenderedPageBreak/>
              <w:t>mediated angiogenesis and smooth muscle regeneration in treated rats</w:t>
            </w:r>
          </w:p>
        </w:tc>
        <w:tc>
          <w:tcPr>
            <w:tcW w:w="1276" w:type="dxa"/>
            <w:shd w:val="clear" w:color="auto" w:fill="auto"/>
          </w:tcPr>
          <w:p w14:paraId="5DC66803" w14:textId="77777777" w:rsidR="00DD1112" w:rsidRPr="00C333E1" w:rsidRDefault="00245FB2" w:rsidP="00C333E1">
            <w:pPr>
              <w:spacing w:line="360" w:lineRule="auto"/>
              <w:jc w:val="both"/>
              <w:rPr>
                <w:rFonts w:ascii="Book Antiqua" w:hAnsi="Book Antiqua"/>
              </w:rPr>
            </w:pPr>
            <w:r w:rsidRPr="00C333E1">
              <w:rPr>
                <w:rFonts w:ascii="Book Antiqua" w:hAnsi="Book Antiqua"/>
                <w:lang w:eastAsia="zh-CN"/>
              </w:rPr>
              <w:lastRenderedPageBreak/>
              <w:t>X</w:t>
            </w:r>
            <w:r w:rsidRPr="00C333E1">
              <w:rPr>
                <w:rFonts w:ascii="Book Antiqua" w:hAnsi="Book Antiqua"/>
              </w:rPr>
              <w:t xml:space="preserve">iao </w:t>
            </w:r>
            <w:r w:rsidRPr="00C333E1">
              <w:rPr>
                <w:rFonts w:ascii="Book Antiqua" w:hAnsi="Book Antiqua"/>
                <w:i/>
              </w:rPr>
              <w:t>et al</w:t>
            </w:r>
            <w:r w:rsidRPr="00C333E1">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w:t>
            </w:r>
            <w:r w:rsidRPr="00C333E1">
              <w:rPr>
                <w:rFonts w:ascii="Book Antiqua" w:hAnsi="Book Antiqua"/>
                <w:noProof/>
                <w:vertAlign w:val="superscript"/>
                <w:lang w:eastAsia="zh-CN"/>
              </w:rPr>
              <w:t>210</w:t>
            </w:r>
            <w:r w:rsidRPr="00C333E1">
              <w:rPr>
                <w:rFonts w:ascii="Book Antiqua" w:hAnsi="Book Antiqua"/>
                <w:noProof/>
                <w:vertAlign w:val="superscript"/>
              </w:rPr>
              <w:t>]</w:t>
            </w:r>
            <w:r w:rsidRPr="00C333E1">
              <w:rPr>
                <w:rFonts w:ascii="Book Antiqua" w:hAnsi="Book Antiqua"/>
              </w:rPr>
              <w:fldChar w:fldCharType="end"/>
            </w:r>
            <w:r w:rsidRPr="00C333E1">
              <w:rPr>
                <w:rFonts w:ascii="Book Antiqua" w:hAnsi="Book Antiqua"/>
              </w:rPr>
              <w:t>,</w:t>
            </w:r>
            <w:r w:rsidR="00DD1112" w:rsidRPr="00C333E1">
              <w:rPr>
                <w:rFonts w:ascii="Book Antiqua" w:hAnsi="Book Antiqua"/>
              </w:rPr>
              <w:t xml:space="preserve"> 2017</w:t>
            </w:r>
          </w:p>
        </w:tc>
      </w:tr>
      <w:tr w:rsidR="00F265E0" w:rsidRPr="00C333E1" w14:paraId="61071F75" w14:textId="77777777" w:rsidTr="00FA71DD">
        <w:trPr>
          <w:jc w:val="center"/>
        </w:trPr>
        <w:tc>
          <w:tcPr>
            <w:tcW w:w="818" w:type="dxa"/>
            <w:shd w:val="clear" w:color="auto" w:fill="auto"/>
          </w:tcPr>
          <w:p w14:paraId="1DA5CB93"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2016</w:t>
            </w:r>
          </w:p>
        </w:tc>
        <w:tc>
          <w:tcPr>
            <w:tcW w:w="1275" w:type="dxa"/>
            <w:vMerge/>
            <w:shd w:val="clear" w:color="auto" w:fill="auto"/>
          </w:tcPr>
          <w:p w14:paraId="7C7F765A"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40EC647D" w14:textId="77777777" w:rsidR="00DD1112" w:rsidRPr="00C333E1" w:rsidRDefault="00FC52A2" w:rsidP="00C333E1">
            <w:pPr>
              <w:spacing w:line="360" w:lineRule="auto"/>
              <w:jc w:val="both"/>
              <w:rPr>
                <w:rFonts w:ascii="Book Antiqua" w:hAnsi="Book Antiqua"/>
                <w:b/>
                <w:bCs/>
              </w:rPr>
            </w:pPr>
            <w:r w:rsidRPr="00C333E1">
              <w:rPr>
                <w:rFonts w:ascii="Book Antiqua" w:hAnsi="Book Antiqua"/>
              </w:rPr>
              <w:t>Bladder augmentation/</w:t>
            </w:r>
            <w:r w:rsidR="00DD1112" w:rsidRPr="00C333E1">
              <w:rPr>
                <w:rFonts w:ascii="Book Antiqua" w:hAnsi="Book Antiqua"/>
              </w:rPr>
              <w:t>surgical incision (1 cm)</w:t>
            </w:r>
          </w:p>
        </w:tc>
        <w:tc>
          <w:tcPr>
            <w:tcW w:w="1696" w:type="dxa"/>
            <w:shd w:val="clear" w:color="auto" w:fill="auto"/>
          </w:tcPr>
          <w:p w14:paraId="47D7EABF"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 immunocompetent</w:t>
            </w:r>
            <w:r w:rsidR="00FC52A2" w:rsidRPr="00C333E1">
              <w:rPr>
                <w:rFonts w:ascii="Book Antiqua" w:hAnsi="Book Antiqua"/>
                <w:lang w:val="en-CA" w:eastAsia="zh-CN"/>
              </w:rPr>
              <w:t xml:space="preserve"> </w:t>
            </w:r>
            <w:r w:rsidRPr="00C333E1">
              <w:rPr>
                <w:rFonts w:ascii="Book Antiqua" w:hAnsi="Book Antiqua"/>
                <w:lang w:val="en-CA"/>
              </w:rPr>
              <w:t>36 week-old</w:t>
            </w:r>
            <w:r w:rsidR="00FC52A2" w:rsidRPr="00C333E1">
              <w:rPr>
                <w:rFonts w:ascii="Book Antiqua" w:hAnsi="Book Antiqua"/>
                <w:lang w:val="en-CA" w:eastAsia="zh-CN"/>
              </w:rPr>
              <w:t xml:space="preserve"> m</w:t>
            </w:r>
            <w:r w:rsidRPr="00C333E1">
              <w:rPr>
                <w:rFonts w:ascii="Book Antiqua" w:hAnsi="Book Antiqua"/>
                <w:lang w:val="en-CA"/>
              </w:rPr>
              <w:t>ales</w:t>
            </w:r>
            <w:r w:rsidR="00FC52A2" w:rsidRPr="00C333E1">
              <w:rPr>
                <w:rFonts w:ascii="Book Antiqua" w:hAnsi="Book Antiqua"/>
                <w:lang w:val="en-CA" w:eastAsia="zh-CN"/>
              </w:rPr>
              <w:t xml:space="preserve">, </w:t>
            </w:r>
            <w:r w:rsidRPr="00C333E1">
              <w:rPr>
                <w:rFonts w:ascii="Book Antiqua" w:hAnsi="Book Antiqua"/>
                <w:i/>
              </w:rPr>
              <w:t xml:space="preserve">n </w:t>
            </w:r>
            <w:r w:rsidRPr="00C333E1">
              <w:rPr>
                <w:rFonts w:ascii="Book Antiqua" w:hAnsi="Book Antiqua"/>
              </w:rPr>
              <w:t>= 30</w:t>
            </w:r>
          </w:p>
        </w:tc>
        <w:tc>
          <w:tcPr>
            <w:tcW w:w="2435" w:type="dxa"/>
            <w:shd w:val="clear" w:color="auto" w:fill="auto"/>
          </w:tcPr>
          <w:p w14:paraId="41558B5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Inguinal rat </w:t>
            </w:r>
            <w:r w:rsidR="00FC52A2" w:rsidRPr="00C333E1">
              <w:rPr>
                <w:rFonts w:ascii="Book Antiqua" w:hAnsi="Book Antiqua"/>
                <w:lang w:val="en-CA"/>
              </w:rPr>
              <w:t>ASCs seeded onto a porcine BAMG/</w:t>
            </w:r>
            <w:r w:rsidRPr="00C333E1">
              <w:rPr>
                <w:rFonts w:ascii="Book Antiqua" w:hAnsi="Book Antiqua"/>
                <w:lang w:val="en-CA"/>
              </w:rPr>
              <w:t>Bladder substitute anastomosis</w:t>
            </w:r>
          </w:p>
        </w:tc>
        <w:tc>
          <w:tcPr>
            <w:tcW w:w="1818" w:type="dxa"/>
            <w:shd w:val="clear" w:color="auto" w:fill="auto"/>
          </w:tcPr>
          <w:p w14:paraId="09CF35F1"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15 </w:t>
            </w:r>
            <w:r w:rsidR="00FC52A2"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7</w:t>
            </w:r>
            <w:r w:rsidR="002C15E3" w:rsidRPr="00C333E1">
              <w:rPr>
                <w:rFonts w:ascii="Book Antiqua" w:hAnsi="Book Antiqua"/>
                <w:lang w:val="en-CA"/>
              </w:rPr>
              <w:t>/</w:t>
            </w:r>
            <w:r w:rsidRPr="00C333E1">
              <w:rPr>
                <w:rFonts w:ascii="Book Antiqua" w:hAnsi="Book Antiqua"/>
                <w:lang w:val="en-CA"/>
              </w:rPr>
              <w:t>m</w:t>
            </w:r>
            <w:r w:rsidR="002C15E3" w:rsidRPr="00C333E1">
              <w:rPr>
                <w:rFonts w:ascii="Book Antiqua" w:hAnsi="Book Antiqua"/>
                <w:lang w:val="en-CA" w:eastAsia="zh-CN"/>
              </w:rPr>
              <w:t>L</w:t>
            </w:r>
            <w:r w:rsidRPr="00C333E1">
              <w:rPr>
                <w:rFonts w:ascii="Book Antiqua" w:hAnsi="Book Antiqua"/>
                <w:lang w:val="en-CA"/>
              </w:rPr>
              <w:t xml:space="preserve"> cell suspension </w:t>
            </w:r>
            <w:r w:rsidRPr="00C333E1">
              <w:rPr>
                <w:rFonts w:ascii="Book Antiqua" w:hAnsi="Book Antiqua"/>
                <w:i/>
                <w:lang w:val="en-CA"/>
              </w:rPr>
              <w:t xml:space="preserve">per </w:t>
            </w:r>
            <w:r w:rsidRPr="00C333E1">
              <w:rPr>
                <w:rFonts w:ascii="Book Antiqua" w:hAnsi="Book Antiqua"/>
                <w:lang w:val="en-CA"/>
              </w:rPr>
              <w:t>scaffold</w:t>
            </w:r>
          </w:p>
        </w:tc>
        <w:tc>
          <w:tcPr>
            <w:tcW w:w="3685" w:type="dxa"/>
            <w:shd w:val="clear" w:color="auto" w:fill="auto"/>
          </w:tcPr>
          <w:p w14:paraId="6D550DE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Greater bladder</w:t>
            </w:r>
            <w:r w:rsidR="002C15E3" w:rsidRPr="00C333E1">
              <w:rPr>
                <w:rFonts w:ascii="Book Antiqua" w:hAnsi="Book Antiqua"/>
                <w:lang w:val="en-CA"/>
              </w:rPr>
              <w:t xml:space="preserve"> capacity in experimental group/</w:t>
            </w:r>
            <w:r w:rsidRPr="00C333E1">
              <w:rPr>
                <w:rFonts w:ascii="Book Antiqua" w:hAnsi="Book Antiqua"/>
                <w:lang w:val="en-CA"/>
              </w:rPr>
              <w:t>equal urothelial regeneration in the treated and non</w:t>
            </w:r>
            <w:r w:rsidR="002C15E3" w:rsidRPr="00C333E1">
              <w:rPr>
                <w:rFonts w:ascii="Book Antiqua" w:hAnsi="Book Antiqua"/>
                <w:lang w:val="en-CA"/>
              </w:rPr>
              <w:t>-treated groups at 4- and 14-wk</w:t>
            </w:r>
            <w:r w:rsidRPr="00C333E1">
              <w:rPr>
                <w:rFonts w:ascii="Book Antiqua" w:hAnsi="Book Antiqua"/>
                <w:lang w:val="en-CA"/>
              </w:rPr>
              <w:t xml:space="preserve"> post-implantation</w:t>
            </w:r>
          </w:p>
        </w:tc>
        <w:tc>
          <w:tcPr>
            <w:tcW w:w="1276" w:type="dxa"/>
            <w:shd w:val="clear" w:color="auto" w:fill="auto"/>
          </w:tcPr>
          <w:p w14:paraId="73034F53" w14:textId="77777777" w:rsidR="00DD1112" w:rsidRPr="00C333E1" w:rsidRDefault="00DD1112" w:rsidP="00C333E1">
            <w:pPr>
              <w:spacing w:line="360" w:lineRule="auto"/>
              <w:jc w:val="both"/>
              <w:rPr>
                <w:rFonts w:ascii="Book Antiqua" w:hAnsi="Book Antiqua"/>
                <w:lang w:val="es-MX" w:eastAsia="zh-CN"/>
              </w:rPr>
            </w:pPr>
            <w:proofErr w:type="spellStart"/>
            <w:r w:rsidRPr="00C333E1">
              <w:rPr>
                <w:rFonts w:ascii="Book Antiqua" w:hAnsi="Book Antiqua"/>
              </w:rPr>
              <w:t>Zhe</w:t>
            </w:r>
            <w:proofErr w:type="spellEnd"/>
            <w:r w:rsidRPr="00C333E1">
              <w:rPr>
                <w:rFonts w:ascii="Book Antiqua" w:hAnsi="Book Antiqua"/>
              </w:rPr>
              <w:t xml:space="preserve"> </w:t>
            </w:r>
            <w:r w:rsidRPr="00C333E1">
              <w:rPr>
                <w:rFonts w:ascii="Book Antiqua" w:hAnsi="Book Antiqua"/>
                <w:i/>
              </w:rPr>
              <w:t>et al</w:t>
            </w:r>
            <w:r w:rsidR="002C15E3" w:rsidRPr="00C333E1">
              <w:rPr>
                <w:rFonts w:ascii="Book Antiqua" w:hAnsi="Book Antiqua"/>
                <w:lang w:val="es-MX"/>
              </w:rPr>
              <w:fldChar w:fldCharType="begin">
                <w:fldData xml:space="preserve">PEVuZE5vdGU+PENpdGU+PEF1dGhvcj5aaGU8L0F1dGhvcj48WWVhcj4yMDE2PC9ZZWFyPjxSZWNO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</w:fldData>
              </w:fldChar>
            </w:r>
            <w:r w:rsidR="002C15E3" w:rsidRPr="00C333E1">
              <w:rPr>
                <w:rFonts w:ascii="Book Antiqua" w:hAnsi="Book Antiqua"/>
                <w:lang w:val="es-MX"/>
              </w:rPr>
              <w:instrText xml:space="preserve"> ADDIN EN.CITE </w:instrText>
            </w:r>
            <w:r w:rsidR="002C15E3" w:rsidRPr="00C333E1">
              <w:rPr>
                <w:rFonts w:ascii="Book Antiqua" w:hAnsi="Book Antiqua"/>
                <w:lang w:val="es-MX"/>
              </w:rPr>
              <w:fldChar w:fldCharType="begin">
                <w:fldData xml:space="preserve">PEVuZE5vdGU+PENpdGU+PEF1dGhvcj5aaGU8L0F1dGhvcj48WWVhcj4yMDE2PC9ZZWFyPjxSZWNO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</w:fldData>
              </w:fldChar>
            </w:r>
            <w:r w:rsidR="002C15E3" w:rsidRPr="00C333E1">
              <w:rPr>
                <w:rFonts w:ascii="Book Antiqua" w:hAnsi="Book Antiqua"/>
                <w:lang w:val="es-MX"/>
              </w:rPr>
              <w:instrText xml:space="preserve"> ADDIN EN.CITE.DATA </w:instrText>
            </w:r>
            <w:r w:rsidR="002C15E3" w:rsidRPr="00C333E1">
              <w:rPr>
                <w:rFonts w:ascii="Book Antiqua" w:hAnsi="Book Antiqua"/>
                <w:lang w:val="es-MX"/>
              </w:rPr>
            </w:r>
            <w:r w:rsidR="002C15E3" w:rsidRPr="00C333E1">
              <w:rPr>
                <w:rFonts w:ascii="Book Antiqua" w:hAnsi="Book Antiqua"/>
                <w:lang w:val="es-MX"/>
              </w:rPr>
              <w:fldChar w:fldCharType="end"/>
            </w:r>
            <w:r w:rsidR="002C15E3" w:rsidRPr="00C333E1">
              <w:rPr>
                <w:rFonts w:ascii="Book Antiqua" w:hAnsi="Book Antiqua"/>
                <w:lang w:val="es-MX"/>
              </w:rPr>
            </w:r>
            <w:r w:rsidR="002C15E3" w:rsidRPr="00C333E1">
              <w:rPr>
                <w:rFonts w:ascii="Book Antiqua" w:hAnsi="Book Antiqua"/>
                <w:lang w:val="es-MX"/>
              </w:rPr>
              <w:fldChar w:fldCharType="separate"/>
            </w:r>
            <w:r w:rsidR="002C15E3" w:rsidRPr="00C333E1">
              <w:rPr>
                <w:rFonts w:ascii="Book Antiqua" w:hAnsi="Book Antiqua"/>
                <w:noProof/>
                <w:vertAlign w:val="superscript"/>
                <w:lang w:val="es-MX"/>
              </w:rPr>
              <w:t>[156]</w:t>
            </w:r>
            <w:r w:rsidR="002C15E3" w:rsidRPr="00C333E1">
              <w:rPr>
                <w:rFonts w:ascii="Book Antiqua" w:hAnsi="Book Antiqua"/>
                <w:lang w:val="es-MX"/>
              </w:rPr>
              <w:fldChar w:fldCharType="end"/>
            </w:r>
            <w:r w:rsidR="002C15E3" w:rsidRPr="00C333E1">
              <w:rPr>
                <w:rFonts w:ascii="Book Antiqua" w:hAnsi="Book Antiqua"/>
                <w:lang w:eastAsia="zh-CN"/>
              </w:rPr>
              <w:t>,</w:t>
            </w:r>
            <w:r w:rsidRPr="00C333E1">
              <w:rPr>
                <w:rFonts w:ascii="Book Antiqua" w:hAnsi="Book Antiqua"/>
              </w:rPr>
              <w:t xml:space="preserve"> 2016</w:t>
            </w:r>
          </w:p>
        </w:tc>
      </w:tr>
      <w:tr w:rsidR="00F265E0" w:rsidRPr="00C333E1" w14:paraId="25E9F9B2" w14:textId="77777777" w:rsidTr="00FA71DD">
        <w:trPr>
          <w:trHeight w:val="1659"/>
          <w:jc w:val="center"/>
        </w:trPr>
        <w:tc>
          <w:tcPr>
            <w:tcW w:w="818" w:type="dxa"/>
            <w:shd w:val="clear" w:color="auto" w:fill="auto"/>
          </w:tcPr>
          <w:p w14:paraId="694EB287" w14:textId="77777777" w:rsidR="00DD1112" w:rsidRPr="00C333E1" w:rsidRDefault="00DD1112" w:rsidP="00C333E1">
            <w:pPr>
              <w:spacing w:line="360" w:lineRule="auto"/>
              <w:jc w:val="both"/>
              <w:rPr>
                <w:rFonts w:ascii="Book Antiqua" w:hAnsi="Book Antiqua"/>
                <w:bCs/>
                <w:lang w:val="es-MX"/>
              </w:rPr>
            </w:pPr>
            <w:r w:rsidRPr="00C333E1">
              <w:rPr>
                <w:rFonts w:ascii="Book Antiqua" w:hAnsi="Book Antiqua"/>
                <w:bCs/>
                <w:lang w:val="es-MX"/>
              </w:rPr>
              <w:t>2016</w:t>
            </w:r>
          </w:p>
        </w:tc>
        <w:tc>
          <w:tcPr>
            <w:tcW w:w="1275" w:type="dxa"/>
            <w:vMerge/>
            <w:shd w:val="clear" w:color="auto" w:fill="auto"/>
          </w:tcPr>
          <w:p w14:paraId="0B23DBE2" w14:textId="77777777" w:rsidR="00DD1112" w:rsidRPr="00C333E1" w:rsidRDefault="00DD1112" w:rsidP="00C333E1">
            <w:pPr>
              <w:spacing w:line="360" w:lineRule="auto"/>
              <w:jc w:val="both"/>
              <w:rPr>
                <w:rFonts w:ascii="Book Antiqua" w:hAnsi="Book Antiqua"/>
                <w:bCs/>
                <w:lang w:val="es-MX"/>
              </w:rPr>
            </w:pPr>
          </w:p>
        </w:tc>
        <w:tc>
          <w:tcPr>
            <w:tcW w:w="2131" w:type="dxa"/>
            <w:shd w:val="clear" w:color="auto" w:fill="auto"/>
          </w:tcPr>
          <w:p w14:paraId="79B723B9" w14:textId="77777777" w:rsidR="00DD1112" w:rsidRPr="00C333E1" w:rsidRDefault="002C15E3" w:rsidP="00C333E1">
            <w:pPr>
              <w:spacing w:line="360" w:lineRule="auto"/>
              <w:jc w:val="both"/>
              <w:rPr>
                <w:rFonts w:ascii="Book Antiqua" w:hAnsi="Book Antiqua"/>
                <w:b/>
                <w:bCs/>
                <w:lang w:val="en-CA"/>
              </w:rPr>
            </w:pPr>
            <w:r w:rsidRPr="00C333E1">
              <w:rPr>
                <w:rFonts w:ascii="Book Antiqua" w:hAnsi="Book Antiqua"/>
                <w:lang w:val="en-CA"/>
              </w:rPr>
              <w:t>Partial cystectomy/</w:t>
            </w:r>
            <w:r w:rsidR="00DD1112" w:rsidRPr="00C333E1">
              <w:rPr>
                <w:rFonts w:ascii="Book Antiqua" w:hAnsi="Book Antiqua"/>
                <w:lang w:val="en-CA"/>
              </w:rPr>
              <w:t>half upper bladder transection</w:t>
            </w:r>
          </w:p>
        </w:tc>
        <w:tc>
          <w:tcPr>
            <w:tcW w:w="1696" w:type="dxa"/>
            <w:shd w:val="clear" w:color="auto" w:fill="auto"/>
          </w:tcPr>
          <w:p w14:paraId="01E25A03"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Beagle dogs</w:t>
            </w:r>
            <w:r w:rsidR="002C15E3" w:rsidRPr="00C333E1">
              <w:rPr>
                <w:rFonts w:ascii="Book Antiqua" w:hAnsi="Book Antiqua"/>
                <w:lang w:val="en-CA" w:eastAsia="zh-CN"/>
              </w:rPr>
              <w:t xml:space="preserve"> </w:t>
            </w:r>
            <w:r w:rsidRPr="00C333E1">
              <w:rPr>
                <w:rFonts w:ascii="Book Antiqua" w:hAnsi="Book Antiqua"/>
                <w:lang w:val="en-CA"/>
              </w:rPr>
              <w:t>10-12 Kg males</w:t>
            </w:r>
            <w:r w:rsidR="002C15E3"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12</w:t>
            </w:r>
          </w:p>
        </w:tc>
        <w:tc>
          <w:tcPr>
            <w:tcW w:w="2435" w:type="dxa"/>
            <w:shd w:val="clear" w:color="auto" w:fill="auto"/>
          </w:tcPr>
          <w:p w14:paraId="63A3C47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Human ASCs s</w:t>
            </w:r>
            <w:r w:rsidR="002C15E3" w:rsidRPr="00C333E1">
              <w:rPr>
                <w:rFonts w:ascii="Book Antiqua" w:hAnsi="Book Antiqua"/>
                <w:lang w:val="en-CA"/>
              </w:rPr>
              <w:t>eeded onto a whole porcine BAMG/</w:t>
            </w:r>
            <w:r w:rsidRPr="00C333E1">
              <w:rPr>
                <w:rFonts w:ascii="Book Antiqua" w:hAnsi="Book Antiqua"/>
                <w:lang w:val="en-CA"/>
              </w:rPr>
              <w:t>scaffold grafted onto bladders’ dome</w:t>
            </w:r>
          </w:p>
        </w:tc>
        <w:tc>
          <w:tcPr>
            <w:tcW w:w="1818" w:type="dxa"/>
            <w:shd w:val="clear" w:color="auto" w:fill="auto"/>
          </w:tcPr>
          <w:p w14:paraId="1CB5A703"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 xml:space="preserve">1 </w:t>
            </w:r>
            <w:r w:rsidR="002C15E3"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 xml:space="preserve">5 </w:t>
            </w:r>
            <w:r w:rsidRPr="00C333E1">
              <w:rPr>
                <w:rFonts w:ascii="Book Antiqua" w:hAnsi="Book Antiqua"/>
                <w:lang w:val="en-CA"/>
              </w:rPr>
              <w:t xml:space="preserve">cells </w:t>
            </w:r>
            <w:r w:rsidRPr="00C333E1">
              <w:rPr>
                <w:rFonts w:ascii="Book Antiqua" w:hAnsi="Book Antiqua"/>
                <w:i/>
                <w:lang w:val="en-CA"/>
              </w:rPr>
              <w:t>per</w:t>
            </w:r>
            <w:r w:rsidRPr="00C333E1">
              <w:rPr>
                <w:rFonts w:ascii="Book Antiqua" w:hAnsi="Book Antiqua"/>
                <w:lang w:val="en-CA"/>
              </w:rPr>
              <w:t xml:space="preserve"> cm</w:t>
            </w:r>
            <w:r w:rsidRPr="00C333E1">
              <w:rPr>
                <w:rFonts w:ascii="Book Antiqua" w:hAnsi="Book Antiqua"/>
                <w:vertAlign w:val="superscript"/>
                <w:lang w:val="en-CA"/>
              </w:rPr>
              <w:t xml:space="preserve">2 </w:t>
            </w:r>
            <w:r w:rsidRPr="00C333E1">
              <w:rPr>
                <w:rFonts w:ascii="Book Antiqua" w:hAnsi="Book Antiqua"/>
                <w:lang w:val="en-CA"/>
              </w:rPr>
              <w:t>of each scaffold</w:t>
            </w:r>
          </w:p>
        </w:tc>
        <w:tc>
          <w:tcPr>
            <w:tcW w:w="3685" w:type="dxa"/>
            <w:shd w:val="clear" w:color="auto" w:fill="auto"/>
          </w:tcPr>
          <w:p w14:paraId="7FD4E00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Complete urothelial coverage of seeded and unseeded bladder after 6 </w:t>
            </w:r>
            <w:proofErr w:type="spellStart"/>
            <w:r w:rsidRPr="00C333E1">
              <w:rPr>
                <w:rFonts w:ascii="Book Antiqua" w:hAnsi="Book Antiqua"/>
                <w:lang w:val="en-CA"/>
              </w:rPr>
              <w:t>mo</w:t>
            </w:r>
            <w:proofErr w:type="spellEnd"/>
            <w:r w:rsidR="002C15E3" w:rsidRPr="00C333E1">
              <w:rPr>
                <w:rFonts w:ascii="Book Antiqua" w:hAnsi="Book Antiqua"/>
                <w:lang w:val="en-CA"/>
              </w:rPr>
              <w:t>/</w:t>
            </w:r>
            <w:r w:rsidRPr="00C333E1">
              <w:rPr>
                <w:rFonts w:ascii="Book Antiqua" w:hAnsi="Book Antiqua"/>
                <w:lang w:val="en-CA"/>
              </w:rPr>
              <w:t>higher capillary density and smooth muscle organization in treated dogs’ bladder</w:t>
            </w:r>
          </w:p>
        </w:tc>
        <w:tc>
          <w:tcPr>
            <w:tcW w:w="1276" w:type="dxa"/>
            <w:shd w:val="clear" w:color="auto" w:fill="auto"/>
          </w:tcPr>
          <w:p w14:paraId="24A34064" w14:textId="77777777" w:rsidR="00DD1112" w:rsidRPr="00C333E1" w:rsidRDefault="002C15E3" w:rsidP="00C333E1">
            <w:pPr>
              <w:spacing w:line="360" w:lineRule="auto"/>
              <w:jc w:val="both"/>
              <w:rPr>
                <w:rFonts w:ascii="Book Antiqua" w:hAnsi="Book Antiqua"/>
              </w:rPr>
            </w:pPr>
            <w:r w:rsidRPr="00C333E1">
              <w:rPr>
                <w:rFonts w:ascii="Book Antiqua" w:hAnsi="Book Antiqua"/>
              </w:rPr>
              <w:t>Hou</w:t>
            </w:r>
            <w:r w:rsidR="00DD1112" w:rsidRPr="00C333E1">
              <w:rPr>
                <w:rFonts w:ascii="Book Antiqua" w:hAnsi="Book Antiqua"/>
              </w:rPr>
              <w:t xml:space="preserve"> </w:t>
            </w:r>
            <w:r w:rsidR="00DD1112" w:rsidRPr="00C333E1">
              <w:rPr>
                <w:rFonts w:ascii="Book Antiqua" w:hAnsi="Book Antiqua"/>
                <w:i/>
              </w:rPr>
              <w:t>et al</w:t>
            </w:r>
            <w:r w:rsidRPr="00C333E1">
              <w:rPr>
                <w:rFonts w:ascii="Book Antiqua" w:hAnsi="Book Antiqua"/>
              </w:rPr>
              <w:fldChar w:fldCharType="begin">
                <w:fldData xml:space="preserve">PEVuZE5vdGU+PENpdGU+PEF1dGhvcj5Ib3U8L0F1dGhvcj48WWVhcj4yMDE2PC9ZZWFyPjxSZWNO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PEVuZE5vdGU+PENpdGU+PEF1dGhvcj5Ib3U8L0F1dGhvcj48WWVhcj4yMDE2PC9ZZWFyPjxSZWNO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[159]</w:t>
            </w:r>
            <w:r w:rsidRPr="00C333E1">
              <w:rPr>
                <w:rFonts w:ascii="Book Antiqua" w:hAnsi="Book Antiqua"/>
              </w:rPr>
              <w:fldChar w:fldCharType="end"/>
            </w:r>
            <w:r w:rsidRPr="00C333E1">
              <w:rPr>
                <w:rFonts w:ascii="Book Antiqua" w:hAnsi="Book Antiqua"/>
              </w:rPr>
              <w:t xml:space="preserve">, 2016 </w:t>
            </w:r>
          </w:p>
        </w:tc>
      </w:tr>
      <w:tr w:rsidR="00F265E0" w:rsidRPr="00C333E1" w14:paraId="1B6A2B05" w14:textId="77777777" w:rsidTr="00FA71DD">
        <w:trPr>
          <w:jc w:val="center"/>
        </w:trPr>
        <w:tc>
          <w:tcPr>
            <w:tcW w:w="818" w:type="dxa"/>
            <w:shd w:val="clear" w:color="auto" w:fill="auto"/>
          </w:tcPr>
          <w:p w14:paraId="1C1CF270"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2020</w:t>
            </w:r>
          </w:p>
        </w:tc>
        <w:tc>
          <w:tcPr>
            <w:tcW w:w="1275" w:type="dxa"/>
            <w:vMerge w:val="restart"/>
            <w:shd w:val="clear" w:color="auto" w:fill="auto"/>
          </w:tcPr>
          <w:p w14:paraId="1D8D8530"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Urethra</w:t>
            </w:r>
          </w:p>
        </w:tc>
        <w:tc>
          <w:tcPr>
            <w:tcW w:w="2131" w:type="dxa"/>
            <w:shd w:val="clear" w:color="auto" w:fill="auto"/>
          </w:tcPr>
          <w:p w14:paraId="593B3563" w14:textId="77777777" w:rsidR="00DD1112" w:rsidRPr="00C333E1" w:rsidRDefault="003402C4" w:rsidP="00C333E1">
            <w:pPr>
              <w:spacing w:line="360" w:lineRule="auto"/>
              <w:jc w:val="both"/>
              <w:rPr>
                <w:rFonts w:ascii="Book Antiqua" w:hAnsi="Book Antiqua"/>
                <w:b/>
                <w:bCs/>
              </w:rPr>
            </w:pPr>
            <w:r w:rsidRPr="00C333E1">
              <w:rPr>
                <w:rFonts w:ascii="Book Antiqua" w:hAnsi="Book Antiqua"/>
              </w:rPr>
              <w:t>Urethral injury/</w:t>
            </w:r>
            <w:r w:rsidR="00DD1112" w:rsidRPr="00C333E1">
              <w:rPr>
                <w:rFonts w:ascii="Book Antiqua" w:hAnsi="Book Antiqua"/>
              </w:rPr>
              <w:t>surgically induced</w:t>
            </w:r>
          </w:p>
        </w:tc>
        <w:tc>
          <w:tcPr>
            <w:tcW w:w="1696" w:type="dxa"/>
            <w:shd w:val="clear" w:color="auto" w:fill="auto"/>
          </w:tcPr>
          <w:p w14:paraId="4F7C049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New Zealand white rabbits</w:t>
            </w:r>
            <w:r w:rsidR="003402C4" w:rsidRPr="00C333E1">
              <w:rPr>
                <w:rFonts w:ascii="Book Antiqua" w:hAnsi="Book Antiqua"/>
                <w:lang w:val="en-CA" w:eastAsia="zh-CN"/>
              </w:rPr>
              <w:t xml:space="preserve"> </w:t>
            </w:r>
            <w:r w:rsidRPr="00C333E1">
              <w:rPr>
                <w:rFonts w:ascii="Book Antiqua" w:hAnsi="Book Antiqua"/>
                <w:lang w:val="en-CA"/>
              </w:rPr>
              <w:t>9-week-old males</w:t>
            </w:r>
            <w:r w:rsidR="003402C4" w:rsidRPr="00C333E1">
              <w:rPr>
                <w:rFonts w:ascii="Book Antiqua" w:hAnsi="Book Antiqua"/>
                <w:lang w:val="en-CA" w:eastAsia="zh-CN"/>
              </w:rPr>
              <w:t xml:space="preserve">, </w:t>
            </w:r>
            <w:r w:rsidRPr="00C333E1">
              <w:rPr>
                <w:rFonts w:ascii="Book Antiqua" w:hAnsi="Book Antiqua"/>
                <w:i/>
              </w:rPr>
              <w:t>n</w:t>
            </w:r>
            <w:r w:rsidR="003402C4" w:rsidRPr="00C333E1">
              <w:rPr>
                <w:rFonts w:ascii="Book Antiqua" w:hAnsi="Book Antiqua"/>
                <w:lang w:eastAsia="zh-CN"/>
              </w:rPr>
              <w:t xml:space="preserve"> </w:t>
            </w:r>
            <w:r w:rsidRPr="00C333E1">
              <w:rPr>
                <w:rFonts w:ascii="Book Antiqua" w:hAnsi="Book Antiqua"/>
              </w:rPr>
              <w:t>= 24</w:t>
            </w:r>
          </w:p>
        </w:tc>
        <w:tc>
          <w:tcPr>
            <w:tcW w:w="2435" w:type="dxa"/>
            <w:shd w:val="clear" w:color="auto" w:fill="auto"/>
          </w:tcPr>
          <w:p w14:paraId="63C8BE5D"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SC rabbit ASCs s</w:t>
            </w:r>
            <w:r w:rsidR="003402C4" w:rsidRPr="00C333E1">
              <w:rPr>
                <w:rFonts w:ascii="Book Antiqua" w:hAnsi="Book Antiqua"/>
                <w:lang w:val="en-CA"/>
              </w:rPr>
              <w:t>eeded onto a human DAM scaffold/</w:t>
            </w:r>
            <w:r w:rsidRPr="00C333E1">
              <w:rPr>
                <w:rFonts w:ascii="Book Antiqua" w:hAnsi="Book Antiqua"/>
                <w:lang w:val="en-CA"/>
              </w:rPr>
              <w:t xml:space="preserve">urethral </w:t>
            </w:r>
            <w:r w:rsidRPr="00C333E1">
              <w:rPr>
                <w:rFonts w:ascii="Book Antiqua" w:hAnsi="Book Antiqua"/>
                <w:lang w:val="en-CA"/>
              </w:rPr>
              <w:lastRenderedPageBreak/>
              <w:t>graft</w:t>
            </w:r>
          </w:p>
        </w:tc>
        <w:tc>
          <w:tcPr>
            <w:tcW w:w="1818" w:type="dxa"/>
            <w:shd w:val="clear" w:color="auto" w:fill="auto"/>
          </w:tcPr>
          <w:p w14:paraId="273BE7C1" w14:textId="77777777" w:rsidR="00DD1112" w:rsidRPr="00C333E1" w:rsidRDefault="00DD1112" w:rsidP="00C333E1">
            <w:pPr>
              <w:spacing w:line="360" w:lineRule="auto"/>
              <w:jc w:val="both"/>
              <w:rPr>
                <w:rFonts w:ascii="Book Antiqua" w:hAnsi="Book Antiqua"/>
                <w:b/>
                <w:bCs/>
              </w:rPr>
            </w:pPr>
            <w:r w:rsidRPr="00C333E1">
              <w:rPr>
                <w:rFonts w:ascii="Book Antiqua" w:hAnsi="Book Antiqua"/>
              </w:rPr>
              <w:lastRenderedPageBreak/>
              <w:t xml:space="preserve">1 </w:t>
            </w:r>
            <w:r w:rsidR="003402C4" w:rsidRPr="00C333E1">
              <w:rPr>
                <w:rFonts w:ascii="Book Antiqua" w:hAnsi="Book Antiqua"/>
                <w:lang w:val="en-CA"/>
              </w:rPr>
              <w:t>×</w:t>
            </w:r>
            <w:r w:rsidR="003402C4" w:rsidRPr="00C333E1">
              <w:rPr>
                <w:rFonts w:ascii="Book Antiqua" w:hAnsi="Book Antiqua"/>
                <w:lang w:eastAsia="zh-CN"/>
              </w:rPr>
              <w:t xml:space="preserve"> </w:t>
            </w:r>
            <w:r w:rsidRPr="00C333E1">
              <w:rPr>
                <w:rFonts w:ascii="Book Antiqua" w:hAnsi="Book Antiqua"/>
              </w:rPr>
              <w:t>10</w:t>
            </w:r>
            <w:r w:rsidRPr="00C333E1">
              <w:rPr>
                <w:rFonts w:ascii="Book Antiqua" w:hAnsi="Book Antiqua"/>
                <w:vertAlign w:val="superscript"/>
              </w:rPr>
              <w:t xml:space="preserve">6 </w:t>
            </w:r>
            <w:r w:rsidRPr="00C333E1">
              <w:rPr>
                <w:rFonts w:ascii="Book Antiqua" w:hAnsi="Book Antiqua"/>
              </w:rPr>
              <w:t xml:space="preserve">cells </w:t>
            </w:r>
            <w:r w:rsidRPr="00C333E1">
              <w:rPr>
                <w:rFonts w:ascii="Book Antiqua" w:hAnsi="Book Antiqua"/>
                <w:i/>
              </w:rPr>
              <w:t>per</w:t>
            </w:r>
            <w:r w:rsidRPr="00C333E1">
              <w:rPr>
                <w:rFonts w:ascii="Book Antiqua" w:hAnsi="Book Antiqua"/>
              </w:rPr>
              <w:t xml:space="preserve"> scaffold</w:t>
            </w:r>
          </w:p>
        </w:tc>
        <w:tc>
          <w:tcPr>
            <w:tcW w:w="3685" w:type="dxa"/>
            <w:shd w:val="clear" w:color="auto" w:fill="auto"/>
          </w:tcPr>
          <w:p w14:paraId="40369527"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Higher number of urethras healed following seeding of ASCs onto DAM</w:t>
            </w:r>
          </w:p>
        </w:tc>
        <w:tc>
          <w:tcPr>
            <w:tcW w:w="1276" w:type="dxa"/>
            <w:shd w:val="clear" w:color="auto" w:fill="auto"/>
          </w:tcPr>
          <w:p w14:paraId="0904E24C" w14:textId="77777777" w:rsidR="00DD1112" w:rsidRPr="00C333E1" w:rsidRDefault="00DD1112" w:rsidP="00C333E1">
            <w:pPr>
              <w:spacing w:line="360" w:lineRule="auto"/>
              <w:jc w:val="both"/>
              <w:rPr>
                <w:rFonts w:ascii="Book Antiqua" w:hAnsi="Book Antiqua"/>
                <w:b/>
                <w:bCs/>
                <w:lang w:eastAsia="zh-CN"/>
              </w:rPr>
            </w:pPr>
            <w:proofErr w:type="spellStart"/>
            <w:r w:rsidRPr="00C333E1">
              <w:rPr>
                <w:rFonts w:ascii="Book Antiqua" w:hAnsi="Book Antiqua"/>
              </w:rPr>
              <w:t>Hariastawa</w:t>
            </w:r>
            <w:proofErr w:type="spellEnd"/>
            <w:r w:rsidRPr="00C333E1">
              <w:rPr>
                <w:rFonts w:ascii="Book Antiqua" w:hAnsi="Book Antiqua"/>
              </w:rPr>
              <w:t xml:space="preserve"> </w:t>
            </w:r>
            <w:r w:rsidRPr="00C333E1">
              <w:rPr>
                <w:rFonts w:ascii="Book Antiqua" w:hAnsi="Book Antiqua"/>
                <w:i/>
              </w:rPr>
              <w:t>et al</w:t>
            </w:r>
            <w:r w:rsidR="003402C4" w:rsidRPr="00C333E1">
              <w:rPr>
                <w:rFonts w:ascii="Book Antiqua" w:hAnsi="Book Antiqua"/>
              </w:rPr>
              <w:fldChar w:fldCharType="begin"/>
            </w:r>
            <w:r w:rsidR="003402C4" w:rsidRPr="00C333E1">
              <w:rPr>
                <w:rFonts w:ascii="Book Antiqua" w:hAnsi="Book Antiqua"/>
              </w:rPr>
              <w:instrText xml:space="preserve"> ADDIN EN.CITE &lt;EndNote&gt;&lt;Cite&gt;&lt;Author&gt;Hariastawa&lt;/Author&gt;&lt;Year&gt;2020&lt;/Year&gt;&lt;RecNum&gt;173&lt;/RecNum&gt;&lt;DisplayText&gt;&lt;style face="superscript"&gt;[172]&lt;/style&gt;&lt;/DisplayText&gt;&lt;record&gt;&lt;rec-number&gt;173&lt;/rec-number&gt;&lt;foreign-keys&gt;&lt;key app="EN" db-id="5fzfezte3zed2me9zpt5dezbtrr90x2fv59r" timestamp="1619796939"&gt;173&lt;/key&gt;&lt;/foreign-keys&gt;&lt;ref-type name="Journal Article"&gt;17&lt;/ref-type&gt;&lt;contributors&gt;&lt;authors&gt;&lt;author&gt;Hariastawa, I. G. B. Adria&lt;/author&gt;&lt;author&gt;Rantam, Fedik A.&lt;/author&gt;&lt;author&gt;Hardjowijoto, Sunaryo&lt;/author&gt;&lt;/authors&gt;&lt;/contributors&gt;&lt;titles&gt;&lt;title&gt;The application of dried amniotic membrane scaffold with adipose derived-mesenchymal stem cell seeding as graft in urethral reconstruction (experiment on rabbit)&lt;/title&gt;&lt;secondary-title&gt;International Journal of Surgery Open&lt;/secondary-title&gt;&lt;/titles&gt;&lt;periodical&gt;&lt;full-title&gt;International Journal of Surgery Open&lt;/full-title&gt;&lt;/periodical&gt;&lt;pages&gt;32-37&lt;/pages&gt;&lt;volume&gt;24&lt;/volume&gt;&lt;keywords&gt;&lt;keyword&gt;Urethral reconstruction&lt;/keyword&gt;&lt;keyword&gt;Amniotic membrane&lt;/keyword&gt;&lt;keyword&gt;Scaffold&lt;/keyword&gt;&lt;keyword&gt;Adipose-derived mesenchymal stem cell&lt;/keyword&gt;&lt;/keywords&gt;&lt;dates&gt;&lt;year&gt;2020&lt;/year&gt;&lt;pub-dates&gt;&lt;date&gt;2020/01/01/&lt;/date&gt;&lt;/pub-dates&gt;&lt;/dates&gt;&lt;isbn&gt;2405-8572&lt;/isbn&gt;&lt;urls&gt;&lt;related-urls&gt;&lt;url&gt;https://www.sciencedirect.com/science/article/pii/S2405857220300103&lt;/url&gt;&lt;/related-urls&gt;&lt;/urls&gt;&lt;electronic-resource-num&gt;https://doi.org/10.1016/j.ijso.2020.02.004&lt;/electronic-resource-num&gt;&lt;/record&gt;&lt;/Cite&gt;&lt;/EndNote&gt;</w:instrText>
            </w:r>
            <w:r w:rsidR="003402C4" w:rsidRPr="00C333E1">
              <w:rPr>
                <w:rFonts w:ascii="Book Antiqua" w:hAnsi="Book Antiqua"/>
              </w:rPr>
              <w:fldChar w:fldCharType="separate"/>
            </w:r>
            <w:r w:rsidR="003402C4" w:rsidRPr="00C333E1">
              <w:rPr>
                <w:rFonts w:ascii="Book Antiqua" w:hAnsi="Book Antiqua"/>
                <w:noProof/>
                <w:vertAlign w:val="superscript"/>
              </w:rPr>
              <w:t>[172]</w:t>
            </w:r>
            <w:r w:rsidR="003402C4" w:rsidRPr="00C333E1">
              <w:rPr>
                <w:rFonts w:ascii="Book Antiqua" w:hAnsi="Book Antiqua"/>
              </w:rPr>
              <w:fldChar w:fldCharType="end"/>
            </w:r>
            <w:r w:rsidR="003402C4" w:rsidRPr="00C333E1">
              <w:rPr>
                <w:rFonts w:ascii="Book Antiqua" w:hAnsi="Book Antiqua"/>
                <w:lang w:eastAsia="zh-CN"/>
              </w:rPr>
              <w:t>,</w:t>
            </w:r>
            <w:r w:rsidRPr="00C333E1">
              <w:rPr>
                <w:rFonts w:ascii="Book Antiqua" w:hAnsi="Book Antiqua"/>
              </w:rPr>
              <w:t xml:space="preserve"> 2020</w:t>
            </w:r>
          </w:p>
        </w:tc>
      </w:tr>
      <w:tr w:rsidR="00F265E0" w:rsidRPr="00C333E1" w14:paraId="6069ECD1" w14:textId="77777777" w:rsidTr="00FA71DD">
        <w:trPr>
          <w:jc w:val="center"/>
        </w:trPr>
        <w:tc>
          <w:tcPr>
            <w:tcW w:w="818" w:type="dxa"/>
            <w:shd w:val="clear" w:color="auto" w:fill="auto"/>
          </w:tcPr>
          <w:p w14:paraId="53011523"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2020</w:t>
            </w:r>
          </w:p>
        </w:tc>
        <w:tc>
          <w:tcPr>
            <w:tcW w:w="1275" w:type="dxa"/>
            <w:vMerge/>
            <w:shd w:val="clear" w:color="auto" w:fill="auto"/>
          </w:tcPr>
          <w:p w14:paraId="6B94D400" w14:textId="77777777" w:rsidR="00DD1112" w:rsidRPr="00C333E1" w:rsidRDefault="00DD1112" w:rsidP="00C333E1">
            <w:pPr>
              <w:spacing w:line="360" w:lineRule="auto"/>
              <w:jc w:val="both"/>
              <w:rPr>
                <w:rFonts w:ascii="Book Antiqua" w:hAnsi="Book Antiqua"/>
                <w:bCs/>
              </w:rPr>
            </w:pPr>
          </w:p>
        </w:tc>
        <w:tc>
          <w:tcPr>
            <w:tcW w:w="2131" w:type="dxa"/>
            <w:shd w:val="clear" w:color="auto" w:fill="auto"/>
          </w:tcPr>
          <w:p w14:paraId="4796009B" w14:textId="77777777" w:rsidR="00DD1112" w:rsidRPr="00C333E1" w:rsidRDefault="003402C4" w:rsidP="00C333E1">
            <w:pPr>
              <w:spacing w:line="360" w:lineRule="auto"/>
              <w:jc w:val="both"/>
              <w:rPr>
                <w:rFonts w:ascii="Book Antiqua" w:hAnsi="Book Antiqua"/>
                <w:lang w:val="en-CA"/>
              </w:rPr>
            </w:pPr>
            <w:r w:rsidRPr="00C333E1">
              <w:rPr>
                <w:rFonts w:ascii="Book Antiqua" w:hAnsi="Book Antiqua"/>
                <w:lang w:val="en-CA"/>
              </w:rPr>
              <w:t>Urethral injury/</w:t>
            </w:r>
            <w:r w:rsidR="00DD1112" w:rsidRPr="00C333E1">
              <w:rPr>
                <w:rFonts w:ascii="Book Antiqua" w:hAnsi="Book Antiqua"/>
                <w:lang w:val="en-CA"/>
              </w:rPr>
              <w:t>surgically induced</w:t>
            </w:r>
            <w:r w:rsidRPr="00C333E1">
              <w:rPr>
                <w:rFonts w:ascii="Book Antiqua" w:hAnsi="Book Antiqua"/>
                <w:lang w:val="en-CA" w:eastAsia="zh-CN"/>
              </w:rPr>
              <w:t xml:space="preserve"> </w:t>
            </w:r>
            <w:r w:rsidR="00DD1112" w:rsidRPr="00C333E1">
              <w:rPr>
                <w:rFonts w:ascii="Book Antiqua" w:hAnsi="Book Antiqua"/>
                <w:lang w:val="en-CA"/>
              </w:rPr>
              <w:t xml:space="preserve">(2 </w:t>
            </w:r>
            <w:r w:rsidRPr="00C333E1">
              <w:rPr>
                <w:rFonts w:ascii="Book Antiqua" w:hAnsi="Book Antiqua"/>
                <w:lang w:val="en-CA"/>
              </w:rPr>
              <w:t>cm</w:t>
            </w:r>
            <w:r w:rsidRPr="00C333E1">
              <w:rPr>
                <w:rFonts w:ascii="Book Antiqua" w:hAnsi="Book Antiqua"/>
                <w:lang w:val="en-CA" w:eastAsia="zh-CN"/>
              </w:rPr>
              <w:t xml:space="preserve"> </w:t>
            </w:r>
            <w:r w:rsidRPr="00C333E1">
              <w:rPr>
                <w:rFonts w:ascii="Book Antiqua" w:hAnsi="Book Antiqua"/>
                <w:lang w:val="en-CA"/>
              </w:rPr>
              <w:t>×</w:t>
            </w:r>
            <w:r w:rsidR="00DD1112" w:rsidRPr="00C333E1">
              <w:rPr>
                <w:rFonts w:ascii="Book Antiqua" w:hAnsi="Book Antiqua"/>
                <w:lang w:val="en-CA"/>
              </w:rPr>
              <w:t xml:space="preserve"> 0.6 cm)</w:t>
            </w:r>
          </w:p>
        </w:tc>
        <w:tc>
          <w:tcPr>
            <w:tcW w:w="1696" w:type="dxa"/>
            <w:shd w:val="clear" w:color="auto" w:fill="auto"/>
          </w:tcPr>
          <w:p w14:paraId="60A216D8"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New Zealand white rabbits</w:t>
            </w:r>
            <w:r w:rsidR="003402C4" w:rsidRPr="00C333E1">
              <w:rPr>
                <w:rFonts w:ascii="Book Antiqua" w:hAnsi="Book Antiqua"/>
                <w:lang w:val="en-CA" w:eastAsia="zh-CN"/>
              </w:rPr>
              <w:t xml:space="preserve"> m</w:t>
            </w:r>
            <w:r w:rsidRPr="00C333E1">
              <w:rPr>
                <w:rFonts w:ascii="Book Antiqua" w:hAnsi="Book Antiqua"/>
                <w:lang w:val="en-CA"/>
              </w:rPr>
              <w:t>ales</w:t>
            </w:r>
            <w:r w:rsidR="003402C4" w:rsidRPr="00C333E1">
              <w:rPr>
                <w:rFonts w:ascii="Book Antiqua" w:hAnsi="Book Antiqua"/>
                <w:lang w:val="en-CA" w:eastAsia="zh-CN"/>
              </w:rPr>
              <w:t xml:space="preserve">, </w:t>
            </w:r>
            <w:r w:rsidRPr="00C333E1">
              <w:rPr>
                <w:rFonts w:ascii="Book Antiqua" w:hAnsi="Book Antiqua"/>
                <w:i/>
                <w:lang w:val="en-CA"/>
              </w:rPr>
              <w:t>n</w:t>
            </w:r>
            <w:r w:rsidR="003402C4" w:rsidRPr="00C333E1">
              <w:rPr>
                <w:rFonts w:ascii="Book Antiqua" w:hAnsi="Book Antiqua"/>
                <w:lang w:val="en-CA" w:eastAsia="zh-CN"/>
              </w:rPr>
              <w:t xml:space="preserve"> </w:t>
            </w:r>
            <w:r w:rsidRPr="00C333E1">
              <w:rPr>
                <w:rFonts w:ascii="Book Antiqua" w:hAnsi="Book Antiqua"/>
                <w:lang w:val="en-CA"/>
              </w:rPr>
              <w:t>= 15</w:t>
            </w:r>
          </w:p>
        </w:tc>
        <w:tc>
          <w:tcPr>
            <w:tcW w:w="2435" w:type="dxa"/>
            <w:shd w:val="clear" w:color="auto" w:fill="auto"/>
          </w:tcPr>
          <w:p w14:paraId="455342D2"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Inguinal rabbit ASCs s</w:t>
            </w:r>
            <w:r w:rsidR="003402C4" w:rsidRPr="00C333E1">
              <w:rPr>
                <w:rFonts w:ascii="Book Antiqua" w:hAnsi="Book Antiqua"/>
                <w:lang w:val="en-CA"/>
              </w:rPr>
              <w:t>eeded in a nanofibrous scaffold/</w:t>
            </w:r>
            <w:r w:rsidRPr="00C333E1">
              <w:rPr>
                <w:rFonts w:ascii="Book Antiqua" w:hAnsi="Book Antiqua"/>
                <w:lang w:val="en-CA"/>
              </w:rPr>
              <w:t>graft placed over urethral defect</w:t>
            </w:r>
          </w:p>
        </w:tc>
        <w:tc>
          <w:tcPr>
            <w:tcW w:w="1818" w:type="dxa"/>
            <w:shd w:val="clear" w:color="auto" w:fill="auto"/>
          </w:tcPr>
          <w:p w14:paraId="263750C7" w14:textId="77777777" w:rsidR="00DD1112" w:rsidRPr="00C333E1" w:rsidRDefault="00DD1112" w:rsidP="00C333E1">
            <w:pPr>
              <w:spacing w:line="360" w:lineRule="auto"/>
              <w:jc w:val="both"/>
              <w:rPr>
                <w:rFonts w:ascii="Book Antiqua" w:hAnsi="Book Antiqua"/>
                <w:b/>
                <w:bCs/>
              </w:rPr>
            </w:pPr>
            <w:r w:rsidRPr="00C333E1">
              <w:rPr>
                <w:rFonts w:ascii="Book Antiqua" w:hAnsi="Book Antiqua"/>
              </w:rPr>
              <w:t xml:space="preserve">1 </w:t>
            </w:r>
            <w:r w:rsidR="003402C4" w:rsidRPr="00C333E1">
              <w:rPr>
                <w:rFonts w:ascii="Book Antiqua" w:hAnsi="Book Antiqua"/>
                <w:lang w:val="en-CA"/>
              </w:rPr>
              <w:t>×</w:t>
            </w:r>
            <w:r w:rsidRPr="00C333E1">
              <w:rPr>
                <w:rFonts w:ascii="Book Antiqua" w:hAnsi="Book Antiqua"/>
              </w:rPr>
              <w:t xml:space="preserve"> 10</w:t>
            </w:r>
            <w:r w:rsidRPr="00C333E1">
              <w:rPr>
                <w:rFonts w:ascii="Book Antiqua" w:hAnsi="Book Antiqua"/>
                <w:vertAlign w:val="superscript"/>
              </w:rPr>
              <w:t xml:space="preserve">7 </w:t>
            </w:r>
            <w:r w:rsidRPr="00C333E1">
              <w:rPr>
                <w:rFonts w:ascii="Book Antiqua" w:hAnsi="Book Antiqua"/>
              </w:rPr>
              <w:t xml:space="preserve">cells </w:t>
            </w:r>
            <w:r w:rsidRPr="00C333E1">
              <w:rPr>
                <w:rFonts w:ascii="Book Antiqua" w:hAnsi="Book Antiqua"/>
                <w:i/>
              </w:rPr>
              <w:t>per</w:t>
            </w:r>
            <w:r w:rsidRPr="00C333E1">
              <w:rPr>
                <w:rFonts w:ascii="Book Antiqua" w:hAnsi="Book Antiqua"/>
              </w:rPr>
              <w:t xml:space="preserve"> scaffold</w:t>
            </w:r>
          </w:p>
        </w:tc>
        <w:tc>
          <w:tcPr>
            <w:tcW w:w="3685" w:type="dxa"/>
            <w:shd w:val="clear" w:color="auto" w:fill="auto"/>
          </w:tcPr>
          <w:p w14:paraId="332297A5" w14:textId="77777777" w:rsidR="00DD1112" w:rsidRPr="00C333E1" w:rsidRDefault="00DD1112" w:rsidP="00C333E1">
            <w:pPr>
              <w:spacing w:line="360" w:lineRule="auto"/>
              <w:jc w:val="both"/>
              <w:rPr>
                <w:rFonts w:ascii="Book Antiqua" w:hAnsi="Book Antiqua"/>
                <w:b/>
                <w:bCs/>
                <w:lang w:val="en-CA"/>
              </w:rPr>
            </w:pPr>
            <w:r w:rsidRPr="00C333E1">
              <w:rPr>
                <w:rFonts w:ascii="Book Antiqua" w:hAnsi="Book Antiqua"/>
                <w:lang w:val="en-CA"/>
              </w:rPr>
              <w:t>Hypoxia preconditioning of ASCs in</w:t>
            </w:r>
            <w:r w:rsidR="003402C4" w:rsidRPr="00C333E1">
              <w:rPr>
                <w:rFonts w:ascii="Book Antiqua" w:hAnsi="Book Antiqua"/>
                <w:lang w:val="en-CA"/>
              </w:rPr>
              <w:t>creased urethral lumen diameter/preserved morphology/</w:t>
            </w:r>
            <w:r w:rsidRPr="00C333E1">
              <w:rPr>
                <w:rFonts w:ascii="Book Antiqua" w:hAnsi="Book Antiqua"/>
                <w:lang w:val="en-CA"/>
              </w:rPr>
              <w:t>enhanced angiogenesis</w:t>
            </w:r>
          </w:p>
        </w:tc>
        <w:tc>
          <w:tcPr>
            <w:tcW w:w="1276" w:type="dxa"/>
            <w:shd w:val="clear" w:color="auto" w:fill="auto"/>
          </w:tcPr>
          <w:p w14:paraId="51205501" w14:textId="77777777" w:rsidR="00DD1112" w:rsidRPr="00C333E1" w:rsidRDefault="003402C4" w:rsidP="00C333E1">
            <w:pPr>
              <w:spacing w:line="360" w:lineRule="auto"/>
              <w:jc w:val="both"/>
              <w:rPr>
                <w:rFonts w:ascii="Book Antiqua" w:hAnsi="Book Antiqua"/>
                <w:lang w:eastAsia="zh-CN"/>
              </w:rPr>
            </w:pPr>
            <w:r w:rsidRPr="00C333E1">
              <w:rPr>
                <w:rFonts w:ascii="Book Antiqua" w:hAnsi="Book Antiqua"/>
              </w:rPr>
              <w:t xml:space="preserve">Wan </w:t>
            </w:r>
            <w:r w:rsidRPr="00C333E1">
              <w:rPr>
                <w:rFonts w:ascii="Book Antiqua" w:hAnsi="Book Antiqua"/>
                <w:i/>
              </w:rPr>
              <w:t>et al</w:t>
            </w:r>
            <w:r w:rsidRPr="00C333E1">
              <w:rPr>
                <w:rFonts w:ascii="Book Antiqua" w:hAnsi="Book Antiqua"/>
              </w:rPr>
              <w:fldChar w:fldCharType="begin">
                <w:fldData xml:space="preserve">PEVuZE5vdGU+PENpdGU+PEF1dGhvcj5XYW48L0F1dGhvcj48WWVhcj4yMDIwPC9ZZWFyPjxSZWNO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PEVuZE5vdGU+PENpdGU+PEF1dGhvcj5XYW48L0F1dGhvcj48WWVhcj4yMDIwPC9ZZWFyPjxSZWNO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[173]</w:t>
            </w:r>
            <w:r w:rsidRPr="00C333E1">
              <w:rPr>
                <w:rFonts w:ascii="Book Antiqua" w:hAnsi="Book Antiqua"/>
              </w:rPr>
              <w:fldChar w:fldCharType="end"/>
            </w:r>
            <w:r w:rsidR="00DD1112" w:rsidRPr="00C333E1">
              <w:rPr>
                <w:rFonts w:ascii="Book Antiqua" w:hAnsi="Book Antiqua"/>
              </w:rPr>
              <w:t>, 2020</w:t>
            </w:r>
          </w:p>
        </w:tc>
      </w:tr>
    </w:tbl>
    <w:p w14:paraId="5AAEE584" w14:textId="59A0738C" w:rsidR="00DD1112" w:rsidRPr="00C333E1" w:rsidRDefault="00DD1112" w:rsidP="00C333E1">
      <w:pPr>
        <w:spacing w:line="360" w:lineRule="auto"/>
        <w:jc w:val="both"/>
        <w:rPr>
          <w:rFonts w:ascii="Book Antiqua" w:hAnsi="Book Antiqua"/>
          <w:lang w:val="en-CA"/>
        </w:rPr>
      </w:pPr>
      <w:r w:rsidRPr="00C333E1">
        <w:rPr>
          <w:rFonts w:ascii="Book Antiqua" w:hAnsi="Book Antiqua"/>
          <w:bCs/>
          <w:lang w:val="en-CA"/>
        </w:rPr>
        <w:t>ADA-GEL</w:t>
      </w:r>
      <w:r w:rsidRPr="00C333E1">
        <w:rPr>
          <w:rFonts w:ascii="Book Antiqua" w:hAnsi="Book Antiqua"/>
          <w:lang w:val="en-CA"/>
        </w:rPr>
        <w:t>:</w:t>
      </w:r>
      <w:r w:rsidRPr="00C333E1">
        <w:rPr>
          <w:rFonts w:ascii="Book Antiqua" w:hAnsi="Book Antiqua"/>
          <w:bCs/>
          <w:lang w:val="en-CA"/>
        </w:rPr>
        <w:t xml:space="preserve"> </w:t>
      </w:r>
      <w:r w:rsidRPr="00C333E1">
        <w:rPr>
          <w:rFonts w:ascii="Book Antiqua" w:hAnsi="Book Antiqua"/>
          <w:lang w:val="en-CA"/>
        </w:rPr>
        <w:t xml:space="preserve">Alginate dialdehyde-gelatin; </w:t>
      </w:r>
      <w:r w:rsidRPr="00C333E1">
        <w:rPr>
          <w:rFonts w:ascii="Book Antiqua" w:hAnsi="Book Antiqua"/>
          <w:bCs/>
          <w:lang w:val="en-CA"/>
        </w:rPr>
        <w:t>AM-SF</w:t>
      </w:r>
      <w:r w:rsidRPr="00C333E1">
        <w:rPr>
          <w:rFonts w:ascii="Book Antiqua" w:hAnsi="Book Antiqua"/>
          <w:lang w:val="en-CA"/>
        </w:rPr>
        <w:t>: Autologous myofibroblast-silk fibroin;</w:t>
      </w:r>
      <w:r w:rsidRPr="00C333E1">
        <w:rPr>
          <w:rFonts w:ascii="Book Antiqua" w:hAnsi="Book Antiqua"/>
          <w:bCs/>
          <w:lang w:val="en-CA"/>
        </w:rPr>
        <w:t xml:space="preserve"> ASCs</w:t>
      </w:r>
      <w:r w:rsidRPr="00C333E1">
        <w:rPr>
          <w:rFonts w:ascii="Book Antiqua" w:hAnsi="Book Antiqua"/>
          <w:lang w:val="en-CA"/>
        </w:rPr>
        <w:t>:</w:t>
      </w:r>
      <w:r w:rsidRPr="00C333E1">
        <w:rPr>
          <w:rFonts w:ascii="Book Antiqua" w:hAnsi="Book Antiqua"/>
          <w:bCs/>
          <w:lang w:val="en-CA"/>
        </w:rPr>
        <w:t xml:space="preserve"> </w:t>
      </w:r>
      <w:r w:rsidRPr="00C333E1">
        <w:rPr>
          <w:rFonts w:ascii="Book Antiqua" w:hAnsi="Book Antiqua"/>
          <w:lang w:val="en-CA"/>
        </w:rPr>
        <w:t>Adipose</w:t>
      </w:r>
      <w:r w:rsidR="00FA71DD" w:rsidRPr="00C333E1">
        <w:rPr>
          <w:rFonts w:ascii="Book Antiqua" w:hAnsi="Book Antiqua"/>
          <w:lang w:val="en-CA" w:eastAsia="zh-CN"/>
        </w:rPr>
        <w:t>-</w:t>
      </w:r>
      <w:r w:rsidRPr="00C333E1">
        <w:rPr>
          <w:rFonts w:ascii="Book Antiqua" w:hAnsi="Book Antiqua"/>
          <w:lang w:val="en-CA"/>
        </w:rPr>
        <w:t>derived stromal/stem cells;</w:t>
      </w:r>
      <w:r w:rsidRPr="00C333E1">
        <w:rPr>
          <w:rFonts w:ascii="Book Antiqua" w:hAnsi="Book Antiqua"/>
          <w:bCs/>
          <w:lang w:val="en-CA"/>
        </w:rPr>
        <w:t xml:space="preserve"> BAMG-SF</w:t>
      </w:r>
      <w:r w:rsidRPr="00C333E1">
        <w:rPr>
          <w:rFonts w:ascii="Book Antiqua" w:hAnsi="Book Antiqua"/>
          <w:lang w:val="en-CA"/>
        </w:rPr>
        <w:t xml:space="preserve">: Bladder acellular matrix graft-silk fibroin; </w:t>
      </w:r>
      <w:proofErr w:type="spellStart"/>
      <w:r w:rsidRPr="00C333E1">
        <w:rPr>
          <w:rFonts w:ascii="Book Antiqua" w:hAnsi="Book Antiqua"/>
          <w:bCs/>
          <w:lang w:val="en-CA"/>
        </w:rPr>
        <w:t>bFGF</w:t>
      </w:r>
      <w:proofErr w:type="spellEnd"/>
      <w:r w:rsidRPr="00C333E1">
        <w:rPr>
          <w:rFonts w:ascii="Book Antiqua" w:hAnsi="Book Antiqua"/>
          <w:lang w:val="en-CA"/>
        </w:rPr>
        <w:t>: Basic fibroblast growth factor;</w:t>
      </w:r>
      <w:r w:rsidRPr="00C333E1">
        <w:rPr>
          <w:rFonts w:ascii="Book Antiqua" w:hAnsi="Book Antiqua"/>
          <w:bCs/>
          <w:lang w:val="en-CA"/>
        </w:rPr>
        <w:t xml:space="preserve"> DAM</w:t>
      </w:r>
      <w:r w:rsidRPr="00C333E1">
        <w:rPr>
          <w:rFonts w:ascii="Book Antiqua" w:hAnsi="Book Antiqua"/>
          <w:lang w:val="en-CA"/>
        </w:rPr>
        <w:t>: Dried amniotic membrane;</w:t>
      </w:r>
      <w:r w:rsidRPr="00C333E1">
        <w:rPr>
          <w:rFonts w:ascii="Book Antiqua" w:hAnsi="Book Antiqua"/>
          <w:bCs/>
          <w:lang w:val="en-CA"/>
        </w:rPr>
        <w:t xml:space="preserve"> g</w:t>
      </w:r>
      <w:r w:rsidRPr="00C333E1">
        <w:rPr>
          <w:rFonts w:ascii="Book Antiqua" w:hAnsi="Book Antiqua"/>
          <w:lang w:val="en-CA"/>
        </w:rPr>
        <w:t>:</w:t>
      </w:r>
      <w:r w:rsidRPr="00C333E1">
        <w:rPr>
          <w:rFonts w:ascii="Book Antiqua" w:hAnsi="Book Antiqua"/>
          <w:bCs/>
          <w:lang w:val="en-CA"/>
        </w:rPr>
        <w:t xml:space="preserve"> </w:t>
      </w:r>
      <w:r w:rsidRPr="00C333E1">
        <w:rPr>
          <w:rFonts w:ascii="Book Antiqua" w:hAnsi="Book Antiqua"/>
          <w:lang w:val="en-CA"/>
        </w:rPr>
        <w:t>gram;</w:t>
      </w:r>
      <w:r w:rsidRPr="00C333E1">
        <w:rPr>
          <w:rFonts w:ascii="Book Antiqua" w:hAnsi="Book Antiqua"/>
          <w:bCs/>
          <w:lang w:val="en-CA"/>
        </w:rPr>
        <w:t xml:space="preserve"> Kg</w:t>
      </w:r>
      <w:r w:rsidRPr="00C333E1">
        <w:rPr>
          <w:rFonts w:ascii="Book Antiqua" w:hAnsi="Book Antiqua"/>
          <w:lang w:val="en-CA"/>
        </w:rPr>
        <w:t>:</w:t>
      </w:r>
      <w:r w:rsidRPr="00C333E1">
        <w:rPr>
          <w:rFonts w:ascii="Book Antiqua" w:hAnsi="Book Antiqua"/>
          <w:bCs/>
          <w:lang w:val="en-CA"/>
        </w:rPr>
        <w:t xml:space="preserve"> </w:t>
      </w:r>
      <w:r w:rsidRPr="00C333E1">
        <w:rPr>
          <w:rFonts w:ascii="Book Antiqua" w:hAnsi="Book Antiqua"/>
          <w:lang w:val="en-CA"/>
        </w:rPr>
        <w:t>Kilogram</w:t>
      </w:r>
      <w:r w:rsidRPr="00C333E1">
        <w:rPr>
          <w:rFonts w:ascii="Book Antiqua" w:hAnsi="Book Antiqua"/>
          <w:bCs/>
          <w:lang w:val="en-CA"/>
        </w:rPr>
        <w:t>; N/S</w:t>
      </w:r>
      <w:r w:rsidR="00BE5D8B">
        <w:rPr>
          <w:rFonts w:ascii="Book Antiqua" w:hAnsi="Book Antiqua"/>
          <w:lang w:val="en-CA"/>
        </w:rPr>
        <w:t xml:space="preserve">: Not specified </w:t>
      </w:r>
      <w:r w:rsidRPr="00C333E1">
        <w:rPr>
          <w:rFonts w:ascii="Book Antiqua" w:hAnsi="Book Antiqua"/>
          <w:bCs/>
          <w:lang w:val="en-CA"/>
        </w:rPr>
        <w:t>PCL</w:t>
      </w:r>
      <w:r w:rsidRPr="00C333E1">
        <w:rPr>
          <w:rFonts w:ascii="Book Antiqua" w:hAnsi="Book Antiqua"/>
          <w:lang w:val="en-CA"/>
        </w:rPr>
        <w:t>: Polycaprolactone;</w:t>
      </w:r>
      <w:r w:rsidRPr="00C333E1">
        <w:rPr>
          <w:rFonts w:ascii="Book Antiqua" w:hAnsi="Book Antiqua"/>
          <w:bCs/>
          <w:lang w:val="en-CA"/>
        </w:rPr>
        <w:t xml:space="preserve"> PGA</w:t>
      </w:r>
      <w:r w:rsidRPr="00C333E1">
        <w:rPr>
          <w:rFonts w:ascii="Book Antiqua" w:hAnsi="Book Antiqua"/>
          <w:lang w:val="en-CA"/>
        </w:rPr>
        <w:t xml:space="preserve">: Polyglycolic acid; </w:t>
      </w:r>
      <w:r w:rsidRPr="00C333E1">
        <w:rPr>
          <w:rFonts w:ascii="Book Antiqua" w:hAnsi="Book Antiqua"/>
          <w:bCs/>
          <w:lang w:val="en-CA"/>
        </w:rPr>
        <w:t>PLGA</w:t>
      </w:r>
      <w:r w:rsidRPr="00C333E1">
        <w:rPr>
          <w:rFonts w:ascii="Book Antiqua" w:hAnsi="Book Antiqua"/>
          <w:lang w:val="en-CA"/>
        </w:rPr>
        <w:t>: Poly(</w:t>
      </w:r>
      <w:proofErr w:type="spellStart"/>
      <w:r w:rsidRPr="00C333E1">
        <w:rPr>
          <w:rFonts w:ascii="Book Antiqua" w:hAnsi="Book Antiqua"/>
          <w:lang w:val="en-CA"/>
        </w:rPr>
        <w:t>lactid</w:t>
      </w:r>
      <w:proofErr w:type="spellEnd"/>
      <w:r w:rsidRPr="00C333E1">
        <w:rPr>
          <w:rFonts w:ascii="Book Antiqua" w:hAnsi="Book Antiqua"/>
          <w:lang w:val="en-CA"/>
        </w:rPr>
        <w:t>-</w:t>
      </w:r>
      <w:r w:rsidRPr="00C333E1">
        <w:rPr>
          <w:rFonts w:ascii="Book Antiqua" w:hAnsi="Book Antiqua"/>
          <w:i/>
          <w:iCs/>
          <w:lang w:val="en-CA"/>
        </w:rPr>
        <w:t>co</w:t>
      </w:r>
      <w:r w:rsidRPr="00C333E1">
        <w:rPr>
          <w:rFonts w:ascii="Book Antiqua" w:hAnsi="Book Antiqua"/>
          <w:lang w:val="en-CA"/>
        </w:rPr>
        <w:t>-glycolic acid);</w:t>
      </w:r>
      <w:r w:rsidRPr="00C333E1">
        <w:rPr>
          <w:rFonts w:ascii="Book Antiqua" w:hAnsi="Book Antiqua"/>
          <w:bCs/>
          <w:lang w:val="en-CA"/>
        </w:rPr>
        <w:t xml:space="preserve"> SC</w:t>
      </w:r>
      <w:r w:rsidRPr="00C333E1">
        <w:rPr>
          <w:rFonts w:ascii="Book Antiqua" w:hAnsi="Book Antiqua"/>
          <w:lang w:val="en-CA"/>
        </w:rPr>
        <w:t>:</w:t>
      </w:r>
      <w:r w:rsidRPr="00C333E1">
        <w:rPr>
          <w:rFonts w:ascii="Book Antiqua" w:hAnsi="Book Antiqua"/>
          <w:bCs/>
          <w:lang w:val="en-CA"/>
        </w:rPr>
        <w:t xml:space="preserve"> </w:t>
      </w:r>
      <w:r w:rsidRPr="00C333E1">
        <w:rPr>
          <w:rFonts w:ascii="Book Antiqua" w:hAnsi="Book Antiqua"/>
          <w:lang w:val="en-CA"/>
        </w:rPr>
        <w:t>Subcutaneous;</w:t>
      </w:r>
      <w:r w:rsidRPr="00C333E1">
        <w:rPr>
          <w:rFonts w:ascii="Book Antiqua" w:hAnsi="Book Antiqua"/>
          <w:bCs/>
          <w:lang w:val="en-CA"/>
        </w:rPr>
        <w:t xml:space="preserve"> SD</w:t>
      </w:r>
      <w:r w:rsidRPr="00C333E1">
        <w:rPr>
          <w:rFonts w:ascii="Book Antiqua" w:hAnsi="Book Antiqua"/>
          <w:lang w:val="en-CA"/>
        </w:rPr>
        <w:t xml:space="preserve">: Sprague-Dawley; </w:t>
      </w:r>
      <w:r w:rsidRPr="00C333E1">
        <w:rPr>
          <w:rFonts w:ascii="Book Antiqua" w:hAnsi="Book Antiqua"/>
          <w:bCs/>
          <w:lang w:val="en-CA"/>
        </w:rPr>
        <w:t>SDT</w:t>
      </w:r>
      <w:r w:rsidRPr="00C333E1">
        <w:rPr>
          <w:rFonts w:ascii="Book Antiqua" w:hAnsi="Book Antiqua"/>
          <w:lang w:val="en-CA"/>
        </w:rPr>
        <w:t xml:space="preserve">: Spontaneously diabetic Torii; </w:t>
      </w:r>
      <w:r w:rsidRPr="00C333E1">
        <w:rPr>
          <w:rFonts w:ascii="Book Antiqua" w:hAnsi="Book Antiqua"/>
          <w:bCs/>
          <w:lang w:val="en-CA"/>
        </w:rPr>
        <w:t>SFP</w:t>
      </w:r>
      <w:r w:rsidRPr="00C333E1">
        <w:rPr>
          <w:rFonts w:ascii="Book Antiqua" w:hAnsi="Book Antiqua"/>
          <w:lang w:val="en-CA"/>
        </w:rPr>
        <w:t xml:space="preserve">: Suprapatellar fat pad; </w:t>
      </w:r>
      <w:r w:rsidRPr="00C333E1">
        <w:rPr>
          <w:rFonts w:ascii="Book Antiqua" w:hAnsi="Book Antiqua"/>
          <w:bCs/>
          <w:lang w:val="en-CA"/>
        </w:rPr>
        <w:t>TNF-</w:t>
      </w:r>
      <w:r w:rsidRPr="00C333E1">
        <w:rPr>
          <w:rFonts w:ascii="Book Antiqua" w:hAnsi="Book Antiqua"/>
          <w:bCs/>
        </w:rPr>
        <w:t>α</w:t>
      </w:r>
      <w:r w:rsidRPr="00C333E1">
        <w:rPr>
          <w:rFonts w:ascii="Book Antiqua" w:hAnsi="Book Antiqua"/>
          <w:lang w:val="en-CA"/>
        </w:rPr>
        <w:t>: Tumor necrosis factor-</w:t>
      </w:r>
      <w:r w:rsidRPr="00C333E1">
        <w:rPr>
          <w:rFonts w:ascii="Book Antiqua" w:hAnsi="Book Antiqua"/>
        </w:rPr>
        <w:t>α</w:t>
      </w:r>
      <w:r w:rsidRPr="00C333E1">
        <w:rPr>
          <w:rFonts w:ascii="Book Antiqua" w:hAnsi="Book Antiqua"/>
          <w:lang w:val="en-CA"/>
        </w:rPr>
        <w:t xml:space="preserve">; </w:t>
      </w:r>
      <w:r w:rsidRPr="00C333E1">
        <w:rPr>
          <w:rFonts w:ascii="Book Antiqua" w:hAnsi="Book Antiqua"/>
          <w:bCs/>
          <w:lang w:val="en-CA"/>
        </w:rPr>
        <w:t>VEGF</w:t>
      </w:r>
      <w:r w:rsidRPr="00C333E1">
        <w:rPr>
          <w:rFonts w:ascii="Book Antiqua" w:hAnsi="Book Antiqua"/>
          <w:lang w:val="en-CA"/>
        </w:rPr>
        <w:t xml:space="preserve">: Vascular endothelial growth factor. </w:t>
      </w:r>
    </w:p>
    <w:p w14:paraId="02A7DFC2" w14:textId="77777777" w:rsidR="00DD1112" w:rsidRPr="00C333E1" w:rsidRDefault="00DD1112" w:rsidP="00C333E1">
      <w:pPr>
        <w:spacing w:line="360" w:lineRule="auto"/>
        <w:jc w:val="both"/>
        <w:rPr>
          <w:rFonts w:ascii="Book Antiqua" w:hAnsi="Book Antiqua"/>
          <w:b/>
          <w:lang w:val="en-CA"/>
        </w:rPr>
      </w:pPr>
      <w:r w:rsidRPr="00C333E1">
        <w:rPr>
          <w:rFonts w:ascii="Book Antiqua" w:hAnsi="Book Antiqua"/>
          <w:lang w:val="en-CA" w:eastAsia="zh-CN"/>
        </w:rPr>
        <w:br w:type="page"/>
      </w:r>
      <w:r w:rsidR="00583CAB" w:rsidRPr="00C333E1">
        <w:rPr>
          <w:rFonts w:ascii="Book Antiqua" w:hAnsi="Book Antiqua"/>
          <w:b/>
          <w:bCs/>
          <w:lang w:val="en-CA"/>
        </w:rPr>
        <w:lastRenderedPageBreak/>
        <w:t>Table 4</w:t>
      </w:r>
      <w:r w:rsidRPr="00C333E1">
        <w:rPr>
          <w:rFonts w:ascii="Book Antiqua" w:hAnsi="Book Antiqua"/>
          <w:b/>
          <w:bCs/>
          <w:lang w:val="en-CA"/>
        </w:rPr>
        <w:t xml:space="preserve"> </w:t>
      </w:r>
      <w:r w:rsidRPr="00C333E1">
        <w:rPr>
          <w:rFonts w:ascii="Book Antiqua" w:hAnsi="Book Antiqua"/>
          <w:b/>
          <w:lang w:val="en-CA"/>
        </w:rPr>
        <w:t xml:space="preserve">Preclinical studies for treatment of urogenital related diseases using </w:t>
      </w:r>
      <w:r w:rsidR="00583CAB" w:rsidRPr="00C333E1">
        <w:rPr>
          <w:rFonts w:ascii="Book Antiqua" w:hAnsi="Book Antiqua"/>
          <w:b/>
          <w:lang w:val="en-CA" w:eastAsia="zh-CN"/>
        </w:rPr>
        <w:t>d</w:t>
      </w:r>
      <w:r w:rsidRPr="00C333E1">
        <w:rPr>
          <w:rFonts w:ascii="Book Antiqua" w:hAnsi="Book Antiqua"/>
          <w:b/>
          <w:lang w:val="en-CA"/>
        </w:rPr>
        <w:t xml:space="preserve">edifferentiated </w:t>
      </w:r>
      <w:r w:rsidR="00583CAB" w:rsidRPr="00C333E1">
        <w:rPr>
          <w:rFonts w:ascii="Book Antiqua" w:hAnsi="Book Antiqua"/>
          <w:b/>
          <w:lang w:val="en-CA" w:eastAsia="zh-CN"/>
        </w:rPr>
        <w:t>f</w:t>
      </w:r>
      <w:r w:rsidRPr="00C333E1">
        <w:rPr>
          <w:rFonts w:ascii="Book Antiqua" w:hAnsi="Book Antiqua"/>
          <w:b/>
          <w:lang w:val="en-CA"/>
        </w:rPr>
        <w:t>at cells</w:t>
      </w:r>
      <w:r w:rsidRPr="00C333E1">
        <w:rPr>
          <w:rFonts w:ascii="Book Antiqua" w:hAnsi="Book Antiqua"/>
          <w:b/>
          <w:bCs/>
          <w:lang w:val="en-CA"/>
        </w:rPr>
        <w:t xml:space="preserve"> </w:t>
      </w:r>
    </w:p>
    <w:tbl>
      <w:tblPr>
        <w:tblW w:w="5703" w:type="pct"/>
        <w:tblInd w:w="-885" w:type="dxa"/>
        <w:tblBorders>
          <w:top w:val="single" w:sz="4" w:space="0" w:color="auto"/>
          <w:bottom w:val="single" w:sz="4" w:space="0" w:color="auto"/>
        </w:tblBorders>
        <w:tblLayout w:type="fixed"/>
        <w:tblLook w:val="04A0" w:firstRow="1" w:lastRow="0" w:firstColumn="1" w:lastColumn="0" w:noHBand="0" w:noVBand="1"/>
      </w:tblPr>
      <w:tblGrid>
        <w:gridCol w:w="837"/>
        <w:gridCol w:w="2099"/>
        <w:gridCol w:w="1679"/>
        <w:gridCol w:w="2785"/>
        <w:gridCol w:w="1676"/>
        <w:gridCol w:w="4180"/>
        <w:gridCol w:w="1526"/>
      </w:tblGrid>
      <w:tr w:rsidR="00611D5A" w:rsidRPr="00C333E1" w14:paraId="22DA280B" w14:textId="77777777" w:rsidTr="005A6D05">
        <w:trPr>
          <w:trHeight w:val="558"/>
        </w:trPr>
        <w:tc>
          <w:tcPr>
            <w:tcW w:w="283" w:type="pct"/>
            <w:tcBorders>
              <w:top w:val="single" w:sz="4" w:space="0" w:color="auto"/>
              <w:bottom w:val="single" w:sz="4" w:space="0" w:color="auto"/>
            </w:tcBorders>
            <w:shd w:val="clear" w:color="auto" w:fill="auto"/>
          </w:tcPr>
          <w:p w14:paraId="7D3FD10B"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Year</w:t>
            </w:r>
          </w:p>
        </w:tc>
        <w:tc>
          <w:tcPr>
            <w:tcW w:w="710" w:type="pct"/>
            <w:tcBorders>
              <w:top w:val="single" w:sz="4" w:space="0" w:color="auto"/>
              <w:bottom w:val="single" w:sz="4" w:space="0" w:color="auto"/>
            </w:tcBorders>
            <w:shd w:val="clear" w:color="auto" w:fill="auto"/>
          </w:tcPr>
          <w:p w14:paraId="14437C5A"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Disease/</w:t>
            </w:r>
            <w:r w:rsidR="00583CAB" w:rsidRPr="00C333E1">
              <w:rPr>
                <w:rFonts w:ascii="Book Antiqua" w:hAnsi="Book Antiqua"/>
                <w:b/>
                <w:bCs/>
                <w:lang w:eastAsia="zh-CN"/>
              </w:rPr>
              <w:t>i</w:t>
            </w:r>
            <w:r w:rsidRPr="00C333E1">
              <w:rPr>
                <w:rFonts w:ascii="Book Antiqua" w:hAnsi="Book Antiqua"/>
                <w:b/>
                <w:bCs/>
              </w:rPr>
              <w:t xml:space="preserve">njury </w:t>
            </w:r>
          </w:p>
        </w:tc>
        <w:tc>
          <w:tcPr>
            <w:tcW w:w="568" w:type="pct"/>
            <w:tcBorders>
              <w:top w:val="single" w:sz="4" w:space="0" w:color="auto"/>
              <w:bottom w:val="single" w:sz="4" w:space="0" w:color="auto"/>
            </w:tcBorders>
            <w:shd w:val="clear" w:color="auto" w:fill="auto"/>
          </w:tcPr>
          <w:p w14:paraId="7C063BB8"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 xml:space="preserve">Animal </w:t>
            </w:r>
            <w:r w:rsidR="00583CAB" w:rsidRPr="00C333E1">
              <w:rPr>
                <w:rFonts w:ascii="Book Antiqua" w:hAnsi="Book Antiqua"/>
                <w:b/>
                <w:bCs/>
                <w:lang w:eastAsia="zh-CN"/>
              </w:rPr>
              <w:t>m</w:t>
            </w:r>
            <w:r w:rsidRPr="00C333E1">
              <w:rPr>
                <w:rFonts w:ascii="Book Antiqua" w:hAnsi="Book Antiqua"/>
                <w:b/>
                <w:bCs/>
              </w:rPr>
              <w:t>odel</w:t>
            </w:r>
          </w:p>
        </w:tc>
        <w:tc>
          <w:tcPr>
            <w:tcW w:w="942" w:type="pct"/>
            <w:tcBorders>
              <w:top w:val="single" w:sz="4" w:space="0" w:color="auto"/>
              <w:bottom w:val="single" w:sz="4" w:space="0" w:color="auto"/>
            </w:tcBorders>
            <w:shd w:val="clear" w:color="auto" w:fill="auto"/>
          </w:tcPr>
          <w:p w14:paraId="162DF66F" w14:textId="77777777" w:rsidR="00DD1112" w:rsidRPr="00C333E1" w:rsidRDefault="00611D5A" w:rsidP="00C333E1">
            <w:pPr>
              <w:spacing w:line="360" w:lineRule="auto"/>
              <w:jc w:val="both"/>
              <w:rPr>
                <w:rFonts w:ascii="Book Antiqua" w:hAnsi="Book Antiqua"/>
                <w:b/>
                <w:bCs/>
                <w:lang w:val="en-CA"/>
              </w:rPr>
            </w:pPr>
            <w:r w:rsidRPr="00C333E1">
              <w:rPr>
                <w:rFonts w:ascii="Book Antiqua" w:hAnsi="Book Antiqua"/>
                <w:b/>
                <w:bCs/>
                <w:lang w:val="en-CA"/>
              </w:rPr>
              <w:t>Type of therapy (cell type/</w:t>
            </w:r>
            <w:r w:rsidR="00DD1112" w:rsidRPr="00C333E1">
              <w:rPr>
                <w:rFonts w:ascii="Book Antiqua" w:hAnsi="Book Antiqua"/>
                <w:b/>
                <w:bCs/>
                <w:lang w:val="en-CA"/>
              </w:rPr>
              <w:t>injection site)</w:t>
            </w:r>
          </w:p>
        </w:tc>
        <w:tc>
          <w:tcPr>
            <w:tcW w:w="567" w:type="pct"/>
            <w:tcBorders>
              <w:top w:val="single" w:sz="4" w:space="0" w:color="auto"/>
              <w:bottom w:val="single" w:sz="4" w:space="0" w:color="auto"/>
            </w:tcBorders>
            <w:shd w:val="clear" w:color="auto" w:fill="auto"/>
          </w:tcPr>
          <w:p w14:paraId="7C53CC13" w14:textId="77777777" w:rsidR="00DD1112" w:rsidRPr="00C333E1" w:rsidRDefault="00DD1112" w:rsidP="00C333E1">
            <w:pPr>
              <w:spacing w:line="360" w:lineRule="auto"/>
              <w:jc w:val="both"/>
              <w:rPr>
                <w:rFonts w:ascii="Book Antiqua" w:hAnsi="Book Antiqua"/>
                <w:b/>
                <w:bCs/>
              </w:rPr>
            </w:pPr>
            <w:r w:rsidRPr="00C333E1">
              <w:rPr>
                <w:rFonts w:ascii="Book Antiqua" w:hAnsi="Book Antiqua"/>
                <w:b/>
                <w:bCs/>
              </w:rPr>
              <w:t xml:space="preserve">Cell </w:t>
            </w:r>
            <w:r w:rsidR="00583CAB" w:rsidRPr="00C333E1">
              <w:rPr>
                <w:rFonts w:ascii="Book Antiqua" w:hAnsi="Book Antiqua"/>
                <w:b/>
                <w:bCs/>
                <w:lang w:eastAsia="zh-CN"/>
              </w:rPr>
              <w:t>c</w:t>
            </w:r>
            <w:r w:rsidRPr="00C333E1">
              <w:rPr>
                <w:rFonts w:ascii="Book Antiqua" w:hAnsi="Book Antiqua"/>
                <w:b/>
                <w:bCs/>
              </w:rPr>
              <w:t>oncentration</w:t>
            </w:r>
          </w:p>
        </w:tc>
        <w:tc>
          <w:tcPr>
            <w:tcW w:w="1414" w:type="pct"/>
            <w:tcBorders>
              <w:top w:val="single" w:sz="4" w:space="0" w:color="auto"/>
              <w:bottom w:val="single" w:sz="4" w:space="0" w:color="auto"/>
            </w:tcBorders>
            <w:shd w:val="clear" w:color="auto" w:fill="auto"/>
          </w:tcPr>
          <w:p w14:paraId="35C8E73E" w14:textId="77777777" w:rsidR="00DD1112" w:rsidRPr="00C333E1" w:rsidRDefault="00DD1112" w:rsidP="00C333E1">
            <w:pPr>
              <w:spacing w:line="360" w:lineRule="auto"/>
              <w:jc w:val="both"/>
              <w:rPr>
                <w:rFonts w:ascii="Book Antiqua" w:hAnsi="Book Antiqua"/>
                <w:b/>
              </w:rPr>
            </w:pPr>
            <w:r w:rsidRPr="00C333E1">
              <w:rPr>
                <w:rFonts w:ascii="Book Antiqua" w:hAnsi="Book Antiqua"/>
                <w:b/>
                <w:bCs/>
              </w:rPr>
              <w:t>Outcomes</w:t>
            </w:r>
          </w:p>
        </w:tc>
        <w:tc>
          <w:tcPr>
            <w:tcW w:w="516" w:type="pct"/>
            <w:tcBorders>
              <w:top w:val="single" w:sz="4" w:space="0" w:color="auto"/>
              <w:bottom w:val="single" w:sz="4" w:space="0" w:color="auto"/>
            </w:tcBorders>
            <w:shd w:val="clear" w:color="auto" w:fill="auto"/>
          </w:tcPr>
          <w:p w14:paraId="775C168D" w14:textId="77777777" w:rsidR="00DD1112" w:rsidRPr="00C333E1" w:rsidRDefault="00DD1112" w:rsidP="00C333E1">
            <w:pPr>
              <w:spacing w:line="360" w:lineRule="auto"/>
              <w:jc w:val="both"/>
              <w:rPr>
                <w:rFonts w:ascii="Book Antiqua" w:hAnsi="Book Antiqua"/>
                <w:b/>
                <w:bCs/>
                <w:lang w:eastAsia="zh-CN"/>
              </w:rPr>
            </w:pPr>
            <w:r w:rsidRPr="00C333E1">
              <w:rPr>
                <w:rFonts w:ascii="Book Antiqua" w:hAnsi="Book Antiqua"/>
                <w:b/>
                <w:bCs/>
              </w:rPr>
              <w:t>Ref</w:t>
            </w:r>
            <w:r w:rsidR="00583CAB" w:rsidRPr="00C333E1">
              <w:rPr>
                <w:rFonts w:ascii="Book Antiqua" w:hAnsi="Book Antiqua"/>
                <w:b/>
                <w:bCs/>
                <w:lang w:eastAsia="zh-CN"/>
              </w:rPr>
              <w:t>.</w:t>
            </w:r>
          </w:p>
        </w:tc>
      </w:tr>
      <w:tr w:rsidR="00611D5A" w:rsidRPr="00C333E1" w14:paraId="0B81D451" w14:textId="77777777" w:rsidTr="005A6D05">
        <w:trPr>
          <w:trHeight w:val="664"/>
        </w:trPr>
        <w:tc>
          <w:tcPr>
            <w:tcW w:w="283" w:type="pct"/>
            <w:tcBorders>
              <w:top w:val="single" w:sz="4" w:space="0" w:color="auto"/>
            </w:tcBorders>
            <w:shd w:val="clear" w:color="auto" w:fill="auto"/>
          </w:tcPr>
          <w:p w14:paraId="263EFB8C"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2016</w:t>
            </w:r>
          </w:p>
        </w:tc>
        <w:tc>
          <w:tcPr>
            <w:tcW w:w="710" w:type="pct"/>
            <w:tcBorders>
              <w:top w:val="single" w:sz="4" w:space="0" w:color="auto"/>
            </w:tcBorders>
            <w:shd w:val="clear" w:color="auto" w:fill="auto"/>
          </w:tcPr>
          <w:p w14:paraId="5945039F" w14:textId="77777777" w:rsidR="00DD1112" w:rsidRPr="00C333E1" w:rsidRDefault="007169BB" w:rsidP="00C333E1">
            <w:pPr>
              <w:spacing w:line="360" w:lineRule="auto"/>
              <w:jc w:val="both"/>
              <w:rPr>
                <w:rFonts w:ascii="Book Antiqua" w:hAnsi="Book Antiqua"/>
                <w:lang w:eastAsia="zh-CN"/>
              </w:rPr>
            </w:pPr>
            <w:r w:rsidRPr="00C333E1">
              <w:rPr>
                <w:rFonts w:ascii="Book Antiqua" w:hAnsi="Book Antiqua"/>
              </w:rPr>
              <w:t>VUR</w:t>
            </w:r>
          </w:p>
        </w:tc>
        <w:tc>
          <w:tcPr>
            <w:tcW w:w="568" w:type="pct"/>
            <w:tcBorders>
              <w:top w:val="single" w:sz="4" w:space="0" w:color="auto"/>
            </w:tcBorders>
            <w:shd w:val="clear" w:color="auto" w:fill="auto"/>
          </w:tcPr>
          <w:p w14:paraId="47A8DBD4"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7169BB" w:rsidRPr="00C333E1">
              <w:rPr>
                <w:rFonts w:ascii="Book Antiqua" w:hAnsi="Book Antiqua"/>
                <w:lang w:val="en-CA" w:eastAsia="zh-CN"/>
              </w:rPr>
              <w:t xml:space="preserve"> </w:t>
            </w:r>
            <w:r w:rsidRPr="00C333E1">
              <w:rPr>
                <w:rFonts w:ascii="Book Antiqua" w:hAnsi="Book Antiqua"/>
                <w:lang w:val="en-CA"/>
              </w:rPr>
              <w:t>8 week-old females weighing 200 g</w:t>
            </w:r>
            <w:r w:rsidR="007169BB" w:rsidRPr="00C333E1">
              <w:rPr>
                <w:rFonts w:ascii="Book Antiqua" w:hAnsi="Book Antiqua"/>
                <w:lang w:val="en-CA" w:eastAsia="zh-CN"/>
              </w:rPr>
              <w:t xml:space="preserve">, </w:t>
            </w:r>
            <w:r w:rsidRPr="00C333E1">
              <w:rPr>
                <w:rFonts w:ascii="Book Antiqua" w:hAnsi="Book Antiqua"/>
                <w:i/>
              </w:rPr>
              <w:t>n</w:t>
            </w:r>
            <w:r w:rsidRPr="00C333E1">
              <w:rPr>
                <w:rFonts w:ascii="Book Antiqua" w:hAnsi="Book Antiqua"/>
              </w:rPr>
              <w:t xml:space="preserve"> = 10</w:t>
            </w:r>
          </w:p>
        </w:tc>
        <w:tc>
          <w:tcPr>
            <w:tcW w:w="942" w:type="pct"/>
            <w:tcBorders>
              <w:top w:val="single" w:sz="4" w:space="0" w:color="auto"/>
            </w:tcBorders>
            <w:shd w:val="clear" w:color="auto" w:fill="auto"/>
          </w:tcPr>
          <w:p w14:paraId="3406318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Injection of </w:t>
            </w:r>
            <w:r w:rsidR="007169BB" w:rsidRPr="00C333E1">
              <w:rPr>
                <w:rFonts w:ascii="Book Antiqua" w:hAnsi="Book Antiqua"/>
                <w:lang w:val="en-CA"/>
              </w:rPr>
              <w:t>undifferentiated rat DFAT cells/</w:t>
            </w:r>
            <w:r w:rsidRPr="00C333E1">
              <w:rPr>
                <w:rFonts w:ascii="Book Antiqua" w:hAnsi="Book Antiqua"/>
                <w:lang w:val="en-CA"/>
              </w:rPr>
              <w:t>bilateral vesicoureteral junction</w:t>
            </w:r>
          </w:p>
        </w:tc>
        <w:tc>
          <w:tcPr>
            <w:tcW w:w="567" w:type="pct"/>
            <w:tcBorders>
              <w:top w:val="single" w:sz="4" w:space="0" w:color="auto"/>
            </w:tcBorders>
            <w:shd w:val="clear" w:color="auto" w:fill="auto"/>
          </w:tcPr>
          <w:p w14:paraId="6CA6D5E4"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 </w:t>
            </w:r>
            <w:r w:rsidR="007169B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6</w:t>
            </w:r>
            <w:r w:rsidRPr="00C333E1">
              <w:rPr>
                <w:rFonts w:ascii="Book Antiqua" w:hAnsi="Book Antiqua"/>
                <w:lang w:val="en-CA"/>
              </w:rPr>
              <w:t xml:space="preserve"> cells</w:t>
            </w:r>
            <w:r w:rsidR="007169BB" w:rsidRPr="00C333E1">
              <w:rPr>
                <w:rFonts w:ascii="Book Antiqua" w:hAnsi="Book Antiqua"/>
                <w:lang w:val="en-CA" w:eastAsia="zh-CN"/>
              </w:rPr>
              <w:t xml:space="preserve"> </w:t>
            </w:r>
            <w:r w:rsidRPr="00C333E1">
              <w:rPr>
                <w:rFonts w:ascii="Book Antiqua" w:hAnsi="Book Antiqua"/>
                <w:lang w:val="en-CA"/>
              </w:rPr>
              <w:t xml:space="preserve">in 30 </w:t>
            </w:r>
            <w:r w:rsidRPr="00C333E1">
              <w:rPr>
                <w:rFonts w:ascii="Book Antiqua" w:hAnsi="Book Antiqua"/>
              </w:rPr>
              <w:t>μ</w:t>
            </w:r>
            <w:r w:rsidR="007169BB" w:rsidRPr="00C333E1">
              <w:rPr>
                <w:rFonts w:ascii="Book Antiqua" w:hAnsi="Book Antiqua"/>
                <w:lang w:val="en-CA" w:eastAsia="zh-CN"/>
              </w:rPr>
              <w:t>L</w:t>
            </w:r>
            <w:r w:rsidRPr="00C333E1">
              <w:rPr>
                <w:rFonts w:ascii="Book Antiqua" w:hAnsi="Book Antiqua"/>
                <w:lang w:val="en-CA"/>
              </w:rPr>
              <w:t xml:space="preserve"> of</w:t>
            </w:r>
            <w:r w:rsidR="007169BB" w:rsidRPr="00C333E1">
              <w:rPr>
                <w:rFonts w:ascii="Book Antiqua" w:hAnsi="Book Antiqua"/>
                <w:lang w:val="en-CA" w:eastAsia="zh-CN"/>
              </w:rPr>
              <w:t xml:space="preserve"> </w:t>
            </w:r>
            <w:r w:rsidRPr="00C333E1">
              <w:rPr>
                <w:rFonts w:ascii="Book Antiqua" w:hAnsi="Book Antiqua"/>
                <w:lang w:val="en-CA"/>
              </w:rPr>
              <w:t>saline</w:t>
            </w:r>
          </w:p>
        </w:tc>
        <w:tc>
          <w:tcPr>
            <w:tcW w:w="1414" w:type="pct"/>
            <w:tcBorders>
              <w:top w:val="single" w:sz="4" w:space="0" w:color="auto"/>
            </w:tcBorders>
            <w:shd w:val="clear" w:color="auto" w:fill="auto"/>
          </w:tcPr>
          <w:p w14:paraId="5768817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Significant amel</w:t>
            </w:r>
            <w:r w:rsidR="007169BB" w:rsidRPr="00C333E1">
              <w:rPr>
                <w:rFonts w:ascii="Book Antiqua" w:hAnsi="Book Antiqua"/>
                <w:lang w:val="en-CA"/>
              </w:rPr>
              <w:t>ioration of VUR in treated rats/</w:t>
            </w:r>
            <w:r w:rsidRPr="00C333E1">
              <w:rPr>
                <w:rFonts w:ascii="Book Antiqua" w:hAnsi="Book Antiqua"/>
                <w:lang w:val="en-CA"/>
              </w:rPr>
              <w:t>nephroprotective effects in rats</w:t>
            </w:r>
          </w:p>
        </w:tc>
        <w:tc>
          <w:tcPr>
            <w:tcW w:w="516" w:type="pct"/>
            <w:tcBorders>
              <w:top w:val="single" w:sz="4" w:space="0" w:color="auto"/>
            </w:tcBorders>
            <w:shd w:val="clear" w:color="auto" w:fill="auto"/>
          </w:tcPr>
          <w:p w14:paraId="5F3B92F6" w14:textId="77777777" w:rsidR="00DD1112" w:rsidRPr="00C333E1" w:rsidRDefault="00DD1112" w:rsidP="00C333E1">
            <w:pPr>
              <w:spacing w:line="360" w:lineRule="auto"/>
              <w:jc w:val="both"/>
              <w:rPr>
                <w:rFonts w:ascii="Book Antiqua" w:hAnsi="Book Antiqua"/>
                <w:lang w:eastAsia="zh-CN"/>
              </w:rPr>
            </w:pPr>
            <w:proofErr w:type="spellStart"/>
            <w:r w:rsidRPr="00C333E1">
              <w:rPr>
                <w:rFonts w:ascii="Book Antiqua" w:hAnsi="Book Antiqua"/>
              </w:rPr>
              <w:t>Ikado</w:t>
            </w:r>
            <w:proofErr w:type="spellEnd"/>
            <w:r w:rsidRPr="00C333E1">
              <w:rPr>
                <w:rFonts w:ascii="Book Antiqua" w:hAnsi="Book Antiqua"/>
              </w:rPr>
              <w:t xml:space="preserve"> </w:t>
            </w:r>
            <w:r w:rsidRPr="00C333E1">
              <w:rPr>
                <w:rFonts w:ascii="Book Antiqua" w:hAnsi="Book Antiqua"/>
                <w:i/>
              </w:rPr>
              <w:t>et al</w:t>
            </w:r>
            <w:r w:rsidR="007169BB" w:rsidRPr="00C333E1">
              <w:rPr>
                <w:rFonts w:ascii="Book Antiqua" w:hAnsi="Book Antiqua"/>
              </w:rPr>
              <w:fldChar w:fldCharType="begin">
                <w:fldData xml:space="preserve">PEVuZE5vdGU+PENpdGU+PEF1dGhvcj5Ja2FkbzwvQXV0aG9yPjxZZWFyPjIwMTY8L1llYXI+PFJl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</w:fldData>
              </w:fldChar>
            </w:r>
            <w:r w:rsidR="007169BB" w:rsidRPr="00C333E1">
              <w:rPr>
                <w:rFonts w:ascii="Book Antiqua" w:hAnsi="Book Antiqua"/>
              </w:rPr>
              <w:instrText xml:space="preserve"> ADDIN EN.CITE </w:instrText>
            </w:r>
            <w:r w:rsidR="007169BB" w:rsidRPr="00C333E1">
              <w:rPr>
                <w:rFonts w:ascii="Book Antiqua" w:hAnsi="Book Antiqua"/>
              </w:rPr>
              <w:fldChar w:fldCharType="begin">
                <w:fldData xml:space="preserve">PEVuZE5vdGU+PENpdGU+PEF1dGhvcj5Ja2FkbzwvQXV0aG9yPjxZZWFyPjIwMTY8L1llYXI+PFJl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</w:fldData>
              </w:fldChar>
            </w:r>
            <w:r w:rsidR="007169BB" w:rsidRPr="00C333E1">
              <w:rPr>
                <w:rFonts w:ascii="Book Antiqua" w:hAnsi="Book Antiqua"/>
              </w:rPr>
              <w:instrText xml:space="preserve"> ADDIN EN.CITE.DATA </w:instrText>
            </w:r>
            <w:r w:rsidR="007169BB" w:rsidRPr="00C333E1">
              <w:rPr>
                <w:rFonts w:ascii="Book Antiqua" w:hAnsi="Book Antiqua"/>
              </w:rPr>
            </w:r>
            <w:r w:rsidR="007169BB" w:rsidRPr="00C333E1">
              <w:rPr>
                <w:rFonts w:ascii="Book Antiqua" w:hAnsi="Book Antiqua"/>
              </w:rPr>
              <w:fldChar w:fldCharType="end"/>
            </w:r>
            <w:r w:rsidR="007169BB" w:rsidRPr="00C333E1">
              <w:rPr>
                <w:rFonts w:ascii="Book Antiqua" w:hAnsi="Book Antiqua"/>
              </w:rPr>
            </w:r>
            <w:r w:rsidR="007169BB" w:rsidRPr="00C333E1">
              <w:rPr>
                <w:rFonts w:ascii="Book Antiqua" w:hAnsi="Book Antiqua"/>
              </w:rPr>
              <w:fldChar w:fldCharType="separate"/>
            </w:r>
            <w:r w:rsidR="007169BB" w:rsidRPr="00C333E1">
              <w:rPr>
                <w:rFonts w:ascii="Book Antiqua" w:hAnsi="Book Antiqua"/>
                <w:noProof/>
                <w:vertAlign w:val="superscript"/>
              </w:rPr>
              <w:t>[178]</w:t>
            </w:r>
            <w:r w:rsidR="007169BB" w:rsidRPr="00C333E1">
              <w:rPr>
                <w:rFonts w:ascii="Book Antiqua" w:hAnsi="Book Antiqua"/>
              </w:rPr>
              <w:fldChar w:fldCharType="end"/>
            </w:r>
            <w:r w:rsidRPr="00C333E1">
              <w:rPr>
                <w:rFonts w:ascii="Book Antiqua" w:hAnsi="Book Antiqua"/>
              </w:rPr>
              <w:t>, 2016</w:t>
            </w:r>
          </w:p>
        </w:tc>
      </w:tr>
      <w:tr w:rsidR="00611D5A" w:rsidRPr="00C333E1" w14:paraId="073885B0" w14:textId="77777777" w:rsidTr="005A6D05">
        <w:trPr>
          <w:trHeight w:val="1160"/>
        </w:trPr>
        <w:tc>
          <w:tcPr>
            <w:tcW w:w="283" w:type="pct"/>
            <w:shd w:val="clear" w:color="auto" w:fill="auto"/>
          </w:tcPr>
          <w:p w14:paraId="0EBADEF3"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2015</w:t>
            </w:r>
          </w:p>
        </w:tc>
        <w:tc>
          <w:tcPr>
            <w:tcW w:w="710" w:type="pct"/>
            <w:shd w:val="clear" w:color="auto" w:fill="auto"/>
          </w:tcPr>
          <w:p w14:paraId="3207DA9B"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Immunologically induced glomerulonephritis and </w:t>
            </w:r>
            <w:proofErr w:type="spellStart"/>
            <w:r w:rsidRPr="00C333E1">
              <w:rPr>
                <w:rFonts w:ascii="Book Antiqua" w:hAnsi="Book Antiqua"/>
                <w:lang w:val="en-CA"/>
              </w:rPr>
              <w:t>adriamycin</w:t>
            </w:r>
            <w:proofErr w:type="spellEnd"/>
            <w:r w:rsidRPr="00C333E1">
              <w:rPr>
                <w:rFonts w:ascii="Book Antiqua" w:hAnsi="Book Antiqua"/>
                <w:lang w:val="en-CA"/>
              </w:rPr>
              <w:t xml:space="preserve"> induced nephropathy</w:t>
            </w:r>
          </w:p>
        </w:tc>
        <w:tc>
          <w:tcPr>
            <w:tcW w:w="568" w:type="pct"/>
            <w:shd w:val="clear" w:color="auto" w:fill="auto"/>
          </w:tcPr>
          <w:p w14:paraId="725A4D5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Wistar rats</w:t>
            </w:r>
            <w:r w:rsidR="007169BB" w:rsidRPr="00C333E1">
              <w:rPr>
                <w:rFonts w:ascii="Book Antiqua" w:hAnsi="Book Antiqua"/>
                <w:lang w:val="en-CA" w:eastAsia="zh-CN"/>
              </w:rPr>
              <w:t>, m</w:t>
            </w:r>
            <w:r w:rsidRPr="00C333E1">
              <w:rPr>
                <w:rFonts w:ascii="Book Antiqua" w:hAnsi="Book Antiqua"/>
                <w:lang w:val="en-CA"/>
              </w:rPr>
              <w:t>ales</w:t>
            </w:r>
            <w:r w:rsidR="007169BB" w:rsidRPr="00C333E1">
              <w:rPr>
                <w:rFonts w:ascii="Book Antiqua" w:hAnsi="Book Antiqua"/>
                <w:lang w:val="en-CA" w:eastAsia="zh-CN"/>
              </w:rPr>
              <w:t xml:space="preserve"> </w:t>
            </w:r>
            <w:r w:rsidRPr="00C333E1">
              <w:rPr>
                <w:rFonts w:ascii="Book Antiqua" w:hAnsi="Book Antiqua"/>
                <w:lang w:val="en-CA"/>
              </w:rPr>
              <w:t>weighing 250 g</w:t>
            </w:r>
            <w:r w:rsidR="007169BB"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64</w:t>
            </w:r>
          </w:p>
        </w:tc>
        <w:tc>
          <w:tcPr>
            <w:tcW w:w="942" w:type="pct"/>
            <w:shd w:val="clear" w:color="auto" w:fill="auto"/>
          </w:tcPr>
          <w:p w14:paraId="0D55E511" w14:textId="77777777" w:rsidR="00DD1112" w:rsidRPr="00C333E1" w:rsidRDefault="00DD1112" w:rsidP="00C333E1">
            <w:pPr>
              <w:spacing w:line="360" w:lineRule="auto"/>
              <w:jc w:val="both"/>
              <w:rPr>
                <w:rFonts w:ascii="Book Antiqua" w:hAnsi="Book Antiqua"/>
                <w:lang w:val="en-CA" w:eastAsia="zh-CN"/>
              </w:rPr>
            </w:pPr>
            <w:r w:rsidRPr="00C333E1">
              <w:rPr>
                <w:rFonts w:ascii="Book Antiqua" w:hAnsi="Book Antiqua"/>
                <w:lang w:val="en-CA"/>
              </w:rPr>
              <w:t xml:space="preserve">Injection of </w:t>
            </w:r>
            <w:r w:rsidR="007169BB" w:rsidRPr="00C333E1">
              <w:rPr>
                <w:rFonts w:ascii="Book Antiqua" w:hAnsi="Book Antiqua"/>
                <w:lang w:val="en-CA"/>
              </w:rPr>
              <w:t>undifferentiated rat DFAT cells/</w:t>
            </w:r>
            <w:r w:rsidR="00DE3382" w:rsidRPr="00C333E1">
              <w:rPr>
                <w:rFonts w:ascii="Book Antiqua" w:hAnsi="Book Antiqua"/>
                <w:lang w:val="en-CA"/>
              </w:rPr>
              <w:t>RA</w:t>
            </w:r>
            <w:r w:rsidRPr="00C333E1">
              <w:rPr>
                <w:rFonts w:ascii="Book Antiqua" w:hAnsi="Book Antiqua"/>
                <w:lang w:val="en-CA"/>
              </w:rPr>
              <w:t xml:space="preserve"> or TV</w:t>
            </w:r>
          </w:p>
        </w:tc>
        <w:tc>
          <w:tcPr>
            <w:tcW w:w="567" w:type="pct"/>
            <w:shd w:val="clear" w:color="auto" w:fill="auto"/>
          </w:tcPr>
          <w:p w14:paraId="3341645D"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 </w:t>
            </w:r>
            <w:r w:rsidR="007169B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6</w:t>
            </w:r>
            <w:r w:rsidRPr="00C333E1">
              <w:rPr>
                <w:rFonts w:ascii="Book Antiqua" w:hAnsi="Book Antiqua"/>
                <w:lang w:val="en-CA"/>
              </w:rPr>
              <w:t xml:space="preserve"> cells</w:t>
            </w:r>
            <w:r w:rsidR="007169BB" w:rsidRPr="00C333E1">
              <w:rPr>
                <w:rFonts w:ascii="Book Antiqua" w:hAnsi="Book Antiqua"/>
                <w:lang w:val="en-CA" w:eastAsia="zh-CN"/>
              </w:rPr>
              <w:t xml:space="preserve"> </w:t>
            </w:r>
            <w:r w:rsidRPr="00C333E1">
              <w:rPr>
                <w:rFonts w:ascii="Book Antiqua" w:hAnsi="Book Antiqua"/>
                <w:lang w:val="en-CA"/>
              </w:rPr>
              <w:t xml:space="preserve">in 20 </w:t>
            </w:r>
            <w:r w:rsidRPr="00C333E1">
              <w:rPr>
                <w:rFonts w:ascii="Book Antiqua" w:hAnsi="Book Antiqua"/>
              </w:rPr>
              <w:t>μ</w:t>
            </w:r>
            <w:r w:rsidR="007169BB" w:rsidRPr="00C333E1">
              <w:rPr>
                <w:rFonts w:ascii="Book Antiqua" w:hAnsi="Book Antiqua"/>
                <w:lang w:val="en-CA" w:eastAsia="zh-CN"/>
              </w:rPr>
              <w:t>L</w:t>
            </w:r>
            <w:r w:rsidRPr="00C333E1">
              <w:rPr>
                <w:rFonts w:ascii="Book Antiqua" w:hAnsi="Book Antiqua"/>
                <w:lang w:val="en-CA"/>
              </w:rPr>
              <w:t xml:space="preserve"> of</w:t>
            </w:r>
            <w:r w:rsidR="007169BB" w:rsidRPr="00C333E1">
              <w:rPr>
                <w:rFonts w:ascii="Book Antiqua" w:hAnsi="Book Antiqua"/>
                <w:lang w:val="en-CA" w:eastAsia="zh-CN"/>
              </w:rPr>
              <w:t xml:space="preserve"> </w:t>
            </w:r>
            <w:r w:rsidRPr="00C333E1">
              <w:rPr>
                <w:rFonts w:ascii="Book Antiqua" w:hAnsi="Book Antiqua"/>
                <w:lang w:val="en-CA"/>
              </w:rPr>
              <w:t>saline</w:t>
            </w:r>
          </w:p>
        </w:tc>
        <w:tc>
          <w:tcPr>
            <w:tcW w:w="1414" w:type="pct"/>
            <w:shd w:val="clear" w:color="auto" w:fill="auto"/>
          </w:tcPr>
          <w:p w14:paraId="6EB41D8C"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TV DFAT cell injection showed lower proteinuria and renal degeneratio</w:t>
            </w:r>
            <w:r w:rsidR="007169BB" w:rsidRPr="00C333E1">
              <w:rPr>
                <w:rFonts w:ascii="Book Antiqua" w:hAnsi="Book Antiqua"/>
                <w:lang w:val="en-CA"/>
              </w:rPr>
              <w:t>n than direct cell implantation/</w:t>
            </w:r>
            <w:r w:rsidRPr="00C333E1">
              <w:rPr>
                <w:rFonts w:ascii="Book Antiqua" w:hAnsi="Book Antiqua"/>
                <w:lang w:val="en-CA"/>
              </w:rPr>
              <w:t>DFAT immunosuppressive effects significantly reduced glomerulonephritis in treated rats</w:t>
            </w:r>
          </w:p>
        </w:tc>
        <w:tc>
          <w:tcPr>
            <w:tcW w:w="516" w:type="pct"/>
            <w:shd w:val="clear" w:color="auto" w:fill="auto"/>
          </w:tcPr>
          <w:p w14:paraId="0EDE74EE" w14:textId="77777777" w:rsidR="00DD1112" w:rsidRPr="00C333E1" w:rsidRDefault="007169BB" w:rsidP="00C333E1">
            <w:pPr>
              <w:spacing w:line="360" w:lineRule="auto"/>
              <w:jc w:val="both"/>
              <w:rPr>
                <w:rFonts w:ascii="Book Antiqua" w:hAnsi="Book Antiqua"/>
                <w:lang w:eastAsia="zh-CN"/>
              </w:rPr>
            </w:pPr>
            <w:r w:rsidRPr="00C333E1">
              <w:rPr>
                <w:rFonts w:ascii="Book Antiqua" w:hAnsi="Book Antiqua"/>
              </w:rPr>
              <w:t>Maruyama</w:t>
            </w:r>
            <w:r w:rsidRPr="00C333E1">
              <w:rPr>
                <w:rFonts w:ascii="Book Antiqua" w:hAnsi="Book Antiqua"/>
                <w:lang w:eastAsia="zh-CN"/>
              </w:rPr>
              <w:t xml:space="preserve"> </w:t>
            </w:r>
            <w:r w:rsidR="00DD1112" w:rsidRPr="00C333E1">
              <w:rPr>
                <w:rFonts w:ascii="Book Antiqua" w:hAnsi="Book Antiqua"/>
                <w:i/>
              </w:rPr>
              <w:t>et al</w:t>
            </w:r>
            <w:r w:rsidRPr="00C333E1">
              <w:rPr>
                <w:rFonts w:ascii="Book Antiqua" w:hAnsi="Book Antiqua"/>
              </w:rPr>
              <w:fldChar w:fldCharType="begin">
                <w:fldData xml:space="preserve">PEVuZE5vdGU+PENpdGU+PEF1dGhvcj5NYXJ1eWFtYTwvQXV0aG9yPjxZZWFyPjIwMTU8L1llYXI+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</w:fldData>
              </w:fldChar>
            </w:r>
            <w:r w:rsidRPr="00C333E1">
              <w:rPr>
                <w:rFonts w:ascii="Book Antiqua" w:hAnsi="Book Antiqua"/>
              </w:rPr>
              <w:instrText xml:space="preserve"> ADDIN EN.CITE </w:instrText>
            </w:r>
            <w:r w:rsidRPr="00C333E1">
              <w:rPr>
                <w:rFonts w:ascii="Book Antiqua" w:hAnsi="Book Antiqua"/>
              </w:rPr>
              <w:fldChar w:fldCharType="begin">
                <w:fldData xml:space="preserve">PEVuZE5vdGU+PENpdGU+PEF1dGhvcj5NYXJ1eWFtYTwvQXV0aG9yPjxZZWFyPjIwMTU8L1llYXI+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</w:fldData>
              </w:fldChar>
            </w:r>
            <w:r w:rsidRPr="00C333E1">
              <w:rPr>
                <w:rFonts w:ascii="Book Antiqua" w:hAnsi="Book Antiqua"/>
              </w:rPr>
              <w:instrText xml:space="preserve"> ADDIN EN.CITE.DATA </w:instrText>
            </w:r>
            <w:r w:rsidRPr="00C333E1">
              <w:rPr>
                <w:rFonts w:ascii="Book Antiqua" w:hAnsi="Book Antiqua"/>
              </w:rPr>
            </w:r>
            <w:r w:rsidRPr="00C333E1">
              <w:rPr>
                <w:rFonts w:ascii="Book Antiqua" w:hAnsi="Book Antiqua"/>
              </w:rPr>
              <w:fldChar w:fldCharType="end"/>
            </w:r>
            <w:r w:rsidRPr="00C333E1">
              <w:rPr>
                <w:rFonts w:ascii="Book Antiqua" w:hAnsi="Book Antiqua"/>
              </w:rPr>
            </w:r>
            <w:r w:rsidRPr="00C333E1">
              <w:rPr>
                <w:rFonts w:ascii="Book Antiqua" w:hAnsi="Book Antiqua"/>
              </w:rPr>
              <w:fldChar w:fldCharType="separate"/>
            </w:r>
            <w:r w:rsidRPr="00C333E1">
              <w:rPr>
                <w:rFonts w:ascii="Book Antiqua" w:hAnsi="Book Antiqua"/>
                <w:noProof/>
                <w:vertAlign w:val="superscript"/>
              </w:rPr>
              <w:t>[177]</w:t>
            </w:r>
            <w:r w:rsidRPr="00C333E1">
              <w:rPr>
                <w:rFonts w:ascii="Book Antiqua" w:hAnsi="Book Antiqua"/>
              </w:rPr>
              <w:fldChar w:fldCharType="end"/>
            </w:r>
            <w:r w:rsidR="00DD1112" w:rsidRPr="00C333E1">
              <w:rPr>
                <w:rFonts w:ascii="Book Antiqua" w:hAnsi="Book Antiqua"/>
              </w:rPr>
              <w:t>, 2015</w:t>
            </w:r>
          </w:p>
        </w:tc>
      </w:tr>
      <w:tr w:rsidR="00611D5A" w:rsidRPr="00C333E1" w14:paraId="24CEBE20" w14:textId="77777777" w:rsidTr="005A6D05">
        <w:trPr>
          <w:trHeight w:val="699"/>
        </w:trPr>
        <w:tc>
          <w:tcPr>
            <w:tcW w:w="283" w:type="pct"/>
            <w:shd w:val="clear" w:color="auto" w:fill="auto"/>
          </w:tcPr>
          <w:p w14:paraId="1E6D5F65"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lang w:val="es-MX"/>
              </w:rPr>
              <w:t>2011</w:t>
            </w:r>
          </w:p>
        </w:tc>
        <w:tc>
          <w:tcPr>
            <w:tcW w:w="710" w:type="pct"/>
            <w:shd w:val="clear" w:color="auto" w:fill="auto"/>
          </w:tcPr>
          <w:p w14:paraId="64F170D8" w14:textId="77777777" w:rsidR="00DD1112" w:rsidRPr="00C333E1" w:rsidRDefault="00DD1112" w:rsidP="00C333E1">
            <w:pPr>
              <w:spacing w:line="360" w:lineRule="auto"/>
              <w:jc w:val="both"/>
              <w:rPr>
                <w:rFonts w:ascii="Book Antiqua" w:hAnsi="Book Antiqua"/>
                <w:lang w:val="en-CA" w:eastAsia="zh-CN"/>
              </w:rPr>
            </w:pPr>
            <w:r w:rsidRPr="00C333E1">
              <w:rPr>
                <w:rFonts w:ascii="Book Antiqua" w:hAnsi="Book Antiqua"/>
                <w:lang w:val="en-CA"/>
              </w:rPr>
              <w:t>Urethral sphincter injury by VD</w:t>
            </w:r>
          </w:p>
        </w:tc>
        <w:tc>
          <w:tcPr>
            <w:tcW w:w="568" w:type="pct"/>
            <w:shd w:val="clear" w:color="auto" w:fill="auto"/>
          </w:tcPr>
          <w:p w14:paraId="1D82EF6E"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SD rats</w:t>
            </w:r>
            <w:r w:rsidR="007169BB" w:rsidRPr="00C333E1">
              <w:rPr>
                <w:rFonts w:ascii="Book Antiqua" w:hAnsi="Book Antiqua"/>
                <w:lang w:val="en-CA" w:eastAsia="zh-CN"/>
              </w:rPr>
              <w:t xml:space="preserve"> </w:t>
            </w:r>
            <w:r w:rsidRPr="00C333E1">
              <w:rPr>
                <w:rFonts w:ascii="Book Antiqua" w:hAnsi="Book Antiqua"/>
                <w:lang w:val="en-CA"/>
              </w:rPr>
              <w:t>8 week-old females</w:t>
            </w:r>
            <w:r w:rsidR="007169BB" w:rsidRPr="00C333E1">
              <w:rPr>
                <w:rFonts w:ascii="Book Antiqua" w:hAnsi="Book Antiqua"/>
                <w:lang w:val="en-CA" w:eastAsia="zh-CN"/>
              </w:rPr>
              <w:t xml:space="preserve">, </w:t>
            </w:r>
            <w:r w:rsidRPr="00C333E1">
              <w:rPr>
                <w:rFonts w:ascii="Book Antiqua" w:hAnsi="Book Antiqua"/>
                <w:i/>
                <w:lang w:val="en-CA"/>
              </w:rPr>
              <w:t>n</w:t>
            </w:r>
            <w:r w:rsidRPr="00C333E1">
              <w:rPr>
                <w:rFonts w:ascii="Book Antiqua" w:hAnsi="Book Antiqua"/>
                <w:lang w:val="en-CA"/>
              </w:rPr>
              <w:t xml:space="preserve"> = 16</w:t>
            </w:r>
          </w:p>
        </w:tc>
        <w:tc>
          <w:tcPr>
            <w:tcW w:w="942" w:type="pct"/>
            <w:shd w:val="clear" w:color="auto" w:fill="auto"/>
          </w:tcPr>
          <w:p w14:paraId="4328041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Injection of </w:t>
            </w:r>
            <w:r w:rsidR="007169BB" w:rsidRPr="00C333E1">
              <w:rPr>
                <w:rFonts w:ascii="Book Antiqua" w:hAnsi="Book Antiqua"/>
                <w:lang w:val="en-CA"/>
              </w:rPr>
              <w:t>undifferentiated rat DFAT cells/</w:t>
            </w:r>
            <w:r w:rsidRPr="00C333E1">
              <w:rPr>
                <w:rFonts w:ascii="Book Antiqua" w:hAnsi="Book Antiqua"/>
                <w:lang w:val="en-CA"/>
              </w:rPr>
              <w:t xml:space="preserve">paraurethral connective tissue at </w:t>
            </w:r>
            <w:r w:rsidRPr="00C333E1">
              <w:rPr>
                <w:rFonts w:ascii="Book Antiqua" w:hAnsi="Book Antiqua"/>
                <w:lang w:val="en-CA"/>
              </w:rPr>
              <w:lastRenderedPageBreak/>
              <w:t>mid-urethra</w:t>
            </w:r>
          </w:p>
        </w:tc>
        <w:tc>
          <w:tcPr>
            <w:tcW w:w="567" w:type="pct"/>
            <w:shd w:val="clear" w:color="auto" w:fill="auto"/>
          </w:tcPr>
          <w:p w14:paraId="71319183"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lastRenderedPageBreak/>
              <w:t xml:space="preserve">1 </w:t>
            </w:r>
            <w:r w:rsidR="007169BB"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6</w:t>
            </w:r>
            <w:r w:rsidRPr="00C333E1">
              <w:rPr>
                <w:rFonts w:ascii="Book Antiqua" w:hAnsi="Book Antiqua"/>
                <w:lang w:val="en-CA"/>
              </w:rPr>
              <w:t xml:space="preserve"> cells</w:t>
            </w:r>
            <w:r w:rsidR="007169BB" w:rsidRPr="00C333E1">
              <w:rPr>
                <w:rFonts w:ascii="Book Antiqua" w:hAnsi="Book Antiqua"/>
                <w:lang w:val="en-CA" w:eastAsia="zh-CN"/>
              </w:rPr>
              <w:t xml:space="preserve"> </w:t>
            </w:r>
            <w:r w:rsidRPr="00C333E1">
              <w:rPr>
                <w:rFonts w:ascii="Book Antiqua" w:hAnsi="Book Antiqua"/>
                <w:lang w:val="en-CA"/>
              </w:rPr>
              <w:t xml:space="preserve">in 20 </w:t>
            </w:r>
            <w:r w:rsidRPr="00C333E1">
              <w:rPr>
                <w:rFonts w:ascii="Book Antiqua" w:hAnsi="Book Antiqua"/>
              </w:rPr>
              <w:t>μ</w:t>
            </w:r>
            <w:r w:rsidR="007169BB" w:rsidRPr="00C333E1">
              <w:rPr>
                <w:rFonts w:ascii="Book Antiqua" w:hAnsi="Book Antiqua"/>
                <w:lang w:val="en-CA" w:eastAsia="zh-CN"/>
              </w:rPr>
              <w:t>L</w:t>
            </w:r>
            <w:r w:rsidRPr="00C333E1">
              <w:rPr>
                <w:rFonts w:ascii="Book Antiqua" w:hAnsi="Book Antiqua"/>
                <w:lang w:val="en-CA"/>
              </w:rPr>
              <w:t xml:space="preserve"> of saline</w:t>
            </w:r>
          </w:p>
        </w:tc>
        <w:tc>
          <w:tcPr>
            <w:tcW w:w="1414" w:type="pct"/>
            <w:shd w:val="clear" w:color="auto" w:fill="auto"/>
          </w:tcPr>
          <w:p w14:paraId="15A84069"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Sphincter muscle re</w:t>
            </w:r>
            <w:r w:rsidR="007169BB" w:rsidRPr="00C333E1">
              <w:rPr>
                <w:rFonts w:ascii="Book Antiqua" w:hAnsi="Book Antiqua"/>
                <w:lang w:val="en-CA"/>
              </w:rPr>
              <w:t>generation by DFAT cell therapy/</w:t>
            </w:r>
            <w:r w:rsidRPr="00C333E1">
              <w:rPr>
                <w:rFonts w:ascii="Book Antiqua" w:hAnsi="Book Antiqua"/>
                <w:lang w:val="en-CA"/>
              </w:rPr>
              <w:t xml:space="preserve">improvement of “lowered leak point” </w:t>
            </w:r>
          </w:p>
        </w:tc>
        <w:tc>
          <w:tcPr>
            <w:tcW w:w="516" w:type="pct"/>
            <w:shd w:val="clear" w:color="auto" w:fill="auto"/>
          </w:tcPr>
          <w:p w14:paraId="72BBAC52" w14:textId="77777777" w:rsidR="00DD1112" w:rsidRPr="00C333E1" w:rsidRDefault="00DD1112" w:rsidP="00C333E1">
            <w:pPr>
              <w:spacing w:line="360" w:lineRule="auto"/>
              <w:jc w:val="both"/>
              <w:rPr>
                <w:rFonts w:ascii="Book Antiqua" w:hAnsi="Book Antiqua"/>
              </w:rPr>
            </w:pPr>
            <w:proofErr w:type="spellStart"/>
            <w:r w:rsidRPr="00C333E1">
              <w:rPr>
                <w:rFonts w:ascii="Book Antiqua" w:hAnsi="Book Antiqua"/>
              </w:rPr>
              <w:t>Obinata</w:t>
            </w:r>
            <w:proofErr w:type="spellEnd"/>
            <w:r w:rsidRPr="00C333E1">
              <w:rPr>
                <w:rFonts w:ascii="Book Antiqua" w:hAnsi="Book Antiqua"/>
              </w:rPr>
              <w:t xml:space="preserve"> </w:t>
            </w:r>
            <w:r w:rsidRPr="00C333E1">
              <w:rPr>
                <w:rFonts w:ascii="Book Antiqua" w:hAnsi="Book Antiqua"/>
                <w:i/>
              </w:rPr>
              <w:t>et al</w:t>
            </w:r>
            <w:r w:rsidR="007169BB" w:rsidRPr="00C333E1">
              <w:rPr>
                <w:rFonts w:ascii="Book Antiqua" w:hAnsi="Book Antiqua"/>
              </w:rPr>
              <w:fldChar w:fldCharType="begin">
                <w:fldData xml:space="preserve">PEVuZE5vdGU+PENpdGU+PEF1dGhvcj5PYmluYXRhPC9BdXRob3I+PFllYXI+MjAxMTwvWWVhcj48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</w:fldData>
              </w:fldChar>
            </w:r>
            <w:r w:rsidR="007169BB" w:rsidRPr="00C333E1">
              <w:rPr>
                <w:rFonts w:ascii="Book Antiqua" w:hAnsi="Book Antiqua"/>
              </w:rPr>
              <w:instrText xml:space="preserve"> ADDIN EN.CITE </w:instrText>
            </w:r>
            <w:r w:rsidR="007169BB" w:rsidRPr="00C333E1">
              <w:rPr>
                <w:rFonts w:ascii="Book Antiqua" w:hAnsi="Book Antiqua"/>
              </w:rPr>
              <w:fldChar w:fldCharType="begin">
                <w:fldData xml:space="preserve">PEVuZE5vdGU+PENpdGU+PEF1dGhvcj5PYmluYXRhPC9BdXRob3I+PFllYXI+MjAxMTwvWWVhcj48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</w:fldData>
              </w:fldChar>
            </w:r>
            <w:r w:rsidR="007169BB" w:rsidRPr="00C333E1">
              <w:rPr>
                <w:rFonts w:ascii="Book Antiqua" w:hAnsi="Book Antiqua"/>
              </w:rPr>
              <w:instrText xml:space="preserve"> ADDIN EN.CITE.DATA </w:instrText>
            </w:r>
            <w:r w:rsidR="007169BB" w:rsidRPr="00C333E1">
              <w:rPr>
                <w:rFonts w:ascii="Book Antiqua" w:hAnsi="Book Antiqua"/>
              </w:rPr>
            </w:r>
            <w:r w:rsidR="007169BB" w:rsidRPr="00C333E1">
              <w:rPr>
                <w:rFonts w:ascii="Book Antiqua" w:hAnsi="Book Antiqua"/>
              </w:rPr>
              <w:fldChar w:fldCharType="end"/>
            </w:r>
            <w:r w:rsidR="007169BB" w:rsidRPr="00C333E1">
              <w:rPr>
                <w:rFonts w:ascii="Book Antiqua" w:hAnsi="Book Antiqua"/>
              </w:rPr>
            </w:r>
            <w:r w:rsidR="007169BB" w:rsidRPr="00C333E1">
              <w:rPr>
                <w:rFonts w:ascii="Book Antiqua" w:hAnsi="Book Antiqua"/>
              </w:rPr>
              <w:fldChar w:fldCharType="separate"/>
            </w:r>
            <w:r w:rsidR="007169BB" w:rsidRPr="00C333E1">
              <w:rPr>
                <w:rFonts w:ascii="Book Antiqua" w:hAnsi="Book Antiqua"/>
                <w:noProof/>
                <w:vertAlign w:val="superscript"/>
              </w:rPr>
              <w:t>[176]</w:t>
            </w:r>
            <w:r w:rsidR="007169BB" w:rsidRPr="00C333E1">
              <w:rPr>
                <w:rFonts w:ascii="Book Antiqua" w:hAnsi="Book Antiqua"/>
              </w:rPr>
              <w:fldChar w:fldCharType="end"/>
            </w:r>
            <w:r w:rsidRPr="00C333E1">
              <w:rPr>
                <w:rFonts w:ascii="Book Antiqua" w:hAnsi="Book Antiqua"/>
              </w:rPr>
              <w:t>, 2011</w:t>
            </w:r>
          </w:p>
        </w:tc>
      </w:tr>
      <w:tr w:rsidR="00611D5A" w:rsidRPr="00C333E1" w14:paraId="3A76B23E" w14:textId="77777777" w:rsidTr="005A6D05">
        <w:trPr>
          <w:trHeight w:val="2976"/>
        </w:trPr>
        <w:tc>
          <w:tcPr>
            <w:tcW w:w="283" w:type="pct"/>
            <w:shd w:val="clear" w:color="auto" w:fill="auto"/>
          </w:tcPr>
          <w:p w14:paraId="2A60A0AD" w14:textId="77777777" w:rsidR="00DD1112" w:rsidRPr="00C333E1" w:rsidRDefault="00DD1112" w:rsidP="00C333E1">
            <w:pPr>
              <w:spacing w:line="360" w:lineRule="auto"/>
              <w:jc w:val="both"/>
              <w:rPr>
                <w:rFonts w:ascii="Book Antiqua" w:hAnsi="Book Antiqua"/>
                <w:bCs/>
              </w:rPr>
            </w:pPr>
            <w:r w:rsidRPr="00C333E1">
              <w:rPr>
                <w:rFonts w:ascii="Book Antiqua" w:hAnsi="Book Antiqua"/>
                <w:bCs/>
              </w:rPr>
              <w:t>2009</w:t>
            </w:r>
          </w:p>
        </w:tc>
        <w:tc>
          <w:tcPr>
            <w:tcW w:w="710" w:type="pct"/>
            <w:shd w:val="clear" w:color="auto" w:fill="auto"/>
          </w:tcPr>
          <w:p w14:paraId="5800D88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Cryo-injured bladder wall</w:t>
            </w:r>
            <w:r w:rsidR="007169BB" w:rsidRPr="00C333E1">
              <w:rPr>
                <w:rFonts w:ascii="Book Antiqua" w:hAnsi="Book Antiqua"/>
                <w:lang w:val="en-CA" w:eastAsia="zh-CN"/>
              </w:rPr>
              <w:t xml:space="preserve"> </w:t>
            </w:r>
            <w:r w:rsidRPr="00C333E1">
              <w:rPr>
                <w:rFonts w:ascii="Book Antiqua" w:hAnsi="Book Antiqua"/>
                <w:lang w:val="en-CA"/>
              </w:rPr>
              <w:t>(2 mm diameter)</w:t>
            </w:r>
          </w:p>
        </w:tc>
        <w:tc>
          <w:tcPr>
            <w:tcW w:w="568" w:type="pct"/>
            <w:shd w:val="clear" w:color="auto" w:fill="auto"/>
          </w:tcPr>
          <w:p w14:paraId="337F780E" w14:textId="77777777" w:rsidR="00DD1112" w:rsidRPr="00C333E1" w:rsidRDefault="007169BB" w:rsidP="00C333E1">
            <w:pPr>
              <w:spacing w:line="360" w:lineRule="auto"/>
              <w:jc w:val="both"/>
              <w:rPr>
                <w:rFonts w:ascii="Book Antiqua" w:hAnsi="Book Antiqua"/>
                <w:lang w:val="en-CA"/>
              </w:rPr>
            </w:pPr>
            <w:r w:rsidRPr="00C333E1">
              <w:rPr>
                <w:rFonts w:ascii="Book Antiqua" w:hAnsi="Book Antiqua"/>
                <w:lang w:val="en-CA"/>
              </w:rPr>
              <w:t>C57BL/</w:t>
            </w:r>
            <w:r w:rsidR="00DD1112" w:rsidRPr="00C333E1">
              <w:rPr>
                <w:rFonts w:ascii="Book Antiqua" w:hAnsi="Book Antiqua"/>
                <w:lang w:val="en-CA"/>
              </w:rPr>
              <w:t>6 mice</w:t>
            </w:r>
            <w:r w:rsidRPr="00C333E1">
              <w:rPr>
                <w:rFonts w:ascii="Book Antiqua" w:hAnsi="Book Antiqua"/>
                <w:lang w:val="en-CA" w:eastAsia="zh-CN"/>
              </w:rPr>
              <w:t xml:space="preserve"> </w:t>
            </w:r>
            <w:r w:rsidR="00DD1112" w:rsidRPr="00C333E1">
              <w:rPr>
                <w:rFonts w:ascii="Book Antiqua" w:hAnsi="Book Antiqua"/>
                <w:lang w:val="en-CA"/>
              </w:rPr>
              <w:t>8-9 week-old males</w:t>
            </w:r>
            <w:r w:rsidRPr="00C333E1">
              <w:rPr>
                <w:rFonts w:ascii="Book Antiqua" w:hAnsi="Book Antiqua"/>
                <w:lang w:val="en-CA" w:eastAsia="zh-CN"/>
              </w:rPr>
              <w:t xml:space="preserve">, </w:t>
            </w:r>
            <w:r w:rsidR="00DD1112" w:rsidRPr="00C333E1">
              <w:rPr>
                <w:rFonts w:ascii="Book Antiqua" w:hAnsi="Book Antiqua"/>
                <w:i/>
                <w:lang w:val="en-CA"/>
              </w:rPr>
              <w:t>n</w:t>
            </w:r>
            <w:r w:rsidR="00DD1112" w:rsidRPr="00C333E1">
              <w:rPr>
                <w:rFonts w:ascii="Book Antiqua" w:hAnsi="Book Antiqua"/>
                <w:lang w:val="en-CA"/>
              </w:rPr>
              <w:t xml:space="preserve"> = 10</w:t>
            </w:r>
          </w:p>
        </w:tc>
        <w:tc>
          <w:tcPr>
            <w:tcW w:w="942" w:type="pct"/>
            <w:shd w:val="clear" w:color="auto" w:fill="auto"/>
          </w:tcPr>
          <w:p w14:paraId="3C2D6FBA"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Injection of smooth muscle-like cells diffe</w:t>
            </w:r>
            <w:r w:rsidR="00611D5A" w:rsidRPr="00C333E1">
              <w:rPr>
                <w:rFonts w:ascii="Book Antiqua" w:hAnsi="Book Antiqua"/>
                <w:lang w:val="en-CA"/>
              </w:rPr>
              <w:t>rentiated from human DFAT cells/</w:t>
            </w:r>
            <w:r w:rsidRPr="00C333E1">
              <w:rPr>
                <w:rFonts w:ascii="Book Antiqua" w:hAnsi="Book Antiqua"/>
                <w:lang w:val="en-CA"/>
              </w:rPr>
              <w:t>bladder wall</w:t>
            </w:r>
          </w:p>
        </w:tc>
        <w:tc>
          <w:tcPr>
            <w:tcW w:w="567" w:type="pct"/>
            <w:shd w:val="clear" w:color="auto" w:fill="auto"/>
          </w:tcPr>
          <w:p w14:paraId="362406B7"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 xml:space="preserve">1 </w:t>
            </w:r>
            <w:r w:rsidR="00611D5A" w:rsidRPr="00C333E1">
              <w:rPr>
                <w:rFonts w:ascii="Book Antiqua" w:hAnsi="Book Antiqua"/>
                <w:lang w:val="en-CA"/>
              </w:rPr>
              <w:t>×</w:t>
            </w:r>
            <w:r w:rsidRPr="00C333E1">
              <w:rPr>
                <w:rFonts w:ascii="Book Antiqua" w:hAnsi="Book Antiqua"/>
                <w:lang w:val="en-CA"/>
              </w:rPr>
              <w:t xml:space="preserve"> 10</w:t>
            </w:r>
            <w:r w:rsidRPr="00C333E1">
              <w:rPr>
                <w:rFonts w:ascii="Book Antiqua" w:hAnsi="Book Antiqua"/>
                <w:vertAlign w:val="superscript"/>
                <w:lang w:val="en-CA"/>
              </w:rPr>
              <w:t>6</w:t>
            </w:r>
            <w:r w:rsidRPr="00C333E1">
              <w:rPr>
                <w:rFonts w:ascii="Book Antiqua" w:hAnsi="Book Antiqua"/>
                <w:lang w:val="en-CA"/>
              </w:rPr>
              <w:t xml:space="preserve"> cells</w:t>
            </w:r>
            <w:r w:rsidR="00611D5A" w:rsidRPr="00C333E1">
              <w:rPr>
                <w:rFonts w:ascii="Book Antiqua" w:hAnsi="Book Antiqua"/>
                <w:lang w:val="en-CA" w:eastAsia="zh-CN"/>
              </w:rPr>
              <w:t xml:space="preserve"> </w:t>
            </w:r>
            <w:r w:rsidRPr="00C333E1">
              <w:rPr>
                <w:rFonts w:ascii="Book Antiqua" w:hAnsi="Book Antiqua"/>
                <w:lang w:val="en-CA"/>
              </w:rPr>
              <w:t xml:space="preserve">in 20 </w:t>
            </w:r>
            <w:r w:rsidRPr="00C333E1">
              <w:rPr>
                <w:rFonts w:ascii="Book Antiqua" w:hAnsi="Book Antiqua"/>
              </w:rPr>
              <w:t>μ</w:t>
            </w:r>
            <w:r w:rsidR="00611D5A" w:rsidRPr="00C333E1">
              <w:rPr>
                <w:rFonts w:ascii="Book Antiqua" w:hAnsi="Book Antiqua"/>
                <w:lang w:val="en-CA" w:eastAsia="zh-CN"/>
              </w:rPr>
              <w:t>L</w:t>
            </w:r>
            <w:r w:rsidRPr="00C333E1">
              <w:rPr>
                <w:rFonts w:ascii="Book Antiqua" w:hAnsi="Book Antiqua"/>
                <w:lang w:val="en-CA"/>
              </w:rPr>
              <w:t xml:space="preserve"> of</w:t>
            </w:r>
            <w:r w:rsidR="00611D5A" w:rsidRPr="00C333E1">
              <w:rPr>
                <w:rFonts w:ascii="Book Antiqua" w:hAnsi="Book Antiqua"/>
                <w:lang w:val="en-CA" w:eastAsia="zh-CN"/>
              </w:rPr>
              <w:t xml:space="preserve"> </w:t>
            </w:r>
            <w:r w:rsidRPr="00C333E1">
              <w:rPr>
                <w:rFonts w:ascii="Book Antiqua" w:hAnsi="Book Antiqua"/>
                <w:lang w:val="en-CA"/>
              </w:rPr>
              <w:t>Hanks’ balanced solution</w:t>
            </w:r>
          </w:p>
        </w:tc>
        <w:tc>
          <w:tcPr>
            <w:tcW w:w="1414" w:type="pct"/>
            <w:shd w:val="clear" w:color="auto" w:fill="auto"/>
          </w:tcPr>
          <w:p w14:paraId="1F2273A6" w14:textId="77777777" w:rsidR="00DD1112" w:rsidRPr="00C333E1" w:rsidRDefault="00DD1112" w:rsidP="00C333E1">
            <w:pPr>
              <w:spacing w:line="360" w:lineRule="auto"/>
              <w:jc w:val="both"/>
              <w:rPr>
                <w:rFonts w:ascii="Book Antiqua" w:hAnsi="Book Antiqua"/>
                <w:lang w:val="en-CA"/>
              </w:rPr>
            </w:pPr>
            <w:r w:rsidRPr="00C333E1">
              <w:rPr>
                <w:rFonts w:ascii="Book Antiqua" w:hAnsi="Book Antiqua"/>
                <w:lang w:val="en-CA"/>
              </w:rPr>
              <w:t>DFAT differentiation potentia</w:t>
            </w:r>
            <w:r w:rsidR="00611D5A" w:rsidRPr="00C333E1">
              <w:rPr>
                <w:rFonts w:ascii="Book Antiqua" w:hAnsi="Book Antiqua"/>
                <w:lang w:val="en-CA"/>
              </w:rPr>
              <w:t>l into smooth muscle-like cells/approximately</w:t>
            </w:r>
            <w:r w:rsidRPr="00C333E1">
              <w:rPr>
                <w:rFonts w:ascii="Book Antiqua" w:hAnsi="Book Antiqua"/>
                <w:lang w:val="en-CA"/>
              </w:rPr>
              <w:t xml:space="preserve"> 2-fold higher </w:t>
            </w:r>
            <w:r w:rsidRPr="00C333E1">
              <w:rPr>
                <w:rFonts w:ascii="Book Antiqua" w:hAnsi="Book Antiqua"/>
              </w:rPr>
              <w:t>α</w:t>
            </w:r>
            <w:r w:rsidRPr="00C333E1">
              <w:rPr>
                <w:rFonts w:ascii="Book Antiqua" w:hAnsi="Book Antiqua"/>
                <w:lang w:val="en-CA"/>
              </w:rPr>
              <w:t>SMA expressing cells in scar tissue 30 d post-injection in treated mice</w:t>
            </w:r>
          </w:p>
        </w:tc>
        <w:tc>
          <w:tcPr>
            <w:tcW w:w="516" w:type="pct"/>
            <w:shd w:val="clear" w:color="auto" w:fill="auto"/>
          </w:tcPr>
          <w:p w14:paraId="07BB60A1" w14:textId="77777777" w:rsidR="00DD1112" w:rsidRPr="00C333E1" w:rsidRDefault="00DD1112" w:rsidP="00C333E1">
            <w:pPr>
              <w:spacing w:line="360" w:lineRule="auto"/>
              <w:jc w:val="both"/>
              <w:rPr>
                <w:rFonts w:ascii="Book Antiqua" w:hAnsi="Book Antiqua"/>
              </w:rPr>
            </w:pPr>
            <w:r w:rsidRPr="00C333E1">
              <w:rPr>
                <w:rFonts w:ascii="Book Antiqua" w:hAnsi="Book Antiqua"/>
              </w:rPr>
              <w:t xml:space="preserve">Sakuma </w:t>
            </w:r>
            <w:r w:rsidRPr="00C333E1">
              <w:rPr>
                <w:rFonts w:ascii="Book Antiqua" w:hAnsi="Book Antiqua"/>
                <w:i/>
              </w:rPr>
              <w:t>et al</w:t>
            </w:r>
            <w:r w:rsidR="00611D5A" w:rsidRPr="00C333E1">
              <w:rPr>
                <w:rFonts w:ascii="Book Antiqua" w:hAnsi="Book Antiqua"/>
              </w:rPr>
              <w:fldChar w:fldCharType="begin">
                <w:fldData xml:space="preserve">PEVuZE5vdGU+PENpdGU+PEF1dGhvcj5TYWt1bWE8L0F1dGhvcj48WWVhcj4yMDA5PC9ZZWFyPjxS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</w:fldData>
              </w:fldChar>
            </w:r>
            <w:r w:rsidR="00611D5A" w:rsidRPr="00C333E1">
              <w:rPr>
                <w:rFonts w:ascii="Book Antiqua" w:hAnsi="Book Antiqua"/>
              </w:rPr>
              <w:instrText xml:space="preserve"> ADDIN EN.CITE </w:instrText>
            </w:r>
            <w:r w:rsidR="00611D5A" w:rsidRPr="00C333E1">
              <w:rPr>
                <w:rFonts w:ascii="Book Antiqua" w:hAnsi="Book Antiqua"/>
              </w:rPr>
              <w:fldChar w:fldCharType="begin">
                <w:fldData xml:space="preserve">PEVuZE5vdGU+PENpdGU+PEF1dGhvcj5TYWt1bWE8L0F1dGhvcj48WWVhcj4yMDA5PC9ZZWFyPjxS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</w:fldData>
              </w:fldChar>
            </w:r>
            <w:r w:rsidR="00611D5A" w:rsidRPr="00C333E1">
              <w:rPr>
                <w:rFonts w:ascii="Book Antiqua" w:hAnsi="Book Antiqua"/>
              </w:rPr>
              <w:instrText xml:space="preserve"> ADDIN EN.CITE.DATA </w:instrText>
            </w:r>
            <w:r w:rsidR="00611D5A" w:rsidRPr="00C333E1">
              <w:rPr>
                <w:rFonts w:ascii="Book Antiqua" w:hAnsi="Book Antiqua"/>
              </w:rPr>
            </w:r>
            <w:r w:rsidR="00611D5A" w:rsidRPr="00C333E1">
              <w:rPr>
                <w:rFonts w:ascii="Book Antiqua" w:hAnsi="Book Antiqua"/>
              </w:rPr>
              <w:fldChar w:fldCharType="end"/>
            </w:r>
            <w:r w:rsidR="00611D5A" w:rsidRPr="00C333E1">
              <w:rPr>
                <w:rFonts w:ascii="Book Antiqua" w:hAnsi="Book Antiqua"/>
              </w:rPr>
            </w:r>
            <w:r w:rsidR="00611D5A" w:rsidRPr="00C333E1">
              <w:rPr>
                <w:rFonts w:ascii="Book Antiqua" w:hAnsi="Book Antiqua"/>
              </w:rPr>
              <w:fldChar w:fldCharType="separate"/>
            </w:r>
            <w:r w:rsidR="00611D5A" w:rsidRPr="00C333E1">
              <w:rPr>
                <w:rFonts w:ascii="Book Antiqua" w:hAnsi="Book Antiqua"/>
                <w:noProof/>
                <w:vertAlign w:val="superscript"/>
              </w:rPr>
              <w:t>[175]</w:t>
            </w:r>
            <w:r w:rsidR="00611D5A" w:rsidRPr="00C333E1">
              <w:rPr>
                <w:rFonts w:ascii="Book Antiqua" w:hAnsi="Book Antiqua"/>
              </w:rPr>
              <w:fldChar w:fldCharType="end"/>
            </w:r>
            <w:r w:rsidR="00611D5A" w:rsidRPr="00C333E1">
              <w:rPr>
                <w:rFonts w:ascii="Book Antiqua" w:hAnsi="Book Antiqua"/>
              </w:rPr>
              <w:t xml:space="preserve">, 2009 </w:t>
            </w:r>
          </w:p>
        </w:tc>
      </w:tr>
    </w:tbl>
    <w:p w14:paraId="76A0BF60" w14:textId="33040B98" w:rsidR="00DD1112" w:rsidRPr="00C333E1" w:rsidRDefault="00DD1112" w:rsidP="00C333E1">
      <w:pPr>
        <w:spacing w:line="360" w:lineRule="auto"/>
        <w:jc w:val="both"/>
        <w:rPr>
          <w:rFonts w:ascii="Book Antiqua" w:hAnsi="Book Antiqua"/>
          <w:bCs/>
          <w:u w:val="single"/>
          <w:lang w:val="en-CA"/>
        </w:rPr>
      </w:pPr>
      <w:r w:rsidRPr="00C333E1">
        <w:rPr>
          <w:rFonts w:ascii="Book Antiqua" w:hAnsi="Book Antiqua"/>
          <w:bCs/>
        </w:rPr>
        <w:t>α</w:t>
      </w:r>
      <w:r w:rsidRPr="00C333E1">
        <w:rPr>
          <w:rFonts w:ascii="Book Antiqua" w:hAnsi="Book Antiqua"/>
          <w:bCs/>
          <w:lang w:val="en-CA"/>
        </w:rPr>
        <w:t>SMA</w:t>
      </w:r>
      <w:r w:rsidRPr="00C333E1">
        <w:rPr>
          <w:rFonts w:ascii="Book Antiqua" w:hAnsi="Book Antiqua"/>
          <w:lang w:val="en-CA"/>
        </w:rPr>
        <w:t>: alpha smooth muscle actin;</w:t>
      </w:r>
      <w:r w:rsidRPr="00C333E1">
        <w:rPr>
          <w:rFonts w:ascii="Book Antiqua" w:hAnsi="Book Antiqua"/>
          <w:bCs/>
          <w:lang w:val="en-CA"/>
        </w:rPr>
        <w:t xml:space="preserve"> DFAT: </w:t>
      </w:r>
      <w:r w:rsidRPr="00C333E1">
        <w:rPr>
          <w:rFonts w:ascii="Book Antiqua" w:hAnsi="Book Antiqua"/>
          <w:lang w:val="en-CA"/>
        </w:rPr>
        <w:t>Dedifferentiated fat;</w:t>
      </w:r>
      <w:r w:rsidRPr="00C333E1">
        <w:rPr>
          <w:rFonts w:ascii="Book Antiqua" w:hAnsi="Book Antiqua"/>
          <w:bCs/>
          <w:lang w:val="en-CA"/>
        </w:rPr>
        <w:t xml:space="preserve"> RA</w:t>
      </w:r>
      <w:r w:rsidRPr="00C333E1">
        <w:rPr>
          <w:rFonts w:ascii="Book Antiqua" w:hAnsi="Book Antiqua"/>
          <w:lang w:val="en-CA"/>
        </w:rPr>
        <w:t>: Renal artery;</w:t>
      </w:r>
      <w:r w:rsidRPr="00C333E1">
        <w:rPr>
          <w:rFonts w:ascii="Book Antiqua" w:hAnsi="Book Antiqua"/>
          <w:bCs/>
          <w:lang w:val="en-CA"/>
        </w:rPr>
        <w:t xml:space="preserve"> SD</w:t>
      </w:r>
      <w:r w:rsidRPr="00C333E1">
        <w:rPr>
          <w:rFonts w:ascii="Book Antiqua" w:hAnsi="Book Antiqua"/>
          <w:lang w:val="en-CA"/>
        </w:rPr>
        <w:t xml:space="preserve">: Sprague-Dawley; </w:t>
      </w:r>
      <w:r w:rsidRPr="00C333E1">
        <w:rPr>
          <w:rFonts w:ascii="Book Antiqua" w:hAnsi="Book Antiqua"/>
          <w:bCs/>
          <w:lang w:val="en-CA"/>
        </w:rPr>
        <w:t>TV</w:t>
      </w:r>
      <w:r w:rsidRPr="00C333E1">
        <w:rPr>
          <w:rFonts w:ascii="Book Antiqua" w:hAnsi="Book Antiqua"/>
          <w:lang w:val="en-CA"/>
        </w:rPr>
        <w:t xml:space="preserve">: Tail vein; </w:t>
      </w:r>
      <w:r w:rsidRPr="00C333E1">
        <w:rPr>
          <w:rFonts w:ascii="Book Antiqua" w:hAnsi="Book Antiqua"/>
          <w:bCs/>
          <w:lang w:val="en-CA"/>
        </w:rPr>
        <w:t>VD</w:t>
      </w:r>
      <w:r w:rsidRPr="00C333E1">
        <w:rPr>
          <w:rFonts w:ascii="Book Antiqua" w:hAnsi="Book Antiqua"/>
          <w:lang w:val="en-CA"/>
        </w:rPr>
        <w:t xml:space="preserve">: Vaginal distension; </w:t>
      </w:r>
      <w:r w:rsidRPr="00C333E1">
        <w:rPr>
          <w:rFonts w:ascii="Book Antiqua" w:hAnsi="Book Antiqua"/>
          <w:bCs/>
          <w:lang w:val="en-CA"/>
        </w:rPr>
        <w:t>VUR</w:t>
      </w:r>
      <w:r w:rsidRPr="00C333E1">
        <w:rPr>
          <w:rFonts w:ascii="Book Antiqua" w:hAnsi="Book Antiqua"/>
          <w:lang w:val="en-CA"/>
        </w:rPr>
        <w:t>: Vesicoureteral reflux.</w:t>
      </w:r>
    </w:p>
    <w:p w14:paraId="0FDAB153" w14:textId="77777777" w:rsidR="00DD1112" w:rsidRPr="00C333E1" w:rsidRDefault="00DD1112" w:rsidP="00C333E1">
      <w:pPr>
        <w:spacing w:line="360" w:lineRule="auto"/>
        <w:jc w:val="both"/>
        <w:rPr>
          <w:rFonts w:ascii="Book Antiqua" w:hAnsi="Book Antiqua"/>
          <w:lang w:val="en-CA" w:eastAsia="zh-CN"/>
        </w:rPr>
      </w:pPr>
    </w:p>
    <w:sectPr w:rsidR="00DD1112" w:rsidRPr="00C333E1" w:rsidSect="000855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6AB56" w14:textId="77777777" w:rsidR="009A2221" w:rsidRDefault="009A2221" w:rsidP="00C368E1">
      <w:r>
        <w:separator/>
      </w:r>
    </w:p>
  </w:endnote>
  <w:endnote w:type="continuationSeparator" w:id="0">
    <w:p w14:paraId="1BBB2BE5" w14:textId="77777777" w:rsidR="009A2221" w:rsidRDefault="009A2221" w:rsidP="00C3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7077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8D4172E" w14:textId="77777777" w:rsidR="007E3924" w:rsidRPr="00C368E1" w:rsidRDefault="007E3924">
            <w:pPr>
              <w:pStyle w:val="a5"/>
              <w:jc w:val="right"/>
              <w:rPr>
                <w:rFonts w:ascii="Book Antiqua" w:hAnsi="Book Antiqua"/>
                <w:sz w:val="24"/>
                <w:szCs w:val="24"/>
              </w:rPr>
            </w:pPr>
            <w:r w:rsidRPr="00C368E1">
              <w:rPr>
                <w:rFonts w:ascii="Book Antiqua" w:hAnsi="Book Antiqua"/>
                <w:sz w:val="24"/>
                <w:szCs w:val="24"/>
                <w:lang w:val="zh-CN" w:eastAsia="zh-CN"/>
              </w:rPr>
              <w:t xml:space="preserve"> </w:t>
            </w:r>
            <w:r w:rsidRPr="00C368E1">
              <w:rPr>
                <w:rFonts w:ascii="Book Antiqua" w:hAnsi="Book Antiqua"/>
                <w:b/>
                <w:bCs/>
                <w:sz w:val="24"/>
                <w:szCs w:val="24"/>
              </w:rPr>
              <w:fldChar w:fldCharType="begin"/>
            </w:r>
            <w:r w:rsidRPr="00C368E1">
              <w:rPr>
                <w:rFonts w:ascii="Book Antiqua" w:hAnsi="Book Antiqua"/>
                <w:b/>
                <w:bCs/>
                <w:sz w:val="24"/>
                <w:szCs w:val="24"/>
              </w:rPr>
              <w:instrText>PAGE</w:instrText>
            </w:r>
            <w:r w:rsidRPr="00C368E1">
              <w:rPr>
                <w:rFonts w:ascii="Book Antiqua" w:hAnsi="Book Antiqua"/>
                <w:b/>
                <w:bCs/>
                <w:sz w:val="24"/>
                <w:szCs w:val="24"/>
              </w:rPr>
              <w:fldChar w:fldCharType="separate"/>
            </w:r>
            <w:r w:rsidR="00BE5D8B">
              <w:rPr>
                <w:rFonts w:ascii="Book Antiqua" w:hAnsi="Book Antiqua"/>
                <w:b/>
                <w:bCs/>
                <w:noProof/>
                <w:sz w:val="24"/>
                <w:szCs w:val="24"/>
              </w:rPr>
              <w:t>79</w:t>
            </w:r>
            <w:r w:rsidRPr="00C368E1">
              <w:rPr>
                <w:rFonts w:ascii="Book Antiqua" w:hAnsi="Book Antiqua"/>
                <w:b/>
                <w:bCs/>
                <w:sz w:val="24"/>
                <w:szCs w:val="24"/>
              </w:rPr>
              <w:fldChar w:fldCharType="end"/>
            </w:r>
            <w:r w:rsidRPr="00C368E1">
              <w:rPr>
                <w:rFonts w:ascii="Book Antiqua" w:hAnsi="Book Antiqua"/>
                <w:sz w:val="24"/>
                <w:szCs w:val="24"/>
                <w:lang w:val="zh-CN" w:eastAsia="zh-CN"/>
              </w:rPr>
              <w:t xml:space="preserve"> / </w:t>
            </w:r>
            <w:r w:rsidRPr="00C368E1">
              <w:rPr>
                <w:rFonts w:ascii="Book Antiqua" w:hAnsi="Book Antiqua"/>
                <w:b/>
                <w:bCs/>
                <w:sz w:val="24"/>
                <w:szCs w:val="24"/>
              </w:rPr>
              <w:fldChar w:fldCharType="begin"/>
            </w:r>
            <w:r w:rsidRPr="00C368E1">
              <w:rPr>
                <w:rFonts w:ascii="Book Antiqua" w:hAnsi="Book Antiqua"/>
                <w:b/>
                <w:bCs/>
                <w:sz w:val="24"/>
                <w:szCs w:val="24"/>
              </w:rPr>
              <w:instrText>NUMPAGES</w:instrText>
            </w:r>
            <w:r w:rsidRPr="00C368E1">
              <w:rPr>
                <w:rFonts w:ascii="Book Antiqua" w:hAnsi="Book Antiqua"/>
                <w:b/>
                <w:bCs/>
                <w:sz w:val="24"/>
                <w:szCs w:val="24"/>
              </w:rPr>
              <w:fldChar w:fldCharType="separate"/>
            </w:r>
            <w:r w:rsidR="00BE5D8B">
              <w:rPr>
                <w:rFonts w:ascii="Book Antiqua" w:hAnsi="Book Antiqua"/>
                <w:b/>
                <w:bCs/>
                <w:noProof/>
                <w:sz w:val="24"/>
                <w:szCs w:val="24"/>
              </w:rPr>
              <w:t>81</w:t>
            </w:r>
            <w:r w:rsidRPr="00C368E1">
              <w:rPr>
                <w:rFonts w:ascii="Book Antiqua" w:hAnsi="Book Antiqua"/>
                <w:b/>
                <w:bCs/>
                <w:sz w:val="24"/>
                <w:szCs w:val="24"/>
              </w:rPr>
              <w:fldChar w:fldCharType="end"/>
            </w:r>
          </w:p>
        </w:sdtContent>
      </w:sdt>
    </w:sdtContent>
  </w:sdt>
  <w:p w14:paraId="2B8A204C" w14:textId="77777777" w:rsidR="007E3924" w:rsidRDefault="007E39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78C5B" w14:textId="77777777" w:rsidR="009A2221" w:rsidRDefault="009A2221" w:rsidP="00C368E1">
      <w:r>
        <w:separator/>
      </w:r>
    </w:p>
  </w:footnote>
  <w:footnote w:type="continuationSeparator" w:id="0">
    <w:p w14:paraId="7900E805" w14:textId="77777777" w:rsidR="009A2221" w:rsidRDefault="009A2221" w:rsidP="00C368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9C9"/>
    <w:rsid w:val="00020869"/>
    <w:rsid w:val="0008557D"/>
    <w:rsid w:val="000A0835"/>
    <w:rsid w:val="000C1854"/>
    <w:rsid w:val="000E577E"/>
    <w:rsid w:val="00121CFF"/>
    <w:rsid w:val="00130CE5"/>
    <w:rsid w:val="001673C7"/>
    <w:rsid w:val="00171C95"/>
    <w:rsid w:val="001733A7"/>
    <w:rsid w:val="0018066F"/>
    <w:rsid w:val="00184840"/>
    <w:rsid w:val="00184CBD"/>
    <w:rsid w:val="001B0278"/>
    <w:rsid w:val="001C43B3"/>
    <w:rsid w:val="001C5216"/>
    <w:rsid w:val="001E1D9F"/>
    <w:rsid w:val="001E7457"/>
    <w:rsid w:val="0021786E"/>
    <w:rsid w:val="002304EB"/>
    <w:rsid w:val="00234AE9"/>
    <w:rsid w:val="00245FB2"/>
    <w:rsid w:val="00290851"/>
    <w:rsid w:val="002935CA"/>
    <w:rsid w:val="002A3667"/>
    <w:rsid w:val="002C15E3"/>
    <w:rsid w:val="002F71D4"/>
    <w:rsid w:val="003201F6"/>
    <w:rsid w:val="003402C4"/>
    <w:rsid w:val="00343638"/>
    <w:rsid w:val="00367E5D"/>
    <w:rsid w:val="0037421F"/>
    <w:rsid w:val="00391609"/>
    <w:rsid w:val="003B16A9"/>
    <w:rsid w:val="003C1472"/>
    <w:rsid w:val="003F3B35"/>
    <w:rsid w:val="00402C90"/>
    <w:rsid w:val="00413C21"/>
    <w:rsid w:val="0041772D"/>
    <w:rsid w:val="00433185"/>
    <w:rsid w:val="00442A1F"/>
    <w:rsid w:val="00462AB9"/>
    <w:rsid w:val="004967E6"/>
    <w:rsid w:val="004B379A"/>
    <w:rsid w:val="004B54F9"/>
    <w:rsid w:val="004B6DF2"/>
    <w:rsid w:val="004C04D0"/>
    <w:rsid w:val="004D39DB"/>
    <w:rsid w:val="004E4B0C"/>
    <w:rsid w:val="004E6F45"/>
    <w:rsid w:val="004F79F3"/>
    <w:rsid w:val="00510179"/>
    <w:rsid w:val="00513948"/>
    <w:rsid w:val="00521EFE"/>
    <w:rsid w:val="00523545"/>
    <w:rsid w:val="00534899"/>
    <w:rsid w:val="00564695"/>
    <w:rsid w:val="0057128B"/>
    <w:rsid w:val="00573BD1"/>
    <w:rsid w:val="00576DB9"/>
    <w:rsid w:val="00583CAB"/>
    <w:rsid w:val="005A2D4B"/>
    <w:rsid w:val="005A6D05"/>
    <w:rsid w:val="005C094D"/>
    <w:rsid w:val="005C771E"/>
    <w:rsid w:val="00611BFA"/>
    <w:rsid w:val="00611D5A"/>
    <w:rsid w:val="006306B8"/>
    <w:rsid w:val="006514D8"/>
    <w:rsid w:val="0066061D"/>
    <w:rsid w:val="00697C1B"/>
    <w:rsid w:val="006E0FEB"/>
    <w:rsid w:val="00714E68"/>
    <w:rsid w:val="007169BB"/>
    <w:rsid w:val="0072460A"/>
    <w:rsid w:val="0073536B"/>
    <w:rsid w:val="00765F7E"/>
    <w:rsid w:val="00783521"/>
    <w:rsid w:val="007A6884"/>
    <w:rsid w:val="007B1633"/>
    <w:rsid w:val="007C5EFD"/>
    <w:rsid w:val="007C5FC3"/>
    <w:rsid w:val="007E22D7"/>
    <w:rsid w:val="007E3924"/>
    <w:rsid w:val="007E398A"/>
    <w:rsid w:val="007E4E7A"/>
    <w:rsid w:val="007F3B46"/>
    <w:rsid w:val="007F5A01"/>
    <w:rsid w:val="00820D24"/>
    <w:rsid w:val="008246DE"/>
    <w:rsid w:val="00856E54"/>
    <w:rsid w:val="00871FFE"/>
    <w:rsid w:val="008A0511"/>
    <w:rsid w:val="00900D3C"/>
    <w:rsid w:val="00905166"/>
    <w:rsid w:val="0091460B"/>
    <w:rsid w:val="00940A99"/>
    <w:rsid w:val="009634B1"/>
    <w:rsid w:val="0097161D"/>
    <w:rsid w:val="00973127"/>
    <w:rsid w:val="00983C68"/>
    <w:rsid w:val="009840F7"/>
    <w:rsid w:val="00984FBA"/>
    <w:rsid w:val="009A11B7"/>
    <w:rsid w:val="009A2221"/>
    <w:rsid w:val="009E3AE2"/>
    <w:rsid w:val="009E6300"/>
    <w:rsid w:val="009F13B5"/>
    <w:rsid w:val="00A122DC"/>
    <w:rsid w:val="00A12564"/>
    <w:rsid w:val="00A147C4"/>
    <w:rsid w:val="00A21744"/>
    <w:rsid w:val="00A249CD"/>
    <w:rsid w:val="00A267AA"/>
    <w:rsid w:val="00A37A55"/>
    <w:rsid w:val="00A6138E"/>
    <w:rsid w:val="00A63B1C"/>
    <w:rsid w:val="00A77B3E"/>
    <w:rsid w:val="00A9019F"/>
    <w:rsid w:val="00AE264F"/>
    <w:rsid w:val="00AF7C94"/>
    <w:rsid w:val="00B0090C"/>
    <w:rsid w:val="00B122A4"/>
    <w:rsid w:val="00B30B7D"/>
    <w:rsid w:val="00B5008D"/>
    <w:rsid w:val="00B76056"/>
    <w:rsid w:val="00B952B6"/>
    <w:rsid w:val="00BE5D8B"/>
    <w:rsid w:val="00C21234"/>
    <w:rsid w:val="00C21458"/>
    <w:rsid w:val="00C333E1"/>
    <w:rsid w:val="00C368E1"/>
    <w:rsid w:val="00C53221"/>
    <w:rsid w:val="00C73167"/>
    <w:rsid w:val="00C92FAF"/>
    <w:rsid w:val="00CA2A55"/>
    <w:rsid w:val="00CB1F1D"/>
    <w:rsid w:val="00CC554E"/>
    <w:rsid w:val="00CD3A11"/>
    <w:rsid w:val="00CD4255"/>
    <w:rsid w:val="00CE0C87"/>
    <w:rsid w:val="00CE73D9"/>
    <w:rsid w:val="00CF0E1B"/>
    <w:rsid w:val="00CF3647"/>
    <w:rsid w:val="00CF7106"/>
    <w:rsid w:val="00D04763"/>
    <w:rsid w:val="00D05A0B"/>
    <w:rsid w:val="00D076E7"/>
    <w:rsid w:val="00D10CE0"/>
    <w:rsid w:val="00D270E2"/>
    <w:rsid w:val="00D40DA9"/>
    <w:rsid w:val="00D427B1"/>
    <w:rsid w:val="00D74AB0"/>
    <w:rsid w:val="00D90BF6"/>
    <w:rsid w:val="00D93D81"/>
    <w:rsid w:val="00DD1112"/>
    <w:rsid w:val="00DE3382"/>
    <w:rsid w:val="00E2550A"/>
    <w:rsid w:val="00E5510F"/>
    <w:rsid w:val="00E72E32"/>
    <w:rsid w:val="00E865EF"/>
    <w:rsid w:val="00E9260B"/>
    <w:rsid w:val="00EE5A4D"/>
    <w:rsid w:val="00F16627"/>
    <w:rsid w:val="00F177F0"/>
    <w:rsid w:val="00F265E0"/>
    <w:rsid w:val="00F73B0F"/>
    <w:rsid w:val="00FA4556"/>
    <w:rsid w:val="00FA71DD"/>
    <w:rsid w:val="00FC52A2"/>
    <w:rsid w:val="00FD0D9B"/>
    <w:rsid w:val="00FF2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97CE4"/>
  <w15:docId w15:val="{1ED65A2D-E7FB-48B0-A742-1A727EA0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18066F"/>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18066F"/>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18066F"/>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18066F"/>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18066F"/>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18066F"/>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iPriority w:val="99"/>
    <w:rsid w:val="00C368E1"/>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uiPriority w:val="99"/>
    <w:rsid w:val="00C368E1"/>
    <w:rPr>
      <w:sz w:val="18"/>
      <w:szCs w:val="18"/>
    </w:rPr>
  </w:style>
  <w:style w:type="paragraph" w:styleId="a5">
    <w:name w:val="footer"/>
    <w:basedOn w:val="a"/>
    <w:link w:val="a6"/>
    <w:uiPriority w:val="99"/>
    <w:rsid w:val="00C368E1"/>
    <w:pPr>
      <w:tabs>
        <w:tab w:val="center" w:pos="4320"/>
        <w:tab w:val="right" w:pos="8640"/>
      </w:tabs>
      <w:snapToGrid w:val="0"/>
    </w:pPr>
    <w:rPr>
      <w:sz w:val="18"/>
      <w:szCs w:val="18"/>
    </w:rPr>
  </w:style>
  <w:style w:type="character" w:customStyle="1" w:styleId="a6">
    <w:name w:val="页脚 字符"/>
    <w:basedOn w:val="a0"/>
    <w:link w:val="a5"/>
    <w:uiPriority w:val="99"/>
    <w:rsid w:val="00C368E1"/>
    <w:rPr>
      <w:sz w:val="18"/>
      <w:szCs w:val="18"/>
    </w:rPr>
  </w:style>
  <w:style w:type="paragraph" w:styleId="a7">
    <w:name w:val="Balloon Text"/>
    <w:basedOn w:val="a"/>
    <w:link w:val="a8"/>
    <w:rsid w:val="0072460A"/>
    <w:rPr>
      <w:sz w:val="18"/>
      <w:szCs w:val="18"/>
    </w:rPr>
  </w:style>
  <w:style w:type="character" w:customStyle="1" w:styleId="a8">
    <w:name w:val="批注框文本 字符"/>
    <w:basedOn w:val="a0"/>
    <w:link w:val="a7"/>
    <w:rsid w:val="0072460A"/>
    <w:rPr>
      <w:sz w:val="18"/>
      <w:szCs w:val="18"/>
    </w:rPr>
  </w:style>
  <w:style w:type="character" w:customStyle="1" w:styleId="10">
    <w:name w:val="标题 1 字符"/>
    <w:basedOn w:val="a0"/>
    <w:link w:val="1"/>
    <w:rsid w:val="0018066F"/>
    <w:rPr>
      <w:rFonts w:ascii="Book Antiqua" w:eastAsia="Book Antiqua" w:hAnsi="Book Antiqua" w:cs="Book Antiqua"/>
      <w:b/>
      <w:bCs/>
      <w:kern w:val="36"/>
      <w:sz w:val="48"/>
      <w:szCs w:val="48"/>
    </w:rPr>
  </w:style>
  <w:style w:type="character" w:customStyle="1" w:styleId="20">
    <w:name w:val="标题 2 字符"/>
    <w:basedOn w:val="a0"/>
    <w:link w:val="2"/>
    <w:rsid w:val="0018066F"/>
    <w:rPr>
      <w:rFonts w:ascii="Book Antiqua" w:eastAsia="Book Antiqua" w:hAnsi="Book Antiqua" w:cs="Book Antiqua"/>
      <w:b/>
      <w:bCs/>
      <w:iCs/>
      <w:sz w:val="36"/>
      <w:szCs w:val="36"/>
    </w:rPr>
  </w:style>
  <w:style w:type="character" w:customStyle="1" w:styleId="30">
    <w:name w:val="标题 3 字符"/>
    <w:basedOn w:val="a0"/>
    <w:link w:val="3"/>
    <w:rsid w:val="0018066F"/>
    <w:rPr>
      <w:rFonts w:ascii="Book Antiqua" w:eastAsia="Book Antiqua" w:hAnsi="Book Antiqua" w:cs="Book Antiqua"/>
      <w:b/>
      <w:bCs/>
      <w:sz w:val="28"/>
      <w:szCs w:val="28"/>
    </w:rPr>
  </w:style>
  <w:style w:type="character" w:customStyle="1" w:styleId="40">
    <w:name w:val="标题 4 字符"/>
    <w:basedOn w:val="a0"/>
    <w:link w:val="4"/>
    <w:rsid w:val="0018066F"/>
    <w:rPr>
      <w:rFonts w:ascii="Book Antiqua" w:eastAsia="Book Antiqua" w:hAnsi="Book Antiqua" w:cs="Book Antiqua"/>
      <w:b/>
      <w:bCs/>
      <w:sz w:val="24"/>
      <w:szCs w:val="24"/>
    </w:rPr>
  </w:style>
  <w:style w:type="character" w:customStyle="1" w:styleId="50">
    <w:name w:val="标题 5 字符"/>
    <w:basedOn w:val="a0"/>
    <w:link w:val="5"/>
    <w:rsid w:val="0018066F"/>
    <w:rPr>
      <w:rFonts w:ascii="Book Antiqua" w:eastAsia="Book Antiqua" w:hAnsi="Book Antiqua" w:cs="Book Antiqua"/>
      <w:b/>
      <w:bCs/>
      <w:iCs/>
    </w:rPr>
  </w:style>
  <w:style w:type="character" w:customStyle="1" w:styleId="60">
    <w:name w:val="标题 6 字符"/>
    <w:basedOn w:val="a0"/>
    <w:link w:val="6"/>
    <w:rsid w:val="0018066F"/>
    <w:rPr>
      <w:rFonts w:ascii="Book Antiqua" w:eastAsia="Book Antiqua" w:hAnsi="Book Antiqua" w:cs="Book Antiqua"/>
      <w:b/>
      <w:bCs/>
      <w:sz w:val="16"/>
      <w:szCs w:val="16"/>
    </w:rPr>
  </w:style>
  <w:style w:type="character" w:styleId="a9">
    <w:name w:val="annotation reference"/>
    <w:basedOn w:val="a0"/>
    <w:rsid w:val="001733A7"/>
    <w:rPr>
      <w:sz w:val="21"/>
      <w:szCs w:val="21"/>
    </w:rPr>
  </w:style>
  <w:style w:type="paragraph" w:styleId="aa">
    <w:name w:val="annotation text"/>
    <w:basedOn w:val="a"/>
    <w:link w:val="ab"/>
    <w:rsid w:val="001733A7"/>
  </w:style>
  <w:style w:type="character" w:customStyle="1" w:styleId="ab">
    <w:name w:val="批注文字 字符"/>
    <w:basedOn w:val="a0"/>
    <w:link w:val="aa"/>
    <w:rsid w:val="001733A7"/>
    <w:rPr>
      <w:sz w:val="24"/>
      <w:szCs w:val="24"/>
    </w:rPr>
  </w:style>
  <w:style w:type="paragraph" w:styleId="ac">
    <w:name w:val="annotation subject"/>
    <w:basedOn w:val="aa"/>
    <w:next w:val="aa"/>
    <w:link w:val="ad"/>
    <w:rsid w:val="001733A7"/>
    <w:rPr>
      <w:b/>
      <w:bCs/>
    </w:rPr>
  </w:style>
  <w:style w:type="character" w:customStyle="1" w:styleId="ad">
    <w:name w:val="批注主题 字符"/>
    <w:basedOn w:val="ab"/>
    <w:link w:val="ac"/>
    <w:rsid w:val="001733A7"/>
    <w:rPr>
      <w:b/>
      <w:bCs/>
      <w:sz w:val="24"/>
      <w:szCs w:val="24"/>
    </w:rPr>
  </w:style>
  <w:style w:type="character" w:customStyle="1" w:styleId="jlqj4b">
    <w:name w:val="jlqj4b"/>
    <w:basedOn w:val="a0"/>
    <w:rsid w:val="001733A7"/>
  </w:style>
  <w:style w:type="character" w:customStyle="1" w:styleId="viiyi">
    <w:name w:val="viiyi"/>
    <w:basedOn w:val="a0"/>
    <w:rsid w:val="00697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69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25485</Words>
  <Characters>145267</Characters>
  <Application>Microsoft Office Word</Application>
  <DocSecurity>0</DocSecurity>
  <Lines>1210</Lines>
  <Paragraphs>340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Chabaud</dc:creator>
  <cp:lastModifiedBy>Liansheng Ma</cp:lastModifiedBy>
  <cp:revision>2</cp:revision>
  <dcterms:created xsi:type="dcterms:W3CDTF">2021-09-14T17:07:00Z</dcterms:created>
  <dcterms:modified xsi:type="dcterms:W3CDTF">2021-09-14T17:07:00Z</dcterms:modified>
</cp:coreProperties>
</file>