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D956"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Name of Journal: </w:t>
      </w:r>
      <w:r w:rsidRPr="006376B8">
        <w:rPr>
          <w:rFonts w:ascii="Book Antiqua" w:eastAsia="Book Antiqua" w:hAnsi="Book Antiqua" w:cs="Book Antiqua"/>
          <w:i/>
          <w:color w:val="000000"/>
        </w:rPr>
        <w:t>World Journal of Clinical Cases</w:t>
      </w:r>
    </w:p>
    <w:p w14:paraId="47EA99E0"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Manuscript NO: </w:t>
      </w:r>
      <w:r w:rsidRPr="006376B8">
        <w:rPr>
          <w:rFonts w:ascii="Book Antiqua" w:eastAsia="Book Antiqua" w:hAnsi="Book Antiqua" w:cs="Book Antiqua"/>
          <w:color w:val="000000"/>
        </w:rPr>
        <w:t>69069</w:t>
      </w:r>
    </w:p>
    <w:p w14:paraId="0E1DF3DB"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Manuscript Type: </w:t>
      </w:r>
      <w:r w:rsidRPr="006376B8">
        <w:rPr>
          <w:rFonts w:ascii="Book Antiqua" w:eastAsia="Book Antiqua" w:hAnsi="Book Antiqua" w:cs="Book Antiqua"/>
          <w:color w:val="000000"/>
        </w:rPr>
        <w:t>CASE REPORT</w:t>
      </w:r>
    </w:p>
    <w:p w14:paraId="2E20C4FE" w14:textId="77777777" w:rsidR="00A77B3E" w:rsidRPr="006376B8" w:rsidRDefault="00A77B3E" w:rsidP="00A37332">
      <w:pPr>
        <w:adjustRightInd w:val="0"/>
        <w:snapToGrid w:val="0"/>
        <w:spacing w:line="360" w:lineRule="auto"/>
        <w:jc w:val="both"/>
        <w:rPr>
          <w:rFonts w:ascii="Book Antiqua" w:hAnsi="Book Antiqua"/>
        </w:rPr>
      </w:pPr>
    </w:p>
    <w:p w14:paraId="3A321319" w14:textId="01148267" w:rsidR="00A77B3E" w:rsidRPr="006376B8" w:rsidRDefault="00876F84"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C</w:t>
      </w:r>
      <w:r w:rsidRPr="006376B8">
        <w:rPr>
          <w:rFonts w:ascii="Book Antiqua" w:hAnsi="Book Antiqua" w:cs="Book Antiqua"/>
          <w:b/>
          <w:color w:val="000000"/>
          <w:lang w:eastAsia="zh-CN"/>
        </w:rPr>
        <w:t>omputed tomography</w:t>
      </w:r>
      <w:r w:rsidR="000937DC" w:rsidRPr="006376B8">
        <w:rPr>
          <w:rFonts w:ascii="Book Antiqua" w:eastAsia="Book Antiqua" w:hAnsi="Book Antiqua" w:cs="Book Antiqua"/>
          <w:b/>
          <w:color w:val="000000"/>
        </w:rPr>
        <w:t xml:space="preserve">-guided chemical renal sympathetic nerve modulation in the treatment of resistant hypertension: </w:t>
      </w:r>
      <w:r w:rsidRPr="006376B8">
        <w:rPr>
          <w:rFonts w:ascii="Book Antiqua" w:eastAsia="Book Antiqua" w:hAnsi="Book Antiqua" w:cs="Book Antiqua"/>
          <w:b/>
          <w:color w:val="000000"/>
        </w:rPr>
        <w:t>A</w:t>
      </w:r>
      <w:r w:rsidR="000937DC" w:rsidRPr="006376B8">
        <w:rPr>
          <w:rFonts w:ascii="Book Antiqua" w:eastAsia="Book Antiqua" w:hAnsi="Book Antiqua" w:cs="Book Antiqua"/>
          <w:b/>
          <w:color w:val="000000"/>
        </w:rPr>
        <w:t xml:space="preserve"> case report</w:t>
      </w:r>
    </w:p>
    <w:p w14:paraId="2E138338" w14:textId="77777777" w:rsidR="00A77B3E" w:rsidRPr="006376B8" w:rsidRDefault="00A77B3E" w:rsidP="00A37332">
      <w:pPr>
        <w:adjustRightInd w:val="0"/>
        <w:snapToGrid w:val="0"/>
        <w:spacing w:line="360" w:lineRule="auto"/>
        <w:jc w:val="both"/>
        <w:rPr>
          <w:rFonts w:ascii="Book Antiqua" w:hAnsi="Book Antiqua"/>
        </w:rPr>
      </w:pPr>
    </w:p>
    <w:p w14:paraId="3D9DCCB7" w14:textId="34D14287" w:rsidR="00A77B3E" w:rsidRPr="006376B8" w:rsidRDefault="00B42C06"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Luo G</w:t>
      </w:r>
      <w:r w:rsidRPr="006376B8">
        <w:rPr>
          <w:rFonts w:ascii="Book Antiqua" w:eastAsia="Book Antiqua" w:hAnsi="Book Antiqua" w:cs="Book Antiqua"/>
          <w:i/>
          <w:iCs/>
          <w:color w:val="000000"/>
        </w:rPr>
        <w:t xml:space="preserve"> et al</w:t>
      </w:r>
      <w:r w:rsidRPr="006376B8">
        <w:rPr>
          <w:rFonts w:ascii="Book Antiqua" w:eastAsia="Book Antiqua" w:hAnsi="Book Antiqua" w:cs="Book Antiqua"/>
          <w:color w:val="000000"/>
        </w:rPr>
        <w:t xml:space="preserve">. </w:t>
      </w:r>
      <w:r w:rsidR="000937DC" w:rsidRPr="006376B8">
        <w:rPr>
          <w:rFonts w:ascii="Book Antiqua" w:eastAsia="Book Antiqua" w:hAnsi="Book Antiqua" w:cs="Book Antiqua"/>
          <w:color w:val="000000"/>
        </w:rPr>
        <w:t>A new method for the treatment of resistant hypertension</w:t>
      </w:r>
    </w:p>
    <w:p w14:paraId="69C36C5C" w14:textId="77777777" w:rsidR="00A77B3E" w:rsidRPr="006376B8" w:rsidRDefault="00A77B3E" w:rsidP="00A37332">
      <w:pPr>
        <w:adjustRightInd w:val="0"/>
        <w:snapToGrid w:val="0"/>
        <w:spacing w:line="360" w:lineRule="auto"/>
        <w:jc w:val="both"/>
        <w:rPr>
          <w:rFonts w:ascii="Book Antiqua" w:hAnsi="Book Antiqua"/>
        </w:rPr>
      </w:pPr>
    </w:p>
    <w:p w14:paraId="0920E423" w14:textId="381AD8C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Ge Luo, Jian</w:t>
      </w:r>
      <w:r w:rsidR="00FE5BA6" w:rsidRPr="006376B8">
        <w:rPr>
          <w:rFonts w:ascii="Book Antiqua" w:eastAsia="Book Antiqua" w:hAnsi="Book Antiqua" w:cs="Book Antiqua"/>
          <w:color w:val="000000"/>
        </w:rPr>
        <w:t xml:space="preserve">-Jun </w:t>
      </w:r>
      <w:r w:rsidRPr="006376B8">
        <w:rPr>
          <w:rFonts w:ascii="Book Antiqua" w:eastAsia="Book Antiqua" w:hAnsi="Book Antiqua" w:cs="Book Antiqua"/>
          <w:color w:val="000000"/>
        </w:rPr>
        <w:t>Zhu, Ming Yao, Ke</w:t>
      </w:r>
      <w:r w:rsidR="00FE5BA6" w:rsidRPr="006376B8">
        <w:rPr>
          <w:rFonts w:ascii="Book Antiqua" w:eastAsia="Book Antiqua" w:hAnsi="Book Antiqua" w:cs="Book Antiqua"/>
          <w:color w:val="000000"/>
        </w:rPr>
        <w:t xml:space="preserve">-Yue </w:t>
      </w:r>
      <w:r w:rsidRPr="006376B8">
        <w:rPr>
          <w:rFonts w:ascii="Book Antiqua" w:eastAsia="Book Antiqua" w:hAnsi="Book Antiqua" w:cs="Book Antiqua"/>
          <w:color w:val="000000"/>
        </w:rPr>
        <w:t>Xie</w:t>
      </w:r>
    </w:p>
    <w:p w14:paraId="4DDCB69B" w14:textId="77777777" w:rsidR="00A77B3E" w:rsidRPr="006376B8" w:rsidRDefault="00A77B3E" w:rsidP="00A37332">
      <w:pPr>
        <w:adjustRightInd w:val="0"/>
        <w:snapToGrid w:val="0"/>
        <w:spacing w:line="360" w:lineRule="auto"/>
        <w:jc w:val="both"/>
        <w:rPr>
          <w:rFonts w:ascii="Book Antiqua" w:hAnsi="Book Antiqua"/>
        </w:rPr>
      </w:pPr>
    </w:p>
    <w:p w14:paraId="27563260" w14:textId="719E5EA9"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Ge Luo, Jian</w:t>
      </w:r>
      <w:r w:rsidR="00FE5BA6" w:rsidRPr="006376B8">
        <w:rPr>
          <w:rFonts w:ascii="Book Antiqua" w:eastAsia="Book Antiqua" w:hAnsi="Book Antiqua" w:cs="Book Antiqua"/>
          <w:b/>
          <w:bCs/>
          <w:color w:val="000000"/>
        </w:rPr>
        <w:t xml:space="preserve">-Jun </w:t>
      </w:r>
      <w:r w:rsidRPr="006376B8">
        <w:rPr>
          <w:rFonts w:ascii="Book Antiqua" w:eastAsia="Book Antiqua" w:hAnsi="Book Antiqua" w:cs="Book Antiqua"/>
          <w:b/>
          <w:bCs/>
          <w:color w:val="000000"/>
        </w:rPr>
        <w:t>Zhu, Ming Yao, Ke</w:t>
      </w:r>
      <w:r w:rsidR="00FE5BA6" w:rsidRPr="006376B8">
        <w:rPr>
          <w:rFonts w:ascii="Book Antiqua" w:eastAsia="Book Antiqua" w:hAnsi="Book Antiqua" w:cs="Book Antiqua"/>
          <w:b/>
          <w:bCs/>
          <w:color w:val="000000"/>
        </w:rPr>
        <w:t xml:space="preserve">-Yue </w:t>
      </w:r>
      <w:r w:rsidRPr="006376B8">
        <w:rPr>
          <w:rFonts w:ascii="Book Antiqua" w:eastAsia="Book Antiqua" w:hAnsi="Book Antiqua" w:cs="Book Antiqua"/>
          <w:b/>
          <w:bCs/>
          <w:color w:val="000000"/>
        </w:rPr>
        <w:t xml:space="preserve">Xie, </w:t>
      </w:r>
      <w:r w:rsidRPr="006376B8">
        <w:rPr>
          <w:rFonts w:ascii="Book Antiqua" w:eastAsia="Book Antiqua" w:hAnsi="Book Antiqua" w:cs="Book Antiqua"/>
          <w:color w:val="000000"/>
        </w:rPr>
        <w:t xml:space="preserve">Department of Anesthesiology and Pain, The Affiliated Hospital of Jiaxing University, Jiaxing 314000, </w:t>
      </w:r>
      <w:r w:rsidR="00437C08" w:rsidRPr="006376B8">
        <w:rPr>
          <w:rFonts w:ascii="Book Antiqua" w:eastAsia="Book Antiqua" w:hAnsi="Book Antiqua" w:cs="Book Antiqua"/>
          <w:color w:val="000000"/>
        </w:rPr>
        <w:t xml:space="preserve">Zhejiang Province, </w:t>
      </w:r>
      <w:r w:rsidRPr="006376B8">
        <w:rPr>
          <w:rFonts w:ascii="Book Antiqua" w:eastAsia="Book Antiqua" w:hAnsi="Book Antiqua" w:cs="Book Antiqua"/>
          <w:color w:val="000000"/>
        </w:rPr>
        <w:t>China</w:t>
      </w:r>
    </w:p>
    <w:p w14:paraId="30D74D17" w14:textId="77777777" w:rsidR="00A77B3E" w:rsidRPr="006376B8" w:rsidRDefault="00A77B3E" w:rsidP="00A37332">
      <w:pPr>
        <w:adjustRightInd w:val="0"/>
        <w:snapToGrid w:val="0"/>
        <w:spacing w:line="360" w:lineRule="auto"/>
        <w:jc w:val="both"/>
        <w:rPr>
          <w:rFonts w:ascii="Book Antiqua" w:hAnsi="Book Antiqua"/>
        </w:rPr>
      </w:pPr>
    </w:p>
    <w:p w14:paraId="4EB53862" w14:textId="01146B28"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Author contributions: </w:t>
      </w:r>
      <w:r w:rsidRPr="006376B8">
        <w:rPr>
          <w:rFonts w:ascii="Book Antiqua" w:eastAsia="Book Antiqua" w:hAnsi="Book Antiqua" w:cs="Book Antiqua"/>
          <w:color w:val="000000"/>
        </w:rPr>
        <w:t>All the authors have assessed the data and are responsible for the integrity and authenticity of the data</w:t>
      </w:r>
      <w:r w:rsidR="00AE1566" w:rsidRPr="006376B8">
        <w:rPr>
          <w:rFonts w:ascii="Book Antiqua" w:eastAsia="Book Antiqua" w:hAnsi="Book Antiqua" w:cs="Book Antiqua"/>
          <w:color w:val="000000"/>
        </w:rPr>
        <w:t>;</w:t>
      </w:r>
      <w:r w:rsidRPr="006376B8">
        <w:rPr>
          <w:rFonts w:ascii="Book Antiqua" w:eastAsia="Book Antiqua" w:hAnsi="Book Antiqua" w:cs="Book Antiqua"/>
          <w:color w:val="000000"/>
        </w:rPr>
        <w:t> Luo G and Xie KY designed the experimental scheme</w:t>
      </w:r>
      <w:r w:rsidR="00AE1566"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 Zhu JJ was responsible for collating the original data</w:t>
      </w:r>
      <w:r w:rsidR="00AE1566"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Luo G and Zhu JJ completed the draft of the manuscript and statistical analysis</w:t>
      </w:r>
      <w:r w:rsidR="00AE1566"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 Yao M and Xie KY provided technical support and </w:t>
      </w:r>
      <w:r w:rsidRPr="006376B8">
        <w:rPr>
          <w:rFonts w:ascii="Book Antiqua" w:eastAsia="Book Antiqua" w:hAnsi="Book Antiqua" w:cs="Book Antiqua"/>
          <w:color w:val="000000"/>
          <w:shd w:val="clear" w:color="auto" w:fill="FFFFFF"/>
        </w:rPr>
        <w:t>approved the final</w:t>
      </w:r>
      <w:r w:rsidRPr="006376B8">
        <w:rPr>
          <w:rFonts w:ascii="Book Antiqua" w:eastAsia="Book Antiqua" w:hAnsi="Book Antiqua" w:cs="Book Antiqua"/>
          <w:color w:val="000000"/>
        </w:rPr>
        <w:t xml:space="preserve"> manuscript. </w:t>
      </w:r>
    </w:p>
    <w:p w14:paraId="1940D6F4" w14:textId="77777777" w:rsidR="00A77B3E" w:rsidRPr="006376B8" w:rsidRDefault="00A77B3E" w:rsidP="00A37332">
      <w:pPr>
        <w:adjustRightInd w:val="0"/>
        <w:snapToGrid w:val="0"/>
        <w:spacing w:line="360" w:lineRule="auto"/>
        <w:jc w:val="both"/>
        <w:rPr>
          <w:rFonts w:ascii="Book Antiqua" w:hAnsi="Book Antiqua"/>
        </w:rPr>
      </w:pPr>
    </w:p>
    <w:p w14:paraId="67830FD3" w14:textId="751A1789"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Corresponding author: Ke</w:t>
      </w:r>
      <w:r w:rsidR="00AE1566" w:rsidRPr="006376B8">
        <w:rPr>
          <w:rFonts w:ascii="Book Antiqua" w:eastAsia="Book Antiqua" w:hAnsi="Book Antiqua" w:cs="Book Antiqua"/>
          <w:b/>
          <w:bCs/>
          <w:color w:val="000000"/>
        </w:rPr>
        <w:t xml:space="preserve">-Yue </w:t>
      </w:r>
      <w:r w:rsidRPr="006376B8">
        <w:rPr>
          <w:rFonts w:ascii="Book Antiqua" w:eastAsia="Book Antiqua" w:hAnsi="Book Antiqua" w:cs="Book Antiqua"/>
          <w:b/>
          <w:bCs/>
          <w:color w:val="000000"/>
        </w:rPr>
        <w:t xml:space="preserve">Xie, MD, Doctor, </w:t>
      </w:r>
      <w:r w:rsidRPr="006376B8">
        <w:rPr>
          <w:rFonts w:ascii="Book Antiqua" w:eastAsia="Book Antiqua" w:hAnsi="Book Antiqua" w:cs="Book Antiqua"/>
          <w:color w:val="000000"/>
        </w:rPr>
        <w:t xml:space="preserve">Department of Anesthesiology and Pain, The Affiliated Hospital of Jiaxing University, </w:t>
      </w:r>
      <w:r w:rsidR="00417697" w:rsidRPr="006376B8">
        <w:rPr>
          <w:rFonts w:ascii="Book Antiqua" w:eastAsia="Book Antiqua" w:hAnsi="Book Antiqua" w:cs="Book Antiqua"/>
          <w:color w:val="000000"/>
        </w:rPr>
        <w:t xml:space="preserve">No. </w:t>
      </w:r>
      <w:r w:rsidRPr="006376B8">
        <w:rPr>
          <w:rFonts w:ascii="Book Antiqua" w:eastAsia="Book Antiqua" w:hAnsi="Book Antiqua" w:cs="Book Antiqua"/>
          <w:color w:val="000000"/>
        </w:rPr>
        <w:t>1882 Zhong-Huan-South Road</w:t>
      </w:r>
      <w:r w:rsidR="00417697"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 xml:space="preserve">Jiaxing 314000, </w:t>
      </w:r>
      <w:r w:rsidR="00417697" w:rsidRPr="006376B8">
        <w:rPr>
          <w:rFonts w:ascii="Book Antiqua" w:eastAsia="Book Antiqua" w:hAnsi="Book Antiqua" w:cs="Book Antiqua"/>
          <w:color w:val="000000"/>
        </w:rPr>
        <w:t xml:space="preserve">Zhejiang Province, </w:t>
      </w:r>
      <w:r w:rsidRPr="006376B8">
        <w:rPr>
          <w:rFonts w:ascii="Book Antiqua" w:eastAsia="Book Antiqua" w:hAnsi="Book Antiqua" w:cs="Book Antiqua"/>
          <w:color w:val="000000"/>
        </w:rPr>
        <w:t>China. ballbe@163.com</w:t>
      </w:r>
    </w:p>
    <w:p w14:paraId="2A0312E8" w14:textId="77777777" w:rsidR="00A77B3E" w:rsidRPr="006376B8" w:rsidRDefault="00A77B3E" w:rsidP="00A37332">
      <w:pPr>
        <w:adjustRightInd w:val="0"/>
        <w:snapToGrid w:val="0"/>
        <w:spacing w:line="360" w:lineRule="auto"/>
        <w:jc w:val="both"/>
        <w:rPr>
          <w:rFonts w:ascii="Book Antiqua" w:hAnsi="Book Antiqua"/>
        </w:rPr>
      </w:pPr>
    </w:p>
    <w:p w14:paraId="52F90E6B"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Received: </w:t>
      </w:r>
      <w:r w:rsidRPr="006376B8">
        <w:rPr>
          <w:rFonts w:ascii="Book Antiqua" w:eastAsia="Book Antiqua" w:hAnsi="Book Antiqua" w:cs="Book Antiqua"/>
          <w:color w:val="000000"/>
        </w:rPr>
        <w:t>June 16, 2021</w:t>
      </w:r>
    </w:p>
    <w:p w14:paraId="37AB0B4B" w14:textId="7CA5662B"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Revised: </w:t>
      </w:r>
      <w:r w:rsidR="00417697" w:rsidRPr="006376B8">
        <w:rPr>
          <w:rFonts w:ascii="Book Antiqua" w:eastAsia="Book Antiqua" w:hAnsi="Book Antiqua" w:cs="Book Antiqua"/>
          <w:color w:val="000000"/>
        </w:rPr>
        <w:t>July 26, 2021</w:t>
      </w:r>
    </w:p>
    <w:p w14:paraId="37DD0FB8" w14:textId="153332A6"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Accepted: </w:t>
      </w:r>
      <w:r w:rsidR="005E02CE" w:rsidRPr="006376B8">
        <w:rPr>
          <w:rFonts w:ascii="Book Antiqua" w:eastAsia="Book Antiqua" w:hAnsi="Book Antiqua" w:cs="Book Antiqua"/>
          <w:color w:val="000000"/>
        </w:rPr>
        <w:t>September 16, 2021</w:t>
      </w:r>
    </w:p>
    <w:p w14:paraId="36B0C6A8" w14:textId="47EA3C7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Published online: </w:t>
      </w:r>
      <w:r w:rsidR="00007AF0" w:rsidRPr="006376B8">
        <w:rPr>
          <w:rFonts w:ascii="Book Antiqua" w:eastAsia="Book Antiqua" w:hAnsi="Book Antiqua" w:cs="Book Antiqua"/>
          <w:bCs/>
          <w:color w:val="000000" w:themeColor="text1"/>
        </w:rPr>
        <w:t>November 16, 2021</w:t>
      </w:r>
    </w:p>
    <w:p w14:paraId="1933C1AF" w14:textId="77777777" w:rsidR="00417697" w:rsidRPr="006376B8" w:rsidRDefault="00417697" w:rsidP="00A37332">
      <w:pPr>
        <w:adjustRightInd w:val="0"/>
        <w:snapToGrid w:val="0"/>
        <w:spacing w:line="360" w:lineRule="auto"/>
        <w:jc w:val="both"/>
        <w:rPr>
          <w:rFonts w:ascii="Book Antiqua" w:eastAsia="Book Antiqua" w:hAnsi="Book Antiqua" w:cs="Book Antiqua"/>
          <w:b/>
          <w:color w:val="000000"/>
        </w:rPr>
      </w:pPr>
    </w:p>
    <w:p w14:paraId="5622AA38" w14:textId="77777777" w:rsidR="00417697" w:rsidRPr="006376B8" w:rsidRDefault="00417697" w:rsidP="00A37332">
      <w:pPr>
        <w:adjustRightInd w:val="0"/>
        <w:snapToGrid w:val="0"/>
        <w:spacing w:line="360" w:lineRule="auto"/>
        <w:jc w:val="both"/>
        <w:rPr>
          <w:rFonts w:ascii="Book Antiqua" w:eastAsia="Book Antiqua" w:hAnsi="Book Antiqua" w:cs="Book Antiqua"/>
          <w:b/>
          <w:color w:val="000000"/>
        </w:rPr>
      </w:pPr>
    </w:p>
    <w:p w14:paraId="4A8B38CB" w14:textId="0F875709"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Abstract</w:t>
      </w:r>
    </w:p>
    <w:p w14:paraId="5A0EAE4B"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BACKGROUND</w:t>
      </w:r>
    </w:p>
    <w:p w14:paraId="00415854"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Resistant hypertension (RH) has always been a difficult problem in clinical diagnosis and treatment. At present, there is no recognized safe and effective minimally invasive treatment.</w:t>
      </w:r>
    </w:p>
    <w:p w14:paraId="65E64343" w14:textId="77777777" w:rsidR="00A77B3E" w:rsidRPr="006376B8" w:rsidRDefault="00A77B3E" w:rsidP="00A37332">
      <w:pPr>
        <w:adjustRightInd w:val="0"/>
        <w:snapToGrid w:val="0"/>
        <w:spacing w:line="360" w:lineRule="auto"/>
        <w:jc w:val="both"/>
        <w:rPr>
          <w:rFonts w:ascii="Book Antiqua" w:hAnsi="Book Antiqua"/>
        </w:rPr>
      </w:pPr>
    </w:p>
    <w:p w14:paraId="4DAF5CBF"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CASE SUMMARY</w:t>
      </w:r>
    </w:p>
    <w:p w14:paraId="5B85F9D4" w14:textId="122FD4E5"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An 80-year-old woman was admitted to hospital </w:t>
      </w:r>
      <w:r w:rsidR="009A4A2F" w:rsidRPr="006376B8">
        <w:rPr>
          <w:rFonts w:ascii="Book Antiqua" w:eastAsia="Book Antiqua" w:hAnsi="Book Antiqua" w:cs="Book Antiqua"/>
          <w:color w:val="000000"/>
        </w:rPr>
        <w:t>due to</w:t>
      </w:r>
      <w:r w:rsidRPr="006376B8">
        <w:rPr>
          <w:rFonts w:ascii="Book Antiqua" w:eastAsia="Book Antiqua" w:hAnsi="Book Antiqua" w:cs="Book Antiqua"/>
          <w:color w:val="000000"/>
        </w:rPr>
        <w:t xml:space="preserve"> trigeminal neuralgia (TN). The patient had a history of </w:t>
      </w:r>
      <w:r w:rsidR="00417697" w:rsidRPr="006376B8">
        <w:rPr>
          <w:rFonts w:ascii="Book Antiqua" w:eastAsia="Book Antiqua" w:hAnsi="Book Antiqua" w:cs="Book Antiqua"/>
          <w:color w:val="000000"/>
        </w:rPr>
        <w:t>RH</w:t>
      </w:r>
      <w:r w:rsidRPr="006376B8">
        <w:rPr>
          <w:rFonts w:ascii="Book Antiqua" w:eastAsia="Book Antiqua" w:hAnsi="Book Antiqua" w:cs="Book Antiqua"/>
          <w:color w:val="000000"/>
        </w:rPr>
        <w:t xml:space="preserve"> for more than 10 years and </w:t>
      </w:r>
      <w:r w:rsidR="009A4A2F" w:rsidRPr="006376B8">
        <w:rPr>
          <w:rFonts w:ascii="Book Antiqua" w:eastAsia="Book Antiqua" w:hAnsi="Book Antiqua" w:cs="Book Antiqua"/>
          <w:color w:val="000000"/>
        </w:rPr>
        <w:t>her</w:t>
      </w:r>
      <w:r w:rsidRPr="006376B8">
        <w:rPr>
          <w:rFonts w:ascii="Book Antiqua" w:eastAsia="Book Antiqua" w:hAnsi="Book Antiqua" w:cs="Book Antiqua"/>
          <w:color w:val="000000"/>
        </w:rPr>
        <w:t xml:space="preserve"> blood pressure (BP) was not well-controlled. Before the treatment </w:t>
      </w:r>
      <w:r w:rsidR="009A4A2F" w:rsidRPr="006376B8">
        <w:rPr>
          <w:rFonts w:ascii="Book Antiqua" w:eastAsia="Book Antiqua" w:hAnsi="Book Antiqua" w:cs="Book Antiqua"/>
          <w:color w:val="000000"/>
        </w:rPr>
        <w:t>for</w:t>
      </w:r>
      <w:r w:rsidRPr="006376B8">
        <w:rPr>
          <w:rFonts w:ascii="Book Antiqua" w:eastAsia="Book Antiqua" w:hAnsi="Book Antiqua" w:cs="Book Antiqua"/>
          <w:color w:val="000000"/>
        </w:rPr>
        <w:t xml:space="preserve"> TN, we decided to perform chemical renal sympathetic denervation with</w:t>
      </w:r>
      <w:r w:rsidRPr="006376B8">
        <w:rPr>
          <w:rFonts w:ascii="Book Antiqua" w:eastAsia="Book Antiqua" w:hAnsi="Book Antiqua" w:cs="Book Antiqua"/>
          <w:b/>
          <w:bCs/>
          <w:color w:val="000000"/>
        </w:rPr>
        <w:t xml:space="preserve"> </w:t>
      </w:r>
      <w:r w:rsidRPr="006376B8">
        <w:rPr>
          <w:rFonts w:ascii="Book Antiqua" w:eastAsia="Book Antiqua" w:hAnsi="Book Antiqua" w:cs="Book Antiqua"/>
          <w:color w:val="000000"/>
        </w:rPr>
        <w:t>ethanol</w:t>
      </w:r>
      <w:r w:rsidRPr="006376B8">
        <w:rPr>
          <w:rFonts w:ascii="Book Antiqua" w:eastAsia="Book Antiqua" w:hAnsi="Book Antiqua" w:cs="Book Antiqua"/>
          <w:b/>
          <w:bCs/>
          <w:color w:val="000000"/>
        </w:rPr>
        <w:t xml:space="preserve"> </w:t>
      </w:r>
      <w:r w:rsidRPr="006376B8">
        <w:rPr>
          <w:rFonts w:ascii="Book Antiqua" w:eastAsia="Book Antiqua" w:hAnsi="Book Antiqua" w:cs="Book Antiqua"/>
          <w:color w:val="000000"/>
        </w:rPr>
        <w:t xml:space="preserve">in the </w:t>
      </w:r>
      <w:r w:rsidR="009A4A2F" w:rsidRPr="006376B8">
        <w:rPr>
          <w:rFonts w:ascii="Book Antiqua" w:eastAsia="Book Antiqua" w:hAnsi="Book Antiqua" w:cs="Book Antiqua"/>
          <w:color w:val="000000"/>
        </w:rPr>
        <w:t>P</w:t>
      </w:r>
      <w:r w:rsidRPr="006376B8">
        <w:rPr>
          <w:rFonts w:ascii="Book Antiqua" w:eastAsia="Book Antiqua" w:hAnsi="Book Antiqua" w:cs="Book Antiqua"/>
          <w:color w:val="000000"/>
        </w:rPr>
        <w:t xml:space="preserve">ain </w:t>
      </w:r>
      <w:r w:rsidR="009A4A2F" w:rsidRPr="006376B8">
        <w:rPr>
          <w:rFonts w:ascii="Book Antiqua" w:eastAsia="Book Antiqua" w:hAnsi="Book Antiqua" w:cs="Book Antiqua"/>
          <w:color w:val="000000"/>
        </w:rPr>
        <w:t>D</w:t>
      </w:r>
      <w:r w:rsidRPr="006376B8">
        <w:rPr>
          <w:rFonts w:ascii="Book Antiqua" w:eastAsia="Book Antiqua" w:hAnsi="Book Antiqua" w:cs="Book Antiqua"/>
          <w:color w:val="000000"/>
        </w:rPr>
        <w:t xml:space="preserve">epartment of our hospital. One year after the operation, she stopped taking antihypertensive drugs, and </w:t>
      </w:r>
      <w:r w:rsidR="009A4A2F" w:rsidRPr="006376B8">
        <w:rPr>
          <w:rFonts w:ascii="Book Antiqua" w:eastAsia="Book Antiqua" w:hAnsi="Book Antiqua" w:cs="Book Antiqua"/>
          <w:color w:val="000000"/>
        </w:rPr>
        <w:t xml:space="preserve">her </w:t>
      </w:r>
      <w:r w:rsidRPr="006376B8">
        <w:rPr>
          <w:rFonts w:ascii="Book Antiqua" w:eastAsia="Book Antiqua" w:hAnsi="Book Antiqua" w:cs="Book Antiqua"/>
          <w:color w:val="000000"/>
        </w:rPr>
        <w:t xml:space="preserve">BP was satisfactorily </w:t>
      </w:r>
      <w:r w:rsidR="009A4A2F" w:rsidRPr="006376B8">
        <w:rPr>
          <w:rFonts w:ascii="Book Antiqua" w:eastAsia="Book Antiqua" w:hAnsi="Book Antiqua" w:cs="Book Antiqua"/>
          <w:color w:val="000000"/>
        </w:rPr>
        <w:t xml:space="preserve">controlled </w:t>
      </w:r>
      <w:r w:rsidRPr="006376B8">
        <w:rPr>
          <w:rFonts w:ascii="Book Antiqua" w:eastAsia="Book Antiqua" w:hAnsi="Book Antiqua" w:cs="Book Antiqua"/>
          <w:color w:val="000000"/>
        </w:rPr>
        <w:t xml:space="preserve">within 4 years after </w:t>
      </w:r>
      <w:r w:rsidR="009A4A2F" w:rsidRPr="006376B8">
        <w:rPr>
          <w:rFonts w:ascii="Book Antiqua" w:eastAsia="Book Antiqua" w:hAnsi="Book Antiqua" w:cs="Book Antiqua"/>
          <w:color w:val="000000"/>
        </w:rPr>
        <w:t>surgery</w:t>
      </w:r>
      <w:r w:rsidRPr="006376B8">
        <w:rPr>
          <w:rFonts w:ascii="Book Antiqua" w:eastAsia="Book Antiqua" w:hAnsi="Book Antiqua" w:cs="Book Antiqua"/>
          <w:color w:val="000000"/>
        </w:rPr>
        <w:t xml:space="preserve">. </w:t>
      </w:r>
    </w:p>
    <w:p w14:paraId="3DCE302E" w14:textId="77777777" w:rsidR="00A77B3E" w:rsidRPr="006376B8" w:rsidRDefault="00A77B3E" w:rsidP="00A37332">
      <w:pPr>
        <w:adjustRightInd w:val="0"/>
        <w:snapToGrid w:val="0"/>
        <w:spacing w:line="360" w:lineRule="auto"/>
        <w:jc w:val="both"/>
        <w:rPr>
          <w:rFonts w:ascii="Book Antiqua" w:hAnsi="Book Antiqua"/>
        </w:rPr>
      </w:pPr>
    </w:p>
    <w:p w14:paraId="2A1B1959"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CONCLUSION</w:t>
      </w:r>
    </w:p>
    <w:p w14:paraId="6CA82D7E" w14:textId="165DFB9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Computed tomography-guided chemical renal sympathetic modulation may be a feasible method for the treatment of RH.</w:t>
      </w:r>
    </w:p>
    <w:p w14:paraId="0AE62387" w14:textId="77777777" w:rsidR="00A77B3E" w:rsidRPr="006376B8" w:rsidRDefault="00A77B3E" w:rsidP="00A37332">
      <w:pPr>
        <w:adjustRightInd w:val="0"/>
        <w:snapToGrid w:val="0"/>
        <w:spacing w:line="360" w:lineRule="auto"/>
        <w:jc w:val="both"/>
        <w:rPr>
          <w:rFonts w:ascii="Book Antiqua" w:hAnsi="Book Antiqua"/>
        </w:rPr>
      </w:pPr>
    </w:p>
    <w:p w14:paraId="39EDA31F" w14:textId="17A23499"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Key Words: </w:t>
      </w:r>
      <w:r w:rsidRPr="006376B8">
        <w:rPr>
          <w:rFonts w:ascii="Book Antiqua" w:eastAsia="Book Antiqua" w:hAnsi="Book Antiqua" w:cs="Book Antiqua"/>
          <w:color w:val="000000"/>
        </w:rPr>
        <w:t>Resistant hypertension; Renal sympathetic denervation; Ethanol</w:t>
      </w:r>
      <w:r w:rsidR="00444EDA" w:rsidRPr="006376B8">
        <w:rPr>
          <w:rFonts w:ascii="Book Antiqua" w:eastAsia="Book Antiqua" w:hAnsi="Book Antiqua" w:cs="Book Antiqua"/>
          <w:color w:val="000000"/>
        </w:rPr>
        <w:t>; Case report</w:t>
      </w:r>
    </w:p>
    <w:p w14:paraId="7CF8B0EF" w14:textId="77777777" w:rsidR="00F36FDB" w:rsidRPr="006376B8" w:rsidRDefault="00F36FDB" w:rsidP="00F36FDB">
      <w:pPr>
        <w:spacing w:line="360" w:lineRule="auto"/>
        <w:jc w:val="both"/>
        <w:rPr>
          <w:lang w:eastAsia="zh-CN"/>
        </w:rPr>
      </w:pPr>
    </w:p>
    <w:p w14:paraId="6BA8B57C" w14:textId="77777777" w:rsidR="00F36FDB" w:rsidRPr="006376B8" w:rsidRDefault="00F36FDB" w:rsidP="00F36FDB">
      <w:pPr>
        <w:spacing w:line="360" w:lineRule="auto"/>
        <w:jc w:val="both"/>
        <w:rPr>
          <w:rFonts w:ascii="Book Antiqua" w:eastAsia="Book Antiqua" w:hAnsi="Book Antiqua" w:cs="Book Antiqua"/>
          <w:color w:val="000000"/>
        </w:rPr>
      </w:pPr>
      <w:r w:rsidRPr="006376B8">
        <w:rPr>
          <w:rFonts w:ascii="Book Antiqua" w:eastAsia="Book Antiqua" w:hAnsi="Book Antiqua" w:cs="Book Antiqua"/>
          <w:b/>
          <w:color w:val="000000"/>
        </w:rPr>
        <w:t>©The</w:t>
      </w:r>
      <w:r w:rsidRPr="006376B8">
        <w:rPr>
          <w:rFonts w:ascii="Book Antiqua" w:eastAsia="Book Antiqua" w:hAnsi="Book Antiqua" w:cs="Book Antiqua"/>
          <w:color w:val="000000"/>
        </w:rPr>
        <w:t xml:space="preserve"> </w:t>
      </w:r>
      <w:r w:rsidRPr="006376B8">
        <w:rPr>
          <w:rFonts w:ascii="Book Antiqua" w:eastAsia="Book Antiqua" w:hAnsi="Book Antiqua" w:cs="Book Antiqua"/>
          <w:b/>
          <w:color w:val="000000"/>
        </w:rPr>
        <w:t xml:space="preserve">Author(s) 2021. </w:t>
      </w:r>
      <w:r w:rsidRPr="006376B8">
        <w:rPr>
          <w:rFonts w:ascii="Book Antiqua" w:eastAsia="Book Antiqua" w:hAnsi="Book Antiqua" w:cs="Book Antiqua"/>
          <w:color w:val="000000"/>
        </w:rPr>
        <w:t xml:space="preserve">Published by Baishideng Publishing Group Inc. All rights reserved. </w:t>
      </w:r>
    </w:p>
    <w:p w14:paraId="42474F35" w14:textId="77777777" w:rsidR="00F36FDB" w:rsidRPr="006376B8" w:rsidRDefault="00F36FDB" w:rsidP="00F36FDB">
      <w:pPr>
        <w:spacing w:line="360" w:lineRule="auto"/>
        <w:jc w:val="both"/>
        <w:rPr>
          <w:lang w:eastAsia="zh-CN"/>
        </w:rPr>
      </w:pPr>
    </w:p>
    <w:p w14:paraId="06FDB227" w14:textId="180E9668" w:rsidR="00A53845" w:rsidRDefault="00F36FDB" w:rsidP="00F36FDB">
      <w:pPr>
        <w:adjustRightInd w:val="0"/>
        <w:snapToGrid w:val="0"/>
        <w:spacing w:line="360" w:lineRule="auto"/>
        <w:jc w:val="both"/>
        <w:rPr>
          <w:rFonts w:ascii="Book Antiqua" w:eastAsia="Book Antiqua" w:hAnsi="Book Antiqua" w:cs="Book Antiqua"/>
          <w:color w:val="000000"/>
        </w:rPr>
      </w:pPr>
      <w:r w:rsidRPr="006376B8">
        <w:rPr>
          <w:rFonts w:ascii="Book Antiqua" w:hAnsi="Book Antiqua" w:cs="Book Antiqua"/>
          <w:b/>
          <w:color w:val="000000"/>
          <w:lang w:eastAsia="zh-CN"/>
        </w:rPr>
        <w:t>Citation:</w:t>
      </w:r>
      <w:r w:rsidRPr="006376B8">
        <w:rPr>
          <w:rFonts w:ascii="Book Antiqua" w:hAnsi="Book Antiqua" w:cs="Book Antiqua"/>
          <w:color w:val="000000"/>
          <w:lang w:eastAsia="zh-CN"/>
        </w:rPr>
        <w:t xml:space="preserve"> </w:t>
      </w:r>
      <w:r w:rsidR="000937DC" w:rsidRPr="006376B8">
        <w:rPr>
          <w:rFonts w:ascii="Book Antiqua" w:eastAsia="Book Antiqua" w:hAnsi="Book Antiqua" w:cs="Book Antiqua"/>
          <w:color w:val="000000"/>
        </w:rPr>
        <w:t>Luo G, Zhu J</w:t>
      </w:r>
      <w:r w:rsidR="00444EDA" w:rsidRPr="006376B8">
        <w:rPr>
          <w:rFonts w:ascii="Book Antiqua" w:eastAsia="Book Antiqua" w:hAnsi="Book Antiqua" w:cs="Book Antiqua"/>
          <w:color w:val="000000"/>
        </w:rPr>
        <w:t>J</w:t>
      </w:r>
      <w:r w:rsidR="000937DC" w:rsidRPr="006376B8">
        <w:rPr>
          <w:rFonts w:ascii="Book Antiqua" w:eastAsia="Book Antiqua" w:hAnsi="Book Antiqua" w:cs="Book Antiqua"/>
          <w:color w:val="000000"/>
        </w:rPr>
        <w:t>, Yao M, Xie K</w:t>
      </w:r>
      <w:r w:rsidR="00444EDA" w:rsidRPr="006376B8">
        <w:rPr>
          <w:rFonts w:ascii="Book Antiqua" w:eastAsia="Book Antiqua" w:hAnsi="Book Antiqua" w:cs="Book Antiqua"/>
          <w:color w:val="000000"/>
        </w:rPr>
        <w:t>Y</w:t>
      </w:r>
      <w:r w:rsidR="000937DC" w:rsidRPr="006376B8">
        <w:rPr>
          <w:rFonts w:ascii="Book Antiqua" w:eastAsia="Book Antiqua" w:hAnsi="Book Antiqua" w:cs="Book Antiqua"/>
          <w:color w:val="000000"/>
        </w:rPr>
        <w:t xml:space="preserve">. </w:t>
      </w:r>
      <w:r w:rsidR="0073750A" w:rsidRPr="006376B8">
        <w:rPr>
          <w:rFonts w:ascii="Book Antiqua" w:eastAsia="Book Antiqua" w:hAnsi="Book Antiqua" w:cs="Book Antiqua"/>
          <w:color w:val="000000"/>
        </w:rPr>
        <w:t>Computed tomography</w:t>
      </w:r>
      <w:r w:rsidR="000937DC" w:rsidRPr="006376B8">
        <w:rPr>
          <w:rFonts w:ascii="Book Antiqua" w:eastAsia="Book Antiqua" w:hAnsi="Book Antiqua" w:cs="Book Antiqua"/>
          <w:color w:val="000000"/>
        </w:rPr>
        <w:t xml:space="preserve">-guided chemical renal sympathetic nerve modulation in the treatment of resistant hypertension: </w:t>
      </w:r>
      <w:r w:rsidR="001A7DCB" w:rsidRPr="006376B8">
        <w:rPr>
          <w:rFonts w:ascii="Book Antiqua" w:eastAsia="Book Antiqua" w:hAnsi="Book Antiqua" w:cs="Book Antiqua"/>
          <w:color w:val="000000"/>
        </w:rPr>
        <w:t>A</w:t>
      </w:r>
      <w:r w:rsidR="000937DC" w:rsidRPr="006376B8">
        <w:rPr>
          <w:rFonts w:ascii="Book Antiqua" w:eastAsia="Book Antiqua" w:hAnsi="Book Antiqua" w:cs="Book Antiqua"/>
          <w:color w:val="000000"/>
        </w:rPr>
        <w:t xml:space="preserve"> case report. </w:t>
      </w:r>
      <w:r w:rsidR="000937DC" w:rsidRPr="006376B8">
        <w:rPr>
          <w:rFonts w:ascii="Book Antiqua" w:eastAsia="Book Antiqua" w:hAnsi="Book Antiqua" w:cs="Book Antiqua"/>
          <w:i/>
          <w:iCs/>
          <w:color w:val="000000"/>
        </w:rPr>
        <w:t>World J Clin Cases</w:t>
      </w:r>
      <w:r w:rsidR="000937DC" w:rsidRPr="006376B8">
        <w:rPr>
          <w:rFonts w:ascii="Book Antiqua" w:eastAsia="Book Antiqua" w:hAnsi="Book Antiqua" w:cs="Book Antiqua"/>
          <w:color w:val="000000"/>
        </w:rPr>
        <w:t xml:space="preserve"> 2021; </w:t>
      </w:r>
      <w:r w:rsidR="00007AF0" w:rsidRPr="006376B8">
        <w:rPr>
          <w:rFonts w:ascii="Book Antiqua" w:eastAsia="Book Antiqua" w:hAnsi="Book Antiqua" w:cs="Book Antiqua"/>
          <w:color w:val="000000"/>
        </w:rPr>
        <w:t xml:space="preserve">9(32): </w:t>
      </w:r>
      <w:r w:rsidR="00A53845">
        <w:rPr>
          <w:rFonts w:ascii="Book Antiqua" w:hAnsi="Book Antiqua"/>
        </w:rPr>
        <w:t>9970-9976</w:t>
      </w:r>
    </w:p>
    <w:p w14:paraId="53A35265" w14:textId="4C8734FF" w:rsidR="00A53845" w:rsidRDefault="00007AF0" w:rsidP="00F36FDB">
      <w:pPr>
        <w:adjustRightInd w:val="0"/>
        <w:snapToGrid w:val="0"/>
        <w:spacing w:line="360" w:lineRule="auto"/>
        <w:jc w:val="both"/>
        <w:rPr>
          <w:rFonts w:ascii="Book Antiqua" w:eastAsia="Book Antiqua" w:hAnsi="Book Antiqua" w:cs="Book Antiqua"/>
          <w:color w:val="000000"/>
        </w:rPr>
      </w:pPr>
      <w:r w:rsidRPr="006376B8">
        <w:rPr>
          <w:rFonts w:ascii="Book Antiqua" w:eastAsia="Book Antiqua" w:hAnsi="Book Antiqua" w:cs="Book Antiqua"/>
          <w:color w:val="000000"/>
        </w:rPr>
        <w:t>URL: https://www.wjgnet.com/2307-8960/full/v9/i32/</w:t>
      </w:r>
      <w:r w:rsidR="00741466">
        <w:rPr>
          <w:rFonts w:ascii="Book Antiqua" w:hAnsi="Book Antiqua"/>
        </w:rPr>
        <w:t>9970</w:t>
      </w:r>
      <w:r w:rsidRPr="006376B8">
        <w:rPr>
          <w:rFonts w:ascii="Book Antiqua" w:eastAsia="Book Antiqua" w:hAnsi="Book Antiqua" w:cs="Book Antiqua"/>
          <w:color w:val="000000"/>
        </w:rPr>
        <w:t xml:space="preserve">.htm </w:t>
      </w:r>
    </w:p>
    <w:p w14:paraId="130C76CD" w14:textId="48D21EDC" w:rsidR="00A77B3E" w:rsidRPr="006376B8" w:rsidRDefault="00007AF0" w:rsidP="00F36FDB">
      <w:pPr>
        <w:adjustRightInd w:val="0"/>
        <w:snapToGrid w:val="0"/>
        <w:spacing w:line="360" w:lineRule="auto"/>
        <w:jc w:val="both"/>
        <w:rPr>
          <w:rFonts w:ascii="Book Antiqua" w:eastAsia="Book Antiqua" w:hAnsi="Book Antiqua" w:cs="Book Antiqua"/>
          <w:color w:val="000000"/>
        </w:rPr>
      </w:pPr>
      <w:r w:rsidRPr="006376B8">
        <w:rPr>
          <w:rFonts w:ascii="Book Antiqua" w:eastAsia="Book Antiqua" w:hAnsi="Book Antiqua" w:cs="Book Antiqua"/>
          <w:color w:val="000000"/>
        </w:rPr>
        <w:lastRenderedPageBreak/>
        <w:t>DOI: https://dx.doi.org/10.12998/wjcc.v9.i32.</w:t>
      </w:r>
      <w:r w:rsidR="0015525A">
        <w:rPr>
          <w:rFonts w:ascii="Book Antiqua" w:hAnsi="Book Antiqua"/>
        </w:rPr>
        <w:t>9970</w:t>
      </w:r>
    </w:p>
    <w:p w14:paraId="603658C8" w14:textId="77777777" w:rsidR="00A77B3E" w:rsidRPr="006376B8" w:rsidRDefault="00A77B3E" w:rsidP="00A37332">
      <w:pPr>
        <w:adjustRightInd w:val="0"/>
        <w:snapToGrid w:val="0"/>
        <w:spacing w:line="360" w:lineRule="auto"/>
        <w:jc w:val="both"/>
        <w:rPr>
          <w:rFonts w:ascii="Book Antiqua" w:hAnsi="Book Antiqua"/>
        </w:rPr>
      </w:pPr>
    </w:p>
    <w:p w14:paraId="1FF8E758" w14:textId="38849A3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Core Tip: </w:t>
      </w:r>
      <w:r w:rsidRPr="006376B8">
        <w:rPr>
          <w:rFonts w:ascii="Book Antiqua" w:eastAsia="Book Antiqua" w:hAnsi="Book Antiqua" w:cs="Book Antiqua"/>
          <w:color w:val="000000"/>
        </w:rPr>
        <w:t xml:space="preserve">We </w:t>
      </w:r>
      <w:r w:rsidR="004D4AE5" w:rsidRPr="006376B8">
        <w:rPr>
          <w:rFonts w:ascii="Book Antiqua" w:eastAsia="Book Antiqua" w:hAnsi="Book Antiqua" w:cs="Book Antiqua"/>
          <w:color w:val="000000"/>
        </w:rPr>
        <w:t>report</w:t>
      </w:r>
      <w:r w:rsidRPr="006376B8">
        <w:rPr>
          <w:rFonts w:ascii="Book Antiqua" w:eastAsia="Book Antiqua" w:hAnsi="Book Antiqua" w:cs="Book Antiqua"/>
          <w:color w:val="000000"/>
        </w:rPr>
        <w:t xml:space="preserve"> the </w:t>
      </w:r>
      <w:r w:rsidR="009A4A2F" w:rsidRPr="006376B8">
        <w:rPr>
          <w:rFonts w:ascii="Book Antiqua" w:eastAsia="Book Antiqua" w:hAnsi="Book Antiqua" w:cs="Book Antiqua"/>
          <w:color w:val="000000"/>
        </w:rPr>
        <w:t>use</w:t>
      </w:r>
      <w:r w:rsidR="004D4AE5" w:rsidRPr="006376B8">
        <w:rPr>
          <w:rFonts w:ascii="Book Antiqua" w:eastAsia="Book Antiqua" w:hAnsi="Book Antiqua" w:cs="Book Antiqua"/>
          <w:color w:val="000000"/>
        </w:rPr>
        <w:t xml:space="preserve"> of </w:t>
      </w:r>
      <w:r w:rsidR="005B7A99" w:rsidRPr="006376B8">
        <w:rPr>
          <w:rFonts w:ascii="Book Antiqua" w:eastAsia="Book Antiqua" w:hAnsi="Book Antiqua" w:cs="Book Antiqua"/>
          <w:color w:val="000000"/>
        </w:rPr>
        <w:t>computed tomography</w:t>
      </w:r>
      <w:r w:rsidRPr="006376B8">
        <w:rPr>
          <w:rFonts w:ascii="Book Antiqua" w:eastAsia="Book Antiqua" w:hAnsi="Book Antiqua" w:cs="Book Antiqua"/>
          <w:color w:val="000000"/>
        </w:rPr>
        <w:t>-guided renal sympathetic nerve modulation</w:t>
      </w:r>
      <w:r w:rsidR="009A4A2F" w:rsidRPr="006376B8">
        <w:rPr>
          <w:rFonts w:ascii="Book Antiqua" w:eastAsia="Book Antiqua" w:hAnsi="Book Antiqua" w:cs="Book Antiqua"/>
          <w:color w:val="000000"/>
        </w:rPr>
        <w:t>, for the first time,</w:t>
      </w:r>
      <w:r w:rsidRPr="006376B8">
        <w:rPr>
          <w:rFonts w:ascii="Book Antiqua" w:eastAsia="Book Antiqua" w:hAnsi="Book Antiqua" w:cs="Book Antiqua"/>
          <w:color w:val="000000"/>
        </w:rPr>
        <w:t xml:space="preserve"> </w:t>
      </w:r>
      <w:r w:rsidR="009A4A2F" w:rsidRPr="006376B8">
        <w:rPr>
          <w:rFonts w:ascii="Book Antiqua" w:eastAsia="Book Antiqua" w:hAnsi="Book Antiqua" w:cs="Book Antiqua"/>
          <w:color w:val="000000"/>
        </w:rPr>
        <w:t>in</w:t>
      </w:r>
      <w:r w:rsidRPr="006376B8">
        <w:rPr>
          <w:rFonts w:ascii="Book Antiqua" w:eastAsia="Book Antiqua" w:hAnsi="Book Antiqua" w:cs="Book Antiqua"/>
          <w:color w:val="000000"/>
        </w:rPr>
        <w:t xml:space="preserve"> the treatment of resistant hypertension in a patient with trigeminal neuralgia.</w:t>
      </w:r>
    </w:p>
    <w:p w14:paraId="142C026E" w14:textId="77777777" w:rsidR="005B7A99" w:rsidRPr="006376B8" w:rsidRDefault="005B7A99" w:rsidP="00A37332">
      <w:pPr>
        <w:adjustRightInd w:val="0"/>
        <w:snapToGrid w:val="0"/>
        <w:spacing w:line="360" w:lineRule="auto"/>
        <w:jc w:val="both"/>
        <w:rPr>
          <w:rFonts w:ascii="Book Antiqua" w:hAnsi="Book Antiqua"/>
        </w:rPr>
      </w:pPr>
    </w:p>
    <w:p w14:paraId="05518D7F" w14:textId="3A9F8131"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INTRODUCTION</w:t>
      </w:r>
    </w:p>
    <w:p w14:paraId="24AE0626" w14:textId="5FEA55D4"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Hypertension is a common cardiovascular disease. </w:t>
      </w:r>
      <w:r w:rsidR="005B7A99" w:rsidRPr="006376B8">
        <w:rPr>
          <w:rFonts w:ascii="Book Antiqua" w:eastAsia="Book Antiqua" w:hAnsi="Book Antiqua" w:cs="Book Antiqua"/>
          <w:color w:val="000000"/>
        </w:rPr>
        <w:t xml:space="preserve">Resistant hypertension (RH) </w:t>
      </w:r>
      <w:r w:rsidRPr="006376B8">
        <w:rPr>
          <w:rFonts w:ascii="Book Antiqua" w:eastAsia="Book Antiqua" w:hAnsi="Book Antiqua" w:cs="Book Antiqua"/>
          <w:color w:val="000000"/>
        </w:rPr>
        <w:t xml:space="preserve">is defined as failure to achieve target </w:t>
      </w:r>
      <w:r w:rsidR="005B7A99" w:rsidRPr="006376B8">
        <w:rPr>
          <w:rFonts w:ascii="Book Antiqua" w:eastAsia="Book Antiqua" w:hAnsi="Book Antiqua" w:cs="Book Antiqua"/>
          <w:color w:val="000000"/>
        </w:rPr>
        <w:t xml:space="preserve">blood pressure (BP) </w:t>
      </w:r>
      <w:r w:rsidRPr="006376B8">
        <w:rPr>
          <w:rFonts w:ascii="Book Antiqua" w:eastAsia="Book Antiqua" w:hAnsi="Book Antiqua" w:cs="Book Antiqua"/>
          <w:color w:val="000000"/>
        </w:rPr>
        <w:t>when a patient adheres to the maximum tolerated doses of three antihypertensive drugs, including a diuretic</w:t>
      </w:r>
      <w:r w:rsidR="005B7A99" w:rsidRPr="006376B8">
        <w:rPr>
          <w:rFonts w:ascii="Book Antiqua" w:eastAsia="Book Antiqua" w:hAnsi="Book Antiqua" w:cs="Book Antiqua"/>
          <w:color w:val="000000"/>
          <w:vertAlign w:val="superscript"/>
        </w:rPr>
        <w:t>[1]</w:t>
      </w:r>
      <w:r w:rsidRPr="006376B8">
        <w:rPr>
          <w:rFonts w:ascii="Book Antiqua" w:eastAsia="Book Antiqua" w:hAnsi="Book Antiqua" w:cs="Book Antiqua"/>
          <w:color w:val="000000"/>
        </w:rPr>
        <w:t>. A linear correlation has been established between BP and the risk of cardiovascular events</w:t>
      </w:r>
      <w:r w:rsidR="005B7A99" w:rsidRPr="006376B8">
        <w:rPr>
          <w:rFonts w:ascii="Book Antiqua" w:eastAsia="Book Antiqua" w:hAnsi="Book Antiqua" w:cs="Book Antiqua"/>
          <w:color w:val="000000"/>
          <w:vertAlign w:val="superscript"/>
        </w:rPr>
        <w:t>[2]</w:t>
      </w:r>
      <w:r w:rsidRPr="006376B8">
        <w:rPr>
          <w:rFonts w:ascii="Book Antiqua" w:eastAsia="Book Antiqua" w:hAnsi="Book Antiqua" w:cs="Book Antiqua"/>
          <w:color w:val="000000"/>
        </w:rPr>
        <w:t xml:space="preserve">. Although </w:t>
      </w:r>
      <w:r w:rsidR="009A4A2F"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prevalen</w:t>
      </w:r>
      <w:r w:rsidR="009A4A2F" w:rsidRPr="006376B8">
        <w:rPr>
          <w:rFonts w:ascii="Book Antiqua" w:eastAsia="Book Antiqua" w:hAnsi="Book Antiqua" w:cs="Book Antiqua"/>
          <w:color w:val="000000"/>
        </w:rPr>
        <w:t>ce of</w:t>
      </w:r>
      <w:r w:rsidRPr="006376B8">
        <w:rPr>
          <w:rFonts w:ascii="Book Antiqua" w:eastAsia="Book Antiqua" w:hAnsi="Book Antiqua" w:cs="Book Antiqua"/>
          <w:color w:val="000000"/>
        </w:rPr>
        <w:t xml:space="preserve"> RH has plateaued and decreased in recent years, RH is still common in the hypertensive population</w:t>
      </w:r>
      <w:r w:rsidR="005B7A99" w:rsidRPr="006376B8">
        <w:rPr>
          <w:rFonts w:ascii="Book Antiqua" w:eastAsia="Book Antiqua" w:hAnsi="Book Antiqua" w:cs="Book Antiqua"/>
          <w:color w:val="000000"/>
          <w:vertAlign w:val="superscript"/>
        </w:rPr>
        <w:t>[3]</w:t>
      </w:r>
      <w:r w:rsidRPr="006376B8">
        <w:rPr>
          <w:rFonts w:ascii="Book Antiqua" w:eastAsia="Book Antiqua" w:hAnsi="Book Antiqua" w:cs="Book Antiqua"/>
          <w:color w:val="000000"/>
        </w:rPr>
        <w:t>, and hence, treatment of RH is urgent</w:t>
      </w:r>
      <w:r w:rsidR="009A4A2F" w:rsidRPr="006376B8">
        <w:rPr>
          <w:rFonts w:ascii="Book Antiqua" w:eastAsia="Book Antiqua" w:hAnsi="Book Antiqua" w:cs="Book Antiqua"/>
          <w:color w:val="000000"/>
        </w:rPr>
        <w:t>ly</w:t>
      </w:r>
      <w:r w:rsidRPr="006376B8">
        <w:rPr>
          <w:rFonts w:ascii="Book Antiqua" w:eastAsia="Book Antiqua" w:hAnsi="Book Antiqua" w:cs="Book Antiqua"/>
          <w:color w:val="000000"/>
        </w:rPr>
        <w:t xml:space="preserve"> requi</w:t>
      </w:r>
      <w:r w:rsidR="009A4A2F" w:rsidRPr="006376B8">
        <w:rPr>
          <w:rFonts w:ascii="Book Antiqua" w:eastAsia="Book Antiqua" w:hAnsi="Book Antiqua" w:cs="Book Antiqua"/>
          <w:color w:val="000000"/>
        </w:rPr>
        <w:t>red</w:t>
      </w:r>
      <w:r w:rsidRPr="006376B8">
        <w:rPr>
          <w:rFonts w:ascii="Book Antiqua" w:eastAsia="Book Antiqua" w:hAnsi="Book Antiqua" w:cs="Book Antiqua"/>
          <w:color w:val="000000"/>
        </w:rPr>
        <w:t xml:space="preserve">. Based on the continuous development of sympathetic modulation, we propose, for the first time, the use of </w:t>
      </w:r>
      <w:r w:rsidR="005B7A99" w:rsidRPr="006376B8">
        <w:rPr>
          <w:rFonts w:ascii="Book Antiqua" w:eastAsia="Book Antiqua" w:hAnsi="Book Antiqua" w:cs="Book Antiqua"/>
          <w:color w:val="000000"/>
        </w:rPr>
        <w:t>computed tomography (</w:t>
      </w:r>
      <w:r w:rsidRPr="006376B8">
        <w:rPr>
          <w:rFonts w:ascii="Book Antiqua" w:eastAsia="Book Antiqua" w:hAnsi="Book Antiqua" w:cs="Book Antiqua"/>
          <w:color w:val="000000"/>
        </w:rPr>
        <w:t>CT</w:t>
      </w:r>
      <w:r w:rsidR="005B7A99"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-guided chemical renal sympathetic nerve modulation in the treatment of RH. This provides a novel </w:t>
      </w:r>
      <w:r w:rsidR="004D4AE5" w:rsidRPr="006376B8">
        <w:rPr>
          <w:rFonts w:ascii="Book Antiqua" w:eastAsia="Book Antiqua" w:hAnsi="Book Antiqua" w:cs="Book Antiqua"/>
          <w:color w:val="000000"/>
        </w:rPr>
        <w:t>technique</w:t>
      </w:r>
      <w:r w:rsidRPr="006376B8">
        <w:rPr>
          <w:rFonts w:ascii="Book Antiqua" w:eastAsia="Book Antiqua" w:hAnsi="Book Antiqua" w:cs="Book Antiqua"/>
          <w:color w:val="000000"/>
        </w:rPr>
        <w:t xml:space="preserve"> for </w:t>
      </w:r>
      <w:r w:rsidR="00417697" w:rsidRPr="006376B8">
        <w:rPr>
          <w:rFonts w:ascii="Book Antiqua" w:eastAsia="Book Antiqua" w:hAnsi="Book Antiqua" w:cs="Book Antiqua"/>
          <w:color w:val="000000"/>
        </w:rPr>
        <w:t xml:space="preserve">renal sympathetic denervation (RSD) </w:t>
      </w:r>
      <w:r w:rsidRPr="006376B8">
        <w:rPr>
          <w:rFonts w:ascii="Book Antiqua" w:eastAsia="Book Antiqua" w:hAnsi="Book Antiqua" w:cs="Book Antiqua"/>
          <w:color w:val="000000"/>
        </w:rPr>
        <w:t xml:space="preserve">in </w:t>
      </w:r>
      <w:r w:rsidR="009A4A2F"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treatment of RH.</w:t>
      </w:r>
    </w:p>
    <w:p w14:paraId="432E9E72" w14:textId="77777777" w:rsidR="00A77B3E" w:rsidRPr="006376B8" w:rsidRDefault="00A77B3E" w:rsidP="00A37332">
      <w:pPr>
        <w:adjustRightInd w:val="0"/>
        <w:snapToGrid w:val="0"/>
        <w:spacing w:line="360" w:lineRule="auto"/>
        <w:jc w:val="both"/>
        <w:rPr>
          <w:rFonts w:ascii="Book Antiqua" w:hAnsi="Book Antiqua"/>
        </w:rPr>
      </w:pPr>
    </w:p>
    <w:p w14:paraId="6E814F8E"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CASE PRESENTATION</w:t>
      </w:r>
    </w:p>
    <w:p w14:paraId="71D5FA1C"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Chief complaints</w:t>
      </w:r>
    </w:p>
    <w:p w14:paraId="38E90A5F" w14:textId="5915725F" w:rsidR="00A77B3E" w:rsidRPr="006376B8" w:rsidRDefault="009A4A2F"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We report a</w:t>
      </w:r>
      <w:r w:rsidR="000937DC" w:rsidRPr="006376B8">
        <w:rPr>
          <w:rFonts w:ascii="Book Antiqua" w:eastAsia="Book Antiqua" w:hAnsi="Book Antiqua" w:cs="Book Antiqua"/>
          <w:color w:val="000000"/>
        </w:rPr>
        <w:t>n 80-year-old female patient with paroxysmal pain in the right maxillary region for &gt;</w:t>
      </w:r>
      <w:r w:rsidR="008F5932" w:rsidRPr="006376B8">
        <w:rPr>
          <w:rFonts w:ascii="Book Antiqua" w:eastAsia="Book Antiqua" w:hAnsi="Book Antiqua" w:cs="Book Antiqua"/>
          <w:color w:val="000000"/>
        </w:rPr>
        <w:t xml:space="preserve"> </w:t>
      </w:r>
      <w:r w:rsidR="000937DC" w:rsidRPr="006376B8">
        <w:rPr>
          <w:rFonts w:ascii="Book Antiqua" w:eastAsia="Book Antiqua" w:hAnsi="Book Antiqua" w:cs="Book Antiqua"/>
          <w:color w:val="000000"/>
        </w:rPr>
        <w:t xml:space="preserve">20 years, </w:t>
      </w:r>
      <w:r w:rsidR="00B231CA" w:rsidRPr="006376B8">
        <w:rPr>
          <w:rFonts w:ascii="Book Antiqua" w:eastAsia="Book Antiqua" w:hAnsi="Book Antiqua" w:cs="Book Antiqua"/>
          <w:color w:val="000000"/>
        </w:rPr>
        <w:t xml:space="preserve">which was </w:t>
      </w:r>
      <w:r w:rsidR="000937DC" w:rsidRPr="006376B8">
        <w:rPr>
          <w:rFonts w:ascii="Book Antiqua" w:eastAsia="Book Antiqua" w:hAnsi="Book Antiqua" w:cs="Book Antiqua"/>
          <w:color w:val="000000"/>
        </w:rPr>
        <w:t xml:space="preserve">aggravated for </w:t>
      </w:r>
      <w:r w:rsidR="00B231CA" w:rsidRPr="006376B8">
        <w:rPr>
          <w:rFonts w:ascii="Book Antiqua" w:eastAsia="Book Antiqua" w:hAnsi="Book Antiqua" w:cs="Book Antiqua"/>
          <w:color w:val="000000"/>
        </w:rPr>
        <w:t>six months</w:t>
      </w:r>
      <w:r w:rsidR="000937DC" w:rsidRPr="006376B8">
        <w:rPr>
          <w:rFonts w:ascii="Book Antiqua" w:eastAsia="Book Antiqua" w:hAnsi="Book Antiqua" w:cs="Book Antiqua"/>
          <w:color w:val="000000"/>
        </w:rPr>
        <w:t>.</w:t>
      </w:r>
    </w:p>
    <w:p w14:paraId="5F3F9E46" w14:textId="77777777" w:rsidR="00A77B3E" w:rsidRPr="006376B8" w:rsidRDefault="00A77B3E" w:rsidP="00A37332">
      <w:pPr>
        <w:adjustRightInd w:val="0"/>
        <w:snapToGrid w:val="0"/>
        <w:spacing w:line="360" w:lineRule="auto"/>
        <w:jc w:val="both"/>
        <w:rPr>
          <w:rFonts w:ascii="Book Antiqua" w:hAnsi="Book Antiqua"/>
        </w:rPr>
      </w:pPr>
    </w:p>
    <w:p w14:paraId="26A7D360"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History of present illness</w:t>
      </w:r>
    </w:p>
    <w:p w14:paraId="0F64CB97" w14:textId="19FC7292"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Twenty years ago, without obvious inducement, the patient developed right facial pain, which was located in the maxillary region. The pain was paroxysmal, which could be induced when brushing </w:t>
      </w:r>
      <w:r w:rsidR="00B231CA" w:rsidRPr="006376B8">
        <w:rPr>
          <w:rFonts w:ascii="Book Antiqua" w:eastAsia="Book Antiqua" w:hAnsi="Book Antiqua" w:cs="Book Antiqua"/>
          <w:color w:val="000000"/>
        </w:rPr>
        <w:t xml:space="preserve">her </w:t>
      </w:r>
      <w:r w:rsidRPr="006376B8">
        <w:rPr>
          <w:rFonts w:ascii="Book Antiqua" w:eastAsia="Book Antiqua" w:hAnsi="Book Antiqua" w:cs="Book Antiqua"/>
          <w:color w:val="000000"/>
        </w:rPr>
        <w:t xml:space="preserve">teeth and eating. </w:t>
      </w:r>
      <w:r w:rsidR="00B231CA" w:rsidRPr="006376B8">
        <w:rPr>
          <w:rFonts w:ascii="Book Antiqua" w:eastAsia="Book Antiqua" w:hAnsi="Book Antiqua" w:cs="Book Antiqua"/>
          <w:color w:val="000000"/>
        </w:rPr>
        <w:t>During</w:t>
      </w:r>
      <w:r w:rsidRPr="006376B8">
        <w:rPr>
          <w:rFonts w:ascii="Book Antiqua" w:eastAsia="Book Antiqua" w:hAnsi="Book Antiqua" w:cs="Book Antiqua"/>
          <w:color w:val="000000"/>
        </w:rPr>
        <w:t xml:space="preserve"> the past </w:t>
      </w:r>
      <w:r w:rsidR="00B231CA" w:rsidRPr="006376B8">
        <w:rPr>
          <w:rFonts w:ascii="Book Antiqua" w:eastAsia="Book Antiqua" w:hAnsi="Book Antiqua" w:cs="Book Antiqua"/>
          <w:color w:val="000000"/>
        </w:rPr>
        <w:t>six months</w:t>
      </w:r>
      <w:r w:rsidRPr="006376B8">
        <w:rPr>
          <w:rFonts w:ascii="Book Antiqua" w:eastAsia="Book Antiqua" w:hAnsi="Book Antiqua" w:cs="Book Antiqua"/>
          <w:color w:val="000000"/>
        </w:rPr>
        <w:t>, the pain was aggravated and seriously affect</w:t>
      </w:r>
      <w:r w:rsidR="004D4AE5" w:rsidRPr="006376B8">
        <w:rPr>
          <w:rFonts w:ascii="Book Antiqua" w:eastAsia="Book Antiqua" w:hAnsi="Book Antiqua" w:cs="Book Antiqua"/>
          <w:color w:val="000000"/>
        </w:rPr>
        <w:t>ed</w:t>
      </w:r>
      <w:r w:rsidRPr="006376B8">
        <w:rPr>
          <w:rFonts w:ascii="Book Antiqua" w:eastAsia="Book Antiqua" w:hAnsi="Book Antiqua" w:cs="Book Antiqua"/>
          <w:color w:val="000000"/>
        </w:rPr>
        <w:t xml:space="preserve"> </w:t>
      </w:r>
      <w:r w:rsidR="00B231CA" w:rsidRPr="006376B8">
        <w:rPr>
          <w:rFonts w:ascii="Book Antiqua" w:eastAsia="Book Antiqua" w:hAnsi="Book Antiqua" w:cs="Book Antiqua"/>
          <w:color w:val="000000"/>
        </w:rPr>
        <w:t xml:space="preserve">her </w:t>
      </w:r>
      <w:r w:rsidRPr="006376B8">
        <w:rPr>
          <w:rFonts w:ascii="Book Antiqua" w:eastAsia="Book Antiqua" w:hAnsi="Book Antiqua" w:cs="Book Antiqua"/>
          <w:color w:val="000000"/>
        </w:rPr>
        <w:t>quality of life.</w:t>
      </w:r>
    </w:p>
    <w:p w14:paraId="28E31ECC" w14:textId="77777777" w:rsidR="00A77B3E" w:rsidRPr="006376B8" w:rsidRDefault="00A77B3E" w:rsidP="00A37332">
      <w:pPr>
        <w:adjustRightInd w:val="0"/>
        <w:snapToGrid w:val="0"/>
        <w:spacing w:line="360" w:lineRule="auto"/>
        <w:jc w:val="both"/>
        <w:rPr>
          <w:rFonts w:ascii="Book Antiqua" w:hAnsi="Book Antiqua"/>
        </w:rPr>
      </w:pPr>
    </w:p>
    <w:p w14:paraId="2C2141C4"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lastRenderedPageBreak/>
        <w:t>History of past illness</w:t>
      </w:r>
    </w:p>
    <w:p w14:paraId="12E4C4E3" w14:textId="3B16225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The patient had a history of RH for &gt;</w:t>
      </w:r>
      <w:r w:rsidR="00BE73AA"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 xml:space="preserve">10 years, </w:t>
      </w:r>
      <w:r w:rsidR="00B231CA" w:rsidRPr="006376B8">
        <w:rPr>
          <w:rFonts w:ascii="Book Antiqua" w:eastAsia="Book Antiqua" w:hAnsi="Book Antiqua" w:cs="Book Antiqua"/>
          <w:color w:val="000000"/>
        </w:rPr>
        <w:t xml:space="preserve">with </w:t>
      </w:r>
      <w:r w:rsidRPr="006376B8">
        <w:rPr>
          <w:rFonts w:ascii="Book Antiqua" w:eastAsia="Book Antiqua" w:hAnsi="Book Antiqua" w:cs="Book Antiqua"/>
          <w:color w:val="000000"/>
        </w:rPr>
        <w:t xml:space="preserve">the highest BP </w:t>
      </w:r>
      <w:r w:rsidR="00B231CA" w:rsidRPr="006376B8">
        <w:rPr>
          <w:rFonts w:ascii="Book Antiqua" w:eastAsia="Book Antiqua" w:hAnsi="Book Antiqua" w:cs="Book Antiqua"/>
          <w:color w:val="000000"/>
        </w:rPr>
        <w:t>of</w:t>
      </w:r>
      <w:r w:rsidRPr="006376B8">
        <w:rPr>
          <w:rFonts w:ascii="Book Antiqua" w:eastAsia="Book Antiqua" w:hAnsi="Book Antiqua" w:cs="Book Antiqua"/>
          <w:color w:val="000000"/>
        </w:rPr>
        <w:t xml:space="preserve"> 200/120 mmHg. We </w:t>
      </w:r>
      <w:r w:rsidR="00B231CA" w:rsidRPr="006376B8">
        <w:rPr>
          <w:rFonts w:ascii="Book Antiqua" w:eastAsia="Book Antiqua" w:hAnsi="Book Antiqua" w:cs="Book Antiqua"/>
          <w:color w:val="000000"/>
        </w:rPr>
        <w:t>found</w:t>
      </w:r>
      <w:r w:rsidRPr="006376B8">
        <w:rPr>
          <w:rFonts w:ascii="Book Antiqua" w:eastAsia="Book Antiqua" w:hAnsi="Book Antiqua" w:cs="Book Antiqua"/>
          <w:color w:val="000000"/>
        </w:rPr>
        <w:t xml:space="preserve"> that she did not take </w:t>
      </w:r>
      <w:r w:rsidR="00B231CA" w:rsidRPr="006376B8">
        <w:rPr>
          <w:rFonts w:ascii="Book Antiqua" w:eastAsia="Book Antiqua" w:hAnsi="Book Antiqua" w:cs="Book Antiqua"/>
          <w:color w:val="000000"/>
        </w:rPr>
        <w:t>her</w:t>
      </w:r>
      <w:r w:rsidRPr="006376B8">
        <w:rPr>
          <w:rFonts w:ascii="Book Antiqua" w:eastAsia="Book Antiqua" w:hAnsi="Book Antiqua" w:cs="Book Antiqua"/>
          <w:color w:val="000000"/>
        </w:rPr>
        <w:t xml:space="preserve"> medic</w:t>
      </w:r>
      <w:r w:rsidR="00B231CA" w:rsidRPr="006376B8">
        <w:rPr>
          <w:rFonts w:ascii="Book Antiqua" w:eastAsia="Book Antiqua" w:hAnsi="Book Antiqua" w:cs="Book Antiqua"/>
          <w:color w:val="000000"/>
        </w:rPr>
        <w:t>ation</w:t>
      </w:r>
      <w:r w:rsidRPr="006376B8">
        <w:rPr>
          <w:rFonts w:ascii="Book Antiqua" w:eastAsia="Book Antiqua" w:hAnsi="Book Antiqua" w:cs="Book Antiqua"/>
          <w:color w:val="000000"/>
        </w:rPr>
        <w:t xml:space="preserve"> according to the instructions and only took amlodipine besylate 5 mg/</w:t>
      </w:r>
      <w:r w:rsidR="00BE73AA" w:rsidRPr="006376B8">
        <w:rPr>
          <w:rFonts w:ascii="Book Antiqua" w:eastAsia="Book Antiqua" w:hAnsi="Book Antiqua" w:cs="Book Antiqua"/>
          <w:color w:val="000000"/>
        </w:rPr>
        <w:t>d</w:t>
      </w:r>
      <w:r w:rsidRPr="006376B8">
        <w:rPr>
          <w:rFonts w:ascii="Book Antiqua" w:eastAsia="Book Antiqua" w:hAnsi="Book Antiqua" w:cs="Book Antiqua"/>
          <w:color w:val="000000"/>
        </w:rPr>
        <w:t xml:space="preserve">, </w:t>
      </w:r>
      <w:r w:rsidR="00B231CA" w:rsidRPr="006376B8">
        <w:rPr>
          <w:rFonts w:ascii="Book Antiqua" w:eastAsia="Book Antiqua" w:hAnsi="Book Antiqua" w:cs="Book Antiqua"/>
          <w:color w:val="000000"/>
        </w:rPr>
        <w:t xml:space="preserve">and </w:t>
      </w:r>
      <w:r w:rsidRPr="006376B8">
        <w:rPr>
          <w:rFonts w:ascii="Book Antiqua" w:eastAsia="Book Antiqua" w:hAnsi="Book Antiqua" w:cs="Book Antiqua"/>
          <w:color w:val="000000"/>
        </w:rPr>
        <w:t xml:space="preserve">the efficiency </w:t>
      </w:r>
      <w:r w:rsidR="00B231CA" w:rsidRPr="006376B8">
        <w:rPr>
          <w:rFonts w:ascii="Book Antiqua" w:eastAsia="Book Antiqua" w:hAnsi="Book Antiqua" w:cs="Book Antiqua"/>
          <w:color w:val="000000"/>
        </w:rPr>
        <w:t xml:space="preserve">of this treatment </w:t>
      </w:r>
      <w:r w:rsidRPr="006376B8">
        <w:rPr>
          <w:rFonts w:ascii="Book Antiqua" w:eastAsia="Book Antiqua" w:hAnsi="Book Antiqua" w:cs="Book Antiqua"/>
          <w:color w:val="000000"/>
        </w:rPr>
        <w:t xml:space="preserve">was </w:t>
      </w:r>
      <w:r w:rsidR="00B231CA" w:rsidRPr="006376B8">
        <w:rPr>
          <w:rFonts w:ascii="Book Antiqua" w:eastAsia="Book Antiqua" w:hAnsi="Book Antiqua" w:cs="Book Antiqua"/>
          <w:color w:val="000000"/>
        </w:rPr>
        <w:t>un</w:t>
      </w:r>
      <w:r w:rsidRPr="006376B8">
        <w:rPr>
          <w:rFonts w:ascii="Book Antiqua" w:eastAsia="Book Antiqua" w:hAnsi="Book Antiqua" w:cs="Book Antiqua"/>
          <w:color w:val="000000"/>
        </w:rPr>
        <w:t>satisfactory. She also had a history of diabetes for more than 10 years.</w:t>
      </w:r>
    </w:p>
    <w:p w14:paraId="6D61F348" w14:textId="77777777" w:rsidR="00A77B3E" w:rsidRPr="006376B8" w:rsidRDefault="00A77B3E" w:rsidP="00A37332">
      <w:pPr>
        <w:adjustRightInd w:val="0"/>
        <w:snapToGrid w:val="0"/>
        <w:spacing w:line="360" w:lineRule="auto"/>
        <w:jc w:val="both"/>
        <w:rPr>
          <w:rFonts w:ascii="Book Antiqua" w:hAnsi="Book Antiqua"/>
        </w:rPr>
      </w:pPr>
    </w:p>
    <w:p w14:paraId="61BF018C"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Personal and family history</w:t>
      </w:r>
    </w:p>
    <w:p w14:paraId="77AB4361" w14:textId="06179886" w:rsidR="00A77B3E" w:rsidRPr="006376B8" w:rsidRDefault="00B231CA"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No</w:t>
      </w:r>
      <w:r w:rsidR="000937DC" w:rsidRPr="006376B8">
        <w:rPr>
          <w:rFonts w:ascii="Book Antiqua" w:eastAsia="Book Antiqua" w:hAnsi="Book Antiqua" w:cs="Book Antiqua"/>
          <w:color w:val="000000"/>
        </w:rPr>
        <w:t xml:space="preserve"> </w:t>
      </w:r>
      <w:r w:rsidR="004D4AE5" w:rsidRPr="006376B8">
        <w:rPr>
          <w:rFonts w:ascii="Book Antiqua" w:eastAsia="Book Antiqua" w:hAnsi="Book Antiqua" w:cs="Book Antiqua"/>
          <w:color w:val="000000"/>
        </w:rPr>
        <w:t>relevant</w:t>
      </w:r>
      <w:r w:rsidR="000937DC" w:rsidRPr="006376B8">
        <w:rPr>
          <w:rFonts w:ascii="Book Antiqua" w:eastAsia="Book Antiqua" w:hAnsi="Book Antiqua" w:cs="Book Antiqua"/>
          <w:color w:val="000000"/>
        </w:rPr>
        <w:t xml:space="preserve"> personal </w:t>
      </w:r>
      <w:r w:rsidRPr="006376B8">
        <w:rPr>
          <w:rFonts w:ascii="Book Antiqua" w:eastAsia="Book Antiqua" w:hAnsi="Book Antiqua" w:cs="Book Antiqua"/>
          <w:color w:val="000000"/>
        </w:rPr>
        <w:t>or</w:t>
      </w:r>
      <w:r w:rsidR="000937DC" w:rsidRPr="006376B8">
        <w:rPr>
          <w:rFonts w:ascii="Book Antiqua" w:eastAsia="Book Antiqua" w:hAnsi="Book Antiqua" w:cs="Book Antiqua"/>
          <w:color w:val="000000"/>
        </w:rPr>
        <w:t xml:space="preserve"> family history.</w:t>
      </w:r>
    </w:p>
    <w:p w14:paraId="0044D32F" w14:textId="77777777" w:rsidR="00A77B3E" w:rsidRPr="006376B8" w:rsidRDefault="00A77B3E" w:rsidP="00A37332">
      <w:pPr>
        <w:adjustRightInd w:val="0"/>
        <w:snapToGrid w:val="0"/>
        <w:spacing w:line="360" w:lineRule="auto"/>
        <w:jc w:val="both"/>
        <w:rPr>
          <w:rFonts w:ascii="Book Antiqua" w:hAnsi="Book Antiqua"/>
        </w:rPr>
      </w:pPr>
    </w:p>
    <w:p w14:paraId="6B6657C3"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Physical examination</w:t>
      </w:r>
    </w:p>
    <w:p w14:paraId="5041BBB1"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Physical examination was normal.</w:t>
      </w:r>
    </w:p>
    <w:p w14:paraId="04CA5417" w14:textId="77777777" w:rsidR="00A77B3E" w:rsidRPr="006376B8" w:rsidRDefault="00A77B3E" w:rsidP="00A37332">
      <w:pPr>
        <w:adjustRightInd w:val="0"/>
        <w:snapToGrid w:val="0"/>
        <w:spacing w:line="360" w:lineRule="auto"/>
        <w:jc w:val="both"/>
        <w:rPr>
          <w:rFonts w:ascii="Book Antiqua" w:hAnsi="Book Antiqua"/>
        </w:rPr>
      </w:pPr>
    </w:p>
    <w:p w14:paraId="6108A136"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Laboratory examinations</w:t>
      </w:r>
    </w:p>
    <w:p w14:paraId="231D90ED" w14:textId="3A0EF6AA"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Laboratory examinations </w:t>
      </w:r>
      <w:r w:rsidR="00B231CA" w:rsidRPr="006376B8">
        <w:rPr>
          <w:rFonts w:ascii="Book Antiqua" w:eastAsia="Book Antiqua" w:hAnsi="Book Antiqua" w:cs="Book Antiqua"/>
          <w:color w:val="000000"/>
        </w:rPr>
        <w:t>were</w:t>
      </w:r>
      <w:r w:rsidRPr="006376B8">
        <w:rPr>
          <w:rFonts w:ascii="Book Antiqua" w:eastAsia="Book Antiqua" w:hAnsi="Book Antiqua" w:cs="Book Antiqua"/>
          <w:color w:val="000000"/>
        </w:rPr>
        <w:t xml:space="preserve"> normal.</w:t>
      </w:r>
    </w:p>
    <w:p w14:paraId="404D94B0" w14:textId="77777777" w:rsidR="00A77B3E" w:rsidRPr="006376B8" w:rsidRDefault="00A77B3E" w:rsidP="00A37332">
      <w:pPr>
        <w:adjustRightInd w:val="0"/>
        <w:snapToGrid w:val="0"/>
        <w:spacing w:line="360" w:lineRule="auto"/>
        <w:jc w:val="both"/>
        <w:rPr>
          <w:rFonts w:ascii="Book Antiqua" w:hAnsi="Book Antiqua"/>
        </w:rPr>
      </w:pPr>
    </w:p>
    <w:p w14:paraId="7B4DED70"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i/>
          <w:color w:val="000000"/>
        </w:rPr>
        <w:t>Imaging examinations</w:t>
      </w:r>
    </w:p>
    <w:p w14:paraId="779AE928" w14:textId="6B9C31E6"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Imaging examinations </w:t>
      </w:r>
      <w:r w:rsidR="00B231CA" w:rsidRPr="006376B8">
        <w:rPr>
          <w:rFonts w:ascii="Book Antiqua" w:eastAsia="Book Antiqua" w:hAnsi="Book Antiqua" w:cs="Book Antiqua"/>
          <w:color w:val="000000"/>
        </w:rPr>
        <w:t>were</w:t>
      </w:r>
      <w:r w:rsidRPr="006376B8">
        <w:rPr>
          <w:rFonts w:ascii="Book Antiqua" w:eastAsia="Book Antiqua" w:hAnsi="Book Antiqua" w:cs="Book Antiqua"/>
          <w:color w:val="000000"/>
        </w:rPr>
        <w:t xml:space="preserve"> normal.</w:t>
      </w:r>
    </w:p>
    <w:p w14:paraId="0CEF8CF5" w14:textId="77777777" w:rsidR="00A77B3E" w:rsidRPr="006376B8" w:rsidRDefault="00A77B3E" w:rsidP="00A37332">
      <w:pPr>
        <w:adjustRightInd w:val="0"/>
        <w:snapToGrid w:val="0"/>
        <w:spacing w:line="360" w:lineRule="auto"/>
        <w:jc w:val="both"/>
        <w:rPr>
          <w:rFonts w:ascii="Book Antiqua" w:hAnsi="Book Antiqua"/>
        </w:rPr>
      </w:pPr>
    </w:p>
    <w:p w14:paraId="5CFF5C5B"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FINAL DIAGNOSIS</w:t>
      </w:r>
    </w:p>
    <w:p w14:paraId="4B870898" w14:textId="623329B5"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The final diagnosis was trigeminal neuralgia (</w:t>
      </w:r>
      <w:r w:rsidR="00B231CA" w:rsidRPr="006376B8">
        <w:rPr>
          <w:rFonts w:ascii="Book Antiqua" w:eastAsia="Book Antiqua" w:hAnsi="Book Antiqua" w:cs="Book Antiqua"/>
          <w:color w:val="000000"/>
        </w:rPr>
        <w:t>t</w:t>
      </w:r>
      <w:r w:rsidRPr="006376B8">
        <w:rPr>
          <w:rFonts w:ascii="Book Antiqua" w:eastAsia="Book Antiqua" w:hAnsi="Book Antiqua" w:cs="Book Antiqua"/>
          <w:color w:val="000000"/>
        </w:rPr>
        <w:t xml:space="preserve">he second branch), </w:t>
      </w:r>
      <w:r w:rsidR="00D16B10" w:rsidRPr="006376B8">
        <w:rPr>
          <w:rFonts w:ascii="Book Antiqua" w:eastAsia="Book Antiqua" w:hAnsi="Book Antiqua" w:cs="Book Antiqua"/>
          <w:color w:val="000000"/>
        </w:rPr>
        <w:t>RH</w:t>
      </w:r>
      <w:r w:rsidRPr="006376B8">
        <w:rPr>
          <w:rFonts w:ascii="Book Antiqua" w:eastAsia="Book Antiqua" w:hAnsi="Book Antiqua" w:cs="Book Antiqua"/>
          <w:color w:val="000000"/>
        </w:rPr>
        <w:t>, diabetes.</w:t>
      </w:r>
    </w:p>
    <w:p w14:paraId="16617A86" w14:textId="77777777" w:rsidR="00A77B3E" w:rsidRPr="006376B8" w:rsidRDefault="00A77B3E" w:rsidP="00A37332">
      <w:pPr>
        <w:adjustRightInd w:val="0"/>
        <w:snapToGrid w:val="0"/>
        <w:spacing w:line="360" w:lineRule="auto"/>
        <w:jc w:val="both"/>
        <w:rPr>
          <w:rFonts w:ascii="Book Antiqua" w:hAnsi="Book Antiqua"/>
        </w:rPr>
      </w:pPr>
    </w:p>
    <w:p w14:paraId="34A62F36"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TREATMENT</w:t>
      </w:r>
    </w:p>
    <w:p w14:paraId="2EA818F6" w14:textId="5FD3E6D5" w:rsidR="009049F3"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She </w:t>
      </w:r>
      <w:r w:rsidR="004D4AE5" w:rsidRPr="006376B8">
        <w:rPr>
          <w:rFonts w:ascii="Book Antiqua" w:eastAsia="Book Antiqua" w:hAnsi="Book Antiqua" w:cs="Book Antiqua"/>
          <w:color w:val="000000"/>
        </w:rPr>
        <w:t>was scheduled</w:t>
      </w:r>
      <w:r w:rsidRPr="006376B8">
        <w:rPr>
          <w:rFonts w:ascii="Book Antiqua" w:eastAsia="Book Antiqua" w:hAnsi="Book Antiqua" w:cs="Book Antiqua"/>
          <w:color w:val="000000"/>
        </w:rPr>
        <w:t xml:space="preserve"> to undergo radiofrequency thermocoagulation of the trigeminal nerve. The BP of the right upper limb was measured for the first time as 210/108</w:t>
      </w:r>
      <w:r w:rsidR="009049F3"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mmHg</w:t>
      </w:r>
      <w:r w:rsidR="009049F3"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 Hence, 10 mg nitroglycerin (0.2 mg/mL) was injected intravenously at a speed of 5 mL/h. BP was continuously monitored </w:t>
      </w:r>
      <w:r w:rsidR="00B231CA" w:rsidRPr="006376B8">
        <w:rPr>
          <w:rFonts w:ascii="Book Antiqua" w:eastAsia="Book Antiqua" w:hAnsi="Book Antiqua" w:cs="Book Antiqua"/>
          <w:color w:val="000000"/>
        </w:rPr>
        <w:t xml:space="preserve">until and </w:t>
      </w:r>
      <w:r w:rsidRPr="006376B8">
        <w:rPr>
          <w:rFonts w:ascii="Book Antiqua" w:eastAsia="Book Antiqua" w:hAnsi="Book Antiqua" w:cs="Book Antiqua"/>
          <w:color w:val="000000"/>
        </w:rPr>
        <w:t>after it was stable.</w:t>
      </w:r>
    </w:p>
    <w:p w14:paraId="7598909E" w14:textId="07B62145" w:rsidR="00F1392D"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After consultation with the cardiologists, we added valsartan hydrochlorothiazide (each containing valsartan 80 mg, hydrochlorothiazide 12.5 mg) and amlodipine besylate 10 mg</w:t>
      </w:r>
      <w:r w:rsidR="00B231CA"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d. The </w:t>
      </w:r>
      <w:r w:rsidR="00B231CA" w:rsidRPr="006376B8">
        <w:rPr>
          <w:rFonts w:ascii="Book Antiqua" w:eastAsia="Book Antiqua" w:hAnsi="Book Antiqua" w:cs="Book Antiqua"/>
          <w:color w:val="000000"/>
        </w:rPr>
        <w:t>m</w:t>
      </w:r>
      <w:r w:rsidRPr="006376B8">
        <w:rPr>
          <w:rFonts w:ascii="Book Antiqua" w:eastAsia="Book Antiqua" w:hAnsi="Book Antiqua" w:cs="Book Antiqua"/>
          <w:color w:val="000000"/>
        </w:rPr>
        <w:t xml:space="preserve">ean blood pressure (MBP) within 24 h was 172/73 mmHg, </w:t>
      </w:r>
      <w:r w:rsidR="00B231CA" w:rsidRPr="006376B8">
        <w:rPr>
          <w:rFonts w:ascii="Book Antiqua" w:eastAsia="Book Antiqua" w:hAnsi="Book Antiqua" w:cs="Book Antiqua"/>
          <w:color w:val="000000"/>
        </w:rPr>
        <w:t>and</w:t>
      </w:r>
      <w:r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lastRenderedPageBreak/>
        <w:t>from 6 a.m.–10 p.m. was 176/77 mmHg, and from 10 p.m.–6 a.m. was 168/70 mmHg. In order to ensure the safety of the operation, we use</w:t>
      </w:r>
      <w:r w:rsidR="00B231CA" w:rsidRPr="006376B8">
        <w:rPr>
          <w:rFonts w:ascii="Book Antiqua" w:eastAsia="Book Antiqua" w:hAnsi="Book Antiqua" w:cs="Book Antiqua"/>
          <w:color w:val="000000"/>
        </w:rPr>
        <w:t>d</w:t>
      </w:r>
      <w:r w:rsidRPr="006376B8">
        <w:rPr>
          <w:rFonts w:ascii="Book Antiqua" w:eastAsia="Book Antiqua" w:hAnsi="Book Antiqua" w:cs="Book Antiqua"/>
          <w:color w:val="000000"/>
        </w:rPr>
        <w:t xml:space="preserve"> RSD in the treatment of RH. Although CT-guided percutaneous puncture </w:t>
      </w:r>
      <w:r w:rsidR="00535D94" w:rsidRPr="006376B8">
        <w:rPr>
          <w:rFonts w:ascii="Book Antiqua" w:eastAsia="Book Antiqua" w:hAnsi="Book Antiqua" w:cs="Book Antiqua"/>
          <w:color w:val="000000"/>
        </w:rPr>
        <w:t>was</w:t>
      </w:r>
      <w:r w:rsidRPr="006376B8">
        <w:rPr>
          <w:rFonts w:ascii="Book Antiqua" w:eastAsia="Book Antiqua" w:hAnsi="Book Antiqua" w:cs="Book Antiqua"/>
          <w:color w:val="000000"/>
        </w:rPr>
        <w:t xml:space="preserve"> eas</w:t>
      </w:r>
      <w:r w:rsidR="00535D94" w:rsidRPr="006376B8">
        <w:rPr>
          <w:rFonts w:ascii="Book Antiqua" w:eastAsia="Book Antiqua" w:hAnsi="Book Antiqua" w:cs="Book Antiqua"/>
          <w:color w:val="000000"/>
        </w:rPr>
        <w:t>il</w:t>
      </w:r>
      <w:r w:rsidRPr="006376B8">
        <w:rPr>
          <w:rFonts w:ascii="Book Antiqua" w:eastAsia="Book Antiqua" w:hAnsi="Book Antiqua" w:cs="Book Antiqua"/>
          <w:color w:val="000000"/>
        </w:rPr>
        <w:t xml:space="preserve">y </w:t>
      </w:r>
      <w:r w:rsidR="00535D94" w:rsidRPr="006376B8">
        <w:rPr>
          <w:rFonts w:ascii="Book Antiqua" w:eastAsia="Book Antiqua" w:hAnsi="Book Antiqua" w:cs="Book Antiqua"/>
          <w:color w:val="000000"/>
        </w:rPr>
        <w:t>performed</w:t>
      </w:r>
      <w:r w:rsidRPr="006376B8">
        <w:rPr>
          <w:rFonts w:ascii="Book Antiqua" w:eastAsia="Book Antiqua" w:hAnsi="Book Antiqua" w:cs="Book Antiqua"/>
          <w:color w:val="000000"/>
        </w:rPr>
        <w:t>, locating the renal artery under the guidance of CT was the key to success, and then anhydrous ethanol was used to modulate the renal sympathetic nerve in the adventitia of the renal artery to achieve renal denervation.</w:t>
      </w:r>
    </w:p>
    <w:p w14:paraId="2F97075C" w14:textId="67B7E868" w:rsidR="00A77B3E"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 xml:space="preserve">The patient was placed in the prone position and monitored. After a single CT scan, the depth and angle of the puncture needle were measured. When the puncture point was determined, the body surface was marked. After local infiltration anesthesia, the puncture was made according to the proposed path. After several adjustments, the puncture needle was finally close to the renal artery or adjacent to the abdominal aorta (Figure 1). When the return pump was determined to be free of blood, gas, and liquid, </w:t>
      </w:r>
      <w:r w:rsidR="00535D94" w:rsidRPr="006376B8">
        <w:rPr>
          <w:rFonts w:ascii="Book Antiqua" w:eastAsia="Book Antiqua" w:hAnsi="Book Antiqua" w:cs="Book Antiqua"/>
          <w:color w:val="000000"/>
        </w:rPr>
        <w:t>a</w:t>
      </w:r>
      <w:r w:rsidRPr="006376B8">
        <w:rPr>
          <w:rFonts w:ascii="Book Antiqua" w:eastAsia="Book Antiqua" w:hAnsi="Book Antiqua" w:cs="Book Antiqua"/>
          <w:color w:val="000000"/>
        </w:rPr>
        <w:t xml:space="preserve"> mixture of 30% iohexanol (1 mL) and 1% lidocaine (4 mL) was injected, and the diffusion of anhydrous ethanol was observed after </w:t>
      </w:r>
      <w:r w:rsidR="00535D94"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CT scan confirmed the decrease in lidocaine and iohexanol. The diffusion of anhydrous ethanol was observed after the injection of ethanol (containing 0.9 mL ethanol and 30% iohexanol 0.1 mL) (Figure 2). All vital signs were stable after 20 min, and the patient was sent back to the ward.</w:t>
      </w:r>
    </w:p>
    <w:p w14:paraId="5002280B" w14:textId="77777777" w:rsidR="00A77B3E" w:rsidRPr="006376B8" w:rsidRDefault="00A77B3E" w:rsidP="00A37332">
      <w:pPr>
        <w:adjustRightInd w:val="0"/>
        <w:snapToGrid w:val="0"/>
        <w:spacing w:line="360" w:lineRule="auto"/>
        <w:jc w:val="both"/>
        <w:rPr>
          <w:rFonts w:ascii="Book Antiqua" w:hAnsi="Book Antiqua"/>
        </w:rPr>
      </w:pPr>
    </w:p>
    <w:p w14:paraId="7DC6FCBE"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OUTCOME AND FOLLOW-UP</w:t>
      </w:r>
    </w:p>
    <w:p w14:paraId="55DB018E" w14:textId="1BFC2E08"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The patient’s BP before and after the operation was recorded for 11 </w:t>
      </w:r>
      <w:r w:rsidR="00866347" w:rsidRPr="006376B8">
        <w:rPr>
          <w:rFonts w:ascii="Book Antiqua" w:eastAsia="Book Antiqua" w:hAnsi="Book Antiqua" w:cs="Book Antiqua"/>
          <w:color w:val="000000"/>
        </w:rPr>
        <w:t>d</w:t>
      </w:r>
      <w:r w:rsidRPr="006376B8">
        <w:rPr>
          <w:rFonts w:ascii="Book Antiqua" w:eastAsia="Book Antiqua" w:hAnsi="Book Antiqua" w:cs="Book Antiqua"/>
          <w:color w:val="000000"/>
        </w:rPr>
        <w:t xml:space="preserve"> (Figure 3</w:t>
      </w:r>
      <w:r w:rsidR="00376CD9" w:rsidRPr="006376B8">
        <w:rPr>
          <w:rFonts w:ascii="Book Antiqua" w:eastAsia="Book Antiqua" w:hAnsi="Book Antiqua" w:cs="Book Antiqua"/>
          <w:color w:val="000000"/>
        </w:rPr>
        <w:t>A</w:t>
      </w:r>
      <w:r w:rsidRPr="006376B8">
        <w:rPr>
          <w:rFonts w:ascii="Book Antiqua" w:eastAsia="Book Antiqua" w:hAnsi="Book Antiqua" w:cs="Book Antiqua"/>
          <w:color w:val="000000"/>
        </w:rPr>
        <w:t xml:space="preserve">). The MBP 3 </w:t>
      </w:r>
      <w:r w:rsidR="00272764" w:rsidRPr="006376B8">
        <w:rPr>
          <w:rFonts w:ascii="Book Antiqua" w:eastAsia="Book Antiqua" w:hAnsi="Book Antiqua" w:cs="Book Antiqua"/>
          <w:color w:val="000000"/>
        </w:rPr>
        <w:t>d</w:t>
      </w:r>
      <w:r w:rsidRPr="006376B8">
        <w:rPr>
          <w:rFonts w:ascii="Book Antiqua" w:eastAsia="Book Antiqua" w:hAnsi="Book Antiqua" w:cs="Book Antiqua"/>
          <w:color w:val="000000"/>
        </w:rPr>
        <w:t xml:space="preserve"> before the operation was 109 mmHg, which was defined as the baseline, and the MBP for 8 consecutive days after the operation was a</w:t>
      </w:r>
      <w:r w:rsidR="00535D94" w:rsidRPr="006376B8">
        <w:rPr>
          <w:rFonts w:ascii="Book Antiqua" w:eastAsia="Book Antiqua" w:hAnsi="Book Antiqua" w:cs="Book Antiqua"/>
          <w:color w:val="000000"/>
        </w:rPr>
        <w:t>pproximately</w:t>
      </w:r>
      <w:r w:rsidRPr="006376B8">
        <w:rPr>
          <w:rFonts w:ascii="Book Antiqua" w:eastAsia="Book Antiqua" w:hAnsi="Book Antiqua" w:cs="Book Antiqua"/>
          <w:color w:val="000000"/>
        </w:rPr>
        <w:t xml:space="preserve"> 88 mmHg. Therefore, the short-term effect of chemical renal sympathetic modulation could be expected in the treatment of RH. In addition, we followed up this case for 4 years and the use of antihypertensive drugs </w:t>
      </w:r>
      <w:r w:rsidR="004D4AE5" w:rsidRPr="006376B8">
        <w:rPr>
          <w:rFonts w:ascii="Book Antiqua" w:eastAsia="Book Antiqua" w:hAnsi="Book Antiqua" w:cs="Book Antiqua"/>
          <w:color w:val="000000"/>
        </w:rPr>
        <w:t>is</w:t>
      </w:r>
      <w:r w:rsidRPr="006376B8">
        <w:rPr>
          <w:rFonts w:ascii="Book Antiqua" w:eastAsia="Book Antiqua" w:hAnsi="Book Antiqua" w:cs="Book Antiqua"/>
          <w:color w:val="000000"/>
        </w:rPr>
        <w:t xml:space="preserve"> listed on Table</w:t>
      </w:r>
      <w:r w:rsidR="00431874"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 xml:space="preserve">1. A telephone follow-up was conducted every 6 mo after discharge. Compared to the baseline, the decrease in </w:t>
      </w:r>
      <w:r w:rsidRPr="006376B8">
        <w:rPr>
          <w:rFonts w:ascii="Book Antiqua" w:eastAsia="Book Antiqua" w:hAnsi="Book Antiqua" w:cs="Book Antiqua"/>
          <w:color w:val="000000"/>
          <w:u w:color="0000EE"/>
        </w:rPr>
        <w:t xml:space="preserve">systolic </w:t>
      </w:r>
      <w:r w:rsidRPr="006376B8">
        <w:rPr>
          <w:rFonts w:ascii="Book Antiqua" w:eastAsia="Book Antiqua" w:hAnsi="Book Antiqua" w:cs="Book Antiqua"/>
          <w:color w:val="000000"/>
        </w:rPr>
        <w:t xml:space="preserve">blood pressure at each interval within 4 years was -37 mmHg, and that in diastolic blood pressure and MBP was -9 mmHg and -19 mmHg, respectively. Figure </w:t>
      </w:r>
      <w:r w:rsidR="00376CD9" w:rsidRPr="006376B8">
        <w:rPr>
          <w:rFonts w:ascii="Book Antiqua" w:eastAsia="Book Antiqua" w:hAnsi="Book Antiqua" w:cs="Book Antiqua"/>
          <w:color w:val="000000"/>
        </w:rPr>
        <w:t>3B</w:t>
      </w:r>
      <w:r w:rsidRPr="006376B8">
        <w:rPr>
          <w:rFonts w:ascii="Book Antiqua" w:eastAsia="Book Antiqua" w:hAnsi="Book Antiqua" w:cs="Book Antiqua"/>
          <w:color w:val="000000"/>
        </w:rPr>
        <w:t xml:space="preserve"> </w:t>
      </w:r>
      <w:r w:rsidR="00535D94" w:rsidRPr="006376B8">
        <w:rPr>
          <w:rFonts w:ascii="Book Antiqua" w:eastAsia="Book Antiqua" w:hAnsi="Book Antiqua" w:cs="Book Antiqua"/>
          <w:color w:val="000000"/>
        </w:rPr>
        <w:t>shows</w:t>
      </w:r>
      <w:r w:rsidRPr="006376B8">
        <w:rPr>
          <w:rFonts w:ascii="Book Antiqua" w:eastAsia="Book Antiqua" w:hAnsi="Book Antiqua" w:cs="Book Antiqua"/>
          <w:color w:val="000000"/>
        </w:rPr>
        <w:t xml:space="preserve"> the changing trend</w:t>
      </w:r>
      <w:r w:rsidR="004D4AE5" w:rsidRPr="006376B8">
        <w:rPr>
          <w:rFonts w:ascii="Book Antiqua" w:eastAsia="Book Antiqua" w:hAnsi="Book Antiqua" w:cs="Book Antiqua"/>
          <w:color w:val="000000"/>
        </w:rPr>
        <w:t>s</w:t>
      </w:r>
      <w:r w:rsidR="00535D94" w:rsidRPr="006376B8">
        <w:rPr>
          <w:rFonts w:ascii="Book Antiqua" w:eastAsia="Book Antiqua" w:hAnsi="Book Antiqua" w:cs="Book Antiqua"/>
          <w:color w:val="000000"/>
        </w:rPr>
        <w:t xml:space="preserve"> in BP over</w:t>
      </w:r>
      <w:r w:rsidRPr="006376B8">
        <w:rPr>
          <w:rFonts w:ascii="Book Antiqua" w:eastAsia="Book Antiqua" w:hAnsi="Book Antiqua" w:cs="Book Antiqua"/>
          <w:color w:val="000000"/>
        </w:rPr>
        <w:t xml:space="preserve"> 4 years.</w:t>
      </w:r>
    </w:p>
    <w:p w14:paraId="4DD77A3A" w14:textId="77777777" w:rsidR="00A77B3E" w:rsidRPr="006376B8" w:rsidRDefault="00A77B3E" w:rsidP="00A37332">
      <w:pPr>
        <w:adjustRightInd w:val="0"/>
        <w:snapToGrid w:val="0"/>
        <w:spacing w:line="360" w:lineRule="auto"/>
        <w:jc w:val="both"/>
        <w:rPr>
          <w:rFonts w:ascii="Book Antiqua" w:hAnsi="Book Antiqua"/>
        </w:rPr>
      </w:pPr>
    </w:p>
    <w:p w14:paraId="5E78F483"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DISCUSSION</w:t>
      </w:r>
    </w:p>
    <w:p w14:paraId="30272DC8" w14:textId="3CB03646" w:rsidR="00160DC2"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The sympathetic nervous system plays a major role in the regulation of BP and the formation of hypertension</w:t>
      </w:r>
      <w:r w:rsidR="00FC3FA6" w:rsidRPr="006376B8">
        <w:rPr>
          <w:rFonts w:ascii="Book Antiqua" w:eastAsia="Book Antiqua" w:hAnsi="Book Antiqua" w:cs="Book Antiqua"/>
          <w:color w:val="000000"/>
          <w:vertAlign w:val="superscript"/>
        </w:rPr>
        <w:t>[4-6]</w:t>
      </w:r>
      <w:r w:rsidR="00FC3FA6"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 xml:space="preserve">which in turn, are regulated by changing cardiac output, vascular resistance, and </w:t>
      </w:r>
      <w:r w:rsidR="00535D94"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 xml:space="preserve">renin-angiotensin-aldosterone system. </w:t>
      </w:r>
      <w:r w:rsidR="00535D94" w:rsidRPr="006376B8">
        <w:rPr>
          <w:rFonts w:ascii="Book Antiqua" w:eastAsia="Book Antiqua" w:hAnsi="Book Antiqua" w:cs="Book Antiqua"/>
          <w:color w:val="000000"/>
        </w:rPr>
        <w:t>A</w:t>
      </w:r>
      <w:r w:rsidRPr="006376B8">
        <w:rPr>
          <w:rFonts w:ascii="Book Antiqua" w:eastAsia="Book Antiqua" w:hAnsi="Book Antiqua" w:cs="Book Antiqua"/>
          <w:color w:val="000000"/>
        </w:rPr>
        <w:t>ctivation of the renal sympathetic nerve significantly increases the absorption of sodium, renal vascular resistance and promotes the release of renin in the kidney</w:t>
      </w:r>
      <w:r w:rsidR="00EF194A" w:rsidRPr="006376B8">
        <w:rPr>
          <w:rFonts w:ascii="Book Antiqua" w:eastAsia="Book Antiqua" w:hAnsi="Book Antiqua" w:cs="Book Antiqua"/>
          <w:color w:val="000000"/>
          <w:vertAlign w:val="superscript"/>
        </w:rPr>
        <w:t>[7,8]</w:t>
      </w:r>
      <w:r w:rsidRPr="006376B8">
        <w:rPr>
          <w:rFonts w:ascii="Book Antiqua" w:eastAsia="Book Antiqua" w:hAnsi="Book Antiqua" w:cs="Book Antiqua"/>
          <w:color w:val="000000"/>
        </w:rPr>
        <w:t xml:space="preserve">. </w:t>
      </w:r>
      <w:r w:rsidR="00AB741C" w:rsidRPr="006376B8">
        <w:rPr>
          <w:rFonts w:ascii="Book Antiqua" w:eastAsia="Book Antiqua" w:hAnsi="Book Antiqua" w:cs="Book Antiqua"/>
          <w:color w:val="000000"/>
        </w:rPr>
        <w:t>B</w:t>
      </w:r>
      <w:r w:rsidRPr="006376B8">
        <w:rPr>
          <w:rFonts w:ascii="Book Antiqua" w:eastAsia="Book Antiqua" w:hAnsi="Book Antiqua" w:cs="Book Antiqua"/>
          <w:color w:val="000000"/>
        </w:rPr>
        <w:t>oth animal experiments and clinical studies have proved that renal denervation reduces BP to a certain extent</w:t>
      </w:r>
      <w:r w:rsidR="00160DC2" w:rsidRPr="006376B8">
        <w:rPr>
          <w:rFonts w:ascii="Book Antiqua" w:eastAsia="Book Antiqua" w:hAnsi="Book Antiqua" w:cs="Book Antiqua"/>
          <w:color w:val="000000"/>
          <w:vertAlign w:val="superscript"/>
        </w:rPr>
        <w:t>[9-12]</w:t>
      </w:r>
      <w:r w:rsidRPr="006376B8">
        <w:rPr>
          <w:rFonts w:ascii="Book Antiqua" w:eastAsia="Book Antiqua" w:hAnsi="Book Antiqua" w:cs="Book Antiqua"/>
          <w:color w:val="000000"/>
        </w:rPr>
        <w:t xml:space="preserve">. </w:t>
      </w:r>
      <w:r w:rsidR="00AB741C" w:rsidRPr="006376B8">
        <w:rPr>
          <w:rFonts w:ascii="Book Antiqua" w:eastAsia="Book Antiqua" w:hAnsi="Book Antiqua" w:cs="Book Antiqua"/>
          <w:color w:val="000000"/>
        </w:rPr>
        <w:t>The</w:t>
      </w:r>
      <w:r w:rsidRPr="006376B8">
        <w:rPr>
          <w:rFonts w:ascii="Book Antiqua" w:eastAsia="Book Antiqua" w:hAnsi="Book Antiqua" w:cs="Book Antiqua"/>
          <w:color w:val="000000"/>
        </w:rPr>
        <w:t xml:space="preserve"> treatments for RH include ultrasound therapy, neurotoxin injection, and radiofrequency ablation; </w:t>
      </w:r>
      <w:r w:rsidR="00AB741C" w:rsidRPr="006376B8">
        <w:rPr>
          <w:rFonts w:ascii="Book Antiqua" w:eastAsia="Book Antiqua" w:hAnsi="Book Antiqua" w:cs="Book Antiqua"/>
          <w:color w:val="000000"/>
        </w:rPr>
        <w:t>of</w:t>
      </w:r>
      <w:r w:rsidRPr="006376B8">
        <w:rPr>
          <w:rFonts w:ascii="Book Antiqua" w:eastAsia="Book Antiqua" w:hAnsi="Book Antiqua" w:cs="Book Antiqua"/>
          <w:color w:val="000000"/>
        </w:rPr>
        <w:t xml:space="preserve"> these, </w:t>
      </w:r>
      <w:r w:rsidR="00AB741C" w:rsidRPr="006376B8">
        <w:rPr>
          <w:rFonts w:ascii="Book Antiqua" w:eastAsia="Book Antiqua" w:hAnsi="Book Antiqua" w:cs="Book Antiqua"/>
          <w:color w:val="000000"/>
        </w:rPr>
        <w:t>c</w:t>
      </w:r>
      <w:r w:rsidRPr="006376B8">
        <w:rPr>
          <w:rFonts w:ascii="Book Antiqua" w:eastAsia="Book Antiqua" w:hAnsi="Book Antiqua" w:cs="Book Antiqua"/>
          <w:color w:val="000000"/>
          <w:u w:color="0000EE"/>
        </w:rPr>
        <w:t>atheter-based radiofrequency renal-nerve ablation</w:t>
      </w:r>
      <w:r w:rsidRPr="006376B8">
        <w:rPr>
          <w:rFonts w:ascii="Book Antiqua" w:eastAsia="Book Antiqua" w:hAnsi="Book Antiqua" w:cs="Book Antiqua"/>
          <w:color w:val="000000"/>
        </w:rPr>
        <w:t xml:space="preserve"> (CBRNA) is a mature and well-studied technique</w:t>
      </w:r>
      <w:r w:rsidR="00160DC2" w:rsidRPr="006376B8">
        <w:rPr>
          <w:rFonts w:ascii="Book Antiqua" w:eastAsia="Book Antiqua" w:hAnsi="Book Antiqua" w:cs="Book Antiqua"/>
          <w:color w:val="000000"/>
          <w:vertAlign w:val="superscript"/>
        </w:rPr>
        <w:t>[13]</w:t>
      </w:r>
      <w:r w:rsidRPr="006376B8">
        <w:rPr>
          <w:rFonts w:ascii="Book Antiqua" w:eastAsia="Book Antiqua" w:hAnsi="Book Antiqua" w:cs="Book Antiqua"/>
          <w:color w:val="000000"/>
        </w:rPr>
        <w:t xml:space="preserve">. The catheter </w:t>
      </w:r>
      <w:r w:rsidR="00AB741C" w:rsidRPr="006376B8">
        <w:rPr>
          <w:rFonts w:ascii="Book Antiqua" w:eastAsia="Book Antiqua" w:hAnsi="Book Antiqua" w:cs="Book Antiqua"/>
          <w:color w:val="000000"/>
        </w:rPr>
        <w:t>is</w:t>
      </w:r>
      <w:r w:rsidRPr="006376B8">
        <w:rPr>
          <w:rFonts w:ascii="Book Antiqua" w:eastAsia="Book Antiqua" w:hAnsi="Book Antiqua" w:cs="Book Antiqua"/>
          <w:color w:val="000000"/>
        </w:rPr>
        <w:t xml:space="preserve"> withdrawn 1–2 cm and circumferentially rotated with further radiofrequency energy applications performed in this way, such that 4–6 </w:t>
      </w:r>
      <w:r w:rsidR="00AB741C" w:rsidRPr="006376B8">
        <w:rPr>
          <w:rFonts w:ascii="Book Antiqua" w:eastAsia="Book Antiqua" w:hAnsi="Book Antiqua" w:cs="Book Antiqua"/>
          <w:color w:val="000000"/>
        </w:rPr>
        <w:t xml:space="preserve">applications </w:t>
      </w:r>
      <w:r w:rsidRPr="006376B8">
        <w:rPr>
          <w:rFonts w:ascii="Book Antiqua" w:eastAsia="Book Antiqua" w:hAnsi="Book Antiqua" w:cs="Book Antiqua"/>
          <w:color w:val="000000"/>
        </w:rPr>
        <w:t xml:space="preserve">on average </w:t>
      </w:r>
      <w:r w:rsidR="00AB741C" w:rsidRPr="006376B8">
        <w:rPr>
          <w:rFonts w:ascii="Book Antiqua" w:eastAsia="Book Antiqua" w:hAnsi="Book Antiqua" w:cs="Book Antiqua"/>
          <w:color w:val="000000"/>
        </w:rPr>
        <w:t>are</w:t>
      </w:r>
      <w:r w:rsidRPr="006376B8">
        <w:rPr>
          <w:rFonts w:ascii="Book Antiqua" w:eastAsia="Book Antiqua" w:hAnsi="Book Antiqua" w:cs="Book Antiqua"/>
          <w:color w:val="000000"/>
        </w:rPr>
        <w:t xml:space="preserve"> applied to the renal artery</w:t>
      </w:r>
      <w:r w:rsidR="00160DC2" w:rsidRPr="006376B8">
        <w:rPr>
          <w:rFonts w:ascii="Book Antiqua" w:eastAsia="Book Antiqua" w:hAnsi="Book Antiqua" w:cs="Book Antiqua"/>
          <w:color w:val="000000"/>
          <w:vertAlign w:val="superscript"/>
        </w:rPr>
        <w:t>[14]</w:t>
      </w:r>
      <w:r w:rsidRPr="006376B8">
        <w:rPr>
          <w:rFonts w:ascii="Book Antiqua" w:eastAsia="Book Antiqua" w:hAnsi="Book Antiqua" w:cs="Book Antiqua"/>
          <w:color w:val="000000"/>
        </w:rPr>
        <w:t>. However, the heat produced during radiofrequency ablation might damage the renal artery and cause diffuse vasospasm and thrombosis</w:t>
      </w:r>
      <w:r w:rsidR="00160DC2" w:rsidRPr="006376B8">
        <w:rPr>
          <w:rFonts w:ascii="Book Antiqua" w:eastAsia="Book Antiqua" w:hAnsi="Book Antiqua" w:cs="Book Antiqua"/>
          <w:color w:val="000000"/>
          <w:vertAlign w:val="superscript"/>
        </w:rPr>
        <w:t>[15,16]</w:t>
      </w:r>
      <w:r w:rsidRPr="006376B8">
        <w:rPr>
          <w:rFonts w:ascii="Book Antiqua" w:eastAsia="Book Antiqua" w:hAnsi="Book Antiqua" w:cs="Book Antiqua"/>
          <w:color w:val="000000"/>
        </w:rPr>
        <w:t xml:space="preserve">, thereby necessitating the postoperative evaluation of renal arteriography. Sufficient evidence is lacking to support the long-term effect, safety, and other related complications </w:t>
      </w:r>
      <w:r w:rsidR="00AB741C" w:rsidRPr="006376B8">
        <w:rPr>
          <w:rFonts w:ascii="Book Antiqua" w:eastAsia="Book Antiqua" w:hAnsi="Book Antiqua" w:cs="Book Antiqua"/>
          <w:color w:val="000000"/>
        </w:rPr>
        <w:t>of</w:t>
      </w:r>
      <w:r w:rsidRPr="006376B8">
        <w:rPr>
          <w:rFonts w:ascii="Book Antiqua" w:eastAsia="Book Antiqua" w:hAnsi="Book Antiqua" w:cs="Book Antiqua"/>
          <w:color w:val="000000"/>
        </w:rPr>
        <w:t xml:space="preserve"> CBRNA.</w:t>
      </w:r>
    </w:p>
    <w:p w14:paraId="5283C031" w14:textId="4883EDCB" w:rsidR="00160DC2"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 xml:space="preserve">Fischell </w:t>
      </w:r>
      <w:r w:rsidRPr="006376B8">
        <w:rPr>
          <w:rFonts w:ascii="Book Antiqua" w:eastAsia="Book Antiqua" w:hAnsi="Book Antiqua" w:cs="Book Antiqua"/>
          <w:i/>
          <w:iCs/>
          <w:color w:val="000000"/>
        </w:rPr>
        <w:t>et al</w:t>
      </w:r>
      <w:r w:rsidR="00160DC2" w:rsidRPr="006376B8">
        <w:rPr>
          <w:rFonts w:ascii="Book Antiqua" w:eastAsia="Book Antiqua" w:hAnsi="Book Antiqua" w:cs="Book Antiqua"/>
          <w:color w:val="000000"/>
          <w:vertAlign w:val="superscript"/>
        </w:rPr>
        <w:t>[17]</w:t>
      </w:r>
      <w:r w:rsidRPr="006376B8">
        <w:rPr>
          <w:rFonts w:ascii="Book Antiqua" w:eastAsia="Book Antiqua" w:hAnsi="Book Antiqua" w:cs="Book Antiqua"/>
          <w:color w:val="000000"/>
        </w:rPr>
        <w:t xml:space="preserve"> reported a method </w:t>
      </w:r>
      <w:r w:rsidR="00AB741C" w:rsidRPr="006376B8">
        <w:rPr>
          <w:rFonts w:ascii="Book Antiqua" w:eastAsia="Book Antiqua" w:hAnsi="Book Antiqua" w:cs="Book Antiqua"/>
          <w:color w:val="000000"/>
        </w:rPr>
        <w:t xml:space="preserve">for </w:t>
      </w:r>
      <w:r w:rsidRPr="006376B8">
        <w:rPr>
          <w:rFonts w:ascii="Book Antiqua" w:eastAsia="Book Antiqua" w:hAnsi="Book Antiqua" w:cs="Book Antiqua"/>
          <w:color w:val="000000"/>
        </w:rPr>
        <w:t xml:space="preserve">renal denervation </w:t>
      </w:r>
      <w:r w:rsidR="00AB741C" w:rsidRPr="006376B8">
        <w:rPr>
          <w:rFonts w:ascii="Book Antiqua" w:eastAsia="Book Antiqua" w:hAnsi="Book Antiqua" w:cs="Book Antiqua"/>
          <w:color w:val="000000"/>
        </w:rPr>
        <w:t>which involved</w:t>
      </w:r>
      <w:r w:rsidRPr="006376B8">
        <w:rPr>
          <w:rFonts w:ascii="Book Antiqua" w:eastAsia="Book Antiqua" w:hAnsi="Book Antiqua" w:cs="Book Antiqua"/>
          <w:color w:val="000000"/>
        </w:rPr>
        <w:t xml:space="preserve"> injecting anhydrous ethanol into the adventitia. Later, the first human trial was carried out, and its safety and feasibility were proved</w:t>
      </w:r>
      <w:r w:rsidR="00160DC2" w:rsidRPr="006376B8">
        <w:rPr>
          <w:rFonts w:ascii="Book Antiqua" w:eastAsia="Book Antiqua" w:hAnsi="Book Antiqua" w:cs="Book Antiqua"/>
          <w:color w:val="000000"/>
          <w:vertAlign w:val="superscript"/>
        </w:rPr>
        <w:t>[18]</w:t>
      </w:r>
      <w:r w:rsidRPr="006376B8">
        <w:rPr>
          <w:rFonts w:ascii="Book Antiqua" w:eastAsia="Book Antiqua" w:hAnsi="Book Antiqua" w:cs="Book Antiqua"/>
          <w:color w:val="000000"/>
        </w:rPr>
        <w:t xml:space="preserve">. However, like CBRNA, these methods were performed </w:t>
      </w:r>
      <w:r w:rsidR="00AB741C" w:rsidRPr="006376B8">
        <w:rPr>
          <w:rFonts w:ascii="Book Antiqua" w:eastAsia="Book Antiqua" w:hAnsi="Book Antiqua" w:cs="Book Antiqua"/>
          <w:color w:val="000000"/>
        </w:rPr>
        <w:t>using</w:t>
      </w:r>
      <w:r w:rsidRPr="006376B8">
        <w:rPr>
          <w:rFonts w:ascii="Book Antiqua" w:eastAsia="Book Antiqua" w:hAnsi="Book Antiqua" w:cs="Book Antiqua"/>
          <w:color w:val="000000"/>
        </w:rPr>
        <w:t xml:space="preserve"> a transcatheter puncture</w:t>
      </w:r>
      <w:r w:rsidR="00AB741C" w:rsidRPr="006376B8">
        <w:rPr>
          <w:rFonts w:ascii="Book Antiqua" w:eastAsia="Book Antiqua" w:hAnsi="Book Antiqua" w:cs="Book Antiqua"/>
          <w:color w:val="000000"/>
        </w:rPr>
        <w:t>, and</w:t>
      </w:r>
      <w:r w:rsidRPr="006376B8">
        <w:rPr>
          <w:rFonts w:ascii="Book Antiqua" w:eastAsia="Book Antiqua" w:hAnsi="Book Antiqua" w:cs="Book Antiqua"/>
          <w:color w:val="000000"/>
        </w:rPr>
        <w:t xml:space="preserve"> renal vascular injury is a common and severe risk in such surger</w:t>
      </w:r>
      <w:r w:rsidR="00AB741C" w:rsidRPr="006376B8">
        <w:rPr>
          <w:rFonts w:ascii="Book Antiqua" w:eastAsia="Book Antiqua" w:hAnsi="Book Antiqua" w:cs="Book Antiqua"/>
          <w:color w:val="000000"/>
        </w:rPr>
        <w:t>y</w:t>
      </w:r>
      <w:r w:rsidRPr="006376B8">
        <w:rPr>
          <w:rFonts w:ascii="Book Antiqua" w:eastAsia="Book Antiqua" w:hAnsi="Book Antiqua" w:cs="Book Antiqua"/>
          <w:color w:val="000000"/>
        </w:rPr>
        <w:t xml:space="preserve">. In addition, if ethanol </w:t>
      </w:r>
      <w:r w:rsidR="00AB741C" w:rsidRPr="006376B8">
        <w:rPr>
          <w:rFonts w:ascii="Book Antiqua" w:eastAsia="Book Antiqua" w:hAnsi="Book Antiqua" w:cs="Book Antiqua"/>
          <w:color w:val="000000"/>
        </w:rPr>
        <w:t>is</w:t>
      </w:r>
      <w:r w:rsidRPr="006376B8">
        <w:rPr>
          <w:rFonts w:ascii="Book Antiqua" w:eastAsia="Book Antiqua" w:hAnsi="Book Antiqua" w:cs="Book Antiqua"/>
          <w:color w:val="000000"/>
        </w:rPr>
        <w:t xml:space="preserve"> inadvertently injected into </w:t>
      </w:r>
      <w:r w:rsidR="00AB741C" w:rsidRPr="006376B8">
        <w:rPr>
          <w:rFonts w:ascii="Book Antiqua" w:eastAsia="Book Antiqua" w:hAnsi="Book Antiqua" w:cs="Book Antiqua"/>
          <w:color w:val="000000"/>
        </w:rPr>
        <w:t xml:space="preserve">a </w:t>
      </w:r>
      <w:r w:rsidRPr="006376B8">
        <w:rPr>
          <w:rFonts w:ascii="Book Antiqua" w:eastAsia="Book Antiqua" w:hAnsi="Book Antiqua" w:cs="Book Antiqua"/>
          <w:color w:val="000000"/>
        </w:rPr>
        <w:t xml:space="preserve">blood vessel, it </w:t>
      </w:r>
      <w:r w:rsidR="004D4AE5" w:rsidRPr="006376B8">
        <w:rPr>
          <w:rFonts w:ascii="Book Antiqua" w:eastAsia="Book Antiqua" w:hAnsi="Book Antiqua" w:cs="Book Antiqua"/>
          <w:color w:val="000000"/>
        </w:rPr>
        <w:t>can</w:t>
      </w:r>
      <w:r w:rsidRPr="006376B8">
        <w:rPr>
          <w:rFonts w:ascii="Book Antiqua" w:eastAsia="Book Antiqua" w:hAnsi="Book Antiqua" w:cs="Book Antiqua"/>
          <w:color w:val="000000"/>
        </w:rPr>
        <w:t xml:space="preserve"> cause adverse events, such as embolism. </w:t>
      </w:r>
    </w:p>
    <w:p w14:paraId="1DD32A20" w14:textId="1136D4AE" w:rsidR="00160DC2"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For several years, we have been exploring the treatment of sympathetically-driven diseases</w:t>
      </w:r>
      <w:r w:rsidR="00160DC2" w:rsidRPr="006376B8">
        <w:rPr>
          <w:rFonts w:ascii="Book Antiqua" w:eastAsia="Book Antiqua" w:hAnsi="Book Antiqua" w:cs="Book Antiqua"/>
          <w:color w:val="000000"/>
          <w:vertAlign w:val="superscript"/>
        </w:rPr>
        <w:t>[19-21]</w:t>
      </w:r>
      <w:r w:rsidRPr="006376B8">
        <w:rPr>
          <w:rFonts w:ascii="Book Antiqua" w:eastAsia="Book Antiqua" w:hAnsi="Book Antiqua" w:cs="Book Antiqua"/>
          <w:color w:val="000000"/>
        </w:rPr>
        <w:t xml:space="preserve">. In this case, the application of CT-guided chemical renal sympathetic modulation for RH is reported for the first time. We attempted to transfer the therapeutic target from the lumbar sympathetic chain to the renal artery. During the perioperative period, the decrease in BP on the day of </w:t>
      </w:r>
      <w:r w:rsidR="00AB741C" w:rsidRPr="006376B8">
        <w:rPr>
          <w:rFonts w:ascii="Book Antiqua" w:eastAsia="Book Antiqua" w:hAnsi="Book Antiqua" w:cs="Book Antiqua"/>
          <w:color w:val="000000"/>
        </w:rPr>
        <w:t>surgery</w:t>
      </w:r>
      <w:r w:rsidRPr="006376B8">
        <w:rPr>
          <w:rFonts w:ascii="Book Antiqua" w:eastAsia="Book Antiqua" w:hAnsi="Book Antiqua" w:cs="Book Antiqua"/>
          <w:color w:val="000000"/>
        </w:rPr>
        <w:t xml:space="preserve"> was maximal, and the </w:t>
      </w:r>
      <w:r w:rsidRPr="006376B8">
        <w:rPr>
          <w:rFonts w:ascii="Book Antiqua" w:eastAsia="Book Antiqua" w:hAnsi="Book Antiqua" w:cs="Book Antiqua"/>
          <w:color w:val="000000"/>
        </w:rPr>
        <w:lastRenderedPageBreak/>
        <w:t xml:space="preserve">decrease in MAP was 24 mmHg; the lowest value was 134 mmHg for four years, and the average decrease </w:t>
      </w:r>
      <w:r w:rsidR="00AB741C" w:rsidRPr="006376B8">
        <w:rPr>
          <w:rFonts w:ascii="Book Antiqua" w:eastAsia="Book Antiqua" w:hAnsi="Book Antiqua" w:cs="Book Antiqua"/>
          <w:color w:val="000000"/>
        </w:rPr>
        <w:t>in</w:t>
      </w:r>
      <w:r w:rsidRPr="006376B8">
        <w:rPr>
          <w:rFonts w:ascii="Book Antiqua" w:eastAsia="Book Antiqua" w:hAnsi="Book Antiqua" w:cs="Book Antiqua"/>
          <w:color w:val="000000"/>
        </w:rPr>
        <w:t xml:space="preserve"> BP in the fourth year was -37.5/-11 mmHg.</w:t>
      </w:r>
    </w:p>
    <w:p w14:paraId="67130390" w14:textId="0EFF448B" w:rsidR="00A5126D"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 xml:space="preserve">We speculated that compared to classical transcatheter renal denervation, CT-guided chemical renal sympathetic nerve modulation has several advantages. First, the operation could be completed by percutaneous puncture without the need to insert </w:t>
      </w:r>
      <w:r w:rsidR="00AB741C" w:rsidRPr="006376B8">
        <w:rPr>
          <w:rFonts w:ascii="Book Antiqua" w:eastAsia="Book Antiqua" w:hAnsi="Book Antiqua" w:cs="Book Antiqua"/>
          <w:color w:val="000000"/>
        </w:rPr>
        <w:t>a</w:t>
      </w:r>
      <w:r w:rsidRPr="006376B8">
        <w:rPr>
          <w:rFonts w:ascii="Book Antiqua" w:eastAsia="Book Antiqua" w:hAnsi="Book Antiqua" w:cs="Book Antiqua"/>
          <w:color w:val="000000"/>
        </w:rPr>
        <w:t xml:space="preserve"> catheter, and hence the risks such as blood infection and thrombosis could be avoided. In addition, CBRNA often uses the method of multipoint radiofrequency ablation, but we do not think that the annular area formed by multiple radiofrequencies can cover all the branches of the renal sympathetic nerve around the renal artery, which could be due to the poor effect in some patients after CBRNA. However, due to diffusion, anhydrous ethanol is uniformly distributed around the adventitia of the renal artery after injection of anhydrous ethanol containing contrast agent </w:t>
      </w:r>
      <w:r w:rsidRPr="006376B8">
        <w:rPr>
          <w:rFonts w:ascii="Book Antiqua" w:eastAsia="Book Antiqua" w:hAnsi="Book Antiqua" w:cs="Book Antiqua"/>
          <w:b/>
          <w:bCs/>
          <w:color w:val="000000"/>
        </w:rPr>
        <w:t>(</w:t>
      </w:r>
      <w:r w:rsidRPr="006376B8">
        <w:rPr>
          <w:rFonts w:ascii="Book Antiqua" w:eastAsia="Book Antiqua" w:hAnsi="Book Antiqua" w:cs="Book Antiqua"/>
          <w:color w:val="000000"/>
        </w:rPr>
        <w:t>Fig</w:t>
      </w:r>
      <w:r w:rsidR="00160DC2" w:rsidRPr="006376B8">
        <w:rPr>
          <w:rFonts w:ascii="Book Antiqua" w:eastAsia="Book Antiqua" w:hAnsi="Book Antiqua" w:cs="Book Antiqua"/>
          <w:color w:val="000000"/>
        </w:rPr>
        <w:t>ure</w:t>
      </w:r>
      <w:r w:rsidRPr="006376B8">
        <w:rPr>
          <w:rFonts w:ascii="Book Antiqua" w:eastAsia="Book Antiqua" w:hAnsi="Book Antiqua" w:cs="Book Antiqua"/>
          <w:color w:val="000000"/>
        </w:rPr>
        <w:t xml:space="preserve"> 2). In addition, under the guidance of CT, the right puncture needle reaches the target through the erector muscle and intervertebral disc, while the other needle reaches between the lateral side of the abdominal aorta and the anterolateral edge of the lumbar vertebra and near the renal artery. Both sides of the puncture process avoid the kidney and celiac vessels. The incidence of puncture-related complications was low, and chemical modulation was achieved without causing vascular intimal injury. After the operation, we did not perform renal angiography to eliminate the risk of renal artery injury, which has good safety.</w:t>
      </w:r>
    </w:p>
    <w:p w14:paraId="4C010668" w14:textId="5757B04F" w:rsidR="00140B4F"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 xml:space="preserve">The difficulty of this technique lies in the </w:t>
      </w:r>
      <w:r w:rsidR="00AB741C" w:rsidRPr="006376B8">
        <w:rPr>
          <w:rFonts w:ascii="Book Antiqua" w:eastAsia="Book Antiqua" w:hAnsi="Book Antiqua" w:cs="Book Antiqua"/>
          <w:color w:val="000000"/>
        </w:rPr>
        <w:t xml:space="preserve">puncture </w:t>
      </w:r>
      <w:r w:rsidRPr="006376B8">
        <w:rPr>
          <w:rFonts w:ascii="Book Antiqua" w:eastAsia="Book Antiqua" w:hAnsi="Book Antiqua" w:cs="Book Antiqua"/>
          <w:color w:val="000000"/>
        </w:rPr>
        <w:t xml:space="preserve">process. CT clarified the correlation between </w:t>
      </w:r>
      <w:r w:rsidR="00EC3DF8"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 xml:space="preserve">puncture needle and adjacent important blood vessels or organs. Based on the determination of angle and depth, an ideal puncture path is designed to reduce the times of needle adjustment in the puncture </w:t>
      </w:r>
      <w:r w:rsidR="00EC3DF8" w:rsidRPr="006376B8">
        <w:rPr>
          <w:rFonts w:ascii="Book Antiqua" w:eastAsia="Book Antiqua" w:hAnsi="Book Antiqua" w:cs="Book Antiqua"/>
          <w:color w:val="000000"/>
        </w:rPr>
        <w:t xml:space="preserve">process </w:t>
      </w:r>
      <w:r w:rsidRPr="006376B8">
        <w:rPr>
          <w:rFonts w:ascii="Book Antiqua" w:eastAsia="Book Antiqua" w:hAnsi="Book Antiqua" w:cs="Book Antiqua"/>
          <w:color w:val="000000"/>
        </w:rPr>
        <w:t xml:space="preserve">as much as possible. In addition, vascular damage may cause local hematoma or hemorrhagic shock during the puncture, and anhydrous ethanol should be injected cautiously. Repeated withdrawal should be </w:t>
      </w:r>
      <w:r w:rsidR="00EC3DF8" w:rsidRPr="006376B8">
        <w:rPr>
          <w:rFonts w:ascii="Book Antiqua" w:eastAsia="Book Antiqua" w:hAnsi="Book Antiqua" w:cs="Book Antiqua"/>
          <w:color w:val="000000"/>
        </w:rPr>
        <w:t>carried out</w:t>
      </w:r>
      <w:r w:rsidRPr="006376B8">
        <w:rPr>
          <w:rFonts w:ascii="Book Antiqua" w:eastAsia="Book Antiqua" w:hAnsi="Book Antiqua" w:cs="Book Antiqua"/>
          <w:color w:val="000000"/>
        </w:rPr>
        <w:t xml:space="preserve"> before injection to ensure that no blood, gas, and other liquids are drawn. Moreover, if, after injection of the mixture of local anesthetic and contrast medium, the contrast medium is not seen on CT scanning, it is </w:t>
      </w:r>
      <w:r w:rsidRPr="006376B8">
        <w:rPr>
          <w:rFonts w:ascii="Book Antiqua" w:eastAsia="Book Antiqua" w:hAnsi="Book Antiqua" w:cs="Book Antiqua"/>
          <w:color w:val="000000"/>
        </w:rPr>
        <w:lastRenderedPageBreak/>
        <w:t xml:space="preserve">necessary to readjust the position of the puncture needle. Also, it is necessary to focus on the possibility that anhydrous ethanol spreads along the interstitial space after injection and </w:t>
      </w:r>
      <w:r w:rsidR="00EC3DF8" w:rsidRPr="006376B8">
        <w:rPr>
          <w:rFonts w:ascii="Book Antiqua" w:eastAsia="Book Antiqua" w:hAnsi="Book Antiqua" w:cs="Book Antiqua"/>
          <w:color w:val="000000"/>
        </w:rPr>
        <w:t xml:space="preserve">can </w:t>
      </w:r>
      <w:r w:rsidRPr="006376B8">
        <w:rPr>
          <w:rFonts w:ascii="Book Antiqua" w:eastAsia="Book Antiqua" w:hAnsi="Book Antiqua" w:cs="Book Antiqua"/>
          <w:color w:val="000000"/>
        </w:rPr>
        <w:t>cause adjacent nerve injury</w:t>
      </w:r>
      <w:r w:rsidR="00140B4F" w:rsidRPr="006376B8">
        <w:rPr>
          <w:rFonts w:ascii="Book Antiqua" w:eastAsia="Book Antiqua" w:hAnsi="Book Antiqua" w:cs="Book Antiqua"/>
          <w:color w:val="000000"/>
          <w:vertAlign w:val="superscript"/>
        </w:rPr>
        <w:t>[22]</w:t>
      </w:r>
      <w:r w:rsidRPr="006376B8">
        <w:rPr>
          <w:rFonts w:ascii="Book Antiqua" w:eastAsia="Book Antiqua" w:hAnsi="Book Antiqua" w:cs="Book Antiqua"/>
          <w:color w:val="000000"/>
        </w:rPr>
        <w:t xml:space="preserve">. At this time, diluting ethanol with an appropriate amount of saline may be an emergency measure. Embolism caused by the injection of anhydrous ethanol into blood vessels may be the most severe complication. The introduction of CT provides an effective guarantee for the safety of </w:t>
      </w:r>
      <w:r w:rsidR="00EC3DF8"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 xml:space="preserve">puncture, and the withdrawal before injection and controlling the amount of anhydrous ethanol are critical measures to reduce the incidence of complications. Overall, simple operation, less trauma, and low surgical risk are the unique advantages of this technique. We have followed up this case for a period of 4 years to provide evidence for the long-term effect of surgical treatment. </w:t>
      </w:r>
    </w:p>
    <w:p w14:paraId="7CB35BBA" w14:textId="5A13BDC2" w:rsidR="00A77B3E" w:rsidRPr="006376B8" w:rsidRDefault="000937DC" w:rsidP="00A37332">
      <w:pPr>
        <w:adjustRightInd w:val="0"/>
        <w:snapToGrid w:val="0"/>
        <w:spacing w:line="360" w:lineRule="auto"/>
        <w:ind w:firstLineChars="100" w:firstLine="240"/>
        <w:jc w:val="both"/>
        <w:rPr>
          <w:rFonts w:ascii="Book Antiqua" w:hAnsi="Book Antiqua"/>
        </w:rPr>
      </w:pPr>
      <w:r w:rsidRPr="006376B8">
        <w:rPr>
          <w:rFonts w:ascii="Book Antiqua" w:eastAsia="Book Antiqua" w:hAnsi="Book Antiqua" w:cs="Book Antiqua"/>
          <w:color w:val="000000"/>
        </w:rPr>
        <w:t>The purpose of this case report was to propose a novel, safe, and effective technique to provide a new minimally invasive treatment for the clinical therapy of RH. Thus, we speculate that the expansion of sample size and randomized controlled trials would provide convincing conclusions.</w:t>
      </w:r>
    </w:p>
    <w:p w14:paraId="07D2DA3F" w14:textId="77777777" w:rsidR="00A77B3E" w:rsidRPr="006376B8" w:rsidRDefault="00A77B3E" w:rsidP="00A37332">
      <w:pPr>
        <w:adjustRightInd w:val="0"/>
        <w:snapToGrid w:val="0"/>
        <w:spacing w:line="360" w:lineRule="auto"/>
        <w:jc w:val="both"/>
        <w:rPr>
          <w:rFonts w:ascii="Book Antiqua" w:hAnsi="Book Antiqua"/>
        </w:rPr>
      </w:pPr>
    </w:p>
    <w:p w14:paraId="3F0B571D"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aps/>
          <w:color w:val="000000"/>
          <w:u w:val="single"/>
        </w:rPr>
        <w:t>CONCLUSION</w:t>
      </w:r>
    </w:p>
    <w:p w14:paraId="3119BE2A" w14:textId="60329983"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CT-guided chemical renal sympathetic modulation may be a feasible method for the treatment of RH. Randomized controlled trials may provide more reliable conclusions.</w:t>
      </w:r>
    </w:p>
    <w:p w14:paraId="43A127CD" w14:textId="77777777" w:rsidR="00A77B3E" w:rsidRPr="006376B8" w:rsidRDefault="00A77B3E" w:rsidP="00A37332">
      <w:pPr>
        <w:adjustRightInd w:val="0"/>
        <w:snapToGrid w:val="0"/>
        <w:spacing w:line="360" w:lineRule="auto"/>
        <w:jc w:val="both"/>
        <w:rPr>
          <w:rFonts w:ascii="Book Antiqua" w:hAnsi="Book Antiqua"/>
        </w:rPr>
      </w:pPr>
    </w:p>
    <w:p w14:paraId="1880B572"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REFERENCES</w:t>
      </w:r>
    </w:p>
    <w:p w14:paraId="1CBDA551" w14:textId="280EB5E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 </w:t>
      </w:r>
      <w:r w:rsidRPr="006376B8">
        <w:rPr>
          <w:rFonts w:ascii="Book Antiqua" w:eastAsia="Book Antiqua" w:hAnsi="Book Antiqua" w:cs="Book Antiqua"/>
          <w:b/>
          <w:bCs/>
          <w:color w:val="000000"/>
        </w:rPr>
        <w:t>Sarafidis PA</w:t>
      </w:r>
      <w:r w:rsidRPr="006376B8">
        <w:rPr>
          <w:rFonts w:ascii="Book Antiqua" w:eastAsia="Book Antiqua" w:hAnsi="Book Antiqua" w:cs="Book Antiqua"/>
          <w:color w:val="000000"/>
        </w:rPr>
        <w:t xml:space="preserve">, Bakris GL. Resistant hypertension: an overview of evaluation and treatment. </w:t>
      </w:r>
      <w:r w:rsidRPr="006376B8">
        <w:rPr>
          <w:rFonts w:ascii="Book Antiqua" w:eastAsia="Book Antiqua" w:hAnsi="Book Antiqua" w:cs="Book Antiqua"/>
          <w:i/>
          <w:iCs/>
          <w:color w:val="000000"/>
        </w:rPr>
        <w:t>J Am Coll Cardiol</w:t>
      </w:r>
      <w:r w:rsidRPr="006376B8">
        <w:rPr>
          <w:rFonts w:ascii="Book Antiqua" w:eastAsia="Book Antiqua" w:hAnsi="Book Antiqua" w:cs="Book Antiqua"/>
          <w:color w:val="000000"/>
        </w:rPr>
        <w:t xml:space="preserve"> 2008; </w:t>
      </w:r>
      <w:r w:rsidRPr="006376B8">
        <w:rPr>
          <w:rFonts w:ascii="Book Antiqua" w:eastAsia="Book Antiqua" w:hAnsi="Book Antiqua" w:cs="Book Antiqua"/>
          <w:b/>
          <w:bCs/>
          <w:color w:val="000000"/>
        </w:rPr>
        <w:t>52</w:t>
      </w:r>
      <w:r w:rsidRPr="006376B8">
        <w:rPr>
          <w:rFonts w:ascii="Book Antiqua" w:eastAsia="Book Antiqua" w:hAnsi="Book Antiqua" w:cs="Book Antiqua"/>
          <w:color w:val="000000"/>
        </w:rPr>
        <w:t>: 1749-1757 [PMID: 19022154 DOI: 10.1016/j.jacc.2008.08.036</w:t>
      </w:r>
      <w:r w:rsidR="001807F8" w:rsidRPr="006376B8">
        <w:rPr>
          <w:rFonts w:ascii="Book Antiqua" w:eastAsia="Book Antiqua" w:hAnsi="Book Antiqua" w:cs="Book Antiqua"/>
          <w:color w:val="000000"/>
        </w:rPr>
        <w:t>]</w:t>
      </w:r>
    </w:p>
    <w:p w14:paraId="327BD22B" w14:textId="04224A56"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2 </w:t>
      </w:r>
      <w:r w:rsidRPr="006376B8">
        <w:rPr>
          <w:rFonts w:ascii="Book Antiqua" w:eastAsia="Book Antiqua" w:hAnsi="Book Antiqua" w:cs="Book Antiqua"/>
          <w:b/>
          <w:bCs/>
          <w:color w:val="000000"/>
        </w:rPr>
        <w:t>Doroszko A</w:t>
      </w:r>
      <w:r w:rsidRPr="006376B8">
        <w:rPr>
          <w:rFonts w:ascii="Book Antiqua" w:eastAsia="Book Antiqua" w:hAnsi="Book Antiqua" w:cs="Book Antiqua"/>
          <w:color w:val="000000"/>
        </w:rPr>
        <w:t xml:space="preserve">, Janus A, Szahidewicz-Krupska E, Mazur G, Derkacz A. Resistant Hypertension. </w:t>
      </w:r>
      <w:r w:rsidRPr="006376B8">
        <w:rPr>
          <w:rFonts w:ascii="Book Antiqua" w:eastAsia="Book Antiqua" w:hAnsi="Book Antiqua" w:cs="Book Antiqua"/>
          <w:i/>
          <w:iCs/>
          <w:color w:val="000000"/>
        </w:rPr>
        <w:t>Adv Clin Exp Med</w:t>
      </w:r>
      <w:r w:rsidRPr="006376B8">
        <w:rPr>
          <w:rFonts w:ascii="Book Antiqua" w:eastAsia="Book Antiqua" w:hAnsi="Book Antiqua" w:cs="Book Antiqua"/>
          <w:color w:val="000000"/>
        </w:rPr>
        <w:t xml:space="preserve"> 2016; </w:t>
      </w:r>
      <w:r w:rsidRPr="006376B8">
        <w:rPr>
          <w:rFonts w:ascii="Book Antiqua" w:eastAsia="Book Antiqua" w:hAnsi="Book Antiqua" w:cs="Book Antiqua"/>
          <w:b/>
          <w:bCs/>
          <w:color w:val="000000"/>
        </w:rPr>
        <w:t>25</w:t>
      </w:r>
      <w:r w:rsidRPr="006376B8">
        <w:rPr>
          <w:rFonts w:ascii="Book Antiqua" w:eastAsia="Book Antiqua" w:hAnsi="Book Antiqua" w:cs="Book Antiqua"/>
          <w:color w:val="000000"/>
        </w:rPr>
        <w:t>: 173-183 [PMID: 26935512 DOI: 10.17219/acem/58998</w:t>
      </w:r>
      <w:r w:rsidR="001807F8" w:rsidRPr="006376B8">
        <w:rPr>
          <w:rFonts w:ascii="Book Antiqua" w:eastAsia="Book Antiqua" w:hAnsi="Book Antiqua" w:cs="Book Antiqua"/>
          <w:color w:val="000000"/>
        </w:rPr>
        <w:t>]</w:t>
      </w:r>
    </w:p>
    <w:p w14:paraId="533A88DF" w14:textId="06964D63"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lastRenderedPageBreak/>
        <w:t xml:space="preserve">3 </w:t>
      </w:r>
      <w:r w:rsidRPr="006376B8">
        <w:rPr>
          <w:rFonts w:ascii="Book Antiqua" w:eastAsia="Book Antiqua" w:hAnsi="Book Antiqua" w:cs="Book Antiqua"/>
          <w:b/>
          <w:bCs/>
          <w:color w:val="000000"/>
        </w:rPr>
        <w:t>Sinnott SJ</w:t>
      </w:r>
      <w:r w:rsidRPr="006376B8">
        <w:rPr>
          <w:rFonts w:ascii="Book Antiqua" w:eastAsia="Book Antiqua" w:hAnsi="Book Antiqua" w:cs="Book Antiqua"/>
          <w:color w:val="000000"/>
        </w:rPr>
        <w:t xml:space="preserve">, Smeeth L, Williamson E, Douglas IJ. Trends for prevalence and incidence of resistant hypertension: population based cohort study in the UK 1995-2015. </w:t>
      </w:r>
      <w:r w:rsidRPr="006376B8">
        <w:rPr>
          <w:rFonts w:ascii="Book Antiqua" w:eastAsia="Book Antiqua" w:hAnsi="Book Antiqua" w:cs="Book Antiqua"/>
          <w:i/>
          <w:iCs/>
          <w:color w:val="000000"/>
        </w:rPr>
        <w:t>BMJ</w:t>
      </w:r>
      <w:r w:rsidRPr="006376B8">
        <w:rPr>
          <w:rFonts w:ascii="Book Antiqua" w:eastAsia="Book Antiqua" w:hAnsi="Book Antiqua" w:cs="Book Antiqua"/>
          <w:color w:val="000000"/>
        </w:rPr>
        <w:t xml:space="preserve"> 2017; </w:t>
      </w:r>
      <w:r w:rsidRPr="006376B8">
        <w:rPr>
          <w:rFonts w:ascii="Book Antiqua" w:eastAsia="Book Antiqua" w:hAnsi="Book Antiqua" w:cs="Book Antiqua"/>
          <w:b/>
          <w:bCs/>
          <w:color w:val="000000"/>
        </w:rPr>
        <w:t>358</w:t>
      </w:r>
      <w:r w:rsidRPr="006376B8">
        <w:rPr>
          <w:rFonts w:ascii="Book Antiqua" w:eastAsia="Book Antiqua" w:hAnsi="Book Antiqua" w:cs="Book Antiqua"/>
          <w:color w:val="000000"/>
        </w:rPr>
        <w:t>: j3984 [PMID: 28939590 DOI: 10.1136/bmj.j3984</w:t>
      </w:r>
      <w:r w:rsidR="001807F8" w:rsidRPr="006376B8">
        <w:rPr>
          <w:rFonts w:ascii="Book Antiqua" w:eastAsia="Book Antiqua" w:hAnsi="Book Antiqua" w:cs="Book Antiqua"/>
          <w:color w:val="000000"/>
        </w:rPr>
        <w:t>]</w:t>
      </w:r>
    </w:p>
    <w:p w14:paraId="07A1B745" w14:textId="22B9FEEB"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4 </w:t>
      </w:r>
      <w:r w:rsidRPr="006376B8">
        <w:rPr>
          <w:rFonts w:ascii="Book Antiqua" w:eastAsia="Book Antiqua" w:hAnsi="Book Antiqua" w:cs="Book Antiqua"/>
          <w:b/>
          <w:bCs/>
          <w:color w:val="000000"/>
        </w:rPr>
        <w:t>Thomas P</w:t>
      </w:r>
      <w:r w:rsidRPr="006376B8">
        <w:rPr>
          <w:rFonts w:ascii="Book Antiqua" w:eastAsia="Book Antiqua" w:hAnsi="Book Antiqua" w:cs="Book Antiqua"/>
          <w:color w:val="000000"/>
        </w:rPr>
        <w:t xml:space="preserve">, Dasgupta I. The role of the kidney and the sympathetic nervous system in hypertension. </w:t>
      </w:r>
      <w:r w:rsidRPr="006376B8">
        <w:rPr>
          <w:rFonts w:ascii="Book Antiqua" w:eastAsia="Book Antiqua" w:hAnsi="Book Antiqua" w:cs="Book Antiqua"/>
          <w:i/>
          <w:iCs/>
          <w:color w:val="000000"/>
        </w:rPr>
        <w:t>Pediatr Nephrol</w:t>
      </w:r>
      <w:r w:rsidRPr="006376B8">
        <w:rPr>
          <w:rFonts w:ascii="Book Antiqua" w:eastAsia="Book Antiqua" w:hAnsi="Book Antiqua" w:cs="Book Antiqua"/>
          <w:color w:val="000000"/>
        </w:rPr>
        <w:t xml:space="preserve"> 2015; </w:t>
      </w:r>
      <w:r w:rsidRPr="006376B8">
        <w:rPr>
          <w:rFonts w:ascii="Book Antiqua" w:eastAsia="Book Antiqua" w:hAnsi="Book Antiqua" w:cs="Book Antiqua"/>
          <w:b/>
          <w:bCs/>
          <w:color w:val="000000"/>
        </w:rPr>
        <w:t>30</w:t>
      </w:r>
      <w:r w:rsidRPr="006376B8">
        <w:rPr>
          <w:rFonts w:ascii="Book Antiqua" w:eastAsia="Book Antiqua" w:hAnsi="Book Antiqua" w:cs="Book Antiqua"/>
          <w:color w:val="000000"/>
        </w:rPr>
        <w:t>: 549-560 [PMID: 24609827 DOI: 10.1007/s00467-014-2789-4</w:t>
      </w:r>
      <w:r w:rsidR="001807F8" w:rsidRPr="006376B8">
        <w:rPr>
          <w:rFonts w:ascii="Book Antiqua" w:eastAsia="Book Antiqua" w:hAnsi="Book Antiqua" w:cs="Book Antiqua"/>
          <w:color w:val="000000"/>
        </w:rPr>
        <w:t>]</w:t>
      </w:r>
    </w:p>
    <w:p w14:paraId="620086E4" w14:textId="34016B6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5 </w:t>
      </w:r>
      <w:r w:rsidRPr="006376B8">
        <w:rPr>
          <w:rFonts w:ascii="Book Antiqua" w:eastAsia="Book Antiqua" w:hAnsi="Book Antiqua" w:cs="Book Antiqua"/>
          <w:b/>
          <w:bCs/>
          <w:color w:val="000000"/>
        </w:rPr>
        <w:t>Komnenov D</w:t>
      </w:r>
      <w:r w:rsidRPr="006376B8">
        <w:rPr>
          <w:rFonts w:ascii="Book Antiqua" w:eastAsia="Book Antiqua" w:hAnsi="Book Antiqua" w:cs="Book Antiqua"/>
          <w:color w:val="000000"/>
        </w:rPr>
        <w:t xml:space="preserve">, Levanovich PE, Rossi NF. Hypertension Associated with Fructose and High Salt: Renal and Sympathetic Mechanisms. </w:t>
      </w:r>
      <w:r w:rsidRPr="006376B8">
        <w:rPr>
          <w:rFonts w:ascii="Book Antiqua" w:eastAsia="Book Antiqua" w:hAnsi="Book Antiqua" w:cs="Book Antiqua"/>
          <w:i/>
          <w:iCs/>
          <w:color w:val="000000"/>
        </w:rPr>
        <w:t>Nutrients</w:t>
      </w:r>
      <w:r w:rsidRPr="006376B8">
        <w:rPr>
          <w:rFonts w:ascii="Book Antiqua" w:eastAsia="Book Antiqua" w:hAnsi="Book Antiqua" w:cs="Book Antiqua"/>
          <w:color w:val="000000"/>
        </w:rPr>
        <w:t xml:space="preserve"> 2019; </w:t>
      </w:r>
      <w:r w:rsidRPr="006376B8">
        <w:rPr>
          <w:rFonts w:ascii="Book Antiqua" w:eastAsia="Book Antiqua" w:hAnsi="Book Antiqua" w:cs="Book Antiqua"/>
          <w:b/>
          <w:bCs/>
          <w:color w:val="000000"/>
        </w:rPr>
        <w:t>11</w:t>
      </w:r>
      <w:r w:rsidRPr="006376B8">
        <w:rPr>
          <w:rFonts w:ascii="Book Antiqua" w:eastAsia="Book Antiqua" w:hAnsi="Book Antiqua" w:cs="Book Antiqua"/>
          <w:color w:val="000000"/>
        </w:rPr>
        <w:t xml:space="preserve"> [PMID: 30866441 DOI: 10.3390/nu11030569</w:t>
      </w:r>
      <w:r w:rsidR="001807F8" w:rsidRPr="006376B8">
        <w:rPr>
          <w:rFonts w:ascii="Book Antiqua" w:eastAsia="Book Antiqua" w:hAnsi="Book Antiqua" w:cs="Book Antiqua"/>
          <w:color w:val="000000"/>
        </w:rPr>
        <w:t>]</w:t>
      </w:r>
    </w:p>
    <w:p w14:paraId="4943B4D7" w14:textId="5CB6E48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6 </w:t>
      </w:r>
      <w:r w:rsidRPr="006376B8">
        <w:rPr>
          <w:rFonts w:ascii="Book Antiqua" w:eastAsia="Book Antiqua" w:hAnsi="Book Antiqua" w:cs="Book Antiqua"/>
          <w:b/>
          <w:bCs/>
          <w:color w:val="000000"/>
        </w:rPr>
        <w:t>DeLalio LJ</w:t>
      </w:r>
      <w:r w:rsidRPr="006376B8">
        <w:rPr>
          <w:rFonts w:ascii="Book Antiqua" w:eastAsia="Book Antiqua" w:hAnsi="Book Antiqua" w:cs="Book Antiqua"/>
          <w:color w:val="000000"/>
        </w:rPr>
        <w:t xml:space="preserve">, Sved AF, Stocker SD. Sympathetic Nervous System Contributions to Hypertension: Updates and Therapeutic Relevance. </w:t>
      </w:r>
      <w:r w:rsidRPr="006376B8">
        <w:rPr>
          <w:rFonts w:ascii="Book Antiqua" w:eastAsia="Book Antiqua" w:hAnsi="Book Antiqua" w:cs="Book Antiqua"/>
          <w:i/>
          <w:iCs/>
          <w:color w:val="000000"/>
        </w:rPr>
        <w:t>Can J Cardiol</w:t>
      </w:r>
      <w:r w:rsidRPr="006376B8">
        <w:rPr>
          <w:rFonts w:ascii="Book Antiqua" w:eastAsia="Book Antiqua" w:hAnsi="Book Antiqua" w:cs="Book Antiqua"/>
          <w:color w:val="000000"/>
        </w:rPr>
        <w:t xml:space="preserve"> 2020; </w:t>
      </w:r>
      <w:r w:rsidRPr="006376B8">
        <w:rPr>
          <w:rFonts w:ascii="Book Antiqua" w:eastAsia="Book Antiqua" w:hAnsi="Book Antiqua" w:cs="Book Antiqua"/>
          <w:b/>
          <w:bCs/>
          <w:color w:val="000000"/>
        </w:rPr>
        <w:t>36</w:t>
      </w:r>
      <w:r w:rsidRPr="006376B8">
        <w:rPr>
          <w:rFonts w:ascii="Book Antiqua" w:eastAsia="Book Antiqua" w:hAnsi="Book Antiqua" w:cs="Book Antiqua"/>
          <w:color w:val="000000"/>
        </w:rPr>
        <w:t>: 712-720 [PMID: 32389344 DOI: 10.1016/j.cjca.2020.03.003</w:t>
      </w:r>
      <w:r w:rsidR="001807F8" w:rsidRPr="006376B8">
        <w:rPr>
          <w:rFonts w:ascii="Book Antiqua" w:eastAsia="Book Antiqua" w:hAnsi="Book Antiqua" w:cs="Book Antiqua"/>
          <w:color w:val="000000"/>
        </w:rPr>
        <w:t>]</w:t>
      </w:r>
    </w:p>
    <w:p w14:paraId="457D780B" w14:textId="28C4FA25"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7 </w:t>
      </w:r>
      <w:r w:rsidRPr="006376B8">
        <w:rPr>
          <w:rFonts w:ascii="Book Antiqua" w:eastAsia="Book Antiqua" w:hAnsi="Book Antiqua" w:cs="Book Antiqua"/>
          <w:b/>
          <w:bCs/>
          <w:color w:val="000000"/>
        </w:rPr>
        <w:t>Doumas M</w:t>
      </w:r>
      <w:r w:rsidRPr="006376B8">
        <w:rPr>
          <w:rFonts w:ascii="Book Antiqua" w:eastAsia="Book Antiqua" w:hAnsi="Book Antiqua" w:cs="Book Antiqua"/>
          <w:color w:val="000000"/>
        </w:rPr>
        <w:t xml:space="preserve">, Faselis C, Papademetriou V. Renal sympathetic denervation and systemic hypertension. </w:t>
      </w:r>
      <w:r w:rsidRPr="006376B8">
        <w:rPr>
          <w:rFonts w:ascii="Book Antiqua" w:eastAsia="Book Antiqua" w:hAnsi="Book Antiqua" w:cs="Book Antiqua"/>
          <w:i/>
          <w:iCs/>
          <w:color w:val="000000"/>
        </w:rPr>
        <w:t>Am J Cardiol</w:t>
      </w:r>
      <w:r w:rsidRPr="006376B8">
        <w:rPr>
          <w:rFonts w:ascii="Book Antiqua" w:eastAsia="Book Antiqua" w:hAnsi="Book Antiqua" w:cs="Book Antiqua"/>
          <w:color w:val="000000"/>
        </w:rPr>
        <w:t xml:space="preserve"> 2010; </w:t>
      </w:r>
      <w:r w:rsidRPr="006376B8">
        <w:rPr>
          <w:rFonts w:ascii="Book Antiqua" w:eastAsia="Book Antiqua" w:hAnsi="Book Antiqua" w:cs="Book Antiqua"/>
          <w:b/>
          <w:bCs/>
          <w:color w:val="000000"/>
        </w:rPr>
        <w:t>105</w:t>
      </w:r>
      <w:r w:rsidRPr="006376B8">
        <w:rPr>
          <w:rFonts w:ascii="Book Antiqua" w:eastAsia="Book Antiqua" w:hAnsi="Book Antiqua" w:cs="Book Antiqua"/>
          <w:color w:val="000000"/>
        </w:rPr>
        <w:t>: 570-576 [PMID: 20152255 DOI: 10.1016/j.amjcard.2009.10.027</w:t>
      </w:r>
      <w:r w:rsidR="001807F8" w:rsidRPr="006376B8">
        <w:rPr>
          <w:rFonts w:ascii="Book Antiqua" w:eastAsia="Book Antiqua" w:hAnsi="Book Antiqua" w:cs="Book Antiqua"/>
          <w:color w:val="000000"/>
        </w:rPr>
        <w:t>]</w:t>
      </w:r>
    </w:p>
    <w:p w14:paraId="797312F6" w14:textId="1E1EB7F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8 </w:t>
      </w:r>
      <w:r w:rsidRPr="006376B8">
        <w:rPr>
          <w:rFonts w:ascii="Book Antiqua" w:eastAsia="Book Antiqua" w:hAnsi="Book Antiqua" w:cs="Book Antiqua"/>
          <w:b/>
          <w:bCs/>
          <w:color w:val="000000"/>
        </w:rPr>
        <w:t>Johns EJ</w:t>
      </w:r>
      <w:r w:rsidRPr="006376B8">
        <w:rPr>
          <w:rFonts w:ascii="Book Antiqua" w:eastAsia="Book Antiqua" w:hAnsi="Book Antiqua" w:cs="Book Antiqua"/>
          <w:color w:val="000000"/>
        </w:rPr>
        <w:t xml:space="preserve">, Kopp UC, DiBona GF. Neural control of renal function. </w:t>
      </w:r>
      <w:r w:rsidRPr="006376B8">
        <w:rPr>
          <w:rFonts w:ascii="Book Antiqua" w:eastAsia="Book Antiqua" w:hAnsi="Book Antiqua" w:cs="Book Antiqua"/>
          <w:i/>
          <w:iCs/>
          <w:color w:val="000000"/>
        </w:rPr>
        <w:t>Compr Physiol</w:t>
      </w:r>
      <w:r w:rsidRPr="006376B8">
        <w:rPr>
          <w:rFonts w:ascii="Book Antiqua" w:eastAsia="Book Antiqua" w:hAnsi="Book Antiqua" w:cs="Book Antiqua"/>
          <w:color w:val="000000"/>
        </w:rPr>
        <w:t xml:space="preserve"> 2011; </w:t>
      </w:r>
      <w:r w:rsidRPr="006376B8">
        <w:rPr>
          <w:rFonts w:ascii="Book Antiqua" w:eastAsia="Book Antiqua" w:hAnsi="Book Antiqua" w:cs="Book Antiqua"/>
          <w:b/>
          <w:bCs/>
          <w:color w:val="000000"/>
        </w:rPr>
        <w:t>1</w:t>
      </w:r>
      <w:r w:rsidRPr="006376B8">
        <w:rPr>
          <w:rFonts w:ascii="Book Antiqua" w:eastAsia="Book Antiqua" w:hAnsi="Book Antiqua" w:cs="Book Antiqua"/>
          <w:color w:val="000000"/>
        </w:rPr>
        <w:t>: 731-767 [PMID: 23737201 DOI: 10.1002/cphy.c100043</w:t>
      </w:r>
      <w:r w:rsidR="001807F8" w:rsidRPr="006376B8">
        <w:rPr>
          <w:rFonts w:ascii="Book Antiqua" w:eastAsia="Book Antiqua" w:hAnsi="Book Antiqua" w:cs="Book Antiqua"/>
          <w:color w:val="000000"/>
        </w:rPr>
        <w:t>]</w:t>
      </w:r>
    </w:p>
    <w:p w14:paraId="4EAB66D2" w14:textId="14175C1A"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9 </w:t>
      </w:r>
      <w:r w:rsidRPr="006376B8">
        <w:rPr>
          <w:rFonts w:ascii="Book Antiqua" w:eastAsia="Book Antiqua" w:hAnsi="Book Antiqua" w:cs="Book Antiqua"/>
          <w:b/>
          <w:bCs/>
          <w:color w:val="000000"/>
        </w:rPr>
        <w:t>Li P</w:t>
      </w:r>
      <w:r w:rsidRPr="006376B8">
        <w:rPr>
          <w:rFonts w:ascii="Book Antiqua" w:eastAsia="Book Antiqua" w:hAnsi="Book Antiqua" w:cs="Book Antiqua"/>
          <w:color w:val="000000"/>
        </w:rPr>
        <w:t xml:space="preserve">, Huang PP, Yang Y, Liu C, Lu Y, Wang F, Sun W, Kong XQ. Renal sympathetic denervation attenuates hypertension and vascular remodeling in renovascular hypertensive rats. </w:t>
      </w:r>
      <w:r w:rsidRPr="006376B8">
        <w:rPr>
          <w:rFonts w:ascii="Book Antiqua" w:eastAsia="Book Antiqua" w:hAnsi="Book Antiqua" w:cs="Book Antiqua"/>
          <w:i/>
          <w:iCs/>
          <w:color w:val="000000"/>
        </w:rPr>
        <w:t>J Appl Physiol (1985)</w:t>
      </w:r>
      <w:r w:rsidRPr="006376B8">
        <w:rPr>
          <w:rFonts w:ascii="Book Antiqua" w:eastAsia="Book Antiqua" w:hAnsi="Book Antiqua" w:cs="Book Antiqua"/>
          <w:color w:val="000000"/>
        </w:rPr>
        <w:t xml:space="preserve"> 2017; </w:t>
      </w:r>
      <w:r w:rsidRPr="006376B8">
        <w:rPr>
          <w:rFonts w:ascii="Book Antiqua" w:eastAsia="Book Antiqua" w:hAnsi="Book Antiqua" w:cs="Book Antiqua"/>
          <w:b/>
          <w:bCs/>
          <w:color w:val="000000"/>
        </w:rPr>
        <w:t>122</w:t>
      </w:r>
      <w:r w:rsidRPr="006376B8">
        <w:rPr>
          <w:rFonts w:ascii="Book Antiqua" w:eastAsia="Book Antiqua" w:hAnsi="Book Antiqua" w:cs="Book Antiqua"/>
          <w:color w:val="000000"/>
        </w:rPr>
        <w:t>: 121-129 [PMID: 27742806 DOI: 10.1152/japplphysiol.01019.2015</w:t>
      </w:r>
      <w:r w:rsidR="001807F8" w:rsidRPr="006376B8">
        <w:rPr>
          <w:rFonts w:ascii="Book Antiqua" w:eastAsia="Book Antiqua" w:hAnsi="Book Antiqua" w:cs="Book Antiqua"/>
          <w:color w:val="000000"/>
        </w:rPr>
        <w:t>]</w:t>
      </w:r>
    </w:p>
    <w:p w14:paraId="20945F15" w14:textId="10CE1A9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10 </w:t>
      </w:r>
      <w:r w:rsidRPr="006376B8">
        <w:rPr>
          <w:rFonts w:ascii="Book Antiqua" w:eastAsia="Book Antiqua" w:hAnsi="Book Antiqua" w:cs="Book Antiqua"/>
          <w:b/>
          <w:bCs/>
          <w:color w:val="000000"/>
        </w:rPr>
        <w:t>Oosterhuis NR</w:t>
      </w:r>
      <w:r w:rsidRPr="006376B8">
        <w:rPr>
          <w:rFonts w:ascii="Book Antiqua" w:eastAsia="Book Antiqua" w:hAnsi="Book Antiqua" w:cs="Book Antiqua"/>
          <w:color w:val="000000"/>
        </w:rPr>
        <w:t xml:space="preserve">, Fernandes R, Maicas N, Bae SE, Pombo J, Gremmels H, Poston L, Joles JA, Samuelsson AM. Extravascular renal denervation ameliorates juvenile hypertension and renal damage resulting from experimental hyperleptinemia in rats. </w:t>
      </w:r>
      <w:r w:rsidRPr="006376B8">
        <w:rPr>
          <w:rFonts w:ascii="Book Antiqua" w:eastAsia="Book Antiqua" w:hAnsi="Book Antiqua" w:cs="Book Antiqua"/>
          <w:i/>
          <w:iCs/>
          <w:color w:val="000000"/>
        </w:rPr>
        <w:t>J Hypertens</w:t>
      </w:r>
      <w:r w:rsidRPr="006376B8">
        <w:rPr>
          <w:rFonts w:ascii="Book Antiqua" w:eastAsia="Book Antiqua" w:hAnsi="Book Antiqua" w:cs="Book Antiqua"/>
          <w:color w:val="000000"/>
        </w:rPr>
        <w:t xml:space="preserve"> 2017; </w:t>
      </w:r>
      <w:r w:rsidRPr="006376B8">
        <w:rPr>
          <w:rFonts w:ascii="Book Antiqua" w:eastAsia="Book Antiqua" w:hAnsi="Book Antiqua" w:cs="Book Antiqua"/>
          <w:b/>
          <w:bCs/>
          <w:color w:val="000000"/>
        </w:rPr>
        <w:t>35</w:t>
      </w:r>
      <w:r w:rsidRPr="006376B8">
        <w:rPr>
          <w:rFonts w:ascii="Book Antiqua" w:eastAsia="Book Antiqua" w:hAnsi="Book Antiqua" w:cs="Book Antiqua"/>
          <w:color w:val="000000"/>
        </w:rPr>
        <w:t>: 2537-2547 [PMID: 28704264 DOI: 10.1097/HJH.0000000000001472</w:t>
      </w:r>
      <w:r w:rsidR="001807F8" w:rsidRPr="006376B8">
        <w:rPr>
          <w:rFonts w:ascii="Book Antiqua" w:eastAsia="Book Antiqua" w:hAnsi="Book Antiqua" w:cs="Book Antiqua"/>
          <w:color w:val="000000"/>
        </w:rPr>
        <w:t>]</w:t>
      </w:r>
    </w:p>
    <w:p w14:paraId="77106578" w14:textId="1CD8020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11 </w:t>
      </w:r>
      <w:r w:rsidRPr="006376B8">
        <w:rPr>
          <w:rFonts w:ascii="Book Antiqua" w:eastAsia="Book Antiqua" w:hAnsi="Book Antiqua" w:cs="Book Antiqua"/>
          <w:b/>
          <w:bCs/>
          <w:color w:val="000000"/>
        </w:rPr>
        <w:t>Krum H</w:t>
      </w:r>
      <w:r w:rsidRPr="006376B8">
        <w:rPr>
          <w:rFonts w:ascii="Book Antiqua" w:eastAsia="Book Antiqua" w:hAnsi="Book Antiqua" w:cs="Book Antiqua"/>
          <w:color w:val="000000"/>
        </w:rPr>
        <w:t>, Schlaich M, Whitbourn R, Sobotka PA, Sadowski J, Bartus K, Kapelak B, Walton A, Sievert H, Thambar S, Abraham WT, Esler M. Catheter-based renal sympathetic denervation for resistant hypertension: a multicentre safety and proof-of-</w:t>
      </w:r>
      <w:r w:rsidRPr="006376B8">
        <w:rPr>
          <w:rFonts w:ascii="Book Antiqua" w:eastAsia="Book Antiqua" w:hAnsi="Book Antiqua" w:cs="Book Antiqua"/>
          <w:color w:val="000000"/>
        </w:rPr>
        <w:lastRenderedPageBreak/>
        <w:t xml:space="preserve">principle cohort study. </w:t>
      </w:r>
      <w:r w:rsidRPr="006376B8">
        <w:rPr>
          <w:rFonts w:ascii="Book Antiqua" w:eastAsia="Book Antiqua" w:hAnsi="Book Antiqua" w:cs="Book Antiqua"/>
          <w:i/>
          <w:iCs/>
          <w:color w:val="000000"/>
        </w:rPr>
        <w:t>Lancet</w:t>
      </w:r>
      <w:r w:rsidRPr="006376B8">
        <w:rPr>
          <w:rFonts w:ascii="Book Antiqua" w:eastAsia="Book Antiqua" w:hAnsi="Book Antiqua" w:cs="Book Antiqua"/>
          <w:color w:val="000000"/>
        </w:rPr>
        <w:t xml:space="preserve"> 2009; </w:t>
      </w:r>
      <w:r w:rsidRPr="006376B8">
        <w:rPr>
          <w:rFonts w:ascii="Book Antiqua" w:eastAsia="Book Antiqua" w:hAnsi="Book Antiqua" w:cs="Book Antiqua"/>
          <w:b/>
          <w:bCs/>
          <w:color w:val="000000"/>
        </w:rPr>
        <w:t>373</w:t>
      </w:r>
      <w:r w:rsidRPr="006376B8">
        <w:rPr>
          <w:rFonts w:ascii="Book Antiqua" w:eastAsia="Book Antiqua" w:hAnsi="Book Antiqua" w:cs="Book Antiqua"/>
          <w:color w:val="000000"/>
        </w:rPr>
        <w:t>: 1275-1281 [PMID: 19332353 DOI: 10.1016/S0140-6736(09)60566-3</w:t>
      </w:r>
      <w:r w:rsidR="001807F8" w:rsidRPr="006376B8">
        <w:rPr>
          <w:rFonts w:ascii="Book Antiqua" w:eastAsia="Book Antiqua" w:hAnsi="Book Antiqua" w:cs="Book Antiqua"/>
          <w:color w:val="000000"/>
        </w:rPr>
        <w:t>]</w:t>
      </w:r>
    </w:p>
    <w:p w14:paraId="4B119950" w14:textId="70A0992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12 </w:t>
      </w:r>
      <w:r w:rsidRPr="006376B8">
        <w:rPr>
          <w:rFonts w:ascii="Book Antiqua" w:eastAsia="Book Antiqua" w:hAnsi="Book Antiqua" w:cs="Book Antiqua"/>
          <w:b/>
          <w:bCs/>
          <w:color w:val="000000"/>
        </w:rPr>
        <w:t>Esler M</w:t>
      </w:r>
      <w:r w:rsidRPr="006376B8">
        <w:rPr>
          <w:rFonts w:ascii="Book Antiqua" w:eastAsia="Book Antiqua" w:hAnsi="Book Antiqua" w:cs="Book Antiqua"/>
          <w:color w:val="000000"/>
        </w:rPr>
        <w:t xml:space="preserve">. Renal denervation for hypertension: observations and predictions of a founder. </w:t>
      </w:r>
      <w:r w:rsidRPr="006376B8">
        <w:rPr>
          <w:rFonts w:ascii="Book Antiqua" w:eastAsia="Book Antiqua" w:hAnsi="Book Antiqua" w:cs="Book Antiqua"/>
          <w:i/>
          <w:iCs/>
          <w:color w:val="000000"/>
        </w:rPr>
        <w:t>Eur Heart J</w:t>
      </w:r>
      <w:r w:rsidRPr="006376B8">
        <w:rPr>
          <w:rFonts w:ascii="Book Antiqua" w:eastAsia="Book Antiqua" w:hAnsi="Book Antiqua" w:cs="Book Antiqua"/>
          <w:color w:val="000000"/>
        </w:rPr>
        <w:t xml:space="preserve"> 2014; </w:t>
      </w:r>
      <w:r w:rsidRPr="006376B8">
        <w:rPr>
          <w:rFonts w:ascii="Book Antiqua" w:eastAsia="Book Antiqua" w:hAnsi="Book Antiqua" w:cs="Book Antiqua"/>
          <w:b/>
          <w:bCs/>
          <w:color w:val="000000"/>
        </w:rPr>
        <w:t>35</w:t>
      </w:r>
      <w:r w:rsidRPr="006376B8">
        <w:rPr>
          <w:rFonts w:ascii="Book Antiqua" w:eastAsia="Book Antiqua" w:hAnsi="Book Antiqua" w:cs="Book Antiqua"/>
          <w:color w:val="000000"/>
        </w:rPr>
        <w:t>: 1178-1185 [PMID: 24598982 DOI: 10.1093/eurheartj/ehu091</w:t>
      </w:r>
      <w:r w:rsidR="001807F8" w:rsidRPr="006376B8">
        <w:rPr>
          <w:rFonts w:ascii="Book Antiqua" w:eastAsia="Book Antiqua" w:hAnsi="Book Antiqua" w:cs="Book Antiqua"/>
          <w:color w:val="000000"/>
        </w:rPr>
        <w:t>]</w:t>
      </w:r>
    </w:p>
    <w:p w14:paraId="7D33817A" w14:textId="37F8579D"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13 </w:t>
      </w:r>
      <w:r w:rsidRPr="006376B8">
        <w:rPr>
          <w:rFonts w:ascii="Book Antiqua" w:eastAsia="Book Antiqua" w:hAnsi="Book Antiqua" w:cs="Book Antiqua"/>
          <w:b/>
          <w:bCs/>
          <w:color w:val="000000"/>
        </w:rPr>
        <w:t>Krum H</w:t>
      </w:r>
      <w:r w:rsidRPr="006376B8">
        <w:rPr>
          <w:rFonts w:ascii="Book Antiqua" w:eastAsia="Book Antiqua" w:hAnsi="Book Antiqua" w:cs="Book Antiqua"/>
          <w:color w:val="000000"/>
        </w:rPr>
        <w:t xml:space="preserve">, Sobotka P, Mahfoud F, Böhm M, Esler M, Schlaich M. Device-based antihypertensive therapy: therapeutic modulation of the autonomic nervous system. </w:t>
      </w:r>
      <w:r w:rsidRPr="006376B8">
        <w:rPr>
          <w:rFonts w:ascii="Book Antiqua" w:eastAsia="Book Antiqua" w:hAnsi="Book Antiqua" w:cs="Book Antiqua"/>
          <w:i/>
          <w:iCs/>
          <w:color w:val="000000"/>
        </w:rPr>
        <w:t>Circulation</w:t>
      </w:r>
      <w:r w:rsidRPr="006376B8">
        <w:rPr>
          <w:rFonts w:ascii="Book Antiqua" w:eastAsia="Book Antiqua" w:hAnsi="Book Antiqua" w:cs="Book Antiqua"/>
          <w:color w:val="000000"/>
        </w:rPr>
        <w:t xml:space="preserve"> 2011; </w:t>
      </w:r>
      <w:r w:rsidRPr="006376B8">
        <w:rPr>
          <w:rFonts w:ascii="Book Antiqua" w:eastAsia="Book Antiqua" w:hAnsi="Book Antiqua" w:cs="Book Antiqua"/>
          <w:b/>
          <w:bCs/>
          <w:color w:val="000000"/>
        </w:rPr>
        <w:t>123</w:t>
      </w:r>
      <w:r w:rsidRPr="006376B8">
        <w:rPr>
          <w:rFonts w:ascii="Book Antiqua" w:eastAsia="Book Antiqua" w:hAnsi="Book Antiqua" w:cs="Book Antiqua"/>
          <w:color w:val="000000"/>
        </w:rPr>
        <w:t>: 209-215 [PMID: 21242507 DOI: 10.1161/CIRCULATIONAHA.110.971580</w:t>
      </w:r>
      <w:r w:rsidR="001807F8" w:rsidRPr="006376B8">
        <w:rPr>
          <w:rFonts w:ascii="Book Antiqua" w:eastAsia="Book Antiqua" w:hAnsi="Book Antiqua" w:cs="Book Antiqua"/>
          <w:color w:val="000000"/>
        </w:rPr>
        <w:t>]</w:t>
      </w:r>
    </w:p>
    <w:p w14:paraId="3BFB2958" w14:textId="0DBA9622"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14 </w:t>
      </w:r>
      <w:r w:rsidRPr="006376B8">
        <w:rPr>
          <w:rFonts w:ascii="Book Antiqua" w:eastAsia="Book Antiqua" w:hAnsi="Book Antiqua" w:cs="Book Antiqua"/>
          <w:b/>
          <w:bCs/>
          <w:color w:val="000000"/>
        </w:rPr>
        <w:t>Krum H</w:t>
      </w:r>
      <w:r w:rsidRPr="006376B8">
        <w:rPr>
          <w:rFonts w:ascii="Book Antiqua" w:eastAsia="Book Antiqua" w:hAnsi="Book Antiqua" w:cs="Book Antiqua"/>
          <w:color w:val="000000"/>
        </w:rPr>
        <w:t xml:space="preserve">, Schlaich M, Sobotka P. Renal sympathetic nerve ablation for treatment-resistant hypertension. </w:t>
      </w:r>
      <w:r w:rsidRPr="006376B8">
        <w:rPr>
          <w:rFonts w:ascii="Book Antiqua" w:eastAsia="Book Antiqua" w:hAnsi="Book Antiqua" w:cs="Book Antiqua"/>
          <w:i/>
          <w:iCs/>
          <w:color w:val="000000"/>
        </w:rPr>
        <w:t>Br J Clin Pharmacol</w:t>
      </w:r>
      <w:r w:rsidRPr="006376B8">
        <w:rPr>
          <w:rFonts w:ascii="Book Antiqua" w:eastAsia="Book Antiqua" w:hAnsi="Book Antiqua" w:cs="Book Antiqua"/>
          <w:color w:val="000000"/>
        </w:rPr>
        <w:t xml:space="preserve"> 2013; </w:t>
      </w:r>
      <w:r w:rsidRPr="006376B8">
        <w:rPr>
          <w:rFonts w:ascii="Book Antiqua" w:eastAsia="Book Antiqua" w:hAnsi="Book Antiqua" w:cs="Book Antiqua"/>
          <w:b/>
          <w:bCs/>
          <w:color w:val="000000"/>
        </w:rPr>
        <w:t>76</w:t>
      </w:r>
      <w:r w:rsidRPr="006376B8">
        <w:rPr>
          <w:rFonts w:ascii="Book Antiqua" w:eastAsia="Book Antiqua" w:hAnsi="Book Antiqua" w:cs="Book Antiqua"/>
          <w:color w:val="000000"/>
        </w:rPr>
        <w:t>: 495-503 [PMID: 23819768 DOI: 10.1111/bcp.12171</w:t>
      </w:r>
      <w:r w:rsidR="001807F8" w:rsidRPr="006376B8">
        <w:rPr>
          <w:rFonts w:ascii="Book Antiqua" w:eastAsia="Book Antiqua" w:hAnsi="Book Antiqua" w:cs="Book Antiqua"/>
          <w:color w:val="000000"/>
        </w:rPr>
        <w:t>]</w:t>
      </w:r>
    </w:p>
    <w:p w14:paraId="2D6DF0E8" w14:textId="06C6BE68"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15 </w:t>
      </w:r>
      <w:r w:rsidRPr="006376B8">
        <w:rPr>
          <w:rFonts w:ascii="Book Antiqua" w:eastAsia="Book Antiqua" w:hAnsi="Book Antiqua" w:cs="Book Antiqua"/>
          <w:b/>
          <w:bCs/>
          <w:color w:val="000000"/>
        </w:rPr>
        <w:t>Lobo MD</w:t>
      </w:r>
      <w:r w:rsidRPr="006376B8">
        <w:rPr>
          <w:rFonts w:ascii="Book Antiqua" w:eastAsia="Book Antiqua" w:hAnsi="Book Antiqua" w:cs="Book Antiqua"/>
          <w:color w:val="000000"/>
        </w:rPr>
        <w:t xml:space="preserve">, Sobotka PA, Pathak A. Interventional procedures and future drug therapy for hypertension. </w:t>
      </w:r>
      <w:r w:rsidRPr="006376B8">
        <w:rPr>
          <w:rFonts w:ascii="Book Antiqua" w:eastAsia="Book Antiqua" w:hAnsi="Book Antiqua" w:cs="Book Antiqua"/>
          <w:i/>
          <w:iCs/>
          <w:color w:val="000000"/>
        </w:rPr>
        <w:t>Eur Heart J</w:t>
      </w:r>
      <w:r w:rsidRPr="006376B8">
        <w:rPr>
          <w:rFonts w:ascii="Book Antiqua" w:eastAsia="Book Antiqua" w:hAnsi="Book Antiqua" w:cs="Book Antiqua"/>
          <w:color w:val="000000"/>
        </w:rPr>
        <w:t xml:space="preserve"> 2017; </w:t>
      </w:r>
      <w:r w:rsidRPr="006376B8">
        <w:rPr>
          <w:rFonts w:ascii="Book Antiqua" w:eastAsia="Book Antiqua" w:hAnsi="Book Antiqua" w:cs="Book Antiqua"/>
          <w:b/>
          <w:bCs/>
          <w:color w:val="000000"/>
        </w:rPr>
        <w:t>38</w:t>
      </w:r>
      <w:r w:rsidRPr="006376B8">
        <w:rPr>
          <w:rFonts w:ascii="Book Antiqua" w:eastAsia="Book Antiqua" w:hAnsi="Book Antiqua" w:cs="Book Antiqua"/>
          <w:color w:val="000000"/>
        </w:rPr>
        <w:t>: 1101-1111 [PMID: 27406184 DOI: 10.1093/eurheartj/ehw303</w:t>
      </w:r>
      <w:r w:rsidR="001807F8" w:rsidRPr="006376B8">
        <w:rPr>
          <w:rFonts w:ascii="Book Antiqua" w:eastAsia="Book Antiqua" w:hAnsi="Book Antiqua" w:cs="Book Antiqua"/>
          <w:color w:val="000000"/>
        </w:rPr>
        <w:t>]</w:t>
      </w:r>
    </w:p>
    <w:p w14:paraId="6DBFC93F" w14:textId="76EBB87B"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16 </w:t>
      </w:r>
      <w:r w:rsidRPr="006376B8">
        <w:rPr>
          <w:rFonts w:ascii="Book Antiqua" w:eastAsia="Book Antiqua" w:hAnsi="Book Antiqua" w:cs="Book Antiqua"/>
          <w:b/>
          <w:bCs/>
          <w:color w:val="000000"/>
        </w:rPr>
        <w:t>Templin C</w:t>
      </w:r>
      <w:r w:rsidRPr="006376B8">
        <w:rPr>
          <w:rFonts w:ascii="Book Antiqua" w:eastAsia="Book Antiqua" w:hAnsi="Book Antiqua" w:cs="Book Antiqua"/>
          <w:color w:val="000000"/>
        </w:rPr>
        <w:t xml:space="preserve">, Jaguszewski M, Ghadri JR, Sudano I, Gaehwiler R, Hellermann JP, Schoenenberger-Berzins R, Landmesser U, Erne P, Noll G, Lüscher TF. Vascular lesions induced by renal nerve ablation as assessed by optical coherence tomography: pre- and post-procedural comparison with the Simplicity catheter system and the EnligHTN multi-electrode renal denervation catheter. </w:t>
      </w:r>
      <w:r w:rsidRPr="006376B8">
        <w:rPr>
          <w:rFonts w:ascii="Book Antiqua" w:eastAsia="Book Antiqua" w:hAnsi="Book Antiqua" w:cs="Book Antiqua"/>
          <w:i/>
          <w:iCs/>
          <w:color w:val="000000"/>
        </w:rPr>
        <w:t>Eur Heart J</w:t>
      </w:r>
      <w:r w:rsidRPr="006376B8">
        <w:rPr>
          <w:rFonts w:ascii="Book Antiqua" w:eastAsia="Book Antiqua" w:hAnsi="Book Antiqua" w:cs="Book Antiqua"/>
          <w:color w:val="000000"/>
        </w:rPr>
        <w:t xml:space="preserve"> 2013; </w:t>
      </w:r>
      <w:r w:rsidRPr="006376B8">
        <w:rPr>
          <w:rFonts w:ascii="Book Antiqua" w:eastAsia="Book Antiqua" w:hAnsi="Book Antiqua" w:cs="Book Antiqua"/>
          <w:b/>
          <w:bCs/>
          <w:color w:val="000000"/>
        </w:rPr>
        <w:t>34</w:t>
      </w:r>
      <w:r w:rsidRPr="006376B8">
        <w:rPr>
          <w:rFonts w:ascii="Book Antiqua" w:eastAsia="Book Antiqua" w:hAnsi="Book Antiqua" w:cs="Book Antiqua"/>
          <w:color w:val="000000"/>
        </w:rPr>
        <w:t>: 2141-2148, 2148b [PMID: 23620498 DOI: 10.1093/eurheartj/eht141</w:t>
      </w:r>
      <w:r w:rsidR="001807F8" w:rsidRPr="006376B8">
        <w:rPr>
          <w:rFonts w:ascii="Book Antiqua" w:eastAsia="Book Antiqua" w:hAnsi="Book Antiqua" w:cs="Book Antiqua"/>
          <w:color w:val="000000"/>
        </w:rPr>
        <w:t>]</w:t>
      </w:r>
    </w:p>
    <w:p w14:paraId="71987556"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17 </w:t>
      </w:r>
      <w:r w:rsidRPr="006376B8">
        <w:rPr>
          <w:rFonts w:ascii="Book Antiqua" w:eastAsia="Book Antiqua" w:hAnsi="Book Antiqua" w:cs="Book Antiqua"/>
          <w:b/>
          <w:bCs/>
          <w:color w:val="000000"/>
        </w:rPr>
        <w:t>Fischell TA</w:t>
      </w:r>
      <w:r w:rsidRPr="006376B8">
        <w:rPr>
          <w:rFonts w:ascii="Book Antiqua" w:eastAsia="Book Antiqua" w:hAnsi="Book Antiqua" w:cs="Book Antiqua"/>
          <w:color w:val="000000"/>
        </w:rPr>
        <w:t xml:space="preserve">, Vega F, Raju N, Johnson ET, Kent DJ, Ragland RR, Fischell DR, Almany SL, Ghazarossian VE. Ethanol-mediated perivascular renal sympathetic denervation: preclinical validation of safety and efficacy in a porcine model. </w:t>
      </w:r>
      <w:r w:rsidRPr="006376B8">
        <w:rPr>
          <w:rFonts w:ascii="Book Antiqua" w:eastAsia="Book Antiqua" w:hAnsi="Book Antiqua" w:cs="Book Antiqua"/>
          <w:i/>
          <w:iCs/>
          <w:color w:val="000000"/>
        </w:rPr>
        <w:t>EuroIntervention</w:t>
      </w:r>
      <w:r w:rsidRPr="006376B8">
        <w:rPr>
          <w:rFonts w:ascii="Book Antiqua" w:eastAsia="Book Antiqua" w:hAnsi="Book Antiqua" w:cs="Book Antiqua"/>
          <w:color w:val="000000"/>
        </w:rPr>
        <w:t xml:space="preserve"> 2013; </w:t>
      </w:r>
      <w:r w:rsidRPr="006376B8">
        <w:rPr>
          <w:rFonts w:ascii="Book Antiqua" w:eastAsia="Book Antiqua" w:hAnsi="Book Antiqua" w:cs="Book Antiqua"/>
          <w:b/>
          <w:bCs/>
          <w:color w:val="000000"/>
        </w:rPr>
        <w:t>9</w:t>
      </w:r>
      <w:r w:rsidRPr="006376B8">
        <w:rPr>
          <w:rFonts w:ascii="Book Antiqua" w:eastAsia="Book Antiqua" w:hAnsi="Book Antiqua" w:cs="Book Antiqua"/>
          <w:color w:val="000000"/>
        </w:rPr>
        <w:t>: 140-147 [PMID: 23685302 DOI: 10.4244/EIJV9I1A20]</w:t>
      </w:r>
    </w:p>
    <w:p w14:paraId="00DA6366" w14:textId="4B528162"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18 </w:t>
      </w:r>
      <w:r w:rsidRPr="006376B8">
        <w:rPr>
          <w:rFonts w:ascii="Book Antiqua" w:eastAsia="Book Antiqua" w:hAnsi="Book Antiqua" w:cs="Book Antiqua"/>
          <w:b/>
          <w:bCs/>
          <w:color w:val="000000"/>
        </w:rPr>
        <w:t>Fischell TA</w:t>
      </w:r>
      <w:r w:rsidRPr="006376B8">
        <w:rPr>
          <w:rFonts w:ascii="Book Antiqua" w:eastAsia="Book Antiqua" w:hAnsi="Book Antiqua" w:cs="Book Antiqua"/>
          <w:color w:val="000000"/>
        </w:rPr>
        <w:t xml:space="preserve">, Ebner A, Gallo S, Ikeno F, Minarsch L, Vega F, Haratani N, Ghazarossian VE. Transcatheter Alcohol-Mediated Perivascular Renal Denervation With the Peregrine System: First-in-Human Experience. </w:t>
      </w:r>
      <w:r w:rsidRPr="006376B8">
        <w:rPr>
          <w:rFonts w:ascii="Book Antiqua" w:eastAsia="Book Antiqua" w:hAnsi="Book Antiqua" w:cs="Book Antiqua"/>
          <w:i/>
          <w:iCs/>
          <w:color w:val="000000"/>
        </w:rPr>
        <w:t>JACC Cardiovasc Interv</w:t>
      </w:r>
      <w:r w:rsidRPr="006376B8">
        <w:rPr>
          <w:rFonts w:ascii="Book Antiqua" w:eastAsia="Book Antiqua" w:hAnsi="Book Antiqua" w:cs="Book Antiqua"/>
          <w:color w:val="000000"/>
        </w:rPr>
        <w:t xml:space="preserve"> 2016; </w:t>
      </w:r>
      <w:r w:rsidRPr="006376B8">
        <w:rPr>
          <w:rFonts w:ascii="Book Antiqua" w:eastAsia="Book Antiqua" w:hAnsi="Book Antiqua" w:cs="Book Antiqua"/>
          <w:b/>
          <w:bCs/>
          <w:color w:val="000000"/>
        </w:rPr>
        <w:t>9</w:t>
      </w:r>
      <w:r w:rsidRPr="006376B8">
        <w:rPr>
          <w:rFonts w:ascii="Book Antiqua" w:eastAsia="Book Antiqua" w:hAnsi="Book Antiqua" w:cs="Book Antiqua"/>
          <w:color w:val="000000"/>
        </w:rPr>
        <w:t>: 589-598 [PMID: 27013159 DOI: 10.1016/j.jcin.2015.11.041</w:t>
      </w:r>
      <w:r w:rsidR="001807F8" w:rsidRPr="006376B8">
        <w:rPr>
          <w:rFonts w:ascii="Book Antiqua" w:eastAsia="Book Antiqua" w:hAnsi="Book Antiqua" w:cs="Book Antiqua"/>
          <w:color w:val="000000"/>
        </w:rPr>
        <w:t>]</w:t>
      </w:r>
    </w:p>
    <w:p w14:paraId="5523FCF8" w14:textId="59784C31"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lastRenderedPageBreak/>
        <w:t xml:space="preserve">19 </w:t>
      </w:r>
      <w:r w:rsidRPr="006376B8">
        <w:rPr>
          <w:rFonts w:ascii="Book Antiqua" w:eastAsia="Book Antiqua" w:hAnsi="Book Antiqua" w:cs="Book Antiqua"/>
          <w:b/>
          <w:bCs/>
          <w:color w:val="000000"/>
        </w:rPr>
        <w:t>Guo JG</w:t>
      </w:r>
      <w:r w:rsidRPr="006376B8">
        <w:rPr>
          <w:rFonts w:ascii="Book Antiqua" w:eastAsia="Book Antiqua" w:hAnsi="Book Antiqua" w:cs="Book Antiqua"/>
          <w:color w:val="000000"/>
        </w:rPr>
        <w:t xml:space="preserve">, Fei Y, Huang B, Yao M. CT-guided thoracic sympathetic blockade for palmar hyperhidrosis: Immediate results and postoperative quality of life. </w:t>
      </w:r>
      <w:r w:rsidRPr="006376B8">
        <w:rPr>
          <w:rFonts w:ascii="Book Antiqua" w:eastAsia="Book Antiqua" w:hAnsi="Book Antiqua" w:cs="Book Antiqua"/>
          <w:i/>
          <w:iCs/>
          <w:color w:val="000000"/>
        </w:rPr>
        <w:t>J Clin Neurosci</w:t>
      </w:r>
      <w:r w:rsidRPr="006376B8">
        <w:rPr>
          <w:rFonts w:ascii="Book Antiqua" w:eastAsia="Book Antiqua" w:hAnsi="Book Antiqua" w:cs="Book Antiqua"/>
          <w:color w:val="000000"/>
        </w:rPr>
        <w:t xml:space="preserve"> 2016; </w:t>
      </w:r>
      <w:r w:rsidRPr="006376B8">
        <w:rPr>
          <w:rFonts w:ascii="Book Antiqua" w:eastAsia="Book Antiqua" w:hAnsi="Book Antiqua" w:cs="Book Antiqua"/>
          <w:b/>
          <w:bCs/>
          <w:color w:val="000000"/>
        </w:rPr>
        <w:t>34</w:t>
      </w:r>
      <w:r w:rsidRPr="006376B8">
        <w:rPr>
          <w:rFonts w:ascii="Book Antiqua" w:eastAsia="Book Antiqua" w:hAnsi="Book Antiqua" w:cs="Book Antiqua"/>
          <w:color w:val="000000"/>
        </w:rPr>
        <w:t>: 89-93 [PMID: 27473024 DOI: 10.1016/j.jocn.2016.05.031</w:t>
      </w:r>
      <w:r w:rsidR="001807F8" w:rsidRPr="006376B8">
        <w:rPr>
          <w:rFonts w:ascii="Book Antiqua" w:eastAsia="Book Antiqua" w:hAnsi="Book Antiqua" w:cs="Book Antiqua"/>
          <w:color w:val="000000"/>
        </w:rPr>
        <w:t>]</w:t>
      </w:r>
    </w:p>
    <w:p w14:paraId="60ACA9C8" w14:textId="361429F2"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20 </w:t>
      </w:r>
      <w:r w:rsidRPr="006376B8">
        <w:rPr>
          <w:rFonts w:ascii="Book Antiqua" w:eastAsia="Book Antiqua" w:hAnsi="Book Antiqua" w:cs="Book Antiqua"/>
          <w:b/>
          <w:bCs/>
          <w:color w:val="000000"/>
        </w:rPr>
        <w:t>Liu M</w:t>
      </w:r>
      <w:r w:rsidRPr="006376B8">
        <w:rPr>
          <w:rFonts w:ascii="Book Antiqua" w:eastAsia="Book Antiqua" w:hAnsi="Book Antiqua" w:cs="Book Antiqua"/>
          <w:color w:val="000000"/>
        </w:rPr>
        <w:t xml:space="preserve">, Ni H, Tao J, Xie K. Lumbar Sympathetic Nerve Modulation Using Absolute Ethanol for the Treatment of Primary Lower-Extremity Hyperhidrosis: A Dose-Effect Pilot Study. </w:t>
      </w:r>
      <w:r w:rsidRPr="006376B8">
        <w:rPr>
          <w:rFonts w:ascii="Book Antiqua" w:eastAsia="Book Antiqua" w:hAnsi="Book Antiqua" w:cs="Book Antiqua"/>
          <w:i/>
          <w:iCs/>
          <w:color w:val="000000"/>
        </w:rPr>
        <w:t>Med Sci Monit</w:t>
      </w:r>
      <w:r w:rsidRPr="006376B8">
        <w:rPr>
          <w:rFonts w:ascii="Book Antiqua" w:eastAsia="Book Antiqua" w:hAnsi="Book Antiqua" w:cs="Book Antiqua"/>
          <w:color w:val="000000"/>
        </w:rPr>
        <w:t xml:space="preserve"> 2021; </w:t>
      </w:r>
      <w:r w:rsidRPr="006376B8">
        <w:rPr>
          <w:rFonts w:ascii="Book Antiqua" w:eastAsia="Book Antiqua" w:hAnsi="Book Antiqua" w:cs="Book Antiqua"/>
          <w:b/>
          <w:bCs/>
          <w:color w:val="000000"/>
        </w:rPr>
        <w:t>27</w:t>
      </w:r>
      <w:r w:rsidRPr="006376B8">
        <w:rPr>
          <w:rFonts w:ascii="Book Antiqua" w:eastAsia="Book Antiqua" w:hAnsi="Book Antiqua" w:cs="Book Antiqua"/>
          <w:color w:val="000000"/>
        </w:rPr>
        <w:t>: e928209 [PMID: 33434188 DOI: 10.12659/MSM.928209</w:t>
      </w:r>
      <w:r w:rsidR="001807F8" w:rsidRPr="006376B8">
        <w:rPr>
          <w:rFonts w:ascii="Book Antiqua" w:eastAsia="Book Antiqua" w:hAnsi="Book Antiqua" w:cs="Book Antiqua"/>
          <w:color w:val="000000"/>
        </w:rPr>
        <w:t>]</w:t>
      </w:r>
    </w:p>
    <w:p w14:paraId="5AFA5457" w14:textId="5B8A60E5"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21 </w:t>
      </w:r>
      <w:r w:rsidRPr="006376B8">
        <w:rPr>
          <w:rFonts w:ascii="Book Antiqua" w:eastAsia="Book Antiqua" w:hAnsi="Book Antiqua" w:cs="Book Antiqua"/>
          <w:b/>
          <w:bCs/>
          <w:color w:val="000000"/>
        </w:rPr>
        <w:t>Huang B</w:t>
      </w:r>
      <w:r w:rsidRPr="006376B8">
        <w:rPr>
          <w:rFonts w:ascii="Book Antiqua" w:eastAsia="Book Antiqua" w:hAnsi="Book Antiqua" w:cs="Book Antiqua"/>
          <w:color w:val="000000"/>
        </w:rPr>
        <w:t xml:space="preserve">, Sun K, Zhu Z, Zhou C, Wu Y, Zhang F, Yan M. Oximetry-derived perfusion index as an early indicator of CT-guided thoracic sympathetic blockade in palmar hyperhidrosis. </w:t>
      </w:r>
      <w:r w:rsidRPr="006376B8">
        <w:rPr>
          <w:rFonts w:ascii="Book Antiqua" w:eastAsia="Book Antiqua" w:hAnsi="Book Antiqua" w:cs="Book Antiqua"/>
          <w:i/>
          <w:iCs/>
          <w:color w:val="000000"/>
        </w:rPr>
        <w:t>Clin Radiol</w:t>
      </w:r>
      <w:r w:rsidRPr="006376B8">
        <w:rPr>
          <w:rFonts w:ascii="Book Antiqua" w:eastAsia="Book Antiqua" w:hAnsi="Book Antiqua" w:cs="Book Antiqua"/>
          <w:color w:val="000000"/>
        </w:rPr>
        <w:t xml:space="preserve"> 2013; </w:t>
      </w:r>
      <w:r w:rsidRPr="006376B8">
        <w:rPr>
          <w:rFonts w:ascii="Book Antiqua" w:eastAsia="Book Antiqua" w:hAnsi="Book Antiqua" w:cs="Book Antiqua"/>
          <w:b/>
          <w:bCs/>
          <w:color w:val="000000"/>
        </w:rPr>
        <w:t>68</w:t>
      </w:r>
      <w:r w:rsidRPr="006376B8">
        <w:rPr>
          <w:rFonts w:ascii="Book Antiqua" w:eastAsia="Book Antiqua" w:hAnsi="Book Antiqua" w:cs="Book Antiqua"/>
          <w:color w:val="000000"/>
        </w:rPr>
        <w:t>: 1227-1232 [PMID: 23969155 DOI: 10.1016/j.crad.2013.07.003</w:t>
      </w:r>
      <w:r w:rsidR="001807F8" w:rsidRPr="006376B8">
        <w:rPr>
          <w:rFonts w:ascii="Book Antiqua" w:eastAsia="Book Antiqua" w:hAnsi="Book Antiqua" w:cs="Book Antiqua"/>
          <w:color w:val="000000"/>
        </w:rPr>
        <w:t>]</w:t>
      </w:r>
    </w:p>
    <w:p w14:paraId="50828304"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 xml:space="preserve">22 </w:t>
      </w:r>
      <w:r w:rsidRPr="006376B8">
        <w:rPr>
          <w:rFonts w:ascii="Book Antiqua" w:eastAsia="Book Antiqua" w:hAnsi="Book Antiqua" w:cs="Book Antiqua"/>
          <w:b/>
          <w:bCs/>
          <w:color w:val="000000"/>
        </w:rPr>
        <w:t>Pennekamp W</w:t>
      </w:r>
      <w:r w:rsidRPr="006376B8">
        <w:rPr>
          <w:rFonts w:ascii="Book Antiqua" w:eastAsia="Book Antiqua" w:hAnsi="Book Antiqua" w:cs="Book Antiqua"/>
          <w:color w:val="000000"/>
        </w:rPr>
        <w:t xml:space="preserve">, Krumova EK, Feigl GP, Frombach E, Nicolas V, Schwarzer A, Maier C. Permanent lesion of the lateral femoral cutaneous nerve after low-volume ethanol 96%application on the lumbar sympathetic chain. </w:t>
      </w:r>
      <w:r w:rsidRPr="006376B8">
        <w:rPr>
          <w:rFonts w:ascii="Book Antiqua" w:eastAsia="Book Antiqua" w:hAnsi="Book Antiqua" w:cs="Book Antiqua"/>
          <w:i/>
          <w:iCs/>
          <w:color w:val="000000"/>
        </w:rPr>
        <w:t>Pain Physician</w:t>
      </w:r>
      <w:r w:rsidRPr="006376B8">
        <w:rPr>
          <w:rFonts w:ascii="Book Antiqua" w:eastAsia="Book Antiqua" w:hAnsi="Book Antiqua" w:cs="Book Antiqua"/>
          <w:color w:val="000000"/>
        </w:rPr>
        <w:t xml:space="preserve"> 2013; </w:t>
      </w:r>
      <w:r w:rsidRPr="006376B8">
        <w:rPr>
          <w:rFonts w:ascii="Book Antiqua" w:eastAsia="Book Antiqua" w:hAnsi="Book Antiqua" w:cs="Book Antiqua"/>
          <w:b/>
          <w:bCs/>
          <w:color w:val="000000"/>
        </w:rPr>
        <w:t>16</w:t>
      </w:r>
      <w:r w:rsidRPr="006376B8">
        <w:rPr>
          <w:rFonts w:ascii="Book Antiqua" w:eastAsia="Book Antiqua" w:hAnsi="Book Antiqua" w:cs="Book Antiqua"/>
          <w:color w:val="000000"/>
        </w:rPr>
        <w:t>: 391-397 [PMID: 23877455]</w:t>
      </w:r>
    </w:p>
    <w:p w14:paraId="218152AD" w14:textId="77777777" w:rsidR="00C1069B" w:rsidRPr="006376B8" w:rsidRDefault="00C1069B" w:rsidP="00A37332">
      <w:pPr>
        <w:adjustRightInd w:val="0"/>
        <w:snapToGrid w:val="0"/>
        <w:spacing w:line="360" w:lineRule="auto"/>
        <w:jc w:val="both"/>
        <w:rPr>
          <w:rFonts w:ascii="Book Antiqua" w:eastAsia="Book Antiqua" w:hAnsi="Book Antiqua" w:cs="Book Antiqua"/>
          <w:b/>
          <w:color w:val="000000"/>
        </w:rPr>
      </w:pPr>
    </w:p>
    <w:p w14:paraId="2BB24FC8" w14:textId="77777777" w:rsidR="00C1069B" w:rsidRPr="006376B8" w:rsidRDefault="00C1069B" w:rsidP="00A37332">
      <w:pPr>
        <w:adjustRightInd w:val="0"/>
        <w:snapToGrid w:val="0"/>
        <w:spacing w:line="360" w:lineRule="auto"/>
        <w:jc w:val="both"/>
        <w:rPr>
          <w:rFonts w:ascii="Book Antiqua" w:eastAsia="Book Antiqua" w:hAnsi="Book Antiqua" w:cs="Book Antiqua"/>
          <w:b/>
          <w:color w:val="000000"/>
        </w:rPr>
      </w:pPr>
    </w:p>
    <w:p w14:paraId="3FDD2725" w14:textId="794D75EF"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Footnotes</w:t>
      </w:r>
    </w:p>
    <w:p w14:paraId="22339B72" w14:textId="4263AD5E"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Informed consent statement: </w:t>
      </w:r>
      <w:r w:rsidR="00EC3DF8" w:rsidRPr="006376B8">
        <w:rPr>
          <w:rFonts w:ascii="Book Antiqua" w:eastAsia="Book Antiqua" w:hAnsi="Book Antiqua" w:cs="Book Antiqua"/>
          <w:bCs/>
          <w:color w:val="000000"/>
        </w:rPr>
        <w:t>T</w:t>
      </w:r>
      <w:r w:rsidR="00EC3DF8" w:rsidRPr="006376B8">
        <w:rPr>
          <w:rFonts w:ascii="Book Antiqua" w:eastAsia="Book Antiqua" w:hAnsi="Book Antiqua" w:cs="Book Antiqua"/>
          <w:color w:val="000000"/>
          <w:shd w:val="clear" w:color="auto" w:fill="FFFFFF"/>
        </w:rPr>
        <w:t>he patient</w:t>
      </w:r>
      <w:r w:rsidRPr="006376B8">
        <w:rPr>
          <w:rFonts w:ascii="Book Antiqua" w:eastAsia="Book Antiqua" w:hAnsi="Book Antiqua" w:cs="Book Antiqua"/>
          <w:color w:val="000000"/>
          <w:shd w:val="clear" w:color="auto" w:fill="FFFFFF"/>
        </w:rPr>
        <w:t xml:space="preserve"> provided informed written consent prior to study enrollment.</w:t>
      </w:r>
    </w:p>
    <w:p w14:paraId="30DF388F" w14:textId="77777777" w:rsidR="00A77B3E" w:rsidRPr="006376B8" w:rsidRDefault="00A77B3E" w:rsidP="00A37332">
      <w:pPr>
        <w:adjustRightInd w:val="0"/>
        <w:snapToGrid w:val="0"/>
        <w:spacing w:line="360" w:lineRule="auto"/>
        <w:jc w:val="both"/>
        <w:rPr>
          <w:rFonts w:ascii="Book Antiqua" w:hAnsi="Book Antiqua"/>
        </w:rPr>
      </w:pPr>
    </w:p>
    <w:p w14:paraId="7E899F1C"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Conflict-of-interest statement: </w:t>
      </w:r>
      <w:r w:rsidRPr="006376B8">
        <w:rPr>
          <w:rFonts w:ascii="Book Antiqua" w:eastAsia="Book Antiqua" w:hAnsi="Book Antiqua" w:cs="Book Antiqua"/>
          <w:color w:val="000000"/>
        </w:rPr>
        <w:t>All authors declare that they have no conflict of interest.</w:t>
      </w:r>
    </w:p>
    <w:p w14:paraId="00A9FB39" w14:textId="77777777" w:rsidR="00A77B3E" w:rsidRPr="006376B8" w:rsidRDefault="00A77B3E" w:rsidP="00A37332">
      <w:pPr>
        <w:adjustRightInd w:val="0"/>
        <w:snapToGrid w:val="0"/>
        <w:spacing w:line="360" w:lineRule="auto"/>
        <w:jc w:val="both"/>
        <w:rPr>
          <w:rFonts w:ascii="Book Antiqua" w:hAnsi="Book Antiqua"/>
        </w:rPr>
      </w:pPr>
    </w:p>
    <w:p w14:paraId="61853897" w14:textId="23D7533B" w:rsidR="00A77B3E" w:rsidRPr="006376B8" w:rsidRDefault="000937DC" w:rsidP="00A37332">
      <w:pPr>
        <w:adjustRightInd w:val="0"/>
        <w:snapToGrid w:val="0"/>
        <w:spacing w:line="360" w:lineRule="auto"/>
        <w:jc w:val="both"/>
        <w:rPr>
          <w:rFonts w:ascii="Book Antiqua" w:eastAsia="Book Antiqua" w:hAnsi="Book Antiqua" w:cs="Book Antiqua"/>
          <w:color w:val="000000"/>
        </w:rPr>
      </w:pPr>
      <w:r w:rsidRPr="006376B8">
        <w:rPr>
          <w:rFonts w:ascii="Book Antiqua" w:eastAsia="Book Antiqua" w:hAnsi="Book Antiqua" w:cs="Book Antiqua"/>
          <w:b/>
          <w:bCs/>
          <w:color w:val="000000"/>
        </w:rPr>
        <w:t xml:space="preserve">CARE Checklist (2016) statement: </w:t>
      </w:r>
      <w:r w:rsidRPr="006376B8">
        <w:rPr>
          <w:rFonts w:ascii="Book Antiqua" w:eastAsia="Book Antiqua" w:hAnsi="Book Antiqua" w:cs="Book Antiqua"/>
          <w:color w:val="000000"/>
        </w:rPr>
        <w:t>All the authors have read the CARE Checklist (2016), and the manuscript was revised according to the CARE Checklist (2016).</w:t>
      </w:r>
    </w:p>
    <w:p w14:paraId="16A0C2B2" w14:textId="77777777" w:rsidR="00C1069B" w:rsidRPr="006376B8" w:rsidRDefault="00C1069B" w:rsidP="00A37332">
      <w:pPr>
        <w:adjustRightInd w:val="0"/>
        <w:snapToGrid w:val="0"/>
        <w:spacing w:line="360" w:lineRule="auto"/>
        <w:jc w:val="both"/>
        <w:rPr>
          <w:rFonts w:ascii="Book Antiqua" w:hAnsi="Book Antiqua"/>
        </w:rPr>
      </w:pPr>
    </w:p>
    <w:p w14:paraId="4ED8EBAF"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t xml:space="preserve">Open-Access: </w:t>
      </w:r>
      <w:r w:rsidRPr="00637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t>
      </w:r>
      <w:r w:rsidRPr="006376B8">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72D66D3E" w14:textId="77777777" w:rsidR="00A77B3E" w:rsidRPr="006376B8" w:rsidRDefault="00A77B3E" w:rsidP="00A37332">
      <w:pPr>
        <w:adjustRightInd w:val="0"/>
        <w:snapToGrid w:val="0"/>
        <w:spacing w:line="360" w:lineRule="auto"/>
        <w:jc w:val="both"/>
        <w:rPr>
          <w:rFonts w:ascii="Book Antiqua" w:hAnsi="Book Antiqua"/>
        </w:rPr>
      </w:pPr>
    </w:p>
    <w:p w14:paraId="2729C71B" w14:textId="1628577D"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Manuscript source: </w:t>
      </w:r>
      <w:r w:rsidRPr="006376B8">
        <w:rPr>
          <w:rFonts w:ascii="Book Antiqua" w:eastAsia="Book Antiqua" w:hAnsi="Book Antiqua" w:cs="Book Antiqua"/>
          <w:color w:val="000000"/>
        </w:rPr>
        <w:t xml:space="preserve">Unsolicited </w:t>
      </w:r>
      <w:r w:rsidR="00C1069B" w:rsidRPr="006376B8">
        <w:rPr>
          <w:rFonts w:ascii="Book Antiqua" w:eastAsia="Book Antiqua" w:hAnsi="Book Antiqua" w:cs="Book Antiqua"/>
          <w:color w:val="000000"/>
        </w:rPr>
        <w:t>manuscript</w:t>
      </w:r>
    </w:p>
    <w:p w14:paraId="08C819B9" w14:textId="77777777" w:rsidR="00A77B3E" w:rsidRPr="006376B8" w:rsidRDefault="00A77B3E" w:rsidP="00A37332">
      <w:pPr>
        <w:adjustRightInd w:val="0"/>
        <w:snapToGrid w:val="0"/>
        <w:spacing w:line="360" w:lineRule="auto"/>
        <w:jc w:val="both"/>
        <w:rPr>
          <w:rFonts w:ascii="Book Antiqua" w:hAnsi="Book Antiqua"/>
        </w:rPr>
      </w:pPr>
    </w:p>
    <w:p w14:paraId="7F8F898C"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Peer-review started: </w:t>
      </w:r>
      <w:r w:rsidRPr="006376B8">
        <w:rPr>
          <w:rFonts w:ascii="Book Antiqua" w:eastAsia="Book Antiqua" w:hAnsi="Book Antiqua" w:cs="Book Antiqua"/>
          <w:color w:val="000000"/>
        </w:rPr>
        <w:t>June 16, 2021</w:t>
      </w:r>
    </w:p>
    <w:p w14:paraId="409CBAAB"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First decision: </w:t>
      </w:r>
      <w:r w:rsidRPr="006376B8">
        <w:rPr>
          <w:rFonts w:ascii="Book Antiqua" w:eastAsia="Book Antiqua" w:hAnsi="Book Antiqua" w:cs="Book Antiqua"/>
          <w:color w:val="000000"/>
        </w:rPr>
        <w:t>July 26, 2021</w:t>
      </w:r>
    </w:p>
    <w:p w14:paraId="57B200DF" w14:textId="3930FA6C"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Article in press: </w:t>
      </w:r>
      <w:r w:rsidR="00007AF0" w:rsidRPr="006376B8">
        <w:rPr>
          <w:rFonts w:ascii="Book Antiqua" w:eastAsia="Book Antiqua" w:hAnsi="Book Antiqua" w:cs="Book Antiqua"/>
          <w:color w:val="000000"/>
        </w:rPr>
        <w:t>September 16, 2021</w:t>
      </w:r>
    </w:p>
    <w:p w14:paraId="62D8412D" w14:textId="77777777" w:rsidR="00A77B3E" w:rsidRPr="006376B8" w:rsidRDefault="00A77B3E" w:rsidP="00A37332">
      <w:pPr>
        <w:adjustRightInd w:val="0"/>
        <w:snapToGrid w:val="0"/>
        <w:spacing w:line="360" w:lineRule="auto"/>
        <w:jc w:val="both"/>
        <w:rPr>
          <w:rFonts w:ascii="Book Antiqua" w:hAnsi="Book Antiqua"/>
        </w:rPr>
      </w:pPr>
    </w:p>
    <w:p w14:paraId="1D495735"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Specialty type: </w:t>
      </w:r>
      <w:r w:rsidRPr="006376B8">
        <w:rPr>
          <w:rFonts w:ascii="Book Antiqua" w:eastAsia="Book Antiqua" w:hAnsi="Book Antiqua" w:cs="Book Antiqua"/>
          <w:color w:val="000000"/>
        </w:rPr>
        <w:t>Nuclear Science and Technology</w:t>
      </w:r>
    </w:p>
    <w:p w14:paraId="21A34966"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 xml:space="preserve">Country/Territory of origin: </w:t>
      </w:r>
      <w:r w:rsidRPr="006376B8">
        <w:rPr>
          <w:rFonts w:ascii="Book Antiqua" w:eastAsia="Book Antiqua" w:hAnsi="Book Antiqua" w:cs="Book Antiqua"/>
          <w:color w:val="000000"/>
        </w:rPr>
        <w:t>China</w:t>
      </w:r>
    </w:p>
    <w:p w14:paraId="104389ED"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Peer-review report’s scientific quality classification</w:t>
      </w:r>
    </w:p>
    <w:p w14:paraId="0A0F0199"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Grade A (Excellent): 0</w:t>
      </w:r>
    </w:p>
    <w:p w14:paraId="7CBCFC68"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Grade B (Very good): B</w:t>
      </w:r>
    </w:p>
    <w:p w14:paraId="792C19F7"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Grade C (Good): 0</w:t>
      </w:r>
    </w:p>
    <w:p w14:paraId="2BED000F"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Grade D (Fair): 0</w:t>
      </w:r>
    </w:p>
    <w:p w14:paraId="3E280582" w14:textId="77777777"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color w:val="000000"/>
        </w:rPr>
        <w:t>Grade E (Poor): 0</w:t>
      </w:r>
    </w:p>
    <w:p w14:paraId="20681FB3" w14:textId="77777777" w:rsidR="00A77B3E" w:rsidRPr="006376B8" w:rsidRDefault="00A77B3E" w:rsidP="00A37332">
      <w:pPr>
        <w:adjustRightInd w:val="0"/>
        <w:snapToGrid w:val="0"/>
        <w:spacing w:line="360" w:lineRule="auto"/>
        <w:jc w:val="both"/>
        <w:rPr>
          <w:rFonts w:ascii="Book Antiqua" w:hAnsi="Book Antiqua"/>
        </w:rPr>
      </w:pPr>
    </w:p>
    <w:p w14:paraId="5360DCFF" w14:textId="79DBF798" w:rsidR="00A77B3E" w:rsidRPr="006376B8" w:rsidRDefault="000937DC" w:rsidP="00A37332">
      <w:pPr>
        <w:adjustRightInd w:val="0"/>
        <w:snapToGrid w:val="0"/>
        <w:spacing w:line="360" w:lineRule="auto"/>
        <w:jc w:val="both"/>
        <w:rPr>
          <w:rFonts w:ascii="Book Antiqua" w:eastAsia="Book Antiqua" w:hAnsi="Book Antiqua" w:cs="Book Antiqua"/>
          <w:b/>
          <w:color w:val="000000"/>
        </w:rPr>
      </w:pPr>
      <w:r w:rsidRPr="006376B8">
        <w:rPr>
          <w:rFonts w:ascii="Book Antiqua" w:eastAsia="Book Antiqua" w:hAnsi="Book Antiqua" w:cs="Book Antiqua"/>
          <w:b/>
          <w:color w:val="000000"/>
        </w:rPr>
        <w:t xml:space="preserve">P-Reviewer: </w:t>
      </w:r>
      <w:r w:rsidRPr="006376B8">
        <w:rPr>
          <w:rFonts w:ascii="Book Antiqua" w:eastAsia="Book Antiqua" w:hAnsi="Book Antiqua" w:cs="Book Antiqua"/>
          <w:color w:val="000000"/>
        </w:rPr>
        <w:t>Prkacin I</w:t>
      </w:r>
      <w:r w:rsidRPr="006376B8">
        <w:rPr>
          <w:rFonts w:ascii="Book Antiqua" w:eastAsia="Book Antiqua" w:hAnsi="Book Antiqua" w:cs="Book Antiqua"/>
          <w:b/>
          <w:color w:val="000000"/>
        </w:rPr>
        <w:t xml:space="preserve"> S-Editor: </w:t>
      </w:r>
      <w:r w:rsidR="001807F8" w:rsidRPr="006376B8">
        <w:rPr>
          <w:rFonts w:ascii="Book Antiqua" w:eastAsia="Book Antiqua" w:hAnsi="Book Antiqua" w:cs="Book Antiqua"/>
          <w:color w:val="000000"/>
        </w:rPr>
        <w:t>Wang JL</w:t>
      </w:r>
      <w:r w:rsidRPr="006376B8">
        <w:rPr>
          <w:rFonts w:ascii="Book Antiqua" w:eastAsia="Book Antiqua" w:hAnsi="Book Antiqua" w:cs="Book Antiqua"/>
          <w:b/>
          <w:color w:val="000000"/>
        </w:rPr>
        <w:t xml:space="preserve"> L-Editor:</w:t>
      </w:r>
      <w:r w:rsidR="00EC3DF8" w:rsidRPr="006376B8">
        <w:rPr>
          <w:rFonts w:ascii="Book Antiqua" w:eastAsia="Book Antiqua" w:hAnsi="Book Antiqua" w:cs="Book Antiqua"/>
          <w:color w:val="000000"/>
        </w:rPr>
        <w:t xml:space="preserve"> Webster JR</w:t>
      </w:r>
      <w:r w:rsidRPr="006376B8">
        <w:rPr>
          <w:rFonts w:ascii="Book Antiqua" w:eastAsia="Book Antiqua" w:hAnsi="Book Antiqua" w:cs="Book Antiqua"/>
          <w:b/>
          <w:color w:val="000000"/>
        </w:rPr>
        <w:t xml:space="preserve"> P-Editor: </w:t>
      </w:r>
      <w:r w:rsidR="00007AF0" w:rsidRPr="006376B8">
        <w:rPr>
          <w:rFonts w:ascii="Book Antiqua" w:eastAsia="Book Antiqua" w:hAnsi="Book Antiqua" w:cs="Book Antiqua"/>
          <w:color w:val="000000"/>
        </w:rPr>
        <w:t>Xing YX</w:t>
      </w:r>
    </w:p>
    <w:p w14:paraId="04650F20" w14:textId="77777777" w:rsidR="00D734BC" w:rsidRPr="006376B8" w:rsidRDefault="00D734BC" w:rsidP="00A37332">
      <w:pPr>
        <w:adjustRightInd w:val="0"/>
        <w:snapToGrid w:val="0"/>
        <w:spacing w:line="360" w:lineRule="auto"/>
        <w:jc w:val="both"/>
        <w:rPr>
          <w:rFonts w:ascii="Book Antiqua" w:eastAsia="Book Antiqua" w:hAnsi="Book Antiqua" w:cs="Book Antiqua"/>
          <w:b/>
          <w:color w:val="000000"/>
        </w:rPr>
      </w:pPr>
    </w:p>
    <w:p w14:paraId="4B4CAEA0" w14:textId="77777777" w:rsidR="00D734BC" w:rsidRPr="006376B8" w:rsidRDefault="00D734BC" w:rsidP="00A37332">
      <w:pPr>
        <w:adjustRightInd w:val="0"/>
        <w:snapToGrid w:val="0"/>
        <w:spacing w:line="360" w:lineRule="auto"/>
        <w:jc w:val="both"/>
        <w:rPr>
          <w:rFonts w:ascii="Book Antiqua" w:eastAsia="Book Antiqua" w:hAnsi="Book Antiqua" w:cs="Book Antiqua"/>
          <w:b/>
          <w:color w:val="000000"/>
        </w:rPr>
      </w:pPr>
    </w:p>
    <w:p w14:paraId="4A02D484" w14:textId="3401FCD1"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color w:val="000000"/>
        </w:rPr>
        <w:t>Figure Legends</w:t>
      </w:r>
    </w:p>
    <w:p w14:paraId="6153381F" w14:textId="77777777" w:rsidR="00961E2A" w:rsidRPr="006376B8" w:rsidRDefault="00961E2A" w:rsidP="00A37332">
      <w:pPr>
        <w:adjustRightInd w:val="0"/>
        <w:snapToGrid w:val="0"/>
        <w:spacing w:line="360" w:lineRule="auto"/>
        <w:jc w:val="both"/>
        <w:rPr>
          <w:rFonts w:ascii="Book Antiqua" w:eastAsia="Book Antiqua" w:hAnsi="Book Antiqua" w:cs="Book Antiqua"/>
          <w:b/>
          <w:bCs/>
          <w:color w:val="000000"/>
        </w:rPr>
      </w:pPr>
      <w:r w:rsidRPr="006376B8">
        <w:rPr>
          <w:rFonts w:ascii="Book Antiqua" w:hAnsi="Book Antiqua"/>
          <w:noProof/>
          <w:lang w:eastAsia="zh-CN"/>
        </w:rPr>
        <w:drawing>
          <wp:inline distT="0" distB="0" distL="0" distR="0" wp14:anchorId="046A235E" wp14:editId="76DB898A">
            <wp:extent cx="5252830" cy="1231942"/>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2646" cy="1234244"/>
                    </a:xfrm>
                    <a:prstGeom prst="rect">
                      <a:avLst/>
                    </a:prstGeom>
                  </pic:spPr>
                </pic:pic>
              </a:graphicData>
            </a:graphic>
          </wp:inline>
        </w:drawing>
      </w:r>
    </w:p>
    <w:p w14:paraId="699FA0B2" w14:textId="3DFB5D60" w:rsidR="00A77B3E" w:rsidRPr="006376B8" w:rsidRDefault="000937DC" w:rsidP="00A37332">
      <w:pPr>
        <w:adjustRightInd w:val="0"/>
        <w:snapToGrid w:val="0"/>
        <w:spacing w:line="360" w:lineRule="auto"/>
        <w:jc w:val="both"/>
        <w:rPr>
          <w:rFonts w:ascii="Book Antiqua" w:hAnsi="Book Antiqua"/>
        </w:rPr>
      </w:pPr>
      <w:r w:rsidRPr="006376B8">
        <w:rPr>
          <w:rFonts w:ascii="Book Antiqua" w:eastAsia="Book Antiqua" w:hAnsi="Book Antiqua" w:cs="Book Antiqua"/>
          <w:b/>
          <w:bCs/>
          <w:color w:val="000000"/>
        </w:rPr>
        <w:lastRenderedPageBreak/>
        <w:t>Fig</w:t>
      </w:r>
      <w:r w:rsidR="00D734BC" w:rsidRPr="006376B8">
        <w:rPr>
          <w:rFonts w:ascii="Book Antiqua" w:eastAsia="Book Antiqua" w:hAnsi="Book Antiqua" w:cs="Book Antiqua"/>
          <w:b/>
          <w:bCs/>
          <w:color w:val="000000"/>
        </w:rPr>
        <w:t>ure</w:t>
      </w:r>
      <w:r w:rsidRPr="006376B8">
        <w:rPr>
          <w:rFonts w:ascii="Book Antiqua" w:eastAsia="Book Antiqua" w:hAnsi="Book Antiqua" w:cs="Book Antiqua"/>
          <w:b/>
          <w:bCs/>
          <w:color w:val="000000"/>
        </w:rPr>
        <w:t xml:space="preserve"> 1 The puncture needle enter</w:t>
      </w:r>
      <w:r w:rsidR="00EC3DF8" w:rsidRPr="006376B8">
        <w:rPr>
          <w:rFonts w:ascii="Book Antiqua" w:eastAsia="Book Antiqua" w:hAnsi="Book Antiqua" w:cs="Book Antiqua"/>
          <w:b/>
          <w:bCs/>
          <w:color w:val="000000"/>
        </w:rPr>
        <w:t>ing</w:t>
      </w:r>
      <w:r w:rsidRPr="006376B8">
        <w:rPr>
          <w:rFonts w:ascii="Book Antiqua" w:eastAsia="Book Antiqua" w:hAnsi="Book Antiqua" w:cs="Book Antiqua"/>
          <w:b/>
          <w:bCs/>
          <w:color w:val="000000"/>
        </w:rPr>
        <w:t xml:space="preserve"> the target.</w:t>
      </w:r>
      <w:r w:rsidRPr="006376B8">
        <w:rPr>
          <w:rFonts w:ascii="Book Antiqua" w:eastAsia="Book Antiqua" w:hAnsi="Book Antiqua" w:cs="Book Antiqua"/>
          <w:color w:val="000000"/>
        </w:rPr>
        <w:t xml:space="preserve"> </w:t>
      </w:r>
      <w:r w:rsidR="00961E2A"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position of the puncture needle in the same sequence from different levels. The arrow</w:t>
      </w:r>
      <w:r w:rsidR="00961E2A" w:rsidRPr="006376B8">
        <w:rPr>
          <w:rFonts w:ascii="Book Antiqua" w:eastAsia="Book Antiqua" w:hAnsi="Book Antiqua" w:cs="Book Antiqua"/>
          <w:color w:val="000000"/>
        </w:rPr>
        <w:t>s</w:t>
      </w:r>
      <w:r w:rsidRPr="006376B8">
        <w:rPr>
          <w:rFonts w:ascii="Book Antiqua" w:eastAsia="Book Antiqua" w:hAnsi="Book Antiqua" w:cs="Book Antiqua"/>
          <w:color w:val="000000"/>
        </w:rPr>
        <w:t xml:space="preserve"> </w:t>
      </w:r>
      <w:r w:rsidR="00EC3DF8" w:rsidRPr="006376B8">
        <w:rPr>
          <w:rFonts w:ascii="Book Antiqua" w:eastAsia="Book Antiqua" w:hAnsi="Book Antiqua" w:cs="Book Antiqua"/>
          <w:color w:val="000000"/>
        </w:rPr>
        <w:t>show</w:t>
      </w:r>
      <w:r w:rsidRPr="006376B8">
        <w:rPr>
          <w:rFonts w:ascii="Book Antiqua" w:eastAsia="Book Antiqua" w:hAnsi="Book Antiqua" w:cs="Book Antiqua"/>
          <w:color w:val="000000"/>
        </w:rPr>
        <w:t xml:space="preserve"> the tip of the puncture needle.</w:t>
      </w:r>
    </w:p>
    <w:p w14:paraId="2BE4B737" w14:textId="77777777" w:rsidR="00A77B3E" w:rsidRPr="006376B8" w:rsidRDefault="00A77B3E" w:rsidP="00A37332">
      <w:pPr>
        <w:adjustRightInd w:val="0"/>
        <w:snapToGrid w:val="0"/>
        <w:spacing w:line="360" w:lineRule="auto"/>
        <w:jc w:val="both"/>
        <w:rPr>
          <w:rFonts w:ascii="Book Antiqua" w:hAnsi="Book Antiqua"/>
        </w:rPr>
      </w:pPr>
    </w:p>
    <w:p w14:paraId="78479B80" w14:textId="77777777" w:rsidR="00934AE5" w:rsidRPr="006376B8" w:rsidRDefault="00934AE5" w:rsidP="00A37332">
      <w:pPr>
        <w:adjustRightInd w:val="0"/>
        <w:snapToGrid w:val="0"/>
        <w:spacing w:line="360" w:lineRule="auto"/>
        <w:jc w:val="both"/>
        <w:rPr>
          <w:rFonts w:ascii="Book Antiqua" w:eastAsia="Book Antiqua" w:hAnsi="Book Antiqua" w:cs="Book Antiqua"/>
          <w:b/>
          <w:bCs/>
          <w:color w:val="000000"/>
        </w:rPr>
      </w:pPr>
      <w:r w:rsidRPr="006376B8">
        <w:rPr>
          <w:rFonts w:ascii="Book Antiqua" w:hAnsi="Book Antiqua"/>
          <w:noProof/>
          <w:lang w:eastAsia="zh-CN"/>
        </w:rPr>
        <w:drawing>
          <wp:inline distT="0" distB="0" distL="0" distR="0" wp14:anchorId="494B0547" wp14:editId="5E165F31">
            <wp:extent cx="5274310" cy="12369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236980"/>
                    </a:xfrm>
                    <a:prstGeom prst="rect">
                      <a:avLst/>
                    </a:prstGeom>
                  </pic:spPr>
                </pic:pic>
              </a:graphicData>
            </a:graphic>
          </wp:inline>
        </w:drawing>
      </w:r>
    </w:p>
    <w:p w14:paraId="005577B3" w14:textId="1F02DA47" w:rsidR="00A77B3E" w:rsidRPr="006376B8" w:rsidRDefault="000937DC" w:rsidP="00A37332">
      <w:pPr>
        <w:adjustRightInd w:val="0"/>
        <w:snapToGrid w:val="0"/>
        <w:spacing w:line="360" w:lineRule="auto"/>
        <w:jc w:val="both"/>
        <w:rPr>
          <w:rFonts w:ascii="Book Antiqua" w:eastAsia="Book Antiqua" w:hAnsi="Book Antiqua" w:cs="Book Antiqua"/>
          <w:color w:val="000000"/>
        </w:rPr>
      </w:pPr>
      <w:r w:rsidRPr="006376B8">
        <w:rPr>
          <w:rFonts w:ascii="Book Antiqua" w:eastAsia="Book Antiqua" w:hAnsi="Book Antiqua" w:cs="Book Antiqua"/>
          <w:b/>
          <w:bCs/>
          <w:color w:val="000000"/>
        </w:rPr>
        <w:t>Fig</w:t>
      </w:r>
      <w:r w:rsidR="00D734BC" w:rsidRPr="006376B8">
        <w:rPr>
          <w:rFonts w:ascii="Book Antiqua" w:eastAsia="Book Antiqua" w:hAnsi="Book Antiqua" w:cs="Book Antiqua"/>
          <w:b/>
          <w:bCs/>
          <w:color w:val="000000"/>
        </w:rPr>
        <w:t>ure</w:t>
      </w:r>
      <w:r w:rsidRPr="006376B8">
        <w:rPr>
          <w:rFonts w:ascii="Book Antiqua" w:eastAsia="Book Antiqua" w:hAnsi="Book Antiqua" w:cs="Book Antiqua"/>
          <w:b/>
          <w:bCs/>
          <w:color w:val="000000"/>
        </w:rPr>
        <w:t xml:space="preserve"> 2 Injection and diffusion of anhydrous ethanol.</w:t>
      </w:r>
      <w:r w:rsidRPr="006376B8">
        <w:rPr>
          <w:rFonts w:ascii="Book Antiqua" w:eastAsia="Book Antiqua" w:hAnsi="Book Antiqua" w:cs="Book Antiqua"/>
          <w:color w:val="000000"/>
        </w:rPr>
        <w:t xml:space="preserve"> The arrow</w:t>
      </w:r>
      <w:r w:rsidR="005E1A6B" w:rsidRPr="006376B8">
        <w:rPr>
          <w:rFonts w:ascii="Book Antiqua" w:eastAsia="Book Antiqua" w:hAnsi="Book Antiqua" w:cs="Book Antiqua"/>
          <w:color w:val="000000"/>
        </w:rPr>
        <w:t>s</w:t>
      </w:r>
      <w:r w:rsidRPr="006376B8">
        <w:rPr>
          <w:rFonts w:ascii="Book Antiqua" w:eastAsia="Book Antiqua" w:hAnsi="Book Antiqua" w:cs="Book Antiqua"/>
          <w:color w:val="000000"/>
        </w:rPr>
        <w:t xml:space="preserve"> </w:t>
      </w:r>
      <w:r w:rsidR="00EC3DF8" w:rsidRPr="006376B8">
        <w:rPr>
          <w:rFonts w:ascii="Book Antiqua" w:eastAsia="Book Antiqua" w:hAnsi="Book Antiqua" w:cs="Book Antiqua"/>
          <w:color w:val="000000"/>
        </w:rPr>
        <w:t>show</w:t>
      </w:r>
      <w:r w:rsidRPr="006376B8">
        <w:rPr>
          <w:rFonts w:ascii="Book Antiqua" w:eastAsia="Book Antiqua" w:hAnsi="Book Antiqua" w:cs="Book Antiqua"/>
          <w:color w:val="000000"/>
        </w:rPr>
        <w:t xml:space="preserve"> the anhydrous ethanol.</w:t>
      </w:r>
    </w:p>
    <w:p w14:paraId="31FBAF6A" w14:textId="77777777" w:rsidR="0037307A" w:rsidRPr="006376B8" w:rsidRDefault="0037307A" w:rsidP="00A37332">
      <w:pPr>
        <w:adjustRightInd w:val="0"/>
        <w:snapToGrid w:val="0"/>
        <w:spacing w:line="360" w:lineRule="auto"/>
        <w:jc w:val="both"/>
        <w:rPr>
          <w:rFonts w:ascii="Book Antiqua" w:hAnsi="Book Antiqua"/>
        </w:rPr>
      </w:pPr>
    </w:p>
    <w:p w14:paraId="5D1DDCEF" w14:textId="7BF65C4F" w:rsidR="0037307A" w:rsidRPr="006376B8" w:rsidRDefault="00097A9E" w:rsidP="00A37332">
      <w:pPr>
        <w:adjustRightInd w:val="0"/>
        <w:snapToGrid w:val="0"/>
        <w:spacing w:line="360" w:lineRule="auto"/>
        <w:jc w:val="both"/>
        <w:rPr>
          <w:rFonts w:ascii="Book Antiqua" w:eastAsia="Book Antiqua" w:hAnsi="Book Antiqua" w:cs="Book Antiqua"/>
          <w:b/>
          <w:bCs/>
          <w:color w:val="000000"/>
        </w:rPr>
      </w:pPr>
      <w:r w:rsidRPr="006376B8">
        <w:rPr>
          <w:noProof/>
          <w:lang w:eastAsia="zh-CN"/>
        </w:rPr>
        <w:drawing>
          <wp:inline distT="0" distB="0" distL="0" distR="0" wp14:anchorId="35403F28" wp14:editId="181765E2">
            <wp:extent cx="5943600" cy="18751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75155"/>
                    </a:xfrm>
                    <a:prstGeom prst="rect">
                      <a:avLst/>
                    </a:prstGeom>
                  </pic:spPr>
                </pic:pic>
              </a:graphicData>
            </a:graphic>
          </wp:inline>
        </w:drawing>
      </w:r>
    </w:p>
    <w:p w14:paraId="54B81249" w14:textId="77777777" w:rsidR="00097A9E" w:rsidRPr="006376B8" w:rsidRDefault="00097A9E" w:rsidP="00A37332">
      <w:pPr>
        <w:adjustRightInd w:val="0"/>
        <w:snapToGrid w:val="0"/>
        <w:spacing w:line="360" w:lineRule="auto"/>
        <w:jc w:val="both"/>
        <w:rPr>
          <w:rFonts w:ascii="Book Antiqua" w:eastAsia="Book Antiqua" w:hAnsi="Book Antiqua" w:cs="Book Antiqua"/>
          <w:b/>
          <w:bCs/>
          <w:color w:val="000000"/>
        </w:rPr>
      </w:pPr>
    </w:p>
    <w:p w14:paraId="755DA808" w14:textId="1C90C192" w:rsidR="00A77B3E" w:rsidRPr="006376B8" w:rsidRDefault="000937DC" w:rsidP="00A37332">
      <w:pPr>
        <w:adjustRightInd w:val="0"/>
        <w:snapToGrid w:val="0"/>
        <w:spacing w:line="360" w:lineRule="auto"/>
        <w:jc w:val="both"/>
        <w:rPr>
          <w:rFonts w:ascii="Book Antiqua" w:eastAsia="Book Antiqua" w:hAnsi="Book Antiqua" w:cs="Book Antiqua"/>
          <w:color w:val="000000"/>
        </w:rPr>
      </w:pPr>
      <w:r w:rsidRPr="006376B8">
        <w:rPr>
          <w:rFonts w:ascii="Book Antiqua" w:eastAsia="Book Antiqua" w:hAnsi="Book Antiqua" w:cs="Book Antiqua"/>
          <w:b/>
          <w:bCs/>
          <w:color w:val="000000"/>
        </w:rPr>
        <w:t>Fig</w:t>
      </w:r>
      <w:r w:rsidR="00D734BC" w:rsidRPr="006376B8">
        <w:rPr>
          <w:rFonts w:ascii="Book Antiqua" w:eastAsia="Book Antiqua" w:hAnsi="Book Antiqua" w:cs="Book Antiqua"/>
          <w:b/>
          <w:bCs/>
          <w:color w:val="000000"/>
        </w:rPr>
        <w:t>ure</w:t>
      </w:r>
      <w:r w:rsidRPr="006376B8">
        <w:rPr>
          <w:rFonts w:ascii="Book Antiqua" w:eastAsia="Book Antiqua" w:hAnsi="Book Antiqua" w:cs="Book Antiqua"/>
          <w:b/>
          <w:bCs/>
          <w:color w:val="000000"/>
        </w:rPr>
        <w:t xml:space="preserve"> 3 The changing trends </w:t>
      </w:r>
      <w:r w:rsidR="00EC3DF8" w:rsidRPr="006376B8">
        <w:rPr>
          <w:rFonts w:ascii="Book Antiqua" w:eastAsia="Book Antiqua" w:hAnsi="Book Antiqua" w:cs="Book Antiqua"/>
          <w:b/>
          <w:bCs/>
          <w:color w:val="000000"/>
        </w:rPr>
        <w:t>in</w:t>
      </w:r>
      <w:r w:rsidRPr="006376B8">
        <w:rPr>
          <w:rFonts w:ascii="Book Antiqua" w:eastAsia="Book Antiqua" w:hAnsi="Book Antiqua" w:cs="Book Antiqua"/>
          <w:b/>
          <w:bCs/>
          <w:color w:val="000000"/>
        </w:rPr>
        <w:t xml:space="preserve"> blood pressure at different intervals during the perioperative period of 11 </w:t>
      </w:r>
      <w:r w:rsidR="00160DC2" w:rsidRPr="006376B8">
        <w:rPr>
          <w:rFonts w:ascii="Book Antiqua" w:eastAsia="Book Antiqua" w:hAnsi="Book Antiqua" w:cs="Book Antiqua"/>
          <w:b/>
          <w:bCs/>
          <w:color w:val="000000"/>
        </w:rPr>
        <w:t>d</w:t>
      </w:r>
      <w:r w:rsidR="0037307A" w:rsidRPr="006376B8">
        <w:rPr>
          <w:rFonts w:ascii="Book Antiqua" w:eastAsia="Book Antiqua" w:hAnsi="Book Antiqua" w:cs="Book Antiqua"/>
          <w:b/>
          <w:bCs/>
          <w:color w:val="000000"/>
        </w:rPr>
        <w:t xml:space="preserve"> and </w:t>
      </w:r>
      <w:r w:rsidR="00490CD2" w:rsidRPr="006376B8">
        <w:rPr>
          <w:rFonts w:ascii="Book Antiqua" w:eastAsia="Book Antiqua" w:hAnsi="Book Antiqua" w:cs="Book Antiqua"/>
          <w:b/>
          <w:bCs/>
          <w:color w:val="000000"/>
        </w:rPr>
        <w:t xml:space="preserve">4 </w:t>
      </w:r>
      <w:r w:rsidR="0037307A" w:rsidRPr="006376B8">
        <w:rPr>
          <w:rFonts w:ascii="Book Antiqua" w:eastAsia="Book Antiqua" w:hAnsi="Book Antiqua" w:cs="Book Antiqua"/>
          <w:b/>
          <w:bCs/>
          <w:color w:val="000000"/>
        </w:rPr>
        <w:t xml:space="preserve">years after </w:t>
      </w:r>
      <w:r w:rsidR="00EC3DF8" w:rsidRPr="006376B8">
        <w:rPr>
          <w:rFonts w:ascii="Book Antiqua" w:eastAsia="Book Antiqua" w:hAnsi="Book Antiqua" w:cs="Book Antiqua"/>
          <w:b/>
          <w:bCs/>
          <w:color w:val="000000"/>
        </w:rPr>
        <w:t xml:space="preserve">the </w:t>
      </w:r>
      <w:r w:rsidR="0037307A" w:rsidRPr="006376B8">
        <w:rPr>
          <w:rFonts w:ascii="Book Antiqua" w:eastAsia="Book Antiqua" w:hAnsi="Book Antiqua" w:cs="Book Antiqua"/>
          <w:b/>
          <w:bCs/>
          <w:color w:val="000000"/>
        </w:rPr>
        <w:t>operation</w:t>
      </w:r>
      <w:r w:rsidRPr="006376B8">
        <w:rPr>
          <w:rFonts w:ascii="Book Antiqua" w:eastAsia="Book Antiqua" w:hAnsi="Book Antiqua" w:cs="Book Antiqua"/>
          <w:b/>
          <w:bCs/>
          <w:color w:val="000000"/>
        </w:rPr>
        <w:t>.</w:t>
      </w:r>
      <w:r w:rsidR="0037307A" w:rsidRPr="006376B8">
        <w:rPr>
          <w:rFonts w:ascii="Book Antiqua" w:eastAsia="Book Antiqua" w:hAnsi="Book Antiqua" w:cs="Book Antiqua"/>
          <w:b/>
          <w:bCs/>
          <w:color w:val="000000"/>
        </w:rPr>
        <w:t xml:space="preserve"> </w:t>
      </w:r>
      <w:r w:rsidR="0037307A" w:rsidRPr="006376B8">
        <w:rPr>
          <w:rFonts w:ascii="Book Antiqua" w:eastAsia="Book Antiqua" w:hAnsi="Book Antiqua" w:cs="Book Antiqua"/>
          <w:color w:val="000000"/>
        </w:rPr>
        <w:t xml:space="preserve">A: The perioperative period of 11 d; B: </w:t>
      </w:r>
      <w:r w:rsidR="00490CD2" w:rsidRPr="006376B8">
        <w:rPr>
          <w:rFonts w:ascii="Book Antiqua" w:eastAsia="Book Antiqua" w:hAnsi="Book Antiqua" w:cs="Book Antiqua"/>
          <w:color w:val="000000"/>
        </w:rPr>
        <w:t xml:space="preserve">4 </w:t>
      </w:r>
      <w:r w:rsidR="0037307A" w:rsidRPr="006376B8">
        <w:rPr>
          <w:rFonts w:ascii="Book Antiqua" w:eastAsia="Book Antiqua" w:hAnsi="Book Antiqua" w:cs="Book Antiqua"/>
          <w:color w:val="000000"/>
        </w:rPr>
        <w:t xml:space="preserve">yr after </w:t>
      </w:r>
      <w:r w:rsidR="00EC3DF8" w:rsidRPr="006376B8">
        <w:rPr>
          <w:rFonts w:ascii="Book Antiqua" w:eastAsia="Book Antiqua" w:hAnsi="Book Antiqua" w:cs="Book Antiqua"/>
          <w:color w:val="000000"/>
        </w:rPr>
        <w:t xml:space="preserve">the </w:t>
      </w:r>
      <w:r w:rsidR="0037307A" w:rsidRPr="006376B8">
        <w:rPr>
          <w:rFonts w:ascii="Book Antiqua" w:eastAsia="Book Antiqua" w:hAnsi="Book Antiqua" w:cs="Book Antiqua"/>
          <w:color w:val="000000"/>
        </w:rPr>
        <w:t>operation.</w:t>
      </w:r>
      <w:r w:rsidR="0037307A" w:rsidRPr="006376B8">
        <w:rPr>
          <w:rFonts w:ascii="Book Antiqua" w:hAnsi="Book Antiqua"/>
          <w:lang w:eastAsia="zh-CN"/>
        </w:rPr>
        <w:t xml:space="preserve"> </w:t>
      </w:r>
      <w:r w:rsidRPr="006376B8">
        <w:rPr>
          <w:rFonts w:ascii="Book Antiqua" w:eastAsia="Book Antiqua" w:hAnsi="Book Antiqua" w:cs="Book Antiqua"/>
          <w:color w:val="000000"/>
        </w:rPr>
        <w:t xml:space="preserve">Blood pressure was recorded every </w:t>
      </w:r>
      <w:r w:rsidR="00EC3DF8" w:rsidRPr="006376B8">
        <w:rPr>
          <w:rFonts w:ascii="Book Antiqua" w:eastAsia="Book Antiqua" w:hAnsi="Book Antiqua" w:cs="Book Antiqua"/>
          <w:color w:val="000000"/>
        </w:rPr>
        <w:t>6</w:t>
      </w:r>
      <w:r w:rsidRPr="006376B8">
        <w:rPr>
          <w:rFonts w:ascii="Book Antiqua" w:eastAsia="Book Antiqua" w:hAnsi="Book Antiqua" w:cs="Book Antiqua"/>
          <w:color w:val="000000"/>
        </w:rPr>
        <w:t xml:space="preserve"> mo </w:t>
      </w:r>
      <w:r w:rsidR="00EC3DF8" w:rsidRPr="006376B8">
        <w:rPr>
          <w:rFonts w:ascii="Book Antiqua" w:eastAsia="Book Antiqua" w:hAnsi="Book Antiqua" w:cs="Book Antiqua"/>
          <w:color w:val="000000"/>
        </w:rPr>
        <w:t>for</w:t>
      </w:r>
      <w:r w:rsidRPr="006376B8">
        <w:rPr>
          <w:rFonts w:ascii="Book Antiqua" w:eastAsia="Book Antiqua" w:hAnsi="Book Antiqua" w:cs="Book Antiqua"/>
          <w:color w:val="000000"/>
        </w:rPr>
        <w:t xml:space="preserve"> </w:t>
      </w:r>
      <w:r w:rsidR="00490CD2" w:rsidRPr="006376B8">
        <w:rPr>
          <w:rFonts w:ascii="Book Antiqua" w:eastAsia="Book Antiqua" w:hAnsi="Book Antiqua" w:cs="Book Antiqua"/>
          <w:color w:val="000000"/>
        </w:rPr>
        <w:t xml:space="preserve">4 </w:t>
      </w:r>
      <w:r w:rsidRPr="006376B8">
        <w:rPr>
          <w:rFonts w:ascii="Book Antiqua" w:eastAsia="Book Antiqua" w:hAnsi="Book Antiqua" w:cs="Book Antiqua"/>
          <w:color w:val="000000"/>
        </w:rPr>
        <w:t xml:space="preserve">yr after </w:t>
      </w:r>
      <w:r w:rsidR="00EC3DF8"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operation.</w:t>
      </w:r>
      <w:r w:rsidR="00A905DD" w:rsidRPr="006376B8">
        <w:rPr>
          <w:rFonts w:ascii="Book Antiqua" w:hAnsi="Book Antiqua" w:cs="Book Antiqua"/>
          <w:color w:val="000000"/>
          <w:lang w:eastAsia="zh-CN"/>
        </w:rPr>
        <w:t xml:space="preserve"> </w:t>
      </w:r>
      <w:r w:rsidRPr="006376B8">
        <w:rPr>
          <w:rFonts w:ascii="Book Antiqua" w:eastAsia="Book Antiqua" w:hAnsi="Book Antiqua" w:cs="Book Antiqua"/>
          <w:color w:val="000000"/>
        </w:rPr>
        <w:t xml:space="preserve">BL: </w:t>
      </w:r>
      <w:r w:rsidR="00A905DD" w:rsidRPr="006376B8">
        <w:rPr>
          <w:rFonts w:ascii="Book Antiqua" w:eastAsia="Book Antiqua" w:hAnsi="Book Antiqua" w:cs="Book Antiqua"/>
          <w:color w:val="000000"/>
        </w:rPr>
        <w:t xml:space="preserve">Blood </w:t>
      </w:r>
      <w:r w:rsidRPr="006376B8">
        <w:rPr>
          <w:rFonts w:ascii="Book Antiqua" w:eastAsia="Book Antiqua" w:hAnsi="Book Antiqua" w:cs="Book Antiqua"/>
          <w:color w:val="000000"/>
        </w:rPr>
        <w:t xml:space="preserve">pressure during the </w:t>
      </w:r>
      <w:r w:rsidR="00943830" w:rsidRPr="006376B8">
        <w:rPr>
          <w:rFonts w:ascii="Book Antiqua" w:eastAsia="Book Antiqua" w:hAnsi="Book Antiqua" w:cs="Book Antiqua"/>
          <w:color w:val="000000"/>
        </w:rPr>
        <w:t>3</w:t>
      </w:r>
      <w:r w:rsidR="00EC3DF8" w:rsidRPr="006376B8">
        <w:rPr>
          <w:rFonts w:ascii="Book Antiqua" w:eastAsia="Book Antiqua" w:hAnsi="Book Antiqua" w:cs="Book Antiqua"/>
          <w:color w:val="000000"/>
        </w:rPr>
        <w:t xml:space="preserve"> d</w:t>
      </w:r>
      <w:r w:rsidRPr="006376B8">
        <w:rPr>
          <w:rFonts w:ascii="Book Antiqua" w:eastAsia="Book Antiqua" w:hAnsi="Book Antiqua" w:cs="Book Antiqua"/>
          <w:color w:val="000000"/>
        </w:rPr>
        <w:t xml:space="preserve"> before </w:t>
      </w:r>
      <w:r w:rsidR="00EC3DF8" w:rsidRPr="006376B8">
        <w:rPr>
          <w:rFonts w:ascii="Book Antiqua" w:eastAsia="Book Antiqua" w:hAnsi="Book Antiqua" w:cs="Book Antiqua"/>
          <w:color w:val="000000"/>
        </w:rPr>
        <w:t xml:space="preserve">the </w:t>
      </w:r>
      <w:r w:rsidRPr="006376B8">
        <w:rPr>
          <w:rFonts w:ascii="Book Antiqua" w:eastAsia="Book Antiqua" w:hAnsi="Book Antiqua" w:cs="Book Antiqua"/>
          <w:color w:val="000000"/>
        </w:rPr>
        <w:t>operation</w:t>
      </w:r>
      <w:r w:rsidR="00A905DD" w:rsidRPr="006376B8">
        <w:rPr>
          <w:rFonts w:ascii="Book Antiqua" w:eastAsia="Book Antiqua" w:hAnsi="Book Antiqua" w:cs="Book Antiqua"/>
          <w:color w:val="000000"/>
        </w:rPr>
        <w:t>;</w:t>
      </w:r>
      <w:r w:rsidRPr="006376B8">
        <w:rPr>
          <w:rFonts w:ascii="Book Antiqua" w:eastAsia="Book Antiqua" w:hAnsi="Book Antiqua" w:cs="Book Antiqua"/>
          <w:color w:val="000000"/>
        </w:rPr>
        <w:t xml:space="preserve"> T1: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-0.5</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T2: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-1</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T3: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-1.5</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T4: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-2</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T5: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-2.5</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T6: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-3</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T7: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-3.5</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 xml:space="preserve">; T8: </w:t>
      </w:r>
      <w:r w:rsidR="00A905DD" w:rsidRPr="006376B8">
        <w:rPr>
          <w:rFonts w:ascii="Book Antiqua" w:eastAsia="Book Antiqua" w:hAnsi="Book Antiqua" w:cs="Book Antiqua"/>
          <w:color w:val="000000"/>
        </w:rPr>
        <w:t>Post</w:t>
      </w:r>
      <w:r w:rsidRPr="006376B8">
        <w:rPr>
          <w:rFonts w:ascii="Book Antiqua" w:eastAsia="Book Antiqua" w:hAnsi="Book Antiqua" w:cs="Book Antiqua"/>
          <w:color w:val="000000"/>
        </w:rPr>
        <w:t>-4</w:t>
      </w:r>
      <w:r w:rsidR="00A905DD" w:rsidRPr="006376B8">
        <w:rPr>
          <w:rFonts w:ascii="Book Antiqua" w:eastAsia="Book Antiqua" w:hAnsi="Book Antiqua" w:cs="Book Antiqua"/>
          <w:color w:val="000000"/>
        </w:rPr>
        <w:t xml:space="preserve"> </w:t>
      </w:r>
      <w:r w:rsidRPr="006376B8">
        <w:rPr>
          <w:rFonts w:ascii="Book Antiqua" w:eastAsia="Book Antiqua" w:hAnsi="Book Antiqua" w:cs="Book Antiqua"/>
          <w:color w:val="000000"/>
        </w:rPr>
        <w:t>y</w:t>
      </w:r>
      <w:r w:rsidR="00A905DD" w:rsidRPr="006376B8">
        <w:rPr>
          <w:rFonts w:ascii="Book Antiqua" w:eastAsia="Book Antiqua" w:hAnsi="Book Antiqua" w:cs="Book Antiqua"/>
          <w:color w:val="000000"/>
        </w:rPr>
        <w:t>r</w:t>
      </w:r>
      <w:r w:rsidRPr="006376B8">
        <w:rPr>
          <w:rFonts w:ascii="Book Antiqua" w:eastAsia="Book Antiqua" w:hAnsi="Book Antiqua" w:cs="Book Antiqua"/>
          <w:color w:val="000000"/>
        </w:rPr>
        <w:t>.</w:t>
      </w:r>
    </w:p>
    <w:p w14:paraId="4A97375F" w14:textId="54AC3D8E" w:rsidR="001409A2" w:rsidRPr="006376B8" w:rsidRDefault="00097A9E"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br w:type="page"/>
      </w:r>
    </w:p>
    <w:p w14:paraId="230FD73E" w14:textId="10529127" w:rsidR="00A37332" w:rsidRPr="006376B8" w:rsidRDefault="001409A2" w:rsidP="00A37332">
      <w:pPr>
        <w:adjustRightInd w:val="0"/>
        <w:snapToGrid w:val="0"/>
        <w:spacing w:line="360" w:lineRule="auto"/>
        <w:jc w:val="both"/>
        <w:rPr>
          <w:rFonts w:ascii="Book Antiqua" w:eastAsia="Book Antiqua" w:hAnsi="Book Antiqua" w:cs="Book Antiqua"/>
          <w:b/>
          <w:bCs/>
          <w:color w:val="000000"/>
        </w:rPr>
      </w:pPr>
      <w:r w:rsidRPr="006376B8">
        <w:rPr>
          <w:rFonts w:ascii="Book Antiqua" w:eastAsia="宋体" w:hAnsi="Book Antiqua"/>
          <w:b/>
          <w:bCs/>
          <w:color w:val="000000"/>
        </w:rPr>
        <w:lastRenderedPageBreak/>
        <w:t>Table 1 Evaluation of the measurements of blood pressure, drugs and complications</w:t>
      </w:r>
    </w:p>
    <w:tbl>
      <w:tblPr>
        <w:tblW w:w="5474" w:type="pct"/>
        <w:tblBorders>
          <w:top w:val="single" w:sz="4" w:space="0" w:color="000000" w:themeColor="text1"/>
          <w:bottom w:val="single" w:sz="4" w:space="0" w:color="000000" w:themeColor="text1"/>
        </w:tblBorders>
        <w:tblLook w:val="04A0" w:firstRow="1" w:lastRow="0" w:firstColumn="1" w:lastColumn="0" w:noHBand="0" w:noVBand="1"/>
      </w:tblPr>
      <w:tblGrid>
        <w:gridCol w:w="1810"/>
        <w:gridCol w:w="877"/>
        <w:gridCol w:w="834"/>
        <w:gridCol w:w="1132"/>
        <w:gridCol w:w="883"/>
        <w:gridCol w:w="3132"/>
        <w:gridCol w:w="1816"/>
      </w:tblGrid>
      <w:tr w:rsidR="00AD40D4" w:rsidRPr="006376B8" w14:paraId="6B88B36A" w14:textId="77777777" w:rsidTr="00EE3106">
        <w:trPr>
          <w:trHeight w:val="272"/>
        </w:trPr>
        <w:tc>
          <w:tcPr>
            <w:tcW w:w="863" w:type="pct"/>
            <w:vMerge w:val="restart"/>
            <w:tcBorders>
              <w:top w:val="single" w:sz="4" w:space="0" w:color="000000" w:themeColor="text1"/>
              <w:bottom w:val="single" w:sz="4" w:space="0" w:color="000000" w:themeColor="text1"/>
            </w:tcBorders>
            <w:shd w:val="clear" w:color="auto" w:fill="auto"/>
            <w:noWrap/>
            <w:vAlign w:val="center"/>
            <w:hideMark/>
          </w:tcPr>
          <w:p w14:paraId="02755FE0"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Time intervals</w:t>
            </w:r>
          </w:p>
        </w:tc>
        <w:tc>
          <w:tcPr>
            <w:tcW w:w="1356" w:type="pct"/>
            <w:gridSpan w:val="3"/>
            <w:tcBorders>
              <w:top w:val="single" w:sz="4" w:space="0" w:color="000000" w:themeColor="text1"/>
              <w:bottom w:val="single" w:sz="4" w:space="0" w:color="000000" w:themeColor="text1"/>
            </w:tcBorders>
            <w:shd w:val="clear" w:color="auto" w:fill="auto"/>
            <w:noWrap/>
            <w:vAlign w:val="center"/>
            <w:hideMark/>
          </w:tcPr>
          <w:p w14:paraId="6BEBB305"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Blood pressure (mmHg)</w:t>
            </w:r>
          </w:p>
        </w:tc>
        <w:tc>
          <w:tcPr>
            <w:tcW w:w="421" w:type="pct"/>
            <w:vMerge w:val="restart"/>
            <w:tcBorders>
              <w:top w:val="single" w:sz="4" w:space="0" w:color="000000" w:themeColor="text1"/>
              <w:bottom w:val="single" w:sz="4" w:space="0" w:color="000000" w:themeColor="text1"/>
            </w:tcBorders>
            <w:shd w:val="clear" w:color="auto" w:fill="auto"/>
            <w:vAlign w:val="center"/>
            <w:hideMark/>
          </w:tcPr>
          <w:p w14:paraId="4C3FABD2" w14:textId="2F405AEB"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Heart rate</w:t>
            </w:r>
            <w:r w:rsidR="005439B2" w:rsidRPr="006376B8">
              <w:rPr>
                <w:rFonts w:ascii="Book Antiqua" w:eastAsia="宋体" w:hAnsi="Book Antiqua"/>
                <w:b/>
                <w:bCs/>
                <w:color w:val="000000"/>
              </w:rPr>
              <w:t xml:space="preserve"> </w:t>
            </w:r>
            <w:r w:rsidRPr="006376B8">
              <w:rPr>
                <w:rFonts w:ascii="Book Antiqua" w:eastAsia="宋体" w:hAnsi="Book Antiqua"/>
                <w:b/>
                <w:bCs/>
                <w:color w:val="000000"/>
              </w:rPr>
              <w:t>(bpm)</w:t>
            </w:r>
          </w:p>
        </w:tc>
        <w:tc>
          <w:tcPr>
            <w:tcW w:w="1494" w:type="pct"/>
            <w:vMerge w:val="restart"/>
            <w:tcBorders>
              <w:top w:val="single" w:sz="4" w:space="0" w:color="000000" w:themeColor="text1"/>
              <w:bottom w:val="single" w:sz="4" w:space="0" w:color="000000" w:themeColor="text1"/>
            </w:tcBorders>
            <w:shd w:val="clear" w:color="auto" w:fill="auto"/>
            <w:noWrap/>
            <w:vAlign w:val="center"/>
            <w:hideMark/>
          </w:tcPr>
          <w:p w14:paraId="41AF8283"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Antihypertensive drugs</w:t>
            </w:r>
          </w:p>
        </w:tc>
        <w:tc>
          <w:tcPr>
            <w:tcW w:w="866" w:type="pct"/>
            <w:vMerge w:val="restart"/>
            <w:tcBorders>
              <w:top w:val="single" w:sz="4" w:space="0" w:color="000000" w:themeColor="text1"/>
              <w:bottom w:val="single" w:sz="4" w:space="0" w:color="000000" w:themeColor="text1"/>
            </w:tcBorders>
            <w:shd w:val="clear" w:color="auto" w:fill="auto"/>
            <w:noWrap/>
            <w:vAlign w:val="center"/>
            <w:hideMark/>
          </w:tcPr>
          <w:p w14:paraId="052EB2A9"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Complications</w:t>
            </w:r>
          </w:p>
        </w:tc>
      </w:tr>
      <w:tr w:rsidR="001409A2" w:rsidRPr="006376B8" w14:paraId="6781F0B3" w14:textId="77777777" w:rsidTr="000937DC">
        <w:trPr>
          <w:trHeight w:val="272"/>
        </w:trPr>
        <w:tc>
          <w:tcPr>
            <w:tcW w:w="863" w:type="pct"/>
            <w:vMerge/>
            <w:tcBorders>
              <w:top w:val="single" w:sz="4" w:space="0" w:color="000000" w:themeColor="text1"/>
              <w:bottom w:val="single" w:sz="4" w:space="0" w:color="000000" w:themeColor="text1"/>
            </w:tcBorders>
            <w:vAlign w:val="center"/>
            <w:hideMark/>
          </w:tcPr>
          <w:p w14:paraId="7657E849" w14:textId="77777777" w:rsidR="00A37332" w:rsidRPr="006376B8" w:rsidRDefault="00A37332" w:rsidP="00A37332">
            <w:pPr>
              <w:adjustRightInd w:val="0"/>
              <w:snapToGrid w:val="0"/>
              <w:spacing w:line="360" w:lineRule="auto"/>
              <w:jc w:val="both"/>
              <w:rPr>
                <w:rFonts w:ascii="Book Antiqua" w:eastAsia="宋体" w:hAnsi="Book Antiqua"/>
                <w:color w:val="000000"/>
              </w:rPr>
            </w:pPr>
          </w:p>
        </w:tc>
        <w:tc>
          <w:tcPr>
            <w:tcW w:w="418" w:type="pct"/>
            <w:tcBorders>
              <w:top w:val="single" w:sz="4" w:space="0" w:color="000000" w:themeColor="text1"/>
              <w:bottom w:val="single" w:sz="4" w:space="0" w:color="000000" w:themeColor="text1"/>
            </w:tcBorders>
            <w:shd w:val="clear" w:color="auto" w:fill="auto"/>
            <w:noWrap/>
            <w:vAlign w:val="center"/>
            <w:hideMark/>
          </w:tcPr>
          <w:p w14:paraId="25771F40"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SP</w:t>
            </w:r>
          </w:p>
        </w:tc>
        <w:tc>
          <w:tcPr>
            <w:tcW w:w="398" w:type="pct"/>
            <w:tcBorders>
              <w:top w:val="single" w:sz="4" w:space="0" w:color="000000" w:themeColor="text1"/>
              <w:bottom w:val="single" w:sz="4" w:space="0" w:color="000000" w:themeColor="text1"/>
            </w:tcBorders>
            <w:shd w:val="clear" w:color="auto" w:fill="auto"/>
            <w:noWrap/>
            <w:vAlign w:val="center"/>
            <w:hideMark/>
          </w:tcPr>
          <w:p w14:paraId="65F68EEC"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DP</w:t>
            </w:r>
          </w:p>
        </w:tc>
        <w:tc>
          <w:tcPr>
            <w:tcW w:w="540" w:type="pct"/>
            <w:tcBorders>
              <w:top w:val="single" w:sz="4" w:space="0" w:color="000000" w:themeColor="text1"/>
              <w:bottom w:val="single" w:sz="4" w:space="0" w:color="000000" w:themeColor="text1"/>
            </w:tcBorders>
            <w:shd w:val="clear" w:color="auto" w:fill="auto"/>
            <w:noWrap/>
            <w:vAlign w:val="center"/>
            <w:hideMark/>
          </w:tcPr>
          <w:p w14:paraId="3ED5E82C" w14:textId="77777777" w:rsidR="00A37332" w:rsidRPr="006376B8" w:rsidRDefault="00A37332" w:rsidP="00A37332">
            <w:pPr>
              <w:adjustRightInd w:val="0"/>
              <w:snapToGrid w:val="0"/>
              <w:spacing w:line="360" w:lineRule="auto"/>
              <w:jc w:val="both"/>
              <w:rPr>
                <w:rFonts w:ascii="Book Antiqua" w:eastAsia="宋体" w:hAnsi="Book Antiqua"/>
                <w:b/>
                <w:bCs/>
                <w:color w:val="000000"/>
              </w:rPr>
            </w:pPr>
            <w:r w:rsidRPr="006376B8">
              <w:rPr>
                <w:rFonts w:ascii="Book Antiqua" w:eastAsia="宋体" w:hAnsi="Book Antiqua"/>
                <w:b/>
                <w:bCs/>
                <w:color w:val="000000"/>
              </w:rPr>
              <w:t>MBP</w:t>
            </w:r>
          </w:p>
        </w:tc>
        <w:tc>
          <w:tcPr>
            <w:tcW w:w="421" w:type="pct"/>
            <w:vMerge/>
            <w:tcBorders>
              <w:top w:val="single" w:sz="4" w:space="0" w:color="000000" w:themeColor="text1"/>
              <w:bottom w:val="single" w:sz="4" w:space="0" w:color="000000" w:themeColor="text1"/>
            </w:tcBorders>
            <w:vAlign w:val="center"/>
            <w:hideMark/>
          </w:tcPr>
          <w:p w14:paraId="2F38C42A" w14:textId="77777777" w:rsidR="00A37332" w:rsidRPr="006376B8" w:rsidRDefault="00A37332" w:rsidP="00A37332">
            <w:pPr>
              <w:adjustRightInd w:val="0"/>
              <w:snapToGrid w:val="0"/>
              <w:spacing w:line="360" w:lineRule="auto"/>
              <w:jc w:val="both"/>
              <w:rPr>
                <w:rFonts w:ascii="Book Antiqua" w:eastAsia="宋体" w:hAnsi="Book Antiqua"/>
                <w:color w:val="000000"/>
              </w:rPr>
            </w:pPr>
          </w:p>
        </w:tc>
        <w:tc>
          <w:tcPr>
            <w:tcW w:w="1494" w:type="pct"/>
            <w:vMerge/>
            <w:tcBorders>
              <w:top w:val="single" w:sz="4" w:space="0" w:color="000000" w:themeColor="text1"/>
              <w:bottom w:val="single" w:sz="4" w:space="0" w:color="000000" w:themeColor="text1"/>
            </w:tcBorders>
            <w:vAlign w:val="center"/>
            <w:hideMark/>
          </w:tcPr>
          <w:p w14:paraId="2FCA537B" w14:textId="77777777" w:rsidR="00A37332" w:rsidRPr="006376B8" w:rsidRDefault="00A37332" w:rsidP="00A37332">
            <w:pPr>
              <w:adjustRightInd w:val="0"/>
              <w:snapToGrid w:val="0"/>
              <w:spacing w:line="360" w:lineRule="auto"/>
              <w:jc w:val="both"/>
              <w:rPr>
                <w:rFonts w:ascii="Book Antiqua" w:eastAsia="宋体" w:hAnsi="Book Antiqua"/>
                <w:color w:val="000000"/>
              </w:rPr>
            </w:pPr>
          </w:p>
        </w:tc>
        <w:tc>
          <w:tcPr>
            <w:tcW w:w="866" w:type="pct"/>
            <w:vMerge/>
            <w:tcBorders>
              <w:top w:val="single" w:sz="4" w:space="0" w:color="000000" w:themeColor="text1"/>
              <w:bottom w:val="single" w:sz="4" w:space="0" w:color="000000" w:themeColor="text1"/>
            </w:tcBorders>
            <w:vAlign w:val="center"/>
            <w:hideMark/>
          </w:tcPr>
          <w:p w14:paraId="7FF14F73" w14:textId="77777777" w:rsidR="00A37332" w:rsidRPr="006376B8" w:rsidRDefault="00A37332" w:rsidP="00A37332">
            <w:pPr>
              <w:adjustRightInd w:val="0"/>
              <w:snapToGrid w:val="0"/>
              <w:spacing w:line="360" w:lineRule="auto"/>
              <w:jc w:val="both"/>
              <w:rPr>
                <w:rFonts w:ascii="Book Antiqua" w:eastAsia="宋体" w:hAnsi="Book Antiqua"/>
                <w:color w:val="000000"/>
              </w:rPr>
            </w:pPr>
          </w:p>
        </w:tc>
      </w:tr>
      <w:tr w:rsidR="001409A2" w:rsidRPr="006376B8" w14:paraId="6833C72D" w14:textId="77777777" w:rsidTr="000937DC">
        <w:trPr>
          <w:trHeight w:val="272"/>
        </w:trPr>
        <w:tc>
          <w:tcPr>
            <w:tcW w:w="863" w:type="pct"/>
            <w:tcBorders>
              <w:top w:val="single" w:sz="4" w:space="0" w:color="000000" w:themeColor="text1"/>
            </w:tcBorders>
            <w:shd w:val="clear" w:color="auto" w:fill="auto"/>
            <w:noWrap/>
            <w:vAlign w:val="center"/>
            <w:hideMark/>
          </w:tcPr>
          <w:p w14:paraId="7EFC0207" w14:textId="55DA23EB"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Pre-3</w:t>
            </w:r>
            <w:r w:rsidR="001409A2" w:rsidRPr="006376B8">
              <w:rPr>
                <w:rFonts w:ascii="Book Antiqua" w:eastAsia="宋体" w:hAnsi="Book Antiqua"/>
                <w:color w:val="000000"/>
              </w:rPr>
              <w:t xml:space="preserve"> d</w:t>
            </w:r>
            <w:r w:rsidR="005439B2" w:rsidRPr="006376B8">
              <w:rPr>
                <w:rFonts w:ascii="Book Antiqua" w:eastAsia="宋体" w:hAnsi="Book Antiqua"/>
                <w:color w:val="000000"/>
                <w:vertAlign w:val="superscript"/>
              </w:rPr>
              <w:t>1</w:t>
            </w:r>
          </w:p>
        </w:tc>
        <w:tc>
          <w:tcPr>
            <w:tcW w:w="418" w:type="pct"/>
            <w:tcBorders>
              <w:top w:val="single" w:sz="4" w:space="0" w:color="000000" w:themeColor="text1"/>
            </w:tcBorders>
            <w:shd w:val="clear" w:color="auto" w:fill="auto"/>
            <w:noWrap/>
            <w:vAlign w:val="center"/>
            <w:hideMark/>
          </w:tcPr>
          <w:p w14:paraId="24E6C22D"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178</w:t>
            </w:r>
          </w:p>
        </w:tc>
        <w:tc>
          <w:tcPr>
            <w:tcW w:w="398" w:type="pct"/>
            <w:tcBorders>
              <w:top w:val="single" w:sz="4" w:space="0" w:color="000000" w:themeColor="text1"/>
            </w:tcBorders>
            <w:shd w:val="clear" w:color="auto" w:fill="auto"/>
            <w:noWrap/>
            <w:vAlign w:val="center"/>
            <w:hideMark/>
          </w:tcPr>
          <w:p w14:paraId="43B40719"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74</w:t>
            </w:r>
          </w:p>
        </w:tc>
        <w:tc>
          <w:tcPr>
            <w:tcW w:w="540" w:type="pct"/>
            <w:tcBorders>
              <w:top w:val="single" w:sz="4" w:space="0" w:color="000000" w:themeColor="text1"/>
            </w:tcBorders>
            <w:shd w:val="clear" w:color="auto" w:fill="auto"/>
            <w:noWrap/>
            <w:vAlign w:val="center"/>
            <w:hideMark/>
          </w:tcPr>
          <w:p w14:paraId="6C81203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109</w:t>
            </w:r>
          </w:p>
        </w:tc>
        <w:tc>
          <w:tcPr>
            <w:tcW w:w="421" w:type="pct"/>
            <w:tcBorders>
              <w:top w:val="single" w:sz="4" w:space="0" w:color="000000" w:themeColor="text1"/>
            </w:tcBorders>
            <w:shd w:val="clear" w:color="auto" w:fill="auto"/>
            <w:noWrap/>
            <w:vAlign w:val="center"/>
            <w:hideMark/>
          </w:tcPr>
          <w:p w14:paraId="30BF0CB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87</w:t>
            </w:r>
          </w:p>
        </w:tc>
        <w:tc>
          <w:tcPr>
            <w:tcW w:w="1494" w:type="pct"/>
            <w:tcBorders>
              <w:top w:val="single" w:sz="4" w:space="0" w:color="000000" w:themeColor="text1"/>
            </w:tcBorders>
            <w:shd w:val="clear" w:color="auto" w:fill="auto"/>
            <w:vAlign w:val="center"/>
            <w:hideMark/>
          </w:tcPr>
          <w:p w14:paraId="2C58B89B" w14:textId="0AD685F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valsartan 80 mg;</w:t>
            </w:r>
            <w:r w:rsidR="00AD40D4" w:rsidRPr="006376B8">
              <w:rPr>
                <w:rFonts w:ascii="Book Antiqua" w:eastAsia="宋体" w:hAnsi="Book Antiqua"/>
                <w:color w:val="000000"/>
              </w:rPr>
              <w:t xml:space="preserve"> hydrochlorothiazide; 12.5 mg; amlodipine besylate 10 mg</w:t>
            </w:r>
          </w:p>
        </w:tc>
        <w:tc>
          <w:tcPr>
            <w:tcW w:w="866" w:type="pct"/>
            <w:tcBorders>
              <w:top w:val="single" w:sz="4" w:space="0" w:color="000000" w:themeColor="text1"/>
            </w:tcBorders>
            <w:shd w:val="clear" w:color="auto" w:fill="auto"/>
            <w:noWrap/>
            <w:vAlign w:val="center"/>
            <w:hideMark/>
          </w:tcPr>
          <w:p w14:paraId="62AED525" w14:textId="43F3D212" w:rsidR="00A37332" w:rsidRPr="006376B8" w:rsidRDefault="009F755C"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Headache</w:t>
            </w:r>
          </w:p>
        </w:tc>
      </w:tr>
      <w:tr w:rsidR="001409A2" w:rsidRPr="006376B8" w14:paraId="7BE18C8C" w14:textId="77777777" w:rsidTr="00EE3106">
        <w:trPr>
          <w:trHeight w:val="272"/>
        </w:trPr>
        <w:tc>
          <w:tcPr>
            <w:tcW w:w="863" w:type="pct"/>
            <w:shd w:val="clear" w:color="auto" w:fill="auto"/>
            <w:noWrap/>
            <w:vAlign w:val="center"/>
            <w:hideMark/>
          </w:tcPr>
          <w:p w14:paraId="3E867B8A" w14:textId="63160617" w:rsidR="00A37332" w:rsidRPr="006376B8" w:rsidRDefault="001409A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Operation</w:t>
            </w:r>
          </w:p>
        </w:tc>
        <w:tc>
          <w:tcPr>
            <w:tcW w:w="418" w:type="pct"/>
            <w:shd w:val="clear" w:color="auto" w:fill="auto"/>
            <w:noWrap/>
            <w:vAlign w:val="center"/>
            <w:hideMark/>
          </w:tcPr>
          <w:p w14:paraId="483E2297"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117</w:t>
            </w:r>
          </w:p>
        </w:tc>
        <w:tc>
          <w:tcPr>
            <w:tcW w:w="398" w:type="pct"/>
            <w:shd w:val="clear" w:color="auto" w:fill="auto"/>
            <w:noWrap/>
            <w:vAlign w:val="center"/>
            <w:hideMark/>
          </w:tcPr>
          <w:p w14:paraId="12C1E34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60</w:t>
            </w:r>
          </w:p>
        </w:tc>
        <w:tc>
          <w:tcPr>
            <w:tcW w:w="540" w:type="pct"/>
            <w:shd w:val="clear" w:color="auto" w:fill="auto"/>
            <w:noWrap/>
            <w:vAlign w:val="center"/>
            <w:hideMark/>
          </w:tcPr>
          <w:p w14:paraId="333A091E"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79</w:t>
            </w:r>
          </w:p>
        </w:tc>
        <w:tc>
          <w:tcPr>
            <w:tcW w:w="421" w:type="pct"/>
            <w:shd w:val="clear" w:color="auto" w:fill="auto"/>
            <w:noWrap/>
            <w:vAlign w:val="center"/>
            <w:hideMark/>
          </w:tcPr>
          <w:p w14:paraId="547C9F4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65</w:t>
            </w:r>
          </w:p>
        </w:tc>
        <w:tc>
          <w:tcPr>
            <w:tcW w:w="1494" w:type="pct"/>
            <w:shd w:val="clear" w:color="auto" w:fill="auto"/>
            <w:noWrap/>
            <w:vAlign w:val="center"/>
            <w:hideMark/>
          </w:tcPr>
          <w:p w14:paraId="4BF88A9E"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c>
          <w:tcPr>
            <w:tcW w:w="866" w:type="pct"/>
            <w:shd w:val="clear" w:color="auto" w:fill="auto"/>
            <w:noWrap/>
            <w:vAlign w:val="center"/>
            <w:hideMark/>
          </w:tcPr>
          <w:p w14:paraId="18EA9EFA"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44F0A233" w14:textId="77777777" w:rsidTr="00EE3106">
        <w:trPr>
          <w:trHeight w:val="272"/>
        </w:trPr>
        <w:tc>
          <w:tcPr>
            <w:tcW w:w="863" w:type="pct"/>
            <w:shd w:val="clear" w:color="auto" w:fill="auto"/>
            <w:noWrap/>
            <w:vAlign w:val="center"/>
            <w:hideMark/>
          </w:tcPr>
          <w:p w14:paraId="16D9CBC0" w14:textId="67EEB492"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Post-1</w:t>
            </w:r>
            <w:r w:rsidR="001409A2" w:rsidRPr="006376B8">
              <w:rPr>
                <w:rFonts w:ascii="Book Antiqua" w:eastAsia="宋体" w:hAnsi="Book Antiqua"/>
                <w:color w:val="000000"/>
              </w:rPr>
              <w:t xml:space="preserve"> d</w:t>
            </w:r>
          </w:p>
        </w:tc>
        <w:tc>
          <w:tcPr>
            <w:tcW w:w="418" w:type="pct"/>
            <w:shd w:val="clear" w:color="auto" w:fill="auto"/>
            <w:noWrap/>
            <w:vAlign w:val="center"/>
            <w:hideMark/>
          </w:tcPr>
          <w:p w14:paraId="3C6A4603"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133</w:t>
            </w:r>
          </w:p>
        </w:tc>
        <w:tc>
          <w:tcPr>
            <w:tcW w:w="398" w:type="pct"/>
            <w:shd w:val="clear" w:color="auto" w:fill="auto"/>
            <w:noWrap/>
            <w:vAlign w:val="center"/>
            <w:hideMark/>
          </w:tcPr>
          <w:p w14:paraId="540CC2F2"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62</w:t>
            </w:r>
          </w:p>
        </w:tc>
        <w:tc>
          <w:tcPr>
            <w:tcW w:w="540" w:type="pct"/>
            <w:shd w:val="clear" w:color="auto" w:fill="auto"/>
            <w:noWrap/>
            <w:vAlign w:val="center"/>
            <w:hideMark/>
          </w:tcPr>
          <w:p w14:paraId="089FA04C"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86</w:t>
            </w:r>
          </w:p>
        </w:tc>
        <w:tc>
          <w:tcPr>
            <w:tcW w:w="421" w:type="pct"/>
            <w:shd w:val="clear" w:color="auto" w:fill="auto"/>
            <w:noWrap/>
            <w:vAlign w:val="center"/>
            <w:hideMark/>
          </w:tcPr>
          <w:p w14:paraId="6ED54A0A"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71</w:t>
            </w:r>
          </w:p>
        </w:tc>
        <w:tc>
          <w:tcPr>
            <w:tcW w:w="1494" w:type="pct"/>
            <w:shd w:val="clear" w:color="auto" w:fill="auto"/>
            <w:vAlign w:val="center"/>
            <w:hideMark/>
          </w:tcPr>
          <w:p w14:paraId="078657F3" w14:textId="6F916EA8"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valsartan 80 mg;</w:t>
            </w:r>
            <w:r w:rsidR="00AD40D4" w:rsidRPr="006376B8">
              <w:rPr>
                <w:rFonts w:ascii="Book Antiqua" w:eastAsia="宋体" w:hAnsi="Book Antiqua"/>
                <w:color w:val="000000"/>
              </w:rPr>
              <w:t xml:space="preserve"> hydrochlorothiazide; 12.5 mg; amlodipine besylate 10 mg</w:t>
            </w:r>
          </w:p>
        </w:tc>
        <w:tc>
          <w:tcPr>
            <w:tcW w:w="866" w:type="pct"/>
            <w:shd w:val="clear" w:color="auto" w:fill="auto"/>
            <w:noWrap/>
            <w:vAlign w:val="center"/>
            <w:hideMark/>
          </w:tcPr>
          <w:p w14:paraId="47E8B18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77B98E6D" w14:textId="77777777" w:rsidTr="00EE3106">
        <w:trPr>
          <w:trHeight w:val="272"/>
        </w:trPr>
        <w:tc>
          <w:tcPr>
            <w:tcW w:w="863" w:type="pct"/>
            <w:shd w:val="clear" w:color="auto" w:fill="auto"/>
            <w:noWrap/>
            <w:vAlign w:val="center"/>
            <w:hideMark/>
          </w:tcPr>
          <w:p w14:paraId="38CCE48F" w14:textId="4D817466"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Post-2</w:t>
            </w:r>
            <w:r w:rsidR="001409A2" w:rsidRPr="006376B8">
              <w:rPr>
                <w:rFonts w:ascii="Book Antiqua" w:eastAsia="宋体" w:hAnsi="Book Antiqua"/>
                <w:color w:val="000000"/>
              </w:rPr>
              <w:t xml:space="preserve"> d</w:t>
            </w:r>
          </w:p>
        </w:tc>
        <w:tc>
          <w:tcPr>
            <w:tcW w:w="418" w:type="pct"/>
            <w:shd w:val="clear" w:color="auto" w:fill="auto"/>
            <w:noWrap/>
            <w:vAlign w:val="center"/>
            <w:hideMark/>
          </w:tcPr>
          <w:p w14:paraId="27690B88"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151</w:t>
            </w:r>
          </w:p>
        </w:tc>
        <w:tc>
          <w:tcPr>
            <w:tcW w:w="398" w:type="pct"/>
            <w:shd w:val="clear" w:color="auto" w:fill="auto"/>
            <w:noWrap/>
            <w:vAlign w:val="center"/>
            <w:hideMark/>
          </w:tcPr>
          <w:p w14:paraId="03EC2FC2"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69</w:t>
            </w:r>
          </w:p>
        </w:tc>
        <w:tc>
          <w:tcPr>
            <w:tcW w:w="540" w:type="pct"/>
            <w:shd w:val="clear" w:color="auto" w:fill="auto"/>
            <w:noWrap/>
            <w:vAlign w:val="center"/>
            <w:hideMark/>
          </w:tcPr>
          <w:p w14:paraId="16F0E6AB"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96</w:t>
            </w:r>
          </w:p>
        </w:tc>
        <w:tc>
          <w:tcPr>
            <w:tcW w:w="421" w:type="pct"/>
            <w:shd w:val="clear" w:color="auto" w:fill="auto"/>
            <w:noWrap/>
            <w:vAlign w:val="center"/>
            <w:hideMark/>
          </w:tcPr>
          <w:p w14:paraId="32CDE2A6"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73</w:t>
            </w:r>
          </w:p>
        </w:tc>
        <w:tc>
          <w:tcPr>
            <w:tcW w:w="1494" w:type="pct"/>
            <w:shd w:val="clear" w:color="auto" w:fill="auto"/>
            <w:vAlign w:val="center"/>
            <w:hideMark/>
          </w:tcPr>
          <w:p w14:paraId="1F7CBA72" w14:textId="6D27F80F"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valsartan 80 mg;</w:t>
            </w:r>
            <w:r w:rsidR="00AD40D4" w:rsidRPr="006376B8">
              <w:rPr>
                <w:rFonts w:ascii="Book Antiqua" w:eastAsia="宋体" w:hAnsi="Book Antiqua"/>
                <w:color w:val="000000"/>
              </w:rPr>
              <w:t xml:space="preserve"> hydrochlorothiazide; 12.5 mg; amlodipine besylate 10 mg</w:t>
            </w:r>
          </w:p>
        </w:tc>
        <w:tc>
          <w:tcPr>
            <w:tcW w:w="866" w:type="pct"/>
            <w:shd w:val="clear" w:color="auto" w:fill="auto"/>
            <w:noWrap/>
            <w:vAlign w:val="center"/>
            <w:hideMark/>
          </w:tcPr>
          <w:p w14:paraId="0F096D7A"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22F15590" w14:textId="77777777" w:rsidTr="00EE3106">
        <w:trPr>
          <w:trHeight w:val="272"/>
        </w:trPr>
        <w:tc>
          <w:tcPr>
            <w:tcW w:w="863" w:type="pct"/>
            <w:shd w:val="clear" w:color="auto" w:fill="auto"/>
            <w:noWrap/>
            <w:vAlign w:val="center"/>
            <w:hideMark/>
          </w:tcPr>
          <w:p w14:paraId="20EDE4CD" w14:textId="442B8C64"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Post-3</w:t>
            </w:r>
            <w:r w:rsidR="001409A2" w:rsidRPr="006376B8">
              <w:rPr>
                <w:rFonts w:ascii="Book Antiqua" w:eastAsia="宋体" w:hAnsi="Book Antiqua"/>
                <w:color w:val="000000"/>
              </w:rPr>
              <w:t xml:space="preserve"> d</w:t>
            </w:r>
          </w:p>
        </w:tc>
        <w:tc>
          <w:tcPr>
            <w:tcW w:w="418" w:type="pct"/>
            <w:shd w:val="clear" w:color="auto" w:fill="auto"/>
            <w:noWrap/>
            <w:vAlign w:val="center"/>
            <w:hideMark/>
          </w:tcPr>
          <w:p w14:paraId="616F4EC8"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143</w:t>
            </w:r>
          </w:p>
        </w:tc>
        <w:tc>
          <w:tcPr>
            <w:tcW w:w="398" w:type="pct"/>
            <w:shd w:val="clear" w:color="auto" w:fill="auto"/>
            <w:noWrap/>
            <w:vAlign w:val="center"/>
            <w:hideMark/>
          </w:tcPr>
          <w:p w14:paraId="062E4559"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66</w:t>
            </w:r>
          </w:p>
        </w:tc>
        <w:tc>
          <w:tcPr>
            <w:tcW w:w="540" w:type="pct"/>
            <w:shd w:val="clear" w:color="auto" w:fill="auto"/>
            <w:noWrap/>
            <w:vAlign w:val="center"/>
            <w:hideMark/>
          </w:tcPr>
          <w:p w14:paraId="38271005"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92</w:t>
            </w:r>
          </w:p>
        </w:tc>
        <w:tc>
          <w:tcPr>
            <w:tcW w:w="421" w:type="pct"/>
            <w:shd w:val="clear" w:color="auto" w:fill="auto"/>
            <w:noWrap/>
            <w:vAlign w:val="center"/>
            <w:hideMark/>
          </w:tcPr>
          <w:p w14:paraId="4D9E5B7E"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76</w:t>
            </w:r>
          </w:p>
        </w:tc>
        <w:tc>
          <w:tcPr>
            <w:tcW w:w="1494" w:type="pct"/>
            <w:shd w:val="clear" w:color="auto" w:fill="auto"/>
            <w:vAlign w:val="center"/>
            <w:hideMark/>
          </w:tcPr>
          <w:p w14:paraId="4F28DC25" w14:textId="61C3CB58"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valsartan 80 mg;</w:t>
            </w:r>
            <w:r w:rsidR="00AD40D4" w:rsidRPr="006376B8">
              <w:rPr>
                <w:rFonts w:ascii="Book Antiqua" w:eastAsia="宋体" w:hAnsi="Book Antiqua"/>
                <w:color w:val="000000"/>
              </w:rPr>
              <w:t xml:space="preserve"> hydrochlorothiazide; 12.5 mg; amlodipine besylate 10 mg</w:t>
            </w:r>
          </w:p>
        </w:tc>
        <w:tc>
          <w:tcPr>
            <w:tcW w:w="866" w:type="pct"/>
            <w:shd w:val="clear" w:color="auto" w:fill="auto"/>
            <w:noWrap/>
            <w:vAlign w:val="center"/>
            <w:hideMark/>
          </w:tcPr>
          <w:p w14:paraId="6D925C71"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626CAE8A" w14:textId="77777777" w:rsidTr="00EE3106">
        <w:trPr>
          <w:trHeight w:val="272"/>
        </w:trPr>
        <w:tc>
          <w:tcPr>
            <w:tcW w:w="863" w:type="pct"/>
            <w:shd w:val="clear" w:color="auto" w:fill="auto"/>
            <w:noWrap/>
            <w:vAlign w:val="center"/>
            <w:hideMark/>
          </w:tcPr>
          <w:p w14:paraId="5819FD5B" w14:textId="7B80BAB5"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Post-1</w:t>
            </w:r>
            <w:r w:rsidR="001409A2" w:rsidRPr="006376B8">
              <w:rPr>
                <w:rFonts w:ascii="Book Antiqua" w:eastAsia="宋体" w:hAnsi="Book Antiqua"/>
                <w:color w:val="000000"/>
              </w:rPr>
              <w:t xml:space="preserve"> yr</w:t>
            </w:r>
          </w:p>
        </w:tc>
        <w:tc>
          <w:tcPr>
            <w:tcW w:w="418" w:type="pct"/>
            <w:shd w:val="clear" w:color="auto" w:fill="auto"/>
            <w:noWrap/>
            <w:vAlign w:val="center"/>
            <w:hideMark/>
          </w:tcPr>
          <w:p w14:paraId="781982BE"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137</w:t>
            </w:r>
          </w:p>
        </w:tc>
        <w:tc>
          <w:tcPr>
            <w:tcW w:w="398" w:type="pct"/>
            <w:shd w:val="clear" w:color="auto" w:fill="auto"/>
            <w:noWrap/>
            <w:vAlign w:val="center"/>
            <w:hideMark/>
          </w:tcPr>
          <w:p w14:paraId="05B9A871"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65</w:t>
            </w:r>
          </w:p>
        </w:tc>
        <w:tc>
          <w:tcPr>
            <w:tcW w:w="540" w:type="pct"/>
            <w:shd w:val="clear" w:color="auto" w:fill="auto"/>
            <w:noWrap/>
            <w:vAlign w:val="center"/>
            <w:hideMark/>
          </w:tcPr>
          <w:p w14:paraId="3E7F9C71"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89</w:t>
            </w:r>
          </w:p>
        </w:tc>
        <w:tc>
          <w:tcPr>
            <w:tcW w:w="421" w:type="pct"/>
            <w:shd w:val="clear" w:color="auto" w:fill="auto"/>
            <w:noWrap/>
            <w:vAlign w:val="center"/>
            <w:hideMark/>
          </w:tcPr>
          <w:p w14:paraId="40A16707"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69</w:t>
            </w:r>
          </w:p>
        </w:tc>
        <w:tc>
          <w:tcPr>
            <w:tcW w:w="1494" w:type="pct"/>
            <w:shd w:val="clear" w:color="auto" w:fill="auto"/>
            <w:noWrap/>
            <w:vAlign w:val="center"/>
            <w:hideMark/>
          </w:tcPr>
          <w:p w14:paraId="0AFA586E" w14:textId="2633DAD0"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 xml:space="preserve">Amlodipine </w:t>
            </w:r>
            <w:r w:rsidR="00A37332" w:rsidRPr="006376B8">
              <w:rPr>
                <w:rFonts w:ascii="Book Antiqua" w:eastAsia="宋体" w:hAnsi="Book Antiqua"/>
                <w:color w:val="000000"/>
              </w:rPr>
              <w:t>besylate 10 mg</w:t>
            </w:r>
          </w:p>
        </w:tc>
        <w:tc>
          <w:tcPr>
            <w:tcW w:w="866" w:type="pct"/>
            <w:shd w:val="clear" w:color="auto" w:fill="auto"/>
            <w:noWrap/>
            <w:vAlign w:val="center"/>
            <w:hideMark/>
          </w:tcPr>
          <w:p w14:paraId="411F221E" w14:textId="456ABB89"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05FFA385" w14:textId="77777777" w:rsidTr="00EE3106">
        <w:trPr>
          <w:trHeight w:val="272"/>
        </w:trPr>
        <w:tc>
          <w:tcPr>
            <w:tcW w:w="863" w:type="pct"/>
            <w:shd w:val="clear" w:color="auto" w:fill="auto"/>
            <w:noWrap/>
            <w:vAlign w:val="center"/>
            <w:hideMark/>
          </w:tcPr>
          <w:p w14:paraId="7E70D592" w14:textId="66DAE68A"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Post-2</w:t>
            </w:r>
            <w:r w:rsidR="001409A2" w:rsidRPr="006376B8">
              <w:rPr>
                <w:rFonts w:ascii="Book Antiqua" w:eastAsia="宋体" w:hAnsi="Book Antiqua"/>
                <w:color w:val="000000"/>
              </w:rPr>
              <w:t xml:space="preserve"> yr</w:t>
            </w:r>
          </w:p>
        </w:tc>
        <w:tc>
          <w:tcPr>
            <w:tcW w:w="418" w:type="pct"/>
            <w:shd w:val="clear" w:color="auto" w:fill="auto"/>
            <w:noWrap/>
            <w:vAlign w:val="center"/>
            <w:hideMark/>
          </w:tcPr>
          <w:p w14:paraId="49BE4264"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134</w:t>
            </w:r>
          </w:p>
        </w:tc>
        <w:tc>
          <w:tcPr>
            <w:tcW w:w="398" w:type="pct"/>
            <w:shd w:val="clear" w:color="auto" w:fill="auto"/>
            <w:noWrap/>
            <w:vAlign w:val="center"/>
            <w:hideMark/>
          </w:tcPr>
          <w:p w14:paraId="2305D603"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64</w:t>
            </w:r>
          </w:p>
        </w:tc>
        <w:tc>
          <w:tcPr>
            <w:tcW w:w="540" w:type="pct"/>
            <w:shd w:val="clear" w:color="auto" w:fill="auto"/>
            <w:noWrap/>
            <w:vAlign w:val="center"/>
            <w:hideMark/>
          </w:tcPr>
          <w:p w14:paraId="31F00935"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87</w:t>
            </w:r>
          </w:p>
        </w:tc>
        <w:tc>
          <w:tcPr>
            <w:tcW w:w="421" w:type="pct"/>
            <w:shd w:val="clear" w:color="auto" w:fill="auto"/>
            <w:noWrap/>
            <w:vAlign w:val="center"/>
            <w:hideMark/>
          </w:tcPr>
          <w:p w14:paraId="609E011B"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73</w:t>
            </w:r>
          </w:p>
        </w:tc>
        <w:tc>
          <w:tcPr>
            <w:tcW w:w="1494" w:type="pct"/>
            <w:shd w:val="clear" w:color="auto" w:fill="auto"/>
            <w:noWrap/>
            <w:vAlign w:val="center"/>
            <w:hideMark/>
          </w:tcPr>
          <w:p w14:paraId="289D5442" w14:textId="04E136DC"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 xml:space="preserve">Amlodipine </w:t>
            </w:r>
            <w:r w:rsidR="00A37332" w:rsidRPr="006376B8">
              <w:rPr>
                <w:rFonts w:ascii="Book Antiqua" w:eastAsia="宋体" w:hAnsi="Book Antiqua"/>
                <w:color w:val="000000"/>
              </w:rPr>
              <w:t>besylate 10 mg</w:t>
            </w:r>
          </w:p>
        </w:tc>
        <w:tc>
          <w:tcPr>
            <w:tcW w:w="866" w:type="pct"/>
            <w:shd w:val="clear" w:color="auto" w:fill="auto"/>
            <w:noWrap/>
            <w:vAlign w:val="center"/>
            <w:hideMark/>
          </w:tcPr>
          <w:p w14:paraId="36B62D96"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0419E75F" w14:textId="77777777" w:rsidTr="00EE3106">
        <w:trPr>
          <w:trHeight w:val="272"/>
        </w:trPr>
        <w:tc>
          <w:tcPr>
            <w:tcW w:w="863" w:type="pct"/>
            <w:shd w:val="clear" w:color="auto" w:fill="auto"/>
            <w:noWrap/>
            <w:vAlign w:val="center"/>
            <w:hideMark/>
          </w:tcPr>
          <w:p w14:paraId="3B30D87E" w14:textId="7AA8B28C"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Post-3</w:t>
            </w:r>
            <w:r w:rsidR="001409A2" w:rsidRPr="006376B8">
              <w:rPr>
                <w:rFonts w:ascii="Book Antiqua" w:eastAsia="宋体" w:hAnsi="Book Antiqua"/>
                <w:color w:val="000000"/>
              </w:rPr>
              <w:t xml:space="preserve"> yr</w:t>
            </w:r>
          </w:p>
        </w:tc>
        <w:tc>
          <w:tcPr>
            <w:tcW w:w="418" w:type="pct"/>
            <w:shd w:val="clear" w:color="auto" w:fill="auto"/>
            <w:noWrap/>
            <w:vAlign w:val="center"/>
            <w:hideMark/>
          </w:tcPr>
          <w:p w14:paraId="5BEE35EF"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145</w:t>
            </w:r>
          </w:p>
        </w:tc>
        <w:tc>
          <w:tcPr>
            <w:tcW w:w="398" w:type="pct"/>
            <w:shd w:val="clear" w:color="auto" w:fill="auto"/>
            <w:noWrap/>
            <w:vAlign w:val="center"/>
            <w:hideMark/>
          </w:tcPr>
          <w:p w14:paraId="5C97FBB2"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71</w:t>
            </w:r>
          </w:p>
        </w:tc>
        <w:tc>
          <w:tcPr>
            <w:tcW w:w="540" w:type="pct"/>
            <w:shd w:val="clear" w:color="auto" w:fill="auto"/>
            <w:noWrap/>
            <w:vAlign w:val="center"/>
            <w:hideMark/>
          </w:tcPr>
          <w:p w14:paraId="4D9FCEC1"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96</w:t>
            </w:r>
          </w:p>
        </w:tc>
        <w:tc>
          <w:tcPr>
            <w:tcW w:w="421" w:type="pct"/>
            <w:shd w:val="clear" w:color="auto" w:fill="auto"/>
            <w:noWrap/>
            <w:vAlign w:val="center"/>
            <w:hideMark/>
          </w:tcPr>
          <w:p w14:paraId="06CB9BF5"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77</w:t>
            </w:r>
          </w:p>
        </w:tc>
        <w:tc>
          <w:tcPr>
            <w:tcW w:w="1494" w:type="pct"/>
            <w:shd w:val="clear" w:color="auto" w:fill="auto"/>
            <w:noWrap/>
            <w:vAlign w:val="center"/>
            <w:hideMark/>
          </w:tcPr>
          <w:p w14:paraId="4C2AB150" w14:textId="2D3B61C7"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 xml:space="preserve">Amlodipine </w:t>
            </w:r>
            <w:r w:rsidR="00A37332" w:rsidRPr="006376B8">
              <w:rPr>
                <w:rFonts w:ascii="Book Antiqua" w:eastAsia="宋体" w:hAnsi="Book Antiqua"/>
                <w:color w:val="000000"/>
              </w:rPr>
              <w:t>besylate 10 mg</w:t>
            </w:r>
          </w:p>
        </w:tc>
        <w:tc>
          <w:tcPr>
            <w:tcW w:w="866" w:type="pct"/>
            <w:shd w:val="clear" w:color="auto" w:fill="auto"/>
            <w:noWrap/>
            <w:vAlign w:val="center"/>
            <w:hideMark/>
          </w:tcPr>
          <w:p w14:paraId="1CE12374" w14:textId="2BA8B39F"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r w:rsidR="001409A2" w:rsidRPr="006376B8" w14:paraId="1630BF6F" w14:textId="77777777" w:rsidTr="00EE3106">
        <w:trPr>
          <w:trHeight w:val="272"/>
        </w:trPr>
        <w:tc>
          <w:tcPr>
            <w:tcW w:w="863" w:type="pct"/>
            <w:shd w:val="clear" w:color="auto" w:fill="auto"/>
            <w:noWrap/>
            <w:vAlign w:val="center"/>
            <w:hideMark/>
          </w:tcPr>
          <w:p w14:paraId="70CDCCE6" w14:textId="1F6153F1"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Post-4</w:t>
            </w:r>
            <w:r w:rsidR="001409A2" w:rsidRPr="006376B8">
              <w:rPr>
                <w:rFonts w:ascii="Book Antiqua" w:eastAsia="宋体" w:hAnsi="Book Antiqua"/>
                <w:color w:val="000000"/>
              </w:rPr>
              <w:t xml:space="preserve"> yr</w:t>
            </w:r>
          </w:p>
        </w:tc>
        <w:tc>
          <w:tcPr>
            <w:tcW w:w="418" w:type="pct"/>
            <w:shd w:val="clear" w:color="auto" w:fill="auto"/>
            <w:noWrap/>
            <w:vAlign w:val="center"/>
            <w:hideMark/>
          </w:tcPr>
          <w:p w14:paraId="223A85E6"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145</w:t>
            </w:r>
          </w:p>
        </w:tc>
        <w:tc>
          <w:tcPr>
            <w:tcW w:w="398" w:type="pct"/>
            <w:shd w:val="clear" w:color="auto" w:fill="auto"/>
            <w:noWrap/>
            <w:vAlign w:val="center"/>
            <w:hideMark/>
          </w:tcPr>
          <w:p w14:paraId="3A2F8339"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64</w:t>
            </w:r>
          </w:p>
        </w:tc>
        <w:tc>
          <w:tcPr>
            <w:tcW w:w="540" w:type="pct"/>
            <w:shd w:val="clear" w:color="auto" w:fill="auto"/>
            <w:noWrap/>
            <w:vAlign w:val="center"/>
            <w:hideMark/>
          </w:tcPr>
          <w:p w14:paraId="4BCA042A"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91</w:t>
            </w:r>
          </w:p>
        </w:tc>
        <w:tc>
          <w:tcPr>
            <w:tcW w:w="421" w:type="pct"/>
            <w:shd w:val="clear" w:color="auto" w:fill="auto"/>
            <w:noWrap/>
            <w:vAlign w:val="center"/>
            <w:hideMark/>
          </w:tcPr>
          <w:p w14:paraId="200E8CA9"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74</w:t>
            </w:r>
          </w:p>
        </w:tc>
        <w:tc>
          <w:tcPr>
            <w:tcW w:w="1494" w:type="pct"/>
            <w:shd w:val="clear" w:color="auto" w:fill="auto"/>
            <w:noWrap/>
            <w:vAlign w:val="center"/>
            <w:hideMark/>
          </w:tcPr>
          <w:p w14:paraId="6936FB38" w14:textId="77777777" w:rsidR="00A37332" w:rsidRPr="006376B8" w:rsidRDefault="00A37332"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c>
          <w:tcPr>
            <w:tcW w:w="866" w:type="pct"/>
            <w:shd w:val="clear" w:color="auto" w:fill="auto"/>
            <w:noWrap/>
            <w:vAlign w:val="center"/>
            <w:hideMark/>
          </w:tcPr>
          <w:p w14:paraId="7D508CA6" w14:textId="48F42FCC" w:rsidR="00A37332" w:rsidRPr="006376B8" w:rsidRDefault="00E64A39" w:rsidP="00A37332">
            <w:pPr>
              <w:adjustRightInd w:val="0"/>
              <w:snapToGrid w:val="0"/>
              <w:spacing w:line="360" w:lineRule="auto"/>
              <w:jc w:val="both"/>
              <w:rPr>
                <w:rFonts w:ascii="Book Antiqua" w:eastAsia="宋体" w:hAnsi="Book Antiqua"/>
                <w:color w:val="000000"/>
              </w:rPr>
            </w:pPr>
            <w:r w:rsidRPr="006376B8">
              <w:rPr>
                <w:rFonts w:ascii="Book Antiqua" w:eastAsia="宋体" w:hAnsi="Book Antiqua"/>
                <w:color w:val="000000"/>
              </w:rPr>
              <w:t>None</w:t>
            </w:r>
          </w:p>
        </w:tc>
      </w:tr>
    </w:tbl>
    <w:p w14:paraId="002A9822" w14:textId="365262FD" w:rsidR="003A1129" w:rsidRPr="006376B8" w:rsidRDefault="005439B2" w:rsidP="00D37B67">
      <w:pPr>
        <w:adjustRightInd w:val="0"/>
        <w:snapToGrid w:val="0"/>
        <w:spacing w:line="360" w:lineRule="auto"/>
        <w:rPr>
          <w:rFonts w:ascii="Book Antiqua" w:eastAsia="宋体" w:hAnsi="Book Antiqua"/>
          <w:color w:val="000000"/>
        </w:rPr>
      </w:pPr>
      <w:r w:rsidRPr="006376B8">
        <w:rPr>
          <w:rFonts w:ascii="Book Antiqua" w:eastAsia="宋体" w:hAnsi="Book Antiqua"/>
          <w:color w:val="000000"/>
          <w:vertAlign w:val="superscript"/>
        </w:rPr>
        <w:t>1</w:t>
      </w:r>
      <w:r w:rsidRPr="006376B8">
        <w:rPr>
          <w:rFonts w:ascii="Book Antiqua" w:eastAsia="宋体" w:hAnsi="Book Antiqua"/>
          <w:color w:val="000000"/>
        </w:rPr>
        <w:t xml:space="preserve">Blood pressure and use of drugs </w:t>
      </w:r>
      <w:r w:rsidR="004D4AE5" w:rsidRPr="006376B8">
        <w:rPr>
          <w:rFonts w:ascii="Book Antiqua" w:eastAsia="宋体" w:hAnsi="Book Antiqua"/>
          <w:color w:val="000000"/>
        </w:rPr>
        <w:t>3 d</w:t>
      </w:r>
      <w:r w:rsidRPr="006376B8">
        <w:rPr>
          <w:rFonts w:ascii="Book Antiqua" w:eastAsia="宋体" w:hAnsi="Book Antiqua"/>
          <w:color w:val="000000"/>
        </w:rPr>
        <w:t xml:space="preserve"> before </w:t>
      </w:r>
      <w:r w:rsidR="004D4AE5" w:rsidRPr="006376B8">
        <w:rPr>
          <w:rFonts w:ascii="Book Antiqua" w:eastAsia="宋体" w:hAnsi="Book Antiqua"/>
          <w:color w:val="000000"/>
        </w:rPr>
        <w:t xml:space="preserve">the </w:t>
      </w:r>
      <w:r w:rsidRPr="006376B8">
        <w:rPr>
          <w:rFonts w:ascii="Book Antiqua" w:eastAsia="宋体" w:hAnsi="Book Antiqua"/>
          <w:color w:val="000000"/>
        </w:rPr>
        <w:t>operation were regarded as baseline.</w:t>
      </w:r>
      <w:r w:rsidR="00D37B67" w:rsidRPr="006376B8">
        <w:rPr>
          <w:rFonts w:ascii="Book Antiqua" w:eastAsia="宋体" w:hAnsi="Book Antiqua"/>
          <w:color w:val="000000"/>
          <w:lang w:eastAsia="zh-CN"/>
        </w:rPr>
        <w:t xml:space="preserve"> </w:t>
      </w:r>
      <w:r w:rsidRPr="006376B8">
        <w:rPr>
          <w:rFonts w:ascii="Book Antiqua" w:eastAsia="宋体" w:hAnsi="Book Antiqua"/>
          <w:color w:val="000000"/>
        </w:rPr>
        <w:t>SP: Systolic pressure; DP: Diastolic pressure; MBP: Mean blood pressure</w:t>
      </w:r>
      <w:r w:rsidR="00140A69" w:rsidRPr="006376B8">
        <w:rPr>
          <w:rFonts w:ascii="Book Antiqua" w:eastAsia="宋体" w:hAnsi="Book Antiqua"/>
          <w:color w:val="000000"/>
        </w:rPr>
        <w:t>.</w:t>
      </w:r>
    </w:p>
    <w:p w14:paraId="11AC664B" w14:textId="77777777" w:rsidR="003A1129" w:rsidRPr="006376B8" w:rsidRDefault="003A1129">
      <w:pPr>
        <w:rPr>
          <w:rFonts w:ascii="Book Antiqua" w:eastAsia="宋体" w:hAnsi="Book Antiqua"/>
          <w:color w:val="000000"/>
        </w:rPr>
      </w:pPr>
      <w:r w:rsidRPr="006376B8">
        <w:rPr>
          <w:rFonts w:ascii="Book Antiqua" w:eastAsia="宋体" w:hAnsi="Book Antiqua"/>
          <w:color w:val="000000"/>
        </w:rPr>
        <w:br w:type="page"/>
      </w:r>
    </w:p>
    <w:p w14:paraId="1AA001B8" w14:textId="77777777" w:rsidR="003A1129" w:rsidRPr="006376B8" w:rsidRDefault="003A1129" w:rsidP="003A1129">
      <w:pPr>
        <w:jc w:val="center"/>
        <w:rPr>
          <w:rFonts w:ascii="Book Antiqua" w:hAnsi="Book Antiqua"/>
          <w:lang w:eastAsia="zh-CN"/>
        </w:rPr>
      </w:pPr>
    </w:p>
    <w:p w14:paraId="076EA545" w14:textId="77777777" w:rsidR="003A1129" w:rsidRPr="006376B8" w:rsidRDefault="003A1129" w:rsidP="003A1129">
      <w:pPr>
        <w:jc w:val="center"/>
        <w:rPr>
          <w:rFonts w:ascii="Book Antiqua" w:hAnsi="Book Antiqua"/>
          <w:lang w:eastAsia="zh-CN"/>
        </w:rPr>
      </w:pPr>
    </w:p>
    <w:p w14:paraId="3AC70F19" w14:textId="77777777" w:rsidR="003A1129" w:rsidRPr="006376B8" w:rsidRDefault="003A1129" w:rsidP="003A1129">
      <w:pPr>
        <w:jc w:val="center"/>
        <w:rPr>
          <w:rFonts w:ascii="Book Antiqua" w:hAnsi="Book Antiqua"/>
          <w:lang w:eastAsia="zh-CN"/>
        </w:rPr>
      </w:pPr>
    </w:p>
    <w:p w14:paraId="019B136B" w14:textId="77777777" w:rsidR="003A1129" w:rsidRPr="006376B8" w:rsidRDefault="003A1129" w:rsidP="003A1129">
      <w:pPr>
        <w:jc w:val="center"/>
        <w:rPr>
          <w:rFonts w:ascii="Book Antiqua" w:hAnsi="Book Antiqua"/>
          <w:lang w:eastAsia="zh-CN"/>
        </w:rPr>
      </w:pPr>
    </w:p>
    <w:p w14:paraId="3544A179" w14:textId="77777777" w:rsidR="003A1129" w:rsidRPr="006376B8" w:rsidRDefault="003A1129" w:rsidP="003A1129">
      <w:pPr>
        <w:jc w:val="center"/>
        <w:rPr>
          <w:rFonts w:ascii="Book Antiqua" w:hAnsi="Book Antiqua"/>
          <w:lang w:eastAsia="zh-CN"/>
        </w:rPr>
      </w:pPr>
    </w:p>
    <w:p w14:paraId="24F3823D" w14:textId="74480882" w:rsidR="003A1129" w:rsidRPr="006376B8" w:rsidRDefault="003A1129" w:rsidP="003A1129">
      <w:pPr>
        <w:jc w:val="center"/>
        <w:rPr>
          <w:rFonts w:ascii="Book Antiqua" w:hAnsi="Book Antiqua"/>
          <w:lang w:eastAsia="zh-CN"/>
        </w:rPr>
      </w:pPr>
      <w:r w:rsidRPr="006376B8">
        <w:rPr>
          <w:rFonts w:ascii="Book Antiqua" w:hAnsi="Book Antiqua"/>
          <w:noProof/>
          <w:lang w:eastAsia="zh-CN"/>
        </w:rPr>
        <w:drawing>
          <wp:inline distT="0" distB="0" distL="0" distR="0" wp14:anchorId="51197237" wp14:editId="17BACC9B">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2CD836FD" w14:textId="77777777" w:rsidR="003A1129" w:rsidRPr="006376B8" w:rsidRDefault="003A1129" w:rsidP="003A1129">
      <w:pPr>
        <w:jc w:val="center"/>
        <w:rPr>
          <w:rFonts w:ascii="Book Antiqua" w:hAnsi="Book Antiqua"/>
          <w:lang w:eastAsia="zh-CN"/>
        </w:rPr>
      </w:pPr>
    </w:p>
    <w:p w14:paraId="7DC25B6A" w14:textId="77777777" w:rsidR="003A1129" w:rsidRPr="006376B8" w:rsidRDefault="003A1129" w:rsidP="003A1129">
      <w:pPr>
        <w:autoSpaceDE w:val="0"/>
        <w:autoSpaceDN w:val="0"/>
        <w:adjustRightInd w:val="0"/>
        <w:jc w:val="center"/>
        <w:rPr>
          <w:rFonts w:ascii="Book Antiqua" w:eastAsia="Garamond-Bold" w:hAnsi="Book Antiqua" w:cs="Garamond-Bold"/>
          <w:b/>
          <w:bCs/>
          <w:color w:val="000000"/>
          <w:sz w:val="28"/>
          <w:szCs w:val="28"/>
        </w:rPr>
      </w:pPr>
      <w:r w:rsidRPr="006376B8">
        <w:rPr>
          <w:rFonts w:ascii="Book Antiqua" w:eastAsia="TimesNewRomanPSMT" w:hAnsi="Book Antiqua" w:cs="TimesNewRomanPSMT"/>
          <w:color w:val="000000"/>
          <w:sz w:val="28"/>
          <w:szCs w:val="28"/>
        </w:rPr>
        <w:t xml:space="preserve">Published by </w:t>
      </w:r>
      <w:r w:rsidRPr="006376B8">
        <w:rPr>
          <w:rFonts w:ascii="Book Antiqua" w:eastAsia="Garamond-Bold" w:hAnsi="Book Antiqua" w:cs="Garamond-Bold"/>
          <w:b/>
          <w:bCs/>
          <w:color w:val="000000"/>
          <w:sz w:val="28"/>
          <w:szCs w:val="28"/>
        </w:rPr>
        <w:t>Baishideng Publishing Group Inc</w:t>
      </w:r>
    </w:p>
    <w:p w14:paraId="2439EF5A" w14:textId="77777777" w:rsidR="003A1129" w:rsidRPr="006376B8" w:rsidRDefault="003A1129" w:rsidP="003A1129">
      <w:pPr>
        <w:autoSpaceDE w:val="0"/>
        <w:autoSpaceDN w:val="0"/>
        <w:adjustRightInd w:val="0"/>
        <w:jc w:val="center"/>
        <w:rPr>
          <w:rFonts w:ascii="Book Antiqua" w:eastAsia="TimesNewRomanPSMT" w:hAnsi="Book Antiqua" w:cs="Garamond"/>
          <w:color w:val="000000"/>
          <w:sz w:val="28"/>
          <w:szCs w:val="28"/>
        </w:rPr>
      </w:pPr>
      <w:r w:rsidRPr="006376B8">
        <w:rPr>
          <w:rFonts w:ascii="Book Antiqua" w:eastAsia="TimesNewRomanPSMT" w:hAnsi="Book Antiqua" w:cs="Garamond"/>
          <w:color w:val="000000"/>
          <w:sz w:val="28"/>
          <w:szCs w:val="28"/>
        </w:rPr>
        <w:t>7041 Koll Center Parkway, Suite 160, Pleasanton, CA 94566, USA</w:t>
      </w:r>
    </w:p>
    <w:p w14:paraId="5DA018E6" w14:textId="77777777" w:rsidR="003A1129" w:rsidRPr="006376B8" w:rsidRDefault="003A1129" w:rsidP="003A1129">
      <w:pPr>
        <w:autoSpaceDE w:val="0"/>
        <w:autoSpaceDN w:val="0"/>
        <w:adjustRightInd w:val="0"/>
        <w:jc w:val="center"/>
        <w:rPr>
          <w:rFonts w:ascii="Book Antiqua" w:eastAsia="TimesNewRomanPSMT" w:hAnsi="Book Antiqua" w:cs="Garamond"/>
          <w:color w:val="000000"/>
          <w:sz w:val="28"/>
          <w:szCs w:val="28"/>
        </w:rPr>
      </w:pPr>
      <w:r w:rsidRPr="006376B8">
        <w:rPr>
          <w:rFonts w:ascii="Book Antiqua" w:eastAsia="Garamond-Bold" w:hAnsi="Book Antiqua" w:cs="Garamond-Bold"/>
          <w:b/>
          <w:bCs/>
          <w:color w:val="000000"/>
          <w:sz w:val="28"/>
          <w:szCs w:val="28"/>
        </w:rPr>
        <w:t xml:space="preserve">Telephone: </w:t>
      </w:r>
      <w:r w:rsidRPr="006376B8">
        <w:rPr>
          <w:rFonts w:ascii="Book Antiqua" w:eastAsia="TimesNewRomanPSMT" w:hAnsi="Book Antiqua" w:cs="Garamond"/>
          <w:color w:val="000000"/>
          <w:sz w:val="28"/>
          <w:szCs w:val="28"/>
        </w:rPr>
        <w:t>+1-925-3991568</w:t>
      </w:r>
    </w:p>
    <w:p w14:paraId="61E81B26" w14:textId="77777777" w:rsidR="003A1129" w:rsidRPr="006376B8" w:rsidRDefault="003A1129" w:rsidP="003A1129">
      <w:pPr>
        <w:autoSpaceDE w:val="0"/>
        <w:autoSpaceDN w:val="0"/>
        <w:adjustRightInd w:val="0"/>
        <w:jc w:val="center"/>
        <w:rPr>
          <w:rFonts w:ascii="Book Antiqua" w:eastAsia="TimesNewRomanPSMT" w:hAnsi="Book Antiqua" w:cs="Garamond"/>
          <w:color w:val="D56400"/>
          <w:sz w:val="28"/>
          <w:szCs w:val="28"/>
        </w:rPr>
      </w:pPr>
      <w:r w:rsidRPr="006376B8">
        <w:rPr>
          <w:rFonts w:ascii="Book Antiqua" w:eastAsia="Garamond-Bold" w:hAnsi="Book Antiqua" w:cs="Garamond-Bold"/>
          <w:b/>
          <w:bCs/>
          <w:color w:val="000000"/>
          <w:sz w:val="28"/>
          <w:szCs w:val="28"/>
        </w:rPr>
        <w:t xml:space="preserve">E-mail: </w:t>
      </w:r>
      <w:r w:rsidRPr="006376B8">
        <w:rPr>
          <w:rFonts w:ascii="Book Antiqua" w:eastAsia="TimesNewRomanPSMT" w:hAnsi="Book Antiqua" w:cs="Garamond"/>
          <w:color w:val="D56400"/>
          <w:sz w:val="28"/>
          <w:szCs w:val="28"/>
        </w:rPr>
        <w:t>bpgoffice@wjgnet.com</w:t>
      </w:r>
    </w:p>
    <w:p w14:paraId="20667AB7" w14:textId="77777777" w:rsidR="003A1129" w:rsidRPr="006376B8" w:rsidRDefault="003A1129" w:rsidP="003A1129">
      <w:pPr>
        <w:autoSpaceDE w:val="0"/>
        <w:autoSpaceDN w:val="0"/>
        <w:adjustRightInd w:val="0"/>
        <w:jc w:val="center"/>
        <w:rPr>
          <w:rFonts w:ascii="Book Antiqua" w:eastAsia="TimesNewRomanPSMT" w:hAnsi="Book Antiqua" w:cs="Garamond"/>
          <w:color w:val="D56400"/>
          <w:sz w:val="28"/>
          <w:szCs w:val="28"/>
        </w:rPr>
      </w:pPr>
      <w:r w:rsidRPr="006376B8">
        <w:rPr>
          <w:rFonts w:ascii="Book Antiqua" w:eastAsia="Garamond-Bold" w:hAnsi="Book Antiqua" w:cs="Garamond-Bold"/>
          <w:b/>
          <w:bCs/>
          <w:color w:val="000000"/>
          <w:sz w:val="28"/>
          <w:szCs w:val="28"/>
        </w:rPr>
        <w:t xml:space="preserve">Help Desk: </w:t>
      </w:r>
      <w:r w:rsidRPr="006376B8">
        <w:rPr>
          <w:rFonts w:ascii="Book Antiqua" w:eastAsia="TimesNewRomanPSMT" w:hAnsi="Book Antiqua" w:cs="Garamond"/>
          <w:color w:val="D56400"/>
          <w:sz w:val="28"/>
          <w:szCs w:val="28"/>
        </w:rPr>
        <w:t>https://www.f6publishing.com/helpdesk</w:t>
      </w:r>
    </w:p>
    <w:p w14:paraId="167E8644" w14:textId="77777777" w:rsidR="003A1129" w:rsidRPr="006376B8" w:rsidRDefault="003A1129" w:rsidP="003A1129">
      <w:pPr>
        <w:jc w:val="center"/>
        <w:rPr>
          <w:rFonts w:ascii="Book Antiqua" w:hAnsi="Book Antiqua"/>
          <w:lang w:eastAsia="zh-CN"/>
        </w:rPr>
      </w:pPr>
      <w:r w:rsidRPr="006376B8">
        <w:rPr>
          <w:rFonts w:ascii="Book Antiqua" w:eastAsia="TimesNewRomanPSMT" w:hAnsi="Book Antiqua" w:cs="Garamond"/>
          <w:color w:val="D56400"/>
          <w:sz w:val="28"/>
          <w:szCs w:val="28"/>
        </w:rPr>
        <w:t>https://www.wjgnet.com</w:t>
      </w:r>
    </w:p>
    <w:p w14:paraId="0EF192A2" w14:textId="77777777" w:rsidR="003A1129" w:rsidRPr="006376B8" w:rsidRDefault="003A1129" w:rsidP="003A1129">
      <w:pPr>
        <w:jc w:val="center"/>
        <w:rPr>
          <w:rFonts w:ascii="Book Antiqua" w:hAnsi="Book Antiqua"/>
          <w:lang w:eastAsia="zh-CN"/>
        </w:rPr>
      </w:pPr>
    </w:p>
    <w:p w14:paraId="6492FF9B" w14:textId="77777777" w:rsidR="003A1129" w:rsidRPr="006376B8" w:rsidRDefault="003A1129" w:rsidP="003A1129">
      <w:pPr>
        <w:jc w:val="center"/>
        <w:rPr>
          <w:rFonts w:ascii="Book Antiqua" w:hAnsi="Book Antiqua"/>
          <w:lang w:eastAsia="zh-CN"/>
        </w:rPr>
      </w:pPr>
    </w:p>
    <w:p w14:paraId="7664C455" w14:textId="77777777" w:rsidR="003A1129" w:rsidRPr="006376B8" w:rsidRDefault="003A1129" w:rsidP="003A1129">
      <w:pPr>
        <w:jc w:val="center"/>
        <w:rPr>
          <w:rFonts w:ascii="Book Antiqua" w:hAnsi="Book Antiqua"/>
          <w:lang w:eastAsia="zh-CN"/>
        </w:rPr>
      </w:pPr>
    </w:p>
    <w:p w14:paraId="12CCE7B8" w14:textId="5D7E46DA" w:rsidR="003A1129" w:rsidRPr="006376B8" w:rsidRDefault="003A1129" w:rsidP="003A1129">
      <w:pPr>
        <w:jc w:val="center"/>
        <w:rPr>
          <w:rFonts w:ascii="Book Antiqua" w:hAnsi="Book Antiqua"/>
          <w:lang w:eastAsia="zh-CN"/>
        </w:rPr>
      </w:pPr>
      <w:r w:rsidRPr="006376B8">
        <w:rPr>
          <w:rFonts w:ascii="Book Antiqua" w:hAnsi="Book Antiqua"/>
          <w:noProof/>
          <w:lang w:eastAsia="zh-CN"/>
        </w:rPr>
        <w:drawing>
          <wp:inline distT="0" distB="0" distL="0" distR="0" wp14:anchorId="583F9766" wp14:editId="1CBB6E2C">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9E2349D" w14:textId="77777777" w:rsidR="003A1129" w:rsidRPr="006376B8" w:rsidRDefault="003A1129" w:rsidP="003A1129">
      <w:pPr>
        <w:jc w:val="center"/>
        <w:rPr>
          <w:rFonts w:ascii="Book Antiqua" w:hAnsi="Book Antiqua"/>
          <w:lang w:eastAsia="zh-CN"/>
        </w:rPr>
      </w:pPr>
    </w:p>
    <w:p w14:paraId="560962C5" w14:textId="77777777" w:rsidR="003A1129" w:rsidRPr="006376B8" w:rsidRDefault="003A1129" w:rsidP="003A1129">
      <w:pPr>
        <w:jc w:val="center"/>
        <w:rPr>
          <w:rFonts w:ascii="Book Antiqua" w:hAnsi="Book Antiqua"/>
          <w:lang w:eastAsia="zh-CN"/>
        </w:rPr>
      </w:pPr>
    </w:p>
    <w:p w14:paraId="411F0372" w14:textId="77777777" w:rsidR="003A1129" w:rsidRPr="006376B8" w:rsidRDefault="003A1129" w:rsidP="003A1129">
      <w:pPr>
        <w:jc w:val="center"/>
        <w:rPr>
          <w:rFonts w:ascii="Book Antiqua" w:hAnsi="Book Antiqua"/>
          <w:lang w:eastAsia="zh-CN"/>
        </w:rPr>
      </w:pPr>
    </w:p>
    <w:p w14:paraId="5DD40B1F" w14:textId="77777777" w:rsidR="003A1129" w:rsidRPr="006376B8" w:rsidRDefault="003A1129" w:rsidP="003A1129">
      <w:pPr>
        <w:jc w:val="center"/>
        <w:rPr>
          <w:rFonts w:ascii="Book Antiqua" w:hAnsi="Book Antiqua"/>
          <w:lang w:eastAsia="zh-CN"/>
        </w:rPr>
      </w:pPr>
    </w:p>
    <w:p w14:paraId="2ABB94E1" w14:textId="77777777" w:rsidR="003A1129" w:rsidRPr="006376B8" w:rsidRDefault="003A1129" w:rsidP="003A1129">
      <w:pPr>
        <w:jc w:val="center"/>
        <w:rPr>
          <w:rFonts w:ascii="Book Antiqua" w:hAnsi="Book Antiqua"/>
          <w:lang w:eastAsia="zh-CN"/>
        </w:rPr>
      </w:pPr>
    </w:p>
    <w:p w14:paraId="794B55CD" w14:textId="77777777" w:rsidR="003A1129" w:rsidRPr="006376B8" w:rsidRDefault="003A1129" w:rsidP="003A1129">
      <w:pPr>
        <w:jc w:val="center"/>
        <w:rPr>
          <w:rFonts w:ascii="Book Antiqua" w:hAnsi="Book Antiqua"/>
          <w:lang w:eastAsia="zh-CN"/>
        </w:rPr>
      </w:pPr>
    </w:p>
    <w:p w14:paraId="5A27800C" w14:textId="77777777" w:rsidR="003A1129" w:rsidRPr="006376B8" w:rsidRDefault="003A1129" w:rsidP="003A1129">
      <w:pPr>
        <w:jc w:val="center"/>
        <w:rPr>
          <w:rFonts w:ascii="Book Antiqua" w:hAnsi="Book Antiqua"/>
          <w:lang w:eastAsia="zh-CN"/>
        </w:rPr>
      </w:pPr>
    </w:p>
    <w:p w14:paraId="38683FD3" w14:textId="77777777" w:rsidR="003A1129" w:rsidRPr="006376B8" w:rsidRDefault="003A1129" w:rsidP="003A1129">
      <w:pPr>
        <w:jc w:val="center"/>
        <w:rPr>
          <w:rFonts w:ascii="Book Antiqua" w:hAnsi="Book Antiqua"/>
          <w:lang w:eastAsia="zh-CN"/>
        </w:rPr>
      </w:pPr>
    </w:p>
    <w:p w14:paraId="126557F9" w14:textId="77777777" w:rsidR="003A1129" w:rsidRPr="006376B8" w:rsidRDefault="003A1129" w:rsidP="003A1129">
      <w:pPr>
        <w:jc w:val="center"/>
        <w:rPr>
          <w:rFonts w:ascii="Book Antiqua" w:hAnsi="Book Antiqua"/>
          <w:lang w:eastAsia="zh-CN"/>
        </w:rPr>
      </w:pPr>
    </w:p>
    <w:p w14:paraId="54ECA886" w14:textId="77777777" w:rsidR="003A1129" w:rsidRPr="006376B8" w:rsidRDefault="003A1129" w:rsidP="003A1129">
      <w:pPr>
        <w:jc w:val="right"/>
        <w:rPr>
          <w:rFonts w:ascii="Book Antiqua" w:hAnsi="Book Antiqua"/>
          <w:color w:val="000000" w:themeColor="text1"/>
          <w:lang w:eastAsia="zh-CN"/>
        </w:rPr>
      </w:pPr>
    </w:p>
    <w:p w14:paraId="1609F7F2" w14:textId="77777777" w:rsidR="003A1129" w:rsidRDefault="003A1129" w:rsidP="003A1129">
      <w:pPr>
        <w:jc w:val="center"/>
        <w:rPr>
          <w:rFonts w:ascii="Book Antiqua" w:hAnsi="Book Antiqua"/>
          <w:color w:val="000000" w:themeColor="text1"/>
          <w:lang w:eastAsia="zh-CN"/>
        </w:rPr>
      </w:pPr>
      <w:r w:rsidRPr="006376B8">
        <w:rPr>
          <w:rFonts w:ascii="Book Antiqua" w:eastAsia="BookAntiqua-Bold" w:hAnsi="Book Antiqua" w:cs="BookAntiqua-Bold"/>
          <w:b/>
          <w:bCs/>
          <w:color w:val="000000" w:themeColor="text1"/>
        </w:rPr>
        <w:t>© 2021 Baishideng Publishing Group Inc. All rights reserved.</w:t>
      </w:r>
      <w:r w:rsidRPr="006376B8">
        <w:rPr>
          <w:rFonts w:ascii="Book Antiqua" w:hAnsi="Book Antiqua"/>
          <w:color w:val="000000" w:themeColor="text1"/>
          <w:lang w:eastAsia="zh-CN"/>
        </w:rPr>
        <w:fldChar w:fldCharType="begin"/>
      </w:r>
      <w:r w:rsidRPr="006376B8">
        <w:rPr>
          <w:rFonts w:ascii="Book Antiqua" w:hAnsi="Book Antiqua"/>
          <w:color w:val="000000" w:themeColor="text1"/>
          <w:lang w:eastAsia="zh-CN"/>
        </w:rPr>
        <w:instrText xml:space="preserve"> ADDIN EN.REFLIST </w:instrText>
      </w:r>
      <w:r w:rsidRPr="006376B8">
        <w:rPr>
          <w:rFonts w:ascii="Book Antiqua" w:hAnsi="Book Antiqua"/>
          <w:color w:val="000000" w:themeColor="text1"/>
          <w:lang w:eastAsia="zh-CN"/>
        </w:rPr>
        <w:fldChar w:fldCharType="end"/>
      </w:r>
    </w:p>
    <w:p w14:paraId="1EE0EF8B" w14:textId="77777777" w:rsidR="005439B2" w:rsidRPr="00A37332" w:rsidRDefault="005439B2" w:rsidP="00D37B67">
      <w:pPr>
        <w:adjustRightInd w:val="0"/>
        <w:snapToGrid w:val="0"/>
        <w:spacing w:line="360" w:lineRule="auto"/>
        <w:rPr>
          <w:rFonts w:ascii="Book Antiqua" w:eastAsia="Book Antiqua" w:hAnsi="Book Antiqua" w:cs="Book Antiqua"/>
          <w:color w:val="000000"/>
        </w:rPr>
      </w:pPr>
    </w:p>
    <w:sectPr w:rsidR="005439B2" w:rsidRPr="00A3733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6379" w14:textId="77777777" w:rsidR="00971D45" w:rsidRDefault="00971D45" w:rsidP="00417697">
      <w:r>
        <w:separator/>
      </w:r>
    </w:p>
  </w:endnote>
  <w:endnote w:type="continuationSeparator" w:id="0">
    <w:p w14:paraId="6BDFBEAA" w14:textId="77777777" w:rsidR="00971D45" w:rsidRDefault="00971D45" w:rsidP="004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99856"/>
      <w:docPartObj>
        <w:docPartGallery w:val="Page Numbers (Bottom of Page)"/>
        <w:docPartUnique/>
      </w:docPartObj>
    </w:sdtPr>
    <w:sdtEndPr/>
    <w:sdtContent>
      <w:sdt>
        <w:sdtPr>
          <w:id w:val="-1769616900"/>
          <w:docPartObj>
            <w:docPartGallery w:val="Page Numbers (Top of Page)"/>
            <w:docPartUnique/>
          </w:docPartObj>
        </w:sdtPr>
        <w:sdtEndPr/>
        <w:sdtContent>
          <w:p w14:paraId="0DB9674E" w14:textId="10FDE2C2" w:rsidR="00417697" w:rsidRDefault="0041769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7AF0">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7AF0">
              <w:rPr>
                <w:b/>
                <w:bCs/>
                <w:noProof/>
              </w:rPr>
              <w:t>14</w:t>
            </w:r>
            <w:r>
              <w:rPr>
                <w:b/>
                <w:bCs/>
                <w:sz w:val="24"/>
                <w:szCs w:val="24"/>
              </w:rPr>
              <w:fldChar w:fldCharType="end"/>
            </w:r>
          </w:p>
        </w:sdtContent>
      </w:sdt>
    </w:sdtContent>
  </w:sdt>
  <w:p w14:paraId="2353B69D" w14:textId="77777777" w:rsidR="00417697" w:rsidRDefault="00417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5E23" w14:textId="77777777" w:rsidR="00971D45" w:rsidRDefault="00971D45" w:rsidP="00417697">
      <w:r>
        <w:separator/>
      </w:r>
    </w:p>
  </w:footnote>
  <w:footnote w:type="continuationSeparator" w:id="0">
    <w:p w14:paraId="0416B2DD" w14:textId="77777777" w:rsidR="00971D45" w:rsidRDefault="00971D45" w:rsidP="0041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AF0"/>
    <w:rsid w:val="000937DC"/>
    <w:rsid w:val="00097A9E"/>
    <w:rsid w:val="000E2E3C"/>
    <w:rsid w:val="001005FB"/>
    <w:rsid w:val="001409A2"/>
    <w:rsid w:val="00140A69"/>
    <w:rsid w:val="00140B4F"/>
    <w:rsid w:val="0015525A"/>
    <w:rsid w:val="00160DC2"/>
    <w:rsid w:val="001807F8"/>
    <w:rsid w:val="001A7DCB"/>
    <w:rsid w:val="001B6023"/>
    <w:rsid w:val="00272764"/>
    <w:rsid w:val="002A24F5"/>
    <w:rsid w:val="002E5470"/>
    <w:rsid w:val="0037307A"/>
    <w:rsid w:val="00376CD9"/>
    <w:rsid w:val="003A1129"/>
    <w:rsid w:val="003D08FF"/>
    <w:rsid w:val="00402F98"/>
    <w:rsid w:val="00417697"/>
    <w:rsid w:val="00431874"/>
    <w:rsid w:val="00437C08"/>
    <w:rsid w:val="00444EDA"/>
    <w:rsid w:val="00457B30"/>
    <w:rsid w:val="00490CD2"/>
    <w:rsid w:val="004B18F8"/>
    <w:rsid w:val="004D4AE5"/>
    <w:rsid w:val="00535D94"/>
    <w:rsid w:val="005439B2"/>
    <w:rsid w:val="00577C5E"/>
    <w:rsid w:val="005B7A99"/>
    <w:rsid w:val="005E02CE"/>
    <w:rsid w:val="005E1A6B"/>
    <w:rsid w:val="006376B8"/>
    <w:rsid w:val="006C4E59"/>
    <w:rsid w:val="0073750A"/>
    <w:rsid w:val="00741466"/>
    <w:rsid w:val="00866347"/>
    <w:rsid w:val="00876F84"/>
    <w:rsid w:val="008F1818"/>
    <w:rsid w:val="008F5932"/>
    <w:rsid w:val="009049F3"/>
    <w:rsid w:val="00934AE5"/>
    <w:rsid w:val="00943830"/>
    <w:rsid w:val="00961E2A"/>
    <w:rsid w:val="00971D45"/>
    <w:rsid w:val="00977CBD"/>
    <w:rsid w:val="009A4A2F"/>
    <w:rsid w:val="009F755C"/>
    <w:rsid w:val="00A37332"/>
    <w:rsid w:val="00A47698"/>
    <w:rsid w:val="00A5126D"/>
    <w:rsid w:val="00A53845"/>
    <w:rsid w:val="00A77B3E"/>
    <w:rsid w:val="00A905DD"/>
    <w:rsid w:val="00AB741C"/>
    <w:rsid w:val="00AB79E4"/>
    <w:rsid w:val="00AD40D4"/>
    <w:rsid w:val="00AE1566"/>
    <w:rsid w:val="00B13817"/>
    <w:rsid w:val="00B231CA"/>
    <w:rsid w:val="00B36B57"/>
    <w:rsid w:val="00B42C06"/>
    <w:rsid w:val="00BE73AA"/>
    <w:rsid w:val="00C1069B"/>
    <w:rsid w:val="00CA2A55"/>
    <w:rsid w:val="00D0001A"/>
    <w:rsid w:val="00D01903"/>
    <w:rsid w:val="00D16B10"/>
    <w:rsid w:val="00D37B67"/>
    <w:rsid w:val="00D4010C"/>
    <w:rsid w:val="00D453FA"/>
    <w:rsid w:val="00D734BC"/>
    <w:rsid w:val="00D81FE4"/>
    <w:rsid w:val="00E64A39"/>
    <w:rsid w:val="00E83946"/>
    <w:rsid w:val="00E901A2"/>
    <w:rsid w:val="00EC3DF8"/>
    <w:rsid w:val="00EE3106"/>
    <w:rsid w:val="00EF194A"/>
    <w:rsid w:val="00F1392D"/>
    <w:rsid w:val="00F36FDB"/>
    <w:rsid w:val="00F979B1"/>
    <w:rsid w:val="00FC3FA6"/>
    <w:rsid w:val="00FD2712"/>
    <w:rsid w:val="00FE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3A7CC"/>
  <w15:docId w15:val="{360031B6-5345-42C4-B592-F6B7DD21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76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7697"/>
    <w:rPr>
      <w:sz w:val="18"/>
      <w:szCs w:val="18"/>
    </w:rPr>
  </w:style>
  <w:style w:type="paragraph" w:styleId="a5">
    <w:name w:val="footer"/>
    <w:basedOn w:val="a"/>
    <w:link w:val="a6"/>
    <w:uiPriority w:val="99"/>
    <w:unhideWhenUsed/>
    <w:rsid w:val="00417697"/>
    <w:pPr>
      <w:tabs>
        <w:tab w:val="center" w:pos="4153"/>
        <w:tab w:val="right" w:pos="8306"/>
      </w:tabs>
      <w:snapToGrid w:val="0"/>
    </w:pPr>
    <w:rPr>
      <w:sz w:val="18"/>
      <w:szCs w:val="18"/>
    </w:rPr>
  </w:style>
  <w:style w:type="character" w:customStyle="1" w:styleId="a6">
    <w:name w:val="页脚 字符"/>
    <w:basedOn w:val="a0"/>
    <w:link w:val="a5"/>
    <w:uiPriority w:val="99"/>
    <w:rsid w:val="00417697"/>
    <w:rPr>
      <w:sz w:val="18"/>
      <w:szCs w:val="18"/>
    </w:rPr>
  </w:style>
  <w:style w:type="character" w:styleId="a7">
    <w:name w:val="annotation reference"/>
    <w:basedOn w:val="a0"/>
    <w:semiHidden/>
    <w:unhideWhenUsed/>
    <w:rsid w:val="003D08FF"/>
    <w:rPr>
      <w:sz w:val="21"/>
      <w:szCs w:val="21"/>
    </w:rPr>
  </w:style>
  <w:style w:type="paragraph" w:styleId="a8">
    <w:name w:val="annotation text"/>
    <w:basedOn w:val="a"/>
    <w:link w:val="a9"/>
    <w:semiHidden/>
    <w:unhideWhenUsed/>
    <w:rsid w:val="003D08FF"/>
  </w:style>
  <w:style w:type="character" w:customStyle="1" w:styleId="a9">
    <w:name w:val="批注文字 字符"/>
    <w:basedOn w:val="a0"/>
    <w:link w:val="a8"/>
    <w:semiHidden/>
    <w:rsid w:val="003D08FF"/>
    <w:rPr>
      <w:sz w:val="24"/>
      <w:szCs w:val="24"/>
    </w:rPr>
  </w:style>
  <w:style w:type="paragraph" w:styleId="aa">
    <w:name w:val="annotation subject"/>
    <w:basedOn w:val="a8"/>
    <w:next w:val="a8"/>
    <w:link w:val="ab"/>
    <w:semiHidden/>
    <w:unhideWhenUsed/>
    <w:rsid w:val="003D08FF"/>
    <w:rPr>
      <w:b/>
      <w:bCs/>
    </w:rPr>
  </w:style>
  <w:style w:type="character" w:customStyle="1" w:styleId="ab">
    <w:name w:val="批注主题 字符"/>
    <w:basedOn w:val="a9"/>
    <w:link w:val="aa"/>
    <w:semiHidden/>
    <w:rsid w:val="003D08FF"/>
    <w:rPr>
      <w:b/>
      <w:bCs/>
      <w:sz w:val="24"/>
      <w:szCs w:val="24"/>
    </w:rPr>
  </w:style>
  <w:style w:type="paragraph" w:styleId="ac">
    <w:name w:val="Balloon Text"/>
    <w:basedOn w:val="a"/>
    <w:link w:val="ad"/>
    <w:rsid w:val="009A4A2F"/>
    <w:rPr>
      <w:rFonts w:ascii="Tahoma" w:hAnsi="Tahoma" w:cs="Tahoma"/>
      <w:sz w:val="16"/>
      <w:szCs w:val="16"/>
    </w:rPr>
  </w:style>
  <w:style w:type="character" w:customStyle="1" w:styleId="ad">
    <w:name w:val="批注框文本 字符"/>
    <w:basedOn w:val="a0"/>
    <w:link w:val="ac"/>
    <w:rsid w:val="009A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51">
      <w:bodyDiv w:val="1"/>
      <w:marLeft w:val="0"/>
      <w:marRight w:val="0"/>
      <w:marTop w:val="0"/>
      <w:marBottom w:val="0"/>
      <w:divBdr>
        <w:top w:val="none" w:sz="0" w:space="0" w:color="auto"/>
        <w:left w:val="none" w:sz="0" w:space="0" w:color="auto"/>
        <w:bottom w:val="none" w:sz="0" w:space="0" w:color="auto"/>
        <w:right w:val="none" w:sz="0" w:space="0" w:color="auto"/>
      </w:divBdr>
    </w:div>
    <w:div w:id="152181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16</cp:revision>
  <dcterms:created xsi:type="dcterms:W3CDTF">2021-09-16T06:10:00Z</dcterms:created>
  <dcterms:modified xsi:type="dcterms:W3CDTF">2021-11-04T08:33:00Z</dcterms:modified>
</cp:coreProperties>
</file>