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691F6" w14:textId="68A80831" w:rsidR="004E34E0" w:rsidRPr="00507CBD" w:rsidRDefault="004E34E0" w:rsidP="00507CBD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i/>
          <w:color w:val="auto"/>
          <w:sz w:val="24"/>
          <w:szCs w:val="24"/>
          <w:lang w:val="en-US"/>
        </w:rPr>
      </w:pPr>
      <w:r w:rsidRPr="00507CBD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Name of Journal: </w:t>
      </w:r>
      <w:r w:rsidRPr="00507CBD">
        <w:rPr>
          <w:rFonts w:ascii="Book Antiqua" w:hAnsi="Book Antiqua" w:cs="Arial"/>
          <w:i/>
          <w:color w:val="auto"/>
          <w:sz w:val="24"/>
          <w:szCs w:val="24"/>
          <w:lang w:val="en-US"/>
        </w:rPr>
        <w:t>World Journal of Gastroenterology</w:t>
      </w:r>
    </w:p>
    <w:p w14:paraId="159A55F9" w14:textId="0956BE34" w:rsidR="004E34E0" w:rsidRPr="00507CBD" w:rsidRDefault="004E34E0" w:rsidP="00507CBD">
      <w:pPr>
        <w:pStyle w:val="CorpoA"/>
        <w:snapToGrid w:val="0"/>
        <w:spacing w:after="0" w:line="360" w:lineRule="auto"/>
        <w:ind w:firstLine="0"/>
        <w:rPr>
          <w:rFonts w:ascii="Book Antiqua" w:eastAsia="Book Antiqua" w:hAnsi="Book Antiqua" w:cs="Arial"/>
          <w:color w:val="auto"/>
          <w:sz w:val="24"/>
          <w:szCs w:val="24"/>
          <w:lang w:val="en-US"/>
        </w:rPr>
      </w:pPr>
      <w:r w:rsidRPr="00507CBD">
        <w:rPr>
          <w:rFonts w:ascii="Book Antiqua" w:hAnsi="Book Antiqua" w:cs="Arial"/>
          <w:b/>
          <w:bCs/>
          <w:color w:val="auto"/>
          <w:sz w:val="24"/>
          <w:szCs w:val="24"/>
          <w:lang w:val="en-US"/>
        </w:rPr>
        <w:t xml:space="preserve">Manuscript NO: </w:t>
      </w:r>
      <w:r w:rsidRPr="00507CBD">
        <w:rPr>
          <w:rFonts w:ascii="Book Antiqua" w:hAnsi="Book Antiqua" w:cs="Arial"/>
          <w:color w:val="auto"/>
          <w:sz w:val="24"/>
          <w:szCs w:val="24"/>
          <w:lang w:val="en-US"/>
        </w:rPr>
        <w:t>69137</w:t>
      </w:r>
    </w:p>
    <w:p w14:paraId="4B2DCDF7" w14:textId="389555D7" w:rsidR="004E34E0" w:rsidRPr="00507CBD" w:rsidRDefault="004E34E0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SimHei" w:hAnsi="Book Antiqua"/>
        </w:rPr>
      </w:pPr>
      <w:r w:rsidRPr="00507CBD">
        <w:rPr>
          <w:rFonts w:ascii="Book Antiqua" w:hAnsi="Book Antiqua" w:cs="Arial"/>
          <w:b/>
          <w:bCs/>
        </w:rPr>
        <w:t xml:space="preserve">Manuscript Type: </w:t>
      </w:r>
      <w:r w:rsidRPr="00507CBD">
        <w:rPr>
          <w:rFonts w:ascii="Book Antiqua" w:hAnsi="Book Antiqua" w:cs="Arial"/>
        </w:rPr>
        <w:t>CASE REPORT</w:t>
      </w:r>
    </w:p>
    <w:p w14:paraId="2FDB1400" w14:textId="77777777" w:rsidR="004E34E0" w:rsidRPr="00507CBD" w:rsidRDefault="004E34E0" w:rsidP="00507CBD">
      <w:pPr>
        <w:autoSpaceDE w:val="0"/>
        <w:autoSpaceDN w:val="0"/>
        <w:adjustRightInd w:val="0"/>
        <w:snapToGrid w:val="0"/>
        <w:spacing w:line="360" w:lineRule="auto"/>
        <w:ind w:firstLineChars="100" w:firstLine="241"/>
        <w:jc w:val="both"/>
        <w:rPr>
          <w:rFonts w:ascii="Book Antiqua" w:eastAsia="SimHei" w:hAnsi="Book Antiqua"/>
          <w:b/>
        </w:rPr>
      </w:pPr>
    </w:p>
    <w:p w14:paraId="79C71F9D" w14:textId="4A75BDCF" w:rsidR="00041BFD" w:rsidRPr="00507CBD" w:rsidRDefault="008E40B8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SimHei" w:hAnsi="Book Antiqua"/>
          <w:b/>
        </w:rPr>
      </w:pPr>
      <w:r w:rsidRPr="00507CBD">
        <w:rPr>
          <w:rFonts w:ascii="Book Antiqua" w:eastAsia="SimHei" w:hAnsi="Book Antiqua"/>
          <w:b/>
        </w:rPr>
        <w:t xml:space="preserve">Successful </w:t>
      </w:r>
      <w:r w:rsidR="0090200F" w:rsidRPr="00507CBD">
        <w:rPr>
          <w:rFonts w:ascii="Book Antiqua" w:eastAsia="SimHei" w:hAnsi="Book Antiqua"/>
          <w:b/>
        </w:rPr>
        <w:t>t</w:t>
      </w:r>
      <w:r w:rsidR="00AC26A1" w:rsidRPr="00507CBD">
        <w:rPr>
          <w:rFonts w:ascii="Book Antiqua" w:eastAsia="SimHei" w:hAnsi="Book Antiqua"/>
          <w:b/>
        </w:rPr>
        <w:t xml:space="preserve">reatment </w:t>
      </w:r>
      <w:r w:rsidR="00D5332E" w:rsidRPr="00507CBD">
        <w:rPr>
          <w:rFonts w:ascii="Book Antiqua" w:eastAsia="SimHei" w:hAnsi="Book Antiqua"/>
          <w:b/>
        </w:rPr>
        <w:t>of</w:t>
      </w:r>
      <w:r w:rsidRPr="00507CBD">
        <w:rPr>
          <w:rFonts w:ascii="Book Antiqua" w:eastAsia="SimHei" w:hAnsi="Book Antiqua"/>
          <w:b/>
        </w:rPr>
        <w:t xml:space="preserve"> an</w:t>
      </w:r>
      <w:r w:rsidR="00D5332E" w:rsidRPr="00507CBD">
        <w:rPr>
          <w:rFonts w:ascii="Book Antiqua" w:eastAsia="SimHei" w:hAnsi="Book Antiqua"/>
          <w:b/>
        </w:rPr>
        <w:t xml:space="preserve"> </w:t>
      </w:r>
      <w:r w:rsidR="0090200F" w:rsidRPr="00507CBD">
        <w:rPr>
          <w:rFonts w:ascii="Book Antiqua" w:eastAsia="SimHei" w:hAnsi="Book Antiqua"/>
          <w:b/>
        </w:rPr>
        <w:t>e</w:t>
      </w:r>
      <w:r w:rsidR="00AC26A1" w:rsidRPr="00507CBD">
        <w:rPr>
          <w:rFonts w:ascii="Book Antiqua" w:eastAsia="SimHei" w:hAnsi="Book Antiqua"/>
          <w:b/>
        </w:rPr>
        <w:t xml:space="preserve">normous </w:t>
      </w:r>
      <w:r w:rsidR="0090200F" w:rsidRPr="00507CBD">
        <w:rPr>
          <w:rFonts w:ascii="Book Antiqua" w:eastAsia="SimHei" w:hAnsi="Book Antiqua"/>
          <w:b/>
        </w:rPr>
        <w:t>r</w:t>
      </w:r>
      <w:r w:rsidR="00AC26A1" w:rsidRPr="00507CBD">
        <w:rPr>
          <w:rFonts w:ascii="Book Antiqua" w:eastAsia="SimHei" w:hAnsi="Book Antiqua"/>
          <w:b/>
        </w:rPr>
        <w:t xml:space="preserve">ectal </w:t>
      </w:r>
      <w:r w:rsidR="0090200F" w:rsidRPr="00507CBD">
        <w:rPr>
          <w:rFonts w:ascii="Book Antiqua" w:eastAsia="SimHei" w:hAnsi="Book Antiqua"/>
          <w:b/>
        </w:rPr>
        <w:t>m</w:t>
      </w:r>
      <w:r w:rsidR="00AC26A1" w:rsidRPr="00507CBD">
        <w:rPr>
          <w:rFonts w:ascii="Book Antiqua" w:eastAsia="SimHei" w:hAnsi="Book Antiqua"/>
          <w:b/>
        </w:rPr>
        <w:t>ucosa</w:t>
      </w:r>
      <w:r w:rsidR="00D5332E" w:rsidRPr="00507CBD">
        <w:rPr>
          <w:rFonts w:ascii="Book Antiqua" w:eastAsia="SimHei" w:hAnsi="Book Antiqua"/>
          <w:b/>
        </w:rPr>
        <w:t>-</w:t>
      </w:r>
      <w:r w:rsidR="0090200F" w:rsidRPr="00507CBD">
        <w:rPr>
          <w:rFonts w:ascii="Book Antiqua" w:eastAsia="SimHei" w:hAnsi="Book Antiqua"/>
          <w:b/>
        </w:rPr>
        <w:t>a</w:t>
      </w:r>
      <w:r w:rsidR="00AC26A1" w:rsidRPr="00507CBD">
        <w:rPr>
          <w:rFonts w:ascii="Book Antiqua" w:eastAsia="SimHei" w:hAnsi="Book Antiqua"/>
          <w:b/>
        </w:rPr>
        <w:t xml:space="preserve">ssociated </w:t>
      </w:r>
      <w:r w:rsidR="0090200F" w:rsidRPr="00507CBD">
        <w:rPr>
          <w:rFonts w:ascii="Book Antiqua" w:eastAsia="SimHei" w:hAnsi="Book Antiqua"/>
          <w:b/>
        </w:rPr>
        <w:t>l</w:t>
      </w:r>
      <w:r w:rsidR="00AC26A1" w:rsidRPr="00507CBD">
        <w:rPr>
          <w:rFonts w:ascii="Book Antiqua" w:eastAsia="SimHei" w:hAnsi="Book Antiqua"/>
          <w:b/>
        </w:rPr>
        <w:t xml:space="preserve">ymphoid </w:t>
      </w:r>
      <w:r w:rsidR="0090200F" w:rsidRPr="00507CBD">
        <w:rPr>
          <w:rFonts w:ascii="Book Antiqua" w:eastAsia="SimHei" w:hAnsi="Book Antiqua"/>
          <w:b/>
        </w:rPr>
        <w:t>t</w:t>
      </w:r>
      <w:r w:rsidR="00D5332E" w:rsidRPr="00507CBD">
        <w:rPr>
          <w:rFonts w:ascii="Book Antiqua" w:eastAsia="SimHei" w:hAnsi="Book Antiqua"/>
          <w:b/>
        </w:rPr>
        <w:t xml:space="preserve">issue </w:t>
      </w:r>
      <w:r w:rsidR="0090200F" w:rsidRPr="00507CBD">
        <w:rPr>
          <w:rFonts w:ascii="Book Antiqua" w:eastAsia="SimHei" w:hAnsi="Book Antiqua"/>
          <w:b/>
        </w:rPr>
        <w:t>l</w:t>
      </w:r>
      <w:r w:rsidR="00AC26A1" w:rsidRPr="00507CBD">
        <w:rPr>
          <w:rFonts w:ascii="Book Antiqua" w:eastAsia="SimHei" w:hAnsi="Book Antiqua"/>
          <w:b/>
        </w:rPr>
        <w:t xml:space="preserve">ymphoma </w:t>
      </w:r>
      <w:r w:rsidRPr="00507CBD">
        <w:rPr>
          <w:rFonts w:ascii="Book Antiqua" w:eastAsia="SimHei" w:hAnsi="Book Antiqua"/>
          <w:b/>
        </w:rPr>
        <w:t xml:space="preserve">by </w:t>
      </w:r>
      <w:r w:rsidR="0090200F" w:rsidRPr="00507CBD">
        <w:rPr>
          <w:rFonts w:ascii="Book Antiqua" w:eastAsia="SimHei" w:hAnsi="Book Antiqua"/>
          <w:b/>
        </w:rPr>
        <w:t>e</w:t>
      </w:r>
      <w:r w:rsidR="00AC26A1" w:rsidRPr="00507CBD">
        <w:rPr>
          <w:rFonts w:ascii="Book Antiqua" w:eastAsia="SimHei" w:hAnsi="Book Antiqua"/>
          <w:b/>
        </w:rPr>
        <w:t xml:space="preserve">ndoscopic </w:t>
      </w:r>
      <w:r w:rsidR="0090200F" w:rsidRPr="00507CBD">
        <w:rPr>
          <w:rFonts w:ascii="Book Antiqua" w:eastAsia="SimHei" w:hAnsi="Book Antiqua"/>
          <w:b/>
        </w:rPr>
        <w:t>f</w:t>
      </w:r>
      <w:r w:rsidR="00AC26A1" w:rsidRPr="00507CBD">
        <w:rPr>
          <w:rFonts w:ascii="Book Antiqua" w:eastAsia="SimHei" w:hAnsi="Book Antiqua"/>
          <w:b/>
        </w:rPr>
        <w:t>ull</w:t>
      </w:r>
      <w:r w:rsidR="002249A3" w:rsidRPr="00507CBD">
        <w:rPr>
          <w:rFonts w:ascii="Book Antiqua" w:eastAsia="SimHei" w:hAnsi="Book Antiqua"/>
          <w:b/>
        </w:rPr>
        <w:t>-</w:t>
      </w:r>
      <w:r w:rsidR="0090200F" w:rsidRPr="00507CBD">
        <w:rPr>
          <w:rFonts w:ascii="Book Antiqua" w:eastAsia="SimHei" w:hAnsi="Book Antiqua"/>
          <w:b/>
        </w:rPr>
        <w:t>thickness r</w:t>
      </w:r>
      <w:r w:rsidR="00AC26A1" w:rsidRPr="00507CBD">
        <w:rPr>
          <w:rFonts w:ascii="Book Antiqua" w:eastAsia="SimHei" w:hAnsi="Book Antiqua"/>
          <w:b/>
        </w:rPr>
        <w:t>esection</w:t>
      </w:r>
      <w:r w:rsidR="002249A3" w:rsidRPr="00507CBD">
        <w:rPr>
          <w:rFonts w:ascii="Book Antiqua" w:eastAsia="SimHei" w:hAnsi="Book Antiqua"/>
          <w:b/>
        </w:rPr>
        <w:t xml:space="preserve">: </w:t>
      </w:r>
      <w:r w:rsidR="0077055A" w:rsidRPr="00507CBD">
        <w:rPr>
          <w:rFonts w:ascii="Book Antiqua" w:eastAsia="SimHei" w:hAnsi="Book Antiqua"/>
          <w:b/>
        </w:rPr>
        <w:t>A</w:t>
      </w:r>
      <w:r w:rsidR="002249A3" w:rsidRPr="00507CBD">
        <w:rPr>
          <w:rFonts w:ascii="Book Antiqua" w:eastAsia="SimHei" w:hAnsi="Book Antiqua"/>
          <w:b/>
        </w:rPr>
        <w:t xml:space="preserve"> </w:t>
      </w:r>
      <w:r w:rsidR="0090200F" w:rsidRPr="00507CBD">
        <w:rPr>
          <w:rFonts w:ascii="Book Antiqua" w:eastAsia="SimHei" w:hAnsi="Book Antiqua"/>
          <w:b/>
        </w:rPr>
        <w:t>case r</w:t>
      </w:r>
      <w:r w:rsidR="00AC26A1" w:rsidRPr="00507CBD">
        <w:rPr>
          <w:rFonts w:ascii="Book Antiqua" w:eastAsia="SimHei" w:hAnsi="Book Antiqua"/>
          <w:b/>
        </w:rPr>
        <w:t>eport</w:t>
      </w:r>
    </w:p>
    <w:p w14:paraId="414274AB" w14:textId="4C182300" w:rsidR="004E34E0" w:rsidRPr="00507CBD" w:rsidRDefault="004E34E0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SimHei" w:hAnsi="Book Antiqua"/>
          <w:b/>
        </w:rPr>
      </w:pPr>
    </w:p>
    <w:p w14:paraId="040FF948" w14:textId="3E241FD9" w:rsidR="004E34E0" w:rsidRPr="00507CBD" w:rsidRDefault="004E34E0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SimHei" w:hAnsi="Book Antiqua"/>
          <w:b/>
          <w:lang w:val="fr-FR"/>
        </w:rPr>
      </w:pPr>
      <w:r w:rsidRPr="00507CBD">
        <w:rPr>
          <w:rFonts w:ascii="Book Antiqua" w:eastAsia="SimHei" w:hAnsi="Book Antiqua"/>
          <w:bCs/>
          <w:lang w:val="fr-FR"/>
        </w:rPr>
        <w:t xml:space="preserve">Li FY </w:t>
      </w:r>
      <w:r w:rsidRPr="00507CBD">
        <w:rPr>
          <w:rFonts w:ascii="Book Antiqua" w:eastAsia="SimHei" w:hAnsi="Book Antiqua"/>
          <w:bCs/>
          <w:i/>
          <w:iCs/>
          <w:lang w:val="fr-FR"/>
        </w:rPr>
        <w:t>et al.</w:t>
      </w:r>
      <w:r w:rsidRPr="00507CBD">
        <w:rPr>
          <w:rFonts w:ascii="Book Antiqua" w:eastAsia="SimHei" w:hAnsi="Book Antiqua"/>
          <w:b/>
          <w:lang w:val="fr-FR"/>
        </w:rPr>
        <w:t xml:space="preserve"> </w:t>
      </w:r>
      <w:r w:rsidR="0059479A" w:rsidRPr="00507CBD">
        <w:rPr>
          <w:rFonts w:ascii="Book Antiqua" w:hAnsi="Book Antiqua" w:cstheme="majorBidi"/>
          <w:shd w:val="clear" w:color="auto" w:fill="FFFFFF"/>
          <w:lang w:val="fr-FR"/>
        </w:rPr>
        <w:t xml:space="preserve">Rare </w:t>
      </w:r>
      <w:r w:rsidR="0077055A" w:rsidRPr="00507CBD">
        <w:rPr>
          <w:rFonts w:ascii="Book Antiqua" w:hAnsi="Book Antiqua"/>
          <w:lang w:val="fr-FR"/>
        </w:rPr>
        <w:t>colorectal disease</w:t>
      </w:r>
    </w:p>
    <w:p w14:paraId="4B9460C2" w14:textId="77777777" w:rsidR="004E34E0" w:rsidRPr="00507CBD" w:rsidRDefault="004E34E0" w:rsidP="00507CBD">
      <w:pPr>
        <w:snapToGrid w:val="0"/>
        <w:spacing w:line="360" w:lineRule="auto"/>
        <w:jc w:val="both"/>
        <w:rPr>
          <w:rFonts w:ascii="Book Antiqua" w:eastAsia="DengXian" w:hAnsi="Book Antiqua"/>
          <w:b/>
          <w:lang w:val="fr-FR"/>
        </w:rPr>
      </w:pPr>
      <w:bookmarkStart w:id="0" w:name="_Hlk73295836"/>
    </w:p>
    <w:p w14:paraId="3587D8C3" w14:textId="73BCF857" w:rsidR="002D0FA2" w:rsidRPr="00507CBD" w:rsidRDefault="002D0FA2" w:rsidP="00507CBD">
      <w:pPr>
        <w:snapToGrid w:val="0"/>
        <w:spacing w:line="360" w:lineRule="auto"/>
        <w:jc w:val="both"/>
        <w:rPr>
          <w:rFonts w:ascii="Book Antiqua" w:eastAsia="DengXian" w:hAnsi="Book Antiqua"/>
          <w:iCs/>
          <w:lang w:val="fr-FR"/>
        </w:rPr>
      </w:pPr>
      <w:r w:rsidRPr="00507CBD">
        <w:rPr>
          <w:rFonts w:ascii="Book Antiqua" w:eastAsia="DengXian" w:hAnsi="Book Antiqua"/>
          <w:iCs/>
          <w:lang w:val="fr-FR"/>
        </w:rPr>
        <w:t>Fang</w:t>
      </w:r>
      <w:r w:rsidR="00A80842" w:rsidRPr="00507CBD">
        <w:rPr>
          <w:rFonts w:ascii="Book Antiqua" w:eastAsia="DengXian" w:hAnsi="Book Antiqua"/>
          <w:iCs/>
          <w:lang w:val="fr-FR"/>
        </w:rPr>
        <w:t>-Y</w:t>
      </w:r>
      <w:r w:rsidRPr="00507CBD">
        <w:rPr>
          <w:rFonts w:ascii="Book Antiqua" w:eastAsia="DengXian" w:hAnsi="Book Antiqua"/>
          <w:iCs/>
          <w:lang w:val="fr-FR"/>
        </w:rPr>
        <w:t>uan Li, Xiao</w:t>
      </w:r>
      <w:r w:rsidR="00A80842" w:rsidRPr="00507CBD">
        <w:rPr>
          <w:rFonts w:ascii="Book Antiqua" w:eastAsia="DengXian" w:hAnsi="Book Antiqua"/>
          <w:iCs/>
          <w:lang w:val="fr-FR"/>
        </w:rPr>
        <w:t>-L</w:t>
      </w:r>
      <w:r w:rsidRPr="00507CBD">
        <w:rPr>
          <w:rFonts w:ascii="Book Antiqua" w:eastAsia="DengXian" w:hAnsi="Book Antiqua"/>
          <w:iCs/>
          <w:lang w:val="fr-FR"/>
        </w:rPr>
        <w:t xml:space="preserve">ong Zhang, </w:t>
      </w:r>
      <w:bookmarkStart w:id="1" w:name="_Hlk63715730"/>
      <w:r w:rsidRPr="00507CBD">
        <w:rPr>
          <w:rFonts w:ascii="Book Antiqua" w:eastAsia="DengXian" w:hAnsi="Book Antiqua"/>
          <w:iCs/>
          <w:lang w:val="fr-FR"/>
        </w:rPr>
        <w:t>Qi</w:t>
      </w:r>
      <w:r w:rsidR="00A80842" w:rsidRPr="00507CBD">
        <w:rPr>
          <w:rFonts w:ascii="Book Antiqua" w:eastAsia="DengXian" w:hAnsi="Book Antiqua"/>
          <w:iCs/>
          <w:lang w:val="fr-FR"/>
        </w:rPr>
        <w:t>-D</w:t>
      </w:r>
      <w:r w:rsidRPr="00507CBD">
        <w:rPr>
          <w:rFonts w:ascii="Book Antiqua" w:eastAsia="DengXian" w:hAnsi="Book Antiqua"/>
          <w:iCs/>
          <w:lang w:val="fr-FR"/>
        </w:rPr>
        <w:t>e Zhang</w:t>
      </w:r>
      <w:bookmarkEnd w:id="0"/>
      <w:bookmarkEnd w:id="1"/>
      <w:r w:rsidR="008B41D3" w:rsidRPr="00507CBD">
        <w:rPr>
          <w:rFonts w:ascii="Book Antiqua" w:eastAsia="DengXian" w:hAnsi="Book Antiqua"/>
          <w:iCs/>
          <w:lang w:val="fr-FR"/>
        </w:rPr>
        <w:t>, Yao-Hui Wang</w:t>
      </w:r>
    </w:p>
    <w:p w14:paraId="379375C6" w14:textId="77777777" w:rsidR="002D0FA2" w:rsidRPr="00507CBD" w:rsidRDefault="002D0FA2" w:rsidP="00507CBD">
      <w:pPr>
        <w:snapToGrid w:val="0"/>
        <w:spacing w:line="360" w:lineRule="auto"/>
        <w:jc w:val="both"/>
        <w:rPr>
          <w:rFonts w:ascii="Book Antiqua" w:eastAsia="DengXian" w:hAnsi="Book Antiqua"/>
          <w:b/>
          <w:lang w:val="fr-FR"/>
        </w:rPr>
      </w:pPr>
    </w:p>
    <w:p w14:paraId="15237E00" w14:textId="6297CE45" w:rsidR="002D0FA2" w:rsidRPr="00507CBD" w:rsidRDefault="00F50634" w:rsidP="00507CBD">
      <w:pPr>
        <w:snapToGrid w:val="0"/>
        <w:spacing w:line="360" w:lineRule="auto"/>
        <w:jc w:val="both"/>
        <w:rPr>
          <w:rFonts w:ascii="Book Antiqua" w:eastAsia="DengXian" w:hAnsi="Book Antiqua"/>
        </w:rPr>
      </w:pPr>
      <w:bookmarkStart w:id="2" w:name="_Hlk63715957"/>
      <w:r w:rsidRPr="00507CBD">
        <w:rPr>
          <w:rFonts w:ascii="Book Antiqua" w:eastAsia="DengXian" w:hAnsi="Book Antiqua"/>
          <w:b/>
        </w:rPr>
        <w:t>Fang-Yuan Li, Xiao-Long Zhang, Qi-De Zhang</w:t>
      </w:r>
      <w:r w:rsidR="000E261B" w:rsidRPr="00507CBD">
        <w:rPr>
          <w:rFonts w:ascii="Book Antiqua" w:eastAsia="DengXian" w:hAnsi="Book Antiqua"/>
          <w:b/>
        </w:rPr>
        <w:t xml:space="preserve">, </w:t>
      </w:r>
      <w:r w:rsidR="000E261B" w:rsidRPr="00507CBD">
        <w:rPr>
          <w:rFonts w:ascii="Book Antiqua" w:eastAsia="DengXian" w:hAnsi="Book Antiqua"/>
        </w:rPr>
        <w:t xml:space="preserve">Digestive Endoscopy Center, Affiliated Hospital of Nanjing University of Chinese Medicine, Jiangsu Province Hospital of TCM, Nanjing 210046, </w:t>
      </w:r>
      <w:r w:rsidR="00C60D2C" w:rsidRPr="00507CBD">
        <w:rPr>
          <w:rFonts w:ascii="Book Antiqua" w:hAnsi="Book Antiqua"/>
          <w:bCs/>
        </w:rPr>
        <w:t xml:space="preserve">Jiangsu Province, </w:t>
      </w:r>
      <w:r w:rsidR="000E261B" w:rsidRPr="00507CBD">
        <w:rPr>
          <w:rFonts w:ascii="Book Antiqua" w:eastAsia="DengXian" w:hAnsi="Book Antiqua"/>
        </w:rPr>
        <w:t>China</w:t>
      </w:r>
    </w:p>
    <w:p w14:paraId="36EE77C0" w14:textId="77777777" w:rsidR="004E34E0" w:rsidRPr="00507CBD" w:rsidRDefault="004E34E0" w:rsidP="00507CBD">
      <w:pPr>
        <w:snapToGrid w:val="0"/>
        <w:spacing w:line="360" w:lineRule="auto"/>
        <w:jc w:val="both"/>
        <w:rPr>
          <w:rFonts w:ascii="Book Antiqua" w:eastAsia="DengXian" w:hAnsi="Book Antiqua"/>
          <w:b/>
        </w:rPr>
      </w:pPr>
    </w:p>
    <w:bookmarkEnd w:id="2"/>
    <w:p w14:paraId="310305FC" w14:textId="3749786B" w:rsidR="000E261B" w:rsidRPr="00507CBD" w:rsidRDefault="000E261B" w:rsidP="00507CBD">
      <w:pPr>
        <w:snapToGrid w:val="0"/>
        <w:spacing w:line="360" w:lineRule="auto"/>
        <w:jc w:val="both"/>
        <w:rPr>
          <w:rFonts w:ascii="Book Antiqua" w:eastAsia="DengXian" w:hAnsi="Book Antiqua"/>
          <w:b/>
        </w:rPr>
      </w:pPr>
      <w:r w:rsidRPr="00507CBD">
        <w:rPr>
          <w:rFonts w:ascii="Book Antiqua" w:eastAsia="DengXian" w:hAnsi="Book Antiqua"/>
          <w:b/>
        </w:rPr>
        <w:t>Yao-Hui Wang,</w:t>
      </w:r>
      <w:r w:rsidRPr="00507CBD">
        <w:rPr>
          <w:rFonts w:ascii="Book Antiqua" w:eastAsia="DengXian" w:hAnsi="Book Antiqua"/>
        </w:rPr>
        <w:t xml:space="preserve"> </w:t>
      </w:r>
      <w:r w:rsidR="002D0FA2" w:rsidRPr="00507CBD">
        <w:rPr>
          <w:rFonts w:ascii="Book Antiqua" w:eastAsia="DengXian" w:hAnsi="Book Antiqua"/>
        </w:rPr>
        <w:t xml:space="preserve">Department of Pathology, Affiliated Hospital of Nanjing University of Chinese Medicine, </w:t>
      </w:r>
      <w:r w:rsidRPr="00507CBD">
        <w:rPr>
          <w:rFonts w:ascii="Book Antiqua" w:eastAsia="DengXian" w:hAnsi="Book Antiqua"/>
        </w:rPr>
        <w:t>Jiangsu Province Hospital of TCM, Nanjing 210046,</w:t>
      </w:r>
      <w:r w:rsidR="00C60D2C" w:rsidRPr="00507CBD">
        <w:rPr>
          <w:rFonts w:ascii="Book Antiqua" w:hAnsi="Book Antiqua"/>
          <w:bCs/>
        </w:rPr>
        <w:t xml:space="preserve"> Jiangsu Province,</w:t>
      </w:r>
      <w:r w:rsidR="008B41D3" w:rsidRPr="00507CBD">
        <w:rPr>
          <w:rFonts w:ascii="Book Antiqua" w:eastAsia="DengXian" w:hAnsi="Book Antiqua"/>
        </w:rPr>
        <w:t xml:space="preserve"> China</w:t>
      </w:r>
    </w:p>
    <w:p w14:paraId="43A5CC36" w14:textId="5C094F84" w:rsidR="00A07139" w:rsidRPr="00507CBD" w:rsidRDefault="00A07139" w:rsidP="00507CBD">
      <w:pPr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65799F65" w14:textId="57B990E2" w:rsidR="00AA28B6" w:rsidRPr="00507CBD" w:rsidRDefault="003A70A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</w:rPr>
        <w:t xml:space="preserve">Author contributions: </w:t>
      </w:r>
      <w:r w:rsidR="00A07139" w:rsidRPr="00507CBD">
        <w:rPr>
          <w:rFonts w:ascii="Book Antiqua" w:hAnsi="Book Antiqua"/>
        </w:rPr>
        <w:t xml:space="preserve">Zhang </w:t>
      </w:r>
      <w:r w:rsidR="00E55E2D" w:rsidRPr="00507CBD">
        <w:rPr>
          <w:rFonts w:ascii="Book Antiqua" w:hAnsi="Book Antiqua"/>
        </w:rPr>
        <w:t>Q</w:t>
      </w:r>
      <w:r w:rsidR="00B44E6D" w:rsidRPr="00507CBD">
        <w:rPr>
          <w:rFonts w:ascii="Book Antiqua" w:hAnsi="Book Antiqua"/>
        </w:rPr>
        <w:t xml:space="preserve">D </w:t>
      </w:r>
      <w:r w:rsidR="00A07139" w:rsidRPr="00507CBD">
        <w:rPr>
          <w:rFonts w:ascii="Book Antiqua" w:hAnsi="Book Antiqua"/>
        </w:rPr>
        <w:t>conceive</w:t>
      </w:r>
      <w:r w:rsidR="0012601A" w:rsidRPr="00507CBD">
        <w:rPr>
          <w:rFonts w:ascii="Book Antiqua" w:hAnsi="Book Antiqua"/>
        </w:rPr>
        <w:t>d and performed th</w:t>
      </w:r>
      <w:r w:rsidR="00E358FC" w:rsidRPr="00507CBD">
        <w:rPr>
          <w:rFonts w:ascii="Book Antiqua" w:hAnsi="Book Antiqua"/>
        </w:rPr>
        <w:t>e</w:t>
      </w:r>
      <w:r w:rsidR="0012601A" w:rsidRPr="00507CBD">
        <w:rPr>
          <w:rFonts w:ascii="Book Antiqua" w:hAnsi="Book Antiqua"/>
        </w:rPr>
        <w:t xml:space="preserve"> operation</w:t>
      </w:r>
      <w:r w:rsidR="00B44E6D" w:rsidRPr="00507CBD">
        <w:rPr>
          <w:rFonts w:ascii="Book Antiqua" w:hAnsi="Book Antiqua"/>
        </w:rPr>
        <w:t xml:space="preserve">; </w:t>
      </w:r>
      <w:r w:rsidR="00A07139" w:rsidRPr="00507CBD">
        <w:rPr>
          <w:rFonts w:ascii="Book Antiqua" w:hAnsi="Book Antiqua"/>
        </w:rPr>
        <w:t xml:space="preserve">Wang </w:t>
      </w:r>
      <w:r w:rsidR="00E55E2D" w:rsidRPr="00507CBD">
        <w:rPr>
          <w:rFonts w:ascii="Book Antiqua" w:hAnsi="Book Antiqua"/>
        </w:rPr>
        <w:t>Y</w:t>
      </w:r>
      <w:r w:rsidR="00B44E6D" w:rsidRPr="00507CBD">
        <w:rPr>
          <w:rFonts w:ascii="Book Antiqua" w:hAnsi="Book Antiqua"/>
        </w:rPr>
        <w:t xml:space="preserve">H </w:t>
      </w:r>
      <w:r w:rsidR="00A07139" w:rsidRPr="00507CBD">
        <w:rPr>
          <w:rFonts w:ascii="Book Antiqua" w:hAnsi="Book Antiqua"/>
        </w:rPr>
        <w:t xml:space="preserve">analyzed and </w:t>
      </w:r>
      <w:r w:rsidR="0012601A" w:rsidRPr="00507CBD">
        <w:rPr>
          <w:rFonts w:ascii="Book Antiqua" w:hAnsi="Book Antiqua"/>
        </w:rPr>
        <w:t>interpreted</w:t>
      </w:r>
      <w:r w:rsidR="00A07139" w:rsidRPr="00507CBD">
        <w:rPr>
          <w:rFonts w:ascii="Book Antiqua" w:hAnsi="Book Antiqua"/>
        </w:rPr>
        <w:t xml:space="preserve"> the histopathological and immunohistochemical results</w:t>
      </w:r>
      <w:r w:rsidR="00B44E6D" w:rsidRPr="00507CBD">
        <w:rPr>
          <w:rFonts w:ascii="Book Antiqua" w:hAnsi="Book Antiqua"/>
        </w:rPr>
        <w:t>;</w:t>
      </w:r>
      <w:r w:rsidR="00A07139" w:rsidRPr="00507CBD">
        <w:rPr>
          <w:rFonts w:ascii="Book Antiqua" w:hAnsi="Book Antiqua"/>
        </w:rPr>
        <w:t xml:space="preserve"> Li </w:t>
      </w:r>
      <w:r w:rsidR="00E55E2D" w:rsidRPr="00507CBD">
        <w:rPr>
          <w:rFonts w:ascii="Book Antiqua" w:hAnsi="Book Antiqua"/>
        </w:rPr>
        <w:t>F</w:t>
      </w:r>
      <w:r w:rsidR="00B44E6D" w:rsidRPr="00507CBD">
        <w:rPr>
          <w:rFonts w:ascii="Book Antiqua" w:hAnsi="Book Antiqua"/>
        </w:rPr>
        <w:t xml:space="preserve">Y </w:t>
      </w:r>
      <w:r w:rsidR="0012601A" w:rsidRPr="00507CBD">
        <w:rPr>
          <w:rFonts w:ascii="Book Antiqua" w:hAnsi="Book Antiqua"/>
        </w:rPr>
        <w:t xml:space="preserve">collected the clinical information </w:t>
      </w:r>
      <w:r w:rsidR="00A07139" w:rsidRPr="00507CBD">
        <w:rPr>
          <w:rFonts w:ascii="Book Antiqua" w:hAnsi="Book Antiqua"/>
        </w:rPr>
        <w:t>and wrote the manuscript</w:t>
      </w:r>
      <w:r w:rsidR="00B44E6D" w:rsidRPr="00507CBD">
        <w:rPr>
          <w:rFonts w:ascii="Book Antiqua" w:hAnsi="Book Antiqua"/>
        </w:rPr>
        <w:t>;</w:t>
      </w:r>
      <w:r w:rsidR="00A07139" w:rsidRPr="00507CBD">
        <w:rPr>
          <w:rFonts w:ascii="Book Antiqua" w:hAnsi="Book Antiqua"/>
        </w:rPr>
        <w:t xml:space="preserve"> </w:t>
      </w:r>
      <w:r w:rsidR="0012601A" w:rsidRPr="00507CBD">
        <w:rPr>
          <w:rFonts w:ascii="Book Antiqua" w:hAnsi="Book Antiqua"/>
        </w:rPr>
        <w:t>Zhang</w:t>
      </w:r>
      <w:r w:rsidR="00A07139" w:rsidRPr="00507CBD">
        <w:rPr>
          <w:rFonts w:ascii="Book Antiqua" w:hAnsi="Book Antiqua"/>
        </w:rPr>
        <w:t xml:space="preserve"> </w:t>
      </w:r>
      <w:r w:rsidR="00E55E2D" w:rsidRPr="00507CBD">
        <w:rPr>
          <w:rFonts w:ascii="Book Antiqua" w:hAnsi="Book Antiqua"/>
        </w:rPr>
        <w:t>X</w:t>
      </w:r>
      <w:r w:rsidR="00B44E6D" w:rsidRPr="00507CBD">
        <w:rPr>
          <w:rFonts w:ascii="Book Antiqua" w:hAnsi="Book Antiqua"/>
        </w:rPr>
        <w:t xml:space="preserve">L </w:t>
      </w:r>
      <w:r w:rsidR="00A07139" w:rsidRPr="00507CBD">
        <w:rPr>
          <w:rFonts w:ascii="Book Antiqua" w:hAnsi="Book Antiqua"/>
        </w:rPr>
        <w:t>revised th</w:t>
      </w:r>
      <w:r w:rsidR="00E358FC" w:rsidRPr="00507CBD">
        <w:rPr>
          <w:rFonts w:ascii="Book Antiqua" w:hAnsi="Book Antiqua"/>
        </w:rPr>
        <w:t>e</w:t>
      </w:r>
      <w:r w:rsidR="00A07139" w:rsidRPr="00507CBD">
        <w:rPr>
          <w:rFonts w:ascii="Book Antiqua" w:hAnsi="Book Antiqua"/>
        </w:rPr>
        <w:t xml:space="preserve"> manuscript.</w:t>
      </w:r>
    </w:p>
    <w:p w14:paraId="20DF8875" w14:textId="77777777" w:rsidR="003A70AC" w:rsidRPr="00507CBD" w:rsidRDefault="003A70A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</w:p>
    <w:p w14:paraId="4A9819F8" w14:textId="32FB1E77" w:rsidR="00A07139" w:rsidRPr="00507CBD" w:rsidRDefault="003A70A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Cs/>
        </w:rPr>
      </w:pPr>
      <w:r w:rsidRPr="00507CBD">
        <w:rPr>
          <w:rFonts w:ascii="Book Antiqua" w:hAnsi="Book Antiqua"/>
          <w:b/>
        </w:rPr>
        <w:t>Supported by</w:t>
      </w:r>
      <w:r w:rsidRPr="00507CBD">
        <w:rPr>
          <w:rFonts w:ascii="Book Antiqua" w:hAnsi="Book Antiqua"/>
          <w:bCs/>
        </w:rPr>
        <w:t xml:space="preserve"> National Natural Science Foundation of China</w:t>
      </w:r>
      <w:r w:rsidR="006D52B1" w:rsidRPr="00507CBD">
        <w:rPr>
          <w:rFonts w:ascii="Book Antiqua" w:eastAsiaTheme="minorEastAsia" w:hAnsi="Book Antiqua"/>
          <w:bCs/>
          <w:lang w:eastAsia="zh-CN"/>
        </w:rPr>
        <w:t xml:space="preserve">, </w:t>
      </w:r>
      <w:r w:rsidR="00C60D2C" w:rsidRPr="00507CBD">
        <w:rPr>
          <w:rFonts w:ascii="Book Antiqua" w:hAnsi="Book Antiqua"/>
          <w:bCs/>
        </w:rPr>
        <w:t xml:space="preserve">No. </w:t>
      </w:r>
      <w:r w:rsidRPr="00507CBD">
        <w:rPr>
          <w:rFonts w:ascii="Book Antiqua" w:hAnsi="Book Antiqua"/>
          <w:bCs/>
        </w:rPr>
        <w:t>82004298</w:t>
      </w:r>
      <w:r w:rsidR="00C60D2C" w:rsidRPr="00507CBD">
        <w:rPr>
          <w:rFonts w:ascii="Book Antiqua" w:hAnsi="Book Antiqua"/>
          <w:bCs/>
        </w:rPr>
        <w:t>.</w:t>
      </w:r>
    </w:p>
    <w:p w14:paraId="7F1A626F" w14:textId="77777777" w:rsidR="00F40FE9" w:rsidRPr="00507CBD" w:rsidRDefault="00F40FE9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Cs/>
        </w:rPr>
      </w:pPr>
    </w:p>
    <w:p w14:paraId="1E29E7DD" w14:textId="541A8239" w:rsidR="003A70AC" w:rsidRPr="00507CBD" w:rsidRDefault="00507CBD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Cs/>
        </w:rPr>
      </w:pPr>
      <w:r w:rsidRPr="00507CBD">
        <w:rPr>
          <w:rFonts w:ascii="Book Antiqua" w:hAnsi="Book Antiqua"/>
          <w:b/>
          <w:bCs/>
        </w:rPr>
        <w:t xml:space="preserve">Corresponding author: </w:t>
      </w:r>
      <w:r w:rsidR="0012601A" w:rsidRPr="00507CBD">
        <w:rPr>
          <w:rFonts w:ascii="Book Antiqua" w:hAnsi="Book Antiqua"/>
          <w:b/>
          <w:bCs/>
        </w:rPr>
        <w:t>Xiao-Long Zhang</w:t>
      </w:r>
      <w:r w:rsidR="00F40FE9" w:rsidRPr="00507CBD">
        <w:rPr>
          <w:rFonts w:ascii="Book Antiqua" w:hAnsi="Book Antiqua"/>
          <w:b/>
          <w:bCs/>
        </w:rPr>
        <w:t>,</w:t>
      </w:r>
      <w:r w:rsidR="00F40FE9" w:rsidRPr="00507CBD">
        <w:rPr>
          <w:rFonts w:ascii="Book Antiqua" w:hAnsi="Book Antiqua"/>
          <w:bCs/>
        </w:rPr>
        <w:t xml:space="preserve"> </w:t>
      </w:r>
      <w:bookmarkStart w:id="3" w:name="_Hlk73295930"/>
      <w:r w:rsidR="00C92641" w:rsidRPr="00507CBD">
        <w:rPr>
          <w:rFonts w:ascii="Book Antiqua" w:hAnsi="Book Antiqua"/>
          <w:b/>
        </w:rPr>
        <w:t>PhD, Lecturer</w:t>
      </w:r>
      <w:r w:rsidR="005B0376" w:rsidRPr="00507CBD">
        <w:rPr>
          <w:rFonts w:ascii="Book Antiqua" w:hAnsi="Book Antiqua"/>
          <w:b/>
        </w:rPr>
        <w:t xml:space="preserve">, </w:t>
      </w:r>
      <w:r w:rsidR="00F40FE9" w:rsidRPr="00507CBD">
        <w:rPr>
          <w:rFonts w:ascii="Book Antiqua" w:hAnsi="Book Antiqua"/>
          <w:bCs/>
        </w:rPr>
        <w:t xml:space="preserve">Digestive Endoscopy Center, Affiliated Hospital of Nanjing University of Chinese Medicine, Jiangsu Province Hospital of TCM, </w:t>
      </w:r>
      <w:r w:rsidR="001B419F">
        <w:rPr>
          <w:rFonts w:ascii="Book Antiqua" w:eastAsiaTheme="minorEastAsia" w:hAnsi="Book Antiqua" w:hint="eastAsia"/>
          <w:bCs/>
          <w:lang w:eastAsia="zh-CN"/>
        </w:rPr>
        <w:t xml:space="preserve">No. </w:t>
      </w:r>
      <w:r w:rsidR="001B419F" w:rsidRPr="001B419F">
        <w:rPr>
          <w:rFonts w:ascii="Book Antiqua" w:hAnsi="Book Antiqua"/>
          <w:bCs/>
        </w:rPr>
        <w:t>155 Hanzhong Road, Qinhuai District,</w:t>
      </w:r>
      <w:r w:rsidR="001B419F" w:rsidRPr="001B419F">
        <w:rPr>
          <w:rFonts w:ascii="Book Antiqua" w:hAnsi="Book Antiqua" w:hint="eastAsia"/>
          <w:bCs/>
        </w:rPr>
        <w:t xml:space="preserve"> </w:t>
      </w:r>
      <w:r w:rsidR="00F40FE9" w:rsidRPr="00507CBD">
        <w:rPr>
          <w:rFonts w:ascii="Book Antiqua" w:hAnsi="Book Antiqua"/>
          <w:bCs/>
        </w:rPr>
        <w:t xml:space="preserve">Nanjing 210046, </w:t>
      </w:r>
      <w:r w:rsidR="00C60D2C" w:rsidRPr="00507CBD">
        <w:rPr>
          <w:rFonts w:ascii="Book Antiqua" w:hAnsi="Book Antiqua"/>
          <w:bCs/>
        </w:rPr>
        <w:t xml:space="preserve">Jiangsu Province, </w:t>
      </w:r>
      <w:r w:rsidR="00F40FE9" w:rsidRPr="00507CBD">
        <w:rPr>
          <w:rFonts w:ascii="Book Antiqua" w:hAnsi="Book Antiqua"/>
          <w:bCs/>
        </w:rPr>
        <w:t xml:space="preserve">China. </w:t>
      </w:r>
      <w:r w:rsidR="004D25C7" w:rsidRPr="00507CBD">
        <w:rPr>
          <w:rFonts w:ascii="Book Antiqua" w:hAnsi="Book Antiqua"/>
          <w:bCs/>
        </w:rPr>
        <w:t>c</w:t>
      </w:r>
      <w:r w:rsidR="0012601A" w:rsidRPr="00507CBD">
        <w:rPr>
          <w:rFonts w:ascii="Book Antiqua" w:hAnsi="Book Antiqua"/>
          <w:bCs/>
        </w:rPr>
        <w:t>hufangzai1234</w:t>
      </w:r>
      <w:r w:rsidR="00F40FE9" w:rsidRPr="00507CBD">
        <w:rPr>
          <w:rFonts w:ascii="Book Antiqua" w:hAnsi="Book Antiqua"/>
          <w:bCs/>
        </w:rPr>
        <w:t>@163.com</w:t>
      </w:r>
      <w:bookmarkEnd w:id="3"/>
    </w:p>
    <w:p w14:paraId="3D8F098C" w14:textId="1853595C" w:rsidR="00F40FE9" w:rsidRPr="00507CBD" w:rsidRDefault="00F40FE9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Cs/>
        </w:rPr>
      </w:pPr>
    </w:p>
    <w:p w14:paraId="2A76C710" w14:textId="339EA132" w:rsidR="00507CBD" w:rsidRPr="00507CBD" w:rsidRDefault="00B44E6D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</w:rPr>
        <w:t>Received:</w:t>
      </w:r>
      <w:r w:rsidR="00507CBD" w:rsidRPr="00507CBD">
        <w:rPr>
          <w:rFonts w:ascii="Book Antiqua" w:hAnsi="Book Antiqua"/>
        </w:rPr>
        <w:t xml:space="preserve"> July 17, 2021</w:t>
      </w:r>
    </w:p>
    <w:p w14:paraId="29BF86AF" w14:textId="77777777" w:rsidR="00507CBD" w:rsidRPr="00507CBD" w:rsidRDefault="00507CBD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lastRenderedPageBreak/>
        <w:t xml:space="preserve">Revised: </w:t>
      </w:r>
      <w:r w:rsidRPr="00507CBD">
        <w:rPr>
          <w:rFonts w:ascii="Book Antiqua" w:hAnsi="Book Antiqua"/>
        </w:rPr>
        <w:t>September 15, 2021</w:t>
      </w:r>
    </w:p>
    <w:p w14:paraId="37A6F5D7" w14:textId="1196903B" w:rsidR="00B44E6D" w:rsidRPr="00507CBD" w:rsidRDefault="00B44E6D" w:rsidP="00507CBD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507CBD">
        <w:rPr>
          <w:rFonts w:ascii="Book Antiqua" w:hAnsi="Book Antiqua"/>
          <w:b/>
        </w:rPr>
        <w:t>Accepted:</w:t>
      </w:r>
      <w:r w:rsidR="00DA5C1C" w:rsidRPr="00DA5C1C">
        <w:t xml:space="preserve"> </w:t>
      </w:r>
      <w:r w:rsidR="00DA5C1C" w:rsidRPr="00DA5C1C">
        <w:rPr>
          <w:rFonts w:ascii="Book Antiqua" w:hAnsi="Book Antiqua"/>
          <w:b/>
        </w:rPr>
        <w:t>December 31, 2021</w:t>
      </w:r>
    </w:p>
    <w:p w14:paraId="40721607" w14:textId="77777777" w:rsidR="00305FF7" w:rsidRDefault="00B44E6D" w:rsidP="00507CBD">
      <w:pPr>
        <w:snapToGrid w:val="0"/>
        <w:spacing w:line="360" w:lineRule="auto"/>
        <w:jc w:val="both"/>
        <w:rPr>
          <w:rFonts w:ascii="Book Antiqua" w:eastAsiaTheme="minorEastAsia" w:hAnsi="Book Antiqua"/>
          <w:b/>
          <w:lang w:eastAsia="zh-CN"/>
        </w:rPr>
      </w:pPr>
      <w:r w:rsidRPr="00507CBD">
        <w:rPr>
          <w:rFonts w:ascii="Book Antiqua" w:hAnsi="Book Antiqua"/>
          <w:b/>
        </w:rPr>
        <w:t>Published online:</w:t>
      </w:r>
    </w:p>
    <w:p w14:paraId="2B9293EA" w14:textId="73C3E6B4" w:rsidR="00CD3D99" w:rsidRPr="00507CBD" w:rsidRDefault="00CD3D99" w:rsidP="00507CBD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507CBD">
        <w:rPr>
          <w:rFonts w:ascii="Book Antiqua" w:hAnsi="Book Antiqua"/>
          <w:b/>
        </w:rPr>
        <w:br w:type="page"/>
      </w:r>
    </w:p>
    <w:p w14:paraId="74292045" w14:textId="57EFF4E3" w:rsidR="00CF0469" w:rsidRPr="00507CBD" w:rsidRDefault="00CF0469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507CBD">
        <w:rPr>
          <w:rFonts w:ascii="Book Antiqua" w:hAnsi="Book Antiqua"/>
          <w:b/>
        </w:rPr>
        <w:lastRenderedPageBreak/>
        <w:t>Abstract</w:t>
      </w:r>
    </w:p>
    <w:p w14:paraId="2978A701" w14:textId="77777777" w:rsidR="00A95C94" w:rsidRPr="003735BC" w:rsidRDefault="000E261B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3735BC">
        <w:rPr>
          <w:rFonts w:ascii="Book Antiqua" w:hAnsi="Book Antiqua"/>
          <w:b/>
          <w:bCs/>
          <w:i/>
          <w:iCs/>
        </w:rPr>
        <w:t>BACKGROUND</w:t>
      </w:r>
    </w:p>
    <w:p w14:paraId="6955B14D" w14:textId="626AB69A" w:rsidR="000E261B" w:rsidRPr="00507CBD" w:rsidRDefault="000E261B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Colorectal mucosa-associated lymphoid tissue lymphoma (</w:t>
      </w:r>
      <w:bookmarkStart w:id="4" w:name="_Hlk82108771"/>
      <w:r w:rsidRPr="00507CBD">
        <w:rPr>
          <w:rFonts w:ascii="Book Antiqua" w:hAnsi="Book Antiqua"/>
        </w:rPr>
        <w:t>MALToma</w:t>
      </w:r>
      <w:bookmarkEnd w:id="4"/>
      <w:r w:rsidRPr="00507CBD">
        <w:rPr>
          <w:rFonts w:ascii="Book Antiqua" w:hAnsi="Book Antiqua"/>
        </w:rPr>
        <w:t>), a rare kind of nongastric MALToma, lacks consensus on its endoscopic features and standard therapies. According to previous studies on the clinical characteristics and outcome</w:t>
      </w:r>
      <w:r w:rsidR="004A4C83" w:rsidRPr="00507CBD">
        <w:rPr>
          <w:rFonts w:ascii="Book Antiqua" w:hAnsi="Book Antiqua"/>
        </w:rPr>
        <w:t>s</w:t>
      </w:r>
      <w:r w:rsidRPr="00507CBD">
        <w:rPr>
          <w:rFonts w:ascii="Book Antiqua" w:hAnsi="Book Antiqua"/>
        </w:rPr>
        <w:t xml:space="preserve"> of colorectal MALToma, endoscopic resection remains a good therapeutic strategy.</w:t>
      </w:r>
    </w:p>
    <w:p w14:paraId="21888BBE" w14:textId="77777777" w:rsidR="004E34E0" w:rsidRPr="00507CBD" w:rsidRDefault="004E34E0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8B282FD" w14:textId="0CAD73DE" w:rsidR="00A95C94" w:rsidRPr="003735BC" w:rsidRDefault="00A95C94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3735BC">
        <w:rPr>
          <w:rFonts w:ascii="Book Antiqua" w:hAnsi="Book Antiqua"/>
          <w:b/>
          <w:bCs/>
          <w:i/>
          <w:iCs/>
        </w:rPr>
        <w:t xml:space="preserve">CASE </w:t>
      </w:r>
      <w:r w:rsidR="00053347">
        <w:rPr>
          <w:rFonts w:ascii="Book Antiqua" w:hAnsi="Book Antiqua"/>
          <w:b/>
          <w:bCs/>
          <w:i/>
          <w:iCs/>
        </w:rPr>
        <w:t>SUMMARY</w:t>
      </w:r>
    </w:p>
    <w:p w14:paraId="3394A77E" w14:textId="6B1714E6" w:rsidR="00E9352D" w:rsidRPr="00507CBD" w:rsidRDefault="00E9352D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A 71-year-old wom</w:t>
      </w:r>
      <w:r w:rsidR="00243218" w:rsidRPr="00507CBD">
        <w:rPr>
          <w:rFonts w:ascii="Book Antiqua" w:hAnsi="Book Antiqua"/>
        </w:rPr>
        <w:t>a</w:t>
      </w:r>
      <w:r w:rsidRPr="00507CBD">
        <w:rPr>
          <w:rFonts w:ascii="Book Antiqua" w:hAnsi="Book Antiqua"/>
        </w:rPr>
        <w:t xml:space="preserve">n </w:t>
      </w:r>
      <w:r w:rsidR="009A631E" w:rsidRPr="00507CBD">
        <w:rPr>
          <w:rFonts w:ascii="Book Antiqua" w:hAnsi="Book Antiqua"/>
        </w:rPr>
        <w:t>suffered</w:t>
      </w:r>
      <w:r w:rsidRPr="00507CBD">
        <w:rPr>
          <w:rFonts w:ascii="Book Antiqua" w:hAnsi="Book Antiqua"/>
        </w:rPr>
        <w:t xml:space="preserve"> intermittent hematochezia for 1 mo, accompanied with abdominal pains but without weight loss, fever, chills or fatigue. Colonoscopy showed a </w:t>
      </w:r>
      <w:r w:rsidR="009A631E" w:rsidRPr="00507CBD">
        <w:rPr>
          <w:rFonts w:ascii="Book Antiqua" w:hAnsi="Book Antiqua"/>
        </w:rPr>
        <w:t>massive</w:t>
      </w:r>
      <w:r w:rsidRPr="00507CBD">
        <w:rPr>
          <w:rFonts w:ascii="Book Antiqua" w:hAnsi="Book Antiqua"/>
        </w:rPr>
        <w:t xml:space="preserve"> hemispheric mass </w:t>
      </w:r>
      <w:r w:rsidR="009A631E" w:rsidRPr="00507CBD">
        <w:rPr>
          <w:rFonts w:ascii="Book Antiqua" w:hAnsi="Book Antiqua"/>
        </w:rPr>
        <w:t xml:space="preserve">with rough and hyperemic mucosa </w:t>
      </w:r>
      <w:r w:rsidRPr="00507CBD">
        <w:rPr>
          <w:rFonts w:ascii="Book Antiqua" w:hAnsi="Book Antiqua"/>
        </w:rPr>
        <w:t xml:space="preserve">in the lower rectum. </w:t>
      </w:r>
      <w:r w:rsidR="00053347">
        <w:rPr>
          <w:rFonts w:ascii="Book Antiqua" w:hAnsi="Book Antiqua"/>
        </w:rPr>
        <w:t>N</w:t>
      </w:r>
      <w:r w:rsidRPr="00507CBD">
        <w:rPr>
          <w:rFonts w:ascii="Book Antiqua" w:hAnsi="Book Antiqua"/>
        </w:rPr>
        <w:t>arrow-band imaging magnifying endoscopy detected some branching abnormal blood vessels and disappearance of glandular structure</w:t>
      </w:r>
      <w:r w:rsidR="004B118D" w:rsidRPr="00507CBD">
        <w:rPr>
          <w:rFonts w:ascii="Book Antiqua" w:hAnsi="Book Antiqua"/>
        </w:rPr>
        <w:t>, which was similar with the tree-like appearance sign in gastric MALToma</w:t>
      </w:r>
      <w:r w:rsidRPr="00507CBD">
        <w:rPr>
          <w:rFonts w:ascii="Book Antiqua" w:hAnsi="Book Antiqua"/>
        </w:rPr>
        <w:t>. Endoscopic ultrasonography revealed the lesion to be hypoechoic, boundary-defined</w:t>
      </w:r>
      <w:r w:rsidR="00A267B6" w:rsidRPr="00507CBD">
        <w:rPr>
          <w:rFonts w:ascii="Book Antiqua" w:hAnsi="Book Antiqua"/>
        </w:rPr>
        <w:t>,</w:t>
      </w:r>
      <w:r w:rsidRPr="00507CBD">
        <w:rPr>
          <w:rFonts w:ascii="Book Antiqua" w:hAnsi="Book Antiqua"/>
        </w:rPr>
        <w:t xml:space="preserve"> and echo uniform inside, originating from the muscularis propria. </w:t>
      </w:r>
      <w:r w:rsidR="00053347">
        <w:rPr>
          <w:rFonts w:ascii="Book Antiqua" w:hAnsi="Book Antiqua"/>
        </w:rPr>
        <w:t>A</w:t>
      </w:r>
      <w:r w:rsidRPr="00507CBD">
        <w:rPr>
          <w:rFonts w:ascii="Book Antiqua" w:hAnsi="Book Antiqua"/>
        </w:rPr>
        <w:t>bdominal enhanced computed tomography (CT) demonstrated a soft tissue mass with defined boundary. No enlarged superficial lymph nodes were detected by B-mode ultrasound. C</w:t>
      </w:r>
      <w:r w:rsidRPr="00507CBD">
        <w:rPr>
          <w:rFonts w:ascii="Book Antiqua" w:hAnsi="Book Antiqua"/>
          <w:vertAlign w:val="superscript"/>
        </w:rPr>
        <w:t>13</w:t>
      </w:r>
      <w:r w:rsidRPr="00507CBD">
        <w:rPr>
          <w:rFonts w:ascii="Book Antiqua" w:hAnsi="Book Antiqua"/>
        </w:rPr>
        <w:t xml:space="preserve">-urea breath test and serum </w:t>
      </w:r>
      <w:r w:rsidRPr="00507CBD">
        <w:rPr>
          <w:rFonts w:ascii="Book Antiqua" w:hAnsi="Book Antiqua"/>
          <w:i/>
          <w:iCs/>
        </w:rPr>
        <w:t>Helicobacter pylori</w:t>
      </w:r>
      <w:r w:rsidRPr="00507CBD">
        <w:rPr>
          <w:rFonts w:ascii="Book Antiqua" w:hAnsi="Book Antiqua"/>
        </w:rPr>
        <w:t xml:space="preserve"> antibody were both negative.</w:t>
      </w:r>
      <w:r w:rsidR="00311557" w:rsidRPr="00507CBD">
        <w:rPr>
          <w:rFonts w:ascii="Book Antiqua" w:hAnsi="Book Antiqua"/>
        </w:rPr>
        <w:t xml:space="preserve"> </w:t>
      </w:r>
      <w:r w:rsidRPr="00507CBD">
        <w:rPr>
          <w:rFonts w:ascii="Book Antiqua" w:hAnsi="Book Antiqua"/>
        </w:rPr>
        <w:t xml:space="preserve">The patient underwent endoscopic full-thickness resection. </w:t>
      </w:r>
      <w:r w:rsidR="000023BA" w:rsidRPr="00507CBD">
        <w:rPr>
          <w:rFonts w:ascii="Book Antiqua" w:hAnsi="Book Antiqua"/>
        </w:rPr>
        <w:t>P</w:t>
      </w:r>
      <w:r w:rsidRPr="00507CBD">
        <w:rPr>
          <w:rFonts w:ascii="Book Antiqua" w:hAnsi="Book Antiqua"/>
        </w:rPr>
        <w:t>ostoperati</w:t>
      </w:r>
      <w:r w:rsidR="00053347">
        <w:rPr>
          <w:rFonts w:ascii="Book Antiqua" w:hAnsi="Book Antiqua"/>
        </w:rPr>
        <w:t>ve</w:t>
      </w:r>
      <w:r w:rsidRPr="00507CBD">
        <w:rPr>
          <w:rFonts w:ascii="Book Antiqua" w:hAnsi="Book Antiqua"/>
        </w:rPr>
        <w:t xml:space="preserve"> pathological analysis indicated colorectal MALToma. The patient remained asymptomatic after discharge, and follow-up </w:t>
      </w:r>
      <w:r w:rsidR="004171F8" w:rsidRPr="00507CBD">
        <w:rPr>
          <w:rFonts w:ascii="Book Antiqua" w:hAnsi="Book Antiqua"/>
        </w:rPr>
        <w:t>positron emission tomography</w:t>
      </w:r>
      <w:r w:rsidR="00053347">
        <w:rPr>
          <w:rFonts w:ascii="Book Antiqua" w:hAnsi="Book Antiqua"/>
        </w:rPr>
        <w:t>–</w:t>
      </w:r>
      <w:r w:rsidRPr="00507CBD">
        <w:rPr>
          <w:rFonts w:ascii="Book Antiqua" w:hAnsi="Book Antiqua"/>
        </w:rPr>
        <w:t xml:space="preserve">CT </w:t>
      </w:r>
      <w:r w:rsidR="00311557" w:rsidRPr="00507CBD">
        <w:rPr>
          <w:rFonts w:ascii="Book Antiqua" w:hAnsi="Book Antiqua"/>
        </w:rPr>
        <w:t xml:space="preserve">and </w:t>
      </w:r>
      <w:r w:rsidRPr="00507CBD">
        <w:rPr>
          <w:rFonts w:ascii="Book Antiqua" w:hAnsi="Book Antiqua"/>
        </w:rPr>
        <w:t xml:space="preserve">colonoscopy </w:t>
      </w:r>
      <w:r w:rsidR="00311557" w:rsidRPr="00507CBD">
        <w:rPr>
          <w:rFonts w:ascii="Book Antiqua" w:hAnsi="Book Antiqua"/>
        </w:rPr>
        <w:t xml:space="preserve">showed no residual lesion, remnants or lymph node metastasis. </w:t>
      </w:r>
    </w:p>
    <w:p w14:paraId="130EA563" w14:textId="77777777" w:rsidR="00E9352D" w:rsidRPr="00507CBD" w:rsidRDefault="00E9352D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8D4E10D" w14:textId="4C011FFA" w:rsidR="00A95C94" w:rsidRPr="003735BC" w:rsidRDefault="000E261B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3735BC">
        <w:rPr>
          <w:rFonts w:ascii="Book Antiqua" w:hAnsi="Book Antiqua"/>
          <w:b/>
          <w:bCs/>
          <w:i/>
          <w:iCs/>
        </w:rPr>
        <w:t>C</w:t>
      </w:r>
      <w:r w:rsidR="00A95C94" w:rsidRPr="003735BC">
        <w:rPr>
          <w:rFonts w:ascii="Book Antiqua" w:hAnsi="Book Antiqua"/>
          <w:b/>
          <w:bCs/>
          <w:i/>
          <w:iCs/>
        </w:rPr>
        <w:t>ONCLUSION</w:t>
      </w:r>
    </w:p>
    <w:p w14:paraId="40A55C5D" w14:textId="25E9FF2C" w:rsidR="000E261B" w:rsidRPr="00507CBD" w:rsidRDefault="000E261B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This case provides new </w:t>
      </w:r>
      <w:r w:rsidR="00053347">
        <w:rPr>
          <w:rFonts w:ascii="Book Antiqua" w:hAnsi="Book Antiqua"/>
        </w:rPr>
        <w:t>informa</w:t>
      </w:r>
      <w:r w:rsidR="00053347" w:rsidRPr="00507CBD">
        <w:rPr>
          <w:rFonts w:ascii="Book Antiqua" w:hAnsi="Book Antiqua"/>
        </w:rPr>
        <w:t xml:space="preserve">tion </w:t>
      </w:r>
      <w:r w:rsidRPr="00507CBD">
        <w:rPr>
          <w:rFonts w:ascii="Book Antiqua" w:hAnsi="Book Antiqua"/>
        </w:rPr>
        <w:t xml:space="preserve">on the specific endoscopic features of colorectal MALToma and an alternative </w:t>
      </w:r>
      <w:r w:rsidR="00DE0DB9">
        <w:rPr>
          <w:rFonts w:ascii="Book Antiqua" w:hAnsi="Book Antiqua"/>
        </w:rPr>
        <w:t xml:space="preserve">treatment </w:t>
      </w:r>
      <w:r w:rsidRPr="00507CBD">
        <w:rPr>
          <w:rFonts w:ascii="Book Antiqua" w:hAnsi="Book Antiqua"/>
        </w:rPr>
        <w:t>for patients.</w:t>
      </w:r>
    </w:p>
    <w:p w14:paraId="1A32F7BD" w14:textId="77777777" w:rsidR="002554C7" w:rsidRPr="00507CBD" w:rsidRDefault="002554C7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</w:p>
    <w:p w14:paraId="55D622EF" w14:textId="051A33C9" w:rsidR="00CE3A75" w:rsidRPr="00507CBD" w:rsidRDefault="00DE37C1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</w:rPr>
        <w:t xml:space="preserve">Key </w:t>
      </w:r>
      <w:r w:rsidR="00B44E6D" w:rsidRPr="00507CBD">
        <w:rPr>
          <w:rFonts w:ascii="Book Antiqua" w:hAnsi="Book Antiqua"/>
          <w:b/>
        </w:rPr>
        <w:t>W</w:t>
      </w:r>
      <w:r w:rsidRPr="00507CBD">
        <w:rPr>
          <w:rFonts w:ascii="Book Antiqua" w:hAnsi="Book Antiqua"/>
          <w:b/>
        </w:rPr>
        <w:t xml:space="preserve">ords: </w:t>
      </w:r>
      <w:bookmarkStart w:id="5" w:name="OLE_LINK4"/>
      <w:bookmarkStart w:id="6" w:name="OLE_LINK5"/>
      <w:r w:rsidR="00B44E6D" w:rsidRPr="00507CBD">
        <w:rPr>
          <w:rFonts w:ascii="Book Antiqua" w:hAnsi="Book Antiqua"/>
        </w:rPr>
        <w:t>M</w:t>
      </w:r>
      <w:r w:rsidRPr="00507CBD">
        <w:rPr>
          <w:rFonts w:ascii="Book Antiqua" w:hAnsi="Book Antiqua"/>
        </w:rPr>
        <w:t>ucosa-associated lymphoid tissue lymphoma</w:t>
      </w:r>
      <w:bookmarkEnd w:id="5"/>
      <w:bookmarkEnd w:id="6"/>
      <w:r w:rsidR="00B44E6D" w:rsidRPr="00507CBD">
        <w:rPr>
          <w:rFonts w:ascii="Book Antiqua" w:hAnsi="Book Antiqua"/>
        </w:rPr>
        <w:t>;</w:t>
      </w:r>
      <w:r w:rsidRPr="00507CBD">
        <w:rPr>
          <w:rFonts w:ascii="Book Antiqua" w:hAnsi="Book Antiqua"/>
        </w:rPr>
        <w:t xml:space="preserve"> </w:t>
      </w:r>
      <w:r w:rsidR="00B44E6D" w:rsidRPr="00507CBD">
        <w:rPr>
          <w:rFonts w:ascii="Book Antiqua" w:hAnsi="Book Antiqua"/>
        </w:rPr>
        <w:t>E</w:t>
      </w:r>
      <w:r w:rsidRPr="00507CBD">
        <w:rPr>
          <w:rFonts w:ascii="Book Antiqua" w:hAnsi="Book Antiqua"/>
        </w:rPr>
        <w:t>ndoscopic full-thickness resection</w:t>
      </w:r>
      <w:r w:rsidR="00B44E6D" w:rsidRPr="00507CBD">
        <w:rPr>
          <w:rFonts w:ascii="Book Antiqua" w:hAnsi="Book Antiqua"/>
        </w:rPr>
        <w:t>;</w:t>
      </w:r>
      <w:r w:rsidRPr="00507CBD">
        <w:rPr>
          <w:rFonts w:ascii="Book Antiqua" w:hAnsi="Book Antiqua"/>
        </w:rPr>
        <w:t xml:space="preserve"> </w:t>
      </w:r>
      <w:r w:rsidR="00B44E6D" w:rsidRPr="00507CBD">
        <w:rPr>
          <w:rFonts w:ascii="Book Antiqua" w:hAnsi="Book Antiqua"/>
        </w:rPr>
        <w:t>E</w:t>
      </w:r>
      <w:r w:rsidRPr="00507CBD">
        <w:rPr>
          <w:rFonts w:ascii="Book Antiqua" w:hAnsi="Book Antiqua"/>
        </w:rPr>
        <w:t>ndoscopic minimally invasive surgery</w:t>
      </w:r>
      <w:r w:rsidR="00B44E6D" w:rsidRPr="00507CBD">
        <w:rPr>
          <w:rFonts w:ascii="Book Antiqua" w:hAnsi="Book Antiqua"/>
        </w:rPr>
        <w:t>;</w:t>
      </w:r>
      <w:r w:rsidRPr="00507CBD">
        <w:rPr>
          <w:rFonts w:ascii="Book Antiqua" w:hAnsi="Book Antiqua"/>
        </w:rPr>
        <w:t xml:space="preserve"> </w:t>
      </w:r>
      <w:r w:rsidR="00B44E6D" w:rsidRPr="00507CBD">
        <w:rPr>
          <w:rFonts w:ascii="Book Antiqua" w:hAnsi="Book Antiqua"/>
        </w:rPr>
        <w:t>E</w:t>
      </w:r>
      <w:r w:rsidR="00B856D8" w:rsidRPr="00507CBD">
        <w:rPr>
          <w:rFonts w:ascii="Book Antiqua" w:hAnsi="Book Antiqua"/>
        </w:rPr>
        <w:t>ndoscopy</w:t>
      </w:r>
      <w:r w:rsidR="00B44E6D" w:rsidRPr="00507CBD">
        <w:rPr>
          <w:rFonts w:ascii="Book Antiqua" w:hAnsi="Book Antiqua"/>
        </w:rPr>
        <w:t>;</w:t>
      </w:r>
      <w:r w:rsidR="00B856D8" w:rsidRPr="00507CBD">
        <w:rPr>
          <w:rFonts w:ascii="Book Antiqua" w:hAnsi="Book Antiqua"/>
        </w:rPr>
        <w:t xml:space="preserve"> </w:t>
      </w:r>
      <w:r w:rsidR="00A95C94" w:rsidRPr="00507CBD">
        <w:rPr>
          <w:rFonts w:ascii="Book Antiqua" w:hAnsi="Book Antiqua"/>
        </w:rPr>
        <w:t>Case report</w:t>
      </w:r>
    </w:p>
    <w:p w14:paraId="4B7C14F4" w14:textId="59416A0E" w:rsidR="00A95C94" w:rsidRPr="00507CBD" w:rsidRDefault="00A95C94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0096B1" w14:textId="543A8EEB" w:rsidR="00B44E6D" w:rsidRPr="00507CBD" w:rsidRDefault="00E37271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DengXian" w:hAnsi="Book Antiqua"/>
          <w:bCs/>
          <w:lang w:eastAsia="zh-CN"/>
        </w:rPr>
      </w:pPr>
      <w:r>
        <w:rPr>
          <w:rFonts w:ascii="Book Antiqua" w:eastAsia="SimHei" w:hAnsi="Book Antiqua"/>
          <w:bCs/>
          <w:lang w:val="fr-FR"/>
        </w:rPr>
        <w:lastRenderedPageBreak/>
        <w:t>Li F</w:t>
      </w:r>
      <w:r w:rsidR="00B44E6D" w:rsidRPr="00507CBD">
        <w:rPr>
          <w:rFonts w:ascii="Book Antiqua" w:eastAsia="SimHei" w:hAnsi="Book Antiqua"/>
          <w:bCs/>
          <w:lang w:val="fr-FR"/>
        </w:rPr>
        <w:t xml:space="preserve">Y, </w:t>
      </w:r>
      <w:r>
        <w:rPr>
          <w:rFonts w:ascii="Book Antiqua" w:eastAsia="DengXian" w:hAnsi="Book Antiqua"/>
          <w:iCs/>
          <w:lang w:val="fr-FR"/>
        </w:rPr>
        <w:t>Zhang XL, Zhang QD, Wang Y</w:t>
      </w:r>
      <w:r w:rsidR="00B44E6D" w:rsidRPr="00507CBD">
        <w:rPr>
          <w:rFonts w:ascii="Book Antiqua" w:eastAsia="DengXian" w:hAnsi="Book Antiqua"/>
          <w:iCs/>
          <w:lang w:val="fr-FR"/>
        </w:rPr>
        <w:t>H.</w:t>
      </w:r>
      <w:r w:rsidR="00B44E6D" w:rsidRPr="00507CBD">
        <w:rPr>
          <w:rFonts w:ascii="Book Antiqua" w:eastAsia="DengXian" w:hAnsi="Book Antiqua"/>
          <w:b/>
          <w:lang w:val="fr-FR"/>
        </w:rPr>
        <w:t xml:space="preserve"> </w:t>
      </w:r>
      <w:r w:rsidR="00B44E6D" w:rsidRPr="00507CBD">
        <w:rPr>
          <w:rFonts w:ascii="Book Antiqua" w:eastAsia="SimHei" w:hAnsi="Book Antiqua"/>
          <w:bCs/>
        </w:rPr>
        <w:t xml:space="preserve">Successful treatment of an enormous rectal mucosa-associated lymphoid tissue lymphoma by endoscopic full-thickness resection: </w:t>
      </w:r>
      <w:r w:rsidR="0077055A" w:rsidRPr="00507CBD">
        <w:rPr>
          <w:rFonts w:ascii="Book Antiqua" w:eastAsia="SimHei" w:hAnsi="Book Antiqua"/>
          <w:bCs/>
        </w:rPr>
        <w:t>A</w:t>
      </w:r>
      <w:r w:rsidR="00B44E6D" w:rsidRPr="00507CBD">
        <w:rPr>
          <w:rFonts w:ascii="Book Antiqua" w:eastAsia="SimHei" w:hAnsi="Book Antiqua"/>
          <w:bCs/>
        </w:rPr>
        <w:t xml:space="preserve"> case report. </w:t>
      </w:r>
      <w:r w:rsidR="00B44E6D" w:rsidRPr="00507CBD">
        <w:rPr>
          <w:rFonts w:ascii="Book Antiqua" w:eastAsia="SimHei" w:hAnsi="Book Antiqua"/>
          <w:bCs/>
          <w:i/>
          <w:iCs/>
        </w:rPr>
        <w:t>World J Gastroenterol</w:t>
      </w:r>
      <w:r w:rsidR="00B44E6D" w:rsidRPr="00507CBD">
        <w:rPr>
          <w:rFonts w:ascii="Book Antiqua" w:eastAsia="SimHei" w:hAnsi="Book Antiqua"/>
          <w:bCs/>
        </w:rPr>
        <w:t xml:space="preserve"> 2021</w:t>
      </w:r>
      <w:r w:rsidR="00A267B6" w:rsidRPr="00507CBD">
        <w:rPr>
          <w:rFonts w:ascii="Book Antiqua" w:eastAsia="SimHei" w:hAnsi="Book Antiqua"/>
          <w:bCs/>
        </w:rPr>
        <w:t>;</w:t>
      </w:r>
      <w:r>
        <w:rPr>
          <w:rFonts w:ascii="Book Antiqua" w:eastAsia="SimHei" w:hAnsi="Book Antiqua" w:hint="eastAsia"/>
          <w:bCs/>
          <w:lang w:eastAsia="zh-CN"/>
        </w:rPr>
        <w:t xml:space="preserve"> </w:t>
      </w:r>
      <w:r>
        <w:rPr>
          <w:rFonts w:ascii="Book Antiqua" w:hAnsi="Book Antiqua"/>
        </w:rPr>
        <w:t>In press</w:t>
      </w:r>
    </w:p>
    <w:p w14:paraId="3D8E723A" w14:textId="77777777" w:rsidR="00B44E6D" w:rsidRPr="00507CBD" w:rsidRDefault="00B44E6D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F379CC0" w14:textId="36CDD7C4" w:rsidR="00A95C94" w:rsidRPr="00507CBD" w:rsidRDefault="00A95C94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507CBD">
        <w:rPr>
          <w:rFonts w:ascii="Book Antiqua" w:hAnsi="Book Antiqua"/>
          <w:b/>
          <w:bCs/>
        </w:rPr>
        <w:t xml:space="preserve">Core </w:t>
      </w:r>
      <w:r w:rsidR="00DE0DB9">
        <w:rPr>
          <w:rFonts w:ascii="Book Antiqua" w:hAnsi="Book Antiqua"/>
          <w:b/>
          <w:bCs/>
        </w:rPr>
        <w:t>t</w:t>
      </w:r>
      <w:r w:rsidR="00DE0DB9" w:rsidRPr="00507CBD">
        <w:rPr>
          <w:rFonts w:ascii="Book Antiqua" w:hAnsi="Book Antiqua"/>
          <w:b/>
          <w:bCs/>
        </w:rPr>
        <w:t>ip</w:t>
      </w:r>
      <w:r w:rsidRPr="00507CBD">
        <w:rPr>
          <w:rFonts w:ascii="Book Antiqua" w:hAnsi="Book Antiqua"/>
          <w:b/>
          <w:bCs/>
        </w:rPr>
        <w:t>:</w:t>
      </w:r>
      <w:r w:rsidR="00B44E6D" w:rsidRPr="00507CBD">
        <w:rPr>
          <w:rFonts w:ascii="Book Antiqua" w:hAnsi="Book Antiqua"/>
          <w:b/>
          <w:bCs/>
        </w:rPr>
        <w:t xml:space="preserve"> </w:t>
      </w:r>
      <w:r w:rsidR="00DE1D46" w:rsidRPr="00507CBD">
        <w:rPr>
          <w:rFonts w:ascii="Book Antiqua" w:hAnsi="Book Antiqua"/>
        </w:rPr>
        <w:t xml:space="preserve">Colorectal mucosa-associated lymphoid tissue lymphoma (MALToma) is considered a rare </w:t>
      </w:r>
      <w:r w:rsidR="00DE0DB9">
        <w:rPr>
          <w:rFonts w:ascii="Book Antiqua" w:hAnsi="Book Antiqua"/>
        </w:rPr>
        <w:t>type</w:t>
      </w:r>
      <w:r w:rsidR="00DE0DB9" w:rsidRPr="00507CBD">
        <w:rPr>
          <w:rFonts w:ascii="Book Antiqua" w:hAnsi="Book Antiqua"/>
        </w:rPr>
        <w:t xml:space="preserve"> </w:t>
      </w:r>
      <w:r w:rsidR="00DE1D46" w:rsidRPr="00507CBD">
        <w:rPr>
          <w:rFonts w:ascii="Book Antiqua" w:hAnsi="Book Antiqua"/>
        </w:rPr>
        <w:t xml:space="preserve">of nongastric MALToma with no specific endoscopic features and no standard therapeutic strategies. We present a case of </w:t>
      </w:r>
      <w:r w:rsidR="00DE0DB9" w:rsidRPr="00507CBD">
        <w:rPr>
          <w:rFonts w:ascii="Book Antiqua" w:hAnsi="Book Antiqua"/>
        </w:rPr>
        <w:t>a</w:t>
      </w:r>
      <w:r w:rsidR="00DE0DB9">
        <w:rPr>
          <w:rFonts w:ascii="Book Antiqua" w:hAnsi="Book Antiqua"/>
        </w:rPr>
        <w:t xml:space="preserve"> large</w:t>
      </w:r>
      <w:r w:rsidR="00DE0DB9" w:rsidRPr="00507CBD">
        <w:rPr>
          <w:rFonts w:ascii="Book Antiqua" w:hAnsi="Book Antiqua"/>
        </w:rPr>
        <w:t xml:space="preserve"> </w:t>
      </w:r>
      <w:r w:rsidR="00DE1D46" w:rsidRPr="00507CBD">
        <w:rPr>
          <w:rFonts w:ascii="Book Antiqua" w:hAnsi="Book Antiqua"/>
        </w:rPr>
        <w:t xml:space="preserve">rectal MALToma </w:t>
      </w:r>
      <w:r w:rsidR="00DE0DB9">
        <w:rPr>
          <w:rFonts w:ascii="Book Antiqua" w:hAnsi="Book Antiqua"/>
        </w:rPr>
        <w:t>that</w:t>
      </w:r>
      <w:r w:rsidR="00DE0DB9" w:rsidRPr="00507CBD">
        <w:rPr>
          <w:rFonts w:ascii="Book Antiqua" w:hAnsi="Book Antiqua"/>
        </w:rPr>
        <w:t xml:space="preserve"> </w:t>
      </w:r>
      <w:r w:rsidR="00DE1D46" w:rsidRPr="00507CBD">
        <w:rPr>
          <w:rFonts w:ascii="Book Antiqua" w:hAnsi="Book Antiqua"/>
        </w:rPr>
        <w:t>exhibited the tree</w:t>
      </w:r>
      <w:r w:rsidR="00A267B6" w:rsidRPr="00507CBD">
        <w:rPr>
          <w:rFonts w:ascii="Book Antiqua" w:hAnsi="Book Antiqua"/>
        </w:rPr>
        <w:t>-</w:t>
      </w:r>
      <w:r w:rsidR="00DE1D46" w:rsidRPr="00507CBD">
        <w:rPr>
          <w:rFonts w:ascii="Book Antiqua" w:hAnsi="Book Antiqua"/>
        </w:rPr>
        <w:t xml:space="preserve">like appearance (TLA) sign </w:t>
      </w:r>
      <w:r w:rsidR="00A267B6" w:rsidRPr="00507CBD">
        <w:rPr>
          <w:rFonts w:ascii="Book Antiqua" w:hAnsi="Book Antiqua"/>
        </w:rPr>
        <w:t>and</w:t>
      </w:r>
      <w:r w:rsidR="00DE1D46" w:rsidRPr="00507CBD">
        <w:rPr>
          <w:rFonts w:ascii="Book Antiqua" w:hAnsi="Book Antiqua"/>
        </w:rPr>
        <w:t xml:space="preserve"> was successfully treated by modified endoscopic full-thickness resection (EFTR). This case highlights that TLA sign tend</w:t>
      </w:r>
      <w:r w:rsidR="00A267B6" w:rsidRPr="00507CBD">
        <w:rPr>
          <w:rFonts w:ascii="Book Antiqua" w:hAnsi="Book Antiqua"/>
        </w:rPr>
        <w:t>s</w:t>
      </w:r>
      <w:r w:rsidR="00DE1D46" w:rsidRPr="00507CBD">
        <w:rPr>
          <w:rFonts w:ascii="Book Antiqua" w:hAnsi="Book Antiqua"/>
        </w:rPr>
        <w:t xml:space="preserve"> to be a specific feature of colorectal MALToma and EFTR seems to be a feasible and economical choice for the treatment of </w:t>
      </w:r>
      <w:r w:rsidR="00DE0DB9">
        <w:rPr>
          <w:rFonts w:ascii="Book Antiqua" w:hAnsi="Book Antiqua"/>
        </w:rPr>
        <w:t>large</w:t>
      </w:r>
      <w:r w:rsidR="00DE0DB9" w:rsidRPr="00507CBD">
        <w:rPr>
          <w:rFonts w:ascii="Book Antiqua" w:hAnsi="Book Antiqua"/>
        </w:rPr>
        <w:t xml:space="preserve"> </w:t>
      </w:r>
      <w:r w:rsidR="00DE1D46" w:rsidRPr="00507CBD">
        <w:rPr>
          <w:rFonts w:ascii="Book Antiqua" w:hAnsi="Book Antiqua"/>
        </w:rPr>
        <w:t>colorectal MALToma.</w:t>
      </w:r>
    </w:p>
    <w:p w14:paraId="42A79EDA" w14:textId="3385E797" w:rsidR="00DE1D46" w:rsidRPr="00507CBD" w:rsidRDefault="00DE1D46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C58DBDC" w14:textId="77777777" w:rsidR="004B7F0F" w:rsidRPr="00507CBD" w:rsidRDefault="004B7F0F" w:rsidP="00507CBD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507CBD">
        <w:rPr>
          <w:rFonts w:ascii="Book Antiqua" w:hAnsi="Book Antiqua"/>
          <w:b/>
        </w:rPr>
        <w:br w:type="page"/>
      </w:r>
    </w:p>
    <w:p w14:paraId="3F6680B2" w14:textId="1D545CCD" w:rsidR="00D5332E" w:rsidRPr="00507CBD" w:rsidRDefault="00491B7F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507CBD">
        <w:rPr>
          <w:rFonts w:ascii="Book Antiqua" w:hAnsi="Book Antiqua"/>
          <w:b/>
          <w:u w:val="single"/>
        </w:rPr>
        <w:lastRenderedPageBreak/>
        <w:t>INTRODUCTION</w:t>
      </w:r>
    </w:p>
    <w:p w14:paraId="07269CFA" w14:textId="70B426EB" w:rsidR="00630243" w:rsidRPr="00507CBD" w:rsidRDefault="00630243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Mucosa-associated lymphoid tissue lymphoma</w:t>
      </w:r>
      <w:r w:rsidR="00952B81" w:rsidRPr="00507CBD">
        <w:rPr>
          <w:rFonts w:ascii="Book Antiqua" w:hAnsi="Book Antiqua"/>
        </w:rPr>
        <w:t xml:space="preserve"> (MALToma)</w:t>
      </w:r>
      <w:r w:rsidRPr="00507CBD">
        <w:rPr>
          <w:rFonts w:ascii="Book Antiqua" w:hAnsi="Book Antiqua"/>
        </w:rPr>
        <w:t xml:space="preserve"> is a subtype of non-</w:t>
      </w:r>
      <w:r w:rsidR="00636D04" w:rsidRPr="00507CBD">
        <w:rPr>
          <w:rFonts w:ascii="Book Antiqua" w:hAnsi="Book Antiqua"/>
        </w:rPr>
        <w:t>Hodgkin</w:t>
      </w:r>
      <w:r w:rsidR="00636D04">
        <w:rPr>
          <w:rFonts w:ascii="Book Antiqua" w:hAnsi="Book Antiqua"/>
        </w:rPr>
        <w:t>’</w:t>
      </w:r>
      <w:r w:rsidR="00636D04" w:rsidRPr="00507CBD">
        <w:rPr>
          <w:rFonts w:ascii="Book Antiqua" w:hAnsi="Book Antiqua"/>
        </w:rPr>
        <w:t xml:space="preserve">s </w:t>
      </w:r>
      <w:r w:rsidRPr="00507CBD">
        <w:rPr>
          <w:rFonts w:ascii="Book Antiqua" w:hAnsi="Book Antiqua"/>
        </w:rPr>
        <w:t xml:space="preserve">lymphoma derived from B cells in the peripheral follicular area of lymph nodes. </w:t>
      </w:r>
      <w:r w:rsidR="00CB4D3C" w:rsidRPr="00507CBD">
        <w:rPr>
          <w:rFonts w:ascii="Book Antiqua" w:hAnsi="Book Antiqua"/>
        </w:rPr>
        <w:t>As MALToma progresses, it may transform into diffuse large B-cell lymphoma</w:t>
      </w:r>
      <w:r w:rsidR="00636D04">
        <w:rPr>
          <w:rFonts w:ascii="Book Antiqua" w:hAnsi="Book Antiqua"/>
        </w:rPr>
        <w:t>,</w:t>
      </w:r>
      <w:r w:rsidR="00CB4D3C" w:rsidRPr="00507CBD">
        <w:rPr>
          <w:rFonts w:ascii="Book Antiqua" w:hAnsi="Book Antiqua"/>
        </w:rPr>
        <w:t xml:space="preserve"> which </w:t>
      </w:r>
      <w:r w:rsidR="00636D04">
        <w:rPr>
          <w:rFonts w:ascii="Book Antiqua" w:hAnsi="Book Antiqua"/>
        </w:rPr>
        <w:t>has</w:t>
      </w:r>
      <w:r w:rsidR="00CB4D3C" w:rsidRPr="00507CBD">
        <w:rPr>
          <w:rFonts w:ascii="Book Antiqua" w:hAnsi="Book Antiqua"/>
        </w:rPr>
        <w:t xml:space="preserve"> high malignancy. </w:t>
      </w:r>
      <w:r w:rsidR="00A267B6" w:rsidRPr="00507CBD">
        <w:rPr>
          <w:rFonts w:ascii="Book Antiqua" w:hAnsi="Book Antiqua"/>
        </w:rPr>
        <w:t>Despite</w:t>
      </w:r>
      <w:r w:rsidR="0051316D" w:rsidRPr="00507CBD">
        <w:rPr>
          <w:rFonts w:ascii="Book Antiqua" w:hAnsi="Book Antiqua"/>
        </w:rPr>
        <w:t xml:space="preserve"> the increase</w:t>
      </w:r>
      <w:r w:rsidR="00A267B6" w:rsidRPr="00507CBD">
        <w:rPr>
          <w:rFonts w:ascii="Book Antiqua" w:hAnsi="Book Antiqua"/>
        </w:rPr>
        <w:t xml:space="preserve"> in</w:t>
      </w:r>
      <w:r w:rsidR="0051316D" w:rsidRPr="00507CBD">
        <w:rPr>
          <w:rFonts w:ascii="Book Antiqua" w:hAnsi="Book Antiqua"/>
        </w:rPr>
        <w:t xml:space="preserve"> detection rate, </w:t>
      </w:r>
      <w:r w:rsidR="007725CC" w:rsidRPr="00507CBD">
        <w:rPr>
          <w:rFonts w:ascii="Book Antiqua" w:hAnsi="Book Antiqua"/>
        </w:rPr>
        <w:t>c</w:t>
      </w:r>
      <w:r w:rsidRPr="00507CBD">
        <w:rPr>
          <w:rFonts w:ascii="Book Antiqua" w:hAnsi="Book Antiqua"/>
        </w:rPr>
        <w:t xml:space="preserve">olorectal </w:t>
      </w:r>
      <w:r w:rsidR="009738E6" w:rsidRPr="00507CBD">
        <w:rPr>
          <w:rFonts w:ascii="Book Antiqua" w:hAnsi="Book Antiqua"/>
        </w:rPr>
        <w:t>MALToma</w:t>
      </w:r>
      <w:r w:rsidR="00636D04">
        <w:rPr>
          <w:rFonts w:ascii="Book Antiqua" w:eastAsiaTheme="minorEastAsia" w:hAnsi="Book Antiqua"/>
          <w:lang w:eastAsia="zh-CN"/>
        </w:rPr>
        <w:t xml:space="preserve">, </w:t>
      </w:r>
      <w:r w:rsidRPr="00507CBD">
        <w:rPr>
          <w:rFonts w:ascii="Book Antiqua" w:hAnsi="Book Antiqua"/>
        </w:rPr>
        <w:t xml:space="preserve">accounting for only 2.5% of </w:t>
      </w:r>
      <w:r w:rsidR="009738E6" w:rsidRPr="00507CBD">
        <w:rPr>
          <w:rFonts w:ascii="Book Antiqua" w:hAnsi="Book Antiqua"/>
        </w:rPr>
        <w:t>gastrointestinal MALToma</w:t>
      </w:r>
      <w:r w:rsidR="009E4EA9">
        <w:rPr>
          <w:rFonts w:ascii="Book Antiqua" w:hAnsi="Book Antiqua"/>
        </w:rPr>
        <w:t>s</w:t>
      </w:r>
      <w:r w:rsidR="00636D04">
        <w:rPr>
          <w:rFonts w:ascii="Book Antiqua" w:eastAsiaTheme="minorEastAsia" w:hAnsi="Book Antiqua"/>
          <w:lang w:eastAsia="zh-CN"/>
        </w:rPr>
        <w:t xml:space="preserve">, </w:t>
      </w:r>
      <w:r w:rsidR="0077459C" w:rsidRPr="00507CBD">
        <w:rPr>
          <w:rFonts w:ascii="Book Antiqua" w:hAnsi="Book Antiqua"/>
        </w:rPr>
        <w:t>is still a rar</w:t>
      </w:r>
      <w:r w:rsidR="00A267B6" w:rsidRPr="00507CBD">
        <w:rPr>
          <w:rFonts w:ascii="Book Antiqua" w:hAnsi="Book Antiqua"/>
        </w:rPr>
        <w:t>e</w:t>
      </w:r>
      <w:r w:rsidR="0077459C" w:rsidRPr="00507CBD">
        <w:rPr>
          <w:rFonts w:ascii="Book Antiqua" w:hAnsi="Book Antiqua"/>
        </w:rPr>
        <w:t xml:space="preserve"> disease worldwide</w:t>
      </w:r>
      <w:r w:rsidR="00F329C1" w:rsidRPr="00F329C1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117E16" w:rsidRPr="00F329C1">
        <w:rPr>
          <w:rFonts w:ascii="Book Antiqua" w:hAnsi="Book Antiqua"/>
          <w:vertAlign w:val="superscript"/>
        </w:rPr>
        <w:fldChar w:fldCharType="begin"/>
      </w:r>
      <w:r w:rsidR="00DD5D1A" w:rsidRPr="00F329C1">
        <w:rPr>
          <w:rFonts w:ascii="Book Antiqua" w:hAnsi="Book Antiqua"/>
          <w:vertAlign w:val="superscript"/>
        </w:rPr>
        <w:instrText xml:space="preserve"> ADDIN EN.CITE &lt;EndNote&gt;&lt;Cite&gt;&lt;Author&gt;Won&lt;/Author&gt;&lt;Year&gt;2019&lt;/Year&gt;&lt;RecNum&gt;15&lt;/RecNum&gt;&lt;DisplayText&gt;&lt;style face="superscript"&gt;1&lt;/style&gt;&lt;/DisplayText&gt;&lt;record&gt;&lt;rec-number&gt;15&lt;/rec-number&gt;&lt;foreign-keys&gt;&lt;key app="EN" db-id="9varpffpuapf9eeptdrp2te8t0vtsrzrawe2" timestamp="1589021705"&gt;15&lt;/key&gt;&lt;key app="ENWeb" db-id=""&gt;0&lt;/key&gt;&lt;/foreign-keys&gt;&lt;ref-type name="Journal Article"&gt;17&lt;/ref-type&gt;&lt;contributors&gt;&lt;authors&gt;&lt;author&gt;Won, J. H.&lt;/author&gt;&lt;author&gt;Kim, S. M.&lt;/author&gt;&lt;author&gt;Kim, J. W.&lt;/author&gt;&lt;author&gt;Park, J. H.&lt;/author&gt;&lt;author&gt;Kim, J. Y.&lt;/author&gt;&lt;/authors&gt;&lt;/contributors&gt;&lt;auth-address&gt;Department of Surgery, Dongtan Sacred Hospital, Hallym University College of Medicine, KyungKee, Korea.&amp;#xD;Department of Surgery, Kangdong Sacred Hospital, Hallym University College of Medicine, KyungKee, Korea.&lt;/auth-address&gt;&lt;titles&gt;&lt;title&gt;Clinical features, treatment and outcomes of colorectal mucosa-associated lymphoid tissue (MALT) lymphoma: literature reviews published in English between 1993 and 2017&lt;/title&gt;&lt;secondary-title&gt;Cancer Manag Res&lt;/secondary-title&gt;&lt;/titles&gt;&lt;periodical&gt;&lt;full-title&gt;Cancer Manag Res&lt;/full-title&gt;&lt;/periodical&gt;&lt;pages&gt;8577-8587&lt;/pages&gt;&lt;volume&gt;11&lt;/volume&gt;&lt;edition&gt;2019/10/02&lt;/edition&gt;&lt;keywords&gt;&lt;keyword&gt;MALT-associated lymphoma&lt;/keyword&gt;&lt;keyword&gt;colon&lt;/keyword&gt;&lt;keyword&gt;prognosis&lt;/keyword&gt;&lt;keyword&gt;rectum&lt;/keyword&gt;&lt;/keywords&gt;&lt;dates&gt;&lt;year&gt;2019&lt;/year&gt;&lt;/dates&gt;&lt;isbn&gt;1179-1322 (Print)&amp;#xD;1179-1322 (Linking)&lt;/isbn&gt;&lt;accession-num&gt;31572011&lt;/accession-num&gt;&lt;urls&gt;&lt;related-urls&gt;&lt;url&gt;https://www.ncbi.nlm.nih.gov/pubmed/31572011&lt;/url&gt;&lt;/related-urls&gt;&lt;/urls&gt;&lt;custom2&gt;PMC6759223&lt;/custom2&gt;&lt;electronic-resource-num&gt;10.2147/CMAR.S214197&lt;/electronic-resource-num&gt;&lt;/record&gt;&lt;/Cite&gt;&lt;/EndNote&gt;</w:instrText>
      </w:r>
      <w:r w:rsidR="00117E16" w:rsidRPr="00F329C1">
        <w:rPr>
          <w:rFonts w:ascii="Book Antiqua" w:hAnsi="Book Antiqua"/>
          <w:vertAlign w:val="superscript"/>
        </w:rPr>
        <w:fldChar w:fldCharType="separate"/>
      </w:r>
      <w:r w:rsidR="00DD5D1A" w:rsidRPr="00F329C1">
        <w:rPr>
          <w:rFonts w:ascii="Book Antiqua" w:hAnsi="Book Antiqua"/>
          <w:noProof/>
          <w:vertAlign w:val="superscript"/>
        </w:rPr>
        <w:t>1</w:t>
      </w:r>
      <w:r w:rsidR="00117E16" w:rsidRPr="00F329C1">
        <w:rPr>
          <w:rFonts w:ascii="Book Antiqua" w:hAnsi="Book Antiqua"/>
          <w:vertAlign w:val="superscript"/>
        </w:rPr>
        <w:fldChar w:fldCharType="end"/>
      </w:r>
      <w:r w:rsidR="00F329C1" w:rsidRPr="00F329C1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77459C" w:rsidRPr="00507CBD">
        <w:rPr>
          <w:rFonts w:ascii="Book Antiqua" w:hAnsi="Book Antiqua"/>
        </w:rPr>
        <w:t xml:space="preserve">. </w:t>
      </w:r>
      <w:r w:rsidR="005577EE" w:rsidRPr="00507CBD">
        <w:rPr>
          <w:rFonts w:ascii="Book Antiqua" w:hAnsi="Book Antiqua"/>
        </w:rPr>
        <w:t>As a result, the c</w:t>
      </w:r>
      <w:r w:rsidR="0077459C" w:rsidRPr="00507CBD">
        <w:rPr>
          <w:rFonts w:ascii="Book Antiqua" w:hAnsi="Book Antiqua"/>
        </w:rPr>
        <w:t>linical characteristics</w:t>
      </w:r>
      <w:r w:rsidR="005577EE" w:rsidRPr="00507CBD">
        <w:rPr>
          <w:rFonts w:ascii="Book Antiqua" w:hAnsi="Book Antiqua"/>
        </w:rPr>
        <w:t xml:space="preserve">, especially </w:t>
      </w:r>
      <w:r w:rsidR="00CF51E7" w:rsidRPr="00507CBD">
        <w:rPr>
          <w:rFonts w:ascii="Book Antiqua" w:hAnsi="Book Antiqua"/>
        </w:rPr>
        <w:t xml:space="preserve">the </w:t>
      </w:r>
      <w:r w:rsidR="005577EE" w:rsidRPr="00507CBD">
        <w:rPr>
          <w:rFonts w:ascii="Book Antiqua" w:hAnsi="Book Antiqua"/>
        </w:rPr>
        <w:t>endoscopic features</w:t>
      </w:r>
      <w:r w:rsidR="00CF51E7" w:rsidRPr="00507CBD">
        <w:rPr>
          <w:rFonts w:ascii="Book Antiqua" w:hAnsi="Book Antiqua"/>
        </w:rPr>
        <w:t>,</w:t>
      </w:r>
      <w:r w:rsidR="005577EE" w:rsidRPr="00507CBD">
        <w:rPr>
          <w:rFonts w:ascii="Book Antiqua" w:hAnsi="Book Antiqua"/>
        </w:rPr>
        <w:t xml:space="preserve"> and standard therapy </w:t>
      </w:r>
      <w:r w:rsidR="0077459C" w:rsidRPr="00507CBD">
        <w:rPr>
          <w:rFonts w:ascii="Book Antiqua" w:hAnsi="Book Antiqua"/>
        </w:rPr>
        <w:t xml:space="preserve">of colorectal </w:t>
      </w:r>
      <w:r w:rsidR="009738E6" w:rsidRPr="00507CBD">
        <w:rPr>
          <w:rFonts w:ascii="Book Antiqua" w:hAnsi="Book Antiqua"/>
        </w:rPr>
        <w:t>MALToma</w:t>
      </w:r>
      <w:r w:rsidR="0077459C" w:rsidRPr="00507CBD">
        <w:rPr>
          <w:rFonts w:ascii="Book Antiqua" w:hAnsi="Book Antiqua"/>
        </w:rPr>
        <w:t xml:space="preserve"> have not been clearly established. </w:t>
      </w:r>
      <w:r w:rsidR="00952B81" w:rsidRPr="00507CBD">
        <w:rPr>
          <w:rFonts w:ascii="Book Antiqua" w:hAnsi="Book Antiqua"/>
        </w:rPr>
        <w:t>In this case</w:t>
      </w:r>
      <w:r w:rsidR="00CF51E7" w:rsidRPr="00507CBD">
        <w:rPr>
          <w:rFonts w:ascii="Book Antiqua" w:hAnsi="Book Antiqua"/>
        </w:rPr>
        <w:t xml:space="preserve"> report</w:t>
      </w:r>
      <w:r w:rsidRPr="00507CBD">
        <w:rPr>
          <w:rFonts w:ascii="Book Antiqua" w:hAnsi="Book Antiqua"/>
        </w:rPr>
        <w:t xml:space="preserve">, we </w:t>
      </w:r>
      <w:r w:rsidR="00CF51E7" w:rsidRPr="00507CBD">
        <w:rPr>
          <w:rFonts w:ascii="Book Antiqua" w:hAnsi="Book Antiqua"/>
        </w:rPr>
        <w:t>describe</w:t>
      </w:r>
      <w:r w:rsidRPr="00507CBD">
        <w:rPr>
          <w:rFonts w:ascii="Book Antiqua" w:hAnsi="Book Antiqua"/>
        </w:rPr>
        <w:t xml:space="preserve"> </w:t>
      </w:r>
      <w:r w:rsidR="00636D04">
        <w:rPr>
          <w:rFonts w:ascii="Book Antiqua" w:hAnsi="Book Antiqua"/>
        </w:rPr>
        <w:t>a large</w:t>
      </w:r>
      <w:r w:rsidRPr="00507CBD">
        <w:rPr>
          <w:rFonts w:ascii="Book Antiqua" w:hAnsi="Book Antiqua"/>
        </w:rPr>
        <w:t xml:space="preserve"> rectal MALToma </w:t>
      </w:r>
      <w:r w:rsidR="00CF51E7" w:rsidRPr="00507CBD">
        <w:rPr>
          <w:rFonts w:ascii="Book Antiqua" w:hAnsi="Book Antiqua"/>
        </w:rPr>
        <w:t>that</w:t>
      </w:r>
      <w:r w:rsidRPr="00507CBD">
        <w:rPr>
          <w:rFonts w:ascii="Book Antiqua" w:hAnsi="Book Antiqua"/>
        </w:rPr>
        <w:t xml:space="preserve"> was treated </w:t>
      </w:r>
      <w:r w:rsidR="00B90087" w:rsidRPr="00507CBD">
        <w:rPr>
          <w:rFonts w:ascii="Book Antiqua" w:hAnsi="Book Antiqua"/>
        </w:rPr>
        <w:t xml:space="preserve">successfully </w:t>
      </w:r>
      <w:r w:rsidRPr="00507CBD">
        <w:rPr>
          <w:rFonts w:ascii="Book Antiqua" w:hAnsi="Book Antiqua"/>
        </w:rPr>
        <w:t xml:space="preserve">with </w:t>
      </w:r>
      <w:r w:rsidR="007725CC" w:rsidRPr="00507CBD">
        <w:rPr>
          <w:rFonts w:ascii="Book Antiqua" w:hAnsi="Book Antiqua"/>
        </w:rPr>
        <w:t>endoscopic full-thickness resection (EFTR)</w:t>
      </w:r>
      <w:r w:rsidR="00CF51E7" w:rsidRPr="00507CBD">
        <w:rPr>
          <w:rFonts w:ascii="Book Antiqua" w:hAnsi="Book Antiqua"/>
        </w:rPr>
        <w:t>,</w:t>
      </w:r>
      <w:r w:rsidR="008401CA" w:rsidRPr="00507CBD">
        <w:rPr>
          <w:rFonts w:ascii="Book Antiqua" w:hAnsi="Book Antiqua"/>
        </w:rPr>
        <w:t xml:space="preserve"> </w:t>
      </w:r>
      <w:r w:rsidR="00CF51E7" w:rsidRPr="00507CBD">
        <w:rPr>
          <w:rFonts w:ascii="Book Antiqua" w:hAnsi="Book Antiqua"/>
        </w:rPr>
        <w:t>which</w:t>
      </w:r>
      <w:r w:rsidR="008401CA" w:rsidRPr="00507CBD">
        <w:rPr>
          <w:rFonts w:ascii="Book Antiqua" w:hAnsi="Book Antiqua"/>
        </w:rPr>
        <w:t xml:space="preserve"> may provide a new solution for colorectal MALToma</w:t>
      </w:r>
      <w:r w:rsidRPr="00507CBD">
        <w:rPr>
          <w:rFonts w:ascii="Book Antiqua" w:hAnsi="Book Antiqua"/>
        </w:rPr>
        <w:t>.</w:t>
      </w:r>
    </w:p>
    <w:p w14:paraId="7958BD66" w14:textId="77777777" w:rsidR="00CF62C1" w:rsidRPr="00507CBD" w:rsidRDefault="00CF62C1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A640BE6" w14:textId="2173441B" w:rsidR="00D5332E" w:rsidRPr="00507CBD" w:rsidRDefault="00491B7F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u w:val="single"/>
        </w:rPr>
      </w:pPr>
      <w:r w:rsidRPr="00507CBD">
        <w:rPr>
          <w:rFonts w:ascii="Book Antiqua" w:hAnsi="Book Antiqua"/>
          <w:b/>
          <w:u w:val="single"/>
        </w:rPr>
        <w:t>CASE PRESENTATION</w:t>
      </w:r>
    </w:p>
    <w:p w14:paraId="3E5E9AE6" w14:textId="46E777C2" w:rsidR="00776CFA" w:rsidRPr="00507CBD" w:rsidRDefault="00776CFA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iCs/>
        </w:rPr>
      </w:pPr>
      <w:r w:rsidRPr="00507CBD">
        <w:rPr>
          <w:rFonts w:ascii="Book Antiqua" w:hAnsi="Book Antiqua"/>
          <w:b/>
          <w:i/>
          <w:iCs/>
        </w:rPr>
        <w:t>Chief complaints</w:t>
      </w:r>
    </w:p>
    <w:p w14:paraId="574B8741" w14:textId="21A6579A" w:rsidR="00776CFA" w:rsidRPr="00507CBD" w:rsidRDefault="004F7667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A 71</w:t>
      </w:r>
      <w:r w:rsidR="00C22E75" w:rsidRPr="00507CBD">
        <w:rPr>
          <w:rFonts w:ascii="Book Antiqua" w:hAnsi="Book Antiqua"/>
        </w:rPr>
        <w:t>-</w:t>
      </w:r>
      <w:r w:rsidRPr="00507CBD">
        <w:rPr>
          <w:rFonts w:ascii="Book Antiqua" w:hAnsi="Book Antiqua"/>
        </w:rPr>
        <w:t>year-old wom</w:t>
      </w:r>
      <w:r w:rsidR="00243218" w:rsidRPr="00507CBD">
        <w:rPr>
          <w:rFonts w:ascii="Book Antiqua" w:hAnsi="Book Antiqua"/>
        </w:rPr>
        <w:t>a</w:t>
      </w:r>
      <w:r w:rsidRPr="00507CBD">
        <w:rPr>
          <w:rFonts w:ascii="Book Antiqua" w:hAnsi="Book Antiqua"/>
        </w:rPr>
        <w:t xml:space="preserve">n </w:t>
      </w:r>
      <w:r w:rsidR="00243218" w:rsidRPr="00507CBD">
        <w:rPr>
          <w:rFonts w:ascii="Book Antiqua" w:hAnsi="Book Antiqua"/>
        </w:rPr>
        <w:t xml:space="preserve">visited </w:t>
      </w:r>
      <w:r w:rsidR="00EA2201" w:rsidRPr="00507CBD">
        <w:rPr>
          <w:rFonts w:ascii="Book Antiqua" w:hAnsi="Book Antiqua"/>
        </w:rPr>
        <w:t>our institution</w:t>
      </w:r>
      <w:r w:rsidR="00712507" w:rsidRPr="00507CBD">
        <w:rPr>
          <w:rFonts w:ascii="Book Antiqua" w:hAnsi="Book Antiqua"/>
        </w:rPr>
        <w:t xml:space="preserve"> </w:t>
      </w:r>
      <w:r w:rsidR="006E4F98" w:rsidRPr="00507CBD">
        <w:rPr>
          <w:rFonts w:ascii="Book Antiqua" w:hAnsi="Book Antiqua"/>
        </w:rPr>
        <w:t>to</w:t>
      </w:r>
      <w:r w:rsidRPr="00507CBD">
        <w:rPr>
          <w:rFonts w:ascii="Book Antiqua" w:hAnsi="Book Antiqua"/>
        </w:rPr>
        <w:t xml:space="preserve"> </w:t>
      </w:r>
      <w:r w:rsidR="00CF51E7" w:rsidRPr="00507CBD">
        <w:rPr>
          <w:rFonts w:ascii="Book Antiqua" w:hAnsi="Book Antiqua"/>
        </w:rPr>
        <w:t xml:space="preserve">address </w:t>
      </w:r>
      <w:r w:rsidR="000A01F0" w:rsidRPr="00507CBD">
        <w:rPr>
          <w:rFonts w:ascii="Book Antiqua" w:hAnsi="Book Antiqua"/>
        </w:rPr>
        <w:t xml:space="preserve">intermittent </w:t>
      </w:r>
      <w:r w:rsidRPr="00507CBD">
        <w:rPr>
          <w:rFonts w:ascii="Book Antiqua" w:hAnsi="Book Antiqua"/>
        </w:rPr>
        <w:t>hematochezia</w:t>
      </w:r>
      <w:r w:rsidR="00776CFA" w:rsidRPr="00507CBD">
        <w:rPr>
          <w:rFonts w:ascii="Book Antiqua" w:hAnsi="Book Antiqua"/>
        </w:rPr>
        <w:t>.</w:t>
      </w:r>
    </w:p>
    <w:p w14:paraId="555F5709" w14:textId="77777777" w:rsidR="00776CFA" w:rsidRPr="00507CBD" w:rsidRDefault="00776CFA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18FF202" w14:textId="783D80A3" w:rsidR="00776CFA" w:rsidRPr="00507CBD" w:rsidRDefault="00776CFA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507CBD">
        <w:rPr>
          <w:rFonts w:ascii="Book Antiqua" w:hAnsi="Book Antiqua"/>
          <w:b/>
          <w:bCs/>
          <w:i/>
          <w:iCs/>
        </w:rPr>
        <w:t>History of present illness</w:t>
      </w:r>
    </w:p>
    <w:p w14:paraId="3E900F9E" w14:textId="4FEAA7B7" w:rsidR="00776CFA" w:rsidRPr="00507CBD" w:rsidRDefault="00E358F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The p</w:t>
      </w:r>
      <w:r w:rsidR="00776CFA" w:rsidRPr="00507CBD">
        <w:rPr>
          <w:rFonts w:ascii="Book Antiqua" w:hAnsi="Book Antiqua"/>
        </w:rPr>
        <w:t xml:space="preserve">atient’s symptoms started </w:t>
      </w:r>
      <w:r w:rsidR="00243218" w:rsidRPr="00507CBD">
        <w:rPr>
          <w:rFonts w:ascii="Book Antiqua" w:hAnsi="Book Antiqua"/>
        </w:rPr>
        <w:t xml:space="preserve">1 mo </w:t>
      </w:r>
      <w:r w:rsidR="00CF51E7" w:rsidRPr="00507CBD">
        <w:rPr>
          <w:rFonts w:ascii="Book Antiqua" w:hAnsi="Book Antiqua"/>
        </w:rPr>
        <w:t>prior</w:t>
      </w:r>
      <w:r w:rsidR="00776CFA" w:rsidRPr="00507CBD">
        <w:rPr>
          <w:rFonts w:ascii="Book Antiqua" w:hAnsi="Book Antiqua"/>
        </w:rPr>
        <w:t>, accompanied with abdominal pains but without weight loss, fever, chills or fatigue.</w:t>
      </w:r>
    </w:p>
    <w:p w14:paraId="1114F771" w14:textId="6C65580E" w:rsidR="00776CFA" w:rsidRPr="00507CBD" w:rsidRDefault="00776CFA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EBE884F" w14:textId="245D15DD" w:rsidR="00776CFA" w:rsidRPr="00507CBD" w:rsidRDefault="00776CFA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507CBD">
        <w:rPr>
          <w:rFonts w:ascii="Book Antiqua" w:hAnsi="Book Antiqua"/>
          <w:b/>
          <w:bCs/>
          <w:i/>
          <w:iCs/>
        </w:rPr>
        <w:t>History of past illness</w:t>
      </w:r>
    </w:p>
    <w:p w14:paraId="06EFFF29" w14:textId="43A2B7C6" w:rsidR="00776CFA" w:rsidRPr="00507CBD" w:rsidRDefault="00776CFA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The patient had a free previous medical history.</w:t>
      </w:r>
    </w:p>
    <w:p w14:paraId="54710EEE" w14:textId="10569ECD" w:rsidR="001F32E5" w:rsidRPr="00507CBD" w:rsidRDefault="001F32E5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16C5E2" w14:textId="1220BB9A" w:rsidR="001F32E5" w:rsidRPr="00507CBD" w:rsidRDefault="001F32E5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507CBD">
        <w:rPr>
          <w:rFonts w:ascii="Book Antiqua" w:hAnsi="Book Antiqua"/>
          <w:b/>
          <w:bCs/>
          <w:i/>
          <w:iCs/>
        </w:rPr>
        <w:t>Physical examination</w:t>
      </w:r>
    </w:p>
    <w:p w14:paraId="0CC9BD3E" w14:textId="71D76085" w:rsidR="00886A30" w:rsidRPr="00507CBD" w:rsidRDefault="0066555B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No </w:t>
      </w:r>
      <w:r w:rsidR="00377C9F" w:rsidRPr="00507CBD">
        <w:rPr>
          <w:rFonts w:ascii="Book Antiqua" w:hAnsi="Book Antiqua"/>
        </w:rPr>
        <w:t xml:space="preserve">other </w:t>
      </w:r>
      <w:r w:rsidRPr="00507CBD">
        <w:rPr>
          <w:rFonts w:ascii="Book Antiqua" w:hAnsi="Book Antiqua"/>
        </w:rPr>
        <w:t>obvious sign was detected</w:t>
      </w:r>
      <w:r w:rsidR="0077055A" w:rsidRPr="00507CBD">
        <w:rPr>
          <w:rFonts w:ascii="Book Antiqua" w:hAnsi="Book Antiqua"/>
        </w:rPr>
        <w:t>,</w:t>
      </w:r>
      <w:r w:rsidRPr="00507CBD">
        <w:rPr>
          <w:rFonts w:ascii="Book Antiqua" w:hAnsi="Book Antiqua"/>
        </w:rPr>
        <w:t xml:space="preserve"> except </w:t>
      </w:r>
      <w:r w:rsidR="0077055A" w:rsidRPr="00507CBD">
        <w:rPr>
          <w:rFonts w:ascii="Book Antiqua" w:hAnsi="Book Antiqua"/>
        </w:rPr>
        <w:t xml:space="preserve">by </w:t>
      </w:r>
      <w:r w:rsidR="00377C9F" w:rsidRPr="00507CBD">
        <w:rPr>
          <w:rFonts w:ascii="Book Antiqua" w:hAnsi="Book Antiqua"/>
        </w:rPr>
        <w:t>d</w:t>
      </w:r>
      <w:r w:rsidR="00CC5ECA" w:rsidRPr="00507CBD">
        <w:rPr>
          <w:rFonts w:ascii="Book Antiqua" w:hAnsi="Book Antiqua"/>
        </w:rPr>
        <w:t>igital rectal examination</w:t>
      </w:r>
      <w:r w:rsidR="00CF51E7" w:rsidRPr="00507CBD">
        <w:rPr>
          <w:rFonts w:ascii="Book Antiqua" w:hAnsi="Book Antiqua"/>
        </w:rPr>
        <w:t>,</w:t>
      </w:r>
      <w:r w:rsidR="00CC5ECA" w:rsidRPr="00507CBD">
        <w:rPr>
          <w:rFonts w:ascii="Book Antiqua" w:hAnsi="Book Antiqua"/>
        </w:rPr>
        <w:t xml:space="preserve"> </w:t>
      </w:r>
      <w:r w:rsidR="00377C9F" w:rsidRPr="00507CBD">
        <w:rPr>
          <w:rFonts w:ascii="Book Antiqua" w:hAnsi="Book Antiqua"/>
        </w:rPr>
        <w:t xml:space="preserve">which </w:t>
      </w:r>
      <w:r w:rsidR="00CC5ECA" w:rsidRPr="00507CBD">
        <w:rPr>
          <w:rFonts w:ascii="Book Antiqua" w:hAnsi="Book Antiqua"/>
        </w:rPr>
        <w:t xml:space="preserve">revealed a large </w:t>
      </w:r>
      <w:r w:rsidRPr="00507CBD">
        <w:rPr>
          <w:rFonts w:ascii="Book Antiqua" w:hAnsi="Book Antiqua"/>
        </w:rPr>
        <w:t>protrusi</w:t>
      </w:r>
      <w:r w:rsidR="00CF51E7" w:rsidRPr="00507CBD">
        <w:rPr>
          <w:rFonts w:ascii="Book Antiqua" w:hAnsi="Book Antiqua"/>
        </w:rPr>
        <w:t>ve</w:t>
      </w:r>
      <w:r w:rsidRPr="00507CBD">
        <w:rPr>
          <w:rFonts w:ascii="Book Antiqua" w:hAnsi="Book Antiqua"/>
        </w:rPr>
        <w:t xml:space="preserve"> lesion but </w:t>
      </w:r>
      <w:r w:rsidR="00CF51E7" w:rsidRPr="00507CBD">
        <w:rPr>
          <w:rFonts w:ascii="Book Antiqua" w:hAnsi="Book Antiqua"/>
        </w:rPr>
        <w:t xml:space="preserve">left </w:t>
      </w:r>
      <w:r w:rsidRPr="00507CBD">
        <w:rPr>
          <w:rFonts w:ascii="Book Antiqua" w:hAnsi="Book Antiqua"/>
        </w:rPr>
        <w:t xml:space="preserve">no blood on the gloves. </w:t>
      </w:r>
    </w:p>
    <w:p w14:paraId="357E27B9" w14:textId="53BD44D7" w:rsidR="00886A30" w:rsidRPr="00507CBD" w:rsidRDefault="00886A30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29A99263" w14:textId="77777777" w:rsidR="009A631E" w:rsidRPr="00507CBD" w:rsidRDefault="009A631E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507CBD">
        <w:rPr>
          <w:rFonts w:ascii="Book Antiqua" w:hAnsi="Book Antiqua"/>
          <w:b/>
          <w:bCs/>
          <w:i/>
          <w:iCs/>
        </w:rPr>
        <w:t>Laboratory examinations</w:t>
      </w:r>
    </w:p>
    <w:p w14:paraId="1F06C353" w14:textId="73ACBFAA" w:rsidR="009A631E" w:rsidRPr="00507CBD" w:rsidRDefault="009A631E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No positive findings were </w:t>
      </w:r>
      <w:r w:rsidR="00CF51E7" w:rsidRPr="00507CBD">
        <w:rPr>
          <w:rFonts w:ascii="Book Antiqua" w:hAnsi="Book Antiqua"/>
        </w:rPr>
        <w:t>obtained from</w:t>
      </w:r>
      <w:r w:rsidRPr="00507CBD">
        <w:rPr>
          <w:rFonts w:ascii="Book Antiqua" w:hAnsi="Book Antiqua"/>
        </w:rPr>
        <w:t xml:space="preserve"> </w:t>
      </w:r>
      <w:r w:rsidR="00CF51E7" w:rsidRPr="00507CBD">
        <w:rPr>
          <w:rFonts w:ascii="Book Antiqua" w:hAnsi="Book Antiqua"/>
        </w:rPr>
        <w:t xml:space="preserve">the standard </w:t>
      </w:r>
      <w:r w:rsidRPr="00507CBD">
        <w:rPr>
          <w:rFonts w:ascii="Book Antiqua" w:hAnsi="Book Antiqua"/>
        </w:rPr>
        <w:t xml:space="preserve">laboratory </w:t>
      </w:r>
      <w:r w:rsidR="00CF51E7" w:rsidRPr="00507CBD">
        <w:rPr>
          <w:rFonts w:ascii="Book Antiqua" w:hAnsi="Book Antiqua"/>
        </w:rPr>
        <w:t>tests</w:t>
      </w:r>
      <w:r w:rsidRPr="00507CBD">
        <w:rPr>
          <w:rFonts w:ascii="Book Antiqua" w:hAnsi="Book Antiqua"/>
        </w:rPr>
        <w:t xml:space="preserve"> </w:t>
      </w:r>
      <w:r w:rsidR="0077055A" w:rsidRPr="00507CBD">
        <w:rPr>
          <w:rFonts w:ascii="Book Antiqua" w:hAnsi="Book Antiqua"/>
        </w:rPr>
        <w:t>(including</w:t>
      </w:r>
      <w:r w:rsidRPr="00507CBD">
        <w:rPr>
          <w:rFonts w:ascii="Book Antiqua" w:hAnsi="Book Antiqua"/>
        </w:rPr>
        <w:t xml:space="preserve"> blood routine</w:t>
      </w:r>
      <w:r w:rsidR="0077055A" w:rsidRPr="00507CBD">
        <w:rPr>
          <w:rFonts w:ascii="Book Antiqua" w:hAnsi="Book Antiqua"/>
        </w:rPr>
        <w:t xml:space="preserve"> and markers of </w:t>
      </w:r>
      <w:r w:rsidRPr="00507CBD">
        <w:rPr>
          <w:rFonts w:ascii="Book Antiqua" w:hAnsi="Book Antiqua"/>
        </w:rPr>
        <w:t>liver function, renal function and tumor</w:t>
      </w:r>
      <w:r w:rsidR="0077055A" w:rsidRPr="00507CBD">
        <w:rPr>
          <w:rFonts w:ascii="Book Antiqua" w:hAnsi="Book Antiqua"/>
        </w:rPr>
        <w:t>)</w:t>
      </w:r>
      <w:r w:rsidRPr="00507CBD">
        <w:rPr>
          <w:rFonts w:ascii="Book Antiqua" w:hAnsi="Book Antiqua"/>
        </w:rPr>
        <w:t>.</w:t>
      </w:r>
    </w:p>
    <w:p w14:paraId="083727B6" w14:textId="77777777" w:rsidR="009A631E" w:rsidRPr="00507CBD" w:rsidRDefault="009A631E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353D2E00" w14:textId="23816075" w:rsidR="00E0008A" w:rsidRPr="0044325C" w:rsidRDefault="0044325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</w:rPr>
      </w:pPr>
      <w:r w:rsidRPr="0044325C">
        <w:rPr>
          <w:rFonts w:ascii="Book Antiqua" w:hAnsi="Book Antiqua"/>
          <w:b/>
          <w:i/>
        </w:rPr>
        <w:t>Imaging examinations</w:t>
      </w:r>
    </w:p>
    <w:p w14:paraId="47B52690" w14:textId="61099551" w:rsidR="00E0008A" w:rsidRPr="00507CBD" w:rsidRDefault="004439D4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lastRenderedPageBreak/>
        <w:t>C</w:t>
      </w:r>
      <w:r w:rsidR="00380F67" w:rsidRPr="00507CBD">
        <w:rPr>
          <w:rFonts w:ascii="Book Antiqua" w:hAnsi="Book Antiqua"/>
        </w:rPr>
        <w:t>olonoscopy</w:t>
      </w:r>
      <w:r w:rsidR="00FD6C10" w:rsidRPr="00507CBD">
        <w:rPr>
          <w:rFonts w:ascii="Book Antiqua" w:hAnsi="Book Antiqua"/>
        </w:rPr>
        <w:t xml:space="preserve"> </w:t>
      </w:r>
      <w:r w:rsidR="002B6C53" w:rsidRPr="00507CBD">
        <w:rPr>
          <w:rFonts w:ascii="Book Antiqua" w:hAnsi="Book Antiqua"/>
        </w:rPr>
        <w:t>show</w:t>
      </w:r>
      <w:r w:rsidR="00FD6C10" w:rsidRPr="00507CBD">
        <w:rPr>
          <w:rFonts w:ascii="Book Antiqua" w:hAnsi="Book Antiqua"/>
        </w:rPr>
        <w:t xml:space="preserve">ed </w:t>
      </w:r>
      <w:r w:rsidR="00380F67" w:rsidRPr="00507CBD">
        <w:rPr>
          <w:rFonts w:ascii="Book Antiqua" w:hAnsi="Book Antiqua"/>
        </w:rPr>
        <w:t xml:space="preserve">a </w:t>
      </w:r>
      <w:r w:rsidR="002B6C53" w:rsidRPr="00507CBD">
        <w:rPr>
          <w:rFonts w:ascii="Book Antiqua" w:hAnsi="Book Antiqua"/>
        </w:rPr>
        <w:t>6</w:t>
      </w:r>
      <w:r w:rsidR="000032AE" w:rsidRPr="00507CBD">
        <w:rPr>
          <w:rFonts w:ascii="Book Antiqua" w:hAnsi="Book Antiqua"/>
        </w:rPr>
        <w:t>0</w:t>
      </w:r>
      <w:r w:rsidR="00BC5EC4" w:rsidRPr="00507CBD">
        <w:rPr>
          <w:rFonts w:ascii="Book Antiqua" w:hAnsi="Book Antiqua"/>
        </w:rPr>
        <w:t xml:space="preserve"> </w:t>
      </w:r>
      <w:r w:rsidR="000032AE" w:rsidRPr="00507CBD">
        <w:rPr>
          <w:rFonts w:ascii="Book Antiqua" w:hAnsi="Book Antiqua"/>
        </w:rPr>
        <w:t>m</w:t>
      </w:r>
      <w:r w:rsidR="002B6C53" w:rsidRPr="00507CBD">
        <w:rPr>
          <w:rFonts w:ascii="Book Antiqua" w:hAnsi="Book Antiqua"/>
        </w:rPr>
        <w:t>m</w:t>
      </w:r>
      <w:r w:rsidR="00243218" w:rsidRPr="00507CBD">
        <w:rPr>
          <w:rFonts w:ascii="Book Antiqua" w:hAnsi="Book Antiqua"/>
        </w:rPr>
        <w:t xml:space="preserve"> </w:t>
      </w:r>
      <w:r w:rsidR="002B6C53" w:rsidRPr="00507CBD">
        <w:rPr>
          <w:rFonts w:ascii="Book Antiqua" w:hAnsi="Book Antiqua"/>
        </w:rPr>
        <w:t>×</w:t>
      </w:r>
      <w:r w:rsidR="00243218" w:rsidRPr="00507CBD">
        <w:rPr>
          <w:rFonts w:ascii="Book Antiqua" w:hAnsi="Book Antiqua"/>
        </w:rPr>
        <w:t xml:space="preserve"> </w:t>
      </w:r>
      <w:r w:rsidR="002B6C53" w:rsidRPr="00507CBD">
        <w:rPr>
          <w:rFonts w:ascii="Book Antiqua" w:hAnsi="Book Antiqua"/>
        </w:rPr>
        <w:t>5</w:t>
      </w:r>
      <w:r w:rsidR="000032AE" w:rsidRPr="00507CBD">
        <w:rPr>
          <w:rFonts w:ascii="Book Antiqua" w:hAnsi="Book Antiqua"/>
        </w:rPr>
        <w:t>0</w:t>
      </w:r>
      <w:r w:rsidR="00BC5EC4" w:rsidRPr="00507CBD">
        <w:rPr>
          <w:rFonts w:ascii="Book Antiqua" w:hAnsi="Book Antiqua"/>
        </w:rPr>
        <w:t xml:space="preserve"> </w:t>
      </w:r>
      <w:r w:rsidR="000032AE" w:rsidRPr="00507CBD">
        <w:rPr>
          <w:rFonts w:ascii="Book Antiqua" w:hAnsi="Book Antiqua"/>
        </w:rPr>
        <w:t>m</w:t>
      </w:r>
      <w:r w:rsidR="00380F67" w:rsidRPr="00507CBD">
        <w:rPr>
          <w:rFonts w:ascii="Book Antiqua" w:hAnsi="Book Antiqua"/>
        </w:rPr>
        <w:t xml:space="preserve">m </w:t>
      </w:r>
      <w:r w:rsidR="002B6C53" w:rsidRPr="00507CBD">
        <w:rPr>
          <w:rFonts w:ascii="Book Antiqua" w:hAnsi="Book Antiqua"/>
        </w:rPr>
        <w:t xml:space="preserve">hemispheric </w:t>
      </w:r>
      <w:r w:rsidR="007035B4" w:rsidRPr="00507CBD">
        <w:rPr>
          <w:rFonts w:ascii="Book Antiqua" w:hAnsi="Book Antiqua"/>
        </w:rPr>
        <w:t>mass</w:t>
      </w:r>
      <w:r w:rsidR="00380F67" w:rsidRPr="00507CBD">
        <w:rPr>
          <w:rFonts w:ascii="Book Antiqua" w:hAnsi="Book Antiqua"/>
        </w:rPr>
        <w:t xml:space="preserve"> in the low</w:t>
      </w:r>
      <w:r w:rsidR="002B6C53" w:rsidRPr="00507CBD">
        <w:rPr>
          <w:rFonts w:ascii="Book Antiqua" w:hAnsi="Book Antiqua"/>
        </w:rPr>
        <w:t>er</w:t>
      </w:r>
      <w:r w:rsidR="00380F67" w:rsidRPr="00507CBD">
        <w:rPr>
          <w:rFonts w:ascii="Book Antiqua" w:hAnsi="Book Antiqua"/>
        </w:rPr>
        <w:t xml:space="preserve"> rectum</w:t>
      </w:r>
      <w:r w:rsidR="0084391F" w:rsidRPr="00507CBD">
        <w:rPr>
          <w:rFonts w:ascii="Book Antiqua" w:hAnsi="Book Antiqua"/>
        </w:rPr>
        <w:t xml:space="preserve"> </w:t>
      </w:r>
      <w:r w:rsidR="00CF51E7" w:rsidRPr="00507CBD">
        <w:rPr>
          <w:rFonts w:ascii="Book Antiqua" w:hAnsi="Book Antiqua"/>
        </w:rPr>
        <w:t xml:space="preserve">at </w:t>
      </w:r>
      <w:r w:rsidR="0084391F" w:rsidRPr="00507CBD">
        <w:rPr>
          <w:rFonts w:ascii="Book Antiqua" w:hAnsi="Book Antiqua"/>
        </w:rPr>
        <w:t>2</w:t>
      </w:r>
      <w:r w:rsidR="000032AE" w:rsidRPr="00507CBD">
        <w:rPr>
          <w:rFonts w:ascii="Book Antiqua" w:hAnsi="Book Antiqua"/>
        </w:rPr>
        <w:t>0</w:t>
      </w:r>
      <w:r w:rsidR="00BC5EC4" w:rsidRPr="00507CBD">
        <w:rPr>
          <w:rFonts w:ascii="Book Antiqua" w:hAnsi="Book Antiqua"/>
        </w:rPr>
        <w:t xml:space="preserve"> </w:t>
      </w:r>
      <w:r w:rsidR="000032AE" w:rsidRPr="00507CBD">
        <w:rPr>
          <w:rFonts w:ascii="Book Antiqua" w:hAnsi="Book Antiqua"/>
        </w:rPr>
        <w:t>m</w:t>
      </w:r>
      <w:r w:rsidR="0084391F" w:rsidRPr="00507CBD">
        <w:rPr>
          <w:rFonts w:ascii="Book Antiqua" w:hAnsi="Book Antiqua"/>
        </w:rPr>
        <w:t xml:space="preserve">m </w:t>
      </w:r>
      <w:r w:rsidR="00FD6C10" w:rsidRPr="00507CBD">
        <w:rPr>
          <w:rFonts w:ascii="Book Antiqua" w:hAnsi="Book Antiqua"/>
        </w:rPr>
        <w:t xml:space="preserve">proximal to </w:t>
      </w:r>
      <w:r w:rsidR="0084391F" w:rsidRPr="00507CBD">
        <w:rPr>
          <w:rFonts w:ascii="Book Antiqua" w:hAnsi="Book Antiqua"/>
        </w:rPr>
        <w:t>the anal verge</w:t>
      </w:r>
      <w:r w:rsidR="00152131" w:rsidRPr="00507CBD">
        <w:rPr>
          <w:rFonts w:ascii="Book Antiqua" w:hAnsi="Book Antiqua"/>
        </w:rPr>
        <w:t>,</w:t>
      </w:r>
      <w:r w:rsidR="001D48EC" w:rsidRPr="00507CBD">
        <w:rPr>
          <w:rFonts w:ascii="Book Antiqua" w:hAnsi="Book Antiqua"/>
        </w:rPr>
        <w:t xml:space="preserve"> </w:t>
      </w:r>
      <w:r w:rsidR="00CF51E7" w:rsidRPr="00507CBD">
        <w:rPr>
          <w:rFonts w:ascii="Book Antiqua" w:hAnsi="Book Antiqua"/>
        </w:rPr>
        <w:t>showing</w:t>
      </w:r>
      <w:r w:rsidR="00152131" w:rsidRPr="00507CBD">
        <w:rPr>
          <w:rFonts w:ascii="Book Antiqua" w:hAnsi="Book Antiqua"/>
        </w:rPr>
        <w:t xml:space="preserve"> rough and hyperemi</w:t>
      </w:r>
      <w:r w:rsidR="002B6C53" w:rsidRPr="00507CBD">
        <w:rPr>
          <w:rFonts w:ascii="Book Antiqua" w:hAnsi="Book Antiqua"/>
        </w:rPr>
        <w:t>c</w:t>
      </w:r>
      <w:r w:rsidR="000D60D3" w:rsidRPr="00507CBD">
        <w:rPr>
          <w:rFonts w:ascii="Book Antiqua" w:hAnsi="Book Antiqua"/>
        </w:rPr>
        <w:t xml:space="preserve"> mucosa</w:t>
      </w:r>
      <w:r w:rsidR="008551D3" w:rsidRPr="00507CBD">
        <w:rPr>
          <w:rFonts w:ascii="Book Antiqua" w:hAnsi="Book Antiqua"/>
        </w:rPr>
        <w:t xml:space="preserve"> (</w:t>
      </w:r>
      <w:r w:rsidR="0017254B" w:rsidRPr="00507CBD">
        <w:rPr>
          <w:rFonts w:ascii="Book Antiqua" w:hAnsi="Book Antiqua"/>
        </w:rPr>
        <w:t>Fig</w:t>
      </w:r>
      <w:r w:rsidR="00243218" w:rsidRPr="00507CBD">
        <w:rPr>
          <w:rFonts w:ascii="Book Antiqua" w:hAnsi="Book Antiqua"/>
        </w:rPr>
        <w:t>ure</w:t>
      </w:r>
      <w:r w:rsidR="003C6D4E" w:rsidRPr="00507CBD">
        <w:rPr>
          <w:rFonts w:ascii="Book Antiqua" w:hAnsi="Book Antiqua"/>
        </w:rPr>
        <w:t xml:space="preserve"> 1</w:t>
      </w:r>
      <w:r w:rsidR="0077055A" w:rsidRPr="00507CBD">
        <w:rPr>
          <w:rFonts w:ascii="Book Antiqua" w:hAnsi="Book Antiqua"/>
        </w:rPr>
        <w:t>A</w:t>
      </w:r>
      <w:r w:rsidR="007421F8" w:rsidRPr="00507CBD">
        <w:rPr>
          <w:rFonts w:ascii="Book Antiqua" w:hAnsi="Book Antiqua"/>
        </w:rPr>
        <w:t xml:space="preserve"> and </w:t>
      </w:r>
      <w:r w:rsidR="0077055A" w:rsidRPr="00507CBD">
        <w:rPr>
          <w:rFonts w:ascii="Book Antiqua" w:hAnsi="Book Antiqua"/>
        </w:rPr>
        <w:t>B</w:t>
      </w:r>
      <w:r w:rsidR="008551D3" w:rsidRPr="00507CBD">
        <w:rPr>
          <w:rFonts w:ascii="Book Antiqua" w:hAnsi="Book Antiqua"/>
        </w:rPr>
        <w:t>)</w:t>
      </w:r>
      <w:r w:rsidR="001D48EC" w:rsidRPr="00507CBD">
        <w:rPr>
          <w:rFonts w:ascii="Book Antiqua" w:hAnsi="Book Antiqua"/>
        </w:rPr>
        <w:t>.</w:t>
      </w:r>
      <w:r w:rsidR="00C478C1" w:rsidRPr="00F7225E">
        <w:rPr>
          <w:rFonts w:ascii="Book Antiqua" w:hAnsi="Book Antiqua"/>
        </w:rPr>
        <w:t xml:space="preserve"> </w:t>
      </w:r>
      <w:r w:rsidR="00441FE7" w:rsidRPr="00507CBD">
        <w:rPr>
          <w:rFonts w:ascii="Book Antiqua" w:hAnsi="Book Antiqua"/>
        </w:rPr>
        <w:t>T</w:t>
      </w:r>
      <w:r w:rsidR="00C478C1" w:rsidRPr="00507CBD">
        <w:rPr>
          <w:rFonts w:ascii="Book Antiqua" w:hAnsi="Book Antiqua"/>
        </w:rPr>
        <w:t>h</w:t>
      </w:r>
      <w:r w:rsidR="0019016F" w:rsidRPr="00507CBD">
        <w:rPr>
          <w:rFonts w:ascii="Book Antiqua" w:hAnsi="Book Antiqua"/>
        </w:rPr>
        <w:t>e</w:t>
      </w:r>
      <w:r w:rsidR="00936643" w:rsidRPr="00507CBD">
        <w:rPr>
          <w:rFonts w:ascii="Book Antiqua" w:hAnsi="Book Antiqua"/>
        </w:rPr>
        <w:t xml:space="preserve"> </w:t>
      </w:r>
      <w:r w:rsidR="00C478C1" w:rsidRPr="00507CBD">
        <w:rPr>
          <w:rFonts w:ascii="Book Antiqua" w:hAnsi="Book Antiqua"/>
        </w:rPr>
        <w:t>narrow-band imaging</w:t>
      </w:r>
      <w:r w:rsidR="002354A5" w:rsidRPr="00507CBD">
        <w:rPr>
          <w:rFonts w:ascii="Book Antiqua" w:hAnsi="Book Antiqua"/>
        </w:rPr>
        <w:t xml:space="preserve"> magnifying (NBI-M) </w:t>
      </w:r>
      <w:r w:rsidR="0019016F" w:rsidRPr="00507CBD">
        <w:rPr>
          <w:rFonts w:ascii="Book Antiqua" w:hAnsi="Book Antiqua"/>
        </w:rPr>
        <w:t>endoscopy</w:t>
      </w:r>
      <w:r w:rsidR="00C478C1" w:rsidRPr="00507CBD">
        <w:rPr>
          <w:rFonts w:ascii="Book Antiqua" w:hAnsi="Book Antiqua"/>
        </w:rPr>
        <w:t xml:space="preserve"> </w:t>
      </w:r>
      <w:r w:rsidR="00441FE7" w:rsidRPr="00507CBD">
        <w:rPr>
          <w:rFonts w:ascii="Book Antiqua" w:hAnsi="Book Antiqua"/>
        </w:rPr>
        <w:t>detecte</w:t>
      </w:r>
      <w:r w:rsidR="00DA0A3D" w:rsidRPr="00507CBD">
        <w:rPr>
          <w:rFonts w:ascii="Book Antiqua" w:hAnsi="Book Antiqua"/>
        </w:rPr>
        <w:t xml:space="preserve">d some </w:t>
      </w:r>
      <w:r w:rsidR="002354A5" w:rsidRPr="00507CBD">
        <w:rPr>
          <w:rFonts w:ascii="Book Antiqua" w:hAnsi="Book Antiqua"/>
        </w:rPr>
        <w:t xml:space="preserve">branching </w:t>
      </w:r>
      <w:r w:rsidR="00DA0A3D" w:rsidRPr="00507CBD">
        <w:rPr>
          <w:rFonts w:ascii="Book Antiqua" w:hAnsi="Book Antiqua"/>
        </w:rPr>
        <w:t>abnormal blood vessels</w:t>
      </w:r>
      <w:r w:rsidR="005E4794" w:rsidRPr="00507CBD">
        <w:rPr>
          <w:rFonts w:ascii="Book Antiqua" w:hAnsi="Book Antiqua"/>
        </w:rPr>
        <w:t xml:space="preserve"> </w:t>
      </w:r>
      <w:r w:rsidR="002354A5" w:rsidRPr="00507CBD">
        <w:rPr>
          <w:rFonts w:ascii="Book Antiqua" w:hAnsi="Book Antiqua"/>
        </w:rPr>
        <w:t>and disappearance of glandular structure</w:t>
      </w:r>
      <w:r w:rsidR="00236939">
        <w:rPr>
          <w:rFonts w:ascii="Book Antiqua" w:hAnsi="Book Antiqua"/>
        </w:rPr>
        <w:t>. T</w:t>
      </w:r>
      <w:r w:rsidR="00474738" w:rsidRPr="00507CBD">
        <w:rPr>
          <w:rFonts w:ascii="Book Antiqua" w:hAnsi="Book Antiqua"/>
        </w:rPr>
        <w:t xml:space="preserve">his </w:t>
      </w:r>
      <w:r w:rsidR="00236939" w:rsidRPr="00507CBD">
        <w:rPr>
          <w:rFonts w:ascii="Book Antiqua" w:hAnsi="Book Antiqua"/>
        </w:rPr>
        <w:t>speci</w:t>
      </w:r>
      <w:r w:rsidR="00236939">
        <w:rPr>
          <w:rFonts w:ascii="Book Antiqua" w:hAnsi="Book Antiqua"/>
        </w:rPr>
        <w:t>fic</w:t>
      </w:r>
      <w:r w:rsidR="00236939" w:rsidRPr="00507CBD">
        <w:rPr>
          <w:rFonts w:ascii="Book Antiqua" w:hAnsi="Book Antiqua"/>
        </w:rPr>
        <w:t xml:space="preserve"> </w:t>
      </w:r>
      <w:r w:rsidR="00474738" w:rsidRPr="00507CBD">
        <w:rPr>
          <w:rFonts w:ascii="Book Antiqua" w:hAnsi="Book Antiqua"/>
        </w:rPr>
        <w:t xml:space="preserve">manifestation was consistent with the tree-like appearance (TLA) sign as is described in gastric </w:t>
      </w:r>
      <w:r w:rsidR="005361F6">
        <w:rPr>
          <w:rFonts w:ascii="Book Antiqua" w:hAnsi="Book Antiqua"/>
        </w:rPr>
        <w:t>MALToma</w:t>
      </w:r>
      <w:r w:rsidR="00C478C1" w:rsidRPr="00507CBD">
        <w:rPr>
          <w:rFonts w:ascii="Book Antiqua" w:hAnsi="Book Antiqua"/>
        </w:rPr>
        <w:t xml:space="preserve"> (</w:t>
      </w:r>
      <w:r w:rsidR="0017254B" w:rsidRPr="00507CBD">
        <w:rPr>
          <w:rFonts w:ascii="Book Antiqua" w:hAnsi="Book Antiqua"/>
        </w:rPr>
        <w:t>Fig</w:t>
      </w:r>
      <w:r w:rsidR="00243218" w:rsidRPr="00507CBD">
        <w:rPr>
          <w:rFonts w:ascii="Book Antiqua" w:hAnsi="Book Antiqua"/>
        </w:rPr>
        <w:t>ure</w:t>
      </w:r>
      <w:r w:rsidR="006E760E" w:rsidRPr="00507CBD">
        <w:rPr>
          <w:rFonts w:ascii="Book Antiqua" w:hAnsi="Book Antiqua"/>
        </w:rPr>
        <w:t xml:space="preserve"> 1</w:t>
      </w:r>
      <w:r w:rsidR="0077055A" w:rsidRPr="00507CBD">
        <w:rPr>
          <w:rFonts w:ascii="Book Antiqua" w:hAnsi="Book Antiqua"/>
        </w:rPr>
        <w:t>C</w:t>
      </w:r>
      <w:r w:rsidR="00F329C1">
        <w:rPr>
          <w:rFonts w:ascii="Book Antiqua" w:hAnsi="Book Antiqua"/>
        </w:rPr>
        <w:t xml:space="preserve"> and </w:t>
      </w:r>
      <w:r w:rsidR="0077055A" w:rsidRPr="00507CBD">
        <w:rPr>
          <w:rFonts w:ascii="Book Antiqua" w:hAnsi="Book Antiqua"/>
        </w:rPr>
        <w:t>D</w:t>
      </w:r>
      <w:r w:rsidR="00C478C1" w:rsidRPr="00507CBD">
        <w:rPr>
          <w:rFonts w:ascii="Book Antiqua" w:hAnsi="Book Antiqua"/>
        </w:rPr>
        <w:t>)</w:t>
      </w:r>
      <w:r w:rsidR="009738E6" w:rsidRPr="00507CBD">
        <w:rPr>
          <w:rFonts w:ascii="Book Antiqua" w:hAnsi="Book Antiqua"/>
        </w:rPr>
        <w:t xml:space="preserve">. </w:t>
      </w:r>
      <w:bookmarkStart w:id="7" w:name="OLE_LINK2"/>
      <w:bookmarkStart w:id="8" w:name="OLE_LINK3"/>
      <w:r w:rsidR="00D76480" w:rsidRPr="00507CBD">
        <w:rPr>
          <w:rFonts w:ascii="Book Antiqua" w:hAnsi="Book Antiqua"/>
        </w:rPr>
        <w:t xml:space="preserve">Endoscopic </w:t>
      </w:r>
      <w:r w:rsidR="00EA2201" w:rsidRPr="00507CBD">
        <w:rPr>
          <w:rFonts w:ascii="Book Antiqua" w:hAnsi="Book Antiqua"/>
        </w:rPr>
        <w:t>ultrasonography</w:t>
      </w:r>
      <w:bookmarkEnd w:id="7"/>
      <w:bookmarkEnd w:id="8"/>
      <w:r w:rsidR="00D76480" w:rsidRPr="00507CBD">
        <w:rPr>
          <w:rFonts w:ascii="Book Antiqua" w:hAnsi="Book Antiqua"/>
        </w:rPr>
        <w:t xml:space="preserve"> (</w:t>
      </w:r>
      <w:r w:rsidR="00380F67" w:rsidRPr="00507CBD">
        <w:rPr>
          <w:rFonts w:ascii="Book Antiqua" w:hAnsi="Book Antiqua"/>
        </w:rPr>
        <w:t>EUS</w:t>
      </w:r>
      <w:r w:rsidR="00D76480" w:rsidRPr="00507CBD">
        <w:rPr>
          <w:rFonts w:ascii="Book Antiqua" w:hAnsi="Book Antiqua"/>
        </w:rPr>
        <w:t>)</w:t>
      </w:r>
      <w:r w:rsidR="00380F67" w:rsidRPr="00507CBD">
        <w:rPr>
          <w:rFonts w:ascii="Book Antiqua" w:hAnsi="Book Antiqua"/>
        </w:rPr>
        <w:t xml:space="preserve"> revealed the lesion to be </w:t>
      </w:r>
      <w:r w:rsidR="00673E64" w:rsidRPr="00507CBD">
        <w:rPr>
          <w:rFonts w:ascii="Book Antiqua" w:hAnsi="Book Antiqua"/>
        </w:rPr>
        <w:t>hypoechoic, boundary-defined</w:t>
      </w:r>
      <w:r w:rsidR="00CF51E7" w:rsidRPr="00507CBD">
        <w:rPr>
          <w:rFonts w:ascii="Book Antiqua" w:hAnsi="Book Antiqua"/>
        </w:rPr>
        <w:t>,</w:t>
      </w:r>
      <w:r w:rsidR="00673E64" w:rsidRPr="00507CBD">
        <w:rPr>
          <w:rFonts w:ascii="Book Antiqua" w:hAnsi="Book Antiqua"/>
        </w:rPr>
        <w:t xml:space="preserve"> and echo uniform inside,</w:t>
      </w:r>
      <w:r w:rsidR="004474C8" w:rsidRPr="00507CBD">
        <w:rPr>
          <w:rFonts w:ascii="Book Antiqua" w:hAnsi="Book Antiqua"/>
        </w:rPr>
        <w:t xml:space="preserve"> originat</w:t>
      </w:r>
      <w:r w:rsidR="007035B4" w:rsidRPr="00507CBD">
        <w:rPr>
          <w:rFonts w:ascii="Book Antiqua" w:hAnsi="Book Antiqua"/>
        </w:rPr>
        <w:t>ing</w:t>
      </w:r>
      <w:r w:rsidR="00423014" w:rsidRPr="00507CBD">
        <w:rPr>
          <w:rFonts w:ascii="Book Antiqua" w:hAnsi="Book Antiqua"/>
        </w:rPr>
        <w:t xml:space="preserve"> from</w:t>
      </w:r>
      <w:r w:rsidR="00573A12" w:rsidRPr="00507CBD">
        <w:rPr>
          <w:rFonts w:ascii="Book Antiqua" w:hAnsi="Book Antiqua"/>
        </w:rPr>
        <w:t xml:space="preserve"> the</w:t>
      </w:r>
      <w:r w:rsidR="00423014" w:rsidRPr="00507CBD">
        <w:rPr>
          <w:rFonts w:ascii="Book Antiqua" w:hAnsi="Book Antiqua"/>
        </w:rPr>
        <w:t xml:space="preserve"> muscularis</w:t>
      </w:r>
      <w:r w:rsidR="00573A12" w:rsidRPr="00507CBD">
        <w:rPr>
          <w:rFonts w:ascii="Book Antiqua" w:hAnsi="Book Antiqua"/>
        </w:rPr>
        <w:t xml:space="preserve"> propria</w:t>
      </w:r>
      <w:r w:rsidR="001D48EC" w:rsidRPr="00507CBD">
        <w:rPr>
          <w:rFonts w:ascii="Book Antiqua" w:hAnsi="Book Antiqua"/>
        </w:rPr>
        <w:t xml:space="preserve"> </w:t>
      </w:r>
      <w:r w:rsidR="008551D3" w:rsidRPr="00507CBD">
        <w:rPr>
          <w:rFonts w:ascii="Book Antiqua" w:hAnsi="Book Antiqua"/>
        </w:rPr>
        <w:t>(</w:t>
      </w:r>
      <w:r w:rsidR="0017254B" w:rsidRPr="00507CBD">
        <w:rPr>
          <w:rFonts w:ascii="Book Antiqua" w:hAnsi="Book Antiqua"/>
        </w:rPr>
        <w:t>Fig</w:t>
      </w:r>
      <w:r w:rsidR="00243218" w:rsidRPr="00507CBD">
        <w:rPr>
          <w:rFonts w:ascii="Book Antiqua" w:hAnsi="Book Antiqua"/>
        </w:rPr>
        <w:t>ure</w:t>
      </w:r>
      <w:r w:rsidR="00CD3CFD" w:rsidRPr="00507CBD">
        <w:rPr>
          <w:rFonts w:ascii="Book Antiqua" w:hAnsi="Book Antiqua"/>
        </w:rPr>
        <w:t xml:space="preserve"> </w:t>
      </w:r>
      <w:r w:rsidR="00D278D6" w:rsidRPr="00507CBD">
        <w:rPr>
          <w:rFonts w:ascii="Book Antiqua" w:hAnsi="Book Antiqua"/>
        </w:rPr>
        <w:t>2</w:t>
      </w:r>
      <w:r w:rsidR="0077055A" w:rsidRPr="00507CBD">
        <w:rPr>
          <w:rFonts w:ascii="Book Antiqua" w:hAnsi="Book Antiqua"/>
        </w:rPr>
        <w:t>A</w:t>
      </w:r>
      <w:r w:rsidR="008551D3" w:rsidRPr="00507CBD">
        <w:rPr>
          <w:rFonts w:ascii="Book Antiqua" w:hAnsi="Book Antiqua"/>
        </w:rPr>
        <w:t>)</w:t>
      </w:r>
      <w:r w:rsidR="001D48EC" w:rsidRPr="00507CBD">
        <w:rPr>
          <w:rFonts w:ascii="Book Antiqua" w:hAnsi="Book Antiqua"/>
        </w:rPr>
        <w:t xml:space="preserve">. </w:t>
      </w:r>
      <w:r w:rsidR="00236939">
        <w:rPr>
          <w:rFonts w:ascii="Book Antiqua" w:hAnsi="Book Antiqua"/>
        </w:rPr>
        <w:t>A</w:t>
      </w:r>
      <w:r w:rsidR="00C80062" w:rsidRPr="00507CBD">
        <w:rPr>
          <w:rFonts w:ascii="Book Antiqua" w:hAnsi="Book Antiqua"/>
        </w:rPr>
        <w:t xml:space="preserve">bdominal </w:t>
      </w:r>
      <w:r w:rsidR="00536BBD" w:rsidRPr="00507CBD">
        <w:rPr>
          <w:rFonts w:ascii="Book Antiqua" w:hAnsi="Book Antiqua"/>
        </w:rPr>
        <w:t xml:space="preserve">enhanced </w:t>
      </w:r>
      <w:r w:rsidR="00EA2201" w:rsidRPr="00507CBD">
        <w:rPr>
          <w:rFonts w:ascii="Book Antiqua" w:hAnsi="Book Antiqua"/>
        </w:rPr>
        <w:t>computed tomography</w:t>
      </w:r>
      <w:r w:rsidR="007B30A9" w:rsidRPr="00507CBD">
        <w:rPr>
          <w:rFonts w:ascii="Book Antiqua" w:hAnsi="Book Antiqua"/>
        </w:rPr>
        <w:t xml:space="preserve"> (CT)</w:t>
      </w:r>
      <w:r w:rsidR="00EA2201" w:rsidRPr="00507CBD">
        <w:rPr>
          <w:rFonts w:ascii="Book Antiqua" w:hAnsi="Book Antiqua"/>
        </w:rPr>
        <w:t xml:space="preserve"> </w:t>
      </w:r>
      <w:r w:rsidR="00054177" w:rsidRPr="00507CBD">
        <w:rPr>
          <w:rFonts w:ascii="Book Antiqua" w:hAnsi="Book Antiqua"/>
        </w:rPr>
        <w:t xml:space="preserve">also </w:t>
      </w:r>
      <w:r w:rsidR="00EA2201" w:rsidRPr="00507CBD">
        <w:rPr>
          <w:rFonts w:ascii="Book Antiqua" w:hAnsi="Book Antiqua"/>
        </w:rPr>
        <w:t>demonstrated</w:t>
      </w:r>
      <w:r w:rsidR="00EF3DAC" w:rsidRPr="00507CBD">
        <w:rPr>
          <w:rFonts w:ascii="Book Antiqua" w:hAnsi="Book Antiqua"/>
        </w:rPr>
        <w:t xml:space="preserve"> </w:t>
      </w:r>
      <w:bookmarkStart w:id="9" w:name="OLE_LINK1"/>
      <w:r w:rsidR="00EF3DAC" w:rsidRPr="00507CBD">
        <w:rPr>
          <w:rFonts w:ascii="Book Antiqua" w:hAnsi="Book Antiqua"/>
        </w:rPr>
        <w:t>a</w:t>
      </w:r>
      <w:r w:rsidR="006F34DE" w:rsidRPr="00507CBD">
        <w:rPr>
          <w:rFonts w:ascii="Book Antiqua" w:hAnsi="Book Antiqua"/>
        </w:rPr>
        <w:t xml:space="preserve"> 50 mm ×</w:t>
      </w:r>
      <w:r w:rsidR="007766E2" w:rsidRPr="00507CBD">
        <w:rPr>
          <w:rFonts w:ascii="Book Antiqua" w:hAnsi="Book Antiqua"/>
        </w:rPr>
        <w:t xml:space="preserve"> 3</w:t>
      </w:r>
      <w:r w:rsidR="006F34DE" w:rsidRPr="00507CBD">
        <w:rPr>
          <w:rFonts w:ascii="Book Antiqua" w:hAnsi="Book Antiqua"/>
        </w:rPr>
        <w:t>0 mm</w:t>
      </w:r>
      <w:r w:rsidR="00EF3DAC" w:rsidRPr="00507CBD">
        <w:rPr>
          <w:rFonts w:ascii="Book Antiqua" w:hAnsi="Book Antiqua"/>
        </w:rPr>
        <w:t xml:space="preserve"> soft tissue mass with </w:t>
      </w:r>
      <w:r w:rsidR="00536BBD" w:rsidRPr="00507CBD">
        <w:rPr>
          <w:rFonts w:ascii="Book Antiqua" w:hAnsi="Book Antiqua"/>
        </w:rPr>
        <w:t>defined boundary</w:t>
      </w:r>
      <w:r w:rsidR="006F34DE" w:rsidRPr="00507CBD">
        <w:rPr>
          <w:rFonts w:ascii="Book Antiqua" w:hAnsi="Book Antiqua"/>
        </w:rPr>
        <w:t xml:space="preserve"> in the lower rectum </w:t>
      </w:r>
      <w:bookmarkEnd w:id="9"/>
      <w:r w:rsidR="004F768C" w:rsidRPr="00507CBD">
        <w:rPr>
          <w:rFonts w:ascii="Book Antiqua" w:hAnsi="Book Antiqua"/>
        </w:rPr>
        <w:t>(</w:t>
      </w:r>
      <w:r w:rsidR="0017254B" w:rsidRPr="00507CBD">
        <w:rPr>
          <w:rFonts w:ascii="Book Antiqua" w:hAnsi="Book Antiqua"/>
        </w:rPr>
        <w:t>Fig</w:t>
      </w:r>
      <w:r w:rsidR="00243218" w:rsidRPr="00507CBD">
        <w:rPr>
          <w:rFonts w:ascii="Book Antiqua" w:hAnsi="Book Antiqua"/>
        </w:rPr>
        <w:t>ure</w:t>
      </w:r>
      <w:r w:rsidR="00CD3CFD" w:rsidRPr="00507CBD">
        <w:rPr>
          <w:rFonts w:ascii="Book Antiqua" w:hAnsi="Book Antiqua"/>
        </w:rPr>
        <w:t xml:space="preserve"> </w:t>
      </w:r>
      <w:r w:rsidR="00D278D6" w:rsidRPr="00507CBD">
        <w:rPr>
          <w:rFonts w:ascii="Book Antiqua" w:hAnsi="Book Antiqua"/>
        </w:rPr>
        <w:t>2</w:t>
      </w:r>
      <w:r w:rsidR="0077055A" w:rsidRPr="00507CBD">
        <w:rPr>
          <w:rFonts w:ascii="Book Antiqua" w:hAnsi="Book Antiqua"/>
        </w:rPr>
        <w:t>B</w:t>
      </w:r>
      <w:r w:rsidR="004F768C" w:rsidRPr="00507CBD">
        <w:rPr>
          <w:rFonts w:ascii="Book Antiqua" w:hAnsi="Book Antiqua"/>
        </w:rPr>
        <w:t>)</w:t>
      </w:r>
      <w:r w:rsidR="008F5DE3" w:rsidRPr="00507CBD">
        <w:rPr>
          <w:rFonts w:ascii="Book Antiqua" w:hAnsi="Book Antiqua"/>
        </w:rPr>
        <w:t xml:space="preserve">. </w:t>
      </w:r>
      <w:r w:rsidR="007A3A25" w:rsidRPr="00507CBD">
        <w:rPr>
          <w:rFonts w:ascii="Book Antiqua" w:hAnsi="Book Antiqua"/>
        </w:rPr>
        <w:t>No enlarge</w:t>
      </w:r>
      <w:r w:rsidR="00B53B3E" w:rsidRPr="00507CBD">
        <w:rPr>
          <w:rFonts w:ascii="Book Antiqua" w:hAnsi="Book Antiqua"/>
        </w:rPr>
        <w:t>d</w:t>
      </w:r>
      <w:r w:rsidR="007A3A25" w:rsidRPr="00507CBD">
        <w:rPr>
          <w:rFonts w:ascii="Book Antiqua" w:hAnsi="Book Antiqua"/>
        </w:rPr>
        <w:t xml:space="preserve"> </w:t>
      </w:r>
      <w:r w:rsidR="00642591" w:rsidRPr="00507CBD">
        <w:rPr>
          <w:rFonts w:ascii="Book Antiqua" w:hAnsi="Book Antiqua"/>
        </w:rPr>
        <w:t xml:space="preserve">superficial </w:t>
      </w:r>
      <w:r w:rsidR="00B53B3E" w:rsidRPr="00507CBD">
        <w:rPr>
          <w:rFonts w:ascii="Book Antiqua" w:hAnsi="Book Antiqua"/>
        </w:rPr>
        <w:t xml:space="preserve">lymph nodes </w:t>
      </w:r>
      <w:r w:rsidR="00572D40" w:rsidRPr="00507CBD">
        <w:rPr>
          <w:rFonts w:ascii="Book Antiqua" w:hAnsi="Book Antiqua"/>
        </w:rPr>
        <w:t>w</w:t>
      </w:r>
      <w:r w:rsidR="00000ECD" w:rsidRPr="00507CBD">
        <w:rPr>
          <w:rFonts w:ascii="Book Antiqua" w:hAnsi="Book Antiqua"/>
        </w:rPr>
        <w:t>ere</w:t>
      </w:r>
      <w:r w:rsidR="007A3A25" w:rsidRPr="00507CBD">
        <w:rPr>
          <w:rFonts w:ascii="Book Antiqua" w:hAnsi="Book Antiqua"/>
        </w:rPr>
        <w:t xml:space="preserve"> </w:t>
      </w:r>
      <w:r w:rsidR="000B525C" w:rsidRPr="00507CBD">
        <w:rPr>
          <w:rFonts w:ascii="Book Antiqua" w:hAnsi="Book Antiqua"/>
        </w:rPr>
        <w:t>detected by B-mode ultrasound</w:t>
      </w:r>
      <w:r w:rsidR="00F0727D" w:rsidRPr="00507CBD">
        <w:rPr>
          <w:rFonts w:ascii="Book Antiqua" w:hAnsi="Book Antiqua"/>
        </w:rPr>
        <w:t>.</w:t>
      </w:r>
      <w:r w:rsidR="00877968" w:rsidRPr="00507CBD">
        <w:rPr>
          <w:rFonts w:ascii="Book Antiqua" w:hAnsi="Book Antiqua"/>
        </w:rPr>
        <w:t xml:space="preserve"> Additionally</w:t>
      </w:r>
      <w:r w:rsidR="00442EC3" w:rsidRPr="00507CBD">
        <w:rPr>
          <w:rFonts w:ascii="Book Antiqua" w:hAnsi="Book Antiqua"/>
        </w:rPr>
        <w:t>,</w:t>
      </w:r>
      <w:r w:rsidR="00877968" w:rsidRPr="00507CBD">
        <w:rPr>
          <w:rFonts w:ascii="Book Antiqua" w:hAnsi="Book Antiqua"/>
        </w:rPr>
        <w:t xml:space="preserve"> C</w:t>
      </w:r>
      <w:r w:rsidR="00877968" w:rsidRPr="00507CBD">
        <w:rPr>
          <w:rFonts w:ascii="Book Antiqua" w:hAnsi="Book Antiqua"/>
          <w:vertAlign w:val="superscript"/>
        </w:rPr>
        <w:t>13</w:t>
      </w:r>
      <w:r w:rsidR="00877968" w:rsidRPr="00507CBD">
        <w:rPr>
          <w:rFonts w:ascii="Book Antiqua" w:hAnsi="Book Antiqua"/>
        </w:rPr>
        <w:t xml:space="preserve">-urea breath test and </w:t>
      </w:r>
      <w:r w:rsidR="0090200F" w:rsidRPr="00507CBD">
        <w:rPr>
          <w:rFonts w:ascii="Book Antiqua" w:hAnsi="Book Antiqua"/>
        </w:rPr>
        <w:t>serum</w:t>
      </w:r>
      <w:r w:rsidR="0004430B" w:rsidRPr="00507CBD">
        <w:rPr>
          <w:rFonts w:ascii="Book Antiqua" w:hAnsi="Book Antiqua"/>
        </w:rPr>
        <w:t xml:space="preserve"> </w:t>
      </w:r>
      <w:r w:rsidR="009738E6" w:rsidRPr="00507CBD">
        <w:rPr>
          <w:rFonts w:ascii="Book Antiqua" w:hAnsi="Book Antiqua"/>
          <w:i/>
          <w:iCs/>
        </w:rPr>
        <w:t>Helicobacter pylori</w:t>
      </w:r>
      <w:r w:rsidR="00877968" w:rsidRPr="00507CBD">
        <w:rPr>
          <w:rFonts w:ascii="Book Antiqua" w:hAnsi="Book Antiqua"/>
        </w:rPr>
        <w:t xml:space="preserve"> antibody were</w:t>
      </w:r>
      <w:r w:rsidR="00041BFD" w:rsidRPr="00507CBD">
        <w:rPr>
          <w:rFonts w:ascii="Book Antiqua" w:hAnsi="Book Antiqua"/>
        </w:rPr>
        <w:t xml:space="preserve"> </w:t>
      </w:r>
      <w:r w:rsidR="0004430B" w:rsidRPr="00507CBD">
        <w:rPr>
          <w:rFonts w:ascii="Book Antiqua" w:hAnsi="Book Antiqua"/>
        </w:rPr>
        <w:t xml:space="preserve">both </w:t>
      </w:r>
      <w:r w:rsidR="00041BFD" w:rsidRPr="00507CBD">
        <w:rPr>
          <w:rFonts w:ascii="Book Antiqua" w:hAnsi="Book Antiqua"/>
        </w:rPr>
        <w:t>negative</w:t>
      </w:r>
      <w:r w:rsidR="00877968" w:rsidRPr="00507CBD">
        <w:rPr>
          <w:rFonts w:ascii="Book Antiqua" w:hAnsi="Book Antiqua"/>
        </w:rPr>
        <w:t xml:space="preserve">. </w:t>
      </w:r>
    </w:p>
    <w:p w14:paraId="5FC58158" w14:textId="77777777" w:rsidR="00DA737E" w:rsidRDefault="00DA737E" w:rsidP="00DA737E">
      <w:pPr>
        <w:pStyle w:val="Default"/>
        <w:snapToGrid w:val="0"/>
        <w:spacing w:line="360" w:lineRule="auto"/>
        <w:jc w:val="both"/>
        <w:rPr>
          <w:rFonts w:cs="Times New Roman"/>
          <w:b/>
          <w:bCs/>
          <w:color w:val="auto"/>
          <w:u w:val="single"/>
        </w:rPr>
      </w:pPr>
    </w:p>
    <w:p w14:paraId="677F2E9E" w14:textId="77777777" w:rsidR="00DA737E" w:rsidRPr="00507CBD" w:rsidRDefault="00DA737E" w:rsidP="00DA737E">
      <w:pPr>
        <w:pStyle w:val="Default"/>
        <w:snapToGrid w:val="0"/>
        <w:spacing w:line="360" w:lineRule="auto"/>
        <w:jc w:val="both"/>
        <w:rPr>
          <w:rFonts w:cs="Times New Roman"/>
          <w:color w:val="auto"/>
          <w:u w:val="single"/>
        </w:rPr>
      </w:pPr>
      <w:r w:rsidRPr="00507CBD">
        <w:rPr>
          <w:rFonts w:cs="Times New Roman"/>
          <w:b/>
          <w:bCs/>
          <w:color w:val="auto"/>
          <w:u w:val="single"/>
        </w:rPr>
        <w:t>FINAL DIAGNOSIS</w:t>
      </w:r>
    </w:p>
    <w:p w14:paraId="152C4E53" w14:textId="76A1E4A5" w:rsidR="00DA737E" w:rsidRPr="00507CBD" w:rsidRDefault="00DA737E" w:rsidP="00DA737E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i/>
          <w:iCs/>
        </w:rPr>
      </w:pPr>
      <w:r w:rsidRPr="00507CBD">
        <w:rPr>
          <w:rFonts w:ascii="Book Antiqua" w:hAnsi="Book Antiqua"/>
        </w:rPr>
        <w:t xml:space="preserve">Histopathological analysis revealed lymphoid proliferation with dysplasia, accompanied by variable large cells. The tumor cells were positive for CD20, Pax-5 and mum-1, and negative for CD3, CD5, CD10, c-myc, SOX11 and cyclin-D1. The Ki67 index was 5%. Light-chain restriction determination showed kappa restriction. Taken together, the final diagnosis of the presented case was compatible with MALToma (Figure </w:t>
      </w:r>
      <w:r w:rsidR="00CB0A5B">
        <w:rPr>
          <w:rFonts w:ascii="Book Antiqua" w:eastAsiaTheme="minorEastAsia" w:hAnsi="Book Antiqua" w:hint="eastAsia"/>
          <w:lang w:eastAsia="zh-CN"/>
        </w:rPr>
        <w:t>3</w:t>
      </w:r>
      <w:r w:rsidRPr="00507CBD">
        <w:rPr>
          <w:rFonts w:ascii="Book Antiqua" w:hAnsi="Book Antiqua"/>
        </w:rPr>
        <w:t xml:space="preserve">). </w:t>
      </w:r>
    </w:p>
    <w:p w14:paraId="78314A54" w14:textId="0A6A5D7E" w:rsidR="00E0008A" w:rsidRPr="00507CBD" w:rsidRDefault="00E0008A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D915B67" w14:textId="1241479F" w:rsidR="009116AC" w:rsidRPr="00507CBD" w:rsidRDefault="009116A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507CBD">
        <w:rPr>
          <w:rFonts w:ascii="Book Antiqua" w:hAnsi="Book Antiqua"/>
          <w:b/>
          <w:bCs/>
          <w:u w:val="single"/>
        </w:rPr>
        <w:t>TREATMENT</w:t>
      </w:r>
    </w:p>
    <w:p w14:paraId="14FFB2B9" w14:textId="31B09914" w:rsidR="00B26ED3" w:rsidRPr="00507CBD" w:rsidRDefault="00CF51E7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507CBD">
        <w:rPr>
          <w:rFonts w:ascii="Book Antiqua" w:hAnsi="Book Antiqua"/>
        </w:rPr>
        <w:t>Considering</w:t>
      </w:r>
      <w:r w:rsidR="00483780" w:rsidRPr="00507CBD">
        <w:rPr>
          <w:rFonts w:ascii="Book Antiqua" w:hAnsi="Book Antiqua"/>
        </w:rPr>
        <w:t xml:space="preserve"> </w:t>
      </w:r>
      <w:r w:rsidR="00F93CDA" w:rsidRPr="00507CBD">
        <w:rPr>
          <w:rFonts w:ascii="Book Antiqua" w:hAnsi="Book Antiqua"/>
        </w:rPr>
        <w:t>the locati</w:t>
      </w:r>
      <w:r w:rsidR="00A5535B" w:rsidRPr="00507CBD">
        <w:rPr>
          <w:rFonts w:ascii="Book Antiqua" w:hAnsi="Book Antiqua"/>
        </w:rPr>
        <w:t xml:space="preserve">on and </w:t>
      </w:r>
      <w:r w:rsidR="008E40B8" w:rsidRPr="00507CBD">
        <w:rPr>
          <w:rFonts w:ascii="Book Antiqua" w:hAnsi="Book Antiqua"/>
        </w:rPr>
        <w:t>volume</w:t>
      </w:r>
      <w:r w:rsidR="00D030F8" w:rsidRPr="00507CBD">
        <w:rPr>
          <w:rFonts w:ascii="Book Antiqua" w:hAnsi="Book Antiqua"/>
        </w:rPr>
        <w:t xml:space="preserve"> of th</w:t>
      </w:r>
      <w:r w:rsidRPr="00507CBD">
        <w:rPr>
          <w:rFonts w:ascii="Book Antiqua" w:hAnsi="Book Antiqua"/>
        </w:rPr>
        <w:t>e</w:t>
      </w:r>
      <w:r w:rsidR="00D030F8" w:rsidRPr="00507CBD">
        <w:rPr>
          <w:rFonts w:ascii="Book Antiqua" w:hAnsi="Book Antiqua"/>
        </w:rPr>
        <w:t xml:space="preserve"> lesion</w:t>
      </w:r>
      <w:r w:rsidR="001554A0" w:rsidRPr="00507CBD">
        <w:rPr>
          <w:rFonts w:ascii="Book Antiqua" w:hAnsi="Book Antiqua"/>
        </w:rPr>
        <w:t xml:space="preserve">, </w:t>
      </w:r>
      <w:r w:rsidR="00B23C28" w:rsidRPr="00507CBD">
        <w:rPr>
          <w:rFonts w:ascii="Book Antiqua" w:hAnsi="Book Antiqua"/>
        </w:rPr>
        <w:t xml:space="preserve">surgical operation </w:t>
      </w:r>
      <w:r w:rsidRPr="00507CBD">
        <w:rPr>
          <w:rFonts w:ascii="Book Antiqua" w:hAnsi="Book Antiqua"/>
        </w:rPr>
        <w:t>would</w:t>
      </w:r>
      <w:r w:rsidR="003A0F1B" w:rsidRPr="00507CBD">
        <w:rPr>
          <w:rFonts w:ascii="Book Antiqua" w:hAnsi="Book Antiqua"/>
        </w:rPr>
        <w:t xml:space="preserve"> not </w:t>
      </w:r>
      <w:r w:rsidRPr="00507CBD">
        <w:rPr>
          <w:rFonts w:ascii="Book Antiqua" w:hAnsi="Book Antiqua"/>
        </w:rPr>
        <w:t xml:space="preserve">be able to </w:t>
      </w:r>
      <w:r w:rsidR="00236939">
        <w:rPr>
          <w:rFonts w:ascii="Book Antiqua" w:hAnsi="Book Antiqua"/>
        </w:rPr>
        <w:t>p</w:t>
      </w:r>
      <w:r w:rsidR="003A0F1B" w:rsidRPr="00507CBD">
        <w:rPr>
          <w:rFonts w:ascii="Book Antiqua" w:hAnsi="Book Antiqua"/>
        </w:rPr>
        <w:t xml:space="preserve">reserve the </w:t>
      </w:r>
      <w:r w:rsidR="00236939" w:rsidRPr="00507CBD">
        <w:rPr>
          <w:rFonts w:ascii="Book Antiqua" w:hAnsi="Book Antiqua"/>
        </w:rPr>
        <w:t>an</w:t>
      </w:r>
      <w:r w:rsidR="00236939">
        <w:rPr>
          <w:rFonts w:ascii="Book Antiqua" w:hAnsi="Book Antiqua"/>
        </w:rPr>
        <w:t>al</w:t>
      </w:r>
      <w:r w:rsidR="00236939" w:rsidRPr="00507CBD">
        <w:rPr>
          <w:rFonts w:ascii="Book Antiqua" w:hAnsi="Book Antiqua"/>
        </w:rPr>
        <w:t xml:space="preserve"> </w:t>
      </w:r>
      <w:r w:rsidR="003A0F1B" w:rsidRPr="00507CBD">
        <w:rPr>
          <w:rFonts w:ascii="Book Antiqua" w:hAnsi="Book Antiqua"/>
        </w:rPr>
        <w:t>structures. Therefore, after sufficient communication</w:t>
      </w:r>
      <w:r w:rsidR="00B40C95" w:rsidRPr="00507CBD">
        <w:rPr>
          <w:rFonts w:ascii="Book Antiqua" w:hAnsi="Book Antiqua"/>
        </w:rPr>
        <w:t xml:space="preserve"> with the patient</w:t>
      </w:r>
      <w:r w:rsidR="003A0F1B" w:rsidRPr="00507CBD">
        <w:rPr>
          <w:rFonts w:ascii="Book Antiqua" w:hAnsi="Book Antiqua"/>
        </w:rPr>
        <w:t xml:space="preserve">, </w:t>
      </w:r>
      <w:r w:rsidR="00DA2534" w:rsidRPr="00507CBD">
        <w:rPr>
          <w:rFonts w:ascii="Book Antiqua" w:hAnsi="Book Antiqua"/>
        </w:rPr>
        <w:t xml:space="preserve">we </w:t>
      </w:r>
      <w:r w:rsidR="0077329F" w:rsidRPr="00507CBD">
        <w:rPr>
          <w:rFonts w:ascii="Book Antiqua" w:hAnsi="Book Antiqua"/>
        </w:rPr>
        <w:t>performed</w:t>
      </w:r>
      <w:r w:rsidR="00DA2534" w:rsidRPr="00507CBD">
        <w:rPr>
          <w:rFonts w:ascii="Book Antiqua" w:hAnsi="Book Antiqua"/>
        </w:rPr>
        <w:t xml:space="preserve"> </w:t>
      </w:r>
      <w:r w:rsidR="0077329F" w:rsidRPr="00507CBD">
        <w:rPr>
          <w:rFonts w:ascii="Book Antiqua" w:hAnsi="Book Antiqua"/>
        </w:rPr>
        <w:t>EFTR</w:t>
      </w:r>
      <w:r w:rsidR="00C75D36" w:rsidRPr="00507CBD">
        <w:rPr>
          <w:rFonts w:ascii="Book Antiqua" w:hAnsi="Book Antiqua"/>
        </w:rPr>
        <w:t xml:space="preserve"> </w:t>
      </w:r>
      <w:r w:rsidR="00DA2534" w:rsidRPr="00507CBD">
        <w:rPr>
          <w:rFonts w:ascii="Book Antiqua" w:hAnsi="Book Antiqua"/>
        </w:rPr>
        <w:t>under intravenous anesthesia</w:t>
      </w:r>
      <w:r w:rsidR="00F329C1">
        <w:rPr>
          <w:rFonts w:ascii="Book Antiqua" w:eastAsiaTheme="minorEastAsia" w:hAnsi="Book Antiqua" w:hint="eastAsia"/>
          <w:lang w:eastAsia="zh-CN"/>
        </w:rPr>
        <w:t xml:space="preserve"> </w:t>
      </w:r>
      <w:r w:rsidR="00202089" w:rsidRPr="00F329C1">
        <w:rPr>
          <w:rFonts w:ascii="Book Antiqua" w:eastAsiaTheme="minorEastAsia" w:hAnsi="Book Antiqua"/>
          <w:color w:val="000000" w:themeColor="text1"/>
          <w:lang w:eastAsia="zh-CN"/>
        </w:rPr>
        <w:t>(</w:t>
      </w:r>
      <w:r w:rsidR="00202089" w:rsidRPr="00F329C1">
        <w:rPr>
          <w:rFonts w:ascii="Book Antiqua" w:hAnsi="Book Antiqua"/>
          <w:color w:val="000000" w:themeColor="text1"/>
        </w:rPr>
        <w:t>Video</w:t>
      </w:r>
      <w:r w:rsidR="00202089" w:rsidRPr="00F329C1">
        <w:rPr>
          <w:rFonts w:ascii="Book Antiqua" w:eastAsiaTheme="minorEastAsia" w:hAnsi="Book Antiqua"/>
          <w:color w:val="000000" w:themeColor="text1"/>
          <w:lang w:eastAsia="zh-CN"/>
        </w:rPr>
        <w:t>)</w:t>
      </w:r>
      <w:r w:rsidR="00A012E7" w:rsidRPr="00507CBD">
        <w:rPr>
          <w:rFonts w:ascii="Book Antiqua" w:hAnsi="Book Antiqua"/>
        </w:rPr>
        <w:t>.</w:t>
      </w:r>
      <w:r w:rsidR="00DC0884" w:rsidRPr="00507CBD">
        <w:rPr>
          <w:rFonts w:ascii="Book Antiqua" w:hAnsi="Book Antiqua"/>
        </w:rPr>
        <w:t xml:space="preserve"> </w:t>
      </w:r>
      <w:r w:rsidR="00C3153F" w:rsidRPr="00507CBD">
        <w:rPr>
          <w:rFonts w:ascii="Book Antiqua" w:hAnsi="Book Antiqua"/>
        </w:rPr>
        <w:t xml:space="preserve">During the operation, </w:t>
      </w:r>
      <w:r w:rsidR="00002FC9" w:rsidRPr="00507CBD">
        <w:rPr>
          <w:rFonts w:ascii="Book Antiqua" w:hAnsi="Book Antiqua"/>
        </w:rPr>
        <w:t>a special</w:t>
      </w:r>
      <w:r w:rsidR="00DC0884" w:rsidRPr="00507CBD">
        <w:rPr>
          <w:rFonts w:ascii="Book Antiqua" w:hAnsi="Book Antiqua"/>
        </w:rPr>
        <w:t xml:space="preserve"> </w:t>
      </w:r>
      <w:r w:rsidR="00781EF6" w:rsidRPr="00507CBD">
        <w:rPr>
          <w:rFonts w:ascii="Book Antiqua" w:hAnsi="Book Antiqua"/>
        </w:rPr>
        <w:t xml:space="preserve">T-type </w:t>
      </w:r>
      <w:r w:rsidR="00002FC9" w:rsidRPr="00507CBD">
        <w:rPr>
          <w:rFonts w:ascii="Book Antiqua" w:hAnsi="Book Antiqua"/>
        </w:rPr>
        <w:t>endo</w:t>
      </w:r>
      <w:r w:rsidR="00DC0884" w:rsidRPr="00507CBD">
        <w:rPr>
          <w:rFonts w:ascii="Book Antiqua" w:hAnsi="Book Antiqua"/>
        </w:rPr>
        <w:t>knife</w:t>
      </w:r>
      <w:r w:rsidR="00002FC9" w:rsidRPr="00507CBD">
        <w:rPr>
          <w:rFonts w:ascii="Book Antiqua" w:hAnsi="Book Antiqua"/>
        </w:rPr>
        <w:t xml:space="preserve"> (ESD</w:t>
      </w:r>
      <w:r w:rsidR="00CD3CFD" w:rsidRPr="00507CBD">
        <w:rPr>
          <w:rFonts w:ascii="Book Antiqua" w:hAnsi="Book Antiqua"/>
        </w:rPr>
        <w:t xml:space="preserve"> </w:t>
      </w:r>
      <w:r w:rsidR="00002FC9" w:rsidRPr="00507CBD">
        <w:rPr>
          <w:rFonts w:ascii="Book Antiqua" w:hAnsi="Book Antiqua"/>
        </w:rPr>
        <w:t>knife</w:t>
      </w:r>
      <w:r w:rsidR="0077055A" w:rsidRPr="00507CBD">
        <w:rPr>
          <w:rFonts w:ascii="Book Antiqua" w:hAnsi="Book Antiqua"/>
        </w:rPr>
        <w:t>; Micro-Tech</w:t>
      </w:r>
      <w:r w:rsidR="00002FC9" w:rsidRPr="00507CBD">
        <w:rPr>
          <w:rFonts w:ascii="Book Antiqua" w:hAnsi="Book Antiqua"/>
        </w:rPr>
        <w:t>,</w:t>
      </w:r>
      <w:r w:rsidR="0077055A" w:rsidRPr="00507CBD">
        <w:rPr>
          <w:rFonts w:ascii="Book Antiqua" w:hAnsi="Book Antiqua"/>
        </w:rPr>
        <w:t xml:space="preserve"> Nanjing,</w:t>
      </w:r>
      <w:r w:rsidR="00002FC9" w:rsidRPr="00507CBD">
        <w:rPr>
          <w:rFonts w:ascii="Book Antiqua" w:hAnsi="Book Antiqua"/>
        </w:rPr>
        <w:t xml:space="preserve"> China)</w:t>
      </w:r>
      <w:r w:rsidR="00EC7308" w:rsidRPr="00507CBD">
        <w:rPr>
          <w:rFonts w:ascii="Book Antiqua" w:hAnsi="Book Antiqua"/>
        </w:rPr>
        <w:t xml:space="preserve"> was used</w:t>
      </w:r>
      <w:r w:rsidR="00DC0884" w:rsidRPr="00507CBD">
        <w:rPr>
          <w:rFonts w:ascii="Book Antiqua" w:hAnsi="Book Antiqua"/>
        </w:rPr>
        <w:t xml:space="preserve"> to cut through the mucosal surface </w:t>
      </w:r>
      <w:r w:rsidR="00EC7308" w:rsidRPr="00507CBD">
        <w:rPr>
          <w:rFonts w:ascii="Book Antiqua" w:hAnsi="Book Antiqua"/>
        </w:rPr>
        <w:t>into the submucosa</w:t>
      </w:r>
      <w:r w:rsidR="00EC7308" w:rsidRPr="00507CBD" w:rsidDel="00EC7308">
        <w:rPr>
          <w:rFonts w:ascii="Book Antiqua" w:hAnsi="Book Antiqua"/>
        </w:rPr>
        <w:t xml:space="preserve"> </w:t>
      </w:r>
      <w:r w:rsidR="00EC7308" w:rsidRPr="00507CBD">
        <w:rPr>
          <w:rFonts w:ascii="Book Antiqua" w:hAnsi="Book Antiqua"/>
        </w:rPr>
        <w:t>layer</w:t>
      </w:r>
      <w:r w:rsidR="00236939">
        <w:rPr>
          <w:rFonts w:ascii="Book Antiqua" w:hAnsi="Book Antiqua"/>
        </w:rPr>
        <w:t xml:space="preserve"> </w:t>
      </w:r>
      <w:r w:rsidR="00EC7308" w:rsidRPr="00507CBD">
        <w:rPr>
          <w:rFonts w:ascii="Book Antiqua" w:hAnsi="Book Antiqua"/>
        </w:rPr>
        <w:t>by</w:t>
      </w:r>
      <w:r w:rsidR="00236939">
        <w:rPr>
          <w:rFonts w:ascii="Book Antiqua" w:hAnsi="Book Antiqua"/>
        </w:rPr>
        <w:t xml:space="preserve"> </w:t>
      </w:r>
      <w:r w:rsidR="00EC7308" w:rsidRPr="00507CBD">
        <w:rPr>
          <w:rFonts w:ascii="Book Antiqua" w:hAnsi="Book Antiqua"/>
        </w:rPr>
        <w:t>layer</w:t>
      </w:r>
      <w:r w:rsidR="00CE1AEE" w:rsidRPr="00507CBD">
        <w:rPr>
          <w:rFonts w:ascii="Book Antiqua" w:hAnsi="Book Antiqua"/>
        </w:rPr>
        <w:t xml:space="preserve"> </w:t>
      </w:r>
      <w:r w:rsidR="00EC7308" w:rsidRPr="00507CBD">
        <w:rPr>
          <w:rFonts w:ascii="Book Antiqua" w:hAnsi="Book Antiqua"/>
        </w:rPr>
        <w:t xml:space="preserve">and </w:t>
      </w:r>
      <w:r w:rsidR="00DC0884" w:rsidRPr="00507CBD">
        <w:rPr>
          <w:rFonts w:ascii="Book Antiqua" w:hAnsi="Book Antiqua"/>
        </w:rPr>
        <w:t xml:space="preserve">the tumor </w:t>
      </w:r>
      <w:r w:rsidR="00EC7308" w:rsidRPr="00507CBD">
        <w:rPr>
          <w:rFonts w:ascii="Book Antiqua" w:hAnsi="Book Antiqua"/>
        </w:rPr>
        <w:t xml:space="preserve">body was exposed clearly. </w:t>
      </w:r>
      <w:r w:rsidR="00C413E1" w:rsidRPr="00507CBD">
        <w:rPr>
          <w:rFonts w:ascii="Book Antiqua" w:hAnsi="Book Antiqua"/>
        </w:rPr>
        <w:t>T</w:t>
      </w:r>
      <w:r w:rsidR="00CE1AEE" w:rsidRPr="00507CBD">
        <w:rPr>
          <w:rFonts w:ascii="Book Antiqua" w:hAnsi="Book Antiqua"/>
        </w:rPr>
        <w:t>h</w:t>
      </w:r>
      <w:r w:rsidR="00DC0884" w:rsidRPr="00507CBD">
        <w:rPr>
          <w:rFonts w:ascii="Book Antiqua" w:hAnsi="Book Antiqua"/>
        </w:rPr>
        <w:t>en</w:t>
      </w:r>
      <w:r w:rsidR="00EC7308" w:rsidRPr="00507CBD">
        <w:rPr>
          <w:rFonts w:ascii="Book Antiqua" w:hAnsi="Book Antiqua"/>
        </w:rPr>
        <w:t>, we</w:t>
      </w:r>
      <w:r w:rsidR="00DC0884" w:rsidRPr="00507CBD">
        <w:rPr>
          <w:rFonts w:ascii="Book Antiqua" w:hAnsi="Book Antiqua"/>
        </w:rPr>
        <w:t xml:space="preserve"> further stripped the connective tissue until t</w:t>
      </w:r>
      <w:r w:rsidR="00005C54" w:rsidRPr="00507CBD">
        <w:rPr>
          <w:rFonts w:ascii="Book Antiqua" w:hAnsi="Book Antiqua"/>
        </w:rPr>
        <w:t>he tumor was completely remove</w:t>
      </w:r>
      <w:r w:rsidR="00DC0884" w:rsidRPr="00507CBD">
        <w:rPr>
          <w:rFonts w:ascii="Book Antiqua" w:hAnsi="Book Antiqua"/>
        </w:rPr>
        <w:t>d</w:t>
      </w:r>
      <w:r w:rsidR="00F57AA6" w:rsidRPr="00507CBD">
        <w:rPr>
          <w:rFonts w:ascii="Book Antiqua" w:hAnsi="Book Antiqua"/>
        </w:rPr>
        <w:t xml:space="preserve"> </w:t>
      </w:r>
      <w:r w:rsidR="00CC0576" w:rsidRPr="00507CBD">
        <w:rPr>
          <w:rFonts w:ascii="Book Antiqua" w:hAnsi="Book Antiqua"/>
        </w:rPr>
        <w:t>(</w:t>
      </w:r>
      <w:r w:rsidR="0017254B" w:rsidRPr="00507CBD">
        <w:rPr>
          <w:rFonts w:ascii="Book Antiqua" w:hAnsi="Book Antiqua"/>
        </w:rPr>
        <w:t>Fi</w:t>
      </w:r>
      <w:r w:rsidR="00243218" w:rsidRPr="00507CBD">
        <w:rPr>
          <w:rFonts w:ascii="Book Antiqua" w:hAnsi="Book Antiqua"/>
        </w:rPr>
        <w:t>gure</w:t>
      </w:r>
      <w:r w:rsidR="00CD3CFD" w:rsidRPr="00507CBD">
        <w:rPr>
          <w:rFonts w:ascii="Book Antiqua" w:hAnsi="Book Antiqua"/>
        </w:rPr>
        <w:t xml:space="preserve"> </w:t>
      </w:r>
      <w:r w:rsidR="00CB0A5B">
        <w:rPr>
          <w:rFonts w:ascii="Book Antiqua" w:eastAsiaTheme="minorEastAsia" w:hAnsi="Book Antiqua" w:hint="eastAsia"/>
          <w:lang w:eastAsia="zh-CN"/>
        </w:rPr>
        <w:t>4</w:t>
      </w:r>
      <w:r w:rsidR="0077055A" w:rsidRPr="00507CBD">
        <w:rPr>
          <w:rFonts w:ascii="Book Antiqua" w:hAnsi="Book Antiqua"/>
        </w:rPr>
        <w:t>A</w:t>
      </w:r>
      <w:r w:rsidR="00CC0576" w:rsidRPr="00507CBD">
        <w:rPr>
          <w:rFonts w:ascii="Book Antiqua" w:hAnsi="Book Antiqua"/>
        </w:rPr>
        <w:t>)</w:t>
      </w:r>
      <w:r w:rsidR="00F04195" w:rsidRPr="00507CBD">
        <w:rPr>
          <w:rFonts w:ascii="Book Antiqua" w:hAnsi="Book Antiqua"/>
        </w:rPr>
        <w:t xml:space="preserve">. Finally, 14 </w:t>
      </w:r>
      <w:r w:rsidR="00110FA9" w:rsidRPr="00507CBD">
        <w:rPr>
          <w:rFonts w:ascii="Book Antiqua" w:hAnsi="Book Antiqua"/>
        </w:rPr>
        <w:t>S</w:t>
      </w:r>
      <w:r w:rsidR="00C413E1" w:rsidRPr="00507CBD">
        <w:rPr>
          <w:rFonts w:ascii="Book Antiqua" w:hAnsi="Book Antiqua"/>
        </w:rPr>
        <w:t>ure</w:t>
      </w:r>
      <w:r w:rsidR="00110FA9" w:rsidRPr="00507CBD">
        <w:rPr>
          <w:rFonts w:ascii="Book Antiqua" w:hAnsi="Book Antiqua"/>
        </w:rPr>
        <w:t>C</w:t>
      </w:r>
      <w:r w:rsidR="00F04195" w:rsidRPr="00507CBD">
        <w:rPr>
          <w:rFonts w:ascii="Book Antiqua" w:hAnsi="Book Antiqua"/>
        </w:rPr>
        <w:t>lips</w:t>
      </w:r>
      <w:r w:rsidR="00110FA9" w:rsidRPr="00507CBD">
        <w:rPr>
          <w:rFonts w:ascii="Book Antiqua" w:hAnsi="Book Antiqua"/>
          <w:vertAlign w:val="superscript"/>
        </w:rPr>
        <w:t>TM</w:t>
      </w:r>
      <w:r w:rsidR="00002FC9" w:rsidRPr="00507CBD">
        <w:rPr>
          <w:rFonts w:ascii="Book Antiqua" w:hAnsi="Book Antiqua"/>
        </w:rPr>
        <w:t xml:space="preserve"> (SureClip</w:t>
      </w:r>
      <w:r w:rsidR="00002FC9" w:rsidRPr="00507CBD">
        <w:rPr>
          <w:rFonts w:ascii="Book Antiqua" w:hAnsi="Book Antiqua"/>
          <w:vertAlign w:val="superscript"/>
        </w:rPr>
        <w:t>TM</w:t>
      </w:r>
      <w:r w:rsidR="00110FA9" w:rsidRPr="00507CBD">
        <w:rPr>
          <w:rFonts w:ascii="Book Antiqua" w:hAnsi="Book Antiqua"/>
        </w:rPr>
        <w:t xml:space="preserve"> </w:t>
      </w:r>
      <w:r w:rsidR="00002FC9" w:rsidRPr="00507CBD">
        <w:rPr>
          <w:rFonts w:ascii="Book Antiqua" w:hAnsi="Book Antiqua"/>
        </w:rPr>
        <w:t>Hemoclips</w:t>
      </w:r>
      <w:r w:rsidR="0077055A" w:rsidRPr="00507CBD">
        <w:rPr>
          <w:rFonts w:ascii="Book Antiqua" w:hAnsi="Book Antiqua"/>
        </w:rPr>
        <w:t>;</w:t>
      </w:r>
      <w:r w:rsidR="00002FC9" w:rsidRPr="00507CBD">
        <w:rPr>
          <w:rFonts w:ascii="Book Antiqua" w:hAnsi="Book Antiqua"/>
        </w:rPr>
        <w:t xml:space="preserve"> </w:t>
      </w:r>
      <w:r w:rsidR="0077055A" w:rsidRPr="00507CBD">
        <w:rPr>
          <w:rFonts w:ascii="Book Antiqua" w:hAnsi="Book Antiqua"/>
        </w:rPr>
        <w:t>Micro-Tech</w:t>
      </w:r>
      <w:r w:rsidR="00002FC9" w:rsidRPr="00507CBD">
        <w:rPr>
          <w:rFonts w:ascii="Book Antiqua" w:hAnsi="Book Antiqua"/>
        </w:rPr>
        <w:t>)</w:t>
      </w:r>
      <w:r w:rsidR="00F04195" w:rsidRPr="00507CBD">
        <w:rPr>
          <w:rFonts w:ascii="Book Antiqua" w:hAnsi="Book Antiqua"/>
        </w:rPr>
        <w:t xml:space="preserve"> combined with </w:t>
      </w:r>
      <w:r w:rsidR="00C413E1" w:rsidRPr="00507CBD">
        <w:rPr>
          <w:rFonts w:ascii="Book Antiqua" w:hAnsi="Book Antiqua"/>
        </w:rPr>
        <w:t>an endoloop</w:t>
      </w:r>
      <w:r w:rsidR="00F04195" w:rsidRPr="00507CBD">
        <w:rPr>
          <w:rFonts w:ascii="Book Antiqua" w:hAnsi="Book Antiqua"/>
        </w:rPr>
        <w:t xml:space="preserve"> were used for </w:t>
      </w:r>
      <w:r w:rsidR="002249A3" w:rsidRPr="00507CBD">
        <w:rPr>
          <w:rFonts w:ascii="Book Antiqua" w:hAnsi="Book Antiqua"/>
        </w:rPr>
        <w:t>purse</w:t>
      </w:r>
      <w:r w:rsidR="00F04195" w:rsidRPr="00507CBD">
        <w:rPr>
          <w:rFonts w:ascii="Book Antiqua" w:hAnsi="Book Antiqua"/>
        </w:rPr>
        <w:t xml:space="preserve"> suture of the wound</w:t>
      </w:r>
      <w:r w:rsidR="00CC0576" w:rsidRPr="00507CBD">
        <w:rPr>
          <w:rFonts w:ascii="Book Antiqua" w:hAnsi="Book Antiqua"/>
        </w:rPr>
        <w:t xml:space="preserve"> (</w:t>
      </w:r>
      <w:r w:rsidR="0017254B" w:rsidRPr="00507CBD">
        <w:rPr>
          <w:rFonts w:ascii="Book Antiqua" w:hAnsi="Book Antiqua"/>
        </w:rPr>
        <w:t>Fig</w:t>
      </w:r>
      <w:r w:rsidR="00243218" w:rsidRPr="00507CBD">
        <w:rPr>
          <w:rFonts w:ascii="Book Antiqua" w:hAnsi="Book Antiqua"/>
        </w:rPr>
        <w:t>ure</w:t>
      </w:r>
      <w:r w:rsidR="00CD3CFD" w:rsidRPr="00507CBD">
        <w:rPr>
          <w:rFonts w:ascii="Book Antiqua" w:hAnsi="Book Antiqua"/>
        </w:rPr>
        <w:t xml:space="preserve"> </w:t>
      </w:r>
      <w:r w:rsidR="00CB0A5B">
        <w:rPr>
          <w:rFonts w:ascii="Book Antiqua" w:eastAsiaTheme="minorEastAsia" w:hAnsi="Book Antiqua" w:hint="eastAsia"/>
          <w:lang w:eastAsia="zh-CN"/>
        </w:rPr>
        <w:t>4</w:t>
      </w:r>
      <w:r w:rsidR="0077055A" w:rsidRPr="00507CBD">
        <w:rPr>
          <w:rFonts w:ascii="Book Antiqua" w:hAnsi="Book Antiqua"/>
        </w:rPr>
        <w:t>B</w:t>
      </w:r>
      <w:r w:rsidR="003330ED">
        <w:rPr>
          <w:rFonts w:ascii="Book Antiqua" w:hAnsi="Book Antiqua"/>
        </w:rPr>
        <w:t xml:space="preserve"> and </w:t>
      </w:r>
      <w:r w:rsidR="0077055A" w:rsidRPr="00507CBD">
        <w:rPr>
          <w:rFonts w:ascii="Book Antiqua" w:hAnsi="Book Antiqua"/>
        </w:rPr>
        <w:t>C</w:t>
      </w:r>
      <w:r w:rsidR="00CC0576" w:rsidRPr="00507CBD">
        <w:rPr>
          <w:rFonts w:ascii="Book Antiqua" w:hAnsi="Book Antiqua"/>
        </w:rPr>
        <w:t>)</w:t>
      </w:r>
      <w:r w:rsidR="00D82B93" w:rsidRPr="00507CBD">
        <w:rPr>
          <w:rFonts w:ascii="Book Antiqua" w:hAnsi="Book Antiqua"/>
        </w:rPr>
        <w:t xml:space="preserve">. </w:t>
      </w:r>
      <w:r w:rsidR="009576B0" w:rsidRPr="00507CBD">
        <w:rPr>
          <w:rFonts w:ascii="Book Antiqua" w:hAnsi="Book Antiqua"/>
        </w:rPr>
        <w:t xml:space="preserve">The tumor </w:t>
      </w:r>
      <w:r w:rsidR="00EC7308" w:rsidRPr="00507CBD">
        <w:rPr>
          <w:rFonts w:ascii="Book Antiqua" w:hAnsi="Book Antiqua"/>
        </w:rPr>
        <w:t xml:space="preserve">tissue </w:t>
      </w:r>
      <w:r w:rsidR="009576B0" w:rsidRPr="00507CBD">
        <w:rPr>
          <w:rFonts w:ascii="Book Antiqua" w:hAnsi="Book Antiqua"/>
        </w:rPr>
        <w:t xml:space="preserve">with intact capsule was </w:t>
      </w:r>
      <w:r w:rsidR="00236939">
        <w:rPr>
          <w:rFonts w:ascii="Book Antiqua" w:hAnsi="Book Antiqua"/>
        </w:rPr>
        <w:t xml:space="preserve">removed </w:t>
      </w:r>
      <w:r w:rsidR="009576B0" w:rsidRPr="00507CBD">
        <w:rPr>
          <w:rFonts w:ascii="Book Antiqua" w:hAnsi="Book Antiqua"/>
        </w:rPr>
        <w:t>by</w:t>
      </w:r>
      <w:r w:rsidR="00C413E1" w:rsidRPr="00507CBD">
        <w:rPr>
          <w:rFonts w:ascii="Book Antiqua" w:hAnsi="Book Antiqua"/>
        </w:rPr>
        <w:t xml:space="preserve"> a</w:t>
      </w:r>
      <w:r w:rsidR="009576B0" w:rsidRPr="00507CBD">
        <w:rPr>
          <w:rFonts w:ascii="Book Antiqua" w:hAnsi="Book Antiqua"/>
        </w:rPr>
        <w:t xml:space="preserve"> </w:t>
      </w:r>
      <w:r w:rsidR="009576B0" w:rsidRPr="00507CBD">
        <w:rPr>
          <w:rFonts w:ascii="Book Antiqua" w:hAnsi="Book Antiqua"/>
        </w:rPr>
        <w:lastRenderedPageBreak/>
        <w:t>nylon rope</w:t>
      </w:r>
      <w:r w:rsidR="006D021F" w:rsidRPr="00507CBD">
        <w:rPr>
          <w:rFonts w:ascii="Book Antiqua" w:hAnsi="Book Antiqua"/>
        </w:rPr>
        <w:t xml:space="preserve"> </w:t>
      </w:r>
      <w:r w:rsidR="009576B0" w:rsidRPr="00507CBD">
        <w:rPr>
          <w:rFonts w:ascii="Book Antiqua" w:hAnsi="Book Antiqua"/>
        </w:rPr>
        <w:t>and the measured size was about 65</w:t>
      </w:r>
      <w:r w:rsidR="0045651E" w:rsidRPr="00507CBD">
        <w:rPr>
          <w:rFonts w:ascii="Book Antiqua" w:hAnsi="Book Antiqua"/>
        </w:rPr>
        <w:t xml:space="preserve"> </w:t>
      </w:r>
      <w:r w:rsidR="009576B0" w:rsidRPr="00507CBD">
        <w:rPr>
          <w:rFonts w:ascii="Book Antiqua" w:hAnsi="Book Antiqua"/>
        </w:rPr>
        <w:t>mm</w:t>
      </w:r>
      <w:r w:rsidR="00243218" w:rsidRPr="00507CBD">
        <w:rPr>
          <w:rFonts w:ascii="Book Antiqua" w:hAnsi="Book Antiqua"/>
        </w:rPr>
        <w:t xml:space="preserve"> </w:t>
      </w:r>
      <w:r w:rsidR="0045651E" w:rsidRPr="00507CBD">
        <w:rPr>
          <w:rFonts w:ascii="Book Antiqua" w:hAnsi="Book Antiqua"/>
        </w:rPr>
        <w:t>×</w:t>
      </w:r>
      <w:r w:rsidR="00243218" w:rsidRPr="00507CBD">
        <w:rPr>
          <w:rFonts w:ascii="Book Antiqua" w:hAnsi="Book Antiqua"/>
        </w:rPr>
        <w:t xml:space="preserve"> </w:t>
      </w:r>
      <w:r w:rsidR="009576B0" w:rsidRPr="00507CBD">
        <w:rPr>
          <w:rFonts w:ascii="Book Antiqua" w:hAnsi="Book Antiqua"/>
        </w:rPr>
        <w:t>55</w:t>
      </w:r>
      <w:r w:rsidR="0045651E" w:rsidRPr="00507CBD">
        <w:rPr>
          <w:rFonts w:ascii="Book Antiqua" w:hAnsi="Book Antiqua"/>
        </w:rPr>
        <w:t xml:space="preserve"> </w:t>
      </w:r>
      <w:r w:rsidR="009576B0" w:rsidRPr="00507CBD">
        <w:rPr>
          <w:rFonts w:ascii="Book Antiqua" w:hAnsi="Book Antiqua"/>
        </w:rPr>
        <w:t>mm</w:t>
      </w:r>
      <w:r w:rsidR="00CC0576" w:rsidRPr="00507CBD">
        <w:rPr>
          <w:rFonts w:ascii="Book Antiqua" w:hAnsi="Book Antiqua"/>
        </w:rPr>
        <w:t xml:space="preserve"> (</w:t>
      </w:r>
      <w:r w:rsidR="0017254B" w:rsidRPr="00507CBD">
        <w:rPr>
          <w:rFonts w:ascii="Book Antiqua" w:hAnsi="Book Antiqua"/>
        </w:rPr>
        <w:t>Fig</w:t>
      </w:r>
      <w:r w:rsidR="00243218" w:rsidRPr="00507CBD">
        <w:rPr>
          <w:rFonts w:ascii="Book Antiqua" w:hAnsi="Book Antiqua"/>
        </w:rPr>
        <w:t>ure</w:t>
      </w:r>
      <w:r w:rsidR="00CD3CFD" w:rsidRPr="00507CBD">
        <w:rPr>
          <w:rFonts w:ascii="Book Antiqua" w:hAnsi="Book Antiqua"/>
        </w:rPr>
        <w:t xml:space="preserve"> </w:t>
      </w:r>
      <w:r w:rsidR="00CB0A5B">
        <w:rPr>
          <w:rFonts w:ascii="Book Antiqua" w:eastAsiaTheme="minorEastAsia" w:hAnsi="Book Antiqua" w:hint="eastAsia"/>
          <w:lang w:eastAsia="zh-CN"/>
        </w:rPr>
        <w:t>4</w:t>
      </w:r>
      <w:r w:rsidR="0077055A" w:rsidRPr="00507CBD">
        <w:rPr>
          <w:rFonts w:ascii="Book Antiqua" w:hAnsi="Book Antiqua"/>
        </w:rPr>
        <w:t>D</w:t>
      </w:r>
      <w:r w:rsidR="00CC0576" w:rsidRPr="00507CBD">
        <w:rPr>
          <w:rFonts w:ascii="Book Antiqua" w:hAnsi="Book Antiqua"/>
        </w:rPr>
        <w:t>)</w:t>
      </w:r>
      <w:r w:rsidR="007F07FC" w:rsidRPr="00507CBD">
        <w:rPr>
          <w:rFonts w:ascii="Book Antiqua" w:hAnsi="Book Antiqua"/>
        </w:rPr>
        <w:t>.</w:t>
      </w:r>
      <w:r w:rsidR="002A7BE0" w:rsidRPr="00507CBD">
        <w:rPr>
          <w:rFonts w:ascii="Book Antiqua" w:hAnsi="Book Antiqua"/>
        </w:rPr>
        <w:t xml:space="preserve"> </w:t>
      </w:r>
      <w:r w:rsidR="00236939">
        <w:rPr>
          <w:rFonts w:ascii="Book Antiqua" w:hAnsi="Book Antiqua"/>
        </w:rPr>
        <w:t>P</w:t>
      </w:r>
      <w:r w:rsidR="00E169C9" w:rsidRPr="00507CBD">
        <w:rPr>
          <w:rFonts w:ascii="Book Antiqua" w:hAnsi="Book Antiqua"/>
        </w:rPr>
        <w:t>reventive anti</w:t>
      </w:r>
      <w:r w:rsidR="00180A64">
        <w:rPr>
          <w:rFonts w:ascii="Book Antiqua" w:hAnsi="Book Antiqua"/>
        </w:rPr>
        <w:t>biotic was prescribed for 3 d</w:t>
      </w:r>
      <w:r w:rsidR="00E169C9" w:rsidRPr="00507CBD">
        <w:rPr>
          <w:rFonts w:ascii="Book Antiqua" w:hAnsi="Book Antiqua"/>
        </w:rPr>
        <w:t xml:space="preserve"> after the operation</w:t>
      </w:r>
      <w:r w:rsidR="00E169C9" w:rsidRPr="00507CBD">
        <w:rPr>
          <w:rFonts w:ascii="Book Antiqua" w:eastAsiaTheme="minorEastAsia" w:hAnsi="Book Antiqua"/>
          <w:lang w:eastAsia="zh-CN"/>
        </w:rPr>
        <w:t>.</w:t>
      </w:r>
      <w:r w:rsidR="00202089" w:rsidRPr="00507CBD" w:rsidDel="00202089">
        <w:rPr>
          <w:rFonts w:ascii="Book Antiqua" w:eastAsiaTheme="minorEastAsia" w:hAnsi="Book Antiqua"/>
          <w:b/>
          <w:color w:val="FF0000"/>
          <w:lang w:eastAsia="zh-CN"/>
        </w:rPr>
        <w:t xml:space="preserve"> </w:t>
      </w:r>
    </w:p>
    <w:p w14:paraId="6DEFAA98" w14:textId="1E706BC0" w:rsidR="009116AC" w:rsidRPr="00DA737E" w:rsidRDefault="009116A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p w14:paraId="59E27931" w14:textId="5872EB1A" w:rsidR="009116AC" w:rsidRPr="00507CBD" w:rsidRDefault="009116A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507CBD">
        <w:rPr>
          <w:rFonts w:ascii="Book Antiqua" w:hAnsi="Book Antiqua"/>
          <w:b/>
          <w:bCs/>
          <w:u w:val="single"/>
        </w:rPr>
        <w:t>OUTCOME AND FOLLOW-UP</w:t>
      </w:r>
    </w:p>
    <w:p w14:paraId="1AA494B7" w14:textId="350CFA6C" w:rsidR="009116AC" w:rsidRPr="00507CBD" w:rsidRDefault="009116A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The patient recovered </w:t>
      </w:r>
      <w:r w:rsidR="00CF51E7" w:rsidRPr="00507CBD">
        <w:rPr>
          <w:rFonts w:ascii="Book Antiqua" w:hAnsi="Book Antiqua"/>
        </w:rPr>
        <w:t>steadily</w:t>
      </w:r>
      <w:r w:rsidRPr="00507CBD">
        <w:rPr>
          <w:rFonts w:ascii="Book Antiqua" w:hAnsi="Book Antiqua"/>
        </w:rPr>
        <w:t xml:space="preserve"> and was discharged 5 d after our endoscopic surgery. </w:t>
      </w:r>
      <w:r w:rsidR="00236939">
        <w:rPr>
          <w:rFonts w:ascii="Book Antiqua" w:hAnsi="Book Antiqua"/>
        </w:rPr>
        <w:t>Six months</w:t>
      </w:r>
      <w:r w:rsidRPr="00507CBD">
        <w:rPr>
          <w:rFonts w:ascii="Book Antiqua" w:hAnsi="Book Antiqua"/>
        </w:rPr>
        <w:t xml:space="preserve"> later, </w:t>
      </w:r>
      <w:r w:rsidR="00E358FC" w:rsidRPr="00507CBD">
        <w:rPr>
          <w:rFonts w:ascii="Book Antiqua" w:hAnsi="Book Antiqua"/>
        </w:rPr>
        <w:t>positron emission tomography</w:t>
      </w:r>
      <w:r w:rsidR="00236939">
        <w:rPr>
          <w:rFonts w:ascii="Book Antiqua" w:hAnsi="Book Antiqua"/>
        </w:rPr>
        <w:t>–</w:t>
      </w:r>
      <w:r w:rsidRPr="00507CBD">
        <w:rPr>
          <w:rFonts w:ascii="Book Antiqua" w:hAnsi="Book Antiqua"/>
        </w:rPr>
        <w:t>CT examination showed no sign of residual lesion</w:t>
      </w:r>
      <w:r w:rsidR="00236939">
        <w:rPr>
          <w:rFonts w:ascii="Book Antiqua" w:hAnsi="Book Antiqua"/>
        </w:rPr>
        <w:t>s</w:t>
      </w:r>
      <w:r w:rsidRPr="00507CBD">
        <w:rPr>
          <w:rFonts w:ascii="Book Antiqua" w:hAnsi="Book Antiqua"/>
        </w:rPr>
        <w:t xml:space="preserve"> or lymph node metastasis. Follow-up colonoscopy after 12 mo revealed </w:t>
      </w:r>
      <w:r w:rsidR="00E358FC" w:rsidRPr="00507CBD">
        <w:rPr>
          <w:rFonts w:ascii="Book Antiqua" w:hAnsi="Book Antiqua"/>
        </w:rPr>
        <w:t xml:space="preserve">a </w:t>
      </w:r>
      <w:r w:rsidRPr="00507CBD">
        <w:rPr>
          <w:rFonts w:ascii="Book Antiqua" w:hAnsi="Book Antiqua"/>
        </w:rPr>
        <w:t>healed lesion without remnants.</w:t>
      </w:r>
    </w:p>
    <w:p w14:paraId="01FAA44F" w14:textId="77777777" w:rsidR="009116AC" w:rsidRPr="00507CBD" w:rsidRDefault="009116AC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shd w:val="clear" w:color="auto" w:fill="F7F8FA"/>
        </w:rPr>
      </w:pPr>
    </w:p>
    <w:p w14:paraId="73C98BBC" w14:textId="6899538F" w:rsidR="000E5078" w:rsidRPr="00507CBD" w:rsidRDefault="00B26ED3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Style w:val="tgt"/>
          <w:rFonts w:ascii="Book Antiqua" w:hAnsi="Book Antiqua"/>
          <w:u w:val="single"/>
        </w:rPr>
      </w:pPr>
      <w:r w:rsidRPr="00507CBD">
        <w:rPr>
          <w:rFonts w:ascii="Book Antiqua" w:hAnsi="Book Antiqua"/>
          <w:b/>
          <w:u w:val="single"/>
        </w:rPr>
        <w:t>D</w:t>
      </w:r>
      <w:r w:rsidR="009116AC" w:rsidRPr="00507CBD">
        <w:rPr>
          <w:rFonts w:ascii="Book Antiqua" w:hAnsi="Book Antiqua"/>
          <w:b/>
          <w:u w:val="single"/>
        </w:rPr>
        <w:t>ISCUSSION</w:t>
      </w:r>
    </w:p>
    <w:p w14:paraId="28ECC03C" w14:textId="7B378C41" w:rsidR="00A01DAD" w:rsidRPr="00507CBD" w:rsidRDefault="00541E30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Given that </w:t>
      </w:r>
      <w:r w:rsidR="00C61F65" w:rsidRPr="00507CBD">
        <w:rPr>
          <w:rFonts w:ascii="Book Antiqua" w:hAnsi="Book Antiqua"/>
        </w:rPr>
        <w:t xml:space="preserve">colorectal </w:t>
      </w:r>
      <w:r w:rsidR="009738E6" w:rsidRPr="00507CBD">
        <w:rPr>
          <w:rFonts w:ascii="Book Antiqua" w:hAnsi="Book Antiqua"/>
        </w:rPr>
        <w:t>MALToma</w:t>
      </w:r>
      <w:r w:rsidR="00317E18" w:rsidRPr="00507CBD">
        <w:rPr>
          <w:rFonts w:ascii="Book Antiqua" w:hAnsi="Book Antiqua"/>
        </w:rPr>
        <w:t xml:space="preserve"> </w:t>
      </w:r>
      <w:r w:rsidRPr="00507CBD">
        <w:rPr>
          <w:rFonts w:ascii="Book Antiqua" w:hAnsi="Book Antiqua"/>
        </w:rPr>
        <w:t>only</w:t>
      </w:r>
      <w:r w:rsidR="00317E18" w:rsidRPr="00507CBD">
        <w:rPr>
          <w:rFonts w:ascii="Book Antiqua" w:hAnsi="Book Antiqua"/>
        </w:rPr>
        <w:t xml:space="preserve"> account</w:t>
      </w:r>
      <w:r w:rsidR="00145E02" w:rsidRPr="00507CBD">
        <w:rPr>
          <w:rFonts w:ascii="Book Antiqua" w:hAnsi="Book Antiqua"/>
        </w:rPr>
        <w:t>s</w:t>
      </w:r>
      <w:r w:rsidR="00AF7CF2" w:rsidRPr="00507CBD">
        <w:rPr>
          <w:rFonts w:ascii="Book Antiqua" w:hAnsi="Book Antiqua"/>
        </w:rPr>
        <w:t xml:space="preserve"> for a </w:t>
      </w:r>
      <w:r w:rsidR="001B5E66" w:rsidRPr="00507CBD">
        <w:rPr>
          <w:rFonts w:ascii="Book Antiqua" w:hAnsi="Book Antiqua"/>
        </w:rPr>
        <w:t>small proportion</w:t>
      </w:r>
      <w:r w:rsidR="00C61F65" w:rsidRPr="00507CBD">
        <w:rPr>
          <w:rFonts w:ascii="Book Antiqua" w:hAnsi="Book Antiqua"/>
        </w:rPr>
        <w:t xml:space="preserve"> of</w:t>
      </w:r>
      <w:r w:rsidR="00317E18" w:rsidRPr="00507CBD">
        <w:rPr>
          <w:rFonts w:ascii="Book Antiqua" w:hAnsi="Book Antiqua"/>
        </w:rPr>
        <w:t xml:space="preserve"> </w:t>
      </w:r>
      <w:r w:rsidR="00C61F65" w:rsidRPr="00507CBD">
        <w:rPr>
          <w:rFonts w:ascii="Book Antiqua" w:hAnsi="Book Antiqua"/>
        </w:rPr>
        <w:t>all colorectal malignancies</w:t>
      </w:r>
      <w:r w:rsidRPr="00507CBD">
        <w:rPr>
          <w:rFonts w:ascii="Book Antiqua" w:hAnsi="Book Antiqua"/>
        </w:rPr>
        <w:t xml:space="preserve">, its clinical </w:t>
      </w:r>
      <w:r w:rsidR="00254F70" w:rsidRPr="00507CBD">
        <w:rPr>
          <w:rFonts w:ascii="Book Antiqua" w:hAnsi="Book Antiqua"/>
        </w:rPr>
        <w:t>features</w:t>
      </w:r>
      <w:r w:rsidRPr="00507CBD">
        <w:rPr>
          <w:rFonts w:ascii="Book Antiqua" w:hAnsi="Book Antiqua"/>
        </w:rPr>
        <w:t xml:space="preserve"> are largely unknown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AF7CF2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PEVuZE5vdGU+PENpdGU+PEF1dGhvcj5Xb248L0F1dGhvcj48WWVhcj4yMDE5PC9ZZWFyPjxSZWNO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PEVuZE5vdGU+PENpdGU+PEF1dGhvcj5Xb248L0F1dGhvcj48WWVhcj4yMDE5PC9ZZWFyPjxSZWNO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AF7CF2" w:rsidRPr="00DA737E">
        <w:rPr>
          <w:rFonts w:ascii="Book Antiqua" w:hAnsi="Book Antiqua"/>
          <w:vertAlign w:val="superscript"/>
        </w:rPr>
      </w:r>
      <w:r w:rsidR="00AF7CF2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1,2</w:t>
      </w:r>
      <w:r w:rsidR="00AF7CF2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Pr="00507CBD">
        <w:rPr>
          <w:rFonts w:ascii="Book Antiqua" w:hAnsi="Book Antiqua"/>
        </w:rPr>
        <w:t xml:space="preserve">. </w:t>
      </w:r>
      <w:r w:rsidR="001367EC" w:rsidRPr="00507CBD">
        <w:rPr>
          <w:rFonts w:ascii="Book Antiqua" w:hAnsi="Book Antiqua"/>
        </w:rPr>
        <w:t xml:space="preserve">The </w:t>
      </w:r>
      <w:r w:rsidR="00CF51E7" w:rsidRPr="00507CBD">
        <w:rPr>
          <w:rFonts w:ascii="Book Antiqua" w:hAnsi="Book Antiqua"/>
        </w:rPr>
        <w:t xml:space="preserve">population </w:t>
      </w:r>
      <w:r w:rsidR="001367EC" w:rsidRPr="00507CBD">
        <w:rPr>
          <w:rFonts w:ascii="Book Antiqua" w:hAnsi="Book Antiqua"/>
        </w:rPr>
        <w:t xml:space="preserve">most susceptible </w:t>
      </w:r>
      <w:r w:rsidR="00CF51E7" w:rsidRPr="00507CBD">
        <w:rPr>
          <w:rFonts w:ascii="Book Antiqua" w:hAnsi="Book Antiqua"/>
        </w:rPr>
        <w:t>to</w:t>
      </w:r>
      <w:r w:rsidR="001367EC" w:rsidRPr="00507CBD">
        <w:rPr>
          <w:rFonts w:ascii="Book Antiqua" w:hAnsi="Book Antiqua"/>
        </w:rPr>
        <w:t xml:space="preserve"> colorectal MALToma are middle-age and old</w:t>
      </w:r>
      <w:r w:rsidR="00CF51E7" w:rsidRPr="00507CBD">
        <w:rPr>
          <w:rFonts w:ascii="Book Antiqua" w:hAnsi="Book Antiqua"/>
        </w:rPr>
        <w:t>-age</w:t>
      </w:r>
      <w:r w:rsidR="001367EC" w:rsidRPr="00507CBD">
        <w:rPr>
          <w:rFonts w:ascii="Book Antiqua" w:hAnsi="Book Antiqua"/>
        </w:rPr>
        <w:t xml:space="preserve"> women</w:t>
      </w:r>
      <w:r w:rsidR="00CF51E7" w:rsidRPr="00507CBD">
        <w:rPr>
          <w:rFonts w:ascii="Book Antiqua" w:hAnsi="Book Antiqua"/>
        </w:rPr>
        <w:t>,</w:t>
      </w:r>
      <w:r w:rsidR="001367EC" w:rsidRPr="00507CBD">
        <w:rPr>
          <w:rFonts w:ascii="Book Antiqua" w:hAnsi="Book Antiqua"/>
        </w:rPr>
        <w:t xml:space="preserve"> and</w:t>
      </w:r>
      <w:r w:rsidR="00B525E5" w:rsidRPr="00507CBD">
        <w:rPr>
          <w:rFonts w:ascii="Book Antiqua" w:hAnsi="Book Antiqua"/>
        </w:rPr>
        <w:t xml:space="preserve"> a few of the patients may exhibit some latent symptoms</w:t>
      </w:r>
      <w:r w:rsidR="00E358FC" w:rsidRPr="00507CBD">
        <w:rPr>
          <w:rFonts w:ascii="Book Antiqua" w:hAnsi="Book Antiqua"/>
        </w:rPr>
        <w:t>,</w:t>
      </w:r>
      <w:r w:rsidR="00B525E5" w:rsidRPr="00507CBD">
        <w:rPr>
          <w:rFonts w:ascii="Book Antiqua" w:hAnsi="Book Antiqua"/>
        </w:rPr>
        <w:t xml:space="preserve"> such as fecal occult blood and black stool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B525E5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PEVuZE5vdGU+PENpdGU+PEF1dGhvcj5LZWxsZXk8L0F1dGhvcj48WWVhcj4yMDE3PC9ZZWFyPjxS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PEVuZE5vdGU+PENpdGU+PEF1dGhvcj5LZWxsZXk8L0F1dGhvcj48WWVhcj4yMDE3PC9ZZWFyPjxS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B525E5" w:rsidRPr="00DA737E">
        <w:rPr>
          <w:rFonts w:ascii="Book Antiqua" w:hAnsi="Book Antiqua"/>
          <w:vertAlign w:val="superscript"/>
        </w:rPr>
      </w:r>
      <w:r w:rsidR="00B525E5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2,3</w:t>
      </w:r>
      <w:r w:rsidR="00B525E5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B525E5" w:rsidRPr="00507CBD">
        <w:rPr>
          <w:rFonts w:ascii="Book Antiqua" w:hAnsi="Book Antiqua"/>
        </w:rPr>
        <w:t>.</w:t>
      </w:r>
      <w:r w:rsidR="00B40C95" w:rsidRPr="00507CBD">
        <w:rPr>
          <w:rFonts w:ascii="Book Antiqua" w:hAnsi="Book Antiqua"/>
        </w:rPr>
        <w:t xml:space="preserve"> </w:t>
      </w:r>
      <w:r w:rsidR="003E176A" w:rsidRPr="00507CBD">
        <w:rPr>
          <w:rFonts w:ascii="Book Antiqua" w:hAnsi="Book Antiqua"/>
        </w:rPr>
        <w:t>C</w:t>
      </w:r>
      <w:r w:rsidR="00387DE5" w:rsidRPr="00507CBD">
        <w:rPr>
          <w:rFonts w:ascii="Book Antiqua" w:hAnsi="Book Antiqua"/>
        </w:rPr>
        <w:t xml:space="preserve">olonoscopy </w:t>
      </w:r>
      <w:r w:rsidR="00623982" w:rsidRPr="00507CBD">
        <w:rPr>
          <w:rFonts w:ascii="Book Antiqua" w:hAnsi="Book Antiqua"/>
        </w:rPr>
        <w:t>remains an effective diagnostic method</w:t>
      </w:r>
      <w:r w:rsidR="00387DE5" w:rsidRPr="00507CBD">
        <w:rPr>
          <w:rFonts w:ascii="Book Antiqua" w:hAnsi="Book Antiqua"/>
        </w:rPr>
        <w:t xml:space="preserve"> for</w:t>
      </w:r>
      <w:r w:rsidR="001F1DA3" w:rsidRPr="00507CBD">
        <w:rPr>
          <w:rFonts w:ascii="Book Antiqua" w:hAnsi="Book Antiqua"/>
        </w:rPr>
        <w:t xml:space="preserve"> </w:t>
      </w:r>
      <w:r w:rsidR="009738E6" w:rsidRPr="00507CBD">
        <w:rPr>
          <w:rFonts w:ascii="Book Antiqua" w:hAnsi="Book Antiqua"/>
        </w:rPr>
        <w:t>MALToma</w:t>
      </w:r>
      <w:r w:rsidR="0009370B">
        <w:rPr>
          <w:rFonts w:ascii="Book Antiqua" w:hAnsi="Book Antiqua"/>
        </w:rPr>
        <w:t>.</w:t>
      </w:r>
      <w:r w:rsidR="0009370B" w:rsidRPr="00507CBD">
        <w:rPr>
          <w:rFonts w:ascii="Book Antiqua" w:hAnsi="Book Antiqua"/>
        </w:rPr>
        <w:t xml:space="preserve"> </w:t>
      </w:r>
      <w:r w:rsidR="0009370B">
        <w:rPr>
          <w:rFonts w:ascii="Book Antiqua" w:hAnsi="Book Antiqua"/>
        </w:rPr>
        <w:t>H</w:t>
      </w:r>
      <w:r w:rsidR="0009370B" w:rsidRPr="00507CBD">
        <w:rPr>
          <w:rFonts w:ascii="Book Antiqua" w:hAnsi="Book Antiqua"/>
        </w:rPr>
        <w:t>owever</w:t>
      </w:r>
      <w:r w:rsidR="00623982" w:rsidRPr="00507CBD">
        <w:rPr>
          <w:rFonts w:ascii="Book Antiqua" w:hAnsi="Book Antiqua"/>
        </w:rPr>
        <w:t>, the</w:t>
      </w:r>
      <w:r w:rsidR="003E176A" w:rsidRPr="00507CBD">
        <w:rPr>
          <w:rFonts w:ascii="Book Antiqua" w:hAnsi="Book Antiqua"/>
        </w:rPr>
        <w:t>re is still no consensus on the</w:t>
      </w:r>
      <w:r w:rsidR="00623982" w:rsidRPr="00507CBD">
        <w:rPr>
          <w:rFonts w:ascii="Book Antiqua" w:hAnsi="Book Antiqua"/>
        </w:rPr>
        <w:t xml:space="preserve"> relevant endoscopic characteristics and classification of </w:t>
      </w:r>
      <w:r w:rsidR="00317E18" w:rsidRPr="00507CBD">
        <w:rPr>
          <w:rFonts w:ascii="Book Antiqua" w:hAnsi="Book Antiqua"/>
        </w:rPr>
        <w:t xml:space="preserve">colorectal </w:t>
      </w:r>
      <w:r w:rsidR="009738E6" w:rsidRPr="00507CBD">
        <w:rPr>
          <w:rFonts w:ascii="Book Antiqua" w:hAnsi="Book Antiqua"/>
        </w:rPr>
        <w:t>MALToma</w:t>
      </w:r>
      <w:r w:rsidR="00317E18" w:rsidRPr="00507CBD">
        <w:rPr>
          <w:rFonts w:ascii="Book Antiqua" w:hAnsi="Book Antiqua"/>
        </w:rPr>
        <w:t>s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317E18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PEVuZE5vdGU+PENpdGU+PEF1dGhvcj5KZW9uPC9BdXRob3I+PFllYXI+MjAxODwvWWVhcj48UmVj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PEVuZE5vdGU+PENpdGU+PEF1dGhvcj5KZW9uPC9BdXRob3I+PFllYXI+MjAxODwvWWVhcj48UmVj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317E18" w:rsidRPr="00DA737E">
        <w:rPr>
          <w:rFonts w:ascii="Book Antiqua" w:hAnsi="Book Antiqua"/>
          <w:vertAlign w:val="superscript"/>
        </w:rPr>
      </w:r>
      <w:r w:rsidR="00317E18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2</w:t>
      </w:r>
      <w:r w:rsidR="00317E18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623982" w:rsidRPr="00507CBD">
        <w:rPr>
          <w:rFonts w:ascii="Book Antiqua" w:hAnsi="Book Antiqua"/>
        </w:rPr>
        <w:t xml:space="preserve">. </w:t>
      </w:r>
      <w:r w:rsidR="00787E15" w:rsidRPr="00507CBD">
        <w:rPr>
          <w:rFonts w:ascii="Book Antiqua" w:hAnsi="Book Antiqua"/>
        </w:rPr>
        <w:t xml:space="preserve">Recent studies have suggested some </w:t>
      </w:r>
      <w:r w:rsidR="00254F70" w:rsidRPr="00507CBD">
        <w:rPr>
          <w:rFonts w:ascii="Book Antiqua" w:hAnsi="Book Antiqua"/>
        </w:rPr>
        <w:t>characteristics</w:t>
      </w:r>
      <w:r w:rsidR="00787E15" w:rsidRPr="00507CBD">
        <w:rPr>
          <w:rFonts w:ascii="Book Antiqua" w:hAnsi="Book Antiqua"/>
        </w:rPr>
        <w:t xml:space="preserve"> of colorectal </w:t>
      </w:r>
      <w:r w:rsidR="009738E6" w:rsidRPr="00507CBD">
        <w:rPr>
          <w:rFonts w:ascii="Book Antiqua" w:hAnsi="Book Antiqua"/>
        </w:rPr>
        <w:t>MALToma</w:t>
      </w:r>
      <w:r w:rsidR="00254F70" w:rsidRPr="00507CBD">
        <w:rPr>
          <w:rFonts w:ascii="Book Antiqua" w:hAnsi="Book Antiqua"/>
        </w:rPr>
        <w:t>. For example,</w:t>
      </w:r>
      <w:r w:rsidR="00787E15" w:rsidRPr="00507CBD">
        <w:rPr>
          <w:rFonts w:ascii="Book Antiqua" w:hAnsi="Book Antiqua"/>
        </w:rPr>
        <w:t xml:space="preserve"> </w:t>
      </w:r>
      <w:r w:rsidR="00254F70" w:rsidRPr="00507CBD">
        <w:rPr>
          <w:rFonts w:ascii="Book Antiqua" w:hAnsi="Book Antiqua"/>
        </w:rPr>
        <w:t xml:space="preserve">the </w:t>
      </w:r>
      <w:r w:rsidR="00623982" w:rsidRPr="00507CBD">
        <w:rPr>
          <w:rFonts w:ascii="Book Antiqua" w:hAnsi="Book Antiqua"/>
        </w:rPr>
        <w:t xml:space="preserve">most </w:t>
      </w:r>
      <w:r w:rsidR="00E358FC" w:rsidRPr="00507CBD">
        <w:rPr>
          <w:rFonts w:ascii="Book Antiqua" w:hAnsi="Book Antiqua"/>
        </w:rPr>
        <w:t xml:space="preserve">common </w:t>
      </w:r>
      <w:r w:rsidR="00623982" w:rsidRPr="00507CBD">
        <w:rPr>
          <w:rFonts w:ascii="Book Antiqua" w:hAnsi="Book Antiqua"/>
        </w:rPr>
        <w:t xml:space="preserve">site </w:t>
      </w:r>
      <w:r w:rsidR="00CD1BFA">
        <w:rPr>
          <w:rFonts w:ascii="Book Antiqua" w:hAnsi="Book Antiqua"/>
        </w:rPr>
        <w:t>is the</w:t>
      </w:r>
      <w:r w:rsidR="00BF3304">
        <w:rPr>
          <w:rFonts w:ascii="Book Antiqua" w:hAnsi="Book Antiqua"/>
        </w:rPr>
        <w:t xml:space="preserve"> </w:t>
      </w:r>
      <w:r w:rsidR="00623982" w:rsidRPr="00507CBD">
        <w:rPr>
          <w:rFonts w:ascii="Book Antiqua" w:hAnsi="Book Antiqua"/>
        </w:rPr>
        <w:t xml:space="preserve">rectum and </w:t>
      </w:r>
      <w:r w:rsidR="00B161F2" w:rsidRPr="00507CBD">
        <w:rPr>
          <w:rFonts w:ascii="Book Antiqua" w:hAnsi="Book Antiqua"/>
        </w:rPr>
        <w:t>the lesion</w:t>
      </w:r>
      <w:r w:rsidR="00041BFD" w:rsidRPr="00507CBD">
        <w:rPr>
          <w:rFonts w:ascii="Book Antiqua" w:hAnsi="Book Antiqua"/>
        </w:rPr>
        <w:t xml:space="preserve"> </w:t>
      </w:r>
      <w:r w:rsidR="00623982" w:rsidRPr="00507CBD">
        <w:rPr>
          <w:rFonts w:ascii="Book Antiqua" w:hAnsi="Book Antiqua"/>
        </w:rPr>
        <w:t xml:space="preserve">usually </w:t>
      </w:r>
      <w:r w:rsidR="00B161F2" w:rsidRPr="00507CBD">
        <w:rPr>
          <w:rFonts w:ascii="Book Antiqua" w:hAnsi="Book Antiqua"/>
        </w:rPr>
        <w:t>appear</w:t>
      </w:r>
      <w:r w:rsidR="00E358FC" w:rsidRPr="00507CBD">
        <w:rPr>
          <w:rFonts w:ascii="Book Antiqua" w:hAnsi="Book Antiqua"/>
        </w:rPr>
        <w:t>s as a</w:t>
      </w:r>
      <w:r w:rsidR="00623982" w:rsidRPr="00507CBD">
        <w:rPr>
          <w:rFonts w:ascii="Book Antiqua" w:hAnsi="Book Antiqua"/>
        </w:rPr>
        <w:t xml:space="preserve"> singl</w:t>
      </w:r>
      <w:r w:rsidR="00E358FC" w:rsidRPr="00507CBD">
        <w:rPr>
          <w:rFonts w:ascii="Book Antiqua" w:hAnsi="Book Antiqua"/>
        </w:rPr>
        <w:t>et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1F1DA3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PEVuZE5vdGU+PENpdGU+PEF1dGhvcj5Xb248L0F1dGhvcj48WWVhcj4yMDE5PC9ZZWFyPjxSZWNO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PEVuZE5vdGU+PENpdGU+PEF1dGhvcj5Xb248L0F1dGhvcj48WWVhcj4yMDE5PC9ZZWFyPjxSZWNO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1F1DA3" w:rsidRPr="00DA737E">
        <w:rPr>
          <w:rFonts w:ascii="Book Antiqua" w:hAnsi="Book Antiqua"/>
          <w:vertAlign w:val="superscript"/>
        </w:rPr>
      </w:r>
      <w:r w:rsidR="001F1DA3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1,2</w:t>
      </w:r>
      <w:r w:rsidR="001F1DA3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623982" w:rsidRPr="00507CBD">
        <w:rPr>
          <w:rFonts w:ascii="Book Antiqua" w:hAnsi="Book Antiqua"/>
        </w:rPr>
        <w:t>. In addition, the most common en</w:t>
      </w:r>
      <w:r w:rsidR="009D4A2B" w:rsidRPr="00507CBD">
        <w:rPr>
          <w:rFonts w:ascii="Book Antiqua" w:hAnsi="Book Antiqua"/>
        </w:rPr>
        <w:t xml:space="preserve">doscopic phenotype is subepithelial </w:t>
      </w:r>
      <w:r w:rsidR="00623982" w:rsidRPr="00507CBD">
        <w:rPr>
          <w:rFonts w:ascii="Book Antiqua" w:hAnsi="Book Antiqua"/>
        </w:rPr>
        <w:t>tumor</w:t>
      </w:r>
      <w:r w:rsidR="009D4A2B" w:rsidRPr="00507CBD">
        <w:rPr>
          <w:rFonts w:ascii="Book Antiqua" w:hAnsi="Book Antiqua"/>
        </w:rPr>
        <w:t xml:space="preserve"> (</w:t>
      </w:r>
      <w:r w:rsidR="00E358FC" w:rsidRPr="00507CBD">
        <w:rPr>
          <w:rFonts w:ascii="Book Antiqua" w:hAnsi="Book Antiqua"/>
        </w:rPr>
        <w:t xml:space="preserve">commonly referred to as </w:t>
      </w:r>
      <w:r w:rsidR="009D4A2B" w:rsidRPr="00507CBD">
        <w:rPr>
          <w:rFonts w:ascii="Book Antiqua" w:hAnsi="Book Antiqua"/>
        </w:rPr>
        <w:t>SET)</w:t>
      </w:r>
      <w:r w:rsidR="00623982" w:rsidRPr="00507CBD">
        <w:rPr>
          <w:rFonts w:ascii="Book Antiqua" w:hAnsi="Book Antiqua"/>
        </w:rPr>
        <w:t xml:space="preserve"> type, followed by polyposis type, ileitis type</w:t>
      </w:r>
      <w:r w:rsidR="00CF51E7" w:rsidRPr="00507CBD">
        <w:rPr>
          <w:rFonts w:ascii="Book Antiqua" w:hAnsi="Book Antiqua"/>
        </w:rPr>
        <w:t>,</w:t>
      </w:r>
      <w:r w:rsidR="00623982" w:rsidRPr="00507CBD">
        <w:rPr>
          <w:rFonts w:ascii="Book Antiqua" w:hAnsi="Book Antiqua"/>
        </w:rPr>
        <w:t xml:space="preserve"> and epithelioid mass type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3B05DF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PEVuZE5vdGU+PENpdGU+PEF1dGhvcj5KZW9uPC9BdXRob3I+PFllYXI+MjAxODwvWWVhcj48UmVj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PEVuZE5vdGU+PENpdGU+PEF1dGhvcj5KZW9uPC9BdXRob3I+PFllYXI+MjAxODwvWWVhcj48UmVj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3B05DF" w:rsidRPr="00DA737E">
        <w:rPr>
          <w:rFonts w:ascii="Book Antiqua" w:hAnsi="Book Antiqua"/>
          <w:vertAlign w:val="superscript"/>
        </w:rPr>
      </w:r>
      <w:r w:rsidR="003B05DF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2</w:t>
      </w:r>
      <w:r w:rsidR="003B05DF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623982" w:rsidRPr="00507CBD">
        <w:rPr>
          <w:rFonts w:ascii="Book Antiqua" w:hAnsi="Book Antiqua"/>
        </w:rPr>
        <w:t xml:space="preserve">. All these </w:t>
      </w:r>
      <w:bookmarkStart w:id="10" w:name="_Hlk62483901"/>
      <w:r w:rsidR="00623982" w:rsidRPr="00507CBD">
        <w:rPr>
          <w:rFonts w:ascii="Book Antiqua" w:hAnsi="Book Antiqua"/>
        </w:rPr>
        <w:t>characteristics</w:t>
      </w:r>
      <w:bookmarkEnd w:id="10"/>
      <w:r w:rsidR="00623982" w:rsidRPr="00507CBD">
        <w:rPr>
          <w:rFonts w:ascii="Book Antiqua" w:hAnsi="Book Antiqua"/>
        </w:rPr>
        <w:t xml:space="preserve"> were in accordance with </w:t>
      </w:r>
      <w:r w:rsidR="005E3B81" w:rsidRPr="00507CBD">
        <w:rPr>
          <w:rFonts w:ascii="Book Antiqua" w:hAnsi="Book Antiqua"/>
        </w:rPr>
        <w:t xml:space="preserve">that in </w:t>
      </w:r>
      <w:r w:rsidR="00623982" w:rsidRPr="00507CBD">
        <w:rPr>
          <w:rFonts w:ascii="Book Antiqua" w:hAnsi="Book Antiqua"/>
        </w:rPr>
        <w:t xml:space="preserve">our case. </w:t>
      </w:r>
      <w:r w:rsidR="006D7251" w:rsidRPr="00507CBD">
        <w:rPr>
          <w:rFonts w:ascii="Book Antiqua" w:hAnsi="Book Antiqua"/>
        </w:rPr>
        <w:t>However</w:t>
      </w:r>
      <w:r w:rsidR="00623982" w:rsidRPr="00507CBD">
        <w:rPr>
          <w:rFonts w:ascii="Book Antiqua" w:hAnsi="Book Antiqua"/>
        </w:rPr>
        <w:t>,</w:t>
      </w:r>
      <w:r w:rsidR="006D7251" w:rsidRPr="00507CBD">
        <w:rPr>
          <w:rFonts w:ascii="Book Antiqua" w:hAnsi="Book Antiqua"/>
        </w:rPr>
        <w:t xml:space="preserve"> </w:t>
      </w:r>
      <w:r w:rsidR="00254F70" w:rsidRPr="00507CBD">
        <w:rPr>
          <w:rFonts w:ascii="Book Antiqua" w:hAnsi="Book Antiqua"/>
        </w:rPr>
        <w:t xml:space="preserve">in </w:t>
      </w:r>
      <w:r w:rsidR="00CF51E7" w:rsidRPr="00507CBD">
        <w:rPr>
          <w:rFonts w:ascii="Book Antiqua" w:hAnsi="Book Antiqua"/>
        </w:rPr>
        <w:t>contrast to</w:t>
      </w:r>
      <w:r w:rsidR="00254F70" w:rsidRPr="00507CBD">
        <w:rPr>
          <w:rFonts w:ascii="Book Antiqua" w:hAnsi="Book Antiqua"/>
        </w:rPr>
        <w:t xml:space="preserve"> that in the present case</w:t>
      </w:r>
      <w:r w:rsidR="00C877A6" w:rsidRPr="00507CBD">
        <w:rPr>
          <w:rFonts w:ascii="Book Antiqua" w:hAnsi="Book Antiqua"/>
        </w:rPr>
        <w:t>,</w:t>
      </w:r>
      <w:r w:rsidR="00254F70" w:rsidRPr="00507CBD">
        <w:rPr>
          <w:rFonts w:ascii="Book Antiqua" w:hAnsi="Book Antiqua"/>
        </w:rPr>
        <w:t xml:space="preserve"> </w:t>
      </w:r>
      <w:r w:rsidR="006D7251" w:rsidRPr="00507CBD">
        <w:rPr>
          <w:rFonts w:ascii="Book Antiqua" w:hAnsi="Book Antiqua"/>
        </w:rPr>
        <w:t>tumor</w:t>
      </w:r>
      <w:r w:rsidR="00CF51E7" w:rsidRPr="00507CBD">
        <w:rPr>
          <w:rFonts w:ascii="Book Antiqua" w:hAnsi="Book Antiqua"/>
        </w:rPr>
        <w:t xml:space="preserve">s </w:t>
      </w:r>
      <w:r w:rsidR="003C6E40">
        <w:rPr>
          <w:rFonts w:ascii="Book Antiqua" w:hAnsi="Book Antiqua"/>
        </w:rPr>
        <w:t>&gt;</w:t>
      </w:r>
      <w:r w:rsidR="006D7251" w:rsidRPr="00507CBD">
        <w:rPr>
          <w:rFonts w:ascii="Book Antiqua" w:hAnsi="Book Antiqua"/>
        </w:rPr>
        <w:t xml:space="preserve"> 50</w:t>
      </w:r>
      <w:r w:rsidR="00004014" w:rsidRPr="00507CBD">
        <w:rPr>
          <w:rFonts w:ascii="Book Antiqua" w:hAnsi="Book Antiqua"/>
        </w:rPr>
        <w:t xml:space="preserve"> </w:t>
      </w:r>
      <w:r w:rsidR="006D7251" w:rsidRPr="00507CBD">
        <w:rPr>
          <w:rFonts w:ascii="Book Antiqua" w:hAnsi="Book Antiqua"/>
        </w:rPr>
        <w:t>mm</w:t>
      </w:r>
      <w:r w:rsidR="003C6E40">
        <w:rPr>
          <w:rFonts w:ascii="Book Antiqua" w:hAnsi="Book Antiqua"/>
        </w:rPr>
        <w:t xml:space="preserve"> in size</w:t>
      </w:r>
      <w:r w:rsidR="003F58CD" w:rsidRPr="00507CBD">
        <w:rPr>
          <w:rFonts w:ascii="Book Antiqua" w:hAnsi="Book Antiqua"/>
        </w:rPr>
        <w:t xml:space="preserve">, </w:t>
      </w:r>
      <w:r w:rsidR="00254F70" w:rsidRPr="00507CBD">
        <w:rPr>
          <w:rFonts w:ascii="Book Antiqua" w:hAnsi="Book Antiqua"/>
        </w:rPr>
        <w:t xml:space="preserve">mostly within 20 mm according to </w:t>
      </w:r>
      <w:r w:rsidR="00243218" w:rsidRPr="00507CBD">
        <w:rPr>
          <w:rFonts w:ascii="Book Antiqua" w:hAnsi="Book Antiqua"/>
        </w:rPr>
        <w:t xml:space="preserve">a </w:t>
      </w:r>
      <w:r w:rsidR="00254F70" w:rsidRPr="00507CBD">
        <w:rPr>
          <w:rFonts w:ascii="Book Antiqua" w:hAnsi="Book Antiqua"/>
        </w:rPr>
        <w:t>previous report</w:t>
      </w:r>
      <w:r w:rsidR="00DE53D8" w:rsidRPr="00DE53D8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254F70" w:rsidRPr="00DE53D8">
        <w:rPr>
          <w:rFonts w:ascii="Book Antiqua" w:hAnsi="Book Antiqua"/>
          <w:vertAlign w:val="superscript"/>
        </w:rPr>
        <w:fldChar w:fldCharType="begin"/>
      </w:r>
      <w:r w:rsidR="00DD5D1A" w:rsidRPr="00DE53D8">
        <w:rPr>
          <w:rFonts w:ascii="Book Antiqua" w:hAnsi="Book Antiqua"/>
          <w:vertAlign w:val="superscript"/>
        </w:rPr>
        <w:instrText xml:space="preserve"> ADDIN EN.CITE &lt;EndNote&gt;&lt;Cite&gt;&lt;Author&gt;Won&lt;/Author&gt;&lt;Year&gt;2019&lt;/Year&gt;&lt;RecNum&gt;15&lt;/RecNum&gt;&lt;DisplayText&gt;&lt;style face="superscript"&gt;1&lt;/style&gt;&lt;/DisplayText&gt;&lt;record&gt;&lt;rec-number&gt;15&lt;/rec-number&gt;&lt;foreign-keys&gt;&lt;key app="EN" db-id="9varpffpuapf9eeptdrp2te8t0vtsrzrawe2" timestamp="1589021705"&gt;15&lt;/key&gt;&lt;key app="ENWeb" db-id=""&gt;0&lt;/key&gt;&lt;/foreign-keys&gt;&lt;ref-type name="Journal Article"&gt;17&lt;/ref-type&gt;&lt;contributors&gt;&lt;authors&gt;&lt;author&gt;Won, J. H.&lt;/author&gt;&lt;author&gt;Kim, S. M.&lt;/author&gt;&lt;author&gt;Kim, J. W.&lt;/author&gt;&lt;author&gt;Park, J. H.&lt;/author&gt;&lt;author&gt;Kim, J. Y.&lt;/author&gt;&lt;/authors&gt;&lt;/contributors&gt;&lt;auth-address&gt;Department of Surgery, Dongtan Sacred Hospital, Hallym University College of Medicine, KyungKee, Korea.&amp;#xD;Department of Surgery, Kangdong Sacred Hospital, Hallym University College of Medicine, KyungKee, Korea.&lt;/auth-address&gt;&lt;titles&gt;&lt;title&gt;Clinical features, treatment and outcomes of colorectal mucosa-associated lymphoid tissue (MALT) lymphoma: literature reviews published in English between 1993 and 2017&lt;/title&gt;&lt;secondary-title&gt;Cancer Manag Res&lt;/secondary-title&gt;&lt;/titles&gt;&lt;periodical&gt;&lt;full-title&gt;Cancer Manag Res&lt;/full-title&gt;&lt;/periodical&gt;&lt;pages&gt;8577-8587&lt;/pages&gt;&lt;volume&gt;11&lt;/volume&gt;&lt;edition&gt;2019/10/02&lt;/edition&gt;&lt;keywords&gt;&lt;keyword&gt;MALT-associated lymphoma&lt;/keyword&gt;&lt;keyword&gt;colon&lt;/keyword&gt;&lt;keyword&gt;prognosis&lt;/keyword&gt;&lt;keyword&gt;rectum&lt;/keyword&gt;&lt;/keywords&gt;&lt;dates&gt;&lt;year&gt;2019&lt;/year&gt;&lt;/dates&gt;&lt;isbn&gt;1179-1322 (Print)&amp;#xD;1179-1322 (Linking)&lt;/isbn&gt;&lt;accession-num&gt;31572011&lt;/accession-num&gt;&lt;urls&gt;&lt;related-urls&gt;&lt;url&gt;https://www.ncbi.nlm.nih.gov/pubmed/31572011&lt;/url&gt;&lt;/related-urls&gt;&lt;/urls&gt;&lt;custom2&gt;PMC6759223&lt;/custom2&gt;&lt;electronic-resource-num&gt;10.2147/CMAR.S214197&lt;/electronic-resource-num&gt;&lt;/record&gt;&lt;/Cite&gt;&lt;/EndNote&gt;</w:instrText>
      </w:r>
      <w:r w:rsidR="00254F70" w:rsidRPr="00DE53D8">
        <w:rPr>
          <w:rFonts w:ascii="Book Antiqua" w:hAnsi="Book Antiqua"/>
          <w:vertAlign w:val="superscript"/>
        </w:rPr>
        <w:fldChar w:fldCharType="separate"/>
      </w:r>
      <w:r w:rsidR="00DD5D1A" w:rsidRPr="00DE53D8">
        <w:rPr>
          <w:rFonts w:ascii="Book Antiqua" w:hAnsi="Book Antiqua"/>
          <w:noProof/>
          <w:vertAlign w:val="superscript"/>
        </w:rPr>
        <w:t>1</w:t>
      </w:r>
      <w:r w:rsidR="00254F70" w:rsidRPr="00DE53D8">
        <w:rPr>
          <w:rFonts w:ascii="Book Antiqua" w:hAnsi="Book Antiqua"/>
          <w:vertAlign w:val="superscript"/>
        </w:rPr>
        <w:fldChar w:fldCharType="end"/>
      </w:r>
      <w:r w:rsidR="00DE53D8" w:rsidRPr="00DE53D8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3F58CD" w:rsidRPr="00507CBD">
        <w:rPr>
          <w:rFonts w:ascii="Book Antiqua" w:hAnsi="Book Antiqua"/>
        </w:rPr>
        <w:t>,</w:t>
      </w:r>
      <w:r w:rsidR="00623982" w:rsidRPr="00507CBD">
        <w:rPr>
          <w:rFonts w:ascii="Book Antiqua" w:hAnsi="Book Antiqua"/>
        </w:rPr>
        <w:t xml:space="preserve"> </w:t>
      </w:r>
      <w:r w:rsidR="00CF51E7" w:rsidRPr="00507CBD">
        <w:rPr>
          <w:rFonts w:ascii="Book Antiqua" w:hAnsi="Book Antiqua"/>
        </w:rPr>
        <w:t>have been</w:t>
      </w:r>
      <w:r w:rsidR="00623982" w:rsidRPr="00507CBD">
        <w:rPr>
          <w:rFonts w:ascii="Book Antiqua" w:hAnsi="Book Antiqua"/>
        </w:rPr>
        <w:t xml:space="preserve"> seldom re</w:t>
      </w:r>
      <w:r w:rsidR="006547BE" w:rsidRPr="00507CBD">
        <w:rPr>
          <w:rFonts w:ascii="Book Antiqua" w:hAnsi="Book Antiqua"/>
        </w:rPr>
        <w:t xml:space="preserve">ported. </w:t>
      </w:r>
      <w:r w:rsidR="000B2910" w:rsidRPr="00507CBD">
        <w:rPr>
          <w:rFonts w:ascii="Book Antiqua" w:hAnsi="Book Antiqua"/>
        </w:rPr>
        <w:t>Conventionally,</w:t>
      </w:r>
      <w:r w:rsidR="006547BE" w:rsidRPr="00507CBD">
        <w:rPr>
          <w:rFonts w:ascii="Book Antiqua" w:hAnsi="Book Antiqua"/>
        </w:rPr>
        <w:t xml:space="preserve"> submucosal tumor</w:t>
      </w:r>
      <w:r w:rsidR="000B2910" w:rsidRPr="00507CBD">
        <w:rPr>
          <w:rFonts w:ascii="Book Antiqua" w:hAnsi="Book Antiqua"/>
        </w:rPr>
        <w:t xml:space="preserve"> with</w:t>
      </w:r>
      <w:r w:rsidR="006547BE" w:rsidRPr="00507CBD">
        <w:rPr>
          <w:rFonts w:ascii="Book Antiqua" w:hAnsi="Book Antiqua"/>
        </w:rPr>
        <w:t xml:space="preserve"> low echo lesion</w:t>
      </w:r>
      <w:r w:rsidR="007243C1" w:rsidRPr="00507CBD">
        <w:rPr>
          <w:rFonts w:ascii="Book Antiqua" w:hAnsi="Book Antiqua"/>
        </w:rPr>
        <w:t xml:space="preserve"> feature as</w:t>
      </w:r>
      <w:r w:rsidR="00623982" w:rsidRPr="00507CBD">
        <w:rPr>
          <w:rFonts w:ascii="Book Antiqua" w:hAnsi="Book Antiqua"/>
        </w:rPr>
        <w:t xml:space="preserve"> evaluated b</w:t>
      </w:r>
      <w:r w:rsidR="006547BE" w:rsidRPr="00507CBD">
        <w:rPr>
          <w:rFonts w:ascii="Book Antiqua" w:hAnsi="Book Antiqua"/>
        </w:rPr>
        <w:t xml:space="preserve">y </w:t>
      </w:r>
      <w:r w:rsidR="00C6464A" w:rsidRPr="00507CBD">
        <w:rPr>
          <w:rFonts w:ascii="Book Antiqua" w:hAnsi="Book Antiqua"/>
        </w:rPr>
        <w:t>EUS</w:t>
      </w:r>
      <w:r w:rsidR="00E60174" w:rsidRPr="00507CBD">
        <w:rPr>
          <w:rFonts w:ascii="Book Antiqua" w:hAnsi="Book Antiqua"/>
        </w:rPr>
        <w:t xml:space="preserve"> </w:t>
      </w:r>
      <w:r w:rsidR="007243C1" w:rsidRPr="00507CBD">
        <w:rPr>
          <w:rFonts w:ascii="Book Antiqua" w:hAnsi="Book Antiqua"/>
        </w:rPr>
        <w:t>has been</w:t>
      </w:r>
      <w:r w:rsidR="00623982" w:rsidRPr="00507CBD">
        <w:rPr>
          <w:rFonts w:ascii="Book Antiqua" w:hAnsi="Book Antiqua"/>
        </w:rPr>
        <w:t xml:space="preserve"> </w:t>
      </w:r>
      <w:r w:rsidR="007243C1" w:rsidRPr="00507CBD">
        <w:rPr>
          <w:rFonts w:ascii="Book Antiqua" w:hAnsi="Book Antiqua"/>
        </w:rPr>
        <w:t xml:space="preserve">most often </w:t>
      </w:r>
      <w:r w:rsidR="00623982" w:rsidRPr="00507CBD">
        <w:rPr>
          <w:rFonts w:ascii="Book Antiqua" w:hAnsi="Book Antiqua"/>
        </w:rPr>
        <w:t>considered as gastrointestinal stromal tumor, lipomyoma or neuroendocrine tumor.</w:t>
      </w:r>
      <w:r w:rsidR="00E34C7E" w:rsidRPr="00507CBD">
        <w:rPr>
          <w:rFonts w:ascii="Book Antiqua" w:hAnsi="Book Antiqua"/>
        </w:rPr>
        <w:t xml:space="preserve"> </w:t>
      </w:r>
      <w:r w:rsidR="00E358FC" w:rsidRPr="00507CBD">
        <w:rPr>
          <w:rFonts w:ascii="Book Antiqua" w:hAnsi="Book Antiqua"/>
        </w:rPr>
        <w:t>I</w:t>
      </w:r>
      <w:r w:rsidR="00E34C7E" w:rsidRPr="00507CBD">
        <w:rPr>
          <w:rFonts w:ascii="Book Antiqua" w:hAnsi="Book Antiqua"/>
        </w:rPr>
        <w:t xml:space="preserve">n the present case, the uneven and broken surface detected </w:t>
      </w:r>
      <w:r w:rsidR="009A2AE0" w:rsidRPr="00507CBD">
        <w:rPr>
          <w:rFonts w:ascii="Book Antiqua" w:hAnsi="Book Antiqua"/>
        </w:rPr>
        <w:t xml:space="preserve">in </w:t>
      </w:r>
      <w:r w:rsidR="00E34C7E" w:rsidRPr="00507CBD">
        <w:rPr>
          <w:rFonts w:ascii="Book Antiqua" w:hAnsi="Book Antiqua"/>
        </w:rPr>
        <w:t xml:space="preserve">white light </w:t>
      </w:r>
      <w:r w:rsidR="009A2AE0" w:rsidRPr="00507CBD">
        <w:rPr>
          <w:rFonts w:ascii="Book Antiqua" w:hAnsi="Book Antiqua"/>
        </w:rPr>
        <w:t xml:space="preserve">mode </w:t>
      </w:r>
      <w:r w:rsidR="00E34C7E" w:rsidRPr="00507CBD">
        <w:rPr>
          <w:rFonts w:ascii="Book Antiqua" w:hAnsi="Book Antiqua"/>
        </w:rPr>
        <w:t xml:space="preserve">caught our attention. </w:t>
      </w:r>
      <w:r w:rsidR="00553CB8" w:rsidRPr="00507CBD">
        <w:rPr>
          <w:rFonts w:ascii="Book Antiqua" w:hAnsi="Book Antiqua"/>
        </w:rPr>
        <w:t xml:space="preserve">We decided to perform </w:t>
      </w:r>
      <w:r w:rsidR="00D46A03" w:rsidRPr="00507CBD">
        <w:rPr>
          <w:rFonts w:ascii="Book Antiqua" w:hAnsi="Book Antiqua"/>
        </w:rPr>
        <w:t>NBI</w:t>
      </w:r>
      <w:r w:rsidR="002354A5" w:rsidRPr="00507CBD">
        <w:rPr>
          <w:rFonts w:ascii="Book Antiqua" w:hAnsi="Book Antiqua"/>
        </w:rPr>
        <w:t>-M</w:t>
      </w:r>
      <w:r w:rsidR="0019016F" w:rsidRPr="00507CBD">
        <w:rPr>
          <w:rFonts w:ascii="Book Antiqua" w:hAnsi="Book Antiqua"/>
        </w:rPr>
        <w:t xml:space="preserve"> endoscopy</w:t>
      </w:r>
      <w:r w:rsidR="00553CB8" w:rsidRPr="00507CBD">
        <w:rPr>
          <w:rFonts w:ascii="Book Antiqua" w:hAnsi="Book Antiqua"/>
        </w:rPr>
        <w:t xml:space="preserve"> </w:t>
      </w:r>
      <w:r w:rsidR="00D46A03" w:rsidRPr="00507CBD">
        <w:rPr>
          <w:rFonts w:ascii="Book Antiqua" w:hAnsi="Book Antiqua"/>
        </w:rPr>
        <w:t>to</w:t>
      </w:r>
      <w:r w:rsidR="006E7646" w:rsidRPr="00507CBD">
        <w:rPr>
          <w:rFonts w:ascii="Book Antiqua" w:hAnsi="Book Antiqua"/>
        </w:rPr>
        <w:t xml:space="preserve"> </w:t>
      </w:r>
      <w:r w:rsidR="00D46A03" w:rsidRPr="00507CBD">
        <w:rPr>
          <w:rFonts w:ascii="Book Antiqua" w:hAnsi="Book Antiqua"/>
        </w:rPr>
        <w:t>observe this lesion</w:t>
      </w:r>
      <w:r w:rsidR="00E34C7E" w:rsidRPr="00507CBD">
        <w:rPr>
          <w:rFonts w:ascii="Book Antiqua" w:hAnsi="Book Antiqua"/>
        </w:rPr>
        <w:t xml:space="preserve"> and </w:t>
      </w:r>
      <w:r w:rsidR="00D46A03" w:rsidRPr="00507CBD">
        <w:rPr>
          <w:rFonts w:ascii="Book Antiqua" w:hAnsi="Book Antiqua"/>
        </w:rPr>
        <w:t>delineate the</w:t>
      </w:r>
      <w:r w:rsidR="00C16C2D" w:rsidRPr="00507CBD">
        <w:rPr>
          <w:rFonts w:ascii="Book Antiqua" w:hAnsi="Book Antiqua"/>
        </w:rPr>
        <w:t xml:space="preserve"> </w:t>
      </w:r>
      <w:r w:rsidR="00E34C7E" w:rsidRPr="00507CBD">
        <w:rPr>
          <w:rFonts w:ascii="Book Antiqua" w:hAnsi="Book Antiqua"/>
        </w:rPr>
        <w:t>border</w:t>
      </w:r>
      <w:r w:rsidR="00553CB8" w:rsidRPr="00507CBD">
        <w:rPr>
          <w:rFonts w:ascii="Book Antiqua" w:hAnsi="Book Antiqua"/>
        </w:rPr>
        <w:t>.</w:t>
      </w:r>
      <w:r w:rsidR="0052649F" w:rsidRPr="00507CBD">
        <w:rPr>
          <w:rFonts w:ascii="Book Antiqua" w:hAnsi="Book Antiqua"/>
        </w:rPr>
        <w:t xml:space="preserve"> </w:t>
      </w:r>
      <w:r w:rsidR="00E358FC" w:rsidRPr="00507CBD">
        <w:rPr>
          <w:rFonts w:ascii="Book Antiqua" w:hAnsi="Book Antiqua"/>
        </w:rPr>
        <w:t>A</w:t>
      </w:r>
      <w:r w:rsidR="000B2910" w:rsidRPr="00507CBD">
        <w:rPr>
          <w:rFonts w:ascii="Book Antiqua" w:hAnsi="Book Antiqua"/>
        </w:rPr>
        <w:t xml:space="preserve"> </w:t>
      </w:r>
      <w:r w:rsidR="00DA737E">
        <w:rPr>
          <w:rFonts w:ascii="Book Antiqua" w:hAnsi="Book Antiqua"/>
        </w:rPr>
        <w:t>TLA</w:t>
      </w:r>
      <w:r w:rsidR="00AF3044" w:rsidRPr="00507CBD">
        <w:rPr>
          <w:rFonts w:ascii="Book Antiqua" w:hAnsi="Book Antiqua"/>
        </w:rPr>
        <w:t>,</w:t>
      </w:r>
      <w:r w:rsidR="00E358FC" w:rsidRPr="00507CBD">
        <w:rPr>
          <w:rFonts w:ascii="Book Antiqua" w:hAnsi="Book Antiqua"/>
        </w:rPr>
        <w:t xml:space="preserve"> </w:t>
      </w:r>
      <w:r w:rsidR="00E50FE5" w:rsidRPr="00507CBD">
        <w:rPr>
          <w:rFonts w:ascii="Book Antiqua" w:hAnsi="Book Antiqua"/>
        </w:rPr>
        <w:t>similar</w:t>
      </w:r>
      <w:r w:rsidR="000B2910" w:rsidRPr="00507CBD">
        <w:rPr>
          <w:rFonts w:ascii="Book Antiqua" w:hAnsi="Book Antiqua"/>
        </w:rPr>
        <w:t xml:space="preserve"> </w:t>
      </w:r>
      <w:r w:rsidR="00E50FE5" w:rsidRPr="00507CBD">
        <w:rPr>
          <w:rFonts w:ascii="Book Antiqua" w:hAnsi="Book Antiqua"/>
        </w:rPr>
        <w:t>to</w:t>
      </w:r>
      <w:r w:rsidR="000B2910" w:rsidRPr="00507CBD">
        <w:rPr>
          <w:rFonts w:ascii="Book Antiqua" w:hAnsi="Book Antiqua"/>
        </w:rPr>
        <w:t xml:space="preserve"> </w:t>
      </w:r>
      <w:r w:rsidR="00AF3044" w:rsidRPr="00507CBD">
        <w:rPr>
          <w:rFonts w:ascii="Book Antiqua" w:hAnsi="Book Antiqua"/>
        </w:rPr>
        <w:t xml:space="preserve">the description </w:t>
      </w:r>
      <w:r w:rsidR="00E50FE5" w:rsidRPr="00507CBD">
        <w:rPr>
          <w:rFonts w:ascii="Book Antiqua" w:hAnsi="Book Antiqua"/>
        </w:rPr>
        <w:t>of</w:t>
      </w:r>
      <w:r w:rsidR="000B2910" w:rsidRPr="00507CBD">
        <w:rPr>
          <w:rFonts w:ascii="Book Antiqua" w:hAnsi="Book Antiqua"/>
        </w:rPr>
        <w:t xml:space="preserve"> </w:t>
      </w:r>
      <w:r w:rsidR="00237893" w:rsidRPr="00507CBD">
        <w:rPr>
          <w:rFonts w:ascii="Book Antiqua" w:hAnsi="Book Antiqua"/>
        </w:rPr>
        <w:t xml:space="preserve">gastric </w:t>
      </w:r>
      <w:r w:rsidR="009738E6" w:rsidRPr="00507CBD">
        <w:rPr>
          <w:rFonts w:ascii="Book Antiqua" w:hAnsi="Book Antiqua"/>
        </w:rPr>
        <w:t>MALToma</w:t>
      </w:r>
      <w:r w:rsidR="000B2910" w:rsidRPr="00507CBD">
        <w:rPr>
          <w:rFonts w:ascii="Book Antiqua" w:hAnsi="Book Antiqua"/>
        </w:rPr>
        <w:t xml:space="preserve"> in some reviews</w:t>
      </w:r>
      <w:r w:rsidR="00473A99" w:rsidRPr="00473A99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AB04D0" w:rsidRPr="00473A99">
        <w:rPr>
          <w:rFonts w:ascii="Book Antiqua" w:hAnsi="Book Antiqua"/>
          <w:vertAlign w:val="superscript"/>
        </w:rPr>
        <w:fldChar w:fldCharType="begin"/>
      </w:r>
      <w:r w:rsidR="00DD5D1A" w:rsidRPr="00473A99">
        <w:rPr>
          <w:rFonts w:ascii="Book Antiqua" w:hAnsi="Book Antiqua"/>
          <w:vertAlign w:val="superscript"/>
        </w:rPr>
        <w:instrText xml:space="preserve"> ADDIN EN.CITE &lt;EndNote&gt;&lt;Cite&gt;&lt;Author&gt;Nonaka&lt;/Author&gt;&lt;Year&gt;2012&lt;/Year&gt;&lt;RecNum&gt;16&lt;/RecNum&gt;&lt;DisplayText&gt;&lt;style face="superscript"&gt;4&lt;/style&gt;&lt;/DisplayText&gt;&lt;record&gt;&lt;rec-number&gt;16&lt;/rec-number&gt;&lt;foreign-keys&gt;&lt;key app="EN" db-id="9varpffpuapf9eeptdrp2te8t0vtsrzrawe2" timestamp="1590334157"&gt;16&lt;/key&gt;&lt;key app="ENWeb" db-id=""&gt;0&lt;/key&gt;&lt;/foreign-keys&gt;&lt;ref-type name="Journal Article"&gt;17&lt;/ref-type&gt;&lt;contributors&gt;&lt;authors&gt;&lt;author&gt;Nonaka, K.&lt;/author&gt;&lt;author&gt;Ishikawa, K.&lt;/author&gt;&lt;author&gt;Arai, S.&lt;/author&gt;&lt;author&gt;Nakao, M.&lt;/author&gt;&lt;author&gt;Shimizu, M.&lt;/author&gt;&lt;author&gt;Sakurai, T.&lt;/author&gt;&lt;author&gt;Nagata, K.&lt;/author&gt;&lt;author&gt;Nishimura, M.&lt;/author&gt;&lt;author&gt;Togawa, O.&lt;/author&gt;&lt;author&gt;Ochiai, Y.&lt;/author&gt;&lt;author&gt;Sasaki, Y.&lt;/author&gt;&lt;author&gt;Kita, H.&lt;/author&gt;&lt;/authors&gt;&lt;/contributors&gt;&lt;auth-address&gt;Kouichi Nonaka, Keiko Ishikawa, Shin Arai, Masamitsu Nakao, Makoto Nishimura, Osamu Togawa, Yasutoshi Ochiai, Hiroto Kita, Department of Gastroenterology, Saitama Medical University International Medical Center, Saitama 350-1298, Japan.&lt;/auth-address&gt;&lt;titles&gt;&lt;title&gt;A case of gastric mucosa-associated lymphoid tissue lymphoma in which magnified endoscopy with narrow band imaging was useful in the diagnosis&lt;/title&gt;&lt;secondary-title&gt;World J Gastrointest Endosc&lt;/secondary-title&gt;&lt;/titles&gt;&lt;periodical&gt;&lt;full-title&gt;World J Gastrointest Endosc&lt;/full-title&gt;&lt;/periodical&gt;&lt;pages&gt;151-6&lt;/pages&gt;&lt;volume&gt;4&lt;/volume&gt;&lt;number&gt;4&lt;/number&gt;&lt;edition&gt;2012/04/24&lt;/edition&gt;&lt;keywords&gt;&lt;keyword&gt;Magnified endoscopy&lt;/keyword&gt;&lt;keyword&gt;Mucosa associated-lymphoid tissue&lt;/keyword&gt;&lt;keyword&gt;Narrow band imaging&lt;/keyword&gt;&lt;keyword&gt;Tree-like appearance&lt;/keyword&gt;&lt;/keywords&gt;&lt;dates&gt;&lt;year&gt;2012&lt;/year&gt;&lt;pub-dates&gt;&lt;date&gt;Apr 16&lt;/date&gt;&lt;/pub-dates&gt;&lt;/dates&gt;&lt;isbn&gt;1948-5190 (Electronic)&lt;/isbn&gt;&lt;accession-num&gt;22523617&lt;/accession-num&gt;&lt;urls&gt;&lt;related-urls&gt;&lt;url&gt;https://www.ncbi.nlm.nih.gov/pubmed/22523617&lt;/url&gt;&lt;/related-urls&gt;&lt;/urls&gt;&lt;custom2&gt;PMC3329616&lt;/custom2&gt;&lt;electronic-resource-num&gt;10.4253/wjge.v4.i4.151&lt;/electronic-resource-num&gt;&lt;/record&gt;&lt;/Cite&gt;&lt;/EndNote&gt;</w:instrText>
      </w:r>
      <w:r w:rsidR="00AB04D0" w:rsidRPr="00473A99">
        <w:rPr>
          <w:rFonts w:ascii="Book Antiqua" w:hAnsi="Book Antiqua"/>
          <w:vertAlign w:val="superscript"/>
        </w:rPr>
        <w:fldChar w:fldCharType="separate"/>
      </w:r>
      <w:r w:rsidR="00DD5D1A" w:rsidRPr="00473A99">
        <w:rPr>
          <w:rFonts w:ascii="Book Antiqua" w:hAnsi="Book Antiqua"/>
          <w:noProof/>
          <w:vertAlign w:val="superscript"/>
        </w:rPr>
        <w:t>4</w:t>
      </w:r>
      <w:r w:rsidR="00AB04D0" w:rsidRPr="00473A99">
        <w:rPr>
          <w:rFonts w:ascii="Book Antiqua" w:hAnsi="Book Antiqua"/>
          <w:vertAlign w:val="superscript"/>
        </w:rPr>
        <w:fldChar w:fldCharType="end"/>
      </w:r>
      <w:r w:rsidR="00473A99" w:rsidRPr="00473A99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E358FC" w:rsidRPr="00507CBD">
        <w:rPr>
          <w:rFonts w:ascii="Book Antiqua" w:hAnsi="Book Antiqua"/>
        </w:rPr>
        <w:t xml:space="preserve">, </w:t>
      </w:r>
      <w:r w:rsidR="00AF3044" w:rsidRPr="00507CBD">
        <w:rPr>
          <w:rFonts w:ascii="Book Antiqua" w:hAnsi="Book Antiqua"/>
        </w:rPr>
        <w:t xml:space="preserve">was </w:t>
      </w:r>
      <w:r w:rsidR="00E358FC" w:rsidRPr="00507CBD">
        <w:rPr>
          <w:rFonts w:ascii="Book Antiqua" w:hAnsi="Book Antiqua"/>
        </w:rPr>
        <w:t xml:space="preserve">obvious </w:t>
      </w:r>
      <w:r w:rsidR="00A12F2E" w:rsidRPr="00507CBD">
        <w:rPr>
          <w:rFonts w:ascii="Book Antiqua" w:hAnsi="Book Antiqua"/>
        </w:rPr>
        <w:t>(</w:t>
      </w:r>
      <w:r w:rsidR="0017254B" w:rsidRPr="00507CBD">
        <w:rPr>
          <w:rFonts w:ascii="Book Antiqua" w:hAnsi="Book Antiqua"/>
        </w:rPr>
        <w:t>Fig</w:t>
      </w:r>
      <w:r w:rsidR="00243218" w:rsidRPr="00507CBD">
        <w:rPr>
          <w:rFonts w:ascii="Book Antiqua" w:hAnsi="Book Antiqua"/>
        </w:rPr>
        <w:t>ure</w:t>
      </w:r>
      <w:r w:rsidR="00CD3CFD" w:rsidRPr="00507CBD">
        <w:rPr>
          <w:rFonts w:ascii="Book Antiqua" w:hAnsi="Book Antiqua"/>
        </w:rPr>
        <w:t xml:space="preserve"> </w:t>
      </w:r>
      <w:r w:rsidR="00A12F2E" w:rsidRPr="00507CBD">
        <w:rPr>
          <w:rFonts w:ascii="Book Antiqua" w:hAnsi="Book Antiqua"/>
        </w:rPr>
        <w:t>2)</w:t>
      </w:r>
      <w:r w:rsidR="00E50FE5" w:rsidRPr="00507CBD">
        <w:rPr>
          <w:rFonts w:ascii="Book Antiqua" w:hAnsi="Book Antiqua"/>
        </w:rPr>
        <w:t>.</w:t>
      </w:r>
      <w:r w:rsidR="00C91152" w:rsidRPr="00507CBD">
        <w:rPr>
          <w:rFonts w:ascii="Book Antiqua" w:eastAsia="SimSun" w:hAnsi="Book Antiqua"/>
          <w:color w:val="100BE5"/>
          <w:lang w:eastAsia="zh-CN"/>
        </w:rPr>
        <w:t xml:space="preserve"> </w:t>
      </w:r>
      <w:r w:rsidR="00C91152" w:rsidRPr="00507CBD">
        <w:rPr>
          <w:rFonts w:ascii="Book Antiqua" w:hAnsi="Book Antiqua"/>
        </w:rPr>
        <w:t>We reviewed the lesion pictures</w:t>
      </w:r>
      <w:r w:rsidR="0016736C" w:rsidRPr="00507CBD">
        <w:rPr>
          <w:rFonts w:ascii="Book Antiqua" w:hAnsi="Book Antiqua"/>
        </w:rPr>
        <w:t xml:space="preserve"> and descriptions</w:t>
      </w:r>
      <w:r w:rsidR="00C91152" w:rsidRPr="00507CBD">
        <w:rPr>
          <w:rFonts w:ascii="Book Antiqua" w:hAnsi="Book Antiqua"/>
        </w:rPr>
        <w:t xml:space="preserve"> in some previous </w:t>
      </w:r>
      <w:r w:rsidR="0016736C" w:rsidRPr="00507CBD">
        <w:rPr>
          <w:rFonts w:ascii="Book Antiqua" w:hAnsi="Book Antiqua"/>
        </w:rPr>
        <w:t>report</w:t>
      </w:r>
      <w:r w:rsidR="007D005D" w:rsidRPr="00507CBD">
        <w:rPr>
          <w:rFonts w:ascii="Book Antiqua" w:hAnsi="Book Antiqua"/>
        </w:rPr>
        <w:t>s and we</w:t>
      </w:r>
      <w:r w:rsidR="00C91152" w:rsidRPr="00507CBD">
        <w:rPr>
          <w:rFonts w:ascii="Book Antiqua" w:hAnsi="Book Antiqua"/>
        </w:rPr>
        <w:t xml:space="preserve"> recognized that all these statements were indicating </w:t>
      </w:r>
      <w:r w:rsidR="00C91152" w:rsidRPr="00507CBD">
        <w:rPr>
          <w:rFonts w:ascii="Book Antiqua" w:hAnsi="Book Antiqua"/>
        </w:rPr>
        <w:lastRenderedPageBreak/>
        <w:t xml:space="preserve">the </w:t>
      </w:r>
      <w:bookmarkStart w:id="11" w:name="_Hlk73297040"/>
      <w:r w:rsidR="0016736C" w:rsidRPr="00507CBD">
        <w:rPr>
          <w:rFonts w:ascii="Book Antiqua" w:hAnsi="Book Antiqua"/>
        </w:rPr>
        <w:t>same endoscopic characteristics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PEVuZE5vdGU+PENpdGU+PEF1dGhvcj5IYXNlZ2F3YTwvQXV0aG9yPjxZZWFyPjIwMTM8L1llYXI+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PEVuZE5vdGU+PENpdGU+PEF1dGhvcj5IYXNlZ2F3YTwvQXV0aG9yPjxZZWFyPjIwMTM8L1llYXI+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5,6</w:t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6E4ABF" w:rsidRPr="00507CBD">
        <w:rPr>
          <w:rFonts w:ascii="Book Antiqua" w:hAnsi="Book Antiqua"/>
        </w:rPr>
        <w:t>.</w:t>
      </w:r>
      <w:r w:rsidR="0016736C" w:rsidRPr="00507CBD">
        <w:rPr>
          <w:rFonts w:ascii="Book Antiqua" w:hAnsi="Book Antiqua"/>
        </w:rPr>
        <w:t xml:space="preserve"> This finding suggested that the TLA sign may also be a specific feature of colorectal MALToma.</w:t>
      </w:r>
    </w:p>
    <w:bookmarkEnd w:id="11"/>
    <w:p w14:paraId="4A7388F5" w14:textId="76F529FA" w:rsidR="00E358FC" w:rsidRPr="00507CBD" w:rsidRDefault="007243C1" w:rsidP="00507CBD">
      <w:pPr>
        <w:autoSpaceDE w:val="0"/>
        <w:autoSpaceDN w:val="0"/>
        <w:adjustRightInd w:val="0"/>
        <w:snapToGrid w:val="0"/>
        <w:spacing w:line="360" w:lineRule="auto"/>
        <w:ind w:firstLine="420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Today</w:t>
      </w:r>
      <w:r w:rsidR="000425FD" w:rsidRPr="00507CBD">
        <w:rPr>
          <w:rFonts w:ascii="Book Antiqua" w:hAnsi="Book Antiqua"/>
        </w:rPr>
        <w:t xml:space="preserve">, the standard therapy of colorectal </w:t>
      </w:r>
      <w:r w:rsidR="009738E6" w:rsidRPr="00507CBD">
        <w:rPr>
          <w:rFonts w:ascii="Book Antiqua" w:hAnsi="Book Antiqua"/>
        </w:rPr>
        <w:t>MALToma</w:t>
      </w:r>
      <w:r w:rsidRPr="00507CBD">
        <w:rPr>
          <w:rFonts w:ascii="Book Antiqua" w:hAnsi="Book Antiqua"/>
        </w:rPr>
        <w:t xml:space="preserve"> is still under debate</w:t>
      </w:r>
      <w:r w:rsidR="000425FD" w:rsidRPr="00507CBD">
        <w:rPr>
          <w:rFonts w:ascii="Book Antiqua" w:hAnsi="Book Antiqua"/>
        </w:rPr>
        <w:t xml:space="preserve">. </w:t>
      </w:r>
      <w:r w:rsidR="00E358FC" w:rsidRPr="00507CBD">
        <w:rPr>
          <w:rFonts w:ascii="Book Antiqua" w:hAnsi="Book Antiqua"/>
        </w:rPr>
        <w:t>D</w:t>
      </w:r>
      <w:r w:rsidR="000425FD" w:rsidRPr="00507CBD">
        <w:rPr>
          <w:rFonts w:ascii="Book Antiqua" w:hAnsi="Book Antiqua"/>
        </w:rPr>
        <w:t xml:space="preserve">ifferent </w:t>
      </w:r>
      <w:r w:rsidR="00E358FC" w:rsidRPr="00507CBD">
        <w:rPr>
          <w:rFonts w:ascii="Book Antiqua" w:hAnsi="Book Antiqua"/>
        </w:rPr>
        <w:t>from</w:t>
      </w:r>
      <w:r w:rsidR="000425FD" w:rsidRPr="00507CBD">
        <w:rPr>
          <w:rFonts w:ascii="Book Antiqua" w:hAnsi="Book Antiqua"/>
        </w:rPr>
        <w:t xml:space="preserve"> gastric </w:t>
      </w:r>
      <w:r w:rsidR="009738E6" w:rsidRPr="00507CBD">
        <w:rPr>
          <w:rFonts w:ascii="Book Antiqua" w:hAnsi="Book Antiqua"/>
        </w:rPr>
        <w:t>MALToma</w:t>
      </w:r>
      <w:r w:rsidR="000425FD" w:rsidRPr="00507CBD">
        <w:rPr>
          <w:rFonts w:ascii="Book Antiqua" w:hAnsi="Book Antiqua"/>
        </w:rPr>
        <w:t xml:space="preserve">, colorectal </w:t>
      </w:r>
      <w:r w:rsidR="009738E6" w:rsidRPr="00507CBD">
        <w:rPr>
          <w:rFonts w:ascii="Book Antiqua" w:hAnsi="Book Antiqua"/>
        </w:rPr>
        <w:t>MALToma</w:t>
      </w:r>
      <w:r w:rsidR="000425FD" w:rsidRPr="00507CBD">
        <w:rPr>
          <w:rFonts w:ascii="Book Antiqua" w:hAnsi="Book Antiqua"/>
        </w:rPr>
        <w:t xml:space="preserve"> showed no significant association with </w:t>
      </w:r>
      <w:r w:rsidR="003C6E40" w:rsidRPr="00507CBD">
        <w:rPr>
          <w:rFonts w:ascii="Book Antiqua" w:hAnsi="Book Antiqua"/>
          <w:i/>
          <w:iCs/>
        </w:rPr>
        <w:t>H</w:t>
      </w:r>
      <w:r w:rsidR="003C6E40">
        <w:rPr>
          <w:rFonts w:ascii="Book Antiqua" w:hAnsi="Book Antiqua"/>
          <w:i/>
          <w:iCs/>
        </w:rPr>
        <w:t>.</w:t>
      </w:r>
      <w:r w:rsidR="003C6E40" w:rsidRPr="00507CBD">
        <w:rPr>
          <w:rFonts w:ascii="Book Antiqua" w:hAnsi="Book Antiqua"/>
          <w:i/>
          <w:iCs/>
        </w:rPr>
        <w:t xml:space="preserve"> </w:t>
      </w:r>
      <w:r w:rsidR="00F329C1" w:rsidRPr="00507CBD">
        <w:rPr>
          <w:rFonts w:ascii="Book Antiqua" w:hAnsi="Book Antiqua"/>
          <w:i/>
          <w:iCs/>
        </w:rPr>
        <w:t>pylori</w:t>
      </w:r>
      <w:r w:rsidR="000425FD" w:rsidRPr="00507CBD">
        <w:rPr>
          <w:rFonts w:ascii="Book Antiqua" w:hAnsi="Book Antiqua"/>
        </w:rPr>
        <w:t xml:space="preserve"> infection and </w:t>
      </w:r>
      <w:r w:rsidR="00CF1C4B" w:rsidRPr="00507CBD">
        <w:rPr>
          <w:rFonts w:ascii="Book Antiqua" w:hAnsi="Book Antiqua"/>
        </w:rPr>
        <w:t xml:space="preserve">no </w:t>
      </w:r>
      <w:r w:rsidR="006A5F50" w:rsidRPr="00507CBD">
        <w:rPr>
          <w:rFonts w:ascii="Book Antiqua" w:hAnsi="Book Antiqua"/>
        </w:rPr>
        <w:t>satisfactory</w:t>
      </w:r>
      <w:r w:rsidR="00CF1C4B" w:rsidRPr="00507CBD">
        <w:rPr>
          <w:rFonts w:ascii="Book Antiqua" w:hAnsi="Book Antiqua"/>
        </w:rPr>
        <w:t xml:space="preserve"> </w:t>
      </w:r>
      <w:r w:rsidR="000425FD" w:rsidRPr="00507CBD">
        <w:rPr>
          <w:rFonts w:ascii="Book Antiqua" w:hAnsi="Book Antiqua"/>
        </w:rPr>
        <w:t>respon</w:t>
      </w:r>
      <w:r w:rsidR="00E358FC" w:rsidRPr="00507CBD">
        <w:rPr>
          <w:rFonts w:ascii="Book Antiqua" w:hAnsi="Book Antiqua"/>
        </w:rPr>
        <w:t>se</w:t>
      </w:r>
      <w:r w:rsidR="000425FD" w:rsidRPr="00507CBD">
        <w:rPr>
          <w:rFonts w:ascii="Book Antiqua" w:hAnsi="Book Antiqua"/>
        </w:rPr>
        <w:t xml:space="preserve"> to </w:t>
      </w:r>
      <w:r w:rsidR="003C6E40" w:rsidRPr="00507CBD">
        <w:rPr>
          <w:rFonts w:ascii="Book Antiqua" w:hAnsi="Book Antiqua"/>
          <w:i/>
          <w:iCs/>
        </w:rPr>
        <w:t>H</w:t>
      </w:r>
      <w:r w:rsidR="003C6E40">
        <w:rPr>
          <w:rFonts w:ascii="Book Antiqua" w:hAnsi="Book Antiqua"/>
          <w:i/>
          <w:iCs/>
        </w:rPr>
        <w:t>.</w:t>
      </w:r>
      <w:r w:rsidR="003C6E40" w:rsidRPr="00507CBD">
        <w:rPr>
          <w:rFonts w:ascii="Book Antiqua" w:hAnsi="Book Antiqua"/>
          <w:i/>
          <w:iCs/>
        </w:rPr>
        <w:t xml:space="preserve"> </w:t>
      </w:r>
      <w:r w:rsidR="00F329C1" w:rsidRPr="00507CBD">
        <w:rPr>
          <w:rFonts w:ascii="Book Antiqua" w:hAnsi="Book Antiqua"/>
          <w:i/>
          <w:iCs/>
        </w:rPr>
        <w:t>pylori</w:t>
      </w:r>
      <w:r w:rsidR="000425FD" w:rsidRPr="00507CBD">
        <w:rPr>
          <w:rFonts w:ascii="Book Antiqua" w:hAnsi="Book Antiqua"/>
        </w:rPr>
        <w:t xml:space="preserve"> </w:t>
      </w:r>
      <w:r w:rsidR="00F8313B" w:rsidRPr="00507CBD">
        <w:rPr>
          <w:rFonts w:ascii="Book Antiqua" w:hAnsi="Book Antiqua"/>
        </w:rPr>
        <w:t>eradication</w:t>
      </w:r>
      <w:r w:rsidR="000425FD" w:rsidRPr="00507CBD">
        <w:rPr>
          <w:rFonts w:ascii="Book Antiqua" w:hAnsi="Book Antiqua"/>
        </w:rPr>
        <w:t xml:space="preserve"> </w:t>
      </w:r>
      <w:r w:rsidR="006A5F50" w:rsidRPr="00507CBD">
        <w:rPr>
          <w:rFonts w:ascii="Book Antiqua" w:hAnsi="Book Antiqua"/>
        </w:rPr>
        <w:t>in most cases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3E3F07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PEVuZE5vdGU+PENpdGU+PEF1dGhvcj5Ub3F1ZXJvPC9BdXRob3I+PFllYXI+MjAwOTwvWWVhcj48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PEVuZE5vdGU+PENpdGU+PEF1dGhvcj5Ub3F1ZXJvPC9BdXRob3I+PFllYXI+MjAwOTwvWWVhcj48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3E3F07" w:rsidRPr="00DA737E">
        <w:rPr>
          <w:rFonts w:ascii="Book Antiqua" w:hAnsi="Book Antiqua"/>
          <w:vertAlign w:val="superscript"/>
        </w:rPr>
      </w:r>
      <w:r w:rsidR="003E3F07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7,8</w:t>
      </w:r>
      <w:r w:rsidR="003E3F07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0425FD" w:rsidRPr="00507CBD">
        <w:rPr>
          <w:rFonts w:ascii="Book Antiqua" w:hAnsi="Book Antiqua"/>
        </w:rPr>
        <w:t>.</w:t>
      </w:r>
      <w:r w:rsidR="001C5786" w:rsidRPr="00507CBD">
        <w:rPr>
          <w:rFonts w:ascii="Book Antiqua" w:hAnsi="Book Antiqua"/>
        </w:rPr>
        <w:t xml:space="preserve"> Although some experts still consider </w:t>
      </w:r>
      <w:r w:rsidR="003C6E40" w:rsidRPr="00507CBD">
        <w:rPr>
          <w:rFonts w:ascii="Book Antiqua" w:hAnsi="Book Antiqua"/>
          <w:i/>
          <w:iCs/>
        </w:rPr>
        <w:t>H</w:t>
      </w:r>
      <w:r w:rsidR="003C6E40">
        <w:rPr>
          <w:rFonts w:ascii="Book Antiqua" w:hAnsi="Book Antiqua"/>
          <w:i/>
          <w:iCs/>
        </w:rPr>
        <w:t>.</w:t>
      </w:r>
      <w:r w:rsidR="003C6E40" w:rsidRPr="00507CBD">
        <w:rPr>
          <w:rFonts w:ascii="Book Antiqua" w:hAnsi="Book Antiqua"/>
          <w:i/>
          <w:iCs/>
        </w:rPr>
        <w:t xml:space="preserve"> </w:t>
      </w:r>
      <w:r w:rsidR="00F329C1" w:rsidRPr="00507CBD">
        <w:rPr>
          <w:rFonts w:ascii="Book Antiqua" w:hAnsi="Book Antiqua"/>
          <w:i/>
          <w:iCs/>
        </w:rPr>
        <w:t>pylori</w:t>
      </w:r>
      <w:r w:rsidR="001C5786" w:rsidRPr="00507CBD">
        <w:rPr>
          <w:rFonts w:ascii="Book Antiqua" w:hAnsi="Book Antiqua"/>
        </w:rPr>
        <w:t xml:space="preserve"> </w:t>
      </w:r>
      <w:r w:rsidR="009F0DD6">
        <w:rPr>
          <w:rFonts w:ascii="Book Antiqua" w:hAnsi="Book Antiqua"/>
        </w:rPr>
        <w:t>e</w:t>
      </w:r>
      <w:r w:rsidR="001C5786" w:rsidRPr="00507CBD">
        <w:rPr>
          <w:rFonts w:ascii="Book Antiqua" w:hAnsi="Book Antiqua"/>
        </w:rPr>
        <w:t>radi</w:t>
      </w:r>
      <w:r w:rsidR="009F0DD6">
        <w:rPr>
          <w:rFonts w:ascii="Book Antiqua" w:hAnsi="Book Antiqua"/>
        </w:rPr>
        <w:t>c</w:t>
      </w:r>
      <w:r w:rsidR="001C5786" w:rsidRPr="00507CBD">
        <w:rPr>
          <w:rFonts w:ascii="Book Antiqua" w:hAnsi="Book Antiqua"/>
        </w:rPr>
        <w:t>ation as the first</w:t>
      </w:r>
      <w:r w:rsidR="00E358FC" w:rsidRPr="00507CBD">
        <w:rPr>
          <w:rFonts w:ascii="Book Antiqua" w:hAnsi="Book Antiqua"/>
        </w:rPr>
        <w:t>-</w:t>
      </w:r>
      <w:r w:rsidR="001C5786" w:rsidRPr="00507CBD">
        <w:rPr>
          <w:rFonts w:ascii="Book Antiqua" w:hAnsi="Book Antiqua"/>
        </w:rPr>
        <w:t>line treatment because of noninvasiveness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AF7CF2" w:rsidRPr="00DA737E">
        <w:rPr>
          <w:rFonts w:ascii="Book Antiqua" w:hAnsi="Book Antiqua"/>
          <w:vertAlign w:val="superscript"/>
        </w:rPr>
        <w:fldChar w:fldCharType="begin"/>
      </w:r>
      <w:r w:rsidR="00DD5D1A" w:rsidRPr="00DA737E">
        <w:rPr>
          <w:rFonts w:ascii="Book Antiqua" w:hAnsi="Book Antiqua"/>
          <w:vertAlign w:val="superscript"/>
        </w:rPr>
        <w:instrText xml:space="preserve"> ADDIN EN.CITE &lt;EndNote&gt;&lt;Cite&gt;&lt;Author&gt;Ito&lt;/Author&gt;&lt;Year&gt;2018&lt;/Year&gt;&lt;RecNum&gt;9&lt;/RecNum&gt;&lt;DisplayText&gt;&lt;style face="superscript"&gt;9&lt;/style&gt;&lt;/DisplayText&gt;&lt;record&gt;&lt;rec-number&gt;9&lt;/rec-number&gt;&lt;foreign-keys&gt;&lt;key app="EN" db-id="9varpffpuapf9eeptdrp2te8t0vtsrzrawe2" timestamp="1582107058"&gt;9&lt;/key&gt;&lt;key app="ENWeb" db-id=""&gt;0&lt;/key&gt;&lt;/foreign-keys&gt;&lt;ref-type name="Journal Article"&gt;17&lt;/ref-type&gt;&lt;contributors&gt;&lt;authors&gt;&lt;author&gt;Ito, Y.&lt;/author&gt;&lt;author&gt;Ureshino, H.&lt;/author&gt;&lt;author&gt;Tsuruoka, N.&lt;/author&gt;&lt;author&gt;Noda, T.&lt;/author&gt;&lt;/authors&gt;&lt;/contributors&gt;&lt;auth-address&gt;Department of Internal Medicine, Karatsu Red Cross Hospital, Karatsu, Japan.&amp;#xD;Division of Hematology, Respiratory Medicine and Oncology, Department of Internal Medicine, Saga University, 5-1-1 Nabeshima, Saga, Japan.&lt;/auth-address&gt;&lt;titles&gt;&lt;title&gt;Rectal MALT lymphoma regression and anti-Helicobacter pylori therapy&lt;/title&gt;&lt;secondary-title&gt;QJM&lt;/secondary-title&gt;&lt;/titles&gt;&lt;periodical&gt;&lt;full-title&gt;QJM&lt;/full-title&gt;&lt;/periodical&gt;&lt;pages&gt;737-738&lt;/pages&gt;&lt;volume&gt;111&lt;/volume&gt;&lt;number&gt;10&lt;/number&gt;&lt;edition&gt;2018/07/03&lt;/edition&gt;&lt;keywords&gt;&lt;keyword&gt;Aged&lt;/keyword&gt;&lt;keyword&gt;Anti-Bacterial Agents/therapeutic use&lt;/keyword&gt;&lt;keyword&gt;Colonoscopy&lt;/keyword&gt;&lt;keyword&gt;Female&lt;/keyword&gt;&lt;keyword&gt;Helicobacter Infections/*complications/*drug therapy&lt;/keyword&gt;&lt;keyword&gt;Helicobacter pylori/*drug effects&lt;/keyword&gt;&lt;keyword&gt;Humans&lt;/keyword&gt;&lt;keyword&gt;Lymphoma, B-Cell, Marginal Zone/diagnosis/drug therapy/*microbiology&lt;/keyword&gt;&lt;keyword&gt;Rectal Neoplasms/diagnosis/drug therapy/*microbiology&lt;/keyword&gt;&lt;/keywords&gt;&lt;dates&gt;&lt;year&gt;2018&lt;/year&gt;&lt;pub-dates&gt;&lt;date&gt;Oct 1&lt;/date&gt;&lt;/pub-dates&gt;&lt;/dates&gt;&lt;isbn&gt;1460-2393 (Electronic)&amp;#xD;1460-2393 (Linking)&lt;/isbn&gt;&lt;accession-num&gt;29961825&lt;/accession-num&gt;&lt;urls&gt;&lt;related-urls&gt;&lt;url&gt;https://www.ncbi.nlm.nih.gov/pubmed/29961825&lt;/url&gt;&lt;/related-urls&gt;&lt;/urls&gt;&lt;electronic-resource-num&gt;10.1093/qjmed/hcy144&lt;/electronic-resource-num&gt;&lt;/record&gt;&lt;/Cite&gt;&lt;/EndNote&gt;</w:instrText>
      </w:r>
      <w:r w:rsidR="00AF7CF2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9</w:t>
      </w:r>
      <w:r w:rsidR="00AF7CF2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1C5786" w:rsidRPr="00507CBD">
        <w:rPr>
          <w:rFonts w:ascii="Book Antiqua" w:hAnsi="Book Antiqua"/>
        </w:rPr>
        <w:t xml:space="preserve">, </w:t>
      </w:r>
      <w:r w:rsidR="006A029A" w:rsidRPr="00507CBD">
        <w:rPr>
          <w:rFonts w:ascii="Book Antiqua" w:hAnsi="Book Antiqua"/>
        </w:rPr>
        <w:t>anti-</w:t>
      </w:r>
      <w:r w:rsidR="003C6E40" w:rsidRPr="00507CBD">
        <w:rPr>
          <w:rFonts w:ascii="Book Antiqua" w:hAnsi="Book Antiqua"/>
          <w:i/>
          <w:iCs/>
        </w:rPr>
        <w:t>H</w:t>
      </w:r>
      <w:r w:rsidR="003C6E40">
        <w:rPr>
          <w:rFonts w:ascii="Book Antiqua" w:hAnsi="Book Antiqua"/>
          <w:i/>
          <w:iCs/>
        </w:rPr>
        <w:t>.</w:t>
      </w:r>
      <w:r w:rsidR="003C6E40" w:rsidRPr="00507CBD">
        <w:rPr>
          <w:rFonts w:ascii="Book Antiqua" w:hAnsi="Book Antiqua"/>
          <w:i/>
          <w:iCs/>
        </w:rPr>
        <w:t xml:space="preserve"> </w:t>
      </w:r>
      <w:r w:rsidR="00F329C1" w:rsidRPr="00507CBD">
        <w:rPr>
          <w:rFonts w:ascii="Book Antiqua" w:hAnsi="Book Antiqua"/>
          <w:i/>
          <w:iCs/>
        </w:rPr>
        <w:t>pylori</w:t>
      </w:r>
      <w:r w:rsidR="006A029A" w:rsidRPr="00507CBD">
        <w:rPr>
          <w:rFonts w:ascii="Book Antiqua" w:hAnsi="Book Antiqua"/>
        </w:rPr>
        <w:t xml:space="preserve"> therapy seems unnecessary and unreasonable </w:t>
      </w:r>
      <w:r w:rsidR="001C5786" w:rsidRPr="00507CBD">
        <w:rPr>
          <w:rFonts w:ascii="Book Antiqua" w:hAnsi="Book Antiqua"/>
        </w:rPr>
        <w:t xml:space="preserve">for </w:t>
      </w:r>
      <w:r w:rsidR="006A029A" w:rsidRPr="00507CBD">
        <w:rPr>
          <w:rFonts w:ascii="Book Antiqua" w:hAnsi="Book Antiqua"/>
        </w:rPr>
        <w:t>th</w:t>
      </w:r>
      <w:r w:rsidRPr="00507CBD">
        <w:rPr>
          <w:rFonts w:ascii="Book Antiqua" w:hAnsi="Book Antiqua"/>
        </w:rPr>
        <w:t>os</w:t>
      </w:r>
      <w:r w:rsidR="006A029A" w:rsidRPr="00507CBD">
        <w:rPr>
          <w:rFonts w:ascii="Book Antiqua" w:hAnsi="Book Antiqua"/>
        </w:rPr>
        <w:t>e</w:t>
      </w:r>
      <w:r w:rsidR="001C5786" w:rsidRPr="00507CBD">
        <w:rPr>
          <w:rFonts w:ascii="Book Antiqua" w:hAnsi="Book Antiqua"/>
        </w:rPr>
        <w:t xml:space="preserve"> patients</w:t>
      </w:r>
      <w:r w:rsidR="006A029A" w:rsidRPr="00507CBD">
        <w:rPr>
          <w:rFonts w:ascii="Book Antiqua" w:hAnsi="Book Antiqua"/>
        </w:rPr>
        <w:t xml:space="preserve"> </w:t>
      </w:r>
      <w:r w:rsidR="00E358FC" w:rsidRPr="00507CBD">
        <w:rPr>
          <w:rFonts w:ascii="Book Antiqua" w:hAnsi="Book Antiqua"/>
        </w:rPr>
        <w:t xml:space="preserve">who </w:t>
      </w:r>
      <w:r w:rsidR="006A029A" w:rsidRPr="00507CBD">
        <w:rPr>
          <w:rFonts w:ascii="Book Antiqua" w:hAnsi="Book Antiqua"/>
        </w:rPr>
        <w:t xml:space="preserve">test negative for </w:t>
      </w:r>
      <w:r w:rsidR="003C6E40" w:rsidRPr="00507CBD">
        <w:rPr>
          <w:rFonts w:ascii="Book Antiqua" w:hAnsi="Book Antiqua"/>
          <w:i/>
          <w:iCs/>
        </w:rPr>
        <w:t>H</w:t>
      </w:r>
      <w:r w:rsidR="003C6E40">
        <w:rPr>
          <w:rFonts w:ascii="Book Antiqua" w:hAnsi="Book Antiqua"/>
          <w:i/>
          <w:iCs/>
        </w:rPr>
        <w:t>.</w:t>
      </w:r>
      <w:r w:rsidR="003C6E40" w:rsidRPr="00507CBD">
        <w:rPr>
          <w:rFonts w:ascii="Book Antiqua" w:hAnsi="Book Antiqua"/>
          <w:i/>
          <w:iCs/>
        </w:rPr>
        <w:t xml:space="preserve"> </w:t>
      </w:r>
      <w:r w:rsidR="00F329C1" w:rsidRPr="00507CBD">
        <w:rPr>
          <w:rFonts w:ascii="Book Antiqua" w:hAnsi="Book Antiqua"/>
          <w:i/>
          <w:iCs/>
        </w:rPr>
        <w:t>pylori</w:t>
      </w:r>
      <w:r w:rsidR="00E358FC" w:rsidRPr="00507CBD">
        <w:rPr>
          <w:rFonts w:ascii="Book Antiqua" w:hAnsi="Book Antiqua"/>
        </w:rPr>
        <w:t>;</w:t>
      </w:r>
      <w:r w:rsidR="004621BD" w:rsidRPr="00507CBD">
        <w:rPr>
          <w:rFonts w:ascii="Book Antiqua" w:hAnsi="Book Antiqua"/>
        </w:rPr>
        <w:t xml:space="preserve"> </w:t>
      </w:r>
      <w:r w:rsidR="00E358FC" w:rsidRPr="00507CBD">
        <w:rPr>
          <w:rFonts w:ascii="Book Antiqua" w:hAnsi="Book Antiqua"/>
        </w:rPr>
        <w:t xml:space="preserve">this </w:t>
      </w:r>
      <w:r w:rsidR="001F403C" w:rsidRPr="00507CBD">
        <w:rPr>
          <w:rFonts w:ascii="Book Antiqua" w:hAnsi="Book Antiqua"/>
        </w:rPr>
        <w:t xml:space="preserve">was similar </w:t>
      </w:r>
      <w:r w:rsidR="00E358FC" w:rsidRPr="00507CBD">
        <w:rPr>
          <w:rFonts w:ascii="Book Antiqua" w:hAnsi="Book Antiqua"/>
        </w:rPr>
        <w:t xml:space="preserve">to </w:t>
      </w:r>
      <w:r w:rsidR="001F403C" w:rsidRPr="00507CBD">
        <w:rPr>
          <w:rFonts w:ascii="Book Antiqua" w:hAnsi="Book Antiqua"/>
        </w:rPr>
        <w:t xml:space="preserve">the situation </w:t>
      </w:r>
      <w:r w:rsidR="004621BD" w:rsidRPr="00507CBD">
        <w:rPr>
          <w:rFonts w:ascii="Book Antiqua" w:hAnsi="Book Antiqua"/>
        </w:rPr>
        <w:t>in the present case</w:t>
      </w:r>
      <w:r w:rsidR="006A029A" w:rsidRPr="00507CBD">
        <w:rPr>
          <w:rFonts w:ascii="Book Antiqua" w:hAnsi="Book Antiqua"/>
        </w:rPr>
        <w:t>.</w:t>
      </w:r>
      <w:r w:rsidR="003E3F07" w:rsidRPr="00507CBD">
        <w:rPr>
          <w:rFonts w:ascii="Book Antiqua" w:hAnsi="Book Antiqua"/>
        </w:rPr>
        <w:t xml:space="preserve"> </w:t>
      </w:r>
      <w:r w:rsidR="00E358FC" w:rsidRPr="00507CBD">
        <w:rPr>
          <w:rFonts w:ascii="Book Antiqua" w:hAnsi="Book Antiqua"/>
        </w:rPr>
        <w:t>From</w:t>
      </w:r>
      <w:r w:rsidR="00CC07A0" w:rsidRPr="00507CBD">
        <w:rPr>
          <w:rFonts w:ascii="Book Antiqua" w:hAnsi="Book Antiqua"/>
        </w:rPr>
        <w:t xml:space="preserve"> </w:t>
      </w:r>
      <w:r w:rsidR="003C6E40">
        <w:rPr>
          <w:rFonts w:ascii="Book Antiqua" w:hAnsi="Book Antiqua"/>
        </w:rPr>
        <w:t>an</w:t>
      </w:r>
      <w:r w:rsidR="00CC07A0" w:rsidRPr="00507CBD">
        <w:rPr>
          <w:rFonts w:ascii="Book Antiqua" w:hAnsi="Book Antiqua"/>
        </w:rPr>
        <w:t xml:space="preserve">other perspective, colorectal </w:t>
      </w:r>
      <w:r w:rsidR="009738E6" w:rsidRPr="00507CBD">
        <w:rPr>
          <w:rFonts w:ascii="Book Antiqua" w:hAnsi="Book Antiqua"/>
        </w:rPr>
        <w:t>MALToma</w:t>
      </w:r>
      <w:r w:rsidR="00CC07A0" w:rsidRPr="00507CBD">
        <w:rPr>
          <w:rFonts w:ascii="Book Antiqua" w:hAnsi="Book Antiqua"/>
        </w:rPr>
        <w:t xml:space="preserve">s </w:t>
      </w:r>
      <w:r w:rsidR="003C6E40" w:rsidRPr="00507CBD">
        <w:rPr>
          <w:rFonts w:ascii="Book Antiqua" w:hAnsi="Book Antiqua"/>
        </w:rPr>
        <w:t>ha</w:t>
      </w:r>
      <w:r w:rsidR="003C6E40">
        <w:rPr>
          <w:rFonts w:ascii="Book Antiqua" w:hAnsi="Book Antiqua"/>
        </w:rPr>
        <w:t>ve</w:t>
      </w:r>
      <w:r w:rsidR="003C6E40" w:rsidRPr="00507CBD">
        <w:rPr>
          <w:rFonts w:ascii="Book Antiqua" w:hAnsi="Book Antiqua"/>
        </w:rPr>
        <w:t xml:space="preserve"> </w:t>
      </w:r>
      <w:r w:rsidRPr="00507CBD">
        <w:rPr>
          <w:rFonts w:ascii="Book Antiqua" w:hAnsi="Book Antiqua"/>
        </w:rPr>
        <w:t>their</w:t>
      </w:r>
      <w:r w:rsidR="00CC07A0" w:rsidRPr="00507CBD">
        <w:rPr>
          <w:rFonts w:ascii="Book Antiqua" w:hAnsi="Book Antiqua"/>
        </w:rPr>
        <w:t xml:space="preserve"> own </w:t>
      </w:r>
      <w:r w:rsidR="003C6E40">
        <w:rPr>
          <w:rFonts w:ascii="Book Antiqua" w:hAnsi="Book Antiqua"/>
        </w:rPr>
        <w:t>features</w:t>
      </w:r>
      <w:r w:rsidR="00CC07A0" w:rsidRPr="00507CBD">
        <w:rPr>
          <w:rFonts w:ascii="Book Antiqua" w:hAnsi="Book Antiqua"/>
        </w:rPr>
        <w:t xml:space="preserve">. Many clinical retrospective studies </w:t>
      </w:r>
      <w:r w:rsidR="00E358FC" w:rsidRPr="00507CBD">
        <w:rPr>
          <w:rFonts w:ascii="Book Antiqua" w:hAnsi="Book Antiqua"/>
        </w:rPr>
        <w:t xml:space="preserve">have </w:t>
      </w:r>
      <w:r w:rsidR="00CC07A0" w:rsidRPr="00507CBD">
        <w:rPr>
          <w:rFonts w:ascii="Book Antiqua" w:hAnsi="Book Antiqua"/>
        </w:rPr>
        <w:t xml:space="preserve">indicated that most colorectal </w:t>
      </w:r>
      <w:r w:rsidR="009738E6" w:rsidRPr="00507CBD">
        <w:rPr>
          <w:rFonts w:ascii="Book Antiqua" w:hAnsi="Book Antiqua"/>
        </w:rPr>
        <w:t>MALToma</w:t>
      </w:r>
      <w:r w:rsidR="00CC07A0" w:rsidRPr="00507CBD">
        <w:rPr>
          <w:rFonts w:ascii="Book Antiqua" w:hAnsi="Book Antiqua"/>
        </w:rPr>
        <w:t xml:space="preserve">s could be classified as Lugano </w:t>
      </w:r>
      <w:r w:rsidRPr="00507CBD">
        <w:rPr>
          <w:rFonts w:ascii="Book Antiqua" w:hAnsi="Book Antiqua"/>
        </w:rPr>
        <w:t>stage I</w:t>
      </w:r>
      <w:r w:rsidR="00CC07A0" w:rsidRPr="00507CBD">
        <w:rPr>
          <w:rFonts w:ascii="Book Antiqua" w:hAnsi="Book Antiqua"/>
        </w:rPr>
        <w:t xml:space="preserve"> and </w:t>
      </w:r>
      <w:r w:rsidRPr="00507CBD">
        <w:rPr>
          <w:rFonts w:ascii="Book Antiqua" w:hAnsi="Book Antiqua"/>
        </w:rPr>
        <w:t>II</w:t>
      </w:r>
      <w:r w:rsidR="00E358FC" w:rsidRPr="00507CBD">
        <w:rPr>
          <w:rFonts w:ascii="Book Antiqua" w:hAnsi="Book Antiqua"/>
        </w:rPr>
        <w:t>,</w:t>
      </w:r>
      <w:r w:rsidR="00CC07A0" w:rsidRPr="00507CBD">
        <w:rPr>
          <w:rFonts w:ascii="Book Antiqua" w:hAnsi="Book Antiqua"/>
        </w:rPr>
        <w:t xml:space="preserve"> which </w:t>
      </w:r>
      <w:r w:rsidR="00E358FC" w:rsidRPr="00507CBD">
        <w:rPr>
          <w:rFonts w:ascii="Book Antiqua" w:hAnsi="Book Antiqua"/>
        </w:rPr>
        <w:t>a</w:t>
      </w:r>
      <w:r w:rsidR="00CC07A0" w:rsidRPr="00507CBD">
        <w:rPr>
          <w:rFonts w:ascii="Book Antiqua" w:hAnsi="Book Antiqua"/>
        </w:rPr>
        <w:t xml:space="preserve">re considered of lower </w:t>
      </w:r>
      <w:r w:rsidR="003C6E40" w:rsidRPr="00507CBD">
        <w:rPr>
          <w:rFonts w:ascii="Book Antiqua" w:hAnsi="Book Antiqua"/>
        </w:rPr>
        <w:t>malignanc</w:t>
      </w:r>
      <w:r w:rsidR="003C6E40">
        <w:rPr>
          <w:rFonts w:ascii="Book Antiqua" w:hAnsi="Book Antiqua"/>
        </w:rPr>
        <w:t>y</w:t>
      </w:r>
      <w:r w:rsidR="003C6E40" w:rsidRPr="00507CBD">
        <w:rPr>
          <w:rFonts w:ascii="Book Antiqua" w:hAnsi="Book Antiqua"/>
        </w:rPr>
        <w:t xml:space="preserve"> </w:t>
      </w:r>
      <w:r w:rsidR="00CC07A0" w:rsidRPr="00507CBD">
        <w:rPr>
          <w:rFonts w:ascii="Book Antiqua" w:hAnsi="Book Antiqua"/>
        </w:rPr>
        <w:t xml:space="preserve">and </w:t>
      </w:r>
      <w:r w:rsidR="00E358FC" w:rsidRPr="00507CBD">
        <w:rPr>
          <w:rFonts w:ascii="Book Antiqua" w:hAnsi="Book Antiqua"/>
        </w:rPr>
        <w:t xml:space="preserve">more </w:t>
      </w:r>
      <w:r w:rsidR="00CC07A0" w:rsidRPr="00507CBD">
        <w:rPr>
          <w:rFonts w:ascii="Book Antiqua" w:hAnsi="Book Antiqua"/>
        </w:rPr>
        <w:t>slow</w:t>
      </w:r>
      <w:r w:rsidR="00E358FC" w:rsidRPr="00507CBD">
        <w:rPr>
          <w:rFonts w:ascii="Book Antiqua" w:hAnsi="Book Antiqua"/>
        </w:rPr>
        <w:t>ly</w:t>
      </w:r>
      <w:r w:rsidR="00CC07A0" w:rsidRPr="00507CBD">
        <w:rPr>
          <w:rFonts w:ascii="Book Antiqua" w:hAnsi="Book Antiqua"/>
        </w:rPr>
        <w:t xml:space="preserve"> progressive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0F20F9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PEVuZE5vdGU+PENpdGU+PEF1dGhvcj5LZWxsZXk8L0F1dGhvcj48WWVhcj4yMDE3PC9ZZWFyPjxS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PEVuZE5vdGU+PENpdGU+PEF1dGhvcj5LZWxsZXk8L0F1dGhvcj48WWVhcj4yMDE3PC9ZZWFyPjxS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0F20F9" w:rsidRPr="00DA737E">
        <w:rPr>
          <w:rFonts w:ascii="Book Antiqua" w:hAnsi="Book Antiqua"/>
          <w:vertAlign w:val="superscript"/>
        </w:rPr>
      </w:r>
      <w:r w:rsidR="000F20F9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3,10</w:t>
      </w:r>
      <w:r w:rsidR="000F20F9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CC07A0" w:rsidRPr="00507CBD">
        <w:rPr>
          <w:rFonts w:ascii="Book Antiqua" w:hAnsi="Book Antiqua"/>
        </w:rPr>
        <w:t xml:space="preserve">. Meanwhile, </w:t>
      </w:r>
      <w:r w:rsidR="00E358FC" w:rsidRPr="00507CBD">
        <w:rPr>
          <w:rFonts w:ascii="Book Antiqua" w:hAnsi="Book Antiqua"/>
        </w:rPr>
        <w:t>it has been</w:t>
      </w:r>
      <w:r w:rsidR="00CC07A0" w:rsidRPr="00507CBD">
        <w:rPr>
          <w:rFonts w:ascii="Book Antiqua" w:hAnsi="Book Antiqua"/>
        </w:rPr>
        <w:t xml:space="preserve"> indicated that the long-range outcome exhibit</w:t>
      </w:r>
      <w:r w:rsidR="00E358FC" w:rsidRPr="00507CBD">
        <w:rPr>
          <w:rFonts w:ascii="Book Antiqua" w:hAnsi="Book Antiqua"/>
        </w:rPr>
        <w:t>s</w:t>
      </w:r>
      <w:r w:rsidR="00CC07A0" w:rsidRPr="00507CBD">
        <w:rPr>
          <w:rFonts w:ascii="Book Antiqua" w:hAnsi="Book Antiqua"/>
        </w:rPr>
        <w:t xml:space="preserve"> no significant difference between the patients </w:t>
      </w:r>
      <w:r w:rsidR="00E358FC" w:rsidRPr="00507CBD">
        <w:rPr>
          <w:rFonts w:ascii="Book Antiqua" w:hAnsi="Book Antiqua"/>
        </w:rPr>
        <w:t xml:space="preserve">who </w:t>
      </w:r>
      <w:r w:rsidR="00CC07A0" w:rsidRPr="00507CBD">
        <w:rPr>
          <w:rFonts w:ascii="Book Antiqua" w:hAnsi="Book Antiqua"/>
        </w:rPr>
        <w:t xml:space="preserve">received </w:t>
      </w:r>
      <w:r w:rsidR="003C6E40">
        <w:rPr>
          <w:rFonts w:ascii="Book Antiqua" w:hAnsi="Book Antiqua"/>
        </w:rPr>
        <w:t>mono</w:t>
      </w:r>
      <w:r w:rsidR="00FE7D52" w:rsidRPr="00507CBD">
        <w:rPr>
          <w:rFonts w:ascii="Book Antiqua" w:hAnsi="Book Antiqua"/>
        </w:rPr>
        <w:t xml:space="preserve">therapy and </w:t>
      </w:r>
      <w:r w:rsidR="00E358FC" w:rsidRPr="00507CBD">
        <w:rPr>
          <w:rFonts w:ascii="Book Antiqua" w:hAnsi="Book Antiqua"/>
        </w:rPr>
        <w:t xml:space="preserve">those who received </w:t>
      </w:r>
      <w:r w:rsidR="00CC07A0" w:rsidRPr="00507CBD">
        <w:rPr>
          <w:rFonts w:ascii="Book Antiqua" w:hAnsi="Book Antiqua"/>
        </w:rPr>
        <w:t>combined therapy</w:t>
      </w:r>
      <w:r w:rsidR="00BA27FB" w:rsidRPr="00507CBD">
        <w:rPr>
          <w:rFonts w:ascii="Book Antiqua" w:hAnsi="Book Antiqua"/>
        </w:rPr>
        <w:t xml:space="preserve"> (surgery or radiation)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CC07A0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PEVuZE5vdGU+PENpdGU+PEF1dGhvcj5KZW9uPC9BdXRob3I+PFllYXI+MjAxODwvWWVhcj48UmVj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PEVuZE5vdGU+PENpdGU+PEF1dGhvcj5KZW9uPC9BdXRob3I+PFllYXI+MjAxODwvWWVhcj48UmVj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CC07A0" w:rsidRPr="00DA737E">
        <w:rPr>
          <w:rFonts w:ascii="Book Antiqua" w:hAnsi="Book Antiqua"/>
          <w:vertAlign w:val="superscript"/>
        </w:rPr>
      </w:r>
      <w:r w:rsidR="00CC07A0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2</w:t>
      </w:r>
      <w:r w:rsidR="00CC07A0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104C19" w:rsidRPr="00507CBD">
        <w:rPr>
          <w:rStyle w:val="CommentReference"/>
          <w:rFonts w:ascii="Book Antiqua" w:hAnsi="Book Antiqua"/>
          <w:sz w:val="24"/>
          <w:szCs w:val="24"/>
        </w:rPr>
        <w:t xml:space="preserve">. </w:t>
      </w:r>
      <w:r w:rsidR="006224C6" w:rsidRPr="00507CBD">
        <w:rPr>
          <w:rFonts w:ascii="Book Antiqua" w:hAnsi="Book Antiqua"/>
        </w:rPr>
        <w:t xml:space="preserve">These </w:t>
      </w:r>
      <w:r w:rsidR="00CC07A0" w:rsidRPr="00507CBD">
        <w:rPr>
          <w:rFonts w:ascii="Book Antiqua" w:hAnsi="Book Antiqua"/>
        </w:rPr>
        <w:t>feature</w:t>
      </w:r>
      <w:r w:rsidR="00104C19" w:rsidRPr="00507CBD">
        <w:rPr>
          <w:rFonts w:ascii="Book Antiqua" w:hAnsi="Book Antiqua"/>
        </w:rPr>
        <w:t>s</w:t>
      </w:r>
      <w:r w:rsidR="00CC07A0" w:rsidRPr="00507CBD">
        <w:rPr>
          <w:rFonts w:ascii="Book Antiqua" w:hAnsi="Book Antiqua"/>
        </w:rPr>
        <w:t xml:space="preserve"> offer the possibility of locoregional treatments</w:t>
      </w:r>
      <w:r w:rsidR="00E358FC" w:rsidRPr="00507CBD">
        <w:rPr>
          <w:rFonts w:ascii="Book Antiqua" w:hAnsi="Book Antiqua"/>
        </w:rPr>
        <w:t>,</w:t>
      </w:r>
      <w:r w:rsidR="00CC07A0" w:rsidRPr="00507CBD">
        <w:rPr>
          <w:rFonts w:ascii="Book Antiqua" w:hAnsi="Book Antiqua"/>
        </w:rPr>
        <w:t xml:space="preserve"> such as endoscopic resection, surgical resection, and radiotherapy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CC07A0" w:rsidRPr="00DA737E">
        <w:rPr>
          <w:rFonts w:ascii="Book Antiqua" w:hAnsi="Book Antiqua"/>
          <w:vertAlign w:val="superscript"/>
        </w:rPr>
        <w:fldChar w:fldCharType="begin"/>
      </w:r>
      <w:r w:rsidR="00DD5D1A" w:rsidRPr="00DA737E">
        <w:rPr>
          <w:rFonts w:ascii="Book Antiqua" w:hAnsi="Book Antiqua"/>
          <w:vertAlign w:val="superscript"/>
        </w:rPr>
        <w:instrText xml:space="preserve"> ADDIN EN.CITE &lt;EndNote&gt;&lt;Cite&gt;&lt;Author&gt;S&lt;/Author&gt;&lt;Year&gt;2006&lt;/Year&gt;&lt;RecNum&gt;14&lt;/RecNum&gt;&lt;DisplayText&gt;&lt;style face="superscript"&gt;11&lt;/style&gt;&lt;/DisplayText&gt;&lt;record&gt;&lt;rec-number&gt;14&lt;/rec-number&gt;&lt;foreign-keys&gt;&lt;key app="EN" db-id="9varpffpuapf9eeptdrp2te8t0vtsrzrawe2" timestamp="1582716192"&gt;14&lt;/key&gt;&lt;key app="ENWeb" db-id=""&gt;0&lt;/key&gt;&lt;/foreign-keys&gt;&lt;ref-type name="Journal Article"&gt;17&lt;/ref-type&gt;&lt;contributors&gt;&lt;authors&gt;&lt;author&gt;Ahlawat S&lt;/author&gt;&lt;/authors&gt;&lt;/contributors&gt;&lt;titles&gt;&lt;title&gt;Primary mucosa-associated lymphoid tissue (MALT) lymphoma occurring in the rectum: a case report and review of the literature.&lt;/title&gt;&lt;secondary-title&gt;Southern Medical Journal&lt;/secondary-title&gt;&lt;/titles&gt;&lt;periodical&gt;&lt;full-title&gt;Southern Medical Journal&lt;/full-title&gt;&lt;/periodical&gt;&lt;pages&gt;1378-84&lt;/pages&gt;&lt;volume&gt;99&lt;/volume&gt;&lt;dates&gt;&lt;year&gt;2006&lt;/year&gt;&lt;/dates&gt;&lt;urls&gt;&lt;/urls&gt;&lt;/record&gt;&lt;/Cite&gt;&lt;/EndNote&gt;</w:instrText>
      </w:r>
      <w:r w:rsidR="00CC07A0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11</w:t>
      </w:r>
      <w:r w:rsidR="00CC07A0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CC07A0" w:rsidRPr="00507CBD">
        <w:rPr>
          <w:rFonts w:ascii="Book Antiqua" w:hAnsi="Book Antiqua"/>
        </w:rPr>
        <w:t>.</w:t>
      </w:r>
      <w:r w:rsidR="00104C19" w:rsidRPr="00507CBD">
        <w:rPr>
          <w:rFonts w:ascii="Book Antiqua" w:hAnsi="Book Antiqua"/>
        </w:rPr>
        <w:t xml:space="preserve"> </w:t>
      </w:r>
      <w:r w:rsidR="002F3D7D" w:rsidRPr="00507CBD">
        <w:rPr>
          <w:rFonts w:ascii="Book Antiqua" w:hAnsi="Book Antiqua"/>
        </w:rPr>
        <w:t>T</w:t>
      </w:r>
      <w:r w:rsidR="00104C19" w:rsidRPr="00507CBD">
        <w:rPr>
          <w:rFonts w:ascii="Book Antiqua" w:hAnsi="Book Antiqua"/>
        </w:rPr>
        <w:t>herefore</w:t>
      </w:r>
      <w:r w:rsidR="00DF3593" w:rsidRPr="00507CBD">
        <w:rPr>
          <w:rFonts w:ascii="Book Antiqua" w:hAnsi="Book Antiqua"/>
        </w:rPr>
        <w:t xml:space="preserve">, </w:t>
      </w:r>
      <w:r w:rsidR="00C03A08" w:rsidRPr="00507CBD">
        <w:rPr>
          <w:rFonts w:ascii="Book Antiqua" w:hAnsi="Book Antiqua"/>
        </w:rPr>
        <w:t>endoscopic resection</w:t>
      </w:r>
      <w:r w:rsidR="00104C19" w:rsidRPr="00507CBD">
        <w:rPr>
          <w:rFonts w:ascii="Book Antiqua" w:hAnsi="Book Antiqua"/>
        </w:rPr>
        <w:t>, as a mini-invasive therapy,</w:t>
      </w:r>
      <w:r w:rsidR="00C03A08" w:rsidRPr="00507CBD">
        <w:rPr>
          <w:rFonts w:ascii="Book Antiqua" w:hAnsi="Book Antiqua"/>
        </w:rPr>
        <w:t xml:space="preserve"> </w:t>
      </w:r>
      <w:r w:rsidR="00104C19" w:rsidRPr="00507CBD">
        <w:rPr>
          <w:rFonts w:ascii="Book Antiqua" w:hAnsi="Book Antiqua"/>
        </w:rPr>
        <w:t>seem</w:t>
      </w:r>
      <w:r w:rsidR="00E358FC" w:rsidRPr="00507CBD">
        <w:rPr>
          <w:rFonts w:ascii="Book Antiqua" w:hAnsi="Book Antiqua"/>
        </w:rPr>
        <w:t>s</w:t>
      </w:r>
      <w:r w:rsidR="00104C19" w:rsidRPr="00507CBD">
        <w:rPr>
          <w:rFonts w:ascii="Book Antiqua" w:hAnsi="Book Antiqua"/>
        </w:rPr>
        <w:t xml:space="preserve"> to </w:t>
      </w:r>
      <w:r w:rsidR="00C03A08" w:rsidRPr="00507CBD">
        <w:rPr>
          <w:rFonts w:ascii="Book Antiqua" w:hAnsi="Book Antiqua"/>
        </w:rPr>
        <w:t xml:space="preserve">be </w:t>
      </w:r>
      <w:r w:rsidR="00104C19" w:rsidRPr="00507CBD">
        <w:rPr>
          <w:rFonts w:ascii="Book Antiqua" w:hAnsi="Book Antiqua"/>
        </w:rPr>
        <w:t>an appropriate</w:t>
      </w:r>
      <w:r w:rsidR="00C03A08" w:rsidRPr="00507CBD">
        <w:rPr>
          <w:rFonts w:ascii="Book Antiqua" w:hAnsi="Book Antiqua"/>
        </w:rPr>
        <w:t xml:space="preserve"> therapeutic option for </w:t>
      </w:r>
      <w:r w:rsidR="000278B6" w:rsidRPr="00507CBD">
        <w:rPr>
          <w:rFonts w:ascii="Book Antiqua" w:hAnsi="Book Antiqua"/>
        </w:rPr>
        <w:t>early-</w:t>
      </w:r>
      <w:r w:rsidR="00C03A08" w:rsidRPr="00507CBD">
        <w:rPr>
          <w:rFonts w:ascii="Book Antiqua" w:hAnsi="Book Antiqua"/>
        </w:rPr>
        <w:t xml:space="preserve">stage colorectal </w:t>
      </w:r>
      <w:r w:rsidR="009738E6" w:rsidRPr="00507CBD">
        <w:rPr>
          <w:rFonts w:ascii="Book Antiqua" w:hAnsi="Book Antiqua"/>
        </w:rPr>
        <w:t>MALToma</w:t>
      </w:r>
      <w:r w:rsidR="00C03A08" w:rsidRPr="00507CBD">
        <w:rPr>
          <w:rFonts w:ascii="Book Antiqua" w:hAnsi="Book Antiqua"/>
        </w:rPr>
        <w:t xml:space="preserve">s. </w:t>
      </w:r>
    </w:p>
    <w:p w14:paraId="57EB745C" w14:textId="2EF1510B" w:rsidR="002D0FA2" w:rsidRPr="00507CBD" w:rsidRDefault="002A7BE0" w:rsidP="00507CBD">
      <w:pPr>
        <w:autoSpaceDE w:val="0"/>
        <w:autoSpaceDN w:val="0"/>
        <w:adjustRightInd w:val="0"/>
        <w:snapToGrid w:val="0"/>
        <w:spacing w:line="360" w:lineRule="auto"/>
        <w:ind w:firstLine="420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Interestingly, we noticed that nearly half of the cases</w:t>
      </w:r>
      <w:r w:rsidR="00C03A08" w:rsidRPr="00507CBD">
        <w:rPr>
          <w:rFonts w:ascii="Book Antiqua" w:hAnsi="Book Antiqua"/>
        </w:rPr>
        <w:t xml:space="preserve"> treated by </w:t>
      </w:r>
      <w:r w:rsidR="007A218D" w:rsidRPr="00507CBD">
        <w:rPr>
          <w:rFonts w:ascii="Book Antiqua" w:hAnsi="Book Antiqua"/>
        </w:rPr>
        <w:t xml:space="preserve">conventional endoscopic </w:t>
      </w:r>
      <w:r w:rsidR="00CE3A75" w:rsidRPr="00507CBD">
        <w:rPr>
          <w:rFonts w:ascii="Book Antiqua" w:hAnsi="Book Antiqua"/>
        </w:rPr>
        <w:t>techniques</w:t>
      </w:r>
      <w:r w:rsidRPr="00507CBD">
        <w:rPr>
          <w:rFonts w:ascii="Book Antiqua" w:hAnsi="Book Antiqua"/>
        </w:rPr>
        <w:t xml:space="preserve"> tested posit</w:t>
      </w:r>
      <w:r w:rsidR="007A218D" w:rsidRPr="00507CBD">
        <w:rPr>
          <w:rFonts w:ascii="Book Antiqua" w:hAnsi="Book Antiqua"/>
        </w:rPr>
        <w:t xml:space="preserve">ive on surgical </w:t>
      </w:r>
      <w:r w:rsidR="00331B94" w:rsidRPr="00507CBD">
        <w:rPr>
          <w:rFonts w:ascii="Book Antiqua" w:hAnsi="Book Antiqua"/>
        </w:rPr>
        <w:t>margins</w:t>
      </w:r>
      <w:r w:rsidR="00E358FC" w:rsidRPr="00507CBD">
        <w:rPr>
          <w:rFonts w:ascii="Book Antiqua" w:hAnsi="Book Antiqua"/>
        </w:rPr>
        <w:t>,</w:t>
      </w:r>
      <w:r w:rsidR="007A218D" w:rsidRPr="00507CBD">
        <w:rPr>
          <w:rFonts w:ascii="Book Antiqua" w:hAnsi="Book Antiqua"/>
        </w:rPr>
        <w:t xml:space="preserve"> due </w:t>
      </w:r>
      <w:r w:rsidRPr="00507CBD">
        <w:rPr>
          <w:rFonts w:ascii="Book Antiqua" w:hAnsi="Book Antiqua"/>
        </w:rPr>
        <w:t>to the diversity of endoscopic morphology and the</w:t>
      </w:r>
      <w:r w:rsidR="007A218D" w:rsidRPr="00507CBD">
        <w:rPr>
          <w:rFonts w:ascii="Book Antiqua" w:hAnsi="Book Antiqua"/>
        </w:rPr>
        <w:t xml:space="preserve"> lesion size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52649F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PEVuZE5vdGU+PENpdGU+PEF1dGhvcj5KZW9uPC9BdXRob3I+PFllYXI+MjAxODwvWWVhcj48UmVj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PEVuZE5vdGU+PENpdGU+PEF1dGhvcj5KZW9uPC9BdXRob3I+PFllYXI+MjAxODwvWWVhcj48UmVj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52649F" w:rsidRPr="00DA737E">
        <w:rPr>
          <w:rFonts w:ascii="Book Antiqua" w:hAnsi="Book Antiqua"/>
          <w:vertAlign w:val="superscript"/>
        </w:rPr>
      </w:r>
      <w:r w:rsidR="0052649F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2</w:t>
      </w:r>
      <w:r w:rsidR="0052649F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Pr="00507CBD">
        <w:rPr>
          <w:rFonts w:ascii="Book Antiqua" w:hAnsi="Book Antiqua"/>
        </w:rPr>
        <w:t>. In the present case, allo</w:t>
      </w:r>
      <w:r w:rsidR="00FA1FEC" w:rsidRPr="00507CBD">
        <w:rPr>
          <w:rFonts w:ascii="Book Antiqua" w:hAnsi="Book Antiqua"/>
        </w:rPr>
        <w:t>wing for</w:t>
      </w:r>
      <w:r w:rsidR="00FF635E" w:rsidRPr="00507CBD">
        <w:rPr>
          <w:rFonts w:ascii="Book Antiqua" w:hAnsi="Book Antiqua"/>
        </w:rPr>
        <w:t xml:space="preserve"> the large size of this lesion</w:t>
      </w:r>
      <w:r w:rsidR="00FA1FEC" w:rsidRPr="00507CBD">
        <w:rPr>
          <w:rFonts w:ascii="Book Antiqua" w:hAnsi="Book Antiqua"/>
        </w:rPr>
        <w:t xml:space="preserve"> and the patient’s</w:t>
      </w:r>
      <w:r w:rsidRPr="00507CBD">
        <w:rPr>
          <w:rFonts w:ascii="Book Antiqua" w:hAnsi="Book Antiqua"/>
        </w:rPr>
        <w:t xml:space="preserve"> strong desire f</w:t>
      </w:r>
      <w:r w:rsidR="007243C1" w:rsidRPr="00507CBD">
        <w:rPr>
          <w:rFonts w:ascii="Book Antiqua" w:hAnsi="Book Antiqua"/>
        </w:rPr>
        <w:t>or</w:t>
      </w:r>
      <w:r w:rsidRPr="00507CBD">
        <w:rPr>
          <w:rFonts w:ascii="Book Antiqua" w:hAnsi="Book Antiqua"/>
        </w:rPr>
        <w:t xml:space="preserve"> </w:t>
      </w:r>
      <w:r w:rsidR="003B2004" w:rsidRPr="00507CBD">
        <w:rPr>
          <w:rFonts w:ascii="Book Antiqua" w:hAnsi="Book Antiqua"/>
        </w:rPr>
        <w:t>an</w:t>
      </w:r>
      <w:r w:rsidR="003B2004">
        <w:rPr>
          <w:rFonts w:ascii="Book Antiqua" w:hAnsi="Book Antiqua"/>
        </w:rPr>
        <w:t>al</w:t>
      </w:r>
      <w:r w:rsidR="003B2004" w:rsidRPr="00507CBD">
        <w:rPr>
          <w:rFonts w:ascii="Book Antiqua" w:hAnsi="Book Antiqua"/>
        </w:rPr>
        <w:t xml:space="preserve"> </w:t>
      </w:r>
      <w:r w:rsidR="00E358FC" w:rsidRPr="00507CBD">
        <w:rPr>
          <w:rFonts w:ascii="Book Antiqua" w:hAnsi="Book Antiqua"/>
        </w:rPr>
        <w:t>p</w:t>
      </w:r>
      <w:r w:rsidRPr="00507CBD">
        <w:rPr>
          <w:rFonts w:ascii="Book Antiqua" w:hAnsi="Book Antiqua"/>
        </w:rPr>
        <w:t xml:space="preserve">reservation, EFTR </w:t>
      </w:r>
      <w:r w:rsidR="00BD6FA4" w:rsidRPr="00507CBD">
        <w:rPr>
          <w:rFonts w:ascii="Book Antiqua" w:hAnsi="Book Antiqua"/>
        </w:rPr>
        <w:t>seemed to be a</w:t>
      </w:r>
      <w:r w:rsidR="00E60174" w:rsidRPr="00507CBD">
        <w:rPr>
          <w:rFonts w:ascii="Book Antiqua" w:hAnsi="Book Antiqua"/>
        </w:rPr>
        <w:t xml:space="preserve"> </w:t>
      </w:r>
      <w:r w:rsidR="00714743" w:rsidRPr="00507CBD">
        <w:rPr>
          <w:rFonts w:ascii="Book Antiqua" w:hAnsi="Book Antiqua"/>
        </w:rPr>
        <w:t xml:space="preserve">good </w:t>
      </w:r>
      <w:r w:rsidR="00EB449A" w:rsidRPr="00507CBD">
        <w:rPr>
          <w:rFonts w:ascii="Book Antiqua" w:hAnsi="Book Antiqua"/>
        </w:rPr>
        <w:t xml:space="preserve">treatment </w:t>
      </w:r>
      <w:r w:rsidR="00E60174" w:rsidRPr="00507CBD">
        <w:rPr>
          <w:rFonts w:ascii="Book Antiqua" w:hAnsi="Book Antiqua"/>
        </w:rPr>
        <w:t>strategy</w:t>
      </w:r>
      <w:r w:rsidRPr="00507CBD">
        <w:rPr>
          <w:rFonts w:ascii="Book Antiqua" w:hAnsi="Book Antiqua"/>
        </w:rPr>
        <w:t xml:space="preserve">. </w:t>
      </w:r>
      <w:r w:rsidR="00E358FC" w:rsidRPr="00507CBD">
        <w:rPr>
          <w:rFonts w:ascii="Book Antiqua" w:hAnsi="Book Antiqua"/>
        </w:rPr>
        <w:t>This</w:t>
      </w:r>
      <w:r w:rsidR="00794934" w:rsidRPr="00507CBD">
        <w:rPr>
          <w:rFonts w:ascii="Book Antiqua" w:hAnsi="Book Antiqua"/>
        </w:rPr>
        <w:t xml:space="preserve"> allow</w:t>
      </w:r>
      <w:r w:rsidR="00E358FC" w:rsidRPr="00507CBD">
        <w:rPr>
          <w:rFonts w:ascii="Book Antiqua" w:hAnsi="Book Antiqua"/>
        </w:rPr>
        <w:t>ed</w:t>
      </w:r>
      <w:r w:rsidR="00794934" w:rsidRPr="00507CBD">
        <w:rPr>
          <w:rFonts w:ascii="Book Antiqua" w:hAnsi="Book Antiqua"/>
        </w:rPr>
        <w:t xml:space="preserve"> us </w:t>
      </w:r>
      <w:r w:rsidR="00E358FC" w:rsidRPr="00507CBD">
        <w:rPr>
          <w:rFonts w:ascii="Book Antiqua" w:hAnsi="Book Antiqua"/>
        </w:rPr>
        <w:t xml:space="preserve">to </w:t>
      </w:r>
      <w:r w:rsidR="00794934" w:rsidRPr="00507CBD">
        <w:rPr>
          <w:rFonts w:ascii="Book Antiqua" w:hAnsi="Book Antiqua"/>
        </w:rPr>
        <w:t xml:space="preserve">resect </w:t>
      </w:r>
      <w:r w:rsidR="007243C1" w:rsidRPr="00507CBD">
        <w:rPr>
          <w:rFonts w:ascii="Book Antiqua" w:hAnsi="Book Antiqua"/>
        </w:rPr>
        <w:t xml:space="preserve">a </w:t>
      </w:r>
      <w:r w:rsidR="00794934" w:rsidRPr="00507CBD">
        <w:rPr>
          <w:rFonts w:ascii="Book Antiqua" w:hAnsi="Book Antiqua"/>
        </w:rPr>
        <w:t>deep tumor with a small piece of the complete gastrointestinal wall</w:t>
      </w:r>
      <w:r w:rsidR="006E4ABF" w:rsidRPr="00507CBD">
        <w:rPr>
          <w:rFonts w:ascii="Book Antiqua" w:hAnsi="Book Antiqua"/>
        </w:rPr>
        <w:t xml:space="preserve"> without</w:t>
      </w:r>
      <w:r w:rsidR="004978AD" w:rsidRPr="00507CBD">
        <w:rPr>
          <w:rFonts w:ascii="Book Antiqua" w:hAnsi="Book Antiqua"/>
        </w:rPr>
        <w:t xml:space="preserve"> any</w:t>
      </w:r>
      <w:r w:rsidR="00781EF6" w:rsidRPr="00507CBD">
        <w:rPr>
          <w:rFonts w:ascii="Book Antiqua" w:hAnsi="Book Antiqua"/>
        </w:rPr>
        <w:t xml:space="preserve"> assisted</w:t>
      </w:r>
      <w:r w:rsidR="004978AD" w:rsidRPr="00507CBD">
        <w:rPr>
          <w:rFonts w:ascii="Book Antiqua" w:hAnsi="Book Antiqua"/>
        </w:rPr>
        <w:t xml:space="preserve"> device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DB6773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PEVuZE5vdGU+PENpdGU+PEF1dGhvcj5DYWk8L0F1dGhvcj48WWVhcj4yMDE4PC9ZZWFyPjxSZWNO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=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PEVuZE5vdGU+PENpdGU+PEF1dGhvcj5DYWk8L0F1dGhvcj48WWVhcj4yMDE4PC9ZZWFyPjxSZWNO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=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DB6773" w:rsidRPr="00DA737E">
        <w:rPr>
          <w:rFonts w:ascii="Book Antiqua" w:hAnsi="Book Antiqua"/>
          <w:vertAlign w:val="superscript"/>
        </w:rPr>
      </w:r>
      <w:r w:rsidR="00DB6773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12</w:t>
      </w:r>
      <w:r w:rsidR="00DB6773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DB6773" w:rsidRPr="00507CBD">
        <w:rPr>
          <w:rFonts w:ascii="Book Antiqua" w:hAnsi="Book Antiqua"/>
        </w:rPr>
        <w:t>.</w:t>
      </w:r>
      <w:r w:rsidR="000D60D3" w:rsidRPr="00507CBD">
        <w:rPr>
          <w:rFonts w:ascii="Book Antiqua" w:hAnsi="Book Antiqua"/>
        </w:rPr>
        <w:t xml:space="preserve"> </w:t>
      </w:r>
      <w:r w:rsidRPr="00507CBD">
        <w:rPr>
          <w:rFonts w:ascii="Book Antiqua" w:hAnsi="Book Antiqua"/>
        </w:rPr>
        <w:t>During th</w:t>
      </w:r>
      <w:r w:rsidR="00DD32AE" w:rsidRPr="00507CBD">
        <w:rPr>
          <w:rFonts w:ascii="Book Antiqua" w:hAnsi="Book Antiqua"/>
        </w:rPr>
        <w:t>is</w:t>
      </w:r>
      <w:r w:rsidRPr="00507CBD">
        <w:rPr>
          <w:rFonts w:ascii="Book Antiqua" w:hAnsi="Book Antiqua"/>
        </w:rPr>
        <w:t xml:space="preserve"> operation, </w:t>
      </w:r>
      <w:r w:rsidR="00883F25" w:rsidRPr="00507CBD">
        <w:rPr>
          <w:rFonts w:ascii="Book Antiqua" w:hAnsi="Book Antiqua"/>
        </w:rPr>
        <w:t xml:space="preserve">the highest priority is the complete </w:t>
      </w:r>
      <w:r w:rsidR="004F2AF0" w:rsidRPr="00507CBD">
        <w:rPr>
          <w:rFonts w:ascii="Book Antiqua" w:hAnsi="Book Antiqua"/>
        </w:rPr>
        <w:t>removal</w:t>
      </w:r>
      <w:r w:rsidR="003D13D2" w:rsidRPr="00507CBD">
        <w:rPr>
          <w:rFonts w:ascii="Book Antiqua" w:hAnsi="Book Antiqua"/>
        </w:rPr>
        <w:t xml:space="preserve"> of the tumor without interruption of its capsule. </w:t>
      </w:r>
      <w:r w:rsidR="001D36CF" w:rsidRPr="00507CBD">
        <w:rPr>
          <w:rFonts w:ascii="Book Antiqua" w:hAnsi="Book Antiqua"/>
        </w:rPr>
        <w:t>M</w:t>
      </w:r>
      <w:r w:rsidR="00AC0C5F" w:rsidRPr="00507CBD">
        <w:rPr>
          <w:rFonts w:ascii="Book Antiqua" w:hAnsi="Book Antiqua"/>
        </w:rPr>
        <w:t>eanwhile,</w:t>
      </w:r>
      <w:r w:rsidR="003D13D2" w:rsidRPr="00507CBD">
        <w:rPr>
          <w:rFonts w:ascii="Book Antiqua" w:hAnsi="Book Antiqua"/>
        </w:rPr>
        <w:t xml:space="preserve"> the </w:t>
      </w:r>
      <w:r w:rsidRPr="00507CBD">
        <w:rPr>
          <w:rFonts w:ascii="Book Antiqua" w:hAnsi="Book Antiqua"/>
        </w:rPr>
        <w:t xml:space="preserve">skillful use of </w:t>
      </w:r>
      <w:r w:rsidR="003B2004">
        <w:rPr>
          <w:rFonts w:ascii="Book Antiqua" w:hAnsi="Book Antiqua"/>
        </w:rPr>
        <w:t xml:space="preserve">the </w:t>
      </w:r>
      <w:r w:rsidR="004978AD" w:rsidRPr="00507CBD">
        <w:rPr>
          <w:rFonts w:ascii="Book Antiqua" w:hAnsi="Book Antiqua"/>
        </w:rPr>
        <w:t>endo</w:t>
      </w:r>
      <w:r w:rsidR="00024AB8" w:rsidRPr="00507CBD">
        <w:rPr>
          <w:rFonts w:ascii="Book Antiqua" w:hAnsi="Book Antiqua"/>
        </w:rPr>
        <w:t>k</w:t>
      </w:r>
      <w:r w:rsidRPr="00507CBD">
        <w:rPr>
          <w:rFonts w:ascii="Book Antiqua" w:hAnsi="Book Antiqua"/>
        </w:rPr>
        <w:t xml:space="preserve">nife helped reduce the switch between instruments and </w:t>
      </w:r>
      <w:r w:rsidR="00DD32AE" w:rsidRPr="00507CBD">
        <w:rPr>
          <w:rFonts w:ascii="Book Antiqua" w:hAnsi="Book Antiqua"/>
        </w:rPr>
        <w:t>improve</w:t>
      </w:r>
      <w:r w:rsidR="003B2004">
        <w:rPr>
          <w:rFonts w:ascii="Book Antiqua" w:hAnsi="Book Antiqua"/>
        </w:rPr>
        <w:t>d</w:t>
      </w:r>
      <w:r w:rsidRPr="00507CBD">
        <w:rPr>
          <w:rFonts w:ascii="Book Antiqua" w:hAnsi="Book Antiqua"/>
        </w:rPr>
        <w:t xml:space="preserve"> efficiency</w:t>
      </w:r>
      <w:r w:rsidR="00DD32AE" w:rsidRPr="00507CBD">
        <w:rPr>
          <w:rFonts w:ascii="Book Antiqua" w:hAnsi="Book Antiqua"/>
        </w:rPr>
        <w:t>.</w:t>
      </w:r>
      <w:r w:rsidR="00EB449A" w:rsidRPr="00507CBD">
        <w:rPr>
          <w:rFonts w:ascii="Book Antiqua" w:hAnsi="Book Antiqua"/>
        </w:rPr>
        <w:t xml:space="preserve"> </w:t>
      </w:r>
      <w:r w:rsidR="007036C4" w:rsidRPr="00507CBD">
        <w:rPr>
          <w:rFonts w:ascii="Book Antiqua" w:hAnsi="Book Antiqua"/>
        </w:rPr>
        <w:t xml:space="preserve">The purse suture, consisting of </w:t>
      </w:r>
      <w:r w:rsidR="00110FA9" w:rsidRPr="00507CBD">
        <w:rPr>
          <w:rFonts w:ascii="Book Antiqua" w:hAnsi="Book Antiqua"/>
        </w:rPr>
        <w:t>SureClips</w:t>
      </w:r>
      <w:r w:rsidR="00110FA9" w:rsidRPr="00507CBD">
        <w:rPr>
          <w:rFonts w:ascii="Book Antiqua" w:hAnsi="Book Antiqua"/>
          <w:vertAlign w:val="superscript"/>
        </w:rPr>
        <w:t>TM</w:t>
      </w:r>
      <w:r w:rsidR="00110FA9" w:rsidRPr="00507CBD" w:rsidDel="00110FA9">
        <w:rPr>
          <w:rFonts w:ascii="Book Antiqua" w:hAnsi="Book Antiqua"/>
        </w:rPr>
        <w:t xml:space="preserve"> </w:t>
      </w:r>
      <w:r w:rsidRPr="00507CBD">
        <w:rPr>
          <w:rFonts w:ascii="Book Antiqua" w:hAnsi="Book Antiqua"/>
        </w:rPr>
        <w:t xml:space="preserve">and </w:t>
      </w:r>
      <w:r w:rsidR="00C413E1" w:rsidRPr="00507CBD">
        <w:rPr>
          <w:rFonts w:ascii="Book Antiqua" w:hAnsi="Book Antiqua"/>
        </w:rPr>
        <w:t>endoloop</w:t>
      </w:r>
      <w:r w:rsidR="007036C4" w:rsidRPr="00507CBD">
        <w:rPr>
          <w:rFonts w:ascii="Book Antiqua" w:hAnsi="Book Antiqua"/>
        </w:rPr>
        <w:t xml:space="preserve">, </w:t>
      </w:r>
      <w:r w:rsidR="005F6A76" w:rsidRPr="00507CBD">
        <w:rPr>
          <w:rFonts w:ascii="Book Antiqua" w:hAnsi="Book Antiqua"/>
        </w:rPr>
        <w:t xml:space="preserve">can </w:t>
      </w:r>
      <w:r w:rsidR="00024AB8" w:rsidRPr="00507CBD">
        <w:rPr>
          <w:rFonts w:ascii="Book Antiqua" w:hAnsi="Book Antiqua"/>
        </w:rPr>
        <w:t>decrease</w:t>
      </w:r>
      <w:r w:rsidR="00017E6D" w:rsidRPr="00507CBD">
        <w:rPr>
          <w:rFonts w:ascii="Book Antiqua" w:hAnsi="Book Antiqua"/>
        </w:rPr>
        <w:t xml:space="preserve"> the tension</w:t>
      </w:r>
      <w:r w:rsidR="005F6A76" w:rsidRPr="00507CBD">
        <w:rPr>
          <w:rFonts w:ascii="Book Antiqua" w:hAnsi="Book Antiqua"/>
        </w:rPr>
        <w:t xml:space="preserve"> o</w:t>
      </w:r>
      <w:r w:rsidR="00E358FC" w:rsidRPr="00507CBD">
        <w:rPr>
          <w:rFonts w:ascii="Book Antiqua" w:hAnsi="Book Antiqua"/>
        </w:rPr>
        <w:t>n the</w:t>
      </w:r>
      <w:r w:rsidR="005F6A76" w:rsidRPr="00507CBD">
        <w:rPr>
          <w:rFonts w:ascii="Book Antiqua" w:hAnsi="Book Antiqua"/>
        </w:rPr>
        <w:t xml:space="preserve"> wound and </w:t>
      </w:r>
      <w:r w:rsidR="00024AB8" w:rsidRPr="00507CBD">
        <w:rPr>
          <w:rFonts w:ascii="Book Antiqua" w:hAnsi="Book Antiqua"/>
        </w:rPr>
        <w:t>reduce</w:t>
      </w:r>
      <w:r w:rsidR="00314479" w:rsidRPr="00507CBD">
        <w:rPr>
          <w:rFonts w:ascii="Book Antiqua" w:hAnsi="Book Antiqua"/>
        </w:rPr>
        <w:t xml:space="preserve"> </w:t>
      </w:r>
      <w:r w:rsidR="00917FAB" w:rsidRPr="00507CBD">
        <w:rPr>
          <w:rFonts w:ascii="Book Antiqua" w:hAnsi="Book Antiqua"/>
        </w:rPr>
        <w:t xml:space="preserve">the occurrence </w:t>
      </w:r>
      <w:r w:rsidR="00A3113B" w:rsidRPr="00507CBD">
        <w:rPr>
          <w:rFonts w:ascii="Book Antiqua" w:hAnsi="Book Antiqua"/>
        </w:rPr>
        <w:t xml:space="preserve">of delayed </w:t>
      </w:r>
      <w:r w:rsidR="00917FAB" w:rsidRPr="00507CBD">
        <w:rPr>
          <w:rFonts w:ascii="Book Antiqua" w:hAnsi="Book Antiqua"/>
        </w:rPr>
        <w:t>perforation</w:t>
      </w:r>
      <w:r w:rsidR="00E31DA9" w:rsidRPr="00507CBD">
        <w:rPr>
          <w:rFonts w:ascii="Book Antiqua" w:hAnsi="Book Antiqua"/>
        </w:rPr>
        <w:t>.</w:t>
      </w:r>
      <w:r w:rsidR="009F0380" w:rsidRPr="00507CBD">
        <w:rPr>
          <w:rFonts w:ascii="Book Antiqua" w:hAnsi="Book Antiqua"/>
          <w:b/>
          <w:color w:val="FF0000"/>
        </w:rPr>
        <w:t xml:space="preserve"> </w:t>
      </w:r>
      <w:r w:rsidR="00652514" w:rsidRPr="00507CBD">
        <w:rPr>
          <w:rFonts w:ascii="Book Antiqua" w:hAnsi="Book Antiqua"/>
        </w:rPr>
        <w:t xml:space="preserve">Although </w:t>
      </w:r>
      <w:r w:rsidR="00C07A50" w:rsidRPr="00507CBD">
        <w:rPr>
          <w:rFonts w:ascii="Book Antiqua" w:hAnsi="Book Antiqua"/>
        </w:rPr>
        <w:t xml:space="preserve">some reports </w:t>
      </w:r>
      <w:r w:rsidR="007243C1" w:rsidRPr="00507CBD">
        <w:rPr>
          <w:rFonts w:ascii="Book Antiqua" w:hAnsi="Book Antiqua"/>
        </w:rPr>
        <w:t xml:space="preserve">have </w:t>
      </w:r>
      <w:r w:rsidR="00C07A50" w:rsidRPr="00507CBD">
        <w:rPr>
          <w:rFonts w:ascii="Book Antiqua" w:hAnsi="Book Antiqua"/>
        </w:rPr>
        <w:t>indicated that over-the-scope clip</w:t>
      </w:r>
      <w:r w:rsidR="003B2004">
        <w:rPr>
          <w:rFonts w:ascii="Book Antiqua" w:hAnsi="Book Antiqua"/>
        </w:rPr>
        <w:t>s</w:t>
      </w:r>
      <w:r w:rsidR="00C07A50" w:rsidRPr="00507CBD">
        <w:rPr>
          <w:rFonts w:ascii="Book Antiqua" w:hAnsi="Book Antiqua"/>
        </w:rPr>
        <w:t xml:space="preserve"> </w:t>
      </w:r>
      <w:r w:rsidR="003B2004" w:rsidRPr="00507CBD">
        <w:rPr>
          <w:rFonts w:ascii="Book Antiqua" w:hAnsi="Book Antiqua"/>
        </w:rPr>
        <w:t>ha</w:t>
      </w:r>
      <w:r w:rsidR="003B2004">
        <w:rPr>
          <w:rFonts w:ascii="Book Antiqua" w:hAnsi="Book Antiqua"/>
        </w:rPr>
        <w:t>ve</w:t>
      </w:r>
      <w:r w:rsidR="003B2004" w:rsidRPr="00507CBD">
        <w:rPr>
          <w:rFonts w:ascii="Book Antiqua" w:hAnsi="Book Antiqua"/>
        </w:rPr>
        <w:t xml:space="preserve"> </w:t>
      </w:r>
      <w:r w:rsidR="00652514" w:rsidRPr="00507CBD">
        <w:rPr>
          <w:rFonts w:ascii="Book Antiqua" w:hAnsi="Book Antiqua"/>
        </w:rPr>
        <w:t>good overall technical</w:t>
      </w:r>
      <w:r w:rsidR="00C07A50" w:rsidRPr="00507CBD">
        <w:rPr>
          <w:rFonts w:ascii="Book Antiqua" w:hAnsi="Book Antiqua"/>
        </w:rPr>
        <w:t xml:space="preserve"> </w:t>
      </w:r>
      <w:r w:rsidR="007036C4" w:rsidRPr="00507CBD">
        <w:rPr>
          <w:rFonts w:ascii="Book Antiqua" w:hAnsi="Book Antiqua"/>
        </w:rPr>
        <w:t>efficacy in</w:t>
      </w:r>
      <w:r w:rsidR="00B40C95" w:rsidRPr="00507CBD">
        <w:rPr>
          <w:rFonts w:ascii="Book Antiqua" w:hAnsi="Book Antiqua"/>
        </w:rPr>
        <w:t xml:space="preserve"> stitching wounds of</w:t>
      </w:r>
      <w:r w:rsidR="007036C4" w:rsidRPr="00507CBD">
        <w:rPr>
          <w:rFonts w:ascii="Book Antiqua" w:hAnsi="Book Antiqua"/>
        </w:rPr>
        <w:t xml:space="preserve"> lesions</w:t>
      </w:r>
      <w:r w:rsidR="007564E3" w:rsidRPr="00507CBD">
        <w:rPr>
          <w:rFonts w:ascii="Book Antiqua" w:hAnsi="Book Antiqua"/>
        </w:rPr>
        <w:t xml:space="preserve"> </w:t>
      </w:r>
      <w:r w:rsidR="00C07A50" w:rsidRPr="00507CBD">
        <w:rPr>
          <w:rFonts w:ascii="Book Antiqua" w:hAnsi="Book Antiqua"/>
        </w:rPr>
        <w:t>≤</w:t>
      </w:r>
      <w:r w:rsidR="007564E3" w:rsidRPr="00507CBD">
        <w:rPr>
          <w:rFonts w:ascii="Book Antiqua" w:hAnsi="Book Antiqua"/>
        </w:rPr>
        <w:t xml:space="preserve"> </w:t>
      </w:r>
      <w:r w:rsidR="00C07A50" w:rsidRPr="00507CBD">
        <w:rPr>
          <w:rFonts w:ascii="Book Antiqua" w:hAnsi="Book Antiqua"/>
        </w:rPr>
        <w:t>2 cm</w:t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[</w:t>
      </w:r>
      <w:r w:rsidR="002956D4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PEVuZE5vdGU+PENpdGU+PEF1dGhvcj5DYWk8L0F1dGhvcj48WWVhcj4yMDE4PC9ZZWFyPjxSZWNO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=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 </w:instrText>
      </w:r>
      <w:r w:rsidR="00DD5D1A" w:rsidRPr="00DA737E">
        <w:rPr>
          <w:rFonts w:ascii="Book Antiqua" w:hAnsi="Book Antiqua"/>
          <w:vertAlign w:val="superscript"/>
        </w:rPr>
        <w:fldChar w:fldCharType="begin">
          <w:fldData xml:space="preserve">PEVuZE5vdGU+PENpdGU+PEF1dGhvcj5DYWk8L0F1dGhvcj48WWVhcj4yMDE4PC9ZZWFyPjxSZWNO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=
</w:fldData>
        </w:fldChar>
      </w:r>
      <w:r w:rsidR="00DD5D1A" w:rsidRPr="00DA737E">
        <w:rPr>
          <w:rFonts w:ascii="Book Antiqua" w:hAnsi="Book Antiqua"/>
          <w:vertAlign w:val="superscript"/>
        </w:rPr>
        <w:instrText xml:space="preserve"> ADDIN EN.CITE.DATA </w:instrText>
      </w:r>
      <w:r w:rsidR="00DD5D1A" w:rsidRPr="00DA737E">
        <w:rPr>
          <w:rFonts w:ascii="Book Antiqua" w:hAnsi="Book Antiqua"/>
          <w:vertAlign w:val="superscript"/>
        </w:rPr>
      </w:r>
      <w:r w:rsidR="00DD5D1A" w:rsidRPr="00DA737E">
        <w:rPr>
          <w:rFonts w:ascii="Book Antiqua" w:hAnsi="Book Antiqua"/>
          <w:vertAlign w:val="superscript"/>
        </w:rPr>
        <w:fldChar w:fldCharType="end"/>
      </w:r>
      <w:r w:rsidR="002956D4" w:rsidRPr="00DA737E">
        <w:rPr>
          <w:rFonts w:ascii="Book Antiqua" w:hAnsi="Book Antiqua"/>
          <w:vertAlign w:val="superscript"/>
        </w:rPr>
      </w:r>
      <w:r w:rsidR="002956D4" w:rsidRPr="00DA737E">
        <w:rPr>
          <w:rFonts w:ascii="Book Antiqua" w:hAnsi="Book Antiqua"/>
          <w:vertAlign w:val="superscript"/>
        </w:rPr>
        <w:fldChar w:fldCharType="separate"/>
      </w:r>
      <w:r w:rsidR="00DD5D1A" w:rsidRPr="00DA737E">
        <w:rPr>
          <w:rFonts w:ascii="Book Antiqua" w:hAnsi="Book Antiqua"/>
          <w:noProof/>
          <w:vertAlign w:val="superscript"/>
        </w:rPr>
        <w:t>12</w:t>
      </w:r>
      <w:r w:rsidR="002956D4" w:rsidRPr="00DA737E">
        <w:rPr>
          <w:rFonts w:ascii="Book Antiqua" w:hAnsi="Book Antiqua"/>
          <w:vertAlign w:val="superscript"/>
        </w:rPr>
        <w:fldChar w:fldCharType="end"/>
      </w:r>
      <w:r w:rsidR="00DA737E" w:rsidRPr="00DA737E">
        <w:rPr>
          <w:rFonts w:ascii="Book Antiqua" w:eastAsiaTheme="minorEastAsia" w:hAnsi="Book Antiqua" w:hint="eastAsia"/>
          <w:vertAlign w:val="superscript"/>
          <w:lang w:eastAsia="zh-CN"/>
        </w:rPr>
        <w:t>]</w:t>
      </w:r>
      <w:r w:rsidR="00C07A50" w:rsidRPr="00507CBD">
        <w:rPr>
          <w:rFonts w:ascii="Book Antiqua" w:hAnsi="Book Antiqua"/>
        </w:rPr>
        <w:t xml:space="preserve">, </w:t>
      </w:r>
      <w:r w:rsidR="00941C4B" w:rsidRPr="00507CBD">
        <w:rPr>
          <w:rFonts w:ascii="Book Antiqua" w:hAnsi="Book Antiqua"/>
        </w:rPr>
        <w:t>the purse suture ha</w:t>
      </w:r>
      <w:r w:rsidR="00E358FC" w:rsidRPr="00507CBD">
        <w:rPr>
          <w:rFonts w:ascii="Book Antiqua" w:hAnsi="Book Antiqua"/>
        </w:rPr>
        <w:t>s</w:t>
      </w:r>
      <w:r w:rsidR="00941C4B" w:rsidRPr="00507CBD">
        <w:rPr>
          <w:rFonts w:ascii="Book Antiqua" w:hAnsi="Book Antiqua"/>
        </w:rPr>
        <w:t xml:space="preserve"> the potential</w:t>
      </w:r>
      <w:r w:rsidR="007036C4" w:rsidRPr="00507CBD">
        <w:rPr>
          <w:rFonts w:ascii="Book Antiqua" w:hAnsi="Book Antiqua"/>
        </w:rPr>
        <w:t xml:space="preserve"> to be a cost-effective </w:t>
      </w:r>
      <w:r w:rsidR="00941C4B" w:rsidRPr="00507CBD">
        <w:rPr>
          <w:rFonts w:ascii="Book Antiqua" w:hAnsi="Book Antiqua"/>
        </w:rPr>
        <w:t>approach for giant lesions.</w:t>
      </w:r>
      <w:r w:rsidR="007036C4" w:rsidRPr="00507CBD">
        <w:rPr>
          <w:rFonts w:ascii="Book Antiqua" w:hAnsi="Book Antiqua"/>
        </w:rPr>
        <w:t xml:space="preserve"> </w:t>
      </w:r>
    </w:p>
    <w:p w14:paraId="266ED5F7" w14:textId="77777777" w:rsidR="00BD3E54" w:rsidRPr="00507CBD" w:rsidRDefault="00BD3E54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27C39A1" w14:textId="52EAAAE4" w:rsidR="00BD3E54" w:rsidRPr="00507CBD" w:rsidRDefault="00BD3E54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507CBD">
        <w:rPr>
          <w:rFonts w:ascii="Book Antiqua" w:hAnsi="Book Antiqua"/>
          <w:b/>
          <w:bCs/>
          <w:u w:val="single"/>
        </w:rPr>
        <w:t>CONCLUSION</w:t>
      </w:r>
    </w:p>
    <w:p w14:paraId="7CCC0942" w14:textId="21491AF4" w:rsidR="002A7BE0" w:rsidRPr="00507CBD" w:rsidRDefault="002A7BE0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Colorectal </w:t>
      </w:r>
      <w:r w:rsidR="009738E6" w:rsidRPr="00507CBD">
        <w:rPr>
          <w:rFonts w:ascii="Book Antiqua" w:hAnsi="Book Antiqua"/>
        </w:rPr>
        <w:t>MALToma</w:t>
      </w:r>
      <w:r w:rsidR="00EB581B" w:rsidRPr="00507CBD">
        <w:rPr>
          <w:rFonts w:ascii="Book Antiqua" w:hAnsi="Book Antiqua"/>
        </w:rPr>
        <w:t>,</w:t>
      </w:r>
      <w:r w:rsidRPr="00507CBD">
        <w:rPr>
          <w:rFonts w:ascii="Book Antiqua" w:hAnsi="Book Antiqua"/>
        </w:rPr>
        <w:t xml:space="preserve"> which lack</w:t>
      </w:r>
      <w:r w:rsidR="0025189F" w:rsidRPr="00507CBD">
        <w:rPr>
          <w:rFonts w:ascii="Book Antiqua" w:hAnsi="Book Antiqua"/>
        </w:rPr>
        <w:t>s</w:t>
      </w:r>
      <w:r w:rsidRPr="00507CBD">
        <w:rPr>
          <w:rFonts w:ascii="Book Antiqua" w:hAnsi="Book Antiqua"/>
        </w:rPr>
        <w:t xml:space="preserve"> clinical and endoscopic features</w:t>
      </w:r>
      <w:r w:rsidR="00EB581B" w:rsidRPr="00507CBD">
        <w:rPr>
          <w:rFonts w:ascii="Book Antiqua" w:hAnsi="Book Antiqua"/>
        </w:rPr>
        <w:t>,</w:t>
      </w:r>
      <w:r w:rsidR="0025189F" w:rsidRPr="00507CBD">
        <w:rPr>
          <w:rFonts w:ascii="Book Antiqua" w:hAnsi="Book Antiqua"/>
        </w:rPr>
        <w:t xml:space="preserve"> is eas</w:t>
      </w:r>
      <w:r w:rsidR="00243218" w:rsidRPr="00507CBD">
        <w:rPr>
          <w:rFonts w:ascii="Book Antiqua" w:hAnsi="Book Antiqua"/>
        </w:rPr>
        <w:t xml:space="preserve">ily </w:t>
      </w:r>
      <w:r w:rsidR="00665585" w:rsidRPr="00507CBD">
        <w:rPr>
          <w:rFonts w:ascii="Book Antiqua" w:hAnsi="Book Antiqua"/>
        </w:rPr>
        <w:t>miss</w:t>
      </w:r>
      <w:r w:rsidR="00243218" w:rsidRPr="00507CBD">
        <w:rPr>
          <w:rFonts w:ascii="Book Antiqua" w:hAnsi="Book Antiqua"/>
        </w:rPr>
        <w:t>ed</w:t>
      </w:r>
      <w:r w:rsidR="00665585" w:rsidRPr="00507CBD">
        <w:rPr>
          <w:rFonts w:ascii="Book Antiqua" w:hAnsi="Book Antiqua"/>
        </w:rPr>
        <w:t xml:space="preserve"> and misdiagnose</w:t>
      </w:r>
      <w:r w:rsidR="00E358FC" w:rsidRPr="00507CBD">
        <w:rPr>
          <w:rFonts w:ascii="Book Antiqua" w:hAnsi="Book Antiqua"/>
        </w:rPr>
        <w:t>d</w:t>
      </w:r>
      <w:r w:rsidR="0026449E" w:rsidRPr="00507CBD">
        <w:rPr>
          <w:rFonts w:ascii="Book Antiqua" w:hAnsi="Book Antiqua"/>
        </w:rPr>
        <w:t>.</w:t>
      </w:r>
      <w:r w:rsidR="001204F1" w:rsidRPr="00507CBD">
        <w:rPr>
          <w:rFonts w:ascii="Book Antiqua" w:hAnsi="Book Antiqua"/>
        </w:rPr>
        <w:t xml:space="preserve"> </w:t>
      </w:r>
      <w:r w:rsidR="007243C1" w:rsidRPr="00507CBD">
        <w:rPr>
          <w:rFonts w:ascii="Book Antiqua" w:hAnsi="Book Antiqua"/>
        </w:rPr>
        <w:t>Prior</w:t>
      </w:r>
      <w:r w:rsidR="001204F1" w:rsidRPr="00507CBD">
        <w:rPr>
          <w:rFonts w:ascii="Book Antiqua" w:hAnsi="Book Antiqua"/>
        </w:rPr>
        <w:t xml:space="preserve"> to histological diagnosis,</w:t>
      </w:r>
      <w:r w:rsidR="009869C9" w:rsidRPr="00507CBD">
        <w:rPr>
          <w:rFonts w:ascii="Book Antiqua" w:hAnsi="Book Antiqua"/>
        </w:rPr>
        <w:t xml:space="preserve"> </w:t>
      </w:r>
      <w:r w:rsidR="001204F1" w:rsidRPr="00507CBD">
        <w:rPr>
          <w:rFonts w:ascii="Book Antiqua" w:hAnsi="Book Antiqua"/>
        </w:rPr>
        <w:t xml:space="preserve">a </w:t>
      </w:r>
      <w:r w:rsidR="00665585" w:rsidRPr="00507CBD">
        <w:rPr>
          <w:rFonts w:ascii="Book Antiqua" w:hAnsi="Book Antiqua"/>
        </w:rPr>
        <w:t xml:space="preserve">predictable identification of suspicious lesion under </w:t>
      </w:r>
      <w:r w:rsidR="00A76D8F" w:rsidRPr="00507CBD">
        <w:rPr>
          <w:rFonts w:ascii="Book Antiqua" w:hAnsi="Book Antiqua"/>
        </w:rPr>
        <w:t>endoscop</w:t>
      </w:r>
      <w:r w:rsidR="00A76D8F">
        <w:rPr>
          <w:rFonts w:ascii="Book Antiqua" w:hAnsi="Book Antiqua"/>
        </w:rPr>
        <w:t>y</w:t>
      </w:r>
      <w:r w:rsidR="00A76D8F" w:rsidRPr="00507CBD">
        <w:rPr>
          <w:rFonts w:ascii="Book Antiqua" w:hAnsi="Book Antiqua"/>
        </w:rPr>
        <w:t xml:space="preserve"> </w:t>
      </w:r>
      <w:r w:rsidR="0030774E" w:rsidRPr="00507CBD">
        <w:rPr>
          <w:rFonts w:ascii="Book Antiqua" w:hAnsi="Book Antiqua"/>
        </w:rPr>
        <w:t xml:space="preserve">is important to </w:t>
      </w:r>
      <w:r w:rsidR="001204F1" w:rsidRPr="00507CBD">
        <w:rPr>
          <w:rFonts w:ascii="Book Antiqua" w:hAnsi="Book Antiqua"/>
        </w:rPr>
        <w:t>define the border of the lesion and prevent margin-positive resection</w:t>
      </w:r>
      <w:r w:rsidR="00C413E1" w:rsidRPr="00507CBD">
        <w:rPr>
          <w:rFonts w:ascii="Book Antiqua" w:hAnsi="Book Antiqua"/>
        </w:rPr>
        <w:t>.</w:t>
      </w:r>
      <w:r w:rsidR="00136C60" w:rsidRPr="00507CBD">
        <w:rPr>
          <w:rFonts w:ascii="Book Antiqua" w:hAnsi="Book Antiqua"/>
        </w:rPr>
        <w:t xml:space="preserve"> </w:t>
      </w:r>
      <w:r w:rsidR="001204F1" w:rsidRPr="00507CBD">
        <w:rPr>
          <w:rFonts w:ascii="Book Antiqua" w:hAnsi="Book Antiqua"/>
        </w:rPr>
        <w:t xml:space="preserve">Meanwhile, </w:t>
      </w:r>
      <w:r w:rsidR="00793420" w:rsidRPr="00507CBD">
        <w:rPr>
          <w:rFonts w:ascii="Book Antiqua" w:hAnsi="Book Antiqua"/>
        </w:rPr>
        <w:t>accurate</w:t>
      </w:r>
      <w:r w:rsidR="002C1C6D" w:rsidRPr="00507CBD">
        <w:rPr>
          <w:rFonts w:ascii="Book Antiqua" w:hAnsi="Book Antiqua"/>
        </w:rPr>
        <w:t xml:space="preserve"> pathological </w:t>
      </w:r>
      <w:r w:rsidR="00793420" w:rsidRPr="00507CBD">
        <w:rPr>
          <w:rFonts w:ascii="Book Antiqua" w:hAnsi="Book Antiqua"/>
        </w:rPr>
        <w:t>diagnosis is also challeng</w:t>
      </w:r>
      <w:r w:rsidR="00E358FC" w:rsidRPr="00507CBD">
        <w:rPr>
          <w:rFonts w:ascii="Book Antiqua" w:hAnsi="Book Antiqua"/>
        </w:rPr>
        <w:t>ing</w:t>
      </w:r>
      <w:r w:rsidR="002C1C6D" w:rsidRPr="00507CBD">
        <w:rPr>
          <w:rFonts w:ascii="Book Antiqua" w:hAnsi="Book Antiqua"/>
        </w:rPr>
        <w:t xml:space="preserve">, </w:t>
      </w:r>
      <w:r w:rsidR="007243C1" w:rsidRPr="00507CBD">
        <w:rPr>
          <w:rFonts w:ascii="Book Antiqua" w:hAnsi="Book Antiqua"/>
        </w:rPr>
        <w:t xml:space="preserve">and </w:t>
      </w:r>
      <w:r w:rsidR="00793420" w:rsidRPr="00507CBD">
        <w:rPr>
          <w:rFonts w:ascii="Book Antiqua" w:hAnsi="Book Antiqua"/>
        </w:rPr>
        <w:t>endoscopi</w:t>
      </w:r>
      <w:r w:rsidR="00E358FC" w:rsidRPr="00507CBD">
        <w:rPr>
          <w:rFonts w:ascii="Book Antiqua" w:hAnsi="Book Antiqua"/>
        </w:rPr>
        <w:t>s</w:t>
      </w:r>
      <w:r w:rsidR="00793420" w:rsidRPr="00507CBD">
        <w:rPr>
          <w:rFonts w:ascii="Book Antiqua" w:hAnsi="Book Antiqua"/>
        </w:rPr>
        <w:t xml:space="preserve">ts </w:t>
      </w:r>
      <w:r w:rsidR="00B7267F" w:rsidRPr="00507CBD">
        <w:rPr>
          <w:rFonts w:ascii="Book Antiqua" w:hAnsi="Book Antiqua"/>
        </w:rPr>
        <w:t>and pathologists</w:t>
      </w:r>
      <w:r w:rsidR="00793420" w:rsidRPr="00507CBD">
        <w:rPr>
          <w:rFonts w:ascii="Book Antiqua" w:hAnsi="Book Antiqua"/>
        </w:rPr>
        <w:t xml:space="preserve"> </w:t>
      </w:r>
      <w:r w:rsidR="001204F1" w:rsidRPr="00507CBD">
        <w:rPr>
          <w:rFonts w:ascii="Book Antiqua" w:hAnsi="Book Antiqua"/>
        </w:rPr>
        <w:t xml:space="preserve">must </w:t>
      </w:r>
      <w:r w:rsidR="00F61C80" w:rsidRPr="00507CBD">
        <w:rPr>
          <w:rFonts w:ascii="Book Antiqua" w:hAnsi="Book Antiqua"/>
        </w:rPr>
        <w:t>renew the research progress on this rar</w:t>
      </w:r>
      <w:r w:rsidR="007243C1" w:rsidRPr="00507CBD">
        <w:rPr>
          <w:rFonts w:ascii="Book Antiqua" w:hAnsi="Book Antiqua"/>
        </w:rPr>
        <w:t>e</w:t>
      </w:r>
      <w:r w:rsidR="00F61C80" w:rsidRPr="00507CBD">
        <w:rPr>
          <w:rFonts w:ascii="Book Antiqua" w:hAnsi="Book Antiqua"/>
        </w:rPr>
        <w:t xml:space="preserve"> disease in time and</w:t>
      </w:r>
      <w:r w:rsidR="001204F1" w:rsidRPr="00507CBD">
        <w:rPr>
          <w:rFonts w:ascii="Book Antiqua" w:hAnsi="Book Antiqua"/>
        </w:rPr>
        <w:t xml:space="preserve"> join efforts for </w:t>
      </w:r>
      <w:r w:rsidR="007243C1" w:rsidRPr="00507CBD">
        <w:rPr>
          <w:rFonts w:ascii="Book Antiqua" w:hAnsi="Book Antiqua"/>
        </w:rPr>
        <w:t>improving rates of</w:t>
      </w:r>
      <w:r w:rsidR="00F61C80" w:rsidRPr="00507CBD">
        <w:rPr>
          <w:rFonts w:ascii="Book Antiqua" w:hAnsi="Book Antiqua"/>
        </w:rPr>
        <w:t xml:space="preserve"> final diagnosis</w:t>
      </w:r>
      <w:r w:rsidR="00793420" w:rsidRPr="00507CBD">
        <w:rPr>
          <w:rFonts w:ascii="Book Antiqua" w:hAnsi="Book Antiqua"/>
        </w:rPr>
        <w:t xml:space="preserve">. </w:t>
      </w:r>
      <w:r w:rsidR="003133E1" w:rsidRPr="00507CBD">
        <w:rPr>
          <w:rFonts w:ascii="Book Antiqua" w:hAnsi="Book Antiqua"/>
        </w:rPr>
        <w:t>According</w:t>
      </w:r>
      <w:r w:rsidR="00273AEA" w:rsidRPr="00507CBD">
        <w:rPr>
          <w:rFonts w:ascii="Book Antiqua" w:hAnsi="Book Antiqua"/>
        </w:rPr>
        <w:t xml:space="preserve"> to our successful experience </w:t>
      </w:r>
      <w:r w:rsidR="007243C1" w:rsidRPr="00507CBD">
        <w:rPr>
          <w:rFonts w:ascii="Book Antiqua" w:hAnsi="Book Antiqua"/>
        </w:rPr>
        <w:t>with</w:t>
      </w:r>
      <w:r w:rsidR="00273AEA" w:rsidRPr="00507CBD">
        <w:rPr>
          <w:rFonts w:ascii="Book Antiqua" w:hAnsi="Book Antiqua"/>
        </w:rPr>
        <w:t xml:space="preserve"> the present case</w:t>
      </w:r>
      <w:r w:rsidR="00E16089" w:rsidRPr="00507CBD">
        <w:rPr>
          <w:rFonts w:ascii="Book Antiqua" w:hAnsi="Book Antiqua"/>
        </w:rPr>
        <w:t xml:space="preserve">, </w:t>
      </w:r>
      <w:bookmarkStart w:id="12" w:name="_Hlk73296970"/>
      <w:r w:rsidR="003155EB" w:rsidRPr="00507CBD">
        <w:rPr>
          <w:rFonts w:ascii="Book Antiqua" w:hAnsi="Book Antiqua"/>
        </w:rPr>
        <w:t>EFTR</w:t>
      </w:r>
      <w:r w:rsidR="00F76E8B" w:rsidRPr="00507CBD">
        <w:rPr>
          <w:rFonts w:ascii="Book Antiqua" w:hAnsi="Book Antiqua"/>
        </w:rPr>
        <w:t xml:space="preserve"> combin</w:t>
      </w:r>
      <w:r w:rsidR="00E358FC" w:rsidRPr="00507CBD">
        <w:rPr>
          <w:rFonts w:ascii="Book Antiqua" w:hAnsi="Book Antiqua"/>
        </w:rPr>
        <w:t>ed</w:t>
      </w:r>
      <w:r w:rsidR="00F76E8B" w:rsidRPr="00507CBD">
        <w:rPr>
          <w:rFonts w:ascii="Book Antiqua" w:hAnsi="Book Antiqua"/>
        </w:rPr>
        <w:t xml:space="preserve"> with purse suture</w:t>
      </w:r>
      <w:r w:rsidR="003155EB" w:rsidRPr="00507CBD">
        <w:rPr>
          <w:rFonts w:ascii="Book Antiqua" w:hAnsi="Book Antiqua"/>
        </w:rPr>
        <w:t xml:space="preserve"> seems to </w:t>
      </w:r>
      <w:r w:rsidR="00E16089" w:rsidRPr="00507CBD">
        <w:rPr>
          <w:rFonts w:ascii="Book Antiqua" w:hAnsi="Book Antiqua"/>
        </w:rPr>
        <w:t xml:space="preserve">be a feasible and </w:t>
      </w:r>
      <w:r w:rsidR="002F6296" w:rsidRPr="00507CBD">
        <w:rPr>
          <w:rFonts w:ascii="Book Antiqua" w:hAnsi="Book Antiqua"/>
        </w:rPr>
        <w:t>economical</w:t>
      </w:r>
      <w:r w:rsidR="003155EB" w:rsidRPr="00507CBD">
        <w:rPr>
          <w:rFonts w:ascii="Book Antiqua" w:hAnsi="Book Antiqua"/>
        </w:rPr>
        <w:t xml:space="preserve"> choice for the treatment of </w:t>
      </w:r>
      <w:r w:rsidR="00832494" w:rsidRPr="00507CBD">
        <w:rPr>
          <w:rFonts w:ascii="Book Antiqua" w:hAnsi="Book Antiqua"/>
        </w:rPr>
        <w:t xml:space="preserve">enormous </w:t>
      </w:r>
      <w:r w:rsidR="003155EB" w:rsidRPr="00507CBD">
        <w:rPr>
          <w:rFonts w:ascii="Book Antiqua" w:hAnsi="Book Antiqua"/>
        </w:rPr>
        <w:t>colorecta</w:t>
      </w:r>
      <w:r w:rsidR="00832494" w:rsidRPr="00507CBD">
        <w:rPr>
          <w:rFonts w:ascii="Book Antiqua" w:hAnsi="Book Antiqua"/>
        </w:rPr>
        <w:t xml:space="preserve">l </w:t>
      </w:r>
      <w:r w:rsidR="009738E6" w:rsidRPr="00507CBD">
        <w:rPr>
          <w:rFonts w:ascii="Book Antiqua" w:hAnsi="Book Antiqua"/>
        </w:rPr>
        <w:t>MALToma</w:t>
      </w:r>
      <w:r w:rsidR="00217811" w:rsidRPr="00507CBD">
        <w:rPr>
          <w:rFonts w:ascii="Book Antiqua" w:hAnsi="Book Antiqua"/>
        </w:rPr>
        <w:t>,</w:t>
      </w:r>
      <w:bookmarkEnd w:id="12"/>
      <w:r w:rsidR="00217811" w:rsidRPr="00507CBD">
        <w:rPr>
          <w:rFonts w:ascii="Book Antiqua" w:hAnsi="Book Antiqua"/>
        </w:rPr>
        <w:t xml:space="preserve"> especially </w:t>
      </w:r>
      <w:r w:rsidR="00E358FC" w:rsidRPr="00507CBD">
        <w:rPr>
          <w:rFonts w:ascii="Book Antiqua" w:hAnsi="Book Antiqua"/>
        </w:rPr>
        <w:t xml:space="preserve">of </w:t>
      </w:r>
      <w:r w:rsidR="00217811" w:rsidRPr="00507CBD">
        <w:rPr>
          <w:rFonts w:ascii="Book Antiqua" w:hAnsi="Book Antiqua"/>
        </w:rPr>
        <w:t>the SET type</w:t>
      </w:r>
      <w:r w:rsidRPr="00507CBD">
        <w:rPr>
          <w:rFonts w:ascii="Book Antiqua" w:hAnsi="Book Antiqua"/>
        </w:rPr>
        <w:t xml:space="preserve">. </w:t>
      </w:r>
      <w:r w:rsidR="00273AEA" w:rsidRPr="00507CBD">
        <w:rPr>
          <w:rFonts w:ascii="Book Antiqua" w:hAnsi="Book Antiqua"/>
        </w:rPr>
        <w:t xml:space="preserve">However, </w:t>
      </w:r>
      <w:r w:rsidR="003133E1" w:rsidRPr="00507CBD">
        <w:rPr>
          <w:rFonts w:ascii="Book Antiqua" w:hAnsi="Book Antiqua"/>
        </w:rPr>
        <w:t>t</w:t>
      </w:r>
      <w:r w:rsidRPr="00507CBD">
        <w:rPr>
          <w:rFonts w:ascii="Book Antiqua" w:hAnsi="Book Antiqua"/>
        </w:rPr>
        <w:t xml:space="preserve">he combined application of EFTR and </w:t>
      </w:r>
      <w:r w:rsidR="00E358FC" w:rsidRPr="00507CBD">
        <w:rPr>
          <w:rFonts w:ascii="Book Antiqua" w:hAnsi="Book Antiqua"/>
        </w:rPr>
        <w:t>an</w:t>
      </w:r>
      <w:r w:rsidRPr="00507CBD">
        <w:rPr>
          <w:rFonts w:ascii="Book Antiqua" w:hAnsi="Book Antiqua"/>
        </w:rPr>
        <w:t>other therapy scheme</w:t>
      </w:r>
      <w:r w:rsidR="00EE6859" w:rsidRPr="00507CBD">
        <w:rPr>
          <w:rFonts w:ascii="Book Antiqua" w:hAnsi="Book Antiqua"/>
        </w:rPr>
        <w:t xml:space="preserve"> </w:t>
      </w:r>
      <w:r w:rsidRPr="00507CBD">
        <w:rPr>
          <w:rFonts w:ascii="Book Antiqua" w:hAnsi="Book Antiqua"/>
        </w:rPr>
        <w:t>need</w:t>
      </w:r>
      <w:r w:rsidR="00E358FC" w:rsidRPr="00507CBD">
        <w:rPr>
          <w:rFonts w:ascii="Book Antiqua" w:hAnsi="Book Antiqua"/>
        </w:rPr>
        <w:t>s</w:t>
      </w:r>
      <w:r w:rsidRPr="00507CBD">
        <w:rPr>
          <w:rFonts w:ascii="Book Antiqua" w:hAnsi="Book Antiqua"/>
        </w:rPr>
        <w:t xml:space="preserve"> further clinical practice.</w:t>
      </w:r>
    </w:p>
    <w:p w14:paraId="484BE5D4" w14:textId="65681E67" w:rsidR="002354E1" w:rsidRPr="00507CBD" w:rsidRDefault="002354E1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EF0B495" w14:textId="0646DD2B" w:rsidR="002354E1" w:rsidRPr="00507CBD" w:rsidRDefault="00491B7F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</w:rPr>
      </w:pPr>
      <w:r w:rsidRPr="00507CBD">
        <w:rPr>
          <w:rFonts w:ascii="Book Antiqua" w:hAnsi="Book Antiqua"/>
          <w:b/>
        </w:rPr>
        <w:t>REFERENCES</w:t>
      </w:r>
    </w:p>
    <w:p w14:paraId="46660BF1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1 </w:t>
      </w:r>
      <w:r w:rsidRPr="00507CBD">
        <w:rPr>
          <w:rFonts w:ascii="Book Antiqua" w:hAnsi="Book Antiqua"/>
          <w:b/>
          <w:bCs/>
        </w:rPr>
        <w:t>Won JH</w:t>
      </w:r>
      <w:r w:rsidRPr="00507CBD">
        <w:rPr>
          <w:rFonts w:ascii="Book Antiqua" w:hAnsi="Book Antiqua"/>
        </w:rPr>
        <w:t xml:space="preserve">, Kim SM, Kim JW, Park JH, Kim JY. Clinical features, treatment and outcomes of colorectal mucosa-associated lymphoid tissue (MALT) lymphoma: literature reviews published in English between 1993 and 2017. </w:t>
      </w:r>
      <w:r w:rsidRPr="00507CBD">
        <w:rPr>
          <w:rFonts w:ascii="Book Antiqua" w:hAnsi="Book Antiqua"/>
          <w:i/>
          <w:iCs/>
        </w:rPr>
        <w:t>Cancer Manag Res</w:t>
      </w:r>
      <w:r w:rsidRPr="00507CBD">
        <w:rPr>
          <w:rFonts w:ascii="Book Antiqua" w:hAnsi="Book Antiqua"/>
        </w:rPr>
        <w:t xml:space="preserve"> 2019; </w:t>
      </w:r>
      <w:r w:rsidRPr="00507CBD">
        <w:rPr>
          <w:rFonts w:ascii="Book Antiqua" w:hAnsi="Book Antiqua"/>
          <w:b/>
          <w:bCs/>
        </w:rPr>
        <w:t>11</w:t>
      </w:r>
      <w:r w:rsidRPr="00507CBD">
        <w:rPr>
          <w:rFonts w:ascii="Book Antiqua" w:hAnsi="Book Antiqua"/>
        </w:rPr>
        <w:t>: 8577-8587 [PMID: 31572011 DOI: 10.2147/CMAR.S214197]</w:t>
      </w:r>
    </w:p>
    <w:p w14:paraId="53E4F51D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2 </w:t>
      </w:r>
      <w:r w:rsidRPr="00507CBD">
        <w:rPr>
          <w:rFonts w:ascii="Book Antiqua" w:hAnsi="Book Antiqua"/>
          <w:b/>
          <w:bCs/>
        </w:rPr>
        <w:t>Jeon MK</w:t>
      </w:r>
      <w:r w:rsidRPr="00507CBD">
        <w:rPr>
          <w:rFonts w:ascii="Book Antiqua" w:hAnsi="Book Antiqua"/>
        </w:rPr>
        <w:t xml:space="preserve">, So H, Huh J, Hwang HS, Hwang SW, Park SH, Yang DH, Choi KD, Ye BD, Myung SJ, Yang SK, </w:t>
      </w:r>
      <w:proofErr w:type="spellStart"/>
      <w:r w:rsidRPr="00507CBD">
        <w:rPr>
          <w:rFonts w:ascii="Book Antiqua" w:hAnsi="Book Antiqua"/>
        </w:rPr>
        <w:t>Byeon</w:t>
      </w:r>
      <w:proofErr w:type="spellEnd"/>
      <w:r w:rsidRPr="00507CBD">
        <w:rPr>
          <w:rFonts w:ascii="Book Antiqua" w:hAnsi="Book Antiqua"/>
        </w:rPr>
        <w:t xml:space="preserve"> JS. Endoscopic features and clinical outcomes of colorectal mucosa-associated lymphoid tissue lymphoma. </w:t>
      </w:r>
      <w:proofErr w:type="spellStart"/>
      <w:r w:rsidRPr="00507CBD">
        <w:rPr>
          <w:rFonts w:ascii="Book Antiqua" w:hAnsi="Book Antiqua"/>
          <w:i/>
          <w:iCs/>
        </w:rPr>
        <w:t>Gastrointest</w:t>
      </w:r>
      <w:proofErr w:type="spellEnd"/>
      <w:r w:rsidRPr="00507CBD">
        <w:rPr>
          <w:rFonts w:ascii="Book Antiqua" w:hAnsi="Book Antiqua"/>
          <w:i/>
          <w:iCs/>
        </w:rPr>
        <w:t xml:space="preserve"> Endosc</w:t>
      </w:r>
      <w:r w:rsidRPr="00507CBD">
        <w:rPr>
          <w:rFonts w:ascii="Book Antiqua" w:hAnsi="Book Antiqua"/>
        </w:rPr>
        <w:t xml:space="preserve"> 2018; </w:t>
      </w:r>
      <w:r w:rsidRPr="00507CBD">
        <w:rPr>
          <w:rFonts w:ascii="Book Antiqua" w:hAnsi="Book Antiqua"/>
          <w:b/>
          <w:bCs/>
        </w:rPr>
        <w:t>87</w:t>
      </w:r>
      <w:r w:rsidRPr="00507CBD">
        <w:rPr>
          <w:rFonts w:ascii="Book Antiqua" w:hAnsi="Book Antiqua"/>
        </w:rPr>
        <w:t>: 529-539 [PMID: 28882576 DOI: 10.1016/j.gie.2017.08.027]</w:t>
      </w:r>
    </w:p>
    <w:p w14:paraId="119C4E34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3 </w:t>
      </w:r>
      <w:r w:rsidRPr="00507CBD">
        <w:rPr>
          <w:rFonts w:ascii="Book Antiqua" w:hAnsi="Book Antiqua"/>
          <w:b/>
          <w:bCs/>
        </w:rPr>
        <w:t>Kelley SR</w:t>
      </w:r>
      <w:r w:rsidRPr="00507CBD">
        <w:rPr>
          <w:rFonts w:ascii="Book Antiqua" w:hAnsi="Book Antiqua"/>
        </w:rPr>
        <w:t xml:space="preserve">. Mucosa-associated lymphoid tissue (MALT) variant of primary rectal lymphoma: a review of the English literature. </w:t>
      </w:r>
      <w:r w:rsidRPr="00507CBD">
        <w:rPr>
          <w:rFonts w:ascii="Book Antiqua" w:hAnsi="Book Antiqua"/>
          <w:i/>
          <w:iCs/>
        </w:rPr>
        <w:t>Int J Colorectal Dis</w:t>
      </w:r>
      <w:r w:rsidRPr="00507CBD">
        <w:rPr>
          <w:rFonts w:ascii="Book Antiqua" w:hAnsi="Book Antiqua"/>
        </w:rPr>
        <w:t xml:space="preserve"> 2017; </w:t>
      </w:r>
      <w:r w:rsidRPr="00507CBD">
        <w:rPr>
          <w:rFonts w:ascii="Book Antiqua" w:hAnsi="Book Antiqua"/>
          <w:b/>
          <w:bCs/>
        </w:rPr>
        <w:t>32</w:t>
      </w:r>
      <w:r w:rsidRPr="00507CBD">
        <w:rPr>
          <w:rFonts w:ascii="Book Antiqua" w:hAnsi="Book Antiqua"/>
        </w:rPr>
        <w:t>: 295-304 [PMID: 27995323 DOI: 10.1007/s00384-016-2734-z]</w:t>
      </w:r>
    </w:p>
    <w:p w14:paraId="3470CD40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4 </w:t>
      </w:r>
      <w:r w:rsidRPr="00507CBD">
        <w:rPr>
          <w:rFonts w:ascii="Book Antiqua" w:hAnsi="Book Antiqua"/>
          <w:b/>
          <w:bCs/>
        </w:rPr>
        <w:t>Nonaka K</w:t>
      </w:r>
      <w:r w:rsidRPr="00507CBD">
        <w:rPr>
          <w:rFonts w:ascii="Book Antiqua" w:hAnsi="Book Antiqua"/>
        </w:rPr>
        <w:t xml:space="preserve">, Ishikawa K, Arai S, Nakao M, Shimizu M, Sakurai T, Nagata K, Nishimura M, </w:t>
      </w:r>
      <w:proofErr w:type="spellStart"/>
      <w:r w:rsidRPr="00507CBD">
        <w:rPr>
          <w:rFonts w:ascii="Book Antiqua" w:hAnsi="Book Antiqua"/>
        </w:rPr>
        <w:t>Togawa</w:t>
      </w:r>
      <w:proofErr w:type="spellEnd"/>
      <w:r w:rsidRPr="00507CBD">
        <w:rPr>
          <w:rFonts w:ascii="Book Antiqua" w:hAnsi="Book Antiqua"/>
        </w:rPr>
        <w:t xml:space="preserve"> O, Ochiai Y, Sasaki Y, Kita H. A case of gastric mucosa-associated lymphoid tissue lymphoma in which magnified endoscopy with narrow band imaging was useful in the diagnosis. </w:t>
      </w:r>
      <w:r w:rsidRPr="00507CBD">
        <w:rPr>
          <w:rFonts w:ascii="Book Antiqua" w:hAnsi="Book Antiqua"/>
          <w:i/>
          <w:iCs/>
        </w:rPr>
        <w:t xml:space="preserve">World J </w:t>
      </w:r>
      <w:proofErr w:type="spellStart"/>
      <w:r w:rsidRPr="00507CBD">
        <w:rPr>
          <w:rFonts w:ascii="Book Antiqua" w:hAnsi="Book Antiqua"/>
          <w:i/>
          <w:iCs/>
        </w:rPr>
        <w:t>Gastrointest</w:t>
      </w:r>
      <w:proofErr w:type="spellEnd"/>
      <w:r w:rsidRPr="00507CBD">
        <w:rPr>
          <w:rFonts w:ascii="Book Antiqua" w:hAnsi="Book Antiqua"/>
          <w:i/>
          <w:iCs/>
        </w:rPr>
        <w:t xml:space="preserve"> Endosc</w:t>
      </w:r>
      <w:r w:rsidRPr="00507CBD">
        <w:rPr>
          <w:rFonts w:ascii="Book Antiqua" w:hAnsi="Book Antiqua"/>
        </w:rPr>
        <w:t xml:space="preserve"> 2012; </w:t>
      </w:r>
      <w:r w:rsidRPr="00507CBD">
        <w:rPr>
          <w:rFonts w:ascii="Book Antiqua" w:hAnsi="Book Antiqua"/>
          <w:b/>
          <w:bCs/>
        </w:rPr>
        <w:t>4</w:t>
      </w:r>
      <w:r w:rsidRPr="00507CBD">
        <w:rPr>
          <w:rFonts w:ascii="Book Antiqua" w:hAnsi="Book Antiqua"/>
        </w:rPr>
        <w:t>: 151-156 [PMID: 22523617 DOI: 10.4253/wjge.v4.i4.151]</w:t>
      </w:r>
    </w:p>
    <w:p w14:paraId="667ED81B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lastRenderedPageBreak/>
        <w:t xml:space="preserve">5 </w:t>
      </w:r>
      <w:r w:rsidRPr="00507CBD">
        <w:rPr>
          <w:rFonts w:ascii="Book Antiqua" w:hAnsi="Book Antiqua"/>
          <w:b/>
          <w:bCs/>
        </w:rPr>
        <w:t>Hasegawa D</w:t>
      </w:r>
      <w:r w:rsidRPr="00507CBD">
        <w:rPr>
          <w:rFonts w:ascii="Book Antiqua" w:hAnsi="Book Antiqua"/>
        </w:rPr>
        <w:t xml:space="preserve">, Yoshida N, Ishii M, </w:t>
      </w:r>
      <w:proofErr w:type="spellStart"/>
      <w:r w:rsidRPr="00507CBD">
        <w:rPr>
          <w:rFonts w:ascii="Book Antiqua" w:hAnsi="Book Antiqua"/>
        </w:rPr>
        <w:t>Takamasu</w:t>
      </w:r>
      <w:proofErr w:type="spellEnd"/>
      <w:r w:rsidRPr="00507CBD">
        <w:rPr>
          <w:rFonts w:ascii="Book Antiqua" w:hAnsi="Book Antiqua"/>
        </w:rPr>
        <w:t xml:space="preserve"> M, Kishimoto M, Yagi N, </w:t>
      </w:r>
      <w:proofErr w:type="spellStart"/>
      <w:r w:rsidRPr="00507CBD">
        <w:rPr>
          <w:rFonts w:ascii="Book Antiqua" w:hAnsi="Book Antiqua"/>
        </w:rPr>
        <w:t>Naitou</w:t>
      </w:r>
      <w:proofErr w:type="spellEnd"/>
      <w:r w:rsidRPr="00507CBD">
        <w:rPr>
          <w:rFonts w:ascii="Book Antiqua" w:hAnsi="Book Antiqua"/>
        </w:rPr>
        <w:t xml:space="preserve"> Y, Yanagisawa A. [A case of colonic mucosa-associated lymphoid tissue lymphoma observed under endoscopy with narrow-band imaging]. </w:t>
      </w:r>
      <w:r w:rsidRPr="00507CBD">
        <w:rPr>
          <w:rFonts w:ascii="Book Antiqua" w:hAnsi="Book Antiqua"/>
          <w:i/>
          <w:iCs/>
        </w:rPr>
        <w:t xml:space="preserve">Nihon </w:t>
      </w:r>
      <w:proofErr w:type="spellStart"/>
      <w:r w:rsidRPr="00507CBD">
        <w:rPr>
          <w:rFonts w:ascii="Book Antiqua" w:hAnsi="Book Antiqua"/>
          <w:i/>
          <w:iCs/>
        </w:rPr>
        <w:t>Shokakibyo</w:t>
      </w:r>
      <w:proofErr w:type="spellEnd"/>
      <w:r w:rsidRPr="00507CBD">
        <w:rPr>
          <w:rFonts w:ascii="Book Antiqua" w:hAnsi="Book Antiqua"/>
          <w:i/>
          <w:iCs/>
        </w:rPr>
        <w:t xml:space="preserve"> Gakkai </w:t>
      </w:r>
      <w:proofErr w:type="spellStart"/>
      <w:r w:rsidRPr="00507CBD">
        <w:rPr>
          <w:rFonts w:ascii="Book Antiqua" w:hAnsi="Book Antiqua"/>
          <w:i/>
          <w:iCs/>
        </w:rPr>
        <w:t>Zasshi</w:t>
      </w:r>
      <w:proofErr w:type="spellEnd"/>
      <w:r w:rsidRPr="00507CBD">
        <w:rPr>
          <w:rFonts w:ascii="Book Antiqua" w:hAnsi="Book Antiqua"/>
        </w:rPr>
        <w:t xml:space="preserve"> 2013; </w:t>
      </w:r>
      <w:r w:rsidRPr="00507CBD">
        <w:rPr>
          <w:rFonts w:ascii="Book Antiqua" w:hAnsi="Book Antiqua"/>
          <w:b/>
          <w:bCs/>
        </w:rPr>
        <w:t>110</w:t>
      </w:r>
      <w:r w:rsidRPr="00507CBD">
        <w:rPr>
          <w:rFonts w:ascii="Book Antiqua" w:hAnsi="Book Antiqua"/>
        </w:rPr>
        <w:t>: 2100-2106 [PMID: 24305098]</w:t>
      </w:r>
    </w:p>
    <w:p w14:paraId="2B356511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6 </w:t>
      </w:r>
      <w:r w:rsidRPr="00507CBD">
        <w:rPr>
          <w:rFonts w:ascii="Book Antiqua" w:hAnsi="Book Antiqua"/>
          <w:b/>
          <w:bCs/>
        </w:rPr>
        <w:t>Saito T</w:t>
      </w:r>
      <w:r w:rsidRPr="00507CBD">
        <w:rPr>
          <w:rFonts w:ascii="Book Antiqua" w:hAnsi="Book Antiqua"/>
        </w:rPr>
        <w:t xml:space="preserve">, Toyoda H, Yamaguchi M, Nakamura T, Nakamura S, Mukai K, </w:t>
      </w:r>
      <w:proofErr w:type="spellStart"/>
      <w:r w:rsidRPr="00507CBD">
        <w:rPr>
          <w:rFonts w:ascii="Book Antiqua" w:hAnsi="Book Antiqua"/>
        </w:rPr>
        <w:t>Fuke</w:t>
      </w:r>
      <w:proofErr w:type="spellEnd"/>
      <w:r w:rsidRPr="00507CBD">
        <w:rPr>
          <w:rFonts w:ascii="Book Antiqua" w:hAnsi="Book Antiqua"/>
        </w:rPr>
        <w:t xml:space="preserve"> H, </w:t>
      </w:r>
      <w:proofErr w:type="spellStart"/>
      <w:r w:rsidRPr="00507CBD">
        <w:rPr>
          <w:rFonts w:ascii="Book Antiqua" w:hAnsi="Book Antiqua"/>
        </w:rPr>
        <w:t>Wakita</w:t>
      </w:r>
      <w:proofErr w:type="spellEnd"/>
      <w:r w:rsidRPr="00507CBD">
        <w:rPr>
          <w:rFonts w:ascii="Book Antiqua" w:hAnsi="Book Antiqua"/>
        </w:rPr>
        <w:t xml:space="preserve"> Y, Iwata M, Adachi Y, </w:t>
      </w:r>
      <w:proofErr w:type="spellStart"/>
      <w:r w:rsidRPr="00507CBD">
        <w:rPr>
          <w:rFonts w:ascii="Book Antiqua" w:hAnsi="Book Antiqua"/>
        </w:rPr>
        <w:t>Shiku</w:t>
      </w:r>
      <w:proofErr w:type="spellEnd"/>
      <w:r w:rsidRPr="00507CBD">
        <w:rPr>
          <w:rFonts w:ascii="Book Antiqua" w:hAnsi="Book Antiqua"/>
        </w:rPr>
        <w:t xml:space="preserve"> H. Ileocolonic lymphomas: a series of 16 cases. </w:t>
      </w:r>
      <w:r w:rsidRPr="00507CBD">
        <w:rPr>
          <w:rFonts w:ascii="Book Antiqua" w:hAnsi="Book Antiqua"/>
          <w:i/>
          <w:iCs/>
        </w:rPr>
        <w:t>Endoscopy</w:t>
      </w:r>
      <w:r w:rsidRPr="00507CBD">
        <w:rPr>
          <w:rFonts w:ascii="Book Antiqua" w:hAnsi="Book Antiqua"/>
        </w:rPr>
        <w:t xml:space="preserve"> 2005; </w:t>
      </w:r>
      <w:r w:rsidRPr="00507CBD">
        <w:rPr>
          <w:rFonts w:ascii="Book Antiqua" w:hAnsi="Book Antiqua"/>
          <w:b/>
          <w:bCs/>
        </w:rPr>
        <w:t>37</w:t>
      </w:r>
      <w:r w:rsidRPr="00507CBD">
        <w:rPr>
          <w:rFonts w:ascii="Book Antiqua" w:hAnsi="Book Antiqua"/>
        </w:rPr>
        <w:t>: 466-469 [PMID: 15844027 DOI: 10.1055/s-2005-861093]</w:t>
      </w:r>
    </w:p>
    <w:p w14:paraId="3A730E2D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7 </w:t>
      </w:r>
      <w:proofErr w:type="spellStart"/>
      <w:r w:rsidRPr="00507CBD">
        <w:rPr>
          <w:rFonts w:ascii="Book Antiqua" w:hAnsi="Book Antiqua"/>
          <w:b/>
          <w:bCs/>
        </w:rPr>
        <w:t>Toquero</w:t>
      </w:r>
      <w:proofErr w:type="spellEnd"/>
      <w:r w:rsidRPr="00507CBD">
        <w:rPr>
          <w:rFonts w:ascii="Book Antiqua" w:hAnsi="Book Antiqua"/>
          <w:b/>
          <w:bCs/>
        </w:rPr>
        <w:t xml:space="preserve"> L</w:t>
      </w:r>
      <w:r w:rsidRPr="00507CBD">
        <w:rPr>
          <w:rFonts w:ascii="Book Antiqua" w:hAnsi="Book Antiqua"/>
        </w:rPr>
        <w:t xml:space="preserve">, </w:t>
      </w:r>
      <w:proofErr w:type="spellStart"/>
      <w:r w:rsidRPr="00507CBD">
        <w:rPr>
          <w:rFonts w:ascii="Book Antiqua" w:hAnsi="Book Antiqua"/>
        </w:rPr>
        <w:t>Aboumarzouk</w:t>
      </w:r>
      <w:proofErr w:type="spellEnd"/>
      <w:r w:rsidRPr="00507CBD">
        <w:rPr>
          <w:rFonts w:ascii="Book Antiqua" w:hAnsi="Book Antiqua"/>
        </w:rPr>
        <w:t xml:space="preserve"> OM, </w:t>
      </w:r>
      <w:proofErr w:type="spellStart"/>
      <w:r w:rsidRPr="00507CBD">
        <w:rPr>
          <w:rFonts w:ascii="Book Antiqua" w:hAnsi="Book Antiqua"/>
        </w:rPr>
        <w:t>Lanzon</w:t>
      </w:r>
      <w:proofErr w:type="spellEnd"/>
      <w:r w:rsidRPr="00507CBD">
        <w:rPr>
          <w:rFonts w:ascii="Book Antiqua" w:hAnsi="Book Antiqua"/>
        </w:rPr>
        <w:t xml:space="preserve">-Miller S. Colonic MALToma: a case report and review of the literature. </w:t>
      </w:r>
      <w:r w:rsidRPr="00507CBD">
        <w:rPr>
          <w:rFonts w:ascii="Book Antiqua" w:hAnsi="Book Antiqua"/>
          <w:i/>
          <w:iCs/>
        </w:rPr>
        <w:t>BMJ Case Rep</w:t>
      </w:r>
      <w:r w:rsidRPr="00507CBD">
        <w:rPr>
          <w:rFonts w:ascii="Book Antiqua" w:hAnsi="Book Antiqua"/>
        </w:rPr>
        <w:t xml:space="preserve"> 2009; </w:t>
      </w:r>
      <w:r w:rsidRPr="00507CBD">
        <w:rPr>
          <w:rFonts w:ascii="Book Antiqua" w:hAnsi="Book Antiqua"/>
          <w:b/>
          <w:bCs/>
        </w:rPr>
        <w:t>2009</w:t>
      </w:r>
      <w:r w:rsidRPr="00507CBD">
        <w:rPr>
          <w:rFonts w:ascii="Book Antiqua" w:hAnsi="Book Antiqua"/>
        </w:rPr>
        <w:t xml:space="preserve"> [PMID: 21686997 DOI: 10.1136/bcr.01.2009.1537]</w:t>
      </w:r>
    </w:p>
    <w:p w14:paraId="6AF39562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8 </w:t>
      </w:r>
      <w:proofErr w:type="spellStart"/>
      <w:r w:rsidRPr="00507CBD">
        <w:rPr>
          <w:rFonts w:ascii="Book Antiqua" w:hAnsi="Book Antiqua"/>
          <w:b/>
          <w:bCs/>
        </w:rPr>
        <w:t>Grünberger</w:t>
      </w:r>
      <w:proofErr w:type="spellEnd"/>
      <w:r w:rsidRPr="00507CBD">
        <w:rPr>
          <w:rFonts w:ascii="Book Antiqua" w:hAnsi="Book Antiqua"/>
          <w:b/>
          <w:bCs/>
        </w:rPr>
        <w:t xml:space="preserve"> B</w:t>
      </w:r>
      <w:r w:rsidRPr="00507CBD">
        <w:rPr>
          <w:rFonts w:ascii="Book Antiqua" w:hAnsi="Book Antiqua"/>
        </w:rPr>
        <w:t xml:space="preserve">, </w:t>
      </w:r>
      <w:proofErr w:type="spellStart"/>
      <w:r w:rsidRPr="00507CBD">
        <w:rPr>
          <w:rFonts w:ascii="Book Antiqua" w:hAnsi="Book Antiqua"/>
        </w:rPr>
        <w:t>Wöhrer</w:t>
      </w:r>
      <w:proofErr w:type="spellEnd"/>
      <w:r w:rsidRPr="00507CBD">
        <w:rPr>
          <w:rFonts w:ascii="Book Antiqua" w:hAnsi="Book Antiqua"/>
        </w:rPr>
        <w:t xml:space="preserve"> S, </w:t>
      </w:r>
      <w:proofErr w:type="spellStart"/>
      <w:r w:rsidRPr="00507CBD">
        <w:rPr>
          <w:rFonts w:ascii="Book Antiqua" w:hAnsi="Book Antiqua"/>
        </w:rPr>
        <w:t>Streubel</w:t>
      </w:r>
      <w:proofErr w:type="spellEnd"/>
      <w:r w:rsidRPr="00507CBD">
        <w:rPr>
          <w:rFonts w:ascii="Book Antiqua" w:hAnsi="Book Antiqua"/>
        </w:rPr>
        <w:t xml:space="preserve"> B, </w:t>
      </w:r>
      <w:proofErr w:type="spellStart"/>
      <w:r w:rsidRPr="00507CBD">
        <w:rPr>
          <w:rFonts w:ascii="Book Antiqua" w:hAnsi="Book Antiqua"/>
        </w:rPr>
        <w:t>Formanek</w:t>
      </w:r>
      <w:proofErr w:type="spellEnd"/>
      <w:r w:rsidRPr="00507CBD">
        <w:rPr>
          <w:rFonts w:ascii="Book Antiqua" w:hAnsi="Book Antiqua"/>
        </w:rPr>
        <w:t xml:space="preserve"> M, </w:t>
      </w:r>
      <w:proofErr w:type="spellStart"/>
      <w:r w:rsidRPr="00507CBD">
        <w:rPr>
          <w:rFonts w:ascii="Book Antiqua" w:hAnsi="Book Antiqua"/>
        </w:rPr>
        <w:t>Petkov</w:t>
      </w:r>
      <w:proofErr w:type="spellEnd"/>
      <w:r w:rsidRPr="00507CBD">
        <w:rPr>
          <w:rFonts w:ascii="Book Antiqua" w:hAnsi="Book Antiqua"/>
        </w:rPr>
        <w:t xml:space="preserve"> V, </w:t>
      </w:r>
      <w:proofErr w:type="spellStart"/>
      <w:r w:rsidRPr="00507CBD">
        <w:rPr>
          <w:rFonts w:ascii="Book Antiqua" w:hAnsi="Book Antiqua"/>
        </w:rPr>
        <w:t>Puespoek</w:t>
      </w:r>
      <w:proofErr w:type="spellEnd"/>
      <w:r w:rsidRPr="00507CBD">
        <w:rPr>
          <w:rFonts w:ascii="Book Antiqua" w:hAnsi="Book Antiqua"/>
        </w:rPr>
        <w:t xml:space="preserve"> A, Haefner M, </w:t>
      </w:r>
      <w:proofErr w:type="spellStart"/>
      <w:r w:rsidRPr="00507CBD">
        <w:rPr>
          <w:rFonts w:ascii="Book Antiqua" w:hAnsi="Book Antiqua"/>
        </w:rPr>
        <w:t>Hejna</w:t>
      </w:r>
      <w:proofErr w:type="spellEnd"/>
      <w:r w:rsidRPr="00507CBD">
        <w:rPr>
          <w:rFonts w:ascii="Book Antiqua" w:hAnsi="Book Antiqua"/>
        </w:rPr>
        <w:t xml:space="preserve"> M, Jaeger U, Chott A, </w:t>
      </w:r>
      <w:proofErr w:type="spellStart"/>
      <w:r w:rsidRPr="00507CBD">
        <w:rPr>
          <w:rFonts w:ascii="Book Antiqua" w:hAnsi="Book Antiqua"/>
        </w:rPr>
        <w:t>Raderer</w:t>
      </w:r>
      <w:proofErr w:type="spellEnd"/>
      <w:r w:rsidRPr="00507CBD">
        <w:rPr>
          <w:rFonts w:ascii="Book Antiqua" w:hAnsi="Book Antiqua"/>
        </w:rPr>
        <w:t xml:space="preserve"> M. Antibiotic treatment is not effective in patients infected with Helicobacter pylori suffering from </w:t>
      </w:r>
      <w:proofErr w:type="spellStart"/>
      <w:r w:rsidRPr="00507CBD">
        <w:rPr>
          <w:rFonts w:ascii="Book Antiqua" w:hAnsi="Book Antiqua"/>
        </w:rPr>
        <w:t>extragastric</w:t>
      </w:r>
      <w:proofErr w:type="spellEnd"/>
      <w:r w:rsidRPr="00507CBD">
        <w:rPr>
          <w:rFonts w:ascii="Book Antiqua" w:hAnsi="Book Antiqua"/>
        </w:rPr>
        <w:t xml:space="preserve"> MALT lymphoma. </w:t>
      </w:r>
      <w:r w:rsidRPr="00507CBD">
        <w:rPr>
          <w:rFonts w:ascii="Book Antiqua" w:hAnsi="Book Antiqua"/>
          <w:i/>
          <w:iCs/>
        </w:rPr>
        <w:t>J Clin Oncol</w:t>
      </w:r>
      <w:r w:rsidRPr="00507CBD">
        <w:rPr>
          <w:rFonts w:ascii="Book Antiqua" w:hAnsi="Book Antiqua"/>
        </w:rPr>
        <w:t xml:space="preserve"> 2006; </w:t>
      </w:r>
      <w:r w:rsidRPr="00507CBD">
        <w:rPr>
          <w:rFonts w:ascii="Book Antiqua" w:hAnsi="Book Antiqua"/>
          <w:b/>
          <w:bCs/>
        </w:rPr>
        <w:t>24</w:t>
      </w:r>
      <w:r w:rsidRPr="00507CBD">
        <w:rPr>
          <w:rFonts w:ascii="Book Antiqua" w:hAnsi="Book Antiqua"/>
        </w:rPr>
        <w:t>: 1370-1375 [PMID: 16549831 DOI: 10.1200/JCO.2005.02.9025]</w:t>
      </w:r>
    </w:p>
    <w:p w14:paraId="1DB6C3EB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9 </w:t>
      </w:r>
      <w:r w:rsidRPr="00507CBD">
        <w:rPr>
          <w:rFonts w:ascii="Book Antiqua" w:hAnsi="Book Antiqua"/>
          <w:b/>
          <w:bCs/>
        </w:rPr>
        <w:t>Ito Y</w:t>
      </w:r>
      <w:r w:rsidRPr="00507CBD">
        <w:rPr>
          <w:rFonts w:ascii="Book Antiqua" w:hAnsi="Book Antiqua"/>
        </w:rPr>
        <w:t xml:space="preserve">, Ureshino H, </w:t>
      </w:r>
      <w:proofErr w:type="spellStart"/>
      <w:r w:rsidRPr="00507CBD">
        <w:rPr>
          <w:rFonts w:ascii="Book Antiqua" w:hAnsi="Book Antiqua"/>
        </w:rPr>
        <w:t>Tsuruoka</w:t>
      </w:r>
      <w:proofErr w:type="spellEnd"/>
      <w:r w:rsidRPr="00507CBD">
        <w:rPr>
          <w:rFonts w:ascii="Book Antiqua" w:hAnsi="Book Antiqua"/>
        </w:rPr>
        <w:t xml:space="preserve"> N, Noda T. Rectal MALT lymphoma regression and anti-Helicobacter pylori therapy. </w:t>
      </w:r>
      <w:r w:rsidRPr="00507CBD">
        <w:rPr>
          <w:rFonts w:ascii="Book Antiqua" w:hAnsi="Book Antiqua"/>
          <w:i/>
          <w:iCs/>
        </w:rPr>
        <w:t>QJM</w:t>
      </w:r>
      <w:r w:rsidRPr="00507CBD">
        <w:rPr>
          <w:rFonts w:ascii="Book Antiqua" w:hAnsi="Book Antiqua"/>
        </w:rPr>
        <w:t xml:space="preserve"> 2018; </w:t>
      </w:r>
      <w:r w:rsidRPr="00507CBD">
        <w:rPr>
          <w:rFonts w:ascii="Book Antiqua" w:hAnsi="Book Antiqua"/>
          <w:b/>
          <w:bCs/>
        </w:rPr>
        <w:t>111</w:t>
      </w:r>
      <w:r w:rsidRPr="00507CBD">
        <w:rPr>
          <w:rFonts w:ascii="Book Antiqua" w:hAnsi="Book Antiqua"/>
        </w:rPr>
        <w:t>: 737-738 [PMID: 29961825 DOI: 10.1093/</w:t>
      </w:r>
      <w:proofErr w:type="spellStart"/>
      <w:r w:rsidRPr="00507CBD">
        <w:rPr>
          <w:rFonts w:ascii="Book Antiqua" w:hAnsi="Book Antiqua"/>
        </w:rPr>
        <w:t>qjmed</w:t>
      </w:r>
      <w:proofErr w:type="spellEnd"/>
      <w:r w:rsidRPr="00507CBD">
        <w:rPr>
          <w:rFonts w:ascii="Book Antiqua" w:hAnsi="Book Antiqua"/>
        </w:rPr>
        <w:t>/hcy144]</w:t>
      </w:r>
    </w:p>
    <w:p w14:paraId="0786D6D5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10 </w:t>
      </w:r>
      <w:proofErr w:type="spellStart"/>
      <w:r w:rsidRPr="00507CBD">
        <w:rPr>
          <w:rFonts w:ascii="Book Antiqua" w:hAnsi="Book Antiqua"/>
          <w:b/>
          <w:bCs/>
        </w:rPr>
        <w:t>Jeong</w:t>
      </w:r>
      <w:proofErr w:type="spellEnd"/>
      <w:r w:rsidRPr="00507CBD">
        <w:rPr>
          <w:rFonts w:ascii="Book Antiqua" w:hAnsi="Book Antiqua"/>
          <w:b/>
          <w:bCs/>
        </w:rPr>
        <w:t xml:space="preserve"> JH</w:t>
      </w:r>
      <w:r w:rsidRPr="00507CBD">
        <w:rPr>
          <w:rFonts w:ascii="Book Antiqua" w:hAnsi="Book Antiqua"/>
        </w:rPr>
        <w:t xml:space="preserve">, Kim S, Kim JE, Yoon DH, Lee SW, Huh J, Suh C. Clinical characteristics, treatment, and outcome of primary rectal lymphoma: a single center experience of 16 patients. </w:t>
      </w:r>
      <w:r w:rsidRPr="00507CBD">
        <w:rPr>
          <w:rFonts w:ascii="Book Antiqua" w:hAnsi="Book Antiqua"/>
          <w:i/>
          <w:iCs/>
        </w:rPr>
        <w:t>Blood Res</w:t>
      </w:r>
      <w:r w:rsidRPr="00507CBD">
        <w:rPr>
          <w:rFonts w:ascii="Book Antiqua" w:hAnsi="Book Antiqua"/>
        </w:rPr>
        <w:t xml:space="preserve"> 2017; </w:t>
      </w:r>
      <w:r w:rsidRPr="00507CBD">
        <w:rPr>
          <w:rFonts w:ascii="Book Antiqua" w:hAnsi="Book Antiqua"/>
          <w:b/>
          <w:bCs/>
        </w:rPr>
        <w:t>52</w:t>
      </w:r>
      <w:r w:rsidRPr="00507CBD">
        <w:rPr>
          <w:rFonts w:ascii="Book Antiqua" w:hAnsi="Book Antiqua"/>
        </w:rPr>
        <w:t>: 125-129 [PMID: 28698849 DOI: 10.5045/br.2017.52.2.125]</w:t>
      </w:r>
    </w:p>
    <w:p w14:paraId="5AEC4F4B" w14:textId="77777777" w:rsidR="00BB5A18" w:rsidRPr="00507CBD" w:rsidRDefault="00BB5A18" w:rsidP="00507CBD">
      <w:pPr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 xml:space="preserve">11 </w:t>
      </w:r>
      <w:r w:rsidRPr="00507CBD">
        <w:rPr>
          <w:rFonts w:ascii="Book Antiqua" w:hAnsi="Book Antiqua"/>
          <w:b/>
          <w:bCs/>
        </w:rPr>
        <w:t>Ahlawat S</w:t>
      </w:r>
      <w:r w:rsidRPr="00507CBD">
        <w:rPr>
          <w:rFonts w:ascii="Book Antiqua" w:hAnsi="Book Antiqua"/>
        </w:rPr>
        <w:t xml:space="preserve">, </w:t>
      </w:r>
      <w:proofErr w:type="spellStart"/>
      <w:r w:rsidRPr="00507CBD">
        <w:rPr>
          <w:rFonts w:ascii="Book Antiqua" w:hAnsi="Book Antiqua"/>
        </w:rPr>
        <w:t>Kanber</w:t>
      </w:r>
      <w:proofErr w:type="spellEnd"/>
      <w:r w:rsidRPr="00507CBD">
        <w:rPr>
          <w:rFonts w:ascii="Book Antiqua" w:hAnsi="Book Antiqua"/>
        </w:rPr>
        <w:t xml:space="preserve"> Y, </w:t>
      </w:r>
      <w:proofErr w:type="spellStart"/>
      <w:r w:rsidRPr="00507CBD">
        <w:rPr>
          <w:rFonts w:ascii="Book Antiqua" w:hAnsi="Book Antiqua"/>
        </w:rPr>
        <w:t>Charabaty-Pishvaian</w:t>
      </w:r>
      <w:proofErr w:type="spellEnd"/>
      <w:r w:rsidRPr="00507CBD">
        <w:rPr>
          <w:rFonts w:ascii="Book Antiqua" w:hAnsi="Book Antiqua"/>
        </w:rPr>
        <w:t xml:space="preserve"> A, </w:t>
      </w:r>
      <w:proofErr w:type="spellStart"/>
      <w:r w:rsidRPr="00507CBD">
        <w:rPr>
          <w:rFonts w:ascii="Book Antiqua" w:hAnsi="Book Antiqua"/>
        </w:rPr>
        <w:t>Ozdemirli</w:t>
      </w:r>
      <w:proofErr w:type="spellEnd"/>
      <w:r w:rsidRPr="00507CBD">
        <w:rPr>
          <w:rFonts w:ascii="Book Antiqua" w:hAnsi="Book Antiqua"/>
        </w:rPr>
        <w:t xml:space="preserve"> M, Cohen P, Benjamin S, Haddad N. Primary mucosa-associated lymphoid tissue (MALT) lymphoma occurring in the rectum: a case report and review of the literature. </w:t>
      </w:r>
      <w:r w:rsidRPr="00507CBD">
        <w:rPr>
          <w:rFonts w:ascii="Book Antiqua" w:hAnsi="Book Antiqua"/>
          <w:i/>
          <w:iCs/>
        </w:rPr>
        <w:t>South Med J</w:t>
      </w:r>
      <w:r w:rsidRPr="00507CBD">
        <w:rPr>
          <w:rFonts w:ascii="Book Antiqua" w:hAnsi="Book Antiqua"/>
        </w:rPr>
        <w:t xml:space="preserve"> 2006; </w:t>
      </w:r>
      <w:r w:rsidRPr="00507CBD">
        <w:rPr>
          <w:rFonts w:ascii="Book Antiqua" w:hAnsi="Book Antiqua"/>
          <w:b/>
          <w:bCs/>
        </w:rPr>
        <w:t>99</w:t>
      </w:r>
      <w:r w:rsidRPr="00507CBD">
        <w:rPr>
          <w:rFonts w:ascii="Book Antiqua" w:hAnsi="Book Antiqua"/>
        </w:rPr>
        <w:t>: 1378-1384 [PMID: 17233195 DOI: 10.1097/01.smj.0000215855.98512.9d]</w:t>
      </w:r>
    </w:p>
    <w:p w14:paraId="5A84602F" w14:textId="08D7FEF2" w:rsidR="006724B9" w:rsidRPr="00507CBD" w:rsidRDefault="00BB5A18" w:rsidP="00507CBD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507CBD">
        <w:rPr>
          <w:rFonts w:ascii="Book Antiqua" w:hAnsi="Book Antiqua"/>
        </w:rPr>
        <w:t xml:space="preserve">12 </w:t>
      </w:r>
      <w:r w:rsidRPr="00507CBD">
        <w:rPr>
          <w:rFonts w:ascii="Book Antiqua" w:hAnsi="Book Antiqua"/>
          <w:b/>
          <w:bCs/>
        </w:rPr>
        <w:t>Cai MY</w:t>
      </w:r>
      <w:r w:rsidRPr="00507CBD">
        <w:rPr>
          <w:rFonts w:ascii="Book Antiqua" w:hAnsi="Book Antiqua"/>
        </w:rPr>
        <w:t>, Martin Carreras-</w:t>
      </w:r>
      <w:proofErr w:type="spellStart"/>
      <w:r w:rsidRPr="00507CBD">
        <w:rPr>
          <w:rFonts w:ascii="Book Antiqua" w:hAnsi="Book Antiqua"/>
        </w:rPr>
        <w:t>Presas</w:t>
      </w:r>
      <w:proofErr w:type="spellEnd"/>
      <w:r w:rsidRPr="00507CBD">
        <w:rPr>
          <w:rFonts w:ascii="Book Antiqua" w:hAnsi="Book Antiqua"/>
        </w:rPr>
        <w:t xml:space="preserve"> F, Zhou PH. Endoscopic full-thickness resection for gastrointestinal submucosal tumors. </w:t>
      </w:r>
      <w:r w:rsidRPr="00507CBD">
        <w:rPr>
          <w:rFonts w:ascii="Book Antiqua" w:hAnsi="Book Antiqua"/>
          <w:i/>
          <w:iCs/>
        </w:rPr>
        <w:t>Dig Endosc</w:t>
      </w:r>
      <w:r w:rsidRPr="00507CBD">
        <w:rPr>
          <w:rFonts w:ascii="Book Antiqua" w:hAnsi="Book Antiqua"/>
        </w:rPr>
        <w:t xml:space="preserve"> 2018; </w:t>
      </w:r>
      <w:r w:rsidRPr="00507CBD">
        <w:rPr>
          <w:rFonts w:ascii="Book Antiqua" w:hAnsi="Book Antiqua"/>
          <w:b/>
          <w:bCs/>
        </w:rPr>
        <w:t>30 Suppl 1</w:t>
      </w:r>
      <w:r w:rsidRPr="00507CBD">
        <w:rPr>
          <w:rFonts w:ascii="Book Antiqua" w:hAnsi="Book Antiqua"/>
        </w:rPr>
        <w:t>: 17-24 [PMID: 29658639 DOI: 10.1111/den.13003]</w:t>
      </w:r>
    </w:p>
    <w:p w14:paraId="2D39EE9F" w14:textId="77777777" w:rsidR="00162943" w:rsidRPr="00507CBD" w:rsidRDefault="00162943" w:rsidP="00507CBD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507CBD">
        <w:rPr>
          <w:rFonts w:ascii="Book Antiqua" w:hAnsi="Book Antiqua"/>
          <w:b/>
          <w:bCs/>
        </w:rPr>
        <w:br w:type="page"/>
      </w:r>
    </w:p>
    <w:p w14:paraId="36BED87F" w14:textId="1A9A519F" w:rsidR="00BD3E54" w:rsidRPr="00507CBD" w:rsidRDefault="00BD3E54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lastRenderedPageBreak/>
        <w:t xml:space="preserve">Footnotes </w:t>
      </w:r>
    </w:p>
    <w:p w14:paraId="57B22CA4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Informed consent statement: </w:t>
      </w:r>
      <w:r w:rsidRPr="00507CBD">
        <w:rPr>
          <w:rFonts w:ascii="Book Antiqua" w:hAnsi="Book Antiqua"/>
        </w:rPr>
        <w:t>Informed written consent was obtained from the patient for publication of this report and any accompanying images.</w:t>
      </w:r>
    </w:p>
    <w:p w14:paraId="69678091" w14:textId="17B61F66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42BC3795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Conflict-of-interest statement: </w:t>
      </w:r>
      <w:r w:rsidRPr="00507CBD">
        <w:rPr>
          <w:rFonts w:ascii="Book Antiqua" w:hAnsi="Book Antiqua"/>
        </w:rPr>
        <w:t xml:space="preserve">The authors declare that they have no conflicts of interest. </w:t>
      </w:r>
    </w:p>
    <w:p w14:paraId="49AD211A" w14:textId="4909CACE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11DBB159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CARE Checklist (2016) statement: </w:t>
      </w:r>
      <w:r w:rsidRPr="00507CBD">
        <w:rPr>
          <w:rFonts w:ascii="Book Antiqua" w:hAnsi="Book Antiqua"/>
        </w:rPr>
        <w:t>The authors have read the CARE Checklist (2016), and the manuscript was prepared and revised according to the CARE Checklist (2016).</w:t>
      </w:r>
    </w:p>
    <w:p w14:paraId="342F6113" w14:textId="5D5CB7F3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18ABE328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Open-Access: </w:t>
      </w:r>
      <w:r w:rsidRPr="00507CBD">
        <w:rPr>
          <w:rFonts w:ascii="Book Antiqua" w:hAnsi="Book Antiqua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507CBD">
        <w:rPr>
          <w:rFonts w:ascii="Book Antiqua" w:hAnsi="Book Antiqua"/>
        </w:rPr>
        <w:t>NonCommercial</w:t>
      </w:r>
      <w:proofErr w:type="spellEnd"/>
      <w:r w:rsidRPr="00507CBD">
        <w:rPr>
          <w:rFonts w:ascii="Book Antiqua" w:hAnsi="Book Antiqua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1536336D" w14:textId="7AAD8F6F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5B5F916C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Provenance and peer review: </w:t>
      </w:r>
      <w:r w:rsidRPr="00507CBD">
        <w:rPr>
          <w:rFonts w:ascii="Book Antiqua" w:hAnsi="Book Antiqua"/>
        </w:rPr>
        <w:t>Unsolicited article; Externally peer reviewed.</w:t>
      </w:r>
    </w:p>
    <w:p w14:paraId="3018AF6E" w14:textId="77777777" w:rsidR="00083064" w:rsidRPr="00507CBD" w:rsidRDefault="00083064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  <w:b/>
          <w:bCs/>
        </w:rPr>
      </w:pPr>
    </w:p>
    <w:p w14:paraId="7C5AB83E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Peer-review model: </w:t>
      </w:r>
      <w:r w:rsidRPr="00507CBD">
        <w:rPr>
          <w:rFonts w:ascii="Book Antiqua" w:hAnsi="Book Antiqua"/>
        </w:rPr>
        <w:t>Single blind</w:t>
      </w:r>
    </w:p>
    <w:p w14:paraId="3F5B24D3" w14:textId="3E0EE188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26A087B3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Peer-review started: </w:t>
      </w:r>
      <w:r w:rsidRPr="00507CBD">
        <w:rPr>
          <w:rFonts w:ascii="Book Antiqua" w:hAnsi="Book Antiqua"/>
        </w:rPr>
        <w:t>July 17, 2021</w:t>
      </w:r>
    </w:p>
    <w:p w14:paraId="778297B8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First decision: </w:t>
      </w:r>
      <w:r w:rsidRPr="00507CBD">
        <w:rPr>
          <w:rFonts w:ascii="Book Antiqua" w:hAnsi="Book Antiqua"/>
        </w:rPr>
        <w:t>September 5, 2021</w:t>
      </w:r>
    </w:p>
    <w:p w14:paraId="680368CD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Article in press: </w:t>
      </w:r>
    </w:p>
    <w:p w14:paraId="65D85D28" w14:textId="5BEEFEB0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387ABBD2" w14:textId="5F161D2C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Specialty type: </w:t>
      </w:r>
      <w:r w:rsidRPr="00507CBD">
        <w:rPr>
          <w:rFonts w:ascii="Book Antiqua" w:hAnsi="Book Antiqua"/>
        </w:rPr>
        <w:t xml:space="preserve">Gastroenterology and </w:t>
      </w:r>
      <w:r w:rsidR="006C52D5" w:rsidRPr="00507CBD">
        <w:rPr>
          <w:rFonts w:ascii="Book Antiqua" w:hAnsi="Book Antiqua"/>
        </w:rPr>
        <w:t>h</w:t>
      </w:r>
      <w:r w:rsidRPr="00507CBD">
        <w:rPr>
          <w:rFonts w:ascii="Book Antiqua" w:hAnsi="Book Antiqua"/>
        </w:rPr>
        <w:t>epatology</w:t>
      </w:r>
    </w:p>
    <w:p w14:paraId="57843D88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Country/Territory of origin: </w:t>
      </w:r>
      <w:r w:rsidRPr="00507CBD">
        <w:rPr>
          <w:rFonts w:ascii="Book Antiqua" w:hAnsi="Book Antiqua"/>
        </w:rPr>
        <w:t>China</w:t>
      </w:r>
    </w:p>
    <w:p w14:paraId="073966DF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>Peer-review report’s scientific quality classification</w:t>
      </w:r>
    </w:p>
    <w:p w14:paraId="402C3208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Grade A (Excellent): 0</w:t>
      </w:r>
    </w:p>
    <w:p w14:paraId="7A883F82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lastRenderedPageBreak/>
        <w:t>Grade B (Very good): B, B</w:t>
      </w:r>
    </w:p>
    <w:p w14:paraId="57F95FED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Grade C (Good): 0</w:t>
      </w:r>
    </w:p>
    <w:p w14:paraId="14E1F120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Grade D (Fair): 0</w:t>
      </w:r>
    </w:p>
    <w:p w14:paraId="3AEC0CED" w14:textId="77777777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t>Grade E (Poor): 0</w:t>
      </w:r>
    </w:p>
    <w:p w14:paraId="0CB8B1B3" w14:textId="6F648BEF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</w:p>
    <w:p w14:paraId="2485CC16" w14:textId="7ED9C01B" w:rsidR="00B174A9" w:rsidRPr="00507CBD" w:rsidRDefault="00B174A9" w:rsidP="00507CBD">
      <w:pPr>
        <w:pStyle w:val="NormalWeb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  <w:bCs/>
        </w:rPr>
        <w:t xml:space="preserve">P-Reviewer: </w:t>
      </w:r>
      <w:r w:rsidRPr="00507CBD">
        <w:rPr>
          <w:rFonts w:ascii="Book Antiqua" w:hAnsi="Book Antiqua"/>
        </w:rPr>
        <w:t>Kim CG, Saraiva MM</w:t>
      </w:r>
      <w:r w:rsidRPr="00507CBD">
        <w:rPr>
          <w:rFonts w:ascii="Book Antiqua" w:hAnsi="Book Antiqua"/>
          <w:b/>
          <w:bCs/>
        </w:rPr>
        <w:t xml:space="preserve"> S-Editor: </w:t>
      </w:r>
      <w:r w:rsidRPr="00507CBD">
        <w:rPr>
          <w:rFonts w:ascii="Book Antiqua" w:hAnsi="Book Antiqua"/>
        </w:rPr>
        <w:t>Fan JR</w:t>
      </w:r>
      <w:r w:rsidRPr="00507CBD">
        <w:rPr>
          <w:rFonts w:ascii="Book Antiqua" w:hAnsi="Book Antiqua"/>
          <w:b/>
          <w:bCs/>
        </w:rPr>
        <w:t xml:space="preserve"> L-Editor: </w:t>
      </w:r>
      <w:r w:rsidR="00A76D8F">
        <w:rPr>
          <w:rFonts w:ascii="Book Antiqua" w:hAnsi="Book Antiqua"/>
          <w:bCs/>
        </w:rPr>
        <w:t>Kerr C</w:t>
      </w:r>
      <w:r w:rsidR="00A76D8F" w:rsidRPr="00507CBD">
        <w:rPr>
          <w:rFonts w:ascii="Book Antiqua" w:hAnsi="Book Antiqua"/>
          <w:b/>
          <w:bCs/>
        </w:rPr>
        <w:t xml:space="preserve"> </w:t>
      </w:r>
      <w:r w:rsidRPr="00507CBD">
        <w:rPr>
          <w:rFonts w:ascii="Book Antiqua" w:hAnsi="Book Antiqua"/>
          <w:b/>
          <w:bCs/>
        </w:rPr>
        <w:t xml:space="preserve">P-Editor: </w:t>
      </w:r>
      <w:r w:rsidR="00720C6D" w:rsidRPr="00507CBD">
        <w:rPr>
          <w:rFonts w:ascii="Book Antiqua" w:hAnsi="Book Antiqua"/>
        </w:rPr>
        <w:t>Fan JR</w:t>
      </w:r>
    </w:p>
    <w:p w14:paraId="460C39F7" w14:textId="77777777" w:rsidR="004E44B1" w:rsidRPr="00507CBD" w:rsidRDefault="004E44B1" w:rsidP="00507CBD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507CBD">
        <w:rPr>
          <w:rFonts w:ascii="Book Antiqua" w:hAnsi="Book Antiqua"/>
          <w:b/>
          <w:bCs/>
        </w:rPr>
        <w:br w:type="page"/>
      </w:r>
    </w:p>
    <w:p w14:paraId="3E3D1BCB" w14:textId="35B90AA1" w:rsidR="008B4516" w:rsidRPr="00507CBD" w:rsidRDefault="008B4516" w:rsidP="00507CB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507CBD">
        <w:rPr>
          <w:rFonts w:ascii="Book Antiqua" w:hAnsi="Book Antiqua"/>
          <w:b/>
          <w:bCs/>
        </w:rPr>
        <w:lastRenderedPageBreak/>
        <w:t xml:space="preserve">Figure </w:t>
      </w:r>
      <w:r w:rsidR="00E358FC" w:rsidRPr="00507CBD">
        <w:rPr>
          <w:rFonts w:ascii="Book Antiqua" w:hAnsi="Book Antiqua"/>
          <w:b/>
          <w:bCs/>
        </w:rPr>
        <w:t>L</w:t>
      </w:r>
      <w:r w:rsidRPr="00507CBD">
        <w:rPr>
          <w:rFonts w:ascii="Book Antiqua" w:hAnsi="Book Antiqua"/>
          <w:b/>
          <w:bCs/>
        </w:rPr>
        <w:t>egends</w:t>
      </w:r>
    </w:p>
    <w:p w14:paraId="684B1EBB" w14:textId="75EF76D5" w:rsidR="00162943" w:rsidRPr="00507CBD" w:rsidRDefault="00AE4A25" w:rsidP="00507CBD">
      <w:pPr>
        <w:snapToGrid w:val="0"/>
        <w:spacing w:line="360" w:lineRule="auto"/>
        <w:jc w:val="both"/>
        <w:rPr>
          <w:rFonts w:ascii="Book Antiqua" w:eastAsiaTheme="minorEastAsia" w:hAnsi="Book Antiqua"/>
          <w:b/>
          <w:lang w:eastAsia="zh-CN"/>
        </w:rPr>
      </w:pPr>
      <w:r>
        <w:rPr>
          <w:rFonts w:ascii="Book Antiqua" w:eastAsiaTheme="minorEastAsia" w:hAnsi="Book Antiqua"/>
          <w:b/>
          <w:noProof/>
          <w:lang w:eastAsia="zh-CN"/>
        </w:rPr>
        <w:drawing>
          <wp:inline distT="0" distB="0" distL="0" distR="0" wp14:anchorId="6B7FCC86" wp14:editId="11A4AF8D">
            <wp:extent cx="5148580" cy="4067175"/>
            <wp:effectExtent l="0" t="0" r="0" b="9525"/>
            <wp:docPr id="5" name="图片 5" descr="D:\樊佳茹-工作文件\第二次定稿\稿件编辑加工\稿件\已编稿件\69137\69137-PDF\69137-Figures\69137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樊佳茹-工作文件\第二次定稿\稿件编辑加工\稿件\已编稿件\69137\69137-PDF\69137-Figures\69137-g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9C5C2" w14:textId="54A22FED" w:rsidR="00B240B9" w:rsidRPr="00507CBD" w:rsidRDefault="00B240B9" w:rsidP="00507CBD">
      <w:pPr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  <w:b/>
        </w:rPr>
        <w:t xml:space="preserve">Figure 1 </w:t>
      </w:r>
      <w:r w:rsidR="004B44CF" w:rsidRPr="00507CBD">
        <w:rPr>
          <w:rFonts w:ascii="Book Antiqua" w:hAnsi="Book Antiqua"/>
          <w:b/>
        </w:rPr>
        <w:t xml:space="preserve">Endoscopic features of the lesion. </w:t>
      </w:r>
      <w:r w:rsidR="002D6324" w:rsidRPr="00507CBD">
        <w:rPr>
          <w:rFonts w:ascii="Book Antiqua" w:hAnsi="Book Antiqua"/>
          <w:bCs/>
        </w:rPr>
        <w:t>A:</w:t>
      </w:r>
      <w:r w:rsidRPr="00507CBD">
        <w:rPr>
          <w:rFonts w:ascii="Book Antiqua" w:hAnsi="Book Antiqua"/>
          <w:bCs/>
        </w:rPr>
        <w:t xml:space="preserve"> White light endoscopy discovered a huge volume of subepithelial tumor</w:t>
      </w:r>
      <w:r w:rsidRPr="00507CBD">
        <w:rPr>
          <w:rFonts w:ascii="Book Antiqua" w:hAnsi="Book Antiqua"/>
        </w:rPr>
        <w:t xml:space="preserve"> in the lower rectum</w:t>
      </w:r>
      <w:r w:rsidR="004E44B1" w:rsidRPr="00507CBD">
        <w:rPr>
          <w:rFonts w:ascii="Book Antiqua" w:hAnsi="Book Antiqua"/>
          <w:bCs/>
        </w:rPr>
        <w:t>;</w:t>
      </w:r>
      <w:r w:rsidRPr="00507CBD">
        <w:rPr>
          <w:rFonts w:ascii="Book Antiqua" w:hAnsi="Book Antiqua"/>
          <w:bCs/>
        </w:rPr>
        <w:t xml:space="preserve"> </w:t>
      </w:r>
      <w:r w:rsidR="002D6324" w:rsidRPr="00507CBD">
        <w:rPr>
          <w:rFonts w:ascii="Book Antiqua" w:hAnsi="Book Antiqua"/>
          <w:bCs/>
        </w:rPr>
        <w:t>B:</w:t>
      </w:r>
      <w:r w:rsidRPr="00507CBD">
        <w:rPr>
          <w:rFonts w:ascii="Book Antiqua" w:hAnsi="Book Antiqua"/>
          <w:bCs/>
        </w:rPr>
        <w:t xml:space="preserve"> </w:t>
      </w:r>
      <w:r w:rsidR="00E72A24" w:rsidRPr="00507CBD">
        <w:rPr>
          <w:rFonts w:ascii="Book Antiqua" w:hAnsi="Book Antiqua"/>
          <w:bCs/>
        </w:rPr>
        <w:t>U</w:t>
      </w:r>
      <w:r w:rsidRPr="00507CBD">
        <w:rPr>
          <w:rFonts w:ascii="Book Antiqua" w:hAnsi="Book Antiqua"/>
        </w:rPr>
        <w:t>neven and hyperemic coverage of mucosa</w:t>
      </w:r>
      <w:r w:rsidR="004E44B1" w:rsidRPr="00507CBD">
        <w:rPr>
          <w:rFonts w:ascii="Book Antiqua" w:hAnsi="Book Antiqua"/>
        </w:rPr>
        <w:t>;</w:t>
      </w:r>
      <w:r w:rsidRPr="00507CBD">
        <w:rPr>
          <w:rFonts w:ascii="Book Antiqua" w:hAnsi="Book Antiqua"/>
        </w:rPr>
        <w:t xml:space="preserve"> </w:t>
      </w:r>
      <w:r w:rsidR="002D6324" w:rsidRPr="00507CBD">
        <w:rPr>
          <w:rFonts w:ascii="Book Antiqua" w:hAnsi="Book Antiqua"/>
        </w:rPr>
        <w:t>C:</w:t>
      </w:r>
      <w:r w:rsidRPr="00507CBD">
        <w:rPr>
          <w:rFonts w:ascii="Book Antiqua" w:hAnsi="Book Antiqua"/>
        </w:rPr>
        <w:t xml:space="preserve"> </w:t>
      </w:r>
      <w:r w:rsidR="00E72A24" w:rsidRPr="00507CBD">
        <w:rPr>
          <w:rFonts w:ascii="Book Antiqua" w:hAnsi="Book Antiqua"/>
        </w:rPr>
        <w:t>Narrow-band imaging magnifying</w:t>
      </w:r>
      <w:r w:rsidR="00E72A24" w:rsidRPr="00507CBD" w:rsidDel="00E72A24">
        <w:rPr>
          <w:rFonts w:ascii="Book Antiqua" w:hAnsi="Book Antiqua"/>
          <w:bCs/>
        </w:rPr>
        <w:t xml:space="preserve"> </w:t>
      </w:r>
      <w:r w:rsidRPr="00507CBD">
        <w:rPr>
          <w:rFonts w:ascii="Book Antiqua" w:hAnsi="Book Antiqua"/>
          <w:bCs/>
        </w:rPr>
        <w:t>endoscopy showing the irregular branching vascular (arrow)</w:t>
      </w:r>
      <w:r w:rsidR="004E44B1" w:rsidRPr="00507CBD">
        <w:rPr>
          <w:rFonts w:ascii="Book Antiqua" w:hAnsi="Book Antiqua"/>
          <w:bCs/>
        </w:rPr>
        <w:t>;</w:t>
      </w:r>
      <w:r w:rsidRPr="00507CBD">
        <w:rPr>
          <w:rFonts w:ascii="Book Antiqua" w:hAnsi="Book Antiqua"/>
          <w:bCs/>
        </w:rPr>
        <w:t xml:space="preserve"> </w:t>
      </w:r>
      <w:r w:rsidR="002D6324" w:rsidRPr="00507CBD">
        <w:rPr>
          <w:rFonts w:ascii="Book Antiqua" w:hAnsi="Book Antiqua"/>
          <w:bCs/>
        </w:rPr>
        <w:t>D:</w:t>
      </w:r>
      <w:r w:rsidRPr="00507CBD">
        <w:rPr>
          <w:rFonts w:ascii="Book Antiqua" w:hAnsi="Book Antiqua"/>
          <w:bCs/>
        </w:rPr>
        <w:t xml:space="preserve"> </w:t>
      </w:r>
      <w:r w:rsidR="00EC7C1E" w:rsidRPr="00507CBD">
        <w:rPr>
          <w:rFonts w:ascii="Book Antiqua" w:hAnsi="Book Antiqua"/>
          <w:bCs/>
        </w:rPr>
        <w:t>D</w:t>
      </w:r>
      <w:r w:rsidRPr="00507CBD">
        <w:rPr>
          <w:rFonts w:ascii="Book Antiqua" w:hAnsi="Book Antiqua"/>
          <w:bCs/>
        </w:rPr>
        <w:t>isappeared glandular structure (arrow)</w:t>
      </w:r>
      <w:r w:rsidR="00EC7C1E" w:rsidRPr="00507CBD">
        <w:rPr>
          <w:rFonts w:ascii="Book Antiqua" w:hAnsi="Book Antiqua"/>
          <w:bCs/>
        </w:rPr>
        <w:t>,</w:t>
      </w:r>
      <w:r w:rsidRPr="00507CBD">
        <w:rPr>
          <w:rFonts w:ascii="Book Antiqua" w:hAnsi="Book Antiqua"/>
          <w:bCs/>
        </w:rPr>
        <w:t xml:space="preserve"> which is called tree-like appear</w:t>
      </w:r>
      <w:r w:rsidRPr="00507CBD">
        <w:rPr>
          <w:rFonts w:ascii="Book Antiqua" w:hAnsi="Book Antiqua"/>
        </w:rPr>
        <w:t>ance</w:t>
      </w:r>
      <w:r w:rsidR="00243218" w:rsidRPr="00507CBD">
        <w:rPr>
          <w:rFonts w:ascii="Book Antiqua" w:hAnsi="Book Antiqua"/>
        </w:rPr>
        <w:t>.</w:t>
      </w:r>
    </w:p>
    <w:p w14:paraId="743D8140" w14:textId="040BA15D" w:rsidR="00162943" w:rsidRPr="00507CBD" w:rsidRDefault="00162943" w:rsidP="00507CBD">
      <w:pPr>
        <w:snapToGrid w:val="0"/>
        <w:spacing w:line="360" w:lineRule="auto"/>
        <w:jc w:val="both"/>
        <w:rPr>
          <w:rFonts w:ascii="Book Antiqua" w:hAnsi="Book Antiqua"/>
        </w:rPr>
      </w:pPr>
      <w:r w:rsidRPr="00507CBD">
        <w:rPr>
          <w:rFonts w:ascii="Book Antiqua" w:hAnsi="Book Antiqua"/>
        </w:rPr>
        <w:br w:type="page"/>
      </w:r>
    </w:p>
    <w:p w14:paraId="075E1700" w14:textId="24F3791C" w:rsidR="004B44CF" w:rsidRPr="00507CBD" w:rsidRDefault="00AE4A25" w:rsidP="00507CBD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59C79EB6" wp14:editId="3C1FA46B">
            <wp:extent cx="5148580" cy="1871980"/>
            <wp:effectExtent l="0" t="0" r="0" b="0"/>
            <wp:docPr id="6" name="图片 6" descr="D:\樊佳茹-工作文件\第二次定稿\稿件编辑加工\稿件\已编稿件\69137\69137-PDF\69137-Figures\69137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樊佳茹-工作文件\第二次定稿\稿件编辑加工\稿件\已编稿件\69137\69137-PDF\69137-Figures\69137-g0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9B5E" w14:textId="55D5C157" w:rsidR="00C74D31" w:rsidRPr="009E3356" w:rsidRDefault="00B240B9" w:rsidP="00507CBD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507CBD">
        <w:rPr>
          <w:rFonts w:ascii="Book Antiqua" w:hAnsi="Book Antiqua"/>
          <w:b/>
        </w:rPr>
        <w:t>Figure 2</w:t>
      </w:r>
      <w:r w:rsidRPr="00507CBD">
        <w:rPr>
          <w:rFonts w:ascii="Book Antiqua" w:hAnsi="Book Antiqua"/>
        </w:rPr>
        <w:t xml:space="preserve"> </w:t>
      </w:r>
      <w:r w:rsidR="00B45373" w:rsidRPr="00507CBD">
        <w:rPr>
          <w:rFonts w:ascii="Book Antiqua" w:hAnsi="Book Antiqua"/>
          <w:b/>
          <w:bCs/>
        </w:rPr>
        <w:t xml:space="preserve">Endoscopic </w:t>
      </w:r>
      <w:r w:rsidR="00A76D8F" w:rsidRPr="00507CBD">
        <w:rPr>
          <w:rFonts w:ascii="Book Antiqua" w:hAnsi="Book Antiqua"/>
          <w:b/>
          <w:bCs/>
        </w:rPr>
        <w:t>ultrasonograph</w:t>
      </w:r>
      <w:r w:rsidR="00A76D8F">
        <w:rPr>
          <w:rFonts w:ascii="Book Antiqua" w:hAnsi="Book Antiqua"/>
          <w:b/>
          <w:bCs/>
        </w:rPr>
        <w:t>y</w:t>
      </w:r>
      <w:r w:rsidR="00A76D8F" w:rsidRPr="00507CBD">
        <w:rPr>
          <w:rFonts w:ascii="Book Antiqua" w:hAnsi="Book Antiqua"/>
          <w:b/>
          <w:bCs/>
        </w:rPr>
        <w:t xml:space="preserve"> </w:t>
      </w:r>
      <w:r w:rsidR="00A76D8F">
        <w:rPr>
          <w:rFonts w:ascii="Book Antiqua" w:hAnsi="Book Antiqua"/>
          <w:b/>
          <w:bCs/>
        </w:rPr>
        <w:t xml:space="preserve">(EUS) </w:t>
      </w:r>
      <w:r w:rsidR="00B45373" w:rsidRPr="00507CBD">
        <w:rPr>
          <w:rFonts w:ascii="Book Antiqua" w:hAnsi="Book Antiqua"/>
          <w:b/>
          <w:bCs/>
        </w:rPr>
        <w:t xml:space="preserve">and </w:t>
      </w:r>
      <w:r w:rsidR="002D6324" w:rsidRPr="00507CBD">
        <w:rPr>
          <w:rFonts w:ascii="Book Antiqua" w:hAnsi="Book Antiqua"/>
          <w:b/>
          <w:bCs/>
        </w:rPr>
        <w:t xml:space="preserve">computed </w:t>
      </w:r>
      <w:r w:rsidR="00A76D8F" w:rsidRPr="00507CBD">
        <w:rPr>
          <w:rFonts w:ascii="Book Antiqua" w:hAnsi="Book Antiqua"/>
          <w:b/>
          <w:bCs/>
        </w:rPr>
        <w:t>tomograph</w:t>
      </w:r>
      <w:r w:rsidR="00A76D8F">
        <w:rPr>
          <w:rFonts w:ascii="Book Antiqua" w:hAnsi="Book Antiqua"/>
          <w:b/>
          <w:bCs/>
        </w:rPr>
        <w:t>y</w:t>
      </w:r>
      <w:r w:rsidR="00A76D8F" w:rsidRPr="00507CBD">
        <w:rPr>
          <w:rFonts w:ascii="Book Antiqua" w:hAnsi="Book Antiqua"/>
          <w:b/>
          <w:bCs/>
        </w:rPr>
        <w:t xml:space="preserve"> </w:t>
      </w:r>
      <w:r w:rsidR="00A76D8F">
        <w:rPr>
          <w:rFonts w:ascii="Book Antiqua" w:hAnsi="Book Antiqua"/>
          <w:b/>
          <w:bCs/>
        </w:rPr>
        <w:t xml:space="preserve">(CT) </w:t>
      </w:r>
      <w:r w:rsidR="002D6324" w:rsidRPr="00507CBD">
        <w:rPr>
          <w:rFonts w:ascii="Book Antiqua" w:hAnsi="Book Antiqua"/>
          <w:b/>
          <w:bCs/>
        </w:rPr>
        <w:t>of the lesion.</w:t>
      </w:r>
      <w:r w:rsidR="002D6324" w:rsidRPr="00507CBD">
        <w:rPr>
          <w:rFonts w:ascii="Book Antiqua" w:hAnsi="Book Antiqua"/>
        </w:rPr>
        <w:t xml:space="preserve"> </w:t>
      </w:r>
      <w:r w:rsidR="004B44CF" w:rsidRPr="00507CBD">
        <w:rPr>
          <w:rFonts w:ascii="Book Antiqua" w:hAnsi="Book Antiqua"/>
          <w:bCs/>
        </w:rPr>
        <w:t xml:space="preserve">A: </w:t>
      </w:r>
      <w:r w:rsidR="00A76D8F">
        <w:rPr>
          <w:rFonts w:ascii="Book Antiqua" w:hAnsi="Book Antiqua"/>
          <w:bCs/>
        </w:rPr>
        <w:t>EUS</w:t>
      </w:r>
      <w:r w:rsidRPr="00507CBD">
        <w:rPr>
          <w:rFonts w:ascii="Book Antiqua" w:hAnsi="Book Antiqua"/>
          <w:bCs/>
        </w:rPr>
        <w:t xml:space="preserve"> showing a 50 mm, low echo, submucosal lesion in the low rectum</w:t>
      </w:r>
      <w:r w:rsidR="004E44B1" w:rsidRPr="00507CBD">
        <w:rPr>
          <w:rFonts w:ascii="Book Antiqua" w:hAnsi="Book Antiqua"/>
          <w:bCs/>
        </w:rPr>
        <w:t>;</w:t>
      </w:r>
      <w:r w:rsidRPr="00507CBD">
        <w:rPr>
          <w:rFonts w:ascii="Book Antiqua" w:hAnsi="Book Antiqua"/>
          <w:bCs/>
        </w:rPr>
        <w:t xml:space="preserve"> </w:t>
      </w:r>
      <w:r w:rsidR="004B44CF" w:rsidRPr="00507CBD">
        <w:rPr>
          <w:rFonts w:ascii="Book Antiqua" w:hAnsi="Book Antiqua"/>
          <w:bCs/>
        </w:rPr>
        <w:t xml:space="preserve">B: </w:t>
      </w:r>
      <w:r w:rsidRPr="00507CBD">
        <w:rPr>
          <w:rFonts w:ascii="Book Antiqua" w:hAnsi="Book Antiqua"/>
          <w:bCs/>
        </w:rPr>
        <w:t xml:space="preserve">Abdominal enhanced </w:t>
      </w:r>
      <w:r w:rsidR="00A76D8F">
        <w:rPr>
          <w:rFonts w:ascii="Book Antiqua" w:hAnsi="Book Antiqua"/>
          <w:bCs/>
        </w:rPr>
        <w:t>CT</w:t>
      </w:r>
      <w:r w:rsidR="00F232E0" w:rsidRPr="00507CBD">
        <w:rPr>
          <w:rFonts w:ascii="Book Antiqua" w:hAnsi="Book Antiqua"/>
          <w:bCs/>
        </w:rPr>
        <w:t xml:space="preserve"> </w:t>
      </w:r>
      <w:r w:rsidRPr="00507CBD">
        <w:rPr>
          <w:rFonts w:ascii="Book Antiqua" w:hAnsi="Book Antiqua"/>
          <w:bCs/>
        </w:rPr>
        <w:t>imaging revealing a 50 mm</w:t>
      </w:r>
      <w:r w:rsidR="00243218" w:rsidRPr="00507CBD">
        <w:rPr>
          <w:rFonts w:ascii="Book Antiqua" w:hAnsi="Book Antiqua"/>
          <w:bCs/>
        </w:rPr>
        <w:t xml:space="preserve"> </w:t>
      </w:r>
      <w:r w:rsidRPr="00507CBD">
        <w:rPr>
          <w:rFonts w:ascii="Book Antiqua" w:hAnsi="Book Antiqua"/>
          <w:bCs/>
        </w:rPr>
        <w:t>×</w:t>
      </w:r>
      <w:r w:rsidR="00243218" w:rsidRPr="00507CBD">
        <w:rPr>
          <w:rFonts w:ascii="Book Antiqua" w:hAnsi="Book Antiqua"/>
          <w:bCs/>
        </w:rPr>
        <w:t xml:space="preserve"> </w:t>
      </w:r>
      <w:r w:rsidRPr="00507CBD">
        <w:rPr>
          <w:rFonts w:ascii="Book Antiqua" w:hAnsi="Book Antiqua"/>
          <w:bCs/>
        </w:rPr>
        <w:t>30 mm soft tissue mass with defined boundary, uniform density and mode</w:t>
      </w:r>
      <w:r w:rsidRPr="00507CBD">
        <w:rPr>
          <w:rFonts w:ascii="Book Antiqua" w:hAnsi="Book Antiqua"/>
        </w:rPr>
        <w:t>rate enhancement</w:t>
      </w:r>
      <w:r w:rsidRPr="00507CBD">
        <w:rPr>
          <w:rFonts w:ascii="Book Antiqua" w:hAnsi="Book Antiqua"/>
          <w:bCs/>
        </w:rPr>
        <w:t>.</w:t>
      </w:r>
    </w:p>
    <w:p w14:paraId="27D40356" w14:textId="1853C648" w:rsidR="00162943" w:rsidRPr="00507CBD" w:rsidRDefault="00162943" w:rsidP="00507CBD">
      <w:pPr>
        <w:snapToGrid w:val="0"/>
        <w:spacing w:line="360" w:lineRule="auto"/>
        <w:jc w:val="both"/>
        <w:rPr>
          <w:rFonts w:ascii="Book Antiqua" w:hAnsi="Book Antiqua"/>
          <w:bCs/>
        </w:rPr>
      </w:pPr>
      <w:r w:rsidRPr="00507CBD">
        <w:rPr>
          <w:rFonts w:ascii="Book Antiqua" w:hAnsi="Book Antiqua"/>
          <w:bCs/>
        </w:rPr>
        <w:br w:type="page"/>
      </w:r>
    </w:p>
    <w:p w14:paraId="314EEF33" w14:textId="6054745A" w:rsidR="00CB0A5B" w:rsidRPr="00507CBD" w:rsidRDefault="00AE4A25" w:rsidP="00CB0A5B">
      <w:pPr>
        <w:snapToGrid w:val="0"/>
        <w:spacing w:line="360" w:lineRule="auto"/>
        <w:jc w:val="both"/>
        <w:rPr>
          <w:rFonts w:ascii="Book Antiqua" w:eastAsiaTheme="minorEastAsia" w:hAnsi="Book Antiqua"/>
          <w:b/>
          <w:lang w:eastAsia="zh-CN"/>
        </w:rPr>
      </w:pPr>
      <w:r>
        <w:rPr>
          <w:rFonts w:ascii="Book Antiqua" w:eastAsiaTheme="minorEastAsia" w:hAnsi="Book Antiqua"/>
          <w:b/>
          <w:noProof/>
          <w:lang w:eastAsia="zh-CN"/>
        </w:rPr>
        <w:lastRenderedPageBreak/>
        <w:drawing>
          <wp:inline distT="0" distB="0" distL="0" distR="0" wp14:anchorId="506AEEE1" wp14:editId="1BD1F298">
            <wp:extent cx="5148580" cy="3348355"/>
            <wp:effectExtent l="0" t="0" r="0" b="4445"/>
            <wp:docPr id="7" name="图片 7" descr="D:\樊佳茹-工作文件\第二次定稿\稿件编辑加工\稿件\已编稿件\69137\69137-PDF\69137-Figures\69137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樊佳茹-工作文件\第二次定稿\稿件编辑加工\稿件\已编稿件\69137\69137-PDF\69137-Figures\69137-g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B4C0C" w14:textId="76CEDB82" w:rsidR="00CB0A5B" w:rsidRDefault="00CB0A5B" w:rsidP="00CB0A5B">
      <w:pPr>
        <w:snapToGrid w:val="0"/>
        <w:spacing w:line="360" w:lineRule="auto"/>
        <w:jc w:val="both"/>
        <w:rPr>
          <w:rFonts w:ascii="Book Antiqua" w:eastAsiaTheme="minorEastAsia" w:hAnsi="Book Antiqua"/>
          <w:bCs/>
          <w:lang w:eastAsia="zh-CN"/>
        </w:rPr>
      </w:pPr>
      <w:r w:rsidRPr="00507CBD">
        <w:rPr>
          <w:rFonts w:ascii="Book Antiqua" w:hAnsi="Book Antiqua"/>
          <w:b/>
        </w:rPr>
        <w:t xml:space="preserve">Figure </w:t>
      </w:r>
      <w:r>
        <w:rPr>
          <w:rFonts w:ascii="Book Antiqua" w:eastAsiaTheme="minorEastAsia" w:hAnsi="Book Antiqua" w:hint="eastAsia"/>
          <w:b/>
          <w:lang w:eastAsia="zh-CN"/>
        </w:rPr>
        <w:t>3</w:t>
      </w:r>
      <w:r w:rsidRPr="00507CBD">
        <w:rPr>
          <w:rFonts w:ascii="Book Antiqua" w:hAnsi="Book Antiqua"/>
          <w:b/>
        </w:rPr>
        <w:t xml:space="preserve"> Histopathological and immunohistochemical analysis of the specimen. </w:t>
      </w:r>
      <w:r w:rsidRPr="00507CBD">
        <w:rPr>
          <w:rFonts w:ascii="Book Antiqua" w:hAnsi="Book Antiqua"/>
          <w:bCs/>
        </w:rPr>
        <w:t>A:</w:t>
      </w:r>
      <w:r w:rsidRPr="00507CBD">
        <w:rPr>
          <w:rFonts w:ascii="Book Antiqua" w:hAnsi="Book Antiqua"/>
          <w:b/>
        </w:rPr>
        <w:t xml:space="preserve"> </w:t>
      </w:r>
      <w:r w:rsidRPr="00507CBD">
        <w:rPr>
          <w:rFonts w:ascii="Book Antiqua" w:hAnsi="Book Antiqua"/>
          <w:bCs/>
        </w:rPr>
        <w:t>Hematoxylin</w:t>
      </w:r>
      <w:r w:rsidR="00A76D8F">
        <w:rPr>
          <w:rFonts w:ascii="Book Antiqua" w:hAnsi="Book Antiqua"/>
          <w:bCs/>
        </w:rPr>
        <w:t>–</w:t>
      </w:r>
      <w:r w:rsidRPr="00507CBD">
        <w:rPr>
          <w:rFonts w:ascii="Book Antiqua" w:hAnsi="Book Antiqua"/>
          <w:bCs/>
        </w:rPr>
        <w:t xml:space="preserve">eosin staining, × 100; B: CD20 staining, × 40; C: </w:t>
      </w:r>
      <w:r w:rsidRPr="00507CBD">
        <w:rPr>
          <w:rFonts w:ascii="Book Antiqua" w:hAnsi="Book Antiqua"/>
        </w:rPr>
        <w:t>Ki67,</w:t>
      </w:r>
      <w:r w:rsidRPr="00507CBD">
        <w:rPr>
          <w:rFonts w:ascii="Book Antiqua" w:hAnsi="Book Antiqua"/>
          <w:bCs/>
        </w:rPr>
        <w:t xml:space="preserve"> × 200.</w:t>
      </w:r>
    </w:p>
    <w:p w14:paraId="2300974F" w14:textId="68B979C7" w:rsidR="00AE4A25" w:rsidRDefault="00AE4A25">
      <w:pPr>
        <w:rPr>
          <w:rFonts w:ascii="Book Antiqua" w:eastAsiaTheme="minorEastAsia" w:hAnsi="Book Antiqua"/>
          <w:bCs/>
          <w:lang w:eastAsia="zh-CN"/>
        </w:rPr>
      </w:pPr>
      <w:r>
        <w:rPr>
          <w:rFonts w:ascii="Book Antiqua" w:eastAsiaTheme="minorEastAsia" w:hAnsi="Book Antiqua"/>
          <w:bCs/>
          <w:lang w:eastAsia="zh-CN"/>
        </w:rPr>
        <w:br w:type="page"/>
      </w:r>
    </w:p>
    <w:p w14:paraId="4A36AC7A" w14:textId="71E71531" w:rsidR="002D6324" w:rsidRPr="00AE4A25" w:rsidRDefault="00AE4A25" w:rsidP="00507CBD">
      <w:pPr>
        <w:snapToGrid w:val="0"/>
        <w:spacing w:line="360" w:lineRule="auto"/>
        <w:jc w:val="both"/>
        <w:rPr>
          <w:rFonts w:ascii="Book Antiqua" w:eastAsiaTheme="minorEastAsia" w:hAnsi="Book Antiqua"/>
        </w:rPr>
      </w:pPr>
      <w:r>
        <w:rPr>
          <w:rFonts w:ascii="Book Antiqua" w:eastAsiaTheme="minorEastAsia" w:hAnsi="Book Antiqua"/>
          <w:noProof/>
          <w:lang w:eastAsia="zh-CN"/>
        </w:rPr>
        <w:lastRenderedPageBreak/>
        <w:drawing>
          <wp:inline distT="0" distB="0" distL="0" distR="0" wp14:anchorId="2BCDE41E" wp14:editId="57C3141A">
            <wp:extent cx="5148580" cy="4067175"/>
            <wp:effectExtent l="0" t="0" r="0" b="9525"/>
            <wp:docPr id="8" name="图片 8" descr="D:\樊佳茹-工作文件\第二次定稿\稿件编辑加工\稿件\已编稿件\69137\69137-PDF\69137-Figures\69137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樊佳茹-工作文件\第二次定稿\稿件编辑加工\稿件\已编稿件\69137\69137-PDF\69137-Figures\69137-g00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58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6EE08" w14:textId="4ACF0F89" w:rsidR="00162943" w:rsidRPr="00507CBD" w:rsidRDefault="00B240B9" w:rsidP="00507CBD">
      <w:pPr>
        <w:snapToGrid w:val="0"/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507CBD">
        <w:rPr>
          <w:rFonts w:ascii="Book Antiqua" w:hAnsi="Book Antiqua"/>
          <w:b/>
        </w:rPr>
        <w:t xml:space="preserve">Figure </w:t>
      </w:r>
      <w:r w:rsidR="00CB0A5B">
        <w:rPr>
          <w:rFonts w:ascii="Book Antiqua" w:eastAsiaTheme="minorEastAsia" w:hAnsi="Book Antiqua" w:hint="eastAsia"/>
          <w:b/>
          <w:lang w:eastAsia="zh-CN"/>
        </w:rPr>
        <w:t>4</w:t>
      </w:r>
      <w:r w:rsidRPr="00507CBD">
        <w:rPr>
          <w:rFonts w:ascii="Book Antiqua" w:hAnsi="Book Antiqua"/>
          <w:b/>
        </w:rPr>
        <w:t xml:space="preserve"> </w:t>
      </w:r>
      <w:r w:rsidR="002D6324" w:rsidRPr="00507CBD">
        <w:rPr>
          <w:rFonts w:ascii="Book Antiqua" w:hAnsi="Book Antiqua"/>
          <w:b/>
        </w:rPr>
        <w:t xml:space="preserve">Procedures of </w:t>
      </w:r>
      <w:r w:rsidR="007243C1" w:rsidRPr="00507CBD">
        <w:rPr>
          <w:rFonts w:ascii="Book Antiqua" w:hAnsi="Book Antiqua"/>
          <w:b/>
        </w:rPr>
        <w:t xml:space="preserve">the modified </w:t>
      </w:r>
      <w:r w:rsidR="007243C1" w:rsidRPr="00507CBD">
        <w:rPr>
          <w:rFonts w:ascii="Book Antiqua" w:hAnsi="Book Antiqua"/>
          <w:b/>
          <w:bCs/>
        </w:rPr>
        <w:t>endoscopic full-thickness resection</w:t>
      </w:r>
      <w:r w:rsidR="007243C1" w:rsidRPr="00507CBD">
        <w:rPr>
          <w:rFonts w:ascii="Book Antiqua" w:hAnsi="Book Antiqua"/>
        </w:rPr>
        <w:t xml:space="preserve"> </w:t>
      </w:r>
      <w:r w:rsidR="002D6324" w:rsidRPr="00507CBD">
        <w:rPr>
          <w:rFonts w:ascii="Book Antiqua" w:hAnsi="Book Antiqua"/>
          <w:b/>
        </w:rPr>
        <w:t>and purse suture.</w:t>
      </w:r>
      <w:r w:rsidR="002D6324" w:rsidRPr="00507CBD">
        <w:rPr>
          <w:rFonts w:ascii="Book Antiqua" w:hAnsi="Book Antiqua"/>
          <w:b/>
          <w:bCs/>
        </w:rPr>
        <w:t xml:space="preserve"> </w:t>
      </w:r>
      <w:r w:rsidR="002D6324" w:rsidRPr="00507CBD">
        <w:rPr>
          <w:rFonts w:ascii="Book Antiqua" w:hAnsi="Book Antiqua"/>
          <w:bCs/>
        </w:rPr>
        <w:t>A:</w:t>
      </w:r>
      <w:r w:rsidRPr="00507CBD">
        <w:rPr>
          <w:rFonts w:ascii="Book Antiqua" w:hAnsi="Book Antiqua"/>
          <w:bCs/>
        </w:rPr>
        <w:t xml:space="preserve"> Circumferential ulcer after </w:t>
      </w:r>
      <w:r w:rsidR="007243C1" w:rsidRPr="00507CBD">
        <w:rPr>
          <w:rFonts w:ascii="Book Antiqua" w:hAnsi="Book Antiqua"/>
        </w:rPr>
        <w:t>endoscopic full-thickness resection</w:t>
      </w:r>
      <w:r w:rsidR="004E44B1" w:rsidRPr="00507CBD">
        <w:rPr>
          <w:rFonts w:ascii="Book Antiqua" w:hAnsi="Book Antiqua"/>
          <w:bCs/>
        </w:rPr>
        <w:t>;</w:t>
      </w:r>
      <w:r w:rsidRPr="00507CBD">
        <w:rPr>
          <w:rFonts w:ascii="Book Antiqua" w:hAnsi="Book Antiqua"/>
          <w:bCs/>
        </w:rPr>
        <w:t xml:space="preserve"> </w:t>
      </w:r>
      <w:r w:rsidR="002D6324" w:rsidRPr="00507CBD">
        <w:rPr>
          <w:rFonts w:ascii="Book Antiqua" w:hAnsi="Book Antiqua"/>
          <w:bCs/>
        </w:rPr>
        <w:t>B:</w:t>
      </w:r>
      <w:r w:rsidRPr="00507CBD">
        <w:rPr>
          <w:rFonts w:ascii="Book Antiqua" w:hAnsi="Book Antiqua"/>
          <w:bCs/>
        </w:rPr>
        <w:t xml:space="preserve"> </w:t>
      </w:r>
      <w:r w:rsidR="00110FA9" w:rsidRPr="00507CBD">
        <w:rPr>
          <w:rFonts w:ascii="Book Antiqua" w:hAnsi="Book Antiqua"/>
        </w:rPr>
        <w:t>SureClips</w:t>
      </w:r>
      <w:r w:rsidR="00110FA9" w:rsidRPr="00507CBD">
        <w:rPr>
          <w:rFonts w:ascii="Book Antiqua" w:hAnsi="Book Antiqua"/>
          <w:vertAlign w:val="superscript"/>
        </w:rPr>
        <w:t>TM</w:t>
      </w:r>
      <w:r w:rsidR="00110FA9" w:rsidRPr="00507CBD" w:rsidDel="00110FA9">
        <w:rPr>
          <w:rFonts w:ascii="Book Antiqua" w:hAnsi="Book Antiqua"/>
          <w:bCs/>
        </w:rPr>
        <w:t xml:space="preserve"> </w:t>
      </w:r>
      <w:r w:rsidRPr="00507CBD">
        <w:rPr>
          <w:rFonts w:ascii="Book Antiqua" w:hAnsi="Book Antiqua"/>
          <w:bCs/>
        </w:rPr>
        <w:t xml:space="preserve">and an </w:t>
      </w:r>
      <w:r w:rsidRPr="00507CBD">
        <w:rPr>
          <w:rFonts w:ascii="Book Antiqua" w:hAnsi="Book Antiqua"/>
        </w:rPr>
        <w:t>endoloop</w:t>
      </w:r>
      <w:r w:rsidRPr="00507CBD">
        <w:rPr>
          <w:rFonts w:ascii="Book Antiqua" w:hAnsi="Book Antiqua"/>
          <w:bCs/>
        </w:rPr>
        <w:t xml:space="preserve"> were used for purse suture</w:t>
      </w:r>
      <w:r w:rsidR="004E44B1" w:rsidRPr="00507CBD">
        <w:rPr>
          <w:rFonts w:ascii="Book Antiqua" w:hAnsi="Book Antiqua"/>
        </w:rPr>
        <w:t>;</w:t>
      </w:r>
      <w:r w:rsidRPr="00507CBD">
        <w:rPr>
          <w:rFonts w:ascii="Book Antiqua" w:hAnsi="Book Antiqua"/>
        </w:rPr>
        <w:t xml:space="preserve"> </w:t>
      </w:r>
      <w:r w:rsidR="002D6324" w:rsidRPr="00507CBD">
        <w:rPr>
          <w:rFonts w:ascii="Book Antiqua" w:hAnsi="Book Antiqua"/>
        </w:rPr>
        <w:t>C:</w:t>
      </w:r>
      <w:r w:rsidRPr="00507CBD">
        <w:rPr>
          <w:rFonts w:ascii="Book Antiqua" w:hAnsi="Book Antiqua"/>
        </w:rPr>
        <w:t xml:space="preserve"> Fraping the endoloop and closing the wound</w:t>
      </w:r>
      <w:r w:rsidR="004E44B1" w:rsidRPr="00507CBD">
        <w:rPr>
          <w:rFonts w:ascii="Book Antiqua" w:hAnsi="Book Antiqua"/>
        </w:rPr>
        <w:t xml:space="preserve">; </w:t>
      </w:r>
      <w:r w:rsidR="002D6324" w:rsidRPr="00507CBD">
        <w:rPr>
          <w:rFonts w:ascii="Book Antiqua" w:hAnsi="Book Antiqua"/>
        </w:rPr>
        <w:t>D:</w:t>
      </w:r>
      <w:r w:rsidRPr="00507CBD">
        <w:rPr>
          <w:rFonts w:ascii="Book Antiqua" w:hAnsi="Book Antiqua"/>
        </w:rPr>
        <w:t xml:space="preserve"> </w:t>
      </w:r>
      <w:r w:rsidRPr="00507CBD">
        <w:rPr>
          <w:rFonts w:ascii="Book Antiqua" w:hAnsi="Book Antiqua"/>
          <w:bCs/>
        </w:rPr>
        <w:t>The resected specimen.</w:t>
      </w:r>
    </w:p>
    <w:p w14:paraId="26F78299" w14:textId="7495C18A" w:rsidR="00162943" w:rsidRPr="00CB0A5B" w:rsidRDefault="00162943" w:rsidP="00507CBD">
      <w:pPr>
        <w:snapToGrid w:val="0"/>
        <w:spacing w:line="360" w:lineRule="auto"/>
        <w:jc w:val="both"/>
        <w:rPr>
          <w:rFonts w:ascii="Book Antiqua" w:eastAsiaTheme="minorEastAsia" w:hAnsi="Book Antiqua"/>
          <w:lang w:eastAsia="zh-CN"/>
        </w:rPr>
      </w:pPr>
    </w:p>
    <w:sectPr w:rsidR="00162943" w:rsidRPr="00CB0A5B" w:rsidSect="00162943">
      <w:footerReference w:type="even" r:id="rId12"/>
      <w:footerReference w:type="default" r:id="rId13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F6B25" w14:textId="77777777" w:rsidR="0025337F" w:rsidRDefault="0025337F" w:rsidP="001D48EC">
      <w:r>
        <w:separator/>
      </w:r>
    </w:p>
  </w:endnote>
  <w:endnote w:type="continuationSeparator" w:id="0">
    <w:p w14:paraId="5A49AE34" w14:textId="77777777" w:rsidR="0025337F" w:rsidRDefault="0025337F" w:rsidP="001D4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86196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232CEB" w14:textId="5582B938" w:rsidR="00B44E6D" w:rsidRDefault="00B44E6D" w:rsidP="00E60F3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161B53" w14:textId="77777777" w:rsidR="00B44E6D" w:rsidRDefault="00B44E6D" w:rsidP="00B44E6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Book Antiqua" w:hAnsi="Book Antiqua"/>
        <w:sz w:val="24"/>
        <w:szCs w:val="24"/>
      </w:rPr>
      <w:id w:val="-6301730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D149DC" w14:textId="55F8B365" w:rsidR="00B44E6D" w:rsidRPr="00B44E6D" w:rsidRDefault="00B44E6D" w:rsidP="00E60F32">
        <w:pPr>
          <w:pStyle w:val="Footer"/>
          <w:framePr w:wrap="none" w:vAnchor="text" w:hAnchor="margin" w:xAlign="right" w:y="1"/>
          <w:rPr>
            <w:rStyle w:val="PageNumber"/>
            <w:rFonts w:ascii="Book Antiqua" w:hAnsi="Book Antiqua"/>
            <w:sz w:val="24"/>
            <w:szCs w:val="24"/>
          </w:rPr>
        </w:pPr>
        <w:r w:rsidRPr="00B44E6D">
          <w:rPr>
            <w:rStyle w:val="PageNumber"/>
            <w:rFonts w:ascii="Book Antiqua" w:hAnsi="Book Antiqua"/>
            <w:sz w:val="24"/>
            <w:szCs w:val="24"/>
          </w:rPr>
          <w:fldChar w:fldCharType="begin"/>
        </w:r>
        <w:r w:rsidRPr="00B44E6D">
          <w:rPr>
            <w:rStyle w:val="PageNumber"/>
            <w:rFonts w:ascii="Book Antiqua" w:hAnsi="Book Antiqua"/>
            <w:sz w:val="24"/>
            <w:szCs w:val="24"/>
          </w:rPr>
          <w:instrText xml:space="preserve"> PAGE </w:instrText>
        </w:r>
        <w:r w:rsidRPr="00B44E6D">
          <w:rPr>
            <w:rStyle w:val="PageNumber"/>
            <w:rFonts w:ascii="Book Antiqua" w:hAnsi="Book Antiqua"/>
            <w:sz w:val="24"/>
            <w:szCs w:val="24"/>
          </w:rPr>
          <w:fldChar w:fldCharType="separate"/>
        </w:r>
        <w:r w:rsidR="00543A50">
          <w:rPr>
            <w:rStyle w:val="PageNumber"/>
            <w:rFonts w:ascii="Book Antiqua" w:hAnsi="Book Antiqua"/>
            <w:noProof/>
            <w:sz w:val="24"/>
            <w:szCs w:val="24"/>
          </w:rPr>
          <w:t>1</w:t>
        </w:r>
        <w:r w:rsidRPr="00B44E6D">
          <w:rPr>
            <w:rStyle w:val="PageNumber"/>
            <w:rFonts w:ascii="Book Antiqua" w:hAnsi="Book Antiqua"/>
            <w:sz w:val="24"/>
            <w:szCs w:val="24"/>
          </w:rPr>
          <w:fldChar w:fldCharType="end"/>
        </w:r>
        <w:r w:rsidRPr="00B44E6D">
          <w:rPr>
            <w:rStyle w:val="PageNumber"/>
            <w:rFonts w:ascii="Book Antiqua" w:hAnsi="Book Antiqua"/>
            <w:sz w:val="24"/>
            <w:szCs w:val="24"/>
          </w:rPr>
          <w:t xml:space="preserve"> / 1</w:t>
        </w:r>
        <w:r w:rsidR="004E313B">
          <w:rPr>
            <w:rStyle w:val="PageNumber"/>
            <w:rFonts w:ascii="Book Antiqua" w:eastAsiaTheme="minorEastAsia" w:hAnsi="Book Antiqua" w:hint="eastAsia"/>
            <w:sz w:val="24"/>
            <w:szCs w:val="24"/>
            <w:lang w:eastAsia="zh-CN"/>
          </w:rPr>
          <w:t>7</w:t>
        </w:r>
      </w:p>
    </w:sdtContent>
  </w:sdt>
  <w:p w14:paraId="65148222" w14:textId="77777777" w:rsidR="00B44E6D" w:rsidRPr="00B44E6D" w:rsidRDefault="00B44E6D" w:rsidP="00B44E6D">
    <w:pPr>
      <w:pStyle w:val="Footer"/>
      <w:ind w:right="360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6E292" w14:textId="77777777" w:rsidR="0025337F" w:rsidRDefault="0025337F" w:rsidP="001D48EC">
      <w:r>
        <w:separator/>
      </w:r>
    </w:p>
  </w:footnote>
  <w:footnote w:type="continuationSeparator" w:id="0">
    <w:p w14:paraId="49D7E25C" w14:textId="77777777" w:rsidR="0025337F" w:rsidRDefault="0025337F" w:rsidP="001D48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40783D"/>
    <w:multiLevelType w:val="multilevel"/>
    <w:tmpl w:val="FCBA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9258C4"/>
    <w:multiLevelType w:val="hybridMultilevel"/>
    <w:tmpl w:val="9B1AC390"/>
    <w:lvl w:ilvl="0" w:tplc="7DCED6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6297E7E"/>
    <w:multiLevelType w:val="multilevel"/>
    <w:tmpl w:val="D3260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A330FD"/>
    <w:multiLevelType w:val="multilevel"/>
    <w:tmpl w:val="495A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varpffpuapf9eeptdrp2te8t0vtsrzrawe2&quot;&gt;我的EndNote库&lt;record-ids&gt;&lt;item&gt;1&lt;/item&gt;&lt;item&gt;5&lt;/item&gt;&lt;item&gt;7&lt;/item&gt;&lt;item&gt;9&lt;/item&gt;&lt;item&gt;14&lt;/item&gt;&lt;item&gt;15&lt;/item&gt;&lt;item&gt;16&lt;/item&gt;&lt;item&gt;37&lt;/item&gt;&lt;item&gt;47&lt;/item&gt;&lt;item&gt;48&lt;/item&gt;&lt;item&gt;77&lt;/item&gt;&lt;item&gt;79&lt;/item&gt;&lt;/record-ids&gt;&lt;/item&gt;&lt;/Libraries&gt;"/>
  </w:docVars>
  <w:rsids>
    <w:rsidRoot w:val="004F7667"/>
    <w:rsid w:val="00000ECD"/>
    <w:rsid w:val="000023BA"/>
    <w:rsid w:val="00002FC9"/>
    <w:rsid w:val="000032AE"/>
    <w:rsid w:val="00004014"/>
    <w:rsid w:val="00005C54"/>
    <w:rsid w:val="0000768A"/>
    <w:rsid w:val="00015931"/>
    <w:rsid w:val="00017E6D"/>
    <w:rsid w:val="00020190"/>
    <w:rsid w:val="0002095E"/>
    <w:rsid w:val="000237E1"/>
    <w:rsid w:val="00024AB8"/>
    <w:rsid w:val="00025228"/>
    <w:rsid w:val="000278B6"/>
    <w:rsid w:val="00027A48"/>
    <w:rsid w:val="00030470"/>
    <w:rsid w:val="0003291D"/>
    <w:rsid w:val="000354D7"/>
    <w:rsid w:val="00036EA7"/>
    <w:rsid w:val="00037A8F"/>
    <w:rsid w:val="0004025F"/>
    <w:rsid w:val="000405AB"/>
    <w:rsid w:val="000409FC"/>
    <w:rsid w:val="0004192A"/>
    <w:rsid w:val="00041BFD"/>
    <w:rsid w:val="000425FD"/>
    <w:rsid w:val="0004430B"/>
    <w:rsid w:val="0004530D"/>
    <w:rsid w:val="00047ACA"/>
    <w:rsid w:val="00053347"/>
    <w:rsid w:val="00053495"/>
    <w:rsid w:val="00054177"/>
    <w:rsid w:val="000543E1"/>
    <w:rsid w:val="000546CF"/>
    <w:rsid w:val="00054DFA"/>
    <w:rsid w:val="00055453"/>
    <w:rsid w:val="000565B8"/>
    <w:rsid w:val="00056F37"/>
    <w:rsid w:val="00071E0E"/>
    <w:rsid w:val="000750D7"/>
    <w:rsid w:val="00077B10"/>
    <w:rsid w:val="00083064"/>
    <w:rsid w:val="000903E0"/>
    <w:rsid w:val="00092C03"/>
    <w:rsid w:val="0009370B"/>
    <w:rsid w:val="000A01F0"/>
    <w:rsid w:val="000A0301"/>
    <w:rsid w:val="000A1515"/>
    <w:rsid w:val="000B0151"/>
    <w:rsid w:val="000B2910"/>
    <w:rsid w:val="000B525C"/>
    <w:rsid w:val="000B64F8"/>
    <w:rsid w:val="000C1054"/>
    <w:rsid w:val="000C1384"/>
    <w:rsid w:val="000C5F54"/>
    <w:rsid w:val="000C69EA"/>
    <w:rsid w:val="000C7532"/>
    <w:rsid w:val="000C77A7"/>
    <w:rsid w:val="000D0803"/>
    <w:rsid w:val="000D325E"/>
    <w:rsid w:val="000D60D3"/>
    <w:rsid w:val="000D7C94"/>
    <w:rsid w:val="000E1AF8"/>
    <w:rsid w:val="000E261B"/>
    <w:rsid w:val="000E5078"/>
    <w:rsid w:val="000E596F"/>
    <w:rsid w:val="000E6059"/>
    <w:rsid w:val="000F20F9"/>
    <w:rsid w:val="000F2BB6"/>
    <w:rsid w:val="000F7E87"/>
    <w:rsid w:val="00100E3F"/>
    <w:rsid w:val="00103AD0"/>
    <w:rsid w:val="00104C19"/>
    <w:rsid w:val="00104D3F"/>
    <w:rsid w:val="00104DB6"/>
    <w:rsid w:val="0010647A"/>
    <w:rsid w:val="00107022"/>
    <w:rsid w:val="00110FA9"/>
    <w:rsid w:val="0011170F"/>
    <w:rsid w:val="00115CA1"/>
    <w:rsid w:val="00116EA3"/>
    <w:rsid w:val="00117E16"/>
    <w:rsid w:val="001204F1"/>
    <w:rsid w:val="00121C3A"/>
    <w:rsid w:val="00123002"/>
    <w:rsid w:val="0012601A"/>
    <w:rsid w:val="001261E8"/>
    <w:rsid w:val="001309F3"/>
    <w:rsid w:val="00132A90"/>
    <w:rsid w:val="0013536B"/>
    <w:rsid w:val="001367EC"/>
    <w:rsid w:val="00136C60"/>
    <w:rsid w:val="001402A1"/>
    <w:rsid w:val="00145E02"/>
    <w:rsid w:val="00147C85"/>
    <w:rsid w:val="00151BB7"/>
    <w:rsid w:val="00152131"/>
    <w:rsid w:val="0015372B"/>
    <w:rsid w:val="001554A0"/>
    <w:rsid w:val="001620BB"/>
    <w:rsid w:val="00162343"/>
    <w:rsid w:val="00162822"/>
    <w:rsid w:val="00162943"/>
    <w:rsid w:val="0016702C"/>
    <w:rsid w:val="0016736C"/>
    <w:rsid w:val="00171442"/>
    <w:rsid w:val="0017254B"/>
    <w:rsid w:val="00172C2D"/>
    <w:rsid w:val="00174882"/>
    <w:rsid w:val="00176FC6"/>
    <w:rsid w:val="00177309"/>
    <w:rsid w:val="00177C77"/>
    <w:rsid w:val="001809BE"/>
    <w:rsid w:val="00180A64"/>
    <w:rsid w:val="00182DE2"/>
    <w:rsid w:val="00184B97"/>
    <w:rsid w:val="00185938"/>
    <w:rsid w:val="0019016F"/>
    <w:rsid w:val="001920C4"/>
    <w:rsid w:val="00194645"/>
    <w:rsid w:val="00195755"/>
    <w:rsid w:val="001A01E3"/>
    <w:rsid w:val="001A4C9C"/>
    <w:rsid w:val="001B0C51"/>
    <w:rsid w:val="001B3FF7"/>
    <w:rsid w:val="001B419F"/>
    <w:rsid w:val="001B43A6"/>
    <w:rsid w:val="001B5AF0"/>
    <w:rsid w:val="001B5E66"/>
    <w:rsid w:val="001C0B5D"/>
    <w:rsid w:val="001C1348"/>
    <w:rsid w:val="001C37A7"/>
    <w:rsid w:val="001C5786"/>
    <w:rsid w:val="001D00B6"/>
    <w:rsid w:val="001D2717"/>
    <w:rsid w:val="001D36CF"/>
    <w:rsid w:val="001D48EC"/>
    <w:rsid w:val="001E3987"/>
    <w:rsid w:val="001F1C44"/>
    <w:rsid w:val="001F1DA3"/>
    <w:rsid w:val="001F32E5"/>
    <w:rsid w:val="001F403C"/>
    <w:rsid w:val="001F7E44"/>
    <w:rsid w:val="00202089"/>
    <w:rsid w:val="00203D31"/>
    <w:rsid w:val="00213110"/>
    <w:rsid w:val="00217811"/>
    <w:rsid w:val="002204E5"/>
    <w:rsid w:val="0022101F"/>
    <w:rsid w:val="00223596"/>
    <w:rsid w:val="002249A3"/>
    <w:rsid w:val="002252DA"/>
    <w:rsid w:val="0022654D"/>
    <w:rsid w:val="00234F3F"/>
    <w:rsid w:val="002354A5"/>
    <w:rsid w:val="002354E1"/>
    <w:rsid w:val="00236939"/>
    <w:rsid w:val="00236C92"/>
    <w:rsid w:val="0023784B"/>
    <w:rsid w:val="00237893"/>
    <w:rsid w:val="00242B95"/>
    <w:rsid w:val="00243218"/>
    <w:rsid w:val="0025189F"/>
    <w:rsid w:val="002522FB"/>
    <w:rsid w:val="0025337F"/>
    <w:rsid w:val="00253687"/>
    <w:rsid w:val="00253A6E"/>
    <w:rsid w:val="00254F70"/>
    <w:rsid w:val="002554C7"/>
    <w:rsid w:val="002562F5"/>
    <w:rsid w:val="00262108"/>
    <w:rsid w:val="00262897"/>
    <w:rsid w:val="00263036"/>
    <w:rsid w:val="0026449E"/>
    <w:rsid w:val="00265DEB"/>
    <w:rsid w:val="0026610E"/>
    <w:rsid w:val="00267E38"/>
    <w:rsid w:val="00272D16"/>
    <w:rsid w:val="0027318E"/>
    <w:rsid w:val="00273AEA"/>
    <w:rsid w:val="00273CE6"/>
    <w:rsid w:val="00274FDC"/>
    <w:rsid w:val="002771C9"/>
    <w:rsid w:val="002803C2"/>
    <w:rsid w:val="002831DC"/>
    <w:rsid w:val="00284270"/>
    <w:rsid w:val="0028761F"/>
    <w:rsid w:val="002878F7"/>
    <w:rsid w:val="00287CAD"/>
    <w:rsid w:val="00291F2A"/>
    <w:rsid w:val="0029493B"/>
    <w:rsid w:val="002956D4"/>
    <w:rsid w:val="002959D9"/>
    <w:rsid w:val="002A1378"/>
    <w:rsid w:val="002A1C8A"/>
    <w:rsid w:val="002A2BB6"/>
    <w:rsid w:val="002A373F"/>
    <w:rsid w:val="002A4890"/>
    <w:rsid w:val="002A5DAE"/>
    <w:rsid w:val="002A7073"/>
    <w:rsid w:val="002A7BE0"/>
    <w:rsid w:val="002B07C8"/>
    <w:rsid w:val="002B19D9"/>
    <w:rsid w:val="002B1BCE"/>
    <w:rsid w:val="002B4FB0"/>
    <w:rsid w:val="002B6C53"/>
    <w:rsid w:val="002B6D4A"/>
    <w:rsid w:val="002B7092"/>
    <w:rsid w:val="002C1C6D"/>
    <w:rsid w:val="002C23CF"/>
    <w:rsid w:val="002C4805"/>
    <w:rsid w:val="002D0FA2"/>
    <w:rsid w:val="002D5B52"/>
    <w:rsid w:val="002D6324"/>
    <w:rsid w:val="002E3E14"/>
    <w:rsid w:val="002E72FD"/>
    <w:rsid w:val="002F30AD"/>
    <w:rsid w:val="002F3D7D"/>
    <w:rsid w:val="002F514E"/>
    <w:rsid w:val="002F6296"/>
    <w:rsid w:val="002F738D"/>
    <w:rsid w:val="002F797C"/>
    <w:rsid w:val="00300BD2"/>
    <w:rsid w:val="00301A94"/>
    <w:rsid w:val="00302B26"/>
    <w:rsid w:val="003047D1"/>
    <w:rsid w:val="00305E98"/>
    <w:rsid w:val="00305FF7"/>
    <w:rsid w:val="00306AA9"/>
    <w:rsid w:val="00306D32"/>
    <w:rsid w:val="0030774E"/>
    <w:rsid w:val="00311557"/>
    <w:rsid w:val="00311704"/>
    <w:rsid w:val="003133E1"/>
    <w:rsid w:val="00314479"/>
    <w:rsid w:val="003155EB"/>
    <w:rsid w:val="00315936"/>
    <w:rsid w:val="00317E18"/>
    <w:rsid w:val="00320197"/>
    <w:rsid w:val="00322053"/>
    <w:rsid w:val="00323AA6"/>
    <w:rsid w:val="003259DE"/>
    <w:rsid w:val="00326A3E"/>
    <w:rsid w:val="00326B5C"/>
    <w:rsid w:val="003277BD"/>
    <w:rsid w:val="00331B94"/>
    <w:rsid w:val="00332970"/>
    <w:rsid w:val="003330ED"/>
    <w:rsid w:val="00334154"/>
    <w:rsid w:val="00335286"/>
    <w:rsid w:val="00341DA7"/>
    <w:rsid w:val="00343F0A"/>
    <w:rsid w:val="00343FAF"/>
    <w:rsid w:val="00347637"/>
    <w:rsid w:val="00352ED0"/>
    <w:rsid w:val="003679F2"/>
    <w:rsid w:val="003735BC"/>
    <w:rsid w:val="00373793"/>
    <w:rsid w:val="0037602F"/>
    <w:rsid w:val="00376FE6"/>
    <w:rsid w:val="00377C9F"/>
    <w:rsid w:val="00380F67"/>
    <w:rsid w:val="00383F9C"/>
    <w:rsid w:val="00387DE5"/>
    <w:rsid w:val="00391DE1"/>
    <w:rsid w:val="003940E5"/>
    <w:rsid w:val="00394C37"/>
    <w:rsid w:val="003A09EE"/>
    <w:rsid w:val="003A0F1B"/>
    <w:rsid w:val="003A13E2"/>
    <w:rsid w:val="003A274D"/>
    <w:rsid w:val="003A3CF0"/>
    <w:rsid w:val="003A60C0"/>
    <w:rsid w:val="003A70AC"/>
    <w:rsid w:val="003A7949"/>
    <w:rsid w:val="003B05DF"/>
    <w:rsid w:val="003B2004"/>
    <w:rsid w:val="003B5085"/>
    <w:rsid w:val="003B7318"/>
    <w:rsid w:val="003C6D4E"/>
    <w:rsid w:val="003C6E40"/>
    <w:rsid w:val="003C7DA8"/>
    <w:rsid w:val="003D13D2"/>
    <w:rsid w:val="003D3227"/>
    <w:rsid w:val="003D484A"/>
    <w:rsid w:val="003E176A"/>
    <w:rsid w:val="003E3F07"/>
    <w:rsid w:val="003E425A"/>
    <w:rsid w:val="003E5E1B"/>
    <w:rsid w:val="003E6D34"/>
    <w:rsid w:val="003F45C9"/>
    <w:rsid w:val="003F4DFA"/>
    <w:rsid w:val="003F58CD"/>
    <w:rsid w:val="00404791"/>
    <w:rsid w:val="00405526"/>
    <w:rsid w:val="00405C2A"/>
    <w:rsid w:val="00407298"/>
    <w:rsid w:val="0040735F"/>
    <w:rsid w:val="00411B03"/>
    <w:rsid w:val="00415578"/>
    <w:rsid w:val="00416118"/>
    <w:rsid w:val="004171F8"/>
    <w:rsid w:val="00421F0F"/>
    <w:rsid w:val="00423014"/>
    <w:rsid w:val="00432791"/>
    <w:rsid w:val="00437004"/>
    <w:rsid w:val="00440629"/>
    <w:rsid w:val="00441FCC"/>
    <w:rsid w:val="00441FE7"/>
    <w:rsid w:val="00442EC3"/>
    <w:rsid w:val="0044325C"/>
    <w:rsid w:val="004439D4"/>
    <w:rsid w:val="00443AAC"/>
    <w:rsid w:val="0044571D"/>
    <w:rsid w:val="00445901"/>
    <w:rsid w:val="00445B2C"/>
    <w:rsid w:val="00446D8E"/>
    <w:rsid w:val="004474C8"/>
    <w:rsid w:val="00451C84"/>
    <w:rsid w:val="00452061"/>
    <w:rsid w:val="0045533D"/>
    <w:rsid w:val="0045651E"/>
    <w:rsid w:val="00456B7D"/>
    <w:rsid w:val="0046099B"/>
    <w:rsid w:val="00461FC2"/>
    <w:rsid w:val="004621BD"/>
    <w:rsid w:val="00462817"/>
    <w:rsid w:val="00462B24"/>
    <w:rsid w:val="00462B93"/>
    <w:rsid w:val="00462D51"/>
    <w:rsid w:val="00463F7D"/>
    <w:rsid w:val="00464CD6"/>
    <w:rsid w:val="00465863"/>
    <w:rsid w:val="00473A99"/>
    <w:rsid w:val="00474738"/>
    <w:rsid w:val="00481AB7"/>
    <w:rsid w:val="00482197"/>
    <w:rsid w:val="0048263D"/>
    <w:rsid w:val="00483780"/>
    <w:rsid w:val="00484700"/>
    <w:rsid w:val="00485F28"/>
    <w:rsid w:val="00486796"/>
    <w:rsid w:val="0049152A"/>
    <w:rsid w:val="00491B7F"/>
    <w:rsid w:val="0049477D"/>
    <w:rsid w:val="004978AD"/>
    <w:rsid w:val="004A4C83"/>
    <w:rsid w:val="004B118D"/>
    <w:rsid w:val="004B35F9"/>
    <w:rsid w:val="004B44CF"/>
    <w:rsid w:val="004B6FDD"/>
    <w:rsid w:val="004B7F0F"/>
    <w:rsid w:val="004C0BF6"/>
    <w:rsid w:val="004C1311"/>
    <w:rsid w:val="004D1672"/>
    <w:rsid w:val="004D22B3"/>
    <w:rsid w:val="004D25C7"/>
    <w:rsid w:val="004D4811"/>
    <w:rsid w:val="004D7F8A"/>
    <w:rsid w:val="004E1E7D"/>
    <w:rsid w:val="004E2A25"/>
    <w:rsid w:val="004E313B"/>
    <w:rsid w:val="004E34E0"/>
    <w:rsid w:val="004E44B1"/>
    <w:rsid w:val="004E4CB1"/>
    <w:rsid w:val="004F2AF0"/>
    <w:rsid w:val="004F36C0"/>
    <w:rsid w:val="004F7667"/>
    <w:rsid w:val="004F768C"/>
    <w:rsid w:val="00503528"/>
    <w:rsid w:val="00504590"/>
    <w:rsid w:val="00507CBD"/>
    <w:rsid w:val="005123A6"/>
    <w:rsid w:val="0051316D"/>
    <w:rsid w:val="005220BE"/>
    <w:rsid w:val="00525727"/>
    <w:rsid w:val="0052649F"/>
    <w:rsid w:val="00535EB7"/>
    <w:rsid w:val="005361F6"/>
    <w:rsid w:val="00536BBD"/>
    <w:rsid w:val="00537656"/>
    <w:rsid w:val="00540DE1"/>
    <w:rsid w:val="00541E30"/>
    <w:rsid w:val="00543A50"/>
    <w:rsid w:val="005456E9"/>
    <w:rsid w:val="005469E5"/>
    <w:rsid w:val="005473F9"/>
    <w:rsid w:val="0054760F"/>
    <w:rsid w:val="005506C4"/>
    <w:rsid w:val="0055142B"/>
    <w:rsid w:val="005521B4"/>
    <w:rsid w:val="00552B90"/>
    <w:rsid w:val="00552E52"/>
    <w:rsid w:val="00553CB8"/>
    <w:rsid w:val="0055576A"/>
    <w:rsid w:val="005577EE"/>
    <w:rsid w:val="0056259F"/>
    <w:rsid w:val="00563479"/>
    <w:rsid w:val="0056441F"/>
    <w:rsid w:val="0056618D"/>
    <w:rsid w:val="0056713A"/>
    <w:rsid w:val="00572D40"/>
    <w:rsid w:val="00573A12"/>
    <w:rsid w:val="0058065F"/>
    <w:rsid w:val="00580988"/>
    <w:rsid w:val="005841DD"/>
    <w:rsid w:val="005909C4"/>
    <w:rsid w:val="0059479A"/>
    <w:rsid w:val="005A0B81"/>
    <w:rsid w:val="005A1FFE"/>
    <w:rsid w:val="005A7E92"/>
    <w:rsid w:val="005B0376"/>
    <w:rsid w:val="005B2608"/>
    <w:rsid w:val="005B5974"/>
    <w:rsid w:val="005C79DB"/>
    <w:rsid w:val="005D2AC5"/>
    <w:rsid w:val="005D415E"/>
    <w:rsid w:val="005E1151"/>
    <w:rsid w:val="005E1B60"/>
    <w:rsid w:val="005E35B2"/>
    <w:rsid w:val="005E3B81"/>
    <w:rsid w:val="005E3CCF"/>
    <w:rsid w:val="005E3E7D"/>
    <w:rsid w:val="005E4794"/>
    <w:rsid w:val="005E723A"/>
    <w:rsid w:val="005F12B6"/>
    <w:rsid w:val="005F17DC"/>
    <w:rsid w:val="005F6A76"/>
    <w:rsid w:val="005F6C96"/>
    <w:rsid w:val="00604ABF"/>
    <w:rsid w:val="0060582A"/>
    <w:rsid w:val="00605FB4"/>
    <w:rsid w:val="00613243"/>
    <w:rsid w:val="00613B9C"/>
    <w:rsid w:val="00617F8C"/>
    <w:rsid w:val="0062187C"/>
    <w:rsid w:val="006224C6"/>
    <w:rsid w:val="00623982"/>
    <w:rsid w:val="00623F9E"/>
    <w:rsid w:val="0062512E"/>
    <w:rsid w:val="00626E72"/>
    <w:rsid w:val="00627B11"/>
    <w:rsid w:val="00630243"/>
    <w:rsid w:val="00632038"/>
    <w:rsid w:val="00634E2F"/>
    <w:rsid w:val="00636D04"/>
    <w:rsid w:val="00642591"/>
    <w:rsid w:val="006425E4"/>
    <w:rsid w:val="00642D57"/>
    <w:rsid w:val="00645318"/>
    <w:rsid w:val="006461C4"/>
    <w:rsid w:val="0064775B"/>
    <w:rsid w:val="00652514"/>
    <w:rsid w:val="00653F9E"/>
    <w:rsid w:val="006547BE"/>
    <w:rsid w:val="006633E8"/>
    <w:rsid w:val="00665272"/>
    <w:rsid w:val="0066555B"/>
    <w:rsid w:val="00665585"/>
    <w:rsid w:val="00665638"/>
    <w:rsid w:val="00666D81"/>
    <w:rsid w:val="006677AD"/>
    <w:rsid w:val="006724B9"/>
    <w:rsid w:val="00673E64"/>
    <w:rsid w:val="00673EC5"/>
    <w:rsid w:val="00674E2C"/>
    <w:rsid w:val="006777DE"/>
    <w:rsid w:val="006927A3"/>
    <w:rsid w:val="00695BBF"/>
    <w:rsid w:val="00696937"/>
    <w:rsid w:val="0069715F"/>
    <w:rsid w:val="006A029A"/>
    <w:rsid w:val="006A2A06"/>
    <w:rsid w:val="006A5F50"/>
    <w:rsid w:val="006A794F"/>
    <w:rsid w:val="006B0D75"/>
    <w:rsid w:val="006B1E38"/>
    <w:rsid w:val="006B2966"/>
    <w:rsid w:val="006B55C0"/>
    <w:rsid w:val="006C52D5"/>
    <w:rsid w:val="006C53CA"/>
    <w:rsid w:val="006C6682"/>
    <w:rsid w:val="006D021F"/>
    <w:rsid w:val="006D3383"/>
    <w:rsid w:val="006D52B1"/>
    <w:rsid w:val="006D5481"/>
    <w:rsid w:val="006D7251"/>
    <w:rsid w:val="006E04EC"/>
    <w:rsid w:val="006E4A18"/>
    <w:rsid w:val="006E4ABF"/>
    <w:rsid w:val="006E4F98"/>
    <w:rsid w:val="006E51AF"/>
    <w:rsid w:val="006E760E"/>
    <w:rsid w:val="006E7646"/>
    <w:rsid w:val="006F06F4"/>
    <w:rsid w:val="006F34DE"/>
    <w:rsid w:val="006F3537"/>
    <w:rsid w:val="006F4832"/>
    <w:rsid w:val="007035B4"/>
    <w:rsid w:val="007036C4"/>
    <w:rsid w:val="00703F08"/>
    <w:rsid w:val="007060BB"/>
    <w:rsid w:val="00710669"/>
    <w:rsid w:val="00712507"/>
    <w:rsid w:val="00712522"/>
    <w:rsid w:val="007127ED"/>
    <w:rsid w:val="00714743"/>
    <w:rsid w:val="00720C6D"/>
    <w:rsid w:val="00721469"/>
    <w:rsid w:val="00722D13"/>
    <w:rsid w:val="007243C1"/>
    <w:rsid w:val="00726FC1"/>
    <w:rsid w:val="0072782D"/>
    <w:rsid w:val="00736481"/>
    <w:rsid w:val="007421F8"/>
    <w:rsid w:val="00747FD1"/>
    <w:rsid w:val="00750827"/>
    <w:rsid w:val="007564E3"/>
    <w:rsid w:val="0077055A"/>
    <w:rsid w:val="007725CC"/>
    <w:rsid w:val="0077329F"/>
    <w:rsid w:val="0077459C"/>
    <w:rsid w:val="007747DF"/>
    <w:rsid w:val="007757BC"/>
    <w:rsid w:val="007766E2"/>
    <w:rsid w:val="00776CFA"/>
    <w:rsid w:val="007800D4"/>
    <w:rsid w:val="00781EF6"/>
    <w:rsid w:val="00784B95"/>
    <w:rsid w:val="00786531"/>
    <w:rsid w:val="00787E15"/>
    <w:rsid w:val="00793420"/>
    <w:rsid w:val="00794934"/>
    <w:rsid w:val="007957F6"/>
    <w:rsid w:val="00796B9E"/>
    <w:rsid w:val="007A09F0"/>
    <w:rsid w:val="007A218D"/>
    <w:rsid w:val="007A2C92"/>
    <w:rsid w:val="007A3A25"/>
    <w:rsid w:val="007A70F6"/>
    <w:rsid w:val="007A7908"/>
    <w:rsid w:val="007B2376"/>
    <w:rsid w:val="007B30A9"/>
    <w:rsid w:val="007C0C0E"/>
    <w:rsid w:val="007C1094"/>
    <w:rsid w:val="007C1EBE"/>
    <w:rsid w:val="007C506A"/>
    <w:rsid w:val="007D005D"/>
    <w:rsid w:val="007D0CC0"/>
    <w:rsid w:val="007D3BE8"/>
    <w:rsid w:val="007D56C3"/>
    <w:rsid w:val="007E04E1"/>
    <w:rsid w:val="007E2062"/>
    <w:rsid w:val="007E3C34"/>
    <w:rsid w:val="007E7762"/>
    <w:rsid w:val="007E7F0E"/>
    <w:rsid w:val="007F07FC"/>
    <w:rsid w:val="007F562E"/>
    <w:rsid w:val="00801EED"/>
    <w:rsid w:val="0080509D"/>
    <w:rsid w:val="008052DF"/>
    <w:rsid w:val="0081165D"/>
    <w:rsid w:val="00812039"/>
    <w:rsid w:val="00813AF4"/>
    <w:rsid w:val="00813D10"/>
    <w:rsid w:val="00816B8F"/>
    <w:rsid w:val="00821AC3"/>
    <w:rsid w:val="00822482"/>
    <w:rsid w:val="00825BDB"/>
    <w:rsid w:val="008277DE"/>
    <w:rsid w:val="00832494"/>
    <w:rsid w:val="00834A2D"/>
    <w:rsid w:val="008401CA"/>
    <w:rsid w:val="008415BD"/>
    <w:rsid w:val="0084391F"/>
    <w:rsid w:val="008466C8"/>
    <w:rsid w:val="00851988"/>
    <w:rsid w:val="00853DFE"/>
    <w:rsid w:val="00854292"/>
    <w:rsid w:val="008551D3"/>
    <w:rsid w:val="008614C5"/>
    <w:rsid w:val="00861CBA"/>
    <w:rsid w:val="00866F2C"/>
    <w:rsid w:val="008739D2"/>
    <w:rsid w:val="00875689"/>
    <w:rsid w:val="00875790"/>
    <w:rsid w:val="00876B5E"/>
    <w:rsid w:val="0087790A"/>
    <w:rsid w:val="00877968"/>
    <w:rsid w:val="00877FBA"/>
    <w:rsid w:val="00883F25"/>
    <w:rsid w:val="00884BE0"/>
    <w:rsid w:val="00886A30"/>
    <w:rsid w:val="00887334"/>
    <w:rsid w:val="00887D4E"/>
    <w:rsid w:val="00892A25"/>
    <w:rsid w:val="008A0D17"/>
    <w:rsid w:val="008A31EB"/>
    <w:rsid w:val="008A3970"/>
    <w:rsid w:val="008B1315"/>
    <w:rsid w:val="008B41D3"/>
    <w:rsid w:val="008B4516"/>
    <w:rsid w:val="008B7276"/>
    <w:rsid w:val="008C45F4"/>
    <w:rsid w:val="008C4B8E"/>
    <w:rsid w:val="008D028A"/>
    <w:rsid w:val="008D0AA1"/>
    <w:rsid w:val="008D303F"/>
    <w:rsid w:val="008D6528"/>
    <w:rsid w:val="008D6782"/>
    <w:rsid w:val="008E0A4C"/>
    <w:rsid w:val="008E0C0F"/>
    <w:rsid w:val="008E0E9B"/>
    <w:rsid w:val="008E40B8"/>
    <w:rsid w:val="008E495C"/>
    <w:rsid w:val="008F356F"/>
    <w:rsid w:val="008F5DE3"/>
    <w:rsid w:val="00901F89"/>
    <w:rsid w:val="0090200F"/>
    <w:rsid w:val="00903D7F"/>
    <w:rsid w:val="009048DC"/>
    <w:rsid w:val="009054E9"/>
    <w:rsid w:val="00907DB4"/>
    <w:rsid w:val="009116AC"/>
    <w:rsid w:val="00916F9B"/>
    <w:rsid w:val="00917FAB"/>
    <w:rsid w:val="00921442"/>
    <w:rsid w:val="00927456"/>
    <w:rsid w:val="00936643"/>
    <w:rsid w:val="009369C4"/>
    <w:rsid w:val="00940F21"/>
    <w:rsid w:val="00941C4B"/>
    <w:rsid w:val="00941E75"/>
    <w:rsid w:val="00942B35"/>
    <w:rsid w:val="00946FBB"/>
    <w:rsid w:val="00952B81"/>
    <w:rsid w:val="00955001"/>
    <w:rsid w:val="009576B0"/>
    <w:rsid w:val="00961889"/>
    <w:rsid w:val="00964527"/>
    <w:rsid w:val="00964679"/>
    <w:rsid w:val="009651D3"/>
    <w:rsid w:val="00967165"/>
    <w:rsid w:val="00970481"/>
    <w:rsid w:val="0097340A"/>
    <w:rsid w:val="009738E6"/>
    <w:rsid w:val="00973EC6"/>
    <w:rsid w:val="009817A0"/>
    <w:rsid w:val="009826D4"/>
    <w:rsid w:val="00986999"/>
    <w:rsid w:val="009869C9"/>
    <w:rsid w:val="009945E5"/>
    <w:rsid w:val="009A0148"/>
    <w:rsid w:val="009A0A02"/>
    <w:rsid w:val="009A0F3A"/>
    <w:rsid w:val="009A2AE0"/>
    <w:rsid w:val="009A631E"/>
    <w:rsid w:val="009A6656"/>
    <w:rsid w:val="009A7C95"/>
    <w:rsid w:val="009B6413"/>
    <w:rsid w:val="009B6674"/>
    <w:rsid w:val="009C1326"/>
    <w:rsid w:val="009C4A52"/>
    <w:rsid w:val="009C5F92"/>
    <w:rsid w:val="009C65D0"/>
    <w:rsid w:val="009D07EE"/>
    <w:rsid w:val="009D0B68"/>
    <w:rsid w:val="009D4A2B"/>
    <w:rsid w:val="009E1679"/>
    <w:rsid w:val="009E3356"/>
    <w:rsid w:val="009E3FB9"/>
    <w:rsid w:val="009E4EA9"/>
    <w:rsid w:val="009E5B80"/>
    <w:rsid w:val="009E5C5C"/>
    <w:rsid w:val="009F0380"/>
    <w:rsid w:val="009F0DD6"/>
    <w:rsid w:val="009F31F3"/>
    <w:rsid w:val="009F4C7A"/>
    <w:rsid w:val="009F4F40"/>
    <w:rsid w:val="00A012E7"/>
    <w:rsid w:val="00A01DAD"/>
    <w:rsid w:val="00A07139"/>
    <w:rsid w:val="00A12F2E"/>
    <w:rsid w:val="00A24CC2"/>
    <w:rsid w:val="00A25BB3"/>
    <w:rsid w:val="00A262BA"/>
    <w:rsid w:val="00A267B6"/>
    <w:rsid w:val="00A27A9C"/>
    <w:rsid w:val="00A27B48"/>
    <w:rsid w:val="00A30184"/>
    <w:rsid w:val="00A305E9"/>
    <w:rsid w:val="00A3113B"/>
    <w:rsid w:val="00A36C74"/>
    <w:rsid w:val="00A37512"/>
    <w:rsid w:val="00A41DF6"/>
    <w:rsid w:val="00A42608"/>
    <w:rsid w:val="00A42FB4"/>
    <w:rsid w:val="00A521FB"/>
    <w:rsid w:val="00A5535B"/>
    <w:rsid w:val="00A61750"/>
    <w:rsid w:val="00A630E0"/>
    <w:rsid w:val="00A656E6"/>
    <w:rsid w:val="00A73878"/>
    <w:rsid w:val="00A76D8F"/>
    <w:rsid w:val="00A77BF1"/>
    <w:rsid w:val="00A77D65"/>
    <w:rsid w:val="00A80842"/>
    <w:rsid w:val="00A8161D"/>
    <w:rsid w:val="00A92E39"/>
    <w:rsid w:val="00A95A6F"/>
    <w:rsid w:val="00A95C6D"/>
    <w:rsid w:val="00A95C94"/>
    <w:rsid w:val="00AA162A"/>
    <w:rsid w:val="00AA28B6"/>
    <w:rsid w:val="00AA3BF2"/>
    <w:rsid w:val="00AA6A83"/>
    <w:rsid w:val="00AA76B1"/>
    <w:rsid w:val="00AA77D1"/>
    <w:rsid w:val="00AB04D0"/>
    <w:rsid w:val="00AB306C"/>
    <w:rsid w:val="00AB383D"/>
    <w:rsid w:val="00AB4A89"/>
    <w:rsid w:val="00AB5F91"/>
    <w:rsid w:val="00AB79C6"/>
    <w:rsid w:val="00AC0C5F"/>
    <w:rsid w:val="00AC26A1"/>
    <w:rsid w:val="00AC4137"/>
    <w:rsid w:val="00AD0BFA"/>
    <w:rsid w:val="00AD1BE7"/>
    <w:rsid w:val="00AE093F"/>
    <w:rsid w:val="00AE2AAE"/>
    <w:rsid w:val="00AE4A25"/>
    <w:rsid w:val="00AF3044"/>
    <w:rsid w:val="00AF5BDD"/>
    <w:rsid w:val="00AF7CF2"/>
    <w:rsid w:val="00AF7E39"/>
    <w:rsid w:val="00B04833"/>
    <w:rsid w:val="00B12101"/>
    <w:rsid w:val="00B128B5"/>
    <w:rsid w:val="00B161F2"/>
    <w:rsid w:val="00B16383"/>
    <w:rsid w:val="00B172B1"/>
    <w:rsid w:val="00B174A9"/>
    <w:rsid w:val="00B23456"/>
    <w:rsid w:val="00B23C28"/>
    <w:rsid w:val="00B240B9"/>
    <w:rsid w:val="00B24BAA"/>
    <w:rsid w:val="00B26ED3"/>
    <w:rsid w:val="00B345ED"/>
    <w:rsid w:val="00B360E2"/>
    <w:rsid w:val="00B40C95"/>
    <w:rsid w:val="00B427E8"/>
    <w:rsid w:val="00B43B75"/>
    <w:rsid w:val="00B44E6D"/>
    <w:rsid w:val="00B45373"/>
    <w:rsid w:val="00B50C19"/>
    <w:rsid w:val="00B525E5"/>
    <w:rsid w:val="00B53B3E"/>
    <w:rsid w:val="00B60FFE"/>
    <w:rsid w:val="00B610A5"/>
    <w:rsid w:val="00B611DD"/>
    <w:rsid w:val="00B62F3F"/>
    <w:rsid w:val="00B71AC4"/>
    <w:rsid w:val="00B7267F"/>
    <w:rsid w:val="00B73200"/>
    <w:rsid w:val="00B7648C"/>
    <w:rsid w:val="00B83EBD"/>
    <w:rsid w:val="00B856D8"/>
    <w:rsid w:val="00B87330"/>
    <w:rsid w:val="00B87A41"/>
    <w:rsid w:val="00B90087"/>
    <w:rsid w:val="00B9345A"/>
    <w:rsid w:val="00BA27FB"/>
    <w:rsid w:val="00BA3B66"/>
    <w:rsid w:val="00BA3C34"/>
    <w:rsid w:val="00BA6131"/>
    <w:rsid w:val="00BB0134"/>
    <w:rsid w:val="00BB1BDE"/>
    <w:rsid w:val="00BB5A18"/>
    <w:rsid w:val="00BB7E9E"/>
    <w:rsid w:val="00BC2B9D"/>
    <w:rsid w:val="00BC5C73"/>
    <w:rsid w:val="00BC5EC4"/>
    <w:rsid w:val="00BD1E11"/>
    <w:rsid w:val="00BD2727"/>
    <w:rsid w:val="00BD2926"/>
    <w:rsid w:val="00BD2D28"/>
    <w:rsid w:val="00BD3E54"/>
    <w:rsid w:val="00BD67A0"/>
    <w:rsid w:val="00BD6FA4"/>
    <w:rsid w:val="00BD756D"/>
    <w:rsid w:val="00BE1315"/>
    <w:rsid w:val="00BE148F"/>
    <w:rsid w:val="00BE3DCD"/>
    <w:rsid w:val="00BF1BFE"/>
    <w:rsid w:val="00BF3304"/>
    <w:rsid w:val="00BF6051"/>
    <w:rsid w:val="00BF74A7"/>
    <w:rsid w:val="00BF79D0"/>
    <w:rsid w:val="00C01664"/>
    <w:rsid w:val="00C01959"/>
    <w:rsid w:val="00C01BC3"/>
    <w:rsid w:val="00C03A08"/>
    <w:rsid w:val="00C043C8"/>
    <w:rsid w:val="00C07A15"/>
    <w:rsid w:val="00C07A50"/>
    <w:rsid w:val="00C07B15"/>
    <w:rsid w:val="00C07B4F"/>
    <w:rsid w:val="00C1143D"/>
    <w:rsid w:val="00C13A20"/>
    <w:rsid w:val="00C153C3"/>
    <w:rsid w:val="00C16C2D"/>
    <w:rsid w:val="00C22E75"/>
    <w:rsid w:val="00C22F63"/>
    <w:rsid w:val="00C27C68"/>
    <w:rsid w:val="00C3153F"/>
    <w:rsid w:val="00C31B43"/>
    <w:rsid w:val="00C36F3F"/>
    <w:rsid w:val="00C410DF"/>
    <w:rsid w:val="00C413E1"/>
    <w:rsid w:val="00C42BF4"/>
    <w:rsid w:val="00C44601"/>
    <w:rsid w:val="00C478C1"/>
    <w:rsid w:val="00C524C2"/>
    <w:rsid w:val="00C54047"/>
    <w:rsid w:val="00C56A67"/>
    <w:rsid w:val="00C60D2C"/>
    <w:rsid w:val="00C61F65"/>
    <w:rsid w:val="00C62124"/>
    <w:rsid w:val="00C6464A"/>
    <w:rsid w:val="00C67692"/>
    <w:rsid w:val="00C67DD9"/>
    <w:rsid w:val="00C710FD"/>
    <w:rsid w:val="00C71884"/>
    <w:rsid w:val="00C71D3E"/>
    <w:rsid w:val="00C72010"/>
    <w:rsid w:val="00C7343B"/>
    <w:rsid w:val="00C73B19"/>
    <w:rsid w:val="00C74D31"/>
    <w:rsid w:val="00C753D9"/>
    <w:rsid w:val="00C75D36"/>
    <w:rsid w:val="00C80062"/>
    <w:rsid w:val="00C806D6"/>
    <w:rsid w:val="00C8417C"/>
    <w:rsid w:val="00C85BC0"/>
    <w:rsid w:val="00C86D7B"/>
    <w:rsid w:val="00C877A6"/>
    <w:rsid w:val="00C91152"/>
    <w:rsid w:val="00C9189A"/>
    <w:rsid w:val="00C92641"/>
    <w:rsid w:val="00C92B55"/>
    <w:rsid w:val="00C940D6"/>
    <w:rsid w:val="00C97224"/>
    <w:rsid w:val="00CA3F27"/>
    <w:rsid w:val="00CA59E2"/>
    <w:rsid w:val="00CB0A5B"/>
    <w:rsid w:val="00CB1999"/>
    <w:rsid w:val="00CB4D3C"/>
    <w:rsid w:val="00CB5EDD"/>
    <w:rsid w:val="00CC0576"/>
    <w:rsid w:val="00CC07A0"/>
    <w:rsid w:val="00CC2692"/>
    <w:rsid w:val="00CC33EA"/>
    <w:rsid w:val="00CC5ECA"/>
    <w:rsid w:val="00CD1BFA"/>
    <w:rsid w:val="00CD3CFD"/>
    <w:rsid w:val="00CD3D99"/>
    <w:rsid w:val="00CD4895"/>
    <w:rsid w:val="00CE1AEE"/>
    <w:rsid w:val="00CE1AEF"/>
    <w:rsid w:val="00CE2153"/>
    <w:rsid w:val="00CE3A75"/>
    <w:rsid w:val="00CE5E92"/>
    <w:rsid w:val="00CF0469"/>
    <w:rsid w:val="00CF1C4B"/>
    <w:rsid w:val="00CF51E7"/>
    <w:rsid w:val="00CF62C1"/>
    <w:rsid w:val="00D030F8"/>
    <w:rsid w:val="00D03F5E"/>
    <w:rsid w:val="00D046DC"/>
    <w:rsid w:val="00D118D9"/>
    <w:rsid w:val="00D17F5B"/>
    <w:rsid w:val="00D24A82"/>
    <w:rsid w:val="00D278D6"/>
    <w:rsid w:val="00D33285"/>
    <w:rsid w:val="00D37AEA"/>
    <w:rsid w:val="00D40C77"/>
    <w:rsid w:val="00D40EB5"/>
    <w:rsid w:val="00D44DDE"/>
    <w:rsid w:val="00D45489"/>
    <w:rsid w:val="00D46A03"/>
    <w:rsid w:val="00D5035A"/>
    <w:rsid w:val="00D5332E"/>
    <w:rsid w:val="00D56E8F"/>
    <w:rsid w:val="00D65571"/>
    <w:rsid w:val="00D67D67"/>
    <w:rsid w:val="00D70B27"/>
    <w:rsid w:val="00D71C60"/>
    <w:rsid w:val="00D76480"/>
    <w:rsid w:val="00D80F4C"/>
    <w:rsid w:val="00D82B93"/>
    <w:rsid w:val="00D84B14"/>
    <w:rsid w:val="00D84BC6"/>
    <w:rsid w:val="00D86A55"/>
    <w:rsid w:val="00D86B2C"/>
    <w:rsid w:val="00D916F0"/>
    <w:rsid w:val="00D925A8"/>
    <w:rsid w:val="00D96031"/>
    <w:rsid w:val="00DA0A3D"/>
    <w:rsid w:val="00DA2141"/>
    <w:rsid w:val="00DA2534"/>
    <w:rsid w:val="00DA257E"/>
    <w:rsid w:val="00DA3398"/>
    <w:rsid w:val="00DA39C8"/>
    <w:rsid w:val="00DA5975"/>
    <w:rsid w:val="00DA5C1C"/>
    <w:rsid w:val="00DA737E"/>
    <w:rsid w:val="00DB2622"/>
    <w:rsid w:val="00DB38CB"/>
    <w:rsid w:val="00DB438A"/>
    <w:rsid w:val="00DB44D7"/>
    <w:rsid w:val="00DB4C76"/>
    <w:rsid w:val="00DB6773"/>
    <w:rsid w:val="00DC0884"/>
    <w:rsid w:val="00DC2093"/>
    <w:rsid w:val="00DC5E14"/>
    <w:rsid w:val="00DD071E"/>
    <w:rsid w:val="00DD0752"/>
    <w:rsid w:val="00DD2782"/>
    <w:rsid w:val="00DD32AE"/>
    <w:rsid w:val="00DD5D1A"/>
    <w:rsid w:val="00DE0DB9"/>
    <w:rsid w:val="00DE1D46"/>
    <w:rsid w:val="00DE2136"/>
    <w:rsid w:val="00DE37C1"/>
    <w:rsid w:val="00DE53D8"/>
    <w:rsid w:val="00DF0594"/>
    <w:rsid w:val="00DF1666"/>
    <w:rsid w:val="00DF1A9D"/>
    <w:rsid w:val="00DF3593"/>
    <w:rsid w:val="00DF5A69"/>
    <w:rsid w:val="00DF663C"/>
    <w:rsid w:val="00E0008A"/>
    <w:rsid w:val="00E041C5"/>
    <w:rsid w:val="00E10776"/>
    <w:rsid w:val="00E117B6"/>
    <w:rsid w:val="00E15C26"/>
    <w:rsid w:val="00E16089"/>
    <w:rsid w:val="00E163DF"/>
    <w:rsid w:val="00E169C9"/>
    <w:rsid w:val="00E20326"/>
    <w:rsid w:val="00E209DD"/>
    <w:rsid w:val="00E255D4"/>
    <w:rsid w:val="00E27598"/>
    <w:rsid w:val="00E27723"/>
    <w:rsid w:val="00E31882"/>
    <w:rsid w:val="00E31DA9"/>
    <w:rsid w:val="00E325AF"/>
    <w:rsid w:val="00E334AF"/>
    <w:rsid w:val="00E34C7E"/>
    <w:rsid w:val="00E358FC"/>
    <w:rsid w:val="00E37271"/>
    <w:rsid w:val="00E46FA5"/>
    <w:rsid w:val="00E50FE5"/>
    <w:rsid w:val="00E51254"/>
    <w:rsid w:val="00E5146F"/>
    <w:rsid w:val="00E521F9"/>
    <w:rsid w:val="00E55493"/>
    <w:rsid w:val="00E55997"/>
    <w:rsid w:val="00E55E2D"/>
    <w:rsid w:val="00E60174"/>
    <w:rsid w:val="00E6211D"/>
    <w:rsid w:val="00E632F1"/>
    <w:rsid w:val="00E63A49"/>
    <w:rsid w:val="00E6550A"/>
    <w:rsid w:val="00E6605E"/>
    <w:rsid w:val="00E677CC"/>
    <w:rsid w:val="00E72A24"/>
    <w:rsid w:val="00E84955"/>
    <w:rsid w:val="00E860E5"/>
    <w:rsid w:val="00E91278"/>
    <w:rsid w:val="00E9352D"/>
    <w:rsid w:val="00E94C80"/>
    <w:rsid w:val="00E958C3"/>
    <w:rsid w:val="00EA0280"/>
    <w:rsid w:val="00EA09AA"/>
    <w:rsid w:val="00EA1126"/>
    <w:rsid w:val="00EA2201"/>
    <w:rsid w:val="00EA3828"/>
    <w:rsid w:val="00EA6F1A"/>
    <w:rsid w:val="00EB449A"/>
    <w:rsid w:val="00EB44A0"/>
    <w:rsid w:val="00EB47E2"/>
    <w:rsid w:val="00EB581B"/>
    <w:rsid w:val="00EC09E4"/>
    <w:rsid w:val="00EC0EA2"/>
    <w:rsid w:val="00EC47E8"/>
    <w:rsid w:val="00EC7308"/>
    <w:rsid w:val="00EC7C1E"/>
    <w:rsid w:val="00ED046D"/>
    <w:rsid w:val="00ED78AD"/>
    <w:rsid w:val="00EE1524"/>
    <w:rsid w:val="00EE224D"/>
    <w:rsid w:val="00EE2A1A"/>
    <w:rsid w:val="00EE30AA"/>
    <w:rsid w:val="00EE3938"/>
    <w:rsid w:val="00EE6859"/>
    <w:rsid w:val="00EF3A01"/>
    <w:rsid w:val="00EF3DAC"/>
    <w:rsid w:val="00EF62E8"/>
    <w:rsid w:val="00EF7833"/>
    <w:rsid w:val="00EF7AF5"/>
    <w:rsid w:val="00F01A33"/>
    <w:rsid w:val="00F03BA1"/>
    <w:rsid w:val="00F04195"/>
    <w:rsid w:val="00F0727D"/>
    <w:rsid w:val="00F12171"/>
    <w:rsid w:val="00F12816"/>
    <w:rsid w:val="00F12B5E"/>
    <w:rsid w:val="00F133D2"/>
    <w:rsid w:val="00F14854"/>
    <w:rsid w:val="00F14A81"/>
    <w:rsid w:val="00F22854"/>
    <w:rsid w:val="00F232E0"/>
    <w:rsid w:val="00F26337"/>
    <w:rsid w:val="00F30408"/>
    <w:rsid w:val="00F32932"/>
    <w:rsid w:val="00F329C1"/>
    <w:rsid w:val="00F331FB"/>
    <w:rsid w:val="00F34C55"/>
    <w:rsid w:val="00F374EB"/>
    <w:rsid w:val="00F40FE9"/>
    <w:rsid w:val="00F41C8D"/>
    <w:rsid w:val="00F442B2"/>
    <w:rsid w:val="00F445F8"/>
    <w:rsid w:val="00F4524C"/>
    <w:rsid w:val="00F4757B"/>
    <w:rsid w:val="00F47B70"/>
    <w:rsid w:val="00F50634"/>
    <w:rsid w:val="00F55981"/>
    <w:rsid w:val="00F55D93"/>
    <w:rsid w:val="00F57AA6"/>
    <w:rsid w:val="00F61C80"/>
    <w:rsid w:val="00F634F5"/>
    <w:rsid w:val="00F65FF1"/>
    <w:rsid w:val="00F7225E"/>
    <w:rsid w:val="00F75B7D"/>
    <w:rsid w:val="00F76E8B"/>
    <w:rsid w:val="00F8313B"/>
    <w:rsid w:val="00F929F1"/>
    <w:rsid w:val="00F92B1F"/>
    <w:rsid w:val="00F93B2A"/>
    <w:rsid w:val="00F93CDA"/>
    <w:rsid w:val="00F96108"/>
    <w:rsid w:val="00FA1FEC"/>
    <w:rsid w:val="00FA4400"/>
    <w:rsid w:val="00FA4A8B"/>
    <w:rsid w:val="00FA5CAB"/>
    <w:rsid w:val="00FA7DF5"/>
    <w:rsid w:val="00FB30F1"/>
    <w:rsid w:val="00FB3791"/>
    <w:rsid w:val="00FB48FC"/>
    <w:rsid w:val="00FB6987"/>
    <w:rsid w:val="00FC0598"/>
    <w:rsid w:val="00FC2562"/>
    <w:rsid w:val="00FC39A6"/>
    <w:rsid w:val="00FC5FB3"/>
    <w:rsid w:val="00FD03C6"/>
    <w:rsid w:val="00FD209F"/>
    <w:rsid w:val="00FD509C"/>
    <w:rsid w:val="00FD6C10"/>
    <w:rsid w:val="00FE0560"/>
    <w:rsid w:val="00FE0BD9"/>
    <w:rsid w:val="00FE7D52"/>
    <w:rsid w:val="00FF0A6E"/>
    <w:rsid w:val="00FF2306"/>
    <w:rsid w:val="00FF3468"/>
    <w:rsid w:val="00FF635E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BE9301"/>
  <w15:docId w15:val="{13DA4222-A1B4-430A-BC64-A04B21D02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E0"/>
    <w:rPr>
      <w:rFonts w:ascii="Times New Roman" w:eastAsia="Times New Roman" w:hAnsi="Times New Roman" w:cs="Times New Roman"/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8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D48E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D48E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D48EC"/>
    <w:rPr>
      <w:sz w:val="18"/>
      <w:szCs w:val="18"/>
    </w:rPr>
  </w:style>
  <w:style w:type="character" w:customStyle="1" w:styleId="skip">
    <w:name w:val="skip"/>
    <w:basedOn w:val="DefaultParagraphFont"/>
    <w:rsid w:val="008F5DE3"/>
  </w:style>
  <w:style w:type="character" w:styleId="Hyperlink">
    <w:name w:val="Hyperlink"/>
    <w:basedOn w:val="DefaultParagraphFont"/>
    <w:uiPriority w:val="99"/>
    <w:unhideWhenUsed/>
    <w:rsid w:val="008F5DE3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F5DE3"/>
  </w:style>
  <w:style w:type="character" w:customStyle="1" w:styleId="tgt">
    <w:name w:val="tgt"/>
    <w:basedOn w:val="DefaultParagraphFont"/>
    <w:rsid w:val="00B26ED3"/>
  </w:style>
  <w:style w:type="character" w:styleId="CommentReference">
    <w:name w:val="annotation reference"/>
    <w:basedOn w:val="DefaultParagraphFont"/>
    <w:unhideWhenUsed/>
    <w:rsid w:val="005D415E"/>
    <w:rPr>
      <w:sz w:val="21"/>
      <w:szCs w:val="21"/>
    </w:rPr>
  </w:style>
  <w:style w:type="paragraph" w:styleId="CommentText">
    <w:name w:val="annotation text"/>
    <w:basedOn w:val="Normal"/>
    <w:link w:val="CommentTextChar"/>
    <w:unhideWhenUsed/>
    <w:qFormat/>
    <w:rsid w:val="005D415E"/>
    <w:pPr>
      <w:widowControl w:val="0"/>
    </w:pPr>
    <w:rPr>
      <w:rFonts w:asciiTheme="minorHAnsi" w:eastAsiaTheme="minorEastAsia" w:hAnsiTheme="minorHAnsi" w:cstheme="minorBidi"/>
      <w:kern w:val="2"/>
      <w:sz w:val="21"/>
      <w:szCs w:val="22"/>
      <w:lang w:eastAsia="zh-CN"/>
    </w:rPr>
  </w:style>
  <w:style w:type="character" w:customStyle="1" w:styleId="CommentTextChar">
    <w:name w:val="Comment Text Char"/>
    <w:basedOn w:val="DefaultParagraphFont"/>
    <w:link w:val="CommentText"/>
    <w:qFormat/>
    <w:rsid w:val="005D415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41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415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15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15E"/>
    <w:rPr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42D57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42D57"/>
    <w:rPr>
      <w:rFonts w:ascii="Calibri" w:eastAsia="Times New Roman" w:hAnsi="Calibri" w:cs="Calibri"/>
      <w:noProof/>
      <w:kern w:val="0"/>
      <w:sz w:val="20"/>
      <w:szCs w:val="24"/>
      <w:lang w:eastAsia="en-US"/>
    </w:rPr>
  </w:style>
  <w:style w:type="paragraph" w:customStyle="1" w:styleId="EndNoteBibliography">
    <w:name w:val="EndNote Bibliography"/>
    <w:basedOn w:val="Normal"/>
    <w:link w:val="EndNoteBibliographyChar"/>
    <w:rsid w:val="00642D57"/>
    <w:pPr>
      <w:widowControl w:val="0"/>
    </w:pPr>
    <w:rPr>
      <w:rFonts w:ascii="Calibri" w:eastAsiaTheme="minorEastAsia" w:hAnsi="Calibri" w:cs="Calibri"/>
      <w:noProof/>
      <w:kern w:val="2"/>
      <w:sz w:val="20"/>
      <w:szCs w:val="22"/>
      <w:lang w:eastAsia="zh-CN"/>
    </w:rPr>
  </w:style>
  <w:style w:type="character" w:customStyle="1" w:styleId="EndNoteBibliographyChar">
    <w:name w:val="EndNote Bibliography Char"/>
    <w:basedOn w:val="DefaultParagraphFont"/>
    <w:link w:val="EndNoteBibliography"/>
    <w:rsid w:val="00642D57"/>
    <w:rPr>
      <w:rFonts w:ascii="Calibri" w:hAnsi="Calibri" w:cs="Calibri"/>
      <w:noProof/>
      <w:sz w:val="20"/>
    </w:rPr>
  </w:style>
  <w:style w:type="character" w:styleId="PlaceholderText">
    <w:name w:val="Placeholder Text"/>
    <w:basedOn w:val="DefaultParagraphFont"/>
    <w:uiPriority w:val="99"/>
    <w:semiHidden/>
    <w:rsid w:val="00326B5C"/>
    <w:rPr>
      <w:color w:val="808080"/>
    </w:rPr>
  </w:style>
  <w:style w:type="paragraph" w:styleId="Revision">
    <w:name w:val="Revision"/>
    <w:hidden/>
    <w:uiPriority w:val="99"/>
    <w:semiHidden/>
    <w:rsid w:val="00F47B70"/>
  </w:style>
  <w:style w:type="character" w:customStyle="1" w:styleId="tran">
    <w:name w:val="tran"/>
    <w:basedOn w:val="DefaultParagraphFont"/>
    <w:rsid w:val="001204F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0FE9"/>
    <w:rPr>
      <w:color w:val="605E5C"/>
      <w:shd w:val="clear" w:color="auto" w:fill="E1DFDD"/>
    </w:rPr>
  </w:style>
  <w:style w:type="paragraph" w:customStyle="1" w:styleId="Default">
    <w:name w:val="Default"/>
    <w:rsid w:val="00776CFA"/>
    <w:pPr>
      <w:widowControl w:val="0"/>
      <w:autoSpaceDE w:val="0"/>
      <w:autoSpaceDN w:val="0"/>
      <w:adjustRightInd w:val="0"/>
    </w:pPr>
    <w:rPr>
      <w:rFonts w:ascii="Book Antiqua" w:hAnsi="Book Antiqua" w:cs="Book Antiqua"/>
      <w:color w:val="000000"/>
      <w:kern w:val="0"/>
      <w:sz w:val="24"/>
      <w:szCs w:val="24"/>
    </w:rPr>
  </w:style>
  <w:style w:type="paragraph" w:customStyle="1" w:styleId="CorpoA">
    <w:name w:val="Corpo A"/>
    <w:rsid w:val="004E34E0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ind w:firstLine="709"/>
      <w:jc w:val="both"/>
    </w:pPr>
    <w:rPr>
      <w:rFonts w:ascii="Calibri" w:eastAsia="Arial Unicode MS" w:hAnsi="Calibri" w:cs="Arial Unicode MS"/>
      <w:color w:val="000000"/>
      <w:kern w:val="0"/>
      <w:sz w:val="22"/>
      <w:u w:color="000000"/>
      <w:bdr w:val="nil"/>
      <w:lang w:val="de-DE" w:eastAsia="pt-BR"/>
    </w:rPr>
  </w:style>
  <w:style w:type="paragraph" w:customStyle="1" w:styleId="PadroB">
    <w:name w:val="Padrão B"/>
    <w:rsid w:val="0016294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kern w:val="0"/>
      <w:sz w:val="22"/>
      <w:u w:color="000000"/>
      <w:bdr w:val="nil"/>
      <w:lang w:eastAsia="pt-BR"/>
    </w:rPr>
  </w:style>
  <w:style w:type="character" w:styleId="PageNumber">
    <w:name w:val="page number"/>
    <w:basedOn w:val="DefaultParagraphFont"/>
    <w:uiPriority w:val="99"/>
    <w:semiHidden/>
    <w:unhideWhenUsed/>
    <w:rsid w:val="00B44E6D"/>
  </w:style>
  <w:style w:type="paragraph" w:styleId="NormalWeb">
    <w:name w:val="Normal (Web)"/>
    <w:basedOn w:val="Normal"/>
    <w:uiPriority w:val="99"/>
    <w:semiHidden/>
    <w:unhideWhenUsed/>
    <w:rsid w:val="00B174A9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jlqj4b">
    <w:name w:val="jlqj4b"/>
    <w:basedOn w:val="DefaultParagraphFont"/>
    <w:rsid w:val="001B419F"/>
  </w:style>
  <w:style w:type="character" w:customStyle="1" w:styleId="dxdefaultcursor">
    <w:name w:val="dxdefaultcursor"/>
    <w:basedOn w:val="DefaultParagraphFont"/>
    <w:rsid w:val="00443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FEED6-E5C6-4427-9354-A075E1F13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4110</Words>
  <Characters>23428</Characters>
  <Application>Microsoft Office Word</Application>
  <DocSecurity>0</DocSecurity>
  <Lines>195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Cathel Kerr</cp:lastModifiedBy>
  <cp:revision>3</cp:revision>
  <cp:lastPrinted>2020-11-24T22:31:00Z</cp:lastPrinted>
  <dcterms:created xsi:type="dcterms:W3CDTF">2022-01-13T19:00:00Z</dcterms:created>
  <dcterms:modified xsi:type="dcterms:W3CDTF">2022-01-13T19:01:00Z</dcterms:modified>
</cp:coreProperties>
</file>