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2D7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Name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Journal: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color w:val="000000"/>
        </w:rPr>
        <w:t>World</w:t>
      </w:r>
      <w:r w:rsidR="00D65D23" w:rsidRPr="00BB35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color w:val="000000"/>
        </w:rPr>
        <w:t>Journal</w:t>
      </w:r>
      <w:r w:rsidR="00D65D23" w:rsidRPr="00BB35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color w:val="000000"/>
        </w:rPr>
        <w:t>Psychiatry</w:t>
      </w:r>
    </w:p>
    <w:p w14:paraId="52E5B3E6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Manuscript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NO: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69315</w:t>
      </w:r>
    </w:p>
    <w:p w14:paraId="51335553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Manuscript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Type: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44"/>
      <w:bookmarkStart w:id="1" w:name="OLE_LINK45"/>
      <w:r w:rsidRPr="00BB35B7">
        <w:rPr>
          <w:rFonts w:ascii="Book Antiqua" w:eastAsia="Book Antiqua" w:hAnsi="Book Antiqua" w:cs="Book Antiqua"/>
          <w:color w:val="000000"/>
        </w:rPr>
        <w:t>EDITORIAL</w:t>
      </w:r>
      <w:bookmarkEnd w:id="0"/>
      <w:bookmarkEnd w:id="1"/>
    </w:p>
    <w:p w14:paraId="395D28AB" w14:textId="77777777" w:rsidR="00A77B3E" w:rsidRPr="00BB35B7" w:rsidRDefault="00A77B3E">
      <w:pPr>
        <w:spacing w:line="360" w:lineRule="auto"/>
        <w:jc w:val="both"/>
      </w:pPr>
    </w:p>
    <w:p w14:paraId="45EE07F4" w14:textId="77777777" w:rsidR="00A77B3E" w:rsidRPr="00BB35B7" w:rsidRDefault="001136AE">
      <w:pPr>
        <w:spacing w:line="360" w:lineRule="auto"/>
        <w:jc w:val="both"/>
      </w:pPr>
      <w:bookmarkStart w:id="2" w:name="OLE_LINK19"/>
      <w:bookmarkStart w:id="3" w:name="OLE_LINK20"/>
      <w:bookmarkStart w:id="4" w:name="OLE_LINK21"/>
      <w:bookmarkStart w:id="5" w:name="OLE_LINK26"/>
      <w:bookmarkStart w:id="6" w:name="OLE_LINK27"/>
      <w:bookmarkStart w:id="7" w:name="OLE_LINK52"/>
      <w:r w:rsidRPr="00BB35B7">
        <w:rPr>
          <w:rFonts w:ascii="Book Antiqua" w:eastAsia="Book Antiqua" w:hAnsi="Book Antiqua" w:cs="Book Antiqua"/>
          <w:b/>
          <w:color w:val="000000"/>
        </w:rPr>
        <w:t>Screening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686A" w:rsidRPr="00BB35B7">
        <w:rPr>
          <w:rFonts w:ascii="Book Antiqua" w:eastAsia="Book Antiqua" w:hAnsi="Book Antiqua" w:cs="Book Antiqua"/>
          <w:b/>
          <w:color w:val="000000"/>
        </w:rPr>
        <w:t>learni</w:t>
      </w:r>
      <w:r w:rsidRPr="00BB35B7">
        <w:rPr>
          <w:rFonts w:ascii="Book Antiqua" w:eastAsia="Book Antiqua" w:hAnsi="Book Antiqua" w:cs="Book Antiqua"/>
          <w:b/>
          <w:color w:val="000000"/>
        </w:rPr>
        <w:t>ng</w:t>
      </w:r>
    </w:p>
    <w:bookmarkEnd w:id="2"/>
    <w:bookmarkEnd w:id="3"/>
    <w:bookmarkEnd w:id="4"/>
    <w:bookmarkEnd w:id="5"/>
    <w:bookmarkEnd w:id="6"/>
    <w:bookmarkEnd w:id="7"/>
    <w:p w14:paraId="57B401B1" w14:textId="77777777" w:rsidR="00A77B3E" w:rsidRPr="00BB35B7" w:rsidRDefault="00A77B3E">
      <w:pPr>
        <w:spacing w:line="360" w:lineRule="auto"/>
        <w:jc w:val="both"/>
      </w:pPr>
    </w:p>
    <w:p w14:paraId="2FB1CC47" w14:textId="77777777" w:rsidR="00A77B3E" w:rsidRPr="00BB35B7" w:rsidRDefault="00413AF2">
      <w:pPr>
        <w:spacing w:line="360" w:lineRule="auto"/>
        <w:jc w:val="both"/>
      </w:pPr>
      <w:proofErr w:type="spellStart"/>
      <w:r w:rsidRPr="00BB35B7"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hAnsi="Book Antiqua" w:cs="Book Antiqua" w:hint="eastAsia"/>
          <w:color w:val="000000"/>
          <w:lang w:eastAsia="zh-CN"/>
        </w:rPr>
        <w:t>H.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8" w:name="OLE_LINK32"/>
      <w:bookmarkStart w:id="9" w:name="OLE_LINK33"/>
      <w:bookmarkStart w:id="10" w:name="OLE_LINK53"/>
      <w:r w:rsidR="001136AE" w:rsidRPr="00BB35B7">
        <w:rPr>
          <w:rFonts w:ascii="Book Antiqua" w:eastAsia="Book Antiqua" w:hAnsi="Book Antiqua" w:cs="Book Antiqua"/>
          <w:color w:val="000000"/>
        </w:rPr>
        <w:t>Screening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</w:t>
      </w:r>
      <w:r w:rsidR="001136AE" w:rsidRPr="00BB35B7">
        <w:rPr>
          <w:rFonts w:ascii="Book Antiqua" w:eastAsia="Book Antiqua" w:hAnsi="Book Antiqua" w:cs="Book Antiqua"/>
          <w:color w:val="000000"/>
        </w:rPr>
        <w:t>ning</w:t>
      </w:r>
      <w:bookmarkEnd w:id="8"/>
      <w:bookmarkEnd w:id="9"/>
      <w:bookmarkEnd w:id="10"/>
    </w:p>
    <w:p w14:paraId="52F685A0" w14:textId="77777777" w:rsidR="00A77B3E" w:rsidRPr="00BB35B7" w:rsidRDefault="00A77B3E">
      <w:pPr>
        <w:spacing w:line="360" w:lineRule="auto"/>
        <w:jc w:val="both"/>
      </w:pPr>
    </w:p>
    <w:p w14:paraId="5671300D" w14:textId="77777777" w:rsidR="00A77B3E" w:rsidRPr="00BB35B7" w:rsidRDefault="001136AE">
      <w:pPr>
        <w:spacing w:line="360" w:lineRule="auto"/>
        <w:jc w:val="both"/>
      </w:pPr>
      <w:proofErr w:type="spellStart"/>
      <w:r w:rsidRPr="00BB35B7">
        <w:rPr>
          <w:rFonts w:ascii="Book Antiqua" w:eastAsia="Book Antiqua" w:hAnsi="Book Antiqua" w:cs="Book Antiqua"/>
          <w:color w:val="000000"/>
        </w:rPr>
        <w:t>Haewon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"/>
      <w:bookmarkStart w:id="12" w:name="OLE_LINK2"/>
      <w:proofErr w:type="spellStart"/>
      <w:r w:rsidRPr="00BB35B7">
        <w:rPr>
          <w:rFonts w:ascii="Book Antiqua" w:eastAsia="Book Antiqua" w:hAnsi="Book Antiqua" w:cs="Book Antiqua"/>
          <w:color w:val="000000"/>
        </w:rPr>
        <w:t>Byeon</w:t>
      </w:r>
      <w:bookmarkEnd w:id="11"/>
      <w:bookmarkEnd w:id="12"/>
      <w:proofErr w:type="spellEnd"/>
    </w:p>
    <w:p w14:paraId="4F4D5643" w14:textId="77777777" w:rsidR="00A77B3E" w:rsidRPr="00BB35B7" w:rsidRDefault="00A77B3E">
      <w:pPr>
        <w:spacing w:line="360" w:lineRule="auto"/>
        <w:jc w:val="both"/>
      </w:pPr>
    </w:p>
    <w:p w14:paraId="64F325A0" w14:textId="77777777" w:rsidR="00A77B3E" w:rsidRPr="00BB35B7" w:rsidRDefault="001136AE">
      <w:pPr>
        <w:spacing w:line="360" w:lineRule="auto"/>
        <w:jc w:val="both"/>
      </w:pPr>
      <w:proofErr w:type="spellStart"/>
      <w:r w:rsidRPr="00BB35B7">
        <w:rPr>
          <w:rFonts w:ascii="Book Antiqua" w:eastAsia="Book Antiqua" w:hAnsi="Book Antiqua" w:cs="Book Antiqua"/>
          <w:b/>
          <w:bCs/>
          <w:color w:val="000000"/>
        </w:rPr>
        <w:t>Haewon</w:t>
      </w:r>
      <w:proofErr w:type="spellEnd"/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35B7">
        <w:rPr>
          <w:rFonts w:ascii="Book Antiqua" w:eastAsia="Book Antiqua" w:hAnsi="Book Antiqua" w:cs="Book Antiqua"/>
          <w:b/>
          <w:bCs/>
          <w:color w:val="000000"/>
        </w:rPr>
        <w:t>Byeon</w:t>
      </w:r>
      <w:proofErr w:type="spellEnd"/>
      <w:r w:rsidRPr="00BB35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Department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114E" w:rsidRPr="00BB35B7">
        <w:rPr>
          <w:rFonts w:ascii="Book Antiqua" w:eastAsia="Book Antiqua" w:hAnsi="Book Antiqua" w:cs="Book Antiqua"/>
          <w:color w:val="000000"/>
        </w:rPr>
        <w:t>Inje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University,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114E" w:rsidRPr="00BB35B7">
        <w:rPr>
          <w:rFonts w:ascii="Book Antiqua" w:eastAsia="Book Antiqua" w:hAnsi="Book Antiqua" w:cs="Book Antiqua"/>
          <w:color w:val="000000"/>
        </w:rPr>
        <w:t>Gimhae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50834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42"/>
      <w:bookmarkStart w:id="14" w:name="OLE_LINK43"/>
      <w:r w:rsidRPr="00BB35B7">
        <w:rPr>
          <w:rFonts w:ascii="Book Antiqua" w:eastAsia="Book Antiqua" w:hAnsi="Book Antiqua" w:cs="Book Antiqua"/>
          <w:color w:val="000000"/>
        </w:rPr>
        <w:t>South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Korea</w:t>
      </w:r>
      <w:bookmarkEnd w:id="13"/>
      <w:bookmarkEnd w:id="14"/>
    </w:p>
    <w:p w14:paraId="5EF74A6F" w14:textId="77777777" w:rsidR="00A77B3E" w:rsidRPr="00BB35B7" w:rsidRDefault="00A77B3E">
      <w:pPr>
        <w:spacing w:line="360" w:lineRule="auto"/>
        <w:jc w:val="both"/>
      </w:pPr>
    </w:p>
    <w:p w14:paraId="4FEF5FF6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54"/>
      <w:bookmarkStart w:id="16" w:name="OLE_LINK55"/>
      <w:proofErr w:type="spellStart"/>
      <w:r w:rsidRPr="00BB35B7"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hAnsi="Book Antiqua" w:cs="Book Antiqua" w:hint="eastAsia"/>
          <w:color w:val="000000"/>
          <w:lang w:eastAsia="zh-CN"/>
        </w:rPr>
        <w:t>H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designed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involved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interpretation,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preformed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assisted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writing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article.</w:t>
      </w:r>
      <w:bookmarkEnd w:id="15"/>
      <w:bookmarkEnd w:id="16"/>
    </w:p>
    <w:p w14:paraId="2D413FD4" w14:textId="77777777" w:rsidR="00A77B3E" w:rsidRPr="00BB35B7" w:rsidRDefault="00A77B3E">
      <w:pPr>
        <w:spacing w:line="360" w:lineRule="auto"/>
        <w:jc w:val="both"/>
      </w:pPr>
    </w:p>
    <w:p w14:paraId="3B3A6B3A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56"/>
      <w:bookmarkStart w:id="18" w:name="OLE_LINK57"/>
      <w:r w:rsidR="0041114E" w:rsidRPr="00BB35B7">
        <w:rPr>
          <w:rFonts w:ascii="Book Antiqua" w:hAnsi="Book Antiqua" w:cs="Book Antiqua" w:hint="eastAsia"/>
          <w:bCs/>
          <w:color w:val="000000"/>
          <w:lang w:eastAsia="zh-CN"/>
        </w:rPr>
        <w:t>the</w:t>
      </w:r>
      <w:r w:rsidR="00D65D23" w:rsidRPr="00BB35B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Basic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Program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through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National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Foundation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Korea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funde</w:t>
      </w:r>
      <w:r w:rsidR="0041114E" w:rsidRPr="00BB35B7">
        <w:rPr>
          <w:rFonts w:ascii="Book Antiqua" w:eastAsia="Book Antiqua" w:hAnsi="Book Antiqua" w:cs="Book Antiqua"/>
          <w:color w:val="000000"/>
        </w:rPr>
        <w:t>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Ministry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Education</w:t>
      </w:r>
      <w:r w:rsidR="0041114E" w:rsidRPr="00BB35B7">
        <w:rPr>
          <w:rFonts w:ascii="Book Antiqua" w:hAnsi="Book Antiqua" w:cs="Book Antiqua" w:hint="eastAsia"/>
          <w:color w:val="000000"/>
          <w:lang w:eastAsia="zh-CN"/>
        </w:rPr>
        <w:t>,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114E" w:rsidRPr="00BB35B7">
        <w:rPr>
          <w:rFonts w:ascii="Book Antiqua" w:hAnsi="Book Antiqua" w:cs="Book Antiqua" w:hint="eastAsia"/>
          <w:color w:val="000000"/>
          <w:lang w:eastAsia="zh-CN"/>
        </w:rPr>
        <w:t>No.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2018R1D1A1B07041091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114E" w:rsidRPr="00BB35B7">
        <w:rPr>
          <w:rFonts w:ascii="Book Antiqua" w:hAnsi="Book Antiqua" w:cs="Book Antiqua" w:hint="eastAsia"/>
          <w:color w:val="000000"/>
          <w:lang w:eastAsia="zh-CN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1114E" w:rsidRPr="00BB35B7">
        <w:rPr>
          <w:rFonts w:ascii="Book Antiqua" w:eastAsia="Book Antiqua" w:hAnsi="Book Antiqua" w:cs="Book Antiqua"/>
          <w:color w:val="000000"/>
        </w:rPr>
        <w:t>2021S1A5A806252</w:t>
      </w:r>
      <w:r w:rsidR="003172F2" w:rsidRPr="00BB35B7">
        <w:rPr>
          <w:rFonts w:ascii="Book Antiqua" w:eastAsia="Book Antiqua" w:hAnsi="Book Antiqua" w:cs="Book Antiqua"/>
          <w:color w:val="000000"/>
        </w:rPr>
        <w:t>6</w:t>
      </w:r>
      <w:bookmarkEnd w:id="17"/>
      <w:bookmarkEnd w:id="18"/>
      <w:r w:rsidRPr="00BB35B7">
        <w:rPr>
          <w:rFonts w:ascii="Book Antiqua" w:eastAsia="Book Antiqua" w:hAnsi="Book Antiqua" w:cs="Book Antiqua"/>
          <w:color w:val="000000"/>
        </w:rPr>
        <w:t>.</w:t>
      </w:r>
    </w:p>
    <w:p w14:paraId="4B306749" w14:textId="77777777" w:rsidR="00A77B3E" w:rsidRPr="00BB35B7" w:rsidRDefault="00A77B3E">
      <w:pPr>
        <w:spacing w:line="360" w:lineRule="auto"/>
        <w:jc w:val="both"/>
      </w:pPr>
    </w:p>
    <w:p w14:paraId="1AF745D8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35B7">
        <w:rPr>
          <w:rFonts w:ascii="Book Antiqua" w:eastAsia="Book Antiqua" w:hAnsi="Book Antiqua" w:cs="Book Antiqua"/>
          <w:b/>
          <w:bCs/>
          <w:color w:val="000000"/>
        </w:rPr>
        <w:t>Haewon</w:t>
      </w:r>
      <w:proofErr w:type="spellEnd"/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B35B7">
        <w:rPr>
          <w:rFonts w:ascii="Book Antiqua" w:eastAsia="Book Antiqua" w:hAnsi="Book Antiqua" w:cs="Book Antiqua"/>
          <w:b/>
          <w:bCs/>
          <w:color w:val="000000"/>
        </w:rPr>
        <w:t>Byeon</w:t>
      </w:r>
      <w:proofErr w:type="spellEnd"/>
      <w:r w:rsidRPr="00BB35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DSc,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Department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35B7">
        <w:rPr>
          <w:rFonts w:ascii="Book Antiqua" w:eastAsia="Book Antiqua" w:hAnsi="Book Antiqua" w:cs="Book Antiqua"/>
          <w:color w:val="000000"/>
        </w:rPr>
        <w:t>Inje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Univers</w:t>
      </w:r>
      <w:r w:rsidR="004A1643" w:rsidRPr="00BB35B7">
        <w:rPr>
          <w:rFonts w:ascii="Book Antiqua" w:eastAsia="Book Antiqua" w:hAnsi="Book Antiqua" w:cs="Book Antiqua"/>
          <w:color w:val="000000"/>
        </w:rPr>
        <w:t>ity,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A1643" w:rsidRPr="00BB35B7">
        <w:rPr>
          <w:rFonts w:ascii="Book Antiqua" w:eastAsia="Book Antiqua" w:hAnsi="Book Antiqua" w:cs="Book Antiqua"/>
          <w:color w:val="000000"/>
        </w:rPr>
        <w:t>197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1643" w:rsidRPr="00BB35B7">
        <w:rPr>
          <w:rFonts w:ascii="Book Antiqua" w:eastAsia="Book Antiqua" w:hAnsi="Book Antiqua" w:cs="Book Antiqua"/>
          <w:color w:val="000000"/>
        </w:rPr>
        <w:t>Inje-ro</w:t>
      </w:r>
      <w:proofErr w:type="spellEnd"/>
      <w:r w:rsidR="004A1643"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1643" w:rsidRPr="00BB35B7">
        <w:rPr>
          <w:rFonts w:ascii="Book Antiqua" w:eastAsia="Book Antiqua" w:hAnsi="Book Antiqua" w:cs="Book Antiqua"/>
          <w:color w:val="000000"/>
        </w:rPr>
        <w:t>Gimhae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4A1643" w:rsidRPr="00BB35B7">
        <w:rPr>
          <w:rFonts w:ascii="Book Antiqua" w:eastAsia="Book Antiqua" w:hAnsi="Book Antiqua" w:cs="Book Antiqua"/>
          <w:color w:val="000000"/>
        </w:rPr>
        <w:t>50834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South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Korea.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bhwpuma@naver.com</w:t>
      </w:r>
    </w:p>
    <w:p w14:paraId="1B3F3FA5" w14:textId="77777777" w:rsidR="00A77B3E" w:rsidRPr="00BB35B7" w:rsidRDefault="00A77B3E">
      <w:pPr>
        <w:spacing w:line="360" w:lineRule="auto"/>
        <w:jc w:val="both"/>
      </w:pPr>
    </w:p>
    <w:p w14:paraId="64795E0D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June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25,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2021</w:t>
      </w:r>
    </w:p>
    <w:p w14:paraId="1F1A1302" w14:textId="77777777" w:rsidR="00A77B3E" w:rsidRPr="00BB35B7" w:rsidRDefault="001136AE">
      <w:pPr>
        <w:spacing w:line="360" w:lineRule="auto"/>
        <w:jc w:val="both"/>
        <w:rPr>
          <w:lang w:eastAsia="zh-CN"/>
        </w:rPr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1643" w:rsidRPr="00BB35B7">
        <w:rPr>
          <w:rFonts w:ascii="Book Antiqua" w:hAnsi="Book Antiqua" w:cs="Book Antiqua" w:hint="eastAsia"/>
          <w:bCs/>
          <w:color w:val="000000"/>
          <w:lang w:eastAsia="zh-CN"/>
        </w:rPr>
        <w:t>September</w:t>
      </w:r>
      <w:r w:rsidR="00D65D23" w:rsidRPr="00BB35B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1643" w:rsidRPr="00BB35B7">
        <w:rPr>
          <w:rFonts w:ascii="Book Antiqua" w:hAnsi="Book Antiqua" w:cs="Book Antiqua" w:hint="eastAsia"/>
          <w:bCs/>
          <w:color w:val="000000"/>
          <w:lang w:eastAsia="zh-CN"/>
        </w:rPr>
        <w:t>6,</w:t>
      </w:r>
      <w:r w:rsidR="00D65D23" w:rsidRPr="00BB35B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A1643" w:rsidRPr="00BB35B7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657F7FC" w14:textId="415D1C11" w:rsidR="00F91990" w:rsidRPr="00BB35B7" w:rsidRDefault="001136A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F1D77" w:rsidRPr="00BB35B7">
        <w:t xml:space="preserve"> </w:t>
      </w:r>
      <w:r w:rsidR="00CF1D77" w:rsidRPr="00BB35B7">
        <w:rPr>
          <w:rFonts w:ascii="Book Antiqua" w:eastAsia="Book Antiqua" w:hAnsi="Book Antiqua" w:cs="Book Antiqua"/>
          <w:color w:val="000000"/>
        </w:rPr>
        <w:t>January 19, 2022</w:t>
      </w:r>
    </w:p>
    <w:p w14:paraId="23C595A6" w14:textId="77777777" w:rsidR="00842971" w:rsidRPr="00BB35B7" w:rsidRDefault="001136AE" w:rsidP="00842971">
      <w:pPr>
        <w:spacing w:line="360" w:lineRule="auto"/>
        <w:jc w:val="both"/>
        <w:rPr>
          <w:rFonts w:ascii="Book Antiqua" w:hAnsi="Book Antiqua"/>
        </w:rPr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2971" w:rsidRPr="00BB35B7">
        <w:rPr>
          <w:rFonts w:ascii="Book Antiqua" w:hAnsi="Book Antiqua"/>
          <w:color w:val="000000"/>
          <w:shd w:val="clear" w:color="auto" w:fill="FFFFFF"/>
        </w:rPr>
        <w:t>February 19, 2022</w:t>
      </w:r>
    </w:p>
    <w:p w14:paraId="37D16A98" w14:textId="6E0AB514" w:rsidR="00A77B3E" w:rsidRPr="00BB35B7" w:rsidRDefault="00A77B3E">
      <w:pPr>
        <w:spacing w:line="360" w:lineRule="auto"/>
        <w:jc w:val="both"/>
      </w:pPr>
    </w:p>
    <w:p w14:paraId="77F32035" w14:textId="77777777" w:rsidR="00A77B3E" w:rsidRPr="00BB35B7" w:rsidRDefault="00A77B3E">
      <w:pPr>
        <w:spacing w:line="360" w:lineRule="auto"/>
        <w:jc w:val="both"/>
        <w:sectPr w:rsidR="00A77B3E" w:rsidRPr="00BB35B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278D09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5A6ECF" w14:textId="77777777" w:rsidR="00A77B3E" w:rsidRPr="00BB35B7" w:rsidRDefault="001136AE" w:rsidP="00CB1DBC">
      <w:pPr>
        <w:spacing w:line="360" w:lineRule="auto"/>
        <w:jc w:val="both"/>
      </w:pPr>
      <w:bookmarkStart w:id="19" w:name="OLE_LINK61"/>
      <w:bookmarkStart w:id="20" w:name="OLE_LINK62"/>
      <w:r w:rsidRPr="00BB35B7">
        <w:rPr>
          <w:rFonts w:ascii="Book Antiqua" w:eastAsia="Book Antiqua" w:hAnsi="Book Antiqua" w:cs="Book Antiqua"/>
          <w:color w:val="000000"/>
        </w:rPr>
        <w:t>New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technologies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internet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thing</w:t>
      </w:r>
      <w:r w:rsidRPr="00BB35B7">
        <w:rPr>
          <w:rFonts w:ascii="Book Antiqua" w:eastAsia="Book Antiqua" w:hAnsi="Book Antiqua" w:cs="Book Antiqua"/>
          <w:color w:val="000000"/>
        </w:rPr>
        <w:t>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cloud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computing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changed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overall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society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economy,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field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particularly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combine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examination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technologies.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remarkable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field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technology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review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introduces</w:t>
      </w:r>
      <w:r w:rsidR="00CB1DBC" w:rsidRPr="00BB35B7">
        <w:rPr>
          <w:rFonts w:ascii="Book Antiqua" w:hAnsi="Book Antiqua" w:cs="Book Antiqua" w:hint="eastAsia"/>
          <w:color w:val="000000"/>
          <w:lang w:eastAsia="zh-CN"/>
        </w:rPr>
        <w:t>: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(1)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definition,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concepts,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overall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distinction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from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CB1DBC" w:rsidRPr="00BB35B7">
        <w:rPr>
          <w:rFonts w:ascii="Book Antiqua" w:hAnsi="Book Antiqua" w:cs="Book Antiqua" w:hint="eastAsia"/>
          <w:color w:val="000000"/>
          <w:lang w:eastAsia="zh-CN"/>
        </w:rPr>
        <w:t>;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(2)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latest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detect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order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help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competent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challenging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field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psychiatry.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result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reviewing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4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discriminate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boosting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random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development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change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primary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applying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advanced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detect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future.</w:t>
      </w:r>
    </w:p>
    <w:bookmarkEnd w:id="19"/>
    <w:bookmarkEnd w:id="20"/>
    <w:p w14:paraId="3D59BB30" w14:textId="77777777" w:rsidR="00A77B3E" w:rsidRPr="00BB35B7" w:rsidRDefault="00A77B3E">
      <w:pPr>
        <w:spacing w:line="360" w:lineRule="auto"/>
        <w:ind w:firstLine="60"/>
        <w:jc w:val="both"/>
      </w:pPr>
    </w:p>
    <w:p w14:paraId="366EFEEC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46"/>
      <w:bookmarkStart w:id="22" w:name="OLE_LINK47"/>
      <w:bookmarkStart w:id="23" w:name="OLE_LINK58"/>
      <w:r w:rsidRPr="00BB35B7">
        <w:rPr>
          <w:rFonts w:ascii="Book Antiqua" w:eastAsia="Book Antiqua" w:hAnsi="Book Antiqua" w:cs="Book Antiqua"/>
          <w:color w:val="000000"/>
        </w:rPr>
        <w:t>Dementia;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intelligence;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Clinical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decision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support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system;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learning;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cognitive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impairment</w:t>
      </w:r>
      <w:bookmarkEnd w:id="21"/>
      <w:bookmarkEnd w:id="22"/>
      <w:bookmarkEnd w:id="23"/>
    </w:p>
    <w:p w14:paraId="5B367F72" w14:textId="77777777" w:rsidR="00A77B3E" w:rsidRPr="00BB35B7" w:rsidRDefault="00A77B3E">
      <w:pPr>
        <w:spacing w:line="360" w:lineRule="auto"/>
        <w:jc w:val="both"/>
      </w:pPr>
    </w:p>
    <w:p w14:paraId="2FA2E289" w14:textId="77777777" w:rsidR="009C04FE" w:rsidRPr="00E61B50" w:rsidRDefault="009C04FE" w:rsidP="009C04F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4" w:name="_Hlk88512344"/>
      <w:bookmarkStart w:id="25" w:name="_Hlk88512883"/>
      <w:bookmarkStart w:id="26" w:name="_Hlk88513225"/>
      <w:bookmarkStart w:id="27" w:name="_Hlk88512545"/>
      <w:bookmarkStart w:id="28" w:name="OLE_LINK50"/>
      <w:bookmarkStart w:id="29" w:name="OLE_LINK51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24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25"/>
    <w:p w14:paraId="16D96C7A" w14:textId="77777777" w:rsidR="009C04FE" w:rsidRPr="00E61B50" w:rsidRDefault="009C04FE" w:rsidP="009C04FE">
      <w:pPr>
        <w:spacing w:line="360" w:lineRule="auto"/>
        <w:jc w:val="both"/>
        <w:rPr>
          <w:lang w:eastAsia="zh-CN"/>
        </w:rPr>
      </w:pPr>
    </w:p>
    <w:p w14:paraId="45B34FCE" w14:textId="1FE5A67D" w:rsidR="009C04FE" w:rsidRDefault="009C04FE" w:rsidP="009C04F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0" w:name="_Hlk88512899"/>
      <w:bookmarkStart w:id="31" w:name="_Hlk88512352"/>
      <w:bookmarkEnd w:id="26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27"/>
      <w:bookmarkEnd w:id="30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31"/>
      <w:proofErr w:type="spellStart"/>
      <w:r w:rsidR="001136AE" w:rsidRPr="00BB35B7">
        <w:rPr>
          <w:rFonts w:ascii="Book Antiqua" w:eastAsia="Book Antiqua" w:hAnsi="Book Antiqua" w:cs="Book Antiqua"/>
          <w:color w:val="000000"/>
        </w:rPr>
        <w:t>Byeon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H.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Screening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B1DBC" w:rsidRPr="00BB35B7">
        <w:rPr>
          <w:rFonts w:ascii="Book Antiqua" w:eastAsia="Book Antiqua" w:hAnsi="Book Antiqua" w:cs="Book Antiqua"/>
          <w:color w:val="000000"/>
        </w:rPr>
        <w:t>learnin</w:t>
      </w:r>
      <w:r w:rsidR="001136AE" w:rsidRPr="00BB35B7">
        <w:rPr>
          <w:rFonts w:ascii="Book Antiqua" w:eastAsia="Book Antiqua" w:hAnsi="Book Antiqua" w:cs="Book Antiqua"/>
          <w:color w:val="000000"/>
        </w:rPr>
        <w:t>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65D23" w:rsidRPr="00BB35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D65D23" w:rsidRPr="00BB35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9A6D34">
        <w:rPr>
          <w:rFonts w:ascii="Book Antiqua" w:eastAsia="Book Antiqua" w:hAnsi="Book Antiqua" w:cs="Book Antiqua"/>
          <w:i/>
          <w:iCs/>
          <w:color w:val="000000"/>
        </w:rPr>
        <w:t>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842971" w:rsidRPr="00BB35B7">
        <w:rPr>
          <w:rFonts w:ascii="Book Antiqua" w:eastAsia="Book Antiqua" w:hAnsi="Book Antiqua" w:cs="Book Antiqua"/>
          <w:color w:val="000000"/>
        </w:rPr>
        <w:t>202</w:t>
      </w:r>
      <w:r w:rsidR="00842971" w:rsidRPr="00BB35B7">
        <w:rPr>
          <w:rFonts w:ascii="Book Antiqua" w:hAnsi="Book Antiqua" w:cs="Book Antiqua"/>
          <w:color w:val="000000"/>
          <w:lang w:eastAsia="zh-CN"/>
        </w:rPr>
        <w:t>2</w:t>
      </w:r>
      <w:r w:rsidR="00842971" w:rsidRPr="00BB35B7">
        <w:rPr>
          <w:rFonts w:ascii="Book Antiqua" w:eastAsia="Book Antiqua" w:hAnsi="Book Antiqua" w:cs="Book Antiqua"/>
          <w:color w:val="000000"/>
        </w:rPr>
        <w:t xml:space="preserve">; 12(2): </w:t>
      </w:r>
      <w:r>
        <w:rPr>
          <w:rFonts w:ascii="Book Antiqua" w:eastAsia="Book Antiqua" w:hAnsi="Book Antiqua" w:cs="Book Antiqua"/>
          <w:color w:val="000000"/>
        </w:rPr>
        <w:t>204</w:t>
      </w:r>
      <w:r w:rsidR="00842971" w:rsidRPr="00BB35B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211</w:t>
      </w:r>
    </w:p>
    <w:p w14:paraId="09C51B9E" w14:textId="61659C04" w:rsidR="009C04FE" w:rsidRPr="009A6D34" w:rsidRDefault="00842971" w:rsidP="009C04F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A6D34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9A6D34">
        <w:rPr>
          <w:rFonts w:ascii="Book Antiqua" w:eastAsia="Book Antiqua" w:hAnsi="Book Antiqua" w:cs="Book Antiqua"/>
          <w:color w:val="000000"/>
        </w:rPr>
        <w:t xml:space="preserve"> </w:t>
      </w:r>
      <w:r w:rsidR="00BB6B23">
        <w:fldChar w:fldCharType="begin"/>
      </w:r>
      <w:r w:rsidR="00BB6B23">
        <w:instrText xml:space="preserve"> HYPERLINK "https://www.wjgnet.com/2220-3206/full/v12/i2/204.htm" </w:instrText>
      </w:r>
      <w:r w:rsidR="00BB6B23">
        <w:fldChar w:fldCharType="separate"/>
      </w:r>
      <w:r w:rsidR="009C04FE" w:rsidRPr="009A6D34">
        <w:rPr>
          <w:rStyle w:val="ab"/>
          <w:rFonts w:ascii="Book Antiqua" w:eastAsia="Book Antiqua" w:hAnsi="Book Antiqua" w:cs="Book Antiqua"/>
        </w:rPr>
        <w:t>https://www.wjgnet.com/2220-3206/full/v12/i2/204.htm</w:t>
      </w:r>
      <w:r w:rsidR="00BB6B23">
        <w:rPr>
          <w:rStyle w:val="ab"/>
          <w:rFonts w:ascii="Book Antiqua" w:eastAsia="Book Antiqua" w:hAnsi="Book Antiqua" w:cs="Book Antiqua"/>
          <w:lang w:val="pt-BR"/>
        </w:rPr>
        <w:fldChar w:fldCharType="end"/>
      </w:r>
    </w:p>
    <w:p w14:paraId="65E1C9C8" w14:textId="03CDD084" w:rsidR="00842971" w:rsidRPr="009A6D34" w:rsidRDefault="00842971" w:rsidP="009C04FE">
      <w:pPr>
        <w:spacing w:line="360" w:lineRule="auto"/>
        <w:jc w:val="both"/>
        <w:rPr>
          <w:rFonts w:ascii="Book Antiqua" w:hAnsi="Book Antiqua"/>
        </w:rPr>
      </w:pPr>
      <w:r w:rsidRPr="009A6D34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9A6D34">
        <w:rPr>
          <w:rFonts w:ascii="Book Antiqua" w:eastAsia="Book Antiqua" w:hAnsi="Book Antiqua" w:cs="Book Antiqua"/>
          <w:color w:val="000000"/>
        </w:rPr>
        <w:t xml:space="preserve"> https://dx.doi.org/10.5498/wjp.v12.i2.</w:t>
      </w:r>
      <w:r w:rsidR="009C04FE" w:rsidRPr="009A6D34">
        <w:rPr>
          <w:rFonts w:ascii="Book Antiqua" w:eastAsia="Book Antiqua" w:hAnsi="Book Antiqua" w:cs="Book Antiqua"/>
          <w:color w:val="000000"/>
        </w:rPr>
        <w:t>204</w:t>
      </w:r>
    </w:p>
    <w:p w14:paraId="54C41ED7" w14:textId="2206FADD" w:rsidR="00A77B3E" w:rsidRPr="009A6D34" w:rsidRDefault="00A77B3E">
      <w:pPr>
        <w:spacing w:line="360" w:lineRule="auto"/>
        <w:jc w:val="both"/>
      </w:pPr>
    </w:p>
    <w:bookmarkEnd w:id="28"/>
    <w:bookmarkEnd w:id="29"/>
    <w:p w14:paraId="02E00390" w14:textId="77777777" w:rsidR="00A77B3E" w:rsidRPr="009A6D34" w:rsidRDefault="00A77B3E">
      <w:pPr>
        <w:spacing w:line="360" w:lineRule="auto"/>
        <w:jc w:val="both"/>
      </w:pPr>
    </w:p>
    <w:p w14:paraId="66F55C8A" w14:textId="77777777" w:rsidR="00A77B3E" w:rsidRPr="00BB35B7" w:rsidRDefault="001136AE">
      <w:pPr>
        <w:spacing w:line="360" w:lineRule="auto"/>
        <w:jc w:val="both"/>
        <w:rPr>
          <w:lang w:eastAsia="zh-CN"/>
        </w:rPr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2" w:name="OLE_LINK48"/>
      <w:bookmarkStart w:id="33" w:name="OLE_LINK49"/>
      <w:bookmarkStart w:id="34" w:name="OLE_LINK59"/>
      <w:bookmarkStart w:id="35" w:name="OLE_LINK60"/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because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difference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(especially,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imbalance,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lastRenderedPageBreak/>
        <w:t>characteristics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features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included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measurement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outcome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Therefore,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further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continuously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needed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check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each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because,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although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proven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specific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excellent,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results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generalized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types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bookmarkEnd w:id="32"/>
      <w:bookmarkEnd w:id="33"/>
    </w:p>
    <w:bookmarkEnd w:id="34"/>
    <w:bookmarkEnd w:id="35"/>
    <w:p w14:paraId="6DEC00EF" w14:textId="77777777" w:rsidR="00A77B3E" w:rsidRPr="00BB35B7" w:rsidRDefault="00CB1DBC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136AE" w:rsidRPr="00BB35B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1ECC9C3" w14:textId="77777777" w:rsidR="00A77B3E" w:rsidRPr="00BB35B7" w:rsidRDefault="001136AE" w:rsidP="0047239A">
      <w:pPr>
        <w:spacing w:line="360" w:lineRule="auto"/>
        <w:jc w:val="both"/>
      </w:pPr>
      <w:bookmarkStart w:id="36" w:name="OLE_LINK63"/>
      <w:bookmarkStart w:id="37" w:name="OLE_LINK64"/>
      <w:r w:rsidRPr="00BB35B7">
        <w:rPr>
          <w:rFonts w:ascii="Book Antiqua" w:eastAsia="Book Antiqua" w:hAnsi="Book Antiqua" w:cs="Book Antiqua"/>
          <w:color w:val="000000"/>
        </w:rPr>
        <w:t>New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technologies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internet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thing</w:t>
      </w:r>
      <w:r w:rsidRPr="00BB35B7">
        <w:rPr>
          <w:rFonts w:ascii="Book Antiqua" w:eastAsia="Book Antiqua" w:hAnsi="Book Antiqua" w:cs="Book Antiqua"/>
          <w:color w:val="000000"/>
        </w:rPr>
        <w:t>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cloud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computing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appeared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Fourth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Industrial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Revolution.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technologies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changed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overall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society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economy,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field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particularly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combine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examination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technologies.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remarkable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field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technology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picture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archiving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communication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system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electrical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records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implemented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hospitals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years,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accumulated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enormous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amount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limit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patterns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characteristics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(volume)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complexity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</w:p>
    <w:p w14:paraId="4404F7E9" w14:textId="77777777" w:rsidR="00A77B3E" w:rsidRPr="00BB35B7" w:rsidRDefault="001136AE" w:rsidP="00E150C4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persistently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E150C4" w:rsidRPr="00BB35B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10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years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cognitive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abilities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neuropsychological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addition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brain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imaging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shown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possibilities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screening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expected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clinical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decision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support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system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(CDSS)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including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widely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introduced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affect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disease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early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detection.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critical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collect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high-quality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appropriate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suitable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properties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create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safe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meaningful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necessary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understand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characteristics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different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from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order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develop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CDSS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scientifically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meaningful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shows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good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participation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experts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process.</w:t>
      </w:r>
    </w:p>
    <w:p w14:paraId="0DA776B8" w14:textId="77777777" w:rsidR="00A77B3E" w:rsidRPr="00BB35B7" w:rsidRDefault="001136AE" w:rsidP="00E150C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bookmarkStart w:id="38" w:name="OLE_LINK3"/>
      <w:bookmarkStart w:id="39" w:name="OLE_LINK4"/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widely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years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mainly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because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</w:t>
      </w:r>
      <w:r w:rsidR="00E150C4" w:rsidRPr="00BB35B7">
        <w:rPr>
          <w:rFonts w:ascii="Book Antiqua" w:eastAsia="Book Antiqua" w:hAnsi="Book Antiqua" w:cs="Book Antiqua"/>
          <w:color w:val="000000"/>
        </w:rPr>
        <w:t>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emergence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data</w:t>
      </w:r>
      <w:r w:rsidRPr="00BB35B7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because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mostly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depends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quantity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quality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required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level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available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recently.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amount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digital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produced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worldwide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lastRenderedPageBreak/>
        <w:t>skyrocketing,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forecasted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163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zettabytes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year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2025</w:t>
      </w:r>
      <w:r w:rsidRPr="00BB35B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include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5"/>
      <w:bookmarkStart w:id="41" w:name="OLE_LINK6"/>
      <w:r w:rsidR="00E150C4" w:rsidRPr="00BB35B7">
        <w:rPr>
          <w:rFonts w:ascii="Book Antiqua" w:eastAsia="Book Antiqua" w:hAnsi="Book Antiqua" w:cs="Book Antiqua"/>
          <w:color w:val="000000"/>
        </w:rPr>
        <w:t>electronic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record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picture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archiving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communication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system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bookmarkEnd w:id="40"/>
      <w:bookmarkEnd w:id="41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individually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constructed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institution,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insurance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claim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Health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Insurance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Corporation,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epidemiological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National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Health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Nutrition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Examination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Survey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E150C4" w:rsidRPr="00BB35B7">
        <w:rPr>
          <w:rFonts w:ascii="Book Antiqua" w:eastAsia="Book Antiqua" w:hAnsi="Book Antiqua" w:cs="Book Antiqua"/>
          <w:color w:val="000000"/>
          <w:vertAlign w:val="superscript"/>
        </w:rPr>
        <w:t>[8,</w:t>
      </w:r>
      <w:r w:rsidRPr="00BB35B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identify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factors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disorders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depression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cognitive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disorders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epidemiological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</w:p>
    <w:p w14:paraId="6C8238D9" w14:textId="77777777" w:rsidR="00A77B3E" w:rsidRPr="00BB35B7" w:rsidRDefault="001136AE" w:rsidP="00E150C4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</w:t>
      </w:r>
      <w:bookmarkEnd w:id="38"/>
      <w:bookmarkEnd w:id="39"/>
      <w:r w:rsidRPr="00BB35B7">
        <w:rPr>
          <w:rFonts w:ascii="Book Antiqua" w:eastAsia="Book Antiqua" w:hAnsi="Book Antiqua" w:cs="Book Antiqua"/>
          <w:color w:val="000000"/>
        </w:rPr>
        <w:t>cessfully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applied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processing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fields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neurology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neurosurgery.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mainly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deals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clinical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(structured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cognition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emotion,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relatively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fewer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disease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Furthermore,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understandi</w:t>
      </w:r>
      <w:r w:rsidR="00E150C4" w:rsidRPr="00BB35B7">
        <w:rPr>
          <w:rFonts w:ascii="Book Antiqua" w:eastAsia="Book Antiqua" w:hAnsi="Book Antiqua" w:cs="Book Antiqua"/>
          <w:color w:val="000000"/>
        </w:rPr>
        <w:t>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learning,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either.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review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introduces</w:t>
      </w:r>
      <w:r w:rsidR="00E150C4" w:rsidRPr="00BB35B7">
        <w:rPr>
          <w:rFonts w:ascii="Book Antiqua" w:hAnsi="Book Antiqua" w:cs="Book Antiqua" w:hint="eastAsia"/>
          <w:color w:val="000000"/>
          <w:lang w:eastAsia="zh-CN"/>
        </w:rPr>
        <w:t>: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(1)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definition,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concepts,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overall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distinction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from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E150C4" w:rsidRPr="00BB35B7">
        <w:rPr>
          <w:rFonts w:ascii="Book Antiqua" w:hAnsi="Book Antiqua" w:cs="Book Antiqua" w:hint="eastAsia"/>
          <w:color w:val="000000"/>
          <w:lang w:eastAsia="zh-CN"/>
        </w:rPr>
        <w:t>;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(2)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latest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detect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order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help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competent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challenging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field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psychiatry.</w:t>
      </w:r>
    </w:p>
    <w:bookmarkEnd w:id="36"/>
    <w:bookmarkEnd w:id="37"/>
    <w:p w14:paraId="5ACBCC06" w14:textId="77777777" w:rsidR="00A77B3E" w:rsidRPr="00BB35B7" w:rsidRDefault="00A77B3E">
      <w:pPr>
        <w:spacing w:line="360" w:lineRule="auto"/>
        <w:ind w:firstLine="60"/>
        <w:jc w:val="both"/>
      </w:pPr>
    </w:p>
    <w:p w14:paraId="575EF14C" w14:textId="77777777" w:rsidR="00A77B3E" w:rsidRPr="00BB35B7" w:rsidRDefault="00E150C4" w:rsidP="00E150C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bookmarkStart w:id="42" w:name="OLE_LINK65"/>
      <w:bookmarkStart w:id="43" w:name="OLE_LINK66"/>
      <w:r w:rsidRPr="00BB35B7">
        <w:rPr>
          <w:rFonts w:ascii="Book Antiqua" w:eastAsia="Book Antiqua" w:hAnsi="Book Antiqua" w:cs="Book Antiqua"/>
          <w:b/>
          <w:color w:val="000000"/>
          <w:u w:val="single"/>
        </w:rPr>
        <w:t>DEFINITION</w:t>
      </w:r>
      <w:r w:rsidR="00D65D23" w:rsidRPr="00BB35B7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  <w:u w:val="single"/>
        </w:rPr>
        <w:t>OF</w:t>
      </w:r>
      <w:r w:rsidR="00D65D23" w:rsidRPr="00BB35B7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  <w:u w:val="single"/>
        </w:rPr>
        <w:t>MACHINE</w:t>
      </w:r>
      <w:r w:rsidR="00D65D23" w:rsidRPr="00BB35B7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  <w:u w:val="single"/>
        </w:rPr>
        <w:t>LEARNING</w:t>
      </w:r>
    </w:p>
    <w:p w14:paraId="705BD8C2" w14:textId="77777777" w:rsidR="00A77B3E" w:rsidRPr="00BB35B7" w:rsidRDefault="001136AE" w:rsidP="00E150C4">
      <w:pPr>
        <w:spacing w:line="360" w:lineRule="auto"/>
        <w:jc w:val="both"/>
      </w:pPr>
      <w:bookmarkStart w:id="44" w:name="OLE_LINK67"/>
      <w:bookmarkStart w:id="45" w:name="OLE_LINK68"/>
      <w:bookmarkEnd w:id="42"/>
      <w:bookmarkEnd w:id="43"/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representative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exploring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factors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disease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(Figure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1).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Many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mix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concepts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composed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input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layer,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multiple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hidden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layers,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output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layer,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imitating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human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neurons,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</w:t>
      </w:r>
      <w:r w:rsidR="00E150C4" w:rsidRPr="00BB35B7">
        <w:rPr>
          <w:rFonts w:ascii="Book Antiqua" w:eastAsia="Book Antiqua" w:hAnsi="Book Antiqua" w:cs="Book Antiqua"/>
          <w:color w:val="000000"/>
        </w:rPr>
        <w:t>ny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E150C4" w:rsidRPr="00BB35B7">
        <w:rPr>
          <w:rFonts w:ascii="Book Antiqua" w:eastAsia="Book Antiqua" w:hAnsi="Book Antiqua" w:cs="Book Antiqua"/>
          <w:color w:val="000000"/>
        </w:rPr>
        <w:t>algorithms.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Moreover,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defined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concept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encompassing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also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lastRenderedPageBreak/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identify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complex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relationships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well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because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contain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multiple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independent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limited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many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missing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values.</w:t>
      </w:r>
    </w:p>
    <w:p w14:paraId="0E9776C0" w14:textId="77777777" w:rsidR="00A77B3E" w:rsidRPr="00BB35B7" w:rsidRDefault="001136AE" w:rsidP="00E150C4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refers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improving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itself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through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from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Mitchell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world-renowned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scientist,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defined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task,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experience,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measure.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computer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program,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gradually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task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accumulates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experience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through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measures,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considered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accomplished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computer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program.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words,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allows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computer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finds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optimal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solution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result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it.</w:t>
      </w:r>
    </w:p>
    <w:p w14:paraId="63B3695B" w14:textId="77777777" w:rsidR="00A77B3E" w:rsidRPr="00BB35B7" w:rsidRDefault="001136AE" w:rsidP="00E150C4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develop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disease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factors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select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showing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significance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probability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evaluate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loss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function.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squared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errors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absolute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errors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loss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functions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evaluate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continuous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cross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entropy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categorical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many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parameters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possibility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misrepresent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result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parameters,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regularization,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adding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penalty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loss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function,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L1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(lasso)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regularization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L2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(ridge)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regularization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representative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regularizations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Akaike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information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criterion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Bayesian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information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criterion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also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Pr="00BB35B7">
        <w:rPr>
          <w:rFonts w:ascii="Book Antiqua" w:eastAsia="Book Antiqua" w:hAnsi="Book Antiqua" w:cs="Book Antiqua"/>
          <w:color w:val="000000"/>
        </w:rPr>
        <w:t>.</w:t>
      </w:r>
    </w:p>
    <w:bookmarkEnd w:id="44"/>
    <w:bookmarkEnd w:id="45"/>
    <w:p w14:paraId="74DDBE71" w14:textId="77777777" w:rsidR="00A77B3E" w:rsidRPr="00BB35B7" w:rsidRDefault="00A77B3E">
      <w:pPr>
        <w:spacing w:line="360" w:lineRule="auto"/>
        <w:ind w:firstLine="60"/>
        <w:jc w:val="both"/>
      </w:pPr>
    </w:p>
    <w:p w14:paraId="79DFF4F3" w14:textId="77777777" w:rsidR="00A77B3E" w:rsidRPr="00BB35B7" w:rsidRDefault="001136AE" w:rsidP="00E150C4">
      <w:pPr>
        <w:spacing w:line="360" w:lineRule="auto"/>
        <w:jc w:val="both"/>
      </w:pPr>
      <w:bookmarkStart w:id="46" w:name="OLE_LINK69"/>
      <w:bookmarkStart w:id="47" w:name="OLE_LINK70"/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Evaluating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predictive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performance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models</w:t>
      </w:r>
      <w:bookmarkEnd w:id="46"/>
      <w:bookmarkEnd w:id="47"/>
    </w:p>
    <w:p w14:paraId="1FC510E1" w14:textId="77777777" w:rsidR="00A77B3E" w:rsidRPr="00BB35B7" w:rsidRDefault="001136AE" w:rsidP="00E150C4">
      <w:pPr>
        <w:spacing w:line="360" w:lineRule="auto"/>
        <w:jc w:val="both"/>
      </w:pPr>
      <w:bookmarkStart w:id="48" w:name="OLE_LINK71"/>
      <w:bookmarkStart w:id="49" w:name="OLE_LINK72"/>
      <w:r w:rsidRPr="00BB35B7">
        <w:rPr>
          <w:rFonts w:ascii="Book Antiqua" w:eastAsia="Book Antiqua" w:hAnsi="Book Antiqua" w:cs="Book Antiqua"/>
          <w:color w:val="000000"/>
        </w:rPr>
        <w:t>Generally,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hold-out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validation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k-fold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validation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mainly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evaluate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Hold-out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validation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validates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accuracy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separating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dataset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training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dataset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dataset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(Figure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</w:t>
      </w:r>
      <w:r w:rsidR="000454F1" w:rsidRPr="00BB35B7">
        <w:rPr>
          <w:rFonts w:ascii="Book Antiqua" w:hAnsi="Book Antiqua" w:cs="Book Antiqua" w:hint="eastAsia"/>
          <w:color w:val="000000"/>
          <w:lang w:eastAsia="zh-CN"/>
        </w:rPr>
        <w:t>A</w:t>
      </w:r>
      <w:r w:rsidRPr="00BB35B7">
        <w:rPr>
          <w:rFonts w:ascii="Book Antiqua" w:eastAsia="Book Antiqua" w:hAnsi="Book Antiqua" w:cs="Book Antiqua"/>
          <w:color w:val="000000"/>
        </w:rPr>
        <w:t>).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example,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80%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dataset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training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dataset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remaining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20%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dataset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evaluate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(accuracy).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large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enough,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hold-out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validation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suffer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from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overfitting.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k-fold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validation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alternative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overcoming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limitation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hold-out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validation.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k-fold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validation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divides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each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verification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selects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smallest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error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(Figure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0454F1" w:rsidRPr="00BB35B7">
        <w:rPr>
          <w:rFonts w:ascii="Book Antiqua" w:hAnsi="Book Antiqua" w:cs="Book Antiqua" w:hint="eastAsia"/>
          <w:color w:val="000000"/>
          <w:lang w:eastAsia="zh-CN"/>
        </w:rPr>
        <w:t>2B</w:t>
      </w:r>
      <w:r w:rsidRPr="00BB35B7">
        <w:rPr>
          <w:rFonts w:ascii="Book Antiqua" w:eastAsia="Book Antiqua" w:hAnsi="Book Antiqua" w:cs="Book Antiqua"/>
          <w:color w:val="000000"/>
        </w:rPr>
        <w:t>).</w:t>
      </w:r>
      <w:bookmarkEnd w:id="48"/>
      <w:bookmarkEnd w:id="49"/>
    </w:p>
    <w:p w14:paraId="6625524A" w14:textId="77777777" w:rsidR="00A77B3E" w:rsidRPr="00BB35B7" w:rsidRDefault="00A77B3E">
      <w:pPr>
        <w:spacing w:line="360" w:lineRule="auto"/>
        <w:ind w:firstLine="60"/>
        <w:jc w:val="both"/>
      </w:pPr>
    </w:p>
    <w:p w14:paraId="40D2D6D2" w14:textId="77777777" w:rsidR="00A77B3E" w:rsidRPr="00BB35B7" w:rsidRDefault="001136AE" w:rsidP="00E150C4">
      <w:pPr>
        <w:spacing w:line="360" w:lineRule="auto"/>
        <w:jc w:val="both"/>
      </w:pPr>
      <w:bookmarkStart w:id="50" w:name="OLE_LINK73"/>
      <w:bookmarkStart w:id="51" w:name="OLE_LINK74"/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strength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predicting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high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dementia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groups</w:t>
      </w:r>
    </w:p>
    <w:p w14:paraId="73880C61" w14:textId="77777777" w:rsidR="00A77B3E" w:rsidRPr="00BB35B7" w:rsidRDefault="00E150C4" w:rsidP="00E150C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2" w:name="OLE_LINK75"/>
      <w:bookmarkStart w:id="53" w:name="OLE_LINK76"/>
      <w:bookmarkEnd w:id="50"/>
      <w:bookmarkEnd w:id="51"/>
      <w:r w:rsidRPr="00BB35B7">
        <w:rPr>
          <w:rFonts w:ascii="Book Antiqua" w:eastAsia="Book Antiqua" w:hAnsi="Book Antiqua" w:cs="Book Antiqua"/>
          <w:color w:val="000000"/>
        </w:rPr>
        <w:t>Many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previous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1136AE" w:rsidRPr="00BB35B7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did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define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group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group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because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although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their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memory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cognitive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functions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were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lower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group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same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education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level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standardized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cognitive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test,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ability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perform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daily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life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(</w:t>
      </w:r>
      <w:r w:rsidR="001136AE" w:rsidRPr="00BB35B7">
        <w:rPr>
          <w:rFonts w:ascii="Book Antiqua" w:eastAsia="Book Antiqua" w:hAnsi="Book Antiqua" w:cs="Book Antiqua"/>
          <w:i/>
          <w:color w:val="000000"/>
        </w:rPr>
        <w:t>e.g.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activities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daily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living)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was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preserved.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words,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since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preclinical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stage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dementia,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receiving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attention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terms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early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detection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prevention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1136AE" w:rsidRPr="00BB35B7">
        <w:rPr>
          <w:rFonts w:ascii="Book Antiqua" w:eastAsia="Book Antiqua" w:hAnsi="Book Antiqua" w:cs="Book Antiqua"/>
          <w:color w:val="000000"/>
        </w:rPr>
        <w:t>dementia.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</w:p>
    <w:p w14:paraId="454FDA20" w14:textId="77777777" w:rsidR="00A77B3E" w:rsidRPr="00BB35B7" w:rsidRDefault="001136AE" w:rsidP="00F660EE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goals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inference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inference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theories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previous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assumes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specific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statistical-based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hypotheses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established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researcher.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Even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emphasize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inference,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unlike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inference,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often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establish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hypotheses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conduct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hypothesis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testing.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Therefore,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considered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advantageous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emphasizing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relationship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between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convergence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disease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recently,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comparison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gradually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becoming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meaningless.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words,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common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strictly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distinguish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terminologies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Nevertheless,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followings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strengths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First,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important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build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identify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relationship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between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key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associated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issue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lastRenderedPageBreak/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hand,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focuses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identifying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patterns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exploring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factors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specific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hypothesis.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Therefore,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applied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flexibly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diverse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techniques.</w:t>
      </w:r>
    </w:p>
    <w:p w14:paraId="236FE541" w14:textId="77777777" w:rsidR="00A77B3E" w:rsidRPr="00BB35B7" w:rsidRDefault="001136AE" w:rsidP="00F660EE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Second,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focus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advantage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handling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nonlinear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complex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interactions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between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Pr="00BB35B7">
        <w:rPr>
          <w:rFonts w:ascii="Book Antiqua" w:eastAsia="Book Antiqua" w:hAnsi="Book Antiqua" w:cs="Book Antiqua"/>
          <w:color w:val="000000"/>
        </w:rPr>
        <w:t>.</w:t>
      </w:r>
    </w:p>
    <w:p w14:paraId="16BAAA1C" w14:textId="77777777" w:rsidR="00A77B3E" w:rsidRPr="00BB35B7" w:rsidRDefault="001136AE" w:rsidP="00F660EE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Third,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large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amount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difficult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handle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called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“long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data”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refer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exceeds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“wide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data”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indicate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larger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cases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Even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hard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advantage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long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well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easily.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words,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optimized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collected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through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researchers'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design,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large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volumes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collected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without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specific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intention.</w:t>
      </w:r>
      <w:bookmarkEnd w:id="52"/>
      <w:bookmarkEnd w:id="53"/>
    </w:p>
    <w:p w14:paraId="121CB031" w14:textId="77777777" w:rsidR="00A77B3E" w:rsidRPr="00BB35B7" w:rsidRDefault="00A77B3E">
      <w:pPr>
        <w:spacing w:line="360" w:lineRule="auto"/>
        <w:ind w:firstLine="60"/>
        <w:jc w:val="both"/>
      </w:pPr>
    </w:p>
    <w:p w14:paraId="71A00E3B" w14:textId="77777777" w:rsidR="00A77B3E" w:rsidRPr="00BB35B7" w:rsidRDefault="001136AE" w:rsidP="00F660EE">
      <w:pPr>
        <w:spacing w:line="360" w:lineRule="auto"/>
        <w:jc w:val="both"/>
      </w:pPr>
      <w:bookmarkStart w:id="54" w:name="OLE_LINK77"/>
      <w:bookmarkStart w:id="55" w:name="OLE_LINK78"/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Limitations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predicting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high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dementia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group</w:t>
      </w:r>
    </w:p>
    <w:bookmarkEnd w:id="54"/>
    <w:bookmarkEnd w:id="55"/>
    <w:p w14:paraId="244EE3BF" w14:textId="77777777" w:rsidR="00A77B3E" w:rsidRPr="00BB35B7" w:rsidRDefault="001136AE" w:rsidP="00F660E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limitations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detecting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follows.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First,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difficult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interpret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relationship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between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explanatory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response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black-box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</w:t>
      </w:r>
      <w:r w:rsidRPr="00BB35B7">
        <w:rPr>
          <w:rFonts w:ascii="Book Antiqua" w:eastAsia="Book Antiqua" w:hAnsi="Book Antiqua" w:cs="Book Antiqua"/>
          <w:i/>
          <w:color w:val="000000"/>
        </w:rPr>
        <w:t>e.g.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boosting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random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forests)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aim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explain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(interpret)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relationship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between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independent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dependent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goal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example,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aim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develop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theories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previous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hypotheses.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possible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explain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characteristics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through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hand,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aim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usually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don’t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lastRenderedPageBreak/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often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don’t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hypothesis.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possible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confirm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critical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particular,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even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develop,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advantage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providing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necessary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help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categorizing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elderly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community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low-risk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summary,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emphasize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inference,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focuses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random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forests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partially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overcome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issues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black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box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visually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presenting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importance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“variable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importance”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“partial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dependence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plot”.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still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limitations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interpreting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relationship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causality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between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variables.</w:t>
      </w:r>
    </w:p>
    <w:p w14:paraId="0183E909" w14:textId="77777777" w:rsidR="00A77B3E" w:rsidRPr="00BB35B7" w:rsidRDefault="001136AE" w:rsidP="00F660EE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Second,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difficult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understand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emphasize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accuracy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explaining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relationship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between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</w:t>
      </w:r>
      <w:r w:rsidR="00F660EE" w:rsidRPr="00BB35B7">
        <w:rPr>
          <w:rFonts w:ascii="Book Antiqua" w:eastAsia="Book Antiqua" w:hAnsi="Book Antiqua" w:cs="Book Antiqua"/>
          <w:color w:val="000000"/>
        </w:rPr>
        <w:t>cus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F660EE"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F660EE" w:rsidRPr="00BB35B7">
        <w:rPr>
          <w:rFonts w:ascii="Book Antiqua" w:eastAsia="Book Antiqua" w:hAnsi="Book Antiqua" w:cs="Book Antiqua"/>
          <w:color w:val="000000"/>
        </w:rPr>
        <w:t>inference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F660EE"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F660EE" w:rsidRPr="00BB35B7">
        <w:rPr>
          <w:rFonts w:ascii="Book Antiqua" w:eastAsia="Book Antiqua" w:hAnsi="Book Antiqua" w:cs="Book Antiqua"/>
          <w:color w:val="000000"/>
        </w:rPr>
        <w:t>hypotheses.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penalized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relatively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close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presents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explanatory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response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direction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much,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show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significance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explanatory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like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model.</w:t>
      </w:r>
    </w:p>
    <w:p w14:paraId="3C8FBF28" w14:textId="77777777" w:rsidR="00A77B3E" w:rsidRPr="00BB35B7" w:rsidRDefault="001136AE" w:rsidP="00F660EE">
      <w:pPr>
        <w:spacing w:line="360" w:lineRule="auto"/>
        <w:ind w:firstLineChars="100" w:firstLine="240"/>
        <w:jc w:val="both"/>
      </w:pPr>
      <w:r w:rsidRPr="00BB35B7">
        <w:rPr>
          <w:rFonts w:ascii="Book Antiqua" w:eastAsia="Book Antiqua" w:hAnsi="Book Antiqua" w:cs="Book Antiqua"/>
          <w:color w:val="000000"/>
        </w:rPr>
        <w:t>Third,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unlike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small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theoretical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data-driven.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Therefore,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unless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unbiased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good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quality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likely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results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derived.</w:t>
      </w:r>
    </w:p>
    <w:p w14:paraId="71A546E8" w14:textId="77777777" w:rsidR="00A77B3E" w:rsidRPr="00BB35B7" w:rsidRDefault="00A77B3E">
      <w:pPr>
        <w:spacing w:line="360" w:lineRule="auto"/>
        <w:ind w:firstLine="60"/>
        <w:jc w:val="both"/>
      </w:pPr>
    </w:p>
    <w:p w14:paraId="6C9E34BB" w14:textId="77777777" w:rsidR="00A77B3E" w:rsidRPr="00BB35B7" w:rsidRDefault="001136AE">
      <w:pPr>
        <w:spacing w:line="360" w:lineRule="auto"/>
        <w:ind w:firstLine="60"/>
        <w:jc w:val="both"/>
      </w:pPr>
      <w:bookmarkStart w:id="56" w:name="OLE_LINK79"/>
      <w:bookmarkStart w:id="57" w:name="OLE_LINK80"/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Types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</w:p>
    <w:bookmarkEnd w:id="56"/>
    <w:bookmarkEnd w:id="57"/>
    <w:p w14:paraId="0C59CCEB" w14:textId="77777777" w:rsidR="00A77B3E" w:rsidRPr="00BB35B7" w:rsidRDefault="001136AE">
      <w:pPr>
        <w:spacing w:line="360" w:lineRule="auto"/>
        <w:ind w:firstLine="60"/>
        <w:jc w:val="both"/>
        <w:rPr>
          <w:i/>
        </w:rPr>
      </w:pP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algorithm</w:t>
      </w:r>
    </w:p>
    <w:p w14:paraId="6C1704E5" w14:textId="77777777" w:rsidR="00A77B3E" w:rsidRPr="00BB35B7" w:rsidRDefault="001136AE" w:rsidP="00F660E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stepwise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selection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very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poor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high-dimensional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Therefore,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compensated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regulation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gives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penalty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every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time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increased.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Lasso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representative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order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reduce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effect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outliers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singularity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robust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selects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trains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reiterates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process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also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 w:rsidRPr="00BB35B7">
        <w:rPr>
          <w:rFonts w:ascii="Book Antiqua" w:eastAsia="Book Antiqua" w:hAnsi="Book Antiqua" w:cs="Book Antiqua"/>
          <w:color w:val="000000"/>
        </w:rPr>
        <w:t>.</w:t>
      </w:r>
    </w:p>
    <w:p w14:paraId="4A23C7DE" w14:textId="77777777" w:rsidR="00A77B3E" w:rsidRPr="00BB35B7" w:rsidRDefault="00A77B3E">
      <w:pPr>
        <w:spacing w:line="360" w:lineRule="auto"/>
        <w:ind w:firstLine="60"/>
        <w:jc w:val="both"/>
      </w:pPr>
    </w:p>
    <w:p w14:paraId="59B76118" w14:textId="77777777" w:rsidR="00A77B3E" w:rsidRPr="00BB35B7" w:rsidRDefault="001136AE" w:rsidP="00F660EE">
      <w:pPr>
        <w:spacing w:line="360" w:lineRule="auto"/>
        <w:jc w:val="both"/>
        <w:rPr>
          <w:i/>
        </w:rPr>
      </w:pP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Clustering</w:t>
      </w:r>
      <w:r w:rsidR="00D65D23" w:rsidRPr="00BB35B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algorithms</w:t>
      </w:r>
    </w:p>
    <w:p w14:paraId="6B14C090" w14:textId="77777777" w:rsidR="00A77B3E" w:rsidRPr="00BB35B7" w:rsidRDefault="001136AE" w:rsidP="00F660E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clustering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specified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clusters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according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similarity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attributes.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attribute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labels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exist,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called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unsupervised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k-means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representative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clustering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algorithm.</w:t>
      </w:r>
    </w:p>
    <w:p w14:paraId="162C5544" w14:textId="77777777" w:rsidR="00A77B3E" w:rsidRPr="00BB35B7" w:rsidRDefault="00A77B3E">
      <w:pPr>
        <w:spacing w:line="360" w:lineRule="auto"/>
        <w:ind w:firstLine="60"/>
        <w:jc w:val="both"/>
      </w:pPr>
    </w:p>
    <w:p w14:paraId="3DCFDC68" w14:textId="77777777" w:rsidR="00A77B3E" w:rsidRPr="00BB35B7" w:rsidRDefault="001136AE" w:rsidP="00F660EE">
      <w:pPr>
        <w:spacing w:line="360" w:lineRule="auto"/>
        <w:jc w:val="both"/>
        <w:rPr>
          <w:i/>
        </w:rPr>
      </w:pP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algorithms</w:t>
      </w:r>
    </w:p>
    <w:p w14:paraId="6A475F4A" w14:textId="77777777" w:rsidR="00A77B3E" w:rsidRPr="00BB35B7" w:rsidRDefault="001136AE" w:rsidP="00F660E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include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decision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tree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(DT),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bookmarkStart w:id="58" w:name="OLE_LINK28"/>
      <w:bookmarkStart w:id="59" w:name="OLE_LINK29"/>
      <w:bookmarkStart w:id="60" w:name="OLE_LINK98"/>
      <w:bookmarkStart w:id="61" w:name="OLE_LINK99"/>
      <w:r w:rsidRPr="00BB35B7">
        <w:rPr>
          <w:rFonts w:ascii="Book Antiqua" w:eastAsia="Book Antiqua" w:hAnsi="Book Antiqua" w:cs="Book Antiqua"/>
          <w:color w:val="000000"/>
        </w:rPr>
        <w:t>support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vector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bookmarkEnd w:id="58"/>
      <w:bookmarkEnd w:id="59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(SVM),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k-nearest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neighbor,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bookmarkStart w:id="62" w:name="OLE_LINK34"/>
      <w:bookmarkStart w:id="63" w:name="OLE_LINK35"/>
      <w:r w:rsidRPr="00BB35B7">
        <w:rPr>
          <w:rFonts w:ascii="Book Antiqua" w:eastAsia="Book Antiqua" w:hAnsi="Book Antiqua" w:cs="Book Antiqua"/>
          <w:color w:val="000000"/>
        </w:rPr>
        <w:t>multilayer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perceptron</w:t>
      </w:r>
      <w:bookmarkEnd w:id="60"/>
      <w:bookmarkEnd w:id="61"/>
      <w:bookmarkEnd w:id="62"/>
      <w:bookmarkEnd w:id="63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(MLP)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ensemble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important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treat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imbalance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y-class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applying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imbalance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larger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treated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important,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decreases.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35B7">
        <w:rPr>
          <w:rFonts w:ascii="Book Antiqua" w:eastAsia="Book Antiqua" w:hAnsi="Book Antiqua" w:cs="Book Antiqua"/>
          <w:color w:val="000000"/>
        </w:rPr>
        <w:t>Undersampling</w:t>
      </w:r>
      <w:proofErr w:type="spellEnd"/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oversampling,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synthetic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minority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over-sampling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(SMOTE)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mainly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imbalance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reported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SMOTE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35B7">
        <w:rPr>
          <w:rFonts w:ascii="Book Antiqua" w:eastAsia="Book Antiqua" w:hAnsi="Book Antiqua" w:cs="Book Antiqua"/>
          <w:color w:val="000000"/>
        </w:rPr>
        <w:t>undersampling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oversampling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Pr="00BB35B7">
        <w:rPr>
          <w:rFonts w:ascii="Book Antiqua" w:eastAsia="Book Antiqua" w:hAnsi="Book Antiqua" w:cs="Book Antiqua"/>
          <w:color w:val="000000"/>
        </w:rPr>
        <w:t>.</w:t>
      </w:r>
    </w:p>
    <w:p w14:paraId="4F1F8E19" w14:textId="77777777" w:rsidR="00A77B3E" w:rsidRPr="00BB35B7" w:rsidRDefault="00A77B3E">
      <w:pPr>
        <w:spacing w:line="360" w:lineRule="auto"/>
        <w:ind w:firstLine="60"/>
        <w:jc w:val="both"/>
      </w:pPr>
    </w:p>
    <w:p w14:paraId="089B245C" w14:textId="77777777" w:rsidR="00A77B3E" w:rsidRPr="00BB35B7" w:rsidRDefault="001136AE" w:rsidP="00F660EE">
      <w:pPr>
        <w:spacing w:line="360" w:lineRule="auto"/>
        <w:jc w:val="both"/>
        <w:rPr>
          <w:i/>
          <w:lang w:eastAsia="zh-CN"/>
        </w:rPr>
      </w:pP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DT</w:t>
      </w:r>
    </w:p>
    <w:p w14:paraId="42CE97A4" w14:textId="77777777" w:rsidR="00A77B3E" w:rsidRPr="00BB35B7" w:rsidRDefault="001136AE" w:rsidP="00F660E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DT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repeats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binary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threshold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specific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desired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depth.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criteria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values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automatically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from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tree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instead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gradient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descent.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nodes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minimize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Shannon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entropy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Gini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index.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advantage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results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easily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understood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people.</w:t>
      </w:r>
    </w:p>
    <w:p w14:paraId="0A9C4D97" w14:textId="77777777" w:rsidR="00A77B3E" w:rsidRPr="00BB35B7" w:rsidRDefault="00A77B3E">
      <w:pPr>
        <w:spacing w:line="360" w:lineRule="auto"/>
        <w:ind w:firstLine="60"/>
        <w:jc w:val="both"/>
      </w:pPr>
    </w:p>
    <w:p w14:paraId="2959599F" w14:textId="77777777" w:rsidR="00A77B3E" w:rsidRPr="00BB35B7" w:rsidRDefault="001136AE" w:rsidP="00F660EE">
      <w:pPr>
        <w:spacing w:line="360" w:lineRule="auto"/>
        <w:jc w:val="both"/>
        <w:rPr>
          <w:i/>
          <w:lang w:eastAsia="zh-CN"/>
        </w:rPr>
      </w:pP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SVM</w:t>
      </w:r>
    </w:p>
    <w:p w14:paraId="63CFF257" w14:textId="77777777" w:rsidR="00A77B3E" w:rsidRPr="00BB35B7" w:rsidRDefault="001136AE" w:rsidP="00F660E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SVM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finds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optimal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decision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boundary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through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separation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separates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hyperplane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optimally.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non-linear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relationship,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same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applied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after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transforming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input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lastRenderedPageBreak/>
        <w:t>kernel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function.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SVM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solves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nonlinear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problems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input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space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</w:t>
      </w:r>
      <w:r w:rsidRPr="00BB35B7">
        <w:rPr>
          <w:rFonts w:ascii="Book Antiqua" w:eastAsia="Book Antiqua" w:hAnsi="Book Antiqua" w:cs="Book Antiqua"/>
          <w:i/>
          <w:color w:val="000000"/>
        </w:rPr>
        <w:t>e.g.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two-dimension)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transforming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high-dimensional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feature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space.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example,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=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60EE" w:rsidRPr="00BB35B7">
        <w:rPr>
          <w:rFonts w:ascii="Book Antiqua" w:hAnsi="Book Antiqua" w:cs="Book Antiqua" w:hint="eastAsia"/>
          <w:color w:val="000000"/>
          <w:lang w:eastAsia="zh-CN"/>
        </w:rPr>
        <w:t>(</w:t>
      </w:r>
      <w:r w:rsidR="00F660EE" w:rsidRPr="00BB35B7">
        <w:rPr>
          <w:rFonts w:ascii="Book Antiqua" w:eastAsia="Book Antiqua" w:hAnsi="Book Antiqua" w:cs="Book Antiqua"/>
          <w:color w:val="000000"/>
        </w:rPr>
        <w:t>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F660EE" w:rsidRPr="00BB35B7">
        <w:rPr>
          <w:rFonts w:ascii="Book Antiqua" w:eastAsia="Book Antiqua" w:hAnsi="Book Antiqua" w:cs="Book Antiqua"/>
          <w:color w:val="000000"/>
        </w:rPr>
        <w:t>d</w:t>
      </w:r>
      <w:r w:rsidR="00F660EE" w:rsidRPr="00BB35B7">
        <w:rPr>
          <w:rFonts w:ascii="Book Antiqua" w:hAnsi="Book Antiqua" w:cs="Book Antiqua" w:hint="eastAsia"/>
          <w:color w:val="000000"/>
          <w:lang w:eastAsia="zh-CN"/>
        </w:rPr>
        <w:t>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=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60EE" w:rsidRPr="00BB35B7">
        <w:rPr>
          <w:rFonts w:ascii="Book Antiqua" w:hAnsi="Book Antiqua" w:cs="Book Antiqua" w:hint="eastAsia"/>
          <w:color w:val="000000"/>
          <w:lang w:eastAsia="zh-CN"/>
        </w:rPr>
        <w:t>(</w:t>
      </w:r>
      <w:r w:rsidR="00F660EE" w:rsidRPr="00BB35B7">
        <w:rPr>
          <w:rFonts w:ascii="Book Antiqua" w:eastAsia="Book Antiqua" w:hAnsi="Book Antiqua" w:cs="Book Antiqua"/>
          <w:color w:val="000000"/>
        </w:rPr>
        <w:t>b,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F660EE" w:rsidRPr="00BB35B7">
        <w:rPr>
          <w:rFonts w:ascii="Book Antiqua" w:eastAsia="Book Antiqua" w:hAnsi="Book Antiqua" w:cs="Book Antiqua"/>
          <w:color w:val="000000"/>
        </w:rPr>
        <w:t>c</w:t>
      </w:r>
      <w:r w:rsidR="00F660EE" w:rsidRPr="00BB35B7">
        <w:rPr>
          <w:rFonts w:ascii="Book Antiqua" w:hAnsi="Book Antiqua" w:cs="Book Antiqua" w:hint="eastAsia"/>
          <w:color w:val="000000"/>
          <w:lang w:eastAsia="zh-CN"/>
        </w:rPr>
        <w:t>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non-linearly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separable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linearly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separable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characteristics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mapped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3D.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Thus,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adequate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nonlinear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mapping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sufficiently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large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dimension,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two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always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separated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maximum-margin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hyperplane.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advantage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SVM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complex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nonlinear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decision-making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domains.</w:t>
      </w:r>
    </w:p>
    <w:p w14:paraId="3B90DBAE" w14:textId="77777777" w:rsidR="00A77B3E" w:rsidRPr="00BB35B7" w:rsidRDefault="00A77B3E">
      <w:pPr>
        <w:spacing w:line="360" w:lineRule="auto"/>
        <w:ind w:firstLine="60"/>
        <w:jc w:val="both"/>
      </w:pPr>
    </w:p>
    <w:p w14:paraId="3F488784" w14:textId="77777777" w:rsidR="00A77B3E" w:rsidRPr="00BB35B7" w:rsidRDefault="001136AE" w:rsidP="00F660EE">
      <w:pPr>
        <w:spacing w:line="360" w:lineRule="auto"/>
        <w:jc w:val="both"/>
        <w:rPr>
          <w:i/>
          <w:lang w:eastAsia="zh-CN"/>
        </w:rPr>
      </w:pP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MLP</w:t>
      </w:r>
    </w:p>
    <w:p w14:paraId="5C839C9B" w14:textId="77777777" w:rsidR="00A77B3E" w:rsidRPr="00BB35B7" w:rsidRDefault="001136AE" w:rsidP="00F660E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Until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</w:t>
      </w:r>
      <w:r w:rsidRPr="00BB35B7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century,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shallow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two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hidden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layers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However,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effectiveness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confirmed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21</w:t>
      </w:r>
      <w:r w:rsidRPr="00BB35B7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century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dropout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rectified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linear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unit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function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developed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after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2010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Through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them,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era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begun.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advantage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MLP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excellent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accuracy.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accuracy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shallow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recommended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obtain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accurate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disease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Although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slightly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accuracy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time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longer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Therefore,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select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suitable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purpose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developing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model.</w:t>
      </w:r>
    </w:p>
    <w:p w14:paraId="401BD55A" w14:textId="77777777" w:rsidR="00A77B3E" w:rsidRPr="00BB35B7" w:rsidRDefault="00A77B3E">
      <w:pPr>
        <w:spacing w:line="360" w:lineRule="auto"/>
        <w:ind w:firstLine="60"/>
        <w:jc w:val="both"/>
      </w:pPr>
    </w:p>
    <w:p w14:paraId="06D4BEE2" w14:textId="77777777" w:rsidR="00A77B3E" w:rsidRPr="00BB35B7" w:rsidRDefault="001136AE" w:rsidP="00F660EE">
      <w:pPr>
        <w:spacing w:line="360" w:lineRule="auto"/>
        <w:jc w:val="both"/>
        <w:rPr>
          <w:i/>
        </w:rPr>
      </w:pP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Ensemble</w:t>
      </w:r>
      <w:r w:rsidR="00D65D23" w:rsidRPr="00BB35B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i/>
          <w:color w:val="000000"/>
        </w:rPr>
        <w:t>methods</w:t>
      </w:r>
    </w:p>
    <w:p w14:paraId="2AAB87C5" w14:textId="77777777" w:rsidR="00A77B3E" w:rsidRPr="00BB35B7" w:rsidRDefault="001136AE" w:rsidP="00F660E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Ensemble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refers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many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samples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same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time,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usually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provides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better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single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Bootstrap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aggregating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(bagging)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boosting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representative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ensemble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Bagging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determining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output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fitting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result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several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times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samples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training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dataset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Bagging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shows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good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because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number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increases,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lastRenderedPageBreak/>
        <w:t>means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decreases.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Boosting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refers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sequentially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multiple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classifiers.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bagging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random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typical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examples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ensemble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Fernandez-Delgado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5D23" w:rsidRPr="00BB35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 w:rsidR="00D65D23"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compared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121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datasets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reported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random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impressively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outperformed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179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classifiers.</w:t>
      </w:r>
    </w:p>
    <w:p w14:paraId="118455BA" w14:textId="77777777" w:rsidR="00A77B3E" w:rsidRPr="00BB35B7" w:rsidRDefault="00A77B3E">
      <w:pPr>
        <w:spacing w:line="360" w:lineRule="auto"/>
        <w:ind w:firstLine="60"/>
        <w:jc w:val="both"/>
      </w:pPr>
    </w:p>
    <w:p w14:paraId="1CD98D26" w14:textId="77777777" w:rsidR="00A77B3E" w:rsidRPr="00BB35B7" w:rsidRDefault="001136AE" w:rsidP="00F660EE">
      <w:pPr>
        <w:spacing w:line="360" w:lineRule="auto"/>
        <w:jc w:val="both"/>
      </w:pPr>
      <w:bookmarkStart w:id="64" w:name="OLE_LINK81"/>
      <w:bookmarkStart w:id="65" w:name="OLE_LINK82"/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predicting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dementia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based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machine</w:t>
      </w:r>
      <w:r w:rsidR="00D65D23"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learning</w:t>
      </w:r>
    </w:p>
    <w:p w14:paraId="6108B6B5" w14:textId="77777777" w:rsidR="00A77B3E" w:rsidRPr="00BB35B7" w:rsidRDefault="001136AE" w:rsidP="00F660EE">
      <w:pPr>
        <w:spacing w:line="360" w:lineRule="auto"/>
        <w:jc w:val="both"/>
      </w:pPr>
      <w:bookmarkStart w:id="66" w:name="OLE_LINK83"/>
      <w:bookmarkStart w:id="67" w:name="OLE_LINK84"/>
      <w:bookmarkEnd w:id="64"/>
      <w:bookmarkEnd w:id="65"/>
      <w:r w:rsidRPr="00BB35B7">
        <w:rPr>
          <w:rFonts w:ascii="Book Antiqua" w:eastAsia="Book Antiqua" w:hAnsi="Book Antiqua" w:cs="Book Antiqua"/>
          <w:color w:val="000000"/>
        </w:rPr>
        <w:t>Most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previous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[25,26]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detection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high-risk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traditional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statistical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regression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analysis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structural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equation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but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C00507" w:rsidRPr="00BB35B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applied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02370C" w:rsidRPr="00BB35B7">
        <w:rPr>
          <w:rFonts w:ascii="Book Antiqua" w:hAnsi="Book Antiqua" w:cs="Book Antiqua" w:hint="eastAsia"/>
          <w:color w:val="000000"/>
          <w:lang w:eastAsia="zh-CN"/>
        </w:rPr>
        <w:t xml:space="preserve"> (Table 1)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Previous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elderly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cognitive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impairment,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very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mild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features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including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demographic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information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medical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records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="00C00507" w:rsidRPr="00BB35B7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-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scores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normalized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whole-brain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volume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Pr="00BB35B7">
        <w:rPr>
          <w:rFonts w:ascii="Book Antiqua" w:eastAsia="Book Antiqua" w:hAnsi="Book Antiqua" w:cs="Book Antiqua"/>
          <w:color w:val="000000"/>
        </w:rPr>
        <w:t>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Previous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shown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different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Bansal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5D23" w:rsidRPr="00BB35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="00D65D23"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reported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accuracy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(99.52)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(J48)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accuracy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compared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</w:t>
      </w:r>
      <w:r w:rsidRPr="00BB35B7">
        <w:rPr>
          <w:rFonts w:ascii="Book Antiqua" w:eastAsia="Book Antiqua" w:hAnsi="Book Antiqua" w:cs="Book Antiqua"/>
          <w:i/>
          <w:color w:val="000000"/>
        </w:rPr>
        <w:t>e.g.</w:t>
      </w:r>
      <w:r w:rsidRPr="00BB35B7">
        <w:rPr>
          <w:rFonts w:ascii="Book Antiqua" w:eastAsia="Book Antiqua" w:hAnsi="Book Antiqua" w:cs="Book Antiqua"/>
          <w:color w:val="000000"/>
        </w:rPr>
        <w:t>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naïve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Bayes,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random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forest,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MLP).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hand,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Zhu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5D23" w:rsidRPr="00BB35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revealed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accuracy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MLP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(87%),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naive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Bayes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(87%),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SVM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(87%)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excellent.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Jammeh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5D23" w:rsidRPr="00BB35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B35B7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confirmed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bookmarkStart w:id="68" w:name="OLE_LINK30"/>
      <w:bookmarkStart w:id="69" w:name="OLE_LINK31"/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bookmarkStart w:id="70" w:name="OLE_LINK7"/>
      <w:bookmarkStart w:id="71" w:name="OLE_LINK8"/>
      <w:r w:rsidR="00C00507" w:rsidRPr="00BB35B7">
        <w:rPr>
          <w:rFonts w:ascii="Book Antiqua" w:hAnsi="Book Antiqua" w:cs="Book Antiqua" w:hint="eastAsia"/>
          <w:color w:val="000000"/>
          <w:lang w:eastAsia="zh-CN"/>
        </w:rPr>
        <w:t>a</w:t>
      </w:r>
      <w:r w:rsidR="00C00507" w:rsidRPr="00BB35B7">
        <w:rPr>
          <w:rFonts w:ascii="Book Antiqua" w:eastAsia="Book Antiqua" w:hAnsi="Book Antiqua" w:cs="Book Antiqua"/>
          <w:color w:val="000000"/>
        </w:rPr>
        <w:t>rea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00507" w:rsidRPr="00BB35B7">
        <w:rPr>
          <w:rFonts w:ascii="Book Antiqua" w:eastAsia="Book Antiqua" w:hAnsi="Book Antiqua" w:cs="Book Antiqua"/>
          <w:color w:val="000000"/>
        </w:rPr>
        <w:t>under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00507"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00507" w:rsidRPr="00BB35B7">
        <w:rPr>
          <w:rFonts w:ascii="Book Antiqua" w:eastAsia="Book Antiqua" w:hAnsi="Book Antiqua" w:cs="Book Antiqua"/>
          <w:color w:val="000000"/>
        </w:rPr>
        <w:t>curve</w:t>
      </w:r>
      <w:bookmarkEnd w:id="68"/>
      <w:bookmarkEnd w:id="69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="00C00507" w:rsidRPr="00BB35B7">
        <w:rPr>
          <w:rFonts w:ascii="Book Antiqua" w:hAnsi="Book Antiqua" w:cs="Book Antiqua" w:hint="eastAsia"/>
          <w:color w:val="000000"/>
          <w:lang w:eastAsia="zh-CN"/>
        </w:rPr>
        <w:t>(</w:t>
      </w:r>
      <w:r w:rsidRPr="00BB35B7">
        <w:rPr>
          <w:rFonts w:ascii="Book Antiqua" w:eastAsia="Book Antiqua" w:hAnsi="Book Antiqua" w:cs="Book Antiqua"/>
          <w:color w:val="000000"/>
        </w:rPr>
        <w:t>AUC</w:t>
      </w:r>
      <w:bookmarkEnd w:id="70"/>
      <w:bookmarkEnd w:id="71"/>
      <w:r w:rsidR="00C00507" w:rsidRPr="00BB35B7">
        <w:rPr>
          <w:rFonts w:ascii="Book Antiqua" w:hAnsi="Book Antiqua" w:cs="Book Antiqua" w:hint="eastAsia"/>
          <w:color w:val="000000"/>
          <w:lang w:eastAsia="zh-CN"/>
        </w:rPr>
        <w:t>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naive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Bayes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(AUC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=</w:t>
      </w:r>
      <w:r w:rsidR="00D65D23" w:rsidRPr="00BB35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0.869)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compared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among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because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difference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(especially,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imbalance,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characteristics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features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included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measurement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methods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outcome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variables.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Therefore,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further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continuously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needed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check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each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because,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although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some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proven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performance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specific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excellent,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results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cannot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generalized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types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data.</w:t>
      </w:r>
      <w:bookmarkEnd w:id="66"/>
      <w:bookmarkEnd w:id="67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</w:p>
    <w:p w14:paraId="265617AB" w14:textId="77777777" w:rsidR="00A77B3E" w:rsidRPr="00BB35B7" w:rsidRDefault="00A77B3E">
      <w:pPr>
        <w:spacing w:line="360" w:lineRule="auto"/>
        <w:ind w:firstLine="60"/>
        <w:jc w:val="both"/>
      </w:pPr>
    </w:p>
    <w:p w14:paraId="4FD6D3C3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86B51B" w14:textId="77777777" w:rsidR="00A77B3E" w:rsidRPr="00BB35B7" w:rsidRDefault="001136AE" w:rsidP="00C00507">
      <w:pPr>
        <w:spacing w:line="360" w:lineRule="auto"/>
        <w:jc w:val="both"/>
      </w:pPr>
      <w:bookmarkStart w:id="72" w:name="OLE_LINK85"/>
      <w:bookmarkStart w:id="73" w:name="OLE_LINK86"/>
      <w:r w:rsidRPr="00BB35B7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introduced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definition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classification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techniques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based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Various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boosting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model,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neural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network,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random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forest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were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predicting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After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concept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deep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introduced,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multilayer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perceptron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mainly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recognizing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patterns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diseases.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development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change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primary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care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applying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advanced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algorithms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detect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high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dementia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risk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groups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future.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researchers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attention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machine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make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effort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learn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coping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changes,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artificial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intelligence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technology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powerful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tool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(method)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conducting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mental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science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studies.</w:t>
      </w:r>
      <w:bookmarkEnd w:id="72"/>
      <w:bookmarkEnd w:id="73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</w:p>
    <w:p w14:paraId="6DDEC1C5" w14:textId="77777777" w:rsidR="00A77B3E" w:rsidRPr="00BB35B7" w:rsidRDefault="00A77B3E">
      <w:pPr>
        <w:spacing w:line="360" w:lineRule="auto"/>
        <w:ind w:firstLine="36"/>
        <w:jc w:val="both"/>
      </w:pPr>
    </w:p>
    <w:p w14:paraId="15BC913D" w14:textId="77777777" w:rsidR="00A77B3E" w:rsidRPr="00BB35B7" w:rsidRDefault="001136AE" w:rsidP="00D65D23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REFERENCES</w:t>
      </w:r>
    </w:p>
    <w:p w14:paraId="7E1C8F92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4" w:name="OLE_LINK87"/>
      <w:bookmarkStart w:id="75" w:name="OLE_LINK88"/>
      <w:r w:rsidRPr="00BB35B7">
        <w:rPr>
          <w:rFonts w:ascii="Book Antiqua" w:hAnsi="Book Antiqua"/>
        </w:rPr>
        <w:t xml:space="preserve">1 </w:t>
      </w:r>
      <w:proofErr w:type="spellStart"/>
      <w:r w:rsidRPr="00BB35B7">
        <w:rPr>
          <w:rFonts w:ascii="Book Antiqua" w:hAnsi="Book Antiqua"/>
          <w:b/>
          <w:bCs/>
        </w:rPr>
        <w:t>Aschwanden</w:t>
      </w:r>
      <w:proofErr w:type="spellEnd"/>
      <w:r w:rsidRPr="00BB35B7">
        <w:rPr>
          <w:rFonts w:ascii="Book Antiqua" w:hAnsi="Book Antiqua"/>
          <w:b/>
          <w:bCs/>
        </w:rPr>
        <w:t xml:space="preserve"> D</w:t>
      </w:r>
      <w:r w:rsidRPr="00BB35B7">
        <w:rPr>
          <w:rFonts w:ascii="Book Antiqua" w:hAnsi="Book Antiqua"/>
        </w:rPr>
        <w:t xml:space="preserve">, </w:t>
      </w:r>
      <w:proofErr w:type="spellStart"/>
      <w:r w:rsidRPr="00BB35B7">
        <w:rPr>
          <w:rFonts w:ascii="Book Antiqua" w:hAnsi="Book Antiqua"/>
        </w:rPr>
        <w:t>Aichele</w:t>
      </w:r>
      <w:proofErr w:type="spellEnd"/>
      <w:r w:rsidRPr="00BB35B7">
        <w:rPr>
          <w:rFonts w:ascii="Book Antiqua" w:hAnsi="Book Antiqua"/>
        </w:rPr>
        <w:t xml:space="preserve"> S, </w:t>
      </w:r>
      <w:proofErr w:type="spellStart"/>
      <w:r w:rsidRPr="00BB35B7">
        <w:rPr>
          <w:rFonts w:ascii="Book Antiqua" w:hAnsi="Book Antiqua"/>
        </w:rPr>
        <w:t>Ghisletta</w:t>
      </w:r>
      <w:proofErr w:type="spellEnd"/>
      <w:r w:rsidRPr="00BB35B7">
        <w:rPr>
          <w:rFonts w:ascii="Book Antiqua" w:hAnsi="Book Antiqua"/>
        </w:rPr>
        <w:t xml:space="preserve"> P, </w:t>
      </w:r>
      <w:proofErr w:type="spellStart"/>
      <w:r w:rsidRPr="00BB35B7">
        <w:rPr>
          <w:rFonts w:ascii="Book Antiqua" w:hAnsi="Book Antiqua"/>
        </w:rPr>
        <w:t>Terracciano</w:t>
      </w:r>
      <w:proofErr w:type="spellEnd"/>
      <w:r w:rsidRPr="00BB35B7">
        <w:rPr>
          <w:rFonts w:ascii="Book Antiqua" w:hAnsi="Book Antiqua"/>
        </w:rPr>
        <w:t xml:space="preserve"> A, </w:t>
      </w:r>
      <w:proofErr w:type="spellStart"/>
      <w:r w:rsidRPr="00BB35B7">
        <w:rPr>
          <w:rFonts w:ascii="Book Antiqua" w:hAnsi="Book Antiqua"/>
        </w:rPr>
        <w:t>Kliegel</w:t>
      </w:r>
      <w:proofErr w:type="spellEnd"/>
      <w:r w:rsidRPr="00BB35B7">
        <w:rPr>
          <w:rFonts w:ascii="Book Antiqua" w:hAnsi="Book Antiqua"/>
        </w:rPr>
        <w:t xml:space="preserve"> M, </w:t>
      </w:r>
      <w:proofErr w:type="spellStart"/>
      <w:r w:rsidRPr="00BB35B7">
        <w:rPr>
          <w:rFonts w:ascii="Book Antiqua" w:hAnsi="Book Antiqua"/>
        </w:rPr>
        <w:t>Sutin</w:t>
      </w:r>
      <w:proofErr w:type="spellEnd"/>
      <w:r w:rsidRPr="00BB35B7">
        <w:rPr>
          <w:rFonts w:ascii="Book Antiqua" w:hAnsi="Book Antiqua"/>
        </w:rPr>
        <w:t xml:space="preserve"> AR, Brown J, </w:t>
      </w:r>
      <w:proofErr w:type="spellStart"/>
      <w:r w:rsidRPr="00BB35B7">
        <w:rPr>
          <w:rFonts w:ascii="Book Antiqua" w:hAnsi="Book Antiqua"/>
        </w:rPr>
        <w:t>Allemand</w:t>
      </w:r>
      <w:proofErr w:type="spellEnd"/>
      <w:r w:rsidRPr="00BB35B7">
        <w:rPr>
          <w:rFonts w:ascii="Book Antiqua" w:hAnsi="Book Antiqua"/>
        </w:rPr>
        <w:t xml:space="preserve"> M. Predicting Cognitive Impairment and Dementia: A Machine Learning Approach. </w:t>
      </w:r>
      <w:r w:rsidRPr="00BB35B7">
        <w:rPr>
          <w:rFonts w:ascii="Book Antiqua" w:hAnsi="Book Antiqua"/>
          <w:i/>
          <w:iCs/>
        </w:rPr>
        <w:t xml:space="preserve">J </w:t>
      </w:r>
      <w:proofErr w:type="spellStart"/>
      <w:r w:rsidRPr="00BB35B7">
        <w:rPr>
          <w:rFonts w:ascii="Book Antiqua" w:hAnsi="Book Antiqua"/>
          <w:i/>
          <w:iCs/>
        </w:rPr>
        <w:t>Alzheimers</w:t>
      </w:r>
      <w:proofErr w:type="spellEnd"/>
      <w:r w:rsidRPr="00BB35B7">
        <w:rPr>
          <w:rFonts w:ascii="Book Antiqua" w:hAnsi="Book Antiqua"/>
          <w:i/>
          <w:iCs/>
        </w:rPr>
        <w:t xml:space="preserve"> Dis</w:t>
      </w:r>
      <w:r w:rsidRPr="00BB35B7">
        <w:rPr>
          <w:rFonts w:ascii="Book Antiqua" w:hAnsi="Book Antiqua"/>
        </w:rPr>
        <w:t xml:space="preserve"> 2020; </w:t>
      </w:r>
      <w:r w:rsidRPr="00BB35B7">
        <w:rPr>
          <w:rFonts w:ascii="Book Antiqua" w:hAnsi="Book Antiqua"/>
          <w:b/>
          <w:bCs/>
        </w:rPr>
        <w:t>75</w:t>
      </w:r>
      <w:r w:rsidRPr="00BB35B7">
        <w:rPr>
          <w:rFonts w:ascii="Book Antiqua" w:hAnsi="Book Antiqua"/>
        </w:rPr>
        <w:t>: 717-728 [PMID: 32333585 DOI: 10.3233/JAD-190967]</w:t>
      </w:r>
    </w:p>
    <w:p w14:paraId="28BCE002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2 </w:t>
      </w:r>
      <w:r w:rsidRPr="00BB35B7">
        <w:rPr>
          <w:rFonts w:ascii="Book Antiqua" w:hAnsi="Book Antiqua"/>
          <w:b/>
          <w:bCs/>
        </w:rPr>
        <w:t>Bansal D,</w:t>
      </w:r>
      <w:r w:rsidRPr="00BB35B7">
        <w:rPr>
          <w:rFonts w:ascii="Book Antiqua" w:hAnsi="Book Antiqua"/>
        </w:rPr>
        <w:t xml:space="preserve"> </w:t>
      </w:r>
      <w:proofErr w:type="spellStart"/>
      <w:r w:rsidRPr="00BB35B7">
        <w:rPr>
          <w:rFonts w:ascii="Book Antiqua" w:hAnsi="Book Antiqua"/>
        </w:rPr>
        <w:t>Chhikara</w:t>
      </w:r>
      <w:proofErr w:type="spellEnd"/>
      <w:r w:rsidRPr="00BB35B7">
        <w:rPr>
          <w:rFonts w:ascii="Book Antiqua" w:hAnsi="Book Antiqua"/>
        </w:rPr>
        <w:t xml:space="preserve"> R, Khanna K, Gupta P. </w:t>
      </w:r>
      <w:bookmarkStart w:id="76" w:name="OLE_LINK11"/>
      <w:bookmarkStart w:id="77" w:name="OLE_LINK12"/>
      <w:r w:rsidRPr="00BB35B7">
        <w:rPr>
          <w:rFonts w:ascii="Book Antiqua" w:hAnsi="Book Antiqua"/>
        </w:rPr>
        <w:t>Comparative analysis of various machine learning algorithms for detecting dementia</w:t>
      </w:r>
      <w:bookmarkEnd w:id="76"/>
      <w:bookmarkEnd w:id="77"/>
      <w:r w:rsidRPr="00BB35B7">
        <w:rPr>
          <w:rFonts w:ascii="Book Antiqua" w:hAnsi="Book Antiqua"/>
        </w:rPr>
        <w:t xml:space="preserve">. </w:t>
      </w:r>
      <w:r w:rsidRPr="00BB35B7">
        <w:rPr>
          <w:rFonts w:ascii="Book Antiqua" w:hAnsi="Book Antiqua"/>
          <w:i/>
        </w:rPr>
        <w:t xml:space="preserve">Procedia </w:t>
      </w:r>
      <w:proofErr w:type="spellStart"/>
      <w:r w:rsidRPr="00BB35B7">
        <w:rPr>
          <w:rFonts w:ascii="Book Antiqua" w:hAnsi="Book Antiqua"/>
          <w:i/>
        </w:rPr>
        <w:t>Comput</w:t>
      </w:r>
      <w:proofErr w:type="spellEnd"/>
      <w:r w:rsidRPr="00BB35B7">
        <w:rPr>
          <w:rFonts w:ascii="Book Antiqua" w:hAnsi="Book Antiqua"/>
          <w:i/>
        </w:rPr>
        <w:t xml:space="preserve"> Sci</w:t>
      </w:r>
      <w:r w:rsidRPr="00BB35B7">
        <w:rPr>
          <w:rFonts w:ascii="Book Antiqua" w:hAnsi="Book Antiqua"/>
        </w:rPr>
        <w:t xml:space="preserve"> 2018; </w:t>
      </w:r>
      <w:r w:rsidRPr="00BB35B7">
        <w:rPr>
          <w:rFonts w:ascii="Book Antiqua" w:hAnsi="Book Antiqua"/>
          <w:b/>
        </w:rPr>
        <w:t>132</w:t>
      </w:r>
      <w:r w:rsidRPr="00BB35B7">
        <w:rPr>
          <w:rFonts w:ascii="Book Antiqua" w:hAnsi="Book Antiqua"/>
        </w:rPr>
        <w:t>: 1497-1502 [</w:t>
      </w:r>
      <w:bookmarkStart w:id="78" w:name="OLE_LINK13"/>
      <w:bookmarkStart w:id="79" w:name="OLE_LINK14"/>
      <w:r w:rsidRPr="00BB35B7">
        <w:rPr>
          <w:rFonts w:ascii="Book Antiqua" w:hAnsi="Book Antiqua"/>
        </w:rPr>
        <w:t>DOI: 10.1016/j.procs.2018.05.102</w:t>
      </w:r>
      <w:bookmarkEnd w:id="78"/>
      <w:bookmarkEnd w:id="79"/>
      <w:r w:rsidRPr="00BB35B7">
        <w:rPr>
          <w:rFonts w:ascii="Book Antiqua" w:hAnsi="Book Antiqua"/>
        </w:rPr>
        <w:t>]</w:t>
      </w:r>
    </w:p>
    <w:p w14:paraId="70EA6BE3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3 </w:t>
      </w:r>
      <w:proofErr w:type="spellStart"/>
      <w:r w:rsidRPr="00BB35B7">
        <w:rPr>
          <w:rFonts w:ascii="Book Antiqua" w:hAnsi="Book Antiqua"/>
          <w:b/>
          <w:bCs/>
        </w:rPr>
        <w:t>Bhagyashree</w:t>
      </w:r>
      <w:proofErr w:type="spellEnd"/>
      <w:r w:rsidRPr="00BB35B7">
        <w:rPr>
          <w:rFonts w:ascii="Book Antiqua" w:hAnsi="Book Antiqua"/>
          <w:b/>
          <w:bCs/>
        </w:rPr>
        <w:t xml:space="preserve"> SIR</w:t>
      </w:r>
      <w:r w:rsidRPr="00BB35B7">
        <w:rPr>
          <w:rFonts w:ascii="Book Antiqua" w:hAnsi="Book Antiqua"/>
        </w:rPr>
        <w:t xml:space="preserve">, Nagaraj K, Prince M, Fall CHD, Krishna M. Diagnosis of Dementia by Machine learning methods in Epidemiological studies: a pilot exploratory study from south India. </w:t>
      </w:r>
      <w:r w:rsidRPr="00BB35B7">
        <w:rPr>
          <w:rFonts w:ascii="Book Antiqua" w:hAnsi="Book Antiqua"/>
          <w:i/>
          <w:iCs/>
        </w:rPr>
        <w:t xml:space="preserve">Soc Psychiatry </w:t>
      </w:r>
      <w:proofErr w:type="spellStart"/>
      <w:r w:rsidRPr="00BB35B7">
        <w:rPr>
          <w:rFonts w:ascii="Book Antiqua" w:hAnsi="Book Antiqua"/>
          <w:i/>
          <w:iCs/>
        </w:rPr>
        <w:t>Psychiatr</w:t>
      </w:r>
      <w:proofErr w:type="spellEnd"/>
      <w:r w:rsidRPr="00BB35B7">
        <w:rPr>
          <w:rFonts w:ascii="Book Antiqua" w:hAnsi="Book Antiqua"/>
          <w:i/>
          <w:iCs/>
        </w:rPr>
        <w:t xml:space="preserve"> Epidemiol</w:t>
      </w:r>
      <w:r w:rsidRPr="00BB35B7">
        <w:rPr>
          <w:rFonts w:ascii="Book Antiqua" w:hAnsi="Book Antiqua"/>
        </w:rPr>
        <w:t xml:space="preserve"> 2018; </w:t>
      </w:r>
      <w:r w:rsidRPr="00BB35B7">
        <w:rPr>
          <w:rFonts w:ascii="Book Antiqua" w:hAnsi="Book Antiqua"/>
          <w:b/>
          <w:bCs/>
        </w:rPr>
        <w:t>53</w:t>
      </w:r>
      <w:r w:rsidRPr="00BB35B7">
        <w:rPr>
          <w:rFonts w:ascii="Book Antiqua" w:hAnsi="Book Antiqua"/>
        </w:rPr>
        <w:t>: 77-86 [PMID: 28698926 DOI: 10.1007/s00127-017-1410-0]</w:t>
      </w:r>
    </w:p>
    <w:p w14:paraId="6C39E863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4 </w:t>
      </w:r>
      <w:r w:rsidRPr="00BB35B7">
        <w:rPr>
          <w:rFonts w:ascii="Book Antiqua" w:hAnsi="Book Antiqua"/>
          <w:b/>
          <w:bCs/>
        </w:rPr>
        <w:t>Zhu F,</w:t>
      </w:r>
      <w:r w:rsidRPr="00BB35B7">
        <w:rPr>
          <w:rFonts w:ascii="Book Antiqua" w:hAnsi="Book Antiqua"/>
        </w:rPr>
        <w:t xml:space="preserve"> Li X, Tang H, He Z, Zhang C, Hung GU, Chiu PY, Zhou W. Machine learning for the preliminary diagnosis of dementia. </w:t>
      </w:r>
      <w:r w:rsidRPr="00BB35B7">
        <w:rPr>
          <w:rFonts w:ascii="Book Antiqua" w:hAnsi="Book Antiqua"/>
          <w:i/>
        </w:rPr>
        <w:t>Sci Program</w:t>
      </w:r>
      <w:r w:rsidRPr="00BB35B7">
        <w:rPr>
          <w:rFonts w:ascii="Book Antiqua" w:hAnsi="Book Antiqua"/>
        </w:rPr>
        <w:t xml:space="preserve"> 2020; </w:t>
      </w:r>
      <w:r w:rsidRPr="00BB35B7">
        <w:rPr>
          <w:rFonts w:ascii="Book Antiqua" w:hAnsi="Book Antiqua"/>
          <w:b/>
        </w:rPr>
        <w:t>2020</w:t>
      </w:r>
      <w:r w:rsidRPr="00BB35B7">
        <w:rPr>
          <w:rFonts w:ascii="Book Antiqua" w:hAnsi="Book Antiqua"/>
        </w:rPr>
        <w:t>: 5629090 [</w:t>
      </w:r>
      <w:bookmarkStart w:id="80" w:name="OLE_LINK15"/>
      <w:bookmarkStart w:id="81" w:name="OLE_LINK16"/>
      <w:r w:rsidRPr="00BB35B7">
        <w:rPr>
          <w:rFonts w:ascii="Book Antiqua" w:hAnsi="Book Antiqua"/>
        </w:rPr>
        <w:t>DOI: 10.1155/2020/5629090</w:t>
      </w:r>
      <w:bookmarkEnd w:id="80"/>
      <w:bookmarkEnd w:id="81"/>
      <w:r w:rsidRPr="00BB35B7">
        <w:rPr>
          <w:rFonts w:ascii="Book Antiqua" w:hAnsi="Book Antiqua"/>
        </w:rPr>
        <w:t>]</w:t>
      </w:r>
    </w:p>
    <w:p w14:paraId="049500CD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5 </w:t>
      </w:r>
      <w:r w:rsidRPr="00BB35B7">
        <w:rPr>
          <w:rFonts w:ascii="Book Antiqua" w:hAnsi="Book Antiqua"/>
          <w:b/>
          <w:bCs/>
        </w:rPr>
        <w:t>Jammeh EA</w:t>
      </w:r>
      <w:r w:rsidRPr="00BB35B7">
        <w:rPr>
          <w:rFonts w:ascii="Book Antiqua" w:hAnsi="Book Antiqua"/>
        </w:rPr>
        <w:t xml:space="preserve">, Carroll CB, Pearson SW, Escudero J, </w:t>
      </w:r>
      <w:proofErr w:type="spellStart"/>
      <w:r w:rsidRPr="00BB35B7">
        <w:rPr>
          <w:rFonts w:ascii="Book Antiqua" w:hAnsi="Book Antiqua"/>
        </w:rPr>
        <w:t>Anastasiou</w:t>
      </w:r>
      <w:proofErr w:type="spellEnd"/>
      <w:r w:rsidRPr="00BB35B7">
        <w:rPr>
          <w:rFonts w:ascii="Book Antiqua" w:hAnsi="Book Antiqua"/>
        </w:rPr>
        <w:t xml:space="preserve"> A, Zhao P, </w:t>
      </w:r>
      <w:proofErr w:type="spellStart"/>
      <w:r w:rsidRPr="00BB35B7">
        <w:rPr>
          <w:rFonts w:ascii="Book Antiqua" w:hAnsi="Book Antiqua"/>
        </w:rPr>
        <w:t>Chenore</w:t>
      </w:r>
      <w:proofErr w:type="spellEnd"/>
      <w:r w:rsidRPr="00BB35B7">
        <w:rPr>
          <w:rFonts w:ascii="Book Antiqua" w:hAnsi="Book Antiqua"/>
        </w:rPr>
        <w:t xml:space="preserve"> T, </w:t>
      </w:r>
      <w:proofErr w:type="spellStart"/>
      <w:r w:rsidRPr="00BB35B7">
        <w:rPr>
          <w:rFonts w:ascii="Book Antiqua" w:hAnsi="Book Antiqua"/>
        </w:rPr>
        <w:t>Zajicek</w:t>
      </w:r>
      <w:proofErr w:type="spellEnd"/>
      <w:r w:rsidRPr="00BB35B7">
        <w:rPr>
          <w:rFonts w:ascii="Book Antiqua" w:hAnsi="Book Antiqua"/>
        </w:rPr>
        <w:t xml:space="preserve"> J, </w:t>
      </w:r>
      <w:proofErr w:type="spellStart"/>
      <w:r w:rsidRPr="00BB35B7">
        <w:rPr>
          <w:rFonts w:ascii="Book Antiqua" w:hAnsi="Book Antiqua"/>
        </w:rPr>
        <w:t>Ifeachor</w:t>
      </w:r>
      <w:proofErr w:type="spellEnd"/>
      <w:r w:rsidRPr="00BB35B7">
        <w:rPr>
          <w:rFonts w:ascii="Book Antiqua" w:hAnsi="Book Antiqua"/>
        </w:rPr>
        <w:t xml:space="preserve"> E. Machine-learning based identification of undiagnosed dementia in primary care: a feasibility study. </w:t>
      </w:r>
      <w:r w:rsidRPr="00BB35B7">
        <w:rPr>
          <w:rFonts w:ascii="Book Antiqua" w:hAnsi="Book Antiqua"/>
          <w:i/>
          <w:iCs/>
        </w:rPr>
        <w:t>BJGP Open</w:t>
      </w:r>
      <w:r w:rsidRPr="00BB35B7">
        <w:rPr>
          <w:rFonts w:ascii="Book Antiqua" w:hAnsi="Book Antiqua"/>
        </w:rPr>
        <w:t xml:space="preserve"> 2018; </w:t>
      </w:r>
      <w:r w:rsidRPr="00BB35B7">
        <w:rPr>
          <w:rFonts w:ascii="Book Antiqua" w:hAnsi="Book Antiqua"/>
          <w:b/>
          <w:bCs/>
        </w:rPr>
        <w:t>2</w:t>
      </w:r>
      <w:r w:rsidRPr="00BB35B7">
        <w:rPr>
          <w:rFonts w:ascii="Book Antiqua" w:hAnsi="Book Antiqua"/>
        </w:rPr>
        <w:t>: bjgpopen18X101589 [PMID: 30564722 DOI: 10.3399/bjgpopen18X101589]</w:t>
      </w:r>
    </w:p>
    <w:p w14:paraId="634C5C10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lastRenderedPageBreak/>
        <w:t xml:space="preserve">6 </w:t>
      </w:r>
      <w:r w:rsidRPr="00BB35B7">
        <w:rPr>
          <w:rFonts w:ascii="Book Antiqua" w:hAnsi="Book Antiqua"/>
          <w:b/>
          <w:bCs/>
        </w:rPr>
        <w:t>Zhou L,</w:t>
      </w:r>
      <w:r w:rsidRPr="00BB35B7">
        <w:rPr>
          <w:rFonts w:ascii="Book Antiqua" w:hAnsi="Book Antiqua"/>
        </w:rPr>
        <w:t xml:space="preserve"> Pan S, Wang J, </w:t>
      </w:r>
      <w:proofErr w:type="spellStart"/>
      <w:r w:rsidRPr="00BB35B7">
        <w:rPr>
          <w:rFonts w:ascii="Book Antiqua" w:hAnsi="Book Antiqua"/>
        </w:rPr>
        <w:t>Vasilakos</w:t>
      </w:r>
      <w:proofErr w:type="spellEnd"/>
      <w:r w:rsidRPr="00BB35B7">
        <w:rPr>
          <w:rFonts w:ascii="Book Antiqua" w:hAnsi="Book Antiqua"/>
        </w:rPr>
        <w:t xml:space="preserve"> AV. Machine learning on big data: opportunities and challenges. </w:t>
      </w:r>
      <w:r w:rsidRPr="00BB35B7">
        <w:rPr>
          <w:rFonts w:ascii="Book Antiqua" w:hAnsi="Book Antiqua"/>
          <w:i/>
        </w:rPr>
        <w:t>Neurocomputing</w:t>
      </w:r>
      <w:r w:rsidRPr="00BB35B7">
        <w:rPr>
          <w:rFonts w:ascii="Book Antiqua" w:hAnsi="Book Antiqua"/>
        </w:rPr>
        <w:t xml:space="preserve"> 2017; </w:t>
      </w:r>
      <w:r w:rsidRPr="00BB35B7">
        <w:rPr>
          <w:rFonts w:ascii="Book Antiqua" w:hAnsi="Book Antiqua"/>
          <w:b/>
        </w:rPr>
        <w:t>237</w:t>
      </w:r>
      <w:r w:rsidRPr="00BB35B7">
        <w:rPr>
          <w:rFonts w:ascii="Book Antiqua" w:hAnsi="Book Antiqua"/>
        </w:rPr>
        <w:t>: 350-361 [</w:t>
      </w:r>
      <w:bookmarkStart w:id="82" w:name="OLE_LINK17"/>
      <w:bookmarkStart w:id="83" w:name="OLE_LINK18"/>
      <w:r w:rsidRPr="00BB35B7">
        <w:rPr>
          <w:rFonts w:ascii="Book Antiqua" w:hAnsi="Book Antiqua"/>
        </w:rPr>
        <w:t>DOI: 10.1016/j.neucom.2017.01.026</w:t>
      </w:r>
      <w:bookmarkEnd w:id="82"/>
      <w:bookmarkEnd w:id="83"/>
      <w:r w:rsidRPr="00BB35B7">
        <w:rPr>
          <w:rFonts w:ascii="Book Antiqua" w:hAnsi="Book Antiqua"/>
        </w:rPr>
        <w:t>]</w:t>
      </w:r>
    </w:p>
    <w:p w14:paraId="0374B65F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7 </w:t>
      </w:r>
      <w:proofErr w:type="spellStart"/>
      <w:r w:rsidRPr="00BB35B7">
        <w:rPr>
          <w:rFonts w:ascii="Book Antiqua" w:hAnsi="Book Antiqua"/>
          <w:b/>
          <w:bCs/>
        </w:rPr>
        <w:t>Reinsel</w:t>
      </w:r>
      <w:proofErr w:type="spellEnd"/>
      <w:r w:rsidRPr="00BB35B7">
        <w:rPr>
          <w:rFonts w:ascii="Book Antiqua" w:hAnsi="Book Antiqua"/>
          <w:b/>
          <w:bCs/>
        </w:rPr>
        <w:t xml:space="preserve"> D,</w:t>
      </w:r>
      <w:r w:rsidRPr="00BB35B7">
        <w:rPr>
          <w:rFonts w:ascii="Book Antiqua" w:hAnsi="Book Antiqua"/>
        </w:rPr>
        <w:t xml:space="preserve"> </w:t>
      </w:r>
      <w:proofErr w:type="spellStart"/>
      <w:r w:rsidRPr="00BB35B7">
        <w:rPr>
          <w:rFonts w:ascii="Book Antiqua" w:hAnsi="Book Antiqua"/>
        </w:rPr>
        <w:t>Gantz</w:t>
      </w:r>
      <w:proofErr w:type="spellEnd"/>
      <w:r w:rsidRPr="00BB35B7">
        <w:rPr>
          <w:rFonts w:ascii="Book Antiqua" w:hAnsi="Book Antiqua"/>
        </w:rPr>
        <w:t xml:space="preserve"> J, </w:t>
      </w:r>
      <w:proofErr w:type="spellStart"/>
      <w:r w:rsidRPr="00BB35B7">
        <w:rPr>
          <w:rFonts w:ascii="Book Antiqua" w:hAnsi="Book Antiqua"/>
        </w:rPr>
        <w:t>Rydning</w:t>
      </w:r>
      <w:proofErr w:type="spellEnd"/>
      <w:r w:rsidRPr="00BB35B7">
        <w:rPr>
          <w:rFonts w:ascii="Book Antiqua" w:hAnsi="Book Antiqua"/>
        </w:rPr>
        <w:t xml:space="preserve"> J. Data age 2025: the evolution of data to life-critical. International Data Corporation: California, </w:t>
      </w:r>
      <w:r w:rsidR="001136AE" w:rsidRPr="00BB35B7">
        <w:rPr>
          <w:rFonts w:ascii="Book Antiqua" w:hAnsi="Book Antiqua"/>
        </w:rPr>
        <w:t>2017</w:t>
      </w:r>
    </w:p>
    <w:p w14:paraId="2F8504D9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8 </w:t>
      </w:r>
      <w:r w:rsidRPr="00BB35B7">
        <w:rPr>
          <w:rFonts w:ascii="Book Antiqua" w:hAnsi="Book Antiqua"/>
          <w:b/>
          <w:bCs/>
        </w:rPr>
        <w:t>Chung HK</w:t>
      </w:r>
      <w:r w:rsidRPr="00BB35B7">
        <w:rPr>
          <w:rFonts w:ascii="Book Antiqua" w:hAnsi="Book Antiqua"/>
        </w:rPr>
        <w:t xml:space="preserve">, Cho Y, Choi S, Shin MJ. The association between serum 25-hydroxyvitamin D concentrations and depressive symptoms in Korean adults: findings from the fifth Korea National Health and Nutrition Examination Survey 2010. </w:t>
      </w:r>
      <w:proofErr w:type="spellStart"/>
      <w:r w:rsidRPr="00BB35B7">
        <w:rPr>
          <w:rFonts w:ascii="Book Antiqua" w:hAnsi="Book Antiqua"/>
          <w:i/>
          <w:iCs/>
        </w:rPr>
        <w:t>PLoS</w:t>
      </w:r>
      <w:proofErr w:type="spellEnd"/>
      <w:r w:rsidRPr="00BB35B7">
        <w:rPr>
          <w:rFonts w:ascii="Book Antiqua" w:hAnsi="Book Antiqua"/>
          <w:i/>
          <w:iCs/>
        </w:rPr>
        <w:t xml:space="preserve"> One</w:t>
      </w:r>
      <w:r w:rsidRPr="00BB35B7">
        <w:rPr>
          <w:rFonts w:ascii="Book Antiqua" w:hAnsi="Book Antiqua"/>
        </w:rPr>
        <w:t xml:space="preserve"> 2014; </w:t>
      </w:r>
      <w:r w:rsidRPr="00BB35B7">
        <w:rPr>
          <w:rFonts w:ascii="Book Antiqua" w:hAnsi="Book Antiqua"/>
          <w:b/>
          <w:bCs/>
        </w:rPr>
        <w:t>9</w:t>
      </w:r>
      <w:r w:rsidRPr="00BB35B7">
        <w:rPr>
          <w:rFonts w:ascii="Book Antiqua" w:hAnsi="Book Antiqua"/>
        </w:rPr>
        <w:t>: e99185 [PMID: 24945632 DOI: 10.1371/journal.pone.0099185]</w:t>
      </w:r>
    </w:p>
    <w:p w14:paraId="1D17C45D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9 </w:t>
      </w:r>
      <w:proofErr w:type="spellStart"/>
      <w:r w:rsidRPr="00BB35B7">
        <w:rPr>
          <w:rFonts w:ascii="Book Antiqua" w:hAnsi="Book Antiqua"/>
          <w:b/>
          <w:bCs/>
        </w:rPr>
        <w:t>Byeon</w:t>
      </w:r>
      <w:proofErr w:type="spellEnd"/>
      <w:r w:rsidRPr="00BB35B7">
        <w:rPr>
          <w:rFonts w:ascii="Book Antiqua" w:hAnsi="Book Antiqua"/>
          <w:b/>
          <w:bCs/>
        </w:rPr>
        <w:t xml:space="preserve"> H</w:t>
      </w:r>
      <w:r w:rsidRPr="00BB35B7">
        <w:rPr>
          <w:rFonts w:ascii="Book Antiqua" w:hAnsi="Book Antiqua"/>
        </w:rPr>
        <w:t xml:space="preserve">. Development of a depression in Parkinson's disease prediction model using machine learning. </w:t>
      </w:r>
      <w:r w:rsidRPr="00BB35B7">
        <w:rPr>
          <w:rFonts w:ascii="Book Antiqua" w:hAnsi="Book Antiqua"/>
          <w:i/>
          <w:iCs/>
        </w:rPr>
        <w:t>World J Psychiatry</w:t>
      </w:r>
      <w:r w:rsidRPr="00BB35B7">
        <w:rPr>
          <w:rFonts w:ascii="Book Antiqua" w:hAnsi="Book Antiqua"/>
        </w:rPr>
        <w:t xml:space="preserve"> 2020; </w:t>
      </w:r>
      <w:r w:rsidRPr="00BB35B7">
        <w:rPr>
          <w:rFonts w:ascii="Book Antiqua" w:hAnsi="Book Antiqua"/>
          <w:b/>
          <w:bCs/>
        </w:rPr>
        <w:t>10</w:t>
      </w:r>
      <w:r w:rsidRPr="00BB35B7">
        <w:rPr>
          <w:rFonts w:ascii="Book Antiqua" w:hAnsi="Book Antiqua"/>
        </w:rPr>
        <w:t>: 234-244 [PMID: 33134114 DOI: 10.5498/wjp.v10.i10.234]</w:t>
      </w:r>
    </w:p>
    <w:p w14:paraId="33D4DADC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10 </w:t>
      </w:r>
      <w:r w:rsidRPr="00BB35B7">
        <w:rPr>
          <w:rFonts w:ascii="Book Antiqua" w:hAnsi="Book Antiqua"/>
          <w:b/>
          <w:bCs/>
        </w:rPr>
        <w:t xml:space="preserve">Mitchell T. </w:t>
      </w:r>
      <w:r w:rsidRPr="00BB35B7">
        <w:rPr>
          <w:rFonts w:ascii="Book Antiqua" w:hAnsi="Book Antiqua"/>
          <w:bCs/>
        </w:rPr>
        <w:t>Machine learning. McGraw Hill</w:t>
      </w:r>
      <w:r w:rsidR="00E97B4E" w:rsidRPr="00BB35B7">
        <w:rPr>
          <w:rFonts w:ascii="Book Antiqua" w:hAnsi="Book Antiqua" w:hint="eastAsia"/>
          <w:bCs/>
        </w:rPr>
        <w:t>:</w:t>
      </w:r>
      <w:r w:rsidRPr="00BB35B7">
        <w:rPr>
          <w:rFonts w:ascii="Book Antiqua" w:hAnsi="Book Antiqua"/>
        </w:rPr>
        <w:t xml:space="preserve"> New York, </w:t>
      </w:r>
      <w:r w:rsidR="002D21C7" w:rsidRPr="00BB35B7">
        <w:rPr>
          <w:rFonts w:ascii="Book Antiqua" w:hAnsi="Book Antiqua"/>
        </w:rPr>
        <w:t>1997</w:t>
      </w:r>
    </w:p>
    <w:p w14:paraId="07DCF0CF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11 </w:t>
      </w:r>
      <w:r w:rsidRPr="00BB35B7">
        <w:rPr>
          <w:rFonts w:ascii="Book Antiqua" w:hAnsi="Book Antiqua"/>
          <w:b/>
          <w:bCs/>
        </w:rPr>
        <w:t>Lee HC,</w:t>
      </w:r>
      <w:r w:rsidRPr="00BB35B7">
        <w:rPr>
          <w:rFonts w:ascii="Book Antiqua" w:hAnsi="Book Antiqua"/>
        </w:rPr>
        <w:t xml:space="preserve"> </w:t>
      </w:r>
      <w:proofErr w:type="spellStart"/>
      <w:r w:rsidRPr="00BB35B7">
        <w:rPr>
          <w:rFonts w:ascii="Book Antiqua" w:hAnsi="Book Antiqua"/>
        </w:rPr>
        <w:t>Cung</w:t>
      </w:r>
      <w:proofErr w:type="spellEnd"/>
      <w:r w:rsidRPr="00BB35B7">
        <w:rPr>
          <w:rFonts w:ascii="Book Antiqua" w:hAnsi="Book Antiqua"/>
        </w:rPr>
        <w:t xml:space="preserve"> CW. Anesthesia research in the artificial intelligence era. </w:t>
      </w:r>
      <w:r w:rsidRPr="00BB35B7">
        <w:rPr>
          <w:rFonts w:ascii="Book Antiqua" w:hAnsi="Book Antiqua"/>
          <w:i/>
        </w:rPr>
        <w:t>Anesthesia and Pain Medicine</w:t>
      </w:r>
      <w:r w:rsidRPr="00BB35B7">
        <w:rPr>
          <w:rFonts w:ascii="Book Antiqua" w:hAnsi="Book Antiqua"/>
        </w:rPr>
        <w:t xml:space="preserve"> 2018; </w:t>
      </w:r>
      <w:r w:rsidRPr="00BB35B7">
        <w:rPr>
          <w:rFonts w:ascii="Book Antiqua" w:hAnsi="Book Antiqua"/>
          <w:b/>
        </w:rPr>
        <w:t>13</w:t>
      </w:r>
      <w:r w:rsidRPr="00BB35B7">
        <w:rPr>
          <w:rFonts w:ascii="Book Antiqua" w:hAnsi="Book Antiqua"/>
        </w:rPr>
        <w:t>: 248-255 [DOI: 10.17085/apm.2018.13.3.248]</w:t>
      </w:r>
    </w:p>
    <w:p w14:paraId="420EE23B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12 </w:t>
      </w:r>
      <w:r w:rsidRPr="00BB35B7">
        <w:rPr>
          <w:rFonts w:ascii="Book Antiqua" w:hAnsi="Book Antiqua"/>
          <w:b/>
          <w:bCs/>
        </w:rPr>
        <w:t>Diebold FX,</w:t>
      </w:r>
      <w:r w:rsidRPr="00BB35B7">
        <w:rPr>
          <w:rFonts w:ascii="Book Antiqua" w:hAnsi="Book Antiqua"/>
        </w:rPr>
        <w:t xml:space="preserve"> Shin M. Machine learning for regularized survey forecast combination: partially-egalitarian LASSO and its derivatives. </w:t>
      </w:r>
      <w:r w:rsidRPr="00BB35B7">
        <w:rPr>
          <w:rFonts w:ascii="Book Antiqua" w:hAnsi="Book Antiqua"/>
          <w:i/>
        </w:rPr>
        <w:t>Int J Forecast</w:t>
      </w:r>
      <w:r w:rsidRPr="00BB35B7">
        <w:rPr>
          <w:rFonts w:ascii="Book Antiqua" w:hAnsi="Book Antiqua"/>
        </w:rPr>
        <w:t xml:space="preserve"> 2019; </w:t>
      </w:r>
      <w:r w:rsidRPr="00BB35B7">
        <w:rPr>
          <w:rFonts w:ascii="Book Antiqua" w:hAnsi="Book Antiqua"/>
          <w:b/>
        </w:rPr>
        <w:t>35</w:t>
      </w:r>
      <w:r w:rsidRPr="00BB35B7">
        <w:rPr>
          <w:rFonts w:ascii="Book Antiqua" w:hAnsi="Book Antiqua"/>
        </w:rPr>
        <w:t>: 1679-1691 [DOI: 10.1016/j.ijforecast.2018.09.006]</w:t>
      </w:r>
    </w:p>
    <w:p w14:paraId="5009D1A4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13 </w:t>
      </w:r>
      <w:proofErr w:type="spellStart"/>
      <w:r w:rsidRPr="00BB35B7">
        <w:rPr>
          <w:rFonts w:ascii="Book Antiqua" w:hAnsi="Book Antiqua"/>
          <w:b/>
          <w:bCs/>
        </w:rPr>
        <w:t>Yoo</w:t>
      </w:r>
      <w:proofErr w:type="spellEnd"/>
      <w:r w:rsidRPr="00BB35B7">
        <w:rPr>
          <w:rFonts w:ascii="Book Antiqua" w:hAnsi="Book Antiqua"/>
          <w:b/>
          <w:bCs/>
        </w:rPr>
        <w:t xml:space="preserve"> JE,</w:t>
      </w:r>
      <w:r w:rsidRPr="00BB35B7">
        <w:rPr>
          <w:rFonts w:ascii="Book Antiqua" w:hAnsi="Book Antiqua"/>
        </w:rPr>
        <w:t xml:space="preserve"> Rho M. TIMSS 2015 Korean student, teacher, and school predictor exploration and identification via random forests. </w:t>
      </w:r>
      <w:r w:rsidRPr="00BB35B7">
        <w:rPr>
          <w:rFonts w:ascii="Book Antiqua" w:hAnsi="Book Antiqua"/>
          <w:i/>
        </w:rPr>
        <w:t>The SNU Journal of Education Research</w:t>
      </w:r>
      <w:r w:rsidRPr="00BB35B7">
        <w:rPr>
          <w:rFonts w:ascii="Book Antiqua" w:hAnsi="Book Antiqua"/>
        </w:rPr>
        <w:t xml:space="preserve"> 2017; </w:t>
      </w:r>
      <w:r w:rsidRPr="00BB35B7">
        <w:rPr>
          <w:rFonts w:ascii="Book Antiqua" w:hAnsi="Book Antiqua"/>
          <w:b/>
        </w:rPr>
        <w:t>26</w:t>
      </w:r>
      <w:r w:rsidRPr="00BB35B7">
        <w:rPr>
          <w:rFonts w:ascii="Book Antiqua" w:hAnsi="Book Antiqua"/>
        </w:rPr>
        <w:t xml:space="preserve">: </w:t>
      </w:r>
      <w:r w:rsidR="004814D8" w:rsidRPr="00BB35B7">
        <w:rPr>
          <w:rFonts w:ascii="Book Antiqua" w:hAnsi="Book Antiqua"/>
        </w:rPr>
        <w:t>43-61</w:t>
      </w:r>
    </w:p>
    <w:p w14:paraId="23BC631C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14 </w:t>
      </w:r>
      <w:proofErr w:type="spellStart"/>
      <w:r w:rsidRPr="00BB35B7">
        <w:rPr>
          <w:rFonts w:ascii="Book Antiqua" w:hAnsi="Book Antiqua"/>
          <w:b/>
          <w:bCs/>
        </w:rPr>
        <w:t>Bzdok</w:t>
      </w:r>
      <w:proofErr w:type="spellEnd"/>
      <w:r w:rsidRPr="00BB35B7">
        <w:rPr>
          <w:rFonts w:ascii="Book Antiqua" w:hAnsi="Book Antiqua"/>
          <w:b/>
          <w:bCs/>
        </w:rPr>
        <w:t xml:space="preserve"> D</w:t>
      </w:r>
      <w:r w:rsidRPr="00BB35B7">
        <w:rPr>
          <w:rFonts w:ascii="Book Antiqua" w:hAnsi="Book Antiqua"/>
        </w:rPr>
        <w:t xml:space="preserve">, Altman N, </w:t>
      </w:r>
      <w:proofErr w:type="spellStart"/>
      <w:r w:rsidRPr="00BB35B7">
        <w:rPr>
          <w:rFonts w:ascii="Book Antiqua" w:hAnsi="Book Antiqua"/>
        </w:rPr>
        <w:t>Krzywinski</w:t>
      </w:r>
      <w:proofErr w:type="spellEnd"/>
      <w:r w:rsidRPr="00BB35B7">
        <w:rPr>
          <w:rFonts w:ascii="Book Antiqua" w:hAnsi="Book Antiqua"/>
        </w:rPr>
        <w:t xml:space="preserve"> M. Statistics versus machine learning. </w:t>
      </w:r>
      <w:r w:rsidRPr="00BB35B7">
        <w:rPr>
          <w:rFonts w:ascii="Book Antiqua" w:hAnsi="Book Antiqua"/>
          <w:i/>
          <w:iCs/>
        </w:rPr>
        <w:t>Nat Methods</w:t>
      </w:r>
      <w:r w:rsidRPr="00BB35B7">
        <w:rPr>
          <w:rFonts w:ascii="Book Antiqua" w:hAnsi="Book Antiqua"/>
        </w:rPr>
        <w:t xml:space="preserve"> 2018; </w:t>
      </w:r>
      <w:r w:rsidRPr="00BB35B7">
        <w:rPr>
          <w:rFonts w:ascii="Book Antiqua" w:hAnsi="Book Antiqua"/>
          <w:b/>
          <w:bCs/>
        </w:rPr>
        <w:t>15</w:t>
      </w:r>
      <w:r w:rsidRPr="00BB35B7">
        <w:rPr>
          <w:rFonts w:ascii="Book Antiqua" w:hAnsi="Book Antiqua"/>
        </w:rPr>
        <w:t>: 233-234 [PMID: 30100822 DOI: 10.1038/nmeth.4642]</w:t>
      </w:r>
    </w:p>
    <w:p w14:paraId="0D32FD8B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15 </w:t>
      </w:r>
      <w:proofErr w:type="spellStart"/>
      <w:r w:rsidRPr="00BB35B7">
        <w:rPr>
          <w:rFonts w:ascii="Book Antiqua" w:hAnsi="Book Antiqua"/>
          <w:b/>
          <w:bCs/>
        </w:rPr>
        <w:t>Hesterberg</w:t>
      </w:r>
      <w:proofErr w:type="spellEnd"/>
      <w:r w:rsidRPr="00BB35B7">
        <w:rPr>
          <w:rFonts w:ascii="Book Antiqua" w:hAnsi="Book Antiqua"/>
          <w:b/>
          <w:bCs/>
        </w:rPr>
        <w:t xml:space="preserve"> T,</w:t>
      </w:r>
      <w:r w:rsidRPr="00BB35B7">
        <w:rPr>
          <w:rFonts w:ascii="Book Antiqua" w:hAnsi="Book Antiqua"/>
        </w:rPr>
        <w:t xml:space="preserve"> Choi NH, Meier L, Fraley C. Least angle and ℓ1 penalized regression: a review. </w:t>
      </w:r>
      <w:r w:rsidRPr="00BB35B7">
        <w:rPr>
          <w:rFonts w:ascii="Book Antiqua" w:hAnsi="Book Antiqua"/>
          <w:i/>
        </w:rPr>
        <w:t xml:space="preserve">Stat </w:t>
      </w:r>
      <w:proofErr w:type="spellStart"/>
      <w:r w:rsidRPr="00BB35B7">
        <w:rPr>
          <w:rFonts w:ascii="Book Antiqua" w:hAnsi="Book Antiqua"/>
          <w:i/>
        </w:rPr>
        <w:t>Surv</w:t>
      </w:r>
      <w:proofErr w:type="spellEnd"/>
      <w:r w:rsidRPr="00BB35B7">
        <w:rPr>
          <w:rFonts w:ascii="Book Antiqua" w:hAnsi="Book Antiqua"/>
        </w:rPr>
        <w:t xml:space="preserve"> 2008; </w:t>
      </w:r>
      <w:r w:rsidRPr="00BB35B7">
        <w:rPr>
          <w:rFonts w:ascii="Book Antiqua" w:hAnsi="Book Antiqua"/>
          <w:b/>
        </w:rPr>
        <w:t>2</w:t>
      </w:r>
      <w:r w:rsidRPr="00BB35B7">
        <w:rPr>
          <w:rFonts w:ascii="Book Antiqua" w:hAnsi="Book Antiqua"/>
        </w:rPr>
        <w:t>: 61-93 [DOI: 10.1214/08-SS035]</w:t>
      </w:r>
    </w:p>
    <w:p w14:paraId="78358533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16 </w:t>
      </w:r>
      <w:r w:rsidRPr="00BB35B7">
        <w:rPr>
          <w:rFonts w:ascii="Book Antiqua" w:hAnsi="Book Antiqua"/>
          <w:b/>
          <w:bCs/>
        </w:rPr>
        <w:t>Carroll RJ,</w:t>
      </w:r>
      <w:r w:rsidRPr="00BB35B7">
        <w:rPr>
          <w:rFonts w:ascii="Book Antiqua" w:hAnsi="Book Antiqua"/>
        </w:rPr>
        <w:t xml:space="preserve"> Pederson S. On robustness in the logistic regression model. </w:t>
      </w:r>
      <w:r w:rsidRPr="00BB35B7">
        <w:rPr>
          <w:rFonts w:ascii="Book Antiqua" w:hAnsi="Book Antiqua"/>
          <w:i/>
        </w:rPr>
        <w:t xml:space="preserve">J R Stat Soc Ser B </w:t>
      </w:r>
      <w:proofErr w:type="spellStart"/>
      <w:r w:rsidRPr="00BB35B7">
        <w:rPr>
          <w:rFonts w:ascii="Book Antiqua" w:hAnsi="Book Antiqua"/>
          <w:i/>
        </w:rPr>
        <w:t>Methodol</w:t>
      </w:r>
      <w:proofErr w:type="spellEnd"/>
      <w:r w:rsidRPr="00BB35B7">
        <w:rPr>
          <w:rFonts w:ascii="Book Antiqua" w:hAnsi="Book Antiqua"/>
        </w:rPr>
        <w:t xml:space="preserve"> 1993; </w:t>
      </w:r>
      <w:r w:rsidRPr="00BB35B7">
        <w:rPr>
          <w:rFonts w:ascii="Book Antiqua" w:hAnsi="Book Antiqua"/>
          <w:b/>
        </w:rPr>
        <w:t>55</w:t>
      </w:r>
      <w:r w:rsidRPr="00BB35B7">
        <w:rPr>
          <w:rFonts w:ascii="Book Antiqua" w:hAnsi="Book Antiqua"/>
        </w:rPr>
        <w:t>: 693-706 [DOI: 10.1111/j.2517-6161.1993.tb01934.x]</w:t>
      </w:r>
    </w:p>
    <w:p w14:paraId="3843EF36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17 </w:t>
      </w:r>
      <w:r w:rsidRPr="00BB35B7">
        <w:rPr>
          <w:rFonts w:ascii="Book Antiqua" w:hAnsi="Book Antiqua"/>
          <w:b/>
          <w:bCs/>
        </w:rPr>
        <w:t>Chawla NV,</w:t>
      </w:r>
      <w:r w:rsidRPr="00BB35B7">
        <w:rPr>
          <w:rFonts w:ascii="Book Antiqua" w:hAnsi="Book Antiqua"/>
        </w:rPr>
        <w:t xml:space="preserve"> Bowyer KW, Hall LO, </w:t>
      </w:r>
      <w:proofErr w:type="spellStart"/>
      <w:r w:rsidRPr="00BB35B7">
        <w:rPr>
          <w:rFonts w:ascii="Book Antiqua" w:hAnsi="Book Antiqua"/>
        </w:rPr>
        <w:t>Kegelmeyer</w:t>
      </w:r>
      <w:proofErr w:type="spellEnd"/>
      <w:r w:rsidRPr="00BB35B7">
        <w:rPr>
          <w:rFonts w:ascii="Book Antiqua" w:hAnsi="Book Antiqua"/>
        </w:rPr>
        <w:t xml:space="preserve"> WP. SMOTE: synthetic minority over-sampling technique. </w:t>
      </w:r>
      <w:r w:rsidRPr="00BB35B7">
        <w:rPr>
          <w:rFonts w:ascii="Book Antiqua" w:hAnsi="Book Antiqua"/>
          <w:i/>
        </w:rPr>
        <w:t xml:space="preserve">J </w:t>
      </w:r>
      <w:proofErr w:type="spellStart"/>
      <w:r w:rsidRPr="00BB35B7">
        <w:rPr>
          <w:rFonts w:ascii="Book Antiqua" w:hAnsi="Book Antiqua"/>
          <w:i/>
        </w:rPr>
        <w:t>Artifi</w:t>
      </w:r>
      <w:proofErr w:type="spellEnd"/>
      <w:r w:rsidRPr="00BB35B7">
        <w:rPr>
          <w:rFonts w:ascii="Book Antiqua" w:hAnsi="Book Antiqua"/>
          <w:i/>
        </w:rPr>
        <w:t xml:space="preserve"> </w:t>
      </w:r>
      <w:proofErr w:type="spellStart"/>
      <w:r w:rsidRPr="00BB35B7">
        <w:rPr>
          <w:rFonts w:ascii="Book Antiqua" w:hAnsi="Book Antiqua"/>
          <w:i/>
        </w:rPr>
        <w:t>Intell</w:t>
      </w:r>
      <w:proofErr w:type="spellEnd"/>
      <w:r w:rsidRPr="00BB35B7">
        <w:rPr>
          <w:rFonts w:ascii="Book Antiqua" w:hAnsi="Book Antiqua"/>
          <w:i/>
        </w:rPr>
        <w:t xml:space="preserve"> Res</w:t>
      </w:r>
      <w:r w:rsidRPr="00BB35B7">
        <w:rPr>
          <w:rFonts w:ascii="Book Antiqua" w:hAnsi="Book Antiqua"/>
        </w:rPr>
        <w:t xml:space="preserve"> 2002; </w:t>
      </w:r>
      <w:r w:rsidRPr="00BB35B7">
        <w:rPr>
          <w:rFonts w:ascii="Book Antiqua" w:hAnsi="Book Antiqua"/>
          <w:b/>
        </w:rPr>
        <w:t>16</w:t>
      </w:r>
      <w:r w:rsidRPr="00BB35B7">
        <w:rPr>
          <w:rFonts w:ascii="Book Antiqua" w:hAnsi="Book Antiqua"/>
        </w:rPr>
        <w:t>: 321-57 [DOI: 10.1613/jair.953]</w:t>
      </w:r>
    </w:p>
    <w:p w14:paraId="213CC3DC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lastRenderedPageBreak/>
        <w:t xml:space="preserve">18 </w:t>
      </w:r>
      <w:proofErr w:type="spellStart"/>
      <w:r w:rsidRPr="00BB35B7">
        <w:rPr>
          <w:rFonts w:ascii="Book Antiqua" w:hAnsi="Book Antiqua"/>
          <w:b/>
        </w:rPr>
        <w:t>Byeon</w:t>
      </w:r>
      <w:proofErr w:type="spellEnd"/>
      <w:r w:rsidRPr="00BB35B7">
        <w:rPr>
          <w:rFonts w:ascii="Book Antiqua" w:hAnsi="Book Antiqua"/>
          <w:b/>
        </w:rPr>
        <w:t xml:space="preserve"> H</w:t>
      </w:r>
      <w:r w:rsidRPr="00BB35B7">
        <w:rPr>
          <w:rFonts w:ascii="Book Antiqua" w:hAnsi="Book Antiqua"/>
        </w:rPr>
        <w:t xml:space="preserve">. Predicting the depression of the South Korean elderly using SMOTE and an imbalanced binary dataset. </w:t>
      </w:r>
      <w:r w:rsidRPr="00BB35B7">
        <w:rPr>
          <w:rFonts w:ascii="Book Antiqua" w:hAnsi="Book Antiqua"/>
          <w:i/>
        </w:rPr>
        <w:t xml:space="preserve">Int J Adv </w:t>
      </w:r>
      <w:proofErr w:type="spellStart"/>
      <w:r w:rsidRPr="00BB35B7">
        <w:rPr>
          <w:rFonts w:ascii="Book Antiqua" w:hAnsi="Book Antiqua"/>
          <w:i/>
        </w:rPr>
        <w:t>Comput</w:t>
      </w:r>
      <w:proofErr w:type="spellEnd"/>
      <w:r w:rsidRPr="00BB35B7">
        <w:rPr>
          <w:rFonts w:ascii="Book Antiqua" w:hAnsi="Book Antiqua"/>
          <w:i/>
        </w:rPr>
        <w:t xml:space="preserve"> Sci Appl</w:t>
      </w:r>
      <w:r w:rsidRPr="00BB35B7">
        <w:rPr>
          <w:rFonts w:ascii="Book Antiqua" w:hAnsi="Book Antiqua"/>
        </w:rPr>
        <w:t xml:space="preserve"> 2021; </w:t>
      </w:r>
      <w:r w:rsidRPr="00BB35B7">
        <w:rPr>
          <w:rFonts w:ascii="Book Antiqua" w:hAnsi="Book Antiqua"/>
          <w:b/>
        </w:rPr>
        <w:t>12</w:t>
      </w:r>
      <w:r w:rsidRPr="00BB35B7">
        <w:rPr>
          <w:rFonts w:ascii="Book Antiqua" w:hAnsi="Book Antiqua"/>
        </w:rPr>
        <w:t>: 74-79 [DOI: 10.14569/IJACSA.2021.0120110]</w:t>
      </w:r>
    </w:p>
    <w:p w14:paraId="33328F36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19 </w:t>
      </w:r>
      <w:r w:rsidRPr="00BB35B7">
        <w:rPr>
          <w:rFonts w:ascii="Book Antiqua" w:hAnsi="Book Antiqua"/>
          <w:b/>
          <w:bCs/>
        </w:rPr>
        <w:t>Hinton GE,</w:t>
      </w:r>
      <w:r w:rsidRPr="00BB35B7">
        <w:rPr>
          <w:rFonts w:ascii="Book Antiqua" w:hAnsi="Book Antiqua"/>
        </w:rPr>
        <w:t xml:space="preserve"> </w:t>
      </w:r>
      <w:proofErr w:type="spellStart"/>
      <w:r w:rsidRPr="00BB35B7">
        <w:rPr>
          <w:rFonts w:ascii="Book Antiqua" w:hAnsi="Book Antiqua"/>
        </w:rPr>
        <w:t>Osindero</w:t>
      </w:r>
      <w:proofErr w:type="spellEnd"/>
      <w:r w:rsidRPr="00BB35B7">
        <w:rPr>
          <w:rFonts w:ascii="Book Antiqua" w:hAnsi="Book Antiqua"/>
        </w:rPr>
        <w:t xml:space="preserve"> S, </w:t>
      </w:r>
      <w:proofErr w:type="spellStart"/>
      <w:r w:rsidRPr="00BB35B7">
        <w:rPr>
          <w:rFonts w:ascii="Book Antiqua" w:hAnsi="Book Antiqua"/>
        </w:rPr>
        <w:t>Teh</w:t>
      </w:r>
      <w:proofErr w:type="spellEnd"/>
      <w:r w:rsidRPr="00BB35B7">
        <w:rPr>
          <w:rFonts w:ascii="Book Antiqua" w:hAnsi="Book Antiqua"/>
        </w:rPr>
        <w:t xml:space="preserve"> YW. A fast learning algorithm for deep belief nets. </w:t>
      </w:r>
      <w:r w:rsidRPr="00BB35B7">
        <w:rPr>
          <w:rFonts w:ascii="Book Antiqua" w:hAnsi="Book Antiqua"/>
          <w:i/>
        </w:rPr>
        <w:t xml:space="preserve">Neural </w:t>
      </w:r>
      <w:proofErr w:type="spellStart"/>
      <w:r w:rsidRPr="00BB35B7">
        <w:rPr>
          <w:rFonts w:ascii="Book Antiqua" w:hAnsi="Book Antiqua"/>
          <w:i/>
        </w:rPr>
        <w:t>Comput</w:t>
      </w:r>
      <w:proofErr w:type="spellEnd"/>
      <w:r w:rsidRPr="00BB35B7">
        <w:rPr>
          <w:rFonts w:ascii="Book Antiqua" w:hAnsi="Book Antiqua"/>
        </w:rPr>
        <w:t xml:space="preserve"> 2006; </w:t>
      </w:r>
      <w:r w:rsidRPr="00BB35B7">
        <w:rPr>
          <w:rFonts w:ascii="Book Antiqua" w:hAnsi="Book Antiqua"/>
          <w:b/>
        </w:rPr>
        <w:t>18</w:t>
      </w:r>
      <w:r w:rsidRPr="00BB35B7">
        <w:rPr>
          <w:rFonts w:ascii="Book Antiqua" w:hAnsi="Book Antiqua"/>
        </w:rPr>
        <w:t>: 1527-1554 [DOI: 10.1162/neco.2006.18.7.1527]</w:t>
      </w:r>
    </w:p>
    <w:p w14:paraId="35ACDE9D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20 </w:t>
      </w:r>
      <w:r w:rsidRPr="00BB35B7">
        <w:rPr>
          <w:rFonts w:ascii="Book Antiqua" w:hAnsi="Book Antiqua"/>
          <w:b/>
          <w:bCs/>
        </w:rPr>
        <w:t>Srivastava N,</w:t>
      </w:r>
      <w:r w:rsidRPr="00BB35B7">
        <w:rPr>
          <w:rFonts w:ascii="Book Antiqua" w:hAnsi="Book Antiqua"/>
        </w:rPr>
        <w:t xml:space="preserve"> Hinton G, </w:t>
      </w:r>
      <w:proofErr w:type="spellStart"/>
      <w:r w:rsidRPr="00BB35B7">
        <w:rPr>
          <w:rFonts w:ascii="Book Antiqua" w:hAnsi="Book Antiqua"/>
        </w:rPr>
        <w:t>Krizhevsky</w:t>
      </w:r>
      <w:proofErr w:type="spellEnd"/>
      <w:r w:rsidRPr="00BB35B7">
        <w:rPr>
          <w:rFonts w:ascii="Book Antiqua" w:hAnsi="Book Antiqua"/>
        </w:rPr>
        <w:t xml:space="preserve"> A, </w:t>
      </w:r>
      <w:proofErr w:type="spellStart"/>
      <w:r w:rsidRPr="00BB35B7">
        <w:rPr>
          <w:rFonts w:ascii="Book Antiqua" w:hAnsi="Book Antiqua"/>
        </w:rPr>
        <w:t>Sutskever</w:t>
      </w:r>
      <w:proofErr w:type="spellEnd"/>
      <w:r w:rsidRPr="00BB35B7">
        <w:rPr>
          <w:rFonts w:ascii="Book Antiqua" w:hAnsi="Book Antiqua"/>
        </w:rPr>
        <w:t xml:space="preserve"> I, </w:t>
      </w:r>
      <w:proofErr w:type="spellStart"/>
      <w:r w:rsidRPr="00BB35B7">
        <w:rPr>
          <w:rFonts w:ascii="Book Antiqua" w:hAnsi="Book Antiqua"/>
        </w:rPr>
        <w:t>Salakhutdinov</w:t>
      </w:r>
      <w:proofErr w:type="spellEnd"/>
      <w:r w:rsidRPr="00BB35B7">
        <w:rPr>
          <w:rFonts w:ascii="Book Antiqua" w:hAnsi="Book Antiqua"/>
        </w:rPr>
        <w:t xml:space="preserve"> R. Dropout: a simple way to prevent neural networks from overfitting. </w:t>
      </w:r>
      <w:r w:rsidRPr="00BB35B7">
        <w:rPr>
          <w:rFonts w:ascii="Book Antiqua" w:hAnsi="Book Antiqua"/>
          <w:i/>
        </w:rPr>
        <w:t>J Mach Learn Res</w:t>
      </w:r>
      <w:r w:rsidRPr="00BB35B7">
        <w:rPr>
          <w:rFonts w:ascii="Book Antiqua" w:hAnsi="Book Antiqua"/>
        </w:rPr>
        <w:t xml:space="preserve"> 2014; </w:t>
      </w:r>
      <w:r w:rsidRPr="00BB35B7">
        <w:rPr>
          <w:rFonts w:ascii="Book Antiqua" w:hAnsi="Book Antiqua"/>
          <w:b/>
        </w:rPr>
        <w:t>15</w:t>
      </w:r>
      <w:r w:rsidRPr="00BB35B7">
        <w:rPr>
          <w:rFonts w:ascii="Book Antiqua" w:hAnsi="Book Antiqua"/>
        </w:rPr>
        <w:t xml:space="preserve">: </w:t>
      </w:r>
      <w:r w:rsidR="00E35B6E" w:rsidRPr="00BB35B7">
        <w:rPr>
          <w:rFonts w:ascii="Book Antiqua" w:hAnsi="Book Antiqua"/>
        </w:rPr>
        <w:t>1929-</w:t>
      </w:r>
      <w:r w:rsidR="00E35B6E" w:rsidRPr="00BB35B7">
        <w:rPr>
          <w:rFonts w:ascii="Book Antiqua" w:hAnsi="Book Antiqua" w:hint="eastAsia"/>
        </w:rPr>
        <w:t>19</w:t>
      </w:r>
      <w:r w:rsidR="00E35B6E" w:rsidRPr="00BB35B7">
        <w:rPr>
          <w:rFonts w:ascii="Book Antiqua" w:hAnsi="Book Antiqua"/>
        </w:rPr>
        <w:t>58</w:t>
      </w:r>
    </w:p>
    <w:p w14:paraId="43E4F843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21 </w:t>
      </w:r>
      <w:proofErr w:type="spellStart"/>
      <w:r w:rsidRPr="00BB35B7">
        <w:rPr>
          <w:rFonts w:ascii="Book Antiqua" w:hAnsi="Book Antiqua"/>
          <w:b/>
          <w:bCs/>
        </w:rPr>
        <w:t>Bouwmans</w:t>
      </w:r>
      <w:proofErr w:type="spellEnd"/>
      <w:r w:rsidRPr="00BB35B7">
        <w:rPr>
          <w:rFonts w:ascii="Book Antiqua" w:hAnsi="Book Antiqua"/>
          <w:b/>
          <w:bCs/>
        </w:rPr>
        <w:t xml:space="preserve"> T</w:t>
      </w:r>
      <w:r w:rsidRPr="00BB35B7">
        <w:rPr>
          <w:rFonts w:ascii="Book Antiqua" w:hAnsi="Book Antiqua"/>
        </w:rPr>
        <w:t xml:space="preserve">, </w:t>
      </w:r>
      <w:proofErr w:type="spellStart"/>
      <w:r w:rsidRPr="00BB35B7">
        <w:rPr>
          <w:rFonts w:ascii="Book Antiqua" w:hAnsi="Book Antiqua"/>
        </w:rPr>
        <w:t>Javed</w:t>
      </w:r>
      <w:proofErr w:type="spellEnd"/>
      <w:r w:rsidRPr="00BB35B7">
        <w:rPr>
          <w:rFonts w:ascii="Book Antiqua" w:hAnsi="Book Antiqua"/>
        </w:rPr>
        <w:t xml:space="preserve"> S, Sultana M, Jung SK. Deep neural network concepts for background subtraction:</w:t>
      </w:r>
      <w:r w:rsidR="00984B8D" w:rsidRPr="00BB35B7">
        <w:rPr>
          <w:rFonts w:ascii="Book Antiqua" w:hAnsi="Book Antiqua" w:hint="eastAsia"/>
        </w:rPr>
        <w:t xml:space="preserve"> </w:t>
      </w:r>
      <w:r w:rsidRPr="00BB35B7">
        <w:rPr>
          <w:rFonts w:ascii="Book Antiqua" w:hAnsi="Book Antiqua"/>
        </w:rPr>
        <w:t xml:space="preserve">A systematic review and comparative evaluation. </w:t>
      </w:r>
      <w:r w:rsidRPr="00BB35B7">
        <w:rPr>
          <w:rFonts w:ascii="Book Antiqua" w:hAnsi="Book Antiqua"/>
          <w:i/>
          <w:iCs/>
        </w:rPr>
        <w:t xml:space="preserve">Neural </w:t>
      </w:r>
      <w:proofErr w:type="spellStart"/>
      <w:r w:rsidRPr="00BB35B7">
        <w:rPr>
          <w:rFonts w:ascii="Book Antiqua" w:hAnsi="Book Antiqua"/>
          <w:i/>
          <w:iCs/>
        </w:rPr>
        <w:t>Netw</w:t>
      </w:r>
      <w:proofErr w:type="spellEnd"/>
      <w:r w:rsidRPr="00BB35B7">
        <w:rPr>
          <w:rFonts w:ascii="Book Antiqua" w:hAnsi="Book Antiqua"/>
        </w:rPr>
        <w:t xml:space="preserve"> 2019; </w:t>
      </w:r>
      <w:r w:rsidRPr="00BB35B7">
        <w:rPr>
          <w:rFonts w:ascii="Book Antiqua" w:hAnsi="Book Antiqua"/>
          <w:b/>
          <w:bCs/>
        </w:rPr>
        <w:t>117</w:t>
      </w:r>
      <w:r w:rsidRPr="00BB35B7">
        <w:rPr>
          <w:rFonts w:ascii="Book Antiqua" w:hAnsi="Book Antiqua"/>
        </w:rPr>
        <w:t>: 8-66 [PMID: 31129491 DOI: 10.1016/j.neunet.2019.04.024]</w:t>
      </w:r>
    </w:p>
    <w:p w14:paraId="42150A44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22 </w:t>
      </w:r>
      <w:proofErr w:type="spellStart"/>
      <w:r w:rsidRPr="00BB35B7">
        <w:rPr>
          <w:rFonts w:ascii="Book Antiqua" w:hAnsi="Book Antiqua"/>
          <w:b/>
        </w:rPr>
        <w:t>Byeon</w:t>
      </w:r>
      <w:proofErr w:type="spellEnd"/>
      <w:r w:rsidRPr="00BB35B7">
        <w:rPr>
          <w:rFonts w:ascii="Book Antiqua" w:hAnsi="Book Antiqua"/>
          <w:b/>
        </w:rPr>
        <w:t xml:space="preserve"> H</w:t>
      </w:r>
      <w:r w:rsidRPr="00BB35B7">
        <w:rPr>
          <w:rFonts w:ascii="Book Antiqua" w:hAnsi="Book Antiqua"/>
        </w:rPr>
        <w:t xml:space="preserve">. Is deep learning better than machine learning to predict benign laryngeal </w:t>
      </w:r>
      <w:r w:rsidR="0092753F" w:rsidRPr="00BB35B7">
        <w:rPr>
          <w:rFonts w:ascii="Book Antiqua" w:hAnsi="Book Antiqua"/>
        </w:rPr>
        <w:t>disorders?</w:t>
      </w:r>
      <w:r w:rsidRPr="00BB35B7">
        <w:rPr>
          <w:rFonts w:ascii="Book Antiqua" w:hAnsi="Book Antiqua"/>
        </w:rPr>
        <w:t xml:space="preserve"> </w:t>
      </w:r>
      <w:r w:rsidRPr="00BB35B7">
        <w:rPr>
          <w:rFonts w:ascii="Book Antiqua" w:hAnsi="Book Antiqua"/>
          <w:i/>
        </w:rPr>
        <w:t xml:space="preserve">Int J Adv </w:t>
      </w:r>
      <w:proofErr w:type="spellStart"/>
      <w:r w:rsidRPr="00BB35B7">
        <w:rPr>
          <w:rFonts w:ascii="Book Antiqua" w:hAnsi="Book Antiqua"/>
          <w:i/>
        </w:rPr>
        <w:t>Comput</w:t>
      </w:r>
      <w:proofErr w:type="spellEnd"/>
      <w:r w:rsidRPr="00BB35B7">
        <w:rPr>
          <w:rFonts w:ascii="Book Antiqua" w:hAnsi="Book Antiqua"/>
          <w:i/>
        </w:rPr>
        <w:t xml:space="preserve"> Sci Appl</w:t>
      </w:r>
      <w:r w:rsidRPr="00BB35B7">
        <w:rPr>
          <w:rFonts w:ascii="Book Antiqua" w:hAnsi="Book Antiqua"/>
        </w:rPr>
        <w:t xml:space="preserve"> 2021; </w:t>
      </w:r>
      <w:r w:rsidRPr="00BB35B7">
        <w:rPr>
          <w:rFonts w:ascii="Book Antiqua" w:hAnsi="Book Antiqua"/>
          <w:b/>
        </w:rPr>
        <w:t>12</w:t>
      </w:r>
      <w:r w:rsidRPr="00BB35B7">
        <w:rPr>
          <w:rFonts w:ascii="Book Antiqua" w:hAnsi="Book Antiqua"/>
        </w:rPr>
        <w:t>: 112-117 [DOI: 10.14569/IJACSA.2021.0120415]</w:t>
      </w:r>
    </w:p>
    <w:p w14:paraId="3C37AA12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23 </w:t>
      </w:r>
      <w:proofErr w:type="spellStart"/>
      <w:r w:rsidRPr="00BB35B7">
        <w:rPr>
          <w:rFonts w:ascii="Book Antiqua" w:hAnsi="Book Antiqua"/>
          <w:b/>
        </w:rPr>
        <w:t>Breiman</w:t>
      </w:r>
      <w:proofErr w:type="spellEnd"/>
      <w:r w:rsidRPr="00BB35B7">
        <w:rPr>
          <w:rFonts w:ascii="Book Antiqua" w:hAnsi="Book Antiqua"/>
          <w:b/>
        </w:rPr>
        <w:t xml:space="preserve"> L</w:t>
      </w:r>
      <w:r w:rsidRPr="00BB35B7">
        <w:rPr>
          <w:rFonts w:ascii="Book Antiqua" w:hAnsi="Book Antiqua"/>
        </w:rPr>
        <w:t xml:space="preserve">. Bagging predictors. </w:t>
      </w:r>
      <w:r w:rsidRPr="00BB35B7">
        <w:rPr>
          <w:rFonts w:ascii="Book Antiqua" w:hAnsi="Book Antiqua"/>
          <w:i/>
        </w:rPr>
        <w:t>Mach Learn</w:t>
      </w:r>
      <w:r w:rsidRPr="00BB35B7">
        <w:rPr>
          <w:rFonts w:ascii="Book Antiqua" w:hAnsi="Book Antiqua"/>
        </w:rPr>
        <w:t xml:space="preserve"> 1996; </w:t>
      </w:r>
      <w:r w:rsidRPr="00BB35B7">
        <w:rPr>
          <w:rFonts w:ascii="Book Antiqua" w:hAnsi="Book Antiqua"/>
          <w:b/>
        </w:rPr>
        <w:t>24</w:t>
      </w:r>
      <w:r w:rsidRPr="00BB35B7">
        <w:rPr>
          <w:rFonts w:ascii="Book Antiqua" w:hAnsi="Book Antiqua"/>
        </w:rPr>
        <w:t xml:space="preserve">: </w:t>
      </w:r>
      <w:r w:rsidR="0092753F" w:rsidRPr="00BB35B7">
        <w:rPr>
          <w:rFonts w:ascii="Book Antiqua" w:hAnsi="Book Antiqua"/>
        </w:rPr>
        <w:t>123-140</w:t>
      </w:r>
    </w:p>
    <w:p w14:paraId="3E844670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24 </w:t>
      </w:r>
      <w:r w:rsidRPr="00BB35B7">
        <w:rPr>
          <w:rFonts w:ascii="Book Antiqua" w:hAnsi="Book Antiqua"/>
          <w:b/>
          <w:bCs/>
        </w:rPr>
        <w:t>Fernandez-Delgado M,</w:t>
      </w:r>
      <w:r w:rsidRPr="00BB35B7">
        <w:rPr>
          <w:rFonts w:ascii="Book Antiqua" w:hAnsi="Book Antiqua"/>
        </w:rPr>
        <w:t xml:space="preserve"> </w:t>
      </w:r>
      <w:proofErr w:type="spellStart"/>
      <w:r w:rsidRPr="00BB35B7">
        <w:rPr>
          <w:rFonts w:ascii="Book Antiqua" w:hAnsi="Book Antiqua"/>
        </w:rPr>
        <w:t>Cernadas</w:t>
      </w:r>
      <w:proofErr w:type="spellEnd"/>
      <w:r w:rsidRPr="00BB35B7">
        <w:rPr>
          <w:rFonts w:ascii="Book Antiqua" w:hAnsi="Book Antiqua"/>
        </w:rPr>
        <w:t xml:space="preserve"> E, Barro S, Amorim D. Do we need hundreds of classifiers to solve real world classification problems? </w:t>
      </w:r>
      <w:r w:rsidRPr="00BB35B7">
        <w:rPr>
          <w:rFonts w:ascii="Book Antiqua" w:hAnsi="Book Antiqua"/>
          <w:i/>
        </w:rPr>
        <w:t>J Mach Learn Res</w:t>
      </w:r>
      <w:r w:rsidRPr="00BB35B7">
        <w:rPr>
          <w:rFonts w:ascii="Book Antiqua" w:hAnsi="Book Antiqua"/>
        </w:rPr>
        <w:t xml:space="preserve"> 2014; </w:t>
      </w:r>
      <w:r w:rsidRPr="00BB35B7">
        <w:rPr>
          <w:rFonts w:ascii="Book Antiqua" w:hAnsi="Book Antiqua"/>
          <w:b/>
        </w:rPr>
        <w:t>15</w:t>
      </w:r>
      <w:r w:rsidRPr="00BB35B7">
        <w:rPr>
          <w:rFonts w:ascii="Book Antiqua" w:hAnsi="Book Antiqua"/>
        </w:rPr>
        <w:t>: 3133-</w:t>
      </w:r>
      <w:r w:rsidR="0092753F" w:rsidRPr="00BB35B7">
        <w:rPr>
          <w:rFonts w:ascii="Book Antiqua" w:hAnsi="Book Antiqua" w:hint="eastAsia"/>
        </w:rPr>
        <w:t>31</w:t>
      </w:r>
      <w:r w:rsidRPr="00BB35B7">
        <w:rPr>
          <w:rFonts w:ascii="Book Antiqua" w:hAnsi="Book Antiqua"/>
        </w:rPr>
        <w:t>81 [DOI: 10.1117/1.JRS.11.015020]</w:t>
      </w:r>
    </w:p>
    <w:p w14:paraId="738EFE9E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25 </w:t>
      </w:r>
      <w:r w:rsidRPr="00BB35B7">
        <w:rPr>
          <w:rFonts w:ascii="Book Antiqua" w:hAnsi="Book Antiqua"/>
          <w:b/>
          <w:bCs/>
        </w:rPr>
        <w:t>Juul Rasmussen I</w:t>
      </w:r>
      <w:r w:rsidRPr="00BB35B7">
        <w:rPr>
          <w:rFonts w:ascii="Book Antiqua" w:hAnsi="Book Antiqua"/>
        </w:rPr>
        <w:t xml:space="preserve">, Rasmussen KL, </w:t>
      </w:r>
      <w:proofErr w:type="spellStart"/>
      <w:r w:rsidRPr="00BB35B7">
        <w:rPr>
          <w:rFonts w:ascii="Book Antiqua" w:hAnsi="Book Antiqua"/>
        </w:rPr>
        <w:t>Nordestgaard</w:t>
      </w:r>
      <w:proofErr w:type="spellEnd"/>
      <w:r w:rsidRPr="00BB35B7">
        <w:rPr>
          <w:rFonts w:ascii="Book Antiqua" w:hAnsi="Book Antiqua"/>
        </w:rPr>
        <w:t xml:space="preserve"> BG, </w:t>
      </w:r>
      <w:proofErr w:type="spellStart"/>
      <w:r w:rsidRPr="00BB35B7">
        <w:rPr>
          <w:rFonts w:ascii="Book Antiqua" w:hAnsi="Book Antiqua"/>
        </w:rPr>
        <w:t>Tybjærg</w:t>
      </w:r>
      <w:proofErr w:type="spellEnd"/>
      <w:r w:rsidRPr="00BB35B7">
        <w:rPr>
          <w:rFonts w:ascii="Book Antiqua" w:hAnsi="Book Antiqua"/>
        </w:rPr>
        <w:t xml:space="preserve">-Hansen A, </w:t>
      </w:r>
      <w:proofErr w:type="spellStart"/>
      <w:r w:rsidRPr="00BB35B7">
        <w:rPr>
          <w:rFonts w:ascii="Book Antiqua" w:hAnsi="Book Antiqua"/>
        </w:rPr>
        <w:t>Frikke</w:t>
      </w:r>
      <w:proofErr w:type="spellEnd"/>
      <w:r w:rsidRPr="00BB35B7">
        <w:rPr>
          <w:rFonts w:ascii="Book Antiqua" w:hAnsi="Book Antiqua"/>
        </w:rPr>
        <w:t xml:space="preserve">-Schmidt R. Impact of cardiovascular risk factors and genetics on 10-year absolute risk of dementia: risk charts for targeted prevention. </w:t>
      </w:r>
      <w:r w:rsidRPr="00BB35B7">
        <w:rPr>
          <w:rFonts w:ascii="Book Antiqua" w:hAnsi="Book Antiqua"/>
          <w:i/>
          <w:iCs/>
        </w:rPr>
        <w:t>Eur Heart J</w:t>
      </w:r>
      <w:r w:rsidRPr="00BB35B7">
        <w:rPr>
          <w:rFonts w:ascii="Book Antiqua" w:hAnsi="Book Antiqua"/>
        </w:rPr>
        <w:t xml:space="preserve"> 2020; </w:t>
      </w:r>
      <w:r w:rsidRPr="00BB35B7">
        <w:rPr>
          <w:rFonts w:ascii="Book Antiqua" w:hAnsi="Book Antiqua"/>
          <w:b/>
          <w:bCs/>
        </w:rPr>
        <w:t>41</w:t>
      </w:r>
      <w:r w:rsidRPr="00BB35B7">
        <w:rPr>
          <w:rFonts w:ascii="Book Antiqua" w:hAnsi="Book Antiqua"/>
        </w:rPr>
        <w:t>: 4024-4033 [PMID: 33022702 DOI: 10.1093/</w:t>
      </w:r>
      <w:proofErr w:type="spellStart"/>
      <w:r w:rsidRPr="00BB35B7">
        <w:rPr>
          <w:rFonts w:ascii="Book Antiqua" w:hAnsi="Book Antiqua"/>
        </w:rPr>
        <w:t>eurheartj</w:t>
      </w:r>
      <w:proofErr w:type="spellEnd"/>
      <w:r w:rsidRPr="00BB35B7">
        <w:rPr>
          <w:rFonts w:ascii="Book Antiqua" w:hAnsi="Book Antiqua"/>
        </w:rPr>
        <w:t>/ehaa695]</w:t>
      </w:r>
    </w:p>
    <w:p w14:paraId="4FCADBA0" w14:textId="77777777" w:rsidR="00D65D23" w:rsidRPr="00BB35B7" w:rsidRDefault="00D65D23" w:rsidP="00D65D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B35B7">
        <w:rPr>
          <w:rFonts w:ascii="Book Antiqua" w:hAnsi="Book Antiqua"/>
        </w:rPr>
        <w:t xml:space="preserve">26 </w:t>
      </w:r>
      <w:r w:rsidRPr="00BB35B7">
        <w:rPr>
          <w:rFonts w:ascii="Book Antiqua" w:hAnsi="Book Antiqua"/>
          <w:b/>
          <w:bCs/>
        </w:rPr>
        <w:t>Wang HX</w:t>
      </w:r>
      <w:r w:rsidRPr="00BB35B7">
        <w:rPr>
          <w:rFonts w:ascii="Book Antiqua" w:hAnsi="Book Antiqua"/>
        </w:rPr>
        <w:t xml:space="preserve">, MacDonald SW, </w:t>
      </w:r>
      <w:proofErr w:type="spellStart"/>
      <w:r w:rsidRPr="00BB35B7">
        <w:rPr>
          <w:rFonts w:ascii="Book Antiqua" w:hAnsi="Book Antiqua"/>
        </w:rPr>
        <w:t>Dekhtyar</w:t>
      </w:r>
      <w:proofErr w:type="spellEnd"/>
      <w:r w:rsidRPr="00BB35B7">
        <w:rPr>
          <w:rFonts w:ascii="Book Antiqua" w:hAnsi="Book Antiqua"/>
        </w:rPr>
        <w:t xml:space="preserve"> S, </w:t>
      </w:r>
      <w:proofErr w:type="spellStart"/>
      <w:r w:rsidRPr="00BB35B7">
        <w:rPr>
          <w:rFonts w:ascii="Book Antiqua" w:hAnsi="Book Antiqua"/>
        </w:rPr>
        <w:t>Fratiglioni</w:t>
      </w:r>
      <w:proofErr w:type="spellEnd"/>
      <w:r w:rsidRPr="00BB35B7">
        <w:rPr>
          <w:rFonts w:ascii="Book Antiqua" w:hAnsi="Book Antiqua"/>
        </w:rPr>
        <w:t xml:space="preserve"> L. Association of lifelong exposure to cognitive reserve-enhancing factors with dementia risk: A community-based cohort study. </w:t>
      </w:r>
      <w:proofErr w:type="spellStart"/>
      <w:r w:rsidRPr="00BB35B7">
        <w:rPr>
          <w:rFonts w:ascii="Book Antiqua" w:hAnsi="Book Antiqua"/>
          <w:i/>
          <w:iCs/>
        </w:rPr>
        <w:t>PLoS</w:t>
      </w:r>
      <w:proofErr w:type="spellEnd"/>
      <w:r w:rsidRPr="00BB35B7">
        <w:rPr>
          <w:rFonts w:ascii="Book Antiqua" w:hAnsi="Book Antiqua"/>
          <w:i/>
          <w:iCs/>
        </w:rPr>
        <w:t xml:space="preserve"> Med</w:t>
      </w:r>
      <w:r w:rsidRPr="00BB35B7">
        <w:rPr>
          <w:rFonts w:ascii="Book Antiqua" w:hAnsi="Book Antiqua"/>
        </w:rPr>
        <w:t xml:space="preserve"> 2017; </w:t>
      </w:r>
      <w:r w:rsidRPr="00BB35B7">
        <w:rPr>
          <w:rFonts w:ascii="Book Antiqua" w:hAnsi="Book Antiqua"/>
          <w:b/>
          <w:bCs/>
        </w:rPr>
        <w:t>14</w:t>
      </w:r>
      <w:r w:rsidRPr="00BB35B7">
        <w:rPr>
          <w:rFonts w:ascii="Book Antiqua" w:hAnsi="Book Antiqua"/>
        </w:rPr>
        <w:t>: e1002251 [PMID: 28291786 DOI: 10.1371/journal.pmed.1002251]</w:t>
      </w:r>
    </w:p>
    <w:bookmarkEnd w:id="74"/>
    <w:bookmarkEnd w:id="75"/>
    <w:p w14:paraId="34585614" w14:textId="77777777" w:rsidR="00A77B3E" w:rsidRPr="00BB35B7" w:rsidRDefault="00A77B3E">
      <w:pPr>
        <w:spacing w:line="360" w:lineRule="auto"/>
        <w:jc w:val="both"/>
        <w:sectPr w:rsidR="00A77B3E" w:rsidRPr="00BB35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EB05A6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44769D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4" w:name="OLE_LINK89"/>
      <w:bookmarkStart w:id="85" w:name="OLE_LINK90"/>
      <w:r w:rsidRPr="00BB35B7">
        <w:rPr>
          <w:rFonts w:ascii="Book Antiqua" w:eastAsia="Book Antiqua" w:hAnsi="Book Antiqua" w:cs="Book Antiqua"/>
          <w:color w:val="000000"/>
        </w:rPr>
        <w:t>No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benefits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form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have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been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received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will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be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  <w:szCs w:val="12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received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from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commercial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party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related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directly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indirectly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subject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  <w:szCs w:val="12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article.</w:t>
      </w:r>
      <w:bookmarkEnd w:id="84"/>
      <w:bookmarkEnd w:id="85"/>
    </w:p>
    <w:p w14:paraId="57873F8C" w14:textId="77777777" w:rsidR="00A77B3E" w:rsidRPr="00BB35B7" w:rsidRDefault="00A77B3E">
      <w:pPr>
        <w:spacing w:line="360" w:lineRule="auto"/>
        <w:jc w:val="both"/>
      </w:pPr>
    </w:p>
    <w:p w14:paraId="7A9DC7E1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65D23" w:rsidRPr="00BB35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article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open-access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article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that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was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selected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in-house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editor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fully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peer-reviewed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external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reviewers.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distributed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accordance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with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Creative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Commons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Attribution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35B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(CC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BY-NC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4.0)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license,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which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permits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others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to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distribute,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remix,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adapt,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build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upon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work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non-commercially,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license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their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derivative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works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on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different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terms,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provided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original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work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properly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cited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and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the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use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is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non-commercial.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See: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20A03C5" w14:textId="77777777" w:rsidR="00A77B3E" w:rsidRPr="00BB35B7" w:rsidRDefault="00A77B3E">
      <w:pPr>
        <w:spacing w:line="360" w:lineRule="auto"/>
        <w:jc w:val="both"/>
      </w:pPr>
    </w:p>
    <w:p w14:paraId="253F47F4" w14:textId="77777777" w:rsidR="00A77B3E" w:rsidRPr="00BB35B7" w:rsidRDefault="00CD1D1C">
      <w:pPr>
        <w:spacing w:line="360" w:lineRule="auto"/>
        <w:jc w:val="both"/>
      </w:pPr>
      <w:r w:rsidRPr="00BB35B7">
        <w:rPr>
          <w:rFonts w:ascii="Book Antiqua" w:hAnsi="Book Antiqua"/>
          <w:b/>
          <w:bCs/>
          <w:color w:val="000000"/>
        </w:rPr>
        <w:t>Provenance and peer review:</w:t>
      </w:r>
      <w:r w:rsidRPr="00BB35B7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 w:rsidRPr="00BB35B7">
        <w:rPr>
          <w:rFonts w:ascii="Book Antiqua" w:hAnsi="Book Antiqua"/>
          <w:color w:val="000000"/>
        </w:rPr>
        <w:t>Invited article; Externally peer reviewed</w:t>
      </w:r>
    </w:p>
    <w:p w14:paraId="07B815A4" w14:textId="77777777" w:rsidR="00A77B3E" w:rsidRPr="00BB35B7" w:rsidRDefault="00BC45E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B35B7">
        <w:rPr>
          <w:rFonts w:ascii="Book Antiqua" w:eastAsia="Book Antiqua" w:hAnsi="Book Antiqua" w:cs="Book Antiqua"/>
          <w:b/>
          <w:color w:val="000000"/>
        </w:rPr>
        <w:t>Peer-review</w:t>
      </w:r>
      <w:r w:rsidRPr="00BB35B7">
        <w:rPr>
          <w:rFonts w:ascii="Book Antiqua" w:hAnsi="Book Antiqua" w:cs="Book Antiqua" w:hint="eastAsia"/>
          <w:b/>
          <w:color w:val="000000"/>
          <w:lang w:eastAsia="zh-CN"/>
        </w:rPr>
        <w:t xml:space="preserve"> model:</w:t>
      </w:r>
      <w:r w:rsidRPr="00BB35B7">
        <w:rPr>
          <w:rFonts w:ascii="Book Antiqua" w:hAnsi="Book Antiqua" w:cs="Book Antiqua" w:hint="eastAsia"/>
          <w:color w:val="000000"/>
          <w:lang w:eastAsia="zh-CN"/>
        </w:rPr>
        <w:t xml:space="preserve"> Single blind</w:t>
      </w:r>
    </w:p>
    <w:p w14:paraId="3C22D852" w14:textId="77777777" w:rsidR="00BC45EA" w:rsidRPr="00BB35B7" w:rsidRDefault="00BC45EA">
      <w:pPr>
        <w:spacing w:line="360" w:lineRule="auto"/>
        <w:jc w:val="both"/>
        <w:rPr>
          <w:lang w:eastAsia="zh-CN"/>
        </w:rPr>
      </w:pPr>
    </w:p>
    <w:p w14:paraId="1FD18DEB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Peer-review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started: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June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25,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2021</w:t>
      </w:r>
    </w:p>
    <w:p w14:paraId="453E38D4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First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decision: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September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5,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2021</w:t>
      </w:r>
    </w:p>
    <w:p w14:paraId="7F16E94A" w14:textId="5E2F8659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Article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in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press: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2971" w:rsidRPr="00BB35B7">
        <w:rPr>
          <w:rFonts w:ascii="Book Antiqua" w:eastAsia="Book Antiqua" w:hAnsi="Book Antiqua" w:cs="Book Antiqua"/>
          <w:color w:val="000000"/>
        </w:rPr>
        <w:t>January 19, 2022</w:t>
      </w:r>
    </w:p>
    <w:p w14:paraId="2D00B8A4" w14:textId="77777777" w:rsidR="00A77B3E" w:rsidRPr="00BB35B7" w:rsidRDefault="00A77B3E">
      <w:pPr>
        <w:spacing w:line="360" w:lineRule="auto"/>
        <w:jc w:val="both"/>
      </w:pPr>
    </w:p>
    <w:p w14:paraId="0FB82FB1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Specialty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type: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Psychiatry</w:t>
      </w:r>
    </w:p>
    <w:p w14:paraId="280A510D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Country/Territory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of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origin: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South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Korea</w:t>
      </w:r>
    </w:p>
    <w:p w14:paraId="2ED41898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b/>
          <w:color w:val="000000"/>
        </w:rPr>
        <w:t>Peer-review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report’s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scientific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quality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9C053E4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Grade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(Excellent):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A</w:t>
      </w:r>
    </w:p>
    <w:p w14:paraId="025F0F0C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Grade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B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(Very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good):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0</w:t>
      </w:r>
    </w:p>
    <w:p w14:paraId="13D10233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Grade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C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(Good):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0</w:t>
      </w:r>
    </w:p>
    <w:p w14:paraId="544E12E7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Grade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D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(Fair):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0</w:t>
      </w:r>
    </w:p>
    <w:p w14:paraId="5238177C" w14:textId="77777777" w:rsidR="00A77B3E" w:rsidRPr="00BB35B7" w:rsidRDefault="001136AE">
      <w:pPr>
        <w:spacing w:line="360" w:lineRule="auto"/>
        <w:jc w:val="both"/>
      </w:pPr>
      <w:r w:rsidRPr="00BB35B7">
        <w:rPr>
          <w:rFonts w:ascii="Book Antiqua" w:eastAsia="Book Antiqua" w:hAnsi="Book Antiqua" w:cs="Book Antiqua"/>
          <w:color w:val="000000"/>
        </w:rPr>
        <w:t>Grade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E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(Poor):</w:t>
      </w:r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0</w:t>
      </w:r>
    </w:p>
    <w:p w14:paraId="4CE9DBA5" w14:textId="77777777" w:rsidR="00A77B3E" w:rsidRPr="00BB35B7" w:rsidRDefault="00A77B3E">
      <w:pPr>
        <w:spacing w:line="360" w:lineRule="auto"/>
        <w:jc w:val="both"/>
      </w:pPr>
    </w:p>
    <w:p w14:paraId="429C1C7D" w14:textId="77777777" w:rsidR="00C52D7E" w:rsidRPr="00BB35B7" w:rsidRDefault="001136A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B35B7">
        <w:rPr>
          <w:rFonts w:ascii="Book Antiqua" w:eastAsia="Book Antiqua" w:hAnsi="Book Antiqua" w:cs="Book Antiqua"/>
          <w:b/>
          <w:color w:val="000000"/>
        </w:rPr>
        <w:t>P-Reviewer: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BB35B7">
        <w:rPr>
          <w:rFonts w:ascii="Book Antiqua" w:eastAsia="Book Antiqua" w:hAnsi="Book Antiqua" w:cs="Book Antiqua"/>
          <w:color w:val="000000"/>
        </w:rPr>
        <w:t>Bareeqa</w:t>
      </w:r>
      <w:proofErr w:type="spellEnd"/>
      <w:r w:rsidR="00D65D23" w:rsidRPr="00BB35B7">
        <w:rPr>
          <w:rFonts w:ascii="Book Antiqua" w:eastAsia="Book Antiqua" w:hAnsi="Book Antiqua" w:cs="Book Antiqua"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color w:val="000000"/>
        </w:rPr>
        <w:t>SB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S-Editor: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86" w:name="OLE_LINK95"/>
      <w:bookmarkStart w:id="87" w:name="OLE_LINK96"/>
      <w:bookmarkStart w:id="88" w:name="OLE_LINK97"/>
      <w:r w:rsidR="00E77816" w:rsidRPr="00BB35B7">
        <w:rPr>
          <w:rFonts w:ascii="Book Antiqua" w:hAnsi="Book Antiqua" w:cs="Book Antiqua" w:hint="eastAsia"/>
          <w:color w:val="000000"/>
          <w:lang w:eastAsia="zh-CN"/>
        </w:rPr>
        <w:t>Zhang H</w:t>
      </w:r>
      <w:bookmarkEnd w:id="86"/>
      <w:bookmarkEnd w:id="87"/>
      <w:bookmarkEnd w:id="88"/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L-Editor: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1990" w:rsidRPr="00BB35B7">
        <w:rPr>
          <w:rFonts w:ascii="Book Antiqua" w:hAnsi="Book Antiqua" w:cs="Book Antiqua" w:hint="eastAsia"/>
          <w:color w:val="000000"/>
          <w:lang w:eastAsia="zh-CN"/>
        </w:rPr>
        <w:t>A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35B7">
        <w:rPr>
          <w:rFonts w:ascii="Book Antiqua" w:eastAsia="Book Antiqua" w:hAnsi="Book Antiqua" w:cs="Book Antiqua"/>
          <w:b/>
          <w:color w:val="000000"/>
        </w:rPr>
        <w:t>P-Editor:</w:t>
      </w:r>
      <w:r w:rsidR="00D65D23" w:rsidRPr="00BB35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1990" w:rsidRPr="00BB35B7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79FDAF30" w14:textId="77777777" w:rsidR="00A77B3E" w:rsidRPr="00BB35B7" w:rsidRDefault="00C52D7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B35B7">
        <w:rPr>
          <w:rFonts w:ascii="Book Antiqua" w:eastAsia="Book Antiqua" w:hAnsi="Book Antiqua" w:cs="Book Antiqua"/>
          <w:b/>
          <w:color w:val="000000"/>
        </w:rPr>
        <w:br w:type="page"/>
      </w:r>
      <w:r w:rsidRPr="00BB35B7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1436C518" w14:textId="77777777" w:rsidR="00C52D7E" w:rsidRPr="00BB35B7" w:rsidRDefault="001A271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B35B7">
        <w:rPr>
          <w:rFonts w:ascii="Book Antiqua" w:hAnsi="Book Antiqua"/>
          <w:b/>
          <w:noProof/>
          <w:lang w:eastAsia="zh-CN"/>
        </w:rPr>
        <w:drawing>
          <wp:inline distT="0" distB="0" distL="0" distR="0" wp14:anchorId="35E6B13C" wp14:editId="6E2A17AC">
            <wp:extent cx="3438525" cy="27146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15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20" cy="271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D88D" w14:textId="77777777" w:rsidR="00C52D7E" w:rsidRPr="00BB35B7" w:rsidRDefault="00C52D7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B35B7">
        <w:rPr>
          <w:rFonts w:ascii="Book Antiqua" w:hAnsi="Book Antiqua"/>
          <w:b/>
          <w:lang w:eastAsia="zh-CN"/>
        </w:rPr>
        <w:t>Figure 1 Diagram for concepts of artificial intelligence, deep learning and machine learning</w:t>
      </w:r>
      <w:r w:rsidRPr="00BB35B7">
        <w:rPr>
          <w:rFonts w:ascii="Book Antiqua" w:hAnsi="Book Antiqua" w:hint="eastAsia"/>
          <w:b/>
          <w:lang w:eastAsia="zh-CN"/>
        </w:rPr>
        <w:t>.</w:t>
      </w:r>
      <w:r w:rsidR="001A2716" w:rsidRPr="00BB35B7">
        <w:rPr>
          <w:rFonts w:ascii="Book Antiqua" w:hAnsi="Book Antiqua" w:hint="eastAsia"/>
          <w:b/>
          <w:lang w:eastAsia="zh-CN"/>
        </w:rPr>
        <w:t xml:space="preserve"> </w:t>
      </w:r>
      <w:bookmarkStart w:id="89" w:name="OLE_LINK100"/>
      <w:bookmarkStart w:id="90" w:name="OLE_LINK101"/>
      <w:r w:rsidR="001A2716" w:rsidRPr="00BB35B7">
        <w:rPr>
          <w:rFonts w:ascii="Book Antiqua" w:hAnsi="Book Antiqua" w:hint="eastAsia"/>
          <w:lang w:eastAsia="zh-CN"/>
        </w:rPr>
        <w:t>KNN</w:t>
      </w:r>
      <w:bookmarkEnd w:id="89"/>
      <w:bookmarkEnd w:id="90"/>
      <w:r w:rsidR="001A2716" w:rsidRPr="00BB35B7">
        <w:rPr>
          <w:rFonts w:ascii="Book Antiqua" w:hAnsi="Book Antiqua" w:hint="eastAsia"/>
          <w:lang w:eastAsia="zh-CN"/>
        </w:rPr>
        <w:t xml:space="preserve">: </w:t>
      </w:r>
      <w:r w:rsidR="001A2716" w:rsidRPr="00BB35B7">
        <w:rPr>
          <w:rFonts w:ascii="Book Antiqua" w:hAnsi="Book Antiqua"/>
          <w:lang w:eastAsia="zh-CN"/>
        </w:rPr>
        <w:t>K-nearest neighbors</w:t>
      </w:r>
      <w:r w:rsidR="001A2716" w:rsidRPr="00BB35B7">
        <w:rPr>
          <w:rFonts w:ascii="Book Antiqua" w:hAnsi="Book Antiqua" w:hint="eastAsia"/>
          <w:lang w:eastAsia="zh-CN"/>
        </w:rPr>
        <w:t xml:space="preserve">; SVM: </w:t>
      </w:r>
      <w:r w:rsidR="001A2716" w:rsidRPr="00BB35B7">
        <w:rPr>
          <w:rFonts w:ascii="Book Antiqua" w:hAnsi="Book Antiqua" w:cs="Book Antiqua" w:hint="eastAsia"/>
          <w:color w:val="000000"/>
          <w:lang w:eastAsia="zh-CN"/>
        </w:rPr>
        <w:t>S</w:t>
      </w:r>
      <w:r w:rsidR="001A2716" w:rsidRPr="00BB35B7">
        <w:rPr>
          <w:rFonts w:ascii="Book Antiqua" w:eastAsia="Book Antiqua" w:hAnsi="Book Antiqua" w:cs="Book Antiqua"/>
          <w:color w:val="000000"/>
        </w:rPr>
        <w:t>upport vector machine</w:t>
      </w:r>
      <w:r w:rsidR="001A2716" w:rsidRPr="00BB35B7">
        <w:rPr>
          <w:rFonts w:ascii="Book Antiqua" w:hAnsi="Book Antiqua" w:hint="eastAsia"/>
          <w:lang w:eastAsia="zh-CN"/>
        </w:rPr>
        <w:t>; RNN: R</w:t>
      </w:r>
      <w:r w:rsidR="001A2716" w:rsidRPr="00BB35B7">
        <w:rPr>
          <w:rFonts w:ascii="Book Antiqua" w:hAnsi="Book Antiqua"/>
          <w:lang w:eastAsia="zh-CN"/>
        </w:rPr>
        <w:t>ecurrent neural network</w:t>
      </w:r>
      <w:r w:rsidR="001A2716" w:rsidRPr="00BB35B7">
        <w:rPr>
          <w:rFonts w:ascii="Book Antiqua" w:hAnsi="Book Antiqua" w:hint="eastAsia"/>
          <w:lang w:eastAsia="zh-CN"/>
        </w:rPr>
        <w:t xml:space="preserve">; MLP: </w:t>
      </w:r>
      <w:r w:rsidR="001A2716" w:rsidRPr="00BB35B7">
        <w:rPr>
          <w:rFonts w:ascii="Book Antiqua" w:hAnsi="Book Antiqua" w:cs="Book Antiqua" w:hint="eastAsia"/>
          <w:color w:val="000000"/>
          <w:lang w:eastAsia="zh-CN"/>
        </w:rPr>
        <w:t>M</w:t>
      </w:r>
      <w:r w:rsidR="001A2716" w:rsidRPr="00BB35B7">
        <w:rPr>
          <w:rFonts w:ascii="Book Antiqua" w:eastAsia="Book Antiqua" w:hAnsi="Book Antiqua" w:cs="Book Antiqua"/>
          <w:color w:val="000000"/>
        </w:rPr>
        <w:t>ultilayer perceptron</w:t>
      </w:r>
      <w:r w:rsidR="00E34251" w:rsidRPr="00BB35B7">
        <w:rPr>
          <w:rFonts w:ascii="Book Antiqua" w:hAnsi="Book Antiqua" w:hint="eastAsia"/>
          <w:lang w:eastAsia="zh-CN"/>
        </w:rPr>
        <w:t>; CNN: C</w:t>
      </w:r>
      <w:r w:rsidR="00E34251" w:rsidRPr="00BB35B7">
        <w:rPr>
          <w:rFonts w:ascii="Book Antiqua" w:hAnsi="Book Antiqua"/>
          <w:lang w:eastAsia="zh-CN"/>
        </w:rPr>
        <w:t>onvolutional neural network</w:t>
      </w:r>
      <w:r w:rsidR="00E34251" w:rsidRPr="00BB35B7">
        <w:rPr>
          <w:rFonts w:ascii="Book Antiqua" w:hAnsi="Book Antiqua" w:hint="eastAsia"/>
          <w:lang w:eastAsia="zh-CN"/>
        </w:rPr>
        <w:t>.</w:t>
      </w:r>
    </w:p>
    <w:p w14:paraId="240760DB" w14:textId="77777777" w:rsidR="000454F1" w:rsidRPr="00BB35B7" w:rsidRDefault="00C52D7E" w:rsidP="000454F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B35B7">
        <w:rPr>
          <w:rFonts w:ascii="Book Antiqua" w:hAnsi="Book Antiqua"/>
          <w:b/>
          <w:lang w:eastAsia="zh-CN"/>
        </w:rPr>
        <w:br w:type="page"/>
      </w:r>
      <w:bookmarkStart w:id="91" w:name="OLE_LINK150"/>
      <w:bookmarkStart w:id="92" w:name="OLE_LINK149"/>
      <w:bookmarkStart w:id="93" w:name="OLE_LINK148"/>
      <w:bookmarkStart w:id="94" w:name="OLE_LINK91"/>
      <w:bookmarkStart w:id="95" w:name="OLE_LINK92"/>
      <w:r w:rsidR="000454F1" w:rsidRPr="00BB35B7"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5FDB0942" wp14:editId="70FF18D8">
            <wp:extent cx="4029075" cy="3905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7DE9" w14:textId="77777777" w:rsidR="000454F1" w:rsidRPr="00BB35B7" w:rsidRDefault="000454F1" w:rsidP="000454F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B35B7">
        <w:rPr>
          <w:rFonts w:ascii="Book Antiqua" w:hAnsi="Book Antiqua"/>
          <w:b/>
          <w:lang w:eastAsia="zh-CN"/>
        </w:rPr>
        <w:t>Figure 2 The concept of two validations.</w:t>
      </w:r>
      <w:r w:rsidRPr="00BB35B7">
        <w:rPr>
          <w:rFonts w:ascii="Book Antiqua" w:hAnsi="Book Antiqua"/>
          <w:lang w:eastAsia="zh-CN"/>
        </w:rPr>
        <w:t xml:space="preserve"> A: The concept of hold-out </w:t>
      </w:r>
      <w:bookmarkStart w:id="96" w:name="OLE_LINK102"/>
      <w:r w:rsidRPr="00BB35B7">
        <w:rPr>
          <w:rFonts w:ascii="Book Antiqua" w:hAnsi="Book Antiqua"/>
          <w:lang w:eastAsia="zh-CN"/>
        </w:rPr>
        <w:t>validation</w:t>
      </w:r>
      <w:bookmarkEnd w:id="96"/>
      <w:r w:rsidRPr="00BB35B7">
        <w:rPr>
          <w:rFonts w:ascii="Book Antiqua" w:hAnsi="Book Antiqua"/>
          <w:lang w:eastAsia="zh-CN"/>
        </w:rPr>
        <w:t>; B: The concept of k-fold validation.</w:t>
      </w:r>
      <w:bookmarkEnd w:id="91"/>
      <w:bookmarkEnd w:id="92"/>
      <w:bookmarkEnd w:id="93"/>
    </w:p>
    <w:p w14:paraId="1BBA3102" w14:textId="77777777" w:rsidR="000454F1" w:rsidRPr="00BB35B7" w:rsidRDefault="000454F1" w:rsidP="000454F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50F6D9A4" w14:textId="77777777" w:rsidR="00964823" w:rsidRPr="00BB35B7" w:rsidRDefault="00964823" w:rsidP="000454F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bookmarkEnd w:id="94"/>
    <w:bookmarkEnd w:id="95"/>
    <w:p w14:paraId="29084019" w14:textId="77777777" w:rsidR="005E4302" w:rsidRPr="00BB35B7" w:rsidRDefault="00964823" w:rsidP="005E4302">
      <w:pPr>
        <w:adjustRightInd w:val="0"/>
        <w:snapToGrid w:val="0"/>
        <w:spacing w:line="360" w:lineRule="auto"/>
        <w:ind w:firstLine="168"/>
        <w:jc w:val="both"/>
        <w:rPr>
          <w:rFonts w:ascii="Book Antiqua" w:hAnsi="Book Antiqua"/>
          <w:b/>
          <w:lang w:eastAsia="zh-CN"/>
        </w:rPr>
      </w:pPr>
      <w:r w:rsidRPr="00BB35B7">
        <w:rPr>
          <w:rFonts w:ascii="Book Antiqua" w:hAnsi="Book Antiqua"/>
          <w:b/>
          <w:lang w:eastAsia="zh-CN"/>
        </w:rPr>
        <w:br w:type="page"/>
      </w:r>
      <w:r w:rsidR="005E4302" w:rsidRPr="00BB35B7">
        <w:rPr>
          <w:rFonts w:ascii="Book Antiqua" w:hAnsi="Book Antiqua"/>
          <w:b/>
          <w:lang w:eastAsia="zh-CN"/>
        </w:rPr>
        <w:lastRenderedPageBreak/>
        <w:t>Table 1 Summary of studies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6"/>
        <w:gridCol w:w="1532"/>
        <w:gridCol w:w="1942"/>
        <w:gridCol w:w="2367"/>
        <w:gridCol w:w="1943"/>
      </w:tblGrid>
      <w:tr w:rsidR="003D3EF9" w:rsidRPr="00BB35B7" w14:paraId="2FF579AB" w14:textId="77777777" w:rsidTr="005E4302">
        <w:trPr>
          <w:trHeight w:val="256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8FB88D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BB35B7">
              <w:rPr>
                <w:rFonts w:ascii="Book Antiqua" w:hAnsi="Book Antiqua"/>
                <w:b/>
                <w:lang w:eastAsia="zh-CN"/>
              </w:rPr>
              <w:t>Article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A7DF46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BB35B7">
              <w:rPr>
                <w:rFonts w:ascii="Book Antiqua" w:hAnsi="Book Antiqua"/>
                <w:b/>
                <w:lang w:eastAsia="zh-CN"/>
              </w:rPr>
              <w:t>Data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2D6967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BB35B7">
              <w:rPr>
                <w:rFonts w:ascii="Book Antiqua" w:hAnsi="Book Antiqua"/>
                <w:b/>
                <w:lang w:eastAsia="zh-CN"/>
              </w:rPr>
              <w:t>Features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3180B1" w14:textId="77777777" w:rsidR="005E4302" w:rsidRPr="00BB35B7" w:rsidRDefault="003D3EF9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BB35B7">
              <w:rPr>
                <w:rFonts w:ascii="Book Antiqua" w:hAnsi="Book Antiqua"/>
                <w:b/>
                <w:lang w:eastAsia="zh-CN"/>
              </w:rPr>
              <w:t>Models/</w:t>
            </w:r>
            <w:proofErr w:type="spellStart"/>
            <w:r w:rsidRPr="00BB35B7">
              <w:rPr>
                <w:rFonts w:ascii="Book Antiqua" w:hAnsi="Book Antiqua" w:hint="eastAsia"/>
                <w:b/>
                <w:lang w:eastAsia="zh-CN"/>
              </w:rPr>
              <w:t>a</w:t>
            </w:r>
            <w:r w:rsidR="005E4302" w:rsidRPr="00BB35B7">
              <w:rPr>
                <w:rFonts w:ascii="Book Antiqua" w:hAnsi="Book Antiqua"/>
                <w:b/>
                <w:lang w:eastAsia="zh-CN"/>
              </w:rPr>
              <w:t>lgoritms</w:t>
            </w:r>
            <w:proofErr w:type="spellEnd"/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22CBE8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ind w:firstLine="168"/>
              <w:jc w:val="both"/>
              <w:rPr>
                <w:rFonts w:ascii="Book Antiqua" w:hAnsi="Book Antiqua"/>
                <w:b/>
                <w:lang w:eastAsia="zh-CN"/>
              </w:rPr>
            </w:pPr>
            <w:r w:rsidRPr="00BB35B7">
              <w:rPr>
                <w:rFonts w:ascii="Book Antiqua" w:hAnsi="Book Antiqua"/>
                <w:b/>
                <w:lang w:eastAsia="zh-CN"/>
              </w:rPr>
              <w:t>Results</w:t>
            </w:r>
          </w:p>
        </w:tc>
      </w:tr>
      <w:tr w:rsidR="003D3EF9" w:rsidRPr="00BB35B7" w14:paraId="0007EB9B" w14:textId="77777777" w:rsidTr="005E4302">
        <w:trPr>
          <w:trHeight w:val="18"/>
        </w:trPr>
        <w:tc>
          <w:tcPr>
            <w:tcW w:w="833" w:type="pct"/>
            <w:tcBorders>
              <w:top w:val="single" w:sz="4" w:space="0" w:color="auto"/>
            </w:tcBorders>
            <w:hideMark/>
          </w:tcPr>
          <w:p w14:paraId="77496EA8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 xml:space="preserve">Bansal </w:t>
            </w:r>
            <w:r w:rsidRPr="00BB35B7">
              <w:rPr>
                <w:rFonts w:ascii="Book Antiqua" w:hAnsi="Book Antiqua"/>
                <w:i/>
                <w:lang w:eastAsia="zh-CN"/>
              </w:rPr>
              <w:t>et al</w:t>
            </w:r>
            <w:r w:rsidRPr="00BB35B7">
              <w:rPr>
                <w:rFonts w:ascii="Book Antiqua" w:hAnsi="Book Antiqua"/>
                <w:vertAlign w:val="superscript"/>
                <w:lang w:eastAsia="zh-CN"/>
              </w:rPr>
              <w:t>[2]</w:t>
            </w:r>
          </w:p>
        </w:tc>
        <w:tc>
          <w:tcPr>
            <w:tcW w:w="640" w:type="pct"/>
            <w:tcBorders>
              <w:top w:val="single" w:sz="4" w:space="0" w:color="auto"/>
            </w:tcBorders>
            <w:hideMark/>
          </w:tcPr>
          <w:p w14:paraId="5727258E" w14:textId="77777777" w:rsidR="005E4302" w:rsidRPr="00BB35B7" w:rsidRDefault="004E0738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 xml:space="preserve">Total of </w:t>
            </w:r>
            <w:r w:rsidR="005E4302" w:rsidRPr="00BB35B7">
              <w:rPr>
                <w:rFonts w:ascii="Book Antiqua" w:hAnsi="Book Antiqua"/>
                <w:lang w:eastAsia="zh-CN"/>
              </w:rPr>
              <w:t xml:space="preserve">416 subjects in cross-sectional data and 373 records in longitudinal data </w:t>
            </w:r>
          </w:p>
        </w:tc>
        <w:tc>
          <w:tcPr>
            <w:tcW w:w="1100" w:type="pct"/>
            <w:tcBorders>
              <w:top w:val="single" w:sz="4" w:space="0" w:color="auto"/>
            </w:tcBorders>
            <w:hideMark/>
          </w:tcPr>
          <w:p w14:paraId="13D8A29D" w14:textId="77777777" w:rsidR="005E4302" w:rsidRPr="00BB35B7" w:rsidRDefault="003D3EF9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 w:hint="eastAsia"/>
                <w:lang w:eastAsia="zh-CN"/>
              </w:rPr>
              <w:t>A</w:t>
            </w:r>
            <w:r w:rsidR="005E4302" w:rsidRPr="00BB35B7">
              <w:rPr>
                <w:rFonts w:ascii="Book Antiqua" w:hAnsi="Book Antiqua"/>
                <w:lang w:eastAsia="zh-CN"/>
              </w:rPr>
              <w:t xml:space="preserve">ge, sex, education, socioeconomic status, mini-mental state examination, clinical dementia rating, atlas scaling factor, estimated total intracranial volume, and normalized whole-brain volume 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hideMark/>
          </w:tcPr>
          <w:p w14:paraId="78E31555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97" w:name="OLE_LINK9"/>
            <w:r w:rsidRPr="00BB35B7">
              <w:rPr>
                <w:rFonts w:ascii="Book Antiqua" w:hAnsi="Book Antiqua"/>
                <w:lang w:eastAsia="zh-CN"/>
              </w:rPr>
              <w:t xml:space="preserve">J48, </w:t>
            </w:r>
            <w:r w:rsidR="00604BAF" w:rsidRPr="00BB35B7">
              <w:rPr>
                <w:rFonts w:ascii="Book Antiqua" w:hAnsi="Book Antiqua"/>
                <w:lang w:eastAsia="zh-CN"/>
              </w:rPr>
              <w:t>na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i</w:t>
            </w:r>
            <w:r w:rsidR="00604BAF" w:rsidRPr="00BB35B7">
              <w:rPr>
                <w:rFonts w:ascii="Book Antiqua" w:hAnsi="Book Antiqua"/>
                <w:lang w:eastAsia="zh-CN"/>
              </w:rPr>
              <w:t xml:space="preserve">ve </w:t>
            </w:r>
            <w:r w:rsidRPr="00BB35B7">
              <w:rPr>
                <w:rFonts w:ascii="Book Antiqua" w:hAnsi="Book Antiqua"/>
                <w:lang w:eastAsia="zh-CN"/>
              </w:rPr>
              <w:t xml:space="preserve">Bayes, </w:t>
            </w:r>
            <w:r w:rsidR="00604BAF" w:rsidRPr="00BB35B7">
              <w:rPr>
                <w:rFonts w:ascii="Book Antiqua" w:hAnsi="Book Antiqua"/>
                <w:lang w:eastAsia="zh-CN"/>
              </w:rPr>
              <w:t xml:space="preserve">random forest, multilayer perceptron </w:t>
            </w:r>
            <w:bookmarkEnd w:id="97"/>
          </w:p>
        </w:tc>
        <w:tc>
          <w:tcPr>
            <w:tcW w:w="1100" w:type="pct"/>
            <w:tcBorders>
              <w:top w:val="single" w:sz="4" w:space="0" w:color="auto"/>
            </w:tcBorders>
            <w:hideMark/>
          </w:tcPr>
          <w:p w14:paraId="3AB655D7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>Classification accuracy</w:t>
            </w:r>
            <w:r w:rsidR="003D3EF9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BB35B7">
              <w:rPr>
                <w:rFonts w:ascii="Book Antiqua" w:hAnsi="Book Antiqua"/>
                <w:lang w:eastAsia="zh-CN"/>
              </w:rPr>
              <w:t>J48: 99.52%</w:t>
            </w:r>
            <w:r w:rsidR="003D3EF9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04BAF" w:rsidRPr="00BB35B7">
              <w:rPr>
                <w:rFonts w:ascii="Book Antiqua" w:hAnsi="Book Antiqua"/>
                <w:lang w:eastAsia="zh-CN"/>
              </w:rPr>
              <w:t>Na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i</w:t>
            </w:r>
            <w:r w:rsidRPr="00BB35B7">
              <w:rPr>
                <w:rFonts w:ascii="Book Antiqua" w:hAnsi="Book Antiqua"/>
                <w:lang w:eastAsia="zh-CN"/>
              </w:rPr>
              <w:t>ve Bayes: 99.28%</w:t>
            </w:r>
            <w:r w:rsidR="003D3EF9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04BAF" w:rsidRPr="00BB35B7">
              <w:rPr>
                <w:rFonts w:ascii="Book Antiqua" w:hAnsi="Book Antiqua"/>
                <w:lang w:eastAsia="zh-CN"/>
              </w:rPr>
              <w:t xml:space="preserve">Random 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f</w:t>
            </w:r>
            <w:r w:rsidRPr="00BB35B7">
              <w:rPr>
                <w:rFonts w:ascii="Book Antiqua" w:hAnsi="Book Antiqua"/>
                <w:lang w:eastAsia="zh-CN"/>
              </w:rPr>
              <w:t>orest: 92.55%</w:t>
            </w:r>
            <w:r w:rsidR="003D3EF9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04BAF" w:rsidRPr="00BB35B7">
              <w:rPr>
                <w:rFonts w:ascii="Book Antiqua" w:hAnsi="Book Antiqua"/>
                <w:lang w:eastAsia="zh-CN"/>
              </w:rPr>
              <w:t xml:space="preserve">Multilayer 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p</w:t>
            </w:r>
            <w:r w:rsidRPr="00BB35B7">
              <w:rPr>
                <w:rFonts w:ascii="Book Antiqua" w:hAnsi="Book Antiqua"/>
                <w:lang w:eastAsia="zh-CN"/>
              </w:rPr>
              <w:t>erceptron: 96.88%</w:t>
            </w:r>
          </w:p>
        </w:tc>
      </w:tr>
      <w:tr w:rsidR="003D3EF9" w:rsidRPr="00BB35B7" w14:paraId="69F7FC20" w14:textId="77777777" w:rsidTr="005E4302">
        <w:trPr>
          <w:trHeight w:val="423"/>
        </w:trPr>
        <w:tc>
          <w:tcPr>
            <w:tcW w:w="833" w:type="pct"/>
            <w:hideMark/>
          </w:tcPr>
          <w:p w14:paraId="4AE64C42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BB35B7">
              <w:rPr>
                <w:rFonts w:ascii="Book Antiqua" w:hAnsi="Book Antiqua"/>
                <w:lang w:eastAsia="zh-CN"/>
              </w:rPr>
              <w:t>Bhagyashree</w:t>
            </w:r>
            <w:proofErr w:type="spellEnd"/>
            <w:r w:rsidRPr="00BB35B7">
              <w:rPr>
                <w:rFonts w:ascii="Book Antiqua" w:hAnsi="Book Antiqua"/>
                <w:lang w:eastAsia="zh-CN"/>
              </w:rPr>
              <w:t xml:space="preserve"> </w:t>
            </w:r>
            <w:r w:rsidRPr="00BB35B7">
              <w:rPr>
                <w:rFonts w:ascii="Book Antiqua" w:hAnsi="Book Antiqua"/>
                <w:i/>
                <w:lang w:eastAsia="zh-CN"/>
              </w:rPr>
              <w:t>et al</w:t>
            </w:r>
            <w:r w:rsidRPr="00BB35B7">
              <w:rPr>
                <w:rFonts w:ascii="Book Antiqua" w:hAnsi="Book Antiqua"/>
                <w:vertAlign w:val="superscript"/>
                <w:lang w:eastAsia="zh-CN"/>
              </w:rPr>
              <w:t>[3]</w:t>
            </w:r>
          </w:p>
        </w:tc>
        <w:tc>
          <w:tcPr>
            <w:tcW w:w="640" w:type="pct"/>
            <w:hideMark/>
          </w:tcPr>
          <w:p w14:paraId="00086D9A" w14:textId="77777777" w:rsidR="005E4302" w:rsidRPr="00BB35B7" w:rsidRDefault="004E0738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 xml:space="preserve">Total of </w:t>
            </w:r>
            <w:r w:rsidR="005E4302" w:rsidRPr="00BB35B7">
              <w:rPr>
                <w:rFonts w:ascii="Book Antiqua" w:hAnsi="Book Antiqua"/>
                <w:lang w:eastAsia="zh-CN"/>
              </w:rPr>
              <w:t>466</w:t>
            </w:r>
            <w:r w:rsidR="003D3EF9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E4302" w:rsidRPr="00BB35B7">
              <w:rPr>
                <w:rFonts w:ascii="Book Antiqua" w:hAnsi="Book Antiqua"/>
                <w:lang w:eastAsia="zh-CN"/>
              </w:rPr>
              <w:t xml:space="preserve">men and women, </w:t>
            </w:r>
            <w:r w:rsidR="003D3EF9" w:rsidRPr="00BB35B7">
              <w:rPr>
                <w:rFonts w:ascii="Book Antiqua" w:hAnsi="Book Antiqua"/>
                <w:lang w:eastAsia="zh-CN"/>
              </w:rPr>
              <w:t>health and age</w:t>
            </w:r>
            <w:r w:rsidR="005E4302" w:rsidRPr="00BB35B7">
              <w:rPr>
                <w:rFonts w:ascii="Book Antiqua" w:hAnsi="Book Antiqua"/>
                <w:lang w:eastAsia="zh-CN"/>
              </w:rPr>
              <w:t>ing</w:t>
            </w:r>
            <w:r w:rsidR="006E67F1" w:rsidRPr="00BB35B7">
              <w:rPr>
                <w:rFonts w:ascii="Book Antiqua" w:hAnsi="Book Antiqua"/>
                <w:lang w:eastAsia="zh-CN"/>
              </w:rPr>
              <w:t xml:space="preserve">, in 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>S</w:t>
            </w:r>
            <w:r w:rsidR="005E4302" w:rsidRPr="00BB35B7">
              <w:rPr>
                <w:rFonts w:ascii="Book Antiqua" w:hAnsi="Book Antiqua"/>
                <w:lang w:eastAsia="zh-CN"/>
              </w:rPr>
              <w:t>outh India</w:t>
            </w:r>
          </w:p>
        </w:tc>
        <w:tc>
          <w:tcPr>
            <w:tcW w:w="1100" w:type="pct"/>
            <w:hideMark/>
          </w:tcPr>
          <w:p w14:paraId="5E616417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 xml:space="preserve">Consortium to </w:t>
            </w:r>
            <w:r w:rsidR="003D3EF9" w:rsidRPr="00BB35B7">
              <w:rPr>
                <w:rFonts w:ascii="Book Antiqua" w:hAnsi="Book Antiqua"/>
                <w:lang w:eastAsia="zh-CN"/>
              </w:rPr>
              <w:t>establish a regist</w:t>
            </w:r>
            <w:r w:rsidRPr="00BB35B7">
              <w:rPr>
                <w:rFonts w:ascii="Book Antiqua" w:hAnsi="Book Antiqua"/>
                <w:lang w:eastAsia="zh-CN"/>
              </w:rPr>
              <w:t xml:space="preserve">ry for Alzheimer’s </w:t>
            </w:r>
            <w:r w:rsidR="003D3EF9" w:rsidRPr="00BB35B7">
              <w:rPr>
                <w:rFonts w:ascii="Book Antiqua" w:hAnsi="Book Antiqua"/>
                <w:lang w:eastAsia="zh-CN"/>
              </w:rPr>
              <w:t>disease</w:t>
            </w:r>
            <w:r w:rsidRPr="00BB35B7">
              <w:rPr>
                <w:rFonts w:ascii="Book Antiqua" w:hAnsi="Book Antiqua"/>
                <w:lang w:eastAsia="zh-CN"/>
              </w:rPr>
              <w:t xml:space="preserve">, </w:t>
            </w:r>
            <w:r w:rsidR="006E67F1" w:rsidRPr="00BB35B7">
              <w:rPr>
                <w:rFonts w:ascii="Book Antiqua" w:hAnsi="Book Antiqua"/>
                <w:lang w:eastAsia="zh-CN"/>
              </w:rPr>
              <w:t>community screening instrument for</w:t>
            </w:r>
          </w:p>
          <w:p w14:paraId="5949BA92" w14:textId="77777777" w:rsidR="005E4302" w:rsidRPr="00BB35B7" w:rsidRDefault="006E67F1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>dementia</w:t>
            </w:r>
            <w:r w:rsidR="005E4302" w:rsidRPr="00BB35B7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1327" w:type="pct"/>
            <w:hideMark/>
          </w:tcPr>
          <w:p w14:paraId="7C874FF2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BB35B7">
              <w:rPr>
                <w:rFonts w:ascii="Book Antiqua" w:hAnsi="Book Antiqua"/>
                <w:lang w:eastAsia="zh-CN"/>
              </w:rPr>
              <w:t>Jrip</w:t>
            </w:r>
            <w:proofErr w:type="spellEnd"/>
            <w:r w:rsidRPr="00BB35B7">
              <w:rPr>
                <w:rFonts w:ascii="Book Antiqua" w:hAnsi="Book Antiqua"/>
                <w:lang w:eastAsia="zh-CN"/>
              </w:rPr>
              <w:t>,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n</w:t>
            </w:r>
            <w:r w:rsidR="00604BAF" w:rsidRPr="00BB35B7">
              <w:rPr>
                <w:rFonts w:ascii="Book Antiqua" w:hAnsi="Book Antiqua"/>
                <w:lang w:eastAsia="zh-CN"/>
              </w:rPr>
              <w:t>a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i</w:t>
            </w:r>
            <w:r w:rsidR="00604BAF" w:rsidRPr="00BB35B7">
              <w:rPr>
                <w:rFonts w:ascii="Book Antiqua" w:hAnsi="Book Antiqua"/>
                <w:lang w:eastAsia="zh-CN"/>
              </w:rPr>
              <w:t xml:space="preserve">ve Bayes, 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r</w:t>
            </w:r>
            <w:r w:rsidR="00604BAF" w:rsidRPr="00BB35B7">
              <w:rPr>
                <w:rFonts w:ascii="Book Antiqua" w:hAnsi="Book Antiqua"/>
                <w:lang w:eastAsia="zh-CN"/>
              </w:rPr>
              <w:t xml:space="preserve">andom 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f</w:t>
            </w:r>
            <w:r w:rsidRPr="00BB35B7">
              <w:rPr>
                <w:rFonts w:ascii="Book Antiqua" w:hAnsi="Book Antiqua"/>
                <w:lang w:eastAsia="zh-CN"/>
              </w:rPr>
              <w:t xml:space="preserve">orest and J48, </w:t>
            </w:r>
            <w:r w:rsidR="00604BAF" w:rsidRPr="00BB35B7">
              <w:rPr>
                <w:rFonts w:ascii="Book Antiqua" w:hAnsi="Book Antiqua" w:hint="eastAsia"/>
                <w:lang w:eastAsia="zh-CN"/>
              </w:rPr>
              <w:t>s</w:t>
            </w:r>
            <w:r w:rsidRPr="00BB35B7">
              <w:rPr>
                <w:rFonts w:ascii="Book Antiqua" w:hAnsi="Book Antiqua"/>
                <w:lang w:eastAsia="zh-CN"/>
              </w:rPr>
              <w:t xml:space="preserve">ynthetic </w:t>
            </w:r>
            <w:r w:rsidR="00604BAF" w:rsidRPr="00BB35B7">
              <w:rPr>
                <w:rFonts w:ascii="Book Antiqua" w:hAnsi="Book Antiqua"/>
                <w:lang w:eastAsia="zh-CN"/>
              </w:rPr>
              <w:t>minority oversampling techn</w:t>
            </w:r>
            <w:r w:rsidRPr="00BB35B7">
              <w:rPr>
                <w:rFonts w:ascii="Book Antiqua" w:hAnsi="Book Antiqua"/>
                <w:lang w:eastAsia="zh-CN"/>
              </w:rPr>
              <w:t>ique</w:t>
            </w:r>
          </w:p>
        </w:tc>
        <w:tc>
          <w:tcPr>
            <w:tcW w:w="1100" w:type="pct"/>
            <w:hideMark/>
          </w:tcPr>
          <w:p w14:paraId="6E13001B" w14:textId="77777777" w:rsidR="005E4302" w:rsidRPr="00BB35B7" w:rsidRDefault="005E4302" w:rsidP="006B1AE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>Sensitivity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bookmarkStart w:id="98" w:name="OLE_LINK40"/>
            <w:bookmarkStart w:id="99" w:name="OLE_LINK41"/>
            <w:r w:rsidR="006B1AE6" w:rsidRPr="00BB35B7">
              <w:rPr>
                <w:rFonts w:ascii="Book Antiqua" w:hAnsi="Book Antiqua" w:hint="eastAsia"/>
                <w:lang w:eastAsia="zh-CN"/>
              </w:rPr>
              <w:t>W</w:t>
            </w:r>
            <w:r w:rsidR="006B1AE6" w:rsidRPr="00BB35B7">
              <w:rPr>
                <w:rFonts w:ascii="Book Antiqua" w:hAnsi="Book Antiqua"/>
                <w:lang w:eastAsia="zh-CN"/>
              </w:rPr>
              <w:t>ord list recall</w:t>
            </w:r>
            <w:bookmarkEnd w:id="98"/>
            <w:bookmarkEnd w:id="99"/>
            <w:r w:rsidR="006B1AE6" w:rsidRPr="00BB35B7">
              <w:rPr>
                <w:rFonts w:ascii="Book Antiqua" w:hAnsi="Book Antiqua"/>
                <w:lang w:eastAsia="zh-CN"/>
              </w:rPr>
              <w:t xml:space="preserve"> </w:t>
            </w:r>
            <w:r w:rsidR="006B1AE6" w:rsidRPr="00BB35B7">
              <w:rPr>
                <w:rFonts w:ascii="Book Antiqua" w:hAnsi="Book Antiqua" w:hint="eastAsia"/>
                <w:lang w:eastAsia="zh-CN"/>
              </w:rPr>
              <w:t>(</w:t>
            </w:r>
            <w:r w:rsidRPr="00BB35B7">
              <w:rPr>
                <w:rFonts w:ascii="Book Antiqua" w:hAnsi="Book Antiqua"/>
                <w:lang w:eastAsia="zh-CN"/>
              </w:rPr>
              <w:t>WLR</w:t>
            </w:r>
            <w:r w:rsidR="006B1AE6" w:rsidRPr="00BB35B7">
              <w:rPr>
                <w:rFonts w:ascii="Book Antiqua" w:hAnsi="Book Antiqua" w:hint="eastAsia"/>
                <w:lang w:eastAsia="zh-CN"/>
              </w:rPr>
              <w:t>)</w:t>
            </w:r>
            <w:r w:rsidRPr="00BB35B7">
              <w:rPr>
                <w:rFonts w:ascii="Book Antiqua" w:hAnsi="Book Antiqua"/>
                <w:lang w:eastAsia="zh-CN"/>
              </w:rPr>
              <w:t xml:space="preserve"> score lower than the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B35B7">
              <w:rPr>
                <w:rFonts w:ascii="Book Antiqua" w:hAnsi="Book Antiqua"/>
                <w:lang w:eastAsia="zh-CN"/>
              </w:rPr>
              <w:t>population mean: 92.5%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B1AE6" w:rsidRPr="00BB35B7">
              <w:rPr>
                <w:rFonts w:ascii="Book Antiqua" w:hAnsi="Book Antiqua" w:hint="eastAsia"/>
                <w:lang w:eastAsia="zh-CN"/>
              </w:rPr>
              <w:t>c</w:t>
            </w:r>
            <w:r w:rsidR="006E67F1" w:rsidRPr="00BB35B7">
              <w:rPr>
                <w:rFonts w:ascii="Book Antiqua" w:hAnsi="Book Antiqua"/>
                <w:lang w:eastAsia="zh-CN"/>
              </w:rPr>
              <w:t>og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>-</w:t>
            </w:r>
            <w:r w:rsidR="006B1AE6" w:rsidRPr="00BB35B7">
              <w:rPr>
                <w:rFonts w:ascii="Book Antiqua" w:hAnsi="Book Antiqua" w:hint="eastAsia"/>
                <w:lang w:eastAsia="zh-CN"/>
              </w:rPr>
              <w:t>s</w:t>
            </w:r>
            <w:r w:rsidRPr="00BB35B7">
              <w:rPr>
                <w:rFonts w:ascii="Book Antiqua" w:hAnsi="Book Antiqua"/>
                <w:lang w:eastAsia="zh-CN"/>
              </w:rPr>
              <w:t>core/</w:t>
            </w:r>
            <w:bookmarkStart w:id="100" w:name="OLE_LINK24"/>
            <w:bookmarkStart w:id="101" w:name="OLE_LINK25"/>
            <w:r w:rsidR="006B1AE6" w:rsidRPr="00BB35B7">
              <w:rPr>
                <w:rFonts w:ascii="Book Antiqua" w:hAnsi="Book Antiqua"/>
                <w:lang w:eastAsia="zh-CN"/>
              </w:rPr>
              <w:t>verbal fluency</w:t>
            </w:r>
            <w:r w:rsidRPr="00BB35B7">
              <w:rPr>
                <w:rFonts w:ascii="Book Antiqua" w:hAnsi="Book Antiqua"/>
                <w:lang w:eastAsia="zh-CN"/>
              </w:rPr>
              <w:t>/</w:t>
            </w:r>
            <w:bookmarkEnd w:id="100"/>
            <w:bookmarkEnd w:id="101"/>
            <w:r w:rsidR="006B1AE6" w:rsidRPr="00BB35B7">
              <w:rPr>
                <w:rFonts w:ascii="Book Antiqua" w:hAnsi="Book Antiqua" w:hint="eastAsia"/>
                <w:lang w:eastAsia="zh-CN"/>
              </w:rPr>
              <w:t>WLR</w:t>
            </w:r>
            <w:r w:rsidR="006B1AE6" w:rsidRPr="00BB35B7">
              <w:rPr>
                <w:rFonts w:ascii="Book Antiqua" w:hAnsi="Book Antiqua"/>
                <w:lang w:eastAsia="zh-CN"/>
              </w:rPr>
              <w:t xml:space="preserve"> </w:t>
            </w:r>
            <w:r w:rsidR="006B1AE6" w:rsidRPr="00BB35B7">
              <w:rPr>
                <w:rFonts w:ascii="Book Antiqua" w:hAnsi="Book Antiqua" w:hint="eastAsia"/>
                <w:lang w:eastAsia="zh-CN"/>
              </w:rPr>
              <w:t>s</w:t>
            </w:r>
            <w:r w:rsidRPr="00BB35B7">
              <w:rPr>
                <w:rFonts w:ascii="Book Antiqua" w:hAnsi="Book Antiqua"/>
                <w:lang w:eastAsia="zh-CN"/>
              </w:rPr>
              <w:t>core lower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B35B7">
              <w:rPr>
                <w:rFonts w:ascii="Book Antiqua" w:hAnsi="Book Antiqua"/>
                <w:lang w:eastAsia="zh-CN"/>
              </w:rPr>
              <w:lastRenderedPageBreak/>
              <w:t>than 0.5 SD lower than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B35B7">
              <w:rPr>
                <w:rFonts w:ascii="Book Antiqua" w:hAnsi="Book Antiqua"/>
                <w:lang w:eastAsia="zh-CN"/>
              </w:rPr>
              <w:t>population mean: 85.1%</w:t>
            </w:r>
          </w:p>
        </w:tc>
      </w:tr>
      <w:tr w:rsidR="003D3EF9" w:rsidRPr="00BB35B7" w14:paraId="0B94C6B4" w14:textId="77777777" w:rsidTr="005E4302">
        <w:trPr>
          <w:trHeight w:val="2299"/>
        </w:trPr>
        <w:tc>
          <w:tcPr>
            <w:tcW w:w="833" w:type="pct"/>
            <w:hideMark/>
          </w:tcPr>
          <w:p w14:paraId="69903C40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lastRenderedPageBreak/>
              <w:t xml:space="preserve">Zhu </w:t>
            </w:r>
            <w:r w:rsidRPr="00BB35B7">
              <w:rPr>
                <w:rFonts w:ascii="Book Antiqua" w:hAnsi="Book Antiqua"/>
                <w:i/>
                <w:lang w:eastAsia="zh-CN"/>
              </w:rPr>
              <w:t>et al</w:t>
            </w:r>
            <w:r w:rsidRPr="00BB35B7">
              <w:rPr>
                <w:rFonts w:ascii="Book Antiqua" w:hAnsi="Book Antiqua"/>
                <w:vertAlign w:val="superscript"/>
                <w:lang w:eastAsia="zh-CN"/>
              </w:rPr>
              <w:t>[4]</w:t>
            </w:r>
          </w:p>
        </w:tc>
        <w:tc>
          <w:tcPr>
            <w:tcW w:w="640" w:type="pct"/>
            <w:hideMark/>
          </w:tcPr>
          <w:p w14:paraId="5D646147" w14:textId="77777777" w:rsidR="005E4302" w:rsidRPr="00BB35B7" w:rsidRDefault="006E67F1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102" w:name="OLE_LINK22"/>
            <w:bookmarkStart w:id="103" w:name="OLE_LINK23"/>
            <w:r w:rsidRPr="00BB35B7">
              <w:rPr>
                <w:rFonts w:ascii="Book Antiqua" w:hAnsi="Book Antiqua" w:hint="eastAsia"/>
                <w:lang w:eastAsia="zh-CN"/>
              </w:rPr>
              <w:t>T</w:t>
            </w:r>
            <w:r w:rsidRPr="00BB35B7">
              <w:rPr>
                <w:rFonts w:ascii="Book Antiqua" w:hAnsi="Book Antiqua"/>
                <w:lang w:eastAsia="zh-CN"/>
              </w:rPr>
              <w:t xml:space="preserve">otal of </w:t>
            </w:r>
            <w:bookmarkEnd w:id="102"/>
            <w:bookmarkEnd w:id="103"/>
            <w:r w:rsidRPr="00BB35B7">
              <w:rPr>
                <w:rFonts w:ascii="Book Antiqua" w:hAnsi="Book Antiqua"/>
                <w:lang w:eastAsia="zh-CN"/>
              </w:rPr>
              <w:t>5</w:t>
            </w:r>
            <w:r w:rsidR="005E4302" w:rsidRPr="00BB35B7">
              <w:rPr>
                <w:rFonts w:ascii="Book Antiqua" w:hAnsi="Book Antiqua"/>
                <w:lang w:eastAsia="zh-CN"/>
              </w:rPr>
              <w:t>272 patients were analyzed.</w:t>
            </w:r>
            <w:r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E4302" w:rsidRPr="00BB35B7">
              <w:rPr>
                <w:rFonts w:ascii="Book Antiqua" w:hAnsi="Book Antiqua"/>
                <w:lang w:eastAsia="zh-CN"/>
              </w:rPr>
              <w:t xml:space="preserve">Normal cognition, </w:t>
            </w:r>
            <w:bookmarkStart w:id="104" w:name="OLE_LINK10"/>
            <w:r w:rsidRPr="00BB35B7">
              <w:rPr>
                <w:rFonts w:ascii="Book Antiqua" w:hAnsi="Book Antiqua"/>
                <w:lang w:eastAsia="zh-CN"/>
              </w:rPr>
              <w:t xml:space="preserve">mild </w:t>
            </w:r>
            <w:r w:rsidR="005E4302" w:rsidRPr="00BB35B7">
              <w:rPr>
                <w:rFonts w:ascii="Book Antiqua" w:hAnsi="Book Antiqua"/>
                <w:lang w:eastAsia="zh-CN"/>
              </w:rPr>
              <w:t>cognitive impairment</w:t>
            </w:r>
            <w:bookmarkEnd w:id="104"/>
            <w:r w:rsidR="005E4302" w:rsidRPr="00BB35B7">
              <w:rPr>
                <w:rFonts w:ascii="Book Antiqua" w:hAnsi="Book Antiqua"/>
                <w:lang w:eastAsia="zh-CN"/>
              </w:rPr>
              <w:t>, very</w:t>
            </w:r>
            <w:r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E4302" w:rsidRPr="00BB35B7">
              <w:rPr>
                <w:rFonts w:ascii="Book Antiqua" w:hAnsi="Book Antiqua"/>
                <w:lang w:eastAsia="zh-CN"/>
              </w:rPr>
              <w:t>mild dementia</w:t>
            </w:r>
          </w:p>
        </w:tc>
        <w:tc>
          <w:tcPr>
            <w:tcW w:w="1100" w:type="pct"/>
            <w:hideMark/>
          </w:tcPr>
          <w:p w14:paraId="6EF4CE8F" w14:textId="77777777" w:rsidR="005E4302" w:rsidRPr="00BB35B7" w:rsidRDefault="005E4302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>History of cognitive status, objective assessments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B35B7">
              <w:rPr>
                <w:rFonts w:ascii="Book Antiqua" w:hAnsi="Book Antiqua"/>
                <w:lang w:eastAsia="zh-CN"/>
              </w:rPr>
              <w:t xml:space="preserve">including the </w:t>
            </w:r>
            <w:r w:rsidR="006E67F1" w:rsidRPr="00BB35B7">
              <w:rPr>
                <w:rFonts w:ascii="Book Antiqua" w:hAnsi="Book Antiqua"/>
                <w:lang w:eastAsia="zh-CN"/>
              </w:rPr>
              <w:t>clinical dementia rating</w:t>
            </w:r>
            <w:r w:rsidRPr="00BB35B7">
              <w:rPr>
                <w:rFonts w:ascii="Book Antiqua" w:hAnsi="Book Antiqua"/>
                <w:lang w:eastAsia="zh-CN"/>
              </w:rPr>
              <w:t xml:space="preserve">, </w:t>
            </w:r>
            <w:r w:rsidR="006E67F1" w:rsidRPr="00BB35B7">
              <w:rPr>
                <w:rFonts w:ascii="Book Antiqua" w:hAnsi="Book Antiqua"/>
                <w:lang w:eastAsia="zh-CN"/>
              </w:rPr>
              <w:t>cognitive abilities screening instrument</w:t>
            </w:r>
            <w:r w:rsidRPr="00BB35B7">
              <w:rPr>
                <w:rFonts w:ascii="Book Antiqua" w:hAnsi="Book Antiqua"/>
                <w:lang w:eastAsia="zh-CN"/>
              </w:rPr>
              <w:t xml:space="preserve">, and </w:t>
            </w:r>
            <w:proofErr w:type="spellStart"/>
            <w:r w:rsidR="006E67F1" w:rsidRPr="00BB35B7">
              <w:rPr>
                <w:rFonts w:ascii="Book Antiqua" w:hAnsi="Book Antiqua"/>
                <w:lang w:eastAsia="zh-CN"/>
              </w:rPr>
              <w:t>montreal</w:t>
            </w:r>
            <w:proofErr w:type="spellEnd"/>
            <w:r w:rsidR="006E67F1" w:rsidRPr="00BB35B7">
              <w:rPr>
                <w:rFonts w:ascii="Book Antiqua" w:hAnsi="Book Antiqua"/>
                <w:lang w:eastAsia="zh-CN"/>
              </w:rPr>
              <w:t xml:space="preserve"> cognitive assessment</w:t>
            </w:r>
          </w:p>
        </w:tc>
        <w:tc>
          <w:tcPr>
            <w:tcW w:w="1327" w:type="pct"/>
            <w:hideMark/>
          </w:tcPr>
          <w:p w14:paraId="40A5481F" w14:textId="77777777" w:rsidR="005E4302" w:rsidRPr="00BB35B7" w:rsidRDefault="00604BAF" w:rsidP="006E67F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 xml:space="preserve">Random </w:t>
            </w:r>
            <w:r w:rsidRPr="00BB35B7">
              <w:rPr>
                <w:rFonts w:ascii="Book Antiqua" w:hAnsi="Book Antiqua" w:hint="eastAsia"/>
                <w:lang w:eastAsia="zh-CN"/>
              </w:rPr>
              <w:t>f</w:t>
            </w:r>
            <w:r w:rsidR="005E4302" w:rsidRPr="00BB35B7">
              <w:rPr>
                <w:rFonts w:ascii="Book Antiqua" w:hAnsi="Book Antiqua"/>
                <w:lang w:eastAsia="zh-CN"/>
              </w:rPr>
              <w:t xml:space="preserve">orest, AdaBoost, </w:t>
            </w:r>
            <w:proofErr w:type="spellStart"/>
            <w:r w:rsidR="005E4302" w:rsidRPr="00BB35B7">
              <w:rPr>
                <w:rFonts w:ascii="Book Antiqua" w:hAnsi="Book Antiqua"/>
                <w:lang w:eastAsia="zh-CN"/>
              </w:rPr>
              <w:t>LogitBoost</w:t>
            </w:r>
            <w:proofErr w:type="spellEnd"/>
            <w:r w:rsidR="005E4302" w:rsidRPr="00BB35B7">
              <w:rPr>
                <w:rFonts w:ascii="Book Antiqua" w:hAnsi="Book Antiqua"/>
                <w:lang w:eastAsia="zh-CN"/>
              </w:rPr>
              <w:t>,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B35B7">
              <w:rPr>
                <w:rFonts w:ascii="Book Antiqua" w:hAnsi="Book Antiqua"/>
                <w:lang w:eastAsia="zh-CN"/>
              </w:rPr>
              <w:t>neural network, naiv</w:t>
            </w:r>
            <w:r w:rsidR="005E4302" w:rsidRPr="00BB35B7">
              <w:rPr>
                <w:rFonts w:ascii="Book Antiqua" w:hAnsi="Book Antiqua"/>
                <w:lang w:eastAsia="zh-CN"/>
              </w:rPr>
              <w:t xml:space="preserve">e Bayes, and </w:t>
            </w:r>
            <w:bookmarkStart w:id="105" w:name="OLE_LINK37"/>
            <w:bookmarkStart w:id="106" w:name="OLE_LINK38"/>
            <w:bookmarkStart w:id="107" w:name="OLE_LINK39"/>
            <w:r w:rsidRPr="00BB35B7">
              <w:rPr>
                <w:rFonts w:ascii="Book Antiqua" w:hAnsi="Book Antiqua"/>
                <w:lang w:eastAsia="zh-CN"/>
              </w:rPr>
              <w:t>support vector machine</w:t>
            </w:r>
            <w:bookmarkEnd w:id="105"/>
            <w:bookmarkEnd w:id="106"/>
            <w:bookmarkEnd w:id="107"/>
            <w:r w:rsidR="005E4302" w:rsidRPr="00BB35B7">
              <w:rPr>
                <w:rFonts w:ascii="Book Antiqua" w:hAnsi="Book Antiqua"/>
                <w:lang w:eastAsia="zh-CN"/>
              </w:rPr>
              <w:t xml:space="preserve"> </w:t>
            </w:r>
            <w:r w:rsidRPr="00BB35B7">
              <w:rPr>
                <w:rFonts w:ascii="Book Antiqua" w:hAnsi="Book Antiqua" w:hint="eastAsia"/>
                <w:lang w:eastAsia="zh-CN"/>
              </w:rPr>
              <w:t>(</w:t>
            </w:r>
            <w:r w:rsidRPr="00BB35B7">
              <w:rPr>
                <w:rFonts w:ascii="Book Antiqua" w:hAnsi="Book Antiqua"/>
                <w:lang w:eastAsia="zh-CN"/>
              </w:rPr>
              <w:t>SVM</w:t>
            </w:r>
            <w:r w:rsidRPr="00BB35B7"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1100" w:type="pct"/>
            <w:hideMark/>
          </w:tcPr>
          <w:p w14:paraId="1FCCB6FD" w14:textId="77777777" w:rsidR="005E4302" w:rsidRPr="00BB35B7" w:rsidRDefault="005E4302" w:rsidP="00604BA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>Overall performance of the diagnostic models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BB35B7">
              <w:rPr>
                <w:rFonts w:ascii="Book Antiqua" w:hAnsi="Book Antiqua"/>
                <w:lang w:eastAsia="zh-CN"/>
              </w:rPr>
              <w:t>Overall accuracy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BB35B7">
              <w:rPr>
                <w:rFonts w:ascii="Book Antiqua" w:hAnsi="Book Antiqua"/>
                <w:lang w:eastAsia="zh-CN"/>
              </w:rPr>
              <w:t>Random</w:t>
            </w:r>
            <w:r w:rsidR="00D90DC7" w:rsidRPr="00BB35B7">
              <w:rPr>
                <w:rFonts w:ascii="Book Antiqua" w:hAnsi="Book Antiqua"/>
                <w:lang w:eastAsia="zh-CN"/>
              </w:rPr>
              <w:t xml:space="preserve"> </w:t>
            </w:r>
            <w:r w:rsidR="00D90DC7" w:rsidRPr="00BB35B7">
              <w:rPr>
                <w:rFonts w:ascii="Book Antiqua" w:hAnsi="Book Antiqua" w:hint="eastAsia"/>
                <w:lang w:eastAsia="zh-CN"/>
              </w:rPr>
              <w:t>f</w:t>
            </w:r>
            <w:r w:rsidRPr="00BB35B7">
              <w:rPr>
                <w:rFonts w:ascii="Book Antiqua" w:hAnsi="Book Antiqua"/>
                <w:lang w:eastAsia="zh-CN"/>
              </w:rPr>
              <w:t>orest: 0.86</w:t>
            </w:r>
            <w:r w:rsidR="006E67F1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BB35B7">
              <w:rPr>
                <w:rFonts w:ascii="Book Antiqua" w:hAnsi="Book Antiqua"/>
                <w:lang w:eastAsia="zh-CN"/>
              </w:rPr>
              <w:t>AdaBoost: 0.83</w:t>
            </w:r>
            <w:r w:rsidR="008F00E7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proofErr w:type="spellStart"/>
            <w:r w:rsidRPr="00BB35B7">
              <w:rPr>
                <w:rFonts w:ascii="Book Antiqua" w:hAnsi="Book Antiqua"/>
                <w:lang w:eastAsia="zh-CN"/>
              </w:rPr>
              <w:t>LogitBoost</w:t>
            </w:r>
            <w:proofErr w:type="spellEnd"/>
            <w:r w:rsidRPr="00BB35B7">
              <w:rPr>
                <w:rFonts w:ascii="Book Antiqua" w:hAnsi="Book Antiqua"/>
                <w:lang w:eastAsia="zh-CN"/>
              </w:rPr>
              <w:t>: 0.81</w:t>
            </w:r>
            <w:r w:rsidR="008F00E7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04BAF" w:rsidRPr="00BB35B7">
              <w:rPr>
                <w:rFonts w:ascii="Book Antiqua" w:hAnsi="Book Antiqua" w:cs="Book Antiqua" w:hint="eastAsia"/>
                <w:color w:val="000000"/>
                <w:lang w:eastAsia="zh-CN"/>
              </w:rPr>
              <w:t>M</w:t>
            </w:r>
            <w:r w:rsidR="00604BAF" w:rsidRPr="00BB35B7">
              <w:rPr>
                <w:rFonts w:ascii="Book Antiqua" w:eastAsia="Book Antiqua" w:hAnsi="Book Antiqua" w:cs="Book Antiqua"/>
                <w:color w:val="000000"/>
              </w:rPr>
              <w:t>ultilayer perceptron</w:t>
            </w:r>
            <w:r w:rsidRPr="00BB35B7">
              <w:rPr>
                <w:rFonts w:ascii="Book Antiqua" w:hAnsi="Book Antiqua"/>
                <w:lang w:eastAsia="zh-CN"/>
              </w:rPr>
              <w:t>: 0.87</w:t>
            </w:r>
            <w:r w:rsidR="008F00E7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Pr="00BB35B7">
              <w:rPr>
                <w:rFonts w:ascii="Book Antiqua" w:hAnsi="Book Antiqua"/>
                <w:lang w:eastAsia="zh-CN"/>
              </w:rPr>
              <w:t>Naive Bayes: 0.87</w:t>
            </w:r>
            <w:r w:rsidR="008F00E7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bookmarkStart w:id="108" w:name="OLE_LINK36"/>
            <w:r w:rsidRPr="00BB35B7">
              <w:rPr>
                <w:rFonts w:ascii="Book Antiqua" w:hAnsi="Book Antiqua"/>
                <w:lang w:eastAsia="zh-CN"/>
              </w:rPr>
              <w:t>SVM</w:t>
            </w:r>
            <w:bookmarkEnd w:id="108"/>
            <w:r w:rsidRPr="00BB35B7">
              <w:rPr>
                <w:rFonts w:ascii="Book Antiqua" w:hAnsi="Book Antiqua"/>
                <w:lang w:eastAsia="zh-CN"/>
              </w:rPr>
              <w:t>: 0.87</w:t>
            </w:r>
          </w:p>
        </w:tc>
      </w:tr>
      <w:tr w:rsidR="003D3EF9" w:rsidRPr="00BB35B7" w14:paraId="7D461C3C" w14:textId="77777777" w:rsidTr="005E4302">
        <w:trPr>
          <w:trHeight w:val="1816"/>
        </w:trPr>
        <w:tc>
          <w:tcPr>
            <w:tcW w:w="833" w:type="pct"/>
            <w:tcBorders>
              <w:bottom w:val="single" w:sz="4" w:space="0" w:color="auto"/>
            </w:tcBorders>
            <w:hideMark/>
          </w:tcPr>
          <w:p w14:paraId="6597A31B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 xml:space="preserve">Jammeh </w:t>
            </w:r>
            <w:r w:rsidRPr="00BB35B7">
              <w:rPr>
                <w:rFonts w:ascii="Book Antiqua" w:hAnsi="Book Antiqua"/>
                <w:i/>
                <w:lang w:eastAsia="zh-CN"/>
              </w:rPr>
              <w:t>et al</w:t>
            </w:r>
            <w:r w:rsidRPr="00BB35B7">
              <w:rPr>
                <w:rFonts w:ascii="Book Antiqua" w:hAnsi="Book Antiqua"/>
                <w:vertAlign w:val="superscript"/>
                <w:lang w:eastAsia="zh-CN"/>
              </w:rPr>
              <w:t>[5]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hideMark/>
          </w:tcPr>
          <w:p w14:paraId="05593A19" w14:textId="77777777" w:rsidR="005E4302" w:rsidRPr="00BB35B7" w:rsidRDefault="00BE372F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 w:hint="eastAsia"/>
                <w:lang w:eastAsia="zh-CN"/>
              </w:rPr>
              <w:t>T</w:t>
            </w:r>
            <w:r w:rsidRPr="00BB35B7">
              <w:rPr>
                <w:rFonts w:ascii="Book Antiqua" w:hAnsi="Book Antiqua"/>
                <w:lang w:eastAsia="zh-CN"/>
              </w:rPr>
              <w:t>otal of 26</w:t>
            </w:r>
            <w:r w:rsidR="005E4302" w:rsidRPr="00BB35B7">
              <w:rPr>
                <w:rFonts w:ascii="Book Antiqua" w:hAnsi="Book Antiqua"/>
                <w:lang w:eastAsia="zh-CN"/>
              </w:rPr>
              <w:t>483 patients aged &gt;</w:t>
            </w:r>
            <w:r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B35B7">
              <w:rPr>
                <w:rFonts w:ascii="Book Antiqua" w:hAnsi="Book Antiqua"/>
                <w:lang w:eastAsia="zh-CN"/>
              </w:rPr>
              <w:t xml:space="preserve">65 </w:t>
            </w:r>
            <w:proofErr w:type="spellStart"/>
            <w:r w:rsidRPr="00BB35B7">
              <w:rPr>
                <w:rFonts w:ascii="Book Antiqua" w:hAnsi="Book Antiqua"/>
                <w:lang w:eastAsia="zh-CN"/>
              </w:rPr>
              <w:t>yr</w:t>
            </w:r>
            <w:proofErr w:type="spellEnd"/>
            <w:r w:rsidR="005E4302" w:rsidRPr="00BB35B7">
              <w:rPr>
                <w:rFonts w:ascii="Book Antiqua" w:hAnsi="Book Antiqua"/>
                <w:lang w:eastAsia="zh-CN"/>
              </w:rPr>
              <w:t xml:space="preserve"> (</w:t>
            </w:r>
            <w:r w:rsidR="006B1AE6" w:rsidRPr="00BB35B7">
              <w:rPr>
                <w:rFonts w:ascii="Book Antiqua" w:hAnsi="Book Antiqua"/>
                <w:lang w:eastAsia="zh-CN"/>
              </w:rPr>
              <w:t xml:space="preserve">National Health Service </w:t>
            </w:r>
            <w:r w:rsidR="005E4302" w:rsidRPr="00BB35B7">
              <w:rPr>
                <w:rFonts w:ascii="Book Antiqua" w:hAnsi="Book Antiqua"/>
                <w:lang w:eastAsia="zh-CN"/>
              </w:rPr>
              <w:t>data)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hideMark/>
          </w:tcPr>
          <w:p w14:paraId="4B168B27" w14:textId="77777777" w:rsidR="005E4302" w:rsidRPr="00BB35B7" w:rsidRDefault="00BE372F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 w:hint="eastAsia"/>
                <w:lang w:eastAsia="zh-CN"/>
              </w:rPr>
              <w:t>T</w:t>
            </w:r>
            <w:r w:rsidRPr="00BB35B7">
              <w:rPr>
                <w:rFonts w:ascii="Book Antiqua" w:hAnsi="Book Antiqua"/>
                <w:lang w:eastAsia="zh-CN"/>
              </w:rPr>
              <w:t>otal of 15</w:t>
            </w:r>
            <w:r w:rsidR="005E4302" w:rsidRPr="00BB35B7">
              <w:rPr>
                <w:rFonts w:ascii="Book Antiqua" w:hAnsi="Book Antiqua"/>
                <w:lang w:eastAsia="zh-CN"/>
              </w:rPr>
              <w:t>469</w:t>
            </w:r>
            <w:r w:rsidRPr="00BB35B7">
              <w:rPr>
                <w:rFonts w:ascii="Book Antiqua" w:hAnsi="Book Antiqua" w:hint="eastAsia"/>
                <w:lang w:eastAsia="zh-CN"/>
              </w:rPr>
              <w:t xml:space="preserve"> r</w:t>
            </w:r>
            <w:r w:rsidR="005E4302" w:rsidRPr="00BB35B7">
              <w:rPr>
                <w:rFonts w:ascii="Book Antiqua" w:hAnsi="Book Antiqua"/>
                <w:lang w:eastAsia="zh-CN"/>
              </w:rPr>
              <w:t>ead codes, of which 4301 were diagnosis codes, 5028 process of care codes, and 6101 medication</w:t>
            </w:r>
            <w:r w:rsidR="004E0738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5E4302" w:rsidRPr="00BB35B7">
              <w:rPr>
                <w:rFonts w:ascii="Book Antiqua" w:hAnsi="Book Antiqua"/>
                <w:lang w:eastAsia="zh-CN"/>
              </w:rPr>
              <w:t>codes</w:t>
            </w:r>
          </w:p>
        </w:tc>
        <w:tc>
          <w:tcPr>
            <w:tcW w:w="1327" w:type="pct"/>
            <w:tcBorders>
              <w:bottom w:val="single" w:sz="4" w:space="0" w:color="auto"/>
            </w:tcBorders>
            <w:hideMark/>
          </w:tcPr>
          <w:p w14:paraId="3AE5283E" w14:textId="77777777" w:rsidR="005E4302" w:rsidRPr="00BB35B7" w:rsidRDefault="00017B16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 xml:space="preserve">SVM, </w:t>
            </w:r>
            <w:r w:rsidRPr="00BB35B7">
              <w:rPr>
                <w:rFonts w:ascii="Book Antiqua" w:hAnsi="Book Antiqua" w:hint="eastAsia"/>
                <w:lang w:eastAsia="zh-CN"/>
              </w:rPr>
              <w:t>n</w:t>
            </w:r>
            <w:r w:rsidR="005E4302" w:rsidRPr="00BB35B7">
              <w:rPr>
                <w:rFonts w:ascii="Book Antiqua" w:hAnsi="Book Antiqua"/>
                <w:lang w:eastAsia="zh-CN"/>
              </w:rPr>
              <w:t xml:space="preserve">aive Bayes, </w:t>
            </w:r>
            <w:r w:rsidRPr="00BB35B7">
              <w:rPr>
                <w:rFonts w:ascii="Book Antiqua" w:hAnsi="Book Antiqua"/>
                <w:lang w:eastAsia="zh-CN"/>
              </w:rPr>
              <w:t>random for</w:t>
            </w:r>
            <w:r w:rsidR="005E4302" w:rsidRPr="00BB35B7">
              <w:rPr>
                <w:rFonts w:ascii="Book Antiqua" w:hAnsi="Book Antiqua"/>
                <w:lang w:eastAsia="zh-CN"/>
              </w:rPr>
              <w:t>est, logistic regression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hideMark/>
          </w:tcPr>
          <w:p w14:paraId="04459A89" w14:textId="77777777" w:rsidR="005E4302" w:rsidRPr="00BB35B7" w:rsidRDefault="005E4302" w:rsidP="004433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35B7">
              <w:rPr>
                <w:rFonts w:ascii="Book Antiqua" w:hAnsi="Book Antiqua"/>
                <w:lang w:eastAsia="zh-CN"/>
              </w:rPr>
              <w:t xml:space="preserve">Naive Bayes </w:t>
            </w:r>
            <w:r w:rsidR="00BE372F" w:rsidRPr="00BB35B7">
              <w:rPr>
                <w:rFonts w:ascii="Book Antiqua" w:hAnsi="Book Antiqua"/>
                <w:lang w:eastAsia="zh-CN"/>
              </w:rPr>
              <w:t>classifier gave the best perfor</w:t>
            </w:r>
            <w:r w:rsidRPr="00BB35B7">
              <w:rPr>
                <w:rFonts w:ascii="Book Antiqua" w:hAnsi="Book Antiqua"/>
                <w:lang w:eastAsia="zh-CN"/>
              </w:rPr>
              <w:t>mance with a sensitivity and specificity of 84.47% and 86.67%</w:t>
            </w:r>
            <w:r w:rsidR="00BE372F" w:rsidRPr="00BB35B7">
              <w:rPr>
                <w:rFonts w:ascii="Book Antiqua" w:hAnsi="Book Antiqua" w:hint="eastAsia"/>
                <w:lang w:eastAsia="zh-CN"/>
              </w:rPr>
              <w:t xml:space="preserve">; </w:t>
            </w:r>
            <w:r w:rsidR="006B1AE6" w:rsidRPr="00BB35B7">
              <w:rPr>
                <w:rFonts w:ascii="Book Antiqua" w:hAnsi="Book Antiqua" w:hint="eastAsia"/>
                <w:lang w:eastAsia="zh-CN"/>
              </w:rPr>
              <w:t>T</w:t>
            </w:r>
            <w:r w:rsidR="006B1AE6" w:rsidRPr="00BB35B7">
              <w:rPr>
                <w:rFonts w:ascii="Book Antiqua" w:hAnsi="Book Antiqua"/>
                <w:lang w:eastAsia="zh-CN"/>
              </w:rPr>
              <w:t xml:space="preserve">he area under the </w:t>
            </w:r>
            <w:r w:rsidR="006B1AE6" w:rsidRPr="00BB35B7">
              <w:rPr>
                <w:rFonts w:ascii="Book Antiqua" w:hAnsi="Book Antiqua"/>
                <w:lang w:eastAsia="zh-CN"/>
              </w:rPr>
              <w:lastRenderedPageBreak/>
              <w:t>curve</w:t>
            </w:r>
            <w:r w:rsidR="00BE372F" w:rsidRPr="00BB35B7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6B1AE6" w:rsidRPr="00BB35B7">
              <w:rPr>
                <w:rFonts w:ascii="Book Antiqua" w:hAnsi="Book Antiqua"/>
                <w:lang w:eastAsia="zh-CN"/>
              </w:rPr>
              <w:t xml:space="preserve">naive </w:t>
            </w:r>
            <w:r w:rsidRPr="00BB35B7">
              <w:rPr>
                <w:rFonts w:ascii="Book Antiqua" w:hAnsi="Book Antiqua"/>
                <w:lang w:eastAsia="zh-CN"/>
              </w:rPr>
              <w:t>Bayes: 0.869</w:t>
            </w:r>
          </w:p>
        </w:tc>
      </w:tr>
    </w:tbl>
    <w:p w14:paraId="05B618EB" w14:textId="7A2D6406" w:rsidR="009C04FE" w:rsidRDefault="00D90DC7">
      <w:pPr>
        <w:spacing w:line="360" w:lineRule="auto"/>
        <w:jc w:val="both"/>
        <w:rPr>
          <w:rFonts w:ascii="Book Antiqua" w:hAnsi="Book Antiqua"/>
          <w:lang w:eastAsia="zh-CN"/>
        </w:rPr>
      </w:pPr>
      <w:r w:rsidRPr="00BB35B7">
        <w:rPr>
          <w:rFonts w:ascii="Book Antiqua" w:hAnsi="Book Antiqua" w:hint="eastAsia"/>
          <w:lang w:eastAsia="zh-CN"/>
        </w:rPr>
        <w:lastRenderedPageBreak/>
        <w:t>WLR: W</w:t>
      </w:r>
      <w:r w:rsidRPr="00BB35B7">
        <w:rPr>
          <w:rFonts w:ascii="Book Antiqua" w:hAnsi="Book Antiqua"/>
          <w:lang w:eastAsia="zh-CN"/>
        </w:rPr>
        <w:t>ord list recall</w:t>
      </w:r>
      <w:r w:rsidRPr="00BB35B7">
        <w:rPr>
          <w:rFonts w:ascii="Book Antiqua" w:hAnsi="Book Antiqua" w:hint="eastAsia"/>
          <w:lang w:eastAsia="zh-CN"/>
        </w:rPr>
        <w:t>; SVM: S</w:t>
      </w:r>
      <w:r w:rsidRPr="00BB35B7">
        <w:rPr>
          <w:rFonts w:ascii="Book Antiqua" w:hAnsi="Book Antiqua"/>
          <w:lang w:eastAsia="zh-CN"/>
        </w:rPr>
        <w:t>upport vector machine</w:t>
      </w:r>
      <w:r w:rsidRPr="00BB35B7">
        <w:rPr>
          <w:rFonts w:ascii="Book Antiqua" w:hAnsi="Book Antiqua" w:hint="eastAsia"/>
          <w:lang w:eastAsia="zh-CN"/>
        </w:rPr>
        <w:t>.</w:t>
      </w:r>
    </w:p>
    <w:p w14:paraId="3A632C72" w14:textId="77777777" w:rsidR="009C04FE" w:rsidRDefault="009C04FE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5261869" w14:textId="77777777" w:rsidR="009C04FE" w:rsidRPr="009A6D34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109" w:name="_Hlk88512952"/>
    </w:p>
    <w:p w14:paraId="7183357B" w14:textId="77777777" w:rsidR="009C04FE" w:rsidRPr="009A6D34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1A79882" w14:textId="77777777" w:rsidR="009C04FE" w:rsidRPr="009A6D34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929190" w14:textId="77777777" w:rsidR="009C04FE" w:rsidRPr="009A6D34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E70F18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072E7B1" wp14:editId="432F3C3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AADA9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251119" w14:textId="77777777" w:rsidR="009C04FE" w:rsidRPr="00763D22" w:rsidRDefault="009C04FE" w:rsidP="009C04FE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40DE1CC" w14:textId="77777777" w:rsidR="009C04FE" w:rsidRPr="00763D22" w:rsidRDefault="009C04FE" w:rsidP="009C04F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39C104B" w14:textId="77777777" w:rsidR="009C04FE" w:rsidRPr="00763D22" w:rsidRDefault="009C04FE" w:rsidP="009C04F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52A0E7F" w14:textId="77777777" w:rsidR="009C04FE" w:rsidRPr="00763D22" w:rsidRDefault="009C04FE" w:rsidP="009C04F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97B04B6" w14:textId="77777777" w:rsidR="009C04FE" w:rsidRPr="00763D22" w:rsidRDefault="009C04FE" w:rsidP="009C04F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F70AD81" w14:textId="77777777" w:rsidR="009C04FE" w:rsidRPr="00763D22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0BD2394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0AA608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903C67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69F770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6266F7D" wp14:editId="0B8FCFE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4A1F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965736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79C8531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AE62B9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0E1658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7BFE37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D4726E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E368F66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2800B1" w14:textId="77777777" w:rsidR="009C04FE" w:rsidRDefault="009C04FE" w:rsidP="009C04F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FAF4876" w14:textId="77777777" w:rsidR="009C04FE" w:rsidRPr="00763D22" w:rsidRDefault="009C04FE" w:rsidP="009C04FE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27BBF9F" w14:textId="77777777" w:rsidR="009C04FE" w:rsidRPr="00763D22" w:rsidRDefault="009C04FE" w:rsidP="009C04FE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09"/>
    </w:p>
    <w:p w14:paraId="6ED8471F" w14:textId="77777777" w:rsidR="00C52D7E" w:rsidRPr="009C04FE" w:rsidRDefault="00C52D7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52D7E" w:rsidRPr="009C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0D4F" w14:textId="77777777" w:rsidR="00BB6B23" w:rsidRDefault="00BB6B23" w:rsidP="00F427FA">
      <w:r>
        <w:separator/>
      </w:r>
    </w:p>
  </w:endnote>
  <w:endnote w:type="continuationSeparator" w:id="0">
    <w:p w14:paraId="0E13A6E1" w14:textId="77777777" w:rsidR="00BB6B23" w:rsidRDefault="00BB6B23" w:rsidP="00F4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2589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76A080" w14:textId="77777777" w:rsidR="00F427FA" w:rsidRDefault="00F427FA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4F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4F1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80D5D" w14:textId="77777777" w:rsidR="00F427FA" w:rsidRDefault="00F427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6CD7" w14:textId="77777777" w:rsidR="00BB6B23" w:rsidRDefault="00BB6B23" w:rsidP="00F427FA">
      <w:r>
        <w:separator/>
      </w:r>
    </w:p>
  </w:footnote>
  <w:footnote w:type="continuationSeparator" w:id="0">
    <w:p w14:paraId="66D7BCBD" w14:textId="77777777" w:rsidR="00BB6B23" w:rsidRDefault="00BB6B23" w:rsidP="00F4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B16"/>
    <w:rsid w:val="0002370C"/>
    <w:rsid w:val="000454F1"/>
    <w:rsid w:val="00077374"/>
    <w:rsid w:val="001136AE"/>
    <w:rsid w:val="001246B4"/>
    <w:rsid w:val="001A2716"/>
    <w:rsid w:val="00240E50"/>
    <w:rsid w:val="002D21C7"/>
    <w:rsid w:val="003172F2"/>
    <w:rsid w:val="003D3EF9"/>
    <w:rsid w:val="003D768D"/>
    <w:rsid w:val="0041114E"/>
    <w:rsid w:val="00413AF2"/>
    <w:rsid w:val="0047239A"/>
    <w:rsid w:val="004814D8"/>
    <w:rsid w:val="004A1643"/>
    <w:rsid w:val="004E0738"/>
    <w:rsid w:val="005E4302"/>
    <w:rsid w:val="00604BAF"/>
    <w:rsid w:val="00630ECD"/>
    <w:rsid w:val="006A09F7"/>
    <w:rsid w:val="006B1AE6"/>
    <w:rsid w:val="006B65F1"/>
    <w:rsid w:val="006C3EDF"/>
    <w:rsid w:val="006D4B6B"/>
    <w:rsid w:val="006E67F1"/>
    <w:rsid w:val="007024D2"/>
    <w:rsid w:val="00842971"/>
    <w:rsid w:val="008A720A"/>
    <w:rsid w:val="008F00E7"/>
    <w:rsid w:val="00911077"/>
    <w:rsid w:val="0092753F"/>
    <w:rsid w:val="00964823"/>
    <w:rsid w:val="00964C72"/>
    <w:rsid w:val="00984B8D"/>
    <w:rsid w:val="009A6D34"/>
    <w:rsid w:val="009C04FE"/>
    <w:rsid w:val="00A36FB9"/>
    <w:rsid w:val="00A4686A"/>
    <w:rsid w:val="00A77B3E"/>
    <w:rsid w:val="00BB35B7"/>
    <w:rsid w:val="00BB6B23"/>
    <w:rsid w:val="00BC45EA"/>
    <w:rsid w:val="00BE372F"/>
    <w:rsid w:val="00C00507"/>
    <w:rsid w:val="00C52D7E"/>
    <w:rsid w:val="00C84515"/>
    <w:rsid w:val="00CA2A55"/>
    <w:rsid w:val="00CB1DBC"/>
    <w:rsid w:val="00CD1D1C"/>
    <w:rsid w:val="00CF1D77"/>
    <w:rsid w:val="00D65D23"/>
    <w:rsid w:val="00D90DC7"/>
    <w:rsid w:val="00E150C4"/>
    <w:rsid w:val="00E34251"/>
    <w:rsid w:val="00E35B6E"/>
    <w:rsid w:val="00E47292"/>
    <w:rsid w:val="00E77816"/>
    <w:rsid w:val="00E97B4E"/>
    <w:rsid w:val="00F11B6A"/>
    <w:rsid w:val="00F427FA"/>
    <w:rsid w:val="00F660EE"/>
    <w:rsid w:val="00F83B7E"/>
    <w:rsid w:val="00F91990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961E2"/>
  <w15:docId w15:val="{16E712A5-49C1-4CC4-8579-4AB0B6D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D2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a5"/>
    <w:rsid w:val="00C52D7E"/>
    <w:rPr>
      <w:sz w:val="18"/>
      <w:szCs w:val="18"/>
    </w:rPr>
  </w:style>
  <w:style w:type="character" w:customStyle="1" w:styleId="a5">
    <w:name w:val="批注框文本 字符"/>
    <w:basedOn w:val="a0"/>
    <w:link w:val="a4"/>
    <w:rsid w:val="00C52D7E"/>
    <w:rPr>
      <w:sz w:val="18"/>
      <w:szCs w:val="18"/>
    </w:rPr>
  </w:style>
  <w:style w:type="paragraph" w:styleId="a6">
    <w:name w:val="header"/>
    <w:basedOn w:val="a"/>
    <w:link w:val="a7"/>
    <w:rsid w:val="00F42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427FA"/>
    <w:rPr>
      <w:sz w:val="18"/>
      <w:szCs w:val="18"/>
    </w:rPr>
  </w:style>
  <w:style w:type="paragraph" w:styleId="a8">
    <w:name w:val="footer"/>
    <w:basedOn w:val="a"/>
    <w:link w:val="a9"/>
    <w:uiPriority w:val="99"/>
    <w:rsid w:val="00F427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427FA"/>
    <w:rPr>
      <w:sz w:val="18"/>
      <w:szCs w:val="18"/>
    </w:rPr>
  </w:style>
  <w:style w:type="paragraph" w:styleId="aa">
    <w:name w:val="Revision"/>
    <w:hidden/>
    <w:uiPriority w:val="99"/>
    <w:semiHidden/>
    <w:rsid w:val="00CF1D77"/>
    <w:rPr>
      <w:sz w:val="24"/>
      <w:szCs w:val="24"/>
    </w:rPr>
  </w:style>
  <w:style w:type="character" w:styleId="ab">
    <w:name w:val="Hyperlink"/>
    <w:basedOn w:val="a0"/>
    <w:unhideWhenUsed/>
    <w:rsid w:val="009C04F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C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dell</cp:lastModifiedBy>
  <cp:revision>6</cp:revision>
  <dcterms:created xsi:type="dcterms:W3CDTF">2022-01-18T16:48:00Z</dcterms:created>
  <dcterms:modified xsi:type="dcterms:W3CDTF">2022-02-15T07:33:00Z</dcterms:modified>
</cp:coreProperties>
</file>