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40B40" w14:textId="37A219BC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Name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Journal: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color w:val="000000"/>
        </w:rPr>
        <w:t>World</w:t>
      </w:r>
      <w:r w:rsidR="00E31E55" w:rsidRPr="00852D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color w:val="000000"/>
        </w:rPr>
        <w:t>Journal</w:t>
      </w:r>
      <w:r w:rsidR="00E31E55" w:rsidRPr="00852D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color w:val="000000"/>
        </w:rPr>
        <w:t>Clinical</w:t>
      </w:r>
      <w:r w:rsidR="00E31E55" w:rsidRPr="00852DE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color w:val="000000"/>
        </w:rPr>
        <w:t>Cases</w:t>
      </w:r>
    </w:p>
    <w:p w14:paraId="1DE0600F" w14:textId="72ED54C6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Manuscript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NO: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69583</w:t>
      </w:r>
    </w:p>
    <w:p w14:paraId="43D1CFB4" w14:textId="4D0567A6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Manuscript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Type: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ORIGINAL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ARTICLE</w:t>
      </w:r>
    </w:p>
    <w:p w14:paraId="631A0554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84B58A7" w14:textId="5EAC2522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D950982" w14:textId="207D7E5B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0" w:name="OLE_LINK7"/>
      <w:r w:rsidRPr="00852DE2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minimally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invasive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fractures: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observational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study</w:t>
      </w:r>
    </w:p>
    <w:bookmarkEnd w:id="0"/>
    <w:p w14:paraId="599AB065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E6DE963" w14:textId="0DBBF28F" w:rsidR="00A77B3E" w:rsidRPr="00852DE2" w:rsidRDefault="00E31E55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 xml:space="preserve">Yeh KL </w:t>
      </w:r>
      <w:r w:rsidR="00B91928" w:rsidRPr="00852DE2">
        <w:rPr>
          <w:rFonts w:ascii="Book Antiqua" w:eastAsia="Book Antiqua" w:hAnsi="Book Antiqua" w:cs="Book Antiqua"/>
          <w:i/>
          <w:iCs/>
          <w:color w:val="000000"/>
        </w:rPr>
        <w:t>et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i/>
          <w:iCs/>
          <w:color w:val="000000"/>
        </w:rPr>
        <w:t>al.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1" w:name="OLE_LINK5"/>
      <w:r w:rsidR="00B91928" w:rsidRPr="00852DE2">
        <w:rPr>
          <w:rFonts w:ascii="Book Antiqua" w:eastAsia="Book Antiqua" w:hAnsi="Book Antiqua" w:cs="Book Antiqua"/>
          <w:color w:val="000000"/>
        </w:rPr>
        <w:t>Outcomes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of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surgical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treatments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for</w:t>
      </w:r>
      <w:r w:rsidRPr="00852DE2">
        <w:rPr>
          <w:rFonts w:ascii="Book Antiqua" w:eastAsia="Book Antiqua" w:hAnsi="Book Antiqua" w:cs="Book Antiqua"/>
          <w:color w:val="000000"/>
        </w:rPr>
        <w:t xml:space="preserve"> VCF</w:t>
      </w:r>
      <w:bookmarkEnd w:id="1"/>
    </w:p>
    <w:p w14:paraId="799F3482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BAE4C3F" w14:textId="75C033AD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852DE2">
        <w:rPr>
          <w:rFonts w:ascii="Book Antiqua" w:eastAsia="Book Antiqua" w:hAnsi="Book Antiqua" w:cs="Book Antiqua"/>
          <w:color w:val="000000"/>
        </w:rPr>
        <w:t>Kuei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-Lin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Yeh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Szu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-Hsien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Chen-Kun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Liaw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Sheng-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Hou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Shing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-Sheng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</w:t>
      </w:r>
    </w:p>
    <w:p w14:paraId="18AFF1D1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0DCAC2E" w14:textId="60B3ED50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Kuei</w:t>
      </w:r>
      <w:proofErr w:type="spellEnd"/>
      <w:r w:rsidRPr="00852DE2">
        <w:rPr>
          <w:rFonts w:ascii="Book Antiqua" w:eastAsia="Book Antiqua" w:hAnsi="Book Antiqua" w:cs="Book Antiqua"/>
          <w:b/>
          <w:bCs/>
          <w:color w:val="000000"/>
        </w:rPr>
        <w:t>-Lin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Yeh</w:t>
      </w:r>
      <w:proofErr w:type="spellEnd"/>
      <w:r w:rsidRPr="00852DE2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Sheng-</w:t>
      </w: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Mou</w:t>
      </w:r>
      <w:proofErr w:type="spellEnd"/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Hou</w:t>
      </w:r>
      <w:proofErr w:type="spellEnd"/>
      <w:r w:rsidRPr="00852DE2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Shing-Sheng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Department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Orthopedics,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Ho-Su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Memorial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11101,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</w:t>
      </w:r>
    </w:p>
    <w:p w14:paraId="1CC61E9B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790D521" w14:textId="5B85421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Szu</w:t>
      </w:r>
      <w:proofErr w:type="spellEnd"/>
      <w:r w:rsidRPr="00852DE2">
        <w:rPr>
          <w:rFonts w:ascii="Book Antiqua" w:eastAsia="Book Antiqua" w:hAnsi="Book Antiqua" w:cs="Book Antiqua"/>
          <w:b/>
          <w:bCs/>
          <w:color w:val="000000"/>
        </w:rPr>
        <w:t>-Hsien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Department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Physical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Medicine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Rehabilitation,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Veterans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General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11217,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</w:t>
      </w:r>
    </w:p>
    <w:p w14:paraId="0A4D555E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3D0ACB9" w14:textId="713CE9A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Chen-Kun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Pr="00852DE2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Department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Orthopedics,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School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Medicine,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College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Medicine,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Medical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University,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11031,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</w:t>
      </w:r>
    </w:p>
    <w:p w14:paraId="077F0A2E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FB63970" w14:textId="26CC8628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Chen-Kun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Pr="00852DE2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Department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Orthopedics,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Shuang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Medical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University,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23561,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</w:t>
      </w:r>
    </w:p>
    <w:p w14:paraId="7CC65666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FED89A7" w14:textId="2068384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Chen-Kun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Pr="00852DE2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Graduate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Institute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Biomedical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Optomechatronics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College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Biomedical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Engineering</w:t>
      </w:r>
      <w:r w:rsidR="00F6748B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Center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Biomedical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Device,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Medical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University,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11301,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</w:t>
      </w:r>
    </w:p>
    <w:p w14:paraId="36C6BC96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13D9612" w14:textId="41BE6829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6"/>
      <w:r w:rsidRPr="00852DE2">
        <w:rPr>
          <w:rFonts w:ascii="Book Antiqua" w:eastAsia="Book Antiqua" w:hAnsi="Book Antiqua" w:cs="Book Antiqua"/>
          <w:color w:val="000000"/>
        </w:rPr>
        <w:t>Yeh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KL </w:t>
      </w:r>
      <w:r w:rsidRPr="00852DE2">
        <w:rPr>
          <w:rFonts w:ascii="Book Antiqua" w:eastAsia="Book Antiqua" w:hAnsi="Book Antiqua" w:cs="Book Antiqua"/>
          <w:color w:val="000000"/>
        </w:rPr>
        <w:t>contributed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design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interpretation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; </w:t>
      </w:r>
      <w:r w:rsidRPr="00852DE2">
        <w:rPr>
          <w:rFonts w:ascii="Book Antiqua" w:eastAsia="Book Antiqua" w:hAnsi="Book Antiqua" w:cs="Book Antiqua"/>
          <w:color w:val="000000"/>
        </w:rPr>
        <w:t>Wu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SH</w:t>
      </w:r>
      <w:r w:rsidR="003D2F6D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CK </w:t>
      </w:r>
      <w:r w:rsidRPr="00852DE2">
        <w:rPr>
          <w:rFonts w:ascii="Book Antiqua" w:eastAsia="Book Antiqua" w:hAnsi="Book Antiqua" w:cs="Book Antiqua"/>
          <w:color w:val="000000"/>
        </w:rPr>
        <w:t>contributed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acquisition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creation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software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; </w:t>
      </w:r>
      <w:r w:rsidRPr="00852DE2">
        <w:rPr>
          <w:rFonts w:ascii="Book Antiqua" w:eastAsia="Book Antiqua" w:hAnsi="Book Antiqua" w:cs="Book Antiqua"/>
          <w:color w:val="000000"/>
        </w:rPr>
        <w:t>Wu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SS </w:t>
      </w:r>
      <w:r w:rsidRPr="00852DE2">
        <w:rPr>
          <w:rFonts w:ascii="Book Antiqua" w:eastAsia="Book Antiqua" w:hAnsi="Book Antiqua" w:cs="Book Antiqua"/>
          <w:color w:val="000000"/>
        </w:rPr>
        <w:t>assisted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interpretation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drafted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; </w:t>
      </w:r>
      <w:r w:rsidRPr="00852DE2">
        <w:rPr>
          <w:rFonts w:ascii="Book Antiqua" w:eastAsia="Book Antiqua" w:hAnsi="Book Antiqua" w:cs="Book Antiqua"/>
          <w:color w:val="000000"/>
        </w:rPr>
        <w:t>Hou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SM </w:t>
      </w:r>
      <w:r w:rsidRPr="00852DE2">
        <w:rPr>
          <w:rFonts w:ascii="Book Antiqua" w:eastAsia="Book Antiqua" w:hAnsi="Book Antiqua" w:cs="Book Antiqua"/>
          <w:color w:val="000000"/>
        </w:rPr>
        <w:t>contributed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acquisition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3D2F6D">
        <w:rPr>
          <w:rFonts w:ascii="Book Antiqua" w:eastAsia="Book Antiqua" w:hAnsi="Book Antiqua" w:cs="Book Antiqua"/>
          <w:color w:val="000000"/>
        </w:rPr>
        <w:t xml:space="preserve">the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drafted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work.</w:t>
      </w:r>
    </w:p>
    <w:bookmarkEnd w:id="2"/>
    <w:p w14:paraId="32B2E045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3528598" w14:textId="6E8F80C0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Shing-Sheng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2"/>
      <w:r w:rsidRPr="00852DE2">
        <w:rPr>
          <w:rFonts w:ascii="Book Antiqua" w:eastAsia="Book Antiqua" w:hAnsi="Book Antiqua" w:cs="Book Antiqua"/>
          <w:color w:val="000000"/>
        </w:rPr>
        <w:t>Department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Orthopedics</w:t>
      </w:r>
      <w:bookmarkEnd w:id="3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"/>
      <w:r w:rsidRPr="00852DE2">
        <w:rPr>
          <w:rFonts w:ascii="Book Antiqua" w:eastAsia="Book Antiqua" w:hAnsi="Book Antiqua" w:cs="Book Antiqua"/>
          <w:color w:val="000000"/>
        </w:rPr>
        <w:t>Shin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Ho-Su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Memorial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</w:t>
      </w:r>
      <w:bookmarkEnd w:id="4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"/>
      <w:r w:rsidRPr="00852DE2">
        <w:rPr>
          <w:rFonts w:ascii="Book Antiqua" w:eastAsia="Book Antiqua" w:hAnsi="Book Antiqua" w:cs="Book Antiqua"/>
          <w:color w:val="000000"/>
        </w:rPr>
        <w:t>No.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95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Wenchang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</w:t>
      </w:r>
      <w:r w:rsidR="00E31E55" w:rsidRPr="00852DE2">
        <w:rPr>
          <w:rFonts w:ascii="Book Antiqua" w:eastAsia="Book Antiqua" w:hAnsi="Book Antiqua" w:cs="Book Antiqua"/>
          <w:color w:val="000000"/>
        </w:rPr>
        <w:t>oa</w:t>
      </w:r>
      <w:r w:rsidRPr="00852DE2">
        <w:rPr>
          <w:rFonts w:ascii="Book Antiqua" w:eastAsia="Book Antiqua" w:hAnsi="Book Antiqua" w:cs="Book Antiqua"/>
          <w:color w:val="000000"/>
        </w:rPr>
        <w:t>d,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Shilin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Dist</w:t>
      </w:r>
      <w:r w:rsidR="00E31E55" w:rsidRPr="00852DE2">
        <w:rPr>
          <w:rFonts w:ascii="Book Antiqua" w:eastAsia="Book Antiqua" w:hAnsi="Book Antiqua" w:cs="Book Antiqua"/>
          <w:color w:val="000000"/>
        </w:rPr>
        <w:t>rict</w:t>
      </w:r>
      <w:bookmarkEnd w:id="5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Taipei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11101,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raysswu@gmail.com</w:t>
      </w:r>
    </w:p>
    <w:p w14:paraId="5FDBE4FB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1EC61B1" w14:textId="01DCE06C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July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2021</w:t>
      </w:r>
    </w:p>
    <w:p w14:paraId="346C7FB2" w14:textId="1C8750C8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1E55" w:rsidRPr="00852DE2">
        <w:rPr>
          <w:rFonts w:ascii="Book Antiqua" w:eastAsia="Book Antiqua" w:hAnsi="Book Antiqua" w:cs="Book Antiqua"/>
          <w:color w:val="000000"/>
        </w:rPr>
        <w:t>August 31, 2021</w:t>
      </w:r>
    </w:p>
    <w:p w14:paraId="416B9293" w14:textId="4C4ACB8B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6962" w:rsidRPr="00476962">
        <w:rPr>
          <w:rFonts w:ascii="Book Antiqua" w:eastAsia="Book Antiqua" w:hAnsi="Book Antiqua" w:cs="Book Antiqua"/>
          <w:color w:val="000000"/>
        </w:rPr>
        <w:t>September 8, 2021</w:t>
      </w:r>
    </w:p>
    <w:p w14:paraId="56E2F31C" w14:textId="775D6C9D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B954D9D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  <w:sectPr w:rsidR="00A77B3E" w:rsidRPr="00852DE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F7514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CB2919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BACKGROUND</w:t>
      </w:r>
    </w:p>
    <w:p w14:paraId="6AF4A40F" w14:textId="09140E1D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6" w:name="OLE_LINK10"/>
      <w:r w:rsidRPr="00852DE2">
        <w:rPr>
          <w:rFonts w:ascii="Book Antiqua" w:eastAsia="Book Antiqua" w:hAnsi="Book Antiqua" w:cs="Book Antiqua"/>
          <w:color w:val="000000"/>
        </w:rPr>
        <w:t>Osteoporosis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increasingly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elderly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population.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</w:t>
      </w:r>
      <w:r w:rsidRPr="00852DE2">
        <w:rPr>
          <w:rFonts w:ascii="Book Antiqua" w:eastAsia="Book Antiqua" w:hAnsi="Book Antiqua" w:cs="Book Antiqua"/>
          <w:color w:val="000000"/>
        </w:rPr>
        <w:t>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3D2F6D">
        <w:rPr>
          <w:rFonts w:ascii="Book Antiqua" w:eastAsia="Book Antiqua" w:hAnsi="Book Antiqua" w:cs="Book Antiqua"/>
          <w:color w:val="000000"/>
        </w:rPr>
        <w:t>i</w:t>
      </w:r>
      <w:r w:rsidR="003D2F6D" w:rsidRPr="00852DE2">
        <w:rPr>
          <w:rFonts w:ascii="Book Antiqua" w:eastAsia="Book Antiqua" w:hAnsi="Book Antiqua" w:cs="Book Antiqua"/>
          <w:color w:val="000000"/>
        </w:rPr>
        <w:t xml:space="preserve">s </w:t>
      </w:r>
      <w:r w:rsidRPr="00852DE2">
        <w:rPr>
          <w:rFonts w:ascii="Book Antiqua" w:eastAsia="Book Antiqua" w:hAnsi="Book Antiqua" w:cs="Book Antiqua"/>
          <w:color w:val="000000"/>
        </w:rPr>
        <w:t>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Currently,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several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efficacy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thus,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retrospectively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"/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bookmarkEnd w:id="7"/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intravertebral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pillar</w:t>
      </w:r>
      <w:r w:rsidR="003D2F6D">
        <w:rPr>
          <w:rFonts w:ascii="Book Antiqua" w:eastAsia="Book Antiqua" w:hAnsi="Book Antiqua" w:cs="Book Antiqua"/>
          <w:color w:val="000000"/>
        </w:rPr>
        <w:t xml:space="preserve"> (IVEP)</w:t>
      </w:r>
      <w:r w:rsidRPr="00852DE2">
        <w:rPr>
          <w:rFonts w:ascii="Book Antiqua" w:eastAsia="Book Antiqua" w:hAnsi="Book Antiqua" w:cs="Book Antiqua"/>
          <w:color w:val="000000"/>
        </w:rPr>
        <w:t>.</w:t>
      </w:r>
    </w:p>
    <w:bookmarkEnd w:id="6"/>
    <w:p w14:paraId="4646B694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1D73198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AIM</w:t>
      </w:r>
    </w:p>
    <w:p w14:paraId="5796684A" w14:textId="7BCD54C7" w:rsidR="00A77B3E" w:rsidRPr="00852DE2" w:rsidRDefault="00E31E55" w:rsidP="00852DE2">
      <w:pPr>
        <w:spacing w:line="360" w:lineRule="auto"/>
        <w:jc w:val="both"/>
        <w:rPr>
          <w:rFonts w:ascii="Book Antiqua" w:hAnsi="Book Antiqua"/>
        </w:rPr>
      </w:pPr>
      <w:bookmarkStart w:id="8" w:name="OLE_LINK11"/>
      <w:r w:rsidRPr="00852DE2">
        <w:rPr>
          <w:rFonts w:ascii="Book Antiqua" w:eastAsia="Book Antiqua" w:hAnsi="Book Antiqua" w:cs="Book Antiqua"/>
          <w:color w:val="000000"/>
        </w:rPr>
        <w:t>T</w:t>
      </w:r>
      <w:r w:rsidR="00B91928" w:rsidRPr="00852DE2">
        <w:rPr>
          <w:rFonts w:ascii="Book Antiqua" w:eastAsia="Book Antiqua" w:hAnsi="Book Antiqua" w:cs="Book Antiqua"/>
          <w:color w:val="000000"/>
        </w:rPr>
        <w:t>o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compare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the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postoperative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safety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and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efficacy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of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each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surgical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intervention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in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treating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vertebral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compression</w:t>
      </w:r>
      <w:r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color w:val="000000"/>
        </w:rPr>
        <w:t>fractures.</w:t>
      </w:r>
    </w:p>
    <w:bookmarkEnd w:id="8"/>
    <w:p w14:paraId="402BB114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7353011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METHODS</w:t>
      </w:r>
    </w:p>
    <w:p w14:paraId="7E81FA47" w14:textId="41A37853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retrospectively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analyzed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354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acute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defined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change</w:t>
      </w:r>
      <w:r w:rsidRPr="00852DE2">
        <w:rPr>
          <w:rFonts w:ascii="Book Antiqua" w:eastAsia="Book Antiqua" w:hAnsi="Book Antiqua" w:cs="Book Antiqua"/>
          <w:color w:val="000000"/>
        </w:rPr>
        <w:t>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3D2F6D">
        <w:rPr>
          <w:rFonts w:ascii="Book Antiqua" w:eastAsia="Book Antiqua" w:hAnsi="Book Antiqua" w:cs="Book Antiqua"/>
          <w:color w:val="000000"/>
        </w:rPr>
        <w:t>weighted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magnetic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resonance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imaging,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randomly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divided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Their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visual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analog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average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</w:t>
      </w:r>
      <w:r w:rsidRPr="00852DE2">
        <w:rPr>
          <w:rFonts w:ascii="Book Antiqua" w:eastAsia="Book Antiqua" w:hAnsi="Book Antiqua" w:cs="Book Antiqua"/>
          <w:color w:val="000000"/>
        </w:rPr>
        <w:t>r.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One-way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variance,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Bonferroni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Fisher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probability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statistical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analyses.</w:t>
      </w:r>
    </w:p>
    <w:p w14:paraId="5B6B6A88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2E2BD3F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RESULTS</w:t>
      </w:r>
    </w:p>
    <w:p w14:paraId="0F82EB90" w14:textId="6DB11BD2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9" w:name="OLE_LINK12"/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improved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however,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0.325).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0.028)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3D2F6D">
        <w:rPr>
          <w:rFonts w:ascii="Book Antiqua" w:eastAsia="Book Antiqua" w:hAnsi="Book Antiqua" w:cs="Book Antiqua"/>
          <w:color w:val="000000"/>
        </w:rPr>
        <w:t xml:space="preserve">a </w:t>
      </w:r>
      <w:r w:rsidRPr="00852DE2">
        <w:rPr>
          <w:rFonts w:ascii="Book Antiqua" w:eastAsia="Book Antiqua" w:hAnsi="Book Antiqua" w:cs="Book Antiqua"/>
          <w:color w:val="000000"/>
        </w:rPr>
        <w:t>statistically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according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Fisher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probability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can</w:t>
      </w:r>
      <w:r w:rsidR="003D2F6D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identified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because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however,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kyphoplasty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vertebroplasty.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bookmarkEnd w:id="9"/>
    <w:p w14:paraId="2C93A657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76125D5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CONCLUSION</w:t>
      </w:r>
    </w:p>
    <w:p w14:paraId="24F52822" w14:textId="75941129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0" w:name="OLE_LINK13"/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good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outcomes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restoration.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</w:t>
      </w:r>
      <w:r w:rsidRPr="00852DE2">
        <w:rPr>
          <w:rFonts w:ascii="Book Antiqua" w:eastAsia="Book Antiqua" w:hAnsi="Book Antiqua" w:cs="Book Antiqua"/>
          <w:color w:val="000000"/>
        </w:rPr>
        <w:t>ebroplasty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3D2F6D" w:rsidRPr="00852DE2">
        <w:rPr>
          <w:rFonts w:ascii="Book Antiqua" w:eastAsia="Book Antiqua" w:hAnsi="Book Antiqua" w:cs="Book Antiqua"/>
          <w:color w:val="000000"/>
        </w:rPr>
        <w:t>ha</w:t>
      </w:r>
      <w:r w:rsidR="003D2F6D">
        <w:rPr>
          <w:rFonts w:ascii="Book Antiqua" w:eastAsia="Book Antiqua" w:hAnsi="Book Antiqua" w:cs="Book Antiqua"/>
          <w:color w:val="000000"/>
        </w:rPr>
        <w:t>s</w:t>
      </w:r>
      <w:r w:rsidR="003D2F6D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</w:t>
      </w:r>
      <w:r w:rsidRPr="00852DE2">
        <w:rPr>
          <w:rFonts w:ascii="Book Antiqua" w:eastAsia="Book Antiqua" w:hAnsi="Book Antiqua" w:cs="Book Antiqua"/>
          <w:color w:val="000000"/>
        </w:rPr>
        <w:t>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occurrence.</w:t>
      </w:r>
    </w:p>
    <w:bookmarkEnd w:id="10"/>
    <w:p w14:paraId="6C116C54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375B365" w14:textId="0A736F28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8"/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Osteoporosis;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Observational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</w:p>
    <w:bookmarkEnd w:id="11"/>
    <w:p w14:paraId="057024A7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A3AD0FE" w14:textId="555E94D3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Yeh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KL,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CK,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Outcomes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minimally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invasive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observational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31E55"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J</w:t>
      </w:r>
      <w:r w:rsidR="00E31E55"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31E55"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2021;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press</w:t>
      </w:r>
    </w:p>
    <w:p w14:paraId="7D706E32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D4070C5" w14:textId="4E4C9444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9"/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outcomes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discussed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found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restoration,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Nevertheless,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vertebroplasty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associated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each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terms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relief,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quantified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visual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analog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scores.</w:t>
      </w:r>
    </w:p>
    <w:bookmarkEnd w:id="12"/>
    <w:p w14:paraId="0C33121B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E4A55CD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4CA5199" w14:textId="1809A993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3" w:name="OLE_LINK14"/>
      <w:r w:rsidRPr="00852DE2">
        <w:rPr>
          <w:rFonts w:ascii="Book Antiqua" w:eastAsia="Book Antiqua" w:hAnsi="Book Antiqua" w:cs="Book Antiqua"/>
          <w:color w:val="000000"/>
        </w:rPr>
        <w:t>Osteoporosis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elderly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population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becoming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increasingly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Pr="00852DE2">
        <w:rPr>
          <w:rFonts w:ascii="Book Antiqua" w:eastAsia="Book Antiqua" w:hAnsi="Book Antiqua" w:cs="Book Antiqua"/>
          <w:color w:val="000000"/>
        </w:rPr>
        <w:t>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925829" w:rsidRPr="00852DE2">
        <w:rPr>
          <w:rFonts w:ascii="Book Antiqua" w:eastAsia="Book Antiqua" w:hAnsi="Book Antiqua" w:cs="Book Antiqua"/>
          <w:color w:val="000000"/>
        </w:rPr>
        <w:t>th</w:t>
      </w:r>
      <w:r w:rsidR="00925829">
        <w:rPr>
          <w:rFonts w:ascii="Book Antiqua" w:eastAsia="Book Antiqua" w:hAnsi="Book Antiqua" w:cs="Book Antiqua"/>
          <w:color w:val="000000"/>
        </w:rPr>
        <w:t>e</w:t>
      </w:r>
      <w:r w:rsidR="00925829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population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affects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approximately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35%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older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65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age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(VCFs)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represent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problem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osteoporosis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destabilize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whereas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back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attributed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macro-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micromotion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site.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addition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back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sequelae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sometimes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angulation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diminish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vital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capacity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852DE2">
        <w:rPr>
          <w:rFonts w:ascii="Book Antiqua" w:eastAsia="Book Antiqua" w:hAnsi="Book Antiqua" w:cs="Book Antiqua"/>
          <w:color w:val="000000"/>
        </w:rPr>
        <w:t>.</w:t>
      </w:r>
    </w:p>
    <w:p w14:paraId="00A90FEF" w14:textId="78455648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Management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includes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conservative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interventions.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Conservative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activity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modification,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analgesics,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bracing;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however,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conservative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unsatisfactory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change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alignment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lung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cavity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shifts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center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gravity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forward;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thus,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elderly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periods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associated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complications,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pneumonia,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urinary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infections,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thrombosis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Ultimately,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conservative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does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malalignment.</w:t>
      </w:r>
    </w:p>
    <w:p w14:paraId="70D503E3" w14:textId="577625D5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increasingly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crucial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improvements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back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function,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quality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life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treatment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several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reported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real-world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practice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minimally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invasive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management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options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</w:t>
      </w:r>
      <w:r w:rsidRPr="00852DE2">
        <w:rPr>
          <w:rFonts w:ascii="Book Antiqua" w:eastAsia="Book Antiqua" w:hAnsi="Book Antiqua" w:cs="Book Antiqua"/>
          <w:color w:val="000000"/>
        </w:rPr>
        <w:t>rtebroplasty</w:t>
      </w:r>
      <w:proofErr w:type="spellEnd"/>
      <w:r w:rsidR="00FD6398">
        <w:rPr>
          <w:rFonts w:ascii="Book Antiqua" w:eastAsia="Book Antiqua" w:hAnsi="Book Antiqua" w:cs="Book Antiqua"/>
          <w:color w:val="000000"/>
        </w:rPr>
        <w:t xml:space="preserve"> (VP)</w:t>
      </w:r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(KP),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intravertebral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pillar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(IVEP),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However,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their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efficacy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safety,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purpose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retrospective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observational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underwent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doctor,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Professor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Shing-Sheng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Emphasis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placed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visual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analog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(VAS)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(KA)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average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(AVBH)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restorations,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complications,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1-year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follow-up.</w:t>
      </w:r>
    </w:p>
    <w:bookmarkEnd w:id="13"/>
    <w:p w14:paraId="370300EB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9471A81" w14:textId="45F0214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31E55"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31E55"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7D08642" w14:textId="36A577CE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4" w:name="OLE_LINK15"/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31E55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5A7B9ACC" w14:textId="0DDA559B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cr</w:t>
      </w:r>
      <w:r w:rsidRPr="00852DE2">
        <w:rPr>
          <w:rFonts w:ascii="Book Antiqua" w:eastAsia="Book Antiqua" w:hAnsi="Book Antiqua" w:cs="Book Antiqua"/>
          <w:color w:val="000000"/>
        </w:rPr>
        <w:t>iteria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</w:t>
      </w:r>
      <w:r w:rsidR="006D5505">
        <w:rPr>
          <w:rFonts w:ascii="Book Antiqua" w:eastAsia="Book Antiqua" w:hAnsi="Book Antiqua" w:cs="Book Antiqua"/>
          <w:color w:val="000000"/>
        </w:rPr>
        <w:t>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follows: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1)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aged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≥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50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2)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t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hose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mineral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density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&lt;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-1.0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[</w:t>
      </w:r>
      <w:r w:rsidRPr="00852DE2">
        <w:rPr>
          <w:rFonts w:ascii="Book Antiqua" w:eastAsia="Book Antiqua" w:hAnsi="Book Antiqua" w:cs="Book Antiqua"/>
          <w:color w:val="000000"/>
        </w:rPr>
        <w:t>suggestive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osteopenia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-1.0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-2.5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)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osteoporosis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less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-2.5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) </w:t>
      </w:r>
      <w:r w:rsidRPr="00852DE2">
        <w:rPr>
          <w:rFonts w:ascii="Book Antiqua" w:eastAsia="Book Antiqua" w:hAnsi="Book Antiqua" w:cs="Book Antiqua"/>
          <w:color w:val="000000"/>
        </w:rPr>
        <w:t>according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definition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World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Health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Organization</w:t>
      </w:r>
      <w:r w:rsidR="00E31E55" w:rsidRPr="00852DE2">
        <w:rPr>
          <w:rFonts w:ascii="Book Antiqua" w:eastAsia="Book Antiqua" w:hAnsi="Book Antiqua" w:cs="Book Antiqua"/>
          <w:color w:val="000000"/>
        </w:rPr>
        <w:t>]</w:t>
      </w:r>
      <w:r w:rsidRPr="00852DE2">
        <w:rPr>
          <w:rFonts w:ascii="Book Antiqua" w:eastAsia="Book Antiqua" w:hAnsi="Book Antiqua" w:cs="Book Antiqua"/>
          <w:color w:val="000000"/>
        </w:rPr>
        <w:t>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3)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t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hose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severe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back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≥ </w:t>
      </w:r>
      <w:r w:rsidRPr="00852DE2">
        <w:rPr>
          <w:rFonts w:ascii="Book Antiqua" w:eastAsia="Book Antiqua" w:hAnsi="Book Antiqua" w:cs="Book Antiqua"/>
          <w:color w:val="000000"/>
        </w:rPr>
        <w:t>6);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4)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a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cute </w:t>
      </w:r>
      <w:r w:rsidRPr="00852DE2">
        <w:rPr>
          <w:rFonts w:ascii="Book Antiqua" w:eastAsia="Book Antiqua" w:hAnsi="Book Antiqua" w:cs="Book Antiqua"/>
          <w:color w:val="000000"/>
        </w:rPr>
        <w:t>(&lt;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subacute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nonunion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5)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t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enderness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physic</w:t>
      </w:r>
      <w:r w:rsidRPr="00852DE2">
        <w:rPr>
          <w:rFonts w:ascii="Book Antiqua" w:eastAsia="Book Antiqua" w:hAnsi="Book Antiqua" w:cs="Book Antiqua"/>
          <w:color w:val="000000"/>
        </w:rPr>
        <w:t>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examination;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Pr="00852DE2">
        <w:rPr>
          <w:rFonts w:ascii="Book Antiqua" w:eastAsia="Book Antiqua" w:hAnsi="Book Antiqua" w:cs="Book Antiqua"/>
          <w:color w:val="000000"/>
        </w:rPr>
        <w:t>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(</w:t>
      </w:r>
      <w:r w:rsidRPr="00852DE2">
        <w:rPr>
          <w:rFonts w:ascii="Book Antiqua" w:eastAsia="Book Antiqua" w:hAnsi="Book Antiqua" w:cs="Book Antiqua"/>
          <w:color w:val="000000"/>
        </w:rPr>
        <w:t>6)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m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agnetic </w:t>
      </w:r>
      <w:r w:rsidRPr="00852DE2">
        <w:rPr>
          <w:rFonts w:ascii="Book Antiqua" w:eastAsia="Book Antiqua" w:hAnsi="Book Antiqua" w:cs="Book Antiqua"/>
          <w:color w:val="000000"/>
        </w:rPr>
        <w:t>resonance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imaging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(MRI)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marrow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edema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(T1-signal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alteration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 xml:space="preserve">on </w:t>
      </w:r>
      <w:r w:rsidR="006D5505" w:rsidRPr="00852DE2">
        <w:rPr>
          <w:rFonts w:ascii="Book Antiqua" w:eastAsia="Book Antiqua" w:hAnsi="Book Antiqua" w:cs="Book Antiqua"/>
          <w:color w:val="000000"/>
        </w:rPr>
        <w:t>MRI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hospitalization).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underwent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doctor,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Professor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exclusion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criteria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follows: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color w:val="000000"/>
        </w:rPr>
        <w:t>1)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without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regular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follow-up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examinations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outpatient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clinic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color w:val="000000"/>
        </w:rPr>
        <w:t>2)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c</w:t>
      </w:r>
      <w:r w:rsidR="006D5505" w:rsidRPr="00852DE2">
        <w:rPr>
          <w:rFonts w:ascii="Book Antiqua" w:eastAsia="Book Antiqua" w:hAnsi="Book Antiqua" w:cs="Book Antiqua"/>
          <w:color w:val="000000"/>
        </w:rPr>
        <w:t>ancer</w:t>
      </w:r>
      <w:r w:rsidRPr="00852DE2">
        <w:rPr>
          <w:rFonts w:ascii="Book Antiqua" w:eastAsia="Book Antiqua" w:hAnsi="Book Antiqua" w:cs="Book Antiqua"/>
          <w:color w:val="000000"/>
        </w:rPr>
        <w:t>-related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metastasis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multiple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myeloma;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852DE2">
        <w:rPr>
          <w:rFonts w:ascii="Book Antiqua" w:eastAsia="Book Antiqua" w:hAnsi="Book Antiqua" w:cs="Book Antiqua"/>
          <w:color w:val="000000"/>
        </w:rPr>
        <w:t>and (</w:t>
      </w:r>
      <w:r w:rsidRPr="00852DE2">
        <w:rPr>
          <w:rFonts w:ascii="Book Antiqua" w:eastAsia="Book Antiqua" w:hAnsi="Book Antiqua" w:cs="Book Antiqua"/>
          <w:color w:val="000000"/>
        </w:rPr>
        <w:t>3)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extending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posterior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cortex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retropulsed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fragment,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radiculopathy.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p w14:paraId="52EE678A" w14:textId="18A90831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Therefore,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retrospectively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collected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354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2009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2019.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levels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ranged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T6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L4.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</w:t>
      </w:r>
      <w:r w:rsidRPr="00852DE2">
        <w:rPr>
          <w:rFonts w:ascii="Book Antiqua" w:eastAsia="Book Antiqua" w:hAnsi="Book Antiqua" w:cs="Book Antiqua"/>
          <w:color w:val="000000"/>
        </w:rPr>
        <w:t>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randomly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divided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(88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68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(124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79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(46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13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33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(36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Vexim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Balma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France)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(60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18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(Table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aged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45</w:t>
      </w:r>
      <w:r w:rsidR="00822CC7" w:rsidRPr="00852DE2">
        <w:rPr>
          <w:rFonts w:ascii="Book Antiqua" w:eastAsia="Book Antiqua" w:hAnsi="Book Antiqua" w:cs="Book Antiqua"/>
          <w:color w:val="000000"/>
        </w:rPr>
        <w:t>-</w:t>
      </w:r>
      <w:r w:rsidRPr="00852DE2">
        <w:rPr>
          <w:rFonts w:ascii="Book Antiqua" w:eastAsia="Book Antiqua" w:hAnsi="Book Antiqua" w:cs="Book Antiqua"/>
          <w:color w:val="000000"/>
        </w:rPr>
        <w:t>86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bipedicularly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p w14:paraId="1F06F466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8DAA9AB" w14:textId="49403EEE" w:rsidR="00A77B3E" w:rsidRPr="00852DE2" w:rsidRDefault="006D5505" w:rsidP="00852DE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</w:t>
      </w:r>
      <w:r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isual analog scale</w:t>
      </w:r>
      <w:r w:rsidR="00E31E55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27AC034D" w14:textId="531535E4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indicate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“pain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rest,”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experienced.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evaluated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patient’s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subjective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feelings.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calculated,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evaluation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postoperatively.</w:t>
      </w:r>
    </w:p>
    <w:p w14:paraId="0D077652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252D6FE" w14:textId="65A619B1" w:rsidR="00A77B3E" w:rsidRPr="00852DE2" w:rsidRDefault="006D5505" w:rsidP="00852DE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verage body height</w:t>
      </w:r>
    </w:p>
    <w:p w14:paraId="6F0EB8BE" w14:textId="31B113CE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defined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AVBH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average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anterior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edge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posterior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edge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lateral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view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radiographs.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AVBH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 xml:space="preserve">to that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</w:t>
      </w:r>
      <w:r w:rsidRPr="00852DE2">
        <w:rPr>
          <w:rFonts w:ascii="Book Antiqua" w:eastAsia="Book Antiqua" w:hAnsi="Book Antiqua" w:cs="Book Antiqua"/>
          <w:color w:val="000000"/>
        </w:rPr>
        <w:t>peratively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calculated.</w:t>
      </w:r>
    </w:p>
    <w:p w14:paraId="22D25593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A29A850" w14:textId="6836AF79" w:rsidR="00A77B3E" w:rsidRPr="00852DE2" w:rsidRDefault="006D5505" w:rsidP="00852DE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K</w:t>
      </w:r>
      <w:r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yphotic angle</w:t>
      </w:r>
    </w:p>
    <w:p w14:paraId="2B2B02F2" w14:textId="1F226D21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quantify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magnitude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wedge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deformities.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drew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lines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upper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endplate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endplate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lateral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radiographs.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measured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two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lines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defined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KA.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measured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preoperatively;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two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points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recorded.</w:t>
      </w:r>
    </w:p>
    <w:p w14:paraId="2C1CB763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4B410A7" w14:textId="14F6932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v</w:t>
      </w:r>
      <w:r w:rsidR="006D5505"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ertebral compression fracture</w:t>
      </w:r>
      <w:r w:rsid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6AEFBFA4" w14:textId="072773E9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counted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null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hypothesis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would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852DE2">
        <w:rPr>
          <w:rFonts w:ascii="Book Antiqua" w:eastAsia="Book Antiqua" w:hAnsi="Book Antiqua" w:cs="Book Antiqua"/>
          <w:color w:val="000000"/>
        </w:rPr>
        <w:t>-value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0.05,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null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hypothesis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rejected.</w:t>
      </w:r>
    </w:p>
    <w:p w14:paraId="0A97E2C7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FE3AADB" w14:textId="77B9AA41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leakage</w:t>
      </w:r>
    </w:p>
    <w:p w14:paraId="5C1E8719" w14:textId="38FFA3DF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recorded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divided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symptomatic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asymptomatic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episodes.</w:t>
      </w:r>
    </w:p>
    <w:p w14:paraId="1A31A785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DF46032" w14:textId="6FA9C851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31E55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31B57ED" w14:textId="4A228B29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Analysis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variance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(A</w:t>
      </w:r>
      <w:r w:rsidRPr="00852DE2">
        <w:rPr>
          <w:rFonts w:ascii="Book Antiqua" w:eastAsia="Book Antiqua" w:hAnsi="Book Antiqua" w:cs="Book Antiqua"/>
          <w:color w:val="000000"/>
        </w:rPr>
        <w:t>NOVA)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D039B6">
        <w:rPr>
          <w:rFonts w:ascii="Book Antiqua" w:eastAsia="Book Antiqua" w:hAnsi="Book Antiqua" w:cs="Book Antiqua"/>
          <w:i/>
          <w:color w:val="000000"/>
        </w:rPr>
        <w:t>post</w:t>
      </w:r>
      <w:r w:rsidR="00E31E55" w:rsidRPr="00D039B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39B6">
        <w:rPr>
          <w:rFonts w:ascii="Book Antiqua" w:eastAsia="Book Antiqua" w:hAnsi="Book Antiqua" w:cs="Book Antiqua"/>
          <w:i/>
          <w:color w:val="000000"/>
        </w:rPr>
        <w:t>hoc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Bonferroni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baseline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characteristics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changes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AVBH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One-way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ANOVA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examine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longitudinal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changes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6,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level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&lt;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comparisons.</w:t>
      </w:r>
    </w:p>
    <w:p w14:paraId="6B08D904" w14:textId="5277B248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Fisher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probability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determine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prevalence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null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hypotheses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rejected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D039B6">
        <w:rPr>
          <w:rFonts w:ascii="Book Antiqua" w:eastAsia="Book Antiqua" w:hAnsi="Book Antiqua" w:cs="Book Antiqua"/>
          <w:i/>
          <w:color w:val="000000"/>
        </w:rPr>
        <w:t>P</w:t>
      </w:r>
      <w:r w:rsidRPr="00852DE2">
        <w:rPr>
          <w:rFonts w:ascii="Book Antiqua" w:eastAsia="Book Antiqua" w:hAnsi="Book Antiqua" w:cs="Book Antiqua"/>
          <w:color w:val="000000"/>
        </w:rPr>
        <w:t>-values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</w:t>
      </w:r>
      <w:r w:rsidRPr="00852DE2">
        <w:rPr>
          <w:rFonts w:ascii="Book Antiqua" w:eastAsia="Book Antiqua" w:hAnsi="Book Antiqua" w:cs="Book Antiqua"/>
          <w:color w:val="000000"/>
        </w:rPr>
        <w:t>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0.05.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Statistical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12.0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statistical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software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(IBM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Corp.).</w:t>
      </w:r>
    </w:p>
    <w:bookmarkEnd w:id="14"/>
    <w:p w14:paraId="4D7A57F4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98CFBE3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A821E8" w14:textId="5FFB9158" w:rsidR="00A77B3E" w:rsidRPr="00852DE2" w:rsidRDefault="006D5505" w:rsidP="00852DE2">
      <w:pPr>
        <w:spacing w:line="360" w:lineRule="auto"/>
        <w:jc w:val="both"/>
        <w:rPr>
          <w:rFonts w:ascii="Book Antiqua" w:hAnsi="Book Antiqua"/>
        </w:rPr>
      </w:pPr>
      <w:bookmarkStart w:id="15" w:name="OLE_LINK16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</w:t>
      </w:r>
      <w:r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isual analog scale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91928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2D29B772" w14:textId="10F6D122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1-year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follow-up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completed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baseline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found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improvements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One-way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ANOVA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revealed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852DE2">
        <w:rPr>
          <w:rFonts w:ascii="Book Antiqua" w:eastAsia="Book Antiqua" w:hAnsi="Book Antiqua" w:cs="Book Antiqua"/>
          <w:color w:val="000000"/>
          <w:vertAlign w:val="subscript"/>
        </w:rPr>
        <w:t>12th</w:t>
      </w:r>
      <w:r w:rsidR="00E31E55" w:rsidRPr="00852DE2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  <w:vertAlign w:val="subscript"/>
        </w:rPr>
        <w:t>month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0.325)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among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various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terms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(Figure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1).</w:t>
      </w:r>
    </w:p>
    <w:p w14:paraId="346F550D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E1E95E3" w14:textId="184F2071" w:rsidR="00A77B3E" w:rsidRPr="00852DE2" w:rsidRDefault="006D5505" w:rsidP="00852DE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verage body height</w:t>
      </w:r>
    </w:p>
    <w:p w14:paraId="6668E7D9" w14:textId="204C729C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Statistical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AVBH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AVBH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one-way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ANOVA,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revealed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0.020),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Bonferroni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analysis.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other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D039B6">
        <w:rPr>
          <w:rFonts w:ascii="Book Antiqua" w:eastAsia="Book Antiqua" w:hAnsi="Book Antiqua" w:cs="Book Antiqua"/>
          <w:i/>
          <w:color w:val="000000"/>
        </w:rPr>
        <w:t>post</w:t>
      </w:r>
      <w:r w:rsidR="00E31E55" w:rsidRPr="00D039B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39B6">
        <w:rPr>
          <w:rFonts w:ascii="Book Antiqua" w:eastAsia="Book Antiqua" w:hAnsi="Book Antiqua" w:cs="Book Antiqua"/>
          <w:i/>
          <w:color w:val="000000"/>
        </w:rPr>
        <w:t>hoc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="00822CC7"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&lt;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0.05)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(Figure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p w14:paraId="61936D7C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FDC1F56" w14:textId="2D6EFCCE" w:rsidR="00A77B3E" w:rsidRPr="00852DE2" w:rsidRDefault="006D5505" w:rsidP="00852DE2">
      <w:pPr>
        <w:spacing w:line="360" w:lineRule="auto"/>
        <w:jc w:val="both"/>
        <w:rPr>
          <w:rFonts w:ascii="Book Antiqua" w:hAnsi="Book Antiqua"/>
        </w:rPr>
      </w:pPr>
      <w:r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Kyphotic angle</w:t>
      </w:r>
    </w:p>
    <w:p w14:paraId="6AAB18A8" w14:textId="68D51BC9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One-way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ANOVA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showed</w:t>
      </w:r>
      <w:r w:rsidR="006D5505">
        <w:rPr>
          <w:rFonts w:ascii="Book Antiqua" w:eastAsia="Book Antiqua" w:hAnsi="Book Antiqua" w:cs="Book Antiqua"/>
          <w:color w:val="000000"/>
        </w:rPr>
        <w:t xml:space="preserve"> that</w:t>
      </w:r>
      <w:r w:rsidR="006D55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comparison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other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D039B6">
        <w:rPr>
          <w:rFonts w:ascii="Book Antiqua" w:eastAsia="Book Antiqua" w:hAnsi="Book Antiqua" w:cs="Book Antiqua"/>
          <w:i/>
          <w:color w:val="000000"/>
        </w:rPr>
        <w:t>post</w:t>
      </w:r>
      <w:r w:rsidR="00E31E55" w:rsidRPr="00D039B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039B6">
        <w:rPr>
          <w:rFonts w:ascii="Book Antiqua" w:eastAsia="Book Antiqua" w:hAnsi="Book Antiqua" w:cs="Book Antiqua"/>
          <w:i/>
          <w:color w:val="000000"/>
        </w:rPr>
        <w:t>hoc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Bonferroni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="00822CC7"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&lt;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0.05)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(Figure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p w14:paraId="40DDCCF5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80CAA60" w14:textId="2FB7E480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djacent</w:t>
      </w:r>
      <w:r w:rsidR="00E31E55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v</w:t>
      </w:r>
      <w:r w:rsidR="006D5505" w:rsidRP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ertebral compression fracture</w:t>
      </w:r>
      <w:r w:rsidR="006D5505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38F0D069" w14:textId="0832193A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Within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numbers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(15%),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(6.7%),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7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(5%),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(5%),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(4%)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respectively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(Figure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According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Fisher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probability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852DE2">
        <w:rPr>
          <w:rFonts w:ascii="Book Antiqua" w:eastAsia="Book Antiqua" w:hAnsi="Book Antiqua" w:cs="Book Antiqua"/>
          <w:color w:val="000000"/>
        </w:rPr>
        <w:t>-</w:t>
      </w:r>
      <w:r w:rsidRPr="00852DE2">
        <w:rPr>
          <w:rFonts w:ascii="Book Antiqua" w:eastAsia="Book Antiqua" w:hAnsi="Book Antiqua" w:cs="Book Antiqua"/>
          <w:color w:val="000000"/>
        </w:rPr>
        <w:t>value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&lt;</w:t>
      </w:r>
      <w:r w:rsidR="00822CC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0.050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0.020);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thus,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null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hypothesis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rejected.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Nevertheless,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excluded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value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Fisher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probability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again.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852DE2">
        <w:rPr>
          <w:rFonts w:ascii="Book Antiqua" w:eastAsia="Book Antiqua" w:hAnsi="Book Antiqua" w:cs="Book Antiqua"/>
          <w:color w:val="000000"/>
        </w:rPr>
        <w:t>-value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0.93,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substantially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greater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0.05.</w:t>
      </w:r>
    </w:p>
    <w:p w14:paraId="09781414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EA70520" w14:textId="4CEBEC34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i/>
          <w:iCs/>
          <w:color w:val="000000"/>
        </w:rPr>
        <w:t>leakage</w:t>
      </w:r>
    </w:p>
    <w:p w14:paraId="487C8FDD" w14:textId="6E384D29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complication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among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symptomatic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problems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eight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cases,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seven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symptomatic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cases.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(1.7%)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patient </w:t>
      </w:r>
      <w:r w:rsidRPr="00852DE2">
        <w:rPr>
          <w:rFonts w:ascii="Book Antiqua" w:eastAsia="Book Antiqua" w:hAnsi="Book Antiqua" w:cs="Book Antiqua"/>
          <w:color w:val="000000"/>
        </w:rPr>
        <w:t>who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underwent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suffered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non-symptomatic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Failure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relief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one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 (2%)</w:t>
      </w:r>
      <w:r w:rsidR="006D5505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</w:t>
      </w:r>
      <w:r w:rsidR="006D5505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</w:t>
      </w:r>
      <w:r w:rsidRPr="00852DE2">
        <w:rPr>
          <w:rFonts w:ascii="Book Antiqua" w:eastAsia="Book Antiqua" w:hAnsi="Book Antiqua" w:cs="Book Antiqua"/>
          <w:color w:val="000000"/>
        </w:rPr>
        <w:t>derwent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migration.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Sim</w:t>
      </w:r>
      <w:r w:rsidRPr="00852DE2">
        <w:rPr>
          <w:rFonts w:ascii="Book Antiqua" w:eastAsia="Book Antiqua" w:hAnsi="Book Antiqua" w:cs="Book Antiqua"/>
          <w:color w:val="000000"/>
        </w:rPr>
        <w:t>ilarly,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D5505">
        <w:rPr>
          <w:rFonts w:ascii="Book Antiqua" w:eastAsia="Book Antiqua" w:hAnsi="Book Antiqua" w:cs="Book Antiqua"/>
          <w:color w:val="000000"/>
        </w:rPr>
        <w:t>one</w:t>
      </w:r>
      <w:r w:rsidR="006D550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underwent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suffered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symptomatic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problems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leakage.</w:t>
      </w:r>
    </w:p>
    <w:bookmarkEnd w:id="15"/>
    <w:p w14:paraId="6DA7F90F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00AA43E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4BB8AA" w14:textId="535D3BC3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6" w:name="OLE_LINK17"/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cause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debilitating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back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aging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population,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incidence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increasing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Conservative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suggested,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fails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origin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Additionally,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deformity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improved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corrected,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domino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rapidly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first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VCF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direct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consequence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mechanical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variations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affect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physiological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curves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modified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E06D07">
        <w:rPr>
          <w:rFonts w:ascii="Book Antiqua" w:eastAsia="Book Antiqua" w:hAnsi="Book Antiqua" w:cs="Book Antiqua"/>
          <w:color w:val="000000"/>
        </w:rPr>
        <w:t>by</w:t>
      </w:r>
      <w:r w:rsidR="00E06D07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maintai</w:t>
      </w:r>
      <w:r w:rsidRPr="00852DE2">
        <w:rPr>
          <w:rFonts w:ascii="Book Antiqua" w:eastAsia="Book Antiqua" w:hAnsi="Book Antiqua" w:cs="Book Antiqua"/>
          <w:color w:val="000000"/>
        </w:rPr>
        <w:t>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integrity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structures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likelihood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domino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effect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52DE2">
        <w:rPr>
          <w:rFonts w:ascii="Book Antiqua" w:eastAsia="Book Antiqua" w:hAnsi="Book Antiqua" w:cs="Book Antiqua"/>
          <w:color w:val="000000"/>
        </w:rPr>
        <w:t>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thus,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role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increased.</w:t>
      </w:r>
    </w:p>
    <w:p w14:paraId="5AF818F0" w14:textId="6AF901EF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Currently,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percutaneous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procedures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gaining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popularity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provide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immediate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relief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VCFs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several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papers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regarding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minimally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invasive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procedures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published.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Nevertheless,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efficacy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procedures;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therefore,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bipedicular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transpedicular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approach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surgeon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similar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patients.</w:t>
      </w:r>
    </w:p>
    <w:p w14:paraId="7AE19E74" w14:textId="465733E7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measurement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method.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Several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found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improvement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KP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those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found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measured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polymethylmethacrylate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(PMMA)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injected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stabilize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relief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increased,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regardless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intervention.</w:t>
      </w:r>
    </w:p>
    <w:p w14:paraId="3C88BE3A" w14:textId="1FE21C9A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provides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AVBH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permanent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titanium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designed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through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endplate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distraction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device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like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jack;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equipped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mechanical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opening,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ensuring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gradual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controlled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technique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allows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good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reconstruction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anterior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column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height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52DE2">
        <w:rPr>
          <w:rFonts w:ascii="Book Antiqua" w:eastAsia="Book Antiqua" w:hAnsi="Book Antiqua" w:cs="Book Antiqua"/>
          <w:color w:val="000000"/>
        </w:rPr>
        <w:t>.</w:t>
      </w:r>
    </w:p>
    <w:p w14:paraId="64F69B19" w14:textId="0193C4CA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evaluates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kyphosis.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unfavorable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lack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strength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upper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endplates.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requires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injection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pressures,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hence,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incurs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risk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extravasation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merely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eliminates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deformity,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without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kyphosis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14,17]</w:t>
      </w:r>
      <w:r w:rsidRPr="00852DE2">
        <w:rPr>
          <w:rFonts w:ascii="Book Antiqua" w:eastAsia="Book Antiqua" w:hAnsi="Book Antiqua" w:cs="Book Antiqua"/>
          <w:color w:val="000000"/>
        </w:rPr>
        <w:t>.</w:t>
      </w:r>
    </w:p>
    <w:p w14:paraId="63A8FABA" w14:textId="05ACEF8D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852DE2">
        <w:rPr>
          <w:rFonts w:ascii="Book Antiqua" w:eastAsia="Book Antiqua" w:hAnsi="Book Antiqua" w:cs="Book Antiqua"/>
          <w:color w:val="000000"/>
        </w:rPr>
        <w:t>Berlemann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31E55"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CC7"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2CC7" w:rsidRPr="00852DE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reported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approximately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8°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27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whereas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Theodorou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31E55"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CC7" w:rsidRPr="00852DE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revealed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average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9°.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Weisskopf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31E55" w:rsidRPr="00852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CC7"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2CC7" w:rsidRPr="00852DE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deformity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achieved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Pr="00852DE2">
        <w:rPr>
          <w:rFonts w:ascii="Book Antiqua" w:eastAsia="Book Antiqua" w:hAnsi="Book Antiqua" w:cs="Book Antiqua"/>
          <w:color w:val="000000"/>
        </w:rPr>
        <w:t>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5E5EA1">
        <w:rPr>
          <w:rFonts w:ascii="Book Antiqua" w:eastAsia="Book Antiqua" w:hAnsi="Book Antiqua" w:cs="Book Antiqua"/>
          <w:color w:val="000000"/>
        </w:rPr>
        <w:t>four</w:t>
      </w:r>
      <w:r w:rsidR="005E5EA1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(averag</w:t>
      </w:r>
      <w:r w:rsidRPr="00852DE2">
        <w:rPr>
          <w:rFonts w:ascii="Book Antiqua" w:eastAsia="Book Antiqua" w:hAnsi="Book Antiqua" w:cs="Book Antiqua"/>
          <w:color w:val="000000"/>
        </w:rPr>
        <w:t>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8.5°)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22-patient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trial.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contrast,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14.2°,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16.0°,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15.8°,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14.2°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respectively,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substantially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those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reported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previous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discriminate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acute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old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conventional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two-plane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radiography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erect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position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instead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MRI.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acute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subacute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phase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edema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replacement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normal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marrow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benign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hypointensity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T1-weighted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images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hyperintensity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T2-weighted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images.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nonunion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presented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confined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intensity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diffuse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low-intensity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T2-weighted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MRI,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found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importance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KP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contrast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previous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diagnosis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acute,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subacute,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nonunion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underwent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Therefore,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achieved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satisfaction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deformity.</w:t>
      </w:r>
    </w:p>
    <w:p w14:paraId="64A799F2" w14:textId="699F50C5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Among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episodes.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requires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larger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injection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pressure,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creating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cancellous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PMMA,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finally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better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biomechanical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stability;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risk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secondary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decreased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52DE2">
        <w:rPr>
          <w:rFonts w:ascii="Book Antiqua" w:eastAsia="Book Antiqua" w:hAnsi="Book Antiqua" w:cs="Book Antiqua"/>
          <w:color w:val="000000"/>
        </w:rPr>
        <w:t>.</w:t>
      </w:r>
    </w:p>
    <w:p w14:paraId="0CC9B3BB" w14:textId="11FDEC68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clear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Some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pressure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injected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cement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swelling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endplate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joint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mobility,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causing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swelling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risk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fracture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found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(17%)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group.</w:t>
      </w:r>
    </w:p>
    <w:p w14:paraId="3100C61B" w14:textId="6BDFA9D2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although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null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hypothesis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rejected,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amount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prevalence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Generally,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completed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filling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PMMA;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associated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healing.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healed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similar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mineral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densities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filled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</w:t>
      </w:r>
      <w:r w:rsidRPr="00852DE2">
        <w:rPr>
          <w:rFonts w:ascii="Book Antiqua" w:eastAsia="Book Antiqua" w:hAnsi="Book Antiqua" w:cs="Book Antiqua"/>
          <w:color w:val="000000"/>
        </w:rPr>
        <w:t>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PMMA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5E5EA1" w:rsidRPr="00852DE2">
        <w:rPr>
          <w:rFonts w:ascii="Book Antiqua" w:eastAsia="Book Antiqua" w:hAnsi="Book Antiqua" w:cs="Book Antiqua"/>
          <w:color w:val="000000"/>
        </w:rPr>
        <w:t>w</w:t>
      </w:r>
      <w:r w:rsidR="005E5EA1">
        <w:rPr>
          <w:rFonts w:ascii="Book Antiqua" w:eastAsia="Book Antiqua" w:hAnsi="Book Antiqua" w:cs="Book Antiqua"/>
          <w:color w:val="000000"/>
        </w:rPr>
        <w:t>ere</w:t>
      </w:r>
      <w:r w:rsidR="005E5EA1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stiffer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level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explaining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group.</w:t>
      </w:r>
    </w:p>
    <w:p w14:paraId="05BCC3FE" w14:textId="7BAC1136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Complications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percutaneous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fairly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cases,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asymptomatic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complications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osteoporosis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increases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vulnerability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structure;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extraction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endplate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further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displace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fragment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migrate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veins,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paravertebral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soft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tissue,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discs,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canal,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affecting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foraminal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epidural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space.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percentage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5E5EA1">
        <w:rPr>
          <w:rFonts w:ascii="Book Antiqua" w:eastAsia="Book Antiqua" w:hAnsi="Book Antiqua" w:cs="Book Antiqua"/>
          <w:color w:val="000000"/>
        </w:rPr>
        <w:t>:</w:t>
      </w:r>
      <w:r w:rsidR="005E5EA1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(1</w:t>
      </w:r>
      <w:r w:rsidRPr="00852DE2">
        <w:rPr>
          <w:rFonts w:ascii="Book Antiqua" w:eastAsia="Book Antiqua" w:hAnsi="Book Antiqua" w:cs="Book Antiqua"/>
          <w:color w:val="000000"/>
        </w:rPr>
        <w:t>6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asymptomatic,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8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symptomatic)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cases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(23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asymptomatic,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7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symptomatic),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respectively.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migration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frequently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groups.</w:t>
      </w:r>
    </w:p>
    <w:p w14:paraId="35B79402" w14:textId="131D2C3F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injected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PMMA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flowed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gaps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fragments.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step,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viscous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easily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filled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defects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cortex.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Additionally,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impaction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trabecular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against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surrounding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cortical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risk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penetrating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cortex.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Another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factor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related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pattern.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endplates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anterior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posterior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intact,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often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Although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number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inconclusive,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</w:t>
      </w:r>
      <w:r w:rsidRPr="00852DE2">
        <w:rPr>
          <w:rFonts w:ascii="Book Antiqua" w:eastAsia="Book Antiqua" w:hAnsi="Book Antiqua" w:cs="Book Antiqua"/>
          <w:color w:val="000000"/>
        </w:rPr>
        <w:t>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After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stabilized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D039B6">
        <w:rPr>
          <w:rFonts w:ascii="Book Antiqua" w:eastAsia="Book Antiqua" w:hAnsi="Book Antiqua" w:cs="Book Antiqua"/>
          <w:i/>
          <w:color w:val="000000"/>
        </w:rPr>
        <w:t>via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injection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PMMA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(Cohesion,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Vexim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characterized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viscosity;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prevented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leakage.</w:t>
      </w:r>
    </w:p>
    <w:p w14:paraId="5EB5D50F" w14:textId="3A625B51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It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previously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thought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because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absence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potentially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fatal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canal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52DE2">
        <w:rPr>
          <w:rFonts w:ascii="Book Antiqua" w:eastAsia="Book Antiqua" w:hAnsi="Book Antiqua" w:cs="Book Antiqua"/>
          <w:color w:val="000000"/>
        </w:rPr>
        <w:t>;</w:t>
      </w:r>
      <w:r w:rsidR="00E31E55" w:rsidRPr="00852DE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however,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5E5EA1">
        <w:rPr>
          <w:rFonts w:ascii="Book Antiqua" w:eastAsia="Book Antiqua" w:hAnsi="Book Antiqua" w:cs="Book Antiqua"/>
          <w:color w:val="000000"/>
        </w:rPr>
        <w:t>one</w:t>
      </w:r>
      <w:r w:rsidR="005E5EA1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underwent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</w:t>
      </w:r>
      <w:r w:rsidRPr="00852DE2">
        <w:rPr>
          <w:rFonts w:ascii="Book Antiqua" w:eastAsia="Book Antiqua" w:hAnsi="Book Antiqua" w:cs="Book Antiqua"/>
          <w:color w:val="000000"/>
        </w:rPr>
        <w:t>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experienced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2015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certain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amount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injection.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major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complication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symptomatic,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irreversible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sequelae,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paraplegia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Pr="00852DE2">
        <w:rPr>
          <w:rFonts w:ascii="Book Antiqua" w:eastAsia="Book Antiqua" w:hAnsi="Book Antiqua" w:cs="Book Antiqua"/>
          <w:color w:val="000000"/>
        </w:rPr>
        <w:t>rmal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damage</w:t>
      </w:r>
      <w:r w:rsidR="005E5EA1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</w:t>
      </w:r>
      <w:r w:rsidRPr="00852DE2">
        <w:rPr>
          <w:rFonts w:ascii="Book Antiqua" w:eastAsia="Book Antiqua" w:hAnsi="Book Antiqua" w:cs="Book Antiqua"/>
          <w:color w:val="000000"/>
        </w:rPr>
        <w:t>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nerve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emergent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laminectomy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immediately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performed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52DE2">
        <w:rPr>
          <w:rFonts w:ascii="Book Antiqua" w:eastAsia="Book Antiqua" w:hAnsi="Book Antiqua" w:cs="Book Antiqua"/>
          <w:color w:val="000000"/>
        </w:rPr>
        <w:t>.</w:t>
      </w:r>
    </w:p>
    <w:p w14:paraId="00BB9378" w14:textId="45693054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Some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reported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complications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infections,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epidural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hemorrhage,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embolism,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cardiac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damage,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arterial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embolism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31-35]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Fortunately,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complications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patients’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clinical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courses.</w:t>
      </w:r>
    </w:p>
    <w:p w14:paraId="37150F1A" w14:textId="4D92D202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Although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present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promising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limitations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owing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rapid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innovations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regarding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some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published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innovative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spinal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</w:t>
      </w:r>
      <w:r w:rsidRPr="00852DE2">
        <w:rPr>
          <w:rFonts w:ascii="Book Antiqua" w:eastAsia="Book Antiqua" w:hAnsi="Book Antiqua" w:cs="Book Antiqua"/>
          <w:color w:val="000000"/>
        </w:rPr>
        <w:t>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Stent,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KIVA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System,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Osseofix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Alt</w:t>
      </w:r>
      <w:r w:rsidRPr="00852DE2">
        <w:rPr>
          <w:rFonts w:ascii="Book Antiqua" w:eastAsia="Book Antiqua" w:hAnsi="Book Antiqua" w:cs="Book Antiqua"/>
          <w:color w:val="000000"/>
        </w:rPr>
        <w:t>hough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useful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reported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restoration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introduced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Therefore,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could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</w:p>
    <w:p w14:paraId="3DF12E3D" w14:textId="5F8A948A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Some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researchers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question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choice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implants;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however,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patients’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economic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conditions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considered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well.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listed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expensive,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clinical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practice,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emphasized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self-decision-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making.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Thus,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choo</w:t>
      </w:r>
      <w:r w:rsidRPr="00852DE2">
        <w:rPr>
          <w:rFonts w:ascii="Book Antiqua" w:eastAsia="Book Antiqua" w:hAnsi="Book Antiqua" w:cs="Book Antiqua"/>
          <w:color w:val="000000"/>
        </w:rPr>
        <w:t>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5E5EA1">
        <w:rPr>
          <w:rFonts w:ascii="Book Antiqua" w:eastAsia="Book Antiqua" w:hAnsi="Book Antiqua" w:cs="Book Antiqua"/>
          <w:color w:val="000000"/>
        </w:rPr>
        <w:t>among</w:t>
      </w:r>
      <w:r w:rsidR="005E5EA1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</w:t>
      </w:r>
      <w:r w:rsidRPr="00852DE2">
        <w:rPr>
          <w:rFonts w:ascii="Book Antiqua" w:eastAsia="Book Antiqua" w:hAnsi="Book Antiqua" w:cs="Book Antiqua"/>
          <w:color w:val="000000"/>
        </w:rPr>
        <w:t>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methods.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addition,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implants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introduced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until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prior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report;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therefore,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collected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5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Moreover,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experienced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tragic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episode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during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confidence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procedure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again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reason,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bias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choice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disease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severity;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fully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randomized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retrospective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observational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</w:p>
    <w:p w14:paraId="6887BEA3" w14:textId="33EEADEB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enrolled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354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107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247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Some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researchers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doubt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about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sex.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Actually,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mentioned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previously,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provided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choices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Female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gender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also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risk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factor</w:t>
      </w:r>
      <w:r w:rsidRPr="00852DE2">
        <w:rPr>
          <w:rFonts w:ascii="Book Antiqua" w:eastAsia="Book Antiqua" w:hAnsi="Book Antiqua" w:cs="Book Antiqua"/>
          <w:color w:val="000000"/>
        </w:rPr>
        <w:t>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5E5EA1">
        <w:rPr>
          <w:rFonts w:ascii="Book Antiqua" w:eastAsia="Book Antiqua" w:hAnsi="Book Antiqua" w:cs="Book Antiqua"/>
          <w:color w:val="000000"/>
        </w:rPr>
        <w:t>for</w:t>
      </w:r>
      <w:r w:rsidR="005E5EA1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31E55" w:rsidRPr="00852DE2">
        <w:rPr>
          <w:rFonts w:ascii="Book Antiqua" w:eastAsia="Book Antiqua" w:hAnsi="Book Antiqua" w:cs="Book Antiqua"/>
          <w:color w:val="000000"/>
        </w:rPr>
        <w:t>VCF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Population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annual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incidence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10.7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1000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5.7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1000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men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Dr.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surveyed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VCF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another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600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enrolled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186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404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women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women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similar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including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each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subgroup.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existing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gender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selection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bias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Besides,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according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previous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outcomes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among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female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DE2">
        <w:rPr>
          <w:rFonts w:ascii="Book Antiqua" w:eastAsia="Book Antiqua" w:hAnsi="Book Antiqua" w:cs="Book Antiqua"/>
          <w:color w:val="000000"/>
        </w:rPr>
        <w:t>patients</w:t>
      </w:r>
      <w:r w:rsidRPr="00852D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DE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52DE2">
        <w:rPr>
          <w:rFonts w:ascii="Book Antiqua" w:eastAsia="Book Antiqua" w:hAnsi="Book Antiqua" w:cs="Book Antiqua"/>
          <w:color w:val="000000"/>
        </w:rPr>
        <w:t>.</w:t>
      </w:r>
    </w:p>
    <w:p w14:paraId="3AA9634F" w14:textId="6692D514" w:rsidR="00A77B3E" w:rsidRPr="00852DE2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Despite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enrolling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354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relatively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large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single-doctor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series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observational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insufficient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demonstrate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each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intervention.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restricted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surgeon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minimize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inter-operator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variability.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effectiveness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surgery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depend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surgeon’s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technique;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nevertheless,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although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collected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from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surgeon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over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10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remained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insufficient.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Thus,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given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amount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remains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inconclusive.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further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enroll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evaluate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accurately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Besides,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larger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also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allow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discuss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factors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outcomes.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bookmarkEnd w:id="16"/>
    <w:p w14:paraId="0F539D5A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5C83C65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C1B918" w14:textId="2FAA1BF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lastRenderedPageBreak/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summary,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suggest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provide</w:t>
      </w:r>
      <w:r w:rsidR="00FD2E9F">
        <w:rPr>
          <w:rFonts w:ascii="Book Antiqua" w:eastAsia="Book Antiqua" w:hAnsi="Book Antiqua" w:cs="Book Antiqua"/>
          <w:color w:val="000000"/>
        </w:rPr>
        <w:t>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excellent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terms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relief.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D2E9F" w:rsidRPr="00852DE2">
        <w:rPr>
          <w:rFonts w:ascii="Book Antiqua" w:eastAsia="Book Antiqua" w:hAnsi="Book Antiqua" w:cs="Book Antiqua"/>
          <w:color w:val="000000"/>
        </w:rPr>
        <w:t>ha</w:t>
      </w:r>
      <w:r w:rsidR="00FD2E9F">
        <w:rPr>
          <w:rFonts w:ascii="Book Antiqua" w:eastAsia="Book Antiqua" w:hAnsi="Book Antiqua" w:cs="Book Antiqua"/>
          <w:color w:val="000000"/>
        </w:rPr>
        <w:t>s</w:t>
      </w:r>
      <w:r w:rsidR="00FD2E9F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risk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extravasation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D2E9F" w:rsidRPr="00852DE2">
        <w:rPr>
          <w:rFonts w:ascii="Book Antiqua" w:eastAsia="Book Antiqua" w:hAnsi="Book Antiqua" w:cs="Book Antiqua"/>
          <w:color w:val="000000"/>
        </w:rPr>
        <w:t>result</w:t>
      </w:r>
      <w:r w:rsidR="00FD2E9F">
        <w:rPr>
          <w:rFonts w:ascii="Book Antiqua" w:eastAsia="Book Antiqua" w:hAnsi="Book Antiqua" w:cs="Book Antiqua"/>
          <w:color w:val="000000"/>
        </w:rPr>
        <w:t>s</w:t>
      </w:r>
      <w:r w:rsidR="00FD2E9F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greater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restoration,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other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procedures,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whereas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D2E9F" w:rsidRPr="00852DE2">
        <w:rPr>
          <w:rFonts w:ascii="Book Antiqua" w:eastAsia="Book Antiqua" w:hAnsi="Book Antiqua" w:cs="Book Antiqua"/>
          <w:color w:val="000000"/>
        </w:rPr>
        <w:t>demonstrate</w:t>
      </w:r>
      <w:r w:rsidR="00FD2E9F">
        <w:rPr>
          <w:rFonts w:ascii="Book Antiqua" w:eastAsia="Book Antiqua" w:hAnsi="Book Antiqua" w:cs="Book Antiqua"/>
          <w:color w:val="000000"/>
        </w:rPr>
        <w:t>s</w:t>
      </w:r>
      <w:r w:rsidR="00FD2E9F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Given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conclusive;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nevertheless,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recommend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minimally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invasive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procedures.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serve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surgeons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choosing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procedure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VCFs.</w:t>
      </w:r>
    </w:p>
    <w:p w14:paraId="4BE6B5B8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CD6322D" w14:textId="243591E4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31E55"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52DE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04FDC7C" w14:textId="1A65730B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CA6FDE" w14:textId="6E9B045F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7" w:name="OLE_LINK18"/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osteoporotic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several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However,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safety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efficacy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fractures.</w:t>
      </w:r>
    </w:p>
    <w:bookmarkEnd w:id="17"/>
    <w:p w14:paraId="6B326400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733315D" w14:textId="409FDC44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1F97CD9" w14:textId="638BFE5D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8" w:name="OLE_LINK19"/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understand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efficacy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methods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osteoporotic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bookmarkEnd w:id="18"/>
    <w:p w14:paraId="6B377648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9C1A61C" w14:textId="763F9B1A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50E670D" w14:textId="194C10EB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9" w:name="OLE_LINK20"/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purpose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investigate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visual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analog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average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each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type.</w:t>
      </w:r>
    </w:p>
    <w:bookmarkEnd w:id="19"/>
    <w:p w14:paraId="34942043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1A66935" w14:textId="0F18CEA4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81ED8F0" w14:textId="20D196F2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0" w:name="OLE_LINK21"/>
      <w:r w:rsidRPr="00852DE2">
        <w:rPr>
          <w:rFonts w:ascii="Book Antiqua" w:eastAsia="Book Antiqua" w:hAnsi="Book Antiqua" w:cs="Book Antiqua"/>
          <w:color w:val="000000"/>
        </w:rPr>
        <w:t>We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retrospectively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analyzed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354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acute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Visual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analog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scale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average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lastRenderedPageBreak/>
        <w:t>leakage,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</w:t>
      </w:r>
      <w:r w:rsidRPr="00852DE2">
        <w:rPr>
          <w:rFonts w:ascii="Book Antiqua" w:eastAsia="Book Antiqua" w:hAnsi="Book Antiqua" w:cs="Book Antiqua"/>
          <w:color w:val="000000"/>
        </w:rPr>
        <w:t>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075F5">
        <w:rPr>
          <w:rFonts w:ascii="Book Antiqua" w:eastAsia="Book Antiqua" w:hAnsi="Book Antiqua" w:cs="Book Antiqua"/>
          <w:color w:val="000000"/>
        </w:rPr>
        <w:t xml:space="preserve">among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</w:t>
      </w:r>
      <w:r w:rsidR="00F075F5">
        <w:rPr>
          <w:rFonts w:ascii="Book Antiqua" w:eastAsia="Book Antiqua" w:hAnsi="Book Antiqua" w:cs="Book Antiqua"/>
          <w:color w:val="000000"/>
        </w:rPr>
        <w:t>s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bookmarkEnd w:id="20"/>
    <w:p w14:paraId="3275625A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C4AF780" w14:textId="10FAA8EF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305DD6A" w14:textId="181F2DB2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1" w:name="OLE_LINK22"/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354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augmentation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types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showed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improvement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scores,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0.325).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075F5">
        <w:rPr>
          <w:rFonts w:ascii="Book Antiqua" w:eastAsia="Book Antiqua" w:hAnsi="Book Antiqua" w:cs="Book Antiqua"/>
          <w:color w:val="000000"/>
        </w:rPr>
        <w:t>with regard to</w:t>
      </w:r>
      <w:r w:rsidR="00F075F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kyphotic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reduction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0.028)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restoration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</w:t>
      </w:r>
      <w:r w:rsidRPr="00852DE2">
        <w:rPr>
          <w:rFonts w:ascii="Book Antiqua" w:eastAsia="Book Antiqua" w:hAnsi="Book Antiqua" w:cs="Book Antiqua"/>
          <w:color w:val="000000"/>
        </w:rPr>
        <w:t>up,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F075F5">
        <w:rPr>
          <w:rFonts w:ascii="Book Antiqua" w:eastAsia="Book Antiqua" w:hAnsi="Book Antiqua" w:cs="Book Antiqua"/>
          <w:color w:val="000000"/>
        </w:rPr>
        <w:t xml:space="preserve"> 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statistically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according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Fisher’s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exact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probability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Pr="00852DE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=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0.02).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Although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intravertebral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pillar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(IVEP),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lower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results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might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conclusive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due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small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sample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size.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</w:p>
    <w:bookmarkEnd w:id="21"/>
    <w:p w14:paraId="530C0545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F331923" w14:textId="148B13F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6580ADD" w14:textId="4C0C5D9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2" w:name="OLE_LINK23"/>
      <w:proofErr w:type="spellStart"/>
      <w:r w:rsidRPr="00852DE2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good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outcomes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sagittal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alignment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852DE2">
        <w:rPr>
          <w:rFonts w:ascii="Book Antiqua" w:eastAsia="Book Antiqua" w:hAnsi="Book Antiqua" w:cs="Book Antiqua"/>
          <w:color w:val="000000"/>
        </w:rPr>
        <w:t>ha</w:t>
      </w:r>
      <w:r w:rsidR="00F075F5">
        <w:rPr>
          <w:rFonts w:ascii="Book Antiqua" w:eastAsia="Book Antiqua" w:hAnsi="Book Antiqua" w:cs="Book Antiqua"/>
          <w:color w:val="000000"/>
        </w:rPr>
        <w:t>s</w:t>
      </w:r>
      <w:r w:rsidR="00F075F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Pr="00852DE2">
        <w:rPr>
          <w:rFonts w:ascii="Book Antiqua" w:eastAsia="Book Antiqua" w:hAnsi="Book Antiqua" w:cs="Book Antiqua"/>
          <w:color w:val="000000"/>
        </w:rPr>
        <w:t>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compression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occurrence.</w:t>
      </w:r>
    </w:p>
    <w:bookmarkEnd w:id="22"/>
    <w:p w14:paraId="6AA58E22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C4AA3FD" w14:textId="3061BD3E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852DE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682017F" w14:textId="7CB303C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3" w:name="OLE_LINK24"/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follow-up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studies,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patients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will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enrolled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validate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evaluate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leakage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balloon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kyphoplasty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accurately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discuss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more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factors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outcomes.</w:t>
      </w:r>
    </w:p>
    <w:bookmarkEnd w:id="23"/>
    <w:p w14:paraId="4C2D4CDD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0EA8CB6" w14:textId="777777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1E08A4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bookmarkStart w:id="24" w:name="OLE_LINK25"/>
      <w:r w:rsidRPr="00852DE2">
        <w:rPr>
          <w:rFonts w:ascii="Book Antiqua" w:hAnsi="Book Antiqua"/>
        </w:rPr>
        <w:t xml:space="preserve">1 </w:t>
      </w:r>
      <w:r w:rsidRPr="00852DE2">
        <w:rPr>
          <w:rFonts w:ascii="Book Antiqua" w:hAnsi="Book Antiqua"/>
          <w:b/>
          <w:bCs/>
        </w:rPr>
        <w:t>Dong R</w:t>
      </w:r>
      <w:r w:rsidRPr="00852DE2">
        <w:rPr>
          <w:rFonts w:ascii="Book Antiqua" w:hAnsi="Book Antiqua"/>
        </w:rPr>
        <w:t xml:space="preserve">, Chen L, Tang T, Gu Y, Luo Z, Shi Q, Li X, Zhou Q, Yang H. Pain reduction following vertebroplasty and kyphoplasty. </w:t>
      </w:r>
      <w:proofErr w:type="spellStart"/>
      <w:r w:rsidRPr="00852DE2">
        <w:rPr>
          <w:rFonts w:ascii="Book Antiqua" w:hAnsi="Book Antiqua"/>
          <w:i/>
          <w:iCs/>
        </w:rPr>
        <w:t>Int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Orthop</w:t>
      </w:r>
      <w:proofErr w:type="spellEnd"/>
      <w:r w:rsidRPr="00852DE2">
        <w:rPr>
          <w:rFonts w:ascii="Book Antiqua" w:hAnsi="Book Antiqua"/>
        </w:rPr>
        <w:t xml:space="preserve"> 2013; </w:t>
      </w:r>
      <w:r w:rsidRPr="00852DE2">
        <w:rPr>
          <w:rFonts w:ascii="Book Antiqua" w:hAnsi="Book Antiqua"/>
          <w:b/>
          <w:bCs/>
        </w:rPr>
        <w:t>37</w:t>
      </w:r>
      <w:r w:rsidRPr="00852DE2">
        <w:rPr>
          <w:rFonts w:ascii="Book Antiqua" w:hAnsi="Book Antiqua"/>
        </w:rPr>
        <w:t>: 83-87 [PMID: 23142863 DOI: 10.1007/s00264-012-1709-0]</w:t>
      </w:r>
    </w:p>
    <w:p w14:paraId="7B3E6E71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lastRenderedPageBreak/>
        <w:t xml:space="preserve">2 </w:t>
      </w:r>
      <w:proofErr w:type="spellStart"/>
      <w:r w:rsidRPr="00852DE2">
        <w:rPr>
          <w:rFonts w:ascii="Book Antiqua" w:hAnsi="Book Antiqua"/>
          <w:b/>
          <w:bCs/>
        </w:rPr>
        <w:t>Cannada</w:t>
      </w:r>
      <w:proofErr w:type="spellEnd"/>
      <w:r w:rsidRPr="00852DE2">
        <w:rPr>
          <w:rFonts w:ascii="Book Antiqua" w:hAnsi="Book Antiqua"/>
          <w:b/>
          <w:bCs/>
        </w:rPr>
        <w:t xml:space="preserve"> LK</w:t>
      </w:r>
      <w:r w:rsidRPr="00852DE2">
        <w:rPr>
          <w:rFonts w:ascii="Book Antiqua" w:hAnsi="Book Antiqua"/>
        </w:rPr>
        <w:t xml:space="preserve">, Hill BW. Osteoporotic Hip and Spine Fractures: A Current Review. </w:t>
      </w:r>
      <w:proofErr w:type="spellStart"/>
      <w:r w:rsidRPr="00852DE2">
        <w:rPr>
          <w:rFonts w:ascii="Book Antiqua" w:hAnsi="Book Antiqua"/>
          <w:i/>
          <w:iCs/>
        </w:rPr>
        <w:t>Geriatr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Orthop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Surg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Rehabil</w:t>
      </w:r>
      <w:proofErr w:type="spellEnd"/>
      <w:r w:rsidRPr="00852DE2">
        <w:rPr>
          <w:rFonts w:ascii="Book Antiqua" w:hAnsi="Book Antiqua"/>
        </w:rPr>
        <w:t xml:space="preserve"> 2014; </w:t>
      </w:r>
      <w:r w:rsidRPr="00852DE2">
        <w:rPr>
          <w:rFonts w:ascii="Book Antiqua" w:hAnsi="Book Antiqua"/>
          <w:b/>
          <w:bCs/>
        </w:rPr>
        <w:t>5</w:t>
      </w:r>
      <w:r w:rsidRPr="00852DE2">
        <w:rPr>
          <w:rFonts w:ascii="Book Antiqua" w:hAnsi="Book Antiqua"/>
        </w:rPr>
        <w:t>: 207-212 [PMID: 26246944 DOI: 10.1177/2151458514548579]</w:t>
      </w:r>
    </w:p>
    <w:p w14:paraId="251FD05A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 </w:t>
      </w:r>
      <w:proofErr w:type="spellStart"/>
      <w:r w:rsidRPr="00852DE2">
        <w:rPr>
          <w:rFonts w:ascii="Book Antiqua" w:hAnsi="Book Antiqua"/>
          <w:b/>
          <w:bCs/>
        </w:rPr>
        <w:t>Schlaich</w:t>
      </w:r>
      <w:proofErr w:type="spellEnd"/>
      <w:r w:rsidRPr="00852DE2">
        <w:rPr>
          <w:rFonts w:ascii="Book Antiqua" w:hAnsi="Book Antiqua"/>
          <w:b/>
          <w:bCs/>
        </w:rPr>
        <w:t xml:space="preserve"> C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Minne</w:t>
      </w:r>
      <w:proofErr w:type="spellEnd"/>
      <w:r w:rsidRPr="00852DE2">
        <w:rPr>
          <w:rFonts w:ascii="Book Antiqua" w:hAnsi="Book Antiqua"/>
        </w:rPr>
        <w:t xml:space="preserve"> HW, Bruckner T, Wagner G, </w:t>
      </w:r>
      <w:proofErr w:type="spellStart"/>
      <w:r w:rsidRPr="00852DE2">
        <w:rPr>
          <w:rFonts w:ascii="Book Antiqua" w:hAnsi="Book Antiqua"/>
        </w:rPr>
        <w:t>Gebest</w:t>
      </w:r>
      <w:proofErr w:type="spellEnd"/>
      <w:r w:rsidRPr="00852DE2">
        <w:rPr>
          <w:rFonts w:ascii="Book Antiqua" w:hAnsi="Book Antiqua"/>
        </w:rPr>
        <w:t xml:space="preserve"> HJ, </w:t>
      </w:r>
      <w:proofErr w:type="spellStart"/>
      <w:r w:rsidRPr="00852DE2">
        <w:rPr>
          <w:rFonts w:ascii="Book Antiqua" w:hAnsi="Book Antiqua"/>
        </w:rPr>
        <w:t>Grunze</w:t>
      </w:r>
      <w:proofErr w:type="spellEnd"/>
      <w:r w:rsidRPr="00852DE2">
        <w:rPr>
          <w:rFonts w:ascii="Book Antiqua" w:hAnsi="Book Antiqua"/>
        </w:rPr>
        <w:t xml:space="preserve"> M, Ziegler R, </w:t>
      </w:r>
      <w:proofErr w:type="spellStart"/>
      <w:r w:rsidRPr="00852DE2">
        <w:rPr>
          <w:rFonts w:ascii="Book Antiqua" w:hAnsi="Book Antiqua"/>
        </w:rPr>
        <w:t>Leidig</w:t>
      </w:r>
      <w:proofErr w:type="spellEnd"/>
      <w:r w:rsidRPr="00852DE2">
        <w:rPr>
          <w:rFonts w:ascii="Book Antiqua" w:hAnsi="Book Antiqua"/>
        </w:rPr>
        <w:t xml:space="preserve">-Bruckner G. Reduced pulmonary function in patients with spinal osteoporotic fractures. </w:t>
      </w:r>
      <w:proofErr w:type="spellStart"/>
      <w:r w:rsidRPr="00852DE2">
        <w:rPr>
          <w:rFonts w:ascii="Book Antiqua" w:hAnsi="Book Antiqua"/>
          <w:i/>
          <w:iCs/>
        </w:rPr>
        <w:t>Osteoporos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Int</w:t>
      </w:r>
      <w:proofErr w:type="spellEnd"/>
      <w:r w:rsidRPr="00852DE2">
        <w:rPr>
          <w:rFonts w:ascii="Book Antiqua" w:hAnsi="Book Antiqua"/>
        </w:rPr>
        <w:t xml:space="preserve"> 1998; </w:t>
      </w:r>
      <w:r w:rsidRPr="00852DE2">
        <w:rPr>
          <w:rFonts w:ascii="Book Antiqua" w:hAnsi="Book Antiqua"/>
          <w:b/>
          <w:bCs/>
        </w:rPr>
        <w:t>8</w:t>
      </w:r>
      <w:r w:rsidRPr="00852DE2">
        <w:rPr>
          <w:rFonts w:ascii="Book Antiqua" w:hAnsi="Book Antiqua"/>
        </w:rPr>
        <w:t>: 261-267 [PMID: 9797911 DOI: 10.1007/s001980050063]</w:t>
      </w:r>
    </w:p>
    <w:p w14:paraId="5088C45E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4 </w:t>
      </w:r>
      <w:r w:rsidRPr="00852DE2">
        <w:rPr>
          <w:rFonts w:ascii="Book Antiqua" w:hAnsi="Book Antiqua"/>
          <w:b/>
          <w:bCs/>
        </w:rPr>
        <w:t>Yeh KL</w:t>
      </w:r>
      <w:r w:rsidRPr="00852DE2">
        <w:rPr>
          <w:rFonts w:ascii="Book Antiqua" w:hAnsi="Book Antiqua"/>
        </w:rPr>
        <w:t xml:space="preserve">, Wu SH, Wu SS, Chang SH. Rare Episode of Cement Leakage During </w:t>
      </w:r>
      <w:proofErr w:type="spellStart"/>
      <w:r w:rsidRPr="00852DE2">
        <w:rPr>
          <w:rFonts w:ascii="Book Antiqua" w:hAnsi="Book Antiqua"/>
        </w:rPr>
        <w:t>Vesselplasty</w:t>
      </w:r>
      <w:proofErr w:type="spellEnd"/>
      <w:r w:rsidRPr="00852DE2">
        <w:rPr>
          <w:rFonts w:ascii="Book Antiqua" w:hAnsi="Book Antiqua"/>
        </w:rPr>
        <w:t xml:space="preserve"> in a Case of Vertebral Compression Fracture. </w:t>
      </w:r>
      <w:r w:rsidRPr="00852DE2">
        <w:rPr>
          <w:rFonts w:ascii="Book Antiqua" w:hAnsi="Book Antiqua"/>
          <w:i/>
          <w:iCs/>
        </w:rPr>
        <w:t xml:space="preserve">World </w:t>
      </w:r>
      <w:proofErr w:type="spellStart"/>
      <w:r w:rsidRPr="00852DE2">
        <w:rPr>
          <w:rFonts w:ascii="Book Antiqua" w:hAnsi="Book Antiqua"/>
          <w:i/>
          <w:iCs/>
        </w:rPr>
        <w:t>Neurosurg</w:t>
      </w:r>
      <w:proofErr w:type="spellEnd"/>
      <w:r w:rsidRPr="00852DE2">
        <w:rPr>
          <w:rFonts w:ascii="Book Antiqua" w:hAnsi="Book Antiqua"/>
        </w:rPr>
        <w:t xml:space="preserve"> 2020; </w:t>
      </w:r>
      <w:r w:rsidRPr="00852DE2">
        <w:rPr>
          <w:rFonts w:ascii="Book Antiqua" w:hAnsi="Book Antiqua"/>
          <w:b/>
          <w:bCs/>
        </w:rPr>
        <w:t>137</w:t>
      </w:r>
      <w:r w:rsidRPr="00852DE2">
        <w:rPr>
          <w:rFonts w:ascii="Book Antiqua" w:hAnsi="Book Antiqua"/>
        </w:rPr>
        <w:t>: 416-420 [PMID: 32084615 DOI: 10.1016/j.wneu.2020.02.071]</w:t>
      </w:r>
    </w:p>
    <w:p w14:paraId="29E2226A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5 </w:t>
      </w:r>
      <w:r w:rsidRPr="00852DE2">
        <w:rPr>
          <w:rFonts w:ascii="Book Antiqua" w:hAnsi="Book Antiqua"/>
          <w:b/>
          <w:bCs/>
        </w:rPr>
        <w:t>Xiao H</w:t>
      </w:r>
      <w:r w:rsidRPr="00852DE2">
        <w:rPr>
          <w:rFonts w:ascii="Book Antiqua" w:hAnsi="Book Antiqua"/>
        </w:rPr>
        <w:t xml:space="preserve">, Yang J, Feng X, Chen P, Li Y, Huang C, Liang Y, Chen H. Comparing complications of vertebroplasty and kyphoplasty for treating osteoporotic vertebral compression fractures: a meta-analysis of the randomized and non-randomized controlled studies. </w:t>
      </w:r>
      <w:proofErr w:type="spellStart"/>
      <w:r w:rsidRPr="00852DE2">
        <w:rPr>
          <w:rFonts w:ascii="Book Antiqua" w:hAnsi="Book Antiqua"/>
          <w:i/>
          <w:iCs/>
        </w:rPr>
        <w:t>Eur</w:t>
      </w:r>
      <w:proofErr w:type="spellEnd"/>
      <w:r w:rsidRPr="00852DE2">
        <w:rPr>
          <w:rFonts w:ascii="Book Antiqua" w:hAnsi="Book Antiqua"/>
          <w:i/>
          <w:iCs/>
        </w:rPr>
        <w:t xml:space="preserve"> J </w:t>
      </w:r>
      <w:proofErr w:type="spellStart"/>
      <w:r w:rsidRPr="00852DE2">
        <w:rPr>
          <w:rFonts w:ascii="Book Antiqua" w:hAnsi="Book Antiqua"/>
          <w:i/>
          <w:iCs/>
        </w:rPr>
        <w:t>Orthop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Surg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Traumatol</w:t>
      </w:r>
      <w:proofErr w:type="spellEnd"/>
      <w:r w:rsidRPr="00852DE2">
        <w:rPr>
          <w:rFonts w:ascii="Book Antiqua" w:hAnsi="Book Antiqua"/>
        </w:rPr>
        <w:t xml:space="preserve"> 2015; </w:t>
      </w:r>
      <w:r w:rsidRPr="00852DE2">
        <w:rPr>
          <w:rFonts w:ascii="Book Antiqua" w:hAnsi="Book Antiqua"/>
          <w:b/>
          <w:bCs/>
        </w:rPr>
        <w:t xml:space="preserve">25 </w:t>
      </w:r>
      <w:proofErr w:type="spellStart"/>
      <w:r w:rsidRPr="00852DE2">
        <w:rPr>
          <w:rFonts w:ascii="Book Antiqua" w:hAnsi="Book Antiqua"/>
        </w:rPr>
        <w:t>Suppl</w:t>
      </w:r>
      <w:proofErr w:type="spellEnd"/>
      <w:r w:rsidRPr="00852DE2">
        <w:rPr>
          <w:rFonts w:ascii="Book Antiqua" w:hAnsi="Book Antiqua"/>
        </w:rPr>
        <w:t xml:space="preserve"> 1: S77-S85 [PMID: 24989933 DOI: 10.1007/s00590-014-1502-4]</w:t>
      </w:r>
    </w:p>
    <w:p w14:paraId="634F154C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6 </w:t>
      </w:r>
      <w:r w:rsidRPr="00852DE2">
        <w:rPr>
          <w:rFonts w:ascii="Book Antiqua" w:hAnsi="Book Antiqua"/>
          <w:b/>
          <w:bCs/>
        </w:rPr>
        <w:t>Suzuki A</w:t>
      </w:r>
      <w:r w:rsidRPr="00852DE2">
        <w:rPr>
          <w:rFonts w:ascii="Book Antiqua" w:hAnsi="Book Antiqua"/>
        </w:rPr>
        <w:t xml:space="preserve">, Sekiguchi S, Asano S, Itoh M. Pharmacological topics of bone metabolism: recent advances in pharmacological management of osteoporosis. </w:t>
      </w:r>
      <w:r w:rsidRPr="00852DE2">
        <w:rPr>
          <w:rFonts w:ascii="Book Antiqua" w:hAnsi="Book Antiqua"/>
          <w:i/>
          <w:iCs/>
        </w:rPr>
        <w:t xml:space="preserve">J </w:t>
      </w:r>
      <w:proofErr w:type="spellStart"/>
      <w:r w:rsidRPr="00852DE2">
        <w:rPr>
          <w:rFonts w:ascii="Book Antiqua" w:hAnsi="Book Antiqua"/>
          <w:i/>
          <w:iCs/>
        </w:rPr>
        <w:t>Pharmacol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Sci</w:t>
      </w:r>
      <w:proofErr w:type="spellEnd"/>
      <w:r w:rsidRPr="00852DE2">
        <w:rPr>
          <w:rFonts w:ascii="Book Antiqua" w:hAnsi="Book Antiqua"/>
        </w:rPr>
        <w:t xml:space="preserve"> 2008; </w:t>
      </w:r>
      <w:r w:rsidRPr="00852DE2">
        <w:rPr>
          <w:rFonts w:ascii="Book Antiqua" w:hAnsi="Book Antiqua"/>
          <w:b/>
          <w:bCs/>
        </w:rPr>
        <w:t>106</w:t>
      </w:r>
      <w:r w:rsidRPr="00852DE2">
        <w:rPr>
          <w:rFonts w:ascii="Book Antiqua" w:hAnsi="Book Antiqua"/>
        </w:rPr>
        <w:t>: 530-535 [PMID: 18431035 DOI: 10.1254/jphs.fm0070218]</w:t>
      </w:r>
    </w:p>
    <w:p w14:paraId="6BF0E7D0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7 </w:t>
      </w:r>
      <w:proofErr w:type="spellStart"/>
      <w:r w:rsidRPr="00852DE2">
        <w:rPr>
          <w:rFonts w:ascii="Book Antiqua" w:hAnsi="Book Antiqua"/>
          <w:b/>
          <w:bCs/>
        </w:rPr>
        <w:t>Eastell</w:t>
      </w:r>
      <w:proofErr w:type="spellEnd"/>
      <w:r w:rsidRPr="00852DE2">
        <w:rPr>
          <w:rFonts w:ascii="Book Antiqua" w:hAnsi="Book Antiqua"/>
          <w:b/>
          <w:bCs/>
        </w:rPr>
        <w:t xml:space="preserve"> R</w:t>
      </w:r>
      <w:r w:rsidRPr="00852DE2">
        <w:rPr>
          <w:rFonts w:ascii="Book Antiqua" w:hAnsi="Book Antiqua"/>
        </w:rPr>
        <w:t xml:space="preserve">, Rosen CJ. Response to Letter to the Editor: "Pharmacological Management of Osteoporosis in Postmenopausal Women: An Endocrine Society Clinical Practice Guideline". </w:t>
      </w:r>
      <w:r w:rsidRPr="00852DE2">
        <w:rPr>
          <w:rFonts w:ascii="Book Antiqua" w:hAnsi="Book Antiqua"/>
          <w:i/>
          <w:iCs/>
        </w:rPr>
        <w:t xml:space="preserve">J </w:t>
      </w:r>
      <w:proofErr w:type="spellStart"/>
      <w:r w:rsidRPr="00852DE2">
        <w:rPr>
          <w:rFonts w:ascii="Book Antiqua" w:hAnsi="Book Antiqua"/>
          <w:i/>
          <w:iCs/>
        </w:rPr>
        <w:t>Clin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Endocrinol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Metab</w:t>
      </w:r>
      <w:proofErr w:type="spellEnd"/>
      <w:r w:rsidRPr="00852DE2">
        <w:rPr>
          <w:rFonts w:ascii="Book Antiqua" w:hAnsi="Book Antiqua"/>
        </w:rPr>
        <w:t xml:space="preserve"> 2019; </w:t>
      </w:r>
      <w:r w:rsidRPr="00852DE2">
        <w:rPr>
          <w:rFonts w:ascii="Book Antiqua" w:hAnsi="Book Antiqua"/>
          <w:b/>
          <w:bCs/>
        </w:rPr>
        <w:t>104</w:t>
      </w:r>
      <w:r w:rsidRPr="00852DE2">
        <w:rPr>
          <w:rFonts w:ascii="Book Antiqua" w:hAnsi="Book Antiqua"/>
        </w:rPr>
        <w:t>: 3537-3538 [PMID: 30998238 DOI: 10.1210/jc.2019-00777]</w:t>
      </w:r>
    </w:p>
    <w:p w14:paraId="13FA0349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8 </w:t>
      </w:r>
      <w:proofErr w:type="spellStart"/>
      <w:r w:rsidRPr="00852DE2">
        <w:rPr>
          <w:rFonts w:ascii="Book Antiqua" w:hAnsi="Book Antiqua"/>
          <w:b/>
          <w:bCs/>
        </w:rPr>
        <w:t>Garfin</w:t>
      </w:r>
      <w:proofErr w:type="spellEnd"/>
      <w:r w:rsidRPr="00852DE2">
        <w:rPr>
          <w:rFonts w:ascii="Book Antiqua" w:hAnsi="Book Antiqua"/>
          <w:b/>
          <w:bCs/>
        </w:rPr>
        <w:t xml:space="preserve"> SR</w:t>
      </w:r>
      <w:r w:rsidRPr="00852DE2">
        <w:rPr>
          <w:rFonts w:ascii="Book Antiqua" w:hAnsi="Book Antiqua"/>
        </w:rPr>
        <w:t xml:space="preserve">, Buckley RA, </w:t>
      </w:r>
      <w:proofErr w:type="spellStart"/>
      <w:r w:rsidRPr="00852DE2">
        <w:rPr>
          <w:rFonts w:ascii="Book Antiqua" w:hAnsi="Book Antiqua"/>
        </w:rPr>
        <w:t>Ledlie</w:t>
      </w:r>
      <w:proofErr w:type="spellEnd"/>
      <w:r w:rsidRPr="00852DE2">
        <w:rPr>
          <w:rFonts w:ascii="Book Antiqua" w:hAnsi="Book Antiqua"/>
        </w:rPr>
        <w:t xml:space="preserve"> J; Balloon </w:t>
      </w:r>
      <w:proofErr w:type="spellStart"/>
      <w:r w:rsidRPr="00852DE2">
        <w:rPr>
          <w:rFonts w:ascii="Book Antiqua" w:hAnsi="Book Antiqua"/>
        </w:rPr>
        <w:t>Kyphoplasty</w:t>
      </w:r>
      <w:proofErr w:type="spellEnd"/>
      <w:r w:rsidRPr="00852DE2">
        <w:rPr>
          <w:rFonts w:ascii="Book Antiqua" w:hAnsi="Book Antiqua"/>
        </w:rPr>
        <w:t xml:space="preserve"> Outcomes Group. Balloon kyphoplasty for symptomatic vertebral body compression fractures results in rapid, significant, and sustained improvements in back pain, function, and quality of life for elderly patients. </w:t>
      </w:r>
      <w:r w:rsidRPr="00852DE2">
        <w:rPr>
          <w:rFonts w:ascii="Book Antiqua" w:hAnsi="Book Antiqua"/>
          <w:i/>
          <w:iCs/>
        </w:rPr>
        <w:t>Spine (Phila Pa 1976)</w:t>
      </w:r>
      <w:r w:rsidRPr="00852DE2">
        <w:rPr>
          <w:rFonts w:ascii="Book Antiqua" w:hAnsi="Book Antiqua"/>
        </w:rPr>
        <w:t xml:space="preserve"> 2006; </w:t>
      </w:r>
      <w:r w:rsidRPr="00852DE2">
        <w:rPr>
          <w:rFonts w:ascii="Book Antiqua" w:hAnsi="Book Antiqua"/>
          <w:b/>
          <w:bCs/>
        </w:rPr>
        <w:t>31</w:t>
      </w:r>
      <w:r w:rsidRPr="00852DE2">
        <w:rPr>
          <w:rFonts w:ascii="Book Antiqua" w:hAnsi="Book Antiqua"/>
        </w:rPr>
        <w:t>: 2213-2220 [PMID: 16946656 DOI: 10.1097/01.brs.0000232803.71640.ba]</w:t>
      </w:r>
    </w:p>
    <w:p w14:paraId="795CD092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9 </w:t>
      </w:r>
      <w:r w:rsidRPr="00852DE2">
        <w:rPr>
          <w:rFonts w:ascii="Book Antiqua" w:hAnsi="Book Antiqua"/>
          <w:b/>
          <w:bCs/>
        </w:rPr>
        <w:t>Liu JT</w:t>
      </w:r>
      <w:r w:rsidRPr="00852DE2">
        <w:rPr>
          <w:rFonts w:ascii="Book Antiqua" w:hAnsi="Book Antiqua"/>
        </w:rPr>
        <w:t xml:space="preserve">, Liao WJ, Tan WC, Lee JK, Liu CH, Chen YH, Lin TB. Balloon kyphoplasty versus vertebroplasty for treatment of osteoporotic vertebral compression fracture: a prospective, comparative, and randomized clinical study. </w:t>
      </w:r>
      <w:proofErr w:type="spellStart"/>
      <w:r w:rsidRPr="00852DE2">
        <w:rPr>
          <w:rFonts w:ascii="Book Antiqua" w:hAnsi="Book Antiqua"/>
          <w:i/>
          <w:iCs/>
        </w:rPr>
        <w:t>Osteoporos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Int</w:t>
      </w:r>
      <w:proofErr w:type="spellEnd"/>
      <w:r w:rsidRPr="00852DE2">
        <w:rPr>
          <w:rFonts w:ascii="Book Antiqua" w:hAnsi="Book Antiqua"/>
        </w:rPr>
        <w:t xml:space="preserve"> 2010; </w:t>
      </w:r>
      <w:r w:rsidRPr="00852DE2">
        <w:rPr>
          <w:rFonts w:ascii="Book Antiqua" w:hAnsi="Book Antiqua"/>
          <w:b/>
          <w:bCs/>
        </w:rPr>
        <w:t>21</w:t>
      </w:r>
      <w:r w:rsidRPr="00852DE2">
        <w:rPr>
          <w:rFonts w:ascii="Book Antiqua" w:hAnsi="Book Antiqua"/>
        </w:rPr>
        <w:t>: 359-364 [PMID: 19513578 DOI: 10.1007/s00198-009-0952-8]</w:t>
      </w:r>
    </w:p>
    <w:p w14:paraId="78BA750F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lastRenderedPageBreak/>
        <w:t xml:space="preserve">10 </w:t>
      </w:r>
      <w:r w:rsidRPr="00852DE2">
        <w:rPr>
          <w:rFonts w:ascii="Book Antiqua" w:hAnsi="Book Antiqua"/>
          <w:b/>
          <w:bCs/>
        </w:rPr>
        <w:t>Hsieh JY</w:t>
      </w:r>
      <w:r w:rsidRPr="00852DE2">
        <w:rPr>
          <w:rFonts w:ascii="Book Antiqua" w:hAnsi="Book Antiqua"/>
        </w:rPr>
        <w:t xml:space="preserve">, Wu CD, Wang TM, Chen HY, </w:t>
      </w:r>
      <w:proofErr w:type="spellStart"/>
      <w:r w:rsidRPr="00852DE2">
        <w:rPr>
          <w:rFonts w:ascii="Book Antiqua" w:hAnsi="Book Antiqua"/>
        </w:rPr>
        <w:t>Farn</w:t>
      </w:r>
      <w:proofErr w:type="spellEnd"/>
      <w:r w:rsidRPr="00852DE2">
        <w:rPr>
          <w:rFonts w:ascii="Book Antiqua" w:hAnsi="Book Antiqua"/>
        </w:rPr>
        <w:t xml:space="preserve"> CJ, Chen PQ. Reduction of the domino effect in osteoporotic vertebral compression fractures through short-segment fixation with intravertebral expandable pillars compared to percutaneous kyphoplasty: a case control study. </w:t>
      </w:r>
      <w:r w:rsidRPr="00852DE2">
        <w:rPr>
          <w:rFonts w:ascii="Book Antiqua" w:hAnsi="Book Antiqua"/>
          <w:i/>
          <w:iCs/>
        </w:rPr>
        <w:t xml:space="preserve">BMC </w:t>
      </w:r>
      <w:proofErr w:type="spellStart"/>
      <w:r w:rsidRPr="00852DE2">
        <w:rPr>
          <w:rFonts w:ascii="Book Antiqua" w:hAnsi="Book Antiqua"/>
          <w:i/>
          <w:iCs/>
        </w:rPr>
        <w:t>Musculoskelet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Disord</w:t>
      </w:r>
      <w:proofErr w:type="spellEnd"/>
      <w:r w:rsidRPr="00852DE2">
        <w:rPr>
          <w:rFonts w:ascii="Book Antiqua" w:hAnsi="Book Antiqua"/>
        </w:rPr>
        <w:t xml:space="preserve"> 2013; </w:t>
      </w:r>
      <w:r w:rsidRPr="00852DE2">
        <w:rPr>
          <w:rFonts w:ascii="Book Antiqua" w:hAnsi="Book Antiqua"/>
          <w:b/>
          <w:bCs/>
        </w:rPr>
        <w:t>14</w:t>
      </w:r>
      <w:r w:rsidRPr="00852DE2">
        <w:rPr>
          <w:rFonts w:ascii="Book Antiqua" w:hAnsi="Book Antiqua"/>
        </w:rPr>
        <w:t>: 75 [PMID: 23452614 DOI: 10.1186/1471-2474-14-75]</w:t>
      </w:r>
    </w:p>
    <w:p w14:paraId="2429C2C0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11 </w:t>
      </w:r>
      <w:proofErr w:type="spellStart"/>
      <w:r w:rsidRPr="00852DE2">
        <w:rPr>
          <w:rFonts w:ascii="Book Antiqua" w:hAnsi="Book Antiqua"/>
          <w:b/>
          <w:bCs/>
        </w:rPr>
        <w:t>Nardi</w:t>
      </w:r>
      <w:proofErr w:type="spellEnd"/>
      <w:r w:rsidRPr="00852DE2">
        <w:rPr>
          <w:rFonts w:ascii="Book Antiqua" w:hAnsi="Book Antiqua"/>
          <w:b/>
          <w:bCs/>
        </w:rPr>
        <w:t xml:space="preserve"> A</w:t>
      </w:r>
      <w:r w:rsidRPr="00852DE2">
        <w:rPr>
          <w:rFonts w:ascii="Book Antiqua" w:hAnsi="Book Antiqua"/>
        </w:rPr>
        <w:t xml:space="preserve">, Tarantino U, Ventura L, </w:t>
      </w:r>
      <w:proofErr w:type="spellStart"/>
      <w:r w:rsidRPr="00852DE2">
        <w:rPr>
          <w:rFonts w:ascii="Book Antiqua" w:hAnsi="Book Antiqua"/>
        </w:rPr>
        <w:t>Armotti</w:t>
      </w:r>
      <w:proofErr w:type="spellEnd"/>
      <w:r w:rsidRPr="00852DE2">
        <w:rPr>
          <w:rFonts w:ascii="Book Antiqua" w:hAnsi="Book Antiqua"/>
        </w:rPr>
        <w:t xml:space="preserve"> P, </w:t>
      </w:r>
      <w:proofErr w:type="spellStart"/>
      <w:r w:rsidRPr="00852DE2">
        <w:rPr>
          <w:rFonts w:ascii="Book Antiqua" w:hAnsi="Book Antiqua"/>
        </w:rPr>
        <w:t>Resmini</w:t>
      </w:r>
      <w:proofErr w:type="spellEnd"/>
      <w:r w:rsidRPr="00852DE2">
        <w:rPr>
          <w:rFonts w:ascii="Book Antiqua" w:hAnsi="Book Antiqua"/>
        </w:rPr>
        <w:t xml:space="preserve"> G, </w:t>
      </w:r>
      <w:proofErr w:type="spellStart"/>
      <w:r w:rsidRPr="00852DE2">
        <w:rPr>
          <w:rFonts w:ascii="Book Antiqua" w:hAnsi="Book Antiqua"/>
        </w:rPr>
        <w:t>Cozzi</w:t>
      </w:r>
      <w:proofErr w:type="spellEnd"/>
      <w:r w:rsidRPr="00852DE2">
        <w:rPr>
          <w:rFonts w:ascii="Book Antiqua" w:hAnsi="Book Antiqua"/>
        </w:rPr>
        <w:t xml:space="preserve"> L, </w:t>
      </w:r>
      <w:proofErr w:type="spellStart"/>
      <w:r w:rsidRPr="00852DE2">
        <w:rPr>
          <w:rFonts w:ascii="Book Antiqua" w:hAnsi="Book Antiqua"/>
        </w:rPr>
        <w:t>Tonini</w:t>
      </w:r>
      <w:proofErr w:type="spellEnd"/>
      <w:r w:rsidRPr="00852DE2">
        <w:rPr>
          <w:rFonts w:ascii="Book Antiqua" w:hAnsi="Book Antiqua"/>
        </w:rPr>
        <w:t xml:space="preserve"> G, </w:t>
      </w:r>
      <w:proofErr w:type="spellStart"/>
      <w:r w:rsidRPr="00852DE2">
        <w:rPr>
          <w:rFonts w:ascii="Book Antiqua" w:hAnsi="Book Antiqua"/>
        </w:rPr>
        <w:t>Ramazzina</w:t>
      </w:r>
      <w:proofErr w:type="spellEnd"/>
      <w:r w:rsidRPr="00852DE2">
        <w:rPr>
          <w:rFonts w:ascii="Book Antiqua" w:hAnsi="Book Antiqua"/>
        </w:rPr>
        <w:t xml:space="preserve"> E, Rossini M. Domino Effect: mechanic factors role. </w:t>
      </w:r>
      <w:r w:rsidRPr="00852DE2">
        <w:rPr>
          <w:rFonts w:ascii="Book Antiqua" w:hAnsi="Book Antiqua"/>
          <w:i/>
          <w:iCs/>
        </w:rPr>
        <w:t xml:space="preserve">Clin Cases Miner Bone </w:t>
      </w:r>
      <w:proofErr w:type="spellStart"/>
      <w:r w:rsidRPr="00852DE2">
        <w:rPr>
          <w:rFonts w:ascii="Book Antiqua" w:hAnsi="Book Antiqua"/>
          <w:i/>
          <w:iCs/>
        </w:rPr>
        <w:t>Metab</w:t>
      </w:r>
      <w:proofErr w:type="spellEnd"/>
      <w:r w:rsidRPr="00852DE2">
        <w:rPr>
          <w:rFonts w:ascii="Book Antiqua" w:hAnsi="Book Antiqua"/>
        </w:rPr>
        <w:t xml:space="preserve"> 2011; </w:t>
      </w:r>
      <w:r w:rsidRPr="00852DE2">
        <w:rPr>
          <w:rFonts w:ascii="Book Antiqua" w:hAnsi="Book Antiqua"/>
          <w:b/>
          <w:bCs/>
        </w:rPr>
        <w:t>8</w:t>
      </w:r>
      <w:r w:rsidRPr="00852DE2">
        <w:rPr>
          <w:rFonts w:ascii="Book Antiqua" w:hAnsi="Book Antiqua"/>
        </w:rPr>
        <w:t>: 38-42 [PMID: 22461815]</w:t>
      </w:r>
    </w:p>
    <w:p w14:paraId="712114CA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12 </w:t>
      </w:r>
      <w:r w:rsidRPr="00852DE2">
        <w:rPr>
          <w:rFonts w:ascii="Book Antiqua" w:hAnsi="Book Antiqua"/>
          <w:b/>
          <w:bCs/>
        </w:rPr>
        <w:t>Bae JS</w:t>
      </w:r>
      <w:r w:rsidRPr="00852DE2">
        <w:rPr>
          <w:rFonts w:ascii="Book Antiqua" w:hAnsi="Book Antiqua"/>
        </w:rPr>
        <w:t xml:space="preserve">, Park JH, Kim KJ, Kim HS, Jang IT. Analysis of Risk Factors for Secondary New Vertebral Compression Fracture Following Percutaneous Vertebroplasty in Patients with Osteoporosis. </w:t>
      </w:r>
      <w:r w:rsidRPr="00852DE2">
        <w:rPr>
          <w:rFonts w:ascii="Book Antiqua" w:hAnsi="Book Antiqua"/>
          <w:i/>
          <w:iCs/>
        </w:rPr>
        <w:t xml:space="preserve">World </w:t>
      </w:r>
      <w:proofErr w:type="spellStart"/>
      <w:r w:rsidRPr="00852DE2">
        <w:rPr>
          <w:rFonts w:ascii="Book Antiqua" w:hAnsi="Book Antiqua"/>
          <w:i/>
          <w:iCs/>
        </w:rPr>
        <w:t>Neurosurg</w:t>
      </w:r>
      <w:proofErr w:type="spellEnd"/>
      <w:r w:rsidRPr="00852DE2">
        <w:rPr>
          <w:rFonts w:ascii="Book Antiqua" w:hAnsi="Book Antiqua"/>
        </w:rPr>
        <w:t xml:space="preserve"> 2017; </w:t>
      </w:r>
      <w:r w:rsidRPr="00852DE2">
        <w:rPr>
          <w:rFonts w:ascii="Book Antiqua" w:hAnsi="Book Antiqua"/>
          <w:b/>
          <w:bCs/>
        </w:rPr>
        <w:t>99</w:t>
      </w:r>
      <w:r w:rsidRPr="00852DE2">
        <w:rPr>
          <w:rFonts w:ascii="Book Antiqua" w:hAnsi="Book Antiqua"/>
        </w:rPr>
        <w:t>: 387-394 [PMID: 28012889 DOI: 10.1016/j.wneu.2016.12.038]</w:t>
      </w:r>
    </w:p>
    <w:p w14:paraId="1D278FCE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13 </w:t>
      </w:r>
      <w:proofErr w:type="spellStart"/>
      <w:r w:rsidRPr="00852DE2">
        <w:rPr>
          <w:rFonts w:ascii="Book Antiqua" w:hAnsi="Book Antiqua"/>
          <w:b/>
          <w:bCs/>
        </w:rPr>
        <w:t>Firanescu</w:t>
      </w:r>
      <w:proofErr w:type="spellEnd"/>
      <w:r w:rsidRPr="00852DE2">
        <w:rPr>
          <w:rFonts w:ascii="Book Antiqua" w:hAnsi="Book Antiqua"/>
          <w:b/>
          <w:bCs/>
        </w:rPr>
        <w:t xml:space="preserve"> CE</w:t>
      </w:r>
      <w:r w:rsidRPr="00852DE2">
        <w:rPr>
          <w:rFonts w:ascii="Book Antiqua" w:hAnsi="Book Antiqua"/>
        </w:rPr>
        <w:t xml:space="preserve">, de </w:t>
      </w:r>
      <w:proofErr w:type="spellStart"/>
      <w:r w:rsidRPr="00852DE2">
        <w:rPr>
          <w:rFonts w:ascii="Book Antiqua" w:hAnsi="Book Antiqua"/>
        </w:rPr>
        <w:t>Vries</w:t>
      </w:r>
      <w:proofErr w:type="spellEnd"/>
      <w:r w:rsidRPr="00852DE2">
        <w:rPr>
          <w:rFonts w:ascii="Book Antiqua" w:hAnsi="Book Antiqua"/>
        </w:rPr>
        <w:t xml:space="preserve"> J, </w:t>
      </w:r>
      <w:proofErr w:type="spellStart"/>
      <w:r w:rsidRPr="00852DE2">
        <w:rPr>
          <w:rFonts w:ascii="Book Antiqua" w:hAnsi="Book Antiqua"/>
        </w:rPr>
        <w:t>Lodder</w:t>
      </w:r>
      <w:proofErr w:type="spellEnd"/>
      <w:r w:rsidRPr="00852DE2">
        <w:rPr>
          <w:rFonts w:ascii="Book Antiqua" w:hAnsi="Book Antiqua"/>
        </w:rPr>
        <w:t xml:space="preserve"> P, </w:t>
      </w:r>
      <w:proofErr w:type="spellStart"/>
      <w:r w:rsidRPr="00852DE2">
        <w:rPr>
          <w:rFonts w:ascii="Book Antiqua" w:hAnsi="Book Antiqua"/>
        </w:rPr>
        <w:t>Venmans</w:t>
      </w:r>
      <w:proofErr w:type="spellEnd"/>
      <w:r w:rsidRPr="00852DE2">
        <w:rPr>
          <w:rFonts w:ascii="Book Antiqua" w:hAnsi="Book Antiqua"/>
        </w:rPr>
        <w:t xml:space="preserve"> A, </w:t>
      </w:r>
      <w:proofErr w:type="spellStart"/>
      <w:r w:rsidRPr="00852DE2">
        <w:rPr>
          <w:rFonts w:ascii="Book Antiqua" w:hAnsi="Book Antiqua"/>
        </w:rPr>
        <w:t>Schoemaker</w:t>
      </w:r>
      <w:proofErr w:type="spellEnd"/>
      <w:r w:rsidRPr="00852DE2">
        <w:rPr>
          <w:rFonts w:ascii="Book Antiqua" w:hAnsi="Book Antiqua"/>
        </w:rPr>
        <w:t xml:space="preserve"> MC, </w:t>
      </w:r>
      <w:proofErr w:type="spellStart"/>
      <w:r w:rsidRPr="00852DE2">
        <w:rPr>
          <w:rFonts w:ascii="Book Antiqua" w:hAnsi="Book Antiqua"/>
        </w:rPr>
        <w:t>Smeets</w:t>
      </w:r>
      <w:proofErr w:type="spellEnd"/>
      <w:r w:rsidRPr="00852DE2">
        <w:rPr>
          <w:rFonts w:ascii="Book Antiqua" w:hAnsi="Book Antiqua"/>
        </w:rPr>
        <w:t xml:space="preserve"> AJ, Donga E, </w:t>
      </w:r>
      <w:proofErr w:type="spellStart"/>
      <w:r w:rsidRPr="00852DE2">
        <w:rPr>
          <w:rFonts w:ascii="Book Antiqua" w:hAnsi="Book Antiqua"/>
        </w:rPr>
        <w:t>Juttmann</w:t>
      </w:r>
      <w:proofErr w:type="spellEnd"/>
      <w:r w:rsidRPr="00852DE2">
        <w:rPr>
          <w:rFonts w:ascii="Book Antiqua" w:hAnsi="Book Antiqua"/>
        </w:rPr>
        <w:t xml:space="preserve"> JR, </w:t>
      </w:r>
      <w:proofErr w:type="spellStart"/>
      <w:r w:rsidRPr="00852DE2">
        <w:rPr>
          <w:rFonts w:ascii="Book Antiqua" w:hAnsi="Book Antiqua"/>
        </w:rPr>
        <w:t>Klazen</w:t>
      </w:r>
      <w:proofErr w:type="spellEnd"/>
      <w:r w:rsidRPr="00852DE2">
        <w:rPr>
          <w:rFonts w:ascii="Book Antiqua" w:hAnsi="Book Antiqua"/>
        </w:rPr>
        <w:t xml:space="preserve"> CAH, Elgersma OEH, Jansen FH, </w:t>
      </w:r>
      <w:proofErr w:type="spellStart"/>
      <w:r w:rsidRPr="00852DE2">
        <w:rPr>
          <w:rFonts w:ascii="Book Antiqua" w:hAnsi="Book Antiqua"/>
        </w:rPr>
        <w:t>Tielbeek</w:t>
      </w:r>
      <w:proofErr w:type="spellEnd"/>
      <w:r w:rsidRPr="00852DE2">
        <w:rPr>
          <w:rFonts w:ascii="Book Antiqua" w:hAnsi="Book Antiqua"/>
        </w:rPr>
        <w:t xml:space="preserve"> AV, </w:t>
      </w:r>
      <w:proofErr w:type="spellStart"/>
      <w:r w:rsidRPr="00852DE2">
        <w:rPr>
          <w:rFonts w:ascii="Book Antiqua" w:hAnsi="Book Antiqua"/>
        </w:rPr>
        <w:t>Boukrab</w:t>
      </w:r>
      <w:proofErr w:type="spellEnd"/>
      <w:r w:rsidRPr="00852DE2">
        <w:rPr>
          <w:rFonts w:ascii="Book Antiqua" w:hAnsi="Book Antiqua"/>
        </w:rPr>
        <w:t xml:space="preserve"> I, </w:t>
      </w:r>
      <w:proofErr w:type="spellStart"/>
      <w:r w:rsidRPr="00852DE2">
        <w:rPr>
          <w:rFonts w:ascii="Book Antiqua" w:hAnsi="Book Antiqua"/>
        </w:rPr>
        <w:t>Schonenberg</w:t>
      </w:r>
      <w:proofErr w:type="spellEnd"/>
      <w:r w:rsidRPr="00852DE2">
        <w:rPr>
          <w:rFonts w:ascii="Book Antiqua" w:hAnsi="Book Antiqua"/>
        </w:rPr>
        <w:t xml:space="preserve"> K, van </w:t>
      </w:r>
      <w:proofErr w:type="spellStart"/>
      <w:r w:rsidRPr="00852DE2">
        <w:rPr>
          <w:rFonts w:ascii="Book Antiqua" w:hAnsi="Book Antiqua"/>
        </w:rPr>
        <w:t>Rooij</w:t>
      </w:r>
      <w:proofErr w:type="spellEnd"/>
      <w:r w:rsidRPr="00852DE2">
        <w:rPr>
          <w:rFonts w:ascii="Book Antiqua" w:hAnsi="Book Antiqua"/>
        </w:rPr>
        <w:t xml:space="preserve"> WJJ, Hirsch JA, </w:t>
      </w:r>
      <w:proofErr w:type="spellStart"/>
      <w:r w:rsidRPr="00852DE2">
        <w:rPr>
          <w:rFonts w:ascii="Book Antiqua" w:hAnsi="Book Antiqua"/>
        </w:rPr>
        <w:t>Lohle</w:t>
      </w:r>
      <w:proofErr w:type="spellEnd"/>
      <w:r w:rsidRPr="00852DE2">
        <w:rPr>
          <w:rFonts w:ascii="Book Antiqua" w:hAnsi="Book Antiqua"/>
        </w:rPr>
        <w:t xml:space="preserve"> PNM. Vertebroplasty versus sham procedure for painful acute osteoporotic vertebral compression fractures (VERTOS IV): </w:t>
      </w:r>
      <w:proofErr w:type="spellStart"/>
      <w:r w:rsidRPr="00852DE2">
        <w:rPr>
          <w:rFonts w:ascii="Book Antiqua" w:hAnsi="Book Antiqua"/>
        </w:rPr>
        <w:t>randomised</w:t>
      </w:r>
      <w:proofErr w:type="spellEnd"/>
      <w:r w:rsidRPr="00852DE2">
        <w:rPr>
          <w:rFonts w:ascii="Book Antiqua" w:hAnsi="Book Antiqua"/>
        </w:rPr>
        <w:t xml:space="preserve"> sham controlled clinical trial. </w:t>
      </w:r>
      <w:r w:rsidRPr="00852DE2">
        <w:rPr>
          <w:rFonts w:ascii="Book Antiqua" w:hAnsi="Book Antiqua"/>
          <w:i/>
          <w:iCs/>
        </w:rPr>
        <w:t>BMJ</w:t>
      </w:r>
      <w:r w:rsidRPr="00852DE2">
        <w:rPr>
          <w:rFonts w:ascii="Book Antiqua" w:hAnsi="Book Antiqua"/>
        </w:rPr>
        <w:t xml:space="preserve"> 2018; </w:t>
      </w:r>
      <w:r w:rsidRPr="00852DE2">
        <w:rPr>
          <w:rFonts w:ascii="Book Antiqua" w:hAnsi="Book Antiqua"/>
          <w:b/>
          <w:bCs/>
        </w:rPr>
        <w:t>361</w:t>
      </w:r>
      <w:r w:rsidRPr="00852DE2">
        <w:rPr>
          <w:rFonts w:ascii="Book Antiqua" w:hAnsi="Book Antiqua"/>
        </w:rPr>
        <w:t>: k1551 [PMID: 29743284 DOI: 10.1136/bmj.k1551]</w:t>
      </w:r>
    </w:p>
    <w:p w14:paraId="11C4A695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14 </w:t>
      </w:r>
      <w:proofErr w:type="spellStart"/>
      <w:r w:rsidRPr="00852DE2">
        <w:rPr>
          <w:rFonts w:ascii="Book Antiqua" w:hAnsi="Book Antiqua"/>
          <w:b/>
          <w:bCs/>
        </w:rPr>
        <w:t>Theodorou</w:t>
      </w:r>
      <w:proofErr w:type="spellEnd"/>
      <w:r w:rsidRPr="00852DE2">
        <w:rPr>
          <w:rFonts w:ascii="Book Antiqua" w:hAnsi="Book Antiqua"/>
          <w:b/>
          <w:bCs/>
        </w:rPr>
        <w:t xml:space="preserve"> DJ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Theodorou</w:t>
      </w:r>
      <w:proofErr w:type="spellEnd"/>
      <w:r w:rsidRPr="00852DE2">
        <w:rPr>
          <w:rFonts w:ascii="Book Antiqua" w:hAnsi="Book Antiqua"/>
        </w:rPr>
        <w:t xml:space="preserve"> SJ, Duncan TD, </w:t>
      </w:r>
      <w:proofErr w:type="spellStart"/>
      <w:r w:rsidRPr="00852DE2">
        <w:rPr>
          <w:rFonts w:ascii="Book Antiqua" w:hAnsi="Book Antiqua"/>
        </w:rPr>
        <w:t>Garfin</w:t>
      </w:r>
      <w:proofErr w:type="spellEnd"/>
      <w:r w:rsidRPr="00852DE2">
        <w:rPr>
          <w:rFonts w:ascii="Book Antiqua" w:hAnsi="Book Antiqua"/>
        </w:rPr>
        <w:t xml:space="preserve"> SR, Wong WH. Percutaneous balloon kyphoplasty for the correction of spinal deformity in painful vertebral body compression fractures. </w:t>
      </w:r>
      <w:r w:rsidRPr="00852DE2">
        <w:rPr>
          <w:rFonts w:ascii="Book Antiqua" w:hAnsi="Book Antiqua"/>
          <w:i/>
          <w:iCs/>
        </w:rPr>
        <w:t>Clin Imaging</w:t>
      </w:r>
      <w:r w:rsidRPr="00852DE2">
        <w:rPr>
          <w:rFonts w:ascii="Book Antiqua" w:hAnsi="Book Antiqua"/>
        </w:rPr>
        <w:t xml:space="preserve"> 2002; </w:t>
      </w:r>
      <w:r w:rsidRPr="00852DE2">
        <w:rPr>
          <w:rFonts w:ascii="Book Antiqua" w:hAnsi="Book Antiqua"/>
          <w:b/>
          <w:bCs/>
        </w:rPr>
        <w:t>26</w:t>
      </w:r>
      <w:r w:rsidRPr="00852DE2">
        <w:rPr>
          <w:rFonts w:ascii="Book Antiqua" w:hAnsi="Book Antiqua"/>
        </w:rPr>
        <w:t>: 1-5 [PMID: 11814744 DOI: 10.1016/s0899-7071(01)00350-3]</w:t>
      </w:r>
    </w:p>
    <w:p w14:paraId="40376650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15 </w:t>
      </w:r>
      <w:proofErr w:type="spellStart"/>
      <w:r w:rsidRPr="00852DE2">
        <w:rPr>
          <w:rFonts w:ascii="Book Antiqua" w:hAnsi="Book Antiqua"/>
          <w:b/>
          <w:bCs/>
        </w:rPr>
        <w:t>Bouza</w:t>
      </w:r>
      <w:proofErr w:type="spellEnd"/>
      <w:r w:rsidRPr="00852DE2">
        <w:rPr>
          <w:rFonts w:ascii="Book Antiqua" w:hAnsi="Book Antiqua"/>
          <w:b/>
          <w:bCs/>
        </w:rPr>
        <w:t xml:space="preserve"> C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López-Cuadrado</w:t>
      </w:r>
      <w:proofErr w:type="spellEnd"/>
      <w:r w:rsidRPr="00852DE2">
        <w:rPr>
          <w:rFonts w:ascii="Book Antiqua" w:hAnsi="Book Antiqua"/>
        </w:rPr>
        <w:t xml:space="preserve"> T, </w:t>
      </w:r>
      <w:proofErr w:type="spellStart"/>
      <w:r w:rsidRPr="00852DE2">
        <w:rPr>
          <w:rFonts w:ascii="Book Antiqua" w:hAnsi="Book Antiqua"/>
        </w:rPr>
        <w:t>Cediel</w:t>
      </w:r>
      <w:proofErr w:type="spellEnd"/>
      <w:r w:rsidRPr="00852DE2">
        <w:rPr>
          <w:rFonts w:ascii="Book Antiqua" w:hAnsi="Book Antiqua"/>
        </w:rPr>
        <w:t xml:space="preserve"> P, </w:t>
      </w:r>
      <w:proofErr w:type="spellStart"/>
      <w:r w:rsidRPr="00852DE2">
        <w:rPr>
          <w:rFonts w:ascii="Book Antiqua" w:hAnsi="Book Antiqua"/>
        </w:rPr>
        <w:t>Saz</w:t>
      </w:r>
      <w:proofErr w:type="spellEnd"/>
      <w:r w:rsidRPr="00852DE2">
        <w:rPr>
          <w:rFonts w:ascii="Book Antiqua" w:hAnsi="Book Antiqua"/>
        </w:rPr>
        <w:t xml:space="preserve">-Parkinson Z, </w:t>
      </w:r>
      <w:proofErr w:type="spellStart"/>
      <w:r w:rsidRPr="00852DE2">
        <w:rPr>
          <w:rFonts w:ascii="Book Antiqua" w:hAnsi="Book Antiqua"/>
        </w:rPr>
        <w:t>Amate</w:t>
      </w:r>
      <w:proofErr w:type="spellEnd"/>
      <w:r w:rsidRPr="00852DE2">
        <w:rPr>
          <w:rFonts w:ascii="Book Antiqua" w:hAnsi="Book Antiqua"/>
        </w:rPr>
        <w:t xml:space="preserve"> JM. Balloon kyphoplasty in malignant spinal fractures: a systematic review and meta-analysis. </w:t>
      </w:r>
      <w:r w:rsidRPr="00852DE2">
        <w:rPr>
          <w:rFonts w:ascii="Book Antiqua" w:hAnsi="Book Antiqua"/>
          <w:i/>
          <w:iCs/>
        </w:rPr>
        <w:t xml:space="preserve">BMC </w:t>
      </w:r>
      <w:proofErr w:type="spellStart"/>
      <w:r w:rsidRPr="00852DE2">
        <w:rPr>
          <w:rFonts w:ascii="Book Antiqua" w:hAnsi="Book Antiqua"/>
          <w:i/>
          <w:iCs/>
        </w:rPr>
        <w:t>Palliat</w:t>
      </w:r>
      <w:proofErr w:type="spellEnd"/>
      <w:r w:rsidRPr="00852DE2">
        <w:rPr>
          <w:rFonts w:ascii="Book Antiqua" w:hAnsi="Book Antiqua"/>
          <w:i/>
          <w:iCs/>
        </w:rPr>
        <w:t xml:space="preserve"> Care</w:t>
      </w:r>
      <w:r w:rsidRPr="00852DE2">
        <w:rPr>
          <w:rFonts w:ascii="Book Antiqua" w:hAnsi="Book Antiqua"/>
        </w:rPr>
        <w:t xml:space="preserve"> 2009; </w:t>
      </w:r>
      <w:r w:rsidRPr="00852DE2">
        <w:rPr>
          <w:rFonts w:ascii="Book Antiqua" w:hAnsi="Book Antiqua"/>
          <w:b/>
          <w:bCs/>
        </w:rPr>
        <w:t>8</w:t>
      </w:r>
      <w:r w:rsidRPr="00852DE2">
        <w:rPr>
          <w:rFonts w:ascii="Book Antiqua" w:hAnsi="Book Antiqua"/>
        </w:rPr>
        <w:t>: 12 [PMID: 19740423 DOI: 10.1186/1472-684X-8-12]</w:t>
      </w:r>
    </w:p>
    <w:p w14:paraId="285CF024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16 </w:t>
      </w:r>
      <w:proofErr w:type="spellStart"/>
      <w:r w:rsidRPr="00852DE2">
        <w:rPr>
          <w:rFonts w:ascii="Book Antiqua" w:hAnsi="Book Antiqua"/>
          <w:b/>
          <w:bCs/>
        </w:rPr>
        <w:t>Vanni</w:t>
      </w:r>
      <w:proofErr w:type="spellEnd"/>
      <w:r w:rsidRPr="00852DE2">
        <w:rPr>
          <w:rFonts w:ascii="Book Antiqua" w:hAnsi="Book Antiqua"/>
          <w:b/>
          <w:bCs/>
        </w:rPr>
        <w:t xml:space="preserve"> D</w:t>
      </w:r>
      <w:r w:rsidRPr="00852DE2">
        <w:rPr>
          <w:rFonts w:ascii="Book Antiqua" w:hAnsi="Book Antiqua"/>
        </w:rPr>
        <w:t xml:space="preserve">, Pantalone A, </w:t>
      </w:r>
      <w:proofErr w:type="spellStart"/>
      <w:r w:rsidRPr="00852DE2">
        <w:rPr>
          <w:rFonts w:ascii="Book Antiqua" w:hAnsi="Book Antiqua"/>
        </w:rPr>
        <w:t>Bigossi</w:t>
      </w:r>
      <w:proofErr w:type="spellEnd"/>
      <w:r w:rsidRPr="00852DE2">
        <w:rPr>
          <w:rFonts w:ascii="Book Antiqua" w:hAnsi="Book Antiqua"/>
        </w:rPr>
        <w:t xml:space="preserve"> F, </w:t>
      </w:r>
      <w:proofErr w:type="spellStart"/>
      <w:r w:rsidRPr="00852DE2">
        <w:rPr>
          <w:rFonts w:ascii="Book Antiqua" w:hAnsi="Book Antiqua"/>
        </w:rPr>
        <w:t>Pineto</w:t>
      </w:r>
      <w:proofErr w:type="spellEnd"/>
      <w:r w:rsidRPr="00852DE2">
        <w:rPr>
          <w:rFonts w:ascii="Book Antiqua" w:hAnsi="Book Antiqua"/>
        </w:rPr>
        <w:t xml:space="preserve"> F, </w:t>
      </w:r>
      <w:proofErr w:type="spellStart"/>
      <w:r w:rsidRPr="00852DE2">
        <w:rPr>
          <w:rFonts w:ascii="Book Antiqua" w:hAnsi="Book Antiqua"/>
        </w:rPr>
        <w:t>Lucantoni</w:t>
      </w:r>
      <w:proofErr w:type="spellEnd"/>
      <w:r w:rsidRPr="00852DE2">
        <w:rPr>
          <w:rFonts w:ascii="Book Antiqua" w:hAnsi="Book Antiqua"/>
        </w:rPr>
        <w:t xml:space="preserve"> D, </w:t>
      </w:r>
      <w:proofErr w:type="spellStart"/>
      <w:r w:rsidRPr="00852DE2">
        <w:rPr>
          <w:rFonts w:ascii="Book Antiqua" w:hAnsi="Book Antiqua"/>
        </w:rPr>
        <w:t>Salini</w:t>
      </w:r>
      <w:proofErr w:type="spellEnd"/>
      <w:r w:rsidRPr="00852DE2">
        <w:rPr>
          <w:rFonts w:ascii="Book Antiqua" w:hAnsi="Book Antiqua"/>
        </w:rPr>
        <w:t xml:space="preserve"> V. New perspective for third generation percutaneous vertebral augmentation procedures: Preliminary results at 12 months. </w:t>
      </w:r>
      <w:r w:rsidRPr="00852DE2">
        <w:rPr>
          <w:rFonts w:ascii="Book Antiqua" w:hAnsi="Book Antiqua"/>
          <w:i/>
          <w:iCs/>
        </w:rPr>
        <w:t xml:space="preserve">J </w:t>
      </w:r>
      <w:proofErr w:type="spellStart"/>
      <w:r w:rsidRPr="00852DE2">
        <w:rPr>
          <w:rFonts w:ascii="Book Antiqua" w:hAnsi="Book Antiqua"/>
          <w:i/>
          <w:iCs/>
        </w:rPr>
        <w:t>Craniovertebr</w:t>
      </w:r>
      <w:proofErr w:type="spellEnd"/>
      <w:r w:rsidRPr="00852DE2">
        <w:rPr>
          <w:rFonts w:ascii="Book Antiqua" w:hAnsi="Book Antiqua"/>
          <w:i/>
          <w:iCs/>
        </w:rPr>
        <w:t xml:space="preserve"> Junction Spine</w:t>
      </w:r>
      <w:r w:rsidRPr="00852DE2">
        <w:rPr>
          <w:rFonts w:ascii="Book Antiqua" w:hAnsi="Book Antiqua"/>
        </w:rPr>
        <w:t xml:space="preserve"> 2012; </w:t>
      </w:r>
      <w:r w:rsidRPr="00852DE2">
        <w:rPr>
          <w:rFonts w:ascii="Book Antiqua" w:hAnsi="Book Antiqua"/>
          <w:b/>
          <w:bCs/>
        </w:rPr>
        <w:t>3</w:t>
      </w:r>
      <w:r w:rsidRPr="00852DE2">
        <w:rPr>
          <w:rFonts w:ascii="Book Antiqua" w:hAnsi="Book Antiqua"/>
        </w:rPr>
        <w:t>: 47-51 [PMID: 24082683 DOI: 10.4103/0974-8237.116537]</w:t>
      </w:r>
    </w:p>
    <w:p w14:paraId="10757032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lastRenderedPageBreak/>
        <w:t xml:space="preserve">17 </w:t>
      </w:r>
      <w:r w:rsidRPr="00852DE2">
        <w:rPr>
          <w:rFonts w:ascii="Book Antiqua" w:hAnsi="Book Antiqua"/>
          <w:b/>
          <w:bCs/>
        </w:rPr>
        <w:t>Mousavi P</w:t>
      </w:r>
      <w:r w:rsidRPr="00852DE2">
        <w:rPr>
          <w:rFonts w:ascii="Book Antiqua" w:hAnsi="Book Antiqua"/>
        </w:rPr>
        <w:t xml:space="preserve">, Roth S, Finkelstein J, Cheung G, </w:t>
      </w:r>
      <w:proofErr w:type="spellStart"/>
      <w:r w:rsidRPr="00852DE2">
        <w:rPr>
          <w:rFonts w:ascii="Book Antiqua" w:hAnsi="Book Antiqua"/>
        </w:rPr>
        <w:t>Whyne</w:t>
      </w:r>
      <w:proofErr w:type="spellEnd"/>
      <w:r w:rsidRPr="00852DE2">
        <w:rPr>
          <w:rFonts w:ascii="Book Antiqua" w:hAnsi="Book Antiqua"/>
        </w:rPr>
        <w:t xml:space="preserve"> C. Volumetric quantification of cement leakage following percutaneous vertebroplasty in metastatic and osteoporotic vertebrae. </w:t>
      </w:r>
      <w:r w:rsidRPr="00852DE2">
        <w:rPr>
          <w:rFonts w:ascii="Book Antiqua" w:hAnsi="Book Antiqua"/>
          <w:i/>
          <w:iCs/>
        </w:rPr>
        <w:t xml:space="preserve">J </w:t>
      </w:r>
      <w:proofErr w:type="spellStart"/>
      <w:r w:rsidRPr="00852DE2">
        <w:rPr>
          <w:rFonts w:ascii="Book Antiqua" w:hAnsi="Book Antiqua"/>
          <w:i/>
          <w:iCs/>
        </w:rPr>
        <w:t>Neurosurg</w:t>
      </w:r>
      <w:proofErr w:type="spellEnd"/>
      <w:r w:rsidRPr="00852DE2">
        <w:rPr>
          <w:rFonts w:ascii="Book Antiqua" w:hAnsi="Book Antiqua"/>
        </w:rPr>
        <w:t xml:space="preserve"> 2003; </w:t>
      </w:r>
      <w:r w:rsidRPr="00852DE2">
        <w:rPr>
          <w:rFonts w:ascii="Book Antiqua" w:hAnsi="Book Antiqua"/>
          <w:b/>
          <w:bCs/>
        </w:rPr>
        <w:t>99</w:t>
      </w:r>
      <w:r w:rsidRPr="00852DE2">
        <w:rPr>
          <w:rFonts w:ascii="Book Antiqua" w:hAnsi="Book Antiqua"/>
        </w:rPr>
        <w:t>: 56-59 [PMID: 12859060 DOI: 10.3171/spi.2003.99.1.0056]</w:t>
      </w:r>
    </w:p>
    <w:p w14:paraId="045DDCD9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18 </w:t>
      </w:r>
      <w:proofErr w:type="spellStart"/>
      <w:r w:rsidRPr="00852DE2">
        <w:rPr>
          <w:rFonts w:ascii="Book Antiqua" w:hAnsi="Book Antiqua"/>
          <w:b/>
          <w:bCs/>
        </w:rPr>
        <w:t>Berlemann</w:t>
      </w:r>
      <w:proofErr w:type="spellEnd"/>
      <w:r w:rsidRPr="00852DE2">
        <w:rPr>
          <w:rFonts w:ascii="Book Antiqua" w:hAnsi="Book Antiqua"/>
          <w:b/>
          <w:bCs/>
        </w:rPr>
        <w:t xml:space="preserve"> U</w:t>
      </w:r>
      <w:r w:rsidRPr="00852DE2">
        <w:rPr>
          <w:rFonts w:ascii="Book Antiqua" w:hAnsi="Book Antiqua"/>
        </w:rPr>
        <w:t xml:space="preserve">, Franz T, </w:t>
      </w:r>
      <w:proofErr w:type="spellStart"/>
      <w:r w:rsidRPr="00852DE2">
        <w:rPr>
          <w:rFonts w:ascii="Book Antiqua" w:hAnsi="Book Antiqua"/>
        </w:rPr>
        <w:t>Orler</w:t>
      </w:r>
      <w:proofErr w:type="spellEnd"/>
      <w:r w:rsidRPr="00852DE2">
        <w:rPr>
          <w:rFonts w:ascii="Book Antiqua" w:hAnsi="Book Antiqua"/>
        </w:rPr>
        <w:t xml:space="preserve"> R, Heini PF. Kyphoplasty for treatment of osteoporotic vertebral fractures: a prospective non-randomized study. </w:t>
      </w:r>
      <w:r w:rsidRPr="00852DE2">
        <w:rPr>
          <w:rFonts w:ascii="Book Antiqua" w:hAnsi="Book Antiqua"/>
          <w:i/>
          <w:iCs/>
        </w:rPr>
        <w:t>Eur Spine J</w:t>
      </w:r>
      <w:r w:rsidRPr="00852DE2">
        <w:rPr>
          <w:rFonts w:ascii="Book Antiqua" w:hAnsi="Book Antiqua"/>
        </w:rPr>
        <w:t xml:space="preserve"> 2004; </w:t>
      </w:r>
      <w:r w:rsidRPr="00852DE2">
        <w:rPr>
          <w:rFonts w:ascii="Book Antiqua" w:hAnsi="Book Antiqua"/>
          <w:b/>
          <w:bCs/>
        </w:rPr>
        <w:t>13</w:t>
      </w:r>
      <w:r w:rsidRPr="00852DE2">
        <w:rPr>
          <w:rFonts w:ascii="Book Antiqua" w:hAnsi="Book Antiqua"/>
        </w:rPr>
        <w:t>: 496-501 [PMID: 15083353 DOI: 10.1007/s00586-004-0691-7]</w:t>
      </w:r>
    </w:p>
    <w:p w14:paraId="1FEE2A87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19 </w:t>
      </w:r>
      <w:proofErr w:type="spellStart"/>
      <w:r w:rsidRPr="00852DE2">
        <w:rPr>
          <w:rFonts w:ascii="Book Antiqua" w:hAnsi="Book Antiqua"/>
          <w:b/>
          <w:bCs/>
        </w:rPr>
        <w:t>Weisskopf</w:t>
      </w:r>
      <w:proofErr w:type="spellEnd"/>
      <w:r w:rsidRPr="00852DE2">
        <w:rPr>
          <w:rFonts w:ascii="Book Antiqua" w:hAnsi="Book Antiqua"/>
          <w:b/>
          <w:bCs/>
        </w:rPr>
        <w:t xml:space="preserve"> M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Herlein</w:t>
      </w:r>
      <w:proofErr w:type="spellEnd"/>
      <w:r w:rsidRPr="00852DE2">
        <w:rPr>
          <w:rFonts w:ascii="Book Antiqua" w:hAnsi="Book Antiqua"/>
        </w:rPr>
        <w:t xml:space="preserve"> S, Birnbaum K, Siebert C, </w:t>
      </w:r>
      <w:proofErr w:type="spellStart"/>
      <w:r w:rsidRPr="00852DE2">
        <w:rPr>
          <w:rFonts w:ascii="Book Antiqua" w:hAnsi="Book Antiqua"/>
        </w:rPr>
        <w:t>Stanzel</w:t>
      </w:r>
      <w:proofErr w:type="spellEnd"/>
      <w:r w:rsidRPr="00852DE2">
        <w:rPr>
          <w:rFonts w:ascii="Book Antiqua" w:hAnsi="Book Antiqua"/>
        </w:rPr>
        <w:t xml:space="preserve"> S, </w:t>
      </w:r>
      <w:proofErr w:type="spellStart"/>
      <w:r w:rsidRPr="00852DE2">
        <w:rPr>
          <w:rFonts w:ascii="Book Antiqua" w:hAnsi="Book Antiqua"/>
        </w:rPr>
        <w:t>Wirtz</w:t>
      </w:r>
      <w:proofErr w:type="spellEnd"/>
      <w:r w:rsidRPr="00852DE2">
        <w:rPr>
          <w:rFonts w:ascii="Book Antiqua" w:hAnsi="Book Antiqua"/>
        </w:rPr>
        <w:t xml:space="preserve"> DC. [Kyphoplasty - a new minimally invasive treatment for repositioning and </w:t>
      </w:r>
      <w:proofErr w:type="spellStart"/>
      <w:r w:rsidRPr="00852DE2">
        <w:rPr>
          <w:rFonts w:ascii="Book Antiqua" w:hAnsi="Book Antiqua"/>
        </w:rPr>
        <w:t>stabilising</w:t>
      </w:r>
      <w:proofErr w:type="spellEnd"/>
      <w:r w:rsidRPr="00852DE2">
        <w:rPr>
          <w:rFonts w:ascii="Book Antiqua" w:hAnsi="Book Antiqua"/>
        </w:rPr>
        <w:t xml:space="preserve"> vertebral bodies]. </w:t>
      </w:r>
      <w:r w:rsidRPr="00852DE2">
        <w:rPr>
          <w:rFonts w:ascii="Book Antiqua" w:hAnsi="Book Antiqua"/>
          <w:i/>
          <w:iCs/>
        </w:rPr>
        <w:t xml:space="preserve">Z </w:t>
      </w:r>
      <w:proofErr w:type="spellStart"/>
      <w:r w:rsidRPr="00852DE2">
        <w:rPr>
          <w:rFonts w:ascii="Book Antiqua" w:hAnsi="Book Antiqua"/>
          <w:i/>
          <w:iCs/>
        </w:rPr>
        <w:t>Orthop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Ihre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Grenzgeb</w:t>
      </w:r>
      <w:proofErr w:type="spellEnd"/>
      <w:r w:rsidRPr="00852DE2">
        <w:rPr>
          <w:rFonts w:ascii="Book Antiqua" w:hAnsi="Book Antiqua"/>
        </w:rPr>
        <w:t xml:space="preserve"> 2003; </w:t>
      </w:r>
      <w:r w:rsidRPr="00852DE2">
        <w:rPr>
          <w:rFonts w:ascii="Book Antiqua" w:hAnsi="Book Antiqua"/>
          <w:b/>
          <w:bCs/>
        </w:rPr>
        <w:t>141</w:t>
      </w:r>
      <w:r w:rsidRPr="00852DE2">
        <w:rPr>
          <w:rFonts w:ascii="Book Antiqua" w:hAnsi="Book Antiqua"/>
        </w:rPr>
        <w:t>: 406-411 [PMID: 12928997 DOI: 10.1055/s-2003-41564]</w:t>
      </w:r>
    </w:p>
    <w:p w14:paraId="0EE251A4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20 </w:t>
      </w:r>
      <w:r w:rsidRPr="00852DE2">
        <w:rPr>
          <w:rFonts w:ascii="Book Antiqua" w:hAnsi="Book Antiqua"/>
          <w:b/>
          <w:bCs/>
        </w:rPr>
        <w:t>Adler D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Tschoeke</w:t>
      </w:r>
      <w:proofErr w:type="spellEnd"/>
      <w:r w:rsidRPr="00852DE2">
        <w:rPr>
          <w:rFonts w:ascii="Book Antiqua" w:hAnsi="Book Antiqua"/>
        </w:rPr>
        <w:t xml:space="preserve"> SK, von der </w:t>
      </w:r>
      <w:proofErr w:type="spellStart"/>
      <w:r w:rsidRPr="00852DE2">
        <w:rPr>
          <w:rFonts w:ascii="Book Antiqua" w:hAnsi="Book Antiqua"/>
        </w:rPr>
        <w:t>Hoeh</w:t>
      </w:r>
      <w:proofErr w:type="spellEnd"/>
      <w:r w:rsidRPr="00852DE2">
        <w:rPr>
          <w:rFonts w:ascii="Book Antiqua" w:hAnsi="Book Antiqua"/>
        </w:rPr>
        <w:t xml:space="preserve"> N, </w:t>
      </w:r>
      <w:proofErr w:type="spellStart"/>
      <w:r w:rsidRPr="00852DE2">
        <w:rPr>
          <w:rFonts w:ascii="Book Antiqua" w:hAnsi="Book Antiqua"/>
        </w:rPr>
        <w:t>Gulow</w:t>
      </w:r>
      <w:proofErr w:type="spellEnd"/>
      <w:r w:rsidRPr="00852DE2">
        <w:rPr>
          <w:rFonts w:ascii="Book Antiqua" w:hAnsi="Book Antiqua"/>
        </w:rPr>
        <w:t xml:space="preserve"> J, von </w:t>
      </w:r>
      <w:proofErr w:type="spellStart"/>
      <w:r w:rsidRPr="00852DE2">
        <w:rPr>
          <w:rFonts w:ascii="Book Antiqua" w:hAnsi="Book Antiqua"/>
        </w:rPr>
        <w:t>Salis-Soglio</w:t>
      </w:r>
      <w:proofErr w:type="spellEnd"/>
      <w:r w:rsidRPr="00852DE2">
        <w:rPr>
          <w:rFonts w:ascii="Book Antiqua" w:hAnsi="Book Antiqua"/>
        </w:rPr>
        <w:t xml:space="preserve"> G, </w:t>
      </w:r>
      <w:proofErr w:type="spellStart"/>
      <w:r w:rsidRPr="00852DE2">
        <w:rPr>
          <w:rFonts w:ascii="Book Antiqua" w:hAnsi="Book Antiqua"/>
        </w:rPr>
        <w:t>Heyde</w:t>
      </w:r>
      <w:proofErr w:type="spellEnd"/>
      <w:r w:rsidRPr="00852DE2">
        <w:rPr>
          <w:rFonts w:ascii="Book Antiqua" w:hAnsi="Book Antiqua"/>
        </w:rPr>
        <w:t xml:space="preserve"> CE. Non-union of osteoporotic vertebral fractures - identification and treatment of an underestimated pathology in elderly patients with persistent back pain. </w:t>
      </w:r>
      <w:proofErr w:type="spellStart"/>
      <w:r w:rsidRPr="00852DE2">
        <w:rPr>
          <w:rFonts w:ascii="Book Antiqua" w:hAnsi="Book Antiqua"/>
          <w:i/>
          <w:iCs/>
        </w:rPr>
        <w:t>Acta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Orthop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Belg</w:t>
      </w:r>
      <w:proofErr w:type="spellEnd"/>
      <w:r w:rsidRPr="00852DE2">
        <w:rPr>
          <w:rFonts w:ascii="Book Antiqua" w:hAnsi="Book Antiqua"/>
        </w:rPr>
        <w:t xml:space="preserve"> 2014; </w:t>
      </w:r>
      <w:r w:rsidRPr="00852DE2">
        <w:rPr>
          <w:rFonts w:ascii="Book Antiqua" w:hAnsi="Book Antiqua"/>
          <w:b/>
          <w:bCs/>
        </w:rPr>
        <w:t>80</w:t>
      </w:r>
      <w:r w:rsidRPr="00852DE2">
        <w:rPr>
          <w:rFonts w:ascii="Book Antiqua" w:hAnsi="Book Antiqua"/>
        </w:rPr>
        <w:t>: 444-450 [PMID: 26280714]</w:t>
      </w:r>
    </w:p>
    <w:p w14:paraId="1B62B6D4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21 </w:t>
      </w:r>
      <w:proofErr w:type="spellStart"/>
      <w:r w:rsidRPr="00852DE2">
        <w:rPr>
          <w:rFonts w:ascii="Book Antiqua" w:hAnsi="Book Antiqua"/>
          <w:b/>
          <w:bCs/>
        </w:rPr>
        <w:t>Tsujio</w:t>
      </w:r>
      <w:proofErr w:type="spellEnd"/>
      <w:r w:rsidRPr="00852DE2">
        <w:rPr>
          <w:rFonts w:ascii="Book Antiqua" w:hAnsi="Book Antiqua"/>
          <w:b/>
          <w:bCs/>
        </w:rPr>
        <w:t xml:space="preserve"> T</w:t>
      </w:r>
      <w:r w:rsidRPr="00852DE2">
        <w:rPr>
          <w:rFonts w:ascii="Book Antiqua" w:hAnsi="Book Antiqua"/>
        </w:rPr>
        <w:t xml:space="preserve">, Nakamura H, Terai H, Hoshino M, </w:t>
      </w:r>
      <w:proofErr w:type="spellStart"/>
      <w:r w:rsidRPr="00852DE2">
        <w:rPr>
          <w:rFonts w:ascii="Book Antiqua" w:hAnsi="Book Antiqua"/>
        </w:rPr>
        <w:t>Namikawa</w:t>
      </w:r>
      <w:proofErr w:type="spellEnd"/>
      <w:r w:rsidRPr="00852DE2">
        <w:rPr>
          <w:rFonts w:ascii="Book Antiqua" w:hAnsi="Book Antiqua"/>
        </w:rPr>
        <w:t xml:space="preserve"> T, Matsumura A, Kato M, Suzuki A, Takayama K, Fukushima W, Kondo K, </w:t>
      </w:r>
      <w:proofErr w:type="spellStart"/>
      <w:r w:rsidRPr="00852DE2">
        <w:rPr>
          <w:rFonts w:ascii="Book Antiqua" w:hAnsi="Book Antiqua"/>
        </w:rPr>
        <w:t>Hirota</w:t>
      </w:r>
      <w:proofErr w:type="spellEnd"/>
      <w:r w:rsidRPr="00852DE2">
        <w:rPr>
          <w:rFonts w:ascii="Book Antiqua" w:hAnsi="Book Antiqua"/>
        </w:rPr>
        <w:t xml:space="preserve"> Y, Takaoka K. Characteristic radiographic or magnetic resonance images of fresh osteoporotic vertebral fractures predicting potential risk for nonunion: a prospective multicenter study. </w:t>
      </w:r>
      <w:r w:rsidRPr="00852DE2">
        <w:rPr>
          <w:rFonts w:ascii="Book Antiqua" w:hAnsi="Book Antiqua"/>
          <w:i/>
          <w:iCs/>
        </w:rPr>
        <w:t>Spine (Phila Pa 1976)</w:t>
      </w:r>
      <w:r w:rsidRPr="00852DE2">
        <w:rPr>
          <w:rFonts w:ascii="Book Antiqua" w:hAnsi="Book Antiqua"/>
        </w:rPr>
        <w:t xml:space="preserve"> 2011; </w:t>
      </w:r>
      <w:r w:rsidRPr="00852DE2">
        <w:rPr>
          <w:rFonts w:ascii="Book Antiqua" w:hAnsi="Book Antiqua"/>
          <w:b/>
          <w:bCs/>
        </w:rPr>
        <w:t>36</w:t>
      </w:r>
      <w:r w:rsidRPr="00852DE2">
        <w:rPr>
          <w:rFonts w:ascii="Book Antiqua" w:hAnsi="Book Antiqua"/>
        </w:rPr>
        <w:t>: 1229-1235 [PMID: 21217433 DOI: 10.1097/BRS.0b013e3181f29e8d]</w:t>
      </w:r>
    </w:p>
    <w:p w14:paraId="350CA9F9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22 </w:t>
      </w:r>
      <w:r w:rsidRPr="00852DE2">
        <w:rPr>
          <w:rFonts w:ascii="Book Antiqua" w:hAnsi="Book Antiqua"/>
          <w:b/>
          <w:bCs/>
        </w:rPr>
        <w:t>Krauss M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Hirschfelder</w:t>
      </w:r>
      <w:proofErr w:type="spellEnd"/>
      <w:r w:rsidRPr="00852DE2">
        <w:rPr>
          <w:rFonts w:ascii="Book Antiqua" w:hAnsi="Book Antiqua"/>
        </w:rPr>
        <w:t xml:space="preserve"> H, </w:t>
      </w:r>
      <w:proofErr w:type="spellStart"/>
      <w:r w:rsidRPr="00852DE2">
        <w:rPr>
          <w:rFonts w:ascii="Book Antiqua" w:hAnsi="Book Antiqua"/>
        </w:rPr>
        <w:t>Tomandl</w:t>
      </w:r>
      <w:proofErr w:type="spellEnd"/>
      <w:r w:rsidRPr="00852DE2">
        <w:rPr>
          <w:rFonts w:ascii="Book Antiqua" w:hAnsi="Book Antiqua"/>
        </w:rPr>
        <w:t xml:space="preserve"> B, </w:t>
      </w:r>
      <w:proofErr w:type="spellStart"/>
      <w:r w:rsidRPr="00852DE2">
        <w:rPr>
          <w:rFonts w:ascii="Book Antiqua" w:hAnsi="Book Antiqua"/>
        </w:rPr>
        <w:t>Lichti</w:t>
      </w:r>
      <w:proofErr w:type="spellEnd"/>
      <w:r w:rsidRPr="00852DE2">
        <w:rPr>
          <w:rFonts w:ascii="Book Antiqua" w:hAnsi="Book Antiqua"/>
        </w:rPr>
        <w:t xml:space="preserve"> G, </w:t>
      </w:r>
      <w:proofErr w:type="spellStart"/>
      <w:r w:rsidRPr="00852DE2">
        <w:rPr>
          <w:rFonts w:ascii="Book Antiqua" w:hAnsi="Book Antiqua"/>
        </w:rPr>
        <w:t>Bär</w:t>
      </w:r>
      <w:proofErr w:type="spellEnd"/>
      <w:r w:rsidRPr="00852DE2">
        <w:rPr>
          <w:rFonts w:ascii="Book Antiqua" w:hAnsi="Book Antiqua"/>
        </w:rPr>
        <w:t xml:space="preserve"> I. Kyphosis reduction and the rate of cement leaks after vertebroplasty of intravertebral clefts. </w:t>
      </w:r>
      <w:proofErr w:type="spellStart"/>
      <w:r w:rsidRPr="00852DE2">
        <w:rPr>
          <w:rFonts w:ascii="Book Antiqua" w:hAnsi="Book Antiqua"/>
          <w:i/>
          <w:iCs/>
        </w:rPr>
        <w:t>Eur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Radiol</w:t>
      </w:r>
      <w:proofErr w:type="spellEnd"/>
      <w:r w:rsidRPr="00852DE2">
        <w:rPr>
          <w:rFonts w:ascii="Book Antiqua" w:hAnsi="Book Antiqua"/>
        </w:rPr>
        <w:t xml:space="preserve"> 2006; </w:t>
      </w:r>
      <w:r w:rsidRPr="00852DE2">
        <w:rPr>
          <w:rFonts w:ascii="Book Antiqua" w:hAnsi="Book Antiqua"/>
          <w:b/>
          <w:bCs/>
        </w:rPr>
        <w:t>16</w:t>
      </w:r>
      <w:r w:rsidRPr="00852DE2">
        <w:rPr>
          <w:rFonts w:ascii="Book Antiqua" w:hAnsi="Book Antiqua"/>
        </w:rPr>
        <w:t>: 1015-1021 [PMID: 16314915 DOI: 10.1007/s00330-005-0056-6]</w:t>
      </w:r>
    </w:p>
    <w:p w14:paraId="41E18FD2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23 </w:t>
      </w:r>
      <w:r w:rsidRPr="00852DE2">
        <w:rPr>
          <w:rFonts w:ascii="Book Antiqua" w:hAnsi="Book Antiqua"/>
          <w:b/>
          <w:bCs/>
        </w:rPr>
        <w:t>Kim MH</w:t>
      </w:r>
      <w:r w:rsidRPr="00852DE2">
        <w:rPr>
          <w:rFonts w:ascii="Book Antiqua" w:hAnsi="Book Antiqua"/>
        </w:rPr>
        <w:t xml:space="preserve">, Lee AS, Min SH, Yoon SH. Risk factors of new compression fractures in adjacent vertebrae after percutaneous vertebroplasty. </w:t>
      </w:r>
      <w:r w:rsidRPr="00852DE2">
        <w:rPr>
          <w:rFonts w:ascii="Book Antiqua" w:hAnsi="Book Antiqua"/>
          <w:i/>
          <w:iCs/>
        </w:rPr>
        <w:t>Asian Spine J</w:t>
      </w:r>
      <w:r w:rsidRPr="00852DE2">
        <w:rPr>
          <w:rFonts w:ascii="Book Antiqua" w:hAnsi="Book Antiqua"/>
        </w:rPr>
        <w:t xml:space="preserve"> 2011; </w:t>
      </w:r>
      <w:r w:rsidRPr="00852DE2">
        <w:rPr>
          <w:rFonts w:ascii="Book Antiqua" w:hAnsi="Book Antiqua"/>
          <w:b/>
          <w:bCs/>
        </w:rPr>
        <w:t>5</w:t>
      </w:r>
      <w:r w:rsidRPr="00852DE2">
        <w:rPr>
          <w:rFonts w:ascii="Book Antiqua" w:hAnsi="Book Antiqua"/>
        </w:rPr>
        <w:t>: 180-187 [PMID: 21892391 DOI: 10.4184/asj.2011.5.3.180]</w:t>
      </w:r>
    </w:p>
    <w:p w14:paraId="05574761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24 </w:t>
      </w:r>
      <w:proofErr w:type="spellStart"/>
      <w:r w:rsidRPr="00852DE2">
        <w:rPr>
          <w:rFonts w:ascii="Book Antiqua" w:hAnsi="Book Antiqua"/>
          <w:b/>
          <w:bCs/>
        </w:rPr>
        <w:t>Baroud</w:t>
      </w:r>
      <w:proofErr w:type="spellEnd"/>
      <w:r w:rsidRPr="00852DE2">
        <w:rPr>
          <w:rFonts w:ascii="Book Antiqua" w:hAnsi="Book Antiqua"/>
          <w:b/>
          <w:bCs/>
        </w:rPr>
        <w:t xml:space="preserve"> G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Nemes</w:t>
      </w:r>
      <w:proofErr w:type="spellEnd"/>
      <w:r w:rsidRPr="00852DE2">
        <w:rPr>
          <w:rFonts w:ascii="Book Antiqua" w:hAnsi="Book Antiqua"/>
        </w:rPr>
        <w:t xml:space="preserve"> J, Heini P, Steffen T. Load shift of the intervertebral disc after a vertebroplasty: a finite-element study. </w:t>
      </w:r>
      <w:r w:rsidRPr="00852DE2">
        <w:rPr>
          <w:rFonts w:ascii="Book Antiqua" w:hAnsi="Book Antiqua"/>
          <w:i/>
          <w:iCs/>
        </w:rPr>
        <w:t>Eur Spine J</w:t>
      </w:r>
      <w:r w:rsidRPr="00852DE2">
        <w:rPr>
          <w:rFonts w:ascii="Book Antiqua" w:hAnsi="Book Antiqua"/>
        </w:rPr>
        <w:t xml:space="preserve"> 2003; </w:t>
      </w:r>
      <w:r w:rsidRPr="00852DE2">
        <w:rPr>
          <w:rFonts w:ascii="Book Antiqua" w:hAnsi="Book Antiqua"/>
          <w:b/>
          <w:bCs/>
        </w:rPr>
        <w:t>12</w:t>
      </w:r>
      <w:r w:rsidRPr="00852DE2">
        <w:rPr>
          <w:rFonts w:ascii="Book Antiqua" w:hAnsi="Book Antiqua"/>
        </w:rPr>
        <w:t>: 421-426 [PMID: 12687437 DOI: 10.1007/s00586-002-0512-9]</w:t>
      </w:r>
    </w:p>
    <w:p w14:paraId="005A10C9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25 </w:t>
      </w:r>
      <w:r w:rsidRPr="00852DE2">
        <w:rPr>
          <w:rFonts w:ascii="Book Antiqua" w:hAnsi="Book Antiqua"/>
          <w:b/>
          <w:bCs/>
        </w:rPr>
        <w:t>Lee IJ</w:t>
      </w:r>
      <w:r w:rsidRPr="00852DE2">
        <w:rPr>
          <w:rFonts w:ascii="Book Antiqua" w:hAnsi="Book Antiqua"/>
        </w:rPr>
        <w:t xml:space="preserve">, Choi AL, </w:t>
      </w:r>
      <w:proofErr w:type="spellStart"/>
      <w:r w:rsidRPr="00852DE2">
        <w:rPr>
          <w:rFonts w:ascii="Book Antiqua" w:hAnsi="Book Antiqua"/>
        </w:rPr>
        <w:t>Yie</w:t>
      </w:r>
      <w:proofErr w:type="spellEnd"/>
      <w:r w:rsidRPr="00852DE2">
        <w:rPr>
          <w:rFonts w:ascii="Book Antiqua" w:hAnsi="Book Antiqua"/>
        </w:rPr>
        <w:t xml:space="preserve"> MY, Yoon JY, Jeon EY, Koh SH, Yoon DY, Lim KJ, </w:t>
      </w:r>
      <w:proofErr w:type="spellStart"/>
      <w:r w:rsidRPr="00852DE2">
        <w:rPr>
          <w:rFonts w:ascii="Book Antiqua" w:hAnsi="Book Antiqua"/>
        </w:rPr>
        <w:t>Im</w:t>
      </w:r>
      <w:proofErr w:type="spellEnd"/>
      <w:r w:rsidRPr="00852DE2">
        <w:rPr>
          <w:rFonts w:ascii="Book Antiqua" w:hAnsi="Book Antiqua"/>
        </w:rPr>
        <w:t xml:space="preserve"> HJ. CT evaluation of local leakage of bone cement after percutaneous kyphoplasty and </w:t>
      </w:r>
      <w:r w:rsidRPr="00852DE2">
        <w:rPr>
          <w:rFonts w:ascii="Book Antiqua" w:hAnsi="Book Antiqua"/>
        </w:rPr>
        <w:lastRenderedPageBreak/>
        <w:t xml:space="preserve">vertebroplasty. </w:t>
      </w:r>
      <w:proofErr w:type="spellStart"/>
      <w:r w:rsidRPr="00852DE2">
        <w:rPr>
          <w:rFonts w:ascii="Book Antiqua" w:hAnsi="Book Antiqua"/>
          <w:i/>
          <w:iCs/>
        </w:rPr>
        <w:t>Acta</w:t>
      </w:r>
      <w:proofErr w:type="spellEnd"/>
      <w:r w:rsidRPr="00852DE2">
        <w:rPr>
          <w:rFonts w:ascii="Book Antiqua" w:hAnsi="Book Antiqua"/>
          <w:i/>
          <w:iCs/>
        </w:rPr>
        <w:t xml:space="preserve"> </w:t>
      </w:r>
      <w:proofErr w:type="spellStart"/>
      <w:r w:rsidRPr="00852DE2">
        <w:rPr>
          <w:rFonts w:ascii="Book Antiqua" w:hAnsi="Book Antiqua"/>
          <w:i/>
          <w:iCs/>
        </w:rPr>
        <w:t>Radiol</w:t>
      </w:r>
      <w:proofErr w:type="spellEnd"/>
      <w:r w:rsidRPr="00852DE2">
        <w:rPr>
          <w:rFonts w:ascii="Book Antiqua" w:hAnsi="Book Antiqua"/>
        </w:rPr>
        <w:t xml:space="preserve"> 2010; </w:t>
      </w:r>
      <w:r w:rsidRPr="00852DE2">
        <w:rPr>
          <w:rFonts w:ascii="Book Antiqua" w:hAnsi="Book Antiqua"/>
          <w:b/>
          <w:bCs/>
        </w:rPr>
        <w:t>51</w:t>
      </w:r>
      <w:r w:rsidRPr="00852DE2">
        <w:rPr>
          <w:rFonts w:ascii="Book Antiqua" w:hAnsi="Book Antiqua"/>
        </w:rPr>
        <w:t>: 649-654 [PMID: 20528649 DOI: 10.3109/02841851003620366]</w:t>
      </w:r>
    </w:p>
    <w:p w14:paraId="1A429982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26 </w:t>
      </w:r>
      <w:r w:rsidRPr="00852DE2">
        <w:rPr>
          <w:rFonts w:ascii="Book Antiqua" w:hAnsi="Book Antiqua"/>
          <w:b/>
          <w:bCs/>
        </w:rPr>
        <w:t>Hao J</w:t>
      </w:r>
      <w:r w:rsidRPr="00852DE2">
        <w:rPr>
          <w:rFonts w:ascii="Book Antiqua" w:hAnsi="Book Antiqua"/>
        </w:rPr>
        <w:t xml:space="preserve">, Hu Z. Percutaneous cement vertebroplasty in the treatment of symptomatic vertebral hemangiomas. </w:t>
      </w:r>
      <w:r w:rsidRPr="00852DE2">
        <w:rPr>
          <w:rFonts w:ascii="Book Antiqua" w:hAnsi="Book Antiqua"/>
          <w:i/>
          <w:iCs/>
        </w:rPr>
        <w:t>Pain Physician</w:t>
      </w:r>
      <w:r w:rsidRPr="00852DE2">
        <w:rPr>
          <w:rFonts w:ascii="Book Antiqua" w:hAnsi="Book Antiqua"/>
        </w:rPr>
        <w:t xml:space="preserve"> 2012; </w:t>
      </w:r>
      <w:r w:rsidRPr="00852DE2">
        <w:rPr>
          <w:rFonts w:ascii="Book Antiqua" w:hAnsi="Book Antiqua"/>
          <w:b/>
          <w:bCs/>
        </w:rPr>
        <w:t>15</w:t>
      </w:r>
      <w:r w:rsidRPr="00852DE2">
        <w:rPr>
          <w:rFonts w:ascii="Book Antiqua" w:hAnsi="Book Antiqua"/>
        </w:rPr>
        <w:t>: 43-49 [PMID: 22270737 DOI: 10.1111/j.1525-1403.2012.00433.x]</w:t>
      </w:r>
    </w:p>
    <w:p w14:paraId="0807C355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27 </w:t>
      </w:r>
      <w:proofErr w:type="spellStart"/>
      <w:r w:rsidRPr="00852DE2">
        <w:rPr>
          <w:rFonts w:ascii="Book Antiqua" w:hAnsi="Book Antiqua"/>
          <w:b/>
          <w:bCs/>
        </w:rPr>
        <w:t>Nieuwenhuijse</w:t>
      </w:r>
      <w:proofErr w:type="spellEnd"/>
      <w:r w:rsidRPr="00852DE2">
        <w:rPr>
          <w:rFonts w:ascii="Book Antiqua" w:hAnsi="Book Antiqua"/>
          <w:b/>
          <w:bCs/>
        </w:rPr>
        <w:t xml:space="preserve"> MJ</w:t>
      </w:r>
      <w:r w:rsidRPr="00852DE2">
        <w:rPr>
          <w:rFonts w:ascii="Book Antiqua" w:hAnsi="Book Antiqua"/>
        </w:rPr>
        <w:t xml:space="preserve">, Van </w:t>
      </w:r>
      <w:proofErr w:type="spellStart"/>
      <w:r w:rsidRPr="00852DE2">
        <w:rPr>
          <w:rFonts w:ascii="Book Antiqua" w:hAnsi="Book Antiqua"/>
        </w:rPr>
        <w:t>Erkel</w:t>
      </w:r>
      <w:proofErr w:type="spellEnd"/>
      <w:r w:rsidRPr="00852DE2">
        <w:rPr>
          <w:rFonts w:ascii="Book Antiqua" w:hAnsi="Book Antiqua"/>
        </w:rPr>
        <w:t xml:space="preserve"> AR, Dijkstra PD. Cement leakage in percutaneous vertebroplasty for osteoporotic vertebral compression fractures: identification of risk factors. </w:t>
      </w:r>
      <w:r w:rsidRPr="00852DE2">
        <w:rPr>
          <w:rFonts w:ascii="Book Antiqua" w:hAnsi="Book Antiqua"/>
          <w:i/>
          <w:iCs/>
        </w:rPr>
        <w:t>Spine J</w:t>
      </w:r>
      <w:r w:rsidRPr="00852DE2">
        <w:rPr>
          <w:rFonts w:ascii="Book Antiqua" w:hAnsi="Book Antiqua"/>
        </w:rPr>
        <w:t xml:space="preserve"> 2011; </w:t>
      </w:r>
      <w:r w:rsidRPr="00852DE2">
        <w:rPr>
          <w:rFonts w:ascii="Book Antiqua" w:hAnsi="Book Antiqua"/>
          <w:b/>
          <w:bCs/>
        </w:rPr>
        <w:t>11</w:t>
      </w:r>
      <w:r w:rsidRPr="00852DE2">
        <w:rPr>
          <w:rFonts w:ascii="Book Antiqua" w:hAnsi="Book Antiqua"/>
        </w:rPr>
        <w:t>: 839-848 [PMID: 21889417 DOI: 10.1016/j.spinee.2011.07.027]</w:t>
      </w:r>
    </w:p>
    <w:p w14:paraId="2CDD5114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28 </w:t>
      </w:r>
      <w:proofErr w:type="spellStart"/>
      <w:r w:rsidRPr="00852DE2">
        <w:rPr>
          <w:rFonts w:ascii="Book Antiqua" w:hAnsi="Book Antiqua"/>
          <w:b/>
          <w:bCs/>
        </w:rPr>
        <w:t>Corcos</w:t>
      </w:r>
      <w:proofErr w:type="spellEnd"/>
      <w:r w:rsidRPr="00852DE2">
        <w:rPr>
          <w:rFonts w:ascii="Book Antiqua" w:hAnsi="Book Antiqua"/>
          <w:b/>
          <w:bCs/>
        </w:rPr>
        <w:t xml:space="preserve"> G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Dbjay</w:t>
      </w:r>
      <w:proofErr w:type="spellEnd"/>
      <w:r w:rsidRPr="00852DE2">
        <w:rPr>
          <w:rFonts w:ascii="Book Antiqua" w:hAnsi="Book Antiqua"/>
        </w:rPr>
        <w:t xml:space="preserve"> J, </w:t>
      </w:r>
      <w:proofErr w:type="spellStart"/>
      <w:r w:rsidRPr="00852DE2">
        <w:rPr>
          <w:rFonts w:ascii="Book Antiqua" w:hAnsi="Book Antiqua"/>
        </w:rPr>
        <w:t>Mastier</w:t>
      </w:r>
      <w:proofErr w:type="spellEnd"/>
      <w:r w:rsidRPr="00852DE2">
        <w:rPr>
          <w:rFonts w:ascii="Book Antiqua" w:hAnsi="Book Antiqua"/>
        </w:rPr>
        <w:t xml:space="preserve"> C, Leon S, </w:t>
      </w:r>
      <w:proofErr w:type="spellStart"/>
      <w:r w:rsidRPr="00852DE2">
        <w:rPr>
          <w:rFonts w:ascii="Book Antiqua" w:hAnsi="Book Antiqua"/>
        </w:rPr>
        <w:t>Auperin</w:t>
      </w:r>
      <w:proofErr w:type="spellEnd"/>
      <w:r w:rsidRPr="00852DE2">
        <w:rPr>
          <w:rFonts w:ascii="Book Antiqua" w:hAnsi="Book Antiqua"/>
        </w:rPr>
        <w:t xml:space="preserve"> A, De </w:t>
      </w:r>
      <w:proofErr w:type="spellStart"/>
      <w:r w:rsidRPr="00852DE2">
        <w:rPr>
          <w:rFonts w:ascii="Book Antiqua" w:hAnsi="Book Antiqua"/>
        </w:rPr>
        <w:t>Baere</w:t>
      </w:r>
      <w:proofErr w:type="spellEnd"/>
      <w:r w:rsidRPr="00852DE2">
        <w:rPr>
          <w:rFonts w:ascii="Book Antiqua" w:hAnsi="Book Antiqua"/>
        </w:rPr>
        <w:t xml:space="preserve"> T, Deschamps F. Cement leakage in percutaneous vertebroplasty for spinal metastases: a retrospective evaluation of incidence and risk factors. </w:t>
      </w:r>
      <w:r w:rsidRPr="00852DE2">
        <w:rPr>
          <w:rFonts w:ascii="Book Antiqua" w:hAnsi="Book Antiqua"/>
          <w:i/>
          <w:iCs/>
        </w:rPr>
        <w:t>Spine (Phila Pa 1976)</w:t>
      </w:r>
      <w:r w:rsidRPr="00852DE2">
        <w:rPr>
          <w:rFonts w:ascii="Book Antiqua" w:hAnsi="Book Antiqua"/>
        </w:rPr>
        <w:t xml:space="preserve"> 2014; </w:t>
      </w:r>
      <w:r w:rsidRPr="00852DE2">
        <w:rPr>
          <w:rFonts w:ascii="Book Antiqua" w:hAnsi="Book Antiqua"/>
          <w:b/>
          <w:bCs/>
        </w:rPr>
        <w:t>39</w:t>
      </w:r>
      <w:r w:rsidRPr="00852DE2">
        <w:rPr>
          <w:rFonts w:ascii="Book Antiqua" w:hAnsi="Book Antiqua"/>
        </w:rPr>
        <w:t>: E332-E338 [PMID: 24299719 DOI: 10.1097/BRS.0000000000000134]</w:t>
      </w:r>
    </w:p>
    <w:p w14:paraId="417C36F3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29 </w:t>
      </w:r>
      <w:r w:rsidRPr="00852DE2">
        <w:rPr>
          <w:rFonts w:ascii="Book Antiqua" w:hAnsi="Book Antiqua"/>
          <w:b/>
          <w:bCs/>
        </w:rPr>
        <w:t>Hsieh MK</w:t>
      </w:r>
      <w:r w:rsidRPr="00852DE2">
        <w:rPr>
          <w:rFonts w:ascii="Book Antiqua" w:hAnsi="Book Antiqua"/>
        </w:rPr>
        <w:t xml:space="preserve">, Chen LH, Chen WJ. Current concepts of percutaneous balloon kyphoplasty for the treatment of osteoporotic vertebral compression fractures: evidence-based review. </w:t>
      </w:r>
      <w:r w:rsidRPr="00852DE2">
        <w:rPr>
          <w:rFonts w:ascii="Book Antiqua" w:hAnsi="Book Antiqua"/>
          <w:i/>
          <w:iCs/>
        </w:rPr>
        <w:t>Biomed J</w:t>
      </w:r>
      <w:r w:rsidRPr="00852DE2">
        <w:rPr>
          <w:rFonts w:ascii="Book Antiqua" w:hAnsi="Book Antiqua"/>
        </w:rPr>
        <w:t xml:space="preserve"> 2013; </w:t>
      </w:r>
      <w:r w:rsidRPr="00852DE2">
        <w:rPr>
          <w:rFonts w:ascii="Book Antiqua" w:hAnsi="Book Antiqua"/>
          <w:b/>
          <w:bCs/>
        </w:rPr>
        <w:t>36</w:t>
      </w:r>
      <w:r w:rsidRPr="00852DE2">
        <w:rPr>
          <w:rFonts w:ascii="Book Antiqua" w:hAnsi="Book Antiqua"/>
        </w:rPr>
        <w:t>: 154-161 [PMID: 23989309 DOI: 10.4103/2319-4170.112544]</w:t>
      </w:r>
    </w:p>
    <w:p w14:paraId="5554EDA8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30 </w:t>
      </w:r>
      <w:proofErr w:type="spellStart"/>
      <w:r w:rsidRPr="00852DE2">
        <w:rPr>
          <w:rFonts w:ascii="Book Antiqua" w:hAnsi="Book Antiqua"/>
          <w:b/>
          <w:bCs/>
        </w:rPr>
        <w:t>Flors</w:t>
      </w:r>
      <w:proofErr w:type="spellEnd"/>
      <w:r w:rsidRPr="00852DE2">
        <w:rPr>
          <w:rFonts w:ascii="Book Antiqua" w:hAnsi="Book Antiqua"/>
          <w:b/>
          <w:bCs/>
        </w:rPr>
        <w:t xml:space="preserve"> L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Lonjedo</w:t>
      </w:r>
      <w:proofErr w:type="spellEnd"/>
      <w:r w:rsidRPr="00852DE2">
        <w:rPr>
          <w:rFonts w:ascii="Book Antiqua" w:hAnsi="Book Antiqua"/>
        </w:rPr>
        <w:t xml:space="preserve"> E, </w:t>
      </w:r>
      <w:proofErr w:type="spellStart"/>
      <w:r w:rsidRPr="00852DE2">
        <w:rPr>
          <w:rFonts w:ascii="Book Antiqua" w:hAnsi="Book Antiqua"/>
        </w:rPr>
        <w:t>Leiva</w:t>
      </w:r>
      <w:proofErr w:type="spellEnd"/>
      <w:r w:rsidRPr="00852DE2">
        <w:rPr>
          <w:rFonts w:ascii="Book Antiqua" w:hAnsi="Book Antiqua"/>
        </w:rPr>
        <w:t xml:space="preserve">-Salinas C, </w:t>
      </w:r>
      <w:proofErr w:type="spellStart"/>
      <w:r w:rsidRPr="00852DE2">
        <w:rPr>
          <w:rFonts w:ascii="Book Antiqua" w:hAnsi="Book Antiqua"/>
        </w:rPr>
        <w:t>Martí-Bonmatí</w:t>
      </w:r>
      <w:proofErr w:type="spellEnd"/>
      <w:r w:rsidRPr="00852DE2">
        <w:rPr>
          <w:rFonts w:ascii="Book Antiqua" w:hAnsi="Book Antiqua"/>
        </w:rPr>
        <w:t xml:space="preserve"> L, </w:t>
      </w:r>
      <w:proofErr w:type="spellStart"/>
      <w:r w:rsidRPr="00852DE2">
        <w:rPr>
          <w:rFonts w:ascii="Book Antiqua" w:hAnsi="Book Antiqua"/>
        </w:rPr>
        <w:t>Martínez</w:t>
      </w:r>
      <w:proofErr w:type="spellEnd"/>
      <w:r w:rsidRPr="00852DE2">
        <w:rPr>
          <w:rFonts w:ascii="Book Antiqua" w:hAnsi="Book Antiqua"/>
        </w:rPr>
        <w:t xml:space="preserve">-Rodrigo JJ, </w:t>
      </w:r>
      <w:proofErr w:type="spellStart"/>
      <w:r w:rsidRPr="00852DE2">
        <w:rPr>
          <w:rFonts w:ascii="Book Antiqua" w:hAnsi="Book Antiqua"/>
        </w:rPr>
        <w:t>López</w:t>
      </w:r>
      <w:proofErr w:type="spellEnd"/>
      <w:r w:rsidRPr="00852DE2">
        <w:rPr>
          <w:rFonts w:ascii="Book Antiqua" w:hAnsi="Book Antiqua"/>
        </w:rPr>
        <w:t xml:space="preserve">-Pérez E, </w:t>
      </w:r>
      <w:proofErr w:type="spellStart"/>
      <w:r w:rsidRPr="00852DE2">
        <w:rPr>
          <w:rFonts w:ascii="Book Antiqua" w:hAnsi="Book Antiqua"/>
        </w:rPr>
        <w:t>Figueres</w:t>
      </w:r>
      <w:proofErr w:type="spellEnd"/>
      <w:r w:rsidRPr="00852DE2">
        <w:rPr>
          <w:rFonts w:ascii="Book Antiqua" w:hAnsi="Book Antiqua"/>
        </w:rPr>
        <w:t xml:space="preserve"> G, </w:t>
      </w:r>
      <w:proofErr w:type="spellStart"/>
      <w:r w:rsidRPr="00852DE2">
        <w:rPr>
          <w:rFonts w:ascii="Book Antiqua" w:hAnsi="Book Antiqua"/>
        </w:rPr>
        <w:t>Raoli</w:t>
      </w:r>
      <w:proofErr w:type="spellEnd"/>
      <w:r w:rsidRPr="00852DE2">
        <w:rPr>
          <w:rFonts w:ascii="Book Antiqua" w:hAnsi="Book Antiqua"/>
        </w:rPr>
        <w:t xml:space="preserve"> I. </w:t>
      </w:r>
      <w:proofErr w:type="spellStart"/>
      <w:r w:rsidRPr="00852DE2">
        <w:rPr>
          <w:rFonts w:ascii="Book Antiqua" w:hAnsi="Book Antiqua"/>
        </w:rPr>
        <w:t>Vesselplasty</w:t>
      </w:r>
      <w:proofErr w:type="spellEnd"/>
      <w:r w:rsidRPr="00852DE2">
        <w:rPr>
          <w:rFonts w:ascii="Book Antiqua" w:hAnsi="Book Antiqua"/>
        </w:rPr>
        <w:t xml:space="preserve">: a new technical approach to treat symptomatic vertebral compression fractures. </w:t>
      </w:r>
      <w:r w:rsidRPr="00852DE2">
        <w:rPr>
          <w:rFonts w:ascii="Book Antiqua" w:hAnsi="Book Antiqua"/>
          <w:i/>
          <w:iCs/>
        </w:rPr>
        <w:t xml:space="preserve">AJR Am J </w:t>
      </w:r>
      <w:proofErr w:type="spellStart"/>
      <w:r w:rsidRPr="00852DE2">
        <w:rPr>
          <w:rFonts w:ascii="Book Antiqua" w:hAnsi="Book Antiqua"/>
          <w:i/>
          <w:iCs/>
        </w:rPr>
        <w:t>Roentgenol</w:t>
      </w:r>
      <w:proofErr w:type="spellEnd"/>
      <w:r w:rsidRPr="00852DE2">
        <w:rPr>
          <w:rFonts w:ascii="Book Antiqua" w:hAnsi="Book Antiqua"/>
        </w:rPr>
        <w:t xml:space="preserve"> 2009; </w:t>
      </w:r>
      <w:r w:rsidRPr="00852DE2">
        <w:rPr>
          <w:rFonts w:ascii="Book Antiqua" w:hAnsi="Book Antiqua"/>
          <w:b/>
          <w:bCs/>
        </w:rPr>
        <w:t>193</w:t>
      </w:r>
      <w:r w:rsidRPr="00852DE2">
        <w:rPr>
          <w:rFonts w:ascii="Book Antiqua" w:hAnsi="Book Antiqua"/>
        </w:rPr>
        <w:t>: 218-226 [PMID: 19542417 DOI: 10.2214/AJR.08.1503]</w:t>
      </w:r>
    </w:p>
    <w:p w14:paraId="362E16A8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31 </w:t>
      </w:r>
      <w:r w:rsidRPr="00852DE2">
        <w:rPr>
          <w:rFonts w:ascii="Book Antiqua" w:hAnsi="Book Antiqua"/>
          <w:b/>
          <w:bCs/>
        </w:rPr>
        <w:t>Iliopoulos P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Korovessis</w:t>
      </w:r>
      <w:proofErr w:type="spellEnd"/>
      <w:r w:rsidRPr="00852DE2">
        <w:rPr>
          <w:rFonts w:ascii="Book Antiqua" w:hAnsi="Book Antiqua"/>
        </w:rPr>
        <w:t xml:space="preserve"> P, </w:t>
      </w:r>
      <w:proofErr w:type="spellStart"/>
      <w:r w:rsidRPr="00852DE2">
        <w:rPr>
          <w:rFonts w:ascii="Book Antiqua" w:hAnsi="Book Antiqua"/>
        </w:rPr>
        <w:t>Vitsas</w:t>
      </w:r>
      <w:proofErr w:type="spellEnd"/>
      <w:r w:rsidRPr="00852DE2">
        <w:rPr>
          <w:rFonts w:ascii="Book Antiqua" w:hAnsi="Book Antiqua"/>
        </w:rPr>
        <w:t xml:space="preserve"> V. PMMA embolization to the left dorsal foot artery during percutaneous vertebroplasty for spinal metastases. </w:t>
      </w:r>
      <w:r w:rsidRPr="00852DE2">
        <w:rPr>
          <w:rFonts w:ascii="Book Antiqua" w:hAnsi="Book Antiqua"/>
          <w:i/>
          <w:iCs/>
        </w:rPr>
        <w:t>Eur Spine J</w:t>
      </w:r>
      <w:r w:rsidRPr="00852DE2">
        <w:rPr>
          <w:rFonts w:ascii="Book Antiqua" w:hAnsi="Book Antiqua"/>
        </w:rPr>
        <w:t xml:space="preserve"> 2014; </w:t>
      </w:r>
      <w:r w:rsidRPr="00852DE2">
        <w:rPr>
          <w:rFonts w:ascii="Book Antiqua" w:hAnsi="Book Antiqua"/>
          <w:b/>
          <w:bCs/>
        </w:rPr>
        <w:t xml:space="preserve">23 </w:t>
      </w:r>
      <w:r w:rsidRPr="00852DE2">
        <w:rPr>
          <w:rFonts w:ascii="Book Antiqua" w:hAnsi="Book Antiqua"/>
        </w:rPr>
        <w:t>Suppl 2: 187-191 [PMID: 23884552 DOI: 10.1007/s00586-013-2919-x]</w:t>
      </w:r>
    </w:p>
    <w:p w14:paraId="2127EF98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32 </w:t>
      </w:r>
      <w:r w:rsidRPr="00852DE2">
        <w:rPr>
          <w:rFonts w:ascii="Book Antiqua" w:hAnsi="Book Antiqua"/>
          <w:b/>
          <w:bCs/>
        </w:rPr>
        <w:t>Prokop A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Hägele</w:t>
      </w:r>
      <w:proofErr w:type="spellEnd"/>
      <w:r w:rsidRPr="00852DE2">
        <w:rPr>
          <w:rFonts w:ascii="Book Antiqua" w:hAnsi="Book Antiqua"/>
        </w:rPr>
        <w:t xml:space="preserve"> M, </w:t>
      </w:r>
      <w:proofErr w:type="spellStart"/>
      <w:r w:rsidRPr="00852DE2">
        <w:rPr>
          <w:rFonts w:ascii="Book Antiqua" w:hAnsi="Book Antiqua"/>
        </w:rPr>
        <w:t>Pfeilsticker</w:t>
      </w:r>
      <w:proofErr w:type="spellEnd"/>
      <w:r w:rsidRPr="00852DE2">
        <w:rPr>
          <w:rFonts w:ascii="Book Antiqua" w:hAnsi="Book Antiqua"/>
        </w:rPr>
        <w:t xml:space="preserve"> U, Koll S, </w:t>
      </w:r>
      <w:proofErr w:type="spellStart"/>
      <w:r w:rsidRPr="00852DE2">
        <w:rPr>
          <w:rFonts w:ascii="Book Antiqua" w:hAnsi="Book Antiqua"/>
        </w:rPr>
        <w:t>Chmielnicki</w:t>
      </w:r>
      <w:proofErr w:type="spellEnd"/>
      <w:r w:rsidRPr="00852DE2">
        <w:rPr>
          <w:rFonts w:ascii="Book Antiqua" w:hAnsi="Book Antiqua"/>
        </w:rPr>
        <w:t xml:space="preserve"> M. [Pericardial perforation 2.5 years after kyphoplasty. A rare complication after cement extravasation]. </w:t>
      </w:r>
      <w:proofErr w:type="spellStart"/>
      <w:r w:rsidRPr="00852DE2">
        <w:rPr>
          <w:rFonts w:ascii="Book Antiqua" w:hAnsi="Book Antiqua"/>
          <w:i/>
          <w:iCs/>
        </w:rPr>
        <w:t>Unfallchirurg</w:t>
      </w:r>
      <w:proofErr w:type="spellEnd"/>
      <w:r w:rsidRPr="00852DE2">
        <w:rPr>
          <w:rFonts w:ascii="Book Antiqua" w:hAnsi="Book Antiqua"/>
        </w:rPr>
        <w:t xml:space="preserve"> 2013; </w:t>
      </w:r>
      <w:r w:rsidRPr="00852DE2">
        <w:rPr>
          <w:rFonts w:ascii="Book Antiqua" w:hAnsi="Book Antiqua"/>
          <w:b/>
          <w:bCs/>
        </w:rPr>
        <w:t>116</w:t>
      </w:r>
      <w:r w:rsidRPr="00852DE2">
        <w:rPr>
          <w:rFonts w:ascii="Book Antiqua" w:hAnsi="Book Antiqua"/>
        </w:rPr>
        <w:t>: 80-84 [PMID: 22367516 DOI: 10.1007/s00113-011-2136-1]</w:t>
      </w:r>
    </w:p>
    <w:p w14:paraId="141F556A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33 </w:t>
      </w:r>
      <w:r w:rsidRPr="00852DE2">
        <w:rPr>
          <w:rFonts w:ascii="Book Antiqua" w:hAnsi="Book Antiqua"/>
          <w:b/>
          <w:bCs/>
        </w:rPr>
        <w:t>Ahmadzai H</w:t>
      </w:r>
      <w:r w:rsidRPr="00852DE2">
        <w:rPr>
          <w:rFonts w:ascii="Book Antiqua" w:hAnsi="Book Antiqua"/>
        </w:rPr>
        <w:t xml:space="preserve">, Campbell S, </w:t>
      </w:r>
      <w:proofErr w:type="spellStart"/>
      <w:r w:rsidRPr="00852DE2">
        <w:rPr>
          <w:rFonts w:ascii="Book Antiqua" w:hAnsi="Book Antiqua"/>
        </w:rPr>
        <w:t>Archis</w:t>
      </w:r>
      <w:proofErr w:type="spellEnd"/>
      <w:r w:rsidRPr="00852DE2">
        <w:rPr>
          <w:rFonts w:ascii="Book Antiqua" w:hAnsi="Book Antiqua"/>
        </w:rPr>
        <w:t xml:space="preserve"> C, Clark WA. Fat embolism syndrome following percutaneous vertebroplasty: a case report. </w:t>
      </w:r>
      <w:r w:rsidRPr="00852DE2">
        <w:rPr>
          <w:rFonts w:ascii="Book Antiqua" w:hAnsi="Book Antiqua"/>
          <w:i/>
          <w:iCs/>
        </w:rPr>
        <w:t>Spine J</w:t>
      </w:r>
      <w:r w:rsidRPr="00852DE2">
        <w:rPr>
          <w:rFonts w:ascii="Book Antiqua" w:hAnsi="Book Antiqua"/>
        </w:rPr>
        <w:t xml:space="preserve"> 2014; </w:t>
      </w:r>
      <w:r w:rsidRPr="00852DE2">
        <w:rPr>
          <w:rFonts w:ascii="Book Antiqua" w:hAnsi="Book Antiqua"/>
          <w:b/>
          <w:bCs/>
        </w:rPr>
        <w:t>14</w:t>
      </w:r>
      <w:r w:rsidRPr="00852DE2">
        <w:rPr>
          <w:rFonts w:ascii="Book Antiqua" w:hAnsi="Book Antiqua"/>
        </w:rPr>
        <w:t>: e1-e5 [PMID: 24314905 DOI: 10.1016/j.spinee.2013.09.021]</w:t>
      </w:r>
    </w:p>
    <w:p w14:paraId="111C8A05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lastRenderedPageBreak/>
        <w:t xml:space="preserve">34 </w:t>
      </w:r>
      <w:r w:rsidRPr="00852DE2">
        <w:rPr>
          <w:rFonts w:ascii="Book Antiqua" w:hAnsi="Book Antiqua"/>
          <w:b/>
          <w:bCs/>
        </w:rPr>
        <w:t>Hirata H</w:t>
      </w:r>
      <w:r w:rsidRPr="00852DE2">
        <w:rPr>
          <w:rFonts w:ascii="Book Antiqua" w:hAnsi="Book Antiqua"/>
        </w:rPr>
        <w:t xml:space="preserve">, </w:t>
      </w:r>
      <w:proofErr w:type="spellStart"/>
      <w:r w:rsidRPr="00852DE2">
        <w:rPr>
          <w:rFonts w:ascii="Book Antiqua" w:hAnsi="Book Antiqua"/>
        </w:rPr>
        <w:t>Hiwatashi</w:t>
      </w:r>
      <w:proofErr w:type="spellEnd"/>
      <w:r w:rsidRPr="00852DE2">
        <w:rPr>
          <w:rFonts w:ascii="Book Antiqua" w:hAnsi="Book Antiqua"/>
        </w:rPr>
        <w:t xml:space="preserve"> A, </w:t>
      </w:r>
      <w:proofErr w:type="spellStart"/>
      <w:r w:rsidRPr="00852DE2">
        <w:rPr>
          <w:rFonts w:ascii="Book Antiqua" w:hAnsi="Book Antiqua"/>
        </w:rPr>
        <w:t>Yoshiura</w:t>
      </w:r>
      <w:proofErr w:type="spellEnd"/>
      <w:r w:rsidRPr="00852DE2">
        <w:rPr>
          <w:rFonts w:ascii="Book Antiqua" w:hAnsi="Book Antiqua"/>
        </w:rPr>
        <w:t xml:space="preserve"> T, </w:t>
      </w:r>
      <w:proofErr w:type="spellStart"/>
      <w:r w:rsidRPr="00852DE2">
        <w:rPr>
          <w:rFonts w:ascii="Book Antiqua" w:hAnsi="Book Antiqua"/>
        </w:rPr>
        <w:t>Togao</w:t>
      </w:r>
      <w:proofErr w:type="spellEnd"/>
      <w:r w:rsidRPr="00852DE2">
        <w:rPr>
          <w:rFonts w:ascii="Book Antiqua" w:hAnsi="Book Antiqua"/>
        </w:rPr>
        <w:t xml:space="preserve"> O, Yamashita K, </w:t>
      </w:r>
      <w:proofErr w:type="spellStart"/>
      <w:r w:rsidRPr="00852DE2">
        <w:rPr>
          <w:rFonts w:ascii="Book Antiqua" w:hAnsi="Book Antiqua"/>
        </w:rPr>
        <w:t>Kamano</w:t>
      </w:r>
      <w:proofErr w:type="spellEnd"/>
      <w:r w:rsidRPr="00852DE2">
        <w:rPr>
          <w:rFonts w:ascii="Book Antiqua" w:hAnsi="Book Antiqua"/>
        </w:rPr>
        <w:t xml:space="preserve"> H, Kikuchi K, Honda H. Resolution of epidural hematoma related to osteoporotic fracture after percutaneous vertebroplasty. </w:t>
      </w:r>
      <w:r w:rsidRPr="00852DE2">
        <w:rPr>
          <w:rFonts w:ascii="Book Antiqua" w:hAnsi="Book Antiqua"/>
          <w:i/>
          <w:iCs/>
        </w:rPr>
        <w:t xml:space="preserve">World J </w:t>
      </w:r>
      <w:proofErr w:type="spellStart"/>
      <w:r w:rsidRPr="00852DE2">
        <w:rPr>
          <w:rFonts w:ascii="Book Antiqua" w:hAnsi="Book Antiqua"/>
          <w:i/>
          <w:iCs/>
        </w:rPr>
        <w:t>Radiol</w:t>
      </w:r>
      <w:proofErr w:type="spellEnd"/>
      <w:r w:rsidRPr="00852DE2">
        <w:rPr>
          <w:rFonts w:ascii="Book Antiqua" w:hAnsi="Book Antiqua"/>
        </w:rPr>
        <w:t xml:space="preserve"> 2013; </w:t>
      </w:r>
      <w:r w:rsidRPr="00852DE2">
        <w:rPr>
          <w:rFonts w:ascii="Book Antiqua" w:hAnsi="Book Antiqua"/>
          <w:b/>
          <w:bCs/>
        </w:rPr>
        <w:t>5</w:t>
      </w:r>
      <w:r w:rsidRPr="00852DE2">
        <w:rPr>
          <w:rFonts w:ascii="Book Antiqua" w:hAnsi="Book Antiqua"/>
        </w:rPr>
        <w:t>: 325-327 [PMID: 24003359 DOI: 10.4329/wjr.v5.i8.325]</w:t>
      </w:r>
    </w:p>
    <w:p w14:paraId="0EE79260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35 </w:t>
      </w:r>
      <w:r w:rsidRPr="00852DE2">
        <w:rPr>
          <w:rFonts w:ascii="Book Antiqua" w:hAnsi="Book Antiqua"/>
          <w:b/>
          <w:bCs/>
        </w:rPr>
        <w:t>Chung SE</w:t>
      </w:r>
      <w:r w:rsidRPr="00852DE2">
        <w:rPr>
          <w:rFonts w:ascii="Book Antiqua" w:hAnsi="Book Antiqua"/>
        </w:rPr>
        <w:t xml:space="preserve">, Lee SH, Kim TH, </w:t>
      </w:r>
      <w:proofErr w:type="spellStart"/>
      <w:r w:rsidRPr="00852DE2">
        <w:rPr>
          <w:rFonts w:ascii="Book Antiqua" w:hAnsi="Book Antiqua"/>
        </w:rPr>
        <w:t>Yoo</w:t>
      </w:r>
      <w:proofErr w:type="spellEnd"/>
      <w:r w:rsidRPr="00852DE2">
        <w:rPr>
          <w:rFonts w:ascii="Book Antiqua" w:hAnsi="Book Antiqua"/>
        </w:rPr>
        <w:t xml:space="preserve"> KH, Jo BJ. Renal cement embolism during percutaneous vertebroplasty. </w:t>
      </w:r>
      <w:r w:rsidRPr="00852DE2">
        <w:rPr>
          <w:rFonts w:ascii="Book Antiqua" w:hAnsi="Book Antiqua"/>
          <w:i/>
          <w:iCs/>
        </w:rPr>
        <w:t>Eur Spine J</w:t>
      </w:r>
      <w:r w:rsidRPr="00852DE2">
        <w:rPr>
          <w:rFonts w:ascii="Book Antiqua" w:hAnsi="Book Antiqua"/>
        </w:rPr>
        <w:t xml:space="preserve"> 2006; </w:t>
      </w:r>
      <w:r w:rsidRPr="00852DE2">
        <w:rPr>
          <w:rFonts w:ascii="Book Antiqua" w:hAnsi="Book Antiqua"/>
          <w:b/>
          <w:bCs/>
        </w:rPr>
        <w:t xml:space="preserve">15 </w:t>
      </w:r>
      <w:r w:rsidRPr="00852DE2">
        <w:rPr>
          <w:rFonts w:ascii="Book Antiqua" w:hAnsi="Book Antiqua"/>
        </w:rPr>
        <w:t>Suppl 5: 590-594 [PMID: 16362386 DOI: 10.1007/s00586-005-0037-0]</w:t>
      </w:r>
    </w:p>
    <w:p w14:paraId="64E714F6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36 </w:t>
      </w:r>
      <w:r w:rsidRPr="00852DE2">
        <w:rPr>
          <w:rFonts w:ascii="Book Antiqua" w:hAnsi="Book Antiqua"/>
          <w:b/>
          <w:bCs/>
        </w:rPr>
        <w:t>Cornelis FH</w:t>
      </w:r>
      <w:r w:rsidRPr="00852DE2">
        <w:rPr>
          <w:rFonts w:ascii="Book Antiqua" w:hAnsi="Book Antiqua"/>
        </w:rPr>
        <w:t xml:space="preserve">, Joly Q, Nouri-Neuville M, Ben-Ammar M, Kastler B, Kastler A, Amoretti N, </w:t>
      </w:r>
      <w:proofErr w:type="spellStart"/>
      <w:r w:rsidRPr="00852DE2">
        <w:rPr>
          <w:rFonts w:ascii="Book Antiqua" w:hAnsi="Book Antiqua"/>
        </w:rPr>
        <w:t>Hauger</w:t>
      </w:r>
      <w:proofErr w:type="spellEnd"/>
      <w:r w:rsidRPr="00852DE2">
        <w:rPr>
          <w:rFonts w:ascii="Book Antiqua" w:hAnsi="Book Antiqua"/>
        </w:rPr>
        <w:t xml:space="preserve"> O. Innovative Spine Implants for Improved Augmentation and Stability in Neoplastic Vertebral Compression Fracture. </w:t>
      </w:r>
      <w:proofErr w:type="spellStart"/>
      <w:r w:rsidRPr="00852DE2">
        <w:rPr>
          <w:rFonts w:ascii="Book Antiqua" w:hAnsi="Book Antiqua"/>
          <w:i/>
          <w:iCs/>
        </w:rPr>
        <w:t>Medicina</w:t>
      </w:r>
      <w:proofErr w:type="spellEnd"/>
      <w:r w:rsidRPr="00852DE2">
        <w:rPr>
          <w:rFonts w:ascii="Book Antiqua" w:hAnsi="Book Antiqua"/>
          <w:i/>
          <w:iCs/>
        </w:rPr>
        <w:t xml:space="preserve"> (Kaunas)</w:t>
      </w:r>
      <w:r w:rsidRPr="00852DE2">
        <w:rPr>
          <w:rFonts w:ascii="Book Antiqua" w:hAnsi="Book Antiqua"/>
        </w:rPr>
        <w:t xml:space="preserve"> 2019; </w:t>
      </w:r>
      <w:r w:rsidRPr="00852DE2">
        <w:rPr>
          <w:rFonts w:ascii="Book Antiqua" w:hAnsi="Book Antiqua"/>
          <w:b/>
          <w:bCs/>
        </w:rPr>
        <w:t>55</w:t>
      </w:r>
      <w:r w:rsidRPr="00852DE2">
        <w:rPr>
          <w:rFonts w:ascii="Book Antiqua" w:hAnsi="Book Antiqua"/>
        </w:rPr>
        <w:t xml:space="preserve"> [PMID: 31370309 DOI: 10.3390/medicina55080426]</w:t>
      </w:r>
    </w:p>
    <w:p w14:paraId="101C0207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37 </w:t>
      </w:r>
      <w:r w:rsidRPr="00852DE2">
        <w:rPr>
          <w:rFonts w:ascii="Book Antiqua" w:hAnsi="Book Antiqua"/>
          <w:b/>
          <w:bCs/>
        </w:rPr>
        <w:t>Old JL</w:t>
      </w:r>
      <w:r w:rsidRPr="00852DE2">
        <w:rPr>
          <w:rFonts w:ascii="Book Antiqua" w:hAnsi="Book Antiqua"/>
        </w:rPr>
        <w:t xml:space="preserve">, Calvert M. Vertebral compression fractures in the elderly. </w:t>
      </w:r>
      <w:r w:rsidRPr="00852DE2">
        <w:rPr>
          <w:rFonts w:ascii="Book Antiqua" w:hAnsi="Book Antiqua"/>
          <w:i/>
          <w:iCs/>
        </w:rPr>
        <w:t>Am Fam Physician</w:t>
      </w:r>
      <w:r w:rsidRPr="00852DE2">
        <w:rPr>
          <w:rFonts w:ascii="Book Antiqua" w:hAnsi="Book Antiqua"/>
        </w:rPr>
        <w:t xml:space="preserve"> 2004; </w:t>
      </w:r>
      <w:r w:rsidRPr="00852DE2">
        <w:rPr>
          <w:rFonts w:ascii="Book Antiqua" w:hAnsi="Book Antiqua"/>
          <w:b/>
          <w:bCs/>
        </w:rPr>
        <w:t>69</w:t>
      </w:r>
      <w:r w:rsidRPr="00852DE2">
        <w:rPr>
          <w:rFonts w:ascii="Book Antiqua" w:hAnsi="Book Antiqua"/>
        </w:rPr>
        <w:t>: 111-116 [PMID: 14727827 DOI: 10.1016/S0095-4543(03)00123-4]</w:t>
      </w:r>
    </w:p>
    <w:p w14:paraId="1D868629" w14:textId="77777777" w:rsidR="009D4F00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38 </w:t>
      </w:r>
      <w:proofErr w:type="spellStart"/>
      <w:r w:rsidRPr="00852DE2">
        <w:rPr>
          <w:rFonts w:ascii="Book Antiqua" w:hAnsi="Book Antiqua"/>
          <w:b/>
          <w:bCs/>
        </w:rPr>
        <w:t>Alexandru</w:t>
      </w:r>
      <w:proofErr w:type="spellEnd"/>
      <w:r w:rsidRPr="00852DE2">
        <w:rPr>
          <w:rFonts w:ascii="Book Antiqua" w:hAnsi="Book Antiqua"/>
          <w:b/>
          <w:bCs/>
        </w:rPr>
        <w:t xml:space="preserve"> D</w:t>
      </w:r>
      <w:r w:rsidRPr="00852DE2">
        <w:rPr>
          <w:rFonts w:ascii="Book Antiqua" w:hAnsi="Book Antiqua"/>
        </w:rPr>
        <w:t xml:space="preserve">, So W. Evaluation and management of vertebral compression fractures. </w:t>
      </w:r>
      <w:r w:rsidRPr="00852DE2">
        <w:rPr>
          <w:rFonts w:ascii="Book Antiqua" w:hAnsi="Book Antiqua"/>
          <w:i/>
          <w:iCs/>
        </w:rPr>
        <w:t>Perm J</w:t>
      </w:r>
      <w:r w:rsidRPr="00852DE2">
        <w:rPr>
          <w:rFonts w:ascii="Book Antiqua" w:hAnsi="Book Antiqua"/>
        </w:rPr>
        <w:t xml:space="preserve"> 2012; </w:t>
      </w:r>
      <w:r w:rsidRPr="00852DE2">
        <w:rPr>
          <w:rFonts w:ascii="Book Antiqua" w:hAnsi="Book Antiqua"/>
          <w:b/>
          <w:bCs/>
        </w:rPr>
        <w:t>16</w:t>
      </w:r>
      <w:r w:rsidRPr="00852DE2">
        <w:rPr>
          <w:rFonts w:ascii="Book Antiqua" w:hAnsi="Book Antiqua"/>
        </w:rPr>
        <w:t>: 46-51 [PMID: 23251117 DOI: 10.7812/</w:t>
      </w:r>
      <w:proofErr w:type="spellStart"/>
      <w:r w:rsidRPr="00852DE2">
        <w:rPr>
          <w:rFonts w:ascii="Book Antiqua" w:hAnsi="Book Antiqua"/>
        </w:rPr>
        <w:t>tpp</w:t>
      </w:r>
      <w:proofErr w:type="spellEnd"/>
      <w:r w:rsidRPr="00852DE2">
        <w:rPr>
          <w:rFonts w:ascii="Book Antiqua" w:hAnsi="Book Antiqua"/>
        </w:rPr>
        <w:t>/12-037]</w:t>
      </w:r>
    </w:p>
    <w:p w14:paraId="5507B6D2" w14:textId="77777777" w:rsidR="00322D97" w:rsidRPr="00852DE2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</w:rPr>
        <w:t xml:space="preserve">39 </w:t>
      </w:r>
      <w:r w:rsidRPr="00852DE2">
        <w:rPr>
          <w:rFonts w:ascii="Book Antiqua" w:hAnsi="Book Antiqua"/>
          <w:b/>
          <w:bCs/>
        </w:rPr>
        <w:t>Lin YC</w:t>
      </w:r>
      <w:r w:rsidRPr="00852DE2">
        <w:rPr>
          <w:rFonts w:ascii="Book Antiqua" w:hAnsi="Book Antiqua"/>
        </w:rPr>
        <w:t xml:space="preserve">, Juan YH, Chan WP, Yeh KY, Wong AMK, Sung CM, Lin YJ, Chang SC, Chen FP. Integrating Muscle Health in Predicting the Risk of Asymptomatic Vertebral Fracture in Older Adults. </w:t>
      </w:r>
      <w:r w:rsidRPr="00852DE2">
        <w:rPr>
          <w:rFonts w:ascii="Book Antiqua" w:hAnsi="Book Antiqua"/>
          <w:i/>
          <w:iCs/>
        </w:rPr>
        <w:t>J Clin Med</w:t>
      </w:r>
      <w:r w:rsidRPr="00852DE2">
        <w:rPr>
          <w:rFonts w:ascii="Book Antiqua" w:hAnsi="Book Antiqua"/>
        </w:rPr>
        <w:t xml:space="preserve"> 2021; </w:t>
      </w:r>
      <w:r w:rsidRPr="00852DE2">
        <w:rPr>
          <w:rFonts w:ascii="Book Antiqua" w:hAnsi="Book Antiqua"/>
          <w:b/>
          <w:bCs/>
        </w:rPr>
        <w:t>10</w:t>
      </w:r>
      <w:r w:rsidRPr="00852DE2">
        <w:rPr>
          <w:rFonts w:ascii="Book Antiqua" w:hAnsi="Book Antiqua"/>
        </w:rPr>
        <w:t xml:space="preserve"> [PMID: 33800414 DOI: 10.3390/jcm10051129]</w:t>
      </w:r>
    </w:p>
    <w:bookmarkEnd w:id="24"/>
    <w:p w14:paraId="5035EBF5" w14:textId="77777777" w:rsidR="00322D97" w:rsidRPr="00852DE2" w:rsidRDefault="00322D97" w:rsidP="00852DE2">
      <w:pPr>
        <w:spacing w:line="360" w:lineRule="auto"/>
        <w:jc w:val="both"/>
        <w:rPr>
          <w:rFonts w:ascii="Book Antiqua" w:hAnsi="Book Antiqua"/>
        </w:rPr>
      </w:pPr>
    </w:p>
    <w:p w14:paraId="5BD06D7B" w14:textId="23FD8722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Footnotes</w:t>
      </w:r>
    </w:p>
    <w:p w14:paraId="6604E7F7" w14:textId="412841ED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6"/>
      <w:r w:rsidR="006161B4" w:rsidRPr="00852DE2">
        <w:rPr>
          <w:rFonts w:ascii="Book Antiqua" w:eastAsia="Book Antiqua" w:hAnsi="Book Antiqua" w:cs="Book Antiqua"/>
          <w:color w:val="000000"/>
        </w:rPr>
        <w:t>The study 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approv</w:t>
      </w:r>
      <w:r w:rsidR="006161B4" w:rsidRPr="00852DE2">
        <w:rPr>
          <w:rFonts w:ascii="Book Antiqua" w:eastAsia="Book Antiqua" w:hAnsi="Book Antiqua" w:cs="Book Antiqua"/>
          <w:color w:val="000000"/>
        </w:rPr>
        <w:t>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institutional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review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board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Shin-Kong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Ho-Su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Memorial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Hospital,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</w:t>
      </w:r>
      <w:r w:rsidR="006161B4" w:rsidRPr="00852DE2">
        <w:rPr>
          <w:rFonts w:ascii="Book Antiqua" w:eastAsia="Book Antiqua" w:hAnsi="Book Antiqua" w:cs="Book Antiqua"/>
          <w:color w:val="000000"/>
        </w:rPr>
        <w:t>A</w:t>
      </w:r>
      <w:r w:rsidRPr="00852DE2">
        <w:rPr>
          <w:rFonts w:ascii="Book Antiqua" w:eastAsia="Book Antiqua" w:hAnsi="Book Antiqua" w:cs="Book Antiqua"/>
          <w:color w:val="000000"/>
        </w:rPr>
        <w:t>pproval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No.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20200608R).</w:t>
      </w:r>
    </w:p>
    <w:bookmarkEnd w:id="25"/>
    <w:p w14:paraId="6543D83A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6CB1FAE" w14:textId="06A7E07E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27"/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requirement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written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consent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waived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owing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retrospective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design.</w:t>
      </w:r>
      <w:bookmarkEnd w:id="26"/>
    </w:p>
    <w:p w14:paraId="698B44A7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ED5B0FB" w14:textId="705CBB25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28"/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conflicts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interest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report.</w:t>
      </w:r>
      <w:bookmarkEnd w:id="27"/>
    </w:p>
    <w:p w14:paraId="06F35FC2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1AD4F65" w14:textId="6FDA1A7B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lastRenderedPageBreak/>
        <w:t>Data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29"/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data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supporting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findings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study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available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article.</w:t>
      </w:r>
    </w:p>
    <w:bookmarkEnd w:id="28"/>
    <w:p w14:paraId="30CBBF31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3728B0D" w14:textId="57D822B9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0"/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authors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have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read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STROBE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Statement—checklist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items,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manuscript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prepared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revised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according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STROBE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Statement—checklist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items.</w:t>
      </w:r>
    </w:p>
    <w:bookmarkEnd w:id="29"/>
    <w:p w14:paraId="2C4D39CE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9AF63A3" w14:textId="23A8F5B8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article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open-access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article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that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selected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in-house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editor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fully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peer-reviewed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external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reviewers.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distributed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accordance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Creative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Commons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Attribution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(CC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BY-NC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4.0)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license,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which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permits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others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distribute,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remix,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adapt,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build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upon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non-commercially,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license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their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derivative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works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terms,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provided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original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work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properly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cited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use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non-commercial.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See: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88E28D9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0C1F55C" w14:textId="06CA162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Manuscript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source: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Unsolicited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m</w:t>
      </w:r>
      <w:r w:rsidRPr="00852DE2">
        <w:rPr>
          <w:rFonts w:ascii="Book Antiqua" w:eastAsia="Book Antiqua" w:hAnsi="Book Antiqua" w:cs="Book Antiqua"/>
          <w:color w:val="000000"/>
        </w:rPr>
        <w:t>anuscript</w:t>
      </w:r>
    </w:p>
    <w:p w14:paraId="7BEE8CCE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99CB87F" w14:textId="2A1C3801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Peer-review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started: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July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12,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2021</w:t>
      </w:r>
    </w:p>
    <w:p w14:paraId="5C5E84C6" w14:textId="0632313B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First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decision: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August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18,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2021</w:t>
      </w:r>
    </w:p>
    <w:p w14:paraId="31189951" w14:textId="694B1C02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Article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press: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7BE75CB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0B9BD86" w14:textId="24BC3E9C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Specialty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type: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Orthopedics</w:t>
      </w:r>
    </w:p>
    <w:p w14:paraId="70A869CF" w14:textId="617AE354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Country/Territory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origin: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Taiwan</w:t>
      </w:r>
    </w:p>
    <w:p w14:paraId="07F029E2" w14:textId="5D2F05E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t>Peer-review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report’s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scientific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quality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3836F89" w14:textId="7E1C746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Grade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(Excellent):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</w:t>
      </w:r>
    </w:p>
    <w:p w14:paraId="045AA999" w14:textId="05257A9A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Grade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(Very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good):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</w:t>
      </w:r>
    </w:p>
    <w:p w14:paraId="2529095B" w14:textId="5894EFA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Grade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(Good):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</w:t>
      </w:r>
    </w:p>
    <w:p w14:paraId="3258B96F" w14:textId="2961C00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Grade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(Fair):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</w:t>
      </w:r>
    </w:p>
    <w:p w14:paraId="10CE94D8" w14:textId="16E0792A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color w:val="000000"/>
        </w:rPr>
        <w:t>Grade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(Poor):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0</w:t>
      </w:r>
    </w:p>
    <w:p w14:paraId="6030DAD0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D474E2E" w14:textId="14807A2C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  <w:sectPr w:rsidR="00A77B3E" w:rsidRPr="00852D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52DE2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Hu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L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S-Editor: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Yan JP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L-Ed</w:t>
      </w:r>
      <w:r w:rsidRPr="00852DE2">
        <w:rPr>
          <w:rFonts w:ascii="Book Antiqua" w:eastAsia="Book Antiqua" w:hAnsi="Book Antiqua" w:cs="Book Antiqua"/>
          <w:b/>
          <w:color w:val="000000"/>
        </w:rPr>
        <w:t>itor: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F075F5" w:rsidRPr="00D039B6">
        <w:rPr>
          <w:rFonts w:ascii="Book Antiqua" w:eastAsia="Book Antiqua" w:hAnsi="Book Antiqua" w:cs="Book Antiqua"/>
          <w:color w:val="000000"/>
        </w:rPr>
        <w:t>Wang TQ</w:t>
      </w:r>
      <w:r w:rsidR="00F075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P-Edito</w:t>
      </w:r>
      <w:r w:rsidRPr="00852DE2">
        <w:rPr>
          <w:rFonts w:ascii="Book Antiqua" w:eastAsia="Book Antiqua" w:hAnsi="Book Antiqua" w:cs="Book Antiqua"/>
          <w:b/>
          <w:color w:val="000000"/>
        </w:rPr>
        <w:t>r: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38F14C6" w14:textId="4D5AC379" w:rsidR="00A77B3E" w:rsidRPr="00852DE2" w:rsidRDefault="00B91928" w:rsidP="00852DE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52DE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31E55" w:rsidRPr="00852DE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color w:val="000000"/>
        </w:rPr>
        <w:t>Legends</w:t>
      </w:r>
    </w:p>
    <w:p w14:paraId="2E09D040" w14:textId="77777777" w:rsidR="00852DE2" w:rsidRPr="00852DE2" w:rsidRDefault="00852DE2" w:rsidP="00852DE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AC78BF5" w14:textId="480234AC" w:rsidR="006161B4" w:rsidRPr="00852DE2" w:rsidRDefault="00852DE2" w:rsidP="00852DE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52DE2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FD5279B" wp14:editId="15D28342">
            <wp:extent cx="5924550" cy="3289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535E" w14:textId="77777777" w:rsidR="006161B4" w:rsidRPr="00852DE2" w:rsidRDefault="006161B4" w:rsidP="00852DE2">
      <w:pPr>
        <w:spacing w:line="360" w:lineRule="auto"/>
        <w:jc w:val="both"/>
        <w:rPr>
          <w:rFonts w:ascii="Book Antiqua" w:hAnsi="Book Antiqua"/>
        </w:rPr>
      </w:pPr>
    </w:p>
    <w:p w14:paraId="645E0640" w14:textId="66E05277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30" w:name="OLE_LINK31"/>
      <w:r w:rsidRPr="00852DE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preop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erative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b/>
          <w:bCs/>
          <w:color w:val="000000"/>
        </w:rPr>
        <w:t>visual analog scale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score/postoperative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b/>
          <w:bCs/>
          <w:color w:val="000000"/>
        </w:rPr>
        <w:t>visual analog scale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score.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075F5">
        <w:rPr>
          <w:rFonts w:ascii="Book Antiqua" w:eastAsia="Book Antiqua" w:hAnsi="Book Antiqua" w:cs="Book Antiqua"/>
          <w:color w:val="000000"/>
        </w:rPr>
        <w:t>was</w:t>
      </w:r>
      <w:r w:rsidR="00F075F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no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significant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differen</w:t>
      </w:r>
      <w:r w:rsidRPr="00852DE2">
        <w:rPr>
          <w:rFonts w:ascii="Book Antiqua" w:eastAsia="Book Antiqua" w:hAnsi="Book Antiqua" w:cs="Book Antiqua"/>
          <w:color w:val="000000"/>
        </w:rPr>
        <w:t>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between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surgical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treatments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year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postoperatively.</w:t>
      </w:r>
      <w:r w:rsidR="006161B4" w:rsidRPr="00852DE2">
        <w:rPr>
          <w:rFonts w:ascii="Book Antiqua" w:hAnsi="Book Antiqua"/>
          <w:lang w:eastAsia="zh-CN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VAS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V</w:t>
      </w:r>
      <w:r w:rsidRPr="00852DE2">
        <w:rPr>
          <w:rFonts w:ascii="Book Antiqua" w:eastAsia="Book Antiqua" w:hAnsi="Book Antiqua" w:cs="Book Antiqua"/>
          <w:color w:val="000000"/>
        </w:rPr>
        <w:t>isual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analog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scale;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V</w:t>
      </w:r>
      <w:r w:rsidRPr="00852DE2">
        <w:rPr>
          <w:rFonts w:ascii="Book Antiqua" w:eastAsia="Book Antiqua" w:hAnsi="Book Antiqua" w:cs="Book Antiqua"/>
          <w:color w:val="000000"/>
        </w:rPr>
        <w:t>ertebroplasty;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K</w:t>
      </w:r>
      <w:r w:rsidRPr="00852DE2">
        <w:rPr>
          <w:rFonts w:ascii="Book Antiqua" w:eastAsia="Book Antiqua" w:hAnsi="Book Antiqua" w:cs="Book Antiqua"/>
          <w:color w:val="000000"/>
        </w:rPr>
        <w:t>yphoplasty;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I</w:t>
      </w:r>
      <w:r w:rsidRPr="00852DE2">
        <w:rPr>
          <w:rFonts w:ascii="Book Antiqua" w:eastAsia="Book Antiqua" w:hAnsi="Book Antiqua" w:cs="Book Antiqua"/>
          <w:color w:val="000000"/>
        </w:rPr>
        <w:t>ntravertebral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pillar;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SJ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pre-op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P</w:t>
      </w:r>
      <w:r w:rsidRPr="00852DE2">
        <w:rPr>
          <w:rFonts w:ascii="Book Antiqua" w:eastAsia="Book Antiqua" w:hAnsi="Book Antiqua" w:cs="Book Antiqua"/>
          <w:color w:val="000000"/>
        </w:rPr>
        <w:t>reoperatively;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post-op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P</w:t>
      </w:r>
      <w:r w:rsidRPr="00852DE2">
        <w:rPr>
          <w:rFonts w:ascii="Book Antiqua" w:eastAsia="Book Antiqua" w:hAnsi="Book Antiqua" w:cs="Book Antiqua"/>
          <w:color w:val="000000"/>
        </w:rPr>
        <w:t>ostoperatively.</w:t>
      </w:r>
    </w:p>
    <w:bookmarkEnd w:id="30"/>
    <w:p w14:paraId="2936FEE1" w14:textId="77777777" w:rsidR="00852DE2" w:rsidRPr="00852DE2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852D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2BAF7" w14:textId="48DA41CA" w:rsidR="00A77B3E" w:rsidRPr="00852DE2" w:rsidRDefault="00852DE2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3C61E64" wp14:editId="2395E761">
            <wp:extent cx="5988050" cy="3441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56EA" w14:textId="16C1F7B8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2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1-year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b/>
          <w:bCs/>
          <w:color w:val="000000"/>
        </w:rPr>
        <w:t>average body height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/preoperative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b/>
          <w:bCs/>
          <w:color w:val="000000"/>
        </w:rPr>
        <w:t>average body height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</w:t>
      </w:r>
      <w:r w:rsidRPr="00852DE2">
        <w:rPr>
          <w:rFonts w:ascii="Book Antiqua" w:eastAsia="Book Antiqua" w:hAnsi="Book Antiqua" w:cs="Book Antiqua"/>
          <w:color w:val="000000"/>
        </w:rPr>
        <w:t>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852DE2">
        <w:rPr>
          <w:rFonts w:ascii="Book Antiqua" w:eastAsia="Book Antiqua" w:hAnsi="Book Antiqua" w:cs="Book Antiqua"/>
          <w:color w:val="000000"/>
        </w:rPr>
        <w:t>ha</w:t>
      </w:r>
      <w:r w:rsidR="00F075F5">
        <w:rPr>
          <w:rFonts w:ascii="Book Antiqua" w:eastAsia="Book Antiqua" w:hAnsi="Book Antiqua" w:cs="Book Antiqua"/>
          <w:color w:val="000000"/>
        </w:rPr>
        <w:t>d</w:t>
      </w:r>
      <w:r w:rsidR="00F075F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performance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terms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average body height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4499" w:rsidRPr="00C644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C64499" w:rsidRPr="00C644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C64499">
        <w:rPr>
          <w:rFonts w:ascii="Book Antiqua" w:eastAsia="Book Antiqua" w:hAnsi="Book Antiqua" w:cs="Book Antiqua"/>
          <w:color w:val="000000"/>
        </w:rPr>
        <w:t xml:space="preserve"> &lt; 0.05. </w:t>
      </w:r>
      <w:r w:rsidRPr="00852DE2">
        <w:rPr>
          <w:rFonts w:ascii="Book Antiqua" w:eastAsia="Book Antiqua" w:hAnsi="Book Antiqua" w:cs="Book Antiqua"/>
          <w:color w:val="000000"/>
        </w:rPr>
        <w:t>AVBH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A</w:t>
      </w:r>
      <w:r w:rsidRPr="00852DE2">
        <w:rPr>
          <w:rFonts w:ascii="Book Antiqua" w:eastAsia="Book Antiqua" w:hAnsi="Book Antiqua" w:cs="Book Antiqua"/>
          <w:color w:val="000000"/>
        </w:rPr>
        <w:t>verage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body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height;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V</w:t>
      </w:r>
      <w:r w:rsidRPr="00852DE2">
        <w:rPr>
          <w:rFonts w:ascii="Book Antiqua" w:eastAsia="Book Antiqua" w:hAnsi="Book Antiqua" w:cs="Book Antiqua"/>
          <w:color w:val="000000"/>
        </w:rPr>
        <w:t>ertebroplasty;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K</w:t>
      </w:r>
      <w:r w:rsidRPr="00852DE2">
        <w:rPr>
          <w:rFonts w:ascii="Book Antiqua" w:eastAsia="Book Antiqua" w:hAnsi="Book Antiqua" w:cs="Book Antiqua"/>
          <w:color w:val="000000"/>
        </w:rPr>
        <w:t>yphoplasty;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I</w:t>
      </w:r>
      <w:r w:rsidRPr="00852DE2">
        <w:rPr>
          <w:rFonts w:ascii="Book Antiqua" w:eastAsia="Book Antiqua" w:hAnsi="Book Antiqua" w:cs="Book Antiqua"/>
          <w:color w:val="000000"/>
        </w:rPr>
        <w:t>ntravertebral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pillar;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SJ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post-op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P</w:t>
      </w:r>
      <w:r w:rsidRPr="00852DE2">
        <w:rPr>
          <w:rFonts w:ascii="Book Antiqua" w:eastAsia="Book Antiqua" w:hAnsi="Book Antiqua" w:cs="Book Antiqua"/>
          <w:color w:val="000000"/>
        </w:rPr>
        <w:t>ostoperatively.</w:t>
      </w:r>
    </w:p>
    <w:p w14:paraId="19F25043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4B0C882" w14:textId="77777777" w:rsidR="00852DE2" w:rsidRPr="00852DE2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852D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DDA8D" w14:textId="3EA99C1E" w:rsidR="00A77B3E" w:rsidRPr="00852DE2" w:rsidRDefault="00852DE2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2FA1F12" wp14:editId="082CEDC0">
            <wp:extent cx="5937250" cy="3282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469D" w14:textId="4EB8CD78" w:rsidR="00A77B3E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3</w:t>
      </w:r>
      <w:r w:rsidR="006161B4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1-year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b/>
          <w:bCs/>
          <w:color w:val="000000"/>
        </w:rPr>
        <w:t>kyphotic angle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/preoperative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b/>
          <w:bCs/>
          <w:color w:val="000000"/>
        </w:rPr>
        <w:t>kyphotic angle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852DE2">
        <w:rPr>
          <w:rFonts w:ascii="Book Antiqua" w:eastAsia="Book Antiqua" w:hAnsi="Book Antiqua" w:cs="Book Antiqua"/>
          <w:color w:val="000000"/>
        </w:rPr>
        <w:t>ha</w:t>
      </w:r>
      <w:r w:rsidR="00F075F5">
        <w:rPr>
          <w:rFonts w:ascii="Book Antiqua" w:eastAsia="Book Antiqua" w:hAnsi="Book Antiqua" w:cs="Book Antiqua"/>
          <w:color w:val="000000"/>
        </w:rPr>
        <w:t>d</w:t>
      </w:r>
      <w:r w:rsidR="00F075F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worst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pe</w:t>
      </w:r>
      <w:r w:rsidRPr="00852DE2">
        <w:rPr>
          <w:rFonts w:ascii="Book Antiqua" w:eastAsia="Book Antiqua" w:hAnsi="Book Antiqua" w:cs="Book Antiqua"/>
          <w:color w:val="000000"/>
        </w:rPr>
        <w:t>rformance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terms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kyphotic angle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correction.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4499" w:rsidRPr="00C6449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C64499" w:rsidRPr="00C64499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C64499">
        <w:rPr>
          <w:rFonts w:ascii="Book Antiqua" w:eastAsia="Book Antiqua" w:hAnsi="Book Antiqua" w:cs="Book Antiqua"/>
          <w:color w:val="000000"/>
        </w:rPr>
        <w:t xml:space="preserve"> &lt; 0.05. </w:t>
      </w:r>
      <w:r w:rsidR="00852DE2" w:rsidRPr="00852DE2">
        <w:rPr>
          <w:rFonts w:ascii="Book Antiqua" w:eastAsia="Book Antiqua" w:hAnsi="Book Antiqua" w:cs="Book Antiqua"/>
          <w:color w:val="000000"/>
        </w:rPr>
        <w:t xml:space="preserve">KA: Kyphotic angle; </w:t>
      </w:r>
      <w:r w:rsidRPr="00852DE2">
        <w:rPr>
          <w:rFonts w:ascii="Book Antiqua" w:eastAsia="Book Antiqua" w:hAnsi="Book Antiqua" w:cs="Book Antiqua"/>
          <w:color w:val="000000"/>
        </w:rPr>
        <w:t>VP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V</w:t>
      </w:r>
      <w:r w:rsidRPr="00852DE2">
        <w:rPr>
          <w:rFonts w:ascii="Book Antiqua" w:eastAsia="Book Antiqua" w:hAnsi="Book Antiqua" w:cs="Book Antiqua"/>
          <w:color w:val="000000"/>
        </w:rPr>
        <w:t>ertebroplasty;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KP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K</w:t>
      </w:r>
      <w:r w:rsidRPr="00852DE2">
        <w:rPr>
          <w:rFonts w:ascii="Book Antiqua" w:eastAsia="Book Antiqua" w:hAnsi="Book Antiqua" w:cs="Book Antiqua"/>
          <w:color w:val="000000"/>
        </w:rPr>
        <w:t>yphoplasty;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IVEP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>I</w:t>
      </w:r>
      <w:r w:rsidRPr="00852DE2">
        <w:rPr>
          <w:rFonts w:ascii="Book Antiqua" w:eastAsia="Book Antiqua" w:hAnsi="Book Antiqua" w:cs="Book Antiqua"/>
          <w:color w:val="000000"/>
        </w:rPr>
        <w:t>ntravertebral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expandable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pillar;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SJ</w:t>
      </w:r>
      <w:r w:rsidR="006161B4" w:rsidRPr="00852DE2">
        <w:rPr>
          <w:rFonts w:ascii="Book Antiqua" w:eastAsia="Book Antiqua" w:hAnsi="Book Antiqua" w:cs="Book Antiqua"/>
          <w:color w:val="000000"/>
        </w:rPr>
        <w:t>: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852DE2">
        <w:rPr>
          <w:rFonts w:ascii="Book Antiqua" w:eastAsia="Book Antiqua" w:hAnsi="Book Antiqua" w:cs="Book Antiqua"/>
          <w:color w:val="000000"/>
        </w:rPr>
        <w:t>.</w:t>
      </w:r>
    </w:p>
    <w:p w14:paraId="5181C7FB" w14:textId="77777777" w:rsidR="00852DE2" w:rsidRPr="00852DE2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852D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FC463" w14:textId="11ED080E" w:rsidR="00A77B3E" w:rsidRPr="00852DE2" w:rsidRDefault="00852DE2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809642B" wp14:editId="3A5CB734">
            <wp:extent cx="5937250" cy="3505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B939" w14:textId="03849663" w:rsidR="006161B4" w:rsidRPr="00852DE2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852DE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4</w:t>
      </w:r>
      <w:bookmarkStart w:id="31" w:name="_GoBack"/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75F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ate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b/>
          <w:bCs/>
          <w:color w:val="000000"/>
        </w:rPr>
        <w:t>fracture</w:t>
      </w:r>
      <w:r w:rsidR="00F075F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52DE2">
        <w:rPr>
          <w:rFonts w:ascii="Book Antiqua" w:eastAsia="Book Antiqua" w:hAnsi="Book Antiqua" w:cs="Book Antiqua"/>
          <w:color w:val="000000"/>
        </w:rPr>
        <w:t>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highest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of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adjacent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vertebral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fracture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852DE2">
        <w:rPr>
          <w:rFonts w:ascii="Book Antiqua" w:eastAsia="Book Antiqua" w:hAnsi="Book Antiqua" w:cs="Book Antiqua"/>
          <w:color w:val="000000"/>
        </w:rPr>
        <w:t>occur</w:t>
      </w:r>
      <w:r w:rsidR="00F075F5">
        <w:rPr>
          <w:rFonts w:ascii="Book Antiqua" w:eastAsia="Book Antiqua" w:hAnsi="Book Antiqua" w:cs="Book Antiqua"/>
          <w:color w:val="000000"/>
        </w:rPr>
        <w:t>red</w:t>
      </w:r>
      <w:r w:rsidR="00F075F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in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the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DE2">
        <w:rPr>
          <w:rFonts w:ascii="Book Antiqua" w:eastAsia="Book Antiqua" w:hAnsi="Book Antiqua" w:cs="Book Antiqua"/>
          <w:color w:val="000000"/>
        </w:rPr>
        <w:t>vertebroplasty</w:t>
      </w:r>
      <w:bookmarkEnd w:id="31"/>
      <w:proofErr w:type="spellEnd"/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group,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with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rate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high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as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Pr="00852DE2">
        <w:rPr>
          <w:rFonts w:ascii="Book Antiqua" w:eastAsia="Book Antiqua" w:hAnsi="Book Antiqua" w:cs="Book Antiqua"/>
          <w:color w:val="000000"/>
        </w:rPr>
        <w:t>17%.</w:t>
      </w:r>
      <w:r w:rsidR="00E31E55" w:rsidRPr="00852DE2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852DE2">
        <w:rPr>
          <w:rFonts w:ascii="Book Antiqua" w:eastAsia="Book Antiqua" w:hAnsi="Book Antiqua" w:cs="Book Antiqua"/>
          <w:color w:val="000000"/>
        </w:rPr>
        <w:t xml:space="preserve">VP: Vertebroplasty; KP: Kyphoplasty; IVEP: Intravertebral expandable pillar; SJ: </w:t>
      </w:r>
      <w:proofErr w:type="spellStart"/>
      <w:r w:rsidR="006161B4" w:rsidRPr="00852DE2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6161B4" w:rsidRPr="00852DE2">
        <w:rPr>
          <w:rFonts w:ascii="Book Antiqua" w:eastAsia="Book Antiqua" w:hAnsi="Book Antiqua" w:cs="Book Antiqua"/>
          <w:color w:val="000000"/>
        </w:rPr>
        <w:t>.</w:t>
      </w:r>
    </w:p>
    <w:p w14:paraId="5C89B0D4" w14:textId="77777777" w:rsidR="00852DE2" w:rsidRPr="00852DE2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852D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D502E5" w14:textId="77777777" w:rsidR="00852DE2" w:rsidRPr="00852DE2" w:rsidRDefault="00852DE2" w:rsidP="00852DE2">
      <w:pPr>
        <w:spacing w:line="360" w:lineRule="auto"/>
        <w:jc w:val="both"/>
        <w:rPr>
          <w:rFonts w:ascii="Book Antiqua" w:hAnsi="Book Antiqua"/>
          <w:i/>
        </w:rPr>
      </w:pPr>
      <w:r w:rsidRPr="00852DE2">
        <w:rPr>
          <w:rFonts w:ascii="Book Antiqua" w:hAnsi="Book Antiqua"/>
          <w:b/>
          <w:bCs/>
        </w:rPr>
        <w:lastRenderedPageBreak/>
        <w:t>Table 1</w:t>
      </w:r>
      <w:r w:rsidRPr="00852DE2">
        <w:rPr>
          <w:rFonts w:ascii="Book Antiqua" w:hAnsi="Book Antiqua"/>
        </w:rPr>
        <w:t xml:space="preserve"> </w:t>
      </w:r>
      <w:r w:rsidRPr="00852DE2">
        <w:rPr>
          <w:rFonts w:ascii="Book Antiqua" w:hAnsi="Book Antiqua"/>
          <w:b/>
          <w:bCs/>
          <w:iCs/>
        </w:rPr>
        <w:t>Patient data and cement volume for each different surgical intervention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7"/>
        <w:gridCol w:w="1525"/>
        <w:gridCol w:w="1526"/>
        <w:gridCol w:w="1639"/>
        <w:gridCol w:w="1913"/>
      </w:tblGrid>
      <w:tr w:rsidR="00852DE2" w:rsidRPr="00852DE2" w14:paraId="1B2FE88B" w14:textId="77777777" w:rsidTr="00805CEC">
        <w:trPr>
          <w:trHeight w:val="530"/>
        </w:trPr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3DCE88D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0CD24F81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  <w:b/>
                <w:bCs/>
              </w:rPr>
              <w:t>No. of patients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D06AE48" w14:textId="4B8FECC9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  <w:b/>
                <w:bCs/>
              </w:rPr>
              <w:t>Age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852DE2">
              <w:rPr>
                <w:rFonts w:ascii="Book Antiqua" w:hAnsi="Book Antiqua"/>
                <w:b/>
                <w:bCs/>
              </w:rPr>
              <w:t>yr</w:t>
            </w:r>
            <w:proofErr w:type="spellEnd"/>
            <w:r w:rsidRPr="00852DE2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674705F5" w14:textId="0548FCEA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  <w:b/>
                <w:bCs/>
              </w:rPr>
              <w:t>Sex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  <w:b/>
                <w:bCs/>
              </w:rPr>
              <w:t>(M/F)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ABC770D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  <w:b/>
                <w:bCs/>
              </w:rPr>
              <w:t>Volume of cement</w:t>
            </w:r>
          </w:p>
        </w:tc>
      </w:tr>
      <w:tr w:rsidR="00852DE2" w:rsidRPr="00852DE2" w14:paraId="387845A2" w14:textId="77777777" w:rsidTr="00805CEC">
        <w:trPr>
          <w:trHeight w:val="394"/>
        </w:trPr>
        <w:tc>
          <w:tcPr>
            <w:tcW w:w="940" w:type="pc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7F8E687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VP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2B08E34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88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779207F" w14:textId="1D324D71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74.3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6.4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</w:rPr>
              <w:t>(50</w:t>
            </w:r>
            <w:r>
              <w:rPr>
                <w:rFonts w:ascii="Book Antiqua" w:hAnsi="Book Antiqua"/>
              </w:rPr>
              <w:t>-</w:t>
            </w:r>
            <w:r w:rsidRPr="00852DE2">
              <w:rPr>
                <w:rFonts w:ascii="Book Antiqua" w:hAnsi="Book Antiqua"/>
              </w:rPr>
              <w:t>86)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6CE0820C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20/68</w:t>
            </w:r>
          </w:p>
        </w:tc>
        <w:tc>
          <w:tcPr>
            <w:tcW w:w="1173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BDC9621" w14:textId="53035830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3.2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</w:rPr>
              <w:t>(1.0</w:t>
            </w:r>
            <w:r>
              <w:rPr>
                <w:rFonts w:ascii="Book Antiqua" w:hAnsi="Book Antiqua"/>
              </w:rPr>
              <w:t>-</w:t>
            </w:r>
            <w:r w:rsidRPr="00852DE2">
              <w:rPr>
                <w:rFonts w:ascii="Book Antiqua" w:hAnsi="Book Antiqua"/>
              </w:rPr>
              <w:t>7.0)</w:t>
            </w:r>
          </w:p>
        </w:tc>
      </w:tr>
      <w:tr w:rsidR="00852DE2" w:rsidRPr="00852DE2" w14:paraId="13C9AB7A" w14:textId="77777777" w:rsidTr="00805CEC">
        <w:trPr>
          <w:trHeight w:val="433"/>
        </w:trPr>
        <w:tc>
          <w:tcPr>
            <w:tcW w:w="940" w:type="pct"/>
            <w:tcBorders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91422ED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KP with a balloon</w:t>
            </w:r>
          </w:p>
        </w:tc>
        <w:tc>
          <w:tcPr>
            <w:tcW w:w="939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48CDE74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124</w:t>
            </w:r>
          </w:p>
        </w:tc>
        <w:tc>
          <w:tcPr>
            <w:tcW w:w="940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3190A3FC" w14:textId="3E603FB1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72.3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7.6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</w:rPr>
              <w:t>(50</w:t>
            </w:r>
            <w:r>
              <w:rPr>
                <w:rFonts w:ascii="Book Antiqua" w:hAnsi="Book Antiqua"/>
              </w:rPr>
              <w:t>-</w:t>
            </w:r>
            <w:r w:rsidRPr="00852DE2">
              <w:rPr>
                <w:rFonts w:ascii="Book Antiqua" w:hAnsi="Book Antiqua"/>
              </w:rPr>
              <w:t>85)</w:t>
            </w:r>
          </w:p>
        </w:tc>
        <w:tc>
          <w:tcPr>
            <w:tcW w:w="1008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4EFC567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45/79</w:t>
            </w:r>
          </w:p>
        </w:tc>
        <w:tc>
          <w:tcPr>
            <w:tcW w:w="1173" w:type="pct"/>
            <w:tcBorders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D74C580" w14:textId="5BB9F678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5.5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0.6</w:t>
            </w:r>
          </w:p>
        </w:tc>
      </w:tr>
      <w:tr w:rsidR="00852DE2" w:rsidRPr="00852DE2" w14:paraId="3F1D1202" w14:textId="77777777" w:rsidTr="00805CEC">
        <w:trPr>
          <w:trHeight w:val="199"/>
        </w:trPr>
        <w:tc>
          <w:tcPr>
            <w:tcW w:w="940" w:type="pct"/>
            <w:tcBorders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3AC410FB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KP with an IVEP</w:t>
            </w:r>
          </w:p>
        </w:tc>
        <w:tc>
          <w:tcPr>
            <w:tcW w:w="939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0ECC46BA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46</w:t>
            </w:r>
          </w:p>
        </w:tc>
        <w:tc>
          <w:tcPr>
            <w:tcW w:w="940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7081706" w14:textId="603D3F42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72.7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6.4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</w:rPr>
              <w:t>(50</w:t>
            </w:r>
            <w:r>
              <w:rPr>
                <w:rFonts w:ascii="Book Antiqua" w:hAnsi="Book Antiqua"/>
              </w:rPr>
              <w:t>-</w:t>
            </w:r>
            <w:r w:rsidRPr="00852DE2">
              <w:rPr>
                <w:rFonts w:ascii="Book Antiqua" w:hAnsi="Book Antiqua"/>
              </w:rPr>
              <w:t>90)</w:t>
            </w:r>
          </w:p>
        </w:tc>
        <w:tc>
          <w:tcPr>
            <w:tcW w:w="1008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C680DE7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13/33</w:t>
            </w:r>
          </w:p>
        </w:tc>
        <w:tc>
          <w:tcPr>
            <w:tcW w:w="1173" w:type="pct"/>
            <w:tcBorders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3EEA571F" w14:textId="664F0FCD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–</w:t>
            </w:r>
          </w:p>
        </w:tc>
      </w:tr>
      <w:tr w:rsidR="00852DE2" w:rsidRPr="00852DE2" w14:paraId="0EC463EC" w14:textId="77777777" w:rsidTr="00805CEC">
        <w:trPr>
          <w:trHeight w:val="515"/>
        </w:trPr>
        <w:tc>
          <w:tcPr>
            <w:tcW w:w="940" w:type="pct"/>
            <w:tcBorders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948B715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 xml:space="preserve">KP with </w:t>
            </w:r>
            <w:proofErr w:type="spellStart"/>
            <w:r w:rsidRPr="00852DE2">
              <w:rPr>
                <w:rFonts w:ascii="Book Antiqua" w:hAnsi="Book Antiqua"/>
              </w:rPr>
              <w:t>vesselplasty</w:t>
            </w:r>
            <w:proofErr w:type="spellEnd"/>
          </w:p>
        </w:tc>
        <w:tc>
          <w:tcPr>
            <w:tcW w:w="939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5A49118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36</w:t>
            </w:r>
          </w:p>
        </w:tc>
        <w:tc>
          <w:tcPr>
            <w:tcW w:w="940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0FC3812" w14:textId="4160E59E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77.9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9.5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</w:rPr>
              <w:t>(65</w:t>
            </w:r>
            <w:r>
              <w:rPr>
                <w:rFonts w:ascii="Book Antiqua" w:hAnsi="Book Antiqua"/>
              </w:rPr>
              <w:t>-</w:t>
            </w:r>
            <w:r w:rsidRPr="00852DE2">
              <w:rPr>
                <w:rFonts w:ascii="Book Antiqua" w:hAnsi="Book Antiqua"/>
              </w:rPr>
              <w:t>89)</w:t>
            </w:r>
          </w:p>
        </w:tc>
        <w:tc>
          <w:tcPr>
            <w:tcW w:w="1008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6FFFD2D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11/25</w:t>
            </w:r>
          </w:p>
        </w:tc>
        <w:tc>
          <w:tcPr>
            <w:tcW w:w="1173" w:type="pct"/>
            <w:tcBorders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5A0A41A" w14:textId="3967AFF1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5.7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2.0</w:t>
            </w:r>
          </w:p>
        </w:tc>
      </w:tr>
      <w:tr w:rsidR="00852DE2" w:rsidRPr="00852DE2" w14:paraId="011CE838" w14:textId="77777777" w:rsidTr="00805CEC">
        <w:trPr>
          <w:trHeight w:val="555"/>
        </w:trPr>
        <w:tc>
          <w:tcPr>
            <w:tcW w:w="940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F3A0C7C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KP with SJ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0FDA9EC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60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1397036" w14:textId="7EC3FAA1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65.9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1.9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52DE2">
              <w:rPr>
                <w:rFonts w:ascii="Book Antiqua" w:hAnsi="Book Antiqua"/>
              </w:rPr>
              <w:t>(45</w:t>
            </w:r>
            <w:r>
              <w:rPr>
                <w:rFonts w:ascii="Book Antiqua" w:hAnsi="Book Antiqua"/>
              </w:rPr>
              <w:t>-</w:t>
            </w:r>
            <w:r w:rsidRPr="00852DE2">
              <w:rPr>
                <w:rFonts w:ascii="Book Antiqua" w:hAnsi="Book Antiqua"/>
              </w:rPr>
              <w:t>87)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392B0E5" w14:textId="77777777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18/42</w:t>
            </w:r>
          </w:p>
        </w:tc>
        <w:tc>
          <w:tcPr>
            <w:tcW w:w="1173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D98FC89" w14:textId="70EB8755" w:rsidR="00852DE2" w:rsidRPr="00852DE2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52DE2">
              <w:rPr>
                <w:rFonts w:ascii="Book Antiqua" w:hAnsi="Book Antiqua"/>
              </w:rPr>
              <w:t>4.8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852DE2">
              <w:rPr>
                <w:rFonts w:ascii="Book Antiqua" w:hAnsi="Book Antiqua"/>
              </w:rPr>
              <w:t>0.4</w:t>
            </w:r>
          </w:p>
        </w:tc>
      </w:tr>
    </w:tbl>
    <w:p w14:paraId="3EDDCB27" w14:textId="22696AAC" w:rsidR="00A77B3E" w:rsidRPr="00852DE2" w:rsidRDefault="00852DE2" w:rsidP="00852DE2">
      <w:pPr>
        <w:spacing w:line="360" w:lineRule="auto"/>
        <w:jc w:val="both"/>
        <w:rPr>
          <w:rFonts w:ascii="Book Antiqua" w:hAnsi="Book Antiqua"/>
          <w:bCs/>
        </w:rPr>
      </w:pPr>
      <w:r w:rsidRPr="00852DE2">
        <w:rPr>
          <w:rFonts w:ascii="Book Antiqua" w:hAnsi="Book Antiqua"/>
        </w:rPr>
        <w:t>VP</w:t>
      </w:r>
      <w:r>
        <w:rPr>
          <w:rFonts w:ascii="Book Antiqua" w:hAnsi="Book Antiqua"/>
        </w:rPr>
        <w:t>:</w:t>
      </w:r>
      <w:r w:rsidRPr="00852DE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</w:t>
      </w:r>
      <w:r w:rsidRPr="00852DE2">
        <w:rPr>
          <w:rFonts w:ascii="Book Antiqua" w:hAnsi="Book Antiqua"/>
        </w:rPr>
        <w:t>ertebroplasty; KP</w:t>
      </w:r>
      <w:r>
        <w:rPr>
          <w:rFonts w:ascii="Book Antiqua" w:hAnsi="Book Antiqua"/>
        </w:rPr>
        <w:t>:</w:t>
      </w:r>
      <w:r w:rsidRPr="00852DE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</w:t>
      </w:r>
      <w:r w:rsidRPr="00852DE2">
        <w:rPr>
          <w:rFonts w:ascii="Book Antiqua" w:hAnsi="Book Antiqua"/>
        </w:rPr>
        <w:t>yphoplasty; IVEP</w:t>
      </w:r>
      <w:r>
        <w:rPr>
          <w:rFonts w:ascii="Book Antiqua" w:hAnsi="Book Antiqua"/>
        </w:rPr>
        <w:t>:</w:t>
      </w:r>
      <w:r w:rsidRPr="00852DE2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I</w:t>
      </w:r>
      <w:r w:rsidRPr="00852DE2">
        <w:rPr>
          <w:rFonts w:ascii="Book Antiqua" w:hAnsi="Book Antiqua"/>
          <w:bCs/>
        </w:rPr>
        <w:t>ntravertebral expandable</w:t>
      </w:r>
      <w:r>
        <w:rPr>
          <w:rFonts w:ascii="Book Antiqua" w:hAnsi="Book Antiqua"/>
          <w:bCs/>
        </w:rPr>
        <w:t xml:space="preserve"> </w:t>
      </w:r>
      <w:r w:rsidRPr="00852DE2">
        <w:rPr>
          <w:rFonts w:ascii="Book Antiqua" w:hAnsi="Book Antiqua"/>
          <w:bCs/>
        </w:rPr>
        <w:t>pillar; SJ</w:t>
      </w:r>
      <w:r>
        <w:rPr>
          <w:rFonts w:ascii="Book Antiqua" w:hAnsi="Book Antiqua"/>
          <w:bCs/>
        </w:rPr>
        <w:t>:</w:t>
      </w:r>
      <w:r w:rsidRPr="00852DE2">
        <w:rPr>
          <w:rFonts w:ascii="Book Antiqua" w:hAnsi="Book Antiqua"/>
          <w:bCs/>
        </w:rPr>
        <w:t xml:space="preserve"> </w:t>
      </w:r>
      <w:bookmarkStart w:id="32" w:name="_Hlk60238605"/>
      <w:proofErr w:type="spellStart"/>
      <w:r w:rsidRPr="00852DE2">
        <w:rPr>
          <w:rFonts w:ascii="Book Antiqua" w:hAnsi="Book Antiqua"/>
          <w:bCs/>
        </w:rPr>
        <w:t>SpineJack</w:t>
      </w:r>
      <w:bookmarkEnd w:id="32"/>
      <w:proofErr w:type="spellEnd"/>
      <w:r w:rsidRPr="00852DE2">
        <w:rPr>
          <w:rFonts w:ascii="Book Antiqua" w:hAnsi="Book Antiqua"/>
          <w:bCs/>
        </w:rPr>
        <w:t>; M</w:t>
      </w:r>
      <w:r>
        <w:rPr>
          <w:rFonts w:ascii="Book Antiqua" w:hAnsi="Book Antiqua"/>
          <w:bCs/>
        </w:rPr>
        <w:t>:</w:t>
      </w:r>
      <w:r w:rsidRPr="00852DE2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M</w:t>
      </w:r>
      <w:r w:rsidRPr="00852DE2">
        <w:rPr>
          <w:rFonts w:ascii="Book Antiqua" w:hAnsi="Book Antiqua"/>
          <w:bCs/>
        </w:rPr>
        <w:t>ale; F</w:t>
      </w:r>
      <w:r>
        <w:rPr>
          <w:rFonts w:ascii="Book Antiqua" w:hAnsi="Book Antiqua"/>
          <w:bCs/>
        </w:rPr>
        <w:t>:</w:t>
      </w:r>
      <w:r w:rsidRPr="00852DE2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F</w:t>
      </w:r>
      <w:r w:rsidRPr="00852DE2">
        <w:rPr>
          <w:rFonts w:ascii="Book Antiqua" w:hAnsi="Book Antiqua"/>
          <w:bCs/>
        </w:rPr>
        <w:t>emale.</w:t>
      </w:r>
    </w:p>
    <w:sectPr w:rsidR="00A77B3E" w:rsidRPr="00852DE2" w:rsidSect="00BB7E8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BF9D" w14:textId="77777777" w:rsidR="00A03B40" w:rsidRDefault="00A03B40" w:rsidP="00E31E55">
      <w:r>
        <w:separator/>
      </w:r>
    </w:p>
  </w:endnote>
  <w:endnote w:type="continuationSeparator" w:id="0">
    <w:p w14:paraId="59EB5704" w14:textId="77777777" w:rsidR="00A03B40" w:rsidRDefault="00A03B40" w:rsidP="00E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6B6B" w14:textId="77777777" w:rsidR="00E31E55" w:rsidRPr="00E31E55" w:rsidRDefault="00E31E55" w:rsidP="00E31E55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E31E5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31E55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039B6" w:rsidRPr="00D039B6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27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E31E5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31E55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039B6" w:rsidRPr="00D039B6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27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AF77FB7" w14:textId="77777777" w:rsidR="00E31E55" w:rsidRDefault="00E31E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E61A" w14:textId="77777777" w:rsidR="00A03B40" w:rsidRDefault="00A03B40" w:rsidP="00E31E55">
      <w:r>
        <w:separator/>
      </w:r>
    </w:p>
  </w:footnote>
  <w:footnote w:type="continuationSeparator" w:id="0">
    <w:p w14:paraId="27681677" w14:textId="77777777" w:rsidR="00A03B40" w:rsidRDefault="00A03B40" w:rsidP="00E3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2086"/>
    <w:rsid w:val="000D4DFF"/>
    <w:rsid w:val="001A5A9B"/>
    <w:rsid w:val="00212D9A"/>
    <w:rsid w:val="00245965"/>
    <w:rsid w:val="002D0610"/>
    <w:rsid w:val="00322D97"/>
    <w:rsid w:val="003D2F6D"/>
    <w:rsid w:val="003F755C"/>
    <w:rsid w:val="0043182D"/>
    <w:rsid w:val="00476962"/>
    <w:rsid w:val="00582159"/>
    <w:rsid w:val="005E5EA1"/>
    <w:rsid w:val="006161B4"/>
    <w:rsid w:val="00626AE7"/>
    <w:rsid w:val="006D5505"/>
    <w:rsid w:val="00822CC7"/>
    <w:rsid w:val="00850766"/>
    <w:rsid w:val="00852DE2"/>
    <w:rsid w:val="009230AC"/>
    <w:rsid w:val="00925829"/>
    <w:rsid w:val="00955DD3"/>
    <w:rsid w:val="009D4F00"/>
    <w:rsid w:val="00A03B40"/>
    <w:rsid w:val="00A77B3E"/>
    <w:rsid w:val="00B91928"/>
    <w:rsid w:val="00BB6A5D"/>
    <w:rsid w:val="00C64499"/>
    <w:rsid w:val="00CA2A55"/>
    <w:rsid w:val="00D039B6"/>
    <w:rsid w:val="00E06D07"/>
    <w:rsid w:val="00E31E55"/>
    <w:rsid w:val="00EF2B53"/>
    <w:rsid w:val="00F075F5"/>
    <w:rsid w:val="00F558FC"/>
    <w:rsid w:val="00F6748B"/>
    <w:rsid w:val="00FD2E9F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F6996"/>
  <w15:docId w15:val="{868C2744-CDAE-442A-BAD8-1CA33D9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E55"/>
    <w:rPr>
      <w:sz w:val="18"/>
      <w:szCs w:val="18"/>
    </w:rPr>
  </w:style>
  <w:style w:type="paragraph" w:styleId="a5">
    <w:name w:val="Balloon Text"/>
    <w:basedOn w:val="a"/>
    <w:link w:val="Char1"/>
    <w:rsid w:val="00D039B6"/>
    <w:rPr>
      <w:sz w:val="18"/>
      <w:szCs w:val="18"/>
    </w:rPr>
  </w:style>
  <w:style w:type="character" w:customStyle="1" w:styleId="Char1">
    <w:name w:val="批注框文本 Char"/>
    <w:basedOn w:val="a0"/>
    <w:link w:val="a5"/>
    <w:rsid w:val="00D03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9BC2-65F3-43FD-B18D-1AEE7354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ibm</cp:lastModifiedBy>
  <cp:revision>3</cp:revision>
  <dcterms:created xsi:type="dcterms:W3CDTF">2021-09-24T07:51:00Z</dcterms:created>
  <dcterms:modified xsi:type="dcterms:W3CDTF">2021-09-24T07:55:00Z</dcterms:modified>
</cp:coreProperties>
</file>