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F23E0" w14:textId="0A579C3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F12E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F12E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F12E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F12E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5001089" w14:textId="6525870D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70330</w:t>
      </w:r>
    </w:p>
    <w:p w14:paraId="6E87082C" w14:textId="56460242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D5166DC" w14:textId="77777777" w:rsidR="00A77B3E" w:rsidRDefault="00A77B3E">
      <w:pPr>
        <w:spacing w:line="360" w:lineRule="auto"/>
        <w:jc w:val="both"/>
      </w:pPr>
    </w:p>
    <w:p w14:paraId="46E3EEE5" w14:textId="28871F78" w:rsidR="00A77B3E" w:rsidRDefault="00E953D8">
      <w:pPr>
        <w:spacing w:line="360" w:lineRule="auto"/>
        <w:jc w:val="both"/>
      </w:pPr>
      <w:bookmarkStart w:id="0" w:name="OLE_LINK78"/>
      <w:proofErr w:type="spellStart"/>
      <w:r>
        <w:rPr>
          <w:rFonts w:ascii="Book Antiqua" w:eastAsia="Book Antiqua" w:hAnsi="Book Antiqua" w:cs="Book Antiqua"/>
          <w:b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b/>
          <w:color w:val="000000"/>
        </w:rPr>
        <w:t>A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rare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p w14:paraId="3150B364" w14:textId="77777777" w:rsidR="00A77B3E" w:rsidRDefault="00A77B3E">
      <w:pPr>
        <w:spacing w:line="360" w:lineRule="auto"/>
        <w:jc w:val="both"/>
      </w:pPr>
    </w:p>
    <w:p w14:paraId="7FFEC1E4" w14:textId="5E18013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Hao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ML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F12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79"/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bookmarkEnd w:id="1"/>
    </w:p>
    <w:p w14:paraId="6B613B5E" w14:textId="77777777" w:rsidR="00A77B3E" w:rsidRDefault="00A77B3E">
      <w:pPr>
        <w:spacing w:line="360" w:lineRule="auto"/>
        <w:jc w:val="both"/>
      </w:pPr>
    </w:p>
    <w:p w14:paraId="0C2F6296" w14:textId="4CE250A8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Mei</w:t>
      </w:r>
      <w:r w:rsidR="002323F4">
        <w:rPr>
          <w:rFonts w:ascii="Book Antiqua" w:eastAsia="Book Antiqua" w:hAnsi="Book Antiqua" w:cs="Book Antiqu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Chun-Hui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10E5DB74" w14:textId="77777777" w:rsidR="00A77B3E" w:rsidRDefault="00A77B3E">
      <w:pPr>
        <w:spacing w:line="360" w:lineRule="auto"/>
        <w:jc w:val="both"/>
      </w:pPr>
    </w:p>
    <w:p w14:paraId="5D20A524" w14:textId="350A1EA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Mei</w:t>
      </w:r>
      <w:r w:rsidR="002323F4">
        <w:rPr>
          <w:rFonts w:ascii="Book Antiqua" w:eastAsia="Book Antiqua" w:hAnsi="Book Antiqua" w:cs="Book Antiqu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Hao,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b/>
          <w:bCs/>
          <w:color w:val="000000"/>
        </w:rPr>
        <w:t>Chun-Hui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OLE_LINK75"/>
      <w:bookmarkStart w:id="3" w:name="OLE_LINK49"/>
      <w:r>
        <w:rPr>
          <w:rFonts w:ascii="Book Antiqua" w:eastAsia="Book Antiqua" w:hAnsi="Book Antiqua" w:cs="Book Antiqua"/>
          <w:color w:val="000000"/>
        </w:rPr>
        <w:t>Department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athology</w:t>
      </w:r>
      <w:bookmarkEnd w:id="2"/>
      <w:r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067000,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76"/>
      <w:r>
        <w:rPr>
          <w:rFonts w:ascii="Book Antiqua" w:eastAsia="Book Antiqua" w:hAnsi="Book Antiqua" w:cs="Book Antiqua"/>
          <w:color w:val="000000"/>
        </w:rPr>
        <w:t>Hebei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Province</w:t>
      </w:r>
      <w:bookmarkEnd w:id="4"/>
      <w:r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bookmarkEnd w:id="3"/>
    <w:p w14:paraId="55BC141B" w14:textId="77777777" w:rsidR="00A77B3E" w:rsidRDefault="00A77B3E">
      <w:pPr>
        <w:spacing w:line="360" w:lineRule="auto"/>
        <w:jc w:val="both"/>
      </w:pPr>
    </w:p>
    <w:p w14:paraId="2B5C2959" w14:textId="2E8F3A65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80"/>
      <w:r>
        <w:rPr>
          <w:rFonts w:ascii="Book Antiqua" w:eastAsia="Book Antiqua" w:hAnsi="Book Antiqua" w:cs="Book Antiqua"/>
          <w:color w:val="000000"/>
        </w:rPr>
        <w:t>Hao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ML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curation;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ML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323F4">
        <w:rPr>
          <w:rFonts w:ascii="Book Antiqua" w:eastAsia="Book Antiqua" w:hAnsi="Book Antiqua" w:cs="Book Antiqua"/>
          <w:color w:val="000000"/>
        </w:rPr>
        <w:t>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bookmarkEnd w:id="5"/>
    <w:p w14:paraId="09AB177F" w14:textId="77777777" w:rsidR="00A77B3E" w:rsidRDefault="00A77B3E">
      <w:pPr>
        <w:spacing w:line="360" w:lineRule="auto"/>
        <w:jc w:val="both"/>
      </w:pPr>
    </w:p>
    <w:p w14:paraId="03B126A7" w14:textId="2670BC6E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Chun-Hui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2EB">
        <w:rPr>
          <w:rFonts w:ascii="Book Antiqua" w:eastAsia="Book Antiqua" w:hAnsi="Book Antiqua" w:cs="Book Antiqua"/>
          <w:color w:val="000000"/>
        </w:rPr>
        <w:t xml:space="preserve">Department of Pathology, Chengde Medical College Affiliated Hospital, </w:t>
      </w:r>
      <w:bookmarkStart w:id="6" w:name="OLE_LINK77"/>
      <w:r w:rsidR="00BF12EB">
        <w:rPr>
          <w:rFonts w:ascii="Book Antiqua" w:eastAsia="Book Antiqua" w:hAnsi="Book Antiqua" w:cs="Book Antiqua"/>
          <w:color w:val="000000"/>
        </w:rPr>
        <w:t xml:space="preserve">No. </w:t>
      </w:r>
      <w:r w:rsidR="00BF12EB" w:rsidRPr="00BF12EB">
        <w:rPr>
          <w:rFonts w:ascii="Book Antiqua" w:eastAsia="Book Antiqua" w:hAnsi="Book Antiqua" w:cs="Book Antiqua"/>
          <w:color w:val="000000"/>
        </w:rPr>
        <w:t>36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F12EB" w:rsidRPr="00BF12EB">
        <w:rPr>
          <w:rFonts w:ascii="Book Antiqua" w:eastAsia="Book Antiqua" w:hAnsi="Book Antiqua" w:cs="Book Antiqua"/>
          <w:color w:val="000000"/>
        </w:rPr>
        <w:t>Nanyingzi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F12EB" w:rsidRPr="00BF12EB">
        <w:rPr>
          <w:rFonts w:ascii="Book Antiqua" w:eastAsia="Book Antiqua" w:hAnsi="Book Antiqua" w:cs="Book Antiqua"/>
          <w:color w:val="000000"/>
        </w:rPr>
        <w:t>Dajie</w:t>
      </w:r>
      <w:bookmarkEnd w:id="6"/>
      <w:proofErr w:type="spellEnd"/>
      <w:r w:rsidR="00BF12EB">
        <w:rPr>
          <w:rFonts w:ascii="Book Antiqua" w:eastAsia="Book Antiqua" w:hAnsi="Book Antiqua" w:cs="Book Antiqua"/>
          <w:color w:val="000000"/>
        </w:rPr>
        <w:t>, Chengde 067000, Hebei Province, China.</w:t>
      </w:r>
      <w:r w:rsidR="00BF12EB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chli612@126.com</w:t>
      </w:r>
    </w:p>
    <w:p w14:paraId="3E247B08" w14:textId="77777777" w:rsidR="00A77B3E" w:rsidRDefault="00A77B3E">
      <w:pPr>
        <w:spacing w:line="360" w:lineRule="auto"/>
        <w:jc w:val="both"/>
      </w:pPr>
    </w:p>
    <w:p w14:paraId="1890BBBF" w14:textId="1FDD2BF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7F6010" w14:textId="1E114DE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2EB" w:rsidRPr="00BF12EB">
        <w:rPr>
          <w:rFonts w:ascii="Book Antiqua" w:eastAsia="Book Antiqua" w:hAnsi="Book Antiqua" w:cs="Book Antiqua"/>
          <w:color w:val="000000"/>
        </w:rPr>
        <w:t>September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BF12EB" w:rsidRPr="00BF12EB">
        <w:rPr>
          <w:rFonts w:ascii="Book Antiqua" w:eastAsia="Book Antiqua" w:hAnsi="Book Antiqua" w:cs="Book Antiqua"/>
          <w:color w:val="000000"/>
        </w:rPr>
        <w:t>6,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BF12EB" w:rsidRPr="00BF12EB">
        <w:rPr>
          <w:rFonts w:ascii="Book Antiqua" w:eastAsia="Book Antiqua" w:hAnsi="Book Antiqua" w:cs="Book Antiqua"/>
          <w:color w:val="000000"/>
        </w:rPr>
        <w:t>2021</w:t>
      </w:r>
    </w:p>
    <w:p w14:paraId="4894F8D7" w14:textId="14A4EFA8" w:rsidR="00A77B3E" w:rsidRPr="00F9102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46C0" w:rsidRPr="00F9102E">
        <w:rPr>
          <w:rFonts w:ascii="Book Antiqua" w:eastAsia="Book Antiqua" w:hAnsi="Book Antiqua" w:cs="Book Antiqua"/>
          <w:color w:val="000000"/>
        </w:rPr>
        <w:t>October 27, 2021</w:t>
      </w:r>
    </w:p>
    <w:p w14:paraId="32315337" w14:textId="2F6580E6" w:rsidR="00A77B3E" w:rsidRPr="00F9102E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2CE7" w:rsidRPr="00F9102E">
        <w:rPr>
          <w:rFonts w:ascii="Book Antiqua" w:eastAsia="Book Antiqua" w:hAnsi="Book Antiqua" w:cs="Book Antiqua"/>
          <w:color w:val="000000"/>
        </w:rPr>
        <w:t>December 16, 2021</w:t>
      </w:r>
    </w:p>
    <w:p w14:paraId="14F596D5" w14:textId="77777777" w:rsidR="00084C12" w:rsidRDefault="00084C1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9676EA2" w14:textId="53984E02" w:rsidR="00084C12" w:rsidRDefault="00084C12">
      <w:pPr>
        <w:spacing w:line="360" w:lineRule="auto"/>
        <w:jc w:val="both"/>
        <w:sectPr w:rsidR="00084C1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0C08D5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8BB8DE5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E3F8512" w14:textId="4A9CCF22" w:rsidR="00A77B3E" w:rsidRDefault="00E953D8">
      <w:pPr>
        <w:spacing w:line="360" w:lineRule="auto"/>
        <w:jc w:val="both"/>
      </w:pPr>
      <w:bookmarkStart w:id="7" w:name="OLE_LINK83"/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encountered.</w:t>
      </w:r>
    </w:p>
    <w:bookmarkEnd w:id="7"/>
    <w:p w14:paraId="65E10D2E" w14:textId="77777777" w:rsidR="00A77B3E" w:rsidRDefault="00A77B3E">
      <w:pPr>
        <w:spacing w:line="360" w:lineRule="auto"/>
        <w:jc w:val="both"/>
      </w:pPr>
    </w:p>
    <w:p w14:paraId="05C3917B" w14:textId="65655B3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AB0C126" w14:textId="54617E45" w:rsidR="00A77B3E" w:rsidRDefault="00E953D8">
      <w:pPr>
        <w:spacing w:line="360" w:lineRule="auto"/>
        <w:jc w:val="both"/>
      </w:pPr>
      <w:bookmarkStart w:id="8" w:name="OLE_LINK84"/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60-year-old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Chinese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solid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right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scrotum.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surgically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F203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diagnosed.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microscopy,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displayed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unusual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arrangement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lobules,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presenting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pseudo-glandular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appearance.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summarize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diagnostic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differential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diagnoses,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mentioned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literature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various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testicular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tumors.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Although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early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development,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diagnostic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capabilities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limited.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Biopsy,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histopathology,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immunohistochemistry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necessary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confirmatory</w:t>
      </w:r>
      <w:r w:rsidR="00BF12E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diagnosis.</w:t>
      </w:r>
    </w:p>
    <w:bookmarkEnd w:id="8"/>
    <w:p w14:paraId="29EEA1C1" w14:textId="77777777" w:rsidR="00A77B3E" w:rsidRDefault="00A77B3E">
      <w:pPr>
        <w:spacing w:line="360" w:lineRule="auto"/>
        <w:jc w:val="both"/>
      </w:pPr>
    </w:p>
    <w:p w14:paraId="42C01F83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F85B97B" w14:textId="7F892486" w:rsidR="00A77B3E" w:rsidRDefault="00E953D8">
      <w:pPr>
        <w:spacing w:line="360" w:lineRule="auto"/>
        <w:jc w:val="both"/>
      </w:pPr>
      <w:bookmarkStart w:id="9" w:name="OLE_LINK85"/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bookmarkEnd w:id="9"/>
    <w:p w14:paraId="28299C2C" w14:textId="77777777" w:rsidR="00A77B3E" w:rsidRDefault="00A77B3E">
      <w:pPr>
        <w:spacing w:line="360" w:lineRule="auto"/>
        <w:jc w:val="both"/>
      </w:pPr>
    </w:p>
    <w:p w14:paraId="5F58FA75" w14:textId="2ECEDFB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81"/>
      <w:proofErr w:type="spellStart"/>
      <w:r w:rsidR="00BF12E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>; G</w:t>
      </w:r>
      <w:r>
        <w:rPr>
          <w:rFonts w:ascii="Book Antiqua" w:eastAsia="Book Antiqua" w:hAnsi="Book Antiqua" w:cs="Book Antiqua"/>
          <w:color w:val="000000"/>
        </w:rPr>
        <w:t>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>; I</w:t>
      </w:r>
      <w:r>
        <w:rPr>
          <w:rFonts w:ascii="Book Antiqua" w:eastAsia="Book Antiqua" w:hAnsi="Book Antiqua" w:cs="Book Antiqua"/>
          <w:color w:val="000000"/>
        </w:rPr>
        <w:t>mmunohistochemistry</w:t>
      </w:r>
      <w:r w:rsidR="00BF12EB">
        <w:rPr>
          <w:rFonts w:ascii="Book Antiqua" w:eastAsia="Book Antiqua" w:hAnsi="Book Antiqua" w:cs="Book Antiqua"/>
          <w:color w:val="000000"/>
        </w:rPr>
        <w:t>; P</w:t>
      </w:r>
      <w:r>
        <w:rPr>
          <w:rFonts w:ascii="Book Antiqua" w:eastAsia="Book Antiqua" w:hAnsi="Book Antiqua" w:cs="Book Antiqua"/>
          <w:color w:val="000000"/>
        </w:rPr>
        <w:t>seudo-glandular</w:t>
      </w:r>
      <w:r w:rsidR="00BF12EB">
        <w:rPr>
          <w:rFonts w:ascii="Book Antiqua" w:eastAsia="Book Antiqua" w:hAnsi="Book Antiqua" w:cs="Book Antiqua"/>
          <w:color w:val="000000"/>
        </w:rPr>
        <w:t>; C</w:t>
      </w:r>
      <w:r>
        <w:rPr>
          <w:rFonts w:ascii="Book Antiqua" w:eastAsia="Book Antiqua" w:hAnsi="Book Antiqua" w:cs="Book Antiqua"/>
          <w:color w:val="000000"/>
        </w:rPr>
        <w:t>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10"/>
    </w:p>
    <w:p w14:paraId="738D365D" w14:textId="77777777" w:rsidR="00A77B3E" w:rsidRDefault="00A77B3E">
      <w:pPr>
        <w:spacing w:line="360" w:lineRule="auto"/>
        <w:jc w:val="both"/>
      </w:pPr>
    </w:p>
    <w:p w14:paraId="1CBE0C39" w14:textId="77777777" w:rsidR="009C36E6" w:rsidRDefault="00E953D8" w:rsidP="009C36E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Hao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F12EB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BF12EB">
        <w:rPr>
          <w:rFonts w:ascii="Book Antiqua" w:eastAsia="Book Antiqua" w:hAnsi="Book Antiqua" w:cs="Book Antiqua"/>
          <w:color w:val="000000"/>
        </w:rPr>
        <w:t xml:space="preserve"> A </w:t>
      </w:r>
      <w:r>
        <w:rPr>
          <w:rFonts w:ascii="Book Antiqua" w:eastAsia="Book Antiqua" w:hAnsi="Book Antiqua" w:cs="Book Antiqua"/>
          <w:color w:val="000000"/>
        </w:rPr>
        <w:t>rare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F12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F12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F12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9C36E6">
        <w:rPr>
          <w:rFonts w:ascii="Book Antiqua" w:eastAsia="Book Antiqua" w:hAnsi="Book Antiqua" w:cs="Book Antiqua"/>
          <w:color w:val="000000"/>
        </w:rPr>
        <w:t xml:space="preserve">9(35): </w:t>
      </w:r>
      <w:r w:rsidR="009C36E6">
        <w:rPr>
          <w:rFonts w:ascii="Book Antiqua" w:hAnsi="Book Antiqua"/>
        </w:rPr>
        <w:t>11115-11121</w:t>
      </w:r>
    </w:p>
    <w:p w14:paraId="3287EF51" w14:textId="765325C0" w:rsidR="009C36E6" w:rsidRDefault="009C36E6" w:rsidP="009C36E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URL: https://www.wjgnet.com/2307-8960/full/v9/i35/</w:t>
      </w:r>
      <w:r>
        <w:rPr>
          <w:rFonts w:ascii="Book Antiqua" w:hAnsi="Book Antiqua"/>
        </w:rPr>
        <w:t>11115</w:t>
      </w:r>
      <w:r>
        <w:rPr>
          <w:rFonts w:ascii="Book Antiqua" w:eastAsia="Book Antiqua" w:hAnsi="Book Antiqua" w:cs="Book Antiqua"/>
          <w:color w:val="000000"/>
        </w:rPr>
        <w:t xml:space="preserve">.htm  </w:t>
      </w:r>
    </w:p>
    <w:p w14:paraId="7DA6C589" w14:textId="75840C5D" w:rsidR="009C36E6" w:rsidRDefault="009C36E6" w:rsidP="009C3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DOI: https://dx.doi.org/10.12998/wjcc.v9.i35.</w:t>
      </w:r>
      <w:r>
        <w:rPr>
          <w:rFonts w:ascii="Book Antiqua" w:hAnsi="Book Antiqua"/>
        </w:rPr>
        <w:t>11115</w:t>
      </w:r>
    </w:p>
    <w:p w14:paraId="366CC917" w14:textId="77777777" w:rsidR="00A77B3E" w:rsidRDefault="00A77B3E">
      <w:pPr>
        <w:spacing w:line="360" w:lineRule="auto"/>
        <w:jc w:val="both"/>
      </w:pPr>
    </w:p>
    <w:p w14:paraId="066B56AB" w14:textId="2D486C8B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BF12E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BF12E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1" w:name="OLE_LINK82"/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malignant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F203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we report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F12E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203B1">
        <w:rPr>
          <w:rFonts w:ascii="Book Antiqua" w:eastAsia="Book Antiqua" w:hAnsi="Book Antiqua" w:cs="Book Antiqua"/>
          <w:color w:val="000000"/>
        </w:rPr>
        <w:t xml:space="preserve">, emphasizing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F12E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</w:p>
    <w:bookmarkEnd w:id="11"/>
    <w:p w14:paraId="5EE89365" w14:textId="661F2EA8" w:rsidR="00A77B3E" w:rsidRDefault="00A77B3E">
      <w:pPr>
        <w:spacing w:line="360" w:lineRule="auto"/>
        <w:jc w:val="both"/>
      </w:pPr>
    </w:p>
    <w:p w14:paraId="554DBFCB" w14:textId="77777777" w:rsidR="00BF12EB" w:rsidRDefault="00BF12EB">
      <w:pPr>
        <w:spacing w:line="360" w:lineRule="auto"/>
        <w:jc w:val="both"/>
      </w:pPr>
    </w:p>
    <w:p w14:paraId="1B6B6927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2ADC062" w14:textId="2A2AE6C5" w:rsidR="00A77B3E" w:rsidRDefault="00E953D8">
      <w:pPr>
        <w:spacing w:line="360" w:lineRule="auto"/>
        <w:jc w:val="both"/>
      </w:pPr>
      <w:bookmarkStart w:id="12" w:name="OLE_LINK86"/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0.61%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cryptorchidism.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affected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paucity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review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F12E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permatocytoma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F203B1">
        <w:rPr>
          <w:rFonts w:ascii="Book Antiqua" w:eastAsia="Book Antiqua" w:hAnsi="Book Antiqua" w:cs="Book Antiqua"/>
          <w:color w:val="000000"/>
        </w:rPr>
        <w:t xml:space="preserve"> to help them </w:t>
      </w:r>
      <w:r>
        <w:rPr>
          <w:rFonts w:ascii="Book Antiqua" w:eastAsia="Book Antiqua" w:hAnsi="Book Antiqua" w:cs="Book Antiqua"/>
          <w:color w:val="000000"/>
        </w:rPr>
        <w:t>serve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DE9" w:rsidRPr="00D94DE9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>better</w:t>
      </w:r>
      <w:r w:rsidR="00F203B1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reduce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F203B1">
        <w:rPr>
          <w:rFonts w:ascii="Book Antiqua" w:eastAsia="Book Antiqua" w:hAnsi="Book Antiqua" w:cs="Book Antiqua"/>
          <w:color w:val="000000"/>
        </w:rPr>
        <w:t>, 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</w:p>
    <w:bookmarkEnd w:id="12"/>
    <w:p w14:paraId="5EBA2074" w14:textId="77777777" w:rsidR="00A77B3E" w:rsidRDefault="00A77B3E">
      <w:pPr>
        <w:spacing w:line="360" w:lineRule="auto"/>
        <w:jc w:val="both"/>
      </w:pPr>
    </w:p>
    <w:p w14:paraId="257BEC78" w14:textId="45C259D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F12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E2B7869" w14:textId="2A72BB1C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4B70C32" w14:textId="704369A6" w:rsidR="00A77B3E" w:rsidRDefault="00E953D8">
      <w:pPr>
        <w:spacing w:line="360" w:lineRule="auto"/>
        <w:jc w:val="both"/>
      </w:pPr>
      <w:bookmarkStart w:id="13" w:name="OLE_LINK87"/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60-year-old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farmer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3-mo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enlargement.</w:t>
      </w:r>
    </w:p>
    <w:bookmarkEnd w:id="13"/>
    <w:p w14:paraId="7D5B888B" w14:textId="77777777" w:rsidR="00A77B3E" w:rsidRDefault="00A77B3E">
      <w:pPr>
        <w:spacing w:line="360" w:lineRule="auto"/>
        <w:jc w:val="both"/>
      </w:pPr>
    </w:p>
    <w:p w14:paraId="3B92270B" w14:textId="2539A646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0F0B639" w14:textId="62468D2D" w:rsidR="00A77B3E" w:rsidRDefault="00E953D8">
      <w:pPr>
        <w:spacing w:line="360" w:lineRule="auto"/>
        <w:jc w:val="both"/>
      </w:pPr>
      <w:bookmarkStart w:id="14" w:name="OLE_LINK88"/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chills,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discerned.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self-medicate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urgency,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>had a slight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</w:p>
    <w:bookmarkEnd w:id="14"/>
    <w:p w14:paraId="5D8B91C1" w14:textId="77777777" w:rsidR="00A77B3E" w:rsidRDefault="00A77B3E">
      <w:pPr>
        <w:spacing w:line="360" w:lineRule="auto"/>
        <w:jc w:val="both"/>
      </w:pPr>
    </w:p>
    <w:p w14:paraId="4E638C6D" w14:textId="3ED796FA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C0F2057" w14:textId="519272CF" w:rsidR="00A77B3E" w:rsidRDefault="00F203B1">
      <w:pPr>
        <w:spacing w:line="360" w:lineRule="auto"/>
        <w:jc w:val="both"/>
      </w:pPr>
      <w:bookmarkStart w:id="15" w:name="OLE_LINK89"/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E953D8">
        <w:rPr>
          <w:rFonts w:ascii="Book Antiqua" w:eastAsia="Book Antiqua" w:hAnsi="Book Antiqua" w:cs="Book Antiqua"/>
          <w:color w:val="000000"/>
        </w:rPr>
        <w:t>had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history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trauma,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tuberculosis,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relevant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infectious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disease.</w:t>
      </w:r>
    </w:p>
    <w:bookmarkEnd w:id="15"/>
    <w:p w14:paraId="4B589547" w14:textId="77777777" w:rsidR="00A77B3E" w:rsidRDefault="00A77B3E">
      <w:pPr>
        <w:spacing w:line="360" w:lineRule="auto"/>
        <w:jc w:val="both"/>
      </w:pPr>
    </w:p>
    <w:p w14:paraId="20639F4F" w14:textId="45303D12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8E35D5C" w14:textId="35A551A6" w:rsidR="00A77B3E" w:rsidRDefault="00F203B1">
      <w:pPr>
        <w:spacing w:line="360" w:lineRule="auto"/>
        <w:jc w:val="both"/>
      </w:pPr>
      <w:bookmarkStart w:id="16" w:name="OLE_LINK90"/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E953D8">
        <w:rPr>
          <w:rFonts w:ascii="Book Antiqua" w:eastAsia="Book Antiqua" w:hAnsi="Book Antiqua" w:cs="Book Antiqua"/>
          <w:color w:val="000000"/>
        </w:rPr>
        <w:t>denied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any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family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history.</w:t>
      </w:r>
    </w:p>
    <w:bookmarkEnd w:id="16"/>
    <w:p w14:paraId="35816D16" w14:textId="77777777" w:rsidR="00A77B3E" w:rsidRDefault="00A77B3E">
      <w:pPr>
        <w:spacing w:line="360" w:lineRule="auto"/>
        <w:jc w:val="both"/>
      </w:pPr>
    </w:p>
    <w:p w14:paraId="4142B697" w14:textId="2C433B2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7639147" w14:textId="2778D126" w:rsidR="00A77B3E" w:rsidRDefault="00E953D8">
      <w:pPr>
        <w:spacing w:line="360" w:lineRule="auto"/>
        <w:jc w:val="both"/>
      </w:pPr>
      <w:bookmarkStart w:id="17" w:name="OLE_LINK91"/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BF12EB">
        <w:rPr>
          <w:rFonts w:ascii="Book Antiqua" w:eastAsia="Book Antiqua" w:hAnsi="Book Antiqua" w:cs="Book Antiqua"/>
          <w:color w:val="000000"/>
        </w:rPr>
        <w:t xml:space="preserve"> cm </w:t>
      </w:r>
      <w:r w:rsidR="00BF12EB" w:rsidRPr="00BF12EB">
        <w:rPr>
          <w:rFonts w:ascii="Book Antiqua" w:eastAsia="Book Antiqua" w:hAnsi="Book Antiqua"/>
          <w:color w:val="000000"/>
        </w:rPr>
        <w:t>×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moveable,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scrotum,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drooped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discerned.</w:t>
      </w:r>
    </w:p>
    <w:bookmarkEnd w:id="17"/>
    <w:p w14:paraId="01C92325" w14:textId="77777777" w:rsidR="00A77B3E" w:rsidRDefault="00A77B3E">
      <w:pPr>
        <w:spacing w:line="360" w:lineRule="auto"/>
        <w:jc w:val="both"/>
      </w:pPr>
    </w:p>
    <w:p w14:paraId="1C55E775" w14:textId="2CE45558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69D4302" w14:textId="5AB7F4BE" w:rsidR="00A77B3E" w:rsidRDefault="00E953D8">
      <w:pPr>
        <w:spacing w:line="360" w:lineRule="auto"/>
        <w:jc w:val="both"/>
      </w:pPr>
      <w:bookmarkStart w:id="18" w:name="OLE_LINK92"/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chorionic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gonadotropin</w:t>
      </w:r>
      <w:r w:rsidR="008B4C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(HCG),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(CA)199,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CA153,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</w:t>
      </w:r>
      <w:r w:rsidR="008B4C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(AFP),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thymidine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203B1"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</w:t>
      </w:r>
      <w:r w:rsidR="00F203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bookmarkEnd w:id="18"/>
    <w:p w14:paraId="7A20637D" w14:textId="77777777" w:rsidR="00A77B3E" w:rsidRDefault="00A77B3E">
      <w:pPr>
        <w:spacing w:line="360" w:lineRule="auto"/>
        <w:jc w:val="both"/>
      </w:pPr>
    </w:p>
    <w:p w14:paraId="4795A25A" w14:textId="6873D09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F12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2823EEB" w14:textId="2A0B882C" w:rsidR="00A77B3E" w:rsidRDefault="00E953D8">
      <w:pPr>
        <w:spacing w:line="360" w:lineRule="auto"/>
        <w:jc w:val="both"/>
      </w:pPr>
      <w:bookmarkStart w:id="19" w:name="OLE_LINK93"/>
      <w:r>
        <w:rPr>
          <w:rFonts w:ascii="Book Antiqua" w:eastAsia="Book Antiqua" w:hAnsi="Book Antiqua" w:cs="Book Antiqua"/>
          <w:color w:val="000000"/>
        </w:rPr>
        <w:t>Within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203B1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scrotal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cm </w:t>
      </w:r>
      <w:r w:rsidR="008B4CD8" w:rsidRPr="00BF12EB">
        <w:rPr>
          <w:rFonts w:ascii="Book Antiqua" w:eastAsia="Book Antiqua" w:hAnsi="Book Antiqua"/>
          <w:color w:val="000000"/>
        </w:rPr>
        <w:t>×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cm </w:t>
      </w:r>
      <w:r w:rsidR="008B4CD8" w:rsidRPr="00BF12EB">
        <w:rPr>
          <w:rFonts w:ascii="Book Antiqua" w:eastAsia="Book Antiqua" w:hAnsi="Book Antiqua"/>
          <w:color w:val="000000"/>
        </w:rPr>
        <w:t>×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8B4C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oval-shaped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</w:t>
      </w:r>
      <w:r w:rsidR="00F203B1">
        <w:rPr>
          <w:rFonts w:ascii="Book Antiqua" w:eastAsia="Book Antiqua" w:hAnsi="Book Antiqua" w:cs="Book Antiqua"/>
          <w:color w:val="000000"/>
        </w:rPr>
        <w:t>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computed tomography </w:t>
      </w:r>
      <w:r>
        <w:rPr>
          <w:rFonts w:ascii="Book Antiqua" w:eastAsia="Book Antiqua" w:hAnsi="Book Antiqua" w:cs="Book Antiqua"/>
          <w:color w:val="000000"/>
        </w:rPr>
        <w:t>(CT)</w:t>
      </w:r>
      <w:r w:rsidR="00F203B1">
        <w:rPr>
          <w:rFonts w:ascii="Book Antiqua" w:eastAsia="Book Antiqua" w:hAnsi="Book Antiqua" w:cs="Book Antiqua"/>
          <w:color w:val="000000"/>
        </w:rPr>
        <w:t>, 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indistinct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testis.</w:t>
      </w:r>
    </w:p>
    <w:bookmarkEnd w:id="19"/>
    <w:p w14:paraId="69B4B09C" w14:textId="77777777" w:rsidR="00A77B3E" w:rsidRDefault="00A77B3E">
      <w:pPr>
        <w:spacing w:line="360" w:lineRule="auto"/>
        <w:jc w:val="both"/>
      </w:pPr>
    </w:p>
    <w:p w14:paraId="53E83872" w14:textId="1BAE6A8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F12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ECA5D36" w14:textId="1D855F4E" w:rsidR="00A77B3E" w:rsidRDefault="00E953D8">
      <w:pPr>
        <w:spacing w:line="360" w:lineRule="auto"/>
        <w:jc w:val="both"/>
      </w:pPr>
      <w:bookmarkStart w:id="20" w:name="OLE_LINK94"/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bookmarkEnd w:id="20"/>
    <w:p w14:paraId="04669466" w14:textId="77777777" w:rsidR="00A77B3E" w:rsidRDefault="00A77B3E">
      <w:pPr>
        <w:spacing w:line="360" w:lineRule="auto"/>
        <w:jc w:val="both"/>
      </w:pPr>
    </w:p>
    <w:p w14:paraId="6E57ADDF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4B63348" w14:textId="538F2148" w:rsidR="00A77B3E" w:rsidRDefault="00E953D8">
      <w:pPr>
        <w:spacing w:line="360" w:lineRule="auto"/>
        <w:jc w:val="both"/>
      </w:pPr>
      <w:bookmarkStart w:id="21" w:name="OLE_LINK95"/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voluntarily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orchiectomy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well-demarcated,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lobulated,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expansile,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yellow-gray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cm </w:t>
      </w:r>
      <w:r w:rsidR="008B4CD8" w:rsidRPr="00BF12EB">
        <w:rPr>
          <w:rFonts w:ascii="Book Antiqua" w:eastAsia="Book Antiqua" w:hAnsi="Book Antiqua"/>
          <w:color w:val="000000"/>
        </w:rPr>
        <w:t>×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cm </w:t>
      </w:r>
      <w:r w:rsidR="008B4CD8" w:rsidRPr="00BF12EB">
        <w:rPr>
          <w:rFonts w:ascii="Book Antiqua" w:eastAsia="Book Antiqua" w:hAnsi="Book Antiqua"/>
          <w:color w:val="000000"/>
        </w:rPr>
        <w:t>×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myxoid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wax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8B4CD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eosin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pseudo-glandular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8B4CD8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C).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filamentous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similar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spermatocytes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8B4CD8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C).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B4CD8">
        <w:rPr>
          <w:rFonts w:ascii="Book Antiqua" w:eastAsia="Book Antiqua" w:hAnsi="Book Antiqua" w:cs="Book Antiqua"/>
          <w:color w:val="000000"/>
        </w:rPr>
        <w:t>Figure 2A and C</w:t>
      </w:r>
      <w:r>
        <w:rPr>
          <w:rFonts w:ascii="Book Antiqua" w:eastAsia="Book Antiqua" w:hAnsi="Book Antiqua" w:cs="Book Antiqua"/>
          <w:color w:val="000000"/>
        </w:rPr>
        <w:t>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indented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B4CD8">
        <w:rPr>
          <w:rFonts w:ascii="Book Antiqua" w:eastAsia="Book Antiqua" w:hAnsi="Book Antiqua" w:cs="Book Antiqua"/>
          <w:color w:val="000000"/>
        </w:rPr>
        <w:t>Figure 2A and C</w:t>
      </w:r>
      <w:r>
        <w:rPr>
          <w:rFonts w:ascii="Book Antiqua" w:eastAsia="Book Antiqua" w:hAnsi="Book Antiqua" w:cs="Book Antiqua"/>
          <w:color w:val="000000"/>
        </w:rPr>
        <w:t>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indirect </w:t>
      </w:r>
      <w:r w:rsidR="008B4CD8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mmunohistochemical</w:t>
      </w:r>
      <w:r w:rsidR="00195A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>anti-</w:t>
      </w:r>
      <w:r>
        <w:rPr>
          <w:rFonts w:ascii="Book Antiqua" w:eastAsia="Book Antiqua" w:hAnsi="Book Antiqua" w:cs="Book Antiqua"/>
          <w:color w:val="000000"/>
        </w:rPr>
        <w:t>human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>anti-</w:t>
      </w:r>
      <w:r>
        <w:rPr>
          <w:rFonts w:ascii="Book Antiqua" w:eastAsia="Book Antiqua" w:hAnsi="Book Antiqua" w:cs="Book Antiqua"/>
          <w:color w:val="000000"/>
        </w:rPr>
        <w:t>mouse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CD117(+)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</w:t>
      </w:r>
      <w:r w:rsidR="00195A86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>
        <w:rPr>
          <w:rFonts w:ascii="Book Antiqua" w:eastAsia="Book Antiqua" w:hAnsi="Book Antiqua" w:cs="Book Antiqua"/>
          <w:color w:val="000000"/>
        </w:rPr>
        <w:t>PLAP(</w:t>
      </w:r>
      <w:proofErr w:type="gramEnd"/>
      <w:r>
        <w:rPr>
          <w:rFonts w:ascii="Book Antiqua" w:eastAsia="Book Antiqua" w:hAnsi="Book Antiqua" w:cs="Book Antiqua"/>
          <w:color w:val="000000"/>
        </w:rPr>
        <w:t>-)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HCG(-),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SOX-2(-),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CD45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RO</w:t>
      </w:r>
      <w:r>
        <w:rPr>
          <w:rFonts w:ascii="Book Antiqua" w:eastAsia="Book Antiqua" w:hAnsi="Book Antiqua" w:cs="Book Antiqua"/>
          <w:color w:val="000000"/>
        </w:rPr>
        <w:t>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D2-40(-),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CK8/18(-),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AFP(-),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GPC3(-).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(Ki-67)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80%.</w:t>
      </w:r>
    </w:p>
    <w:bookmarkEnd w:id="21"/>
    <w:p w14:paraId="4CDA20F4" w14:textId="77777777" w:rsidR="00A77B3E" w:rsidRDefault="00A77B3E">
      <w:pPr>
        <w:spacing w:line="360" w:lineRule="auto"/>
        <w:jc w:val="both"/>
      </w:pPr>
    </w:p>
    <w:p w14:paraId="672F1BA3" w14:textId="1F392D76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F12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F12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54424BE" w14:textId="410773E4" w:rsidR="00A77B3E" w:rsidRDefault="00195A86">
      <w:pPr>
        <w:spacing w:line="360" w:lineRule="auto"/>
        <w:jc w:val="both"/>
      </w:pPr>
      <w:bookmarkStart w:id="22" w:name="OLE_LINK96"/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E953D8">
        <w:rPr>
          <w:rFonts w:ascii="Book Antiqua" w:eastAsia="Book Antiqua" w:hAnsi="Book Antiqua" w:cs="Book Antiqua"/>
          <w:color w:val="000000"/>
        </w:rPr>
        <w:t>only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underwent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orchiectomy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without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radiotherapy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chemotherapy.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recurrence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metastasis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has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been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observed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till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date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53D8">
        <w:rPr>
          <w:rFonts w:ascii="Book Antiqua" w:eastAsia="Book Antiqua" w:hAnsi="Book Antiqua" w:cs="Book Antiqua"/>
          <w:color w:val="000000"/>
        </w:rPr>
        <w:t>post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E953D8">
        <w:rPr>
          <w:rFonts w:ascii="Book Antiqua" w:eastAsia="Book Antiqua" w:hAnsi="Book Antiqua" w:cs="Book Antiqua"/>
          <w:color w:val="000000"/>
        </w:rPr>
        <w:t>surgery</w:t>
      </w:r>
      <w:proofErr w:type="spellEnd"/>
      <w:r w:rsidR="00E953D8">
        <w:rPr>
          <w:rFonts w:ascii="Book Antiqua" w:eastAsia="Book Antiqua" w:hAnsi="Book Antiqua" w:cs="Book Antiqua"/>
          <w:color w:val="000000"/>
        </w:rPr>
        <w:t>).</w:t>
      </w:r>
    </w:p>
    <w:bookmarkEnd w:id="22"/>
    <w:p w14:paraId="72424F68" w14:textId="77777777" w:rsidR="00A77B3E" w:rsidRDefault="00A77B3E">
      <w:pPr>
        <w:spacing w:line="360" w:lineRule="auto"/>
        <w:jc w:val="both"/>
      </w:pPr>
    </w:p>
    <w:p w14:paraId="74ED466F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4DB401B1" w14:textId="3D748AB5" w:rsidR="00A77B3E" w:rsidRDefault="00E953D8">
      <w:pPr>
        <w:spacing w:line="360" w:lineRule="auto"/>
        <w:jc w:val="both"/>
      </w:pPr>
      <w:bookmarkStart w:id="23" w:name="OLE_LINK97"/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embryogenesis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disputed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scholars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pachytene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spermatocytes.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cell-specific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spermatogonial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DB1B666" w14:textId="66C7FBC5" w:rsidR="00A77B3E" w:rsidRDefault="00E953D8" w:rsidP="008B4CD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swelling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6,7]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5A86"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195A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B4CD8">
        <w:rPr>
          <w:rFonts w:ascii="Book Antiqua" w:eastAsia="Book Antiqua" w:hAnsi="Book Antiqua" w:cs="Book Antiqua"/>
          <w:color w:val="000000"/>
        </w:rPr>
        <w:t xml:space="preserve"> cm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Grossly,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8B4CD8">
        <w:rPr>
          <w:rFonts w:ascii="Book Antiqua" w:eastAsia="Book Antiqua" w:hAnsi="Book Antiqua" w:cs="Book Antiqua"/>
          <w:color w:val="000000"/>
        </w:rPr>
        <w:t xml:space="preserve"> </w:t>
      </w:r>
      <w:r w:rsidR="008B4CD8" w:rsidRPr="008B4CD8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8B4CD8" w:rsidRPr="008B4CD8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8B4CD8">
        <w:rPr>
          <w:rFonts w:ascii="Book Antiqua" w:eastAsia="Book Antiqua" w:hAnsi="Book Antiqua" w:cs="Book Antiqua"/>
          <w:color w:val="000000"/>
          <w:szCs w:val="36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these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pink-tan,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brown-tan,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white-tan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lobulated,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8-10]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histomorphologic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11]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the tumors </w:t>
      </w:r>
      <w:r w:rsidR="00D94DE9">
        <w:rPr>
          <w:rFonts w:ascii="Book Antiqua" w:eastAsia="Book Antiqua" w:hAnsi="Book Antiqua" w:cs="Book Antiqua"/>
          <w:color w:val="000000"/>
        </w:rPr>
        <w:t>are</w:t>
      </w:r>
      <w:r w:rsidR="00195A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multinodular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typical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8B4CD8">
        <w:rPr>
          <w:rFonts w:ascii="Book Antiqua" w:eastAsia="Book Antiqua" w:hAnsi="Book Antiqua" w:cs="Book Antiqua"/>
          <w:color w:val="000000"/>
        </w:rPr>
        <w:t>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5A86"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195A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195A86">
        <w:rPr>
          <w:rFonts w:ascii="Book Antiqua" w:eastAsia="Book Antiqua" w:hAnsi="Book Antiqua" w:cs="Book Antiqua"/>
          <w:color w:val="000000"/>
        </w:rPr>
        <w:t>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myxoid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seen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8B4CD8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(3)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tumor </w:t>
      </w:r>
      <w:r>
        <w:rPr>
          <w:rFonts w:ascii="Book Antiqua" w:eastAsia="Book Antiqua" w:hAnsi="Book Antiqua" w:cs="Book Antiqua"/>
          <w:color w:val="000000"/>
        </w:rPr>
        <w:t>nodules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8B4CD8">
        <w:rPr>
          <w:rFonts w:ascii="Book Antiqua" w:eastAsia="Book Antiqua" w:hAnsi="Book Antiqua" w:cs="Book Antiqua"/>
          <w:color w:val="000000"/>
        </w:rPr>
        <w:t>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(4)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there </w:t>
      </w:r>
      <w:r w:rsidR="00D94DE9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marked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also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belongs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testis,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195A86">
        <w:rPr>
          <w:rFonts w:ascii="Book Antiqua" w:eastAsia="Book Antiqua" w:hAnsi="Book Antiqua" w:cs="Book Antiqua"/>
          <w:color w:val="000000"/>
        </w:rPr>
        <w:t xml:space="preserve">does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OCT3/4,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PLAP,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8B4CD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CG,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often shows positive or weak positive expression of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>marker,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(Ki-67)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ideas.</w:t>
      </w:r>
    </w:p>
    <w:p w14:paraId="75AF2B63" w14:textId="6953A761" w:rsidR="00A77B3E" w:rsidRDefault="00E953D8" w:rsidP="008B4CD8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2]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rimmed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PLAP,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ferritin,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heteromorphism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D94DE9">
        <w:rPr>
          <w:rFonts w:ascii="Book Antiqua" w:eastAsia="Book Antiqua" w:hAnsi="Book Antiqua" w:cs="Book Antiqua"/>
          <w:color w:val="000000"/>
        </w:rPr>
        <w:t>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seminoma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pseudo-glandular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(OCT3/4,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AE1,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AE3,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</w:p>
    <w:p w14:paraId="5C2067FA" w14:textId="6147528B" w:rsidR="00A77B3E" w:rsidRDefault="00E953D8" w:rsidP="008B4CD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spermatoplasm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cytomaspermatocytic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LDH,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HCG,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</w:t>
      </w:r>
      <w:r w:rsidR="00B95A8C">
        <w:rPr>
          <w:rFonts w:ascii="Book Antiqua" w:eastAsia="Book Antiqua" w:hAnsi="Book Antiqua" w:cs="Book Antiqua"/>
          <w:color w:val="000000"/>
          <w:szCs w:val="36"/>
          <w:vertAlign w:val="superscript"/>
        </w:rPr>
        <w:t>4-18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establishing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presumptive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B95A8C">
        <w:rPr>
          <w:rFonts w:ascii="Book Antiqua" w:eastAsia="Book Antiqua" w:hAnsi="Book Antiqua" w:cs="Book Antiqua"/>
          <w:color w:val="000000"/>
          <w:szCs w:val="36"/>
          <w:vertAlign w:val="superscript"/>
        </w:rPr>
        <w:t>19-22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orchiectomy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B4CD8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15%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structures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B95A8C">
        <w:rPr>
          <w:rFonts w:ascii="Book Antiqua" w:eastAsia="Book Antiqua" w:hAnsi="Book Antiqua" w:cs="Book Antiqua"/>
          <w:color w:val="000000"/>
          <w:szCs w:val="36"/>
          <w:vertAlign w:val="superscript"/>
        </w:rPr>
        <w:t>23-26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orchidectomy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B95A8C">
        <w:rPr>
          <w:rFonts w:ascii="Book Antiqua" w:eastAsia="Book Antiqua" w:hAnsi="Book Antiqua" w:cs="Book Antiqua"/>
          <w:color w:val="000000"/>
          <w:szCs w:val="36"/>
          <w:vertAlign w:val="superscript"/>
        </w:rPr>
        <w:t>27,28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epididymis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sarcomatous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</w:p>
    <w:bookmarkEnd w:id="23"/>
    <w:p w14:paraId="6241DB21" w14:textId="77777777" w:rsidR="00A77B3E" w:rsidRDefault="00A77B3E">
      <w:pPr>
        <w:spacing w:line="360" w:lineRule="auto"/>
        <w:jc w:val="both"/>
      </w:pPr>
    </w:p>
    <w:p w14:paraId="13805DC1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9963A5" w14:textId="1D58771B" w:rsidR="00A77B3E" w:rsidRDefault="00E953D8">
      <w:pPr>
        <w:spacing w:line="360" w:lineRule="auto"/>
        <w:jc w:val="both"/>
      </w:pPr>
      <w:bookmarkStart w:id="24" w:name="OLE_LINK98"/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94DE9">
        <w:rPr>
          <w:rFonts w:ascii="Book Antiqua" w:eastAsia="Book Antiqua" w:hAnsi="Book Antiqua" w:cs="Book Antiqua"/>
          <w:color w:val="000000"/>
        </w:rPr>
        <w:t xml:space="preserve"> such as </w:t>
      </w:r>
      <w:r>
        <w:rPr>
          <w:rFonts w:ascii="Book Antiqua" w:eastAsia="Book Antiqua" w:hAnsi="Book Antiqua" w:cs="Book Antiqua"/>
          <w:color w:val="000000"/>
        </w:rPr>
        <w:t>three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morphologies</w:t>
      </w:r>
      <w:r w:rsidR="00D94DE9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counterpart.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spermatocytic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orchiectomy,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spermatic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potential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bookmarkEnd w:id="24"/>
    <w:p w14:paraId="1D908311" w14:textId="77777777" w:rsidR="00A77B3E" w:rsidRDefault="00A77B3E">
      <w:pPr>
        <w:spacing w:line="360" w:lineRule="auto"/>
        <w:jc w:val="both"/>
      </w:pPr>
    </w:p>
    <w:p w14:paraId="4C00D9A6" w14:textId="77777777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5CB7098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bookmarkStart w:id="25" w:name="OLE_LINK99"/>
      <w:r w:rsidRPr="0025192B">
        <w:rPr>
          <w:rFonts w:ascii="Book Antiqua" w:hAnsi="Book Antiqua"/>
        </w:rPr>
        <w:t xml:space="preserve">1 </w:t>
      </w:r>
      <w:proofErr w:type="spellStart"/>
      <w:r w:rsidRPr="0025192B">
        <w:rPr>
          <w:rFonts w:ascii="Book Antiqua" w:hAnsi="Book Antiqua"/>
          <w:b/>
          <w:bCs/>
        </w:rPr>
        <w:t>Grogg</w:t>
      </w:r>
      <w:proofErr w:type="spellEnd"/>
      <w:r w:rsidRPr="0025192B">
        <w:rPr>
          <w:rFonts w:ascii="Book Antiqua" w:hAnsi="Book Antiqua"/>
          <w:b/>
          <w:bCs/>
        </w:rPr>
        <w:t xml:space="preserve"> JB</w:t>
      </w:r>
      <w:r w:rsidRPr="0025192B">
        <w:rPr>
          <w:rFonts w:ascii="Book Antiqua" w:hAnsi="Book Antiqua"/>
        </w:rPr>
        <w:t xml:space="preserve">, Schneider K, Bode PK, </w:t>
      </w:r>
      <w:proofErr w:type="spellStart"/>
      <w:r w:rsidRPr="0025192B">
        <w:rPr>
          <w:rFonts w:ascii="Book Antiqua" w:hAnsi="Book Antiqua"/>
        </w:rPr>
        <w:t>Wettstein</w:t>
      </w:r>
      <w:proofErr w:type="spellEnd"/>
      <w:r w:rsidRPr="0025192B">
        <w:rPr>
          <w:rFonts w:ascii="Book Antiqua" w:hAnsi="Book Antiqua"/>
        </w:rPr>
        <w:t xml:space="preserve"> MS, </w:t>
      </w:r>
      <w:proofErr w:type="spellStart"/>
      <w:r w:rsidRPr="0025192B">
        <w:rPr>
          <w:rFonts w:ascii="Book Antiqua" w:hAnsi="Book Antiqua"/>
        </w:rPr>
        <w:t>Kranzbühler</w:t>
      </w:r>
      <w:proofErr w:type="spellEnd"/>
      <w:r w:rsidRPr="0025192B">
        <w:rPr>
          <w:rFonts w:ascii="Book Antiqua" w:hAnsi="Book Antiqua"/>
        </w:rPr>
        <w:t xml:space="preserve"> B, </w:t>
      </w:r>
      <w:proofErr w:type="spellStart"/>
      <w:r w:rsidRPr="0025192B">
        <w:rPr>
          <w:rFonts w:ascii="Book Antiqua" w:hAnsi="Book Antiqua"/>
        </w:rPr>
        <w:t>Eberli</w:t>
      </w:r>
      <w:proofErr w:type="spellEnd"/>
      <w:r w:rsidRPr="0025192B">
        <w:rPr>
          <w:rFonts w:ascii="Book Antiqua" w:hAnsi="Book Antiqua"/>
        </w:rPr>
        <w:t xml:space="preserve"> D, </w:t>
      </w:r>
      <w:proofErr w:type="spellStart"/>
      <w:r w:rsidRPr="0025192B">
        <w:rPr>
          <w:rFonts w:ascii="Book Antiqua" w:hAnsi="Book Antiqua"/>
        </w:rPr>
        <w:t>Sulser</w:t>
      </w:r>
      <w:proofErr w:type="spellEnd"/>
      <w:r w:rsidRPr="0025192B">
        <w:rPr>
          <w:rFonts w:ascii="Book Antiqua" w:hAnsi="Book Antiqua"/>
        </w:rPr>
        <w:t xml:space="preserve"> T, Beyer J, </w:t>
      </w:r>
      <w:proofErr w:type="spellStart"/>
      <w:r w:rsidRPr="0025192B">
        <w:rPr>
          <w:rFonts w:ascii="Book Antiqua" w:hAnsi="Book Antiqua"/>
        </w:rPr>
        <w:t>Hermanns</w:t>
      </w:r>
      <w:proofErr w:type="spellEnd"/>
      <w:r w:rsidRPr="0025192B">
        <w:rPr>
          <w:rFonts w:ascii="Book Antiqua" w:hAnsi="Book Antiqua"/>
        </w:rPr>
        <w:t xml:space="preserve"> T, Fankhauser CD. A systematic review of treatment outcomes in </w:t>
      </w:r>
      <w:proofErr w:type="spellStart"/>
      <w:r w:rsidRPr="0025192B">
        <w:rPr>
          <w:rFonts w:ascii="Book Antiqua" w:hAnsi="Book Antiqua"/>
        </w:rPr>
        <w:t>localised</w:t>
      </w:r>
      <w:proofErr w:type="spellEnd"/>
      <w:r w:rsidRPr="0025192B">
        <w:rPr>
          <w:rFonts w:ascii="Book Antiqua" w:hAnsi="Book Antiqua"/>
        </w:rPr>
        <w:t xml:space="preserve"> and metastatic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tumors of the testis. </w:t>
      </w:r>
      <w:r w:rsidRPr="0025192B">
        <w:rPr>
          <w:rFonts w:ascii="Book Antiqua" w:hAnsi="Book Antiqua"/>
          <w:i/>
          <w:iCs/>
        </w:rPr>
        <w:t>J Cancer Res Clin Oncol</w:t>
      </w:r>
      <w:r w:rsidRPr="0025192B">
        <w:rPr>
          <w:rFonts w:ascii="Book Antiqua" w:hAnsi="Book Antiqua"/>
        </w:rPr>
        <w:t xml:space="preserve"> 2019; </w:t>
      </w:r>
      <w:r w:rsidRPr="0025192B">
        <w:rPr>
          <w:rFonts w:ascii="Book Antiqua" w:hAnsi="Book Antiqua"/>
          <w:b/>
          <w:bCs/>
        </w:rPr>
        <w:t>145</w:t>
      </w:r>
      <w:r w:rsidRPr="0025192B">
        <w:rPr>
          <w:rFonts w:ascii="Book Antiqua" w:hAnsi="Book Antiqua"/>
        </w:rPr>
        <w:t>: 3037-3045 [PMID: 31646373 DOI: 10.1007/s00432-019-03056-1]</w:t>
      </w:r>
    </w:p>
    <w:p w14:paraId="38AB32D3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 </w:t>
      </w:r>
      <w:proofErr w:type="spellStart"/>
      <w:r w:rsidRPr="0025192B">
        <w:rPr>
          <w:rFonts w:ascii="Book Antiqua" w:hAnsi="Book Antiqua"/>
          <w:b/>
          <w:bCs/>
        </w:rPr>
        <w:t>Facchini</w:t>
      </w:r>
      <w:proofErr w:type="spellEnd"/>
      <w:r w:rsidRPr="0025192B">
        <w:rPr>
          <w:rFonts w:ascii="Book Antiqua" w:hAnsi="Book Antiqua"/>
          <w:b/>
          <w:bCs/>
        </w:rPr>
        <w:t xml:space="preserve"> G</w:t>
      </w:r>
      <w:r w:rsidRPr="0025192B">
        <w:rPr>
          <w:rFonts w:ascii="Book Antiqua" w:hAnsi="Book Antiqua"/>
        </w:rPr>
        <w:t xml:space="preserve">, Rossetti S, Berretta M, Cavaliere C, </w:t>
      </w:r>
      <w:proofErr w:type="spellStart"/>
      <w:r w:rsidRPr="0025192B">
        <w:rPr>
          <w:rFonts w:ascii="Book Antiqua" w:hAnsi="Book Antiqua"/>
        </w:rPr>
        <w:t>D'Aniello</w:t>
      </w:r>
      <w:proofErr w:type="spellEnd"/>
      <w:r w:rsidRPr="0025192B">
        <w:rPr>
          <w:rFonts w:ascii="Book Antiqua" w:hAnsi="Book Antiqua"/>
        </w:rPr>
        <w:t xml:space="preserve"> C, </w:t>
      </w:r>
      <w:proofErr w:type="spellStart"/>
      <w:r w:rsidRPr="0025192B">
        <w:rPr>
          <w:rFonts w:ascii="Book Antiqua" w:hAnsi="Book Antiqua"/>
        </w:rPr>
        <w:t>Iovane</w:t>
      </w:r>
      <w:proofErr w:type="spellEnd"/>
      <w:r w:rsidRPr="0025192B">
        <w:rPr>
          <w:rFonts w:ascii="Book Antiqua" w:hAnsi="Book Antiqua"/>
        </w:rPr>
        <w:t xml:space="preserve"> G, </w:t>
      </w:r>
      <w:proofErr w:type="spellStart"/>
      <w:r w:rsidRPr="0025192B">
        <w:rPr>
          <w:rFonts w:ascii="Book Antiqua" w:hAnsi="Book Antiqua"/>
        </w:rPr>
        <w:t>Mollo</w:t>
      </w:r>
      <w:proofErr w:type="spellEnd"/>
      <w:r w:rsidRPr="0025192B">
        <w:rPr>
          <w:rFonts w:ascii="Book Antiqua" w:hAnsi="Book Antiqua"/>
        </w:rPr>
        <w:t xml:space="preserve"> G, </w:t>
      </w:r>
      <w:proofErr w:type="spellStart"/>
      <w:r w:rsidRPr="0025192B">
        <w:rPr>
          <w:rFonts w:ascii="Book Antiqua" w:hAnsi="Book Antiqua"/>
        </w:rPr>
        <w:t>Capasso</w:t>
      </w:r>
      <w:proofErr w:type="spellEnd"/>
      <w:r w:rsidRPr="0025192B">
        <w:rPr>
          <w:rFonts w:ascii="Book Antiqua" w:hAnsi="Book Antiqua"/>
        </w:rPr>
        <w:t xml:space="preserve"> M, Della </w:t>
      </w:r>
      <w:proofErr w:type="spellStart"/>
      <w:r w:rsidRPr="0025192B">
        <w:rPr>
          <w:rFonts w:ascii="Book Antiqua" w:hAnsi="Book Antiqua"/>
        </w:rPr>
        <w:t>Pepa</w:t>
      </w:r>
      <w:proofErr w:type="spellEnd"/>
      <w:r w:rsidRPr="0025192B">
        <w:rPr>
          <w:rFonts w:ascii="Book Antiqua" w:hAnsi="Book Antiqua"/>
        </w:rPr>
        <w:t xml:space="preserve"> C, </w:t>
      </w:r>
      <w:proofErr w:type="spellStart"/>
      <w:r w:rsidRPr="0025192B">
        <w:rPr>
          <w:rFonts w:ascii="Book Antiqua" w:hAnsi="Book Antiqua"/>
        </w:rPr>
        <w:t>Pesce</w:t>
      </w:r>
      <w:proofErr w:type="spellEnd"/>
      <w:r w:rsidRPr="0025192B">
        <w:rPr>
          <w:rFonts w:ascii="Book Antiqua" w:hAnsi="Book Antiqua"/>
        </w:rPr>
        <w:t xml:space="preserve"> L, </w:t>
      </w:r>
      <w:proofErr w:type="spellStart"/>
      <w:r w:rsidRPr="0025192B">
        <w:rPr>
          <w:rFonts w:ascii="Book Antiqua" w:hAnsi="Book Antiqua"/>
        </w:rPr>
        <w:t>Facchini</w:t>
      </w:r>
      <w:proofErr w:type="spellEnd"/>
      <w:r w:rsidRPr="0025192B">
        <w:rPr>
          <w:rFonts w:ascii="Book Antiqua" w:hAnsi="Book Antiqua"/>
        </w:rPr>
        <w:t xml:space="preserve"> S, </w:t>
      </w:r>
      <w:proofErr w:type="spellStart"/>
      <w:r w:rsidRPr="0025192B">
        <w:rPr>
          <w:rFonts w:ascii="Book Antiqua" w:hAnsi="Book Antiqua"/>
        </w:rPr>
        <w:t>Imbimbo</w:t>
      </w:r>
      <w:proofErr w:type="spellEnd"/>
      <w:r w:rsidRPr="0025192B">
        <w:rPr>
          <w:rFonts w:ascii="Book Antiqua" w:hAnsi="Book Antiqua"/>
        </w:rPr>
        <w:t xml:space="preserve"> C, </w:t>
      </w:r>
      <w:proofErr w:type="spellStart"/>
      <w:r w:rsidRPr="0025192B">
        <w:rPr>
          <w:rFonts w:ascii="Book Antiqua" w:hAnsi="Book Antiqua"/>
        </w:rPr>
        <w:t>Pisconti</w:t>
      </w:r>
      <w:proofErr w:type="spellEnd"/>
      <w:r w:rsidRPr="0025192B">
        <w:rPr>
          <w:rFonts w:ascii="Book Antiqua" w:hAnsi="Book Antiqua"/>
        </w:rPr>
        <w:t xml:space="preserve"> S. </w:t>
      </w:r>
      <w:proofErr w:type="gramStart"/>
      <w:r w:rsidRPr="0025192B">
        <w:rPr>
          <w:rFonts w:ascii="Book Antiqua" w:hAnsi="Book Antiqua"/>
        </w:rPr>
        <w:t>Prognostic</w:t>
      </w:r>
      <w:proofErr w:type="gramEnd"/>
      <w:r w:rsidRPr="0025192B">
        <w:rPr>
          <w:rFonts w:ascii="Book Antiqua" w:hAnsi="Book Antiqua"/>
        </w:rPr>
        <w:t xml:space="preserve"> and predictive </w:t>
      </w:r>
      <w:r w:rsidRPr="0025192B">
        <w:rPr>
          <w:rFonts w:ascii="Book Antiqua" w:hAnsi="Book Antiqua"/>
        </w:rPr>
        <w:lastRenderedPageBreak/>
        <w:t xml:space="preserve">factors in testicular cancer. </w:t>
      </w:r>
      <w:r w:rsidRPr="0025192B">
        <w:rPr>
          <w:rFonts w:ascii="Book Antiqua" w:hAnsi="Book Antiqua"/>
          <w:i/>
          <w:iCs/>
        </w:rPr>
        <w:t xml:space="preserve">Eur Rev Med </w:t>
      </w:r>
      <w:proofErr w:type="spellStart"/>
      <w:r w:rsidRPr="0025192B">
        <w:rPr>
          <w:rFonts w:ascii="Book Antiqua" w:hAnsi="Book Antiqua"/>
          <w:i/>
          <w:iCs/>
        </w:rPr>
        <w:t>Pharmacol</w:t>
      </w:r>
      <w:proofErr w:type="spellEnd"/>
      <w:r w:rsidRPr="0025192B">
        <w:rPr>
          <w:rFonts w:ascii="Book Antiqua" w:hAnsi="Book Antiqua"/>
          <w:i/>
          <w:iCs/>
        </w:rPr>
        <w:t xml:space="preserve"> Sci</w:t>
      </w:r>
      <w:r w:rsidRPr="0025192B">
        <w:rPr>
          <w:rFonts w:ascii="Book Antiqua" w:hAnsi="Book Antiqua"/>
        </w:rPr>
        <w:t xml:space="preserve"> 2019; </w:t>
      </w:r>
      <w:r w:rsidRPr="0025192B">
        <w:rPr>
          <w:rFonts w:ascii="Book Antiqua" w:hAnsi="Book Antiqua"/>
          <w:b/>
          <w:bCs/>
        </w:rPr>
        <w:t>23</w:t>
      </w:r>
      <w:r w:rsidRPr="0025192B">
        <w:rPr>
          <w:rFonts w:ascii="Book Antiqua" w:hAnsi="Book Antiqua"/>
        </w:rPr>
        <w:t>: 3885-3891 [PMID: 31115016 DOI: 10.26355/eurrev_201905_17816]</w:t>
      </w:r>
    </w:p>
    <w:p w14:paraId="1AC9A24F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3 </w:t>
      </w:r>
      <w:r w:rsidRPr="0025192B">
        <w:rPr>
          <w:rFonts w:ascii="Book Antiqua" w:hAnsi="Book Antiqua"/>
          <w:b/>
          <w:bCs/>
        </w:rPr>
        <w:t>Menon S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Karpate</w:t>
      </w:r>
      <w:proofErr w:type="spellEnd"/>
      <w:r w:rsidRPr="0025192B">
        <w:rPr>
          <w:rFonts w:ascii="Book Antiqua" w:hAnsi="Book Antiqua"/>
        </w:rPr>
        <w:t xml:space="preserve"> A, Desai S.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 with </w:t>
      </w:r>
      <w:proofErr w:type="spellStart"/>
      <w:r w:rsidRPr="0025192B">
        <w:rPr>
          <w:rFonts w:ascii="Book Antiqua" w:hAnsi="Book Antiqua"/>
        </w:rPr>
        <w:t>rhabdomyosarcomatous</w:t>
      </w:r>
      <w:proofErr w:type="spellEnd"/>
      <w:r w:rsidRPr="0025192B">
        <w:rPr>
          <w:rFonts w:ascii="Book Antiqua" w:hAnsi="Book Antiqua"/>
        </w:rPr>
        <w:t xml:space="preserve"> differentiation: a case report with a review of the literature. </w:t>
      </w:r>
      <w:r w:rsidRPr="0025192B">
        <w:rPr>
          <w:rFonts w:ascii="Book Antiqua" w:hAnsi="Book Antiqua"/>
          <w:i/>
          <w:iCs/>
        </w:rPr>
        <w:t xml:space="preserve">J Cancer Res </w:t>
      </w:r>
      <w:proofErr w:type="spellStart"/>
      <w:r w:rsidRPr="0025192B">
        <w:rPr>
          <w:rFonts w:ascii="Book Antiqua" w:hAnsi="Book Antiqua"/>
          <w:i/>
          <w:iCs/>
        </w:rPr>
        <w:t>Ther</w:t>
      </w:r>
      <w:proofErr w:type="spellEnd"/>
      <w:r w:rsidRPr="0025192B">
        <w:rPr>
          <w:rFonts w:ascii="Book Antiqua" w:hAnsi="Book Antiqua"/>
        </w:rPr>
        <w:t xml:space="preserve"> 2009; </w:t>
      </w:r>
      <w:r w:rsidRPr="0025192B">
        <w:rPr>
          <w:rFonts w:ascii="Book Antiqua" w:hAnsi="Book Antiqua"/>
          <w:b/>
          <w:bCs/>
        </w:rPr>
        <w:t>5</w:t>
      </w:r>
      <w:r w:rsidRPr="0025192B">
        <w:rPr>
          <w:rFonts w:ascii="Book Antiqua" w:hAnsi="Book Antiqua"/>
        </w:rPr>
        <w:t>: 213-215 [PMID: 19841567 DOI: 10.4103/0973-1482.57131]</w:t>
      </w:r>
    </w:p>
    <w:p w14:paraId="44645DCE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4 </w:t>
      </w:r>
      <w:r w:rsidRPr="0025192B">
        <w:rPr>
          <w:rFonts w:ascii="Book Antiqua" w:hAnsi="Book Antiqua"/>
          <w:b/>
          <w:bCs/>
        </w:rPr>
        <w:t>Haroon S</w:t>
      </w:r>
      <w:r w:rsidRPr="0025192B">
        <w:rPr>
          <w:rFonts w:ascii="Book Antiqua" w:hAnsi="Book Antiqua"/>
        </w:rPr>
        <w:t xml:space="preserve">, Tariq MU, Fatima S, Kayani N.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seminoma: a 21 years' retrospective study in a tertiary care hospital in Pakistan. </w:t>
      </w:r>
      <w:r w:rsidRPr="0025192B">
        <w:rPr>
          <w:rFonts w:ascii="Book Antiqua" w:hAnsi="Book Antiqua"/>
          <w:i/>
          <w:iCs/>
        </w:rPr>
        <w:t xml:space="preserve">Int J Clin Exp </w:t>
      </w:r>
      <w:proofErr w:type="spellStart"/>
      <w:r w:rsidRPr="0025192B">
        <w:rPr>
          <w:rFonts w:ascii="Book Antiqua" w:hAnsi="Book Antiqua"/>
          <w:i/>
          <w:iCs/>
        </w:rPr>
        <w:t>Pathol</w:t>
      </w:r>
      <w:proofErr w:type="spellEnd"/>
      <w:r w:rsidRPr="0025192B">
        <w:rPr>
          <w:rFonts w:ascii="Book Antiqua" w:hAnsi="Book Antiqua"/>
        </w:rPr>
        <w:t xml:space="preserve"> 2013; </w:t>
      </w:r>
      <w:r w:rsidRPr="0025192B">
        <w:rPr>
          <w:rFonts w:ascii="Book Antiqua" w:hAnsi="Book Antiqua"/>
          <w:b/>
          <w:bCs/>
        </w:rPr>
        <w:t>6</w:t>
      </w:r>
      <w:r w:rsidRPr="0025192B">
        <w:rPr>
          <w:rFonts w:ascii="Book Antiqua" w:hAnsi="Book Antiqua"/>
        </w:rPr>
        <w:t>: 2350-2356 [PMID: 24228096]</w:t>
      </w:r>
    </w:p>
    <w:p w14:paraId="596F8F03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5 </w:t>
      </w:r>
      <w:proofErr w:type="spellStart"/>
      <w:r w:rsidRPr="0025192B">
        <w:rPr>
          <w:rFonts w:ascii="Book Antiqua" w:hAnsi="Book Antiqua"/>
          <w:b/>
          <w:bCs/>
        </w:rPr>
        <w:t>Waheeb</w:t>
      </w:r>
      <w:proofErr w:type="spellEnd"/>
      <w:r w:rsidRPr="0025192B">
        <w:rPr>
          <w:rFonts w:ascii="Book Antiqua" w:hAnsi="Book Antiqua"/>
          <w:b/>
          <w:bCs/>
        </w:rPr>
        <w:t xml:space="preserve"> R</w:t>
      </w:r>
      <w:r w:rsidRPr="0025192B">
        <w:rPr>
          <w:rFonts w:ascii="Book Antiqua" w:hAnsi="Book Antiqua"/>
        </w:rPr>
        <w:t xml:space="preserve">, Hofmann MC. Human </w:t>
      </w:r>
      <w:proofErr w:type="spellStart"/>
      <w:r w:rsidRPr="0025192B">
        <w:rPr>
          <w:rFonts w:ascii="Book Antiqua" w:hAnsi="Book Antiqua"/>
        </w:rPr>
        <w:t>spermatogonial</w:t>
      </w:r>
      <w:proofErr w:type="spellEnd"/>
      <w:r w:rsidRPr="0025192B">
        <w:rPr>
          <w:rFonts w:ascii="Book Antiqua" w:hAnsi="Book Antiqua"/>
        </w:rPr>
        <w:t xml:space="preserve"> stem cells: a possible origin for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seminoma. </w:t>
      </w:r>
      <w:r w:rsidRPr="0025192B">
        <w:rPr>
          <w:rFonts w:ascii="Book Antiqua" w:hAnsi="Book Antiqua"/>
          <w:i/>
          <w:iCs/>
        </w:rPr>
        <w:t xml:space="preserve">Int J </w:t>
      </w:r>
      <w:proofErr w:type="spellStart"/>
      <w:r w:rsidRPr="0025192B">
        <w:rPr>
          <w:rFonts w:ascii="Book Antiqua" w:hAnsi="Book Antiqua"/>
          <w:i/>
          <w:iCs/>
        </w:rPr>
        <w:t>Androl</w:t>
      </w:r>
      <w:proofErr w:type="spellEnd"/>
      <w:r w:rsidRPr="0025192B">
        <w:rPr>
          <w:rFonts w:ascii="Book Antiqua" w:hAnsi="Book Antiqua"/>
        </w:rPr>
        <w:t xml:space="preserve"> 2011; </w:t>
      </w:r>
      <w:r w:rsidRPr="0025192B">
        <w:rPr>
          <w:rFonts w:ascii="Book Antiqua" w:hAnsi="Book Antiqua"/>
          <w:b/>
          <w:bCs/>
        </w:rPr>
        <w:t>34</w:t>
      </w:r>
      <w:r w:rsidRPr="0025192B">
        <w:rPr>
          <w:rFonts w:ascii="Book Antiqua" w:hAnsi="Book Antiqua"/>
        </w:rPr>
        <w:t>: e296-305; discussion e305 [PMID: 21790653 DOI: 10.1111/j.1365-2605.</w:t>
      </w:r>
      <w:proofErr w:type="gramStart"/>
      <w:r w:rsidRPr="0025192B">
        <w:rPr>
          <w:rFonts w:ascii="Book Antiqua" w:hAnsi="Book Antiqua"/>
        </w:rPr>
        <w:t>2011.01199.x</w:t>
      </w:r>
      <w:proofErr w:type="gramEnd"/>
      <w:r w:rsidRPr="0025192B">
        <w:rPr>
          <w:rFonts w:ascii="Book Antiqua" w:hAnsi="Book Antiqua"/>
        </w:rPr>
        <w:t>]</w:t>
      </w:r>
    </w:p>
    <w:p w14:paraId="27CE4480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6 </w:t>
      </w:r>
      <w:r w:rsidRPr="0025192B">
        <w:rPr>
          <w:rFonts w:ascii="Book Antiqua" w:hAnsi="Book Antiqua"/>
          <w:b/>
          <w:bCs/>
        </w:rPr>
        <w:t>Patel PM</w:t>
      </w:r>
      <w:r w:rsidRPr="0025192B">
        <w:rPr>
          <w:rFonts w:ascii="Book Antiqua" w:hAnsi="Book Antiqua"/>
        </w:rPr>
        <w:t xml:space="preserve">, Patel HD, </w:t>
      </w:r>
      <w:proofErr w:type="spellStart"/>
      <w:r w:rsidRPr="0025192B">
        <w:rPr>
          <w:rFonts w:ascii="Book Antiqua" w:hAnsi="Book Antiqua"/>
        </w:rPr>
        <w:t>Koehne</w:t>
      </w:r>
      <w:proofErr w:type="spellEnd"/>
      <w:r w:rsidRPr="0025192B">
        <w:rPr>
          <w:rFonts w:ascii="Book Antiqua" w:hAnsi="Book Antiqua"/>
        </w:rPr>
        <w:t xml:space="preserve"> EL, Doshi C, </w:t>
      </w:r>
      <w:proofErr w:type="spellStart"/>
      <w:r w:rsidRPr="0025192B">
        <w:rPr>
          <w:rFonts w:ascii="Book Antiqua" w:hAnsi="Book Antiqua"/>
        </w:rPr>
        <w:t>Belshoff</w:t>
      </w:r>
      <w:proofErr w:type="spellEnd"/>
      <w:r w:rsidRPr="0025192B">
        <w:rPr>
          <w:rFonts w:ascii="Book Antiqua" w:hAnsi="Book Antiqua"/>
        </w:rPr>
        <w:t xml:space="preserve"> A, </w:t>
      </w:r>
      <w:proofErr w:type="spellStart"/>
      <w:r w:rsidRPr="0025192B">
        <w:rPr>
          <w:rFonts w:ascii="Book Antiqua" w:hAnsi="Book Antiqua"/>
        </w:rPr>
        <w:t>Seffren</w:t>
      </w:r>
      <w:proofErr w:type="spellEnd"/>
      <w:r w:rsidRPr="0025192B">
        <w:rPr>
          <w:rFonts w:ascii="Book Antiqua" w:hAnsi="Book Antiqua"/>
        </w:rPr>
        <w:t xml:space="preserve"> CM, Baker M, </w:t>
      </w:r>
      <w:proofErr w:type="spellStart"/>
      <w:r w:rsidRPr="0025192B">
        <w:rPr>
          <w:rFonts w:ascii="Book Antiqua" w:hAnsi="Book Antiqua"/>
        </w:rPr>
        <w:t>Gorbonos</w:t>
      </w:r>
      <w:proofErr w:type="spellEnd"/>
      <w:r w:rsidRPr="0025192B">
        <w:rPr>
          <w:rFonts w:ascii="Book Antiqua" w:hAnsi="Book Antiqua"/>
        </w:rPr>
        <w:t xml:space="preserve"> A, Gupta G. Contemporary Trends in Presentation and Management of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Seminoma. </w:t>
      </w:r>
      <w:r w:rsidRPr="0025192B">
        <w:rPr>
          <w:rFonts w:ascii="Book Antiqua" w:hAnsi="Book Antiqua"/>
          <w:i/>
          <w:iCs/>
        </w:rPr>
        <w:t>Urology</w:t>
      </w:r>
      <w:r w:rsidRPr="0025192B">
        <w:rPr>
          <w:rFonts w:ascii="Book Antiqua" w:hAnsi="Book Antiqua"/>
        </w:rPr>
        <w:t xml:space="preserve"> 2020; </w:t>
      </w:r>
      <w:r w:rsidRPr="0025192B">
        <w:rPr>
          <w:rFonts w:ascii="Book Antiqua" w:hAnsi="Book Antiqua"/>
          <w:b/>
          <w:bCs/>
        </w:rPr>
        <w:t>146</w:t>
      </w:r>
      <w:r w:rsidRPr="0025192B">
        <w:rPr>
          <w:rFonts w:ascii="Book Antiqua" w:hAnsi="Book Antiqua"/>
        </w:rPr>
        <w:t>: 177-182 [PMID: 33049234 DOI: 10.1016/j.urology.2020.10.002]</w:t>
      </w:r>
    </w:p>
    <w:p w14:paraId="2F26B73F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7 </w:t>
      </w:r>
      <w:r w:rsidRPr="0025192B">
        <w:rPr>
          <w:rFonts w:ascii="Book Antiqua" w:hAnsi="Book Antiqua"/>
          <w:b/>
          <w:bCs/>
        </w:rPr>
        <w:t>Hu R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Ulbright</w:t>
      </w:r>
      <w:proofErr w:type="spellEnd"/>
      <w:r w:rsidRPr="0025192B">
        <w:rPr>
          <w:rFonts w:ascii="Book Antiqua" w:hAnsi="Book Antiqua"/>
        </w:rPr>
        <w:t xml:space="preserve"> TM, Young RH.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Seminoma: A Report of 85 Cases Emphasizing Its Morphologic Spectrum Including Some Aspects Not Widely Known. </w:t>
      </w:r>
      <w:r w:rsidRPr="0025192B">
        <w:rPr>
          <w:rFonts w:ascii="Book Antiqua" w:hAnsi="Book Antiqua"/>
          <w:i/>
          <w:iCs/>
        </w:rPr>
        <w:t xml:space="preserve">Am J Surg </w:t>
      </w:r>
      <w:proofErr w:type="spellStart"/>
      <w:r w:rsidRPr="0025192B">
        <w:rPr>
          <w:rFonts w:ascii="Book Antiqua" w:hAnsi="Book Antiqua"/>
          <w:i/>
          <w:iCs/>
        </w:rPr>
        <w:t>Pathol</w:t>
      </w:r>
      <w:proofErr w:type="spellEnd"/>
      <w:r w:rsidRPr="0025192B">
        <w:rPr>
          <w:rFonts w:ascii="Book Antiqua" w:hAnsi="Book Antiqua"/>
        </w:rPr>
        <w:t xml:space="preserve"> 2019; </w:t>
      </w:r>
      <w:r w:rsidRPr="0025192B">
        <w:rPr>
          <w:rFonts w:ascii="Book Antiqua" w:hAnsi="Book Antiqua"/>
          <w:b/>
          <w:bCs/>
        </w:rPr>
        <w:t>43</w:t>
      </w:r>
      <w:r w:rsidRPr="0025192B">
        <w:rPr>
          <w:rFonts w:ascii="Book Antiqua" w:hAnsi="Book Antiqua"/>
        </w:rPr>
        <w:t>: 1-11 [PMID: 29280854 DOI: 10.1097/PAS.0000000000001001]</w:t>
      </w:r>
    </w:p>
    <w:p w14:paraId="7B50B011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8 </w:t>
      </w:r>
      <w:r w:rsidRPr="0025192B">
        <w:rPr>
          <w:rFonts w:ascii="Book Antiqua" w:hAnsi="Book Antiqua"/>
          <w:b/>
          <w:bCs/>
        </w:rPr>
        <w:t>Jha RK</w:t>
      </w:r>
      <w:r w:rsidRPr="0025192B">
        <w:rPr>
          <w:rFonts w:ascii="Book Antiqua" w:hAnsi="Book Antiqua"/>
        </w:rPr>
        <w:t xml:space="preserve">, Mathur S, </w:t>
      </w:r>
      <w:proofErr w:type="spellStart"/>
      <w:r w:rsidRPr="0025192B">
        <w:rPr>
          <w:rFonts w:ascii="Book Antiqua" w:hAnsi="Book Antiqua"/>
        </w:rPr>
        <w:t>Saidha</w:t>
      </w:r>
      <w:proofErr w:type="spellEnd"/>
      <w:r w:rsidRPr="0025192B">
        <w:rPr>
          <w:rFonts w:ascii="Book Antiqua" w:hAnsi="Book Antiqua"/>
        </w:rPr>
        <w:t xml:space="preserve"> NK. A case of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 in young individual. </w:t>
      </w:r>
      <w:r w:rsidRPr="0025192B">
        <w:rPr>
          <w:rFonts w:ascii="Book Antiqua" w:hAnsi="Book Antiqua"/>
          <w:i/>
          <w:iCs/>
        </w:rPr>
        <w:t>Med J Armed Forces India</w:t>
      </w:r>
      <w:r w:rsidRPr="0025192B">
        <w:rPr>
          <w:rFonts w:ascii="Book Antiqua" w:hAnsi="Book Antiqua"/>
        </w:rPr>
        <w:t xml:space="preserve"> 2018; </w:t>
      </w:r>
      <w:r w:rsidRPr="0025192B">
        <w:rPr>
          <w:rFonts w:ascii="Book Antiqua" w:hAnsi="Book Antiqua"/>
          <w:b/>
          <w:bCs/>
        </w:rPr>
        <w:t>74</w:t>
      </w:r>
      <w:r w:rsidRPr="0025192B">
        <w:rPr>
          <w:rFonts w:ascii="Book Antiqua" w:hAnsi="Book Antiqua"/>
        </w:rPr>
        <w:t>: 276-279 [PMID: 30093773 DOI: 10.1016/j.mjafi.2017.01.007]</w:t>
      </w:r>
    </w:p>
    <w:p w14:paraId="617F879E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9 </w:t>
      </w:r>
      <w:r w:rsidRPr="0025192B">
        <w:rPr>
          <w:rFonts w:ascii="Book Antiqua" w:hAnsi="Book Antiqua"/>
          <w:b/>
          <w:bCs/>
        </w:rPr>
        <w:t>Pandey V</w:t>
      </w:r>
      <w:r w:rsidRPr="0025192B">
        <w:rPr>
          <w:rFonts w:ascii="Book Antiqua" w:hAnsi="Book Antiqua"/>
        </w:rPr>
        <w:t xml:space="preserve">, Khatib Y, </w:t>
      </w:r>
      <w:proofErr w:type="spellStart"/>
      <w:r w:rsidRPr="0025192B">
        <w:rPr>
          <w:rFonts w:ascii="Book Antiqua" w:hAnsi="Book Antiqua"/>
        </w:rPr>
        <w:t>Khade</w:t>
      </w:r>
      <w:proofErr w:type="spellEnd"/>
      <w:r w:rsidRPr="0025192B">
        <w:rPr>
          <w:rFonts w:ascii="Book Antiqua" w:hAnsi="Book Antiqua"/>
        </w:rPr>
        <w:t xml:space="preserve"> AL, Pandey R, </w:t>
      </w:r>
      <w:proofErr w:type="spellStart"/>
      <w:r w:rsidRPr="0025192B">
        <w:rPr>
          <w:rFonts w:ascii="Book Antiqua" w:hAnsi="Book Antiqua"/>
        </w:rPr>
        <w:t>Khare</w:t>
      </w:r>
      <w:proofErr w:type="spellEnd"/>
      <w:r w:rsidRPr="0025192B">
        <w:rPr>
          <w:rFonts w:ascii="Book Antiqua" w:hAnsi="Book Antiqua"/>
        </w:rPr>
        <w:t xml:space="preserve"> MS.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 with </w:t>
      </w:r>
      <w:proofErr w:type="spellStart"/>
      <w:r w:rsidRPr="0025192B">
        <w:rPr>
          <w:rFonts w:ascii="Book Antiqua" w:hAnsi="Book Antiqua"/>
        </w:rPr>
        <w:t>rhabdomyoblastic</w:t>
      </w:r>
      <w:proofErr w:type="spellEnd"/>
      <w:r w:rsidRPr="0025192B">
        <w:rPr>
          <w:rFonts w:ascii="Book Antiqua" w:hAnsi="Book Antiqua"/>
        </w:rPr>
        <w:t xml:space="preserve"> differentiation: Case report and review of literature. </w:t>
      </w:r>
      <w:r w:rsidRPr="0025192B">
        <w:rPr>
          <w:rFonts w:ascii="Book Antiqua" w:hAnsi="Book Antiqua"/>
          <w:i/>
          <w:iCs/>
        </w:rPr>
        <w:t xml:space="preserve">Indian J </w:t>
      </w:r>
      <w:proofErr w:type="spellStart"/>
      <w:r w:rsidRPr="0025192B">
        <w:rPr>
          <w:rFonts w:ascii="Book Antiqua" w:hAnsi="Book Antiqua"/>
          <w:i/>
          <w:iCs/>
        </w:rPr>
        <w:t>Pathol</w:t>
      </w:r>
      <w:proofErr w:type="spellEnd"/>
      <w:r w:rsidRPr="0025192B">
        <w:rPr>
          <w:rFonts w:ascii="Book Antiqua" w:hAnsi="Book Antiqua"/>
          <w:i/>
          <w:iCs/>
        </w:rPr>
        <w:t xml:space="preserve"> Microbiol</w:t>
      </w:r>
      <w:r w:rsidRPr="0025192B">
        <w:rPr>
          <w:rFonts w:ascii="Book Antiqua" w:hAnsi="Book Antiqua"/>
        </w:rPr>
        <w:t xml:space="preserve"> 2018; </w:t>
      </w:r>
      <w:r w:rsidRPr="0025192B">
        <w:rPr>
          <w:rFonts w:ascii="Book Antiqua" w:hAnsi="Book Antiqua"/>
          <w:b/>
          <w:bCs/>
        </w:rPr>
        <w:t>61</w:t>
      </w:r>
      <w:r w:rsidRPr="0025192B">
        <w:rPr>
          <w:rFonts w:ascii="Book Antiqua" w:hAnsi="Book Antiqua"/>
        </w:rPr>
        <w:t>: 437-439 [PMID: 30004076 DOI: 10.4103/IJPM.IJPM_243_17]</w:t>
      </w:r>
    </w:p>
    <w:p w14:paraId="74829395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10 </w:t>
      </w:r>
      <w:proofErr w:type="spellStart"/>
      <w:r w:rsidRPr="0025192B">
        <w:rPr>
          <w:rFonts w:ascii="Book Antiqua" w:hAnsi="Book Antiqua"/>
          <w:b/>
          <w:bCs/>
        </w:rPr>
        <w:t>Stueck</w:t>
      </w:r>
      <w:proofErr w:type="spellEnd"/>
      <w:r w:rsidRPr="0025192B">
        <w:rPr>
          <w:rFonts w:ascii="Book Antiqua" w:hAnsi="Book Antiqua"/>
          <w:b/>
          <w:bCs/>
        </w:rPr>
        <w:t xml:space="preserve"> AE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Grantmyre</w:t>
      </w:r>
      <w:proofErr w:type="spellEnd"/>
      <w:r w:rsidRPr="0025192B">
        <w:rPr>
          <w:rFonts w:ascii="Book Antiqua" w:hAnsi="Book Antiqua"/>
        </w:rPr>
        <w:t xml:space="preserve"> JE, Wood LA, Wang C, </w:t>
      </w:r>
      <w:proofErr w:type="spellStart"/>
      <w:r w:rsidRPr="0025192B">
        <w:rPr>
          <w:rFonts w:ascii="Book Antiqua" w:hAnsi="Book Antiqua"/>
        </w:rPr>
        <w:t>Merrimen</w:t>
      </w:r>
      <w:proofErr w:type="spellEnd"/>
      <w:r w:rsidRPr="0025192B">
        <w:rPr>
          <w:rFonts w:ascii="Book Antiqua" w:hAnsi="Book Antiqua"/>
        </w:rPr>
        <w:t xml:space="preserve"> J. 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Tumor </w:t>
      </w:r>
      <w:proofErr w:type="gramStart"/>
      <w:r w:rsidRPr="0025192B">
        <w:rPr>
          <w:rFonts w:ascii="Book Antiqua" w:hAnsi="Book Antiqua"/>
        </w:rPr>
        <w:t>With</w:t>
      </w:r>
      <w:proofErr w:type="gramEnd"/>
      <w:r w:rsidRPr="0025192B">
        <w:rPr>
          <w:rFonts w:ascii="Book Antiqua" w:hAnsi="Book Antiqua"/>
        </w:rPr>
        <w:t xml:space="preserve"> Sarcoma: A Rare Testicular Neoplasm. </w:t>
      </w:r>
      <w:r w:rsidRPr="0025192B">
        <w:rPr>
          <w:rFonts w:ascii="Book Antiqua" w:hAnsi="Book Antiqua"/>
          <w:i/>
          <w:iCs/>
        </w:rPr>
        <w:t xml:space="preserve">Int J Surg </w:t>
      </w:r>
      <w:proofErr w:type="spellStart"/>
      <w:r w:rsidRPr="0025192B">
        <w:rPr>
          <w:rFonts w:ascii="Book Antiqua" w:hAnsi="Book Antiqua"/>
          <w:i/>
          <w:iCs/>
        </w:rPr>
        <w:t>Pathol</w:t>
      </w:r>
      <w:proofErr w:type="spellEnd"/>
      <w:r w:rsidRPr="0025192B">
        <w:rPr>
          <w:rFonts w:ascii="Book Antiqua" w:hAnsi="Book Antiqua"/>
        </w:rPr>
        <w:t xml:space="preserve"> 2017; </w:t>
      </w:r>
      <w:r w:rsidRPr="0025192B">
        <w:rPr>
          <w:rFonts w:ascii="Book Antiqua" w:hAnsi="Book Antiqua"/>
          <w:b/>
          <w:bCs/>
        </w:rPr>
        <w:t>25</w:t>
      </w:r>
      <w:r w:rsidRPr="0025192B">
        <w:rPr>
          <w:rFonts w:ascii="Book Antiqua" w:hAnsi="Book Antiqua"/>
        </w:rPr>
        <w:t>: 559-562 [PMID: 28440090 DOI: 10.1177/1066896917706156]</w:t>
      </w:r>
    </w:p>
    <w:p w14:paraId="5064BD81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11 </w:t>
      </w:r>
      <w:proofErr w:type="spellStart"/>
      <w:r w:rsidRPr="0025192B">
        <w:rPr>
          <w:rFonts w:ascii="Book Antiqua" w:hAnsi="Book Antiqua"/>
          <w:b/>
          <w:bCs/>
        </w:rPr>
        <w:t>Mikuz</w:t>
      </w:r>
      <w:proofErr w:type="spellEnd"/>
      <w:r w:rsidRPr="0025192B">
        <w:rPr>
          <w:rFonts w:ascii="Book Antiqua" w:hAnsi="Book Antiqua"/>
          <w:b/>
          <w:bCs/>
        </w:rPr>
        <w:t xml:space="preserve"> G</w:t>
      </w:r>
      <w:r w:rsidRPr="0025192B">
        <w:rPr>
          <w:rFonts w:ascii="Book Antiqua" w:hAnsi="Book Antiqua"/>
        </w:rPr>
        <w:t>. [</w:t>
      </w:r>
      <w:proofErr w:type="spellStart"/>
      <w:r w:rsidRPr="0025192B">
        <w:rPr>
          <w:rFonts w:ascii="Book Antiqua" w:hAnsi="Book Antiqua"/>
        </w:rPr>
        <w:t>Spermatocytic</w:t>
      </w:r>
      <w:proofErr w:type="spellEnd"/>
      <w:r w:rsidRPr="0025192B">
        <w:rPr>
          <w:rFonts w:ascii="Book Antiqua" w:hAnsi="Book Antiqua"/>
        </w:rPr>
        <w:t xml:space="preserve"> seminoma. A tumor with many faces]. </w:t>
      </w:r>
      <w:proofErr w:type="spellStart"/>
      <w:r w:rsidRPr="0025192B">
        <w:rPr>
          <w:rFonts w:ascii="Book Antiqua" w:hAnsi="Book Antiqua"/>
          <w:i/>
          <w:iCs/>
        </w:rPr>
        <w:t>Pathologe</w:t>
      </w:r>
      <w:proofErr w:type="spellEnd"/>
      <w:r w:rsidRPr="0025192B">
        <w:rPr>
          <w:rFonts w:ascii="Book Antiqua" w:hAnsi="Book Antiqua"/>
        </w:rPr>
        <w:t xml:space="preserve"> 2014; </w:t>
      </w:r>
      <w:r w:rsidRPr="0025192B">
        <w:rPr>
          <w:rFonts w:ascii="Book Antiqua" w:hAnsi="Book Antiqua"/>
          <w:b/>
          <w:bCs/>
        </w:rPr>
        <w:t>35</w:t>
      </w:r>
      <w:r w:rsidRPr="0025192B">
        <w:rPr>
          <w:rFonts w:ascii="Book Antiqua" w:hAnsi="Book Antiqua"/>
        </w:rPr>
        <w:t>: 232-237 [PMID: 24682373 DOI: 10.1007/s00292-014-1899-x]</w:t>
      </w:r>
    </w:p>
    <w:p w14:paraId="43C6D9CD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lastRenderedPageBreak/>
        <w:t xml:space="preserve">12 </w:t>
      </w:r>
      <w:proofErr w:type="spellStart"/>
      <w:r w:rsidRPr="0025192B">
        <w:rPr>
          <w:rFonts w:ascii="Book Antiqua" w:hAnsi="Book Antiqua"/>
          <w:b/>
          <w:bCs/>
        </w:rPr>
        <w:t>Lieng</w:t>
      </w:r>
      <w:proofErr w:type="spellEnd"/>
      <w:r w:rsidRPr="0025192B">
        <w:rPr>
          <w:rFonts w:ascii="Book Antiqua" w:hAnsi="Book Antiqua"/>
          <w:b/>
          <w:bCs/>
        </w:rPr>
        <w:t xml:space="preserve"> H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Warde</w:t>
      </w:r>
      <w:proofErr w:type="spellEnd"/>
      <w:r w:rsidRPr="0025192B">
        <w:rPr>
          <w:rFonts w:ascii="Book Antiqua" w:hAnsi="Book Antiqua"/>
        </w:rPr>
        <w:t xml:space="preserve"> P, Bedard P, Hamilton RJ, Hansen AR, Jewett MAS, </w:t>
      </w:r>
      <w:proofErr w:type="spellStart"/>
      <w:r w:rsidRPr="0025192B">
        <w:rPr>
          <w:rFonts w:ascii="Book Antiqua" w:hAnsi="Book Antiqua"/>
        </w:rPr>
        <w:t>O'malley</w:t>
      </w:r>
      <w:proofErr w:type="spellEnd"/>
      <w:r w:rsidRPr="0025192B">
        <w:rPr>
          <w:rFonts w:ascii="Book Antiqua" w:hAnsi="Book Antiqua"/>
        </w:rPr>
        <w:t xml:space="preserve"> M, Sweet J, Chung P. Recommendations for </w:t>
      </w:r>
      <w:proofErr w:type="spellStart"/>
      <w:r w:rsidRPr="0025192B">
        <w:rPr>
          <w:rFonts w:ascii="Book Antiqua" w:hAnsi="Book Antiqua"/>
        </w:rPr>
        <w:t>followup</w:t>
      </w:r>
      <w:proofErr w:type="spellEnd"/>
      <w:r w:rsidRPr="0025192B">
        <w:rPr>
          <w:rFonts w:ascii="Book Antiqua" w:hAnsi="Book Antiqua"/>
        </w:rPr>
        <w:t xml:space="preserve"> of stage I and II seminoma: The Princess Margaret Cancer Centre approach. </w:t>
      </w:r>
      <w:r w:rsidRPr="0025192B">
        <w:rPr>
          <w:rFonts w:ascii="Book Antiqua" w:hAnsi="Book Antiqua"/>
          <w:i/>
          <w:iCs/>
        </w:rPr>
        <w:t xml:space="preserve">Can </w:t>
      </w:r>
      <w:proofErr w:type="spellStart"/>
      <w:r w:rsidRPr="0025192B">
        <w:rPr>
          <w:rFonts w:ascii="Book Antiqua" w:hAnsi="Book Antiqua"/>
          <w:i/>
          <w:iCs/>
        </w:rPr>
        <w:t>Urol</w:t>
      </w:r>
      <w:proofErr w:type="spellEnd"/>
      <w:r w:rsidRPr="0025192B">
        <w:rPr>
          <w:rFonts w:ascii="Book Antiqua" w:hAnsi="Book Antiqua"/>
          <w:i/>
          <w:iCs/>
        </w:rPr>
        <w:t xml:space="preserve"> Assoc J</w:t>
      </w:r>
      <w:r w:rsidRPr="0025192B">
        <w:rPr>
          <w:rFonts w:ascii="Book Antiqua" w:hAnsi="Book Antiqua"/>
        </w:rPr>
        <w:t xml:space="preserve"> 2018; </w:t>
      </w:r>
      <w:r w:rsidRPr="0025192B">
        <w:rPr>
          <w:rFonts w:ascii="Book Antiqua" w:hAnsi="Book Antiqua"/>
          <w:b/>
          <w:bCs/>
        </w:rPr>
        <w:t>12</w:t>
      </w:r>
      <w:r w:rsidRPr="0025192B">
        <w:rPr>
          <w:rFonts w:ascii="Book Antiqua" w:hAnsi="Book Antiqua"/>
        </w:rPr>
        <w:t>: 59-66 [PMID: 29381453 DOI: 10.5489/cuaj.4531]</w:t>
      </w:r>
    </w:p>
    <w:p w14:paraId="3E9E6271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13 </w:t>
      </w:r>
      <w:r w:rsidRPr="0025192B">
        <w:rPr>
          <w:rFonts w:ascii="Book Antiqua" w:hAnsi="Book Antiqua"/>
          <w:b/>
          <w:bCs/>
        </w:rPr>
        <w:t>Marko J</w:t>
      </w:r>
      <w:r w:rsidRPr="0025192B">
        <w:rPr>
          <w:rFonts w:ascii="Book Antiqua" w:hAnsi="Book Antiqua"/>
        </w:rPr>
        <w:t xml:space="preserve">, Wolfman DJ, Aubin AL, </w:t>
      </w:r>
      <w:proofErr w:type="spellStart"/>
      <w:r w:rsidRPr="0025192B">
        <w:rPr>
          <w:rFonts w:ascii="Book Antiqua" w:hAnsi="Book Antiqua"/>
        </w:rPr>
        <w:t>Sesterhenn</w:t>
      </w:r>
      <w:proofErr w:type="spellEnd"/>
      <w:r w:rsidRPr="0025192B">
        <w:rPr>
          <w:rFonts w:ascii="Book Antiqua" w:hAnsi="Book Antiqua"/>
        </w:rPr>
        <w:t xml:space="preserve"> IA. Testicular </w:t>
      </w:r>
      <w:proofErr w:type="gramStart"/>
      <w:r w:rsidRPr="0025192B">
        <w:rPr>
          <w:rFonts w:ascii="Book Antiqua" w:hAnsi="Book Antiqua"/>
        </w:rPr>
        <w:t>Seminoma</w:t>
      </w:r>
      <w:proofErr w:type="gramEnd"/>
      <w:r w:rsidRPr="0025192B">
        <w:rPr>
          <w:rFonts w:ascii="Book Antiqua" w:hAnsi="Book Antiqua"/>
        </w:rPr>
        <w:t xml:space="preserve"> and Its Mimics: From the Radiologic Pathology Archives. </w:t>
      </w:r>
      <w:proofErr w:type="spellStart"/>
      <w:r w:rsidRPr="0025192B">
        <w:rPr>
          <w:rFonts w:ascii="Book Antiqua" w:hAnsi="Book Antiqua"/>
          <w:i/>
          <w:iCs/>
        </w:rPr>
        <w:t>Radiographics</w:t>
      </w:r>
      <w:proofErr w:type="spellEnd"/>
      <w:r w:rsidRPr="0025192B">
        <w:rPr>
          <w:rFonts w:ascii="Book Antiqua" w:hAnsi="Book Antiqua"/>
        </w:rPr>
        <w:t xml:space="preserve"> 2017; </w:t>
      </w:r>
      <w:r w:rsidRPr="0025192B">
        <w:rPr>
          <w:rFonts w:ascii="Book Antiqua" w:hAnsi="Book Antiqua"/>
          <w:b/>
          <w:bCs/>
        </w:rPr>
        <w:t>37</w:t>
      </w:r>
      <w:r w:rsidRPr="0025192B">
        <w:rPr>
          <w:rFonts w:ascii="Book Antiqua" w:hAnsi="Book Antiqua"/>
        </w:rPr>
        <w:t>: 1085-1098 [PMID: 28574809 DOI: 10.1148/rg.2017160164]</w:t>
      </w:r>
    </w:p>
    <w:p w14:paraId="5D336224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14 </w:t>
      </w:r>
      <w:r w:rsidRPr="0025192B">
        <w:rPr>
          <w:rFonts w:ascii="Book Antiqua" w:hAnsi="Book Antiqua"/>
          <w:b/>
          <w:bCs/>
        </w:rPr>
        <w:t>Azizi M</w:t>
      </w:r>
      <w:r w:rsidRPr="0025192B">
        <w:rPr>
          <w:rFonts w:ascii="Book Antiqua" w:hAnsi="Book Antiqua"/>
        </w:rPr>
        <w:t xml:space="preserve">, Peyton CC, Boulware DC, Gilbert SM, Sexton WJ. Primary tumor size thresholds in stage IA testicular seminoma: Implications for adjuvant therapy after orchiectomy and survival. </w:t>
      </w:r>
      <w:proofErr w:type="spellStart"/>
      <w:r w:rsidRPr="0025192B">
        <w:rPr>
          <w:rFonts w:ascii="Book Antiqua" w:hAnsi="Book Antiqua"/>
          <w:i/>
          <w:iCs/>
        </w:rPr>
        <w:t>Urol</w:t>
      </w:r>
      <w:proofErr w:type="spellEnd"/>
      <w:r w:rsidRPr="0025192B">
        <w:rPr>
          <w:rFonts w:ascii="Book Antiqua" w:hAnsi="Book Antiqua"/>
          <w:i/>
          <w:iCs/>
        </w:rPr>
        <w:t xml:space="preserve"> Oncol</w:t>
      </w:r>
      <w:r w:rsidRPr="0025192B">
        <w:rPr>
          <w:rFonts w:ascii="Book Antiqua" w:hAnsi="Book Antiqua"/>
        </w:rPr>
        <w:t xml:space="preserve"> 2020; </w:t>
      </w:r>
      <w:r w:rsidRPr="0025192B">
        <w:rPr>
          <w:rFonts w:ascii="Book Antiqua" w:hAnsi="Book Antiqua"/>
          <w:b/>
          <w:bCs/>
        </w:rPr>
        <w:t>38</w:t>
      </w:r>
      <w:r w:rsidRPr="0025192B">
        <w:rPr>
          <w:rFonts w:ascii="Book Antiqua" w:hAnsi="Book Antiqua"/>
        </w:rPr>
        <w:t>: 7.e9-</w:t>
      </w:r>
      <w:proofErr w:type="gramStart"/>
      <w:r w:rsidRPr="0025192B">
        <w:rPr>
          <w:rFonts w:ascii="Book Antiqua" w:hAnsi="Book Antiqua"/>
        </w:rPr>
        <w:t>7.e</w:t>
      </w:r>
      <w:proofErr w:type="gramEnd"/>
      <w:r w:rsidRPr="0025192B">
        <w:rPr>
          <w:rFonts w:ascii="Book Antiqua" w:hAnsi="Book Antiqua"/>
        </w:rPr>
        <w:t>18 [PMID: 31704139 DOI: 10.1016/j.urolonc.2019.09.022]</w:t>
      </w:r>
    </w:p>
    <w:p w14:paraId="1748D7CC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15 </w:t>
      </w:r>
      <w:r w:rsidRPr="0025192B">
        <w:rPr>
          <w:rFonts w:ascii="Book Antiqua" w:hAnsi="Book Antiqua"/>
          <w:b/>
          <w:bCs/>
        </w:rPr>
        <w:t>He Y</w:t>
      </w:r>
      <w:r w:rsidRPr="0025192B">
        <w:rPr>
          <w:rFonts w:ascii="Book Antiqua" w:hAnsi="Book Antiqua"/>
        </w:rPr>
        <w:t xml:space="preserve">, Liao H, Xiang X, Cai D, </w:t>
      </w:r>
      <w:proofErr w:type="spellStart"/>
      <w:r w:rsidRPr="0025192B">
        <w:rPr>
          <w:rFonts w:ascii="Book Antiqua" w:hAnsi="Book Antiqua"/>
        </w:rPr>
        <w:t>Qiu</w:t>
      </w:r>
      <w:proofErr w:type="spellEnd"/>
      <w:r w:rsidRPr="0025192B">
        <w:rPr>
          <w:rFonts w:ascii="Book Antiqua" w:hAnsi="Book Antiqua"/>
        </w:rPr>
        <w:t xml:space="preserve"> L. High-frequency </w:t>
      </w:r>
      <w:proofErr w:type="gramStart"/>
      <w:r w:rsidRPr="0025192B">
        <w:rPr>
          <w:rFonts w:ascii="Book Antiqua" w:hAnsi="Book Antiqua"/>
        </w:rPr>
        <w:t>ultrasonography</w:t>
      </w:r>
      <w:proofErr w:type="gramEnd"/>
      <w:r w:rsidRPr="0025192B">
        <w:rPr>
          <w:rFonts w:ascii="Book Antiqua" w:hAnsi="Book Antiqua"/>
        </w:rPr>
        <w:t xml:space="preserve"> and contrast-enhanced ultrasound for the evaluation of testicular capillary hemangioma: A case report. </w:t>
      </w:r>
      <w:r w:rsidRPr="0025192B">
        <w:rPr>
          <w:rFonts w:ascii="Book Antiqua" w:hAnsi="Book Antiqua"/>
          <w:i/>
          <w:iCs/>
        </w:rPr>
        <w:t>Medicine (Baltimore)</w:t>
      </w:r>
      <w:r w:rsidRPr="0025192B">
        <w:rPr>
          <w:rFonts w:ascii="Book Antiqua" w:hAnsi="Book Antiqua"/>
        </w:rPr>
        <w:t xml:space="preserve"> 2019; </w:t>
      </w:r>
      <w:r w:rsidRPr="0025192B">
        <w:rPr>
          <w:rFonts w:ascii="Book Antiqua" w:hAnsi="Book Antiqua"/>
          <w:b/>
          <w:bCs/>
        </w:rPr>
        <w:t>98</w:t>
      </w:r>
      <w:r w:rsidRPr="0025192B">
        <w:rPr>
          <w:rFonts w:ascii="Book Antiqua" w:hAnsi="Book Antiqua"/>
        </w:rPr>
        <w:t>: e14779 [PMID: 30882650 DOI: 10.1097/MD.0000000000014779]</w:t>
      </w:r>
    </w:p>
    <w:p w14:paraId="608B62FB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16 </w:t>
      </w:r>
      <w:r w:rsidRPr="0025192B">
        <w:rPr>
          <w:rFonts w:ascii="Book Antiqua" w:hAnsi="Book Antiqua"/>
          <w:b/>
          <w:bCs/>
        </w:rPr>
        <w:t>Huang H</w:t>
      </w:r>
      <w:r w:rsidRPr="0025192B">
        <w:rPr>
          <w:rFonts w:ascii="Book Antiqua" w:hAnsi="Book Antiqua"/>
        </w:rPr>
        <w:t xml:space="preserve">, Ling W, </w:t>
      </w:r>
      <w:proofErr w:type="spellStart"/>
      <w:r w:rsidRPr="0025192B">
        <w:rPr>
          <w:rFonts w:ascii="Book Antiqua" w:hAnsi="Book Antiqua"/>
        </w:rPr>
        <w:t>Qiu</w:t>
      </w:r>
      <w:proofErr w:type="spellEnd"/>
      <w:r w:rsidRPr="0025192B">
        <w:rPr>
          <w:rFonts w:ascii="Book Antiqua" w:hAnsi="Book Antiqua"/>
        </w:rPr>
        <w:t xml:space="preserve"> T, Luo Y. Ultrasonographic features of testicular metastasis from renal clear cell carcinoma that mimics a seminoma: A case report. </w:t>
      </w:r>
      <w:r w:rsidRPr="0025192B">
        <w:rPr>
          <w:rFonts w:ascii="Book Antiqua" w:hAnsi="Book Antiqua"/>
          <w:i/>
          <w:iCs/>
        </w:rPr>
        <w:t>Medicine (Baltimore)</w:t>
      </w:r>
      <w:r w:rsidRPr="0025192B">
        <w:rPr>
          <w:rFonts w:ascii="Book Antiqua" w:hAnsi="Book Antiqua"/>
        </w:rPr>
        <w:t xml:space="preserve"> 2018; </w:t>
      </w:r>
      <w:r w:rsidRPr="0025192B">
        <w:rPr>
          <w:rFonts w:ascii="Book Antiqua" w:hAnsi="Book Antiqua"/>
          <w:b/>
          <w:bCs/>
        </w:rPr>
        <w:t>97</w:t>
      </w:r>
      <w:r w:rsidRPr="0025192B">
        <w:rPr>
          <w:rFonts w:ascii="Book Antiqua" w:hAnsi="Book Antiqua"/>
        </w:rPr>
        <w:t>: e12728 [PMID: 30290683 DOI: 10.1097/MD.0000000000012728]</w:t>
      </w:r>
    </w:p>
    <w:p w14:paraId="5E612806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17 </w:t>
      </w:r>
      <w:r w:rsidRPr="0025192B">
        <w:rPr>
          <w:rFonts w:ascii="Book Antiqua" w:hAnsi="Book Antiqua"/>
          <w:b/>
          <w:bCs/>
        </w:rPr>
        <w:t>Fu J</w:t>
      </w:r>
      <w:r w:rsidRPr="0025192B">
        <w:rPr>
          <w:rFonts w:ascii="Book Antiqua" w:hAnsi="Book Antiqua"/>
        </w:rPr>
        <w:t xml:space="preserve">, Yang W, Wang S, Bai J, Wu H, Wang H, Yan K, Chen M. Clinical value of contrast-enhanced ultrasound in improving diagnostic accuracy rate of transthoracic biopsy of anterior-medial mediastinal lesions. </w:t>
      </w:r>
      <w:r w:rsidRPr="0025192B">
        <w:rPr>
          <w:rFonts w:ascii="Book Antiqua" w:hAnsi="Book Antiqua"/>
          <w:i/>
          <w:iCs/>
        </w:rPr>
        <w:t>Chin J Cancer Res</w:t>
      </w:r>
      <w:r w:rsidRPr="0025192B">
        <w:rPr>
          <w:rFonts w:ascii="Book Antiqua" w:hAnsi="Book Antiqua"/>
        </w:rPr>
        <w:t xml:space="preserve"> 2016; </w:t>
      </w:r>
      <w:r w:rsidRPr="0025192B">
        <w:rPr>
          <w:rFonts w:ascii="Book Antiqua" w:hAnsi="Book Antiqua"/>
          <w:b/>
          <w:bCs/>
        </w:rPr>
        <w:t>28</w:t>
      </w:r>
      <w:r w:rsidRPr="0025192B">
        <w:rPr>
          <w:rFonts w:ascii="Book Antiqua" w:hAnsi="Book Antiqua"/>
        </w:rPr>
        <w:t>: 617-625 [PMID: 28174490 DOI: 10.21147/j.issn.1000-9604.2016.06.08]</w:t>
      </w:r>
    </w:p>
    <w:p w14:paraId="50495D26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18 </w:t>
      </w:r>
      <w:r w:rsidRPr="0025192B">
        <w:rPr>
          <w:rFonts w:ascii="Book Antiqua" w:hAnsi="Book Antiqua"/>
          <w:b/>
          <w:bCs/>
        </w:rPr>
        <w:t>Saba L</w:t>
      </w:r>
      <w:r w:rsidRPr="0025192B">
        <w:rPr>
          <w:rFonts w:ascii="Book Antiqua" w:hAnsi="Book Antiqua"/>
        </w:rPr>
        <w:t xml:space="preserve">. The primitive </w:t>
      </w:r>
      <w:proofErr w:type="spellStart"/>
      <w:r w:rsidRPr="0025192B">
        <w:rPr>
          <w:rFonts w:ascii="Book Antiqua" w:hAnsi="Book Antiqua"/>
        </w:rPr>
        <w:t>extratesticular</w:t>
      </w:r>
      <w:proofErr w:type="spellEnd"/>
      <w:r w:rsidRPr="0025192B">
        <w:rPr>
          <w:rFonts w:ascii="Book Antiqua" w:hAnsi="Book Antiqua"/>
        </w:rPr>
        <w:t xml:space="preserve"> seminoma: diagnosis of a rare pathology. </w:t>
      </w:r>
      <w:r w:rsidRPr="0025192B">
        <w:rPr>
          <w:rFonts w:ascii="Book Antiqua" w:hAnsi="Book Antiqua"/>
          <w:i/>
          <w:iCs/>
        </w:rPr>
        <w:t>Acta Biomed</w:t>
      </w:r>
      <w:r w:rsidRPr="0025192B">
        <w:rPr>
          <w:rFonts w:ascii="Book Antiqua" w:hAnsi="Book Antiqua"/>
        </w:rPr>
        <w:t xml:space="preserve"> 2017; </w:t>
      </w:r>
      <w:r w:rsidRPr="0025192B">
        <w:rPr>
          <w:rFonts w:ascii="Book Antiqua" w:hAnsi="Book Antiqua"/>
          <w:b/>
          <w:bCs/>
        </w:rPr>
        <w:t>88</w:t>
      </w:r>
      <w:r w:rsidRPr="0025192B">
        <w:rPr>
          <w:rFonts w:ascii="Book Antiqua" w:hAnsi="Book Antiqua"/>
        </w:rPr>
        <w:t>: 82-85 [PMID: 28467339 DOI: 10.23750/</w:t>
      </w:r>
      <w:proofErr w:type="gramStart"/>
      <w:r w:rsidRPr="0025192B">
        <w:rPr>
          <w:rFonts w:ascii="Book Antiqua" w:hAnsi="Book Antiqua"/>
        </w:rPr>
        <w:t>abm.v</w:t>
      </w:r>
      <w:proofErr w:type="gramEnd"/>
      <w:r w:rsidRPr="0025192B">
        <w:rPr>
          <w:rFonts w:ascii="Book Antiqua" w:hAnsi="Book Antiqua"/>
        </w:rPr>
        <w:t>88i1.5601]</w:t>
      </w:r>
    </w:p>
    <w:p w14:paraId="29875505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19 </w:t>
      </w:r>
      <w:r w:rsidRPr="0025192B">
        <w:rPr>
          <w:rFonts w:ascii="Book Antiqua" w:hAnsi="Book Antiqua"/>
          <w:b/>
          <w:bCs/>
        </w:rPr>
        <w:t>Lwin TT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Yoneyama</w:t>
      </w:r>
      <w:proofErr w:type="spellEnd"/>
      <w:r w:rsidRPr="0025192B">
        <w:rPr>
          <w:rFonts w:ascii="Book Antiqua" w:hAnsi="Book Antiqua"/>
        </w:rPr>
        <w:t xml:space="preserve"> A, Maruyama H, Takeda T. Visualization Ability of Phase-Contrast Synchrotron-Based X-Ray Imaging Using an X-Ray Interferometer in Soft Tissue Tumors. </w:t>
      </w:r>
      <w:r w:rsidRPr="0025192B">
        <w:rPr>
          <w:rFonts w:ascii="Book Antiqua" w:hAnsi="Book Antiqua"/>
          <w:i/>
          <w:iCs/>
        </w:rPr>
        <w:t>Technol Cancer Res Treat</w:t>
      </w:r>
      <w:r w:rsidRPr="0025192B">
        <w:rPr>
          <w:rFonts w:ascii="Book Antiqua" w:hAnsi="Book Antiqua"/>
        </w:rPr>
        <w:t xml:space="preserve"> 2021; </w:t>
      </w:r>
      <w:r w:rsidRPr="0025192B">
        <w:rPr>
          <w:rFonts w:ascii="Book Antiqua" w:hAnsi="Book Antiqua"/>
          <w:b/>
          <w:bCs/>
        </w:rPr>
        <w:t>20</w:t>
      </w:r>
      <w:r w:rsidRPr="0025192B">
        <w:rPr>
          <w:rFonts w:ascii="Book Antiqua" w:hAnsi="Book Antiqua"/>
        </w:rPr>
        <w:t>: 15330338211010121 [PMID: 33896273 DOI: 10.1177/15330338211010121]</w:t>
      </w:r>
    </w:p>
    <w:p w14:paraId="47D56EF7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lastRenderedPageBreak/>
        <w:t xml:space="preserve">20 </w:t>
      </w:r>
      <w:proofErr w:type="spellStart"/>
      <w:r w:rsidRPr="0025192B">
        <w:rPr>
          <w:rFonts w:ascii="Book Antiqua" w:hAnsi="Book Antiqua"/>
          <w:b/>
          <w:bCs/>
        </w:rPr>
        <w:t>Bantis</w:t>
      </w:r>
      <w:proofErr w:type="spellEnd"/>
      <w:r w:rsidRPr="0025192B">
        <w:rPr>
          <w:rFonts w:ascii="Book Antiqua" w:hAnsi="Book Antiqua"/>
          <w:b/>
          <w:bCs/>
        </w:rPr>
        <w:t xml:space="preserve"> A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Sountoulides</w:t>
      </w:r>
      <w:proofErr w:type="spellEnd"/>
      <w:r w:rsidRPr="0025192B">
        <w:rPr>
          <w:rFonts w:ascii="Book Antiqua" w:hAnsi="Book Antiqua"/>
        </w:rPr>
        <w:t xml:space="preserve"> P, </w:t>
      </w:r>
      <w:proofErr w:type="spellStart"/>
      <w:r w:rsidRPr="0025192B">
        <w:rPr>
          <w:rFonts w:ascii="Book Antiqua" w:hAnsi="Book Antiqua"/>
        </w:rPr>
        <w:t>Metaxa</w:t>
      </w:r>
      <w:proofErr w:type="spellEnd"/>
      <w:r w:rsidRPr="0025192B">
        <w:rPr>
          <w:rFonts w:ascii="Book Antiqua" w:hAnsi="Book Antiqua"/>
        </w:rPr>
        <w:t xml:space="preserve"> L, </w:t>
      </w:r>
      <w:proofErr w:type="spellStart"/>
      <w:r w:rsidRPr="0025192B">
        <w:rPr>
          <w:rFonts w:ascii="Book Antiqua" w:hAnsi="Book Antiqua"/>
        </w:rPr>
        <w:t>Pavlidis</w:t>
      </w:r>
      <w:proofErr w:type="spellEnd"/>
      <w:r w:rsidRPr="0025192B">
        <w:rPr>
          <w:rFonts w:ascii="Book Antiqua" w:hAnsi="Book Antiqua"/>
        </w:rPr>
        <w:t xml:space="preserve"> P, </w:t>
      </w:r>
      <w:proofErr w:type="spellStart"/>
      <w:r w:rsidRPr="0025192B">
        <w:rPr>
          <w:rFonts w:ascii="Book Antiqua" w:hAnsi="Book Antiqua"/>
        </w:rPr>
        <w:t>Aggelonidou</w:t>
      </w:r>
      <w:proofErr w:type="spellEnd"/>
      <w:r w:rsidRPr="0025192B">
        <w:rPr>
          <w:rFonts w:ascii="Book Antiqua" w:hAnsi="Book Antiqua"/>
        </w:rPr>
        <w:t xml:space="preserve"> E, </w:t>
      </w:r>
      <w:proofErr w:type="spellStart"/>
      <w:r w:rsidRPr="0025192B">
        <w:rPr>
          <w:rFonts w:ascii="Book Antiqua" w:hAnsi="Book Antiqua"/>
        </w:rPr>
        <w:t>Arif</w:t>
      </w:r>
      <w:proofErr w:type="spellEnd"/>
      <w:r w:rsidRPr="0025192B">
        <w:rPr>
          <w:rFonts w:ascii="Book Antiqua" w:hAnsi="Book Antiqua"/>
        </w:rPr>
        <w:t xml:space="preserve"> H, </w:t>
      </w:r>
      <w:proofErr w:type="spellStart"/>
      <w:r w:rsidRPr="0025192B">
        <w:rPr>
          <w:rFonts w:ascii="Book Antiqua" w:hAnsi="Book Antiqua"/>
        </w:rPr>
        <w:t>Zisimopoulos</w:t>
      </w:r>
      <w:proofErr w:type="spellEnd"/>
      <w:r w:rsidRPr="0025192B">
        <w:rPr>
          <w:rFonts w:ascii="Book Antiqua" w:hAnsi="Book Antiqua"/>
        </w:rPr>
        <w:t xml:space="preserve"> A. The diagnostic yield of fluorine-18 fluorodeoxyglucose positron emission tomography-computed tomography in recurrent testicular seminoma. </w:t>
      </w:r>
      <w:proofErr w:type="spellStart"/>
      <w:r w:rsidRPr="0025192B">
        <w:rPr>
          <w:rFonts w:ascii="Book Antiqua" w:hAnsi="Book Antiqua"/>
          <w:i/>
          <w:iCs/>
        </w:rPr>
        <w:t>Urol</w:t>
      </w:r>
      <w:proofErr w:type="spellEnd"/>
      <w:r w:rsidRPr="0025192B">
        <w:rPr>
          <w:rFonts w:ascii="Book Antiqua" w:hAnsi="Book Antiqua"/>
          <w:i/>
          <w:iCs/>
        </w:rPr>
        <w:t xml:space="preserve"> Ann</w:t>
      </w:r>
      <w:r w:rsidRPr="0025192B">
        <w:rPr>
          <w:rFonts w:ascii="Book Antiqua" w:hAnsi="Book Antiqua"/>
        </w:rPr>
        <w:t xml:space="preserve"> 2016; </w:t>
      </w:r>
      <w:r w:rsidRPr="0025192B">
        <w:rPr>
          <w:rFonts w:ascii="Book Antiqua" w:hAnsi="Book Antiqua"/>
          <w:b/>
          <w:bCs/>
        </w:rPr>
        <w:t>8</w:t>
      </w:r>
      <w:r w:rsidRPr="0025192B">
        <w:rPr>
          <w:rFonts w:ascii="Book Antiqua" w:hAnsi="Book Antiqua"/>
        </w:rPr>
        <w:t>: 496-499 [PMID: 28058002 DOI: 10.4103/0974-7796.192090]</w:t>
      </w:r>
    </w:p>
    <w:p w14:paraId="620EE4E0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21 </w:t>
      </w:r>
      <w:proofErr w:type="spellStart"/>
      <w:r w:rsidRPr="0025192B">
        <w:rPr>
          <w:rFonts w:ascii="Book Antiqua" w:hAnsi="Book Antiqua"/>
          <w:b/>
          <w:bCs/>
        </w:rPr>
        <w:t>Gossner</w:t>
      </w:r>
      <w:proofErr w:type="spellEnd"/>
      <w:r w:rsidRPr="0025192B">
        <w:rPr>
          <w:rFonts w:ascii="Book Antiqua" w:hAnsi="Book Antiqua"/>
          <w:b/>
          <w:bCs/>
        </w:rPr>
        <w:t xml:space="preserve"> J</w:t>
      </w:r>
      <w:r w:rsidRPr="0025192B">
        <w:rPr>
          <w:rFonts w:ascii="Book Antiqua" w:hAnsi="Book Antiqua"/>
        </w:rPr>
        <w:t xml:space="preserve">. Computed tomography as a </w:t>
      </w:r>
      <w:proofErr w:type="gramStart"/>
      <w:r w:rsidRPr="0025192B">
        <w:rPr>
          <w:rFonts w:ascii="Book Antiqua" w:hAnsi="Book Antiqua"/>
        </w:rPr>
        <w:t>problem solving</w:t>
      </w:r>
      <w:proofErr w:type="gramEnd"/>
      <w:r w:rsidRPr="0025192B">
        <w:rPr>
          <w:rFonts w:ascii="Book Antiqua" w:hAnsi="Book Antiqua"/>
        </w:rPr>
        <w:t xml:space="preserve"> tool in non-radiopaque central venous port systems - A report of three cases. </w:t>
      </w:r>
      <w:proofErr w:type="spellStart"/>
      <w:r w:rsidRPr="0025192B">
        <w:rPr>
          <w:rFonts w:ascii="Book Antiqua" w:hAnsi="Book Antiqua"/>
          <w:i/>
          <w:iCs/>
        </w:rPr>
        <w:t>Interv</w:t>
      </w:r>
      <w:proofErr w:type="spellEnd"/>
      <w:r w:rsidRPr="0025192B">
        <w:rPr>
          <w:rFonts w:ascii="Book Antiqua" w:hAnsi="Book Antiqua"/>
          <w:i/>
          <w:iCs/>
        </w:rPr>
        <w:t xml:space="preserve"> Med Appl Sci</w:t>
      </w:r>
      <w:r w:rsidRPr="0025192B">
        <w:rPr>
          <w:rFonts w:ascii="Book Antiqua" w:hAnsi="Book Antiqua"/>
        </w:rPr>
        <w:t xml:space="preserve"> 2014; </w:t>
      </w:r>
      <w:r w:rsidRPr="0025192B">
        <w:rPr>
          <w:rFonts w:ascii="Book Antiqua" w:hAnsi="Book Antiqua"/>
          <w:b/>
          <w:bCs/>
        </w:rPr>
        <w:t>6</w:t>
      </w:r>
      <w:r w:rsidRPr="0025192B">
        <w:rPr>
          <w:rFonts w:ascii="Book Antiqua" w:hAnsi="Book Antiqua"/>
        </w:rPr>
        <w:t>: 43-45 [PMID: 24672675 DOI: 10.1556/IMAS.6.2014.1.7]</w:t>
      </w:r>
    </w:p>
    <w:p w14:paraId="706F5BD6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22 </w:t>
      </w:r>
      <w:r w:rsidRPr="0025192B">
        <w:rPr>
          <w:rFonts w:ascii="Book Antiqua" w:hAnsi="Book Antiqua"/>
          <w:b/>
          <w:bCs/>
        </w:rPr>
        <w:t xml:space="preserve">von </w:t>
      </w:r>
      <w:proofErr w:type="spellStart"/>
      <w:r w:rsidRPr="0025192B">
        <w:rPr>
          <w:rFonts w:ascii="Book Antiqua" w:hAnsi="Book Antiqua"/>
          <w:b/>
          <w:bCs/>
        </w:rPr>
        <w:t>Amsberg</w:t>
      </w:r>
      <w:proofErr w:type="spellEnd"/>
      <w:r w:rsidRPr="0025192B">
        <w:rPr>
          <w:rFonts w:ascii="Book Antiqua" w:hAnsi="Book Antiqua"/>
          <w:b/>
          <w:bCs/>
        </w:rPr>
        <w:t xml:space="preserve"> G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Sehovic</w:t>
      </w:r>
      <w:proofErr w:type="spellEnd"/>
      <w:r w:rsidRPr="0025192B">
        <w:rPr>
          <w:rFonts w:ascii="Book Antiqua" w:hAnsi="Book Antiqua"/>
        </w:rPr>
        <w:t xml:space="preserve"> M, Hartmann M, </w:t>
      </w:r>
      <w:proofErr w:type="spellStart"/>
      <w:r w:rsidRPr="0025192B">
        <w:rPr>
          <w:rFonts w:ascii="Book Antiqua" w:hAnsi="Book Antiqua"/>
        </w:rPr>
        <w:t>Bokemeyer</w:t>
      </w:r>
      <w:proofErr w:type="spellEnd"/>
      <w:r w:rsidRPr="0025192B">
        <w:rPr>
          <w:rFonts w:ascii="Book Antiqua" w:hAnsi="Book Antiqua"/>
        </w:rPr>
        <w:t xml:space="preserve"> C. [Diagnosis and treatment of rare testicular tumors using the example of malignant mesothelioma of the tunica vaginalis testis and Sertoli cell tumors]. </w:t>
      </w:r>
      <w:proofErr w:type="spellStart"/>
      <w:r w:rsidRPr="0025192B">
        <w:rPr>
          <w:rFonts w:ascii="Book Antiqua" w:hAnsi="Book Antiqua"/>
          <w:i/>
          <w:iCs/>
        </w:rPr>
        <w:t>Urologe</w:t>
      </w:r>
      <w:proofErr w:type="spellEnd"/>
      <w:r w:rsidRPr="0025192B">
        <w:rPr>
          <w:rFonts w:ascii="Book Antiqua" w:hAnsi="Book Antiqua"/>
          <w:i/>
          <w:iCs/>
        </w:rPr>
        <w:t xml:space="preserve"> A</w:t>
      </w:r>
      <w:r w:rsidRPr="0025192B">
        <w:rPr>
          <w:rFonts w:ascii="Book Antiqua" w:hAnsi="Book Antiqua"/>
        </w:rPr>
        <w:t xml:space="preserve"> 2021; </w:t>
      </w:r>
      <w:r w:rsidRPr="0025192B">
        <w:rPr>
          <w:rFonts w:ascii="Book Antiqua" w:hAnsi="Book Antiqua"/>
          <w:b/>
          <w:bCs/>
        </w:rPr>
        <w:t>60</w:t>
      </w:r>
      <w:r w:rsidRPr="0025192B">
        <w:rPr>
          <w:rFonts w:ascii="Book Antiqua" w:hAnsi="Book Antiqua"/>
        </w:rPr>
        <w:t>: 872-879 [PMID: 34185119 DOI: 10.1007/s00120-021-01575-9]</w:t>
      </w:r>
    </w:p>
    <w:p w14:paraId="7B23013F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23 </w:t>
      </w:r>
      <w:proofErr w:type="spellStart"/>
      <w:r w:rsidRPr="0025192B">
        <w:rPr>
          <w:rFonts w:ascii="Book Antiqua" w:hAnsi="Book Antiqua"/>
          <w:b/>
          <w:bCs/>
        </w:rPr>
        <w:t>Bois</w:t>
      </w:r>
      <w:proofErr w:type="spellEnd"/>
      <w:r w:rsidRPr="0025192B">
        <w:rPr>
          <w:rFonts w:ascii="Book Antiqua" w:hAnsi="Book Antiqua"/>
          <w:b/>
          <w:bCs/>
        </w:rPr>
        <w:t xml:space="preserve"> JI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Vagni</w:t>
      </w:r>
      <w:proofErr w:type="spellEnd"/>
      <w:r w:rsidRPr="0025192B">
        <w:rPr>
          <w:rFonts w:ascii="Book Antiqua" w:hAnsi="Book Antiqua"/>
        </w:rPr>
        <w:t xml:space="preserve"> RL, de </w:t>
      </w:r>
      <w:proofErr w:type="spellStart"/>
      <w:r w:rsidRPr="0025192B">
        <w:rPr>
          <w:rFonts w:ascii="Book Antiqua" w:hAnsi="Book Antiqua"/>
        </w:rPr>
        <w:t>Badiola</w:t>
      </w:r>
      <w:proofErr w:type="spellEnd"/>
      <w:r w:rsidRPr="0025192B">
        <w:rPr>
          <w:rFonts w:ascii="Book Antiqua" w:hAnsi="Book Antiqua"/>
        </w:rPr>
        <w:t xml:space="preserve"> FI, </w:t>
      </w:r>
      <w:proofErr w:type="spellStart"/>
      <w:r w:rsidRPr="0025192B">
        <w:rPr>
          <w:rFonts w:ascii="Book Antiqua" w:hAnsi="Book Antiqua"/>
        </w:rPr>
        <w:t>Moldes</w:t>
      </w:r>
      <w:proofErr w:type="spellEnd"/>
      <w:r w:rsidRPr="0025192B">
        <w:rPr>
          <w:rFonts w:ascii="Book Antiqua" w:hAnsi="Book Antiqua"/>
        </w:rPr>
        <w:t xml:space="preserve"> JM, </w:t>
      </w:r>
      <w:proofErr w:type="spellStart"/>
      <w:r w:rsidRPr="0025192B">
        <w:rPr>
          <w:rFonts w:ascii="Book Antiqua" w:hAnsi="Book Antiqua"/>
        </w:rPr>
        <w:t>Losty</w:t>
      </w:r>
      <w:proofErr w:type="spellEnd"/>
      <w:r w:rsidRPr="0025192B">
        <w:rPr>
          <w:rFonts w:ascii="Book Antiqua" w:hAnsi="Book Antiqua"/>
        </w:rPr>
        <w:t xml:space="preserve"> PD, Lobos PA. Testis-sparing surgery for testicular tumors in children: a </w:t>
      </w:r>
      <w:proofErr w:type="gramStart"/>
      <w:r w:rsidRPr="0025192B">
        <w:rPr>
          <w:rFonts w:ascii="Book Antiqua" w:hAnsi="Book Antiqua"/>
        </w:rPr>
        <w:t>20 year</w:t>
      </w:r>
      <w:proofErr w:type="gramEnd"/>
      <w:r w:rsidRPr="0025192B">
        <w:rPr>
          <w:rFonts w:ascii="Book Antiqua" w:hAnsi="Book Antiqua"/>
        </w:rPr>
        <w:t xml:space="preserve"> single center experience and systematic review of the literature. </w:t>
      </w:r>
      <w:proofErr w:type="spellStart"/>
      <w:r w:rsidRPr="0025192B">
        <w:rPr>
          <w:rFonts w:ascii="Book Antiqua" w:hAnsi="Book Antiqua"/>
          <w:i/>
          <w:iCs/>
        </w:rPr>
        <w:t>Pediatr</w:t>
      </w:r>
      <w:proofErr w:type="spellEnd"/>
      <w:r w:rsidRPr="0025192B">
        <w:rPr>
          <w:rFonts w:ascii="Book Antiqua" w:hAnsi="Book Antiqua"/>
          <w:i/>
          <w:iCs/>
        </w:rPr>
        <w:t xml:space="preserve"> Surg Int</w:t>
      </w:r>
      <w:r w:rsidRPr="0025192B">
        <w:rPr>
          <w:rFonts w:ascii="Book Antiqua" w:hAnsi="Book Antiqua"/>
        </w:rPr>
        <w:t xml:space="preserve"> 2021; </w:t>
      </w:r>
      <w:r w:rsidRPr="0025192B">
        <w:rPr>
          <w:rFonts w:ascii="Book Antiqua" w:hAnsi="Book Antiqua"/>
          <w:b/>
          <w:bCs/>
        </w:rPr>
        <w:t>37</w:t>
      </w:r>
      <w:r w:rsidRPr="0025192B">
        <w:rPr>
          <w:rFonts w:ascii="Book Antiqua" w:hAnsi="Book Antiqua"/>
        </w:rPr>
        <w:t>: 607-616 [PMID: 33454815 DOI: 10.1007/s00383-020-04850-6]</w:t>
      </w:r>
    </w:p>
    <w:p w14:paraId="08F3CC4B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24 </w:t>
      </w:r>
      <w:r w:rsidRPr="0025192B">
        <w:rPr>
          <w:rFonts w:ascii="Book Antiqua" w:hAnsi="Book Antiqua"/>
          <w:b/>
          <w:bCs/>
        </w:rPr>
        <w:t>Al-</w:t>
      </w:r>
      <w:proofErr w:type="spellStart"/>
      <w:r w:rsidRPr="0025192B">
        <w:rPr>
          <w:rFonts w:ascii="Book Antiqua" w:hAnsi="Book Antiqua"/>
          <w:b/>
          <w:bCs/>
        </w:rPr>
        <w:t>Obaidy</w:t>
      </w:r>
      <w:proofErr w:type="spellEnd"/>
      <w:r w:rsidRPr="0025192B">
        <w:rPr>
          <w:rFonts w:ascii="Book Antiqua" w:hAnsi="Book Antiqua"/>
          <w:b/>
          <w:bCs/>
        </w:rPr>
        <w:t xml:space="preserve"> KI</w:t>
      </w:r>
      <w:r w:rsidRPr="0025192B">
        <w:rPr>
          <w:rFonts w:ascii="Book Antiqua" w:hAnsi="Book Antiqua"/>
        </w:rPr>
        <w:t xml:space="preserve">, Idrees MT. Testicular Tumors: A Contemporary Update on Morphologic, Immunohistochemical and Molecular Features. </w:t>
      </w:r>
      <w:r w:rsidRPr="0025192B">
        <w:rPr>
          <w:rFonts w:ascii="Book Antiqua" w:hAnsi="Book Antiqua"/>
          <w:i/>
          <w:iCs/>
        </w:rPr>
        <w:t xml:space="preserve">Adv </w:t>
      </w:r>
      <w:proofErr w:type="spellStart"/>
      <w:r w:rsidRPr="0025192B">
        <w:rPr>
          <w:rFonts w:ascii="Book Antiqua" w:hAnsi="Book Antiqua"/>
          <w:i/>
          <w:iCs/>
        </w:rPr>
        <w:t>Anat</w:t>
      </w:r>
      <w:proofErr w:type="spellEnd"/>
      <w:r w:rsidRPr="0025192B">
        <w:rPr>
          <w:rFonts w:ascii="Book Antiqua" w:hAnsi="Book Antiqua"/>
          <w:i/>
          <w:iCs/>
        </w:rPr>
        <w:t xml:space="preserve"> </w:t>
      </w:r>
      <w:proofErr w:type="spellStart"/>
      <w:r w:rsidRPr="0025192B">
        <w:rPr>
          <w:rFonts w:ascii="Book Antiqua" w:hAnsi="Book Antiqua"/>
          <w:i/>
          <w:iCs/>
        </w:rPr>
        <w:t>Pathol</w:t>
      </w:r>
      <w:proofErr w:type="spellEnd"/>
      <w:r w:rsidRPr="0025192B">
        <w:rPr>
          <w:rFonts w:ascii="Book Antiqua" w:hAnsi="Book Antiqua"/>
        </w:rPr>
        <w:t xml:space="preserve"> 2021; </w:t>
      </w:r>
      <w:r w:rsidRPr="0025192B">
        <w:rPr>
          <w:rFonts w:ascii="Book Antiqua" w:hAnsi="Book Antiqua"/>
          <w:b/>
          <w:bCs/>
        </w:rPr>
        <w:t>28</w:t>
      </w:r>
      <w:r w:rsidRPr="0025192B">
        <w:rPr>
          <w:rFonts w:ascii="Book Antiqua" w:hAnsi="Book Antiqua"/>
        </w:rPr>
        <w:t>: 258-275 [PMID: 33871428 DOI: 10.1097/PAP.0000000000000302]</w:t>
      </w:r>
    </w:p>
    <w:p w14:paraId="0BF11D36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25 </w:t>
      </w:r>
      <w:r w:rsidRPr="0025192B">
        <w:rPr>
          <w:rFonts w:ascii="Book Antiqua" w:hAnsi="Book Antiqua"/>
          <w:b/>
          <w:bCs/>
        </w:rPr>
        <w:t>Miao X</w:t>
      </w:r>
      <w:r w:rsidRPr="0025192B">
        <w:rPr>
          <w:rFonts w:ascii="Book Antiqua" w:hAnsi="Book Antiqua"/>
        </w:rPr>
        <w:t xml:space="preserve">, Li Y, Zhou T, </w:t>
      </w:r>
      <w:proofErr w:type="spellStart"/>
      <w:r w:rsidRPr="0025192B">
        <w:rPr>
          <w:rFonts w:ascii="Book Antiqua" w:hAnsi="Book Antiqua"/>
        </w:rPr>
        <w:t>Lv</w:t>
      </w:r>
      <w:proofErr w:type="spellEnd"/>
      <w:r w:rsidRPr="0025192B">
        <w:rPr>
          <w:rFonts w:ascii="Book Antiqua" w:hAnsi="Book Antiqua"/>
        </w:rPr>
        <w:t xml:space="preserve"> M. Testis-sparing surgery in children with testicular tumors: A systematic review and meta-analysis. </w:t>
      </w:r>
      <w:r w:rsidRPr="0025192B">
        <w:rPr>
          <w:rFonts w:ascii="Book Antiqua" w:hAnsi="Book Antiqua"/>
          <w:i/>
          <w:iCs/>
        </w:rPr>
        <w:t>Asian J Surg</w:t>
      </w:r>
      <w:r w:rsidRPr="0025192B">
        <w:rPr>
          <w:rFonts w:ascii="Book Antiqua" w:hAnsi="Book Antiqua"/>
        </w:rPr>
        <w:t xml:space="preserve"> 2021 [PMID: 33893031 DOI: 10.1016/j.asjsur.2021.03.016]</w:t>
      </w:r>
    </w:p>
    <w:p w14:paraId="3BFA4A6E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26 </w:t>
      </w:r>
      <w:proofErr w:type="spellStart"/>
      <w:r w:rsidRPr="0025192B">
        <w:rPr>
          <w:rFonts w:ascii="Book Antiqua" w:hAnsi="Book Antiqua"/>
          <w:b/>
          <w:bCs/>
        </w:rPr>
        <w:t>Michalová</w:t>
      </w:r>
      <w:proofErr w:type="spellEnd"/>
      <w:r w:rsidRPr="0025192B">
        <w:rPr>
          <w:rFonts w:ascii="Book Antiqua" w:hAnsi="Book Antiqua"/>
          <w:b/>
          <w:bCs/>
        </w:rPr>
        <w:t xml:space="preserve"> K</w:t>
      </w:r>
      <w:r w:rsidRPr="0025192B">
        <w:rPr>
          <w:rFonts w:ascii="Book Antiqua" w:hAnsi="Book Antiqua"/>
        </w:rPr>
        <w:t xml:space="preserve">, Michal M, Hora M, </w:t>
      </w:r>
      <w:proofErr w:type="spellStart"/>
      <w:r w:rsidRPr="0025192B">
        <w:rPr>
          <w:rFonts w:ascii="Book Antiqua" w:hAnsi="Book Antiqua"/>
        </w:rPr>
        <w:t>Hes</w:t>
      </w:r>
      <w:proofErr w:type="spellEnd"/>
      <w:r w:rsidRPr="0025192B">
        <w:rPr>
          <w:rFonts w:ascii="Book Antiqua" w:hAnsi="Book Antiqua"/>
        </w:rPr>
        <w:t xml:space="preserve"> O, Michal M. Practices recommendations in the applications of immunohistochemistry and molecular genetics in testicular tumors. Review article. </w:t>
      </w:r>
      <w:proofErr w:type="spellStart"/>
      <w:r w:rsidRPr="0025192B">
        <w:rPr>
          <w:rFonts w:ascii="Book Antiqua" w:hAnsi="Book Antiqua"/>
          <w:i/>
          <w:iCs/>
        </w:rPr>
        <w:t>Cesk</w:t>
      </w:r>
      <w:proofErr w:type="spellEnd"/>
      <w:r w:rsidRPr="0025192B">
        <w:rPr>
          <w:rFonts w:ascii="Book Antiqua" w:hAnsi="Book Antiqua"/>
          <w:i/>
          <w:iCs/>
        </w:rPr>
        <w:t xml:space="preserve"> </w:t>
      </w:r>
      <w:proofErr w:type="spellStart"/>
      <w:r w:rsidRPr="0025192B">
        <w:rPr>
          <w:rFonts w:ascii="Book Antiqua" w:hAnsi="Book Antiqua"/>
          <w:i/>
          <w:iCs/>
        </w:rPr>
        <w:t>Patol</w:t>
      </w:r>
      <w:proofErr w:type="spellEnd"/>
      <w:r w:rsidRPr="0025192B">
        <w:rPr>
          <w:rFonts w:ascii="Book Antiqua" w:hAnsi="Book Antiqua"/>
        </w:rPr>
        <w:t xml:space="preserve"> 2020; </w:t>
      </w:r>
      <w:r w:rsidRPr="0025192B">
        <w:rPr>
          <w:rFonts w:ascii="Book Antiqua" w:hAnsi="Book Antiqua"/>
          <w:b/>
          <w:bCs/>
        </w:rPr>
        <w:t>56</w:t>
      </w:r>
      <w:r w:rsidRPr="0025192B">
        <w:rPr>
          <w:rFonts w:ascii="Book Antiqua" w:hAnsi="Book Antiqua"/>
        </w:rPr>
        <w:t>: 153-160 [PMID: 33076667]</w:t>
      </w:r>
    </w:p>
    <w:p w14:paraId="0C061F14" w14:textId="77777777" w:rsidR="00B95A8C" w:rsidRPr="0025192B" w:rsidRDefault="00B95A8C" w:rsidP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t xml:space="preserve">27 </w:t>
      </w:r>
      <w:proofErr w:type="spellStart"/>
      <w:r w:rsidRPr="0025192B">
        <w:rPr>
          <w:rFonts w:ascii="Book Antiqua" w:hAnsi="Book Antiqua"/>
          <w:b/>
          <w:bCs/>
        </w:rPr>
        <w:t>Schwarze</w:t>
      </w:r>
      <w:proofErr w:type="spellEnd"/>
      <w:r w:rsidRPr="0025192B">
        <w:rPr>
          <w:rFonts w:ascii="Book Antiqua" w:hAnsi="Book Antiqua"/>
          <w:b/>
          <w:bCs/>
        </w:rPr>
        <w:t xml:space="preserve"> V</w:t>
      </w:r>
      <w:r w:rsidRPr="0025192B">
        <w:rPr>
          <w:rFonts w:ascii="Book Antiqua" w:hAnsi="Book Antiqua"/>
        </w:rPr>
        <w:t xml:space="preserve">, </w:t>
      </w:r>
      <w:proofErr w:type="spellStart"/>
      <w:r w:rsidRPr="0025192B">
        <w:rPr>
          <w:rFonts w:ascii="Book Antiqua" w:hAnsi="Book Antiqua"/>
        </w:rPr>
        <w:t>Marschner</w:t>
      </w:r>
      <w:proofErr w:type="spellEnd"/>
      <w:r w:rsidRPr="0025192B">
        <w:rPr>
          <w:rFonts w:ascii="Book Antiqua" w:hAnsi="Book Antiqua"/>
        </w:rPr>
        <w:t xml:space="preserve"> C, </w:t>
      </w:r>
      <w:proofErr w:type="spellStart"/>
      <w:r w:rsidRPr="0025192B">
        <w:rPr>
          <w:rFonts w:ascii="Book Antiqua" w:hAnsi="Book Antiqua"/>
        </w:rPr>
        <w:t>Sabel</w:t>
      </w:r>
      <w:proofErr w:type="spellEnd"/>
      <w:r w:rsidRPr="0025192B">
        <w:rPr>
          <w:rFonts w:ascii="Book Antiqua" w:hAnsi="Book Antiqua"/>
        </w:rPr>
        <w:t xml:space="preserve"> B, de </w:t>
      </w:r>
      <w:proofErr w:type="spellStart"/>
      <w:r w:rsidRPr="0025192B">
        <w:rPr>
          <w:rFonts w:ascii="Book Antiqua" w:hAnsi="Book Antiqua"/>
        </w:rPr>
        <w:t>Figueiredo</w:t>
      </w:r>
      <w:proofErr w:type="spellEnd"/>
      <w:r w:rsidRPr="0025192B">
        <w:rPr>
          <w:rFonts w:ascii="Book Antiqua" w:hAnsi="Book Antiqua"/>
        </w:rPr>
        <w:t xml:space="preserve"> GN, Marcon J, </w:t>
      </w:r>
      <w:proofErr w:type="spellStart"/>
      <w:r w:rsidRPr="0025192B">
        <w:rPr>
          <w:rFonts w:ascii="Book Antiqua" w:hAnsi="Book Antiqua"/>
        </w:rPr>
        <w:t>Ingrisch</w:t>
      </w:r>
      <w:proofErr w:type="spellEnd"/>
      <w:r w:rsidRPr="0025192B">
        <w:rPr>
          <w:rFonts w:ascii="Book Antiqua" w:hAnsi="Book Antiqua"/>
        </w:rPr>
        <w:t xml:space="preserve"> M, </w:t>
      </w:r>
      <w:proofErr w:type="spellStart"/>
      <w:r w:rsidRPr="0025192B">
        <w:rPr>
          <w:rFonts w:ascii="Book Antiqua" w:hAnsi="Book Antiqua"/>
        </w:rPr>
        <w:t>Knösel</w:t>
      </w:r>
      <w:proofErr w:type="spellEnd"/>
      <w:r w:rsidRPr="0025192B">
        <w:rPr>
          <w:rFonts w:ascii="Book Antiqua" w:hAnsi="Book Antiqua"/>
        </w:rPr>
        <w:t xml:space="preserve"> T, </w:t>
      </w:r>
      <w:proofErr w:type="spellStart"/>
      <w:r w:rsidRPr="0025192B">
        <w:rPr>
          <w:rFonts w:ascii="Book Antiqua" w:hAnsi="Book Antiqua"/>
        </w:rPr>
        <w:t>Rübenthaler</w:t>
      </w:r>
      <w:proofErr w:type="spellEnd"/>
      <w:r w:rsidRPr="0025192B">
        <w:rPr>
          <w:rFonts w:ascii="Book Antiqua" w:hAnsi="Book Antiqua"/>
        </w:rPr>
        <w:t xml:space="preserve"> J, </w:t>
      </w:r>
      <w:proofErr w:type="spellStart"/>
      <w:r w:rsidRPr="0025192B">
        <w:rPr>
          <w:rFonts w:ascii="Book Antiqua" w:hAnsi="Book Antiqua"/>
        </w:rPr>
        <w:t>Clevert</w:t>
      </w:r>
      <w:proofErr w:type="spellEnd"/>
      <w:r w:rsidRPr="0025192B">
        <w:rPr>
          <w:rFonts w:ascii="Book Antiqua" w:hAnsi="Book Antiqua"/>
        </w:rPr>
        <w:t xml:space="preserve"> DA. Multiparametric ultrasonographic analysis of testicular tumors: a single-center experience in a collective of 49 patients. </w:t>
      </w:r>
      <w:proofErr w:type="spellStart"/>
      <w:r w:rsidRPr="0025192B">
        <w:rPr>
          <w:rFonts w:ascii="Book Antiqua" w:hAnsi="Book Antiqua"/>
          <w:i/>
          <w:iCs/>
        </w:rPr>
        <w:t>Scand</w:t>
      </w:r>
      <w:proofErr w:type="spellEnd"/>
      <w:r w:rsidRPr="0025192B">
        <w:rPr>
          <w:rFonts w:ascii="Book Antiqua" w:hAnsi="Book Antiqua"/>
          <w:i/>
          <w:iCs/>
        </w:rPr>
        <w:t xml:space="preserve"> J </w:t>
      </w:r>
      <w:proofErr w:type="spellStart"/>
      <w:r w:rsidRPr="0025192B">
        <w:rPr>
          <w:rFonts w:ascii="Book Antiqua" w:hAnsi="Book Antiqua"/>
          <w:i/>
          <w:iCs/>
        </w:rPr>
        <w:t>Urol</w:t>
      </w:r>
      <w:proofErr w:type="spellEnd"/>
      <w:r w:rsidRPr="0025192B">
        <w:rPr>
          <w:rFonts w:ascii="Book Antiqua" w:hAnsi="Book Antiqua"/>
        </w:rPr>
        <w:t xml:space="preserve"> 2020; </w:t>
      </w:r>
      <w:r w:rsidRPr="0025192B">
        <w:rPr>
          <w:rFonts w:ascii="Book Antiqua" w:hAnsi="Book Antiqua"/>
          <w:b/>
          <w:bCs/>
        </w:rPr>
        <w:t>54</w:t>
      </w:r>
      <w:r w:rsidRPr="0025192B">
        <w:rPr>
          <w:rFonts w:ascii="Book Antiqua" w:hAnsi="Book Antiqua"/>
        </w:rPr>
        <w:t>: 241-247 [PMID: 32449437 DOI: 10.1080/21681805.2020.1765863]</w:t>
      </w:r>
    </w:p>
    <w:p w14:paraId="3C971AE9" w14:textId="77777777" w:rsidR="00FC2E6E" w:rsidRDefault="00B95A8C">
      <w:pPr>
        <w:spacing w:line="360" w:lineRule="auto"/>
        <w:jc w:val="both"/>
        <w:rPr>
          <w:rFonts w:ascii="Book Antiqua" w:hAnsi="Book Antiqua"/>
        </w:rPr>
      </w:pPr>
      <w:r w:rsidRPr="0025192B">
        <w:rPr>
          <w:rFonts w:ascii="Book Antiqua" w:hAnsi="Book Antiqua"/>
        </w:rPr>
        <w:lastRenderedPageBreak/>
        <w:t xml:space="preserve">28 </w:t>
      </w:r>
      <w:r w:rsidRPr="0025192B">
        <w:rPr>
          <w:rFonts w:ascii="Book Antiqua" w:hAnsi="Book Antiqua"/>
          <w:b/>
          <w:bCs/>
        </w:rPr>
        <w:t>Fankhauser CD</w:t>
      </w:r>
      <w:r w:rsidRPr="0025192B">
        <w:rPr>
          <w:rFonts w:ascii="Book Antiqua" w:hAnsi="Book Antiqua"/>
        </w:rPr>
        <w:t xml:space="preserve">, Roth L, </w:t>
      </w:r>
      <w:proofErr w:type="spellStart"/>
      <w:r w:rsidRPr="0025192B">
        <w:rPr>
          <w:rFonts w:ascii="Book Antiqua" w:hAnsi="Book Antiqua"/>
        </w:rPr>
        <w:t>Kranzbühler</w:t>
      </w:r>
      <w:proofErr w:type="spellEnd"/>
      <w:r w:rsidRPr="0025192B">
        <w:rPr>
          <w:rFonts w:ascii="Book Antiqua" w:hAnsi="Book Antiqua"/>
        </w:rPr>
        <w:t xml:space="preserve"> B, </w:t>
      </w:r>
      <w:proofErr w:type="spellStart"/>
      <w:r w:rsidRPr="0025192B">
        <w:rPr>
          <w:rFonts w:ascii="Book Antiqua" w:hAnsi="Book Antiqua"/>
        </w:rPr>
        <w:t>Eberli</w:t>
      </w:r>
      <w:proofErr w:type="spellEnd"/>
      <w:r w:rsidRPr="0025192B">
        <w:rPr>
          <w:rFonts w:ascii="Book Antiqua" w:hAnsi="Book Antiqua"/>
        </w:rPr>
        <w:t xml:space="preserve"> D, Bode P, </w:t>
      </w:r>
      <w:proofErr w:type="spellStart"/>
      <w:r w:rsidRPr="0025192B">
        <w:rPr>
          <w:rFonts w:ascii="Book Antiqua" w:hAnsi="Book Antiqua"/>
        </w:rPr>
        <w:t>Moch</w:t>
      </w:r>
      <w:proofErr w:type="spellEnd"/>
      <w:r w:rsidRPr="0025192B">
        <w:rPr>
          <w:rFonts w:ascii="Book Antiqua" w:hAnsi="Book Antiqua"/>
        </w:rPr>
        <w:t xml:space="preserve"> H, Oliveira P, Ramani V, Beyer J, </w:t>
      </w:r>
      <w:proofErr w:type="spellStart"/>
      <w:r w:rsidRPr="0025192B">
        <w:rPr>
          <w:rFonts w:ascii="Book Antiqua" w:hAnsi="Book Antiqua"/>
        </w:rPr>
        <w:t>Hermanns</w:t>
      </w:r>
      <w:proofErr w:type="spellEnd"/>
      <w:r w:rsidRPr="0025192B">
        <w:rPr>
          <w:rFonts w:ascii="Book Antiqua" w:hAnsi="Book Antiqua"/>
        </w:rPr>
        <w:t xml:space="preserve"> T. The Role of Frozen Section Examination During Inguinal Exploration in Men with Inconclusive Testicular Tumors: A Systematic Review and Meta-analysis. </w:t>
      </w:r>
      <w:r w:rsidRPr="0025192B">
        <w:rPr>
          <w:rFonts w:ascii="Book Antiqua" w:hAnsi="Book Antiqua"/>
          <w:i/>
          <w:iCs/>
        </w:rPr>
        <w:t xml:space="preserve">Eur </w:t>
      </w:r>
      <w:proofErr w:type="spellStart"/>
      <w:r w:rsidRPr="0025192B">
        <w:rPr>
          <w:rFonts w:ascii="Book Antiqua" w:hAnsi="Book Antiqua"/>
          <w:i/>
          <w:iCs/>
        </w:rPr>
        <w:t>Urol</w:t>
      </w:r>
      <w:proofErr w:type="spellEnd"/>
      <w:r w:rsidRPr="0025192B">
        <w:rPr>
          <w:rFonts w:ascii="Book Antiqua" w:hAnsi="Book Antiqua"/>
          <w:i/>
          <w:iCs/>
        </w:rPr>
        <w:t xml:space="preserve"> Focus</w:t>
      </w:r>
      <w:r w:rsidRPr="0025192B">
        <w:rPr>
          <w:rFonts w:ascii="Book Antiqua" w:hAnsi="Book Antiqua"/>
        </w:rPr>
        <w:t xml:space="preserve"> 2020 [PMID: 32684510 DOI: 10.1016/j.euf.2020.06.019</w:t>
      </w:r>
      <w:r w:rsidR="00FC2E6E">
        <w:rPr>
          <w:rFonts w:ascii="Book Antiqua" w:hAnsi="Book Antiqua"/>
        </w:rPr>
        <w:t>]</w:t>
      </w:r>
    </w:p>
    <w:bookmarkEnd w:id="25"/>
    <w:p w14:paraId="1AE273A6" w14:textId="77777777" w:rsidR="00FC2E6E" w:rsidRDefault="00FC2E6E">
      <w:pPr>
        <w:spacing w:line="360" w:lineRule="auto"/>
        <w:jc w:val="both"/>
        <w:rPr>
          <w:rFonts w:ascii="Book Antiqua" w:hAnsi="Book Antiqua"/>
        </w:rPr>
      </w:pPr>
    </w:p>
    <w:p w14:paraId="27FC86CA" w14:textId="77777777" w:rsidR="00FC2E6E" w:rsidRDefault="00FC2E6E">
      <w:pPr>
        <w:spacing w:line="360" w:lineRule="auto"/>
        <w:jc w:val="both"/>
        <w:rPr>
          <w:rFonts w:ascii="Book Antiqua" w:hAnsi="Book Antiqua"/>
        </w:rPr>
      </w:pPr>
    </w:p>
    <w:p w14:paraId="2BC3F574" w14:textId="77777777" w:rsidR="00FC2E6E" w:rsidRDefault="00FC2E6E">
      <w:pPr>
        <w:spacing w:line="360" w:lineRule="auto"/>
        <w:jc w:val="both"/>
        <w:rPr>
          <w:rFonts w:ascii="Book Antiqua" w:hAnsi="Book Antiqua"/>
        </w:rPr>
      </w:pPr>
    </w:p>
    <w:p w14:paraId="0BDF4C05" w14:textId="1DCBBAA4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1074075B" w14:textId="55DEED45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100"/>
      <w:r w:rsidR="00A56A2A" w:rsidRPr="00A56A2A">
        <w:rPr>
          <w:rFonts w:ascii="Book Antiqua" w:eastAsia="Book Antiqua" w:hAnsi="Book Antiqua" w:cs="Book Antiqua"/>
          <w:color w:val="000000"/>
          <w:shd w:val="clear" w:color="auto" w:fill="FFFFFF"/>
        </w:rPr>
        <w:t>Informed consent was obtained from the patient</w:t>
      </w:r>
      <w:r w:rsidR="00A56A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 the publication of this case report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bookmarkEnd w:id="26"/>
    </w:p>
    <w:p w14:paraId="4E4ADD76" w14:textId="77777777" w:rsidR="00A77B3E" w:rsidRDefault="00A77B3E">
      <w:pPr>
        <w:spacing w:line="360" w:lineRule="auto"/>
        <w:jc w:val="both"/>
      </w:pPr>
    </w:p>
    <w:p w14:paraId="291EC977" w14:textId="37C44476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BF12E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BF12E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7" w:name="OLE_LINK101"/>
      <w:r w:rsidR="00FC2E6E">
        <w:rPr>
          <w:rFonts w:ascii="Book Antiqua" w:eastAsia="Book Antiqua" w:hAnsi="Book Antiqua" w:cs="Book Antiqua"/>
          <w:color w:val="000000"/>
          <w:szCs w:val="21"/>
        </w:rPr>
        <w:t>The authors have nothing to disclose.</w:t>
      </w:r>
      <w:bookmarkEnd w:id="27"/>
    </w:p>
    <w:p w14:paraId="1D23ACA7" w14:textId="77777777" w:rsidR="00A77B3E" w:rsidRDefault="00A77B3E">
      <w:pPr>
        <w:spacing w:line="360" w:lineRule="auto"/>
        <w:jc w:val="both"/>
      </w:pPr>
    </w:p>
    <w:p w14:paraId="7CA35503" w14:textId="622BF34B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102"/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bookmarkEnd w:id="28"/>
    </w:p>
    <w:p w14:paraId="210145D5" w14:textId="77777777" w:rsidR="00A77B3E" w:rsidRDefault="00A77B3E">
      <w:pPr>
        <w:spacing w:line="360" w:lineRule="auto"/>
        <w:jc w:val="both"/>
      </w:pPr>
    </w:p>
    <w:p w14:paraId="48E0CC07" w14:textId="327D1F0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F12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300059A" w14:textId="77777777" w:rsidR="00A77B3E" w:rsidRDefault="00A77B3E">
      <w:pPr>
        <w:spacing w:line="360" w:lineRule="auto"/>
        <w:jc w:val="both"/>
      </w:pPr>
    </w:p>
    <w:p w14:paraId="62E3D5B6" w14:textId="72712529" w:rsidR="00A77B3E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FC2E6E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3A4301B" w14:textId="77777777" w:rsidR="00A77B3E" w:rsidRDefault="00A77B3E">
      <w:pPr>
        <w:spacing w:line="360" w:lineRule="auto"/>
        <w:jc w:val="both"/>
      </w:pPr>
    </w:p>
    <w:p w14:paraId="3CD64577" w14:textId="493C759A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33AEEA" w14:textId="1FA6087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0CA01D3" w14:textId="28EB83D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241F2" w:rsidRPr="0029437B">
        <w:rPr>
          <w:rFonts w:ascii="Book Antiqua" w:eastAsia="Book Antiqua" w:hAnsi="Book Antiqua" w:cs="Book Antiqua"/>
          <w:color w:val="000000"/>
        </w:rPr>
        <w:t>October 27, 2021</w:t>
      </w:r>
    </w:p>
    <w:p w14:paraId="10B4EC0D" w14:textId="77777777" w:rsidR="00A77B3E" w:rsidRDefault="00A77B3E">
      <w:pPr>
        <w:spacing w:line="360" w:lineRule="auto"/>
        <w:jc w:val="both"/>
      </w:pPr>
    </w:p>
    <w:p w14:paraId="07D0649A" w14:textId="5973313D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Andrology</w:t>
      </w:r>
    </w:p>
    <w:p w14:paraId="60B00C0F" w14:textId="5D82ACDF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CCB8A6B" w14:textId="5CB59DA8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78A0517" w14:textId="5625A9D0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4F1EB24" w14:textId="22CB36AC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FD6AF39" w14:textId="4CB75675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A0D142B" w14:textId="42176CC8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2CB9620" w14:textId="5DD96134" w:rsidR="00A77B3E" w:rsidRDefault="00E953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74B4808" w14:textId="77777777" w:rsidR="00A77B3E" w:rsidRDefault="00A77B3E">
      <w:pPr>
        <w:spacing w:line="360" w:lineRule="auto"/>
        <w:jc w:val="both"/>
      </w:pPr>
    </w:p>
    <w:p w14:paraId="40A52255" w14:textId="77777777" w:rsidR="00A77B3E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Exbrayat</w:t>
      </w:r>
      <w:proofErr w:type="spellEnd"/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C2E6E">
        <w:rPr>
          <w:rFonts w:ascii="Book Antiqua" w:eastAsia="Book Antiqua" w:hAnsi="Book Antiqua" w:cs="Book Antiqua"/>
          <w:color w:val="000000"/>
        </w:rPr>
        <w:t>Yan JP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4DE9" w:rsidRPr="00A56A2A">
        <w:rPr>
          <w:rFonts w:ascii="Book Antiqua" w:eastAsia="Book Antiqua" w:hAnsi="Book Antiqua" w:cs="Book Antiqua"/>
          <w:color w:val="000000"/>
        </w:rPr>
        <w:t>Wang TQ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4C12">
        <w:rPr>
          <w:rFonts w:ascii="Book Antiqua" w:eastAsia="Book Antiqua" w:hAnsi="Book Antiqua" w:cs="Book Antiqua"/>
          <w:color w:val="000000"/>
        </w:rPr>
        <w:t>Yan JP</w:t>
      </w:r>
    </w:p>
    <w:p w14:paraId="49A4B293" w14:textId="77777777" w:rsidR="00084C12" w:rsidRDefault="00084C1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171EDD" w14:textId="1A22F1D8" w:rsidR="00084C12" w:rsidRDefault="00084C12">
      <w:pPr>
        <w:spacing w:line="360" w:lineRule="auto"/>
        <w:jc w:val="both"/>
        <w:sectPr w:rsidR="00084C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07FAD3" w14:textId="7CA5D02B" w:rsidR="00A77B3E" w:rsidRDefault="00E953D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F12E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02FF8C3" w14:textId="4B66FD1F" w:rsidR="00FC2E6E" w:rsidRDefault="00FC2E6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9097584" w14:textId="39AB4217" w:rsidR="00FC2E6E" w:rsidRDefault="00245F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34D10A71" wp14:editId="01BC8E49">
            <wp:extent cx="5930900" cy="2559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31EA" w14:textId="11FF7B5D" w:rsidR="00A77B3E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9" w:name="OLE_LINK103"/>
      <w:r w:rsidRPr="00FC2E6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1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(left)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tomographic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D94DE9">
        <w:rPr>
          <w:rFonts w:ascii="Book Antiqua" w:eastAsia="Book Antiqua" w:hAnsi="Book Antiqua" w:cs="Book Antiqua"/>
          <w:b/>
          <w:bCs/>
          <w:color w:val="000000"/>
        </w:rPr>
        <w:t>s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(right)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testicles</w:t>
      </w:r>
      <w:r w:rsidR="00FC2E6E" w:rsidRPr="00FC2E6E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A: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testicle,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D94DE9">
        <w:rPr>
          <w:rFonts w:ascii="Book Antiqua" w:eastAsia="Book Antiqua" w:hAnsi="Book Antiqua" w:cs="Book Antiqua"/>
          <w:color w:val="000000"/>
        </w:rPr>
        <w:t xml:space="preserve">lesion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FC2E6E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testicle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FC2E6E">
        <w:rPr>
          <w:rFonts w:ascii="Book Antiqua" w:eastAsia="Book Antiqua" w:hAnsi="Book Antiqua" w:cs="Book Antiqua"/>
          <w:color w:val="000000"/>
        </w:rPr>
        <w:t>.</w:t>
      </w:r>
    </w:p>
    <w:bookmarkEnd w:id="29"/>
    <w:p w14:paraId="5EEAC44C" w14:textId="77777777" w:rsidR="00245FF4" w:rsidRDefault="00245FF4">
      <w:pPr>
        <w:spacing w:line="360" w:lineRule="auto"/>
        <w:jc w:val="both"/>
        <w:sectPr w:rsidR="00245FF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B1BAC1" w14:textId="6E62C9F6" w:rsidR="00FC2E6E" w:rsidRDefault="00FC2E6E">
      <w:pPr>
        <w:spacing w:line="360" w:lineRule="auto"/>
        <w:jc w:val="both"/>
      </w:pPr>
    </w:p>
    <w:p w14:paraId="4ECA3AEA" w14:textId="0783DE99" w:rsidR="00245FF4" w:rsidRDefault="00245F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67D02060" wp14:editId="225C753F">
            <wp:extent cx="3147139" cy="3022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35" cy="30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E357" w14:textId="15A94DEF" w:rsidR="00245FF4" w:rsidRDefault="00245FF4">
      <w:pPr>
        <w:spacing w:line="360" w:lineRule="auto"/>
        <w:jc w:val="both"/>
      </w:pPr>
    </w:p>
    <w:p w14:paraId="1B1F8EB0" w14:textId="2F2527EB" w:rsidR="00245FF4" w:rsidRDefault="00245F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7A56C32A" wp14:editId="6029656E">
            <wp:extent cx="3176831" cy="3003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96" cy="30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3EFC" w14:textId="79463428" w:rsidR="00245FF4" w:rsidRDefault="00245FF4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2BAC5FE" wp14:editId="20C9D03B">
            <wp:extent cx="3111571" cy="2971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74" cy="29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E2BD" w14:textId="692657F4" w:rsidR="00245FF4" w:rsidRDefault="00245F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7C82DB2E" wp14:editId="38EC3DB0">
            <wp:extent cx="2984500" cy="27804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75" cy="27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5BBD" w14:textId="5F0E57DF" w:rsidR="00FC2E6E" w:rsidRPr="00FC2E6E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C2E6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E6E">
        <w:rPr>
          <w:rFonts w:ascii="Book Antiqua" w:eastAsia="Book Antiqua" w:hAnsi="Book Antiqua" w:cs="Book Antiqua"/>
          <w:b/>
          <w:bCs/>
          <w:color w:val="000000"/>
        </w:rPr>
        <w:t>2</w:t>
      </w:r>
      <w:r w:rsidR="00BF12EB" w:rsidRPr="00FC2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2E6E" w:rsidRPr="00FC2E6E">
        <w:rPr>
          <w:rFonts w:ascii="Book Antiqua" w:eastAsia="Book Antiqua" w:hAnsi="Book Antiqua" w:cs="Book Antiqua"/>
          <w:b/>
          <w:bCs/>
          <w:color w:val="000000"/>
        </w:rPr>
        <w:t>Histopathology findings</w:t>
      </w:r>
      <w:r w:rsidR="00FC2E6E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FC2E6E" w:rsidRPr="00FC2E6E">
        <w:rPr>
          <w:rFonts w:ascii="Book Antiqua" w:eastAsia="Book Antiqua" w:hAnsi="Book Antiqua" w:cs="Book Antiqua"/>
          <w:color w:val="000000"/>
        </w:rPr>
        <w:t xml:space="preserve">A and C: </w:t>
      </w:r>
      <w:r w:rsidR="00C721D9">
        <w:rPr>
          <w:rFonts w:ascii="Book Antiqua" w:eastAsia="Book Antiqua" w:hAnsi="Book Antiqua" w:cs="Book Antiqua"/>
          <w:color w:val="000000"/>
        </w:rPr>
        <w:t>N</w:t>
      </w:r>
      <w:r w:rsidR="00FC2E6E" w:rsidRPr="00FC2E6E">
        <w:rPr>
          <w:rFonts w:ascii="Book Antiqua" w:eastAsia="Book Antiqua" w:hAnsi="Book Antiqua" w:cs="Book Antiqua"/>
          <w:color w:val="000000"/>
        </w:rPr>
        <w:t>eoplastic testicular tissue with stromal edema (hollow pentagram) that produces pseudo-adenomatous change</w:t>
      </w:r>
      <w:r w:rsidR="00FC2E6E">
        <w:rPr>
          <w:rFonts w:ascii="Book Antiqua" w:eastAsia="Book Antiqua" w:hAnsi="Book Antiqua" w:cs="Book Antiqua"/>
          <w:color w:val="000000"/>
        </w:rPr>
        <w:t>;</w:t>
      </w:r>
      <w:r w:rsidR="00FC2E6E" w:rsidRPr="00FC2E6E">
        <w:rPr>
          <w:rFonts w:ascii="Book Antiqua" w:eastAsia="Book Antiqua" w:hAnsi="Book Antiqua" w:cs="Book Antiqua"/>
          <w:color w:val="000000"/>
        </w:rPr>
        <w:t xml:space="preserve"> three sizes of tumor cells </w:t>
      </w:r>
      <w:r w:rsidR="00D94DE9">
        <w:rPr>
          <w:rFonts w:ascii="Book Antiqua" w:eastAsia="Book Antiqua" w:hAnsi="Book Antiqua" w:cs="Book Antiqua"/>
          <w:color w:val="000000"/>
        </w:rPr>
        <w:t>were</w:t>
      </w:r>
      <w:r w:rsidR="00D94DE9" w:rsidRPr="00FC2E6E">
        <w:rPr>
          <w:rFonts w:ascii="Book Antiqua" w:eastAsia="Book Antiqua" w:hAnsi="Book Antiqua" w:cs="Book Antiqua"/>
          <w:color w:val="000000"/>
        </w:rPr>
        <w:t xml:space="preserve"> </w:t>
      </w:r>
      <w:r w:rsidR="00FC2E6E" w:rsidRPr="00FC2E6E">
        <w:rPr>
          <w:rFonts w:ascii="Book Antiqua" w:eastAsia="Book Antiqua" w:hAnsi="Book Antiqua" w:cs="Book Antiqua"/>
          <w:color w:val="000000"/>
        </w:rPr>
        <w:t>identified: Large</w:t>
      </w:r>
      <w:r w:rsidR="00D94DE9">
        <w:rPr>
          <w:rFonts w:ascii="Book Antiqua" w:eastAsia="Book Antiqua" w:hAnsi="Book Antiqua" w:cs="Book Antiqua"/>
          <w:color w:val="000000"/>
        </w:rPr>
        <w:t xml:space="preserve"> </w:t>
      </w:r>
      <w:r w:rsidR="00FC2E6E" w:rsidRPr="00FC2E6E">
        <w:rPr>
          <w:rFonts w:ascii="Book Antiqua" w:eastAsia="Book Antiqua" w:hAnsi="Book Antiqua" w:cs="Book Antiqua"/>
          <w:color w:val="000000"/>
        </w:rPr>
        <w:t>(red arrow), small</w:t>
      </w:r>
      <w:r w:rsidR="00D94DE9">
        <w:rPr>
          <w:rFonts w:ascii="Book Antiqua" w:eastAsia="Book Antiqua" w:hAnsi="Book Antiqua" w:cs="Book Antiqua"/>
          <w:color w:val="000000"/>
        </w:rPr>
        <w:t xml:space="preserve"> </w:t>
      </w:r>
      <w:r w:rsidR="00FC2E6E" w:rsidRPr="00FC2E6E">
        <w:rPr>
          <w:rFonts w:ascii="Book Antiqua" w:eastAsia="Book Antiqua" w:hAnsi="Book Antiqua" w:cs="Book Antiqua"/>
          <w:color w:val="000000"/>
        </w:rPr>
        <w:t>(black arrow), and medium-sized cells (</w:t>
      </w:r>
      <w:r w:rsidR="00245FF4">
        <w:rPr>
          <w:rFonts w:ascii="Book Antiqua" w:eastAsia="Book Antiqua" w:hAnsi="Book Antiqua" w:cs="Book Antiqua"/>
          <w:color w:val="000000"/>
        </w:rPr>
        <w:t>blue</w:t>
      </w:r>
      <w:r w:rsidR="00FC2E6E" w:rsidRPr="00FC2E6E">
        <w:rPr>
          <w:rFonts w:ascii="Book Antiqua" w:eastAsia="Book Antiqua" w:hAnsi="Book Antiqua" w:cs="Book Antiqua"/>
          <w:color w:val="000000"/>
        </w:rPr>
        <w:t xml:space="preserve"> arrow)</w:t>
      </w:r>
      <w:r w:rsidR="00FC2E6E">
        <w:rPr>
          <w:rFonts w:ascii="Book Antiqua" w:eastAsia="Book Antiqua" w:hAnsi="Book Antiqua" w:cs="Book Antiqua"/>
          <w:color w:val="000000"/>
        </w:rPr>
        <w:t xml:space="preserve">; B: </w:t>
      </w:r>
      <w:r w:rsidR="00FC2E6E" w:rsidRPr="00FC2E6E">
        <w:rPr>
          <w:rFonts w:ascii="Book Antiqua" w:eastAsia="Book Antiqua" w:hAnsi="Book Antiqua" w:cs="Book Antiqua"/>
          <w:color w:val="000000"/>
        </w:rPr>
        <w:t>Tumor cells form diffuse sheets and nests</w:t>
      </w:r>
      <w:r w:rsidR="00FC2E6E">
        <w:rPr>
          <w:rFonts w:ascii="Book Antiqua" w:eastAsia="Book Antiqua" w:hAnsi="Book Antiqua" w:cs="Book Antiqua"/>
          <w:color w:val="000000"/>
        </w:rPr>
        <w:t xml:space="preserve">; D: </w:t>
      </w:r>
      <w:r w:rsidR="00FC2E6E" w:rsidRPr="00FC2E6E">
        <w:rPr>
          <w:rFonts w:ascii="Book Antiqua" w:eastAsia="Book Antiqua" w:hAnsi="Book Antiqua" w:cs="Book Antiqua"/>
          <w:color w:val="000000"/>
        </w:rPr>
        <w:t>Mucinous degeneration occurs in some areas (solid pentagram)</w:t>
      </w:r>
      <w:r w:rsidR="00FC2E6E">
        <w:rPr>
          <w:rFonts w:ascii="Book Antiqua" w:eastAsia="Book Antiqua" w:hAnsi="Book Antiqua" w:cs="Book Antiqua"/>
          <w:color w:val="000000"/>
        </w:rPr>
        <w:t>. H</w:t>
      </w:r>
      <w:r w:rsidR="00FC2E6E" w:rsidRPr="00FC2E6E">
        <w:rPr>
          <w:rFonts w:ascii="Book Antiqua" w:eastAsia="Book Antiqua" w:hAnsi="Book Antiqua" w:cs="Book Antiqua"/>
          <w:color w:val="000000"/>
        </w:rPr>
        <w:t>ematoxylin</w:t>
      </w:r>
      <w:r w:rsidR="00FC2E6E">
        <w:rPr>
          <w:rFonts w:ascii="Book Antiqua" w:eastAsia="Book Antiqua" w:hAnsi="Book Antiqua" w:cs="Book Antiqua"/>
          <w:color w:val="000000"/>
        </w:rPr>
        <w:t xml:space="preserve"> &amp; </w:t>
      </w:r>
      <w:r w:rsidR="00FC2E6E" w:rsidRPr="00FC2E6E">
        <w:rPr>
          <w:rFonts w:ascii="Book Antiqua" w:eastAsia="Book Antiqua" w:hAnsi="Book Antiqua" w:cs="Book Antiqua"/>
          <w:color w:val="000000"/>
        </w:rPr>
        <w:t>eosin</w:t>
      </w:r>
      <w:r w:rsidR="00D94DE9">
        <w:rPr>
          <w:rFonts w:ascii="Book Antiqua" w:eastAsia="Book Antiqua" w:hAnsi="Book Antiqua" w:cs="Book Antiqua"/>
          <w:color w:val="000000"/>
        </w:rPr>
        <w:t xml:space="preserve"> </w:t>
      </w:r>
      <w:r w:rsidR="00FC2E6E" w:rsidRPr="00FC2E6E">
        <w:rPr>
          <w:rFonts w:ascii="Book Antiqua" w:eastAsia="Book Antiqua" w:hAnsi="Book Antiqua" w:cs="Book Antiqua"/>
          <w:color w:val="000000"/>
        </w:rPr>
        <w:t>staining</w:t>
      </w:r>
      <w:r w:rsidR="00D94DE9">
        <w:rPr>
          <w:rFonts w:ascii="Book Antiqua" w:eastAsia="Book Antiqua" w:hAnsi="Book Antiqua" w:cs="Book Antiqua"/>
          <w:color w:val="000000"/>
        </w:rPr>
        <w:t>.</w:t>
      </w:r>
      <w:r w:rsidR="00D94DE9" w:rsidRPr="00FC2E6E">
        <w:rPr>
          <w:rFonts w:ascii="Book Antiqua" w:eastAsia="Book Antiqua" w:hAnsi="Book Antiqua" w:cs="Book Antiqua"/>
          <w:color w:val="000000"/>
        </w:rPr>
        <w:t xml:space="preserve"> Magnification</w:t>
      </w:r>
      <w:r w:rsidR="00D94DE9">
        <w:rPr>
          <w:rFonts w:ascii="Book Antiqua" w:eastAsia="Book Antiqua" w:hAnsi="Book Antiqua" w:cs="Book Antiqua"/>
          <w:color w:val="000000"/>
        </w:rPr>
        <w:t xml:space="preserve">: </w:t>
      </w:r>
      <w:r w:rsidR="00FC2E6E" w:rsidRPr="00FC2E6E">
        <w:rPr>
          <w:rFonts w:ascii="Book Antiqua" w:eastAsia="Book Antiqua" w:hAnsi="Book Antiqua" w:cs="Book Antiqua"/>
          <w:color w:val="000000"/>
        </w:rPr>
        <w:t>100</w:t>
      </w:r>
      <w:r w:rsidR="00FC2E6E">
        <w:rPr>
          <w:rFonts w:ascii="Book Antiqua" w:eastAsia="Book Antiqua" w:hAnsi="Book Antiqua" w:cs="Book Antiqua"/>
          <w:color w:val="000000"/>
        </w:rPr>
        <w:t xml:space="preserve"> </w:t>
      </w:r>
      <w:r w:rsidR="00FC2E6E" w:rsidRPr="00FC2E6E">
        <w:rPr>
          <w:rFonts w:ascii="Book Antiqua" w:eastAsia="Book Antiqua" w:hAnsi="Book Antiqua"/>
          <w:color w:val="000000"/>
        </w:rPr>
        <w:t>×</w:t>
      </w:r>
      <w:r w:rsidR="00FC2E6E">
        <w:rPr>
          <w:rFonts w:ascii="Book Antiqua" w:eastAsia="Book Antiqua" w:hAnsi="Book Antiqua"/>
          <w:color w:val="000000"/>
        </w:rPr>
        <w:t xml:space="preserve"> (A); </w:t>
      </w:r>
      <w:r w:rsidR="00C721D9">
        <w:rPr>
          <w:rFonts w:ascii="Book Antiqua" w:eastAsia="Book Antiqua" w:hAnsi="Book Antiqua" w:cs="Book Antiqua"/>
          <w:color w:val="000000"/>
        </w:rPr>
        <w:t xml:space="preserve">40 </w:t>
      </w:r>
      <w:r w:rsidR="00C721D9" w:rsidRPr="00FC2E6E">
        <w:rPr>
          <w:rFonts w:ascii="Book Antiqua" w:eastAsia="Book Antiqua" w:hAnsi="Book Antiqua"/>
          <w:color w:val="000000"/>
        </w:rPr>
        <w:t>×</w:t>
      </w:r>
      <w:r w:rsidR="00C721D9">
        <w:rPr>
          <w:rFonts w:ascii="Book Antiqua" w:eastAsia="Book Antiqua" w:hAnsi="Book Antiqua"/>
          <w:color w:val="000000"/>
        </w:rPr>
        <w:t xml:space="preserve"> (B and D); </w:t>
      </w:r>
      <w:r w:rsidR="00C721D9">
        <w:rPr>
          <w:rFonts w:ascii="Book Antiqua" w:eastAsia="Book Antiqua" w:hAnsi="Book Antiqua" w:cs="Book Antiqua"/>
          <w:color w:val="000000"/>
        </w:rPr>
        <w:t xml:space="preserve">400 </w:t>
      </w:r>
      <w:r w:rsidR="00C721D9" w:rsidRPr="00FC2E6E">
        <w:rPr>
          <w:rFonts w:ascii="Book Antiqua" w:eastAsia="Book Antiqua" w:hAnsi="Book Antiqua"/>
          <w:color w:val="000000"/>
        </w:rPr>
        <w:t>×</w:t>
      </w:r>
      <w:r w:rsidR="00C721D9">
        <w:rPr>
          <w:rFonts w:ascii="Book Antiqua" w:eastAsia="Book Antiqua" w:hAnsi="Book Antiqua"/>
          <w:color w:val="000000"/>
        </w:rPr>
        <w:t xml:space="preserve"> (C).</w:t>
      </w:r>
      <w:r w:rsidR="00C721D9">
        <w:rPr>
          <w:rFonts w:ascii="Book Antiqua" w:eastAsia="Book Antiqua" w:hAnsi="Book Antiqua" w:cs="Book Antiqua"/>
          <w:color w:val="000000"/>
        </w:rPr>
        <w:t xml:space="preserve"> </w:t>
      </w:r>
    </w:p>
    <w:p w14:paraId="6762899A" w14:textId="77777777" w:rsidR="00245FF4" w:rsidRDefault="00245FF4">
      <w:pPr>
        <w:spacing w:line="360" w:lineRule="auto"/>
        <w:jc w:val="both"/>
        <w:sectPr w:rsidR="00245FF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A91152" w14:textId="42ACD6B8" w:rsidR="00FC2E6E" w:rsidRDefault="00245FF4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14A4F8A" wp14:editId="3CE89BC6">
            <wp:extent cx="3031638" cy="2749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97" cy="27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6F3C" w14:textId="068BECB5" w:rsidR="00245FF4" w:rsidRDefault="00245FF4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6F2CD0D7" wp14:editId="05EA3F52">
            <wp:extent cx="3042053" cy="2762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03" cy="27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63AC" w14:textId="74C2D346" w:rsidR="00B32179" w:rsidRDefault="00E953D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0" w:name="OLE_LINK104"/>
      <w:r w:rsidRPr="00245FF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12EB" w:rsidRPr="00245F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5FF4">
        <w:rPr>
          <w:rFonts w:ascii="Book Antiqua" w:eastAsia="Book Antiqua" w:hAnsi="Book Antiqua" w:cs="Book Antiqua"/>
          <w:b/>
          <w:bCs/>
          <w:color w:val="000000"/>
        </w:rPr>
        <w:t>3</w:t>
      </w:r>
      <w:r w:rsidR="00BF12EB" w:rsidRPr="00245F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5FF4"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="00BF12EB" w:rsidRPr="00245F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5FF4">
        <w:rPr>
          <w:rFonts w:ascii="Book Antiqua" w:eastAsia="Book Antiqua" w:hAnsi="Book Antiqua" w:cs="Book Antiqua"/>
          <w:b/>
          <w:bCs/>
          <w:color w:val="000000"/>
        </w:rPr>
        <w:t>staining.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45FF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ositive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45FF4" w:rsidRPr="00FC2E6E">
        <w:rPr>
          <w:rFonts w:ascii="Book Antiqua" w:eastAsia="Book Antiqua" w:hAnsi="Book Antiqua" w:cs="Book Antiqua"/>
          <w:color w:val="000000"/>
        </w:rPr>
        <w:t>100</w:t>
      </w:r>
      <w:r w:rsidR="00245FF4">
        <w:rPr>
          <w:rFonts w:ascii="Book Antiqua" w:eastAsia="Book Antiqua" w:hAnsi="Book Antiqua" w:cs="Book Antiqua"/>
          <w:color w:val="000000"/>
        </w:rPr>
        <w:t xml:space="preserve"> </w:t>
      </w:r>
      <w:r w:rsidR="00245FF4" w:rsidRPr="00FC2E6E"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>)</w:t>
      </w:r>
      <w:r w:rsidR="00245FF4">
        <w:rPr>
          <w:rFonts w:ascii="Book Antiqua" w:eastAsia="Book Antiqua" w:hAnsi="Book Antiqua" w:cs="Book Antiqua"/>
          <w:color w:val="000000"/>
        </w:rPr>
        <w:t>;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 w:rsidR="00245FF4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PLAP</w:t>
      </w:r>
      <w:r w:rsidR="00BF12E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45FF4" w:rsidRPr="00FC2E6E">
        <w:rPr>
          <w:rFonts w:ascii="Book Antiqua" w:eastAsia="Book Antiqua" w:hAnsi="Book Antiqua" w:cs="Book Antiqua"/>
          <w:color w:val="000000"/>
        </w:rPr>
        <w:t>100</w:t>
      </w:r>
      <w:r w:rsidR="00245FF4">
        <w:rPr>
          <w:rFonts w:ascii="Book Antiqua" w:eastAsia="Book Antiqua" w:hAnsi="Book Antiqua" w:cs="Book Antiqua"/>
          <w:color w:val="000000"/>
        </w:rPr>
        <w:t xml:space="preserve"> </w:t>
      </w:r>
      <w:r w:rsidR="00245FF4" w:rsidRPr="00FC2E6E"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>)</w:t>
      </w:r>
      <w:r w:rsidR="00245FF4">
        <w:rPr>
          <w:rFonts w:ascii="Book Antiqua" w:eastAsia="Book Antiqua" w:hAnsi="Book Antiqua" w:cs="Book Antiqua"/>
          <w:color w:val="000000"/>
        </w:rPr>
        <w:t xml:space="preserve">. </w:t>
      </w:r>
      <w:bookmarkEnd w:id="30"/>
    </w:p>
    <w:p w14:paraId="71301724" w14:textId="77777777" w:rsidR="00B32179" w:rsidRDefault="00B32179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2F4F094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69BE51AD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455059FA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36989686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16D37031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4883D5A7" w14:textId="2C69AF21" w:rsidR="00B32179" w:rsidRDefault="00B32179" w:rsidP="00B3217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81C0366" wp14:editId="54D5E2C6">
            <wp:extent cx="2495550" cy="14414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36F2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44509C22" w14:textId="77777777" w:rsidR="00B32179" w:rsidRDefault="00B32179" w:rsidP="00B3217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382A35C" w14:textId="77777777" w:rsidR="00B32179" w:rsidRDefault="00B32179" w:rsidP="00B3217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5C1E68D" w14:textId="77777777" w:rsidR="00B32179" w:rsidRDefault="00B32179" w:rsidP="00B3217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AB678CE" w14:textId="77777777" w:rsidR="00B32179" w:rsidRDefault="00B32179" w:rsidP="00B3217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45388C" w14:textId="77777777" w:rsidR="00B32179" w:rsidRDefault="00B32179" w:rsidP="00B3217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B97382A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3526CE9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6C2915B0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7F31E21E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37BC895E" w14:textId="29B7C099" w:rsidR="00B32179" w:rsidRDefault="00B32179" w:rsidP="00B3217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BB067E" wp14:editId="6DE29D41">
            <wp:extent cx="1447800" cy="1441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A759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1C96F71F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6693286A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368267A4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43CEBF17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6D85BE41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3EE0A8D8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4BBA293B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3FCC9034" w14:textId="77777777" w:rsidR="00B32179" w:rsidRDefault="00B32179" w:rsidP="00B32179">
      <w:pPr>
        <w:jc w:val="center"/>
        <w:rPr>
          <w:rFonts w:ascii="Book Antiqua" w:hAnsi="Book Antiqua"/>
          <w:lang w:eastAsia="zh-CN"/>
        </w:rPr>
      </w:pPr>
    </w:p>
    <w:p w14:paraId="25C4F794" w14:textId="77777777" w:rsidR="00B32179" w:rsidRDefault="00B32179" w:rsidP="00B32179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105AB6B2" w14:textId="77777777" w:rsidR="00B32179" w:rsidRDefault="00B32179" w:rsidP="00B32179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3E4B95E9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929A" w14:textId="77777777" w:rsidR="00F7387A" w:rsidRDefault="00F7387A" w:rsidP="00BF12EB">
      <w:r>
        <w:separator/>
      </w:r>
    </w:p>
  </w:endnote>
  <w:endnote w:type="continuationSeparator" w:id="0">
    <w:p w14:paraId="5FB6AFB7" w14:textId="77777777" w:rsidR="00F7387A" w:rsidRDefault="00F7387A" w:rsidP="00BF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auto"/>
    <w:pitch w:val="default"/>
    <w:sig w:usb0="E0000AFF" w:usb1="00007843" w:usb2="00000001" w:usb3="00000000" w:csb0="400001BF" w:csb1="DFF7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2B38" w14:textId="77777777" w:rsidR="00BF12EB" w:rsidRPr="00BF12EB" w:rsidRDefault="00BF12EB" w:rsidP="00BF12EB">
    <w:pPr>
      <w:pStyle w:val="a5"/>
      <w:jc w:val="right"/>
      <w:rPr>
        <w:rFonts w:ascii="Book Antiqua" w:hAnsi="Book Antiqua"/>
        <w:sz w:val="24"/>
        <w:szCs w:val="24"/>
      </w:rPr>
    </w:pPr>
    <w:r w:rsidRPr="00BF12EB">
      <w:rPr>
        <w:rFonts w:ascii="Book Antiqua" w:hAnsi="Book Antiqua"/>
        <w:sz w:val="24"/>
        <w:szCs w:val="24"/>
        <w:lang w:val="zh-CN" w:eastAsia="zh-CN"/>
      </w:rPr>
      <w:t xml:space="preserve"> </w:t>
    </w:r>
    <w:r w:rsidRPr="00BF12EB">
      <w:rPr>
        <w:rFonts w:ascii="Book Antiqua" w:hAnsi="Book Antiqua"/>
        <w:sz w:val="24"/>
        <w:szCs w:val="24"/>
      </w:rPr>
      <w:fldChar w:fldCharType="begin"/>
    </w:r>
    <w:r w:rsidRPr="00BF12EB">
      <w:rPr>
        <w:rFonts w:ascii="Book Antiqua" w:hAnsi="Book Antiqua"/>
        <w:sz w:val="24"/>
        <w:szCs w:val="24"/>
      </w:rPr>
      <w:instrText>PAGE  \* Arabic  \* MERGEFORMAT</w:instrText>
    </w:r>
    <w:r w:rsidRPr="00BF12EB">
      <w:rPr>
        <w:rFonts w:ascii="Book Antiqua" w:hAnsi="Book Antiqua"/>
        <w:sz w:val="24"/>
        <w:szCs w:val="24"/>
      </w:rPr>
      <w:fldChar w:fldCharType="separate"/>
    </w:r>
    <w:r w:rsidR="00A56A2A" w:rsidRPr="00A56A2A">
      <w:rPr>
        <w:rFonts w:ascii="Book Antiqua" w:hAnsi="Book Antiqua"/>
        <w:noProof/>
        <w:sz w:val="24"/>
        <w:szCs w:val="24"/>
        <w:lang w:val="zh-CN" w:eastAsia="zh-CN"/>
      </w:rPr>
      <w:t>17</w:t>
    </w:r>
    <w:r w:rsidRPr="00BF12EB">
      <w:rPr>
        <w:rFonts w:ascii="Book Antiqua" w:hAnsi="Book Antiqua"/>
        <w:sz w:val="24"/>
        <w:szCs w:val="24"/>
      </w:rPr>
      <w:fldChar w:fldCharType="end"/>
    </w:r>
    <w:r w:rsidRPr="00BF12EB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BF12EB">
      <w:rPr>
        <w:rFonts w:ascii="Book Antiqua" w:hAnsi="Book Antiqua"/>
        <w:sz w:val="24"/>
        <w:szCs w:val="24"/>
      </w:rPr>
      <w:fldChar w:fldCharType="begin"/>
    </w:r>
    <w:r w:rsidRPr="00BF12EB">
      <w:rPr>
        <w:rFonts w:ascii="Book Antiqua" w:hAnsi="Book Antiqua"/>
        <w:sz w:val="24"/>
        <w:szCs w:val="24"/>
      </w:rPr>
      <w:instrText>NUMPAGES  \* Arabic  \* MERGEFORMAT</w:instrText>
    </w:r>
    <w:r w:rsidRPr="00BF12EB">
      <w:rPr>
        <w:rFonts w:ascii="Book Antiqua" w:hAnsi="Book Antiqua"/>
        <w:sz w:val="24"/>
        <w:szCs w:val="24"/>
      </w:rPr>
      <w:fldChar w:fldCharType="separate"/>
    </w:r>
    <w:r w:rsidR="00A56A2A" w:rsidRPr="00A56A2A">
      <w:rPr>
        <w:rFonts w:ascii="Book Antiqua" w:hAnsi="Book Antiqua"/>
        <w:noProof/>
        <w:sz w:val="24"/>
        <w:szCs w:val="24"/>
        <w:lang w:val="zh-CN" w:eastAsia="zh-CN"/>
      </w:rPr>
      <w:t>17</w:t>
    </w:r>
    <w:r w:rsidRPr="00BF12EB">
      <w:rPr>
        <w:rFonts w:ascii="Book Antiqua" w:hAnsi="Book Antiqua"/>
        <w:sz w:val="24"/>
        <w:szCs w:val="24"/>
      </w:rPr>
      <w:fldChar w:fldCharType="end"/>
    </w:r>
  </w:p>
  <w:p w14:paraId="1602EADC" w14:textId="77777777" w:rsidR="00BF12EB" w:rsidRDefault="00BF12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960A3" w14:textId="77777777" w:rsidR="00F7387A" w:rsidRDefault="00F7387A" w:rsidP="00BF12EB">
      <w:r>
        <w:separator/>
      </w:r>
    </w:p>
  </w:footnote>
  <w:footnote w:type="continuationSeparator" w:id="0">
    <w:p w14:paraId="20F02A91" w14:textId="77777777" w:rsidR="00F7387A" w:rsidRDefault="00F7387A" w:rsidP="00BF12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22EA0"/>
    <w:rsid w:val="000241F2"/>
    <w:rsid w:val="00074D1C"/>
    <w:rsid w:val="00084C12"/>
    <w:rsid w:val="000E34FC"/>
    <w:rsid w:val="000F3BBA"/>
    <w:rsid w:val="00195A86"/>
    <w:rsid w:val="001A5ADF"/>
    <w:rsid w:val="00203DEB"/>
    <w:rsid w:val="002323F4"/>
    <w:rsid w:val="00245FF4"/>
    <w:rsid w:val="002B0AB3"/>
    <w:rsid w:val="003E2CE7"/>
    <w:rsid w:val="004E67E7"/>
    <w:rsid w:val="005C030C"/>
    <w:rsid w:val="00601094"/>
    <w:rsid w:val="007661EB"/>
    <w:rsid w:val="008B4CD8"/>
    <w:rsid w:val="008B6DA8"/>
    <w:rsid w:val="009C36E6"/>
    <w:rsid w:val="00A10101"/>
    <w:rsid w:val="00A56A2A"/>
    <w:rsid w:val="00A74295"/>
    <w:rsid w:val="00A77B3E"/>
    <w:rsid w:val="00B32179"/>
    <w:rsid w:val="00B446C0"/>
    <w:rsid w:val="00B95A8C"/>
    <w:rsid w:val="00BF12EB"/>
    <w:rsid w:val="00C721D9"/>
    <w:rsid w:val="00CA2A55"/>
    <w:rsid w:val="00D52677"/>
    <w:rsid w:val="00D71B76"/>
    <w:rsid w:val="00D94DE9"/>
    <w:rsid w:val="00E36565"/>
    <w:rsid w:val="00E83E5A"/>
    <w:rsid w:val="00E953D8"/>
    <w:rsid w:val="00F203B1"/>
    <w:rsid w:val="00F7387A"/>
    <w:rsid w:val="00F9102E"/>
    <w:rsid w:val="00FA383E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C3E08A"/>
  <w15:docId w15:val="{FECDA44D-94EC-4F94-B114-A2C3B9B5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F12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F12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12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12EB"/>
    <w:rPr>
      <w:sz w:val="18"/>
      <w:szCs w:val="18"/>
    </w:rPr>
  </w:style>
  <w:style w:type="paragraph" w:styleId="a7">
    <w:name w:val="Balloon Text"/>
    <w:basedOn w:val="a"/>
    <w:link w:val="a8"/>
    <w:rsid w:val="00A56A2A"/>
    <w:rPr>
      <w:sz w:val="18"/>
      <w:szCs w:val="18"/>
    </w:rPr>
  </w:style>
  <w:style w:type="character" w:customStyle="1" w:styleId="a8">
    <w:name w:val="批注框文本 字符"/>
    <w:basedOn w:val="a0"/>
    <w:link w:val="a7"/>
    <w:rsid w:val="00A56A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3483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 Jia-Hui</cp:lastModifiedBy>
  <cp:revision>11</cp:revision>
  <dcterms:created xsi:type="dcterms:W3CDTF">2021-10-27T02:42:00Z</dcterms:created>
  <dcterms:modified xsi:type="dcterms:W3CDTF">2021-12-02T11:14:00Z</dcterms:modified>
</cp:coreProperties>
</file>