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616" w:rsidRPr="00A057A7" w:rsidRDefault="009A7616" w:rsidP="009A7616">
      <w:pPr>
        <w:pStyle w:val="p0"/>
        <w:adjustRightInd w:val="0"/>
        <w:snapToGrid w:val="0"/>
        <w:spacing w:line="360" w:lineRule="auto"/>
        <w:rPr>
          <w:rFonts w:ascii="Book Antiqua" w:hAnsi="Book Antiqua"/>
          <w:color w:val="000000" w:themeColor="text1"/>
          <w:sz w:val="24"/>
          <w:szCs w:val="24"/>
        </w:rPr>
      </w:pPr>
      <w:r w:rsidRPr="00A057A7">
        <w:rPr>
          <w:rFonts w:ascii="Book Antiqua" w:eastAsia="Times New Roman" w:hAnsi="Book Antiqua"/>
          <w:b/>
          <w:color w:val="000000" w:themeColor="text1"/>
          <w:sz w:val="24"/>
          <w:szCs w:val="24"/>
        </w:rPr>
        <w:t xml:space="preserve">Name of journal: </w:t>
      </w:r>
      <w:r w:rsidRPr="00A057A7">
        <w:rPr>
          <w:rFonts w:ascii="Book Antiqua" w:eastAsia="方正古隶简体" w:hAnsi="Book Antiqua"/>
          <w:i/>
          <w:color w:val="000000" w:themeColor="text1"/>
          <w:sz w:val="24"/>
          <w:szCs w:val="24"/>
        </w:rPr>
        <w:t>World Journal of Gastrointestinal Oncology</w:t>
      </w:r>
    </w:p>
    <w:p w:rsidR="009A7616" w:rsidRPr="00A057A7" w:rsidRDefault="009A7616" w:rsidP="009A7616">
      <w:pPr>
        <w:adjustRightInd w:val="0"/>
        <w:snapToGrid w:val="0"/>
        <w:spacing w:line="360" w:lineRule="auto"/>
        <w:rPr>
          <w:rFonts w:ascii="Book Antiqua" w:eastAsia="宋体" w:hAnsi="Book Antiqua" w:cs="宋体"/>
          <w:b/>
          <w:i/>
          <w:color w:val="000000" w:themeColor="text1"/>
          <w:lang w:eastAsia="zh-CN"/>
        </w:rPr>
      </w:pPr>
      <w:r w:rsidRPr="00A057A7">
        <w:rPr>
          <w:rFonts w:ascii="Book Antiqua" w:hAnsi="Book Antiqua" w:cs="Arial"/>
          <w:b/>
          <w:color w:val="000000" w:themeColor="text1"/>
        </w:rPr>
        <w:t xml:space="preserve">ESPS Manuscript NO: </w:t>
      </w:r>
      <w:r w:rsidRPr="00A057A7">
        <w:rPr>
          <w:rFonts w:ascii="Book Antiqua" w:eastAsia="宋体" w:hAnsi="Book Antiqua" w:cs="Arial"/>
          <w:b/>
          <w:color w:val="000000" w:themeColor="text1"/>
          <w:lang w:eastAsia="zh-CN"/>
        </w:rPr>
        <w:t>7602</w:t>
      </w:r>
    </w:p>
    <w:p w:rsidR="009A7616" w:rsidRPr="00A057A7" w:rsidRDefault="009A7616" w:rsidP="009A7616">
      <w:pPr>
        <w:suppressAutoHyphens/>
        <w:autoSpaceDE w:val="0"/>
        <w:autoSpaceDN w:val="0"/>
        <w:adjustRightInd w:val="0"/>
        <w:snapToGrid w:val="0"/>
        <w:spacing w:line="360" w:lineRule="auto"/>
        <w:rPr>
          <w:rFonts w:ascii="Book Antiqua" w:eastAsia="宋体" w:hAnsi="Book Antiqua"/>
          <w:b/>
          <w:color w:val="000000" w:themeColor="text1"/>
          <w:lang w:eastAsia="zh-CN"/>
        </w:rPr>
      </w:pPr>
      <w:r w:rsidRPr="00A057A7">
        <w:rPr>
          <w:rFonts w:ascii="Book Antiqua" w:hAnsi="Book Antiqua"/>
          <w:b/>
          <w:color w:val="000000" w:themeColor="text1"/>
        </w:rPr>
        <w:t xml:space="preserve">Columns: </w:t>
      </w:r>
      <w:r w:rsidR="00AA338C" w:rsidRPr="00A057A7">
        <w:rPr>
          <w:rFonts w:ascii="Book Antiqua" w:eastAsia="宋体" w:hAnsi="Book Antiqua"/>
          <w:b/>
          <w:color w:val="000000" w:themeColor="text1"/>
          <w:lang w:eastAsia="zh-CN"/>
        </w:rPr>
        <w:t>REVIEW</w:t>
      </w:r>
    </w:p>
    <w:p w:rsidR="005B100B" w:rsidRPr="00A057A7" w:rsidRDefault="005B100B" w:rsidP="009A7616">
      <w:pPr>
        <w:snapToGrid w:val="0"/>
        <w:spacing w:line="360" w:lineRule="auto"/>
        <w:jc w:val="both"/>
        <w:rPr>
          <w:rFonts w:ascii="Book Antiqua" w:eastAsia="方正古隶简体" w:hAnsi="Book Antiqua"/>
          <w:b/>
          <w:color w:val="000000" w:themeColor="text1"/>
          <w:lang w:val="en-US"/>
        </w:rPr>
      </w:pPr>
    </w:p>
    <w:p w:rsidR="006954D0" w:rsidRPr="00A057A7" w:rsidRDefault="00D86802" w:rsidP="009A7616">
      <w:pPr>
        <w:snapToGrid w:val="0"/>
        <w:spacing w:line="360" w:lineRule="auto"/>
        <w:jc w:val="both"/>
        <w:rPr>
          <w:rFonts w:ascii="Book Antiqua" w:eastAsia="方正古隶简体" w:hAnsi="Book Antiqua"/>
          <w:b/>
          <w:color w:val="000000" w:themeColor="text1"/>
          <w:lang w:val="en-US"/>
        </w:rPr>
      </w:pPr>
      <w:r w:rsidRPr="00A057A7">
        <w:rPr>
          <w:rFonts w:ascii="Book Antiqua" w:eastAsia="方正古隶简体" w:hAnsi="Book Antiqua"/>
          <w:b/>
          <w:color w:val="000000" w:themeColor="text1"/>
          <w:lang w:val="en-US"/>
        </w:rPr>
        <w:t>Do</w:t>
      </w:r>
      <w:r w:rsidR="00C57F09" w:rsidRPr="00A057A7">
        <w:rPr>
          <w:rFonts w:ascii="Book Antiqua" w:eastAsia="方正古隶简体" w:hAnsi="Book Antiqua"/>
          <w:b/>
          <w:color w:val="000000" w:themeColor="text1"/>
          <w:lang w:val="en-US"/>
        </w:rPr>
        <w:t xml:space="preserve"> the benefits outweigh the side effects </w:t>
      </w:r>
      <w:r w:rsidR="002A13B1" w:rsidRPr="00A057A7">
        <w:rPr>
          <w:rFonts w:ascii="Book Antiqua" w:eastAsia="方正古隶简体" w:hAnsi="Book Antiqua"/>
          <w:b/>
          <w:color w:val="000000" w:themeColor="text1"/>
          <w:lang w:val="en-US"/>
        </w:rPr>
        <w:t>of</w:t>
      </w:r>
      <w:r w:rsidR="005B100B" w:rsidRPr="00A057A7">
        <w:rPr>
          <w:rFonts w:ascii="Book Antiqua" w:eastAsia="方正古隶简体" w:hAnsi="Book Antiqua"/>
          <w:b/>
          <w:color w:val="000000" w:themeColor="text1"/>
          <w:lang w:val="en-US"/>
        </w:rPr>
        <w:t xml:space="preserve"> </w:t>
      </w:r>
      <w:r w:rsidR="00C57F09" w:rsidRPr="00A057A7">
        <w:rPr>
          <w:rFonts w:ascii="Book Antiqua" w:eastAsia="方正古隶简体" w:hAnsi="Book Antiqua"/>
          <w:b/>
          <w:color w:val="000000" w:themeColor="text1"/>
          <w:lang w:val="en-US"/>
        </w:rPr>
        <w:t xml:space="preserve">colorectal cancer </w:t>
      </w:r>
      <w:r w:rsidR="00E2384F" w:rsidRPr="00A057A7">
        <w:rPr>
          <w:rFonts w:ascii="Book Antiqua" w:eastAsia="方正古隶简体" w:hAnsi="Book Antiqua"/>
          <w:b/>
          <w:color w:val="000000" w:themeColor="text1"/>
          <w:lang w:val="en-US"/>
        </w:rPr>
        <w:t>surveillance?</w:t>
      </w:r>
      <w:r w:rsidR="007413E7" w:rsidRPr="00A057A7">
        <w:rPr>
          <w:rFonts w:ascii="Book Antiqua" w:eastAsia="方正古隶简体" w:hAnsi="Book Antiqua"/>
          <w:b/>
          <w:color w:val="000000" w:themeColor="text1"/>
          <w:lang w:val="en-US"/>
        </w:rPr>
        <w:t xml:space="preserve"> </w:t>
      </w:r>
      <w:r w:rsidR="006954D0" w:rsidRPr="00A057A7">
        <w:rPr>
          <w:rFonts w:ascii="Book Antiqua" w:eastAsia="方正古隶简体" w:hAnsi="Book Antiqua"/>
          <w:b/>
          <w:color w:val="000000" w:themeColor="text1"/>
          <w:lang w:val="en-US"/>
        </w:rPr>
        <w:t>A systemat</w:t>
      </w:r>
      <w:r w:rsidR="009A7616" w:rsidRPr="00A057A7">
        <w:rPr>
          <w:rFonts w:ascii="Book Antiqua" w:eastAsia="方正古隶简体" w:hAnsi="Book Antiqua"/>
          <w:b/>
          <w:color w:val="000000" w:themeColor="text1"/>
          <w:lang w:val="en-US"/>
        </w:rPr>
        <w:t>ic review</w:t>
      </w:r>
      <w:bookmarkStart w:id="0" w:name="_GoBack"/>
      <w:bookmarkEnd w:id="0"/>
    </w:p>
    <w:p w:rsidR="004F46E9" w:rsidRPr="00A057A7" w:rsidRDefault="004F46E9" w:rsidP="009A7616">
      <w:pPr>
        <w:snapToGrid w:val="0"/>
        <w:spacing w:line="360" w:lineRule="auto"/>
        <w:jc w:val="both"/>
        <w:rPr>
          <w:rFonts w:ascii="Book Antiqua" w:eastAsia="方正古隶简体" w:hAnsi="Book Antiqua"/>
          <w:b/>
          <w:color w:val="000000" w:themeColor="text1"/>
          <w:lang w:val="en-US"/>
        </w:rPr>
      </w:pPr>
    </w:p>
    <w:p w:rsidR="00AB414A" w:rsidRPr="00A057A7" w:rsidRDefault="00AB414A" w:rsidP="009A7616">
      <w:pPr>
        <w:snapToGrid w:val="0"/>
        <w:spacing w:line="360" w:lineRule="auto"/>
        <w:jc w:val="both"/>
        <w:rPr>
          <w:rFonts w:ascii="Book Antiqua" w:eastAsia="方正古隶简体" w:hAnsi="Book Antiqua"/>
          <w:color w:val="000000" w:themeColor="text1"/>
          <w:lang w:val="en-US"/>
        </w:rPr>
      </w:pPr>
      <w:proofErr w:type="spellStart"/>
      <w:r w:rsidRPr="00A057A7">
        <w:rPr>
          <w:rFonts w:ascii="Book Antiqua" w:eastAsia="方正古隶简体" w:hAnsi="Book Antiqua"/>
          <w:color w:val="000000" w:themeColor="text1"/>
          <w:lang w:val="en-US"/>
        </w:rPr>
        <w:t>Augestad</w:t>
      </w:r>
      <w:proofErr w:type="spellEnd"/>
      <w:r w:rsidRPr="00A057A7">
        <w:rPr>
          <w:rFonts w:ascii="Book Antiqua" w:eastAsia="方正古隶简体" w:hAnsi="Book Antiqua"/>
          <w:color w:val="000000" w:themeColor="text1"/>
          <w:lang w:val="en-US"/>
        </w:rPr>
        <w:t xml:space="preserve"> KM </w:t>
      </w:r>
      <w:r w:rsidRPr="00A057A7">
        <w:rPr>
          <w:rFonts w:ascii="Book Antiqua" w:eastAsia="方正古隶简体" w:hAnsi="Book Antiqua"/>
          <w:i/>
          <w:color w:val="000000" w:themeColor="text1"/>
          <w:lang w:val="en-US"/>
        </w:rPr>
        <w:t>et al</w:t>
      </w:r>
      <w:r w:rsidR="009A7616" w:rsidRPr="00A057A7">
        <w:rPr>
          <w:rFonts w:ascii="Book Antiqua" w:eastAsia="方正古隶简体" w:hAnsi="Book Antiqua"/>
          <w:color w:val="000000" w:themeColor="text1"/>
          <w:lang w:val="en-US" w:eastAsia="zh-CN"/>
        </w:rPr>
        <w:t xml:space="preserve">. </w:t>
      </w:r>
      <w:r w:rsidRPr="00A057A7">
        <w:rPr>
          <w:rFonts w:ascii="Book Antiqua" w:eastAsia="方正古隶简体" w:hAnsi="Book Antiqua"/>
          <w:color w:val="000000" w:themeColor="text1"/>
          <w:lang w:val="en-US"/>
        </w:rPr>
        <w:t xml:space="preserve">Benefits and </w:t>
      </w:r>
      <w:r w:rsidR="00612F45" w:rsidRPr="00A057A7">
        <w:rPr>
          <w:rFonts w:ascii="Book Antiqua" w:eastAsia="方正古隶简体" w:hAnsi="Book Antiqua"/>
          <w:color w:val="000000" w:themeColor="text1"/>
          <w:lang w:val="en-US"/>
        </w:rPr>
        <w:t>harms of colorectal follo</w:t>
      </w:r>
      <w:r w:rsidR="00530672" w:rsidRPr="00A057A7">
        <w:rPr>
          <w:rFonts w:ascii="Book Antiqua" w:eastAsia="方正古隶简体" w:hAnsi="Book Antiqua"/>
          <w:color w:val="000000" w:themeColor="text1"/>
          <w:lang w:val="en-US"/>
        </w:rPr>
        <w:t>w-up</w:t>
      </w:r>
    </w:p>
    <w:p w:rsidR="0027025C" w:rsidRPr="00A057A7" w:rsidRDefault="0027025C" w:rsidP="009A7616">
      <w:pPr>
        <w:snapToGrid w:val="0"/>
        <w:spacing w:line="360" w:lineRule="auto"/>
        <w:jc w:val="both"/>
        <w:rPr>
          <w:rFonts w:ascii="Book Antiqua" w:eastAsia="方正古隶简体" w:hAnsi="Book Antiqua"/>
          <w:b/>
          <w:color w:val="000000" w:themeColor="text1"/>
          <w:lang w:val="en-US"/>
        </w:rPr>
      </w:pPr>
    </w:p>
    <w:p w:rsidR="009F053E" w:rsidRPr="00A057A7" w:rsidRDefault="00AA338C" w:rsidP="009A7616">
      <w:pPr>
        <w:snapToGrid w:val="0"/>
        <w:spacing w:line="360" w:lineRule="auto"/>
        <w:jc w:val="both"/>
        <w:rPr>
          <w:rFonts w:ascii="Book Antiqua" w:eastAsia="方正古隶简体" w:hAnsi="Book Antiqua"/>
          <w:color w:val="000000" w:themeColor="text1"/>
          <w:lang w:val="en-US" w:eastAsia="zh-CN"/>
        </w:rPr>
      </w:pPr>
      <w:r w:rsidRPr="00A057A7">
        <w:rPr>
          <w:rFonts w:ascii="Book Antiqua" w:eastAsia="方正古隶简体" w:hAnsi="Book Antiqua"/>
          <w:color w:val="000000" w:themeColor="text1"/>
          <w:lang w:val="en-US"/>
        </w:rPr>
        <w:t xml:space="preserve">Knut </w:t>
      </w:r>
      <w:proofErr w:type="spellStart"/>
      <w:r w:rsidRPr="00A057A7">
        <w:rPr>
          <w:rFonts w:ascii="Book Antiqua" w:eastAsia="方正古隶简体" w:hAnsi="Book Antiqua"/>
          <w:color w:val="000000" w:themeColor="text1"/>
          <w:lang w:val="en-US"/>
        </w:rPr>
        <w:t>Magne</w:t>
      </w:r>
      <w:proofErr w:type="spellEnd"/>
      <w:r w:rsidRPr="00A057A7">
        <w:rPr>
          <w:rFonts w:ascii="Book Antiqua" w:eastAsia="方正古隶简体" w:hAnsi="Book Antiqua"/>
          <w:color w:val="000000" w:themeColor="text1"/>
          <w:lang w:val="en-US"/>
        </w:rPr>
        <w:t xml:space="preserve"> </w:t>
      </w:r>
      <w:proofErr w:type="spellStart"/>
      <w:r w:rsidRPr="00A057A7">
        <w:rPr>
          <w:rFonts w:ascii="Book Antiqua" w:eastAsia="方正古隶简体" w:hAnsi="Book Antiqua"/>
          <w:color w:val="000000" w:themeColor="text1"/>
          <w:lang w:val="en-US"/>
        </w:rPr>
        <w:t>Augestad</w:t>
      </w:r>
      <w:proofErr w:type="spellEnd"/>
      <w:r w:rsidR="00FB4026" w:rsidRPr="00A057A7">
        <w:rPr>
          <w:rFonts w:ascii="Book Antiqua" w:eastAsia="方正古隶简体" w:hAnsi="Book Antiqua"/>
          <w:color w:val="000000" w:themeColor="text1"/>
          <w:lang w:val="en-US"/>
        </w:rPr>
        <w:t xml:space="preserve">, </w:t>
      </w:r>
      <w:proofErr w:type="spellStart"/>
      <w:r w:rsidR="009F053E" w:rsidRPr="00A057A7">
        <w:rPr>
          <w:rFonts w:ascii="Book Antiqua" w:eastAsia="方正古隶简体" w:hAnsi="Book Antiqua"/>
          <w:color w:val="000000" w:themeColor="text1"/>
          <w:lang w:val="en-US"/>
        </w:rPr>
        <w:t>J</w:t>
      </w:r>
      <w:r w:rsidRPr="00A057A7">
        <w:rPr>
          <w:rFonts w:ascii="Book Antiqua" w:eastAsia="方正古隶简体" w:hAnsi="Book Antiqua"/>
          <w:color w:val="000000" w:themeColor="text1"/>
          <w:lang w:val="en-US" w:eastAsia="zh-CN"/>
        </w:rPr>
        <w:t>ohnie</w:t>
      </w:r>
      <w:proofErr w:type="spellEnd"/>
      <w:r w:rsidR="00FB2707" w:rsidRPr="00A057A7">
        <w:rPr>
          <w:rFonts w:ascii="Book Antiqua" w:eastAsia="方正古隶简体" w:hAnsi="Book Antiqua"/>
          <w:color w:val="000000" w:themeColor="text1"/>
          <w:lang w:val="en-US" w:eastAsia="zh-CN"/>
        </w:rPr>
        <w:t xml:space="preserve"> </w:t>
      </w:r>
      <w:r w:rsidR="00FB2707" w:rsidRPr="00A057A7">
        <w:rPr>
          <w:rFonts w:ascii="Book Antiqua" w:eastAsia="方正古隶简体" w:hAnsi="Book Antiqua"/>
          <w:color w:val="000000" w:themeColor="text1"/>
          <w:lang w:val="en-US"/>
        </w:rPr>
        <w:t>Rose</w:t>
      </w:r>
      <w:r w:rsidR="00FB4026" w:rsidRPr="00A057A7">
        <w:rPr>
          <w:rFonts w:ascii="Book Antiqua" w:eastAsia="方正古隶简体" w:hAnsi="Book Antiqua"/>
          <w:color w:val="000000" w:themeColor="text1"/>
          <w:lang w:val="en-US"/>
        </w:rPr>
        <w:t>,</w:t>
      </w:r>
      <w:r w:rsidR="00D21CF5" w:rsidRPr="00A057A7">
        <w:rPr>
          <w:rFonts w:ascii="Book Antiqua" w:eastAsia="方正古隶简体" w:hAnsi="Book Antiqua"/>
          <w:color w:val="000000" w:themeColor="text1"/>
          <w:lang w:val="en-US"/>
        </w:rPr>
        <w:t xml:space="preserve"> B</w:t>
      </w:r>
      <w:r w:rsidRPr="00A057A7">
        <w:rPr>
          <w:rFonts w:ascii="Book Antiqua" w:eastAsia="方正古隶简体" w:hAnsi="Book Antiqua"/>
          <w:color w:val="000000" w:themeColor="text1"/>
          <w:lang w:val="en-US" w:eastAsia="zh-CN"/>
        </w:rPr>
        <w:t>enjamin</w:t>
      </w:r>
      <w:r w:rsidR="00FB2707" w:rsidRPr="00A057A7">
        <w:rPr>
          <w:rFonts w:ascii="Book Antiqua" w:eastAsia="方正古隶简体" w:hAnsi="Book Antiqua"/>
          <w:color w:val="000000" w:themeColor="text1"/>
          <w:lang w:val="en-US"/>
        </w:rPr>
        <w:t xml:space="preserve"> </w:t>
      </w:r>
      <w:proofErr w:type="spellStart"/>
      <w:r w:rsidR="00FB2707" w:rsidRPr="00A057A7">
        <w:rPr>
          <w:rFonts w:ascii="Book Antiqua" w:eastAsia="方正古隶简体" w:hAnsi="Book Antiqua"/>
          <w:color w:val="000000" w:themeColor="text1"/>
          <w:lang w:val="en-US"/>
        </w:rPr>
        <w:t>Crawshaw</w:t>
      </w:r>
      <w:proofErr w:type="spellEnd"/>
      <w:r w:rsidR="00D21CF5" w:rsidRPr="00A057A7">
        <w:rPr>
          <w:rFonts w:ascii="Book Antiqua" w:eastAsia="方正古隶简体" w:hAnsi="Book Antiqua"/>
          <w:color w:val="000000" w:themeColor="text1"/>
          <w:lang w:val="en-US"/>
        </w:rPr>
        <w:t xml:space="preserve">, </w:t>
      </w:r>
      <w:r w:rsidR="009F053E" w:rsidRPr="00A057A7">
        <w:rPr>
          <w:rFonts w:ascii="Book Antiqua" w:eastAsia="方正古隶简体" w:hAnsi="Book Antiqua"/>
          <w:color w:val="000000" w:themeColor="text1"/>
          <w:lang w:val="en-US"/>
        </w:rPr>
        <w:t>G</w:t>
      </w:r>
      <w:r w:rsidRPr="00A057A7">
        <w:rPr>
          <w:rFonts w:ascii="Book Antiqua" w:eastAsia="方正古隶简体" w:hAnsi="Book Antiqua"/>
          <w:color w:val="000000" w:themeColor="text1"/>
          <w:lang w:val="en-US" w:eastAsia="zh-CN"/>
        </w:rPr>
        <w:t>regory</w:t>
      </w:r>
      <w:r w:rsidR="00FB2707" w:rsidRPr="00A057A7">
        <w:rPr>
          <w:rFonts w:ascii="Book Antiqua" w:eastAsia="方正古隶简体" w:hAnsi="Book Antiqua"/>
          <w:color w:val="000000" w:themeColor="text1"/>
          <w:lang w:val="en-US"/>
        </w:rPr>
        <w:t xml:space="preserve"> Cooper</w:t>
      </w:r>
      <w:r w:rsidR="00FB4026" w:rsidRPr="00A057A7">
        <w:rPr>
          <w:rFonts w:ascii="Book Antiqua" w:eastAsia="方正古隶简体" w:hAnsi="Book Antiqua"/>
          <w:color w:val="000000" w:themeColor="text1"/>
          <w:lang w:val="en-US"/>
        </w:rPr>
        <w:t xml:space="preserve">, </w:t>
      </w:r>
      <w:proofErr w:type="spellStart"/>
      <w:r w:rsidR="003245BD" w:rsidRPr="00A057A7">
        <w:rPr>
          <w:rFonts w:ascii="Book Antiqua" w:eastAsia="方正古隶简体" w:hAnsi="Book Antiqua"/>
          <w:color w:val="000000" w:themeColor="text1"/>
          <w:lang w:val="en-US"/>
        </w:rPr>
        <w:t>C</w:t>
      </w:r>
      <w:r w:rsidR="003245BD" w:rsidRPr="00A057A7">
        <w:rPr>
          <w:rFonts w:ascii="Book Antiqua" w:eastAsia="方正古隶简体" w:hAnsi="Book Antiqua"/>
          <w:color w:val="000000" w:themeColor="text1"/>
          <w:lang w:val="en-US" w:eastAsia="zh-CN"/>
        </w:rPr>
        <w:t>onor</w:t>
      </w:r>
      <w:proofErr w:type="spellEnd"/>
      <w:r w:rsidR="00FB2707" w:rsidRPr="00A057A7">
        <w:rPr>
          <w:rFonts w:ascii="Book Antiqua" w:eastAsia="方正古隶简体" w:hAnsi="Book Antiqua"/>
          <w:color w:val="000000" w:themeColor="text1"/>
          <w:lang w:val="en-US"/>
        </w:rPr>
        <w:t xml:space="preserve"> Delaney</w:t>
      </w:r>
    </w:p>
    <w:p w:rsidR="005B100B" w:rsidRPr="00A057A7" w:rsidRDefault="005B100B" w:rsidP="009A7616">
      <w:pPr>
        <w:snapToGrid w:val="0"/>
        <w:spacing w:line="360" w:lineRule="auto"/>
        <w:jc w:val="both"/>
        <w:rPr>
          <w:rFonts w:ascii="Book Antiqua" w:eastAsia="方正古隶简体" w:hAnsi="Book Antiqua"/>
          <w:color w:val="000000" w:themeColor="text1"/>
          <w:vertAlign w:val="superscript"/>
          <w:lang w:val="en-US"/>
        </w:rPr>
      </w:pPr>
    </w:p>
    <w:p w:rsidR="002A13B1" w:rsidRPr="00A057A7" w:rsidRDefault="003245BD" w:rsidP="009A7616">
      <w:pPr>
        <w:snapToGrid w:val="0"/>
        <w:spacing w:line="360" w:lineRule="auto"/>
        <w:jc w:val="both"/>
        <w:rPr>
          <w:rFonts w:ascii="Book Antiqua" w:eastAsia="方正古隶简体" w:hAnsi="Book Antiqua"/>
          <w:color w:val="000000" w:themeColor="text1"/>
          <w:lang w:val="en-US" w:eastAsia="zh-CN"/>
        </w:rPr>
      </w:pPr>
      <w:r w:rsidRPr="00A057A7">
        <w:rPr>
          <w:rFonts w:ascii="Book Antiqua" w:eastAsia="方正古隶简体" w:hAnsi="Book Antiqua"/>
          <w:b/>
          <w:color w:val="000000" w:themeColor="text1"/>
          <w:lang w:val="en-US"/>
        </w:rPr>
        <w:t xml:space="preserve">Knut </w:t>
      </w:r>
      <w:proofErr w:type="spellStart"/>
      <w:r w:rsidRPr="00A057A7">
        <w:rPr>
          <w:rFonts w:ascii="Book Antiqua" w:eastAsia="方正古隶简体" w:hAnsi="Book Antiqua"/>
          <w:b/>
          <w:color w:val="000000" w:themeColor="text1"/>
          <w:lang w:val="en-US"/>
        </w:rPr>
        <w:t>Magne</w:t>
      </w:r>
      <w:proofErr w:type="spellEnd"/>
      <w:r w:rsidRPr="00A057A7">
        <w:rPr>
          <w:rFonts w:ascii="Book Antiqua" w:eastAsia="方正古隶简体" w:hAnsi="Book Antiqua"/>
          <w:b/>
          <w:color w:val="000000" w:themeColor="text1"/>
          <w:lang w:val="en-US"/>
        </w:rPr>
        <w:t xml:space="preserve"> </w:t>
      </w:r>
      <w:proofErr w:type="spellStart"/>
      <w:r w:rsidRPr="00A057A7">
        <w:rPr>
          <w:rFonts w:ascii="Book Antiqua" w:eastAsia="方正古隶简体" w:hAnsi="Book Antiqua"/>
          <w:b/>
          <w:color w:val="000000" w:themeColor="text1"/>
          <w:lang w:val="en-US"/>
        </w:rPr>
        <w:t>Augestad</w:t>
      </w:r>
      <w:proofErr w:type="spellEnd"/>
      <w:r w:rsidRPr="00A057A7">
        <w:rPr>
          <w:rFonts w:ascii="Book Antiqua" w:eastAsia="方正古隶简体" w:hAnsi="Book Antiqua"/>
          <w:b/>
          <w:color w:val="000000" w:themeColor="text1"/>
          <w:lang w:val="en-US"/>
        </w:rPr>
        <w:t>,</w:t>
      </w:r>
      <w:r w:rsidR="00AB414A" w:rsidRPr="00A057A7">
        <w:rPr>
          <w:rFonts w:ascii="Book Antiqua" w:eastAsia="方正古隶简体" w:hAnsi="Book Antiqua"/>
          <w:b/>
          <w:color w:val="000000" w:themeColor="text1"/>
          <w:lang w:val="en-US"/>
        </w:rPr>
        <w:t xml:space="preserve"> </w:t>
      </w:r>
      <w:r w:rsidRPr="00A057A7">
        <w:rPr>
          <w:rFonts w:ascii="Book Antiqua" w:eastAsia="方正古隶简体" w:hAnsi="Book Antiqua"/>
          <w:b/>
          <w:color w:val="000000" w:themeColor="text1"/>
          <w:lang w:val="en-US"/>
        </w:rPr>
        <w:t>B</w:t>
      </w:r>
      <w:r w:rsidRPr="00A057A7">
        <w:rPr>
          <w:rFonts w:ascii="Book Antiqua" w:eastAsia="方正古隶简体" w:hAnsi="Book Antiqua"/>
          <w:b/>
          <w:color w:val="000000" w:themeColor="text1"/>
          <w:lang w:val="en-US" w:eastAsia="zh-CN"/>
        </w:rPr>
        <w:t>enjamin</w:t>
      </w:r>
      <w:r w:rsidR="00EC65D6" w:rsidRPr="00A057A7">
        <w:rPr>
          <w:rFonts w:ascii="Book Antiqua" w:eastAsia="方正古隶简体" w:hAnsi="Book Antiqua"/>
          <w:b/>
          <w:color w:val="000000" w:themeColor="text1"/>
          <w:lang w:val="en-US"/>
        </w:rPr>
        <w:t xml:space="preserve"> </w:t>
      </w:r>
      <w:proofErr w:type="spellStart"/>
      <w:r w:rsidR="00EC65D6" w:rsidRPr="00A057A7">
        <w:rPr>
          <w:rFonts w:ascii="Book Antiqua" w:eastAsia="方正古隶简体" w:hAnsi="Book Antiqua"/>
          <w:b/>
          <w:color w:val="000000" w:themeColor="text1"/>
          <w:lang w:val="en-US"/>
        </w:rPr>
        <w:t>Crawshaw</w:t>
      </w:r>
      <w:proofErr w:type="spellEnd"/>
      <w:r w:rsidRPr="00A057A7">
        <w:rPr>
          <w:rFonts w:ascii="Book Antiqua" w:eastAsia="方正古隶简体" w:hAnsi="Book Antiqua"/>
          <w:b/>
          <w:color w:val="000000" w:themeColor="text1"/>
          <w:lang w:val="en-US"/>
        </w:rPr>
        <w:t>,</w:t>
      </w:r>
      <w:r w:rsidRPr="00A057A7">
        <w:rPr>
          <w:rFonts w:ascii="Book Antiqua" w:eastAsia="方正古隶简体" w:hAnsi="Book Antiqua"/>
          <w:b/>
          <w:color w:val="000000" w:themeColor="text1"/>
          <w:lang w:val="en-US" w:eastAsia="zh-CN"/>
        </w:rPr>
        <w:t xml:space="preserve"> </w:t>
      </w:r>
      <w:proofErr w:type="spellStart"/>
      <w:r w:rsidRPr="00A057A7">
        <w:rPr>
          <w:rFonts w:ascii="Book Antiqua" w:eastAsia="方正古隶简体" w:hAnsi="Book Antiqua"/>
          <w:b/>
          <w:color w:val="000000" w:themeColor="text1"/>
          <w:lang w:val="en-US"/>
        </w:rPr>
        <w:t>C</w:t>
      </w:r>
      <w:r w:rsidRPr="00A057A7">
        <w:rPr>
          <w:rFonts w:ascii="Book Antiqua" w:eastAsia="方正古隶简体" w:hAnsi="Book Antiqua"/>
          <w:b/>
          <w:color w:val="000000" w:themeColor="text1"/>
          <w:lang w:val="en-US" w:eastAsia="zh-CN"/>
        </w:rPr>
        <w:t>onor</w:t>
      </w:r>
      <w:proofErr w:type="spellEnd"/>
      <w:r w:rsidR="00EC65D6" w:rsidRPr="00A057A7">
        <w:rPr>
          <w:rFonts w:ascii="Book Antiqua" w:eastAsia="方正古隶简体" w:hAnsi="Book Antiqua"/>
          <w:b/>
          <w:color w:val="000000" w:themeColor="text1"/>
          <w:lang w:val="en-US"/>
        </w:rPr>
        <w:t xml:space="preserve"> Delaney</w:t>
      </w:r>
      <w:r w:rsidRPr="00A057A7">
        <w:rPr>
          <w:rFonts w:ascii="Book Antiqua" w:eastAsia="方正古隶简体" w:hAnsi="Book Antiqua"/>
          <w:b/>
          <w:color w:val="000000" w:themeColor="text1"/>
          <w:lang w:val="en-US" w:eastAsia="zh-CN"/>
        </w:rPr>
        <w:t xml:space="preserve">, </w:t>
      </w:r>
      <w:r w:rsidR="004E59A8" w:rsidRPr="00A057A7">
        <w:rPr>
          <w:rFonts w:ascii="Book Antiqua" w:eastAsia="方正古隶简体" w:hAnsi="Book Antiqua"/>
          <w:color w:val="000000" w:themeColor="text1"/>
          <w:lang w:val="en-US"/>
        </w:rPr>
        <w:t>Department of Colorectal Surgery, University Hospitals Case Medic</w:t>
      </w:r>
      <w:r w:rsidR="00AB414A" w:rsidRPr="00A057A7">
        <w:rPr>
          <w:rFonts w:ascii="Book Antiqua" w:eastAsia="方正古隶简体" w:hAnsi="Book Antiqua"/>
          <w:color w:val="000000" w:themeColor="text1"/>
          <w:lang w:val="en-US"/>
        </w:rPr>
        <w:t>al Cen</w:t>
      </w:r>
      <w:r w:rsidR="00530672" w:rsidRPr="00A057A7">
        <w:rPr>
          <w:rFonts w:ascii="Book Antiqua" w:eastAsia="方正古隶简体" w:hAnsi="Book Antiqua"/>
          <w:color w:val="000000" w:themeColor="text1"/>
          <w:lang w:val="en-US"/>
        </w:rPr>
        <w:t xml:space="preserve">ter, Cleveland, </w:t>
      </w:r>
      <w:r w:rsidR="00AB414A" w:rsidRPr="00A057A7">
        <w:rPr>
          <w:rFonts w:ascii="Book Antiqua" w:eastAsia="方正古隶简体" w:hAnsi="Book Antiqua"/>
          <w:color w:val="000000" w:themeColor="text1"/>
          <w:lang w:val="en-US"/>
        </w:rPr>
        <w:t>O</w:t>
      </w:r>
      <w:r w:rsidR="0061299A" w:rsidRPr="00A057A7">
        <w:rPr>
          <w:rFonts w:ascii="Book Antiqua" w:eastAsia="方正古隶简体" w:hAnsi="Book Antiqua"/>
          <w:color w:val="000000" w:themeColor="text1"/>
          <w:lang w:val="en-US" w:eastAsia="zh-CN"/>
        </w:rPr>
        <w:t>H 44106</w:t>
      </w:r>
      <w:r w:rsidR="00AB414A" w:rsidRPr="00A057A7">
        <w:rPr>
          <w:rFonts w:ascii="Book Antiqua" w:eastAsia="方正古隶简体" w:hAnsi="Book Antiqua"/>
          <w:color w:val="000000" w:themeColor="text1"/>
          <w:lang w:val="en-US"/>
        </w:rPr>
        <w:t xml:space="preserve">, </w:t>
      </w:r>
      <w:r w:rsidR="009A7616" w:rsidRPr="00A057A7">
        <w:rPr>
          <w:rFonts w:ascii="Book Antiqua" w:eastAsia="方正古隶简体" w:hAnsi="Book Antiqua"/>
          <w:color w:val="000000" w:themeColor="text1"/>
          <w:lang w:val="en-US"/>
        </w:rPr>
        <w:t>United States</w:t>
      </w:r>
    </w:p>
    <w:p w:rsidR="00AA338C" w:rsidRPr="00A057A7" w:rsidRDefault="00AA338C" w:rsidP="009A7616">
      <w:pPr>
        <w:snapToGrid w:val="0"/>
        <w:spacing w:line="360" w:lineRule="auto"/>
        <w:jc w:val="both"/>
        <w:rPr>
          <w:rFonts w:ascii="Book Antiqua" w:eastAsia="方正古隶简体" w:hAnsi="Book Antiqua"/>
          <w:color w:val="000000" w:themeColor="text1"/>
          <w:lang w:val="en-US" w:eastAsia="zh-CN"/>
        </w:rPr>
      </w:pPr>
    </w:p>
    <w:p w:rsidR="002A13B1" w:rsidRPr="00A057A7" w:rsidRDefault="003245BD" w:rsidP="009A7616">
      <w:pPr>
        <w:snapToGrid w:val="0"/>
        <w:spacing w:line="360" w:lineRule="auto"/>
        <w:jc w:val="both"/>
        <w:rPr>
          <w:rFonts w:ascii="Book Antiqua" w:eastAsia="方正古隶简体" w:hAnsi="Book Antiqua"/>
          <w:color w:val="000000" w:themeColor="text1"/>
          <w:lang w:val="en-US" w:eastAsia="zh-CN"/>
        </w:rPr>
      </w:pPr>
      <w:r w:rsidRPr="00A057A7">
        <w:rPr>
          <w:rFonts w:ascii="Book Antiqua" w:eastAsia="方正古隶简体" w:hAnsi="Book Antiqua"/>
          <w:b/>
          <w:color w:val="000000" w:themeColor="text1"/>
          <w:lang w:val="en-US"/>
        </w:rPr>
        <w:t xml:space="preserve">Knut </w:t>
      </w:r>
      <w:proofErr w:type="spellStart"/>
      <w:r w:rsidRPr="00A057A7">
        <w:rPr>
          <w:rFonts w:ascii="Book Antiqua" w:eastAsia="方正古隶简体" w:hAnsi="Book Antiqua"/>
          <w:b/>
          <w:color w:val="000000" w:themeColor="text1"/>
          <w:lang w:val="en-US"/>
        </w:rPr>
        <w:t>Magne</w:t>
      </w:r>
      <w:proofErr w:type="spellEnd"/>
      <w:r w:rsidRPr="00A057A7">
        <w:rPr>
          <w:rFonts w:ascii="Book Antiqua" w:eastAsia="方正古隶简体" w:hAnsi="Book Antiqua"/>
          <w:b/>
          <w:color w:val="000000" w:themeColor="text1"/>
          <w:lang w:val="en-US"/>
        </w:rPr>
        <w:t xml:space="preserve"> </w:t>
      </w:r>
      <w:proofErr w:type="spellStart"/>
      <w:r w:rsidRPr="00A057A7">
        <w:rPr>
          <w:rFonts w:ascii="Book Antiqua" w:eastAsia="方正古隶简体" w:hAnsi="Book Antiqua"/>
          <w:b/>
          <w:color w:val="000000" w:themeColor="text1"/>
          <w:lang w:val="en-US"/>
        </w:rPr>
        <w:t>Augestad</w:t>
      </w:r>
      <w:proofErr w:type="spellEnd"/>
      <w:r w:rsidRPr="00A057A7">
        <w:rPr>
          <w:rFonts w:ascii="Book Antiqua" w:eastAsia="方正古隶简体" w:hAnsi="Book Antiqua"/>
          <w:b/>
          <w:color w:val="000000" w:themeColor="text1"/>
          <w:lang w:val="en-US"/>
        </w:rPr>
        <w:t>,</w:t>
      </w:r>
      <w:r w:rsidRPr="00A057A7">
        <w:rPr>
          <w:rFonts w:ascii="Book Antiqua" w:eastAsia="方正古隶简体" w:hAnsi="Book Antiqua"/>
          <w:color w:val="000000" w:themeColor="text1"/>
          <w:lang w:val="en-US"/>
        </w:rPr>
        <w:t xml:space="preserve"> </w:t>
      </w:r>
      <w:r w:rsidR="004E59A8" w:rsidRPr="00A057A7">
        <w:rPr>
          <w:rFonts w:ascii="Book Antiqua" w:eastAsia="方正古隶简体" w:hAnsi="Book Antiqua"/>
          <w:color w:val="000000" w:themeColor="text1"/>
          <w:lang w:val="en-US"/>
        </w:rPr>
        <w:t xml:space="preserve">Department of Gastrointestinal Surgery, University Hospital North Norway, </w:t>
      </w:r>
      <w:r w:rsidR="005B100B" w:rsidRPr="00A057A7">
        <w:rPr>
          <w:rFonts w:ascii="Book Antiqua" w:eastAsia="方正古隶简体" w:hAnsi="Book Antiqua"/>
          <w:color w:val="000000" w:themeColor="text1"/>
          <w:lang w:val="en-US"/>
        </w:rPr>
        <w:t xml:space="preserve">9037 </w:t>
      </w:r>
      <w:proofErr w:type="spellStart"/>
      <w:r w:rsidR="005B100B" w:rsidRPr="00A057A7">
        <w:rPr>
          <w:rFonts w:ascii="Book Antiqua" w:eastAsia="方正古隶简体" w:hAnsi="Book Antiqua"/>
          <w:color w:val="000000" w:themeColor="text1"/>
          <w:lang w:val="en-US"/>
        </w:rPr>
        <w:t>Breivika</w:t>
      </w:r>
      <w:proofErr w:type="spellEnd"/>
      <w:r w:rsidR="005B100B" w:rsidRPr="00A057A7">
        <w:rPr>
          <w:rFonts w:ascii="Book Antiqua" w:eastAsia="方正古隶简体" w:hAnsi="Book Antiqua"/>
          <w:color w:val="000000" w:themeColor="text1"/>
          <w:lang w:val="en-US"/>
        </w:rPr>
        <w:t xml:space="preserve">, </w:t>
      </w:r>
      <w:proofErr w:type="spellStart"/>
      <w:r w:rsidR="00AA338C" w:rsidRPr="00A057A7">
        <w:rPr>
          <w:rFonts w:ascii="Book Antiqua" w:eastAsia="方正古隶简体" w:hAnsi="Book Antiqua"/>
          <w:color w:val="000000" w:themeColor="text1"/>
          <w:lang w:val="en-US"/>
        </w:rPr>
        <w:t>Tromsø</w:t>
      </w:r>
      <w:proofErr w:type="spellEnd"/>
      <w:r w:rsidR="00AA338C" w:rsidRPr="00A057A7">
        <w:rPr>
          <w:rFonts w:ascii="Book Antiqua" w:eastAsia="方正古隶简体" w:hAnsi="Book Antiqua"/>
          <w:color w:val="000000" w:themeColor="text1"/>
          <w:lang w:val="en-US"/>
        </w:rPr>
        <w:t>, Norway</w:t>
      </w:r>
    </w:p>
    <w:p w:rsidR="00AA338C" w:rsidRPr="00A057A7" w:rsidRDefault="00AA338C" w:rsidP="009A7616">
      <w:pPr>
        <w:snapToGrid w:val="0"/>
        <w:spacing w:line="360" w:lineRule="auto"/>
        <w:jc w:val="both"/>
        <w:rPr>
          <w:rFonts w:ascii="Book Antiqua" w:eastAsia="方正古隶简体" w:hAnsi="Book Antiqua"/>
          <w:color w:val="000000" w:themeColor="text1"/>
          <w:lang w:val="en-US" w:eastAsia="zh-CN"/>
        </w:rPr>
      </w:pPr>
    </w:p>
    <w:p w:rsidR="002E547F" w:rsidRPr="00A057A7" w:rsidRDefault="003245BD" w:rsidP="009A7616">
      <w:pPr>
        <w:snapToGrid w:val="0"/>
        <w:spacing w:line="360" w:lineRule="auto"/>
        <w:jc w:val="both"/>
        <w:rPr>
          <w:rFonts w:ascii="Book Antiqua" w:eastAsia="方正古隶简体" w:hAnsi="Book Antiqua" w:cs="Arial"/>
          <w:color w:val="000000" w:themeColor="text1"/>
          <w:lang w:val="en-US" w:eastAsia="zh-CN"/>
        </w:rPr>
      </w:pPr>
      <w:proofErr w:type="spellStart"/>
      <w:r w:rsidRPr="00A057A7">
        <w:rPr>
          <w:rFonts w:ascii="Book Antiqua" w:eastAsia="方正古隶简体" w:hAnsi="Book Antiqua"/>
          <w:b/>
          <w:color w:val="000000" w:themeColor="text1"/>
          <w:lang w:val="en-US"/>
        </w:rPr>
        <w:t>J</w:t>
      </w:r>
      <w:r w:rsidRPr="00A057A7">
        <w:rPr>
          <w:rFonts w:ascii="Book Antiqua" w:eastAsia="方正古隶简体" w:hAnsi="Book Antiqua"/>
          <w:b/>
          <w:color w:val="000000" w:themeColor="text1"/>
          <w:lang w:val="en-US" w:eastAsia="zh-CN"/>
        </w:rPr>
        <w:t>ohnie</w:t>
      </w:r>
      <w:proofErr w:type="spellEnd"/>
      <w:r w:rsidR="00EC65D6" w:rsidRPr="00A057A7">
        <w:rPr>
          <w:rFonts w:ascii="Book Antiqua" w:eastAsia="方正古隶简体" w:hAnsi="Book Antiqua"/>
          <w:b/>
          <w:color w:val="000000" w:themeColor="text1"/>
          <w:lang w:val="en-US"/>
        </w:rPr>
        <w:t xml:space="preserve"> Rose</w:t>
      </w:r>
      <w:r w:rsidRPr="00A057A7">
        <w:rPr>
          <w:rFonts w:ascii="Book Antiqua" w:eastAsia="方正古隶简体" w:hAnsi="Book Antiqua"/>
          <w:b/>
          <w:color w:val="000000" w:themeColor="text1"/>
          <w:lang w:val="en-US"/>
        </w:rPr>
        <w:t>,</w:t>
      </w:r>
      <w:r w:rsidR="005B100B" w:rsidRPr="00A057A7">
        <w:rPr>
          <w:rFonts w:ascii="Book Antiqua" w:eastAsia="方正古隶简体" w:hAnsi="Book Antiqua" w:cs="Arial"/>
          <w:b/>
          <w:color w:val="000000" w:themeColor="text1"/>
          <w:lang w:val="en-US"/>
        </w:rPr>
        <w:t xml:space="preserve"> </w:t>
      </w:r>
      <w:r w:rsidR="002E547F" w:rsidRPr="00A057A7">
        <w:rPr>
          <w:rFonts w:ascii="Book Antiqua" w:eastAsia="方正古隶简体" w:hAnsi="Book Antiqua" w:cs="Arial"/>
          <w:color w:val="000000" w:themeColor="text1"/>
          <w:lang w:val="en-US"/>
        </w:rPr>
        <w:t>Dep</w:t>
      </w:r>
      <w:r w:rsidR="00B6761A" w:rsidRPr="00A057A7">
        <w:rPr>
          <w:rFonts w:ascii="Book Antiqua" w:eastAsia="方正古隶简体" w:hAnsi="Book Antiqua" w:cs="Arial"/>
          <w:color w:val="000000" w:themeColor="text1"/>
          <w:lang w:val="en-US"/>
        </w:rPr>
        <w:t>artment</w:t>
      </w:r>
      <w:r w:rsidR="002E547F" w:rsidRPr="00A057A7">
        <w:rPr>
          <w:rFonts w:ascii="Book Antiqua" w:eastAsia="方正古隶简体" w:hAnsi="Book Antiqua" w:cs="Arial"/>
          <w:color w:val="000000" w:themeColor="text1"/>
          <w:lang w:val="en-US"/>
        </w:rPr>
        <w:t xml:space="preserve"> of Family Medicine and Community Health, Case Western Reserve University School of Medicine, Cleveland, </w:t>
      </w:r>
      <w:r w:rsidR="0061299A" w:rsidRPr="00A057A7">
        <w:rPr>
          <w:rFonts w:ascii="Book Antiqua" w:eastAsia="方正古隶简体" w:hAnsi="Book Antiqua"/>
          <w:color w:val="000000" w:themeColor="text1"/>
          <w:lang w:val="en-US"/>
        </w:rPr>
        <w:t>O</w:t>
      </w:r>
      <w:r w:rsidR="0061299A" w:rsidRPr="00A057A7">
        <w:rPr>
          <w:rFonts w:ascii="Book Antiqua" w:eastAsia="方正古隶简体" w:hAnsi="Book Antiqua"/>
          <w:color w:val="000000" w:themeColor="text1"/>
          <w:lang w:val="en-US" w:eastAsia="zh-CN"/>
        </w:rPr>
        <w:t>H 44106</w:t>
      </w:r>
      <w:r w:rsidR="002E547F" w:rsidRPr="00A057A7">
        <w:rPr>
          <w:rFonts w:ascii="Book Antiqua" w:eastAsia="方正古隶简体" w:hAnsi="Book Antiqua" w:cs="Arial"/>
          <w:color w:val="000000" w:themeColor="text1"/>
          <w:lang w:val="en-US"/>
        </w:rPr>
        <w:t xml:space="preserve">, </w:t>
      </w:r>
      <w:r w:rsidR="009A7616" w:rsidRPr="00A057A7">
        <w:rPr>
          <w:rFonts w:ascii="Book Antiqua" w:eastAsia="方正古隶简体" w:hAnsi="Book Antiqua" w:cs="Arial"/>
          <w:color w:val="000000" w:themeColor="text1"/>
          <w:lang w:val="en-US"/>
        </w:rPr>
        <w:t>United States</w:t>
      </w:r>
    </w:p>
    <w:p w:rsidR="00AA338C" w:rsidRPr="00A057A7" w:rsidRDefault="00AA338C" w:rsidP="009A7616">
      <w:pPr>
        <w:snapToGrid w:val="0"/>
        <w:spacing w:line="360" w:lineRule="auto"/>
        <w:jc w:val="both"/>
        <w:rPr>
          <w:rFonts w:ascii="Book Antiqua" w:eastAsia="方正古隶简体" w:hAnsi="Book Antiqua" w:cs="Arial"/>
          <w:color w:val="000000" w:themeColor="text1"/>
          <w:lang w:val="en-US" w:eastAsia="zh-CN"/>
        </w:rPr>
      </w:pPr>
    </w:p>
    <w:p w:rsidR="0061299A" w:rsidRPr="00A057A7" w:rsidRDefault="003245BD" w:rsidP="009A7616">
      <w:pPr>
        <w:snapToGrid w:val="0"/>
        <w:spacing w:line="360" w:lineRule="auto"/>
        <w:jc w:val="both"/>
        <w:rPr>
          <w:rFonts w:ascii="Book Antiqua" w:eastAsia="方正古隶简体" w:hAnsi="Book Antiqua" w:cs="Arial"/>
          <w:color w:val="000000" w:themeColor="text1"/>
          <w:lang w:val="en-US" w:eastAsia="zh-CN"/>
        </w:rPr>
      </w:pPr>
      <w:r w:rsidRPr="00A057A7">
        <w:rPr>
          <w:rFonts w:ascii="Book Antiqua" w:eastAsia="方正古隶简体" w:hAnsi="Book Antiqua"/>
          <w:b/>
          <w:color w:val="000000" w:themeColor="text1"/>
          <w:lang w:val="en-US"/>
        </w:rPr>
        <w:t>G</w:t>
      </w:r>
      <w:r w:rsidRPr="00A057A7">
        <w:rPr>
          <w:rFonts w:ascii="Book Antiqua" w:eastAsia="方正古隶简体" w:hAnsi="Book Antiqua"/>
          <w:b/>
          <w:color w:val="000000" w:themeColor="text1"/>
          <w:lang w:val="en-US" w:eastAsia="zh-CN"/>
        </w:rPr>
        <w:t>regory</w:t>
      </w:r>
      <w:r w:rsidR="00EC65D6" w:rsidRPr="00A057A7">
        <w:rPr>
          <w:rFonts w:ascii="Book Antiqua" w:eastAsia="方正古隶简体" w:hAnsi="Book Antiqua"/>
          <w:b/>
          <w:color w:val="000000" w:themeColor="text1"/>
          <w:lang w:val="en-US" w:eastAsia="zh-CN"/>
        </w:rPr>
        <w:t xml:space="preserve"> </w:t>
      </w:r>
      <w:r w:rsidR="00EC65D6" w:rsidRPr="00A057A7">
        <w:rPr>
          <w:rFonts w:ascii="Book Antiqua" w:eastAsia="方正古隶简体" w:hAnsi="Book Antiqua"/>
          <w:b/>
          <w:color w:val="000000" w:themeColor="text1"/>
          <w:lang w:val="en-US"/>
        </w:rPr>
        <w:t>Cooper</w:t>
      </w:r>
      <w:r w:rsidR="005B100B" w:rsidRPr="00A057A7">
        <w:rPr>
          <w:rFonts w:ascii="Book Antiqua" w:eastAsia="方正古隶简体" w:hAnsi="Book Antiqua" w:cs="Arial"/>
          <w:b/>
          <w:color w:val="000000" w:themeColor="text1"/>
          <w:lang w:val="en-US"/>
        </w:rPr>
        <w:t>,</w:t>
      </w:r>
      <w:r w:rsidR="005B100B" w:rsidRPr="00A057A7">
        <w:rPr>
          <w:rFonts w:ascii="Book Antiqua" w:eastAsia="方正古隶简体" w:hAnsi="Book Antiqua" w:cs="Arial"/>
          <w:color w:val="000000" w:themeColor="text1"/>
          <w:lang w:val="en-US"/>
        </w:rPr>
        <w:t xml:space="preserve"> </w:t>
      </w:r>
      <w:r w:rsidR="00D86802" w:rsidRPr="00A057A7">
        <w:rPr>
          <w:rFonts w:ascii="Book Antiqua" w:eastAsia="方正古隶简体" w:hAnsi="Book Antiqua" w:cs="Arial"/>
          <w:color w:val="000000" w:themeColor="text1"/>
          <w:lang w:val="en-US"/>
        </w:rPr>
        <w:t>Case Comprehensive Cancer Center, Cleveland, OH</w:t>
      </w:r>
      <w:r w:rsidR="0062631B">
        <w:rPr>
          <w:rFonts w:ascii="Book Antiqua" w:eastAsia="方正古隶简体" w:hAnsi="Book Antiqua" w:cs="Arial" w:hint="eastAsia"/>
          <w:color w:val="000000" w:themeColor="text1"/>
          <w:lang w:val="en-US" w:eastAsia="zh-CN"/>
        </w:rPr>
        <w:t xml:space="preserve"> 44106</w:t>
      </w:r>
      <w:r w:rsidR="00D86802" w:rsidRPr="00A057A7">
        <w:rPr>
          <w:rFonts w:ascii="Book Antiqua" w:eastAsia="方正古隶简体" w:hAnsi="Book Antiqua" w:cs="Arial"/>
          <w:color w:val="000000" w:themeColor="text1"/>
          <w:lang w:val="en-US"/>
        </w:rPr>
        <w:t xml:space="preserve">, </w:t>
      </w:r>
      <w:r w:rsidR="009A7616" w:rsidRPr="00A057A7">
        <w:rPr>
          <w:rFonts w:ascii="Book Antiqua" w:eastAsia="方正古隶简体" w:hAnsi="Book Antiqua" w:cs="Arial"/>
          <w:color w:val="000000" w:themeColor="text1"/>
          <w:lang w:val="en-US"/>
        </w:rPr>
        <w:t>United States</w:t>
      </w:r>
    </w:p>
    <w:p w:rsidR="0061299A" w:rsidRPr="00A057A7" w:rsidRDefault="0061299A" w:rsidP="009A7616">
      <w:pPr>
        <w:snapToGrid w:val="0"/>
        <w:spacing w:line="360" w:lineRule="auto"/>
        <w:jc w:val="both"/>
        <w:rPr>
          <w:rFonts w:ascii="Book Antiqua" w:eastAsia="方正古隶简体" w:hAnsi="Book Antiqua" w:cs="Arial"/>
          <w:color w:val="000000" w:themeColor="text1"/>
          <w:lang w:val="en-US" w:eastAsia="zh-CN"/>
        </w:rPr>
      </w:pPr>
    </w:p>
    <w:p w:rsidR="002A13B1" w:rsidRPr="00A057A7" w:rsidRDefault="0061299A" w:rsidP="009A7616">
      <w:pPr>
        <w:snapToGrid w:val="0"/>
        <w:spacing w:line="360" w:lineRule="auto"/>
        <w:jc w:val="both"/>
        <w:rPr>
          <w:rFonts w:ascii="Book Antiqua" w:eastAsia="方正古隶简体" w:hAnsi="Book Antiqua" w:cs="Arial"/>
          <w:color w:val="000000" w:themeColor="text1"/>
          <w:lang w:val="en-US"/>
        </w:rPr>
      </w:pPr>
      <w:r w:rsidRPr="00A057A7">
        <w:rPr>
          <w:rFonts w:ascii="Book Antiqua" w:eastAsia="方正古隶简体" w:hAnsi="Book Antiqua"/>
          <w:b/>
          <w:color w:val="000000" w:themeColor="text1"/>
          <w:lang w:val="en-US"/>
        </w:rPr>
        <w:t>G</w:t>
      </w:r>
      <w:r w:rsidRPr="00A057A7">
        <w:rPr>
          <w:rFonts w:ascii="Book Antiqua" w:eastAsia="方正古隶简体" w:hAnsi="Book Antiqua"/>
          <w:b/>
          <w:color w:val="000000" w:themeColor="text1"/>
          <w:lang w:val="en-US" w:eastAsia="zh-CN"/>
        </w:rPr>
        <w:t>regory</w:t>
      </w:r>
      <w:r w:rsidR="00EC65D6" w:rsidRPr="00A057A7">
        <w:rPr>
          <w:rFonts w:ascii="Book Antiqua" w:eastAsia="方正古隶简体" w:hAnsi="Book Antiqua"/>
          <w:b/>
          <w:color w:val="000000" w:themeColor="text1"/>
          <w:lang w:val="en-US"/>
        </w:rPr>
        <w:t xml:space="preserve"> Cooper</w:t>
      </w:r>
      <w:r w:rsidRPr="00A057A7">
        <w:rPr>
          <w:rFonts w:ascii="Book Antiqua" w:eastAsia="方正古隶简体" w:hAnsi="Book Antiqua" w:cs="Arial"/>
          <w:b/>
          <w:color w:val="000000" w:themeColor="text1"/>
          <w:lang w:val="en-US"/>
        </w:rPr>
        <w:t>,</w:t>
      </w:r>
      <w:r w:rsidRPr="00A057A7">
        <w:rPr>
          <w:rFonts w:ascii="Book Antiqua" w:eastAsia="方正古隶简体" w:hAnsi="Book Antiqua" w:cs="Arial"/>
          <w:b/>
          <w:color w:val="000000" w:themeColor="text1"/>
          <w:lang w:val="en-US" w:eastAsia="zh-CN"/>
        </w:rPr>
        <w:t xml:space="preserve"> </w:t>
      </w:r>
      <w:r w:rsidR="002A13B1" w:rsidRPr="00A057A7">
        <w:rPr>
          <w:rFonts w:ascii="Book Antiqua" w:eastAsia="方正古隶简体" w:hAnsi="Book Antiqua"/>
          <w:color w:val="000000" w:themeColor="text1"/>
          <w:lang w:val="en-US"/>
        </w:rPr>
        <w:t>Department</w:t>
      </w:r>
      <w:r w:rsidR="00B6761A" w:rsidRPr="00A057A7">
        <w:rPr>
          <w:rFonts w:ascii="Book Antiqua" w:eastAsia="方正古隶简体" w:hAnsi="Book Antiqua"/>
          <w:color w:val="000000" w:themeColor="text1"/>
          <w:lang w:val="en-US"/>
        </w:rPr>
        <w:t xml:space="preserve"> </w:t>
      </w:r>
      <w:r w:rsidR="002A13B1" w:rsidRPr="00A057A7">
        <w:rPr>
          <w:rFonts w:ascii="Book Antiqua" w:eastAsia="方正古隶简体" w:hAnsi="Book Antiqua"/>
          <w:color w:val="000000" w:themeColor="text1"/>
          <w:lang w:val="en-US"/>
        </w:rPr>
        <w:t xml:space="preserve">of Gastroenterology, </w:t>
      </w:r>
      <w:r w:rsidR="00E45FB0" w:rsidRPr="00A057A7">
        <w:rPr>
          <w:rFonts w:ascii="Book Antiqua" w:eastAsia="方正古隶简体" w:hAnsi="Book Antiqua"/>
          <w:color w:val="000000" w:themeColor="text1"/>
          <w:lang w:val="en-US"/>
        </w:rPr>
        <w:t>University</w:t>
      </w:r>
      <w:r w:rsidR="002A13B1" w:rsidRPr="00A057A7">
        <w:rPr>
          <w:rFonts w:ascii="Book Antiqua" w:eastAsia="方正古隶简体" w:hAnsi="Book Antiqua"/>
          <w:color w:val="000000" w:themeColor="text1"/>
          <w:lang w:val="en-US"/>
        </w:rPr>
        <w:t xml:space="preserve"> Hospitals Case Medical Center, Cleveland, </w:t>
      </w:r>
      <w:r w:rsidRPr="00A057A7">
        <w:rPr>
          <w:rFonts w:ascii="Book Antiqua" w:eastAsia="方正古隶简体" w:hAnsi="Book Antiqua"/>
          <w:color w:val="000000" w:themeColor="text1"/>
          <w:lang w:val="en-US"/>
        </w:rPr>
        <w:t>O</w:t>
      </w:r>
      <w:r w:rsidRPr="00A057A7">
        <w:rPr>
          <w:rFonts w:ascii="Book Antiqua" w:eastAsia="方正古隶简体" w:hAnsi="Book Antiqua"/>
          <w:color w:val="000000" w:themeColor="text1"/>
          <w:lang w:val="en-US" w:eastAsia="zh-CN"/>
        </w:rPr>
        <w:t>H 44106</w:t>
      </w:r>
      <w:r w:rsidR="002A13B1" w:rsidRPr="00A057A7">
        <w:rPr>
          <w:rFonts w:ascii="Book Antiqua" w:eastAsia="方正古隶简体" w:hAnsi="Book Antiqua"/>
          <w:color w:val="000000" w:themeColor="text1"/>
          <w:lang w:val="en-US"/>
        </w:rPr>
        <w:t xml:space="preserve">, </w:t>
      </w:r>
      <w:r w:rsidR="009A7616" w:rsidRPr="00A057A7">
        <w:rPr>
          <w:rFonts w:ascii="Book Antiqua" w:eastAsia="方正古隶简体" w:hAnsi="Book Antiqua"/>
          <w:color w:val="000000" w:themeColor="text1"/>
          <w:lang w:val="en-US"/>
        </w:rPr>
        <w:t>United States</w:t>
      </w:r>
    </w:p>
    <w:p w:rsidR="005B100B" w:rsidRPr="00A057A7" w:rsidRDefault="005B100B" w:rsidP="009A7616">
      <w:pPr>
        <w:snapToGrid w:val="0"/>
        <w:spacing w:line="360" w:lineRule="auto"/>
        <w:jc w:val="both"/>
        <w:rPr>
          <w:rFonts w:ascii="Book Antiqua" w:eastAsia="方正古隶简体" w:hAnsi="Book Antiqua"/>
          <w:b/>
          <w:color w:val="000000" w:themeColor="text1"/>
          <w:lang w:val="en-US"/>
        </w:rPr>
      </w:pPr>
    </w:p>
    <w:p w:rsidR="005B100B" w:rsidRPr="00A057A7" w:rsidRDefault="005B100B" w:rsidP="009A7616">
      <w:pPr>
        <w:snapToGrid w:val="0"/>
        <w:spacing w:line="360" w:lineRule="auto"/>
        <w:jc w:val="both"/>
        <w:rPr>
          <w:rFonts w:ascii="Book Antiqua" w:eastAsia="方正古隶简体" w:hAnsi="Book Antiqua"/>
          <w:color w:val="000000" w:themeColor="text1"/>
          <w:lang w:val="en-US" w:eastAsia="zh-CN"/>
        </w:rPr>
      </w:pPr>
      <w:r w:rsidRPr="00A057A7">
        <w:rPr>
          <w:rFonts w:ascii="Book Antiqua" w:eastAsia="方正古隶简体" w:hAnsi="Book Antiqua"/>
          <w:b/>
          <w:color w:val="000000" w:themeColor="text1"/>
          <w:lang w:val="en-US"/>
        </w:rPr>
        <w:t>Author contributions:</w:t>
      </w:r>
      <w:r w:rsidR="00A06B0F" w:rsidRPr="00A057A7">
        <w:rPr>
          <w:rFonts w:ascii="Book Antiqua" w:eastAsia="方正古隶简体" w:hAnsi="Book Antiqua"/>
          <w:color w:val="000000" w:themeColor="text1"/>
          <w:lang w:val="en-US"/>
        </w:rPr>
        <w:t xml:space="preserve"> </w:t>
      </w:r>
      <w:proofErr w:type="spellStart"/>
      <w:r w:rsidR="00A06B0F" w:rsidRPr="00A057A7">
        <w:rPr>
          <w:rFonts w:ascii="Book Antiqua" w:eastAsia="方正古隶简体" w:hAnsi="Book Antiqua"/>
          <w:color w:val="000000" w:themeColor="text1"/>
          <w:lang w:val="en-US"/>
        </w:rPr>
        <w:t>Augestad</w:t>
      </w:r>
      <w:proofErr w:type="spellEnd"/>
      <w:r w:rsidR="00A06B0F" w:rsidRPr="00A057A7">
        <w:rPr>
          <w:rFonts w:ascii="Book Antiqua" w:eastAsia="方正古隶简体" w:hAnsi="Book Antiqua"/>
          <w:color w:val="000000" w:themeColor="text1"/>
          <w:lang w:val="en-US"/>
        </w:rPr>
        <w:t xml:space="preserve"> KM, Rose J</w:t>
      </w:r>
      <w:r w:rsidR="002E2BA7" w:rsidRPr="00A057A7">
        <w:rPr>
          <w:rFonts w:ascii="Book Antiqua" w:eastAsia="方正古隶简体" w:hAnsi="Book Antiqua"/>
          <w:color w:val="000000" w:themeColor="text1"/>
          <w:lang w:val="en-US"/>
        </w:rPr>
        <w:t xml:space="preserve">, </w:t>
      </w:r>
      <w:proofErr w:type="spellStart"/>
      <w:r w:rsidR="002E2BA7" w:rsidRPr="00A057A7">
        <w:rPr>
          <w:rFonts w:ascii="Book Antiqua" w:eastAsia="方正古隶简体" w:hAnsi="Book Antiqua"/>
          <w:color w:val="000000" w:themeColor="text1"/>
          <w:lang w:val="en-US"/>
        </w:rPr>
        <w:t>Crawshaw</w:t>
      </w:r>
      <w:proofErr w:type="spellEnd"/>
      <w:r w:rsidR="002E2BA7" w:rsidRPr="00A057A7">
        <w:rPr>
          <w:rFonts w:ascii="Book Antiqua" w:eastAsia="方正古隶简体" w:hAnsi="Book Antiqua"/>
          <w:color w:val="000000" w:themeColor="text1"/>
          <w:lang w:val="en-US"/>
        </w:rPr>
        <w:t xml:space="preserve"> B, Cooper G </w:t>
      </w:r>
      <w:r w:rsidR="00DF60E0" w:rsidRPr="00A057A7">
        <w:rPr>
          <w:rFonts w:ascii="Book Antiqua" w:eastAsia="方正古隶简体" w:hAnsi="Book Antiqua"/>
          <w:color w:val="000000" w:themeColor="text1"/>
          <w:lang w:val="en-US"/>
        </w:rPr>
        <w:t>and Delaney</w:t>
      </w:r>
      <w:r w:rsidRPr="00A057A7">
        <w:rPr>
          <w:rFonts w:ascii="Book Antiqua" w:eastAsia="方正古隶简体" w:hAnsi="Book Antiqua"/>
          <w:color w:val="000000" w:themeColor="text1"/>
          <w:lang w:val="en-US"/>
        </w:rPr>
        <w:t xml:space="preserve"> CP solely contributed to this paper</w:t>
      </w:r>
      <w:r w:rsidR="0061299A" w:rsidRPr="00A057A7">
        <w:rPr>
          <w:rFonts w:ascii="Book Antiqua" w:eastAsia="方正古隶简体" w:hAnsi="Book Antiqua"/>
          <w:color w:val="000000" w:themeColor="text1"/>
          <w:lang w:val="en-US" w:eastAsia="zh-CN"/>
        </w:rPr>
        <w:t>.</w:t>
      </w:r>
    </w:p>
    <w:p w:rsidR="005B100B" w:rsidRPr="00A057A7" w:rsidRDefault="005B100B" w:rsidP="009A7616">
      <w:pPr>
        <w:snapToGrid w:val="0"/>
        <w:spacing w:line="360" w:lineRule="auto"/>
        <w:jc w:val="both"/>
        <w:rPr>
          <w:rFonts w:ascii="Book Antiqua" w:eastAsia="方正古隶简体" w:hAnsi="Book Antiqua"/>
          <w:color w:val="000000" w:themeColor="text1"/>
          <w:vertAlign w:val="superscript"/>
          <w:lang w:val="en-US"/>
        </w:rPr>
      </w:pPr>
    </w:p>
    <w:p w:rsidR="005B100B" w:rsidRPr="00A057A7" w:rsidRDefault="005B100B" w:rsidP="009A7616">
      <w:pPr>
        <w:snapToGrid w:val="0"/>
        <w:spacing w:line="360" w:lineRule="auto"/>
        <w:jc w:val="both"/>
        <w:rPr>
          <w:rFonts w:ascii="Book Antiqua" w:eastAsia="方正古隶简体" w:hAnsi="Book Antiqua"/>
          <w:color w:val="000000" w:themeColor="text1"/>
          <w:lang w:val="en-US"/>
        </w:rPr>
      </w:pPr>
      <w:r w:rsidRPr="00A057A7">
        <w:rPr>
          <w:rFonts w:ascii="Book Antiqua" w:eastAsia="方正古隶简体" w:hAnsi="Book Antiqua"/>
          <w:b/>
          <w:color w:val="000000" w:themeColor="text1"/>
          <w:lang w:val="en-US"/>
        </w:rPr>
        <w:lastRenderedPageBreak/>
        <w:t>Supported by</w:t>
      </w:r>
      <w:r w:rsidRPr="00A057A7">
        <w:rPr>
          <w:rFonts w:ascii="Book Antiqua" w:eastAsia="方正古隶简体" w:hAnsi="Book Antiqua"/>
          <w:color w:val="000000" w:themeColor="text1"/>
          <w:lang w:val="en-US"/>
        </w:rPr>
        <w:t xml:space="preserve"> Norwegian Health </w:t>
      </w:r>
      <w:r w:rsidR="001A29EF" w:rsidRPr="00A057A7">
        <w:rPr>
          <w:rFonts w:ascii="Book Antiqua" w:eastAsia="方正古隶简体" w:hAnsi="Book Antiqua"/>
          <w:color w:val="000000" w:themeColor="text1"/>
          <w:lang w:val="en-US"/>
        </w:rPr>
        <w:t>Authorities Research</w:t>
      </w:r>
      <w:r w:rsidR="00443FDF" w:rsidRPr="00A057A7">
        <w:rPr>
          <w:rFonts w:ascii="Book Antiqua" w:eastAsia="方正古隶简体" w:hAnsi="Book Antiqua"/>
          <w:color w:val="000000" w:themeColor="text1"/>
          <w:lang w:val="en-US"/>
        </w:rPr>
        <w:t xml:space="preserve"> </w:t>
      </w:r>
      <w:r w:rsidRPr="00A057A7">
        <w:rPr>
          <w:rFonts w:ascii="Book Antiqua" w:eastAsia="方正古隶简体" w:hAnsi="Book Antiqua"/>
          <w:color w:val="000000" w:themeColor="text1"/>
          <w:lang w:val="en-US"/>
        </w:rPr>
        <w:t>Grant</w:t>
      </w:r>
    </w:p>
    <w:p w:rsidR="005B100B" w:rsidRPr="00A057A7" w:rsidRDefault="005B100B" w:rsidP="009A7616">
      <w:pPr>
        <w:snapToGrid w:val="0"/>
        <w:spacing w:line="360" w:lineRule="auto"/>
        <w:jc w:val="both"/>
        <w:rPr>
          <w:rFonts w:ascii="Book Antiqua" w:eastAsia="方正古隶简体" w:hAnsi="Book Antiqua"/>
          <w:color w:val="000000" w:themeColor="text1"/>
          <w:lang w:val="en-US"/>
        </w:rPr>
      </w:pPr>
    </w:p>
    <w:p w:rsidR="002A13B1" w:rsidRPr="00A057A7" w:rsidRDefault="002A13B1" w:rsidP="009A7616">
      <w:pPr>
        <w:snapToGrid w:val="0"/>
        <w:spacing w:line="360" w:lineRule="auto"/>
        <w:jc w:val="both"/>
        <w:rPr>
          <w:rFonts w:ascii="Book Antiqua" w:eastAsia="方正古隶简体" w:hAnsi="Book Antiqua"/>
          <w:color w:val="000000" w:themeColor="text1"/>
          <w:lang w:val="en-US" w:eastAsia="zh-CN"/>
        </w:rPr>
      </w:pPr>
      <w:r w:rsidRPr="00A057A7">
        <w:rPr>
          <w:rFonts w:ascii="Book Antiqua" w:eastAsia="方正古隶简体" w:hAnsi="Book Antiqua"/>
          <w:b/>
          <w:color w:val="000000" w:themeColor="text1"/>
          <w:lang w:val="en-US"/>
        </w:rPr>
        <w:t>Correspond</w:t>
      </w:r>
      <w:r w:rsidR="005B100B" w:rsidRPr="00A057A7">
        <w:rPr>
          <w:rFonts w:ascii="Book Antiqua" w:eastAsia="方正古隶简体" w:hAnsi="Book Antiqua"/>
          <w:b/>
          <w:color w:val="000000" w:themeColor="text1"/>
          <w:lang w:val="en-US"/>
        </w:rPr>
        <w:t>ence to</w:t>
      </w:r>
      <w:r w:rsidRPr="00A057A7">
        <w:rPr>
          <w:rFonts w:ascii="Book Antiqua" w:eastAsia="方正古隶简体" w:hAnsi="Book Antiqua"/>
          <w:b/>
          <w:color w:val="000000" w:themeColor="text1"/>
          <w:lang w:val="en-US"/>
        </w:rPr>
        <w:t>:</w:t>
      </w:r>
      <w:r w:rsidR="005B100B" w:rsidRPr="00A057A7">
        <w:rPr>
          <w:rFonts w:ascii="Book Antiqua" w:eastAsia="方正古隶简体" w:hAnsi="Book Antiqua"/>
          <w:b/>
          <w:color w:val="000000" w:themeColor="text1"/>
          <w:lang w:val="en-US"/>
        </w:rPr>
        <w:t xml:space="preserve"> </w:t>
      </w:r>
      <w:r w:rsidRPr="00A057A7">
        <w:rPr>
          <w:rFonts w:ascii="Book Antiqua" w:eastAsia="方正古隶简体" w:hAnsi="Book Antiqua"/>
          <w:b/>
          <w:color w:val="000000" w:themeColor="text1"/>
          <w:lang w:val="en-US"/>
        </w:rPr>
        <w:t xml:space="preserve">Knut </w:t>
      </w:r>
      <w:proofErr w:type="spellStart"/>
      <w:r w:rsidRPr="00A057A7">
        <w:rPr>
          <w:rFonts w:ascii="Book Antiqua" w:eastAsia="方正古隶简体" w:hAnsi="Book Antiqua"/>
          <w:b/>
          <w:color w:val="000000" w:themeColor="text1"/>
          <w:lang w:val="en-US"/>
        </w:rPr>
        <w:t>Magne</w:t>
      </w:r>
      <w:proofErr w:type="spellEnd"/>
      <w:r w:rsidRPr="00A057A7">
        <w:rPr>
          <w:rFonts w:ascii="Book Antiqua" w:eastAsia="方正古隶简体" w:hAnsi="Book Antiqua"/>
          <w:b/>
          <w:color w:val="000000" w:themeColor="text1"/>
          <w:lang w:val="en-US"/>
        </w:rPr>
        <w:t xml:space="preserve"> </w:t>
      </w:r>
      <w:proofErr w:type="spellStart"/>
      <w:r w:rsidRPr="00A057A7">
        <w:rPr>
          <w:rFonts w:ascii="Book Antiqua" w:eastAsia="方正古隶简体" w:hAnsi="Book Antiqua"/>
          <w:b/>
          <w:color w:val="000000" w:themeColor="text1"/>
          <w:lang w:val="en-US"/>
        </w:rPr>
        <w:t>Augestad</w:t>
      </w:r>
      <w:proofErr w:type="spellEnd"/>
      <w:r w:rsidRPr="00A057A7">
        <w:rPr>
          <w:rFonts w:ascii="Book Antiqua" w:eastAsia="方正古隶简体" w:hAnsi="Book Antiqua"/>
          <w:b/>
          <w:color w:val="000000" w:themeColor="text1"/>
          <w:lang w:val="en-US"/>
        </w:rPr>
        <w:t>, MD, PhD</w:t>
      </w:r>
      <w:r w:rsidR="0061299A" w:rsidRPr="00A057A7">
        <w:rPr>
          <w:rFonts w:ascii="Book Antiqua" w:eastAsia="方正古隶简体" w:hAnsi="Book Antiqua"/>
          <w:b/>
          <w:color w:val="000000" w:themeColor="text1"/>
          <w:lang w:val="en-US" w:eastAsia="zh-CN"/>
        </w:rPr>
        <w:t xml:space="preserve">, </w:t>
      </w:r>
      <w:r w:rsidRPr="00A057A7">
        <w:rPr>
          <w:rFonts w:ascii="Book Antiqua" w:eastAsia="方正古隶简体" w:hAnsi="Book Antiqua"/>
          <w:color w:val="000000" w:themeColor="text1"/>
          <w:lang w:val="en-US"/>
        </w:rPr>
        <w:t xml:space="preserve">Department of </w:t>
      </w:r>
      <w:r w:rsidR="008E5F8B" w:rsidRPr="00A057A7">
        <w:rPr>
          <w:rFonts w:ascii="Book Antiqua" w:eastAsia="方正古隶简体" w:hAnsi="Book Antiqua"/>
          <w:color w:val="000000" w:themeColor="text1"/>
          <w:lang w:val="en-US"/>
        </w:rPr>
        <w:t>Colorectal Surgery</w:t>
      </w:r>
      <w:r w:rsidR="0061299A" w:rsidRPr="00A057A7">
        <w:rPr>
          <w:rFonts w:ascii="Book Antiqua" w:eastAsia="方正古隶简体" w:hAnsi="Book Antiqua"/>
          <w:color w:val="000000" w:themeColor="text1"/>
          <w:lang w:val="en-US" w:eastAsia="zh-CN"/>
        </w:rPr>
        <w:t xml:space="preserve">, </w:t>
      </w:r>
      <w:r w:rsidRPr="00A057A7">
        <w:rPr>
          <w:rFonts w:ascii="Book Antiqua" w:eastAsia="方正古隶简体" w:hAnsi="Book Antiqua"/>
          <w:color w:val="000000" w:themeColor="text1"/>
          <w:lang w:val="en-US"/>
        </w:rPr>
        <w:t xml:space="preserve">University </w:t>
      </w:r>
      <w:r w:rsidR="008E5F8B" w:rsidRPr="00A057A7">
        <w:rPr>
          <w:rFonts w:ascii="Book Antiqua" w:eastAsia="方正古隶简体" w:hAnsi="Book Antiqua"/>
          <w:color w:val="000000" w:themeColor="text1"/>
          <w:lang w:val="en-US"/>
        </w:rPr>
        <w:t>Hospitals Case Medical Center</w:t>
      </w:r>
      <w:r w:rsidR="005B100B" w:rsidRPr="00A057A7">
        <w:rPr>
          <w:rFonts w:ascii="Book Antiqua" w:eastAsia="方正古隶简体" w:hAnsi="Book Antiqua"/>
          <w:color w:val="000000" w:themeColor="text1"/>
          <w:lang w:val="en-US"/>
        </w:rPr>
        <w:t xml:space="preserve">, 11100 Euclid Avenue, </w:t>
      </w:r>
      <w:r w:rsidR="008E5F8B" w:rsidRPr="00A057A7">
        <w:rPr>
          <w:rFonts w:ascii="Book Antiqua" w:eastAsia="方正古隶简体" w:hAnsi="Book Antiqua"/>
          <w:color w:val="000000" w:themeColor="text1"/>
          <w:lang w:val="en-US"/>
        </w:rPr>
        <w:t>Cleveland</w:t>
      </w:r>
      <w:r w:rsidRPr="00A057A7">
        <w:rPr>
          <w:rFonts w:ascii="Book Antiqua" w:eastAsia="方正古隶简体" w:hAnsi="Book Antiqua"/>
          <w:color w:val="000000" w:themeColor="text1"/>
          <w:lang w:val="en-US"/>
        </w:rPr>
        <w:t>,</w:t>
      </w:r>
      <w:r w:rsidR="0061299A" w:rsidRPr="00A057A7">
        <w:rPr>
          <w:rFonts w:ascii="Book Antiqua" w:eastAsia="方正古隶简体" w:hAnsi="Book Antiqua"/>
          <w:color w:val="000000" w:themeColor="text1"/>
          <w:lang w:val="en-US" w:eastAsia="zh-CN"/>
        </w:rPr>
        <w:t xml:space="preserve"> OH 44106, </w:t>
      </w:r>
      <w:r w:rsidR="009A7616" w:rsidRPr="00A057A7">
        <w:rPr>
          <w:rFonts w:ascii="Book Antiqua" w:eastAsia="方正古隶简体" w:hAnsi="Book Antiqua"/>
          <w:color w:val="000000" w:themeColor="text1"/>
          <w:lang w:val="en-US"/>
        </w:rPr>
        <w:t>United States</w:t>
      </w:r>
      <w:r w:rsidR="0061299A" w:rsidRPr="00A057A7">
        <w:rPr>
          <w:rFonts w:ascii="Book Antiqua" w:eastAsia="方正古隶简体" w:hAnsi="Book Antiqua"/>
          <w:color w:val="000000" w:themeColor="text1"/>
          <w:lang w:val="en-US" w:eastAsia="zh-CN"/>
        </w:rPr>
        <w:t xml:space="preserve">. </w:t>
      </w:r>
      <w:hyperlink r:id="rId8" w:history="1">
        <w:r w:rsidR="005B100B" w:rsidRPr="00A057A7">
          <w:rPr>
            <w:rStyle w:val="a7"/>
            <w:rFonts w:ascii="Book Antiqua" w:eastAsia="方正古隶简体" w:hAnsi="Book Antiqua"/>
            <w:color w:val="000000" w:themeColor="text1"/>
            <w:lang w:val="en-US"/>
          </w:rPr>
          <w:t>knut.magne.augestad@telemed.no</w:t>
        </w:r>
      </w:hyperlink>
    </w:p>
    <w:p w:rsidR="00681394" w:rsidRPr="00A057A7" w:rsidRDefault="00681394" w:rsidP="009A7616">
      <w:pPr>
        <w:snapToGrid w:val="0"/>
        <w:spacing w:line="360" w:lineRule="auto"/>
        <w:jc w:val="both"/>
        <w:rPr>
          <w:rFonts w:ascii="Book Antiqua" w:eastAsia="方正古隶简体" w:hAnsi="Book Antiqua"/>
          <w:b/>
          <w:color w:val="000000" w:themeColor="text1"/>
          <w:lang w:val="en-US" w:eastAsia="zh-CN"/>
        </w:rPr>
      </w:pPr>
    </w:p>
    <w:p w:rsidR="00681394" w:rsidRPr="00A057A7" w:rsidRDefault="00681394" w:rsidP="00681394">
      <w:pPr>
        <w:autoSpaceDE w:val="0"/>
        <w:autoSpaceDN w:val="0"/>
        <w:adjustRightInd w:val="0"/>
        <w:snapToGrid w:val="0"/>
        <w:spacing w:line="360" w:lineRule="auto"/>
        <w:rPr>
          <w:rFonts w:ascii="Book Antiqua" w:hAnsi="Book Antiqua"/>
          <w:color w:val="000000" w:themeColor="text1"/>
        </w:rPr>
      </w:pPr>
      <w:r w:rsidRPr="00A057A7">
        <w:rPr>
          <w:rFonts w:ascii="Book Antiqua" w:hAnsi="Book Antiqua"/>
          <w:b/>
          <w:bCs/>
          <w:color w:val="000000" w:themeColor="text1"/>
        </w:rPr>
        <w:t xml:space="preserve">Telephone: </w:t>
      </w:r>
      <w:bookmarkStart w:id="1" w:name="OLE_LINK1415"/>
      <w:bookmarkStart w:id="2" w:name="OLE_LINK1416"/>
      <w:bookmarkStart w:id="3" w:name="OLE_LINK1417"/>
      <w:r w:rsidRPr="00A057A7">
        <w:rPr>
          <w:rFonts w:ascii="Book Antiqua" w:hAnsi="Book Antiqua"/>
          <w:color w:val="000000" w:themeColor="text1"/>
        </w:rPr>
        <w:t>+</w:t>
      </w:r>
      <w:bookmarkStart w:id="4" w:name="OLE_LINK42"/>
      <w:bookmarkStart w:id="5" w:name="OLE_LINK128"/>
      <w:bookmarkEnd w:id="1"/>
      <w:bookmarkEnd w:id="2"/>
      <w:bookmarkEnd w:id="3"/>
      <w:r w:rsidR="0062631B">
        <w:rPr>
          <w:rFonts w:ascii="Book Antiqua" w:hAnsi="Book Antiqua" w:hint="eastAsia"/>
          <w:color w:val="000000" w:themeColor="text1"/>
          <w:lang w:eastAsia="zh-CN"/>
        </w:rPr>
        <w:t>1-</w:t>
      </w:r>
      <w:r w:rsidRPr="00A057A7">
        <w:rPr>
          <w:rFonts w:ascii="Book Antiqua" w:hAnsi="Book Antiqua"/>
          <w:color w:val="000000" w:themeColor="text1"/>
        </w:rPr>
        <w:t>47</w:t>
      </w:r>
      <w:r w:rsidRPr="00A057A7">
        <w:rPr>
          <w:rFonts w:ascii="Book Antiqua" w:eastAsia="宋体" w:hAnsi="Book Antiqua"/>
          <w:color w:val="000000" w:themeColor="text1"/>
          <w:lang w:eastAsia="zh-CN"/>
        </w:rPr>
        <w:t>-</w:t>
      </w:r>
      <w:r w:rsidRPr="00A057A7">
        <w:rPr>
          <w:rFonts w:ascii="Book Antiqua" w:hAnsi="Book Antiqua"/>
          <w:color w:val="000000" w:themeColor="text1"/>
        </w:rPr>
        <w:t xml:space="preserve">97499442  </w:t>
      </w:r>
      <w:r w:rsidRPr="00A057A7">
        <w:rPr>
          <w:rFonts w:ascii="Book Antiqua" w:hAnsi="Book Antiqua"/>
          <w:b/>
          <w:bCs/>
          <w:color w:val="000000" w:themeColor="text1"/>
        </w:rPr>
        <w:t xml:space="preserve"> </w:t>
      </w:r>
      <w:bookmarkStart w:id="6" w:name="OLE_LINK440"/>
      <w:r w:rsidRPr="00A057A7">
        <w:rPr>
          <w:rFonts w:ascii="Book Antiqua" w:eastAsia="宋体" w:hAnsi="Book Antiqua"/>
          <w:b/>
          <w:bCs/>
          <w:color w:val="000000" w:themeColor="text1"/>
          <w:lang w:eastAsia="zh-CN"/>
        </w:rPr>
        <w:t xml:space="preserve">              </w:t>
      </w:r>
      <w:r w:rsidRPr="00A057A7">
        <w:rPr>
          <w:rFonts w:ascii="Book Antiqua" w:hAnsi="Book Antiqua"/>
          <w:b/>
          <w:bCs/>
          <w:color w:val="000000" w:themeColor="text1"/>
        </w:rPr>
        <w:t>Fax:</w:t>
      </w:r>
      <w:r w:rsidRPr="00A057A7">
        <w:rPr>
          <w:rFonts w:ascii="Book Antiqua" w:hAnsi="Book Antiqua"/>
          <w:color w:val="000000" w:themeColor="text1"/>
        </w:rPr>
        <w:t xml:space="preserve"> +</w:t>
      </w:r>
      <w:bookmarkEnd w:id="4"/>
      <w:bookmarkEnd w:id="5"/>
      <w:bookmarkEnd w:id="6"/>
      <w:r w:rsidR="0062631B">
        <w:rPr>
          <w:rFonts w:ascii="Book Antiqua" w:hAnsi="Book Antiqua" w:hint="eastAsia"/>
          <w:color w:val="000000" w:themeColor="text1"/>
          <w:lang w:eastAsia="zh-CN"/>
        </w:rPr>
        <w:t>1-</w:t>
      </w:r>
      <w:r w:rsidRPr="00A057A7">
        <w:rPr>
          <w:rFonts w:ascii="Book Antiqua" w:hAnsi="Book Antiqua"/>
          <w:color w:val="000000" w:themeColor="text1"/>
        </w:rPr>
        <w:t>47</w:t>
      </w:r>
      <w:r w:rsidRPr="00A057A7">
        <w:rPr>
          <w:rFonts w:ascii="Book Antiqua" w:eastAsia="宋体" w:hAnsi="Book Antiqua"/>
          <w:color w:val="000000" w:themeColor="text1"/>
          <w:lang w:eastAsia="zh-CN"/>
        </w:rPr>
        <w:t>-</w:t>
      </w:r>
      <w:r w:rsidRPr="00A057A7">
        <w:rPr>
          <w:rFonts w:ascii="Book Antiqua" w:hAnsi="Book Antiqua"/>
          <w:color w:val="000000" w:themeColor="text1"/>
        </w:rPr>
        <w:t>97499442</w:t>
      </w:r>
    </w:p>
    <w:p w:rsidR="00D84EEC" w:rsidRPr="00A057A7" w:rsidRDefault="00D84EEC" w:rsidP="009A7616">
      <w:pPr>
        <w:snapToGrid w:val="0"/>
        <w:spacing w:line="360" w:lineRule="auto"/>
        <w:jc w:val="both"/>
        <w:rPr>
          <w:rFonts w:ascii="Book Antiqua" w:eastAsia="方正古隶简体" w:hAnsi="Book Antiqua"/>
          <w:b/>
          <w:color w:val="000000" w:themeColor="text1"/>
          <w:lang w:val="en-US" w:eastAsia="zh-CN"/>
        </w:rPr>
      </w:pPr>
      <w:r w:rsidRPr="00A057A7">
        <w:rPr>
          <w:rFonts w:ascii="Book Antiqua" w:eastAsia="方正古隶简体" w:hAnsi="Book Antiqua"/>
          <w:b/>
          <w:color w:val="000000" w:themeColor="text1"/>
          <w:lang w:val="en-US"/>
        </w:rPr>
        <w:t>Received:</w:t>
      </w:r>
      <w:r w:rsidR="00681394" w:rsidRPr="00A057A7">
        <w:rPr>
          <w:rFonts w:ascii="Book Antiqua" w:eastAsia="方正古隶简体" w:hAnsi="Book Antiqua"/>
          <w:b/>
          <w:color w:val="000000" w:themeColor="text1"/>
          <w:lang w:val="en-US" w:eastAsia="zh-CN"/>
        </w:rPr>
        <w:t xml:space="preserve"> </w:t>
      </w:r>
      <w:r w:rsidR="00681394" w:rsidRPr="00A057A7">
        <w:rPr>
          <w:rFonts w:ascii="Book Antiqua" w:eastAsia="方正古隶简体" w:hAnsi="Book Antiqua"/>
          <w:color w:val="000000" w:themeColor="text1"/>
          <w:lang w:val="en-US" w:eastAsia="zh-CN"/>
        </w:rPr>
        <w:t xml:space="preserve">November 26, 2013         </w:t>
      </w:r>
      <w:r w:rsidR="00681394" w:rsidRPr="00A057A7">
        <w:rPr>
          <w:rFonts w:ascii="Book Antiqua" w:eastAsia="方正古隶简体" w:hAnsi="Book Antiqua"/>
          <w:b/>
          <w:color w:val="000000" w:themeColor="text1"/>
          <w:lang w:val="en-US" w:eastAsia="zh-CN"/>
        </w:rPr>
        <w:t xml:space="preserve">  </w:t>
      </w:r>
      <w:r w:rsidRPr="00A057A7">
        <w:rPr>
          <w:rFonts w:ascii="Book Antiqua" w:eastAsia="方正古隶简体" w:hAnsi="Book Antiqua"/>
          <w:b/>
          <w:color w:val="000000" w:themeColor="text1"/>
          <w:lang w:val="en-US"/>
        </w:rPr>
        <w:t xml:space="preserve">Revised:  </w:t>
      </w:r>
      <w:r w:rsidR="00681394" w:rsidRPr="00A057A7">
        <w:rPr>
          <w:rFonts w:ascii="Book Antiqua" w:eastAsia="方正古隶简体" w:hAnsi="Book Antiqua"/>
          <w:color w:val="000000" w:themeColor="text1"/>
          <w:lang w:val="en-US" w:eastAsia="zh-CN"/>
        </w:rPr>
        <w:t>February 12, 2014</w:t>
      </w:r>
    </w:p>
    <w:p w:rsidR="00306ED6" w:rsidRPr="00D65D8F" w:rsidRDefault="00D84EEC" w:rsidP="00306ED6">
      <w:pPr>
        <w:rPr>
          <w:rFonts w:ascii="Book Antiqua" w:hAnsi="Book Antiqua"/>
        </w:rPr>
      </w:pPr>
      <w:r w:rsidRPr="00A057A7">
        <w:rPr>
          <w:rFonts w:ascii="Book Antiqua" w:eastAsia="方正古隶简体" w:hAnsi="Book Antiqua"/>
          <w:b/>
          <w:color w:val="000000" w:themeColor="text1"/>
          <w:lang w:val="en-US"/>
        </w:rPr>
        <w:t xml:space="preserve">Accepted: </w:t>
      </w:r>
      <w:r w:rsidR="00306ED6" w:rsidRPr="00D65D8F">
        <w:rPr>
          <w:rFonts w:ascii="Book Antiqua" w:hAnsi="Book Antiqua"/>
        </w:rPr>
        <w:t>April 16, 2014</w:t>
      </w:r>
    </w:p>
    <w:p w:rsidR="00D84EEC" w:rsidRPr="00306ED6" w:rsidRDefault="00D84EEC" w:rsidP="009A7616">
      <w:pPr>
        <w:snapToGrid w:val="0"/>
        <w:spacing w:line="360" w:lineRule="auto"/>
        <w:jc w:val="both"/>
        <w:rPr>
          <w:rFonts w:ascii="Book Antiqua" w:eastAsia="方正古隶简体" w:hAnsi="Book Antiqua"/>
          <w:b/>
          <w:color w:val="000000" w:themeColor="text1"/>
        </w:rPr>
      </w:pPr>
    </w:p>
    <w:p w:rsidR="00D84EEC" w:rsidRPr="00A057A7" w:rsidRDefault="00D84EEC" w:rsidP="009A7616">
      <w:pPr>
        <w:snapToGrid w:val="0"/>
        <w:spacing w:line="360" w:lineRule="auto"/>
        <w:jc w:val="both"/>
        <w:rPr>
          <w:rFonts w:ascii="Book Antiqua" w:eastAsia="方正古隶简体" w:hAnsi="Book Antiqua"/>
          <w:b/>
          <w:color w:val="000000" w:themeColor="text1"/>
          <w:lang w:val="en-US"/>
        </w:rPr>
      </w:pPr>
      <w:r w:rsidRPr="00A057A7">
        <w:rPr>
          <w:rFonts w:ascii="Book Antiqua" w:eastAsia="方正古隶简体" w:hAnsi="Book Antiqua"/>
          <w:b/>
          <w:color w:val="000000" w:themeColor="text1"/>
          <w:lang w:val="en-US"/>
        </w:rPr>
        <w:t>Published online:</w:t>
      </w:r>
    </w:p>
    <w:p w:rsidR="00681394" w:rsidRPr="00A057A7" w:rsidRDefault="00681394">
      <w:pPr>
        <w:rPr>
          <w:rFonts w:ascii="Book Antiqua" w:eastAsia="方正古隶简体" w:hAnsi="Book Antiqua"/>
          <w:b/>
          <w:color w:val="000000" w:themeColor="text1"/>
          <w:lang w:val="en-US" w:eastAsia="zh-CN"/>
        </w:rPr>
      </w:pPr>
      <w:r w:rsidRPr="00A057A7">
        <w:rPr>
          <w:rFonts w:ascii="Book Antiqua" w:eastAsia="方正古隶简体" w:hAnsi="Book Antiqua"/>
          <w:b/>
          <w:color w:val="000000" w:themeColor="text1"/>
          <w:lang w:val="en-US" w:eastAsia="zh-CN"/>
        </w:rPr>
        <w:br w:type="page"/>
      </w:r>
    </w:p>
    <w:p w:rsidR="00681394" w:rsidRPr="00A057A7" w:rsidRDefault="00681394" w:rsidP="009A7616">
      <w:pPr>
        <w:snapToGrid w:val="0"/>
        <w:spacing w:line="360" w:lineRule="auto"/>
        <w:jc w:val="both"/>
        <w:rPr>
          <w:rFonts w:ascii="Book Antiqua" w:eastAsia="方正古隶简体" w:hAnsi="Book Antiqua"/>
          <w:b/>
          <w:color w:val="000000" w:themeColor="text1"/>
          <w:lang w:val="en-US" w:eastAsia="zh-CN"/>
        </w:rPr>
      </w:pPr>
    </w:p>
    <w:p w:rsidR="00824E7E" w:rsidRPr="00A057A7" w:rsidRDefault="00824E7E" w:rsidP="009A7616">
      <w:pPr>
        <w:snapToGrid w:val="0"/>
        <w:spacing w:line="360" w:lineRule="auto"/>
        <w:jc w:val="both"/>
        <w:rPr>
          <w:rFonts w:ascii="Book Antiqua" w:eastAsia="方正古隶简体" w:hAnsi="Book Antiqua"/>
          <w:b/>
          <w:color w:val="000000" w:themeColor="text1"/>
          <w:lang w:val="en-US"/>
        </w:rPr>
      </w:pPr>
      <w:r w:rsidRPr="00A057A7">
        <w:rPr>
          <w:rFonts w:ascii="Book Antiqua" w:eastAsia="方正古隶简体" w:hAnsi="Book Antiqua"/>
          <w:b/>
          <w:color w:val="000000" w:themeColor="text1"/>
          <w:lang w:val="en-US"/>
        </w:rPr>
        <w:t>Abstract</w:t>
      </w:r>
    </w:p>
    <w:p w:rsidR="000F169B" w:rsidRPr="00A057A7" w:rsidRDefault="00507BA1" w:rsidP="009A7616">
      <w:pPr>
        <w:snapToGrid w:val="0"/>
        <w:spacing w:line="360" w:lineRule="auto"/>
        <w:jc w:val="both"/>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Most p</w:t>
      </w:r>
      <w:r w:rsidR="000F169B" w:rsidRPr="00A057A7">
        <w:rPr>
          <w:rFonts w:ascii="Book Antiqua" w:eastAsia="方正古隶简体" w:hAnsi="Book Antiqua"/>
          <w:color w:val="000000" w:themeColor="text1"/>
          <w:lang w:val="en-US"/>
        </w:rPr>
        <w:t xml:space="preserve">atients treated with curative intent for colorectal cancer </w:t>
      </w:r>
      <w:r w:rsidR="00D756BF" w:rsidRPr="00A057A7">
        <w:rPr>
          <w:rFonts w:ascii="Book Antiqua" w:eastAsia="方正古隶简体" w:hAnsi="Book Antiqua"/>
          <w:color w:val="000000" w:themeColor="text1"/>
          <w:lang w:val="en-US"/>
        </w:rPr>
        <w:t xml:space="preserve">(CRC) </w:t>
      </w:r>
      <w:r w:rsidR="000F169B" w:rsidRPr="00A057A7">
        <w:rPr>
          <w:rFonts w:ascii="Book Antiqua" w:eastAsia="方正古隶简体" w:hAnsi="Book Antiqua"/>
          <w:color w:val="000000" w:themeColor="text1"/>
          <w:lang w:val="en-US"/>
        </w:rPr>
        <w:t xml:space="preserve">are included in a follow-up program involving periodic evaluations. The survival benefits of a follow-up program are well delineated, </w:t>
      </w:r>
      <w:r w:rsidR="00D84EEC" w:rsidRPr="00A057A7">
        <w:rPr>
          <w:rFonts w:ascii="Book Antiqua" w:eastAsia="方正古隶简体" w:hAnsi="Book Antiqua"/>
          <w:color w:val="000000" w:themeColor="text1"/>
          <w:lang w:val="en-US"/>
        </w:rPr>
        <w:t xml:space="preserve">and </w:t>
      </w:r>
      <w:r w:rsidR="00682158" w:rsidRPr="00A057A7">
        <w:rPr>
          <w:rFonts w:ascii="Book Antiqua" w:eastAsia="方正古隶简体" w:hAnsi="Book Antiqua"/>
          <w:color w:val="000000" w:themeColor="text1"/>
          <w:lang w:val="en-US"/>
        </w:rPr>
        <w:t xml:space="preserve">previous </w:t>
      </w:r>
      <w:r w:rsidR="00D84EEC" w:rsidRPr="00A057A7">
        <w:rPr>
          <w:rFonts w:ascii="Book Antiqua" w:eastAsia="方正古隶简体" w:hAnsi="Book Antiqua"/>
          <w:color w:val="000000" w:themeColor="text1"/>
          <w:lang w:val="en-US"/>
        </w:rPr>
        <w:t>meta-analyses have suggested an overall survival improvement of 5</w:t>
      </w:r>
      <w:r w:rsidR="00681394" w:rsidRPr="00A057A7">
        <w:rPr>
          <w:rFonts w:ascii="Book Antiqua" w:eastAsia="方正古隶简体" w:hAnsi="Book Antiqua"/>
          <w:color w:val="000000" w:themeColor="text1"/>
          <w:lang w:val="en-US"/>
        </w:rPr>
        <w:t>%</w:t>
      </w:r>
      <w:r w:rsidR="00D84EEC" w:rsidRPr="00A057A7">
        <w:rPr>
          <w:rFonts w:ascii="Book Antiqua" w:eastAsia="方正古隶简体" w:hAnsi="Book Antiqua"/>
          <w:color w:val="000000" w:themeColor="text1"/>
          <w:lang w:val="en-US"/>
        </w:rPr>
        <w:t>-10% by intensive follow-up.</w:t>
      </w:r>
      <w:r w:rsidR="00530672" w:rsidRPr="00A057A7">
        <w:rPr>
          <w:rFonts w:ascii="Book Antiqua" w:eastAsia="方正古隶简体" w:hAnsi="Book Antiqua"/>
          <w:color w:val="000000" w:themeColor="text1"/>
          <w:lang w:val="en-US"/>
        </w:rPr>
        <w:t xml:space="preserve">  However, </w:t>
      </w:r>
      <w:r w:rsidR="00443FDF" w:rsidRPr="00A057A7">
        <w:rPr>
          <w:rFonts w:ascii="Book Antiqua" w:eastAsia="方正古隶简体" w:hAnsi="Book Antiqua"/>
          <w:color w:val="000000" w:themeColor="text1"/>
          <w:lang w:val="en-US"/>
        </w:rPr>
        <w:t>in a recent randomized trial, there was no survival benefit when a minimalist versus a</w:t>
      </w:r>
      <w:r w:rsidR="00530672" w:rsidRPr="00A057A7">
        <w:rPr>
          <w:rFonts w:ascii="Book Antiqua" w:eastAsia="方正古隶简体" w:hAnsi="Book Antiqua"/>
          <w:color w:val="000000" w:themeColor="text1"/>
          <w:lang w:val="en-US"/>
        </w:rPr>
        <w:t>n</w:t>
      </w:r>
      <w:r w:rsidR="00443FDF" w:rsidRPr="00A057A7">
        <w:rPr>
          <w:rFonts w:ascii="Book Antiqua" w:eastAsia="方正古隶简体" w:hAnsi="Book Antiqua"/>
          <w:color w:val="000000" w:themeColor="text1"/>
          <w:lang w:val="en-US"/>
        </w:rPr>
        <w:t xml:space="preserve"> </w:t>
      </w:r>
      <w:r w:rsidR="00530672" w:rsidRPr="00A057A7">
        <w:rPr>
          <w:rFonts w:ascii="Book Antiqua" w:eastAsia="方正古隶简体" w:hAnsi="Book Antiqua"/>
          <w:color w:val="000000" w:themeColor="text1"/>
          <w:lang w:val="en-US"/>
        </w:rPr>
        <w:t>intensive follow-up program was compared.</w:t>
      </w:r>
      <w:r w:rsidR="00443FDF" w:rsidRPr="00A057A7">
        <w:rPr>
          <w:rFonts w:ascii="Book Antiqua" w:eastAsia="方正古隶简体" w:hAnsi="Book Antiqua"/>
          <w:color w:val="000000" w:themeColor="text1"/>
          <w:lang w:val="en-US"/>
        </w:rPr>
        <w:t xml:space="preserve">  </w:t>
      </w:r>
      <w:r w:rsidR="00530672" w:rsidRPr="00A057A7">
        <w:rPr>
          <w:rFonts w:ascii="Book Antiqua" w:eastAsia="方正古隶简体" w:hAnsi="Book Antiqua"/>
          <w:color w:val="000000" w:themeColor="text1"/>
          <w:lang w:val="en-US"/>
        </w:rPr>
        <w:t>L</w:t>
      </w:r>
      <w:r w:rsidR="000F169B" w:rsidRPr="00A057A7">
        <w:rPr>
          <w:rFonts w:ascii="Book Antiqua" w:eastAsia="方正古隶简体" w:hAnsi="Book Antiqua"/>
          <w:color w:val="000000" w:themeColor="text1"/>
          <w:lang w:val="en-US"/>
        </w:rPr>
        <w:t>ess is known about the potential side effects</w:t>
      </w:r>
      <w:r w:rsidR="00530672" w:rsidRPr="00A057A7">
        <w:rPr>
          <w:rFonts w:ascii="Book Antiqua" w:eastAsia="方正古隶简体" w:hAnsi="Book Antiqua"/>
          <w:color w:val="000000" w:themeColor="text1"/>
          <w:lang w:val="en-US"/>
        </w:rPr>
        <w:t xml:space="preserve"> of follow-up</w:t>
      </w:r>
      <w:r w:rsidR="000F169B" w:rsidRPr="00A057A7">
        <w:rPr>
          <w:rFonts w:ascii="Book Antiqua" w:eastAsia="方正古隶简体" w:hAnsi="Book Antiqua"/>
          <w:color w:val="000000" w:themeColor="text1"/>
          <w:lang w:val="en-US"/>
        </w:rPr>
        <w:t xml:space="preserve">. </w:t>
      </w:r>
      <w:r w:rsidR="00405D40" w:rsidRPr="00A057A7">
        <w:rPr>
          <w:rFonts w:ascii="Book Antiqua" w:eastAsia="方正古隶简体" w:hAnsi="Book Antiqua"/>
          <w:color w:val="000000" w:themeColor="text1"/>
          <w:lang w:val="en-US"/>
        </w:rPr>
        <w:t>Well-known side effects</w:t>
      </w:r>
      <w:r w:rsidR="00B53526" w:rsidRPr="00A057A7">
        <w:rPr>
          <w:rFonts w:ascii="Book Antiqua" w:eastAsia="方正古隶简体" w:hAnsi="Book Antiqua"/>
          <w:color w:val="000000" w:themeColor="text1"/>
          <w:lang w:val="en-US"/>
        </w:rPr>
        <w:t xml:space="preserve"> of preventive programs are those</w:t>
      </w:r>
      <w:r w:rsidR="00405D40" w:rsidRPr="00A057A7">
        <w:rPr>
          <w:rFonts w:ascii="Book Antiqua" w:eastAsia="方正古隶简体" w:hAnsi="Book Antiqua"/>
          <w:color w:val="000000" w:themeColor="text1"/>
          <w:lang w:val="en-US"/>
        </w:rPr>
        <w:t xml:space="preserve"> of soma</w:t>
      </w:r>
      <w:r w:rsidR="00B53526" w:rsidRPr="00A057A7">
        <w:rPr>
          <w:rFonts w:ascii="Book Antiqua" w:eastAsia="方正古隶简体" w:hAnsi="Book Antiqua"/>
          <w:color w:val="000000" w:themeColor="text1"/>
          <w:lang w:val="en-US"/>
        </w:rPr>
        <w:t xml:space="preserve">tic complications caused by </w:t>
      </w:r>
      <w:r w:rsidR="00405D40" w:rsidRPr="00A057A7">
        <w:rPr>
          <w:rFonts w:ascii="Book Antiqua" w:eastAsia="方正古隶简体" w:hAnsi="Book Antiqua"/>
          <w:color w:val="000000" w:themeColor="text1"/>
          <w:lang w:val="en-US"/>
        </w:rPr>
        <w:t>test</w:t>
      </w:r>
      <w:r w:rsidR="00B53526" w:rsidRPr="00A057A7">
        <w:rPr>
          <w:rFonts w:ascii="Book Antiqua" w:eastAsia="方正古隶简体" w:hAnsi="Book Antiqua"/>
          <w:color w:val="000000" w:themeColor="text1"/>
          <w:lang w:val="en-US"/>
        </w:rPr>
        <w:t>ing</w:t>
      </w:r>
      <w:r w:rsidR="00405D40" w:rsidRPr="00A057A7">
        <w:rPr>
          <w:rFonts w:ascii="Book Antiqua" w:eastAsia="方正古隶简体" w:hAnsi="Book Antiqua"/>
          <w:color w:val="000000" w:themeColor="text1"/>
          <w:lang w:val="en-US"/>
        </w:rPr>
        <w:t xml:space="preserve">, negative psychological consequences of </w:t>
      </w:r>
      <w:r w:rsidR="00530672" w:rsidRPr="00A057A7">
        <w:rPr>
          <w:rFonts w:ascii="Book Antiqua" w:eastAsia="方正古隶简体" w:hAnsi="Book Antiqua"/>
          <w:color w:val="000000" w:themeColor="text1"/>
          <w:lang w:val="en-US"/>
        </w:rPr>
        <w:t>follow-up</w:t>
      </w:r>
      <w:r w:rsidR="00B53526" w:rsidRPr="00A057A7">
        <w:rPr>
          <w:rFonts w:ascii="Book Antiqua" w:eastAsia="方正古隶简体" w:hAnsi="Book Antiqua"/>
          <w:color w:val="000000" w:themeColor="text1"/>
          <w:lang w:val="en-US"/>
        </w:rPr>
        <w:t xml:space="preserve"> itself</w:t>
      </w:r>
      <w:r w:rsidR="00405D40" w:rsidRPr="00A057A7">
        <w:rPr>
          <w:rFonts w:ascii="Book Antiqua" w:eastAsia="方正古隶简体" w:hAnsi="Book Antiqua"/>
          <w:color w:val="000000" w:themeColor="text1"/>
          <w:lang w:val="en-US"/>
        </w:rPr>
        <w:t xml:space="preserve">, and </w:t>
      </w:r>
      <w:r w:rsidR="00B53526" w:rsidRPr="00A057A7">
        <w:rPr>
          <w:rFonts w:ascii="Book Antiqua" w:eastAsia="方正古隶简体" w:hAnsi="Book Antiqua"/>
          <w:color w:val="000000" w:themeColor="text1"/>
          <w:lang w:val="en-US"/>
        </w:rPr>
        <w:t xml:space="preserve">the downstream </w:t>
      </w:r>
      <w:r w:rsidR="00405D40" w:rsidRPr="00A057A7">
        <w:rPr>
          <w:rFonts w:ascii="Book Antiqua" w:eastAsia="方正古隶简体" w:hAnsi="Book Antiqua"/>
          <w:color w:val="000000" w:themeColor="text1"/>
          <w:lang w:val="en-US"/>
        </w:rPr>
        <w:t>impact of false positive or false negative test</w:t>
      </w:r>
      <w:r w:rsidR="00B53526" w:rsidRPr="00A057A7">
        <w:rPr>
          <w:rFonts w:ascii="Book Antiqua" w:eastAsia="方正古隶简体" w:hAnsi="Book Antiqua"/>
          <w:color w:val="000000" w:themeColor="text1"/>
          <w:lang w:val="en-US"/>
        </w:rPr>
        <w:t>s</w:t>
      </w:r>
      <w:r w:rsidR="00405D40" w:rsidRPr="00A057A7">
        <w:rPr>
          <w:rFonts w:ascii="Book Antiqua" w:eastAsia="方正古隶简体" w:hAnsi="Book Antiqua"/>
          <w:color w:val="000000" w:themeColor="text1"/>
          <w:lang w:val="en-US"/>
        </w:rPr>
        <w:t xml:space="preserve">. </w:t>
      </w:r>
      <w:r w:rsidR="00D756BF" w:rsidRPr="00A057A7">
        <w:rPr>
          <w:rFonts w:ascii="Book Antiqua" w:eastAsia="方正古隶简体" w:hAnsi="Book Antiqua"/>
          <w:color w:val="000000" w:themeColor="text1"/>
          <w:lang w:val="en-US"/>
        </w:rPr>
        <w:t xml:space="preserve">Accordingly, the </w:t>
      </w:r>
      <w:r w:rsidR="00530672" w:rsidRPr="00A057A7">
        <w:rPr>
          <w:rFonts w:ascii="Book Antiqua" w:eastAsia="方正古隶简体" w:hAnsi="Book Antiqua"/>
          <w:color w:val="000000" w:themeColor="text1"/>
          <w:lang w:val="en-US"/>
        </w:rPr>
        <w:t xml:space="preserve">potential </w:t>
      </w:r>
      <w:r w:rsidR="00D756BF" w:rsidRPr="00A057A7">
        <w:rPr>
          <w:rFonts w:ascii="Book Antiqua" w:eastAsia="方正古隶简体" w:hAnsi="Book Antiqua"/>
          <w:color w:val="000000" w:themeColor="text1"/>
          <w:lang w:val="en-US"/>
        </w:rPr>
        <w:t>survival benefits</w:t>
      </w:r>
      <w:r w:rsidR="007F3890" w:rsidRPr="00A057A7">
        <w:rPr>
          <w:rFonts w:ascii="Book Antiqua" w:eastAsia="方正古隶简体" w:hAnsi="Book Antiqua"/>
          <w:color w:val="000000" w:themeColor="text1"/>
          <w:lang w:val="en-US"/>
        </w:rPr>
        <w:t xml:space="preserve"> </w:t>
      </w:r>
      <w:r w:rsidR="00405D40" w:rsidRPr="00A057A7">
        <w:rPr>
          <w:rFonts w:ascii="Book Antiqua" w:eastAsia="方正古隶简体" w:hAnsi="Book Antiqua"/>
          <w:color w:val="000000" w:themeColor="text1"/>
          <w:lang w:val="en-US"/>
        </w:rPr>
        <w:t>of</w:t>
      </w:r>
      <w:r w:rsidR="007F3890" w:rsidRPr="00A057A7">
        <w:rPr>
          <w:rFonts w:ascii="Book Antiqua" w:eastAsia="方正古隶简体" w:hAnsi="Book Antiqua"/>
          <w:color w:val="000000" w:themeColor="text1"/>
          <w:lang w:val="en-US"/>
        </w:rPr>
        <w:t xml:space="preserve"> CRC </w:t>
      </w:r>
      <w:r w:rsidR="00530672" w:rsidRPr="00A057A7">
        <w:rPr>
          <w:rFonts w:ascii="Book Antiqua" w:eastAsia="方正古隶简体" w:hAnsi="Book Antiqua"/>
          <w:color w:val="000000" w:themeColor="text1"/>
          <w:lang w:val="en-US"/>
        </w:rPr>
        <w:t>follow-up</w:t>
      </w:r>
      <w:r w:rsidR="007F3890" w:rsidRPr="00A057A7">
        <w:rPr>
          <w:rFonts w:ascii="Book Antiqua" w:eastAsia="方正古隶简体" w:hAnsi="Book Antiqua"/>
          <w:color w:val="000000" w:themeColor="text1"/>
          <w:lang w:val="en-US"/>
        </w:rPr>
        <w:t xml:space="preserve"> </w:t>
      </w:r>
      <w:r w:rsidR="00D756BF" w:rsidRPr="00A057A7">
        <w:rPr>
          <w:rFonts w:ascii="Book Antiqua" w:eastAsia="方正古隶简体" w:hAnsi="Book Antiqua"/>
          <w:color w:val="000000" w:themeColor="text1"/>
          <w:lang w:val="en-US"/>
        </w:rPr>
        <w:t xml:space="preserve">must be weighed </w:t>
      </w:r>
      <w:r w:rsidR="007F7F7A" w:rsidRPr="00A057A7">
        <w:rPr>
          <w:rFonts w:ascii="Book Antiqua" w:eastAsia="方正古隶简体" w:hAnsi="Book Antiqua"/>
          <w:color w:val="000000" w:themeColor="text1"/>
          <w:lang w:val="en-US"/>
        </w:rPr>
        <w:t xml:space="preserve">these </w:t>
      </w:r>
      <w:r w:rsidR="00D756BF" w:rsidRPr="00A057A7">
        <w:rPr>
          <w:rFonts w:ascii="Book Antiqua" w:eastAsia="方正古隶简体" w:hAnsi="Book Antiqua"/>
          <w:color w:val="000000" w:themeColor="text1"/>
          <w:lang w:val="en-US"/>
        </w:rPr>
        <w:t xml:space="preserve">against </w:t>
      </w:r>
      <w:r w:rsidR="007F3890" w:rsidRPr="00A057A7">
        <w:rPr>
          <w:rFonts w:ascii="Book Antiqua" w:eastAsia="方正古隶简体" w:hAnsi="Book Antiqua"/>
          <w:color w:val="000000" w:themeColor="text1"/>
          <w:lang w:val="en-US"/>
        </w:rPr>
        <w:t xml:space="preserve">potential </w:t>
      </w:r>
      <w:r w:rsidR="007F7F7A" w:rsidRPr="00A057A7">
        <w:rPr>
          <w:rFonts w:ascii="Book Antiqua" w:eastAsia="方正古隶简体" w:hAnsi="Book Antiqua"/>
          <w:color w:val="000000" w:themeColor="text1"/>
          <w:lang w:val="en-US"/>
        </w:rPr>
        <w:t>negatives</w:t>
      </w:r>
      <w:r w:rsidR="007F3890" w:rsidRPr="00A057A7">
        <w:rPr>
          <w:rFonts w:ascii="Book Antiqua" w:eastAsia="方正古隶简体" w:hAnsi="Book Antiqua"/>
          <w:color w:val="000000" w:themeColor="text1"/>
          <w:lang w:val="en-US"/>
        </w:rPr>
        <w:t xml:space="preserve">. </w:t>
      </w:r>
      <w:r w:rsidR="000F169B" w:rsidRPr="00A057A7">
        <w:rPr>
          <w:rFonts w:ascii="Book Antiqua" w:eastAsia="方正古隶简体" w:hAnsi="Book Antiqua"/>
          <w:color w:val="000000" w:themeColor="text1"/>
          <w:lang w:val="en-US"/>
        </w:rPr>
        <w:t xml:space="preserve">The present </w:t>
      </w:r>
      <w:r w:rsidR="00C57F09" w:rsidRPr="00A057A7">
        <w:rPr>
          <w:rFonts w:ascii="Book Antiqua" w:eastAsia="方正古隶简体" w:hAnsi="Book Antiqua"/>
          <w:color w:val="000000" w:themeColor="text1"/>
          <w:lang w:val="en-US"/>
        </w:rPr>
        <w:t>review</w:t>
      </w:r>
      <w:r w:rsidR="000F169B" w:rsidRPr="00A057A7">
        <w:rPr>
          <w:rFonts w:ascii="Book Antiqua" w:eastAsia="方正古隶简体" w:hAnsi="Book Antiqua"/>
          <w:color w:val="000000" w:themeColor="text1"/>
          <w:lang w:val="en-US"/>
        </w:rPr>
        <w:t xml:space="preserve"> </w:t>
      </w:r>
      <w:r w:rsidR="00C57F09" w:rsidRPr="00A057A7">
        <w:rPr>
          <w:rFonts w:ascii="Book Antiqua" w:eastAsia="方正古隶简体" w:hAnsi="Book Antiqua"/>
          <w:color w:val="000000" w:themeColor="text1"/>
          <w:lang w:val="en-US"/>
        </w:rPr>
        <w:t>compare</w:t>
      </w:r>
      <w:r w:rsidR="00D756BF" w:rsidRPr="00A057A7">
        <w:rPr>
          <w:rFonts w:ascii="Book Antiqua" w:eastAsia="方正古隶简体" w:hAnsi="Book Antiqua"/>
          <w:color w:val="000000" w:themeColor="text1"/>
          <w:lang w:val="en-US"/>
        </w:rPr>
        <w:t>s</w:t>
      </w:r>
      <w:r w:rsidR="00C57F09" w:rsidRPr="00A057A7">
        <w:rPr>
          <w:rFonts w:ascii="Book Antiqua" w:eastAsia="方正古隶简体" w:hAnsi="Book Antiqua"/>
          <w:color w:val="000000" w:themeColor="text1"/>
          <w:lang w:val="en-US"/>
        </w:rPr>
        <w:t xml:space="preserve"> the</w:t>
      </w:r>
      <w:r w:rsidR="000F169B" w:rsidRPr="00A057A7">
        <w:rPr>
          <w:rFonts w:ascii="Book Antiqua" w:eastAsia="方正古隶简体" w:hAnsi="Book Antiqua"/>
          <w:color w:val="000000" w:themeColor="text1"/>
          <w:lang w:val="en-US"/>
        </w:rPr>
        <w:t xml:space="preserve"> benefits and side effects </w:t>
      </w:r>
      <w:r w:rsidR="00D756BF" w:rsidRPr="00A057A7">
        <w:rPr>
          <w:rFonts w:ascii="Book Antiqua" w:eastAsia="方正古隶简体" w:hAnsi="Book Antiqua"/>
          <w:color w:val="000000" w:themeColor="text1"/>
          <w:lang w:val="en-US"/>
        </w:rPr>
        <w:t xml:space="preserve">of CRC </w:t>
      </w:r>
      <w:r w:rsidR="00530672" w:rsidRPr="00A057A7">
        <w:rPr>
          <w:rFonts w:ascii="Book Antiqua" w:eastAsia="方正古隶简体" w:hAnsi="Book Antiqua"/>
          <w:color w:val="000000" w:themeColor="text1"/>
          <w:lang w:val="en-US"/>
        </w:rPr>
        <w:t>follow-up</w:t>
      </w:r>
      <w:r w:rsidR="00D756BF" w:rsidRPr="00A057A7">
        <w:rPr>
          <w:rFonts w:ascii="Book Antiqua" w:eastAsia="方正古隶简体" w:hAnsi="Book Antiqua"/>
          <w:color w:val="000000" w:themeColor="text1"/>
          <w:lang w:val="en-US"/>
        </w:rPr>
        <w:t xml:space="preserve">, </w:t>
      </w:r>
      <w:r w:rsidR="00C57F09" w:rsidRPr="00A057A7">
        <w:rPr>
          <w:rFonts w:ascii="Book Antiqua" w:eastAsia="方正古隶简体" w:hAnsi="Book Antiqua"/>
          <w:color w:val="000000" w:themeColor="text1"/>
          <w:lang w:val="en-US"/>
        </w:rPr>
        <w:t>and we propose future areas for research</w:t>
      </w:r>
      <w:r w:rsidR="007413E7" w:rsidRPr="00A057A7">
        <w:rPr>
          <w:rFonts w:ascii="Book Antiqua" w:eastAsia="方正古隶简体" w:hAnsi="Book Antiqua"/>
          <w:color w:val="000000" w:themeColor="text1"/>
          <w:lang w:val="en-US"/>
        </w:rPr>
        <w:t>.</w:t>
      </w:r>
    </w:p>
    <w:p w:rsidR="00530672" w:rsidRPr="00A057A7" w:rsidRDefault="00530672" w:rsidP="009A7616">
      <w:pPr>
        <w:snapToGrid w:val="0"/>
        <w:spacing w:line="360" w:lineRule="auto"/>
        <w:jc w:val="both"/>
        <w:rPr>
          <w:rFonts w:ascii="Book Antiqua" w:eastAsia="方正古隶简体" w:hAnsi="Book Antiqua"/>
          <w:color w:val="000000" w:themeColor="text1"/>
          <w:lang w:val="en-US"/>
        </w:rPr>
      </w:pPr>
    </w:p>
    <w:p w:rsidR="00681394" w:rsidRPr="00A057A7" w:rsidRDefault="00681394" w:rsidP="00681394">
      <w:pPr>
        <w:adjustRightInd w:val="0"/>
        <w:snapToGrid w:val="0"/>
        <w:spacing w:line="360" w:lineRule="auto"/>
        <w:rPr>
          <w:rFonts w:ascii="Book Antiqua" w:hAnsi="Book Antiqua"/>
        </w:rPr>
      </w:pPr>
      <w:bookmarkStart w:id="7" w:name="OLE_LINK98"/>
      <w:bookmarkStart w:id="8" w:name="OLE_LINK156"/>
      <w:bookmarkStart w:id="9" w:name="OLE_LINK196"/>
      <w:bookmarkStart w:id="10" w:name="OLE_LINK217"/>
      <w:bookmarkStart w:id="11" w:name="OLE_LINK242"/>
      <w:bookmarkStart w:id="12" w:name="OLE_LINK247"/>
      <w:bookmarkStart w:id="13" w:name="OLE_LINK311"/>
      <w:bookmarkStart w:id="14" w:name="OLE_LINK312"/>
      <w:bookmarkStart w:id="15" w:name="OLE_LINK325"/>
      <w:bookmarkStart w:id="16" w:name="OLE_LINK330"/>
      <w:bookmarkStart w:id="17" w:name="OLE_LINK513"/>
      <w:bookmarkStart w:id="18" w:name="OLE_LINK514"/>
      <w:bookmarkStart w:id="19" w:name="OLE_LINK464"/>
      <w:bookmarkStart w:id="20" w:name="OLE_LINK465"/>
      <w:bookmarkStart w:id="21" w:name="OLE_LINK466"/>
      <w:bookmarkStart w:id="22" w:name="OLE_LINK470"/>
      <w:bookmarkStart w:id="23" w:name="OLE_LINK471"/>
      <w:bookmarkStart w:id="24" w:name="OLE_LINK472"/>
      <w:bookmarkStart w:id="25" w:name="OLE_LINK474"/>
      <w:bookmarkStart w:id="26" w:name="OLE_LINK512"/>
      <w:bookmarkStart w:id="27" w:name="OLE_LINK800"/>
      <w:bookmarkStart w:id="28" w:name="OLE_LINK982"/>
      <w:bookmarkStart w:id="29" w:name="OLE_LINK1027"/>
      <w:bookmarkStart w:id="30" w:name="OLE_LINK504"/>
      <w:bookmarkStart w:id="31" w:name="OLE_LINK546"/>
      <w:bookmarkStart w:id="32" w:name="OLE_LINK547"/>
      <w:bookmarkStart w:id="33" w:name="OLE_LINK575"/>
      <w:bookmarkStart w:id="34" w:name="OLE_LINK640"/>
      <w:bookmarkStart w:id="35" w:name="OLE_LINK672"/>
      <w:bookmarkStart w:id="36" w:name="OLE_LINK714"/>
      <w:bookmarkStart w:id="37" w:name="OLE_LINK651"/>
      <w:bookmarkStart w:id="38" w:name="OLE_LINK652"/>
      <w:bookmarkStart w:id="39" w:name="OLE_LINK744"/>
      <w:bookmarkStart w:id="40" w:name="OLE_LINK758"/>
      <w:bookmarkStart w:id="41" w:name="OLE_LINK787"/>
      <w:bookmarkStart w:id="42" w:name="OLE_LINK807"/>
      <w:bookmarkStart w:id="43" w:name="OLE_LINK820"/>
      <w:bookmarkStart w:id="44" w:name="OLE_LINK862"/>
      <w:bookmarkStart w:id="45" w:name="OLE_LINK879"/>
      <w:bookmarkStart w:id="46" w:name="OLE_LINK906"/>
      <w:bookmarkStart w:id="47" w:name="OLE_LINK928"/>
      <w:bookmarkStart w:id="48" w:name="OLE_LINK960"/>
      <w:bookmarkStart w:id="49" w:name="OLE_LINK861"/>
      <w:bookmarkStart w:id="50" w:name="OLE_LINK983"/>
      <w:bookmarkStart w:id="51" w:name="OLE_LINK1334"/>
      <w:bookmarkStart w:id="52" w:name="OLE_LINK1029"/>
      <w:bookmarkStart w:id="53" w:name="OLE_LINK1060"/>
      <w:bookmarkStart w:id="54" w:name="OLE_LINK1061"/>
      <w:bookmarkStart w:id="55" w:name="OLE_LINK1348"/>
      <w:bookmarkStart w:id="56" w:name="OLE_LINK1086"/>
      <w:bookmarkStart w:id="57" w:name="OLE_LINK1100"/>
      <w:bookmarkStart w:id="58" w:name="OLE_LINK1125"/>
      <w:bookmarkStart w:id="59" w:name="OLE_LINK1163"/>
      <w:bookmarkStart w:id="60" w:name="OLE_LINK1193"/>
      <w:bookmarkStart w:id="61" w:name="OLE_LINK1219"/>
      <w:bookmarkStart w:id="62" w:name="OLE_LINK1247"/>
      <w:bookmarkStart w:id="63" w:name="OLE_LINK1284"/>
      <w:bookmarkStart w:id="64" w:name="OLE_LINK1313"/>
      <w:bookmarkStart w:id="65" w:name="OLE_LINK1361"/>
      <w:bookmarkStart w:id="66" w:name="OLE_LINK1384"/>
      <w:bookmarkStart w:id="67" w:name="OLE_LINK1403"/>
      <w:bookmarkStart w:id="68" w:name="OLE_LINK1437"/>
      <w:bookmarkStart w:id="69" w:name="OLE_LINK1454"/>
      <w:bookmarkStart w:id="70" w:name="OLE_LINK1480"/>
      <w:bookmarkStart w:id="71" w:name="OLE_LINK1504"/>
      <w:bookmarkStart w:id="72" w:name="OLE_LINK1516"/>
      <w:bookmarkStart w:id="73" w:name="OLE_LINK135"/>
      <w:bookmarkStart w:id="74" w:name="OLE_LINK216"/>
      <w:bookmarkStart w:id="75" w:name="OLE_LINK259"/>
      <w:bookmarkStart w:id="76" w:name="OLE_LINK1186"/>
      <w:bookmarkStart w:id="77" w:name="OLE_LINK1265"/>
      <w:bookmarkStart w:id="78" w:name="OLE_LINK1373"/>
      <w:bookmarkStart w:id="79" w:name="OLE_LINK1478"/>
      <w:bookmarkStart w:id="80" w:name="OLE_LINK1644"/>
      <w:bookmarkStart w:id="81" w:name="OLE_LINK1884"/>
      <w:bookmarkStart w:id="82" w:name="OLE_LINK1885"/>
      <w:bookmarkStart w:id="83" w:name="OLE_LINK1538"/>
      <w:bookmarkStart w:id="84" w:name="OLE_LINK1539"/>
      <w:bookmarkStart w:id="85" w:name="OLE_LINK1543"/>
      <w:bookmarkStart w:id="86" w:name="OLE_LINK1549"/>
      <w:bookmarkStart w:id="87" w:name="OLE_LINK1778"/>
      <w:bookmarkStart w:id="88" w:name="OLE_LINK1756"/>
      <w:bookmarkStart w:id="89" w:name="OLE_LINK1776"/>
      <w:bookmarkStart w:id="90" w:name="OLE_LINK1777"/>
      <w:bookmarkStart w:id="91" w:name="OLE_LINK1868"/>
      <w:bookmarkStart w:id="92" w:name="OLE_LINK1744"/>
      <w:bookmarkStart w:id="93" w:name="OLE_LINK1817"/>
      <w:bookmarkStart w:id="94" w:name="OLE_LINK1835"/>
      <w:bookmarkStart w:id="95" w:name="OLE_LINK1866"/>
      <w:bookmarkStart w:id="96" w:name="OLE_LINK1882"/>
      <w:bookmarkStart w:id="97" w:name="OLE_LINK1901"/>
      <w:bookmarkStart w:id="98" w:name="OLE_LINK1902"/>
      <w:bookmarkStart w:id="99" w:name="OLE_LINK2013"/>
      <w:bookmarkStart w:id="100" w:name="OLE_LINK1894"/>
      <w:bookmarkStart w:id="101" w:name="OLE_LINK1929"/>
      <w:bookmarkStart w:id="102" w:name="OLE_LINK1941"/>
      <w:bookmarkStart w:id="103" w:name="OLE_LINK1995"/>
      <w:bookmarkStart w:id="104" w:name="OLE_LINK1938"/>
      <w:bookmarkStart w:id="105" w:name="OLE_LINK2081"/>
      <w:bookmarkStart w:id="106" w:name="OLE_LINK2082"/>
      <w:bookmarkStart w:id="107" w:name="OLE_LINK2292"/>
      <w:bookmarkStart w:id="108" w:name="OLE_LINK1931"/>
      <w:bookmarkStart w:id="109" w:name="OLE_LINK1964"/>
      <w:bookmarkStart w:id="110" w:name="OLE_LINK2020"/>
      <w:bookmarkStart w:id="111" w:name="OLE_LINK2071"/>
      <w:bookmarkStart w:id="112" w:name="OLE_LINK2134"/>
      <w:bookmarkStart w:id="113" w:name="OLE_LINK2265"/>
      <w:bookmarkStart w:id="114" w:name="OLE_LINK2562"/>
      <w:bookmarkStart w:id="115" w:name="OLE_LINK1923"/>
      <w:bookmarkStart w:id="116" w:name="OLE_LINK2192"/>
      <w:bookmarkStart w:id="117" w:name="OLE_LINK2110"/>
      <w:bookmarkStart w:id="118" w:name="OLE_LINK2445"/>
      <w:bookmarkStart w:id="119" w:name="OLE_LINK2446"/>
      <w:bookmarkStart w:id="120" w:name="OLE_LINK2169"/>
      <w:bookmarkStart w:id="121" w:name="OLE_LINK2190"/>
      <w:bookmarkStart w:id="122" w:name="OLE_LINK2331"/>
      <w:bookmarkStart w:id="123" w:name="OLE_LINK2345"/>
      <w:bookmarkStart w:id="124" w:name="OLE_LINK2467"/>
      <w:bookmarkStart w:id="125" w:name="OLE_LINK2484"/>
      <w:bookmarkStart w:id="126" w:name="OLE_LINK2157"/>
      <w:bookmarkStart w:id="127" w:name="OLE_LINK2221"/>
      <w:bookmarkStart w:id="128" w:name="OLE_LINK2252"/>
      <w:bookmarkStart w:id="129" w:name="OLE_LINK2348"/>
      <w:bookmarkStart w:id="130" w:name="OLE_LINK2451"/>
      <w:bookmarkStart w:id="131" w:name="OLE_LINK2627"/>
      <w:bookmarkStart w:id="132" w:name="OLE_LINK2482"/>
      <w:bookmarkStart w:id="133" w:name="OLE_LINK2663"/>
      <w:bookmarkStart w:id="134" w:name="OLE_LINK2761"/>
      <w:bookmarkStart w:id="135" w:name="OLE_LINK2856"/>
      <w:bookmarkStart w:id="136" w:name="OLE_LINK2993"/>
      <w:bookmarkStart w:id="137" w:name="OLE_LINK2643"/>
      <w:bookmarkStart w:id="138" w:name="OLE_LINK2583"/>
      <w:bookmarkStart w:id="139" w:name="OLE_LINK2762"/>
      <w:bookmarkStart w:id="140" w:name="OLE_LINK2962"/>
      <w:bookmarkStart w:id="141" w:name="OLE_LINK2582"/>
      <w:r w:rsidRPr="00A057A7">
        <w:rPr>
          <w:rFonts w:ascii="Book Antiqua" w:hAnsi="Book Antiqua"/>
        </w:rPr>
        <w:t xml:space="preserve">© 2014 Baishideng Publishing Group Co., Limited. All rights reserved.  </w:t>
      </w:r>
    </w:p>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rsidR="009F7F8F" w:rsidRPr="00A057A7" w:rsidRDefault="009F7F8F" w:rsidP="009A7616">
      <w:pPr>
        <w:snapToGrid w:val="0"/>
        <w:spacing w:line="360" w:lineRule="auto"/>
        <w:jc w:val="both"/>
        <w:rPr>
          <w:rFonts w:ascii="Book Antiqua" w:eastAsia="方正古隶简体" w:hAnsi="Book Antiqua"/>
          <w:color w:val="000000" w:themeColor="text1"/>
          <w:lang w:val="en-US"/>
        </w:rPr>
      </w:pPr>
    </w:p>
    <w:p w:rsidR="00D84EEC" w:rsidRPr="00A057A7" w:rsidRDefault="00D84EEC" w:rsidP="009A7616">
      <w:pPr>
        <w:snapToGrid w:val="0"/>
        <w:spacing w:line="360" w:lineRule="auto"/>
        <w:jc w:val="both"/>
        <w:rPr>
          <w:rFonts w:ascii="Book Antiqua" w:eastAsia="方正古隶简体" w:hAnsi="Book Antiqua"/>
          <w:color w:val="000000" w:themeColor="text1"/>
          <w:lang w:val="en-US"/>
        </w:rPr>
      </w:pPr>
      <w:r w:rsidRPr="00A057A7">
        <w:rPr>
          <w:rFonts w:ascii="Book Antiqua" w:eastAsia="方正古隶简体" w:hAnsi="Book Antiqua"/>
          <w:b/>
          <w:color w:val="000000" w:themeColor="text1"/>
          <w:lang w:val="en-US"/>
        </w:rPr>
        <w:t>Key words:</w:t>
      </w:r>
      <w:r w:rsidRPr="00A057A7">
        <w:rPr>
          <w:rFonts w:ascii="Book Antiqua" w:eastAsia="方正古隶简体" w:hAnsi="Book Antiqua"/>
          <w:color w:val="000000" w:themeColor="text1"/>
          <w:lang w:val="en-US"/>
        </w:rPr>
        <w:t xml:space="preserve"> Colorectal cancer</w:t>
      </w:r>
      <w:r w:rsidR="00681394" w:rsidRPr="00A057A7">
        <w:rPr>
          <w:rFonts w:ascii="Book Antiqua" w:eastAsia="方正古隶简体" w:hAnsi="Book Antiqua"/>
          <w:color w:val="000000" w:themeColor="text1"/>
          <w:lang w:val="en-US" w:eastAsia="zh-CN"/>
        </w:rPr>
        <w:t>;</w:t>
      </w:r>
      <w:r w:rsidRPr="00A057A7">
        <w:rPr>
          <w:rFonts w:ascii="Book Antiqua" w:eastAsia="方正古隶简体" w:hAnsi="Book Antiqua"/>
          <w:color w:val="000000" w:themeColor="text1"/>
          <w:lang w:val="en-US"/>
        </w:rPr>
        <w:t xml:space="preserve"> </w:t>
      </w:r>
      <w:r w:rsidR="00681394" w:rsidRPr="00A057A7">
        <w:rPr>
          <w:rFonts w:ascii="Book Antiqua" w:eastAsia="方正古隶简体" w:hAnsi="Book Antiqua"/>
          <w:color w:val="000000" w:themeColor="text1"/>
          <w:lang w:val="en-US"/>
        </w:rPr>
        <w:t>F</w:t>
      </w:r>
      <w:r w:rsidRPr="00A057A7">
        <w:rPr>
          <w:rFonts w:ascii="Book Antiqua" w:eastAsia="方正古隶简体" w:hAnsi="Book Antiqua"/>
          <w:color w:val="000000" w:themeColor="text1"/>
          <w:lang w:val="en-US"/>
        </w:rPr>
        <w:t>ollow-up</w:t>
      </w:r>
      <w:r w:rsidR="00681394" w:rsidRPr="00A057A7">
        <w:rPr>
          <w:rFonts w:ascii="Book Antiqua" w:eastAsia="方正古隶简体" w:hAnsi="Book Antiqua"/>
          <w:color w:val="000000" w:themeColor="text1"/>
          <w:lang w:val="en-US" w:eastAsia="zh-CN"/>
        </w:rPr>
        <w:t xml:space="preserve">; </w:t>
      </w:r>
      <w:r w:rsidR="00681394" w:rsidRPr="00A057A7">
        <w:rPr>
          <w:rFonts w:ascii="Book Antiqua" w:eastAsia="方正古隶简体" w:hAnsi="Book Antiqua"/>
          <w:color w:val="000000" w:themeColor="text1"/>
          <w:lang w:val="en-US"/>
        </w:rPr>
        <w:t>S</w:t>
      </w:r>
      <w:r w:rsidR="00530672" w:rsidRPr="00A057A7">
        <w:rPr>
          <w:rFonts w:ascii="Book Antiqua" w:eastAsia="方正古隶简体" w:hAnsi="Book Antiqua"/>
          <w:color w:val="000000" w:themeColor="text1"/>
          <w:lang w:val="en-US"/>
        </w:rPr>
        <w:t>urveillance</w:t>
      </w:r>
      <w:r w:rsidR="00681394" w:rsidRPr="00A057A7">
        <w:rPr>
          <w:rFonts w:ascii="Book Antiqua" w:eastAsia="方正古隶简体" w:hAnsi="Book Antiqua"/>
          <w:color w:val="000000" w:themeColor="text1"/>
          <w:lang w:val="en-US" w:eastAsia="zh-CN"/>
        </w:rPr>
        <w:t>;</w:t>
      </w:r>
      <w:r w:rsidR="00530672" w:rsidRPr="00A057A7">
        <w:rPr>
          <w:rFonts w:ascii="Book Antiqua" w:eastAsia="方正古隶简体" w:hAnsi="Book Antiqua"/>
          <w:color w:val="000000" w:themeColor="text1"/>
          <w:lang w:val="en-US"/>
        </w:rPr>
        <w:t xml:space="preserve"> </w:t>
      </w:r>
      <w:r w:rsidR="00681394" w:rsidRPr="00A057A7">
        <w:rPr>
          <w:rFonts w:ascii="Book Antiqua" w:eastAsia="方正古隶简体" w:hAnsi="Book Antiqua"/>
          <w:color w:val="000000" w:themeColor="text1"/>
          <w:lang w:val="en-US"/>
        </w:rPr>
        <w:t>F</w:t>
      </w:r>
      <w:r w:rsidR="00530672" w:rsidRPr="00A057A7">
        <w:rPr>
          <w:rFonts w:ascii="Book Antiqua" w:eastAsia="方正古隶简体" w:hAnsi="Book Antiqua"/>
          <w:color w:val="000000" w:themeColor="text1"/>
          <w:lang w:val="en-US"/>
        </w:rPr>
        <w:t>alse</w:t>
      </w:r>
      <w:r w:rsidRPr="00A057A7">
        <w:rPr>
          <w:rFonts w:ascii="Book Antiqua" w:eastAsia="方正古隶简体" w:hAnsi="Book Antiqua"/>
          <w:color w:val="000000" w:themeColor="text1"/>
          <w:lang w:val="en-US"/>
        </w:rPr>
        <w:t xml:space="preserve"> positive</w:t>
      </w:r>
      <w:r w:rsidR="00681394" w:rsidRPr="00A057A7">
        <w:rPr>
          <w:rFonts w:ascii="Book Antiqua" w:eastAsia="方正古隶简体" w:hAnsi="Book Antiqua"/>
          <w:color w:val="000000" w:themeColor="text1"/>
          <w:lang w:val="en-US" w:eastAsia="zh-CN"/>
        </w:rPr>
        <w:t>;</w:t>
      </w:r>
      <w:r w:rsidRPr="00A057A7">
        <w:rPr>
          <w:rFonts w:ascii="Book Antiqua" w:eastAsia="方正古隶简体" w:hAnsi="Book Antiqua"/>
          <w:color w:val="000000" w:themeColor="text1"/>
          <w:lang w:val="en-US"/>
        </w:rPr>
        <w:t xml:space="preserve"> </w:t>
      </w:r>
      <w:r w:rsidR="00681394" w:rsidRPr="00A057A7">
        <w:rPr>
          <w:rFonts w:ascii="Book Antiqua" w:eastAsia="方正古隶简体" w:hAnsi="Book Antiqua"/>
          <w:color w:val="000000" w:themeColor="text1"/>
          <w:lang w:val="en-US"/>
        </w:rPr>
        <w:t>C</w:t>
      </w:r>
      <w:r w:rsidRPr="00A057A7">
        <w:rPr>
          <w:rFonts w:ascii="Book Antiqua" w:eastAsia="方正古隶简体" w:hAnsi="Book Antiqua"/>
          <w:color w:val="000000" w:themeColor="text1"/>
          <w:lang w:val="en-US"/>
        </w:rPr>
        <w:t>ancer survivorship</w:t>
      </w:r>
    </w:p>
    <w:p w:rsidR="00D84EEC" w:rsidRPr="00A057A7" w:rsidRDefault="00D84EEC" w:rsidP="009A7616">
      <w:pPr>
        <w:snapToGrid w:val="0"/>
        <w:spacing w:line="360" w:lineRule="auto"/>
        <w:jc w:val="both"/>
        <w:rPr>
          <w:rFonts w:ascii="Book Antiqua" w:eastAsia="方正古隶简体" w:hAnsi="Book Antiqua"/>
          <w:color w:val="000000" w:themeColor="text1"/>
          <w:lang w:val="en-US"/>
        </w:rPr>
      </w:pPr>
    </w:p>
    <w:p w:rsidR="00385499" w:rsidRPr="00A057A7" w:rsidRDefault="00530672" w:rsidP="009A7616">
      <w:pPr>
        <w:snapToGrid w:val="0"/>
        <w:spacing w:line="360" w:lineRule="auto"/>
        <w:jc w:val="both"/>
        <w:rPr>
          <w:rFonts w:ascii="Book Antiqua" w:eastAsia="方正古隶简体" w:hAnsi="Book Antiqua"/>
          <w:b/>
          <w:color w:val="000000" w:themeColor="text1"/>
          <w:lang w:val="en-US"/>
        </w:rPr>
      </w:pPr>
      <w:r w:rsidRPr="00A057A7">
        <w:rPr>
          <w:rFonts w:ascii="Book Antiqua" w:eastAsia="方正古隶简体" w:hAnsi="Book Antiqua"/>
          <w:b/>
          <w:color w:val="000000" w:themeColor="text1"/>
          <w:lang w:val="en-US"/>
        </w:rPr>
        <w:t xml:space="preserve">Core tip: </w:t>
      </w:r>
      <w:r w:rsidR="00A90FEC" w:rsidRPr="00A057A7">
        <w:rPr>
          <w:rFonts w:ascii="Book Antiqua" w:eastAsia="方正古隶简体" w:hAnsi="Book Antiqua"/>
          <w:color w:val="000000" w:themeColor="text1"/>
          <w:lang w:val="en-US"/>
        </w:rPr>
        <w:t xml:space="preserve">Most western countries have a national </w:t>
      </w:r>
      <w:r w:rsidR="00DE3F19" w:rsidRPr="00A057A7">
        <w:rPr>
          <w:rFonts w:ascii="Book Antiqua" w:eastAsia="方正古隶简体" w:hAnsi="Book Antiqua"/>
          <w:color w:val="000000" w:themeColor="text1"/>
          <w:lang w:val="en-US"/>
        </w:rPr>
        <w:t xml:space="preserve">follow-up </w:t>
      </w:r>
      <w:r w:rsidR="00A90FEC" w:rsidRPr="00A057A7">
        <w:rPr>
          <w:rFonts w:ascii="Book Antiqua" w:eastAsia="方正古隶简体" w:hAnsi="Book Antiqua"/>
          <w:color w:val="000000" w:themeColor="text1"/>
          <w:lang w:val="en-US"/>
        </w:rPr>
        <w:t xml:space="preserve">program </w:t>
      </w:r>
      <w:r w:rsidR="00DE3F19" w:rsidRPr="00A057A7">
        <w:rPr>
          <w:rFonts w:ascii="Book Antiqua" w:eastAsia="方正古隶简体" w:hAnsi="Book Antiqua"/>
          <w:color w:val="000000" w:themeColor="text1"/>
          <w:lang w:val="en-US"/>
        </w:rPr>
        <w:t xml:space="preserve">for </w:t>
      </w:r>
      <w:r w:rsidR="00A90FEC" w:rsidRPr="00A057A7">
        <w:rPr>
          <w:rFonts w:ascii="Book Antiqua" w:eastAsia="方正古隶简体" w:hAnsi="Book Antiqua"/>
          <w:color w:val="000000" w:themeColor="text1"/>
          <w:lang w:val="en-US"/>
        </w:rPr>
        <w:t>colorectal cancer survivors. The reported reduction in absolute mortality</w:t>
      </w:r>
      <w:r w:rsidR="00B96919" w:rsidRPr="00A057A7">
        <w:rPr>
          <w:rFonts w:ascii="Book Antiqua" w:eastAsia="方正古隶简体" w:hAnsi="Book Antiqua"/>
          <w:color w:val="000000" w:themeColor="text1"/>
          <w:lang w:val="en-US"/>
        </w:rPr>
        <w:t xml:space="preserve"> from</w:t>
      </w:r>
      <w:r w:rsidR="00A90FEC" w:rsidRPr="00A057A7">
        <w:rPr>
          <w:rFonts w:ascii="Book Antiqua" w:eastAsia="方正古隶简体" w:hAnsi="Book Antiqua"/>
          <w:color w:val="000000" w:themeColor="text1"/>
          <w:lang w:val="en-US"/>
        </w:rPr>
        <w:t xml:space="preserve"> </w:t>
      </w:r>
      <w:r w:rsidR="00B96919" w:rsidRPr="00A057A7">
        <w:rPr>
          <w:rFonts w:ascii="Book Antiqua" w:eastAsia="方正古隶简体" w:hAnsi="Book Antiqua"/>
          <w:color w:val="000000" w:themeColor="text1"/>
          <w:lang w:val="en-US"/>
        </w:rPr>
        <w:t xml:space="preserve">intensive follow-up </w:t>
      </w:r>
      <w:r w:rsidR="00A90FEC" w:rsidRPr="00A057A7">
        <w:rPr>
          <w:rFonts w:ascii="Book Antiqua" w:eastAsia="方正古隶简体" w:hAnsi="Book Antiqua"/>
          <w:color w:val="000000" w:themeColor="text1"/>
          <w:lang w:val="en-US"/>
        </w:rPr>
        <w:t>is 5</w:t>
      </w:r>
      <w:r w:rsidR="00681394" w:rsidRPr="00A057A7">
        <w:rPr>
          <w:rFonts w:ascii="Book Antiqua" w:eastAsia="方正古隶简体" w:hAnsi="Book Antiqua"/>
          <w:color w:val="000000" w:themeColor="text1"/>
          <w:lang w:val="en-US"/>
        </w:rPr>
        <w:t>%</w:t>
      </w:r>
      <w:r w:rsidR="00A90FEC" w:rsidRPr="00A057A7">
        <w:rPr>
          <w:rFonts w:ascii="Book Antiqua" w:eastAsia="方正古隶简体" w:hAnsi="Book Antiqua"/>
          <w:color w:val="000000" w:themeColor="text1"/>
          <w:lang w:val="en-US"/>
        </w:rPr>
        <w:t>-10%</w:t>
      </w:r>
      <w:r w:rsidR="008A1ECD" w:rsidRPr="00A057A7">
        <w:rPr>
          <w:rFonts w:ascii="Book Antiqua" w:eastAsia="方正古隶简体" w:hAnsi="Book Antiqua"/>
          <w:color w:val="000000" w:themeColor="text1"/>
          <w:lang w:val="en-US"/>
        </w:rPr>
        <w:t>, though</w:t>
      </w:r>
      <w:r w:rsidR="00B96919" w:rsidRPr="00A057A7">
        <w:rPr>
          <w:rFonts w:ascii="Book Antiqua" w:eastAsia="方正古隶简体" w:hAnsi="Book Antiqua"/>
          <w:color w:val="000000" w:themeColor="text1"/>
          <w:lang w:val="en-US"/>
        </w:rPr>
        <w:t xml:space="preserve"> </w:t>
      </w:r>
      <w:r w:rsidR="00507BA1" w:rsidRPr="00A057A7">
        <w:rPr>
          <w:rFonts w:ascii="Book Antiqua" w:eastAsia="方正古隶简体" w:hAnsi="Book Antiqua"/>
          <w:color w:val="000000" w:themeColor="text1"/>
          <w:lang w:val="en-US"/>
        </w:rPr>
        <w:t>recent</w:t>
      </w:r>
      <w:r w:rsidR="005E34AC" w:rsidRPr="00A057A7">
        <w:rPr>
          <w:rFonts w:ascii="Book Antiqua" w:eastAsia="方正古隶简体" w:hAnsi="Book Antiqua"/>
          <w:color w:val="000000" w:themeColor="text1"/>
          <w:lang w:val="en-US"/>
        </w:rPr>
        <w:t xml:space="preserve"> </w:t>
      </w:r>
      <w:r w:rsidR="008A1ECD" w:rsidRPr="00A057A7">
        <w:rPr>
          <w:rFonts w:ascii="Book Antiqua" w:eastAsia="方正古隶简体" w:hAnsi="Book Antiqua"/>
          <w:color w:val="000000" w:themeColor="text1"/>
          <w:lang w:val="en-US"/>
        </w:rPr>
        <w:t xml:space="preserve">data </w:t>
      </w:r>
      <w:r w:rsidR="005E34AC" w:rsidRPr="00A057A7">
        <w:rPr>
          <w:rFonts w:ascii="Book Antiqua" w:eastAsia="方正古隶简体" w:hAnsi="Book Antiqua"/>
          <w:color w:val="000000" w:themeColor="text1"/>
          <w:lang w:val="en-US"/>
        </w:rPr>
        <w:t xml:space="preserve">from the </w:t>
      </w:r>
      <w:r w:rsidR="00681394" w:rsidRPr="00A057A7">
        <w:rPr>
          <w:rFonts w:ascii="Book Antiqua" w:eastAsia="方正古隶简体" w:hAnsi="Book Antiqua"/>
          <w:color w:val="000000" w:themeColor="text1"/>
          <w:lang w:val="en-US"/>
        </w:rPr>
        <w:t>follow-up after colorectal surgery</w:t>
      </w:r>
      <w:r w:rsidR="005E34AC" w:rsidRPr="00A057A7">
        <w:rPr>
          <w:rFonts w:ascii="Book Antiqua" w:eastAsia="方正古隶简体" w:hAnsi="Book Antiqua"/>
          <w:color w:val="000000" w:themeColor="text1"/>
          <w:lang w:val="en-US"/>
        </w:rPr>
        <w:t xml:space="preserve"> </w:t>
      </w:r>
      <w:r w:rsidRPr="00A057A7">
        <w:rPr>
          <w:rFonts w:ascii="Book Antiqua" w:eastAsia="方正古隶简体" w:hAnsi="Book Antiqua"/>
          <w:color w:val="000000" w:themeColor="text1"/>
          <w:lang w:val="en-US"/>
        </w:rPr>
        <w:t xml:space="preserve">randomized </w:t>
      </w:r>
      <w:r w:rsidR="00507BA1" w:rsidRPr="00A057A7">
        <w:rPr>
          <w:rFonts w:ascii="Book Antiqua" w:eastAsia="方正古隶简体" w:hAnsi="Book Antiqua"/>
          <w:color w:val="000000" w:themeColor="text1"/>
          <w:lang w:val="en-US"/>
        </w:rPr>
        <w:t>trial</w:t>
      </w:r>
      <w:r w:rsidR="005E34AC" w:rsidRPr="00A057A7">
        <w:rPr>
          <w:rFonts w:ascii="Book Antiqua" w:eastAsia="方正古隶简体" w:hAnsi="Book Antiqua"/>
          <w:color w:val="000000" w:themeColor="text1"/>
          <w:lang w:val="en-US"/>
        </w:rPr>
        <w:t xml:space="preserve"> </w:t>
      </w:r>
      <w:r w:rsidR="008A1ECD" w:rsidRPr="00A057A7">
        <w:rPr>
          <w:rFonts w:ascii="Book Antiqua" w:eastAsia="方正古隶简体" w:hAnsi="Book Antiqua"/>
          <w:color w:val="000000" w:themeColor="text1"/>
          <w:lang w:val="en-US"/>
        </w:rPr>
        <w:t>call this effect into question.</w:t>
      </w:r>
      <w:r w:rsidR="005E34AC" w:rsidRPr="00A057A7">
        <w:rPr>
          <w:rFonts w:ascii="Book Antiqua" w:eastAsia="方正古隶简体" w:hAnsi="Book Antiqua"/>
          <w:color w:val="000000" w:themeColor="text1"/>
          <w:lang w:val="en-US"/>
        </w:rPr>
        <w:t xml:space="preserve"> There exist</w:t>
      </w:r>
      <w:r w:rsidR="002E57C3" w:rsidRPr="00A057A7">
        <w:rPr>
          <w:rFonts w:ascii="Book Antiqua" w:eastAsia="方正古隶简体" w:hAnsi="Book Antiqua"/>
          <w:color w:val="000000" w:themeColor="text1"/>
          <w:lang w:val="en-US"/>
        </w:rPr>
        <w:t>s</w:t>
      </w:r>
      <w:r w:rsidR="005E34AC" w:rsidRPr="00A057A7">
        <w:rPr>
          <w:rFonts w:ascii="Book Antiqua" w:eastAsia="方正古隶简体" w:hAnsi="Book Antiqua"/>
          <w:color w:val="000000" w:themeColor="text1"/>
          <w:lang w:val="en-US"/>
        </w:rPr>
        <w:t xml:space="preserve"> limited evidence of improved quality of life</w:t>
      </w:r>
      <w:r w:rsidR="00631E29" w:rsidRPr="00A057A7">
        <w:rPr>
          <w:rFonts w:ascii="Book Antiqua" w:eastAsia="方正古隶简体" w:hAnsi="Book Antiqua"/>
          <w:color w:val="000000" w:themeColor="text1"/>
          <w:lang w:val="en-US"/>
        </w:rPr>
        <w:t xml:space="preserve"> (</w:t>
      </w:r>
      <w:proofErr w:type="spellStart"/>
      <w:r w:rsidR="00631E29" w:rsidRPr="00A057A7">
        <w:rPr>
          <w:rFonts w:ascii="Book Antiqua" w:eastAsia="方正古隶简体" w:hAnsi="Book Antiqua"/>
          <w:color w:val="000000" w:themeColor="text1"/>
          <w:lang w:val="en-US"/>
        </w:rPr>
        <w:t>QoL</w:t>
      </w:r>
      <w:proofErr w:type="spellEnd"/>
      <w:r w:rsidR="00631E29" w:rsidRPr="00A057A7">
        <w:rPr>
          <w:rFonts w:ascii="Book Antiqua" w:eastAsia="方正古隶简体" w:hAnsi="Book Antiqua"/>
          <w:color w:val="000000" w:themeColor="text1"/>
          <w:lang w:val="en-US"/>
        </w:rPr>
        <w:t>)</w:t>
      </w:r>
      <w:r w:rsidR="005E34AC" w:rsidRPr="00A057A7">
        <w:rPr>
          <w:rFonts w:ascii="Book Antiqua" w:eastAsia="方正古隶简体" w:hAnsi="Book Antiqua"/>
          <w:color w:val="000000" w:themeColor="text1"/>
          <w:lang w:val="en-US"/>
        </w:rPr>
        <w:t xml:space="preserve"> </w:t>
      </w:r>
      <w:r w:rsidR="002E57C3" w:rsidRPr="00A057A7">
        <w:rPr>
          <w:rFonts w:ascii="Book Antiqua" w:eastAsia="方正古隶简体" w:hAnsi="Book Antiqua"/>
          <w:color w:val="000000" w:themeColor="text1"/>
          <w:lang w:val="en-US"/>
        </w:rPr>
        <w:t>due to</w:t>
      </w:r>
      <w:r w:rsidR="005E34AC" w:rsidRPr="00A057A7">
        <w:rPr>
          <w:rFonts w:ascii="Book Antiqua" w:eastAsia="方正古隶简体" w:hAnsi="Book Antiqua"/>
          <w:color w:val="000000" w:themeColor="text1"/>
          <w:lang w:val="en-US"/>
        </w:rPr>
        <w:t xml:space="preserve"> participati</w:t>
      </w:r>
      <w:r w:rsidR="002E57C3" w:rsidRPr="00A057A7">
        <w:rPr>
          <w:rFonts w:ascii="Book Antiqua" w:eastAsia="方正古隶简体" w:hAnsi="Book Antiqua"/>
          <w:color w:val="000000" w:themeColor="text1"/>
          <w:lang w:val="en-US"/>
        </w:rPr>
        <w:t>on</w:t>
      </w:r>
      <w:r w:rsidR="005E34AC" w:rsidRPr="00A057A7">
        <w:rPr>
          <w:rFonts w:ascii="Book Antiqua" w:eastAsia="方正古隶简体" w:hAnsi="Book Antiqua"/>
          <w:color w:val="000000" w:themeColor="text1"/>
          <w:lang w:val="en-US"/>
        </w:rPr>
        <w:t xml:space="preserve"> in a follow-up program, and the impact of false positive tests on </w:t>
      </w:r>
      <w:proofErr w:type="spellStart"/>
      <w:r w:rsidR="005E34AC" w:rsidRPr="00A057A7">
        <w:rPr>
          <w:rFonts w:ascii="Book Antiqua" w:eastAsia="方正古隶简体" w:hAnsi="Book Antiqua"/>
          <w:color w:val="000000" w:themeColor="text1"/>
          <w:lang w:val="en-US"/>
        </w:rPr>
        <w:t>QoL</w:t>
      </w:r>
      <w:proofErr w:type="spellEnd"/>
      <w:r w:rsidR="005E34AC" w:rsidRPr="00A057A7">
        <w:rPr>
          <w:rFonts w:ascii="Book Antiqua" w:eastAsia="方正古隶简体" w:hAnsi="Book Antiqua"/>
          <w:color w:val="000000" w:themeColor="text1"/>
          <w:lang w:val="en-US"/>
        </w:rPr>
        <w:t xml:space="preserve"> might be considerable. Several national </w:t>
      </w:r>
      <w:r w:rsidR="00000A38" w:rsidRPr="00A057A7">
        <w:rPr>
          <w:rFonts w:ascii="Book Antiqua" w:eastAsia="方正古隶简体" w:hAnsi="Book Antiqua"/>
          <w:color w:val="000000" w:themeColor="text1"/>
          <w:lang w:val="en-US"/>
        </w:rPr>
        <w:t>experts</w:t>
      </w:r>
      <w:r w:rsidR="00DE3F19" w:rsidRPr="00A057A7">
        <w:rPr>
          <w:rFonts w:ascii="Book Antiqua" w:eastAsia="方正古隶简体" w:hAnsi="Book Antiqua"/>
          <w:color w:val="000000" w:themeColor="text1"/>
          <w:lang w:val="en-US"/>
        </w:rPr>
        <w:t xml:space="preserve"> advocate for</w:t>
      </w:r>
      <w:r w:rsidR="005E34AC" w:rsidRPr="00A057A7">
        <w:rPr>
          <w:rFonts w:ascii="Book Antiqua" w:eastAsia="方正古隶简体" w:hAnsi="Book Antiqua"/>
          <w:color w:val="000000" w:themeColor="text1"/>
          <w:lang w:val="en-US"/>
        </w:rPr>
        <w:t xml:space="preserve"> low</w:t>
      </w:r>
      <w:r w:rsidR="002E57C3" w:rsidRPr="00A057A7">
        <w:rPr>
          <w:rFonts w:ascii="Book Antiqua" w:eastAsia="方正古隶简体" w:hAnsi="Book Antiqua"/>
          <w:color w:val="000000" w:themeColor="text1"/>
          <w:lang w:val="en-US"/>
        </w:rPr>
        <w:t>-</w:t>
      </w:r>
      <w:r w:rsidR="005E34AC" w:rsidRPr="00A057A7">
        <w:rPr>
          <w:rFonts w:ascii="Book Antiqua" w:eastAsia="方正古隶简体" w:hAnsi="Book Antiqua"/>
          <w:color w:val="000000" w:themeColor="text1"/>
          <w:lang w:val="en-US"/>
        </w:rPr>
        <w:t>cost</w:t>
      </w:r>
      <w:r w:rsidR="002E57C3" w:rsidRPr="00A057A7">
        <w:rPr>
          <w:rFonts w:ascii="Book Antiqua" w:eastAsia="方正古隶简体" w:hAnsi="Book Antiqua"/>
          <w:color w:val="000000" w:themeColor="text1"/>
          <w:lang w:val="en-US"/>
        </w:rPr>
        <w:t>,</w:t>
      </w:r>
      <w:r w:rsidR="00DE3F19" w:rsidRPr="00A057A7">
        <w:rPr>
          <w:rFonts w:ascii="Book Antiqua" w:eastAsia="方正古隶简体" w:hAnsi="Book Antiqua"/>
          <w:color w:val="000000" w:themeColor="text1"/>
          <w:lang w:val="en-US"/>
        </w:rPr>
        <w:t xml:space="preserve"> </w:t>
      </w:r>
      <w:r w:rsidR="005E34AC" w:rsidRPr="00A057A7">
        <w:rPr>
          <w:rFonts w:ascii="Book Antiqua" w:eastAsia="方正古隶简体" w:hAnsi="Book Antiqua"/>
          <w:color w:val="000000" w:themeColor="text1"/>
          <w:lang w:val="en-US"/>
        </w:rPr>
        <w:t>low</w:t>
      </w:r>
      <w:r w:rsidR="002E57C3" w:rsidRPr="00A057A7">
        <w:rPr>
          <w:rFonts w:ascii="Book Antiqua" w:eastAsia="方正古隶简体" w:hAnsi="Book Antiqua"/>
          <w:color w:val="000000" w:themeColor="text1"/>
          <w:lang w:val="en-US"/>
        </w:rPr>
        <w:t>-</w:t>
      </w:r>
      <w:r w:rsidR="005E34AC" w:rsidRPr="00A057A7">
        <w:rPr>
          <w:rFonts w:ascii="Book Antiqua" w:eastAsia="方正古隶简体" w:hAnsi="Book Antiqua"/>
          <w:color w:val="000000" w:themeColor="text1"/>
          <w:lang w:val="en-US"/>
        </w:rPr>
        <w:t>intensi</w:t>
      </w:r>
      <w:r w:rsidR="002E57C3" w:rsidRPr="00A057A7">
        <w:rPr>
          <w:rFonts w:ascii="Book Antiqua" w:eastAsia="方正古隶简体" w:hAnsi="Book Antiqua"/>
          <w:color w:val="000000" w:themeColor="text1"/>
          <w:lang w:val="en-US"/>
        </w:rPr>
        <w:t>ty</w:t>
      </w:r>
      <w:r w:rsidR="005E34AC" w:rsidRPr="00A057A7">
        <w:rPr>
          <w:rFonts w:ascii="Book Antiqua" w:eastAsia="方正古隶简体" w:hAnsi="Book Antiqua"/>
          <w:color w:val="000000" w:themeColor="text1"/>
          <w:lang w:val="en-US"/>
        </w:rPr>
        <w:t xml:space="preserve"> </w:t>
      </w:r>
      <w:r w:rsidR="00681394" w:rsidRPr="00A057A7">
        <w:rPr>
          <w:rFonts w:ascii="Book Antiqua" w:eastAsia="方正古隶简体" w:hAnsi="Book Antiqua"/>
          <w:color w:val="000000" w:themeColor="text1"/>
          <w:lang w:val="en-US"/>
        </w:rPr>
        <w:t>colorectal cancer</w:t>
      </w:r>
      <w:r w:rsidR="002B43F0" w:rsidRPr="00A057A7">
        <w:rPr>
          <w:rFonts w:ascii="Book Antiqua" w:eastAsia="方正古隶简体" w:hAnsi="Book Antiqua"/>
          <w:color w:val="000000" w:themeColor="text1"/>
          <w:lang w:val="en-US"/>
        </w:rPr>
        <w:t xml:space="preserve"> </w:t>
      </w:r>
      <w:r w:rsidRPr="00A057A7">
        <w:rPr>
          <w:rFonts w:ascii="Book Antiqua" w:eastAsia="方正古隶简体" w:hAnsi="Book Antiqua"/>
          <w:color w:val="000000" w:themeColor="text1"/>
          <w:lang w:val="en-US"/>
        </w:rPr>
        <w:t>follow-up</w:t>
      </w:r>
      <w:r w:rsidR="005E34AC" w:rsidRPr="00A057A7">
        <w:rPr>
          <w:rFonts w:ascii="Book Antiqua" w:eastAsia="方正古隶简体" w:hAnsi="Book Antiqua"/>
          <w:color w:val="000000" w:themeColor="text1"/>
          <w:lang w:val="en-US"/>
        </w:rPr>
        <w:t xml:space="preserve"> program</w:t>
      </w:r>
      <w:r w:rsidR="00000A38" w:rsidRPr="00A057A7">
        <w:rPr>
          <w:rFonts w:ascii="Book Antiqua" w:eastAsia="方正古隶简体" w:hAnsi="Book Antiqua"/>
          <w:color w:val="000000" w:themeColor="text1"/>
          <w:lang w:val="en-US"/>
        </w:rPr>
        <w:t>s</w:t>
      </w:r>
      <w:r w:rsidR="00507BA1" w:rsidRPr="00A057A7">
        <w:rPr>
          <w:rFonts w:ascii="Book Antiqua" w:eastAsia="方正古隶简体" w:hAnsi="Book Antiqua"/>
          <w:color w:val="000000" w:themeColor="text1"/>
          <w:lang w:val="en-US"/>
        </w:rPr>
        <w:t>.</w:t>
      </w:r>
    </w:p>
    <w:p w:rsidR="00385499" w:rsidRPr="00A057A7" w:rsidRDefault="00385499" w:rsidP="00681394">
      <w:pPr>
        <w:snapToGrid w:val="0"/>
        <w:spacing w:line="360" w:lineRule="auto"/>
        <w:jc w:val="both"/>
        <w:rPr>
          <w:rFonts w:ascii="Book Antiqua" w:eastAsia="方正古隶简体" w:hAnsi="Book Antiqua"/>
          <w:color w:val="000000" w:themeColor="text1"/>
          <w:lang w:val="en-US"/>
        </w:rPr>
      </w:pPr>
    </w:p>
    <w:p w:rsidR="00681394" w:rsidRPr="00A057A7" w:rsidRDefault="00681394" w:rsidP="00681394">
      <w:pPr>
        <w:spacing w:line="360" w:lineRule="auto"/>
        <w:rPr>
          <w:rFonts w:ascii="Book Antiqua" w:hAnsi="Book Antiqua"/>
        </w:rPr>
      </w:pPr>
      <w:proofErr w:type="spellStart"/>
      <w:r w:rsidRPr="00A057A7">
        <w:rPr>
          <w:rFonts w:ascii="Book Antiqua" w:eastAsia="方正古隶简体" w:hAnsi="Book Antiqua"/>
          <w:color w:val="000000" w:themeColor="text1"/>
          <w:lang w:val="en-US"/>
        </w:rPr>
        <w:t>Augestad</w:t>
      </w:r>
      <w:proofErr w:type="spellEnd"/>
      <w:r w:rsidRPr="00A057A7">
        <w:rPr>
          <w:rFonts w:ascii="Book Antiqua" w:eastAsia="方正古隶简体" w:hAnsi="Book Antiqua"/>
          <w:color w:val="000000" w:themeColor="text1"/>
          <w:lang w:val="en-US"/>
        </w:rPr>
        <w:t xml:space="preserve"> KM, Rose J, </w:t>
      </w:r>
      <w:proofErr w:type="spellStart"/>
      <w:r w:rsidRPr="00A057A7">
        <w:rPr>
          <w:rFonts w:ascii="Book Antiqua" w:eastAsia="方正古隶简体" w:hAnsi="Book Antiqua"/>
          <w:color w:val="000000" w:themeColor="text1"/>
          <w:lang w:val="en-US"/>
        </w:rPr>
        <w:t>Crawshaw</w:t>
      </w:r>
      <w:proofErr w:type="spellEnd"/>
      <w:r w:rsidRPr="00A057A7">
        <w:rPr>
          <w:rFonts w:ascii="Book Antiqua" w:eastAsia="方正古隶简体" w:hAnsi="Book Antiqua"/>
          <w:color w:val="000000" w:themeColor="text1"/>
          <w:lang w:val="en-US"/>
        </w:rPr>
        <w:t xml:space="preserve"> B, Cooper G</w:t>
      </w:r>
      <w:r w:rsidRPr="00A057A7">
        <w:rPr>
          <w:rFonts w:ascii="Book Antiqua" w:eastAsia="方正古隶简体" w:hAnsi="Book Antiqua"/>
          <w:color w:val="000000" w:themeColor="text1"/>
          <w:lang w:val="en-US" w:eastAsia="zh-CN"/>
        </w:rPr>
        <w:t xml:space="preserve">, </w:t>
      </w:r>
      <w:r w:rsidRPr="00A057A7">
        <w:rPr>
          <w:rFonts w:ascii="Book Antiqua" w:eastAsia="方正古隶简体" w:hAnsi="Book Antiqua"/>
          <w:color w:val="000000" w:themeColor="text1"/>
          <w:lang w:val="en-US"/>
        </w:rPr>
        <w:t>Delaney C</w:t>
      </w:r>
      <w:r w:rsidRPr="00A057A7">
        <w:rPr>
          <w:rFonts w:ascii="Book Antiqua" w:eastAsia="方正古隶简体" w:hAnsi="Book Antiqua"/>
          <w:color w:val="000000" w:themeColor="text1"/>
          <w:lang w:val="en-US" w:eastAsia="zh-CN"/>
        </w:rPr>
        <w:t xml:space="preserve">. </w:t>
      </w:r>
      <w:r w:rsidRPr="00A057A7">
        <w:rPr>
          <w:rFonts w:ascii="Book Antiqua" w:eastAsia="方正古隶简体" w:hAnsi="Book Antiqua"/>
          <w:color w:val="000000" w:themeColor="text1"/>
          <w:lang w:val="en-US"/>
        </w:rPr>
        <w:t>Do the benefits outweigh the side effects of colorectal cancer surveillance? A systematic review</w:t>
      </w:r>
    </w:p>
    <w:p w:rsidR="00EC65D6" w:rsidRPr="00A057A7" w:rsidRDefault="00EC65D6" w:rsidP="00EC65D6">
      <w:pPr>
        <w:adjustRightInd w:val="0"/>
        <w:snapToGrid w:val="0"/>
        <w:spacing w:line="360" w:lineRule="auto"/>
        <w:ind w:rightChars="-506" w:right="-1214"/>
        <w:rPr>
          <w:rFonts w:ascii="Book Antiqua" w:hAnsi="Book Antiqua"/>
          <w:i/>
        </w:rPr>
      </w:pPr>
      <w:r w:rsidRPr="00A057A7">
        <w:rPr>
          <w:rFonts w:ascii="Book Antiqua" w:hAnsi="Book Antiqua"/>
          <w:b/>
          <w:bCs/>
        </w:rPr>
        <w:t>Available from:</w:t>
      </w:r>
    </w:p>
    <w:p w:rsidR="00EC65D6" w:rsidRPr="00A057A7" w:rsidRDefault="00EC65D6" w:rsidP="00EC65D6">
      <w:pPr>
        <w:adjustRightInd w:val="0"/>
        <w:snapToGrid w:val="0"/>
        <w:spacing w:line="360" w:lineRule="auto"/>
        <w:rPr>
          <w:rFonts w:ascii="Book Antiqua" w:hAnsi="Book Antiqua"/>
        </w:rPr>
      </w:pPr>
      <w:bookmarkStart w:id="142" w:name="OLE_LINK71"/>
      <w:r w:rsidRPr="00A057A7">
        <w:rPr>
          <w:rFonts w:ascii="Book Antiqua" w:hAnsi="Book Antiqua"/>
          <w:b/>
          <w:bCs/>
        </w:rPr>
        <w:lastRenderedPageBreak/>
        <w:t>DOI:</w:t>
      </w:r>
    </w:p>
    <w:bookmarkEnd w:id="142"/>
    <w:p w:rsidR="001A29EF" w:rsidRPr="00A057A7" w:rsidRDefault="001A29EF" w:rsidP="009A7616">
      <w:pPr>
        <w:snapToGrid w:val="0"/>
        <w:spacing w:line="360" w:lineRule="auto"/>
        <w:jc w:val="both"/>
        <w:rPr>
          <w:rFonts w:ascii="Book Antiqua" w:eastAsia="方正古隶简体" w:hAnsi="Book Antiqua"/>
          <w:b/>
          <w:color w:val="000000" w:themeColor="text1"/>
          <w:lang w:val="en-US" w:eastAsia="zh-CN"/>
        </w:rPr>
      </w:pPr>
    </w:p>
    <w:p w:rsidR="000F169B" w:rsidRPr="00A057A7" w:rsidRDefault="00EC65D6" w:rsidP="009A7616">
      <w:pPr>
        <w:snapToGrid w:val="0"/>
        <w:spacing w:line="360" w:lineRule="auto"/>
        <w:jc w:val="both"/>
        <w:rPr>
          <w:rFonts w:ascii="Book Antiqua" w:eastAsia="方正古隶简体" w:hAnsi="Book Antiqua"/>
          <w:b/>
          <w:color w:val="000000" w:themeColor="text1"/>
          <w:lang w:val="en-US"/>
        </w:rPr>
      </w:pPr>
      <w:r w:rsidRPr="00A057A7">
        <w:rPr>
          <w:rFonts w:ascii="Book Antiqua" w:eastAsia="方正古隶简体" w:hAnsi="Book Antiqua"/>
          <w:b/>
          <w:color w:val="000000" w:themeColor="text1"/>
          <w:lang w:val="en-US"/>
        </w:rPr>
        <w:t>INTRODUCTION</w:t>
      </w:r>
    </w:p>
    <w:p w:rsidR="002E2BA7" w:rsidRPr="00A057A7" w:rsidRDefault="000F169B" w:rsidP="009A7616">
      <w:pPr>
        <w:snapToGrid w:val="0"/>
        <w:spacing w:line="360" w:lineRule="auto"/>
        <w:jc w:val="both"/>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Colo</w:t>
      </w:r>
      <w:r w:rsidR="00735771" w:rsidRPr="00A057A7">
        <w:rPr>
          <w:rFonts w:ascii="Book Antiqua" w:eastAsia="方正古隶简体" w:hAnsi="Book Antiqua"/>
          <w:color w:val="000000" w:themeColor="text1"/>
          <w:lang w:val="en-US"/>
        </w:rPr>
        <w:t>rectal</w:t>
      </w:r>
      <w:r w:rsidRPr="00A057A7">
        <w:rPr>
          <w:rFonts w:ascii="Book Antiqua" w:eastAsia="方正古隶简体" w:hAnsi="Book Antiqua"/>
          <w:color w:val="000000" w:themeColor="text1"/>
          <w:lang w:val="en-US"/>
        </w:rPr>
        <w:t xml:space="preserve"> cancer</w:t>
      </w:r>
      <w:r w:rsidR="00A8515A" w:rsidRPr="00A057A7">
        <w:rPr>
          <w:rFonts w:ascii="Book Antiqua" w:eastAsia="方正古隶简体" w:hAnsi="Book Antiqua"/>
          <w:color w:val="000000" w:themeColor="text1"/>
          <w:lang w:val="en-US"/>
        </w:rPr>
        <w:t xml:space="preserve"> (CRC)</w:t>
      </w:r>
      <w:r w:rsidRPr="00A057A7">
        <w:rPr>
          <w:rFonts w:ascii="Book Antiqua" w:eastAsia="方正古隶简体" w:hAnsi="Book Antiqua"/>
          <w:color w:val="000000" w:themeColor="text1"/>
          <w:lang w:val="en-US"/>
        </w:rPr>
        <w:t xml:space="preserve"> is the third most common cancer in the western world, and surgery is the only curative treatment. Approximately one-third of those </w:t>
      </w:r>
      <w:r w:rsidR="00735771" w:rsidRPr="00A057A7">
        <w:rPr>
          <w:rFonts w:ascii="Book Antiqua" w:eastAsia="方正古隶简体" w:hAnsi="Book Antiqua"/>
          <w:color w:val="000000" w:themeColor="text1"/>
          <w:lang w:val="en-US"/>
        </w:rPr>
        <w:t xml:space="preserve">surgically </w:t>
      </w:r>
      <w:r w:rsidRPr="00A057A7">
        <w:rPr>
          <w:rFonts w:ascii="Book Antiqua" w:eastAsia="方正古隶简体" w:hAnsi="Book Antiqua"/>
          <w:color w:val="000000" w:themeColor="text1"/>
          <w:lang w:val="en-US"/>
        </w:rPr>
        <w:t>resected will experience recurrent disease with an expected survival of less than two years</w:t>
      </w:r>
      <w:r w:rsidR="00CD3C11" w:rsidRPr="00A057A7">
        <w:rPr>
          <w:rFonts w:ascii="Book Antiqua" w:eastAsia="方正古隶简体" w:hAnsi="Book Antiqua"/>
          <w:color w:val="000000" w:themeColor="text1"/>
          <w:lang w:val="en-US"/>
        </w:rPr>
        <w:fldChar w:fldCharType="begin"/>
      </w:r>
      <w:r w:rsidR="007F76B8" w:rsidRPr="00A057A7">
        <w:rPr>
          <w:rFonts w:ascii="Book Antiqua" w:eastAsia="方正古隶简体" w:hAnsi="Book Antiqua"/>
          <w:color w:val="000000" w:themeColor="text1"/>
          <w:lang w:val="en-US"/>
        </w:rPr>
        <w:instrText xml:space="preserve"> ADDIN PAPERS2_CITATIONS &lt;citation&gt;&lt;uuid&gt;580E8452-86E4-4916-8CC2-D2DD77E87864&lt;/uuid&gt;&lt;priority&gt;0&lt;/priority&gt;&lt;publications&gt;&lt;publication&gt;&lt;location&gt;&amp;lt;html&amp;gt;&amp;lt;head&amp;gt;&amp;lt;meta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href="http://www.google.com/support/bin/answer.py?answer=86640"&amp;gt;Google Help&amp;lt;/a&amp;gt; for more information.&amp;lt;br/&amp;gt;&amp;lt;br/&amp;gt;&amp;lt;/div&amp;gt;&amp;lt;div style="text-align: center; border-top: 1px solid #dfdfdf;"&amp;gt;&amp;amp;copy; 2009 Google - &amp;lt;a href="http://www.google.com"&amp;gt;Google Home&amp;lt;/a&amp;gt;&amp;lt;/div&amp;gt;&amp;lt;/body&amp;gt;&amp;lt;/html&amp;gt;&lt;/location&gt;&lt;publication_date&gt;99201309061200000000222000&lt;/publication_date&gt;&lt;subtitle&gt;Cancer incidence, mortality, survival and prevalence in Norway&lt;/subtitle&gt;&lt;startpage&gt;1&lt;/startpage&gt;&lt;title&gt;Cancer Registry of Norway. Cancer in Norway 2011&lt;/title&gt;&lt;uuid&gt;2EFFA2F6-1A3F-4E54-83B4-53398377B02A&lt;/uuid&gt;&lt;subtype&gt;400&lt;/subtype&gt;&lt;endpage&gt;90&lt;/endpage&gt;&lt;type&gt;400&lt;/type&gt;&lt;place&gt;Oslo&lt;/place&gt;&lt;url&gt;http://www.kreftregisteret.no/no/Generelt/Nyheter/Nokkeltall---kreft-2011/&lt;/url&gt;&lt;authors&gt;&lt;author&gt;&lt;firstName&gt;I&lt;/firstName&gt;&lt;middleNames&gt;K&lt;/middleNames&gt;&lt;lastName&gt;Larsen&lt;/lastName&gt;&lt;/author&gt;&lt;/authors&gt;&lt;/publication&gt;&lt;/publications&gt;&lt;cites&gt;&lt;/cites&gt;&lt;/citation&gt;</w:instrText>
      </w:r>
      <w:r w:rsidR="00CD3C11" w:rsidRPr="00A057A7">
        <w:rPr>
          <w:rFonts w:ascii="Book Antiqua" w:eastAsia="方正古隶简体" w:hAnsi="Book Antiqua"/>
          <w:color w:val="000000" w:themeColor="text1"/>
          <w:lang w:val="en-US"/>
        </w:rPr>
        <w:fldChar w:fldCharType="separate"/>
      </w:r>
      <w:r w:rsidR="00D51B73" w:rsidRPr="00A057A7">
        <w:rPr>
          <w:rFonts w:ascii="Book Antiqua" w:eastAsia="方正古隶简体" w:hAnsi="Book Antiqua"/>
          <w:color w:val="000000" w:themeColor="text1"/>
          <w:vertAlign w:val="superscript"/>
          <w:lang w:val="en-US"/>
        </w:rPr>
        <w:t>[1]</w:t>
      </w:r>
      <w:r w:rsidR="00CD3C11" w:rsidRPr="00A057A7">
        <w:rPr>
          <w:rFonts w:ascii="Book Antiqua" w:eastAsia="方正古隶简体" w:hAnsi="Book Antiqua"/>
          <w:color w:val="000000" w:themeColor="text1"/>
          <w:lang w:val="en-US"/>
        </w:rPr>
        <w:fldChar w:fldCharType="end"/>
      </w:r>
      <w:r w:rsidR="007F76B8" w:rsidRPr="00A057A7">
        <w:rPr>
          <w:rFonts w:ascii="Book Antiqua" w:eastAsia="方正古隶简体" w:hAnsi="Book Antiqua"/>
          <w:color w:val="000000" w:themeColor="text1"/>
          <w:lang w:val="en-US"/>
        </w:rPr>
        <w:t>.</w:t>
      </w:r>
      <w:r w:rsidR="000F3FA0" w:rsidRPr="00A057A7">
        <w:rPr>
          <w:rFonts w:ascii="Book Antiqua" w:eastAsia="方正古隶简体" w:hAnsi="Book Antiqua"/>
          <w:color w:val="000000" w:themeColor="text1"/>
          <w:lang w:val="en-US"/>
        </w:rPr>
        <w:t xml:space="preserve"> Patients</w:t>
      </w:r>
      <w:r w:rsidRPr="00A057A7">
        <w:rPr>
          <w:rFonts w:ascii="Book Antiqua" w:eastAsia="方正古隶简体" w:hAnsi="Book Antiqua"/>
          <w:color w:val="000000" w:themeColor="text1"/>
          <w:lang w:val="en-US"/>
        </w:rPr>
        <w:t xml:space="preserve"> treated with curative intent are </w:t>
      </w:r>
      <w:r w:rsidR="00735771" w:rsidRPr="00A057A7">
        <w:rPr>
          <w:rFonts w:ascii="Book Antiqua" w:eastAsia="方正古隶简体" w:hAnsi="Book Antiqua"/>
          <w:color w:val="000000" w:themeColor="text1"/>
          <w:lang w:val="en-US"/>
        </w:rPr>
        <w:t xml:space="preserve">usually </w:t>
      </w:r>
      <w:r w:rsidRPr="00A057A7">
        <w:rPr>
          <w:rFonts w:ascii="Book Antiqua" w:eastAsia="方正古隶简体" w:hAnsi="Book Antiqua"/>
          <w:color w:val="000000" w:themeColor="text1"/>
          <w:lang w:val="en-US"/>
        </w:rPr>
        <w:t xml:space="preserve">included in some form of </w:t>
      </w:r>
      <w:r w:rsidR="000F3FA0" w:rsidRPr="00A057A7">
        <w:rPr>
          <w:rFonts w:ascii="Book Antiqua" w:eastAsia="方正古隶简体" w:hAnsi="Book Antiqua"/>
          <w:color w:val="000000" w:themeColor="text1"/>
          <w:lang w:val="en-US"/>
        </w:rPr>
        <w:t xml:space="preserve">preventive </w:t>
      </w:r>
      <w:r w:rsidR="00530672" w:rsidRPr="00A057A7">
        <w:rPr>
          <w:rFonts w:ascii="Book Antiqua" w:eastAsia="方正古隶简体" w:hAnsi="Book Antiqua"/>
          <w:color w:val="000000" w:themeColor="text1"/>
          <w:lang w:val="en-US"/>
        </w:rPr>
        <w:t>follow-up</w:t>
      </w:r>
      <w:r w:rsidRPr="00A057A7">
        <w:rPr>
          <w:rFonts w:ascii="Book Antiqua" w:eastAsia="方正古隶简体" w:hAnsi="Book Antiqua"/>
          <w:color w:val="000000" w:themeColor="text1"/>
          <w:lang w:val="en-US"/>
        </w:rPr>
        <w:t xml:space="preserve"> program involving periodic evaluations</w:t>
      </w:r>
      <w:r w:rsidR="00B56621" w:rsidRPr="00A057A7">
        <w:rPr>
          <w:rFonts w:ascii="Book Antiqua" w:eastAsia="方正古隶简体" w:hAnsi="Book Antiqua"/>
          <w:color w:val="000000" w:themeColor="text1"/>
          <w:lang w:val="en-US"/>
        </w:rPr>
        <w:t>.</w:t>
      </w:r>
      <w:r w:rsidRPr="00A057A7">
        <w:rPr>
          <w:rFonts w:ascii="Book Antiqua" w:eastAsia="方正古隶简体" w:hAnsi="Book Antiqua"/>
          <w:color w:val="000000" w:themeColor="text1"/>
          <w:lang w:val="en-US"/>
        </w:rPr>
        <w:t xml:space="preserve"> </w:t>
      </w:r>
      <w:r w:rsidR="00B56621" w:rsidRPr="00A057A7">
        <w:rPr>
          <w:rFonts w:ascii="Book Antiqua" w:eastAsia="方正古隶简体" w:hAnsi="Book Antiqua"/>
          <w:color w:val="000000" w:themeColor="text1"/>
          <w:lang w:val="en-US"/>
        </w:rPr>
        <w:t>R</w:t>
      </w:r>
      <w:r w:rsidRPr="00A057A7">
        <w:rPr>
          <w:rFonts w:ascii="Book Antiqua" w:eastAsia="方正古隶简体" w:hAnsi="Book Antiqua"/>
          <w:color w:val="000000" w:themeColor="text1"/>
          <w:lang w:val="en-US"/>
        </w:rPr>
        <w:t>eviews comparing various follow-up programs have suggested that more intensive follow-up strategies tend to increase the five-year survival rate by 5</w:t>
      </w:r>
      <w:r w:rsidR="00EC65D6" w:rsidRPr="00A057A7">
        <w:rPr>
          <w:rFonts w:ascii="Book Antiqua" w:eastAsia="方正古隶简体" w:hAnsi="Book Antiqua"/>
          <w:color w:val="000000" w:themeColor="text1"/>
          <w:lang w:val="en-US"/>
        </w:rPr>
        <w:t>%</w:t>
      </w:r>
      <w:r w:rsidRPr="00A057A7">
        <w:rPr>
          <w:rFonts w:ascii="Book Antiqua" w:eastAsia="方正古隶简体" w:hAnsi="Book Antiqua"/>
          <w:color w:val="000000" w:themeColor="text1"/>
          <w:lang w:val="en-US"/>
        </w:rPr>
        <w:t>-10%</w:t>
      </w:r>
      <w:r w:rsidR="00CD3C11" w:rsidRPr="00A057A7">
        <w:rPr>
          <w:rFonts w:ascii="Book Antiqua" w:eastAsia="方正古隶简体" w:hAnsi="Book Antiqua"/>
          <w:color w:val="000000" w:themeColor="text1"/>
          <w:lang w:val="en-US"/>
        </w:rPr>
        <w:fldChar w:fldCharType="begin"/>
      </w:r>
      <w:r w:rsidR="00526CE7" w:rsidRPr="00A057A7">
        <w:rPr>
          <w:rFonts w:ascii="Book Antiqua" w:eastAsia="方正古隶简体" w:hAnsi="Book Antiqua"/>
          <w:color w:val="000000" w:themeColor="text1"/>
          <w:lang w:val="en-US"/>
        </w:rPr>
        <w:instrText xml:space="preserve"> ADDIN PAPERS2_CITATIONS &lt;citation&gt;&lt;uuid&gt;F12A78BE-302E-496B-A7A3-3141249D8B0C&lt;/uuid&gt;&lt;priority&gt;1&lt;/priority&gt;&lt;publications&gt;&lt;publication&gt;&lt;uuid&gt;4B51CD35-78D1-4D33-A396-47183AA227B6&lt;/uuid&gt;&lt;volume&gt;50&lt;/volume&gt;&lt;doi&gt;10.1007/s10350-007-9030-5&lt;/doi&gt;&lt;subtitle&gt;&lt;/subtitle&gt;&lt;startpage&gt;1783&lt;/startpage&gt;&lt;publication_date&gt;99200711001200000000220000&lt;/publication_date&gt;&lt;url&gt;http://content.wkhealth.com/linkback/openurl?sid=WKPTLP:landingpage&amp;amp;an=00003453-200750110-00007&lt;/url&gt;&lt;type&gt;400&lt;/type&gt;&lt;title&gt;Follow-Up After Curative Resection of Colorectal Cancer: A Meta-Analysis&lt;/title&gt;&lt;number&gt;11&lt;/number&gt;&lt;subtype&gt;400&lt;/subtype&gt;&lt;endpage&gt;1799&lt;/endpage&gt;&lt;bundle&gt;&lt;publication&gt;&lt;publisher&gt;Springer-Verlag&lt;/publisher&gt;&lt;title&gt;Diseases of the colon and rectum&lt;/title&gt;&lt;type&gt;-100&lt;/type&gt;&lt;subtype&gt;-100&lt;/subtype&gt;&lt;uuid&gt;2796BAAB-BB1D-47DE-8176-77A1E46761E2&lt;/uuid&gt;&lt;/publication&gt;&lt;/bundle&gt;&lt;authors&gt;&lt;author&gt;&lt;firstName&gt;Joe&lt;/firstName&gt;&lt;middleNames&gt;J&lt;/middleNames&gt;&lt;lastName&gt;Tjandra&lt;/lastName&gt;&lt;/author&gt;&lt;author&gt;&lt;firstName&gt;Miranda&lt;/firstName&gt;&lt;middleNames&gt;K Y&lt;/middleNames&gt;&lt;lastName&gt;Chan&lt;/lastName&gt;&lt;/author&gt;&lt;/authors&gt;&lt;/publication&gt;&lt;publication&gt;&lt;uuid&gt;B5ED228E-269F-4BA8-B954-22FEFECBE5FB&lt;/uuid&gt;&lt;volume&gt;1&lt;/volume&gt;&lt;doi&gt;10.1002/14651858.CD002200.pub2&lt;/doi&gt;&lt;startpage&gt;1&lt;/startpage&gt;&lt;publication_date&gt;99200700001200000000200000&lt;/publication_date&gt;&lt;url&gt;http://eutils.ncbi.nlm.nih.gov/entrez/eutils/elink.fcgi?dbfrom=pubmed&amp;amp;id=11869629&amp;amp;retmode=ref&amp;amp;cmd=prlinks&lt;/url&gt;&lt;type&gt;400&lt;/type&gt;&lt;title&gt;Follow-up strategies for patients treated for non-metastatic colorectal cancer.&lt;/title&gt;&lt;institution&gt;Christchurch Hospital, Oncology Service, Private Bag 4710, Christchurch, New Zealand. mark.jeffery@cdhb.govt.nz&lt;/institution&gt;&lt;number&gt;1&lt;/number&gt;&lt;subtype&gt;400&lt;/subtype&gt;&lt;endpage&gt;25&lt;/endpage&gt;&lt;bundle&gt;&lt;publication&gt;&lt;title&gt;Cochrane database of systematic reviews (Online)&lt;/title&gt;&lt;type&gt;-100&lt;/type&gt;&lt;subtype&gt;-100&lt;/subtype&gt;&lt;uuid&gt;D71BFEAD-6F68-4DBF-9040-75CF672504FD&lt;/uuid&gt;&lt;/publication&gt;&lt;/bundle&gt;&lt;authors&gt;&lt;author&gt;&lt;firstName&gt;M&lt;/firstName&gt;&lt;lastName&gt;Jeffery&lt;/lastName&gt;&lt;/author&gt;&lt;author&gt;&lt;firstName&gt;B&lt;/firstName&gt;&lt;middleNames&gt;E&lt;/middleNames&gt;&lt;lastName&gt;Hickey&lt;/lastName&gt;&lt;/author&gt;&lt;author&gt;&lt;firstName&gt;P&lt;/firstName&gt;&lt;middleNames&gt;N&lt;/middleNames&gt;&lt;lastName&gt;Hider&lt;/lastName&gt;&lt;/author&gt;&lt;/authors&gt;&lt;/publication&gt;&lt;/publications&gt;&lt;cites&gt;&lt;/cites&gt;&lt;/citation&gt;</w:instrText>
      </w:r>
      <w:r w:rsidR="00CD3C11" w:rsidRPr="00A057A7">
        <w:rPr>
          <w:rFonts w:ascii="Book Antiqua" w:eastAsia="方正古隶简体" w:hAnsi="Book Antiqua"/>
          <w:color w:val="000000" w:themeColor="text1"/>
          <w:lang w:val="en-US"/>
        </w:rPr>
        <w:fldChar w:fldCharType="separate"/>
      </w:r>
      <w:r w:rsidR="007F76B8" w:rsidRPr="00A057A7">
        <w:rPr>
          <w:rFonts w:ascii="Book Antiqua" w:eastAsia="方正古隶简体" w:hAnsi="Book Antiqua"/>
          <w:color w:val="000000" w:themeColor="text1"/>
          <w:vertAlign w:val="superscript"/>
          <w:lang w:val="en-US"/>
        </w:rPr>
        <w:t>[2,3]</w:t>
      </w:r>
      <w:r w:rsidR="00CD3C11" w:rsidRPr="00A057A7">
        <w:rPr>
          <w:rFonts w:ascii="Book Antiqua" w:eastAsia="方正古隶简体" w:hAnsi="Book Antiqua"/>
          <w:color w:val="000000" w:themeColor="text1"/>
          <w:lang w:val="en-US"/>
        </w:rPr>
        <w:fldChar w:fldCharType="end"/>
      </w:r>
      <w:r w:rsidR="007F76B8" w:rsidRPr="00A057A7">
        <w:rPr>
          <w:rFonts w:ascii="Book Antiqua" w:eastAsia="方正古隶简体" w:hAnsi="Book Antiqua"/>
          <w:color w:val="000000" w:themeColor="text1"/>
          <w:lang w:val="en-US"/>
        </w:rPr>
        <w:t>.</w:t>
      </w:r>
      <w:r w:rsidR="000F3FA0" w:rsidRPr="00A057A7">
        <w:rPr>
          <w:rFonts w:ascii="Book Antiqua" w:eastAsia="方正古隶简体" w:hAnsi="Book Antiqua"/>
          <w:color w:val="000000" w:themeColor="text1"/>
          <w:lang w:val="en-US"/>
        </w:rPr>
        <w:t xml:space="preserve"> </w:t>
      </w:r>
    </w:p>
    <w:p w:rsidR="00553FB8" w:rsidRPr="00A057A7" w:rsidRDefault="00553FB8" w:rsidP="00EC65D6">
      <w:pPr>
        <w:snapToGrid w:val="0"/>
        <w:spacing w:line="360" w:lineRule="auto"/>
        <w:ind w:firstLineChars="50" w:firstLine="120"/>
        <w:jc w:val="both"/>
        <w:rPr>
          <w:rFonts w:ascii="Book Antiqua" w:eastAsia="方正古隶简体" w:hAnsi="Book Antiqua" w:cs="Times New Roman"/>
          <w:color w:val="000000" w:themeColor="text1"/>
          <w:lang w:val="en-US"/>
        </w:rPr>
      </w:pPr>
      <w:r w:rsidRPr="00A057A7">
        <w:rPr>
          <w:rFonts w:ascii="Book Antiqua" w:eastAsia="方正古隶简体" w:hAnsi="Book Antiqua"/>
          <w:color w:val="000000" w:themeColor="text1"/>
          <w:lang w:val="en-US"/>
        </w:rPr>
        <w:t xml:space="preserve">Most national follow-up programs recommend intensive follow-up. </w:t>
      </w:r>
      <w:r w:rsidRPr="00A057A7">
        <w:rPr>
          <w:rFonts w:ascii="Book Antiqua" w:eastAsia="方正古隶简体" w:hAnsi="Book Antiqua" w:cs="Times New Roman"/>
          <w:color w:val="000000" w:themeColor="text1"/>
          <w:lang w:val="en-US"/>
        </w:rPr>
        <w:t xml:space="preserve">However, there exist controversies on how to define an “intensive” follow-up program. This is mirrored in the fact that </w:t>
      </w:r>
      <w:r w:rsidR="00E2384F" w:rsidRPr="00A057A7">
        <w:rPr>
          <w:rFonts w:ascii="Book Antiqua" w:eastAsia="方正古隶简体" w:hAnsi="Book Antiqua" w:cs="Times New Roman"/>
          <w:color w:val="000000" w:themeColor="text1"/>
          <w:lang w:val="en-US"/>
        </w:rPr>
        <w:t>two identical</w:t>
      </w:r>
      <w:r w:rsidRPr="00A057A7">
        <w:rPr>
          <w:rFonts w:ascii="Book Antiqua" w:eastAsia="方正古隶简体" w:hAnsi="Book Antiqua" w:cs="Times New Roman"/>
          <w:color w:val="000000" w:themeColor="text1"/>
          <w:lang w:val="en-US"/>
        </w:rPr>
        <w:t xml:space="preserve"> national follow-up program</w:t>
      </w:r>
      <w:r w:rsidR="00E2384F" w:rsidRPr="00A057A7">
        <w:rPr>
          <w:rFonts w:ascii="Book Antiqua" w:eastAsia="方正古隶简体" w:hAnsi="Book Antiqua" w:cs="Times New Roman"/>
          <w:color w:val="000000" w:themeColor="text1"/>
          <w:lang w:val="en-US"/>
        </w:rPr>
        <w:t>s do not exist</w:t>
      </w:r>
      <w:r w:rsidRPr="00A057A7">
        <w:rPr>
          <w:rFonts w:ascii="Book Antiqua" w:eastAsia="方正古隶简体" w:hAnsi="Book Antiqua" w:cs="Times New Roman"/>
          <w:color w:val="000000" w:themeColor="text1"/>
          <w:lang w:val="en-US"/>
        </w:rPr>
        <w:t>. In general, an intensive follow-up program consists of regular testing (usually every 3 months the first two years) and consultation</w:t>
      </w:r>
      <w:r w:rsidR="0044315E" w:rsidRPr="00A057A7">
        <w:rPr>
          <w:rFonts w:ascii="Book Antiqua" w:eastAsia="方正古隶简体" w:hAnsi="Book Antiqua" w:cs="Times New Roman"/>
          <w:color w:val="000000" w:themeColor="text1"/>
          <w:lang w:val="en-US"/>
        </w:rPr>
        <w:t>s</w:t>
      </w:r>
      <w:r w:rsidRPr="00A057A7">
        <w:rPr>
          <w:rFonts w:ascii="Book Antiqua" w:eastAsia="方正古隶简体" w:hAnsi="Book Antiqua" w:cs="Times New Roman"/>
          <w:color w:val="000000" w:themeColor="text1"/>
          <w:lang w:val="en-US"/>
        </w:rPr>
        <w:t xml:space="preserve">, whereas a low intensive follow up program is defined as no regular </w:t>
      </w:r>
      <w:r w:rsidR="0044315E" w:rsidRPr="00A057A7">
        <w:rPr>
          <w:rFonts w:ascii="Book Antiqua" w:eastAsia="方正古隶简体" w:hAnsi="Book Antiqua" w:cs="Times New Roman"/>
          <w:color w:val="000000" w:themeColor="text1"/>
          <w:lang w:val="en-US"/>
        </w:rPr>
        <w:t xml:space="preserve">testing and </w:t>
      </w:r>
      <w:r w:rsidRPr="00A057A7">
        <w:rPr>
          <w:rFonts w:ascii="Book Antiqua" w:eastAsia="方正古隶简体" w:hAnsi="Book Antiqua" w:cs="Times New Roman"/>
          <w:color w:val="000000" w:themeColor="text1"/>
          <w:lang w:val="en-US"/>
        </w:rPr>
        <w:t>consultations. In addition, most national follow-up programs make a distinction between rectal cancer and colon cancer surveillance, which is reflected in the difference of recommended radiological test modalities.</w:t>
      </w:r>
    </w:p>
    <w:p w:rsidR="006C0C40" w:rsidRPr="00A057A7" w:rsidRDefault="000F3FA0" w:rsidP="00EC65D6">
      <w:pPr>
        <w:snapToGrid w:val="0"/>
        <w:spacing w:line="360" w:lineRule="auto"/>
        <w:ind w:firstLineChars="50" w:firstLine="120"/>
        <w:jc w:val="both"/>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However</w:t>
      </w:r>
      <w:r w:rsidR="000F169B" w:rsidRPr="00A057A7">
        <w:rPr>
          <w:rFonts w:ascii="Book Antiqua" w:eastAsia="方正古隶简体" w:hAnsi="Book Antiqua"/>
          <w:color w:val="000000" w:themeColor="text1"/>
          <w:lang w:val="en-US"/>
        </w:rPr>
        <w:t>, all preventive programs have</w:t>
      </w:r>
      <w:r w:rsidR="007F76B8" w:rsidRPr="00A057A7">
        <w:rPr>
          <w:rFonts w:ascii="Book Antiqua" w:eastAsia="方正古隶简体" w:hAnsi="Book Antiqua"/>
          <w:color w:val="000000" w:themeColor="text1"/>
          <w:lang w:val="en-US"/>
        </w:rPr>
        <w:t xml:space="preserve"> the potential to harm patients</w:t>
      </w:r>
      <w:r w:rsidR="00CD3C11" w:rsidRPr="00A057A7">
        <w:rPr>
          <w:rFonts w:ascii="Book Antiqua" w:eastAsia="方正古隶简体" w:hAnsi="Book Antiqua"/>
          <w:color w:val="000000" w:themeColor="text1"/>
          <w:lang w:val="en-US"/>
        </w:rPr>
        <w:fldChar w:fldCharType="begin"/>
      </w:r>
      <w:r w:rsidR="00526CE7" w:rsidRPr="00A057A7">
        <w:rPr>
          <w:rFonts w:ascii="Book Antiqua" w:eastAsia="方正古隶简体" w:hAnsi="Book Antiqua"/>
          <w:color w:val="000000" w:themeColor="text1"/>
          <w:lang w:val="en-US"/>
        </w:rPr>
        <w:instrText xml:space="preserve"> ADDIN PAPERS2_CITATIONS &lt;citation&gt;&lt;uuid&gt;52093506-FD1E-411F-8CB0-72F2EE2F17CB&lt;/uuid&gt;&lt;priority&gt;2&lt;/priority&gt;&lt;publications&gt;&lt;publication&gt;&lt;volume&gt;154&lt;/volume&gt;&lt;publication_date&gt;99199605151200000000222000&lt;/publication_date&gt;&lt;number&gt;10&lt;/number&gt;&lt;startpage&gt;1493&lt;/startpage&gt;&lt;title&gt;Prevention. How much harm? How much benefit? 1. Influence of reporting methods on perception of benefits.&lt;/title&gt;&lt;uuid&gt;47BDF57A-AEC6-49EA-B105-B3E42C6D6BB3&lt;/uuid&gt;&lt;subtype&gt;400&lt;/subtype&gt;&lt;publisher&gt;Canadian Medical Association&lt;/publisher&gt;&lt;type&gt;400&lt;/type&gt;&lt;url&gt;http://www.cmaj.ca/cgi/content/abstract/154/10/1493&lt;/url&gt;&lt;bundle&gt;&lt;publication&gt;&lt;publisher&gt;Canadian Medical Association&lt;/publisher&gt;&lt;title&gt;CMAJ: Canadian Medical Association Journal&lt;/title&gt;&lt;type&gt;-100&lt;/type&gt;&lt;subtype&gt;-100&lt;/subtype&gt;&lt;uuid&gt;79EE9C9A-4422-498F-AFB7-521849C1F9F5&lt;/uuid&gt;&lt;/publication&gt;&lt;/bundle&gt;&lt;authors&gt;&lt;author&gt;&lt;firstName&gt;K&lt;/firstName&gt;&lt;middleNames&gt;G&lt;/middleNames&gt;&lt;lastName&gt;Marshall&lt;/lastName&gt;&lt;/author&gt;&lt;/authors&gt;&lt;/publication&gt;&lt;publication&gt;&lt;volume&gt;154&lt;/volume&gt;&lt;publication_date&gt;99199606151200000000222000&lt;/publication_date&gt;&lt;number&gt;12&lt;/number&gt;&lt;startpage&gt;1837&lt;/startpage&gt;&lt;title&gt;Prevention. How much harm? How much benefit? 2. Ten potential pitfalls in determining the clinical significance of benefits.&lt;/title&gt;&lt;uuid&gt;842E6B68-B825-4592-BF91-1A9E5769A109&lt;/uuid&gt;&lt;subtype&gt;400&lt;/subtype&gt;&lt;publisher&gt;Canadian Medical Association&lt;/publisher&gt;&lt;type&gt;400&lt;/type&gt;&lt;url&gt;http://www.cmaj.ca/cgi/content/abstract/154/12/1837&lt;/url&gt;&lt;bundle&gt;&lt;publication&gt;&lt;publisher&gt;Canadian Medical Association&lt;/publisher&gt;&lt;title&gt;CMAJ: Canadian Medical Association Journal&lt;/title&gt;&lt;type&gt;-100&lt;/type&gt;&lt;subtype&gt;-100&lt;/subtype&gt;&lt;uuid&gt;79EE9C9A-4422-498F-AFB7-521849C1F9F5&lt;/uuid&gt;&lt;/publication&gt;&lt;/bundle&gt;&lt;authors&gt;&lt;author&gt;&lt;firstName&gt;K&lt;/firstName&gt;&lt;middleNames&gt;G&lt;/middleNames&gt;&lt;lastName&gt;Marshall&lt;/lastName&gt;&lt;/author&gt;&lt;/authors&gt;&lt;/publication&gt;&lt;publication&gt;&lt;volume&gt;155&lt;/volume&gt;&lt;publication_date&gt;99199607151200000000222000&lt;/publication_date&gt;&lt;number&gt;2&lt;/number&gt;&lt;startpage&gt;169&lt;/startpage&gt;&lt;title&gt;Prevention. How much harm? How much benefit? 3. Physical, psychological and social harm.&lt;/title&gt;&lt;uuid&gt;DC361F90-E90F-4D72-9DBD-135EFE142120&lt;/uuid&gt;&lt;subtype&gt;400&lt;/subtype&gt;&lt;publisher&gt;Canadian Medical Association&lt;/publisher&gt;&lt;type&gt;400&lt;/type&gt;&lt;url&gt;http://www.cmaj.ca/cgi/content/abstract/155/2/169&lt;/url&gt;&lt;bundle&gt;&lt;publication&gt;&lt;publisher&gt;Canadian Medical Association&lt;/publisher&gt;&lt;title&gt;CMAJ: Canadian Medical Association Journal&lt;/title&gt;&lt;type&gt;-100&lt;/type&gt;&lt;subtype&gt;-100&lt;/subtype&gt;&lt;uuid&gt;79EE9C9A-4422-498F-AFB7-521849C1F9F5&lt;/uuid&gt;&lt;/publication&gt;&lt;/bundle&gt;&lt;authors&gt;&lt;author&gt;&lt;firstName&gt;K&lt;/firstName&gt;&lt;middleNames&gt;G&lt;/middleNames&gt;&lt;lastName&gt;Marshall&lt;/lastName&gt;&lt;/author&gt;&lt;/authors&gt;&lt;/publication&gt;&lt;/publications&gt;&lt;cites&gt;&lt;/cites&gt;&lt;/citation&gt;</w:instrText>
      </w:r>
      <w:r w:rsidR="00CD3C11" w:rsidRPr="00A057A7">
        <w:rPr>
          <w:rFonts w:ascii="Book Antiqua" w:eastAsia="方正古隶简体" w:hAnsi="Book Antiqua"/>
          <w:color w:val="000000" w:themeColor="text1"/>
          <w:lang w:val="en-US"/>
        </w:rPr>
        <w:fldChar w:fldCharType="separate"/>
      </w:r>
      <w:r w:rsidR="007F76B8" w:rsidRPr="00A057A7">
        <w:rPr>
          <w:rFonts w:ascii="Book Antiqua" w:eastAsia="方正古隶简体" w:hAnsi="Book Antiqua"/>
          <w:color w:val="000000" w:themeColor="text1"/>
          <w:vertAlign w:val="superscript"/>
          <w:lang w:val="en-US"/>
        </w:rPr>
        <w:t>[4-6]</w:t>
      </w:r>
      <w:r w:rsidR="00CD3C11" w:rsidRPr="00A057A7">
        <w:rPr>
          <w:rFonts w:ascii="Book Antiqua" w:eastAsia="方正古隶简体" w:hAnsi="Book Antiqua"/>
          <w:color w:val="000000" w:themeColor="text1"/>
          <w:lang w:val="en-US"/>
        </w:rPr>
        <w:fldChar w:fldCharType="end"/>
      </w:r>
      <w:r w:rsidR="007F76B8" w:rsidRPr="00A057A7">
        <w:rPr>
          <w:rFonts w:ascii="Book Antiqua" w:eastAsia="方正古隶简体" w:hAnsi="Book Antiqua"/>
          <w:color w:val="000000" w:themeColor="text1"/>
          <w:lang w:val="en-US"/>
        </w:rPr>
        <w:t>.</w:t>
      </w:r>
      <w:r w:rsidR="000F169B" w:rsidRPr="00A057A7">
        <w:rPr>
          <w:rFonts w:ascii="Book Antiqua" w:eastAsia="方正古隶简体" w:hAnsi="Book Antiqua"/>
          <w:color w:val="000000" w:themeColor="text1"/>
          <w:lang w:val="en-US"/>
        </w:rPr>
        <w:t xml:space="preserve"> The </w:t>
      </w:r>
      <w:r w:rsidR="00405D40" w:rsidRPr="00A057A7">
        <w:rPr>
          <w:rFonts w:ascii="Book Antiqua" w:eastAsia="方正古隶简体" w:hAnsi="Book Antiqua"/>
          <w:color w:val="000000" w:themeColor="text1"/>
          <w:lang w:val="en-US"/>
        </w:rPr>
        <w:t xml:space="preserve">potential </w:t>
      </w:r>
      <w:r w:rsidR="000F169B" w:rsidRPr="00A057A7">
        <w:rPr>
          <w:rFonts w:ascii="Book Antiqua" w:eastAsia="方正古隶简体" w:hAnsi="Book Antiqua"/>
          <w:color w:val="000000" w:themeColor="text1"/>
          <w:lang w:val="en-US"/>
        </w:rPr>
        <w:t>survival benefits of a follow-</w:t>
      </w:r>
      <w:r w:rsidR="00735771" w:rsidRPr="00A057A7">
        <w:rPr>
          <w:rFonts w:ascii="Book Antiqua" w:eastAsia="方正古隶简体" w:hAnsi="Book Antiqua"/>
          <w:color w:val="000000" w:themeColor="text1"/>
          <w:lang w:val="en-US"/>
        </w:rPr>
        <w:t>up program for CRC</w:t>
      </w:r>
      <w:r w:rsidR="000F169B" w:rsidRPr="00A057A7">
        <w:rPr>
          <w:rFonts w:ascii="Book Antiqua" w:eastAsia="方正古隶简体" w:hAnsi="Book Antiqua"/>
          <w:color w:val="000000" w:themeColor="text1"/>
          <w:lang w:val="en-US"/>
        </w:rPr>
        <w:t xml:space="preserve"> cancer patients</w:t>
      </w:r>
      <w:r w:rsidR="000F169B" w:rsidRPr="00A057A7" w:rsidDel="00F227FC">
        <w:rPr>
          <w:rFonts w:ascii="Book Antiqua" w:eastAsia="方正古隶简体" w:hAnsi="Book Antiqua"/>
          <w:color w:val="000000" w:themeColor="text1"/>
          <w:lang w:val="en-US"/>
        </w:rPr>
        <w:t xml:space="preserve"> </w:t>
      </w:r>
      <w:r w:rsidR="00405D40" w:rsidRPr="00A057A7">
        <w:rPr>
          <w:rFonts w:ascii="Book Antiqua" w:eastAsia="方正古隶简体" w:hAnsi="Book Antiqua"/>
          <w:color w:val="000000" w:themeColor="text1"/>
          <w:lang w:val="en-US"/>
        </w:rPr>
        <w:t>have been</w:t>
      </w:r>
      <w:r w:rsidR="00637403" w:rsidRPr="00A057A7">
        <w:rPr>
          <w:rFonts w:ascii="Book Antiqua" w:eastAsia="方正古隶简体" w:hAnsi="Book Antiqua"/>
          <w:color w:val="000000" w:themeColor="text1"/>
          <w:lang w:val="en-US"/>
        </w:rPr>
        <w:t xml:space="preserve"> well described</w:t>
      </w:r>
      <w:r w:rsidR="000F169B" w:rsidRPr="00A057A7">
        <w:rPr>
          <w:rFonts w:ascii="Book Antiqua" w:eastAsia="方正古隶简体" w:hAnsi="Book Antiqua"/>
          <w:color w:val="000000" w:themeColor="text1"/>
          <w:lang w:val="en-US"/>
        </w:rPr>
        <w:t xml:space="preserve">, but much less </w:t>
      </w:r>
      <w:r w:rsidR="00631E29" w:rsidRPr="00A057A7">
        <w:rPr>
          <w:rFonts w:ascii="Book Antiqua" w:eastAsia="方正古隶简体" w:hAnsi="Book Antiqua"/>
          <w:color w:val="000000" w:themeColor="text1"/>
          <w:lang w:val="en-US"/>
        </w:rPr>
        <w:t xml:space="preserve">is </w:t>
      </w:r>
      <w:r w:rsidR="000F169B" w:rsidRPr="00A057A7">
        <w:rPr>
          <w:rFonts w:ascii="Book Antiqua" w:eastAsia="方正古隶简体" w:hAnsi="Book Antiqua"/>
          <w:color w:val="000000" w:themeColor="text1"/>
          <w:lang w:val="en-US"/>
        </w:rPr>
        <w:t xml:space="preserve">known about the potential negative effects </w:t>
      </w:r>
      <w:r w:rsidR="009F4CA4" w:rsidRPr="00A057A7">
        <w:rPr>
          <w:rFonts w:ascii="Book Antiqua" w:eastAsia="方正古隶简体" w:hAnsi="Book Antiqua"/>
          <w:color w:val="000000" w:themeColor="text1"/>
          <w:lang w:val="en-US"/>
        </w:rPr>
        <w:t>accruing to</w:t>
      </w:r>
      <w:r w:rsidR="000F169B" w:rsidRPr="00A057A7">
        <w:rPr>
          <w:rFonts w:ascii="Book Antiqua" w:eastAsia="方正古隶简体" w:hAnsi="Book Antiqua"/>
          <w:color w:val="000000" w:themeColor="text1"/>
          <w:lang w:val="en-US"/>
        </w:rPr>
        <w:t xml:space="preserve"> patients and their </w:t>
      </w:r>
      <w:r w:rsidR="009F4CA4" w:rsidRPr="00A057A7">
        <w:rPr>
          <w:rFonts w:ascii="Book Antiqua" w:eastAsia="方正古隶简体" w:hAnsi="Book Antiqua"/>
          <w:color w:val="000000" w:themeColor="text1"/>
          <w:lang w:val="en-US"/>
        </w:rPr>
        <w:t>families</w:t>
      </w:r>
      <w:r w:rsidR="00CD3C11" w:rsidRPr="00A057A7">
        <w:rPr>
          <w:rFonts w:ascii="Book Antiqua" w:eastAsia="方正古隶简体" w:hAnsi="Book Antiqua"/>
          <w:color w:val="000000" w:themeColor="text1"/>
          <w:lang w:val="en-US"/>
        </w:rPr>
        <w:fldChar w:fldCharType="begin"/>
      </w:r>
      <w:r w:rsidR="00526CE7" w:rsidRPr="00A057A7">
        <w:rPr>
          <w:rFonts w:ascii="Book Antiqua" w:eastAsia="方正古隶简体" w:hAnsi="Book Antiqua"/>
          <w:color w:val="000000" w:themeColor="text1"/>
          <w:lang w:val="en-US"/>
        </w:rPr>
        <w:instrText xml:space="preserve"> ADDIN PAPERS2_CITATIONS &lt;citation&gt;&lt;uuid&gt;A43AE355-5FA2-4514-9E2F-E4838BB31887&lt;/uuid&gt;&lt;priority&gt;3&lt;/priority&gt;&lt;publications&gt;&lt;publication&gt;&lt;uuid&gt;4B51CD35-78D1-4D33-A396-47183AA227B6&lt;/uuid&gt;&lt;volume&gt;50&lt;/volume&gt;&lt;doi&gt;10.1007/s10350-007-9030-5&lt;/doi&gt;&lt;subtitle&gt;&lt;/subtitle&gt;&lt;startpage&gt;1783&lt;/startpage&gt;&lt;publication_date&gt;99200711001200000000220000&lt;/publication_date&gt;&lt;url&gt;http://content.wkhealth.com/linkback/openurl?sid=WKPTLP:landingpage&amp;amp;an=00003453-200750110-00007&lt;/url&gt;&lt;type&gt;400&lt;/type&gt;&lt;title&gt;Follow-Up After Curative Resection of Colorectal Cancer: A Meta-Analysis&lt;/title&gt;&lt;number&gt;11&lt;/number&gt;&lt;subtype&gt;400&lt;/subtype&gt;&lt;endpage&gt;1799&lt;/endpage&gt;&lt;bundle&gt;&lt;publication&gt;&lt;publisher&gt;Springer-Verlag&lt;/publisher&gt;&lt;title&gt;Diseases of the colon and rectum&lt;/title&gt;&lt;type&gt;-100&lt;/type&gt;&lt;subtype&gt;-100&lt;/subtype&gt;&lt;uuid&gt;2796BAAB-BB1D-47DE-8176-77A1E46761E2&lt;/uuid&gt;&lt;/publication&gt;&lt;/bundle&gt;&lt;authors&gt;&lt;author&gt;&lt;firstName&gt;Joe&lt;/firstName&gt;&lt;middleNames&gt;J&lt;/middleNames&gt;&lt;lastName&gt;Tjandra&lt;/lastName&gt;&lt;/author&gt;&lt;author&gt;&lt;firstName&gt;Miranda&lt;/firstName&gt;&lt;middleNames&gt;K Y&lt;/middleNames&gt;&lt;lastName&gt;Chan&lt;/lastName&gt;&lt;/author&gt;&lt;/authors&gt;&lt;/publication&gt;&lt;publication&gt;&lt;uuid&gt;B5ED228E-269F-4BA8-B954-22FEFECBE5FB&lt;/uuid&gt;&lt;volume&gt;1&lt;/volume&gt;&lt;doi&gt;10.1002/14651858.CD002200.pub2&lt;/doi&gt;&lt;startpage&gt;1&lt;/startpage&gt;&lt;publication_date&gt;99200700001200000000200000&lt;/publication_date&gt;&lt;url&gt;http://eutils.ncbi.nlm.nih.gov/entrez/eutils/elink.fcgi?dbfrom=pubmed&amp;amp;id=11869629&amp;amp;retmode=ref&amp;amp;cmd=prlinks&lt;/url&gt;&lt;type&gt;400&lt;/type&gt;&lt;title&gt;Follow-up strategies for patients treated for non-metastatic colorectal cancer.&lt;/title&gt;&lt;institution&gt;Christchurch Hospital, Oncology Service, Private Bag 4710, Christchurch, New Zealand. mark.jeffery@cdhb.govt.nz&lt;/institution&gt;&lt;number&gt;1&lt;/number&gt;&lt;subtype&gt;400&lt;/subtype&gt;&lt;endpage&gt;25&lt;/endpage&gt;&lt;bundle&gt;&lt;publication&gt;&lt;title&gt;Cochrane database of systematic reviews (Online)&lt;/title&gt;&lt;type&gt;-100&lt;/type&gt;&lt;subtype&gt;-100&lt;/subtype&gt;&lt;uuid&gt;D71BFEAD-6F68-4DBF-9040-75CF672504FD&lt;/uuid&gt;&lt;/publication&gt;&lt;/bundle&gt;&lt;authors&gt;&lt;author&gt;&lt;firstName&gt;M&lt;/firstName&gt;&lt;lastName&gt;Jeffery&lt;/lastName&gt;&lt;/author&gt;&lt;author&gt;&lt;firstName&gt;B&lt;/firstName&gt;&lt;middleNames&gt;E&lt;/middleNames&gt;&lt;lastName&gt;Hickey&lt;/lastName&gt;&lt;/author&gt;&lt;author&gt;&lt;firstName&gt;P&lt;/firstName&gt;&lt;middleNames&gt;N&lt;/middleNames&gt;&lt;lastName&gt;Hider&lt;/lastName&gt;&lt;/author&gt;&lt;/authors&gt;&lt;/publication&gt;&lt;/publications&gt;&lt;cites&gt;&lt;/cites&gt;&lt;/citation&gt;</w:instrText>
      </w:r>
      <w:r w:rsidR="00CD3C11" w:rsidRPr="00A057A7">
        <w:rPr>
          <w:rFonts w:ascii="Book Antiqua" w:eastAsia="方正古隶简体" w:hAnsi="Book Antiqua"/>
          <w:color w:val="000000" w:themeColor="text1"/>
          <w:lang w:val="en-US"/>
        </w:rPr>
        <w:fldChar w:fldCharType="separate"/>
      </w:r>
      <w:r w:rsidR="007F76B8" w:rsidRPr="00A057A7">
        <w:rPr>
          <w:rFonts w:ascii="Book Antiqua" w:eastAsia="方正古隶简体" w:hAnsi="Book Antiqua"/>
          <w:color w:val="000000" w:themeColor="text1"/>
          <w:vertAlign w:val="superscript"/>
          <w:lang w:val="en-US"/>
        </w:rPr>
        <w:t>[2,3]</w:t>
      </w:r>
      <w:r w:rsidR="00CD3C11" w:rsidRPr="00A057A7">
        <w:rPr>
          <w:rFonts w:ascii="Book Antiqua" w:eastAsia="方正古隶简体" w:hAnsi="Book Antiqua"/>
          <w:color w:val="000000" w:themeColor="text1"/>
          <w:lang w:val="en-US"/>
        </w:rPr>
        <w:fldChar w:fldCharType="end"/>
      </w:r>
      <w:r w:rsidR="007F76B8" w:rsidRPr="00A057A7">
        <w:rPr>
          <w:rFonts w:ascii="Book Antiqua" w:eastAsia="方正古隶简体" w:hAnsi="Book Antiqua"/>
          <w:color w:val="000000" w:themeColor="text1"/>
          <w:lang w:val="en-US"/>
        </w:rPr>
        <w:t>.</w:t>
      </w:r>
      <w:r w:rsidR="007413E7" w:rsidRPr="00A057A7">
        <w:rPr>
          <w:rFonts w:ascii="Book Antiqua" w:eastAsia="方正古隶简体" w:hAnsi="Book Antiqua"/>
          <w:color w:val="000000" w:themeColor="text1"/>
          <w:lang w:val="en-US"/>
        </w:rPr>
        <w:t xml:space="preserve"> </w:t>
      </w:r>
      <w:r w:rsidR="000C0019" w:rsidRPr="00A057A7">
        <w:rPr>
          <w:rFonts w:ascii="Book Antiqua" w:eastAsia="方正古隶简体" w:hAnsi="Book Antiqua"/>
          <w:color w:val="000000" w:themeColor="text1"/>
          <w:lang w:val="en-US"/>
        </w:rPr>
        <w:t xml:space="preserve">Patients </w:t>
      </w:r>
      <w:r w:rsidR="00874AD5" w:rsidRPr="00A057A7">
        <w:rPr>
          <w:rFonts w:ascii="Book Antiqua" w:eastAsia="方正古隶简体" w:hAnsi="Book Antiqua"/>
          <w:color w:val="000000" w:themeColor="text1"/>
          <w:lang w:val="en-US"/>
        </w:rPr>
        <w:t>surgically</w:t>
      </w:r>
      <w:r w:rsidR="00BB4524" w:rsidRPr="00A057A7">
        <w:rPr>
          <w:rFonts w:ascii="Book Antiqua" w:eastAsia="方正古隶简体" w:hAnsi="Book Antiqua"/>
          <w:color w:val="000000" w:themeColor="text1"/>
          <w:lang w:val="en-US"/>
        </w:rPr>
        <w:t xml:space="preserve"> treated</w:t>
      </w:r>
      <w:r w:rsidR="00874AD5" w:rsidRPr="00A057A7">
        <w:rPr>
          <w:rFonts w:ascii="Book Antiqua" w:eastAsia="方正古隶简体" w:hAnsi="Book Antiqua"/>
          <w:color w:val="000000" w:themeColor="text1"/>
          <w:lang w:val="en-US"/>
        </w:rPr>
        <w:t xml:space="preserve"> for colorectal </w:t>
      </w:r>
      <w:r w:rsidR="00BD0B1D" w:rsidRPr="00A057A7">
        <w:rPr>
          <w:rFonts w:ascii="Book Antiqua" w:eastAsia="方正古隶简体" w:hAnsi="Book Antiqua"/>
          <w:color w:val="000000" w:themeColor="text1"/>
          <w:lang w:val="en-US"/>
        </w:rPr>
        <w:t>cancer</w:t>
      </w:r>
      <w:r w:rsidR="00874AD5" w:rsidRPr="00A057A7">
        <w:rPr>
          <w:rFonts w:ascii="Book Antiqua" w:eastAsia="方正古隶简体" w:hAnsi="Book Antiqua"/>
          <w:color w:val="000000" w:themeColor="text1"/>
          <w:lang w:val="en-US"/>
        </w:rPr>
        <w:t xml:space="preserve"> </w:t>
      </w:r>
      <w:r w:rsidR="006C0C40" w:rsidRPr="00A057A7">
        <w:rPr>
          <w:rFonts w:ascii="Book Antiqua" w:eastAsia="方正古隶简体" w:hAnsi="Book Antiqua"/>
          <w:color w:val="000000" w:themeColor="text1"/>
          <w:lang w:val="en-US"/>
        </w:rPr>
        <w:t>have to decide</w:t>
      </w:r>
      <w:r w:rsidR="00BB4524" w:rsidRPr="00A057A7">
        <w:rPr>
          <w:rFonts w:ascii="Book Antiqua" w:eastAsia="方正古隶简体" w:hAnsi="Book Antiqua"/>
          <w:color w:val="000000" w:themeColor="text1"/>
          <w:lang w:val="en-US"/>
        </w:rPr>
        <w:t xml:space="preserve"> in</w:t>
      </w:r>
      <w:r w:rsidR="000D5F64" w:rsidRPr="00A057A7">
        <w:rPr>
          <w:rFonts w:ascii="Book Antiqua" w:eastAsia="方正古隶简体" w:hAnsi="Book Antiqua"/>
          <w:color w:val="000000" w:themeColor="text1"/>
          <w:lang w:val="en-US"/>
        </w:rPr>
        <w:t xml:space="preserve"> partnership</w:t>
      </w:r>
      <w:r w:rsidR="00BB4524" w:rsidRPr="00A057A7">
        <w:rPr>
          <w:rFonts w:ascii="Book Antiqua" w:eastAsia="方正古隶简体" w:hAnsi="Book Antiqua"/>
          <w:color w:val="000000" w:themeColor="text1"/>
          <w:lang w:val="en-US"/>
        </w:rPr>
        <w:t xml:space="preserve"> with the </w:t>
      </w:r>
      <w:r w:rsidRPr="00A057A7">
        <w:rPr>
          <w:rFonts w:ascii="Book Antiqua" w:eastAsia="方正古隶简体" w:hAnsi="Book Antiqua"/>
          <w:color w:val="000000" w:themeColor="text1"/>
          <w:lang w:val="en-US"/>
        </w:rPr>
        <w:t xml:space="preserve">treating </w:t>
      </w:r>
      <w:r w:rsidR="00BB4524" w:rsidRPr="00A057A7">
        <w:rPr>
          <w:rFonts w:ascii="Book Antiqua" w:eastAsia="方正古隶简体" w:hAnsi="Book Antiqua"/>
          <w:color w:val="000000" w:themeColor="text1"/>
          <w:lang w:val="en-US"/>
        </w:rPr>
        <w:t xml:space="preserve">surgeon or family physician, whether they should participate in a CRC </w:t>
      </w:r>
      <w:r w:rsidR="00530672" w:rsidRPr="00A057A7">
        <w:rPr>
          <w:rFonts w:ascii="Book Antiqua" w:eastAsia="方正古隶简体" w:hAnsi="Book Antiqua"/>
          <w:color w:val="000000" w:themeColor="text1"/>
          <w:lang w:val="en-US"/>
        </w:rPr>
        <w:t>follow-up</w:t>
      </w:r>
      <w:r w:rsidR="00BB4524" w:rsidRPr="00A057A7">
        <w:rPr>
          <w:rFonts w:ascii="Book Antiqua" w:eastAsia="方正古隶简体" w:hAnsi="Book Antiqua"/>
          <w:color w:val="000000" w:themeColor="text1"/>
          <w:lang w:val="en-US"/>
        </w:rPr>
        <w:t xml:space="preserve"> program.  </w:t>
      </w:r>
      <w:r w:rsidR="002A58C4" w:rsidRPr="00A057A7">
        <w:rPr>
          <w:rFonts w:ascii="Book Antiqua" w:eastAsia="方正古隶简体" w:hAnsi="Book Antiqua"/>
          <w:color w:val="000000" w:themeColor="text1"/>
          <w:lang w:val="en-US"/>
        </w:rPr>
        <w:t>In making this personal decision</w:t>
      </w:r>
      <w:r w:rsidR="000D5F64" w:rsidRPr="00A057A7">
        <w:rPr>
          <w:rFonts w:ascii="Book Antiqua" w:eastAsia="方正古隶简体" w:hAnsi="Book Antiqua"/>
          <w:color w:val="000000" w:themeColor="text1"/>
          <w:lang w:val="en-US"/>
        </w:rPr>
        <w:t>,</w:t>
      </w:r>
      <w:r w:rsidR="00BB4524" w:rsidRPr="00A057A7">
        <w:rPr>
          <w:rFonts w:ascii="Book Antiqua" w:eastAsia="方正古隶简体" w:hAnsi="Book Antiqua"/>
          <w:color w:val="000000" w:themeColor="text1"/>
          <w:lang w:val="en-US"/>
        </w:rPr>
        <w:t xml:space="preserve"> it is important to know </w:t>
      </w:r>
      <w:r w:rsidR="000D5F64" w:rsidRPr="00A057A7">
        <w:rPr>
          <w:rFonts w:ascii="Book Antiqua" w:eastAsia="方正古隶简体" w:hAnsi="Book Antiqua"/>
          <w:color w:val="000000" w:themeColor="text1"/>
          <w:lang w:val="en-US"/>
        </w:rPr>
        <w:t xml:space="preserve">not only the magnitude of potential </w:t>
      </w:r>
      <w:r w:rsidR="00BB4524" w:rsidRPr="00A057A7">
        <w:rPr>
          <w:rFonts w:ascii="Book Antiqua" w:eastAsia="方正古隶简体" w:hAnsi="Book Antiqua"/>
          <w:color w:val="000000" w:themeColor="text1"/>
          <w:lang w:val="en-US"/>
        </w:rPr>
        <w:t xml:space="preserve">benefits, but also </w:t>
      </w:r>
      <w:r w:rsidR="006A0301" w:rsidRPr="00A057A7">
        <w:rPr>
          <w:rFonts w:ascii="Book Antiqua" w:eastAsia="方正古隶简体" w:hAnsi="Book Antiqua"/>
          <w:color w:val="000000" w:themeColor="text1"/>
          <w:lang w:val="en-US"/>
        </w:rPr>
        <w:t xml:space="preserve">the </w:t>
      </w:r>
      <w:r w:rsidR="000D5F64" w:rsidRPr="00A057A7">
        <w:rPr>
          <w:rFonts w:ascii="Book Antiqua" w:eastAsia="方正古隶简体" w:hAnsi="Book Antiqua"/>
          <w:color w:val="000000" w:themeColor="text1"/>
          <w:lang w:val="en-US"/>
        </w:rPr>
        <w:t xml:space="preserve">magnitude and likelihood of the potential </w:t>
      </w:r>
      <w:r w:rsidR="00BB4524" w:rsidRPr="00A057A7">
        <w:rPr>
          <w:rFonts w:ascii="Book Antiqua" w:eastAsia="方正古隶简体" w:hAnsi="Book Antiqua"/>
          <w:color w:val="000000" w:themeColor="text1"/>
          <w:lang w:val="en-US"/>
        </w:rPr>
        <w:t>adverse and unintended effects</w:t>
      </w:r>
      <w:r w:rsidR="00CD3C11" w:rsidRPr="00A057A7">
        <w:rPr>
          <w:rFonts w:ascii="Book Antiqua" w:eastAsia="方正古隶简体" w:hAnsi="Book Antiqua"/>
          <w:color w:val="000000" w:themeColor="text1"/>
          <w:lang w:val="en-US"/>
        </w:rPr>
        <w:fldChar w:fldCharType="begin"/>
      </w:r>
      <w:r w:rsidR="00526CE7" w:rsidRPr="00A057A7">
        <w:rPr>
          <w:rFonts w:ascii="Book Antiqua" w:eastAsia="方正古隶简体" w:hAnsi="Book Antiqua"/>
          <w:color w:val="000000" w:themeColor="text1"/>
          <w:lang w:val="en-US"/>
        </w:rPr>
        <w:instrText xml:space="preserve"> ADDIN PAPERS2_CITATIONS &lt;citation&gt;&lt;uuid&gt;6EC01661-4062-4E9A-8975-50EF5DC57442&lt;/uuid&gt;&lt;priority&gt;4&lt;/priority&gt;&lt;publications&gt;&lt;publication&gt;&lt;volume&gt;154&lt;/volume&gt;&lt;publication_date&gt;99199606151200000000222000&lt;/publication_date&gt;&lt;number&gt;12&lt;/number&gt;&lt;startpage&gt;1837&lt;/startpage&gt;&lt;title&gt;Prevention. How much harm? How much benefit? 2. Ten potential pitfalls in determining the clinical significance of benefits.&lt;/title&gt;&lt;uuid&gt;842E6B68-B825-4592-BF91-1A9E5769A109&lt;/uuid&gt;&lt;subtype&gt;400&lt;/subtype&gt;&lt;publisher&gt;Canadian Medical Association&lt;/publisher&gt;&lt;type&gt;400&lt;/type&gt;&lt;url&gt;http://www.cmaj.ca/cgi/content/abstract/154/12/1837&lt;/url&gt;&lt;bundle&gt;&lt;publication&gt;&lt;publisher&gt;Canadian Medical Association&lt;/publisher&gt;&lt;title&gt;CMAJ: Canadian Medical Association Journal&lt;/title&gt;&lt;type&gt;-100&lt;/type&gt;&lt;subtype&gt;-100&lt;/subtype&gt;&lt;uuid&gt;79EE9C9A-4422-498F-AFB7-521849C1F9F5&lt;/uuid&gt;&lt;/publication&gt;&lt;/bundle&gt;&lt;authors&gt;&lt;author&gt;&lt;firstName&gt;K&lt;/firstName&gt;&lt;middleNames&gt;G&lt;/middleNames&gt;&lt;lastName&gt;Marshall&lt;/lastName&gt;&lt;/author&gt;&lt;/authors&gt;&lt;/publication&gt;&lt;/publications&gt;&lt;cites&gt;&lt;/cites&gt;&lt;/citation&gt;</w:instrText>
      </w:r>
      <w:r w:rsidR="00CD3C11" w:rsidRPr="00A057A7">
        <w:rPr>
          <w:rFonts w:ascii="Book Antiqua" w:eastAsia="方正古隶简体" w:hAnsi="Book Antiqua"/>
          <w:color w:val="000000" w:themeColor="text1"/>
          <w:lang w:val="en-US"/>
        </w:rPr>
        <w:fldChar w:fldCharType="separate"/>
      </w:r>
      <w:r w:rsidR="007F76B8" w:rsidRPr="00A057A7">
        <w:rPr>
          <w:rFonts w:ascii="Book Antiqua" w:eastAsia="方正古隶简体" w:hAnsi="Book Antiqua"/>
          <w:color w:val="000000" w:themeColor="text1"/>
          <w:vertAlign w:val="superscript"/>
          <w:lang w:val="en-US"/>
        </w:rPr>
        <w:t>[5]</w:t>
      </w:r>
      <w:r w:rsidR="00CD3C11" w:rsidRPr="00A057A7">
        <w:rPr>
          <w:rFonts w:ascii="Book Antiqua" w:eastAsia="方正古隶简体" w:hAnsi="Book Antiqua"/>
          <w:color w:val="000000" w:themeColor="text1"/>
          <w:lang w:val="en-US"/>
        </w:rPr>
        <w:fldChar w:fldCharType="end"/>
      </w:r>
      <w:r w:rsidR="007F76B8" w:rsidRPr="00A057A7">
        <w:rPr>
          <w:rFonts w:ascii="Book Antiqua" w:eastAsia="方正古隶简体" w:hAnsi="Book Antiqua"/>
          <w:color w:val="000000" w:themeColor="text1"/>
          <w:lang w:val="en-US"/>
        </w:rPr>
        <w:t>.</w:t>
      </w:r>
      <w:r w:rsidRPr="00A057A7">
        <w:rPr>
          <w:rFonts w:ascii="Book Antiqua" w:eastAsia="方正古隶简体" w:hAnsi="Book Antiqua"/>
          <w:color w:val="000000" w:themeColor="text1"/>
          <w:lang w:val="en-US"/>
        </w:rPr>
        <w:t xml:space="preserve"> </w:t>
      </w:r>
    </w:p>
    <w:p w:rsidR="006C0C40" w:rsidRPr="00A057A7" w:rsidRDefault="00B709D2" w:rsidP="00EC65D6">
      <w:pPr>
        <w:snapToGrid w:val="0"/>
        <w:spacing w:line="360" w:lineRule="auto"/>
        <w:ind w:firstLineChars="50" w:firstLine="120"/>
        <w:jc w:val="both"/>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Firstly t</w:t>
      </w:r>
      <w:r w:rsidR="007413E7" w:rsidRPr="00A057A7">
        <w:rPr>
          <w:rFonts w:ascii="Book Antiqua" w:eastAsia="方正古隶简体" w:hAnsi="Book Antiqua"/>
          <w:color w:val="000000" w:themeColor="text1"/>
          <w:lang w:val="en-US"/>
        </w:rPr>
        <w:t xml:space="preserve">he </w:t>
      </w:r>
      <w:r w:rsidR="000B0EA9" w:rsidRPr="00A057A7">
        <w:rPr>
          <w:rFonts w:ascii="Book Antiqua" w:eastAsia="方正古隶简体" w:hAnsi="Book Antiqua"/>
          <w:color w:val="000000" w:themeColor="text1"/>
          <w:lang w:val="en-US"/>
        </w:rPr>
        <w:t xml:space="preserve">survival </w:t>
      </w:r>
      <w:r w:rsidR="007413E7" w:rsidRPr="00A057A7">
        <w:rPr>
          <w:rFonts w:ascii="Book Antiqua" w:eastAsia="方正古隶简体" w:hAnsi="Book Antiqua"/>
          <w:color w:val="000000" w:themeColor="text1"/>
          <w:lang w:val="en-US"/>
        </w:rPr>
        <w:t xml:space="preserve">benefits of </w:t>
      </w:r>
      <w:r w:rsidR="000B0EA9" w:rsidRPr="00A057A7">
        <w:rPr>
          <w:rFonts w:ascii="Book Antiqua" w:eastAsia="方正古隶简体" w:hAnsi="Book Antiqua"/>
          <w:color w:val="000000" w:themeColor="text1"/>
          <w:lang w:val="en-US"/>
        </w:rPr>
        <w:t xml:space="preserve">intensive </w:t>
      </w:r>
      <w:r w:rsidR="007413E7" w:rsidRPr="00A057A7">
        <w:rPr>
          <w:rFonts w:ascii="Book Antiqua" w:eastAsia="方正古隶简体" w:hAnsi="Book Antiqua"/>
          <w:color w:val="000000" w:themeColor="text1"/>
          <w:lang w:val="en-US"/>
        </w:rPr>
        <w:t xml:space="preserve">CRC </w:t>
      </w:r>
      <w:r w:rsidR="00530672" w:rsidRPr="00A057A7">
        <w:rPr>
          <w:rFonts w:ascii="Book Antiqua" w:eastAsia="方正古隶简体" w:hAnsi="Book Antiqua"/>
          <w:color w:val="000000" w:themeColor="text1"/>
          <w:lang w:val="en-US"/>
        </w:rPr>
        <w:t>follow-up</w:t>
      </w:r>
      <w:r w:rsidR="000B0EA9" w:rsidRPr="00A057A7">
        <w:rPr>
          <w:rFonts w:ascii="Book Antiqua" w:eastAsia="方正古隶简体" w:hAnsi="Book Antiqua"/>
          <w:color w:val="000000" w:themeColor="text1"/>
          <w:lang w:val="en-US"/>
        </w:rPr>
        <w:t xml:space="preserve"> </w:t>
      </w:r>
      <w:r w:rsidRPr="00A057A7">
        <w:rPr>
          <w:rFonts w:ascii="Book Antiqua" w:eastAsia="方正古隶简体" w:hAnsi="Book Antiqua"/>
          <w:color w:val="000000" w:themeColor="text1"/>
          <w:lang w:val="en-US"/>
        </w:rPr>
        <w:t>must be</w:t>
      </w:r>
      <w:r w:rsidR="000B0EA9" w:rsidRPr="00A057A7">
        <w:rPr>
          <w:rFonts w:ascii="Book Antiqua" w:eastAsia="方正古隶简体" w:hAnsi="Book Antiqua"/>
          <w:color w:val="000000" w:themeColor="text1"/>
          <w:lang w:val="en-US"/>
        </w:rPr>
        <w:t xml:space="preserve"> delineated</w:t>
      </w:r>
      <w:r w:rsidRPr="00A057A7">
        <w:rPr>
          <w:rFonts w:ascii="Book Antiqua" w:eastAsia="方正古隶简体" w:hAnsi="Book Antiqua"/>
          <w:color w:val="000000" w:themeColor="text1"/>
          <w:lang w:val="en-US"/>
        </w:rPr>
        <w:t>.</w:t>
      </w:r>
      <w:r w:rsidR="000B0EA9" w:rsidRPr="00A057A7">
        <w:rPr>
          <w:rFonts w:ascii="Book Antiqua" w:eastAsia="方正古隶简体" w:hAnsi="Book Antiqua"/>
          <w:color w:val="000000" w:themeColor="text1"/>
          <w:lang w:val="en-US"/>
        </w:rPr>
        <w:t xml:space="preserve"> </w:t>
      </w:r>
      <w:r w:rsidR="006C0C40" w:rsidRPr="00A057A7">
        <w:rPr>
          <w:rFonts w:ascii="Book Antiqua" w:eastAsia="方正古隶简体" w:hAnsi="Book Antiqua"/>
          <w:color w:val="000000" w:themeColor="text1"/>
          <w:lang w:val="en-US"/>
        </w:rPr>
        <w:t>In general, t</w:t>
      </w:r>
      <w:r w:rsidR="000C0019" w:rsidRPr="00A057A7">
        <w:rPr>
          <w:rFonts w:ascii="Book Antiqua" w:eastAsia="方正古隶简体" w:hAnsi="Book Antiqua"/>
          <w:color w:val="000000" w:themeColor="text1"/>
          <w:lang w:val="en-US"/>
        </w:rPr>
        <w:t>he benefits of preven</w:t>
      </w:r>
      <w:r w:rsidR="006C0C40" w:rsidRPr="00A057A7">
        <w:rPr>
          <w:rFonts w:ascii="Book Antiqua" w:eastAsia="方正古隶简体" w:hAnsi="Book Antiqua"/>
          <w:color w:val="000000" w:themeColor="text1"/>
          <w:lang w:val="en-US"/>
        </w:rPr>
        <w:t xml:space="preserve">tive programs </w:t>
      </w:r>
      <w:r w:rsidR="00FA1DE2" w:rsidRPr="00A057A7">
        <w:rPr>
          <w:rFonts w:ascii="Book Antiqua" w:eastAsia="方正古隶简体" w:hAnsi="Book Antiqua"/>
          <w:color w:val="000000" w:themeColor="text1"/>
          <w:lang w:val="en-US"/>
        </w:rPr>
        <w:t xml:space="preserve">can be </w:t>
      </w:r>
      <w:r w:rsidR="000E00D7" w:rsidRPr="00A057A7">
        <w:rPr>
          <w:rFonts w:ascii="Book Antiqua" w:eastAsia="方正古隶简体" w:hAnsi="Book Antiqua"/>
          <w:color w:val="000000" w:themeColor="text1"/>
          <w:lang w:val="en-US"/>
        </w:rPr>
        <w:t>described</w:t>
      </w:r>
      <w:r w:rsidR="006C0C40" w:rsidRPr="00A057A7">
        <w:rPr>
          <w:rFonts w:ascii="Book Antiqua" w:eastAsia="方正古隶简体" w:hAnsi="Book Antiqua"/>
          <w:color w:val="000000" w:themeColor="text1"/>
          <w:lang w:val="en-US"/>
        </w:rPr>
        <w:t xml:space="preserve"> as; </w:t>
      </w:r>
      <w:r w:rsidR="00EC65D6" w:rsidRPr="00A057A7">
        <w:rPr>
          <w:rFonts w:ascii="Book Antiqua" w:eastAsia="方正古隶简体" w:hAnsi="Book Antiqua"/>
          <w:color w:val="000000" w:themeColor="text1"/>
          <w:lang w:val="en-US" w:eastAsia="zh-CN"/>
        </w:rPr>
        <w:t>(1</w:t>
      </w:r>
      <w:r w:rsidR="006C0C40" w:rsidRPr="00A057A7">
        <w:rPr>
          <w:rFonts w:ascii="Book Antiqua" w:eastAsia="方正古隶简体" w:hAnsi="Book Antiqua"/>
          <w:color w:val="000000" w:themeColor="text1"/>
          <w:lang w:val="en-US"/>
        </w:rPr>
        <w:t>)</w:t>
      </w:r>
      <w:r w:rsidR="000C0019" w:rsidRPr="00A057A7">
        <w:rPr>
          <w:rFonts w:ascii="Book Antiqua" w:eastAsia="方正古隶简体" w:hAnsi="Book Antiqua"/>
          <w:color w:val="000000" w:themeColor="text1"/>
          <w:lang w:val="en-US"/>
        </w:rPr>
        <w:t xml:space="preserve"> relative reduction of mortality</w:t>
      </w:r>
      <w:r w:rsidR="006C0C40" w:rsidRPr="00A057A7">
        <w:rPr>
          <w:rFonts w:ascii="Book Antiqua" w:eastAsia="方正古隶简体" w:hAnsi="Book Antiqua"/>
          <w:color w:val="000000" w:themeColor="text1"/>
          <w:lang w:val="en-US"/>
        </w:rPr>
        <w:t xml:space="preserve"> rate; </w:t>
      </w:r>
      <w:r w:rsidR="00EC65D6" w:rsidRPr="00A057A7">
        <w:rPr>
          <w:rFonts w:ascii="Book Antiqua" w:eastAsia="方正古隶简体" w:hAnsi="Book Antiqua"/>
          <w:color w:val="000000" w:themeColor="text1"/>
          <w:lang w:val="en-US" w:eastAsia="zh-CN"/>
        </w:rPr>
        <w:t>(2</w:t>
      </w:r>
      <w:r w:rsidR="00EC65D6" w:rsidRPr="00A057A7">
        <w:rPr>
          <w:rFonts w:ascii="Book Antiqua" w:eastAsia="方正古隶简体" w:hAnsi="Book Antiqua"/>
          <w:color w:val="000000" w:themeColor="text1"/>
          <w:lang w:val="en-US"/>
        </w:rPr>
        <w:t>)</w:t>
      </w:r>
      <w:r w:rsidR="000C0019" w:rsidRPr="00A057A7">
        <w:rPr>
          <w:rFonts w:ascii="Book Antiqua" w:eastAsia="方正古隶简体" w:hAnsi="Book Antiqua"/>
          <w:color w:val="000000" w:themeColor="text1"/>
          <w:lang w:val="en-US"/>
        </w:rPr>
        <w:t xml:space="preserve"> absolute reduction of mortality</w:t>
      </w:r>
      <w:r w:rsidR="006C0C40" w:rsidRPr="00A057A7">
        <w:rPr>
          <w:rFonts w:ascii="Book Antiqua" w:eastAsia="方正古隶简体" w:hAnsi="Book Antiqua"/>
          <w:color w:val="000000" w:themeColor="text1"/>
          <w:lang w:val="en-US"/>
        </w:rPr>
        <w:t xml:space="preserve">; </w:t>
      </w:r>
      <w:r w:rsidR="00EC65D6" w:rsidRPr="00A057A7">
        <w:rPr>
          <w:rFonts w:ascii="Book Antiqua" w:eastAsia="方正古隶简体" w:hAnsi="Book Antiqua"/>
          <w:color w:val="000000" w:themeColor="text1"/>
          <w:lang w:val="en-US" w:eastAsia="zh-CN"/>
        </w:rPr>
        <w:t>(3</w:t>
      </w:r>
      <w:r w:rsidR="00EC65D6" w:rsidRPr="00A057A7">
        <w:rPr>
          <w:rFonts w:ascii="Book Antiqua" w:eastAsia="方正古隶简体" w:hAnsi="Book Antiqua"/>
          <w:color w:val="000000" w:themeColor="text1"/>
          <w:lang w:val="en-US"/>
        </w:rPr>
        <w:t>)</w:t>
      </w:r>
      <w:r w:rsidR="00EC65D6" w:rsidRPr="00A057A7">
        <w:rPr>
          <w:rFonts w:ascii="Book Antiqua" w:eastAsia="方正古隶简体" w:hAnsi="Book Antiqua"/>
          <w:color w:val="000000" w:themeColor="text1"/>
          <w:lang w:val="en-US" w:eastAsia="zh-CN"/>
        </w:rPr>
        <w:t xml:space="preserve"> </w:t>
      </w:r>
      <w:r w:rsidR="000C0019" w:rsidRPr="00A057A7">
        <w:rPr>
          <w:rFonts w:ascii="Book Antiqua" w:eastAsia="方正古隶简体" w:hAnsi="Book Antiqua"/>
          <w:color w:val="000000" w:themeColor="text1"/>
          <w:lang w:val="en-US"/>
        </w:rPr>
        <w:t>the number of patients needed to prevent one adverse</w:t>
      </w:r>
      <w:r w:rsidR="006C0C40" w:rsidRPr="00A057A7">
        <w:rPr>
          <w:rFonts w:ascii="Book Antiqua" w:eastAsia="方正古隶简体" w:hAnsi="Book Antiqua"/>
          <w:color w:val="000000" w:themeColor="text1"/>
          <w:lang w:val="en-US"/>
        </w:rPr>
        <w:t xml:space="preserve"> event; </w:t>
      </w:r>
      <w:r w:rsidR="00EC65D6" w:rsidRPr="00A057A7">
        <w:rPr>
          <w:rFonts w:ascii="Book Antiqua" w:eastAsia="方正古隶简体" w:hAnsi="Book Antiqua"/>
          <w:color w:val="000000" w:themeColor="text1"/>
          <w:lang w:val="en-US" w:eastAsia="zh-CN"/>
        </w:rPr>
        <w:t>(4</w:t>
      </w:r>
      <w:r w:rsidR="00EC65D6" w:rsidRPr="00A057A7">
        <w:rPr>
          <w:rFonts w:ascii="Book Antiqua" w:eastAsia="方正古隶简体" w:hAnsi="Book Antiqua"/>
          <w:color w:val="000000" w:themeColor="text1"/>
          <w:lang w:val="en-US"/>
        </w:rPr>
        <w:t>)</w:t>
      </w:r>
      <w:r w:rsidR="006C0C40" w:rsidRPr="00A057A7">
        <w:rPr>
          <w:rFonts w:ascii="Book Antiqua" w:eastAsia="方正古隶简体" w:hAnsi="Book Antiqua"/>
          <w:color w:val="000000" w:themeColor="text1"/>
          <w:lang w:val="en-US"/>
        </w:rPr>
        <w:t xml:space="preserve"> </w:t>
      </w:r>
      <w:r w:rsidR="000C0019" w:rsidRPr="00A057A7">
        <w:rPr>
          <w:rFonts w:ascii="Book Antiqua" w:eastAsia="方正古隶简体" w:hAnsi="Book Antiqua"/>
          <w:color w:val="000000" w:themeColor="text1"/>
          <w:lang w:val="en-US"/>
        </w:rPr>
        <w:t>evaluation of treatment effect</w:t>
      </w:r>
      <w:r w:rsidR="006C0C40" w:rsidRPr="00A057A7">
        <w:rPr>
          <w:rFonts w:ascii="Book Antiqua" w:eastAsia="方正古隶简体" w:hAnsi="Book Antiqua"/>
          <w:color w:val="000000" w:themeColor="text1"/>
          <w:lang w:val="en-US"/>
        </w:rPr>
        <w:t>;</w:t>
      </w:r>
      <w:r w:rsidR="000C0019" w:rsidRPr="00A057A7">
        <w:rPr>
          <w:rFonts w:ascii="Book Antiqua" w:eastAsia="方正古隶简体" w:hAnsi="Book Antiqua"/>
          <w:color w:val="000000" w:themeColor="text1"/>
          <w:lang w:val="en-US"/>
        </w:rPr>
        <w:t xml:space="preserve"> </w:t>
      </w:r>
      <w:r w:rsidR="00EC65D6" w:rsidRPr="00A057A7">
        <w:rPr>
          <w:rFonts w:ascii="Book Antiqua" w:eastAsia="方正古隶简体" w:hAnsi="Book Antiqua"/>
          <w:color w:val="000000" w:themeColor="text1"/>
          <w:lang w:val="en-US" w:eastAsia="zh-CN"/>
        </w:rPr>
        <w:t>(5</w:t>
      </w:r>
      <w:r w:rsidR="00EC65D6" w:rsidRPr="00A057A7">
        <w:rPr>
          <w:rFonts w:ascii="Book Antiqua" w:eastAsia="方正古隶简体" w:hAnsi="Book Antiqua"/>
          <w:color w:val="000000" w:themeColor="text1"/>
          <w:lang w:val="en-US"/>
        </w:rPr>
        <w:t>)</w:t>
      </w:r>
      <w:r w:rsidR="006C0C40" w:rsidRPr="00A057A7">
        <w:rPr>
          <w:rFonts w:ascii="Book Antiqua" w:eastAsia="方正古隶简体" w:hAnsi="Book Antiqua"/>
          <w:color w:val="000000" w:themeColor="text1"/>
          <w:lang w:val="en-US"/>
        </w:rPr>
        <w:t xml:space="preserve"> </w:t>
      </w:r>
      <w:r w:rsidR="000C0019" w:rsidRPr="00A057A7">
        <w:rPr>
          <w:rFonts w:ascii="Book Antiqua" w:eastAsia="方正古隶简体" w:hAnsi="Book Antiqua"/>
          <w:color w:val="000000" w:themeColor="text1"/>
          <w:lang w:val="en-US"/>
        </w:rPr>
        <w:t>reassur</w:t>
      </w:r>
      <w:r w:rsidR="00A704B1" w:rsidRPr="00A057A7">
        <w:rPr>
          <w:rFonts w:ascii="Book Antiqua" w:eastAsia="方正古隶简体" w:hAnsi="Book Antiqua"/>
          <w:color w:val="000000" w:themeColor="text1"/>
          <w:lang w:val="en-US"/>
        </w:rPr>
        <w:t>ance</w:t>
      </w:r>
      <w:r w:rsidR="000C0019" w:rsidRPr="00A057A7">
        <w:rPr>
          <w:rFonts w:ascii="Book Antiqua" w:eastAsia="方正古隶简体" w:hAnsi="Book Antiqua"/>
          <w:color w:val="000000" w:themeColor="text1"/>
          <w:lang w:val="en-US"/>
        </w:rPr>
        <w:t xml:space="preserve"> by </w:t>
      </w:r>
      <w:r w:rsidR="00530672" w:rsidRPr="00A057A7">
        <w:rPr>
          <w:rFonts w:ascii="Book Antiqua" w:eastAsia="方正古隶简体" w:hAnsi="Book Antiqua"/>
          <w:color w:val="000000" w:themeColor="text1"/>
          <w:lang w:val="en-US"/>
        </w:rPr>
        <w:lastRenderedPageBreak/>
        <w:t>follow-up</w:t>
      </w:r>
      <w:r w:rsidR="000C0019" w:rsidRPr="00A057A7">
        <w:rPr>
          <w:rFonts w:ascii="Book Antiqua" w:eastAsia="方正古隶简体" w:hAnsi="Book Antiqua"/>
          <w:color w:val="000000" w:themeColor="text1"/>
          <w:lang w:val="en-US"/>
        </w:rPr>
        <w:t xml:space="preserve"> leading to improved quality of life</w:t>
      </w:r>
      <w:r w:rsidR="00B909E7" w:rsidRPr="00A057A7">
        <w:rPr>
          <w:rFonts w:ascii="Book Antiqua" w:eastAsia="方正古隶简体" w:hAnsi="Book Antiqua"/>
          <w:color w:val="000000" w:themeColor="text1"/>
          <w:lang w:val="en-US"/>
        </w:rPr>
        <w:t xml:space="preserve"> (</w:t>
      </w:r>
      <w:proofErr w:type="spellStart"/>
      <w:r w:rsidR="00B909E7" w:rsidRPr="00A057A7">
        <w:rPr>
          <w:rFonts w:ascii="Book Antiqua" w:eastAsia="方正古隶简体" w:hAnsi="Book Antiqua"/>
          <w:color w:val="000000" w:themeColor="text1"/>
          <w:lang w:val="en-US"/>
        </w:rPr>
        <w:t>QoL</w:t>
      </w:r>
      <w:proofErr w:type="spellEnd"/>
      <w:r w:rsidR="00B909E7" w:rsidRPr="00A057A7">
        <w:rPr>
          <w:rFonts w:ascii="Book Antiqua" w:eastAsia="方正古隶简体" w:hAnsi="Book Antiqua"/>
          <w:color w:val="000000" w:themeColor="text1"/>
          <w:lang w:val="en-US"/>
        </w:rPr>
        <w:t>)</w:t>
      </w:r>
      <w:r w:rsidR="006C0C40" w:rsidRPr="00A057A7">
        <w:rPr>
          <w:rFonts w:ascii="Book Antiqua" w:eastAsia="方正古隶简体" w:hAnsi="Book Antiqua"/>
          <w:color w:val="000000" w:themeColor="text1"/>
          <w:lang w:val="en-US"/>
        </w:rPr>
        <w:t>;</w:t>
      </w:r>
      <w:r w:rsidR="00EC65D6" w:rsidRPr="00A057A7">
        <w:rPr>
          <w:rFonts w:ascii="Book Antiqua" w:eastAsia="方正古隶简体" w:hAnsi="Book Antiqua"/>
          <w:color w:val="000000" w:themeColor="text1"/>
          <w:lang w:val="en-US" w:eastAsia="zh-CN"/>
        </w:rPr>
        <w:t xml:space="preserve"> and (6</w:t>
      </w:r>
      <w:r w:rsidR="00EC65D6" w:rsidRPr="00A057A7">
        <w:rPr>
          <w:rFonts w:ascii="Book Antiqua" w:eastAsia="方正古隶简体" w:hAnsi="Book Antiqua"/>
          <w:color w:val="000000" w:themeColor="text1"/>
          <w:lang w:val="en-US"/>
        </w:rPr>
        <w:t>)</w:t>
      </w:r>
      <w:r w:rsidR="00EC65D6" w:rsidRPr="00A057A7">
        <w:rPr>
          <w:rFonts w:ascii="Book Antiqua" w:eastAsia="方正古隶简体" w:hAnsi="Book Antiqua"/>
          <w:color w:val="000000" w:themeColor="text1"/>
          <w:lang w:val="en-US" w:eastAsia="zh-CN"/>
        </w:rPr>
        <w:t xml:space="preserve"> </w:t>
      </w:r>
      <w:r w:rsidR="000C0019" w:rsidRPr="00A057A7">
        <w:rPr>
          <w:rFonts w:ascii="Book Antiqua" w:eastAsia="方正古隶简体" w:hAnsi="Book Antiqua"/>
          <w:color w:val="000000" w:themeColor="text1"/>
          <w:lang w:val="en-US"/>
        </w:rPr>
        <w:t>detection of other diseases</w:t>
      </w:r>
      <w:r w:rsidR="00CD3C11" w:rsidRPr="00A057A7">
        <w:rPr>
          <w:rFonts w:ascii="Book Antiqua" w:eastAsia="方正古隶简体" w:hAnsi="Book Antiqua"/>
          <w:color w:val="000000" w:themeColor="text1"/>
          <w:lang w:val="en-US"/>
        </w:rPr>
        <w:fldChar w:fldCharType="begin"/>
      </w:r>
      <w:r w:rsidR="00526CE7" w:rsidRPr="00A057A7">
        <w:rPr>
          <w:rFonts w:ascii="Book Antiqua" w:eastAsia="方正古隶简体" w:hAnsi="Book Antiqua"/>
          <w:color w:val="000000" w:themeColor="text1"/>
          <w:lang w:val="en-US"/>
        </w:rPr>
        <w:instrText xml:space="preserve"> ADDIN PAPERS2_CITATIONS &lt;citation&gt;&lt;uuid&gt;752101E6-E4D0-43F8-ADEE-02B703C9B6D9&lt;/uuid&gt;&lt;priority&gt;5&lt;/priority&gt;&lt;publications&gt;&lt;publication&gt;&lt;volume&gt;154&lt;/volume&gt;&lt;publication_date&gt;99199605151200000000222000&lt;/publication_date&gt;&lt;number&gt;10&lt;/number&gt;&lt;startpage&gt;1493&lt;/startpage&gt;&lt;title&gt;Prevention. How much harm? How much benefit? 1. Influence of reporting methods on perception of benefits.&lt;/title&gt;&lt;uuid&gt;47BDF57A-AEC6-49EA-B105-B3E42C6D6BB3&lt;/uuid&gt;&lt;subtype&gt;400&lt;/subtype&gt;&lt;publisher&gt;Canadian Medical Association&lt;/publisher&gt;&lt;type&gt;400&lt;/type&gt;&lt;url&gt;http://www.cmaj.ca/cgi/content/abstract/154/10/1493&lt;/url&gt;&lt;bundle&gt;&lt;publication&gt;&lt;publisher&gt;Canadian Medical Association&lt;/publisher&gt;&lt;title&gt;CMAJ: Canadian Medical Association Journal&lt;/title&gt;&lt;type&gt;-100&lt;/type&gt;&lt;subtype&gt;-100&lt;/subtype&gt;&lt;uuid&gt;79EE9C9A-4422-498F-AFB7-521849C1F9F5&lt;/uuid&gt;&lt;/publication&gt;&lt;/bundle&gt;&lt;authors&gt;&lt;author&gt;&lt;firstName&gt;K&lt;/firstName&gt;&lt;middleNames&gt;G&lt;/middleNames&gt;&lt;lastName&gt;Marshall&lt;/lastName&gt;&lt;/author&gt;&lt;/authors&gt;&lt;/publication&gt;&lt;/publications&gt;&lt;cites&gt;&lt;/cites&gt;&lt;/citation&gt;</w:instrText>
      </w:r>
      <w:r w:rsidR="00CD3C11" w:rsidRPr="00A057A7">
        <w:rPr>
          <w:rFonts w:ascii="Book Antiqua" w:eastAsia="方正古隶简体" w:hAnsi="Book Antiqua"/>
          <w:color w:val="000000" w:themeColor="text1"/>
          <w:lang w:val="en-US"/>
        </w:rPr>
        <w:fldChar w:fldCharType="separate"/>
      </w:r>
      <w:r w:rsidR="007F76B8" w:rsidRPr="00A057A7">
        <w:rPr>
          <w:rFonts w:ascii="Book Antiqua" w:eastAsia="方正古隶简体" w:hAnsi="Book Antiqua"/>
          <w:color w:val="000000" w:themeColor="text1"/>
          <w:vertAlign w:val="superscript"/>
          <w:lang w:val="en-US"/>
        </w:rPr>
        <w:t>[4]</w:t>
      </w:r>
      <w:r w:rsidR="00CD3C11" w:rsidRPr="00A057A7">
        <w:rPr>
          <w:rFonts w:ascii="Book Antiqua" w:eastAsia="方正古隶简体" w:hAnsi="Book Antiqua"/>
          <w:color w:val="000000" w:themeColor="text1"/>
          <w:lang w:val="en-US"/>
        </w:rPr>
        <w:fldChar w:fldCharType="end"/>
      </w:r>
      <w:r w:rsidR="007F76B8" w:rsidRPr="00A057A7">
        <w:rPr>
          <w:rFonts w:ascii="Book Antiqua" w:eastAsia="方正古隶简体" w:hAnsi="Book Antiqua"/>
          <w:color w:val="000000" w:themeColor="text1"/>
          <w:lang w:val="en-US"/>
        </w:rPr>
        <w:t>.</w:t>
      </w:r>
      <w:r w:rsidR="001B4EB3" w:rsidRPr="00A057A7">
        <w:rPr>
          <w:rFonts w:ascii="Book Antiqua" w:eastAsia="方正古隶简体" w:hAnsi="Book Antiqua"/>
          <w:color w:val="000000" w:themeColor="text1"/>
          <w:lang w:val="en-US"/>
        </w:rPr>
        <w:t xml:space="preserve"> </w:t>
      </w:r>
      <w:r w:rsidR="004302B8" w:rsidRPr="00A057A7">
        <w:rPr>
          <w:rFonts w:ascii="Book Antiqua" w:eastAsia="方正古隶简体" w:hAnsi="Book Antiqua"/>
          <w:color w:val="000000" w:themeColor="text1"/>
          <w:lang w:val="en-US"/>
        </w:rPr>
        <w:t>In this paper we will further elaborate these terms.</w:t>
      </w:r>
    </w:p>
    <w:p w:rsidR="009F053E" w:rsidRPr="00A057A7" w:rsidRDefault="00B709D2" w:rsidP="00EC65D6">
      <w:pPr>
        <w:snapToGrid w:val="0"/>
        <w:spacing w:line="360" w:lineRule="auto"/>
        <w:ind w:firstLineChars="50" w:firstLine="120"/>
        <w:jc w:val="both"/>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Secondly, t</w:t>
      </w:r>
      <w:r w:rsidR="00BB4524" w:rsidRPr="00A057A7">
        <w:rPr>
          <w:rFonts w:ascii="Book Antiqua" w:eastAsia="方正古隶简体" w:hAnsi="Book Antiqua"/>
          <w:color w:val="000000" w:themeColor="text1"/>
          <w:lang w:val="en-US"/>
        </w:rPr>
        <w:t xml:space="preserve">he side effects of CRC </w:t>
      </w:r>
      <w:r w:rsidR="00530672" w:rsidRPr="00A057A7">
        <w:rPr>
          <w:rFonts w:ascii="Book Antiqua" w:eastAsia="方正古隶简体" w:hAnsi="Book Antiqua"/>
          <w:color w:val="000000" w:themeColor="text1"/>
          <w:lang w:val="en-US"/>
        </w:rPr>
        <w:t>follow-up</w:t>
      </w:r>
      <w:r w:rsidR="00BB4524" w:rsidRPr="00A057A7">
        <w:rPr>
          <w:rFonts w:ascii="Book Antiqua" w:eastAsia="方正古隶简体" w:hAnsi="Book Antiqua"/>
          <w:color w:val="000000" w:themeColor="text1"/>
          <w:lang w:val="en-US"/>
        </w:rPr>
        <w:t xml:space="preserve"> </w:t>
      </w:r>
      <w:r w:rsidRPr="00A057A7">
        <w:rPr>
          <w:rFonts w:ascii="Book Antiqua" w:eastAsia="方正古隶简体" w:hAnsi="Book Antiqua"/>
          <w:color w:val="000000" w:themeColor="text1"/>
          <w:lang w:val="en-US"/>
        </w:rPr>
        <w:t xml:space="preserve">must be compared to the survival benefits. </w:t>
      </w:r>
      <w:r w:rsidR="000C0019" w:rsidRPr="00A057A7">
        <w:rPr>
          <w:rFonts w:ascii="Book Antiqua" w:eastAsia="方正古隶简体" w:hAnsi="Book Antiqua"/>
          <w:color w:val="000000" w:themeColor="text1"/>
          <w:lang w:val="en-US"/>
        </w:rPr>
        <w:t>W</w:t>
      </w:r>
      <w:r w:rsidR="00735771" w:rsidRPr="00A057A7">
        <w:rPr>
          <w:rFonts w:ascii="Book Antiqua" w:eastAsia="方正古隶简体" w:hAnsi="Book Antiqua"/>
          <w:color w:val="000000" w:themeColor="text1"/>
          <w:lang w:val="en-US"/>
        </w:rPr>
        <w:t>ell-known</w:t>
      </w:r>
      <w:r w:rsidR="00BB4524" w:rsidRPr="00A057A7">
        <w:rPr>
          <w:rFonts w:ascii="Book Antiqua" w:eastAsia="方正古隶简体" w:hAnsi="Book Antiqua"/>
          <w:color w:val="000000" w:themeColor="text1"/>
          <w:lang w:val="en-US"/>
        </w:rPr>
        <w:t xml:space="preserve"> side effects of preventive programs are </w:t>
      </w:r>
      <w:r w:rsidR="00EC65D6" w:rsidRPr="00A057A7">
        <w:rPr>
          <w:rFonts w:ascii="Book Antiqua" w:eastAsia="方正古隶简体" w:hAnsi="Book Antiqua"/>
          <w:color w:val="000000" w:themeColor="text1"/>
          <w:lang w:val="en-US" w:eastAsia="zh-CN"/>
        </w:rPr>
        <w:t>(1</w:t>
      </w:r>
      <w:r w:rsidR="00EC65D6" w:rsidRPr="00A057A7">
        <w:rPr>
          <w:rFonts w:ascii="Book Antiqua" w:eastAsia="方正古隶简体" w:hAnsi="Book Antiqua"/>
          <w:color w:val="000000" w:themeColor="text1"/>
          <w:lang w:val="en-US"/>
        </w:rPr>
        <w:t>)</w:t>
      </w:r>
      <w:r w:rsidR="00C977C1" w:rsidRPr="00A057A7">
        <w:rPr>
          <w:rFonts w:ascii="Book Antiqua" w:eastAsia="方正古隶简体" w:hAnsi="Book Antiqua"/>
          <w:color w:val="000000" w:themeColor="text1"/>
          <w:lang w:val="en-US"/>
        </w:rPr>
        <w:t xml:space="preserve"> </w:t>
      </w:r>
      <w:r w:rsidR="00BB4524" w:rsidRPr="00A057A7">
        <w:rPr>
          <w:rFonts w:ascii="Book Antiqua" w:eastAsia="方正古隶简体" w:hAnsi="Book Antiqua"/>
          <w:color w:val="000000" w:themeColor="text1"/>
          <w:lang w:val="en-US"/>
        </w:rPr>
        <w:t>over</w:t>
      </w:r>
      <w:r w:rsidR="00C977C1" w:rsidRPr="00A057A7">
        <w:rPr>
          <w:rFonts w:ascii="Book Antiqua" w:eastAsia="方正古隶简体" w:hAnsi="Book Antiqua"/>
          <w:color w:val="000000" w:themeColor="text1"/>
          <w:lang w:val="en-US"/>
        </w:rPr>
        <w:t>-</w:t>
      </w:r>
      <w:r w:rsidR="00631E29" w:rsidRPr="00A057A7">
        <w:rPr>
          <w:rFonts w:ascii="Book Antiqua" w:eastAsia="方正古隶简体" w:hAnsi="Book Antiqua"/>
          <w:color w:val="000000" w:themeColor="text1"/>
          <w:lang w:val="en-US"/>
        </w:rPr>
        <w:t>diagnosis</w:t>
      </w:r>
      <w:r w:rsidR="00EC65D6" w:rsidRPr="00A057A7">
        <w:rPr>
          <w:rFonts w:ascii="Book Antiqua" w:eastAsia="方正古隶简体" w:hAnsi="Book Antiqua"/>
          <w:color w:val="000000" w:themeColor="text1"/>
          <w:lang w:val="en-US" w:eastAsia="zh-CN"/>
        </w:rPr>
        <w:t>;</w:t>
      </w:r>
      <w:r w:rsidR="00BB4524" w:rsidRPr="00A057A7">
        <w:rPr>
          <w:rFonts w:ascii="Book Antiqua" w:eastAsia="方正古隶简体" w:hAnsi="Book Antiqua"/>
          <w:color w:val="000000" w:themeColor="text1"/>
          <w:lang w:val="en-US"/>
        </w:rPr>
        <w:t xml:space="preserve"> </w:t>
      </w:r>
      <w:r w:rsidR="00EC65D6" w:rsidRPr="00A057A7">
        <w:rPr>
          <w:rFonts w:ascii="Book Antiqua" w:eastAsia="方正古隶简体" w:hAnsi="Book Antiqua"/>
          <w:color w:val="000000" w:themeColor="text1"/>
          <w:lang w:val="en-US" w:eastAsia="zh-CN"/>
        </w:rPr>
        <w:t>(2</w:t>
      </w:r>
      <w:r w:rsidR="00EC65D6" w:rsidRPr="00A057A7">
        <w:rPr>
          <w:rFonts w:ascii="Book Antiqua" w:eastAsia="方正古隶简体" w:hAnsi="Book Antiqua"/>
          <w:color w:val="000000" w:themeColor="text1"/>
          <w:lang w:val="en-US"/>
        </w:rPr>
        <w:t>)</w:t>
      </w:r>
      <w:r w:rsidR="00EC65D6" w:rsidRPr="00A057A7">
        <w:rPr>
          <w:rFonts w:ascii="Book Antiqua" w:eastAsia="方正古隶简体" w:hAnsi="Book Antiqua"/>
          <w:color w:val="000000" w:themeColor="text1"/>
          <w:lang w:val="en-US" w:eastAsia="zh-CN"/>
        </w:rPr>
        <w:t xml:space="preserve"> </w:t>
      </w:r>
      <w:r w:rsidR="00BB4524" w:rsidRPr="00A057A7">
        <w:rPr>
          <w:rFonts w:ascii="Book Antiqua" w:eastAsia="方正古隶简体" w:hAnsi="Book Antiqua"/>
          <w:color w:val="000000" w:themeColor="text1"/>
          <w:lang w:val="en-US"/>
        </w:rPr>
        <w:t>somatic complications caused by test</w:t>
      </w:r>
      <w:r w:rsidR="00E607BD" w:rsidRPr="00A057A7">
        <w:rPr>
          <w:rFonts w:ascii="Book Antiqua" w:eastAsia="方正古隶简体" w:hAnsi="Book Antiqua"/>
          <w:color w:val="000000" w:themeColor="text1"/>
          <w:lang w:val="en-US"/>
        </w:rPr>
        <w:t>ing</w:t>
      </w:r>
      <w:r w:rsidR="00EC65D6" w:rsidRPr="00A057A7">
        <w:rPr>
          <w:rFonts w:ascii="Book Antiqua" w:eastAsia="方正古隶简体" w:hAnsi="Book Antiqua"/>
          <w:color w:val="000000" w:themeColor="text1"/>
          <w:lang w:val="en-US" w:eastAsia="zh-CN"/>
        </w:rPr>
        <w:t>;</w:t>
      </w:r>
      <w:r w:rsidR="00735771" w:rsidRPr="00A057A7">
        <w:rPr>
          <w:rFonts w:ascii="Book Antiqua" w:eastAsia="方正古隶简体" w:hAnsi="Book Antiqua"/>
          <w:color w:val="000000" w:themeColor="text1"/>
          <w:lang w:val="en-US"/>
        </w:rPr>
        <w:t xml:space="preserve"> </w:t>
      </w:r>
      <w:r w:rsidR="00EC65D6" w:rsidRPr="00A057A7">
        <w:rPr>
          <w:rFonts w:ascii="Book Antiqua" w:eastAsia="方正古隶简体" w:hAnsi="Book Antiqua"/>
          <w:color w:val="000000" w:themeColor="text1"/>
          <w:lang w:val="en-US" w:eastAsia="zh-CN"/>
        </w:rPr>
        <w:t>(3</w:t>
      </w:r>
      <w:r w:rsidR="00EC65D6" w:rsidRPr="00A057A7">
        <w:rPr>
          <w:rFonts w:ascii="Book Antiqua" w:eastAsia="方正古隶简体" w:hAnsi="Book Antiqua"/>
          <w:color w:val="000000" w:themeColor="text1"/>
          <w:lang w:val="en-US"/>
        </w:rPr>
        <w:t>)</w:t>
      </w:r>
      <w:r w:rsidR="00C2069E" w:rsidRPr="00A057A7">
        <w:rPr>
          <w:rFonts w:ascii="Book Antiqua" w:eastAsia="方正古隶简体" w:hAnsi="Book Antiqua"/>
          <w:color w:val="000000" w:themeColor="text1"/>
          <w:lang w:val="en-US"/>
        </w:rPr>
        <w:t xml:space="preserve"> </w:t>
      </w:r>
      <w:r w:rsidR="00735771" w:rsidRPr="00A057A7">
        <w:rPr>
          <w:rFonts w:ascii="Book Antiqua" w:eastAsia="方正古隶简体" w:hAnsi="Book Antiqua"/>
          <w:color w:val="000000" w:themeColor="text1"/>
          <w:lang w:val="en-US"/>
        </w:rPr>
        <w:t xml:space="preserve">negative </w:t>
      </w:r>
      <w:r w:rsidR="00523944" w:rsidRPr="00A057A7">
        <w:rPr>
          <w:rFonts w:ascii="Book Antiqua" w:eastAsia="方正古隶简体" w:hAnsi="Book Antiqua"/>
          <w:color w:val="000000" w:themeColor="text1"/>
          <w:lang w:val="en-US"/>
        </w:rPr>
        <w:t xml:space="preserve">psychological </w:t>
      </w:r>
      <w:r w:rsidR="00735771" w:rsidRPr="00A057A7">
        <w:rPr>
          <w:rFonts w:ascii="Book Antiqua" w:eastAsia="方正古隶简体" w:hAnsi="Book Antiqua"/>
          <w:color w:val="000000" w:themeColor="text1"/>
          <w:lang w:val="en-US"/>
        </w:rPr>
        <w:t>consequences</w:t>
      </w:r>
      <w:r w:rsidR="000C0019" w:rsidRPr="00A057A7">
        <w:rPr>
          <w:rFonts w:ascii="Book Antiqua" w:eastAsia="方正古隶简体" w:hAnsi="Book Antiqua"/>
          <w:color w:val="000000" w:themeColor="text1"/>
          <w:lang w:val="en-US"/>
        </w:rPr>
        <w:t xml:space="preserve"> of </w:t>
      </w:r>
      <w:r w:rsidR="00530672" w:rsidRPr="00A057A7">
        <w:rPr>
          <w:rFonts w:ascii="Book Antiqua" w:eastAsia="方正古隶简体" w:hAnsi="Book Antiqua"/>
          <w:color w:val="000000" w:themeColor="text1"/>
          <w:lang w:val="en-US"/>
        </w:rPr>
        <w:t>follow-up</w:t>
      </w:r>
      <w:r w:rsidR="00EC65D6" w:rsidRPr="00A057A7">
        <w:rPr>
          <w:rFonts w:ascii="Book Antiqua" w:eastAsia="方正古隶简体" w:hAnsi="Book Antiqua"/>
          <w:color w:val="000000" w:themeColor="text1"/>
          <w:lang w:val="en-US" w:eastAsia="zh-CN"/>
        </w:rPr>
        <w:t xml:space="preserve">; </w:t>
      </w:r>
      <w:r w:rsidR="006C0C40" w:rsidRPr="00A057A7">
        <w:rPr>
          <w:rFonts w:ascii="Book Antiqua" w:eastAsia="方正古隶简体" w:hAnsi="Book Antiqua"/>
          <w:color w:val="000000" w:themeColor="text1"/>
          <w:lang w:val="en-US"/>
        </w:rPr>
        <w:t>and</w:t>
      </w:r>
      <w:r w:rsidR="00C2069E" w:rsidRPr="00A057A7">
        <w:rPr>
          <w:rFonts w:ascii="Book Antiqua" w:eastAsia="方正古隶简体" w:hAnsi="Book Antiqua"/>
          <w:color w:val="000000" w:themeColor="text1"/>
          <w:lang w:val="en-US"/>
        </w:rPr>
        <w:t xml:space="preserve"> </w:t>
      </w:r>
      <w:r w:rsidR="00EC65D6" w:rsidRPr="00A057A7">
        <w:rPr>
          <w:rFonts w:ascii="Book Antiqua" w:eastAsia="方正古隶简体" w:hAnsi="Book Antiqua"/>
          <w:color w:val="000000" w:themeColor="text1"/>
          <w:lang w:val="en-US" w:eastAsia="zh-CN"/>
        </w:rPr>
        <w:t>(4</w:t>
      </w:r>
      <w:r w:rsidR="00EC65D6" w:rsidRPr="00A057A7">
        <w:rPr>
          <w:rFonts w:ascii="Book Antiqua" w:eastAsia="方正古隶简体" w:hAnsi="Book Antiqua"/>
          <w:color w:val="000000" w:themeColor="text1"/>
          <w:lang w:val="en-US"/>
        </w:rPr>
        <w:t>)</w:t>
      </w:r>
      <w:r w:rsidR="006C0C40" w:rsidRPr="00A057A7">
        <w:rPr>
          <w:rFonts w:ascii="Book Antiqua" w:eastAsia="方正古隶简体" w:hAnsi="Book Antiqua"/>
          <w:color w:val="000000" w:themeColor="text1"/>
          <w:lang w:val="en-US"/>
        </w:rPr>
        <w:t xml:space="preserve"> </w:t>
      </w:r>
      <w:r w:rsidR="00735771" w:rsidRPr="00A057A7">
        <w:rPr>
          <w:rFonts w:ascii="Book Antiqua" w:eastAsia="方正古隶简体" w:hAnsi="Book Antiqua"/>
          <w:color w:val="000000" w:themeColor="text1"/>
          <w:lang w:val="en-US"/>
        </w:rPr>
        <w:t>impact of a false positive</w:t>
      </w:r>
      <w:r w:rsidR="00303C9C" w:rsidRPr="00A057A7">
        <w:rPr>
          <w:rFonts w:ascii="Book Antiqua" w:eastAsia="方正古隶简体" w:hAnsi="Book Antiqua"/>
          <w:color w:val="000000" w:themeColor="text1"/>
          <w:lang w:val="en-US"/>
        </w:rPr>
        <w:t xml:space="preserve"> (leading the patient to believe that he or she has recurrent disease)</w:t>
      </w:r>
      <w:r w:rsidR="00735771" w:rsidRPr="00A057A7">
        <w:rPr>
          <w:rFonts w:ascii="Book Antiqua" w:eastAsia="方正古隶简体" w:hAnsi="Book Antiqua"/>
          <w:color w:val="000000" w:themeColor="text1"/>
          <w:lang w:val="en-US"/>
        </w:rPr>
        <w:t xml:space="preserve"> or false negative</w:t>
      </w:r>
      <w:r w:rsidR="00303C9C" w:rsidRPr="00A057A7">
        <w:rPr>
          <w:rFonts w:ascii="Book Antiqua" w:eastAsia="方正古隶简体" w:hAnsi="Book Antiqua"/>
          <w:color w:val="000000" w:themeColor="text1"/>
          <w:lang w:val="en-US"/>
        </w:rPr>
        <w:t xml:space="preserve"> (leading to </w:t>
      </w:r>
      <w:r w:rsidR="00665333" w:rsidRPr="00A057A7">
        <w:rPr>
          <w:rFonts w:ascii="Book Antiqua" w:eastAsia="方正古隶简体" w:hAnsi="Book Antiqua"/>
          <w:color w:val="000000" w:themeColor="text1"/>
          <w:lang w:val="en-US"/>
        </w:rPr>
        <w:t xml:space="preserve">a </w:t>
      </w:r>
      <w:r w:rsidR="00303C9C" w:rsidRPr="00A057A7">
        <w:rPr>
          <w:rFonts w:ascii="Book Antiqua" w:eastAsia="方正古隶简体" w:hAnsi="Book Antiqua"/>
          <w:color w:val="000000" w:themeColor="text1"/>
          <w:lang w:val="en-US"/>
        </w:rPr>
        <w:t>potentially diagnostic delay)</w:t>
      </w:r>
      <w:r w:rsidR="00735771" w:rsidRPr="00A057A7">
        <w:rPr>
          <w:rFonts w:ascii="Book Antiqua" w:eastAsia="方正古隶简体" w:hAnsi="Book Antiqua"/>
          <w:color w:val="000000" w:themeColor="text1"/>
          <w:lang w:val="en-US"/>
        </w:rPr>
        <w:t xml:space="preserve"> test</w:t>
      </w:r>
      <w:r w:rsidR="00F91A1B" w:rsidRPr="00A057A7">
        <w:rPr>
          <w:rFonts w:ascii="Book Antiqua" w:eastAsia="方正古隶简体" w:hAnsi="Book Antiqua"/>
          <w:color w:val="000000" w:themeColor="text1"/>
          <w:lang w:val="en-US"/>
        </w:rPr>
        <w:t>s</w:t>
      </w:r>
      <w:r w:rsidR="004F46E9" w:rsidRPr="00A057A7">
        <w:rPr>
          <w:rFonts w:ascii="Book Antiqua" w:eastAsia="方正古隶简体" w:hAnsi="Book Antiqua"/>
          <w:color w:val="000000" w:themeColor="text1"/>
          <w:lang w:val="en-US"/>
        </w:rPr>
        <w:t>.</w:t>
      </w:r>
    </w:p>
    <w:p w:rsidR="00076962" w:rsidRPr="00A057A7" w:rsidRDefault="00B709D2" w:rsidP="00EC65D6">
      <w:pPr>
        <w:snapToGrid w:val="0"/>
        <w:spacing w:line="360" w:lineRule="auto"/>
        <w:ind w:firstLineChars="50" w:firstLine="120"/>
        <w:jc w:val="both"/>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Thirdly</w:t>
      </w:r>
      <w:r w:rsidR="000C0019" w:rsidRPr="00A057A7">
        <w:rPr>
          <w:rFonts w:ascii="Book Antiqua" w:eastAsia="方正古隶简体" w:hAnsi="Book Antiqua"/>
          <w:color w:val="000000" w:themeColor="text1"/>
          <w:lang w:val="en-US"/>
        </w:rPr>
        <w:t>,</w:t>
      </w:r>
      <w:r w:rsidRPr="00A057A7">
        <w:rPr>
          <w:rFonts w:ascii="Book Antiqua" w:eastAsia="方正古隶简体" w:hAnsi="Book Antiqua"/>
          <w:color w:val="000000" w:themeColor="text1"/>
          <w:lang w:val="en-US"/>
        </w:rPr>
        <w:t xml:space="preserve"> </w:t>
      </w:r>
      <w:r w:rsidR="002621C7" w:rsidRPr="00A057A7">
        <w:rPr>
          <w:rFonts w:ascii="Book Antiqua" w:eastAsia="方正古隶简体" w:hAnsi="Book Antiqua"/>
          <w:color w:val="000000" w:themeColor="text1"/>
          <w:lang w:val="en-US"/>
        </w:rPr>
        <w:t xml:space="preserve">the </w:t>
      </w:r>
      <w:r w:rsidR="00BC634C" w:rsidRPr="00A057A7">
        <w:rPr>
          <w:rFonts w:ascii="Book Antiqua" w:eastAsia="方正古隶简体" w:hAnsi="Book Antiqua"/>
          <w:color w:val="000000" w:themeColor="text1"/>
          <w:lang w:val="en-US"/>
        </w:rPr>
        <w:t xml:space="preserve">net benefits of </w:t>
      </w:r>
      <w:r w:rsidR="00530672" w:rsidRPr="00A057A7">
        <w:rPr>
          <w:rFonts w:ascii="Book Antiqua" w:eastAsia="方正古隶简体" w:hAnsi="Book Antiqua"/>
          <w:color w:val="000000" w:themeColor="text1"/>
          <w:lang w:val="en-US"/>
        </w:rPr>
        <w:t>follow-up</w:t>
      </w:r>
      <w:r w:rsidR="00BC634C" w:rsidRPr="00A057A7">
        <w:rPr>
          <w:rFonts w:ascii="Book Antiqua" w:eastAsia="方正古隶简体" w:hAnsi="Book Antiqua"/>
          <w:color w:val="000000" w:themeColor="text1"/>
          <w:lang w:val="en-US"/>
        </w:rPr>
        <w:t xml:space="preserve"> </w:t>
      </w:r>
      <w:r w:rsidR="00FC5CF8" w:rsidRPr="00A057A7">
        <w:rPr>
          <w:rFonts w:ascii="Book Antiqua" w:eastAsia="方正古隶简体" w:hAnsi="Book Antiqua"/>
          <w:color w:val="000000" w:themeColor="text1"/>
          <w:lang w:val="en-US"/>
        </w:rPr>
        <w:t>must be considered in light of the</w:t>
      </w:r>
      <w:r w:rsidR="00BC634C" w:rsidRPr="00A057A7">
        <w:rPr>
          <w:rFonts w:ascii="Book Antiqua" w:eastAsia="方正古隶简体" w:hAnsi="Book Antiqua"/>
          <w:color w:val="000000" w:themeColor="text1"/>
          <w:lang w:val="en-US"/>
        </w:rPr>
        <w:t xml:space="preserve"> </w:t>
      </w:r>
      <w:r w:rsidR="00FC5CF8" w:rsidRPr="00A057A7">
        <w:rPr>
          <w:rFonts w:ascii="Book Antiqua" w:eastAsia="方正古隶简体" w:hAnsi="Book Antiqua"/>
          <w:color w:val="000000" w:themeColor="text1"/>
          <w:lang w:val="en-US"/>
        </w:rPr>
        <w:t xml:space="preserve">associated </w:t>
      </w:r>
      <w:r w:rsidR="00BC634C" w:rsidRPr="00A057A7">
        <w:rPr>
          <w:rFonts w:ascii="Book Antiqua" w:eastAsia="方正古隶简体" w:hAnsi="Book Antiqua"/>
          <w:color w:val="000000" w:themeColor="text1"/>
          <w:lang w:val="en-US"/>
        </w:rPr>
        <w:t>economic cost</w:t>
      </w:r>
      <w:r w:rsidR="00FC5CF8" w:rsidRPr="00A057A7">
        <w:rPr>
          <w:rFonts w:ascii="Book Antiqua" w:eastAsia="方正古隶简体" w:hAnsi="Book Antiqua"/>
          <w:color w:val="000000" w:themeColor="text1"/>
          <w:lang w:val="en-US"/>
        </w:rPr>
        <w:t>s</w:t>
      </w:r>
      <w:r w:rsidRPr="00A057A7">
        <w:rPr>
          <w:rFonts w:ascii="Book Antiqua" w:eastAsia="方正古隶简体" w:hAnsi="Book Antiqua"/>
          <w:color w:val="000000" w:themeColor="text1"/>
          <w:lang w:val="en-US"/>
        </w:rPr>
        <w:t xml:space="preserve">. </w:t>
      </w:r>
      <w:r w:rsidR="00EC65D6" w:rsidRPr="00A057A7">
        <w:rPr>
          <w:rFonts w:ascii="Book Antiqua" w:eastAsia="方正古隶简体" w:hAnsi="Book Antiqua"/>
          <w:color w:val="000000" w:themeColor="text1"/>
          <w:lang w:val="en-US"/>
        </w:rPr>
        <w:t>The U</w:t>
      </w:r>
      <w:r w:rsidR="00612F45">
        <w:rPr>
          <w:rFonts w:ascii="Book Antiqua" w:eastAsia="方正古隶简体" w:hAnsi="Book Antiqua" w:hint="eastAsia"/>
          <w:color w:val="000000" w:themeColor="text1"/>
          <w:lang w:val="en-US" w:eastAsia="zh-CN"/>
        </w:rPr>
        <w:t>nited Kingdom</w:t>
      </w:r>
      <w:r w:rsidR="00AC554F" w:rsidRPr="00A057A7">
        <w:rPr>
          <w:rFonts w:ascii="Book Antiqua" w:eastAsia="方正古隶简体" w:hAnsi="Book Antiqua"/>
          <w:color w:val="000000" w:themeColor="text1"/>
          <w:lang w:val="en-US"/>
        </w:rPr>
        <w:t xml:space="preserve">’s </w:t>
      </w:r>
      <w:r w:rsidR="004302B8" w:rsidRPr="00A057A7">
        <w:rPr>
          <w:rFonts w:ascii="Book Antiqua" w:eastAsia="方正古隶简体" w:hAnsi="Book Antiqua"/>
          <w:color w:val="000000" w:themeColor="text1"/>
          <w:lang w:val="en-US"/>
        </w:rPr>
        <w:t xml:space="preserve">National Institute for Health and Clinical Excellence (NICE, http://www.nice.org.uk) has </w:t>
      </w:r>
      <w:r w:rsidR="00470BA6" w:rsidRPr="00A057A7">
        <w:rPr>
          <w:rFonts w:ascii="Book Antiqua" w:eastAsia="方正古隶简体" w:hAnsi="Book Antiqua"/>
          <w:color w:val="000000" w:themeColor="text1"/>
          <w:lang w:val="en-US"/>
        </w:rPr>
        <w:t xml:space="preserve">proposed </w:t>
      </w:r>
      <w:r w:rsidR="004302B8" w:rsidRPr="00A057A7">
        <w:rPr>
          <w:rFonts w:ascii="Book Antiqua" w:eastAsia="方正古隶简体" w:hAnsi="Book Antiqua"/>
          <w:color w:val="000000" w:themeColor="text1"/>
          <w:lang w:val="en-US"/>
        </w:rPr>
        <w:t>a</w:t>
      </w:r>
      <w:r w:rsidR="00AC554F" w:rsidRPr="00A057A7">
        <w:rPr>
          <w:rFonts w:ascii="Book Antiqua" w:eastAsia="方正古隶简体" w:hAnsi="Book Antiqua"/>
          <w:color w:val="000000" w:themeColor="text1"/>
          <w:lang w:val="en-US"/>
        </w:rPr>
        <w:t xml:space="preserve"> societal willingness-to-pay</w:t>
      </w:r>
      <w:r w:rsidR="004302B8" w:rsidRPr="00A057A7">
        <w:rPr>
          <w:rFonts w:ascii="Book Antiqua" w:eastAsia="方正古隶简体" w:hAnsi="Book Antiqua"/>
          <w:color w:val="000000" w:themeColor="text1"/>
          <w:lang w:val="en-US"/>
        </w:rPr>
        <w:t xml:space="preserve"> of £</w:t>
      </w:r>
      <w:r w:rsidR="00EC65D6" w:rsidRPr="00A057A7">
        <w:rPr>
          <w:rFonts w:ascii="Book Antiqua" w:eastAsia="方正古隶简体" w:hAnsi="Book Antiqua"/>
          <w:color w:val="000000" w:themeColor="text1"/>
          <w:lang w:val="en-US"/>
        </w:rPr>
        <w:t xml:space="preserve"> 40</w:t>
      </w:r>
      <w:r w:rsidR="005F58A2" w:rsidRPr="00A057A7">
        <w:rPr>
          <w:rFonts w:ascii="Book Antiqua" w:eastAsia="方正古隶简体" w:hAnsi="Book Antiqua"/>
          <w:color w:val="000000" w:themeColor="text1"/>
          <w:lang w:val="en-US"/>
        </w:rPr>
        <w:t xml:space="preserve">000 per life year gained, but this </w:t>
      </w:r>
      <w:r w:rsidR="00470BA6" w:rsidRPr="00A057A7">
        <w:rPr>
          <w:rFonts w:ascii="Book Antiqua" w:eastAsia="方正古隶简体" w:hAnsi="Book Antiqua"/>
          <w:color w:val="000000" w:themeColor="text1"/>
          <w:lang w:val="en-US"/>
        </w:rPr>
        <w:t xml:space="preserve">upper </w:t>
      </w:r>
      <w:r w:rsidR="005F58A2" w:rsidRPr="00A057A7">
        <w:rPr>
          <w:rFonts w:ascii="Book Antiqua" w:eastAsia="方正古隶简体" w:hAnsi="Book Antiqua"/>
          <w:color w:val="000000" w:themeColor="text1"/>
          <w:lang w:val="en-US"/>
        </w:rPr>
        <w:t>limit is</w:t>
      </w:r>
      <w:r w:rsidR="0086733F" w:rsidRPr="00A057A7">
        <w:rPr>
          <w:rFonts w:ascii="Book Antiqua" w:eastAsia="方正古隶简体" w:hAnsi="Book Antiqua"/>
          <w:color w:val="000000" w:themeColor="text1"/>
          <w:lang w:val="en-US"/>
        </w:rPr>
        <w:t xml:space="preserve"> controversial</w:t>
      </w:r>
      <w:r w:rsidR="005F58A2" w:rsidRPr="00A057A7">
        <w:rPr>
          <w:rFonts w:ascii="Book Antiqua" w:eastAsia="方正古隶简体" w:hAnsi="Book Antiqua"/>
          <w:color w:val="000000" w:themeColor="text1"/>
          <w:lang w:val="en-US"/>
        </w:rPr>
        <w:t>.</w:t>
      </w:r>
      <w:r w:rsidR="004302B8" w:rsidRPr="00A057A7">
        <w:rPr>
          <w:rFonts w:ascii="Book Antiqua" w:eastAsia="方正古隶简体" w:hAnsi="Book Antiqua"/>
          <w:color w:val="000000" w:themeColor="text1"/>
          <w:lang w:val="en-US"/>
        </w:rPr>
        <w:t xml:space="preserve"> </w:t>
      </w:r>
      <w:r w:rsidR="005F58A2" w:rsidRPr="00A057A7">
        <w:rPr>
          <w:rFonts w:ascii="Book Antiqua" w:eastAsia="方正古隶简体" w:hAnsi="Book Antiqua"/>
          <w:color w:val="000000" w:themeColor="text1"/>
          <w:lang w:val="en-US"/>
        </w:rPr>
        <w:t xml:space="preserve">In the case of CRC </w:t>
      </w:r>
      <w:r w:rsidR="00530672" w:rsidRPr="00A057A7">
        <w:rPr>
          <w:rFonts w:ascii="Book Antiqua" w:eastAsia="方正古隶简体" w:hAnsi="Book Antiqua"/>
          <w:color w:val="000000" w:themeColor="text1"/>
          <w:lang w:val="en-US"/>
        </w:rPr>
        <w:t>follow-up</w:t>
      </w:r>
      <w:r w:rsidR="00470BA6" w:rsidRPr="00A057A7">
        <w:rPr>
          <w:rFonts w:ascii="Book Antiqua" w:eastAsia="方正古隶简体" w:hAnsi="Book Antiqua"/>
          <w:color w:val="000000" w:themeColor="text1"/>
          <w:lang w:val="en-US"/>
        </w:rPr>
        <w:t>, it means that the long-</w:t>
      </w:r>
      <w:r w:rsidR="005F58A2" w:rsidRPr="00A057A7">
        <w:rPr>
          <w:rFonts w:ascii="Book Antiqua" w:eastAsia="方正古隶简体" w:hAnsi="Book Antiqua"/>
          <w:color w:val="000000" w:themeColor="text1"/>
          <w:lang w:val="en-US"/>
        </w:rPr>
        <w:t xml:space="preserve">term </w:t>
      </w:r>
      <w:r w:rsidR="00B54A33" w:rsidRPr="00A057A7">
        <w:rPr>
          <w:rFonts w:ascii="Book Antiqua" w:eastAsia="方正古隶简体" w:hAnsi="Book Antiqua"/>
          <w:color w:val="000000" w:themeColor="text1"/>
          <w:lang w:val="en-US"/>
        </w:rPr>
        <w:t>benefits</w:t>
      </w:r>
      <w:r w:rsidR="005F58A2" w:rsidRPr="00A057A7">
        <w:rPr>
          <w:rFonts w:ascii="Book Antiqua" w:eastAsia="方正古隶简体" w:hAnsi="Book Antiqua"/>
          <w:color w:val="000000" w:themeColor="text1"/>
          <w:lang w:val="en-US"/>
        </w:rPr>
        <w:t xml:space="preserve"> </w:t>
      </w:r>
      <w:r w:rsidR="002621C7" w:rsidRPr="00A057A7">
        <w:rPr>
          <w:rFonts w:ascii="Book Antiqua" w:eastAsia="方正古隶简体" w:hAnsi="Book Antiqua"/>
          <w:color w:val="000000" w:themeColor="text1"/>
          <w:lang w:val="en-US"/>
        </w:rPr>
        <w:t xml:space="preserve">of a </w:t>
      </w:r>
      <w:r w:rsidR="00530672" w:rsidRPr="00A057A7">
        <w:rPr>
          <w:rFonts w:ascii="Book Antiqua" w:eastAsia="方正古隶简体" w:hAnsi="Book Antiqua"/>
          <w:color w:val="000000" w:themeColor="text1"/>
          <w:lang w:val="en-US"/>
        </w:rPr>
        <w:t>follow-up</w:t>
      </w:r>
      <w:r w:rsidR="002621C7" w:rsidRPr="00A057A7">
        <w:rPr>
          <w:rFonts w:ascii="Book Antiqua" w:eastAsia="方正古隶简体" w:hAnsi="Book Antiqua"/>
          <w:color w:val="000000" w:themeColor="text1"/>
          <w:lang w:val="en-US"/>
        </w:rPr>
        <w:t xml:space="preserve"> program</w:t>
      </w:r>
      <w:r w:rsidR="00B54A33" w:rsidRPr="00A057A7">
        <w:rPr>
          <w:rFonts w:ascii="Book Antiqua" w:eastAsia="方正古隶简体" w:hAnsi="Book Antiqua"/>
          <w:color w:val="000000" w:themeColor="text1"/>
          <w:lang w:val="en-US"/>
        </w:rPr>
        <w:t xml:space="preserve"> </w:t>
      </w:r>
      <w:r w:rsidR="008C7484" w:rsidRPr="00A057A7">
        <w:rPr>
          <w:rFonts w:ascii="Book Antiqua" w:eastAsia="方正古隶简体" w:hAnsi="Book Antiqua"/>
          <w:color w:val="000000" w:themeColor="text1"/>
          <w:lang w:val="en-US"/>
        </w:rPr>
        <w:t>(</w:t>
      </w:r>
      <w:r w:rsidR="00EC65D6" w:rsidRPr="00A057A7">
        <w:rPr>
          <w:rFonts w:ascii="Book Antiqua" w:eastAsia="方正古隶简体" w:hAnsi="Book Antiqua"/>
          <w:i/>
          <w:color w:val="000000" w:themeColor="text1"/>
          <w:lang w:val="en-US"/>
        </w:rPr>
        <w:t>i.e.,</w:t>
      </w:r>
      <w:r w:rsidR="005F58A2" w:rsidRPr="00A057A7">
        <w:rPr>
          <w:rFonts w:ascii="Book Antiqua" w:eastAsia="方正古隶简体" w:hAnsi="Book Antiqua"/>
          <w:color w:val="000000" w:themeColor="text1"/>
          <w:lang w:val="en-US"/>
        </w:rPr>
        <w:t xml:space="preserve"> the attempted </w:t>
      </w:r>
      <w:r w:rsidR="00773654" w:rsidRPr="00A057A7">
        <w:rPr>
          <w:rFonts w:ascii="Book Antiqua" w:eastAsia="方正古隶简体" w:hAnsi="Book Antiqua"/>
          <w:color w:val="000000" w:themeColor="text1"/>
          <w:lang w:val="en-US"/>
        </w:rPr>
        <w:t>curative</w:t>
      </w:r>
      <w:r w:rsidR="005F58A2" w:rsidRPr="00A057A7">
        <w:rPr>
          <w:rFonts w:ascii="Book Antiqua" w:eastAsia="方正古隶简体" w:hAnsi="Book Antiqua"/>
          <w:color w:val="000000" w:themeColor="text1"/>
          <w:lang w:val="en-US"/>
        </w:rPr>
        <w:t xml:space="preserve"> resection</w:t>
      </w:r>
      <w:r w:rsidR="00773654" w:rsidRPr="00A057A7">
        <w:rPr>
          <w:rFonts w:ascii="Book Antiqua" w:eastAsia="方正古隶简体" w:hAnsi="Book Antiqua"/>
          <w:color w:val="000000" w:themeColor="text1"/>
          <w:lang w:val="en-US"/>
        </w:rPr>
        <w:t xml:space="preserve"> of recurrent disease</w:t>
      </w:r>
      <w:r w:rsidR="005F58A2" w:rsidRPr="00A057A7">
        <w:rPr>
          <w:rFonts w:ascii="Book Antiqua" w:eastAsia="方正古隶简体" w:hAnsi="Book Antiqua"/>
          <w:color w:val="000000" w:themeColor="text1"/>
          <w:lang w:val="en-US"/>
        </w:rPr>
        <w:t xml:space="preserve"> and </w:t>
      </w:r>
      <w:r w:rsidR="00773654" w:rsidRPr="00A057A7">
        <w:rPr>
          <w:rFonts w:ascii="Book Antiqua" w:eastAsia="方正古隶简体" w:hAnsi="Book Antiqua"/>
          <w:color w:val="000000" w:themeColor="text1"/>
          <w:lang w:val="en-US"/>
        </w:rPr>
        <w:t>resulting gains in survival</w:t>
      </w:r>
      <w:r w:rsidR="008C7484" w:rsidRPr="00A057A7">
        <w:rPr>
          <w:rFonts w:ascii="Book Antiqua" w:eastAsia="方正古隶简体" w:hAnsi="Book Antiqua"/>
          <w:color w:val="000000" w:themeColor="text1"/>
          <w:lang w:val="en-US"/>
        </w:rPr>
        <w:t>)</w:t>
      </w:r>
      <w:r w:rsidR="00773654" w:rsidRPr="00A057A7">
        <w:rPr>
          <w:rFonts w:ascii="Book Antiqua" w:eastAsia="方正古隶简体" w:hAnsi="Book Antiqua"/>
          <w:color w:val="000000" w:themeColor="text1"/>
          <w:lang w:val="en-US"/>
        </w:rPr>
        <w:t xml:space="preserve"> have</w:t>
      </w:r>
      <w:r w:rsidR="005F58A2" w:rsidRPr="00A057A7">
        <w:rPr>
          <w:rFonts w:ascii="Book Antiqua" w:eastAsia="方正古隶简体" w:hAnsi="Book Antiqua"/>
          <w:color w:val="000000" w:themeColor="text1"/>
          <w:lang w:val="en-US"/>
        </w:rPr>
        <w:t xml:space="preserve"> to </w:t>
      </w:r>
      <w:r w:rsidR="00B54A33" w:rsidRPr="00A057A7">
        <w:rPr>
          <w:rFonts w:ascii="Book Antiqua" w:eastAsia="方正古隶简体" w:hAnsi="Book Antiqua"/>
          <w:color w:val="000000" w:themeColor="text1"/>
          <w:lang w:val="en-US"/>
        </w:rPr>
        <w:t xml:space="preserve">be </w:t>
      </w:r>
      <w:r w:rsidR="005F58A2" w:rsidRPr="00A057A7">
        <w:rPr>
          <w:rFonts w:ascii="Book Antiqua" w:eastAsia="方正古隶简体" w:hAnsi="Book Antiqua"/>
          <w:color w:val="000000" w:themeColor="text1"/>
          <w:lang w:val="en-US"/>
        </w:rPr>
        <w:t xml:space="preserve">balanced </w:t>
      </w:r>
      <w:r w:rsidR="00773654" w:rsidRPr="00A057A7">
        <w:rPr>
          <w:rFonts w:ascii="Book Antiqua" w:eastAsia="方正古隶简体" w:hAnsi="Book Antiqua"/>
          <w:color w:val="000000" w:themeColor="text1"/>
          <w:lang w:val="en-US"/>
        </w:rPr>
        <w:t>against</w:t>
      </w:r>
      <w:r w:rsidR="005F58A2" w:rsidRPr="00A057A7">
        <w:rPr>
          <w:rFonts w:ascii="Book Antiqua" w:eastAsia="方正古隶简体" w:hAnsi="Book Antiqua"/>
          <w:color w:val="000000" w:themeColor="text1"/>
          <w:lang w:val="en-US"/>
        </w:rPr>
        <w:t xml:space="preserve"> societ</w:t>
      </w:r>
      <w:r w:rsidR="00383CCE" w:rsidRPr="00A057A7">
        <w:rPr>
          <w:rFonts w:ascii="Book Antiqua" w:eastAsia="方正古隶简体" w:hAnsi="Book Antiqua"/>
          <w:color w:val="000000" w:themeColor="text1"/>
          <w:lang w:val="en-US"/>
        </w:rPr>
        <w:t>y’s</w:t>
      </w:r>
      <w:r w:rsidR="005F58A2" w:rsidRPr="00A057A7">
        <w:rPr>
          <w:rFonts w:ascii="Book Antiqua" w:eastAsia="方正古隶简体" w:hAnsi="Book Antiqua"/>
          <w:color w:val="000000" w:themeColor="text1"/>
          <w:lang w:val="en-US"/>
        </w:rPr>
        <w:t xml:space="preserve"> willingness to pay for such a service. </w:t>
      </w:r>
      <w:r w:rsidR="00D211FE" w:rsidRPr="00A057A7">
        <w:rPr>
          <w:rFonts w:ascii="Book Antiqua" w:eastAsia="方正古隶简体" w:hAnsi="Book Antiqua"/>
          <w:color w:val="000000" w:themeColor="text1"/>
          <w:lang w:val="en-US"/>
        </w:rPr>
        <w:t xml:space="preserve"> </w:t>
      </w:r>
      <w:r w:rsidR="004619B0" w:rsidRPr="00A057A7">
        <w:rPr>
          <w:rFonts w:ascii="Book Antiqua" w:eastAsia="方正古隶简体" w:hAnsi="Book Antiqua"/>
          <w:color w:val="000000" w:themeColor="text1"/>
          <w:lang w:val="en-US"/>
        </w:rPr>
        <w:t>To our knowledge, a systematic comparison</w:t>
      </w:r>
      <w:r w:rsidR="00D211FE" w:rsidRPr="00A057A7">
        <w:rPr>
          <w:rFonts w:ascii="Book Antiqua" w:eastAsia="方正古隶简体" w:hAnsi="Book Antiqua"/>
          <w:color w:val="000000" w:themeColor="text1"/>
          <w:lang w:val="en-US"/>
        </w:rPr>
        <w:t xml:space="preserve"> </w:t>
      </w:r>
      <w:r w:rsidR="004619B0" w:rsidRPr="00A057A7">
        <w:rPr>
          <w:rFonts w:ascii="Book Antiqua" w:eastAsia="方正古隶简体" w:hAnsi="Book Antiqua"/>
          <w:color w:val="000000" w:themeColor="text1"/>
          <w:lang w:val="en-US"/>
        </w:rPr>
        <w:t xml:space="preserve">of the benefits versus side effects of colorectal cancer </w:t>
      </w:r>
      <w:r w:rsidR="00530672" w:rsidRPr="00A057A7">
        <w:rPr>
          <w:rFonts w:ascii="Book Antiqua" w:eastAsia="方正古隶简体" w:hAnsi="Book Antiqua"/>
          <w:color w:val="000000" w:themeColor="text1"/>
          <w:lang w:val="en-US"/>
        </w:rPr>
        <w:t>follow-up</w:t>
      </w:r>
      <w:r w:rsidR="000C0019" w:rsidRPr="00A057A7">
        <w:rPr>
          <w:rFonts w:ascii="Book Antiqua" w:eastAsia="方正古隶简体" w:hAnsi="Book Antiqua"/>
          <w:color w:val="000000" w:themeColor="text1"/>
          <w:lang w:val="en-US"/>
        </w:rPr>
        <w:t xml:space="preserve"> has not</w:t>
      </w:r>
      <w:r w:rsidR="004619B0" w:rsidRPr="00A057A7">
        <w:rPr>
          <w:rFonts w:ascii="Book Antiqua" w:eastAsia="方正古隶简体" w:hAnsi="Book Antiqua"/>
          <w:color w:val="000000" w:themeColor="text1"/>
          <w:lang w:val="en-US"/>
        </w:rPr>
        <w:t xml:space="preserve"> been </w:t>
      </w:r>
      <w:r w:rsidRPr="00A057A7">
        <w:rPr>
          <w:rFonts w:ascii="Book Antiqua" w:eastAsia="方正古隶简体" w:hAnsi="Book Antiqua"/>
          <w:color w:val="000000" w:themeColor="text1"/>
          <w:lang w:val="en-US"/>
        </w:rPr>
        <w:t>performed</w:t>
      </w:r>
      <w:r w:rsidR="004619B0" w:rsidRPr="00A057A7">
        <w:rPr>
          <w:rFonts w:ascii="Book Antiqua" w:eastAsia="方正古隶简体" w:hAnsi="Book Antiqua"/>
          <w:color w:val="000000" w:themeColor="text1"/>
          <w:lang w:val="en-US"/>
        </w:rPr>
        <w:t xml:space="preserve">. Thus, the objective of this paper </w:t>
      </w:r>
      <w:r w:rsidR="00615CCE" w:rsidRPr="00A057A7">
        <w:rPr>
          <w:rFonts w:ascii="Book Antiqua" w:eastAsia="方正古隶简体" w:hAnsi="Book Antiqua"/>
          <w:color w:val="000000" w:themeColor="text1"/>
          <w:lang w:val="en-US"/>
        </w:rPr>
        <w:t>i</w:t>
      </w:r>
      <w:r w:rsidR="00D211FE" w:rsidRPr="00A057A7">
        <w:rPr>
          <w:rFonts w:ascii="Book Antiqua" w:eastAsia="方正古隶简体" w:hAnsi="Book Antiqua"/>
          <w:color w:val="000000" w:themeColor="text1"/>
          <w:lang w:val="en-US"/>
        </w:rPr>
        <w:t>s</w:t>
      </w:r>
      <w:r w:rsidR="004619B0" w:rsidRPr="00A057A7">
        <w:rPr>
          <w:rFonts w:ascii="Book Antiqua" w:eastAsia="方正古隶简体" w:hAnsi="Book Antiqua"/>
          <w:color w:val="000000" w:themeColor="text1"/>
          <w:lang w:val="en-US"/>
        </w:rPr>
        <w:t xml:space="preserve"> to</w:t>
      </w:r>
      <w:r w:rsidR="00523944" w:rsidRPr="00A057A7">
        <w:rPr>
          <w:rFonts w:ascii="Book Antiqua" w:eastAsia="方正古隶简体" w:hAnsi="Book Antiqua"/>
          <w:color w:val="000000" w:themeColor="text1"/>
          <w:lang w:val="en-US"/>
        </w:rPr>
        <w:t xml:space="preserve"> </w:t>
      </w:r>
      <w:r w:rsidR="004619B0" w:rsidRPr="00A057A7">
        <w:rPr>
          <w:rFonts w:ascii="Book Antiqua" w:eastAsia="方正古隶简体" w:hAnsi="Book Antiqua"/>
          <w:color w:val="000000" w:themeColor="text1"/>
          <w:lang w:val="en-US"/>
        </w:rPr>
        <w:t xml:space="preserve">summarize the </w:t>
      </w:r>
      <w:r w:rsidR="000C0019" w:rsidRPr="00A057A7">
        <w:rPr>
          <w:rFonts w:ascii="Book Antiqua" w:eastAsia="方正古隶简体" w:hAnsi="Book Antiqua"/>
          <w:color w:val="000000" w:themeColor="text1"/>
          <w:lang w:val="en-US"/>
        </w:rPr>
        <w:t xml:space="preserve">existing </w:t>
      </w:r>
      <w:r w:rsidR="004619B0" w:rsidRPr="00A057A7">
        <w:rPr>
          <w:rFonts w:ascii="Book Antiqua" w:eastAsia="方正古隶简体" w:hAnsi="Book Antiqua"/>
          <w:color w:val="000000" w:themeColor="text1"/>
          <w:lang w:val="en-US"/>
        </w:rPr>
        <w:t xml:space="preserve">evidence </w:t>
      </w:r>
      <w:r w:rsidR="00615CCE" w:rsidRPr="00A057A7">
        <w:rPr>
          <w:rFonts w:ascii="Book Antiqua" w:eastAsia="方正古隶简体" w:hAnsi="Book Antiqua"/>
          <w:color w:val="000000" w:themeColor="text1"/>
          <w:lang w:val="en-US"/>
        </w:rPr>
        <w:t>regarding the</w:t>
      </w:r>
      <w:r w:rsidR="004619B0" w:rsidRPr="00A057A7">
        <w:rPr>
          <w:rFonts w:ascii="Book Antiqua" w:eastAsia="方正古隶简体" w:hAnsi="Book Antiqua"/>
          <w:color w:val="000000" w:themeColor="text1"/>
          <w:lang w:val="en-US"/>
        </w:rPr>
        <w:t xml:space="preserve"> benefits and </w:t>
      </w:r>
      <w:r w:rsidR="000C0019" w:rsidRPr="00A057A7">
        <w:rPr>
          <w:rFonts w:ascii="Book Antiqua" w:eastAsia="方正古隶简体" w:hAnsi="Book Antiqua"/>
          <w:color w:val="000000" w:themeColor="text1"/>
          <w:lang w:val="en-US"/>
        </w:rPr>
        <w:t>side effects</w:t>
      </w:r>
      <w:r w:rsidR="004619B0" w:rsidRPr="00A057A7">
        <w:rPr>
          <w:rFonts w:ascii="Book Antiqua" w:eastAsia="方正古隶简体" w:hAnsi="Book Antiqua"/>
          <w:color w:val="000000" w:themeColor="text1"/>
          <w:lang w:val="en-US"/>
        </w:rPr>
        <w:t xml:space="preserve"> of CRC </w:t>
      </w:r>
      <w:r w:rsidR="00530672" w:rsidRPr="00A057A7">
        <w:rPr>
          <w:rFonts w:ascii="Book Antiqua" w:eastAsia="方正古隶简体" w:hAnsi="Book Antiqua"/>
          <w:color w:val="000000" w:themeColor="text1"/>
          <w:lang w:val="en-US"/>
        </w:rPr>
        <w:t>follow-up</w:t>
      </w:r>
      <w:r w:rsidR="004619B0" w:rsidRPr="00A057A7">
        <w:rPr>
          <w:rFonts w:ascii="Book Antiqua" w:eastAsia="方正古隶简体" w:hAnsi="Book Antiqua"/>
          <w:color w:val="000000" w:themeColor="text1"/>
          <w:lang w:val="en-US"/>
        </w:rPr>
        <w:t xml:space="preserve">. </w:t>
      </w:r>
      <w:r w:rsidR="00CA74D5" w:rsidRPr="00A057A7">
        <w:rPr>
          <w:rFonts w:ascii="Book Antiqua" w:eastAsia="方正古隶简体" w:hAnsi="Book Antiqua"/>
          <w:color w:val="000000" w:themeColor="text1"/>
          <w:lang w:val="en-US"/>
        </w:rPr>
        <w:t xml:space="preserve">An overview of the potential benefits and harms of CRC </w:t>
      </w:r>
      <w:r w:rsidR="00530672" w:rsidRPr="00A057A7">
        <w:rPr>
          <w:rFonts w:ascii="Book Antiqua" w:eastAsia="方正古隶简体" w:hAnsi="Book Antiqua"/>
          <w:color w:val="000000" w:themeColor="text1"/>
          <w:lang w:val="en-US"/>
        </w:rPr>
        <w:t>follow-up</w:t>
      </w:r>
      <w:r w:rsidR="00CA74D5" w:rsidRPr="00A057A7">
        <w:rPr>
          <w:rFonts w:ascii="Book Antiqua" w:eastAsia="方正古隶简体" w:hAnsi="Book Antiqua"/>
          <w:color w:val="000000" w:themeColor="text1"/>
          <w:lang w:val="en-US"/>
        </w:rPr>
        <w:t xml:space="preserve"> is provided in </w:t>
      </w:r>
      <w:r w:rsidR="00EC65D6" w:rsidRPr="00A057A7">
        <w:rPr>
          <w:rFonts w:ascii="Book Antiqua" w:eastAsia="方正古隶简体" w:hAnsi="Book Antiqua"/>
          <w:color w:val="000000" w:themeColor="text1"/>
          <w:lang w:val="en-US"/>
        </w:rPr>
        <w:t>T</w:t>
      </w:r>
      <w:r w:rsidR="00CA74D5" w:rsidRPr="00A057A7">
        <w:rPr>
          <w:rFonts w:ascii="Book Antiqua" w:eastAsia="方正古隶简体" w:hAnsi="Book Antiqua"/>
          <w:color w:val="000000" w:themeColor="text1"/>
          <w:lang w:val="en-US"/>
        </w:rPr>
        <w:t>able 1.</w:t>
      </w:r>
    </w:p>
    <w:p w:rsidR="006F6244" w:rsidRPr="00A057A7" w:rsidRDefault="006F6244" w:rsidP="009A7616">
      <w:pPr>
        <w:snapToGrid w:val="0"/>
        <w:spacing w:line="360" w:lineRule="auto"/>
        <w:jc w:val="both"/>
        <w:rPr>
          <w:rFonts w:ascii="Book Antiqua" w:eastAsia="方正古隶简体" w:hAnsi="Book Antiqua"/>
          <w:color w:val="000000" w:themeColor="text1"/>
          <w:lang w:val="en-US"/>
        </w:rPr>
      </w:pPr>
    </w:p>
    <w:p w:rsidR="00612F45" w:rsidRPr="00612F45" w:rsidRDefault="00612F45" w:rsidP="009A7616">
      <w:pPr>
        <w:snapToGrid w:val="0"/>
        <w:spacing w:line="360" w:lineRule="auto"/>
        <w:jc w:val="both"/>
        <w:rPr>
          <w:rFonts w:ascii="Book Antiqua" w:eastAsia="方正古隶简体" w:hAnsi="Book Antiqua"/>
          <w:b/>
          <w:color w:val="000000" w:themeColor="text1"/>
          <w:lang w:val="en-US"/>
        </w:rPr>
      </w:pPr>
      <w:r w:rsidRPr="00612F45">
        <w:rPr>
          <w:rFonts w:ascii="Book Antiqua" w:eastAsia="方正古隶简体" w:hAnsi="Book Antiqua"/>
          <w:b/>
          <w:color w:val="000000" w:themeColor="text1"/>
          <w:lang w:val="en-US"/>
        </w:rPr>
        <w:t>RESEARCH</w:t>
      </w:r>
    </w:p>
    <w:p w:rsidR="006F6244" w:rsidRPr="00A057A7" w:rsidRDefault="00B47F49" w:rsidP="009A7616">
      <w:pPr>
        <w:snapToGrid w:val="0"/>
        <w:spacing w:line="360" w:lineRule="auto"/>
        <w:jc w:val="both"/>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We performed a systematic PubM</w:t>
      </w:r>
      <w:r w:rsidR="006F6244" w:rsidRPr="00A057A7">
        <w:rPr>
          <w:rFonts w:ascii="Book Antiqua" w:eastAsia="方正古隶简体" w:hAnsi="Book Antiqua"/>
          <w:color w:val="000000" w:themeColor="text1"/>
          <w:lang w:val="en-US"/>
        </w:rPr>
        <w:t xml:space="preserve">ed search with the </w:t>
      </w:r>
      <w:proofErr w:type="spellStart"/>
      <w:r w:rsidR="006F6244" w:rsidRPr="00A057A7">
        <w:rPr>
          <w:rFonts w:ascii="Book Antiqua" w:eastAsia="方正古隶简体" w:hAnsi="Book Antiqua"/>
          <w:color w:val="000000" w:themeColor="text1"/>
          <w:lang w:val="en-US"/>
        </w:rPr>
        <w:t>MeSH</w:t>
      </w:r>
      <w:proofErr w:type="spellEnd"/>
      <w:r w:rsidR="006F6244" w:rsidRPr="00A057A7">
        <w:rPr>
          <w:rFonts w:ascii="Book Antiqua" w:eastAsia="方正古隶简体" w:hAnsi="Book Antiqua"/>
          <w:color w:val="000000" w:themeColor="text1"/>
          <w:lang w:val="en-US"/>
        </w:rPr>
        <w:t xml:space="preserve"> (medical subject</w:t>
      </w:r>
      <w:r w:rsidRPr="00A057A7">
        <w:rPr>
          <w:rFonts w:ascii="Book Antiqua" w:eastAsia="方正古隶简体" w:hAnsi="Book Antiqua"/>
          <w:color w:val="000000" w:themeColor="text1"/>
          <w:lang w:val="en-US"/>
        </w:rPr>
        <w:t xml:space="preserve"> heading) keywords “colorectal” in combination with the keywords </w:t>
      </w:r>
      <w:r w:rsidR="006F6244" w:rsidRPr="00A057A7">
        <w:rPr>
          <w:rFonts w:ascii="Book Antiqua" w:eastAsia="方正古隶简体" w:hAnsi="Book Antiqua"/>
          <w:color w:val="000000" w:themeColor="text1"/>
          <w:lang w:val="en-US"/>
        </w:rPr>
        <w:t>“follow-u</w:t>
      </w:r>
      <w:r w:rsidRPr="00A057A7">
        <w:rPr>
          <w:rFonts w:ascii="Book Antiqua" w:eastAsia="方正古隶简体" w:hAnsi="Book Antiqua"/>
          <w:color w:val="000000" w:themeColor="text1"/>
          <w:lang w:val="en-US"/>
        </w:rPr>
        <w:t>p”, “</w:t>
      </w:r>
      <w:r w:rsidR="001A29EF" w:rsidRPr="00A057A7">
        <w:rPr>
          <w:rFonts w:ascii="Book Antiqua" w:eastAsia="方正古隶简体" w:hAnsi="Book Antiqua"/>
          <w:color w:val="000000" w:themeColor="text1"/>
          <w:lang w:val="en-US"/>
        </w:rPr>
        <w:t>surveillance</w:t>
      </w:r>
      <w:r w:rsidRPr="00A057A7">
        <w:rPr>
          <w:rFonts w:ascii="Book Antiqua" w:eastAsia="方正古隶简体" w:hAnsi="Book Antiqua"/>
          <w:color w:val="000000" w:themeColor="text1"/>
          <w:lang w:val="en-US"/>
        </w:rPr>
        <w:t>”, “</w:t>
      </w:r>
      <w:proofErr w:type="gramStart"/>
      <w:r w:rsidR="00E0354F" w:rsidRPr="00A057A7">
        <w:rPr>
          <w:rFonts w:ascii="Book Antiqua" w:eastAsia="方正古隶简体" w:hAnsi="Book Antiqua"/>
          <w:color w:val="000000" w:themeColor="text1"/>
          <w:lang w:val="en-US"/>
        </w:rPr>
        <w:t>cancer</w:t>
      </w:r>
      <w:proofErr w:type="gramEnd"/>
      <w:r w:rsidR="00E0354F" w:rsidRPr="00A057A7">
        <w:rPr>
          <w:rFonts w:ascii="Book Antiqua" w:eastAsia="方正古隶简体" w:hAnsi="Book Antiqua"/>
          <w:color w:val="000000" w:themeColor="text1"/>
          <w:lang w:val="en-US"/>
        </w:rPr>
        <w:t xml:space="preserve"> recurrence</w:t>
      </w:r>
      <w:r w:rsidRPr="00A057A7">
        <w:rPr>
          <w:rFonts w:ascii="Book Antiqua" w:eastAsia="方正古隶简体" w:hAnsi="Book Antiqua"/>
          <w:color w:val="000000" w:themeColor="text1"/>
          <w:lang w:val="en-US"/>
        </w:rPr>
        <w:t xml:space="preserve">”; </w:t>
      </w:r>
      <w:r w:rsidR="006F6244" w:rsidRPr="00A057A7">
        <w:rPr>
          <w:rFonts w:ascii="Book Antiqua" w:eastAsia="方正古隶简体" w:hAnsi="Book Antiqua"/>
          <w:color w:val="000000" w:themeColor="text1"/>
          <w:lang w:val="en-US"/>
        </w:rPr>
        <w:t>“risk benefit assessmen</w:t>
      </w:r>
      <w:r w:rsidRPr="00A057A7">
        <w:rPr>
          <w:rFonts w:ascii="Book Antiqua" w:eastAsia="方正古隶简体" w:hAnsi="Book Antiqua"/>
          <w:color w:val="000000" w:themeColor="text1"/>
          <w:lang w:val="en-US"/>
        </w:rPr>
        <w:t xml:space="preserve">t” and “false positive reactions”.  Inclusion of papers was decided by discussion among authors. All reference lists of included publications were searched for relevant publications. Finally we identified relevant publications from the author’s personal databases. This resulted in </w:t>
      </w:r>
      <w:r w:rsidR="0003032C" w:rsidRPr="00A057A7">
        <w:rPr>
          <w:rFonts w:ascii="Book Antiqua" w:eastAsia="方正古隶简体" w:hAnsi="Book Antiqua"/>
          <w:color w:val="000000" w:themeColor="text1"/>
          <w:lang w:val="en-US"/>
        </w:rPr>
        <w:t>60</w:t>
      </w:r>
      <w:r w:rsidRPr="00A057A7">
        <w:rPr>
          <w:rFonts w:ascii="Book Antiqua" w:eastAsia="方正古隶简体" w:hAnsi="Book Antiqua"/>
          <w:color w:val="000000" w:themeColor="text1"/>
          <w:lang w:val="en-US"/>
        </w:rPr>
        <w:t xml:space="preserve"> publi</w:t>
      </w:r>
      <w:r w:rsidR="00682158" w:rsidRPr="00A057A7">
        <w:rPr>
          <w:rFonts w:ascii="Book Antiqua" w:eastAsia="方正古隶简体" w:hAnsi="Book Antiqua"/>
          <w:color w:val="000000" w:themeColor="text1"/>
          <w:lang w:val="en-US"/>
        </w:rPr>
        <w:t xml:space="preserve">cations included in the review. </w:t>
      </w:r>
    </w:p>
    <w:p w:rsidR="001A29EF" w:rsidRPr="00A057A7" w:rsidRDefault="001A29EF" w:rsidP="009A7616">
      <w:pPr>
        <w:snapToGrid w:val="0"/>
        <w:spacing w:line="360" w:lineRule="auto"/>
        <w:jc w:val="both"/>
        <w:rPr>
          <w:rFonts w:ascii="Book Antiqua" w:eastAsia="方正古隶简体" w:hAnsi="Book Antiqua"/>
          <w:b/>
          <w:color w:val="000000" w:themeColor="text1"/>
          <w:lang w:val="en-US"/>
        </w:rPr>
      </w:pPr>
    </w:p>
    <w:p w:rsidR="001A29EF" w:rsidRPr="00A057A7" w:rsidRDefault="002369FE" w:rsidP="009A7616">
      <w:pPr>
        <w:snapToGrid w:val="0"/>
        <w:spacing w:line="360" w:lineRule="auto"/>
        <w:jc w:val="both"/>
        <w:rPr>
          <w:rFonts w:ascii="Book Antiqua" w:eastAsia="方正古隶简体" w:hAnsi="Book Antiqua"/>
          <w:b/>
          <w:i/>
          <w:color w:val="000000" w:themeColor="text1"/>
          <w:lang w:val="en-US"/>
        </w:rPr>
      </w:pPr>
      <w:r w:rsidRPr="00A057A7">
        <w:rPr>
          <w:rFonts w:ascii="Book Antiqua" w:eastAsia="方正古隶简体" w:hAnsi="Book Antiqua"/>
          <w:b/>
          <w:i/>
          <w:color w:val="000000" w:themeColor="text1"/>
          <w:lang w:val="en-US"/>
        </w:rPr>
        <w:t>B</w:t>
      </w:r>
      <w:r w:rsidR="00FB4026" w:rsidRPr="00A057A7">
        <w:rPr>
          <w:rFonts w:ascii="Book Antiqua" w:eastAsia="方正古隶简体" w:hAnsi="Book Antiqua"/>
          <w:b/>
          <w:i/>
          <w:color w:val="000000" w:themeColor="text1"/>
          <w:lang w:val="en-US"/>
        </w:rPr>
        <w:t>enefits</w:t>
      </w:r>
      <w:r w:rsidR="002621C7" w:rsidRPr="00A057A7">
        <w:rPr>
          <w:rFonts w:ascii="Book Antiqua" w:eastAsia="方正古隶简体" w:hAnsi="Book Antiqua"/>
          <w:b/>
          <w:i/>
          <w:color w:val="000000" w:themeColor="text1"/>
          <w:lang w:val="en-US"/>
        </w:rPr>
        <w:t xml:space="preserve"> of colorectal </w:t>
      </w:r>
      <w:r w:rsidR="00530672" w:rsidRPr="00A057A7">
        <w:rPr>
          <w:rFonts w:ascii="Book Antiqua" w:eastAsia="方正古隶简体" w:hAnsi="Book Antiqua"/>
          <w:b/>
          <w:i/>
          <w:color w:val="000000" w:themeColor="text1"/>
          <w:lang w:val="en-US"/>
        </w:rPr>
        <w:t>follow-up</w:t>
      </w:r>
    </w:p>
    <w:p w:rsidR="0044315E" w:rsidRPr="00A057A7" w:rsidRDefault="0044315E" w:rsidP="009A7616">
      <w:pPr>
        <w:snapToGrid w:val="0"/>
        <w:spacing w:line="360" w:lineRule="auto"/>
        <w:jc w:val="both"/>
        <w:rPr>
          <w:rFonts w:ascii="Book Antiqua" w:eastAsia="方正古隶简体" w:hAnsi="Book Antiqua"/>
          <w:b/>
          <w:color w:val="000000" w:themeColor="text1"/>
          <w:lang w:val="en-US"/>
        </w:rPr>
      </w:pPr>
    </w:p>
    <w:p w:rsidR="00DC22B1" w:rsidRPr="00A057A7" w:rsidRDefault="002E2BA7" w:rsidP="009A7616">
      <w:pPr>
        <w:snapToGrid w:val="0"/>
        <w:spacing w:line="360" w:lineRule="auto"/>
        <w:jc w:val="both"/>
        <w:rPr>
          <w:rFonts w:ascii="Book Antiqua" w:eastAsia="方正古隶简体" w:hAnsi="Book Antiqua"/>
          <w:b/>
          <w:color w:val="000000" w:themeColor="text1"/>
          <w:lang w:val="en-US"/>
        </w:rPr>
      </w:pPr>
      <w:r w:rsidRPr="00A057A7">
        <w:rPr>
          <w:rFonts w:ascii="Book Antiqua" w:eastAsia="方正古隶简体" w:hAnsi="Book Antiqua"/>
          <w:b/>
          <w:color w:val="000000" w:themeColor="text1"/>
          <w:lang w:val="en-US"/>
        </w:rPr>
        <w:t xml:space="preserve">Benefit: </w:t>
      </w:r>
      <w:r w:rsidR="00A90FEC" w:rsidRPr="00A057A7">
        <w:rPr>
          <w:rFonts w:ascii="Book Antiqua" w:eastAsia="方正古隶简体" w:hAnsi="Book Antiqua"/>
          <w:b/>
          <w:color w:val="000000" w:themeColor="text1"/>
          <w:lang w:val="en-US"/>
        </w:rPr>
        <w:t>Improved survival</w:t>
      </w:r>
      <w:r w:rsidR="00EC65D6" w:rsidRPr="00A057A7">
        <w:rPr>
          <w:rFonts w:ascii="Book Antiqua" w:eastAsia="方正古隶简体" w:hAnsi="Book Antiqua"/>
          <w:b/>
          <w:color w:val="000000" w:themeColor="text1"/>
          <w:lang w:val="en-US" w:eastAsia="zh-CN"/>
        </w:rPr>
        <w:t xml:space="preserve">: </w:t>
      </w:r>
      <w:r w:rsidR="00DD02AC" w:rsidRPr="00A057A7">
        <w:rPr>
          <w:rFonts w:ascii="Book Antiqua" w:eastAsia="方正古隶简体" w:hAnsi="Book Antiqua"/>
          <w:color w:val="000000" w:themeColor="text1"/>
          <w:lang w:val="en-US"/>
        </w:rPr>
        <w:t>The recurrence rate in colorectal cancer has been reported to be 30</w:t>
      </w:r>
      <w:r w:rsidR="00EC65D6" w:rsidRPr="00A057A7">
        <w:rPr>
          <w:rFonts w:ascii="Book Antiqua" w:eastAsia="方正古隶简体" w:hAnsi="Book Antiqua"/>
          <w:color w:val="000000" w:themeColor="text1"/>
          <w:lang w:val="en-US"/>
        </w:rPr>
        <w:t>%</w:t>
      </w:r>
      <w:r w:rsidR="00DD02AC" w:rsidRPr="00A057A7">
        <w:rPr>
          <w:rFonts w:ascii="Book Antiqua" w:eastAsia="方正古隶简体" w:hAnsi="Book Antiqua"/>
          <w:color w:val="000000" w:themeColor="text1"/>
          <w:lang w:val="en-US"/>
        </w:rPr>
        <w:t>-40</w:t>
      </w:r>
      <w:r w:rsidR="00507BA1" w:rsidRPr="00A057A7">
        <w:rPr>
          <w:rFonts w:ascii="Book Antiqua" w:eastAsia="方正古隶简体" w:hAnsi="Book Antiqua"/>
          <w:color w:val="000000" w:themeColor="text1"/>
          <w:lang w:val="en-US"/>
        </w:rPr>
        <w:t>%</w:t>
      </w:r>
      <w:r w:rsidR="00DD02AC" w:rsidRPr="00A057A7">
        <w:rPr>
          <w:rFonts w:ascii="Book Antiqua" w:eastAsia="方正古隶简体" w:hAnsi="Book Antiqua"/>
          <w:color w:val="000000" w:themeColor="text1"/>
          <w:lang w:val="en-US"/>
        </w:rPr>
        <w:t xml:space="preserve"> within 5 years</w:t>
      </w:r>
      <w:r w:rsidR="00DC22B1" w:rsidRPr="00A057A7">
        <w:rPr>
          <w:rFonts w:ascii="Book Antiqua" w:eastAsia="方正古隶简体" w:hAnsi="Book Antiqua"/>
          <w:color w:val="000000" w:themeColor="text1"/>
          <w:lang w:val="en-US"/>
        </w:rPr>
        <w:t xml:space="preserve"> (Figure 1)</w:t>
      </w:r>
      <w:r w:rsidR="00CD3C11" w:rsidRPr="00A057A7">
        <w:rPr>
          <w:rFonts w:ascii="Book Antiqua" w:eastAsia="方正古隶简体" w:hAnsi="Book Antiqua"/>
          <w:color w:val="000000" w:themeColor="text1"/>
          <w:lang w:val="en-US"/>
        </w:rPr>
        <w:fldChar w:fldCharType="begin"/>
      </w:r>
      <w:r w:rsidR="00526CE7" w:rsidRPr="00A057A7">
        <w:rPr>
          <w:rFonts w:ascii="Book Antiqua" w:eastAsia="方正古隶简体" w:hAnsi="Book Antiqua"/>
          <w:color w:val="000000" w:themeColor="text1"/>
          <w:lang w:val="en-US"/>
        </w:rPr>
        <w:instrText xml:space="preserve"> ADDIN PAPERS2_CITATIONS &lt;citation&gt;&lt;uuid&gt;B3D1343B-134C-42AD-B639-09D79159E321&lt;/uuid&gt;&lt;priority&gt;6&lt;/priority&gt;&lt;publications&gt;&lt;publication&gt;&lt;location&gt;&amp;lt;html&amp;gt;&amp;lt;head&amp;gt;&amp;lt;meta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href="http://www.google.com/support/bin/answer.py?answer=86640"&amp;gt;Google Help&amp;lt;/a&amp;gt; for more information.&amp;lt;br/&amp;gt;&amp;lt;br/&amp;gt;&amp;lt;/div&amp;gt;&amp;lt;div style="text-align: center; border-top: 1px solid #dfdfdf;"&amp;gt;&amp;amp;copy; 2009 Google - &amp;lt;a href="http://www.google.com"&amp;gt;Google Home&amp;lt;/a&amp;gt;&amp;lt;/div&amp;gt;&amp;lt;/body&amp;gt;&amp;lt;/html&amp;gt;&lt;/location&gt;&lt;publication_date&gt;99201309061200000000222000&lt;/publication_date&gt;&lt;subtitle&gt;Cancer incidence, mortality, survival and prevalence in Norway&lt;/subtitle&gt;&lt;startpage&gt;1&lt;/startpage&gt;&lt;title&gt;Cancer Registry of Norway. Cancer in Norway 2011&lt;/title&gt;&lt;uuid&gt;2EFFA2F6-1A3F-4E54-83B4-53398377B02A&lt;/uuid&gt;&lt;subtype&gt;400&lt;/subtype&gt;&lt;endpage&gt;90&lt;/endpage&gt;&lt;type&gt;400&lt;/type&gt;&lt;place&gt;Oslo&lt;/place&gt;&lt;url&gt;http://www.kreftregisteret.no/no/Generelt/Nyheter/Nokkeltall---kreft-2011/&lt;/url&gt;&lt;authors&gt;&lt;author&gt;&lt;firstName&gt;I&lt;/firstName&gt;&lt;middleNames&gt;K&lt;/middleNames&gt;&lt;lastName&gt;Larsen&lt;/lastName&gt;&lt;/author&gt;&lt;/authors&gt;&lt;/publication&gt;&lt;/publications&gt;&lt;cites&gt;&lt;/cites&gt;&lt;/citation&gt;</w:instrText>
      </w:r>
      <w:r w:rsidR="00CD3C11" w:rsidRPr="00A057A7">
        <w:rPr>
          <w:rFonts w:ascii="Book Antiqua" w:eastAsia="方正古隶简体" w:hAnsi="Book Antiqua"/>
          <w:color w:val="000000" w:themeColor="text1"/>
          <w:lang w:val="en-US"/>
        </w:rPr>
        <w:fldChar w:fldCharType="separate"/>
      </w:r>
      <w:r w:rsidR="007F76B8" w:rsidRPr="00A057A7">
        <w:rPr>
          <w:rFonts w:ascii="Book Antiqua" w:eastAsia="方正古隶简体" w:hAnsi="Book Antiqua"/>
          <w:color w:val="000000" w:themeColor="text1"/>
          <w:vertAlign w:val="superscript"/>
          <w:lang w:val="en-US"/>
        </w:rPr>
        <w:t>[1]</w:t>
      </w:r>
      <w:r w:rsidR="00CD3C11" w:rsidRPr="00A057A7">
        <w:rPr>
          <w:rFonts w:ascii="Book Antiqua" w:eastAsia="方正古隶简体" w:hAnsi="Book Antiqua"/>
          <w:color w:val="000000" w:themeColor="text1"/>
          <w:lang w:val="en-US"/>
        </w:rPr>
        <w:fldChar w:fldCharType="end"/>
      </w:r>
      <w:r w:rsidR="001A29EF" w:rsidRPr="00A057A7">
        <w:rPr>
          <w:rFonts w:ascii="Book Antiqua" w:eastAsia="方正古隶简体" w:hAnsi="Book Antiqua"/>
          <w:color w:val="000000" w:themeColor="text1"/>
          <w:lang w:val="en-US"/>
        </w:rPr>
        <w:t>.</w:t>
      </w:r>
      <w:r w:rsidR="00DD02AC" w:rsidRPr="00A057A7">
        <w:rPr>
          <w:rFonts w:ascii="Book Antiqua" w:eastAsia="方正古隶简体" w:hAnsi="Book Antiqua"/>
          <w:color w:val="000000" w:themeColor="text1"/>
          <w:lang w:val="en-US"/>
        </w:rPr>
        <w:t xml:space="preserve"> This means that all follow-up programs must focus on </w:t>
      </w:r>
      <w:r w:rsidR="00507BA1" w:rsidRPr="00A057A7">
        <w:rPr>
          <w:rFonts w:ascii="Book Antiqua" w:eastAsia="方正古隶简体" w:hAnsi="Book Antiqua"/>
          <w:color w:val="000000" w:themeColor="text1"/>
          <w:lang w:val="en-US"/>
        </w:rPr>
        <w:t xml:space="preserve">the early detection of </w:t>
      </w:r>
      <w:r w:rsidR="00DD02AC" w:rsidRPr="00A057A7">
        <w:rPr>
          <w:rFonts w:ascii="Book Antiqua" w:eastAsia="方正古隶简体" w:hAnsi="Book Antiqua"/>
          <w:color w:val="000000" w:themeColor="text1"/>
          <w:lang w:val="en-US"/>
        </w:rPr>
        <w:t>recurrent cancers, aiming to offer curative metastases surgery</w:t>
      </w:r>
      <w:r w:rsidR="009B79B6" w:rsidRPr="00A057A7">
        <w:rPr>
          <w:rFonts w:ascii="Book Antiqua" w:eastAsia="方正古隶简体" w:hAnsi="Book Antiqua"/>
          <w:color w:val="000000" w:themeColor="text1"/>
          <w:lang w:val="en-US"/>
        </w:rPr>
        <w:t xml:space="preserve"> </w:t>
      </w:r>
      <w:r w:rsidR="00E2384F" w:rsidRPr="00A057A7">
        <w:rPr>
          <w:rFonts w:ascii="Book Antiqua" w:eastAsia="方正古隶简体" w:hAnsi="Book Antiqua"/>
          <w:color w:val="000000" w:themeColor="text1"/>
          <w:lang w:val="en-US"/>
        </w:rPr>
        <w:t xml:space="preserve">to as many patients as possible. </w:t>
      </w:r>
    </w:p>
    <w:p w:rsidR="005A5732" w:rsidRPr="00A057A7" w:rsidRDefault="00BA61A4" w:rsidP="00EC65D6">
      <w:pPr>
        <w:snapToGrid w:val="0"/>
        <w:spacing w:line="360" w:lineRule="auto"/>
        <w:ind w:firstLineChars="50" w:firstLine="120"/>
        <w:jc w:val="both"/>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T</w:t>
      </w:r>
      <w:r w:rsidR="00242F33" w:rsidRPr="00A057A7">
        <w:rPr>
          <w:rFonts w:ascii="Book Antiqua" w:eastAsia="方正古隶简体" w:hAnsi="Book Antiqua"/>
          <w:color w:val="000000" w:themeColor="text1"/>
          <w:lang w:val="en-US"/>
        </w:rPr>
        <w:t xml:space="preserve">wo </w:t>
      </w:r>
      <w:r w:rsidR="00D62F24" w:rsidRPr="00A057A7">
        <w:rPr>
          <w:rFonts w:ascii="Book Antiqua" w:eastAsia="方正古隶简体" w:hAnsi="Book Antiqua"/>
          <w:color w:val="000000" w:themeColor="text1"/>
          <w:lang w:val="en-US"/>
        </w:rPr>
        <w:t xml:space="preserve">contemporary </w:t>
      </w:r>
      <w:r w:rsidR="00242F33" w:rsidRPr="00A057A7">
        <w:rPr>
          <w:rFonts w:ascii="Book Antiqua" w:eastAsia="方正古隶简体" w:hAnsi="Book Antiqua"/>
          <w:color w:val="000000" w:themeColor="text1"/>
          <w:lang w:val="en-US"/>
        </w:rPr>
        <w:t>meta-</w:t>
      </w:r>
      <w:r w:rsidR="005A5732" w:rsidRPr="00A057A7">
        <w:rPr>
          <w:rFonts w:ascii="Book Antiqua" w:eastAsia="方正古隶简体" w:hAnsi="Book Antiqua"/>
          <w:color w:val="000000" w:themeColor="text1"/>
          <w:lang w:val="en-US"/>
        </w:rPr>
        <w:t xml:space="preserve">analyses revealed that intensive and less intensive </w:t>
      </w:r>
      <w:r w:rsidR="00530672" w:rsidRPr="00A057A7">
        <w:rPr>
          <w:rFonts w:ascii="Book Antiqua" w:eastAsia="方正古隶简体" w:hAnsi="Book Antiqua"/>
          <w:color w:val="000000" w:themeColor="text1"/>
          <w:lang w:val="en-US"/>
        </w:rPr>
        <w:t>follow-up</w:t>
      </w:r>
      <w:r w:rsidR="005A5732" w:rsidRPr="00A057A7">
        <w:rPr>
          <w:rFonts w:ascii="Book Antiqua" w:eastAsia="方正古隶简体" w:hAnsi="Book Antiqua"/>
          <w:color w:val="000000" w:themeColor="text1"/>
          <w:lang w:val="en-US"/>
        </w:rPr>
        <w:t xml:space="preserve"> led to detection of a similar number of recurrences but that detection occurred between 5.91 months (</w:t>
      </w:r>
      <w:r w:rsidR="00EC65D6" w:rsidRPr="00A057A7">
        <w:rPr>
          <w:rFonts w:ascii="Book Antiqua" w:eastAsia="方正古隶简体" w:hAnsi="Book Antiqua"/>
          <w:color w:val="000000" w:themeColor="text1"/>
          <w:lang w:val="en-US"/>
        </w:rPr>
        <w:t>95%CI:</w:t>
      </w:r>
      <w:r w:rsidR="005A5732" w:rsidRPr="00A057A7">
        <w:rPr>
          <w:rFonts w:ascii="Book Antiqua" w:eastAsia="方正古隶简体" w:hAnsi="Book Antiqua"/>
          <w:color w:val="000000" w:themeColor="text1"/>
          <w:lang w:val="en-US"/>
        </w:rPr>
        <w:t xml:space="preserve"> 3.09</w:t>
      </w:r>
      <w:r w:rsidR="00EC65D6" w:rsidRPr="00A057A7">
        <w:rPr>
          <w:rFonts w:ascii="Book Antiqua" w:eastAsia="方正古隶简体" w:hAnsi="Book Antiqua"/>
          <w:color w:val="000000" w:themeColor="text1"/>
          <w:lang w:val="en-US" w:eastAsia="zh-CN"/>
        </w:rPr>
        <w:t>-</w:t>
      </w:r>
      <w:r w:rsidR="005A5732" w:rsidRPr="00A057A7">
        <w:rPr>
          <w:rFonts w:ascii="Book Antiqua" w:eastAsia="方正古隶简体" w:hAnsi="Book Antiqua"/>
          <w:color w:val="000000" w:themeColor="text1"/>
          <w:lang w:val="en-US"/>
        </w:rPr>
        <w:t xml:space="preserve">8.74) and 6.75 </w:t>
      </w:r>
      <w:proofErr w:type="spellStart"/>
      <w:r w:rsidR="005A5732" w:rsidRPr="00A057A7">
        <w:rPr>
          <w:rFonts w:ascii="Book Antiqua" w:eastAsia="方正古隶简体" w:hAnsi="Book Antiqua"/>
          <w:color w:val="000000" w:themeColor="text1"/>
          <w:lang w:val="en-US"/>
        </w:rPr>
        <w:t>m</w:t>
      </w:r>
      <w:r w:rsidR="00612F45">
        <w:rPr>
          <w:rFonts w:ascii="Book Antiqua" w:eastAsia="方正古隶简体" w:hAnsi="Book Antiqua" w:hint="eastAsia"/>
          <w:color w:val="000000" w:themeColor="text1"/>
          <w:lang w:val="en-US" w:eastAsia="zh-CN"/>
        </w:rPr>
        <w:t>o</w:t>
      </w:r>
      <w:proofErr w:type="spellEnd"/>
      <w:r w:rsidR="005A5732" w:rsidRPr="00A057A7">
        <w:rPr>
          <w:rFonts w:ascii="Book Antiqua" w:eastAsia="方正古隶简体" w:hAnsi="Book Antiqua"/>
          <w:color w:val="000000" w:themeColor="text1"/>
          <w:lang w:val="en-US"/>
        </w:rPr>
        <w:t xml:space="preserve"> (</w:t>
      </w:r>
      <w:r w:rsidR="00EC65D6" w:rsidRPr="00A057A7">
        <w:rPr>
          <w:rFonts w:ascii="Book Antiqua" w:eastAsia="方正古隶简体" w:hAnsi="Book Antiqua"/>
          <w:color w:val="000000" w:themeColor="text1"/>
          <w:lang w:val="en-US"/>
        </w:rPr>
        <w:t>95%CI:</w:t>
      </w:r>
      <w:r w:rsidR="005A5732" w:rsidRPr="00A057A7">
        <w:rPr>
          <w:rFonts w:ascii="Book Antiqua" w:eastAsia="方正古隶简体" w:hAnsi="Book Antiqua"/>
          <w:color w:val="000000" w:themeColor="text1"/>
          <w:lang w:val="en-US"/>
        </w:rPr>
        <w:t xml:space="preserve"> 2.44</w:t>
      </w:r>
      <w:r w:rsidR="00EC65D6" w:rsidRPr="00A057A7">
        <w:rPr>
          <w:rFonts w:ascii="Book Antiqua" w:eastAsia="方正古隶简体" w:hAnsi="Book Antiqua"/>
          <w:color w:val="000000" w:themeColor="text1"/>
          <w:lang w:val="en-US" w:eastAsia="zh-CN"/>
        </w:rPr>
        <w:t>-</w:t>
      </w:r>
      <w:r w:rsidR="005A5732" w:rsidRPr="00A057A7">
        <w:rPr>
          <w:rFonts w:ascii="Book Antiqua" w:eastAsia="方正古隶简体" w:hAnsi="Book Antiqua"/>
          <w:color w:val="000000" w:themeColor="text1"/>
          <w:lang w:val="en-US"/>
        </w:rPr>
        <w:t>11.06)</w:t>
      </w:r>
      <w:r w:rsidR="008051EC" w:rsidRPr="00A057A7">
        <w:rPr>
          <w:rFonts w:ascii="Book Antiqua" w:eastAsia="方正古隶简体" w:hAnsi="Book Antiqua"/>
          <w:color w:val="000000" w:themeColor="text1"/>
          <w:lang w:val="en-US"/>
        </w:rPr>
        <w:t xml:space="preserve"> </w:t>
      </w:r>
      <w:r w:rsidR="005A5732" w:rsidRPr="00A057A7">
        <w:rPr>
          <w:rFonts w:ascii="Book Antiqua" w:eastAsia="方正古隶简体" w:hAnsi="Book Antiqua"/>
          <w:color w:val="000000" w:themeColor="text1"/>
          <w:lang w:val="en-US"/>
        </w:rPr>
        <w:t xml:space="preserve">earlier with intensive </w:t>
      </w:r>
      <w:r w:rsidR="00530672" w:rsidRPr="00A057A7">
        <w:rPr>
          <w:rFonts w:ascii="Book Antiqua" w:eastAsia="方正古隶简体" w:hAnsi="Book Antiqua"/>
          <w:color w:val="000000" w:themeColor="text1"/>
          <w:lang w:val="en-US"/>
        </w:rPr>
        <w:t>follow-up</w:t>
      </w:r>
      <w:r w:rsidR="005A5732" w:rsidRPr="00A057A7">
        <w:rPr>
          <w:rFonts w:ascii="Book Antiqua" w:eastAsia="方正古隶简体" w:hAnsi="Book Antiqua"/>
          <w:color w:val="000000" w:themeColor="text1"/>
          <w:lang w:val="en-US"/>
        </w:rPr>
        <w:t>.</w:t>
      </w:r>
      <w:r w:rsidR="00242F33" w:rsidRPr="00A057A7">
        <w:rPr>
          <w:rFonts w:ascii="Book Antiqua" w:eastAsia="方正古隶简体" w:hAnsi="Book Antiqua"/>
          <w:color w:val="000000" w:themeColor="text1"/>
          <w:lang w:val="en-US"/>
        </w:rPr>
        <w:t xml:space="preserve"> Both</w:t>
      </w:r>
      <w:r w:rsidR="005A5732" w:rsidRPr="00A057A7">
        <w:rPr>
          <w:rFonts w:ascii="Book Antiqua" w:eastAsia="方正古隶简体" w:hAnsi="Book Antiqua"/>
          <w:color w:val="000000" w:themeColor="text1"/>
          <w:lang w:val="en-US"/>
        </w:rPr>
        <w:t xml:space="preserve"> analyses also found that curative reoperation </w:t>
      </w:r>
      <w:r w:rsidR="008051EC" w:rsidRPr="00A057A7">
        <w:rPr>
          <w:rFonts w:ascii="Book Antiqua" w:eastAsia="方正古隶简体" w:hAnsi="Book Antiqua"/>
          <w:color w:val="000000" w:themeColor="text1"/>
          <w:lang w:val="en-US"/>
        </w:rPr>
        <w:t xml:space="preserve">for </w:t>
      </w:r>
      <w:r w:rsidR="00665333" w:rsidRPr="00A057A7">
        <w:rPr>
          <w:rFonts w:ascii="Book Antiqua" w:eastAsia="方正古隶简体" w:hAnsi="Book Antiqua"/>
          <w:color w:val="000000" w:themeColor="text1"/>
          <w:lang w:val="en-US"/>
        </w:rPr>
        <w:t>metastasis was</w:t>
      </w:r>
      <w:r w:rsidR="005A5732" w:rsidRPr="00A057A7">
        <w:rPr>
          <w:rFonts w:ascii="Book Antiqua" w:eastAsia="方正古隶简体" w:hAnsi="Book Antiqua"/>
          <w:color w:val="000000" w:themeColor="text1"/>
          <w:lang w:val="en-US"/>
        </w:rPr>
        <w:t xml:space="preserve"> significantly more likely in those subjects who were follo</w:t>
      </w:r>
      <w:r w:rsidR="008051EC" w:rsidRPr="00A057A7">
        <w:rPr>
          <w:rFonts w:ascii="Book Antiqua" w:eastAsia="方正古隶简体" w:hAnsi="Book Antiqua"/>
          <w:color w:val="000000" w:themeColor="text1"/>
          <w:lang w:val="en-US"/>
        </w:rPr>
        <w:t>wed up intensively (</w:t>
      </w:r>
      <w:proofErr w:type="spellStart"/>
      <w:r w:rsidR="00CF1342" w:rsidRPr="00A057A7">
        <w:rPr>
          <w:rFonts w:ascii="Book Antiqua" w:eastAsia="方正古隶简体" w:hAnsi="Book Antiqua"/>
          <w:color w:val="000000" w:themeColor="text1"/>
          <w:lang w:val="en-US"/>
        </w:rPr>
        <w:t>Renehan</w:t>
      </w:r>
      <w:proofErr w:type="spellEnd"/>
      <w:r w:rsidR="00CF1342" w:rsidRPr="00A057A7">
        <w:rPr>
          <w:rFonts w:ascii="Book Antiqua" w:eastAsia="方正古隶简体" w:hAnsi="Book Antiqua"/>
          <w:color w:val="000000" w:themeColor="text1"/>
          <w:lang w:val="en-US"/>
        </w:rPr>
        <w:t xml:space="preserve"> </w:t>
      </w:r>
      <w:r w:rsidR="008D57BB" w:rsidRPr="00A057A7">
        <w:rPr>
          <w:rFonts w:ascii="Book Antiqua" w:eastAsia="方正古隶简体" w:hAnsi="Book Antiqua"/>
          <w:i/>
          <w:color w:val="000000" w:themeColor="text1"/>
          <w:lang w:val="en-US"/>
        </w:rPr>
        <w:t>et al</w:t>
      </w:r>
      <w:r w:rsidR="00CD3C11" w:rsidRPr="00A057A7">
        <w:rPr>
          <w:rFonts w:ascii="Book Antiqua" w:eastAsia="方正古隶简体" w:hAnsi="Book Antiqua"/>
          <w:color w:val="000000" w:themeColor="text1"/>
          <w:lang w:val="en-US"/>
        </w:rPr>
        <w:fldChar w:fldCharType="begin"/>
      </w:r>
      <w:r w:rsidR="008D57BB" w:rsidRPr="00A057A7">
        <w:rPr>
          <w:rFonts w:ascii="Book Antiqua" w:eastAsia="方正古隶简体" w:hAnsi="Book Antiqua"/>
          <w:color w:val="000000" w:themeColor="text1"/>
          <w:lang w:val="en-US"/>
        </w:rPr>
        <w:instrText xml:space="preserve"> ADDIN PAPERS2_CITATIONS &lt;citation&gt;&lt;uuid&gt;749CAF72-B29C-4067-8656-AA2E2A750962&lt;/uuid&gt;&lt;priority&gt;7&lt;/priority&gt;&lt;publications&gt;&lt;publication&gt;&lt;uuid&gt;4B51CD35-78D1-4D33-A396-47183AA227B6&lt;/uuid&gt;&lt;volume&gt;50&lt;/volume&gt;&lt;doi&gt;10.1007/s10350-007-9030-5&lt;/doi&gt;&lt;subtitle&gt;&lt;/subtitle&gt;&lt;startpage&gt;1783&lt;/startpage&gt;&lt;publication_date&gt;99200711001200000000220000&lt;/publication_date&gt;&lt;url&gt;http://content.wkhealth.com/linkback/openurl?sid=WKPTLP:landingpage&amp;amp;an=00003453-200750110-00007&lt;/url&gt;&lt;type&gt;400&lt;/type&gt;&lt;title&gt;Follow-Up After Curative Resection of Colorectal Cancer: A Meta-Analysis&lt;/title&gt;&lt;number&gt;11&lt;/number&gt;&lt;subtype&gt;400&lt;/subtype&gt;&lt;endpage&gt;1799&lt;/endpage&gt;&lt;bundle&gt;&lt;publication&gt;&lt;publisher&gt;Springer-Verlag&lt;/publisher&gt;&lt;title&gt;Diseases of the colon and rectum&lt;/title&gt;&lt;type&gt;-100&lt;/type&gt;&lt;subtype&gt;-100&lt;/subtype&gt;&lt;uuid&gt;2796BAAB-BB1D-47DE-8176-77A1E46761E2&lt;/uuid&gt;&lt;/publication&gt;&lt;/bundle&gt;&lt;authors&gt;&lt;author&gt;&lt;firstName&gt;Joe&lt;/firstName&gt;&lt;middleNames&gt;J&lt;/middleNames&gt;&lt;lastName&gt;Tjandra&lt;/lastName&gt;&lt;/author&gt;&lt;author&gt;&lt;firstName&gt;Miranda&lt;/firstName&gt;&lt;middleNames&gt;K Y&lt;/middleNames&gt;&lt;lastName&gt;Chan&lt;/lastName&gt;&lt;/author&gt;&lt;/authors&gt;&lt;/publication&gt;&lt;publication&gt;&lt;uuid&gt;B5ED228E-269F-4BA8-B954-22FEFECBE5FB&lt;/uuid&gt;&lt;volume&gt;1&lt;/volume&gt;&lt;doi&gt;10.1002/14651858.CD002200.pub2&lt;/doi&gt;&lt;startpage&gt;1&lt;/startpage&gt;&lt;publication_date&gt;99200700001200000000200000&lt;/publication_date&gt;&lt;url&gt;http://eutils.ncbi.nlm.nih.gov/entrez/eutils/elink.fcgi?dbfrom=pubmed&amp;amp;id=11869629&amp;amp;retmode=ref&amp;amp;cmd=prlinks&lt;/url&gt;&lt;type&gt;400&lt;/type&gt;&lt;title&gt;Follow-up strategies for patients treated for non-metastatic colorectal cancer.&lt;/title&gt;&lt;institution&gt;Christchurch Hospital, Oncology Service, Private Bag 4710, Christchurch, New Zealand. mark.jeffery@cdhb.govt.nz&lt;/institution&gt;&lt;number&gt;1&lt;/number&gt;&lt;subtype&gt;400&lt;/subtype&gt;&lt;endpage&gt;25&lt;/endpage&gt;&lt;bundle&gt;&lt;publication&gt;&lt;title&gt;Cochrane database of systematic reviews (Online)&lt;/title&gt;&lt;type&gt;-100&lt;/type&gt;&lt;subtype&gt;-100&lt;/subtype&gt;&lt;uuid&gt;D71BFEAD-6F68-4DBF-9040-75CF672504FD&lt;/uuid&gt;&lt;/publication&gt;&lt;/bundle&gt;&lt;authors&gt;&lt;author&gt;&lt;firstName&gt;M&lt;/firstName&gt;&lt;lastName&gt;Jeffery&lt;/lastName&gt;&lt;/author&gt;&lt;author&gt;&lt;firstName&gt;B&lt;/firstName&gt;&lt;middleNames&gt;E&lt;/middleNames&gt;&lt;lastName&gt;Hickey&lt;/lastName&gt;&lt;/author&gt;&lt;author&gt;&lt;firstName&gt;P&lt;/firstName&gt;&lt;middleNames&gt;N&lt;/middleNames&gt;&lt;lastName&gt;Hider&lt;/lastName&gt;&lt;/author&gt;&lt;/authors&gt;&lt;/publication&gt;&lt;/publications&gt;&lt;cites&gt;&lt;/cites&gt;&lt;/citation&gt;</w:instrText>
      </w:r>
      <w:r w:rsidR="00CD3C11" w:rsidRPr="00A057A7">
        <w:rPr>
          <w:rFonts w:ascii="Book Antiqua" w:eastAsia="方正古隶简体" w:hAnsi="Book Antiqua"/>
          <w:color w:val="000000" w:themeColor="text1"/>
          <w:lang w:val="en-US"/>
        </w:rPr>
        <w:fldChar w:fldCharType="separate"/>
      </w:r>
      <w:r w:rsidR="008D57BB" w:rsidRPr="00A057A7">
        <w:rPr>
          <w:rFonts w:ascii="Book Antiqua" w:eastAsia="方正古隶简体" w:hAnsi="Book Antiqua"/>
          <w:color w:val="000000" w:themeColor="text1"/>
          <w:vertAlign w:val="superscript"/>
          <w:lang w:val="en-US"/>
        </w:rPr>
        <w:t>[2]</w:t>
      </w:r>
      <w:r w:rsidR="00CD3C11" w:rsidRPr="00A057A7">
        <w:rPr>
          <w:rFonts w:ascii="Book Antiqua" w:eastAsia="方正古隶简体" w:hAnsi="Book Antiqua"/>
          <w:color w:val="000000" w:themeColor="text1"/>
          <w:lang w:val="en-US"/>
        </w:rPr>
        <w:fldChar w:fldCharType="end"/>
      </w:r>
      <w:r w:rsidR="00CF1342" w:rsidRPr="00A057A7">
        <w:rPr>
          <w:rFonts w:ascii="Book Antiqua" w:eastAsia="方正古隶简体" w:hAnsi="Book Antiqua"/>
          <w:color w:val="000000" w:themeColor="text1"/>
          <w:lang w:val="en-US"/>
        </w:rPr>
        <w:t xml:space="preserve">: </w:t>
      </w:r>
      <w:r w:rsidR="008051EC" w:rsidRPr="00A057A7">
        <w:rPr>
          <w:rFonts w:ascii="Book Antiqua" w:eastAsia="方正古隶简体" w:hAnsi="Book Antiqua"/>
          <w:color w:val="000000" w:themeColor="text1"/>
          <w:lang w:val="en-US"/>
        </w:rPr>
        <w:t xml:space="preserve">OR of 2.41, </w:t>
      </w:r>
      <w:r w:rsidR="00EC65D6" w:rsidRPr="00A057A7">
        <w:rPr>
          <w:rFonts w:ascii="Book Antiqua" w:eastAsia="方正古隶简体" w:hAnsi="Book Antiqua"/>
          <w:color w:val="000000" w:themeColor="text1"/>
          <w:lang w:val="en-US"/>
        </w:rPr>
        <w:t>95%CI:</w:t>
      </w:r>
      <w:r w:rsidR="005A5732" w:rsidRPr="00A057A7">
        <w:rPr>
          <w:rFonts w:ascii="Book Antiqua" w:eastAsia="方正古隶简体" w:hAnsi="Book Antiqua"/>
          <w:color w:val="000000" w:themeColor="text1"/>
          <w:lang w:val="en-US"/>
        </w:rPr>
        <w:t xml:space="preserve"> 1.63, 3.54</w:t>
      </w:r>
      <w:r w:rsidR="00CF1342" w:rsidRPr="00A057A7">
        <w:rPr>
          <w:rFonts w:ascii="Book Antiqua" w:eastAsia="方正古隶简体" w:hAnsi="Book Antiqua"/>
          <w:color w:val="000000" w:themeColor="text1"/>
          <w:lang w:val="en-US"/>
        </w:rPr>
        <w:t xml:space="preserve">. </w:t>
      </w:r>
      <w:proofErr w:type="spellStart"/>
      <w:r w:rsidR="00CF1342" w:rsidRPr="00A057A7">
        <w:rPr>
          <w:rFonts w:ascii="Book Antiqua" w:eastAsia="方正古隶简体" w:hAnsi="Book Antiqua"/>
          <w:color w:val="000000" w:themeColor="text1"/>
          <w:lang w:val="en-US"/>
        </w:rPr>
        <w:t>Tjandra</w:t>
      </w:r>
      <w:proofErr w:type="spellEnd"/>
      <w:r w:rsidR="00CF1342" w:rsidRPr="00A057A7">
        <w:rPr>
          <w:rFonts w:ascii="Book Antiqua" w:eastAsia="方正古隶简体" w:hAnsi="Book Antiqua"/>
          <w:color w:val="000000" w:themeColor="text1"/>
          <w:lang w:val="en-US"/>
        </w:rPr>
        <w:t xml:space="preserve"> </w:t>
      </w:r>
      <w:r w:rsidR="008D57BB" w:rsidRPr="00A057A7">
        <w:rPr>
          <w:rFonts w:ascii="Book Antiqua" w:eastAsia="方正古隶简体" w:hAnsi="Book Antiqua"/>
          <w:i/>
          <w:color w:val="000000" w:themeColor="text1"/>
          <w:lang w:val="en-US"/>
        </w:rPr>
        <w:t>et al</w:t>
      </w:r>
      <w:r w:rsidR="00CD3C11" w:rsidRPr="00A057A7">
        <w:rPr>
          <w:rFonts w:ascii="Book Antiqua" w:eastAsia="方正古隶简体" w:hAnsi="Book Antiqua"/>
          <w:color w:val="000000" w:themeColor="text1"/>
          <w:lang w:val="en-US"/>
        </w:rPr>
        <w:fldChar w:fldCharType="begin"/>
      </w:r>
      <w:r w:rsidR="008D57BB" w:rsidRPr="00A057A7">
        <w:rPr>
          <w:rFonts w:ascii="Book Antiqua" w:eastAsia="方正古隶简体" w:hAnsi="Book Antiqua"/>
          <w:color w:val="000000" w:themeColor="text1"/>
          <w:lang w:val="en-US"/>
        </w:rPr>
        <w:instrText xml:space="preserve"> ADDIN PAPERS2_CITATIONS &lt;citation&gt;&lt;uuid&gt;749CAF72-B29C-4067-8656-AA2E2A750962&lt;/uuid&gt;&lt;priority&gt;7&lt;/priority&gt;&lt;publications&gt;&lt;publication&gt;&lt;uuid&gt;4B51CD35-78D1-4D33-A396-47183AA227B6&lt;/uuid&gt;&lt;volume&gt;50&lt;/volume&gt;&lt;doi&gt;10.1007/s10350-007-9030-5&lt;/doi&gt;&lt;subtitle&gt;&lt;/subtitle&gt;&lt;startpage&gt;1783&lt;/startpage&gt;&lt;publication_date&gt;99200711001200000000220000&lt;/publication_date&gt;&lt;url&gt;http://content.wkhealth.com/linkback/openurl?sid=WKPTLP:landingpage&amp;amp;an=00003453-200750110-00007&lt;/url&gt;&lt;type&gt;400&lt;/type&gt;&lt;title&gt;Follow-Up After Curative Resection of Colorectal Cancer: A Meta-Analysis&lt;/title&gt;&lt;number&gt;11&lt;/number&gt;&lt;subtype&gt;400&lt;/subtype&gt;&lt;endpage&gt;1799&lt;/endpage&gt;&lt;bundle&gt;&lt;publication&gt;&lt;publisher&gt;Springer-Verlag&lt;/publisher&gt;&lt;title&gt;Diseases of the colon and rectum&lt;/title&gt;&lt;type&gt;-100&lt;/type&gt;&lt;subtype&gt;-100&lt;/subtype&gt;&lt;uuid&gt;2796BAAB-BB1D-47DE-8176-77A1E46761E2&lt;/uuid&gt;&lt;/publication&gt;&lt;/bundle&gt;&lt;authors&gt;&lt;author&gt;&lt;firstName&gt;Joe&lt;/firstName&gt;&lt;middleNames&gt;J&lt;/middleNames&gt;&lt;lastName&gt;Tjandra&lt;/lastName&gt;&lt;/author&gt;&lt;author&gt;&lt;firstName&gt;Miranda&lt;/firstName&gt;&lt;middleNames&gt;K Y&lt;/middleNames&gt;&lt;lastName&gt;Chan&lt;/lastName&gt;&lt;/author&gt;&lt;/authors&gt;&lt;/publication&gt;&lt;publication&gt;&lt;uuid&gt;B5ED228E-269F-4BA8-B954-22FEFECBE5FB&lt;/uuid&gt;&lt;volume&gt;1&lt;/volume&gt;&lt;doi&gt;10.1002/14651858.CD002200.pub2&lt;/doi&gt;&lt;startpage&gt;1&lt;/startpage&gt;&lt;publication_date&gt;99200700001200000000200000&lt;/publication_date&gt;&lt;url&gt;http://eutils.ncbi.nlm.nih.gov/entrez/eutils/elink.fcgi?dbfrom=pubmed&amp;amp;id=11869629&amp;amp;retmode=ref&amp;amp;cmd=prlinks&lt;/url&gt;&lt;type&gt;400&lt;/type&gt;&lt;title&gt;Follow-up strategies for patients treated for non-metastatic colorectal cancer.&lt;/title&gt;&lt;institution&gt;Christchurch Hospital, Oncology Service, Private Bag 4710, Christchurch, New Zealand. mark.jeffery@cdhb.govt.nz&lt;/institution&gt;&lt;number&gt;1&lt;/number&gt;&lt;subtype&gt;400&lt;/subtype&gt;&lt;endpage&gt;25&lt;/endpage&gt;&lt;bundle&gt;&lt;publication&gt;&lt;title&gt;Cochrane database of systematic reviews (Online)&lt;/title&gt;&lt;type&gt;-100&lt;/type&gt;&lt;subtype&gt;-100&lt;/subtype&gt;&lt;uuid&gt;D71BFEAD-6F68-4DBF-9040-75CF672504FD&lt;/uuid&gt;&lt;/publication&gt;&lt;/bundle&gt;&lt;authors&gt;&lt;author&gt;&lt;firstName&gt;M&lt;/firstName&gt;&lt;lastName&gt;Jeffery&lt;/lastName&gt;&lt;/author&gt;&lt;author&gt;&lt;firstName&gt;B&lt;/firstName&gt;&lt;middleNames&gt;E&lt;/middleNames&gt;&lt;lastName&gt;Hickey&lt;/lastName&gt;&lt;/author&gt;&lt;author&gt;&lt;firstName&gt;P&lt;/firstName&gt;&lt;middleNames&gt;N&lt;/middleNames&gt;&lt;lastName&gt;Hider&lt;/lastName&gt;&lt;/author&gt;&lt;/authors&gt;&lt;/publication&gt;&lt;/publications&gt;&lt;cites&gt;&lt;/cites&gt;&lt;/citation&gt;</w:instrText>
      </w:r>
      <w:r w:rsidR="00CD3C11" w:rsidRPr="00A057A7">
        <w:rPr>
          <w:rFonts w:ascii="Book Antiqua" w:eastAsia="方正古隶简体" w:hAnsi="Book Antiqua"/>
          <w:color w:val="000000" w:themeColor="text1"/>
          <w:lang w:val="en-US"/>
        </w:rPr>
        <w:fldChar w:fldCharType="separate"/>
      </w:r>
      <w:r w:rsidR="008D57BB" w:rsidRPr="00A057A7">
        <w:rPr>
          <w:rFonts w:ascii="Book Antiqua" w:eastAsia="方正古隶简体" w:hAnsi="Book Antiqua"/>
          <w:color w:val="000000" w:themeColor="text1"/>
          <w:vertAlign w:val="superscript"/>
          <w:lang w:val="en-US"/>
        </w:rPr>
        <w:t>[3]</w:t>
      </w:r>
      <w:r w:rsidR="00CD3C11" w:rsidRPr="00A057A7">
        <w:rPr>
          <w:rFonts w:ascii="Book Antiqua" w:eastAsia="方正古隶简体" w:hAnsi="Book Antiqua"/>
          <w:color w:val="000000" w:themeColor="text1"/>
          <w:lang w:val="en-US"/>
        </w:rPr>
        <w:fldChar w:fldCharType="end"/>
      </w:r>
      <w:r w:rsidR="00CF1342" w:rsidRPr="00A057A7">
        <w:rPr>
          <w:rFonts w:ascii="Book Antiqua" w:eastAsia="方正古隶简体" w:hAnsi="Book Antiqua"/>
          <w:color w:val="000000" w:themeColor="text1"/>
          <w:lang w:val="en-US"/>
        </w:rPr>
        <w:t xml:space="preserve">: </w:t>
      </w:r>
      <w:r w:rsidR="009A2D67" w:rsidRPr="00A057A7">
        <w:rPr>
          <w:rFonts w:ascii="Book Antiqua" w:eastAsia="方正古隶简体" w:hAnsi="Book Antiqua"/>
          <w:color w:val="000000" w:themeColor="text1"/>
          <w:lang w:val="en-US"/>
        </w:rPr>
        <w:t xml:space="preserve">OR of </w:t>
      </w:r>
      <w:r w:rsidR="00CF1342" w:rsidRPr="00A057A7">
        <w:rPr>
          <w:rFonts w:ascii="Book Antiqua" w:eastAsia="方正古隶简体" w:hAnsi="Book Antiqua"/>
          <w:color w:val="000000" w:themeColor="text1"/>
          <w:lang w:val="en-US"/>
        </w:rPr>
        <w:t>2.81</w:t>
      </w:r>
      <w:r w:rsidR="009A2D67" w:rsidRPr="00A057A7">
        <w:rPr>
          <w:rFonts w:ascii="Book Antiqua" w:eastAsia="方正古隶简体" w:hAnsi="Book Antiqua"/>
          <w:color w:val="000000" w:themeColor="text1"/>
          <w:lang w:val="en-US"/>
        </w:rPr>
        <w:t xml:space="preserve">, </w:t>
      </w:r>
      <w:r w:rsidR="00EC65D6" w:rsidRPr="00A057A7">
        <w:rPr>
          <w:rFonts w:ascii="Book Antiqua" w:eastAsia="方正古隶简体" w:hAnsi="Book Antiqua"/>
          <w:color w:val="000000" w:themeColor="text1"/>
          <w:lang w:val="en-US"/>
        </w:rPr>
        <w:t>95%CI:</w:t>
      </w:r>
      <w:r w:rsidR="009A2D67" w:rsidRPr="00A057A7">
        <w:rPr>
          <w:rFonts w:ascii="Book Antiqua" w:eastAsia="方正古隶简体" w:hAnsi="Book Antiqua"/>
          <w:color w:val="000000" w:themeColor="text1"/>
          <w:lang w:val="en-US"/>
        </w:rPr>
        <w:t xml:space="preserve"> 1.65</w:t>
      </w:r>
      <w:r w:rsidR="00EC65D6" w:rsidRPr="00A057A7">
        <w:rPr>
          <w:rFonts w:ascii="Book Antiqua" w:eastAsia="方正古隶简体" w:hAnsi="Book Antiqua"/>
          <w:color w:val="000000" w:themeColor="text1"/>
          <w:lang w:val="en-US" w:eastAsia="zh-CN"/>
        </w:rPr>
        <w:t>-</w:t>
      </w:r>
      <w:r w:rsidR="009A2D67" w:rsidRPr="00A057A7">
        <w:rPr>
          <w:rFonts w:ascii="Book Antiqua" w:eastAsia="方正古隶简体" w:hAnsi="Book Antiqua"/>
          <w:color w:val="000000" w:themeColor="text1"/>
          <w:lang w:val="en-US"/>
        </w:rPr>
        <w:t>4.79</w:t>
      </w:r>
      <w:r w:rsidR="009030F8" w:rsidRPr="00A057A7">
        <w:rPr>
          <w:rFonts w:ascii="Book Antiqua" w:eastAsia="方正古隶简体" w:hAnsi="Book Antiqua"/>
          <w:color w:val="000000" w:themeColor="text1"/>
          <w:lang w:val="en-US"/>
        </w:rPr>
        <w:t>)</w:t>
      </w:r>
      <w:r w:rsidR="008051EC" w:rsidRPr="00A057A7">
        <w:rPr>
          <w:rFonts w:ascii="Book Antiqua" w:eastAsia="方正古隶简体" w:hAnsi="Book Antiqua"/>
          <w:color w:val="000000" w:themeColor="text1"/>
          <w:lang w:val="en-US"/>
        </w:rPr>
        <w:t>.</w:t>
      </w:r>
      <w:r w:rsidR="009A2D67" w:rsidRPr="00A057A7">
        <w:rPr>
          <w:rFonts w:ascii="Book Antiqua" w:eastAsia="方正古隶简体" w:hAnsi="Book Antiqua"/>
          <w:color w:val="000000" w:themeColor="text1"/>
          <w:lang w:val="en-US"/>
        </w:rPr>
        <w:t xml:space="preserve"> </w:t>
      </w:r>
      <w:r w:rsidR="00E02B37" w:rsidRPr="00A057A7">
        <w:rPr>
          <w:rFonts w:ascii="Book Antiqua" w:eastAsia="方正古隶简体" w:hAnsi="Book Antiqua"/>
          <w:color w:val="000000" w:themeColor="text1"/>
          <w:lang w:val="en-US"/>
        </w:rPr>
        <w:t>The survival benefits of intensive CRC follow-up has been reported to be a 5</w:t>
      </w:r>
      <w:r w:rsidR="008D57BB" w:rsidRPr="00A057A7">
        <w:rPr>
          <w:rFonts w:ascii="Book Antiqua" w:eastAsia="方正古隶简体" w:hAnsi="Book Antiqua"/>
          <w:color w:val="000000" w:themeColor="text1"/>
          <w:lang w:val="en-US"/>
        </w:rPr>
        <w:t>%</w:t>
      </w:r>
      <w:r w:rsidR="00E02B37" w:rsidRPr="00A057A7">
        <w:rPr>
          <w:rFonts w:ascii="Book Antiqua" w:eastAsia="方正古隶简体" w:hAnsi="Book Antiqua"/>
          <w:color w:val="000000" w:themeColor="text1"/>
          <w:lang w:val="en-US"/>
        </w:rPr>
        <w:t xml:space="preserve">-10% reduction in the total cohort mortality rate. </w:t>
      </w:r>
      <w:r w:rsidR="008051EC" w:rsidRPr="00A057A7">
        <w:rPr>
          <w:rFonts w:ascii="Book Antiqua" w:eastAsia="方正古隶简体" w:hAnsi="Book Antiqua"/>
          <w:color w:val="000000" w:themeColor="text1"/>
          <w:lang w:val="en-US"/>
        </w:rPr>
        <w:t xml:space="preserve"> </w:t>
      </w:r>
      <w:r w:rsidR="005A5732" w:rsidRPr="00A057A7">
        <w:rPr>
          <w:rFonts w:ascii="Book Antiqua" w:eastAsia="方正古隶简体" w:hAnsi="Book Antiqua"/>
          <w:color w:val="000000" w:themeColor="text1"/>
          <w:lang w:val="en-US"/>
        </w:rPr>
        <w:t xml:space="preserve">The increased overall survival, earlier detection of </w:t>
      </w:r>
      <w:proofErr w:type="gramStart"/>
      <w:r w:rsidR="005A5732" w:rsidRPr="00A057A7">
        <w:rPr>
          <w:rFonts w:ascii="Book Antiqua" w:eastAsia="方正古隶简体" w:hAnsi="Book Antiqua"/>
          <w:color w:val="000000" w:themeColor="text1"/>
          <w:lang w:val="en-US"/>
        </w:rPr>
        <w:t>recurrence,</w:t>
      </w:r>
      <w:proofErr w:type="gramEnd"/>
      <w:r w:rsidR="005A5732" w:rsidRPr="00A057A7">
        <w:rPr>
          <w:rFonts w:ascii="Book Antiqua" w:eastAsia="方正古隶简体" w:hAnsi="Book Antiqua"/>
          <w:color w:val="000000" w:themeColor="text1"/>
          <w:lang w:val="en-US"/>
        </w:rPr>
        <w:t xml:space="preserve"> and higher reoperation rates observed provide only circumstantial evidence that intensive </w:t>
      </w:r>
      <w:r w:rsidR="00530672" w:rsidRPr="00A057A7">
        <w:rPr>
          <w:rFonts w:ascii="Book Antiqua" w:eastAsia="方正古隶简体" w:hAnsi="Book Antiqua"/>
          <w:color w:val="000000" w:themeColor="text1"/>
          <w:lang w:val="en-US"/>
        </w:rPr>
        <w:t>follow-up</w:t>
      </w:r>
      <w:r w:rsidR="005A5732" w:rsidRPr="00A057A7">
        <w:rPr>
          <w:rFonts w:ascii="Book Antiqua" w:eastAsia="方正古隶简体" w:hAnsi="Book Antiqua"/>
          <w:color w:val="000000" w:themeColor="text1"/>
          <w:lang w:val="en-US"/>
        </w:rPr>
        <w:t xml:space="preserve"> extends life by making cure of recurrent di</w:t>
      </w:r>
      <w:r w:rsidR="009030F8" w:rsidRPr="00A057A7">
        <w:rPr>
          <w:rFonts w:ascii="Book Antiqua" w:eastAsia="方正古隶简体" w:hAnsi="Book Antiqua"/>
          <w:color w:val="000000" w:themeColor="text1"/>
          <w:lang w:val="en-US"/>
        </w:rPr>
        <w:t xml:space="preserve">sease more likely. Neither </w:t>
      </w:r>
      <w:proofErr w:type="gramStart"/>
      <w:r w:rsidR="009030F8" w:rsidRPr="00A057A7">
        <w:rPr>
          <w:rFonts w:ascii="Book Antiqua" w:eastAsia="方正古隶简体" w:hAnsi="Book Antiqua"/>
          <w:color w:val="000000" w:themeColor="text1"/>
          <w:lang w:val="en-US"/>
        </w:rPr>
        <w:t>meta-</w:t>
      </w:r>
      <w:r w:rsidR="005A5732" w:rsidRPr="00A057A7">
        <w:rPr>
          <w:rFonts w:ascii="Book Antiqua" w:eastAsia="方正古隶简体" w:hAnsi="Book Antiqua"/>
          <w:color w:val="000000" w:themeColor="text1"/>
          <w:lang w:val="en-US"/>
        </w:rPr>
        <w:t>analyses</w:t>
      </w:r>
      <w:proofErr w:type="gramEnd"/>
      <w:r w:rsidR="005A5732" w:rsidRPr="00A057A7">
        <w:rPr>
          <w:rFonts w:ascii="Book Antiqua" w:eastAsia="方正古隶简体" w:hAnsi="Book Antiqua"/>
          <w:color w:val="000000" w:themeColor="text1"/>
          <w:lang w:val="en-US"/>
        </w:rPr>
        <w:t xml:space="preserve"> found that cancer specific survival was improved by intensive </w:t>
      </w:r>
      <w:r w:rsidR="00530672" w:rsidRPr="00A057A7">
        <w:rPr>
          <w:rFonts w:ascii="Book Antiqua" w:eastAsia="方正古隶简体" w:hAnsi="Book Antiqua"/>
          <w:color w:val="000000" w:themeColor="text1"/>
          <w:lang w:val="en-US"/>
        </w:rPr>
        <w:t>follow-up</w:t>
      </w:r>
      <w:r w:rsidR="00DB38CC" w:rsidRPr="00A057A7">
        <w:rPr>
          <w:rFonts w:ascii="Book Antiqua" w:eastAsia="方正古隶简体" w:hAnsi="Book Antiqua"/>
          <w:color w:val="000000" w:themeColor="text1"/>
          <w:lang w:val="en-US"/>
        </w:rPr>
        <w:t>.</w:t>
      </w:r>
    </w:p>
    <w:p w:rsidR="00931F88" w:rsidRPr="00A057A7" w:rsidRDefault="00A90FEC" w:rsidP="008D57BB">
      <w:pPr>
        <w:snapToGrid w:val="0"/>
        <w:spacing w:line="360" w:lineRule="auto"/>
        <w:ind w:firstLineChars="50" w:firstLine="120"/>
        <w:jc w:val="both"/>
        <w:rPr>
          <w:rFonts w:ascii="Book Antiqua" w:eastAsia="方正古隶简体" w:hAnsi="Book Antiqua" w:cs="Lucida Grande"/>
          <w:color w:val="000000" w:themeColor="text1"/>
          <w:lang w:val="en-US"/>
        </w:rPr>
      </w:pPr>
      <w:r w:rsidRPr="00A057A7">
        <w:rPr>
          <w:rFonts w:ascii="Book Antiqua" w:eastAsia="方正古隶简体" w:hAnsi="Book Antiqua"/>
          <w:color w:val="000000" w:themeColor="text1"/>
          <w:lang w:val="en-US"/>
        </w:rPr>
        <w:t>However</w:t>
      </w:r>
      <w:r w:rsidR="000F3824" w:rsidRPr="00A057A7">
        <w:rPr>
          <w:rFonts w:ascii="Book Antiqua" w:eastAsia="方正古隶简体" w:hAnsi="Book Antiqua"/>
          <w:color w:val="000000" w:themeColor="text1"/>
          <w:lang w:val="en-US"/>
        </w:rPr>
        <w:t>, there exist</w:t>
      </w:r>
      <w:r w:rsidR="00F0358E" w:rsidRPr="00A057A7">
        <w:rPr>
          <w:rFonts w:ascii="Book Antiqua" w:eastAsia="方正古隶简体" w:hAnsi="Book Antiqua"/>
          <w:color w:val="000000" w:themeColor="text1"/>
          <w:lang w:val="en-US"/>
        </w:rPr>
        <w:t>s</w:t>
      </w:r>
      <w:r w:rsidR="000F3824" w:rsidRPr="00A057A7">
        <w:rPr>
          <w:rFonts w:ascii="Book Antiqua" w:eastAsia="方正古隶简体" w:hAnsi="Book Antiqua"/>
          <w:color w:val="000000" w:themeColor="text1"/>
          <w:lang w:val="en-US"/>
        </w:rPr>
        <w:t xml:space="preserve"> </w:t>
      </w:r>
      <w:r w:rsidR="005B595A" w:rsidRPr="00A057A7">
        <w:rPr>
          <w:rFonts w:ascii="Book Antiqua" w:eastAsia="方正古隶简体" w:hAnsi="Book Antiqua"/>
          <w:color w:val="000000" w:themeColor="text1"/>
          <w:lang w:val="en-US"/>
        </w:rPr>
        <w:t>limited</w:t>
      </w:r>
      <w:r w:rsidR="00A4266C" w:rsidRPr="00A057A7">
        <w:rPr>
          <w:rFonts w:ascii="Book Antiqua" w:eastAsia="方正古隶简体" w:hAnsi="Book Antiqua"/>
          <w:color w:val="000000" w:themeColor="text1"/>
          <w:lang w:val="en-US"/>
        </w:rPr>
        <w:t xml:space="preserve"> </w:t>
      </w:r>
      <w:r w:rsidR="000F3824" w:rsidRPr="00A057A7">
        <w:rPr>
          <w:rFonts w:ascii="Book Antiqua" w:eastAsia="方正古隶简体" w:hAnsi="Book Antiqua"/>
          <w:color w:val="000000" w:themeColor="text1"/>
          <w:lang w:val="en-US"/>
        </w:rPr>
        <w:t xml:space="preserve">data regarding the </w:t>
      </w:r>
      <w:r w:rsidRPr="00A057A7">
        <w:rPr>
          <w:rFonts w:ascii="Book Antiqua" w:eastAsia="方正古隶简体" w:hAnsi="Book Antiqua"/>
          <w:color w:val="000000" w:themeColor="text1"/>
          <w:lang w:val="en-US"/>
        </w:rPr>
        <w:t>relative reduction in mortality or</w:t>
      </w:r>
      <w:r w:rsidR="000F3824" w:rsidRPr="00A057A7">
        <w:rPr>
          <w:rFonts w:ascii="Book Antiqua" w:eastAsia="方正古隶简体" w:hAnsi="Book Antiqua"/>
          <w:color w:val="000000" w:themeColor="text1"/>
          <w:lang w:val="en-US"/>
        </w:rPr>
        <w:t xml:space="preserve"> number of patients </w:t>
      </w:r>
      <w:r w:rsidR="00DC45EE" w:rsidRPr="00A057A7">
        <w:rPr>
          <w:rFonts w:ascii="Book Antiqua" w:eastAsia="方正古隶简体" w:hAnsi="Book Antiqua"/>
          <w:color w:val="000000" w:themeColor="text1"/>
          <w:lang w:val="en-US"/>
        </w:rPr>
        <w:t>who must be followed intensively in order</w:t>
      </w:r>
      <w:r w:rsidR="000F3824" w:rsidRPr="00A057A7">
        <w:rPr>
          <w:rFonts w:ascii="Book Antiqua" w:eastAsia="方正古隶简体" w:hAnsi="Book Antiqua"/>
          <w:color w:val="000000" w:themeColor="text1"/>
          <w:lang w:val="en-US"/>
        </w:rPr>
        <w:t xml:space="preserve"> to </w:t>
      </w:r>
      <w:r w:rsidR="00CA74D5" w:rsidRPr="00A057A7">
        <w:rPr>
          <w:rFonts w:ascii="Book Antiqua" w:eastAsia="方正古隶简体" w:hAnsi="Book Antiqua"/>
          <w:color w:val="000000" w:themeColor="text1"/>
          <w:lang w:val="en-US"/>
        </w:rPr>
        <w:t>save one life from recurrent cancer death</w:t>
      </w:r>
      <w:r w:rsidR="00A4266C" w:rsidRPr="00A057A7">
        <w:rPr>
          <w:rFonts w:ascii="Book Antiqua" w:eastAsia="方正古隶简体" w:hAnsi="Book Antiqua"/>
          <w:color w:val="000000" w:themeColor="text1"/>
          <w:lang w:val="en-US"/>
        </w:rPr>
        <w:t xml:space="preserve">. </w:t>
      </w:r>
      <w:r w:rsidR="00DC45EE" w:rsidRPr="00A057A7">
        <w:rPr>
          <w:rFonts w:ascii="Book Antiqua" w:eastAsia="方正古隶简体" w:hAnsi="Book Antiqua"/>
          <w:color w:val="000000" w:themeColor="text1"/>
          <w:lang w:val="en-US"/>
        </w:rPr>
        <w:t>F</w:t>
      </w:r>
      <w:r w:rsidR="000F3824" w:rsidRPr="00A057A7">
        <w:rPr>
          <w:rFonts w:ascii="Book Antiqua" w:eastAsia="方正古隶简体" w:hAnsi="Book Antiqua"/>
          <w:color w:val="000000" w:themeColor="text1"/>
          <w:lang w:val="en-US"/>
        </w:rPr>
        <w:t>actors</w:t>
      </w:r>
      <w:r w:rsidR="00DC45EE" w:rsidRPr="00A057A7">
        <w:rPr>
          <w:rFonts w:ascii="Book Antiqua" w:eastAsia="方正古隶简体" w:hAnsi="Book Antiqua"/>
          <w:color w:val="000000" w:themeColor="text1"/>
          <w:lang w:val="en-US"/>
        </w:rPr>
        <w:t xml:space="preserve"> other</w:t>
      </w:r>
      <w:r w:rsidR="000F3824" w:rsidRPr="00A057A7">
        <w:rPr>
          <w:rFonts w:ascii="Book Antiqua" w:eastAsia="方正古隶简体" w:hAnsi="Book Antiqua"/>
          <w:color w:val="000000" w:themeColor="text1"/>
          <w:lang w:val="en-US"/>
        </w:rPr>
        <w:t xml:space="preserve"> </w:t>
      </w:r>
      <w:r w:rsidR="00DD02AC" w:rsidRPr="00A057A7">
        <w:rPr>
          <w:rFonts w:ascii="Book Antiqua" w:eastAsia="方正古隶简体" w:hAnsi="Book Antiqua"/>
          <w:color w:val="000000" w:themeColor="text1"/>
          <w:lang w:val="en-US"/>
        </w:rPr>
        <w:t xml:space="preserve">than intensive </w:t>
      </w:r>
      <w:r w:rsidR="00530672" w:rsidRPr="00A057A7">
        <w:rPr>
          <w:rFonts w:ascii="Book Antiqua" w:eastAsia="方正古隶简体" w:hAnsi="Book Antiqua"/>
          <w:color w:val="000000" w:themeColor="text1"/>
          <w:lang w:val="en-US"/>
        </w:rPr>
        <w:t>follow-up</w:t>
      </w:r>
      <w:r w:rsidR="00DD02AC" w:rsidRPr="00A057A7">
        <w:rPr>
          <w:rFonts w:ascii="Book Antiqua" w:eastAsia="方正古隶简体" w:hAnsi="Book Antiqua"/>
          <w:color w:val="000000" w:themeColor="text1"/>
          <w:lang w:val="en-US"/>
        </w:rPr>
        <w:t xml:space="preserve"> </w:t>
      </w:r>
      <w:r w:rsidR="000F3824" w:rsidRPr="00A057A7">
        <w:rPr>
          <w:rFonts w:ascii="Book Antiqua" w:eastAsia="方正古隶简体" w:hAnsi="Book Antiqua"/>
          <w:color w:val="000000" w:themeColor="text1"/>
          <w:lang w:val="en-US"/>
        </w:rPr>
        <w:t xml:space="preserve">have been postulated to </w:t>
      </w:r>
      <w:r w:rsidR="00A4266C" w:rsidRPr="00A057A7">
        <w:rPr>
          <w:rFonts w:ascii="Book Antiqua" w:eastAsia="方正古隶简体" w:hAnsi="Book Antiqua"/>
          <w:color w:val="000000" w:themeColor="text1"/>
          <w:lang w:val="en-US"/>
        </w:rPr>
        <w:t>contribute to the</w:t>
      </w:r>
      <w:r w:rsidR="00DC45EE" w:rsidRPr="00A057A7">
        <w:rPr>
          <w:rFonts w:ascii="Book Antiqua" w:eastAsia="方正古隶简体" w:hAnsi="Book Antiqua"/>
          <w:color w:val="000000" w:themeColor="text1"/>
          <w:lang w:val="en-US"/>
        </w:rPr>
        <w:t xml:space="preserve"> mortality reduction associated with</w:t>
      </w:r>
      <w:r w:rsidR="00A4266C" w:rsidRPr="00A057A7">
        <w:rPr>
          <w:rFonts w:ascii="Book Antiqua" w:eastAsia="方正古隶简体" w:hAnsi="Book Antiqua"/>
          <w:color w:val="000000" w:themeColor="text1"/>
          <w:lang w:val="en-US"/>
        </w:rPr>
        <w:t xml:space="preserve"> CRC </w:t>
      </w:r>
      <w:r w:rsidR="00530672" w:rsidRPr="00A057A7">
        <w:rPr>
          <w:rFonts w:ascii="Book Antiqua" w:eastAsia="方正古隶简体" w:hAnsi="Book Antiqua"/>
          <w:color w:val="000000" w:themeColor="text1"/>
          <w:lang w:val="en-US"/>
        </w:rPr>
        <w:t>follow-up</w:t>
      </w:r>
      <w:r w:rsidR="00F0358E" w:rsidRPr="00A057A7">
        <w:rPr>
          <w:rFonts w:ascii="Book Antiqua" w:eastAsia="方正古隶简体" w:hAnsi="Book Antiqua"/>
          <w:color w:val="000000" w:themeColor="text1"/>
          <w:lang w:val="en-US"/>
        </w:rPr>
        <w:t>.</w:t>
      </w:r>
      <w:r w:rsidR="00A4266C" w:rsidRPr="00A057A7">
        <w:rPr>
          <w:rFonts w:ascii="Book Antiqua" w:eastAsia="方正古隶简体" w:hAnsi="Book Antiqua"/>
          <w:color w:val="000000" w:themeColor="text1"/>
          <w:lang w:val="en-US"/>
        </w:rPr>
        <w:t xml:space="preserve"> </w:t>
      </w:r>
      <w:r w:rsidR="00DC45EE" w:rsidRPr="00A057A7">
        <w:rPr>
          <w:rFonts w:ascii="Book Antiqua" w:eastAsia="方正古隶简体" w:hAnsi="Book Antiqua"/>
          <w:color w:val="000000" w:themeColor="text1"/>
          <w:lang w:val="en-US"/>
        </w:rPr>
        <w:t xml:space="preserve">Some combination of </w:t>
      </w:r>
      <w:r w:rsidR="00E0133E" w:rsidRPr="00A057A7">
        <w:rPr>
          <w:rFonts w:ascii="Book Antiqua" w:eastAsia="方正古隶简体" w:hAnsi="Book Antiqua" w:cs="Lucida Grande"/>
          <w:color w:val="000000" w:themeColor="text1"/>
          <w:lang w:val="en-US"/>
        </w:rPr>
        <w:t>i</w:t>
      </w:r>
      <w:r w:rsidR="00A4266C" w:rsidRPr="00A057A7">
        <w:rPr>
          <w:rFonts w:ascii="Book Antiqua" w:eastAsia="方正古隶简体" w:hAnsi="Book Antiqua" w:cs="Lucida Grande"/>
          <w:color w:val="000000" w:themeColor="text1"/>
          <w:lang w:val="en-US"/>
        </w:rPr>
        <w:t xml:space="preserve">ncreased psychological </w:t>
      </w:r>
      <w:r w:rsidR="00553FB8" w:rsidRPr="00A057A7">
        <w:rPr>
          <w:rFonts w:ascii="Book Antiqua" w:eastAsia="方正古隶简体" w:hAnsi="Book Antiqua" w:cs="Lucida Grande"/>
          <w:color w:val="000000" w:themeColor="text1"/>
          <w:lang w:val="en-US"/>
        </w:rPr>
        <w:t>well-being</w:t>
      </w:r>
      <w:r w:rsidR="006B74B8" w:rsidRPr="00A057A7">
        <w:rPr>
          <w:rFonts w:ascii="Book Antiqua" w:eastAsia="方正古隶简体" w:hAnsi="Book Antiqua" w:cs="Lucida Grande"/>
          <w:color w:val="000000" w:themeColor="text1"/>
          <w:lang w:val="en-US"/>
        </w:rPr>
        <w:t>,</w:t>
      </w:r>
      <w:r w:rsidR="00DC45EE" w:rsidRPr="00A057A7">
        <w:rPr>
          <w:rFonts w:ascii="Book Antiqua" w:eastAsia="方正古隶简体" w:hAnsi="Book Antiqua" w:cs="Lucida Grande"/>
          <w:color w:val="000000" w:themeColor="text1"/>
          <w:lang w:val="en-US"/>
        </w:rPr>
        <w:t xml:space="preserve"> improved health </w:t>
      </w:r>
      <w:r w:rsidR="002369FE" w:rsidRPr="00A057A7">
        <w:rPr>
          <w:rFonts w:ascii="Book Antiqua" w:eastAsia="方正古隶简体" w:hAnsi="Book Antiqua" w:cs="Lucida Grande"/>
          <w:color w:val="000000" w:themeColor="text1"/>
          <w:lang w:val="en-US"/>
        </w:rPr>
        <w:t>behavior</w:t>
      </w:r>
      <w:r w:rsidR="00A4266C" w:rsidRPr="00A057A7">
        <w:rPr>
          <w:rFonts w:ascii="Book Antiqua" w:eastAsia="方正古隶简体" w:hAnsi="Book Antiqua" w:cs="Lucida Grande"/>
          <w:color w:val="000000" w:themeColor="text1"/>
          <w:lang w:val="en-US"/>
        </w:rPr>
        <w:t>, and improved treatment of coincidental disease may contribute to the</w:t>
      </w:r>
      <w:r w:rsidR="0089494A" w:rsidRPr="00A057A7">
        <w:rPr>
          <w:rFonts w:ascii="Book Antiqua" w:eastAsia="方正古隶简体" w:hAnsi="Book Antiqua" w:cs="Lucida Grande"/>
          <w:color w:val="000000" w:themeColor="text1"/>
          <w:lang w:val="en-US"/>
        </w:rPr>
        <w:t xml:space="preserve"> mortality benefit.  This issue represents an important direction for</w:t>
      </w:r>
      <w:r w:rsidR="00A4266C" w:rsidRPr="00A057A7">
        <w:rPr>
          <w:rFonts w:ascii="Book Antiqua" w:eastAsia="方正古隶简体" w:hAnsi="Book Antiqua" w:cs="Lucida Grande"/>
          <w:color w:val="000000" w:themeColor="text1"/>
          <w:lang w:val="en-US"/>
        </w:rPr>
        <w:t xml:space="preserve"> future</w:t>
      </w:r>
      <w:r w:rsidR="007E7F84" w:rsidRPr="00A057A7">
        <w:rPr>
          <w:rFonts w:ascii="Book Antiqua" w:eastAsia="方正古隶简体" w:hAnsi="Book Antiqua" w:cs="Lucida Grande"/>
          <w:color w:val="000000" w:themeColor="text1"/>
          <w:lang w:val="en-US"/>
        </w:rPr>
        <w:t xml:space="preserve"> studies</w:t>
      </w:r>
      <w:r w:rsidR="00CD3C11" w:rsidRPr="00A057A7">
        <w:rPr>
          <w:rFonts w:ascii="Book Antiqua" w:eastAsia="方正古隶简体" w:hAnsi="Book Antiqua" w:cs="Lucida Grande"/>
          <w:color w:val="000000" w:themeColor="text1"/>
          <w:lang w:val="en-US"/>
        </w:rPr>
        <w:fldChar w:fldCharType="begin"/>
      </w:r>
      <w:r w:rsidR="00526CE7" w:rsidRPr="00A057A7">
        <w:rPr>
          <w:rFonts w:ascii="Book Antiqua" w:eastAsia="方正古隶简体" w:hAnsi="Book Antiqua" w:cs="Lucida Grande"/>
          <w:color w:val="000000" w:themeColor="text1"/>
          <w:lang w:val="en-US"/>
        </w:rPr>
        <w:instrText xml:space="preserve"> ADDIN PAPERS2_CITATIONS &lt;citation&gt;&lt;uuid&gt;1852007B-E334-481A-8F00-7B4B6F80D1B7&lt;/uuid&gt;&lt;priority&gt;8&lt;/priority&gt;&lt;publications&gt;&lt;publication&gt;&lt;publication_date&gt;99200502011200000000222000&lt;/publication_date&gt;&lt;doi&gt;10.1038/sj.bjc.6602369&lt;/doi&gt;&lt;title&gt;Mechanisms of improved survival from intensive followup in colorectal cancer: a hypothesis&lt;/title&gt;&lt;uuid&gt;E32FD8AB-7E15-4CA5-A031-DBBFB0378882&lt;/uuid&gt;&lt;subtype&gt;400&lt;/subtype&gt;&lt;type&gt;400&lt;/type&gt;&lt;url&gt;http://www.nature.com/doifinder/10.1038/sj.bjc.6602369&lt;/url&gt;&lt;bundle&gt;&lt;publication&gt;&lt;publisher&gt;Nature Publishing Group&lt;/publisher&gt;&lt;title&gt;British Journal of Cancer&lt;/title&gt;&lt;type&gt;-100&lt;/type&gt;&lt;subtype&gt;-100&lt;/subtype&gt;&lt;uuid&gt;81A341E2-B418-4343-8BAC-CC9F4171BB28&lt;/uuid&gt;&lt;/publication&gt;&lt;/bundle&gt;&lt;authors&gt;&lt;author&gt;&lt;firstName&gt;A&lt;/firstName&gt;&lt;middleNames&gt;G&lt;/middleNames&gt;&lt;lastName&gt;Renehan&lt;/lastName&gt;&lt;/author&gt;&lt;author&gt;&lt;firstName&gt;M&lt;/firstName&gt;&lt;lastName&gt;Egger&lt;/lastName&gt;&lt;/author&gt;&lt;author&gt;&lt;firstName&gt;M&lt;/firstName&gt;&lt;middleNames&gt;P&lt;/middleNames&gt;&lt;lastName&gt;Saunders&lt;/lastName&gt;&lt;/author&gt;&lt;author&gt;&lt;firstName&gt;S&lt;/firstName&gt;&lt;middleNames&gt;T&lt;/middleNames&gt;&lt;lastName&gt;O'Dwyer&lt;/lastName&gt;&lt;/author&gt;&lt;/authors&gt;&lt;/publication&gt;&lt;/publications&gt;&lt;cites&gt;&lt;/cites&gt;&lt;/citation&gt;</w:instrText>
      </w:r>
      <w:r w:rsidR="00CD3C11" w:rsidRPr="00A057A7">
        <w:rPr>
          <w:rFonts w:ascii="Book Antiqua" w:eastAsia="方正古隶简体" w:hAnsi="Book Antiqua" w:cs="Lucida Grande"/>
          <w:color w:val="000000" w:themeColor="text1"/>
          <w:lang w:val="en-US"/>
        </w:rPr>
        <w:fldChar w:fldCharType="separate"/>
      </w:r>
      <w:r w:rsidR="00D51B73" w:rsidRPr="00A057A7">
        <w:rPr>
          <w:rFonts w:ascii="Book Antiqua" w:eastAsia="方正古隶简体" w:hAnsi="Book Antiqua"/>
          <w:color w:val="000000" w:themeColor="text1"/>
          <w:vertAlign w:val="superscript"/>
          <w:lang w:val="en-US"/>
        </w:rPr>
        <w:t>[7]</w:t>
      </w:r>
      <w:r w:rsidR="00CD3C11" w:rsidRPr="00A057A7">
        <w:rPr>
          <w:rFonts w:ascii="Book Antiqua" w:eastAsia="方正古隶简体" w:hAnsi="Book Antiqua" w:cs="Lucida Grande"/>
          <w:color w:val="000000" w:themeColor="text1"/>
          <w:lang w:val="en-US"/>
        </w:rPr>
        <w:fldChar w:fldCharType="end"/>
      </w:r>
      <w:r w:rsidR="007E7F84" w:rsidRPr="00A057A7">
        <w:rPr>
          <w:rFonts w:ascii="Book Antiqua" w:eastAsia="方正古隶简体" w:hAnsi="Book Antiqua" w:cs="Lucida Grande"/>
          <w:color w:val="000000" w:themeColor="text1"/>
          <w:lang w:val="en-US"/>
        </w:rPr>
        <w:t>.</w:t>
      </w:r>
    </w:p>
    <w:p w:rsidR="00D51B73" w:rsidRPr="00A057A7" w:rsidRDefault="00FF49C2" w:rsidP="008D57BB">
      <w:pPr>
        <w:widowControl w:val="0"/>
        <w:autoSpaceDE w:val="0"/>
        <w:autoSpaceDN w:val="0"/>
        <w:adjustRightInd w:val="0"/>
        <w:snapToGrid w:val="0"/>
        <w:spacing w:line="360" w:lineRule="auto"/>
        <w:ind w:firstLineChars="50" w:firstLine="120"/>
        <w:jc w:val="both"/>
        <w:rPr>
          <w:rFonts w:ascii="Book Antiqua" w:eastAsia="方正古隶简体" w:hAnsi="Book Antiqua" w:cs="Lucida Grande"/>
          <w:color w:val="000000" w:themeColor="text1"/>
          <w:lang w:val="en-US"/>
        </w:rPr>
      </w:pPr>
      <w:r w:rsidRPr="00A057A7">
        <w:rPr>
          <w:rFonts w:ascii="Book Antiqua" w:eastAsia="方正古隶简体" w:hAnsi="Book Antiqua"/>
          <w:color w:val="000000" w:themeColor="text1"/>
          <w:lang w:val="en-US"/>
        </w:rPr>
        <w:t xml:space="preserve">Recently, </w:t>
      </w:r>
      <w:r w:rsidR="007E7F84" w:rsidRPr="00A057A7">
        <w:rPr>
          <w:rFonts w:ascii="Book Antiqua" w:eastAsia="方正古隶简体" w:hAnsi="Book Antiqua"/>
          <w:color w:val="000000" w:themeColor="text1"/>
          <w:lang w:val="en-US"/>
        </w:rPr>
        <w:t>the</w:t>
      </w:r>
      <w:r w:rsidRPr="00A057A7">
        <w:rPr>
          <w:rFonts w:ascii="Book Antiqua" w:eastAsia="方正古隶简体" w:hAnsi="Book Antiqua"/>
          <w:color w:val="000000" w:themeColor="text1"/>
          <w:lang w:val="en-US"/>
        </w:rPr>
        <w:t xml:space="preserve"> results from t</w:t>
      </w:r>
      <w:r w:rsidR="00681394" w:rsidRPr="00A057A7">
        <w:rPr>
          <w:rFonts w:ascii="Book Antiqua" w:eastAsia="方正古隶简体" w:hAnsi="Book Antiqua"/>
          <w:color w:val="000000" w:themeColor="text1"/>
          <w:lang w:val="en-US"/>
        </w:rPr>
        <w:t>he follow-up after colorectal surge</w:t>
      </w:r>
      <w:r w:rsidR="00D51B73" w:rsidRPr="00A057A7">
        <w:rPr>
          <w:rFonts w:ascii="Book Antiqua" w:eastAsia="方正古隶简体" w:hAnsi="Book Antiqua"/>
          <w:color w:val="000000" w:themeColor="text1"/>
          <w:lang w:val="en-US"/>
        </w:rPr>
        <w:t>ry</w:t>
      </w:r>
      <w:r w:rsidR="00681394" w:rsidRPr="00A057A7">
        <w:rPr>
          <w:rFonts w:ascii="Book Antiqua" w:eastAsia="方正古隶简体" w:hAnsi="Book Antiqua"/>
          <w:color w:val="000000" w:themeColor="text1"/>
          <w:lang w:val="en-US"/>
        </w:rPr>
        <w:t xml:space="preserve"> (FACS</w:t>
      </w:r>
      <w:r w:rsidR="00D51B73" w:rsidRPr="00A057A7">
        <w:rPr>
          <w:rFonts w:ascii="Book Antiqua" w:eastAsia="方正古隶简体" w:hAnsi="Book Antiqua"/>
          <w:color w:val="000000" w:themeColor="text1"/>
          <w:lang w:val="en-US"/>
        </w:rPr>
        <w:t>)</w:t>
      </w:r>
      <w:r w:rsidRPr="00A057A7">
        <w:rPr>
          <w:rFonts w:ascii="Book Antiqua" w:eastAsia="方正古隶简体" w:hAnsi="Book Antiqua"/>
          <w:color w:val="000000" w:themeColor="text1"/>
          <w:lang w:val="en-US"/>
        </w:rPr>
        <w:t xml:space="preserve"> trial were reported</w:t>
      </w:r>
      <w:r w:rsidR="00CD3C11" w:rsidRPr="00A057A7">
        <w:rPr>
          <w:rFonts w:ascii="Book Antiqua" w:eastAsia="方正古隶简体" w:hAnsi="Book Antiqua"/>
          <w:color w:val="000000" w:themeColor="text1"/>
          <w:lang w:val="en-US"/>
        </w:rPr>
        <w:fldChar w:fldCharType="begin"/>
      </w:r>
      <w:r w:rsidR="00526CE7" w:rsidRPr="00A057A7">
        <w:rPr>
          <w:rFonts w:ascii="Book Antiqua" w:eastAsia="方正古隶简体" w:hAnsi="Book Antiqua"/>
          <w:color w:val="000000" w:themeColor="text1"/>
          <w:lang w:val="en-US"/>
        </w:rPr>
        <w:instrText xml:space="preserve"> ADDIN PAPERS2_CITATIONS &lt;citation&gt;&lt;uuid&gt;B207AFB2-8C31-413D-9BC6-54C3CACADBCE&lt;/uuid&gt;&lt;priority&gt;9&lt;/priority&gt;&lt;publications&gt;&lt;publication&gt;&lt;volume&gt;311&lt;/volume&gt;&lt;publication_date&gt;99201401151200000000222000&lt;/publication_date&gt;&lt;number&gt;3&lt;/number&gt;&lt;subtitle&gt;The FACS Randomized Clinical Trial&lt;/subtitle&gt;&lt;doi&gt;10.1001/jama.2013.285718&lt;/doi&gt;&lt;title&gt;Effect of 3 to 5 Years of Scheduled CEA and CT Follow-up to Detect Recurrence of Colorectal Cancer&lt;/title&gt;&lt;uuid&gt;CF65DB30-CC78-4383-8825-2EBD6314CC62&lt;/uuid&gt;&lt;subtype&gt;400&lt;/subtype&gt;&lt;startpage&gt;263&lt;/startpage&gt;&lt;type&gt;400&lt;/type&gt;&lt;url&gt;http://jama.jamanetwork.com/article.aspx?doi=10.1001/jama.2013.285718&lt;/url&gt;&lt;bundle&gt;&lt;publication&gt;&lt;title&gt;JAMA&lt;/title&gt;&lt;type&gt;-100&lt;/type&gt;&lt;subtype&gt;-100&lt;/subtype&gt;&lt;uuid&gt;23BE7DBE-B2EE-4DD7-AF12-04EC2D2A0CEC&lt;/uuid&gt;&lt;/publication&gt;&lt;/bundle&gt;&lt;authors&gt;&lt;author&gt;&lt;firstName&gt;John&lt;/firstName&gt;&lt;middleNames&gt;N&lt;/middleNames&gt;&lt;lastName&gt;Primrose&lt;/lastName&gt;&lt;/author&gt;&lt;author&gt;&lt;firstName&gt;Rafael&lt;/firstName&gt;&lt;lastName&gt;Perera&lt;/lastName&gt;&lt;/author&gt;&lt;author&gt;&lt;firstName&gt;Alastair&lt;/firstName&gt;&lt;lastName&gt;Gray&lt;/lastName&gt;&lt;/author&gt;&lt;author&gt;&lt;firstName&gt;Peter&lt;/firstName&gt;&lt;lastName&gt;Rose&lt;/lastName&gt;&lt;/author&gt;&lt;author&gt;&lt;firstName&gt;Alice&lt;/firstName&gt;&lt;lastName&gt;Fuller&lt;/lastName&gt;&lt;/author&gt;&lt;author&gt;&lt;firstName&gt;Andrea&lt;/firstName&gt;&lt;lastName&gt;Corkhill&lt;/lastName&gt;&lt;/author&gt;&lt;author&gt;&lt;firstName&gt;Steve&lt;/firstName&gt;&lt;lastName&gt;George&lt;/lastName&gt;&lt;/author&gt;&lt;author&gt;&lt;firstName&gt;David&lt;/firstName&gt;&lt;lastName&gt;Mant&lt;/lastName&gt;&lt;/author&gt;&lt;/authors&gt;&lt;/publication&gt;&lt;publication&gt;&lt;publication_date&gt;99201110161200000000222000&lt;/publication_date&gt;&lt;title&gt;Follow-up after colorectal cancer surgery: Preliminary observational findings from the UK FACS trial.&lt;/title&gt;&lt;volume&gt;29 (Suppl; abstr 3521)&lt;/volume&gt;&lt;type&gt;400&lt;/type&gt;&lt;subtype&gt;400&lt;/subtype&gt;&lt;uuid&gt;CAF406AD-3903-46F9-A8AC-99DBD253E1AE&lt;/uuid&gt;&lt;bundle&gt;&lt;publication&gt;&lt;title&gt;Journal of Clinical Oncology&lt;/title&gt;&lt;type&gt;-100&lt;/type&gt;&lt;subtype&gt;-100&lt;/subtype&gt;&lt;uuid&gt;2C01E2CC-AA5F-4700-A661-F641DBA93289&lt;/uuid&gt;&lt;/publication&gt;&lt;/bundle&gt;&lt;authors&gt;&lt;author&gt;&lt;firstName&gt;Primrose&lt;/firstName&gt;&lt;middleNames&gt;J&lt;/middleNames&gt;&lt;lastName&gt;N&lt;/lastName&gt;&lt;/author&gt;&lt;/authors&gt;&lt;/publication&gt;&lt;/publications&gt;&lt;cites&gt;&lt;/cites&gt;&lt;/citation&gt;</w:instrText>
      </w:r>
      <w:r w:rsidR="00CD3C11" w:rsidRPr="00A057A7">
        <w:rPr>
          <w:rFonts w:ascii="Book Antiqua" w:eastAsia="方正古隶简体" w:hAnsi="Book Antiqua"/>
          <w:color w:val="000000" w:themeColor="text1"/>
          <w:lang w:val="en-US"/>
        </w:rPr>
        <w:fldChar w:fldCharType="separate"/>
      </w:r>
      <w:r w:rsidR="00D51B73" w:rsidRPr="00A057A7">
        <w:rPr>
          <w:rFonts w:ascii="Book Antiqua" w:eastAsia="方正古隶简体" w:hAnsi="Book Antiqua"/>
          <w:color w:val="000000" w:themeColor="text1"/>
          <w:vertAlign w:val="superscript"/>
          <w:lang w:val="en-US"/>
        </w:rPr>
        <w:t>[8,9]</w:t>
      </w:r>
      <w:r w:rsidR="00CD3C11" w:rsidRPr="00A057A7">
        <w:rPr>
          <w:rFonts w:ascii="Book Antiqua" w:eastAsia="方正古隶简体" w:hAnsi="Book Antiqua"/>
          <w:color w:val="000000" w:themeColor="text1"/>
          <w:lang w:val="en-US"/>
        </w:rPr>
        <w:fldChar w:fldCharType="end"/>
      </w:r>
      <w:r w:rsidR="00D51B73" w:rsidRPr="00A057A7">
        <w:rPr>
          <w:rFonts w:ascii="Book Antiqua" w:eastAsia="方正古隶简体" w:hAnsi="Book Antiqua"/>
          <w:color w:val="000000" w:themeColor="text1"/>
          <w:lang w:val="en-US"/>
        </w:rPr>
        <w:t>.</w:t>
      </w:r>
      <w:r w:rsidRPr="00A057A7">
        <w:rPr>
          <w:rFonts w:ascii="Book Antiqua" w:eastAsia="方正古隶简体" w:hAnsi="Book Antiqua"/>
          <w:color w:val="000000" w:themeColor="text1"/>
          <w:lang w:val="en-US"/>
        </w:rPr>
        <w:t xml:space="preserve"> </w:t>
      </w:r>
      <w:r w:rsidR="00D51B73" w:rsidRPr="00A057A7">
        <w:rPr>
          <w:rFonts w:ascii="Book Antiqua" w:eastAsia="方正古隶简体" w:hAnsi="Book Antiqua" w:cs="Lucida Grande"/>
          <w:color w:val="000000" w:themeColor="text1"/>
          <w:lang w:val="en-US"/>
        </w:rPr>
        <w:t xml:space="preserve">The factorial </w:t>
      </w:r>
      <w:r w:rsidR="002E2BA7" w:rsidRPr="00A057A7">
        <w:rPr>
          <w:rFonts w:ascii="Book Antiqua" w:eastAsia="方正古隶简体" w:hAnsi="Book Antiqua" w:cs="Lucida Grande"/>
          <w:color w:val="000000" w:themeColor="text1"/>
          <w:lang w:val="en-US"/>
        </w:rPr>
        <w:t xml:space="preserve">randomized </w:t>
      </w:r>
      <w:r w:rsidR="00D51B73" w:rsidRPr="00A057A7">
        <w:rPr>
          <w:rFonts w:ascii="Book Antiqua" w:eastAsia="方正古隶简体" w:hAnsi="Book Antiqua" w:cs="Lucida Grande"/>
          <w:color w:val="000000" w:themeColor="text1"/>
          <w:lang w:val="en-US"/>
        </w:rPr>
        <w:t>trial design, with independent allocation to the CEA and CT interventions, meant that patients received 1 of 4 types of follow-up:</w:t>
      </w:r>
      <w:r w:rsidR="008D57BB" w:rsidRPr="00A057A7">
        <w:rPr>
          <w:rFonts w:ascii="Book Antiqua" w:eastAsia="方正古隶简体" w:hAnsi="Book Antiqua" w:cs="Lucida Grande"/>
          <w:color w:val="000000" w:themeColor="text1"/>
          <w:lang w:val="en-US" w:eastAsia="zh-CN"/>
        </w:rPr>
        <w:t xml:space="preserve"> (1)</w:t>
      </w:r>
      <w:r w:rsidR="00D51B73" w:rsidRPr="00A057A7">
        <w:rPr>
          <w:rFonts w:ascii="Book Antiqua" w:eastAsia="方正古隶简体" w:hAnsi="Book Antiqua" w:cs="Lucida Grande"/>
          <w:color w:val="000000" w:themeColor="text1"/>
          <w:lang w:val="en-US"/>
        </w:rPr>
        <w:t xml:space="preserve"> CEA follow-up: measurement of blood CEA every 3 </w:t>
      </w:r>
      <w:proofErr w:type="spellStart"/>
      <w:r w:rsidR="00D51B73" w:rsidRPr="00A057A7">
        <w:rPr>
          <w:rFonts w:ascii="Book Antiqua" w:eastAsia="方正古隶简体" w:hAnsi="Book Antiqua" w:cs="Lucida Grande"/>
          <w:color w:val="000000" w:themeColor="text1"/>
          <w:lang w:val="en-US"/>
        </w:rPr>
        <w:t>mo</w:t>
      </w:r>
      <w:proofErr w:type="spellEnd"/>
      <w:r w:rsidR="00D51B73" w:rsidRPr="00A057A7">
        <w:rPr>
          <w:rFonts w:ascii="Book Antiqua" w:eastAsia="方正古隶简体" w:hAnsi="Book Antiqua" w:cs="Lucida Grande"/>
          <w:color w:val="000000" w:themeColor="text1"/>
          <w:lang w:val="en-US"/>
        </w:rPr>
        <w:t xml:space="preserve"> for 2 years, then every 6 </w:t>
      </w:r>
      <w:proofErr w:type="spellStart"/>
      <w:r w:rsidR="00D51B73" w:rsidRPr="00A057A7">
        <w:rPr>
          <w:rFonts w:ascii="Book Antiqua" w:eastAsia="方正古隶简体" w:hAnsi="Book Antiqua" w:cs="Lucida Grande"/>
          <w:color w:val="000000" w:themeColor="text1"/>
          <w:lang w:val="en-US"/>
        </w:rPr>
        <w:t>mo</w:t>
      </w:r>
      <w:proofErr w:type="spellEnd"/>
      <w:r w:rsidR="00D51B73" w:rsidRPr="00A057A7">
        <w:rPr>
          <w:rFonts w:ascii="Book Antiqua" w:eastAsia="方正古隶简体" w:hAnsi="Book Antiqua" w:cs="Lucida Grande"/>
          <w:color w:val="000000" w:themeColor="text1"/>
          <w:lang w:val="en-US"/>
        </w:rPr>
        <w:t xml:space="preserve"> for 3 years, with a single chest, abdomen, and pelvis CT scan at 12 to 18 </w:t>
      </w:r>
      <w:proofErr w:type="spellStart"/>
      <w:r w:rsidR="00D51B73" w:rsidRPr="00A057A7">
        <w:rPr>
          <w:rFonts w:ascii="Book Antiqua" w:eastAsia="方正古隶简体" w:hAnsi="Book Antiqua" w:cs="Lucida Grande"/>
          <w:color w:val="000000" w:themeColor="text1"/>
          <w:lang w:val="en-US"/>
        </w:rPr>
        <w:t>mo</w:t>
      </w:r>
      <w:proofErr w:type="spellEnd"/>
      <w:r w:rsidR="00D51B73" w:rsidRPr="00A057A7">
        <w:rPr>
          <w:rFonts w:ascii="Book Antiqua" w:eastAsia="方正古隶简体" w:hAnsi="Book Antiqua" w:cs="Lucida Grande"/>
          <w:color w:val="000000" w:themeColor="text1"/>
          <w:lang w:val="en-US"/>
        </w:rPr>
        <w:t xml:space="preserve"> if requested at st</w:t>
      </w:r>
      <w:r w:rsidR="008D57BB" w:rsidRPr="00A057A7">
        <w:rPr>
          <w:rFonts w:ascii="Book Antiqua" w:eastAsia="方正古隶简体" w:hAnsi="Book Antiqua" w:cs="Lucida Grande"/>
          <w:color w:val="000000" w:themeColor="text1"/>
          <w:lang w:val="en-US"/>
        </w:rPr>
        <w:t>udy entry by hospital clinician</w:t>
      </w:r>
      <w:r w:rsidR="008D57BB" w:rsidRPr="00A057A7">
        <w:rPr>
          <w:rFonts w:ascii="Book Antiqua" w:eastAsia="方正古隶简体" w:hAnsi="Book Antiqua" w:cs="Lucida Grande"/>
          <w:color w:val="000000" w:themeColor="text1"/>
          <w:lang w:val="en-US" w:eastAsia="zh-CN"/>
        </w:rPr>
        <w:t xml:space="preserve">; (2) </w:t>
      </w:r>
      <w:r w:rsidR="00D51B73" w:rsidRPr="00A057A7">
        <w:rPr>
          <w:rFonts w:ascii="Book Antiqua" w:eastAsia="方正古隶简体" w:hAnsi="Book Antiqua" w:cs="Lucida Grande"/>
          <w:color w:val="000000" w:themeColor="text1"/>
          <w:lang w:val="en-US"/>
        </w:rPr>
        <w:t xml:space="preserve">CT follow-up: CT of the chest, abdomen, and pelvis every 6 </w:t>
      </w:r>
      <w:proofErr w:type="spellStart"/>
      <w:r w:rsidR="00D51B73" w:rsidRPr="00A057A7">
        <w:rPr>
          <w:rFonts w:ascii="Book Antiqua" w:eastAsia="方正古隶简体" w:hAnsi="Book Antiqua" w:cs="Lucida Grande"/>
          <w:color w:val="000000" w:themeColor="text1"/>
          <w:lang w:val="en-US"/>
        </w:rPr>
        <w:t>mo</w:t>
      </w:r>
      <w:proofErr w:type="spellEnd"/>
      <w:r w:rsidR="00D51B73" w:rsidRPr="00A057A7">
        <w:rPr>
          <w:rFonts w:ascii="Book Antiqua" w:eastAsia="方正古隶简体" w:hAnsi="Book Antiqua" w:cs="Lucida Grande"/>
          <w:color w:val="000000" w:themeColor="text1"/>
          <w:lang w:val="en-US"/>
        </w:rPr>
        <w:t xml:space="preserve"> for 2 y</w:t>
      </w:r>
      <w:r w:rsidR="008D57BB" w:rsidRPr="00A057A7">
        <w:rPr>
          <w:rFonts w:ascii="Book Antiqua" w:eastAsia="方正古隶简体" w:hAnsi="Book Antiqua" w:cs="Lucida Grande"/>
          <w:color w:val="000000" w:themeColor="text1"/>
          <w:lang w:val="en-US"/>
        </w:rPr>
        <w:t>ears, then annually for 3 years</w:t>
      </w:r>
      <w:r w:rsidR="008D57BB" w:rsidRPr="00A057A7">
        <w:rPr>
          <w:rFonts w:ascii="Book Antiqua" w:eastAsia="方正古隶简体" w:hAnsi="Book Antiqua" w:cs="Lucida Grande"/>
          <w:color w:val="000000" w:themeColor="text1"/>
          <w:lang w:val="en-US" w:eastAsia="zh-CN"/>
        </w:rPr>
        <w:t xml:space="preserve">; (3) </w:t>
      </w:r>
      <w:r w:rsidR="00D51B73" w:rsidRPr="00A057A7">
        <w:rPr>
          <w:rFonts w:ascii="Book Antiqua" w:eastAsia="方正古隶简体" w:hAnsi="Book Antiqua" w:cs="Lucida Grande"/>
          <w:color w:val="000000" w:themeColor="text1"/>
          <w:lang w:val="en-US"/>
        </w:rPr>
        <w:t xml:space="preserve">CEA and CT </w:t>
      </w:r>
      <w:r w:rsidR="00D51B73" w:rsidRPr="00A057A7">
        <w:rPr>
          <w:rFonts w:ascii="Book Antiqua" w:eastAsia="方正古隶简体" w:hAnsi="Book Antiqua" w:cs="Lucida Grande"/>
          <w:color w:val="000000" w:themeColor="text1"/>
          <w:lang w:val="en-US"/>
        </w:rPr>
        <w:lastRenderedPageBreak/>
        <w:t>follow-up: both blood CEA measurement and CT im</w:t>
      </w:r>
      <w:r w:rsidR="008D57BB" w:rsidRPr="00A057A7">
        <w:rPr>
          <w:rFonts w:ascii="Book Antiqua" w:eastAsia="方正古隶简体" w:hAnsi="Book Antiqua" w:cs="Lucida Grande"/>
          <w:color w:val="000000" w:themeColor="text1"/>
          <w:lang w:val="en-US"/>
        </w:rPr>
        <w:t>aging as above</w:t>
      </w:r>
      <w:r w:rsidR="008D57BB" w:rsidRPr="00A057A7">
        <w:rPr>
          <w:rFonts w:ascii="Book Antiqua" w:eastAsia="方正古隶简体" w:hAnsi="Book Antiqua" w:cs="Lucida Grande"/>
          <w:color w:val="000000" w:themeColor="text1"/>
          <w:lang w:val="en-US" w:eastAsia="zh-CN"/>
        </w:rPr>
        <w:t xml:space="preserve">; and (4) </w:t>
      </w:r>
      <w:r w:rsidR="00D51B73" w:rsidRPr="00A057A7">
        <w:rPr>
          <w:rFonts w:ascii="Book Antiqua" w:eastAsia="方正古隶简体" w:hAnsi="Book Antiqua" w:cs="Lucida Grande"/>
          <w:color w:val="000000" w:themeColor="text1"/>
          <w:lang w:val="en-US"/>
        </w:rPr>
        <w:t xml:space="preserve">Minimum follow-up: no scheduled follow-up except a single CT scan of the chest, abdomen, and pelvis at 12 to 18 </w:t>
      </w:r>
      <w:proofErr w:type="spellStart"/>
      <w:r w:rsidR="00D51B73" w:rsidRPr="00A057A7">
        <w:rPr>
          <w:rFonts w:ascii="Book Antiqua" w:eastAsia="方正古隶简体" w:hAnsi="Book Antiqua" w:cs="Lucida Grande"/>
          <w:color w:val="000000" w:themeColor="text1"/>
          <w:lang w:val="en-US"/>
        </w:rPr>
        <w:t>mo</w:t>
      </w:r>
      <w:proofErr w:type="spellEnd"/>
      <w:r w:rsidR="00D51B73" w:rsidRPr="00A057A7">
        <w:rPr>
          <w:rFonts w:ascii="Book Antiqua" w:eastAsia="方正古隶简体" w:hAnsi="Book Antiqua" w:cs="Lucida Grande"/>
          <w:color w:val="000000" w:themeColor="text1"/>
          <w:lang w:val="en-US"/>
        </w:rPr>
        <w:t xml:space="preserve"> if requested at study entry by the hospital clinician.</w:t>
      </w:r>
    </w:p>
    <w:p w:rsidR="00D51B73" w:rsidRPr="00A057A7" w:rsidRDefault="00FF49C2" w:rsidP="008D57BB">
      <w:pPr>
        <w:snapToGrid w:val="0"/>
        <w:spacing w:line="360" w:lineRule="auto"/>
        <w:ind w:firstLineChars="50" w:firstLine="120"/>
        <w:jc w:val="both"/>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Interestingly, there were no differences seen in overall or cancer-specific mortality between any of the intensive arms and the minimum follow-up group.</w:t>
      </w:r>
      <w:r w:rsidR="006727C7" w:rsidRPr="00A057A7">
        <w:rPr>
          <w:rFonts w:ascii="Book Antiqua" w:eastAsia="方正古隶简体" w:hAnsi="Book Antiqua"/>
          <w:color w:val="000000" w:themeColor="text1"/>
          <w:lang w:val="en-US"/>
        </w:rPr>
        <w:t xml:space="preserve"> </w:t>
      </w:r>
      <w:r w:rsidR="00931F88" w:rsidRPr="00A057A7">
        <w:rPr>
          <w:rFonts w:ascii="Book Antiqua" w:eastAsia="方正古隶简体" w:hAnsi="Book Antiqua"/>
          <w:color w:val="000000" w:themeColor="text1"/>
          <w:lang w:val="en-US"/>
        </w:rPr>
        <w:t>M</w:t>
      </w:r>
      <w:r w:rsidR="00931F88" w:rsidRPr="00A057A7">
        <w:rPr>
          <w:rFonts w:ascii="Book Antiqua" w:eastAsia="方正古隶简体" w:hAnsi="Book Antiqua" w:cs="Times New Roman"/>
          <w:color w:val="000000" w:themeColor="text1"/>
          <w:lang w:val="en-US"/>
        </w:rPr>
        <w:t>ost patients with recurrence suffered from incurable disease.  In fact, o</w:t>
      </w:r>
      <w:r w:rsidR="00DE05D2" w:rsidRPr="00A057A7">
        <w:rPr>
          <w:rFonts w:ascii="Book Antiqua" w:eastAsia="方正古隶简体" w:hAnsi="Book Antiqua" w:cs="Times New Roman"/>
          <w:color w:val="000000" w:themeColor="text1"/>
          <w:lang w:val="en-US"/>
        </w:rPr>
        <w:t xml:space="preserve">nly </w:t>
      </w:r>
      <w:r w:rsidR="006B74B8" w:rsidRPr="00A057A7">
        <w:rPr>
          <w:rFonts w:ascii="Book Antiqua" w:eastAsia="方正古隶简体" w:hAnsi="Book Antiqua" w:cs="Times New Roman"/>
          <w:color w:val="000000" w:themeColor="text1"/>
          <w:lang w:val="en-US"/>
        </w:rPr>
        <w:t>71</w:t>
      </w:r>
      <w:r w:rsidR="00DE05D2" w:rsidRPr="00A057A7">
        <w:rPr>
          <w:rFonts w:ascii="Book Antiqua" w:eastAsia="方正古隶简体" w:hAnsi="Book Antiqua" w:cs="Times New Roman"/>
          <w:color w:val="000000" w:themeColor="text1"/>
          <w:lang w:val="en-US"/>
        </w:rPr>
        <w:t xml:space="preserve"> (</w:t>
      </w:r>
      <w:r w:rsidR="006B74B8" w:rsidRPr="00A057A7">
        <w:rPr>
          <w:rFonts w:ascii="Book Antiqua" w:eastAsia="方正古隶简体" w:hAnsi="Book Antiqua" w:cs="Times New Roman"/>
          <w:color w:val="000000" w:themeColor="text1"/>
          <w:lang w:val="en-US"/>
        </w:rPr>
        <w:t>5.9</w:t>
      </w:r>
      <w:r w:rsidR="00612F45">
        <w:rPr>
          <w:rFonts w:ascii="Book Antiqua" w:eastAsia="方正古隶简体" w:hAnsi="Book Antiqua" w:cs="Times New Roman"/>
          <w:color w:val="000000" w:themeColor="text1"/>
          <w:lang w:val="en-US"/>
        </w:rPr>
        <w:t>%) of 1</w:t>
      </w:r>
      <w:r w:rsidR="00DE05D2" w:rsidRPr="00A057A7">
        <w:rPr>
          <w:rFonts w:ascii="Book Antiqua" w:eastAsia="方正古隶简体" w:hAnsi="Book Antiqua" w:cs="Times New Roman"/>
          <w:color w:val="000000" w:themeColor="text1"/>
          <w:lang w:val="en-US"/>
        </w:rPr>
        <w:t>2</w:t>
      </w:r>
      <w:r w:rsidR="00D51B73" w:rsidRPr="00A057A7">
        <w:rPr>
          <w:rFonts w:ascii="Book Antiqua" w:eastAsia="方正古隶简体" w:hAnsi="Book Antiqua" w:cs="Times New Roman"/>
          <w:color w:val="000000" w:themeColor="text1"/>
          <w:lang w:val="en-US"/>
        </w:rPr>
        <w:t>02</w:t>
      </w:r>
      <w:r w:rsidR="00DE05D2" w:rsidRPr="00A057A7">
        <w:rPr>
          <w:rFonts w:ascii="Book Antiqua" w:eastAsia="方正古隶简体" w:hAnsi="Book Antiqua" w:cs="Times New Roman"/>
          <w:color w:val="000000" w:themeColor="text1"/>
          <w:lang w:val="en-US"/>
        </w:rPr>
        <w:t xml:space="preserve"> patients</w:t>
      </w:r>
      <w:r w:rsidR="00931F88" w:rsidRPr="00A057A7">
        <w:rPr>
          <w:rFonts w:ascii="Book Antiqua" w:eastAsia="方正古隶简体" w:hAnsi="Book Antiqua" w:cs="Times New Roman"/>
          <w:color w:val="000000" w:themeColor="text1"/>
          <w:lang w:val="en-US"/>
        </w:rPr>
        <w:t xml:space="preserve"> followed</w:t>
      </w:r>
      <w:r w:rsidR="00DE05D2" w:rsidRPr="00A057A7">
        <w:rPr>
          <w:rFonts w:ascii="Book Antiqua" w:eastAsia="方正古隶简体" w:hAnsi="Book Antiqua" w:cs="Times New Roman"/>
          <w:color w:val="000000" w:themeColor="text1"/>
          <w:lang w:val="en-US"/>
        </w:rPr>
        <w:t xml:space="preserve"> were suitable for potentially curative treatment. </w:t>
      </w:r>
      <w:r w:rsidR="006B74B8" w:rsidRPr="00A057A7">
        <w:rPr>
          <w:rFonts w:ascii="Book Antiqua" w:eastAsia="方正古隶简体" w:hAnsi="Book Antiqua" w:cs="Times New Roman"/>
          <w:color w:val="000000" w:themeColor="text1"/>
          <w:lang w:val="en-US"/>
        </w:rPr>
        <w:t xml:space="preserve">Significantly more patients were treated with curative intent in the intensive follow up groups compared to minimalist follow-up, but there were no difference in the number of </w:t>
      </w:r>
      <w:r w:rsidR="00A765BB" w:rsidRPr="00A057A7">
        <w:rPr>
          <w:rFonts w:ascii="Book Antiqua" w:eastAsia="方正古隶简体" w:hAnsi="Book Antiqua" w:cs="Times New Roman"/>
          <w:color w:val="000000" w:themeColor="text1"/>
          <w:lang w:val="en-US"/>
        </w:rPr>
        <w:t xml:space="preserve">total </w:t>
      </w:r>
      <w:r w:rsidR="006B74B8" w:rsidRPr="00A057A7">
        <w:rPr>
          <w:rFonts w:ascii="Book Antiqua" w:eastAsia="方正古隶简体" w:hAnsi="Book Antiqua" w:cs="Times New Roman"/>
          <w:color w:val="000000" w:themeColor="text1"/>
          <w:lang w:val="en-US"/>
        </w:rPr>
        <w:t xml:space="preserve">deaths in the two groups.   </w:t>
      </w:r>
      <w:r w:rsidR="00DE05D2" w:rsidRPr="00A057A7">
        <w:rPr>
          <w:rFonts w:ascii="Book Antiqua" w:eastAsia="方正古隶简体" w:hAnsi="Book Antiqua" w:cs="Times New Roman"/>
          <w:color w:val="000000" w:themeColor="text1"/>
          <w:lang w:val="en-US"/>
        </w:rPr>
        <w:t xml:space="preserve">These data </w:t>
      </w:r>
      <w:r w:rsidR="00931F88" w:rsidRPr="00A057A7">
        <w:rPr>
          <w:rFonts w:ascii="Book Antiqua" w:eastAsia="方正古隶简体" w:hAnsi="Book Antiqua" w:cs="Times New Roman"/>
          <w:color w:val="000000" w:themeColor="text1"/>
          <w:lang w:val="en-US"/>
        </w:rPr>
        <w:t xml:space="preserve">argue </w:t>
      </w:r>
      <w:r w:rsidR="00DE05D2" w:rsidRPr="00A057A7">
        <w:rPr>
          <w:rFonts w:ascii="Book Antiqua" w:eastAsia="方正古隶简体" w:hAnsi="Book Antiqua" w:cs="Times New Roman"/>
          <w:color w:val="000000" w:themeColor="text1"/>
          <w:lang w:val="en-US"/>
        </w:rPr>
        <w:t xml:space="preserve">against </w:t>
      </w:r>
      <w:r w:rsidR="008F7DBD" w:rsidRPr="00A057A7">
        <w:rPr>
          <w:rFonts w:ascii="Book Antiqua" w:eastAsia="方正古隶简体" w:hAnsi="Book Antiqua" w:cs="Times New Roman"/>
          <w:color w:val="000000" w:themeColor="text1"/>
          <w:lang w:val="en-US"/>
        </w:rPr>
        <w:t>very intensive follow-</w:t>
      </w:r>
      <w:r w:rsidR="00DE05D2" w:rsidRPr="00A057A7">
        <w:rPr>
          <w:rFonts w:ascii="Book Antiqua" w:eastAsia="方正古隶简体" w:hAnsi="Book Antiqua" w:cs="Times New Roman"/>
          <w:color w:val="000000" w:themeColor="text1"/>
          <w:lang w:val="en-US"/>
        </w:rPr>
        <w:t xml:space="preserve">up schedules. </w:t>
      </w:r>
      <w:r w:rsidR="006727C7" w:rsidRPr="00A057A7">
        <w:rPr>
          <w:rFonts w:ascii="Book Antiqua" w:eastAsia="方正古隶简体" w:hAnsi="Book Antiqua"/>
          <w:color w:val="000000" w:themeColor="text1"/>
          <w:lang w:val="en-US"/>
        </w:rPr>
        <w:t xml:space="preserve"> </w:t>
      </w:r>
    </w:p>
    <w:p w:rsidR="00A4266C" w:rsidRPr="00A057A7" w:rsidRDefault="006727C7" w:rsidP="008D57BB">
      <w:pPr>
        <w:snapToGrid w:val="0"/>
        <w:spacing w:line="360" w:lineRule="auto"/>
        <w:ind w:firstLineChars="50" w:firstLine="120"/>
        <w:jc w:val="both"/>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In conclusion, although two meta</w:t>
      </w:r>
      <w:r w:rsidR="002E2BA7" w:rsidRPr="00A057A7">
        <w:rPr>
          <w:rFonts w:ascii="Book Antiqua" w:eastAsia="方正古隶简体" w:hAnsi="Book Antiqua"/>
          <w:color w:val="000000" w:themeColor="text1"/>
          <w:lang w:val="en-US"/>
        </w:rPr>
        <w:t>-</w:t>
      </w:r>
      <w:r w:rsidRPr="00A057A7">
        <w:rPr>
          <w:rFonts w:ascii="Book Antiqua" w:eastAsia="方正古隶简体" w:hAnsi="Book Antiqua"/>
          <w:color w:val="000000" w:themeColor="text1"/>
          <w:lang w:val="en-US"/>
        </w:rPr>
        <w:t>analyses have reported a 5</w:t>
      </w:r>
      <w:r w:rsidR="008D57BB" w:rsidRPr="00A057A7">
        <w:rPr>
          <w:rFonts w:ascii="Book Antiqua" w:eastAsia="方正古隶简体" w:hAnsi="Book Antiqua"/>
          <w:color w:val="000000" w:themeColor="text1"/>
          <w:lang w:val="en-US"/>
        </w:rPr>
        <w:t>%</w:t>
      </w:r>
      <w:r w:rsidRPr="00A057A7">
        <w:rPr>
          <w:rFonts w:ascii="Book Antiqua" w:eastAsia="方正古隶简体" w:hAnsi="Book Antiqua"/>
          <w:color w:val="000000" w:themeColor="text1"/>
          <w:lang w:val="en-US"/>
        </w:rPr>
        <w:t xml:space="preserve">-10% reduction in overall mortality </w:t>
      </w:r>
      <w:r w:rsidR="00931F88" w:rsidRPr="00A057A7">
        <w:rPr>
          <w:rFonts w:ascii="Book Antiqua" w:eastAsia="方正古隶简体" w:hAnsi="Book Antiqua"/>
          <w:color w:val="000000" w:themeColor="text1"/>
          <w:lang w:val="en-US"/>
        </w:rPr>
        <w:t>among</w:t>
      </w:r>
      <w:r w:rsidRPr="00A057A7">
        <w:rPr>
          <w:rFonts w:ascii="Book Antiqua" w:eastAsia="方正古隶简体" w:hAnsi="Book Antiqua"/>
          <w:color w:val="000000" w:themeColor="text1"/>
          <w:lang w:val="en-US"/>
        </w:rPr>
        <w:t xml:space="preserve"> </w:t>
      </w:r>
      <w:r w:rsidR="00931F88" w:rsidRPr="00A057A7">
        <w:rPr>
          <w:rFonts w:ascii="Book Antiqua" w:eastAsia="方正古隶简体" w:hAnsi="Book Antiqua"/>
          <w:color w:val="000000" w:themeColor="text1"/>
          <w:lang w:val="en-US"/>
        </w:rPr>
        <w:t xml:space="preserve">patients undergoing </w:t>
      </w:r>
      <w:r w:rsidRPr="00A057A7">
        <w:rPr>
          <w:rFonts w:ascii="Book Antiqua" w:eastAsia="方正古隶简体" w:hAnsi="Book Antiqua"/>
          <w:color w:val="000000" w:themeColor="text1"/>
          <w:lang w:val="en-US"/>
        </w:rPr>
        <w:t xml:space="preserve">intensive follow-up, the existing evidence of any </w:t>
      </w:r>
      <w:r w:rsidR="00A90FEC" w:rsidRPr="00A057A7">
        <w:rPr>
          <w:rFonts w:ascii="Book Antiqua" w:eastAsia="方正古隶简体" w:hAnsi="Book Antiqua"/>
          <w:color w:val="000000" w:themeColor="text1"/>
          <w:lang w:val="en-US"/>
        </w:rPr>
        <w:t>benefit</w:t>
      </w:r>
      <w:r w:rsidRPr="00A057A7">
        <w:rPr>
          <w:rFonts w:ascii="Book Antiqua" w:eastAsia="方正古隶简体" w:hAnsi="Book Antiqua"/>
          <w:color w:val="000000" w:themeColor="text1"/>
          <w:lang w:val="en-US"/>
        </w:rPr>
        <w:t xml:space="preserve"> </w:t>
      </w:r>
      <w:r w:rsidR="00931F88" w:rsidRPr="00A057A7">
        <w:rPr>
          <w:rFonts w:ascii="Book Antiqua" w:eastAsia="方正古隶简体" w:hAnsi="Book Antiqua"/>
          <w:color w:val="000000" w:themeColor="text1"/>
          <w:lang w:val="en-US"/>
        </w:rPr>
        <w:t>in terms of cancer-specific</w:t>
      </w:r>
      <w:r w:rsidRPr="00A057A7">
        <w:rPr>
          <w:rFonts w:ascii="Book Antiqua" w:eastAsia="方正古隶简体" w:hAnsi="Book Antiqua"/>
          <w:color w:val="000000" w:themeColor="text1"/>
          <w:lang w:val="en-US"/>
        </w:rPr>
        <w:t xml:space="preserve"> survival is limited. </w:t>
      </w:r>
      <w:r w:rsidR="006B74B8" w:rsidRPr="00A057A7">
        <w:rPr>
          <w:rFonts w:ascii="Book Antiqua" w:eastAsia="方正古隶简体" w:hAnsi="Book Antiqua"/>
          <w:color w:val="000000" w:themeColor="text1"/>
          <w:lang w:val="en-US"/>
        </w:rPr>
        <w:t>The results from the FACS trial did not show any compelling evidence of a significant survival benefit of CRC follow-up.</w:t>
      </w:r>
      <w:r w:rsidRPr="00A057A7">
        <w:rPr>
          <w:rFonts w:ascii="Book Antiqua" w:eastAsia="方正古隶简体" w:hAnsi="Book Antiqua"/>
          <w:color w:val="000000" w:themeColor="text1"/>
          <w:lang w:val="en-US"/>
        </w:rPr>
        <w:t xml:space="preserve"> </w:t>
      </w:r>
      <w:r w:rsidR="00CA74D5" w:rsidRPr="00A057A7">
        <w:rPr>
          <w:rFonts w:ascii="Book Antiqua" w:eastAsia="方正古隶简体" w:hAnsi="Book Antiqua"/>
          <w:color w:val="000000" w:themeColor="text1"/>
          <w:lang w:val="en-US"/>
        </w:rPr>
        <w:t xml:space="preserve">Hopefully, the </w:t>
      </w:r>
      <w:r w:rsidR="00931F88" w:rsidRPr="00A057A7">
        <w:rPr>
          <w:rFonts w:ascii="Book Antiqua" w:eastAsia="方正古隶简体" w:hAnsi="Book Antiqua"/>
          <w:color w:val="000000" w:themeColor="text1"/>
          <w:lang w:val="en-US"/>
        </w:rPr>
        <w:t xml:space="preserve">final </w:t>
      </w:r>
      <w:r w:rsidR="00D51B73" w:rsidRPr="00A057A7">
        <w:rPr>
          <w:rFonts w:ascii="Book Antiqua" w:eastAsia="方正古隶简体" w:hAnsi="Book Antiqua"/>
          <w:color w:val="000000" w:themeColor="text1"/>
          <w:lang w:val="en-US"/>
        </w:rPr>
        <w:t>results of the ongoing COLOFOL trial</w:t>
      </w:r>
      <w:r w:rsidR="00CA74D5" w:rsidRPr="00A057A7">
        <w:rPr>
          <w:rFonts w:ascii="Book Antiqua" w:eastAsia="方正古隶简体" w:hAnsi="Book Antiqua"/>
          <w:color w:val="000000" w:themeColor="text1"/>
          <w:lang w:val="en-US"/>
        </w:rPr>
        <w:t xml:space="preserve"> will </w:t>
      </w:r>
      <w:r w:rsidR="00E2384F" w:rsidRPr="00A057A7">
        <w:rPr>
          <w:rFonts w:ascii="Book Antiqua" w:eastAsia="方正古隶简体" w:hAnsi="Book Antiqua"/>
          <w:color w:val="000000" w:themeColor="text1"/>
          <w:lang w:val="en-US"/>
        </w:rPr>
        <w:t>help answer</w:t>
      </w:r>
      <w:r w:rsidR="008F7DBD" w:rsidRPr="00A057A7">
        <w:rPr>
          <w:rFonts w:ascii="Book Antiqua" w:eastAsia="方正古隶简体" w:hAnsi="Book Antiqua"/>
          <w:color w:val="000000" w:themeColor="text1"/>
          <w:lang w:val="en-US"/>
        </w:rPr>
        <w:t xml:space="preserve"> the debate regarding which follow program </w:t>
      </w:r>
      <w:r w:rsidR="00931F88" w:rsidRPr="00A057A7">
        <w:rPr>
          <w:rFonts w:ascii="Book Antiqua" w:eastAsia="方正古隶简体" w:hAnsi="Book Antiqua"/>
          <w:color w:val="000000" w:themeColor="text1"/>
          <w:lang w:val="en-US"/>
        </w:rPr>
        <w:t>enable</w:t>
      </w:r>
      <w:r w:rsidR="00680803" w:rsidRPr="00A057A7">
        <w:rPr>
          <w:rFonts w:ascii="Book Antiqua" w:eastAsia="方正古隶简体" w:hAnsi="Book Antiqua"/>
          <w:color w:val="000000" w:themeColor="text1"/>
          <w:lang w:val="en-US"/>
        </w:rPr>
        <w:t>s the highest survival</w:t>
      </w:r>
      <w:r w:rsidR="00CD3C11" w:rsidRPr="00A057A7">
        <w:rPr>
          <w:rFonts w:ascii="Book Antiqua" w:eastAsia="方正古隶简体" w:hAnsi="Book Antiqua"/>
          <w:color w:val="000000" w:themeColor="text1"/>
          <w:lang w:val="en-US"/>
        </w:rPr>
        <w:fldChar w:fldCharType="begin"/>
      </w:r>
      <w:r w:rsidR="00526CE7" w:rsidRPr="00A057A7">
        <w:rPr>
          <w:rFonts w:ascii="Book Antiqua" w:eastAsia="方正古隶简体" w:hAnsi="Book Antiqua"/>
          <w:color w:val="000000" w:themeColor="text1"/>
          <w:lang w:val="en-US"/>
        </w:rPr>
        <w:instrText xml:space="preserve"> ADDIN PAPERS2_CITATIONS &lt;citation&gt;&lt;uuid&gt;0561D3B7-82E1-4716-92D2-B27F30544BA8&lt;/uuid&gt;&lt;priority&gt;10&lt;/priority&gt;&lt;publications&gt;&lt;publication&gt;&lt;volume&gt;11&lt;/volume&gt;&lt;publication_date&gt;99200909001200000000220000&lt;/publication_date&gt;&lt;number&gt;7&lt;/number&gt;&lt;doi&gt;10.1111/j.1463-1318.2008.01668.x&lt;/doi&gt;&lt;startpage&gt;756&lt;/startpage&gt;&lt;title&gt;An interim analysis of recruitment to the COLOFOL trial&lt;/title&gt;&lt;uuid&gt;335D09ED-FC37-4DEF-B096-05F8B519051E&lt;/uuid&gt;&lt;subtype&gt;400&lt;/subtype&gt;&lt;endpage&gt;758&lt;/endpage&gt;&lt;type&gt;400&lt;/type&gt;&lt;url&gt;http://doi.wiley.com/10.1111/j.1463-1318.2008.01668.x&lt;/url&gt;&lt;bundle&gt;&lt;publication&gt;&lt;title&gt;Colorectal Disease&lt;/title&gt;&lt;type&gt;-100&lt;/type&gt;&lt;subtype&gt;-100&lt;/subtype&gt;&lt;uuid&gt;D02575D3-5177-45C3-BBAE-2BF41D1A80E5&lt;/uuid&gt;&lt;/publication&gt;&lt;/bundle&gt;&lt;authors&gt;&lt;author&gt;&lt;firstName&gt;P&lt;/firstName&gt;&lt;lastName&gt;Wille-Jorgensen&lt;/lastName&gt;&lt;/author&gt;&lt;author&gt;&lt;firstName&gt;S&lt;/firstName&gt;&lt;lastName&gt;Laurberg&lt;/lastName&gt;&lt;/author&gt;&lt;author&gt;&lt;firstName&gt;L&lt;/firstName&gt;&lt;lastName&gt;Carriquiry&lt;/lastName&gt;&lt;/author&gt;&lt;author&gt;&lt;firstName&gt;N&lt;/firstName&gt;&lt;lastName&gt;Lundqvist&lt;/lastName&gt;&lt;/author&gt;&lt;author&gt;&lt;firstName&gt;K&lt;/firstName&gt;&lt;lastName&gt;Smedh&lt;/lastName&gt;&lt;/author&gt;&lt;author&gt;&lt;firstName&gt;M&lt;/firstName&gt;&lt;lastName&gt;Svanfeldt&lt;/lastName&gt;&lt;/author&gt;&lt;author&gt;&lt;firstName&gt;J&lt;/firstName&gt;&lt;lastName&gt;Bengtson&lt;/lastName&gt;&lt;/author&gt;&lt;/authors&gt;&lt;/publication&gt;&lt;/publications&gt;&lt;cites&gt;&lt;/cites&gt;&lt;/citation&gt;</w:instrText>
      </w:r>
      <w:r w:rsidR="00CD3C11" w:rsidRPr="00A057A7">
        <w:rPr>
          <w:rFonts w:ascii="Book Antiqua" w:eastAsia="方正古隶简体" w:hAnsi="Book Antiqua"/>
          <w:color w:val="000000" w:themeColor="text1"/>
          <w:lang w:val="en-US"/>
        </w:rPr>
        <w:fldChar w:fldCharType="separate"/>
      </w:r>
      <w:r w:rsidR="00952504" w:rsidRPr="00A057A7">
        <w:rPr>
          <w:rFonts w:ascii="Book Antiqua" w:eastAsia="方正古隶简体" w:hAnsi="Book Antiqua"/>
          <w:color w:val="000000" w:themeColor="text1"/>
          <w:vertAlign w:val="superscript"/>
          <w:lang w:val="en-US"/>
        </w:rPr>
        <w:t>[10]</w:t>
      </w:r>
      <w:r w:rsidR="00CD3C11" w:rsidRPr="00A057A7">
        <w:rPr>
          <w:rFonts w:ascii="Book Antiqua" w:eastAsia="方正古隶简体" w:hAnsi="Book Antiqua"/>
          <w:color w:val="000000" w:themeColor="text1"/>
          <w:lang w:val="en-US"/>
        </w:rPr>
        <w:fldChar w:fldCharType="end"/>
      </w:r>
      <w:r w:rsidR="00680803" w:rsidRPr="00A057A7">
        <w:rPr>
          <w:rFonts w:ascii="Book Antiqua" w:eastAsia="方正古隶简体" w:hAnsi="Book Antiqua"/>
          <w:color w:val="000000" w:themeColor="text1"/>
          <w:lang w:val="en-US"/>
        </w:rPr>
        <w:t>.</w:t>
      </w:r>
      <w:r w:rsidR="00681551" w:rsidRPr="00A057A7">
        <w:rPr>
          <w:rFonts w:ascii="Book Antiqua" w:eastAsia="方正古隶简体" w:hAnsi="Book Antiqua"/>
          <w:color w:val="000000" w:themeColor="text1"/>
          <w:lang w:val="en-US"/>
        </w:rPr>
        <w:t xml:space="preserve"> A summary of </w:t>
      </w:r>
      <w:r w:rsidR="007E7F84" w:rsidRPr="00A057A7">
        <w:rPr>
          <w:rFonts w:ascii="Book Antiqua" w:eastAsia="方正古隶简体" w:hAnsi="Book Antiqua"/>
          <w:color w:val="000000" w:themeColor="text1"/>
          <w:lang w:val="en-US"/>
        </w:rPr>
        <w:t>randomized</w:t>
      </w:r>
      <w:r w:rsidR="00681551" w:rsidRPr="00A057A7">
        <w:rPr>
          <w:rFonts w:ascii="Book Antiqua" w:eastAsia="方正古隶简体" w:hAnsi="Book Antiqua"/>
          <w:color w:val="000000" w:themeColor="text1"/>
          <w:lang w:val="en-US"/>
        </w:rPr>
        <w:t xml:space="preserve"> controlled trails and their potential survival benefit is provided in </w:t>
      </w:r>
      <w:r w:rsidR="00312E3A" w:rsidRPr="00A057A7">
        <w:rPr>
          <w:rFonts w:ascii="Book Antiqua" w:eastAsia="方正古隶简体" w:hAnsi="Book Antiqua"/>
          <w:color w:val="000000" w:themeColor="text1"/>
          <w:lang w:val="en-US"/>
        </w:rPr>
        <w:t>Table</w:t>
      </w:r>
      <w:r w:rsidR="00681551" w:rsidRPr="00A057A7">
        <w:rPr>
          <w:rFonts w:ascii="Book Antiqua" w:eastAsia="方正古隶简体" w:hAnsi="Book Antiqua"/>
          <w:color w:val="000000" w:themeColor="text1"/>
          <w:lang w:val="en-US"/>
        </w:rPr>
        <w:t xml:space="preserve"> </w:t>
      </w:r>
      <w:r w:rsidR="00DB38CC" w:rsidRPr="00A057A7">
        <w:rPr>
          <w:rFonts w:ascii="Book Antiqua" w:eastAsia="方正古隶简体" w:hAnsi="Book Antiqua"/>
          <w:color w:val="000000" w:themeColor="text1"/>
          <w:lang w:val="en-US"/>
        </w:rPr>
        <w:t>2</w:t>
      </w:r>
      <w:r w:rsidR="00681551" w:rsidRPr="00A057A7">
        <w:rPr>
          <w:rFonts w:ascii="Book Antiqua" w:eastAsia="方正古隶简体" w:hAnsi="Book Antiqua"/>
          <w:color w:val="000000" w:themeColor="text1"/>
          <w:lang w:val="en-US"/>
        </w:rPr>
        <w:t>.</w:t>
      </w:r>
    </w:p>
    <w:p w:rsidR="007E7F84" w:rsidRPr="00A057A7" w:rsidRDefault="007E7F84" w:rsidP="009A7616">
      <w:pPr>
        <w:snapToGrid w:val="0"/>
        <w:spacing w:line="360" w:lineRule="auto"/>
        <w:jc w:val="both"/>
        <w:rPr>
          <w:rFonts w:ascii="Book Antiqua" w:eastAsia="方正古隶简体" w:hAnsi="Book Antiqua"/>
          <w:color w:val="000000" w:themeColor="text1"/>
          <w:lang w:val="en-US"/>
        </w:rPr>
      </w:pPr>
    </w:p>
    <w:p w:rsidR="00D67801" w:rsidRPr="00A057A7" w:rsidRDefault="002E2BA7" w:rsidP="009A7616">
      <w:pPr>
        <w:snapToGrid w:val="0"/>
        <w:spacing w:line="360" w:lineRule="auto"/>
        <w:jc w:val="both"/>
        <w:rPr>
          <w:rFonts w:ascii="Book Antiqua" w:eastAsia="方正古隶简体" w:hAnsi="Book Antiqua"/>
          <w:b/>
          <w:color w:val="000000" w:themeColor="text1"/>
          <w:lang w:val="en-US"/>
        </w:rPr>
      </w:pPr>
      <w:r w:rsidRPr="00A057A7">
        <w:rPr>
          <w:rFonts w:ascii="Book Antiqua" w:eastAsia="方正古隶简体" w:hAnsi="Book Antiqua"/>
          <w:b/>
          <w:color w:val="000000" w:themeColor="text1"/>
          <w:lang w:val="en-US"/>
        </w:rPr>
        <w:t xml:space="preserve">Benefit: </w:t>
      </w:r>
      <w:r w:rsidR="005B595A" w:rsidRPr="00A057A7">
        <w:rPr>
          <w:rFonts w:ascii="Book Antiqua" w:eastAsia="方正古隶简体" w:hAnsi="Book Antiqua"/>
          <w:b/>
          <w:color w:val="000000" w:themeColor="text1"/>
          <w:lang w:val="en-US"/>
        </w:rPr>
        <w:t>Control of treatment effects</w:t>
      </w:r>
      <w:r w:rsidR="008D57BB" w:rsidRPr="00A057A7">
        <w:rPr>
          <w:rFonts w:ascii="Book Antiqua" w:eastAsia="方正古隶简体" w:hAnsi="Book Antiqua"/>
          <w:b/>
          <w:color w:val="000000" w:themeColor="text1"/>
          <w:lang w:val="en-US" w:eastAsia="zh-CN"/>
        </w:rPr>
        <w:t xml:space="preserve">: </w:t>
      </w:r>
      <w:r w:rsidR="005B595A" w:rsidRPr="00A057A7">
        <w:rPr>
          <w:rFonts w:ascii="Book Antiqua" w:eastAsia="方正古隶简体" w:hAnsi="Book Antiqua"/>
          <w:color w:val="000000" w:themeColor="text1"/>
          <w:lang w:val="en-US"/>
        </w:rPr>
        <w:t xml:space="preserve">There exist several </w:t>
      </w:r>
      <w:r w:rsidR="00971C75" w:rsidRPr="00A057A7">
        <w:rPr>
          <w:rFonts w:ascii="Book Antiqua" w:eastAsia="方正古隶简体" w:hAnsi="Book Antiqua"/>
          <w:color w:val="000000" w:themeColor="text1"/>
          <w:lang w:val="en-US"/>
        </w:rPr>
        <w:t xml:space="preserve">international </w:t>
      </w:r>
      <w:r w:rsidR="005B595A" w:rsidRPr="00A057A7">
        <w:rPr>
          <w:rFonts w:ascii="Book Antiqua" w:eastAsia="方正古隶简体" w:hAnsi="Book Antiqua"/>
          <w:color w:val="000000" w:themeColor="text1"/>
          <w:lang w:val="en-US"/>
        </w:rPr>
        <w:t xml:space="preserve">controversies </w:t>
      </w:r>
      <w:r w:rsidR="00C244F9" w:rsidRPr="00A057A7">
        <w:rPr>
          <w:rFonts w:ascii="Book Antiqua" w:eastAsia="方正古隶简体" w:hAnsi="Book Antiqua"/>
          <w:color w:val="000000" w:themeColor="text1"/>
          <w:lang w:val="en-US"/>
        </w:rPr>
        <w:t>around treatment</w:t>
      </w:r>
      <w:r w:rsidRPr="00A057A7">
        <w:rPr>
          <w:rFonts w:ascii="Book Antiqua" w:eastAsia="方正古隶简体" w:hAnsi="Book Antiqua"/>
          <w:color w:val="000000" w:themeColor="text1"/>
          <w:lang w:val="en-US"/>
        </w:rPr>
        <w:t xml:space="preserve"> (drains </w:t>
      </w:r>
      <w:r w:rsidR="006E3874" w:rsidRPr="00A057A7">
        <w:rPr>
          <w:rFonts w:ascii="Book Antiqua" w:eastAsia="方正古隶简体" w:hAnsi="Book Antiqua"/>
          <w:i/>
          <w:color w:val="000000" w:themeColor="text1"/>
          <w:lang w:val="en-US"/>
        </w:rPr>
        <w:t>vs</w:t>
      </w:r>
      <w:r w:rsidRPr="00A057A7">
        <w:rPr>
          <w:rFonts w:ascii="Book Antiqua" w:eastAsia="方正古隶简体" w:hAnsi="Book Antiqua"/>
          <w:color w:val="000000" w:themeColor="text1"/>
          <w:lang w:val="en-US"/>
        </w:rPr>
        <w:t xml:space="preserve">. no drains, laparoscopic technique </w:t>
      </w:r>
      <w:r w:rsidR="006E3874" w:rsidRPr="00A057A7">
        <w:rPr>
          <w:rFonts w:ascii="Book Antiqua" w:eastAsia="方正古隶简体" w:hAnsi="Book Antiqua"/>
          <w:i/>
          <w:color w:val="000000" w:themeColor="text1"/>
          <w:lang w:val="en-US"/>
        </w:rPr>
        <w:t>vs</w:t>
      </w:r>
      <w:r w:rsidRPr="00A057A7">
        <w:rPr>
          <w:rFonts w:ascii="Book Antiqua" w:eastAsia="方正古隶简体" w:hAnsi="Book Antiqua"/>
          <w:color w:val="000000" w:themeColor="text1"/>
          <w:lang w:val="en-US"/>
        </w:rPr>
        <w:t xml:space="preserve"> open technique among others)</w:t>
      </w:r>
      <w:r w:rsidR="00C244F9" w:rsidRPr="00A057A7">
        <w:rPr>
          <w:rFonts w:ascii="Book Antiqua" w:eastAsia="方正古隶简体" w:hAnsi="Book Antiqua"/>
          <w:color w:val="000000" w:themeColor="text1"/>
          <w:lang w:val="en-US"/>
        </w:rPr>
        <w:t xml:space="preserve"> </w:t>
      </w:r>
      <w:r w:rsidR="00952504" w:rsidRPr="00A057A7">
        <w:rPr>
          <w:rFonts w:ascii="Book Antiqua" w:eastAsia="方正古隶简体" w:hAnsi="Book Antiqua"/>
          <w:color w:val="000000" w:themeColor="text1"/>
          <w:lang w:val="en-US"/>
        </w:rPr>
        <w:t xml:space="preserve">and follow-up </w:t>
      </w:r>
      <w:r w:rsidR="00C244F9" w:rsidRPr="00A057A7">
        <w:rPr>
          <w:rFonts w:ascii="Book Antiqua" w:eastAsia="方正古隶简体" w:hAnsi="Book Antiqua"/>
          <w:color w:val="000000" w:themeColor="text1"/>
          <w:lang w:val="en-US"/>
        </w:rPr>
        <w:t>of</w:t>
      </w:r>
      <w:r w:rsidR="005B595A" w:rsidRPr="00A057A7">
        <w:rPr>
          <w:rFonts w:ascii="Book Antiqua" w:eastAsia="方正古隶简体" w:hAnsi="Book Antiqua"/>
          <w:color w:val="000000" w:themeColor="text1"/>
          <w:lang w:val="en-US"/>
        </w:rPr>
        <w:t xml:space="preserve"> patients with colorectal cancer</w:t>
      </w:r>
      <w:r w:rsidR="00CD3C11" w:rsidRPr="00A057A7">
        <w:rPr>
          <w:rFonts w:ascii="Book Antiqua" w:eastAsia="方正古隶简体" w:hAnsi="Book Antiqua"/>
          <w:color w:val="000000" w:themeColor="text1"/>
          <w:lang w:val="en-US"/>
        </w:rPr>
        <w:fldChar w:fldCharType="begin"/>
      </w:r>
      <w:r w:rsidR="00952504" w:rsidRPr="00A057A7">
        <w:rPr>
          <w:rFonts w:ascii="Book Antiqua" w:eastAsia="方正古隶简体" w:hAnsi="Book Antiqua"/>
          <w:color w:val="000000" w:themeColor="text1"/>
          <w:lang w:val="en-US"/>
        </w:rPr>
        <w:instrText xml:space="preserve"> ADDIN PAPERS2_CITATIONS &lt;citation&gt;&lt;uuid&gt;1BB5B5B4-BE2F-4452-A094-D00CDCF27F96&lt;/uuid&gt;&lt;priority&gt;11&lt;/priority&gt;&lt;publications&gt;&lt;publication&gt;&lt;uuid&gt;E32E9DBA-86A0-4C43-8D64-2152BF45E9C8&lt;/uuid&gt;&lt;volume&gt;201&lt;/volume&gt;&lt;doi&gt;10.1016/j.amjsurg.2010.08.030&lt;/doi&gt;&lt;startpage&gt;353&lt;/startpage&gt;&lt;publication_date&gt;99201103011200000000222000&lt;/publication_date&gt;&lt;url&gt;http://dx.doi.org/10.1016/j.amjsurg.2010.08.030&lt;/url&gt;&lt;type&gt;400&lt;/type&gt;&lt;title&gt;International trends in surgical treatment of rectal cancer&lt;/title&gt;&lt;publisher&gt;Elsevier Inc.&lt;/publisher&gt;&lt;number&gt;3&lt;/number&gt;&lt;subtype&gt;400&lt;/subtype&gt;&lt;endpage&gt;358&lt;/endpage&gt;&lt;bundle&gt;&lt;publication&gt;&lt;publisher&gt;Elsevier Inc.&lt;/publisher&gt;&lt;title&gt;AJS&lt;/title&gt;&lt;type&gt;-100&lt;/type&gt;&lt;subtype&gt;-100&lt;/subtype&gt;&lt;uuid&gt;3BD3060A-24D9-4866-A8C7-D160A8946FFC&lt;/uuid&gt;&lt;/publication&gt;&lt;/bundle&gt;&lt;authors&gt;&lt;author&gt;&lt;firstName&gt;K&lt;/firstName&gt;&lt;middleNames&gt;M&lt;/middleNames&gt;&lt;lastName&gt;Augestad&lt;/lastName&gt;&lt;/author&gt;&lt;author&gt;&lt;firstName&gt;R&lt;/firstName&gt;&lt;middleNames&gt;O&lt;/middleNames&gt;&lt;lastName&gt;Lindsetmo&lt;/lastName&gt;&lt;/author&gt;&lt;author&gt;&lt;firstName&gt;H&lt;/firstName&gt;&lt;lastName&gt;Reynolds&lt;/lastName&gt;&lt;/author&gt;&lt;author&gt;&lt;firstName&gt;J&lt;/firstName&gt;&lt;lastName&gt;Stulberg&lt;/lastName&gt;&lt;/author&gt;&lt;author&gt;&lt;firstName&gt;A&lt;/firstName&gt;&lt;lastName&gt;Senagore&lt;/lastName&gt;&lt;/author&gt;&lt;author&gt;&lt;firstName&gt;B&lt;/firstName&gt;&lt;lastName&gt;Champagne&lt;/lastName&gt;&lt;/author&gt;&lt;author&gt;&lt;firstName&gt;A&lt;/firstName&gt;&lt;middleNames&gt;G&lt;/middleNames&gt;&lt;lastName&gt;Heriot&lt;/lastName&gt;&lt;/author&gt;&lt;author&gt;&lt;firstName&gt;F&lt;/firstName&gt;&lt;lastName&gt;Leblanc&lt;/lastName&gt;&lt;/author&gt;&lt;author&gt;&lt;firstName&gt;C&lt;/firstName&gt;&lt;middleNames&gt;P&lt;/middleNames&gt;&lt;lastName&gt;Delaney&lt;/lastName&gt;&lt;/author&gt;&lt;/authors&gt;&lt;/publication&gt;&lt;publication&gt;&lt;uuid&gt;8D176C6F-59C4-4DE1-B0A4-486C51708713&lt;/uuid&gt;&lt;volume&gt;34&lt;/volume&gt;&lt;doi&gt;10.1007/s00268-010-0738-3&lt;/doi&gt;&lt;startpage&gt;2689&lt;/startpage&gt;&lt;publication_date&gt;99201008121200000000222000&lt;/publication_date&gt;&lt;url&gt;http://www.springerlink.com/index/10.1007/s00268-010-0738-3&lt;/url&gt;&lt;type&gt;400&lt;/type&gt;&lt;title&gt;International preoperative rectal cancer management: staging, neoadjuvant treatment, and impact of multidisciplinary teams.&lt;/title&gt;&lt;location&gt;200,5,41.5091257,-81.6089873&lt;/location&gt;&lt;institution&gt;Division of Colorectal Surgery, University Hospitals Case Medical Center, 11100 Euclid Avenue, Cleveland, OH 44106-5047, USA.&lt;/institution&gt;&lt;number&gt;11&lt;/number&gt;&lt;subtype&gt;400&lt;/subtype&gt;&lt;endpage&gt;2700&lt;/endpage&gt;&lt;bundle&gt;&lt;publication&gt;&lt;title&gt;World journal of surgery&lt;/title&gt;&lt;type&gt;-100&lt;/type&gt;&lt;subtype&gt;-100&lt;/subtype&gt;&lt;uuid&gt;18B287EE-33B0-43AF-9E10-203608BCE3BB&lt;/uuid&gt;&lt;/publication&gt;&lt;/bundle&gt;&lt;authors&gt;&lt;author&gt;&lt;firstName&gt;Knut&lt;/firstName&gt;&lt;middleNames&gt;M&lt;/middleNames&gt;&lt;lastName&gt;Augestad&lt;/lastName&gt;&lt;/author&gt;&lt;author&gt;&lt;firstName&gt;Rolv-Ole&lt;/firstName&gt;&lt;lastName&gt;Lindsetmo&lt;/lastName&gt;&lt;/author&gt;&lt;author&gt;&lt;firstName&gt;Jonah&lt;/firstName&gt;&lt;lastName&gt;Stulberg&lt;/lastName&gt;&lt;/author&gt;&lt;author&gt;&lt;firstName&gt;Harry&lt;/firstName&gt;&lt;lastName&gt;Reynolds&lt;/lastName&gt;&lt;/author&gt;&lt;author&gt;&lt;firstName&gt;Anthony&lt;/firstName&gt;&lt;lastName&gt;Senagore&lt;/lastName&gt;&lt;/author&gt;&lt;author&gt;&lt;firstName&gt;Brad&lt;/firstName&gt;&lt;lastName&gt;Champagne&lt;/lastName&gt;&lt;/author&gt;&lt;author&gt;&lt;firstName&gt;Alexander&lt;/firstName&gt;&lt;middleNames&gt;G&lt;/middleNames&gt;&lt;lastName&gt;Heriot&lt;/lastName&gt;&lt;/author&gt;&lt;author&gt;&lt;firstName&gt;Fabien&lt;/firstName&gt;&lt;lastName&gt;Leblanc&lt;/lastName&gt;&lt;/author&gt;&lt;author&gt;&lt;firstName&gt;Conor&lt;/firstName&gt;&lt;middleNames&gt;P&lt;/middleNames&gt;&lt;lastName&gt;Delaney&lt;/lastName&gt;&lt;/author&gt;&lt;author&gt;&lt;lastName&gt;International Rectal Cancer Study Group (IRCSG)&lt;/lastName&gt;&lt;/author&gt;&lt;/authors&gt;&lt;/publication&gt;&lt;/publications&gt;&lt;cites&gt;&lt;/cites&gt;&lt;/citation&gt;</w:instrText>
      </w:r>
      <w:r w:rsidR="00CD3C11" w:rsidRPr="00A057A7">
        <w:rPr>
          <w:rFonts w:ascii="Book Antiqua" w:eastAsia="方正古隶简体" w:hAnsi="Book Antiqua"/>
          <w:color w:val="000000" w:themeColor="text1"/>
          <w:lang w:val="en-US"/>
        </w:rPr>
        <w:fldChar w:fldCharType="separate"/>
      </w:r>
      <w:r w:rsidR="00952504" w:rsidRPr="00A057A7">
        <w:rPr>
          <w:rFonts w:ascii="Book Antiqua" w:eastAsia="方正古隶简体" w:hAnsi="Book Antiqua"/>
          <w:color w:val="000000" w:themeColor="text1"/>
          <w:vertAlign w:val="superscript"/>
          <w:lang w:val="en-US"/>
        </w:rPr>
        <w:t>[11,12]</w:t>
      </w:r>
      <w:r w:rsidR="00CD3C11" w:rsidRPr="00A057A7">
        <w:rPr>
          <w:rFonts w:ascii="Book Antiqua" w:eastAsia="方正古隶简体" w:hAnsi="Book Antiqua"/>
          <w:color w:val="000000" w:themeColor="text1"/>
          <w:lang w:val="en-US"/>
        </w:rPr>
        <w:fldChar w:fldCharType="end"/>
      </w:r>
      <w:r w:rsidR="00952504" w:rsidRPr="00A057A7">
        <w:rPr>
          <w:rFonts w:ascii="Book Antiqua" w:eastAsia="方正古隶简体" w:hAnsi="Book Antiqua"/>
          <w:color w:val="000000" w:themeColor="text1"/>
          <w:lang w:val="en-US"/>
        </w:rPr>
        <w:t>.</w:t>
      </w:r>
      <w:r w:rsidR="00A765BB" w:rsidRPr="00A057A7">
        <w:rPr>
          <w:rFonts w:ascii="Book Antiqua" w:eastAsia="方正古隶简体" w:hAnsi="Book Antiqua"/>
          <w:color w:val="000000" w:themeColor="text1"/>
          <w:lang w:val="en-US"/>
        </w:rPr>
        <w:t xml:space="preserve"> There are for instance no similar</w:t>
      </w:r>
      <w:r w:rsidR="00E2384F" w:rsidRPr="00A057A7">
        <w:rPr>
          <w:rFonts w:ascii="Book Antiqua" w:eastAsia="方正古隶简体" w:hAnsi="Book Antiqua"/>
          <w:color w:val="000000" w:themeColor="text1"/>
          <w:lang w:val="en-US"/>
        </w:rPr>
        <w:t>ly</w:t>
      </w:r>
      <w:r w:rsidR="00A765BB" w:rsidRPr="00A057A7">
        <w:rPr>
          <w:rFonts w:ascii="Book Antiqua" w:eastAsia="方正古隶简体" w:hAnsi="Book Antiqua"/>
          <w:color w:val="000000" w:themeColor="text1"/>
          <w:lang w:val="en-US"/>
        </w:rPr>
        <w:t xml:space="preserve"> </w:t>
      </w:r>
      <w:r w:rsidR="00526CE7" w:rsidRPr="00A057A7">
        <w:rPr>
          <w:rFonts w:ascii="Book Antiqua" w:eastAsia="方正古隶简体" w:hAnsi="Book Antiqua"/>
          <w:color w:val="000000" w:themeColor="text1"/>
          <w:lang w:val="en-US"/>
        </w:rPr>
        <w:t>designed</w:t>
      </w:r>
      <w:r w:rsidR="00A765BB" w:rsidRPr="00A057A7">
        <w:rPr>
          <w:rFonts w:ascii="Book Antiqua" w:eastAsia="方正古隶简体" w:hAnsi="Book Antiqua"/>
          <w:color w:val="000000" w:themeColor="text1"/>
          <w:lang w:val="en-US"/>
        </w:rPr>
        <w:t xml:space="preserve"> follow-up program </w:t>
      </w:r>
      <w:r w:rsidR="00526CE7" w:rsidRPr="00A057A7">
        <w:rPr>
          <w:rFonts w:ascii="Book Antiqua" w:eastAsia="方正古隶简体" w:hAnsi="Book Antiqua"/>
          <w:color w:val="000000" w:themeColor="text1"/>
          <w:lang w:val="en-US"/>
        </w:rPr>
        <w:t>at an international level</w:t>
      </w:r>
      <w:r w:rsidR="00CD3C11" w:rsidRPr="00A057A7">
        <w:rPr>
          <w:rFonts w:ascii="Book Antiqua" w:eastAsia="方正古隶简体" w:hAnsi="Book Antiqua"/>
          <w:color w:val="000000" w:themeColor="text1"/>
          <w:lang w:val="en-US"/>
        </w:rPr>
        <w:fldChar w:fldCharType="begin"/>
      </w:r>
      <w:r w:rsidR="00526CE7" w:rsidRPr="00A057A7">
        <w:rPr>
          <w:rFonts w:ascii="Book Antiqua" w:eastAsia="方正古隶简体" w:hAnsi="Book Antiqua"/>
          <w:color w:val="000000" w:themeColor="text1"/>
          <w:lang w:val="en-US"/>
        </w:rPr>
        <w:instrText xml:space="preserve"> ADDIN PAPERS2_CITATIONS &lt;citation&gt;&lt;uuid&gt;1395567C-C2BC-4A0E-B04E-6348E3213414&lt;/uuid&gt;&lt;priority&gt;12&lt;/priority&gt;&lt;publications&gt;&lt;publication&gt;&lt;startpage&gt;1&lt;/startpage&gt;&lt;title&gt;Nasjonalt handlingsprogram med retningslinjer for diagnostikk, behandling og oppfølging av kreft i tykktarm og endetarm&lt;/title&gt;&lt;uuid&gt;78EB0C74-D3E7-4A92-A9D0-B39B9CDBDE50&lt;/uuid&gt;&lt;subtype&gt;400&lt;/subtype&gt;&lt;endpage&gt;185&lt;/endpage&gt;&lt;type&gt;400&lt;/type&gt;&lt;publication_date&gt;99201308151200000000222000&lt;/publication_date&gt;&lt;bundle&gt;&lt;publication&gt;&lt;title&gt;The Norwegian Cancer Registry &lt;/title&gt;&lt;type&gt;-100&lt;/type&gt;&lt;subtype&gt;-100&lt;/subtype&gt;&lt;uuid&gt;15BA79B6-354A-479C-BCF0-97B8FBB75DCD&lt;/uuid&gt;&lt;/publication&gt;&lt;/bundle&gt;&lt;editors&gt;&lt;author&gt;&lt;firstName&gt;Barthold&lt;/firstName&gt;&lt;lastName&gt;Vonen&lt;/lastName&gt;&lt;/author&gt;&lt;/editors&gt;&lt;/publication&gt;&lt;publication&gt;&lt;type&gt;400&lt;/type&gt;&lt;publication_date&gt;99200900001200000000200000&lt;/publication_date&gt;&lt;title&gt;Retninglinjer for diagnostik og behandling af kolorektal cancer&lt;/title&gt;&lt;url&gt;http://www.dccg.dk/03_Publikation/01_ret_pdf/Retningslinier2009p.pdf&lt;/url&gt;&lt;subtype&gt;400&lt;/subtype&gt;&lt;uuid&gt;4DDC6149-973B-4221-93C8-96DECE1A53AD&lt;/uuid&gt;&lt;authors&gt;&lt;author&gt;&lt;firstName&gt;S&lt;/firstName&gt;&lt;lastName&gt;Bülow&lt;/lastName&gt;&lt;/author&gt;&lt;author&gt;&lt;firstName&gt;E&lt;/firstName&gt;&lt;lastName&gt;Fallentin&lt;/lastName&gt;&lt;/author&gt;&lt;author&gt;&lt;firstName&gt;P&lt;/firstName&gt;&lt;lastName&gt;Grandrup&lt;/lastName&gt;&lt;/author&gt;&lt;author&gt;&lt;firstName&gt;A&lt;/firstName&gt;&lt;lastName&gt;Glenthøj&lt;/lastName&gt;&lt;/author&gt;&lt;author&gt;&lt;firstName&gt;H&lt;/firstName&gt;&lt;lastName&gt;Harling&lt;/lastName&gt;&lt;/author&gt;&lt;/authors&gt;&lt;/publication&gt;&lt;publication&gt;&lt;volume&gt;59&lt;/volume&gt;&lt;publication_date&gt;99201000001200000000200000&lt;/publication_date&gt;&lt;doi&gt;10.1136/gut.2009.179804&lt;/doi&gt;&lt;startpage&gt;666&lt;/startpage&gt;&lt;title&gt;Guidelines for colorectal cancer screening and surveillance in moderate and high risk groups (update from 2002)&lt;/title&gt;&lt;uuid&gt;3C5CC154-0E99-4892-8A12-30F6A56D02A2&lt;/uuid&gt;&lt;subtype&gt;400&lt;/subtype&gt;&lt;endpage&gt;690&lt;/endpage&gt;&lt;type&gt;400&lt;/type&gt;&lt;url&gt;http://gut.bmj.com/content/59/5/666.abstract&lt;/url&gt;&lt;bundle&gt;&lt;publication&gt;&lt;title&gt;Gut&lt;/title&gt;&lt;type&gt;-100&lt;/type&gt;&lt;subtype&gt;-100&lt;/subtype&gt;&lt;uuid&gt;ABC2284C-7F0C-44DF-8CE6-605F2BF62BE5&lt;/uuid&gt;&lt;/publication&gt;&lt;/bundle&gt;&lt;authors&gt;&lt;author&gt;&lt;firstName&gt;Stuart&lt;/firstName&gt;&lt;middleNames&gt;R&lt;/middleNames&gt;&lt;lastName&gt;Cairns&lt;/lastName&gt;&lt;/author&gt;&lt;author&gt;&lt;firstName&gt;John&lt;/firstName&gt;&lt;middleNames&gt;H&lt;/middleNames&gt;&lt;lastName&gt;Scholefield&lt;/lastName&gt;&lt;/author&gt;&lt;author&gt;&lt;firstName&gt;Robert&lt;/firstName&gt;&lt;middleNames&gt;J&lt;/middleNames&gt;&lt;lastName&gt;Steele&lt;/lastName&gt;&lt;/author&gt;&lt;author&gt;&lt;firstName&gt;Malcolm&lt;/firstName&gt;&lt;middleNames&gt;G&lt;/middleNames&gt;&lt;lastName&gt;Dunlop&lt;/lastName&gt;&lt;/author&gt;&lt;author&gt;&lt;firstName&gt;Huw&lt;/firstName&gt;&lt;middleNames&gt;J W&lt;/middleNames&gt;&lt;lastName&gt;Thomas&lt;/lastName&gt;&lt;/author&gt;&lt;author&gt;&lt;firstName&gt;Gareth&lt;/firstName&gt;&lt;middleNames&gt;D&lt;/middleNames&gt;&lt;lastName&gt;Evans&lt;/lastName&gt;&lt;/author&gt;&lt;author&gt;&lt;firstName&gt;Jayne&lt;/firstName&gt;&lt;middleNames&gt;A&lt;/middleNames&gt;&lt;lastName&gt;Eaden&lt;/lastName&gt;&lt;/author&gt;&lt;author&gt;&lt;firstName&gt;Matthew&lt;/firstName&gt;&lt;middleNames&gt;D&lt;/middleNames&gt;&lt;lastName&gt;Rutter&lt;/lastName&gt;&lt;/author&gt;&lt;author&gt;&lt;firstName&gt;Wendy&lt;/firstName&gt;&lt;middleNames&gt;P&lt;/middleNames&gt;&lt;lastName&gt;Atkin&lt;/lastName&gt;&lt;/author&gt;&lt;author&gt;&lt;firstName&gt;Brian&lt;/firstName&gt;&lt;middleNames&gt;P&lt;/middleNames&gt;&lt;lastName&gt;Saunders&lt;/lastName&gt;&lt;/author&gt;&lt;author&gt;&lt;firstName&gt;Anneke&lt;/firstName&gt;&lt;lastName&gt;Lucassen&lt;/lastName&gt;&lt;/author&gt;&lt;author&gt;&lt;firstName&gt;Paul&lt;/firstName&gt;&lt;lastName&gt;Jenkins&lt;/lastName&gt;&lt;/author&gt;&lt;author&gt;&lt;firstName&gt;Peter&lt;/firstName&gt;&lt;middleNames&gt;D&lt;/middleNames&gt;&lt;lastName&gt;Fairclough&lt;/lastName&gt;&lt;/author&gt;&lt;author&gt;&lt;firstName&gt;Christopher&lt;/firstName&gt;&lt;middleNames&gt;R J&lt;/middleNames&gt;&lt;lastName&gt;Woodhouse&lt;/lastName&gt;&lt;/author&gt;&lt;/authors&gt;&lt;/publication&gt;&lt;publication&gt;&lt;publication_date&gt;99201309131200000000222000&lt;/publication_date&gt;&lt;startpage&gt;1&lt;/startpage&gt;&lt;subtitle&gt;National Comprehensive Cancer Network&lt;/subtitle&gt;&lt;title&gt;NCCN Clinical Practice Guidelines in Oncology (NCCN Guidelines®)&lt;/title&gt;&lt;uuid&gt;905397E9-43B8-4569-9C6E-80D1D480B0C7&lt;/uuid&gt;&lt;subtype&gt;400&lt;/subtype&gt;&lt;version&gt;Version 1.2014&lt;/version&gt;&lt;type&gt;400&lt;/type&gt;&lt;endpage&gt;117&lt;/endpage&gt;&lt;url&gt;http://www.nccn.org/professionals/physician_gls/pdf/colon.pdf&lt;/url&gt;&lt;bundle&gt;&lt;publication&gt;&lt;title&gt;</w:instrText>
      </w:r>
      <w:r w:rsidR="00526CE7" w:rsidRPr="00A057A7">
        <w:rPr>
          <w:rFonts w:ascii="Book Antiqua" w:eastAsia="方正古隶简体" w:hAnsiTheme="minorHAnsi"/>
          <w:color w:val="000000" w:themeColor="text1"/>
          <w:lang w:val="en-US"/>
        </w:rPr>
        <w:instrText>￼</w:instrText>
      </w:r>
      <w:r w:rsidR="00526CE7" w:rsidRPr="00A057A7">
        <w:rPr>
          <w:rFonts w:ascii="Book Antiqua" w:eastAsia="方正古隶简体" w:hAnsi="Book Antiqua"/>
          <w:color w:val="000000" w:themeColor="text1"/>
          <w:lang w:val="en-US"/>
        </w:rPr>
        <w:instrText>&lt;/title&gt;&lt;type&gt;-100&lt;/type&gt;&lt;subtype&gt;-100&lt;/subtype&gt;&lt;uuid&gt;7D5923D9-DDBC-4038-BC69-C36633FCF593&lt;/uuid&gt;&lt;/publication&gt;&lt;/bundle&gt;&lt;editors&gt;&lt;author&gt;&lt;firstName&gt;AI&lt;/firstName&gt;&lt;middleNames&gt;B&lt;/middleNames&gt;&lt;lastName&gt;Benson&lt;/lastName&gt;&lt;/author&gt;&lt;/editors&gt;&lt;/publication&gt;&lt;/publications&gt;&lt;cites&gt;&lt;/cites&gt;&lt;/citation&gt;</w:instrText>
      </w:r>
      <w:r w:rsidR="00CD3C11" w:rsidRPr="00A057A7">
        <w:rPr>
          <w:rFonts w:ascii="Book Antiqua" w:eastAsia="方正古隶简体" w:hAnsi="Book Antiqua"/>
          <w:color w:val="000000" w:themeColor="text1"/>
          <w:lang w:val="en-US"/>
        </w:rPr>
        <w:fldChar w:fldCharType="separate"/>
      </w:r>
      <w:r w:rsidR="00526CE7" w:rsidRPr="00A057A7">
        <w:rPr>
          <w:rFonts w:ascii="Book Antiqua" w:eastAsia="方正古隶简体" w:hAnsi="Book Antiqua"/>
          <w:color w:val="000000" w:themeColor="text1"/>
          <w:vertAlign w:val="superscript"/>
          <w:lang w:val="en-US"/>
        </w:rPr>
        <w:t>[13-16]</w:t>
      </w:r>
      <w:r w:rsidR="00CD3C11" w:rsidRPr="00A057A7">
        <w:rPr>
          <w:rFonts w:ascii="Book Antiqua" w:eastAsia="方正古隶简体" w:hAnsi="Book Antiqua"/>
          <w:color w:val="000000" w:themeColor="text1"/>
          <w:lang w:val="en-US"/>
        </w:rPr>
        <w:fldChar w:fldCharType="end"/>
      </w:r>
      <w:r w:rsidR="00526CE7" w:rsidRPr="00A057A7">
        <w:rPr>
          <w:rFonts w:ascii="Book Antiqua" w:eastAsia="方正古隶简体" w:hAnsi="Book Antiqua"/>
          <w:color w:val="000000" w:themeColor="text1"/>
          <w:lang w:val="en-US"/>
        </w:rPr>
        <w:t>.</w:t>
      </w:r>
      <w:r w:rsidR="00A765BB" w:rsidRPr="00A057A7">
        <w:rPr>
          <w:rFonts w:ascii="Book Antiqua" w:eastAsia="方正古隶简体" w:hAnsi="Book Antiqua"/>
          <w:color w:val="000000" w:themeColor="text1"/>
          <w:lang w:val="en-US"/>
        </w:rPr>
        <w:t xml:space="preserve"> </w:t>
      </w:r>
      <w:r w:rsidR="00971C75" w:rsidRPr="00A057A7">
        <w:rPr>
          <w:rFonts w:ascii="Book Antiqua" w:eastAsia="方正古隶简体" w:hAnsi="Book Antiqua"/>
          <w:color w:val="000000" w:themeColor="text1"/>
          <w:lang w:val="en-US"/>
        </w:rPr>
        <w:t xml:space="preserve"> It is therefore imperative for improved </w:t>
      </w:r>
      <w:r w:rsidR="00680803" w:rsidRPr="00A057A7">
        <w:rPr>
          <w:rFonts w:ascii="Book Antiqua" w:eastAsia="方正古隶简体" w:hAnsi="Book Antiqua"/>
          <w:color w:val="000000" w:themeColor="text1"/>
          <w:lang w:val="en-US"/>
        </w:rPr>
        <w:t xml:space="preserve">CRC treatment </w:t>
      </w:r>
      <w:r w:rsidR="00971C75" w:rsidRPr="00A057A7">
        <w:rPr>
          <w:rFonts w:ascii="Book Antiqua" w:eastAsia="方正古隶简体" w:hAnsi="Book Antiqua"/>
          <w:color w:val="000000" w:themeColor="text1"/>
          <w:lang w:val="en-US"/>
        </w:rPr>
        <w:t xml:space="preserve">quality that the effects of </w:t>
      </w:r>
      <w:r w:rsidR="00680803" w:rsidRPr="00A057A7">
        <w:rPr>
          <w:rFonts w:ascii="Book Antiqua" w:eastAsia="方正古隶简体" w:hAnsi="Book Antiqua"/>
          <w:color w:val="000000" w:themeColor="text1"/>
          <w:lang w:val="en-US"/>
        </w:rPr>
        <w:t>radio-chemotherapy</w:t>
      </w:r>
      <w:r w:rsidR="00971C75" w:rsidRPr="00A057A7">
        <w:rPr>
          <w:rFonts w:ascii="Book Antiqua" w:eastAsia="方正古隶简体" w:hAnsi="Book Antiqua"/>
          <w:color w:val="000000" w:themeColor="text1"/>
          <w:lang w:val="en-US"/>
        </w:rPr>
        <w:t xml:space="preserve">, surgical </w:t>
      </w:r>
      <w:r w:rsidR="00680803" w:rsidRPr="00A057A7">
        <w:rPr>
          <w:rFonts w:ascii="Book Antiqua" w:eastAsia="方正古隶简体" w:hAnsi="Book Antiqua"/>
          <w:color w:val="000000" w:themeColor="text1"/>
          <w:lang w:val="en-US"/>
        </w:rPr>
        <w:t xml:space="preserve">technique </w:t>
      </w:r>
      <w:r w:rsidR="00971C75" w:rsidRPr="00A057A7">
        <w:rPr>
          <w:rFonts w:ascii="Book Antiqua" w:eastAsia="方正古隶简体" w:hAnsi="Book Antiqua"/>
          <w:color w:val="000000" w:themeColor="text1"/>
          <w:lang w:val="en-US"/>
        </w:rPr>
        <w:t xml:space="preserve">and </w:t>
      </w:r>
      <w:r w:rsidR="00680803" w:rsidRPr="00A057A7">
        <w:rPr>
          <w:rFonts w:ascii="Book Antiqua" w:eastAsia="方正古隶简体" w:hAnsi="Book Antiqua"/>
          <w:color w:val="000000" w:themeColor="text1"/>
          <w:lang w:val="en-US"/>
        </w:rPr>
        <w:t xml:space="preserve">postoperative </w:t>
      </w:r>
      <w:r w:rsidR="00530672" w:rsidRPr="00A057A7">
        <w:rPr>
          <w:rFonts w:ascii="Book Antiqua" w:eastAsia="方正古隶简体" w:hAnsi="Book Antiqua"/>
          <w:color w:val="000000" w:themeColor="text1"/>
          <w:lang w:val="en-US"/>
        </w:rPr>
        <w:t>follow-up</w:t>
      </w:r>
      <w:r w:rsidR="00971C75" w:rsidRPr="00A057A7">
        <w:rPr>
          <w:rFonts w:ascii="Book Antiqua" w:eastAsia="方正古隶简体" w:hAnsi="Book Antiqua"/>
          <w:color w:val="000000" w:themeColor="text1"/>
          <w:lang w:val="en-US"/>
        </w:rPr>
        <w:t xml:space="preserve"> are continuously evaluated, and a structured follow-up program might be a way to</w:t>
      </w:r>
      <w:r w:rsidR="00952504" w:rsidRPr="00A057A7">
        <w:rPr>
          <w:rFonts w:ascii="Book Antiqua" w:eastAsia="方正古隶简体" w:hAnsi="Book Antiqua"/>
          <w:color w:val="000000" w:themeColor="text1"/>
          <w:lang w:val="en-US"/>
        </w:rPr>
        <w:t xml:space="preserve"> perform such a quality control </w:t>
      </w:r>
      <w:r w:rsidR="00CD3C11" w:rsidRPr="00A057A7">
        <w:rPr>
          <w:rFonts w:ascii="Book Antiqua" w:eastAsia="方正古隶简体" w:hAnsi="Book Antiqua"/>
          <w:color w:val="000000" w:themeColor="text1"/>
          <w:lang w:val="en-US"/>
        </w:rPr>
        <w:fldChar w:fldCharType="begin"/>
      </w:r>
      <w:r w:rsidR="00526CE7" w:rsidRPr="00A057A7">
        <w:rPr>
          <w:rFonts w:ascii="Book Antiqua" w:eastAsia="方正古隶简体" w:hAnsi="Book Antiqua"/>
          <w:color w:val="000000" w:themeColor="text1"/>
          <w:lang w:val="en-US"/>
        </w:rPr>
        <w:instrText xml:space="preserve"> ADDIN PAPERS2_CITATIONS &lt;citation&gt;&lt;uuid&gt;117FA1C0-255A-4A22-8374-86DA6A62ABAC&lt;/uuid&gt;&lt;priority&gt;13&lt;/priority&gt;&lt;publications&gt;&lt;publication&gt;&lt;uuid&gt;8F0B18C0-92EA-4D4C-B192-788F805847C3&lt;/uuid&gt;&lt;volume&gt;13&lt;/volume&gt;&lt;doi&gt;10.1111/j.1463-1318.2011.02716.x&lt;/doi&gt;&lt;subtitle&gt;Editorial&lt;/subtitle&gt;&lt;startpage&gt;959&lt;/startpage&gt;&lt;publication_date&gt;99201108171200000000222000&lt;/publication_date&gt;&lt;url&gt;http://doi.wiley.com/10.1111/j.1463-1318.2011.02716.x&lt;/url&gt;&lt;type&gt;400&lt;/type&gt;&lt;title&gt;Follow-up in colorectal cancer: questions to be answered&lt;/title&gt;&lt;number&gt;9&lt;/number&gt;&lt;subtype&gt;400&lt;/subtype&gt;&lt;endpage&gt;960&lt;/endpage&gt;&lt;bundle&gt;&lt;publication&gt;&lt;title&gt;Colorectal Disease&lt;/title&gt;&lt;type&gt;-100&lt;/type&gt;&lt;subtype&gt;-100&lt;/subtype&gt;&lt;uuid&gt;D02575D3-5177-45C3-BBAE-2BF41D1A80E5&lt;/uuid&gt;&lt;/publication&gt;&lt;/bundle&gt;&lt;authors&gt;&lt;author&gt;&lt;firstName&gt;Peer&lt;/firstName&gt;&lt;lastName&gt;Wille-Jørgensen&lt;/lastName&gt;&lt;/author&gt;&lt;author&gt;&lt;firstName&gt;Lis&lt;/firstName&gt;&lt;lastName&gt;Balleby&lt;/lastName&gt;&lt;/author&gt;&lt;/authors&gt;&lt;/publication&gt;&lt;publication&gt;&lt;uuid&gt;601FC468-22C7-4A78-BB60-E94CDFE45E59&lt;/uuid&gt;&lt;volume&gt;75&lt;/volume&gt;&lt;doi&gt;10.1016/j.gie.2012.01.004&lt;/doi&gt;&lt;startpage&gt;1072&lt;/startpage&gt;&lt;publication_date&gt;99201205011200000000222000&lt;/publication_date&gt;&lt;url&gt;http://dx.doi.org/10.1016/j.gie.2012.01.004&lt;/url&gt;&lt;type&gt;400&lt;/type&gt;&lt;title&gt;An unsolved conundrum: the ideal follow-up strategy after curative surgery for colorectal cancer&lt;/title&gt;&lt;publisher&gt;Elsevier Inc.&lt;/publisher&gt;&lt;number&gt;5&lt;/number&gt;&lt;subtype&gt;400&lt;/subtype&gt;&lt;endpage&gt;1079&lt;/endpage&gt;&lt;bundle&gt;&lt;publication&gt;&lt;title&gt;GASTROINTESTINAL ENDOSCOPY&lt;/title&gt;&lt;type&gt;-100&lt;/type&gt;&lt;subtype&gt;-100&lt;/subtype&gt;&lt;uuid&gt;9C37FC28-6519-4755-AE39-6A4ED2A695B3&lt;/uuid&gt;&lt;/publication&gt;&lt;/bundle&gt;&lt;authors&gt;&lt;author&gt;&lt;firstName&gt;P&lt;/firstName&gt;&lt;lastName&gt;Sinclair&lt;/lastName&gt;&lt;/author&gt;&lt;author&gt;&lt;firstName&gt;A&lt;/firstName&gt;&lt;lastName&gt;Singh&lt;/lastName&gt;&lt;/author&gt;&lt;author&gt;&lt;firstName&gt;A&lt;/firstName&gt;&lt;middleNames&gt;A&lt;/middleNames&gt;&lt;lastName&gt;Riaz&lt;/lastName&gt;&lt;/author&gt;&lt;author&gt;&lt;firstName&gt;A&lt;/firstName&gt;&lt;lastName&gt;Amin&lt;/lastName&gt;&lt;/author&gt;&lt;/authors&gt;&lt;/publication&gt;&lt;/publications&gt;&lt;cites&gt;&lt;/cites&gt;&lt;/citation&gt;</w:instrText>
      </w:r>
      <w:r w:rsidR="00CD3C11" w:rsidRPr="00A057A7">
        <w:rPr>
          <w:rFonts w:ascii="Book Antiqua" w:eastAsia="方正古隶简体" w:hAnsi="Book Antiqua"/>
          <w:color w:val="000000" w:themeColor="text1"/>
          <w:lang w:val="en-US"/>
        </w:rPr>
        <w:fldChar w:fldCharType="separate"/>
      </w:r>
      <w:r w:rsidR="00526CE7" w:rsidRPr="00A057A7">
        <w:rPr>
          <w:rFonts w:ascii="Book Antiqua" w:eastAsia="方正古隶简体" w:hAnsi="Book Antiqua"/>
          <w:color w:val="000000" w:themeColor="text1"/>
          <w:vertAlign w:val="superscript"/>
          <w:lang w:val="en-US"/>
        </w:rPr>
        <w:t>[17,18]</w:t>
      </w:r>
      <w:r w:rsidR="00CD3C11" w:rsidRPr="00A057A7">
        <w:rPr>
          <w:rFonts w:ascii="Book Antiqua" w:eastAsia="方正古隶简体" w:hAnsi="Book Antiqua"/>
          <w:color w:val="000000" w:themeColor="text1"/>
          <w:lang w:val="en-US"/>
        </w:rPr>
        <w:fldChar w:fldCharType="end"/>
      </w:r>
      <w:r w:rsidR="00952504" w:rsidRPr="00A057A7">
        <w:rPr>
          <w:rFonts w:ascii="Book Antiqua" w:eastAsia="方正古隶简体" w:hAnsi="Book Antiqua"/>
          <w:color w:val="000000" w:themeColor="text1"/>
          <w:lang w:val="en-US"/>
        </w:rPr>
        <w:t>.</w:t>
      </w:r>
    </w:p>
    <w:p w:rsidR="002E2BA7" w:rsidRPr="00A057A7" w:rsidRDefault="002E2BA7" w:rsidP="009A7616">
      <w:pPr>
        <w:snapToGrid w:val="0"/>
        <w:spacing w:line="360" w:lineRule="auto"/>
        <w:jc w:val="both"/>
        <w:rPr>
          <w:rFonts w:ascii="Book Antiqua" w:eastAsia="方正古隶简体" w:hAnsi="Book Antiqua"/>
          <w:color w:val="000000" w:themeColor="text1"/>
          <w:lang w:val="en-US"/>
        </w:rPr>
      </w:pPr>
    </w:p>
    <w:p w:rsidR="00213E5D" w:rsidRPr="00A057A7" w:rsidRDefault="002E2BA7" w:rsidP="009A7616">
      <w:pPr>
        <w:snapToGrid w:val="0"/>
        <w:spacing w:line="360" w:lineRule="auto"/>
        <w:jc w:val="both"/>
        <w:rPr>
          <w:rFonts w:ascii="Book Antiqua" w:eastAsia="方正古隶简体" w:hAnsi="Book Antiqua"/>
          <w:b/>
          <w:color w:val="000000" w:themeColor="text1"/>
          <w:lang w:val="en-US"/>
        </w:rPr>
      </w:pPr>
      <w:r w:rsidRPr="00A057A7">
        <w:rPr>
          <w:rFonts w:ascii="Book Antiqua" w:eastAsia="方正古隶简体" w:hAnsi="Book Antiqua"/>
          <w:b/>
          <w:color w:val="000000" w:themeColor="text1"/>
          <w:lang w:val="en-US"/>
        </w:rPr>
        <w:t xml:space="preserve">Benefit: </w:t>
      </w:r>
      <w:r w:rsidR="00213E5D" w:rsidRPr="00A057A7">
        <w:rPr>
          <w:rFonts w:ascii="Book Antiqua" w:eastAsia="方正古隶简体" w:hAnsi="Book Antiqua"/>
          <w:b/>
          <w:color w:val="000000" w:themeColor="text1"/>
          <w:lang w:val="en-US"/>
        </w:rPr>
        <w:t xml:space="preserve">Reassurance </w:t>
      </w:r>
      <w:r w:rsidRPr="00A057A7">
        <w:rPr>
          <w:rFonts w:ascii="Book Antiqua" w:eastAsia="方正古隶简体" w:hAnsi="Book Antiqua"/>
          <w:b/>
          <w:color w:val="000000" w:themeColor="text1"/>
          <w:lang w:val="en-US"/>
        </w:rPr>
        <w:t>of follow-up</w:t>
      </w:r>
      <w:r w:rsidR="008D57BB" w:rsidRPr="00A057A7">
        <w:rPr>
          <w:rFonts w:ascii="Book Antiqua" w:eastAsia="方正古隶简体" w:hAnsi="Book Antiqua"/>
          <w:b/>
          <w:color w:val="000000" w:themeColor="text1"/>
          <w:lang w:val="en-US" w:eastAsia="zh-CN"/>
        </w:rPr>
        <w:t xml:space="preserve">: </w:t>
      </w:r>
      <w:r w:rsidR="0044315E" w:rsidRPr="00A057A7">
        <w:rPr>
          <w:rFonts w:ascii="Book Antiqua" w:eastAsia="方正古隶简体" w:hAnsi="Book Antiqua"/>
          <w:color w:val="000000" w:themeColor="text1"/>
          <w:lang w:val="en-US"/>
        </w:rPr>
        <w:t xml:space="preserve">There is no existing evidence that participation in a follow-up program leads to increased personal well-being. Some researchers have </w:t>
      </w:r>
      <w:r w:rsidR="0044315E" w:rsidRPr="00A057A7">
        <w:rPr>
          <w:rFonts w:ascii="Book Antiqua" w:eastAsia="方正古隶简体" w:hAnsi="Book Antiqua"/>
          <w:color w:val="000000" w:themeColor="text1"/>
          <w:lang w:val="en-US"/>
        </w:rPr>
        <w:lastRenderedPageBreak/>
        <w:t>investigated the psychological effects of colorectal cancer follow-up</w:t>
      </w:r>
      <w:r w:rsidR="00CD3C11" w:rsidRPr="00A057A7">
        <w:rPr>
          <w:rFonts w:ascii="Book Antiqua" w:eastAsia="方正古隶简体" w:hAnsi="Book Antiqua"/>
          <w:color w:val="000000" w:themeColor="text1"/>
          <w:lang w:val="en-US"/>
        </w:rPr>
        <w:fldChar w:fldCharType="begin"/>
      </w:r>
      <w:r w:rsidR="0044315E" w:rsidRPr="00A057A7">
        <w:rPr>
          <w:rFonts w:ascii="Book Antiqua" w:eastAsia="方正古隶简体" w:hAnsi="Book Antiqua"/>
          <w:color w:val="000000" w:themeColor="text1"/>
          <w:lang w:val="en-US"/>
        </w:rPr>
        <w:instrText xml:space="preserve"> ADDIN PAPERS2_CITATIONS &lt;citation&gt;&lt;uuid&gt;F497AAC0-09E0-4232-B8E4-594CD51FDAC5&lt;/uuid&gt;&lt;priority&gt;26&lt;/priority&gt;&lt;publications&gt;&lt;publication&gt;&lt;uuid&gt;70C9D223-32A5-428D-B562-43154F546B56&lt;/uuid&gt;&lt;volume&gt;94&lt;/volume&gt;&lt;doi&gt;10.1038/sj.bjc.6603052&lt;/doi&gt;&lt;startpage&gt;1116&lt;/startpage&gt;&lt;publication_date&gt;99200604241200000000222000&lt;/publication_date&gt;&lt;url&gt;http://eutils.ncbi.nlm.nih.gov/entrez/eutils/elink.fcgi?dbfrom=pubmed&amp;amp;id=16622437&amp;amp;retmode=ref&amp;amp;cmd=prlinks&lt;/url&gt;&lt;type&gt;400&lt;/type&gt;&lt;title&gt;General practice vs surgical-based follow-up for patients with colon cancer: randomised controlled trial.&lt;/title&gt;&lt;location&gt;602,0,0,0&lt;/location&gt;&lt;institution&gt;Department of Surgery, Flinders University, Adelaide, 5042 South Australia, and Department of Surgery, Fremantle Hospital, Western Australia.&lt;/institution&gt;&lt;number&gt;8&lt;/number&gt;&lt;subtype&gt;400&lt;/subtype&gt;&lt;endpage&gt;1121&lt;/endpage&gt;&lt;bundle&gt;&lt;publication&gt;&lt;publisher&gt;Nature Publishing Group&lt;/publisher&gt;&lt;title&gt;British Journal of Cancer&lt;/title&gt;&lt;type&gt;-100&lt;/type&gt;&lt;subtype&gt;-100&lt;/subtype&gt;&lt;uuid&gt;81A341E2-B418-4343-8BAC-CC9F4171BB28&lt;/uuid&gt;&lt;/publication&gt;&lt;/bundle&gt;&lt;authors&gt;&lt;author&gt;&lt;firstName&gt;D&lt;/firstName&gt;&lt;middleNames&gt;A&lt;/middleNames&gt;&lt;lastName&gt;Wattchow&lt;/lastName&gt;&lt;/author&gt;&lt;author&gt;&lt;firstName&gt;D&lt;/firstName&gt;&lt;middleNames&gt;P&lt;/middleNames&gt;&lt;lastName&gt;Weller&lt;/lastName&gt;&lt;/author&gt;&lt;author&gt;&lt;firstName&gt;A&lt;/firstName&gt;&lt;lastName&gt;Esterman&lt;/lastName&gt;&lt;/author&gt;&lt;author&gt;&lt;firstName&gt;L&lt;/firstName&gt;&lt;middleNames&gt;S&lt;/middleNames&gt;&lt;lastName&gt;Pilotto&lt;/lastName&gt;&lt;/author&gt;&lt;author&gt;&lt;firstName&gt;K&lt;/firstName&gt;&lt;lastName&gt;McGorm&lt;/lastName&gt;&lt;/author&gt;&lt;author&gt;&lt;firstName&gt;Z&lt;/firstName&gt;&lt;lastName&gt;Hammett&lt;/lastName&gt;&lt;/author&gt;&lt;author&gt;&lt;firstName&gt;C&lt;/firstName&gt;&lt;lastName&gt;Platell&lt;/lastName&gt;&lt;/author&gt;&lt;author&gt;&lt;firstName&gt;C&lt;/firstName&gt;&lt;lastName&gt;Silagy&lt;/lastName&gt;&lt;/author&gt;&lt;/authors&gt;&lt;/publication&gt;&lt;publication&gt;&lt;uuid&gt;015C644B-8F98-4877-941C-06732A9CE15B&lt;/uuid&gt;&lt;volume&gt;50&lt;/volume&gt;&lt;doi&gt;10.1007/s10350-006-0815-8&lt;/doi&gt;&lt;subtitle&gt;&lt;/subtitle&gt;&lt;startpage&gt;801&lt;/startpage&gt;&lt;publication_date&gt;99200706001200000000220000&lt;/publication_date&gt;&lt;url&gt;http://content.wkhealth.com/linkback/openurl?sid=WKPTLP:landingpage&amp;amp;an=00003453-200750060-00001&lt;/url&gt;&lt;type&gt;400&lt;/type&gt;&lt;title&gt;Patient Satisfaction and Health-Related Quality of Life After Treatment for Colon Cancer&lt;/title&gt;&lt;number&gt;6&lt;/number&gt;&lt;subtype&gt;400&lt;/subtype&gt;&lt;endpage&gt;809&lt;/endpage&gt;&lt;bundle&gt;&lt;publication&gt;&lt;publisher&gt;Springer-Verlag&lt;/publisher&gt;&lt;title&gt;Diseases of the colon and rectum&lt;/title&gt;&lt;type&gt;-100&lt;/type&gt;&lt;subtype&gt;-100&lt;/subtype&gt;&lt;uuid&gt;2796BAAB-BB1D-47DE-8176-77A1E46761E2&lt;/uuid&gt;&lt;/publication&gt;&lt;/bundle&gt;&lt;authors&gt;&lt;author&gt;&lt;firstName&gt;Carey&lt;/firstName&gt;&lt;middleNames&gt;A&lt;/middleNames&gt;&lt;lastName&gt;Gall&lt;/lastName&gt;&lt;/author&gt;&lt;author&gt;&lt;firstName&gt;David&lt;/firstName&gt;&lt;lastName&gt;Weller&lt;/lastName&gt;&lt;/author&gt;&lt;author&gt;&lt;firstName&gt;Adrian&lt;/firstName&gt;&lt;lastName&gt;Esterman&lt;/lastName&gt;&lt;/author&gt;&lt;author&gt;&lt;firstName&gt;Louis&lt;/firstName&gt;&lt;lastName&gt;Pilotto&lt;/lastName&gt;&lt;/author&gt;&lt;author&gt;&lt;firstName&gt;Kelly&lt;/firstName&gt;&lt;lastName&gt;McGorm&lt;/lastName&gt;&lt;/author&gt;&lt;author&gt;&lt;firstName&gt;Zoe&lt;/firstName&gt;&lt;lastName&gt;Hammett&lt;/lastName&gt;&lt;/author&gt;&lt;author&gt;&lt;firstName&gt;David&lt;/firstName&gt;&lt;lastName&gt;Wattchow&lt;/lastName&gt;&lt;/author&gt;&lt;/authors&gt;&lt;/publication&gt;&lt;publication&gt;&lt;location&gt;200,4,69.6492047,18.9553238&lt;/location&gt;&lt;volume&gt;3&lt;/volume&gt;&lt;publication_date&gt;99201300001200000000200000&lt;/publication_date&gt;&lt;number&gt;4&lt;/number&gt;&lt;doi&gt;10.1136/bmjopen-2012-002391&lt;/doi&gt;&lt;title&gt;Cost-effectiveness and quality of life in surgeon versus general practitioner-organised colon cancer surveillance: a randomised controlled trial.&lt;/title&gt;&lt;uuid&gt;3C85CF26-F0E3-431B-B4F8-97F841EAF7EC&lt;/uuid&gt;&lt;subtype&gt;400&lt;/subtype&gt;&lt;institution&gt;Norwegian Center of Integrated Care and Telemedicine, University Hospital of North Norway, Tromsø, Norway.&lt;/institution&gt;&lt;type&gt;400&lt;/type&gt;&lt;url&gt;http://eutils.ncbi.nlm.nih.gov/entrez/eutils/elink.fcgi?dbfrom=pubmed&amp;amp;id=23564936&amp;amp;retmode=ref&amp;amp;cmd=prlinks&lt;/url&gt;&lt;bundle&gt;&lt;publication&gt;&lt;title&gt;BMJ Open&lt;/title&gt;&lt;type&gt;-100&lt;/type&gt;&lt;subtype&gt;-100&lt;/subtype&gt;&lt;uuid&gt;42433493-2500-47A9-8D2D-68626F8EA7A3&lt;/uuid&gt;&lt;/publication&gt;&lt;/bundle&gt;&lt;authors&gt;&lt;author&gt;&lt;firstName&gt;Knut&lt;/firstName&gt;&lt;middleNames&gt;Magne&lt;/middleNames&gt;&lt;lastName&gt;Augestad&lt;/lastName&gt;&lt;/author&gt;&lt;author&gt;&lt;firstName&gt;Jan&lt;/firstName&gt;&lt;lastName&gt;Norum&lt;/lastName&gt;&lt;/author&gt;&lt;author&gt;&lt;firstName&gt;Stefan&lt;/firstName&gt;&lt;lastName&gt;Dehof&lt;/lastName&gt;&lt;/author&gt;&lt;author&gt;&lt;firstName&gt;Ranveig&lt;/firstName&gt;&lt;lastName&gt;Aspevik&lt;/lastName&gt;&lt;/author&gt;&lt;author&gt;&lt;firstName&gt;Unni&lt;/firstName&gt;&lt;lastName&gt;Ringberg&lt;/lastName&gt;&lt;/author&gt;&lt;author&gt;&lt;firstName&gt;Torunn&lt;/firstName&gt;&lt;lastName&gt;Nestvold&lt;/lastName&gt;&lt;/author&gt;&lt;author&gt;&lt;firstName&gt;Barthold&lt;/firstName&gt;&lt;lastName&gt;Vonen&lt;/lastName&gt;&lt;/author&gt;&lt;author&gt;&lt;firstName&gt;Stein Olav&lt;/firstName&gt;&lt;lastName&gt;Skrøvseth&lt;/lastName&gt;&lt;/author&gt;&lt;author&gt;&lt;firstName&gt;Rolv-Ole&lt;/firstName&gt;&lt;lastName&gt;Lindsetmo&lt;/lastName&gt;&lt;/author&gt;&lt;/authors&gt;&lt;/publication&gt;&lt;publication&gt;&lt;volume&gt;75&lt;/volume&gt;&lt;publication_date&gt;99199700001200000000200000&lt;/publication_date&gt;&lt;number&gt;6&lt;/number&gt;&lt;institution&gt;Medical Decision Making Unit, Leiden University Hospital, The Netherlands.&lt;/institution&gt;&lt;startpage&gt;914&lt;/startpage&gt;&lt;title&gt;Follow-up of colorectal cancer patients: quality of life and attitudes towards follow-up.&lt;/title&gt;&lt;uuid&gt;42B2F5CA-0C31-4805-9220-F63BBD6A918D&lt;/uuid&gt;&lt;subtype&gt;400&lt;/subtype&gt;&lt;endpage&gt;920&lt;/endpage&gt;&lt;type&gt;400&lt;/type&gt;&lt;url&gt;http://eutils.ncbi.nlm.nih.gov/entrez/eutils/elink.fcgi?dbfrom=pubmed&amp;amp;id=9062416&amp;amp;retmode=ref&amp;amp;cmd=prlinks&lt;/url&gt;&lt;bundle&gt;&lt;publication&gt;&lt;publisher&gt;Nature Publishing Group&lt;/publisher&gt;&lt;title&gt;British Journal of Cancer&lt;/title&gt;&lt;type&gt;-100&lt;/type&gt;&lt;subtype&gt;-100&lt;/subtype&gt;&lt;uuid&gt;81A341E2-B418-4343-8BAC-CC9F4171BB28&lt;/uuid&gt;&lt;/publication&gt;&lt;/bundle&gt;&lt;authors&gt;&lt;author&gt;&lt;firstName&gt;A&lt;/firstName&gt;&lt;middleNames&gt;M&lt;/middleNames&gt;&lt;lastName&gt;Stiggelbout&lt;/lastName&gt;&lt;/author&gt;&lt;author&gt;&lt;lastName&gt;Haes&lt;/lastName&gt;&lt;nonDroppingParticle&gt;de&lt;/nonDroppingParticle&gt;&lt;firstName&gt;J&lt;/firstName&gt;&lt;middleNames&gt;C&lt;/middleNames&gt;&lt;/author&gt;&lt;author&gt;&lt;firstName&gt;R&lt;/firstName&gt;&lt;lastName&gt;Vree&lt;/lastName&gt;&lt;/author&gt;&lt;author&gt;&lt;lastName&gt;Velde&lt;/lastName&gt;&lt;nonDroppingParticle&gt;van de&lt;/nonDroppingParticle&gt;&lt;firstName&gt;C&lt;/firstName&gt;&lt;middleNames&gt;J&lt;/middleNames&gt;&lt;/author&gt;&lt;author&gt;&lt;firstName&gt;C&lt;/firstName&gt;&lt;middleNames&gt;M&lt;/middleNames&gt;&lt;lastName&gt;Bruijninckx&lt;/lastName&gt;&lt;/author&gt;&lt;author&gt;&lt;nonDroppingParticle&gt;van&lt;/nonDroppingParticle&gt;&lt;firstName&gt;K&lt;/firstName&gt;&lt;lastName&gt;Groningen&lt;/lastName&gt;&lt;/author&gt;&lt;author&gt;&lt;firstName&gt;J&lt;/firstName&gt;&lt;lastName&gt;Kievit&lt;/lastName&gt;&lt;/author&gt;&lt;/authors&gt;&lt;/publication&gt;&lt;/publications&gt;&lt;cites&gt;&lt;/cites&gt;&lt;/citation&gt;</w:instrText>
      </w:r>
      <w:r w:rsidR="00CD3C11" w:rsidRPr="00A057A7">
        <w:rPr>
          <w:rFonts w:ascii="Book Antiqua" w:eastAsia="方正古隶简体" w:hAnsi="Book Antiqua"/>
          <w:color w:val="000000" w:themeColor="text1"/>
          <w:lang w:val="en-US"/>
        </w:rPr>
        <w:fldChar w:fldCharType="separate"/>
      </w:r>
      <w:r w:rsidR="002B38F2" w:rsidRPr="00A057A7">
        <w:rPr>
          <w:rFonts w:ascii="Book Antiqua" w:eastAsia="方正古隶简体" w:hAnsi="Book Antiqua"/>
          <w:color w:val="000000" w:themeColor="text1"/>
          <w:vertAlign w:val="superscript"/>
          <w:lang w:val="en-US"/>
        </w:rPr>
        <w:t>[19-22]</w:t>
      </w:r>
      <w:r w:rsidR="00CD3C11" w:rsidRPr="00A057A7">
        <w:rPr>
          <w:rFonts w:ascii="Book Antiqua" w:eastAsia="方正古隶简体" w:hAnsi="Book Antiqua"/>
          <w:color w:val="000000" w:themeColor="text1"/>
          <w:lang w:val="en-US"/>
        </w:rPr>
        <w:fldChar w:fldCharType="end"/>
      </w:r>
      <w:r w:rsidR="0044315E" w:rsidRPr="00A057A7">
        <w:rPr>
          <w:rFonts w:ascii="Book Antiqua" w:eastAsia="方正古隶简体" w:hAnsi="Book Antiqua"/>
          <w:color w:val="000000" w:themeColor="text1"/>
          <w:lang w:val="en-US"/>
        </w:rPr>
        <w:t xml:space="preserve">. None of the resulting studies have found improvement in the patient </w:t>
      </w:r>
      <w:proofErr w:type="spellStart"/>
      <w:r w:rsidR="0044315E" w:rsidRPr="00A057A7">
        <w:rPr>
          <w:rFonts w:ascii="Book Antiqua" w:eastAsia="方正古隶简体" w:hAnsi="Book Antiqua"/>
          <w:color w:val="000000" w:themeColor="text1"/>
          <w:lang w:val="en-US"/>
        </w:rPr>
        <w:t>QoL</w:t>
      </w:r>
      <w:proofErr w:type="spellEnd"/>
      <w:r w:rsidR="0044315E" w:rsidRPr="00A057A7">
        <w:rPr>
          <w:rFonts w:ascii="Book Antiqua" w:eastAsia="方正古隶简体" w:hAnsi="Book Antiqua"/>
          <w:color w:val="000000" w:themeColor="text1"/>
          <w:lang w:val="en-US"/>
        </w:rPr>
        <w:t xml:space="preserve"> with follow-up. </w:t>
      </w:r>
    </w:p>
    <w:p w:rsidR="0044315E" w:rsidRPr="00A057A7" w:rsidRDefault="0044315E" w:rsidP="009A7616">
      <w:pPr>
        <w:snapToGrid w:val="0"/>
        <w:spacing w:line="360" w:lineRule="auto"/>
        <w:jc w:val="both"/>
        <w:rPr>
          <w:rFonts w:ascii="Book Antiqua" w:eastAsia="方正古隶简体" w:hAnsi="Book Antiqua"/>
          <w:b/>
          <w:color w:val="000000" w:themeColor="text1"/>
          <w:lang w:val="en-US"/>
        </w:rPr>
      </w:pPr>
    </w:p>
    <w:p w:rsidR="002369FE" w:rsidRPr="00A057A7" w:rsidRDefault="00E0354F" w:rsidP="009A7616">
      <w:pPr>
        <w:snapToGrid w:val="0"/>
        <w:spacing w:line="360" w:lineRule="auto"/>
        <w:jc w:val="both"/>
        <w:rPr>
          <w:rFonts w:ascii="Book Antiqua" w:eastAsia="方正古隶简体" w:hAnsi="Book Antiqua"/>
          <w:b/>
          <w:i/>
          <w:color w:val="000000" w:themeColor="text1"/>
          <w:lang w:val="en-US"/>
        </w:rPr>
      </w:pPr>
      <w:r w:rsidRPr="00A057A7">
        <w:rPr>
          <w:rFonts w:ascii="Book Antiqua" w:eastAsia="方正古隶简体" w:hAnsi="Book Antiqua"/>
          <w:b/>
          <w:i/>
          <w:color w:val="000000" w:themeColor="text1"/>
          <w:lang w:val="en-US"/>
        </w:rPr>
        <w:t>H</w:t>
      </w:r>
      <w:r w:rsidR="00FB4026" w:rsidRPr="00A057A7">
        <w:rPr>
          <w:rFonts w:ascii="Book Antiqua" w:eastAsia="方正古隶简体" w:hAnsi="Book Antiqua"/>
          <w:b/>
          <w:i/>
          <w:color w:val="000000" w:themeColor="text1"/>
          <w:lang w:val="en-US"/>
        </w:rPr>
        <w:t>arms</w:t>
      </w:r>
      <w:r w:rsidR="002621C7" w:rsidRPr="00A057A7">
        <w:rPr>
          <w:rFonts w:ascii="Book Antiqua" w:eastAsia="方正古隶简体" w:hAnsi="Book Antiqua"/>
          <w:b/>
          <w:i/>
          <w:color w:val="000000" w:themeColor="text1"/>
          <w:lang w:val="en-US"/>
        </w:rPr>
        <w:t xml:space="preserve"> of colorectal cancer </w:t>
      </w:r>
      <w:r w:rsidR="00530672" w:rsidRPr="00A057A7">
        <w:rPr>
          <w:rFonts w:ascii="Book Antiqua" w:eastAsia="方正古隶简体" w:hAnsi="Book Antiqua"/>
          <w:b/>
          <w:i/>
          <w:color w:val="000000" w:themeColor="text1"/>
          <w:lang w:val="en-US"/>
        </w:rPr>
        <w:t>follow-up</w:t>
      </w:r>
    </w:p>
    <w:p w:rsidR="00C61A52" w:rsidRPr="00A057A7" w:rsidRDefault="00FE797F" w:rsidP="009A7616">
      <w:pPr>
        <w:snapToGrid w:val="0"/>
        <w:spacing w:line="360" w:lineRule="auto"/>
        <w:jc w:val="both"/>
        <w:rPr>
          <w:rFonts w:ascii="Book Antiqua" w:eastAsia="方正古隶简体" w:hAnsi="Book Antiqua"/>
          <w:b/>
          <w:color w:val="000000" w:themeColor="text1"/>
          <w:lang w:val="en-US" w:eastAsia="zh-CN"/>
        </w:rPr>
      </w:pPr>
      <w:r w:rsidRPr="00A057A7">
        <w:rPr>
          <w:rFonts w:ascii="Book Antiqua" w:eastAsia="方正古隶简体" w:hAnsi="Book Antiqua"/>
          <w:b/>
          <w:color w:val="000000" w:themeColor="text1"/>
          <w:lang w:val="en-US"/>
        </w:rPr>
        <w:t xml:space="preserve">Harm: </w:t>
      </w:r>
      <w:r w:rsidR="00FB4026" w:rsidRPr="00A057A7">
        <w:rPr>
          <w:rFonts w:ascii="Book Antiqua" w:eastAsia="方正古隶简体" w:hAnsi="Book Antiqua"/>
          <w:b/>
          <w:color w:val="000000" w:themeColor="text1"/>
          <w:lang w:val="en-US"/>
        </w:rPr>
        <w:t xml:space="preserve">False positive </w:t>
      </w:r>
      <w:r w:rsidR="006B74B8" w:rsidRPr="00A057A7">
        <w:rPr>
          <w:rFonts w:ascii="Book Antiqua" w:eastAsia="方正古隶简体" w:hAnsi="Book Antiqua"/>
          <w:b/>
          <w:color w:val="000000" w:themeColor="text1"/>
          <w:lang w:val="en-US"/>
        </w:rPr>
        <w:t>tests</w:t>
      </w:r>
      <w:r w:rsidR="008D57BB" w:rsidRPr="00A057A7">
        <w:rPr>
          <w:rFonts w:ascii="Book Antiqua" w:eastAsia="方正古隶简体" w:hAnsi="Book Antiqua"/>
          <w:b/>
          <w:color w:val="000000" w:themeColor="text1"/>
          <w:lang w:val="en-US" w:eastAsia="zh-CN"/>
        </w:rPr>
        <w:t xml:space="preserve">: </w:t>
      </w:r>
      <w:r w:rsidR="00F23B46" w:rsidRPr="00A057A7">
        <w:rPr>
          <w:rFonts w:ascii="Book Antiqua" w:eastAsia="方正古隶简体" w:hAnsi="Book Antiqua"/>
          <w:color w:val="000000" w:themeColor="text1"/>
          <w:lang w:val="en-US"/>
        </w:rPr>
        <w:t xml:space="preserve">Table </w:t>
      </w:r>
      <w:r w:rsidR="00DB38CC" w:rsidRPr="00A057A7">
        <w:rPr>
          <w:rFonts w:ascii="Book Antiqua" w:eastAsia="方正古隶简体" w:hAnsi="Book Antiqua"/>
          <w:color w:val="000000" w:themeColor="text1"/>
          <w:lang w:val="en-US"/>
        </w:rPr>
        <w:t>3</w:t>
      </w:r>
      <w:r w:rsidR="00973FA3" w:rsidRPr="00A057A7">
        <w:rPr>
          <w:rFonts w:ascii="Book Antiqua" w:eastAsia="方正古隶简体" w:hAnsi="Book Antiqua"/>
          <w:color w:val="000000" w:themeColor="text1"/>
          <w:lang w:val="en-US"/>
        </w:rPr>
        <w:t xml:space="preserve"> </w:t>
      </w:r>
      <w:r w:rsidR="00F23B46" w:rsidRPr="00A057A7">
        <w:rPr>
          <w:rFonts w:ascii="Book Antiqua" w:eastAsia="方正古隶简体" w:hAnsi="Book Antiqua"/>
          <w:color w:val="000000" w:themeColor="text1"/>
          <w:lang w:val="en-US"/>
        </w:rPr>
        <w:t xml:space="preserve">summarizes the false positive rates of the most </w:t>
      </w:r>
      <w:r w:rsidR="00665333" w:rsidRPr="00A057A7">
        <w:rPr>
          <w:rFonts w:ascii="Book Antiqua" w:eastAsia="方正古隶简体" w:hAnsi="Book Antiqua"/>
          <w:color w:val="000000" w:themeColor="text1"/>
          <w:lang w:val="en-US"/>
        </w:rPr>
        <w:t>commonly used</w:t>
      </w:r>
      <w:r w:rsidR="00F23B46" w:rsidRPr="00A057A7">
        <w:rPr>
          <w:rFonts w:ascii="Book Antiqua" w:eastAsia="方正古隶简体" w:hAnsi="Book Antiqua"/>
          <w:color w:val="000000" w:themeColor="text1"/>
          <w:lang w:val="en-US"/>
        </w:rPr>
        <w:t xml:space="preserve"> CRC </w:t>
      </w:r>
      <w:r w:rsidR="00530672" w:rsidRPr="00A057A7">
        <w:rPr>
          <w:rFonts w:ascii="Book Antiqua" w:eastAsia="方正古隶简体" w:hAnsi="Book Antiqua"/>
          <w:color w:val="000000" w:themeColor="text1"/>
          <w:lang w:val="en-US"/>
        </w:rPr>
        <w:t>follow-up</w:t>
      </w:r>
      <w:r w:rsidR="00F23B46" w:rsidRPr="00A057A7">
        <w:rPr>
          <w:rFonts w:ascii="Book Antiqua" w:eastAsia="方正古隶简体" w:hAnsi="Book Antiqua"/>
          <w:color w:val="000000" w:themeColor="text1"/>
          <w:lang w:val="en-US"/>
        </w:rPr>
        <w:t xml:space="preserve"> tests.</w:t>
      </w:r>
      <w:r w:rsidR="0016764C" w:rsidRPr="00A057A7">
        <w:rPr>
          <w:rFonts w:ascii="Book Antiqua" w:eastAsia="方正古隶简体" w:hAnsi="Book Antiqua"/>
          <w:color w:val="000000" w:themeColor="text1"/>
          <w:lang w:val="en-US"/>
        </w:rPr>
        <w:t xml:space="preserve">  </w:t>
      </w:r>
      <w:r w:rsidR="00BB51A6" w:rsidRPr="00A057A7">
        <w:rPr>
          <w:rFonts w:ascii="Book Antiqua" w:eastAsia="方正古隶简体" w:hAnsi="Book Antiqua"/>
          <w:color w:val="000000" w:themeColor="text1"/>
          <w:lang w:val="en-US"/>
        </w:rPr>
        <w:t>As an illustration, consider a patient followed a</w:t>
      </w:r>
      <w:r w:rsidR="008D57BB" w:rsidRPr="00A057A7">
        <w:rPr>
          <w:rFonts w:ascii="Book Antiqua" w:eastAsia="方正古隶简体" w:hAnsi="Book Antiqua"/>
          <w:color w:val="000000" w:themeColor="text1"/>
          <w:lang w:val="en-US"/>
        </w:rPr>
        <w:t>ccording to the most recent US</w:t>
      </w:r>
      <w:r w:rsidR="00BB51A6" w:rsidRPr="00A057A7">
        <w:rPr>
          <w:rFonts w:ascii="Book Antiqua" w:eastAsia="方正古隶简体" w:hAnsi="Book Antiqua"/>
          <w:color w:val="000000" w:themeColor="text1"/>
          <w:lang w:val="en-US"/>
        </w:rPr>
        <w:t xml:space="preserve"> </w:t>
      </w:r>
      <w:r w:rsidR="00530672" w:rsidRPr="00A057A7">
        <w:rPr>
          <w:rFonts w:ascii="Book Antiqua" w:eastAsia="方正古隶简体" w:hAnsi="Book Antiqua"/>
          <w:color w:val="000000" w:themeColor="text1"/>
          <w:lang w:val="en-US"/>
        </w:rPr>
        <w:t>follow-up</w:t>
      </w:r>
      <w:r w:rsidR="00BB51A6" w:rsidRPr="00A057A7">
        <w:rPr>
          <w:rFonts w:ascii="Book Antiqua" w:eastAsia="方正古隶简体" w:hAnsi="Book Antiqua"/>
          <w:color w:val="000000" w:themeColor="text1"/>
          <w:lang w:val="en-US"/>
        </w:rPr>
        <w:t xml:space="preserve"> recommendations from the National Comprehensive Cancer Network (NCCN)</w:t>
      </w:r>
      <w:r w:rsidR="00CD3C11" w:rsidRPr="00A057A7">
        <w:rPr>
          <w:rFonts w:ascii="Book Antiqua" w:eastAsia="方正古隶简体" w:hAnsi="Book Antiqua"/>
          <w:color w:val="000000" w:themeColor="text1"/>
          <w:lang w:val="en-US"/>
        </w:rPr>
        <w:fldChar w:fldCharType="begin"/>
      </w:r>
      <w:r w:rsidR="00526CE7" w:rsidRPr="00A057A7">
        <w:rPr>
          <w:rFonts w:ascii="Book Antiqua" w:eastAsia="方正古隶简体" w:hAnsi="Book Antiqua"/>
          <w:color w:val="000000" w:themeColor="text1"/>
          <w:lang w:val="en-US"/>
        </w:rPr>
        <w:instrText xml:space="preserve"> ADDIN PAPERS2_CITATIONS &lt;citation&gt;&lt;uuid&gt;7F6E553C-B8A1-4458-85D6-C279FEF40A68&lt;/uuid&gt;&lt;priority&gt;14&lt;/priority&gt;&lt;publications&gt;&lt;publication&gt;&lt;publication_date&gt;99201309131200000000222000&lt;/publication_date&gt;&lt;startpage&gt;1&lt;/startpage&gt;&lt;subtitle&gt;National Comprehensive Cancer Network&lt;/subtitle&gt;&lt;title&gt;NCCN Clinical Practice Guidelines in Oncology (NCCN Guidelines®)&lt;/title&gt;&lt;uuid&gt;905397E9-43B8-4569-9C6E-80D1D480B0C7&lt;/uuid&gt;&lt;subtype&gt;400&lt;/subtype&gt;&lt;version&gt;Version 1.2014&lt;/version&gt;&lt;type&gt;400&lt;/type&gt;&lt;endpage&gt;117&lt;/endpage&gt;&lt;url&gt;http://www.nccn.org/professionals/physician_gls/pdf/colon.pdf&lt;/url&gt;&lt;bundle&gt;&lt;publication&gt;&lt;title&gt;</w:instrText>
      </w:r>
      <w:r w:rsidR="00526CE7" w:rsidRPr="00A057A7">
        <w:rPr>
          <w:rFonts w:ascii="Book Antiqua" w:eastAsia="方正古隶简体" w:hAnsiTheme="minorHAnsi"/>
          <w:color w:val="000000" w:themeColor="text1"/>
          <w:lang w:val="en-US"/>
        </w:rPr>
        <w:instrText>￼</w:instrText>
      </w:r>
      <w:r w:rsidR="00526CE7" w:rsidRPr="00A057A7">
        <w:rPr>
          <w:rFonts w:ascii="Book Antiqua" w:eastAsia="方正古隶简体" w:hAnsi="Book Antiqua"/>
          <w:color w:val="000000" w:themeColor="text1"/>
          <w:lang w:val="en-US"/>
        </w:rPr>
        <w:instrText>&lt;/title&gt;&lt;type&gt;-100&lt;/type&gt;&lt;subtype&gt;-100&lt;/subtype&gt;&lt;uuid&gt;7D5923D9-DDBC-4038-BC69-C36633FCF593&lt;/uuid&gt;&lt;/publication&gt;&lt;/bundle&gt;&lt;editors&gt;&lt;author&gt;&lt;firstName&gt;AI&lt;/firstName&gt;&lt;middleNames&gt;B&lt;/middleNames&gt;&lt;lastName&gt;Benson&lt;/lastName&gt;&lt;/author&gt;&lt;/editors&gt;&lt;/publication&gt;&lt;/publications&gt;&lt;cites&gt;&lt;/cites&gt;&lt;/citation&gt;</w:instrText>
      </w:r>
      <w:r w:rsidR="00CD3C11" w:rsidRPr="00A057A7">
        <w:rPr>
          <w:rFonts w:ascii="Book Antiqua" w:eastAsia="方正古隶简体" w:hAnsi="Book Antiqua"/>
          <w:color w:val="000000" w:themeColor="text1"/>
          <w:lang w:val="en-US"/>
        </w:rPr>
        <w:fldChar w:fldCharType="separate"/>
      </w:r>
      <w:r w:rsidR="00526CE7" w:rsidRPr="00A057A7">
        <w:rPr>
          <w:rFonts w:ascii="Book Antiqua" w:eastAsia="方正古隶简体" w:hAnsi="Book Antiqua"/>
          <w:color w:val="000000" w:themeColor="text1"/>
          <w:vertAlign w:val="superscript"/>
          <w:lang w:val="en-US"/>
        </w:rPr>
        <w:t>[16]</w:t>
      </w:r>
      <w:r w:rsidR="00CD3C11" w:rsidRPr="00A057A7">
        <w:rPr>
          <w:rFonts w:ascii="Book Antiqua" w:eastAsia="方正古隶简体" w:hAnsi="Book Antiqua"/>
          <w:color w:val="000000" w:themeColor="text1"/>
          <w:lang w:val="en-US"/>
        </w:rPr>
        <w:fldChar w:fldCharType="end"/>
      </w:r>
      <w:r w:rsidR="00526CE7" w:rsidRPr="00A057A7">
        <w:rPr>
          <w:rFonts w:ascii="Book Antiqua" w:eastAsia="方正古隶简体" w:hAnsi="Book Antiqua"/>
          <w:color w:val="000000" w:themeColor="text1"/>
          <w:lang w:val="en-US"/>
        </w:rPr>
        <w:t>.</w:t>
      </w:r>
      <w:r w:rsidR="00CE02C0" w:rsidRPr="00A057A7">
        <w:rPr>
          <w:rFonts w:ascii="Book Antiqua" w:eastAsia="方正古隶简体" w:hAnsi="Book Antiqua"/>
          <w:color w:val="000000" w:themeColor="text1"/>
          <w:lang w:val="en-US"/>
        </w:rPr>
        <w:t xml:space="preserve"> Based on the most optimistic estimates in Table </w:t>
      </w:r>
      <w:r w:rsidR="000A7615" w:rsidRPr="00A057A7">
        <w:rPr>
          <w:rFonts w:ascii="Book Antiqua" w:eastAsia="方正古隶简体" w:hAnsi="Book Antiqua"/>
          <w:color w:val="000000" w:themeColor="text1"/>
          <w:lang w:val="en-US"/>
        </w:rPr>
        <w:t>3</w:t>
      </w:r>
      <w:r w:rsidR="00973FA3" w:rsidRPr="00A057A7">
        <w:rPr>
          <w:rFonts w:ascii="Book Antiqua" w:eastAsia="方正古隶简体" w:hAnsi="Book Antiqua"/>
          <w:color w:val="000000" w:themeColor="text1"/>
          <w:lang w:val="en-US"/>
        </w:rPr>
        <w:t xml:space="preserve"> </w:t>
      </w:r>
      <w:r w:rsidR="00CE02C0" w:rsidRPr="00A057A7">
        <w:rPr>
          <w:rFonts w:ascii="Book Antiqua" w:eastAsia="方正古隶简体" w:hAnsi="Book Antiqua"/>
          <w:color w:val="000000" w:themeColor="text1"/>
          <w:lang w:val="en-US"/>
        </w:rPr>
        <w:t xml:space="preserve">the annual probability of at least one false positive test for a patient with no actual recurrence would be 41% in </w:t>
      </w:r>
      <w:r w:rsidR="00B168BF" w:rsidRPr="00A057A7">
        <w:rPr>
          <w:rFonts w:ascii="Book Antiqua" w:eastAsia="方正古隶简体" w:hAnsi="Book Antiqua"/>
          <w:color w:val="000000" w:themeColor="text1"/>
          <w:lang w:val="en-US"/>
        </w:rPr>
        <w:t xml:space="preserve">each of </w:t>
      </w:r>
      <w:r w:rsidR="00CE02C0" w:rsidRPr="00A057A7">
        <w:rPr>
          <w:rFonts w:ascii="Book Antiqua" w:eastAsia="方正古隶简体" w:hAnsi="Book Antiqua"/>
          <w:color w:val="000000" w:themeColor="text1"/>
          <w:lang w:val="en-US"/>
        </w:rPr>
        <w:t xml:space="preserve">years one and two, and 28% in </w:t>
      </w:r>
      <w:r w:rsidR="00B168BF" w:rsidRPr="00A057A7">
        <w:rPr>
          <w:rFonts w:ascii="Book Antiqua" w:eastAsia="方正古隶简体" w:hAnsi="Book Antiqua"/>
          <w:color w:val="000000" w:themeColor="text1"/>
          <w:lang w:val="en-US"/>
        </w:rPr>
        <w:t xml:space="preserve">each of </w:t>
      </w:r>
      <w:r w:rsidR="00CE02C0" w:rsidRPr="00A057A7">
        <w:rPr>
          <w:rFonts w:ascii="Book Antiqua" w:eastAsia="方正古隶简体" w:hAnsi="Book Antiqua"/>
          <w:color w:val="000000" w:themeColor="text1"/>
          <w:lang w:val="en-US"/>
        </w:rPr>
        <w:t xml:space="preserve">years three, four, and five.  Over the entire five-year period, the probability of at least </w:t>
      </w:r>
      <w:r w:rsidR="004B6308" w:rsidRPr="00A057A7">
        <w:rPr>
          <w:rFonts w:ascii="Book Antiqua" w:eastAsia="方正古隶简体" w:hAnsi="Book Antiqua"/>
          <w:color w:val="000000" w:themeColor="text1"/>
          <w:lang w:val="en-US"/>
        </w:rPr>
        <w:t xml:space="preserve">one </w:t>
      </w:r>
      <w:r w:rsidR="00CE02C0" w:rsidRPr="00A057A7">
        <w:rPr>
          <w:rFonts w:ascii="Book Antiqua" w:eastAsia="方正古隶简体" w:hAnsi="Book Antiqua"/>
          <w:color w:val="000000" w:themeColor="text1"/>
          <w:lang w:val="en-US"/>
        </w:rPr>
        <w:t>false positive would be 87%</w:t>
      </w:r>
      <w:r w:rsidR="00670237" w:rsidRPr="00A057A7">
        <w:rPr>
          <w:rFonts w:ascii="Book Antiqua" w:eastAsia="方正古隶简体" w:hAnsi="Book Antiqua"/>
          <w:color w:val="000000" w:themeColor="text1"/>
          <w:lang w:val="en-US"/>
        </w:rPr>
        <w:t>.</w:t>
      </w:r>
    </w:p>
    <w:p w:rsidR="00463CF2" w:rsidRPr="00A057A7" w:rsidRDefault="00463CF2" w:rsidP="008D57BB">
      <w:pPr>
        <w:snapToGrid w:val="0"/>
        <w:spacing w:line="360" w:lineRule="auto"/>
        <w:ind w:firstLineChars="50" w:firstLine="120"/>
        <w:jc w:val="both"/>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 xml:space="preserve">Given their high likelihood, it is important to consider the possible consequences of false positive </w:t>
      </w:r>
      <w:r w:rsidR="00530672" w:rsidRPr="00A057A7">
        <w:rPr>
          <w:rFonts w:ascii="Book Antiqua" w:eastAsia="方正古隶简体" w:hAnsi="Book Antiqua"/>
          <w:color w:val="000000" w:themeColor="text1"/>
          <w:lang w:val="en-US"/>
        </w:rPr>
        <w:t>follow-up</w:t>
      </w:r>
      <w:r w:rsidRPr="00A057A7">
        <w:rPr>
          <w:rFonts w:ascii="Book Antiqua" w:eastAsia="方正古隶简体" w:hAnsi="Book Antiqua"/>
          <w:color w:val="000000" w:themeColor="text1"/>
          <w:lang w:val="en-US"/>
        </w:rPr>
        <w:t xml:space="preserve"> tests.</w:t>
      </w:r>
      <w:r w:rsidR="00E73A20" w:rsidRPr="00A057A7">
        <w:rPr>
          <w:rFonts w:ascii="Book Antiqua" w:eastAsia="方正古隶简体" w:hAnsi="Book Antiqua"/>
          <w:color w:val="000000" w:themeColor="text1"/>
          <w:lang w:val="en-US"/>
        </w:rPr>
        <w:t xml:space="preserve">  Primarily, these </w:t>
      </w:r>
      <w:r w:rsidR="0066038E" w:rsidRPr="00A057A7">
        <w:rPr>
          <w:rFonts w:ascii="Book Antiqua" w:eastAsia="方正古隶简体" w:hAnsi="Book Antiqua"/>
          <w:color w:val="000000" w:themeColor="text1"/>
          <w:lang w:val="en-US"/>
        </w:rPr>
        <w:t>can come in the form of</w:t>
      </w:r>
      <w:r w:rsidR="00E73A20" w:rsidRPr="00A057A7">
        <w:rPr>
          <w:rFonts w:ascii="Book Antiqua" w:eastAsia="方正古隶简体" w:hAnsi="Book Antiqua"/>
          <w:color w:val="000000" w:themeColor="text1"/>
          <w:lang w:val="en-US"/>
        </w:rPr>
        <w:t xml:space="preserve"> economic costs</w:t>
      </w:r>
      <w:r w:rsidR="001A72A8" w:rsidRPr="00A057A7">
        <w:rPr>
          <w:rFonts w:ascii="Book Antiqua" w:eastAsia="方正古隶简体" w:hAnsi="Book Antiqua"/>
          <w:color w:val="000000" w:themeColor="text1"/>
          <w:lang w:val="en-US"/>
        </w:rPr>
        <w:t xml:space="preserve"> and</w:t>
      </w:r>
      <w:r w:rsidR="00C16B30" w:rsidRPr="00A057A7">
        <w:rPr>
          <w:rFonts w:ascii="Book Antiqua" w:eastAsia="方正古隶简体" w:hAnsi="Book Antiqua"/>
          <w:color w:val="000000" w:themeColor="text1"/>
          <w:lang w:val="en-US"/>
        </w:rPr>
        <w:t xml:space="preserve"> psychological impact</w:t>
      </w:r>
      <w:r w:rsidR="00E73A20" w:rsidRPr="00A057A7">
        <w:rPr>
          <w:rFonts w:ascii="Book Antiqua" w:eastAsia="方正古隶简体" w:hAnsi="Book Antiqua"/>
          <w:color w:val="000000" w:themeColor="text1"/>
          <w:lang w:val="en-US"/>
        </w:rPr>
        <w:t>.</w:t>
      </w:r>
      <w:r w:rsidR="00665333" w:rsidRPr="00A057A7">
        <w:rPr>
          <w:rFonts w:ascii="Book Antiqua" w:eastAsia="方正古隶简体" w:hAnsi="Book Antiqua"/>
          <w:color w:val="000000" w:themeColor="text1"/>
          <w:lang w:val="en-US"/>
        </w:rPr>
        <w:t xml:space="preserve"> </w:t>
      </w:r>
      <w:r w:rsidR="00553D69" w:rsidRPr="00A057A7">
        <w:rPr>
          <w:rFonts w:ascii="Book Antiqua" w:eastAsia="方正古隶简体" w:hAnsi="Book Antiqua"/>
          <w:color w:val="000000" w:themeColor="text1"/>
          <w:lang w:val="en-US"/>
        </w:rPr>
        <w:t xml:space="preserve">None of the prospective studies or economic models focusing on CRC recurrence </w:t>
      </w:r>
      <w:proofErr w:type="gramStart"/>
      <w:r w:rsidR="00553D69" w:rsidRPr="00A057A7">
        <w:rPr>
          <w:rFonts w:ascii="Book Antiqua" w:eastAsia="方正古隶简体" w:hAnsi="Book Antiqua"/>
          <w:color w:val="000000" w:themeColor="text1"/>
          <w:lang w:val="en-US"/>
        </w:rPr>
        <w:t>have</w:t>
      </w:r>
      <w:proofErr w:type="gramEnd"/>
      <w:r w:rsidR="00553D69" w:rsidRPr="00A057A7">
        <w:rPr>
          <w:rFonts w:ascii="Book Antiqua" w:eastAsia="方正古隶简体" w:hAnsi="Book Antiqua"/>
          <w:color w:val="000000" w:themeColor="text1"/>
          <w:lang w:val="en-US"/>
        </w:rPr>
        <w:t xml:space="preserve"> reported the economic costs of false positive </w:t>
      </w:r>
      <w:r w:rsidR="00530672" w:rsidRPr="00A057A7">
        <w:rPr>
          <w:rFonts w:ascii="Book Antiqua" w:eastAsia="方正古隶简体" w:hAnsi="Book Antiqua"/>
          <w:color w:val="000000" w:themeColor="text1"/>
          <w:lang w:val="en-US"/>
        </w:rPr>
        <w:t>follow-up</w:t>
      </w:r>
      <w:r w:rsidR="00553D69" w:rsidRPr="00A057A7">
        <w:rPr>
          <w:rFonts w:ascii="Book Antiqua" w:eastAsia="方正古隶简体" w:hAnsi="Book Antiqua"/>
          <w:color w:val="000000" w:themeColor="text1"/>
          <w:lang w:val="en-US"/>
        </w:rPr>
        <w:t xml:space="preserve"> tests, but quantifying these costs coul</w:t>
      </w:r>
      <w:r w:rsidR="002614AC" w:rsidRPr="00A057A7">
        <w:rPr>
          <w:rFonts w:ascii="Book Antiqua" w:eastAsia="方正古隶简体" w:hAnsi="Book Antiqua"/>
          <w:color w:val="000000" w:themeColor="text1"/>
          <w:lang w:val="en-US"/>
        </w:rPr>
        <w:t>d</w:t>
      </w:r>
      <w:r w:rsidR="00553D69" w:rsidRPr="00A057A7">
        <w:rPr>
          <w:rFonts w:ascii="Book Antiqua" w:eastAsia="方正古隶简体" w:hAnsi="Book Antiqua"/>
          <w:color w:val="000000" w:themeColor="text1"/>
          <w:lang w:val="en-US"/>
        </w:rPr>
        <w:t xml:space="preserve"> provide </w:t>
      </w:r>
      <w:r w:rsidR="00A27A6B" w:rsidRPr="00A057A7">
        <w:rPr>
          <w:rFonts w:ascii="Book Antiqua" w:eastAsia="方正古隶简体" w:hAnsi="Book Antiqua"/>
          <w:color w:val="000000" w:themeColor="text1"/>
          <w:lang w:val="en-US"/>
        </w:rPr>
        <w:t>important perspective</w:t>
      </w:r>
      <w:r w:rsidR="00553D69" w:rsidRPr="00A057A7">
        <w:rPr>
          <w:rFonts w:ascii="Book Antiqua" w:eastAsia="方正古隶简体" w:hAnsi="Book Antiqua"/>
          <w:color w:val="000000" w:themeColor="text1"/>
          <w:lang w:val="en-US"/>
        </w:rPr>
        <w:t>.</w:t>
      </w:r>
      <w:r w:rsidR="00C16B30" w:rsidRPr="00A057A7">
        <w:rPr>
          <w:rFonts w:ascii="Book Antiqua" w:eastAsia="方正古隶简体" w:hAnsi="Book Antiqua"/>
          <w:color w:val="000000" w:themeColor="text1"/>
          <w:lang w:val="en-US"/>
        </w:rPr>
        <w:t xml:space="preserve">  </w:t>
      </w:r>
    </w:p>
    <w:p w:rsidR="001F278B" w:rsidRPr="00A057A7" w:rsidRDefault="00D04A71" w:rsidP="008D57BB">
      <w:pPr>
        <w:snapToGrid w:val="0"/>
        <w:spacing w:line="360" w:lineRule="auto"/>
        <w:ind w:firstLineChars="50" w:firstLine="120"/>
        <w:jc w:val="both"/>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While n</w:t>
      </w:r>
      <w:r w:rsidR="00193286" w:rsidRPr="00A057A7">
        <w:rPr>
          <w:rFonts w:ascii="Book Antiqua" w:eastAsia="方正古隶简体" w:hAnsi="Book Antiqua"/>
          <w:color w:val="000000" w:themeColor="text1"/>
          <w:lang w:val="en-US"/>
        </w:rPr>
        <w:t xml:space="preserve">o studies </w:t>
      </w:r>
      <w:r w:rsidRPr="00A057A7">
        <w:rPr>
          <w:rFonts w:ascii="Book Antiqua" w:eastAsia="方正古隶简体" w:hAnsi="Book Antiqua"/>
          <w:color w:val="000000" w:themeColor="text1"/>
          <w:lang w:val="en-US"/>
        </w:rPr>
        <w:t xml:space="preserve">appear to </w:t>
      </w:r>
      <w:r w:rsidR="00193286" w:rsidRPr="00A057A7">
        <w:rPr>
          <w:rFonts w:ascii="Book Antiqua" w:eastAsia="方正古隶简体" w:hAnsi="Book Antiqua"/>
          <w:color w:val="000000" w:themeColor="text1"/>
          <w:lang w:val="en-US"/>
        </w:rPr>
        <w:t xml:space="preserve">have specifically addressed the </w:t>
      </w:r>
      <w:r w:rsidR="0039004F" w:rsidRPr="00A057A7">
        <w:rPr>
          <w:rFonts w:ascii="Book Antiqua" w:eastAsia="方正古隶简体" w:hAnsi="Book Antiqua"/>
          <w:color w:val="000000" w:themeColor="text1"/>
          <w:lang w:val="en-US"/>
        </w:rPr>
        <w:t xml:space="preserve">psychological or </w:t>
      </w:r>
      <w:r w:rsidR="00193286" w:rsidRPr="00A057A7">
        <w:rPr>
          <w:rFonts w:ascii="Book Antiqua" w:eastAsia="方正古隶简体" w:hAnsi="Book Antiqua"/>
          <w:color w:val="000000" w:themeColor="text1"/>
          <w:lang w:val="en-US"/>
        </w:rPr>
        <w:t>quality-of-life impact of false po</w:t>
      </w:r>
      <w:r w:rsidRPr="00A057A7">
        <w:rPr>
          <w:rFonts w:ascii="Book Antiqua" w:eastAsia="方正古隶简体" w:hAnsi="Book Antiqua"/>
          <w:color w:val="000000" w:themeColor="text1"/>
          <w:lang w:val="en-US"/>
        </w:rPr>
        <w:t xml:space="preserve">sitive </w:t>
      </w:r>
      <w:r w:rsidR="00530672" w:rsidRPr="00A057A7">
        <w:rPr>
          <w:rFonts w:ascii="Book Antiqua" w:eastAsia="方正古隶简体" w:hAnsi="Book Antiqua"/>
          <w:color w:val="000000" w:themeColor="text1"/>
          <w:lang w:val="en-US"/>
        </w:rPr>
        <w:t>follow-up</w:t>
      </w:r>
      <w:r w:rsidRPr="00A057A7">
        <w:rPr>
          <w:rFonts w:ascii="Book Antiqua" w:eastAsia="方正古隶简体" w:hAnsi="Book Antiqua"/>
          <w:color w:val="000000" w:themeColor="text1"/>
          <w:lang w:val="en-US"/>
        </w:rPr>
        <w:t xml:space="preserve"> tests in colorectal or other types of cancer, </w:t>
      </w:r>
      <w:r w:rsidR="007406F1" w:rsidRPr="00A057A7">
        <w:rPr>
          <w:rFonts w:ascii="Book Antiqua" w:eastAsia="方正古隶简体" w:hAnsi="Book Antiqua"/>
          <w:color w:val="000000" w:themeColor="text1"/>
          <w:lang w:val="en-US"/>
        </w:rPr>
        <w:t xml:space="preserve">a </w:t>
      </w:r>
      <w:r w:rsidRPr="00A057A7">
        <w:rPr>
          <w:rFonts w:ascii="Book Antiqua" w:eastAsia="方正古隶简体" w:hAnsi="Book Antiqua"/>
          <w:color w:val="000000" w:themeColor="text1"/>
          <w:lang w:val="en-US"/>
        </w:rPr>
        <w:t>small number of investigators have examined the quality-of-life impact of false positive</w:t>
      </w:r>
      <w:r w:rsidR="007E132F" w:rsidRPr="00A057A7">
        <w:rPr>
          <w:rFonts w:ascii="Book Antiqua" w:eastAsia="方正古隶简体" w:hAnsi="Book Antiqua"/>
          <w:color w:val="000000" w:themeColor="text1"/>
          <w:lang w:val="en-US"/>
        </w:rPr>
        <w:t xml:space="preserve"> cancer</w:t>
      </w:r>
      <w:r w:rsidRPr="00A057A7">
        <w:rPr>
          <w:rFonts w:ascii="Book Antiqua" w:eastAsia="方正古隶简体" w:hAnsi="Book Antiqua"/>
          <w:color w:val="000000" w:themeColor="text1"/>
          <w:lang w:val="en-US"/>
        </w:rPr>
        <w:t xml:space="preserve"> screening tests.  </w:t>
      </w:r>
      <w:r w:rsidR="007406F1" w:rsidRPr="00A057A7">
        <w:rPr>
          <w:rFonts w:ascii="Book Antiqua" w:eastAsia="方正古隶简体" w:hAnsi="Book Antiqua"/>
          <w:color w:val="000000" w:themeColor="text1"/>
          <w:lang w:val="en-US"/>
        </w:rPr>
        <w:t xml:space="preserve">In general, these studies have shown increased </w:t>
      </w:r>
      <w:r w:rsidRPr="00A057A7">
        <w:rPr>
          <w:rFonts w:ascii="Book Antiqua" w:eastAsia="方正古隶简体" w:hAnsi="Book Antiqua"/>
          <w:color w:val="000000" w:themeColor="text1"/>
          <w:lang w:val="en-US"/>
        </w:rPr>
        <w:t>anxiety following false positive screening</w:t>
      </w:r>
      <w:r w:rsidR="007406F1" w:rsidRPr="00A057A7">
        <w:rPr>
          <w:rFonts w:ascii="Book Antiqua" w:eastAsia="方正古隶简体" w:hAnsi="Book Antiqua"/>
          <w:color w:val="000000" w:themeColor="text1"/>
          <w:lang w:val="en-US"/>
        </w:rPr>
        <w:t xml:space="preserve"> results</w:t>
      </w:r>
      <w:r w:rsidR="00AB0A53" w:rsidRPr="00A057A7">
        <w:rPr>
          <w:rFonts w:ascii="Book Antiqua" w:eastAsia="方正古隶简体" w:hAnsi="Book Antiqua"/>
          <w:color w:val="000000" w:themeColor="text1"/>
          <w:lang w:val="en-US"/>
        </w:rPr>
        <w:t xml:space="preserve"> for </w:t>
      </w:r>
      <w:r w:rsidR="007406F1" w:rsidRPr="00A057A7">
        <w:rPr>
          <w:rFonts w:ascii="Book Antiqua" w:eastAsia="方正古隶简体" w:hAnsi="Book Antiqua"/>
          <w:color w:val="000000" w:themeColor="text1"/>
          <w:lang w:val="en-US"/>
        </w:rPr>
        <w:t>as long as 18</w:t>
      </w:r>
      <w:r w:rsidR="00CD3C11" w:rsidRPr="00A057A7">
        <w:rPr>
          <w:rFonts w:ascii="Book Antiqua" w:eastAsia="方正古隶简体" w:hAnsi="Book Antiqua"/>
          <w:color w:val="000000" w:themeColor="text1"/>
          <w:lang w:val="en-US"/>
        </w:rPr>
        <w:fldChar w:fldCharType="begin"/>
      </w:r>
      <w:r w:rsidR="00526CE7" w:rsidRPr="00A057A7">
        <w:rPr>
          <w:rFonts w:ascii="Book Antiqua" w:eastAsia="方正古隶简体" w:hAnsi="Book Antiqua"/>
          <w:color w:val="000000" w:themeColor="text1"/>
          <w:lang w:val="en-US"/>
        </w:rPr>
        <w:instrText xml:space="preserve"> ADDIN PAPERS2_CITATIONS &lt;citation&gt;&lt;uuid&gt;D1B3DBFC-C793-4321-8369-6378FCB96442&lt;/uuid&gt;&lt;priority&gt;15&lt;/priority&gt;&lt;publications&gt;&lt;publication&gt;&lt;volume&gt;62&lt;/volume&gt;&lt;startpage&gt;1018&lt;/startpage&gt;&lt;title&gt;Quality of life following a false positive mammogram&lt;/title&gt;&lt;uuid&gt;5158545E-A331-4B5D-B521-DABF949FD02C&lt;/uuid&gt;&lt;subtype&gt;400&lt;/subtype&gt;&lt;endpage&gt;1022&lt;/endpage&gt;&lt;type&gt;400&lt;/type&gt;&lt;publication_date&gt;99199008221200000000222000&lt;/publication_date&gt;&lt;bundle&gt;&lt;publication&gt;&lt;publisher&gt;Nature Publishing Group&lt;/publisher&gt;&lt;title&gt;British Journal of Cancer&lt;/title&gt;&lt;type&gt;-100&lt;/type&gt;&lt;subtype&gt;-100&lt;/subtype&gt;&lt;uuid&gt;81A341E2-B418-4343-8BAC-CC9F4171BB28&lt;/uuid&gt;&lt;/publication&gt;&lt;/bundle&gt;&lt;authors&gt;&lt;author&gt;&lt;firstName&gt;Inger&lt;/firstName&gt;&lt;middleNames&gt;T&lt;/middleNames&gt;&lt;lastName&gt;Gram&lt;/lastName&gt;&lt;/author&gt;&lt;author&gt;&lt;firstName&gt;E&lt;/firstName&gt;&lt;lastName&gt;Lund&lt;/lastName&gt;&lt;/author&gt;&lt;/authors&gt;&lt;/publication&gt;&lt;/publications&gt;&lt;cites&gt;&lt;/cites&gt;&lt;/citation&gt;</w:instrText>
      </w:r>
      <w:r w:rsidR="00CD3C11" w:rsidRPr="00A057A7">
        <w:rPr>
          <w:rFonts w:ascii="Book Antiqua" w:eastAsia="方正古隶简体" w:hAnsi="Book Antiqua"/>
          <w:color w:val="000000" w:themeColor="text1"/>
          <w:lang w:val="en-US"/>
        </w:rPr>
        <w:fldChar w:fldCharType="separate"/>
      </w:r>
      <w:r w:rsidR="002B38F2" w:rsidRPr="00A057A7">
        <w:rPr>
          <w:rFonts w:ascii="Book Antiqua" w:eastAsia="方正古隶简体" w:hAnsi="Book Antiqua"/>
          <w:color w:val="000000" w:themeColor="text1"/>
          <w:vertAlign w:val="superscript"/>
          <w:lang w:val="en-US"/>
        </w:rPr>
        <w:t>[23]</w:t>
      </w:r>
      <w:r w:rsidR="00CD3C11" w:rsidRPr="00A057A7">
        <w:rPr>
          <w:rFonts w:ascii="Book Antiqua" w:eastAsia="方正古隶简体" w:hAnsi="Book Antiqua"/>
          <w:color w:val="000000" w:themeColor="text1"/>
          <w:lang w:val="en-US"/>
        </w:rPr>
        <w:fldChar w:fldCharType="end"/>
      </w:r>
      <w:r w:rsidR="007406F1" w:rsidRPr="00A057A7">
        <w:rPr>
          <w:rFonts w:ascii="Book Antiqua" w:eastAsia="方正古隶简体" w:hAnsi="Book Antiqua"/>
          <w:color w:val="000000" w:themeColor="text1"/>
          <w:lang w:val="en-US"/>
        </w:rPr>
        <w:t xml:space="preserve"> to 24</w:t>
      </w:r>
      <w:r w:rsidR="00CD3C11" w:rsidRPr="00A057A7">
        <w:rPr>
          <w:rFonts w:ascii="Book Antiqua" w:eastAsia="方正古隶简体" w:hAnsi="Book Antiqua"/>
          <w:color w:val="000000" w:themeColor="text1"/>
          <w:lang w:val="en-US"/>
        </w:rPr>
        <w:fldChar w:fldCharType="begin"/>
      </w:r>
      <w:r w:rsidR="00526CE7" w:rsidRPr="00A057A7">
        <w:rPr>
          <w:rFonts w:ascii="Book Antiqua" w:eastAsia="方正古隶简体" w:hAnsi="Book Antiqua"/>
          <w:color w:val="000000" w:themeColor="text1"/>
          <w:lang w:val="en-US"/>
        </w:rPr>
        <w:instrText xml:space="preserve"> ADDIN PAPERS2_CITATIONS &lt;citation&gt;&lt;uuid&gt;CC6F8B65-19F4-4D2D-9284-E48C95241B54&lt;/uuid&gt;&lt;priority&gt;16&lt;/priority&gt;&lt;publications&gt;&lt;publication&gt;&lt;uuid&gt;63342494-9859-4F9D-B66F-35106ED0296D&lt;/uuid&gt;&lt;volume&gt;16&lt;/volume&gt;&lt;doi&gt;10.1002/pon.1151&lt;/doi&gt;&lt;startpage&gt;814&lt;/startpage&gt;&lt;publication_date&gt;99200709001200000000220000&lt;/publication_date&gt;&lt;url&gt;http://eutils.ncbi.nlm.nih.gov/entrez/eutils/elink.fcgi?dbfrom=pubmed&amp;amp;id=17225260&amp;amp;retmode=ref&amp;amp;cmd=prlinks&lt;/url&gt;&lt;type&gt;400&lt;/type&gt;&lt;title&gt;Changes in cancer worry associated with participation in ovarian cancer screening.&lt;/title&gt;&lt;institution&gt;Fred Hutchinson Cancer Research Center, Seattle, WA 98109-1024, USA. rander@fhcrc.org&lt;/institution&gt;&lt;number&gt;9&lt;/number&gt;&lt;subtype&gt;400&lt;/subtype&gt;&lt;endpage&gt;820&lt;/endpage&gt;&lt;bundle&gt;&lt;publication&gt;&lt;title&gt;Psycho-oncology&lt;/title&gt;&lt;type&gt;-100&lt;/type&gt;&lt;subtype&gt;-100&lt;/subtype&gt;&lt;uuid&gt;1451B807-83EA-4429-B8E3-854FD01738CE&lt;/uuid&gt;&lt;/publication&gt;&lt;/bundle&gt;&lt;authors&gt;&lt;author&gt;&lt;firstName&gt;M&lt;/firstName&gt;&lt;middleNames&gt;Robyn&lt;/middleNames&gt;&lt;lastName&gt;Andersen&lt;/lastName&gt;&lt;/author&gt;&lt;author&gt;&lt;firstName&gt;Charles&lt;/firstName&gt;&lt;middleNames&gt;W&lt;/middleNames&gt;&lt;lastName&gt;Drescher&lt;/lastName&gt;&lt;/author&gt;&lt;author&gt;&lt;firstName&gt;Yingye&lt;/firstName&gt;&lt;lastName&gt;Zheng&lt;/lastName&gt;&lt;/author&gt;&lt;author&gt;&lt;firstName&gt;Deborah&lt;/firstName&gt;&lt;middleNames&gt;J&lt;/middleNames&gt;&lt;lastName&gt;Bowen&lt;/lastName&gt;&lt;/author&gt;&lt;author&gt;&lt;firstName&gt;Susan&lt;/firstName&gt;&lt;lastName&gt;Wilson&lt;/lastName&gt;&lt;/author&gt;&lt;author&gt;&lt;firstName&gt;Alicia&lt;/firstName&gt;&lt;lastName&gt;Young&lt;/lastName&gt;&lt;/author&gt;&lt;author&gt;&lt;firstName&gt;Martin&lt;/firstName&gt;&lt;lastName&gt;McIntosh&lt;/lastName&gt;&lt;/author&gt;&lt;author&gt;&lt;firstName&gt;Barry&lt;/firstName&gt;&lt;middleNames&gt;S&lt;/middleNames&gt;&lt;lastName&gt;Mahony&lt;/lastName&gt;&lt;/author&gt;&lt;author&gt;&lt;firstName&gt;Kimberly&lt;/firstName&gt;&lt;middleNames&gt;A&lt;/middleNames&gt;&lt;lastName&gt;Lowe&lt;/lastName&gt;&lt;/author&gt;&lt;author&gt;&lt;firstName&gt;Nicole&lt;/firstName&gt;&lt;lastName&gt;Urban&lt;/lastName&gt;&lt;/author&gt;&lt;/authors&gt;&lt;/publication&gt;&lt;/publications&gt;&lt;cites&gt;&lt;/cites&gt;&lt;/citation&gt;</w:instrText>
      </w:r>
      <w:r w:rsidR="00CD3C11" w:rsidRPr="00A057A7">
        <w:rPr>
          <w:rFonts w:ascii="Book Antiqua" w:eastAsia="方正古隶简体" w:hAnsi="Book Antiqua"/>
          <w:color w:val="000000" w:themeColor="text1"/>
          <w:lang w:val="en-US"/>
        </w:rPr>
        <w:fldChar w:fldCharType="separate"/>
      </w:r>
      <w:r w:rsidR="002B38F2" w:rsidRPr="00A057A7">
        <w:rPr>
          <w:rFonts w:ascii="Book Antiqua" w:eastAsia="方正古隶简体" w:hAnsi="Book Antiqua"/>
          <w:color w:val="000000" w:themeColor="text1"/>
          <w:vertAlign w:val="superscript"/>
          <w:lang w:val="en-US"/>
        </w:rPr>
        <w:t>[24]</w:t>
      </w:r>
      <w:r w:rsidR="00CD3C11" w:rsidRPr="00A057A7">
        <w:rPr>
          <w:rFonts w:ascii="Book Antiqua" w:eastAsia="方正古隶简体" w:hAnsi="Book Antiqua"/>
          <w:color w:val="000000" w:themeColor="text1"/>
          <w:lang w:val="en-US"/>
        </w:rPr>
        <w:fldChar w:fldCharType="end"/>
      </w:r>
      <w:r w:rsidR="007406F1" w:rsidRPr="00A057A7">
        <w:rPr>
          <w:rFonts w:ascii="Book Antiqua" w:eastAsia="方正古隶简体" w:hAnsi="Book Antiqua"/>
          <w:color w:val="000000" w:themeColor="text1"/>
          <w:lang w:val="en-US"/>
        </w:rPr>
        <w:t xml:space="preserve"> months</w:t>
      </w:r>
      <w:r w:rsidR="00193286" w:rsidRPr="00A057A7">
        <w:rPr>
          <w:rFonts w:ascii="Book Antiqua" w:eastAsia="方正古隶简体" w:hAnsi="Book Antiqua"/>
          <w:color w:val="000000" w:themeColor="text1"/>
          <w:lang w:val="en-US"/>
        </w:rPr>
        <w:t xml:space="preserve"> </w:t>
      </w:r>
      <w:r w:rsidR="00526CE7" w:rsidRPr="00A057A7">
        <w:rPr>
          <w:rFonts w:ascii="Book Antiqua" w:eastAsia="方正古隶简体" w:hAnsi="Book Antiqua"/>
          <w:color w:val="000000" w:themeColor="text1"/>
          <w:lang w:val="en-US"/>
        </w:rPr>
        <w:t>after the false positive result</w:t>
      </w:r>
      <w:r w:rsidR="00CD3C11" w:rsidRPr="00A057A7">
        <w:rPr>
          <w:rFonts w:ascii="Book Antiqua" w:eastAsia="方正古隶简体" w:hAnsi="Book Antiqua"/>
          <w:color w:val="000000" w:themeColor="text1"/>
          <w:lang w:val="en-US"/>
        </w:rPr>
        <w:fldChar w:fldCharType="begin"/>
      </w:r>
      <w:r w:rsidR="00526CE7" w:rsidRPr="00A057A7">
        <w:rPr>
          <w:rFonts w:ascii="Book Antiqua" w:eastAsia="方正古隶简体" w:hAnsi="Book Antiqua"/>
          <w:color w:val="000000" w:themeColor="text1"/>
          <w:lang w:val="en-US"/>
        </w:rPr>
        <w:instrText xml:space="preserve"> ADDIN PAPERS2_CITATIONS &lt;citation&gt;&lt;uuid&gt;6207525F-A748-4AE7-A8F2-A2C6FC4D7875&lt;/uuid&gt;&lt;priority&gt;17&lt;/priority&gt;&lt;publications&gt;&lt;publication&gt;&lt;volume&gt;62&lt;/volume&gt;&lt;startpage&gt;1018&lt;/startpage&gt;&lt;title&gt;Quality of life following a false positive mammogram&lt;/title&gt;&lt;uuid&gt;5158545E-A331-4B5D-B521-DABF949FD02C&lt;/uuid&gt;&lt;subtype&gt;400&lt;/subtype&gt;&lt;endpage&gt;1022&lt;/endpage&gt;&lt;type&gt;400&lt;/type&gt;&lt;publication_date&gt;99199008221200000000222000&lt;/publication_date&gt;&lt;bundle&gt;&lt;publication&gt;&lt;publisher&gt;Nature Publishing Group&lt;/publisher&gt;&lt;title&gt;British Journal of Cancer&lt;/title&gt;&lt;type&gt;-100&lt;/type&gt;&lt;subtype&gt;-100&lt;/subtype&gt;&lt;uuid&gt;81A341E2-B418-4343-8BAC-CC9F4171BB28&lt;/uuid&gt;&lt;/publication&gt;&lt;/bundle&gt;&lt;authors&gt;&lt;author&gt;&lt;firstName&gt;Inger&lt;/firstName&gt;&lt;middleNames&gt;T&lt;/middleNames&gt;&lt;lastName&gt;Gram&lt;/lastName&gt;&lt;/author&gt;&lt;author&gt;&lt;firstName&gt;E&lt;/firstName&gt;&lt;lastName&gt;Lund&lt;/lastName&gt;&lt;/author&gt;&lt;/authors&gt;&lt;/publication&gt;&lt;publication&gt;&lt;uuid&gt;61474573-463F-4B79-A2AB-B230E2DE49A9&lt;/uuid&gt;&lt;volume&gt;35&lt;/volume&gt;&lt;doi&gt;10.1097/NCC.0b013e3182341ddb&lt;/doi&gt;&lt;startpage&gt;E26&lt;/startpage&gt;&lt;publication_date&gt;99201209001200000000220000&lt;/publication_date&gt;&lt;url&gt;http://eutils.ncbi.nlm.nih.gov/entrez/eutils/elink.fcgi?dbfrom=pubmed&amp;amp;id=22067696&amp;amp;retmode=ref&amp;amp;cmd=prlinks&lt;/url&gt;&lt;type&gt;400&lt;/type&gt;&lt;title&gt;Effects of false-positive results in a breast screening program on anxiety, depression and health-related quality of life.&lt;/title&gt;&lt;institution&gt;Institute of Radiography, Faculty of Health and Social Sciences, Bergen University College, Norway. bhaf@hib.no&lt;/institution&gt;&lt;number&gt;5&lt;/number&gt;&lt;subtype&gt;400&lt;/subtype&gt;&lt;endpage&gt;34&lt;/endpage&gt;&lt;bundle&gt;&lt;publication&gt;&lt;title&gt;Cancer nursing&lt;/title&gt;&lt;type&gt;-100&lt;/type&gt;&lt;subtype&gt;-100&lt;/subtype&gt;&lt;uuid&gt;95A259E5-60FC-4363-A641-98F0714F63BC&lt;/uuid&gt;&lt;/publication&gt;&lt;/bundle&gt;&lt;authors&gt;&lt;author&gt;&lt;firstName&gt;Bjorg&lt;/firstName&gt;&lt;lastName&gt;Hafslund&lt;/lastName&gt;&lt;/author&gt;&lt;author&gt;&lt;firstName&gt;Birgitte&lt;/firstName&gt;&lt;lastName&gt;Espehaug&lt;/lastName&gt;&lt;/author&gt;&lt;author&gt;&lt;firstName&gt;Monica&lt;/firstName&gt;&lt;middleNames&gt;W&lt;/middleNames&gt;&lt;lastName&gt;Nortvedt&lt;/lastName&gt;&lt;/author&gt;&lt;/authors&gt;&lt;/publication&gt;&lt;publication&gt;&lt;uuid&gt;75F23B80-4D8A-45DA-A6C9-2FD20EC4AF13&lt;/uuid&gt;&lt;volume&gt;104&lt;/volume&gt;&lt;doi&gt;10.1002/cncr.21148&lt;/doi&gt;&lt;subtitle&gt;Impact on quality of life and need for invasive follow-up&lt;/subtitle&gt;&lt;startpage&gt;314&lt;/startpage&gt;&lt;publication_date&gt;99200500001200000000200000&lt;/publication_date&gt;&lt;url&gt;http://doi.wiley.com/10.1002/cncr.21148&lt;/url&gt;&lt;type&gt;400&lt;/type&gt;&lt;title&gt;Ovarian carcinoma screening in women at intermediate risk&lt;/title&gt;&lt;number&gt;2&lt;/number&gt;&lt;subtype&gt;400&lt;/subtype&gt;&lt;endpage&gt;320&lt;/endpage&gt;&lt;bundle&gt;&lt;publication&gt;&lt;title&gt;Cancer&lt;/title&gt;&lt;type&gt;-100&lt;/type&gt;&lt;subtype&gt;-100&lt;/subtype&gt;&lt;uuid&gt;3F9AFF07-B993-45B6-A22A-62FAA921A0F9&lt;/uuid&gt;&lt;/publication&gt;&lt;/bundle&gt;&lt;authors&gt;&lt;author&gt;&lt;firstName&gt;Noah&lt;/firstName&gt;&lt;middleNames&gt;D&lt;/middleNames&gt;&lt;lastName&gt;Kauff&lt;/lastName&gt;&lt;/author&gt;&lt;author&gt;&lt;firstName&gt;Karen&lt;/firstName&gt;&lt;middleNames&gt;E&lt;/middleNames&gt;&lt;lastName&gt;Hurley&lt;/lastName&gt;&lt;/author&gt;&lt;author&gt;&lt;firstName&gt;Martee&lt;/firstName&gt;&lt;middleNames&gt;L&lt;/middleNames&gt;&lt;lastName&gt;Hensley&lt;/lastName&gt;&lt;/author&gt;&lt;author&gt;&lt;firstName&gt;Mark&lt;/firstName&gt;&lt;middleNames&gt;E&lt;/middleNames&gt;&lt;lastName&gt;Robson&lt;/lastName&gt;&lt;/author&gt;&lt;author&gt;&lt;firstName&gt;Gali&lt;/firstName&gt;&lt;lastName&gt;Lev&lt;/lastName&gt;&lt;/author&gt;&lt;author&gt;&lt;firstName&gt;Deborah&lt;/firstName&gt;&lt;lastName&gt;Goldfrank&lt;/lastName&gt;&lt;/author&gt;&lt;author&gt;&lt;firstName&gt;Mercedes&lt;/firstName&gt;&lt;lastName&gt;Castiel&lt;/lastName&gt;&lt;/author&gt;&lt;author&gt;&lt;firstName&gt;Carol&lt;/firstName&gt;&lt;middleNames&gt;L&lt;/middleNames&gt;&lt;lastName&gt;Brown&lt;/lastName&gt;&lt;/author&gt;&lt;author&gt;&lt;firstName&gt;Jamie&lt;/firstName&gt;&lt;middleNames&gt;S&lt;/middleNames&gt;&lt;lastName&gt;Ostroff&lt;/lastName&gt;&lt;/author&gt;&lt;author&gt;&lt;firstName&gt;Lucy&lt;/firstName&gt;&lt;middleNames&gt;E&lt;/middleNames&gt;&lt;lastName&gt;Hann&lt;/lastName&gt;&lt;/author&gt;&lt;author&gt;&lt;firstName&gt;Kenneth&lt;/firstName&gt;&lt;lastName&gt;Offit&lt;/lastName&gt;&lt;/author&gt;&lt;author&gt;&lt;firstName&gt;Richard&lt;/firstName&gt;&lt;middleNames&gt;R&lt;/middleNames&gt;&lt;lastName&gt;Barakat&lt;/lastName&gt;&lt;/author&gt;&lt;/authors&gt;&lt;/publication&gt;&lt;/publications&gt;&lt;cites&gt;&lt;/cites&gt;&lt;/citation&gt;</w:instrText>
      </w:r>
      <w:r w:rsidR="00CD3C11" w:rsidRPr="00A057A7">
        <w:rPr>
          <w:rFonts w:ascii="Book Antiqua" w:eastAsia="方正古隶简体" w:hAnsi="Book Antiqua"/>
          <w:color w:val="000000" w:themeColor="text1"/>
          <w:lang w:val="en-US"/>
        </w:rPr>
        <w:fldChar w:fldCharType="separate"/>
      </w:r>
      <w:r w:rsidR="002B38F2" w:rsidRPr="00A057A7">
        <w:rPr>
          <w:rFonts w:ascii="Book Antiqua" w:eastAsia="方正古隶简体" w:hAnsi="Book Antiqua"/>
          <w:color w:val="000000" w:themeColor="text1"/>
          <w:vertAlign w:val="superscript"/>
          <w:lang w:val="en-US"/>
        </w:rPr>
        <w:t>[23,25,26]</w:t>
      </w:r>
      <w:r w:rsidR="00CD3C11" w:rsidRPr="00A057A7">
        <w:rPr>
          <w:rFonts w:ascii="Book Antiqua" w:eastAsia="方正古隶简体" w:hAnsi="Book Antiqua"/>
          <w:color w:val="000000" w:themeColor="text1"/>
          <w:lang w:val="en-US"/>
        </w:rPr>
        <w:fldChar w:fldCharType="end"/>
      </w:r>
      <w:r w:rsidR="00526CE7" w:rsidRPr="00A057A7">
        <w:rPr>
          <w:rFonts w:ascii="Book Antiqua" w:eastAsia="方正古隶简体" w:hAnsi="Book Antiqua"/>
          <w:color w:val="000000" w:themeColor="text1"/>
          <w:lang w:val="en-US"/>
        </w:rPr>
        <w:t>.</w:t>
      </w:r>
      <w:r w:rsidR="00DC55C9" w:rsidRPr="00A057A7">
        <w:rPr>
          <w:rFonts w:ascii="Book Antiqua" w:eastAsia="方正古隶简体" w:hAnsi="Book Antiqua"/>
          <w:color w:val="000000" w:themeColor="text1"/>
          <w:lang w:val="en-US"/>
        </w:rPr>
        <w:t xml:space="preserve"> This</w:t>
      </w:r>
      <w:r w:rsidR="00462C90" w:rsidRPr="00A057A7">
        <w:rPr>
          <w:rFonts w:ascii="Book Antiqua" w:eastAsia="方正古隶简体" w:hAnsi="Book Antiqua"/>
          <w:color w:val="000000" w:themeColor="text1"/>
          <w:lang w:val="en-US"/>
        </w:rPr>
        <w:t xml:space="preserve"> data comes from populations who have not previously been diagnosed with and treated for cancer, so the results are difficult to extrapolate</w:t>
      </w:r>
      <w:r w:rsidR="00133740" w:rsidRPr="00A057A7">
        <w:rPr>
          <w:rFonts w:ascii="Book Antiqua" w:eastAsia="方正古隶简体" w:hAnsi="Book Antiqua"/>
          <w:color w:val="000000" w:themeColor="text1"/>
          <w:lang w:val="en-US"/>
        </w:rPr>
        <w:t xml:space="preserve"> to colorectal cancer survivors</w:t>
      </w:r>
      <w:r w:rsidR="00462C90" w:rsidRPr="00A057A7">
        <w:rPr>
          <w:rFonts w:ascii="Book Antiqua" w:eastAsia="方正古隶简体" w:hAnsi="Book Antiqua"/>
          <w:color w:val="000000" w:themeColor="text1"/>
          <w:lang w:val="en-US"/>
        </w:rPr>
        <w:t>.</w:t>
      </w:r>
    </w:p>
    <w:p w:rsidR="00AD499E" w:rsidRPr="00A057A7" w:rsidRDefault="00AD499E" w:rsidP="009A7616">
      <w:pPr>
        <w:snapToGrid w:val="0"/>
        <w:spacing w:line="360" w:lineRule="auto"/>
        <w:jc w:val="both"/>
        <w:rPr>
          <w:rFonts w:ascii="Book Antiqua" w:eastAsia="方正古隶简体" w:hAnsi="Book Antiqua"/>
          <w:color w:val="000000" w:themeColor="text1"/>
          <w:lang w:val="en-US"/>
        </w:rPr>
      </w:pPr>
    </w:p>
    <w:p w:rsidR="003F3AAC" w:rsidRPr="00A057A7" w:rsidRDefault="00FE797F" w:rsidP="009A7616">
      <w:pPr>
        <w:snapToGrid w:val="0"/>
        <w:spacing w:line="360" w:lineRule="auto"/>
        <w:jc w:val="both"/>
        <w:rPr>
          <w:rFonts w:ascii="Book Antiqua" w:eastAsia="方正古隶简体" w:hAnsi="Book Antiqua"/>
          <w:b/>
          <w:color w:val="000000" w:themeColor="text1"/>
          <w:lang w:val="en-US"/>
        </w:rPr>
      </w:pPr>
      <w:r w:rsidRPr="00A057A7">
        <w:rPr>
          <w:rFonts w:ascii="Book Antiqua" w:eastAsia="方正古隶简体" w:hAnsi="Book Antiqua"/>
          <w:b/>
          <w:color w:val="000000" w:themeColor="text1"/>
          <w:lang w:val="en-US"/>
        </w:rPr>
        <w:t xml:space="preserve">Harm: </w:t>
      </w:r>
      <w:r w:rsidR="00FB4026" w:rsidRPr="00A057A7">
        <w:rPr>
          <w:rFonts w:ascii="Book Antiqua" w:eastAsia="方正古隶简体" w:hAnsi="Book Antiqua"/>
          <w:b/>
          <w:color w:val="000000" w:themeColor="text1"/>
          <w:lang w:val="en-US"/>
        </w:rPr>
        <w:t>Somatic complications caused by tests</w:t>
      </w:r>
      <w:r w:rsidR="008D57BB" w:rsidRPr="00A057A7">
        <w:rPr>
          <w:rFonts w:ascii="Book Antiqua" w:eastAsia="方正古隶简体" w:hAnsi="Book Antiqua"/>
          <w:b/>
          <w:color w:val="000000" w:themeColor="text1"/>
          <w:lang w:val="en-US" w:eastAsia="zh-CN"/>
        </w:rPr>
        <w:t xml:space="preserve">: </w:t>
      </w:r>
      <w:r w:rsidR="00ED4948" w:rsidRPr="00A057A7">
        <w:rPr>
          <w:rFonts w:ascii="Book Antiqua" w:eastAsia="方正古隶简体" w:hAnsi="Book Antiqua"/>
          <w:color w:val="000000" w:themeColor="text1"/>
          <w:lang w:val="en-US"/>
        </w:rPr>
        <w:t xml:space="preserve">Aside from </w:t>
      </w:r>
      <w:r w:rsidR="000A3E88" w:rsidRPr="00A057A7">
        <w:rPr>
          <w:rFonts w:ascii="Book Antiqua" w:eastAsia="方正古隶简体" w:hAnsi="Book Antiqua"/>
          <w:color w:val="000000" w:themeColor="text1"/>
          <w:lang w:val="en-US"/>
        </w:rPr>
        <w:t>any</w:t>
      </w:r>
      <w:r w:rsidR="00AB4E36" w:rsidRPr="00A057A7">
        <w:rPr>
          <w:rFonts w:ascii="Book Antiqua" w:eastAsia="方正古隶简体" w:hAnsi="Book Antiqua"/>
          <w:color w:val="000000" w:themeColor="text1"/>
          <w:lang w:val="en-US"/>
        </w:rPr>
        <w:t xml:space="preserve"> unlikely </w:t>
      </w:r>
      <w:r w:rsidR="000A3E88" w:rsidRPr="00A057A7">
        <w:rPr>
          <w:rFonts w:ascii="Book Antiqua" w:eastAsia="方正古隶简体" w:hAnsi="Book Antiqua"/>
          <w:color w:val="000000" w:themeColor="text1"/>
          <w:lang w:val="en-US"/>
        </w:rPr>
        <w:t xml:space="preserve">negative </w:t>
      </w:r>
      <w:proofErr w:type="spellStart"/>
      <w:r w:rsidR="00AB4E36" w:rsidRPr="00A057A7">
        <w:rPr>
          <w:rFonts w:ascii="Book Antiqua" w:eastAsia="方正古隶简体" w:hAnsi="Book Antiqua"/>
          <w:color w:val="000000" w:themeColor="text1"/>
          <w:lang w:val="en-US"/>
        </w:rPr>
        <w:t>sequelae</w:t>
      </w:r>
      <w:proofErr w:type="spellEnd"/>
      <w:r w:rsidR="00AB4E36" w:rsidRPr="00A057A7">
        <w:rPr>
          <w:rFonts w:ascii="Book Antiqua" w:eastAsia="方正古隶简体" w:hAnsi="Book Antiqua"/>
          <w:color w:val="000000" w:themeColor="text1"/>
          <w:lang w:val="en-US"/>
        </w:rPr>
        <w:t xml:space="preserve"> of CT</w:t>
      </w:r>
      <w:r w:rsidR="00ED4948" w:rsidRPr="00A057A7">
        <w:rPr>
          <w:rFonts w:ascii="Book Antiqua" w:eastAsia="方正古隶简体" w:hAnsi="Book Antiqua"/>
          <w:color w:val="000000" w:themeColor="text1"/>
          <w:lang w:val="en-US"/>
        </w:rPr>
        <w:t xml:space="preserve"> radiation exposure, </w:t>
      </w:r>
      <w:r w:rsidR="00973FA3" w:rsidRPr="00A057A7">
        <w:rPr>
          <w:rFonts w:ascii="Book Antiqua" w:eastAsia="方正古隶简体" w:hAnsi="Book Antiqua"/>
          <w:color w:val="000000" w:themeColor="text1"/>
          <w:lang w:val="en-US"/>
        </w:rPr>
        <w:t>colonoscopy related</w:t>
      </w:r>
      <w:r w:rsidR="00AB4E36" w:rsidRPr="00A057A7">
        <w:rPr>
          <w:rFonts w:ascii="Book Antiqua" w:eastAsia="方正古隶简体" w:hAnsi="Book Antiqua"/>
          <w:color w:val="000000" w:themeColor="text1"/>
          <w:lang w:val="en-US"/>
        </w:rPr>
        <w:t xml:space="preserve"> </w:t>
      </w:r>
      <w:r w:rsidR="00ED4948" w:rsidRPr="00A057A7">
        <w:rPr>
          <w:rFonts w:ascii="Book Antiqua" w:eastAsia="方正古隶简体" w:hAnsi="Book Antiqua"/>
          <w:color w:val="000000" w:themeColor="text1"/>
          <w:lang w:val="en-US"/>
        </w:rPr>
        <w:t>colonic perforation and post-procedure bleeding represent the most likely serious complicati</w:t>
      </w:r>
      <w:r w:rsidR="008D57BB" w:rsidRPr="00A057A7">
        <w:rPr>
          <w:rFonts w:ascii="Book Antiqua" w:eastAsia="方正古隶简体" w:hAnsi="Book Antiqua"/>
          <w:color w:val="000000" w:themeColor="text1"/>
          <w:lang w:val="en-US"/>
        </w:rPr>
        <w:t>ons arising from CRC follow-up.</w:t>
      </w:r>
      <w:r w:rsidR="00ED4948" w:rsidRPr="00A057A7">
        <w:rPr>
          <w:rFonts w:ascii="Book Antiqua" w:eastAsia="方正古隶简体" w:hAnsi="Book Antiqua"/>
          <w:color w:val="000000" w:themeColor="text1"/>
          <w:lang w:val="en-US"/>
        </w:rPr>
        <w:t xml:space="preserve"> Endoscopic </w:t>
      </w:r>
      <w:r w:rsidR="00530672" w:rsidRPr="00A057A7">
        <w:rPr>
          <w:rFonts w:ascii="Book Antiqua" w:eastAsia="方正古隶简体" w:hAnsi="Book Antiqua"/>
          <w:color w:val="000000" w:themeColor="text1"/>
          <w:lang w:val="en-US"/>
        </w:rPr>
        <w:t>follow-up</w:t>
      </w:r>
      <w:r w:rsidR="00ED4948" w:rsidRPr="00A057A7">
        <w:rPr>
          <w:rFonts w:ascii="Book Antiqua" w:eastAsia="方正古隶简体" w:hAnsi="Book Antiqua"/>
          <w:color w:val="000000" w:themeColor="text1"/>
          <w:lang w:val="en-US"/>
        </w:rPr>
        <w:t xml:space="preserve"> </w:t>
      </w:r>
      <w:r w:rsidR="003D6C05" w:rsidRPr="00A057A7">
        <w:rPr>
          <w:rFonts w:ascii="Book Antiqua" w:eastAsia="方正古隶简体" w:hAnsi="Book Antiqua"/>
          <w:color w:val="000000" w:themeColor="text1"/>
          <w:lang w:val="en-US"/>
        </w:rPr>
        <w:t xml:space="preserve">is endorsed in most comprehensive </w:t>
      </w:r>
      <w:r w:rsidR="00530672" w:rsidRPr="00A057A7">
        <w:rPr>
          <w:rFonts w:ascii="Book Antiqua" w:eastAsia="方正古隶简体" w:hAnsi="Book Antiqua"/>
          <w:color w:val="000000" w:themeColor="text1"/>
          <w:lang w:val="en-US"/>
        </w:rPr>
        <w:t>follow-up</w:t>
      </w:r>
      <w:r w:rsidR="003D6C05" w:rsidRPr="00A057A7">
        <w:rPr>
          <w:rFonts w:ascii="Book Antiqua" w:eastAsia="方正古隶简体" w:hAnsi="Book Antiqua"/>
          <w:color w:val="000000" w:themeColor="text1"/>
          <w:lang w:val="en-US"/>
        </w:rPr>
        <w:t xml:space="preserve"> recommendations</w:t>
      </w:r>
      <w:r w:rsidR="00CD3C11" w:rsidRPr="00A057A7">
        <w:rPr>
          <w:rFonts w:ascii="Book Antiqua" w:eastAsia="方正古隶简体" w:hAnsi="Book Antiqua"/>
          <w:color w:val="000000" w:themeColor="text1"/>
          <w:lang w:val="en-US"/>
        </w:rPr>
        <w:fldChar w:fldCharType="begin"/>
      </w:r>
      <w:r w:rsidR="00526CE7" w:rsidRPr="00A057A7">
        <w:rPr>
          <w:rFonts w:ascii="Book Antiqua" w:eastAsia="方正古隶简体" w:hAnsi="Book Antiqua"/>
          <w:color w:val="000000" w:themeColor="text1"/>
          <w:lang w:val="en-US"/>
        </w:rPr>
        <w:instrText xml:space="preserve"> ADDIN PAPERS2_CITATIONS &lt;citation&gt;&lt;uuid&gt;0794CFAF-6E27-4FA8-B8EE-A1ADD8299C7D&lt;/uuid&gt;&lt;priority&gt;18&lt;/priority&gt;&lt;publications&gt;&lt;publication&gt;&lt;location&gt;602,0,0,0&lt;/location&gt;&lt;publication_date&gt;99201004181200000000222000&lt;/publication_date&gt;&lt;subtitle&gt;Norwegian Colon Cancer Surveillance Guidelines&lt;/subtitle&gt;&lt;startpage&gt;1&lt;/startpage&gt;&lt;title&gt;Nasjonalt handlingsprogram med retningslinjer for diagnostikk, behandling og oppfølging av kreft i tynntarm og endetarm &lt;/title&gt;&lt;uuid&gt;69F4160B-14DD-49FD-AC1C-81DE81B69AE0&lt;/uuid&gt;&lt;subtype&gt;400&lt;/subtype&gt;&lt;endpage&gt;162&lt;/endpage&gt;&lt;type&gt;400&lt;/type&gt;&lt;url&gt;http://www.helsedirektoratet.no/kreft/publikasjoner/&lt;/url&gt;&lt;bundle&gt;&lt;publication&gt;&lt;title&gt;Norwegian Gastrointestinal Cancer Group NGICG&lt;/title&gt;&lt;type&gt;-100&lt;/type&gt;&lt;subtype&gt;-100&lt;/subtype&gt;&lt;uuid&gt;FA0D00F1-EF3B-4C4F-B55F-F5323C305632&lt;/uuid&gt;&lt;/publication&gt;&lt;/bundle&gt;&lt;editors&gt;&lt;author&gt;&lt;firstName&gt;Barthold&lt;/firstName&gt;&lt;lastName&gt;Vonen&lt;/lastName&gt;&lt;/author&gt;&lt;/editors&gt;&lt;/publication&gt;&lt;publication&gt;&lt;volume&gt;4&lt;/volume&gt;&lt;publication_date&gt;99200905051200000000222000&lt;/publication_date&gt;&lt;subtitle&gt;Danish Colorectal Surveillance Guidelines&lt;/subtitle&gt;&lt;startpage&gt;1&lt;/startpage&gt;&lt;title&gt;Retningslinier for diagnostik og behandling af kolorektal cancer&lt;/title&gt;&lt;uuid&gt;B4E50BD8-5EEB-43B2-B795-7707801511BD&lt;/uuid&gt;&lt;subtype&gt;400&lt;/subtype&gt;&lt;endpage&gt;176&lt;/endpage&gt;&lt;type&gt;400&lt;/type&gt;&lt;url&gt;http://www.dccg.dk/&lt;/url&gt;&lt;bundle&gt;&lt;publication&gt;&lt;title&gt;Danish Colorectal Cancer Group&lt;/title&gt;&lt;type&gt;-100&lt;/type&gt;&lt;subtype&gt;-100&lt;/subtype&gt;&lt;uuid&gt;A5357E9A-8629-4826-8A7D-191EE2E59BE7&lt;/uuid&gt;&lt;/publication&gt;&lt;/bundle&gt;&lt;editors&gt;&lt;author&gt;&lt;firstName&gt;Steffen&lt;/firstName&gt;&lt;lastName&gt;Bu</w:instrText>
      </w:r>
      <w:r w:rsidR="00526CE7" w:rsidRPr="00A057A7">
        <w:rPr>
          <w:rFonts w:ascii="Book Antiqua" w:eastAsia="方正古隶简体" w:hAnsiTheme="minorHAnsi"/>
          <w:color w:val="000000" w:themeColor="text1"/>
          <w:lang w:val="en-US"/>
        </w:rPr>
        <w:instrText>̈</w:instrText>
      </w:r>
      <w:r w:rsidR="00526CE7" w:rsidRPr="00A057A7">
        <w:rPr>
          <w:rFonts w:ascii="Book Antiqua" w:eastAsia="方正古隶简体" w:hAnsi="Book Antiqua"/>
          <w:color w:val="000000" w:themeColor="text1"/>
          <w:lang w:val="en-US"/>
        </w:rPr>
        <w:instrText>low&lt;/lastName&gt;&lt;/author&gt;&lt;/editors&gt;&lt;/publication&gt;&lt;publication&gt;&lt;publication_date&gt;99201309131200000000222000&lt;/publication_date&gt;&lt;startpage&gt;1&lt;/startpage&gt;&lt;subtitle&gt;National Comprehensive Cancer Network&lt;/subtitle&gt;&lt;title&gt;NCCN Clinical Practice Guidelines in Oncology (NCCN Guidelines®)&lt;/title&gt;&lt;uuid&gt;905397E9-43B8-4569-9C6E-80D1D480B0C7&lt;/uuid&gt;&lt;subtype&gt;400&lt;/subtype&gt;&lt;version&gt;Version 1.2014&lt;/version&gt;&lt;type&gt;400&lt;/type&gt;&lt;endpage&gt;117&lt;/endpage&gt;&lt;url&gt;http://www.nccn.org/professionals/physician_gls/pdf/colon.pdf&lt;/url&gt;&lt;bundle&gt;&lt;publication&gt;&lt;title&gt;</w:instrText>
      </w:r>
      <w:r w:rsidR="00526CE7" w:rsidRPr="00A057A7">
        <w:rPr>
          <w:rFonts w:ascii="Book Antiqua" w:eastAsia="方正古隶简体" w:hAnsiTheme="minorHAnsi"/>
          <w:color w:val="000000" w:themeColor="text1"/>
          <w:lang w:val="en-US"/>
        </w:rPr>
        <w:instrText>￼</w:instrText>
      </w:r>
      <w:r w:rsidR="00526CE7" w:rsidRPr="00A057A7">
        <w:rPr>
          <w:rFonts w:ascii="Book Antiqua" w:eastAsia="方正古隶简体" w:hAnsi="Book Antiqua"/>
          <w:color w:val="000000" w:themeColor="text1"/>
          <w:lang w:val="en-US"/>
        </w:rPr>
        <w:instrText>&lt;/title&gt;&lt;type&gt;-100&lt;/type&gt;&lt;subtype&gt;-100&lt;/subtype&gt;&lt;uuid&gt;7D5923D9-DDBC-4038-BC69-C36633FCF593&lt;/uuid&gt;&lt;/publication&gt;&lt;/bundle&gt;&lt;editors&gt;&lt;author&gt;&lt;firstName&gt;AI&lt;/firstName&gt;&lt;middleNames&gt;B&lt;/middleNames&gt;&lt;lastName&gt;Benson&lt;/lastName&gt;&lt;/author&gt;&lt;/editors&gt;&lt;/publication&gt;&lt;publication&gt;&lt;volume&gt;21&lt;/volume&gt;&lt;publication_date&gt;99201006161200000000222000&lt;/publication_date&gt;&lt;number&gt;Supplement 5&lt;/number&gt;&lt;doi&gt;10.1093/annonc/mdq168&lt;/doi&gt;&lt;startpage&gt;v70&lt;/startpage&gt;&lt;title&gt;Primary colon cancer: ESMO Clinical Practice Guidelines for diagnosis, adjuvant treatment and follow-up&lt;/title&gt;&lt;uuid&gt;21B26BA1-F6F5-4F4C-8276-4C01AAE30501&lt;/uuid&gt;&lt;subtype&gt;400&lt;/subtype&gt;&lt;endpage&gt;v77&lt;/endpage&gt;&lt;type&gt;400&lt;/type&gt;&lt;url&gt;http://annonc.oxfordjournals.org/cgi/doi/10.1093/annonc/mdq168&lt;/url&gt;&lt;bundle&gt;&lt;publication&gt;&lt;title&gt;Annals of Oncology&lt;/title&gt;&lt;type&gt;-100&lt;/type&gt;&lt;subtype&gt;-100&lt;/subtype&gt;&lt;uuid&gt;63AC2D11-FF13-4760-83BD-9A383FE7B75C&lt;/uuid&gt;&lt;/publication&gt;&lt;/bundle&gt;&lt;authors&gt;&lt;author&gt;&lt;firstName&gt;R&lt;/firstName&gt;&lt;lastName&gt;Labianca&lt;/lastName&gt;&lt;/author&gt;&lt;author&gt;&lt;firstName&gt;B&lt;/firstName&gt;&lt;lastName&gt;Nordlinger&lt;/lastName&gt;&lt;/author&gt;&lt;author&gt;&lt;firstName&gt;G&lt;/firstName&gt;&lt;middleNames&gt;D&lt;/middleNames&gt;&lt;lastName&gt;Beretta&lt;/lastName&gt;&lt;/author&gt;&lt;author&gt;&lt;firstName&gt;A&lt;/firstName&gt;&lt;lastName&gt;Brouquet&lt;/lastName&gt;&lt;/author&gt;&lt;author&gt;&lt;firstName&gt;A&lt;/firstName&gt;&lt;lastName&gt;Cervantes&lt;/lastName&gt;&lt;/author&gt;&lt;author&gt;&lt;lastName&gt;On behalf of the ESMO Guidelines Working Group&lt;/lastName&gt;&lt;/author&gt;&lt;/authors&gt;&lt;/publication&gt;&lt;publication&gt;&lt;volume&gt;3&lt;/volume&gt;&lt;publication_date&gt;99200706211200000000222000&lt;/publication_date&gt;&lt;startpage&gt;1&lt;/startpage&gt;&lt;title&gt;Guidelines for the Management of Colorectal Cancer &lt;/title&gt;&lt;uuid&gt;CD539172-4F4D-410D-A299-538D60AFA463&lt;/uuid&gt;&lt;subtype&gt;400&lt;/subtype&gt;&lt;endpage&gt;117&lt;/endpage&gt;&lt;type&gt;400&lt;/type&gt;&lt;url&gt;http://www.acpgbi.org.uk/&lt;/url&gt;&lt;bundle&gt;&lt;publication&gt;&lt;title&gt;The Association of Coloproctology of Great Britain and Ireland&lt;/title&gt;&lt;type&gt;-100&lt;/type&gt;&lt;subtype&gt;-100&lt;/subtype&gt;&lt;uuid&gt;F55E2722-A956-4DD2-8374-BAB4AB48BE3C&lt;/uuid&gt;&lt;/publication&gt;&lt;/bundle&gt;&lt;editors&gt;&lt;author&gt;&lt;firstName&gt;JH&lt;/firstName&gt;&lt;lastName&gt;Scholefield&lt;/lastName&gt;&lt;/author&gt;&lt;/editors&gt;&lt;/publication&gt;&lt;publication&gt;&lt;volume&gt;48&lt;/volume&gt;&lt;publication_date&gt;99200502231200000000222000&lt;/publication_date&gt;&lt;number&gt;3&lt;/number&gt;&lt;doi&gt;10.1007/s10350-004-0937-9&lt;/doi&gt;&lt;startpage&gt;411&lt;/startpage&gt;&lt;title&gt;Practice Parameters for the Management of Rectal Cancer (Revised)&lt;/title&gt;&lt;uuid&gt;C8A6F969-4F2A-47F7-93A7-ED62AE0DAB6C&lt;/uuid&gt;&lt;subtype&gt;400&lt;/subtype&gt;&lt;endpage&gt;423&lt;/endpage&gt;&lt;type&gt;400&lt;/type&gt;&lt;url&gt;http://www.springerlink.com/index/10.1007/s10350-004-0937-9&lt;/url&gt;&lt;bundle&gt;&lt;publication&gt;&lt;publisher&gt;Springer-Verlag&lt;/publisher&gt;&lt;title&gt;Diseases of the colon and rectum&lt;/title&gt;&lt;type&gt;-100&lt;/type&gt;&lt;subtype&gt;-100&lt;/subtype&gt;&lt;uuid&gt;2796BAAB-BB1D-47DE-8176-77A1E46761E2&lt;/uuid&gt;&lt;/publication&gt;&lt;/bundle&gt;&lt;authors&gt;&lt;author&gt;&lt;lastName&gt;Prepared by The Standards Practice Task Force, The American Society of Colon and Rectal Surgeons: Joe J. Tjandra, M.D., John W. Kilkenny, M.D., W. Donald Buie, M.D., Neil Hyman, M.D., Clifford Simmang, M.D., Thomas Anthony, M.D., Charles Orsay, M.D., James Church, M.D., Daniel Otchy, M.D., Jeffrey Cohen, M.D., Ronald Place, M.D., Frederick Denstman, M.D., Jan Rakinic, M.D., Richard Moore, M.D., Mark Whiteford, M.D.&lt;/lastName&gt;&lt;/author&gt;&lt;/authors&gt;&lt;/publication&gt;&lt;/publications&gt;&lt;cites&gt;&lt;/cites&gt;&lt;/citation&gt;</w:instrText>
      </w:r>
      <w:r w:rsidR="00CD3C11" w:rsidRPr="00A057A7">
        <w:rPr>
          <w:rFonts w:ascii="Book Antiqua" w:eastAsia="方正古隶简体" w:hAnsi="Book Antiqua"/>
          <w:color w:val="000000" w:themeColor="text1"/>
          <w:lang w:val="en-US"/>
        </w:rPr>
        <w:fldChar w:fldCharType="separate"/>
      </w:r>
      <w:r w:rsidR="002B38F2" w:rsidRPr="00A057A7">
        <w:rPr>
          <w:rFonts w:ascii="Book Antiqua" w:eastAsia="方正古隶简体" w:hAnsi="Book Antiqua"/>
          <w:color w:val="000000" w:themeColor="text1"/>
          <w:vertAlign w:val="superscript"/>
          <w:lang w:val="en-US"/>
        </w:rPr>
        <w:t>[16,27-31]</w:t>
      </w:r>
      <w:r w:rsidR="00CD3C11" w:rsidRPr="00A057A7">
        <w:rPr>
          <w:rFonts w:ascii="Book Antiqua" w:eastAsia="方正古隶简体" w:hAnsi="Book Antiqua"/>
          <w:color w:val="000000" w:themeColor="text1"/>
          <w:lang w:val="en-US"/>
        </w:rPr>
        <w:fldChar w:fldCharType="end"/>
      </w:r>
      <w:r w:rsidR="00ED4948" w:rsidRPr="00A057A7">
        <w:rPr>
          <w:rFonts w:ascii="Book Antiqua" w:eastAsia="方正古隶简体" w:hAnsi="Book Antiqua"/>
          <w:color w:val="000000" w:themeColor="text1"/>
          <w:lang w:val="en-US"/>
        </w:rPr>
        <w:t xml:space="preserve"> primarily as a means </w:t>
      </w:r>
      <w:r w:rsidR="003D6C05" w:rsidRPr="00A057A7">
        <w:rPr>
          <w:rFonts w:ascii="Book Antiqua" w:eastAsia="方正古隶简体" w:hAnsi="Book Antiqua"/>
          <w:color w:val="000000" w:themeColor="text1"/>
          <w:lang w:val="en-US"/>
        </w:rPr>
        <w:t>to detect</w:t>
      </w:r>
      <w:r w:rsidR="00ED4948" w:rsidRPr="00A057A7">
        <w:rPr>
          <w:rFonts w:ascii="Book Antiqua" w:eastAsia="方正古隶简体" w:hAnsi="Book Antiqua"/>
          <w:color w:val="000000" w:themeColor="text1"/>
          <w:lang w:val="en-US"/>
        </w:rPr>
        <w:t xml:space="preserve"> </w:t>
      </w:r>
      <w:proofErr w:type="spellStart"/>
      <w:r w:rsidR="00ED4948" w:rsidRPr="00A057A7">
        <w:rPr>
          <w:rFonts w:ascii="Book Antiqua" w:eastAsia="方正古隶简体" w:hAnsi="Book Antiqua"/>
          <w:color w:val="000000" w:themeColor="text1"/>
          <w:lang w:val="en-US"/>
        </w:rPr>
        <w:t>metachronous</w:t>
      </w:r>
      <w:proofErr w:type="spellEnd"/>
      <w:r w:rsidR="00ED4948" w:rsidRPr="00A057A7">
        <w:rPr>
          <w:rFonts w:ascii="Book Antiqua" w:eastAsia="方正古隶简体" w:hAnsi="Book Antiqua"/>
          <w:color w:val="000000" w:themeColor="text1"/>
          <w:lang w:val="en-US"/>
        </w:rPr>
        <w:t xml:space="preserve"> CRC’s </w:t>
      </w:r>
      <w:r w:rsidR="000C7560" w:rsidRPr="00A057A7">
        <w:rPr>
          <w:rFonts w:ascii="Book Antiqua" w:eastAsia="方正古隶简体" w:hAnsi="Book Antiqua" w:cs="Arial"/>
          <w:color w:val="000000" w:themeColor="text1"/>
          <w:lang w:val="en-US"/>
        </w:rPr>
        <w:lastRenderedPageBreak/>
        <w:t>(normally representing between 1.6% and 7.4%</w:t>
      </w:r>
      <w:r w:rsidR="001138DC" w:rsidRPr="00A057A7">
        <w:rPr>
          <w:rFonts w:ascii="Book Antiqua" w:eastAsia="方正古隶简体" w:hAnsi="Book Antiqua" w:cs="Arial"/>
          <w:color w:val="000000" w:themeColor="text1"/>
          <w:lang w:val="en-US"/>
        </w:rPr>
        <w:t xml:space="preserve"> </w:t>
      </w:r>
      <w:r w:rsidR="000C7560" w:rsidRPr="00A057A7">
        <w:rPr>
          <w:rFonts w:ascii="Book Antiqua" w:eastAsia="方正古隶简体" w:hAnsi="Book Antiqua" w:cs="Arial"/>
          <w:color w:val="000000" w:themeColor="text1"/>
          <w:lang w:val="en-US"/>
        </w:rPr>
        <w:t>of CRC recurrences</w:t>
      </w:r>
      <w:r w:rsidR="000C7560" w:rsidRPr="00A057A7">
        <w:rPr>
          <w:rFonts w:ascii="Book Antiqua" w:eastAsia="方正古隶简体" w:hAnsi="Book Antiqua"/>
          <w:color w:val="000000" w:themeColor="text1"/>
          <w:lang w:val="en-US"/>
        </w:rPr>
        <w:t xml:space="preserve">) </w:t>
      </w:r>
      <w:r w:rsidR="00ED4948" w:rsidRPr="00A057A7">
        <w:rPr>
          <w:rFonts w:ascii="Book Antiqua" w:eastAsia="方正古隶简体" w:hAnsi="Book Antiqua"/>
          <w:color w:val="000000" w:themeColor="text1"/>
          <w:lang w:val="en-US"/>
        </w:rPr>
        <w:t xml:space="preserve">or </w:t>
      </w:r>
      <w:r w:rsidR="006D342A" w:rsidRPr="00A057A7">
        <w:rPr>
          <w:rFonts w:ascii="Book Antiqua" w:eastAsia="方正古隶简体" w:hAnsi="Book Antiqua"/>
          <w:color w:val="000000" w:themeColor="text1"/>
          <w:lang w:val="en-US"/>
        </w:rPr>
        <w:t>adenomas with advanced features</w:t>
      </w:r>
      <w:r w:rsidR="00CD3C11" w:rsidRPr="00A057A7">
        <w:rPr>
          <w:rFonts w:ascii="Book Antiqua" w:eastAsia="方正古隶简体" w:hAnsi="Book Antiqua"/>
          <w:color w:val="000000" w:themeColor="text1"/>
          <w:lang w:val="en-US"/>
        </w:rPr>
        <w:fldChar w:fldCharType="begin"/>
      </w:r>
      <w:r w:rsidR="00526CE7" w:rsidRPr="00A057A7">
        <w:rPr>
          <w:rFonts w:ascii="Book Antiqua" w:eastAsia="方正古隶简体" w:hAnsi="Book Antiqua"/>
          <w:color w:val="000000" w:themeColor="text1"/>
          <w:lang w:val="en-US"/>
        </w:rPr>
        <w:instrText xml:space="preserve"> ADDIN PAPERS2_CITATIONS &lt;citation&gt;&lt;uuid&gt;3C69706E-A2B7-4D22-A9A3-AB431F77A64F&lt;/uuid&gt;&lt;priority&gt;19&lt;/priority&gt;&lt;publications&gt;&lt;publication&gt;&lt;volume&gt;12&lt;/volume&gt;&lt;publication_date&gt;99199701011200000000222000&lt;/publication_date&gt;&lt;number&gt;6&lt;/number&gt;&lt;startpage&gt;329&lt;/startpage&gt;&lt;title&gt;The pattern of recurrent colorectal cancer in a prospective randomised study and the characteristics of diagnostic tests.&lt;/title&gt;&lt;uuid&gt;D2480DEE-CDD4-4CE9-A893-777ED0F09D37&lt;/uuid&gt;&lt;subtype&gt;400&lt;/subtype&gt;&lt;endpage&gt;334&lt;/endpage&gt;&lt;type&gt;400&lt;/type&gt;&lt;url&gt;http://eutils.ncbi.nlm.nih.gov/entrez/eutils/elink.fcgi?dbfrom=pubmed&amp;amp;id=9457525&amp;amp;retmode=ref&amp;amp;cmd=prlinks&lt;/url&gt;&lt;bundle&gt;&lt;publication&gt;&lt;publisher&gt;Springer-Verlag&lt;/publisher&gt;&lt;title&gt;International Journal of Colorectal Disease&lt;/title&gt;&lt;type&gt;-100&lt;/type&gt;&lt;subtype&gt;-100&lt;/subtype&gt;&lt;uuid&gt;D7C11DC7-3E02-471F-ADB4-DF57A7CC5591&lt;/uuid&gt;&lt;/publication&gt;&lt;/bundle&gt;&lt;authors&gt;&lt;author&gt;&lt;firstName&gt;B&lt;/firstName&gt;&lt;lastName&gt;Kjeldsen&lt;/lastName&gt;&lt;/author&gt;&lt;author&gt;&lt;firstName&gt;O&lt;/firstName&gt;&lt;middleNames&gt;O&lt;/middleNames&gt;&lt;lastName&gt;Kronborg&lt;/lastName&gt;&lt;/author&gt;&lt;author&gt;&lt;firstName&gt;C&lt;/firstName&gt;&lt;middleNames&gt;C&lt;/middleNames&gt;&lt;lastName&gt;Fenger&lt;/lastName&gt;&lt;/author&gt;&lt;author&gt;&lt;firstName&gt;O&lt;/firstName&gt;&lt;lastName&gt;Jørgensen&lt;/lastName&gt;&lt;/author&gt;&lt;/authors&gt;&lt;/publication&gt;&lt;publication&gt;&lt;uuid&gt;4B51CD35-78D1-4D33-A396-47183AA227B6&lt;/uuid&gt;&lt;volume&gt;50&lt;/volume&gt;&lt;doi&gt;10.1007/s10350-007-9030-5&lt;/doi&gt;&lt;subtitle&gt;&lt;/subtitle&gt;&lt;startpage&gt;1783&lt;/startpage&gt;&lt;publication_date&gt;99200711001200000000220000&lt;/publication_date&gt;&lt;url&gt;http://content.wkhealth.com/linkback/openurl?sid=WKPTLP:landingpage&amp;amp;an=00003453-200750110-00007&lt;/url&gt;&lt;type&gt;400&lt;/type&gt;&lt;title&gt;Follow-Up After Curative Resection of Colorectal Cancer: A Meta-Analysis&lt;/title&gt;&lt;number&gt;11&lt;/number&gt;&lt;subtype&gt;400&lt;/subtype&gt;&lt;endpage&gt;1799&lt;/endpage&gt;&lt;bundle&gt;&lt;publication&gt;&lt;publisher&gt;Springer-Verlag&lt;/publisher&gt;&lt;title&gt;Diseases of the colon and rectum&lt;/title&gt;&lt;type&gt;-100&lt;/type&gt;&lt;subtype&gt;-100&lt;/subtype&gt;&lt;uuid&gt;2796BAAB-BB1D-47DE-8176-77A1E46761E2&lt;/uuid&gt;&lt;/publication&gt;&lt;/bundle&gt;&lt;authors&gt;&lt;author&gt;&lt;firstName&gt;Joe&lt;/firstName&gt;&lt;middleNames&gt;J&lt;/middleNames&gt;&lt;lastName&gt;Tjandra&lt;/lastName&gt;&lt;/author&gt;&lt;author&gt;&lt;firstName&gt;Miranda&lt;/firstName&gt;&lt;middleNames&gt;K Y&lt;/middleNames&gt;&lt;lastName&gt;Chan&lt;/lastName&gt;&lt;/author&gt;&lt;/authors&gt;&lt;/publication&gt;&lt;publication&gt;&lt;uuid&gt;8A7B0A99-55CF-4B4F-94FE-DDFBA8EA9A05&lt;/uuid&gt;&lt;volume&gt;31&lt;/volume&gt;&lt;doi&gt;10.1177/0272989X10391809&lt;/doi&gt;&lt;startpage&gt;611&lt;/startpage&gt;&lt;publication_date&gt;99201107001200000000220000&lt;/publication_date&gt;&lt;url&gt;http://eutils.ncbi.nlm.nih.gov/entrez/eutils/elink.fcgi?dbfrom=pubmed&amp;amp;id=21212440&amp;amp;retmode=ref&amp;amp;cmd=prlinks&lt;/url&gt;&lt;type&gt;400&lt;/type&gt;&lt;title&gt;Estimating the unknown parameters of the natural history of metachronous colorectal cancer using discrete-event simulation.&lt;/title&gt;&lt;institution&gt;Department of Industrial and Systems Engineering, University of Wisconsin-Madison, Madison, WI 53706, USA.&lt;/institution&gt;&lt;number&gt;4&lt;/number&gt;&lt;subtype&gt;400&lt;/subtype&gt;&lt;endpage&gt;624&lt;/endpage&gt;&lt;bundle&gt;&lt;publication&gt;&lt;title&gt;Medical decision making : an international journal of the Society for Medical Decision Making&lt;/title&gt;&lt;type&gt;-100&lt;/type&gt;&lt;subtype&gt;-100&lt;/subtype&gt;&lt;uuid&gt;85033D39-36B7-4D1A-83FC-0D5D791186E1&lt;/uuid&gt;&lt;/publication&gt;&lt;/bundle&gt;&lt;authors&gt;&lt;author&gt;&lt;firstName&gt;Fatih&lt;/firstName&gt;&lt;middleNames&gt;Safa&lt;/middleNames&gt;&lt;lastName&gt;Erenay&lt;/lastName&gt;&lt;/author&gt;&lt;author&gt;&lt;firstName&gt;Oguzhan&lt;/firstName&gt;&lt;lastName&gt;Alagoz&lt;/lastName&gt;&lt;/author&gt;&lt;author&gt;&lt;firstName&gt;Ritesh&lt;/firstName&gt;&lt;lastName&gt;Banerjee&lt;/lastName&gt;&lt;/author&gt;&lt;author&gt;&lt;firstName&gt;Robert&lt;/firstName&gt;&lt;middleNames&gt;R&lt;/middleNames&gt;&lt;lastName&gt;Cima&lt;/lastName&gt;&lt;/author&gt;&lt;/authors&gt;&lt;/publication&gt;&lt;/publications&gt;&lt;cites&gt;&lt;/cites&gt;&lt;/citation&gt;</w:instrText>
      </w:r>
      <w:r w:rsidR="00CD3C11" w:rsidRPr="00A057A7">
        <w:rPr>
          <w:rFonts w:ascii="Book Antiqua" w:eastAsia="方正古隶简体" w:hAnsi="Book Antiqua"/>
          <w:color w:val="000000" w:themeColor="text1"/>
          <w:lang w:val="en-US"/>
        </w:rPr>
        <w:fldChar w:fldCharType="separate"/>
      </w:r>
      <w:r w:rsidR="002B38F2" w:rsidRPr="00A057A7">
        <w:rPr>
          <w:rFonts w:ascii="Book Antiqua" w:eastAsia="方正古隶简体" w:hAnsi="Book Antiqua"/>
          <w:color w:val="000000" w:themeColor="text1"/>
          <w:vertAlign w:val="superscript"/>
          <w:lang w:val="en-US"/>
        </w:rPr>
        <w:t>[2,32,33]</w:t>
      </w:r>
      <w:r w:rsidR="00CD3C11" w:rsidRPr="00A057A7">
        <w:rPr>
          <w:rFonts w:ascii="Book Antiqua" w:eastAsia="方正古隶简体" w:hAnsi="Book Antiqua"/>
          <w:color w:val="000000" w:themeColor="text1"/>
          <w:lang w:val="en-US"/>
        </w:rPr>
        <w:fldChar w:fldCharType="end"/>
      </w:r>
      <w:r w:rsidR="006D342A" w:rsidRPr="00A057A7">
        <w:rPr>
          <w:rFonts w:ascii="Book Antiqua" w:eastAsia="方正古隶简体" w:hAnsi="Book Antiqua"/>
          <w:color w:val="000000" w:themeColor="text1"/>
          <w:lang w:val="en-US"/>
        </w:rPr>
        <w:t>.</w:t>
      </w:r>
      <w:r w:rsidR="001D74BE" w:rsidRPr="00A057A7">
        <w:rPr>
          <w:rFonts w:ascii="Book Antiqua" w:eastAsia="方正古隶简体" w:hAnsi="Book Antiqua"/>
          <w:color w:val="000000" w:themeColor="text1"/>
          <w:lang w:val="en-US"/>
        </w:rPr>
        <w:t xml:space="preserve"> The</w:t>
      </w:r>
      <w:r w:rsidR="00ED4948" w:rsidRPr="00A057A7">
        <w:rPr>
          <w:rFonts w:ascii="Book Antiqua" w:eastAsia="方正古隶简体" w:hAnsi="Book Antiqua"/>
          <w:color w:val="000000" w:themeColor="text1"/>
          <w:lang w:val="en-US"/>
        </w:rPr>
        <w:t xml:space="preserve"> </w:t>
      </w:r>
      <w:r w:rsidR="00C61F18" w:rsidRPr="00A057A7">
        <w:rPr>
          <w:rFonts w:ascii="Book Antiqua" w:eastAsia="方正古隶简体" w:hAnsi="Book Antiqua"/>
          <w:color w:val="000000" w:themeColor="text1"/>
          <w:lang w:val="en-US"/>
        </w:rPr>
        <w:t xml:space="preserve">relatively invasive </w:t>
      </w:r>
      <w:r w:rsidR="00ED4948" w:rsidRPr="00A057A7">
        <w:rPr>
          <w:rFonts w:ascii="Book Antiqua" w:eastAsia="方正古隶简体" w:hAnsi="Book Antiqua"/>
          <w:color w:val="000000" w:themeColor="text1"/>
          <w:lang w:val="en-US"/>
        </w:rPr>
        <w:t>procedure</w:t>
      </w:r>
      <w:r w:rsidR="00CB2C09" w:rsidRPr="00A057A7">
        <w:rPr>
          <w:rFonts w:ascii="Book Antiqua" w:eastAsia="方正古隶简体" w:hAnsi="Book Antiqua"/>
          <w:color w:val="000000" w:themeColor="text1"/>
          <w:lang w:val="en-US"/>
        </w:rPr>
        <w:t xml:space="preserve"> has sensitivity of 95% and </w:t>
      </w:r>
      <w:r w:rsidR="00ED4948" w:rsidRPr="00A057A7">
        <w:rPr>
          <w:rFonts w:ascii="Book Antiqua" w:eastAsia="方正古隶简体" w:hAnsi="Book Antiqua"/>
          <w:color w:val="000000" w:themeColor="text1"/>
          <w:lang w:val="en-US"/>
        </w:rPr>
        <w:t xml:space="preserve">specificity of 100% for detecting high-risk polyps or </w:t>
      </w:r>
      <w:proofErr w:type="spellStart"/>
      <w:r w:rsidR="003F3AAC" w:rsidRPr="00A057A7">
        <w:rPr>
          <w:rFonts w:ascii="Book Antiqua" w:eastAsia="方正古隶简体" w:hAnsi="Book Antiqua"/>
          <w:color w:val="000000" w:themeColor="text1"/>
          <w:lang w:val="en-US"/>
        </w:rPr>
        <w:t>tumours</w:t>
      </w:r>
      <w:proofErr w:type="spellEnd"/>
      <w:r w:rsidR="00ED4948" w:rsidRPr="00A057A7">
        <w:rPr>
          <w:rFonts w:ascii="Book Antiqua" w:eastAsia="方正古隶简体" w:hAnsi="Book Antiqua"/>
          <w:color w:val="000000" w:themeColor="text1"/>
          <w:lang w:val="en-US"/>
        </w:rPr>
        <w:t xml:space="preserve">, </w:t>
      </w:r>
      <w:r w:rsidR="00CB2C09" w:rsidRPr="00A057A7">
        <w:rPr>
          <w:rFonts w:ascii="Book Antiqua" w:eastAsia="方正古隶简体" w:hAnsi="Book Antiqua"/>
          <w:color w:val="000000" w:themeColor="text1"/>
          <w:lang w:val="en-US"/>
        </w:rPr>
        <w:t>however</w:t>
      </w:r>
      <w:r w:rsidR="00ED4948" w:rsidRPr="00A057A7">
        <w:rPr>
          <w:rFonts w:ascii="Book Antiqua" w:eastAsia="方正古隶简体" w:hAnsi="Book Antiqua"/>
          <w:color w:val="000000" w:themeColor="text1"/>
          <w:lang w:val="en-US"/>
        </w:rPr>
        <w:t xml:space="preserve"> </w:t>
      </w:r>
      <w:r w:rsidR="00C61F18" w:rsidRPr="00A057A7">
        <w:rPr>
          <w:rFonts w:ascii="Book Antiqua" w:eastAsia="方正古隶简体" w:hAnsi="Book Antiqua"/>
          <w:color w:val="000000" w:themeColor="text1"/>
          <w:lang w:val="en-US"/>
        </w:rPr>
        <w:t>t</w:t>
      </w:r>
      <w:r w:rsidR="00EE43A8" w:rsidRPr="00A057A7">
        <w:rPr>
          <w:rFonts w:ascii="Book Antiqua" w:eastAsia="方正古隶简体" w:hAnsi="Book Antiqua"/>
          <w:color w:val="000000" w:themeColor="text1"/>
          <w:lang w:val="en-US"/>
        </w:rPr>
        <w:t xml:space="preserve">he </w:t>
      </w:r>
      <w:r w:rsidR="00ED4948" w:rsidRPr="00A057A7">
        <w:rPr>
          <w:rFonts w:ascii="Book Antiqua" w:eastAsia="方正古隶简体" w:hAnsi="Book Antiqua"/>
          <w:color w:val="000000" w:themeColor="text1"/>
          <w:lang w:val="en-US"/>
        </w:rPr>
        <w:t xml:space="preserve">major complication rate </w:t>
      </w:r>
      <w:r w:rsidR="00EE43A8" w:rsidRPr="00A057A7">
        <w:rPr>
          <w:rFonts w:ascii="Book Antiqua" w:eastAsia="方正古隶简体" w:hAnsi="Book Antiqua"/>
          <w:color w:val="000000" w:themeColor="text1"/>
          <w:lang w:val="en-US"/>
        </w:rPr>
        <w:t>has been reported as</w:t>
      </w:r>
      <w:r w:rsidR="006D342A" w:rsidRPr="00A057A7">
        <w:rPr>
          <w:rFonts w:ascii="Book Antiqua" w:eastAsia="方正古隶简体" w:hAnsi="Book Antiqua"/>
          <w:color w:val="000000" w:themeColor="text1"/>
          <w:lang w:val="en-US"/>
        </w:rPr>
        <w:t xml:space="preserve"> 0.2</w:t>
      </w:r>
      <w:r w:rsidR="008D57BB" w:rsidRPr="00A057A7">
        <w:rPr>
          <w:rFonts w:ascii="Book Antiqua" w:eastAsia="方正古隶简体" w:hAnsi="Book Antiqua"/>
          <w:color w:val="000000" w:themeColor="text1"/>
          <w:lang w:val="en-US"/>
        </w:rPr>
        <w:t>%</w:t>
      </w:r>
      <w:r w:rsidR="006D342A" w:rsidRPr="00A057A7">
        <w:rPr>
          <w:rFonts w:ascii="Book Antiqua" w:eastAsia="方正古隶简体" w:hAnsi="Book Antiqua"/>
          <w:color w:val="000000" w:themeColor="text1"/>
          <w:lang w:val="en-US"/>
        </w:rPr>
        <w:t>-1.2%</w:t>
      </w:r>
      <w:r w:rsidR="00CD3C11" w:rsidRPr="00A057A7">
        <w:rPr>
          <w:rFonts w:ascii="Book Antiqua" w:eastAsia="方正古隶简体" w:hAnsi="Book Antiqua"/>
          <w:color w:val="000000" w:themeColor="text1"/>
          <w:lang w:val="en-US"/>
        </w:rPr>
        <w:fldChar w:fldCharType="begin"/>
      </w:r>
      <w:r w:rsidR="002B38F2" w:rsidRPr="00A057A7">
        <w:rPr>
          <w:rFonts w:ascii="Book Antiqua" w:eastAsia="方正古隶简体" w:hAnsi="Book Antiqua"/>
          <w:color w:val="000000" w:themeColor="text1"/>
          <w:lang w:val="en-US"/>
        </w:rPr>
        <w:instrText xml:space="preserve"> ADDIN PAPERS2_CITATIONS &lt;citation&gt;&lt;uuid&gt;CAD311F6-36E6-47F6-9B8E-3B7200CCFC07&lt;/uuid&gt;&lt;priority&gt;21&lt;/priority&gt;&lt;publications&gt;&lt;publication&gt;&lt;volume&gt;284&lt;/volume&gt;&lt;publication_date&gt;99200010181200000000222000&lt;/publication_date&gt;&lt;number&gt;15&lt;/number&gt;&lt;institution&gt;Channing Laboratory, 181 Longwood Ave, Boston, MA 02115, USA. lindsay.frazier@channing.harvard.edu&lt;/institution&gt;&lt;startpage&gt;1954&lt;/startpage&gt;&lt;title&gt;Cost-effectiveness of screening for colorectal cancer in the general population.&lt;/title&gt;&lt;uuid&gt;7558B0C5-9DEA-4880-9321-291D71823076&lt;/uuid&gt;&lt;subtype&gt;400&lt;/subtype&gt;&lt;endpage&gt;1961&lt;/endpage&gt;&lt;type&gt;400&lt;/type&gt;&lt;url&gt;http://eutils.ncbi.nlm.nih.gov/entrez/eutils/elink.fcgi?dbfrom=pubmed&amp;amp;id=11035892&amp;amp;retmode=ref&amp;amp;cmd=prlinks&lt;/url&gt;&lt;bundle&gt;&lt;publication&gt;&lt;publisher&gt;American Medical Association&lt;/publisher&gt;&lt;title&gt;JAMA: The Journal of the American Medical Association&lt;/title&gt;&lt;type&gt;-100&lt;/type&gt;&lt;subtype&gt;-100&lt;/subtype&gt;&lt;uuid&gt;ED84081B-42C0-471B-8D19-9643D56C33C7&lt;/uuid&gt;&lt;/publication&gt;&lt;/bundle&gt;&lt;authors&gt;&lt;author&gt;&lt;firstName&gt;A&lt;/firstName&gt;&lt;middleNames&gt;L&lt;/middleNames&gt;&lt;lastName&gt;Frazier&lt;/lastName&gt;&lt;/author&gt;&lt;author&gt;&lt;firstName&gt;G&lt;/firstName&gt;&lt;middleNames&gt;A&lt;/middleNames&gt;&lt;lastName&gt;Colditz&lt;/lastName&gt;&lt;/author&gt;&lt;author&gt;&lt;firstName&gt;C&lt;/firstName&gt;&lt;middleNames&gt;S&lt;/middleNames&gt;&lt;lastName&gt;Fuchs&lt;/lastName&gt;&lt;/author&gt;&lt;author&gt;&lt;firstName&gt;K&lt;/firstName&gt;&lt;middleNames&gt;M&lt;/middleNames&gt;&lt;lastName&gt;Kuntz&lt;/lastName&gt;&lt;/author&gt;&lt;/authors&gt;&lt;/publication&gt;&lt;publication&gt;&lt;uuid&gt;D23979F3-13EB-43A6-B969-9CF89E22FC82&lt;/uuid&gt;&lt;volume&gt;145&lt;/volume&gt;&lt;doi&gt;10.7326/0003-4819-145-12-200612190-00004&lt;/doi&gt;&lt;startpage&gt;880&lt;/startpage&gt;&lt;publication_date&gt;99200612191200000000222000&lt;/publication_date&gt;&lt;url&gt;http://annals.org/article.aspx?doi=10.7326/0003-4819-145-12-200612190-00004&lt;/url&gt;&lt;type&gt;400&lt;/type&gt;&lt;title&gt;Complications of Colonoscopy in an Integrated Health Care Delivery System&lt;/title&gt;&lt;publisher&gt;American College of Physicians&lt;/publisher&gt;&lt;number&gt;12&lt;/number&gt;&lt;subtype&gt;400&lt;/subtype&gt;&lt;endpage&gt;886&lt;/endpage&gt;&lt;bundle&gt;&lt;publication&gt;&lt;publisher&gt;American College of Physicians&lt;/publisher&gt;&lt;title&gt;Annals of internal medicine&lt;/title&gt;&lt;type&gt;-100&lt;/type&gt;&lt;subtype&gt;-100&lt;/subtype&gt;&lt;uuid&gt;85876E86-A9BB-487F-B815-9DF531801C36&lt;/uuid&gt;&lt;/publication&gt;&lt;/bundle&gt;&lt;authors&gt;&lt;author&gt;&lt;firstName&gt;Theodore&lt;/firstName&gt;&lt;middleNames&gt;R&lt;/middleNames&gt;&lt;lastName&gt;Levin&lt;/lastName&gt;&lt;/author&gt;&lt;/authors&gt;&lt;/publication&gt;&lt;publication&gt;&lt;uuid&gt;3172214D-FFC1-4A85-AAEE-5041CE5A66E1&lt;/uuid&gt;&lt;volume&gt;4&lt;/volume&gt;&lt;accepted_date&gt;99201302081200000000222000&lt;/accepted_date&gt;&lt;doi&gt;10.7150/jca.5829&lt;/doi&gt;&lt;startpage&gt;217&lt;/startpage&gt;&lt;publication_date&gt;99201300001200000000200000&lt;/publication_date&gt;&lt;url&gt;http://eutils.ncbi.nlm.nih.gov/entrez/eutils/elink.fcgi?dbfrom=pubmed&amp;amp;id=23459594&amp;amp;retmode=ref&amp;amp;cmd=prlinks&lt;/url&gt;&lt;type&gt;400&lt;/type&gt;&lt;title&gt;Colonoscopy for colorectal cancer screening.&lt;/title&gt;&lt;submission_date&gt;99201301081200000000222000&lt;/submission_date&gt;&lt;number&gt;3&lt;/number&gt;&lt;institution&gt;1. Fellowship Director, National Capital Consortium Gastroenterology Fellowship, Walter Reed National Military Medical Center, Bethesda, MD 20889, Associate Professor of Medicine, Uniformed Service University of Health Sciences, Bethesda, MD, USA;&lt;/institution&gt;&lt;subtype&gt;400&lt;/subtype&gt;&lt;endpage&gt;226&lt;/endpage&gt;&lt;bundle&gt;&lt;publication&gt;&lt;title&gt;Journal of Cancer&lt;/title&gt;&lt;type&gt;-100&lt;/type&gt;&lt;subtype&gt;-100&lt;/subtype&gt;&lt;uuid&gt;1CE0C0FB-C67B-45A2-A062-063A5A84DF56&lt;/uuid&gt;&lt;/publication&gt;&lt;/bundle&gt;&lt;authors&gt;&lt;author&gt;&lt;firstName&gt;Patrick&lt;/firstName&gt;&lt;middleNames&gt;E&lt;/middleNames&gt;&lt;lastName&gt;Young&lt;/lastName&gt;&lt;/author&gt;&lt;author&gt;&lt;firstName&gt;Craig&lt;/firstName&gt;&lt;middleNames&gt;M&lt;/middleNames&gt;&lt;lastName&gt;Womeldorph&lt;/lastName&gt;&lt;/author&gt;&lt;/authors&gt;&lt;/publication&gt;&lt;/publications&gt;&lt;cites&gt;&lt;/cites&gt;&lt;/citation&gt;</w:instrText>
      </w:r>
      <w:r w:rsidR="00CD3C11" w:rsidRPr="00A057A7">
        <w:rPr>
          <w:rFonts w:ascii="Book Antiqua" w:eastAsia="方正古隶简体" w:hAnsi="Book Antiqua"/>
          <w:color w:val="000000" w:themeColor="text1"/>
          <w:lang w:val="en-US"/>
        </w:rPr>
        <w:fldChar w:fldCharType="separate"/>
      </w:r>
      <w:r w:rsidR="002B38F2" w:rsidRPr="00A057A7">
        <w:rPr>
          <w:rFonts w:ascii="Book Antiqua" w:eastAsia="方正古隶简体" w:hAnsi="Book Antiqua"/>
          <w:color w:val="000000" w:themeColor="text1"/>
          <w:vertAlign w:val="superscript"/>
          <w:lang w:val="en-US"/>
        </w:rPr>
        <w:t>[34-36]</w:t>
      </w:r>
      <w:r w:rsidR="00CD3C11" w:rsidRPr="00A057A7">
        <w:rPr>
          <w:rFonts w:ascii="Book Antiqua" w:eastAsia="方正古隶简体" w:hAnsi="Book Antiqua"/>
          <w:color w:val="000000" w:themeColor="text1"/>
          <w:lang w:val="en-US"/>
        </w:rPr>
        <w:fldChar w:fldCharType="end"/>
      </w:r>
      <w:r w:rsidR="006D342A" w:rsidRPr="00A057A7">
        <w:rPr>
          <w:rFonts w:ascii="Book Antiqua" w:eastAsia="方正古隶简体" w:hAnsi="Book Antiqua"/>
          <w:color w:val="000000" w:themeColor="text1"/>
          <w:lang w:val="en-US"/>
        </w:rPr>
        <w:t>.</w:t>
      </w:r>
    </w:p>
    <w:p w:rsidR="005F77C3" w:rsidRPr="00A057A7" w:rsidRDefault="00C61F18" w:rsidP="008D57BB">
      <w:pPr>
        <w:snapToGrid w:val="0"/>
        <w:spacing w:line="360" w:lineRule="auto"/>
        <w:ind w:firstLineChars="50" w:firstLine="120"/>
        <w:jc w:val="both"/>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 xml:space="preserve">To date, no trial has </w:t>
      </w:r>
      <w:r w:rsidR="003F3AAC" w:rsidRPr="00A057A7">
        <w:rPr>
          <w:rFonts w:ascii="Book Antiqua" w:eastAsia="方正古隶简体" w:hAnsi="Book Antiqua"/>
          <w:color w:val="000000" w:themeColor="text1"/>
          <w:lang w:val="en-US"/>
        </w:rPr>
        <w:t>reported increased</w:t>
      </w:r>
      <w:r w:rsidRPr="00A057A7">
        <w:rPr>
          <w:rFonts w:ascii="Book Antiqua" w:eastAsia="方正古隶简体" w:hAnsi="Book Antiqua"/>
          <w:color w:val="000000" w:themeColor="text1"/>
          <w:lang w:val="en-US"/>
        </w:rPr>
        <w:t xml:space="preserve"> survival ass</w:t>
      </w:r>
      <w:r w:rsidR="000D5C9E" w:rsidRPr="00A057A7">
        <w:rPr>
          <w:rFonts w:ascii="Book Antiqua" w:eastAsia="方正古隶简体" w:hAnsi="Book Antiqua"/>
          <w:color w:val="000000" w:themeColor="text1"/>
          <w:lang w:val="en-US"/>
        </w:rPr>
        <w:t xml:space="preserve">ociated with </w:t>
      </w:r>
      <w:r w:rsidR="003F3AAC" w:rsidRPr="00A057A7">
        <w:rPr>
          <w:rFonts w:ascii="Book Antiqua" w:eastAsia="方正古隶简体" w:hAnsi="Book Antiqua"/>
          <w:color w:val="000000" w:themeColor="text1"/>
          <w:lang w:val="en-US"/>
        </w:rPr>
        <w:t>colonoscopy</w:t>
      </w:r>
      <w:r w:rsidR="000D5C9E" w:rsidRPr="00A057A7">
        <w:rPr>
          <w:rFonts w:ascii="Book Antiqua" w:eastAsia="方正古隶简体" w:hAnsi="Book Antiqua"/>
          <w:color w:val="000000" w:themeColor="text1"/>
          <w:lang w:val="en-US"/>
        </w:rPr>
        <w:t xml:space="preserve"> </w:t>
      </w:r>
      <w:r w:rsidR="00530672" w:rsidRPr="00A057A7">
        <w:rPr>
          <w:rFonts w:ascii="Book Antiqua" w:eastAsia="方正古隶简体" w:hAnsi="Book Antiqua"/>
          <w:color w:val="000000" w:themeColor="text1"/>
          <w:lang w:val="en-US"/>
        </w:rPr>
        <w:t>follow-up</w:t>
      </w:r>
      <w:r w:rsidRPr="00A057A7">
        <w:rPr>
          <w:rFonts w:ascii="Book Antiqua" w:eastAsia="方正古隶简体" w:hAnsi="Book Antiqua"/>
          <w:color w:val="000000" w:themeColor="text1"/>
          <w:lang w:val="en-US"/>
        </w:rPr>
        <w:t xml:space="preserve"> after </w:t>
      </w:r>
      <w:r w:rsidR="003F3AAC" w:rsidRPr="00A057A7">
        <w:rPr>
          <w:rFonts w:ascii="Book Antiqua" w:eastAsia="方正古隶简体" w:hAnsi="Book Antiqua"/>
          <w:color w:val="000000" w:themeColor="text1"/>
          <w:lang w:val="en-US"/>
        </w:rPr>
        <w:t xml:space="preserve">CRC </w:t>
      </w:r>
      <w:r w:rsidRPr="00A057A7">
        <w:rPr>
          <w:rFonts w:ascii="Book Antiqua" w:eastAsia="方正古隶简体" w:hAnsi="Book Antiqua"/>
          <w:color w:val="000000" w:themeColor="text1"/>
          <w:lang w:val="en-US"/>
        </w:rPr>
        <w:t>resection.</w:t>
      </w:r>
      <w:r w:rsidR="00A84FF0" w:rsidRPr="00A057A7">
        <w:rPr>
          <w:rFonts w:ascii="Book Antiqua" w:eastAsia="方正古隶简体" w:hAnsi="Book Antiqua"/>
          <w:color w:val="000000" w:themeColor="text1"/>
          <w:lang w:val="en-US"/>
        </w:rPr>
        <w:t xml:space="preserve">  </w:t>
      </w:r>
      <w:r w:rsidR="00AB4E36" w:rsidRPr="00A057A7">
        <w:rPr>
          <w:rFonts w:ascii="Book Antiqua" w:eastAsia="方正古隶简体" w:hAnsi="Book Antiqua"/>
          <w:color w:val="000000" w:themeColor="text1"/>
          <w:lang w:val="en-US"/>
        </w:rPr>
        <w:t>Because of the unproven benefit and non-trivial risk, some have</w:t>
      </w:r>
      <w:r w:rsidR="00ED4948" w:rsidRPr="00A057A7">
        <w:rPr>
          <w:rFonts w:ascii="Book Antiqua" w:eastAsia="方正古隶简体" w:hAnsi="Book Antiqua"/>
          <w:color w:val="000000" w:themeColor="text1"/>
          <w:lang w:val="en-US"/>
        </w:rPr>
        <w:t xml:space="preserve"> argue</w:t>
      </w:r>
      <w:r w:rsidR="00AB4E36" w:rsidRPr="00A057A7">
        <w:rPr>
          <w:rFonts w:ascii="Book Antiqua" w:eastAsia="方正古隶简体" w:hAnsi="Book Antiqua"/>
          <w:color w:val="000000" w:themeColor="text1"/>
          <w:lang w:val="en-US"/>
        </w:rPr>
        <w:t>d</w:t>
      </w:r>
      <w:r w:rsidR="00ED4948" w:rsidRPr="00A057A7">
        <w:rPr>
          <w:rFonts w:ascii="Book Antiqua" w:eastAsia="方正古隶简体" w:hAnsi="Book Antiqua"/>
          <w:color w:val="000000" w:themeColor="text1"/>
          <w:lang w:val="en-US"/>
        </w:rPr>
        <w:t xml:space="preserve"> against routine endoscopic </w:t>
      </w:r>
      <w:r w:rsidR="00530672" w:rsidRPr="00A057A7">
        <w:rPr>
          <w:rFonts w:ascii="Book Antiqua" w:eastAsia="方正古隶简体" w:hAnsi="Book Antiqua"/>
          <w:color w:val="000000" w:themeColor="text1"/>
          <w:lang w:val="en-US"/>
        </w:rPr>
        <w:t>follow-up</w:t>
      </w:r>
      <w:r w:rsidR="00ED4948" w:rsidRPr="00A057A7">
        <w:rPr>
          <w:rFonts w:ascii="Book Antiqua" w:eastAsia="方正古隶简体" w:hAnsi="Book Antiqua"/>
          <w:color w:val="000000" w:themeColor="text1"/>
          <w:lang w:val="en-US"/>
        </w:rPr>
        <w:t xml:space="preserve"> after curative CRC resection.</w:t>
      </w:r>
      <w:r w:rsidR="00B76B87" w:rsidRPr="00A057A7">
        <w:rPr>
          <w:rFonts w:ascii="Book Antiqua" w:eastAsia="方正古隶简体" w:hAnsi="Book Antiqua"/>
          <w:color w:val="000000" w:themeColor="text1"/>
          <w:lang w:val="en-US"/>
        </w:rPr>
        <w:t xml:space="preserve"> </w:t>
      </w:r>
      <w:r w:rsidR="00CD3C11" w:rsidRPr="00A057A7">
        <w:rPr>
          <w:rFonts w:ascii="Book Antiqua" w:eastAsia="方正古隶简体" w:hAnsi="Book Antiqua"/>
          <w:color w:val="000000" w:themeColor="text1"/>
          <w:lang w:val="en-US"/>
        </w:rPr>
        <w:fldChar w:fldCharType="begin"/>
      </w:r>
      <w:r w:rsidR="00526CE7" w:rsidRPr="00A057A7">
        <w:rPr>
          <w:rFonts w:ascii="Book Antiqua" w:eastAsia="方正古隶简体" w:hAnsi="Book Antiqua"/>
          <w:color w:val="000000" w:themeColor="text1"/>
          <w:lang w:val="en-US"/>
        </w:rPr>
        <w:instrText xml:space="preserve"> ADDIN PAPERS2_CITATIONS &lt;citation&gt;&lt;uuid&gt;09A9D3B2-323B-46C5-92B1-FF85320E8B9E&lt;/uuid&gt;&lt;priority&gt;21&lt;/priority&gt;&lt;publications&gt;&lt;publication&gt;&lt;volume&gt;114&lt;/volume&gt;&lt;publication_date&gt;99199801011200000000222000&lt;/publication_date&gt;&lt;number&gt;1&lt;/number&gt;&lt;doi&gt;10.1016/S0016-5085(98)70626-2&lt;/doi&gt;&lt;startpage&gt;8&lt;/startpage&gt;&lt;title&gt;Yearly colonoscopy, liver CT, and chest radiography do not influence 5-year survival of colorectal cancer patients&lt;/title&gt;&lt;uuid&gt;ABEC0573-4F8F-46CE-B7D5-4F5D85D4B9C7&lt;/uuid&gt;&lt;subtype&gt;400&lt;/subtype&gt;&lt;endpage&gt;8&lt;/endpage&gt;&lt;type&gt;400&lt;/type&gt;&lt;url&gt;http://www.sciencedirect.com/science/article/pii/S0016508598706262&lt;/url&gt;&lt;bundle&gt;&lt;publication&gt;&lt;title&gt;Gastroenterology&lt;/title&gt;&lt;type&gt;-100&lt;/type&gt;&lt;subtype&gt;-100&lt;/subtype&gt;&lt;uuid&gt;1418FC31-9491-4272-B817-CDFAD0ED5C62&lt;/uuid&gt;&lt;/publication&gt;&lt;/bundle&gt;&lt;authors&gt;&lt;author&gt;&lt;firstName&gt;D&lt;/firstName&gt;&lt;middleNames&gt;D&lt;/middleNames&gt;&lt;lastName&gt;Schoemaker&lt;/lastName&gt;&lt;/author&gt;&lt;author&gt;&lt;firstName&gt;R&lt;/firstName&gt;&lt;middleNames&gt;R&lt;/middleNames&gt;&lt;lastName&gt;Black&lt;/lastName&gt;&lt;/author&gt;&lt;author&gt;&lt;firstName&gt;L&lt;/firstName&gt;&lt;middleNames&gt;L&lt;/middleNames&gt;&lt;lastName&gt;Giles&lt;/lastName&gt;&lt;/author&gt;&lt;author&gt;&lt;firstName&gt;J&lt;/firstName&gt;&lt;middleNames&gt;J&lt;/middleNames&gt;&lt;lastName&gt;Toouli&lt;/lastName&gt;&lt;/author&gt;&lt;/authors&gt;&lt;/publication&gt;&lt;publication&gt;&lt;volume&gt;45&lt;/volume&gt;&lt;publication_date&gt;99201010001200000000220000&lt;/publication_date&gt;&lt;number&gt;10&lt;/number&gt;&lt;doi&gt;10.3109/00365521.2010.496492&lt;/doi&gt;&lt;startpage&gt;1255&lt;/startpage&gt;&lt;title&gt;Endoscopic surveillance after curative surgery for sporadic colorectal cancer: patient-tailored, tumor-targeted or biology-driven?*&lt;/title&gt;&lt;uuid&gt;339264A1-7C73-4C1A-B526-EFE1E6913709&lt;/uuid&gt;&lt;subtype&gt;400&lt;/subtype&gt;&lt;endpage&gt;1261&lt;/endpage&gt;&lt;type&gt;400&lt;/type&gt;&lt;url&gt;http://informahealthcare.com/doi/abs/10.3109/00365521.2010.496492&lt;/url&gt;&lt;bundle&gt;&lt;publication&gt;&lt;title&gt;Scandinavian Journal of Gastroenterology&lt;/title&gt;&lt;type&gt;-100&lt;/type&gt;&lt;subtype&gt;-100&lt;/subtype&gt;&lt;uuid&gt;4FC3333E-D938-4C32-BE74-111B04A6EAEB&lt;/uuid&gt;&lt;/publication&gt;&lt;/bundle&gt;&lt;authors&gt;&lt;author&gt;&lt;firstName&gt;Kjetil&lt;/firstName&gt;&lt;lastName&gt;Söreide&lt;/lastName&gt;&lt;/author&gt;&lt;/authors&gt;&lt;/publication&gt;&lt;publication&gt;&lt;volume&gt;109&lt;/volume&gt;&lt;publication_date&gt;99200706011200000000222000&lt;/publication_date&gt;&lt;number&gt;11&lt;/number&gt;&lt;doi&gt;10.1002/cncr.22673&lt;/doi&gt;&lt;startpage&gt;2222&lt;/startpage&gt;&lt;title&gt;Surveillance endoscopy does not improve survival for patients with local and regional stage colorectal cancer.&lt;/title&gt;&lt;uuid&gt;A2CE7D5F-A6EB-491B-9C10-43D3CBDB8EBC&lt;/uuid&gt;&lt;subtype&gt;400&lt;/subtype&gt;&lt;endpage&gt;2228&lt;/endpage&gt;&lt;type&gt;400&lt;/type&gt;&lt;url&gt;http://onlinelibrary.wiley.com/doi/10.1002/cncr.22673/full&lt;/url&gt;&lt;bundle&gt;&lt;publication&gt;&lt;title&gt;Cancer&lt;/title&gt;&lt;type&gt;-100&lt;/type&gt;&lt;subtype&gt;-100&lt;/subtype&gt;&lt;uuid&gt;3F9AFF07-B993-45B6-A22A-62FAA921A0F9&lt;/uuid&gt;&lt;/publication&gt;&lt;/bundle&gt;&lt;authors&gt;&lt;author&gt;&lt;firstName&gt;Scott&lt;/firstName&gt;&lt;middleNames&gt;D SD&lt;/middleNames&gt;&lt;lastName&gt;Ramsey&lt;/lastName&gt;&lt;/author&gt;&lt;author&gt;&lt;firstName&gt;Nadia&lt;/firstName&gt;&lt;middleNames&gt;N&lt;/middleNames&gt;&lt;lastName&gt;Howlader&lt;/lastName&gt;&lt;/author&gt;&lt;author&gt;&lt;firstName&gt;Ruth&lt;/firstName&gt;&lt;middleNames&gt;R&lt;/middleNames&gt;&lt;lastName&gt;Etzioni&lt;/lastName&gt;&lt;/author&gt;&lt;author&gt;&lt;firstName&gt;Martin&lt;/firstName&gt;&lt;middleNames&gt;L ML&lt;/middleNames&gt;&lt;lastName&gt;Brown&lt;/lastName&gt;&lt;/author&gt;&lt;author&gt;&lt;firstName&gt;Joan&lt;/firstName&gt;&lt;middleNames&gt;L JL&lt;/middleNames&gt;&lt;lastName&gt;Warren&lt;/lastName&gt;&lt;/author&gt;&lt;author&gt;&lt;firstName&gt;Polly&lt;/firstName&gt;&lt;middleNames&gt;P&lt;/middleNames&gt;&lt;lastName&gt;Newcomb&lt;/lastName&gt;&lt;/author&gt;&lt;/authors&gt;&lt;/publication&gt;&lt;/publications&gt;&lt;cites&gt;&lt;/cites&gt;&lt;/citation&gt;</w:instrText>
      </w:r>
      <w:r w:rsidR="00CD3C11" w:rsidRPr="00A057A7">
        <w:rPr>
          <w:rFonts w:ascii="Book Antiqua" w:eastAsia="方正古隶简体" w:hAnsi="Book Antiqua"/>
          <w:color w:val="000000" w:themeColor="text1"/>
          <w:lang w:val="en-US"/>
        </w:rPr>
        <w:fldChar w:fldCharType="separate"/>
      </w:r>
      <w:r w:rsidR="002B38F2" w:rsidRPr="00A057A7">
        <w:rPr>
          <w:rFonts w:ascii="Book Antiqua" w:eastAsia="方正古隶简体" w:hAnsi="Book Antiqua"/>
          <w:color w:val="000000" w:themeColor="text1"/>
          <w:vertAlign w:val="superscript"/>
          <w:lang w:val="en-US"/>
        </w:rPr>
        <w:t>[37-39]</w:t>
      </w:r>
      <w:r w:rsidR="00CD3C11" w:rsidRPr="00A057A7">
        <w:rPr>
          <w:rFonts w:ascii="Book Antiqua" w:eastAsia="方正古隶简体" w:hAnsi="Book Antiqua"/>
          <w:color w:val="000000" w:themeColor="text1"/>
          <w:lang w:val="en-US"/>
        </w:rPr>
        <w:fldChar w:fldCharType="end"/>
      </w:r>
      <w:r w:rsidR="00ED4948" w:rsidRPr="00A057A7">
        <w:rPr>
          <w:rFonts w:ascii="Book Antiqua" w:eastAsia="方正古隶简体" w:hAnsi="Book Antiqua"/>
          <w:color w:val="000000" w:themeColor="text1"/>
          <w:lang w:val="en-US"/>
        </w:rPr>
        <w:t xml:space="preserve"> </w:t>
      </w:r>
      <w:r w:rsidR="000115C4" w:rsidRPr="00A057A7">
        <w:rPr>
          <w:rFonts w:ascii="Book Antiqua" w:eastAsia="方正古隶简体" w:hAnsi="Book Antiqua"/>
          <w:color w:val="000000" w:themeColor="text1"/>
          <w:lang w:val="en-US"/>
        </w:rPr>
        <w:t xml:space="preserve">Further study is needed to explore whether CT </w:t>
      </w:r>
      <w:proofErr w:type="spellStart"/>
      <w:r w:rsidR="000115C4" w:rsidRPr="00A057A7">
        <w:rPr>
          <w:rFonts w:ascii="Book Antiqua" w:eastAsia="方正古隶简体" w:hAnsi="Book Antiqua"/>
          <w:color w:val="000000" w:themeColor="text1"/>
          <w:lang w:val="en-US"/>
        </w:rPr>
        <w:t>Colonography</w:t>
      </w:r>
      <w:proofErr w:type="spellEnd"/>
      <w:r w:rsidR="00ED4948" w:rsidRPr="00A057A7">
        <w:rPr>
          <w:rFonts w:ascii="Book Antiqua" w:eastAsia="方正古隶简体" w:hAnsi="Book Antiqua"/>
          <w:color w:val="000000" w:themeColor="text1"/>
          <w:lang w:val="en-US"/>
        </w:rPr>
        <w:t xml:space="preserve"> may </w:t>
      </w:r>
      <w:r w:rsidR="000115C4" w:rsidRPr="00A057A7">
        <w:rPr>
          <w:rFonts w:ascii="Book Antiqua" w:eastAsia="方正古隶简体" w:hAnsi="Book Antiqua"/>
          <w:color w:val="000000" w:themeColor="text1"/>
          <w:lang w:val="en-US"/>
        </w:rPr>
        <w:t>eventually</w:t>
      </w:r>
      <w:r w:rsidR="00ED4948" w:rsidRPr="00A057A7">
        <w:rPr>
          <w:rFonts w:ascii="Book Antiqua" w:eastAsia="方正古隶简体" w:hAnsi="Book Antiqua"/>
          <w:color w:val="000000" w:themeColor="text1"/>
          <w:lang w:val="en-US"/>
        </w:rPr>
        <w:t xml:space="preserve"> provide a better balance of risks and benefits</w:t>
      </w:r>
      <w:r w:rsidR="00CD3C11" w:rsidRPr="00A057A7">
        <w:rPr>
          <w:rFonts w:ascii="Book Antiqua" w:eastAsia="方正古隶简体" w:hAnsi="Book Antiqua"/>
          <w:color w:val="000000" w:themeColor="text1"/>
          <w:lang w:val="en-US"/>
        </w:rPr>
        <w:fldChar w:fldCharType="begin"/>
      </w:r>
      <w:r w:rsidR="00CD710B" w:rsidRPr="00A057A7">
        <w:rPr>
          <w:rFonts w:ascii="Book Antiqua" w:eastAsia="方正古隶简体" w:hAnsi="Book Antiqua"/>
          <w:color w:val="000000" w:themeColor="text1"/>
          <w:lang w:val="en-US"/>
        </w:rPr>
        <w:instrText xml:space="preserve"> ADDIN PAPERS2_CITATIONS &lt;citation&gt;&lt;uuid&gt;7A1908B2-FB33-4662-99E5-77D578650FAD&lt;/uuid&gt;&lt;priority&gt;22&lt;/priority&gt;&lt;publications&gt;&lt;publication&gt;&lt;volume&gt;45&lt;/volume&gt;&lt;publication_date&gt;99201010001200000000220000&lt;/publication_date&gt;&lt;number&gt;10&lt;/number&gt;&lt;doi&gt;10.3109/00365521.2010.496492&lt;/doi&gt;&lt;startpage&gt;1255&lt;/startpage&gt;&lt;title&gt;Endoscopic surveillance after curative surgery for sporadic colorectal cancer: patient-tailored, tumor-targeted or biology-driven?*&lt;/title&gt;&lt;uuid&gt;339264A1-7C73-4C1A-B526-EFE1E6913709&lt;/uuid&gt;&lt;subtype&gt;400&lt;/subtype&gt;&lt;endpage&gt;1261&lt;/endpage&gt;&lt;type&gt;400&lt;/type&gt;&lt;url&gt;http://informahealthcare.com/doi/abs/10.3109/00365521.2010.496492&lt;/url&gt;&lt;bundle&gt;&lt;publication&gt;&lt;title&gt;Scandinavian Journal of Gastroenterology&lt;/title&gt;&lt;type&gt;-100&lt;/type&gt;&lt;subtype&gt;-100&lt;/subtype&gt;&lt;uuid&gt;4FC3333E-D938-4C32-BE74-111B04A6EAEB&lt;/uuid&gt;&lt;/publication&gt;&lt;/bundle&gt;&lt;authors&gt;&lt;author&gt;&lt;firstName&gt;Kjetil&lt;/firstName&gt;&lt;lastName&gt;Söreide&lt;/lastName&gt;&lt;/author&gt;&lt;/authors&gt;&lt;/publication&gt;&lt;/publications&gt;&lt;cites&gt;&lt;/cites&gt;&lt;/citation&gt;</w:instrText>
      </w:r>
      <w:r w:rsidR="00CD3C11" w:rsidRPr="00A057A7">
        <w:rPr>
          <w:rFonts w:ascii="Book Antiqua" w:eastAsia="方正古隶简体" w:hAnsi="Book Antiqua"/>
          <w:color w:val="000000" w:themeColor="text1"/>
          <w:lang w:val="en-US"/>
        </w:rPr>
        <w:fldChar w:fldCharType="separate"/>
      </w:r>
      <w:r w:rsidR="00CD710B" w:rsidRPr="00A057A7">
        <w:rPr>
          <w:rFonts w:ascii="Book Antiqua" w:eastAsia="方正古隶简体" w:hAnsi="Book Antiqua"/>
          <w:color w:val="000000" w:themeColor="text1"/>
          <w:vertAlign w:val="superscript"/>
          <w:lang w:val="en-US"/>
        </w:rPr>
        <w:t>[38]</w:t>
      </w:r>
      <w:r w:rsidR="00CD3C11" w:rsidRPr="00A057A7">
        <w:rPr>
          <w:rFonts w:ascii="Book Antiqua" w:eastAsia="方正古隶简体" w:hAnsi="Book Antiqua"/>
          <w:color w:val="000000" w:themeColor="text1"/>
          <w:lang w:val="en-US"/>
        </w:rPr>
        <w:fldChar w:fldCharType="end"/>
      </w:r>
      <w:r w:rsidR="00ED4948" w:rsidRPr="00A057A7">
        <w:rPr>
          <w:rFonts w:ascii="Book Antiqua" w:eastAsia="方正古隶简体" w:hAnsi="Book Antiqua"/>
          <w:color w:val="000000" w:themeColor="text1"/>
          <w:lang w:val="en-US"/>
        </w:rPr>
        <w:t>.</w:t>
      </w:r>
      <w:r w:rsidR="00DC55C9" w:rsidRPr="00A057A7">
        <w:rPr>
          <w:rFonts w:ascii="Book Antiqua" w:eastAsia="方正古隶简体" w:hAnsi="Book Antiqua"/>
          <w:color w:val="000000" w:themeColor="text1"/>
          <w:lang w:val="en-US"/>
        </w:rPr>
        <w:t xml:space="preserve"> </w:t>
      </w:r>
      <w:r w:rsidR="00CD3C11" w:rsidRPr="00A057A7">
        <w:rPr>
          <w:rFonts w:ascii="Book Antiqua" w:eastAsia="方正古隶简体" w:hAnsi="Book Antiqua"/>
          <w:color w:val="000000" w:themeColor="text1"/>
          <w:lang w:val="en-US"/>
        </w:rPr>
        <w:fldChar w:fldCharType="begin"/>
      </w:r>
      <w:r w:rsidR="000A3E88" w:rsidRPr="00A057A7">
        <w:rPr>
          <w:rFonts w:ascii="Book Antiqua" w:eastAsia="方正古隶简体" w:hAnsi="Book Antiqua"/>
          <w:color w:val="000000" w:themeColor="text1"/>
          <w:lang w:val="en-US"/>
        </w:rPr>
        <w:instrText xml:space="preserve"> ADDIN EN.CITE &lt;EndNote&gt;&lt;Cite&gt;&lt;Author&gt;Soreide&lt;/Author&gt;&lt;Year&gt;2010&lt;/Year&gt;&lt;RecNum&gt;681&lt;/RecNum&gt;&lt;DisplayText&gt;[21]&lt;/DisplayText&gt;&lt;record&gt;&lt;rec-number&gt;681&lt;/rec-number&gt;&lt;foreign-keys&gt;&lt;key app="EN" db-id="x0xxzzpv32vwv0ed5v9xft9hxpdxs5frs5ft"&gt;681&lt;/key&gt;&lt;/foreign-keys&gt;&lt;ref-type name="Journal Article"&gt;17&lt;/ref-type&gt;&lt;contributors&gt;&lt;authors&gt;&lt;author&gt;Soreide, K.&lt;/author&gt;&lt;/authors&gt;&lt;/contributors&gt;&lt;auth-address&gt;Department of Surgery, Stavanger University Hospital, Stavanger, Norway. ksoreide@mac.com&lt;/auth-address&gt;&lt;titles&gt;&lt;title&gt;Endoscopic surveillance after curative surgery for sporadic colorectal cancer: patient-tailored, tumor-targeted or biology-driven?&lt;/title&gt;&lt;secondary-title&gt;Scand J Gastroenterol&lt;/secondary-title&gt;&lt;/titles&gt;&lt;periodical&gt;&lt;full-title&gt;Scandinavian Journal of Gastroenterology&lt;/full-title&gt;&lt;abbr-1&gt;Scand. J. Gastroenterol.&lt;/abbr-1&gt;&lt;abbr-2&gt;Scand J Gastroenterol&lt;/abbr-2&gt;&lt;/periodical&gt;&lt;pages&gt;1255-61&lt;/pages&gt;&lt;volume&gt;45&lt;/volume&gt;&lt;number&gt;10&lt;/number&gt;&lt;edition&gt;2010/06/18&lt;/edition&gt;&lt;keywords&gt;&lt;keyword&gt;*Colonoscopy&lt;/keyword&gt;&lt;keyword&gt;Colorectal Neoplasms/*diagnosis/surgery&lt;/keyword&gt;&lt;keyword&gt;*Continuity of Patient Care&lt;/keyword&gt;&lt;keyword&gt;Disease Progression&lt;/keyword&gt;&lt;keyword&gt;Evidence-Based Medicine&lt;/keyword&gt;&lt;keyword&gt;Follow-Up Studies&lt;/keyword&gt;&lt;keyword&gt;Humans&lt;/keyword&gt;&lt;keyword&gt;Meta-Analysis as Topic&lt;/keyword&gt;&lt;keyword&gt;Population Surveillance/*methods&lt;/keyword&gt;&lt;keyword&gt;Randomized Controlled Trials as Topic&lt;/keyword&gt;&lt;keyword&gt;Risk Factors&lt;/keyword&gt;&lt;/keywords&gt;&lt;dates&gt;&lt;year&gt;2010&lt;/year&gt;&lt;pub-dates&gt;&lt;date&gt;Oct&lt;/date&gt;&lt;/pub-dates&gt;&lt;/dates&gt;&lt;isbn&gt;1502-7708 (Electronic)&amp;#xD;0036-5521 (Linking)&lt;/isbn&gt;&lt;accession-num&gt;20553114&lt;/accession-num&gt;&lt;urls&gt;&lt;related-urls&gt;&lt;url&gt;http://www.ncbi.nlm.nih.gov/entrez/query.fcgi?cmd=Retrieve&amp;amp;db=PubMed&amp;amp;dopt=Citation&amp;amp;list_uids=20553114&lt;/url&gt;&lt;/related-urls&gt;&lt;/urls&gt;&lt;electronic-resource-num&gt;10.3109/00365521.2010.496492&lt;/electronic-resource-num&gt;&lt;language&gt;eng&lt;/language&gt;&lt;/record&gt;&lt;/Cite&gt;&lt;/EndNote&gt;</w:instrText>
      </w:r>
      <w:r w:rsidR="00CD3C11" w:rsidRPr="00A057A7">
        <w:rPr>
          <w:rFonts w:ascii="Book Antiqua" w:eastAsia="方正古隶简体" w:hAnsi="Book Antiqua"/>
          <w:color w:val="000000" w:themeColor="text1"/>
          <w:lang w:val="en-US"/>
        </w:rPr>
        <w:fldChar w:fldCharType="end"/>
      </w:r>
    </w:p>
    <w:p w:rsidR="006D342A" w:rsidRPr="00A057A7" w:rsidRDefault="006D342A" w:rsidP="009A7616">
      <w:pPr>
        <w:snapToGrid w:val="0"/>
        <w:spacing w:line="360" w:lineRule="auto"/>
        <w:jc w:val="both"/>
        <w:rPr>
          <w:rFonts w:ascii="Book Antiqua" w:eastAsia="方正古隶简体" w:hAnsi="Book Antiqua"/>
          <w:b/>
          <w:color w:val="000000" w:themeColor="text1"/>
          <w:lang w:val="en-US" w:eastAsia="zh-CN"/>
        </w:rPr>
      </w:pPr>
    </w:p>
    <w:p w:rsidR="005F77C3" w:rsidRPr="00A057A7" w:rsidRDefault="00FE797F" w:rsidP="00CD710B">
      <w:pPr>
        <w:snapToGrid w:val="0"/>
        <w:spacing w:line="360" w:lineRule="auto"/>
        <w:jc w:val="both"/>
        <w:rPr>
          <w:rFonts w:ascii="Book Antiqua" w:eastAsia="方正古隶简体" w:hAnsi="Book Antiqua" w:cs="Times"/>
          <w:color w:val="000000" w:themeColor="text1"/>
          <w:lang w:val="en-US"/>
        </w:rPr>
      </w:pPr>
      <w:r w:rsidRPr="00A057A7">
        <w:rPr>
          <w:rFonts w:ascii="Book Antiqua" w:eastAsia="方正古隶简体" w:hAnsi="Book Antiqua"/>
          <w:b/>
          <w:color w:val="000000" w:themeColor="text1"/>
          <w:lang w:val="en-US"/>
        </w:rPr>
        <w:t xml:space="preserve">Harm: </w:t>
      </w:r>
      <w:r w:rsidR="001138DC" w:rsidRPr="00A057A7">
        <w:rPr>
          <w:rFonts w:ascii="Book Antiqua" w:eastAsia="方正古隶简体" w:hAnsi="Book Antiqua"/>
          <w:b/>
          <w:color w:val="000000" w:themeColor="text1"/>
          <w:lang w:val="en-US"/>
        </w:rPr>
        <w:t>Quality of life implications</w:t>
      </w:r>
      <w:r w:rsidR="00CD710B" w:rsidRPr="00A057A7">
        <w:rPr>
          <w:rFonts w:ascii="Book Antiqua" w:eastAsia="方正古隶简体" w:hAnsi="Book Antiqua"/>
          <w:b/>
          <w:color w:val="000000" w:themeColor="text1"/>
          <w:lang w:val="en-US" w:eastAsia="zh-CN"/>
        </w:rPr>
        <w:t xml:space="preserve">: </w:t>
      </w:r>
      <w:r w:rsidR="005F77C3" w:rsidRPr="00A057A7">
        <w:rPr>
          <w:rFonts w:ascii="Book Antiqua" w:eastAsia="方正古隶简体" w:hAnsi="Book Antiqua" w:cs="Times"/>
          <w:color w:val="000000" w:themeColor="text1"/>
          <w:lang w:val="en-US"/>
        </w:rPr>
        <w:t xml:space="preserve">There is limited evidence showing that enrolment in a </w:t>
      </w:r>
      <w:r w:rsidR="00530672" w:rsidRPr="00A057A7">
        <w:rPr>
          <w:rFonts w:ascii="Book Antiqua" w:eastAsia="方正古隶简体" w:hAnsi="Book Antiqua" w:cs="Times"/>
          <w:color w:val="000000" w:themeColor="text1"/>
          <w:lang w:val="en-US"/>
        </w:rPr>
        <w:t>follow-up</w:t>
      </w:r>
      <w:r w:rsidR="005F77C3" w:rsidRPr="00A057A7">
        <w:rPr>
          <w:rFonts w:ascii="Book Antiqua" w:eastAsia="方正古隶简体" w:hAnsi="Book Antiqua" w:cs="Times"/>
          <w:color w:val="000000" w:themeColor="text1"/>
          <w:lang w:val="en-US"/>
        </w:rPr>
        <w:t xml:space="preserve"> program improves quality of life among CRC survivors. In fact, available data from breast </w:t>
      </w:r>
      <w:r w:rsidR="00530672" w:rsidRPr="00A057A7">
        <w:rPr>
          <w:rFonts w:ascii="Book Antiqua" w:eastAsia="方正古隶简体" w:hAnsi="Book Antiqua" w:cs="Times"/>
          <w:color w:val="000000" w:themeColor="text1"/>
          <w:lang w:val="en-US"/>
        </w:rPr>
        <w:t>follow-up</w:t>
      </w:r>
      <w:r w:rsidR="005F77C3" w:rsidRPr="00A057A7">
        <w:rPr>
          <w:rFonts w:ascii="Book Antiqua" w:eastAsia="方正古隶简体" w:hAnsi="Book Antiqua" w:cs="Times"/>
          <w:color w:val="000000" w:themeColor="text1"/>
          <w:lang w:val="en-US"/>
        </w:rPr>
        <w:t xml:space="preserve"> trails could be used to support the</w:t>
      </w:r>
      <w:r w:rsidR="005F77C3" w:rsidRPr="00A057A7">
        <w:rPr>
          <w:rFonts w:ascii="Book Antiqua" w:eastAsia="方正古隶简体" w:hAnsi="Book Antiqua" w:cs="Lucida Grande"/>
          <w:color w:val="000000" w:themeColor="text1"/>
          <w:lang w:val="en-US"/>
        </w:rPr>
        <w:t xml:space="preserve"> </w:t>
      </w:r>
      <w:r w:rsidR="005F77C3" w:rsidRPr="00A057A7">
        <w:rPr>
          <w:rFonts w:ascii="Book Antiqua" w:eastAsia="方正古隶简体" w:hAnsi="Book Antiqua" w:cs="Times"/>
          <w:color w:val="000000" w:themeColor="text1"/>
          <w:lang w:val="en-US"/>
        </w:rPr>
        <w:t xml:space="preserve">opposite viewpoint: such </w:t>
      </w:r>
      <w:r w:rsidR="00530672" w:rsidRPr="00A057A7">
        <w:rPr>
          <w:rFonts w:ascii="Book Antiqua" w:eastAsia="方正古隶简体" w:hAnsi="Book Antiqua" w:cs="Times"/>
          <w:color w:val="000000" w:themeColor="text1"/>
          <w:lang w:val="en-US"/>
        </w:rPr>
        <w:t>follow-up</w:t>
      </w:r>
      <w:r w:rsidR="005F77C3" w:rsidRPr="00A057A7">
        <w:rPr>
          <w:rFonts w:ascii="Book Antiqua" w:eastAsia="方正古隶简体" w:hAnsi="Book Antiqua" w:cs="Times"/>
          <w:color w:val="000000" w:themeColor="text1"/>
          <w:lang w:val="en-US"/>
        </w:rPr>
        <w:t xml:space="preserve"> programs and tests might negatively</w:t>
      </w:r>
      <w:r w:rsidR="005F77C3" w:rsidRPr="00A057A7">
        <w:rPr>
          <w:rFonts w:ascii="Book Antiqua" w:eastAsia="方正古隶简体" w:hAnsi="Book Antiqua" w:cs="Lucida Grande"/>
          <w:color w:val="000000" w:themeColor="text1"/>
          <w:lang w:val="en-US"/>
        </w:rPr>
        <w:t xml:space="preserve"> </w:t>
      </w:r>
      <w:r w:rsidR="006D342A" w:rsidRPr="00A057A7">
        <w:rPr>
          <w:rFonts w:ascii="Book Antiqua" w:eastAsia="方正古隶简体" w:hAnsi="Book Antiqua" w:cs="Times"/>
          <w:color w:val="000000" w:themeColor="text1"/>
          <w:lang w:val="en-US"/>
        </w:rPr>
        <w:t>influence quality of life</w:t>
      </w:r>
      <w:r w:rsidR="00CD3C11" w:rsidRPr="00A057A7">
        <w:rPr>
          <w:rFonts w:ascii="Book Antiqua" w:eastAsia="方正古隶简体" w:hAnsi="Book Antiqua" w:cs="Times"/>
          <w:color w:val="000000" w:themeColor="text1"/>
          <w:lang w:val="en-US"/>
        </w:rPr>
        <w:fldChar w:fldCharType="begin"/>
      </w:r>
      <w:r w:rsidR="00526CE7" w:rsidRPr="00A057A7">
        <w:rPr>
          <w:rFonts w:ascii="Book Antiqua" w:eastAsia="方正古隶简体" w:hAnsi="Book Antiqua" w:cs="Times"/>
          <w:color w:val="000000" w:themeColor="text1"/>
          <w:lang w:val="en-US"/>
        </w:rPr>
        <w:instrText xml:space="preserve"> ADDIN PAPERS2_CITATIONS &lt;citation&gt;&lt;uuid&gt;9887A05E-199D-4F74-A75B-10EFCA1312CE&lt;/uuid&gt;&lt;priority&gt;23&lt;/priority&gt;&lt;publications&gt;&lt;publication&gt;&lt;volume&gt;314&lt;/volume&gt;&lt;publication_date&gt;99199701181200000000222000&lt;/publication_date&gt;&lt;number&gt;7075&lt;/number&gt;&lt;startpage&gt;174&lt;/startpage&gt;&lt;title&gt;Popularity of less frequent follow up for breast cancer in randomised study: initial findings from the hotline study.&lt;/title&gt;&lt;uuid&gt;7F5C252C-396B-46CB-830C-E8656B215FF4&lt;/uuid&gt;&lt;subtype&gt;400&lt;/subtype&gt;&lt;publisher&gt;BMJ Group&lt;/publisher&gt;&lt;type&gt;400&lt;/type&gt;&lt;url&gt;http://www.pubmedcentral.nih.gov/articlerender.fcgi?artid=2125684&lt;/url&gt;&lt;bundle&gt;&lt;publication&gt;&lt;publisher&gt;BMJ Group&lt;/publisher&gt;&lt;title&gt;BMJ : British Medical Journal&lt;/title&gt;&lt;type&gt;-100&lt;/type&gt;&lt;subtype&gt;-100&lt;/subtype&gt;&lt;uuid&gt;0A0DCE10-6649-426C-B956-1CE5C8966FFD&lt;/uuid&gt;&lt;/publication&gt;&lt;/bundle&gt;&lt;authors&gt;&lt;author&gt;&lt;firstName&gt;M&lt;/firstName&gt;&lt;middleNames&gt;Opomu E Wilson I Hanham R Epstein&lt;/middleNames&gt;&lt;lastName&gt;T Gulliford&lt;/lastName&gt;&lt;/author&gt;&lt;/authors&gt;&lt;/publication&gt;&lt;publication&gt;&lt;volume&gt;311&lt;/volume&gt;&lt;publication_date&gt;99199507011200000000222000&lt;/publication_date&gt;&lt;number&gt;6996&lt;/number&gt;&lt;startpage&gt;54&lt;/startpage&gt;&lt;title&gt;Follow up in breast cancer. Quality of life unaffected by general practice follow up.&lt;/title&gt;&lt;uuid&gt;FFC83EED-5D16-4D0C-9400-21034AC23A09&lt;/uuid&gt;&lt;subtype&gt;400&lt;/subtype&gt;&lt;publisher&gt;BMJ Group&lt;/publisher&gt;&lt;type&gt;400&lt;/type&gt;&lt;url&gt;http://www.pubmedcentral.nih.gov/articlerender.fcgi?artid=2550096&lt;/url&gt;&lt;bundle&gt;&lt;publication&gt;&lt;publisher&gt;BMJ Group&lt;/publisher&gt;&lt;title&gt;BMJ : British Medical Journal&lt;/title&gt;&lt;type&gt;-100&lt;/type&gt;&lt;subtype&gt;-100&lt;/subtype&gt;&lt;uuid&gt;0A0DCE10-6649-426C-B956-1CE5C8966FFD&lt;/uuid&gt;&lt;/publication&gt;&lt;/bundle&gt;&lt;authors&gt;&lt;author&gt;&lt;firstName&gt;P&lt;/firstName&gt;&lt;middleNames&gt;Yudkin R Adewuyl-Dalton M P Vessey D Mant&lt;/middleNames&gt;&lt;lastName&gt;E Grunfeld&lt;/lastName&gt;&lt;/author&gt;&lt;/authors&gt;&lt;/publication&gt;&lt;publication&gt;&lt;volume&gt;6&lt;/volume&gt;&lt;publication_date&gt;99199501011200000000222000&lt;/publication_date&gt;&lt;number&gt;suppl 2&lt;/number&gt;&lt;doi&gt;10.1093/annonc/6.suppl_2.S41&lt;/doi&gt;&lt;startpage&gt;S41&lt;/startpage&gt;&lt;title&gt;The GIVIO trial on the impact of follow-up care on survival and quality of life in breast cancer patients&lt;/title&gt;&lt;uuid&gt;58F66917-41CA-497A-AB15-E86EB39D24BC&lt;/uuid&gt;&lt;subtype&gt;400&lt;/subtype&gt;&lt;endpage&gt;S46&lt;/endpage&gt;&lt;type&gt;400&lt;/type&gt;&lt;url&gt;http://annonc.oxfordjournals.org/cgi/doi/10.1093/annonc/6.suppl_2.S41&lt;/url&gt;&lt;bundle&gt;&lt;publication&gt;&lt;title&gt;Annals of Oncology&lt;/title&gt;&lt;type&gt;-100&lt;/type&gt;&lt;subtype&gt;-100&lt;/subtype&gt;&lt;uuid&gt;63AC2D11-FF13-4760-83BD-9A383FE7B75C&lt;/uuid&gt;&lt;/publication&gt;&lt;/bundle&gt;&lt;authors&gt;&lt;author&gt;&lt;firstName&gt;A&lt;/firstName&gt;&lt;lastName&gt;Liberati&lt;/lastName&gt;&lt;/author&gt;&lt;/authors&gt;&lt;/publication&gt;&lt;/publications&gt;&lt;cites&gt;&lt;/cites&gt;&lt;/citation&gt;</w:instrText>
      </w:r>
      <w:r w:rsidR="00CD3C11" w:rsidRPr="00A057A7">
        <w:rPr>
          <w:rFonts w:ascii="Book Antiqua" w:eastAsia="方正古隶简体" w:hAnsi="Book Antiqua" w:cs="Times"/>
          <w:color w:val="000000" w:themeColor="text1"/>
          <w:lang w:val="en-US"/>
        </w:rPr>
        <w:fldChar w:fldCharType="separate"/>
      </w:r>
      <w:r w:rsidR="002B38F2" w:rsidRPr="00A057A7">
        <w:rPr>
          <w:rFonts w:ascii="Book Antiqua" w:eastAsia="方正古隶简体" w:hAnsi="Book Antiqua"/>
          <w:color w:val="000000" w:themeColor="text1"/>
          <w:vertAlign w:val="superscript"/>
          <w:lang w:val="en-US"/>
        </w:rPr>
        <w:t>[40-42]</w:t>
      </w:r>
      <w:r w:rsidR="00CD3C11" w:rsidRPr="00A057A7">
        <w:rPr>
          <w:rFonts w:ascii="Book Antiqua" w:eastAsia="方正古隶简体" w:hAnsi="Book Antiqua" w:cs="Times"/>
          <w:color w:val="000000" w:themeColor="text1"/>
          <w:lang w:val="en-US"/>
        </w:rPr>
        <w:fldChar w:fldCharType="end"/>
      </w:r>
      <w:r w:rsidR="006D342A" w:rsidRPr="00A057A7">
        <w:rPr>
          <w:rFonts w:ascii="Book Antiqua" w:eastAsia="方正古隶简体" w:hAnsi="Book Antiqua" w:cs="Times"/>
          <w:color w:val="000000" w:themeColor="text1"/>
          <w:lang w:val="en-US"/>
        </w:rPr>
        <w:t>.</w:t>
      </w:r>
      <w:r w:rsidR="005F77C3" w:rsidRPr="00A057A7">
        <w:rPr>
          <w:rFonts w:ascii="Book Antiqua" w:eastAsia="方正古隶简体" w:hAnsi="Book Antiqua" w:cs="Lucida Grande"/>
          <w:color w:val="000000" w:themeColor="text1"/>
          <w:lang w:val="en-US"/>
        </w:rPr>
        <w:t xml:space="preserve"> </w:t>
      </w:r>
      <w:r w:rsidR="005F77C3" w:rsidRPr="00A057A7">
        <w:rPr>
          <w:rFonts w:ascii="Book Antiqua" w:eastAsia="方正古隶简体" w:hAnsi="Book Antiqua" w:cs="Times"/>
          <w:color w:val="000000" w:themeColor="text1"/>
          <w:lang w:val="en-US"/>
        </w:rPr>
        <w:t>It is often claimed</w:t>
      </w:r>
      <w:r w:rsidR="00CD710B" w:rsidRPr="00A057A7">
        <w:rPr>
          <w:rFonts w:ascii="Book Antiqua" w:eastAsia="方正古隶简体" w:hAnsi="Book Antiqua" w:cs="Times"/>
          <w:color w:val="000000" w:themeColor="text1"/>
          <w:lang w:val="en-US" w:eastAsia="zh-CN"/>
        </w:rPr>
        <w:t xml:space="preserve"> - </w:t>
      </w:r>
      <w:r w:rsidR="001B7CD0" w:rsidRPr="00A057A7">
        <w:rPr>
          <w:rFonts w:ascii="Book Antiqua" w:eastAsia="方正古隶简体" w:hAnsi="Book Antiqua" w:cs="Times"/>
          <w:color w:val="000000" w:themeColor="text1"/>
          <w:lang w:val="en-US"/>
        </w:rPr>
        <w:t>and some evidence corroborates</w:t>
      </w:r>
      <w:r w:rsidR="00CD3C11" w:rsidRPr="00A057A7">
        <w:rPr>
          <w:rFonts w:ascii="Book Antiqua" w:eastAsia="方正古隶简体" w:hAnsi="Book Antiqua" w:cs="Times"/>
          <w:color w:val="000000" w:themeColor="text1"/>
          <w:lang w:val="en-US"/>
        </w:rPr>
        <w:fldChar w:fldCharType="begin"/>
      </w:r>
      <w:r w:rsidR="00526CE7" w:rsidRPr="00A057A7">
        <w:rPr>
          <w:rFonts w:ascii="Book Antiqua" w:eastAsia="方正古隶简体" w:hAnsi="Book Antiqua" w:cs="Times"/>
          <w:color w:val="000000" w:themeColor="text1"/>
          <w:lang w:val="en-US"/>
        </w:rPr>
        <w:instrText xml:space="preserve"> ADDIN PAPERS2_CITATIONS &lt;citation&gt;&lt;uuid&gt;7414DE26-27F6-4149-B610-1ED09D9D888D&lt;/uuid&gt;&lt;priority&gt;24&lt;/priority&gt;&lt;publications&gt;&lt;publication&gt;&lt;volume&gt;75&lt;/volume&gt;&lt;publication_date&gt;99199700001200000000200000&lt;/publication_date&gt;&lt;number&gt;6&lt;/number&gt;&lt;institution&gt;Medical Decision Making Unit, Leiden University Hospital, The Netherlands.&lt;/institution&gt;&lt;startpage&gt;914&lt;/startpage&gt;&lt;title&gt;Follow-up of colorectal cancer patients: quality of life and attitudes towards follow-up.&lt;/title&gt;&lt;uuid&gt;42B2F5CA-0C31-4805-9220-F63BBD6A918D&lt;/uuid&gt;&lt;subtype&gt;400&lt;/subtype&gt;&lt;endpage&gt;920&lt;/endpage&gt;&lt;type&gt;400&lt;/type&gt;&lt;url&gt;http://eutils.ncbi.nlm.nih.gov/entrez/eutils/elink.fcgi?dbfrom=pubmed&amp;amp;id=9062416&amp;amp;retmode=ref&amp;amp;cmd=prlinks&lt;/url&gt;&lt;bundle&gt;&lt;publication&gt;&lt;publisher&gt;Nature Publishing Group&lt;/publisher&gt;&lt;title&gt;British Journal of Cancer&lt;/title&gt;&lt;type&gt;-100&lt;/type&gt;&lt;subtype&gt;-100&lt;/subtype&gt;&lt;uuid&gt;81A341E2-B418-4343-8BAC-CC9F4171BB28&lt;/uuid&gt;&lt;/publication&gt;&lt;/bundle&gt;&lt;authors&gt;&lt;author&gt;&lt;firstName&gt;A&lt;/firstName&gt;&lt;middleNames&gt;M&lt;/middleNames&gt;&lt;lastName&gt;Stiggelbout&lt;/lastName&gt;&lt;/author&gt;&lt;author&gt;&lt;lastName&gt;Haes&lt;/lastName&gt;&lt;nonDroppingParticle&gt;de&lt;/nonDroppingParticle&gt;&lt;firstName&gt;J&lt;/firstName&gt;&lt;middleNames&gt;C&lt;/middleNames&gt;&lt;/author&gt;&lt;author&gt;&lt;firstName&gt;R&lt;/firstName&gt;&lt;lastName&gt;Vree&lt;/lastName&gt;&lt;/author&gt;&lt;author&gt;&lt;lastName&gt;Velde&lt;/lastName&gt;&lt;nonDroppingParticle&gt;van de&lt;/nonDroppingParticle&gt;&lt;firstName&gt;C&lt;/firstName&gt;&lt;middleNames&gt;J&lt;/middleNames&gt;&lt;/author&gt;&lt;author&gt;&lt;firstName&gt;C&lt;/firstName&gt;&lt;middleNames&gt;M&lt;/middleNames&gt;&lt;lastName&gt;Bruijninckx&lt;/lastName&gt;&lt;/author&gt;&lt;author&gt;&lt;nonDroppingParticle&gt;van&lt;/nonDroppingParticle&gt;&lt;firstName&gt;K&lt;/firstName&gt;&lt;lastName&gt;Groningen&lt;/lastName&gt;&lt;/author&gt;&lt;author&gt;&lt;firstName&gt;J&lt;/firstName&gt;&lt;lastName&gt;Kievit&lt;/lastName&gt;&lt;/author&gt;&lt;/authors&gt;&lt;/publication&gt;&lt;/publications&gt;&lt;cites&gt;&lt;/cites&gt;&lt;/citation&gt;</w:instrText>
      </w:r>
      <w:r w:rsidR="00CD3C11" w:rsidRPr="00A057A7">
        <w:rPr>
          <w:rFonts w:ascii="Book Antiqua" w:eastAsia="方正古隶简体" w:hAnsi="Book Antiqua" w:cs="Times"/>
          <w:color w:val="000000" w:themeColor="text1"/>
          <w:lang w:val="en-US"/>
        </w:rPr>
        <w:fldChar w:fldCharType="separate"/>
      </w:r>
      <w:r w:rsidR="002B38F2" w:rsidRPr="00A057A7">
        <w:rPr>
          <w:rFonts w:ascii="Book Antiqua" w:eastAsia="方正古隶简体" w:hAnsi="Book Antiqua"/>
          <w:color w:val="000000" w:themeColor="text1"/>
          <w:vertAlign w:val="superscript"/>
          <w:lang w:val="en-US"/>
        </w:rPr>
        <w:t>[22]</w:t>
      </w:r>
      <w:r w:rsidR="00CD3C11" w:rsidRPr="00A057A7">
        <w:rPr>
          <w:rFonts w:ascii="Book Antiqua" w:eastAsia="方正古隶简体" w:hAnsi="Book Antiqua" w:cs="Times"/>
          <w:color w:val="000000" w:themeColor="text1"/>
          <w:lang w:val="en-US"/>
        </w:rPr>
        <w:fldChar w:fldCharType="end"/>
      </w:r>
      <w:r w:rsidR="00CD710B" w:rsidRPr="00A057A7">
        <w:rPr>
          <w:rFonts w:ascii="Book Antiqua" w:eastAsia="方正古隶简体" w:hAnsi="Book Antiqua" w:cs="Times"/>
          <w:color w:val="000000" w:themeColor="text1"/>
          <w:lang w:val="en-US" w:eastAsia="zh-CN"/>
        </w:rPr>
        <w:t xml:space="preserve"> - </w:t>
      </w:r>
      <w:r w:rsidR="001B7CD0" w:rsidRPr="00A057A7">
        <w:rPr>
          <w:rFonts w:ascii="Book Antiqua" w:eastAsia="方正古隶简体" w:hAnsi="Book Antiqua" w:cs="Times"/>
          <w:color w:val="000000" w:themeColor="text1"/>
          <w:lang w:val="en-US"/>
        </w:rPr>
        <w:t xml:space="preserve">that </w:t>
      </w:r>
      <w:r w:rsidR="005F77C3" w:rsidRPr="00A057A7">
        <w:rPr>
          <w:rFonts w:ascii="Book Antiqua" w:eastAsia="方正古隶简体" w:hAnsi="Book Antiqua" w:cs="Times"/>
          <w:color w:val="000000" w:themeColor="text1"/>
          <w:lang w:val="en-US"/>
        </w:rPr>
        <w:t xml:space="preserve">follow-up tests can be reassuring for patients, and this may be true if all of the tests are completely normal every time. However, </w:t>
      </w:r>
      <w:r w:rsidR="00835441" w:rsidRPr="00A057A7">
        <w:rPr>
          <w:rFonts w:ascii="Book Antiqua" w:eastAsia="方正古隶简体" w:hAnsi="Book Antiqua" w:cs="Times"/>
          <w:color w:val="000000" w:themeColor="text1"/>
          <w:lang w:val="en-US"/>
        </w:rPr>
        <w:t>equivocal</w:t>
      </w:r>
      <w:r w:rsidR="00B82B95" w:rsidRPr="00A057A7">
        <w:rPr>
          <w:rFonts w:ascii="Book Antiqua" w:eastAsia="方正古隶简体" w:hAnsi="Book Antiqua" w:cs="Times"/>
          <w:color w:val="000000" w:themeColor="text1"/>
          <w:lang w:val="en-US"/>
        </w:rPr>
        <w:t xml:space="preserve"> </w:t>
      </w:r>
      <w:r w:rsidR="005F77C3" w:rsidRPr="00A057A7">
        <w:rPr>
          <w:rFonts w:ascii="Book Antiqua" w:eastAsia="方正古隶简体" w:hAnsi="Book Antiqua" w:cs="Times"/>
          <w:color w:val="000000" w:themeColor="text1"/>
          <w:lang w:val="en-US"/>
        </w:rPr>
        <w:t>test</w:t>
      </w:r>
      <w:r w:rsidR="00B82B95" w:rsidRPr="00A057A7">
        <w:rPr>
          <w:rFonts w:ascii="Book Antiqua" w:eastAsia="方正古隶简体" w:hAnsi="Book Antiqua" w:cs="Times"/>
          <w:color w:val="000000" w:themeColor="text1"/>
          <w:lang w:val="en-US"/>
        </w:rPr>
        <w:t xml:space="preserve"> result</w:t>
      </w:r>
      <w:r w:rsidR="005F77C3" w:rsidRPr="00A057A7">
        <w:rPr>
          <w:rFonts w:ascii="Book Antiqua" w:eastAsia="方正古隶简体" w:hAnsi="Book Antiqua" w:cs="Times"/>
          <w:color w:val="000000" w:themeColor="text1"/>
          <w:lang w:val="en-US"/>
        </w:rPr>
        <w:t xml:space="preserve">s </w:t>
      </w:r>
      <w:r w:rsidR="00532937" w:rsidRPr="00A057A7">
        <w:rPr>
          <w:rFonts w:ascii="Book Antiqua" w:eastAsia="方正古隶简体" w:hAnsi="Book Antiqua" w:cs="Times"/>
          <w:color w:val="000000" w:themeColor="text1"/>
          <w:lang w:val="en-US"/>
        </w:rPr>
        <w:t>such as</w:t>
      </w:r>
      <w:r w:rsidR="005F77C3" w:rsidRPr="00A057A7">
        <w:rPr>
          <w:rFonts w:ascii="Book Antiqua" w:eastAsia="方正古隶简体" w:hAnsi="Book Antiqua" w:cs="Times"/>
          <w:color w:val="000000" w:themeColor="text1"/>
          <w:lang w:val="en-US"/>
        </w:rPr>
        <w:t xml:space="preserve"> a slightly elevated CEA</w:t>
      </w:r>
      <w:r w:rsidR="005859C4" w:rsidRPr="00A057A7">
        <w:rPr>
          <w:rFonts w:ascii="Book Antiqua" w:eastAsia="方正古隶简体" w:hAnsi="Book Antiqua" w:cs="Times"/>
          <w:color w:val="000000" w:themeColor="text1"/>
          <w:lang w:val="en-US"/>
        </w:rPr>
        <w:t xml:space="preserve"> </w:t>
      </w:r>
      <w:proofErr w:type="gramStart"/>
      <w:r w:rsidR="005859C4" w:rsidRPr="00A057A7">
        <w:rPr>
          <w:rFonts w:ascii="Book Antiqua" w:eastAsia="方正古隶简体" w:hAnsi="Book Antiqua" w:cs="Times"/>
          <w:color w:val="000000" w:themeColor="text1"/>
          <w:lang w:val="en-US"/>
        </w:rPr>
        <w:t>level</w:t>
      </w:r>
      <w:r w:rsidR="005F77C3" w:rsidRPr="00A057A7">
        <w:rPr>
          <w:rFonts w:ascii="Book Antiqua" w:eastAsia="方正古隶简体" w:hAnsi="Book Antiqua" w:cs="Times"/>
          <w:color w:val="000000" w:themeColor="text1"/>
          <w:lang w:val="en-US"/>
        </w:rPr>
        <w:t>,</w:t>
      </w:r>
      <w:proofErr w:type="gramEnd"/>
      <w:r w:rsidR="005F77C3" w:rsidRPr="00A057A7">
        <w:rPr>
          <w:rFonts w:ascii="Book Antiqua" w:eastAsia="方正古隶简体" w:hAnsi="Book Antiqua" w:cs="Times"/>
          <w:color w:val="000000" w:themeColor="text1"/>
          <w:lang w:val="en-US"/>
        </w:rPr>
        <w:t xml:space="preserve"> or </w:t>
      </w:r>
      <w:r w:rsidR="00E0133E" w:rsidRPr="00A057A7">
        <w:rPr>
          <w:rFonts w:ascii="Book Antiqua" w:eastAsia="方正古隶简体" w:hAnsi="Book Antiqua" w:cs="Times"/>
          <w:color w:val="000000" w:themeColor="text1"/>
          <w:lang w:val="en-US"/>
        </w:rPr>
        <w:t>questionable shadows on CT are</w:t>
      </w:r>
      <w:r w:rsidR="005F77C3" w:rsidRPr="00A057A7">
        <w:rPr>
          <w:rFonts w:ascii="Book Antiqua" w:eastAsia="方正古隶简体" w:hAnsi="Book Antiqua" w:cs="Times"/>
          <w:color w:val="000000" w:themeColor="text1"/>
          <w:lang w:val="en-US"/>
        </w:rPr>
        <w:t xml:space="preserve"> quite common</w:t>
      </w:r>
      <w:r w:rsidR="00B128F4" w:rsidRPr="00A057A7">
        <w:rPr>
          <w:rFonts w:ascii="Book Antiqua" w:eastAsia="方正古隶简体" w:hAnsi="Book Antiqua" w:cs="Times"/>
          <w:color w:val="000000" w:themeColor="text1"/>
          <w:lang w:val="en-US"/>
        </w:rPr>
        <w:t>, and they commonly spur additional testing.</w:t>
      </w:r>
      <w:r w:rsidR="005F77C3" w:rsidRPr="00A057A7">
        <w:rPr>
          <w:rFonts w:ascii="Book Antiqua" w:eastAsia="方正古隶简体" w:hAnsi="Book Antiqua" w:cs="Times"/>
          <w:color w:val="000000" w:themeColor="text1"/>
          <w:lang w:val="en-US"/>
        </w:rPr>
        <w:t xml:space="preserve"> </w:t>
      </w:r>
      <w:r w:rsidR="00B128F4" w:rsidRPr="00A057A7">
        <w:rPr>
          <w:rFonts w:ascii="Book Antiqua" w:eastAsia="方正古隶简体" w:hAnsi="Book Antiqua" w:cs="Times"/>
          <w:color w:val="000000" w:themeColor="text1"/>
          <w:lang w:val="en-US"/>
        </w:rPr>
        <w:t xml:space="preserve">This period between initial suggestive test result and </w:t>
      </w:r>
      <w:r w:rsidR="00FB4525" w:rsidRPr="00A057A7">
        <w:rPr>
          <w:rFonts w:ascii="Book Antiqua" w:eastAsia="方正古隶简体" w:hAnsi="Book Antiqua" w:cs="Times"/>
          <w:color w:val="000000" w:themeColor="text1"/>
          <w:lang w:val="en-US"/>
        </w:rPr>
        <w:t>subsequent conclusive work-up</w:t>
      </w:r>
      <w:r w:rsidR="00B128F4" w:rsidRPr="00A057A7">
        <w:rPr>
          <w:rFonts w:ascii="Book Antiqua" w:eastAsia="方正古隶简体" w:hAnsi="Book Antiqua" w:cs="Times"/>
          <w:color w:val="000000" w:themeColor="text1"/>
          <w:lang w:val="en-US"/>
        </w:rPr>
        <w:t xml:space="preserve"> can be a </w:t>
      </w:r>
      <w:r w:rsidR="005F77C3" w:rsidRPr="00A057A7">
        <w:rPr>
          <w:rFonts w:ascii="Book Antiqua" w:eastAsia="方正古隶简体" w:hAnsi="Book Antiqua" w:cs="Times"/>
          <w:color w:val="000000" w:themeColor="text1"/>
          <w:lang w:val="en-US"/>
        </w:rPr>
        <w:t xml:space="preserve">stressful </w:t>
      </w:r>
      <w:r w:rsidR="00B128F4" w:rsidRPr="00A057A7">
        <w:rPr>
          <w:rFonts w:ascii="Book Antiqua" w:eastAsia="方正古隶简体" w:hAnsi="Book Antiqua" w:cs="Times"/>
          <w:color w:val="000000" w:themeColor="text1"/>
          <w:lang w:val="en-US"/>
        </w:rPr>
        <w:t xml:space="preserve">one </w:t>
      </w:r>
      <w:r w:rsidR="006D342A" w:rsidRPr="00A057A7">
        <w:rPr>
          <w:rFonts w:ascii="Book Antiqua" w:eastAsia="方正古隶简体" w:hAnsi="Book Antiqua" w:cs="Times"/>
          <w:color w:val="000000" w:themeColor="text1"/>
          <w:lang w:val="en-US"/>
        </w:rPr>
        <w:t>for patients</w:t>
      </w:r>
      <w:r w:rsidR="00CD3C11" w:rsidRPr="00A057A7">
        <w:rPr>
          <w:rFonts w:ascii="Book Antiqua" w:eastAsia="方正古隶简体" w:hAnsi="Book Antiqua" w:cs="Times"/>
          <w:color w:val="000000" w:themeColor="text1"/>
          <w:lang w:val="en-US"/>
        </w:rPr>
        <w:fldChar w:fldCharType="begin"/>
      </w:r>
      <w:r w:rsidR="00526CE7" w:rsidRPr="00A057A7">
        <w:rPr>
          <w:rFonts w:ascii="Book Antiqua" w:eastAsia="方正古隶简体" w:hAnsi="Book Antiqua" w:cs="Times"/>
          <w:color w:val="000000" w:themeColor="text1"/>
          <w:lang w:val="en-US"/>
        </w:rPr>
        <w:instrText xml:space="preserve"> ADDIN PAPERS2_CITATIONS &lt;citation&gt;&lt;uuid&gt;8CBA3D95-5B0C-467E-B3D1-795F588FDDFB&lt;/uuid&gt;&lt;priority&gt;25&lt;/priority&gt;&lt;publications&gt;&lt;publication&gt;&lt;location&gt;200,4,69.6492047,18.9553238&lt;/location&gt;&lt;volume&gt;3&lt;/volume&gt;&lt;publication_date&gt;99201300001200000000200000&lt;/publication_date&gt;&lt;number&gt;4&lt;/number&gt;&lt;doi&gt;10.1136/bmjopen-2012-002391&lt;/doi&gt;&lt;title&gt;Cost-effectiveness and quality of life in surgeon versus general practitioner-organised colon cancer surveillance: a randomised controlled trial.&lt;/title&gt;&lt;uuid&gt;3C85CF26-F0E3-431B-B4F8-97F841EAF7EC&lt;/uuid&gt;&lt;subtype&gt;400&lt;/subtype&gt;&lt;institution&gt;Norwegian Center of Integrated Care and Telemedicine, University Hospital of North Norway, Tromsø, Norway.&lt;/institution&gt;&lt;type&gt;400&lt;/type&gt;&lt;url&gt;http://eutils.ncbi.nlm.nih.gov/entrez/eutils/elink.fcgi?dbfrom=pubmed&amp;amp;id=23564936&amp;amp;retmode=ref&amp;amp;cmd=prlinks&lt;/url&gt;&lt;bundle&gt;&lt;publication&gt;&lt;title&gt;BMJ Open&lt;/title&gt;&lt;type&gt;-100&lt;/type&gt;&lt;subtype&gt;-100&lt;/subtype&gt;&lt;uuid&gt;42433493-2500-47A9-8D2D-68626F8EA7A3&lt;/uuid&gt;&lt;/publication&gt;&lt;/bundle&gt;&lt;authors&gt;&lt;author&gt;&lt;firstName&gt;Knut&lt;/firstName&gt;&lt;middleNames&gt;Magne&lt;/middleNames&gt;&lt;lastName&gt;Augestad&lt;/lastName&gt;&lt;/author&gt;&lt;author&gt;&lt;firstName&gt;Jan&lt;/firstName&gt;&lt;lastName&gt;Norum&lt;/lastName&gt;&lt;/author&gt;&lt;author&gt;&lt;firstName&gt;Stefan&lt;/firstName&gt;&lt;lastName&gt;Dehof&lt;/lastName&gt;&lt;/author&gt;&lt;author&gt;&lt;firstName&gt;Ranveig&lt;/firstName&gt;&lt;lastName&gt;Aspevik&lt;/lastName&gt;&lt;/author&gt;&lt;author&gt;&lt;firstName&gt;Unni&lt;/firstName&gt;&lt;lastName&gt;Ringberg&lt;/lastName&gt;&lt;/author&gt;&lt;author&gt;&lt;firstName&gt;Torunn&lt;/firstName&gt;&lt;lastName&gt;Nestvold&lt;/lastName&gt;&lt;/author&gt;&lt;author&gt;&lt;firstName&gt;Barthold&lt;/firstName&gt;&lt;lastName&gt;Vonen&lt;/lastName&gt;&lt;/author&gt;&lt;author&gt;&lt;firstName&gt;Stein Olav&lt;/firstName&gt;&lt;lastName&gt;Skrøvseth&lt;/lastName&gt;&lt;/author&gt;&lt;author&gt;&lt;firstName&gt;Rolv-Ole&lt;/firstName&gt;&lt;lastName&gt;Lindsetmo&lt;/lastName&gt;&lt;/author&gt;&lt;/authors&gt;&lt;/publication&gt;&lt;/publications&gt;&lt;cites&gt;&lt;/cites&gt;&lt;/citation&gt;</w:instrText>
      </w:r>
      <w:r w:rsidR="00CD3C11" w:rsidRPr="00A057A7">
        <w:rPr>
          <w:rFonts w:ascii="Book Antiqua" w:eastAsia="方正古隶简体" w:hAnsi="Book Antiqua" w:cs="Times"/>
          <w:color w:val="000000" w:themeColor="text1"/>
          <w:lang w:val="en-US"/>
        </w:rPr>
        <w:fldChar w:fldCharType="separate"/>
      </w:r>
      <w:r w:rsidR="002B38F2" w:rsidRPr="00A057A7">
        <w:rPr>
          <w:rFonts w:ascii="Book Antiqua" w:eastAsia="方正古隶简体" w:hAnsi="Book Antiqua"/>
          <w:color w:val="000000" w:themeColor="text1"/>
          <w:vertAlign w:val="superscript"/>
          <w:lang w:val="en-US"/>
        </w:rPr>
        <w:t>[21]</w:t>
      </w:r>
      <w:r w:rsidR="00CD3C11" w:rsidRPr="00A057A7">
        <w:rPr>
          <w:rFonts w:ascii="Book Antiqua" w:eastAsia="方正古隶简体" w:hAnsi="Book Antiqua" w:cs="Times"/>
          <w:color w:val="000000" w:themeColor="text1"/>
          <w:lang w:val="en-US"/>
        </w:rPr>
        <w:fldChar w:fldCharType="end"/>
      </w:r>
      <w:r w:rsidR="006D342A" w:rsidRPr="00A057A7">
        <w:rPr>
          <w:rFonts w:ascii="Book Antiqua" w:eastAsia="方正古隶简体" w:hAnsi="Book Antiqua" w:cs="Times"/>
          <w:color w:val="000000" w:themeColor="text1"/>
          <w:lang w:val="en-US"/>
        </w:rPr>
        <w:t>.</w:t>
      </w:r>
    </w:p>
    <w:p w:rsidR="0082642A" w:rsidRPr="00A057A7" w:rsidRDefault="005F77C3" w:rsidP="00CD710B">
      <w:pPr>
        <w:snapToGrid w:val="0"/>
        <w:spacing w:line="360" w:lineRule="auto"/>
        <w:ind w:firstLineChars="50" w:firstLine="120"/>
        <w:jc w:val="both"/>
        <w:rPr>
          <w:rFonts w:ascii="Book Antiqua" w:eastAsia="方正古隶简体" w:hAnsi="Book Antiqua"/>
          <w:color w:val="000000" w:themeColor="text1"/>
          <w:lang w:val="en-US" w:eastAsia="zh-CN"/>
        </w:rPr>
      </w:pPr>
      <w:r w:rsidRPr="00A057A7">
        <w:rPr>
          <w:rFonts w:ascii="Book Antiqua" w:eastAsia="方正古隶简体" w:hAnsi="Book Antiqua"/>
          <w:color w:val="000000" w:themeColor="text1"/>
          <w:lang w:val="en-US"/>
        </w:rPr>
        <w:t>Some researchers have investigated the psychological effects</w:t>
      </w:r>
      <w:r w:rsidR="006D342A" w:rsidRPr="00A057A7">
        <w:rPr>
          <w:rFonts w:ascii="Book Antiqua" w:eastAsia="方正古隶简体" w:hAnsi="Book Antiqua"/>
          <w:color w:val="000000" w:themeColor="text1"/>
          <w:lang w:val="en-US"/>
        </w:rPr>
        <w:t xml:space="preserve"> of colorectal cancer follow-up</w:t>
      </w:r>
      <w:r w:rsidR="00CD3C11" w:rsidRPr="00A057A7">
        <w:rPr>
          <w:rFonts w:ascii="Book Antiqua" w:eastAsia="方正古隶简体" w:hAnsi="Book Antiqua"/>
          <w:color w:val="000000" w:themeColor="text1"/>
          <w:lang w:val="en-US"/>
        </w:rPr>
        <w:fldChar w:fldCharType="begin"/>
      </w:r>
      <w:r w:rsidR="002B38F2" w:rsidRPr="00A057A7">
        <w:rPr>
          <w:rFonts w:ascii="Book Antiqua" w:eastAsia="方正古隶简体" w:hAnsi="Book Antiqua"/>
          <w:color w:val="000000" w:themeColor="text1"/>
          <w:lang w:val="en-US"/>
        </w:rPr>
        <w:instrText xml:space="preserve"> ADDIN PAPERS2_CITATIONS &lt;citation&gt;&lt;uuid&gt;5848F60B-5CD3-4A30-8D11-FECBDCD75092&lt;/uuid&gt;&lt;priority&gt;26&lt;/priority&gt;&lt;publications&gt;&lt;publication&gt;&lt;uuid&gt;70C9D223-32A5-428D-B562-43154F546B56&lt;/uuid&gt;&lt;volume&gt;94&lt;/volume&gt;&lt;doi&gt;10.1038/sj.bjc.6603052&lt;/doi&gt;&lt;startpage&gt;1116&lt;/startpage&gt;&lt;publication_date&gt;99200604241200000000222000&lt;/publication_date&gt;&lt;url&gt;http://eutils.ncbi.nlm.nih.gov/entrez/eutils/elink.fcgi?dbfrom=pubmed&amp;amp;id=16622437&amp;amp;retmode=ref&amp;amp;cmd=prlinks&lt;/url&gt;&lt;type&gt;400&lt;/type&gt;&lt;title&gt;General practice vs surgical-based follow-up for patients with colon cancer: randomised controlled trial.&lt;/title&gt;&lt;location&gt;602,0,0,0&lt;/location&gt;&lt;institution&gt;Department of Surgery, Flinders University, Adelaide, 5042 South Australia, and Department of Surgery, Fremantle Hospital, Western Australia.&lt;/institution&gt;&lt;number&gt;8&lt;/number&gt;&lt;subtype&gt;400&lt;/subtype&gt;&lt;endpage&gt;1121&lt;/endpage&gt;&lt;bundle&gt;&lt;publication&gt;&lt;publisher&gt;Nature Publishing Group&lt;/publisher&gt;&lt;title&gt;British Journal of Cancer&lt;/title&gt;&lt;type&gt;-100&lt;/type&gt;&lt;subtype&gt;-100&lt;/subtype&gt;&lt;uuid&gt;81A341E2-B418-4343-8BAC-CC9F4171BB28&lt;/uuid&gt;&lt;/publication&gt;&lt;/bundle&gt;&lt;authors&gt;&lt;author&gt;&lt;firstName&gt;D&lt;/firstName&gt;&lt;middleNames&gt;A&lt;/middleNames&gt;&lt;lastName&gt;Wattchow&lt;/lastName&gt;&lt;/author&gt;&lt;author&gt;&lt;firstName&gt;D&lt;/firstName&gt;&lt;middleNames&gt;P&lt;/middleNames&gt;&lt;lastName&gt;Weller&lt;/lastName&gt;&lt;/author&gt;&lt;author&gt;&lt;firstName&gt;A&lt;/firstName&gt;&lt;lastName&gt;Esterman&lt;/lastName&gt;&lt;/author&gt;&lt;author&gt;&lt;firstName&gt;L&lt;/firstName&gt;&lt;middleNames&gt;S&lt;/middleNames&gt;&lt;lastName&gt;Pilotto&lt;/lastName&gt;&lt;/author&gt;&lt;author&gt;&lt;firstName&gt;K&lt;/firstName&gt;&lt;lastName&gt;McGorm&lt;/lastName&gt;&lt;/author&gt;&lt;author&gt;&lt;firstName&gt;Z&lt;/firstName&gt;&lt;lastName&gt;Hammett&lt;/lastName&gt;&lt;/author&gt;&lt;author&gt;&lt;firstName&gt;C&lt;/firstName&gt;&lt;lastName&gt;Platell&lt;/lastName&gt;&lt;/author&gt;&lt;author&gt;&lt;firstName&gt;C&lt;/firstName&gt;&lt;lastName&gt;Silagy&lt;/lastName&gt;&lt;/author&gt;&lt;/authors&gt;&lt;/publication&gt;&lt;publication&gt;&lt;uuid&gt;015C644B-8F98-4877-941C-06732A9CE15B&lt;/uuid&gt;&lt;volume&gt;50&lt;/volume&gt;&lt;doi&gt;10.1007/s10350-006-0815-8&lt;/doi&gt;&lt;subtitle&gt;&lt;/subtitle&gt;&lt;startpage&gt;801&lt;/startpage&gt;&lt;publication_date&gt;99200706001200000000220000&lt;/publication_date&gt;&lt;url&gt;http://content.wkhealth.com/linkback/openurl?sid=WKPTLP:landingpage&amp;amp;an=00003453-200750060-00001&lt;/url&gt;&lt;type&gt;400&lt;/type&gt;&lt;title&gt;Patient Satisfaction and Health-Related Quality of Life After Treatment for Colon Cancer&lt;/title&gt;&lt;number&gt;6&lt;/number&gt;&lt;subtype&gt;400&lt;/subtype&gt;&lt;endpage&gt;809&lt;/endpage&gt;&lt;bundle&gt;&lt;publication&gt;&lt;publisher&gt;Springer-Verlag&lt;/publisher&gt;&lt;title&gt;Diseases of the colon and rectum&lt;/title&gt;&lt;type&gt;-100&lt;/type&gt;&lt;subtype&gt;-100&lt;/subtype&gt;&lt;uuid&gt;2796BAAB-BB1D-47DE-8176-77A1E46761E2&lt;/uuid&gt;&lt;/publication&gt;&lt;/bundle&gt;&lt;authors&gt;&lt;author&gt;&lt;firstName&gt;Carey&lt;/firstName&gt;&lt;middleNames&gt;A&lt;/middleNames&gt;&lt;lastName&gt;Gall&lt;/lastName&gt;&lt;/author&gt;&lt;author&gt;&lt;firstName&gt;David&lt;/firstName&gt;&lt;lastName&gt;Weller&lt;/lastName&gt;&lt;/author&gt;&lt;author&gt;&lt;firstName&gt;Adrian&lt;/firstName&gt;&lt;lastName&gt;Esterman&lt;/lastName&gt;&lt;/author&gt;&lt;author&gt;&lt;firstName&gt;Louis&lt;/firstName&gt;&lt;lastName&gt;Pilotto&lt;/lastName&gt;&lt;/author&gt;&lt;author&gt;&lt;firstName&gt;Kelly&lt;/firstName&gt;&lt;lastName&gt;McGorm&lt;/lastName&gt;&lt;/author&gt;&lt;author&gt;&lt;firstName&gt;Zoe&lt;/firstName&gt;&lt;lastName&gt;Hammett&lt;/lastName&gt;&lt;/author&gt;&lt;author&gt;&lt;firstName&gt;David&lt;/firstName&gt;&lt;lastName&gt;Wattchow&lt;/lastName&gt;&lt;/author&gt;&lt;/authors&gt;&lt;/publication&gt;&lt;publication&gt;&lt;location&gt;200,4,69.6492047,18.9553238&lt;/location&gt;&lt;volume&gt;3&lt;/volume&gt;&lt;publication_date&gt;99201300001200000000200000&lt;/publication_date&gt;&lt;number&gt;4&lt;/number&gt;&lt;doi&gt;10.1136/bmjopen-2012-002391&lt;/doi&gt;&lt;title&gt;Cost-effectiveness and quality of life in surgeon versus general practitioner-organised colon cancer surveillance: a randomised controlled trial.&lt;/title&gt;&lt;uuid&gt;3C85CF26-F0E3-431B-B4F8-97F841EAF7EC&lt;/uuid&gt;&lt;subtype&gt;400&lt;/subtype&gt;&lt;institution&gt;Norwegian Center of Integrated Care and Telemedicine, University Hospital of North Norway, Tromsø, Norway.&lt;/institution&gt;&lt;type&gt;400&lt;/type&gt;&lt;url&gt;http://eutils.ncbi.nlm.nih.gov/entrez/eutils/elink.fcgi?dbfrom=pubmed&amp;amp;id=23564936&amp;amp;retmode=ref&amp;amp;cmd=prlinks&lt;/url&gt;&lt;bundle&gt;&lt;publication&gt;&lt;title&gt;BMJ Open&lt;/title&gt;&lt;type&gt;-100&lt;/type&gt;&lt;subtype&gt;-100&lt;/subtype&gt;&lt;uuid&gt;42433493-2500-47A9-8D2D-68626F8EA7A3&lt;/uuid&gt;&lt;/publication&gt;&lt;/bundle&gt;&lt;authors&gt;&lt;author&gt;&lt;firstName&gt;Knut&lt;/firstName&gt;&lt;middleNames&gt;Magne&lt;/middleNames&gt;&lt;lastName&gt;Augestad&lt;/lastName&gt;&lt;/author&gt;&lt;author&gt;&lt;firstName&gt;Jan&lt;/firstName&gt;&lt;lastName&gt;Norum&lt;/lastName&gt;&lt;/author&gt;&lt;author&gt;&lt;firstName&gt;Stefan&lt;/firstName&gt;&lt;lastName&gt;Dehof&lt;/lastName&gt;&lt;/author&gt;&lt;author&gt;&lt;firstName&gt;Ranveig&lt;/firstName&gt;&lt;lastName&gt;Aspevik&lt;/lastName&gt;&lt;/author&gt;&lt;author&gt;&lt;firstName&gt;Unni&lt;/firstName&gt;&lt;lastName&gt;Ringberg&lt;/lastName&gt;&lt;/author&gt;&lt;author&gt;&lt;firstName&gt;Torunn&lt;/firstName&gt;&lt;lastName&gt;Nestvold&lt;/lastName&gt;&lt;/author&gt;&lt;author&gt;&lt;firstName&gt;Barthold&lt;/firstName&gt;&lt;lastName&gt;Vonen&lt;/lastName&gt;&lt;/author&gt;&lt;author&gt;&lt;firstName&gt;Stein Olav&lt;/firstName&gt;&lt;lastName&gt;Skrøvseth&lt;/lastName&gt;&lt;/author&gt;&lt;author&gt;&lt;firstName&gt;Rolv-Ole&lt;/firstName&gt;&lt;lastName&gt;Lindsetmo&lt;/lastName&gt;&lt;/author&gt;&lt;/authors&gt;&lt;/publication&gt;&lt;publication&gt;&lt;volume&gt;75&lt;/volume&gt;&lt;publication_date&gt;99199700001200000000200000&lt;/publication_date&gt;&lt;number&gt;6&lt;/number&gt;&lt;institution&gt;Medical Decision Making Unit, Leiden University Hospital, The Netherlands.&lt;/institution&gt;&lt;startpage&gt;914&lt;/startpage&gt;&lt;title&gt;Follow-up of colorectal cancer patients: quality of life and attitudes towards follow-up.&lt;/title&gt;&lt;uuid&gt;42B2F5CA-0C31-4805-9220-F63BBD6A918D&lt;/uuid&gt;&lt;subtype&gt;400&lt;/subtype&gt;&lt;endpage&gt;920&lt;/endpage&gt;&lt;type&gt;400&lt;/type&gt;&lt;url&gt;http://eutils.ncbi.nlm.nih.gov/entrez/eutils/elink.fcgi?dbfrom=pubmed&amp;amp;id=9062416&amp;amp;retmode=ref&amp;amp;cmd=prlinks&lt;/url&gt;&lt;bundle&gt;&lt;publication&gt;&lt;publisher&gt;Nature Publishing Group&lt;/publisher&gt;&lt;title&gt;British Journal of Cancer&lt;/title&gt;&lt;type&gt;-100&lt;/type&gt;&lt;subtype&gt;-100&lt;/subtype&gt;&lt;uuid&gt;81A341E2-B418-4343-8BAC-CC9F4171BB28&lt;/uuid&gt;&lt;/publication&gt;&lt;/bundle&gt;&lt;authors&gt;&lt;author&gt;&lt;firstName&gt;A&lt;/firstName&gt;&lt;middleNames&gt;M&lt;/middleNames&gt;&lt;lastName&gt;Stiggelbout&lt;/lastName&gt;&lt;/author&gt;&lt;author&gt;&lt;lastName&gt;Haes&lt;/lastName&gt;&lt;nonDroppingParticle&gt;de&lt;/nonDroppingParticle&gt;&lt;firstName&gt;J&lt;/firstName&gt;&lt;middleNames&gt;C&lt;/middleNames&gt;&lt;/author&gt;&lt;author&gt;&lt;firstName&gt;R&lt;/firstName&gt;&lt;lastName&gt;Vree&lt;/lastName&gt;&lt;/author&gt;&lt;author&gt;&lt;lastName&gt;Velde&lt;/lastName&gt;&lt;nonDroppingParticle&gt;van de&lt;/nonDroppingParticle&gt;&lt;firstName&gt;C&lt;/firstName&gt;&lt;middleNames&gt;J&lt;/middleNames&gt;&lt;/author&gt;&lt;author&gt;&lt;firstName&gt;C&lt;/firstName&gt;&lt;middleNames&gt;M&lt;/middleNames&gt;&lt;lastName&gt;Bruijninckx&lt;/lastName&gt;&lt;/author&gt;&lt;author&gt;&lt;nonDroppingParticle&gt;van&lt;/nonDroppingParticle&gt;&lt;firstName&gt;K&lt;/firstName&gt;&lt;lastName&gt;Groningen&lt;/lastName&gt;&lt;/author&gt;&lt;author&gt;&lt;firstName&gt;J&lt;/firstName&gt;&lt;lastName&gt;Kievit&lt;/lastName&gt;&lt;/author&gt;&lt;/authors&gt;&lt;/publication&gt;&lt;/publications&gt;&lt;cites&gt;&lt;/cites&gt;&lt;/citation&gt;</w:instrText>
      </w:r>
      <w:r w:rsidR="00CD3C11" w:rsidRPr="00A057A7">
        <w:rPr>
          <w:rFonts w:ascii="Book Antiqua" w:eastAsia="方正古隶简体" w:hAnsi="Book Antiqua"/>
          <w:color w:val="000000" w:themeColor="text1"/>
          <w:lang w:val="en-US"/>
        </w:rPr>
        <w:fldChar w:fldCharType="separate"/>
      </w:r>
      <w:r w:rsidR="002B38F2" w:rsidRPr="00A057A7">
        <w:rPr>
          <w:rFonts w:ascii="Book Antiqua" w:eastAsia="方正古隶简体" w:hAnsi="Book Antiqua"/>
          <w:color w:val="000000" w:themeColor="text1"/>
          <w:vertAlign w:val="superscript"/>
          <w:lang w:val="en-US"/>
        </w:rPr>
        <w:t>[19-22]</w:t>
      </w:r>
      <w:r w:rsidR="00CD3C11" w:rsidRPr="00A057A7">
        <w:rPr>
          <w:rFonts w:ascii="Book Antiqua" w:eastAsia="方正古隶简体" w:hAnsi="Book Antiqua"/>
          <w:color w:val="000000" w:themeColor="text1"/>
          <w:lang w:val="en-US"/>
        </w:rPr>
        <w:fldChar w:fldCharType="end"/>
      </w:r>
      <w:r w:rsidR="006D342A" w:rsidRPr="00A057A7">
        <w:rPr>
          <w:rFonts w:ascii="Book Antiqua" w:eastAsia="方正古隶简体" w:hAnsi="Book Antiqua"/>
          <w:color w:val="000000" w:themeColor="text1"/>
          <w:lang w:val="en-US"/>
        </w:rPr>
        <w:t>.</w:t>
      </w:r>
      <w:r w:rsidRPr="00A057A7">
        <w:rPr>
          <w:rFonts w:ascii="Book Antiqua" w:eastAsia="方正古隶简体" w:hAnsi="Book Antiqua"/>
          <w:color w:val="000000" w:themeColor="text1"/>
          <w:lang w:val="en-US"/>
        </w:rPr>
        <w:t xml:space="preserve"> None of the</w:t>
      </w:r>
      <w:r w:rsidR="00F306CC" w:rsidRPr="00A057A7">
        <w:rPr>
          <w:rFonts w:ascii="Book Antiqua" w:eastAsia="方正古隶简体" w:hAnsi="Book Antiqua"/>
          <w:color w:val="000000" w:themeColor="text1"/>
          <w:lang w:val="en-US"/>
        </w:rPr>
        <w:t xml:space="preserve"> resulting</w:t>
      </w:r>
      <w:r w:rsidRPr="00A057A7">
        <w:rPr>
          <w:rFonts w:ascii="Book Antiqua" w:eastAsia="方正古隶简体" w:hAnsi="Book Antiqua"/>
          <w:color w:val="000000" w:themeColor="text1"/>
          <w:lang w:val="en-US"/>
        </w:rPr>
        <w:t xml:space="preserve"> studies have found </w:t>
      </w:r>
      <w:r w:rsidR="005427C0" w:rsidRPr="00A057A7">
        <w:rPr>
          <w:rFonts w:ascii="Book Antiqua" w:eastAsia="方正古隶简体" w:hAnsi="Book Antiqua"/>
          <w:color w:val="000000" w:themeColor="text1"/>
          <w:lang w:val="en-US"/>
        </w:rPr>
        <w:t>improvement</w:t>
      </w:r>
      <w:r w:rsidRPr="00A057A7">
        <w:rPr>
          <w:rFonts w:ascii="Book Antiqua" w:eastAsia="方正古隶简体" w:hAnsi="Book Antiqua"/>
          <w:color w:val="000000" w:themeColor="text1"/>
          <w:lang w:val="en-US"/>
        </w:rPr>
        <w:t xml:space="preserve"> in the patient </w:t>
      </w:r>
      <w:proofErr w:type="spellStart"/>
      <w:r w:rsidRPr="00A057A7">
        <w:rPr>
          <w:rFonts w:ascii="Book Antiqua" w:eastAsia="方正古隶简体" w:hAnsi="Book Antiqua"/>
          <w:color w:val="000000" w:themeColor="text1"/>
          <w:lang w:val="en-US"/>
        </w:rPr>
        <w:t>QoL</w:t>
      </w:r>
      <w:proofErr w:type="spellEnd"/>
      <w:r w:rsidRPr="00A057A7">
        <w:rPr>
          <w:rFonts w:ascii="Book Antiqua" w:eastAsia="方正古隶简体" w:hAnsi="Book Antiqua"/>
          <w:color w:val="000000" w:themeColor="text1"/>
          <w:lang w:val="en-US"/>
        </w:rPr>
        <w:t xml:space="preserve"> with follow-up. In a recent published randomized trial comparing </w:t>
      </w:r>
      <w:r w:rsidR="00FB7906" w:rsidRPr="00A057A7">
        <w:rPr>
          <w:rFonts w:ascii="Book Antiqua" w:eastAsia="方正古隶简体" w:hAnsi="Book Antiqua"/>
          <w:color w:val="000000" w:themeColor="text1"/>
          <w:lang w:val="en-US"/>
        </w:rPr>
        <w:t>general practitioner (</w:t>
      </w:r>
      <w:r w:rsidRPr="00A057A7">
        <w:rPr>
          <w:rFonts w:ascii="Book Antiqua" w:eastAsia="方正古隶简体" w:hAnsi="Book Antiqua"/>
          <w:color w:val="000000" w:themeColor="text1"/>
          <w:lang w:val="en-US"/>
        </w:rPr>
        <w:t>GP</w:t>
      </w:r>
      <w:r w:rsidR="00FB7906" w:rsidRPr="00A057A7">
        <w:rPr>
          <w:rFonts w:ascii="Book Antiqua" w:eastAsia="方正古隶简体" w:hAnsi="Book Antiqua"/>
          <w:color w:val="000000" w:themeColor="text1"/>
          <w:lang w:val="en-US"/>
        </w:rPr>
        <w:t>)</w:t>
      </w:r>
      <w:r w:rsidRPr="00A057A7">
        <w:rPr>
          <w:rFonts w:ascii="Book Antiqua" w:eastAsia="方正古隶简体" w:hAnsi="Book Antiqua"/>
          <w:color w:val="000000" w:themeColor="text1"/>
          <w:lang w:val="en-US"/>
        </w:rPr>
        <w:t xml:space="preserve"> versus surgeon-organized follow-up, there were no difference</w:t>
      </w:r>
      <w:r w:rsidR="005740A9" w:rsidRPr="00A057A7">
        <w:rPr>
          <w:rFonts w:ascii="Book Antiqua" w:eastAsia="方正古隶简体" w:hAnsi="Book Antiqua"/>
          <w:color w:val="000000" w:themeColor="text1"/>
          <w:lang w:val="en-US"/>
        </w:rPr>
        <w:t>s</w:t>
      </w:r>
      <w:r w:rsidRPr="00A057A7">
        <w:rPr>
          <w:rFonts w:ascii="Book Antiqua" w:eastAsia="方正古隶简体" w:hAnsi="Book Antiqua"/>
          <w:color w:val="000000" w:themeColor="text1"/>
          <w:lang w:val="en-US"/>
        </w:rPr>
        <w:t xml:space="preserve"> between the two groups in quality of life measured by ERTOC-QLQ C30 and EQ-5D</w:t>
      </w:r>
      <w:r w:rsidR="00CD3C11" w:rsidRPr="00A057A7">
        <w:rPr>
          <w:rFonts w:ascii="Book Antiqua" w:eastAsia="方正古隶简体" w:hAnsi="Book Antiqua"/>
          <w:color w:val="000000" w:themeColor="text1"/>
          <w:lang w:val="en-US"/>
        </w:rPr>
        <w:fldChar w:fldCharType="begin"/>
      </w:r>
      <w:r w:rsidR="00526CE7" w:rsidRPr="00A057A7">
        <w:rPr>
          <w:rFonts w:ascii="Book Antiqua" w:eastAsia="方正古隶简体" w:hAnsi="Book Antiqua"/>
          <w:color w:val="000000" w:themeColor="text1"/>
          <w:lang w:val="en-US"/>
        </w:rPr>
        <w:instrText xml:space="preserve"> ADDIN PAPERS2_CITATIONS &lt;citation&gt;&lt;uuid&gt;C7699A09-BB3D-45D9-84ED-B83D1582E7AD&lt;/uuid&gt;&lt;priority&gt;27&lt;/priority&gt;&lt;publications&gt;&lt;publication&gt;&lt;location&gt;200,4,69.6492047,18.9553238&lt;/location&gt;&lt;volume&gt;3&lt;/volume&gt;&lt;publication_date&gt;99201300001200000000200000&lt;/publication_date&gt;&lt;number&gt;4&lt;/number&gt;&lt;doi&gt;10.1136/bmjopen-2012-002391&lt;/doi&gt;&lt;title&gt;Cost-effectiveness and quality of life in surgeon versus general practitioner-organised colon cancer surveillance: a randomised controlled trial.&lt;/title&gt;&lt;uuid&gt;3C85CF26-F0E3-431B-B4F8-97F841EAF7EC&lt;/uuid&gt;&lt;subtype&gt;400&lt;/subtype&gt;&lt;institution&gt;Norwegian Center of Integrated Care and Telemedicine, University Hospital of North Norway, Tromsø, Norway.&lt;/institution&gt;&lt;type&gt;400&lt;/type&gt;&lt;url&gt;http://eutils.ncbi.nlm.nih.gov/entrez/eutils/elink.fcgi?dbfrom=pubmed&amp;amp;id=23564936&amp;amp;retmode=ref&amp;amp;cmd=prlinks&lt;/url&gt;&lt;bundle&gt;&lt;publication&gt;&lt;title&gt;BMJ Open&lt;/title&gt;&lt;type&gt;-100&lt;/type&gt;&lt;subtype&gt;-100&lt;/subtype&gt;&lt;uuid&gt;42433493-2500-47A9-8D2D-68626F8EA7A3&lt;/uuid&gt;&lt;/publication&gt;&lt;/bundle&gt;&lt;authors&gt;&lt;author&gt;&lt;firstName&gt;Knut&lt;/firstName&gt;&lt;middleNames&gt;Magne&lt;/middleNames&gt;&lt;lastName&gt;Augestad&lt;/lastName&gt;&lt;/author&gt;&lt;author&gt;&lt;firstName&gt;Jan&lt;/firstName&gt;&lt;lastName&gt;Norum&lt;/lastName&gt;&lt;/author&gt;&lt;author&gt;&lt;firstName&gt;Stefan&lt;/firstName&gt;&lt;lastName&gt;Dehof&lt;/lastName&gt;&lt;/author&gt;&lt;author&gt;&lt;firstName&gt;Ranveig&lt;/firstName&gt;&lt;lastName&gt;Aspevik&lt;/lastName&gt;&lt;/author&gt;&lt;author&gt;&lt;firstName&gt;Unni&lt;/firstName&gt;&lt;lastName&gt;Ringberg&lt;/lastName&gt;&lt;/author&gt;&lt;author&gt;&lt;firstName&gt;Torunn&lt;/firstName&gt;&lt;lastName&gt;Nestvold&lt;/lastName&gt;&lt;/author&gt;&lt;author&gt;&lt;firstName&gt;Barthold&lt;/firstName&gt;&lt;lastName&gt;Vonen&lt;/lastName&gt;&lt;/author&gt;&lt;author&gt;&lt;firstName&gt;Stein Olav&lt;/firstName&gt;&lt;lastName&gt;Skrøvseth&lt;/lastName&gt;&lt;/author&gt;&lt;author&gt;&lt;firstName&gt;Rolv-Ole&lt;/firstName&gt;&lt;lastName&gt;Lindsetmo&lt;/lastName&gt;&lt;/author&gt;&lt;/authors&gt;&lt;/publication&gt;&lt;/publications&gt;&lt;cites&gt;&lt;/cites&gt;&lt;/citation&gt;</w:instrText>
      </w:r>
      <w:r w:rsidR="00CD3C11" w:rsidRPr="00A057A7">
        <w:rPr>
          <w:rFonts w:ascii="Book Antiqua" w:eastAsia="方正古隶简体" w:hAnsi="Book Antiqua"/>
          <w:color w:val="000000" w:themeColor="text1"/>
          <w:lang w:val="en-US"/>
        </w:rPr>
        <w:fldChar w:fldCharType="separate"/>
      </w:r>
      <w:r w:rsidR="002B38F2" w:rsidRPr="00A057A7">
        <w:rPr>
          <w:rFonts w:ascii="Book Antiqua" w:eastAsia="方正古隶简体" w:hAnsi="Book Antiqua"/>
          <w:color w:val="000000" w:themeColor="text1"/>
          <w:vertAlign w:val="superscript"/>
          <w:lang w:val="en-US"/>
        </w:rPr>
        <w:t>[21]</w:t>
      </w:r>
      <w:r w:rsidR="00CD3C11" w:rsidRPr="00A057A7">
        <w:rPr>
          <w:rFonts w:ascii="Book Antiqua" w:eastAsia="方正古隶简体" w:hAnsi="Book Antiqua"/>
          <w:color w:val="000000" w:themeColor="text1"/>
          <w:lang w:val="en-US"/>
        </w:rPr>
        <w:fldChar w:fldCharType="end"/>
      </w:r>
      <w:r w:rsidR="006D342A" w:rsidRPr="00A057A7">
        <w:rPr>
          <w:rFonts w:ascii="Book Antiqua" w:eastAsia="方正古隶简体" w:hAnsi="Book Antiqua"/>
          <w:color w:val="000000" w:themeColor="text1"/>
          <w:lang w:val="en-US"/>
        </w:rPr>
        <w:t>.</w:t>
      </w:r>
      <w:r w:rsidRPr="00A057A7">
        <w:rPr>
          <w:rFonts w:ascii="Book Antiqua" w:eastAsia="方正古隶简体" w:hAnsi="Book Antiqua"/>
          <w:color w:val="000000" w:themeColor="text1"/>
          <w:lang w:val="en-US"/>
        </w:rPr>
        <w:t xml:space="preserve"> In fact, both groups had similar </w:t>
      </w:r>
      <w:proofErr w:type="spellStart"/>
      <w:r w:rsidRPr="00A057A7">
        <w:rPr>
          <w:rFonts w:ascii="Book Antiqua" w:eastAsia="方正古隶简体" w:hAnsi="Book Antiqua"/>
          <w:color w:val="000000" w:themeColor="text1"/>
          <w:lang w:val="en-US"/>
        </w:rPr>
        <w:t>QoL</w:t>
      </w:r>
      <w:proofErr w:type="spellEnd"/>
      <w:r w:rsidRPr="00A057A7">
        <w:rPr>
          <w:rFonts w:ascii="Book Antiqua" w:eastAsia="方正古隶简体" w:hAnsi="Book Antiqua"/>
          <w:color w:val="000000" w:themeColor="text1"/>
          <w:lang w:val="en-US"/>
        </w:rPr>
        <w:t xml:space="preserve"> level</w:t>
      </w:r>
      <w:r w:rsidR="00C50CF6" w:rsidRPr="00A057A7">
        <w:rPr>
          <w:rFonts w:ascii="Book Antiqua" w:eastAsia="方正古隶简体" w:hAnsi="Book Antiqua"/>
          <w:color w:val="000000" w:themeColor="text1"/>
          <w:lang w:val="en-US"/>
        </w:rPr>
        <w:t>s</w:t>
      </w:r>
      <w:r w:rsidRPr="00A057A7">
        <w:rPr>
          <w:rFonts w:ascii="Book Antiqua" w:eastAsia="方正古隶简体" w:hAnsi="Book Antiqua"/>
          <w:color w:val="000000" w:themeColor="text1"/>
          <w:lang w:val="en-US"/>
        </w:rPr>
        <w:t xml:space="preserve"> as the general UK population at baseline (1 </w:t>
      </w:r>
      <w:proofErr w:type="spellStart"/>
      <w:r w:rsidR="00CD710B" w:rsidRPr="00A057A7">
        <w:rPr>
          <w:rFonts w:ascii="Book Antiqua" w:eastAsia="方正古隶简体" w:hAnsi="Book Antiqua"/>
          <w:color w:val="000000" w:themeColor="text1"/>
          <w:lang w:val="en-US"/>
        </w:rPr>
        <w:t>mo</w:t>
      </w:r>
      <w:proofErr w:type="spellEnd"/>
      <w:r w:rsidRPr="00A057A7">
        <w:rPr>
          <w:rFonts w:ascii="Book Antiqua" w:eastAsia="方正古隶简体" w:hAnsi="Book Antiqua"/>
          <w:color w:val="000000" w:themeColor="text1"/>
          <w:lang w:val="en-US"/>
        </w:rPr>
        <w:t xml:space="preserve"> postoperatively). Results from </w:t>
      </w:r>
      <w:r w:rsidR="0094246F" w:rsidRPr="00A057A7">
        <w:rPr>
          <w:rFonts w:ascii="Book Antiqua" w:eastAsia="方正古隶简体" w:hAnsi="Book Antiqua"/>
          <w:color w:val="000000" w:themeColor="text1"/>
          <w:lang w:val="en-US"/>
        </w:rPr>
        <w:t>a similar</w:t>
      </w:r>
      <w:r w:rsidR="00C50CF6" w:rsidRPr="00A057A7">
        <w:rPr>
          <w:rFonts w:ascii="Book Antiqua" w:eastAsia="方正古隶简体" w:hAnsi="Book Antiqua"/>
          <w:color w:val="000000" w:themeColor="text1"/>
          <w:lang w:val="en-US"/>
        </w:rPr>
        <w:t xml:space="preserve"> 2006 trial by </w:t>
      </w:r>
      <w:proofErr w:type="spellStart"/>
      <w:r w:rsidRPr="00A057A7">
        <w:rPr>
          <w:rFonts w:ascii="Book Antiqua" w:eastAsia="方正古隶简体" w:hAnsi="Book Antiqua"/>
          <w:color w:val="000000" w:themeColor="text1"/>
          <w:lang w:val="en-US"/>
        </w:rPr>
        <w:t>Wattchow</w:t>
      </w:r>
      <w:proofErr w:type="spellEnd"/>
      <w:r w:rsidRPr="00A057A7">
        <w:rPr>
          <w:rFonts w:ascii="Book Antiqua" w:eastAsia="方正古隶简体" w:hAnsi="Book Antiqua"/>
          <w:color w:val="000000" w:themeColor="text1"/>
          <w:lang w:val="en-US"/>
        </w:rPr>
        <w:t xml:space="preserve"> </w:t>
      </w:r>
      <w:r w:rsidR="008D57BB" w:rsidRPr="00A057A7">
        <w:rPr>
          <w:rFonts w:ascii="Book Antiqua" w:eastAsia="方正古隶简体" w:hAnsi="Book Antiqua"/>
          <w:i/>
          <w:color w:val="000000" w:themeColor="text1"/>
          <w:lang w:val="en-US"/>
        </w:rPr>
        <w:t>et al</w:t>
      </w:r>
      <w:r w:rsidR="00CD3C11" w:rsidRPr="00A057A7">
        <w:rPr>
          <w:rFonts w:ascii="Book Antiqua" w:eastAsia="方正古隶简体" w:hAnsi="Book Antiqua" w:cs="Lucida Grande"/>
          <w:color w:val="000000" w:themeColor="text1"/>
          <w:lang w:val="en-US"/>
        </w:rPr>
        <w:fldChar w:fldCharType="begin"/>
      </w:r>
      <w:r w:rsidR="00CD710B" w:rsidRPr="00A057A7">
        <w:rPr>
          <w:rFonts w:ascii="Book Antiqua" w:eastAsia="方正古隶简体" w:hAnsi="Book Antiqua" w:cs="Lucida Grande"/>
          <w:color w:val="000000" w:themeColor="text1"/>
          <w:lang w:val="en-US"/>
        </w:rPr>
        <w:instrText xml:space="preserve"> ADDIN PAPERS2_CITATIONS &lt;citation&gt;&lt;uuid&gt;14AF1C9B-B808-48EA-99F2-02AF6B1FAA4D&lt;/uuid&gt;&lt;priority&gt;28&lt;/priority&gt;&lt;publications&gt;&lt;publication&gt;&lt;uuid&gt;70C9D223-32A5-428D-B562-43154F546B56&lt;/uuid&gt;&lt;volume&gt;94&lt;/volume&gt;&lt;doi&gt;10.1038/sj.bjc.6603052&lt;/doi&gt;&lt;startpage&gt;1116&lt;/startpage&gt;&lt;publication_date&gt;99200604241200000000222000&lt;/publication_date&gt;&lt;url&gt;http://eutils.ncbi.nlm.nih.gov/entrez/eutils/elink.fcgi?dbfrom=pubmed&amp;amp;id=16622437&amp;amp;retmode=ref&amp;amp;cmd=prlinks&lt;/url&gt;&lt;type&gt;400&lt;/type&gt;&lt;title&gt;General practice vs surgical-based follow-up for patients with colon cancer: randomised controlled trial.&lt;/title&gt;&lt;location&gt;602,0,0,0&lt;/location&gt;&lt;institution&gt;Department of Surgery, Flinders University, Adelaide, 5042 South Australia, and Department of Surgery, Fremantle Hospital, Western Australia.&lt;/institution&gt;&lt;number&gt;8&lt;/number&gt;&lt;subtype&gt;400&lt;/subtype&gt;&lt;endpage&gt;1121&lt;/endpage&gt;&lt;bundle&gt;&lt;publication&gt;&lt;publisher&gt;Nature Publishing Group&lt;/publisher&gt;&lt;title&gt;British Journal of Cancer&lt;/title&gt;&lt;type&gt;-100&lt;/type&gt;&lt;subtype&gt;-100&lt;/subtype&gt;&lt;uuid&gt;81A341E2-B418-4343-8BAC-CC9F4171BB28&lt;/uuid&gt;&lt;/publication&gt;&lt;/bundle&gt;&lt;authors&gt;&lt;author&gt;&lt;firstName&gt;D&lt;/firstName&gt;&lt;middleNames&gt;A&lt;/middleNames&gt;&lt;lastName&gt;Wattchow&lt;/lastName&gt;&lt;/author&gt;&lt;author&gt;&lt;firstName&gt;D&lt;/firstName&gt;&lt;middleNames&gt;P&lt;/middleNames&gt;&lt;lastName&gt;Weller&lt;/lastName&gt;&lt;/author&gt;&lt;author&gt;&lt;firstName&gt;A&lt;/firstName&gt;&lt;lastName&gt;Esterman&lt;/lastName&gt;&lt;/author&gt;&lt;author&gt;&lt;firstName&gt;L&lt;/firstName&gt;&lt;middleNames&gt;S&lt;/middleNames&gt;&lt;lastName&gt;Pilotto&lt;/lastName&gt;&lt;/author&gt;&lt;author&gt;&lt;firstName&gt;K&lt;/firstName&gt;&lt;lastName&gt;McGorm&lt;/lastName&gt;&lt;/author&gt;&lt;author&gt;&lt;firstName&gt;Z&lt;/firstName&gt;&lt;lastName&gt;Hammett&lt;/lastName&gt;&lt;/author&gt;&lt;author&gt;&lt;firstName&gt;C&lt;/firstName&gt;&lt;lastName&gt;Platell&lt;/lastName&gt;&lt;/author&gt;&lt;author&gt;&lt;firstName&gt;C&lt;/firstName&gt;&lt;lastName&gt;Silagy&lt;/lastName&gt;&lt;/author&gt;&lt;/authors&gt;&lt;/publication&gt;&lt;publication&gt;&lt;uuid&gt;015C644B-8F98-4877-941C-06732A9CE15B&lt;/uuid&gt;&lt;volume&gt;50&lt;/volume&gt;&lt;doi&gt;10.1007/s10350-006-0815-8&lt;/doi&gt;&lt;subtitle&gt;&lt;/subtitle&gt;&lt;startpage&gt;801&lt;/startpage&gt;&lt;publication_date&gt;99200706001200000000220000&lt;/publication_date&gt;&lt;url&gt;http://content.wkhealth.com/linkback/openurl?sid=WKPTLP:landingpage&amp;amp;an=00003453-200750060-00001&lt;/url&gt;&lt;type&gt;400&lt;/type&gt;&lt;title&gt;Patient Satisfaction and Health-Related Quality of Life After Treatment for Colon Cancer&lt;/title&gt;&lt;number&gt;6&lt;/number&gt;&lt;subtype&gt;400&lt;/subtype&gt;&lt;endpage&gt;809&lt;/endpage&gt;&lt;bundle&gt;&lt;publication&gt;&lt;publisher&gt;Springer-Verlag&lt;/publisher&gt;&lt;title&gt;Diseases of the colon and rectum&lt;/title&gt;&lt;type&gt;-100&lt;/type&gt;&lt;subtype&gt;-100&lt;/subtype&gt;&lt;uuid&gt;2796BAAB-BB1D-47DE-8176-77A1E46761E2&lt;/uuid&gt;&lt;/publication&gt;&lt;/bundle&gt;&lt;authors&gt;&lt;author&gt;&lt;firstName&gt;Carey&lt;/firstName&gt;&lt;middleNames&gt;A&lt;/middleNames&gt;&lt;lastName&gt;Gall&lt;/lastName&gt;&lt;/author&gt;&lt;author&gt;&lt;firstName&gt;David&lt;/firstName&gt;&lt;lastName&gt;Weller&lt;/lastName&gt;&lt;/author&gt;&lt;author&gt;&lt;firstName&gt;Adrian&lt;/firstName&gt;&lt;lastName&gt;Esterman&lt;/lastName&gt;&lt;/author&gt;&lt;author&gt;&lt;firstName&gt;Louis&lt;/firstName&gt;&lt;lastName&gt;Pilotto&lt;/lastName&gt;&lt;/author&gt;&lt;author&gt;&lt;firstName&gt;Kelly&lt;/firstName&gt;&lt;lastName&gt;McGorm&lt;/lastName&gt;&lt;/author&gt;&lt;author&gt;&lt;firstName&gt;Zoe&lt;/firstName&gt;&lt;lastName&gt;Hammett&lt;/lastName&gt;&lt;/author&gt;&lt;author&gt;&lt;firstName&gt;David&lt;/firstName&gt;&lt;lastName&gt;Wattchow&lt;/lastName&gt;&lt;/author&gt;&lt;/authors&gt;&lt;/publication&gt;&lt;/publications&gt;&lt;cites&gt;&lt;/cites&gt;&lt;/citation&gt;</w:instrText>
      </w:r>
      <w:r w:rsidR="00CD3C11" w:rsidRPr="00A057A7">
        <w:rPr>
          <w:rFonts w:ascii="Book Antiqua" w:eastAsia="方正古隶简体" w:hAnsi="Book Antiqua" w:cs="Lucida Grande"/>
          <w:color w:val="000000" w:themeColor="text1"/>
          <w:lang w:val="en-US"/>
        </w:rPr>
        <w:fldChar w:fldCharType="separate"/>
      </w:r>
      <w:r w:rsidR="00CD710B" w:rsidRPr="00A057A7">
        <w:rPr>
          <w:rFonts w:ascii="Book Antiqua" w:eastAsia="方正古隶简体" w:hAnsi="Book Antiqua"/>
          <w:color w:val="000000" w:themeColor="text1"/>
          <w:vertAlign w:val="superscript"/>
          <w:lang w:val="en-US"/>
        </w:rPr>
        <w:t>[19]</w:t>
      </w:r>
      <w:r w:rsidR="00CD3C11" w:rsidRPr="00A057A7">
        <w:rPr>
          <w:rFonts w:ascii="Book Antiqua" w:eastAsia="方正古隶简体" w:hAnsi="Book Antiqua" w:cs="Lucida Grande"/>
          <w:color w:val="000000" w:themeColor="text1"/>
          <w:lang w:val="en-US"/>
        </w:rPr>
        <w:fldChar w:fldCharType="end"/>
      </w:r>
      <w:r w:rsidRPr="00A057A7">
        <w:rPr>
          <w:rFonts w:ascii="Book Antiqua" w:eastAsia="方正古隶简体" w:hAnsi="Book Antiqua"/>
          <w:color w:val="000000" w:themeColor="text1"/>
          <w:lang w:val="en-US"/>
        </w:rPr>
        <w:t xml:space="preserve"> </w:t>
      </w:r>
      <w:r w:rsidR="00220FA8" w:rsidRPr="00A057A7">
        <w:rPr>
          <w:rFonts w:ascii="Book Antiqua" w:eastAsia="方正古隶简体" w:hAnsi="Book Antiqua"/>
          <w:color w:val="000000" w:themeColor="text1"/>
          <w:lang w:val="en-US"/>
        </w:rPr>
        <w:t>told a similar story</w:t>
      </w:r>
      <w:r w:rsidR="0094246F" w:rsidRPr="00A057A7">
        <w:rPr>
          <w:rFonts w:ascii="Book Antiqua" w:eastAsia="方正古隶简体" w:hAnsi="Book Antiqua"/>
          <w:color w:val="000000" w:themeColor="text1"/>
          <w:lang w:val="en-US"/>
        </w:rPr>
        <w:t>.</w:t>
      </w:r>
      <w:r w:rsidRPr="00A057A7">
        <w:rPr>
          <w:rFonts w:ascii="Book Antiqua" w:eastAsia="方正古隶简体" w:hAnsi="Book Antiqua"/>
          <w:color w:val="000000" w:themeColor="text1"/>
          <w:lang w:val="en-US"/>
        </w:rPr>
        <w:t xml:space="preserve"> </w:t>
      </w:r>
      <w:r w:rsidRPr="00A057A7">
        <w:rPr>
          <w:rFonts w:ascii="Book Antiqua" w:eastAsia="方正古隶简体" w:hAnsi="Book Antiqua" w:cs="Lucida Grande"/>
          <w:color w:val="000000" w:themeColor="text1"/>
          <w:lang w:val="en-US"/>
        </w:rPr>
        <w:t>The</w:t>
      </w:r>
      <w:r w:rsidR="0094246F" w:rsidRPr="00A057A7">
        <w:rPr>
          <w:rFonts w:ascii="Book Antiqua" w:eastAsia="方正古隶简体" w:hAnsi="Book Antiqua" w:cs="Lucida Grande"/>
          <w:color w:val="000000" w:themeColor="text1"/>
          <w:lang w:val="en-US"/>
        </w:rPr>
        <w:t>re, s</w:t>
      </w:r>
      <w:r w:rsidRPr="00A057A7">
        <w:rPr>
          <w:rFonts w:ascii="Book Antiqua" w:eastAsia="方正古隶简体" w:hAnsi="Book Antiqua" w:cs="Lucida Grande"/>
          <w:color w:val="000000" w:themeColor="text1"/>
          <w:lang w:val="en-US"/>
        </w:rPr>
        <w:t xml:space="preserve">tudy patients remained in the normal range for depression and anxiety with no difference between the two groups at either 12 or 24 </w:t>
      </w:r>
      <w:proofErr w:type="spellStart"/>
      <w:r w:rsidR="00CD710B" w:rsidRPr="00A057A7">
        <w:rPr>
          <w:rFonts w:ascii="Book Antiqua" w:eastAsia="方正古隶简体" w:hAnsi="Book Antiqua" w:cs="Lucida Grande"/>
          <w:color w:val="000000" w:themeColor="text1"/>
          <w:lang w:val="en-US"/>
        </w:rPr>
        <w:t>mo</w:t>
      </w:r>
      <w:proofErr w:type="spellEnd"/>
      <w:r w:rsidR="00CD3C11" w:rsidRPr="00A057A7">
        <w:rPr>
          <w:rFonts w:ascii="Book Antiqua" w:eastAsia="方正古隶简体" w:hAnsi="Book Antiqua" w:cs="Lucida Grande"/>
          <w:color w:val="000000" w:themeColor="text1"/>
          <w:lang w:val="en-US"/>
        </w:rPr>
        <w:fldChar w:fldCharType="begin"/>
      </w:r>
      <w:r w:rsidR="00526CE7" w:rsidRPr="00A057A7">
        <w:rPr>
          <w:rFonts w:ascii="Book Antiqua" w:eastAsia="方正古隶简体" w:hAnsi="Book Antiqua" w:cs="Lucida Grande"/>
          <w:color w:val="000000" w:themeColor="text1"/>
          <w:lang w:val="en-US"/>
        </w:rPr>
        <w:instrText xml:space="preserve"> ADDIN PAPERS2_CITATIONS &lt;citation&gt;&lt;uuid&gt;14AF1C9B-B808-48EA-99F2-02AF6B1FAA4D&lt;/uuid&gt;&lt;priority&gt;28&lt;/priority&gt;&lt;publications&gt;&lt;publication&gt;&lt;uuid&gt;70C9D223-32A5-428D-B562-43154F546B56&lt;/uuid&gt;&lt;volume&gt;94&lt;/volume&gt;&lt;doi&gt;10.1038/sj.bjc.6603052&lt;/doi&gt;&lt;startpage&gt;1116&lt;/startpage&gt;&lt;publication_date&gt;99200604241200000000222000&lt;/publication_date&gt;&lt;url&gt;http://eutils.ncbi.nlm.nih.gov/entrez/eutils/elink.fcgi?dbfrom=pubmed&amp;amp;id=16622437&amp;amp;retmode=ref&amp;amp;cmd=prlinks&lt;/url&gt;&lt;type&gt;400&lt;/type&gt;&lt;title&gt;General practice vs surgical-based follow-up for patients with colon cancer: randomised controlled trial.&lt;/title&gt;&lt;location&gt;602,0,0,0&lt;/location&gt;&lt;institution&gt;Department of Surgery, Flinders University, Adelaide, 5042 South Australia, and Department of Surgery, Fremantle Hospital, Western Australia.&lt;/institution&gt;&lt;number&gt;8&lt;/number&gt;&lt;subtype&gt;400&lt;/subtype&gt;&lt;endpage&gt;1121&lt;/endpage&gt;&lt;bundle&gt;&lt;publication&gt;&lt;publisher&gt;Nature Publishing Group&lt;/publisher&gt;&lt;title&gt;British Journal of Cancer&lt;/title&gt;&lt;type&gt;-100&lt;/type&gt;&lt;subtype&gt;-100&lt;/subtype&gt;&lt;uuid&gt;81A341E2-B418-4343-8BAC-CC9F4171BB28&lt;/uuid&gt;&lt;/publication&gt;&lt;/bundle&gt;&lt;authors&gt;&lt;author&gt;&lt;firstName&gt;D&lt;/firstName&gt;&lt;middleNames&gt;A&lt;/middleNames&gt;&lt;lastName&gt;Wattchow&lt;/lastName&gt;&lt;/author&gt;&lt;author&gt;&lt;firstName&gt;D&lt;/firstName&gt;&lt;middleNames&gt;P&lt;/middleNames&gt;&lt;lastName&gt;Weller&lt;/lastName&gt;&lt;/author&gt;&lt;author&gt;&lt;firstName&gt;A&lt;/firstName&gt;&lt;lastName&gt;Esterman&lt;/lastName&gt;&lt;/author&gt;&lt;author&gt;&lt;firstName&gt;L&lt;/firstName&gt;&lt;middleNames&gt;S&lt;/middleNames&gt;&lt;lastName&gt;Pilotto&lt;/lastName&gt;&lt;/author&gt;&lt;author&gt;&lt;firstName&gt;K&lt;/firstName&gt;&lt;lastName&gt;McGorm&lt;/lastName&gt;&lt;/author&gt;&lt;author&gt;&lt;firstName&gt;Z&lt;/firstName&gt;&lt;lastName&gt;Hammett&lt;/lastName&gt;&lt;/author&gt;&lt;author&gt;&lt;firstName&gt;C&lt;/firstName&gt;&lt;lastName&gt;Platell&lt;/lastName&gt;&lt;/author&gt;&lt;author&gt;&lt;firstName&gt;C&lt;/firstName&gt;&lt;lastName&gt;Silagy&lt;/lastName&gt;&lt;/author&gt;&lt;/authors&gt;&lt;/publication&gt;&lt;publication&gt;&lt;uuid&gt;015C644B-8F98-4877-941C-06732A9CE15B&lt;/uuid&gt;&lt;volume&gt;50&lt;/volume&gt;&lt;doi&gt;10.1007/s10350-006-0815-8&lt;/doi&gt;&lt;subtitle&gt;&lt;/subtitle&gt;&lt;startpage&gt;801&lt;/startpage&gt;&lt;publication_date&gt;99200706001200000000220000&lt;/publication_date&gt;&lt;url&gt;http://content.wkhealth.com/linkback/openurl?sid=WKPTLP:landingpage&amp;amp;an=00003453-200750060-00001&lt;/url&gt;&lt;type&gt;400&lt;/type&gt;&lt;title&gt;Patient Satisfaction and Health-Related Quality of Life After Treatment for Colon Cancer&lt;/title&gt;&lt;number&gt;6&lt;/number&gt;&lt;subtype&gt;400&lt;/subtype&gt;&lt;endpage&gt;809&lt;/endpage&gt;&lt;bundle&gt;&lt;publication&gt;&lt;publisher&gt;Springer-Verlag&lt;/publisher&gt;&lt;title&gt;Diseases of the colon and rectum&lt;/title&gt;&lt;type&gt;-100&lt;/type&gt;&lt;subtype&gt;-100&lt;/subtype&gt;&lt;uuid&gt;2796BAAB-BB1D-47DE-8176-77A1E46761E2&lt;/uuid&gt;&lt;/publication&gt;&lt;/bundle&gt;&lt;authors&gt;&lt;author&gt;&lt;firstName&gt;Carey&lt;/firstName&gt;&lt;middleNames&gt;A&lt;/middleNames&gt;&lt;lastName&gt;Gall&lt;/lastName&gt;&lt;/author&gt;&lt;author&gt;&lt;firstName&gt;David&lt;/firstName&gt;&lt;lastName&gt;Weller&lt;/lastName&gt;&lt;/author&gt;&lt;author&gt;&lt;firstName&gt;Adrian&lt;/firstName&gt;&lt;lastName&gt;Esterman&lt;/lastName&gt;&lt;/author&gt;&lt;author&gt;&lt;firstName&gt;Louis&lt;/firstName&gt;&lt;lastName&gt;Pilotto&lt;/lastName&gt;&lt;/author&gt;&lt;author&gt;&lt;firstName&gt;Kelly&lt;/firstName&gt;&lt;lastName&gt;McGorm&lt;/lastName&gt;&lt;/author&gt;&lt;author&gt;&lt;firstName&gt;Zoe&lt;/firstName&gt;&lt;lastName&gt;Hammett&lt;/lastName&gt;&lt;/author&gt;&lt;author&gt;&lt;firstName&gt;David&lt;/firstName&gt;&lt;lastName&gt;Wattchow&lt;/lastName&gt;&lt;/author&gt;&lt;/authors&gt;&lt;/publication&gt;&lt;/publications&gt;&lt;cites&gt;&lt;/cites&gt;&lt;/citation&gt;</w:instrText>
      </w:r>
      <w:r w:rsidR="00CD3C11" w:rsidRPr="00A057A7">
        <w:rPr>
          <w:rFonts w:ascii="Book Antiqua" w:eastAsia="方正古隶简体" w:hAnsi="Book Antiqua" w:cs="Lucida Grande"/>
          <w:color w:val="000000" w:themeColor="text1"/>
          <w:lang w:val="en-US"/>
        </w:rPr>
        <w:fldChar w:fldCharType="separate"/>
      </w:r>
      <w:r w:rsidR="002B38F2" w:rsidRPr="00A057A7">
        <w:rPr>
          <w:rFonts w:ascii="Book Antiqua" w:eastAsia="方正古隶简体" w:hAnsi="Book Antiqua"/>
          <w:color w:val="000000" w:themeColor="text1"/>
          <w:vertAlign w:val="superscript"/>
          <w:lang w:val="en-US"/>
        </w:rPr>
        <w:t>[19,20]</w:t>
      </w:r>
      <w:r w:rsidR="00CD3C11" w:rsidRPr="00A057A7">
        <w:rPr>
          <w:rFonts w:ascii="Book Antiqua" w:eastAsia="方正古隶简体" w:hAnsi="Book Antiqua" w:cs="Lucida Grande"/>
          <w:color w:val="000000" w:themeColor="text1"/>
          <w:lang w:val="en-US"/>
        </w:rPr>
        <w:fldChar w:fldCharType="end"/>
      </w:r>
      <w:r w:rsidR="006D342A" w:rsidRPr="00A057A7">
        <w:rPr>
          <w:rFonts w:ascii="Book Antiqua" w:eastAsia="方正古隶简体" w:hAnsi="Book Antiqua" w:cs="Lucida Grande"/>
          <w:color w:val="000000" w:themeColor="text1"/>
          <w:lang w:val="en-US"/>
        </w:rPr>
        <w:t>.</w:t>
      </w:r>
      <w:r w:rsidRPr="00A057A7">
        <w:rPr>
          <w:rFonts w:ascii="Book Antiqua" w:eastAsia="方正古隶简体" w:hAnsi="Book Antiqua" w:cs="Times"/>
          <w:color w:val="000000" w:themeColor="text1"/>
          <w:lang w:val="en-US"/>
        </w:rPr>
        <w:t xml:space="preserve"> </w:t>
      </w:r>
      <w:r w:rsidRPr="00A057A7">
        <w:rPr>
          <w:rFonts w:ascii="Book Antiqua" w:eastAsia="方正古隶简体" w:hAnsi="Book Antiqua"/>
          <w:color w:val="000000" w:themeColor="text1"/>
          <w:lang w:val="en-US"/>
        </w:rPr>
        <w:t xml:space="preserve">In recent meta-analyses, it </w:t>
      </w:r>
      <w:r w:rsidR="00950FA7" w:rsidRPr="00A057A7">
        <w:rPr>
          <w:rFonts w:ascii="Book Antiqua" w:eastAsia="方正古隶简体" w:hAnsi="Book Antiqua"/>
          <w:color w:val="000000" w:themeColor="text1"/>
          <w:lang w:val="en-US"/>
        </w:rPr>
        <w:t>has been</w:t>
      </w:r>
      <w:r w:rsidRPr="00A057A7">
        <w:rPr>
          <w:rFonts w:ascii="Book Antiqua" w:eastAsia="方正古隶简体" w:hAnsi="Book Antiqua"/>
          <w:color w:val="000000" w:themeColor="text1"/>
          <w:lang w:val="en-US"/>
        </w:rPr>
        <w:t xml:space="preserve"> shown that anxiety rather than depression was a major problem among long-term cancer survivors. It is however unknown what </w:t>
      </w:r>
      <w:r w:rsidRPr="00A057A7">
        <w:rPr>
          <w:rFonts w:ascii="Book Antiqua" w:eastAsia="方正古隶简体" w:hAnsi="Book Antiqua"/>
          <w:color w:val="000000" w:themeColor="text1"/>
          <w:lang w:val="en-US"/>
        </w:rPr>
        <w:lastRenderedPageBreak/>
        <w:t>impact a</w:t>
      </w:r>
      <w:r w:rsidR="00BC24E9" w:rsidRPr="00A057A7">
        <w:rPr>
          <w:rFonts w:ascii="Book Antiqua" w:eastAsia="方正古隶简体" w:hAnsi="Book Antiqua"/>
          <w:color w:val="000000" w:themeColor="text1"/>
          <w:lang w:val="en-US"/>
        </w:rPr>
        <w:t>n</w:t>
      </w:r>
      <w:r w:rsidRPr="00A057A7">
        <w:rPr>
          <w:rFonts w:ascii="Book Antiqua" w:eastAsia="方正古隶简体" w:hAnsi="Book Antiqua"/>
          <w:color w:val="000000" w:themeColor="text1"/>
          <w:lang w:val="en-US"/>
        </w:rPr>
        <w:t xml:space="preserve"> </w:t>
      </w:r>
      <w:r w:rsidR="006D342A" w:rsidRPr="00A057A7">
        <w:rPr>
          <w:rFonts w:ascii="Book Antiqua" w:eastAsia="方正古隶简体" w:hAnsi="Book Antiqua"/>
          <w:color w:val="000000" w:themeColor="text1"/>
          <w:lang w:val="en-US"/>
        </w:rPr>
        <w:t>organized</w:t>
      </w:r>
      <w:r w:rsidRPr="00A057A7">
        <w:rPr>
          <w:rFonts w:ascii="Book Antiqua" w:eastAsia="方正古隶简体" w:hAnsi="Book Antiqua"/>
          <w:color w:val="000000" w:themeColor="text1"/>
          <w:lang w:val="en-US"/>
        </w:rPr>
        <w:t xml:space="preserve"> cancer f</w:t>
      </w:r>
      <w:r w:rsidR="006D342A" w:rsidRPr="00A057A7">
        <w:rPr>
          <w:rFonts w:ascii="Book Antiqua" w:eastAsia="方正古隶简体" w:hAnsi="Book Antiqua"/>
          <w:color w:val="000000" w:themeColor="text1"/>
          <w:lang w:val="en-US"/>
        </w:rPr>
        <w:t>ollow-up program has on anxiety</w:t>
      </w:r>
      <w:r w:rsidR="00CD3C11" w:rsidRPr="00A057A7">
        <w:rPr>
          <w:rFonts w:ascii="Book Antiqua" w:eastAsia="方正古隶简体" w:hAnsi="Book Antiqua"/>
          <w:color w:val="000000" w:themeColor="text1"/>
          <w:lang w:val="en-US"/>
        </w:rPr>
        <w:fldChar w:fldCharType="begin"/>
      </w:r>
      <w:r w:rsidR="00526CE7" w:rsidRPr="00A057A7">
        <w:rPr>
          <w:rFonts w:ascii="Book Antiqua" w:eastAsia="方正古隶简体" w:hAnsi="Book Antiqua"/>
          <w:color w:val="000000" w:themeColor="text1"/>
          <w:lang w:val="en-US"/>
        </w:rPr>
        <w:instrText xml:space="preserve"> ADDIN PAPERS2_CITATIONS &lt;citation&gt;&lt;uuid&gt;CAC5B8E6-431C-406A-B182-5331694EF06C&lt;/uuid&gt;&lt;priority&gt;29&lt;/priority&gt;&lt;publications&gt;&lt;publication&gt;&lt;publication_date&gt;99201306041200000000222000&lt;/publication_date&gt;&lt;startpage&gt;1&lt;/startpage&gt;&lt;doi&gt;10.1016/S1470-2045(13)70244-4&lt;/doi&gt;&lt;title&gt;Depression and anxiety in long-term cancer survivors compared with spouses and healthy controls: a systematic review and meta-analysis&lt;/title&gt;&lt;uuid&gt;36EDC78D-391C-4C1E-9AF6-DABABD7C32F8&lt;/uuid&gt;&lt;subtype&gt;400&lt;/subtype&gt;&lt;publisher&gt;Elsevier Ltd&lt;/publisher&gt;&lt;type&gt;400&lt;/type&gt;&lt;endpage&gt;12&lt;/endpage&gt;&lt;url&gt;http://dx.doi.org/10.1016/S1470-2045(13)70244-4&lt;/url&gt;&lt;bundle&gt;&lt;publication&gt;&lt;publisher&gt;Elsevier Ltd&lt;/publisher&gt;&lt;title&gt;Lancet Oncology&lt;/title&gt;&lt;type&gt;-100&lt;/type&gt;&lt;subtype&gt;-100&lt;/subtype&gt;&lt;uuid&gt;48666E73-83AD-42D4-9701-92D2743FA29F&lt;/uuid&gt;&lt;/publication&gt;&lt;/bundle&gt;&lt;authors&gt;&lt;author&gt;&lt;firstName&gt;A&lt;/firstName&gt;&lt;lastName&gt;Mitchell&lt;/lastName&gt;&lt;/author&gt;&lt;author&gt;&lt;firstName&gt;David&lt;/firstName&gt;&lt;middleNames&gt;W&lt;/middleNames&gt;&lt;lastName&gt;Ferguson&lt;/lastName&gt;&lt;/author&gt;&lt;author&gt;&lt;firstName&gt;John&lt;/firstName&gt;&lt;lastName&gt;Gill&lt;/lastName&gt;&lt;/author&gt;&lt;/authors&gt;&lt;/publication&gt;&lt;/publications&gt;&lt;cites&gt;&lt;/cites&gt;&lt;/citation&gt;</w:instrText>
      </w:r>
      <w:r w:rsidR="00CD3C11" w:rsidRPr="00A057A7">
        <w:rPr>
          <w:rFonts w:ascii="Book Antiqua" w:eastAsia="方正古隶简体" w:hAnsi="Book Antiqua"/>
          <w:color w:val="000000" w:themeColor="text1"/>
          <w:lang w:val="en-US"/>
        </w:rPr>
        <w:fldChar w:fldCharType="separate"/>
      </w:r>
      <w:r w:rsidR="002B38F2" w:rsidRPr="00A057A7">
        <w:rPr>
          <w:rFonts w:ascii="Book Antiqua" w:eastAsia="方正古隶简体" w:hAnsi="Book Antiqua"/>
          <w:color w:val="000000" w:themeColor="text1"/>
          <w:vertAlign w:val="superscript"/>
          <w:lang w:val="en-US"/>
        </w:rPr>
        <w:t>[43]</w:t>
      </w:r>
      <w:r w:rsidR="00CD3C11" w:rsidRPr="00A057A7">
        <w:rPr>
          <w:rFonts w:ascii="Book Antiqua" w:eastAsia="方正古隶简体" w:hAnsi="Book Antiqua"/>
          <w:color w:val="000000" w:themeColor="text1"/>
          <w:lang w:val="en-US"/>
        </w:rPr>
        <w:fldChar w:fldCharType="end"/>
      </w:r>
      <w:r w:rsidR="006D342A" w:rsidRPr="00A057A7">
        <w:rPr>
          <w:rFonts w:ascii="Book Antiqua" w:eastAsia="方正古隶简体" w:hAnsi="Book Antiqua"/>
          <w:color w:val="000000" w:themeColor="text1"/>
          <w:lang w:val="en-US"/>
        </w:rPr>
        <w:t>.</w:t>
      </w:r>
      <w:r w:rsidRPr="00A057A7">
        <w:rPr>
          <w:rFonts w:ascii="Book Antiqua" w:eastAsia="方正古隶简体" w:hAnsi="Book Antiqua" w:cs="Helvetica"/>
          <w:color w:val="000000" w:themeColor="text1"/>
          <w:lang w:val="en-US"/>
        </w:rPr>
        <w:t xml:space="preserve"> It </w:t>
      </w:r>
      <w:r w:rsidR="001F2863" w:rsidRPr="00A057A7">
        <w:rPr>
          <w:rFonts w:ascii="Book Antiqua" w:eastAsia="方正古隶简体" w:hAnsi="Book Antiqua" w:cs="Helvetica"/>
          <w:color w:val="000000" w:themeColor="text1"/>
          <w:lang w:val="en-US"/>
        </w:rPr>
        <w:t>has been</w:t>
      </w:r>
      <w:r w:rsidRPr="00A057A7">
        <w:rPr>
          <w:rFonts w:ascii="Book Antiqua" w:eastAsia="方正古隶简体" w:hAnsi="Book Antiqua" w:cs="Helvetica"/>
          <w:color w:val="000000" w:themeColor="text1"/>
          <w:lang w:val="en-US"/>
        </w:rPr>
        <w:t xml:space="preserve"> shown that </w:t>
      </w:r>
      <w:r w:rsidRPr="00A057A7">
        <w:rPr>
          <w:rFonts w:ascii="Book Antiqua" w:eastAsia="方正古隶简体" w:hAnsi="Book Antiqua"/>
          <w:color w:val="000000" w:themeColor="text1"/>
          <w:lang w:val="en-US"/>
        </w:rPr>
        <w:t>46 percent of patients reported physiological distress while awaiting the results of a potential cancer diagnosis</w:t>
      </w:r>
      <w:r w:rsidR="00CD3C11" w:rsidRPr="00A057A7">
        <w:rPr>
          <w:rFonts w:ascii="Book Antiqua" w:eastAsia="方正古隶简体" w:hAnsi="Book Antiqua"/>
          <w:color w:val="000000" w:themeColor="text1"/>
          <w:lang w:val="en-US"/>
        </w:rPr>
        <w:fldChar w:fldCharType="begin"/>
      </w:r>
      <w:r w:rsidR="00CD710B" w:rsidRPr="00A057A7">
        <w:rPr>
          <w:rFonts w:ascii="Book Antiqua" w:eastAsia="方正古隶简体" w:hAnsi="Book Antiqua"/>
          <w:color w:val="000000" w:themeColor="text1"/>
          <w:lang w:val="en-US"/>
        </w:rPr>
        <w:instrText xml:space="preserve"> ADDIN PAPERS2_CITATIONS &lt;citation&gt;&lt;uuid&gt;DB332817-6E5B-49BF-96BB-0DF50E5F7039&lt;/uuid&gt;&lt;priority&gt;30&lt;/priority&gt;&lt;publications&gt;&lt;publication&gt;&lt;volume&gt;38&lt;/volume&gt;&lt;publication_date&gt;99201106301200000000222000&lt;/publication_date&gt;&lt;number&gt;1&lt;/number&gt;&lt;doi&gt;10.1183/09031936.00123410&lt;/doi&gt;&lt;startpage&gt;154&lt;/startpage&gt;&lt;title&gt;Long-term effects of lung cancer computed tomography screening on health-related quality of life: the NELSON trial.&lt;/title&gt;&lt;uuid&gt;92931F40-80B5-4DD2-A690-D57793F1DD7F&lt;/uuid&gt;&lt;subtype&gt;400&lt;/subtype&gt;&lt;endpage&gt;161&lt;/endpage&gt;&lt;type&gt;400&lt;/type&gt;&lt;url&gt;http://pubget.com/paper/21148229?institution=&lt;/url&gt;&lt;bundle&gt;&lt;publication&gt;&lt;title&gt;European Respiratory Journal&lt;/title&gt;&lt;type&gt;-100&lt;/type&gt;&lt;subtype&gt;-100&lt;/subtype&gt;&lt;uuid&gt;08E2752E-0C1C-461B-9722-0F4AC31C3615&lt;/uuid&gt;&lt;/publication&gt;&lt;/bundle&gt;&lt;authors&gt;&lt;author&gt;&lt;lastName&gt;Bergh&lt;/lastName&gt;&lt;nonDroppingParticle&gt;van den&lt;/nonDroppingParticle&gt;&lt;firstName&gt;K&lt;/firstName&gt;&lt;middleNames&gt;A M KA&lt;/middleNames&gt;&lt;/author&gt;&lt;author&gt;&lt;firstName&gt;M&lt;/firstName&gt;&lt;middleNames&gt;L ML&lt;/middleNames&gt;&lt;lastName&gt;Essink-Bot&lt;/lastName&gt;&lt;/author&gt;&lt;author&gt;&lt;firstName&gt;G&lt;/firstName&gt;&lt;middleNames&gt;J J M GJ&lt;/middleNames&gt;&lt;lastName&gt;Borsboom&lt;/lastName&gt;&lt;/author&gt;&lt;author&gt;&lt;firstName&gt;E&lt;/firstName&gt;&lt;middleNames&gt;T ET&lt;/middleNames&gt;&lt;lastName&gt;Scholten&lt;/lastName&gt;&lt;/author&gt;&lt;author&gt;&lt;lastName&gt;Klaveren&lt;/lastName&gt;&lt;nonDroppingParticle&gt;van&lt;/nonDroppingParticle&gt;&lt;firstName&gt;R&lt;/firstName&gt;&lt;middleNames&gt;J RJ&lt;/middleNames&gt;&lt;/author&gt;&lt;author&gt;&lt;lastName&gt;Koning&lt;/lastName&gt;&lt;nonDroppingParticle&gt;de&lt;/nonDroppingParticle&gt;&lt;firstName&gt;H&lt;/firstName&gt;&lt;middleNames&gt;J HJ&lt;/middleNames&gt;&lt;/author&gt;&lt;/authors&gt;&lt;/publication&gt;&lt;/publications&gt;&lt;cites&gt;&lt;/cites&gt;&lt;/citation&gt;</w:instrText>
      </w:r>
      <w:r w:rsidR="00CD3C11" w:rsidRPr="00A057A7">
        <w:rPr>
          <w:rFonts w:ascii="Book Antiqua" w:eastAsia="方正古隶简体" w:hAnsi="Book Antiqua"/>
          <w:color w:val="000000" w:themeColor="text1"/>
          <w:lang w:val="en-US"/>
        </w:rPr>
        <w:fldChar w:fldCharType="separate"/>
      </w:r>
      <w:r w:rsidR="00CD710B" w:rsidRPr="00A057A7">
        <w:rPr>
          <w:rFonts w:ascii="Book Antiqua" w:eastAsia="方正古隶简体" w:hAnsi="Book Antiqua"/>
          <w:color w:val="000000" w:themeColor="text1"/>
          <w:vertAlign w:val="superscript"/>
          <w:lang w:val="en-US"/>
        </w:rPr>
        <w:t>[44]</w:t>
      </w:r>
      <w:r w:rsidR="00CD3C11" w:rsidRPr="00A057A7">
        <w:rPr>
          <w:rFonts w:ascii="Book Antiqua" w:eastAsia="方正古隶简体" w:hAnsi="Book Antiqua"/>
          <w:color w:val="000000" w:themeColor="text1"/>
          <w:lang w:val="en-US"/>
        </w:rPr>
        <w:fldChar w:fldCharType="end"/>
      </w:r>
      <w:r w:rsidRPr="00A057A7">
        <w:rPr>
          <w:rFonts w:ascii="Book Antiqua" w:eastAsia="方正古隶简体" w:hAnsi="Book Antiqua"/>
          <w:color w:val="000000" w:themeColor="text1"/>
          <w:lang w:val="en-US"/>
        </w:rPr>
        <w:t xml:space="preserve">. </w:t>
      </w:r>
      <w:r w:rsidR="00FB1823" w:rsidRPr="00A057A7">
        <w:rPr>
          <w:rFonts w:ascii="Book Antiqua" w:eastAsia="方正古隶简体" w:hAnsi="Book Antiqua"/>
          <w:color w:val="000000" w:themeColor="text1"/>
          <w:lang w:val="en-US"/>
        </w:rPr>
        <w:t>This and other trials suggest that</w:t>
      </w:r>
      <w:r w:rsidRPr="00A057A7">
        <w:rPr>
          <w:rFonts w:ascii="Book Antiqua" w:eastAsia="方正古隶简体" w:hAnsi="Book Antiqua"/>
          <w:color w:val="000000" w:themeColor="text1"/>
          <w:lang w:val="en-US"/>
        </w:rPr>
        <w:t xml:space="preserve"> test</w:t>
      </w:r>
      <w:r w:rsidR="00BC24E9" w:rsidRPr="00A057A7">
        <w:rPr>
          <w:rFonts w:ascii="Book Antiqua" w:eastAsia="方正古隶简体" w:hAnsi="Book Antiqua"/>
          <w:color w:val="000000" w:themeColor="text1"/>
          <w:lang w:val="en-US"/>
        </w:rPr>
        <w:t>s</w:t>
      </w:r>
      <w:r w:rsidRPr="00A057A7">
        <w:rPr>
          <w:rFonts w:ascii="Book Antiqua" w:eastAsia="方正古隶简体" w:hAnsi="Book Antiqua"/>
          <w:color w:val="000000" w:themeColor="text1"/>
          <w:lang w:val="en-US"/>
        </w:rPr>
        <w:t xml:space="preserve"> recommended by </w:t>
      </w:r>
      <w:r w:rsidR="00FB1823" w:rsidRPr="00A057A7">
        <w:rPr>
          <w:rFonts w:ascii="Book Antiqua" w:eastAsia="方正古隶简体" w:hAnsi="Book Antiqua"/>
          <w:color w:val="000000" w:themeColor="text1"/>
          <w:lang w:val="en-US"/>
        </w:rPr>
        <w:t>a</w:t>
      </w:r>
      <w:r w:rsidR="008C284F" w:rsidRPr="00A057A7">
        <w:rPr>
          <w:rFonts w:ascii="Book Antiqua" w:eastAsia="方正古隶简体" w:hAnsi="Book Antiqua"/>
          <w:color w:val="000000" w:themeColor="text1"/>
          <w:lang w:val="en-US"/>
        </w:rPr>
        <w:t xml:space="preserve"> cancer</w:t>
      </w:r>
      <w:r w:rsidRPr="00A057A7">
        <w:rPr>
          <w:rFonts w:ascii="Book Antiqua" w:eastAsia="方正古隶简体" w:hAnsi="Book Antiqua"/>
          <w:color w:val="000000" w:themeColor="text1"/>
          <w:lang w:val="en-US"/>
        </w:rPr>
        <w:t xml:space="preserve"> screening or preventive program cause harm in </w:t>
      </w:r>
      <w:r w:rsidR="006D342A" w:rsidRPr="00A057A7">
        <w:rPr>
          <w:rFonts w:ascii="Book Antiqua" w:eastAsia="方正古隶简体" w:hAnsi="Book Antiqua"/>
          <w:color w:val="000000" w:themeColor="text1"/>
          <w:lang w:val="en-US"/>
        </w:rPr>
        <w:t>terms of physiological distress</w:t>
      </w:r>
      <w:r w:rsidR="00CD3C11" w:rsidRPr="00A057A7">
        <w:rPr>
          <w:rFonts w:ascii="Book Antiqua" w:eastAsia="方正古隶简体" w:hAnsi="Book Antiqua"/>
          <w:color w:val="000000" w:themeColor="text1"/>
          <w:lang w:val="en-US"/>
        </w:rPr>
        <w:fldChar w:fldCharType="begin"/>
      </w:r>
      <w:r w:rsidR="00526CE7" w:rsidRPr="00A057A7">
        <w:rPr>
          <w:rFonts w:ascii="Book Antiqua" w:eastAsia="方正古隶简体" w:hAnsi="Book Antiqua"/>
          <w:color w:val="000000" w:themeColor="text1"/>
          <w:lang w:val="en-US"/>
        </w:rPr>
        <w:instrText xml:space="preserve"> ADDIN PAPERS2_CITATIONS &lt;citation&gt;&lt;uuid&gt;45E771C7-9704-43BC-8BC1-151FEEC23D89&lt;/uuid&gt;&lt;priority&gt;31&lt;/priority&gt;&lt;publications&gt;&lt;publication&gt;&lt;volume&gt;38&lt;/volume&gt;&lt;publication_date&gt;99201106301200000000222000&lt;/publication_date&gt;&lt;number&gt;1&lt;/number&gt;&lt;doi&gt;10.1183/09031936.00123410&lt;/doi&gt;&lt;startpage&gt;154&lt;/startpage&gt;&lt;title&gt;Long-term effects of lung cancer computed tomography screening on health-related quality of life: the NELSON trial.&lt;/title&gt;&lt;uuid&gt;92931F40-80B5-4DD2-A690-D57793F1DD7F&lt;/uuid&gt;&lt;subtype&gt;400&lt;/subtype&gt;&lt;endpage&gt;161&lt;/endpage&gt;&lt;type&gt;400&lt;/type&gt;&lt;url&gt;http://pubget.com/paper/21148229?institution=&lt;/url&gt;&lt;bundle&gt;&lt;publication&gt;&lt;title&gt;European Respiratory Journal&lt;/title&gt;&lt;type&gt;-100&lt;/type&gt;&lt;subtype&gt;-100&lt;/subtype&gt;&lt;uuid&gt;08E2752E-0C1C-461B-9722-0F4AC31C3615&lt;/uuid&gt;&lt;/publication&gt;&lt;/bundle&gt;&lt;authors&gt;&lt;author&gt;&lt;lastName&gt;Bergh&lt;/lastName&gt;&lt;nonDroppingParticle&gt;van den&lt;/nonDroppingParticle&gt;&lt;firstName&gt;K&lt;/firstName&gt;&lt;middleNames&gt;A M KA&lt;/middleNames&gt;&lt;/author&gt;&lt;author&gt;&lt;firstName&gt;M&lt;/firstName&gt;&lt;middleNames&gt;L ML&lt;/middleNames&gt;&lt;lastName&gt;Essink-Bot&lt;/lastName&gt;&lt;/author&gt;&lt;author&gt;&lt;firstName&gt;G&lt;/firstName&gt;&lt;middleNames&gt;J J M GJ&lt;/middleNames&gt;&lt;lastName&gt;Borsboom&lt;/lastName&gt;&lt;/author&gt;&lt;author&gt;&lt;firstName&gt;E&lt;/firstName&gt;&lt;middleNames&gt;T ET&lt;/middleNames&gt;&lt;lastName&gt;Scholten&lt;/lastName&gt;&lt;/author&gt;&lt;author&gt;&lt;lastName&gt;Klaveren&lt;/lastName&gt;&lt;nonDroppingParticle&gt;van&lt;/nonDroppingParticle&gt;&lt;firstName&gt;R&lt;/firstName&gt;&lt;middleNames&gt;J RJ&lt;/middleNames&gt;&lt;/author&gt;&lt;author&gt;&lt;lastName&gt;Koning&lt;/lastName&gt;&lt;nonDroppingParticle&gt;de&lt;/nonDroppingParticle&gt;&lt;firstName&gt;H&lt;/firstName&gt;&lt;middleNames&gt;J HJ&lt;/middleNames&gt;&lt;/author&gt;&lt;/authors&gt;&lt;/publication&gt;&lt;publication&gt;&lt;volume&gt;307&lt;/volume&gt;&lt;publication_date&gt;99201205201200000000222000&lt;/publication_date&gt;&lt;doi&gt;10.1001/jama.2012.5521&lt;/doi&gt;&lt;startpage&gt;2418&lt;/startpage&gt;&lt;title&gt;Benefits and Harms of CT Screening for Lung Cancer: A Systematic Review.&lt;/title&gt;&lt;uuid&gt;11DD2940-5EFE-438F-968B-5372652817F1&lt;/uuid&gt;&lt;subtype&gt;400&lt;/subtype&gt;&lt;endpage&gt;2429&lt;/endpage&gt;&lt;type&gt;400&lt;/type&gt;&lt;url&gt;http://jama.jamanetwork.com/article.aspx?doi=10.1001/jama.2012.5521&lt;/url&gt;&lt;bundle&gt;&lt;publication&gt;&lt;publisher&gt;American Medical Association&lt;/publisher&gt;&lt;title&gt;JAMA: The Journal of the American Medical Association&lt;/title&gt;&lt;type&gt;-100&lt;/type&gt;&lt;subtype&gt;-100&lt;/subtype&gt;&lt;uuid&gt;ED84081B-42C0-471B-8D19-9643D56C33C7&lt;/uuid&gt;&lt;/publication&gt;&lt;/bundle&gt;&lt;authors&gt;&lt;author&gt;&lt;firstName&gt;Joshua&lt;/firstName&gt;&lt;middleNames&gt;N&lt;/middleNames&gt;&lt;lastName&gt;Mirkin&lt;/lastName&gt;&lt;/author&gt;&lt;/authors&gt;&lt;/publication&gt;&lt;publication&gt;&lt;volume&gt;146&lt;/volume&gt;&lt;startpage&gt;502&lt;/startpage&gt;&lt;title&gt;Systematic Review: The Long-Term Effects of False-Positive Mammograms&lt;/title&gt;&lt;uuid&gt;5A2485D3-D568-44D3-B54C-A4421E7D9A4D&lt;/uuid&gt;&lt;subtype&gt;400&lt;/subtype&gt;&lt;endpage&gt;510&lt;/endpage&gt;&lt;type&gt;400&lt;/type&gt;&lt;publication_date&gt;99200703141200000000222000&lt;/publication_date&gt;&lt;bundle&gt;&lt;publication&gt;&lt;publisher&gt;American College of Physicians&lt;/publisher&gt;&lt;title&gt;Annals of internal medicine&lt;/title&gt;&lt;type&gt;-100&lt;/type&gt;&lt;subtype&gt;-100&lt;/subtype&gt;&lt;uuid&gt;85876E86-A9BB-487F-B815-9DF531801C36&lt;/uuid&gt;&lt;/publication&gt;&lt;/bundle&gt;&lt;authors&gt;&lt;author&gt;&lt;firstName&gt;Noel&lt;/firstName&gt;&lt;middleNames&gt;T&lt;/middleNames&gt;&lt;lastName&gt;Brewer&lt;/lastName&gt;&lt;/author&gt;&lt;author&gt;&lt;firstName&gt;Tayla&lt;/firstName&gt;&lt;lastName&gt;Salz&lt;/lastName&gt;&lt;/author&gt;&lt;/authors&gt;&lt;/publication&gt;&lt;/publications&gt;&lt;cites&gt;&lt;/cites&gt;&lt;/citation&gt;</w:instrText>
      </w:r>
      <w:r w:rsidR="00CD3C11" w:rsidRPr="00A057A7">
        <w:rPr>
          <w:rFonts w:ascii="Book Antiqua" w:eastAsia="方正古隶简体" w:hAnsi="Book Antiqua"/>
          <w:color w:val="000000" w:themeColor="text1"/>
          <w:lang w:val="en-US"/>
        </w:rPr>
        <w:fldChar w:fldCharType="separate"/>
      </w:r>
      <w:r w:rsidR="002B38F2" w:rsidRPr="00A057A7">
        <w:rPr>
          <w:rFonts w:ascii="Book Antiqua" w:eastAsia="方正古隶简体" w:hAnsi="Book Antiqua"/>
          <w:color w:val="000000" w:themeColor="text1"/>
          <w:vertAlign w:val="superscript"/>
          <w:lang w:val="en-US"/>
        </w:rPr>
        <w:t>[44-46]</w:t>
      </w:r>
      <w:r w:rsidR="00CD3C11" w:rsidRPr="00A057A7">
        <w:rPr>
          <w:rFonts w:ascii="Book Antiqua" w:eastAsia="方正古隶简体" w:hAnsi="Book Antiqua"/>
          <w:color w:val="000000" w:themeColor="text1"/>
          <w:lang w:val="en-US"/>
        </w:rPr>
        <w:fldChar w:fldCharType="end"/>
      </w:r>
      <w:r w:rsidR="006D342A" w:rsidRPr="00A057A7">
        <w:rPr>
          <w:rFonts w:ascii="Book Antiqua" w:eastAsia="方正古隶简体" w:hAnsi="Book Antiqua"/>
          <w:color w:val="000000" w:themeColor="text1"/>
          <w:lang w:val="en-US"/>
        </w:rPr>
        <w:t>.</w:t>
      </w:r>
    </w:p>
    <w:p w:rsidR="000A6A07" w:rsidRPr="00A057A7" w:rsidRDefault="005F77C3" w:rsidP="00312E3A">
      <w:pPr>
        <w:widowControl w:val="0"/>
        <w:autoSpaceDE w:val="0"/>
        <w:autoSpaceDN w:val="0"/>
        <w:adjustRightInd w:val="0"/>
        <w:snapToGrid w:val="0"/>
        <w:spacing w:line="360" w:lineRule="auto"/>
        <w:ind w:firstLineChars="50" w:firstLine="120"/>
        <w:jc w:val="both"/>
        <w:rPr>
          <w:rFonts w:ascii="Book Antiqua" w:eastAsia="方正古隶简体" w:hAnsi="Book Antiqua" w:cs="Lucida Grande"/>
          <w:color w:val="000000" w:themeColor="text1"/>
          <w:lang w:val="en-US"/>
        </w:rPr>
      </w:pPr>
      <w:r w:rsidRPr="00A057A7">
        <w:rPr>
          <w:rFonts w:ascii="Book Antiqua" w:eastAsia="方正古隶简体" w:hAnsi="Book Antiqua"/>
          <w:color w:val="000000" w:themeColor="text1"/>
          <w:lang w:val="en-US"/>
        </w:rPr>
        <w:t xml:space="preserve">The only survey showing a slight improvement in </w:t>
      </w:r>
      <w:proofErr w:type="spellStart"/>
      <w:r w:rsidRPr="00A057A7">
        <w:rPr>
          <w:rFonts w:ascii="Book Antiqua" w:eastAsia="方正古隶简体" w:hAnsi="Book Antiqua"/>
          <w:color w:val="000000" w:themeColor="text1"/>
          <w:lang w:val="en-US"/>
        </w:rPr>
        <w:t>QoL</w:t>
      </w:r>
      <w:proofErr w:type="spellEnd"/>
      <w:r w:rsidRPr="00A057A7">
        <w:rPr>
          <w:rFonts w:ascii="Book Antiqua" w:eastAsia="方正古隶简体" w:hAnsi="Book Antiqua"/>
          <w:color w:val="000000" w:themeColor="text1"/>
          <w:lang w:val="en-US"/>
        </w:rPr>
        <w:t xml:space="preserve"> among CRC survivors with intensive follow-up was published in 1997</w:t>
      </w:r>
      <w:r w:rsidR="00CD3C11" w:rsidRPr="00A057A7">
        <w:rPr>
          <w:rFonts w:ascii="Book Antiqua" w:eastAsia="方正古隶简体" w:hAnsi="Book Antiqua"/>
          <w:color w:val="000000" w:themeColor="text1"/>
          <w:lang w:val="en-US"/>
        </w:rPr>
        <w:fldChar w:fldCharType="begin"/>
      </w:r>
      <w:r w:rsidR="00312E3A" w:rsidRPr="00A057A7">
        <w:rPr>
          <w:rFonts w:ascii="Book Antiqua" w:eastAsia="方正古隶简体" w:hAnsi="Book Antiqua"/>
          <w:color w:val="000000" w:themeColor="text1"/>
          <w:lang w:val="en-US"/>
        </w:rPr>
        <w:instrText xml:space="preserve"> ADDIN PAPERS2_CITATIONS &lt;citation&gt;&lt;uuid&gt;56BBFA50-7C7B-40E4-874C-71E6FAB6E7F1&lt;/uuid&gt;&lt;priority&gt;32&lt;/priority&gt;&lt;publications&gt;&lt;publication&gt;&lt;volume&gt;84&lt;/volume&gt;&lt;publication_date&gt;99199705011200000000222000&lt;/publication_date&gt;&lt;number&gt;5&lt;/number&gt;&lt;doi&gt;10.1046/j.1365-2168.1997.02733.x&lt;/doi&gt;&lt;startpage&gt;666&lt;/startpage&gt;&lt;title&gt;A prospective randomized study of follow-up after radical surgery for colorectal cancer.&lt;/title&gt;&lt;uuid&gt;45059E95-ACB7-4D4C-9244-AF0728395A5C&lt;/uuid&gt;&lt;subtype&gt;400&lt;/subtype&gt;&lt;endpage&gt;669&lt;/endpage&gt;&lt;type&gt;400&lt;/type&gt;&lt;url&gt;http://pubget.com/site/paper/9171758?institution=&lt;/url&gt;&lt;bundle&gt;&lt;publication&gt;&lt;title&gt;British Journal of Surgery&lt;/title&gt;&lt;type&gt;-100&lt;/type&gt;&lt;subtype&gt;-100&lt;/subtype&gt;&lt;uuid&gt;C6393ED2-B6BF-4D54-80A9-182C730AE4F7&lt;/uuid&gt;&lt;/publication&gt;&lt;/bundle&gt;&lt;authors&gt;&lt;author&gt;&lt;firstName&gt;B&lt;/firstName&gt;&lt;middleNames&gt;J BJ&lt;/middleNames&gt;&lt;lastName&gt;Kjeldsen&lt;/lastName&gt;&lt;/author&gt;&lt;author&gt;&lt;firstName&gt;O&lt;/firstName&gt;&lt;middleNames&gt;O&lt;/middleNames&gt;&lt;lastName&gt;Kronborg&lt;/lastName&gt;&lt;/author&gt;&lt;author&gt;&lt;firstName&gt;C&lt;/firstName&gt;&lt;middleNames&gt;C&lt;/middleNames&gt;&lt;lastName&gt;Fenger&lt;/lastName&gt;&lt;/author&gt;&lt;author&gt;&lt;firstName&gt;O&lt;/firstName&gt;&lt;middleNames&gt;D OD&lt;/middleNames&gt;&lt;lastName&gt;Jørgensen&lt;/lastName&gt;&lt;/author&gt;&lt;/authors&gt;&lt;/publication&gt;&lt;/publications&gt;&lt;cites&gt;&lt;/cites&gt;&lt;/citation&gt;</w:instrText>
      </w:r>
      <w:r w:rsidR="00CD3C11" w:rsidRPr="00A057A7">
        <w:rPr>
          <w:rFonts w:ascii="Book Antiqua" w:eastAsia="方正古隶简体" w:hAnsi="Book Antiqua"/>
          <w:color w:val="000000" w:themeColor="text1"/>
          <w:lang w:val="en-US"/>
        </w:rPr>
        <w:fldChar w:fldCharType="separate"/>
      </w:r>
      <w:r w:rsidR="00312E3A" w:rsidRPr="00A057A7">
        <w:rPr>
          <w:rFonts w:ascii="Book Antiqua" w:eastAsia="方正古隶简体" w:hAnsi="Book Antiqua"/>
          <w:color w:val="000000" w:themeColor="text1"/>
          <w:vertAlign w:val="superscript"/>
          <w:lang w:val="en-US"/>
        </w:rPr>
        <w:t>[47]</w:t>
      </w:r>
      <w:r w:rsidR="00CD3C11" w:rsidRPr="00A057A7">
        <w:rPr>
          <w:rFonts w:ascii="Book Antiqua" w:eastAsia="方正古隶简体" w:hAnsi="Book Antiqua"/>
          <w:color w:val="000000" w:themeColor="text1"/>
          <w:lang w:val="en-US"/>
        </w:rPr>
        <w:fldChar w:fldCharType="end"/>
      </w:r>
      <w:r w:rsidRPr="00A057A7">
        <w:rPr>
          <w:rFonts w:ascii="Book Antiqua" w:eastAsia="方正古隶简体" w:hAnsi="Book Antiqua"/>
          <w:color w:val="000000" w:themeColor="text1"/>
          <w:lang w:val="en-US"/>
        </w:rPr>
        <w:t>.</w:t>
      </w:r>
      <w:r w:rsidRPr="00A057A7">
        <w:rPr>
          <w:rFonts w:ascii="Book Antiqua" w:eastAsia="方正古隶简体" w:hAnsi="Book Antiqua" w:cs="Lucida Grande"/>
          <w:color w:val="000000" w:themeColor="text1"/>
          <w:lang w:val="en-US"/>
        </w:rPr>
        <w:t xml:space="preserve"> This survey included 350 Danish participants </w:t>
      </w:r>
      <w:r w:rsidR="002E53C6" w:rsidRPr="00A057A7">
        <w:rPr>
          <w:rFonts w:ascii="Book Antiqua" w:eastAsia="方正古隶简体" w:hAnsi="Book Antiqua" w:cs="Lucida Grande"/>
          <w:color w:val="000000" w:themeColor="text1"/>
          <w:lang w:val="en-US"/>
        </w:rPr>
        <w:t>who</w:t>
      </w:r>
      <w:r w:rsidRPr="00A057A7">
        <w:rPr>
          <w:rFonts w:ascii="Book Antiqua" w:eastAsia="方正古隶简体" w:hAnsi="Book Antiqua" w:cs="Lucida Grande"/>
          <w:color w:val="000000" w:themeColor="text1"/>
          <w:lang w:val="en-US"/>
        </w:rPr>
        <w:t xml:space="preserve"> reported a small but significant increase in quality of life</w:t>
      </w:r>
      <w:r w:rsidR="000A6A07" w:rsidRPr="00A057A7">
        <w:rPr>
          <w:rFonts w:ascii="Book Antiqua" w:eastAsia="方正古隶简体" w:hAnsi="Book Antiqua" w:cs="Lucida Grande"/>
          <w:color w:val="000000" w:themeColor="text1"/>
          <w:lang w:val="en-US"/>
        </w:rPr>
        <w:t xml:space="preserve"> associated with more frequent follow-up</w:t>
      </w:r>
      <w:r w:rsidRPr="00A057A7">
        <w:rPr>
          <w:rFonts w:ascii="Book Antiqua" w:eastAsia="方正古隶简体" w:hAnsi="Book Antiqua" w:cs="Lucida Grande"/>
          <w:color w:val="000000" w:themeColor="text1"/>
          <w:lang w:val="en-US"/>
        </w:rPr>
        <w:t>, as measured by the Nottingham Health Profile.</w:t>
      </w:r>
    </w:p>
    <w:p w:rsidR="005F77C3" w:rsidRPr="00A057A7" w:rsidRDefault="005F77C3" w:rsidP="00312E3A">
      <w:pPr>
        <w:snapToGrid w:val="0"/>
        <w:spacing w:line="360" w:lineRule="auto"/>
        <w:ind w:firstLineChars="50" w:firstLine="120"/>
        <w:jc w:val="both"/>
        <w:rPr>
          <w:rFonts w:ascii="Book Antiqua" w:eastAsia="方正古隶简体" w:hAnsi="Book Antiqua" w:cs="Helvetica"/>
          <w:color w:val="000000" w:themeColor="text1"/>
          <w:lang w:val="en-US"/>
        </w:rPr>
      </w:pPr>
      <w:r w:rsidRPr="00A057A7">
        <w:rPr>
          <w:rFonts w:ascii="Book Antiqua" w:eastAsia="方正古隶简体" w:hAnsi="Book Antiqua" w:cs="Lucida Grande"/>
          <w:color w:val="000000" w:themeColor="text1"/>
          <w:lang w:val="en-US"/>
        </w:rPr>
        <w:t>In conclusion, there exist</w:t>
      </w:r>
      <w:r w:rsidR="00FA0083" w:rsidRPr="00A057A7">
        <w:rPr>
          <w:rFonts w:ascii="Book Antiqua" w:eastAsia="方正古隶简体" w:hAnsi="Book Antiqua" w:cs="Lucida Grande"/>
          <w:color w:val="000000" w:themeColor="text1"/>
          <w:lang w:val="en-US"/>
        </w:rPr>
        <w:t>s</w:t>
      </w:r>
      <w:r w:rsidRPr="00A057A7">
        <w:rPr>
          <w:rFonts w:ascii="Book Antiqua" w:eastAsia="方正古隶简体" w:hAnsi="Book Antiqua" w:cs="Lucida Grande"/>
          <w:color w:val="000000" w:themeColor="text1"/>
          <w:lang w:val="en-US"/>
        </w:rPr>
        <w:t xml:space="preserve"> very limited evidence that CRC </w:t>
      </w:r>
      <w:r w:rsidR="00530672" w:rsidRPr="00A057A7">
        <w:rPr>
          <w:rFonts w:ascii="Book Antiqua" w:eastAsia="方正古隶简体" w:hAnsi="Book Antiqua" w:cs="Lucida Grande"/>
          <w:color w:val="000000" w:themeColor="text1"/>
          <w:lang w:val="en-US"/>
        </w:rPr>
        <w:t>follow-up</w:t>
      </w:r>
      <w:r w:rsidRPr="00A057A7">
        <w:rPr>
          <w:rFonts w:ascii="Book Antiqua" w:eastAsia="方正古隶简体" w:hAnsi="Book Antiqua" w:cs="Lucida Grande"/>
          <w:color w:val="000000" w:themeColor="text1"/>
          <w:lang w:val="en-US"/>
        </w:rPr>
        <w:t xml:space="preserve"> improve</w:t>
      </w:r>
      <w:r w:rsidR="00FA0083" w:rsidRPr="00A057A7">
        <w:rPr>
          <w:rFonts w:ascii="Book Antiqua" w:eastAsia="方正古隶简体" w:hAnsi="Book Antiqua" w:cs="Lucida Grande"/>
          <w:color w:val="000000" w:themeColor="text1"/>
          <w:lang w:val="en-US"/>
        </w:rPr>
        <w:t>s</w:t>
      </w:r>
      <w:r w:rsidRPr="00A057A7">
        <w:rPr>
          <w:rFonts w:ascii="Book Antiqua" w:eastAsia="方正古隶简体" w:hAnsi="Book Antiqua" w:cs="Lucida Grande"/>
          <w:color w:val="000000" w:themeColor="text1"/>
          <w:lang w:val="en-US"/>
        </w:rPr>
        <w:t xml:space="preserve"> </w:t>
      </w:r>
      <w:proofErr w:type="spellStart"/>
      <w:r w:rsidRPr="00A057A7">
        <w:rPr>
          <w:rFonts w:ascii="Book Antiqua" w:eastAsia="方正古隶简体" w:hAnsi="Book Antiqua" w:cs="Lucida Grande"/>
          <w:color w:val="000000" w:themeColor="text1"/>
          <w:lang w:val="en-US"/>
        </w:rPr>
        <w:t>QoL</w:t>
      </w:r>
      <w:proofErr w:type="spellEnd"/>
      <w:r w:rsidRPr="00A057A7">
        <w:rPr>
          <w:rFonts w:ascii="Book Antiqua" w:eastAsia="方正古隶简体" w:hAnsi="Book Antiqua" w:cs="Lucida Grande"/>
          <w:color w:val="000000" w:themeColor="text1"/>
          <w:lang w:val="en-US"/>
        </w:rPr>
        <w:t xml:space="preserve"> among CRC survivors</w:t>
      </w:r>
      <w:r w:rsidR="00543F98" w:rsidRPr="00A057A7">
        <w:rPr>
          <w:rFonts w:ascii="Book Antiqua" w:eastAsia="方正古隶简体" w:hAnsi="Book Antiqua" w:cs="Lucida Grande"/>
          <w:color w:val="000000" w:themeColor="text1"/>
          <w:lang w:val="en-US"/>
        </w:rPr>
        <w:t xml:space="preserve">. </w:t>
      </w:r>
      <w:r w:rsidR="00AD2AD5" w:rsidRPr="00A057A7">
        <w:rPr>
          <w:rFonts w:ascii="Book Antiqua" w:eastAsia="方正古隶简体" w:hAnsi="Book Antiqua" w:cs="Lucida Grande"/>
          <w:color w:val="000000" w:themeColor="text1"/>
          <w:lang w:val="en-US"/>
        </w:rPr>
        <w:t>Further research is needed, in particular, to address</w:t>
      </w:r>
      <w:r w:rsidRPr="00A057A7">
        <w:rPr>
          <w:rFonts w:ascii="Book Antiqua" w:eastAsia="方正古隶简体" w:hAnsi="Book Antiqua" w:cs="Lucida Grande"/>
          <w:color w:val="000000" w:themeColor="text1"/>
          <w:lang w:val="en-US"/>
        </w:rPr>
        <w:t xml:space="preserve"> the impact of a false positive </w:t>
      </w:r>
      <w:r w:rsidR="00530672" w:rsidRPr="00A057A7">
        <w:rPr>
          <w:rFonts w:ascii="Book Antiqua" w:eastAsia="方正古隶简体" w:hAnsi="Book Antiqua" w:cs="Lucida Grande"/>
          <w:color w:val="000000" w:themeColor="text1"/>
          <w:lang w:val="en-US"/>
        </w:rPr>
        <w:t>follow-up</w:t>
      </w:r>
      <w:r w:rsidRPr="00A057A7">
        <w:rPr>
          <w:rFonts w:ascii="Book Antiqua" w:eastAsia="方正古隶简体" w:hAnsi="Book Antiqua" w:cs="Lucida Grande"/>
          <w:color w:val="000000" w:themeColor="text1"/>
          <w:lang w:val="en-US"/>
        </w:rPr>
        <w:t xml:space="preserve"> test on </w:t>
      </w:r>
      <w:proofErr w:type="spellStart"/>
      <w:r w:rsidRPr="00A057A7">
        <w:rPr>
          <w:rFonts w:ascii="Book Antiqua" w:eastAsia="方正古隶简体" w:hAnsi="Book Antiqua" w:cs="Lucida Grande"/>
          <w:color w:val="000000" w:themeColor="text1"/>
          <w:lang w:val="en-US"/>
        </w:rPr>
        <w:t>QoL</w:t>
      </w:r>
      <w:proofErr w:type="spellEnd"/>
      <w:r w:rsidRPr="00A057A7">
        <w:rPr>
          <w:rFonts w:ascii="Book Antiqua" w:eastAsia="方正古隶简体" w:hAnsi="Book Antiqua" w:cs="Lucida Grande"/>
          <w:color w:val="000000" w:themeColor="text1"/>
          <w:lang w:val="en-US"/>
        </w:rPr>
        <w:t xml:space="preserve"> among CRC survivors. </w:t>
      </w:r>
      <w:r w:rsidRPr="00A057A7">
        <w:rPr>
          <w:rFonts w:ascii="Book Antiqua" w:eastAsia="方正古隶简体" w:hAnsi="Book Antiqua" w:cs="Helvetica"/>
          <w:color w:val="000000" w:themeColor="text1"/>
          <w:lang w:val="en-US"/>
        </w:rPr>
        <w:t xml:space="preserve">From breast cancer </w:t>
      </w:r>
      <w:r w:rsidR="00530672" w:rsidRPr="00A057A7">
        <w:rPr>
          <w:rFonts w:ascii="Book Antiqua" w:eastAsia="方正古隶简体" w:hAnsi="Book Antiqua" w:cs="Helvetica"/>
          <w:color w:val="000000" w:themeColor="text1"/>
          <w:lang w:val="en-US"/>
        </w:rPr>
        <w:t>follow-up</w:t>
      </w:r>
      <w:r w:rsidRPr="00A057A7">
        <w:rPr>
          <w:rFonts w:ascii="Book Antiqua" w:eastAsia="方正古隶简体" w:hAnsi="Book Antiqua" w:cs="Helvetica"/>
          <w:color w:val="000000" w:themeColor="text1"/>
          <w:lang w:val="en-US"/>
        </w:rPr>
        <w:t xml:space="preserve"> trials</w:t>
      </w:r>
      <w:r w:rsidR="005D02CF" w:rsidRPr="00A057A7">
        <w:rPr>
          <w:rFonts w:ascii="Book Antiqua" w:eastAsia="方正古隶简体" w:hAnsi="Book Antiqua" w:cs="Helvetica"/>
          <w:color w:val="000000" w:themeColor="text1"/>
          <w:lang w:val="en-US"/>
        </w:rPr>
        <w:t>,</w:t>
      </w:r>
      <w:r w:rsidRPr="00A057A7">
        <w:rPr>
          <w:rFonts w:ascii="Book Antiqua" w:eastAsia="方正古隶简体" w:hAnsi="Book Antiqua" w:cs="Helvetica"/>
          <w:color w:val="000000" w:themeColor="text1"/>
          <w:lang w:val="en-US"/>
        </w:rPr>
        <w:t xml:space="preserve"> there </w:t>
      </w:r>
      <w:r w:rsidR="005D02CF" w:rsidRPr="00A057A7">
        <w:rPr>
          <w:rFonts w:ascii="Book Antiqua" w:eastAsia="方正古隶简体" w:hAnsi="Book Antiqua" w:cs="Helvetica"/>
          <w:color w:val="000000" w:themeColor="text1"/>
          <w:lang w:val="en-US"/>
        </w:rPr>
        <w:t>is</w:t>
      </w:r>
      <w:r w:rsidRPr="00A057A7">
        <w:rPr>
          <w:rFonts w:ascii="Book Antiqua" w:eastAsia="方正古隶简体" w:hAnsi="Book Antiqua" w:cs="Helvetica"/>
          <w:color w:val="000000" w:themeColor="text1"/>
          <w:lang w:val="en-US"/>
        </w:rPr>
        <w:t xml:space="preserve"> compelling evidence that postoperative </w:t>
      </w:r>
      <w:r w:rsidR="00530672" w:rsidRPr="00A057A7">
        <w:rPr>
          <w:rFonts w:ascii="Book Antiqua" w:eastAsia="方正古隶简体" w:hAnsi="Book Antiqua" w:cs="Helvetica"/>
          <w:color w:val="000000" w:themeColor="text1"/>
          <w:lang w:val="en-US"/>
        </w:rPr>
        <w:t>follow-up</w:t>
      </w:r>
      <w:r w:rsidRPr="00A057A7">
        <w:rPr>
          <w:rFonts w:ascii="Book Antiqua" w:eastAsia="方正古隶简体" w:hAnsi="Book Antiqua" w:cs="Helvetica"/>
          <w:color w:val="000000" w:themeColor="text1"/>
          <w:lang w:val="en-US"/>
        </w:rPr>
        <w:t xml:space="preserve"> does not improve quality of life and that </w:t>
      </w:r>
      <w:r w:rsidR="00530672" w:rsidRPr="00A057A7">
        <w:rPr>
          <w:rFonts w:ascii="Book Antiqua" w:eastAsia="方正古隶简体" w:hAnsi="Book Antiqua" w:cs="Helvetica"/>
          <w:color w:val="000000" w:themeColor="text1"/>
          <w:lang w:val="en-US"/>
        </w:rPr>
        <w:t>follow-up</w:t>
      </w:r>
      <w:r w:rsidRPr="00A057A7">
        <w:rPr>
          <w:rFonts w:ascii="Book Antiqua" w:eastAsia="方正古隶简体" w:hAnsi="Book Antiqua" w:cs="Helvetica"/>
          <w:color w:val="000000" w:themeColor="text1"/>
          <w:lang w:val="en-US"/>
        </w:rPr>
        <w:t xml:space="preserve"> testing might cause physiological distress</w:t>
      </w:r>
      <w:r w:rsidR="00CD3C11" w:rsidRPr="00A057A7">
        <w:rPr>
          <w:rFonts w:ascii="Book Antiqua" w:eastAsia="方正古隶简体" w:hAnsi="Book Antiqua" w:cs="Helvetica"/>
          <w:color w:val="000000" w:themeColor="text1"/>
          <w:lang w:val="en-US"/>
        </w:rPr>
        <w:fldChar w:fldCharType="begin"/>
      </w:r>
      <w:r w:rsidR="00312E3A" w:rsidRPr="00A057A7">
        <w:rPr>
          <w:rFonts w:ascii="Book Antiqua" w:eastAsia="方正古隶简体" w:hAnsi="Book Antiqua" w:cs="Helvetica"/>
          <w:color w:val="000000" w:themeColor="text1"/>
          <w:lang w:val="en-US"/>
        </w:rPr>
        <w:instrText xml:space="preserve"> ADDIN PAPERS2_CITATIONS &lt;citation&gt;&lt;uuid&gt;A6E46861-8BAE-40A1-AEF2-A363A6BAE5A4&lt;/uuid&gt;&lt;priority&gt;33&lt;/priority&gt;&lt;publications&gt;&lt;publication&gt;&lt;volume&gt;24&lt;/volume&gt;&lt;publication_date&gt;99200611101200000000222000&lt;/publication_date&gt;&lt;number&gt;32&lt;/number&gt;&lt;doi&gt;10.1200/JCO.2006.06.5953&lt;/doi&gt;&lt;startpage&gt;5166&lt;/startpage&gt;&lt;title&gt;Looking Beyond Survival: How Are We Looking at Survivorship?&lt;/title&gt;&lt;uuid&gt;C639637F-989B-4224-BA2F-3E55215AB53E&lt;/uuid&gt;&lt;subtype&gt;400&lt;/subtype&gt;&lt;endpage&gt;5169&lt;/endpage&gt;&lt;type&gt;400&lt;/type&gt;&lt;url&gt;http://www.jco.org/cgi/doi/10.1200/JCO.2006.06.5953&lt;/url&gt;&lt;bundle&gt;&lt;publication&gt;&lt;title&gt;Journal of Clinical Oncology&lt;/title&gt;&lt;type&gt;-100&lt;/type&gt;&lt;subtype&gt;-100&lt;/subtype&gt;&lt;uuid&gt;2C01E2CC-AA5F-4700-A661-F641DBA93289&lt;/uuid&gt;&lt;/publication&gt;&lt;/bundle&gt;&lt;authors&gt;&lt;author&gt;&lt;firstName&gt;E&lt;/firstName&gt;&lt;lastName&gt;Grunfeld&lt;/lastName&gt;&lt;/author&gt;&lt;/authors&gt;&lt;/publication&gt;&lt;/publications&gt;&lt;cites&gt;&lt;/cites&gt;&lt;/citation&gt;</w:instrText>
      </w:r>
      <w:r w:rsidR="00CD3C11" w:rsidRPr="00A057A7">
        <w:rPr>
          <w:rFonts w:ascii="Book Antiqua" w:eastAsia="方正古隶简体" w:hAnsi="Book Antiqua" w:cs="Helvetica"/>
          <w:color w:val="000000" w:themeColor="text1"/>
          <w:lang w:val="en-US"/>
        </w:rPr>
        <w:fldChar w:fldCharType="separate"/>
      </w:r>
      <w:r w:rsidR="00312E3A" w:rsidRPr="00A057A7">
        <w:rPr>
          <w:rFonts w:ascii="Book Antiqua" w:eastAsia="方正古隶简体" w:hAnsi="Book Antiqua"/>
          <w:color w:val="000000" w:themeColor="text1"/>
          <w:vertAlign w:val="superscript"/>
          <w:lang w:val="en-US"/>
        </w:rPr>
        <w:t>[48]</w:t>
      </w:r>
      <w:r w:rsidR="00CD3C11" w:rsidRPr="00A057A7">
        <w:rPr>
          <w:rFonts w:ascii="Book Antiqua" w:eastAsia="方正古隶简体" w:hAnsi="Book Antiqua" w:cs="Helvetica"/>
          <w:color w:val="000000" w:themeColor="text1"/>
          <w:lang w:val="en-US"/>
        </w:rPr>
        <w:fldChar w:fldCharType="end"/>
      </w:r>
      <w:r w:rsidRPr="00A057A7">
        <w:rPr>
          <w:rFonts w:ascii="Book Antiqua" w:eastAsia="方正古隶简体" w:hAnsi="Book Antiqua" w:cs="Helvetica"/>
          <w:color w:val="000000" w:themeColor="text1"/>
          <w:lang w:val="en-US"/>
        </w:rPr>
        <w:t xml:space="preserve">. </w:t>
      </w:r>
      <w:r w:rsidR="00543F98" w:rsidRPr="00A057A7">
        <w:rPr>
          <w:rFonts w:ascii="Book Antiqua" w:eastAsia="方正古隶简体" w:hAnsi="Book Antiqua" w:cs="Helvetica"/>
          <w:color w:val="000000" w:themeColor="text1"/>
          <w:lang w:val="en-US"/>
        </w:rPr>
        <w:t xml:space="preserve">Factors that may impact </w:t>
      </w:r>
      <w:proofErr w:type="spellStart"/>
      <w:r w:rsidR="00543F98" w:rsidRPr="00A057A7">
        <w:rPr>
          <w:rFonts w:ascii="Book Antiqua" w:eastAsia="方正古隶简体" w:hAnsi="Book Antiqua" w:cs="Helvetica"/>
          <w:color w:val="000000" w:themeColor="text1"/>
          <w:lang w:val="en-US"/>
        </w:rPr>
        <w:t>QoL</w:t>
      </w:r>
      <w:proofErr w:type="spellEnd"/>
      <w:r w:rsidR="00B76B87" w:rsidRPr="00A057A7">
        <w:rPr>
          <w:rFonts w:ascii="Book Antiqua" w:eastAsia="方正古隶简体" w:hAnsi="Book Antiqua" w:cs="Helvetica"/>
          <w:color w:val="000000" w:themeColor="text1"/>
          <w:lang w:val="en-US"/>
        </w:rPr>
        <w:t xml:space="preserve"> in a positive or negative </w:t>
      </w:r>
      <w:r w:rsidR="005609AA" w:rsidRPr="00A057A7">
        <w:rPr>
          <w:rFonts w:ascii="Book Antiqua" w:eastAsia="方正古隶简体" w:hAnsi="Book Antiqua" w:cs="Helvetica"/>
          <w:color w:val="000000" w:themeColor="text1"/>
          <w:lang w:val="en-US"/>
        </w:rPr>
        <w:t>way</w:t>
      </w:r>
      <w:r w:rsidR="00B76B87" w:rsidRPr="00A057A7">
        <w:rPr>
          <w:rFonts w:ascii="Book Antiqua" w:eastAsia="方正古隶简体" w:hAnsi="Book Antiqua" w:cs="Helvetica"/>
          <w:color w:val="000000" w:themeColor="text1"/>
          <w:lang w:val="en-US"/>
        </w:rPr>
        <w:t xml:space="preserve"> among colon cancer survivors enrolled in a </w:t>
      </w:r>
      <w:r w:rsidR="00530672" w:rsidRPr="00A057A7">
        <w:rPr>
          <w:rFonts w:ascii="Book Antiqua" w:eastAsia="方正古隶简体" w:hAnsi="Book Antiqua" w:cs="Helvetica"/>
          <w:color w:val="000000" w:themeColor="text1"/>
          <w:lang w:val="en-US"/>
        </w:rPr>
        <w:t>follow-up</w:t>
      </w:r>
      <w:r w:rsidR="00B76B87" w:rsidRPr="00A057A7">
        <w:rPr>
          <w:rFonts w:ascii="Book Antiqua" w:eastAsia="方正古隶简体" w:hAnsi="Book Antiqua" w:cs="Helvetica"/>
          <w:color w:val="000000" w:themeColor="text1"/>
          <w:lang w:val="en-US"/>
        </w:rPr>
        <w:t xml:space="preserve"> </w:t>
      </w:r>
      <w:r w:rsidR="005609AA" w:rsidRPr="00A057A7">
        <w:rPr>
          <w:rFonts w:ascii="Book Antiqua" w:eastAsia="方正古隶简体" w:hAnsi="Book Antiqua" w:cs="Helvetica"/>
          <w:color w:val="000000" w:themeColor="text1"/>
          <w:lang w:val="en-US"/>
        </w:rPr>
        <w:t>program are</w:t>
      </w:r>
      <w:r w:rsidR="00B76B87" w:rsidRPr="00A057A7">
        <w:rPr>
          <w:rFonts w:ascii="Book Antiqua" w:eastAsia="方正古隶简体" w:hAnsi="Book Antiqua" w:cs="Helvetica"/>
          <w:color w:val="000000" w:themeColor="text1"/>
          <w:lang w:val="en-US"/>
        </w:rPr>
        <w:t xml:space="preserve"> </w:t>
      </w:r>
      <w:r w:rsidR="00543F98" w:rsidRPr="00A057A7">
        <w:rPr>
          <w:rFonts w:ascii="Book Antiqua" w:eastAsia="方正古隶简体" w:hAnsi="Book Antiqua" w:cs="Helvetica"/>
          <w:color w:val="000000" w:themeColor="text1"/>
          <w:lang w:val="en-US"/>
        </w:rPr>
        <w:t>shown in Figure 2.</w:t>
      </w:r>
    </w:p>
    <w:p w:rsidR="00973FA3" w:rsidRPr="00A057A7" w:rsidRDefault="00973FA3" w:rsidP="009A7616">
      <w:pPr>
        <w:snapToGrid w:val="0"/>
        <w:spacing w:line="360" w:lineRule="auto"/>
        <w:jc w:val="both"/>
        <w:rPr>
          <w:rFonts w:ascii="Book Antiqua" w:eastAsia="方正古隶简体" w:hAnsi="Book Antiqua"/>
          <w:color w:val="000000" w:themeColor="text1"/>
          <w:lang w:val="en-US"/>
        </w:rPr>
      </w:pPr>
    </w:p>
    <w:p w:rsidR="003C1EAD" w:rsidRPr="00A057A7" w:rsidRDefault="00312E3A" w:rsidP="009A7616">
      <w:pPr>
        <w:snapToGrid w:val="0"/>
        <w:spacing w:line="360" w:lineRule="auto"/>
        <w:jc w:val="both"/>
        <w:rPr>
          <w:rFonts w:ascii="Book Antiqua" w:eastAsia="方正古隶简体" w:hAnsi="Book Antiqua" w:cs="Lucida Grande"/>
          <w:b/>
          <w:color w:val="000000" w:themeColor="text1"/>
          <w:lang w:val="en-US"/>
        </w:rPr>
      </w:pPr>
      <w:r w:rsidRPr="00A057A7">
        <w:rPr>
          <w:rFonts w:ascii="Book Antiqua" w:eastAsia="方正古隶简体" w:hAnsi="Book Antiqua"/>
          <w:b/>
          <w:color w:val="000000" w:themeColor="text1"/>
          <w:lang w:val="en-US"/>
        </w:rPr>
        <w:t>D</w:t>
      </w:r>
      <w:r w:rsidRPr="00A057A7">
        <w:rPr>
          <w:rFonts w:ascii="Book Antiqua" w:eastAsia="方正古隶简体" w:hAnsi="Book Antiqua" w:cs="Lucida Grande"/>
          <w:b/>
          <w:color w:val="000000" w:themeColor="text1"/>
          <w:lang w:val="en-US"/>
        </w:rPr>
        <w:t>IRECTION OF FUTURE RESEARCH</w:t>
      </w:r>
    </w:p>
    <w:p w:rsidR="003F3AAC" w:rsidRPr="00A057A7" w:rsidRDefault="00B31425" w:rsidP="00312E3A">
      <w:pPr>
        <w:snapToGrid w:val="0"/>
        <w:spacing w:line="360" w:lineRule="auto"/>
        <w:jc w:val="both"/>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Accord</w:t>
      </w:r>
      <w:r w:rsidR="00D527DC" w:rsidRPr="00A057A7">
        <w:rPr>
          <w:rFonts w:ascii="Book Antiqua" w:eastAsia="方正古隶简体" w:hAnsi="Book Antiqua"/>
          <w:color w:val="000000" w:themeColor="text1"/>
          <w:lang w:val="en-US"/>
        </w:rPr>
        <w:t xml:space="preserve">ing </w:t>
      </w:r>
      <w:r w:rsidR="00993ADD" w:rsidRPr="00A057A7">
        <w:rPr>
          <w:rFonts w:ascii="Book Antiqua" w:eastAsia="方正古隶简体" w:hAnsi="Book Antiqua"/>
          <w:color w:val="000000" w:themeColor="text1"/>
          <w:lang w:val="en-US"/>
        </w:rPr>
        <w:t xml:space="preserve">to the World Health </w:t>
      </w:r>
      <w:proofErr w:type="spellStart"/>
      <w:r w:rsidR="00993ADD" w:rsidRPr="00A057A7">
        <w:rPr>
          <w:rFonts w:ascii="Book Antiqua" w:eastAsia="方正古隶简体" w:hAnsi="Book Antiqua"/>
          <w:color w:val="000000" w:themeColor="text1"/>
          <w:lang w:val="en-US"/>
        </w:rPr>
        <w:t>O</w:t>
      </w:r>
      <w:r w:rsidRPr="00A057A7">
        <w:rPr>
          <w:rFonts w:ascii="Book Antiqua" w:eastAsia="方正古隶简体" w:hAnsi="Book Antiqua"/>
          <w:color w:val="000000" w:themeColor="text1"/>
          <w:lang w:val="en-US"/>
        </w:rPr>
        <w:t>rganisation</w:t>
      </w:r>
      <w:proofErr w:type="spellEnd"/>
      <w:r w:rsidR="00D527DC" w:rsidRPr="00A057A7">
        <w:rPr>
          <w:rFonts w:ascii="Book Antiqua" w:eastAsia="方正古隶简体" w:hAnsi="Book Antiqua"/>
          <w:color w:val="000000" w:themeColor="text1"/>
          <w:lang w:val="en-US"/>
        </w:rPr>
        <w:t xml:space="preserve">, the success of </w:t>
      </w:r>
      <w:r w:rsidR="00F32FCC" w:rsidRPr="00A057A7">
        <w:rPr>
          <w:rFonts w:ascii="Book Antiqua" w:eastAsia="方正古隶简体" w:hAnsi="Book Antiqua"/>
          <w:color w:val="000000" w:themeColor="text1"/>
          <w:lang w:val="en-US"/>
        </w:rPr>
        <w:t>preventive</w:t>
      </w:r>
      <w:r w:rsidR="00D527DC" w:rsidRPr="00A057A7">
        <w:rPr>
          <w:rFonts w:ascii="Book Antiqua" w:eastAsia="方正古隶简体" w:hAnsi="Book Antiqua"/>
          <w:color w:val="000000" w:themeColor="text1"/>
          <w:lang w:val="en-US"/>
        </w:rPr>
        <w:t xml:space="preserve"> </w:t>
      </w:r>
      <w:r w:rsidR="00067D38" w:rsidRPr="00A057A7">
        <w:rPr>
          <w:rFonts w:ascii="Book Antiqua" w:eastAsia="方正古隶简体" w:hAnsi="Book Antiqua"/>
          <w:color w:val="000000" w:themeColor="text1"/>
          <w:lang w:val="en-US"/>
        </w:rPr>
        <w:t>programs</w:t>
      </w:r>
      <w:r w:rsidR="006D342A" w:rsidRPr="00A057A7">
        <w:rPr>
          <w:rFonts w:ascii="Book Antiqua" w:eastAsia="方正古隶简体" w:hAnsi="Book Antiqua"/>
          <w:color w:val="000000" w:themeColor="text1"/>
          <w:lang w:val="en-US"/>
        </w:rPr>
        <w:t xml:space="preserve"> depends on </w:t>
      </w:r>
      <w:r w:rsidR="005546BA" w:rsidRPr="00A057A7">
        <w:rPr>
          <w:rFonts w:ascii="Book Antiqua" w:eastAsia="方正古隶简体" w:hAnsi="Book Antiqua"/>
          <w:color w:val="000000" w:themeColor="text1"/>
          <w:lang w:val="en-US"/>
        </w:rPr>
        <w:t>three</w:t>
      </w:r>
      <w:r w:rsidR="006D342A" w:rsidRPr="00A057A7">
        <w:rPr>
          <w:rFonts w:ascii="Book Antiqua" w:eastAsia="方正古隶简体" w:hAnsi="Book Antiqua"/>
          <w:color w:val="000000" w:themeColor="text1"/>
          <w:lang w:val="en-US"/>
        </w:rPr>
        <w:t xml:space="preserve"> fundamental </w:t>
      </w:r>
      <w:proofErr w:type="gramStart"/>
      <w:r w:rsidR="006D342A" w:rsidRPr="00A057A7">
        <w:rPr>
          <w:rFonts w:ascii="Book Antiqua" w:eastAsia="方正古隶简体" w:hAnsi="Book Antiqua"/>
          <w:color w:val="000000" w:themeColor="text1"/>
          <w:lang w:val="en-US"/>
        </w:rPr>
        <w:t>principles</w:t>
      </w:r>
      <w:r w:rsidR="003447D5" w:rsidRPr="00A057A7">
        <w:rPr>
          <w:rFonts w:ascii="Book Antiqua" w:eastAsia="方正古隶简体" w:hAnsi="Book Antiqua"/>
          <w:color w:val="000000" w:themeColor="text1"/>
          <w:lang w:val="en-US"/>
        </w:rPr>
        <w:t xml:space="preserve">  (</w:t>
      </w:r>
      <w:proofErr w:type="gramEnd"/>
      <w:r w:rsidR="00612F45">
        <w:fldChar w:fldCharType="begin"/>
      </w:r>
      <w:r w:rsidR="00612F45">
        <w:instrText xml:space="preserve"> HYPERLINK "http://www.who.int/cancer/detection/variouscancer/en/" </w:instrText>
      </w:r>
      <w:r w:rsidR="00612F45">
        <w:fldChar w:fldCharType="separate"/>
      </w:r>
      <w:r w:rsidR="00312E3A" w:rsidRPr="00A057A7">
        <w:rPr>
          <w:rStyle w:val="a7"/>
          <w:rFonts w:ascii="Book Antiqua" w:eastAsia="方正古隶简体" w:hAnsi="Book Antiqua"/>
          <w:lang w:val="en-US"/>
        </w:rPr>
        <w:t>www.who.int/cancer/detection/variouscancer/en/</w:t>
      </w:r>
      <w:r w:rsidR="00612F45">
        <w:rPr>
          <w:rStyle w:val="a7"/>
          <w:rFonts w:ascii="Book Antiqua" w:eastAsia="方正古隶简体" w:hAnsi="Book Antiqua"/>
          <w:lang w:val="en-US"/>
        </w:rPr>
        <w:fldChar w:fldCharType="end"/>
      </w:r>
      <w:r w:rsidR="003447D5" w:rsidRPr="00A057A7">
        <w:rPr>
          <w:rFonts w:ascii="Book Antiqua" w:eastAsia="方正古隶简体" w:hAnsi="Book Antiqua"/>
          <w:color w:val="000000" w:themeColor="text1"/>
          <w:lang w:val="en-US"/>
        </w:rPr>
        <w:t>):</w:t>
      </w:r>
      <w:r w:rsidR="00312E3A" w:rsidRPr="00A057A7">
        <w:rPr>
          <w:rFonts w:ascii="Book Antiqua" w:eastAsia="方正古隶简体" w:hAnsi="Book Antiqua"/>
          <w:color w:val="000000" w:themeColor="text1"/>
          <w:lang w:val="en-US" w:eastAsia="zh-CN"/>
        </w:rPr>
        <w:t xml:space="preserve"> </w:t>
      </w:r>
      <w:r w:rsidRPr="00A057A7">
        <w:rPr>
          <w:rFonts w:ascii="Book Antiqua" w:eastAsia="方正古隶简体" w:hAnsi="Book Antiqua" w:cs="Times New Roman"/>
          <w:color w:val="000000" w:themeColor="text1"/>
          <w:lang w:val="en-US"/>
        </w:rPr>
        <w:t>The target disease should be a common form of cancer, with high associated morbidity or mortality;</w:t>
      </w:r>
      <w:r w:rsidR="00312E3A" w:rsidRPr="00A057A7">
        <w:rPr>
          <w:rFonts w:ascii="Book Antiqua" w:eastAsia="方正古隶简体" w:hAnsi="Book Antiqua"/>
          <w:color w:val="000000" w:themeColor="text1"/>
          <w:lang w:val="en-US" w:eastAsia="zh-CN"/>
        </w:rPr>
        <w:t xml:space="preserve"> </w:t>
      </w:r>
      <w:r w:rsidRPr="00A057A7">
        <w:rPr>
          <w:rFonts w:ascii="Book Antiqua" w:eastAsia="方正古隶简体" w:hAnsi="Book Antiqua" w:cs="Times New Roman"/>
          <w:color w:val="000000" w:themeColor="text1"/>
          <w:lang w:val="en-US"/>
        </w:rPr>
        <w:t>Effective treatment, capable of reducing morbidity and mortality, should be available;</w:t>
      </w:r>
      <w:r w:rsidR="00312E3A" w:rsidRPr="00A057A7">
        <w:rPr>
          <w:rFonts w:ascii="Book Antiqua" w:eastAsia="方正古隶简体" w:hAnsi="Book Antiqua"/>
          <w:color w:val="000000" w:themeColor="text1"/>
          <w:lang w:val="en-US" w:eastAsia="zh-CN"/>
        </w:rPr>
        <w:t xml:space="preserve"> </w:t>
      </w:r>
      <w:r w:rsidRPr="00A057A7">
        <w:rPr>
          <w:rFonts w:ascii="Book Antiqua" w:eastAsia="方正古隶简体" w:hAnsi="Book Antiqua" w:cs="Times New Roman"/>
          <w:color w:val="000000" w:themeColor="text1"/>
          <w:lang w:val="en-US"/>
        </w:rPr>
        <w:t>Test procedures should be acceptable, safe, and relatively inexpensive.</w:t>
      </w:r>
    </w:p>
    <w:p w:rsidR="00495436" w:rsidRPr="00A057A7" w:rsidRDefault="003C1EAD" w:rsidP="009A7616">
      <w:pPr>
        <w:snapToGrid w:val="0"/>
        <w:spacing w:line="360" w:lineRule="auto"/>
        <w:jc w:val="both"/>
        <w:rPr>
          <w:rFonts w:ascii="Book Antiqua" w:eastAsia="方正古隶简体" w:hAnsi="Book Antiqua" w:cs="Lucida Grande"/>
          <w:color w:val="000000" w:themeColor="text1"/>
          <w:lang w:val="en-US"/>
        </w:rPr>
      </w:pPr>
      <w:r w:rsidRPr="00A057A7">
        <w:rPr>
          <w:rFonts w:ascii="Book Antiqua" w:eastAsia="方正古隶简体" w:hAnsi="Book Antiqua"/>
          <w:color w:val="000000" w:themeColor="text1"/>
          <w:lang w:val="en-US"/>
        </w:rPr>
        <w:t xml:space="preserve">In CRC </w:t>
      </w:r>
      <w:r w:rsidR="00530672" w:rsidRPr="00A057A7">
        <w:rPr>
          <w:rFonts w:ascii="Book Antiqua" w:eastAsia="方正古隶简体" w:hAnsi="Book Antiqua"/>
          <w:color w:val="000000" w:themeColor="text1"/>
          <w:lang w:val="en-US"/>
        </w:rPr>
        <w:t>follow-up</w:t>
      </w:r>
      <w:r w:rsidR="00A345B1" w:rsidRPr="00A057A7">
        <w:rPr>
          <w:rFonts w:ascii="Book Antiqua" w:eastAsia="方正古隶简体" w:hAnsi="Book Antiqua"/>
          <w:color w:val="000000" w:themeColor="text1"/>
          <w:lang w:val="en-US"/>
        </w:rPr>
        <w:t xml:space="preserve"> these principles are </w:t>
      </w:r>
      <w:r w:rsidR="00C61A52" w:rsidRPr="00A057A7">
        <w:rPr>
          <w:rFonts w:ascii="Book Antiqua" w:eastAsia="方正古隶简体" w:hAnsi="Book Antiqua"/>
          <w:color w:val="000000" w:themeColor="text1"/>
          <w:lang w:val="en-US"/>
        </w:rPr>
        <w:t>fulfilled</w:t>
      </w:r>
      <w:r w:rsidR="00AA3C60" w:rsidRPr="00A057A7">
        <w:rPr>
          <w:rFonts w:ascii="Book Antiqua" w:eastAsia="方正古隶简体" w:hAnsi="Book Antiqua"/>
          <w:color w:val="000000" w:themeColor="text1"/>
          <w:lang w:val="en-US"/>
        </w:rPr>
        <w:t>:</w:t>
      </w:r>
      <w:r w:rsidR="00F32FCC" w:rsidRPr="00A057A7">
        <w:rPr>
          <w:rFonts w:ascii="Book Antiqua" w:eastAsia="方正古隶简体" w:hAnsi="Book Antiqua"/>
          <w:color w:val="000000" w:themeColor="text1"/>
          <w:lang w:val="en-US"/>
        </w:rPr>
        <w:t xml:space="preserve"> </w:t>
      </w:r>
      <w:r w:rsidR="00312E3A" w:rsidRPr="00A057A7">
        <w:rPr>
          <w:rFonts w:ascii="Book Antiqua" w:eastAsia="方正古隶简体" w:hAnsi="Book Antiqua"/>
          <w:color w:val="000000" w:themeColor="text1"/>
          <w:lang w:val="en-US" w:eastAsia="zh-CN"/>
        </w:rPr>
        <w:t>(</w:t>
      </w:r>
      <w:r w:rsidR="00F32FCC" w:rsidRPr="00A057A7">
        <w:rPr>
          <w:rFonts w:ascii="Book Antiqua" w:eastAsia="方正古隶简体" w:hAnsi="Book Antiqua"/>
          <w:color w:val="000000" w:themeColor="text1"/>
          <w:lang w:val="en-US"/>
        </w:rPr>
        <w:t>1) colorectal cancer is the third most common cancer disease</w:t>
      </w:r>
      <w:r w:rsidR="00BA724D" w:rsidRPr="00A057A7">
        <w:rPr>
          <w:rFonts w:ascii="Book Antiqua" w:eastAsia="方正古隶简体" w:hAnsi="Book Antiqua"/>
          <w:color w:val="000000" w:themeColor="text1"/>
          <w:lang w:val="en-US"/>
        </w:rPr>
        <w:t xml:space="preserve">, and the risk of recurrence is </w:t>
      </w:r>
      <w:r w:rsidR="00875252" w:rsidRPr="00A057A7">
        <w:rPr>
          <w:rFonts w:ascii="Book Antiqua" w:eastAsia="方正古隶简体" w:hAnsi="Book Antiqua"/>
          <w:color w:val="000000" w:themeColor="text1"/>
          <w:lang w:val="en-US"/>
        </w:rPr>
        <w:t xml:space="preserve">as </w:t>
      </w:r>
      <w:r w:rsidR="00BA724D" w:rsidRPr="00A057A7">
        <w:rPr>
          <w:rFonts w:ascii="Book Antiqua" w:eastAsia="方正古隶简体" w:hAnsi="Book Antiqua"/>
          <w:color w:val="000000" w:themeColor="text1"/>
          <w:lang w:val="en-US"/>
        </w:rPr>
        <w:t xml:space="preserve">high </w:t>
      </w:r>
      <w:r w:rsidR="00AA3C60" w:rsidRPr="00A057A7">
        <w:rPr>
          <w:rFonts w:ascii="Book Antiqua" w:eastAsia="方正古隶简体" w:hAnsi="Book Antiqua"/>
          <w:color w:val="000000" w:themeColor="text1"/>
          <w:lang w:val="en-US"/>
        </w:rPr>
        <w:t xml:space="preserve">as </w:t>
      </w:r>
      <w:r w:rsidR="00F32FCC" w:rsidRPr="00A057A7">
        <w:rPr>
          <w:rFonts w:ascii="Book Antiqua" w:eastAsia="方正古隶简体" w:hAnsi="Book Antiqua"/>
          <w:color w:val="000000" w:themeColor="text1"/>
          <w:lang w:val="en-US"/>
        </w:rPr>
        <w:t>30 to 40 percent</w:t>
      </w:r>
      <w:r w:rsidR="00312E3A" w:rsidRPr="00A057A7">
        <w:rPr>
          <w:rFonts w:ascii="Book Antiqua" w:eastAsia="方正古隶简体" w:hAnsi="Book Antiqua"/>
          <w:color w:val="000000" w:themeColor="text1"/>
          <w:lang w:val="en-US" w:eastAsia="zh-CN"/>
        </w:rPr>
        <w:t>;</w:t>
      </w:r>
      <w:r w:rsidR="00F32FCC" w:rsidRPr="00A057A7">
        <w:rPr>
          <w:rFonts w:ascii="Book Antiqua" w:eastAsia="方正古隶简体" w:hAnsi="Book Antiqua"/>
          <w:color w:val="000000" w:themeColor="text1"/>
          <w:lang w:val="en-US"/>
        </w:rPr>
        <w:t xml:space="preserve"> </w:t>
      </w:r>
      <w:r w:rsidR="00312E3A" w:rsidRPr="00A057A7">
        <w:rPr>
          <w:rFonts w:ascii="Book Antiqua" w:eastAsia="方正古隶简体" w:hAnsi="Book Antiqua"/>
          <w:color w:val="000000" w:themeColor="text1"/>
          <w:lang w:val="en-US" w:eastAsia="zh-CN"/>
        </w:rPr>
        <w:t>(</w:t>
      </w:r>
      <w:r w:rsidR="00F32FCC" w:rsidRPr="00A057A7">
        <w:rPr>
          <w:rFonts w:ascii="Book Antiqua" w:eastAsia="方正古隶简体" w:hAnsi="Book Antiqua"/>
          <w:color w:val="000000" w:themeColor="text1"/>
          <w:lang w:val="en-US"/>
        </w:rPr>
        <w:t xml:space="preserve">2) if successful, </w:t>
      </w:r>
      <w:proofErr w:type="spellStart"/>
      <w:r w:rsidR="00F32FCC" w:rsidRPr="00A057A7">
        <w:rPr>
          <w:rFonts w:ascii="Book Antiqua" w:eastAsia="方正古隶简体" w:hAnsi="Book Antiqua"/>
          <w:color w:val="000000" w:themeColor="text1"/>
          <w:lang w:val="en-US"/>
        </w:rPr>
        <w:t>metastase</w:t>
      </w:r>
      <w:r w:rsidR="00845EBB" w:rsidRPr="00A057A7">
        <w:rPr>
          <w:rFonts w:ascii="Book Antiqua" w:eastAsia="方正古隶简体" w:hAnsi="Book Antiqua"/>
          <w:color w:val="000000" w:themeColor="text1"/>
          <w:lang w:val="en-US"/>
        </w:rPr>
        <w:t>ctomy</w:t>
      </w:r>
      <w:proofErr w:type="spellEnd"/>
      <w:r w:rsidR="00845EBB" w:rsidRPr="00A057A7">
        <w:rPr>
          <w:rFonts w:ascii="Book Antiqua" w:eastAsia="方正古隶简体" w:hAnsi="Book Antiqua"/>
          <w:color w:val="000000" w:themeColor="text1"/>
          <w:lang w:val="en-US"/>
        </w:rPr>
        <w:t xml:space="preserve"> can be</w:t>
      </w:r>
      <w:r w:rsidR="00F32FCC" w:rsidRPr="00A057A7">
        <w:rPr>
          <w:rFonts w:ascii="Book Antiqua" w:eastAsia="方正古隶简体" w:hAnsi="Book Antiqua"/>
          <w:color w:val="000000" w:themeColor="text1"/>
          <w:lang w:val="en-US"/>
        </w:rPr>
        <w:t xml:space="preserve"> curative</w:t>
      </w:r>
      <w:r w:rsidR="00E45FB0" w:rsidRPr="00A057A7">
        <w:rPr>
          <w:rFonts w:ascii="Book Antiqua" w:eastAsia="方正古隶简体" w:hAnsi="Book Antiqua"/>
          <w:color w:val="000000" w:themeColor="text1"/>
          <w:lang w:val="en-US"/>
        </w:rPr>
        <w:t xml:space="preserve"> (</w:t>
      </w:r>
      <w:r w:rsidR="00EC65D6" w:rsidRPr="00A057A7">
        <w:rPr>
          <w:rFonts w:ascii="Book Antiqua" w:eastAsia="方正古隶简体" w:hAnsi="Book Antiqua"/>
          <w:i/>
          <w:color w:val="000000" w:themeColor="text1"/>
          <w:lang w:val="en-US"/>
        </w:rPr>
        <w:t>i.e.,</w:t>
      </w:r>
      <w:r w:rsidR="003447D5" w:rsidRPr="00A057A7">
        <w:rPr>
          <w:rFonts w:ascii="Book Antiqua" w:eastAsia="方正古隶简体" w:hAnsi="Book Antiqua"/>
          <w:color w:val="000000" w:themeColor="text1"/>
          <w:lang w:val="en-US"/>
        </w:rPr>
        <w:t xml:space="preserve"> </w:t>
      </w:r>
      <w:r w:rsidR="00E45FB0" w:rsidRPr="00A057A7">
        <w:rPr>
          <w:rFonts w:ascii="Book Antiqua" w:eastAsia="方正古隶简体" w:hAnsi="Book Antiqua"/>
          <w:color w:val="000000" w:themeColor="text1"/>
          <w:lang w:val="en-US"/>
        </w:rPr>
        <w:t>R0 resections)</w:t>
      </w:r>
      <w:r w:rsidR="00312E3A" w:rsidRPr="00A057A7">
        <w:rPr>
          <w:rFonts w:ascii="Book Antiqua" w:eastAsia="方正古隶简体" w:hAnsi="Book Antiqua"/>
          <w:color w:val="000000" w:themeColor="text1"/>
          <w:lang w:val="en-US" w:eastAsia="zh-CN"/>
        </w:rPr>
        <w:t>;</w:t>
      </w:r>
      <w:r w:rsidR="00C61A52" w:rsidRPr="00A057A7">
        <w:rPr>
          <w:rFonts w:ascii="Book Antiqua" w:eastAsia="方正古隶简体" w:hAnsi="Book Antiqua"/>
          <w:color w:val="000000" w:themeColor="text1"/>
          <w:lang w:val="en-US"/>
        </w:rPr>
        <w:t xml:space="preserve"> and </w:t>
      </w:r>
      <w:r w:rsidR="00312E3A" w:rsidRPr="00A057A7">
        <w:rPr>
          <w:rFonts w:ascii="Book Antiqua" w:eastAsia="方正古隶简体" w:hAnsi="Book Antiqua"/>
          <w:color w:val="000000" w:themeColor="text1"/>
          <w:lang w:val="en-US" w:eastAsia="zh-CN"/>
        </w:rPr>
        <w:t>(</w:t>
      </w:r>
      <w:r w:rsidR="00C61A52" w:rsidRPr="00A057A7">
        <w:rPr>
          <w:rFonts w:ascii="Book Antiqua" w:eastAsia="方正古隶简体" w:hAnsi="Book Antiqua"/>
          <w:color w:val="000000" w:themeColor="text1"/>
          <w:lang w:val="en-US"/>
        </w:rPr>
        <w:t>3</w:t>
      </w:r>
      <w:r w:rsidR="00BC03E0" w:rsidRPr="00A057A7">
        <w:rPr>
          <w:rFonts w:ascii="Book Antiqua" w:eastAsia="方正古隶简体" w:hAnsi="Book Antiqua"/>
          <w:color w:val="000000" w:themeColor="text1"/>
          <w:lang w:val="en-US"/>
        </w:rPr>
        <w:t>) the</w:t>
      </w:r>
      <w:r w:rsidR="00C61A52" w:rsidRPr="00A057A7">
        <w:rPr>
          <w:rFonts w:ascii="Book Antiqua" w:eastAsia="方正古隶简体" w:hAnsi="Book Antiqua"/>
          <w:color w:val="000000" w:themeColor="text1"/>
          <w:lang w:val="en-US"/>
        </w:rPr>
        <w:t xml:space="preserve"> </w:t>
      </w:r>
      <w:r w:rsidR="00F32FCC" w:rsidRPr="00A057A7">
        <w:rPr>
          <w:rFonts w:ascii="Book Antiqua" w:eastAsia="方正古隶简体" w:hAnsi="Book Antiqua"/>
          <w:color w:val="000000" w:themeColor="text1"/>
          <w:lang w:val="en-US"/>
        </w:rPr>
        <w:t>tests</w:t>
      </w:r>
      <w:r w:rsidR="00C61A52" w:rsidRPr="00A057A7">
        <w:rPr>
          <w:rFonts w:ascii="Book Antiqua" w:eastAsia="方正古隶简体" w:hAnsi="Book Antiqua"/>
          <w:color w:val="000000" w:themeColor="text1"/>
          <w:lang w:val="en-US"/>
        </w:rPr>
        <w:t xml:space="preserve"> in most programs</w:t>
      </w:r>
      <w:r w:rsidR="00F32FCC" w:rsidRPr="00A057A7">
        <w:rPr>
          <w:rFonts w:ascii="Book Antiqua" w:eastAsia="方正古隶简体" w:hAnsi="Book Antiqua"/>
          <w:color w:val="000000" w:themeColor="text1"/>
          <w:lang w:val="en-US"/>
        </w:rPr>
        <w:t xml:space="preserve"> are acceptable, </w:t>
      </w:r>
      <w:r w:rsidR="00EF46F8" w:rsidRPr="00A057A7">
        <w:rPr>
          <w:rFonts w:ascii="Book Antiqua" w:eastAsia="方正古隶简体" w:hAnsi="Book Antiqua"/>
          <w:color w:val="000000" w:themeColor="text1"/>
          <w:lang w:val="en-US"/>
        </w:rPr>
        <w:t>relatively s</w:t>
      </w:r>
      <w:r w:rsidR="00F32FCC" w:rsidRPr="00A057A7">
        <w:rPr>
          <w:rFonts w:ascii="Book Antiqua" w:eastAsia="方正古隶简体" w:hAnsi="Book Antiqua"/>
          <w:color w:val="000000" w:themeColor="text1"/>
          <w:lang w:val="en-US"/>
        </w:rPr>
        <w:t>afe and relatively inexpensive. However</w:t>
      </w:r>
      <w:r w:rsidR="00C61A52" w:rsidRPr="00A057A7">
        <w:rPr>
          <w:rFonts w:ascii="Book Antiqua" w:eastAsia="方正古隶简体" w:hAnsi="Book Antiqua"/>
          <w:color w:val="000000" w:themeColor="text1"/>
          <w:lang w:val="en-US"/>
        </w:rPr>
        <w:t xml:space="preserve">, as </w:t>
      </w:r>
      <w:r w:rsidR="0074058E" w:rsidRPr="00A057A7">
        <w:rPr>
          <w:rFonts w:ascii="Book Antiqua" w:eastAsia="方正古隶简体" w:hAnsi="Book Antiqua"/>
          <w:color w:val="000000" w:themeColor="text1"/>
          <w:lang w:val="en-US"/>
        </w:rPr>
        <w:t>discussed</w:t>
      </w:r>
      <w:r w:rsidR="00C61A52" w:rsidRPr="00A057A7">
        <w:rPr>
          <w:rFonts w:ascii="Book Antiqua" w:eastAsia="方正古隶简体" w:hAnsi="Book Antiqua"/>
          <w:color w:val="000000" w:themeColor="text1"/>
          <w:lang w:val="en-US"/>
        </w:rPr>
        <w:t>,</w:t>
      </w:r>
      <w:r w:rsidR="00F32FCC" w:rsidRPr="00A057A7">
        <w:rPr>
          <w:rFonts w:ascii="Book Antiqua" w:eastAsia="方正古隶简体" w:hAnsi="Book Antiqua"/>
          <w:color w:val="000000" w:themeColor="text1"/>
          <w:lang w:val="en-US"/>
        </w:rPr>
        <w:t xml:space="preserve"> there are several </w:t>
      </w:r>
      <w:r w:rsidR="004848C2" w:rsidRPr="00A057A7">
        <w:rPr>
          <w:rFonts w:ascii="Book Antiqua" w:eastAsia="方正古隶简体" w:hAnsi="Book Antiqua"/>
          <w:color w:val="000000" w:themeColor="text1"/>
          <w:lang w:val="en-US"/>
        </w:rPr>
        <w:t xml:space="preserve">potential </w:t>
      </w:r>
      <w:r w:rsidR="00F32FCC" w:rsidRPr="00A057A7">
        <w:rPr>
          <w:rFonts w:ascii="Book Antiqua" w:eastAsia="方正古隶简体" w:hAnsi="Book Antiqua"/>
          <w:color w:val="000000" w:themeColor="text1"/>
          <w:lang w:val="en-US"/>
        </w:rPr>
        <w:t xml:space="preserve">side effects of CRC </w:t>
      </w:r>
      <w:r w:rsidR="00530672" w:rsidRPr="00A057A7">
        <w:rPr>
          <w:rFonts w:ascii="Book Antiqua" w:eastAsia="方正古隶简体" w:hAnsi="Book Antiqua"/>
          <w:color w:val="000000" w:themeColor="text1"/>
          <w:lang w:val="en-US"/>
        </w:rPr>
        <w:t>follow-up</w:t>
      </w:r>
      <w:r w:rsidR="0061006A" w:rsidRPr="00A057A7">
        <w:rPr>
          <w:rFonts w:ascii="Book Antiqua" w:eastAsia="方正古隶简体" w:hAnsi="Book Antiqua"/>
          <w:color w:val="000000" w:themeColor="text1"/>
          <w:lang w:val="en-US"/>
        </w:rPr>
        <w:t>;</w:t>
      </w:r>
      <w:r w:rsidR="00C61A52" w:rsidRPr="00A057A7">
        <w:rPr>
          <w:rFonts w:ascii="Book Antiqua" w:eastAsia="方正古隶简体" w:hAnsi="Book Antiqua"/>
          <w:color w:val="000000" w:themeColor="text1"/>
          <w:lang w:val="en-US"/>
        </w:rPr>
        <w:t xml:space="preserve"> future research much be directed at further explor</w:t>
      </w:r>
      <w:r w:rsidR="0061006A" w:rsidRPr="00A057A7">
        <w:rPr>
          <w:rFonts w:ascii="Book Antiqua" w:eastAsia="方正古隶简体" w:hAnsi="Book Antiqua"/>
          <w:color w:val="000000" w:themeColor="text1"/>
          <w:lang w:val="en-US"/>
        </w:rPr>
        <w:t>ing</w:t>
      </w:r>
      <w:r w:rsidR="00C61A52" w:rsidRPr="00A057A7">
        <w:rPr>
          <w:rFonts w:ascii="Book Antiqua" w:eastAsia="方正古隶简体" w:hAnsi="Book Antiqua"/>
          <w:color w:val="000000" w:themeColor="text1"/>
          <w:lang w:val="en-US"/>
        </w:rPr>
        <w:t xml:space="preserve"> these harms and weigh</w:t>
      </w:r>
      <w:r w:rsidR="000B2164" w:rsidRPr="00A057A7">
        <w:rPr>
          <w:rFonts w:ascii="Book Antiqua" w:eastAsia="方正古隶简体" w:hAnsi="Book Antiqua"/>
          <w:color w:val="000000" w:themeColor="text1"/>
          <w:lang w:val="en-US"/>
        </w:rPr>
        <w:t>ing</w:t>
      </w:r>
      <w:r w:rsidR="00C61A52" w:rsidRPr="00A057A7">
        <w:rPr>
          <w:rFonts w:ascii="Book Antiqua" w:eastAsia="方正古隶简体" w:hAnsi="Book Antiqua"/>
          <w:color w:val="000000" w:themeColor="text1"/>
          <w:lang w:val="en-US"/>
        </w:rPr>
        <w:t xml:space="preserve"> them against the </w:t>
      </w:r>
      <w:r w:rsidR="00D51AF3" w:rsidRPr="00A057A7">
        <w:rPr>
          <w:rFonts w:ascii="Book Antiqua" w:eastAsia="方正古隶简体" w:hAnsi="Book Antiqua"/>
          <w:color w:val="000000" w:themeColor="text1"/>
          <w:lang w:val="en-US"/>
        </w:rPr>
        <w:t>expected</w:t>
      </w:r>
      <w:r w:rsidR="00C61A52" w:rsidRPr="00A057A7">
        <w:rPr>
          <w:rFonts w:ascii="Book Antiqua" w:eastAsia="方正古隶简体" w:hAnsi="Book Antiqua"/>
          <w:color w:val="000000" w:themeColor="text1"/>
          <w:lang w:val="en-US"/>
        </w:rPr>
        <w:t xml:space="preserve"> survival benefit. </w:t>
      </w:r>
      <w:r w:rsidR="00495436" w:rsidRPr="00A057A7">
        <w:rPr>
          <w:rFonts w:ascii="Book Antiqua" w:eastAsia="方正古隶简体" w:hAnsi="Book Antiqua"/>
          <w:color w:val="000000" w:themeColor="text1"/>
          <w:lang w:val="en-US"/>
        </w:rPr>
        <w:t xml:space="preserve"> Recently, a survey published in </w:t>
      </w:r>
      <w:r w:rsidR="00495436" w:rsidRPr="00A057A7">
        <w:rPr>
          <w:rFonts w:ascii="Book Antiqua" w:eastAsia="方正古隶简体" w:hAnsi="Book Antiqua"/>
          <w:i/>
          <w:color w:val="000000" w:themeColor="text1"/>
          <w:lang w:val="en-US"/>
        </w:rPr>
        <w:t>BMJ</w:t>
      </w:r>
      <w:r w:rsidR="00495436" w:rsidRPr="00A057A7">
        <w:rPr>
          <w:rFonts w:ascii="Book Antiqua" w:eastAsia="方正古隶简体" w:hAnsi="Book Antiqua"/>
          <w:color w:val="000000" w:themeColor="text1"/>
          <w:lang w:val="en-US"/>
        </w:rPr>
        <w:t xml:space="preserve"> </w:t>
      </w:r>
      <w:r w:rsidR="00495436" w:rsidRPr="00A057A7">
        <w:rPr>
          <w:rFonts w:ascii="Book Antiqua" w:eastAsia="方正古隶简体" w:hAnsi="Book Antiqua" w:cs="Lucida Grande"/>
          <w:color w:val="000000" w:themeColor="text1"/>
          <w:lang w:val="en-US"/>
        </w:rPr>
        <w:t xml:space="preserve">found that the harms </w:t>
      </w:r>
      <w:r w:rsidR="00495436" w:rsidRPr="00A057A7">
        <w:rPr>
          <w:rFonts w:ascii="Book Antiqua" w:eastAsia="方正古隶简体" w:hAnsi="Book Antiqua" w:cs="Lucida Grande"/>
          <w:color w:val="000000" w:themeColor="text1"/>
          <w:lang w:val="en-US"/>
        </w:rPr>
        <w:lastRenderedPageBreak/>
        <w:t>of screening and preventive programs were poorly reported</w:t>
      </w:r>
      <w:r w:rsidR="00CD3C11" w:rsidRPr="00A057A7">
        <w:rPr>
          <w:rFonts w:ascii="Book Antiqua" w:eastAsia="方正古隶简体" w:hAnsi="Book Antiqua" w:cs="Lucida Grande"/>
          <w:color w:val="000000" w:themeColor="text1"/>
          <w:lang w:val="en-US"/>
        </w:rPr>
        <w:fldChar w:fldCharType="begin"/>
      </w:r>
      <w:r w:rsidR="00526CE7" w:rsidRPr="00A057A7">
        <w:rPr>
          <w:rFonts w:ascii="Book Antiqua" w:eastAsia="方正古隶简体" w:hAnsi="Book Antiqua" w:cs="Lucida Grande"/>
          <w:color w:val="000000" w:themeColor="text1"/>
          <w:lang w:val="en-US"/>
        </w:rPr>
        <w:instrText xml:space="preserve"> ADDIN PAPERS2_CITATIONS &lt;citation&gt;&lt;uuid&gt;221DBB41-225B-42BF-8AEB-56BBAF740B25&lt;/uuid&gt;&lt;priority&gt;34&lt;/priority&gt;&lt;publications&gt;&lt;publication&gt;&lt;volume&gt;347&lt;/volume&gt;&lt;publication_date&gt;99201309161200000000222000&lt;/publication_date&gt;&lt;number&gt;sep16 1&lt;/number&gt;&lt;doi&gt;10.1136/bmj.f5334&lt;/doi&gt;&lt;startpage&gt;f5334&lt;/startpage&gt;&lt;title&gt;Quantification of harms in cancer screening trials: literature review&lt;/title&gt;&lt;uuid&gt;D0EDDADB-A99C-4B4A-BDA7-6B10CD83AC96&lt;/uuid&gt;&lt;subtype&gt;400&lt;/subtype&gt;&lt;endpage&gt;f5334&lt;/endpage&gt;&lt;type&gt;400&lt;/type&gt;&lt;url&gt;http://www.bmj.com/cgi/doi/10.1136/bmj.f5334&lt;/url&gt;&lt;bundle&gt;&lt;publication&gt;&lt;title&gt;BMJ&lt;/title&gt;&lt;type&gt;-100&lt;/type&gt;&lt;subtype&gt;-100&lt;/subtype&gt;&lt;uuid&gt;DA46FCA6-31C8-4B6F-8016-9BCC372935F0&lt;/uuid&gt;&lt;/publication&gt;&lt;/bundle&gt;&lt;authors&gt;&lt;author&gt;&lt;firstName&gt;B&lt;/firstName&gt;&lt;lastName&gt;Heleno&lt;/lastName&gt;&lt;/author&gt;&lt;author&gt;&lt;firstName&gt;M&lt;/firstName&gt;&lt;middleNames&gt;F&lt;/middleNames&gt;&lt;lastName&gt;Thomsen&lt;/lastName&gt;&lt;/author&gt;&lt;author&gt;&lt;firstName&gt;D&lt;/firstName&gt;&lt;middleNames&gt;S&lt;/middleNames&gt;&lt;lastName&gt;Rodrigues&lt;/lastName&gt;&lt;/author&gt;&lt;author&gt;&lt;firstName&gt;K&lt;/firstName&gt;&lt;middleNames&gt;J&lt;/middleNames&gt;&lt;lastName&gt;Jorgensen&lt;/lastName&gt;&lt;/author&gt;&lt;author&gt;&lt;firstName&gt;J&lt;/firstName&gt;&lt;lastName&gt;Brodersen&lt;/lastName&gt;&lt;/author&gt;&lt;/authors&gt;&lt;/publication&gt;&lt;/publications&gt;&lt;cites&gt;&lt;/cites&gt;&lt;/citation&gt;</w:instrText>
      </w:r>
      <w:r w:rsidR="00CD3C11" w:rsidRPr="00A057A7">
        <w:rPr>
          <w:rFonts w:ascii="Book Antiqua" w:eastAsia="方正古隶简体" w:hAnsi="Book Antiqua" w:cs="Lucida Grande"/>
          <w:color w:val="000000" w:themeColor="text1"/>
          <w:lang w:val="en-US"/>
        </w:rPr>
        <w:fldChar w:fldCharType="separate"/>
      </w:r>
      <w:r w:rsidR="002B38F2" w:rsidRPr="00A057A7">
        <w:rPr>
          <w:rFonts w:ascii="Book Antiqua" w:eastAsia="方正古隶简体" w:hAnsi="Book Antiqua"/>
          <w:color w:val="000000" w:themeColor="text1"/>
          <w:vertAlign w:val="superscript"/>
          <w:lang w:val="en-US"/>
        </w:rPr>
        <w:t>[49]</w:t>
      </w:r>
      <w:r w:rsidR="00CD3C11" w:rsidRPr="00A057A7">
        <w:rPr>
          <w:rFonts w:ascii="Book Antiqua" w:eastAsia="方正古隶简体" w:hAnsi="Book Antiqua" w:cs="Lucida Grande"/>
          <w:color w:val="000000" w:themeColor="text1"/>
          <w:lang w:val="en-US"/>
        </w:rPr>
        <w:fldChar w:fldCharType="end"/>
      </w:r>
      <w:r w:rsidR="006D342A" w:rsidRPr="00A057A7">
        <w:rPr>
          <w:rFonts w:ascii="Book Antiqua" w:eastAsia="方正古隶简体" w:hAnsi="Book Antiqua" w:cs="Lucida Grande"/>
          <w:color w:val="000000" w:themeColor="text1"/>
          <w:lang w:val="en-US"/>
        </w:rPr>
        <w:t>.</w:t>
      </w:r>
      <w:r w:rsidR="00495436" w:rsidRPr="00A057A7">
        <w:rPr>
          <w:rFonts w:ascii="Book Antiqua" w:eastAsia="方正古隶简体" w:hAnsi="Book Antiqua" w:cs="Lucida Grande"/>
          <w:color w:val="000000" w:themeColor="text1"/>
          <w:lang w:val="en-US"/>
        </w:rPr>
        <w:t xml:space="preserve"> Healthcare decision makers, </w:t>
      </w:r>
      <w:r w:rsidR="003447D5" w:rsidRPr="00A057A7">
        <w:rPr>
          <w:rFonts w:ascii="Book Antiqua" w:eastAsia="方正古隶简体" w:hAnsi="Book Antiqua" w:cs="Lucida Grande"/>
          <w:color w:val="000000" w:themeColor="text1"/>
          <w:lang w:val="en-US"/>
        </w:rPr>
        <w:t>surgeons</w:t>
      </w:r>
      <w:r w:rsidR="00495436" w:rsidRPr="00A057A7">
        <w:rPr>
          <w:rFonts w:ascii="Book Antiqua" w:eastAsia="方正古隶简体" w:hAnsi="Book Antiqua" w:cs="Lucida Grande"/>
          <w:color w:val="000000" w:themeColor="text1"/>
          <w:lang w:val="en-US"/>
        </w:rPr>
        <w:t xml:space="preserve">, and patients therefore cannot make informed choices. </w:t>
      </w:r>
    </w:p>
    <w:p w:rsidR="003447D5" w:rsidRPr="00A057A7" w:rsidRDefault="00A51720" w:rsidP="00312E3A">
      <w:pPr>
        <w:snapToGrid w:val="0"/>
        <w:spacing w:line="360" w:lineRule="auto"/>
        <w:ind w:firstLineChars="50" w:firstLine="120"/>
        <w:jc w:val="both"/>
        <w:rPr>
          <w:rFonts w:ascii="Book Antiqua" w:eastAsia="方正古隶简体" w:hAnsi="Book Antiqua" w:cs="Lucida Grande"/>
          <w:color w:val="000000" w:themeColor="text1"/>
          <w:lang w:val="en-US"/>
        </w:rPr>
      </w:pPr>
      <w:r w:rsidRPr="00A057A7">
        <w:rPr>
          <w:rFonts w:ascii="Book Antiqua" w:eastAsia="方正古隶简体" w:hAnsi="Book Antiqua" w:cs="Lucida Grande"/>
          <w:color w:val="000000" w:themeColor="text1"/>
          <w:lang w:val="en-US"/>
        </w:rPr>
        <w:t xml:space="preserve">Personalized medicine is defined as a medical model that proposes the customization of healthcare, with medical decisions, practices and tests being tailored to the individual patient. </w:t>
      </w:r>
      <w:r w:rsidR="009E06BF" w:rsidRPr="00A057A7">
        <w:rPr>
          <w:rFonts w:ascii="Book Antiqua" w:eastAsia="方正古隶简体" w:hAnsi="Book Antiqua" w:cs="Lucida Grande"/>
          <w:color w:val="000000" w:themeColor="text1"/>
          <w:lang w:val="en-US"/>
        </w:rPr>
        <w:t>To our knowledge t</w:t>
      </w:r>
      <w:r w:rsidR="00370E7A" w:rsidRPr="00A057A7">
        <w:rPr>
          <w:rFonts w:ascii="Book Antiqua" w:eastAsia="方正古隶简体" w:hAnsi="Book Antiqua" w:cs="Lucida Grande"/>
          <w:color w:val="000000" w:themeColor="text1"/>
          <w:lang w:val="en-US"/>
        </w:rPr>
        <w:t xml:space="preserve">here exist no </w:t>
      </w:r>
      <w:r w:rsidR="009E06BF" w:rsidRPr="00A057A7">
        <w:rPr>
          <w:rFonts w:ascii="Book Antiqua" w:eastAsia="方正古隶简体" w:hAnsi="Book Antiqua" w:cs="Lucida Grande"/>
          <w:color w:val="000000" w:themeColor="text1"/>
          <w:lang w:val="en-US"/>
        </w:rPr>
        <w:t xml:space="preserve">individual </w:t>
      </w:r>
      <w:r w:rsidR="00370E7A" w:rsidRPr="00A057A7">
        <w:rPr>
          <w:rFonts w:ascii="Book Antiqua" w:eastAsia="方正古隶简体" w:hAnsi="Book Antiqua" w:cs="Lucida Grande"/>
          <w:color w:val="000000" w:themeColor="text1"/>
          <w:lang w:val="en-US"/>
        </w:rPr>
        <w:t xml:space="preserve">risk stratification in the </w:t>
      </w:r>
      <w:r w:rsidR="009E06BF" w:rsidRPr="00A057A7">
        <w:rPr>
          <w:rFonts w:ascii="Book Antiqua" w:eastAsia="方正古隶简体" w:hAnsi="Book Antiqua" w:cs="Lucida Grande"/>
          <w:color w:val="000000" w:themeColor="text1"/>
          <w:lang w:val="en-US"/>
        </w:rPr>
        <w:t xml:space="preserve">different national colorectal </w:t>
      </w:r>
      <w:r w:rsidR="00530672" w:rsidRPr="00A057A7">
        <w:rPr>
          <w:rFonts w:ascii="Book Antiqua" w:eastAsia="方正古隶简体" w:hAnsi="Book Antiqua" w:cs="Lucida Grande"/>
          <w:color w:val="000000" w:themeColor="text1"/>
          <w:lang w:val="en-US"/>
        </w:rPr>
        <w:t>follow-up</w:t>
      </w:r>
      <w:r w:rsidR="009E06BF" w:rsidRPr="00A057A7">
        <w:rPr>
          <w:rFonts w:ascii="Book Antiqua" w:eastAsia="方正古隶简体" w:hAnsi="Book Antiqua" w:cs="Lucida Grande"/>
          <w:color w:val="000000" w:themeColor="text1"/>
          <w:lang w:val="en-US"/>
        </w:rPr>
        <w:t xml:space="preserve"> guidelines, and this is an area of future research. </w:t>
      </w:r>
    </w:p>
    <w:p w:rsidR="00370E7A" w:rsidRPr="00A057A7" w:rsidRDefault="00B01478" w:rsidP="00312E3A">
      <w:pPr>
        <w:snapToGrid w:val="0"/>
        <w:spacing w:line="360" w:lineRule="auto"/>
        <w:ind w:firstLineChars="50" w:firstLine="120"/>
        <w:jc w:val="both"/>
        <w:rPr>
          <w:rFonts w:ascii="Book Antiqua" w:eastAsia="方正古隶简体" w:hAnsi="Book Antiqua" w:cs="Lucida Grande"/>
          <w:color w:val="000000" w:themeColor="text1"/>
          <w:lang w:val="en-US"/>
        </w:rPr>
      </w:pPr>
      <w:r w:rsidRPr="00A057A7">
        <w:rPr>
          <w:rFonts w:ascii="Book Antiqua" w:eastAsia="方正古隶简体" w:hAnsi="Book Antiqua" w:cs="Lucida Grande"/>
          <w:color w:val="000000" w:themeColor="text1"/>
          <w:lang w:val="en-US"/>
        </w:rPr>
        <w:t>Firstly we believe that genetic testing and biological determinants of tumor recurrence wi</w:t>
      </w:r>
      <w:r w:rsidR="006D342A" w:rsidRPr="00A057A7">
        <w:rPr>
          <w:rFonts w:ascii="Book Antiqua" w:eastAsia="方正古隶简体" w:hAnsi="Book Antiqua" w:cs="Lucida Grande"/>
          <w:color w:val="000000" w:themeColor="text1"/>
          <w:lang w:val="en-US"/>
        </w:rPr>
        <w:t>ll gain increasingly importance</w:t>
      </w:r>
      <w:r w:rsidR="00CD3C11" w:rsidRPr="00A057A7">
        <w:rPr>
          <w:rFonts w:ascii="Book Antiqua" w:eastAsia="方正古隶简体" w:hAnsi="Book Antiqua" w:cs="Lucida Grande"/>
          <w:color w:val="000000" w:themeColor="text1"/>
          <w:lang w:val="en-US"/>
        </w:rPr>
        <w:fldChar w:fldCharType="begin"/>
      </w:r>
      <w:r w:rsidR="00526CE7" w:rsidRPr="00A057A7">
        <w:rPr>
          <w:rFonts w:ascii="Book Antiqua" w:eastAsia="方正古隶简体" w:hAnsi="Book Antiqua" w:cs="Lucida Grande"/>
          <w:color w:val="000000" w:themeColor="text1"/>
          <w:lang w:val="en-US"/>
        </w:rPr>
        <w:instrText xml:space="preserve"> ADDIN PAPERS2_CITATIONS &lt;citation&gt;&lt;uuid&gt;4513E30E-684A-4BB9-BDB5-636BAF0BA169&lt;/uuid&gt;&lt;priority&gt;35&lt;/priority&gt;&lt;publications&gt;&lt;publication&gt;&lt;volume&gt;12&lt;/volume&gt;&lt;publication_date&gt;99201106001200000000220000&lt;/publication_date&gt;&lt;number&gt;6&lt;/number&gt;&lt;doi&gt;10.1016/S1470-2045(10)70209-6&lt;/doi&gt;&lt;startpage&gt;594&lt;/startpage&gt;&lt;title&gt;KRAS, BRAF, PIK3CA, and PTEN mutations: implications for targeted therapies in metastatic colorectal cancer&lt;/title&gt;&lt;uuid&gt;0DC77DB2-64C9-4369-809D-88032E686109&lt;/uuid&gt;&lt;subtype&gt;400&lt;/subtype&gt;&lt;endpage&gt;603&lt;/endpage&gt;&lt;type&gt;400&lt;/type&gt;&lt;url&gt;http://linkinghub.elsevier.com/retrieve/pii/S1470204510702096&lt;/url&gt;&lt;bundle&gt;&lt;publication&gt;&lt;title&gt;The Lancet Oncology&lt;/title&gt;&lt;type&gt;-100&lt;/type&gt;&lt;subtype&gt;-100&lt;/subtype&gt;&lt;uuid&gt;E4D34FBD-F861-438A-AF25-1A6BC455C141&lt;/uuid&gt;&lt;/publication&gt;&lt;/bundle&gt;&lt;authors&gt;&lt;author&gt;&lt;firstName&gt;Wendy&lt;/firstName&gt;&lt;middleNames&gt;De&lt;/middleNames&gt;&lt;lastName&gt;Roock&lt;/lastName&gt;&lt;/author&gt;&lt;author&gt;&lt;firstName&gt;Veerle&lt;/firstName&gt;&lt;middleNames&gt;De&lt;/middleNames&gt;&lt;lastName&gt;Vriendt&lt;/lastName&gt;&lt;/author&gt;&lt;author&gt;&lt;firstName&gt;Nicola&lt;/firstName&gt;&lt;lastName&gt;Normanno&lt;/lastName&gt;&lt;/author&gt;&lt;author&gt;&lt;firstName&gt;Fortunato&lt;/firstName&gt;&lt;lastName&gt;Ciardiello&lt;/lastName&gt;&lt;/author&gt;&lt;author&gt;&lt;firstName&gt;Sabine&lt;/firstName&gt;&lt;lastName&gt;Tejpar&lt;/lastName&gt;&lt;/author&gt;&lt;/authors&gt;&lt;/publication&gt;&lt;publication&gt;&lt;volume&gt;30&lt;/volume&gt;&lt;publication_date&gt;99201201011200000000222000&lt;/publication_date&gt;&lt;number&gt;1&lt;/number&gt;&lt;doi&gt;10.1200/JCO.2011.40.1919&lt;/doi&gt;&lt;startpage&gt;88&lt;/startpage&gt;&lt;title&gt;Clinical Cancer Advances 2011: Annual Report on Progress Against Cancer From the American Society of Clinical Oncology&lt;/title&gt;&lt;uuid&gt;48CFEFBA-6D3C-436E-BDA5-A19C3133F54E&lt;/uuid&gt;&lt;subtype&gt;400&lt;/subtype&gt;&lt;endpage&gt;109&lt;/endpage&gt;&lt;type&gt;400&lt;/type&gt;&lt;url&gt;http://jco.ascopubs.org/cgi/content/abstract/30/1/88&lt;/url&gt;&lt;bundle&gt;&lt;publication&gt;&lt;title&gt;Journal of Clinical Oncology&lt;/title&gt;&lt;type&gt;-100&lt;/type&gt;&lt;subtype&gt;-100&lt;/subtype&gt;&lt;uuid&gt;2C01E2CC-AA5F-4700-A661-F641DBA93289&lt;/uuid&gt;&lt;/publication&gt;&lt;/bundle&gt;&lt;authors&gt;&lt;author&gt;&lt;firstName&gt;Nicholas&lt;/firstName&gt;&lt;middleNames&gt;J&lt;/middleNames&gt;&lt;lastName&gt;Vogelzang&lt;/lastName&gt;&lt;/author&gt;&lt;author&gt;&lt;firstName&gt;Steven&lt;/firstName&gt;&lt;middleNames&gt;I&lt;/middleNames&gt;&lt;lastName&gt;Benowitz&lt;/lastName&gt;&lt;/author&gt;&lt;author&gt;&lt;firstName&gt;Sylvia&lt;/firstName&gt;&lt;lastName&gt;Adams&lt;/lastName&gt;&lt;/author&gt;&lt;author&gt;&lt;firstName&gt;Carol&lt;/firstName&gt;&lt;lastName&gt;Aghajanian&lt;/lastName&gt;&lt;/author&gt;&lt;author&gt;&lt;firstName&gt;Susan&lt;/firstName&gt;&lt;middleNames&gt;Marina&lt;/middleNames&gt;&lt;lastName&gt;Chang&lt;/lastName&gt;&lt;/author&gt;&lt;author&gt;&lt;firstName&gt;ZoAnn&lt;/firstName&gt;&lt;middleNames&gt;Eckert&lt;/middleNames&gt;&lt;lastName&gt;Dreyer&lt;/lastName&gt;&lt;/author&gt;&lt;author&gt;&lt;firstName&gt;Pasi&lt;/firstName&gt;&lt;middleNames&gt;A&lt;/middleNames&gt;&lt;lastName&gt;Janne&lt;/lastName&gt;&lt;/author&gt;&lt;author&gt;&lt;firstName&gt;Andrew&lt;/firstName&gt;&lt;middleNames&gt;H&lt;/middleNames&gt;&lt;lastName&gt;Ko&lt;/lastName&gt;&lt;/author&gt;&lt;author&gt;&lt;firstName&gt;Greg&lt;/firstName&gt;&lt;middleNames&gt;A&lt;/middleNames&gt;&lt;lastName&gt;Masters&lt;/lastName&gt;&lt;/author&gt;&lt;author&gt;&lt;firstName&gt;Olatoyosi&lt;/firstName&gt;&lt;lastName&gt;Odenike&lt;/lastName&gt;&lt;/author&gt;&lt;author&gt;&lt;firstName&gt;Jyoti&lt;/firstName&gt;&lt;middleNames&gt;D&lt;/middleNames&gt;&lt;lastName&gt;Patel&lt;/lastName&gt;&lt;/author&gt;&lt;author&gt;&lt;firstName&gt;Bruce&lt;/firstName&gt;&lt;middleNames&gt;J&lt;/middleNames&gt;&lt;lastName&gt;Roth&lt;/lastName&gt;&lt;/author&gt;&lt;author&gt;&lt;firstName&gt;Wolfram&lt;/firstName&gt;&lt;middleNames&gt;E&lt;/middleNames&gt;&lt;lastName&gt;Samlowski&lt;/lastName&gt;&lt;/author&gt;&lt;author&gt;&lt;firstName&gt;Andrew&lt;/firstName&gt;&lt;middleNames&gt;D&lt;/middleNames&gt;&lt;lastName&gt;Seidman&lt;/lastName&gt;&lt;/author&gt;&lt;author&gt;&lt;firstName&gt;William&lt;/firstName&gt;&lt;middleNames&gt;D&lt;/middleNames&gt;&lt;lastName&gt;Tap&lt;/lastName&gt;&lt;/author&gt;&lt;author&gt;&lt;firstName&gt;Jennifer&lt;/firstName&gt;&lt;middleNames&gt;S&lt;/middleNames&gt;&lt;lastName&gt;Temel&lt;/lastName&gt;&lt;/author&gt;&lt;author&gt;&lt;lastName&gt;Roenn&lt;/lastName&gt;&lt;firstName&gt;Jamie&lt;/firstName&gt;&lt;middleNames&gt;H&lt;/middleNames&gt;&lt;droppingParticle&gt;Von&lt;/droppingParticle&gt;&lt;/author&gt;&lt;author&gt;&lt;firstName&gt;Mark&lt;/firstName&gt;&lt;middleNames&gt;G&lt;/middleNames&gt;&lt;lastName&gt;Kris&lt;/lastName&gt;&lt;/author&gt;&lt;/authors&gt;&lt;/publication&gt;&lt;/publications&gt;&lt;cites&gt;&lt;/cites&gt;&lt;/citation&gt;</w:instrText>
      </w:r>
      <w:r w:rsidR="00CD3C11" w:rsidRPr="00A057A7">
        <w:rPr>
          <w:rFonts w:ascii="Book Antiqua" w:eastAsia="方正古隶简体" w:hAnsi="Book Antiqua" w:cs="Lucida Grande"/>
          <w:color w:val="000000" w:themeColor="text1"/>
          <w:lang w:val="en-US"/>
        </w:rPr>
        <w:fldChar w:fldCharType="separate"/>
      </w:r>
      <w:r w:rsidR="002B38F2" w:rsidRPr="00A057A7">
        <w:rPr>
          <w:rFonts w:ascii="Book Antiqua" w:eastAsia="方正古隶简体" w:hAnsi="Book Antiqua"/>
          <w:color w:val="000000" w:themeColor="text1"/>
          <w:vertAlign w:val="superscript"/>
          <w:lang w:val="en-US"/>
        </w:rPr>
        <w:t>[50,51]</w:t>
      </w:r>
      <w:r w:rsidR="00CD3C11" w:rsidRPr="00A057A7">
        <w:rPr>
          <w:rFonts w:ascii="Book Antiqua" w:eastAsia="方正古隶简体" w:hAnsi="Book Antiqua" w:cs="Lucida Grande"/>
          <w:color w:val="000000" w:themeColor="text1"/>
          <w:lang w:val="en-US"/>
        </w:rPr>
        <w:fldChar w:fldCharType="end"/>
      </w:r>
      <w:r w:rsidR="006D342A" w:rsidRPr="00A057A7">
        <w:rPr>
          <w:rFonts w:ascii="Book Antiqua" w:eastAsia="方正古隶简体" w:hAnsi="Book Antiqua" w:cs="Lucida Grande"/>
          <w:color w:val="000000" w:themeColor="text1"/>
          <w:lang w:val="en-US"/>
        </w:rPr>
        <w:t>.</w:t>
      </w:r>
      <w:r w:rsidRPr="00A057A7">
        <w:rPr>
          <w:rFonts w:ascii="Book Antiqua" w:eastAsia="方正古隶简体" w:hAnsi="Book Antiqua" w:cs="Lucida Grande"/>
          <w:color w:val="000000" w:themeColor="text1"/>
          <w:lang w:val="en-US"/>
        </w:rPr>
        <w:t xml:space="preserve"> The individualization of cancer care requires a deep understanding of tumor biology and the identification of tumor subsets that offer targets for tumor specific treatment. Of specific interest for CRC </w:t>
      </w:r>
      <w:r w:rsidR="00530672" w:rsidRPr="00A057A7">
        <w:rPr>
          <w:rFonts w:ascii="Book Antiqua" w:eastAsia="方正古隶简体" w:hAnsi="Book Antiqua" w:cs="Lucida Grande"/>
          <w:color w:val="000000" w:themeColor="text1"/>
          <w:lang w:val="en-US"/>
        </w:rPr>
        <w:t>follow-up</w:t>
      </w:r>
      <w:r w:rsidRPr="00A057A7">
        <w:rPr>
          <w:rFonts w:ascii="Book Antiqua" w:eastAsia="方正古隶简体" w:hAnsi="Book Antiqua" w:cs="Lucida Grande"/>
          <w:color w:val="000000" w:themeColor="text1"/>
          <w:lang w:val="en-US"/>
        </w:rPr>
        <w:t xml:space="preserve"> programs, are the promising results of the 12-gene recurrence score</w:t>
      </w:r>
      <w:r w:rsidR="00A6774D" w:rsidRPr="00A057A7">
        <w:rPr>
          <w:rFonts w:ascii="Book Antiqua" w:eastAsia="方正古隶简体" w:hAnsi="Book Antiqua" w:cs="Lucida Grande"/>
          <w:color w:val="000000" w:themeColor="text1"/>
          <w:lang w:val="en-US"/>
        </w:rPr>
        <w:t xml:space="preserve"> (RS)</w:t>
      </w:r>
      <w:r w:rsidRPr="00A057A7">
        <w:rPr>
          <w:rFonts w:ascii="Book Antiqua" w:eastAsia="方正古隶简体" w:hAnsi="Book Antiqua" w:cs="Lucida Grande"/>
          <w:color w:val="000000" w:themeColor="text1"/>
          <w:lang w:val="en-US"/>
        </w:rPr>
        <w:t xml:space="preserve">, </w:t>
      </w:r>
      <w:r w:rsidR="00A6774D" w:rsidRPr="00A057A7">
        <w:rPr>
          <w:rFonts w:ascii="Book Antiqua" w:eastAsia="方正古隶简体" w:hAnsi="Book Antiqua" w:cs="Lucida Grande"/>
          <w:color w:val="000000" w:themeColor="text1"/>
          <w:lang w:val="en-US"/>
        </w:rPr>
        <w:t>which is a quantitative assay integrating stromal response and cell cycle gene expression. It is shown that the 12-gene RS predicts recurrence in stage II colon cancer.</w:t>
      </w:r>
      <w:r w:rsidR="000A7615" w:rsidRPr="00A057A7">
        <w:rPr>
          <w:rFonts w:ascii="Book Antiqua" w:eastAsia="方正古隶简体" w:hAnsi="Book Antiqua" w:cs="Lucida Grande"/>
          <w:color w:val="000000" w:themeColor="text1"/>
          <w:lang w:val="en-US"/>
        </w:rPr>
        <w:t xml:space="preserve"> </w:t>
      </w:r>
      <w:r w:rsidR="000A7615" w:rsidRPr="00A057A7">
        <w:rPr>
          <w:rFonts w:ascii="Book Antiqua" w:eastAsia="方正古隶简体" w:hAnsi="Book Antiqua"/>
          <w:color w:val="000000" w:themeColor="text1"/>
          <w:lang w:val="en-US"/>
        </w:rPr>
        <w:t xml:space="preserve"> This tool appears promising as a means to inform decision making around adjuvant chemotherapy following resection of Stage II colon cancer.  The use of the tool in planning post-treatment </w:t>
      </w:r>
      <w:r w:rsidR="00530672" w:rsidRPr="00A057A7">
        <w:rPr>
          <w:rFonts w:ascii="Book Antiqua" w:eastAsia="方正古隶简体" w:hAnsi="Book Antiqua"/>
          <w:color w:val="000000" w:themeColor="text1"/>
          <w:lang w:val="en-US"/>
        </w:rPr>
        <w:t>follow-up</w:t>
      </w:r>
      <w:r w:rsidR="000A7615" w:rsidRPr="00A057A7">
        <w:rPr>
          <w:rFonts w:ascii="Book Antiqua" w:eastAsia="方正古隶简体" w:hAnsi="Book Antiqua"/>
          <w:color w:val="000000" w:themeColor="text1"/>
          <w:lang w:val="en-US"/>
        </w:rPr>
        <w:t xml:space="preserve"> does not appear </w:t>
      </w:r>
      <w:r w:rsidR="006D342A" w:rsidRPr="00A057A7">
        <w:rPr>
          <w:rFonts w:ascii="Book Antiqua" w:eastAsia="方正古隶简体" w:hAnsi="Book Antiqua"/>
          <w:color w:val="000000" w:themeColor="text1"/>
          <w:lang w:val="en-US"/>
        </w:rPr>
        <w:t>to have been explored, however</w:t>
      </w:r>
      <w:r w:rsidR="00CD3C11" w:rsidRPr="00A057A7">
        <w:rPr>
          <w:rFonts w:ascii="Book Antiqua" w:eastAsia="方正古隶简体" w:hAnsi="Book Antiqua" w:cs="Lucida Grande"/>
          <w:color w:val="000000" w:themeColor="text1"/>
          <w:lang w:val="en-US"/>
        </w:rPr>
        <w:fldChar w:fldCharType="begin"/>
      </w:r>
      <w:r w:rsidR="00526CE7" w:rsidRPr="00A057A7">
        <w:rPr>
          <w:rFonts w:ascii="Book Antiqua" w:eastAsia="方正古隶简体" w:hAnsi="Book Antiqua" w:cs="Lucida Grande"/>
          <w:color w:val="000000" w:themeColor="text1"/>
          <w:lang w:val="en-US"/>
        </w:rPr>
        <w:instrText xml:space="preserve"> ADDIN PAPERS2_CITATIONS &lt;citation&gt;&lt;uuid&gt;9E348058-B746-4586-B07C-F60C8E6D9AFF&lt;/uuid&gt;&lt;priority&gt;36&lt;/priority&gt;&lt;publications&gt;&lt;publication&gt;&lt;uuid&gt;E8F17563-BC20-4574-BE34-A4FECD885744&lt;/uuid&gt;&lt;volume&gt;31&lt;/volume&gt;&lt;doi&gt;10.1200/JCO.2012.45.1096&lt;/doi&gt;&lt;startpage&gt;1775&lt;/startpage&gt;&lt;publication_date&gt;99201305101200000000222000&lt;/publication_date&gt;&lt;url&gt;http://eutils.ncbi.nlm.nih.gov/entrez/eutils/elink.fcgi?dbfrom=pubmed&amp;amp;id=23530100&amp;amp;retmode=ref&amp;amp;cmd=prlinks&lt;/url&gt;&lt;type&gt;400&lt;/type&gt;&lt;title&gt;Biologic determinants of tumor recurrence in stage II colon cancer: validation study of the 12-gene recurrence score in cancer and leukemia group B (CALGB) 9581.&lt;/title&gt;&lt;institution&gt;University of California San Francisco Cancer Center, 1600 Divisadero Street, San Francisco, CA 94115, USA. venook@cc.ucsf.edu&lt;/institution&gt;&lt;number&gt;14&lt;/number&gt;&lt;subtype&gt;400&lt;/subtype&gt;&lt;endpage&gt;1781&lt;/endpage&gt;&lt;bundle&gt;&lt;publication&gt;&lt;title&gt;Journal of Clinical Oncology&lt;/title&gt;&lt;type&gt;-100&lt;/type&gt;&lt;subtype&gt;-100&lt;/subtype&gt;&lt;uuid&gt;2C01E2CC-AA5F-4700-A661-F641DBA93289&lt;/uuid&gt;&lt;/publication&gt;&lt;/bundle&gt;&lt;authors&gt;&lt;author&gt;&lt;firstName&gt;Alan&lt;/firstName&gt;&lt;middleNames&gt;P&lt;/middleNames&gt;&lt;lastName&gt;Venook&lt;/lastName&gt;&lt;/author&gt;&lt;author&gt;&lt;firstName&gt;Donna&lt;/firstName&gt;&lt;lastName&gt;Niedzwiecki&lt;/lastName&gt;&lt;/author&gt;&lt;author&gt;&lt;firstName&gt;Margarita&lt;/firstName&gt;&lt;lastName&gt;Lopatin&lt;/lastName&gt;&lt;/author&gt;&lt;author&gt;&lt;firstName&gt;Xing&lt;/firstName&gt;&lt;lastName&gt;Ye&lt;/lastName&gt;&lt;/author&gt;&lt;author&gt;&lt;firstName&gt;Mark&lt;/firstName&gt;&lt;lastName&gt;Lee&lt;/lastName&gt;&lt;/author&gt;&lt;author&gt;&lt;firstName&gt;Paula&lt;/firstName&gt;&lt;middleNames&gt;N&lt;/middleNames&gt;&lt;lastName&gt;Friedman&lt;/lastName&gt;&lt;/author&gt;&lt;author&gt;&lt;firstName&gt;Wendy&lt;/firstName&gt;&lt;lastName&gt;Frankel&lt;/lastName&gt;&lt;/author&gt;&lt;author&gt;&lt;firstName&gt;Kim&lt;/firstName&gt;&lt;lastName&gt;Clark-Langone&lt;/lastName&gt;&lt;/author&gt;&lt;author&gt;&lt;firstName&gt;Carl&lt;/firstName&gt;&lt;lastName&gt;Millward&lt;/lastName&gt;&lt;/author&gt;&lt;author&gt;&lt;firstName&gt;Steven&lt;/firstName&gt;&lt;lastName&gt;Shak&lt;/lastName&gt;&lt;/author&gt;&lt;author&gt;&lt;firstName&gt;Richard&lt;/firstName&gt;&lt;middleNames&gt;M&lt;/middleNames&gt;&lt;lastName&gt;Goldberg&lt;/lastName&gt;&lt;/author&gt;&lt;author&gt;&lt;firstName&gt;Najjia&lt;/firstName&gt;&lt;middleNames&gt;N&lt;/middleNames&gt;&lt;lastName&gt;Mahmoud&lt;/lastName&gt;&lt;/author&gt;&lt;author&gt;&lt;firstName&gt;Robert&lt;/firstName&gt;&lt;middleNames&gt;S&lt;/middleNames&gt;&lt;lastName&gt;Warren&lt;/lastName&gt;&lt;/author&gt;&lt;author&gt;&lt;firstName&gt;Richard&lt;/firstName&gt;&lt;middleNames&gt;L&lt;/middleNames&gt;&lt;lastName&gt;Schilsky&lt;/lastName&gt;&lt;/author&gt;&lt;author&gt;&lt;firstName&gt;Monica&lt;/firstName&gt;&lt;middleNames&gt;M&lt;/middleNames&gt;&lt;lastName&gt;Bertagnolli&lt;/lastName&gt;&lt;/author&gt;&lt;/authors&gt;&lt;/publication&gt;&lt;/publications&gt;&lt;cites&gt;&lt;/cites&gt;&lt;/citation&gt;</w:instrText>
      </w:r>
      <w:r w:rsidR="00CD3C11" w:rsidRPr="00A057A7">
        <w:rPr>
          <w:rFonts w:ascii="Book Antiqua" w:eastAsia="方正古隶简体" w:hAnsi="Book Antiqua" w:cs="Lucida Grande"/>
          <w:color w:val="000000" w:themeColor="text1"/>
          <w:lang w:val="en-US"/>
        </w:rPr>
        <w:fldChar w:fldCharType="separate"/>
      </w:r>
      <w:r w:rsidR="002B38F2" w:rsidRPr="00A057A7">
        <w:rPr>
          <w:rFonts w:ascii="Book Antiqua" w:eastAsia="方正古隶简体" w:hAnsi="Book Antiqua"/>
          <w:color w:val="000000" w:themeColor="text1"/>
          <w:vertAlign w:val="superscript"/>
          <w:lang w:val="en-US"/>
        </w:rPr>
        <w:t>[52]</w:t>
      </w:r>
      <w:r w:rsidR="00CD3C11" w:rsidRPr="00A057A7">
        <w:rPr>
          <w:rFonts w:ascii="Book Antiqua" w:eastAsia="方正古隶简体" w:hAnsi="Book Antiqua" w:cs="Lucida Grande"/>
          <w:color w:val="000000" w:themeColor="text1"/>
          <w:lang w:val="en-US"/>
        </w:rPr>
        <w:fldChar w:fldCharType="end"/>
      </w:r>
      <w:r w:rsidR="006D342A" w:rsidRPr="00A057A7">
        <w:rPr>
          <w:rFonts w:ascii="Book Antiqua" w:eastAsia="方正古隶简体" w:hAnsi="Book Antiqua" w:cs="Lucida Grande"/>
          <w:color w:val="000000" w:themeColor="text1"/>
          <w:lang w:val="en-US"/>
        </w:rPr>
        <w:t>.</w:t>
      </w:r>
    </w:p>
    <w:p w:rsidR="00A6774D" w:rsidRPr="00A057A7" w:rsidRDefault="00A6774D" w:rsidP="00312E3A">
      <w:pPr>
        <w:snapToGrid w:val="0"/>
        <w:spacing w:line="360" w:lineRule="auto"/>
        <w:ind w:firstLineChars="50" w:firstLine="120"/>
        <w:jc w:val="both"/>
        <w:rPr>
          <w:rFonts w:ascii="Book Antiqua" w:eastAsia="方正古隶简体" w:hAnsi="Book Antiqua" w:cs="Lucida Grande"/>
          <w:color w:val="000000" w:themeColor="text1"/>
          <w:lang w:val="en-US"/>
        </w:rPr>
      </w:pPr>
      <w:r w:rsidRPr="00A057A7">
        <w:rPr>
          <w:rFonts w:ascii="Book Antiqua" w:eastAsia="方正古隶简体" w:hAnsi="Book Antiqua" w:cs="Lucida Grande"/>
          <w:color w:val="000000" w:themeColor="text1"/>
          <w:lang w:val="en-US"/>
        </w:rPr>
        <w:t>Secondly, test intensity, test modality and the risk of false positive events has to be discussed in detail</w:t>
      </w:r>
      <w:r w:rsidR="00D21CF5" w:rsidRPr="00A057A7">
        <w:rPr>
          <w:rFonts w:ascii="Book Antiqua" w:eastAsia="方正古隶简体" w:hAnsi="Book Antiqua" w:cs="Lucida Grande"/>
          <w:color w:val="000000" w:themeColor="text1"/>
          <w:lang w:val="en-US"/>
        </w:rPr>
        <w:t>s</w:t>
      </w:r>
      <w:r w:rsidRPr="00A057A7">
        <w:rPr>
          <w:rFonts w:ascii="Book Antiqua" w:eastAsia="方正古隶简体" w:hAnsi="Book Antiqua" w:cs="Lucida Grande"/>
          <w:color w:val="000000" w:themeColor="text1"/>
          <w:lang w:val="en-US"/>
        </w:rPr>
        <w:t xml:space="preserve"> with the patient. As shown in </w:t>
      </w:r>
      <w:r w:rsidR="00312E3A" w:rsidRPr="00A057A7">
        <w:rPr>
          <w:rFonts w:ascii="Book Antiqua" w:eastAsia="方正古隶简体" w:hAnsi="Book Antiqua" w:cs="Lucida Grande"/>
          <w:color w:val="000000" w:themeColor="text1"/>
          <w:lang w:val="en-US"/>
        </w:rPr>
        <w:t>Table</w:t>
      </w:r>
      <w:r w:rsidRPr="00A057A7">
        <w:rPr>
          <w:rFonts w:ascii="Book Antiqua" w:eastAsia="方正古隶简体" w:hAnsi="Book Antiqua" w:cs="Lucida Grande"/>
          <w:color w:val="000000" w:themeColor="text1"/>
          <w:lang w:val="en-US"/>
        </w:rPr>
        <w:t xml:space="preserve"> 3, the probability of a</w:t>
      </w:r>
      <w:r w:rsidR="00D21CF5" w:rsidRPr="00A057A7">
        <w:rPr>
          <w:rFonts w:ascii="Book Antiqua" w:eastAsia="方正古隶简体" w:hAnsi="Book Antiqua" w:cs="Lucida Grande"/>
          <w:color w:val="000000" w:themeColor="text1"/>
          <w:lang w:val="en-US"/>
        </w:rPr>
        <w:t>t least one</w:t>
      </w:r>
      <w:r w:rsidRPr="00A057A7">
        <w:rPr>
          <w:rFonts w:ascii="Book Antiqua" w:eastAsia="方正古隶简体" w:hAnsi="Book Antiqua" w:cs="Lucida Grande"/>
          <w:color w:val="000000" w:themeColor="text1"/>
          <w:lang w:val="en-US"/>
        </w:rPr>
        <w:t xml:space="preserve"> false positive event during a </w:t>
      </w:r>
      <w:r w:rsidR="00D21CF5" w:rsidRPr="00A057A7">
        <w:rPr>
          <w:rFonts w:ascii="Book Antiqua" w:eastAsia="方正古隶简体" w:hAnsi="Book Antiqua" w:cs="Lucida Grande"/>
          <w:color w:val="000000" w:themeColor="text1"/>
          <w:lang w:val="en-US"/>
        </w:rPr>
        <w:t>five-year</w:t>
      </w:r>
      <w:r w:rsidRPr="00A057A7">
        <w:rPr>
          <w:rFonts w:ascii="Book Antiqua" w:eastAsia="方正古隶简体" w:hAnsi="Book Antiqua" w:cs="Lucida Grande"/>
          <w:color w:val="000000" w:themeColor="text1"/>
          <w:lang w:val="en-US"/>
        </w:rPr>
        <w:t xml:space="preserve"> </w:t>
      </w:r>
      <w:r w:rsidR="00530672" w:rsidRPr="00A057A7">
        <w:rPr>
          <w:rFonts w:ascii="Book Antiqua" w:eastAsia="方正古隶简体" w:hAnsi="Book Antiqua" w:cs="Lucida Grande"/>
          <w:color w:val="000000" w:themeColor="text1"/>
          <w:lang w:val="en-US"/>
        </w:rPr>
        <w:t>follow-up</w:t>
      </w:r>
      <w:r w:rsidRPr="00A057A7">
        <w:rPr>
          <w:rFonts w:ascii="Book Antiqua" w:eastAsia="方正古隶简体" w:hAnsi="Book Antiqua" w:cs="Lucida Grande"/>
          <w:color w:val="000000" w:themeColor="text1"/>
          <w:lang w:val="en-US"/>
        </w:rPr>
        <w:t xml:space="preserve"> program might be as high as </w:t>
      </w:r>
      <w:r w:rsidR="00D21CF5" w:rsidRPr="00A057A7">
        <w:rPr>
          <w:rFonts w:ascii="Book Antiqua" w:eastAsia="方正古隶简体" w:hAnsi="Book Antiqua" w:cs="Lucida Grande"/>
          <w:color w:val="000000" w:themeColor="text1"/>
          <w:lang w:val="en-US"/>
        </w:rPr>
        <w:t xml:space="preserve">87%. High-test intensity programs should be offered to patients with a high probability of recurrent cancers, but this must be weighed against the </w:t>
      </w:r>
      <w:r w:rsidR="000A7615" w:rsidRPr="00A057A7">
        <w:rPr>
          <w:rFonts w:ascii="Book Antiqua" w:eastAsia="方正古隶简体" w:hAnsi="Book Antiqua" w:cs="Lucida Grande"/>
          <w:color w:val="000000" w:themeColor="text1"/>
          <w:lang w:val="en-US"/>
        </w:rPr>
        <w:t>patient’s</w:t>
      </w:r>
      <w:r w:rsidR="00D21CF5" w:rsidRPr="00A057A7">
        <w:rPr>
          <w:rFonts w:ascii="Book Antiqua" w:eastAsia="方正古隶简体" w:hAnsi="Book Antiqua" w:cs="Lucida Grande"/>
          <w:color w:val="000000" w:themeColor="text1"/>
          <w:lang w:val="en-US"/>
        </w:rPr>
        <w:t xml:space="preserve"> preferences of experiencing a false positive test.</w:t>
      </w:r>
    </w:p>
    <w:p w:rsidR="00D21CF5" w:rsidRPr="00A057A7" w:rsidRDefault="00D21CF5" w:rsidP="00312E3A">
      <w:pPr>
        <w:snapToGrid w:val="0"/>
        <w:spacing w:line="360" w:lineRule="auto"/>
        <w:ind w:firstLineChars="50" w:firstLine="120"/>
        <w:jc w:val="both"/>
        <w:rPr>
          <w:rFonts w:ascii="Book Antiqua" w:eastAsia="方正古隶简体" w:hAnsi="Book Antiqua" w:cs="Lucida Grande"/>
          <w:color w:val="000000" w:themeColor="text1"/>
          <w:lang w:val="en-US"/>
        </w:rPr>
      </w:pPr>
      <w:r w:rsidRPr="00A057A7">
        <w:rPr>
          <w:rFonts w:ascii="Book Antiqua" w:eastAsia="方正古隶简体" w:hAnsi="Book Antiqua" w:cs="Lucida Grande"/>
          <w:color w:val="000000" w:themeColor="text1"/>
          <w:lang w:val="en-US"/>
        </w:rPr>
        <w:t>Finally, research must be aimed to identify the optimal combination of test</w:t>
      </w:r>
      <w:r w:rsidR="00875252" w:rsidRPr="00A057A7">
        <w:rPr>
          <w:rFonts w:ascii="Book Antiqua" w:eastAsia="方正古隶简体" w:hAnsi="Book Antiqua" w:cs="Lucida Grande"/>
          <w:color w:val="000000" w:themeColor="text1"/>
          <w:lang w:val="en-US"/>
        </w:rPr>
        <w:t>, blood samples</w:t>
      </w:r>
      <w:r w:rsidRPr="00A057A7">
        <w:rPr>
          <w:rFonts w:ascii="Book Antiqua" w:eastAsia="方正古隶简体" w:hAnsi="Book Antiqua" w:cs="Lucida Grande"/>
          <w:color w:val="000000" w:themeColor="text1"/>
          <w:lang w:val="en-US"/>
        </w:rPr>
        <w:t xml:space="preserve"> and </w:t>
      </w:r>
      <w:r w:rsidR="00875252" w:rsidRPr="00A057A7">
        <w:rPr>
          <w:rFonts w:ascii="Book Antiqua" w:eastAsia="方正古隶简体" w:hAnsi="Book Antiqua" w:cs="Lucida Grande"/>
          <w:color w:val="000000" w:themeColor="text1"/>
          <w:lang w:val="en-US"/>
        </w:rPr>
        <w:t xml:space="preserve">clinical </w:t>
      </w:r>
      <w:r w:rsidRPr="00A057A7">
        <w:rPr>
          <w:rFonts w:ascii="Book Antiqua" w:eastAsia="方正古隶简体" w:hAnsi="Book Antiqua" w:cs="Lucida Grande"/>
          <w:color w:val="000000" w:themeColor="text1"/>
          <w:lang w:val="en-US"/>
        </w:rPr>
        <w:t xml:space="preserve">examinations that creates the </w:t>
      </w:r>
      <w:r w:rsidR="000A7615" w:rsidRPr="00A057A7">
        <w:rPr>
          <w:rFonts w:ascii="Book Antiqua" w:eastAsia="方正古隶简体" w:hAnsi="Book Antiqua" w:cs="Lucida Grande"/>
          <w:color w:val="000000" w:themeColor="text1"/>
          <w:lang w:val="en-US"/>
        </w:rPr>
        <w:t>highest</w:t>
      </w:r>
      <w:r w:rsidRPr="00A057A7">
        <w:rPr>
          <w:rFonts w:ascii="Book Antiqua" w:eastAsia="方正古隶简体" w:hAnsi="Book Antiqua" w:cs="Lucida Grande"/>
          <w:color w:val="000000" w:themeColor="text1"/>
          <w:lang w:val="en-US"/>
        </w:rPr>
        <w:t xml:space="preserve"> possible </w:t>
      </w:r>
      <w:r w:rsidR="00875252" w:rsidRPr="00A057A7">
        <w:rPr>
          <w:rFonts w:ascii="Book Antiqua" w:eastAsia="方正古隶简体" w:hAnsi="Book Antiqua" w:cs="Lucida Grande"/>
          <w:color w:val="000000" w:themeColor="text1"/>
          <w:lang w:val="en-US"/>
        </w:rPr>
        <w:t xml:space="preserve">overall </w:t>
      </w:r>
      <w:r w:rsidR="00530672" w:rsidRPr="00A057A7">
        <w:rPr>
          <w:rFonts w:ascii="Book Antiqua" w:eastAsia="方正古隶简体" w:hAnsi="Book Antiqua" w:cs="Lucida Grande"/>
          <w:color w:val="000000" w:themeColor="text1"/>
          <w:lang w:val="en-US"/>
        </w:rPr>
        <w:t>follow-up</w:t>
      </w:r>
      <w:r w:rsidRPr="00A057A7">
        <w:rPr>
          <w:rFonts w:ascii="Book Antiqua" w:eastAsia="方正古隶简体" w:hAnsi="Book Antiqua" w:cs="Lucida Grande"/>
          <w:color w:val="000000" w:themeColor="text1"/>
          <w:lang w:val="en-US"/>
        </w:rPr>
        <w:t xml:space="preserve"> sensitivity and specificity.</w:t>
      </w:r>
      <w:r w:rsidR="00875252" w:rsidRPr="00A057A7">
        <w:rPr>
          <w:rFonts w:ascii="Book Antiqua" w:eastAsia="方正古隶简体" w:hAnsi="Book Antiqua" w:cs="Lucida Grande"/>
          <w:color w:val="000000" w:themeColor="text1"/>
          <w:lang w:val="en-US"/>
        </w:rPr>
        <w:t xml:space="preserve"> </w:t>
      </w:r>
    </w:p>
    <w:p w:rsidR="00875252" w:rsidRPr="00A057A7" w:rsidRDefault="00875252" w:rsidP="009A7616">
      <w:pPr>
        <w:widowControl w:val="0"/>
        <w:autoSpaceDE w:val="0"/>
        <w:autoSpaceDN w:val="0"/>
        <w:adjustRightInd w:val="0"/>
        <w:snapToGrid w:val="0"/>
        <w:spacing w:line="360" w:lineRule="auto"/>
        <w:jc w:val="both"/>
        <w:rPr>
          <w:rFonts w:ascii="Book Antiqua" w:eastAsia="方正古隶简体" w:hAnsi="Book Antiqua" w:cs="Lucida Grande"/>
          <w:color w:val="000000" w:themeColor="text1"/>
          <w:lang w:val="en-US"/>
        </w:rPr>
      </w:pPr>
    </w:p>
    <w:p w:rsidR="00D211FE" w:rsidRPr="00A057A7" w:rsidRDefault="00312E3A" w:rsidP="009A7616">
      <w:pPr>
        <w:widowControl w:val="0"/>
        <w:autoSpaceDE w:val="0"/>
        <w:autoSpaceDN w:val="0"/>
        <w:adjustRightInd w:val="0"/>
        <w:snapToGrid w:val="0"/>
        <w:spacing w:line="360" w:lineRule="auto"/>
        <w:jc w:val="both"/>
        <w:rPr>
          <w:rFonts w:ascii="Book Antiqua" w:eastAsia="方正古隶简体" w:hAnsi="Book Antiqua" w:cs="Lucida Grande"/>
          <w:b/>
          <w:color w:val="000000" w:themeColor="text1"/>
          <w:lang w:val="en-US"/>
        </w:rPr>
      </w:pPr>
      <w:r w:rsidRPr="00A057A7">
        <w:rPr>
          <w:rFonts w:ascii="Book Antiqua" w:eastAsia="方正古隶简体" w:hAnsi="Book Antiqua"/>
          <w:b/>
          <w:color w:val="000000" w:themeColor="text1"/>
          <w:lang w:val="en-US"/>
        </w:rPr>
        <w:t>CONCLUSION</w:t>
      </w:r>
    </w:p>
    <w:p w:rsidR="003447D5" w:rsidRPr="00A057A7" w:rsidRDefault="00D211FE" w:rsidP="009A7616">
      <w:pPr>
        <w:widowControl w:val="0"/>
        <w:autoSpaceDE w:val="0"/>
        <w:autoSpaceDN w:val="0"/>
        <w:adjustRightInd w:val="0"/>
        <w:snapToGrid w:val="0"/>
        <w:spacing w:line="360" w:lineRule="auto"/>
        <w:jc w:val="both"/>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 xml:space="preserve">Any survival benefit (or lack of benefit) of the </w:t>
      </w:r>
      <w:r w:rsidR="00E45FB0" w:rsidRPr="00A057A7">
        <w:rPr>
          <w:rFonts w:ascii="Book Antiqua" w:eastAsia="方正古隶简体" w:hAnsi="Book Antiqua"/>
          <w:color w:val="000000" w:themeColor="text1"/>
          <w:lang w:val="en-US"/>
        </w:rPr>
        <w:t xml:space="preserve">CRC </w:t>
      </w:r>
      <w:r w:rsidRPr="00A057A7">
        <w:rPr>
          <w:rFonts w:ascii="Book Antiqua" w:eastAsia="方正古隶简体" w:hAnsi="Book Antiqua"/>
          <w:color w:val="000000" w:themeColor="text1"/>
          <w:lang w:val="en-US"/>
        </w:rPr>
        <w:t xml:space="preserve">follow-up must be considered along with the views of the patients to ensure that follow-up programs are accessible </w:t>
      </w:r>
      <w:r w:rsidRPr="00A057A7">
        <w:rPr>
          <w:rFonts w:ascii="Book Antiqua" w:eastAsia="方正古隶简体" w:hAnsi="Book Antiqua"/>
          <w:color w:val="000000" w:themeColor="text1"/>
          <w:lang w:val="en-US"/>
        </w:rPr>
        <w:lastRenderedPageBreak/>
        <w:t>and acceptable</w:t>
      </w:r>
      <w:r w:rsidR="0093005C" w:rsidRPr="00A057A7">
        <w:rPr>
          <w:rFonts w:ascii="Book Antiqua" w:eastAsia="方正古隶简体" w:hAnsi="Book Antiqua"/>
          <w:color w:val="000000" w:themeColor="text1"/>
          <w:lang w:val="en-US"/>
        </w:rPr>
        <w:t>,</w:t>
      </w:r>
      <w:r w:rsidRPr="00A057A7">
        <w:rPr>
          <w:rFonts w:ascii="Book Antiqua" w:eastAsia="方正古隶简体" w:hAnsi="Book Antiqua"/>
          <w:color w:val="000000" w:themeColor="text1"/>
          <w:lang w:val="en-US"/>
        </w:rPr>
        <w:t xml:space="preserve"> and </w:t>
      </w:r>
      <w:r w:rsidR="0093005C" w:rsidRPr="00A057A7">
        <w:rPr>
          <w:rFonts w:ascii="Book Antiqua" w:eastAsia="方正古隶简体" w:hAnsi="Book Antiqua"/>
          <w:color w:val="000000" w:themeColor="text1"/>
          <w:lang w:val="en-US"/>
        </w:rPr>
        <w:t xml:space="preserve">that they </w:t>
      </w:r>
      <w:r w:rsidRPr="00A057A7">
        <w:rPr>
          <w:rFonts w:ascii="Book Antiqua" w:eastAsia="方正古隶简体" w:hAnsi="Book Antiqua"/>
          <w:color w:val="000000" w:themeColor="text1"/>
          <w:lang w:val="en-US"/>
        </w:rPr>
        <w:t xml:space="preserve">address all patient needs and concerns. However, the problem of postoperative cancer follow-up is that a vast majority of patients must undergo a large number of tests without any benefit, or even with some harm, to identify a </w:t>
      </w:r>
      <w:r w:rsidR="0042721F" w:rsidRPr="00A057A7">
        <w:rPr>
          <w:rFonts w:ascii="Book Antiqua" w:eastAsia="方正古隶简体" w:hAnsi="Book Antiqua"/>
          <w:color w:val="000000" w:themeColor="text1"/>
          <w:lang w:val="en-US"/>
        </w:rPr>
        <w:t>small num</w:t>
      </w:r>
      <w:r w:rsidR="003F3AAC" w:rsidRPr="00A057A7">
        <w:rPr>
          <w:rFonts w:ascii="Book Antiqua" w:eastAsia="方正古隶简体" w:hAnsi="Book Antiqua"/>
          <w:color w:val="000000" w:themeColor="text1"/>
          <w:lang w:val="en-US"/>
        </w:rPr>
        <w:t>b</w:t>
      </w:r>
      <w:r w:rsidR="0042721F" w:rsidRPr="00A057A7">
        <w:rPr>
          <w:rFonts w:ascii="Book Antiqua" w:eastAsia="方正古隶简体" w:hAnsi="Book Antiqua"/>
          <w:color w:val="000000" w:themeColor="text1"/>
          <w:lang w:val="en-US"/>
        </w:rPr>
        <w:t>er of</w:t>
      </w:r>
      <w:r w:rsidRPr="00A057A7">
        <w:rPr>
          <w:rFonts w:ascii="Book Antiqua" w:eastAsia="方正古隶简体" w:hAnsi="Book Antiqua"/>
          <w:color w:val="000000" w:themeColor="text1"/>
          <w:lang w:val="en-US"/>
        </w:rPr>
        <w:t xml:space="preserve"> patients with curable recurrence. Patients with asymptomatic but incurable disease (</w:t>
      </w:r>
      <w:r w:rsidR="00E537A3" w:rsidRPr="00A057A7">
        <w:rPr>
          <w:rFonts w:ascii="Book Antiqua" w:eastAsia="方正古隶简体" w:hAnsi="Book Antiqua"/>
          <w:color w:val="000000" w:themeColor="text1"/>
          <w:lang w:val="en-US"/>
        </w:rPr>
        <w:t>10</w:t>
      </w:r>
      <w:r w:rsidR="00312E3A" w:rsidRPr="00A057A7">
        <w:rPr>
          <w:rFonts w:ascii="Book Antiqua" w:eastAsia="方正古隶简体" w:hAnsi="Book Antiqua"/>
          <w:color w:val="000000" w:themeColor="text1"/>
          <w:lang w:val="en-US"/>
        </w:rPr>
        <w:t>%</w:t>
      </w:r>
      <w:r w:rsidR="00E537A3" w:rsidRPr="00A057A7">
        <w:rPr>
          <w:rFonts w:ascii="Book Antiqua" w:eastAsia="方正古隶简体" w:hAnsi="Book Antiqua"/>
          <w:color w:val="000000" w:themeColor="text1"/>
          <w:lang w:val="en-US"/>
        </w:rPr>
        <w:t>-20</w:t>
      </w:r>
      <w:r w:rsidR="00242F33" w:rsidRPr="00A057A7">
        <w:rPr>
          <w:rFonts w:ascii="Book Antiqua" w:eastAsia="方正古隶简体" w:hAnsi="Book Antiqua"/>
          <w:color w:val="000000" w:themeColor="text1"/>
          <w:lang w:val="en-US"/>
        </w:rPr>
        <w:t>% of all recurrences</w:t>
      </w:r>
      <w:r w:rsidRPr="00A057A7">
        <w:rPr>
          <w:rFonts w:ascii="Book Antiqua" w:eastAsia="方正古隶简体" w:hAnsi="Book Antiqua"/>
          <w:color w:val="000000" w:themeColor="text1"/>
          <w:lang w:val="en-US"/>
        </w:rPr>
        <w:t xml:space="preserve">) likely represent the </w:t>
      </w:r>
      <w:r w:rsidR="00A67177" w:rsidRPr="00A057A7">
        <w:rPr>
          <w:rFonts w:ascii="Book Antiqua" w:eastAsia="方正古隶简体" w:hAnsi="Book Antiqua"/>
          <w:color w:val="000000" w:themeColor="text1"/>
          <w:lang w:val="en-US"/>
        </w:rPr>
        <w:t xml:space="preserve">group with the most potential to be harmed by </w:t>
      </w:r>
      <w:r w:rsidR="00530672" w:rsidRPr="00A057A7">
        <w:rPr>
          <w:rFonts w:ascii="Book Antiqua" w:eastAsia="方正古隶简体" w:hAnsi="Book Antiqua"/>
          <w:color w:val="000000" w:themeColor="text1"/>
          <w:lang w:val="en-US"/>
        </w:rPr>
        <w:t>follow-up</w:t>
      </w:r>
      <w:r w:rsidR="00CD3C11" w:rsidRPr="00A057A7">
        <w:rPr>
          <w:rFonts w:ascii="Book Antiqua" w:eastAsia="方正古隶简体" w:hAnsi="Book Antiqua"/>
          <w:color w:val="000000" w:themeColor="text1"/>
          <w:lang w:val="en-US"/>
        </w:rPr>
        <w:fldChar w:fldCharType="begin"/>
      </w:r>
      <w:r w:rsidR="00526CE7" w:rsidRPr="00A057A7">
        <w:rPr>
          <w:rFonts w:ascii="Book Antiqua" w:eastAsia="方正古隶简体" w:hAnsi="Book Antiqua"/>
          <w:color w:val="000000" w:themeColor="text1"/>
          <w:lang w:val="en-US"/>
        </w:rPr>
        <w:instrText xml:space="preserve"> ADDIN PAPERS2_CITATIONS &lt;citation&gt;&lt;uuid&gt;9A235223-D7B0-461B-8770-328A13947530&lt;/uuid&gt;&lt;priority&gt;37&lt;/priority&gt;&lt;publications&gt;&lt;publication&gt;&lt;location&gt;200,4,69.6492047,18.9553238&lt;/location&gt;&lt;volume&gt;3&lt;/volume&gt;&lt;publication_date&gt;99201300001200000000200000&lt;/publication_date&gt;&lt;number&gt;4&lt;/number&gt;&lt;doi&gt;10.1136/bmjopen-2012-002391&lt;/doi&gt;&lt;title&gt;Cost-effectiveness and quality of life in surgeon versus general practitioner-organised colon cancer surveillance: a randomised controlled trial.&lt;/title&gt;&lt;uuid&gt;3C85CF26-F0E3-431B-B4F8-97F841EAF7EC&lt;/uuid&gt;&lt;subtype&gt;400&lt;/subtype&gt;&lt;institution&gt;Norwegian Center of Integrated Care and Telemedicine, University Hospital of North Norway, Tromsø, Norway.&lt;/institution&gt;&lt;type&gt;400&lt;/type&gt;&lt;url&gt;http://eutils.ncbi.nlm.nih.gov/entrez/eutils/elink.fcgi?dbfrom=pubmed&amp;amp;id=23564936&amp;amp;retmode=ref&amp;amp;cmd=prlinks&lt;/url&gt;&lt;bundle&gt;&lt;publication&gt;&lt;title&gt;BMJ Open&lt;/title&gt;&lt;type&gt;-100&lt;/type&gt;&lt;subtype&gt;-100&lt;/subtype&gt;&lt;uuid&gt;42433493-2500-47A9-8D2D-68626F8EA7A3&lt;/uuid&gt;&lt;/publication&gt;&lt;/bundle&gt;&lt;authors&gt;&lt;author&gt;&lt;firstName&gt;Knut&lt;/firstName&gt;&lt;middleNames&gt;Magne&lt;/middleNames&gt;&lt;lastName&gt;Augestad&lt;/lastName&gt;&lt;/author&gt;&lt;author&gt;&lt;firstName&gt;Jan&lt;/firstName&gt;&lt;lastName&gt;Norum&lt;/lastName&gt;&lt;/author&gt;&lt;author&gt;&lt;firstName&gt;Stefan&lt;/firstName&gt;&lt;lastName&gt;Dehof&lt;/lastName&gt;&lt;/author&gt;&lt;author&gt;&lt;firstName&gt;Ranveig&lt;/firstName&gt;&lt;lastName&gt;Aspevik&lt;/lastName&gt;&lt;/author&gt;&lt;author&gt;&lt;firstName&gt;Unni&lt;/firstName&gt;&lt;lastName&gt;Ringberg&lt;/lastName&gt;&lt;/author&gt;&lt;author&gt;&lt;firstName&gt;Torunn&lt;/firstName&gt;&lt;lastName&gt;Nestvold&lt;/lastName&gt;&lt;/author&gt;&lt;author&gt;&lt;firstName&gt;Barthold&lt;/firstName&gt;&lt;lastName&gt;Vonen&lt;/lastName&gt;&lt;/author&gt;&lt;author&gt;&lt;firstName&gt;Stein Olav&lt;/firstName&gt;&lt;lastName&gt;Skrøvseth&lt;/lastName&gt;&lt;/author&gt;&lt;author&gt;&lt;firstName&gt;Rolv-Ole&lt;/firstName&gt;&lt;lastName&gt;Lindsetmo&lt;/lastName&gt;&lt;/author&gt;&lt;/authors&gt;&lt;/publication&gt;&lt;publication&gt;&lt;volume&gt;9&lt;/volume&gt;&lt;publication_date&gt;99200503011200000000222000&lt;/publication_date&gt;&lt;number&gt;3&lt;/number&gt;&lt;doi&gt;10.1016/j.gassur.2004.09.023&lt;/doi&gt;&lt;startpage&gt;320&lt;/startpage&gt;&lt;title&gt;Systematic Follow-up After Curative Surgery for Colorectal Cancer in Norway: A Population-Based Audit of Effectiveness, Costs, and Compliance&lt;/title&gt;&lt;uuid&gt;C7EEEBDE-6274-4E52-8052-52B91E8D8DC6&lt;/uuid&gt;&lt;subtype&gt;400&lt;/subtype&gt;&lt;endpage&gt;328&lt;/endpage&gt;&lt;type&gt;400&lt;/type&gt;&lt;url&gt;http://linkinghub.elsevier.com/retrieve/pii/S1091255X04003683&lt;/url&gt;&lt;bundle&gt;&lt;publication&gt;&lt;title&gt;Journal of Gastrointestinal Surgery&lt;/title&gt;&lt;type&gt;-100&lt;/type&gt;&lt;subtype&gt;-100&lt;/subtype&gt;&lt;uuid&gt;686D8A00-AAE4-4D9C-BEFB-A13D47499275&lt;/uuid&gt;&lt;/publication&gt;&lt;/bundle&gt;&lt;authors&gt;&lt;author&gt;&lt;firstName&gt;Hartwig&lt;/firstName&gt;&lt;lastName&gt;Körner&lt;/lastName&gt;&lt;/author&gt;&lt;author&gt;&lt;firstName&gt;Kjetil&lt;/firstName&gt;&lt;lastName&gt;Söreide&lt;/lastName&gt;&lt;/author&gt;&lt;author&gt;&lt;firstName&gt;Pål&lt;/firstName&gt;&lt;middleNames&gt;J&lt;/middleNames&gt;&lt;lastName&gt;Stokkeland&lt;/lastName&gt;&lt;/author&gt;&lt;author&gt;&lt;firstName&gt;J&lt;/firstName&gt;&lt;middleNames&gt;A&lt;/middleNames&gt;&lt;lastName&gt;Søreide&lt;/lastName&gt;&lt;/author&gt;&lt;/authors&gt;&lt;/publication&gt;&lt;/publications&gt;&lt;cites&gt;&lt;/cites&gt;&lt;/citation&gt;</w:instrText>
      </w:r>
      <w:r w:rsidR="00CD3C11" w:rsidRPr="00A057A7">
        <w:rPr>
          <w:rFonts w:ascii="Book Antiqua" w:eastAsia="方正古隶简体" w:hAnsi="Book Antiqua"/>
          <w:color w:val="000000" w:themeColor="text1"/>
          <w:lang w:val="en-US"/>
        </w:rPr>
        <w:fldChar w:fldCharType="separate"/>
      </w:r>
      <w:r w:rsidR="002B38F2" w:rsidRPr="00A057A7">
        <w:rPr>
          <w:rFonts w:ascii="Book Antiqua" w:eastAsia="方正古隶简体" w:hAnsi="Book Antiqua"/>
          <w:color w:val="000000" w:themeColor="text1"/>
          <w:vertAlign w:val="superscript"/>
          <w:lang w:val="en-US"/>
        </w:rPr>
        <w:t>[21,53]</w:t>
      </w:r>
      <w:r w:rsidR="00CD3C11" w:rsidRPr="00A057A7">
        <w:rPr>
          <w:rFonts w:ascii="Book Antiqua" w:eastAsia="方正古隶简体" w:hAnsi="Book Antiqua"/>
          <w:color w:val="000000" w:themeColor="text1"/>
          <w:lang w:val="en-US"/>
        </w:rPr>
        <w:fldChar w:fldCharType="end"/>
      </w:r>
      <w:r w:rsidR="006D342A" w:rsidRPr="00A057A7">
        <w:rPr>
          <w:rFonts w:ascii="Book Antiqua" w:eastAsia="方正古隶简体" w:hAnsi="Book Antiqua"/>
          <w:color w:val="000000" w:themeColor="text1"/>
          <w:lang w:val="en-US"/>
        </w:rPr>
        <w:t>.</w:t>
      </w:r>
      <w:r w:rsidR="00676C74" w:rsidRPr="00A057A7">
        <w:rPr>
          <w:rFonts w:ascii="Book Antiqua" w:eastAsia="方正古隶简体" w:hAnsi="Book Antiqua"/>
          <w:color w:val="000000" w:themeColor="text1"/>
          <w:lang w:val="en-US"/>
        </w:rPr>
        <w:t xml:space="preserve"> </w:t>
      </w:r>
    </w:p>
    <w:p w:rsidR="00676C74" w:rsidRPr="00A057A7" w:rsidRDefault="00676C74" w:rsidP="00312E3A">
      <w:pPr>
        <w:widowControl w:val="0"/>
        <w:autoSpaceDE w:val="0"/>
        <w:autoSpaceDN w:val="0"/>
        <w:adjustRightInd w:val="0"/>
        <w:snapToGrid w:val="0"/>
        <w:spacing w:line="360" w:lineRule="auto"/>
        <w:ind w:firstLineChars="50" w:firstLine="120"/>
        <w:jc w:val="both"/>
        <w:rPr>
          <w:rFonts w:ascii="Book Antiqua" w:eastAsia="方正古隶简体" w:hAnsi="Book Antiqua" w:cs="Consolas"/>
          <w:color w:val="000000" w:themeColor="text1"/>
          <w:lang w:val="en-US"/>
        </w:rPr>
      </w:pPr>
      <w:r w:rsidRPr="00A057A7">
        <w:rPr>
          <w:rFonts w:ascii="Book Antiqua" w:eastAsia="方正古隶简体" w:hAnsi="Book Antiqua"/>
          <w:color w:val="000000" w:themeColor="text1"/>
          <w:lang w:val="en-US"/>
        </w:rPr>
        <w:t xml:space="preserve">In conclusion, little is known about the potential harms of colorectal cancer </w:t>
      </w:r>
      <w:r w:rsidR="00530672" w:rsidRPr="00A057A7">
        <w:rPr>
          <w:rFonts w:ascii="Book Antiqua" w:eastAsia="方正古隶简体" w:hAnsi="Book Antiqua"/>
          <w:color w:val="000000" w:themeColor="text1"/>
          <w:lang w:val="en-US"/>
        </w:rPr>
        <w:t>follow-up</w:t>
      </w:r>
      <w:r w:rsidRPr="00A057A7">
        <w:rPr>
          <w:rFonts w:ascii="Book Antiqua" w:eastAsia="方正古隶简体" w:hAnsi="Book Antiqua"/>
          <w:color w:val="000000" w:themeColor="text1"/>
          <w:lang w:val="en-US"/>
        </w:rPr>
        <w:t xml:space="preserve">, especially when it comes to the impact of false positive tests. </w:t>
      </w:r>
      <w:r w:rsidR="002567D4" w:rsidRPr="00A057A7">
        <w:rPr>
          <w:rFonts w:ascii="Book Antiqua" w:eastAsia="方正古隶简体" w:hAnsi="Book Antiqua"/>
          <w:color w:val="000000" w:themeColor="text1"/>
          <w:lang w:val="en-US"/>
        </w:rPr>
        <w:t>Tailored</w:t>
      </w:r>
      <w:r w:rsidR="00067D38" w:rsidRPr="00A057A7">
        <w:rPr>
          <w:rFonts w:ascii="Book Antiqua" w:eastAsia="方正古隶简体" w:hAnsi="Book Antiqua"/>
          <w:color w:val="000000" w:themeColor="text1"/>
          <w:lang w:val="en-US"/>
        </w:rPr>
        <w:t xml:space="preserve"> </w:t>
      </w:r>
      <w:r w:rsidR="00530672" w:rsidRPr="00A057A7">
        <w:rPr>
          <w:rFonts w:ascii="Book Antiqua" w:eastAsia="方正古隶简体" w:hAnsi="Book Antiqua"/>
          <w:color w:val="000000" w:themeColor="text1"/>
          <w:lang w:val="en-US"/>
        </w:rPr>
        <w:t>follow-up</w:t>
      </w:r>
      <w:r w:rsidR="00067D38" w:rsidRPr="00A057A7">
        <w:rPr>
          <w:rFonts w:ascii="Book Antiqua" w:eastAsia="方正古隶简体" w:hAnsi="Book Antiqua"/>
          <w:color w:val="000000" w:themeColor="text1"/>
          <w:lang w:val="en-US"/>
        </w:rPr>
        <w:t xml:space="preserve"> programs </w:t>
      </w:r>
      <w:r w:rsidR="002567D4" w:rsidRPr="00A057A7">
        <w:rPr>
          <w:rFonts w:ascii="Book Antiqua" w:eastAsia="方正古隶简体" w:hAnsi="Book Antiqua"/>
          <w:color w:val="000000" w:themeColor="text1"/>
          <w:lang w:val="en-US"/>
        </w:rPr>
        <w:t xml:space="preserve">based on the </w:t>
      </w:r>
      <w:r w:rsidR="00A51720" w:rsidRPr="00A057A7">
        <w:rPr>
          <w:rFonts w:ascii="Book Antiqua" w:eastAsia="方正古隶简体" w:hAnsi="Book Antiqua"/>
          <w:color w:val="000000" w:themeColor="text1"/>
          <w:lang w:val="en-US"/>
        </w:rPr>
        <w:t>individual’s</w:t>
      </w:r>
      <w:r w:rsidR="002567D4" w:rsidRPr="00A057A7">
        <w:rPr>
          <w:rFonts w:ascii="Book Antiqua" w:eastAsia="方正古隶简体" w:hAnsi="Book Antiqua"/>
          <w:color w:val="000000" w:themeColor="text1"/>
          <w:lang w:val="en-US"/>
        </w:rPr>
        <w:t xml:space="preserve"> risk </w:t>
      </w:r>
      <w:r w:rsidR="00A51720" w:rsidRPr="00A057A7">
        <w:rPr>
          <w:rFonts w:ascii="Book Antiqua" w:eastAsia="方正古隶简体" w:hAnsi="Book Antiqua"/>
          <w:color w:val="000000" w:themeColor="text1"/>
          <w:lang w:val="en-US"/>
        </w:rPr>
        <w:t xml:space="preserve">of cancer recurrence </w:t>
      </w:r>
      <w:r w:rsidR="00067D38" w:rsidRPr="00A057A7">
        <w:rPr>
          <w:rFonts w:ascii="Book Antiqua" w:eastAsia="方正古隶简体" w:hAnsi="Book Antiqua"/>
          <w:color w:val="000000" w:themeColor="text1"/>
          <w:lang w:val="en-US"/>
        </w:rPr>
        <w:t xml:space="preserve">based </w:t>
      </w:r>
      <w:r w:rsidR="00A51720" w:rsidRPr="00A057A7">
        <w:rPr>
          <w:rFonts w:ascii="Book Antiqua" w:eastAsia="方正古隶简体" w:hAnsi="Book Antiqua"/>
          <w:color w:val="000000" w:themeColor="text1"/>
          <w:lang w:val="en-US"/>
        </w:rPr>
        <w:t xml:space="preserve">and metastatic spread pattern must be developed. </w:t>
      </w:r>
      <w:r w:rsidRPr="00A057A7">
        <w:rPr>
          <w:rFonts w:ascii="Book Antiqua" w:eastAsia="方正古隶简体" w:hAnsi="Book Antiqua"/>
          <w:color w:val="000000" w:themeColor="text1"/>
          <w:lang w:val="en-US"/>
        </w:rPr>
        <w:t xml:space="preserve">Further research is needed to settle these controversies, and new methods of decision-analytic modeling in combination with the emerging data from </w:t>
      </w:r>
      <w:r w:rsidR="00051E6E" w:rsidRPr="00A057A7">
        <w:rPr>
          <w:rFonts w:ascii="Book Antiqua" w:eastAsia="方正古隶简体" w:hAnsi="Book Antiqua"/>
          <w:color w:val="000000" w:themeColor="text1"/>
          <w:lang w:val="en-US"/>
        </w:rPr>
        <w:t>COLOFOL must</w:t>
      </w:r>
      <w:r w:rsidR="006D342A" w:rsidRPr="00A057A7">
        <w:rPr>
          <w:rFonts w:ascii="Book Antiqua" w:eastAsia="方正古隶简体" w:hAnsi="Book Antiqua"/>
          <w:color w:val="000000" w:themeColor="text1"/>
          <w:lang w:val="en-US"/>
        </w:rPr>
        <w:t xml:space="preserve"> be </w:t>
      </w:r>
      <w:r w:rsidR="003447D5" w:rsidRPr="00A057A7">
        <w:rPr>
          <w:rFonts w:ascii="Book Antiqua" w:eastAsia="方正古隶简体" w:hAnsi="Book Antiqua"/>
          <w:color w:val="000000" w:themeColor="text1"/>
          <w:lang w:val="en-US"/>
        </w:rPr>
        <w:t>applied</w:t>
      </w:r>
      <w:r w:rsidR="00CD3C11" w:rsidRPr="00A057A7">
        <w:rPr>
          <w:rFonts w:ascii="Book Antiqua" w:eastAsia="方正古隶简体" w:hAnsi="Book Antiqua"/>
          <w:color w:val="000000" w:themeColor="text1"/>
          <w:lang w:val="en-US"/>
        </w:rPr>
        <w:fldChar w:fldCharType="begin"/>
      </w:r>
      <w:r w:rsidR="00526CE7" w:rsidRPr="00A057A7">
        <w:rPr>
          <w:rFonts w:ascii="Book Antiqua" w:eastAsia="方正古隶简体" w:hAnsi="Book Antiqua"/>
          <w:color w:val="000000" w:themeColor="text1"/>
          <w:lang w:val="en-US"/>
        </w:rPr>
        <w:instrText xml:space="preserve"> ADDIN PAPERS2_CITATIONS &lt;citation&gt;&lt;uuid&gt;D79A4024-EACE-478D-AF4C-8BC63BE8CB3B&lt;/uuid&gt;&lt;priority&gt;38&lt;/priority&gt;&lt;publications&gt;&lt;publication&gt;&lt;publication_date&gt;99201110161200000000222000&lt;/publication_date&gt;&lt;title&gt;Follow-up after colorectal cancer surgery: Preliminary observational findings from the UK FACS trial.&lt;/title&gt;&lt;volume&gt;29 (Suppl; abstr 3521)&lt;/volume&gt;&lt;type&gt;400&lt;/type&gt;&lt;subtype&gt;400&lt;/subtype&gt;&lt;uuid&gt;CAF406AD-3903-46F9-A8AC-99DBD253E1AE&lt;/uuid&gt;&lt;bundle&gt;&lt;publication&gt;&lt;title&gt;Journal of Clinical Oncology&lt;/title&gt;&lt;type&gt;-100&lt;/type&gt;&lt;subtype&gt;-100&lt;/subtype&gt;&lt;uuid&gt;2C01E2CC-AA5F-4700-A661-F641DBA93289&lt;/uuid&gt;&lt;/publication&gt;&lt;/bundle&gt;&lt;authors&gt;&lt;author&gt;&lt;firstName&gt;Primrose&lt;/firstName&gt;&lt;middleNames&gt;J&lt;/middleNames&gt;&lt;lastName&gt;N&lt;/lastName&gt;&lt;/author&gt;&lt;/authors&gt;&lt;/publication&gt;&lt;publication&gt;&lt;volume&gt;11&lt;/volume&gt;&lt;publication_date&gt;99200909001200000000220000&lt;/publication_date&gt;&lt;number&gt;7&lt;/number&gt;&lt;doi&gt;10.1111/j.1463-1318.2008.01668.x&lt;/doi&gt;&lt;startpage&gt;756&lt;/startpage&gt;&lt;title&gt;An interim analysis of recruitment to the COLOFOL trial&lt;/title&gt;&lt;uuid&gt;335D09ED-FC37-4DEF-B096-05F8B519051E&lt;/uuid&gt;&lt;subtype&gt;400&lt;/subtype&gt;&lt;endpage&gt;758&lt;/endpage&gt;&lt;type&gt;400&lt;/type&gt;&lt;url&gt;http://doi.wiley.com/10.1111/j.1463-1318.2008.01668.x&lt;/url&gt;&lt;bundle&gt;&lt;publication&gt;&lt;title&gt;Colorectal Disease&lt;/title&gt;&lt;type&gt;-100&lt;/type&gt;&lt;subtype&gt;-100&lt;/subtype&gt;&lt;uuid&gt;D02575D3-5177-45C3-BBAE-2BF41D1A80E5&lt;/uuid&gt;&lt;/publication&gt;&lt;/bundle&gt;&lt;authors&gt;&lt;author&gt;&lt;firstName&gt;P&lt;/firstName&gt;&lt;lastName&gt;Wille-Jorgensen&lt;/lastName&gt;&lt;/author&gt;&lt;author&gt;&lt;firstName&gt;S&lt;/firstName&gt;&lt;lastName&gt;Laurberg&lt;/lastName&gt;&lt;/author&gt;&lt;author&gt;&lt;firstName&gt;L&lt;/firstName&gt;&lt;lastName&gt;Carriquiry&lt;/lastName&gt;&lt;/author&gt;&lt;author&gt;&lt;firstName&gt;N&lt;/firstName&gt;&lt;lastName&gt;Lundqvist&lt;/lastName&gt;&lt;/author&gt;&lt;author&gt;&lt;firstName&gt;K&lt;/firstName&gt;&lt;lastName&gt;Smedh&lt;/lastName&gt;&lt;/author&gt;&lt;author&gt;&lt;firstName&gt;M&lt;/firstName&gt;&lt;lastName&gt;Svanfeldt&lt;/lastName&gt;&lt;/author&gt;&lt;author&gt;&lt;firstName&gt;J&lt;/firstName&gt;&lt;lastName&gt;Bengtson&lt;/lastName&gt;&lt;/author&gt;&lt;/authors&gt;&lt;/publication&gt;&lt;/publications&gt;&lt;cites&gt;&lt;/cites&gt;&lt;/citation&gt;</w:instrText>
      </w:r>
      <w:r w:rsidR="00CD3C11" w:rsidRPr="00A057A7">
        <w:rPr>
          <w:rFonts w:ascii="Book Antiqua" w:eastAsia="方正古隶简体" w:hAnsi="Book Antiqua"/>
          <w:color w:val="000000" w:themeColor="text1"/>
          <w:lang w:val="en-US"/>
        </w:rPr>
        <w:fldChar w:fldCharType="separate"/>
      </w:r>
      <w:r w:rsidR="00952504" w:rsidRPr="00A057A7">
        <w:rPr>
          <w:rFonts w:ascii="Book Antiqua" w:eastAsia="方正古隶简体" w:hAnsi="Book Antiqua"/>
          <w:color w:val="000000" w:themeColor="text1"/>
          <w:vertAlign w:val="superscript"/>
          <w:lang w:val="en-US"/>
        </w:rPr>
        <w:t>[9,10]</w:t>
      </w:r>
      <w:r w:rsidR="00CD3C11" w:rsidRPr="00A057A7">
        <w:rPr>
          <w:rFonts w:ascii="Book Antiqua" w:eastAsia="方正古隶简体" w:hAnsi="Book Antiqua"/>
          <w:color w:val="000000" w:themeColor="text1"/>
          <w:lang w:val="en-US"/>
        </w:rPr>
        <w:fldChar w:fldCharType="end"/>
      </w:r>
      <w:r w:rsidR="006D342A" w:rsidRPr="00A057A7">
        <w:rPr>
          <w:rFonts w:ascii="Book Antiqua" w:eastAsia="方正古隶简体" w:hAnsi="Book Antiqua"/>
          <w:color w:val="000000" w:themeColor="text1"/>
          <w:lang w:val="en-US"/>
        </w:rPr>
        <w:t>.</w:t>
      </w:r>
      <w:r w:rsidRPr="00A057A7">
        <w:rPr>
          <w:rFonts w:ascii="Book Antiqua" w:eastAsia="方正古隶简体" w:hAnsi="Book Antiqua" w:cs="Consolas"/>
          <w:i/>
          <w:color w:val="000000" w:themeColor="text1"/>
          <w:lang w:val="en-US"/>
        </w:rPr>
        <w:t xml:space="preserve"> </w:t>
      </w:r>
    </w:p>
    <w:p w:rsidR="00A06B0F" w:rsidRPr="00A057A7" w:rsidRDefault="00A06B0F" w:rsidP="009A7616">
      <w:pPr>
        <w:snapToGrid w:val="0"/>
        <w:spacing w:line="360" w:lineRule="auto"/>
        <w:jc w:val="both"/>
        <w:rPr>
          <w:rFonts w:ascii="Book Antiqua" w:eastAsia="方正古隶简体" w:hAnsi="Book Antiqua"/>
          <w:color w:val="000000" w:themeColor="text1"/>
          <w:lang w:val="en-US" w:eastAsia="zh-CN"/>
        </w:rPr>
      </w:pPr>
    </w:p>
    <w:p w:rsidR="009C74FC" w:rsidRPr="00A057A7" w:rsidRDefault="00312E3A" w:rsidP="009C74FC">
      <w:pPr>
        <w:snapToGrid w:val="0"/>
        <w:spacing w:line="360" w:lineRule="auto"/>
        <w:jc w:val="both"/>
        <w:rPr>
          <w:rFonts w:ascii="Book Antiqua" w:eastAsia="方正古隶简体" w:hAnsi="Book Antiqua"/>
          <w:b/>
          <w:color w:val="000000" w:themeColor="text1"/>
          <w:lang w:val="en-US"/>
        </w:rPr>
      </w:pPr>
      <w:r w:rsidRPr="00A057A7">
        <w:rPr>
          <w:rFonts w:ascii="Book Antiqua" w:eastAsia="方正古隶简体" w:hAnsi="Book Antiqua"/>
          <w:b/>
          <w:color w:val="000000" w:themeColor="text1"/>
          <w:lang w:val="en-US"/>
        </w:rPr>
        <w:t>REFERENCES</w:t>
      </w:r>
    </w:p>
    <w:p w:rsidR="00C84B7D" w:rsidRPr="00A057A7" w:rsidRDefault="00C84B7D" w:rsidP="00C84B7D">
      <w:pPr>
        <w:rPr>
          <w:rFonts w:ascii="Book Antiqua" w:eastAsia="宋体" w:hAnsi="Book Antiqua" w:cs="宋体"/>
          <w:color w:val="000000"/>
          <w:lang w:val="en-US" w:eastAsia="zh-CN"/>
        </w:rPr>
      </w:pPr>
      <w:proofErr w:type="gramStart"/>
      <w:r w:rsidRPr="00A057A7">
        <w:rPr>
          <w:rFonts w:ascii="Book Antiqua" w:eastAsia="宋体" w:hAnsi="Book Antiqua" w:cs="宋体"/>
          <w:color w:val="000000"/>
          <w:lang w:val="en-US" w:eastAsia="zh-CN"/>
        </w:rPr>
        <w:t xml:space="preserve">1 </w:t>
      </w:r>
      <w:r w:rsidRPr="00A057A7">
        <w:rPr>
          <w:rFonts w:ascii="Book Antiqua" w:eastAsia="宋体" w:hAnsi="Book Antiqua" w:cs="宋体"/>
          <w:b/>
          <w:color w:val="000000"/>
          <w:lang w:val="en-US" w:eastAsia="zh-CN"/>
        </w:rPr>
        <w:t>Larsen IK</w:t>
      </w:r>
      <w:r w:rsidRPr="00A057A7">
        <w:rPr>
          <w:rFonts w:ascii="Book Antiqua" w:eastAsia="宋体" w:hAnsi="Book Antiqua" w:cs="宋体"/>
          <w:color w:val="000000"/>
          <w:lang w:val="en-US" w:eastAsia="zh-CN"/>
        </w:rPr>
        <w:t>.</w:t>
      </w:r>
      <w:proofErr w:type="gramEnd"/>
      <w:r w:rsidRPr="00A057A7">
        <w:rPr>
          <w:rFonts w:ascii="Book Antiqua" w:eastAsia="宋体" w:hAnsi="Book Antiqua" w:cs="宋体"/>
          <w:color w:val="000000"/>
          <w:lang w:val="en-US" w:eastAsia="zh-CN"/>
        </w:rPr>
        <w:t xml:space="preserve"> </w:t>
      </w:r>
      <w:proofErr w:type="gramStart"/>
      <w:r w:rsidRPr="00A057A7">
        <w:rPr>
          <w:rFonts w:ascii="Book Antiqua" w:eastAsia="宋体" w:hAnsi="Book Antiqua" w:cs="宋体"/>
          <w:color w:val="000000"/>
          <w:lang w:val="en-US" w:eastAsia="zh-CN"/>
        </w:rPr>
        <w:t>Cancer Registry of Norway.</w:t>
      </w:r>
      <w:proofErr w:type="gramEnd"/>
      <w:r w:rsidRPr="00A057A7">
        <w:rPr>
          <w:rFonts w:ascii="Book Antiqua" w:eastAsia="宋体" w:hAnsi="Book Antiqua" w:cs="宋体"/>
          <w:color w:val="000000"/>
          <w:lang w:val="en-US" w:eastAsia="zh-CN"/>
        </w:rPr>
        <w:t xml:space="preserve"> </w:t>
      </w:r>
      <w:proofErr w:type="gramStart"/>
      <w:r w:rsidRPr="00A057A7">
        <w:rPr>
          <w:rFonts w:ascii="Book Antiqua" w:eastAsia="宋体" w:hAnsi="Book Antiqua" w:cs="宋体"/>
          <w:color w:val="000000"/>
          <w:lang w:val="en-US" w:eastAsia="zh-CN"/>
        </w:rPr>
        <w:t>Cancer in Norway 2011.</w:t>
      </w:r>
      <w:proofErr w:type="gramEnd"/>
      <w:r w:rsidRPr="00A057A7">
        <w:rPr>
          <w:rFonts w:ascii="Book Antiqua" w:eastAsia="宋体" w:hAnsi="Book Antiqua" w:cs="宋体"/>
          <w:color w:val="000000"/>
          <w:lang w:val="en-US" w:eastAsia="zh-CN"/>
        </w:rPr>
        <w:t xml:space="preserve"> 2013: 1–90. Available from: http://www.kreftregisteret.no/no/Generelt/Nyheter/Nokkeltall---kreft-2011/</w:t>
      </w:r>
    </w:p>
    <w:p w:rsidR="00C84B7D" w:rsidRPr="00A057A7" w:rsidRDefault="00C84B7D" w:rsidP="00C84B7D">
      <w:pPr>
        <w:rPr>
          <w:rFonts w:ascii="Book Antiqua" w:eastAsia="宋体" w:hAnsi="Book Antiqua" w:cs="宋体"/>
          <w:color w:val="000000"/>
          <w:lang w:val="en-US" w:eastAsia="zh-CN"/>
        </w:rPr>
      </w:pPr>
      <w:r w:rsidRPr="00A057A7">
        <w:rPr>
          <w:rFonts w:ascii="Book Antiqua" w:eastAsia="宋体" w:hAnsi="Book Antiqua" w:cs="宋体"/>
          <w:color w:val="000000"/>
          <w:lang w:val="en-US" w:eastAsia="zh-CN"/>
        </w:rPr>
        <w:t>2 </w:t>
      </w:r>
      <w:proofErr w:type="spellStart"/>
      <w:r w:rsidRPr="00A057A7">
        <w:rPr>
          <w:rFonts w:ascii="Book Antiqua" w:eastAsia="宋体" w:hAnsi="Book Antiqua" w:cs="宋体"/>
          <w:b/>
          <w:bCs/>
          <w:color w:val="000000"/>
          <w:lang w:val="en-US" w:eastAsia="zh-CN"/>
        </w:rPr>
        <w:t>Tjandra</w:t>
      </w:r>
      <w:proofErr w:type="spellEnd"/>
      <w:r w:rsidRPr="00A057A7">
        <w:rPr>
          <w:rFonts w:ascii="Book Antiqua" w:eastAsia="宋体" w:hAnsi="Book Antiqua" w:cs="宋体"/>
          <w:b/>
          <w:bCs/>
          <w:color w:val="000000"/>
          <w:lang w:val="en-US" w:eastAsia="zh-CN"/>
        </w:rPr>
        <w:t xml:space="preserve"> JJ</w:t>
      </w:r>
      <w:r w:rsidRPr="00A057A7">
        <w:rPr>
          <w:rFonts w:ascii="Book Antiqua" w:eastAsia="宋体" w:hAnsi="Book Antiqua" w:cs="宋体"/>
          <w:color w:val="000000"/>
          <w:lang w:val="en-US" w:eastAsia="zh-CN"/>
        </w:rPr>
        <w:t>, Chan MK. Follow-up after curative resection of colorectal cancer: a meta-analysis. </w:t>
      </w:r>
      <w:r w:rsidRPr="00A057A7">
        <w:rPr>
          <w:rFonts w:ascii="Book Antiqua" w:eastAsia="宋体" w:hAnsi="Book Antiqua" w:cs="宋体"/>
          <w:i/>
          <w:iCs/>
          <w:color w:val="000000"/>
          <w:lang w:val="en-US" w:eastAsia="zh-CN"/>
        </w:rPr>
        <w:t>Dis Colon Rectum</w:t>
      </w:r>
      <w:r w:rsidRPr="00A057A7">
        <w:rPr>
          <w:rFonts w:ascii="Book Antiqua" w:eastAsia="宋体" w:hAnsi="Book Antiqua" w:cs="宋体"/>
          <w:color w:val="000000"/>
          <w:lang w:val="en-US" w:eastAsia="zh-CN"/>
        </w:rPr>
        <w:t> 2007; </w:t>
      </w:r>
      <w:r w:rsidRPr="00A057A7">
        <w:rPr>
          <w:rFonts w:ascii="Book Antiqua" w:eastAsia="宋体" w:hAnsi="Book Antiqua" w:cs="宋体"/>
          <w:b/>
          <w:bCs/>
          <w:color w:val="000000"/>
          <w:lang w:val="en-US" w:eastAsia="zh-CN"/>
        </w:rPr>
        <w:t>50</w:t>
      </w:r>
      <w:r w:rsidRPr="00A057A7">
        <w:rPr>
          <w:rFonts w:ascii="Book Antiqua" w:eastAsia="宋体" w:hAnsi="Book Antiqua" w:cs="宋体"/>
          <w:color w:val="000000"/>
          <w:lang w:val="en-US" w:eastAsia="zh-CN"/>
        </w:rPr>
        <w:t>: 1783-1799 [PMID: 17874269 DOI: 10.1007/s10350-007-9030-5]</w:t>
      </w:r>
    </w:p>
    <w:p w:rsidR="00C84B7D" w:rsidRPr="00A057A7" w:rsidRDefault="00C84B7D" w:rsidP="00C84B7D">
      <w:pPr>
        <w:rPr>
          <w:rFonts w:ascii="Book Antiqua" w:eastAsia="宋体" w:hAnsi="Book Antiqua" w:cs="宋体"/>
          <w:color w:val="000000"/>
          <w:lang w:val="en-US" w:eastAsia="zh-CN"/>
        </w:rPr>
      </w:pPr>
      <w:r w:rsidRPr="00A057A7">
        <w:rPr>
          <w:rFonts w:ascii="Book Antiqua" w:eastAsia="宋体" w:hAnsi="Book Antiqua" w:cs="宋体"/>
          <w:color w:val="000000"/>
          <w:lang w:val="en-US" w:eastAsia="zh-CN"/>
        </w:rPr>
        <w:t>3 </w:t>
      </w:r>
      <w:r w:rsidRPr="00A057A7">
        <w:rPr>
          <w:rFonts w:ascii="Book Antiqua" w:eastAsia="宋体" w:hAnsi="Book Antiqua" w:cs="宋体"/>
          <w:b/>
          <w:bCs/>
          <w:color w:val="000000"/>
          <w:lang w:val="en-US" w:eastAsia="zh-CN"/>
        </w:rPr>
        <w:t>Jeffery GM</w:t>
      </w:r>
      <w:r w:rsidRPr="00A057A7">
        <w:rPr>
          <w:rFonts w:ascii="Book Antiqua" w:eastAsia="宋体" w:hAnsi="Book Antiqua" w:cs="宋体"/>
          <w:color w:val="000000"/>
          <w:lang w:val="en-US" w:eastAsia="zh-CN"/>
        </w:rPr>
        <w:t>, Hickey BE, Hider P. Follow-up strategies for patients treated for non-metastatic colorectal cancer. </w:t>
      </w:r>
      <w:r w:rsidRPr="00A057A7">
        <w:rPr>
          <w:rFonts w:ascii="Book Antiqua" w:eastAsia="宋体" w:hAnsi="Book Antiqua" w:cs="宋体"/>
          <w:i/>
          <w:iCs/>
          <w:color w:val="000000"/>
          <w:lang w:val="en-US" w:eastAsia="zh-CN"/>
        </w:rPr>
        <w:t xml:space="preserve">Cochrane Database </w:t>
      </w:r>
      <w:proofErr w:type="spellStart"/>
      <w:r w:rsidRPr="00A057A7">
        <w:rPr>
          <w:rFonts w:ascii="Book Antiqua" w:eastAsia="宋体" w:hAnsi="Book Antiqua" w:cs="宋体"/>
          <w:i/>
          <w:iCs/>
          <w:color w:val="000000"/>
          <w:lang w:val="en-US" w:eastAsia="zh-CN"/>
        </w:rPr>
        <w:t>Syst</w:t>
      </w:r>
      <w:proofErr w:type="spellEnd"/>
      <w:r w:rsidRPr="00A057A7">
        <w:rPr>
          <w:rFonts w:ascii="Book Antiqua" w:eastAsia="宋体" w:hAnsi="Book Antiqua" w:cs="宋体"/>
          <w:i/>
          <w:iCs/>
          <w:color w:val="000000"/>
          <w:lang w:val="en-US" w:eastAsia="zh-CN"/>
        </w:rPr>
        <w:t xml:space="preserve"> Rev</w:t>
      </w:r>
      <w:r w:rsidRPr="00A057A7">
        <w:rPr>
          <w:rFonts w:ascii="Book Antiqua" w:eastAsia="宋体" w:hAnsi="Book Antiqua" w:cs="宋体"/>
          <w:color w:val="000000"/>
          <w:lang w:val="en-US" w:eastAsia="zh-CN"/>
        </w:rPr>
        <w:t> 2002</w:t>
      </w:r>
      <w:proofErr w:type="gramStart"/>
      <w:r w:rsidRPr="00A057A7">
        <w:rPr>
          <w:rFonts w:ascii="Book Antiqua" w:eastAsia="宋体" w:hAnsi="Book Antiqua" w:cs="宋体"/>
          <w:color w:val="000000"/>
          <w:lang w:val="en-US" w:eastAsia="zh-CN"/>
        </w:rPr>
        <w:t>; :</w:t>
      </w:r>
      <w:proofErr w:type="gramEnd"/>
      <w:r w:rsidRPr="00A057A7">
        <w:rPr>
          <w:rFonts w:ascii="Book Antiqua" w:eastAsia="宋体" w:hAnsi="Book Antiqua" w:cs="宋体"/>
          <w:color w:val="000000"/>
          <w:lang w:val="en-US" w:eastAsia="zh-CN"/>
        </w:rPr>
        <w:t xml:space="preserve"> CD002200 [PMID: 11869629 DOI: 10.1002/14651858.CD002200.pub2]</w:t>
      </w:r>
    </w:p>
    <w:p w:rsidR="00C84B7D" w:rsidRPr="00A057A7" w:rsidRDefault="00C84B7D" w:rsidP="00C84B7D">
      <w:pPr>
        <w:rPr>
          <w:rFonts w:ascii="Book Antiqua" w:eastAsia="宋体" w:hAnsi="Book Antiqua" w:cs="宋体"/>
          <w:color w:val="000000"/>
          <w:lang w:val="en-US" w:eastAsia="zh-CN"/>
        </w:rPr>
      </w:pPr>
      <w:proofErr w:type="gramStart"/>
      <w:r w:rsidRPr="00A057A7">
        <w:rPr>
          <w:rFonts w:ascii="Book Antiqua" w:eastAsia="宋体" w:hAnsi="Book Antiqua" w:cs="宋体"/>
          <w:color w:val="000000"/>
          <w:lang w:val="en-US" w:eastAsia="zh-CN"/>
        </w:rPr>
        <w:t>4 </w:t>
      </w:r>
      <w:r w:rsidRPr="00A057A7">
        <w:rPr>
          <w:rFonts w:ascii="Book Antiqua" w:eastAsia="宋体" w:hAnsi="Book Antiqua" w:cs="宋体"/>
          <w:b/>
          <w:bCs/>
          <w:color w:val="000000"/>
          <w:lang w:val="en-US" w:eastAsia="zh-CN"/>
        </w:rPr>
        <w:t>Marshall KG</w:t>
      </w:r>
      <w:r w:rsidRPr="00A057A7">
        <w:rPr>
          <w:rFonts w:ascii="Book Antiqua" w:eastAsia="宋体" w:hAnsi="Book Antiqua" w:cs="宋体"/>
          <w:color w:val="000000"/>
          <w:lang w:val="en-US" w:eastAsia="zh-CN"/>
        </w:rPr>
        <w:t>.</w:t>
      </w:r>
      <w:proofErr w:type="gramEnd"/>
      <w:r w:rsidRPr="00A057A7">
        <w:rPr>
          <w:rFonts w:ascii="Book Antiqua" w:eastAsia="宋体" w:hAnsi="Book Antiqua" w:cs="宋体"/>
          <w:color w:val="000000"/>
          <w:lang w:val="en-US" w:eastAsia="zh-CN"/>
        </w:rPr>
        <w:t xml:space="preserve"> </w:t>
      </w:r>
      <w:proofErr w:type="gramStart"/>
      <w:r w:rsidRPr="00A057A7">
        <w:rPr>
          <w:rFonts w:ascii="Book Antiqua" w:eastAsia="宋体" w:hAnsi="Book Antiqua" w:cs="宋体"/>
          <w:color w:val="000000"/>
          <w:lang w:val="en-US" w:eastAsia="zh-CN"/>
        </w:rPr>
        <w:t>Prevention.</w:t>
      </w:r>
      <w:proofErr w:type="gramEnd"/>
      <w:r w:rsidRPr="00A057A7">
        <w:rPr>
          <w:rFonts w:ascii="Book Antiqua" w:eastAsia="宋体" w:hAnsi="Book Antiqua" w:cs="宋体"/>
          <w:color w:val="000000"/>
          <w:lang w:val="en-US" w:eastAsia="zh-CN"/>
        </w:rPr>
        <w:t xml:space="preserve"> How much harm? How much benefit? 1. Influence of reporting methods on perception of benefits. </w:t>
      </w:r>
      <w:r w:rsidRPr="00A057A7">
        <w:rPr>
          <w:rFonts w:ascii="Book Antiqua" w:eastAsia="宋体" w:hAnsi="Book Antiqua" w:cs="宋体"/>
          <w:i/>
          <w:iCs/>
          <w:color w:val="000000"/>
          <w:lang w:val="en-US" w:eastAsia="zh-CN"/>
        </w:rPr>
        <w:t>CMAJ</w:t>
      </w:r>
      <w:r w:rsidRPr="00A057A7">
        <w:rPr>
          <w:rFonts w:ascii="Book Antiqua" w:eastAsia="宋体" w:hAnsi="Book Antiqua" w:cs="宋体"/>
          <w:color w:val="000000"/>
          <w:lang w:val="en-US" w:eastAsia="zh-CN"/>
        </w:rPr>
        <w:t> 1996; </w:t>
      </w:r>
      <w:r w:rsidRPr="00A057A7">
        <w:rPr>
          <w:rFonts w:ascii="Book Antiqua" w:eastAsia="宋体" w:hAnsi="Book Antiqua" w:cs="宋体"/>
          <w:b/>
          <w:bCs/>
          <w:color w:val="000000"/>
          <w:lang w:val="en-US" w:eastAsia="zh-CN"/>
        </w:rPr>
        <w:t>154</w:t>
      </w:r>
      <w:r w:rsidRPr="00A057A7">
        <w:rPr>
          <w:rFonts w:ascii="Book Antiqua" w:eastAsia="宋体" w:hAnsi="Book Antiqua" w:cs="宋体"/>
          <w:color w:val="000000"/>
          <w:lang w:val="en-US" w:eastAsia="zh-CN"/>
        </w:rPr>
        <w:t>: 1493-1499 [PMID: 8624999]</w:t>
      </w:r>
    </w:p>
    <w:p w:rsidR="00C84B7D" w:rsidRPr="00A057A7" w:rsidRDefault="00C84B7D" w:rsidP="00C84B7D">
      <w:pPr>
        <w:rPr>
          <w:rFonts w:ascii="Book Antiqua" w:eastAsia="宋体" w:hAnsi="Book Antiqua" w:cs="宋体"/>
          <w:color w:val="000000"/>
          <w:lang w:val="en-US" w:eastAsia="zh-CN"/>
        </w:rPr>
      </w:pPr>
      <w:proofErr w:type="gramStart"/>
      <w:r w:rsidRPr="00A057A7">
        <w:rPr>
          <w:rFonts w:ascii="Book Antiqua" w:eastAsia="宋体" w:hAnsi="Book Antiqua" w:cs="宋体"/>
          <w:color w:val="000000"/>
          <w:lang w:val="en-US" w:eastAsia="zh-CN"/>
        </w:rPr>
        <w:t>5 </w:t>
      </w:r>
      <w:r w:rsidRPr="00A057A7">
        <w:rPr>
          <w:rFonts w:ascii="Book Antiqua" w:eastAsia="宋体" w:hAnsi="Book Antiqua" w:cs="宋体"/>
          <w:b/>
          <w:bCs/>
          <w:color w:val="000000"/>
          <w:lang w:val="en-US" w:eastAsia="zh-CN"/>
        </w:rPr>
        <w:t>Marshall KG</w:t>
      </w:r>
      <w:r w:rsidRPr="00A057A7">
        <w:rPr>
          <w:rFonts w:ascii="Book Antiqua" w:eastAsia="宋体" w:hAnsi="Book Antiqua" w:cs="宋体"/>
          <w:color w:val="000000"/>
          <w:lang w:val="en-US" w:eastAsia="zh-CN"/>
        </w:rPr>
        <w:t>.</w:t>
      </w:r>
      <w:proofErr w:type="gramEnd"/>
      <w:r w:rsidRPr="00A057A7">
        <w:rPr>
          <w:rFonts w:ascii="Book Antiqua" w:eastAsia="宋体" w:hAnsi="Book Antiqua" w:cs="宋体"/>
          <w:color w:val="000000"/>
          <w:lang w:val="en-US" w:eastAsia="zh-CN"/>
        </w:rPr>
        <w:t xml:space="preserve"> </w:t>
      </w:r>
      <w:proofErr w:type="gramStart"/>
      <w:r w:rsidRPr="00A057A7">
        <w:rPr>
          <w:rFonts w:ascii="Book Antiqua" w:eastAsia="宋体" w:hAnsi="Book Antiqua" w:cs="宋体"/>
          <w:color w:val="000000"/>
          <w:lang w:val="en-US" w:eastAsia="zh-CN"/>
        </w:rPr>
        <w:t>Prevention.</w:t>
      </w:r>
      <w:proofErr w:type="gramEnd"/>
      <w:r w:rsidRPr="00A057A7">
        <w:rPr>
          <w:rFonts w:ascii="Book Antiqua" w:eastAsia="宋体" w:hAnsi="Book Antiqua" w:cs="宋体"/>
          <w:color w:val="000000"/>
          <w:lang w:val="en-US" w:eastAsia="zh-CN"/>
        </w:rPr>
        <w:t xml:space="preserve"> How much harm? How much benefit? 2. Ten potential pitfalls in determining the clinical significance of benefits. </w:t>
      </w:r>
      <w:r w:rsidRPr="00A057A7">
        <w:rPr>
          <w:rFonts w:ascii="Book Antiqua" w:eastAsia="宋体" w:hAnsi="Book Antiqua" w:cs="宋体"/>
          <w:i/>
          <w:iCs/>
          <w:color w:val="000000"/>
          <w:lang w:val="en-US" w:eastAsia="zh-CN"/>
        </w:rPr>
        <w:t>CMAJ</w:t>
      </w:r>
      <w:r w:rsidRPr="00A057A7">
        <w:rPr>
          <w:rFonts w:ascii="Book Antiqua" w:eastAsia="宋体" w:hAnsi="Book Antiqua" w:cs="宋体"/>
          <w:color w:val="000000"/>
          <w:lang w:val="en-US" w:eastAsia="zh-CN"/>
        </w:rPr>
        <w:t> 1996; </w:t>
      </w:r>
      <w:r w:rsidRPr="00A057A7">
        <w:rPr>
          <w:rFonts w:ascii="Book Antiqua" w:eastAsia="宋体" w:hAnsi="Book Antiqua" w:cs="宋体"/>
          <w:b/>
          <w:bCs/>
          <w:color w:val="000000"/>
          <w:lang w:val="en-US" w:eastAsia="zh-CN"/>
        </w:rPr>
        <w:t>154</w:t>
      </w:r>
      <w:r w:rsidRPr="00A057A7">
        <w:rPr>
          <w:rFonts w:ascii="Book Antiqua" w:eastAsia="宋体" w:hAnsi="Book Antiqua" w:cs="宋体"/>
          <w:color w:val="000000"/>
          <w:lang w:val="en-US" w:eastAsia="zh-CN"/>
        </w:rPr>
        <w:t>: 1837-1843 [PMID: 8653643]</w:t>
      </w:r>
    </w:p>
    <w:p w:rsidR="00C84B7D" w:rsidRPr="00A057A7" w:rsidRDefault="00C84B7D" w:rsidP="00C84B7D">
      <w:pPr>
        <w:rPr>
          <w:rFonts w:ascii="Book Antiqua" w:eastAsia="宋体" w:hAnsi="Book Antiqua" w:cs="宋体"/>
          <w:color w:val="000000"/>
          <w:lang w:val="en-US" w:eastAsia="zh-CN"/>
        </w:rPr>
      </w:pPr>
      <w:proofErr w:type="gramStart"/>
      <w:r w:rsidRPr="00A057A7">
        <w:rPr>
          <w:rFonts w:ascii="Book Antiqua" w:eastAsia="宋体" w:hAnsi="Book Antiqua" w:cs="宋体"/>
          <w:color w:val="000000"/>
          <w:lang w:val="en-US" w:eastAsia="zh-CN"/>
        </w:rPr>
        <w:t>6 </w:t>
      </w:r>
      <w:r w:rsidRPr="00A057A7">
        <w:rPr>
          <w:rFonts w:ascii="Book Antiqua" w:eastAsia="宋体" w:hAnsi="Book Antiqua" w:cs="宋体"/>
          <w:b/>
          <w:bCs/>
          <w:color w:val="000000"/>
          <w:lang w:val="en-US" w:eastAsia="zh-CN"/>
        </w:rPr>
        <w:t>Marshall KG</w:t>
      </w:r>
      <w:r w:rsidRPr="00A057A7">
        <w:rPr>
          <w:rFonts w:ascii="Book Antiqua" w:eastAsia="宋体" w:hAnsi="Book Antiqua" w:cs="宋体"/>
          <w:color w:val="000000"/>
          <w:lang w:val="en-US" w:eastAsia="zh-CN"/>
        </w:rPr>
        <w:t>.</w:t>
      </w:r>
      <w:proofErr w:type="gramEnd"/>
      <w:r w:rsidRPr="00A057A7">
        <w:rPr>
          <w:rFonts w:ascii="Book Antiqua" w:eastAsia="宋体" w:hAnsi="Book Antiqua" w:cs="宋体"/>
          <w:color w:val="000000"/>
          <w:lang w:val="en-US" w:eastAsia="zh-CN"/>
        </w:rPr>
        <w:t xml:space="preserve"> </w:t>
      </w:r>
      <w:proofErr w:type="gramStart"/>
      <w:r w:rsidRPr="00A057A7">
        <w:rPr>
          <w:rFonts w:ascii="Book Antiqua" w:eastAsia="宋体" w:hAnsi="Book Antiqua" w:cs="宋体"/>
          <w:color w:val="000000"/>
          <w:lang w:val="en-US" w:eastAsia="zh-CN"/>
        </w:rPr>
        <w:t>Prevention.</w:t>
      </w:r>
      <w:proofErr w:type="gramEnd"/>
      <w:r w:rsidRPr="00A057A7">
        <w:rPr>
          <w:rFonts w:ascii="Book Antiqua" w:eastAsia="宋体" w:hAnsi="Book Antiqua" w:cs="宋体"/>
          <w:color w:val="000000"/>
          <w:lang w:val="en-US" w:eastAsia="zh-CN"/>
        </w:rPr>
        <w:t xml:space="preserve"> How much harm? How much benefit? 3. Physical, psychological and social harm. </w:t>
      </w:r>
      <w:r w:rsidRPr="00A057A7">
        <w:rPr>
          <w:rFonts w:ascii="Book Antiqua" w:eastAsia="宋体" w:hAnsi="Book Antiqua" w:cs="宋体"/>
          <w:i/>
          <w:iCs/>
          <w:color w:val="000000"/>
          <w:lang w:val="en-US" w:eastAsia="zh-CN"/>
        </w:rPr>
        <w:t>CMAJ</w:t>
      </w:r>
      <w:r w:rsidRPr="00A057A7">
        <w:rPr>
          <w:rFonts w:ascii="Book Antiqua" w:eastAsia="宋体" w:hAnsi="Book Antiqua" w:cs="宋体"/>
          <w:color w:val="000000"/>
          <w:lang w:val="en-US" w:eastAsia="zh-CN"/>
        </w:rPr>
        <w:t> 1996; </w:t>
      </w:r>
      <w:r w:rsidRPr="00A057A7">
        <w:rPr>
          <w:rFonts w:ascii="Book Antiqua" w:eastAsia="宋体" w:hAnsi="Book Antiqua" w:cs="宋体"/>
          <w:b/>
          <w:bCs/>
          <w:color w:val="000000"/>
          <w:lang w:val="en-US" w:eastAsia="zh-CN"/>
        </w:rPr>
        <w:t>155</w:t>
      </w:r>
      <w:r w:rsidRPr="00A057A7">
        <w:rPr>
          <w:rFonts w:ascii="Book Antiqua" w:eastAsia="宋体" w:hAnsi="Book Antiqua" w:cs="宋体"/>
          <w:color w:val="000000"/>
          <w:lang w:val="en-US" w:eastAsia="zh-CN"/>
        </w:rPr>
        <w:t>: 169-176 [PMID: 8800074]</w:t>
      </w:r>
    </w:p>
    <w:p w:rsidR="00C84B7D" w:rsidRPr="00A057A7" w:rsidRDefault="004D339F" w:rsidP="00C84B7D">
      <w:pPr>
        <w:rPr>
          <w:rFonts w:ascii="Book Antiqua" w:eastAsia="宋体" w:hAnsi="Book Antiqua" w:cs="宋体"/>
          <w:color w:val="000000"/>
          <w:lang w:val="en-US" w:eastAsia="zh-CN"/>
        </w:rPr>
      </w:pPr>
      <w:r w:rsidRPr="00A057A7">
        <w:rPr>
          <w:rFonts w:ascii="Book Antiqua" w:eastAsia="宋体" w:hAnsi="Book Antiqua" w:cs="宋体"/>
          <w:color w:val="000000"/>
          <w:lang w:val="en-US" w:eastAsia="zh-CN"/>
        </w:rPr>
        <w:t xml:space="preserve">7 </w:t>
      </w:r>
      <w:proofErr w:type="spellStart"/>
      <w:r w:rsidR="00C84B7D" w:rsidRPr="00A057A7">
        <w:rPr>
          <w:rFonts w:ascii="Book Antiqua" w:eastAsia="宋体" w:hAnsi="Book Antiqua" w:cs="宋体"/>
          <w:b/>
          <w:color w:val="000000"/>
          <w:lang w:val="en-US" w:eastAsia="zh-CN"/>
        </w:rPr>
        <w:t>Renehan</w:t>
      </w:r>
      <w:proofErr w:type="spellEnd"/>
      <w:r w:rsidR="00C84B7D" w:rsidRPr="00A057A7">
        <w:rPr>
          <w:rFonts w:ascii="Book Antiqua" w:eastAsia="宋体" w:hAnsi="Book Antiqua" w:cs="宋体"/>
          <w:b/>
          <w:color w:val="000000"/>
          <w:lang w:val="en-US" w:eastAsia="zh-CN"/>
        </w:rPr>
        <w:t xml:space="preserve"> AG</w:t>
      </w:r>
      <w:r w:rsidR="00C84B7D" w:rsidRPr="00A057A7">
        <w:rPr>
          <w:rFonts w:ascii="Book Antiqua" w:eastAsia="宋体" w:hAnsi="Book Antiqua" w:cs="宋体"/>
          <w:color w:val="000000"/>
          <w:lang w:val="en-US" w:eastAsia="zh-CN"/>
        </w:rPr>
        <w:t xml:space="preserve">, Egger M, Saunders MP, </w:t>
      </w:r>
      <w:proofErr w:type="spellStart"/>
      <w:r w:rsidR="00C84B7D" w:rsidRPr="00A057A7">
        <w:rPr>
          <w:rFonts w:ascii="Book Antiqua" w:eastAsia="宋体" w:hAnsi="Book Antiqua" w:cs="宋体"/>
          <w:color w:val="000000"/>
          <w:lang w:val="en-US" w:eastAsia="zh-CN"/>
        </w:rPr>
        <w:t>O'Dwyer</w:t>
      </w:r>
      <w:proofErr w:type="spellEnd"/>
      <w:r w:rsidR="00C84B7D" w:rsidRPr="00A057A7">
        <w:rPr>
          <w:rFonts w:ascii="Book Antiqua" w:eastAsia="宋体" w:hAnsi="Book Antiqua" w:cs="宋体"/>
          <w:color w:val="000000"/>
          <w:lang w:val="en-US" w:eastAsia="zh-CN"/>
        </w:rPr>
        <w:t xml:space="preserve"> ST. Mechanisms of improved survival from intensive </w:t>
      </w:r>
      <w:proofErr w:type="spellStart"/>
      <w:r w:rsidR="00C84B7D" w:rsidRPr="00A057A7">
        <w:rPr>
          <w:rFonts w:ascii="Book Antiqua" w:eastAsia="宋体" w:hAnsi="Book Antiqua" w:cs="宋体"/>
          <w:color w:val="000000"/>
          <w:lang w:val="en-US" w:eastAsia="zh-CN"/>
        </w:rPr>
        <w:t>followup</w:t>
      </w:r>
      <w:proofErr w:type="spellEnd"/>
      <w:r w:rsidR="00C84B7D" w:rsidRPr="00A057A7">
        <w:rPr>
          <w:rFonts w:ascii="Book Antiqua" w:eastAsia="宋体" w:hAnsi="Book Antiqua" w:cs="宋体"/>
          <w:color w:val="000000"/>
          <w:lang w:val="en-US" w:eastAsia="zh-CN"/>
        </w:rPr>
        <w:t xml:space="preserve"> in colorectal cancer: a hypothesis.</w:t>
      </w:r>
      <w:r w:rsidR="00C84B7D" w:rsidRPr="00A057A7">
        <w:rPr>
          <w:rFonts w:ascii="Book Antiqua" w:eastAsia="宋体" w:hAnsi="Book Antiqua" w:cs="宋体"/>
          <w:i/>
          <w:color w:val="000000"/>
          <w:lang w:val="en-US" w:eastAsia="zh-CN"/>
        </w:rPr>
        <w:t xml:space="preserve"> Br J Cancer</w:t>
      </w:r>
      <w:r w:rsidR="00C84B7D" w:rsidRPr="00A057A7">
        <w:rPr>
          <w:rFonts w:ascii="Book Antiqua" w:eastAsia="宋体" w:hAnsi="Book Antiqua" w:cs="宋体"/>
          <w:color w:val="000000"/>
          <w:lang w:val="en-US" w:eastAsia="zh-CN"/>
        </w:rPr>
        <w:t xml:space="preserve"> 2005; </w:t>
      </w:r>
      <w:r w:rsidR="0035416E" w:rsidRPr="00A057A7">
        <w:rPr>
          <w:rFonts w:ascii="Book Antiqua" w:eastAsia="宋体" w:hAnsi="Book Antiqua" w:cs="宋体"/>
          <w:b/>
          <w:color w:val="000000"/>
          <w:lang w:val="en-US" w:eastAsia="zh-CN"/>
        </w:rPr>
        <w:t>92</w:t>
      </w:r>
      <w:r w:rsidR="0035416E" w:rsidRPr="00A057A7">
        <w:rPr>
          <w:rFonts w:ascii="Book Antiqua" w:eastAsia="宋体" w:hAnsi="Book Antiqua" w:cs="宋体"/>
          <w:color w:val="000000"/>
          <w:lang w:val="en-US" w:eastAsia="zh-CN"/>
        </w:rPr>
        <w:t xml:space="preserve">: 430-433 </w:t>
      </w:r>
      <w:r w:rsidR="00C84B7D" w:rsidRPr="00A057A7">
        <w:rPr>
          <w:rFonts w:ascii="Book Antiqua" w:eastAsia="宋体" w:hAnsi="Book Antiqua" w:cs="宋体"/>
          <w:color w:val="000000"/>
          <w:lang w:val="en-US" w:eastAsia="zh-CN"/>
        </w:rPr>
        <w:t>DOI: 10.1038/sj.bjc.6602369</w:t>
      </w:r>
    </w:p>
    <w:p w:rsidR="00C84B7D" w:rsidRPr="00A057A7" w:rsidRDefault="00C84B7D" w:rsidP="00C84B7D">
      <w:pPr>
        <w:rPr>
          <w:rFonts w:ascii="Book Antiqua" w:eastAsia="宋体" w:hAnsi="Book Antiqua" w:cs="宋体"/>
          <w:color w:val="000000"/>
          <w:lang w:val="en-US" w:eastAsia="zh-CN"/>
        </w:rPr>
      </w:pPr>
      <w:r w:rsidRPr="00A057A7">
        <w:rPr>
          <w:rFonts w:ascii="Book Antiqua" w:eastAsia="宋体" w:hAnsi="Book Antiqua" w:cs="宋体"/>
          <w:color w:val="000000"/>
          <w:lang w:val="en-US" w:eastAsia="zh-CN"/>
        </w:rPr>
        <w:t>8 </w:t>
      </w:r>
      <w:r w:rsidRPr="00A057A7">
        <w:rPr>
          <w:rFonts w:ascii="Book Antiqua" w:eastAsia="宋体" w:hAnsi="Book Antiqua" w:cs="宋体"/>
          <w:b/>
          <w:bCs/>
          <w:color w:val="000000"/>
          <w:lang w:val="en-US" w:eastAsia="zh-CN"/>
        </w:rPr>
        <w:t>Primrose JN</w:t>
      </w:r>
      <w:r w:rsidRPr="00A057A7">
        <w:rPr>
          <w:rFonts w:ascii="Book Antiqua" w:eastAsia="宋体" w:hAnsi="Book Antiqua" w:cs="宋体"/>
          <w:color w:val="000000"/>
          <w:lang w:val="en-US" w:eastAsia="zh-CN"/>
        </w:rPr>
        <w:t xml:space="preserve">, </w:t>
      </w:r>
      <w:proofErr w:type="spellStart"/>
      <w:r w:rsidRPr="00A057A7">
        <w:rPr>
          <w:rFonts w:ascii="Book Antiqua" w:eastAsia="宋体" w:hAnsi="Book Antiqua" w:cs="宋体"/>
          <w:color w:val="000000"/>
          <w:lang w:val="en-US" w:eastAsia="zh-CN"/>
        </w:rPr>
        <w:t>Perera</w:t>
      </w:r>
      <w:proofErr w:type="spellEnd"/>
      <w:r w:rsidRPr="00A057A7">
        <w:rPr>
          <w:rFonts w:ascii="Book Antiqua" w:eastAsia="宋体" w:hAnsi="Book Antiqua" w:cs="宋体"/>
          <w:color w:val="000000"/>
          <w:lang w:val="en-US" w:eastAsia="zh-CN"/>
        </w:rPr>
        <w:t xml:space="preserve"> R, Gray A, Rose P, Fuller A, </w:t>
      </w:r>
      <w:proofErr w:type="spellStart"/>
      <w:r w:rsidRPr="00A057A7">
        <w:rPr>
          <w:rFonts w:ascii="Book Antiqua" w:eastAsia="宋体" w:hAnsi="Book Antiqua" w:cs="宋体"/>
          <w:color w:val="000000"/>
          <w:lang w:val="en-US" w:eastAsia="zh-CN"/>
        </w:rPr>
        <w:t>Corkhill</w:t>
      </w:r>
      <w:proofErr w:type="spellEnd"/>
      <w:r w:rsidRPr="00A057A7">
        <w:rPr>
          <w:rFonts w:ascii="Book Antiqua" w:eastAsia="宋体" w:hAnsi="Book Antiqua" w:cs="宋体"/>
          <w:color w:val="000000"/>
          <w:lang w:val="en-US" w:eastAsia="zh-CN"/>
        </w:rPr>
        <w:t xml:space="preserve"> A, George S, </w:t>
      </w:r>
      <w:proofErr w:type="spellStart"/>
      <w:r w:rsidRPr="00A057A7">
        <w:rPr>
          <w:rFonts w:ascii="Book Antiqua" w:eastAsia="宋体" w:hAnsi="Book Antiqua" w:cs="宋体"/>
          <w:color w:val="000000"/>
          <w:lang w:val="en-US" w:eastAsia="zh-CN"/>
        </w:rPr>
        <w:t>Mant</w:t>
      </w:r>
      <w:proofErr w:type="spellEnd"/>
      <w:r w:rsidRPr="00A057A7">
        <w:rPr>
          <w:rFonts w:ascii="Book Antiqua" w:eastAsia="宋体" w:hAnsi="Book Antiqua" w:cs="宋体"/>
          <w:color w:val="000000"/>
          <w:lang w:val="en-US" w:eastAsia="zh-CN"/>
        </w:rPr>
        <w:t xml:space="preserve"> D. Effect of 3 to 5 years of scheduled CEA and CT follow-up to detect recurrence of colorectal cancer: the FACS randomized clinical trial. </w:t>
      </w:r>
      <w:r w:rsidRPr="00A057A7">
        <w:rPr>
          <w:rFonts w:ascii="Book Antiqua" w:eastAsia="宋体" w:hAnsi="Book Antiqua" w:cs="宋体"/>
          <w:i/>
          <w:iCs/>
          <w:color w:val="000000"/>
          <w:lang w:val="en-US" w:eastAsia="zh-CN"/>
        </w:rPr>
        <w:t>JAMA</w:t>
      </w:r>
      <w:r w:rsidRPr="00A057A7">
        <w:rPr>
          <w:rFonts w:ascii="Book Antiqua" w:eastAsia="宋体" w:hAnsi="Book Antiqua" w:cs="宋体"/>
          <w:color w:val="000000"/>
          <w:lang w:val="en-US" w:eastAsia="zh-CN"/>
        </w:rPr>
        <w:t> 2014; </w:t>
      </w:r>
      <w:r w:rsidRPr="00A057A7">
        <w:rPr>
          <w:rFonts w:ascii="Book Antiqua" w:eastAsia="宋体" w:hAnsi="Book Antiqua" w:cs="宋体"/>
          <w:b/>
          <w:bCs/>
          <w:color w:val="000000"/>
          <w:lang w:val="en-US" w:eastAsia="zh-CN"/>
        </w:rPr>
        <w:t>311</w:t>
      </w:r>
      <w:r w:rsidRPr="00A057A7">
        <w:rPr>
          <w:rFonts w:ascii="Book Antiqua" w:eastAsia="宋体" w:hAnsi="Book Antiqua" w:cs="宋体"/>
          <w:color w:val="000000"/>
          <w:lang w:val="en-US" w:eastAsia="zh-CN"/>
        </w:rPr>
        <w:t>: 263-270 [PMID: 24430319 DOI: 10.1001/jama.2013.285718]</w:t>
      </w:r>
    </w:p>
    <w:p w:rsidR="00C84B7D" w:rsidRPr="00A057A7" w:rsidRDefault="0035416E" w:rsidP="00C84B7D">
      <w:pPr>
        <w:rPr>
          <w:rFonts w:ascii="Book Antiqua" w:eastAsia="宋体" w:hAnsi="Book Antiqua" w:cs="宋体"/>
          <w:color w:val="000000"/>
          <w:lang w:val="en-US" w:eastAsia="zh-CN"/>
        </w:rPr>
      </w:pPr>
      <w:r w:rsidRPr="00A057A7">
        <w:rPr>
          <w:rFonts w:ascii="Book Antiqua" w:eastAsia="宋体" w:hAnsi="Book Antiqua" w:cs="宋体"/>
          <w:color w:val="000000"/>
          <w:lang w:val="en-US" w:eastAsia="zh-CN"/>
        </w:rPr>
        <w:lastRenderedPageBreak/>
        <w:t xml:space="preserve">9 </w:t>
      </w:r>
      <w:proofErr w:type="gramStart"/>
      <w:r w:rsidR="00582F11" w:rsidRPr="00A057A7">
        <w:rPr>
          <w:rFonts w:ascii="Book Antiqua" w:eastAsia="宋体" w:hAnsi="Book Antiqua" w:cs="宋体"/>
          <w:b/>
          <w:color w:val="000000"/>
          <w:lang w:val="en-US" w:eastAsia="zh-CN"/>
        </w:rPr>
        <w:t>Primrose</w:t>
      </w:r>
      <w:proofErr w:type="gramEnd"/>
      <w:r w:rsidR="00582F11" w:rsidRPr="00A057A7">
        <w:rPr>
          <w:rFonts w:ascii="Book Antiqua" w:eastAsia="宋体" w:hAnsi="Book Antiqua" w:cs="宋体"/>
          <w:b/>
          <w:color w:val="000000"/>
          <w:lang w:val="en-US" w:eastAsia="zh-CN"/>
        </w:rPr>
        <w:t xml:space="preserve"> JN</w:t>
      </w:r>
      <w:r w:rsidR="00C84B7D" w:rsidRPr="00A057A7">
        <w:rPr>
          <w:rFonts w:ascii="Book Antiqua" w:eastAsia="宋体" w:hAnsi="Book Antiqua" w:cs="宋体"/>
          <w:b/>
          <w:color w:val="000000"/>
          <w:lang w:val="en-US" w:eastAsia="zh-CN"/>
        </w:rPr>
        <w:t xml:space="preserve">. </w:t>
      </w:r>
      <w:r w:rsidR="00C84B7D" w:rsidRPr="00A057A7">
        <w:rPr>
          <w:rFonts w:ascii="Book Antiqua" w:eastAsia="宋体" w:hAnsi="Book Antiqua" w:cs="宋体"/>
          <w:color w:val="000000"/>
          <w:lang w:val="en-US" w:eastAsia="zh-CN"/>
        </w:rPr>
        <w:t>Follow-up after colorectal cancer surgery: Preliminary observational findings from the UK FACS trial.</w:t>
      </w:r>
      <w:r w:rsidR="00C84B7D" w:rsidRPr="00A057A7">
        <w:rPr>
          <w:rFonts w:ascii="Book Antiqua" w:eastAsia="宋体" w:hAnsi="Book Antiqua" w:cs="宋体"/>
          <w:i/>
          <w:color w:val="000000"/>
          <w:lang w:val="en-US" w:eastAsia="zh-CN"/>
        </w:rPr>
        <w:t xml:space="preserve"> J </w:t>
      </w:r>
      <w:proofErr w:type="spellStart"/>
      <w:r w:rsidR="00C84B7D" w:rsidRPr="00A057A7">
        <w:rPr>
          <w:rFonts w:ascii="Book Antiqua" w:eastAsia="宋体" w:hAnsi="Book Antiqua" w:cs="宋体"/>
          <w:i/>
          <w:color w:val="000000"/>
          <w:lang w:val="en-US" w:eastAsia="zh-CN"/>
        </w:rPr>
        <w:t>Clin</w:t>
      </w:r>
      <w:proofErr w:type="spellEnd"/>
      <w:r w:rsidR="00582F11" w:rsidRPr="00A057A7">
        <w:rPr>
          <w:rFonts w:ascii="Book Antiqua" w:eastAsia="宋体" w:hAnsi="Book Antiqua" w:cs="宋体"/>
          <w:i/>
          <w:color w:val="000000"/>
          <w:lang w:val="en-US" w:eastAsia="zh-CN"/>
        </w:rPr>
        <w:t xml:space="preserve"> </w:t>
      </w:r>
      <w:proofErr w:type="spellStart"/>
      <w:r w:rsidR="00C84B7D" w:rsidRPr="00A057A7">
        <w:rPr>
          <w:rFonts w:ascii="Book Antiqua" w:eastAsia="宋体" w:hAnsi="Book Antiqua" w:cs="宋体"/>
          <w:i/>
          <w:color w:val="000000"/>
          <w:lang w:val="en-US" w:eastAsia="zh-CN"/>
        </w:rPr>
        <w:t>Oncol</w:t>
      </w:r>
      <w:proofErr w:type="spellEnd"/>
      <w:r w:rsidR="00C84B7D" w:rsidRPr="00A057A7">
        <w:rPr>
          <w:rFonts w:ascii="Book Antiqua" w:eastAsia="宋体" w:hAnsi="Book Antiqua" w:cs="宋体"/>
          <w:color w:val="000000"/>
          <w:lang w:val="en-US" w:eastAsia="zh-CN"/>
        </w:rPr>
        <w:t xml:space="preserve"> 2011</w:t>
      </w:r>
      <w:r w:rsidR="00C84B7D" w:rsidRPr="00A057A7">
        <w:rPr>
          <w:rFonts w:ascii="Book Antiqua" w:eastAsia="宋体" w:hAnsi="Book Antiqua" w:cs="宋体"/>
          <w:b/>
          <w:color w:val="000000"/>
          <w:lang w:val="en-US" w:eastAsia="zh-CN"/>
        </w:rPr>
        <w:t>; 29</w:t>
      </w:r>
      <w:r w:rsidR="00C84B7D" w:rsidRPr="00A057A7">
        <w:rPr>
          <w:rFonts w:ascii="Book Antiqua" w:eastAsia="宋体" w:hAnsi="Book Antiqua" w:cs="宋体"/>
          <w:color w:val="000000"/>
          <w:lang w:val="en-US" w:eastAsia="zh-CN"/>
        </w:rPr>
        <w:t xml:space="preserve"> </w:t>
      </w:r>
      <w:proofErr w:type="spellStart"/>
      <w:r w:rsidR="00C84B7D" w:rsidRPr="00A057A7">
        <w:rPr>
          <w:rFonts w:ascii="Book Antiqua" w:eastAsia="宋体" w:hAnsi="Book Antiqua" w:cs="宋体"/>
          <w:color w:val="000000"/>
          <w:lang w:val="en-US" w:eastAsia="zh-CN"/>
        </w:rPr>
        <w:t>Suppl</w:t>
      </w:r>
      <w:proofErr w:type="spellEnd"/>
      <w:r w:rsidR="00582F11" w:rsidRPr="00A057A7">
        <w:rPr>
          <w:rFonts w:ascii="Book Antiqua" w:eastAsia="宋体" w:hAnsi="Book Antiqua" w:cs="宋体"/>
          <w:color w:val="000000"/>
          <w:lang w:val="en-US" w:eastAsia="zh-CN"/>
        </w:rPr>
        <w:t xml:space="preserve">: </w:t>
      </w:r>
      <w:proofErr w:type="spellStart"/>
      <w:r w:rsidR="00582F11" w:rsidRPr="00A057A7">
        <w:rPr>
          <w:rFonts w:ascii="Book Antiqua" w:eastAsia="宋体" w:hAnsi="Book Antiqua" w:cs="宋体"/>
          <w:color w:val="000000"/>
          <w:lang w:val="en-US" w:eastAsia="zh-CN"/>
        </w:rPr>
        <w:t>abstr</w:t>
      </w:r>
      <w:proofErr w:type="spellEnd"/>
      <w:r w:rsidR="00582F11" w:rsidRPr="00A057A7">
        <w:rPr>
          <w:rFonts w:ascii="Book Antiqua" w:eastAsia="宋体" w:hAnsi="Book Antiqua" w:cs="宋体"/>
          <w:color w:val="000000"/>
          <w:lang w:val="en-US" w:eastAsia="zh-CN"/>
        </w:rPr>
        <w:t xml:space="preserve"> 3521</w:t>
      </w:r>
    </w:p>
    <w:p w:rsidR="00C84B7D" w:rsidRPr="00A057A7" w:rsidRDefault="00C84B7D" w:rsidP="00C84B7D">
      <w:pPr>
        <w:rPr>
          <w:rFonts w:ascii="Book Antiqua" w:eastAsia="宋体" w:hAnsi="Book Antiqua" w:cs="宋体"/>
          <w:color w:val="000000"/>
          <w:lang w:val="en-US" w:eastAsia="zh-CN"/>
        </w:rPr>
      </w:pPr>
      <w:r w:rsidRPr="00A057A7">
        <w:rPr>
          <w:rFonts w:ascii="Book Antiqua" w:eastAsia="宋体" w:hAnsi="Book Antiqua" w:cs="宋体"/>
          <w:color w:val="000000"/>
          <w:lang w:val="en-US" w:eastAsia="zh-CN"/>
        </w:rPr>
        <w:t>10 </w:t>
      </w:r>
      <w:proofErr w:type="spellStart"/>
      <w:r w:rsidRPr="00A057A7">
        <w:rPr>
          <w:rFonts w:ascii="Book Antiqua" w:eastAsia="宋体" w:hAnsi="Book Antiqua" w:cs="宋体"/>
          <w:b/>
          <w:bCs/>
          <w:color w:val="000000"/>
          <w:lang w:val="en-US" w:eastAsia="zh-CN"/>
        </w:rPr>
        <w:t>Wille-Jørgensen</w:t>
      </w:r>
      <w:proofErr w:type="spellEnd"/>
      <w:r w:rsidRPr="00A057A7">
        <w:rPr>
          <w:rFonts w:ascii="Book Antiqua" w:eastAsia="宋体" w:hAnsi="Book Antiqua" w:cs="宋体"/>
          <w:b/>
          <w:bCs/>
          <w:color w:val="000000"/>
          <w:lang w:val="en-US" w:eastAsia="zh-CN"/>
        </w:rPr>
        <w:t xml:space="preserve"> P</w:t>
      </w:r>
      <w:r w:rsidRPr="00A057A7">
        <w:rPr>
          <w:rFonts w:ascii="Book Antiqua" w:eastAsia="宋体" w:hAnsi="Book Antiqua" w:cs="宋体"/>
          <w:color w:val="000000"/>
          <w:lang w:val="en-US" w:eastAsia="zh-CN"/>
        </w:rPr>
        <w:t xml:space="preserve">, </w:t>
      </w:r>
      <w:proofErr w:type="spellStart"/>
      <w:r w:rsidRPr="00A057A7">
        <w:rPr>
          <w:rFonts w:ascii="Book Antiqua" w:eastAsia="宋体" w:hAnsi="Book Antiqua" w:cs="宋体"/>
          <w:color w:val="000000"/>
          <w:lang w:val="en-US" w:eastAsia="zh-CN"/>
        </w:rPr>
        <w:t>Laurberg</w:t>
      </w:r>
      <w:proofErr w:type="spellEnd"/>
      <w:r w:rsidRPr="00A057A7">
        <w:rPr>
          <w:rFonts w:ascii="Book Antiqua" w:eastAsia="宋体" w:hAnsi="Book Antiqua" w:cs="宋体"/>
          <w:color w:val="000000"/>
          <w:lang w:val="en-US" w:eastAsia="zh-CN"/>
        </w:rPr>
        <w:t xml:space="preserve"> S, </w:t>
      </w:r>
      <w:proofErr w:type="spellStart"/>
      <w:r w:rsidRPr="00A057A7">
        <w:rPr>
          <w:rFonts w:ascii="Book Antiqua" w:eastAsia="宋体" w:hAnsi="Book Antiqua" w:cs="宋体"/>
          <w:color w:val="000000"/>
          <w:lang w:val="en-US" w:eastAsia="zh-CN"/>
        </w:rPr>
        <w:t>Påhlman</w:t>
      </w:r>
      <w:proofErr w:type="spellEnd"/>
      <w:r w:rsidRPr="00A057A7">
        <w:rPr>
          <w:rFonts w:ascii="Book Antiqua" w:eastAsia="宋体" w:hAnsi="Book Antiqua" w:cs="宋体"/>
          <w:color w:val="000000"/>
          <w:lang w:val="en-US" w:eastAsia="zh-CN"/>
        </w:rPr>
        <w:t xml:space="preserve"> L, </w:t>
      </w:r>
      <w:proofErr w:type="spellStart"/>
      <w:r w:rsidRPr="00A057A7">
        <w:rPr>
          <w:rFonts w:ascii="Book Antiqua" w:eastAsia="宋体" w:hAnsi="Book Antiqua" w:cs="宋体"/>
          <w:color w:val="000000"/>
          <w:lang w:val="en-US" w:eastAsia="zh-CN"/>
        </w:rPr>
        <w:t>Carriquiry</w:t>
      </w:r>
      <w:proofErr w:type="spellEnd"/>
      <w:r w:rsidRPr="00A057A7">
        <w:rPr>
          <w:rFonts w:ascii="Book Antiqua" w:eastAsia="宋体" w:hAnsi="Book Antiqua" w:cs="宋体"/>
          <w:color w:val="000000"/>
          <w:lang w:val="en-US" w:eastAsia="zh-CN"/>
        </w:rPr>
        <w:t xml:space="preserve"> L, </w:t>
      </w:r>
      <w:proofErr w:type="spellStart"/>
      <w:r w:rsidRPr="00A057A7">
        <w:rPr>
          <w:rFonts w:ascii="Book Antiqua" w:eastAsia="宋体" w:hAnsi="Book Antiqua" w:cs="宋体"/>
          <w:color w:val="000000"/>
          <w:lang w:val="en-US" w:eastAsia="zh-CN"/>
        </w:rPr>
        <w:t>Lundqvist</w:t>
      </w:r>
      <w:proofErr w:type="spellEnd"/>
      <w:r w:rsidRPr="00A057A7">
        <w:rPr>
          <w:rFonts w:ascii="Book Antiqua" w:eastAsia="宋体" w:hAnsi="Book Antiqua" w:cs="宋体"/>
          <w:color w:val="000000"/>
          <w:lang w:val="en-US" w:eastAsia="zh-CN"/>
        </w:rPr>
        <w:t xml:space="preserve"> N, </w:t>
      </w:r>
      <w:proofErr w:type="spellStart"/>
      <w:r w:rsidRPr="00A057A7">
        <w:rPr>
          <w:rFonts w:ascii="Book Antiqua" w:eastAsia="宋体" w:hAnsi="Book Antiqua" w:cs="宋体"/>
          <w:color w:val="000000"/>
          <w:lang w:val="en-US" w:eastAsia="zh-CN"/>
        </w:rPr>
        <w:t>Smedh</w:t>
      </w:r>
      <w:proofErr w:type="spellEnd"/>
      <w:r w:rsidRPr="00A057A7">
        <w:rPr>
          <w:rFonts w:ascii="Book Antiqua" w:eastAsia="宋体" w:hAnsi="Book Antiqua" w:cs="宋体"/>
          <w:color w:val="000000"/>
          <w:lang w:val="en-US" w:eastAsia="zh-CN"/>
        </w:rPr>
        <w:t xml:space="preserve"> K, </w:t>
      </w:r>
      <w:proofErr w:type="spellStart"/>
      <w:r w:rsidRPr="00A057A7">
        <w:rPr>
          <w:rFonts w:ascii="Book Antiqua" w:eastAsia="宋体" w:hAnsi="Book Antiqua" w:cs="宋体"/>
          <w:color w:val="000000"/>
          <w:lang w:val="en-US" w:eastAsia="zh-CN"/>
        </w:rPr>
        <w:t>Svanfeldt</w:t>
      </w:r>
      <w:proofErr w:type="spellEnd"/>
      <w:r w:rsidRPr="00A057A7">
        <w:rPr>
          <w:rFonts w:ascii="Book Antiqua" w:eastAsia="宋体" w:hAnsi="Book Antiqua" w:cs="宋体"/>
          <w:color w:val="000000"/>
          <w:lang w:val="en-US" w:eastAsia="zh-CN"/>
        </w:rPr>
        <w:t xml:space="preserve"> M, </w:t>
      </w:r>
      <w:proofErr w:type="spellStart"/>
      <w:r w:rsidRPr="00A057A7">
        <w:rPr>
          <w:rFonts w:ascii="Book Antiqua" w:eastAsia="宋体" w:hAnsi="Book Antiqua" w:cs="宋体"/>
          <w:color w:val="000000"/>
          <w:lang w:val="en-US" w:eastAsia="zh-CN"/>
        </w:rPr>
        <w:t>Bengtson</w:t>
      </w:r>
      <w:proofErr w:type="spellEnd"/>
      <w:r w:rsidRPr="00A057A7">
        <w:rPr>
          <w:rFonts w:ascii="Book Antiqua" w:eastAsia="宋体" w:hAnsi="Book Antiqua" w:cs="宋体"/>
          <w:color w:val="000000"/>
          <w:lang w:val="en-US" w:eastAsia="zh-CN"/>
        </w:rPr>
        <w:t xml:space="preserve"> J. </w:t>
      </w:r>
      <w:proofErr w:type="gramStart"/>
      <w:r w:rsidRPr="00A057A7">
        <w:rPr>
          <w:rFonts w:ascii="Book Antiqua" w:eastAsia="宋体" w:hAnsi="Book Antiqua" w:cs="宋体"/>
          <w:color w:val="000000"/>
          <w:lang w:val="en-US" w:eastAsia="zh-CN"/>
        </w:rPr>
        <w:t>An interim analysis of recruitment to the COLOFOL trial.</w:t>
      </w:r>
      <w:proofErr w:type="gramEnd"/>
      <w:r w:rsidRPr="00A057A7">
        <w:rPr>
          <w:rFonts w:ascii="Book Antiqua" w:eastAsia="宋体" w:hAnsi="Book Antiqua" w:cs="宋体"/>
          <w:color w:val="000000"/>
          <w:lang w:val="en-US" w:eastAsia="zh-CN"/>
        </w:rPr>
        <w:t> </w:t>
      </w:r>
      <w:r w:rsidRPr="00A057A7">
        <w:rPr>
          <w:rFonts w:ascii="Book Antiqua" w:eastAsia="宋体" w:hAnsi="Book Antiqua" w:cs="宋体"/>
          <w:i/>
          <w:iCs/>
          <w:color w:val="000000"/>
          <w:lang w:val="en-US" w:eastAsia="zh-CN"/>
        </w:rPr>
        <w:t>Colorectal Dis</w:t>
      </w:r>
      <w:r w:rsidRPr="00A057A7">
        <w:rPr>
          <w:rFonts w:ascii="Book Antiqua" w:eastAsia="宋体" w:hAnsi="Book Antiqua" w:cs="宋体"/>
          <w:color w:val="000000"/>
          <w:lang w:val="en-US" w:eastAsia="zh-CN"/>
        </w:rPr>
        <w:t> 2009; </w:t>
      </w:r>
      <w:r w:rsidRPr="00A057A7">
        <w:rPr>
          <w:rFonts w:ascii="Book Antiqua" w:eastAsia="宋体" w:hAnsi="Book Antiqua" w:cs="宋体"/>
          <w:b/>
          <w:bCs/>
          <w:color w:val="000000"/>
          <w:lang w:val="en-US" w:eastAsia="zh-CN"/>
        </w:rPr>
        <w:t>11</w:t>
      </w:r>
      <w:r w:rsidRPr="00A057A7">
        <w:rPr>
          <w:rFonts w:ascii="Book Antiqua" w:eastAsia="宋体" w:hAnsi="Book Antiqua" w:cs="宋体"/>
          <w:color w:val="000000"/>
          <w:lang w:val="en-US" w:eastAsia="zh-CN"/>
        </w:rPr>
        <w:t>: 756-758 [PMID: 19708095 DOI: 10.1111/j.1463-1318.2008.01668.x]</w:t>
      </w:r>
    </w:p>
    <w:p w:rsidR="00C84B7D" w:rsidRPr="00A057A7" w:rsidRDefault="00C84B7D" w:rsidP="00C84B7D">
      <w:pPr>
        <w:rPr>
          <w:rFonts w:ascii="Book Antiqua" w:eastAsia="宋体" w:hAnsi="Book Antiqua" w:cs="宋体"/>
          <w:color w:val="000000"/>
          <w:lang w:val="en-US" w:eastAsia="zh-CN"/>
        </w:rPr>
      </w:pPr>
      <w:r w:rsidRPr="00A057A7">
        <w:rPr>
          <w:rFonts w:ascii="Book Antiqua" w:eastAsia="宋体" w:hAnsi="Book Antiqua" w:cs="宋体"/>
          <w:color w:val="000000"/>
          <w:lang w:val="en-US" w:eastAsia="zh-CN"/>
        </w:rPr>
        <w:t>11 </w:t>
      </w:r>
      <w:proofErr w:type="spellStart"/>
      <w:r w:rsidRPr="00A057A7">
        <w:rPr>
          <w:rFonts w:ascii="Book Antiqua" w:eastAsia="宋体" w:hAnsi="Book Antiqua" w:cs="宋体"/>
          <w:b/>
          <w:bCs/>
          <w:color w:val="000000"/>
          <w:lang w:val="en-US" w:eastAsia="zh-CN"/>
        </w:rPr>
        <w:t>Augestad</w:t>
      </w:r>
      <w:proofErr w:type="spellEnd"/>
      <w:r w:rsidRPr="00A057A7">
        <w:rPr>
          <w:rFonts w:ascii="Book Antiqua" w:eastAsia="宋体" w:hAnsi="Book Antiqua" w:cs="宋体"/>
          <w:b/>
          <w:bCs/>
          <w:color w:val="000000"/>
          <w:lang w:val="en-US" w:eastAsia="zh-CN"/>
        </w:rPr>
        <w:t xml:space="preserve"> KM</w:t>
      </w:r>
      <w:r w:rsidRPr="00A057A7">
        <w:rPr>
          <w:rFonts w:ascii="Book Antiqua" w:eastAsia="宋体" w:hAnsi="Book Antiqua" w:cs="宋体"/>
          <w:color w:val="000000"/>
          <w:lang w:val="en-US" w:eastAsia="zh-CN"/>
        </w:rPr>
        <w:t xml:space="preserve">, </w:t>
      </w:r>
      <w:proofErr w:type="spellStart"/>
      <w:r w:rsidRPr="00A057A7">
        <w:rPr>
          <w:rFonts w:ascii="Book Antiqua" w:eastAsia="宋体" w:hAnsi="Book Antiqua" w:cs="宋体"/>
          <w:color w:val="000000"/>
          <w:lang w:val="en-US" w:eastAsia="zh-CN"/>
        </w:rPr>
        <w:t>Lindsetmo</w:t>
      </w:r>
      <w:proofErr w:type="spellEnd"/>
      <w:r w:rsidRPr="00A057A7">
        <w:rPr>
          <w:rFonts w:ascii="Book Antiqua" w:eastAsia="宋体" w:hAnsi="Book Antiqua" w:cs="宋体"/>
          <w:color w:val="000000"/>
          <w:lang w:val="en-US" w:eastAsia="zh-CN"/>
        </w:rPr>
        <w:t xml:space="preserve"> RO, Reynolds H, </w:t>
      </w:r>
      <w:proofErr w:type="spellStart"/>
      <w:r w:rsidRPr="00A057A7">
        <w:rPr>
          <w:rFonts w:ascii="Book Antiqua" w:eastAsia="宋体" w:hAnsi="Book Antiqua" w:cs="宋体"/>
          <w:color w:val="000000"/>
          <w:lang w:val="en-US" w:eastAsia="zh-CN"/>
        </w:rPr>
        <w:t>Stulberg</w:t>
      </w:r>
      <w:proofErr w:type="spellEnd"/>
      <w:r w:rsidRPr="00A057A7">
        <w:rPr>
          <w:rFonts w:ascii="Book Antiqua" w:eastAsia="宋体" w:hAnsi="Book Antiqua" w:cs="宋体"/>
          <w:color w:val="000000"/>
          <w:lang w:val="en-US" w:eastAsia="zh-CN"/>
        </w:rPr>
        <w:t xml:space="preserve"> J, </w:t>
      </w:r>
      <w:proofErr w:type="spellStart"/>
      <w:r w:rsidRPr="00A057A7">
        <w:rPr>
          <w:rFonts w:ascii="Book Antiqua" w:eastAsia="宋体" w:hAnsi="Book Antiqua" w:cs="宋体"/>
          <w:color w:val="000000"/>
          <w:lang w:val="en-US" w:eastAsia="zh-CN"/>
        </w:rPr>
        <w:t>Senagore</w:t>
      </w:r>
      <w:proofErr w:type="spellEnd"/>
      <w:r w:rsidRPr="00A057A7">
        <w:rPr>
          <w:rFonts w:ascii="Book Antiqua" w:eastAsia="宋体" w:hAnsi="Book Antiqua" w:cs="宋体"/>
          <w:color w:val="000000"/>
          <w:lang w:val="en-US" w:eastAsia="zh-CN"/>
        </w:rPr>
        <w:t xml:space="preserve"> A, Champagne B, Heriot AG, Leblanc F, Delaney CP. International trends in surgical treatment of rectal cancer. </w:t>
      </w:r>
      <w:r w:rsidRPr="00A057A7">
        <w:rPr>
          <w:rFonts w:ascii="Book Antiqua" w:eastAsia="宋体" w:hAnsi="Book Antiqua" w:cs="宋体"/>
          <w:i/>
          <w:iCs/>
          <w:color w:val="000000"/>
          <w:lang w:val="en-US" w:eastAsia="zh-CN"/>
        </w:rPr>
        <w:t xml:space="preserve">Am J </w:t>
      </w:r>
      <w:proofErr w:type="spellStart"/>
      <w:r w:rsidRPr="00A057A7">
        <w:rPr>
          <w:rFonts w:ascii="Book Antiqua" w:eastAsia="宋体" w:hAnsi="Book Antiqua" w:cs="宋体"/>
          <w:i/>
          <w:iCs/>
          <w:color w:val="000000"/>
          <w:lang w:val="en-US" w:eastAsia="zh-CN"/>
        </w:rPr>
        <w:t>Surg</w:t>
      </w:r>
      <w:proofErr w:type="spellEnd"/>
      <w:r w:rsidRPr="00A057A7">
        <w:rPr>
          <w:rFonts w:ascii="Book Antiqua" w:eastAsia="宋体" w:hAnsi="Book Antiqua" w:cs="宋体"/>
          <w:color w:val="000000"/>
          <w:lang w:val="en-US" w:eastAsia="zh-CN"/>
        </w:rPr>
        <w:t> 2011; </w:t>
      </w:r>
      <w:r w:rsidRPr="00A057A7">
        <w:rPr>
          <w:rFonts w:ascii="Book Antiqua" w:eastAsia="宋体" w:hAnsi="Book Antiqua" w:cs="宋体"/>
          <w:b/>
          <w:bCs/>
          <w:color w:val="000000"/>
          <w:lang w:val="en-US" w:eastAsia="zh-CN"/>
        </w:rPr>
        <w:t>201</w:t>
      </w:r>
      <w:r w:rsidRPr="00A057A7">
        <w:rPr>
          <w:rFonts w:ascii="Book Antiqua" w:eastAsia="宋体" w:hAnsi="Book Antiqua" w:cs="宋体"/>
          <w:color w:val="000000"/>
          <w:lang w:val="en-US" w:eastAsia="zh-CN"/>
        </w:rPr>
        <w:t>: 353-37; discussion 353-37; [PMID: 21367378 DOI: 10.1016/j.amjsurg.2010.08.030]</w:t>
      </w:r>
    </w:p>
    <w:p w:rsidR="00C84B7D" w:rsidRPr="00A057A7" w:rsidRDefault="00C84B7D" w:rsidP="00C84B7D">
      <w:pPr>
        <w:rPr>
          <w:rFonts w:ascii="Book Antiqua" w:eastAsia="宋体" w:hAnsi="Book Antiqua" w:cs="宋体"/>
          <w:color w:val="000000"/>
          <w:lang w:val="en-US" w:eastAsia="zh-CN"/>
        </w:rPr>
      </w:pPr>
      <w:r w:rsidRPr="00A057A7">
        <w:rPr>
          <w:rFonts w:ascii="Book Antiqua" w:eastAsia="宋体" w:hAnsi="Book Antiqua" w:cs="宋体"/>
          <w:color w:val="000000"/>
          <w:lang w:val="en-US" w:eastAsia="zh-CN"/>
        </w:rPr>
        <w:t>12 </w:t>
      </w:r>
      <w:proofErr w:type="spellStart"/>
      <w:r w:rsidRPr="00A057A7">
        <w:rPr>
          <w:rFonts w:ascii="Book Antiqua" w:eastAsia="宋体" w:hAnsi="Book Antiqua" w:cs="宋体"/>
          <w:b/>
          <w:bCs/>
          <w:color w:val="000000"/>
          <w:lang w:val="en-US" w:eastAsia="zh-CN"/>
        </w:rPr>
        <w:t>Augestad</w:t>
      </w:r>
      <w:proofErr w:type="spellEnd"/>
      <w:r w:rsidRPr="00A057A7">
        <w:rPr>
          <w:rFonts w:ascii="Book Antiqua" w:eastAsia="宋体" w:hAnsi="Book Antiqua" w:cs="宋体"/>
          <w:b/>
          <w:bCs/>
          <w:color w:val="000000"/>
          <w:lang w:val="en-US" w:eastAsia="zh-CN"/>
        </w:rPr>
        <w:t xml:space="preserve"> KM</w:t>
      </w:r>
      <w:r w:rsidRPr="00A057A7">
        <w:rPr>
          <w:rFonts w:ascii="Book Antiqua" w:eastAsia="宋体" w:hAnsi="Book Antiqua" w:cs="宋体"/>
          <w:color w:val="000000"/>
          <w:lang w:val="en-US" w:eastAsia="zh-CN"/>
        </w:rPr>
        <w:t xml:space="preserve">, </w:t>
      </w:r>
      <w:proofErr w:type="spellStart"/>
      <w:r w:rsidRPr="00A057A7">
        <w:rPr>
          <w:rFonts w:ascii="Book Antiqua" w:eastAsia="宋体" w:hAnsi="Book Antiqua" w:cs="宋体"/>
          <w:color w:val="000000"/>
          <w:lang w:val="en-US" w:eastAsia="zh-CN"/>
        </w:rPr>
        <w:t>Lindsetmo</w:t>
      </w:r>
      <w:proofErr w:type="spellEnd"/>
      <w:r w:rsidRPr="00A057A7">
        <w:rPr>
          <w:rFonts w:ascii="Book Antiqua" w:eastAsia="宋体" w:hAnsi="Book Antiqua" w:cs="宋体"/>
          <w:color w:val="000000"/>
          <w:lang w:val="en-US" w:eastAsia="zh-CN"/>
        </w:rPr>
        <w:t xml:space="preserve"> RO, </w:t>
      </w:r>
      <w:proofErr w:type="spellStart"/>
      <w:r w:rsidRPr="00A057A7">
        <w:rPr>
          <w:rFonts w:ascii="Book Antiqua" w:eastAsia="宋体" w:hAnsi="Book Antiqua" w:cs="宋体"/>
          <w:color w:val="000000"/>
          <w:lang w:val="en-US" w:eastAsia="zh-CN"/>
        </w:rPr>
        <w:t>Stulberg</w:t>
      </w:r>
      <w:proofErr w:type="spellEnd"/>
      <w:r w:rsidRPr="00A057A7">
        <w:rPr>
          <w:rFonts w:ascii="Book Antiqua" w:eastAsia="宋体" w:hAnsi="Book Antiqua" w:cs="宋体"/>
          <w:color w:val="000000"/>
          <w:lang w:val="en-US" w:eastAsia="zh-CN"/>
        </w:rPr>
        <w:t xml:space="preserve"> J, Reynolds H, </w:t>
      </w:r>
      <w:proofErr w:type="spellStart"/>
      <w:r w:rsidRPr="00A057A7">
        <w:rPr>
          <w:rFonts w:ascii="Book Antiqua" w:eastAsia="宋体" w:hAnsi="Book Antiqua" w:cs="宋体"/>
          <w:color w:val="000000"/>
          <w:lang w:val="en-US" w:eastAsia="zh-CN"/>
        </w:rPr>
        <w:t>Senagore</w:t>
      </w:r>
      <w:proofErr w:type="spellEnd"/>
      <w:r w:rsidRPr="00A057A7">
        <w:rPr>
          <w:rFonts w:ascii="Book Antiqua" w:eastAsia="宋体" w:hAnsi="Book Antiqua" w:cs="宋体"/>
          <w:color w:val="000000"/>
          <w:lang w:val="en-US" w:eastAsia="zh-CN"/>
        </w:rPr>
        <w:t xml:space="preserve"> A, Champagne B, Heriot AG, Leblanc F, Delaney CP. International preoperative rectal cancer management: staging, </w:t>
      </w:r>
      <w:proofErr w:type="spellStart"/>
      <w:r w:rsidRPr="00A057A7">
        <w:rPr>
          <w:rFonts w:ascii="Book Antiqua" w:eastAsia="宋体" w:hAnsi="Book Antiqua" w:cs="宋体"/>
          <w:color w:val="000000"/>
          <w:lang w:val="en-US" w:eastAsia="zh-CN"/>
        </w:rPr>
        <w:t>neoadjuvant</w:t>
      </w:r>
      <w:proofErr w:type="spellEnd"/>
      <w:r w:rsidRPr="00A057A7">
        <w:rPr>
          <w:rFonts w:ascii="Book Antiqua" w:eastAsia="宋体" w:hAnsi="Book Antiqua" w:cs="宋体"/>
          <w:color w:val="000000"/>
          <w:lang w:val="en-US" w:eastAsia="zh-CN"/>
        </w:rPr>
        <w:t xml:space="preserve"> treatment, and impact of multidisciplinary teams. </w:t>
      </w:r>
      <w:r w:rsidRPr="00A057A7">
        <w:rPr>
          <w:rFonts w:ascii="Book Antiqua" w:eastAsia="宋体" w:hAnsi="Book Antiqua" w:cs="宋体"/>
          <w:i/>
          <w:iCs/>
          <w:color w:val="000000"/>
          <w:lang w:val="en-US" w:eastAsia="zh-CN"/>
        </w:rPr>
        <w:t xml:space="preserve">World J </w:t>
      </w:r>
      <w:proofErr w:type="spellStart"/>
      <w:r w:rsidRPr="00A057A7">
        <w:rPr>
          <w:rFonts w:ascii="Book Antiqua" w:eastAsia="宋体" w:hAnsi="Book Antiqua" w:cs="宋体"/>
          <w:i/>
          <w:iCs/>
          <w:color w:val="000000"/>
          <w:lang w:val="en-US" w:eastAsia="zh-CN"/>
        </w:rPr>
        <w:t>Surg</w:t>
      </w:r>
      <w:proofErr w:type="spellEnd"/>
      <w:r w:rsidRPr="00A057A7">
        <w:rPr>
          <w:rFonts w:ascii="Book Antiqua" w:eastAsia="宋体" w:hAnsi="Book Antiqua" w:cs="宋体"/>
          <w:color w:val="000000"/>
          <w:lang w:val="en-US" w:eastAsia="zh-CN"/>
        </w:rPr>
        <w:t> 2010; </w:t>
      </w:r>
      <w:r w:rsidRPr="00A057A7">
        <w:rPr>
          <w:rFonts w:ascii="Book Antiqua" w:eastAsia="宋体" w:hAnsi="Book Antiqua" w:cs="宋体"/>
          <w:b/>
          <w:bCs/>
          <w:color w:val="000000"/>
          <w:lang w:val="en-US" w:eastAsia="zh-CN"/>
        </w:rPr>
        <w:t>34</w:t>
      </w:r>
      <w:r w:rsidRPr="00A057A7">
        <w:rPr>
          <w:rFonts w:ascii="Book Antiqua" w:eastAsia="宋体" w:hAnsi="Book Antiqua" w:cs="宋体"/>
          <w:color w:val="000000"/>
          <w:lang w:val="en-US" w:eastAsia="zh-CN"/>
        </w:rPr>
        <w:t>: 2689-2700 [PMID: 20703471 DOI: 10.1007/s00268-010-0738-3]</w:t>
      </w:r>
    </w:p>
    <w:p w:rsidR="00C84B7D" w:rsidRPr="00A057A7" w:rsidRDefault="00C84B7D" w:rsidP="00C84B7D">
      <w:pPr>
        <w:rPr>
          <w:rFonts w:ascii="Book Antiqua" w:eastAsia="宋体" w:hAnsi="Book Antiqua" w:cs="宋体"/>
          <w:color w:val="000000"/>
          <w:lang w:val="en-US" w:eastAsia="zh-CN"/>
        </w:rPr>
      </w:pPr>
      <w:proofErr w:type="gramStart"/>
      <w:r w:rsidRPr="00A057A7">
        <w:rPr>
          <w:rFonts w:ascii="Book Antiqua" w:eastAsia="宋体" w:hAnsi="Book Antiqua" w:cs="宋体"/>
          <w:color w:val="000000"/>
          <w:lang w:val="en-US" w:eastAsia="zh-CN"/>
        </w:rPr>
        <w:t>13</w:t>
      </w:r>
      <w:r w:rsidR="00582F11" w:rsidRPr="00A057A7">
        <w:rPr>
          <w:rFonts w:ascii="Book Antiqua" w:hAnsi="Book Antiqua"/>
        </w:rPr>
        <w:t xml:space="preserve"> </w:t>
      </w:r>
      <w:proofErr w:type="spellStart"/>
      <w:r w:rsidR="00582F11" w:rsidRPr="00A057A7">
        <w:rPr>
          <w:rFonts w:ascii="Book Antiqua" w:eastAsia="宋体" w:hAnsi="Book Antiqua" w:cs="宋体"/>
          <w:b/>
          <w:color w:val="000000"/>
          <w:lang w:val="en-US" w:eastAsia="zh-CN"/>
        </w:rPr>
        <w:t>Vonen</w:t>
      </w:r>
      <w:proofErr w:type="spellEnd"/>
      <w:r w:rsidR="00582F11" w:rsidRPr="00A057A7">
        <w:rPr>
          <w:rFonts w:ascii="Book Antiqua" w:eastAsia="宋体" w:hAnsi="Book Antiqua" w:cs="宋体"/>
          <w:b/>
          <w:color w:val="000000"/>
          <w:lang w:val="en-US" w:eastAsia="zh-CN"/>
        </w:rPr>
        <w:t xml:space="preserve"> B</w:t>
      </w:r>
      <w:r w:rsidR="00582F11" w:rsidRPr="00A057A7">
        <w:rPr>
          <w:rFonts w:ascii="Book Antiqua" w:eastAsia="宋体" w:hAnsi="Book Antiqua" w:cs="宋体"/>
          <w:color w:val="000000"/>
          <w:lang w:val="en-US" w:eastAsia="zh-CN"/>
        </w:rPr>
        <w:t>, editor.</w:t>
      </w:r>
      <w:proofErr w:type="gramEnd"/>
      <w:r w:rsidR="00582F11" w:rsidRPr="00A057A7">
        <w:rPr>
          <w:rFonts w:ascii="Book Antiqua" w:eastAsia="宋体" w:hAnsi="Book Antiqua" w:cs="宋体"/>
          <w:color w:val="000000"/>
          <w:lang w:val="en-US" w:eastAsia="zh-CN"/>
        </w:rPr>
        <w:t xml:space="preserve"> </w:t>
      </w:r>
      <w:proofErr w:type="spellStart"/>
      <w:r w:rsidR="00582F11" w:rsidRPr="00A057A7">
        <w:rPr>
          <w:rFonts w:ascii="Book Antiqua" w:eastAsia="宋体" w:hAnsi="Book Antiqua" w:cs="宋体"/>
          <w:color w:val="000000"/>
          <w:lang w:val="en-US" w:eastAsia="zh-CN"/>
        </w:rPr>
        <w:t>Nasjonalt</w:t>
      </w:r>
      <w:proofErr w:type="spellEnd"/>
      <w:r w:rsidR="00582F11" w:rsidRPr="00A057A7">
        <w:rPr>
          <w:rFonts w:ascii="Book Antiqua" w:eastAsia="宋体" w:hAnsi="Book Antiqua" w:cs="宋体"/>
          <w:color w:val="000000"/>
          <w:lang w:val="en-US" w:eastAsia="zh-CN"/>
        </w:rPr>
        <w:t xml:space="preserve"> </w:t>
      </w:r>
      <w:proofErr w:type="spellStart"/>
      <w:r w:rsidR="00582F11" w:rsidRPr="00A057A7">
        <w:rPr>
          <w:rFonts w:ascii="Book Antiqua" w:eastAsia="宋体" w:hAnsi="Book Antiqua" w:cs="宋体"/>
          <w:color w:val="000000"/>
          <w:lang w:val="en-US" w:eastAsia="zh-CN"/>
        </w:rPr>
        <w:t>handlingsprogram</w:t>
      </w:r>
      <w:proofErr w:type="spellEnd"/>
      <w:r w:rsidR="00582F11" w:rsidRPr="00A057A7">
        <w:rPr>
          <w:rFonts w:ascii="Book Antiqua" w:eastAsia="宋体" w:hAnsi="Book Antiqua" w:cs="宋体"/>
          <w:color w:val="000000"/>
          <w:lang w:val="en-US" w:eastAsia="zh-CN"/>
        </w:rPr>
        <w:t xml:space="preserve"> med </w:t>
      </w:r>
      <w:proofErr w:type="spellStart"/>
      <w:r w:rsidR="00582F11" w:rsidRPr="00A057A7">
        <w:rPr>
          <w:rFonts w:ascii="Book Antiqua" w:eastAsia="宋体" w:hAnsi="Book Antiqua" w:cs="宋体"/>
          <w:color w:val="000000"/>
          <w:lang w:val="en-US" w:eastAsia="zh-CN"/>
        </w:rPr>
        <w:t>retningslinjer</w:t>
      </w:r>
      <w:proofErr w:type="spellEnd"/>
      <w:r w:rsidR="00582F11" w:rsidRPr="00A057A7">
        <w:rPr>
          <w:rFonts w:ascii="Book Antiqua" w:eastAsia="宋体" w:hAnsi="Book Antiqua" w:cs="宋体"/>
          <w:color w:val="000000"/>
          <w:lang w:val="en-US" w:eastAsia="zh-CN"/>
        </w:rPr>
        <w:t xml:space="preserve"> for </w:t>
      </w:r>
      <w:proofErr w:type="spellStart"/>
      <w:r w:rsidR="00582F11" w:rsidRPr="00A057A7">
        <w:rPr>
          <w:rFonts w:ascii="Book Antiqua" w:eastAsia="宋体" w:hAnsi="Book Antiqua" w:cs="宋体"/>
          <w:color w:val="000000"/>
          <w:lang w:val="en-US" w:eastAsia="zh-CN"/>
        </w:rPr>
        <w:t>diagnostikk</w:t>
      </w:r>
      <w:proofErr w:type="spellEnd"/>
      <w:r w:rsidR="00582F11" w:rsidRPr="00A057A7">
        <w:rPr>
          <w:rFonts w:ascii="Book Antiqua" w:eastAsia="宋体" w:hAnsi="Book Antiqua" w:cs="宋体"/>
          <w:color w:val="000000"/>
          <w:lang w:val="en-US" w:eastAsia="zh-CN"/>
        </w:rPr>
        <w:t xml:space="preserve">, </w:t>
      </w:r>
      <w:proofErr w:type="spellStart"/>
      <w:r w:rsidR="00582F11" w:rsidRPr="00A057A7">
        <w:rPr>
          <w:rFonts w:ascii="Book Antiqua" w:eastAsia="宋体" w:hAnsi="Book Antiqua" w:cs="宋体"/>
          <w:color w:val="000000"/>
          <w:lang w:val="en-US" w:eastAsia="zh-CN"/>
        </w:rPr>
        <w:t>behandling</w:t>
      </w:r>
      <w:proofErr w:type="spellEnd"/>
      <w:r w:rsidR="00582F11" w:rsidRPr="00A057A7">
        <w:rPr>
          <w:rFonts w:ascii="Book Antiqua" w:eastAsia="宋体" w:hAnsi="Book Antiqua" w:cs="宋体"/>
          <w:color w:val="000000"/>
          <w:lang w:val="en-US" w:eastAsia="zh-CN"/>
        </w:rPr>
        <w:t xml:space="preserve"> </w:t>
      </w:r>
      <w:proofErr w:type="spellStart"/>
      <w:proofErr w:type="gramStart"/>
      <w:r w:rsidR="00582F11" w:rsidRPr="00A057A7">
        <w:rPr>
          <w:rFonts w:ascii="Book Antiqua" w:eastAsia="宋体" w:hAnsi="Book Antiqua" w:cs="宋体"/>
          <w:color w:val="000000"/>
          <w:lang w:val="en-US" w:eastAsia="zh-CN"/>
        </w:rPr>
        <w:t>og</w:t>
      </w:r>
      <w:proofErr w:type="spellEnd"/>
      <w:proofErr w:type="gramEnd"/>
      <w:r w:rsidR="00582F11" w:rsidRPr="00A057A7">
        <w:rPr>
          <w:rFonts w:ascii="Book Antiqua" w:eastAsia="宋体" w:hAnsi="Book Antiqua" w:cs="宋体"/>
          <w:color w:val="000000"/>
          <w:lang w:val="en-US" w:eastAsia="zh-CN"/>
        </w:rPr>
        <w:t xml:space="preserve"> </w:t>
      </w:r>
      <w:proofErr w:type="spellStart"/>
      <w:r w:rsidR="00582F11" w:rsidRPr="00A057A7">
        <w:rPr>
          <w:rFonts w:ascii="Book Antiqua" w:eastAsia="宋体" w:hAnsi="Book Antiqua" w:cs="宋体"/>
          <w:color w:val="000000"/>
          <w:lang w:val="en-US" w:eastAsia="zh-CN"/>
        </w:rPr>
        <w:t>oppfølging</w:t>
      </w:r>
      <w:proofErr w:type="spellEnd"/>
      <w:r w:rsidR="00582F11" w:rsidRPr="00A057A7">
        <w:rPr>
          <w:rFonts w:ascii="Book Antiqua" w:eastAsia="宋体" w:hAnsi="Book Antiqua" w:cs="宋体"/>
          <w:color w:val="000000"/>
          <w:lang w:val="en-US" w:eastAsia="zh-CN"/>
        </w:rPr>
        <w:t xml:space="preserve"> </w:t>
      </w:r>
      <w:proofErr w:type="spellStart"/>
      <w:r w:rsidR="00582F11" w:rsidRPr="00A057A7">
        <w:rPr>
          <w:rFonts w:ascii="Book Antiqua" w:eastAsia="宋体" w:hAnsi="Book Antiqua" w:cs="宋体"/>
          <w:color w:val="000000"/>
          <w:lang w:val="en-US" w:eastAsia="zh-CN"/>
        </w:rPr>
        <w:t>av</w:t>
      </w:r>
      <w:proofErr w:type="spellEnd"/>
      <w:r w:rsidR="00582F11" w:rsidRPr="00A057A7">
        <w:rPr>
          <w:rFonts w:ascii="Book Antiqua" w:eastAsia="宋体" w:hAnsi="Book Antiqua" w:cs="宋体"/>
          <w:color w:val="000000"/>
          <w:lang w:val="en-US" w:eastAsia="zh-CN"/>
        </w:rPr>
        <w:t xml:space="preserve"> </w:t>
      </w:r>
      <w:proofErr w:type="spellStart"/>
      <w:r w:rsidR="00582F11" w:rsidRPr="00A057A7">
        <w:rPr>
          <w:rFonts w:ascii="Book Antiqua" w:eastAsia="宋体" w:hAnsi="Book Antiqua" w:cs="宋体"/>
          <w:color w:val="000000"/>
          <w:lang w:val="en-US" w:eastAsia="zh-CN"/>
        </w:rPr>
        <w:t>kreft</w:t>
      </w:r>
      <w:proofErr w:type="spellEnd"/>
      <w:r w:rsidR="00582F11" w:rsidRPr="00A057A7">
        <w:rPr>
          <w:rFonts w:ascii="Book Antiqua" w:eastAsia="宋体" w:hAnsi="Book Antiqua" w:cs="宋体"/>
          <w:color w:val="000000"/>
          <w:lang w:val="en-US" w:eastAsia="zh-CN"/>
        </w:rPr>
        <w:t xml:space="preserve"> </w:t>
      </w:r>
      <w:proofErr w:type="spellStart"/>
      <w:r w:rsidR="00582F11" w:rsidRPr="00A057A7">
        <w:rPr>
          <w:rFonts w:ascii="Book Antiqua" w:eastAsia="宋体" w:hAnsi="Book Antiqua" w:cs="宋体"/>
          <w:color w:val="000000"/>
          <w:lang w:val="en-US" w:eastAsia="zh-CN"/>
        </w:rPr>
        <w:t>i</w:t>
      </w:r>
      <w:proofErr w:type="spellEnd"/>
      <w:r w:rsidR="00582F11" w:rsidRPr="00A057A7">
        <w:rPr>
          <w:rFonts w:ascii="Book Antiqua" w:eastAsia="宋体" w:hAnsi="Book Antiqua" w:cs="宋体"/>
          <w:color w:val="000000"/>
          <w:lang w:val="en-US" w:eastAsia="zh-CN"/>
        </w:rPr>
        <w:t xml:space="preserve"> </w:t>
      </w:r>
      <w:proofErr w:type="spellStart"/>
      <w:r w:rsidR="00582F11" w:rsidRPr="00A057A7">
        <w:rPr>
          <w:rFonts w:ascii="Book Antiqua" w:eastAsia="宋体" w:hAnsi="Book Antiqua" w:cs="宋体"/>
          <w:color w:val="000000"/>
          <w:lang w:val="en-US" w:eastAsia="zh-CN"/>
        </w:rPr>
        <w:t>tykktarm</w:t>
      </w:r>
      <w:proofErr w:type="spellEnd"/>
      <w:r w:rsidR="00582F11" w:rsidRPr="00A057A7">
        <w:rPr>
          <w:rFonts w:ascii="Book Antiqua" w:eastAsia="宋体" w:hAnsi="Book Antiqua" w:cs="宋体"/>
          <w:color w:val="000000"/>
          <w:lang w:val="en-US" w:eastAsia="zh-CN"/>
        </w:rPr>
        <w:t xml:space="preserve"> </w:t>
      </w:r>
      <w:proofErr w:type="spellStart"/>
      <w:r w:rsidR="00582F11" w:rsidRPr="00A057A7">
        <w:rPr>
          <w:rFonts w:ascii="Book Antiqua" w:eastAsia="宋体" w:hAnsi="Book Antiqua" w:cs="宋体"/>
          <w:color w:val="000000"/>
          <w:lang w:val="en-US" w:eastAsia="zh-CN"/>
        </w:rPr>
        <w:t>og</w:t>
      </w:r>
      <w:proofErr w:type="spellEnd"/>
      <w:r w:rsidR="00582F11" w:rsidRPr="00A057A7">
        <w:rPr>
          <w:rFonts w:ascii="Book Antiqua" w:eastAsia="宋体" w:hAnsi="Book Antiqua" w:cs="宋体"/>
          <w:color w:val="000000"/>
          <w:lang w:val="en-US" w:eastAsia="zh-CN"/>
        </w:rPr>
        <w:t xml:space="preserve"> </w:t>
      </w:r>
      <w:proofErr w:type="spellStart"/>
      <w:r w:rsidR="00582F11" w:rsidRPr="00A057A7">
        <w:rPr>
          <w:rFonts w:ascii="Book Antiqua" w:eastAsia="宋体" w:hAnsi="Book Antiqua" w:cs="宋体"/>
          <w:color w:val="000000"/>
          <w:lang w:val="en-US" w:eastAsia="zh-CN"/>
        </w:rPr>
        <w:t>endetarm</w:t>
      </w:r>
      <w:proofErr w:type="spellEnd"/>
      <w:r w:rsidR="00582F11" w:rsidRPr="00A057A7">
        <w:rPr>
          <w:rFonts w:ascii="Book Antiqua" w:eastAsia="宋体" w:hAnsi="Book Antiqua" w:cs="宋体"/>
          <w:color w:val="000000"/>
          <w:lang w:val="en-US" w:eastAsia="zh-CN"/>
        </w:rPr>
        <w:t xml:space="preserve">. The Norwegian Cancer Registry </w:t>
      </w:r>
      <w:proofErr w:type="gramStart"/>
      <w:r w:rsidRPr="00A057A7">
        <w:rPr>
          <w:rFonts w:ascii="Book Antiqua" w:eastAsia="宋体" w:hAnsi="Book Antiqua" w:cs="宋体"/>
          <w:color w:val="000000"/>
          <w:lang w:val="en-US" w:eastAsia="zh-CN"/>
        </w:rPr>
        <w:t>The</w:t>
      </w:r>
      <w:proofErr w:type="gramEnd"/>
      <w:r w:rsidRPr="00A057A7">
        <w:rPr>
          <w:rFonts w:ascii="Book Antiqua" w:eastAsia="宋体" w:hAnsi="Book Antiqua" w:cs="宋体"/>
          <w:color w:val="000000"/>
          <w:lang w:val="en-US" w:eastAsia="zh-CN"/>
        </w:rPr>
        <w:t xml:space="preserve"> Norwegian Cancer Registry</w:t>
      </w:r>
      <w:r w:rsidR="00582F11" w:rsidRPr="00A057A7">
        <w:rPr>
          <w:rFonts w:ascii="Book Antiqua" w:eastAsia="宋体" w:hAnsi="Book Antiqua" w:cs="宋体"/>
          <w:color w:val="000000"/>
          <w:lang w:val="en-US" w:eastAsia="zh-CN"/>
        </w:rPr>
        <w:t>,</w:t>
      </w:r>
      <w:r w:rsidRPr="00A057A7">
        <w:rPr>
          <w:rFonts w:ascii="Book Antiqua" w:eastAsia="宋体" w:hAnsi="Book Antiqua" w:cs="宋体"/>
          <w:color w:val="000000"/>
          <w:lang w:val="en-US" w:eastAsia="zh-CN"/>
        </w:rPr>
        <w:t xml:space="preserve"> 2013: 1–185</w:t>
      </w:r>
    </w:p>
    <w:p w:rsidR="00C84B7D" w:rsidRPr="00A057A7" w:rsidRDefault="00C84B7D" w:rsidP="00C84B7D">
      <w:pPr>
        <w:rPr>
          <w:rFonts w:ascii="Book Antiqua" w:eastAsia="宋体" w:hAnsi="Book Antiqua" w:cs="宋体"/>
          <w:color w:val="000000"/>
          <w:lang w:val="en-US" w:eastAsia="zh-CN"/>
        </w:rPr>
      </w:pPr>
      <w:proofErr w:type="gramStart"/>
      <w:r w:rsidRPr="00A057A7">
        <w:rPr>
          <w:rFonts w:ascii="Book Antiqua" w:eastAsia="宋体" w:hAnsi="Book Antiqua" w:cs="宋体"/>
          <w:color w:val="000000"/>
          <w:lang w:val="en-US" w:eastAsia="zh-CN"/>
        </w:rPr>
        <w:t>14</w:t>
      </w:r>
      <w:r w:rsidR="006326FE" w:rsidRPr="00A057A7">
        <w:rPr>
          <w:rFonts w:ascii="Book Antiqua" w:hAnsi="Book Antiqua"/>
          <w:b/>
        </w:rPr>
        <w:t xml:space="preserve"> </w:t>
      </w:r>
      <w:proofErr w:type="spellStart"/>
      <w:r w:rsidR="006326FE" w:rsidRPr="00A057A7">
        <w:rPr>
          <w:rFonts w:ascii="Book Antiqua" w:eastAsia="宋体" w:hAnsi="Book Antiqua" w:cs="宋体"/>
          <w:b/>
          <w:color w:val="000000"/>
          <w:lang w:val="en-US" w:eastAsia="zh-CN"/>
        </w:rPr>
        <w:t>Bülow</w:t>
      </w:r>
      <w:proofErr w:type="spellEnd"/>
      <w:r w:rsidR="006326FE" w:rsidRPr="00A057A7">
        <w:rPr>
          <w:rFonts w:ascii="Book Antiqua" w:eastAsia="宋体" w:hAnsi="Book Antiqua" w:cs="宋体"/>
          <w:b/>
          <w:color w:val="000000"/>
          <w:lang w:val="en-US" w:eastAsia="zh-CN"/>
        </w:rPr>
        <w:t xml:space="preserve"> S</w:t>
      </w:r>
      <w:r w:rsidRPr="00A057A7">
        <w:rPr>
          <w:rFonts w:ascii="Book Antiqua" w:eastAsia="宋体" w:hAnsi="Book Antiqua" w:cs="宋体"/>
          <w:color w:val="000000"/>
          <w:lang w:val="en-US" w:eastAsia="zh-CN"/>
        </w:rPr>
        <w:t>, editor.</w:t>
      </w:r>
      <w:proofErr w:type="gramEnd"/>
      <w:r w:rsidRPr="00A057A7">
        <w:rPr>
          <w:rFonts w:ascii="Book Antiqua" w:eastAsia="宋体" w:hAnsi="Book Antiqua" w:cs="宋体"/>
          <w:color w:val="000000"/>
          <w:lang w:val="en-US" w:eastAsia="zh-CN"/>
        </w:rPr>
        <w:t xml:space="preserve"> </w:t>
      </w:r>
      <w:proofErr w:type="spellStart"/>
      <w:r w:rsidRPr="00A057A7">
        <w:rPr>
          <w:rFonts w:ascii="Book Antiqua" w:eastAsia="宋体" w:hAnsi="Book Antiqua" w:cs="宋体"/>
          <w:color w:val="000000"/>
          <w:lang w:val="en-US" w:eastAsia="zh-CN"/>
        </w:rPr>
        <w:t>Retningslinier</w:t>
      </w:r>
      <w:proofErr w:type="spellEnd"/>
      <w:r w:rsidRPr="00A057A7">
        <w:rPr>
          <w:rFonts w:ascii="Book Antiqua" w:eastAsia="宋体" w:hAnsi="Book Antiqua" w:cs="宋体"/>
          <w:color w:val="000000"/>
          <w:lang w:val="en-US" w:eastAsia="zh-CN"/>
        </w:rPr>
        <w:t xml:space="preserve"> for </w:t>
      </w:r>
      <w:proofErr w:type="spellStart"/>
      <w:r w:rsidRPr="00A057A7">
        <w:rPr>
          <w:rFonts w:ascii="Book Antiqua" w:eastAsia="宋体" w:hAnsi="Book Antiqua" w:cs="宋体"/>
          <w:color w:val="000000"/>
          <w:lang w:val="en-US" w:eastAsia="zh-CN"/>
        </w:rPr>
        <w:t>diagnostik</w:t>
      </w:r>
      <w:proofErr w:type="spellEnd"/>
      <w:r w:rsidRPr="00A057A7">
        <w:rPr>
          <w:rFonts w:ascii="Book Antiqua" w:eastAsia="宋体" w:hAnsi="Book Antiqua" w:cs="宋体"/>
          <w:color w:val="000000"/>
          <w:lang w:val="en-US" w:eastAsia="zh-CN"/>
        </w:rPr>
        <w:t xml:space="preserve"> </w:t>
      </w:r>
      <w:proofErr w:type="spellStart"/>
      <w:proofErr w:type="gramStart"/>
      <w:r w:rsidRPr="00A057A7">
        <w:rPr>
          <w:rFonts w:ascii="Book Antiqua" w:eastAsia="宋体" w:hAnsi="Book Antiqua" w:cs="宋体"/>
          <w:color w:val="000000"/>
          <w:lang w:val="en-US" w:eastAsia="zh-CN"/>
        </w:rPr>
        <w:t>og</w:t>
      </w:r>
      <w:proofErr w:type="spellEnd"/>
      <w:proofErr w:type="gramEnd"/>
      <w:r w:rsidRPr="00A057A7">
        <w:rPr>
          <w:rFonts w:ascii="Book Antiqua" w:eastAsia="宋体" w:hAnsi="Book Antiqua" w:cs="宋体"/>
          <w:color w:val="000000"/>
          <w:lang w:val="en-US" w:eastAsia="zh-CN"/>
        </w:rPr>
        <w:t xml:space="preserve"> </w:t>
      </w:r>
      <w:proofErr w:type="spellStart"/>
      <w:r w:rsidRPr="00A057A7">
        <w:rPr>
          <w:rFonts w:ascii="Book Antiqua" w:eastAsia="宋体" w:hAnsi="Book Antiqua" w:cs="宋体"/>
          <w:color w:val="000000"/>
          <w:lang w:val="en-US" w:eastAsia="zh-CN"/>
        </w:rPr>
        <w:t>behandling</w:t>
      </w:r>
      <w:proofErr w:type="spellEnd"/>
      <w:r w:rsidRPr="00A057A7">
        <w:rPr>
          <w:rFonts w:ascii="Book Antiqua" w:eastAsia="宋体" w:hAnsi="Book Antiqua" w:cs="宋体"/>
          <w:color w:val="000000"/>
          <w:lang w:val="en-US" w:eastAsia="zh-CN"/>
        </w:rPr>
        <w:t xml:space="preserve"> </w:t>
      </w:r>
      <w:proofErr w:type="spellStart"/>
      <w:r w:rsidRPr="00A057A7">
        <w:rPr>
          <w:rFonts w:ascii="Book Antiqua" w:eastAsia="宋体" w:hAnsi="Book Antiqua" w:cs="宋体"/>
          <w:color w:val="000000"/>
          <w:lang w:val="en-US" w:eastAsia="zh-CN"/>
        </w:rPr>
        <w:t>af</w:t>
      </w:r>
      <w:proofErr w:type="spellEnd"/>
      <w:r w:rsidRPr="00A057A7">
        <w:rPr>
          <w:rFonts w:ascii="Book Antiqua" w:eastAsia="宋体" w:hAnsi="Book Antiqua" w:cs="宋体"/>
          <w:color w:val="000000"/>
          <w:lang w:val="en-US" w:eastAsia="zh-CN"/>
        </w:rPr>
        <w:t xml:space="preserve"> </w:t>
      </w:r>
      <w:proofErr w:type="spellStart"/>
      <w:r w:rsidRPr="00A057A7">
        <w:rPr>
          <w:rFonts w:ascii="Book Antiqua" w:eastAsia="宋体" w:hAnsi="Book Antiqua" w:cs="宋体"/>
          <w:color w:val="000000"/>
          <w:lang w:val="en-US" w:eastAsia="zh-CN"/>
        </w:rPr>
        <w:t>kolorektal</w:t>
      </w:r>
      <w:proofErr w:type="spellEnd"/>
      <w:r w:rsidRPr="00A057A7">
        <w:rPr>
          <w:rFonts w:ascii="Book Antiqua" w:eastAsia="宋体" w:hAnsi="Book Antiqua" w:cs="宋体"/>
          <w:color w:val="000000"/>
          <w:lang w:val="en-US" w:eastAsia="zh-CN"/>
        </w:rPr>
        <w:t xml:space="preserve"> cancer. </w:t>
      </w:r>
      <w:r w:rsidR="004B2B54" w:rsidRPr="00A057A7">
        <w:rPr>
          <w:rFonts w:ascii="Book Antiqua" w:eastAsia="宋体" w:hAnsi="Book Antiqua" w:cs="宋体"/>
          <w:i/>
          <w:color w:val="000000"/>
          <w:lang w:val="en-US" w:eastAsia="zh-CN"/>
        </w:rPr>
        <w:t>DCCG</w:t>
      </w:r>
      <w:r w:rsidRPr="00A057A7">
        <w:rPr>
          <w:rFonts w:ascii="Book Antiqua" w:eastAsia="宋体" w:hAnsi="Book Antiqua" w:cs="宋体"/>
          <w:color w:val="000000"/>
          <w:lang w:val="en-US" w:eastAsia="zh-CN"/>
        </w:rPr>
        <w:t xml:space="preserve"> 2009;</w:t>
      </w:r>
      <w:r w:rsidRPr="00A057A7">
        <w:rPr>
          <w:rFonts w:ascii="Book Antiqua" w:eastAsia="宋体" w:hAnsi="Book Antiqua" w:cs="宋体"/>
          <w:b/>
          <w:color w:val="000000"/>
          <w:lang w:val="en-US" w:eastAsia="zh-CN"/>
        </w:rPr>
        <w:t xml:space="preserve"> </w:t>
      </w:r>
      <w:r w:rsidRPr="00A057A7">
        <w:rPr>
          <w:rFonts w:ascii="Book Antiqua" w:eastAsia="宋体" w:hAnsi="Book Antiqua" w:cs="宋体"/>
          <w:color w:val="000000"/>
          <w:lang w:val="en-US" w:eastAsia="zh-CN"/>
        </w:rPr>
        <w:t>4: 1–176</w:t>
      </w:r>
    </w:p>
    <w:p w:rsidR="00C84B7D" w:rsidRPr="00A057A7" w:rsidRDefault="00C84B7D" w:rsidP="00C84B7D">
      <w:pPr>
        <w:rPr>
          <w:rFonts w:ascii="Book Antiqua" w:eastAsia="宋体" w:hAnsi="Book Antiqua" w:cs="宋体"/>
          <w:color w:val="000000"/>
          <w:lang w:val="en-US" w:eastAsia="zh-CN"/>
        </w:rPr>
      </w:pPr>
      <w:r w:rsidRPr="00A057A7">
        <w:rPr>
          <w:rFonts w:ascii="Book Antiqua" w:eastAsia="宋体" w:hAnsi="Book Antiqua" w:cs="宋体"/>
          <w:color w:val="000000"/>
          <w:lang w:val="en-US" w:eastAsia="zh-CN"/>
        </w:rPr>
        <w:t>15 </w:t>
      </w:r>
      <w:r w:rsidRPr="00A057A7">
        <w:rPr>
          <w:rFonts w:ascii="Book Antiqua" w:eastAsia="宋体" w:hAnsi="Book Antiqua" w:cs="宋体"/>
          <w:b/>
          <w:bCs/>
          <w:color w:val="000000"/>
          <w:lang w:val="en-US" w:eastAsia="zh-CN"/>
        </w:rPr>
        <w:t>Cairns SR</w:t>
      </w:r>
      <w:r w:rsidRPr="00A057A7">
        <w:rPr>
          <w:rFonts w:ascii="Book Antiqua" w:eastAsia="宋体" w:hAnsi="Book Antiqua" w:cs="宋体"/>
          <w:color w:val="000000"/>
          <w:lang w:val="en-US" w:eastAsia="zh-CN"/>
        </w:rPr>
        <w:t xml:space="preserve">, </w:t>
      </w:r>
      <w:proofErr w:type="spellStart"/>
      <w:r w:rsidRPr="00A057A7">
        <w:rPr>
          <w:rFonts w:ascii="Book Antiqua" w:eastAsia="宋体" w:hAnsi="Book Antiqua" w:cs="宋体"/>
          <w:color w:val="000000"/>
          <w:lang w:val="en-US" w:eastAsia="zh-CN"/>
        </w:rPr>
        <w:t>Scholefield</w:t>
      </w:r>
      <w:proofErr w:type="spellEnd"/>
      <w:r w:rsidRPr="00A057A7">
        <w:rPr>
          <w:rFonts w:ascii="Book Antiqua" w:eastAsia="宋体" w:hAnsi="Book Antiqua" w:cs="宋体"/>
          <w:color w:val="000000"/>
          <w:lang w:val="en-US" w:eastAsia="zh-CN"/>
        </w:rPr>
        <w:t xml:space="preserve"> JH, Steele RJ, Dunlop MG, Thomas HJ, Evans GD, </w:t>
      </w:r>
      <w:proofErr w:type="spellStart"/>
      <w:r w:rsidRPr="00A057A7">
        <w:rPr>
          <w:rFonts w:ascii="Book Antiqua" w:eastAsia="宋体" w:hAnsi="Book Antiqua" w:cs="宋体"/>
          <w:color w:val="000000"/>
          <w:lang w:val="en-US" w:eastAsia="zh-CN"/>
        </w:rPr>
        <w:t>Eaden</w:t>
      </w:r>
      <w:proofErr w:type="spellEnd"/>
      <w:r w:rsidRPr="00A057A7">
        <w:rPr>
          <w:rFonts w:ascii="Book Antiqua" w:eastAsia="宋体" w:hAnsi="Book Antiqua" w:cs="宋体"/>
          <w:color w:val="000000"/>
          <w:lang w:val="en-US" w:eastAsia="zh-CN"/>
        </w:rPr>
        <w:t xml:space="preserve"> JA, Rutter MD, </w:t>
      </w:r>
      <w:proofErr w:type="spellStart"/>
      <w:r w:rsidRPr="00A057A7">
        <w:rPr>
          <w:rFonts w:ascii="Book Antiqua" w:eastAsia="宋体" w:hAnsi="Book Antiqua" w:cs="宋体"/>
          <w:color w:val="000000"/>
          <w:lang w:val="en-US" w:eastAsia="zh-CN"/>
        </w:rPr>
        <w:t>Atkin</w:t>
      </w:r>
      <w:proofErr w:type="spellEnd"/>
      <w:r w:rsidRPr="00A057A7">
        <w:rPr>
          <w:rFonts w:ascii="Book Antiqua" w:eastAsia="宋体" w:hAnsi="Book Antiqua" w:cs="宋体"/>
          <w:color w:val="000000"/>
          <w:lang w:val="en-US" w:eastAsia="zh-CN"/>
        </w:rPr>
        <w:t xml:space="preserve"> WP, Saunders BP, </w:t>
      </w:r>
      <w:proofErr w:type="spellStart"/>
      <w:r w:rsidRPr="00A057A7">
        <w:rPr>
          <w:rFonts w:ascii="Book Antiqua" w:eastAsia="宋体" w:hAnsi="Book Antiqua" w:cs="宋体"/>
          <w:color w:val="000000"/>
          <w:lang w:val="en-US" w:eastAsia="zh-CN"/>
        </w:rPr>
        <w:t>Lucassen</w:t>
      </w:r>
      <w:proofErr w:type="spellEnd"/>
      <w:r w:rsidRPr="00A057A7">
        <w:rPr>
          <w:rFonts w:ascii="Book Antiqua" w:eastAsia="宋体" w:hAnsi="Book Antiqua" w:cs="宋体"/>
          <w:color w:val="000000"/>
          <w:lang w:val="en-US" w:eastAsia="zh-CN"/>
        </w:rPr>
        <w:t xml:space="preserve"> A, Jenkins P, </w:t>
      </w:r>
      <w:proofErr w:type="spellStart"/>
      <w:r w:rsidRPr="00A057A7">
        <w:rPr>
          <w:rFonts w:ascii="Book Antiqua" w:eastAsia="宋体" w:hAnsi="Book Antiqua" w:cs="宋体"/>
          <w:color w:val="000000"/>
          <w:lang w:val="en-US" w:eastAsia="zh-CN"/>
        </w:rPr>
        <w:t>Fairclough</w:t>
      </w:r>
      <w:proofErr w:type="spellEnd"/>
      <w:r w:rsidRPr="00A057A7">
        <w:rPr>
          <w:rFonts w:ascii="Book Antiqua" w:eastAsia="宋体" w:hAnsi="Book Antiqua" w:cs="宋体"/>
          <w:color w:val="000000"/>
          <w:lang w:val="en-US" w:eastAsia="zh-CN"/>
        </w:rPr>
        <w:t xml:space="preserve"> PD, Woodhouse CR. Guidelines for colorectal cancer screening and surveillance in moderate and high risk groups (update from 2002). </w:t>
      </w:r>
      <w:r w:rsidRPr="00A057A7">
        <w:rPr>
          <w:rFonts w:ascii="Book Antiqua" w:eastAsia="宋体" w:hAnsi="Book Antiqua" w:cs="宋体"/>
          <w:i/>
          <w:iCs/>
          <w:color w:val="000000"/>
          <w:lang w:val="en-US" w:eastAsia="zh-CN"/>
        </w:rPr>
        <w:t>Gut</w:t>
      </w:r>
      <w:r w:rsidRPr="00A057A7">
        <w:rPr>
          <w:rFonts w:ascii="Book Antiqua" w:eastAsia="宋体" w:hAnsi="Book Antiqua" w:cs="宋体"/>
          <w:color w:val="000000"/>
          <w:lang w:val="en-US" w:eastAsia="zh-CN"/>
        </w:rPr>
        <w:t> 2010; </w:t>
      </w:r>
      <w:r w:rsidRPr="00A057A7">
        <w:rPr>
          <w:rFonts w:ascii="Book Antiqua" w:eastAsia="宋体" w:hAnsi="Book Antiqua" w:cs="宋体"/>
          <w:b/>
          <w:bCs/>
          <w:color w:val="000000"/>
          <w:lang w:val="en-US" w:eastAsia="zh-CN"/>
        </w:rPr>
        <w:t>59</w:t>
      </w:r>
      <w:r w:rsidRPr="00A057A7">
        <w:rPr>
          <w:rFonts w:ascii="Book Antiqua" w:eastAsia="宋体" w:hAnsi="Book Antiqua" w:cs="宋体"/>
          <w:color w:val="000000"/>
          <w:lang w:val="en-US" w:eastAsia="zh-CN"/>
        </w:rPr>
        <w:t>: 666-689 [PMID: 20427401 DOI: 10.1136/gut.2009.179804]</w:t>
      </w:r>
    </w:p>
    <w:p w:rsidR="00C84B7D" w:rsidRPr="00A057A7" w:rsidRDefault="004B2B54" w:rsidP="00C84B7D">
      <w:pPr>
        <w:rPr>
          <w:rFonts w:ascii="Book Antiqua" w:eastAsia="宋体" w:hAnsi="Book Antiqua" w:cs="宋体"/>
          <w:color w:val="000000"/>
          <w:lang w:val="en-US" w:eastAsia="zh-CN"/>
        </w:rPr>
      </w:pPr>
      <w:proofErr w:type="gramStart"/>
      <w:r w:rsidRPr="00A057A7">
        <w:rPr>
          <w:rFonts w:ascii="Book Antiqua" w:eastAsia="宋体" w:hAnsi="Book Antiqua" w:cs="宋体"/>
          <w:color w:val="000000"/>
          <w:lang w:val="en-US" w:eastAsia="zh-CN"/>
        </w:rPr>
        <w:t xml:space="preserve">16 </w:t>
      </w:r>
      <w:r w:rsidR="00C84B7D" w:rsidRPr="00A057A7">
        <w:rPr>
          <w:rFonts w:ascii="Book Antiqua" w:eastAsia="宋体" w:hAnsi="Book Antiqua" w:cs="宋体"/>
          <w:b/>
          <w:color w:val="000000"/>
          <w:lang w:val="en-US" w:eastAsia="zh-CN"/>
        </w:rPr>
        <w:t>Benson AB</w:t>
      </w:r>
      <w:r w:rsidR="00C84B7D" w:rsidRPr="00A057A7">
        <w:rPr>
          <w:rFonts w:ascii="Book Antiqua" w:eastAsia="宋体" w:hAnsi="Book Antiqua" w:cs="宋体"/>
          <w:color w:val="000000"/>
          <w:lang w:val="en-US" w:eastAsia="zh-CN"/>
        </w:rPr>
        <w:t>, editor.</w:t>
      </w:r>
      <w:proofErr w:type="gramEnd"/>
      <w:r w:rsidR="00C84B7D" w:rsidRPr="00A057A7">
        <w:rPr>
          <w:rFonts w:ascii="Book Antiqua" w:eastAsia="宋体" w:hAnsi="Book Antiqua" w:cs="宋体"/>
          <w:color w:val="000000"/>
          <w:lang w:val="en-US" w:eastAsia="zh-CN"/>
        </w:rPr>
        <w:t xml:space="preserve"> </w:t>
      </w:r>
      <w:proofErr w:type="gramStart"/>
      <w:r w:rsidR="00C84B7D" w:rsidRPr="00A057A7">
        <w:rPr>
          <w:rFonts w:ascii="Book Antiqua" w:eastAsia="宋体" w:hAnsi="Book Antiqua" w:cs="宋体"/>
          <w:color w:val="000000"/>
          <w:lang w:val="en-US" w:eastAsia="zh-CN"/>
        </w:rPr>
        <w:t>NCCN Clinical Practice Guidelines in Oncology (NCCN Guidelines).</w:t>
      </w:r>
      <w:proofErr w:type="gramEnd"/>
      <w:r w:rsidR="00C84B7D" w:rsidRPr="00A057A7">
        <w:rPr>
          <w:rFonts w:ascii="Book Antiqua" w:eastAsia="宋体" w:hAnsi="Book Antiqua" w:cs="宋体"/>
          <w:color w:val="000000"/>
          <w:lang w:val="en-US" w:eastAsia="zh-CN"/>
        </w:rPr>
        <w:t xml:space="preserve"> [Internet] 2013; </w:t>
      </w:r>
      <w:r w:rsidRPr="00A057A7">
        <w:rPr>
          <w:rFonts w:ascii="Book Antiqua" w:eastAsia="宋体" w:hAnsi="Book Antiqua" w:cs="宋体"/>
          <w:b/>
          <w:color w:val="000000"/>
          <w:lang w:val="en-US" w:eastAsia="zh-CN"/>
        </w:rPr>
        <w:t>2</w:t>
      </w:r>
      <w:r w:rsidR="00C84B7D" w:rsidRPr="00A057A7">
        <w:rPr>
          <w:rFonts w:ascii="Book Antiqua" w:eastAsia="宋体" w:hAnsi="Book Antiqua" w:cs="宋体"/>
          <w:color w:val="000000"/>
          <w:lang w:val="en-US" w:eastAsia="zh-CN"/>
        </w:rPr>
        <w:t>: 1–117 Available from: http: //www.nccn.org/professionals/physician_gls/pdf/colon.pdf</w:t>
      </w:r>
    </w:p>
    <w:p w:rsidR="00C84B7D" w:rsidRPr="00A057A7" w:rsidRDefault="00C84B7D" w:rsidP="00C84B7D">
      <w:pPr>
        <w:rPr>
          <w:rFonts w:ascii="Book Antiqua" w:eastAsia="宋体" w:hAnsi="Book Antiqua" w:cs="宋体"/>
          <w:color w:val="000000"/>
          <w:lang w:val="en-US" w:eastAsia="zh-CN"/>
        </w:rPr>
      </w:pPr>
      <w:r w:rsidRPr="00A057A7">
        <w:rPr>
          <w:rFonts w:ascii="Book Antiqua" w:eastAsia="宋体" w:hAnsi="Book Antiqua" w:cs="宋体"/>
          <w:color w:val="000000"/>
          <w:lang w:val="en-US" w:eastAsia="zh-CN"/>
        </w:rPr>
        <w:t>17 </w:t>
      </w:r>
      <w:proofErr w:type="spellStart"/>
      <w:r w:rsidRPr="00A057A7">
        <w:rPr>
          <w:rFonts w:ascii="Book Antiqua" w:eastAsia="宋体" w:hAnsi="Book Antiqua" w:cs="宋体"/>
          <w:b/>
          <w:bCs/>
          <w:color w:val="000000"/>
          <w:lang w:val="en-US" w:eastAsia="zh-CN"/>
        </w:rPr>
        <w:t>Wille-Jørgensen</w:t>
      </w:r>
      <w:proofErr w:type="spellEnd"/>
      <w:r w:rsidRPr="00A057A7">
        <w:rPr>
          <w:rFonts w:ascii="Book Antiqua" w:eastAsia="宋体" w:hAnsi="Book Antiqua" w:cs="宋体"/>
          <w:b/>
          <w:bCs/>
          <w:color w:val="000000"/>
          <w:lang w:val="en-US" w:eastAsia="zh-CN"/>
        </w:rPr>
        <w:t xml:space="preserve"> P</w:t>
      </w:r>
      <w:r w:rsidRPr="00A057A7">
        <w:rPr>
          <w:rFonts w:ascii="Book Antiqua" w:eastAsia="宋体" w:hAnsi="Book Antiqua" w:cs="宋体"/>
          <w:color w:val="000000"/>
          <w:lang w:val="en-US" w:eastAsia="zh-CN"/>
        </w:rPr>
        <w:t xml:space="preserve">, </w:t>
      </w:r>
      <w:proofErr w:type="spellStart"/>
      <w:r w:rsidRPr="00A057A7">
        <w:rPr>
          <w:rFonts w:ascii="Book Antiqua" w:eastAsia="宋体" w:hAnsi="Book Antiqua" w:cs="宋体"/>
          <w:color w:val="000000"/>
          <w:lang w:val="en-US" w:eastAsia="zh-CN"/>
        </w:rPr>
        <w:t>Balleby</w:t>
      </w:r>
      <w:proofErr w:type="spellEnd"/>
      <w:r w:rsidRPr="00A057A7">
        <w:rPr>
          <w:rFonts w:ascii="Book Antiqua" w:eastAsia="宋体" w:hAnsi="Book Antiqua" w:cs="宋体"/>
          <w:color w:val="000000"/>
          <w:lang w:val="en-US" w:eastAsia="zh-CN"/>
        </w:rPr>
        <w:t xml:space="preserve"> L. Follow-up in colorectal cancer: questions to be answered. </w:t>
      </w:r>
      <w:r w:rsidRPr="00A057A7">
        <w:rPr>
          <w:rFonts w:ascii="Book Antiqua" w:eastAsia="宋体" w:hAnsi="Book Antiqua" w:cs="宋体"/>
          <w:i/>
          <w:iCs/>
          <w:color w:val="000000"/>
          <w:lang w:val="en-US" w:eastAsia="zh-CN"/>
        </w:rPr>
        <w:t>Colorectal Dis</w:t>
      </w:r>
      <w:r w:rsidRPr="00A057A7">
        <w:rPr>
          <w:rFonts w:ascii="Book Antiqua" w:eastAsia="宋体" w:hAnsi="Book Antiqua" w:cs="宋体"/>
          <w:color w:val="000000"/>
          <w:lang w:val="en-US" w:eastAsia="zh-CN"/>
        </w:rPr>
        <w:t> 2011; </w:t>
      </w:r>
      <w:r w:rsidRPr="00A057A7">
        <w:rPr>
          <w:rFonts w:ascii="Book Antiqua" w:eastAsia="宋体" w:hAnsi="Book Antiqua" w:cs="宋体"/>
          <w:b/>
          <w:bCs/>
          <w:color w:val="000000"/>
          <w:lang w:val="en-US" w:eastAsia="zh-CN"/>
        </w:rPr>
        <w:t>13</w:t>
      </w:r>
      <w:r w:rsidRPr="00A057A7">
        <w:rPr>
          <w:rFonts w:ascii="Book Antiqua" w:eastAsia="宋体" w:hAnsi="Book Antiqua" w:cs="宋体"/>
          <w:color w:val="000000"/>
          <w:lang w:val="en-US" w:eastAsia="zh-CN"/>
        </w:rPr>
        <w:t>: 959-960 [PMID: 21848730 DOI: 10.1111/j.1463-1318.2011.02716.x]</w:t>
      </w:r>
    </w:p>
    <w:p w:rsidR="00C84B7D" w:rsidRPr="00A057A7" w:rsidRDefault="00C84B7D" w:rsidP="00C84B7D">
      <w:pPr>
        <w:rPr>
          <w:rFonts w:ascii="Book Antiqua" w:eastAsia="宋体" w:hAnsi="Book Antiqua" w:cs="宋体"/>
          <w:color w:val="000000"/>
          <w:lang w:val="en-US" w:eastAsia="zh-CN"/>
        </w:rPr>
      </w:pPr>
      <w:proofErr w:type="gramStart"/>
      <w:r w:rsidRPr="00A057A7">
        <w:rPr>
          <w:rFonts w:ascii="Book Antiqua" w:eastAsia="宋体" w:hAnsi="Book Antiqua" w:cs="宋体"/>
          <w:color w:val="000000"/>
          <w:lang w:val="en-US" w:eastAsia="zh-CN"/>
        </w:rPr>
        <w:t>18 </w:t>
      </w:r>
      <w:r w:rsidRPr="00A057A7">
        <w:rPr>
          <w:rFonts w:ascii="Book Antiqua" w:eastAsia="宋体" w:hAnsi="Book Antiqua" w:cs="宋体"/>
          <w:b/>
          <w:bCs/>
          <w:color w:val="000000"/>
          <w:lang w:val="en-US" w:eastAsia="zh-CN"/>
        </w:rPr>
        <w:t>Sinclair P</w:t>
      </w:r>
      <w:r w:rsidRPr="00A057A7">
        <w:rPr>
          <w:rFonts w:ascii="Book Antiqua" w:eastAsia="宋体" w:hAnsi="Book Antiqua" w:cs="宋体"/>
          <w:color w:val="000000"/>
          <w:lang w:val="en-US" w:eastAsia="zh-CN"/>
        </w:rPr>
        <w:t xml:space="preserve">, Singh A, </w:t>
      </w:r>
      <w:proofErr w:type="spellStart"/>
      <w:r w:rsidRPr="00A057A7">
        <w:rPr>
          <w:rFonts w:ascii="Book Antiqua" w:eastAsia="宋体" w:hAnsi="Book Antiqua" w:cs="宋体"/>
          <w:color w:val="000000"/>
          <w:lang w:val="en-US" w:eastAsia="zh-CN"/>
        </w:rPr>
        <w:t>Riaz</w:t>
      </w:r>
      <w:proofErr w:type="spellEnd"/>
      <w:r w:rsidRPr="00A057A7">
        <w:rPr>
          <w:rFonts w:ascii="Book Antiqua" w:eastAsia="宋体" w:hAnsi="Book Antiqua" w:cs="宋体"/>
          <w:color w:val="000000"/>
          <w:lang w:val="en-US" w:eastAsia="zh-CN"/>
        </w:rPr>
        <w:t xml:space="preserve"> AA, Amin A.</w:t>
      </w:r>
      <w:proofErr w:type="gramEnd"/>
      <w:r w:rsidRPr="00A057A7">
        <w:rPr>
          <w:rFonts w:ascii="Book Antiqua" w:eastAsia="宋体" w:hAnsi="Book Antiqua" w:cs="宋体"/>
          <w:color w:val="000000"/>
          <w:lang w:val="en-US" w:eastAsia="zh-CN"/>
        </w:rPr>
        <w:t xml:space="preserve"> An unsolved conundrum: the ideal follow-up strategy after curative surgery for colorectal cancer. </w:t>
      </w:r>
      <w:proofErr w:type="spellStart"/>
      <w:r w:rsidRPr="00A057A7">
        <w:rPr>
          <w:rFonts w:ascii="Book Antiqua" w:eastAsia="宋体" w:hAnsi="Book Antiqua" w:cs="宋体"/>
          <w:i/>
          <w:iCs/>
          <w:color w:val="000000"/>
          <w:lang w:val="en-US" w:eastAsia="zh-CN"/>
        </w:rPr>
        <w:t>Gastrointest</w:t>
      </w:r>
      <w:proofErr w:type="spellEnd"/>
      <w:r w:rsidRPr="00A057A7">
        <w:rPr>
          <w:rFonts w:ascii="Book Antiqua" w:eastAsia="宋体" w:hAnsi="Book Antiqua" w:cs="宋体"/>
          <w:i/>
          <w:iCs/>
          <w:color w:val="000000"/>
          <w:lang w:val="en-US" w:eastAsia="zh-CN"/>
        </w:rPr>
        <w:t xml:space="preserve"> </w:t>
      </w:r>
      <w:proofErr w:type="spellStart"/>
      <w:r w:rsidRPr="00A057A7">
        <w:rPr>
          <w:rFonts w:ascii="Book Antiqua" w:eastAsia="宋体" w:hAnsi="Book Antiqua" w:cs="宋体"/>
          <w:i/>
          <w:iCs/>
          <w:color w:val="000000"/>
          <w:lang w:val="en-US" w:eastAsia="zh-CN"/>
        </w:rPr>
        <w:t>Endosc</w:t>
      </w:r>
      <w:proofErr w:type="spellEnd"/>
      <w:r w:rsidRPr="00A057A7">
        <w:rPr>
          <w:rFonts w:ascii="Book Antiqua" w:eastAsia="宋体" w:hAnsi="Book Antiqua" w:cs="宋体"/>
          <w:color w:val="000000"/>
          <w:lang w:val="en-US" w:eastAsia="zh-CN"/>
        </w:rPr>
        <w:t> 2012; </w:t>
      </w:r>
      <w:r w:rsidRPr="00A057A7">
        <w:rPr>
          <w:rFonts w:ascii="Book Antiqua" w:eastAsia="宋体" w:hAnsi="Book Antiqua" w:cs="宋体"/>
          <w:b/>
          <w:bCs/>
          <w:color w:val="000000"/>
          <w:lang w:val="en-US" w:eastAsia="zh-CN"/>
        </w:rPr>
        <w:t>75</w:t>
      </w:r>
      <w:r w:rsidRPr="00A057A7">
        <w:rPr>
          <w:rFonts w:ascii="Book Antiqua" w:eastAsia="宋体" w:hAnsi="Book Antiqua" w:cs="宋体"/>
          <w:color w:val="000000"/>
          <w:lang w:val="en-US" w:eastAsia="zh-CN"/>
        </w:rPr>
        <w:t>: 1072-1079 [PMID: 22520880 DOI: 10.1016/j.gie.2012.01.004]</w:t>
      </w:r>
    </w:p>
    <w:p w:rsidR="00C84B7D" w:rsidRPr="00A057A7" w:rsidRDefault="00C84B7D" w:rsidP="00C84B7D">
      <w:pPr>
        <w:rPr>
          <w:rFonts w:ascii="Book Antiqua" w:eastAsia="宋体" w:hAnsi="Book Antiqua" w:cs="宋体"/>
          <w:color w:val="000000"/>
          <w:lang w:val="en-US" w:eastAsia="zh-CN"/>
        </w:rPr>
      </w:pPr>
      <w:r w:rsidRPr="00A057A7">
        <w:rPr>
          <w:rFonts w:ascii="Book Antiqua" w:eastAsia="宋体" w:hAnsi="Book Antiqua" w:cs="宋体"/>
          <w:color w:val="000000"/>
          <w:lang w:val="en-US" w:eastAsia="zh-CN"/>
        </w:rPr>
        <w:t>19 </w:t>
      </w:r>
      <w:proofErr w:type="spellStart"/>
      <w:r w:rsidRPr="00A057A7">
        <w:rPr>
          <w:rFonts w:ascii="Book Antiqua" w:eastAsia="宋体" w:hAnsi="Book Antiqua" w:cs="宋体"/>
          <w:b/>
          <w:bCs/>
          <w:color w:val="000000"/>
          <w:lang w:val="en-US" w:eastAsia="zh-CN"/>
        </w:rPr>
        <w:t>Wattchow</w:t>
      </w:r>
      <w:proofErr w:type="spellEnd"/>
      <w:r w:rsidRPr="00A057A7">
        <w:rPr>
          <w:rFonts w:ascii="Book Antiqua" w:eastAsia="宋体" w:hAnsi="Book Antiqua" w:cs="宋体"/>
          <w:b/>
          <w:bCs/>
          <w:color w:val="000000"/>
          <w:lang w:val="en-US" w:eastAsia="zh-CN"/>
        </w:rPr>
        <w:t xml:space="preserve"> DA</w:t>
      </w:r>
      <w:r w:rsidRPr="00A057A7">
        <w:rPr>
          <w:rFonts w:ascii="Book Antiqua" w:eastAsia="宋体" w:hAnsi="Book Antiqua" w:cs="宋体"/>
          <w:color w:val="000000"/>
          <w:lang w:val="en-US" w:eastAsia="zh-CN"/>
        </w:rPr>
        <w:t xml:space="preserve">, Weller DP, </w:t>
      </w:r>
      <w:proofErr w:type="spellStart"/>
      <w:r w:rsidRPr="00A057A7">
        <w:rPr>
          <w:rFonts w:ascii="Book Antiqua" w:eastAsia="宋体" w:hAnsi="Book Antiqua" w:cs="宋体"/>
          <w:color w:val="000000"/>
          <w:lang w:val="en-US" w:eastAsia="zh-CN"/>
        </w:rPr>
        <w:t>Esterman</w:t>
      </w:r>
      <w:proofErr w:type="spellEnd"/>
      <w:r w:rsidRPr="00A057A7">
        <w:rPr>
          <w:rFonts w:ascii="Book Antiqua" w:eastAsia="宋体" w:hAnsi="Book Antiqua" w:cs="宋体"/>
          <w:color w:val="000000"/>
          <w:lang w:val="en-US" w:eastAsia="zh-CN"/>
        </w:rPr>
        <w:t xml:space="preserve"> A, </w:t>
      </w:r>
      <w:proofErr w:type="spellStart"/>
      <w:r w:rsidRPr="00A057A7">
        <w:rPr>
          <w:rFonts w:ascii="Book Antiqua" w:eastAsia="宋体" w:hAnsi="Book Antiqua" w:cs="宋体"/>
          <w:color w:val="000000"/>
          <w:lang w:val="en-US" w:eastAsia="zh-CN"/>
        </w:rPr>
        <w:t>Pilotto</w:t>
      </w:r>
      <w:proofErr w:type="spellEnd"/>
      <w:r w:rsidRPr="00A057A7">
        <w:rPr>
          <w:rFonts w:ascii="Book Antiqua" w:eastAsia="宋体" w:hAnsi="Book Antiqua" w:cs="宋体"/>
          <w:color w:val="000000"/>
          <w:lang w:val="en-US" w:eastAsia="zh-CN"/>
        </w:rPr>
        <w:t xml:space="preserve"> LS, </w:t>
      </w:r>
      <w:proofErr w:type="spellStart"/>
      <w:r w:rsidRPr="00A057A7">
        <w:rPr>
          <w:rFonts w:ascii="Book Antiqua" w:eastAsia="宋体" w:hAnsi="Book Antiqua" w:cs="宋体"/>
          <w:color w:val="000000"/>
          <w:lang w:val="en-US" w:eastAsia="zh-CN"/>
        </w:rPr>
        <w:t>McGorm</w:t>
      </w:r>
      <w:proofErr w:type="spellEnd"/>
      <w:r w:rsidRPr="00A057A7">
        <w:rPr>
          <w:rFonts w:ascii="Book Antiqua" w:eastAsia="宋体" w:hAnsi="Book Antiqua" w:cs="宋体"/>
          <w:color w:val="000000"/>
          <w:lang w:val="en-US" w:eastAsia="zh-CN"/>
        </w:rPr>
        <w:t xml:space="preserve"> K, Hammett Z, </w:t>
      </w:r>
      <w:proofErr w:type="spellStart"/>
      <w:r w:rsidRPr="00A057A7">
        <w:rPr>
          <w:rFonts w:ascii="Book Antiqua" w:eastAsia="宋体" w:hAnsi="Book Antiqua" w:cs="宋体"/>
          <w:color w:val="000000"/>
          <w:lang w:val="en-US" w:eastAsia="zh-CN"/>
        </w:rPr>
        <w:t>Platell</w:t>
      </w:r>
      <w:proofErr w:type="spellEnd"/>
      <w:r w:rsidRPr="00A057A7">
        <w:rPr>
          <w:rFonts w:ascii="Book Antiqua" w:eastAsia="宋体" w:hAnsi="Book Antiqua" w:cs="宋体"/>
          <w:color w:val="000000"/>
          <w:lang w:val="en-US" w:eastAsia="zh-CN"/>
        </w:rPr>
        <w:t xml:space="preserve"> C, </w:t>
      </w:r>
      <w:proofErr w:type="spellStart"/>
      <w:r w:rsidRPr="00A057A7">
        <w:rPr>
          <w:rFonts w:ascii="Book Antiqua" w:eastAsia="宋体" w:hAnsi="Book Antiqua" w:cs="宋体"/>
          <w:color w:val="000000"/>
          <w:lang w:val="en-US" w:eastAsia="zh-CN"/>
        </w:rPr>
        <w:t>Silagy</w:t>
      </w:r>
      <w:proofErr w:type="spellEnd"/>
      <w:r w:rsidRPr="00A057A7">
        <w:rPr>
          <w:rFonts w:ascii="Book Antiqua" w:eastAsia="宋体" w:hAnsi="Book Antiqua" w:cs="宋体"/>
          <w:color w:val="000000"/>
          <w:lang w:val="en-US" w:eastAsia="zh-CN"/>
        </w:rPr>
        <w:t xml:space="preserve"> C. General practice vs surgical-based follow-up for patients with colon cancer: </w:t>
      </w:r>
      <w:proofErr w:type="spellStart"/>
      <w:r w:rsidRPr="00A057A7">
        <w:rPr>
          <w:rFonts w:ascii="Book Antiqua" w:eastAsia="宋体" w:hAnsi="Book Antiqua" w:cs="宋体"/>
          <w:color w:val="000000"/>
          <w:lang w:val="en-US" w:eastAsia="zh-CN"/>
        </w:rPr>
        <w:t>randomised</w:t>
      </w:r>
      <w:proofErr w:type="spellEnd"/>
      <w:r w:rsidRPr="00A057A7">
        <w:rPr>
          <w:rFonts w:ascii="Book Antiqua" w:eastAsia="宋体" w:hAnsi="Book Antiqua" w:cs="宋体"/>
          <w:color w:val="000000"/>
          <w:lang w:val="en-US" w:eastAsia="zh-CN"/>
        </w:rPr>
        <w:t xml:space="preserve"> controlled trial. </w:t>
      </w:r>
      <w:r w:rsidRPr="00A057A7">
        <w:rPr>
          <w:rFonts w:ascii="Book Antiqua" w:eastAsia="宋体" w:hAnsi="Book Antiqua" w:cs="宋体"/>
          <w:i/>
          <w:iCs/>
          <w:color w:val="000000"/>
          <w:lang w:val="en-US" w:eastAsia="zh-CN"/>
        </w:rPr>
        <w:t>Br J Cancer</w:t>
      </w:r>
      <w:r w:rsidRPr="00A057A7">
        <w:rPr>
          <w:rFonts w:ascii="Book Antiqua" w:eastAsia="宋体" w:hAnsi="Book Antiqua" w:cs="宋体"/>
          <w:color w:val="000000"/>
          <w:lang w:val="en-US" w:eastAsia="zh-CN"/>
        </w:rPr>
        <w:t> 2006; </w:t>
      </w:r>
      <w:r w:rsidRPr="00A057A7">
        <w:rPr>
          <w:rFonts w:ascii="Book Antiqua" w:eastAsia="宋体" w:hAnsi="Book Antiqua" w:cs="宋体"/>
          <w:b/>
          <w:bCs/>
          <w:color w:val="000000"/>
          <w:lang w:val="en-US" w:eastAsia="zh-CN"/>
        </w:rPr>
        <w:t>94</w:t>
      </w:r>
      <w:r w:rsidRPr="00A057A7">
        <w:rPr>
          <w:rFonts w:ascii="Book Antiqua" w:eastAsia="宋体" w:hAnsi="Book Antiqua" w:cs="宋体"/>
          <w:color w:val="000000"/>
          <w:lang w:val="en-US" w:eastAsia="zh-CN"/>
        </w:rPr>
        <w:t>: 1116-1121 [PMID: 16622437 DOI: 10.1038/sj.bjc.6603052]</w:t>
      </w:r>
    </w:p>
    <w:p w:rsidR="00C84B7D" w:rsidRPr="00A057A7" w:rsidRDefault="00C84B7D" w:rsidP="00C84B7D">
      <w:pPr>
        <w:rPr>
          <w:rFonts w:ascii="Book Antiqua" w:eastAsia="宋体" w:hAnsi="Book Antiqua" w:cs="宋体"/>
          <w:color w:val="000000"/>
          <w:lang w:val="en-US" w:eastAsia="zh-CN"/>
        </w:rPr>
      </w:pPr>
      <w:r w:rsidRPr="00A057A7">
        <w:rPr>
          <w:rFonts w:ascii="Book Antiqua" w:eastAsia="宋体" w:hAnsi="Book Antiqua" w:cs="宋体"/>
          <w:color w:val="000000"/>
          <w:lang w:val="en-US" w:eastAsia="zh-CN"/>
        </w:rPr>
        <w:t>20 </w:t>
      </w:r>
      <w:r w:rsidRPr="00A057A7">
        <w:rPr>
          <w:rFonts w:ascii="Book Antiqua" w:eastAsia="宋体" w:hAnsi="Book Antiqua" w:cs="宋体"/>
          <w:b/>
          <w:bCs/>
          <w:color w:val="000000"/>
          <w:lang w:val="en-US" w:eastAsia="zh-CN"/>
        </w:rPr>
        <w:t>Gall CA</w:t>
      </w:r>
      <w:r w:rsidRPr="00A057A7">
        <w:rPr>
          <w:rFonts w:ascii="Book Antiqua" w:eastAsia="宋体" w:hAnsi="Book Antiqua" w:cs="宋体"/>
          <w:color w:val="000000"/>
          <w:lang w:val="en-US" w:eastAsia="zh-CN"/>
        </w:rPr>
        <w:t xml:space="preserve">, Weller D, </w:t>
      </w:r>
      <w:proofErr w:type="spellStart"/>
      <w:r w:rsidRPr="00A057A7">
        <w:rPr>
          <w:rFonts w:ascii="Book Antiqua" w:eastAsia="宋体" w:hAnsi="Book Antiqua" w:cs="宋体"/>
          <w:color w:val="000000"/>
          <w:lang w:val="en-US" w:eastAsia="zh-CN"/>
        </w:rPr>
        <w:t>Esterman</w:t>
      </w:r>
      <w:proofErr w:type="spellEnd"/>
      <w:r w:rsidRPr="00A057A7">
        <w:rPr>
          <w:rFonts w:ascii="Book Antiqua" w:eastAsia="宋体" w:hAnsi="Book Antiqua" w:cs="宋体"/>
          <w:color w:val="000000"/>
          <w:lang w:val="en-US" w:eastAsia="zh-CN"/>
        </w:rPr>
        <w:t xml:space="preserve"> A, </w:t>
      </w:r>
      <w:proofErr w:type="spellStart"/>
      <w:r w:rsidRPr="00A057A7">
        <w:rPr>
          <w:rFonts w:ascii="Book Antiqua" w:eastAsia="宋体" w:hAnsi="Book Antiqua" w:cs="宋体"/>
          <w:color w:val="000000"/>
          <w:lang w:val="en-US" w:eastAsia="zh-CN"/>
        </w:rPr>
        <w:t>Pilotto</w:t>
      </w:r>
      <w:proofErr w:type="spellEnd"/>
      <w:r w:rsidRPr="00A057A7">
        <w:rPr>
          <w:rFonts w:ascii="Book Antiqua" w:eastAsia="宋体" w:hAnsi="Book Antiqua" w:cs="宋体"/>
          <w:color w:val="000000"/>
          <w:lang w:val="en-US" w:eastAsia="zh-CN"/>
        </w:rPr>
        <w:t xml:space="preserve"> L, </w:t>
      </w:r>
      <w:proofErr w:type="spellStart"/>
      <w:r w:rsidRPr="00A057A7">
        <w:rPr>
          <w:rFonts w:ascii="Book Antiqua" w:eastAsia="宋体" w:hAnsi="Book Antiqua" w:cs="宋体"/>
          <w:color w:val="000000"/>
          <w:lang w:val="en-US" w:eastAsia="zh-CN"/>
        </w:rPr>
        <w:t>McGorm</w:t>
      </w:r>
      <w:proofErr w:type="spellEnd"/>
      <w:r w:rsidRPr="00A057A7">
        <w:rPr>
          <w:rFonts w:ascii="Book Antiqua" w:eastAsia="宋体" w:hAnsi="Book Antiqua" w:cs="宋体"/>
          <w:color w:val="000000"/>
          <w:lang w:val="en-US" w:eastAsia="zh-CN"/>
        </w:rPr>
        <w:t xml:space="preserve"> K, Hammett Z, </w:t>
      </w:r>
      <w:proofErr w:type="spellStart"/>
      <w:r w:rsidRPr="00A057A7">
        <w:rPr>
          <w:rFonts w:ascii="Book Antiqua" w:eastAsia="宋体" w:hAnsi="Book Antiqua" w:cs="宋体"/>
          <w:color w:val="000000"/>
          <w:lang w:val="en-US" w:eastAsia="zh-CN"/>
        </w:rPr>
        <w:t>Wattchow</w:t>
      </w:r>
      <w:proofErr w:type="spellEnd"/>
      <w:r w:rsidRPr="00A057A7">
        <w:rPr>
          <w:rFonts w:ascii="Book Antiqua" w:eastAsia="宋体" w:hAnsi="Book Antiqua" w:cs="宋体"/>
          <w:color w:val="000000"/>
          <w:lang w:val="en-US" w:eastAsia="zh-CN"/>
        </w:rPr>
        <w:t xml:space="preserve"> D. Patient satisfaction and health-related quality of life after treatment for colon cancer. </w:t>
      </w:r>
      <w:r w:rsidRPr="00A057A7">
        <w:rPr>
          <w:rFonts w:ascii="Book Antiqua" w:eastAsia="宋体" w:hAnsi="Book Antiqua" w:cs="宋体"/>
          <w:i/>
          <w:iCs/>
          <w:color w:val="000000"/>
          <w:lang w:val="en-US" w:eastAsia="zh-CN"/>
        </w:rPr>
        <w:t>Dis Colon Rectum</w:t>
      </w:r>
      <w:r w:rsidRPr="00A057A7">
        <w:rPr>
          <w:rFonts w:ascii="Book Antiqua" w:eastAsia="宋体" w:hAnsi="Book Antiqua" w:cs="宋体"/>
          <w:color w:val="000000"/>
          <w:lang w:val="en-US" w:eastAsia="zh-CN"/>
        </w:rPr>
        <w:t> 2007; </w:t>
      </w:r>
      <w:r w:rsidRPr="00A057A7">
        <w:rPr>
          <w:rFonts w:ascii="Book Antiqua" w:eastAsia="宋体" w:hAnsi="Book Antiqua" w:cs="宋体"/>
          <w:b/>
          <w:bCs/>
          <w:color w:val="000000"/>
          <w:lang w:val="en-US" w:eastAsia="zh-CN"/>
        </w:rPr>
        <w:t>50</w:t>
      </w:r>
      <w:r w:rsidRPr="00A057A7">
        <w:rPr>
          <w:rFonts w:ascii="Book Antiqua" w:eastAsia="宋体" w:hAnsi="Book Antiqua" w:cs="宋体"/>
          <w:color w:val="000000"/>
          <w:lang w:val="en-US" w:eastAsia="zh-CN"/>
        </w:rPr>
        <w:t>: 801-809 [PMID: 17285234 DOI: 10.1007/s10350-006-0815-8]</w:t>
      </w:r>
    </w:p>
    <w:p w:rsidR="00C84B7D" w:rsidRPr="00A057A7" w:rsidRDefault="00C84B7D" w:rsidP="00C84B7D">
      <w:pPr>
        <w:rPr>
          <w:rFonts w:ascii="Book Antiqua" w:eastAsia="宋体" w:hAnsi="Book Antiqua" w:cs="宋体"/>
          <w:color w:val="000000"/>
          <w:lang w:val="en-US" w:eastAsia="zh-CN"/>
        </w:rPr>
      </w:pPr>
      <w:r w:rsidRPr="00A057A7">
        <w:rPr>
          <w:rFonts w:ascii="Book Antiqua" w:eastAsia="宋体" w:hAnsi="Book Antiqua" w:cs="宋体"/>
          <w:color w:val="000000"/>
          <w:lang w:val="en-US" w:eastAsia="zh-CN"/>
        </w:rPr>
        <w:t>21 </w:t>
      </w:r>
      <w:proofErr w:type="spellStart"/>
      <w:r w:rsidRPr="00A057A7">
        <w:rPr>
          <w:rFonts w:ascii="Book Antiqua" w:eastAsia="宋体" w:hAnsi="Book Antiqua" w:cs="宋体"/>
          <w:b/>
          <w:bCs/>
          <w:color w:val="000000"/>
          <w:lang w:val="en-US" w:eastAsia="zh-CN"/>
        </w:rPr>
        <w:t>Augestad</w:t>
      </w:r>
      <w:proofErr w:type="spellEnd"/>
      <w:r w:rsidRPr="00A057A7">
        <w:rPr>
          <w:rFonts w:ascii="Book Antiqua" w:eastAsia="宋体" w:hAnsi="Book Antiqua" w:cs="宋体"/>
          <w:b/>
          <w:bCs/>
          <w:color w:val="000000"/>
          <w:lang w:val="en-US" w:eastAsia="zh-CN"/>
        </w:rPr>
        <w:t xml:space="preserve"> KM</w:t>
      </w:r>
      <w:r w:rsidRPr="00A057A7">
        <w:rPr>
          <w:rFonts w:ascii="Book Antiqua" w:eastAsia="宋体" w:hAnsi="Book Antiqua" w:cs="宋体"/>
          <w:color w:val="000000"/>
          <w:lang w:val="en-US" w:eastAsia="zh-CN"/>
        </w:rPr>
        <w:t xml:space="preserve">, </w:t>
      </w:r>
      <w:proofErr w:type="spellStart"/>
      <w:r w:rsidRPr="00A057A7">
        <w:rPr>
          <w:rFonts w:ascii="Book Antiqua" w:eastAsia="宋体" w:hAnsi="Book Antiqua" w:cs="宋体"/>
          <w:color w:val="000000"/>
          <w:lang w:val="en-US" w:eastAsia="zh-CN"/>
        </w:rPr>
        <w:t>Norum</w:t>
      </w:r>
      <w:proofErr w:type="spellEnd"/>
      <w:r w:rsidRPr="00A057A7">
        <w:rPr>
          <w:rFonts w:ascii="Book Antiqua" w:eastAsia="宋体" w:hAnsi="Book Antiqua" w:cs="宋体"/>
          <w:color w:val="000000"/>
          <w:lang w:val="en-US" w:eastAsia="zh-CN"/>
        </w:rPr>
        <w:t xml:space="preserve"> J, </w:t>
      </w:r>
      <w:proofErr w:type="spellStart"/>
      <w:r w:rsidRPr="00A057A7">
        <w:rPr>
          <w:rFonts w:ascii="Book Antiqua" w:eastAsia="宋体" w:hAnsi="Book Antiqua" w:cs="宋体"/>
          <w:color w:val="000000"/>
          <w:lang w:val="en-US" w:eastAsia="zh-CN"/>
        </w:rPr>
        <w:t>Dehof</w:t>
      </w:r>
      <w:proofErr w:type="spellEnd"/>
      <w:r w:rsidRPr="00A057A7">
        <w:rPr>
          <w:rFonts w:ascii="Book Antiqua" w:eastAsia="宋体" w:hAnsi="Book Antiqua" w:cs="宋体"/>
          <w:color w:val="000000"/>
          <w:lang w:val="en-US" w:eastAsia="zh-CN"/>
        </w:rPr>
        <w:t xml:space="preserve"> S, </w:t>
      </w:r>
      <w:proofErr w:type="spellStart"/>
      <w:r w:rsidRPr="00A057A7">
        <w:rPr>
          <w:rFonts w:ascii="Book Antiqua" w:eastAsia="宋体" w:hAnsi="Book Antiqua" w:cs="宋体"/>
          <w:color w:val="000000"/>
          <w:lang w:val="en-US" w:eastAsia="zh-CN"/>
        </w:rPr>
        <w:t>Aspevik</w:t>
      </w:r>
      <w:proofErr w:type="spellEnd"/>
      <w:r w:rsidRPr="00A057A7">
        <w:rPr>
          <w:rFonts w:ascii="Book Antiqua" w:eastAsia="宋体" w:hAnsi="Book Antiqua" w:cs="宋体"/>
          <w:color w:val="000000"/>
          <w:lang w:val="en-US" w:eastAsia="zh-CN"/>
        </w:rPr>
        <w:t xml:space="preserve"> R, </w:t>
      </w:r>
      <w:proofErr w:type="spellStart"/>
      <w:r w:rsidRPr="00A057A7">
        <w:rPr>
          <w:rFonts w:ascii="Book Antiqua" w:eastAsia="宋体" w:hAnsi="Book Antiqua" w:cs="宋体"/>
          <w:color w:val="000000"/>
          <w:lang w:val="en-US" w:eastAsia="zh-CN"/>
        </w:rPr>
        <w:t>Ringberg</w:t>
      </w:r>
      <w:proofErr w:type="spellEnd"/>
      <w:r w:rsidRPr="00A057A7">
        <w:rPr>
          <w:rFonts w:ascii="Book Antiqua" w:eastAsia="宋体" w:hAnsi="Book Antiqua" w:cs="宋体"/>
          <w:color w:val="000000"/>
          <w:lang w:val="en-US" w:eastAsia="zh-CN"/>
        </w:rPr>
        <w:t xml:space="preserve"> U, </w:t>
      </w:r>
      <w:proofErr w:type="spellStart"/>
      <w:r w:rsidRPr="00A057A7">
        <w:rPr>
          <w:rFonts w:ascii="Book Antiqua" w:eastAsia="宋体" w:hAnsi="Book Antiqua" w:cs="宋体"/>
          <w:color w:val="000000"/>
          <w:lang w:val="en-US" w:eastAsia="zh-CN"/>
        </w:rPr>
        <w:t>Nestvold</w:t>
      </w:r>
      <w:proofErr w:type="spellEnd"/>
      <w:r w:rsidRPr="00A057A7">
        <w:rPr>
          <w:rFonts w:ascii="Book Antiqua" w:eastAsia="宋体" w:hAnsi="Book Antiqua" w:cs="宋体"/>
          <w:color w:val="000000"/>
          <w:lang w:val="en-US" w:eastAsia="zh-CN"/>
        </w:rPr>
        <w:t xml:space="preserve"> T, </w:t>
      </w:r>
      <w:proofErr w:type="spellStart"/>
      <w:r w:rsidRPr="00A057A7">
        <w:rPr>
          <w:rFonts w:ascii="Book Antiqua" w:eastAsia="宋体" w:hAnsi="Book Antiqua" w:cs="宋体"/>
          <w:color w:val="000000"/>
          <w:lang w:val="en-US" w:eastAsia="zh-CN"/>
        </w:rPr>
        <w:t>Vonen</w:t>
      </w:r>
      <w:proofErr w:type="spellEnd"/>
      <w:r w:rsidRPr="00A057A7">
        <w:rPr>
          <w:rFonts w:ascii="Book Antiqua" w:eastAsia="宋体" w:hAnsi="Book Antiqua" w:cs="宋体"/>
          <w:color w:val="000000"/>
          <w:lang w:val="en-US" w:eastAsia="zh-CN"/>
        </w:rPr>
        <w:t xml:space="preserve"> B, </w:t>
      </w:r>
      <w:proofErr w:type="spellStart"/>
      <w:r w:rsidRPr="00A057A7">
        <w:rPr>
          <w:rFonts w:ascii="Book Antiqua" w:eastAsia="宋体" w:hAnsi="Book Antiqua" w:cs="宋体"/>
          <w:color w:val="000000"/>
          <w:lang w:val="en-US" w:eastAsia="zh-CN"/>
        </w:rPr>
        <w:t>Skrøvseth</w:t>
      </w:r>
      <w:proofErr w:type="spellEnd"/>
      <w:r w:rsidRPr="00A057A7">
        <w:rPr>
          <w:rFonts w:ascii="Book Antiqua" w:eastAsia="宋体" w:hAnsi="Book Antiqua" w:cs="宋体"/>
          <w:color w:val="000000"/>
          <w:lang w:val="en-US" w:eastAsia="zh-CN"/>
        </w:rPr>
        <w:t xml:space="preserve"> SO, </w:t>
      </w:r>
      <w:proofErr w:type="spellStart"/>
      <w:r w:rsidRPr="00A057A7">
        <w:rPr>
          <w:rFonts w:ascii="Book Antiqua" w:eastAsia="宋体" w:hAnsi="Book Antiqua" w:cs="宋体"/>
          <w:color w:val="000000"/>
          <w:lang w:val="en-US" w:eastAsia="zh-CN"/>
        </w:rPr>
        <w:t>Lindsetmo</w:t>
      </w:r>
      <w:proofErr w:type="spellEnd"/>
      <w:r w:rsidRPr="00A057A7">
        <w:rPr>
          <w:rFonts w:ascii="Book Antiqua" w:eastAsia="宋体" w:hAnsi="Book Antiqua" w:cs="宋体"/>
          <w:color w:val="000000"/>
          <w:lang w:val="en-US" w:eastAsia="zh-CN"/>
        </w:rPr>
        <w:t xml:space="preserve"> RO. Cost-effectiveness and quality of life in surgeon versus general practitioner-</w:t>
      </w:r>
      <w:proofErr w:type="spellStart"/>
      <w:r w:rsidRPr="00A057A7">
        <w:rPr>
          <w:rFonts w:ascii="Book Antiqua" w:eastAsia="宋体" w:hAnsi="Book Antiqua" w:cs="宋体"/>
          <w:color w:val="000000"/>
          <w:lang w:val="en-US" w:eastAsia="zh-CN"/>
        </w:rPr>
        <w:t>organised</w:t>
      </w:r>
      <w:proofErr w:type="spellEnd"/>
      <w:r w:rsidRPr="00A057A7">
        <w:rPr>
          <w:rFonts w:ascii="Book Antiqua" w:eastAsia="宋体" w:hAnsi="Book Antiqua" w:cs="宋体"/>
          <w:color w:val="000000"/>
          <w:lang w:val="en-US" w:eastAsia="zh-CN"/>
        </w:rPr>
        <w:t xml:space="preserve"> colon cancer surveillance: a </w:t>
      </w:r>
      <w:proofErr w:type="spellStart"/>
      <w:r w:rsidRPr="00A057A7">
        <w:rPr>
          <w:rFonts w:ascii="Book Antiqua" w:eastAsia="宋体" w:hAnsi="Book Antiqua" w:cs="宋体"/>
          <w:color w:val="000000"/>
          <w:lang w:val="en-US" w:eastAsia="zh-CN"/>
        </w:rPr>
        <w:t>randomised</w:t>
      </w:r>
      <w:proofErr w:type="spellEnd"/>
      <w:r w:rsidRPr="00A057A7">
        <w:rPr>
          <w:rFonts w:ascii="Book Antiqua" w:eastAsia="宋体" w:hAnsi="Book Antiqua" w:cs="宋体"/>
          <w:color w:val="000000"/>
          <w:lang w:val="en-US" w:eastAsia="zh-CN"/>
        </w:rPr>
        <w:t xml:space="preserve"> controlled trial. </w:t>
      </w:r>
      <w:r w:rsidRPr="00A057A7">
        <w:rPr>
          <w:rFonts w:ascii="Book Antiqua" w:eastAsia="宋体" w:hAnsi="Book Antiqua" w:cs="宋体"/>
          <w:i/>
          <w:iCs/>
          <w:color w:val="000000"/>
          <w:lang w:val="en-US" w:eastAsia="zh-CN"/>
        </w:rPr>
        <w:t>BMJ Open</w:t>
      </w:r>
      <w:r w:rsidRPr="00A057A7">
        <w:rPr>
          <w:rFonts w:ascii="Book Antiqua" w:eastAsia="宋体" w:hAnsi="Book Antiqua" w:cs="宋体"/>
          <w:color w:val="000000"/>
          <w:lang w:val="en-US" w:eastAsia="zh-CN"/>
        </w:rPr>
        <w:t> 2013; </w:t>
      </w:r>
      <w:r w:rsidRPr="00A057A7">
        <w:rPr>
          <w:rFonts w:ascii="Book Antiqua" w:eastAsia="宋体" w:hAnsi="Book Antiqua" w:cs="宋体"/>
          <w:b/>
          <w:bCs/>
          <w:color w:val="000000"/>
          <w:lang w:val="en-US" w:eastAsia="zh-CN"/>
        </w:rPr>
        <w:t>3</w:t>
      </w:r>
      <w:r w:rsidRPr="00A057A7">
        <w:rPr>
          <w:rFonts w:ascii="Book Antiqua" w:eastAsia="宋体" w:hAnsi="Book Antiqua" w:cs="宋体"/>
          <w:color w:val="000000"/>
          <w:lang w:val="en-US" w:eastAsia="zh-CN"/>
        </w:rPr>
        <w:t>: [PMID: 23564936 DOI: 10.1136/bmjopen-2012-002391]</w:t>
      </w:r>
    </w:p>
    <w:p w:rsidR="00C84B7D" w:rsidRPr="00A057A7" w:rsidRDefault="00C84B7D" w:rsidP="00C84B7D">
      <w:pPr>
        <w:rPr>
          <w:rFonts w:ascii="Book Antiqua" w:eastAsia="宋体" w:hAnsi="Book Antiqua" w:cs="宋体"/>
          <w:color w:val="000000"/>
          <w:lang w:val="en-US" w:eastAsia="zh-CN"/>
        </w:rPr>
      </w:pPr>
      <w:r w:rsidRPr="00A057A7">
        <w:rPr>
          <w:rFonts w:ascii="Book Antiqua" w:eastAsia="宋体" w:hAnsi="Book Antiqua" w:cs="宋体"/>
          <w:color w:val="000000"/>
          <w:lang w:val="en-US" w:eastAsia="zh-CN"/>
        </w:rPr>
        <w:lastRenderedPageBreak/>
        <w:t>22 </w:t>
      </w:r>
      <w:proofErr w:type="spellStart"/>
      <w:r w:rsidRPr="00A057A7">
        <w:rPr>
          <w:rFonts w:ascii="Book Antiqua" w:eastAsia="宋体" w:hAnsi="Book Antiqua" w:cs="宋体"/>
          <w:b/>
          <w:bCs/>
          <w:color w:val="000000"/>
          <w:lang w:val="en-US" w:eastAsia="zh-CN"/>
        </w:rPr>
        <w:t>Stiggelbout</w:t>
      </w:r>
      <w:proofErr w:type="spellEnd"/>
      <w:r w:rsidRPr="00A057A7">
        <w:rPr>
          <w:rFonts w:ascii="Book Antiqua" w:eastAsia="宋体" w:hAnsi="Book Antiqua" w:cs="宋体"/>
          <w:b/>
          <w:bCs/>
          <w:color w:val="000000"/>
          <w:lang w:val="en-US" w:eastAsia="zh-CN"/>
        </w:rPr>
        <w:t xml:space="preserve"> AM</w:t>
      </w:r>
      <w:r w:rsidRPr="00A057A7">
        <w:rPr>
          <w:rFonts w:ascii="Book Antiqua" w:eastAsia="宋体" w:hAnsi="Book Antiqua" w:cs="宋体"/>
          <w:color w:val="000000"/>
          <w:lang w:val="en-US" w:eastAsia="zh-CN"/>
        </w:rPr>
        <w:t xml:space="preserve">, de </w:t>
      </w:r>
      <w:proofErr w:type="spellStart"/>
      <w:r w:rsidRPr="00A057A7">
        <w:rPr>
          <w:rFonts w:ascii="Book Antiqua" w:eastAsia="宋体" w:hAnsi="Book Antiqua" w:cs="宋体"/>
          <w:color w:val="000000"/>
          <w:lang w:val="en-US" w:eastAsia="zh-CN"/>
        </w:rPr>
        <w:t>Haes</w:t>
      </w:r>
      <w:proofErr w:type="spellEnd"/>
      <w:r w:rsidRPr="00A057A7">
        <w:rPr>
          <w:rFonts w:ascii="Book Antiqua" w:eastAsia="宋体" w:hAnsi="Book Antiqua" w:cs="宋体"/>
          <w:color w:val="000000"/>
          <w:lang w:val="en-US" w:eastAsia="zh-CN"/>
        </w:rPr>
        <w:t xml:space="preserve"> JC, </w:t>
      </w:r>
      <w:proofErr w:type="spellStart"/>
      <w:r w:rsidRPr="00A057A7">
        <w:rPr>
          <w:rFonts w:ascii="Book Antiqua" w:eastAsia="宋体" w:hAnsi="Book Antiqua" w:cs="宋体"/>
          <w:color w:val="000000"/>
          <w:lang w:val="en-US" w:eastAsia="zh-CN"/>
        </w:rPr>
        <w:t>Vree</w:t>
      </w:r>
      <w:proofErr w:type="spellEnd"/>
      <w:r w:rsidRPr="00A057A7">
        <w:rPr>
          <w:rFonts w:ascii="Book Antiqua" w:eastAsia="宋体" w:hAnsi="Book Antiqua" w:cs="宋体"/>
          <w:color w:val="000000"/>
          <w:lang w:val="en-US" w:eastAsia="zh-CN"/>
        </w:rPr>
        <w:t xml:space="preserve"> R, van de </w:t>
      </w:r>
      <w:proofErr w:type="spellStart"/>
      <w:r w:rsidRPr="00A057A7">
        <w:rPr>
          <w:rFonts w:ascii="Book Antiqua" w:eastAsia="宋体" w:hAnsi="Book Antiqua" w:cs="宋体"/>
          <w:color w:val="000000"/>
          <w:lang w:val="en-US" w:eastAsia="zh-CN"/>
        </w:rPr>
        <w:t>Velde</w:t>
      </w:r>
      <w:proofErr w:type="spellEnd"/>
      <w:r w:rsidRPr="00A057A7">
        <w:rPr>
          <w:rFonts w:ascii="Book Antiqua" w:eastAsia="宋体" w:hAnsi="Book Antiqua" w:cs="宋体"/>
          <w:color w:val="000000"/>
          <w:lang w:val="en-US" w:eastAsia="zh-CN"/>
        </w:rPr>
        <w:t xml:space="preserve"> CJ, </w:t>
      </w:r>
      <w:proofErr w:type="spellStart"/>
      <w:r w:rsidRPr="00A057A7">
        <w:rPr>
          <w:rFonts w:ascii="Book Antiqua" w:eastAsia="宋体" w:hAnsi="Book Antiqua" w:cs="宋体"/>
          <w:color w:val="000000"/>
          <w:lang w:val="en-US" w:eastAsia="zh-CN"/>
        </w:rPr>
        <w:t>Bruijninckx</w:t>
      </w:r>
      <w:proofErr w:type="spellEnd"/>
      <w:r w:rsidRPr="00A057A7">
        <w:rPr>
          <w:rFonts w:ascii="Book Antiqua" w:eastAsia="宋体" w:hAnsi="Book Antiqua" w:cs="宋体"/>
          <w:color w:val="000000"/>
          <w:lang w:val="en-US" w:eastAsia="zh-CN"/>
        </w:rPr>
        <w:t xml:space="preserve"> CM, van Groningen K, </w:t>
      </w:r>
      <w:proofErr w:type="spellStart"/>
      <w:r w:rsidRPr="00A057A7">
        <w:rPr>
          <w:rFonts w:ascii="Book Antiqua" w:eastAsia="宋体" w:hAnsi="Book Antiqua" w:cs="宋体"/>
          <w:color w:val="000000"/>
          <w:lang w:val="en-US" w:eastAsia="zh-CN"/>
        </w:rPr>
        <w:t>Kievit</w:t>
      </w:r>
      <w:proofErr w:type="spellEnd"/>
      <w:r w:rsidRPr="00A057A7">
        <w:rPr>
          <w:rFonts w:ascii="Book Antiqua" w:eastAsia="宋体" w:hAnsi="Book Antiqua" w:cs="宋体"/>
          <w:color w:val="000000"/>
          <w:lang w:val="en-US" w:eastAsia="zh-CN"/>
        </w:rPr>
        <w:t xml:space="preserve"> J. Follow-up of colorectal cancer patients: quality of life and attitudes towards follow-up. </w:t>
      </w:r>
      <w:r w:rsidRPr="00A057A7">
        <w:rPr>
          <w:rFonts w:ascii="Book Antiqua" w:eastAsia="宋体" w:hAnsi="Book Antiqua" w:cs="宋体"/>
          <w:i/>
          <w:iCs/>
          <w:color w:val="000000"/>
          <w:lang w:val="en-US" w:eastAsia="zh-CN"/>
        </w:rPr>
        <w:t>Br J Cancer</w:t>
      </w:r>
      <w:r w:rsidRPr="00A057A7">
        <w:rPr>
          <w:rFonts w:ascii="Book Antiqua" w:eastAsia="宋体" w:hAnsi="Book Antiqua" w:cs="宋体"/>
          <w:color w:val="000000"/>
          <w:lang w:val="en-US" w:eastAsia="zh-CN"/>
        </w:rPr>
        <w:t> 1997; </w:t>
      </w:r>
      <w:r w:rsidRPr="00A057A7">
        <w:rPr>
          <w:rFonts w:ascii="Book Antiqua" w:eastAsia="宋体" w:hAnsi="Book Antiqua" w:cs="宋体"/>
          <w:b/>
          <w:bCs/>
          <w:color w:val="000000"/>
          <w:lang w:val="en-US" w:eastAsia="zh-CN"/>
        </w:rPr>
        <w:t>75</w:t>
      </w:r>
      <w:r w:rsidRPr="00A057A7">
        <w:rPr>
          <w:rFonts w:ascii="Book Antiqua" w:eastAsia="宋体" w:hAnsi="Book Antiqua" w:cs="宋体"/>
          <w:color w:val="000000"/>
          <w:lang w:val="en-US" w:eastAsia="zh-CN"/>
        </w:rPr>
        <w:t>: 914-920 [PMID: 9062416]</w:t>
      </w:r>
    </w:p>
    <w:p w:rsidR="00C84B7D" w:rsidRPr="00A057A7" w:rsidRDefault="00C84B7D" w:rsidP="00C84B7D">
      <w:pPr>
        <w:rPr>
          <w:rFonts w:ascii="Book Antiqua" w:eastAsia="宋体" w:hAnsi="Book Antiqua" w:cs="宋体"/>
          <w:color w:val="000000"/>
          <w:lang w:val="en-US" w:eastAsia="zh-CN"/>
        </w:rPr>
      </w:pPr>
      <w:proofErr w:type="gramStart"/>
      <w:r w:rsidRPr="00A057A7">
        <w:rPr>
          <w:rFonts w:ascii="Book Antiqua" w:eastAsia="宋体" w:hAnsi="Book Antiqua" w:cs="宋体"/>
          <w:color w:val="000000"/>
          <w:lang w:val="en-US" w:eastAsia="zh-CN"/>
        </w:rPr>
        <w:t>23 </w:t>
      </w:r>
      <w:r w:rsidRPr="00A057A7">
        <w:rPr>
          <w:rFonts w:ascii="Book Antiqua" w:eastAsia="宋体" w:hAnsi="Book Antiqua" w:cs="宋体"/>
          <w:b/>
          <w:bCs/>
          <w:color w:val="000000"/>
          <w:lang w:val="en-US" w:eastAsia="zh-CN"/>
        </w:rPr>
        <w:t>Gram IT</w:t>
      </w:r>
      <w:r w:rsidRPr="00A057A7">
        <w:rPr>
          <w:rFonts w:ascii="Book Antiqua" w:eastAsia="宋体" w:hAnsi="Book Antiqua" w:cs="宋体"/>
          <w:color w:val="000000"/>
          <w:lang w:val="en-US" w:eastAsia="zh-CN"/>
        </w:rPr>
        <w:t xml:space="preserve">, Lund E, </w:t>
      </w:r>
      <w:proofErr w:type="spellStart"/>
      <w:r w:rsidRPr="00A057A7">
        <w:rPr>
          <w:rFonts w:ascii="Book Antiqua" w:eastAsia="宋体" w:hAnsi="Book Antiqua" w:cs="宋体"/>
          <w:color w:val="000000"/>
          <w:lang w:val="en-US" w:eastAsia="zh-CN"/>
        </w:rPr>
        <w:t>Slenker</w:t>
      </w:r>
      <w:proofErr w:type="spellEnd"/>
      <w:r w:rsidRPr="00A057A7">
        <w:rPr>
          <w:rFonts w:ascii="Book Antiqua" w:eastAsia="宋体" w:hAnsi="Book Antiqua" w:cs="宋体"/>
          <w:color w:val="000000"/>
          <w:lang w:val="en-US" w:eastAsia="zh-CN"/>
        </w:rPr>
        <w:t xml:space="preserve"> SE. Quality of life following a false positive mammogram.</w:t>
      </w:r>
      <w:proofErr w:type="gramEnd"/>
      <w:r w:rsidRPr="00A057A7">
        <w:rPr>
          <w:rFonts w:ascii="Book Antiqua" w:eastAsia="宋体" w:hAnsi="Book Antiqua" w:cs="宋体"/>
          <w:color w:val="000000"/>
          <w:lang w:val="en-US" w:eastAsia="zh-CN"/>
        </w:rPr>
        <w:t> </w:t>
      </w:r>
      <w:r w:rsidRPr="00A057A7">
        <w:rPr>
          <w:rFonts w:ascii="Book Antiqua" w:eastAsia="宋体" w:hAnsi="Book Antiqua" w:cs="宋体"/>
          <w:i/>
          <w:iCs/>
          <w:color w:val="000000"/>
          <w:lang w:val="en-US" w:eastAsia="zh-CN"/>
        </w:rPr>
        <w:t>Br J Cancer</w:t>
      </w:r>
      <w:r w:rsidRPr="00A057A7">
        <w:rPr>
          <w:rFonts w:ascii="Book Antiqua" w:eastAsia="宋体" w:hAnsi="Book Antiqua" w:cs="宋体"/>
          <w:color w:val="000000"/>
          <w:lang w:val="en-US" w:eastAsia="zh-CN"/>
        </w:rPr>
        <w:t> 1990; </w:t>
      </w:r>
      <w:r w:rsidRPr="00A057A7">
        <w:rPr>
          <w:rFonts w:ascii="Book Antiqua" w:eastAsia="宋体" w:hAnsi="Book Antiqua" w:cs="宋体"/>
          <w:b/>
          <w:bCs/>
          <w:color w:val="000000"/>
          <w:lang w:val="en-US" w:eastAsia="zh-CN"/>
        </w:rPr>
        <w:t>62</w:t>
      </w:r>
      <w:r w:rsidRPr="00A057A7">
        <w:rPr>
          <w:rFonts w:ascii="Book Antiqua" w:eastAsia="宋体" w:hAnsi="Book Antiqua" w:cs="宋体"/>
          <w:color w:val="000000"/>
          <w:lang w:val="en-US" w:eastAsia="zh-CN"/>
        </w:rPr>
        <w:t>: 1018-1022 [PMID: 2257206]</w:t>
      </w:r>
    </w:p>
    <w:p w:rsidR="00A057A7" w:rsidRPr="00A057A7" w:rsidRDefault="00A057A7" w:rsidP="00A057A7">
      <w:pPr>
        <w:rPr>
          <w:rFonts w:ascii="Book Antiqua" w:eastAsia="宋体" w:hAnsi="Book Antiqua" w:cs="宋体"/>
          <w:color w:val="000000"/>
          <w:lang w:val="en-US" w:eastAsia="zh-CN"/>
        </w:rPr>
      </w:pPr>
      <w:r w:rsidRPr="00A057A7">
        <w:rPr>
          <w:rFonts w:ascii="Book Antiqua" w:eastAsia="宋体" w:hAnsi="Book Antiqua" w:cs="宋体"/>
          <w:bCs/>
          <w:color w:val="000000"/>
          <w:lang w:val="en-US" w:eastAsia="zh-CN"/>
        </w:rPr>
        <w:t xml:space="preserve">24 </w:t>
      </w:r>
      <w:r w:rsidRPr="00A057A7">
        <w:rPr>
          <w:rFonts w:ascii="Book Antiqua" w:eastAsia="宋体" w:hAnsi="Book Antiqua" w:cs="宋体"/>
          <w:b/>
          <w:bCs/>
          <w:color w:val="000000"/>
          <w:lang w:val="en-US" w:eastAsia="zh-CN"/>
        </w:rPr>
        <w:t>Andersen MR</w:t>
      </w:r>
      <w:r w:rsidRPr="00A057A7">
        <w:rPr>
          <w:rFonts w:ascii="Book Antiqua" w:eastAsia="宋体" w:hAnsi="Book Antiqua" w:cs="宋体"/>
          <w:color w:val="000000"/>
          <w:lang w:val="en-US" w:eastAsia="zh-CN"/>
        </w:rPr>
        <w:t xml:space="preserve">, </w:t>
      </w:r>
      <w:proofErr w:type="spellStart"/>
      <w:r w:rsidRPr="00A057A7">
        <w:rPr>
          <w:rFonts w:ascii="Book Antiqua" w:eastAsia="宋体" w:hAnsi="Book Antiqua" w:cs="宋体"/>
          <w:color w:val="000000"/>
          <w:lang w:val="en-US" w:eastAsia="zh-CN"/>
        </w:rPr>
        <w:t>Drescher</w:t>
      </w:r>
      <w:proofErr w:type="spellEnd"/>
      <w:r w:rsidRPr="00A057A7">
        <w:rPr>
          <w:rFonts w:ascii="Book Antiqua" w:eastAsia="宋体" w:hAnsi="Book Antiqua" w:cs="宋体"/>
          <w:color w:val="000000"/>
          <w:lang w:val="en-US" w:eastAsia="zh-CN"/>
        </w:rPr>
        <w:t xml:space="preserve"> CW, Zheng Y, Bowen DJ, Wilson S, Young A, McIntosh M, </w:t>
      </w:r>
      <w:proofErr w:type="spellStart"/>
      <w:r w:rsidRPr="00A057A7">
        <w:rPr>
          <w:rFonts w:ascii="Book Antiqua" w:eastAsia="宋体" w:hAnsi="Book Antiqua" w:cs="宋体"/>
          <w:color w:val="000000"/>
          <w:lang w:val="en-US" w:eastAsia="zh-CN"/>
        </w:rPr>
        <w:t>Mahony</w:t>
      </w:r>
      <w:proofErr w:type="spellEnd"/>
      <w:r w:rsidRPr="00A057A7">
        <w:rPr>
          <w:rFonts w:ascii="Book Antiqua" w:eastAsia="宋体" w:hAnsi="Book Antiqua" w:cs="宋体"/>
          <w:color w:val="000000"/>
          <w:lang w:val="en-US" w:eastAsia="zh-CN"/>
        </w:rPr>
        <w:t xml:space="preserve"> BS, Lowe KA, Urban N. Changes in cancer worry associated with participation in ovarian cancer screening. </w:t>
      </w:r>
      <w:proofErr w:type="spellStart"/>
      <w:r w:rsidRPr="00A057A7">
        <w:rPr>
          <w:rFonts w:ascii="Book Antiqua" w:eastAsia="宋体" w:hAnsi="Book Antiqua" w:cs="宋体"/>
          <w:i/>
          <w:iCs/>
          <w:color w:val="000000"/>
          <w:lang w:val="en-US" w:eastAsia="zh-CN"/>
        </w:rPr>
        <w:t>Psychooncology</w:t>
      </w:r>
      <w:proofErr w:type="spellEnd"/>
      <w:r w:rsidRPr="00A057A7">
        <w:rPr>
          <w:rFonts w:ascii="Book Antiqua" w:eastAsia="宋体" w:hAnsi="Book Antiqua" w:cs="宋体"/>
          <w:color w:val="000000"/>
          <w:lang w:val="en-US" w:eastAsia="zh-CN"/>
        </w:rPr>
        <w:t> 2007; </w:t>
      </w:r>
      <w:r w:rsidRPr="00A057A7">
        <w:rPr>
          <w:rFonts w:ascii="Book Antiqua" w:eastAsia="宋体" w:hAnsi="Book Antiqua" w:cs="宋体"/>
          <w:b/>
          <w:bCs/>
          <w:color w:val="000000"/>
          <w:lang w:val="en-US" w:eastAsia="zh-CN"/>
        </w:rPr>
        <w:t>16</w:t>
      </w:r>
      <w:r w:rsidRPr="00A057A7">
        <w:rPr>
          <w:rFonts w:ascii="Book Antiqua" w:eastAsia="宋体" w:hAnsi="Book Antiqua" w:cs="宋体"/>
          <w:color w:val="000000"/>
          <w:lang w:val="en-US" w:eastAsia="zh-CN"/>
        </w:rPr>
        <w:t>: 814-820 [PMID: 17225260]</w:t>
      </w:r>
    </w:p>
    <w:p w:rsidR="00C84B7D" w:rsidRPr="00A057A7" w:rsidRDefault="00C84B7D" w:rsidP="00C84B7D">
      <w:pPr>
        <w:rPr>
          <w:rFonts w:ascii="Book Antiqua" w:eastAsia="宋体" w:hAnsi="Book Antiqua" w:cs="宋体"/>
          <w:color w:val="000000"/>
          <w:lang w:val="en-US" w:eastAsia="zh-CN"/>
        </w:rPr>
      </w:pPr>
      <w:proofErr w:type="gramStart"/>
      <w:r w:rsidRPr="00A057A7">
        <w:rPr>
          <w:rFonts w:ascii="Book Antiqua" w:eastAsia="宋体" w:hAnsi="Book Antiqua" w:cs="宋体"/>
          <w:color w:val="000000"/>
          <w:lang w:val="en-US" w:eastAsia="zh-CN"/>
        </w:rPr>
        <w:t>25 </w:t>
      </w:r>
      <w:proofErr w:type="spellStart"/>
      <w:r w:rsidRPr="00A057A7">
        <w:rPr>
          <w:rFonts w:ascii="Book Antiqua" w:eastAsia="宋体" w:hAnsi="Book Antiqua" w:cs="宋体"/>
          <w:b/>
          <w:bCs/>
          <w:color w:val="000000"/>
          <w:lang w:val="en-US" w:eastAsia="zh-CN"/>
        </w:rPr>
        <w:t>Hafslund</w:t>
      </w:r>
      <w:proofErr w:type="spellEnd"/>
      <w:r w:rsidRPr="00A057A7">
        <w:rPr>
          <w:rFonts w:ascii="Book Antiqua" w:eastAsia="宋体" w:hAnsi="Book Antiqua" w:cs="宋体"/>
          <w:b/>
          <w:bCs/>
          <w:color w:val="000000"/>
          <w:lang w:val="en-US" w:eastAsia="zh-CN"/>
        </w:rPr>
        <w:t xml:space="preserve"> B</w:t>
      </w:r>
      <w:r w:rsidRPr="00A057A7">
        <w:rPr>
          <w:rFonts w:ascii="Book Antiqua" w:eastAsia="宋体" w:hAnsi="Book Antiqua" w:cs="宋体"/>
          <w:color w:val="000000"/>
          <w:lang w:val="en-US" w:eastAsia="zh-CN"/>
        </w:rPr>
        <w:t xml:space="preserve">, </w:t>
      </w:r>
      <w:proofErr w:type="spellStart"/>
      <w:r w:rsidRPr="00A057A7">
        <w:rPr>
          <w:rFonts w:ascii="Book Antiqua" w:eastAsia="宋体" w:hAnsi="Book Antiqua" w:cs="宋体"/>
          <w:color w:val="000000"/>
          <w:lang w:val="en-US" w:eastAsia="zh-CN"/>
        </w:rPr>
        <w:t>Espehaug</w:t>
      </w:r>
      <w:proofErr w:type="spellEnd"/>
      <w:r w:rsidRPr="00A057A7">
        <w:rPr>
          <w:rFonts w:ascii="Book Antiqua" w:eastAsia="宋体" w:hAnsi="Book Antiqua" w:cs="宋体"/>
          <w:color w:val="000000"/>
          <w:lang w:val="en-US" w:eastAsia="zh-CN"/>
        </w:rPr>
        <w:t xml:space="preserve"> B, </w:t>
      </w:r>
      <w:proofErr w:type="spellStart"/>
      <w:r w:rsidRPr="00A057A7">
        <w:rPr>
          <w:rFonts w:ascii="Book Antiqua" w:eastAsia="宋体" w:hAnsi="Book Antiqua" w:cs="宋体"/>
          <w:color w:val="000000"/>
          <w:lang w:val="en-US" w:eastAsia="zh-CN"/>
        </w:rPr>
        <w:t>Nortvedt</w:t>
      </w:r>
      <w:proofErr w:type="spellEnd"/>
      <w:r w:rsidRPr="00A057A7">
        <w:rPr>
          <w:rFonts w:ascii="Book Antiqua" w:eastAsia="宋体" w:hAnsi="Book Antiqua" w:cs="宋体"/>
          <w:color w:val="000000"/>
          <w:lang w:val="en-US" w:eastAsia="zh-CN"/>
        </w:rPr>
        <w:t xml:space="preserve"> MW.</w:t>
      </w:r>
      <w:proofErr w:type="gramEnd"/>
      <w:r w:rsidRPr="00A057A7">
        <w:rPr>
          <w:rFonts w:ascii="Book Antiqua" w:eastAsia="宋体" w:hAnsi="Book Antiqua" w:cs="宋体"/>
          <w:color w:val="000000"/>
          <w:lang w:val="en-US" w:eastAsia="zh-CN"/>
        </w:rPr>
        <w:t xml:space="preserve"> </w:t>
      </w:r>
      <w:proofErr w:type="gramStart"/>
      <w:r w:rsidRPr="00A057A7">
        <w:rPr>
          <w:rFonts w:ascii="Book Antiqua" w:eastAsia="宋体" w:hAnsi="Book Antiqua" w:cs="宋体"/>
          <w:color w:val="000000"/>
          <w:lang w:val="en-US" w:eastAsia="zh-CN"/>
        </w:rPr>
        <w:t>Effects of false-positive results in a breast screening program on anxiety, depression and health-related quality of life.</w:t>
      </w:r>
      <w:proofErr w:type="gramEnd"/>
      <w:r w:rsidRPr="00A057A7">
        <w:rPr>
          <w:rFonts w:ascii="Book Antiqua" w:eastAsia="宋体" w:hAnsi="Book Antiqua" w:cs="宋体"/>
          <w:color w:val="000000"/>
          <w:lang w:val="en-US" w:eastAsia="zh-CN"/>
        </w:rPr>
        <w:t> </w:t>
      </w:r>
      <w:r w:rsidRPr="00A057A7">
        <w:rPr>
          <w:rFonts w:ascii="Book Antiqua" w:eastAsia="宋体" w:hAnsi="Book Antiqua" w:cs="宋体"/>
          <w:i/>
          <w:iCs/>
          <w:color w:val="000000"/>
          <w:lang w:val="en-US" w:eastAsia="zh-CN"/>
        </w:rPr>
        <w:t xml:space="preserve">Cancer </w:t>
      </w:r>
      <w:proofErr w:type="spellStart"/>
      <w:r w:rsidRPr="00A057A7">
        <w:rPr>
          <w:rFonts w:ascii="Book Antiqua" w:eastAsia="宋体" w:hAnsi="Book Antiqua" w:cs="宋体"/>
          <w:i/>
          <w:iCs/>
          <w:color w:val="000000"/>
          <w:lang w:val="en-US" w:eastAsia="zh-CN"/>
        </w:rPr>
        <w:t>Nurs</w:t>
      </w:r>
      <w:proofErr w:type="spellEnd"/>
      <w:r w:rsidRPr="00A057A7">
        <w:rPr>
          <w:rFonts w:ascii="Book Antiqua" w:eastAsia="宋体" w:hAnsi="Book Antiqua" w:cs="宋体"/>
          <w:color w:val="000000"/>
          <w:lang w:val="en-US" w:eastAsia="zh-CN"/>
        </w:rPr>
        <w:t> </w:t>
      </w:r>
      <w:r w:rsidR="004D339F" w:rsidRPr="00A057A7">
        <w:rPr>
          <w:rFonts w:ascii="Book Antiqua" w:eastAsia="宋体" w:hAnsi="Book Antiqua" w:cs="宋体"/>
          <w:color w:val="000000"/>
          <w:lang w:val="en-US" w:eastAsia="zh-CN"/>
        </w:rPr>
        <w:t>2012</w:t>
      </w:r>
      <w:r w:rsidRPr="00A057A7">
        <w:rPr>
          <w:rFonts w:ascii="Book Antiqua" w:eastAsia="宋体" w:hAnsi="Book Antiqua" w:cs="宋体"/>
          <w:color w:val="000000"/>
          <w:lang w:val="en-US" w:eastAsia="zh-CN"/>
        </w:rPr>
        <w:t>; </w:t>
      </w:r>
      <w:r w:rsidRPr="00A057A7">
        <w:rPr>
          <w:rFonts w:ascii="Book Antiqua" w:eastAsia="宋体" w:hAnsi="Book Antiqua" w:cs="宋体"/>
          <w:b/>
          <w:bCs/>
          <w:color w:val="000000"/>
          <w:lang w:val="en-US" w:eastAsia="zh-CN"/>
        </w:rPr>
        <w:t>35</w:t>
      </w:r>
      <w:r w:rsidRPr="00A057A7">
        <w:rPr>
          <w:rFonts w:ascii="Book Antiqua" w:eastAsia="宋体" w:hAnsi="Book Antiqua" w:cs="宋体"/>
          <w:color w:val="000000"/>
          <w:lang w:val="en-US" w:eastAsia="zh-CN"/>
        </w:rPr>
        <w:t>: E26-E34 [PMID: 22067696 DOI: 10.1097/NCC.0b013e3182341ddb]</w:t>
      </w:r>
    </w:p>
    <w:p w:rsidR="00A057A7" w:rsidRPr="00A057A7" w:rsidRDefault="00A057A7" w:rsidP="00C84B7D">
      <w:pPr>
        <w:rPr>
          <w:rFonts w:ascii="Book Antiqua" w:eastAsia="宋体" w:hAnsi="Book Antiqua"/>
          <w:color w:val="000000"/>
          <w:lang w:eastAsia="zh-CN"/>
        </w:rPr>
      </w:pPr>
      <w:r w:rsidRPr="00A057A7">
        <w:rPr>
          <w:rFonts w:ascii="Book Antiqua" w:eastAsia="宋体" w:hAnsi="Book Antiqua"/>
          <w:bCs/>
          <w:color w:val="000000"/>
          <w:lang w:eastAsia="zh-CN"/>
        </w:rPr>
        <w:t xml:space="preserve">26 </w:t>
      </w:r>
      <w:r w:rsidRPr="00A057A7">
        <w:rPr>
          <w:rFonts w:ascii="Book Antiqua" w:hAnsi="Book Antiqua"/>
          <w:b/>
          <w:bCs/>
          <w:color w:val="000000"/>
        </w:rPr>
        <w:t>Kauff ND</w:t>
      </w:r>
      <w:r w:rsidRPr="00A057A7">
        <w:rPr>
          <w:rFonts w:ascii="Book Antiqua" w:hAnsi="Book Antiqua"/>
          <w:color w:val="000000"/>
        </w:rPr>
        <w:t>, Hurley KE, Hensley ML, Robson ME, Lev G, Goldfrank D, Castiel M, Brown CL, Ostroff JS, Hann LE, Offit K, Barakat RR. Ovarian carcinoma screening in women at intermediate risk: impact on quality of life and need for invasive follow-up.</w:t>
      </w:r>
      <w:r w:rsidRPr="00A057A7">
        <w:rPr>
          <w:rStyle w:val="apple-converted-space"/>
          <w:rFonts w:ascii="Book Antiqua" w:hAnsi="Book Antiqua"/>
          <w:color w:val="000000"/>
        </w:rPr>
        <w:t> </w:t>
      </w:r>
      <w:r w:rsidRPr="00A057A7">
        <w:rPr>
          <w:rFonts w:ascii="Book Antiqua" w:hAnsi="Book Antiqua"/>
          <w:i/>
          <w:iCs/>
          <w:color w:val="000000"/>
        </w:rPr>
        <w:t>Cancer</w:t>
      </w:r>
      <w:r w:rsidRPr="00A057A7">
        <w:rPr>
          <w:rStyle w:val="apple-converted-space"/>
          <w:rFonts w:ascii="Book Antiqua" w:hAnsi="Book Antiqua"/>
          <w:color w:val="000000"/>
        </w:rPr>
        <w:t> </w:t>
      </w:r>
      <w:r w:rsidRPr="00A057A7">
        <w:rPr>
          <w:rFonts w:ascii="Book Antiqua" w:hAnsi="Book Antiqua"/>
          <w:color w:val="000000"/>
        </w:rPr>
        <w:t>2005;</w:t>
      </w:r>
      <w:r w:rsidRPr="00A057A7">
        <w:rPr>
          <w:rStyle w:val="apple-converted-space"/>
          <w:rFonts w:ascii="Book Antiqua" w:hAnsi="Book Antiqua"/>
          <w:color w:val="000000"/>
        </w:rPr>
        <w:t> </w:t>
      </w:r>
      <w:r w:rsidRPr="00A057A7">
        <w:rPr>
          <w:rFonts w:ascii="Book Antiqua" w:hAnsi="Book Antiqua"/>
          <w:b/>
          <w:bCs/>
          <w:color w:val="000000"/>
        </w:rPr>
        <w:t>104</w:t>
      </w:r>
      <w:r w:rsidRPr="00A057A7">
        <w:rPr>
          <w:rFonts w:ascii="Book Antiqua" w:hAnsi="Book Antiqua"/>
          <w:color w:val="000000"/>
        </w:rPr>
        <w:t>: 314-320 [PMID: 15948173 DOI: 10.1002/cncr.21148]</w:t>
      </w:r>
    </w:p>
    <w:p w:rsidR="00C84B7D" w:rsidRPr="00A057A7" w:rsidRDefault="00017032" w:rsidP="00C84B7D">
      <w:pPr>
        <w:rPr>
          <w:rFonts w:ascii="Book Antiqua" w:eastAsia="宋体" w:hAnsi="Book Antiqua" w:cs="宋体"/>
          <w:color w:val="000000"/>
          <w:lang w:val="en-US" w:eastAsia="zh-CN"/>
        </w:rPr>
      </w:pPr>
      <w:proofErr w:type="gramStart"/>
      <w:r w:rsidRPr="00A057A7">
        <w:rPr>
          <w:rFonts w:ascii="Book Antiqua" w:eastAsia="宋体" w:hAnsi="Book Antiqua" w:cs="宋体"/>
          <w:color w:val="000000"/>
          <w:lang w:val="en-US" w:eastAsia="zh-CN"/>
        </w:rPr>
        <w:t xml:space="preserve">27 </w:t>
      </w:r>
      <w:proofErr w:type="spellStart"/>
      <w:r w:rsidR="00C84B7D" w:rsidRPr="00A057A7">
        <w:rPr>
          <w:rFonts w:ascii="Book Antiqua" w:eastAsia="宋体" w:hAnsi="Book Antiqua" w:cs="宋体"/>
          <w:b/>
          <w:color w:val="000000"/>
          <w:lang w:val="en-US" w:eastAsia="zh-CN"/>
        </w:rPr>
        <w:t>Vonen</w:t>
      </w:r>
      <w:proofErr w:type="spellEnd"/>
      <w:r w:rsidR="00C84B7D" w:rsidRPr="00A057A7">
        <w:rPr>
          <w:rFonts w:ascii="Book Antiqua" w:eastAsia="宋体" w:hAnsi="Book Antiqua" w:cs="宋体"/>
          <w:b/>
          <w:color w:val="000000"/>
          <w:lang w:val="en-US" w:eastAsia="zh-CN"/>
        </w:rPr>
        <w:t xml:space="preserve"> B</w:t>
      </w:r>
      <w:r w:rsidR="00C84B7D" w:rsidRPr="00A057A7">
        <w:rPr>
          <w:rFonts w:ascii="Book Antiqua" w:eastAsia="宋体" w:hAnsi="Book Antiqua" w:cs="宋体"/>
          <w:color w:val="000000"/>
          <w:lang w:val="en-US" w:eastAsia="zh-CN"/>
        </w:rPr>
        <w:t>, editor.</w:t>
      </w:r>
      <w:proofErr w:type="gramEnd"/>
      <w:r w:rsidR="00C84B7D" w:rsidRPr="00A057A7">
        <w:rPr>
          <w:rFonts w:ascii="Book Antiqua" w:eastAsia="宋体" w:hAnsi="Book Antiqua" w:cs="宋体"/>
          <w:color w:val="000000"/>
          <w:lang w:val="en-US" w:eastAsia="zh-CN"/>
        </w:rPr>
        <w:t xml:space="preserve"> </w:t>
      </w:r>
      <w:proofErr w:type="spellStart"/>
      <w:r w:rsidR="00C84B7D" w:rsidRPr="00A057A7">
        <w:rPr>
          <w:rFonts w:ascii="Book Antiqua" w:eastAsia="宋体" w:hAnsi="Book Antiqua" w:cs="宋体"/>
          <w:color w:val="000000"/>
          <w:lang w:val="en-US" w:eastAsia="zh-CN"/>
        </w:rPr>
        <w:t>Nasjonalt</w:t>
      </w:r>
      <w:proofErr w:type="spellEnd"/>
      <w:r w:rsidR="00C84B7D" w:rsidRPr="00A057A7">
        <w:rPr>
          <w:rFonts w:ascii="Book Antiqua" w:eastAsia="宋体" w:hAnsi="Book Antiqua" w:cs="宋体"/>
          <w:color w:val="000000"/>
          <w:lang w:val="en-US" w:eastAsia="zh-CN"/>
        </w:rPr>
        <w:t xml:space="preserve"> </w:t>
      </w:r>
      <w:proofErr w:type="spellStart"/>
      <w:r w:rsidR="00C84B7D" w:rsidRPr="00A057A7">
        <w:rPr>
          <w:rFonts w:ascii="Book Antiqua" w:eastAsia="宋体" w:hAnsi="Book Antiqua" w:cs="宋体"/>
          <w:color w:val="000000"/>
          <w:lang w:val="en-US" w:eastAsia="zh-CN"/>
        </w:rPr>
        <w:t>handlingsprogram</w:t>
      </w:r>
      <w:proofErr w:type="spellEnd"/>
      <w:r w:rsidR="00C84B7D" w:rsidRPr="00A057A7">
        <w:rPr>
          <w:rFonts w:ascii="Book Antiqua" w:eastAsia="宋体" w:hAnsi="Book Antiqua" w:cs="宋体"/>
          <w:color w:val="000000"/>
          <w:lang w:val="en-US" w:eastAsia="zh-CN"/>
        </w:rPr>
        <w:t xml:space="preserve"> med </w:t>
      </w:r>
      <w:proofErr w:type="spellStart"/>
      <w:r w:rsidR="00C84B7D" w:rsidRPr="00A057A7">
        <w:rPr>
          <w:rFonts w:ascii="Book Antiqua" w:eastAsia="宋体" w:hAnsi="Book Antiqua" w:cs="宋体"/>
          <w:color w:val="000000"/>
          <w:lang w:val="en-US" w:eastAsia="zh-CN"/>
        </w:rPr>
        <w:t>retningslinjer</w:t>
      </w:r>
      <w:proofErr w:type="spellEnd"/>
      <w:r w:rsidR="00C84B7D" w:rsidRPr="00A057A7">
        <w:rPr>
          <w:rFonts w:ascii="Book Antiqua" w:eastAsia="宋体" w:hAnsi="Book Antiqua" w:cs="宋体"/>
          <w:color w:val="000000"/>
          <w:lang w:val="en-US" w:eastAsia="zh-CN"/>
        </w:rPr>
        <w:t xml:space="preserve"> for </w:t>
      </w:r>
      <w:proofErr w:type="spellStart"/>
      <w:r w:rsidR="00C84B7D" w:rsidRPr="00A057A7">
        <w:rPr>
          <w:rFonts w:ascii="Book Antiqua" w:eastAsia="宋体" w:hAnsi="Book Antiqua" w:cs="宋体"/>
          <w:color w:val="000000"/>
          <w:lang w:val="en-US" w:eastAsia="zh-CN"/>
        </w:rPr>
        <w:t>diagnostikk</w:t>
      </w:r>
      <w:proofErr w:type="spellEnd"/>
      <w:r w:rsidR="00C84B7D" w:rsidRPr="00A057A7">
        <w:rPr>
          <w:rFonts w:ascii="Book Antiqua" w:eastAsia="宋体" w:hAnsi="Book Antiqua" w:cs="宋体"/>
          <w:color w:val="000000"/>
          <w:lang w:val="en-US" w:eastAsia="zh-CN"/>
        </w:rPr>
        <w:t xml:space="preserve">, </w:t>
      </w:r>
      <w:proofErr w:type="spellStart"/>
      <w:r w:rsidR="00C84B7D" w:rsidRPr="00A057A7">
        <w:rPr>
          <w:rFonts w:ascii="Book Antiqua" w:eastAsia="宋体" w:hAnsi="Book Antiqua" w:cs="宋体"/>
          <w:color w:val="000000"/>
          <w:lang w:val="en-US" w:eastAsia="zh-CN"/>
        </w:rPr>
        <w:t>behandling</w:t>
      </w:r>
      <w:proofErr w:type="spellEnd"/>
      <w:r w:rsidR="00C84B7D" w:rsidRPr="00A057A7">
        <w:rPr>
          <w:rFonts w:ascii="Book Antiqua" w:eastAsia="宋体" w:hAnsi="Book Antiqua" w:cs="宋体"/>
          <w:color w:val="000000"/>
          <w:lang w:val="en-US" w:eastAsia="zh-CN"/>
        </w:rPr>
        <w:t xml:space="preserve"> </w:t>
      </w:r>
      <w:proofErr w:type="spellStart"/>
      <w:proofErr w:type="gramStart"/>
      <w:r w:rsidR="00C84B7D" w:rsidRPr="00A057A7">
        <w:rPr>
          <w:rFonts w:ascii="Book Antiqua" w:eastAsia="宋体" w:hAnsi="Book Antiqua" w:cs="宋体"/>
          <w:color w:val="000000"/>
          <w:lang w:val="en-US" w:eastAsia="zh-CN"/>
        </w:rPr>
        <w:t>og</w:t>
      </w:r>
      <w:proofErr w:type="spellEnd"/>
      <w:proofErr w:type="gramEnd"/>
      <w:r w:rsidR="00C84B7D" w:rsidRPr="00A057A7">
        <w:rPr>
          <w:rFonts w:ascii="Book Antiqua" w:eastAsia="宋体" w:hAnsi="Book Antiqua" w:cs="宋体"/>
          <w:color w:val="000000"/>
          <w:lang w:val="en-US" w:eastAsia="zh-CN"/>
        </w:rPr>
        <w:t xml:space="preserve"> </w:t>
      </w:r>
      <w:proofErr w:type="spellStart"/>
      <w:r w:rsidRPr="00A057A7">
        <w:rPr>
          <w:rFonts w:ascii="Book Antiqua" w:eastAsia="宋体" w:hAnsi="Book Antiqua" w:cs="宋体"/>
          <w:color w:val="000000"/>
          <w:lang w:val="en-US" w:eastAsia="zh-CN"/>
        </w:rPr>
        <w:t>oppfølging</w:t>
      </w:r>
      <w:proofErr w:type="spellEnd"/>
      <w:r w:rsidR="00C84B7D" w:rsidRPr="00A057A7">
        <w:rPr>
          <w:rFonts w:ascii="Book Antiqua" w:eastAsia="宋体" w:hAnsi="Book Antiqua" w:cs="宋体"/>
          <w:color w:val="000000"/>
          <w:lang w:val="en-US" w:eastAsia="zh-CN"/>
        </w:rPr>
        <w:t xml:space="preserve"> </w:t>
      </w:r>
      <w:proofErr w:type="spellStart"/>
      <w:r w:rsidR="00C84B7D" w:rsidRPr="00A057A7">
        <w:rPr>
          <w:rFonts w:ascii="Book Antiqua" w:eastAsia="宋体" w:hAnsi="Book Antiqua" w:cs="宋体"/>
          <w:color w:val="000000"/>
          <w:lang w:val="en-US" w:eastAsia="zh-CN"/>
        </w:rPr>
        <w:t>av</w:t>
      </w:r>
      <w:proofErr w:type="spellEnd"/>
      <w:r w:rsidR="00C84B7D" w:rsidRPr="00A057A7">
        <w:rPr>
          <w:rFonts w:ascii="Book Antiqua" w:eastAsia="宋体" w:hAnsi="Book Antiqua" w:cs="宋体"/>
          <w:color w:val="000000"/>
          <w:lang w:val="en-US" w:eastAsia="zh-CN"/>
        </w:rPr>
        <w:t xml:space="preserve"> </w:t>
      </w:r>
      <w:proofErr w:type="spellStart"/>
      <w:r w:rsidR="00C84B7D" w:rsidRPr="00A057A7">
        <w:rPr>
          <w:rFonts w:ascii="Book Antiqua" w:eastAsia="宋体" w:hAnsi="Book Antiqua" w:cs="宋体"/>
          <w:color w:val="000000"/>
          <w:lang w:val="en-US" w:eastAsia="zh-CN"/>
        </w:rPr>
        <w:t>kreft</w:t>
      </w:r>
      <w:proofErr w:type="spellEnd"/>
      <w:r w:rsidR="00C84B7D" w:rsidRPr="00A057A7">
        <w:rPr>
          <w:rFonts w:ascii="Book Antiqua" w:eastAsia="宋体" w:hAnsi="Book Antiqua" w:cs="宋体"/>
          <w:color w:val="000000"/>
          <w:lang w:val="en-US" w:eastAsia="zh-CN"/>
        </w:rPr>
        <w:t xml:space="preserve"> </w:t>
      </w:r>
      <w:proofErr w:type="spellStart"/>
      <w:r w:rsidR="00C84B7D" w:rsidRPr="00A057A7">
        <w:rPr>
          <w:rFonts w:ascii="Book Antiqua" w:eastAsia="宋体" w:hAnsi="Book Antiqua" w:cs="宋体"/>
          <w:color w:val="000000"/>
          <w:lang w:val="en-US" w:eastAsia="zh-CN"/>
        </w:rPr>
        <w:t>i</w:t>
      </w:r>
      <w:proofErr w:type="spellEnd"/>
      <w:r w:rsidR="00C84B7D" w:rsidRPr="00A057A7">
        <w:rPr>
          <w:rFonts w:ascii="Book Antiqua" w:eastAsia="宋体" w:hAnsi="Book Antiqua" w:cs="宋体"/>
          <w:color w:val="000000"/>
          <w:lang w:val="en-US" w:eastAsia="zh-CN"/>
        </w:rPr>
        <w:t xml:space="preserve"> </w:t>
      </w:r>
      <w:proofErr w:type="spellStart"/>
      <w:r w:rsidR="00C84B7D" w:rsidRPr="00A057A7">
        <w:rPr>
          <w:rFonts w:ascii="Book Antiqua" w:eastAsia="宋体" w:hAnsi="Book Antiqua" w:cs="宋体"/>
          <w:color w:val="000000"/>
          <w:lang w:val="en-US" w:eastAsia="zh-CN"/>
        </w:rPr>
        <w:t>tynntarm</w:t>
      </w:r>
      <w:proofErr w:type="spellEnd"/>
      <w:r w:rsidR="00C84B7D" w:rsidRPr="00A057A7">
        <w:rPr>
          <w:rFonts w:ascii="Book Antiqua" w:eastAsia="宋体" w:hAnsi="Book Antiqua" w:cs="宋体"/>
          <w:color w:val="000000"/>
          <w:lang w:val="en-US" w:eastAsia="zh-CN"/>
        </w:rPr>
        <w:t xml:space="preserve"> </w:t>
      </w:r>
      <w:proofErr w:type="spellStart"/>
      <w:r w:rsidR="00C84B7D" w:rsidRPr="00A057A7">
        <w:rPr>
          <w:rFonts w:ascii="Book Antiqua" w:eastAsia="宋体" w:hAnsi="Book Antiqua" w:cs="宋体"/>
          <w:color w:val="000000"/>
          <w:lang w:val="en-US" w:eastAsia="zh-CN"/>
        </w:rPr>
        <w:t>og</w:t>
      </w:r>
      <w:proofErr w:type="spellEnd"/>
      <w:r w:rsidR="00C84B7D" w:rsidRPr="00A057A7">
        <w:rPr>
          <w:rFonts w:ascii="Book Antiqua" w:eastAsia="宋体" w:hAnsi="Book Antiqua" w:cs="宋体"/>
          <w:color w:val="000000"/>
          <w:lang w:val="en-US" w:eastAsia="zh-CN"/>
        </w:rPr>
        <w:t xml:space="preserve"> </w:t>
      </w:r>
      <w:proofErr w:type="spellStart"/>
      <w:r w:rsidR="00C84B7D" w:rsidRPr="00A057A7">
        <w:rPr>
          <w:rFonts w:ascii="Book Antiqua" w:eastAsia="宋体" w:hAnsi="Book Antiqua" w:cs="宋体"/>
          <w:color w:val="000000"/>
          <w:lang w:val="en-US" w:eastAsia="zh-CN"/>
        </w:rPr>
        <w:t>endetarm</w:t>
      </w:r>
      <w:proofErr w:type="spellEnd"/>
      <w:r w:rsidR="00C84B7D" w:rsidRPr="00A057A7">
        <w:rPr>
          <w:rFonts w:ascii="Book Antiqua" w:eastAsia="宋体" w:hAnsi="Book Antiqua" w:cs="宋体"/>
          <w:color w:val="000000"/>
          <w:lang w:val="en-US" w:eastAsia="zh-CN"/>
        </w:rPr>
        <w:t>. Norwegian Gastrointestinal Canc</w:t>
      </w:r>
      <w:r w:rsidRPr="00A057A7">
        <w:rPr>
          <w:rFonts w:ascii="Book Antiqua" w:eastAsia="宋体" w:hAnsi="Book Antiqua" w:cs="宋体"/>
          <w:color w:val="000000"/>
          <w:lang w:val="en-US" w:eastAsia="zh-CN"/>
        </w:rPr>
        <w:t>er Group NGICG Internet] 2010;</w:t>
      </w:r>
      <w:r w:rsidR="00C84B7D" w:rsidRPr="00A057A7">
        <w:rPr>
          <w:rFonts w:ascii="Book Antiqua" w:eastAsia="宋体" w:hAnsi="Book Antiqua" w:cs="宋体"/>
          <w:color w:val="000000"/>
          <w:lang w:val="en-US" w:eastAsia="zh-CN"/>
        </w:rPr>
        <w:t xml:space="preserve"> 1–162 Available from: http: //www.helsedirektoratet.no/kreft/publikasjoner/</w:t>
      </w:r>
    </w:p>
    <w:p w:rsidR="00C84B7D" w:rsidRPr="00A057A7" w:rsidRDefault="00C84B7D" w:rsidP="00C84B7D">
      <w:pPr>
        <w:rPr>
          <w:rFonts w:ascii="Book Antiqua" w:eastAsia="宋体" w:hAnsi="Book Antiqua" w:cs="宋体"/>
          <w:color w:val="000000"/>
          <w:lang w:val="en-US" w:eastAsia="zh-CN"/>
        </w:rPr>
      </w:pPr>
      <w:proofErr w:type="gramStart"/>
      <w:r w:rsidRPr="00A057A7">
        <w:rPr>
          <w:rFonts w:ascii="Book Antiqua" w:eastAsia="宋体" w:hAnsi="Book Antiqua" w:cs="宋体"/>
          <w:color w:val="000000"/>
          <w:lang w:val="en-US" w:eastAsia="zh-CN"/>
        </w:rPr>
        <w:t>28</w:t>
      </w:r>
      <w:r w:rsidR="00017032" w:rsidRPr="00A057A7">
        <w:rPr>
          <w:rFonts w:ascii="Book Antiqua" w:hAnsi="Book Antiqua"/>
        </w:rPr>
        <w:t xml:space="preserve"> </w:t>
      </w:r>
      <w:proofErr w:type="spellStart"/>
      <w:r w:rsidR="00017032" w:rsidRPr="00A057A7">
        <w:rPr>
          <w:rFonts w:ascii="Book Antiqua" w:eastAsia="宋体" w:hAnsi="Book Antiqua" w:cs="宋体"/>
          <w:b/>
          <w:color w:val="000000"/>
          <w:lang w:val="en-US" w:eastAsia="zh-CN"/>
        </w:rPr>
        <w:t>Bülow</w:t>
      </w:r>
      <w:proofErr w:type="spellEnd"/>
      <w:r w:rsidR="00017032" w:rsidRPr="00A057A7">
        <w:rPr>
          <w:rFonts w:ascii="Book Antiqua" w:eastAsia="宋体" w:hAnsi="Book Antiqua" w:cs="宋体"/>
          <w:b/>
          <w:color w:val="000000"/>
          <w:lang w:val="en-US" w:eastAsia="zh-CN"/>
        </w:rPr>
        <w:t xml:space="preserve"> S</w:t>
      </w:r>
      <w:r w:rsidRPr="00A057A7">
        <w:rPr>
          <w:rFonts w:ascii="Book Antiqua" w:eastAsia="宋体" w:hAnsi="Book Antiqua" w:cs="宋体"/>
          <w:b/>
          <w:color w:val="000000"/>
          <w:lang w:val="en-US" w:eastAsia="zh-CN"/>
        </w:rPr>
        <w:t>,</w:t>
      </w:r>
      <w:r w:rsidRPr="00A057A7">
        <w:rPr>
          <w:rFonts w:ascii="Book Antiqua" w:eastAsia="宋体" w:hAnsi="Book Antiqua" w:cs="宋体"/>
          <w:color w:val="000000"/>
          <w:lang w:val="en-US" w:eastAsia="zh-CN"/>
        </w:rPr>
        <w:t xml:space="preserve"> editor.</w:t>
      </w:r>
      <w:proofErr w:type="gramEnd"/>
      <w:r w:rsidRPr="00A057A7">
        <w:rPr>
          <w:rFonts w:ascii="Book Antiqua" w:eastAsia="宋体" w:hAnsi="Book Antiqua" w:cs="宋体"/>
          <w:color w:val="000000"/>
          <w:lang w:val="en-US" w:eastAsia="zh-CN"/>
        </w:rPr>
        <w:t xml:space="preserve"> </w:t>
      </w:r>
      <w:proofErr w:type="spellStart"/>
      <w:r w:rsidRPr="00A057A7">
        <w:rPr>
          <w:rFonts w:ascii="Book Antiqua" w:eastAsia="宋体" w:hAnsi="Book Antiqua" w:cs="宋体"/>
          <w:color w:val="000000"/>
          <w:lang w:val="en-US" w:eastAsia="zh-CN"/>
        </w:rPr>
        <w:t>Retningslinier</w:t>
      </w:r>
      <w:proofErr w:type="spellEnd"/>
      <w:r w:rsidRPr="00A057A7">
        <w:rPr>
          <w:rFonts w:ascii="Book Antiqua" w:eastAsia="宋体" w:hAnsi="Book Antiqua" w:cs="宋体"/>
          <w:color w:val="000000"/>
          <w:lang w:val="en-US" w:eastAsia="zh-CN"/>
        </w:rPr>
        <w:t xml:space="preserve"> for </w:t>
      </w:r>
      <w:proofErr w:type="spellStart"/>
      <w:r w:rsidRPr="00A057A7">
        <w:rPr>
          <w:rFonts w:ascii="Book Antiqua" w:eastAsia="宋体" w:hAnsi="Book Antiqua" w:cs="宋体"/>
          <w:color w:val="000000"/>
          <w:lang w:val="en-US" w:eastAsia="zh-CN"/>
        </w:rPr>
        <w:t>diagnostik</w:t>
      </w:r>
      <w:proofErr w:type="spellEnd"/>
      <w:r w:rsidRPr="00A057A7">
        <w:rPr>
          <w:rFonts w:ascii="Book Antiqua" w:eastAsia="宋体" w:hAnsi="Book Antiqua" w:cs="宋体"/>
          <w:color w:val="000000"/>
          <w:lang w:val="en-US" w:eastAsia="zh-CN"/>
        </w:rPr>
        <w:t xml:space="preserve"> </w:t>
      </w:r>
      <w:proofErr w:type="spellStart"/>
      <w:proofErr w:type="gramStart"/>
      <w:r w:rsidRPr="00A057A7">
        <w:rPr>
          <w:rFonts w:ascii="Book Antiqua" w:eastAsia="宋体" w:hAnsi="Book Antiqua" w:cs="宋体"/>
          <w:color w:val="000000"/>
          <w:lang w:val="en-US" w:eastAsia="zh-CN"/>
        </w:rPr>
        <w:t>og</w:t>
      </w:r>
      <w:proofErr w:type="spellEnd"/>
      <w:proofErr w:type="gramEnd"/>
      <w:r w:rsidRPr="00A057A7">
        <w:rPr>
          <w:rFonts w:ascii="Book Antiqua" w:eastAsia="宋体" w:hAnsi="Book Antiqua" w:cs="宋体"/>
          <w:color w:val="000000"/>
          <w:lang w:val="en-US" w:eastAsia="zh-CN"/>
        </w:rPr>
        <w:t xml:space="preserve"> </w:t>
      </w:r>
      <w:proofErr w:type="spellStart"/>
      <w:r w:rsidRPr="00A057A7">
        <w:rPr>
          <w:rFonts w:ascii="Book Antiqua" w:eastAsia="宋体" w:hAnsi="Book Antiqua" w:cs="宋体"/>
          <w:color w:val="000000"/>
          <w:lang w:val="en-US" w:eastAsia="zh-CN"/>
        </w:rPr>
        <w:t>behandling</w:t>
      </w:r>
      <w:proofErr w:type="spellEnd"/>
      <w:r w:rsidRPr="00A057A7">
        <w:rPr>
          <w:rFonts w:ascii="Book Antiqua" w:eastAsia="宋体" w:hAnsi="Book Antiqua" w:cs="宋体"/>
          <w:color w:val="000000"/>
          <w:lang w:val="en-US" w:eastAsia="zh-CN"/>
        </w:rPr>
        <w:t xml:space="preserve"> </w:t>
      </w:r>
      <w:proofErr w:type="spellStart"/>
      <w:r w:rsidRPr="00A057A7">
        <w:rPr>
          <w:rFonts w:ascii="Book Antiqua" w:eastAsia="宋体" w:hAnsi="Book Antiqua" w:cs="宋体"/>
          <w:color w:val="000000"/>
          <w:lang w:val="en-US" w:eastAsia="zh-CN"/>
        </w:rPr>
        <w:t>af</w:t>
      </w:r>
      <w:proofErr w:type="spellEnd"/>
      <w:r w:rsidRPr="00A057A7">
        <w:rPr>
          <w:rFonts w:ascii="Book Antiqua" w:eastAsia="宋体" w:hAnsi="Book Antiqua" w:cs="宋体"/>
          <w:color w:val="000000"/>
          <w:lang w:val="en-US" w:eastAsia="zh-CN"/>
        </w:rPr>
        <w:t xml:space="preserve"> </w:t>
      </w:r>
      <w:proofErr w:type="spellStart"/>
      <w:r w:rsidRPr="00A057A7">
        <w:rPr>
          <w:rFonts w:ascii="Book Antiqua" w:eastAsia="宋体" w:hAnsi="Book Antiqua" w:cs="宋体"/>
          <w:color w:val="000000"/>
          <w:lang w:val="en-US" w:eastAsia="zh-CN"/>
        </w:rPr>
        <w:t>kolorektal</w:t>
      </w:r>
      <w:proofErr w:type="spellEnd"/>
      <w:r w:rsidRPr="00A057A7">
        <w:rPr>
          <w:rFonts w:ascii="Book Antiqua" w:eastAsia="宋体" w:hAnsi="Book Antiqua" w:cs="宋体"/>
          <w:color w:val="000000"/>
          <w:lang w:val="en-US" w:eastAsia="zh-CN"/>
        </w:rPr>
        <w:t xml:space="preserve"> cancer. Danish Colorectal Cancer Group 2009; 4: 1–176</w:t>
      </w:r>
    </w:p>
    <w:p w:rsidR="00C84B7D" w:rsidRPr="00A057A7" w:rsidRDefault="00C84B7D" w:rsidP="00C84B7D">
      <w:pPr>
        <w:rPr>
          <w:rFonts w:ascii="Book Antiqua" w:eastAsia="宋体" w:hAnsi="Book Antiqua" w:cs="宋体"/>
          <w:color w:val="000000"/>
          <w:lang w:val="en-US" w:eastAsia="zh-CN"/>
        </w:rPr>
      </w:pPr>
      <w:r w:rsidRPr="00A057A7">
        <w:rPr>
          <w:rFonts w:ascii="Book Antiqua" w:eastAsia="宋体" w:hAnsi="Book Antiqua" w:cs="宋体"/>
          <w:color w:val="000000"/>
          <w:lang w:val="en-US" w:eastAsia="zh-CN"/>
        </w:rPr>
        <w:t>29 </w:t>
      </w:r>
      <w:proofErr w:type="spellStart"/>
      <w:r w:rsidRPr="00A057A7">
        <w:rPr>
          <w:rFonts w:ascii="Book Antiqua" w:eastAsia="宋体" w:hAnsi="Book Antiqua" w:cs="宋体"/>
          <w:b/>
          <w:bCs/>
          <w:color w:val="000000"/>
          <w:lang w:val="en-US" w:eastAsia="zh-CN"/>
        </w:rPr>
        <w:t>Labianca</w:t>
      </w:r>
      <w:proofErr w:type="spellEnd"/>
      <w:r w:rsidRPr="00A057A7">
        <w:rPr>
          <w:rFonts w:ascii="Book Antiqua" w:eastAsia="宋体" w:hAnsi="Book Antiqua" w:cs="宋体"/>
          <w:b/>
          <w:bCs/>
          <w:color w:val="000000"/>
          <w:lang w:val="en-US" w:eastAsia="zh-CN"/>
        </w:rPr>
        <w:t xml:space="preserve"> R</w:t>
      </w:r>
      <w:r w:rsidRPr="00A057A7">
        <w:rPr>
          <w:rFonts w:ascii="Book Antiqua" w:eastAsia="宋体" w:hAnsi="Book Antiqua" w:cs="宋体"/>
          <w:color w:val="000000"/>
          <w:lang w:val="en-US" w:eastAsia="zh-CN"/>
        </w:rPr>
        <w:t xml:space="preserve">, </w:t>
      </w:r>
      <w:proofErr w:type="spellStart"/>
      <w:r w:rsidRPr="00A057A7">
        <w:rPr>
          <w:rFonts w:ascii="Book Antiqua" w:eastAsia="宋体" w:hAnsi="Book Antiqua" w:cs="宋体"/>
          <w:color w:val="000000"/>
          <w:lang w:val="en-US" w:eastAsia="zh-CN"/>
        </w:rPr>
        <w:t>Nordlinger</w:t>
      </w:r>
      <w:proofErr w:type="spellEnd"/>
      <w:r w:rsidRPr="00A057A7">
        <w:rPr>
          <w:rFonts w:ascii="Book Antiqua" w:eastAsia="宋体" w:hAnsi="Book Antiqua" w:cs="宋体"/>
          <w:color w:val="000000"/>
          <w:lang w:val="en-US" w:eastAsia="zh-CN"/>
        </w:rPr>
        <w:t xml:space="preserve"> B, Beretta GD, </w:t>
      </w:r>
      <w:proofErr w:type="spellStart"/>
      <w:r w:rsidRPr="00A057A7">
        <w:rPr>
          <w:rFonts w:ascii="Book Antiqua" w:eastAsia="宋体" w:hAnsi="Book Antiqua" w:cs="宋体"/>
          <w:color w:val="000000"/>
          <w:lang w:val="en-US" w:eastAsia="zh-CN"/>
        </w:rPr>
        <w:t>Brouquet</w:t>
      </w:r>
      <w:proofErr w:type="spellEnd"/>
      <w:r w:rsidRPr="00A057A7">
        <w:rPr>
          <w:rFonts w:ascii="Book Antiqua" w:eastAsia="宋体" w:hAnsi="Book Antiqua" w:cs="宋体"/>
          <w:color w:val="000000"/>
          <w:lang w:val="en-US" w:eastAsia="zh-CN"/>
        </w:rPr>
        <w:t xml:space="preserve"> A, Cervantes A. Primary colon cancer: ESMO Clinical Practice Guidelines for diagnosis, adjuvant treatment and follow-up. </w:t>
      </w:r>
      <w:r w:rsidRPr="00A057A7">
        <w:rPr>
          <w:rFonts w:ascii="Book Antiqua" w:eastAsia="宋体" w:hAnsi="Book Antiqua" w:cs="宋体"/>
          <w:i/>
          <w:iCs/>
          <w:color w:val="000000"/>
          <w:lang w:val="en-US" w:eastAsia="zh-CN"/>
        </w:rPr>
        <w:t xml:space="preserve">Ann </w:t>
      </w:r>
      <w:proofErr w:type="spellStart"/>
      <w:r w:rsidRPr="00A057A7">
        <w:rPr>
          <w:rFonts w:ascii="Book Antiqua" w:eastAsia="宋体" w:hAnsi="Book Antiqua" w:cs="宋体"/>
          <w:i/>
          <w:iCs/>
          <w:color w:val="000000"/>
          <w:lang w:val="en-US" w:eastAsia="zh-CN"/>
        </w:rPr>
        <w:t>Oncol</w:t>
      </w:r>
      <w:proofErr w:type="spellEnd"/>
      <w:r w:rsidRPr="00A057A7">
        <w:rPr>
          <w:rFonts w:ascii="Book Antiqua" w:eastAsia="宋体" w:hAnsi="Book Antiqua" w:cs="宋体"/>
          <w:color w:val="000000"/>
          <w:lang w:val="en-US" w:eastAsia="zh-CN"/>
        </w:rPr>
        <w:t> 2010; </w:t>
      </w:r>
      <w:r w:rsidRPr="00A057A7">
        <w:rPr>
          <w:rFonts w:ascii="Book Antiqua" w:eastAsia="宋体" w:hAnsi="Book Antiqua" w:cs="宋体"/>
          <w:b/>
          <w:bCs/>
          <w:color w:val="000000"/>
          <w:lang w:val="en-US" w:eastAsia="zh-CN"/>
        </w:rPr>
        <w:t>21</w:t>
      </w:r>
      <w:r w:rsidRPr="00A057A7">
        <w:rPr>
          <w:rFonts w:ascii="Book Antiqua" w:eastAsia="宋体" w:hAnsi="Book Antiqua" w:cs="宋体"/>
          <w:bCs/>
          <w:color w:val="000000"/>
          <w:lang w:val="en-US" w:eastAsia="zh-CN"/>
        </w:rPr>
        <w:t xml:space="preserve"> </w:t>
      </w:r>
      <w:proofErr w:type="spellStart"/>
      <w:r w:rsidRPr="00A057A7">
        <w:rPr>
          <w:rFonts w:ascii="Book Antiqua" w:eastAsia="宋体" w:hAnsi="Book Antiqua" w:cs="宋体"/>
          <w:bCs/>
          <w:color w:val="000000"/>
          <w:lang w:val="en-US" w:eastAsia="zh-CN"/>
        </w:rPr>
        <w:t>Suppl</w:t>
      </w:r>
      <w:proofErr w:type="spellEnd"/>
      <w:r w:rsidRPr="00A057A7">
        <w:rPr>
          <w:rFonts w:ascii="Book Antiqua" w:eastAsia="宋体" w:hAnsi="Book Antiqua" w:cs="宋体"/>
          <w:bCs/>
          <w:color w:val="000000"/>
          <w:lang w:val="en-US" w:eastAsia="zh-CN"/>
        </w:rPr>
        <w:t xml:space="preserve"> 5</w:t>
      </w:r>
      <w:r w:rsidRPr="00A057A7">
        <w:rPr>
          <w:rFonts w:ascii="Book Antiqua" w:eastAsia="宋体" w:hAnsi="Book Antiqua" w:cs="宋体"/>
          <w:color w:val="000000"/>
          <w:lang w:val="en-US" w:eastAsia="zh-CN"/>
        </w:rPr>
        <w:t>: v70-v77 [PMID: 20555107 DOI: 10.1093/</w:t>
      </w:r>
      <w:proofErr w:type="spellStart"/>
      <w:r w:rsidRPr="00A057A7">
        <w:rPr>
          <w:rFonts w:ascii="Book Antiqua" w:eastAsia="宋体" w:hAnsi="Book Antiqua" w:cs="宋体"/>
          <w:color w:val="000000"/>
          <w:lang w:val="en-US" w:eastAsia="zh-CN"/>
        </w:rPr>
        <w:t>annonc</w:t>
      </w:r>
      <w:proofErr w:type="spellEnd"/>
      <w:r w:rsidRPr="00A057A7">
        <w:rPr>
          <w:rFonts w:ascii="Book Antiqua" w:eastAsia="宋体" w:hAnsi="Book Antiqua" w:cs="宋体"/>
          <w:color w:val="000000"/>
          <w:lang w:val="en-US" w:eastAsia="zh-CN"/>
        </w:rPr>
        <w:t>/mdq168]</w:t>
      </w:r>
    </w:p>
    <w:p w:rsidR="00C84B7D" w:rsidRPr="00A057A7" w:rsidRDefault="00017032" w:rsidP="00C84B7D">
      <w:pPr>
        <w:rPr>
          <w:rFonts w:ascii="Book Antiqua" w:eastAsia="宋体" w:hAnsi="Book Antiqua" w:cs="宋体"/>
          <w:color w:val="000000"/>
          <w:lang w:val="en-US" w:eastAsia="zh-CN"/>
        </w:rPr>
      </w:pPr>
      <w:proofErr w:type="gramStart"/>
      <w:r w:rsidRPr="00A057A7">
        <w:rPr>
          <w:rFonts w:ascii="Book Antiqua" w:eastAsia="宋体" w:hAnsi="Book Antiqua" w:cs="宋体"/>
          <w:color w:val="000000"/>
          <w:lang w:val="en-US" w:eastAsia="zh-CN"/>
        </w:rPr>
        <w:t>30</w:t>
      </w:r>
      <w:r w:rsidRPr="00A057A7">
        <w:rPr>
          <w:rFonts w:ascii="Book Antiqua" w:eastAsia="宋体" w:hAnsi="Book Antiqua" w:cs="宋体"/>
          <w:b/>
          <w:color w:val="000000"/>
          <w:lang w:val="en-US" w:eastAsia="zh-CN"/>
        </w:rPr>
        <w:t xml:space="preserve"> </w:t>
      </w:r>
      <w:proofErr w:type="spellStart"/>
      <w:r w:rsidR="00C84B7D" w:rsidRPr="00A057A7">
        <w:rPr>
          <w:rFonts w:ascii="Book Antiqua" w:eastAsia="宋体" w:hAnsi="Book Antiqua" w:cs="宋体"/>
          <w:b/>
          <w:color w:val="000000"/>
          <w:lang w:val="en-US" w:eastAsia="zh-CN"/>
        </w:rPr>
        <w:t>Scholefield</w:t>
      </w:r>
      <w:proofErr w:type="spellEnd"/>
      <w:r w:rsidR="00C84B7D" w:rsidRPr="00A057A7">
        <w:rPr>
          <w:rFonts w:ascii="Book Antiqua" w:eastAsia="宋体" w:hAnsi="Book Antiqua" w:cs="宋体"/>
          <w:b/>
          <w:color w:val="000000"/>
          <w:lang w:val="en-US" w:eastAsia="zh-CN"/>
        </w:rPr>
        <w:t xml:space="preserve"> J</w:t>
      </w:r>
      <w:r w:rsidR="00C84B7D" w:rsidRPr="00A057A7">
        <w:rPr>
          <w:rFonts w:ascii="Book Antiqua" w:eastAsia="宋体" w:hAnsi="Book Antiqua" w:cs="宋体"/>
          <w:color w:val="000000"/>
          <w:lang w:val="en-US" w:eastAsia="zh-CN"/>
        </w:rPr>
        <w:t>, editor.</w:t>
      </w:r>
      <w:proofErr w:type="gramEnd"/>
      <w:r w:rsidR="00C84B7D" w:rsidRPr="00A057A7">
        <w:rPr>
          <w:rFonts w:ascii="Book Antiqua" w:eastAsia="宋体" w:hAnsi="Book Antiqua" w:cs="宋体"/>
          <w:color w:val="000000"/>
          <w:lang w:val="en-US" w:eastAsia="zh-CN"/>
        </w:rPr>
        <w:t xml:space="preserve"> </w:t>
      </w:r>
      <w:proofErr w:type="gramStart"/>
      <w:r w:rsidR="00C84B7D" w:rsidRPr="00A057A7">
        <w:rPr>
          <w:rFonts w:ascii="Book Antiqua" w:eastAsia="宋体" w:hAnsi="Book Antiqua" w:cs="宋体"/>
          <w:color w:val="000000"/>
          <w:lang w:val="en-US" w:eastAsia="zh-CN"/>
        </w:rPr>
        <w:t>Guidelines for the Management of Colorectal Cancer.</w:t>
      </w:r>
      <w:proofErr w:type="gramEnd"/>
      <w:r w:rsidR="00C84B7D" w:rsidRPr="00A057A7">
        <w:rPr>
          <w:rFonts w:ascii="Book Antiqua" w:eastAsia="宋体" w:hAnsi="Book Antiqua" w:cs="宋体"/>
          <w:color w:val="000000"/>
          <w:lang w:val="en-US" w:eastAsia="zh-CN"/>
        </w:rPr>
        <w:t xml:space="preserve"> </w:t>
      </w:r>
      <w:r w:rsidRPr="00A057A7">
        <w:rPr>
          <w:rFonts w:ascii="Book Antiqua" w:eastAsia="宋体" w:hAnsi="Book Antiqua" w:cs="宋体"/>
          <w:i/>
          <w:color w:val="000000"/>
          <w:lang w:val="en-US" w:eastAsia="zh-CN"/>
        </w:rPr>
        <w:t>ACPGBI</w:t>
      </w:r>
      <w:r w:rsidR="00C84B7D" w:rsidRPr="00A057A7">
        <w:rPr>
          <w:rFonts w:ascii="Book Antiqua" w:eastAsia="宋体" w:hAnsi="Book Antiqua" w:cs="宋体"/>
          <w:i/>
          <w:color w:val="000000"/>
          <w:lang w:val="en-US" w:eastAsia="zh-CN"/>
        </w:rPr>
        <w:t xml:space="preserve"> </w:t>
      </w:r>
      <w:r w:rsidR="00C84B7D" w:rsidRPr="00A057A7">
        <w:rPr>
          <w:rFonts w:ascii="Book Antiqua" w:eastAsia="宋体" w:hAnsi="Book Antiqua" w:cs="宋体"/>
          <w:color w:val="000000"/>
          <w:lang w:val="en-US" w:eastAsia="zh-CN"/>
        </w:rPr>
        <w:t xml:space="preserve">2007; </w:t>
      </w:r>
      <w:r w:rsidR="00C84B7D" w:rsidRPr="00A057A7">
        <w:rPr>
          <w:rFonts w:ascii="Book Antiqua" w:eastAsia="宋体" w:hAnsi="Book Antiqua" w:cs="宋体"/>
          <w:b/>
          <w:color w:val="000000"/>
          <w:lang w:val="en-US" w:eastAsia="zh-CN"/>
        </w:rPr>
        <w:t>3</w:t>
      </w:r>
      <w:r w:rsidR="00C84B7D" w:rsidRPr="00A057A7">
        <w:rPr>
          <w:rFonts w:ascii="Book Antiqua" w:eastAsia="宋体" w:hAnsi="Book Antiqua" w:cs="宋体"/>
          <w:color w:val="000000"/>
          <w:lang w:val="en-US" w:eastAsia="zh-CN"/>
        </w:rPr>
        <w:t>: 1–117</w:t>
      </w:r>
    </w:p>
    <w:p w:rsidR="00C84B7D" w:rsidRPr="00A057A7" w:rsidRDefault="00C84B7D" w:rsidP="00C84B7D">
      <w:pPr>
        <w:rPr>
          <w:rFonts w:ascii="Book Antiqua" w:eastAsia="宋体" w:hAnsi="Book Antiqua" w:cs="宋体"/>
          <w:color w:val="000000"/>
          <w:lang w:val="en-US" w:eastAsia="zh-CN"/>
        </w:rPr>
      </w:pPr>
      <w:r w:rsidRPr="00A057A7">
        <w:rPr>
          <w:rFonts w:ascii="Book Antiqua" w:eastAsia="宋体" w:hAnsi="Book Antiqua" w:cs="宋体"/>
          <w:color w:val="000000"/>
          <w:lang w:val="en-US" w:eastAsia="zh-CN"/>
        </w:rPr>
        <w:t>31 </w:t>
      </w:r>
      <w:proofErr w:type="spellStart"/>
      <w:r w:rsidRPr="00A057A7">
        <w:rPr>
          <w:rFonts w:ascii="Book Antiqua" w:eastAsia="宋体" w:hAnsi="Book Antiqua" w:cs="宋体"/>
          <w:b/>
          <w:bCs/>
          <w:color w:val="000000"/>
          <w:lang w:val="en-US" w:eastAsia="zh-CN"/>
        </w:rPr>
        <w:t>Tjandra</w:t>
      </w:r>
      <w:proofErr w:type="spellEnd"/>
      <w:r w:rsidRPr="00A057A7">
        <w:rPr>
          <w:rFonts w:ascii="Book Antiqua" w:eastAsia="宋体" w:hAnsi="Book Antiqua" w:cs="宋体"/>
          <w:b/>
          <w:bCs/>
          <w:color w:val="000000"/>
          <w:lang w:val="en-US" w:eastAsia="zh-CN"/>
        </w:rPr>
        <w:t xml:space="preserve"> JJ</w:t>
      </w:r>
      <w:r w:rsidRPr="00A057A7">
        <w:rPr>
          <w:rFonts w:ascii="Book Antiqua" w:eastAsia="宋体" w:hAnsi="Book Antiqua" w:cs="宋体"/>
          <w:color w:val="000000"/>
          <w:lang w:val="en-US" w:eastAsia="zh-CN"/>
        </w:rPr>
        <w:t xml:space="preserve">, </w:t>
      </w:r>
      <w:proofErr w:type="spellStart"/>
      <w:r w:rsidRPr="00A057A7">
        <w:rPr>
          <w:rFonts w:ascii="Book Antiqua" w:eastAsia="宋体" w:hAnsi="Book Antiqua" w:cs="宋体"/>
          <w:color w:val="000000"/>
          <w:lang w:val="en-US" w:eastAsia="zh-CN"/>
        </w:rPr>
        <w:t>Kilkenny</w:t>
      </w:r>
      <w:proofErr w:type="spellEnd"/>
      <w:r w:rsidRPr="00A057A7">
        <w:rPr>
          <w:rFonts w:ascii="Book Antiqua" w:eastAsia="宋体" w:hAnsi="Book Antiqua" w:cs="宋体"/>
          <w:color w:val="000000"/>
          <w:lang w:val="en-US" w:eastAsia="zh-CN"/>
        </w:rPr>
        <w:t xml:space="preserve"> JW, </w:t>
      </w:r>
      <w:proofErr w:type="spellStart"/>
      <w:r w:rsidRPr="00A057A7">
        <w:rPr>
          <w:rFonts w:ascii="Book Antiqua" w:eastAsia="宋体" w:hAnsi="Book Antiqua" w:cs="宋体"/>
          <w:color w:val="000000"/>
          <w:lang w:val="en-US" w:eastAsia="zh-CN"/>
        </w:rPr>
        <w:t>Buie</w:t>
      </w:r>
      <w:proofErr w:type="spellEnd"/>
      <w:r w:rsidRPr="00A057A7">
        <w:rPr>
          <w:rFonts w:ascii="Book Antiqua" w:eastAsia="宋体" w:hAnsi="Book Antiqua" w:cs="宋体"/>
          <w:color w:val="000000"/>
          <w:lang w:val="en-US" w:eastAsia="zh-CN"/>
        </w:rPr>
        <w:t xml:space="preserve"> WD, Hyman N, </w:t>
      </w:r>
      <w:proofErr w:type="spellStart"/>
      <w:r w:rsidRPr="00A057A7">
        <w:rPr>
          <w:rFonts w:ascii="Book Antiqua" w:eastAsia="宋体" w:hAnsi="Book Antiqua" w:cs="宋体"/>
          <w:color w:val="000000"/>
          <w:lang w:val="en-US" w:eastAsia="zh-CN"/>
        </w:rPr>
        <w:t>Simmang</w:t>
      </w:r>
      <w:proofErr w:type="spellEnd"/>
      <w:r w:rsidRPr="00A057A7">
        <w:rPr>
          <w:rFonts w:ascii="Book Antiqua" w:eastAsia="宋体" w:hAnsi="Book Antiqua" w:cs="宋体"/>
          <w:color w:val="000000"/>
          <w:lang w:val="en-US" w:eastAsia="zh-CN"/>
        </w:rPr>
        <w:t xml:space="preserve"> C, Anthony T, </w:t>
      </w:r>
      <w:proofErr w:type="spellStart"/>
      <w:r w:rsidRPr="00A057A7">
        <w:rPr>
          <w:rFonts w:ascii="Book Antiqua" w:eastAsia="宋体" w:hAnsi="Book Antiqua" w:cs="宋体"/>
          <w:color w:val="000000"/>
          <w:lang w:val="en-US" w:eastAsia="zh-CN"/>
        </w:rPr>
        <w:t>Orsay</w:t>
      </w:r>
      <w:proofErr w:type="spellEnd"/>
      <w:r w:rsidRPr="00A057A7">
        <w:rPr>
          <w:rFonts w:ascii="Book Antiqua" w:eastAsia="宋体" w:hAnsi="Book Antiqua" w:cs="宋体"/>
          <w:color w:val="000000"/>
          <w:lang w:val="en-US" w:eastAsia="zh-CN"/>
        </w:rPr>
        <w:t xml:space="preserve"> C, Church J, </w:t>
      </w:r>
      <w:proofErr w:type="spellStart"/>
      <w:r w:rsidRPr="00A057A7">
        <w:rPr>
          <w:rFonts w:ascii="Book Antiqua" w:eastAsia="宋体" w:hAnsi="Book Antiqua" w:cs="宋体"/>
          <w:color w:val="000000"/>
          <w:lang w:val="en-US" w:eastAsia="zh-CN"/>
        </w:rPr>
        <w:t>Otchy</w:t>
      </w:r>
      <w:proofErr w:type="spellEnd"/>
      <w:r w:rsidRPr="00A057A7">
        <w:rPr>
          <w:rFonts w:ascii="Book Antiqua" w:eastAsia="宋体" w:hAnsi="Book Antiqua" w:cs="宋体"/>
          <w:color w:val="000000"/>
          <w:lang w:val="en-US" w:eastAsia="zh-CN"/>
        </w:rPr>
        <w:t xml:space="preserve"> D, Cohen J, Place R, </w:t>
      </w:r>
      <w:proofErr w:type="spellStart"/>
      <w:r w:rsidRPr="00A057A7">
        <w:rPr>
          <w:rFonts w:ascii="Book Antiqua" w:eastAsia="宋体" w:hAnsi="Book Antiqua" w:cs="宋体"/>
          <w:color w:val="000000"/>
          <w:lang w:val="en-US" w:eastAsia="zh-CN"/>
        </w:rPr>
        <w:t>Denstman</w:t>
      </w:r>
      <w:proofErr w:type="spellEnd"/>
      <w:r w:rsidRPr="00A057A7">
        <w:rPr>
          <w:rFonts w:ascii="Book Antiqua" w:eastAsia="宋体" w:hAnsi="Book Antiqua" w:cs="宋体"/>
          <w:color w:val="000000"/>
          <w:lang w:val="en-US" w:eastAsia="zh-CN"/>
        </w:rPr>
        <w:t xml:space="preserve"> F, </w:t>
      </w:r>
      <w:proofErr w:type="spellStart"/>
      <w:r w:rsidRPr="00A057A7">
        <w:rPr>
          <w:rFonts w:ascii="Book Antiqua" w:eastAsia="宋体" w:hAnsi="Book Antiqua" w:cs="宋体"/>
          <w:color w:val="000000"/>
          <w:lang w:val="en-US" w:eastAsia="zh-CN"/>
        </w:rPr>
        <w:t>Rakinic</w:t>
      </w:r>
      <w:proofErr w:type="spellEnd"/>
      <w:r w:rsidRPr="00A057A7">
        <w:rPr>
          <w:rFonts w:ascii="Book Antiqua" w:eastAsia="宋体" w:hAnsi="Book Antiqua" w:cs="宋体"/>
          <w:color w:val="000000"/>
          <w:lang w:val="en-US" w:eastAsia="zh-CN"/>
        </w:rPr>
        <w:t xml:space="preserve"> J, Moore R, </w:t>
      </w:r>
      <w:proofErr w:type="spellStart"/>
      <w:r w:rsidRPr="00A057A7">
        <w:rPr>
          <w:rFonts w:ascii="Book Antiqua" w:eastAsia="宋体" w:hAnsi="Book Antiqua" w:cs="宋体"/>
          <w:color w:val="000000"/>
          <w:lang w:val="en-US" w:eastAsia="zh-CN"/>
        </w:rPr>
        <w:t>Whiteford</w:t>
      </w:r>
      <w:proofErr w:type="spellEnd"/>
      <w:r w:rsidRPr="00A057A7">
        <w:rPr>
          <w:rFonts w:ascii="Book Antiqua" w:eastAsia="宋体" w:hAnsi="Book Antiqua" w:cs="宋体"/>
          <w:color w:val="000000"/>
          <w:lang w:val="en-US" w:eastAsia="zh-CN"/>
        </w:rPr>
        <w:t xml:space="preserve"> M. Practice parameters for the management of rectal cancer (revised). </w:t>
      </w:r>
      <w:r w:rsidRPr="00A057A7">
        <w:rPr>
          <w:rFonts w:ascii="Book Antiqua" w:eastAsia="宋体" w:hAnsi="Book Antiqua" w:cs="宋体"/>
          <w:i/>
          <w:iCs/>
          <w:color w:val="000000"/>
          <w:lang w:val="en-US" w:eastAsia="zh-CN"/>
        </w:rPr>
        <w:t>Dis Colon Rectum</w:t>
      </w:r>
      <w:r w:rsidRPr="00A057A7">
        <w:rPr>
          <w:rFonts w:ascii="Book Antiqua" w:eastAsia="宋体" w:hAnsi="Book Antiqua" w:cs="宋体"/>
          <w:color w:val="000000"/>
          <w:lang w:val="en-US" w:eastAsia="zh-CN"/>
        </w:rPr>
        <w:t> 2005; </w:t>
      </w:r>
      <w:r w:rsidRPr="00A057A7">
        <w:rPr>
          <w:rFonts w:ascii="Book Antiqua" w:eastAsia="宋体" w:hAnsi="Book Antiqua" w:cs="宋体"/>
          <w:b/>
          <w:bCs/>
          <w:color w:val="000000"/>
          <w:lang w:val="en-US" w:eastAsia="zh-CN"/>
        </w:rPr>
        <w:t>48</w:t>
      </w:r>
      <w:r w:rsidRPr="00A057A7">
        <w:rPr>
          <w:rFonts w:ascii="Book Antiqua" w:eastAsia="宋体" w:hAnsi="Book Antiqua" w:cs="宋体"/>
          <w:color w:val="000000"/>
          <w:lang w:val="en-US" w:eastAsia="zh-CN"/>
        </w:rPr>
        <w:t>: 411-423 [PMID: 15875292 DOI: 10.1007/s10350-004-0937-9]</w:t>
      </w:r>
    </w:p>
    <w:p w:rsidR="00C84B7D" w:rsidRPr="00A057A7" w:rsidRDefault="00C84B7D" w:rsidP="00C84B7D">
      <w:pPr>
        <w:rPr>
          <w:rFonts w:ascii="Book Antiqua" w:eastAsia="宋体" w:hAnsi="Book Antiqua" w:cs="宋体"/>
          <w:color w:val="000000"/>
          <w:lang w:val="en-US" w:eastAsia="zh-CN"/>
        </w:rPr>
      </w:pPr>
      <w:r w:rsidRPr="00A057A7">
        <w:rPr>
          <w:rFonts w:ascii="Book Antiqua" w:eastAsia="宋体" w:hAnsi="Book Antiqua" w:cs="宋体"/>
          <w:color w:val="000000"/>
          <w:lang w:val="en-US" w:eastAsia="zh-CN"/>
        </w:rPr>
        <w:t>32 </w:t>
      </w:r>
      <w:proofErr w:type="spellStart"/>
      <w:r w:rsidRPr="00A057A7">
        <w:rPr>
          <w:rFonts w:ascii="Book Antiqua" w:eastAsia="宋体" w:hAnsi="Book Antiqua" w:cs="宋体"/>
          <w:b/>
          <w:bCs/>
          <w:color w:val="000000"/>
          <w:lang w:val="en-US" w:eastAsia="zh-CN"/>
        </w:rPr>
        <w:t>Kjeldsen</w:t>
      </w:r>
      <w:proofErr w:type="spellEnd"/>
      <w:r w:rsidRPr="00A057A7">
        <w:rPr>
          <w:rFonts w:ascii="Book Antiqua" w:eastAsia="宋体" w:hAnsi="Book Antiqua" w:cs="宋体"/>
          <w:b/>
          <w:bCs/>
          <w:color w:val="000000"/>
          <w:lang w:val="en-US" w:eastAsia="zh-CN"/>
        </w:rPr>
        <w:t xml:space="preserve"> BJ</w:t>
      </w:r>
      <w:r w:rsidRPr="00A057A7">
        <w:rPr>
          <w:rFonts w:ascii="Book Antiqua" w:eastAsia="宋体" w:hAnsi="Book Antiqua" w:cs="宋体"/>
          <w:color w:val="000000"/>
          <w:lang w:val="en-US" w:eastAsia="zh-CN"/>
        </w:rPr>
        <w:t xml:space="preserve">, </w:t>
      </w:r>
      <w:proofErr w:type="spellStart"/>
      <w:r w:rsidRPr="00A057A7">
        <w:rPr>
          <w:rFonts w:ascii="Book Antiqua" w:eastAsia="宋体" w:hAnsi="Book Antiqua" w:cs="宋体"/>
          <w:color w:val="000000"/>
          <w:lang w:val="en-US" w:eastAsia="zh-CN"/>
        </w:rPr>
        <w:t>Kronborg</w:t>
      </w:r>
      <w:proofErr w:type="spellEnd"/>
      <w:r w:rsidRPr="00A057A7">
        <w:rPr>
          <w:rFonts w:ascii="Book Antiqua" w:eastAsia="宋体" w:hAnsi="Book Antiqua" w:cs="宋体"/>
          <w:color w:val="000000"/>
          <w:lang w:val="en-US" w:eastAsia="zh-CN"/>
        </w:rPr>
        <w:t xml:space="preserve"> O, </w:t>
      </w:r>
      <w:proofErr w:type="spellStart"/>
      <w:r w:rsidRPr="00A057A7">
        <w:rPr>
          <w:rFonts w:ascii="Book Antiqua" w:eastAsia="宋体" w:hAnsi="Book Antiqua" w:cs="宋体"/>
          <w:color w:val="000000"/>
          <w:lang w:val="en-US" w:eastAsia="zh-CN"/>
        </w:rPr>
        <w:t>Fenger</w:t>
      </w:r>
      <w:proofErr w:type="spellEnd"/>
      <w:r w:rsidRPr="00A057A7">
        <w:rPr>
          <w:rFonts w:ascii="Book Antiqua" w:eastAsia="宋体" w:hAnsi="Book Antiqua" w:cs="宋体"/>
          <w:color w:val="000000"/>
          <w:lang w:val="en-US" w:eastAsia="zh-CN"/>
        </w:rPr>
        <w:t xml:space="preserve"> C, </w:t>
      </w:r>
      <w:proofErr w:type="spellStart"/>
      <w:r w:rsidRPr="00A057A7">
        <w:rPr>
          <w:rFonts w:ascii="Book Antiqua" w:eastAsia="宋体" w:hAnsi="Book Antiqua" w:cs="宋体"/>
          <w:color w:val="000000"/>
          <w:lang w:val="en-US" w:eastAsia="zh-CN"/>
        </w:rPr>
        <w:t>Jørgensen</w:t>
      </w:r>
      <w:proofErr w:type="spellEnd"/>
      <w:r w:rsidRPr="00A057A7">
        <w:rPr>
          <w:rFonts w:ascii="Book Antiqua" w:eastAsia="宋体" w:hAnsi="Book Antiqua" w:cs="宋体"/>
          <w:color w:val="000000"/>
          <w:lang w:val="en-US" w:eastAsia="zh-CN"/>
        </w:rPr>
        <w:t xml:space="preserve"> OD. </w:t>
      </w:r>
      <w:proofErr w:type="gramStart"/>
      <w:r w:rsidRPr="00A057A7">
        <w:rPr>
          <w:rFonts w:ascii="Book Antiqua" w:eastAsia="宋体" w:hAnsi="Book Antiqua" w:cs="宋体"/>
          <w:color w:val="000000"/>
          <w:lang w:val="en-US" w:eastAsia="zh-CN"/>
        </w:rPr>
        <w:t xml:space="preserve">The pattern of recurrent colorectal cancer in a prospective </w:t>
      </w:r>
      <w:proofErr w:type="spellStart"/>
      <w:r w:rsidRPr="00A057A7">
        <w:rPr>
          <w:rFonts w:ascii="Book Antiqua" w:eastAsia="宋体" w:hAnsi="Book Antiqua" w:cs="宋体"/>
          <w:color w:val="000000"/>
          <w:lang w:val="en-US" w:eastAsia="zh-CN"/>
        </w:rPr>
        <w:t>randomised</w:t>
      </w:r>
      <w:proofErr w:type="spellEnd"/>
      <w:r w:rsidRPr="00A057A7">
        <w:rPr>
          <w:rFonts w:ascii="Book Antiqua" w:eastAsia="宋体" w:hAnsi="Book Antiqua" w:cs="宋体"/>
          <w:color w:val="000000"/>
          <w:lang w:val="en-US" w:eastAsia="zh-CN"/>
        </w:rPr>
        <w:t xml:space="preserve"> study and the characteristics of diagnostic tests.</w:t>
      </w:r>
      <w:proofErr w:type="gramEnd"/>
      <w:r w:rsidRPr="00A057A7">
        <w:rPr>
          <w:rFonts w:ascii="Book Antiqua" w:eastAsia="宋体" w:hAnsi="Book Antiqua" w:cs="宋体"/>
          <w:color w:val="000000"/>
          <w:lang w:val="en-US" w:eastAsia="zh-CN"/>
        </w:rPr>
        <w:t> </w:t>
      </w:r>
      <w:proofErr w:type="spellStart"/>
      <w:r w:rsidRPr="00A057A7">
        <w:rPr>
          <w:rFonts w:ascii="Book Antiqua" w:eastAsia="宋体" w:hAnsi="Book Antiqua" w:cs="宋体"/>
          <w:i/>
          <w:iCs/>
          <w:color w:val="000000"/>
          <w:lang w:val="en-US" w:eastAsia="zh-CN"/>
        </w:rPr>
        <w:t>Int</w:t>
      </w:r>
      <w:proofErr w:type="spellEnd"/>
      <w:r w:rsidRPr="00A057A7">
        <w:rPr>
          <w:rFonts w:ascii="Book Antiqua" w:eastAsia="宋体" w:hAnsi="Book Antiqua" w:cs="宋体"/>
          <w:i/>
          <w:iCs/>
          <w:color w:val="000000"/>
          <w:lang w:val="en-US" w:eastAsia="zh-CN"/>
        </w:rPr>
        <w:t xml:space="preserve"> J Colorectal Dis</w:t>
      </w:r>
      <w:r w:rsidRPr="00A057A7">
        <w:rPr>
          <w:rFonts w:ascii="Book Antiqua" w:eastAsia="宋体" w:hAnsi="Book Antiqua" w:cs="宋体"/>
          <w:color w:val="000000"/>
          <w:lang w:val="en-US" w:eastAsia="zh-CN"/>
        </w:rPr>
        <w:t> 1997; </w:t>
      </w:r>
      <w:r w:rsidRPr="00A057A7">
        <w:rPr>
          <w:rFonts w:ascii="Book Antiqua" w:eastAsia="宋体" w:hAnsi="Book Antiqua" w:cs="宋体"/>
          <w:b/>
          <w:bCs/>
          <w:color w:val="000000"/>
          <w:lang w:val="en-US" w:eastAsia="zh-CN"/>
        </w:rPr>
        <w:t>12</w:t>
      </w:r>
      <w:r w:rsidRPr="00A057A7">
        <w:rPr>
          <w:rFonts w:ascii="Book Antiqua" w:eastAsia="宋体" w:hAnsi="Book Antiqua" w:cs="宋体"/>
          <w:color w:val="000000"/>
          <w:lang w:val="en-US" w:eastAsia="zh-CN"/>
        </w:rPr>
        <w:t>: 329-334 [PMID: 9457525]</w:t>
      </w:r>
    </w:p>
    <w:p w:rsidR="00C84B7D" w:rsidRPr="00A057A7" w:rsidRDefault="00C84B7D" w:rsidP="00C84B7D">
      <w:pPr>
        <w:rPr>
          <w:rFonts w:ascii="Book Antiqua" w:eastAsia="宋体" w:hAnsi="Book Antiqua" w:cs="宋体"/>
          <w:color w:val="000000"/>
          <w:lang w:val="en-US" w:eastAsia="zh-CN"/>
        </w:rPr>
      </w:pPr>
      <w:proofErr w:type="gramStart"/>
      <w:r w:rsidRPr="00A057A7">
        <w:rPr>
          <w:rFonts w:ascii="Book Antiqua" w:eastAsia="宋体" w:hAnsi="Book Antiqua" w:cs="宋体"/>
          <w:color w:val="000000"/>
          <w:lang w:val="en-US" w:eastAsia="zh-CN"/>
        </w:rPr>
        <w:t>33 </w:t>
      </w:r>
      <w:proofErr w:type="spellStart"/>
      <w:r w:rsidRPr="00A057A7">
        <w:rPr>
          <w:rFonts w:ascii="Book Antiqua" w:eastAsia="宋体" w:hAnsi="Book Antiqua" w:cs="宋体"/>
          <w:b/>
          <w:bCs/>
          <w:color w:val="000000"/>
          <w:lang w:val="en-US" w:eastAsia="zh-CN"/>
        </w:rPr>
        <w:t>Erenay</w:t>
      </w:r>
      <w:proofErr w:type="spellEnd"/>
      <w:r w:rsidRPr="00A057A7">
        <w:rPr>
          <w:rFonts w:ascii="Book Antiqua" w:eastAsia="宋体" w:hAnsi="Book Antiqua" w:cs="宋体"/>
          <w:b/>
          <w:bCs/>
          <w:color w:val="000000"/>
          <w:lang w:val="en-US" w:eastAsia="zh-CN"/>
        </w:rPr>
        <w:t xml:space="preserve"> FS</w:t>
      </w:r>
      <w:r w:rsidRPr="00A057A7">
        <w:rPr>
          <w:rFonts w:ascii="Book Antiqua" w:eastAsia="宋体" w:hAnsi="Book Antiqua" w:cs="宋体"/>
          <w:color w:val="000000"/>
          <w:lang w:val="en-US" w:eastAsia="zh-CN"/>
        </w:rPr>
        <w:t xml:space="preserve">, </w:t>
      </w:r>
      <w:proofErr w:type="spellStart"/>
      <w:r w:rsidRPr="00A057A7">
        <w:rPr>
          <w:rFonts w:ascii="Book Antiqua" w:eastAsia="宋体" w:hAnsi="Book Antiqua" w:cs="宋体"/>
          <w:color w:val="000000"/>
          <w:lang w:val="en-US" w:eastAsia="zh-CN"/>
        </w:rPr>
        <w:t>Alagoz</w:t>
      </w:r>
      <w:proofErr w:type="spellEnd"/>
      <w:r w:rsidRPr="00A057A7">
        <w:rPr>
          <w:rFonts w:ascii="Book Antiqua" w:eastAsia="宋体" w:hAnsi="Book Antiqua" w:cs="宋体"/>
          <w:color w:val="000000"/>
          <w:lang w:val="en-US" w:eastAsia="zh-CN"/>
        </w:rPr>
        <w:t xml:space="preserve"> O, Banerjee R, </w:t>
      </w:r>
      <w:proofErr w:type="spellStart"/>
      <w:r w:rsidRPr="00A057A7">
        <w:rPr>
          <w:rFonts w:ascii="Book Antiqua" w:eastAsia="宋体" w:hAnsi="Book Antiqua" w:cs="宋体"/>
          <w:color w:val="000000"/>
          <w:lang w:val="en-US" w:eastAsia="zh-CN"/>
        </w:rPr>
        <w:t>Cima</w:t>
      </w:r>
      <w:proofErr w:type="spellEnd"/>
      <w:r w:rsidRPr="00A057A7">
        <w:rPr>
          <w:rFonts w:ascii="Book Antiqua" w:eastAsia="宋体" w:hAnsi="Book Antiqua" w:cs="宋体"/>
          <w:color w:val="000000"/>
          <w:lang w:val="en-US" w:eastAsia="zh-CN"/>
        </w:rPr>
        <w:t xml:space="preserve"> RR.</w:t>
      </w:r>
      <w:proofErr w:type="gramEnd"/>
      <w:r w:rsidRPr="00A057A7">
        <w:rPr>
          <w:rFonts w:ascii="Book Antiqua" w:eastAsia="宋体" w:hAnsi="Book Antiqua" w:cs="宋体"/>
          <w:color w:val="000000"/>
          <w:lang w:val="en-US" w:eastAsia="zh-CN"/>
        </w:rPr>
        <w:t xml:space="preserve"> </w:t>
      </w:r>
      <w:proofErr w:type="gramStart"/>
      <w:r w:rsidRPr="00A057A7">
        <w:rPr>
          <w:rFonts w:ascii="Book Antiqua" w:eastAsia="宋体" w:hAnsi="Book Antiqua" w:cs="宋体"/>
          <w:color w:val="000000"/>
          <w:lang w:val="en-US" w:eastAsia="zh-CN"/>
        </w:rPr>
        <w:t xml:space="preserve">Estimating the unknown parameters of the natural history of </w:t>
      </w:r>
      <w:proofErr w:type="spellStart"/>
      <w:r w:rsidRPr="00A057A7">
        <w:rPr>
          <w:rFonts w:ascii="Book Antiqua" w:eastAsia="宋体" w:hAnsi="Book Antiqua" w:cs="宋体"/>
          <w:color w:val="000000"/>
          <w:lang w:val="en-US" w:eastAsia="zh-CN"/>
        </w:rPr>
        <w:t>metachronous</w:t>
      </w:r>
      <w:proofErr w:type="spellEnd"/>
      <w:r w:rsidRPr="00A057A7">
        <w:rPr>
          <w:rFonts w:ascii="Book Antiqua" w:eastAsia="宋体" w:hAnsi="Book Antiqua" w:cs="宋体"/>
          <w:color w:val="000000"/>
          <w:lang w:val="en-US" w:eastAsia="zh-CN"/>
        </w:rPr>
        <w:t xml:space="preserve"> colorectal cancer using discrete-event simulation.</w:t>
      </w:r>
      <w:proofErr w:type="gramEnd"/>
      <w:r w:rsidRPr="00A057A7">
        <w:rPr>
          <w:rFonts w:ascii="Book Antiqua" w:eastAsia="宋体" w:hAnsi="Book Antiqua" w:cs="宋体"/>
          <w:color w:val="000000"/>
          <w:lang w:val="en-US" w:eastAsia="zh-CN"/>
        </w:rPr>
        <w:t> </w:t>
      </w:r>
      <w:r w:rsidRPr="00A057A7">
        <w:rPr>
          <w:rFonts w:ascii="Book Antiqua" w:eastAsia="宋体" w:hAnsi="Book Antiqua" w:cs="宋体"/>
          <w:i/>
          <w:iCs/>
          <w:color w:val="000000"/>
          <w:lang w:val="en-US" w:eastAsia="zh-CN"/>
        </w:rPr>
        <w:t xml:space="preserve">Med </w:t>
      </w:r>
      <w:proofErr w:type="spellStart"/>
      <w:r w:rsidRPr="00A057A7">
        <w:rPr>
          <w:rFonts w:ascii="Book Antiqua" w:eastAsia="宋体" w:hAnsi="Book Antiqua" w:cs="宋体"/>
          <w:i/>
          <w:iCs/>
          <w:color w:val="000000"/>
          <w:lang w:val="en-US" w:eastAsia="zh-CN"/>
        </w:rPr>
        <w:t>Decis</w:t>
      </w:r>
      <w:proofErr w:type="spellEnd"/>
      <w:r w:rsidRPr="00A057A7">
        <w:rPr>
          <w:rFonts w:ascii="Book Antiqua" w:eastAsia="宋体" w:hAnsi="Book Antiqua" w:cs="宋体"/>
          <w:i/>
          <w:iCs/>
          <w:color w:val="000000"/>
          <w:lang w:val="en-US" w:eastAsia="zh-CN"/>
        </w:rPr>
        <w:t xml:space="preserve"> Making</w:t>
      </w:r>
      <w:r w:rsidRPr="00A057A7">
        <w:rPr>
          <w:rFonts w:ascii="Book Antiqua" w:eastAsia="宋体" w:hAnsi="Book Antiqua" w:cs="宋体"/>
          <w:color w:val="000000"/>
          <w:lang w:val="en-US" w:eastAsia="zh-CN"/>
        </w:rPr>
        <w:t> </w:t>
      </w:r>
      <w:r w:rsidR="004D339F" w:rsidRPr="00A057A7">
        <w:rPr>
          <w:rFonts w:ascii="Book Antiqua" w:eastAsia="宋体" w:hAnsi="Book Antiqua" w:cs="宋体"/>
          <w:color w:val="000000"/>
          <w:lang w:val="en-US" w:eastAsia="zh-CN"/>
        </w:rPr>
        <w:t>2011</w:t>
      </w:r>
      <w:r w:rsidRPr="00A057A7">
        <w:rPr>
          <w:rFonts w:ascii="Book Antiqua" w:eastAsia="宋体" w:hAnsi="Book Antiqua" w:cs="宋体"/>
          <w:color w:val="000000"/>
          <w:lang w:val="en-US" w:eastAsia="zh-CN"/>
        </w:rPr>
        <w:t>; </w:t>
      </w:r>
      <w:r w:rsidRPr="00A057A7">
        <w:rPr>
          <w:rFonts w:ascii="Book Antiqua" w:eastAsia="宋体" w:hAnsi="Book Antiqua" w:cs="宋体"/>
          <w:b/>
          <w:bCs/>
          <w:color w:val="000000"/>
          <w:lang w:val="en-US" w:eastAsia="zh-CN"/>
        </w:rPr>
        <w:t>31</w:t>
      </w:r>
      <w:r w:rsidRPr="00A057A7">
        <w:rPr>
          <w:rFonts w:ascii="Book Antiqua" w:eastAsia="宋体" w:hAnsi="Book Antiqua" w:cs="宋体"/>
          <w:color w:val="000000"/>
          <w:lang w:val="en-US" w:eastAsia="zh-CN"/>
        </w:rPr>
        <w:t>: 611-624 [PMID: 21212440 DOI: 10.1177/0272989X10391809]</w:t>
      </w:r>
    </w:p>
    <w:p w:rsidR="00C84B7D" w:rsidRPr="00A057A7" w:rsidRDefault="00C84B7D" w:rsidP="00C84B7D">
      <w:pPr>
        <w:rPr>
          <w:rFonts w:ascii="Book Antiqua" w:eastAsia="宋体" w:hAnsi="Book Antiqua" w:cs="宋体"/>
          <w:color w:val="000000"/>
          <w:lang w:val="en-US" w:eastAsia="zh-CN"/>
        </w:rPr>
      </w:pPr>
      <w:r w:rsidRPr="00A057A7">
        <w:rPr>
          <w:rFonts w:ascii="Book Antiqua" w:eastAsia="宋体" w:hAnsi="Book Antiqua" w:cs="宋体"/>
          <w:color w:val="000000"/>
          <w:lang w:val="en-US" w:eastAsia="zh-CN"/>
        </w:rPr>
        <w:t>34 </w:t>
      </w:r>
      <w:r w:rsidRPr="00A057A7">
        <w:rPr>
          <w:rFonts w:ascii="Book Antiqua" w:eastAsia="宋体" w:hAnsi="Book Antiqua" w:cs="宋体"/>
          <w:b/>
          <w:bCs/>
          <w:color w:val="000000"/>
          <w:lang w:val="en-US" w:eastAsia="zh-CN"/>
        </w:rPr>
        <w:t>Frazier AL</w:t>
      </w:r>
      <w:r w:rsidRPr="00A057A7">
        <w:rPr>
          <w:rFonts w:ascii="Book Antiqua" w:eastAsia="宋体" w:hAnsi="Book Antiqua" w:cs="宋体"/>
          <w:color w:val="000000"/>
          <w:lang w:val="en-US" w:eastAsia="zh-CN"/>
        </w:rPr>
        <w:t xml:space="preserve">, </w:t>
      </w:r>
      <w:proofErr w:type="spellStart"/>
      <w:r w:rsidRPr="00A057A7">
        <w:rPr>
          <w:rFonts w:ascii="Book Antiqua" w:eastAsia="宋体" w:hAnsi="Book Antiqua" w:cs="宋体"/>
          <w:color w:val="000000"/>
          <w:lang w:val="en-US" w:eastAsia="zh-CN"/>
        </w:rPr>
        <w:t>Colditz</w:t>
      </w:r>
      <w:proofErr w:type="spellEnd"/>
      <w:r w:rsidRPr="00A057A7">
        <w:rPr>
          <w:rFonts w:ascii="Book Antiqua" w:eastAsia="宋体" w:hAnsi="Book Antiqua" w:cs="宋体"/>
          <w:color w:val="000000"/>
          <w:lang w:val="en-US" w:eastAsia="zh-CN"/>
        </w:rPr>
        <w:t xml:space="preserve"> GA, Fuchs CS, Kuntz KM. Cost-effectiveness of screening for colorectal cancer in the general population. </w:t>
      </w:r>
      <w:r w:rsidRPr="00A057A7">
        <w:rPr>
          <w:rFonts w:ascii="Book Antiqua" w:eastAsia="宋体" w:hAnsi="Book Antiqua" w:cs="宋体"/>
          <w:i/>
          <w:iCs/>
          <w:color w:val="000000"/>
          <w:lang w:val="en-US" w:eastAsia="zh-CN"/>
        </w:rPr>
        <w:t>JAMA</w:t>
      </w:r>
      <w:r w:rsidRPr="00A057A7">
        <w:rPr>
          <w:rFonts w:ascii="Book Antiqua" w:eastAsia="宋体" w:hAnsi="Book Antiqua" w:cs="宋体"/>
          <w:color w:val="000000"/>
          <w:lang w:val="en-US" w:eastAsia="zh-CN"/>
        </w:rPr>
        <w:t> 2000; </w:t>
      </w:r>
      <w:r w:rsidRPr="00A057A7">
        <w:rPr>
          <w:rFonts w:ascii="Book Antiqua" w:eastAsia="宋体" w:hAnsi="Book Antiqua" w:cs="宋体"/>
          <w:b/>
          <w:bCs/>
          <w:color w:val="000000"/>
          <w:lang w:val="en-US" w:eastAsia="zh-CN"/>
        </w:rPr>
        <w:t>284</w:t>
      </w:r>
      <w:r w:rsidRPr="00A057A7">
        <w:rPr>
          <w:rFonts w:ascii="Book Antiqua" w:eastAsia="宋体" w:hAnsi="Book Antiqua" w:cs="宋体"/>
          <w:color w:val="000000"/>
          <w:lang w:val="en-US" w:eastAsia="zh-CN"/>
        </w:rPr>
        <w:t>: 1954-1961 [PMID: 11035892]</w:t>
      </w:r>
    </w:p>
    <w:p w:rsidR="00C84B7D" w:rsidRPr="00A057A7" w:rsidRDefault="00C84B7D" w:rsidP="00C84B7D">
      <w:pPr>
        <w:rPr>
          <w:rFonts w:ascii="Book Antiqua" w:eastAsia="宋体" w:hAnsi="Book Antiqua" w:cs="宋体"/>
          <w:color w:val="000000"/>
          <w:lang w:val="en-US" w:eastAsia="zh-CN"/>
        </w:rPr>
      </w:pPr>
      <w:r w:rsidRPr="00A057A7">
        <w:rPr>
          <w:rFonts w:ascii="Book Antiqua" w:eastAsia="宋体" w:hAnsi="Book Antiqua" w:cs="宋体"/>
          <w:color w:val="000000"/>
          <w:lang w:val="en-US" w:eastAsia="zh-CN"/>
        </w:rPr>
        <w:t>35 </w:t>
      </w:r>
      <w:r w:rsidRPr="00A057A7">
        <w:rPr>
          <w:rFonts w:ascii="Book Antiqua" w:eastAsia="宋体" w:hAnsi="Book Antiqua" w:cs="宋体"/>
          <w:b/>
          <w:bCs/>
          <w:color w:val="000000"/>
          <w:lang w:val="en-US" w:eastAsia="zh-CN"/>
        </w:rPr>
        <w:t>Levin TR</w:t>
      </w:r>
      <w:r w:rsidRPr="00A057A7">
        <w:rPr>
          <w:rFonts w:ascii="Book Antiqua" w:eastAsia="宋体" w:hAnsi="Book Antiqua" w:cs="宋体"/>
          <w:color w:val="000000"/>
          <w:lang w:val="en-US" w:eastAsia="zh-CN"/>
        </w:rPr>
        <w:t xml:space="preserve">, Zhao W, </w:t>
      </w:r>
      <w:proofErr w:type="spellStart"/>
      <w:r w:rsidRPr="00A057A7">
        <w:rPr>
          <w:rFonts w:ascii="Book Antiqua" w:eastAsia="宋体" w:hAnsi="Book Antiqua" w:cs="宋体"/>
          <w:color w:val="000000"/>
          <w:lang w:val="en-US" w:eastAsia="zh-CN"/>
        </w:rPr>
        <w:t>Conell</w:t>
      </w:r>
      <w:proofErr w:type="spellEnd"/>
      <w:r w:rsidRPr="00A057A7">
        <w:rPr>
          <w:rFonts w:ascii="Book Antiqua" w:eastAsia="宋体" w:hAnsi="Book Antiqua" w:cs="宋体"/>
          <w:color w:val="000000"/>
          <w:lang w:val="en-US" w:eastAsia="zh-CN"/>
        </w:rPr>
        <w:t xml:space="preserve"> C, </w:t>
      </w:r>
      <w:proofErr w:type="spellStart"/>
      <w:r w:rsidRPr="00A057A7">
        <w:rPr>
          <w:rFonts w:ascii="Book Antiqua" w:eastAsia="宋体" w:hAnsi="Book Antiqua" w:cs="宋体"/>
          <w:color w:val="000000"/>
          <w:lang w:val="en-US" w:eastAsia="zh-CN"/>
        </w:rPr>
        <w:t>Seeff</w:t>
      </w:r>
      <w:proofErr w:type="spellEnd"/>
      <w:r w:rsidRPr="00A057A7">
        <w:rPr>
          <w:rFonts w:ascii="Book Antiqua" w:eastAsia="宋体" w:hAnsi="Book Antiqua" w:cs="宋体"/>
          <w:color w:val="000000"/>
          <w:lang w:val="en-US" w:eastAsia="zh-CN"/>
        </w:rPr>
        <w:t xml:space="preserve"> LC, </w:t>
      </w:r>
      <w:proofErr w:type="spellStart"/>
      <w:r w:rsidRPr="00A057A7">
        <w:rPr>
          <w:rFonts w:ascii="Book Antiqua" w:eastAsia="宋体" w:hAnsi="Book Antiqua" w:cs="宋体"/>
          <w:color w:val="000000"/>
          <w:lang w:val="en-US" w:eastAsia="zh-CN"/>
        </w:rPr>
        <w:t>Manninen</w:t>
      </w:r>
      <w:proofErr w:type="spellEnd"/>
      <w:r w:rsidRPr="00A057A7">
        <w:rPr>
          <w:rFonts w:ascii="Book Antiqua" w:eastAsia="宋体" w:hAnsi="Book Antiqua" w:cs="宋体"/>
          <w:color w:val="000000"/>
          <w:lang w:val="en-US" w:eastAsia="zh-CN"/>
        </w:rPr>
        <w:t xml:space="preserve"> DL, Shapiro JA, Schulman J. Complications of colonoscopy in an integrated health care delivery system. </w:t>
      </w:r>
      <w:r w:rsidRPr="00A057A7">
        <w:rPr>
          <w:rFonts w:ascii="Book Antiqua" w:eastAsia="宋体" w:hAnsi="Book Antiqua" w:cs="宋体"/>
          <w:i/>
          <w:iCs/>
          <w:color w:val="000000"/>
          <w:lang w:val="en-US" w:eastAsia="zh-CN"/>
        </w:rPr>
        <w:t>Ann Intern Med</w:t>
      </w:r>
      <w:r w:rsidRPr="00A057A7">
        <w:rPr>
          <w:rFonts w:ascii="Book Antiqua" w:eastAsia="宋体" w:hAnsi="Book Antiqua" w:cs="宋体"/>
          <w:color w:val="000000"/>
          <w:lang w:val="en-US" w:eastAsia="zh-CN"/>
        </w:rPr>
        <w:t> 2006; </w:t>
      </w:r>
      <w:r w:rsidRPr="00A057A7">
        <w:rPr>
          <w:rFonts w:ascii="Book Antiqua" w:eastAsia="宋体" w:hAnsi="Book Antiqua" w:cs="宋体"/>
          <w:b/>
          <w:bCs/>
          <w:color w:val="000000"/>
          <w:lang w:val="en-US" w:eastAsia="zh-CN"/>
        </w:rPr>
        <w:t>145</w:t>
      </w:r>
      <w:r w:rsidRPr="00A057A7">
        <w:rPr>
          <w:rFonts w:ascii="Book Antiqua" w:eastAsia="宋体" w:hAnsi="Book Antiqua" w:cs="宋体"/>
          <w:color w:val="000000"/>
          <w:lang w:val="en-US" w:eastAsia="zh-CN"/>
        </w:rPr>
        <w:t>: 880-886 [PMID: 17179057 DOI: 10.7326/0003-4819-145-12-200612190-00004]</w:t>
      </w:r>
    </w:p>
    <w:p w:rsidR="00C84B7D" w:rsidRPr="00A057A7" w:rsidRDefault="00C84B7D" w:rsidP="00C84B7D">
      <w:pPr>
        <w:rPr>
          <w:rFonts w:ascii="Book Antiqua" w:eastAsia="宋体" w:hAnsi="Book Antiqua" w:cs="宋体"/>
          <w:color w:val="000000"/>
          <w:lang w:val="en-US" w:eastAsia="zh-CN"/>
        </w:rPr>
      </w:pPr>
      <w:proofErr w:type="gramStart"/>
      <w:r w:rsidRPr="00A057A7">
        <w:rPr>
          <w:rFonts w:ascii="Book Antiqua" w:eastAsia="宋体" w:hAnsi="Book Antiqua" w:cs="宋体"/>
          <w:color w:val="000000"/>
          <w:lang w:val="en-US" w:eastAsia="zh-CN"/>
        </w:rPr>
        <w:lastRenderedPageBreak/>
        <w:t>36 </w:t>
      </w:r>
      <w:r w:rsidRPr="00A057A7">
        <w:rPr>
          <w:rFonts w:ascii="Book Antiqua" w:eastAsia="宋体" w:hAnsi="Book Antiqua" w:cs="宋体"/>
          <w:b/>
          <w:bCs/>
          <w:color w:val="000000"/>
          <w:lang w:val="en-US" w:eastAsia="zh-CN"/>
        </w:rPr>
        <w:t>Young PE</w:t>
      </w:r>
      <w:r w:rsidRPr="00A057A7">
        <w:rPr>
          <w:rFonts w:ascii="Book Antiqua" w:eastAsia="宋体" w:hAnsi="Book Antiqua" w:cs="宋体"/>
          <w:color w:val="000000"/>
          <w:lang w:val="en-US" w:eastAsia="zh-CN"/>
        </w:rPr>
        <w:t xml:space="preserve">, </w:t>
      </w:r>
      <w:proofErr w:type="spellStart"/>
      <w:r w:rsidRPr="00A057A7">
        <w:rPr>
          <w:rFonts w:ascii="Book Antiqua" w:eastAsia="宋体" w:hAnsi="Book Antiqua" w:cs="宋体"/>
          <w:color w:val="000000"/>
          <w:lang w:val="en-US" w:eastAsia="zh-CN"/>
        </w:rPr>
        <w:t>Womeldorph</w:t>
      </w:r>
      <w:proofErr w:type="spellEnd"/>
      <w:r w:rsidRPr="00A057A7">
        <w:rPr>
          <w:rFonts w:ascii="Book Antiqua" w:eastAsia="宋体" w:hAnsi="Book Antiqua" w:cs="宋体"/>
          <w:color w:val="000000"/>
          <w:lang w:val="en-US" w:eastAsia="zh-CN"/>
        </w:rPr>
        <w:t xml:space="preserve"> CM. Colonoscopy for colorectal cancer screening.</w:t>
      </w:r>
      <w:proofErr w:type="gramEnd"/>
      <w:r w:rsidRPr="00A057A7">
        <w:rPr>
          <w:rFonts w:ascii="Book Antiqua" w:eastAsia="宋体" w:hAnsi="Book Antiqua" w:cs="宋体"/>
          <w:color w:val="000000"/>
          <w:lang w:val="en-US" w:eastAsia="zh-CN"/>
        </w:rPr>
        <w:t> </w:t>
      </w:r>
      <w:r w:rsidRPr="00A057A7">
        <w:rPr>
          <w:rFonts w:ascii="Book Antiqua" w:eastAsia="宋体" w:hAnsi="Book Antiqua" w:cs="宋体"/>
          <w:i/>
          <w:iCs/>
          <w:color w:val="000000"/>
          <w:lang w:val="en-US" w:eastAsia="zh-CN"/>
        </w:rPr>
        <w:t>J Cancer</w:t>
      </w:r>
      <w:r w:rsidRPr="00A057A7">
        <w:rPr>
          <w:rFonts w:ascii="Book Antiqua" w:eastAsia="宋体" w:hAnsi="Book Antiqua" w:cs="宋体"/>
          <w:color w:val="000000"/>
          <w:lang w:val="en-US" w:eastAsia="zh-CN"/>
        </w:rPr>
        <w:t> 2013; </w:t>
      </w:r>
      <w:r w:rsidRPr="00A057A7">
        <w:rPr>
          <w:rFonts w:ascii="Book Antiqua" w:eastAsia="宋体" w:hAnsi="Book Antiqua" w:cs="宋体"/>
          <w:b/>
          <w:bCs/>
          <w:color w:val="000000"/>
          <w:lang w:val="en-US" w:eastAsia="zh-CN"/>
        </w:rPr>
        <w:t>4</w:t>
      </w:r>
      <w:r w:rsidRPr="00A057A7">
        <w:rPr>
          <w:rFonts w:ascii="Book Antiqua" w:eastAsia="宋体" w:hAnsi="Book Antiqua" w:cs="宋体"/>
          <w:color w:val="000000"/>
          <w:lang w:val="en-US" w:eastAsia="zh-CN"/>
        </w:rPr>
        <w:t>: 217-226 [PMID: 23459594 DOI: 10.7150/jca.5829]</w:t>
      </w:r>
    </w:p>
    <w:p w:rsidR="00C84B7D" w:rsidRPr="00A057A7" w:rsidRDefault="00C84B7D" w:rsidP="00C84B7D">
      <w:pPr>
        <w:rPr>
          <w:rFonts w:ascii="Book Antiqua" w:eastAsia="宋体" w:hAnsi="Book Antiqua" w:cs="宋体"/>
          <w:color w:val="000000"/>
          <w:lang w:val="en-US" w:eastAsia="zh-CN"/>
        </w:rPr>
      </w:pPr>
      <w:r w:rsidRPr="00A057A7">
        <w:rPr>
          <w:rFonts w:ascii="Book Antiqua" w:eastAsia="宋体" w:hAnsi="Book Antiqua" w:cs="宋体"/>
          <w:color w:val="000000"/>
          <w:lang w:val="en-US" w:eastAsia="zh-CN"/>
        </w:rPr>
        <w:t>37 </w:t>
      </w:r>
      <w:proofErr w:type="spellStart"/>
      <w:r w:rsidRPr="00A057A7">
        <w:rPr>
          <w:rFonts w:ascii="Book Antiqua" w:eastAsia="宋体" w:hAnsi="Book Antiqua" w:cs="宋体"/>
          <w:b/>
          <w:bCs/>
          <w:color w:val="000000"/>
          <w:lang w:val="en-US" w:eastAsia="zh-CN"/>
        </w:rPr>
        <w:t>Schoemaker</w:t>
      </w:r>
      <w:proofErr w:type="spellEnd"/>
      <w:r w:rsidRPr="00A057A7">
        <w:rPr>
          <w:rFonts w:ascii="Book Antiqua" w:eastAsia="宋体" w:hAnsi="Book Antiqua" w:cs="宋体"/>
          <w:b/>
          <w:bCs/>
          <w:color w:val="000000"/>
          <w:lang w:val="en-US" w:eastAsia="zh-CN"/>
        </w:rPr>
        <w:t xml:space="preserve"> D</w:t>
      </w:r>
      <w:r w:rsidRPr="00A057A7">
        <w:rPr>
          <w:rFonts w:ascii="Book Antiqua" w:eastAsia="宋体" w:hAnsi="Book Antiqua" w:cs="宋体"/>
          <w:color w:val="000000"/>
          <w:lang w:val="en-US" w:eastAsia="zh-CN"/>
        </w:rPr>
        <w:t xml:space="preserve">, Black R, Giles L, </w:t>
      </w:r>
      <w:proofErr w:type="spellStart"/>
      <w:r w:rsidRPr="00A057A7">
        <w:rPr>
          <w:rFonts w:ascii="Book Antiqua" w:eastAsia="宋体" w:hAnsi="Book Antiqua" w:cs="宋体"/>
          <w:color w:val="000000"/>
          <w:lang w:val="en-US" w:eastAsia="zh-CN"/>
        </w:rPr>
        <w:t>Toouli</w:t>
      </w:r>
      <w:proofErr w:type="spellEnd"/>
      <w:r w:rsidRPr="00A057A7">
        <w:rPr>
          <w:rFonts w:ascii="Book Antiqua" w:eastAsia="宋体" w:hAnsi="Book Antiqua" w:cs="宋体"/>
          <w:color w:val="000000"/>
          <w:lang w:val="en-US" w:eastAsia="zh-CN"/>
        </w:rPr>
        <w:t xml:space="preserve"> J. Yearly colonoscopy, liver CT, and chest radiography do not influence 5-year survival of colorectal cancer patients. </w:t>
      </w:r>
      <w:r w:rsidRPr="00A057A7">
        <w:rPr>
          <w:rFonts w:ascii="Book Antiqua" w:eastAsia="宋体" w:hAnsi="Book Antiqua" w:cs="宋体"/>
          <w:i/>
          <w:iCs/>
          <w:color w:val="000000"/>
          <w:lang w:val="en-US" w:eastAsia="zh-CN"/>
        </w:rPr>
        <w:t>Gastroenterology</w:t>
      </w:r>
      <w:r w:rsidRPr="00A057A7">
        <w:rPr>
          <w:rFonts w:ascii="Book Antiqua" w:eastAsia="宋体" w:hAnsi="Book Antiqua" w:cs="宋体"/>
          <w:color w:val="000000"/>
          <w:lang w:val="en-US" w:eastAsia="zh-CN"/>
        </w:rPr>
        <w:t> 1998; </w:t>
      </w:r>
      <w:r w:rsidRPr="00A057A7">
        <w:rPr>
          <w:rFonts w:ascii="Book Antiqua" w:eastAsia="宋体" w:hAnsi="Book Antiqua" w:cs="宋体"/>
          <w:b/>
          <w:bCs/>
          <w:color w:val="000000"/>
          <w:lang w:val="en-US" w:eastAsia="zh-CN"/>
        </w:rPr>
        <w:t>114</w:t>
      </w:r>
      <w:r w:rsidRPr="00A057A7">
        <w:rPr>
          <w:rFonts w:ascii="Book Antiqua" w:eastAsia="宋体" w:hAnsi="Book Antiqua" w:cs="宋体"/>
          <w:color w:val="000000"/>
          <w:lang w:val="en-US" w:eastAsia="zh-CN"/>
        </w:rPr>
        <w:t>: 7-14 [PMID: 9428212 DOI: 10.1016/S0016-5085(98)70626-2]</w:t>
      </w:r>
    </w:p>
    <w:p w:rsidR="00C84B7D" w:rsidRPr="00A057A7" w:rsidRDefault="00C84B7D" w:rsidP="00C84B7D">
      <w:pPr>
        <w:rPr>
          <w:rFonts w:ascii="Book Antiqua" w:eastAsia="宋体" w:hAnsi="Book Antiqua" w:cs="宋体"/>
          <w:color w:val="000000"/>
          <w:lang w:val="en-US" w:eastAsia="zh-CN"/>
        </w:rPr>
      </w:pPr>
      <w:proofErr w:type="gramStart"/>
      <w:r w:rsidRPr="00A057A7">
        <w:rPr>
          <w:rFonts w:ascii="Book Antiqua" w:eastAsia="宋体" w:hAnsi="Book Antiqua" w:cs="宋体"/>
          <w:color w:val="000000"/>
          <w:lang w:val="en-US" w:eastAsia="zh-CN"/>
        </w:rPr>
        <w:t>38 </w:t>
      </w:r>
      <w:proofErr w:type="spellStart"/>
      <w:r w:rsidRPr="00A057A7">
        <w:rPr>
          <w:rFonts w:ascii="Book Antiqua" w:eastAsia="宋体" w:hAnsi="Book Antiqua" w:cs="宋体"/>
          <w:b/>
          <w:bCs/>
          <w:color w:val="000000"/>
          <w:lang w:val="en-US" w:eastAsia="zh-CN"/>
        </w:rPr>
        <w:t>Søreide</w:t>
      </w:r>
      <w:proofErr w:type="spellEnd"/>
      <w:r w:rsidRPr="00A057A7">
        <w:rPr>
          <w:rFonts w:ascii="Book Antiqua" w:eastAsia="宋体" w:hAnsi="Book Antiqua" w:cs="宋体"/>
          <w:b/>
          <w:bCs/>
          <w:color w:val="000000"/>
          <w:lang w:val="en-US" w:eastAsia="zh-CN"/>
        </w:rPr>
        <w:t xml:space="preserve"> K</w:t>
      </w:r>
      <w:r w:rsidRPr="00A057A7">
        <w:rPr>
          <w:rFonts w:ascii="Book Antiqua" w:eastAsia="宋体" w:hAnsi="Book Antiqua" w:cs="宋体"/>
          <w:color w:val="000000"/>
          <w:lang w:val="en-US" w:eastAsia="zh-CN"/>
        </w:rPr>
        <w:t>. Endoscopic surveillance after curative surgery for sporadic colorectal cancer:</w:t>
      </w:r>
      <w:proofErr w:type="gramEnd"/>
      <w:r w:rsidRPr="00A057A7">
        <w:rPr>
          <w:rFonts w:ascii="Book Antiqua" w:eastAsia="宋体" w:hAnsi="Book Antiqua" w:cs="宋体"/>
          <w:color w:val="000000"/>
          <w:lang w:val="en-US" w:eastAsia="zh-CN"/>
        </w:rPr>
        <w:t xml:space="preserve"> patient-tailored, tumor-targeted or biology-driven? </w:t>
      </w:r>
      <w:proofErr w:type="spellStart"/>
      <w:r w:rsidRPr="00A057A7">
        <w:rPr>
          <w:rFonts w:ascii="Book Antiqua" w:eastAsia="宋体" w:hAnsi="Book Antiqua" w:cs="宋体"/>
          <w:i/>
          <w:iCs/>
          <w:color w:val="000000"/>
          <w:lang w:val="en-US" w:eastAsia="zh-CN"/>
        </w:rPr>
        <w:t>Scand</w:t>
      </w:r>
      <w:proofErr w:type="spellEnd"/>
      <w:r w:rsidRPr="00A057A7">
        <w:rPr>
          <w:rFonts w:ascii="Book Antiqua" w:eastAsia="宋体" w:hAnsi="Book Antiqua" w:cs="宋体"/>
          <w:i/>
          <w:iCs/>
          <w:color w:val="000000"/>
          <w:lang w:val="en-US" w:eastAsia="zh-CN"/>
        </w:rPr>
        <w:t xml:space="preserve"> J </w:t>
      </w:r>
      <w:proofErr w:type="spellStart"/>
      <w:r w:rsidRPr="00A057A7">
        <w:rPr>
          <w:rFonts w:ascii="Book Antiqua" w:eastAsia="宋体" w:hAnsi="Book Antiqua" w:cs="宋体"/>
          <w:i/>
          <w:iCs/>
          <w:color w:val="000000"/>
          <w:lang w:val="en-US" w:eastAsia="zh-CN"/>
        </w:rPr>
        <w:t>Gastroenterol</w:t>
      </w:r>
      <w:proofErr w:type="spellEnd"/>
      <w:r w:rsidRPr="00A057A7">
        <w:rPr>
          <w:rFonts w:ascii="Book Antiqua" w:eastAsia="宋体" w:hAnsi="Book Antiqua" w:cs="宋体"/>
          <w:color w:val="000000"/>
          <w:lang w:val="en-US" w:eastAsia="zh-CN"/>
        </w:rPr>
        <w:t> 2010; </w:t>
      </w:r>
      <w:r w:rsidRPr="00A057A7">
        <w:rPr>
          <w:rFonts w:ascii="Book Antiqua" w:eastAsia="宋体" w:hAnsi="Book Antiqua" w:cs="宋体"/>
          <w:b/>
          <w:bCs/>
          <w:color w:val="000000"/>
          <w:lang w:val="en-US" w:eastAsia="zh-CN"/>
        </w:rPr>
        <w:t>45</w:t>
      </w:r>
      <w:r w:rsidRPr="00A057A7">
        <w:rPr>
          <w:rFonts w:ascii="Book Antiqua" w:eastAsia="宋体" w:hAnsi="Book Antiqua" w:cs="宋体"/>
          <w:color w:val="000000"/>
          <w:lang w:val="en-US" w:eastAsia="zh-CN"/>
        </w:rPr>
        <w:t>: 1255-1261 [PMID: 20553114 DOI: 10.3109/00365521.2010.496492]</w:t>
      </w:r>
    </w:p>
    <w:p w:rsidR="00C84B7D" w:rsidRPr="00A057A7" w:rsidRDefault="00C84B7D" w:rsidP="00C84B7D">
      <w:pPr>
        <w:rPr>
          <w:rFonts w:ascii="Book Antiqua" w:eastAsia="宋体" w:hAnsi="Book Antiqua" w:cs="宋体"/>
          <w:color w:val="000000"/>
          <w:lang w:val="en-US" w:eastAsia="zh-CN"/>
        </w:rPr>
      </w:pPr>
      <w:r w:rsidRPr="00A057A7">
        <w:rPr>
          <w:rFonts w:ascii="Book Antiqua" w:eastAsia="宋体" w:hAnsi="Book Antiqua" w:cs="宋体"/>
          <w:color w:val="000000"/>
          <w:lang w:val="en-US" w:eastAsia="zh-CN"/>
        </w:rPr>
        <w:t>39 </w:t>
      </w:r>
      <w:r w:rsidRPr="00A057A7">
        <w:rPr>
          <w:rFonts w:ascii="Book Antiqua" w:eastAsia="宋体" w:hAnsi="Book Antiqua" w:cs="宋体"/>
          <w:b/>
          <w:bCs/>
          <w:color w:val="000000"/>
          <w:lang w:val="en-US" w:eastAsia="zh-CN"/>
        </w:rPr>
        <w:t>Ramsey SD</w:t>
      </w:r>
      <w:r w:rsidRPr="00A057A7">
        <w:rPr>
          <w:rFonts w:ascii="Book Antiqua" w:eastAsia="宋体" w:hAnsi="Book Antiqua" w:cs="宋体"/>
          <w:color w:val="000000"/>
          <w:lang w:val="en-US" w:eastAsia="zh-CN"/>
        </w:rPr>
        <w:t xml:space="preserve">, </w:t>
      </w:r>
      <w:proofErr w:type="spellStart"/>
      <w:r w:rsidRPr="00A057A7">
        <w:rPr>
          <w:rFonts w:ascii="Book Antiqua" w:eastAsia="宋体" w:hAnsi="Book Antiqua" w:cs="宋体"/>
          <w:color w:val="000000"/>
          <w:lang w:val="en-US" w:eastAsia="zh-CN"/>
        </w:rPr>
        <w:t>Howlader</w:t>
      </w:r>
      <w:proofErr w:type="spellEnd"/>
      <w:r w:rsidRPr="00A057A7">
        <w:rPr>
          <w:rFonts w:ascii="Book Antiqua" w:eastAsia="宋体" w:hAnsi="Book Antiqua" w:cs="宋体"/>
          <w:color w:val="000000"/>
          <w:lang w:val="en-US" w:eastAsia="zh-CN"/>
        </w:rPr>
        <w:t xml:space="preserve"> N, </w:t>
      </w:r>
      <w:proofErr w:type="spellStart"/>
      <w:r w:rsidRPr="00A057A7">
        <w:rPr>
          <w:rFonts w:ascii="Book Antiqua" w:eastAsia="宋体" w:hAnsi="Book Antiqua" w:cs="宋体"/>
          <w:color w:val="000000"/>
          <w:lang w:val="en-US" w:eastAsia="zh-CN"/>
        </w:rPr>
        <w:t>Etzioni</w:t>
      </w:r>
      <w:proofErr w:type="spellEnd"/>
      <w:r w:rsidRPr="00A057A7">
        <w:rPr>
          <w:rFonts w:ascii="Book Antiqua" w:eastAsia="宋体" w:hAnsi="Book Antiqua" w:cs="宋体"/>
          <w:color w:val="000000"/>
          <w:lang w:val="en-US" w:eastAsia="zh-CN"/>
        </w:rPr>
        <w:t xml:space="preserve"> R, Brown ML, Warren JL, Newcomb P. Surveillance endoscopy does not improve survival for patients with local and regional stage colorectal cancer. </w:t>
      </w:r>
      <w:r w:rsidRPr="00A057A7">
        <w:rPr>
          <w:rFonts w:ascii="Book Antiqua" w:eastAsia="宋体" w:hAnsi="Book Antiqua" w:cs="宋体"/>
          <w:i/>
          <w:iCs/>
          <w:color w:val="000000"/>
          <w:lang w:val="en-US" w:eastAsia="zh-CN"/>
        </w:rPr>
        <w:t>Cancer</w:t>
      </w:r>
      <w:r w:rsidRPr="00A057A7">
        <w:rPr>
          <w:rFonts w:ascii="Book Antiqua" w:eastAsia="宋体" w:hAnsi="Book Antiqua" w:cs="宋体"/>
          <w:color w:val="000000"/>
          <w:lang w:val="en-US" w:eastAsia="zh-CN"/>
        </w:rPr>
        <w:t> 2007; </w:t>
      </w:r>
      <w:r w:rsidRPr="00A057A7">
        <w:rPr>
          <w:rFonts w:ascii="Book Antiqua" w:eastAsia="宋体" w:hAnsi="Book Antiqua" w:cs="宋体"/>
          <w:b/>
          <w:bCs/>
          <w:color w:val="000000"/>
          <w:lang w:val="en-US" w:eastAsia="zh-CN"/>
        </w:rPr>
        <w:t>109</w:t>
      </w:r>
      <w:r w:rsidRPr="00A057A7">
        <w:rPr>
          <w:rFonts w:ascii="Book Antiqua" w:eastAsia="宋体" w:hAnsi="Book Antiqua" w:cs="宋体"/>
          <w:color w:val="000000"/>
          <w:lang w:val="en-US" w:eastAsia="zh-CN"/>
        </w:rPr>
        <w:t>: 2222-2228 [PMID: 17410533 DOI: 10.1002/cncr.22673]</w:t>
      </w:r>
    </w:p>
    <w:p w:rsidR="00C84B7D" w:rsidRPr="00A057A7" w:rsidRDefault="00C84B7D" w:rsidP="00C84B7D">
      <w:pPr>
        <w:rPr>
          <w:rFonts w:ascii="Book Antiqua" w:eastAsia="宋体" w:hAnsi="Book Antiqua" w:cs="宋体"/>
          <w:color w:val="000000"/>
          <w:lang w:val="en-US" w:eastAsia="zh-CN"/>
        </w:rPr>
      </w:pPr>
      <w:r w:rsidRPr="00A057A7">
        <w:rPr>
          <w:rFonts w:ascii="Book Antiqua" w:eastAsia="宋体" w:hAnsi="Book Antiqua" w:cs="宋体"/>
          <w:color w:val="000000"/>
          <w:lang w:val="en-US" w:eastAsia="zh-CN"/>
        </w:rPr>
        <w:t>40 </w:t>
      </w:r>
      <w:proofErr w:type="spellStart"/>
      <w:r w:rsidRPr="00A057A7">
        <w:rPr>
          <w:rFonts w:ascii="Book Antiqua" w:eastAsia="宋体" w:hAnsi="Book Antiqua" w:cs="宋体"/>
          <w:b/>
          <w:bCs/>
          <w:color w:val="000000"/>
          <w:lang w:val="en-US" w:eastAsia="zh-CN"/>
        </w:rPr>
        <w:t>Gulliford</w:t>
      </w:r>
      <w:proofErr w:type="spellEnd"/>
      <w:r w:rsidRPr="00A057A7">
        <w:rPr>
          <w:rFonts w:ascii="Book Antiqua" w:eastAsia="宋体" w:hAnsi="Book Antiqua" w:cs="宋体"/>
          <w:b/>
          <w:bCs/>
          <w:color w:val="000000"/>
          <w:lang w:val="en-US" w:eastAsia="zh-CN"/>
        </w:rPr>
        <w:t xml:space="preserve"> T</w:t>
      </w:r>
      <w:r w:rsidRPr="00A057A7">
        <w:rPr>
          <w:rFonts w:ascii="Book Antiqua" w:eastAsia="宋体" w:hAnsi="Book Antiqua" w:cs="宋体"/>
          <w:color w:val="000000"/>
          <w:lang w:val="en-US" w:eastAsia="zh-CN"/>
        </w:rPr>
        <w:t xml:space="preserve">, </w:t>
      </w:r>
      <w:proofErr w:type="spellStart"/>
      <w:r w:rsidRPr="00A057A7">
        <w:rPr>
          <w:rFonts w:ascii="Book Antiqua" w:eastAsia="宋体" w:hAnsi="Book Antiqua" w:cs="宋体"/>
          <w:color w:val="000000"/>
          <w:lang w:val="en-US" w:eastAsia="zh-CN"/>
        </w:rPr>
        <w:t>Opomu</w:t>
      </w:r>
      <w:proofErr w:type="spellEnd"/>
      <w:r w:rsidRPr="00A057A7">
        <w:rPr>
          <w:rFonts w:ascii="Book Antiqua" w:eastAsia="宋体" w:hAnsi="Book Antiqua" w:cs="宋体"/>
          <w:color w:val="000000"/>
          <w:lang w:val="en-US" w:eastAsia="zh-CN"/>
        </w:rPr>
        <w:t xml:space="preserve"> M, Wilson E, </w:t>
      </w:r>
      <w:proofErr w:type="spellStart"/>
      <w:r w:rsidRPr="00A057A7">
        <w:rPr>
          <w:rFonts w:ascii="Book Antiqua" w:eastAsia="宋体" w:hAnsi="Book Antiqua" w:cs="宋体"/>
          <w:color w:val="000000"/>
          <w:lang w:val="en-US" w:eastAsia="zh-CN"/>
        </w:rPr>
        <w:t>Hanham</w:t>
      </w:r>
      <w:proofErr w:type="spellEnd"/>
      <w:r w:rsidRPr="00A057A7">
        <w:rPr>
          <w:rFonts w:ascii="Book Antiqua" w:eastAsia="宋体" w:hAnsi="Book Antiqua" w:cs="宋体"/>
          <w:color w:val="000000"/>
          <w:lang w:val="en-US" w:eastAsia="zh-CN"/>
        </w:rPr>
        <w:t xml:space="preserve"> I, Epstein R. Popularity of less frequent follow up for breast cancer in </w:t>
      </w:r>
      <w:proofErr w:type="spellStart"/>
      <w:r w:rsidRPr="00A057A7">
        <w:rPr>
          <w:rFonts w:ascii="Book Antiqua" w:eastAsia="宋体" w:hAnsi="Book Antiqua" w:cs="宋体"/>
          <w:color w:val="000000"/>
          <w:lang w:val="en-US" w:eastAsia="zh-CN"/>
        </w:rPr>
        <w:t>randomised</w:t>
      </w:r>
      <w:proofErr w:type="spellEnd"/>
      <w:r w:rsidRPr="00A057A7">
        <w:rPr>
          <w:rFonts w:ascii="Book Antiqua" w:eastAsia="宋体" w:hAnsi="Book Antiqua" w:cs="宋体"/>
          <w:color w:val="000000"/>
          <w:lang w:val="en-US" w:eastAsia="zh-CN"/>
        </w:rPr>
        <w:t xml:space="preserve"> study: initial findings from the hotline study. </w:t>
      </w:r>
      <w:r w:rsidRPr="00A057A7">
        <w:rPr>
          <w:rFonts w:ascii="Book Antiqua" w:eastAsia="宋体" w:hAnsi="Book Antiqua" w:cs="宋体"/>
          <w:i/>
          <w:iCs/>
          <w:color w:val="000000"/>
          <w:lang w:val="en-US" w:eastAsia="zh-CN"/>
        </w:rPr>
        <w:t>BMJ</w:t>
      </w:r>
      <w:r w:rsidRPr="00A057A7">
        <w:rPr>
          <w:rFonts w:ascii="Book Antiqua" w:eastAsia="宋体" w:hAnsi="Book Antiqua" w:cs="宋体"/>
          <w:color w:val="000000"/>
          <w:lang w:val="en-US" w:eastAsia="zh-CN"/>
        </w:rPr>
        <w:t> 1997; </w:t>
      </w:r>
      <w:r w:rsidRPr="00A057A7">
        <w:rPr>
          <w:rFonts w:ascii="Book Antiqua" w:eastAsia="宋体" w:hAnsi="Book Antiqua" w:cs="宋体"/>
          <w:b/>
          <w:bCs/>
          <w:color w:val="000000"/>
          <w:lang w:val="en-US" w:eastAsia="zh-CN"/>
        </w:rPr>
        <w:t>314</w:t>
      </w:r>
      <w:r w:rsidRPr="00A057A7">
        <w:rPr>
          <w:rFonts w:ascii="Book Antiqua" w:eastAsia="宋体" w:hAnsi="Book Antiqua" w:cs="宋体"/>
          <w:color w:val="000000"/>
          <w:lang w:val="en-US" w:eastAsia="zh-CN"/>
        </w:rPr>
        <w:t>: 174-177 [PMID: 9022429]</w:t>
      </w:r>
    </w:p>
    <w:p w:rsidR="00C84B7D" w:rsidRPr="00A057A7" w:rsidRDefault="00C84B7D" w:rsidP="00C84B7D">
      <w:pPr>
        <w:rPr>
          <w:rFonts w:ascii="Book Antiqua" w:eastAsia="宋体" w:hAnsi="Book Antiqua" w:cs="宋体"/>
          <w:color w:val="000000"/>
          <w:lang w:val="en-US" w:eastAsia="zh-CN"/>
        </w:rPr>
      </w:pPr>
      <w:r w:rsidRPr="00A057A7">
        <w:rPr>
          <w:rFonts w:ascii="Book Antiqua" w:eastAsia="宋体" w:hAnsi="Book Antiqua" w:cs="宋体"/>
          <w:color w:val="000000"/>
          <w:lang w:val="en-US" w:eastAsia="zh-CN"/>
        </w:rPr>
        <w:t>41 </w:t>
      </w:r>
      <w:proofErr w:type="spellStart"/>
      <w:r w:rsidRPr="00A057A7">
        <w:rPr>
          <w:rFonts w:ascii="Book Antiqua" w:eastAsia="宋体" w:hAnsi="Book Antiqua" w:cs="宋体"/>
          <w:b/>
          <w:bCs/>
          <w:color w:val="000000"/>
          <w:lang w:val="en-US" w:eastAsia="zh-CN"/>
        </w:rPr>
        <w:t>Grunfeld</w:t>
      </w:r>
      <w:proofErr w:type="spellEnd"/>
      <w:r w:rsidRPr="00A057A7">
        <w:rPr>
          <w:rFonts w:ascii="Book Antiqua" w:eastAsia="宋体" w:hAnsi="Book Antiqua" w:cs="宋体"/>
          <w:b/>
          <w:bCs/>
          <w:color w:val="000000"/>
          <w:lang w:val="en-US" w:eastAsia="zh-CN"/>
        </w:rPr>
        <w:t xml:space="preserve"> E</w:t>
      </w:r>
      <w:r w:rsidRPr="00A057A7">
        <w:rPr>
          <w:rFonts w:ascii="Book Antiqua" w:eastAsia="宋体" w:hAnsi="Book Antiqua" w:cs="宋体"/>
          <w:color w:val="000000"/>
          <w:lang w:val="en-US" w:eastAsia="zh-CN"/>
        </w:rPr>
        <w:t xml:space="preserve">, </w:t>
      </w:r>
      <w:proofErr w:type="spellStart"/>
      <w:r w:rsidRPr="00A057A7">
        <w:rPr>
          <w:rFonts w:ascii="Book Antiqua" w:eastAsia="宋体" w:hAnsi="Book Antiqua" w:cs="宋体"/>
          <w:color w:val="000000"/>
          <w:lang w:val="en-US" w:eastAsia="zh-CN"/>
        </w:rPr>
        <w:t>Yudkin</w:t>
      </w:r>
      <w:proofErr w:type="spellEnd"/>
      <w:r w:rsidRPr="00A057A7">
        <w:rPr>
          <w:rFonts w:ascii="Book Antiqua" w:eastAsia="宋体" w:hAnsi="Book Antiqua" w:cs="宋体"/>
          <w:color w:val="000000"/>
          <w:lang w:val="en-US" w:eastAsia="zh-CN"/>
        </w:rPr>
        <w:t xml:space="preserve"> P, </w:t>
      </w:r>
      <w:proofErr w:type="spellStart"/>
      <w:r w:rsidRPr="00A057A7">
        <w:rPr>
          <w:rFonts w:ascii="Book Antiqua" w:eastAsia="宋体" w:hAnsi="Book Antiqua" w:cs="宋体"/>
          <w:color w:val="000000"/>
          <w:lang w:val="en-US" w:eastAsia="zh-CN"/>
        </w:rPr>
        <w:t>Adewuyl</w:t>
      </w:r>
      <w:proofErr w:type="spellEnd"/>
      <w:r w:rsidRPr="00A057A7">
        <w:rPr>
          <w:rFonts w:ascii="Book Antiqua" w:eastAsia="宋体" w:hAnsi="Book Antiqua" w:cs="宋体"/>
          <w:color w:val="000000"/>
          <w:lang w:val="en-US" w:eastAsia="zh-CN"/>
        </w:rPr>
        <w:t xml:space="preserve">-Dalton R, </w:t>
      </w:r>
      <w:proofErr w:type="spellStart"/>
      <w:r w:rsidRPr="00A057A7">
        <w:rPr>
          <w:rFonts w:ascii="Book Antiqua" w:eastAsia="宋体" w:hAnsi="Book Antiqua" w:cs="宋体"/>
          <w:color w:val="000000"/>
          <w:lang w:val="en-US" w:eastAsia="zh-CN"/>
        </w:rPr>
        <w:t>Vessey</w:t>
      </w:r>
      <w:proofErr w:type="spellEnd"/>
      <w:r w:rsidRPr="00A057A7">
        <w:rPr>
          <w:rFonts w:ascii="Book Antiqua" w:eastAsia="宋体" w:hAnsi="Book Antiqua" w:cs="宋体"/>
          <w:color w:val="000000"/>
          <w:lang w:val="en-US" w:eastAsia="zh-CN"/>
        </w:rPr>
        <w:t xml:space="preserve"> MP, </w:t>
      </w:r>
      <w:proofErr w:type="spellStart"/>
      <w:r w:rsidRPr="00A057A7">
        <w:rPr>
          <w:rFonts w:ascii="Book Antiqua" w:eastAsia="宋体" w:hAnsi="Book Antiqua" w:cs="宋体"/>
          <w:color w:val="000000"/>
          <w:lang w:val="en-US" w:eastAsia="zh-CN"/>
        </w:rPr>
        <w:t>Mant</w:t>
      </w:r>
      <w:proofErr w:type="spellEnd"/>
      <w:r w:rsidRPr="00A057A7">
        <w:rPr>
          <w:rFonts w:ascii="Book Antiqua" w:eastAsia="宋体" w:hAnsi="Book Antiqua" w:cs="宋体"/>
          <w:color w:val="000000"/>
          <w:lang w:val="en-US" w:eastAsia="zh-CN"/>
        </w:rPr>
        <w:t xml:space="preserve"> D. Follow up in breast cancer. </w:t>
      </w:r>
      <w:proofErr w:type="gramStart"/>
      <w:r w:rsidRPr="00A057A7">
        <w:rPr>
          <w:rFonts w:ascii="Book Antiqua" w:eastAsia="宋体" w:hAnsi="Book Antiqua" w:cs="宋体"/>
          <w:color w:val="000000"/>
          <w:lang w:val="en-US" w:eastAsia="zh-CN"/>
        </w:rPr>
        <w:t>Quality of life unaffected by general practice follow</w:t>
      </w:r>
      <w:proofErr w:type="gramEnd"/>
      <w:r w:rsidRPr="00A057A7">
        <w:rPr>
          <w:rFonts w:ascii="Book Antiqua" w:eastAsia="宋体" w:hAnsi="Book Antiqua" w:cs="宋体"/>
          <w:color w:val="000000"/>
          <w:lang w:val="en-US" w:eastAsia="zh-CN"/>
        </w:rPr>
        <w:t xml:space="preserve"> up. </w:t>
      </w:r>
      <w:r w:rsidRPr="00A057A7">
        <w:rPr>
          <w:rFonts w:ascii="Book Antiqua" w:eastAsia="宋体" w:hAnsi="Book Antiqua" w:cs="宋体"/>
          <w:i/>
          <w:iCs/>
          <w:color w:val="000000"/>
          <w:lang w:val="en-US" w:eastAsia="zh-CN"/>
        </w:rPr>
        <w:t>BMJ</w:t>
      </w:r>
      <w:r w:rsidRPr="00A057A7">
        <w:rPr>
          <w:rFonts w:ascii="Book Antiqua" w:eastAsia="宋体" w:hAnsi="Book Antiqua" w:cs="宋体"/>
          <w:color w:val="000000"/>
          <w:lang w:val="en-US" w:eastAsia="zh-CN"/>
        </w:rPr>
        <w:t> 1995; </w:t>
      </w:r>
      <w:r w:rsidRPr="00A057A7">
        <w:rPr>
          <w:rFonts w:ascii="Book Antiqua" w:eastAsia="宋体" w:hAnsi="Book Antiqua" w:cs="宋体"/>
          <w:b/>
          <w:bCs/>
          <w:color w:val="000000"/>
          <w:lang w:val="en-US" w:eastAsia="zh-CN"/>
        </w:rPr>
        <w:t>311</w:t>
      </w:r>
      <w:r w:rsidRPr="00A057A7">
        <w:rPr>
          <w:rFonts w:ascii="Book Antiqua" w:eastAsia="宋体" w:hAnsi="Book Antiqua" w:cs="宋体"/>
          <w:color w:val="000000"/>
          <w:lang w:val="en-US" w:eastAsia="zh-CN"/>
        </w:rPr>
        <w:t>: 54 [PMID: 7613333]</w:t>
      </w:r>
    </w:p>
    <w:p w:rsidR="00C84B7D" w:rsidRPr="00A057A7" w:rsidRDefault="00C84B7D" w:rsidP="00C84B7D">
      <w:pPr>
        <w:rPr>
          <w:rFonts w:ascii="Book Antiqua" w:eastAsia="宋体" w:hAnsi="Book Antiqua" w:cs="宋体"/>
          <w:color w:val="000000"/>
          <w:lang w:val="en-US" w:eastAsia="zh-CN"/>
        </w:rPr>
      </w:pPr>
      <w:proofErr w:type="gramStart"/>
      <w:r w:rsidRPr="00A057A7">
        <w:rPr>
          <w:rFonts w:ascii="Book Antiqua" w:eastAsia="宋体" w:hAnsi="Book Antiqua" w:cs="宋体"/>
          <w:color w:val="000000"/>
          <w:lang w:val="en-US" w:eastAsia="zh-CN"/>
        </w:rPr>
        <w:t>42 </w:t>
      </w:r>
      <w:proofErr w:type="spellStart"/>
      <w:r w:rsidRPr="00A057A7">
        <w:rPr>
          <w:rFonts w:ascii="Book Antiqua" w:eastAsia="宋体" w:hAnsi="Book Antiqua" w:cs="宋体"/>
          <w:b/>
          <w:bCs/>
          <w:color w:val="000000"/>
          <w:lang w:val="en-US" w:eastAsia="zh-CN"/>
        </w:rPr>
        <w:t>Liberati</w:t>
      </w:r>
      <w:proofErr w:type="spellEnd"/>
      <w:r w:rsidRPr="00A057A7">
        <w:rPr>
          <w:rFonts w:ascii="Book Antiqua" w:eastAsia="宋体" w:hAnsi="Book Antiqua" w:cs="宋体"/>
          <w:b/>
          <w:bCs/>
          <w:color w:val="000000"/>
          <w:lang w:val="en-US" w:eastAsia="zh-CN"/>
        </w:rPr>
        <w:t xml:space="preserve"> A</w:t>
      </w:r>
      <w:r w:rsidRPr="00A057A7">
        <w:rPr>
          <w:rFonts w:ascii="Book Antiqua" w:eastAsia="宋体" w:hAnsi="Book Antiqua" w:cs="宋体"/>
          <w:color w:val="000000"/>
          <w:lang w:val="en-US" w:eastAsia="zh-CN"/>
        </w:rPr>
        <w:t>.</w:t>
      </w:r>
      <w:proofErr w:type="gramEnd"/>
      <w:r w:rsidRPr="00A057A7">
        <w:rPr>
          <w:rFonts w:ascii="Book Antiqua" w:eastAsia="宋体" w:hAnsi="Book Antiqua" w:cs="宋体"/>
          <w:color w:val="000000"/>
          <w:lang w:val="en-US" w:eastAsia="zh-CN"/>
        </w:rPr>
        <w:t xml:space="preserve"> </w:t>
      </w:r>
      <w:proofErr w:type="gramStart"/>
      <w:r w:rsidRPr="00A057A7">
        <w:rPr>
          <w:rFonts w:ascii="Book Antiqua" w:eastAsia="宋体" w:hAnsi="Book Antiqua" w:cs="宋体"/>
          <w:color w:val="000000"/>
          <w:lang w:val="en-US" w:eastAsia="zh-CN"/>
        </w:rPr>
        <w:t>The GIVIO trial on the impact of follow-up care on survival and quality of life in breast cancer patients.</w:t>
      </w:r>
      <w:proofErr w:type="gramEnd"/>
      <w:r w:rsidRPr="00A057A7">
        <w:rPr>
          <w:rFonts w:ascii="Book Antiqua" w:eastAsia="宋体" w:hAnsi="Book Antiqua" w:cs="宋体"/>
          <w:color w:val="000000"/>
          <w:lang w:val="en-US" w:eastAsia="zh-CN"/>
        </w:rPr>
        <w:t xml:space="preserve"> </w:t>
      </w:r>
      <w:proofErr w:type="gramStart"/>
      <w:r w:rsidRPr="00A057A7">
        <w:rPr>
          <w:rFonts w:ascii="Book Antiqua" w:eastAsia="宋体" w:hAnsi="Book Antiqua" w:cs="宋体"/>
          <w:color w:val="000000"/>
          <w:lang w:val="en-US" w:eastAsia="zh-CN"/>
        </w:rPr>
        <w:t>Interdisciplinary Group for Cancer Care Evaluation.</w:t>
      </w:r>
      <w:proofErr w:type="gramEnd"/>
      <w:r w:rsidRPr="00A057A7">
        <w:rPr>
          <w:rFonts w:ascii="Book Antiqua" w:eastAsia="宋体" w:hAnsi="Book Antiqua" w:cs="宋体"/>
          <w:color w:val="000000"/>
          <w:lang w:val="en-US" w:eastAsia="zh-CN"/>
        </w:rPr>
        <w:t> </w:t>
      </w:r>
      <w:r w:rsidRPr="00A057A7">
        <w:rPr>
          <w:rFonts w:ascii="Book Antiqua" w:eastAsia="宋体" w:hAnsi="Book Antiqua" w:cs="宋体"/>
          <w:i/>
          <w:iCs/>
          <w:color w:val="000000"/>
          <w:lang w:val="en-US" w:eastAsia="zh-CN"/>
        </w:rPr>
        <w:t xml:space="preserve">Ann </w:t>
      </w:r>
      <w:proofErr w:type="spellStart"/>
      <w:r w:rsidRPr="00A057A7">
        <w:rPr>
          <w:rFonts w:ascii="Book Antiqua" w:eastAsia="宋体" w:hAnsi="Book Antiqua" w:cs="宋体"/>
          <w:i/>
          <w:iCs/>
          <w:color w:val="000000"/>
          <w:lang w:val="en-US" w:eastAsia="zh-CN"/>
        </w:rPr>
        <w:t>Oncol</w:t>
      </w:r>
      <w:proofErr w:type="spellEnd"/>
      <w:r w:rsidRPr="00A057A7">
        <w:rPr>
          <w:rFonts w:ascii="Book Antiqua" w:eastAsia="宋体" w:hAnsi="Book Antiqua" w:cs="宋体"/>
          <w:color w:val="000000"/>
          <w:lang w:val="en-US" w:eastAsia="zh-CN"/>
        </w:rPr>
        <w:t> 1995; </w:t>
      </w:r>
      <w:r w:rsidRPr="00A057A7">
        <w:rPr>
          <w:rFonts w:ascii="Book Antiqua" w:eastAsia="宋体" w:hAnsi="Book Antiqua" w:cs="宋体"/>
          <w:b/>
          <w:bCs/>
          <w:color w:val="000000"/>
          <w:lang w:val="en-US" w:eastAsia="zh-CN"/>
        </w:rPr>
        <w:t xml:space="preserve">6 </w:t>
      </w:r>
      <w:proofErr w:type="spellStart"/>
      <w:r w:rsidRPr="00A057A7">
        <w:rPr>
          <w:rFonts w:ascii="Book Antiqua" w:eastAsia="宋体" w:hAnsi="Book Antiqua" w:cs="宋体"/>
          <w:bCs/>
          <w:color w:val="000000"/>
          <w:lang w:val="en-US" w:eastAsia="zh-CN"/>
        </w:rPr>
        <w:t>Suppl</w:t>
      </w:r>
      <w:proofErr w:type="spellEnd"/>
      <w:r w:rsidRPr="00A057A7">
        <w:rPr>
          <w:rFonts w:ascii="Book Antiqua" w:eastAsia="宋体" w:hAnsi="Book Antiqua" w:cs="宋体"/>
          <w:bCs/>
          <w:color w:val="000000"/>
          <w:lang w:val="en-US" w:eastAsia="zh-CN"/>
        </w:rPr>
        <w:t xml:space="preserve"> 2</w:t>
      </w:r>
      <w:r w:rsidRPr="00A057A7">
        <w:rPr>
          <w:rFonts w:ascii="Book Antiqua" w:eastAsia="宋体" w:hAnsi="Book Antiqua" w:cs="宋体"/>
          <w:color w:val="000000"/>
          <w:lang w:val="en-US" w:eastAsia="zh-CN"/>
        </w:rPr>
        <w:t>: 41-46 [PMID: 8547196 DOI: 10.1093/</w:t>
      </w:r>
      <w:proofErr w:type="spellStart"/>
      <w:r w:rsidRPr="00A057A7">
        <w:rPr>
          <w:rFonts w:ascii="Book Antiqua" w:eastAsia="宋体" w:hAnsi="Book Antiqua" w:cs="宋体"/>
          <w:color w:val="000000"/>
          <w:lang w:val="en-US" w:eastAsia="zh-CN"/>
        </w:rPr>
        <w:t>annonc</w:t>
      </w:r>
      <w:proofErr w:type="spellEnd"/>
      <w:r w:rsidRPr="00A057A7">
        <w:rPr>
          <w:rFonts w:ascii="Book Antiqua" w:eastAsia="宋体" w:hAnsi="Book Antiqua" w:cs="宋体"/>
          <w:color w:val="000000"/>
          <w:lang w:val="en-US" w:eastAsia="zh-CN"/>
        </w:rPr>
        <w:t>/6.suppl_2.S41]</w:t>
      </w:r>
    </w:p>
    <w:p w:rsidR="00C84B7D" w:rsidRPr="00A057A7" w:rsidRDefault="00C84B7D" w:rsidP="00C84B7D">
      <w:pPr>
        <w:rPr>
          <w:rFonts w:ascii="Book Antiqua" w:eastAsia="宋体" w:hAnsi="Book Antiqua" w:cs="宋体"/>
          <w:color w:val="000000"/>
          <w:lang w:val="en-US" w:eastAsia="zh-CN"/>
        </w:rPr>
      </w:pPr>
      <w:r w:rsidRPr="00A057A7">
        <w:rPr>
          <w:rFonts w:ascii="Book Antiqua" w:eastAsia="宋体" w:hAnsi="Book Antiqua" w:cs="宋体"/>
          <w:color w:val="000000"/>
          <w:lang w:val="en-US" w:eastAsia="zh-CN"/>
        </w:rPr>
        <w:t>43 </w:t>
      </w:r>
      <w:r w:rsidRPr="00A057A7">
        <w:rPr>
          <w:rFonts w:ascii="Book Antiqua" w:eastAsia="宋体" w:hAnsi="Book Antiqua" w:cs="宋体"/>
          <w:b/>
          <w:bCs/>
          <w:color w:val="000000"/>
          <w:lang w:val="en-US" w:eastAsia="zh-CN"/>
        </w:rPr>
        <w:t>Mitchell AJ</w:t>
      </w:r>
      <w:r w:rsidRPr="00A057A7">
        <w:rPr>
          <w:rFonts w:ascii="Book Antiqua" w:eastAsia="宋体" w:hAnsi="Book Antiqua" w:cs="宋体"/>
          <w:color w:val="000000"/>
          <w:lang w:val="en-US" w:eastAsia="zh-CN"/>
        </w:rPr>
        <w:t>, Ferguson DW, Gill J, Paul J, Symonds P. Depression and anxiety in long-term cancer survivors compared with spouses and healthy controls: a systematic review and meta-analysis. </w:t>
      </w:r>
      <w:r w:rsidRPr="00A057A7">
        <w:rPr>
          <w:rFonts w:ascii="Book Antiqua" w:eastAsia="宋体" w:hAnsi="Book Antiqua" w:cs="宋体"/>
          <w:i/>
          <w:iCs/>
          <w:color w:val="000000"/>
          <w:lang w:val="en-US" w:eastAsia="zh-CN"/>
        </w:rPr>
        <w:t xml:space="preserve">Lancet </w:t>
      </w:r>
      <w:proofErr w:type="spellStart"/>
      <w:r w:rsidRPr="00A057A7">
        <w:rPr>
          <w:rFonts w:ascii="Book Antiqua" w:eastAsia="宋体" w:hAnsi="Book Antiqua" w:cs="宋体"/>
          <w:i/>
          <w:iCs/>
          <w:color w:val="000000"/>
          <w:lang w:val="en-US" w:eastAsia="zh-CN"/>
        </w:rPr>
        <w:t>Oncol</w:t>
      </w:r>
      <w:proofErr w:type="spellEnd"/>
      <w:r w:rsidRPr="00A057A7">
        <w:rPr>
          <w:rFonts w:ascii="Book Antiqua" w:eastAsia="宋体" w:hAnsi="Book Antiqua" w:cs="宋体"/>
          <w:color w:val="000000"/>
          <w:lang w:val="en-US" w:eastAsia="zh-CN"/>
        </w:rPr>
        <w:t> 2013; </w:t>
      </w:r>
      <w:r w:rsidRPr="00A057A7">
        <w:rPr>
          <w:rFonts w:ascii="Book Antiqua" w:eastAsia="宋体" w:hAnsi="Book Antiqua" w:cs="宋体"/>
          <w:b/>
          <w:bCs/>
          <w:color w:val="000000"/>
          <w:lang w:val="en-US" w:eastAsia="zh-CN"/>
        </w:rPr>
        <w:t>14</w:t>
      </w:r>
      <w:r w:rsidRPr="00A057A7">
        <w:rPr>
          <w:rFonts w:ascii="Book Antiqua" w:eastAsia="宋体" w:hAnsi="Book Antiqua" w:cs="宋体"/>
          <w:color w:val="000000"/>
          <w:lang w:val="en-US" w:eastAsia="zh-CN"/>
        </w:rPr>
        <w:t>: 721-732 [PMID: 23759376 DOI: 10.1016/S1470-2045(13)70244-4]</w:t>
      </w:r>
    </w:p>
    <w:p w:rsidR="00C84B7D" w:rsidRPr="00A057A7" w:rsidRDefault="00C84B7D" w:rsidP="00C84B7D">
      <w:pPr>
        <w:rPr>
          <w:rFonts w:ascii="Book Antiqua" w:eastAsia="宋体" w:hAnsi="Book Antiqua" w:cs="宋体"/>
          <w:color w:val="000000"/>
          <w:lang w:val="en-US" w:eastAsia="zh-CN"/>
        </w:rPr>
      </w:pPr>
      <w:r w:rsidRPr="00A057A7">
        <w:rPr>
          <w:rFonts w:ascii="Book Antiqua" w:eastAsia="宋体" w:hAnsi="Book Antiqua" w:cs="宋体"/>
          <w:color w:val="000000"/>
          <w:lang w:val="en-US" w:eastAsia="zh-CN"/>
        </w:rPr>
        <w:t>44 </w:t>
      </w:r>
      <w:r w:rsidRPr="00A057A7">
        <w:rPr>
          <w:rFonts w:ascii="Book Antiqua" w:eastAsia="宋体" w:hAnsi="Book Antiqua" w:cs="宋体"/>
          <w:b/>
          <w:bCs/>
          <w:color w:val="000000"/>
          <w:lang w:val="en-US" w:eastAsia="zh-CN"/>
        </w:rPr>
        <w:t>van den Bergh KA</w:t>
      </w:r>
      <w:r w:rsidRPr="00A057A7">
        <w:rPr>
          <w:rFonts w:ascii="Book Antiqua" w:eastAsia="宋体" w:hAnsi="Book Antiqua" w:cs="宋体"/>
          <w:color w:val="000000"/>
          <w:lang w:val="en-US" w:eastAsia="zh-CN"/>
        </w:rPr>
        <w:t xml:space="preserve">, </w:t>
      </w:r>
      <w:proofErr w:type="spellStart"/>
      <w:r w:rsidRPr="00A057A7">
        <w:rPr>
          <w:rFonts w:ascii="Book Antiqua" w:eastAsia="宋体" w:hAnsi="Book Antiqua" w:cs="宋体"/>
          <w:color w:val="000000"/>
          <w:lang w:val="en-US" w:eastAsia="zh-CN"/>
        </w:rPr>
        <w:t>Essink</w:t>
      </w:r>
      <w:proofErr w:type="spellEnd"/>
      <w:r w:rsidRPr="00A057A7">
        <w:rPr>
          <w:rFonts w:ascii="Book Antiqua" w:eastAsia="宋体" w:hAnsi="Book Antiqua" w:cs="宋体"/>
          <w:color w:val="000000"/>
          <w:lang w:val="en-US" w:eastAsia="zh-CN"/>
        </w:rPr>
        <w:t xml:space="preserve">-Bot ML, </w:t>
      </w:r>
      <w:proofErr w:type="spellStart"/>
      <w:r w:rsidRPr="00A057A7">
        <w:rPr>
          <w:rFonts w:ascii="Book Antiqua" w:eastAsia="宋体" w:hAnsi="Book Antiqua" w:cs="宋体"/>
          <w:color w:val="000000"/>
          <w:lang w:val="en-US" w:eastAsia="zh-CN"/>
        </w:rPr>
        <w:t>Borsboom</w:t>
      </w:r>
      <w:proofErr w:type="spellEnd"/>
      <w:r w:rsidRPr="00A057A7">
        <w:rPr>
          <w:rFonts w:ascii="Book Antiqua" w:eastAsia="宋体" w:hAnsi="Book Antiqua" w:cs="宋体"/>
          <w:color w:val="000000"/>
          <w:lang w:val="en-US" w:eastAsia="zh-CN"/>
        </w:rPr>
        <w:t xml:space="preserve"> GJ, </w:t>
      </w:r>
      <w:proofErr w:type="spellStart"/>
      <w:r w:rsidRPr="00A057A7">
        <w:rPr>
          <w:rFonts w:ascii="Book Antiqua" w:eastAsia="宋体" w:hAnsi="Book Antiqua" w:cs="宋体"/>
          <w:color w:val="000000"/>
          <w:lang w:val="en-US" w:eastAsia="zh-CN"/>
        </w:rPr>
        <w:t>Scholten</w:t>
      </w:r>
      <w:proofErr w:type="spellEnd"/>
      <w:r w:rsidRPr="00A057A7">
        <w:rPr>
          <w:rFonts w:ascii="Book Antiqua" w:eastAsia="宋体" w:hAnsi="Book Antiqua" w:cs="宋体"/>
          <w:color w:val="000000"/>
          <w:lang w:val="en-US" w:eastAsia="zh-CN"/>
        </w:rPr>
        <w:t xml:space="preserve"> ET, van </w:t>
      </w:r>
      <w:proofErr w:type="spellStart"/>
      <w:r w:rsidRPr="00A057A7">
        <w:rPr>
          <w:rFonts w:ascii="Book Antiqua" w:eastAsia="宋体" w:hAnsi="Book Antiqua" w:cs="宋体"/>
          <w:color w:val="000000"/>
          <w:lang w:val="en-US" w:eastAsia="zh-CN"/>
        </w:rPr>
        <w:t>Klaveren</w:t>
      </w:r>
      <w:proofErr w:type="spellEnd"/>
      <w:r w:rsidRPr="00A057A7">
        <w:rPr>
          <w:rFonts w:ascii="Book Antiqua" w:eastAsia="宋体" w:hAnsi="Book Antiqua" w:cs="宋体"/>
          <w:color w:val="000000"/>
          <w:lang w:val="en-US" w:eastAsia="zh-CN"/>
        </w:rPr>
        <w:t xml:space="preserve"> RJ, de </w:t>
      </w:r>
      <w:proofErr w:type="spellStart"/>
      <w:r w:rsidRPr="00A057A7">
        <w:rPr>
          <w:rFonts w:ascii="Book Antiqua" w:eastAsia="宋体" w:hAnsi="Book Antiqua" w:cs="宋体"/>
          <w:color w:val="000000"/>
          <w:lang w:val="en-US" w:eastAsia="zh-CN"/>
        </w:rPr>
        <w:t>Koning</w:t>
      </w:r>
      <w:proofErr w:type="spellEnd"/>
      <w:r w:rsidRPr="00A057A7">
        <w:rPr>
          <w:rFonts w:ascii="Book Antiqua" w:eastAsia="宋体" w:hAnsi="Book Antiqua" w:cs="宋体"/>
          <w:color w:val="000000"/>
          <w:lang w:val="en-US" w:eastAsia="zh-CN"/>
        </w:rPr>
        <w:t xml:space="preserve"> HJ. Long-term effects of lung cancer computed tomography screening on health-related quality of life: the NELSON trial. </w:t>
      </w:r>
      <w:proofErr w:type="spellStart"/>
      <w:r w:rsidRPr="00A057A7">
        <w:rPr>
          <w:rFonts w:ascii="Book Antiqua" w:eastAsia="宋体" w:hAnsi="Book Antiqua" w:cs="宋体"/>
          <w:i/>
          <w:iCs/>
          <w:color w:val="000000"/>
          <w:lang w:val="en-US" w:eastAsia="zh-CN"/>
        </w:rPr>
        <w:t>Eur</w:t>
      </w:r>
      <w:proofErr w:type="spellEnd"/>
      <w:r w:rsidRPr="00A057A7">
        <w:rPr>
          <w:rFonts w:ascii="Book Antiqua" w:eastAsia="宋体" w:hAnsi="Book Antiqua" w:cs="宋体"/>
          <w:i/>
          <w:iCs/>
          <w:color w:val="000000"/>
          <w:lang w:val="en-US" w:eastAsia="zh-CN"/>
        </w:rPr>
        <w:t xml:space="preserve"> </w:t>
      </w:r>
      <w:proofErr w:type="spellStart"/>
      <w:r w:rsidRPr="00A057A7">
        <w:rPr>
          <w:rFonts w:ascii="Book Antiqua" w:eastAsia="宋体" w:hAnsi="Book Antiqua" w:cs="宋体"/>
          <w:i/>
          <w:iCs/>
          <w:color w:val="000000"/>
          <w:lang w:val="en-US" w:eastAsia="zh-CN"/>
        </w:rPr>
        <w:t>Respir</w:t>
      </w:r>
      <w:proofErr w:type="spellEnd"/>
      <w:r w:rsidRPr="00A057A7">
        <w:rPr>
          <w:rFonts w:ascii="Book Antiqua" w:eastAsia="宋体" w:hAnsi="Book Antiqua" w:cs="宋体"/>
          <w:i/>
          <w:iCs/>
          <w:color w:val="000000"/>
          <w:lang w:val="en-US" w:eastAsia="zh-CN"/>
        </w:rPr>
        <w:t xml:space="preserve"> J</w:t>
      </w:r>
      <w:r w:rsidRPr="00A057A7">
        <w:rPr>
          <w:rFonts w:ascii="Book Antiqua" w:eastAsia="宋体" w:hAnsi="Book Antiqua" w:cs="宋体"/>
          <w:color w:val="000000"/>
          <w:lang w:val="en-US" w:eastAsia="zh-CN"/>
        </w:rPr>
        <w:t> 2011; </w:t>
      </w:r>
      <w:r w:rsidRPr="00A057A7">
        <w:rPr>
          <w:rFonts w:ascii="Book Antiqua" w:eastAsia="宋体" w:hAnsi="Book Antiqua" w:cs="宋体"/>
          <w:b/>
          <w:bCs/>
          <w:color w:val="000000"/>
          <w:lang w:val="en-US" w:eastAsia="zh-CN"/>
        </w:rPr>
        <w:t>38</w:t>
      </w:r>
      <w:r w:rsidRPr="00A057A7">
        <w:rPr>
          <w:rFonts w:ascii="Book Antiqua" w:eastAsia="宋体" w:hAnsi="Book Antiqua" w:cs="宋体"/>
          <w:color w:val="000000"/>
          <w:lang w:val="en-US" w:eastAsia="zh-CN"/>
        </w:rPr>
        <w:t>: 154-161 [PMID: 21148229 DOI: 10.1183/09031936.00123410]</w:t>
      </w:r>
    </w:p>
    <w:p w:rsidR="00C84B7D" w:rsidRPr="00A057A7" w:rsidRDefault="00C84B7D" w:rsidP="00C84B7D">
      <w:pPr>
        <w:rPr>
          <w:rFonts w:ascii="Book Antiqua" w:eastAsia="宋体" w:hAnsi="Book Antiqua" w:cs="宋体"/>
          <w:color w:val="000000"/>
          <w:lang w:val="en-US" w:eastAsia="zh-CN"/>
        </w:rPr>
      </w:pPr>
      <w:r w:rsidRPr="00A057A7">
        <w:rPr>
          <w:rFonts w:ascii="Book Antiqua" w:eastAsia="宋体" w:hAnsi="Book Antiqua" w:cs="宋体"/>
          <w:color w:val="000000"/>
          <w:lang w:val="en-US" w:eastAsia="zh-CN"/>
        </w:rPr>
        <w:t>45 </w:t>
      </w:r>
      <w:r w:rsidRPr="00A057A7">
        <w:rPr>
          <w:rFonts w:ascii="Book Antiqua" w:eastAsia="宋体" w:hAnsi="Book Antiqua" w:cs="宋体"/>
          <w:b/>
          <w:bCs/>
          <w:color w:val="000000"/>
          <w:lang w:val="en-US" w:eastAsia="zh-CN"/>
        </w:rPr>
        <w:t>Bach PB</w:t>
      </w:r>
      <w:r w:rsidRPr="00A057A7">
        <w:rPr>
          <w:rFonts w:ascii="Book Antiqua" w:eastAsia="宋体" w:hAnsi="Book Antiqua" w:cs="宋体"/>
          <w:color w:val="000000"/>
          <w:lang w:val="en-US" w:eastAsia="zh-CN"/>
        </w:rPr>
        <w:t xml:space="preserve">, </w:t>
      </w:r>
      <w:proofErr w:type="spellStart"/>
      <w:r w:rsidRPr="00A057A7">
        <w:rPr>
          <w:rFonts w:ascii="Book Antiqua" w:eastAsia="宋体" w:hAnsi="Book Antiqua" w:cs="宋体"/>
          <w:color w:val="000000"/>
          <w:lang w:val="en-US" w:eastAsia="zh-CN"/>
        </w:rPr>
        <w:t>Mirkin</w:t>
      </w:r>
      <w:proofErr w:type="spellEnd"/>
      <w:r w:rsidRPr="00A057A7">
        <w:rPr>
          <w:rFonts w:ascii="Book Antiqua" w:eastAsia="宋体" w:hAnsi="Book Antiqua" w:cs="宋体"/>
          <w:color w:val="000000"/>
          <w:lang w:val="en-US" w:eastAsia="zh-CN"/>
        </w:rPr>
        <w:t xml:space="preserve"> JN, Oliver TK, </w:t>
      </w:r>
      <w:proofErr w:type="spellStart"/>
      <w:r w:rsidRPr="00A057A7">
        <w:rPr>
          <w:rFonts w:ascii="Book Antiqua" w:eastAsia="宋体" w:hAnsi="Book Antiqua" w:cs="宋体"/>
          <w:color w:val="000000"/>
          <w:lang w:val="en-US" w:eastAsia="zh-CN"/>
        </w:rPr>
        <w:t>Azzoli</w:t>
      </w:r>
      <w:proofErr w:type="spellEnd"/>
      <w:r w:rsidRPr="00A057A7">
        <w:rPr>
          <w:rFonts w:ascii="Book Antiqua" w:eastAsia="宋体" w:hAnsi="Book Antiqua" w:cs="宋体"/>
          <w:color w:val="000000"/>
          <w:lang w:val="en-US" w:eastAsia="zh-CN"/>
        </w:rPr>
        <w:t xml:space="preserve"> CG, Berry DA, Brawley OW, Byers T, </w:t>
      </w:r>
      <w:proofErr w:type="spellStart"/>
      <w:r w:rsidRPr="00A057A7">
        <w:rPr>
          <w:rFonts w:ascii="Book Antiqua" w:eastAsia="宋体" w:hAnsi="Book Antiqua" w:cs="宋体"/>
          <w:color w:val="000000"/>
          <w:lang w:val="en-US" w:eastAsia="zh-CN"/>
        </w:rPr>
        <w:t>Colditz</w:t>
      </w:r>
      <w:proofErr w:type="spellEnd"/>
      <w:r w:rsidRPr="00A057A7">
        <w:rPr>
          <w:rFonts w:ascii="Book Antiqua" w:eastAsia="宋体" w:hAnsi="Book Antiqua" w:cs="宋体"/>
          <w:color w:val="000000"/>
          <w:lang w:val="en-US" w:eastAsia="zh-CN"/>
        </w:rPr>
        <w:t xml:space="preserve"> GA, Gould MK, Jett JR, </w:t>
      </w:r>
      <w:proofErr w:type="spellStart"/>
      <w:r w:rsidRPr="00A057A7">
        <w:rPr>
          <w:rFonts w:ascii="Book Antiqua" w:eastAsia="宋体" w:hAnsi="Book Antiqua" w:cs="宋体"/>
          <w:color w:val="000000"/>
          <w:lang w:val="en-US" w:eastAsia="zh-CN"/>
        </w:rPr>
        <w:t>Sabichi</w:t>
      </w:r>
      <w:proofErr w:type="spellEnd"/>
      <w:r w:rsidRPr="00A057A7">
        <w:rPr>
          <w:rFonts w:ascii="Book Antiqua" w:eastAsia="宋体" w:hAnsi="Book Antiqua" w:cs="宋体"/>
          <w:color w:val="000000"/>
          <w:lang w:val="en-US" w:eastAsia="zh-CN"/>
        </w:rPr>
        <w:t xml:space="preserve"> AL, Smith-</w:t>
      </w:r>
      <w:proofErr w:type="spellStart"/>
      <w:r w:rsidRPr="00A057A7">
        <w:rPr>
          <w:rFonts w:ascii="Book Antiqua" w:eastAsia="宋体" w:hAnsi="Book Antiqua" w:cs="宋体"/>
          <w:color w:val="000000"/>
          <w:lang w:val="en-US" w:eastAsia="zh-CN"/>
        </w:rPr>
        <w:t>Bindman</w:t>
      </w:r>
      <w:proofErr w:type="spellEnd"/>
      <w:r w:rsidRPr="00A057A7">
        <w:rPr>
          <w:rFonts w:ascii="Book Antiqua" w:eastAsia="宋体" w:hAnsi="Book Antiqua" w:cs="宋体"/>
          <w:color w:val="000000"/>
          <w:lang w:val="en-US" w:eastAsia="zh-CN"/>
        </w:rPr>
        <w:t xml:space="preserve"> R, Wood DE, </w:t>
      </w:r>
      <w:proofErr w:type="spellStart"/>
      <w:r w:rsidRPr="00A057A7">
        <w:rPr>
          <w:rFonts w:ascii="Book Antiqua" w:eastAsia="宋体" w:hAnsi="Book Antiqua" w:cs="宋体"/>
          <w:color w:val="000000"/>
          <w:lang w:val="en-US" w:eastAsia="zh-CN"/>
        </w:rPr>
        <w:t>Qaseem</w:t>
      </w:r>
      <w:proofErr w:type="spellEnd"/>
      <w:r w:rsidRPr="00A057A7">
        <w:rPr>
          <w:rFonts w:ascii="Book Antiqua" w:eastAsia="宋体" w:hAnsi="Book Antiqua" w:cs="宋体"/>
          <w:color w:val="000000"/>
          <w:lang w:val="en-US" w:eastAsia="zh-CN"/>
        </w:rPr>
        <w:t xml:space="preserve"> A, </w:t>
      </w:r>
      <w:proofErr w:type="spellStart"/>
      <w:r w:rsidRPr="00A057A7">
        <w:rPr>
          <w:rFonts w:ascii="Book Antiqua" w:eastAsia="宋体" w:hAnsi="Book Antiqua" w:cs="宋体"/>
          <w:color w:val="000000"/>
          <w:lang w:val="en-US" w:eastAsia="zh-CN"/>
        </w:rPr>
        <w:t>Detterbeck</w:t>
      </w:r>
      <w:proofErr w:type="spellEnd"/>
      <w:r w:rsidRPr="00A057A7">
        <w:rPr>
          <w:rFonts w:ascii="Book Antiqua" w:eastAsia="宋体" w:hAnsi="Book Antiqua" w:cs="宋体"/>
          <w:color w:val="000000"/>
          <w:lang w:val="en-US" w:eastAsia="zh-CN"/>
        </w:rPr>
        <w:t xml:space="preserve"> FC. Benefits and harms of CT screening for lung cancer: a systematic review. </w:t>
      </w:r>
      <w:r w:rsidRPr="00A057A7">
        <w:rPr>
          <w:rFonts w:ascii="Book Antiqua" w:eastAsia="宋体" w:hAnsi="Book Antiqua" w:cs="宋体"/>
          <w:i/>
          <w:iCs/>
          <w:color w:val="000000"/>
          <w:lang w:val="en-US" w:eastAsia="zh-CN"/>
        </w:rPr>
        <w:t>JAMA</w:t>
      </w:r>
      <w:r w:rsidRPr="00A057A7">
        <w:rPr>
          <w:rFonts w:ascii="Book Antiqua" w:eastAsia="宋体" w:hAnsi="Book Antiqua" w:cs="宋体"/>
          <w:color w:val="000000"/>
          <w:lang w:val="en-US" w:eastAsia="zh-CN"/>
        </w:rPr>
        <w:t> 2012; </w:t>
      </w:r>
      <w:r w:rsidRPr="00A057A7">
        <w:rPr>
          <w:rFonts w:ascii="Book Antiqua" w:eastAsia="宋体" w:hAnsi="Book Antiqua" w:cs="宋体"/>
          <w:b/>
          <w:bCs/>
          <w:color w:val="000000"/>
          <w:lang w:val="en-US" w:eastAsia="zh-CN"/>
        </w:rPr>
        <w:t>307</w:t>
      </w:r>
      <w:r w:rsidRPr="00A057A7">
        <w:rPr>
          <w:rFonts w:ascii="Book Antiqua" w:eastAsia="宋体" w:hAnsi="Book Antiqua" w:cs="宋体"/>
          <w:color w:val="000000"/>
          <w:lang w:val="en-US" w:eastAsia="zh-CN"/>
        </w:rPr>
        <w:t>: 2418-2429 [PMID: 22610500 DOI: 10.1001/jama.2012.5521]</w:t>
      </w:r>
    </w:p>
    <w:p w:rsidR="00C84B7D" w:rsidRPr="00A057A7" w:rsidRDefault="00C84B7D" w:rsidP="00C84B7D">
      <w:pPr>
        <w:rPr>
          <w:rFonts w:ascii="Book Antiqua" w:eastAsia="宋体" w:hAnsi="Book Antiqua" w:cs="宋体"/>
          <w:color w:val="000000"/>
          <w:lang w:val="en-US" w:eastAsia="zh-CN"/>
        </w:rPr>
      </w:pPr>
      <w:r w:rsidRPr="00A057A7">
        <w:rPr>
          <w:rFonts w:ascii="Book Antiqua" w:eastAsia="宋体" w:hAnsi="Book Antiqua" w:cs="宋体"/>
          <w:color w:val="000000"/>
          <w:lang w:val="en-US" w:eastAsia="zh-CN"/>
        </w:rPr>
        <w:t>46 </w:t>
      </w:r>
      <w:r w:rsidRPr="00A057A7">
        <w:rPr>
          <w:rFonts w:ascii="Book Antiqua" w:eastAsia="宋体" w:hAnsi="Book Antiqua" w:cs="宋体"/>
          <w:b/>
          <w:bCs/>
          <w:color w:val="000000"/>
          <w:lang w:val="en-US" w:eastAsia="zh-CN"/>
        </w:rPr>
        <w:t>Brewer NT</w:t>
      </w:r>
      <w:r w:rsidRPr="00A057A7">
        <w:rPr>
          <w:rFonts w:ascii="Book Antiqua" w:eastAsia="宋体" w:hAnsi="Book Antiqua" w:cs="宋体"/>
          <w:color w:val="000000"/>
          <w:lang w:val="en-US" w:eastAsia="zh-CN"/>
        </w:rPr>
        <w:t xml:space="preserve">, </w:t>
      </w:r>
      <w:proofErr w:type="spellStart"/>
      <w:r w:rsidRPr="00A057A7">
        <w:rPr>
          <w:rFonts w:ascii="Book Antiqua" w:eastAsia="宋体" w:hAnsi="Book Antiqua" w:cs="宋体"/>
          <w:color w:val="000000"/>
          <w:lang w:val="en-US" w:eastAsia="zh-CN"/>
        </w:rPr>
        <w:t>Salz</w:t>
      </w:r>
      <w:proofErr w:type="spellEnd"/>
      <w:r w:rsidRPr="00A057A7">
        <w:rPr>
          <w:rFonts w:ascii="Book Antiqua" w:eastAsia="宋体" w:hAnsi="Book Antiqua" w:cs="宋体"/>
          <w:color w:val="000000"/>
          <w:lang w:val="en-US" w:eastAsia="zh-CN"/>
        </w:rPr>
        <w:t xml:space="preserve"> T, Lillie SE. Systematic review: the long-term effects of false-positive mammograms. </w:t>
      </w:r>
      <w:r w:rsidRPr="00A057A7">
        <w:rPr>
          <w:rFonts w:ascii="Book Antiqua" w:eastAsia="宋体" w:hAnsi="Book Antiqua" w:cs="宋体"/>
          <w:i/>
          <w:iCs/>
          <w:color w:val="000000"/>
          <w:lang w:val="en-US" w:eastAsia="zh-CN"/>
        </w:rPr>
        <w:t>Ann Intern Med</w:t>
      </w:r>
      <w:r w:rsidRPr="00A057A7">
        <w:rPr>
          <w:rFonts w:ascii="Book Antiqua" w:eastAsia="宋体" w:hAnsi="Book Antiqua" w:cs="宋体"/>
          <w:color w:val="000000"/>
          <w:lang w:val="en-US" w:eastAsia="zh-CN"/>
        </w:rPr>
        <w:t> 2007; </w:t>
      </w:r>
      <w:r w:rsidRPr="00A057A7">
        <w:rPr>
          <w:rFonts w:ascii="Book Antiqua" w:eastAsia="宋体" w:hAnsi="Book Antiqua" w:cs="宋体"/>
          <w:b/>
          <w:bCs/>
          <w:color w:val="000000"/>
          <w:lang w:val="en-US" w:eastAsia="zh-CN"/>
        </w:rPr>
        <w:t>146</w:t>
      </w:r>
      <w:r w:rsidRPr="00A057A7">
        <w:rPr>
          <w:rFonts w:ascii="Book Antiqua" w:eastAsia="宋体" w:hAnsi="Book Antiqua" w:cs="宋体"/>
          <w:color w:val="000000"/>
          <w:lang w:val="en-US" w:eastAsia="zh-CN"/>
        </w:rPr>
        <w:t>: 502-510 [PMID: 17404352]</w:t>
      </w:r>
    </w:p>
    <w:p w:rsidR="00C84B7D" w:rsidRPr="00A057A7" w:rsidRDefault="00C84B7D" w:rsidP="00C84B7D">
      <w:pPr>
        <w:rPr>
          <w:rFonts w:ascii="Book Antiqua" w:eastAsia="宋体" w:hAnsi="Book Antiqua" w:cs="宋体"/>
          <w:color w:val="000000"/>
          <w:lang w:val="en-US" w:eastAsia="zh-CN"/>
        </w:rPr>
      </w:pPr>
      <w:r w:rsidRPr="00A057A7">
        <w:rPr>
          <w:rFonts w:ascii="Book Antiqua" w:eastAsia="宋体" w:hAnsi="Book Antiqua" w:cs="宋体"/>
          <w:color w:val="000000"/>
          <w:lang w:val="en-US" w:eastAsia="zh-CN"/>
        </w:rPr>
        <w:t>47 </w:t>
      </w:r>
      <w:proofErr w:type="spellStart"/>
      <w:r w:rsidRPr="00A057A7">
        <w:rPr>
          <w:rFonts w:ascii="Book Antiqua" w:eastAsia="宋体" w:hAnsi="Book Antiqua" w:cs="宋体"/>
          <w:b/>
          <w:bCs/>
          <w:color w:val="000000"/>
          <w:lang w:val="en-US" w:eastAsia="zh-CN"/>
        </w:rPr>
        <w:t>Kjeldsen</w:t>
      </w:r>
      <w:proofErr w:type="spellEnd"/>
      <w:r w:rsidRPr="00A057A7">
        <w:rPr>
          <w:rFonts w:ascii="Book Antiqua" w:eastAsia="宋体" w:hAnsi="Book Antiqua" w:cs="宋体"/>
          <w:b/>
          <w:bCs/>
          <w:color w:val="000000"/>
          <w:lang w:val="en-US" w:eastAsia="zh-CN"/>
        </w:rPr>
        <w:t xml:space="preserve"> BJ</w:t>
      </w:r>
      <w:r w:rsidRPr="00A057A7">
        <w:rPr>
          <w:rFonts w:ascii="Book Antiqua" w:eastAsia="宋体" w:hAnsi="Book Antiqua" w:cs="宋体"/>
          <w:color w:val="000000"/>
          <w:lang w:val="en-US" w:eastAsia="zh-CN"/>
        </w:rPr>
        <w:t xml:space="preserve">, </w:t>
      </w:r>
      <w:proofErr w:type="spellStart"/>
      <w:r w:rsidRPr="00A057A7">
        <w:rPr>
          <w:rFonts w:ascii="Book Antiqua" w:eastAsia="宋体" w:hAnsi="Book Antiqua" w:cs="宋体"/>
          <w:color w:val="000000"/>
          <w:lang w:val="en-US" w:eastAsia="zh-CN"/>
        </w:rPr>
        <w:t>Kronborg</w:t>
      </w:r>
      <w:proofErr w:type="spellEnd"/>
      <w:r w:rsidRPr="00A057A7">
        <w:rPr>
          <w:rFonts w:ascii="Book Antiqua" w:eastAsia="宋体" w:hAnsi="Book Antiqua" w:cs="宋体"/>
          <w:color w:val="000000"/>
          <w:lang w:val="en-US" w:eastAsia="zh-CN"/>
        </w:rPr>
        <w:t xml:space="preserve"> O, </w:t>
      </w:r>
      <w:proofErr w:type="spellStart"/>
      <w:r w:rsidRPr="00A057A7">
        <w:rPr>
          <w:rFonts w:ascii="Book Antiqua" w:eastAsia="宋体" w:hAnsi="Book Antiqua" w:cs="宋体"/>
          <w:color w:val="000000"/>
          <w:lang w:val="en-US" w:eastAsia="zh-CN"/>
        </w:rPr>
        <w:t>Fenger</w:t>
      </w:r>
      <w:proofErr w:type="spellEnd"/>
      <w:r w:rsidRPr="00A057A7">
        <w:rPr>
          <w:rFonts w:ascii="Book Antiqua" w:eastAsia="宋体" w:hAnsi="Book Antiqua" w:cs="宋体"/>
          <w:color w:val="000000"/>
          <w:lang w:val="en-US" w:eastAsia="zh-CN"/>
        </w:rPr>
        <w:t xml:space="preserve"> C, </w:t>
      </w:r>
      <w:proofErr w:type="spellStart"/>
      <w:r w:rsidRPr="00A057A7">
        <w:rPr>
          <w:rFonts w:ascii="Book Antiqua" w:eastAsia="宋体" w:hAnsi="Book Antiqua" w:cs="宋体"/>
          <w:color w:val="000000"/>
          <w:lang w:val="en-US" w:eastAsia="zh-CN"/>
        </w:rPr>
        <w:t>Jørgensen</w:t>
      </w:r>
      <w:proofErr w:type="spellEnd"/>
      <w:r w:rsidRPr="00A057A7">
        <w:rPr>
          <w:rFonts w:ascii="Book Antiqua" w:eastAsia="宋体" w:hAnsi="Book Antiqua" w:cs="宋体"/>
          <w:color w:val="000000"/>
          <w:lang w:val="en-US" w:eastAsia="zh-CN"/>
        </w:rPr>
        <w:t xml:space="preserve"> OD. </w:t>
      </w:r>
      <w:proofErr w:type="gramStart"/>
      <w:r w:rsidRPr="00A057A7">
        <w:rPr>
          <w:rFonts w:ascii="Book Antiqua" w:eastAsia="宋体" w:hAnsi="Book Antiqua" w:cs="宋体"/>
          <w:color w:val="000000"/>
          <w:lang w:val="en-US" w:eastAsia="zh-CN"/>
        </w:rPr>
        <w:t>A prospective randomized study of follow-up after radical surgery for colorectal cancer.</w:t>
      </w:r>
      <w:proofErr w:type="gramEnd"/>
      <w:r w:rsidRPr="00A057A7">
        <w:rPr>
          <w:rFonts w:ascii="Book Antiqua" w:eastAsia="宋体" w:hAnsi="Book Antiqua" w:cs="宋体"/>
          <w:color w:val="000000"/>
          <w:lang w:val="en-US" w:eastAsia="zh-CN"/>
        </w:rPr>
        <w:t> </w:t>
      </w:r>
      <w:r w:rsidRPr="00A057A7">
        <w:rPr>
          <w:rFonts w:ascii="Book Antiqua" w:eastAsia="宋体" w:hAnsi="Book Antiqua" w:cs="宋体"/>
          <w:i/>
          <w:iCs/>
          <w:color w:val="000000"/>
          <w:lang w:val="en-US" w:eastAsia="zh-CN"/>
        </w:rPr>
        <w:t xml:space="preserve">Br J </w:t>
      </w:r>
      <w:proofErr w:type="spellStart"/>
      <w:r w:rsidRPr="00A057A7">
        <w:rPr>
          <w:rFonts w:ascii="Book Antiqua" w:eastAsia="宋体" w:hAnsi="Book Antiqua" w:cs="宋体"/>
          <w:i/>
          <w:iCs/>
          <w:color w:val="000000"/>
          <w:lang w:val="en-US" w:eastAsia="zh-CN"/>
        </w:rPr>
        <w:t>Surg</w:t>
      </w:r>
      <w:proofErr w:type="spellEnd"/>
      <w:r w:rsidRPr="00A057A7">
        <w:rPr>
          <w:rFonts w:ascii="Book Antiqua" w:eastAsia="宋体" w:hAnsi="Book Antiqua" w:cs="宋体"/>
          <w:color w:val="000000"/>
          <w:lang w:val="en-US" w:eastAsia="zh-CN"/>
        </w:rPr>
        <w:t> 1997; </w:t>
      </w:r>
      <w:r w:rsidRPr="00A057A7">
        <w:rPr>
          <w:rFonts w:ascii="Book Antiqua" w:eastAsia="宋体" w:hAnsi="Book Antiqua" w:cs="宋体"/>
          <w:b/>
          <w:bCs/>
          <w:color w:val="000000"/>
          <w:lang w:val="en-US" w:eastAsia="zh-CN"/>
        </w:rPr>
        <w:t>84</w:t>
      </w:r>
      <w:r w:rsidRPr="00A057A7">
        <w:rPr>
          <w:rFonts w:ascii="Book Antiqua" w:eastAsia="宋体" w:hAnsi="Book Antiqua" w:cs="宋体"/>
          <w:color w:val="000000"/>
          <w:lang w:val="en-US" w:eastAsia="zh-CN"/>
        </w:rPr>
        <w:t>: 666-669 [PMID: 9171758 DOI: 10.1046/j.1365-2168.1997.02733.x]</w:t>
      </w:r>
    </w:p>
    <w:p w:rsidR="00C84B7D" w:rsidRPr="00A057A7" w:rsidRDefault="00C84B7D" w:rsidP="00C84B7D">
      <w:pPr>
        <w:rPr>
          <w:rFonts w:ascii="Book Antiqua" w:eastAsia="宋体" w:hAnsi="Book Antiqua" w:cs="宋体"/>
          <w:color w:val="000000"/>
          <w:lang w:val="en-US" w:eastAsia="zh-CN"/>
        </w:rPr>
      </w:pPr>
      <w:r w:rsidRPr="00A057A7">
        <w:rPr>
          <w:rFonts w:ascii="Book Antiqua" w:eastAsia="宋体" w:hAnsi="Book Antiqua" w:cs="宋体"/>
          <w:color w:val="000000"/>
          <w:lang w:val="en-US" w:eastAsia="zh-CN"/>
        </w:rPr>
        <w:t>48 </w:t>
      </w:r>
      <w:proofErr w:type="spellStart"/>
      <w:r w:rsidRPr="00A057A7">
        <w:rPr>
          <w:rFonts w:ascii="Book Antiqua" w:eastAsia="宋体" w:hAnsi="Book Antiqua" w:cs="宋体"/>
          <w:b/>
          <w:bCs/>
          <w:color w:val="000000"/>
          <w:lang w:val="en-US" w:eastAsia="zh-CN"/>
        </w:rPr>
        <w:t>Grunfeld</w:t>
      </w:r>
      <w:proofErr w:type="spellEnd"/>
      <w:r w:rsidRPr="00A057A7">
        <w:rPr>
          <w:rFonts w:ascii="Book Antiqua" w:eastAsia="宋体" w:hAnsi="Book Antiqua" w:cs="宋体"/>
          <w:b/>
          <w:bCs/>
          <w:color w:val="000000"/>
          <w:lang w:val="en-US" w:eastAsia="zh-CN"/>
        </w:rPr>
        <w:t xml:space="preserve"> E</w:t>
      </w:r>
      <w:r w:rsidRPr="00A057A7">
        <w:rPr>
          <w:rFonts w:ascii="Book Antiqua" w:eastAsia="宋体" w:hAnsi="Book Antiqua" w:cs="宋体"/>
          <w:color w:val="000000"/>
          <w:lang w:val="en-US" w:eastAsia="zh-CN"/>
        </w:rPr>
        <w:t>. Looking beyond survival: how are we looking at survivorship? </w:t>
      </w:r>
      <w:r w:rsidRPr="00A057A7">
        <w:rPr>
          <w:rFonts w:ascii="Book Antiqua" w:eastAsia="宋体" w:hAnsi="Book Antiqua" w:cs="宋体"/>
          <w:i/>
          <w:iCs/>
          <w:color w:val="000000"/>
          <w:lang w:val="en-US" w:eastAsia="zh-CN"/>
        </w:rPr>
        <w:t xml:space="preserve">J </w:t>
      </w:r>
      <w:proofErr w:type="spellStart"/>
      <w:r w:rsidRPr="00A057A7">
        <w:rPr>
          <w:rFonts w:ascii="Book Antiqua" w:eastAsia="宋体" w:hAnsi="Book Antiqua" w:cs="宋体"/>
          <w:i/>
          <w:iCs/>
          <w:color w:val="000000"/>
          <w:lang w:val="en-US" w:eastAsia="zh-CN"/>
        </w:rPr>
        <w:t>Clin</w:t>
      </w:r>
      <w:proofErr w:type="spellEnd"/>
      <w:r w:rsidRPr="00A057A7">
        <w:rPr>
          <w:rFonts w:ascii="Book Antiqua" w:eastAsia="宋体" w:hAnsi="Book Antiqua" w:cs="宋体"/>
          <w:i/>
          <w:iCs/>
          <w:color w:val="000000"/>
          <w:lang w:val="en-US" w:eastAsia="zh-CN"/>
        </w:rPr>
        <w:t xml:space="preserve"> </w:t>
      </w:r>
      <w:proofErr w:type="spellStart"/>
      <w:r w:rsidRPr="00A057A7">
        <w:rPr>
          <w:rFonts w:ascii="Book Antiqua" w:eastAsia="宋体" w:hAnsi="Book Antiqua" w:cs="宋体"/>
          <w:i/>
          <w:iCs/>
          <w:color w:val="000000"/>
          <w:lang w:val="en-US" w:eastAsia="zh-CN"/>
        </w:rPr>
        <w:t>Oncol</w:t>
      </w:r>
      <w:proofErr w:type="spellEnd"/>
      <w:r w:rsidRPr="00A057A7">
        <w:rPr>
          <w:rFonts w:ascii="Book Antiqua" w:eastAsia="宋体" w:hAnsi="Book Antiqua" w:cs="宋体"/>
          <w:color w:val="000000"/>
          <w:lang w:val="en-US" w:eastAsia="zh-CN"/>
        </w:rPr>
        <w:t> 2006; </w:t>
      </w:r>
      <w:r w:rsidRPr="00A057A7">
        <w:rPr>
          <w:rFonts w:ascii="Book Antiqua" w:eastAsia="宋体" w:hAnsi="Book Antiqua" w:cs="宋体"/>
          <w:b/>
          <w:bCs/>
          <w:color w:val="000000"/>
          <w:lang w:val="en-US" w:eastAsia="zh-CN"/>
        </w:rPr>
        <w:t>24</w:t>
      </w:r>
      <w:r w:rsidRPr="00A057A7">
        <w:rPr>
          <w:rFonts w:ascii="Book Antiqua" w:eastAsia="宋体" w:hAnsi="Book Antiqua" w:cs="宋体"/>
          <w:color w:val="000000"/>
          <w:lang w:val="en-US" w:eastAsia="zh-CN"/>
        </w:rPr>
        <w:t>: 5166-5169 [PMID: 17093281 DOI: 10.1200/JCO.2006.06.5953]</w:t>
      </w:r>
    </w:p>
    <w:p w:rsidR="00C84B7D" w:rsidRPr="00A057A7" w:rsidRDefault="00C84B7D" w:rsidP="00C84B7D">
      <w:pPr>
        <w:rPr>
          <w:rFonts w:ascii="Book Antiqua" w:eastAsia="宋体" w:hAnsi="Book Antiqua" w:cs="宋体"/>
          <w:color w:val="000000"/>
          <w:lang w:val="en-US" w:eastAsia="zh-CN"/>
        </w:rPr>
      </w:pPr>
      <w:r w:rsidRPr="00A057A7">
        <w:rPr>
          <w:rFonts w:ascii="Book Antiqua" w:eastAsia="宋体" w:hAnsi="Book Antiqua" w:cs="宋体"/>
          <w:color w:val="000000"/>
          <w:lang w:val="en-US" w:eastAsia="zh-CN"/>
        </w:rPr>
        <w:t>49 </w:t>
      </w:r>
      <w:proofErr w:type="spellStart"/>
      <w:r w:rsidRPr="00A057A7">
        <w:rPr>
          <w:rFonts w:ascii="Book Antiqua" w:eastAsia="宋体" w:hAnsi="Book Antiqua" w:cs="宋体"/>
          <w:b/>
          <w:bCs/>
          <w:color w:val="000000"/>
          <w:lang w:val="en-US" w:eastAsia="zh-CN"/>
        </w:rPr>
        <w:t>Heleno</w:t>
      </w:r>
      <w:proofErr w:type="spellEnd"/>
      <w:r w:rsidRPr="00A057A7">
        <w:rPr>
          <w:rFonts w:ascii="Book Antiqua" w:eastAsia="宋体" w:hAnsi="Book Antiqua" w:cs="宋体"/>
          <w:b/>
          <w:bCs/>
          <w:color w:val="000000"/>
          <w:lang w:val="en-US" w:eastAsia="zh-CN"/>
        </w:rPr>
        <w:t xml:space="preserve"> B</w:t>
      </w:r>
      <w:r w:rsidRPr="00A057A7">
        <w:rPr>
          <w:rFonts w:ascii="Book Antiqua" w:eastAsia="宋体" w:hAnsi="Book Antiqua" w:cs="宋体"/>
          <w:color w:val="000000"/>
          <w:lang w:val="en-US" w:eastAsia="zh-CN"/>
        </w:rPr>
        <w:t xml:space="preserve">, Thomsen MF, Rodrigues DS, </w:t>
      </w:r>
      <w:proofErr w:type="spellStart"/>
      <w:r w:rsidRPr="00A057A7">
        <w:rPr>
          <w:rFonts w:ascii="Book Antiqua" w:eastAsia="宋体" w:hAnsi="Book Antiqua" w:cs="宋体"/>
          <w:color w:val="000000"/>
          <w:lang w:val="en-US" w:eastAsia="zh-CN"/>
        </w:rPr>
        <w:t>Jørgensen</w:t>
      </w:r>
      <w:proofErr w:type="spellEnd"/>
      <w:r w:rsidRPr="00A057A7">
        <w:rPr>
          <w:rFonts w:ascii="Book Antiqua" w:eastAsia="宋体" w:hAnsi="Book Antiqua" w:cs="宋体"/>
          <w:color w:val="000000"/>
          <w:lang w:val="en-US" w:eastAsia="zh-CN"/>
        </w:rPr>
        <w:t xml:space="preserve"> KJ, </w:t>
      </w:r>
      <w:proofErr w:type="spellStart"/>
      <w:r w:rsidRPr="00A057A7">
        <w:rPr>
          <w:rFonts w:ascii="Book Antiqua" w:eastAsia="宋体" w:hAnsi="Book Antiqua" w:cs="宋体"/>
          <w:color w:val="000000"/>
          <w:lang w:val="en-US" w:eastAsia="zh-CN"/>
        </w:rPr>
        <w:t>Brodersen</w:t>
      </w:r>
      <w:proofErr w:type="spellEnd"/>
      <w:r w:rsidRPr="00A057A7">
        <w:rPr>
          <w:rFonts w:ascii="Book Antiqua" w:eastAsia="宋体" w:hAnsi="Book Antiqua" w:cs="宋体"/>
          <w:color w:val="000000"/>
          <w:lang w:val="en-US" w:eastAsia="zh-CN"/>
        </w:rPr>
        <w:t xml:space="preserve"> J. Quantification of harms in cancer screening trials: literature review. </w:t>
      </w:r>
      <w:r w:rsidRPr="00A057A7">
        <w:rPr>
          <w:rFonts w:ascii="Book Antiqua" w:eastAsia="宋体" w:hAnsi="Book Antiqua" w:cs="宋体"/>
          <w:i/>
          <w:iCs/>
          <w:color w:val="000000"/>
          <w:lang w:val="en-US" w:eastAsia="zh-CN"/>
        </w:rPr>
        <w:t>BMJ</w:t>
      </w:r>
      <w:r w:rsidRPr="00A057A7">
        <w:rPr>
          <w:rFonts w:ascii="Book Antiqua" w:eastAsia="宋体" w:hAnsi="Book Antiqua" w:cs="宋体"/>
          <w:color w:val="000000"/>
          <w:lang w:val="en-US" w:eastAsia="zh-CN"/>
        </w:rPr>
        <w:t> 2013; </w:t>
      </w:r>
      <w:r w:rsidRPr="00A057A7">
        <w:rPr>
          <w:rFonts w:ascii="Book Antiqua" w:eastAsia="宋体" w:hAnsi="Book Antiqua" w:cs="宋体"/>
          <w:b/>
          <w:bCs/>
          <w:color w:val="000000"/>
          <w:lang w:val="en-US" w:eastAsia="zh-CN"/>
        </w:rPr>
        <w:t>347</w:t>
      </w:r>
      <w:r w:rsidRPr="00A057A7">
        <w:rPr>
          <w:rFonts w:ascii="Book Antiqua" w:eastAsia="宋体" w:hAnsi="Book Antiqua" w:cs="宋体"/>
          <w:color w:val="000000"/>
          <w:lang w:val="en-US" w:eastAsia="zh-CN"/>
        </w:rPr>
        <w:t>: f5334 [PMID: 24041703 DOI: 10.1136/bmj.f5334]</w:t>
      </w:r>
    </w:p>
    <w:p w:rsidR="00C84B7D" w:rsidRPr="00A057A7" w:rsidRDefault="00C84B7D" w:rsidP="00C84B7D">
      <w:pPr>
        <w:rPr>
          <w:rFonts w:ascii="Book Antiqua" w:eastAsia="宋体" w:hAnsi="Book Antiqua" w:cs="宋体"/>
          <w:color w:val="000000"/>
          <w:lang w:val="en-US" w:eastAsia="zh-CN"/>
        </w:rPr>
      </w:pPr>
      <w:r w:rsidRPr="00A057A7">
        <w:rPr>
          <w:rFonts w:ascii="Book Antiqua" w:eastAsia="宋体" w:hAnsi="Book Antiqua" w:cs="宋体"/>
          <w:color w:val="000000"/>
          <w:lang w:val="en-US" w:eastAsia="zh-CN"/>
        </w:rPr>
        <w:lastRenderedPageBreak/>
        <w:t>50 </w:t>
      </w:r>
      <w:r w:rsidRPr="00A057A7">
        <w:rPr>
          <w:rFonts w:ascii="Book Antiqua" w:eastAsia="宋体" w:hAnsi="Book Antiqua" w:cs="宋体"/>
          <w:b/>
          <w:bCs/>
          <w:color w:val="000000"/>
          <w:lang w:val="en-US" w:eastAsia="zh-CN"/>
        </w:rPr>
        <w:t xml:space="preserve">De </w:t>
      </w:r>
      <w:proofErr w:type="spellStart"/>
      <w:r w:rsidRPr="00A057A7">
        <w:rPr>
          <w:rFonts w:ascii="Book Antiqua" w:eastAsia="宋体" w:hAnsi="Book Antiqua" w:cs="宋体"/>
          <w:b/>
          <w:bCs/>
          <w:color w:val="000000"/>
          <w:lang w:val="en-US" w:eastAsia="zh-CN"/>
        </w:rPr>
        <w:t>Roock</w:t>
      </w:r>
      <w:proofErr w:type="spellEnd"/>
      <w:r w:rsidRPr="00A057A7">
        <w:rPr>
          <w:rFonts w:ascii="Book Antiqua" w:eastAsia="宋体" w:hAnsi="Book Antiqua" w:cs="宋体"/>
          <w:b/>
          <w:bCs/>
          <w:color w:val="000000"/>
          <w:lang w:val="en-US" w:eastAsia="zh-CN"/>
        </w:rPr>
        <w:t xml:space="preserve"> W</w:t>
      </w:r>
      <w:r w:rsidRPr="00A057A7">
        <w:rPr>
          <w:rFonts w:ascii="Book Antiqua" w:eastAsia="宋体" w:hAnsi="Book Antiqua" w:cs="宋体"/>
          <w:color w:val="000000"/>
          <w:lang w:val="en-US" w:eastAsia="zh-CN"/>
        </w:rPr>
        <w:t xml:space="preserve">, De </w:t>
      </w:r>
      <w:proofErr w:type="spellStart"/>
      <w:r w:rsidRPr="00A057A7">
        <w:rPr>
          <w:rFonts w:ascii="Book Antiqua" w:eastAsia="宋体" w:hAnsi="Book Antiqua" w:cs="宋体"/>
          <w:color w:val="000000"/>
          <w:lang w:val="en-US" w:eastAsia="zh-CN"/>
        </w:rPr>
        <w:t>Vriendt</w:t>
      </w:r>
      <w:proofErr w:type="spellEnd"/>
      <w:r w:rsidRPr="00A057A7">
        <w:rPr>
          <w:rFonts w:ascii="Book Antiqua" w:eastAsia="宋体" w:hAnsi="Book Antiqua" w:cs="宋体"/>
          <w:color w:val="000000"/>
          <w:lang w:val="en-US" w:eastAsia="zh-CN"/>
        </w:rPr>
        <w:t xml:space="preserve"> V, </w:t>
      </w:r>
      <w:proofErr w:type="spellStart"/>
      <w:r w:rsidRPr="00A057A7">
        <w:rPr>
          <w:rFonts w:ascii="Book Antiqua" w:eastAsia="宋体" w:hAnsi="Book Antiqua" w:cs="宋体"/>
          <w:color w:val="000000"/>
          <w:lang w:val="en-US" w:eastAsia="zh-CN"/>
        </w:rPr>
        <w:t>Normanno</w:t>
      </w:r>
      <w:proofErr w:type="spellEnd"/>
      <w:r w:rsidRPr="00A057A7">
        <w:rPr>
          <w:rFonts w:ascii="Book Antiqua" w:eastAsia="宋体" w:hAnsi="Book Antiqua" w:cs="宋体"/>
          <w:color w:val="000000"/>
          <w:lang w:val="en-US" w:eastAsia="zh-CN"/>
        </w:rPr>
        <w:t xml:space="preserve"> N, </w:t>
      </w:r>
      <w:proofErr w:type="spellStart"/>
      <w:r w:rsidRPr="00A057A7">
        <w:rPr>
          <w:rFonts w:ascii="Book Antiqua" w:eastAsia="宋体" w:hAnsi="Book Antiqua" w:cs="宋体"/>
          <w:color w:val="000000"/>
          <w:lang w:val="en-US" w:eastAsia="zh-CN"/>
        </w:rPr>
        <w:t>Ciardiello</w:t>
      </w:r>
      <w:proofErr w:type="spellEnd"/>
      <w:r w:rsidRPr="00A057A7">
        <w:rPr>
          <w:rFonts w:ascii="Book Antiqua" w:eastAsia="宋体" w:hAnsi="Book Antiqua" w:cs="宋体"/>
          <w:color w:val="000000"/>
          <w:lang w:val="en-US" w:eastAsia="zh-CN"/>
        </w:rPr>
        <w:t xml:space="preserve"> F, </w:t>
      </w:r>
      <w:proofErr w:type="spellStart"/>
      <w:r w:rsidRPr="00A057A7">
        <w:rPr>
          <w:rFonts w:ascii="Book Antiqua" w:eastAsia="宋体" w:hAnsi="Book Antiqua" w:cs="宋体"/>
          <w:color w:val="000000"/>
          <w:lang w:val="en-US" w:eastAsia="zh-CN"/>
        </w:rPr>
        <w:t>Tejpar</w:t>
      </w:r>
      <w:proofErr w:type="spellEnd"/>
      <w:r w:rsidRPr="00A057A7">
        <w:rPr>
          <w:rFonts w:ascii="Book Antiqua" w:eastAsia="宋体" w:hAnsi="Book Antiqua" w:cs="宋体"/>
          <w:color w:val="000000"/>
          <w:lang w:val="en-US" w:eastAsia="zh-CN"/>
        </w:rPr>
        <w:t xml:space="preserve"> S. KRAS, BRAF, PIK3CA, and PTEN mutations: implications for targeted therapies in metastatic colorectal cancer. </w:t>
      </w:r>
      <w:r w:rsidRPr="00A057A7">
        <w:rPr>
          <w:rFonts w:ascii="Book Antiqua" w:eastAsia="宋体" w:hAnsi="Book Antiqua" w:cs="宋体"/>
          <w:i/>
          <w:iCs/>
          <w:color w:val="000000"/>
          <w:lang w:val="en-US" w:eastAsia="zh-CN"/>
        </w:rPr>
        <w:t xml:space="preserve">Lancet </w:t>
      </w:r>
      <w:proofErr w:type="spellStart"/>
      <w:r w:rsidRPr="00A057A7">
        <w:rPr>
          <w:rFonts w:ascii="Book Antiqua" w:eastAsia="宋体" w:hAnsi="Book Antiqua" w:cs="宋体"/>
          <w:i/>
          <w:iCs/>
          <w:color w:val="000000"/>
          <w:lang w:val="en-US" w:eastAsia="zh-CN"/>
        </w:rPr>
        <w:t>Oncol</w:t>
      </w:r>
      <w:proofErr w:type="spellEnd"/>
      <w:r w:rsidRPr="00A057A7">
        <w:rPr>
          <w:rFonts w:ascii="Book Antiqua" w:eastAsia="宋体" w:hAnsi="Book Antiqua" w:cs="宋体"/>
          <w:color w:val="000000"/>
          <w:lang w:val="en-US" w:eastAsia="zh-CN"/>
        </w:rPr>
        <w:t> 2011; </w:t>
      </w:r>
      <w:r w:rsidRPr="00A057A7">
        <w:rPr>
          <w:rFonts w:ascii="Book Antiqua" w:eastAsia="宋体" w:hAnsi="Book Antiqua" w:cs="宋体"/>
          <w:b/>
          <w:bCs/>
          <w:color w:val="000000"/>
          <w:lang w:val="en-US" w:eastAsia="zh-CN"/>
        </w:rPr>
        <w:t>12</w:t>
      </w:r>
      <w:r w:rsidRPr="00A057A7">
        <w:rPr>
          <w:rFonts w:ascii="Book Antiqua" w:eastAsia="宋体" w:hAnsi="Book Antiqua" w:cs="宋体"/>
          <w:color w:val="000000"/>
          <w:lang w:val="en-US" w:eastAsia="zh-CN"/>
        </w:rPr>
        <w:t>: 594-603 [PMID: 21163703 DOI: 10.1016/S1470-2045(10)70209-6]</w:t>
      </w:r>
    </w:p>
    <w:p w:rsidR="00C84B7D" w:rsidRPr="00A057A7" w:rsidRDefault="00C84B7D" w:rsidP="00C84B7D">
      <w:pPr>
        <w:rPr>
          <w:rFonts w:ascii="Book Antiqua" w:eastAsia="宋体" w:hAnsi="Book Antiqua" w:cs="宋体"/>
          <w:color w:val="000000"/>
          <w:lang w:val="en-US" w:eastAsia="zh-CN"/>
        </w:rPr>
      </w:pPr>
      <w:r w:rsidRPr="00A057A7">
        <w:rPr>
          <w:rFonts w:ascii="Book Antiqua" w:eastAsia="宋体" w:hAnsi="Book Antiqua" w:cs="宋体"/>
          <w:color w:val="000000"/>
          <w:lang w:val="en-US" w:eastAsia="zh-CN"/>
        </w:rPr>
        <w:t>51 </w:t>
      </w:r>
      <w:proofErr w:type="spellStart"/>
      <w:r w:rsidRPr="00A057A7">
        <w:rPr>
          <w:rFonts w:ascii="Book Antiqua" w:eastAsia="宋体" w:hAnsi="Book Antiqua" w:cs="宋体"/>
          <w:b/>
          <w:bCs/>
          <w:color w:val="000000"/>
          <w:lang w:val="en-US" w:eastAsia="zh-CN"/>
        </w:rPr>
        <w:t>Vogelzang</w:t>
      </w:r>
      <w:proofErr w:type="spellEnd"/>
      <w:r w:rsidRPr="00A057A7">
        <w:rPr>
          <w:rFonts w:ascii="Book Antiqua" w:eastAsia="宋体" w:hAnsi="Book Antiqua" w:cs="宋体"/>
          <w:b/>
          <w:bCs/>
          <w:color w:val="000000"/>
          <w:lang w:val="en-US" w:eastAsia="zh-CN"/>
        </w:rPr>
        <w:t xml:space="preserve"> NJ</w:t>
      </w:r>
      <w:r w:rsidRPr="00A057A7">
        <w:rPr>
          <w:rFonts w:ascii="Book Antiqua" w:eastAsia="宋体" w:hAnsi="Book Antiqua" w:cs="宋体"/>
          <w:color w:val="000000"/>
          <w:lang w:val="en-US" w:eastAsia="zh-CN"/>
        </w:rPr>
        <w:t xml:space="preserve">, </w:t>
      </w:r>
      <w:proofErr w:type="spellStart"/>
      <w:r w:rsidRPr="00A057A7">
        <w:rPr>
          <w:rFonts w:ascii="Book Antiqua" w:eastAsia="宋体" w:hAnsi="Book Antiqua" w:cs="宋体"/>
          <w:color w:val="000000"/>
          <w:lang w:val="en-US" w:eastAsia="zh-CN"/>
        </w:rPr>
        <w:t>Benowitz</w:t>
      </w:r>
      <w:proofErr w:type="spellEnd"/>
      <w:r w:rsidRPr="00A057A7">
        <w:rPr>
          <w:rFonts w:ascii="Book Antiqua" w:eastAsia="宋体" w:hAnsi="Book Antiqua" w:cs="宋体"/>
          <w:color w:val="000000"/>
          <w:lang w:val="en-US" w:eastAsia="zh-CN"/>
        </w:rPr>
        <w:t xml:space="preserve"> SI, Adams S, </w:t>
      </w:r>
      <w:proofErr w:type="spellStart"/>
      <w:r w:rsidRPr="00A057A7">
        <w:rPr>
          <w:rFonts w:ascii="Book Antiqua" w:eastAsia="宋体" w:hAnsi="Book Antiqua" w:cs="宋体"/>
          <w:color w:val="000000"/>
          <w:lang w:val="en-US" w:eastAsia="zh-CN"/>
        </w:rPr>
        <w:t>Aghajanian</w:t>
      </w:r>
      <w:proofErr w:type="spellEnd"/>
      <w:r w:rsidRPr="00A057A7">
        <w:rPr>
          <w:rFonts w:ascii="Book Antiqua" w:eastAsia="宋体" w:hAnsi="Book Antiqua" w:cs="宋体"/>
          <w:color w:val="000000"/>
          <w:lang w:val="en-US" w:eastAsia="zh-CN"/>
        </w:rPr>
        <w:t xml:space="preserve"> C, Chang SM, Dreyer ZE, </w:t>
      </w:r>
      <w:proofErr w:type="spellStart"/>
      <w:r w:rsidRPr="00A057A7">
        <w:rPr>
          <w:rFonts w:ascii="Book Antiqua" w:eastAsia="宋体" w:hAnsi="Book Antiqua" w:cs="宋体"/>
          <w:color w:val="000000"/>
          <w:lang w:val="en-US" w:eastAsia="zh-CN"/>
        </w:rPr>
        <w:t>Janne</w:t>
      </w:r>
      <w:proofErr w:type="spellEnd"/>
      <w:r w:rsidRPr="00A057A7">
        <w:rPr>
          <w:rFonts w:ascii="Book Antiqua" w:eastAsia="宋体" w:hAnsi="Book Antiqua" w:cs="宋体"/>
          <w:color w:val="000000"/>
          <w:lang w:val="en-US" w:eastAsia="zh-CN"/>
        </w:rPr>
        <w:t xml:space="preserve"> PA, </w:t>
      </w:r>
      <w:proofErr w:type="spellStart"/>
      <w:r w:rsidRPr="00A057A7">
        <w:rPr>
          <w:rFonts w:ascii="Book Antiqua" w:eastAsia="宋体" w:hAnsi="Book Antiqua" w:cs="宋体"/>
          <w:color w:val="000000"/>
          <w:lang w:val="en-US" w:eastAsia="zh-CN"/>
        </w:rPr>
        <w:t>Ko</w:t>
      </w:r>
      <w:proofErr w:type="spellEnd"/>
      <w:r w:rsidRPr="00A057A7">
        <w:rPr>
          <w:rFonts w:ascii="Book Antiqua" w:eastAsia="宋体" w:hAnsi="Book Antiqua" w:cs="宋体"/>
          <w:color w:val="000000"/>
          <w:lang w:val="en-US" w:eastAsia="zh-CN"/>
        </w:rPr>
        <w:t xml:space="preserve"> AH, Masters GA, </w:t>
      </w:r>
      <w:proofErr w:type="spellStart"/>
      <w:r w:rsidRPr="00A057A7">
        <w:rPr>
          <w:rFonts w:ascii="Book Antiqua" w:eastAsia="宋体" w:hAnsi="Book Antiqua" w:cs="宋体"/>
          <w:color w:val="000000"/>
          <w:lang w:val="en-US" w:eastAsia="zh-CN"/>
        </w:rPr>
        <w:t>Odenike</w:t>
      </w:r>
      <w:proofErr w:type="spellEnd"/>
      <w:r w:rsidRPr="00A057A7">
        <w:rPr>
          <w:rFonts w:ascii="Book Antiqua" w:eastAsia="宋体" w:hAnsi="Book Antiqua" w:cs="宋体"/>
          <w:color w:val="000000"/>
          <w:lang w:val="en-US" w:eastAsia="zh-CN"/>
        </w:rPr>
        <w:t xml:space="preserve"> O, Patel JD, Roth BJ, </w:t>
      </w:r>
      <w:proofErr w:type="spellStart"/>
      <w:r w:rsidRPr="00A057A7">
        <w:rPr>
          <w:rFonts w:ascii="Book Antiqua" w:eastAsia="宋体" w:hAnsi="Book Antiqua" w:cs="宋体"/>
          <w:color w:val="000000"/>
          <w:lang w:val="en-US" w:eastAsia="zh-CN"/>
        </w:rPr>
        <w:t>Samlowski</w:t>
      </w:r>
      <w:proofErr w:type="spellEnd"/>
      <w:r w:rsidRPr="00A057A7">
        <w:rPr>
          <w:rFonts w:ascii="Book Antiqua" w:eastAsia="宋体" w:hAnsi="Book Antiqua" w:cs="宋体"/>
          <w:color w:val="000000"/>
          <w:lang w:val="en-US" w:eastAsia="zh-CN"/>
        </w:rPr>
        <w:t xml:space="preserve"> WE, </w:t>
      </w:r>
      <w:proofErr w:type="spellStart"/>
      <w:r w:rsidRPr="00A057A7">
        <w:rPr>
          <w:rFonts w:ascii="Book Antiqua" w:eastAsia="宋体" w:hAnsi="Book Antiqua" w:cs="宋体"/>
          <w:color w:val="000000"/>
          <w:lang w:val="en-US" w:eastAsia="zh-CN"/>
        </w:rPr>
        <w:t>Seidman</w:t>
      </w:r>
      <w:proofErr w:type="spellEnd"/>
      <w:r w:rsidRPr="00A057A7">
        <w:rPr>
          <w:rFonts w:ascii="Book Antiqua" w:eastAsia="宋体" w:hAnsi="Book Antiqua" w:cs="宋体"/>
          <w:color w:val="000000"/>
          <w:lang w:val="en-US" w:eastAsia="zh-CN"/>
        </w:rPr>
        <w:t xml:space="preserve"> AD, Tap WD, </w:t>
      </w:r>
      <w:proofErr w:type="spellStart"/>
      <w:r w:rsidRPr="00A057A7">
        <w:rPr>
          <w:rFonts w:ascii="Book Antiqua" w:eastAsia="宋体" w:hAnsi="Book Antiqua" w:cs="宋体"/>
          <w:color w:val="000000"/>
          <w:lang w:val="en-US" w:eastAsia="zh-CN"/>
        </w:rPr>
        <w:t>Temel</w:t>
      </w:r>
      <w:proofErr w:type="spellEnd"/>
      <w:r w:rsidRPr="00A057A7">
        <w:rPr>
          <w:rFonts w:ascii="Book Antiqua" w:eastAsia="宋体" w:hAnsi="Book Antiqua" w:cs="宋体"/>
          <w:color w:val="000000"/>
          <w:lang w:val="en-US" w:eastAsia="zh-CN"/>
        </w:rPr>
        <w:t xml:space="preserve"> JS, Von </w:t>
      </w:r>
      <w:proofErr w:type="spellStart"/>
      <w:r w:rsidRPr="00A057A7">
        <w:rPr>
          <w:rFonts w:ascii="Book Antiqua" w:eastAsia="宋体" w:hAnsi="Book Antiqua" w:cs="宋体"/>
          <w:color w:val="000000"/>
          <w:lang w:val="en-US" w:eastAsia="zh-CN"/>
        </w:rPr>
        <w:t>Roenn</w:t>
      </w:r>
      <w:proofErr w:type="spellEnd"/>
      <w:r w:rsidRPr="00A057A7">
        <w:rPr>
          <w:rFonts w:ascii="Book Antiqua" w:eastAsia="宋体" w:hAnsi="Book Antiqua" w:cs="宋体"/>
          <w:color w:val="000000"/>
          <w:lang w:val="en-US" w:eastAsia="zh-CN"/>
        </w:rPr>
        <w:t xml:space="preserve"> JH, Kris MG. Clinical cancer advances 2011: Annual Report on Progress Against Cancer from the American Society of Clinical Oncology. </w:t>
      </w:r>
      <w:r w:rsidRPr="00A057A7">
        <w:rPr>
          <w:rFonts w:ascii="Book Antiqua" w:eastAsia="宋体" w:hAnsi="Book Antiqua" w:cs="宋体"/>
          <w:i/>
          <w:iCs/>
          <w:color w:val="000000"/>
          <w:lang w:val="en-US" w:eastAsia="zh-CN"/>
        </w:rPr>
        <w:t xml:space="preserve">J </w:t>
      </w:r>
      <w:proofErr w:type="spellStart"/>
      <w:r w:rsidRPr="00A057A7">
        <w:rPr>
          <w:rFonts w:ascii="Book Antiqua" w:eastAsia="宋体" w:hAnsi="Book Antiqua" w:cs="宋体"/>
          <w:i/>
          <w:iCs/>
          <w:color w:val="000000"/>
          <w:lang w:val="en-US" w:eastAsia="zh-CN"/>
        </w:rPr>
        <w:t>Clin</w:t>
      </w:r>
      <w:proofErr w:type="spellEnd"/>
      <w:r w:rsidRPr="00A057A7">
        <w:rPr>
          <w:rFonts w:ascii="Book Antiqua" w:eastAsia="宋体" w:hAnsi="Book Antiqua" w:cs="宋体"/>
          <w:i/>
          <w:iCs/>
          <w:color w:val="000000"/>
          <w:lang w:val="en-US" w:eastAsia="zh-CN"/>
        </w:rPr>
        <w:t xml:space="preserve"> </w:t>
      </w:r>
      <w:proofErr w:type="spellStart"/>
      <w:r w:rsidRPr="00A057A7">
        <w:rPr>
          <w:rFonts w:ascii="Book Antiqua" w:eastAsia="宋体" w:hAnsi="Book Antiqua" w:cs="宋体"/>
          <w:i/>
          <w:iCs/>
          <w:color w:val="000000"/>
          <w:lang w:val="en-US" w:eastAsia="zh-CN"/>
        </w:rPr>
        <w:t>Oncol</w:t>
      </w:r>
      <w:proofErr w:type="spellEnd"/>
      <w:r w:rsidRPr="00A057A7">
        <w:rPr>
          <w:rFonts w:ascii="Book Antiqua" w:eastAsia="宋体" w:hAnsi="Book Antiqua" w:cs="宋体"/>
          <w:color w:val="000000"/>
          <w:lang w:val="en-US" w:eastAsia="zh-CN"/>
        </w:rPr>
        <w:t> 2012; </w:t>
      </w:r>
      <w:r w:rsidRPr="00A057A7">
        <w:rPr>
          <w:rFonts w:ascii="Book Antiqua" w:eastAsia="宋体" w:hAnsi="Book Antiqua" w:cs="宋体"/>
          <w:b/>
          <w:bCs/>
          <w:color w:val="000000"/>
          <w:lang w:val="en-US" w:eastAsia="zh-CN"/>
        </w:rPr>
        <w:t>30</w:t>
      </w:r>
      <w:r w:rsidRPr="00A057A7">
        <w:rPr>
          <w:rFonts w:ascii="Book Antiqua" w:eastAsia="宋体" w:hAnsi="Book Antiqua" w:cs="宋体"/>
          <w:color w:val="000000"/>
          <w:lang w:val="en-US" w:eastAsia="zh-CN"/>
        </w:rPr>
        <w:t>: 88-109 [PMID: 22147736 DOI: 10.1200/JCO.2011.40.1919]</w:t>
      </w:r>
    </w:p>
    <w:p w:rsidR="00C84B7D" w:rsidRPr="00A057A7" w:rsidRDefault="00C84B7D" w:rsidP="00C84B7D">
      <w:pPr>
        <w:rPr>
          <w:rFonts w:ascii="Book Antiqua" w:eastAsia="宋体" w:hAnsi="Book Antiqua" w:cs="宋体"/>
          <w:color w:val="000000"/>
          <w:lang w:val="en-US" w:eastAsia="zh-CN"/>
        </w:rPr>
      </w:pPr>
      <w:r w:rsidRPr="00A057A7">
        <w:rPr>
          <w:rFonts w:ascii="Book Antiqua" w:eastAsia="宋体" w:hAnsi="Book Antiqua" w:cs="宋体"/>
          <w:color w:val="000000"/>
          <w:lang w:val="en-US" w:eastAsia="zh-CN"/>
        </w:rPr>
        <w:t>52 </w:t>
      </w:r>
      <w:proofErr w:type="spellStart"/>
      <w:r w:rsidRPr="00A057A7">
        <w:rPr>
          <w:rFonts w:ascii="Book Antiqua" w:eastAsia="宋体" w:hAnsi="Book Antiqua" w:cs="宋体"/>
          <w:b/>
          <w:bCs/>
          <w:color w:val="000000"/>
          <w:lang w:val="en-US" w:eastAsia="zh-CN"/>
        </w:rPr>
        <w:t>Venook</w:t>
      </w:r>
      <w:proofErr w:type="spellEnd"/>
      <w:r w:rsidRPr="00A057A7">
        <w:rPr>
          <w:rFonts w:ascii="Book Antiqua" w:eastAsia="宋体" w:hAnsi="Book Antiqua" w:cs="宋体"/>
          <w:b/>
          <w:bCs/>
          <w:color w:val="000000"/>
          <w:lang w:val="en-US" w:eastAsia="zh-CN"/>
        </w:rPr>
        <w:t xml:space="preserve"> AP</w:t>
      </w:r>
      <w:r w:rsidRPr="00A057A7">
        <w:rPr>
          <w:rFonts w:ascii="Book Antiqua" w:eastAsia="宋体" w:hAnsi="Book Antiqua" w:cs="宋体"/>
          <w:color w:val="000000"/>
          <w:lang w:val="en-US" w:eastAsia="zh-CN"/>
        </w:rPr>
        <w:t xml:space="preserve">, </w:t>
      </w:r>
      <w:proofErr w:type="spellStart"/>
      <w:r w:rsidRPr="00A057A7">
        <w:rPr>
          <w:rFonts w:ascii="Book Antiqua" w:eastAsia="宋体" w:hAnsi="Book Antiqua" w:cs="宋体"/>
          <w:color w:val="000000"/>
          <w:lang w:val="en-US" w:eastAsia="zh-CN"/>
        </w:rPr>
        <w:t>Niedzwiecki</w:t>
      </w:r>
      <w:proofErr w:type="spellEnd"/>
      <w:r w:rsidRPr="00A057A7">
        <w:rPr>
          <w:rFonts w:ascii="Book Antiqua" w:eastAsia="宋体" w:hAnsi="Book Antiqua" w:cs="宋体"/>
          <w:color w:val="000000"/>
          <w:lang w:val="en-US" w:eastAsia="zh-CN"/>
        </w:rPr>
        <w:t xml:space="preserve"> D, </w:t>
      </w:r>
      <w:proofErr w:type="spellStart"/>
      <w:r w:rsidRPr="00A057A7">
        <w:rPr>
          <w:rFonts w:ascii="Book Antiqua" w:eastAsia="宋体" w:hAnsi="Book Antiqua" w:cs="宋体"/>
          <w:color w:val="000000"/>
          <w:lang w:val="en-US" w:eastAsia="zh-CN"/>
        </w:rPr>
        <w:t>Lopatin</w:t>
      </w:r>
      <w:proofErr w:type="spellEnd"/>
      <w:r w:rsidRPr="00A057A7">
        <w:rPr>
          <w:rFonts w:ascii="Book Antiqua" w:eastAsia="宋体" w:hAnsi="Book Antiqua" w:cs="宋体"/>
          <w:color w:val="000000"/>
          <w:lang w:val="en-US" w:eastAsia="zh-CN"/>
        </w:rPr>
        <w:t xml:space="preserve"> M, Ye X, Lee M, Friedman PN, Frankel W, Clark-</w:t>
      </w:r>
      <w:proofErr w:type="spellStart"/>
      <w:r w:rsidRPr="00A057A7">
        <w:rPr>
          <w:rFonts w:ascii="Book Antiqua" w:eastAsia="宋体" w:hAnsi="Book Antiqua" w:cs="宋体"/>
          <w:color w:val="000000"/>
          <w:lang w:val="en-US" w:eastAsia="zh-CN"/>
        </w:rPr>
        <w:t>Langone</w:t>
      </w:r>
      <w:proofErr w:type="spellEnd"/>
      <w:r w:rsidRPr="00A057A7">
        <w:rPr>
          <w:rFonts w:ascii="Book Antiqua" w:eastAsia="宋体" w:hAnsi="Book Antiqua" w:cs="宋体"/>
          <w:color w:val="000000"/>
          <w:lang w:val="en-US" w:eastAsia="zh-CN"/>
        </w:rPr>
        <w:t xml:space="preserve"> K, </w:t>
      </w:r>
      <w:proofErr w:type="spellStart"/>
      <w:r w:rsidRPr="00A057A7">
        <w:rPr>
          <w:rFonts w:ascii="Book Antiqua" w:eastAsia="宋体" w:hAnsi="Book Antiqua" w:cs="宋体"/>
          <w:color w:val="000000"/>
          <w:lang w:val="en-US" w:eastAsia="zh-CN"/>
        </w:rPr>
        <w:t>Millward</w:t>
      </w:r>
      <w:proofErr w:type="spellEnd"/>
      <w:r w:rsidRPr="00A057A7">
        <w:rPr>
          <w:rFonts w:ascii="Book Antiqua" w:eastAsia="宋体" w:hAnsi="Book Antiqua" w:cs="宋体"/>
          <w:color w:val="000000"/>
          <w:lang w:val="en-US" w:eastAsia="zh-CN"/>
        </w:rPr>
        <w:t xml:space="preserve"> C, </w:t>
      </w:r>
      <w:proofErr w:type="spellStart"/>
      <w:r w:rsidRPr="00A057A7">
        <w:rPr>
          <w:rFonts w:ascii="Book Antiqua" w:eastAsia="宋体" w:hAnsi="Book Antiqua" w:cs="宋体"/>
          <w:color w:val="000000"/>
          <w:lang w:val="en-US" w:eastAsia="zh-CN"/>
        </w:rPr>
        <w:t>Shak</w:t>
      </w:r>
      <w:proofErr w:type="spellEnd"/>
      <w:r w:rsidRPr="00A057A7">
        <w:rPr>
          <w:rFonts w:ascii="Book Antiqua" w:eastAsia="宋体" w:hAnsi="Book Antiqua" w:cs="宋体"/>
          <w:color w:val="000000"/>
          <w:lang w:val="en-US" w:eastAsia="zh-CN"/>
        </w:rPr>
        <w:t xml:space="preserve"> S, Goldberg RM, Mahmoud NN, Warren RS, </w:t>
      </w:r>
      <w:proofErr w:type="spellStart"/>
      <w:r w:rsidRPr="00A057A7">
        <w:rPr>
          <w:rFonts w:ascii="Book Antiqua" w:eastAsia="宋体" w:hAnsi="Book Antiqua" w:cs="宋体"/>
          <w:color w:val="000000"/>
          <w:lang w:val="en-US" w:eastAsia="zh-CN"/>
        </w:rPr>
        <w:t>Schilsky</w:t>
      </w:r>
      <w:proofErr w:type="spellEnd"/>
      <w:r w:rsidRPr="00A057A7">
        <w:rPr>
          <w:rFonts w:ascii="Book Antiqua" w:eastAsia="宋体" w:hAnsi="Book Antiqua" w:cs="宋体"/>
          <w:color w:val="000000"/>
          <w:lang w:val="en-US" w:eastAsia="zh-CN"/>
        </w:rPr>
        <w:t xml:space="preserve"> RL, </w:t>
      </w:r>
      <w:proofErr w:type="spellStart"/>
      <w:r w:rsidRPr="00A057A7">
        <w:rPr>
          <w:rFonts w:ascii="Book Antiqua" w:eastAsia="宋体" w:hAnsi="Book Antiqua" w:cs="宋体"/>
          <w:color w:val="000000"/>
          <w:lang w:val="en-US" w:eastAsia="zh-CN"/>
        </w:rPr>
        <w:t>Bertagnolli</w:t>
      </w:r>
      <w:proofErr w:type="spellEnd"/>
      <w:r w:rsidRPr="00A057A7">
        <w:rPr>
          <w:rFonts w:ascii="Book Antiqua" w:eastAsia="宋体" w:hAnsi="Book Antiqua" w:cs="宋体"/>
          <w:color w:val="000000"/>
          <w:lang w:val="en-US" w:eastAsia="zh-CN"/>
        </w:rPr>
        <w:t xml:space="preserve"> MM. Biologic determinants of tumor recurrence in stage II colon cancer: validation study of the 12-gene recurrence score in cancer and leukemia group B (CALGB) 9581. </w:t>
      </w:r>
      <w:r w:rsidRPr="00A057A7">
        <w:rPr>
          <w:rFonts w:ascii="Book Antiqua" w:eastAsia="宋体" w:hAnsi="Book Antiqua" w:cs="宋体"/>
          <w:i/>
          <w:iCs/>
          <w:color w:val="000000"/>
          <w:lang w:val="en-US" w:eastAsia="zh-CN"/>
        </w:rPr>
        <w:t xml:space="preserve">J </w:t>
      </w:r>
      <w:proofErr w:type="spellStart"/>
      <w:r w:rsidRPr="00A057A7">
        <w:rPr>
          <w:rFonts w:ascii="Book Antiqua" w:eastAsia="宋体" w:hAnsi="Book Antiqua" w:cs="宋体"/>
          <w:i/>
          <w:iCs/>
          <w:color w:val="000000"/>
          <w:lang w:val="en-US" w:eastAsia="zh-CN"/>
        </w:rPr>
        <w:t>Clin</w:t>
      </w:r>
      <w:proofErr w:type="spellEnd"/>
      <w:r w:rsidRPr="00A057A7">
        <w:rPr>
          <w:rFonts w:ascii="Book Antiqua" w:eastAsia="宋体" w:hAnsi="Book Antiqua" w:cs="宋体"/>
          <w:i/>
          <w:iCs/>
          <w:color w:val="000000"/>
          <w:lang w:val="en-US" w:eastAsia="zh-CN"/>
        </w:rPr>
        <w:t xml:space="preserve"> </w:t>
      </w:r>
      <w:proofErr w:type="spellStart"/>
      <w:r w:rsidRPr="00A057A7">
        <w:rPr>
          <w:rFonts w:ascii="Book Antiqua" w:eastAsia="宋体" w:hAnsi="Book Antiqua" w:cs="宋体"/>
          <w:i/>
          <w:iCs/>
          <w:color w:val="000000"/>
          <w:lang w:val="en-US" w:eastAsia="zh-CN"/>
        </w:rPr>
        <w:t>Oncol</w:t>
      </w:r>
      <w:proofErr w:type="spellEnd"/>
      <w:r w:rsidRPr="00A057A7">
        <w:rPr>
          <w:rFonts w:ascii="Book Antiqua" w:eastAsia="宋体" w:hAnsi="Book Antiqua" w:cs="宋体"/>
          <w:color w:val="000000"/>
          <w:lang w:val="en-US" w:eastAsia="zh-CN"/>
        </w:rPr>
        <w:t> 2013; </w:t>
      </w:r>
      <w:r w:rsidRPr="00A057A7">
        <w:rPr>
          <w:rFonts w:ascii="Book Antiqua" w:eastAsia="宋体" w:hAnsi="Book Antiqua" w:cs="宋体"/>
          <w:b/>
          <w:bCs/>
          <w:color w:val="000000"/>
          <w:lang w:val="en-US" w:eastAsia="zh-CN"/>
        </w:rPr>
        <w:t>31</w:t>
      </w:r>
      <w:r w:rsidRPr="00A057A7">
        <w:rPr>
          <w:rFonts w:ascii="Book Antiqua" w:eastAsia="宋体" w:hAnsi="Book Antiqua" w:cs="宋体"/>
          <w:color w:val="000000"/>
          <w:lang w:val="en-US" w:eastAsia="zh-CN"/>
        </w:rPr>
        <w:t>: 1775-1781 [PMID: 23530100 DOI: 10.1200/JCO.2012.45.1096]</w:t>
      </w:r>
    </w:p>
    <w:p w:rsidR="00C84B7D" w:rsidRPr="00A057A7" w:rsidRDefault="00C84B7D" w:rsidP="00C84B7D">
      <w:pPr>
        <w:rPr>
          <w:rFonts w:ascii="Book Antiqua" w:eastAsia="宋体" w:hAnsi="Book Antiqua" w:cs="宋体"/>
          <w:color w:val="000000"/>
          <w:lang w:val="en-US" w:eastAsia="zh-CN"/>
        </w:rPr>
      </w:pPr>
      <w:r w:rsidRPr="00A057A7">
        <w:rPr>
          <w:rFonts w:ascii="Book Antiqua" w:eastAsia="宋体" w:hAnsi="Book Antiqua" w:cs="宋体"/>
          <w:color w:val="000000"/>
          <w:lang w:val="en-US" w:eastAsia="zh-CN"/>
        </w:rPr>
        <w:t>53 </w:t>
      </w:r>
      <w:proofErr w:type="spellStart"/>
      <w:r w:rsidRPr="00A057A7">
        <w:rPr>
          <w:rFonts w:ascii="Book Antiqua" w:eastAsia="宋体" w:hAnsi="Book Antiqua" w:cs="宋体"/>
          <w:b/>
          <w:bCs/>
          <w:color w:val="000000"/>
          <w:lang w:val="en-US" w:eastAsia="zh-CN"/>
        </w:rPr>
        <w:t>Körner</w:t>
      </w:r>
      <w:proofErr w:type="spellEnd"/>
      <w:r w:rsidRPr="00A057A7">
        <w:rPr>
          <w:rFonts w:ascii="Book Antiqua" w:eastAsia="宋体" w:hAnsi="Book Antiqua" w:cs="宋体"/>
          <w:b/>
          <w:bCs/>
          <w:color w:val="000000"/>
          <w:lang w:val="en-US" w:eastAsia="zh-CN"/>
        </w:rPr>
        <w:t xml:space="preserve"> H</w:t>
      </w:r>
      <w:r w:rsidRPr="00A057A7">
        <w:rPr>
          <w:rFonts w:ascii="Book Antiqua" w:eastAsia="宋体" w:hAnsi="Book Antiqua" w:cs="宋体"/>
          <w:color w:val="000000"/>
          <w:lang w:val="en-US" w:eastAsia="zh-CN"/>
        </w:rPr>
        <w:t xml:space="preserve">, </w:t>
      </w:r>
      <w:proofErr w:type="spellStart"/>
      <w:r w:rsidRPr="00A057A7">
        <w:rPr>
          <w:rFonts w:ascii="Book Antiqua" w:eastAsia="宋体" w:hAnsi="Book Antiqua" w:cs="宋体"/>
          <w:color w:val="000000"/>
          <w:lang w:val="en-US" w:eastAsia="zh-CN"/>
        </w:rPr>
        <w:t>Söreide</w:t>
      </w:r>
      <w:proofErr w:type="spellEnd"/>
      <w:r w:rsidRPr="00A057A7">
        <w:rPr>
          <w:rFonts w:ascii="Book Antiqua" w:eastAsia="宋体" w:hAnsi="Book Antiqua" w:cs="宋体"/>
          <w:color w:val="000000"/>
          <w:lang w:val="en-US" w:eastAsia="zh-CN"/>
        </w:rPr>
        <w:t xml:space="preserve"> K, </w:t>
      </w:r>
      <w:proofErr w:type="spellStart"/>
      <w:r w:rsidRPr="00A057A7">
        <w:rPr>
          <w:rFonts w:ascii="Book Antiqua" w:eastAsia="宋体" w:hAnsi="Book Antiqua" w:cs="宋体"/>
          <w:color w:val="000000"/>
          <w:lang w:val="en-US" w:eastAsia="zh-CN"/>
        </w:rPr>
        <w:t>Stokkeland</w:t>
      </w:r>
      <w:proofErr w:type="spellEnd"/>
      <w:r w:rsidRPr="00A057A7">
        <w:rPr>
          <w:rFonts w:ascii="Book Antiqua" w:eastAsia="宋体" w:hAnsi="Book Antiqua" w:cs="宋体"/>
          <w:color w:val="000000"/>
          <w:lang w:val="en-US" w:eastAsia="zh-CN"/>
        </w:rPr>
        <w:t xml:space="preserve"> PJ, </w:t>
      </w:r>
      <w:proofErr w:type="spellStart"/>
      <w:r w:rsidRPr="00A057A7">
        <w:rPr>
          <w:rFonts w:ascii="Book Antiqua" w:eastAsia="宋体" w:hAnsi="Book Antiqua" w:cs="宋体"/>
          <w:color w:val="000000"/>
          <w:lang w:val="en-US" w:eastAsia="zh-CN"/>
        </w:rPr>
        <w:t>Söreide</w:t>
      </w:r>
      <w:proofErr w:type="spellEnd"/>
      <w:r w:rsidRPr="00A057A7">
        <w:rPr>
          <w:rFonts w:ascii="Book Antiqua" w:eastAsia="宋体" w:hAnsi="Book Antiqua" w:cs="宋体"/>
          <w:color w:val="000000"/>
          <w:lang w:val="en-US" w:eastAsia="zh-CN"/>
        </w:rPr>
        <w:t xml:space="preserve"> JA. Systematic follow-up after curative surgery for colorectal cancer in Norway: a population-based audit of effectiveness, costs, and compliance. </w:t>
      </w:r>
      <w:r w:rsidRPr="00A057A7">
        <w:rPr>
          <w:rFonts w:ascii="Book Antiqua" w:eastAsia="宋体" w:hAnsi="Book Antiqua" w:cs="宋体"/>
          <w:i/>
          <w:iCs/>
          <w:color w:val="000000"/>
          <w:lang w:val="en-US" w:eastAsia="zh-CN"/>
        </w:rPr>
        <w:t xml:space="preserve">J </w:t>
      </w:r>
      <w:proofErr w:type="spellStart"/>
      <w:r w:rsidRPr="00A057A7">
        <w:rPr>
          <w:rFonts w:ascii="Book Antiqua" w:eastAsia="宋体" w:hAnsi="Book Antiqua" w:cs="宋体"/>
          <w:i/>
          <w:iCs/>
          <w:color w:val="000000"/>
          <w:lang w:val="en-US" w:eastAsia="zh-CN"/>
        </w:rPr>
        <w:t>Gastrointest</w:t>
      </w:r>
      <w:proofErr w:type="spellEnd"/>
      <w:r w:rsidRPr="00A057A7">
        <w:rPr>
          <w:rFonts w:ascii="Book Antiqua" w:eastAsia="宋体" w:hAnsi="Book Antiqua" w:cs="宋体"/>
          <w:i/>
          <w:iCs/>
          <w:color w:val="000000"/>
          <w:lang w:val="en-US" w:eastAsia="zh-CN"/>
        </w:rPr>
        <w:t xml:space="preserve"> </w:t>
      </w:r>
      <w:proofErr w:type="spellStart"/>
      <w:r w:rsidRPr="00A057A7">
        <w:rPr>
          <w:rFonts w:ascii="Book Antiqua" w:eastAsia="宋体" w:hAnsi="Book Antiqua" w:cs="宋体"/>
          <w:i/>
          <w:iCs/>
          <w:color w:val="000000"/>
          <w:lang w:val="en-US" w:eastAsia="zh-CN"/>
        </w:rPr>
        <w:t>Surg</w:t>
      </w:r>
      <w:proofErr w:type="spellEnd"/>
      <w:r w:rsidRPr="00A057A7">
        <w:rPr>
          <w:rFonts w:ascii="Book Antiqua" w:eastAsia="宋体" w:hAnsi="Book Antiqua" w:cs="宋体"/>
          <w:color w:val="000000"/>
          <w:lang w:val="en-US" w:eastAsia="zh-CN"/>
        </w:rPr>
        <w:t> 2005; </w:t>
      </w:r>
      <w:r w:rsidRPr="00A057A7">
        <w:rPr>
          <w:rFonts w:ascii="Book Antiqua" w:eastAsia="宋体" w:hAnsi="Book Antiqua" w:cs="宋体"/>
          <w:b/>
          <w:bCs/>
          <w:color w:val="000000"/>
          <w:lang w:val="en-US" w:eastAsia="zh-CN"/>
        </w:rPr>
        <w:t>9</w:t>
      </w:r>
      <w:r w:rsidRPr="00A057A7">
        <w:rPr>
          <w:rFonts w:ascii="Book Antiqua" w:eastAsia="宋体" w:hAnsi="Book Antiqua" w:cs="宋体"/>
          <w:color w:val="000000"/>
          <w:lang w:val="en-US" w:eastAsia="zh-CN"/>
        </w:rPr>
        <w:t>: 320-328 [PMID: 15749591 DOI: 10.1016/j.gassur.2004.09.023]</w:t>
      </w:r>
    </w:p>
    <w:p w:rsidR="00C84B7D" w:rsidRPr="00A057A7" w:rsidRDefault="00C84B7D" w:rsidP="00C84B7D">
      <w:pPr>
        <w:rPr>
          <w:rFonts w:ascii="Book Antiqua" w:eastAsia="宋体" w:hAnsi="Book Antiqua" w:cs="宋体"/>
          <w:color w:val="000000"/>
          <w:lang w:val="en-US" w:eastAsia="zh-CN"/>
        </w:rPr>
      </w:pPr>
      <w:r w:rsidRPr="00A057A7">
        <w:rPr>
          <w:rFonts w:ascii="Book Antiqua" w:eastAsia="宋体" w:hAnsi="Book Antiqua" w:cs="宋体"/>
          <w:color w:val="000000"/>
          <w:lang w:val="en-US" w:eastAsia="zh-CN"/>
        </w:rPr>
        <w:t>54 </w:t>
      </w:r>
      <w:r w:rsidRPr="00A057A7">
        <w:rPr>
          <w:rFonts w:ascii="Book Antiqua" w:eastAsia="宋体" w:hAnsi="Book Antiqua" w:cs="宋体"/>
          <w:b/>
          <w:bCs/>
          <w:color w:val="000000"/>
          <w:lang w:val="en-US" w:eastAsia="zh-CN"/>
        </w:rPr>
        <w:t>Tan E</w:t>
      </w:r>
      <w:r w:rsidRPr="00A057A7">
        <w:rPr>
          <w:rFonts w:ascii="Book Antiqua" w:eastAsia="宋体" w:hAnsi="Book Antiqua" w:cs="宋体"/>
          <w:color w:val="000000"/>
          <w:lang w:val="en-US" w:eastAsia="zh-CN"/>
        </w:rPr>
        <w:t xml:space="preserve">, </w:t>
      </w:r>
      <w:proofErr w:type="spellStart"/>
      <w:r w:rsidRPr="00A057A7">
        <w:rPr>
          <w:rFonts w:ascii="Book Antiqua" w:eastAsia="宋体" w:hAnsi="Book Antiqua" w:cs="宋体"/>
          <w:color w:val="000000"/>
          <w:lang w:val="en-US" w:eastAsia="zh-CN"/>
        </w:rPr>
        <w:t>Gouvas</w:t>
      </w:r>
      <w:proofErr w:type="spellEnd"/>
      <w:r w:rsidRPr="00A057A7">
        <w:rPr>
          <w:rFonts w:ascii="Book Antiqua" w:eastAsia="宋体" w:hAnsi="Book Antiqua" w:cs="宋体"/>
          <w:color w:val="000000"/>
          <w:lang w:val="en-US" w:eastAsia="zh-CN"/>
        </w:rPr>
        <w:t xml:space="preserve"> N, Nicholls RJ, </w:t>
      </w:r>
      <w:proofErr w:type="spellStart"/>
      <w:r w:rsidRPr="00A057A7">
        <w:rPr>
          <w:rFonts w:ascii="Book Antiqua" w:eastAsia="宋体" w:hAnsi="Book Antiqua" w:cs="宋体"/>
          <w:color w:val="000000"/>
          <w:lang w:val="en-US" w:eastAsia="zh-CN"/>
        </w:rPr>
        <w:t>Ziprin</w:t>
      </w:r>
      <w:proofErr w:type="spellEnd"/>
      <w:r w:rsidRPr="00A057A7">
        <w:rPr>
          <w:rFonts w:ascii="Book Antiqua" w:eastAsia="宋体" w:hAnsi="Book Antiqua" w:cs="宋体"/>
          <w:color w:val="000000"/>
          <w:lang w:val="en-US" w:eastAsia="zh-CN"/>
        </w:rPr>
        <w:t xml:space="preserve"> P, </w:t>
      </w:r>
      <w:proofErr w:type="spellStart"/>
      <w:r w:rsidRPr="00A057A7">
        <w:rPr>
          <w:rFonts w:ascii="Book Antiqua" w:eastAsia="宋体" w:hAnsi="Book Antiqua" w:cs="宋体"/>
          <w:color w:val="000000"/>
          <w:lang w:val="en-US" w:eastAsia="zh-CN"/>
        </w:rPr>
        <w:t>Xynos</w:t>
      </w:r>
      <w:proofErr w:type="spellEnd"/>
      <w:r w:rsidRPr="00A057A7">
        <w:rPr>
          <w:rFonts w:ascii="Book Antiqua" w:eastAsia="宋体" w:hAnsi="Book Antiqua" w:cs="宋体"/>
          <w:color w:val="000000"/>
          <w:lang w:val="en-US" w:eastAsia="zh-CN"/>
        </w:rPr>
        <w:t xml:space="preserve"> E, </w:t>
      </w:r>
      <w:proofErr w:type="spellStart"/>
      <w:r w:rsidRPr="00A057A7">
        <w:rPr>
          <w:rFonts w:ascii="Book Antiqua" w:eastAsia="宋体" w:hAnsi="Book Antiqua" w:cs="宋体"/>
          <w:color w:val="000000"/>
          <w:lang w:val="en-US" w:eastAsia="zh-CN"/>
        </w:rPr>
        <w:t>Tekkis</w:t>
      </w:r>
      <w:proofErr w:type="spellEnd"/>
      <w:r w:rsidRPr="00A057A7">
        <w:rPr>
          <w:rFonts w:ascii="Book Antiqua" w:eastAsia="宋体" w:hAnsi="Book Antiqua" w:cs="宋体"/>
          <w:color w:val="000000"/>
          <w:lang w:val="en-US" w:eastAsia="zh-CN"/>
        </w:rPr>
        <w:t xml:space="preserve"> PP. Diagnostic precision of </w:t>
      </w:r>
      <w:proofErr w:type="spellStart"/>
      <w:r w:rsidRPr="00A057A7">
        <w:rPr>
          <w:rFonts w:ascii="Book Antiqua" w:eastAsia="宋体" w:hAnsi="Book Antiqua" w:cs="宋体"/>
          <w:color w:val="000000"/>
          <w:lang w:val="en-US" w:eastAsia="zh-CN"/>
        </w:rPr>
        <w:t>carcinoembryonic</w:t>
      </w:r>
      <w:proofErr w:type="spellEnd"/>
      <w:r w:rsidRPr="00A057A7">
        <w:rPr>
          <w:rFonts w:ascii="Book Antiqua" w:eastAsia="宋体" w:hAnsi="Book Antiqua" w:cs="宋体"/>
          <w:color w:val="000000"/>
          <w:lang w:val="en-US" w:eastAsia="zh-CN"/>
        </w:rPr>
        <w:t xml:space="preserve"> antigen in the detection of recurrence of colorectal cancer. </w:t>
      </w:r>
      <w:proofErr w:type="spellStart"/>
      <w:r w:rsidRPr="00A057A7">
        <w:rPr>
          <w:rFonts w:ascii="Book Antiqua" w:eastAsia="宋体" w:hAnsi="Book Antiqua" w:cs="宋体"/>
          <w:i/>
          <w:iCs/>
          <w:color w:val="000000"/>
          <w:lang w:val="en-US" w:eastAsia="zh-CN"/>
        </w:rPr>
        <w:t>Surg</w:t>
      </w:r>
      <w:proofErr w:type="spellEnd"/>
      <w:r w:rsidRPr="00A057A7">
        <w:rPr>
          <w:rFonts w:ascii="Book Antiqua" w:eastAsia="宋体" w:hAnsi="Book Antiqua" w:cs="宋体"/>
          <w:i/>
          <w:iCs/>
          <w:color w:val="000000"/>
          <w:lang w:val="en-US" w:eastAsia="zh-CN"/>
        </w:rPr>
        <w:t xml:space="preserve"> </w:t>
      </w:r>
      <w:proofErr w:type="spellStart"/>
      <w:r w:rsidRPr="00A057A7">
        <w:rPr>
          <w:rFonts w:ascii="Book Antiqua" w:eastAsia="宋体" w:hAnsi="Book Antiqua" w:cs="宋体"/>
          <w:i/>
          <w:iCs/>
          <w:color w:val="000000"/>
          <w:lang w:val="en-US" w:eastAsia="zh-CN"/>
        </w:rPr>
        <w:t>Oncol</w:t>
      </w:r>
      <w:proofErr w:type="spellEnd"/>
      <w:r w:rsidRPr="00A057A7">
        <w:rPr>
          <w:rFonts w:ascii="Book Antiqua" w:eastAsia="宋体" w:hAnsi="Book Antiqua" w:cs="宋体"/>
          <w:color w:val="000000"/>
          <w:lang w:val="en-US" w:eastAsia="zh-CN"/>
        </w:rPr>
        <w:t> 2009; </w:t>
      </w:r>
      <w:r w:rsidRPr="00A057A7">
        <w:rPr>
          <w:rFonts w:ascii="Book Antiqua" w:eastAsia="宋体" w:hAnsi="Book Antiqua" w:cs="宋体"/>
          <w:b/>
          <w:bCs/>
          <w:color w:val="000000"/>
          <w:lang w:val="en-US" w:eastAsia="zh-CN"/>
        </w:rPr>
        <w:t>18</w:t>
      </w:r>
      <w:r w:rsidRPr="00A057A7">
        <w:rPr>
          <w:rFonts w:ascii="Book Antiqua" w:eastAsia="宋体" w:hAnsi="Book Antiqua" w:cs="宋体"/>
          <w:color w:val="000000"/>
          <w:lang w:val="en-US" w:eastAsia="zh-CN"/>
        </w:rPr>
        <w:t>: 15-24 [PMID: 18619834 DOI: 10.1016/j.suronc.2008.05.008]</w:t>
      </w:r>
    </w:p>
    <w:p w:rsidR="00C84B7D" w:rsidRPr="00A057A7" w:rsidRDefault="00C84B7D" w:rsidP="00C84B7D">
      <w:pPr>
        <w:rPr>
          <w:rFonts w:ascii="Book Antiqua" w:eastAsia="宋体" w:hAnsi="Book Antiqua" w:cs="宋体"/>
          <w:color w:val="000000"/>
          <w:lang w:val="en-US" w:eastAsia="zh-CN"/>
        </w:rPr>
      </w:pPr>
      <w:r w:rsidRPr="00A057A7">
        <w:rPr>
          <w:rFonts w:ascii="Book Antiqua" w:eastAsia="宋体" w:hAnsi="Book Antiqua" w:cs="宋体"/>
          <w:color w:val="000000"/>
          <w:lang w:val="en-US" w:eastAsia="zh-CN"/>
        </w:rPr>
        <w:t>55 </w:t>
      </w:r>
      <w:proofErr w:type="spellStart"/>
      <w:r w:rsidRPr="00A057A7">
        <w:rPr>
          <w:rFonts w:ascii="Book Antiqua" w:eastAsia="宋体" w:hAnsi="Book Antiqua" w:cs="宋体"/>
          <w:b/>
          <w:bCs/>
          <w:color w:val="000000"/>
          <w:lang w:val="en-US" w:eastAsia="zh-CN"/>
        </w:rPr>
        <w:t>Bluemke</w:t>
      </w:r>
      <w:proofErr w:type="spellEnd"/>
      <w:r w:rsidRPr="00A057A7">
        <w:rPr>
          <w:rFonts w:ascii="Book Antiqua" w:eastAsia="宋体" w:hAnsi="Book Antiqua" w:cs="宋体"/>
          <w:b/>
          <w:bCs/>
          <w:color w:val="000000"/>
          <w:lang w:val="en-US" w:eastAsia="zh-CN"/>
        </w:rPr>
        <w:t xml:space="preserve"> DA</w:t>
      </w:r>
      <w:r w:rsidRPr="00A057A7">
        <w:rPr>
          <w:rFonts w:ascii="Book Antiqua" w:eastAsia="宋体" w:hAnsi="Book Antiqua" w:cs="宋体"/>
          <w:color w:val="000000"/>
          <w:lang w:val="en-US" w:eastAsia="zh-CN"/>
        </w:rPr>
        <w:t xml:space="preserve">, Paulson EK, </w:t>
      </w:r>
      <w:proofErr w:type="spellStart"/>
      <w:r w:rsidRPr="00A057A7">
        <w:rPr>
          <w:rFonts w:ascii="Book Antiqua" w:eastAsia="宋体" w:hAnsi="Book Antiqua" w:cs="宋体"/>
          <w:color w:val="000000"/>
          <w:lang w:val="en-US" w:eastAsia="zh-CN"/>
        </w:rPr>
        <w:t>Choti</w:t>
      </w:r>
      <w:proofErr w:type="spellEnd"/>
      <w:r w:rsidRPr="00A057A7">
        <w:rPr>
          <w:rFonts w:ascii="Book Antiqua" w:eastAsia="宋体" w:hAnsi="Book Antiqua" w:cs="宋体"/>
          <w:color w:val="000000"/>
          <w:lang w:val="en-US" w:eastAsia="zh-CN"/>
        </w:rPr>
        <w:t xml:space="preserve"> MA, </w:t>
      </w:r>
      <w:proofErr w:type="spellStart"/>
      <w:r w:rsidRPr="00A057A7">
        <w:rPr>
          <w:rFonts w:ascii="Book Antiqua" w:eastAsia="宋体" w:hAnsi="Book Antiqua" w:cs="宋体"/>
          <w:color w:val="000000"/>
          <w:lang w:val="en-US" w:eastAsia="zh-CN"/>
        </w:rPr>
        <w:t>DeSena</w:t>
      </w:r>
      <w:proofErr w:type="spellEnd"/>
      <w:r w:rsidRPr="00A057A7">
        <w:rPr>
          <w:rFonts w:ascii="Book Antiqua" w:eastAsia="宋体" w:hAnsi="Book Antiqua" w:cs="宋体"/>
          <w:color w:val="000000"/>
          <w:lang w:val="en-US" w:eastAsia="zh-CN"/>
        </w:rPr>
        <w:t xml:space="preserve"> S, </w:t>
      </w:r>
      <w:proofErr w:type="spellStart"/>
      <w:r w:rsidRPr="00A057A7">
        <w:rPr>
          <w:rFonts w:ascii="Book Antiqua" w:eastAsia="宋体" w:hAnsi="Book Antiqua" w:cs="宋体"/>
          <w:color w:val="000000"/>
          <w:lang w:val="en-US" w:eastAsia="zh-CN"/>
        </w:rPr>
        <w:t>Clavien</w:t>
      </w:r>
      <w:proofErr w:type="spellEnd"/>
      <w:r w:rsidRPr="00A057A7">
        <w:rPr>
          <w:rFonts w:ascii="Book Antiqua" w:eastAsia="宋体" w:hAnsi="Book Antiqua" w:cs="宋体"/>
          <w:color w:val="000000"/>
          <w:lang w:val="en-US" w:eastAsia="zh-CN"/>
        </w:rPr>
        <w:t xml:space="preserve"> PA. Detection of hepatic lesions in candidates for surgery: comparison of </w:t>
      </w:r>
      <w:proofErr w:type="spellStart"/>
      <w:r w:rsidRPr="00A057A7">
        <w:rPr>
          <w:rFonts w:ascii="Book Antiqua" w:eastAsia="宋体" w:hAnsi="Book Antiqua" w:cs="宋体"/>
          <w:color w:val="000000"/>
          <w:lang w:val="en-US" w:eastAsia="zh-CN"/>
        </w:rPr>
        <w:t>ferumoxides</w:t>
      </w:r>
      <w:proofErr w:type="spellEnd"/>
      <w:r w:rsidRPr="00A057A7">
        <w:rPr>
          <w:rFonts w:ascii="Book Antiqua" w:eastAsia="宋体" w:hAnsi="Book Antiqua" w:cs="宋体"/>
          <w:color w:val="000000"/>
          <w:lang w:val="en-US" w:eastAsia="zh-CN"/>
        </w:rPr>
        <w:t>-enhanced MR imaging and dual-phase helical CT. </w:t>
      </w:r>
      <w:r w:rsidRPr="00A057A7">
        <w:rPr>
          <w:rFonts w:ascii="Book Antiqua" w:eastAsia="宋体" w:hAnsi="Book Antiqua" w:cs="宋体"/>
          <w:i/>
          <w:iCs/>
          <w:color w:val="000000"/>
          <w:lang w:val="en-US" w:eastAsia="zh-CN"/>
        </w:rPr>
        <w:t xml:space="preserve">AJR Am J </w:t>
      </w:r>
      <w:proofErr w:type="spellStart"/>
      <w:r w:rsidRPr="00A057A7">
        <w:rPr>
          <w:rFonts w:ascii="Book Antiqua" w:eastAsia="宋体" w:hAnsi="Book Antiqua" w:cs="宋体"/>
          <w:i/>
          <w:iCs/>
          <w:color w:val="000000"/>
          <w:lang w:val="en-US" w:eastAsia="zh-CN"/>
        </w:rPr>
        <w:t>Roentgenol</w:t>
      </w:r>
      <w:proofErr w:type="spellEnd"/>
      <w:r w:rsidRPr="00A057A7">
        <w:rPr>
          <w:rFonts w:ascii="Book Antiqua" w:eastAsia="宋体" w:hAnsi="Book Antiqua" w:cs="宋体"/>
          <w:color w:val="000000"/>
          <w:lang w:val="en-US" w:eastAsia="zh-CN"/>
        </w:rPr>
        <w:t> 2000; </w:t>
      </w:r>
      <w:r w:rsidRPr="00A057A7">
        <w:rPr>
          <w:rFonts w:ascii="Book Antiqua" w:eastAsia="宋体" w:hAnsi="Book Antiqua" w:cs="宋体"/>
          <w:b/>
          <w:bCs/>
          <w:color w:val="000000"/>
          <w:lang w:val="en-US" w:eastAsia="zh-CN"/>
        </w:rPr>
        <w:t>175</w:t>
      </w:r>
      <w:r w:rsidRPr="00A057A7">
        <w:rPr>
          <w:rFonts w:ascii="Book Antiqua" w:eastAsia="宋体" w:hAnsi="Book Antiqua" w:cs="宋体"/>
          <w:color w:val="000000"/>
          <w:lang w:val="en-US" w:eastAsia="zh-CN"/>
        </w:rPr>
        <w:t>: 1653-1658 [PMID: 11090399 DOI: 10.2214/ajr.175.6.1751653]</w:t>
      </w:r>
    </w:p>
    <w:p w:rsidR="00C84B7D" w:rsidRPr="00A057A7" w:rsidRDefault="00C84B7D" w:rsidP="00C84B7D">
      <w:pPr>
        <w:rPr>
          <w:rFonts w:ascii="Book Antiqua" w:eastAsia="宋体" w:hAnsi="Book Antiqua" w:cs="宋体"/>
          <w:color w:val="000000"/>
          <w:lang w:val="en-US" w:eastAsia="zh-CN"/>
        </w:rPr>
      </w:pPr>
      <w:r w:rsidRPr="00A057A7">
        <w:rPr>
          <w:rFonts w:ascii="Book Antiqua" w:eastAsia="宋体" w:hAnsi="Book Antiqua" w:cs="宋体"/>
          <w:color w:val="000000"/>
          <w:lang w:val="en-US" w:eastAsia="zh-CN"/>
        </w:rPr>
        <w:t>56 </w:t>
      </w:r>
      <w:proofErr w:type="spellStart"/>
      <w:r w:rsidRPr="00A057A7">
        <w:rPr>
          <w:rFonts w:ascii="Book Antiqua" w:eastAsia="宋体" w:hAnsi="Book Antiqua" w:cs="宋体"/>
          <w:b/>
          <w:bCs/>
          <w:color w:val="000000"/>
          <w:lang w:val="en-US" w:eastAsia="zh-CN"/>
        </w:rPr>
        <w:t>Staib</w:t>
      </w:r>
      <w:proofErr w:type="spellEnd"/>
      <w:r w:rsidRPr="00A057A7">
        <w:rPr>
          <w:rFonts w:ascii="Book Antiqua" w:eastAsia="宋体" w:hAnsi="Book Antiqua" w:cs="宋体"/>
          <w:b/>
          <w:bCs/>
          <w:color w:val="000000"/>
          <w:lang w:val="en-US" w:eastAsia="zh-CN"/>
        </w:rPr>
        <w:t xml:space="preserve"> L</w:t>
      </w:r>
      <w:r w:rsidRPr="00A057A7">
        <w:rPr>
          <w:rFonts w:ascii="Book Antiqua" w:eastAsia="宋体" w:hAnsi="Book Antiqua" w:cs="宋体"/>
          <w:color w:val="000000"/>
          <w:lang w:val="en-US" w:eastAsia="zh-CN"/>
        </w:rPr>
        <w:t xml:space="preserve">, </w:t>
      </w:r>
      <w:proofErr w:type="spellStart"/>
      <w:r w:rsidRPr="00A057A7">
        <w:rPr>
          <w:rFonts w:ascii="Book Antiqua" w:eastAsia="宋体" w:hAnsi="Book Antiqua" w:cs="宋体"/>
          <w:color w:val="000000"/>
          <w:lang w:val="en-US" w:eastAsia="zh-CN"/>
        </w:rPr>
        <w:t>Schirrmeister</w:t>
      </w:r>
      <w:proofErr w:type="spellEnd"/>
      <w:r w:rsidRPr="00A057A7">
        <w:rPr>
          <w:rFonts w:ascii="Book Antiqua" w:eastAsia="宋体" w:hAnsi="Book Antiqua" w:cs="宋体"/>
          <w:color w:val="000000"/>
          <w:lang w:val="en-US" w:eastAsia="zh-CN"/>
        </w:rPr>
        <w:t xml:space="preserve"> H, </w:t>
      </w:r>
      <w:proofErr w:type="spellStart"/>
      <w:r w:rsidRPr="00A057A7">
        <w:rPr>
          <w:rFonts w:ascii="Book Antiqua" w:eastAsia="宋体" w:hAnsi="Book Antiqua" w:cs="宋体"/>
          <w:color w:val="000000"/>
          <w:lang w:val="en-US" w:eastAsia="zh-CN"/>
        </w:rPr>
        <w:t>Reske</w:t>
      </w:r>
      <w:proofErr w:type="spellEnd"/>
      <w:r w:rsidRPr="00A057A7">
        <w:rPr>
          <w:rFonts w:ascii="Book Antiqua" w:eastAsia="宋体" w:hAnsi="Book Antiqua" w:cs="宋体"/>
          <w:color w:val="000000"/>
          <w:lang w:val="en-US" w:eastAsia="zh-CN"/>
        </w:rPr>
        <w:t xml:space="preserve"> SN, </w:t>
      </w:r>
      <w:proofErr w:type="spellStart"/>
      <w:r w:rsidRPr="00A057A7">
        <w:rPr>
          <w:rFonts w:ascii="Book Antiqua" w:eastAsia="宋体" w:hAnsi="Book Antiqua" w:cs="宋体"/>
          <w:color w:val="000000"/>
          <w:lang w:val="en-US" w:eastAsia="zh-CN"/>
        </w:rPr>
        <w:t>Beger</w:t>
      </w:r>
      <w:proofErr w:type="spellEnd"/>
      <w:r w:rsidRPr="00A057A7">
        <w:rPr>
          <w:rFonts w:ascii="Book Antiqua" w:eastAsia="宋体" w:hAnsi="Book Antiqua" w:cs="宋体"/>
          <w:color w:val="000000"/>
          <w:lang w:val="en-US" w:eastAsia="zh-CN"/>
        </w:rPr>
        <w:t xml:space="preserve"> HG. Is (18</w:t>
      </w:r>
      <w:proofErr w:type="gramStart"/>
      <w:r w:rsidRPr="00A057A7">
        <w:rPr>
          <w:rFonts w:ascii="Book Antiqua" w:eastAsia="宋体" w:hAnsi="Book Antiqua" w:cs="宋体"/>
          <w:color w:val="000000"/>
          <w:lang w:val="en-US" w:eastAsia="zh-CN"/>
        </w:rPr>
        <w:t>)F</w:t>
      </w:r>
      <w:proofErr w:type="gramEnd"/>
      <w:r w:rsidRPr="00A057A7">
        <w:rPr>
          <w:rFonts w:ascii="Book Antiqua" w:eastAsia="宋体" w:hAnsi="Book Antiqua" w:cs="宋体"/>
          <w:color w:val="000000"/>
          <w:lang w:val="en-US" w:eastAsia="zh-CN"/>
        </w:rPr>
        <w:t>-</w:t>
      </w:r>
      <w:proofErr w:type="spellStart"/>
      <w:r w:rsidRPr="00A057A7">
        <w:rPr>
          <w:rFonts w:ascii="Book Antiqua" w:eastAsia="宋体" w:hAnsi="Book Antiqua" w:cs="宋体"/>
          <w:color w:val="000000"/>
          <w:lang w:val="en-US" w:eastAsia="zh-CN"/>
        </w:rPr>
        <w:t>fluorodeoxyglucose</w:t>
      </w:r>
      <w:proofErr w:type="spellEnd"/>
      <w:r w:rsidRPr="00A057A7">
        <w:rPr>
          <w:rFonts w:ascii="Book Antiqua" w:eastAsia="宋体" w:hAnsi="Book Antiqua" w:cs="宋体"/>
          <w:color w:val="000000"/>
          <w:lang w:val="en-US" w:eastAsia="zh-CN"/>
        </w:rPr>
        <w:t xml:space="preserve"> positron emission tomography in recurrent colorectal cancer a contribution to surgical decision making? </w:t>
      </w:r>
      <w:r w:rsidRPr="00A057A7">
        <w:rPr>
          <w:rFonts w:ascii="Book Antiqua" w:eastAsia="宋体" w:hAnsi="Book Antiqua" w:cs="宋体"/>
          <w:i/>
          <w:iCs/>
          <w:color w:val="000000"/>
          <w:lang w:val="en-US" w:eastAsia="zh-CN"/>
        </w:rPr>
        <w:t xml:space="preserve">Am J </w:t>
      </w:r>
      <w:proofErr w:type="spellStart"/>
      <w:r w:rsidRPr="00A057A7">
        <w:rPr>
          <w:rFonts w:ascii="Book Antiqua" w:eastAsia="宋体" w:hAnsi="Book Antiqua" w:cs="宋体"/>
          <w:i/>
          <w:iCs/>
          <w:color w:val="000000"/>
          <w:lang w:val="en-US" w:eastAsia="zh-CN"/>
        </w:rPr>
        <w:t>Surg</w:t>
      </w:r>
      <w:proofErr w:type="spellEnd"/>
      <w:r w:rsidRPr="00A057A7">
        <w:rPr>
          <w:rFonts w:ascii="Book Antiqua" w:eastAsia="宋体" w:hAnsi="Book Antiqua" w:cs="宋体"/>
          <w:color w:val="000000"/>
          <w:lang w:val="en-US" w:eastAsia="zh-CN"/>
        </w:rPr>
        <w:t> 2000; </w:t>
      </w:r>
      <w:r w:rsidRPr="00A057A7">
        <w:rPr>
          <w:rFonts w:ascii="Book Antiqua" w:eastAsia="宋体" w:hAnsi="Book Antiqua" w:cs="宋体"/>
          <w:b/>
          <w:bCs/>
          <w:color w:val="000000"/>
          <w:lang w:val="en-US" w:eastAsia="zh-CN"/>
        </w:rPr>
        <w:t>180</w:t>
      </w:r>
      <w:r w:rsidRPr="00A057A7">
        <w:rPr>
          <w:rFonts w:ascii="Book Antiqua" w:eastAsia="宋体" w:hAnsi="Book Antiqua" w:cs="宋体"/>
          <w:color w:val="000000"/>
          <w:lang w:val="en-US" w:eastAsia="zh-CN"/>
        </w:rPr>
        <w:t>: 1-5 [PMID: 11036130 DOI: 10.1016/S0002-9610(00)00406-2]</w:t>
      </w:r>
    </w:p>
    <w:p w:rsidR="00C84B7D" w:rsidRPr="00A057A7" w:rsidRDefault="00C84B7D" w:rsidP="00C84B7D">
      <w:pPr>
        <w:rPr>
          <w:rFonts w:ascii="Book Antiqua" w:eastAsia="宋体" w:hAnsi="Book Antiqua" w:cs="宋体"/>
          <w:color w:val="000000"/>
          <w:lang w:val="en-US" w:eastAsia="zh-CN"/>
        </w:rPr>
      </w:pPr>
      <w:r w:rsidRPr="00A057A7">
        <w:rPr>
          <w:rFonts w:ascii="Book Antiqua" w:eastAsia="宋体" w:hAnsi="Book Antiqua" w:cs="宋体"/>
          <w:color w:val="000000"/>
          <w:lang w:val="en-US" w:eastAsia="zh-CN"/>
        </w:rPr>
        <w:t>57 </w:t>
      </w:r>
      <w:r w:rsidRPr="00A057A7">
        <w:rPr>
          <w:rFonts w:ascii="Book Antiqua" w:eastAsia="宋体" w:hAnsi="Book Antiqua" w:cs="宋体"/>
          <w:b/>
          <w:bCs/>
          <w:color w:val="000000"/>
          <w:lang w:val="en-US" w:eastAsia="zh-CN"/>
        </w:rPr>
        <w:t>Glover C</w:t>
      </w:r>
      <w:r w:rsidRPr="00A057A7">
        <w:rPr>
          <w:rFonts w:ascii="Book Antiqua" w:eastAsia="宋体" w:hAnsi="Book Antiqua" w:cs="宋体"/>
          <w:color w:val="000000"/>
          <w:lang w:val="en-US" w:eastAsia="zh-CN"/>
        </w:rPr>
        <w:t xml:space="preserve">, Douse P, Kane P, </w:t>
      </w:r>
      <w:proofErr w:type="spellStart"/>
      <w:r w:rsidRPr="00A057A7">
        <w:rPr>
          <w:rFonts w:ascii="Book Antiqua" w:eastAsia="宋体" w:hAnsi="Book Antiqua" w:cs="宋体"/>
          <w:color w:val="000000"/>
          <w:lang w:val="en-US" w:eastAsia="zh-CN"/>
        </w:rPr>
        <w:t>Karani</w:t>
      </w:r>
      <w:proofErr w:type="spellEnd"/>
      <w:r w:rsidRPr="00A057A7">
        <w:rPr>
          <w:rFonts w:ascii="Book Antiqua" w:eastAsia="宋体" w:hAnsi="Book Antiqua" w:cs="宋体"/>
          <w:color w:val="000000"/>
          <w:lang w:val="en-US" w:eastAsia="zh-CN"/>
        </w:rPr>
        <w:t xml:space="preserve"> J, </w:t>
      </w:r>
      <w:proofErr w:type="spellStart"/>
      <w:r w:rsidRPr="00A057A7">
        <w:rPr>
          <w:rFonts w:ascii="Book Antiqua" w:eastAsia="宋体" w:hAnsi="Book Antiqua" w:cs="宋体"/>
          <w:color w:val="000000"/>
          <w:lang w:val="en-US" w:eastAsia="zh-CN"/>
        </w:rPr>
        <w:t>Meire</w:t>
      </w:r>
      <w:proofErr w:type="spellEnd"/>
      <w:r w:rsidRPr="00A057A7">
        <w:rPr>
          <w:rFonts w:ascii="Book Antiqua" w:eastAsia="宋体" w:hAnsi="Book Antiqua" w:cs="宋体"/>
          <w:color w:val="000000"/>
          <w:lang w:val="en-US" w:eastAsia="zh-CN"/>
        </w:rPr>
        <w:t xml:space="preserve"> H, </w:t>
      </w:r>
      <w:proofErr w:type="spellStart"/>
      <w:r w:rsidRPr="00A057A7">
        <w:rPr>
          <w:rFonts w:ascii="Book Antiqua" w:eastAsia="宋体" w:hAnsi="Book Antiqua" w:cs="宋体"/>
          <w:color w:val="000000"/>
          <w:lang w:val="en-US" w:eastAsia="zh-CN"/>
        </w:rPr>
        <w:t>Mohammadtaghi</w:t>
      </w:r>
      <w:proofErr w:type="spellEnd"/>
      <w:r w:rsidRPr="00A057A7">
        <w:rPr>
          <w:rFonts w:ascii="Book Antiqua" w:eastAsia="宋体" w:hAnsi="Book Antiqua" w:cs="宋体"/>
          <w:color w:val="000000"/>
          <w:lang w:val="en-US" w:eastAsia="zh-CN"/>
        </w:rPr>
        <w:t xml:space="preserve"> S, Allen-</w:t>
      </w:r>
      <w:proofErr w:type="spellStart"/>
      <w:r w:rsidRPr="00A057A7">
        <w:rPr>
          <w:rFonts w:ascii="Book Antiqua" w:eastAsia="宋体" w:hAnsi="Book Antiqua" w:cs="宋体"/>
          <w:color w:val="000000"/>
          <w:lang w:val="en-US" w:eastAsia="zh-CN"/>
        </w:rPr>
        <w:t>Mersh</w:t>
      </w:r>
      <w:proofErr w:type="spellEnd"/>
      <w:r w:rsidRPr="00A057A7">
        <w:rPr>
          <w:rFonts w:ascii="Book Antiqua" w:eastAsia="宋体" w:hAnsi="Book Antiqua" w:cs="宋体"/>
          <w:color w:val="000000"/>
          <w:lang w:val="en-US" w:eastAsia="zh-CN"/>
        </w:rPr>
        <w:t xml:space="preserve"> TG. </w:t>
      </w:r>
      <w:proofErr w:type="gramStart"/>
      <w:r w:rsidRPr="00A057A7">
        <w:rPr>
          <w:rFonts w:ascii="Book Antiqua" w:eastAsia="宋体" w:hAnsi="Book Antiqua" w:cs="宋体"/>
          <w:color w:val="000000"/>
          <w:lang w:val="en-US" w:eastAsia="zh-CN"/>
        </w:rPr>
        <w:t>Accuracy of investigations for asymptomatic colorectal liver metastases.</w:t>
      </w:r>
      <w:proofErr w:type="gramEnd"/>
      <w:r w:rsidRPr="00A057A7">
        <w:rPr>
          <w:rFonts w:ascii="Book Antiqua" w:eastAsia="宋体" w:hAnsi="Book Antiqua" w:cs="宋体"/>
          <w:color w:val="000000"/>
          <w:lang w:val="en-US" w:eastAsia="zh-CN"/>
        </w:rPr>
        <w:t> </w:t>
      </w:r>
      <w:r w:rsidRPr="00A057A7">
        <w:rPr>
          <w:rFonts w:ascii="Book Antiqua" w:eastAsia="宋体" w:hAnsi="Book Antiqua" w:cs="宋体"/>
          <w:i/>
          <w:iCs/>
          <w:color w:val="000000"/>
          <w:lang w:val="en-US" w:eastAsia="zh-CN"/>
        </w:rPr>
        <w:t>Dis Colon Rectum</w:t>
      </w:r>
      <w:r w:rsidRPr="00A057A7">
        <w:rPr>
          <w:rFonts w:ascii="Book Antiqua" w:eastAsia="宋体" w:hAnsi="Book Antiqua" w:cs="宋体"/>
          <w:color w:val="000000"/>
          <w:lang w:val="en-US" w:eastAsia="zh-CN"/>
        </w:rPr>
        <w:t> 2002; </w:t>
      </w:r>
      <w:r w:rsidRPr="00A057A7">
        <w:rPr>
          <w:rFonts w:ascii="Book Antiqua" w:eastAsia="宋体" w:hAnsi="Book Antiqua" w:cs="宋体"/>
          <w:b/>
          <w:bCs/>
          <w:color w:val="000000"/>
          <w:lang w:val="en-US" w:eastAsia="zh-CN"/>
        </w:rPr>
        <w:t>45</w:t>
      </w:r>
      <w:r w:rsidRPr="00A057A7">
        <w:rPr>
          <w:rFonts w:ascii="Book Antiqua" w:eastAsia="宋体" w:hAnsi="Book Antiqua" w:cs="宋体"/>
          <w:color w:val="000000"/>
          <w:lang w:val="en-US" w:eastAsia="zh-CN"/>
        </w:rPr>
        <w:t>: 476-484 [PMID: 12006929 DOI: 10.1007/s10350-004-6224-y]</w:t>
      </w:r>
    </w:p>
    <w:p w:rsidR="00C84B7D" w:rsidRPr="00A057A7" w:rsidRDefault="00C84B7D" w:rsidP="00C84B7D">
      <w:pPr>
        <w:rPr>
          <w:rFonts w:ascii="Book Antiqua" w:eastAsia="宋体" w:hAnsi="Book Antiqua" w:cs="宋体"/>
          <w:color w:val="000000"/>
          <w:lang w:val="en-US" w:eastAsia="zh-CN"/>
        </w:rPr>
      </w:pPr>
      <w:r w:rsidRPr="00A057A7">
        <w:rPr>
          <w:rFonts w:ascii="Book Antiqua" w:eastAsia="宋体" w:hAnsi="Book Antiqua" w:cs="宋体"/>
          <w:color w:val="000000"/>
          <w:lang w:val="en-US" w:eastAsia="zh-CN"/>
        </w:rPr>
        <w:t>58 </w:t>
      </w:r>
      <w:proofErr w:type="spellStart"/>
      <w:r w:rsidRPr="00A057A7">
        <w:rPr>
          <w:rFonts w:ascii="Book Antiqua" w:eastAsia="宋体" w:hAnsi="Book Antiqua" w:cs="宋体"/>
          <w:b/>
          <w:bCs/>
          <w:color w:val="000000"/>
          <w:lang w:val="en-US" w:eastAsia="zh-CN"/>
        </w:rPr>
        <w:t>Valk</w:t>
      </w:r>
      <w:proofErr w:type="spellEnd"/>
      <w:r w:rsidRPr="00A057A7">
        <w:rPr>
          <w:rFonts w:ascii="Book Antiqua" w:eastAsia="宋体" w:hAnsi="Book Antiqua" w:cs="宋体"/>
          <w:b/>
          <w:bCs/>
          <w:color w:val="000000"/>
          <w:lang w:val="en-US" w:eastAsia="zh-CN"/>
        </w:rPr>
        <w:t xml:space="preserve"> PE</w:t>
      </w:r>
      <w:r w:rsidRPr="00A057A7">
        <w:rPr>
          <w:rFonts w:ascii="Book Antiqua" w:eastAsia="宋体" w:hAnsi="Book Antiqua" w:cs="宋体"/>
          <w:color w:val="000000"/>
          <w:lang w:val="en-US" w:eastAsia="zh-CN"/>
        </w:rPr>
        <w:t xml:space="preserve">, </w:t>
      </w:r>
      <w:proofErr w:type="spellStart"/>
      <w:r w:rsidRPr="00A057A7">
        <w:rPr>
          <w:rFonts w:ascii="Book Antiqua" w:eastAsia="宋体" w:hAnsi="Book Antiqua" w:cs="宋体"/>
          <w:color w:val="000000"/>
          <w:lang w:val="en-US" w:eastAsia="zh-CN"/>
        </w:rPr>
        <w:t>Abella-Columna</w:t>
      </w:r>
      <w:proofErr w:type="spellEnd"/>
      <w:r w:rsidRPr="00A057A7">
        <w:rPr>
          <w:rFonts w:ascii="Book Antiqua" w:eastAsia="宋体" w:hAnsi="Book Antiqua" w:cs="宋体"/>
          <w:color w:val="000000"/>
          <w:lang w:val="en-US" w:eastAsia="zh-CN"/>
        </w:rPr>
        <w:t xml:space="preserve"> E, </w:t>
      </w:r>
      <w:proofErr w:type="spellStart"/>
      <w:r w:rsidRPr="00A057A7">
        <w:rPr>
          <w:rFonts w:ascii="Book Antiqua" w:eastAsia="宋体" w:hAnsi="Book Antiqua" w:cs="宋体"/>
          <w:color w:val="000000"/>
          <w:lang w:val="en-US" w:eastAsia="zh-CN"/>
        </w:rPr>
        <w:t>Haseman</w:t>
      </w:r>
      <w:proofErr w:type="spellEnd"/>
      <w:r w:rsidRPr="00A057A7">
        <w:rPr>
          <w:rFonts w:ascii="Book Antiqua" w:eastAsia="宋体" w:hAnsi="Book Antiqua" w:cs="宋体"/>
          <w:color w:val="000000"/>
          <w:lang w:val="en-US" w:eastAsia="zh-CN"/>
        </w:rPr>
        <w:t xml:space="preserve"> MK, Pounds TR, </w:t>
      </w:r>
      <w:proofErr w:type="spellStart"/>
      <w:r w:rsidRPr="00A057A7">
        <w:rPr>
          <w:rFonts w:ascii="Book Antiqua" w:eastAsia="宋体" w:hAnsi="Book Antiqua" w:cs="宋体"/>
          <w:color w:val="000000"/>
          <w:lang w:val="en-US" w:eastAsia="zh-CN"/>
        </w:rPr>
        <w:t>Tesar</w:t>
      </w:r>
      <w:proofErr w:type="spellEnd"/>
      <w:r w:rsidRPr="00A057A7">
        <w:rPr>
          <w:rFonts w:ascii="Book Antiqua" w:eastAsia="宋体" w:hAnsi="Book Antiqua" w:cs="宋体"/>
          <w:color w:val="000000"/>
          <w:lang w:val="en-US" w:eastAsia="zh-CN"/>
        </w:rPr>
        <w:t xml:space="preserve"> RD, Myers RW, </w:t>
      </w:r>
      <w:proofErr w:type="spellStart"/>
      <w:r w:rsidRPr="00A057A7">
        <w:rPr>
          <w:rFonts w:ascii="Book Antiqua" w:eastAsia="宋体" w:hAnsi="Book Antiqua" w:cs="宋体"/>
          <w:color w:val="000000"/>
          <w:lang w:val="en-US" w:eastAsia="zh-CN"/>
        </w:rPr>
        <w:t>Greiss</w:t>
      </w:r>
      <w:proofErr w:type="spellEnd"/>
      <w:r w:rsidRPr="00A057A7">
        <w:rPr>
          <w:rFonts w:ascii="Book Antiqua" w:eastAsia="宋体" w:hAnsi="Book Antiqua" w:cs="宋体"/>
          <w:color w:val="000000"/>
          <w:lang w:val="en-US" w:eastAsia="zh-CN"/>
        </w:rPr>
        <w:t xml:space="preserve"> HB, Hofer GA. Whole-body PET imaging with [18F]</w:t>
      </w:r>
      <w:proofErr w:type="spellStart"/>
      <w:r w:rsidRPr="00A057A7">
        <w:rPr>
          <w:rFonts w:ascii="Book Antiqua" w:eastAsia="宋体" w:hAnsi="Book Antiqua" w:cs="宋体"/>
          <w:color w:val="000000"/>
          <w:lang w:val="en-US" w:eastAsia="zh-CN"/>
        </w:rPr>
        <w:t>fluorodeoxyglucose</w:t>
      </w:r>
      <w:proofErr w:type="spellEnd"/>
      <w:r w:rsidRPr="00A057A7">
        <w:rPr>
          <w:rFonts w:ascii="Book Antiqua" w:eastAsia="宋体" w:hAnsi="Book Antiqua" w:cs="宋体"/>
          <w:color w:val="000000"/>
          <w:lang w:val="en-US" w:eastAsia="zh-CN"/>
        </w:rPr>
        <w:t xml:space="preserve"> in management of recurrent colorectal cancer. </w:t>
      </w:r>
      <w:r w:rsidRPr="00A057A7">
        <w:rPr>
          <w:rFonts w:ascii="Book Antiqua" w:eastAsia="宋体" w:hAnsi="Book Antiqua" w:cs="宋体"/>
          <w:i/>
          <w:iCs/>
          <w:color w:val="000000"/>
          <w:lang w:val="en-US" w:eastAsia="zh-CN"/>
        </w:rPr>
        <w:t xml:space="preserve">Arch </w:t>
      </w:r>
      <w:proofErr w:type="spellStart"/>
      <w:r w:rsidRPr="00A057A7">
        <w:rPr>
          <w:rFonts w:ascii="Book Antiqua" w:eastAsia="宋体" w:hAnsi="Book Antiqua" w:cs="宋体"/>
          <w:i/>
          <w:iCs/>
          <w:color w:val="000000"/>
          <w:lang w:val="en-US" w:eastAsia="zh-CN"/>
        </w:rPr>
        <w:t>Surg</w:t>
      </w:r>
      <w:proofErr w:type="spellEnd"/>
      <w:r w:rsidRPr="00A057A7">
        <w:rPr>
          <w:rFonts w:ascii="Book Antiqua" w:eastAsia="宋体" w:hAnsi="Book Antiqua" w:cs="宋体"/>
          <w:color w:val="000000"/>
          <w:lang w:val="en-US" w:eastAsia="zh-CN"/>
        </w:rPr>
        <w:t> 1999; </w:t>
      </w:r>
      <w:r w:rsidRPr="00A057A7">
        <w:rPr>
          <w:rFonts w:ascii="Book Antiqua" w:eastAsia="宋体" w:hAnsi="Book Antiqua" w:cs="宋体"/>
          <w:b/>
          <w:bCs/>
          <w:color w:val="000000"/>
          <w:lang w:val="en-US" w:eastAsia="zh-CN"/>
        </w:rPr>
        <w:t>134</w:t>
      </w:r>
      <w:r w:rsidRPr="00A057A7">
        <w:rPr>
          <w:rFonts w:ascii="Book Antiqua" w:eastAsia="宋体" w:hAnsi="Book Antiqua" w:cs="宋体"/>
          <w:color w:val="000000"/>
          <w:lang w:val="en-US" w:eastAsia="zh-CN"/>
        </w:rPr>
        <w:t>: 503-11; discussion 511-3 [PMID: 10323422]</w:t>
      </w:r>
    </w:p>
    <w:p w:rsidR="00C84B7D" w:rsidRPr="00A057A7" w:rsidRDefault="00C84B7D" w:rsidP="00C84B7D">
      <w:pPr>
        <w:rPr>
          <w:rFonts w:ascii="Book Antiqua" w:eastAsia="宋体" w:hAnsi="Book Antiqua" w:cs="宋体"/>
          <w:color w:val="000000"/>
          <w:lang w:val="en-US" w:eastAsia="zh-CN"/>
        </w:rPr>
      </w:pPr>
      <w:r w:rsidRPr="00A057A7">
        <w:rPr>
          <w:rFonts w:ascii="Book Antiqua" w:eastAsia="宋体" w:hAnsi="Book Antiqua" w:cs="宋体"/>
          <w:color w:val="000000"/>
          <w:lang w:val="en-US" w:eastAsia="zh-CN"/>
        </w:rPr>
        <w:t>59 </w:t>
      </w:r>
      <w:proofErr w:type="spellStart"/>
      <w:r w:rsidRPr="00A057A7">
        <w:rPr>
          <w:rFonts w:ascii="Book Antiqua" w:eastAsia="宋体" w:hAnsi="Book Antiqua" w:cs="宋体"/>
          <w:b/>
          <w:bCs/>
          <w:color w:val="000000"/>
          <w:lang w:val="en-US" w:eastAsia="zh-CN"/>
        </w:rPr>
        <w:t>Konopke</w:t>
      </w:r>
      <w:proofErr w:type="spellEnd"/>
      <w:r w:rsidRPr="00A057A7">
        <w:rPr>
          <w:rFonts w:ascii="Book Antiqua" w:eastAsia="宋体" w:hAnsi="Book Antiqua" w:cs="宋体"/>
          <w:b/>
          <w:bCs/>
          <w:color w:val="000000"/>
          <w:lang w:val="en-US" w:eastAsia="zh-CN"/>
        </w:rPr>
        <w:t xml:space="preserve"> R</w:t>
      </w:r>
      <w:r w:rsidRPr="00A057A7">
        <w:rPr>
          <w:rFonts w:ascii="Book Antiqua" w:eastAsia="宋体" w:hAnsi="Book Antiqua" w:cs="宋体"/>
          <w:color w:val="000000"/>
          <w:lang w:val="en-US" w:eastAsia="zh-CN"/>
        </w:rPr>
        <w:t xml:space="preserve">, Bunk A, </w:t>
      </w:r>
      <w:proofErr w:type="spellStart"/>
      <w:r w:rsidRPr="00A057A7">
        <w:rPr>
          <w:rFonts w:ascii="Book Antiqua" w:eastAsia="宋体" w:hAnsi="Book Antiqua" w:cs="宋体"/>
          <w:color w:val="000000"/>
          <w:lang w:val="en-US" w:eastAsia="zh-CN"/>
        </w:rPr>
        <w:t>Kersting</w:t>
      </w:r>
      <w:proofErr w:type="spellEnd"/>
      <w:r w:rsidRPr="00A057A7">
        <w:rPr>
          <w:rFonts w:ascii="Book Antiqua" w:eastAsia="宋体" w:hAnsi="Book Antiqua" w:cs="宋体"/>
          <w:color w:val="000000"/>
          <w:lang w:val="en-US" w:eastAsia="zh-CN"/>
        </w:rPr>
        <w:t xml:space="preserve"> S. The role of contrast-enhanced ultrasound for focal liver lesion detection: an overview. </w:t>
      </w:r>
      <w:r w:rsidRPr="00A057A7">
        <w:rPr>
          <w:rFonts w:ascii="Book Antiqua" w:eastAsia="宋体" w:hAnsi="Book Antiqua" w:cs="宋体"/>
          <w:i/>
          <w:iCs/>
          <w:color w:val="000000"/>
          <w:lang w:val="en-US" w:eastAsia="zh-CN"/>
        </w:rPr>
        <w:t xml:space="preserve">Ultrasound Med </w:t>
      </w:r>
      <w:proofErr w:type="spellStart"/>
      <w:r w:rsidRPr="00A057A7">
        <w:rPr>
          <w:rFonts w:ascii="Book Antiqua" w:eastAsia="宋体" w:hAnsi="Book Antiqua" w:cs="宋体"/>
          <w:i/>
          <w:iCs/>
          <w:color w:val="000000"/>
          <w:lang w:val="en-US" w:eastAsia="zh-CN"/>
        </w:rPr>
        <w:t>Biol</w:t>
      </w:r>
      <w:proofErr w:type="spellEnd"/>
      <w:r w:rsidRPr="00A057A7">
        <w:rPr>
          <w:rFonts w:ascii="Book Antiqua" w:eastAsia="宋体" w:hAnsi="Book Antiqua" w:cs="宋体"/>
          <w:color w:val="000000"/>
          <w:lang w:val="en-US" w:eastAsia="zh-CN"/>
        </w:rPr>
        <w:t> 2007; </w:t>
      </w:r>
      <w:r w:rsidRPr="00A057A7">
        <w:rPr>
          <w:rFonts w:ascii="Book Antiqua" w:eastAsia="宋体" w:hAnsi="Book Antiqua" w:cs="宋体"/>
          <w:b/>
          <w:bCs/>
          <w:color w:val="000000"/>
          <w:lang w:val="en-US" w:eastAsia="zh-CN"/>
        </w:rPr>
        <w:t>33</w:t>
      </w:r>
      <w:r w:rsidRPr="00A057A7">
        <w:rPr>
          <w:rFonts w:ascii="Book Antiqua" w:eastAsia="宋体" w:hAnsi="Book Antiqua" w:cs="宋体"/>
          <w:color w:val="000000"/>
          <w:lang w:val="en-US" w:eastAsia="zh-CN"/>
        </w:rPr>
        <w:t>: 1515-1526 [PMID: 17618038 DOI: 10.1016/j.ultrasmedbio.2007.04.009]</w:t>
      </w:r>
    </w:p>
    <w:p w:rsidR="00C84B7D" w:rsidRPr="00A057A7" w:rsidRDefault="00017032" w:rsidP="00C84B7D">
      <w:pPr>
        <w:rPr>
          <w:rFonts w:ascii="Book Antiqua" w:eastAsia="宋体" w:hAnsi="Book Antiqua" w:cs="宋体"/>
          <w:color w:val="000000"/>
          <w:lang w:val="en-US" w:eastAsia="zh-CN"/>
        </w:rPr>
      </w:pPr>
      <w:r w:rsidRPr="00A057A7">
        <w:rPr>
          <w:rFonts w:ascii="Book Antiqua" w:eastAsia="宋体" w:hAnsi="Book Antiqua" w:cs="宋体"/>
          <w:color w:val="000000"/>
          <w:lang w:val="en-US" w:eastAsia="zh-CN"/>
        </w:rPr>
        <w:t>60</w:t>
      </w:r>
      <w:r w:rsidRPr="00A057A7">
        <w:rPr>
          <w:rFonts w:ascii="Book Antiqua" w:eastAsia="宋体" w:hAnsi="Book Antiqua" w:cs="宋体"/>
          <w:b/>
          <w:color w:val="000000"/>
          <w:lang w:val="en-US" w:eastAsia="zh-CN"/>
        </w:rPr>
        <w:t xml:space="preserve"> </w:t>
      </w:r>
      <w:proofErr w:type="spellStart"/>
      <w:r w:rsidR="00C84B7D" w:rsidRPr="00A057A7">
        <w:rPr>
          <w:rFonts w:ascii="Book Antiqua" w:eastAsia="宋体" w:hAnsi="Book Antiqua" w:cs="宋体"/>
          <w:b/>
          <w:color w:val="000000"/>
          <w:lang w:val="en-US" w:eastAsia="zh-CN"/>
        </w:rPr>
        <w:t>Staib</w:t>
      </w:r>
      <w:proofErr w:type="spellEnd"/>
      <w:r w:rsidR="00C84B7D" w:rsidRPr="00A057A7">
        <w:rPr>
          <w:rFonts w:ascii="Book Antiqua" w:eastAsia="宋体" w:hAnsi="Book Antiqua" w:cs="宋体"/>
          <w:b/>
          <w:color w:val="000000"/>
          <w:lang w:val="en-US" w:eastAsia="zh-CN"/>
        </w:rPr>
        <w:t xml:space="preserve"> L</w:t>
      </w:r>
      <w:r w:rsidR="00C84B7D" w:rsidRPr="00A057A7">
        <w:rPr>
          <w:rFonts w:ascii="Book Antiqua" w:eastAsia="宋体" w:hAnsi="Book Antiqua" w:cs="宋体"/>
          <w:color w:val="000000"/>
          <w:lang w:val="en-US" w:eastAsia="zh-CN"/>
        </w:rPr>
        <w:t xml:space="preserve">, Link KH, </w:t>
      </w:r>
      <w:proofErr w:type="spellStart"/>
      <w:r w:rsidR="00C84B7D" w:rsidRPr="00A057A7">
        <w:rPr>
          <w:rFonts w:ascii="Book Antiqua" w:eastAsia="宋体" w:hAnsi="Book Antiqua" w:cs="宋体"/>
          <w:color w:val="000000"/>
          <w:lang w:val="en-US" w:eastAsia="zh-CN"/>
        </w:rPr>
        <w:t>Beger</w:t>
      </w:r>
      <w:proofErr w:type="spellEnd"/>
      <w:r w:rsidR="00C84B7D" w:rsidRPr="00A057A7">
        <w:rPr>
          <w:rFonts w:ascii="Book Antiqua" w:eastAsia="宋体" w:hAnsi="Book Antiqua" w:cs="宋体"/>
          <w:color w:val="000000"/>
          <w:lang w:val="en-US" w:eastAsia="zh-CN"/>
        </w:rPr>
        <w:t xml:space="preserve"> HGXN. Follow-up in colorectal cancer: cost-effectiveness analysis of established and novel concepts. </w:t>
      </w:r>
      <w:proofErr w:type="spellStart"/>
      <w:r w:rsidR="00F864B0" w:rsidRPr="00A057A7">
        <w:rPr>
          <w:rFonts w:ascii="Book Antiqua" w:eastAsia="宋体" w:hAnsi="Book Antiqua" w:cs="宋体"/>
          <w:i/>
          <w:color w:val="000000"/>
          <w:lang w:val="en-US" w:eastAsia="zh-CN"/>
        </w:rPr>
        <w:t>Langenbeck</w:t>
      </w:r>
      <w:proofErr w:type="spellEnd"/>
      <w:r w:rsidR="00F864B0" w:rsidRPr="00A057A7">
        <w:rPr>
          <w:rFonts w:ascii="Book Antiqua" w:eastAsia="宋体" w:hAnsi="Book Antiqua" w:cs="宋体"/>
          <w:i/>
          <w:color w:val="000000"/>
          <w:lang w:val="en-US" w:eastAsia="zh-CN"/>
        </w:rPr>
        <w:t xml:space="preserve"> Arch </w:t>
      </w:r>
      <w:proofErr w:type="spellStart"/>
      <w:r w:rsidR="00F864B0" w:rsidRPr="00A057A7">
        <w:rPr>
          <w:rFonts w:ascii="Book Antiqua" w:eastAsia="宋体" w:hAnsi="Book Antiqua" w:cs="宋体"/>
          <w:i/>
          <w:color w:val="000000"/>
          <w:lang w:val="en-US" w:eastAsia="zh-CN"/>
        </w:rPr>
        <w:t>Surg</w:t>
      </w:r>
      <w:proofErr w:type="spellEnd"/>
      <w:r w:rsidR="00C84B7D" w:rsidRPr="00A057A7">
        <w:rPr>
          <w:rFonts w:ascii="Book Antiqua" w:eastAsia="宋体" w:hAnsi="Book Antiqua" w:cs="宋体"/>
          <w:i/>
          <w:color w:val="000000"/>
          <w:lang w:val="en-US" w:eastAsia="zh-CN"/>
        </w:rPr>
        <w:t xml:space="preserve"> </w:t>
      </w:r>
      <w:r w:rsidR="00C84B7D" w:rsidRPr="00A057A7">
        <w:rPr>
          <w:rFonts w:ascii="Book Antiqua" w:eastAsia="宋体" w:hAnsi="Book Antiqua" w:cs="宋体"/>
          <w:color w:val="000000"/>
          <w:lang w:val="en-US" w:eastAsia="zh-CN"/>
        </w:rPr>
        <w:t xml:space="preserve">2000; </w:t>
      </w:r>
      <w:r w:rsidR="00C84B7D" w:rsidRPr="00A057A7">
        <w:rPr>
          <w:rFonts w:ascii="Book Antiqua" w:eastAsia="宋体" w:hAnsi="Book Antiqua" w:cs="宋体"/>
          <w:b/>
          <w:color w:val="000000"/>
          <w:lang w:val="en-US" w:eastAsia="zh-CN"/>
        </w:rPr>
        <w:t>385</w:t>
      </w:r>
      <w:r w:rsidR="00C84B7D" w:rsidRPr="00A057A7">
        <w:rPr>
          <w:rFonts w:ascii="Book Antiqua" w:eastAsia="宋体" w:hAnsi="Book Antiqua" w:cs="宋体"/>
          <w:color w:val="000000"/>
          <w:lang w:val="en-US" w:eastAsia="zh-CN"/>
        </w:rPr>
        <w:t>: 412–20 DOI: 10.1007/s004230000144</w:t>
      </w:r>
    </w:p>
    <w:p w:rsidR="00D97708" w:rsidRPr="00A057A7" w:rsidRDefault="00D97708" w:rsidP="009A7616">
      <w:pPr>
        <w:widowControl w:val="0"/>
        <w:tabs>
          <w:tab w:val="left" w:pos="640"/>
        </w:tabs>
        <w:autoSpaceDE w:val="0"/>
        <w:autoSpaceDN w:val="0"/>
        <w:adjustRightInd w:val="0"/>
        <w:snapToGrid w:val="0"/>
        <w:spacing w:line="360" w:lineRule="auto"/>
        <w:ind w:left="640" w:hanging="640"/>
        <w:jc w:val="both"/>
        <w:rPr>
          <w:rFonts w:ascii="Book Antiqua" w:eastAsia="方正古隶简体" w:hAnsi="Book Antiqua"/>
          <w:b/>
          <w:color w:val="000000" w:themeColor="text1"/>
          <w:lang w:val="en-US"/>
        </w:rPr>
      </w:pPr>
    </w:p>
    <w:p w:rsidR="00F864B0" w:rsidRPr="00A057A7" w:rsidRDefault="00F864B0" w:rsidP="00F864B0">
      <w:pPr>
        <w:tabs>
          <w:tab w:val="left" w:pos="180"/>
          <w:tab w:val="left" w:pos="360"/>
        </w:tabs>
        <w:adjustRightInd w:val="0"/>
        <w:snapToGrid w:val="0"/>
        <w:spacing w:line="360" w:lineRule="auto"/>
        <w:jc w:val="right"/>
        <w:rPr>
          <w:rFonts w:ascii="Book Antiqua" w:hAnsi="Book Antiqua" w:cs="Tahoma"/>
          <w:b/>
          <w:color w:val="000000"/>
        </w:rPr>
      </w:pPr>
      <w:bookmarkStart w:id="143" w:name="OLE_LINK874"/>
      <w:bookmarkStart w:id="144" w:name="OLE_LINK875"/>
      <w:bookmarkStart w:id="145" w:name="OLE_LINK347"/>
      <w:bookmarkStart w:id="146" w:name="OLE_LINK384"/>
      <w:bookmarkStart w:id="147" w:name="OLE_LINK557"/>
      <w:bookmarkStart w:id="148" w:name="OLE_LINK558"/>
      <w:bookmarkStart w:id="149" w:name="OLE_LINK631"/>
      <w:bookmarkStart w:id="150" w:name="OLE_LINK632"/>
      <w:bookmarkStart w:id="151" w:name="OLE_LINK386"/>
      <w:bookmarkStart w:id="152" w:name="OLE_LINK431"/>
      <w:bookmarkStart w:id="153" w:name="OLE_LINK564"/>
      <w:bookmarkStart w:id="154" w:name="OLE_LINK493"/>
      <w:bookmarkStart w:id="155" w:name="OLE_LINK442"/>
      <w:bookmarkStart w:id="156" w:name="OLE_LINK551"/>
      <w:bookmarkStart w:id="157" w:name="OLE_LINK668"/>
      <w:bookmarkStart w:id="158" w:name="OLE_LINK669"/>
      <w:bookmarkStart w:id="159" w:name="OLE_LINK725"/>
      <w:bookmarkStart w:id="160" w:name="OLE_LINK489"/>
      <w:bookmarkStart w:id="161" w:name="OLE_LINK602"/>
      <w:bookmarkStart w:id="162" w:name="OLE_LINK658"/>
      <w:bookmarkStart w:id="163" w:name="OLE_LINK747"/>
      <w:bookmarkStart w:id="164" w:name="OLE_LINK897"/>
      <w:bookmarkStart w:id="165" w:name="OLE_LINK1138"/>
      <w:bookmarkStart w:id="166" w:name="OLE_LINK1139"/>
      <w:bookmarkStart w:id="167" w:name="OLE_LINK882"/>
      <w:bookmarkStart w:id="168" w:name="OLE_LINK1095"/>
      <w:bookmarkStart w:id="169" w:name="OLE_LINK1305"/>
      <w:bookmarkStart w:id="170" w:name="OLE_LINK1390"/>
      <w:bookmarkStart w:id="171" w:name="OLE_LINK964"/>
      <w:bookmarkStart w:id="172" w:name="OLE_LINK1190"/>
      <w:bookmarkStart w:id="173" w:name="OLE_LINK1314"/>
      <w:bookmarkStart w:id="174" w:name="OLE_LINK1031"/>
      <w:bookmarkStart w:id="175" w:name="OLE_LINK1092"/>
      <w:bookmarkStart w:id="176" w:name="OLE_LINK1258"/>
      <w:bookmarkStart w:id="177" w:name="OLE_LINK1259"/>
      <w:bookmarkStart w:id="178" w:name="OLE_LINK1337"/>
      <w:bookmarkStart w:id="179" w:name="OLE_LINK1338"/>
      <w:bookmarkStart w:id="180" w:name="OLE_LINK1363"/>
      <w:bookmarkStart w:id="181" w:name="OLE_LINK1364"/>
      <w:bookmarkStart w:id="182" w:name="OLE_LINK86"/>
      <w:bookmarkStart w:id="183" w:name="OLE_LINK1595"/>
      <w:bookmarkStart w:id="184" w:name="OLE_LINK1613"/>
      <w:bookmarkStart w:id="185" w:name="OLE_LINK1708"/>
      <w:bookmarkStart w:id="186" w:name="OLE_LINK1774"/>
      <w:bookmarkStart w:id="187" w:name="OLE_LINK1872"/>
      <w:bookmarkStart w:id="188" w:name="OLE_LINK1899"/>
      <w:bookmarkStart w:id="189" w:name="OLE_LINK1492"/>
      <w:bookmarkStart w:id="190" w:name="OLE_LINK1497"/>
      <w:bookmarkStart w:id="191" w:name="OLE_LINK1498"/>
      <w:bookmarkStart w:id="192" w:name="OLE_LINK1589"/>
      <w:bookmarkStart w:id="193" w:name="OLE_LINK1666"/>
      <w:bookmarkStart w:id="194" w:name="OLE_LINK1752"/>
      <w:bookmarkStart w:id="195" w:name="OLE_LINK1616"/>
      <w:bookmarkStart w:id="196" w:name="OLE_LINK1696"/>
      <w:bookmarkStart w:id="197" w:name="OLE_LINK1855"/>
      <w:bookmarkStart w:id="198" w:name="OLE_LINK1942"/>
      <w:bookmarkStart w:id="199" w:name="OLE_LINK1943"/>
      <w:bookmarkStart w:id="200" w:name="OLE_LINK1573"/>
      <w:bookmarkStart w:id="201" w:name="OLE_LINK1574"/>
      <w:bookmarkStart w:id="202" w:name="OLE_LINK1575"/>
      <w:bookmarkStart w:id="203" w:name="OLE_LINK1739"/>
      <w:bookmarkStart w:id="204" w:name="OLE_LINK1761"/>
      <w:bookmarkStart w:id="205" w:name="OLE_LINK1743"/>
      <w:bookmarkStart w:id="206" w:name="OLE_LINK1841"/>
      <w:bookmarkStart w:id="207" w:name="OLE_LINK1858"/>
      <w:bookmarkStart w:id="208" w:name="OLE_LINK1890"/>
      <w:bookmarkStart w:id="209" w:name="OLE_LINK1915"/>
      <w:bookmarkStart w:id="210" w:name="OLE_LINK1980"/>
      <w:bookmarkStart w:id="211" w:name="OLE_LINK1883"/>
      <w:bookmarkStart w:id="212" w:name="OLE_LINK1935"/>
      <w:bookmarkStart w:id="213" w:name="OLE_LINK1936"/>
      <w:bookmarkStart w:id="214" w:name="OLE_LINK1952"/>
      <w:bookmarkStart w:id="215" w:name="OLE_LINK1953"/>
      <w:bookmarkStart w:id="216" w:name="OLE_LINK1999"/>
      <w:bookmarkStart w:id="217" w:name="OLE_LINK2050"/>
      <w:bookmarkStart w:id="218" w:name="OLE_LINK1862"/>
      <w:bookmarkStart w:id="219" w:name="OLE_LINK1963"/>
      <w:bookmarkStart w:id="220" w:name="OLE_LINK2052"/>
      <w:bookmarkStart w:id="221" w:name="OLE_LINK1906"/>
      <w:bookmarkStart w:id="222" w:name="OLE_LINK2031"/>
      <w:bookmarkStart w:id="223" w:name="OLE_LINK2032"/>
      <w:bookmarkStart w:id="224" w:name="OLE_LINK1907"/>
      <w:bookmarkStart w:id="225" w:name="OLE_LINK2004"/>
      <w:bookmarkStart w:id="226" w:name="OLE_LINK2238"/>
      <w:bookmarkStart w:id="227" w:name="OLE_LINK2239"/>
      <w:bookmarkStart w:id="228" w:name="OLE_LINK2163"/>
      <w:bookmarkStart w:id="229" w:name="OLE_LINK2207"/>
      <w:bookmarkStart w:id="230" w:name="OLE_LINK2341"/>
      <w:bookmarkStart w:id="231" w:name="OLE_LINK2417"/>
      <w:bookmarkStart w:id="232" w:name="OLE_LINK2509"/>
      <w:bookmarkStart w:id="233" w:name="OLE_LINK2510"/>
      <w:bookmarkStart w:id="234" w:name="OLE_LINK2511"/>
      <w:bookmarkStart w:id="235" w:name="OLE_LINK2512"/>
      <w:bookmarkStart w:id="236" w:name="OLE_LINK2513"/>
      <w:bookmarkStart w:id="237" w:name="OLE_LINK2514"/>
      <w:bookmarkStart w:id="238" w:name="OLE_LINK2515"/>
      <w:bookmarkStart w:id="239" w:name="OLE_LINK2516"/>
      <w:bookmarkStart w:id="240" w:name="OLE_LINK2517"/>
      <w:bookmarkStart w:id="241" w:name="OLE_LINK2518"/>
      <w:bookmarkStart w:id="242" w:name="OLE_LINK2519"/>
      <w:bookmarkStart w:id="243" w:name="OLE_LINK2520"/>
      <w:bookmarkStart w:id="244" w:name="OLE_LINK2521"/>
      <w:bookmarkStart w:id="245" w:name="OLE_LINK2522"/>
      <w:bookmarkStart w:id="246" w:name="OLE_LINK2523"/>
      <w:bookmarkStart w:id="247" w:name="OLE_LINK2524"/>
      <w:bookmarkStart w:id="248" w:name="OLE_LINK2051"/>
      <w:bookmarkStart w:id="249" w:name="OLE_LINK2109"/>
      <w:bookmarkStart w:id="250" w:name="OLE_LINK2165"/>
      <w:bookmarkStart w:id="251" w:name="OLE_LINK2385"/>
      <w:bookmarkStart w:id="252" w:name="OLE_LINK2593"/>
      <w:bookmarkStart w:id="253" w:name="OLE_LINK2332"/>
      <w:bookmarkStart w:id="254" w:name="OLE_LINK2448"/>
      <w:bookmarkStart w:id="255" w:name="OLE_LINK2525"/>
      <w:bookmarkStart w:id="256" w:name="OLE_LINK2506"/>
      <w:bookmarkStart w:id="257" w:name="OLE_LINK2507"/>
      <w:bookmarkStart w:id="258" w:name="OLE_LINK2291"/>
      <w:bookmarkStart w:id="259" w:name="OLE_LINK2294"/>
      <w:bookmarkStart w:id="260" w:name="OLE_LINK2298"/>
      <w:bookmarkStart w:id="261" w:name="OLE_LINK2300"/>
      <w:bookmarkStart w:id="262" w:name="OLE_LINK2301"/>
      <w:bookmarkStart w:id="263" w:name="OLE_LINK2546"/>
      <w:bookmarkStart w:id="264" w:name="OLE_LINK2756"/>
      <w:bookmarkStart w:id="265" w:name="OLE_LINK2757"/>
      <w:bookmarkStart w:id="266" w:name="OLE_LINK2736"/>
      <w:bookmarkStart w:id="267" w:name="OLE_LINK2923"/>
      <w:bookmarkStart w:id="268" w:name="OLE_LINK2974"/>
      <w:bookmarkStart w:id="269" w:name="OLE_LINK3125"/>
      <w:bookmarkStart w:id="270" w:name="OLE_LINK3218"/>
      <w:bookmarkStart w:id="271" w:name="OLE_LINK2575"/>
      <w:bookmarkStart w:id="272" w:name="OLE_LINK2687"/>
      <w:bookmarkStart w:id="273" w:name="OLE_LINK2688"/>
      <w:bookmarkStart w:id="274" w:name="OLE_LINK2700"/>
      <w:bookmarkStart w:id="275" w:name="OLE_LINK2576"/>
      <w:bookmarkStart w:id="276" w:name="OLE_LINK2674"/>
      <w:bookmarkStart w:id="277" w:name="OLE_LINK2738"/>
      <w:bookmarkStart w:id="278" w:name="OLE_LINK2983"/>
      <w:bookmarkStart w:id="279" w:name="OLE_LINK76"/>
      <w:bookmarkStart w:id="280" w:name="OLE_LINK115"/>
      <w:bookmarkStart w:id="281" w:name="OLE_LINK155"/>
      <w:r w:rsidRPr="00A057A7">
        <w:rPr>
          <w:rFonts w:ascii="Book Antiqua" w:hAnsi="Book Antiqua" w:cs="Tahoma"/>
          <w:b/>
          <w:color w:val="000000"/>
        </w:rPr>
        <w:t xml:space="preserve">P-Reviewers: </w:t>
      </w:r>
      <w:r w:rsidR="00A057A7" w:rsidRPr="00A057A7">
        <w:rPr>
          <w:rFonts w:ascii="Book Antiqua" w:hAnsi="Book Antiqua" w:cs="Tahoma"/>
          <w:color w:val="000000"/>
        </w:rPr>
        <w:t>Chen CN, Steele SR</w:t>
      </w:r>
      <w:r w:rsidR="00A057A7">
        <w:rPr>
          <w:rFonts w:ascii="Book Antiqua" w:eastAsia="宋体" w:hAnsi="Book Antiqua" w:cs="Tahoma" w:hint="eastAsia"/>
          <w:b/>
          <w:color w:val="000000"/>
          <w:lang w:eastAsia="zh-CN"/>
        </w:rPr>
        <w:t xml:space="preserve"> </w:t>
      </w:r>
      <w:r w:rsidRPr="00A057A7">
        <w:rPr>
          <w:rFonts w:ascii="Book Antiqua" w:hAnsi="Book Antiqua" w:cs="Tahoma"/>
          <w:b/>
          <w:color w:val="000000"/>
        </w:rPr>
        <w:t xml:space="preserve">S-Editor: </w:t>
      </w:r>
      <w:r w:rsidRPr="00A057A7">
        <w:rPr>
          <w:rFonts w:ascii="Book Antiqua" w:hAnsi="Book Antiqua" w:cs="Tahoma"/>
          <w:color w:val="000000"/>
        </w:rPr>
        <w:t xml:space="preserve">Gou SX </w:t>
      </w:r>
      <w:r w:rsidRPr="00A057A7">
        <w:rPr>
          <w:rFonts w:ascii="Book Antiqua" w:hAnsi="Book Antiqua" w:cs="Tahoma"/>
          <w:b/>
          <w:color w:val="000000"/>
        </w:rPr>
        <w:t xml:space="preserve">  L-Editor:    E-Edito</w:t>
      </w:r>
      <w:bookmarkEnd w:id="143"/>
      <w:bookmarkEnd w:id="144"/>
      <w:r w:rsidRPr="00A057A7">
        <w:rPr>
          <w:rFonts w:ascii="Book Antiqua" w:hAnsi="Book Antiqua" w:cs="Tahoma"/>
          <w:b/>
          <w:color w:val="000000"/>
        </w:rPr>
        <w:t>r:</w:t>
      </w:r>
    </w:p>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rsidR="00DF60E0" w:rsidRPr="00A057A7" w:rsidRDefault="00DF60E0" w:rsidP="009A7616">
      <w:pPr>
        <w:widowControl w:val="0"/>
        <w:tabs>
          <w:tab w:val="left" w:pos="640"/>
        </w:tabs>
        <w:autoSpaceDE w:val="0"/>
        <w:autoSpaceDN w:val="0"/>
        <w:adjustRightInd w:val="0"/>
        <w:snapToGrid w:val="0"/>
        <w:spacing w:line="360" w:lineRule="auto"/>
        <w:ind w:left="640" w:hanging="640"/>
        <w:jc w:val="both"/>
        <w:rPr>
          <w:rFonts w:ascii="Book Antiqua" w:eastAsia="方正古隶简体" w:hAnsi="Book Antiqua"/>
          <w:b/>
          <w:color w:val="000000" w:themeColor="text1"/>
        </w:rPr>
      </w:pPr>
    </w:p>
    <w:p w:rsidR="00DF60E0" w:rsidRPr="00A057A7" w:rsidRDefault="00DF60E0" w:rsidP="009A7616">
      <w:pPr>
        <w:widowControl w:val="0"/>
        <w:tabs>
          <w:tab w:val="left" w:pos="640"/>
        </w:tabs>
        <w:autoSpaceDE w:val="0"/>
        <w:autoSpaceDN w:val="0"/>
        <w:adjustRightInd w:val="0"/>
        <w:snapToGrid w:val="0"/>
        <w:spacing w:line="360" w:lineRule="auto"/>
        <w:ind w:left="640" w:hanging="640"/>
        <w:jc w:val="both"/>
        <w:rPr>
          <w:rFonts w:ascii="Book Antiqua" w:eastAsia="方正古隶简体" w:hAnsi="Book Antiqua"/>
          <w:b/>
          <w:color w:val="000000" w:themeColor="text1"/>
          <w:lang w:val="en-US"/>
        </w:rPr>
      </w:pPr>
    </w:p>
    <w:p w:rsidR="009C74FC" w:rsidRPr="00A057A7" w:rsidRDefault="009C74FC" w:rsidP="009A7616">
      <w:pPr>
        <w:snapToGrid w:val="0"/>
        <w:spacing w:line="360" w:lineRule="auto"/>
        <w:jc w:val="both"/>
        <w:rPr>
          <w:rFonts w:ascii="Book Antiqua" w:eastAsia="方正古隶简体" w:hAnsi="Book Antiqua" w:cs="Lucida Grande"/>
          <w:b/>
          <w:color w:val="000000" w:themeColor="text1"/>
          <w:lang w:val="en-US" w:eastAsia="zh-CN"/>
        </w:rPr>
      </w:pPr>
      <w:r w:rsidRPr="00A057A7">
        <w:rPr>
          <w:rFonts w:ascii="Book Antiqua" w:eastAsia="方正古隶简体" w:hAnsi="Book Antiqua" w:cs="Lucida Grande"/>
          <w:b/>
          <w:noProof/>
          <w:color w:val="000000" w:themeColor="text1"/>
          <w:lang w:val="en-US" w:eastAsia="zh-CN"/>
        </w:rPr>
        <w:drawing>
          <wp:inline distT="0" distB="0" distL="0" distR="0">
            <wp:extent cx="5400675" cy="4114800"/>
            <wp:effectExtent l="19050" t="0" r="9525" b="0"/>
            <wp:docPr id="1" name="图片 1" descr="E:\2013-10-10\10新期刊\2014-3-27\7602\Fig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3-10-10\10新期刊\2014-3-27\7602\Figure 1.png"/>
                    <pic:cNvPicPr>
                      <a:picLocks noChangeAspect="1" noChangeArrowheads="1"/>
                    </pic:cNvPicPr>
                  </pic:nvPicPr>
                  <pic:blipFill>
                    <a:blip r:embed="rId9"/>
                    <a:srcRect/>
                    <a:stretch>
                      <a:fillRect/>
                    </a:stretch>
                  </pic:blipFill>
                  <pic:spPr bwMode="auto">
                    <a:xfrm>
                      <a:off x="0" y="0"/>
                      <a:ext cx="5400675" cy="4114800"/>
                    </a:xfrm>
                    <a:prstGeom prst="rect">
                      <a:avLst/>
                    </a:prstGeom>
                    <a:noFill/>
                    <a:ln w="9525">
                      <a:noFill/>
                      <a:miter lim="800000"/>
                      <a:headEnd/>
                      <a:tailEnd/>
                    </a:ln>
                  </pic:spPr>
                </pic:pic>
              </a:graphicData>
            </a:graphic>
          </wp:inline>
        </w:drawing>
      </w:r>
    </w:p>
    <w:p w:rsidR="00DF60E0" w:rsidRDefault="009C74FC" w:rsidP="009A7616">
      <w:pPr>
        <w:snapToGrid w:val="0"/>
        <w:spacing w:line="360" w:lineRule="auto"/>
        <w:jc w:val="both"/>
        <w:rPr>
          <w:rFonts w:ascii="Book Antiqua" w:eastAsia="方正古隶简体" w:hAnsi="Book Antiqua" w:cs="Lucida Grande"/>
          <w:color w:val="000000" w:themeColor="text1"/>
          <w:lang w:val="en-US" w:eastAsia="zh-CN"/>
        </w:rPr>
      </w:pPr>
      <w:r w:rsidRPr="00A057A7">
        <w:rPr>
          <w:rFonts w:ascii="Book Antiqua" w:eastAsia="方正古隶简体" w:hAnsi="Book Antiqua" w:cs="Lucida Grande"/>
          <w:b/>
          <w:color w:val="000000" w:themeColor="text1"/>
          <w:lang w:val="en-US"/>
        </w:rPr>
        <w:t>Figure 1</w:t>
      </w:r>
      <w:r w:rsidR="00DF60E0" w:rsidRPr="00A057A7">
        <w:rPr>
          <w:rFonts w:ascii="Book Antiqua" w:eastAsia="方正古隶简体" w:hAnsi="Book Antiqua" w:cs="Lucida Grande"/>
          <w:b/>
          <w:color w:val="000000" w:themeColor="text1"/>
          <w:lang w:val="en-US"/>
        </w:rPr>
        <w:t xml:space="preserve"> Overall survival of</w:t>
      </w:r>
      <w:r w:rsidRPr="00A057A7">
        <w:rPr>
          <w:rFonts w:ascii="Book Antiqua" w:eastAsia="方正古隶简体" w:hAnsi="Book Antiqua" w:cs="Lucida Grande"/>
          <w:b/>
          <w:color w:val="000000" w:themeColor="text1"/>
          <w:lang w:val="en-US"/>
        </w:rPr>
        <w:t xml:space="preserve"> colon cancer dukes</w:t>
      </w:r>
      <w:r w:rsidR="00DF60E0" w:rsidRPr="00A057A7">
        <w:rPr>
          <w:rFonts w:ascii="Book Antiqua" w:eastAsia="方正古隶简体" w:hAnsi="Book Antiqua" w:cs="Lucida Grande"/>
          <w:b/>
          <w:color w:val="000000" w:themeColor="text1"/>
          <w:lang w:val="en-US"/>
        </w:rPr>
        <w:t xml:space="preserve"> A-D</w:t>
      </w:r>
      <w:r w:rsidRPr="00A057A7">
        <w:rPr>
          <w:rFonts w:ascii="Book Antiqua" w:eastAsia="方正古隶简体" w:hAnsi="Book Antiqua" w:cs="Lucida Grande"/>
          <w:b/>
          <w:color w:val="000000" w:themeColor="text1"/>
          <w:lang w:val="en-US" w:eastAsia="zh-CN"/>
        </w:rPr>
        <w:t xml:space="preserve">. </w:t>
      </w:r>
      <w:r w:rsidR="00DF60E0" w:rsidRPr="00A057A7">
        <w:rPr>
          <w:rFonts w:ascii="Book Antiqua" w:eastAsia="方正古隶简体" w:hAnsi="Book Antiqua" w:cs="Lucida Grande"/>
          <w:color w:val="000000" w:themeColor="text1"/>
          <w:lang w:val="en-US"/>
        </w:rPr>
        <w:t xml:space="preserve">Eighty % of the recurrences occur within the 3 first years after initial treatment, which is used as an argument to perform intensive surveillance the first three years. After 5 years, the survival curve is steady with few deaths caused by colon cancer. </w:t>
      </w:r>
      <w:proofErr w:type="gramStart"/>
      <w:r w:rsidR="00DF60E0" w:rsidRPr="00A057A7">
        <w:rPr>
          <w:rFonts w:ascii="Book Antiqua" w:eastAsia="方正古隶简体" w:hAnsi="Book Antiqua" w:cs="Lucida Grande"/>
          <w:color w:val="000000" w:themeColor="text1"/>
          <w:lang w:val="en-US"/>
        </w:rPr>
        <w:t>Courtesy of the Norwegian Cancer Registry (</w:t>
      </w:r>
      <w:hyperlink r:id="rId10" w:history="1">
        <w:r w:rsidR="00DF60E0" w:rsidRPr="00A057A7">
          <w:rPr>
            <w:rStyle w:val="a7"/>
            <w:rFonts w:ascii="Book Antiqua" w:eastAsia="方正古隶简体" w:hAnsi="Book Antiqua" w:cs="Lucida Grande"/>
            <w:color w:val="000000" w:themeColor="text1"/>
            <w:lang w:val="en-US"/>
          </w:rPr>
          <w:t>http://www.kreftregisteret.no/en/</w:t>
        </w:r>
      </w:hyperlink>
      <w:r w:rsidR="00DF60E0" w:rsidRPr="00A057A7">
        <w:rPr>
          <w:rFonts w:ascii="Book Antiqua" w:eastAsia="方正古隶简体" w:hAnsi="Book Antiqua" w:cs="Lucida Grande"/>
          <w:color w:val="000000" w:themeColor="text1"/>
          <w:lang w:val="en-US"/>
        </w:rPr>
        <w:t>).</w:t>
      </w:r>
      <w:proofErr w:type="gramEnd"/>
    </w:p>
    <w:p w:rsidR="0062631B" w:rsidRDefault="0062631B" w:rsidP="009A7616">
      <w:pPr>
        <w:snapToGrid w:val="0"/>
        <w:spacing w:line="360" w:lineRule="auto"/>
        <w:jc w:val="both"/>
        <w:rPr>
          <w:rFonts w:ascii="Book Antiqua" w:eastAsia="方正古隶简体" w:hAnsi="Book Antiqua" w:cs="Lucida Grande"/>
          <w:color w:val="000000" w:themeColor="text1"/>
          <w:lang w:val="en-US" w:eastAsia="zh-CN"/>
        </w:rPr>
      </w:pPr>
    </w:p>
    <w:p w:rsidR="0062631B" w:rsidRDefault="0062631B" w:rsidP="009A7616">
      <w:pPr>
        <w:snapToGrid w:val="0"/>
        <w:spacing w:line="360" w:lineRule="auto"/>
        <w:jc w:val="both"/>
        <w:rPr>
          <w:rFonts w:ascii="Book Antiqua" w:eastAsia="方正古隶简体" w:hAnsi="Book Antiqua" w:cs="Lucida Grande"/>
          <w:color w:val="000000" w:themeColor="text1"/>
          <w:lang w:val="en-US" w:eastAsia="zh-CN"/>
        </w:rPr>
      </w:pPr>
    </w:p>
    <w:p w:rsidR="0062631B" w:rsidRDefault="0062631B" w:rsidP="009A7616">
      <w:pPr>
        <w:snapToGrid w:val="0"/>
        <w:spacing w:line="360" w:lineRule="auto"/>
        <w:jc w:val="both"/>
        <w:rPr>
          <w:rFonts w:ascii="Book Antiqua" w:eastAsia="方正古隶简体" w:hAnsi="Book Antiqua" w:cs="Lucida Grande"/>
          <w:color w:val="000000" w:themeColor="text1"/>
          <w:lang w:val="en-US" w:eastAsia="zh-CN"/>
        </w:rPr>
      </w:pPr>
    </w:p>
    <w:p w:rsidR="0062631B" w:rsidRDefault="0062631B" w:rsidP="009A7616">
      <w:pPr>
        <w:snapToGrid w:val="0"/>
        <w:spacing w:line="360" w:lineRule="auto"/>
        <w:jc w:val="both"/>
        <w:rPr>
          <w:rFonts w:ascii="Book Antiqua" w:eastAsia="方正古隶简体" w:hAnsi="Book Antiqua" w:cs="Lucida Grande"/>
          <w:color w:val="000000" w:themeColor="text1"/>
          <w:lang w:val="en-US" w:eastAsia="zh-CN"/>
        </w:rPr>
      </w:pPr>
    </w:p>
    <w:p w:rsidR="0062631B" w:rsidRDefault="0062631B" w:rsidP="009A7616">
      <w:pPr>
        <w:snapToGrid w:val="0"/>
        <w:spacing w:line="360" w:lineRule="auto"/>
        <w:jc w:val="both"/>
        <w:rPr>
          <w:rFonts w:ascii="Book Antiqua" w:eastAsia="方正古隶简体" w:hAnsi="Book Antiqua" w:cs="Lucida Grande"/>
          <w:color w:val="000000" w:themeColor="text1"/>
          <w:lang w:val="en-US" w:eastAsia="zh-CN"/>
        </w:rPr>
      </w:pPr>
    </w:p>
    <w:p w:rsidR="0062631B" w:rsidRDefault="0062631B" w:rsidP="009A7616">
      <w:pPr>
        <w:snapToGrid w:val="0"/>
        <w:spacing w:line="360" w:lineRule="auto"/>
        <w:jc w:val="both"/>
        <w:rPr>
          <w:rFonts w:ascii="Book Antiqua" w:eastAsia="方正古隶简体" w:hAnsi="Book Antiqua" w:cs="Lucida Grande"/>
          <w:color w:val="000000" w:themeColor="text1"/>
          <w:lang w:val="en-US" w:eastAsia="zh-CN"/>
        </w:rPr>
      </w:pPr>
    </w:p>
    <w:p w:rsidR="0062631B" w:rsidRDefault="0062631B" w:rsidP="009A7616">
      <w:pPr>
        <w:snapToGrid w:val="0"/>
        <w:spacing w:line="360" w:lineRule="auto"/>
        <w:jc w:val="both"/>
        <w:rPr>
          <w:rFonts w:ascii="Book Antiqua" w:eastAsia="方正古隶简体" w:hAnsi="Book Antiqua" w:cs="Lucida Grande"/>
          <w:color w:val="000000" w:themeColor="text1"/>
          <w:lang w:val="en-US" w:eastAsia="zh-CN"/>
        </w:rPr>
      </w:pPr>
    </w:p>
    <w:p w:rsidR="0062631B" w:rsidRDefault="0062631B" w:rsidP="009A7616">
      <w:pPr>
        <w:snapToGrid w:val="0"/>
        <w:spacing w:line="360" w:lineRule="auto"/>
        <w:jc w:val="both"/>
        <w:rPr>
          <w:rFonts w:ascii="Book Antiqua" w:eastAsia="方正古隶简体" w:hAnsi="Book Antiqua" w:cs="Lucida Grande"/>
          <w:color w:val="000000" w:themeColor="text1"/>
          <w:lang w:val="en-US" w:eastAsia="zh-CN"/>
        </w:rPr>
      </w:pPr>
    </w:p>
    <w:p w:rsidR="0062631B" w:rsidRPr="00A057A7" w:rsidRDefault="0062631B" w:rsidP="009A7616">
      <w:pPr>
        <w:snapToGrid w:val="0"/>
        <w:spacing w:line="360" w:lineRule="auto"/>
        <w:jc w:val="both"/>
        <w:rPr>
          <w:rFonts w:ascii="Book Antiqua" w:eastAsia="方正古隶简体" w:hAnsi="Book Antiqua" w:cs="Lucida Grande"/>
          <w:b/>
          <w:color w:val="000000" w:themeColor="text1"/>
          <w:lang w:val="en-US" w:eastAsia="zh-CN"/>
        </w:rPr>
      </w:pPr>
    </w:p>
    <w:p w:rsidR="00DF60E0" w:rsidRPr="00A057A7" w:rsidRDefault="009C74FC" w:rsidP="009A7616">
      <w:pPr>
        <w:widowControl w:val="0"/>
        <w:tabs>
          <w:tab w:val="left" w:pos="640"/>
        </w:tabs>
        <w:autoSpaceDE w:val="0"/>
        <w:autoSpaceDN w:val="0"/>
        <w:adjustRightInd w:val="0"/>
        <w:snapToGrid w:val="0"/>
        <w:spacing w:line="360" w:lineRule="auto"/>
        <w:ind w:left="640" w:hanging="640"/>
        <w:jc w:val="both"/>
        <w:rPr>
          <w:rFonts w:ascii="Book Antiqua" w:eastAsia="方正古隶简体" w:hAnsi="Book Antiqua"/>
          <w:b/>
          <w:color w:val="000000" w:themeColor="text1"/>
          <w:lang w:val="en-US"/>
        </w:rPr>
      </w:pPr>
      <w:r w:rsidRPr="00A057A7">
        <w:rPr>
          <w:rFonts w:ascii="Book Antiqua" w:eastAsia="方正古隶简体" w:hAnsi="Book Antiqua"/>
          <w:b/>
          <w:noProof/>
          <w:color w:val="000000" w:themeColor="text1"/>
          <w:lang w:val="en-US" w:eastAsia="zh-CN"/>
        </w:rPr>
        <w:lastRenderedPageBreak/>
        <w:drawing>
          <wp:inline distT="0" distB="0" distL="0" distR="0">
            <wp:extent cx="5276850" cy="3105150"/>
            <wp:effectExtent l="19050" t="0" r="0" b="0"/>
            <wp:docPr id="2" name="图片 2" descr="E:\2013-10-10\10新期刊\2014-3-27\7602\Fig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013-10-10\10新期刊\2014-3-27\7602\Figure 2.png"/>
                    <pic:cNvPicPr>
                      <a:picLocks noChangeAspect="1" noChangeArrowheads="1"/>
                    </pic:cNvPicPr>
                  </pic:nvPicPr>
                  <pic:blipFill>
                    <a:blip r:embed="rId11"/>
                    <a:srcRect/>
                    <a:stretch>
                      <a:fillRect/>
                    </a:stretch>
                  </pic:blipFill>
                  <pic:spPr bwMode="auto">
                    <a:xfrm>
                      <a:off x="0" y="0"/>
                      <a:ext cx="5276850" cy="3105150"/>
                    </a:xfrm>
                    <a:prstGeom prst="rect">
                      <a:avLst/>
                    </a:prstGeom>
                    <a:noFill/>
                    <a:ln w="9525">
                      <a:noFill/>
                      <a:miter lim="800000"/>
                      <a:headEnd/>
                      <a:tailEnd/>
                    </a:ln>
                  </pic:spPr>
                </pic:pic>
              </a:graphicData>
            </a:graphic>
          </wp:inline>
        </w:drawing>
      </w:r>
    </w:p>
    <w:p w:rsidR="00DF60E0" w:rsidRPr="00A057A7" w:rsidRDefault="00DF60E0" w:rsidP="009A7616">
      <w:pPr>
        <w:tabs>
          <w:tab w:val="left" w:pos="1880"/>
        </w:tabs>
        <w:snapToGrid w:val="0"/>
        <w:spacing w:line="360" w:lineRule="auto"/>
        <w:jc w:val="both"/>
        <w:rPr>
          <w:rFonts w:ascii="Book Antiqua" w:eastAsia="方正古隶简体" w:hAnsi="Book Antiqua"/>
          <w:b/>
          <w:color w:val="000000" w:themeColor="text1"/>
          <w:lang w:val="en-US" w:eastAsia="zh-CN"/>
        </w:rPr>
      </w:pPr>
      <w:r w:rsidRPr="00A057A7">
        <w:rPr>
          <w:rFonts w:ascii="Book Antiqua" w:eastAsia="方正古隶简体" w:hAnsi="Book Antiqua"/>
          <w:b/>
          <w:color w:val="000000" w:themeColor="text1"/>
          <w:lang w:val="en-US"/>
        </w:rPr>
        <w:t>Figure 2</w:t>
      </w:r>
      <w:r w:rsidR="009C74FC" w:rsidRPr="00A057A7">
        <w:rPr>
          <w:rFonts w:ascii="Book Antiqua" w:eastAsia="方正古隶简体" w:hAnsi="Book Antiqua"/>
          <w:b/>
          <w:color w:val="000000" w:themeColor="text1"/>
          <w:lang w:val="en-US" w:eastAsia="zh-CN"/>
        </w:rPr>
        <w:t xml:space="preserve"> </w:t>
      </w:r>
      <w:r w:rsidRPr="00A057A7">
        <w:rPr>
          <w:rFonts w:ascii="Book Antiqua" w:eastAsia="方正古隶简体" w:hAnsi="Book Antiqua"/>
          <w:b/>
          <w:color w:val="000000" w:themeColor="text1"/>
          <w:lang w:val="en-US"/>
        </w:rPr>
        <w:t xml:space="preserve">Factors influencing quality of life among </w:t>
      </w:r>
      <w:r w:rsidR="009C74FC" w:rsidRPr="00A057A7">
        <w:rPr>
          <w:rFonts w:ascii="Book Antiqua" w:eastAsia="方正古隶简体" w:hAnsi="Book Antiqua"/>
          <w:b/>
          <w:color w:val="000000" w:themeColor="text1"/>
          <w:lang w:val="en-US"/>
        </w:rPr>
        <w:t>colorectal cancer</w:t>
      </w:r>
      <w:r w:rsidRPr="00A057A7">
        <w:rPr>
          <w:rFonts w:ascii="Book Antiqua" w:eastAsia="方正古隶简体" w:hAnsi="Book Antiqua"/>
          <w:b/>
          <w:color w:val="000000" w:themeColor="text1"/>
          <w:lang w:val="en-US"/>
        </w:rPr>
        <w:t xml:space="preserve"> survivors enrolled in a follow-up program</w:t>
      </w:r>
      <w:r w:rsidR="009C74FC" w:rsidRPr="00A057A7">
        <w:rPr>
          <w:rFonts w:ascii="Book Antiqua" w:eastAsia="方正古隶简体" w:hAnsi="Book Antiqua"/>
          <w:b/>
          <w:color w:val="000000" w:themeColor="text1"/>
          <w:lang w:val="en-US" w:eastAsia="zh-CN"/>
        </w:rPr>
        <w:t>.</w:t>
      </w:r>
    </w:p>
    <w:p w:rsidR="000236DE" w:rsidRPr="00A057A7" w:rsidRDefault="000236DE" w:rsidP="009A7616">
      <w:pPr>
        <w:snapToGrid w:val="0"/>
        <w:spacing w:line="360" w:lineRule="auto"/>
        <w:jc w:val="both"/>
        <w:rPr>
          <w:rFonts w:ascii="Book Antiqua" w:eastAsia="方正古隶简体" w:hAnsi="Book Antiqua"/>
          <w:b/>
          <w:color w:val="000000" w:themeColor="text1"/>
          <w:lang w:val="en-US" w:eastAsia="zh-CN"/>
        </w:rPr>
      </w:pPr>
    </w:p>
    <w:p w:rsidR="00DF60E0" w:rsidRPr="00A057A7" w:rsidRDefault="009C74FC" w:rsidP="009A7616">
      <w:pPr>
        <w:snapToGrid w:val="0"/>
        <w:spacing w:line="360" w:lineRule="auto"/>
        <w:jc w:val="both"/>
        <w:rPr>
          <w:rFonts w:ascii="Book Antiqua" w:eastAsia="方正古隶简体" w:hAnsi="Book Antiqua"/>
          <w:b/>
          <w:color w:val="000000" w:themeColor="text1"/>
          <w:lang w:val="en-US" w:eastAsia="zh-CN"/>
        </w:rPr>
      </w:pPr>
      <w:r w:rsidRPr="00A057A7">
        <w:rPr>
          <w:rFonts w:ascii="Book Antiqua" w:eastAsia="方正古隶简体" w:hAnsi="Book Antiqua"/>
          <w:b/>
          <w:color w:val="000000" w:themeColor="text1"/>
          <w:lang w:val="en-US"/>
        </w:rPr>
        <w:t>Table 1</w:t>
      </w:r>
      <w:r w:rsidR="006E3874" w:rsidRPr="00A057A7">
        <w:rPr>
          <w:rFonts w:ascii="Book Antiqua" w:eastAsia="方正古隶简体" w:hAnsi="Book Antiqua"/>
          <w:b/>
          <w:color w:val="000000" w:themeColor="text1"/>
          <w:lang w:val="en-US" w:eastAsia="zh-CN"/>
        </w:rPr>
        <w:t xml:space="preserve"> </w:t>
      </w:r>
      <w:r w:rsidR="00DF60E0" w:rsidRPr="00A057A7">
        <w:rPr>
          <w:rFonts w:ascii="Book Antiqua" w:eastAsia="方正古隶简体" w:hAnsi="Book Antiqua"/>
          <w:b/>
          <w:color w:val="000000" w:themeColor="text1"/>
          <w:lang w:val="en-US"/>
        </w:rPr>
        <w:t>Benefits and side effects of colorectal cancer surveillance</w:t>
      </w:r>
    </w:p>
    <w:tbl>
      <w:tblPr>
        <w:tblStyle w:val="a5"/>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3"/>
        <w:gridCol w:w="5547"/>
      </w:tblGrid>
      <w:tr w:rsidR="00DF60E0" w:rsidRPr="00A057A7" w:rsidTr="00E2384F">
        <w:tc>
          <w:tcPr>
            <w:tcW w:w="2059" w:type="pct"/>
            <w:tcBorders>
              <w:bottom w:val="nil"/>
            </w:tcBorders>
          </w:tcPr>
          <w:p w:rsidR="00DF60E0" w:rsidRPr="00A057A7" w:rsidRDefault="00DF60E0" w:rsidP="009A7616">
            <w:pPr>
              <w:snapToGrid w:val="0"/>
              <w:spacing w:line="360" w:lineRule="auto"/>
              <w:jc w:val="both"/>
              <w:rPr>
                <w:rFonts w:ascii="Book Antiqua" w:eastAsia="方正古隶简体" w:hAnsi="Book Antiqua"/>
                <w:b/>
                <w:color w:val="000000" w:themeColor="text1"/>
                <w:lang w:val="en-US"/>
              </w:rPr>
            </w:pPr>
            <w:r w:rsidRPr="00A057A7">
              <w:rPr>
                <w:rFonts w:ascii="Book Antiqua" w:eastAsia="方正古隶简体" w:hAnsi="Book Antiqua"/>
                <w:b/>
                <w:color w:val="000000" w:themeColor="text1"/>
                <w:lang w:val="en-US"/>
              </w:rPr>
              <w:t>Benefits</w:t>
            </w:r>
          </w:p>
        </w:tc>
        <w:tc>
          <w:tcPr>
            <w:tcW w:w="2941" w:type="pct"/>
            <w:tcBorders>
              <w:bottom w:val="nil"/>
            </w:tcBorders>
          </w:tcPr>
          <w:p w:rsidR="00DF60E0" w:rsidRPr="00A057A7" w:rsidRDefault="00DF60E0" w:rsidP="009A7616">
            <w:pPr>
              <w:snapToGrid w:val="0"/>
              <w:spacing w:line="360" w:lineRule="auto"/>
              <w:jc w:val="both"/>
              <w:rPr>
                <w:rFonts w:ascii="Book Antiqua" w:eastAsia="方正古隶简体" w:hAnsi="Book Antiqua"/>
                <w:b/>
                <w:color w:val="000000" w:themeColor="text1"/>
                <w:lang w:val="en-US"/>
              </w:rPr>
            </w:pPr>
            <w:r w:rsidRPr="00A057A7">
              <w:rPr>
                <w:rFonts w:ascii="Book Antiqua" w:eastAsia="方正古隶简体" w:hAnsi="Book Antiqua"/>
                <w:b/>
                <w:color w:val="000000" w:themeColor="text1"/>
                <w:lang w:val="en-US"/>
              </w:rPr>
              <w:t>Harms</w:t>
            </w:r>
          </w:p>
        </w:tc>
      </w:tr>
      <w:tr w:rsidR="00DF60E0" w:rsidRPr="00A057A7" w:rsidTr="00E2384F">
        <w:trPr>
          <w:trHeight w:val="520"/>
        </w:trPr>
        <w:tc>
          <w:tcPr>
            <w:tcW w:w="2059" w:type="pct"/>
            <w:tcBorders>
              <w:top w:val="nil"/>
              <w:left w:val="nil"/>
              <w:bottom w:val="nil"/>
              <w:right w:val="nil"/>
            </w:tcBorders>
          </w:tcPr>
          <w:p w:rsidR="00DF60E0" w:rsidRPr="00A057A7" w:rsidRDefault="00DF60E0" w:rsidP="009A7616">
            <w:pPr>
              <w:snapToGrid w:val="0"/>
              <w:spacing w:line="360" w:lineRule="auto"/>
              <w:jc w:val="both"/>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Reassurance of surveillance</w:t>
            </w:r>
          </w:p>
        </w:tc>
        <w:tc>
          <w:tcPr>
            <w:tcW w:w="2941" w:type="pct"/>
            <w:tcBorders>
              <w:top w:val="nil"/>
              <w:left w:val="nil"/>
              <w:bottom w:val="nil"/>
              <w:right w:val="nil"/>
            </w:tcBorders>
          </w:tcPr>
          <w:p w:rsidR="00DF60E0" w:rsidRPr="00A057A7" w:rsidRDefault="00DF60E0" w:rsidP="009A7616">
            <w:pPr>
              <w:snapToGrid w:val="0"/>
              <w:spacing w:line="360" w:lineRule="auto"/>
              <w:jc w:val="both"/>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Impact of false positive tests</w:t>
            </w:r>
          </w:p>
        </w:tc>
      </w:tr>
      <w:tr w:rsidR="00DF60E0" w:rsidRPr="00A057A7" w:rsidTr="00E2384F">
        <w:trPr>
          <w:trHeight w:val="450"/>
        </w:trPr>
        <w:tc>
          <w:tcPr>
            <w:tcW w:w="2059" w:type="pct"/>
            <w:tcBorders>
              <w:top w:val="nil"/>
              <w:left w:val="nil"/>
              <w:bottom w:val="nil"/>
              <w:right w:val="nil"/>
            </w:tcBorders>
          </w:tcPr>
          <w:p w:rsidR="00DF60E0" w:rsidRPr="00A057A7" w:rsidRDefault="00DF60E0" w:rsidP="009A7616">
            <w:pPr>
              <w:pStyle w:val="a6"/>
              <w:numPr>
                <w:ilvl w:val="0"/>
                <w:numId w:val="4"/>
              </w:numPr>
              <w:snapToGrid w:val="0"/>
              <w:spacing w:line="360" w:lineRule="auto"/>
              <w:contextualSpacing w:val="0"/>
              <w:jc w:val="both"/>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For the CRC survivor</w:t>
            </w:r>
          </w:p>
        </w:tc>
        <w:tc>
          <w:tcPr>
            <w:tcW w:w="2941" w:type="pct"/>
            <w:tcBorders>
              <w:top w:val="nil"/>
              <w:left w:val="nil"/>
              <w:bottom w:val="nil"/>
              <w:right w:val="nil"/>
            </w:tcBorders>
          </w:tcPr>
          <w:p w:rsidR="00DF60E0" w:rsidRPr="00A057A7" w:rsidRDefault="00DF60E0" w:rsidP="009A7616">
            <w:pPr>
              <w:snapToGrid w:val="0"/>
              <w:spacing w:line="360" w:lineRule="auto"/>
              <w:jc w:val="both"/>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Over diagnoses</w:t>
            </w:r>
          </w:p>
        </w:tc>
      </w:tr>
      <w:tr w:rsidR="00DF60E0" w:rsidRPr="00A057A7" w:rsidTr="00E2384F">
        <w:trPr>
          <w:trHeight w:val="780"/>
        </w:trPr>
        <w:tc>
          <w:tcPr>
            <w:tcW w:w="2059" w:type="pct"/>
            <w:tcBorders>
              <w:top w:val="nil"/>
              <w:left w:val="nil"/>
              <w:bottom w:val="nil"/>
              <w:right w:val="nil"/>
            </w:tcBorders>
          </w:tcPr>
          <w:p w:rsidR="00DF60E0" w:rsidRPr="00A057A7" w:rsidRDefault="00DF60E0" w:rsidP="009A7616">
            <w:pPr>
              <w:pStyle w:val="a6"/>
              <w:numPr>
                <w:ilvl w:val="0"/>
                <w:numId w:val="4"/>
              </w:numPr>
              <w:snapToGrid w:val="0"/>
              <w:spacing w:line="360" w:lineRule="auto"/>
              <w:contextualSpacing w:val="0"/>
              <w:jc w:val="both"/>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For spouses and family</w:t>
            </w:r>
          </w:p>
        </w:tc>
        <w:tc>
          <w:tcPr>
            <w:tcW w:w="2941" w:type="pct"/>
            <w:tcBorders>
              <w:top w:val="nil"/>
              <w:left w:val="nil"/>
              <w:bottom w:val="nil"/>
              <w:right w:val="nil"/>
            </w:tcBorders>
          </w:tcPr>
          <w:p w:rsidR="00DF60E0" w:rsidRPr="00A057A7" w:rsidRDefault="00DF60E0" w:rsidP="009A7616">
            <w:pPr>
              <w:snapToGrid w:val="0"/>
              <w:spacing w:line="360" w:lineRule="auto"/>
              <w:jc w:val="both"/>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Complications related to the screening tests</w:t>
            </w:r>
          </w:p>
        </w:tc>
      </w:tr>
      <w:tr w:rsidR="00DF60E0" w:rsidRPr="00A057A7" w:rsidTr="00E2384F">
        <w:tc>
          <w:tcPr>
            <w:tcW w:w="2059" w:type="pct"/>
            <w:tcBorders>
              <w:top w:val="nil"/>
              <w:left w:val="nil"/>
              <w:bottom w:val="nil"/>
              <w:right w:val="nil"/>
            </w:tcBorders>
          </w:tcPr>
          <w:p w:rsidR="00DF60E0" w:rsidRPr="00A057A7" w:rsidRDefault="00DF60E0" w:rsidP="009A7616">
            <w:pPr>
              <w:snapToGrid w:val="0"/>
              <w:spacing w:line="360" w:lineRule="auto"/>
              <w:jc w:val="both"/>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Improved survival</w:t>
            </w:r>
          </w:p>
        </w:tc>
        <w:tc>
          <w:tcPr>
            <w:tcW w:w="2941" w:type="pct"/>
            <w:tcBorders>
              <w:top w:val="nil"/>
              <w:left w:val="nil"/>
              <w:bottom w:val="nil"/>
              <w:right w:val="nil"/>
            </w:tcBorders>
          </w:tcPr>
          <w:p w:rsidR="00DF60E0" w:rsidRPr="00A057A7" w:rsidRDefault="00DF60E0" w:rsidP="009A7616">
            <w:pPr>
              <w:snapToGrid w:val="0"/>
              <w:spacing w:line="360" w:lineRule="auto"/>
              <w:jc w:val="both"/>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Labeled as sick or at high risk</w:t>
            </w:r>
          </w:p>
        </w:tc>
      </w:tr>
      <w:tr w:rsidR="00DF60E0" w:rsidRPr="00A057A7" w:rsidTr="00E2384F">
        <w:tc>
          <w:tcPr>
            <w:tcW w:w="2059" w:type="pct"/>
            <w:tcBorders>
              <w:top w:val="nil"/>
              <w:bottom w:val="nil"/>
            </w:tcBorders>
          </w:tcPr>
          <w:p w:rsidR="00DF60E0" w:rsidRPr="00A057A7" w:rsidRDefault="00DF60E0" w:rsidP="009A7616">
            <w:pPr>
              <w:snapToGrid w:val="0"/>
              <w:spacing w:line="360" w:lineRule="auto"/>
              <w:jc w:val="both"/>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Control of treatment effects</w:t>
            </w:r>
          </w:p>
        </w:tc>
        <w:tc>
          <w:tcPr>
            <w:tcW w:w="2941" w:type="pct"/>
            <w:tcBorders>
              <w:top w:val="nil"/>
              <w:bottom w:val="nil"/>
            </w:tcBorders>
          </w:tcPr>
          <w:p w:rsidR="00DF60E0" w:rsidRPr="00A057A7" w:rsidRDefault="00DF60E0" w:rsidP="009A7616">
            <w:pPr>
              <w:snapToGrid w:val="0"/>
              <w:spacing w:line="360" w:lineRule="auto"/>
              <w:jc w:val="both"/>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False assurance of disease free status</w:t>
            </w:r>
          </w:p>
        </w:tc>
      </w:tr>
      <w:tr w:rsidR="00DF60E0" w:rsidRPr="00A057A7" w:rsidTr="00E2384F">
        <w:trPr>
          <w:trHeight w:val="393"/>
        </w:trPr>
        <w:tc>
          <w:tcPr>
            <w:tcW w:w="5000" w:type="pct"/>
            <w:gridSpan w:val="2"/>
            <w:tcBorders>
              <w:top w:val="nil"/>
            </w:tcBorders>
            <w:vAlign w:val="center"/>
          </w:tcPr>
          <w:p w:rsidR="00DF60E0" w:rsidRPr="00A057A7" w:rsidRDefault="00DF60E0" w:rsidP="009A7616">
            <w:pPr>
              <w:snapToGrid w:val="0"/>
              <w:spacing w:line="360" w:lineRule="auto"/>
              <w:jc w:val="both"/>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Is the societal harm - to benefit ratio acceptable?</w:t>
            </w:r>
          </w:p>
        </w:tc>
      </w:tr>
    </w:tbl>
    <w:p w:rsidR="00DF60E0" w:rsidRPr="00A057A7" w:rsidRDefault="006E3874" w:rsidP="009A7616">
      <w:pPr>
        <w:snapToGrid w:val="0"/>
        <w:spacing w:line="360" w:lineRule="auto"/>
        <w:jc w:val="both"/>
        <w:rPr>
          <w:rFonts w:ascii="Book Antiqua" w:eastAsia="方正古隶简体" w:hAnsi="Book Antiqua"/>
          <w:color w:val="000000" w:themeColor="text1"/>
          <w:lang w:val="en-US" w:eastAsia="zh-CN"/>
        </w:rPr>
      </w:pPr>
      <w:r w:rsidRPr="00A057A7">
        <w:rPr>
          <w:rFonts w:ascii="Book Antiqua" w:eastAsia="方正古隶简体" w:hAnsi="Book Antiqua"/>
          <w:color w:val="000000" w:themeColor="text1"/>
          <w:lang w:val="en-US"/>
        </w:rPr>
        <w:t>CRC</w:t>
      </w:r>
      <w:r w:rsidRPr="00A057A7">
        <w:rPr>
          <w:rFonts w:ascii="Book Antiqua" w:eastAsia="方正古隶简体" w:hAnsi="Book Antiqua"/>
          <w:color w:val="000000" w:themeColor="text1"/>
          <w:lang w:val="en-US" w:eastAsia="zh-CN"/>
        </w:rPr>
        <w:t xml:space="preserve">: </w:t>
      </w:r>
      <w:r w:rsidRPr="00A057A7">
        <w:rPr>
          <w:rFonts w:ascii="Book Antiqua" w:eastAsia="方正古隶简体" w:hAnsi="Book Antiqua"/>
          <w:color w:val="000000" w:themeColor="text1"/>
          <w:lang w:val="en-US"/>
        </w:rPr>
        <w:t>Colorectal cancer</w:t>
      </w:r>
      <w:r w:rsidRPr="00A057A7">
        <w:rPr>
          <w:rFonts w:ascii="Book Antiqua" w:eastAsia="方正古隶简体" w:hAnsi="Book Antiqua"/>
          <w:color w:val="000000" w:themeColor="text1"/>
          <w:lang w:val="en-US" w:eastAsia="zh-CN"/>
        </w:rPr>
        <w:t>.</w:t>
      </w:r>
    </w:p>
    <w:p w:rsidR="00DF60E0" w:rsidRPr="00A057A7" w:rsidRDefault="00DF60E0" w:rsidP="009A7616">
      <w:pPr>
        <w:snapToGrid w:val="0"/>
        <w:spacing w:line="360" w:lineRule="auto"/>
        <w:jc w:val="both"/>
        <w:rPr>
          <w:rFonts w:ascii="Book Antiqua" w:eastAsia="方正古隶简体" w:hAnsi="Book Antiqua"/>
          <w:b/>
          <w:color w:val="000000" w:themeColor="text1"/>
          <w:lang w:val="en-US"/>
        </w:rPr>
      </w:pPr>
    </w:p>
    <w:p w:rsidR="00DF60E0" w:rsidRPr="00A057A7" w:rsidRDefault="00DF60E0" w:rsidP="009A7616">
      <w:pPr>
        <w:snapToGrid w:val="0"/>
        <w:spacing w:line="360" w:lineRule="auto"/>
        <w:jc w:val="both"/>
        <w:rPr>
          <w:rFonts w:ascii="Book Antiqua" w:eastAsia="方正古隶简体" w:hAnsi="Book Antiqua"/>
          <w:b/>
          <w:color w:val="000000" w:themeColor="text1"/>
          <w:lang w:val="en-US"/>
        </w:rPr>
      </w:pPr>
    </w:p>
    <w:p w:rsidR="00DF60E0" w:rsidRPr="00A057A7" w:rsidRDefault="00DF60E0" w:rsidP="009A7616">
      <w:pPr>
        <w:snapToGrid w:val="0"/>
        <w:spacing w:line="360" w:lineRule="auto"/>
        <w:jc w:val="both"/>
        <w:rPr>
          <w:rFonts w:ascii="Book Antiqua" w:eastAsia="方正古隶简体" w:hAnsi="Book Antiqua"/>
          <w:b/>
          <w:color w:val="000000" w:themeColor="text1"/>
          <w:lang w:val="en-US"/>
        </w:rPr>
      </w:pPr>
    </w:p>
    <w:p w:rsidR="00DF60E0" w:rsidRPr="00A057A7" w:rsidRDefault="00DF60E0" w:rsidP="009A7616">
      <w:pPr>
        <w:snapToGrid w:val="0"/>
        <w:spacing w:line="360" w:lineRule="auto"/>
        <w:jc w:val="both"/>
        <w:rPr>
          <w:rFonts w:ascii="Book Antiqua" w:eastAsia="方正古隶简体" w:hAnsi="Book Antiqua"/>
          <w:b/>
          <w:color w:val="000000" w:themeColor="text1"/>
          <w:lang w:val="en-US"/>
        </w:rPr>
      </w:pPr>
    </w:p>
    <w:p w:rsidR="00DF60E0" w:rsidRPr="00A057A7" w:rsidRDefault="00DF60E0" w:rsidP="009A7616">
      <w:pPr>
        <w:snapToGrid w:val="0"/>
        <w:spacing w:line="360" w:lineRule="auto"/>
        <w:jc w:val="both"/>
        <w:rPr>
          <w:rFonts w:ascii="Book Antiqua" w:eastAsia="方正古隶简体" w:hAnsi="Book Antiqua"/>
          <w:b/>
          <w:color w:val="000000" w:themeColor="text1"/>
          <w:lang w:val="en-US"/>
        </w:rPr>
      </w:pPr>
    </w:p>
    <w:p w:rsidR="00DF60E0" w:rsidRPr="00A057A7" w:rsidRDefault="00DF60E0" w:rsidP="009A7616">
      <w:pPr>
        <w:snapToGrid w:val="0"/>
        <w:spacing w:line="360" w:lineRule="auto"/>
        <w:jc w:val="both"/>
        <w:rPr>
          <w:rFonts w:ascii="Book Antiqua" w:eastAsia="方正古隶简体" w:hAnsi="Book Antiqua"/>
          <w:b/>
          <w:color w:val="000000" w:themeColor="text1"/>
          <w:lang w:val="en-US"/>
        </w:rPr>
      </w:pPr>
    </w:p>
    <w:p w:rsidR="00DF60E0" w:rsidRPr="00A057A7" w:rsidRDefault="00DF60E0" w:rsidP="009A7616">
      <w:pPr>
        <w:snapToGrid w:val="0"/>
        <w:spacing w:line="360" w:lineRule="auto"/>
        <w:jc w:val="both"/>
        <w:rPr>
          <w:rFonts w:ascii="Book Antiqua" w:eastAsia="方正古隶简体" w:hAnsi="Book Antiqua"/>
          <w:b/>
          <w:color w:val="000000" w:themeColor="text1"/>
          <w:lang w:val="en-US"/>
        </w:rPr>
      </w:pPr>
    </w:p>
    <w:p w:rsidR="006E3874" w:rsidRPr="00A057A7" w:rsidRDefault="006E3874" w:rsidP="007E02CA">
      <w:pPr>
        <w:rPr>
          <w:rFonts w:ascii="Book Antiqua" w:eastAsia="方正古隶简体" w:hAnsi="Book Antiqua"/>
          <w:b/>
          <w:color w:val="000000" w:themeColor="text1"/>
          <w:lang w:val="en-US" w:eastAsia="zh-CN"/>
        </w:rPr>
        <w:sectPr w:rsidR="006E3874" w:rsidRPr="00A057A7" w:rsidSect="005B100B">
          <w:footerReference w:type="even" r:id="rId12"/>
          <w:footerReference w:type="default" r:id="rId13"/>
          <w:pgSz w:w="11900" w:h="16840"/>
          <w:pgMar w:top="1418" w:right="1552" w:bottom="1440" w:left="1134" w:header="709" w:footer="709" w:gutter="0"/>
          <w:cols w:space="708"/>
          <w:docGrid w:linePitch="360"/>
        </w:sectPr>
      </w:pPr>
    </w:p>
    <w:p w:rsidR="007E7F84" w:rsidRPr="00A057A7" w:rsidRDefault="009C74FC" w:rsidP="009A7616">
      <w:pPr>
        <w:snapToGrid w:val="0"/>
        <w:spacing w:line="360" w:lineRule="auto"/>
        <w:jc w:val="both"/>
        <w:rPr>
          <w:rFonts w:ascii="Book Antiqua" w:eastAsia="方正古隶简体" w:hAnsi="Book Antiqua"/>
          <w:color w:val="000000" w:themeColor="text1"/>
          <w:lang w:val="en-US" w:eastAsia="zh-CN"/>
        </w:rPr>
      </w:pPr>
      <w:r w:rsidRPr="00A057A7">
        <w:rPr>
          <w:rFonts w:ascii="Book Antiqua" w:eastAsia="方正古隶简体" w:hAnsi="Book Antiqua"/>
          <w:b/>
          <w:color w:val="000000" w:themeColor="text1"/>
          <w:lang w:val="en-US"/>
        </w:rPr>
        <w:lastRenderedPageBreak/>
        <w:t>Table 2</w:t>
      </w:r>
      <w:r w:rsidRPr="00A057A7">
        <w:rPr>
          <w:rFonts w:ascii="Book Antiqua" w:eastAsia="方正古隶简体" w:hAnsi="Book Antiqua"/>
          <w:b/>
          <w:color w:val="000000" w:themeColor="text1"/>
          <w:lang w:val="en-US" w:eastAsia="zh-CN"/>
        </w:rPr>
        <w:t xml:space="preserve"> </w:t>
      </w:r>
      <w:r w:rsidR="007E7F84" w:rsidRPr="00A057A7">
        <w:rPr>
          <w:rFonts w:ascii="Book Antiqua" w:eastAsia="方正古隶简体" w:hAnsi="Book Antiqua"/>
          <w:b/>
          <w:color w:val="000000" w:themeColor="text1"/>
          <w:lang w:val="en-US"/>
        </w:rPr>
        <w:t>Comparison of randomized trials assessing fo</w:t>
      </w:r>
      <w:r w:rsidR="00902A8E" w:rsidRPr="00A057A7">
        <w:rPr>
          <w:rFonts w:ascii="Book Antiqua" w:eastAsia="方正古隶简体" w:hAnsi="Book Antiqua"/>
          <w:b/>
          <w:color w:val="000000" w:themeColor="text1"/>
          <w:lang w:val="en-US"/>
        </w:rPr>
        <w:t xml:space="preserve">llow-up after colorectal cancer </w:t>
      </w:r>
      <w:r w:rsidR="00694919" w:rsidRPr="00A057A7">
        <w:rPr>
          <w:rFonts w:ascii="Book Antiqua" w:eastAsia="方正古隶简体" w:hAnsi="Book Antiqua"/>
          <w:b/>
          <w:color w:val="000000" w:themeColor="text1"/>
          <w:lang w:val="en-US"/>
        </w:rPr>
        <w:t>curative surgery</w:t>
      </w:r>
      <w:r w:rsidR="007E7F84" w:rsidRPr="00A057A7">
        <w:rPr>
          <w:rFonts w:ascii="Book Antiqua" w:eastAsia="方正古隶简体" w:hAnsi="Book Antiqua"/>
          <w:b/>
          <w:color w:val="000000" w:themeColor="text1"/>
          <w:lang w:val="en-US"/>
        </w:rPr>
        <w:t xml:space="preserve"> </w:t>
      </w:r>
      <w:r w:rsidR="006E3874" w:rsidRPr="00A057A7">
        <w:rPr>
          <w:rFonts w:ascii="Book Antiqua" w:eastAsia="方正古隶简体" w:hAnsi="Book Antiqua"/>
          <w:b/>
          <w:i/>
          <w:color w:val="000000" w:themeColor="text1"/>
          <w:lang w:val="en-US" w:eastAsia="zh-CN"/>
        </w:rPr>
        <w:t xml:space="preserve">n </w:t>
      </w:r>
      <w:r w:rsidR="006E3874" w:rsidRPr="00A057A7">
        <w:rPr>
          <w:rFonts w:ascii="Book Antiqua" w:eastAsia="方正古隶简体" w:hAnsi="Book Antiqua"/>
          <w:b/>
          <w:color w:val="000000" w:themeColor="text1"/>
          <w:lang w:val="en-US" w:eastAsia="zh-CN"/>
        </w:rPr>
        <w:t>(%)</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9"/>
        <w:gridCol w:w="1593"/>
        <w:gridCol w:w="1163"/>
        <w:gridCol w:w="1549"/>
        <w:gridCol w:w="1853"/>
        <w:gridCol w:w="1812"/>
        <w:gridCol w:w="1613"/>
        <w:gridCol w:w="1247"/>
        <w:gridCol w:w="1909"/>
      </w:tblGrid>
      <w:tr w:rsidR="007E7F84" w:rsidRPr="00A057A7" w:rsidTr="00051E6E">
        <w:tc>
          <w:tcPr>
            <w:tcW w:w="0" w:type="auto"/>
            <w:tcBorders>
              <w:bottom w:val="single" w:sz="4" w:space="0" w:color="auto"/>
            </w:tcBorders>
          </w:tcPr>
          <w:p w:rsidR="007E7F84" w:rsidRPr="00A057A7" w:rsidRDefault="007E7F84" w:rsidP="006E3874">
            <w:pPr>
              <w:snapToGrid w:val="0"/>
              <w:spacing w:line="360" w:lineRule="auto"/>
              <w:rPr>
                <w:rFonts w:ascii="Book Antiqua" w:eastAsia="方正古隶简体" w:hAnsi="Book Antiqua"/>
                <w:b/>
                <w:color w:val="000000" w:themeColor="text1"/>
                <w:lang w:val="en-US"/>
              </w:rPr>
            </w:pPr>
            <w:r w:rsidRPr="00A057A7">
              <w:rPr>
                <w:rFonts w:ascii="Book Antiqua" w:eastAsia="方正古隶简体" w:hAnsi="Book Antiqua"/>
                <w:b/>
                <w:color w:val="000000" w:themeColor="text1"/>
                <w:lang w:val="en-US"/>
              </w:rPr>
              <w:t>Trial</w:t>
            </w:r>
          </w:p>
        </w:tc>
        <w:tc>
          <w:tcPr>
            <w:tcW w:w="0" w:type="auto"/>
            <w:tcBorders>
              <w:bottom w:val="single" w:sz="4" w:space="0" w:color="auto"/>
            </w:tcBorders>
          </w:tcPr>
          <w:p w:rsidR="007E7F84" w:rsidRPr="00A057A7" w:rsidRDefault="007E7F84" w:rsidP="006E3874">
            <w:pPr>
              <w:snapToGrid w:val="0"/>
              <w:spacing w:line="360" w:lineRule="auto"/>
              <w:jc w:val="center"/>
              <w:rPr>
                <w:rFonts w:ascii="Book Antiqua" w:eastAsia="方正古隶简体" w:hAnsi="Book Antiqua"/>
                <w:b/>
                <w:color w:val="000000" w:themeColor="text1"/>
                <w:lang w:val="en-US"/>
              </w:rPr>
            </w:pPr>
            <w:r w:rsidRPr="00A057A7">
              <w:rPr>
                <w:rFonts w:ascii="Book Antiqua" w:eastAsia="方正古隶简体" w:hAnsi="Book Antiqua"/>
                <w:b/>
                <w:color w:val="000000" w:themeColor="text1"/>
                <w:lang w:val="en-US"/>
              </w:rPr>
              <w:t>Cancer stage included</w:t>
            </w:r>
          </w:p>
        </w:tc>
        <w:tc>
          <w:tcPr>
            <w:tcW w:w="0" w:type="auto"/>
            <w:tcBorders>
              <w:bottom w:val="single" w:sz="4" w:space="0" w:color="auto"/>
            </w:tcBorders>
          </w:tcPr>
          <w:p w:rsidR="007E7F84" w:rsidRPr="00A057A7" w:rsidRDefault="007E7F84" w:rsidP="006E3874">
            <w:pPr>
              <w:snapToGrid w:val="0"/>
              <w:spacing w:line="360" w:lineRule="auto"/>
              <w:jc w:val="center"/>
              <w:rPr>
                <w:rFonts w:ascii="Book Antiqua" w:eastAsia="方正古隶简体" w:hAnsi="Book Antiqua"/>
                <w:b/>
                <w:color w:val="000000" w:themeColor="text1"/>
                <w:lang w:val="en-US"/>
              </w:rPr>
            </w:pPr>
            <w:r w:rsidRPr="00A057A7">
              <w:rPr>
                <w:rFonts w:ascii="Book Antiqua" w:eastAsia="方正古隶简体" w:hAnsi="Book Antiqua"/>
                <w:b/>
                <w:color w:val="000000" w:themeColor="text1"/>
                <w:lang w:val="en-US"/>
              </w:rPr>
              <w:t>Enrolled</w:t>
            </w:r>
          </w:p>
          <w:p w:rsidR="007E7F84" w:rsidRPr="00A057A7" w:rsidRDefault="007E7F84" w:rsidP="006E3874">
            <w:pPr>
              <w:snapToGrid w:val="0"/>
              <w:spacing w:line="360" w:lineRule="auto"/>
              <w:jc w:val="center"/>
              <w:rPr>
                <w:rFonts w:ascii="Book Antiqua" w:eastAsia="方正古隶简体" w:hAnsi="Book Antiqua"/>
                <w:b/>
                <w:color w:val="000000" w:themeColor="text1"/>
                <w:lang w:val="en-US"/>
              </w:rPr>
            </w:pPr>
            <w:r w:rsidRPr="00A057A7">
              <w:rPr>
                <w:rFonts w:ascii="Book Antiqua" w:eastAsia="方正古隶简体" w:hAnsi="Book Antiqua"/>
                <w:b/>
                <w:color w:val="000000" w:themeColor="text1"/>
                <w:lang w:val="en-US"/>
              </w:rPr>
              <w:t>(</w:t>
            </w:r>
            <w:r w:rsidR="00694919" w:rsidRPr="00A057A7">
              <w:rPr>
                <w:rFonts w:ascii="Book Antiqua" w:eastAsia="方正古隶简体" w:hAnsi="Book Antiqua"/>
                <w:b/>
                <w:i/>
                <w:color w:val="000000" w:themeColor="text1"/>
                <w:lang w:val="en-US"/>
              </w:rPr>
              <w:t>n</w:t>
            </w:r>
            <w:r w:rsidRPr="00A057A7">
              <w:rPr>
                <w:rFonts w:ascii="Book Antiqua" w:eastAsia="方正古隶简体" w:hAnsi="Book Antiqua"/>
                <w:b/>
                <w:color w:val="000000" w:themeColor="text1"/>
                <w:lang w:val="en-US"/>
              </w:rPr>
              <w:t>)</w:t>
            </w:r>
          </w:p>
        </w:tc>
        <w:tc>
          <w:tcPr>
            <w:tcW w:w="0" w:type="auto"/>
            <w:tcBorders>
              <w:bottom w:val="single" w:sz="4" w:space="0" w:color="auto"/>
            </w:tcBorders>
          </w:tcPr>
          <w:p w:rsidR="007E7F84" w:rsidRPr="00A057A7" w:rsidRDefault="007E7F84" w:rsidP="00926F82">
            <w:pPr>
              <w:snapToGrid w:val="0"/>
              <w:spacing w:line="360" w:lineRule="auto"/>
              <w:jc w:val="center"/>
              <w:rPr>
                <w:rFonts w:ascii="Book Antiqua" w:eastAsia="方正古隶简体" w:hAnsi="Book Antiqua"/>
                <w:b/>
                <w:color w:val="000000" w:themeColor="text1"/>
                <w:lang w:val="en-US"/>
              </w:rPr>
            </w:pPr>
            <w:r w:rsidRPr="00A057A7">
              <w:rPr>
                <w:rFonts w:ascii="Book Antiqua" w:eastAsia="方正古隶简体" w:hAnsi="Book Antiqua"/>
                <w:b/>
                <w:color w:val="000000" w:themeColor="text1"/>
                <w:lang w:val="en-US"/>
              </w:rPr>
              <w:t xml:space="preserve">Recurrences </w:t>
            </w:r>
          </w:p>
        </w:tc>
        <w:tc>
          <w:tcPr>
            <w:tcW w:w="0" w:type="auto"/>
            <w:tcBorders>
              <w:bottom w:val="single" w:sz="4" w:space="0" w:color="auto"/>
            </w:tcBorders>
          </w:tcPr>
          <w:p w:rsidR="007E7F84" w:rsidRPr="00A057A7" w:rsidRDefault="007E7F84" w:rsidP="006E3874">
            <w:pPr>
              <w:snapToGrid w:val="0"/>
              <w:spacing w:line="360" w:lineRule="auto"/>
              <w:jc w:val="center"/>
              <w:rPr>
                <w:rFonts w:ascii="Book Antiqua" w:eastAsia="方正古隶简体" w:hAnsi="Book Antiqua"/>
                <w:b/>
                <w:color w:val="000000" w:themeColor="text1"/>
                <w:lang w:val="en-US"/>
              </w:rPr>
            </w:pPr>
            <w:r w:rsidRPr="00A057A7">
              <w:rPr>
                <w:rFonts w:ascii="Book Antiqua" w:eastAsia="方正古隶简体" w:hAnsi="Book Antiqua"/>
                <w:b/>
                <w:color w:val="000000" w:themeColor="text1"/>
                <w:lang w:val="en-US"/>
              </w:rPr>
              <w:t>Time to cancer detection (</w:t>
            </w:r>
            <w:proofErr w:type="spellStart"/>
            <w:r w:rsidR="00CD710B" w:rsidRPr="00A057A7">
              <w:rPr>
                <w:rFonts w:ascii="Book Antiqua" w:eastAsia="方正古隶简体" w:hAnsi="Book Antiqua"/>
                <w:b/>
                <w:color w:val="000000" w:themeColor="text1"/>
                <w:lang w:val="en-US"/>
              </w:rPr>
              <w:t>mo</w:t>
            </w:r>
            <w:proofErr w:type="spellEnd"/>
            <w:r w:rsidRPr="00A057A7">
              <w:rPr>
                <w:rFonts w:ascii="Book Antiqua" w:eastAsia="方正古隶简体" w:hAnsi="Book Antiqua"/>
                <w:b/>
                <w:color w:val="000000" w:themeColor="text1"/>
                <w:lang w:val="en-US"/>
              </w:rPr>
              <w:t>)</w:t>
            </w:r>
          </w:p>
        </w:tc>
        <w:tc>
          <w:tcPr>
            <w:tcW w:w="0" w:type="auto"/>
            <w:tcBorders>
              <w:bottom w:val="single" w:sz="4" w:space="0" w:color="auto"/>
            </w:tcBorders>
          </w:tcPr>
          <w:p w:rsidR="007E7F84" w:rsidRPr="00A057A7" w:rsidRDefault="007E7F84" w:rsidP="006E3874">
            <w:pPr>
              <w:snapToGrid w:val="0"/>
              <w:spacing w:line="360" w:lineRule="auto"/>
              <w:jc w:val="center"/>
              <w:rPr>
                <w:rFonts w:ascii="Book Antiqua" w:eastAsia="方正古隶简体" w:hAnsi="Book Antiqua"/>
                <w:b/>
                <w:color w:val="000000" w:themeColor="text1"/>
                <w:lang w:val="en-US"/>
              </w:rPr>
            </w:pPr>
            <w:r w:rsidRPr="00A057A7">
              <w:rPr>
                <w:rFonts w:ascii="Book Antiqua" w:eastAsia="方正古隶简体" w:hAnsi="Book Antiqua"/>
                <w:b/>
                <w:color w:val="000000" w:themeColor="text1"/>
                <w:lang w:val="en-US"/>
              </w:rPr>
              <w:t>Metastases surgeries (</w:t>
            </w:r>
            <w:r w:rsidR="00694919" w:rsidRPr="00A057A7">
              <w:rPr>
                <w:rFonts w:ascii="Book Antiqua" w:eastAsia="方正古隶简体" w:hAnsi="Book Antiqua"/>
                <w:b/>
                <w:i/>
                <w:color w:val="000000" w:themeColor="text1"/>
                <w:lang w:val="en-US"/>
              </w:rPr>
              <w:t>n</w:t>
            </w:r>
            <w:r w:rsidRPr="00A057A7">
              <w:rPr>
                <w:rFonts w:ascii="Book Antiqua" w:eastAsia="方正古隶简体" w:hAnsi="Book Antiqua"/>
                <w:b/>
                <w:color w:val="000000" w:themeColor="text1"/>
                <w:lang w:val="en-US"/>
              </w:rPr>
              <w:t>)</w:t>
            </w:r>
          </w:p>
        </w:tc>
        <w:tc>
          <w:tcPr>
            <w:tcW w:w="0" w:type="auto"/>
            <w:tcBorders>
              <w:bottom w:val="single" w:sz="4" w:space="0" w:color="auto"/>
            </w:tcBorders>
          </w:tcPr>
          <w:p w:rsidR="007E7F84" w:rsidRPr="00A057A7" w:rsidRDefault="00694919" w:rsidP="006E3874">
            <w:pPr>
              <w:snapToGrid w:val="0"/>
              <w:spacing w:line="360" w:lineRule="auto"/>
              <w:jc w:val="center"/>
              <w:rPr>
                <w:rFonts w:ascii="Book Antiqua" w:eastAsia="方正古隶简体" w:hAnsi="Book Antiqua"/>
                <w:b/>
                <w:color w:val="000000" w:themeColor="text1"/>
                <w:lang w:val="en-US"/>
              </w:rPr>
            </w:pPr>
            <w:r w:rsidRPr="00A057A7">
              <w:rPr>
                <w:rFonts w:ascii="Book Antiqua" w:eastAsia="方正古隶简体" w:hAnsi="Book Antiqua"/>
                <w:b/>
                <w:color w:val="000000" w:themeColor="text1"/>
                <w:lang w:val="en-US"/>
              </w:rPr>
              <w:t>Overall        5-y</w:t>
            </w:r>
            <w:r w:rsidR="007E7F84" w:rsidRPr="00A057A7">
              <w:rPr>
                <w:rFonts w:ascii="Book Antiqua" w:eastAsia="方正古隶简体" w:hAnsi="Book Antiqua"/>
                <w:b/>
                <w:color w:val="000000" w:themeColor="text1"/>
                <w:lang w:val="en-US"/>
              </w:rPr>
              <w:t>r survival</w:t>
            </w:r>
          </w:p>
        </w:tc>
        <w:tc>
          <w:tcPr>
            <w:tcW w:w="0" w:type="auto"/>
            <w:tcBorders>
              <w:bottom w:val="single" w:sz="4" w:space="0" w:color="auto"/>
            </w:tcBorders>
          </w:tcPr>
          <w:p w:rsidR="007E7F84" w:rsidRPr="00A057A7" w:rsidRDefault="007E7F84" w:rsidP="006E3874">
            <w:pPr>
              <w:snapToGrid w:val="0"/>
              <w:spacing w:line="360" w:lineRule="auto"/>
              <w:jc w:val="center"/>
              <w:rPr>
                <w:rFonts w:ascii="Book Antiqua" w:eastAsia="方正古隶简体" w:hAnsi="Book Antiqua"/>
                <w:b/>
                <w:color w:val="000000" w:themeColor="text1"/>
                <w:lang w:val="en-US"/>
              </w:rPr>
            </w:pPr>
            <w:r w:rsidRPr="00A057A7">
              <w:rPr>
                <w:rFonts w:ascii="Book Antiqua" w:eastAsia="方正古隶简体" w:hAnsi="Book Antiqua"/>
                <w:b/>
                <w:color w:val="000000" w:themeColor="text1"/>
                <w:lang w:val="en-US"/>
              </w:rPr>
              <w:t>Disease free</w:t>
            </w:r>
          </w:p>
          <w:p w:rsidR="007E7F84" w:rsidRPr="00A057A7" w:rsidRDefault="00694919" w:rsidP="006E3874">
            <w:pPr>
              <w:snapToGrid w:val="0"/>
              <w:spacing w:line="360" w:lineRule="auto"/>
              <w:jc w:val="center"/>
              <w:rPr>
                <w:rFonts w:ascii="Book Antiqua" w:eastAsia="方正古隶简体" w:hAnsi="Book Antiqua"/>
                <w:b/>
                <w:color w:val="000000" w:themeColor="text1"/>
                <w:lang w:val="en-US"/>
              </w:rPr>
            </w:pPr>
            <w:r w:rsidRPr="00A057A7">
              <w:rPr>
                <w:rFonts w:ascii="Book Antiqua" w:eastAsia="方正古隶简体" w:hAnsi="Book Antiqua"/>
                <w:b/>
                <w:color w:val="000000" w:themeColor="text1"/>
                <w:lang w:val="en-US"/>
              </w:rPr>
              <w:t>5-y</w:t>
            </w:r>
            <w:r w:rsidR="007E7F84" w:rsidRPr="00A057A7">
              <w:rPr>
                <w:rFonts w:ascii="Book Antiqua" w:eastAsia="方正古隶简体" w:hAnsi="Book Antiqua"/>
                <w:b/>
                <w:color w:val="000000" w:themeColor="text1"/>
                <w:lang w:val="en-US"/>
              </w:rPr>
              <w:t>r survival</w:t>
            </w:r>
          </w:p>
        </w:tc>
        <w:tc>
          <w:tcPr>
            <w:tcW w:w="0" w:type="auto"/>
            <w:tcBorders>
              <w:bottom w:val="single" w:sz="4" w:space="0" w:color="auto"/>
            </w:tcBorders>
          </w:tcPr>
          <w:p w:rsidR="007E7F84" w:rsidRPr="00A057A7" w:rsidRDefault="007E7F84" w:rsidP="006E3874">
            <w:pPr>
              <w:snapToGrid w:val="0"/>
              <w:spacing w:line="360" w:lineRule="auto"/>
              <w:jc w:val="center"/>
              <w:rPr>
                <w:rFonts w:ascii="Book Antiqua" w:eastAsia="方正古隶简体" w:hAnsi="Book Antiqua"/>
                <w:b/>
                <w:color w:val="000000" w:themeColor="text1"/>
                <w:lang w:val="en-US"/>
              </w:rPr>
            </w:pPr>
            <w:r w:rsidRPr="00A057A7">
              <w:rPr>
                <w:rFonts w:ascii="Book Antiqua" w:eastAsia="方正古隶简体" w:hAnsi="Book Antiqua"/>
                <w:b/>
                <w:color w:val="000000" w:themeColor="text1"/>
                <w:lang w:val="en-US"/>
              </w:rPr>
              <w:t>Survival after met surgery</w:t>
            </w:r>
          </w:p>
        </w:tc>
      </w:tr>
      <w:tr w:rsidR="007E7F84" w:rsidRPr="00A057A7" w:rsidTr="00C84B7D">
        <w:tc>
          <w:tcPr>
            <w:tcW w:w="0" w:type="auto"/>
            <w:gridSpan w:val="9"/>
            <w:tcBorders>
              <w:top w:val="single" w:sz="4" w:space="0" w:color="auto"/>
              <w:bottom w:val="nil"/>
            </w:tcBorders>
          </w:tcPr>
          <w:p w:rsidR="007E7F84" w:rsidRPr="00A057A7" w:rsidRDefault="007E7F84" w:rsidP="006E3874">
            <w:pPr>
              <w:snapToGrid w:val="0"/>
              <w:spacing w:line="360" w:lineRule="auto"/>
              <w:rPr>
                <w:rFonts w:ascii="Book Antiqua" w:eastAsia="方正古隶简体" w:hAnsi="Book Antiqua"/>
                <w:b/>
                <w:color w:val="000000" w:themeColor="text1"/>
                <w:lang w:val="en-US"/>
              </w:rPr>
            </w:pPr>
            <w:proofErr w:type="spellStart"/>
            <w:r w:rsidRPr="00A057A7">
              <w:rPr>
                <w:rFonts w:ascii="Book Antiqua" w:eastAsia="方正古隶简体" w:hAnsi="Book Antiqua"/>
                <w:b/>
                <w:color w:val="000000" w:themeColor="text1"/>
                <w:lang w:val="en-US"/>
              </w:rPr>
              <w:t>Ohlsson</w:t>
            </w:r>
            <w:proofErr w:type="spellEnd"/>
            <w:r w:rsidRPr="00A057A7">
              <w:rPr>
                <w:rFonts w:ascii="Book Antiqua" w:eastAsia="方正古隶简体" w:hAnsi="Book Antiqua"/>
                <w:b/>
                <w:color w:val="000000" w:themeColor="text1"/>
                <w:lang w:val="en-US"/>
              </w:rPr>
              <w:t xml:space="preserve"> 1995</w:t>
            </w:r>
          </w:p>
        </w:tc>
      </w:tr>
      <w:tr w:rsidR="007E7F84" w:rsidRPr="00A057A7" w:rsidTr="00C84B7D">
        <w:tc>
          <w:tcPr>
            <w:tcW w:w="0" w:type="auto"/>
            <w:tcBorders>
              <w:top w:val="nil"/>
              <w:bottom w:val="nil"/>
            </w:tcBorders>
          </w:tcPr>
          <w:p w:rsidR="007E7F84" w:rsidRPr="00A057A7" w:rsidRDefault="007E7F84" w:rsidP="006E3874">
            <w:pPr>
              <w:snapToGrid w:val="0"/>
              <w:spacing w:line="360" w:lineRule="auto"/>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Total</w:t>
            </w: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Dukes A, B, C</w:t>
            </w: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107</w:t>
            </w: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35 (33</w:t>
            </w:r>
            <w:r w:rsidR="006E3874" w:rsidRPr="00A057A7">
              <w:rPr>
                <w:rFonts w:ascii="Book Antiqua" w:eastAsia="方正古隶简体" w:hAnsi="Book Antiqua"/>
                <w:color w:val="000000" w:themeColor="text1"/>
                <w:lang w:val="en-US"/>
              </w:rPr>
              <w:t>)</w:t>
            </w: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p>
        </w:tc>
      </w:tr>
      <w:tr w:rsidR="007E7F84" w:rsidRPr="00A057A7" w:rsidTr="00C84B7D">
        <w:tc>
          <w:tcPr>
            <w:tcW w:w="0" w:type="auto"/>
            <w:tcBorders>
              <w:top w:val="nil"/>
              <w:bottom w:val="nil"/>
            </w:tcBorders>
          </w:tcPr>
          <w:p w:rsidR="007E7F84" w:rsidRPr="00A057A7" w:rsidRDefault="007E7F84" w:rsidP="006E3874">
            <w:pPr>
              <w:snapToGrid w:val="0"/>
              <w:spacing w:line="360" w:lineRule="auto"/>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Intensive</w:t>
            </w: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53</w:t>
            </w: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17 (32</w:t>
            </w:r>
            <w:r w:rsidR="006E3874" w:rsidRPr="00A057A7">
              <w:rPr>
                <w:rFonts w:ascii="Book Antiqua" w:eastAsia="方正古隶简体" w:hAnsi="Book Antiqua"/>
                <w:color w:val="000000" w:themeColor="text1"/>
                <w:lang w:val="en-US"/>
              </w:rPr>
              <w:t>)</w:t>
            </w: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20 (median)</w:t>
            </w: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5</w:t>
            </w: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75</w:t>
            </w: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78</w:t>
            </w:r>
          </w:p>
        </w:tc>
        <w:tc>
          <w:tcPr>
            <w:tcW w:w="0" w:type="auto"/>
            <w:tcBorders>
              <w:top w:val="nil"/>
              <w:bottom w:val="nil"/>
            </w:tcBorders>
          </w:tcPr>
          <w:p w:rsidR="007E7F84" w:rsidRPr="00A057A7" w:rsidRDefault="006E3874" w:rsidP="006E3874">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29</w:t>
            </w:r>
            <w:r w:rsidR="007E7F84" w:rsidRPr="00A057A7">
              <w:rPr>
                <w:rFonts w:ascii="Book Antiqua" w:eastAsia="方正古隶简体" w:hAnsi="Book Antiqua"/>
                <w:color w:val="000000" w:themeColor="text1"/>
                <w:lang w:val="en-US"/>
              </w:rPr>
              <w:t xml:space="preserve">% 5 </w:t>
            </w:r>
            <w:proofErr w:type="spellStart"/>
            <w:r w:rsidR="00694919" w:rsidRPr="00A057A7">
              <w:rPr>
                <w:rFonts w:ascii="Book Antiqua" w:eastAsia="方正古隶简体" w:hAnsi="Book Antiqua"/>
                <w:color w:val="000000" w:themeColor="text1"/>
                <w:lang w:val="en-US"/>
              </w:rPr>
              <w:t>yr</w:t>
            </w:r>
            <w:proofErr w:type="spellEnd"/>
          </w:p>
        </w:tc>
      </w:tr>
      <w:tr w:rsidR="007E7F84" w:rsidRPr="00A057A7" w:rsidTr="00C84B7D">
        <w:tc>
          <w:tcPr>
            <w:tcW w:w="0" w:type="auto"/>
            <w:tcBorders>
              <w:top w:val="nil"/>
              <w:bottom w:val="nil"/>
            </w:tcBorders>
          </w:tcPr>
          <w:p w:rsidR="007E7F84" w:rsidRPr="00A057A7" w:rsidRDefault="007E7F84" w:rsidP="006E3874">
            <w:pPr>
              <w:snapToGrid w:val="0"/>
              <w:spacing w:line="360" w:lineRule="auto"/>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Control</w:t>
            </w: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54</w:t>
            </w: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18 (33</w:t>
            </w:r>
            <w:r w:rsidR="006E3874" w:rsidRPr="00A057A7">
              <w:rPr>
                <w:rFonts w:ascii="Book Antiqua" w:eastAsia="方正古隶简体" w:hAnsi="Book Antiqua"/>
                <w:color w:val="000000" w:themeColor="text1"/>
                <w:lang w:val="en-US"/>
              </w:rPr>
              <w:t>)</w:t>
            </w: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24 (median)</w:t>
            </w: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3</w:t>
            </w: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67</w:t>
            </w: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71</w:t>
            </w:r>
          </w:p>
        </w:tc>
        <w:tc>
          <w:tcPr>
            <w:tcW w:w="0" w:type="auto"/>
            <w:tcBorders>
              <w:top w:val="nil"/>
              <w:bottom w:val="nil"/>
            </w:tcBorders>
          </w:tcPr>
          <w:p w:rsidR="007E7F84" w:rsidRPr="00A057A7" w:rsidRDefault="006E3874" w:rsidP="006E3874">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22</w:t>
            </w:r>
            <w:r w:rsidR="007E7F84" w:rsidRPr="00A057A7">
              <w:rPr>
                <w:rFonts w:ascii="Book Antiqua" w:eastAsia="方正古隶简体" w:hAnsi="Book Antiqua"/>
                <w:color w:val="000000" w:themeColor="text1"/>
                <w:lang w:val="en-US"/>
              </w:rPr>
              <w:t xml:space="preserve">% 5 </w:t>
            </w:r>
            <w:proofErr w:type="spellStart"/>
            <w:r w:rsidR="00694919" w:rsidRPr="00A057A7">
              <w:rPr>
                <w:rFonts w:ascii="Book Antiqua" w:eastAsia="方正古隶简体" w:hAnsi="Book Antiqua"/>
                <w:color w:val="000000" w:themeColor="text1"/>
                <w:lang w:val="en-US"/>
              </w:rPr>
              <w:t>yr</w:t>
            </w:r>
            <w:proofErr w:type="spellEnd"/>
          </w:p>
        </w:tc>
      </w:tr>
      <w:tr w:rsidR="007E7F84" w:rsidRPr="00A057A7" w:rsidTr="00C84B7D">
        <w:tc>
          <w:tcPr>
            <w:tcW w:w="0" w:type="auto"/>
            <w:gridSpan w:val="9"/>
            <w:tcBorders>
              <w:top w:val="nil"/>
              <w:bottom w:val="nil"/>
            </w:tcBorders>
          </w:tcPr>
          <w:p w:rsidR="007E7F84" w:rsidRPr="00A057A7" w:rsidRDefault="007E7F84" w:rsidP="006E3874">
            <w:pPr>
              <w:snapToGrid w:val="0"/>
              <w:spacing w:line="360" w:lineRule="auto"/>
              <w:rPr>
                <w:rFonts w:ascii="Book Antiqua" w:eastAsia="方正古隶简体" w:hAnsi="Book Antiqua"/>
                <w:b/>
                <w:color w:val="000000" w:themeColor="text1"/>
                <w:lang w:val="en-US"/>
              </w:rPr>
            </w:pPr>
            <w:proofErr w:type="spellStart"/>
            <w:r w:rsidRPr="00A057A7">
              <w:rPr>
                <w:rFonts w:ascii="Book Antiqua" w:eastAsia="方正古隶简体" w:hAnsi="Book Antiqua"/>
                <w:b/>
                <w:color w:val="000000" w:themeColor="text1"/>
                <w:lang w:val="en-US"/>
              </w:rPr>
              <w:t>Makela</w:t>
            </w:r>
            <w:proofErr w:type="spellEnd"/>
            <w:r w:rsidRPr="00A057A7">
              <w:rPr>
                <w:rFonts w:ascii="Book Antiqua" w:eastAsia="方正古隶简体" w:hAnsi="Book Antiqua"/>
                <w:b/>
                <w:color w:val="000000" w:themeColor="text1"/>
                <w:lang w:val="en-US"/>
              </w:rPr>
              <w:t xml:space="preserve"> 1995</w:t>
            </w:r>
          </w:p>
        </w:tc>
      </w:tr>
      <w:tr w:rsidR="007E7F84" w:rsidRPr="00A057A7" w:rsidTr="00C84B7D">
        <w:tc>
          <w:tcPr>
            <w:tcW w:w="0" w:type="auto"/>
            <w:tcBorders>
              <w:top w:val="nil"/>
              <w:bottom w:val="nil"/>
            </w:tcBorders>
          </w:tcPr>
          <w:p w:rsidR="007E7F84" w:rsidRPr="00A057A7" w:rsidRDefault="007E7F84" w:rsidP="006E3874">
            <w:pPr>
              <w:snapToGrid w:val="0"/>
              <w:spacing w:line="360" w:lineRule="auto"/>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Total</w:t>
            </w: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Dukes A, B, C</w:t>
            </w: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106</w:t>
            </w: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43(41</w:t>
            </w:r>
            <w:r w:rsidR="006E3874" w:rsidRPr="00A057A7">
              <w:rPr>
                <w:rFonts w:ascii="Book Antiqua" w:eastAsia="方正古隶简体" w:hAnsi="Book Antiqua"/>
                <w:color w:val="000000" w:themeColor="text1"/>
                <w:lang w:val="en-US"/>
              </w:rPr>
              <w:t>)</w:t>
            </w: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8</w:t>
            </w: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58</w:t>
            </w: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p>
        </w:tc>
        <w:tc>
          <w:tcPr>
            <w:tcW w:w="0" w:type="auto"/>
            <w:vMerge w:val="restart"/>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 xml:space="preserve">Overall 3 </w:t>
            </w:r>
            <w:proofErr w:type="spellStart"/>
            <w:r w:rsidRPr="00A057A7">
              <w:rPr>
                <w:rFonts w:ascii="Book Antiqua" w:eastAsia="方正古隶简体" w:hAnsi="Book Antiqua"/>
                <w:color w:val="000000" w:themeColor="text1"/>
                <w:lang w:val="en-US"/>
              </w:rPr>
              <w:t>pts</w:t>
            </w:r>
            <w:proofErr w:type="spellEnd"/>
            <w:r w:rsidRPr="00A057A7">
              <w:rPr>
                <w:rFonts w:ascii="Book Antiqua" w:eastAsia="方正古隶简体" w:hAnsi="Book Antiqua"/>
                <w:color w:val="000000" w:themeColor="text1"/>
                <w:lang w:val="en-US"/>
              </w:rPr>
              <w:t xml:space="preserve"> mean 26 </w:t>
            </w:r>
            <w:proofErr w:type="spellStart"/>
            <w:r w:rsidR="00CD710B" w:rsidRPr="00A057A7">
              <w:rPr>
                <w:rFonts w:ascii="Book Antiqua" w:eastAsia="方正古隶简体" w:hAnsi="Book Antiqua"/>
                <w:color w:val="000000" w:themeColor="text1"/>
                <w:lang w:val="en-US"/>
              </w:rPr>
              <w:t>mo</w:t>
            </w:r>
            <w:proofErr w:type="spellEnd"/>
            <w:r w:rsidRPr="00A057A7">
              <w:rPr>
                <w:rFonts w:ascii="Book Antiqua" w:eastAsia="方正古隶简体" w:hAnsi="Book Antiqua"/>
                <w:color w:val="000000" w:themeColor="text1"/>
                <w:lang w:val="en-US"/>
              </w:rPr>
              <w:t xml:space="preserve"> survival</w:t>
            </w:r>
          </w:p>
        </w:tc>
      </w:tr>
      <w:tr w:rsidR="007E7F84" w:rsidRPr="00A057A7" w:rsidTr="00C84B7D">
        <w:tc>
          <w:tcPr>
            <w:tcW w:w="0" w:type="auto"/>
            <w:tcBorders>
              <w:top w:val="nil"/>
              <w:bottom w:val="nil"/>
            </w:tcBorders>
          </w:tcPr>
          <w:p w:rsidR="007E7F84" w:rsidRPr="00A057A7" w:rsidRDefault="007E7F84" w:rsidP="006E3874">
            <w:pPr>
              <w:snapToGrid w:val="0"/>
              <w:spacing w:line="360" w:lineRule="auto"/>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Intensive</w:t>
            </w: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52</w:t>
            </w: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22 (42</w:t>
            </w:r>
            <w:r w:rsidR="006E3874" w:rsidRPr="00A057A7">
              <w:rPr>
                <w:rFonts w:ascii="Book Antiqua" w:eastAsia="方正古隶简体" w:hAnsi="Book Antiqua"/>
                <w:color w:val="000000" w:themeColor="text1"/>
                <w:lang w:val="en-US"/>
              </w:rPr>
              <w:t>)</w:t>
            </w: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10 (mean)</w:t>
            </w: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5</w:t>
            </w: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59</w:t>
            </w: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p>
        </w:tc>
        <w:tc>
          <w:tcPr>
            <w:tcW w:w="0" w:type="auto"/>
            <w:vMerge/>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p>
        </w:tc>
      </w:tr>
      <w:tr w:rsidR="007E7F84" w:rsidRPr="00A057A7" w:rsidTr="00C84B7D">
        <w:tc>
          <w:tcPr>
            <w:tcW w:w="0" w:type="auto"/>
            <w:tcBorders>
              <w:top w:val="nil"/>
              <w:bottom w:val="nil"/>
            </w:tcBorders>
          </w:tcPr>
          <w:p w:rsidR="007E7F84" w:rsidRPr="00A057A7" w:rsidRDefault="007E7F84" w:rsidP="006E3874">
            <w:pPr>
              <w:snapToGrid w:val="0"/>
              <w:spacing w:line="360" w:lineRule="auto"/>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Control</w:t>
            </w: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54</w:t>
            </w: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21 (39</w:t>
            </w:r>
            <w:r w:rsidR="006E3874" w:rsidRPr="00A057A7">
              <w:rPr>
                <w:rFonts w:ascii="Book Antiqua" w:eastAsia="方正古隶简体" w:hAnsi="Book Antiqua"/>
                <w:color w:val="000000" w:themeColor="text1"/>
                <w:lang w:val="en-US"/>
              </w:rPr>
              <w:t>)</w:t>
            </w: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15 (mean)</w:t>
            </w: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3</w:t>
            </w: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54</w:t>
            </w: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p>
        </w:tc>
        <w:tc>
          <w:tcPr>
            <w:tcW w:w="0" w:type="auto"/>
            <w:vMerge/>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p>
        </w:tc>
      </w:tr>
      <w:tr w:rsidR="007E7F84" w:rsidRPr="00A057A7" w:rsidTr="00C84B7D">
        <w:tc>
          <w:tcPr>
            <w:tcW w:w="0" w:type="auto"/>
            <w:gridSpan w:val="9"/>
            <w:tcBorders>
              <w:top w:val="nil"/>
              <w:bottom w:val="nil"/>
            </w:tcBorders>
          </w:tcPr>
          <w:p w:rsidR="007E7F84" w:rsidRPr="00A057A7" w:rsidRDefault="007E7F84" w:rsidP="006E3874">
            <w:pPr>
              <w:snapToGrid w:val="0"/>
              <w:spacing w:line="360" w:lineRule="auto"/>
              <w:rPr>
                <w:rFonts w:ascii="Book Antiqua" w:eastAsia="方正古隶简体" w:hAnsi="Book Antiqua"/>
                <w:b/>
                <w:color w:val="000000" w:themeColor="text1"/>
                <w:lang w:val="en-US"/>
              </w:rPr>
            </w:pPr>
            <w:proofErr w:type="spellStart"/>
            <w:r w:rsidRPr="00A057A7">
              <w:rPr>
                <w:rFonts w:ascii="Book Antiqua" w:eastAsia="方正古隶简体" w:hAnsi="Book Antiqua"/>
                <w:b/>
                <w:color w:val="000000" w:themeColor="text1"/>
                <w:lang w:val="en-US"/>
              </w:rPr>
              <w:t>Pietra</w:t>
            </w:r>
            <w:proofErr w:type="spellEnd"/>
            <w:r w:rsidRPr="00A057A7">
              <w:rPr>
                <w:rFonts w:ascii="Book Antiqua" w:eastAsia="方正古隶简体" w:hAnsi="Book Antiqua"/>
                <w:b/>
                <w:color w:val="000000" w:themeColor="text1"/>
                <w:lang w:val="en-US"/>
              </w:rPr>
              <w:t xml:space="preserve"> 1998</w:t>
            </w:r>
          </w:p>
        </w:tc>
      </w:tr>
      <w:tr w:rsidR="007E7F84" w:rsidRPr="00A057A7" w:rsidTr="00C84B7D">
        <w:tc>
          <w:tcPr>
            <w:tcW w:w="0" w:type="auto"/>
            <w:tcBorders>
              <w:top w:val="nil"/>
              <w:bottom w:val="nil"/>
            </w:tcBorders>
          </w:tcPr>
          <w:p w:rsidR="007E7F84" w:rsidRPr="00A057A7" w:rsidRDefault="007E7F84" w:rsidP="006E3874">
            <w:pPr>
              <w:snapToGrid w:val="0"/>
              <w:spacing w:line="360" w:lineRule="auto"/>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Total</w:t>
            </w: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Dukes B, C</w:t>
            </w: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207</w:t>
            </w: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82 (39</w:t>
            </w:r>
            <w:r w:rsidR="006E3874" w:rsidRPr="00A057A7">
              <w:rPr>
                <w:rFonts w:ascii="Book Antiqua" w:eastAsia="方正古隶简体" w:hAnsi="Book Antiqua"/>
                <w:color w:val="000000" w:themeColor="text1"/>
                <w:lang w:val="en-US"/>
              </w:rPr>
              <w:t>)</w:t>
            </w: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p>
        </w:tc>
        <w:tc>
          <w:tcPr>
            <w:tcW w:w="0" w:type="auto"/>
            <w:vMerge w:val="restart"/>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 xml:space="preserve">Overall 8 </w:t>
            </w:r>
            <w:proofErr w:type="spellStart"/>
            <w:r w:rsidRPr="00A057A7">
              <w:rPr>
                <w:rFonts w:ascii="Book Antiqua" w:eastAsia="方正古隶简体" w:hAnsi="Book Antiqua"/>
                <w:color w:val="000000" w:themeColor="text1"/>
                <w:lang w:val="en-US"/>
              </w:rPr>
              <w:t>pts</w:t>
            </w:r>
            <w:proofErr w:type="spellEnd"/>
            <w:r w:rsidRPr="00A057A7">
              <w:rPr>
                <w:rFonts w:ascii="Book Antiqua" w:eastAsia="方正古隶简体" w:hAnsi="Book Antiqua"/>
                <w:color w:val="000000" w:themeColor="text1"/>
                <w:lang w:val="en-US"/>
              </w:rPr>
              <w:t xml:space="preserve"> mean 29 </w:t>
            </w:r>
            <w:proofErr w:type="spellStart"/>
            <w:r w:rsidR="00CD710B" w:rsidRPr="00A057A7">
              <w:rPr>
                <w:rFonts w:ascii="Book Antiqua" w:eastAsia="方正古隶简体" w:hAnsi="Book Antiqua"/>
                <w:color w:val="000000" w:themeColor="text1"/>
                <w:lang w:val="en-US"/>
              </w:rPr>
              <w:t>mo</w:t>
            </w:r>
            <w:proofErr w:type="spellEnd"/>
          </w:p>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survival</w:t>
            </w:r>
          </w:p>
        </w:tc>
      </w:tr>
      <w:tr w:rsidR="007E7F84" w:rsidRPr="00A057A7" w:rsidTr="00C84B7D">
        <w:tc>
          <w:tcPr>
            <w:tcW w:w="0" w:type="auto"/>
            <w:tcBorders>
              <w:top w:val="nil"/>
              <w:bottom w:val="nil"/>
            </w:tcBorders>
          </w:tcPr>
          <w:p w:rsidR="007E7F84" w:rsidRPr="00A057A7" w:rsidRDefault="007E7F84" w:rsidP="006E3874">
            <w:pPr>
              <w:snapToGrid w:val="0"/>
              <w:spacing w:line="360" w:lineRule="auto"/>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Intensive</w:t>
            </w: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104</w:t>
            </w: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41 (39</w:t>
            </w:r>
            <w:r w:rsidR="006E3874" w:rsidRPr="00A057A7">
              <w:rPr>
                <w:rFonts w:ascii="Book Antiqua" w:eastAsia="方正古隶简体" w:hAnsi="Book Antiqua"/>
                <w:color w:val="000000" w:themeColor="text1"/>
                <w:lang w:val="en-US"/>
              </w:rPr>
              <w:t>)</w:t>
            </w: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10.3 (mean)</w:t>
            </w: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21</w:t>
            </w: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73</w:t>
            </w: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68</w:t>
            </w:r>
          </w:p>
        </w:tc>
        <w:tc>
          <w:tcPr>
            <w:tcW w:w="0" w:type="auto"/>
            <w:vMerge/>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p>
        </w:tc>
      </w:tr>
      <w:tr w:rsidR="007E7F84" w:rsidRPr="00A057A7" w:rsidTr="00C84B7D">
        <w:tc>
          <w:tcPr>
            <w:tcW w:w="0" w:type="auto"/>
            <w:tcBorders>
              <w:top w:val="nil"/>
              <w:bottom w:val="nil"/>
            </w:tcBorders>
          </w:tcPr>
          <w:p w:rsidR="007E7F84" w:rsidRPr="00A057A7" w:rsidRDefault="007E7F84" w:rsidP="006E3874">
            <w:pPr>
              <w:snapToGrid w:val="0"/>
              <w:spacing w:line="360" w:lineRule="auto"/>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Control</w:t>
            </w: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103</w:t>
            </w: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41 (40</w:t>
            </w:r>
            <w:r w:rsidR="006E3874" w:rsidRPr="00A057A7">
              <w:rPr>
                <w:rFonts w:ascii="Book Antiqua" w:eastAsia="方正古隶简体" w:hAnsi="Book Antiqua"/>
                <w:color w:val="000000" w:themeColor="text1"/>
                <w:lang w:val="en-US"/>
              </w:rPr>
              <w:t>)</w:t>
            </w: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20.2 (mean)</w:t>
            </w: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6</w:t>
            </w: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58</w:t>
            </w: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53</w:t>
            </w:r>
          </w:p>
        </w:tc>
        <w:tc>
          <w:tcPr>
            <w:tcW w:w="0" w:type="auto"/>
            <w:vMerge/>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p>
        </w:tc>
      </w:tr>
      <w:tr w:rsidR="007E7F84" w:rsidRPr="00A057A7" w:rsidTr="00C84B7D">
        <w:tc>
          <w:tcPr>
            <w:tcW w:w="0" w:type="auto"/>
            <w:gridSpan w:val="9"/>
            <w:tcBorders>
              <w:top w:val="nil"/>
              <w:bottom w:val="nil"/>
            </w:tcBorders>
          </w:tcPr>
          <w:p w:rsidR="007E7F84" w:rsidRPr="00A057A7" w:rsidRDefault="007E7F84" w:rsidP="006E3874">
            <w:pPr>
              <w:snapToGrid w:val="0"/>
              <w:spacing w:line="360" w:lineRule="auto"/>
              <w:rPr>
                <w:rFonts w:ascii="Book Antiqua" w:eastAsia="方正古隶简体" w:hAnsi="Book Antiqua"/>
                <w:b/>
                <w:color w:val="000000" w:themeColor="text1"/>
                <w:lang w:val="en-US"/>
              </w:rPr>
            </w:pPr>
            <w:proofErr w:type="spellStart"/>
            <w:r w:rsidRPr="00A057A7">
              <w:rPr>
                <w:rFonts w:ascii="Book Antiqua" w:eastAsia="方正古隶简体" w:hAnsi="Book Antiqua"/>
                <w:b/>
                <w:color w:val="000000" w:themeColor="text1"/>
                <w:lang w:val="en-US"/>
              </w:rPr>
              <w:t>Rodriegez-Moranta</w:t>
            </w:r>
            <w:proofErr w:type="spellEnd"/>
            <w:r w:rsidRPr="00A057A7">
              <w:rPr>
                <w:rFonts w:ascii="Book Antiqua" w:eastAsia="方正古隶简体" w:hAnsi="Book Antiqua"/>
                <w:b/>
                <w:color w:val="000000" w:themeColor="text1"/>
                <w:lang w:val="en-US"/>
              </w:rPr>
              <w:t xml:space="preserve"> 2006</w:t>
            </w:r>
          </w:p>
        </w:tc>
      </w:tr>
      <w:tr w:rsidR="007E7F84" w:rsidRPr="00A057A7" w:rsidTr="00C84B7D">
        <w:tc>
          <w:tcPr>
            <w:tcW w:w="0" w:type="auto"/>
            <w:tcBorders>
              <w:top w:val="nil"/>
              <w:bottom w:val="nil"/>
            </w:tcBorders>
          </w:tcPr>
          <w:p w:rsidR="007E7F84" w:rsidRPr="00A057A7" w:rsidRDefault="007E7F84" w:rsidP="006E3874">
            <w:pPr>
              <w:snapToGrid w:val="0"/>
              <w:spacing w:line="360" w:lineRule="auto"/>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Total</w:t>
            </w: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TNM II and III</w:t>
            </w: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259</w:t>
            </w: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69 (26</w:t>
            </w:r>
            <w:r w:rsidR="006E3874" w:rsidRPr="00A057A7">
              <w:rPr>
                <w:rFonts w:ascii="Book Antiqua" w:eastAsia="方正古隶简体" w:hAnsi="Book Antiqua"/>
                <w:color w:val="000000" w:themeColor="text1"/>
                <w:lang w:val="en-US"/>
              </w:rPr>
              <w:t>)</w:t>
            </w: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p>
        </w:tc>
        <w:tc>
          <w:tcPr>
            <w:tcW w:w="0" w:type="auto"/>
            <w:vMerge w:val="restart"/>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NA</w:t>
            </w:r>
          </w:p>
        </w:tc>
      </w:tr>
      <w:tr w:rsidR="007E7F84" w:rsidRPr="00A057A7" w:rsidTr="00C84B7D">
        <w:tc>
          <w:tcPr>
            <w:tcW w:w="0" w:type="auto"/>
            <w:tcBorders>
              <w:top w:val="nil"/>
              <w:bottom w:val="nil"/>
            </w:tcBorders>
          </w:tcPr>
          <w:p w:rsidR="007E7F84" w:rsidRPr="00A057A7" w:rsidRDefault="007E7F84" w:rsidP="006E3874">
            <w:pPr>
              <w:snapToGrid w:val="0"/>
              <w:spacing w:line="360" w:lineRule="auto"/>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Intensive</w:t>
            </w: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127</w:t>
            </w: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35 (27</w:t>
            </w:r>
            <w:r w:rsidR="006E3874" w:rsidRPr="00A057A7">
              <w:rPr>
                <w:rFonts w:ascii="Book Antiqua" w:eastAsia="方正古隶简体" w:hAnsi="Book Antiqua"/>
                <w:color w:val="000000" w:themeColor="text1"/>
                <w:lang w:val="en-US"/>
              </w:rPr>
              <w:t>)</w:t>
            </w: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39 (mean)</w:t>
            </w: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18</w:t>
            </w: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75</w:t>
            </w: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NA</w:t>
            </w:r>
          </w:p>
        </w:tc>
        <w:tc>
          <w:tcPr>
            <w:tcW w:w="0" w:type="auto"/>
            <w:vMerge/>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p>
        </w:tc>
      </w:tr>
      <w:tr w:rsidR="007E7F84" w:rsidRPr="00A057A7" w:rsidTr="00C84B7D">
        <w:tc>
          <w:tcPr>
            <w:tcW w:w="0" w:type="auto"/>
            <w:tcBorders>
              <w:top w:val="nil"/>
              <w:bottom w:val="nil"/>
            </w:tcBorders>
          </w:tcPr>
          <w:p w:rsidR="007E7F84" w:rsidRPr="00A057A7" w:rsidRDefault="007E7F84" w:rsidP="006E3874">
            <w:pPr>
              <w:snapToGrid w:val="0"/>
              <w:spacing w:line="360" w:lineRule="auto"/>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Control</w:t>
            </w: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132</w:t>
            </w: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34 (26</w:t>
            </w:r>
            <w:r w:rsidR="006E3874" w:rsidRPr="00A057A7">
              <w:rPr>
                <w:rFonts w:ascii="Book Antiqua" w:eastAsia="方正古隶简体" w:hAnsi="Book Antiqua"/>
                <w:color w:val="000000" w:themeColor="text1"/>
                <w:lang w:val="en-US"/>
              </w:rPr>
              <w:t>)</w:t>
            </w: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38 (mean)</w:t>
            </w: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10</w:t>
            </w: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73</w:t>
            </w: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p>
        </w:tc>
        <w:tc>
          <w:tcPr>
            <w:tcW w:w="0" w:type="auto"/>
            <w:vMerge/>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p>
        </w:tc>
      </w:tr>
      <w:tr w:rsidR="007E7F84" w:rsidRPr="00A057A7" w:rsidTr="00C84B7D">
        <w:tc>
          <w:tcPr>
            <w:tcW w:w="0" w:type="auto"/>
            <w:gridSpan w:val="9"/>
            <w:tcBorders>
              <w:top w:val="nil"/>
              <w:bottom w:val="nil"/>
            </w:tcBorders>
          </w:tcPr>
          <w:p w:rsidR="007E7F84" w:rsidRPr="00A057A7" w:rsidRDefault="007E7F84" w:rsidP="006E3874">
            <w:pPr>
              <w:snapToGrid w:val="0"/>
              <w:spacing w:line="360" w:lineRule="auto"/>
              <w:rPr>
                <w:rFonts w:ascii="Book Antiqua" w:eastAsia="方正古隶简体" w:hAnsi="Book Antiqua"/>
                <w:b/>
                <w:color w:val="000000" w:themeColor="text1"/>
                <w:lang w:val="en-US"/>
              </w:rPr>
            </w:pPr>
            <w:proofErr w:type="spellStart"/>
            <w:r w:rsidRPr="00A057A7">
              <w:rPr>
                <w:rFonts w:ascii="Book Antiqua" w:eastAsia="方正古隶简体" w:hAnsi="Book Antiqua"/>
                <w:b/>
                <w:color w:val="000000" w:themeColor="text1"/>
                <w:lang w:val="en-US"/>
              </w:rPr>
              <w:t>Secco</w:t>
            </w:r>
            <w:proofErr w:type="spellEnd"/>
            <w:r w:rsidRPr="00A057A7">
              <w:rPr>
                <w:rFonts w:ascii="Book Antiqua" w:eastAsia="方正古隶简体" w:hAnsi="Book Antiqua"/>
                <w:b/>
                <w:color w:val="000000" w:themeColor="text1"/>
                <w:lang w:val="en-US"/>
              </w:rPr>
              <w:t xml:space="preserve"> 2001</w:t>
            </w:r>
          </w:p>
        </w:tc>
      </w:tr>
      <w:tr w:rsidR="007E7F84" w:rsidRPr="00A057A7" w:rsidTr="00C84B7D">
        <w:trPr>
          <w:trHeight w:val="367"/>
        </w:trPr>
        <w:tc>
          <w:tcPr>
            <w:tcW w:w="0" w:type="auto"/>
            <w:tcBorders>
              <w:top w:val="nil"/>
              <w:bottom w:val="nil"/>
            </w:tcBorders>
          </w:tcPr>
          <w:p w:rsidR="007E7F84" w:rsidRPr="00A057A7" w:rsidRDefault="007E7F84" w:rsidP="006E3874">
            <w:pPr>
              <w:snapToGrid w:val="0"/>
              <w:spacing w:line="360" w:lineRule="auto"/>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 xml:space="preserve">Risk adapted intensive </w:t>
            </w: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 xml:space="preserve">Low risk </w:t>
            </w:r>
            <w:r w:rsidR="006E3874" w:rsidRPr="00A057A7">
              <w:rPr>
                <w:rFonts w:ascii="Book Antiqua" w:eastAsia="方正古隶简体" w:hAnsi="Book Antiqua"/>
                <w:i/>
                <w:color w:val="000000" w:themeColor="text1"/>
                <w:lang w:val="en-US"/>
              </w:rPr>
              <w:t>vs</w:t>
            </w:r>
            <w:r w:rsidRPr="00A057A7">
              <w:rPr>
                <w:rFonts w:ascii="Book Antiqua" w:eastAsia="方正古隶简体" w:hAnsi="Book Antiqua"/>
                <w:color w:val="000000" w:themeColor="text1"/>
                <w:lang w:val="en-US"/>
              </w:rPr>
              <w:t xml:space="preserve"> High risk</w:t>
            </w: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108</w:t>
            </w:r>
          </w:p>
        </w:tc>
        <w:tc>
          <w:tcPr>
            <w:tcW w:w="0" w:type="auto"/>
            <w:tcBorders>
              <w:top w:val="nil"/>
              <w:bottom w:val="nil"/>
            </w:tcBorders>
          </w:tcPr>
          <w:p w:rsidR="007E7F84" w:rsidRPr="00A057A7" w:rsidRDefault="007E7F84" w:rsidP="006E3874">
            <w:pPr>
              <w:tabs>
                <w:tab w:val="left" w:pos="440"/>
              </w:tabs>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74 (68</w:t>
            </w:r>
            <w:r w:rsidR="006E3874" w:rsidRPr="00A057A7">
              <w:rPr>
                <w:rFonts w:ascii="Book Antiqua" w:eastAsia="方正古隶简体" w:hAnsi="Book Antiqua"/>
                <w:color w:val="000000" w:themeColor="text1"/>
                <w:lang w:val="en-US"/>
              </w:rPr>
              <w:t>)</w:t>
            </w:r>
          </w:p>
        </w:tc>
        <w:tc>
          <w:tcPr>
            <w:tcW w:w="0" w:type="auto"/>
            <w:vMerge w:val="restart"/>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Total</w:t>
            </w:r>
          </w:p>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13.5 (mean)</w:t>
            </w:r>
          </w:p>
        </w:tc>
        <w:tc>
          <w:tcPr>
            <w:tcW w:w="0" w:type="auto"/>
            <w:vMerge w:val="restart"/>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31</w:t>
            </w: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48</w:t>
            </w:r>
          </w:p>
        </w:tc>
        <w:tc>
          <w:tcPr>
            <w:tcW w:w="0" w:type="auto"/>
            <w:vMerge w:val="restart"/>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NA</w:t>
            </w:r>
          </w:p>
        </w:tc>
        <w:tc>
          <w:tcPr>
            <w:tcW w:w="0" w:type="auto"/>
            <w:vMerge w:val="restart"/>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NA</w:t>
            </w:r>
          </w:p>
        </w:tc>
      </w:tr>
      <w:tr w:rsidR="007E7F84" w:rsidRPr="00A057A7" w:rsidTr="00C84B7D">
        <w:trPr>
          <w:trHeight w:val="397"/>
        </w:trPr>
        <w:tc>
          <w:tcPr>
            <w:tcW w:w="0" w:type="auto"/>
            <w:tcBorders>
              <w:top w:val="nil"/>
              <w:bottom w:val="nil"/>
            </w:tcBorders>
          </w:tcPr>
          <w:p w:rsidR="007E7F84" w:rsidRPr="00A057A7" w:rsidRDefault="007E7F84" w:rsidP="006E3874">
            <w:pPr>
              <w:snapToGrid w:val="0"/>
              <w:spacing w:line="360" w:lineRule="auto"/>
              <w:rPr>
                <w:rFonts w:ascii="Book Antiqua" w:eastAsia="方正古隶简体" w:hAnsi="Book Antiqua" w:cs="Times New Roman"/>
                <w:color w:val="000000" w:themeColor="text1"/>
                <w:lang w:val="en-US"/>
              </w:rPr>
            </w:pPr>
            <w:r w:rsidRPr="00A057A7">
              <w:rPr>
                <w:rFonts w:ascii="Book Antiqua" w:eastAsia="方正古隶简体" w:hAnsi="Book Antiqua" w:cs="Times New Roman"/>
                <w:color w:val="000000" w:themeColor="text1"/>
                <w:lang w:val="en-US"/>
              </w:rPr>
              <w:t xml:space="preserve">Risk adapted low intensive </w:t>
            </w: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84</w:t>
            </w: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27 (32</w:t>
            </w:r>
            <w:r w:rsidR="006E3874" w:rsidRPr="00A057A7">
              <w:rPr>
                <w:rFonts w:ascii="Book Antiqua" w:eastAsia="方正古隶简体" w:hAnsi="Book Antiqua"/>
                <w:color w:val="000000" w:themeColor="text1"/>
                <w:lang w:val="en-US"/>
              </w:rPr>
              <w:t>)</w:t>
            </w:r>
          </w:p>
        </w:tc>
        <w:tc>
          <w:tcPr>
            <w:tcW w:w="0" w:type="auto"/>
            <w:vMerge/>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p>
        </w:tc>
        <w:tc>
          <w:tcPr>
            <w:tcW w:w="0" w:type="auto"/>
            <w:vMerge/>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82</w:t>
            </w:r>
          </w:p>
        </w:tc>
        <w:tc>
          <w:tcPr>
            <w:tcW w:w="0" w:type="auto"/>
            <w:vMerge/>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p>
        </w:tc>
        <w:tc>
          <w:tcPr>
            <w:tcW w:w="0" w:type="auto"/>
            <w:vMerge/>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p>
        </w:tc>
      </w:tr>
      <w:tr w:rsidR="007E7F84" w:rsidRPr="00A057A7" w:rsidTr="00C84B7D">
        <w:tc>
          <w:tcPr>
            <w:tcW w:w="0" w:type="auto"/>
            <w:tcBorders>
              <w:top w:val="nil"/>
              <w:bottom w:val="nil"/>
            </w:tcBorders>
          </w:tcPr>
          <w:p w:rsidR="007E7F84" w:rsidRPr="00A057A7" w:rsidRDefault="00051E6E" w:rsidP="006E3874">
            <w:pPr>
              <w:snapToGrid w:val="0"/>
              <w:spacing w:line="360" w:lineRule="auto"/>
              <w:rPr>
                <w:rFonts w:ascii="Book Antiqua" w:eastAsia="方正古隶简体" w:hAnsi="Book Antiqua" w:cs="Times New Roman"/>
                <w:color w:val="000000" w:themeColor="text1"/>
                <w:lang w:val="en-US"/>
              </w:rPr>
            </w:pPr>
            <w:r w:rsidRPr="00A057A7">
              <w:rPr>
                <w:rFonts w:ascii="Book Antiqua" w:eastAsia="方正古隶简体" w:hAnsi="Book Antiqua" w:cs="Times New Roman"/>
                <w:color w:val="000000" w:themeColor="text1"/>
                <w:lang w:val="en-US"/>
              </w:rPr>
              <w:t>Minimal follow-</w:t>
            </w:r>
            <w:r w:rsidR="007E7F84" w:rsidRPr="00A057A7">
              <w:rPr>
                <w:rFonts w:ascii="Book Antiqua" w:eastAsia="方正古隶简体" w:hAnsi="Book Antiqua" w:cs="Times New Roman"/>
                <w:color w:val="000000" w:themeColor="text1"/>
                <w:lang w:val="en-US"/>
              </w:rPr>
              <w:t xml:space="preserve">up: </w:t>
            </w:r>
            <w:r w:rsidR="007E7F84" w:rsidRPr="00A057A7">
              <w:rPr>
                <w:rFonts w:ascii="Book Antiqua" w:eastAsia="方正古隶简体" w:hAnsi="Book Antiqua" w:cs="Times New Roman"/>
                <w:color w:val="000000" w:themeColor="text1"/>
                <w:lang w:val="en-US"/>
              </w:rPr>
              <w:lastRenderedPageBreak/>
              <w:t xml:space="preserve">High risk </w:t>
            </w: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84</w:t>
            </w: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58 (69</w:t>
            </w:r>
            <w:r w:rsidR="006E3874" w:rsidRPr="00A057A7">
              <w:rPr>
                <w:rFonts w:ascii="Book Antiqua" w:eastAsia="方正古隶简体" w:hAnsi="Book Antiqua"/>
                <w:color w:val="000000" w:themeColor="text1"/>
                <w:lang w:val="en-US"/>
              </w:rPr>
              <w:t>)</w:t>
            </w:r>
          </w:p>
        </w:tc>
        <w:tc>
          <w:tcPr>
            <w:tcW w:w="0" w:type="auto"/>
            <w:vMerge/>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p>
        </w:tc>
        <w:tc>
          <w:tcPr>
            <w:tcW w:w="0" w:type="auto"/>
            <w:vMerge w:val="restart"/>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13</w:t>
            </w:r>
          </w:p>
        </w:tc>
        <w:tc>
          <w:tcPr>
            <w:tcW w:w="0" w:type="auto"/>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35</w:t>
            </w:r>
          </w:p>
        </w:tc>
        <w:tc>
          <w:tcPr>
            <w:tcW w:w="0" w:type="auto"/>
            <w:vMerge/>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p>
        </w:tc>
        <w:tc>
          <w:tcPr>
            <w:tcW w:w="0" w:type="auto"/>
            <w:vMerge/>
            <w:tcBorders>
              <w:top w:val="nil"/>
              <w:bottom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p>
        </w:tc>
      </w:tr>
      <w:tr w:rsidR="007E7F84" w:rsidRPr="00A057A7" w:rsidTr="00C84B7D">
        <w:tc>
          <w:tcPr>
            <w:tcW w:w="0" w:type="auto"/>
            <w:tcBorders>
              <w:top w:val="nil"/>
            </w:tcBorders>
          </w:tcPr>
          <w:p w:rsidR="007E7F84" w:rsidRPr="00A057A7" w:rsidRDefault="00051E6E" w:rsidP="006E3874">
            <w:pPr>
              <w:snapToGrid w:val="0"/>
              <w:spacing w:line="360" w:lineRule="auto"/>
              <w:rPr>
                <w:rFonts w:ascii="Book Antiqua" w:eastAsia="方正古隶简体" w:hAnsi="Book Antiqua" w:cs="Times New Roman"/>
                <w:color w:val="000000" w:themeColor="text1"/>
                <w:lang w:val="en-US"/>
              </w:rPr>
            </w:pPr>
            <w:r w:rsidRPr="00A057A7">
              <w:rPr>
                <w:rFonts w:ascii="Book Antiqua" w:eastAsia="方正古隶简体" w:hAnsi="Book Antiqua" w:cs="Times New Roman"/>
                <w:color w:val="000000" w:themeColor="text1"/>
                <w:lang w:val="en-US"/>
              </w:rPr>
              <w:lastRenderedPageBreak/>
              <w:t>Minimal follow-</w:t>
            </w:r>
            <w:r w:rsidR="007E7F84" w:rsidRPr="00A057A7">
              <w:rPr>
                <w:rFonts w:ascii="Book Antiqua" w:eastAsia="方正古隶简体" w:hAnsi="Book Antiqua" w:cs="Times New Roman"/>
                <w:color w:val="000000" w:themeColor="text1"/>
                <w:lang w:val="en-US"/>
              </w:rPr>
              <w:t xml:space="preserve">up: Low risk </w:t>
            </w:r>
          </w:p>
        </w:tc>
        <w:tc>
          <w:tcPr>
            <w:tcW w:w="0" w:type="auto"/>
            <w:tcBorders>
              <w:top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p>
        </w:tc>
        <w:tc>
          <w:tcPr>
            <w:tcW w:w="0" w:type="auto"/>
            <w:tcBorders>
              <w:top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61</w:t>
            </w:r>
          </w:p>
        </w:tc>
        <w:tc>
          <w:tcPr>
            <w:tcW w:w="0" w:type="auto"/>
            <w:tcBorders>
              <w:top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25 (40</w:t>
            </w:r>
            <w:r w:rsidR="006E3874" w:rsidRPr="00A057A7">
              <w:rPr>
                <w:rFonts w:ascii="Book Antiqua" w:eastAsia="方正古隶简体" w:hAnsi="Book Antiqua"/>
                <w:color w:val="000000" w:themeColor="text1"/>
                <w:lang w:val="en-US"/>
              </w:rPr>
              <w:t>)</w:t>
            </w:r>
          </w:p>
        </w:tc>
        <w:tc>
          <w:tcPr>
            <w:tcW w:w="0" w:type="auto"/>
            <w:vMerge/>
            <w:tcBorders>
              <w:top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p>
        </w:tc>
        <w:tc>
          <w:tcPr>
            <w:tcW w:w="0" w:type="auto"/>
            <w:vMerge/>
            <w:tcBorders>
              <w:top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p>
        </w:tc>
        <w:tc>
          <w:tcPr>
            <w:tcW w:w="0" w:type="auto"/>
            <w:tcBorders>
              <w:top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60</w:t>
            </w:r>
          </w:p>
        </w:tc>
        <w:tc>
          <w:tcPr>
            <w:tcW w:w="0" w:type="auto"/>
            <w:vMerge/>
            <w:tcBorders>
              <w:top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p>
        </w:tc>
        <w:tc>
          <w:tcPr>
            <w:tcW w:w="0" w:type="auto"/>
            <w:vMerge/>
            <w:tcBorders>
              <w:top w:val="nil"/>
            </w:tcBorders>
          </w:tcPr>
          <w:p w:rsidR="007E7F84" w:rsidRPr="00A057A7" w:rsidRDefault="007E7F84" w:rsidP="006E3874">
            <w:pPr>
              <w:snapToGrid w:val="0"/>
              <w:spacing w:line="360" w:lineRule="auto"/>
              <w:jc w:val="center"/>
              <w:rPr>
                <w:rFonts w:ascii="Book Antiqua" w:eastAsia="方正古隶简体" w:hAnsi="Book Antiqua"/>
                <w:color w:val="000000" w:themeColor="text1"/>
                <w:lang w:val="en-US"/>
              </w:rPr>
            </w:pPr>
          </w:p>
        </w:tc>
      </w:tr>
    </w:tbl>
    <w:p w:rsidR="007E7F84" w:rsidRPr="00A057A7" w:rsidRDefault="00C84B7D" w:rsidP="009A7616">
      <w:pPr>
        <w:snapToGrid w:val="0"/>
        <w:spacing w:line="360" w:lineRule="auto"/>
        <w:jc w:val="both"/>
        <w:rPr>
          <w:rFonts w:ascii="Book Antiqua" w:eastAsia="方正古隶简体" w:hAnsi="Book Antiqua"/>
          <w:color w:val="000000" w:themeColor="text1"/>
          <w:lang w:val="en-US" w:eastAsia="zh-CN"/>
        </w:rPr>
      </w:pPr>
      <w:r w:rsidRPr="00A057A7">
        <w:rPr>
          <w:rFonts w:ascii="Book Antiqua" w:eastAsia="方正古隶简体" w:hAnsi="Book Antiqua"/>
          <w:color w:val="000000" w:themeColor="text1"/>
          <w:lang w:val="en-US"/>
        </w:rPr>
        <w:t>NA</w:t>
      </w:r>
      <w:r w:rsidRPr="00A057A7">
        <w:rPr>
          <w:rFonts w:ascii="Book Antiqua" w:eastAsia="方正古隶简体" w:hAnsi="Book Antiqua"/>
          <w:color w:val="000000" w:themeColor="text1"/>
          <w:lang w:val="en-US" w:eastAsia="zh-CN"/>
        </w:rPr>
        <w:t>: Not available.</w:t>
      </w:r>
    </w:p>
    <w:p w:rsidR="0003032C" w:rsidRPr="00A057A7" w:rsidRDefault="0003032C" w:rsidP="009A7616">
      <w:pPr>
        <w:snapToGrid w:val="0"/>
        <w:spacing w:line="360" w:lineRule="auto"/>
        <w:jc w:val="both"/>
        <w:rPr>
          <w:rFonts w:ascii="Book Antiqua" w:eastAsia="方正古隶简体" w:hAnsi="Book Antiqua"/>
          <w:b/>
          <w:color w:val="000000" w:themeColor="text1"/>
          <w:lang w:val="en-US" w:eastAsia="zh-CN"/>
        </w:rPr>
      </w:pPr>
    </w:p>
    <w:p w:rsidR="00952504" w:rsidRPr="00A057A7" w:rsidRDefault="00694919" w:rsidP="009A7616">
      <w:pPr>
        <w:snapToGrid w:val="0"/>
        <w:spacing w:line="360" w:lineRule="auto"/>
        <w:jc w:val="both"/>
        <w:rPr>
          <w:rFonts w:ascii="Book Antiqua" w:eastAsia="方正古隶简体" w:hAnsi="Book Antiqua"/>
          <w:b/>
          <w:color w:val="000000" w:themeColor="text1"/>
          <w:lang w:val="en-US" w:eastAsia="zh-CN"/>
        </w:rPr>
      </w:pPr>
      <w:r w:rsidRPr="00A057A7">
        <w:rPr>
          <w:rFonts w:ascii="Book Antiqua" w:eastAsia="方正古隶简体" w:hAnsi="Book Antiqua"/>
          <w:b/>
          <w:color w:val="000000" w:themeColor="text1"/>
          <w:lang w:val="en-US"/>
        </w:rPr>
        <w:t>Table 3</w:t>
      </w:r>
      <w:r w:rsidRPr="00A057A7">
        <w:rPr>
          <w:rFonts w:ascii="Book Antiqua" w:eastAsia="方正古隶简体" w:hAnsi="Book Antiqua"/>
          <w:b/>
          <w:color w:val="000000" w:themeColor="text1"/>
          <w:lang w:val="en-US" w:eastAsia="zh-CN"/>
        </w:rPr>
        <w:t xml:space="preserve"> </w:t>
      </w:r>
      <w:r w:rsidR="00952504" w:rsidRPr="00A057A7">
        <w:rPr>
          <w:rFonts w:ascii="Book Antiqua" w:eastAsia="方正古隶简体" w:hAnsi="Book Antiqua"/>
          <w:b/>
          <w:color w:val="000000" w:themeColor="text1"/>
          <w:lang w:val="en-US"/>
        </w:rPr>
        <w:t>Probability of false positive test results (1</w:t>
      </w:r>
      <w:r w:rsidR="00E307FF" w:rsidRPr="00A057A7">
        <w:rPr>
          <w:rFonts w:ascii="Book Antiqua" w:eastAsia="方正古隶简体" w:hAnsi="Book Antiqua"/>
          <w:b/>
          <w:color w:val="000000" w:themeColor="text1"/>
          <w:lang w:val="en-US"/>
        </w:rPr>
        <w:t>–</w:t>
      </w:r>
      <w:r w:rsidR="00952504" w:rsidRPr="00A057A7">
        <w:rPr>
          <w:rFonts w:ascii="Book Antiqua" w:eastAsia="方正古隶简体" w:hAnsi="Book Antiqua"/>
          <w:b/>
          <w:color w:val="000000" w:themeColor="text1"/>
          <w:lang w:val="en-US"/>
        </w:rPr>
        <w:t xml:space="preserve">specificity) for commonly used </w:t>
      </w:r>
      <w:r w:rsidR="00E307FF" w:rsidRPr="00A057A7">
        <w:rPr>
          <w:rFonts w:ascii="Book Antiqua" w:eastAsia="方正古隶简体" w:hAnsi="Book Antiqua"/>
          <w:b/>
          <w:color w:val="000000" w:themeColor="text1"/>
          <w:lang w:val="en-US"/>
        </w:rPr>
        <w:t>colorectal cancer</w:t>
      </w:r>
      <w:r w:rsidR="00952504" w:rsidRPr="00A057A7">
        <w:rPr>
          <w:rFonts w:ascii="Book Antiqua" w:eastAsia="方正古隶简体" w:hAnsi="Book Antiqua"/>
          <w:b/>
          <w:color w:val="000000" w:themeColor="text1"/>
          <w:lang w:val="en-US"/>
        </w:rPr>
        <w:t xml:space="preserve"> follow-up tests</w:t>
      </w: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7"/>
        <w:gridCol w:w="6010"/>
        <w:gridCol w:w="1541"/>
      </w:tblGrid>
      <w:tr w:rsidR="00952504" w:rsidRPr="00A057A7" w:rsidTr="00952504">
        <w:tc>
          <w:tcPr>
            <w:tcW w:w="2403" w:type="pct"/>
            <w:tcBorders>
              <w:top w:val="single" w:sz="4" w:space="0" w:color="auto"/>
              <w:bottom w:val="single" w:sz="4" w:space="0" w:color="auto"/>
            </w:tcBorders>
          </w:tcPr>
          <w:p w:rsidR="00952504" w:rsidRPr="00A057A7" w:rsidRDefault="00952504" w:rsidP="00694919">
            <w:pPr>
              <w:snapToGrid w:val="0"/>
              <w:spacing w:line="360" w:lineRule="auto"/>
              <w:rPr>
                <w:rFonts w:ascii="Book Antiqua" w:eastAsia="方正古隶简体" w:hAnsi="Book Antiqua"/>
                <w:b/>
                <w:color w:val="000000" w:themeColor="text1"/>
                <w:lang w:val="en-US"/>
              </w:rPr>
            </w:pPr>
            <w:r w:rsidRPr="00A057A7">
              <w:rPr>
                <w:rFonts w:ascii="Book Antiqua" w:eastAsia="方正古隶简体" w:hAnsi="Book Antiqua"/>
                <w:b/>
                <w:color w:val="000000" w:themeColor="text1"/>
                <w:lang w:val="en-US"/>
              </w:rPr>
              <w:t xml:space="preserve">Test </w:t>
            </w:r>
          </w:p>
        </w:tc>
        <w:tc>
          <w:tcPr>
            <w:tcW w:w="2067" w:type="pct"/>
            <w:tcBorders>
              <w:top w:val="single" w:sz="4" w:space="0" w:color="auto"/>
              <w:bottom w:val="single" w:sz="4" w:space="0" w:color="auto"/>
            </w:tcBorders>
          </w:tcPr>
          <w:p w:rsidR="00952504" w:rsidRPr="00A057A7" w:rsidRDefault="00952504" w:rsidP="00694919">
            <w:pPr>
              <w:snapToGrid w:val="0"/>
              <w:spacing w:line="360" w:lineRule="auto"/>
              <w:jc w:val="center"/>
              <w:rPr>
                <w:rFonts w:ascii="Book Antiqua" w:eastAsia="方正古隶简体" w:hAnsi="Book Antiqua"/>
                <w:b/>
                <w:color w:val="000000" w:themeColor="text1"/>
                <w:lang w:val="en-US"/>
              </w:rPr>
            </w:pPr>
            <w:r w:rsidRPr="00A057A7">
              <w:rPr>
                <w:rFonts w:ascii="Book Antiqua" w:eastAsia="方正古隶简体" w:hAnsi="Book Antiqua"/>
                <w:b/>
                <w:color w:val="000000" w:themeColor="text1"/>
                <w:lang w:val="en-US"/>
              </w:rPr>
              <w:t>False positive rate</w:t>
            </w:r>
          </w:p>
          <w:p w:rsidR="00952504" w:rsidRPr="00A057A7" w:rsidRDefault="00952504" w:rsidP="00694919">
            <w:pPr>
              <w:snapToGrid w:val="0"/>
              <w:spacing w:line="360" w:lineRule="auto"/>
              <w:jc w:val="center"/>
              <w:rPr>
                <w:rFonts w:ascii="Book Antiqua" w:eastAsia="方正古隶简体" w:hAnsi="Book Antiqua"/>
                <w:b/>
                <w:color w:val="000000" w:themeColor="text1"/>
                <w:lang w:val="en-US"/>
              </w:rPr>
            </w:pPr>
            <w:r w:rsidRPr="00A057A7">
              <w:rPr>
                <w:rFonts w:ascii="Book Antiqua" w:eastAsia="方正古隶简体" w:hAnsi="Book Antiqua"/>
                <w:b/>
                <w:color w:val="000000" w:themeColor="text1"/>
                <w:lang w:val="en-US"/>
              </w:rPr>
              <w:t>(1</w:t>
            </w:r>
            <w:r w:rsidR="00E307FF" w:rsidRPr="00A057A7">
              <w:rPr>
                <w:rFonts w:ascii="Book Antiqua" w:eastAsia="方正古隶简体" w:hAnsi="Book Antiqua"/>
                <w:b/>
                <w:color w:val="000000" w:themeColor="text1"/>
                <w:lang w:val="en-US"/>
              </w:rPr>
              <w:t>–</w:t>
            </w:r>
            <w:r w:rsidRPr="00A057A7">
              <w:rPr>
                <w:rFonts w:ascii="Book Antiqua" w:eastAsia="方正古隶简体" w:hAnsi="Book Antiqua"/>
                <w:b/>
                <w:color w:val="000000" w:themeColor="text1"/>
                <w:lang w:val="en-US"/>
              </w:rPr>
              <w:t>specificity)</w:t>
            </w:r>
          </w:p>
        </w:tc>
        <w:tc>
          <w:tcPr>
            <w:tcW w:w="530" w:type="pct"/>
            <w:tcBorders>
              <w:top w:val="single" w:sz="4" w:space="0" w:color="auto"/>
              <w:bottom w:val="single" w:sz="4" w:space="0" w:color="auto"/>
            </w:tcBorders>
          </w:tcPr>
          <w:p w:rsidR="00952504" w:rsidRPr="00A057A7" w:rsidRDefault="00952504" w:rsidP="00694919">
            <w:pPr>
              <w:snapToGrid w:val="0"/>
              <w:spacing w:line="360" w:lineRule="auto"/>
              <w:jc w:val="center"/>
              <w:rPr>
                <w:rFonts w:ascii="Book Antiqua" w:eastAsia="方正古隶简体" w:hAnsi="Book Antiqua"/>
                <w:b/>
                <w:color w:val="000000" w:themeColor="text1"/>
                <w:lang w:val="en-US"/>
              </w:rPr>
            </w:pPr>
            <w:r w:rsidRPr="00A057A7">
              <w:rPr>
                <w:rFonts w:ascii="Book Antiqua" w:eastAsia="方正古隶简体" w:hAnsi="Book Antiqua"/>
                <w:b/>
                <w:color w:val="000000" w:themeColor="text1"/>
                <w:lang w:val="en-US"/>
              </w:rPr>
              <w:t>Source</w:t>
            </w:r>
          </w:p>
        </w:tc>
      </w:tr>
      <w:tr w:rsidR="00952504" w:rsidRPr="00A057A7" w:rsidTr="00952504">
        <w:tc>
          <w:tcPr>
            <w:tcW w:w="2403" w:type="pct"/>
            <w:tcBorders>
              <w:top w:val="single" w:sz="4" w:space="0" w:color="auto"/>
            </w:tcBorders>
          </w:tcPr>
          <w:p w:rsidR="00952504" w:rsidRPr="00A057A7" w:rsidRDefault="00952504" w:rsidP="00694919">
            <w:pPr>
              <w:snapToGrid w:val="0"/>
              <w:spacing w:line="360" w:lineRule="auto"/>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Serum</w:t>
            </w:r>
            <w:r w:rsidR="00694919" w:rsidRPr="00A057A7">
              <w:rPr>
                <w:rFonts w:ascii="Book Antiqua" w:eastAsia="方正古隶简体" w:hAnsi="Book Antiqua"/>
                <w:color w:val="000000" w:themeColor="text1"/>
                <w:lang w:val="en-US"/>
              </w:rPr>
              <w:t xml:space="preserve"> </w:t>
            </w:r>
            <w:proofErr w:type="spellStart"/>
            <w:r w:rsidR="00694919" w:rsidRPr="00A057A7">
              <w:rPr>
                <w:rFonts w:ascii="Book Antiqua" w:eastAsia="方正古隶简体" w:hAnsi="Book Antiqua"/>
                <w:color w:val="000000" w:themeColor="text1"/>
                <w:lang w:val="en-US"/>
              </w:rPr>
              <w:t>carcinoembryonic</w:t>
            </w:r>
            <w:proofErr w:type="spellEnd"/>
            <w:r w:rsidR="00694919" w:rsidRPr="00A057A7">
              <w:rPr>
                <w:rFonts w:ascii="Book Antiqua" w:eastAsia="方正古隶简体" w:hAnsi="Book Antiqua"/>
                <w:color w:val="000000" w:themeColor="text1"/>
                <w:lang w:val="en-US"/>
              </w:rPr>
              <w:t xml:space="preserve"> antigen </w:t>
            </w:r>
            <w:r w:rsidRPr="00A057A7">
              <w:rPr>
                <w:rFonts w:ascii="Book Antiqua" w:eastAsia="方正古隶简体" w:hAnsi="Book Antiqua"/>
                <w:color w:val="000000" w:themeColor="text1"/>
                <w:lang w:val="en-US"/>
              </w:rPr>
              <w:t>(CEA)</w:t>
            </w:r>
          </w:p>
        </w:tc>
        <w:tc>
          <w:tcPr>
            <w:tcW w:w="2067" w:type="pct"/>
            <w:tcBorders>
              <w:top w:val="single" w:sz="4" w:space="0" w:color="auto"/>
            </w:tcBorders>
          </w:tcPr>
          <w:p w:rsidR="00952504" w:rsidRPr="00A057A7" w:rsidRDefault="00952504" w:rsidP="00694919">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10%</w:t>
            </w:r>
          </w:p>
        </w:tc>
        <w:tc>
          <w:tcPr>
            <w:tcW w:w="530" w:type="pct"/>
            <w:tcBorders>
              <w:top w:val="single" w:sz="4" w:space="0" w:color="auto"/>
            </w:tcBorders>
          </w:tcPr>
          <w:p w:rsidR="00952504" w:rsidRPr="00A057A7" w:rsidRDefault="00CD3C11" w:rsidP="00694919">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fldChar w:fldCharType="begin"/>
            </w:r>
            <w:r w:rsidR="002B38F2" w:rsidRPr="00A057A7">
              <w:rPr>
                <w:rFonts w:ascii="Book Antiqua" w:eastAsia="方正古隶简体" w:hAnsi="Book Antiqua"/>
                <w:color w:val="000000" w:themeColor="text1"/>
                <w:lang w:val="en-US"/>
              </w:rPr>
              <w:instrText xml:space="preserve"> ADDIN PAPERS2_CITATIONS &lt;citation&gt;&lt;uuid&gt;DACBEA70-CB09-46E0-BA81-052EF37621CF&lt;/uuid&gt;&lt;priority&gt;39&lt;/priority&gt;&lt;publications&gt;&lt;publication&gt;&lt;uuid&gt;175B48A7-7E32-4EDB-9923-CF4882F0201E&lt;/uuid&gt;&lt;volume&gt;18&lt;/volume&gt;&lt;accepted_date&gt;99200805281200000000222000&lt;/accepted_date&gt;&lt;doi&gt;10.1016/j.suronc.2008.05.008&lt;/doi&gt;&lt;startpage&gt;15&lt;/startpage&gt;&lt;revision_date&gt;99200805271200000000222000&lt;/revision_date&gt;&lt;publication_date&gt;99200903001200000000220000&lt;/publication_date&gt;&lt;url&gt;http://eutils.ncbi.nlm.nih.gov/entrez/eutils/elink.fcgi?dbfrom=pubmed&amp;amp;id=18619834&amp;amp;retmode=ref&amp;amp;cmd=prlinks&lt;/url&gt;&lt;type&gt;400&lt;/type&gt;&lt;title&gt;Diagnostic precision of carcinoembryonic antigen in the detection of recurrence of colorectal cancer.&lt;/title&gt;&lt;submission_date&gt;99200803141200000000222000&lt;/submission_date&gt;&lt;number&gt;1&lt;/number&gt;&lt;institution&gt;Department of Biosurgery and Surgical Technology, Imperial College, 10th Floor, QEQM Wing, Faculty of Medicine, St Mary's Hospital, Praed Street, London W2 1NY, UK.&lt;/institution&gt;&lt;subtype&gt;400&lt;/subtype&gt;&lt;endpage&gt;24&lt;/endpage&gt;&lt;bundle&gt;&lt;publication&gt;&lt;publisher&gt;Elsevier Ltd&lt;/publisher&gt;&lt;title&gt;Surgical Oncology&lt;/title&gt;&lt;type&gt;-100&lt;/type&gt;&lt;subtype&gt;-100&lt;/subtype&gt;&lt;uuid&gt;46E7FA03-F112-4846-82C3-E5EF32DA55C4&lt;/uuid&gt;&lt;/publication&gt;&lt;/bundle&gt;&lt;authors&gt;&lt;author&gt;&lt;firstName&gt;Emile&lt;/firstName&gt;&lt;lastName&gt;Tan&lt;/lastName&gt;&lt;/author&gt;&lt;author&gt;&lt;firstName&gt;Nikos&lt;/firstName&gt;&lt;lastName&gt;Gouvas&lt;/lastName&gt;&lt;/author&gt;&lt;author&gt;&lt;firstName&gt;R&lt;/firstName&gt;&lt;middleNames&gt;John&lt;/middleNames&gt;&lt;lastName&gt;Nicholls&lt;/lastName&gt;&lt;/author&gt;&lt;author&gt;&lt;firstName&gt;Paul&lt;/firstName&gt;&lt;lastName&gt;Ziprin&lt;/lastName&gt;&lt;/author&gt;&lt;author&gt;&lt;firstName&gt;Evaghelos&lt;/firstName&gt;&lt;lastName&gt;Xynos&lt;/lastName&gt;&lt;/author&gt;&lt;author&gt;&lt;firstName&gt;Paris&lt;/firstName&gt;&lt;middleNames&gt;P&lt;/middleNames&gt;&lt;lastName&gt;Tekkis&lt;/lastName&gt;&lt;/author&gt;&lt;/authors&gt;&lt;/publication&gt;&lt;/publications&gt;&lt;cites&gt;&lt;/cites&gt;&lt;/citation&gt;</w:instrText>
            </w:r>
            <w:r w:rsidRPr="00A057A7">
              <w:rPr>
                <w:rFonts w:ascii="Book Antiqua" w:eastAsia="方正古隶简体" w:hAnsi="Book Antiqua"/>
                <w:color w:val="000000" w:themeColor="text1"/>
                <w:lang w:val="en-US"/>
              </w:rPr>
              <w:fldChar w:fldCharType="separate"/>
            </w:r>
            <w:r w:rsidR="002B38F2" w:rsidRPr="00A057A7">
              <w:rPr>
                <w:rFonts w:ascii="Book Antiqua" w:eastAsia="方正古隶简体" w:hAnsi="Book Antiqua"/>
                <w:color w:val="000000" w:themeColor="text1"/>
                <w:vertAlign w:val="superscript"/>
                <w:lang w:val="en-US"/>
              </w:rPr>
              <w:t>[54]</w:t>
            </w:r>
            <w:r w:rsidRPr="00A057A7">
              <w:rPr>
                <w:rFonts w:ascii="Book Antiqua" w:eastAsia="方正古隶简体" w:hAnsi="Book Antiqua"/>
                <w:color w:val="000000" w:themeColor="text1"/>
                <w:lang w:val="en-US"/>
              </w:rPr>
              <w:fldChar w:fldCharType="end"/>
            </w:r>
          </w:p>
        </w:tc>
      </w:tr>
      <w:tr w:rsidR="00952504" w:rsidRPr="00A057A7" w:rsidTr="00952504">
        <w:tc>
          <w:tcPr>
            <w:tcW w:w="2403" w:type="pct"/>
          </w:tcPr>
          <w:p w:rsidR="00952504" w:rsidRPr="00A057A7" w:rsidRDefault="00952504" w:rsidP="00694919">
            <w:pPr>
              <w:snapToGrid w:val="0"/>
              <w:spacing w:line="360" w:lineRule="auto"/>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CT</w:t>
            </w:r>
            <w:r w:rsidR="00E307FF" w:rsidRPr="00A057A7">
              <w:rPr>
                <w:rFonts w:ascii="Book Antiqua" w:eastAsia="方正古隶简体" w:hAnsi="Book Antiqua"/>
                <w:color w:val="000000" w:themeColor="text1"/>
                <w:lang w:val="en-US"/>
              </w:rPr>
              <w:t>–</w:t>
            </w:r>
            <w:r w:rsidR="00694919" w:rsidRPr="00A057A7">
              <w:rPr>
                <w:rFonts w:ascii="Book Antiqua" w:eastAsia="方正古隶简体" w:hAnsi="Book Antiqua"/>
                <w:color w:val="000000" w:themeColor="text1"/>
                <w:lang w:val="en-US"/>
              </w:rPr>
              <w:t>hepat</w:t>
            </w:r>
            <w:r w:rsidRPr="00A057A7">
              <w:rPr>
                <w:rFonts w:ascii="Book Antiqua" w:eastAsia="方正古隶简体" w:hAnsi="Book Antiqua"/>
                <w:color w:val="000000" w:themeColor="text1"/>
                <w:lang w:val="en-US"/>
              </w:rPr>
              <w:t>ic metastases</w:t>
            </w:r>
          </w:p>
        </w:tc>
        <w:tc>
          <w:tcPr>
            <w:tcW w:w="2067" w:type="pct"/>
          </w:tcPr>
          <w:p w:rsidR="00952504" w:rsidRPr="00A057A7" w:rsidRDefault="00952504" w:rsidP="00E307FF">
            <w:pPr>
              <w:snapToGrid w:val="0"/>
              <w:spacing w:line="360" w:lineRule="auto"/>
              <w:jc w:val="center"/>
              <w:rPr>
                <w:rFonts w:ascii="Book Antiqua" w:eastAsia="方正古隶简体" w:hAnsi="Book Antiqua"/>
                <w:color w:val="000000" w:themeColor="text1"/>
                <w:lang w:val="en-US" w:eastAsia="zh-CN"/>
              </w:rPr>
            </w:pPr>
            <w:r w:rsidRPr="00A057A7">
              <w:rPr>
                <w:rFonts w:ascii="Book Antiqua" w:eastAsia="方正古隶简体" w:hAnsi="Book Antiqua"/>
                <w:color w:val="000000" w:themeColor="text1"/>
                <w:lang w:val="en-US"/>
              </w:rPr>
              <w:t>5</w:t>
            </w:r>
            <w:r w:rsidR="00694919" w:rsidRPr="00A057A7">
              <w:rPr>
                <w:rFonts w:ascii="Book Antiqua" w:eastAsia="方正古隶简体" w:hAnsi="Book Antiqua"/>
                <w:color w:val="000000" w:themeColor="text1"/>
                <w:lang w:val="en-US"/>
              </w:rPr>
              <w:t>%</w:t>
            </w:r>
            <w:r w:rsidRPr="00A057A7">
              <w:rPr>
                <w:rFonts w:ascii="Book Antiqua" w:eastAsia="方正古隶简体" w:hAnsi="Book Antiqua"/>
                <w:color w:val="000000" w:themeColor="text1"/>
                <w:lang w:val="en-US"/>
              </w:rPr>
              <w:t>-28%</w:t>
            </w:r>
            <w:r w:rsidR="00E307FF" w:rsidRPr="00A057A7">
              <w:rPr>
                <w:rFonts w:ascii="Book Antiqua" w:eastAsia="方正古隶简体" w:hAnsi="Book Antiqua"/>
                <w:color w:val="000000" w:themeColor="text1"/>
                <w:vertAlign w:val="superscript"/>
                <w:lang w:val="en-US" w:eastAsia="zh-CN"/>
              </w:rPr>
              <w:t>1</w:t>
            </w:r>
          </w:p>
        </w:tc>
        <w:tc>
          <w:tcPr>
            <w:tcW w:w="530" w:type="pct"/>
          </w:tcPr>
          <w:p w:rsidR="00952504" w:rsidRPr="00A057A7" w:rsidRDefault="00CD3C11" w:rsidP="00694919">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fldChar w:fldCharType="begin"/>
            </w:r>
            <w:r w:rsidR="002B38F2" w:rsidRPr="00A057A7">
              <w:rPr>
                <w:rFonts w:ascii="Book Antiqua" w:eastAsia="方正古隶简体" w:hAnsi="Book Antiqua"/>
                <w:color w:val="000000" w:themeColor="text1"/>
                <w:lang w:val="en-US"/>
              </w:rPr>
              <w:instrText xml:space="preserve"> ADDIN PAPERS2_CITATIONS &lt;citation&gt;&lt;uuid&gt;B3CDED83-1A2A-4F10-AF89-BD0F1E2E453B&lt;/uuid&gt;&lt;priority&gt;40&lt;/priority&gt;&lt;publications&gt;&lt;publication&gt;&lt;uuid&gt;F6CB3F6D-4765-4174-9DAF-26B0ECC8DF63&lt;/uuid&gt;&lt;volume&gt;175&lt;/volume&gt;&lt;doi&gt;10.2214/ajr.175.6.1751653&lt;/doi&gt;&lt;startpage&gt;1653&lt;/startpage&gt;&lt;publication_date&gt;99200012011200000000222000&lt;/publication_date&gt;&lt;url&gt;http://eutils.ncbi.nlm.nih.gov/entrez/eutils/elink.fcgi?dbfrom=pubmed&amp;amp;id=11090399&amp;amp;retmode=ref&amp;amp;cmd=prlinks&lt;/url&gt;&lt;type&gt;400&lt;/type&gt;&lt;title&gt;Detection of hepatic lesions in candidates for surgery: comparison of ferumoxides-enhanced MR imaging and dual-phase helical CT.&lt;/title&gt;&lt;institution&gt;The Russell H. Morgan Department of Radiology and Radiological Sciences, Johns Hopkins University School of Medicine, 600 N. Wolfe St., Baltimore, MD 21287, USA.&lt;/institution&gt;&lt;number&gt;6&lt;/number&gt;&lt;subtype&gt;400&lt;/subtype&gt;&lt;endpage&gt;1658&lt;/endpage&gt;&lt;bundle&gt;&lt;publication&gt;&lt;title&gt;AJR. American journal of roentgenology&lt;/title&gt;&lt;type&gt;-100&lt;/type&gt;&lt;subtype&gt;-100&lt;/subtype&gt;&lt;uuid&gt;740A26FE-2FB8-4292-988C-CAF0F00EE64A&lt;/uuid&gt;&lt;/publication&gt;&lt;/bundle&gt;&lt;authors&gt;&lt;author&gt;&lt;firstName&gt;D&lt;/firstName&gt;&lt;middleNames&gt;A&lt;/middleNames&gt;&lt;lastName&gt;Bluemke&lt;/lastName&gt;&lt;/author&gt;&lt;author&gt;&lt;firstName&gt;E&lt;/firstName&gt;&lt;middleNames&gt;K&lt;/middleNames&gt;&lt;lastName&gt;Paulson&lt;/lastName&gt;&lt;/author&gt;&lt;author&gt;&lt;firstName&gt;M&lt;/firstName&gt;&lt;middleNames&gt;A&lt;/middleNames&gt;&lt;lastName&gt;Choti&lt;/lastName&gt;&lt;/author&gt;&lt;author&gt;&lt;firstName&gt;S&lt;/firstName&gt;&lt;lastName&gt;DeSena&lt;/lastName&gt;&lt;/author&gt;&lt;author&gt;&lt;firstName&gt;P&lt;/firstName&gt;&lt;middleNames&gt;A&lt;/middleNames&gt;&lt;lastName&gt;Clavien&lt;/lastName&gt;&lt;/author&gt;&lt;/authors&gt;&lt;/publication&gt;&lt;publication&gt;&lt;uuid&gt;FEB2D03B-851C-4FA1-976D-873FCDAF31BB&lt;/uuid&gt;&lt;volume&gt;180&lt;/volume&gt;&lt;doi&gt;10.1016/S0002-9610(00)00406-2&lt;/doi&gt;&lt;startpage&gt;1&lt;/startpage&gt;&lt;publication_date&gt;99200007011200000000222000&lt;/publication_date&gt;&lt;url&gt;http://eutils.ncbi.nlm.nih.gov/entrez/eutils/elink.fcgi?dbfrom=pubmed&amp;amp;id=11036130&amp;amp;retmode=ref&amp;amp;cmd=prlinks&lt;/url&gt;&lt;type&gt;400&lt;/type&gt;&lt;title&gt;Is (18)F-fluorodeoxyglucose positron emission tomography in recurrent colorectal cancer a contribution to surgical decision making?&lt;/title&gt;&lt;institution&gt;Department of General Surgery, University of Ulm, Ulm/Donau, Germany.&lt;/institution&gt;&lt;number&gt;1&lt;/number&gt;&lt;subtype&gt;400&lt;/subtype&gt;&lt;endpage&gt;5&lt;/endpage&gt;&lt;bundle&gt;&lt;publication&gt;&lt;publisher&gt;Elsevier Inc.&lt;/publisher&gt;&lt;title&gt;AJS&lt;/title&gt;&lt;type&gt;-100&lt;/type&gt;&lt;subtype&gt;-100&lt;/subtype&gt;&lt;uuid&gt;3BD3060A-24D9-4866-A8C7-D160A8946FFC&lt;/uuid&gt;&lt;/publication&gt;&lt;/bundle&gt;&lt;authors&gt;&lt;author&gt;&lt;firstName&gt;L&lt;/firstName&gt;&lt;middleNames&gt;L&lt;/middleNames&gt;&lt;lastName&gt;Staib&lt;/lastName&gt;&lt;/author&gt;&lt;author&gt;&lt;firstName&gt;H&lt;/firstName&gt;&lt;middleNames&gt;H&lt;/middleNames&gt;&lt;lastName&gt;Schirrmeister&lt;/lastName&gt;&lt;/author&gt;&lt;author&gt;&lt;firstName&gt;S&lt;/firstName&gt;&lt;middleNames&gt;N SN&lt;/middleNames&gt;&lt;lastName&gt;Reske&lt;/lastName&gt;&lt;/author&gt;&lt;author&gt;&lt;firstName&gt;H&lt;/firstName&gt;&lt;middleNames&gt;G HG&lt;/middleNames&gt;&lt;lastName&gt;Beger&lt;/lastName&gt;&lt;/author&gt;&lt;/authors&gt;&lt;/publication&gt;&lt;publication&gt;&lt;uuid&gt;E4CDC3A3-D300-403C-B8F2-0220BA410936&lt;/uuid&gt;&lt;volume&gt;45&lt;/volume&gt;&lt;doi&gt;10.1007/s10350-004-6224-y&lt;/doi&gt;&lt;startpage&gt;476&lt;/startpage&gt;&lt;publication_date&gt;99200204011200000000222000&lt;/publication_date&gt;&lt;url&gt;http://eutils.ncbi.nlm.nih.gov/entrez/eutils/elink.fcgi?dbfrom=pubmed&amp;amp;id=12006929&amp;amp;retmode=ref&amp;amp;cmd=prlinks&lt;/url&gt;&lt;type&gt;400&lt;/type&gt;&lt;title&gt;Accuracy of investigations for asymptomatic colorectal liver metastases.&lt;/title&gt;&lt;institution&gt;Department of Surgery, Faculty of Medicine, Imperial College School of Science, Technology, and Medicine, Chelsea and Westminster Hospital, London, United Kingdom.&lt;/institution&gt;&lt;number&gt;4&lt;/number&gt;&lt;subtype&gt;400&lt;/subtype&gt;&lt;endpage&gt;484&lt;/endpage&gt;&lt;bundle&gt;&lt;publication&gt;&lt;publisher&gt;Springer-Verlag&lt;/publisher&gt;&lt;title&gt;Diseases of the colon and rectum&lt;/title&gt;&lt;type&gt;-100&lt;/type&gt;&lt;subtype&gt;-100&lt;/subtype&gt;&lt;uuid&gt;2796BAAB-BB1D-47DE-8176-77A1E46761E2&lt;/uuid&gt;&lt;/publication&gt;&lt;/bundle&gt;&lt;authors&gt;&lt;author&gt;&lt;firstName&gt;C&lt;/firstName&gt;&lt;middleNames&gt;C&lt;/middleNames&gt;&lt;lastName&gt;Glover&lt;/lastName&gt;&lt;/author&gt;&lt;author&gt;&lt;firstName&gt;P&lt;/firstName&gt;&lt;middleNames&gt;P&lt;/middleNames&gt;&lt;lastName&gt;Douse&lt;/lastName&gt;&lt;/author&gt;&lt;author&gt;&lt;firstName&gt;P&lt;/firstName&gt;&lt;middleNames&gt;P&lt;/middleNames&gt;&lt;lastName&gt;Kane&lt;/lastName&gt;&lt;/author&gt;&lt;author&gt;&lt;firstName&gt;J&lt;/firstName&gt;&lt;middleNames&gt;J&lt;/middleNames&gt;&lt;lastName&gt;Karani&lt;/lastName&gt;&lt;/author&gt;&lt;author&gt;&lt;firstName&gt;H&lt;/firstName&gt;&lt;middleNames&gt;H&lt;/middleNames&gt;&lt;lastName&gt;Meire&lt;/lastName&gt;&lt;/author&gt;&lt;author&gt;&lt;firstName&gt;S&lt;/firstName&gt;&lt;middleNames&gt;S&lt;/middleNames&gt;&lt;lastName&gt;Mohammadtaghi&lt;/lastName&gt;&lt;/author&gt;&lt;author&gt;&lt;firstName&gt;T&lt;/firstName&gt;&lt;middleNames&gt;G TG&lt;/middleNames&gt;&lt;lastName&gt;Allen-Mersh&lt;/lastName&gt;&lt;/author&gt;&lt;/authors&gt;&lt;/publication&gt;&lt;publication&gt;&lt;volume&gt;134&lt;/volume&gt;&lt;publication_date&gt;99199905001200000000220000&lt;/publication_date&gt;&lt;number&gt;5&lt;/number&gt;&lt;institution&gt;Northern California PET Imaging Center, Radiological Associates of Sacramento, 95816, USA.&lt;/institution&gt;&lt;startpage&gt;503&lt;/startpage&gt;&lt;title&gt;Whole-body PET imaging with [18F]fluorodeoxyglucose in management of recurrent colorectal cancer.&lt;/title&gt;&lt;uuid&gt;BA99B653-E12A-4623-BF09-FAA621989B1A&lt;/uuid&gt;&lt;subtype&gt;400&lt;/subtype&gt;&lt;endpage&gt;11- discussion 511-3&lt;/endpage&gt;&lt;type&gt;400&lt;/type&gt;&lt;url&gt;http://eutils.ncbi.nlm.nih.gov/entrez/eutils/elink.fcgi?dbfrom=pubmed&amp;amp;id=10323422&amp;amp;retmode=ref&amp;amp;cmd=prlinks&lt;/url&gt;&lt;bundle&gt;&lt;publication&gt;&lt;title&gt;Archives of Surgery&lt;/title&gt;&lt;type&gt;-100&lt;/type&gt;&lt;subtype&gt;-100&lt;/subtype&gt;&lt;uuid&gt;EFDED1BE-8788-46DD-8B48-80F1C827F0FD&lt;/uuid&gt;&lt;/publication&gt;&lt;/bundle&gt;&lt;authors&gt;&lt;author&gt;&lt;firstName&gt;P&lt;/firstName&gt;&lt;middleNames&gt;E&lt;/middleNames&gt;&lt;lastName&gt;Valk&lt;/lastName&gt;&lt;/author&gt;&lt;author&gt;&lt;firstName&gt;E&lt;/firstName&gt;&lt;lastName&gt;Abella-Columna&lt;/lastName&gt;&lt;/author&gt;&lt;author&gt;&lt;firstName&gt;M&lt;/firstName&gt;&lt;middleNames&gt;K&lt;/middleNames&gt;&lt;lastName&gt;Haseman&lt;/lastName&gt;&lt;/author&gt;&lt;author&gt;&lt;firstName&gt;T&lt;/firstName&gt;&lt;middleNames&gt;R&lt;/middleNames&gt;&lt;lastName&gt;Pounds&lt;/lastName&gt;&lt;/author&gt;&lt;author&gt;&lt;firstName&gt;R&lt;/firstName&gt;&lt;middleNames&gt;D&lt;/middleNames&gt;&lt;lastName&gt;Tesar&lt;/lastName&gt;&lt;/author&gt;&lt;author&gt;&lt;firstName&gt;R&lt;/firstName&gt;&lt;middleNames&gt;W&lt;/middleNames&gt;&lt;lastName&gt;Myers&lt;/lastName&gt;&lt;/author&gt;&lt;author&gt;&lt;firstName&gt;H&lt;/firstName&gt;&lt;middleNames&gt;B&lt;/middleNames&gt;&lt;lastName&gt;Greiss&lt;/lastName&gt;&lt;/author&gt;&lt;author&gt;&lt;firstName&gt;G&lt;/firstName&gt;&lt;middleNames&gt;A&lt;/middleNames&gt;&lt;lastName&gt;Hofer&lt;/lastName&gt;&lt;/author&gt;&lt;/authors&gt;&lt;/publication&gt;&lt;/publications&gt;&lt;cites&gt;&lt;/cites&gt;&lt;/citation&gt;</w:instrText>
            </w:r>
            <w:r w:rsidRPr="00A057A7">
              <w:rPr>
                <w:rFonts w:ascii="Book Antiqua" w:eastAsia="方正古隶简体" w:hAnsi="Book Antiqua"/>
                <w:color w:val="000000" w:themeColor="text1"/>
                <w:lang w:val="en-US"/>
              </w:rPr>
              <w:fldChar w:fldCharType="separate"/>
            </w:r>
            <w:r w:rsidR="002B38F2" w:rsidRPr="00A057A7">
              <w:rPr>
                <w:rFonts w:ascii="Book Antiqua" w:eastAsia="方正古隶简体" w:hAnsi="Book Antiqua"/>
                <w:color w:val="000000" w:themeColor="text1"/>
                <w:vertAlign w:val="superscript"/>
                <w:lang w:val="en-US"/>
              </w:rPr>
              <w:t>[55-58]</w:t>
            </w:r>
            <w:r w:rsidRPr="00A057A7">
              <w:rPr>
                <w:rFonts w:ascii="Book Antiqua" w:eastAsia="方正古隶简体" w:hAnsi="Book Antiqua"/>
                <w:color w:val="000000" w:themeColor="text1"/>
                <w:lang w:val="en-US"/>
              </w:rPr>
              <w:fldChar w:fldCharType="end"/>
            </w:r>
          </w:p>
        </w:tc>
      </w:tr>
      <w:tr w:rsidR="00952504" w:rsidRPr="00A057A7" w:rsidTr="00952504">
        <w:tc>
          <w:tcPr>
            <w:tcW w:w="2403" w:type="pct"/>
          </w:tcPr>
          <w:p w:rsidR="00952504" w:rsidRPr="00A057A7" w:rsidRDefault="00952504" w:rsidP="00694919">
            <w:pPr>
              <w:snapToGrid w:val="0"/>
              <w:spacing w:line="360" w:lineRule="auto"/>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CT</w:t>
            </w:r>
            <w:r w:rsidR="00E307FF" w:rsidRPr="00A057A7">
              <w:rPr>
                <w:rFonts w:ascii="Book Antiqua" w:eastAsia="方正古隶简体" w:hAnsi="Book Antiqua"/>
                <w:color w:val="000000" w:themeColor="text1"/>
                <w:lang w:val="en-US"/>
              </w:rPr>
              <w:t>–</w:t>
            </w:r>
            <w:r w:rsidR="00694919" w:rsidRPr="00A057A7">
              <w:rPr>
                <w:rFonts w:ascii="Book Antiqua" w:eastAsia="方正古隶简体" w:hAnsi="Book Antiqua"/>
                <w:color w:val="000000" w:themeColor="text1"/>
                <w:lang w:val="en-US"/>
              </w:rPr>
              <w:t>other a</w:t>
            </w:r>
            <w:r w:rsidRPr="00A057A7">
              <w:rPr>
                <w:rFonts w:ascii="Book Antiqua" w:eastAsia="方正古隶简体" w:hAnsi="Book Antiqua"/>
                <w:color w:val="000000" w:themeColor="text1"/>
                <w:lang w:val="en-US"/>
              </w:rPr>
              <w:t>bdominal metastases</w:t>
            </w:r>
          </w:p>
        </w:tc>
        <w:tc>
          <w:tcPr>
            <w:tcW w:w="2067" w:type="pct"/>
          </w:tcPr>
          <w:p w:rsidR="00952504" w:rsidRPr="00A057A7" w:rsidRDefault="00952504" w:rsidP="00694919">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2%</w:t>
            </w:r>
          </w:p>
        </w:tc>
        <w:tc>
          <w:tcPr>
            <w:tcW w:w="530" w:type="pct"/>
          </w:tcPr>
          <w:p w:rsidR="00952504" w:rsidRPr="00A057A7" w:rsidRDefault="00CD3C11" w:rsidP="00694919">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fldChar w:fldCharType="begin"/>
            </w:r>
            <w:r w:rsidR="002B38F2" w:rsidRPr="00A057A7">
              <w:rPr>
                <w:rFonts w:ascii="Book Antiqua" w:eastAsia="方正古隶简体" w:hAnsi="Book Antiqua"/>
                <w:color w:val="000000" w:themeColor="text1"/>
                <w:lang w:val="en-US"/>
              </w:rPr>
              <w:instrText xml:space="preserve"> ADDIN PAPERS2_CITATIONS &lt;citation&gt;&lt;uuid&gt;16DD2B6B-C6B2-42E8-A6F3-523512CF5756&lt;/uuid&gt;&lt;priority&gt;41&lt;/priority&gt;&lt;publications&gt;&lt;publication&gt;&lt;volume&gt;134&lt;/volume&gt;&lt;publication_date&gt;99199905001200000000220000&lt;/publication_date&gt;&lt;number&gt;5&lt;/number&gt;&lt;institution&gt;Northern California PET Imaging Center, Radiological Associates of Sacramento, 95816, USA.&lt;/institution&gt;&lt;startpage&gt;503&lt;/startpage&gt;&lt;title&gt;Whole-body PET imaging with [18F]fluorodeoxyglucose in management of recurrent colorectal cancer.&lt;/title&gt;&lt;uuid&gt;BA99B653-E12A-4623-BF09-FAA621989B1A&lt;/uuid&gt;&lt;subtype&gt;400&lt;/subtype&gt;&lt;endpage&gt;11- discussion 511-3&lt;/endpage&gt;&lt;type&gt;400&lt;/type&gt;&lt;url&gt;http://eutils.ncbi.nlm.nih.gov/entrez/eutils/elink.fcgi?dbfrom=pubmed&amp;amp;id=10323422&amp;amp;retmode=ref&amp;amp;cmd=prlinks&lt;/url&gt;&lt;bundle&gt;&lt;publication&gt;&lt;title&gt;Archives of Surgery&lt;/title&gt;&lt;type&gt;-100&lt;/type&gt;&lt;subtype&gt;-100&lt;/subtype&gt;&lt;uuid&gt;EFDED1BE-8788-46DD-8B48-80F1C827F0FD&lt;/uuid&gt;&lt;/publication&gt;&lt;/bundle&gt;&lt;authors&gt;&lt;author&gt;&lt;firstName&gt;P&lt;/firstName&gt;&lt;middleNames&gt;E&lt;/middleNames&gt;&lt;lastName&gt;Valk&lt;/lastName&gt;&lt;/author&gt;&lt;author&gt;&lt;firstName&gt;E&lt;/firstName&gt;&lt;lastName&gt;Abella-Columna&lt;/lastName&gt;&lt;/author&gt;&lt;author&gt;&lt;firstName&gt;M&lt;/firstName&gt;&lt;middleNames&gt;K&lt;/middleNames&gt;&lt;lastName&gt;Haseman&lt;/lastName&gt;&lt;/author&gt;&lt;author&gt;&lt;firstName&gt;T&lt;/firstName&gt;&lt;middleNames&gt;R&lt;/middleNames&gt;&lt;lastName&gt;Pounds&lt;/lastName&gt;&lt;/author&gt;&lt;author&gt;&lt;firstName&gt;R&lt;/firstName&gt;&lt;middleNames&gt;D&lt;/middleNames&gt;&lt;lastName&gt;Tesar&lt;/lastName&gt;&lt;/author&gt;&lt;author&gt;&lt;firstName&gt;R&lt;/firstName&gt;&lt;middleNames&gt;W&lt;/middleNames&gt;&lt;lastName&gt;Myers&lt;/lastName&gt;&lt;/author&gt;&lt;author&gt;&lt;firstName&gt;H&lt;/firstName&gt;&lt;middleNames&gt;B&lt;/middleNames&gt;&lt;lastName&gt;Greiss&lt;/lastName&gt;&lt;/author&gt;&lt;author&gt;&lt;firstName&gt;G&lt;/firstName&gt;&lt;middleNames&gt;A&lt;/middleNames&gt;&lt;lastName&gt;Hofer&lt;/lastName&gt;&lt;/author&gt;&lt;/authors&gt;&lt;/publication&gt;&lt;/publications&gt;&lt;cites&gt;&lt;/cites&gt;&lt;/citation&gt;</w:instrText>
            </w:r>
            <w:r w:rsidRPr="00A057A7">
              <w:rPr>
                <w:rFonts w:ascii="Book Antiqua" w:eastAsia="方正古隶简体" w:hAnsi="Book Antiqua"/>
                <w:color w:val="000000" w:themeColor="text1"/>
                <w:lang w:val="en-US"/>
              </w:rPr>
              <w:fldChar w:fldCharType="separate"/>
            </w:r>
            <w:r w:rsidR="002B38F2" w:rsidRPr="00A057A7">
              <w:rPr>
                <w:rFonts w:ascii="Book Antiqua" w:eastAsia="方正古隶简体" w:hAnsi="Book Antiqua"/>
                <w:color w:val="000000" w:themeColor="text1"/>
                <w:vertAlign w:val="superscript"/>
                <w:lang w:val="en-US"/>
              </w:rPr>
              <w:t>[58]</w:t>
            </w:r>
            <w:r w:rsidRPr="00A057A7">
              <w:rPr>
                <w:rFonts w:ascii="Book Antiqua" w:eastAsia="方正古隶简体" w:hAnsi="Book Antiqua"/>
                <w:color w:val="000000" w:themeColor="text1"/>
                <w:lang w:val="en-US"/>
              </w:rPr>
              <w:fldChar w:fldCharType="end"/>
            </w:r>
          </w:p>
        </w:tc>
      </w:tr>
      <w:tr w:rsidR="00952504" w:rsidRPr="00A057A7" w:rsidTr="00952504">
        <w:tc>
          <w:tcPr>
            <w:tcW w:w="2403" w:type="pct"/>
          </w:tcPr>
          <w:p w:rsidR="00952504" w:rsidRPr="00A057A7" w:rsidRDefault="007706E4" w:rsidP="00694919">
            <w:pPr>
              <w:snapToGrid w:val="0"/>
              <w:spacing w:line="360" w:lineRule="auto"/>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Contr</w:t>
            </w:r>
            <w:r w:rsidR="00694919" w:rsidRPr="00A057A7">
              <w:rPr>
                <w:rFonts w:ascii="Book Antiqua" w:eastAsia="方正古隶简体" w:hAnsi="Book Antiqua"/>
                <w:color w:val="000000" w:themeColor="text1"/>
                <w:lang w:val="en-US"/>
              </w:rPr>
              <w:t>ast enhanced ultrasound</w:t>
            </w:r>
            <w:r w:rsidR="00E307FF" w:rsidRPr="00A057A7">
              <w:rPr>
                <w:rFonts w:ascii="Book Antiqua" w:eastAsia="方正古隶简体" w:hAnsi="Book Antiqua"/>
                <w:color w:val="000000" w:themeColor="text1"/>
                <w:lang w:val="en-US"/>
              </w:rPr>
              <w:t>–</w:t>
            </w:r>
            <w:r w:rsidR="00694919" w:rsidRPr="00A057A7">
              <w:rPr>
                <w:rFonts w:ascii="Book Antiqua" w:eastAsia="方正古隶简体" w:hAnsi="Book Antiqua"/>
                <w:color w:val="000000" w:themeColor="text1"/>
                <w:lang w:val="en-US"/>
              </w:rPr>
              <w:t>li</w:t>
            </w:r>
            <w:r w:rsidR="00952504" w:rsidRPr="00A057A7">
              <w:rPr>
                <w:rFonts w:ascii="Book Antiqua" w:eastAsia="方正古隶简体" w:hAnsi="Book Antiqua"/>
                <w:color w:val="000000" w:themeColor="text1"/>
                <w:lang w:val="en-US"/>
              </w:rPr>
              <w:t>ver</w:t>
            </w:r>
          </w:p>
        </w:tc>
        <w:tc>
          <w:tcPr>
            <w:tcW w:w="2067" w:type="pct"/>
          </w:tcPr>
          <w:p w:rsidR="00952504" w:rsidRPr="00A057A7" w:rsidRDefault="00952504" w:rsidP="00E307FF">
            <w:pPr>
              <w:snapToGrid w:val="0"/>
              <w:spacing w:line="360" w:lineRule="auto"/>
              <w:jc w:val="center"/>
              <w:rPr>
                <w:rFonts w:ascii="Book Antiqua" w:eastAsia="方正古隶简体" w:hAnsi="Book Antiqua"/>
                <w:color w:val="000000" w:themeColor="text1"/>
                <w:lang w:val="en-US" w:eastAsia="zh-CN"/>
              </w:rPr>
            </w:pPr>
            <w:r w:rsidRPr="00A057A7">
              <w:rPr>
                <w:rFonts w:ascii="Book Antiqua" w:eastAsia="方正古隶简体" w:hAnsi="Book Antiqua"/>
                <w:color w:val="000000" w:themeColor="text1"/>
                <w:lang w:val="en-US"/>
              </w:rPr>
              <w:t>4</w:t>
            </w:r>
            <w:r w:rsidR="00694919" w:rsidRPr="00A057A7">
              <w:rPr>
                <w:rFonts w:ascii="Book Antiqua" w:eastAsia="方正古隶简体" w:hAnsi="Book Antiqua"/>
                <w:color w:val="000000" w:themeColor="text1"/>
                <w:lang w:val="en-US"/>
              </w:rPr>
              <w:t>%</w:t>
            </w:r>
            <w:r w:rsidRPr="00A057A7">
              <w:rPr>
                <w:rFonts w:ascii="Book Antiqua" w:eastAsia="方正古隶简体" w:hAnsi="Book Antiqua"/>
                <w:color w:val="000000" w:themeColor="text1"/>
                <w:lang w:val="en-US"/>
              </w:rPr>
              <w:t>-33%</w:t>
            </w:r>
            <w:r w:rsidR="00E307FF" w:rsidRPr="00A057A7">
              <w:rPr>
                <w:rFonts w:ascii="Book Antiqua" w:eastAsia="方正古隶简体" w:hAnsi="Book Antiqua"/>
                <w:color w:val="000000" w:themeColor="text1"/>
                <w:vertAlign w:val="superscript"/>
                <w:lang w:val="en-US" w:eastAsia="zh-CN"/>
              </w:rPr>
              <w:t>2</w:t>
            </w:r>
          </w:p>
        </w:tc>
        <w:tc>
          <w:tcPr>
            <w:tcW w:w="530" w:type="pct"/>
          </w:tcPr>
          <w:p w:rsidR="00952504" w:rsidRPr="00A057A7" w:rsidRDefault="00CD3C11" w:rsidP="00694919">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fldChar w:fldCharType="begin"/>
            </w:r>
            <w:r w:rsidR="002B38F2" w:rsidRPr="00A057A7">
              <w:rPr>
                <w:rFonts w:ascii="Book Antiqua" w:eastAsia="方正古隶简体" w:hAnsi="Book Antiqua"/>
                <w:color w:val="000000" w:themeColor="text1"/>
                <w:lang w:val="en-US"/>
              </w:rPr>
              <w:instrText xml:space="preserve"> ADDIN PAPERS2_CITATIONS &lt;citation&gt;&lt;uuid&gt;589140FB-91AC-4762-A03F-D700EF193CAF&lt;/uuid&gt;&lt;priority&gt;42&lt;/priority&gt;&lt;publications&gt;&lt;publication&gt;&lt;uuid&gt;FEB2D03B-851C-4FA1-976D-873FCDAF31BB&lt;/uuid&gt;&lt;volume&gt;180&lt;/volume&gt;&lt;doi&gt;10.1016/S0002-9610(00)00406-2&lt;/doi&gt;&lt;startpage&gt;1&lt;/startpage&gt;&lt;publication_date&gt;99200007011200000000222000&lt;/publication_date&gt;&lt;url&gt;http://eutils.ncbi.nlm.nih.gov/entrez/eutils/elink.fcgi?dbfrom=pubmed&amp;amp;id=11036130&amp;amp;retmode=ref&amp;amp;cmd=prlinks&lt;/url&gt;&lt;type&gt;400&lt;/type&gt;&lt;title&gt;Is (18)F-fluorodeoxyglucose positron emission tomography in recurrent colorectal cancer a contribution to surgical decision making?&lt;/title&gt;&lt;institution&gt;Department of General Surgery, University of Ulm, Ulm/Donau, Germany.&lt;/institution&gt;&lt;number&gt;1&lt;/number&gt;&lt;subtype&gt;400&lt;/subtype&gt;&lt;endpage&gt;5&lt;/endpage&gt;&lt;bundle&gt;&lt;publication&gt;&lt;publisher&gt;Elsevier Inc.&lt;/publisher&gt;&lt;title&gt;AJS&lt;/title&gt;&lt;type&gt;-100&lt;/type&gt;&lt;subtype&gt;-100&lt;/subtype&gt;&lt;uuid&gt;3BD3060A-24D9-4866-A8C7-D160A8946FFC&lt;/uuid&gt;&lt;/publication&gt;&lt;/bundle&gt;&lt;authors&gt;&lt;author&gt;&lt;firstName&gt;L&lt;/firstName&gt;&lt;middleNames&gt;L&lt;/middleNames&gt;&lt;lastName&gt;Staib&lt;/lastName&gt;&lt;/author&gt;&lt;author&gt;&lt;firstName&gt;H&lt;/firstName&gt;&lt;middleNames&gt;H&lt;/middleNames&gt;&lt;lastName&gt;Schirrmeister&lt;/lastName&gt;&lt;/author&gt;&lt;author&gt;&lt;firstName&gt;S&lt;/firstName&gt;&lt;middleNames&gt;N SN&lt;/middleNames&gt;&lt;lastName&gt;Reske&lt;/lastName&gt;&lt;/author&gt;&lt;author&gt;&lt;firstName&gt;H&lt;/firstName&gt;&lt;middleNames&gt;G HG&lt;/middleNames&gt;&lt;lastName&gt;Beger&lt;/lastName&gt;&lt;/author&gt;&lt;/authors&gt;&lt;/publication&gt;&lt;publication&gt;&lt;uuid&gt;E4CDC3A3-D300-403C-B8F2-0220BA410936&lt;/uuid&gt;&lt;volume&gt;45&lt;/volume&gt;&lt;doi&gt;10.1007/s10350-004-6224-y&lt;/doi&gt;&lt;startpage&gt;476&lt;/startpage&gt;&lt;publication_date&gt;99200204011200000000222000&lt;/publication_date&gt;&lt;url&gt;http://eutils.ncbi.nlm.nih.gov/entrez/eutils/elink.fcgi?dbfrom=pubmed&amp;amp;id=12006929&amp;amp;retmode=ref&amp;amp;cmd=prlinks&lt;/url&gt;&lt;type&gt;400&lt;/type&gt;&lt;title&gt;Accuracy of investigations for asymptomatic colorectal liver metastases.&lt;/title&gt;&lt;institution&gt;Department of Surgery, Faculty of Medicine, Imperial College School of Science, Technology, and Medicine, Chelsea and Westminster Hospital, London, United Kingdom.&lt;/institution&gt;&lt;number&gt;4&lt;/number&gt;&lt;subtype&gt;400&lt;/subtype&gt;&lt;endpage&gt;484&lt;/endpage&gt;&lt;bundle&gt;&lt;publication&gt;&lt;publisher&gt;Springer-Verlag&lt;/publisher&gt;&lt;title&gt;Diseases of the colon and rectum&lt;/title&gt;&lt;type&gt;-100&lt;/type&gt;&lt;subtype&gt;-100&lt;/subtype&gt;&lt;uuid&gt;2796BAAB-BB1D-47DE-8176-77A1E46761E2&lt;/uuid&gt;&lt;/publication&gt;&lt;/bundle&gt;&lt;authors&gt;&lt;author&gt;&lt;firstName&gt;C&lt;/firstName&gt;&lt;middleNames&gt;C&lt;/middleNames&gt;&lt;lastName&gt;Glover&lt;/lastName&gt;&lt;/author&gt;&lt;author&gt;&lt;firstName&gt;P&lt;/firstName&gt;&lt;middleNames&gt;P&lt;/middleNames&gt;&lt;lastName&gt;Douse&lt;/lastName&gt;&lt;/author&gt;&lt;author&gt;&lt;firstName&gt;P&lt;/firstName&gt;&lt;middleNames&gt;P&lt;/middleNames&gt;&lt;lastName&gt;Kane&lt;/lastName&gt;&lt;/author&gt;&lt;author&gt;&lt;firstName&gt;J&lt;/firstName&gt;&lt;middleNames&gt;J&lt;/middleNames&gt;&lt;lastName&gt;Karani&lt;/lastName&gt;&lt;/author&gt;&lt;author&gt;&lt;firstName&gt;H&lt;/firstName&gt;&lt;middleNames&gt;H&lt;/middleNames&gt;&lt;lastName&gt;Meire&lt;/lastName&gt;&lt;/author&gt;&lt;author&gt;&lt;firstName&gt;S&lt;/firstName&gt;&lt;middleNames&gt;S&lt;/middleNames&gt;&lt;lastName&gt;Mohammadtaghi&lt;/lastName&gt;&lt;/author&gt;&lt;author&gt;&lt;firstName&gt;T&lt;/firstName&gt;&lt;middleNames&gt;G TG&lt;/middleNames&gt;&lt;lastName&gt;Allen-Mersh&lt;/lastName&gt;&lt;/author&gt;&lt;/authors&gt;&lt;/publication&gt;&lt;publication&gt;&lt;uuid&gt;8F1BCF98-C3D0-4B0B-ACC8-6D365E72C15D&lt;/uuid&gt;&lt;volume&gt;33&lt;/volume&gt;&lt;accepted_date&gt;99200704181200000000222000&lt;/accepted_date&gt;&lt;doi&gt;10.1016/j.ultrasmedbio.2007.04.009&lt;/doi&gt;&lt;startpage&gt;1515&lt;/startpage&gt;&lt;revision_date&gt;99200702211200000000222000&lt;/revision_date&gt;&lt;publication_date&gt;99200710001200000000220000&lt;/publication_date&gt;&lt;url&gt;http://eutils.ncbi.nlm.nih.gov/entrez/eutils/elink.fcgi?dbfrom=pubmed&amp;amp;id=17618038&amp;amp;retmode=ref&amp;amp;cmd=prlinks&lt;/url&gt;&lt;type&gt;400&lt;/type&gt;&lt;title&gt;The role of contrast-enhanced ultrasound for focal liver lesion detection: an overview.&lt;/title&gt;&lt;submission_date&gt;99200610191200000000222000&lt;/submission_date&gt;&lt;number&gt;10&lt;/number&gt;&lt;institution&gt;Department of Visceral, Thoracic, and Vascular Surgery, Carl Gustav Carus University Hospital, Dresden University of Technology, Dresden, Germany.&lt;/institution&gt;&lt;subtype&gt;400&lt;/subtype&gt;&lt;endpage&gt;1526&lt;/endpage&gt;&lt;bundle&gt;&lt;publication&gt;&lt;title&gt;Ultrasound in medicine &amp;amp; biology&lt;/title&gt;&lt;type&gt;-100&lt;/type&gt;&lt;subtype&gt;-100&lt;/subtype&gt;&lt;uuid&gt;A0E4CF47-9197-4AA6-A55C-E2DF4FA0D598&lt;/uuid&gt;&lt;/publication&gt;&lt;/bundle&gt;&lt;authors&gt;&lt;author&gt;&lt;firstName&gt;R&lt;/firstName&gt;&lt;lastName&gt;Konopke&lt;/lastName&gt;&lt;/author&gt;&lt;author&gt;&lt;firstName&gt;A&lt;/firstName&gt;&lt;lastName&gt;Bunk&lt;/lastName&gt;&lt;/author&gt;&lt;author&gt;&lt;firstName&gt;S&lt;/firstName&gt;&lt;lastName&gt;Kersting&lt;/lastName&gt;&lt;/author&gt;&lt;/authors&gt;&lt;/publication&gt;&lt;/publications&gt;&lt;cites&gt;&lt;/cites&gt;&lt;/citation&gt;</w:instrText>
            </w:r>
            <w:r w:rsidRPr="00A057A7">
              <w:rPr>
                <w:rFonts w:ascii="Book Antiqua" w:eastAsia="方正古隶简体" w:hAnsi="Book Antiqua"/>
                <w:color w:val="000000" w:themeColor="text1"/>
                <w:lang w:val="en-US"/>
              </w:rPr>
              <w:fldChar w:fldCharType="separate"/>
            </w:r>
            <w:r w:rsidR="002B38F2" w:rsidRPr="00A057A7">
              <w:rPr>
                <w:rFonts w:ascii="Book Antiqua" w:eastAsia="方正古隶简体" w:hAnsi="Book Antiqua"/>
                <w:color w:val="000000" w:themeColor="text1"/>
                <w:vertAlign w:val="superscript"/>
                <w:lang w:val="en-US"/>
              </w:rPr>
              <w:t>[56,57,59]</w:t>
            </w:r>
            <w:r w:rsidRPr="00A057A7">
              <w:rPr>
                <w:rFonts w:ascii="Book Antiqua" w:eastAsia="方正古隶简体" w:hAnsi="Book Antiqua"/>
                <w:color w:val="000000" w:themeColor="text1"/>
                <w:lang w:val="en-US"/>
              </w:rPr>
              <w:fldChar w:fldCharType="end"/>
            </w:r>
          </w:p>
        </w:tc>
      </w:tr>
      <w:tr w:rsidR="00952504" w:rsidRPr="00A057A7" w:rsidTr="00952504">
        <w:tc>
          <w:tcPr>
            <w:tcW w:w="2403" w:type="pct"/>
          </w:tcPr>
          <w:p w:rsidR="00952504" w:rsidRPr="00A057A7" w:rsidRDefault="007706E4" w:rsidP="00694919">
            <w:pPr>
              <w:snapToGrid w:val="0"/>
              <w:spacing w:line="360" w:lineRule="auto"/>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U</w:t>
            </w:r>
            <w:r w:rsidR="00952504" w:rsidRPr="00A057A7">
              <w:rPr>
                <w:rFonts w:ascii="Book Antiqua" w:eastAsia="方正古隶简体" w:hAnsi="Book Antiqua"/>
                <w:color w:val="000000" w:themeColor="text1"/>
                <w:lang w:val="en-US"/>
              </w:rPr>
              <w:t xml:space="preserve">ltrasound - </w:t>
            </w:r>
            <w:r w:rsidR="00694919" w:rsidRPr="00A057A7">
              <w:rPr>
                <w:rFonts w:ascii="Book Antiqua" w:eastAsia="方正古隶简体" w:hAnsi="Book Antiqua"/>
                <w:color w:val="000000" w:themeColor="text1"/>
                <w:lang w:val="en-US"/>
              </w:rPr>
              <w:t>li</w:t>
            </w:r>
            <w:r w:rsidR="00952504" w:rsidRPr="00A057A7">
              <w:rPr>
                <w:rFonts w:ascii="Book Antiqua" w:eastAsia="方正古隶简体" w:hAnsi="Book Antiqua"/>
                <w:color w:val="000000" w:themeColor="text1"/>
                <w:lang w:val="en-US"/>
              </w:rPr>
              <w:t>ver</w:t>
            </w:r>
          </w:p>
        </w:tc>
        <w:tc>
          <w:tcPr>
            <w:tcW w:w="2067" w:type="pct"/>
          </w:tcPr>
          <w:p w:rsidR="00952504" w:rsidRPr="00A057A7" w:rsidRDefault="00952504" w:rsidP="00694919">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50%</w:t>
            </w:r>
          </w:p>
        </w:tc>
        <w:tc>
          <w:tcPr>
            <w:tcW w:w="530" w:type="pct"/>
          </w:tcPr>
          <w:p w:rsidR="00952504" w:rsidRPr="00A057A7" w:rsidRDefault="00CD3C11" w:rsidP="00694919">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fldChar w:fldCharType="begin"/>
            </w:r>
            <w:r w:rsidR="002B38F2" w:rsidRPr="00A057A7">
              <w:rPr>
                <w:rFonts w:ascii="Book Antiqua" w:eastAsia="方正古隶简体" w:hAnsi="Book Antiqua"/>
                <w:color w:val="000000" w:themeColor="text1"/>
                <w:lang w:val="en-US"/>
              </w:rPr>
              <w:instrText xml:space="preserve"> ADDIN PAPERS2_CITATIONS &lt;citation&gt;&lt;uuid&gt;A55FDBFF-4C16-42C7-8A89-F9D0C5AA1518&lt;/uuid&gt;&lt;priority&gt;43&lt;/priority&gt;&lt;publications&gt;&lt;publication&gt;&lt;uuid&gt;8F1BCF98-C3D0-4B0B-ACC8-6D365E72C15D&lt;/uuid&gt;&lt;volume&gt;33&lt;/volume&gt;&lt;accepted_date&gt;99200704181200000000222000&lt;/accepted_date&gt;&lt;doi&gt;10.1016/j.ultrasmedbio.2007.04.009&lt;/doi&gt;&lt;startpage&gt;1515&lt;/startpage&gt;&lt;revision_date&gt;99200702211200000000222000&lt;/revision_date&gt;&lt;publication_date&gt;99200710001200000000220000&lt;/publication_date&gt;&lt;url&gt;http://eutils.ncbi.nlm.nih.gov/entrez/eutils/elink.fcgi?dbfrom=pubmed&amp;amp;id=17618038&amp;amp;retmode=ref&amp;amp;cmd=prlinks&lt;/url&gt;&lt;type&gt;400&lt;/type&gt;&lt;title&gt;The role of contrast-enhanced ultrasound for focal liver lesion detection: an overview.&lt;/title&gt;&lt;submission_date&gt;99200610191200000000222000&lt;/submission_date&gt;&lt;number&gt;10&lt;/number&gt;&lt;institution&gt;Department of Visceral, Thoracic, and Vascular Surgery, Carl Gustav Carus University Hospital, Dresden University of Technology, Dresden, Germany.&lt;/institution&gt;&lt;subtype&gt;400&lt;/subtype&gt;&lt;endpage&gt;1526&lt;/endpage&gt;&lt;bundle&gt;&lt;publication&gt;&lt;title&gt;Ultrasound in medicine &amp;amp; biology&lt;/title&gt;&lt;type&gt;-100&lt;/type&gt;&lt;subtype&gt;-100&lt;/subtype&gt;&lt;uuid&gt;A0E4CF47-9197-4AA6-A55C-E2DF4FA0D598&lt;/uuid&gt;&lt;/publication&gt;&lt;/bundle&gt;&lt;authors&gt;&lt;author&gt;&lt;firstName&gt;R&lt;/firstName&gt;&lt;lastName&gt;Konopke&lt;/lastName&gt;&lt;/author&gt;&lt;author&gt;&lt;firstName&gt;A&lt;/firstName&gt;&lt;lastName&gt;Bunk&lt;/lastName&gt;&lt;/author&gt;&lt;author&gt;&lt;firstName&gt;S&lt;/firstName&gt;&lt;lastName&gt;Kersting&lt;/lastName&gt;&lt;/author&gt;&lt;/authors&gt;&lt;/publication&gt;&lt;/publications&gt;&lt;cites&gt;&lt;/cites&gt;&lt;/citation&gt;</w:instrText>
            </w:r>
            <w:r w:rsidRPr="00A057A7">
              <w:rPr>
                <w:rFonts w:ascii="Book Antiqua" w:eastAsia="方正古隶简体" w:hAnsi="Book Antiqua"/>
                <w:color w:val="000000" w:themeColor="text1"/>
                <w:lang w:val="en-US"/>
              </w:rPr>
              <w:fldChar w:fldCharType="separate"/>
            </w:r>
            <w:r w:rsidR="002B38F2" w:rsidRPr="00A057A7">
              <w:rPr>
                <w:rFonts w:ascii="Book Antiqua" w:eastAsia="方正古隶简体" w:hAnsi="Book Antiqua"/>
                <w:color w:val="000000" w:themeColor="text1"/>
                <w:vertAlign w:val="superscript"/>
                <w:lang w:val="en-US"/>
              </w:rPr>
              <w:t>[59]</w:t>
            </w:r>
            <w:r w:rsidRPr="00A057A7">
              <w:rPr>
                <w:rFonts w:ascii="Book Antiqua" w:eastAsia="方正古隶简体" w:hAnsi="Book Antiqua"/>
                <w:color w:val="000000" w:themeColor="text1"/>
                <w:lang w:val="en-US"/>
              </w:rPr>
              <w:fldChar w:fldCharType="end"/>
            </w:r>
          </w:p>
        </w:tc>
      </w:tr>
      <w:tr w:rsidR="00952504" w:rsidRPr="00A057A7" w:rsidTr="00952504">
        <w:tc>
          <w:tcPr>
            <w:tcW w:w="2403" w:type="pct"/>
          </w:tcPr>
          <w:p w:rsidR="00952504" w:rsidRPr="00A057A7" w:rsidRDefault="00952504" w:rsidP="00694919">
            <w:pPr>
              <w:snapToGrid w:val="0"/>
              <w:spacing w:line="360" w:lineRule="auto"/>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CT</w:t>
            </w:r>
            <w:r w:rsidR="00E307FF" w:rsidRPr="00A057A7">
              <w:rPr>
                <w:rFonts w:ascii="Book Antiqua" w:eastAsia="方正古隶简体" w:hAnsi="Book Antiqua"/>
                <w:color w:val="000000" w:themeColor="text1"/>
                <w:lang w:val="en-US"/>
              </w:rPr>
              <w:t>–</w:t>
            </w:r>
            <w:r w:rsidR="00694919" w:rsidRPr="00A057A7">
              <w:rPr>
                <w:rFonts w:ascii="Book Antiqua" w:eastAsia="方正古隶简体" w:hAnsi="Book Antiqua"/>
                <w:color w:val="000000" w:themeColor="text1"/>
                <w:lang w:val="en-US"/>
              </w:rPr>
              <w:t>lu</w:t>
            </w:r>
            <w:r w:rsidRPr="00A057A7">
              <w:rPr>
                <w:rFonts w:ascii="Book Antiqua" w:eastAsia="方正古隶简体" w:hAnsi="Book Antiqua"/>
                <w:color w:val="000000" w:themeColor="text1"/>
                <w:lang w:val="en-US"/>
              </w:rPr>
              <w:t>ngs</w:t>
            </w:r>
          </w:p>
        </w:tc>
        <w:tc>
          <w:tcPr>
            <w:tcW w:w="2067" w:type="pct"/>
          </w:tcPr>
          <w:p w:rsidR="00952504" w:rsidRPr="00A057A7" w:rsidRDefault="00952504" w:rsidP="00694919">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4%</w:t>
            </w:r>
          </w:p>
        </w:tc>
        <w:tc>
          <w:tcPr>
            <w:tcW w:w="530" w:type="pct"/>
          </w:tcPr>
          <w:p w:rsidR="00952504" w:rsidRPr="00A057A7" w:rsidRDefault="00CD3C11" w:rsidP="00694919">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fldChar w:fldCharType="begin"/>
            </w:r>
            <w:r w:rsidR="002B38F2" w:rsidRPr="00A057A7">
              <w:rPr>
                <w:rFonts w:ascii="Book Antiqua" w:eastAsia="方正古隶简体" w:hAnsi="Book Antiqua"/>
                <w:color w:val="000000" w:themeColor="text1"/>
                <w:lang w:val="en-US"/>
              </w:rPr>
              <w:instrText xml:space="preserve"> ADDIN PAPERS2_CITATIONS &lt;citation&gt;&lt;uuid&gt;5B694699-136A-40CF-BF69-FAF4DC00961C&lt;/uuid&gt;&lt;priority&gt;44&lt;/priority&gt;&lt;publications&gt;&lt;publication&gt;&lt;volume&gt;134&lt;/volume&gt;&lt;publication_date&gt;99199905001200000000220000&lt;/publication_date&gt;&lt;number&gt;5&lt;/number&gt;&lt;institution&gt;Northern California PET Imaging Center, Radiological Associates of Sacramento, 95816, USA.&lt;/institution&gt;&lt;startpage&gt;503&lt;/startpage&gt;&lt;title&gt;Whole-body PET imaging with [18F]fluorodeoxyglucose in management of recurrent colorectal cancer.&lt;/title&gt;&lt;uuid&gt;BA99B653-E12A-4623-BF09-FAA621989B1A&lt;/uuid&gt;&lt;subtype&gt;400&lt;/subtype&gt;&lt;endpage&gt;11- discussion 511-3&lt;/endpage&gt;&lt;type&gt;400&lt;/type&gt;&lt;url&gt;http://eutils.ncbi.nlm.nih.gov/entrez/eutils/elink.fcgi?dbfrom=pubmed&amp;amp;id=10323422&amp;amp;retmode=ref&amp;amp;cmd=prlinks&lt;/url&gt;&lt;bundle&gt;&lt;publication&gt;&lt;title&gt;Archives of Surgery&lt;/title&gt;&lt;type&gt;-100&lt;/type&gt;&lt;subtype&gt;-100&lt;/subtype&gt;&lt;uuid&gt;EFDED1BE-8788-46DD-8B48-80F1C827F0FD&lt;/uuid&gt;&lt;/publication&gt;&lt;/bundle&gt;&lt;authors&gt;&lt;author&gt;&lt;firstName&gt;P&lt;/firstName&gt;&lt;middleNames&gt;E&lt;/middleNames&gt;&lt;lastName&gt;Valk&lt;/lastName&gt;&lt;/author&gt;&lt;author&gt;&lt;firstName&gt;E&lt;/firstName&gt;&lt;lastName&gt;Abella-Columna&lt;/lastName&gt;&lt;/author&gt;&lt;author&gt;&lt;firstName&gt;M&lt;/firstName&gt;&lt;middleNames&gt;K&lt;/middleNames&gt;&lt;lastName&gt;Haseman&lt;/lastName&gt;&lt;/author&gt;&lt;author&gt;&lt;firstName&gt;T&lt;/firstName&gt;&lt;middleNames&gt;R&lt;/middleNames&gt;&lt;lastName&gt;Pounds&lt;/lastName&gt;&lt;/author&gt;&lt;author&gt;&lt;firstName&gt;R&lt;/firstName&gt;&lt;middleNames&gt;D&lt;/middleNames&gt;&lt;lastName&gt;Tesar&lt;/lastName&gt;&lt;/author&gt;&lt;author&gt;&lt;firstName&gt;R&lt;/firstName&gt;&lt;middleNames&gt;W&lt;/middleNames&gt;&lt;lastName&gt;Myers&lt;/lastName&gt;&lt;/author&gt;&lt;author&gt;&lt;firstName&gt;H&lt;/firstName&gt;&lt;middleNames&gt;B&lt;/middleNames&gt;&lt;lastName&gt;Greiss&lt;/lastName&gt;&lt;/author&gt;&lt;author&gt;&lt;firstName&gt;G&lt;/firstName&gt;&lt;middleNames&gt;A&lt;/middleNames&gt;&lt;lastName&gt;Hofer&lt;/lastName&gt;&lt;/author&gt;&lt;/authors&gt;&lt;/publication&gt;&lt;/publications&gt;&lt;cites&gt;&lt;/cites&gt;&lt;/citation&gt;</w:instrText>
            </w:r>
            <w:r w:rsidRPr="00A057A7">
              <w:rPr>
                <w:rFonts w:ascii="Book Antiqua" w:eastAsia="方正古隶简体" w:hAnsi="Book Antiqua"/>
                <w:color w:val="000000" w:themeColor="text1"/>
                <w:lang w:val="en-US"/>
              </w:rPr>
              <w:fldChar w:fldCharType="separate"/>
            </w:r>
            <w:r w:rsidR="002B38F2" w:rsidRPr="00A057A7">
              <w:rPr>
                <w:rFonts w:ascii="Book Antiqua" w:eastAsia="方正古隶简体" w:hAnsi="Book Antiqua"/>
                <w:color w:val="000000" w:themeColor="text1"/>
                <w:vertAlign w:val="superscript"/>
                <w:lang w:val="en-US"/>
              </w:rPr>
              <w:t>[58]</w:t>
            </w:r>
            <w:r w:rsidRPr="00A057A7">
              <w:rPr>
                <w:rFonts w:ascii="Book Antiqua" w:eastAsia="方正古隶简体" w:hAnsi="Book Antiqua"/>
                <w:color w:val="000000" w:themeColor="text1"/>
                <w:lang w:val="en-US"/>
              </w:rPr>
              <w:fldChar w:fldCharType="end"/>
            </w:r>
          </w:p>
        </w:tc>
      </w:tr>
      <w:tr w:rsidR="00952504" w:rsidRPr="00A057A7" w:rsidTr="00952504">
        <w:tc>
          <w:tcPr>
            <w:tcW w:w="2403" w:type="pct"/>
            <w:tcBorders>
              <w:bottom w:val="single" w:sz="4" w:space="0" w:color="auto"/>
            </w:tcBorders>
          </w:tcPr>
          <w:p w:rsidR="00952504" w:rsidRPr="00A057A7" w:rsidRDefault="00952504" w:rsidP="00694919">
            <w:pPr>
              <w:snapToGrid w:val="0"/>
              <w:spacing w:line="360" w:lineRule="auto"/>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Colonoscopy</w:t>
            </w:r>
          </w:p>
        </w:tc>
        <w:tc>
          <w:tcPr>
            <w:tcW w:w="2067" w:type="pct"/>
            <w:tcBorders>
              <w:bottom w:val="single" w:sz="4" w:space="0" w:color="auto"/>
            </w:tcBorders>
          </w:tcPr>
          <w:p w:rsidR="00952504" w:rsidRPr="00A057A7" w:rsidRDefault="00952504" w:rsidP="00694919">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t>0%</w:t>
            </w:r>
          </w:p>
        </w:tc>
        <w:tc>
          <w:tcPr>
            <w:tcW w:w="530" w:type="pct"/>
            <w:tcBorders>
              <w:bottom w:val="single" w:sz="4" w:space="0" w:color="auto"/>
            </w:tcBorders>
          </w:tcPr>
          <w:p w:rsidR="00952504" w:rsidRPr="00A057A7" w:rsidRDefault="00CD3C11" w:rsidP="00694919">
            <w:pPr>
              <w:snapToGrid w:val="0"/>
              <w:spacing w:line="360" w:lineRule="auto"/>
              <w:jc w:val="center"/>
              <w:rPr>
                <w:rFonts w:ascii="Book Antiqua" w:eastAsia="方正古隶简体" w:hAnsi="Book Antiqua"/>
                <w:color w:val="000000" w:themeColor="text1"/>
                <w:lang w:val="en-US"/>
              </w:rPr>
            </w:pPr>
            <w:r w:rsidRPr="00A057A7">
              <w:rPr>
                <w:rFonts w:ascii="Book Antiqua" w:eastAsia="方正古隶简体" w:hAnsi="Book Antiqua"/>
                <w:color w:val="000000" w:themeColor="text1"/>
                <w:lang w:val="en-US"/>
              </w:rPr>
              <w:fldChar w:fldCharType="begin"/>
            </w:r>
            <w:r w:rsidR="002B38F2" w:rsidRPr="00A057A7">
              <w:rPr>
                <w:rFonts w:ascii="Book Antiqua" w:eastAsia="方正古隶简体" w:hAnsi="Book Antiqua"/>
                <w:color w:val="000000" w:themeColor="text1"/>
                <w:lang w:val="en-US"/>
              </w:rPr>
              <w:instrText xml:space="preserve"> ADDIN PAPERS2_CITATIONS &lt;citation&gt;&lt;uuid&gt;68DC60E4-E48C-4204-8C2E-EB4F0EA728D5&lt;/uuid&gt;&lt;priority&gt;45&lt;/priority&gt;&lt;publications&gt;&lt;publication&gt;&lt;volume&gt;12&lt;/volume&gt;&lt;publication_date&gt;99199701011200000000222000&lt;/publication_date&gt;&lt;number&gt;6&lt;/number&gt;&lt;startpage&gt;329&lt;/startpage&gt;&lt;title&gt;The pattern of recurrent colorectal cancer in a prospective randomised study and the characteristics of diagnostic tests.&lt;/title&gt;&lt;uuid&gt;D2480DEE-CDD4-4CE9-A893-777ED0F09D37&lt;/uuid&gt;&lt;subtype&gt;400&lt;/subtype&gt;&lt;endpage&gt;334&lt;/endpage&gt;&lt;type&gt;400&lt;/type&gt;&lt;url&gt;http://eutils.ncbi.nlm.nih.gov/entrez/eutils/elink.fcgi?dbfrom=pubmed&amp;amp;id=9457525&amp;amp;retmode=ref&amp;amp;cmd=prlinks&lt;/url&gt;&lt;bundle&gt;&lt;publication&gt;&lt;publisher&gt;Springer-Verlag&lt;/publisher&gt;&lt;title&gt;International Journal of Colorectal Disease&lt;/title&gt;&lt;type&gt;-100&lt;/type&gt;&lt;subtype&gt;-100&lt;/subtype&gt;&lt;uuid&gt;D7C11DC7-3E02-471F-ADB4-DF57A7CC5591&lt;/uuid&gt;&lt;/publication&gt;&lt;/bundle&gt;&lt;authors&gt;&lt;author&gt;&lt;firstName&gt;B&lt;/firstName&gt;&lt;lastName&gt;Kjeldsen&lt;/lastName&gt;&lt;/author&gt;&lt;author&gt;&lt;firstName&gt;O&lt;/firstName&gt;&lt;middleNames&gt;O&lt;/middleNames&gt;&lt;lastName&gt;Kronborg&lt;/lastName&gt;&lt;/author&gt;&lt;author&gt;&lt;firstName&gt;C&lt;/firstName&gt;&lt;middleNames&gt;C&lt;/middleNames&gt;&lt;lastName&gt;Fenger&lt;/lastName&gt;&lt;/author&gt;&lt;author&gt;&lt;firstName&gt;O&lt;/firstName&gt;&lt;lastName&gt;Jørgensen&lt;/lastName&gt;&lt;/author&gt;&lt;/authors&gt;&lt;/publication&gt;&lt;/publications&gt;&lt;cites&gt;&lt;/cites&gt;&lt;/citation&gt;</w:instrText>
            </w:r>
            <w:r w:rsidRPr="00A057A7">
              <w:rPr>
                <w:rFonts w:ascii="Book Antiqua" w:eastAsia="方正古隶简体" w:hAnsi="Book Antiqua"/>
                <w:color w:val="000000" w:themeColor="text1"/>
                <w:lang w:val="en-US"/>
              </w:rPr>
              <w:fldChar w:fldCharType="separate"/>
            </w:r>
            <w:r w:rsidR="002B38F2" w:rsidRPr="00A057A7">
              <w:rPr>
                <w:rFonts w:ascii="Book Antiqua" w:eastAsia="方正古隶简体" w:hAnsi="Book Antiqua"/>
                <w:color w:val="000000" w:themeColor="text1"/>
                <w:vertAlign w:val="superscript"/>
                <w:lang w:val="en-US"/>
              </w:rPr>
              <w:t>[32]</w:t>
            </w:r>
            <w:r w:rsidRPr="00A057A7">
              <w:rPr>
                <w:rFonts w:ascii="Book Antiqua" w:eastAsia="方正古隶简体" w:hAnsi="Book Antiqua"/>
                <w:color w:val="000000" w:themeColor="text1"/>
                <w:lang w:val="en-US"/>
              </w:rPr>
              <w:fldChar w:fldCharType="end"/>
            </w:r>
          </w:p>
        </w:tc>
      </w:tr>
    </w:tbl>
    <w:p w:rsidR="00694919" w:rsidRPr="00A057A7" w:rsidRDefault="00E307FF" w:rsidP="00694919">
      <w:pPr>
        <w:snapToGrid w:val="0"/>
        <w:spacing w:line="360" w:lineRule="auto"/>
        <w:jc w:val="both"/>
        <w:rPr>
          <w:rFonts w:ascii="Book Antiqua" w:eastAsia="方正古隶简体" w:hAnsi="Book Antiqua"/>
          <w:color w:val="000000" w:themeColor="text1"/>
          <w:lang w:val="en-US" w:eastAsia="zh-CN"/>
        </w:rPr>
      </w:pPr>
      <w:r w:rsidRPr="00A057A7">
        <w:rPr>
          <w:rFonts w:ascii="Book Antiqua" w:eastAsia="方正古隶简体" w:hAnsi="Book Antiqua"/>
          <w:color w:val="000000" w:themeColor="text1"/>
          <w:vertAlign w:val="superscript"/>
          <w:lang w:val="en-US" w:eastAsia="zh-CN"/>
        </w:rPr>
        <w:t>1</w:t>
      </w:r>
      <w:r w:rsidR="00526CE7" w:rsidRPr="00A057A7">
        <w:rPr>
          <w:rFonts w:ascii="Book Antiqua" w:eastAsia="方正古隶简体" w:hAnsi="Book Antiqua"/>
          <w:color w:val="000000" w:themeColor="text1"/>
          <w:lang w:val="en-US"/>
        </w:rPr>
        <w:t>Based on specificity estimates from individual studies of 89%</w:t>
      </w:r>
      <w:r w:rsidR="00CD3C11" w:rsidRPr="00A057A7">
        <w:rPr>
          <w:rFonts w:ascii="Book Antiqua" w:eastAsia="方正古隶简体" w:hAnsi="Book Antiqua"/>
          <w:color w:val="000000" w:themeColor="text1"/>
          <w:lang w:val="en-US"/>
        </w:rPr>
        <w:fldChar w:fldCharType="begin"/>
      </w:r>
      <w:r w:rsidR="002B38F2" w:rsidRPr="00A057A7">
        <w:rPr>
          <w:rFonts w:ascii="Book Antiqua" w:eastAsia="方正古隶简体" w:hAnsi="Book Antiqua"/>
          <w:color w:val="000000" w:themeColor="text1"/>
          <w:lang w:val="en-US"/>
        </w:rPr>
        <w:instrText xml:space="preserve"> ADDIN PAPERS2_CITATIONS &lt;citation&gt;&lt;uuid&gt;882B5B6A-0110-471F-8BE4-8E1D544B5D32&lt;/uuid&gt;&lt;priority&gt;46&lt;/priority&gt;&lt;publications&gt;&lt;publication&gt;&lt;uuid&gt;F6CB3F6D-4765-4174-9DAF-26B0ECC8DF63&lt;/uuid&gt;&lt;volume&gt;175&lt;/volume&gt;&lt;doi&gt;10.2214/ajr.175.6.1751653&lt;/doi&gt;&lt;startpage&gt;1653&lt;/startpage&gt;&lt;publication_date&gt;99200012011200000000222000&lt;/publication_date&gt;&lt;url&gt;http://eutils.ncbi.nlm.nih.gov/entrez/eutils/elink.fcgi?dbfrom=pubmed&amp;amp;id=11090399&amp;amp;retmode=ref&amp;amp;cmd=prlinks&lt;/url&gt;&lt;type&gt;400&lt;/type&gt;&lt;title&gt;Detection of hepatic lesions in candidates for surgery: comparison of ferumoxides-enhanced MR imaging and dual-phase helical CT.&lt;/title&gt;&lt;institution&gt;The Russell H. Morgan Department of Radiology and Radiological Sciences, Johns Hopkins University School of Medicine, 600 N. Wolfe St., Baltimore, MD 21287, USA.&lt;/institution&gt;&lt;number&gt;6&lt;/number&gt;&lt;subtype&gt;400&lt;/subtype&gt;&lt;endpage&gt;1658&lt;/endpage&gt;&lt;bundle&gt;&lt;publication&gt;&lt;title&gt;AJR. American journal of roentgenology&lt;/title&gt;&lt;type&gt;-100&lt;/type&gt;&lt;subtype&gt;-100&lt;/subtype&gt;&lt;uuid&gt;740A26FE-2FB8-4292-988C-CAF0F00EE64A&lt;/uuid&gt;&lt;/publication&gt;&lt;/bundle&gt;&lt;authors&gt;&lt;author&gt;&lt;firstName&gt;D&lt;/firstName&gt;&lt;middleNames&gt;A&lt;/middleNames&gt;&lt;lastName&gt;Bluemke&lt;/lastName&gt;&lt;/author&gt;&lt;author&gt;&lt;firstName&gt;E&lt;/firstName&gt;&lt;middleNames&gt;K&lt;/middleNames&gt;&lt;lastName&gt;Paulson&lt;/lastName&gt;&lt;/author&gt;&lt;author&gt;&lt;firstName&gt;M&lt;/firstName&gt;&lt;middleNames&gt;A&lt;/middleNames&gt;&lt;lastName&gt;Choti&lt;/lastName&gt;&lt;/author&gt;&lt;author&gt;&lt;firstName&gt;S&lt;/firstName&gt;&lt;lastName&gt;DeSena&lt;/lastName&gt;&lt;/author&gt;&lt;author&gt;&lt;firstName&gt;P&lt;/firstName&gt;&lt;middleNames&gt;A&lt;/middleNames&gt;&lt;lastName&gt;Clavien&lt;/lastName&gt;&lt;/author&gt;&lt;/authors&gt;&lt;/publication&gt;&lt;/publications&gt;&lt;cites&gt;&lt;/cites&gt;&lt;/citation&gt;</w:instrText>
      </w:r>
      <w:r w:rsidR="00CD3C11" w:rsidRPr="00A057A7">
        <w:rPr>
          <w:rFonts w:ascii="Book Antiqua" w:eastAsia="方正古隶简体" w:hAnsi="Book Antiqua"/>
          <w:color w:val="000000" w:themeColor="text1"/>
          <w:lang w:val="en-US"/>
        </w:rPr>
        <w:fldChar w:fldCharType="separate"/>
      </w:r>
      <w:r w:rsidR="002B38F2" w:rsidRPr="00A057A7">
        <w:rPr>
          <w:rFonts w:ascii="Book Antiqua" w:eastAsia="方正古隶简体" w:hAnsi="Book Antiqua"/>
          <w:color w:val="000000" w:themeColor="text1"/>
          <w:vertAlign w:val="superscript"/>
          <w:lang w:val="en-US"/>
        </w:rPr>
        <w:t>[55]</w:t>
      </w:r>
      <w:r w:rsidR="00CD3C11" w:rsidRPr="00A057A7">
        <w:rPr>
          <w:rFonts w:ascii="Book Antiqua" w:eastAsia="方正古隶简体" w:hAnsi="Book Antiqua"/>
          <w:color w:val="000000" w:themeColor="text1"/>
          <w:lang w:val="en-US"/>
        </w:rPr>
        <w:fldChar w:fldCharType="end"/>
      </w:r>
      <w:r w:rsidR="00526CE7" w:rsidRPr="00A057A7">
        <w:rPr>
          <w:rFonts w:ascii="Book Antiqua" w:eastAsia="方正古隶简体" w:hAnsi="Book Antiqua"/>
          <w:color w:val="000000" w:themeColor="text1"/>
          <w:lang w:val="en-US"/>
        </w:rPr>
        <w:t xml:space="preserve"> (</w:t>
      </w:r>
      <w:r w:rsidR="00694919" w:rsidRPr="00A057A7">
        <w:rPr>
          <w:rFonts w:ascii="Book Antiqua" w:eastAsia="方正古隶简体" w:hAnsi="Book Antiqua"/>
          <w:i/>
          <w:color w:val="000000" w:themeColor="text1"/>
          <w:lang w:val="en-US"/>
        </w:rPr>
        <w:t>n</w:t>
      </w:r>
      <w:r w:rsidR="00926F82">
        <w:rPr>
          <w:rFonts w:ascii="Book Antiqua" w:eastAsia="方正古隶简体" w:hAnsi="Book Antiqua"/>
          <w:color w:val="000000" w:themeColor="text1"/>
          <w:lang w:val="en-US"/>
        </w:rPr>
        <w:t xml:space="preserve"> = </w:t>
      </w:r>
      <w:r w:rsidR="00526CE7" w:rsidRPr="00A057A7">
        <w:rPr>
          <w:rFonts w:ascii="Book Antiqua" w:eastAsia="方正古隶简体" w:hAnsi="Book Antiqua"/>
          <w:color w:val="000000" w:themeColor="text1"/>
          <w:lang w:val="en-US"/>
        </w:rPr>
        <w:t xml:space="preserve">24), 95% </w:t>
      </w:r>
      <w:r w:rsidR="00CD3C11" w:rsidRPr="00A057A7">
        <w:rPr>
          <w:rFonts w:ascii="Book Antiqua" w:eastAsia="方正古隶简体" w:hAnsi="Book Antiqua"/>
          <w:color w:val="000000" w:themeColor="text1"/>
          <w:lang w:val="en-US"/>
        </w:rPr>
        <w:fldChar w:fldCharType="begin"/>
      </w:r>
      <w:r w:rsidR="002B38F2" w:rsidRPr="00A057A7">
        <w:rPr>
          <w:rFonts w:ascii="Book Antiqua" w:eastAsia="方正古隶简体" w:hAnsi="Book Antiqua"/>
          <w:color w:val="000000" w:themeColor="text1"/>
          <w:lang w:val="en-US"/>
        </w:rPr>
        <w:instrText xml:space="preserve"> ADDIN PAPERS2_CITATIONS &lt;citation&gt;&lt;uuid&gt;FFF8BF75-0A23-44BA-B2AA-6A5FF9EE2406&lt;/uuid&gt;&lt;priority&gt;47&lt;/priority&gt;&lt;publications&gt;&lt;publication&gt;&lt;volume&gt;134&lt;/volume&gt;&lt;publication_date&gt;99199905001200000000220000&lt;/publication_date&gt;&lt;number&gt;5&lt;/number&gt;&lt;institution&gt;Northern California PET Imaging Center, Radiological Associates of Sacramento, 95816, USA.&lt;/institution&gt;&lt;startpage&gt;503&lt;/startpage&gt;&lt;title&gt;Whole-body PET imaging with [18F]fluorodeoxyglucose in management of recurrent colorectal cancer.&lt;/title&gt;&lt;uuid&gt;BA99B653-E12A-4623-BF09-FAA621989B1A&lt;/uuid&gt;&lt;subtype&gt;400&lt;/subtype&gt;&lt;endpage&gt;11- discussion 511-3&lt;/endpage&gt;&lt;type&gt;400&lt;/type&gt;&lt;url&gt;http://eutils.ncbi.nlm.nih.gov/entrez/eutils/elink.fcgi?dbfrom=pubmed&amp;amp;id=10323422&amp;amp;retmode=ref&amp;amp;cmd=prlinks&lt;/url&gt;&lt;bundle&gt;&lt;publication&gt;&lt;title&gt;Archives of Surgery&lt;/title&gt;&lt;type&gt;-100&lt;/type&gt;&lt;subtype&gt;-100&lt;/subtype&gt;&lt;uuid&gt;EFDED1BE-8788-46DD-8B48-80F1C827F0FD&lt;/uuid&gt;&lt;/publication&gt;&lt;/bundle&gt;&lt;authors&gt;&lt;author&gt;&lt;firstName&gt;P&lt;/firstName&gt;&lt;middleNames&gt;E&lt;/middleNames&gt;&lt;lastName&gt;Valk&lt;/lastName&gt;&lt;/author&gt;&lt;author&gt;&lt;firstName&gt;E&lt;/firstName&gt;&lt;lastName&gt;Abella-Columna&lt;/lastName&gt;&lt;/author&gt;&lt;author&gt;&lt;firstName&gt;M&lt;/firstName&gt;&lt;middleNames&gt;K&lt;/middleNames&gt;&lt;lastName&gt;Haseman&lt;/lastName&gt;&lt;/author&gt;&lt;author&gt;&lt;firstName&gt;T&lt;/firstName&gt;&lt;middleNames&gt;R&lt;/middleNames&gt;&lt;lastName&gt;Pounds&lt;/lastName&gt;&lt;/author&gt;&lt;author&gt;&lt;firstName&gt;R&lt;/firstName&gt;&lt;middleNames&gt;D&lt;/middleNames&gt;&lt;lastName&gt;Tesar&lt;/lastName&gt;&lt;/author&gt;&lt;author&gt;&lt;firstName&gt;R&lt;/firstName&gt;&lt;middleNames&gt;W&lt;/middleNames&gt;&lt;lastName&gt;Myers&lt;/lastName&gt;&lt;/author&gt;&lt;author&gt;&lt;firstName&gt;H&lt;/firstName&gt;&lt;middleNames&gt;B&lt;/middleNames&gt;&lt;lastName&gt;Greiss&lt;/lastName&gt;&lt;/author&gt;&lt;author&gt;&lt;firstName&gt;G&lt;/firstName&gt;&lt;middleNames&gt;A&lt;/middleNames&gt;&lt;lastName&gt;Hofer&lt;/lastName&gt;&lt;/author&gt;&lt;/authors&gt;&lt;/publication&gt;&lt;/publications&gt;&lt;cites&gt;&lt;/cites&gt;&lt;/citation&gt;</w:instrText>
      </w:r>
      <w:r w:rsidR="00CD3C11" w:rsidRPr="00A057A7">
        <w:rPr>
          <w:rFonts w:ascii="Book Antiqua" w:eastAsia="方正古隶简体" w:hAnsi="Book Antiqua"/>
          <w:color w:val="000000" w:themeColor="text1"/>
          <w:lang w:val="en-US"/>
        </w:rPr>
        <w:fldChar w:fldCharType="separate"/>
      </w:r>
      <w:r w:rsidR="002B38F2" w:rsidRPr="00A057A7">
        <w:rPr>
          <w:rFonts w:ascii="Book Antiqua" w:eastAsia="方正古隶简体" w:hAnsi="Book Antiqua"/>
          <w:color w:val="000000" w:themeColor="text1"/>
          <w:vertAlign w:val="superscript"/>
          <w:lang w:val="en-US"/>
        </w:rPr>
        <w:t>[58]</w:t>
      </w:r>
      <w:r w:rsidR="00CD3C11" w:rsidRPr="00A057A7">
        <w:rPr>
          <w:rFonts w:ascii="Book Antiqua" w:eastAsia="方正古隶简体" w:hAnsi="Book Antiqua"/>
          <w:color w:val="000000" w:themeColor="text1"/>
          <w:lang w:val="en-US"/>
        </w:rPr>
        <w:fldChar w:fldCharType="end"/>
      </w:r>
      <w:r w:rsidR="00526CE7" w:rsidRPr="00A057A7">
        <w:rPr>
          <w:rFonts w:ascii="Book Antiqua" w:eastAsia="方正古隶简体" w:hAnsi="Book Antiqua"/>
          <w:color w:val="000000" w:themeColor="text1"/>
          <w:lang w:val="en-US"/>
        </w:rPr>
        <w:t xml:space="preserve"> (</w:t>
      </w:r>
      <w:r w:rsidR="00694919" w:rsidRPr="00A057A7">
        <w:rPr>
          <w:rFonts w:ascii="Book Antiqua" w:eastAsia="方正古隶简体" w:hAnsi="Book Antiqua"/>
          <w:i/>
          <w:color w:val="000000" w:themeColor="text1"/>
          <w:lang w:val="en-US"/>
        </w:rPr>
        <w:t>n</w:t>
      </w:r>
      <w:r w:rsidR="00926F82">
        <w:rPr>
          <w:rFonts w:ascii="Book Antiqua" w:eastAsia="方正古隶简体" w:hAnsi="Book Antiqua"/>
          <w:color w:val="000000" w:themeColor="text1"/>
          <w:lang w:val="en-US"/>
        </w:rPr>
        <w:t xml:space="preserve"> = </w:t>
      </w:r>
      <w:r w:rsidR="00526CE7" w:rsidRPr="00A057A7">
        <w:rPr>
          <w:rFonts w:ascii="Book Antiqua" w:eastAsia="方正古隶简体" w:hAnsi="Book Antiqua"/>
          <w:color w:val="000000" w:themeColor="text1"/>
          <w:lang w:val="en-US"/>
        </w:rPr>
        <w:t>115), 72%</w:t>
      </w:r>
      <w:r w:rsidR="00CD3C11" w:rsidRPr="00A057A7">
        <w:rPr>
          <w:rFonts w:ascii="Book Antiqua" w:eastAsia="方正古隶简体" w:hAnsi="Book Antiqua"/>
          <w:color w:val="000000" w:themeColor="text1"/>
          <w:lang w:val="en-US"/>
        </w:rPr>
        <w:fldChar w:fldCharType="begin"/>
      </w:r>
      <w:r w:rsidR="002B38F2" w:rsidRPr="00A057A7">
        <w:rPr>
          <w:rFonts w:ascii="Book Antiqua" w:eastAsia="方正古隶简体" w:hAnsi="Book Antiqua"/>
          <w:color w:val="000000" w:themeColor="text1"/>
          <w:lang w:val="en-US"/>
        </w:rPr>
        <w:instrText xml:space="preserve"> ADDIN PAPERS2_CITATIONS &lt;citation&gt;&lt;uuid&gt;01661AA9-6D6E-4B1B-A3FB-4E6B14DA7D6F&lt;/uuid&gt;&lt;priority&gt;48&lt;/priority&gt;&lt;publications&gt;&lt;publication&gt;&lt;uuid&gt;FEB2D03B-851C-4FA1-976D-873FCDAF31BB&lt;/uuid&gt;&lt;volume&gt;180&lt;/volume&gt;&lt;doi&gt;10.1016/S0002-9610(00)00406-2&lt;/doi&gt;&lt;startpage&gt;1&lt;/startpage&gt;&lt;publication_date&gt;99200007011200000000222000&lt;/publication_date&gt;&lt;url&gt;http://eutils.ncbi.nlm.nih.gov/entrez/eutils/elink.fcgi?dbfrom=pubmed&amp;amp;id=11036130&amp;amp;retmode=ref&amp;amp;cmd=prlinks&lt;/url&gt;&lt;type&gt;400&lt;/type&gt;&lt;title&gt;Is (18)F-fluorodeoxyglucose positron emission tomography in recurrent colorectal cancer a contribution to surgical decision making?&lt;/title&gt;&lt;institution&gt;Department of General Surgery, University of Ulm, Ulm/Donau, Germany.&lt;/institution&gt;&lt;number&gt;1&lt;/number&gt;&lt;subtype&gt;400&lt;/subtype&gt;&lt;endpage&gt;5&lt;/endpage&gt;&lt;bundle&gt;&lt;publication&gt;&lt;publisher&gt;Elsevier Inc.&lt;/publisher&gt;&lt;title&gt;AJS&lt;/title&gt;&lt;type&gt;-100&lt;/type&gt;&lt;subtype&gt;-100&lt;/subtype&gt;&lt;uuid&gt;3BD3060A-24D9-4866-A8C7-D160A8946FFC&lt;/uuid&gt;&lt;/publication&gt;&lt;/bundle&gt;&lt;authors&gt;&lt;author&gt;&lt;firstName&gt;L&lt;/firstName&gt;&lt;middleNames&gt;L&lt;/middleNames&gt;&lt;lastName&gt;Staib&lt;/lastName&gt;&lt;/author&gt;&lt;author&gt;&lt;firstName&gt;H&lt;/firstName&gt;&lt;middleNames&gt;H&lt;/middleNames&gt;&lt;lastName&gt;Schirrmeister&lt;/lastName&gt;&lt;/author&gt;&lt;author&gt;&lt;firstName&gt;S&lt;/firstName&gt;&lt;middleNames&gt;N SN&lt;/middleNames&gt;&lt;lastName&gt;Reske&lt;/lastName&gt;&lt;/author&gt;&lt;author&gt;&lt;firstName&gt;H&lt;/firstName&gt;&lt;middleNames&gt;G HG&lt;/middleNames&gt;&lt;lastName&gt;Beger&lt;/lastName&gt;&lt;/author&gt;&lt;/authors&gt;&lt;/publication&gt;&lt;/publications&gt;&lt;cites&gt;&lt;/cites&gt;&lt;/citation&gt;</w:instrText>
      </w:r>
      <w:r w:rsidR="00CD3C11" w:rsidRPr="00A057A7">
        <w:rPr>
          <w:rFonts w:ascii="Book Antiqua" w:eastAsia="方正古隶简体" w:hAnsi="Book Antiqua"/>
          <w:color w:val="000000" w:themeColor="text1"/>
          <w:lang w:val="en-US"/>
        </w:rPr>
        <w:fldChar w:fldCharType="separate"/>
      </w:r>
      <w:r w:rsidR="002B38F2" w:rsidRPr="00A057A7">
        <w:rPr>
          <w:rFonts w:ascii="Book Antiqua" w:eastAsia="方正古隶简体" w:hAnsi="Book Antiqua"/>
          <w:color w:val="000000" w:themeColor="text1"/>
          <w:vertAlign w:val="superscript"/>
          <w:lang w:val="en-US"/>
        </w:rPr>
        <w:t>[56]</w:t>
      </w:r>
      <w:r w:rsidR="00CD3C11" w:rsidRPr="00A057A7">
        <w:rPr>
          <w:rFonts w:ascii="Book Antiqua" w:eastAsia="方正古隶简体" w:hAnsi="Book Antiqua"/>
          <w:color w:val="000000" w:themeColor="text1"/>
          <w:lang w:val="en-US"/>
        </w:rPr>
        <w:fldChar w:fldCharType="end"/>
      </w:r>
      <w:r w:rsidR="00526CE7" w:rsidRPr="00A057A7">
        <w:rPr>
          <w:rFonts w:ascii="Book Antiqua" w:eastAsia="方正古隶简体" w:hAnsi="Book Antiqua"/>
          <w:color w:val="000000" w:themeColor="text1"/>
          <w:lang w:val="en-US"/>
        </w:rPr>
        <w:t xml:space="preserve"> (</w:t>
      </w:r>
      <w:r w:rsidR="00694919" w:rsidRPr="00A057A7">
        <w:rPr>
          <w:rFonts w:ascii="Book Antiqua" w:eastAsia="方正古隶简体" w:hAnsi="Book Antiqua"/>
          <w:i/>
          <w:color w:val="000000" w:themeColor="text1"/>
          <w:lang w:val="en-US"/>
        </w:rPr>
        <w:t>n</w:t>
      </w:r>
      <w:r w:rsidR="00926F82">
        <w:rPr>
          <w:rFonts w:ascii="Book Antiqua" w:eastAsia="方正古隶简体" w:hAnsi="Book Antiqua"/>
          <w:color w:val="000000" w:themeColor="text1"/>
          <w:lang w:val="en-US"/>
        </w:rPr>
        <w:t xml:space="preserve"> = </w:t>
      </w:r>
      <w:r w:rsidR="00526CE7" w:rsidRPr="00A057A7">
        <w:rPr>
          <w:rFonts w:ascii="Book Antiqua" w:eastAsia="方正古隶简体" w:hAnsi="Book Antiqua"/>
          <w:color w:val="000000" w:themeColor="text1"/>
          <w:lang w:val="en-US"/>
        </w:rPr>
        <w:t>87), and 91%</w:t>
      </w:r>
      <w:r w:rsidR="00CD3C11" w:rsidRPr="00A057A7">
        <w:rPr>
          <w:rFonts w:ascii="Book Antiqua" w:eastAsia="方正古隶简体" w:hAnsi="Book Antiqua"/>
          <w:color w:val="000000" w:themeColor="text1"/>
          <w:lang w:val="en-US"/>
        </w:rPr>
        <w:fldChar w:fldCharType="begin"/>
      </w:r>
      <w:r w:rsidR="002B38F2" w:rsidRPr="00A057A7">
        <w:rPr>
          <w:rFonts w:ascii="Book Antiqua" w:eastAsia="方正古隶简体" w:hAnsi="Book Antiqua"/>
          <w:color w:val="000000" w:themeColor="text1"/>
          <w:lang w:val="en-US"/>
        </w:rPr>
        <w:instrText xml:space="preserve"> ADDIN PAPERS2_CITATIONS &lt;citation&gt;&lt;uuid&gt;4C358D3E-3B62-443C-A478-9F1AA8401116&lt;/uuid&gt;&lt;priority&gt;49&lt;/priority&gt;&lt;publications&gt;&lt;publication&gt;&lt;uuid&gt;E4CDC3A3-D300-403C-B8F2-0220BA410936&lt;/uuid&gt;&lt;volume&gt;45&lt;/volume&gt;&lt;doi&gt;10.1007/s10350-004-6224-y&lt;/doi&gt;&lt;startpage&gt;476&lt;/startpage&gt;&lt;publication_date&gt;99200204011200000000222000&lt;/publication_date&gt;&lt;url&gt;http://eutils.ncbi.nlm.nih.gov/entrez/eutils/elink.fcgi?dbfrom=pubmed&amp;amp;id=12006929&amp;amp;retmode=ref&amp;amp;cmd=prlinks&lt;/url&gt;&lt;type&gt;400&lt;/type&gt;&lt;title&gt;Accuracy of investigations for asymptomatic colorectal liver metastases.&lt;/title&gt;&lt;institution&gt;Department of Surgery, Faculty of Medicine, Imperial College School of Science, Technology, and Medicine, Chelsea and Westminster Hospital, London, United Kingdom.&lt;/institution&gt;&lt;number&gt;4&lt;/number&gt;&lt;subtype&gt;400&lt;/subtype&gt;&lt;endpage&gt;484&lt;/endpage&gt;&lt;bundle&gt;&lt;publication&gt;&lt;publisher&gt;Springer-Verlag&lt;/publisher&gt;&lt;title&gt;Diseases of the colon and rectum&lt;/title&gt;&lt;type&gt;-100&lt;/type&gt;&lt;subtype&gt;-100&lt;/subtype&gt;&lt;uuid&gt;2796BAAB-BB1D-47DE-8176-77A1E46761E2&lt;/uuid&gt;&lt;/publication&gt;&lt;/bundle&gt;&lt;authors&gt;&lt;author&gt;&lt;firstName&gt;C&lt;/firstName&gt;&lt;middleNames&gt;C&lt;/middleNames&gt;&lt;lastName&gt;Glover&lt;/lastName&gt;&lt;/author&gt;&lt;author&gt;&lt;firstName&gt;P&lt;/firstName&gt;&lt;middleNames&gt;P&lt;/middleNames&gt;&lt;lastName&gt;Douse&lt;/lastName&gt;&lt;/author&gt;&lt;author&gt;&lt;firstName&gt;P&lt;/firstName&gt;&lt;middleNames&gt;P&lt;/middleNames&gt;&lt;lastName&gt;Kane&lt;/lastName&gt;&lt;/author&gt;&lt;author&gt;&lt;firstName&gt;J&lt;/firstName&gt;&lt;middleNames&gt;J&lt;/middleNames&gt;&lt;lastName&gt;Karani&lt;/lastName&gt;&lt;/author&gt;&lt;author&gt;&lt;firstName&gt;H&lt;/firstName&gt;&lt;middleNames&gt;H&lt;/middleNames&gt;&lt;lastName&gt;Meire&lt;/lastName&gt;&lt;/author&gt;&lt;author&gt;&lt;firstName&gt;S&lt;/firstName&gt;&lt;middleNames&gt;S&lt;/middleNames&gt;&lt;lastName&gt;Mohammadtaghi&lt;/lastName&gt;&lt;/author&gt;&lt;author&gt;&lt;firstName&gt;T&lt;/firstName&gt;&lt;middleNames&gt;G TG&lt;/middleNames&gt;&lt;lastName&gt;Allen-Mersh&lt;/lastName&gt;&lt;/author&gt;&lt;/authors&gt;&lt;/publication&gt;&lt;/publications&gt;&lt;cites&gt;&lt;/cites&gt;&lt;/citation&gt;</w:instrText>
      </w:r>
      <w:r w:rsidR="00CD3C11" w:rsidRPr="00A057A7">
        <w:rPr>
          <w:rFonts w:ascii="Book Antiqua" w:eastAsia="方正古隶简体" w:hAnsi="Book Antiqua"/>
          <w:color w:val="000000" w:themeColor="text1"/>
          <w:lang w:val="en-US"/>
        </w:rPr>
        <w:fldChar w:fldCharType="separate"/>
      </w:r>
      <w:r w:rsidR="002B38F2" w:rsidRPr="00A057A7">
        <w:rPr>
          <w:rFonts w:ascii="Book Antiqua" w:eastAsia="方正古隶简体" w:hAnsi="Book Antiqua"/>
          <w:color w:val="000000" w:themeColor="text1"/>
          <w:vertAlign w:val="superscript"/>
          <w:lang w:val="en-US"/>
        </w:rPr>
        <w:t>[57]</w:t>
      </w:r>
      <w:r w:rsidR="00CD3C11" w:rsidRPr="00A057A7">
        <w:rPr>
          <w:rFonts w:ascii="Book Antiqua" w:eastAsia="方正古隶简体" w:hAnsi="Book Antiqua"/>
          <w:color w:val="000000" w:themeColor="text1"/>
          <w:lang w:val="en-US"/>
        </w:rPr>
        <w:fldChar w:fldCharType="end"/>
      </w:r>
      <w:r w:rsidR="00526CE7" w:rsidRPr="00A057A7">
        <w:rPr>
          <w:rFonts w:ascii="Book Antiqua" w:eastAsia="方正古隶简体" w:hAnsi="Book Antiqua"/>
          <w:color w:val="000000" w:themeColor="text1"/>
          <w:lang w:val="en-US"/>
        </w:rPr>
        <w:t xml:space="preserve"> (</w:t>
      </w:r>
      <w:r w:rsidR="00694919" w:rsidRPr="00A057A7">
        <w:rPr>
          <w:rFonts w:ascii="Book Antiqua" w:eastAsia="方正古隶简体" w:hAnsi="Book Antiqua"/>
          <w:i/>
          <w:color w:val="000000" w:themeColor="text1"/>
          <w:lang w:val="en-US"/>
        </w:rPr>
        <w:t>n</w:t>
      </w:r>
      <w:r w:rsidR="00926F82">
        <w:rPr>
          <w:rFonts w:ascii="Book Antiqua" w:eastAsia="方正古隶简体" w:hAnsi="Book Antiqua"/>
          <w:color w:val="000000" w:themeColor="text1"/>
          <w:lang w:val="en-US"/>
        </w:rPr>
        <w:t xml:space="preserve"> = </w:t>
      </w:r>
      <w:r w:rsidR="00526CE7" w:rsidRPr="00A057A7">
        <w:rPr>
          <w:rFonts w:ascii="Book Antiqua" w:eastAsia="方正古隶简体" w:hAnsi="Book Antiqua"/>
          <w:color w:val="000000" w:themeColor="text1"/>
          <w:lang w:val="en-US"/>
        </w:rPr>
        <w:t>100)</w:t>
      </w:r>
      <w:r w:rsidRPr="00A057A7">
        <w:rPr>
          <w:rFonts w:ascii="Book Antiqua" w:eastAsia="方正古隶简体" w:hAnsi="Book Antiqua"/>
          <w:color w:val="000000" w:themeColor="text1"/>
          <w:lang w:val="en-US" w:eastAsia="zh-CN"/>
        </w:rPr>
        <w:t>;</w:t>
      </w:r>
      <w:r w:rsidR="00526CE7" w:rsidRPr="00A057A7">
        <w:rPr>
          <w:rFonts w:ascii="Book Antiqua" w:eastAsia="方正古隶简体" w:hAnsi="Book Antiqua"/>
          <w:color w:val="000000" w:themeColor="text1"/>
          <w:lang w:val="en-US"/>
        </w:rPr>
        <w:t xml:space="preserve"> </w:t>
      </w:r>
      <w:r w:rsidRPr="00A057A7">
        <w:rPr>
          <w:rFonts w:ascii="Book Antiqua" w:eastAsia="方正古隶简体" w:hAnsi="Book Antiqua"/>
          <w:color w:val="000000" w:themeColor="text1"/>
          <w:vertAlign w:val="superscript"/>
          <w:lang w:val="en-US" w:eastAsia="zh-CN"/>
        </w:rPr>
        <w:t>2</w:t>
      </w:r>
      <w:r w:rsidR="00526CE7" w:rsidRPr="00A057A7">
        <w:rPr>
          <w:rFonts w:ascii="Book Antiqua" w:eastAsia="方正古隶简体" w:hAnsi="Book Antiqua"/>
          <w:color w:val="000000" w:themeColor="text1"/>
          <w:lang w:val="en-US"/>
        </w:rPr>
        <w:t>Based on specificity estimates from individual studies of 96%</w:t>
      </w:r>
      <w:r w:rsidR="00CD3C11" w:rsidRPr="00A057A7">
        <w:rPr>
          <w:rFonts w:ascii="Book Antiqua" w:eastAsia="方正古隶简体" w:hAnsi="Book Antiqua"/>
          <w:color w:val="000000" w:themeColor="text1"/>
          <w:lang w:val="en-US"/>
        </w:rPr>
        <w:fldChar w:fldCharType="begin"/>
      </w:r>
      <w:r w:rsidR="002B38F2" w:rsidRPr="00A057A7">
        <w:rPr>
          <w:rFonts w:ascii="Book Antiqua" w:eastAsia="方正古隶简体" w:hAnsi="Book Antiqua"/>
          <w:color w:val="000000" w:themeColor="text1"/>
          <w:lang w:val="en-US"/>
        </w:rPr>
        <w:instrText xml:space="preserve"> ADDIN PAPERS2_CITATIONS &lt;citation&gt;&lt;uuid&gt;AF747A7E-0FA5-493D-81BE-4DF5B2501E7E&lt;/uuid&gt;&lt;priority&gt;50&lt;/priority&gt;&lt;publications&gt;&lt;publication&gt;&lt;volume&gt;385&lt;/volume&gt;&lt;publication_date&gt;99200010251200000000222000&lt;/publication_date&gt;&lt;number&gt;6&lt;/number&gt;&lt;doi&gt;10.1007/s004230000144&lt;/doi&gt;&lt;startpage&gt;412&lt;/startpage&gt;&lt;title&gt;Follow-up in colorectal cancer: cost-effectiveness analysis of established and novel concepts&lt;/title&gt;&lt;uuid&gt;BE3A6CC5-AB54-404F-8DF9-EC03D9A15758&lt;/uuid&gt;&lt;subtype&gt;400&lt;/subtype&gt;&lt;endpage&gt;420&lt;/endpage&gt;&lt;type&gt;400&lt;/type&gt;&lt;url&gt;http://www.springerlink.com/openurl.asp?genre=article&amp;amp;id=doi:10.1007/s004230000144&lt;/url&gt;&lt;bundle&gt;&lt;publication&gt;&lt;title&gt;Langenbeck's Archives of Surgery&lt;/title&gt;&lt;type&gt;-100&lt;/type&gt;&lt;subtype&gt;-100&lt;/subtype&gt;&lt;uuid&gt;593EC855-C22A-490B-9A11-D2EC49BB56C3&lt;/uuid&gt;&lt;/publication&gt;&lt;/bundle&gt;&lt;authors&gt;&lt;author&gt;&lt;firstName&gt;Ludger&lt;/firstName&gt;&lt;lastName&gt;Staib&lt;/lastName&gt;&lt;/author&gt;&lt;author&gt;&lt;firstName&gt;Karl&lt;/firstName&gt;&lt;middleNames&gt;Heinz&lt;/middleNames&gt;&lt;lastName&gt;Link&lt;/lastName&gt;&lt;/author&gt;&lt;author&gt;&lt;firstName&gt;Hans&lt;/firstName&gt;&lt;middleNames&gt;G x000FC nther&lt;/middleNames&gt;&lt;lastName&gt;Beger&lt;/lastName&gt;&lt;/author&gt;&lt;/authors&gt;&lt;/publication&gt;&lt;/publications&gt;&lt;cites&gt;&lt;/cites&gt;&lt;/citation&gt;</w:instrText>
      </w:r>
      <w:r w:rsidR="00CD3C11" w:rsidRPr="00A057A7">
        <w:rPr>
          <w:rFonts w:ascii="Book Antiqua" w:eastAsia="方正古隶简体" w:hAnsi="Book Antiqua"/>
          <w:color w:val="000000" w:themeColor="text1"/>
          <w:lang w:val="en-US"/>
        </w:rPr>
        <w:fldChar w:fldCharType="separate"/>
      </w:r>
      <w:r w:rsidR="002B38F2" w:rsidRPr="00A057A7">
        <w:rPr>
          <w:rFonts w:ascii="Book Antiqua" w:eastAsia="方正古隶简体" w:hAnsi="Book Antiqua"/>
          <w:color w:val="000000" w:themeColor="text1"/>
          <w:vertAlign w:val="superscript"/>
          <w:lang w:val="en-US"/>
        </w:rPr>
        <w:t>[60]</w:t>
      </w:r>
      <w:r w:rsidR="00CD3C11" w:rsidRPr="00A057A7">
        <w:rPr>
          <w:rFonts w:ascii="Book Antiqua" w:eastAsia="方正古隶简体" w:hAnsi="Book Antiqua"/>
          <w:color w:val="000000" w:themeColor="text1"/>
          <w:lang w:val="en-US"/>
        </w:rPr>
        <w:fldChar w:fldCharType="end"/>
      </w:r>
      <w:r w:rsidR="00526CE7" w:rsidRPr="00A057A7">
        <w:rPr>
          <w:rFonts w:ascii="Book Antiqua" w:eastAsia="方正古隶简体" w:hAnsi="Book Antiqua"/>
          <w:color w:val="000000" w:themeColor="text1"/>
          <w:lang w:val="en-US"/>
        </w:rPr>
        <w:t>(</w:t>
      </w:r>
      <w:r w:rsidR="00694919" w:rsidRPr="00A057A7">
        <w:rPr>
          <w:rFonts w:ascii="Book Antiqua" w:eastAsia="方正古隶简体" w:hAnsi="Book Antiqua"/>
          <w:i/>
          <w:color w:val="000000" w:themeColor="text1"/>
          <w:lang w:val="en-US"/>
        </w:rPr>
        <w:t>n</w:t>
      </w:r>
      <w:r w:rsidR="00926F82">
        <w:rPr>
          <w:rFonts w:ascii="Book Antiqua" w:eastAsia="方正古隶简体" w:hAnsi="Book Antiqua"/>
          <w:color w:val="000000" w:themeColor="text1"/>
          <w:lang w:val="en-US"/>
        </w:rPr>
        <w:t xml:space="preserve"> = </w:t>
      </w:r>
      <w:r w:rsidR="00526CE7" w:rsidRPr="00A057A7">
        <w:rPr>
          <w:rFonts w:ascii="Book Antiqua" w:eastAsia="方正古隶简体" w:hAnsi="Book Antiqua"/>
          <w:color w:val="000000" w:themeColor="text1"/>
          <w:lang w:val="en-US"/>
        </w:rPr>
        <w:t>68), 96%</w:t>
      </w:r>
      <w:r w:rsidR="00CD3C11" w:rsidRPr="00A057A7">
        <w:rPr>
          <w:rFonts w:ascii="Book Antiqua" w:eastAsia="方正古隶简体" w:hAnsi="Book Antiqua"/>
          <w:color w:val="000000" w:themeColor="text1"/>
          <w:lang w:val="en-US"/>
        </w:rPr>
        <w:fldChar w:fldCharType="begin"/>
      </w:r>
      <w:r w:rsidR="002B38F2" w:rsidRPr="00A057A7">
        <w:rPr>
          <w:rFonts w:ascii="Book Antiqua" w:eastAsia="方正古隶简体" w:hAnsi="Book Antiqua"/>
          <w:color w:val="000000" w:themeColor="text1"/>
          <w:lang w:val="en-US"/>
        </w:rPr>
        <w:instrText xml:space="preserve"> ADDIN PAPERS2_CITATIONS &lt;citation&gt;&lt;uuid&gt;DB9F3C87-5C85-478B-80C3-04D685DD3C9B&lt;/uuid&gt;&lt;priority&gt;51&lt;/priority&gt;&lt;publications&gt;&lt;publication&gt;&lt;uuid&gt;E4CDC3A3-D300-403C-B8F2-0220BA410936&lt;/uuid&gt;&lt;volume&gt;45&lt;/volume&gt;&lt;doi&gt;10.1007/s10350-004-6224-y&lt;/doi&gt;&lt;startpage&gt;476&lt;/startpage&gt;&lt;publication_date&gt;99200204011200000000222000&lt;/publication_date&gt;&lt;url&gt;http://eutils.ncbi.nlm.nih.gov/entrez/eutils/elink.fcgi?dbfrom=pubmed&amp;amp;id=12006929&amp;amp;retmode=ref&amp;amp;cmd=prlinks&lt;/url&gt;&lt;type&gt;400&lt;/type&gt;&lt;title&gt;Accuracy of investigations for asymptomatic colorectal liver metastases.&lt;/title&gt;&lt;institution&gt;Department of Surgery, Faculty of Medicine, Imperial College School of Science, Technology, and Medicine, Chelsea and Westminster Hospital, London, United Kingdom.&lt;/institution&gt;&lt;number&gt;4&lt;/number&gt;&lt;subtype&gt;400&lt;/subtype&gt;&lt;endpage&gt;484&lt;/endpage&gt;&lt;bundle&gt;&lt;publication&gt;&lt;publisher&gt;Springer-Verlag&lt;/publisher&gt;&lt;title&gt;Diseases of the colon and rectum&lt;/title&gt;&lt;type&gt;-100&lt;/type&gt;&lt;subtype&gt;-100&lt;/subtype&gt;&lt;uuid&gt;2796BAAB-BB1D-47DE-8176-77A1E46761E2&lt;/uuid&gt;&lt;/publication&gt;&lt;/bundle&gt;&lt;authors&gt;&lt;author&gt;&lt;firstName&gt;C&lt;/firstName&gt;&lt;middleNames&gt;C&lt;/middleNames&gt;&lt;lastName&gt;Glover&lt;/lastName&gt;&lt;/author&gt;&lt;author&gt;&lt;firstName&gt;P&lt;/firstName&gt;&lt;middleNames&gt;P&lt;/middleNames&gt;&lt;lastName&gt;Douse&lt;/lastName&gt;&lt;/author&gt;&lt;author&gt;&lt;firstName&gt;P&lt;/firstName&gt;&lt;middleNames&gt;P&lt;/middleNames&gt;&lt;lastName&gt;Kane&lt;/lastName&gt;&lt;/author&gt;&lt;author&gt;&lt;firstName&gt;J&lt;/firstName&gt;&lt;middleNames&gt;J&lt;/middleNames&gt;&lt;lastName&gt;Karani&lt;/lastName&gt;&lt;/author&gt;&lt;author&gt;&lt;firstName&gt;H&lt;/firstName&gt;&lt;middleNames&gt;H&lt;/middleNames&gt;&lt;lastName&gt;Meire&lt;/lastName&gt;&lt;/author&gt;&lt;author&gt;&lt;firstName&gt;S&lt;/firstName&gt;&lt;middleNames&gt;S&lt;/middleNames&gt;&lt;lastName&gt;Mohammadtaghi&lt;/lastName&gt;&lt;/author&gt;&lt;author&gt;&lt;firstName&gt;T&lt;/firstName&gt;&lt;middleNames&gt;G TG&lt;/middleNames&gt;&lt;lastName&gt;Allen-Mersh&lt;/lastName&gt;&lt;/author&gt;&lt;/authors&gt;&lt;/publication&gt;&lt;/publications&gt;&lt;cites&gt;&lt;/cites&gt;&lt;/citation&gt;</w:instrText>
      </w:r>
      <w:r w:rsidR="00CD3C11" w:rsidRPr="00A057A7">
        <w:rPr>
          <w:rFonts w:ascii="Book Antiqua" w:eastAsia="方正古隶简体" w:hAnsi="Book Antiqua"/>
          <w:color w:val="000000" w:themeColor="text1"/>
          <w:lang w:val="en-US"/>
        </w:rPr>
        <w:fldChar w:fldCharType="separate"/>
      </w:r>
      <w:r w:rsidR="002B38F2" w:rsidRPr="00A057A7">
        <w:rPr>
          <w:rFonts w:ascii="Book Antiqua" w:eastAsia="方正古隶简体" w:hAnsi="Book Antiqua"/>
          <w:color w:val="000000" w:themeColor="text1"/>
          <w:vertAlign w:val="superscript"/>
          <w:lang w:val="en-US"/>
        </w:rPr>
        <w:t>[57]</w:t>
      </w:r>
      <w:r w:rsidR="00CD3C11" w:rsidRPr="00A057A7">
        <w:rPr>
          <w:rFonts w:ascii="Book Antiqua" w:eastAsia="方正古隶简体" w:hAnsi="Book Antiqua"/>
          <w:color w:val="000000" w:themeColor="text1"/>
          <w:lang w:val="en-US"/>
        </w:rPr>
        <w:fldChar w:fldCharType="end"/>
      </w:r>
      <w:r w:rsidR="00526CE7" w:rsidRPr="00A057A7">
        <w:rPr>
          <w:rFonts w:ascii="Book Antiqua" w:eastAsia="方正古隶简体" w:hAnsi="Book Antiqua"/>
          <w:color w:val="000000" w:themeColor="text1"/>
          <w:lang w:val="en-US"/>
        </w:rPr>
        <w:t xml:space="preserve"> (</w:t>
      </w:r>
      <w:r w:rsidR="00694919" w:rsidRPr="00A057A7">
        <w:rPr>
          <w:rFonts w:ascii="Book Antiqua" w:eastAsia="方正古隶简体" w:hAnsi="Book Antiqua"/>
          <w:i/>
          <w:color w:val="000000" w:themeColor="text1"/>
          <w:lang w:val="en-US"/>
        </w:rPr>
        <w:t>n</w:t>
      </w:r>
      <w:r w:rsidR="00926F82">
        <w:rPr>
          <w:rFonts w:ascii="Book Antiqua" w:eastAsia="方正古隶简体" w:hAnsi="Book Antiqua"/>
          <w:color w:val="000000" w:themeColor="text1"/>
          <w:lang w:val="en-US"/>
        </w:rPr>
        <w:t xml:space="preserve"> = </w:t>
      </w:r>
      <w:r w:rsidR="00526CE7" w:rsidRPr="00A057A7">
        <w:rPr>
          <w:rFonts w:ascii="Book Antiqua" w:eastAsia="方正古隶简体" w:hAnsi="Book Antiqua"/>
          <w:color w:val="000000" w:themeColor="text1"/>
          <w:lang w:val="en-US"/>
        </w:rPr>
        <w:t>99), and 67%</w:t>
      </w:r>
      <w:r w:rsidR="00CD3C11" w:rsidRPr="00A057A7">
        <w:rPr>
          <w:rFonts w:ascii="Book Antiqua" w:eastAsia="方正古隶简体" w:hAnsi="Book Antiqua"/>
          <w:color w:val="000000" w:themeColor="text1"/>
          <w:lang w:val="en-US"/>
        </w:rPr>
        <w:fldChar w:fldCharType="begin"/>
      </w:r>
      <w:r w:rsidR="002B38F2" w:rsidRPr="00A057A7">
        <w:rPr>
          <w:rFonts w:ascii="Book Antiqua" w:eastAsia="方正古隶简体" w:hAnsi="Book Antiqua"/>
          <w:color w:val="000000" w:themeColor="text1"/>
          <w:lang w:val="en-US"/>
        </w:rPr>
        <w:instrText xml:space="preserve"> ADDIN PAPERS2_CITATIONS &lt;citation&gt;&lt;uuid&gt;19B7E172-C45E-4D1D-8498-8C6EACA6B672&lt;/uuid&gt;&lt;priority&gt;52&lt;/priority&gt;&lt;publications&gt;&lt;publication&gt;&lt;uuid&gt;8F1BCF98-C3D0-4B0B-ACC8-6D365E72C15D&lt;/uuid&gt;&lt;volume&gt;33&lt;/volume&gt;&lt;accepted_date&gt;99200704181200000000222000&lt;/accepted_date&gt;&lt;doi&gt;10.1016/j.ultrasmedbio.2007.04.009&lt;/doi&gt;&lt;startpage&gt;1515&lt;/startpage&gt;&lt;revision_date&gt;99200702211200000000222000&lt;/revision_date&gt;&lt;publication_date&gt;99200710001200000000220000&lt;/publication_date&gt;&lt;url&gt;http://eutils.ncbi.nlm.nih.gov/entrez/eutils/elink.fcgi?dbfrom=pubmed&amp;amp;id=17618038&amp;amp;retmode=ref&amp;amp;cmd=prlinks&lt;/url&gt;&lt;type&gt;400&lt;/type&gt;&lt;title&gt;The role of contrast-enhanced ultrasound for focal liver lesion detection: an overview.&lt;/title&gt;&lt;submission_date&gt;99200610191200000000222000&lt;/submission_date&gt;&lt;number&gt;10&lt;/number&gt;&lt;institution&gt;Department of Visceral, Thoracic, and Vascular Surgery, Carl Gustav Carus University Hospital, Dresden University of Technology, Dresden, Germany.&lt;/institution&gt;&lt;subtype&gt;400&lt;/subtype&gt;&lt;endpage&gt;1526&lt;/endpage&gt;&lt;bundle&gt;&lt;publication&gt;&lt;title&gt;Ultrasound in medicine &amp;amp; biology&lt;/title&gt;&lt;type&gt;-100&lt;/type&gt;&lt;subtype&gt;-100&lt;/subtype&gt;&lt;uuid&gt;A0E4CF47-9197-4AA6-A55C-E2DF4FA0D598&lt;/uuid&gt;&lt;/publication&gt;&lt;/bundle&gt;&lt;authors&gt;&lt;author&gt;&lt;firstName&gt;R&lt;/firstName&gt;&lt;lastName&gt;Konopke&lt;/lastName&gt;&lt;/author&gt;&lt;author&gt;&lt;firstName&gt;A&lt;/firstName&gt;&lt;lastName&gt;Bunk&lt;/lastName&gt;&lt;/author&gt;&lt;author&gt;&lt;firstName&gt;S&lt;/firstName&gt;&lt;lastName&gt;Kersting&lt;/lastName&gt;&lt;/author&gt;&lt;/authors&gt;&lt;/publication&gt;&lt;/publications&gt;&lt;cites&gt;&lt;/cites&gt;&lt;/citation&gt;</w:instrText>
      </w:r>
      <w:r w:rsidR="00CD3C11" w:rsidRPr="00A057A7">
        <w:rPr>
          <w:rFonts w:ascii="Book Antiqua" w:eastAsia="方正古隶简体" w:hAnsi="Book Antiqua"/>
          <w:color w:val="000000" w:themeColor="text1"/>
          <w:lang w:val="en-US"/>
        </w:rPr>
        <w:fldChar w:fldCharType="separate"/>
      </w:r>
      <w:r w:rsidR="002B38F2" w:rsidRPr="00A057A7">
        <w:rPr>
          <w:rFonts w:ascii="Book Antiqua" w:eastAsia="方正古隶简体" w:hAnsi="Book Antiqua"/>
          <w:color w:val="000000" w:themeColor="text1"/>
          <w:vertAlign w:val="superscript"/>
          <w:lang w:val="en-US"/>
        </w:rPr>
        <w:t>[59]</w:t>
      </w:r>
      <w:r w:rsidR="00CD3C11" w:rsidRPr="00A057A7">
        <w:rPr>
          <w:rFonts w:ascii="Book Antiqua" w:eastAsia="方正古隶简体" w:hAnsi="Book Antiqua"/>
          <w:color w:val="000000" w:themeColor="text1"/>
          <w:lang w:val="en-US"/>
        </w:rPr>
        <w:fldChar w:fldCharType="end"/>
      </w:r>
      <w:r w:rsidR="00526CE7" w:rsidRPr="00A057A7">
        <w:rPr>
          <w:rFonts w:ascii="Book Antiqua" w:eastAsia="方正古隶简体" w:hAnsi="Book Antiqua"/>
          <w:color w:val="000000" w:themeColor="text1"/>
          <w:lang w:val="en-US"/>
        </w:rPr>
        <w:t xml:space="preserve"> (</w:t>
      </w:r>
      <w:r w:rsidR="00694919" w:rsidRPr="00A057A7">
        <w:rPr>
          <w:rFonts w:ascii="Book Antiqua" w:eastAsia="方正古隶简体" w:hAnsi="Book Antiqua"/>
          <w:i/>
          <w:color w:val="000000" w:themeColor="text1"/>
          <w:lang w:val="en-US"/>
        </w:rPr>
        <w:t>n</w:t>
      </w:r>
      <w:r w:rsidR="00926F82">
        <w:rPr>
          <w:rFonts w:ascii="Book Antiqua" w:eastAsia="方正古隶简体" w:hAnsi="Book Antiqua"/>
          <w:color w:val="000000" w:themeColor="text1"/>
          <w:lang w:val="en-US"/>
        </w:rPr>
        <w:t xml:space="preserve"> = </w:t>
      </w:r>
      <w:r w:rsidR="00C84B7D" w:rsidRPr="00A057A7">
        <w:rPr>
          <w:rFonts w:ascii="Book Antiqua" w:eastAsia="方正古隶简体" w:hAnsi="Book Antiqua"/>
          <w:color w:val="000000" w:themeColor="text1"/>
          <w:lang w:val="en-US"/>
        </w:rPr>
        <w:t xml:space="preserve">56) subjects. </w:t>
      </w:r>
      <w:r w:rsidR="00526CE7" w:rsidRPr="00A057A7">
        <w:rPr>
          <w:rFonts w:ascii="Book Antiqua" w:eastAsia="方正古隶简体" w:hAnsi="Book Antiqua"/>
          <w:color w:val="000000" w:themeColor="text1"/>
          <w:lang w:val="en-US"/>
        </w:rPr>
        <w:t>The last was the only to employ intraoperative confirmation of hepatic metastases.</w:t>
      </w:r>
      <w:r w:rsidR="00C84B7D" w:rsidRPr="00A057A7">
        <w:rPr>
          <w:rFonts w:ascii="Book Antiqua" w:eastAsia="方正古隶简体" w:hAnsi="Book Antiqua"/>
          <w:color w:val="000000" w:themeColor="text1"/>
          <w:lang w:val="en-US" w:eastAsia="zh-CN"/>
        </w:rPr>
        <w:t xml:space="preserve"> </w:t>
      </w:r>
      <w:r w:rsidR="00694919" w:rsidRPr="00A057A7">
        <w:rPr>
          <w:rFonts w:ascii="Book Antiqua" w:eastAsia="方正古隶简体" w:hAnsi="Book Antiqua"/>
          <w:color w:val="000000" w:themeColor="text1"/>
          <w:lang w:val="en-US"/>
        </w:rPr>
        <w:t xml:space="preserve">The annual probability of at least one false positive test for a patient with no actual recurrence would be 41% in each of </w:t>
      </w:r>
      <w:proofErr w:type="spellStart"/>
      <w:r w:rsidR="00694919" w:rsidRPr="00A057A7">
        <w:rPr>
          <w:rFonts w:ascii="Book Antiqua" w:eastAsia="方正古隶简体" w:hAnsi="Book Antiqua"/>
          <w:color w:val="000000" w:themeColor="text1"/>
          <w:lang w:val="en-US"/>
        </w:rPr>
        <w:t>yr</w:t>
      </w:r>
      <w:proofErr w:type="spellEnd"/>
      <w:r w:rsidR="00694919" w:rsidRPr="00A057A7">
        <w:rPr>
          <w:rFonts w:ascii="Book Antiqua" w:eastAsia="方正古隶简体" w:hAnsi="Book Antiqua"/>
          <w:color w:val="000000" w:themeColor="text1"/>
          <w:lang w:val="en-US"/>
        </w:rPr>
        <w:t xml:space="preserve"> one and two, and 28% in each of </w:t>
      </w:r>
      <w:proofErr w:type="spellStart"/>
      <w:r w:rsidR="00694919" w:rsidRPr="00A057A7">
        <w:rPr>
          <w:rFonts w:ascii="Book Antiqua" w:eastAsia="方正古隶简体" w:hAnsi="Book Antiqua"/>
          <w:color w:val="000000" w:themeColor="text1"/>
          <w:lang w:val="en-US"/>
        </w:rPr>
        <w:t>yr</w:t>
      </w:r>
      <w:proofErr w:type="spellEnd"/>
      <w:r w:rsidR="00694919" w:rsidRPr="00A057A7">
        <w:rPr>
          <w:rFonts w:ascii="Book Antiqua" w:eastAsia="方正古隶简体" w:hAnsi="Book Antiqua"/>
          <w:color w:val="000000" w:themeColor="text1"/>
          <w:lang w:val="en-US"/>
        </w:rPr>
        <w:t xml:space="preserve"> three, four, and five.  Over the entire five-year period, the probability of at least one false positive would be 87%.</w:t>
      </w:r>
      <w:r w:rsidR="00C84B7D" w:rsidRPr="00A057A7">
        <w:rPr>
          <w:rFonts w:ascii="Book Antiqua" w:eastAsia="方正古隶简体" w:hAnsi="Book Antiqua"/>
          <w:color w:val="000000" w:themeColor="text1"/>
          <w:lang w:val="en-US"/>
        </w:rPr>
        <w:t xml:space="preserve"> CT</w:t>
      </w:r>
      <w:r w:rsidR="00C84B7D" w:rsidRPr="00A057A7">
        <w:rPr>
          <w:rFonts w:ascii="Book Antiqua" w:eastAsia="方正古隶简体" w:hAnsi="Book Antiqua"/>
          <w:color w:val="000000" w:themeColor="text1"/>
          <w:lang w:val="en-US" w:eastAsia="zh-CN"/>
        </w:rPr>
        <w:t>: Computed tomography.</w:t>
      </w:r>
    </w:p>
    <w:p w:rsidR="00526CE7" w:rsidRPr="00A057A7" w:rsidRDefault="00526CE7" w:rsidP="009A7616">
      <w:pPr>
        <w:snapToGrid w:val="0"/>
        <w:spacing w:line="360" w:lineRule="auto"/>
        <w:jc w:val="both"/>
        <w:rPr>
          <w:rFonts w:ascii="Book Antiqua" w:eastAsia="方正古隶简体" w:hAnsi="Book Antiqua"/>
          <w:b/>
          <w:color w:val="000000" w:themeColor="text1"/>
          <w:lang w:val="en-US"/>
        </w:rPr>
      </w:pPr>
    </w:p>
    <w:p w:rsidR="002F06F8" w:rsidRPr="00A057A7" w:rsidRDefault="002F06F8" w:rsidP="009A7616">
      <w:pPr>
        <w:widowControl w:val="0"/>
        <w:tabs>
          <w:tab w:val="left" w:pos="1200"/>
        </w:tabs>
        <w:autoSpaceDE w:val="0"/>
        <w:autoSpaceDN w:val="0"/>
        <w:adjustRightInd w:val="0"/>
        <w:snapToGrid w:val="0"/>
        <w:spacing w:line="360" w:lineRule="auto"/>
        <w:ind w:left="1200" w:hanging="1200"/>
        <w:jc w:val="both"/>
        <w:rPr>
          <w:rFonts w:ascii="Book Antiqua" w:eastAsia="方正古隶简体" w:hAnsi="Book Antiqua"/>
          <w:color w:val="000000" w:themeColor="text1"/>
          <w:lang w:val="en-US"/>
        </w:rPr>
      </w:pPr>
    </w:p>
    <w:p w:rsidR="00DF60E0" w:rsidRPr="00A057A7" w:rsidRDefault="00DF60E0" w:rsidP="009A7616">
      <w:pPr>
        <w:snapToGrid w:val="0"/>
        <w:spacing w:line="360" w:lineRule="auto"/>
        <w:jc w:val="both"/>
        <w:rPr>
          <w:rFonts w:ascii="Book Antiqua" w:eastAsia="方正古隶简体" w:hAnsi="Book Antiqua"/>
          <w:color w:val="000000" w:themeColor="text1"/>
        </w:rPr>
      </w:pPr>
    </w:p>
    <w:sectPr w:rsidR="00DF60E0" w:rsidRPr="00A057A7" w:rsidSect="006E3874">
      <w:pgSz w:w="17010" w:h="16840"/>
      <w:pgMar w:top="1418" w:right="155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2B5" w:rsidRDefault="00FD72B5" w:rsidP="00DC55C9">
      <w:r>
        <w:separator/>
      </w:r>
    </w:p>
  </w:endnote>
  <w:endnote w:type="continuationSeparator" w:id="0">
    <w:p w:rsidR="00FD72B5" w:rsidRDefault="00FD72B5" w:rsidP="00DC5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Lucida Grande">
    <w:charset w:val="00"/>
    <w:family w:val="auto"/>
    <w:pitch w:val="variable"/>
    <w:sig w:usb0="00000A87" w:usb1="00000000" w:usb2="00000000" w:usb3="00000000" w:csb0="000000B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方正古隶简体">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31B" w:rsidRDefault="0062631B" w:rsidP="002369FE">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2631B" w:rsidRDefault="0062631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31B" w:rsidRDefault="0062631B" w:rsidP="002369FE">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0A3684">
      <w:rPr>
        <w:rStyle w:val="ab"/>
        <w:noProof/>
      </w:rPr>
      <w:t>20</w:t>
    </w:r>
    <w:r>
      <w:rPr>
        <w:rStyle w:val="ab"/>
      </w:rPr>
      <w:fldChar w:fldCharType="end"/>
    </w:r>
  </w:p>
  <w:p w:rsidR="0062631B" w:rsidRDefault="0062631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2B5" w:rsidRDefault="00FD72B5" w:rsidP="00DC55C9">
      <w:r>
        <w:separator/>
      </w:r>
    </w:p>
  </w:footnote>
  <w:footnote w:type="continuationSeparator" w:id="0">
    <w:p w:rsidR="00FD72B5" w:rsidRDefault="00FD72B5" w:rsidP="00DC55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EE13473"/>
    <w:multiLevelType w:val="multilevel"/>
    <w:tmpl w:val="CBE0C7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33BA13DC"/>
    <w:multiLevelType w:val="hybridMultilevel"/>
    <w:tmpl w:val="C4E65DB6"/>
    <w:lvl w:ilvl="0" w:tplc="DB029474">
      <w:start w:val="1"/>
      <w:numFmt w:val="bullet"/>
      <w:lvlText w:val="-"/>
      <w:lvlJc w:val="left"/>
      <w:pPr>
        <w:ind w:left="720" w:hanging="360"/>
      </w:pPr>
      <w:rPr>
        <w:rFonts w:ascii="Calibri" w:eastAsiaTheme="minorEastAsia" w:hAnsi="Calibri" w:cs="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4D1BB7"/>
    <w:multiLevelType w:val="hybridMultilevel"/>
    <w:tmpl w:val="F2821F8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D1762D4"/>
    <w:multiLevelType w:val="hybridMultilevel"/>
    <w:tmpl w:val="18F6E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2D2612"/>
    <w:multiLevelType w:val="hybridMultilevel"/>
    <w:tmpl w:val="8A2C4824"/>
    <w:lvl w:ilvl="0" w:tplc="DB029474">
      <w:start w:val="1"/>
      <w:numFmt w:val="bullet"/>
      <w:lvlText w:val="-"/>
      <w:lvlJc w:val="left"/>
      <w:pPr>
        <w:ind w:left="720" w:hanging="360"/>
      </w:pPr>
      <w:rPr>
        <w:rFonts w:ascii="Calibri" w:eastAsiaTheme="minorEastAsia" w:hAnsi="Calibri" w:cs="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Medical Informatic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0xxzzpv32vwv0ed5v9xft9hxpdxs5frs5ft&quot;&gt;CRC&lt;record-ids&gt;&lt;item&gt;105&lt;/item&gt;&lt;item&gt;108&lt;/item&gt;&lt;item&gt;213&lt;/item&gt;&lt;item&gt;462&lt;/item&gt;&lt;item&gt;681&lt;/item&gt;&lt;item&gt;694&lt;/item&gt;&lt;item&gt;754&lt;/item&gt;&lt;item&gt;763&lt;/item&gt;&lt;item&gt;786&lt;/item&gt;&lt;item&gt;848&lt;/item&gt;&lt;item&gt;874&lt;/item&gt;&lt;item&gt;882&lt;/item&gt;&lt;item&gt;883&lt;/item&gt;&lt;item&gt;889&lt;/item&gt;&lt;item&gt;921&lt;/item&gt;&lt;item&gt;926&lt;/item&gt;&lt;item&gt;927&lt;/item&gt;&lt;item&gt;929&lt;/item&gt;&lt;item&gt;932&lt;/item&gt;&lt;item&gt;938&lt;/item&gt;&lt;item&gt;939&lt;/item&gt;&lt;item&gt;940&lt;/item&gt;&lt;item&gt;941&lt;/item&gt;&lt;/record-ids&gt;&lt;/item&gt;&lt;/Libraries&gt;"/>
  </w:docVars>
  <w:rsids>
    <w:rsidRoot w:val="00FB4026"/>
    <w:rsid w:val="00000A38"/>
    <w:rsid w:val="000115C4"/>
    <w:rsid w:val="00017032"/>
    <w:rsid w:val="000236DE"/>
    <w:rsid w:val="0003032C"/>
    <w:rsid w:val="00046617"/>
    <w:rsid w:val="00051E6E"/>
    <w:rsid w:val="0005264D"/>
    <w:rsid w:val="00062D3E"/>
    <w:rsid w:val="00067D38"/>
    <w:rsid w:val="00076962"/>
    <w:rsid w:val="000A3684"/>
    <w:rsid w:val="000A3E88"/>
    <w:rsid w:val="000A6A07"/>
    <w:rsid w:val="000A7615"/>
    <w:rsid w:val="000B0EA9"/>
    <w:rsid w:val="000B2164"/>
    <w:rsid w:val="000C0019"/>
    <w:rsid w:val="000C1107"/>
    <w:rsid w:val="000C7560"/>
    <w:rsid w:val="000D5B14"/>
    <w:rsid w:val="000D5C9E"/>
    <w:rsid w:val="000D5F64"/>
    <w:rsid w:val="000E00D7"/>
    <w:rsid w:val="000F169B"/>
    <w:rsid w:val="000F3824"/>
    <w:rsid w:val="000F3FA0"/>
    <w:rsid w:val="000F41D9"/>
    <w:rsid w:val="00112A39"/>
    <w:rsid w:val="00112EF3"/>
    <w:rsid w:val="001138DC"/>
    <w:rsid w:val="00133740"/>
    <w:rsid w:val="00156521"/>
    <w:rsid w:val="00163270"/>
    <w:rsid w:val="00164335"/>
    <w:rsid w:val="0016764C"/>
    <w:rsid w:val="00193286"/>
    <w:rsid w:val="001960A6"/>
    <w:rsid w:val="001A29EF"/>
    <w:rsid w:val="001A72A8"/>
    <w:rsid w:val="001B3219"/>
    <w:rsid w:val="001B4EB3"/>
    <w:rsid w:val="001B7CD0"/>
    <w:rsid w:val="001D74BE"/>
    <w:rsid w:val="001D74CA"/>
    <w:rsid w:val="001E0ED0"/>
    <w:rsid w:val="001E39D1"/>
    <w:rsid w:val="001F278B"/>
    <w:rsid w:val="001F2863"/>
    <w:rsid w:val="001F33F7"/>
    <w:rsid w:val="00213E5D"/>
    <w:rsid w:val="00220FA8"/>
    <w:rsid w:val="002369FE"/>
    <w:rsid w:val="0023798A"/>
    <w:rsid w:val="00242F33"/>
    <w:rsid w:val="002567D4"/>
    <w:rsid w:val="002614AC"/>
    <w:rsid w:val="002617DE"/>
    <w:rsid w:val="002621C7"/>
    <w:rsid w:val="0027025C"/>
    <w:rsid w:val="002A13B1"/>
    <w:rsid w:val="002A4A19"/>
    <w:rsid w:val="002A58C4"/>
    <w:rsid w:val="002B38F2"/>
    <w:rsid w:val="002B43F0"/>
    <w:rsid w:val="002B509B"/>
    <w:rsid w:val="002C5244"/>
    <w:rsid w:val="002E2BA7"/>
    <w:rsid w:val="002E53C6"/>
    <w:rsid w:val="002E547F"/>
    <w:rsid w:val="002E57C3"/>
    <w:rsid w:val="002F06F8"/>
    <w:rsid w:val="00303C9C"/>
    <w:rsid w:val="00306ED6"/>
    <w:rsid w:val="00312E3A"/>
    <w:rsid w:val="0032358D"/>
    <w:rsid w:val="003245BD"/>
    <w:rsid w:val="003254BB"/>
    <w:rsid w:val="00327466"/>
    <w:rsid w:val="00342B8A"/>
    <w:rsid w:val="003447D5"/>
    <w:rsid w:val="0034491A"/>
    <w:rsid w:val="0035416E"/>
    <w:rsid w:val="00364403"/>
    <w:rsid w:val="00370E7A"/>
    <w:rsid w:val="0037543D"/>
    <w:rsid w:val="00383CCE"/>
    <w:rsid w:val="00385499"/>
    <w:rsid w:val="0039004F"/>
    <w:rsid w:val="00391A25"/>
    <w:rsid w:val="003B5D15"/>
    <w:rsid w:val="003C01CA"/>
    <w:rsid w:val="003C1EAD"/>
    <w:rsid w:val="003D6C05"/>
    <w:rsid w:val="003F3AAC"/>
    <w:rsid w:val="003F3C48"/>
    <w:rsid w:val="003F6EA5"/>
    <w:rsid w:val="00405D40"/>
    <w:rsid w:val="00425D27"/>
    <w:rsid w:val="0042721F"/>
    <w:rsid w:val="004302B8"/>
    <w:rsid w:val="00435D22"/>
    <w:rsid w:val="0044315E"/>
    <w:rsid w:val="00443FDF"/>
    <w:rsid w:val="004467AC"/>
    <w:rsid w:val="00450351"/>
    <w:rsid w:val="004619B0"/>
    <w:rsid w:val="00462C90"/>
    <w:rsid w:val="00463CF2"/>
    <w:rsid w:val="00464103"/>
    <w:rsid w:val="004651BD"/>
    <w:rsid w:val="0046586D"/>
    <w:rsid w:val="0046603E"/>
    <w:rsid w:val="004703C8"/>
    <w:rsid w:val="00470BA6"/>
    <w:rsid w:val="004848C2"/>
    <w:rsid w:val="004946E7"/>
    <w:rsid w:val="00495436"/>
    <w:rsid w:val="00497327"/>
    <w:rsid w:val="004A0125"/>
    <w:rsid w:val="004A45D2"/>
    <w:rsid w:val="004B2B54"/>
    <w:rsid w:val="004B6308"/>
    <w:rsid w:val="004D339F"/>
    <w:rsid w:val="004D51F1"/>
    <w:rsid w:val="004E33FE"/>
    <w:rsid w:val="004E59A8"/>
    <w:rsid w:val="004F1C1F"/>
    <w:rsid w:val="004F46E9"/>
    <w:rsid w:val="00507BA1"/>
    <w:rsid w:val="00523944"/>
    <w:rsid w:val="00526CE7"/>
    <w:rsid w:val="00530672"/>
    <w:rsid w:val="00532937"/>
    <w:rsid w:val="005427C0"/>
    <w:rsid w:val="00543868"/>
    <w:rsid w:val="00543F98"/>
    <w:rsid w:val="00553D69"/>
    <w:rsid w:val="00553FB8"/>
    <w:rsid w:val="005546BA"/>
    <w:rsid w:val="005609AA"/>
    <w:rsid w:val="00571B37"/>
    <w:rsid w:val="005740A9"/>
    <w:rsid w:val="00582F11"/>
    <w:rsid w:val="005859C4"/>
    <w:rsid w:val="005A5732"/>
    <w:rsid w:val="005B100B"/>
    <w:rsid w:val="005B322E"/>
    <w:rsid w:val="005B44D2"/>
    <w:rsid w:val="005B595A"/>
    <w:rsid w:val="005B7E3F"/>
    <w:rsid w:val="005C4F97"/>
    <w:rsid w:val="005D02CF"/>
    <w:rsid w:val="005D36E7"/>
    <w:rsid w:val="005D38AC"/>
    <w:rsid w:val="005E34AC"/>
    <w:rsid w:val="005F58A2"/>
    <w:rsid w:val="005F77C3"/>
    <w:rsid w:val="005F7D44"/>
    <w:rsid w:val="0061006A"/>
    <w:rsid w:val="0061299A"/>
    <w:rsid w:val="00612F45"/>
    <w:rsid w:val="00615CCE"/>
    <w:rsid w:val="0062631B"/>
    <w:rsid w:val="00631E29"/>
    <w:rsid w:val="006326FE"/>
    <w:rsid w:val="00637403"/>
    <w:rsid w:val="00642438"/>
    <w:rsid w:val="00651F7B"/>
    <w:rsid w:val="0065260D"/>
    <w:rsid w:val="00655AD6"/>
    <w:rsid w:val="0066038E"/>
    <w:rsid w:val="00665333"/>
    <w:rsid w:val="00670237"/>
    <w:rsid w:val="006727C7"/>
    <w:rsid w:val="00673D16"/>
    <w:rsid w:val="00676C74"/>
    <w:rsid w:val="00680803"/>
    <w:rsid w:val="006810CD"/>
    <w:rsid w:val="00681394"/>
    <w:rsid w:val="00681551"/>
    <w:rsid w:val="00682158"/>
    <w:rsid w:val="00694919"/>
    <w:rsid w:val="006954D0"/>
    <w:rsid w:val="006A0301"/>
    <w:rsid w:val="006B02C7"/>
    <w:rsid w:val="006B08CE"/>
    <w:rsid w:val="006B24B5"/>
    <w:rsid w:val="006B5574"/>
    <w:rsid w:val="006B74B8"/>
    <w:rsid w:val="006C0C40"/>
    <w:rsid w:val="006D342A"/>
    <w:rsid w:val="006D3B12"/>
    <w:rsid w:val="006E3874"/>
    <w:rsid w:val="006F6244"/>
    <w:rsid w:val="007261C4"/>
    <w:rsid w:val="00735771"/>
    <w:rsid w:val="0074058E"/>
    <w:rsid w:val="007406F1"/>
    <w:rsid w:val="007413E7"/>
    <w:rsid w:val="0074796F"/>
    <w:rsid w:val="007701B1"/>
    <w:rsid w:val="007706E4"/>
    <w:rsid w:val="00773654"/>
    <w:rsid w:val="00775262"/>
    <w:rsid w:val="007848C6"/>
    <w:rsid w:val="00791851"/>
    <w:rsid w:val="007A5C32"/>
    <w:rsid w:val="007C6D51"/>
    <w:rsid w:val="007D5CB0"/>
    <w:rsid w:val="007E02CA"/>
    <w:rsid w:val="007E132F"/>
    <w:rsid w:val="007E7F84"/>
    <w:rsid w:val="007F3890"/>
    <w:rsid w:val="007F76B8"/>
    <w:rsid w:val="007F7F7A"/>
    <w:rsid w:val="008051EC"/>
    <w:rsid w:val="00824E7E"/>
    <w:rsid w:val="0082642A"/>
    <w:rsid w:val="00835441"/>
    <w:rsid w:val="00840608"/>
    <w:rsid w:val="00845EBB"/>
    <w:rsid w:val="0086733F"/>
    <w:rsid w:val="00874AD5"/>
    <w:rsid w:val="00875252"/>
    <w:rsid w:val="00893E24"/>
    <w:rsid w:val="0089494A"/>
    <w:rsid w:val="008A1ECD"/>
    <w:rsid w:val="008B51CF"/>
    <w:rsid w:val="008C284F"/>
    <w:rsid w:val="008C7484"/>
    <w:rsid w:val="008D03F3"/>
    <w:rsid w:val="008D57BB"/>
    <w:rsid w:val="008E5F8B"/>
    <w:rsid w:val="008F10CC"/>
    <w:rsid w:val="008F7DBD"/>
    <w:rsid w:val="00902A8E"/>
    <w:rsid w:val="009030F8"/>
    <w:rsid w:val="00926F82"/>
    <w:rsid w:val="0093005C"/>
    <w:rsid w:val="00931F88"/>
    <w:rsid w:val="0094246F"/>
    <w:rsid w:val="00947137"/>
    <w:rsid w:val="00950FA7"/>
    <w:rsid w:val="00952504"/>
    <w:rsid w:val="00971C75"/>
    <w:rsid w:val="00973FA3"/>
    <w:rsid w:val="00993ADD"/>
    <w:rsid w:val="009A2D67"/>
    <w:rsid w:val="009A306F"/>
    <w:rsid w:val="009A7616"/>
    <w:rsid w:val="009B382A"/>
    <w:rsid w:val="009B79B6"/>
    <w:rsid w:val="009C74FC"/>
    <w:rsid w:val="009E06BF"/>
    <w:rsid w:val="009E7B8C"/>
    <w:rsid w:val="009F053E"/>
    <w:rsid w:val="009F4CA4"/>
    <w:rsid w:val="009F7F8F"/>
    <w:rsid w:val="00A057A7"/>
    <w:rsid w:val="00A06B0F"/>
    <w:rsid w:val="00A12FD7"/>
    <w:rsid w:val="00A22EC1"/>
    <w:rsid w:val="00A27A6B"/>
    <w:rsid w:val="00A345B1"/>
    <w:rsid w:val="00A4266C"/>
    <w:rsid w:val="00A476D0"/>
    <w:rsid w:val="00A51720"/>
    <w:rsid w:val="00A55EEB"/>
    <w:rsid w:val="00A67177"/>
    <w:rsid w:val="00A6774D"/>
    <w:rsid w:val="00A704B1"/>
    <w:rsid w:val="00A74C37"/>
    <w:rsid w:val="00A765BB"/>
    <w:rsid w:val="00A84FF0"/>
    <w:rsid w:val="00A8515A"/>
    <w:rsid w:val="00A875C1"/>
    <w:rsid w:val="00A90FEC"/>
    <w:rsid w:val="00AA338C"/>
    <w:rsid w:val="00AA3C60"/>
    <w:rsid w:val="00AA58D3"/>
    <w:rsid w:val="00AB0A53"/>
    <w:rsid w:val="00AB2013"/>
    <w:rsid w:val="00AB414A"/>
    <w:rsid w:val="00AB4E36"/>
    <w:rsid w:val="00AB79C6"/>
    <w:rsid w:val="00AC554F"/>
    <w:rsid w:val="00AD2AD5"/>
    <w:rsid w:val="00AD3C9E"/>
    <w:rsid w:val="00AD499E"/>
    <w:rsid w:val="00AE48B4"/>
    <w:rsid w:val="00AF185A"/>
    <w:rsid w:val="00B01478"/>
    <w:rsid w:val="00B045B8"/>
    <w:rsid w:val="00B075DF"/>
    <w:rsid w:val="00B128F4"/>
    <w:rsid w:val="00B168BF"/>
    <w:rsid w:val="00B23F34"/>
    <w:rsid w:val="00B2763D"/>
    <w:rsid w:val="00B30C84"/>
    <w:rsid w:val="00B31425"/>
    <w:rsid w:val="00B47F49"/>
    <w:rsid w:val="00B53526"/>
    <w:rsid w:val="00B54A33"/>
    <w:rsid w:val="00B5523D"/>
    <w:rsid w:val="00B56621"/>
    <w:rsid w:val="00B614DA"/>
    <w:rsid w:val="00B6761A"/>
    <w:rsid w:val="00B709D2"/>
    <w:rsid w:val="00B76B87"/>
    <w:rsid w:val="00B82B95"/>
    <w:rsid w:val="00B909E7"/>
    <w:rsid w:val="00B96919"/>
    <w:rsid w:val="00BA4495"/>
    <w:rsid w:val="00BA61A4"/>
    <w:rsid w:val="00BA724D"/>
    <w:rsid w:val="00BB4524"/>
    <w:rsid w:val="00BB51A6"/>
    <w:rsid w:val="00BC03E0"/>
    <w:rsid w:val="00BC24E9"/>
    <w:rsid w:val="00BC634C"/>
    <w:rsid w:val="00BC65DE"/>
    <w:rsid w:val="00BD0B1D"/>
    <w:rsid w:val="00C15448"/>
    <w:rsid w:val="00C16B30"/>
    <w:rsid w:val="00C2069E"/>
    <w:rsid w:val="00C244F9"/>
    <w:rsid w:val="00C50CF6"/>
    <w:rsid w:val="00C57F09"/>
    <w:rsid w:val="00C61A52"/>
    <w:rsid w:val="00C61F18"/>
    <w:rsid w:val="00C71E48"/>
    <w:rsid w:val="00C84B7D"/>
    <w:rsid w:val="00C8696F"/>
    <w:rsid w:val="00C977C1"/>
    <w:rsid w:val="00CA74D5"/>
    <w:rsid w:val="00CB2C09"/>
    <w:rsid w:val="00CC0818"/>
    <w:rsid w:val="00CC46BF"/>
    <w:rsid w:val="00CD3C11"/>
    <w:rsid w:val="00CD710B"/>
    <w:rsid w:val="00CE02C0"/>
    <w:rsid w:val="00CE05F5"/>
    <w:rsid w:val="00CE78AE"/>
    <w:rsid w:val="00CF1342"/>
    <w:rsid w:val="00D04A71"/>
    <w:rsid w:val="00D170CB"/>
    <w:rsid w:val="00D211FE"/>
    <w:rsid w:val="00D21CF5"/>
    <w:rsid w:val="00D2226B"/>
    <w:rsid w:val="00D441B5"/>
    <w:rsid w:val="00D51AF3"/>
    <w:rsid w:val="00D51B73"/>
    <w:rsid w:val="00D527DC"/>
    <w:rsid w:val="00D62F24"/>
    <w:rsid w:val="00D65BBE"/>
    <w:rsid w:val="00D67801"/>
    <w:rsid w:val="00D756BF"/>
    <w:rsid w:val="00D84EEC"/>
    <w:rsid w:val="00D86802"/>
    <w:rsid w:val="00D97075"/>
    <w:rsid w:val="00D97708"/>
    <w:rsid w:val="00DB38CC"/>
    <w:rsid w:val="00DB6C4C"/>
    <w:rsid w:val="00DC22B1"/>
    <w:rsid w:val="00DC45EE"/>
    <w:rsid w:val="00DC55C9"/>
    <w:rsid w:val="00DD02AC"/>
    <w:rsid w:val="00DE05D2"/>
    <w:rsid w:val="00DE3F19"/>
    <w:rsid w:val="00DE7C7A"/>
    <w:rsid w:val="00DF60E0"/>
    <w:rsid w:val="00E0133E"/>
    <w:rsid w:val="00E02B37"/>
    <w:rsid w:val="00E0354F"/>
    <w:rsid w:val="00E11252"/>
    <w:rsid w:val="00E170A6"/>
    <w:rsid w:val="00E2384F"/>
    <w:rsid w:val="00E307FF"/>
    <w:rsid w:val="00E30A32"/>
    <w:rsid w:val="00E34DB1"/>
    <w:rsid w:val="00E436DA"/>
    <w:rsid w:val="00E45FB0"/>
    <w:rsid w:val="00E537A3"/>
    <w:rsid w:val="00E607BD"/>
    <w:rsid w:val="00E61D66"/>
    <w:rsid w:val="00E73A20"/>
    <w:rsid w:val="00E779EB"/>
    <w:rsid w:val="00E81FFF"/>
    <w:rsid w:val="00E93BF5"/>
    <w:rsid w:val="00EA1E9E"/>
    <w:rsid w:val="00EB206A"/>
    <w:rsid w:val="00EC65D6"/>
    <w:rsid w:val="00ED4948"/>
    <w:rsid w:val="00EE37A4"/>
    <w:rsid w:val="00EE43A8"/>
    <w:rsid w:val="00EE467F"/>
    <w:rsid w:val="00EE702D"/>
    <w:rsid w:val="00EF46F8"/>
    <w:rsid w:val="00EF54AC"/>
    <w:rsid w:val="00EF6A75"/>
    <w:rsid w:val="00F0358E"/>
    <w:rsid w:val="00F06899"/>
    <w:rsid w:val="00F1329D"/>
    <w:rsid w:val="00F23B46"/>
    <w:rsid w:val="00F306CC"/>
    <w:rsid w:val="00F32FCC"/>
    <w:rsid w:val="00F42022"/>
    <w:rsid w:val="00F46051"/>
    <w:rsid w:val="00F81AA4"/>
    <w:rsid w:val="00F8479B"/>
    <w:rsid w:val="00F864B0"/>
    <w:rsid w:val="00F91A1B"/>
    <w:rsid w:val="00F9780F"/>
    <w:rsid w:val="00FA0083"/>
    <w:rsid w:val="00FA1DE2"/>
    <w:rsid w:val="00FA2F9A"/>
    <w:rsid w:val="00FB1823"/>
    <w:rsid w:val="00FB2707"/>
    <w:rsid w:val="00FB4026"/>
    <w:rsid w:val="00FB4525"/>
    <w:rsid w:val="00FB7906"/>
    <w:rsid w:val="00FC5CF8"/>
    <w:rsid w:val="00FD72B5"/>
    <w:rsid w:val="00FE0989"/>
    <w:rsid w:val="00FE797F"/>
    <w:rsid w:val="00FF49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EastAsia" w:hAnsi="Cambria" w:cs="Cambria"/>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7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1425"/>
    <w:pPr>
      <w:spacing w:before="100" w:beforeAutospacing="1" w:after="100" w:afterAutospacing="1"/>
    </w:pPr>
    <w:rPr>
      <w:rFonts w:ascii="Times" w:hAnsi="Times" w:cs="Times New Roman"/>
      <w:sz w:val="20"/>
      <w:szCs w:val="20"/>
    </w:rPr>
  </w:style>
  <w:style w:type="paragraph" w:styleId="a4">
    <w:name w:val="Balloon Text"/>
    <w:basedOn w:val="a"/>
    <w:link w:val="BalloonTextChar"/>
    <w:uiPriority w:val="99"/>
    <w:semiHidden/>
    <w:unhideWhenUsed/>
    <w:rsid w:val="00D67801"/>
    <w:rPr>
      <w:rFonts w:ascii="Lucida Grande" w:hAnsi="Lucida Grande" w:cs="Lucida Grande"/>
      <w:sz w:val="18"/>
      <w:szCs w:val="18"/>
    </w:rPr>
  </w:style>
  <w:style w:type="character" w:customStyle="1" w:styleId="BalloonTextChar">
    <w:name w:val="Balloon Text Char"/>
    <w:basedOn w:val="a0"/>
    <w:link w:val="a4"/>
    <w:uiPriority w:val="99"/>
    <w:semiHidden/>
    <w:rsid w:val="00D67801"/>
    <w:rPr>
      <w:rFonts w:ascii="Lucida Grande" w:hAnsi="Lucida Grande" w:cs="Lucida Grande"/>
      <w:sz w:val="18"/>
      <w:szCs w:val="18"/>
    </w:rPr>
  </w:style>
  <w:style w:type="table" w:styleId="a5">
    <w:name w:val="Table Grid"/>
    <w:basedOn w:val="a1"/>
    <w:uiPriority w:val="59"/>
    <w:rsid w:val="00CA7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F7DBD"/>
    <w:pPr>
      <w:ind w:left="720"/>
      <w:contextualSpacing/>
    </w:pPr>
  </w:style>
  <w:style w:type="character" w:styleId="a7">
    <w:name w:val="Hyperlink"/>
    <w:basedOn w:val="a0"/>
    <w:uiPriority w:val="99"/>
    <w:unhideWhenUsed/>
    <w:rsid w:val="003B5D15"/>
    <w:rPr>
      <w:color w:val="0000FF" w:themeColor="hyperlink"/>
      <w:u w:val="single"/>
    </w:rPr>
  </w:style>
  <w:style w:type="character" w:styleId="a8">
    <w:name w:val="FollowedHyperlink"/>
    <w:basedOn w:val="a0"/>
    <w:uiPriority w:val="99"/>
    <w:semiHidden/>
    <w:unhideWhenUsed/>
    <w:rsid w:val="00AF185A"/>
    <w:rPr>
      <w:color w:val="800080" w:themeColor="followedHyperlink"/>
      <w:u w:val="single"/>
    </w:rPr>
  </w:style>
  <w:style w:type="paragraph" w:styleId="a9">
    <w:name w:val="header"/>
    <w:basedOn w:val="a"/>
    <w:link w:val="HeaderChar"/>
    <w:uiPriority w:val="99"/>
    <w:unhideWhenUsed/>
    <w:rsid w:val="00DC55C9"/>
    <w:pPr>
      <w:tabs>
        <w:tab w:val="center" w:pos="4153"/>
        <w:tab w:val="right" w:pos="8306"/>
      </w:tabs>
    </w:pPr>
  </w:style>
  <w:style w:type="character" w:customStyle="1" w:styleId="HeaderChar">
    <w:name w:val="Header Char"/>
    <w:basedOn w:val="a0"/>
    <w:link w:val="a9"/>
    <w:uiPriority w:val="99"/>
    <w:rsid w:val="00DC55C9"/>
  </w:style>
  <w:style w:type="paragraph" w:styleId="aa">
    <w:name w:val="footer"/>
    <w:basedOn w:val="a"/>
    <w:link w:val="FooterChar"/>
    <w:uiPriority w:val="99"/>
    <w:unhideWhenUsed/>
    <w:rsid w:val="00DC55C9"/>
    <w:pPr>
      <w:tabs>
        <w:tab w:val="center" w:pos="4153"/>
        <w:tab w:val="right" w:pos="8306"/>
      </w:tabs>
    </w:pPr>
  </w:style>
  <w:style w:type="character" w:customStyle="1" w:styleId="FooterChar">
    <w:name w:val="Footer Char"/>
    <w:basedOn w:val="a0"/>
    <w:link w:val="aa"/>
    <w:uiPriority w:val="99"/>
    <w:rsid w:val="00DC55C9"/>
  </w:style>
  <w:style w:type="character" w:styleId="ab">
    <w:name w:val="page number"/>
    <w:basedOn w:val="a0"/>
    <w:uiPriority w:val="99"/>
    <w:semiHidden/>
    <w:unhideWhenUsed/>
    <w:rsid w:val="005609AA"/>
  </w:style>
  <w:style w:type="character" w:styleId="ac">
    <w:name w:val="annotation reference"/>
    <w:basedOn w:val="a0"/>
    <w:uiPriority w:val="99"/>
    <w:semiHidden/>
    <w:unhideWhenUsed/>
    <w:rsid w:val="00631E29"/>
    <w:rPr>
      <w:sz w:val="18"/>
      <w:szCs w:val="18"/>
    </w:rPr>
  </w:style>
  <w:style w:type="paragraph" w:styleId="ad">
    <w:name w:val="annotation text"/>
    <w:basedOn w:val="a"/>
    <w:link w:val="CommentTextChar"/>
    <w:uiPriority w:val="99"/>
    <w:semiHidden/>
    <w:unhideWhenUsed/>
    <w:rsid w:val="00631E29"/>
  </w:style>
  <w:style w:type="character" w:customStyle="1" w:styleId="CommentTextChar">
    <w:name w:val="Comment Text Char"/>
    <w:basedOn w:val="a0"/>
    <w:link w:val="ad"/>
    <w:uiPriority w:val="99"/>
    <w:semiHidden/>
    <w:rsid w:val="00631E29"/>
  </w:style>
  <w:style w:type="paragraph" w:styleId="ae">
    <w:name w:val="annotation subject"/>
    <w:basedOn w:val="ad"/>
    <w:next w:val="ad"/>
    <w:link w:val="CommentSubjectChar"/>
    <w:uiPriority w:val="99"/>
    <w:semiHidden/>
    <w:unhideWhenUsed/>
    <w:rsid w:val="00631E29"/>
    <w:rPr>
      <w:b/>
      <w:bCs/>
      <w:sz w:val="20"/>
      <w:szCs w:val="20"/>
    </w:rPr>
  </w:style>
  <w:style w:type="character" w:customStyle="1" w:styleId="CommentSubjectChar">
    <w:name w:val="Comment Subject Char"/>
    <w:basedOn w:val="CommentTextChar"/>
    <w:link w:val="ae"/>
    <w:uiPriority w:val="99"/>
    <w:semiHidden/>
    <w:rsid w:val="00631E29"/>
    <w:rPr>
      <w:b/>
      <w:bCs/>
      <w:sz w:val="20"/>
      <w:szCs w:val="20"/>
    </w:rPr>
  </w:style>
  <w:style w:type="paragraph" w:customStyle="1" w:styleId="p0">
    <w:name w:val="p0"/>
    <w:basedOn w:val="a"/>
    <w:rsid w:val="009A7616"/>
    <w:pPr>
      <w:spacing w:line="240" w:lineRule="atLeast"/>
    </w:pPr>
    <w:rPr>
      <w:rFonts w:ascii="Century" w:eastAsia="宋体" w:hAnsi="Century" w:cs="宋体"/>
      <w:sz w:val="21"/>
      <w:szCs w:val="21"/>
      <w:lang w:val="en-US" w:eastAsia="zh-CN"/>
    </w:rPr>
  </w:style>
  <w:style w:type="character" w:customStyle="1" w:styleId="apple-converted-space">
    <w:name w:val="apple-converted-space"/>
    <w:basedOn w:val="a0"/>
    <w:rsid w:val="00C84B7D"/>
  </w:style>
  <w:style w:type="character" w:styleId="af">
    <w:name w:val="Emphasis"/>
    <w:basedOn w:val="a0"/>
    <w:uiPriority w:val="20"/>
    <w:qFormat/>
    <w:rsid w:val="00F864B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EastAsia" w:hAnsi="Cambria" w:cs="Cambria"/>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7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1425"/>
    <w:pPr>
      <w:spacing w:before="100" w:beforeAutospacing="1" w:after="100" w:afterAutospacing="1"/>
    </w:pPr>
    <w:rPr>
      <w:rFonts w:ascii="Times" w:hAnsi="Times" w:cs="Times New Roman"/>
      <w:sz w:val="20"/>
      <w:szCs w:val="20"/>
    </w:rPr>
  </w:style>
  <w:style w:type="paragraph" w:styleId="a4">
    <w:name w:val="Balloon Text"/>
    <w:basedOn w:val="a"/>
    <w:link w:val="BalloonTextChar"/>
    <w:uiPriority w:val="99"/>
    <w:semiHidden/>
    <w:unhideWhenUsed/>
    <w:rsid w:val="00D67801"/>
    <w:rPr>
      <w:rFonts w:ascii="Lucida Grande" w:hAnsi="Lucida Grande" w:cs="Lucida Grande"/>
      <w:sz w:val="18"/>
      <w:szCs w:val="18"/>
    </w:rPr>
  </w:style>
  <w:style w:type="character" w:customStyle="1" w:styleId="BalloonTextChar">
    <w:name w:val="Balloon Text Char"/>
    <w:basedOn w:val="a0"/>
    <w:link w:val="a4"/>
    <w:uiPriority w:val="99"/>
    <w:semiHidden/>
    <w:rsid w:val="00D67801"/>
    <w:rPr>
      <w:rFonts w:ascii="Lucida Grande" w:hAnsi="Lucida Grande" w:cs="Lucida Grande"/>
      <w:sz w:val="18"/>
      <w:szCs w:val="18"/>
    </w:rPr>
  </w:style>
  <w:style w:type="table" w:styleId="a5">
    <w:name w:val="Table Grid"/>
    <w:basedOn w:val="a1"/>
    <w:uiPriority w:val="59"/>
    <w:rsid w:val="00CA7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F7DBD"/>
    <w:pPr>
      <w:ind w:left="720"/>
      <w:contextualSpacing/>
    </w:pPr>
  </w:style>
  <w:style w:type="character" w:styleId="a7">
    <w:name w:val="Hyperlink"/>
    <w:basedOn w:val="a0"/>
    <w:uiPriority w:val="99"/>
    <w:unhideWhenUsed/>
    <w:rsid w:val="003B5D15"/>
    <w:rPr>
      <w:color w:val="0000FF" w:themeColor="hyperlink"/>
      <w:u w:val="single"/>
    </w:rPr>
  </w:style>
  <w:style w:type="character" w:styleId="a8">
    <w:name w:val="FollowedHyperlink"/>
    <w:basedOn w:val="a0"/>
    <w:uiPriority w:val="99"/>
    <w:semiHidden/>
    <w:unhideWhenUsed/>
    <w:rsid w:val="00AF185A"/>
    <w:rPr>
      <w:color w:val="800080" w:themeColor="followedHyperlink"/>
      <w:u w:val="single"/>
    </w:rPr>
  </w:style>
  <w:style w:type="paragraph" w:styleId="a9">
    <w:name w:val="header"/>
    <w:basedOn w:val="a"/>
    <w:link w:val="HeaderChar"/>
    <w:uiPriority w:val="99"/>
    <w:unhideWhenUsed/>
    <w:rsid w:val="00DC55C9"/>
    <w:pPr>
      <w:tabs>
        <w:tab w:val="center" w:pos="4153"/>
        <w:tab w:val="right" w:pos="8306"/>
      </w:tabs>
    </w:pPr>
  </w:style>
  <w:style w:type="character" w:customStyle="1" w:styleId="HeaderChar">
    <w:name w:val="Header Char"/>
    <w:basedOn w:val="a0"/>
    <w:link w:val="a9"/>
    <w:uiPriority w:val="99"/>
    <w:rsid w:val="00DC55C9"/>
  </w:style>
  <w:style w:type="paragraph" w:styleId="aa">
    <w:name w:val="footer"/>
    <w:basedOn w:val="a"/>
    <w:link w:val="FooterChar"/>
    <w:uiPriority w:val="99"/>
    <w:unhideWhenUsed/>
    <w:rsid w:val="00DC55C9"/>
    <w:pPr>
      <w:tabs>
        <w:tab w:val="center" w:pos="4153"/>
        <w:tab w:val="right" w:pos="8306"/>
      </w:tabs>
    </w:pPr>
  </w:style>
  <w:style w:type="character" w:customStyle="1" w:styleId="FooterChar">
    <w:name w:val="Footer Char"/>
    <w:basedOn w:val="a0"/>
    <w:link w:val="aa"/>
    <w:uiPriority w:val="99"/>
    <w:rsid w:val="00DC55C9"/>
  </w:style>
  <w:style w:type="character" w:styleId="ab">
    <w:name w:val="page number"/>
    <w:basedOn w:val="a0"/>
    <w:uiPriority w:val="99"/>
    <w:semiHidden/>
    <w:unhideWhenUsed/>
    <w:rsid w:val="005609AA"/>
  </w:style>
  <w:style w:type="character" w:styleId="ac">
    <w:name w:val="annotation reference"/>
    <w:basedOn w:val="a0"/>
    <w:uiPriority w:val="99"/>
    <w:semiHidden/>
    <w:unhideWhenUsed/>
    <w:rsid w:val="00631E29"/>
    <w:rPr>
      <w:sz w:val="18"/>
      <w:szCs w:val="18"/>
    </w:rPr>
  </w:style>
  <w:style w:type="paragraph" w:styleId="ad">
    <w:name w:val="annotation text"/>
    <w:basedOn w:val="a"/>
    <w:link w:val="CommentTextChar"/>
    <w:uiPriority w:val="99"/>
    <w:semiHidden/>
    <w:unhideWhenUsed/>
    <w:rsid w:val="00631E29"/>
  </w:style>
  <w:style w:type="character" w:customStyle="1" w:styleId="CommentTextChar">
    <w:name w:val="Comment Text Char"/>
    <w:basedOn w:val="a0"/>
    <w:link w:val="ad"/>
    <w:uiPriority w:val="99"/>
    <w:semiHidden/>
    <w:rsid w:val="00631E29"/>
  </w:style>
  <w:style w:type="paragraph" w:styleId="ae">
    <w:name w:val="annotation subject"/>
    <w:basedOn w:val="ad"/>
    <w:next w:val="ad"/>
    <w:link w:val="CommentSubjectChar"/>
    <w:uiPriority w:val="99"/>
    <w:semiHidden/>
    <w:unhideWhenUsed/>
    <w:rsid w:val="00631E29"/>
    <w:rPr>
      <w:b/>
      <w:bCs/>
      <w:sz w:val="20"/>
      <w:szCs w:val="20"/>
    </w:rPr>
  </w:style>
  <w:style w:type="character" w:customStyle="1" w:styleId="CommentSubjectChar">
    <w:name w:val="Comment Subject Char"/>
    <w:basedOn w:val="CommentTextChar"/>
    <w:link w:val="ae"/>
    <w:uiPriority w:val="99"/>
    <w:semiHidden/>
    <w:rsid w:val="00631E29"/>
    <w:rPr>
      <w:b/>
      <w:bCs/>
      <w:sz w:val="20"/>
      <w:szCs w:val="20"/>
    </w:rPr>
  </w:style>
  <w:style w:type="paragraph" w:customStyle="1" w:styleId="p0">
    <w:name w:val="p0"/>
    <w:basedOn w:val="a"/>
    <w:rsid w:val="009A7616"/>
    <w:pPr>
      <w:spacing w:line="240" w:lineRule="atLeast"/>
    </w:pPr>
    <w:rPr>
      <w:rFonts w:ascii="Century" w:eastAsia="宋体" w:hAnsi="Century" w:cs="宋体"/>
      <w:sz w:val="21"/>
      <w:szCs w:val="21"/>
      <w:lang w:val="en-US" w:eastAsia="zh-CN"/>
    </w:rPr>
  </w:style>
  <w:style w:type="character" w:customStyle="1" w:styleId="apple-converted-space">
    <w:name w:val="apple-converted-space"/>
    <w:basedOn w:val="a0"/>
    <w:rsid w:val="00C84B7D"/>
  </w:style>
  <w:style w:type="character" w:styleId="af">
    <w:name w:val="Emphasis"/>
    <w:basedOn w:val="a0"/>
    <w:uiPriority w:val="20"/>
    <w:qFormat/>
    <w:rsid w:val="00F864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855073">
      <w:bodyDiv w:val="1"/>
      <w:marLeft w:val="0"/>
      <w:marRight w:val="0"/>
      <w:marTop w:val="0"/>
      <w:marBottom w:val="0"/>
      <w:divBdr>
        <w:top w:val="none" w:sz="0" w:space="0" w:color="auto"/>
        <w:left w:val="none" w:sz="0" w:space="0" w:color="auto"/>
        <w:bottom w:val="none" w:sz="0" w:space="0" w:color="auto"/>
        <w:right w:val="none" w:sz="0" w:space="0" w:color="auto"/>
      </w:divBdr>
      <w:divsChild>
        <w:div w:id="718940912">
          <w:marLeft w:val="0"/>
          <w:marRight w:val="0"/>
          <w:marTop w:val="0"/>
          <w:marBottom w:val="0"/>
          <w:divBdr>
            <w:top w:val="none" w:sz="0" w:space="0" w:color="auto"/>
            <w:left w:val="none" w:sz="0" w:space="0" w:color="auto"/>
            <w:bottom w:val="none" w:sz="0" w:space="0" w:color="auto"/>
            <w:right w:val="none" w:sz="0" w:space="0" w:color="auto"/>
          </w:divBdr>
        </w:div>
      </w:divsChild>
    </w:div>
    <w:div w:id="1321539088">
      <w:bodyDiv w:val="1"/>
      <w:marLeft w:val="0"/>
      <w:marRight w:val="0"/>
      <w:marTop w:val="0"/>
      <w:marBottom w:val="0"/>
      <w:divBdr>
        <w:top w:val="none" w:sz="0" w:space="0" w:color="auto"/>
        <w:left w:val="none" w:sz="0" w:space="0" w:color="auto"/>
        <w:bottom w:val="none" w:sz="0" w:space="0" w:color="auto"/>
        <w:right w:val="none" w:sz="0" w:space="0" w:color="auto"/>
      </w:divBdr>
      <w:divsChild>
        <w:div w:id="1503202473">
          <w:marLeft w:val="0"/>
          <w:marRight w:val="0"/>
          <w:marTop w:val="0"/>
          <w:marBottom w:val="0"/>
          <w:divBdr>
            <w:top w:val="none" w:sz="0" w:space="0" w:color="auto"/>
            <w:left w:val="none" w:sz="0" w:space="0" w:color="auto"/>
            <w:bottom w:val="none" w:sz="0" w:space="0" w:color="auto"/>
            <w:right w:val="none" w:sz="0" w:space="0" w:color="auto"/>
          </w:divBdr>
        </w:div>
        <w:div w:id="1198275407">
          <w:marLeft w:val="0"/>
          <w:marRight w:val="0"/>
          <w:marTop w:val="0"/>
          <w:marBottom w:val="0"/>
          <w:divBdr>
            <w:top w:val="none" w:sz="0" w:space="0" w:color="auto"/>
            <w:left w:val="none" w:sz="0" w:space="0" w:color="auto"/>
            <w:bottom w:val="none" w:sz="0" w:space="0" w:color="auto"/>
            <w:right w:val="none" w:sz="0" w:space="0" w:color="auto"/>
          </w:divBdr>
        </w:div>
        <w:div w:id="1589385247">
          <w:marLeft w:val="0"/>
          <w:marRight w:val="0"/>
          <w:marTop w:val="0"/>
          <w:marBottom w:val="0"/>
          <w:divBdr>
            <w:top w:val="none" w:sz="0" w:space="0" w:color="auto"/>
            <w:left w:val="none" w:sz="0" w:space="0" w:color="auto"/>
            <w:bottom w:val="none" w:sz="0" w:space="0" w:color="auto"/>
            <w:right w:val="none" w:sz="0" w:space="0" w:color="auto"/>
          </w:divBdr>
        </w:div>
        <w:div w:id="2132360387">
          <w:marLeft w:val="0"/>
          <w:marRight w:val="0"/>
          <w:marTop w:val="0"/>
          <w:marBottom w:val="0"/>
          <w:divBdr>
            <w:top w:val="none" w:sz="0" w:space="0" w:color="auto"/>
            <w:left w:val="none" w:sz="0" w:space="0" w:color="auto"/>
            <w:bottom w:val="none" w:sz="0" w:space="0" w:color="auto"/>
            <w:right w:val="none" w:sz="0" w:space="0" w:color="auto"/>
          </w:divBdr>
        </w:div>
        <w:div w:id="741758913">
          <w:marLeft w:val="0"/>
          <w:marRight w:val="0"/>
          <w:marTop w:val="0"/>
          <w:marBottom w:val="0"/>
          <w:divBdr>
            <w:top w:val="none" w:sz="0" w:space="0" w:color="auto"/>
            <w:left w:val="none" w:sz="0" w:space="0" w:color="auto"/>
            <w:bottom w:val="none" w:sz="0" w:space="0" w:color="auto"/>
            <w:right w:val="none" w:sz="0" w:space="0" w:color="auto"/>
          </w:divBdr>
        </w:div>
        <w:div w:id="718018718">
          <w:marLeft w:val="0"/>
          <w:marRight w:val="0"/>
          <w:marTop w:val="0"/>
          <w:marBottom w:val="0"/>
          <w:divBdr>
            <w:top w:val="none" w:sz="0" w:space="0" w:color="auto"/>
            <w:left w:val="none" w:sz="0" w:space="0" w:color="auto"/>
            <w:bottom w:val="none" w:sz="0" w:space="0" w:color="auto"/>
            <w:right w:val="none" w:sz="0" w:space="0" w:color="auto"/>
          </w:divBdr>
        </w:div>
        <w:div w:id="1703244393">
          <w:marLeft w:val="0"/>
          <w:marRight w:val="0"/>
          <w:marTop w:val="0"/>
          <w:marBottom w:val="0"/>
          <w:divBdr>
            <w:top w:val="none" w:sz="0" w:space="0" w:color="auto"/>
            <w:left w:val="none" w:sz="0" w:space="0" w:color="auto"/>
            <w:bottom w:val="none" w:sz="0" w:space="0" w:color="auto"/>
            <w:right w:val="none" w:sz="0" w:space="0" w:color="auto"/>
          </w:divBdr>
        </w:div>
        <w:div w:id="1642735813">
          <w:marLeft w:val="0"/>
          <w:marRight w:val="0"/>
          <w:marTop w:val="0"/>
          <w:marBottom w:val="0"/>
          <w:divBdr>
            <w:top w:val="none" w:sz="0" w:space="0" w:color="auto"/>
            <w:left w:val="none" w:sz="0" w:space="0" w:color="auto"/>
            <w:bottom w:val="none" w:sz="0" w:space="0" w:color="auto"/>
            <w:right w:val="none" w:sz="0" w:space="0" w:color="auto"/>
          </w:divBdr>
        </w:div>
        <w:div w:id="880901605">
          <w:marLeft w:val="0"/>
          <w:marRight w:val="0"/>
          <w:marTop w:val="0"/>
          <w:marBottom w:val="0"/>
          <w:divBdr>
            <w:top w:val="none" w:sz="0" w:space="0" w:color="auto"/>
            <w:left w:val="none" w:sz="0" w:space="0" w:color="auto"/>
            <w:bottom w:val="none" w:sz="0" w:space="0" w:color="auto"/>
            <w:right w:val="none" w:sz="0" w:space="0" w:color="auto"/>
          </w:divBdr>
        </w:div>
        <w:div w:id="1523662647">
          <w:marLeft w:val="0"/>
          <w:marRight w:val="0"/>
          <w:marTop w:val="0"/>
          <w:marBottom w:val="0"/>
          <w:divBdr>
            <w:top w:val="none" w:sz="0" w:space="0" w:color="auto"/>
            <w:left w:val="none" w:sz="0" w:space="0" w:color="auto"/>
            <w:bottom w:val="none" w:sz="0" w:space="0" w:color="auto"/>
            <w:right w:val="none" w:sz="0" w:space="0" w:color="auto"/>
          </w:divBdr>
        </w:div>
        <w:div w:id="712467138">
          <w:marLeft w:val="0"/>
          <w:marRight w:val="0"/>
          <w:marTop w:val="0"/>
          <w:marBottom w:val="0"/>
          <w:divBdr>
            <w:top w:val="none" w:sz="0" w:space="0" w:color="auto"/>
            <w:left w:val="none" w:sz="0" w:space="0" w:color="auto"/>
            <w:bottom w:val="none" w:sz="0" w:space="0" w:color="auto"/>
            <w:right w:val="none" w:sz="0" w:space="0" w:color="auto"/>
          </w:divBdr>
        </w:div>
        <w:div w:id="1430203389">
          <w:marLeft w:val="0"/>
          <w:marRight w:val="0"/>
          <w:marTop w:val="0"/>
          <w:marBottom w:val="0"/>
          <w:divBdr>
            <w:top w:val="none" w:sz="0" w:space="0" w:color="auto"/>
            <w:left w:val="none" w:sz="0" w:space="0" w:color="auto"/>
            <w:bottom w:val="none" w:sz="0" w:space="0" w:color="auto"/>
            <w:right w:val="none" w:sz="0" w:space="0" w:color="auto"/>
          </w:divBdr>
        </w:div>
        <w:div w:id="574777430">
          <w:marLeft w:val="0"/>
          <w:marRight w:val="0"/>
          <w:marTop w:val="0"/>
          <w:marBottom w:val="0"/>
          <w:divBdr>
            <w:top w:val="none" w:sz="0" w:space="0" w:color="auto"/>
            <w:left w:val="none" w:sz="0" w:space="0" w:color="auto"/>
            <w:bottom w:val="none" w:sz="0" w:space="0" w:color="auto"/>
            <w:right w:val="none" w:sz="0" w:space="0" w:color="auto"/>
          </w:divBdr>
        </w:div>
        <w:div w:id="1232736363">
          <w:marLeft w:val="0"/>
          <w:marRight w:val="0"/>
          <w:marTop w:val="0"/>
          <w:marBottom w:val="0"/>
          <w:divBdr>
            <w:top w:val="none" w:sz="0" w:space="0" w:color="auto"/>
            <w:left w:val="none" w:sz="0" w:space="0" w:color="auto"/>
            <w:bottom w:val="none" w:sz="0" w:space="0" w:color="auto"/>
            <w:right w:val="none" w:sz="0" w:space="0" w:color="auto"/>
          </w:divBdr>
        </w:div>
        <w:div w:id="1623029460">
          <w:marLeft w:val="0"/>
          <w:marRight w:val="0"/>
          <w:marTop w:val="0"/>
          <w:marBottom w:val="0"/>
          <w:divBdr>
            <w:top w:val="none" w:sz="0" w:space="0" w:color="auto"/>
            <w:left w:val="none" w:sz="0" w:space="0" w:color="auto"/>
            <w:bottom w:val="none" w:sz="0" w:space="0" w:color="auto"/>
            <w:right w:val="none" w:sz="0" w:space="0" w:color="auto"/>
          </w:divBdr>
        </w:div>
        <w:div w:id="1202783101">
          <w:marLeft w:val="0"/>
          <w:marRight w:val="0"/>
          <w:marTop w:val="0"/>
          <w:marBottom w:val="0"/>
          <w:divBdr>
            <w:top w:val="none" w:sz="0" w:space="0" w:color="auto"/>
            <w:left w:val="none" w:sz="0" w:space="0" w:color="auto"/>
            <w:bottom w:val="none" w:sz="0" w:space="0" w:color="auto"/>
            <w:right w:val="none" w:sz="0" w:space="0" w:color="auto"/>
          </w:divBdr>
        </w:div>
        <w:div w:id="1575432610">
          <w:marLeft w:val="0"/>
          <w:marRight w:val="0"/>
          <w:marTop w:val="0"/>
          <w:marBottom w:val="0"/>
          <w:divBdr>
            <w:top w:val="none" w:sz="0" w:space="0" w:color="auto"/>
            <w:left w:val="none" w:sz="0" w:space="0" w:color="auto"/>
            <w:bottom w:val="none" w:sz="0" w:space="0" w:color="auto"/>
            <w:right w:val="none" w:sz="0" w:space="0" w:color="auto"/>
          </w:divBdr>
        </w:div>
        <w:div w:id="614874755">
          <w:marLeft w:val="0"/>
          <w:marRight w:val="0"/>
          <w:marTop w:val="0"/>
          <w:marBottom w:val="0"/>
          <w:divBdr>
            <w:top w:val="none" w:sz="0" w:space="0" w:color="auto"/>
            <w:left w:val="none" w:sz="0" w:space="0" w:color="auto"/>
            <w:bottom w:val="none" w:sz="0" w:space="0" w:color="auto"/>
            <w:right w:val="none" w:sz="0" w:space="0" w:color="auto"/>
          </w:divBdr>
        </w:div>
        <w:div w:id="863204380">
          <w:marLeft w:val="0"/>
          <w:marRight w:val="0"/>
          <w:marTop w:val="0"/>
          <w:marBottom w:val="0"/>
          <w:divBdr>
            <w:top w:val="none" w:sz="0" w:space="0" w:color="auto"/>
            <w:left w:val="none" w:sz="0" w:space="0" w:color="auto"/>
            <w:bottom w:val="none" w:sz="0" w:space="0" w:color="auto"/>
            <w:right w:val="none" w:sz="0" w:space="0" w:color="auto"/>
          </w:divBdr>
        </w:div>
        <w:div w:id="1983925277">
          <w:marLeft w:val="0"/>
          <w:marRight w:val="0"/>
          <w:marTop w:val="0"/>
          <w:marBottom w:val="0"/>
          <w:divBdr>
            <w:top w:val="none" w:sz="0" w:space="0" w:color="auto"/>
            <w:left w:val="none" w:sz="0" w:space="0" w:color="auto"/>
            <w:bottom w:val="none" w:sz="0" w:space="0" w:color="auto"/>
            <w:right w:val="none" w:sz="0" w:space="0" w:color="auto"/>
          </w:divBdr>
        </w:div>
        <w:div w:id="545215230">
          <w:marLeft w:val="0"/>
          <w:marRight w:val="0"/>
          <w:marTop w:val="0"/>
          <w:marBottom w:val="0"/>
          <w:divBdr>
            <w:top w:val="none" w:sz="0" w:space="0" w:color="auto"/>
            <w:left w:val="none" w:sz="0" w:space="0" w:color="auto"/>
            <w:bottom w:val="none" w:sz="0" w:space="0" w:color="auto"/>
            <w:right w:val="none" w:sz="0" w:space="0" w:color="auto"/>
          </w:divBdr>
        </w:div>
        <w:div w:id="186450223">
          <w:marLeft w:val="0"/>
          <w:marRight w:val="0"/>
          <w:marTop w:val="0"/>
          <w:marBottom w:val="0"/>
          <w:divBdr>
            <w:top w:val="none" w:sz="0" w:space="0" w:color="auto"/>
            <w:left w:val="none" w:sz="0" w:space="0" w:color="auto"/>
            <w:bottom w:val="none" w:sz="0" w:space="0" w:color="auto"/>
            <w:right w:val="none" w:sz="0" w:space="0" w:color="auto"/>
          </w:divBdr>
        </w:div>
        <w:div w:id="1945184976">
          <w:marLeft w:val="0"/>
          <w:marRight w:val="0"/>
          <w:marTop w:val="0"/>
          <w:marBottom w:val="0"/>
          <w:divBdr>
            <w:top w:val="none" w:sz="0" w:space="0" w:color="auto"/>
            <w:left w:val="none" w:sz="0" w:space="0" w:color="auto"/>
            <w:bottom w:val="none" w:sz="0" w:space="0" w:color="auto"/>
            <w:right w:val="none" w:sz="0" w:space="0" w:color="auto"/>
          </w:divBdr>
        </w:div>
        <w:div w:id="2042657748">
          <w:marLeft w:val="0"/>
          <w:marRight w:val="0"/>
          <w:marTop w:val="0"/>
          <w:marBottom w:val="0"/>
          <w:divBdr>
            <w:top w:val="none" w:sz="0" w:space="0" w:color="auto"/>
            <w:left w:val="none" w:sz="0" w:space="0" w:color="auto"/>
            <w:bottom w:val="none" w:sz="0" w:space="0" w:color="auto"/>
            <w:right w:val="none" w:sz="0" w:space="0" w:color="auto"/>
          </w:divBdr>
        </w:div>
        <w:div w:id="776678349">
          <w:marLeft w:val="0"/>
          <w:marRight w:val="0"/>
          <w:marTop w:val="0"/>
          <w:marBottom w:val="0"/>
          <w:divBdr>
            <w:top w:val="none" w:sz="0" w:space="0" w:color="auto"/>
            <w:left w:val="none" w:sz="0" w:space="0" w:color="auto"/>
            <w:bottom w:val="none" w:sz="0" w:space="0" w:color="auto"/>
            <w:right w:val="none" w:sz="0" w:space="0" w:color="auto"/>
          </w:divBdr>
        </w:div>
        <w:div w:id="1714886140">
          <w:marLeft w:val="0"/>
          <w:marRight w:val="0"/>
          <w:marTop w:val="0"/>
          <w:marBottom w:val="0"/>
          <w:divBdr>
            <w:top w:val="none" w:sz="0" w:space="0" w:color="auto"/>
            <w:left w:val="none" w:sz="0" w:space="0" w:color="auto"/>
            <w:bottom w:val="none" w:sz="0" w:space="0" w:color="auto"/>
            <w:right w:val="none" w:sz="0" w:space="0" w:color="auto"/>
          </w:divBdr>
        </w:div>
        <w:div w:id="1649439734">
          <w:marLeft w:val="0"/>
          <w:marRight w:val="0"/>
          <w:marTop w:val="0"/>
          <w:marBottom w:val="0"/>
          <w:divBdr>
            <w:top w:val="none" w:sz="0" w:space="0" w:color="auto"/>
            <w:left w:val="none" w:sz="0" w:space="0" w:color="auto"/>
            <w:bottom w:val="none" w:sz="0" w:space="0" w:color="auto"/>
            <w:right w:val="none" w:sz="0" w:space="0" w:color="auto"/>
          </w:divBdr>
        </w:div>
        <w:div w:id="1264876449">
          <w:marLeft w:val="0"/>
          <w:marRight w:val="0"/>
          <w:marTop w:val="0"/>
          <w:marBottom w:val="0"/>
          <w:divBdr>
            <w:top w:val="none" w:sz="0" w:space="0" w:color="auto"/>
            <w:left w:val="none" w:sz="0" w:space="0" w:color="auto"/>
            <w:bottom w:val="none" w:sz="0" w:space="0" w:color="auto"/>
            <w:right w:val="none" w:sz="0" w:space="0" w:color="auto"/>
          </w:divBdr>
        </w:div>
        <w:div w:id="2036344541">
          <w:marLeft w:val="0"/>
          <w:marRight w:val="0"/>
          <w:marTop w:val="0"/>
          <w:marBottom w:val="0"/>
          <w:divBdr>
            <w:top w:val="none" w:sz="0" w:space="0" w:color="auto"/>
            <w:left w:val="none" w:sz="0" w:space="0" w:color="auto"/>
            <w:bottom w:val="none" w:sz="0" w:space="0" w:color="auto"/>
            <w:right w:val="none" w:sz="0" w:space="0" w:color="auto"/>
          </w:divBdr>
        </w:div>
        <w:div w:id="169104763">
          <w:marLeft w:val="0"/>
          <w:marRight w:val="0"/>
          <w:marTop w:val="0"/>
          <w:marBottom w:val="0"/>
          <w:divBdr>
            <w:top w:val="none" w:sz="0" w:space="0" w:color="auto"/>
            <w:left w:val="none" w:sz="0" w:space="0" w:color="auto"/>
            <w:bottom w:val="none" w:sz="0" w:space="0" w:color="auto"/>
            <w:right w:val="none" w:sz="0" w:space="0" w:color="auto"/>
          </w:divBdr>
        </w:div>
        <w:div w:id="2004311365">
          <w:marLeft w:val="0"/>
          <w:marRight w:val="0"/>
          <w:marTop w:val="0"/>
          <w:marBottom w:val="0"/>
          <w:divBdr>
            <w:top w:val="none" w:sz="0" w:space="0" w:color="auto"/>
            <w:left w:val="none" w:sz="0" w:space="0" w:color="auto"/>
            <w:bottom w:val="none" w:sz="0" w:space="0" w:color="auto"/>
            <w:right w:val="none" w:sz="0" w:space="0" w:color="auto"/>
          </w:divBdr>
        </w:div>
        <w:div w:id="1374767125">
          <w:marLeft w:val="0"/>
          <w:marRight w:val="0"/>
          <w:marTop w:val="0"/>
          <w:marBottom w:val="0"/>
          <w:divBdr>
            <w:top w:val="none" w:sz="0" w:space="0" w:color="auto"/>
            <w:left w:val="none" w:sz="0" w:space="0" w:color="auto"/>
            <w:bottom w:val="none" w:sz="0" w:space="0" w:color="auto"/>
            <w:right w:val="none" w:sz="0" w:space="0" w:color="auto"/>
          </w:divBdr>
        </w:div>
        <w:div w:id="1801805840">
          <w:marLeft w:val="0"/>
          <w:marRight w:val="0"/>
          <w:marTop w:val="0"/>
          <w:marBottom w:val="0"/>
          <w:divBdr>
            <w:top w:val="none" w:sz="0" w:space="0" w:color="auto"/>
            <w:left w:val="none" w:sz="0" w:space="0" w:color="auto"/>
            <w:bottom w:val="none" w:sz="0" w:space="0" w:color="auto"/>
            <w:right w:val="none" w:sz="0" w:space="0" w:color="auto"/>
          </w:divBdr>
        </w:div>
        <w:div w:id="1475298233">
          <w:marLeft w:val="0"/>
          <w:marRight w:val="0"/>
          <w:marTop w:val="0"/>
          <w:marBottom w:val="0"/>
          <w:divBdr>
            <w:top w:val="none" w:sz="0" w:space="0" w:color="auto"/>
            <w:left w:val="none" w:sz="0" w:space="0" w:color="auto"/>
            <w:bottom w:val="none" w:sz="0" w:space="0" w:color="auto"/>
            <w:right w:val="none" w:sz="0" w:space="0" w:color="auto"/>
          </w:divBdr>
        </w:div>
        <w:div w:id="726073516">
          <w:marLeft w:val="0"/>
          <w:marRight w:val="0"/>
          <w:marTop w:val="0"/>
          <w:marBottom w:val="0"/>
          <w:divBdr>
            <w:top w:val="none" w:sz="0" w:space="0" w:color="auto"/>
            <w:left w:val="none" w:sz="0" w:space="0" w:color="auto"/>
            <w:bottom w:val="none" w:sz="0" w:space="0" w:color="auto"/>
            <w:right w:val="none" w:sz="0" w:space="0" w:color="auto"/>
          </w:divBdr>
        </w:div>
        <w:div w:id="1421368247">
          <w:marLeft w:val="0"/>
          <w:marRight w:val="0"/>
          <w:marTop w:val="0"/>
          <w:marBottom w:val="0"/>
          <w:divBdr>
            <w:top w:val="none" w:sz="0" w:space="0" w:color="auto"/>
            <w:left w:val="none" w:sz="0" w:space="0" w:color="auto"/>
            <w:bottom w:val="none" w:sz="0" w:space="0" w:color="auto"/>
            <w:right w:val="none" w:sz="0" w:space="0" w:color="auto"/>
          </w:divBdr>
        </w:div>
        <w:div w:id="199125130">
          <w:marLeft w:val="0"/>
          <w:marRight w:val="0"/>
          <w:marTop w:val="0"/>
          <w:marBottom w:val="0"/>
          <w:divBdr>
            <w:top w:val="none" w:sz="0" w:space="0" w:color="auto"/>
            <w:left w:val="none" w:sz="0" w:space="0" w:color="auto"/>
            <w:bottom w:val="none" w:sz="0" w:space="0" w:color="auto"/>
            <w:right w:val="none" w:sz="0" w:space="0" w:color="auto"/>
          </w:divBdr>
        </w:div>
        <w:div w:id="778842321">
          <w:marLeft w:val="0"/>
          <w:marRight w:val="0"/>
          <w:marTop w:val="0"/>
          <w:marBottom w:val="0"/>
          <w:divBdr>
            <w:top w:val="none" w:sz="0" w:space="0" w:color="auto"/>
            <w:left w:val="none" w:sz="0" w:space="0" w:color="auto"/>
            <w:bottom w:val="none" w:sz="0" w:space="0" w:color="auto"/>
            <w:right w:val="none" w:sz="0" w:space="0" w:color="auto"/>
          </w:divBdr>
        </w:div>
        <w:div w:id="1385787867">
          <w:marLeft w:val="0"/>
          <w:marRight w:val="0"/>
          <w:marTop w:val="0"/>
          <w:marBottom w:val="0"/>
          <w:divBdr>
            <w:top w:val="none" w:sz="0" w:space="0" w:color="auto"/>
            <w:left w:val="none" w:sz="0" w:space="0" w:color="auto"/>
            <w:bottom w:val="none" w:sz="0" w:space="0" w:color="auto"/>
            <w:right w:val="none" w:sz="0" w:space="0" w:color="auto"/>
          </w:divBdr>
        </w:div>
        <w:div w:id="87581194">
          <w:marLeft w:val="0"/>
          <w:marRight w:val="0"/>
          <w:marTop w:val="0"/>
          <w:marBottom w:val="0"/>
          <w:divBdr>
            <w:top w:val="none" w:sz="0" w:space="0" w:color="auto"/>
            <w:left w:val="none" w:sz="0" w:space="0" w:color="auto"/>
            <w:bottom w:val="none" w:sz="0" w:space="0" w:color="auto"/>
            <w:right w:val="none" w:sz="0" w:space="0" w:color="auto"/>
          </w:divBdr>
        </w:div>
        <w:div w:id="906962864">
          <w:marLeft w:val="0"/>
          <w:marRight w:val="0"/>
          <w:marTop w:val="0"/>
          <w:marBottom w:val="0"/>
          <w:divBdr>
            <w:top w:val="none" w:sz="0" w:space="0" w:color="auto"/>
            <w:left w:val="none" w:sz="0" w:space="0" w:color="auto"/>
            <w:bottom w:val="none" w:sz="0" w:space="0" w:color="auto"/>
            <w:right w:val="none" w:sz="0" w:space="0" w:color="auto"/>
          </w:divBdr>
        </w:div>
        <w:div w:id="357052431">
          <w:marLeft w:val="0"/>
          <w:marRight w:val="0"/>
          <w:marTop w:val="0"/>
          <w:marBottom w:val="0"/>
          <w:divBdr>
            <w:top w:val="none" w:sz="0" w:space="0" w:color="auto"/>
            <w:left w:val="none" w:sz="0" w:space="0" w:color="auto"/>
            <w:bottom w:val="none" w:sz="0" w:space="0" w:color="auto"/>
            <w:right w:val="none" w:sz="0" w:space="0" w:color="auto"/>
          </w:divBdr>
        </w:div>
        <w:div w:id="1370110580">
          <w:marLeft w:val="0"/>
          <w:marRight w:val="0"/>
          <w:marTop w:val="0"/>
          <w:marBottom w:val="0"/>
          <w:divBdr>
            <w:top w:val="none" w:sz="0" w:space="0" w:color="auto"/>
            <w:left w:val="none" w:sz="0" w:space="0" w:color="auto"/>
            <w:bottom w:val="none" w:sz="0" w:space="0" w:color="auto"/>
            <w:right w:val="none" w:sz="0" w:space="0" w:color="auto"/>
          </w:divBdr>
        </w:div>
        <w:div w:id="70782512">
          <w:marLeft w:val="0"/>
          <w:marRight w:val="0"/>
          <w:marTop w:val="0"/>
          <w:marBottom w:val="0"/>
          <w:divBdr>
            <w:top w:val="none" w:sz="0" w:space="0" w:color="auto"/>
            <w:left w:val="none" w:sz="0" w:space="0" w:color="auto"/>
            <w:bottom w:val="none" w:sz="0" w:space="0" w:color="auto"/>
            <w:right w:val="none" w:sz="0" w:space="0" w:color="auto"/>
          </w:divBdr>
        </w:div>
        <w:div w:id="1397044174">
          <w:marLeft w:val="0"/>
          <w:marRight w:val="0"/>
          <w:marTop w:val="0"/>
          <w:marBottom w:val="0"/>
          <w:divBdr>
            <w:top w:val="none" w:sz="0" w:space="0" w:color="auto"/>
            <w:left w:val="none" w:sz="0" w:space="0" w:color="auto"/>
            <w:bottom w:val="none" w:sz="0" w:space="0" w:color="auto"/>
            <w:right w:val="none" w:sz="0" w:space="0" w:color="auto"/>
          </w:divBdr>
        </w:div>
        <w:div w:id="1850172128">
          <w:marLeft w:val="0"/>
          <w:marRight w:val="0"/>
          <w:marTop w:val="0"/>
          <w:marBottom w:val="0"/>
          <w:divBdr>
            <w:top w:val="none" w:sz="0" w:space="0" w:color="auto"/>
            <w:left w:val="none" w:sz="0" w:space="0" w:color="auto"/>
            <w:bottom w:val="none" w:sz="0" w:space="0" w:color="auto"/>
            <w:right w:val="none" w:sz="0" w:space="0" w:color="auto"/>
          </w:divBdr>
        </w:div>
        <w:div w:id="1540969991">
          <w:marLeft w:val="0"/>
          <w:marRight w:val="0"/>
          <w:marTop w:val="0"/>
          <w:marBottom w:val="0"/>
          <w:divBdr>
            <w:top w:val="none" w:sz="0" w:space="0" w:color="auto"/>
            <w:left w:val="none" w:sz="0" w:space="0" w:color="auto"/>
            <w:bottom w:val="none" w:sz="0" w:space="0" w:color="auto"/>
            <w:right w:val="none" w:sz="0" w:space="0" w:color="auto"/>
          </w:divBdr>
        </w:div>
        <w:div w:id="2021927054">
          <w:marLeft w:val="0"/>
          <w:marRight w:val="0"/>
          <w:marTop w:val="0"/>
          <w:marBottom w:val="0"/>
          <w:divBdr>
            <w:top w:val="none" w:sz="0" w:space="0" w:color="auto"/>
            <w:left w:val="none" w:sz="0" w:space="0" w:color="auto"/>
            <w:bottom w:val="none" w:sz="0" w:space="0" w:color="auto"/>
            <w:right w:val="none" w:sz="0" w:space="0" w:color="auto"/>
          </w:divBdr>
        </w:div>
        <w:div w:id="1526627923">
          <w:marLeft w:val="0"/>
          <w:marRight w:val="0"/>
          <w:marTop w:val="0"/>
          <w:marBottom w:val="0"/>
          <w:divBdr>
            <w:top w:val="none" w:sz="0" w:space="0" w:color="auto"/>
            <w:left w:val="none" w:sz="0" w:space="0" w:color="auto"/>
            <w:bottom w:val="none" w:sz="0" w:space="0" w:color="auto"/>
            <w:right w:val="none" w:sz="0" w:space="0" w:color="auto"/>
          </w:divBdr>
        </w:div>
        <w:div w:id="1516382074">
          <w:marLeft w:val="0"/>
          <w:marRight w:val="0"/>
          <w:marTop w:val="0"/>
          <w:marBottom w:val="0"/>
          <w:divBdr>
            <w:top w:val="none" w:sz="0" w:space="0" w:color="auto"/>
            <w:left w:val="none" w:sz="0" w:space="0" w:color="auto"/>
            <w:bottom w:val="none" w:sz="0" w:space="0" w:color="auto"/>
            <w:right w:val="none" w:sz="0" w:space="0" w:color="auto"/>
          </w:divBdr>
        </w:div>
        <w:div w:id="142935568">
          <w:marLeft w:val="0"/>
          <w:marRight w:val="0"/>
          <w:marTop w:val="0"/>
          <w:marBottom w:val="0"/>
          <w:divBdr>
            <w:top w:val="none" w:sz="0" w:space="0" w:color="auto"/>
            <w:left w:val="none" w:sz="0" w:space="0" w:color="auto"/>
            <w:bottom w:val="none" w:sz="0" w:space="0" w:color="auto"/>
            <w:right w:val="none" w:sz="0" w:space="0" w:color="auto"/>
          </w:divBdr>
        </w:div>
        <w:div w:id="527373040">
          <w:marLeft w:val="0"/>
          <w:marRight w:val="0"/>
          <w:marTop w:val="0"/>
          <w:marBottom w:val="0"/>
          <w:divBdr>
            <w:top w:val="none" w:sz="0" w:space="0" w:color="auto"/>
            <w:left w:val="none" w:sz="0" w:space="0" w:color="auto"/>
            <w:bottom w:val="none" w:sz="0" w:space="0" w:color="auto"/>
            <w:right w:val="none" w:sz="0" w:space="0" w:color="auto"/>
          </w:divBdr>
        </w:div>
        <w:div w:id="206186213">
          <w:marLeft w:val="0"/>
          <w:marRight w:val="0"/>
          <w:marTop w:val="0"/>
          <w:marBottom w:val="0"/>
          <w:divBdr>
            <w:top w:val="none" w:sz="0" w:space="0" w:color="auto"/>
            <w:left w:val="none" w:sz="0" w:space="0" w:color="auto"/>
            <w:bottom w:val="none" w:sz="0" w:space="0" w:color="auto"/>
            <w:right w:val="none" w:sz="0" w:space="0" w:color="auto"/>
          </w:divBdr>
        </w:div>
        <w:div w:id="722102068">
          <w:marLeft w:val="0"/>
          <w:marRight w:val="0"/>
          <w:marTop w:val="0"/>
          <w:marBottom w:val="0"/>
          <w:divBdr>
            <w:top w:val="none" w:sz="0" w:space="0" w:color="auto"/>
            <w:left w:val="none" w:sz="0" w:space="0" w:color="auto"/>
            <w:bottom w:val="none" w:sz="0" w:space="0" w:color="auto"/>
            <w:right w:val="none" w:sz="0" w:space="0" w:color="auto"/>
          </w:divBdr>
        </w:div>
        <w:div w:id="1849364397">
          <w:marLeft w:val="0"/>
          <w:marRight w:val="0"/>
          <w:marTop w:val="0"/>
          <w:marBottom w:val="0"/>
          <w:divBdr>
            <w:top w:val="none" w:sz="0" w:space="0" w:color="auto"/>
            <w:left w:val="none" w:sz="0" w:space="0" w:color="auto"/>
            <w:bottom w:val="none" w:sz="0" w:space="0" w:color="auto"/>
            <w:right w:val="none" w:sz="0" w:space="0" w:color="auto"/>
          </w:divBdr>
        </w:div>
        <w:div w:id="1876312319">
          <w:marLeft w:val="0"/>
          <w:marRight w:val="0"/>
          <w:marTop w:val="0"/>
          <w:marBottom w:val="0"/>
          <w:divBdr>
            <w:top w:val="none" w:sz="0" w:space="0" w:color="auto"/>
            <w:left w:val="none" w:sz="0" w:space="0" w:color="auto"/>
            <w:bottom w:val="none" w:sz="0" w:space="0" w:color="auto"/>
            <w:right w:val="none" w:sz="0" w:space="0" w:color="auto"/>
          </w:divBdr>
        </w:div>
        <w:div w:id="102458869">
          <w:marLeft w:val="0"/>
          <w:marRight w:val="0"/>
          <w:marTop w:val="0"/>
          <w:marBottom w:val="0"/>
          <w:divBdr>
            <w:top w:val="none" w:sz="0" w:space="0" w:color="auto"/>
            <w:left w:val="none" w:sz="0" w:space="0" w:color="auto"/>
            <w:bottom w:val="none" w:sz="0" w:space="0" w:color="auto"/>
            <w:right w:val="none" w:sz="0" w:space="0" w:color="auto"/>
          </w:divBdr>
        </w:div>
        <w:div w:id="2147040345">
          <w:marLeft w:val="0"/>
          <w:marRight w:val="0"/>
          <w:marTop w:val="0"/>
          <w:marBottom w:val="0"/>
          <w:divBdr>
            <w:top w:val="none" w:sz="0" w:space="0" w:color="auto"/>
            <w:left w:val="none" w:sz="0" w:space="0" w:color="auto"/>
            <w:bottom w:val="none" w:sz="0" w:space="0" w:color="auto"/>
            <w:right w:val="none" w:sz="0" w:space="0" w:color="auto"/>
          </w:divBdr>
        </w:div>
        <w:div w:id="779373153">
          <w:marLeft w:val="0"/>
          <w:marRight w:val="0"/>
          <w:marTop w:val="0"/>
          <w:marBottom w:val="0"/>
          <w:divBdr>
            <w:top w:val="none" w:sz="0" w:space="0" w:color="auto"/>
            <w:left w:val="none" w:sz="0" w:space="0" w:color="auto"/>
            <w:bottom w:val="none" w:sz="0" w:space="0" w:color="auto"/>
            <w:right w:val="none" w:sz="0" w:space="0" w:color="auto"/>
          </w:divBdr>
        </w:div>
        <w:div w:id="313871197">
          <w:marLeft w:val="0"/>
          <w:marRight w:val="0"/>
          <w:marTop w:val="0"/>
          <w:marBottom w:val="0"/>
          <w:divBdr>
            <w:top w:val="none" w:sz="0" w:space="0" w:color="auto"/>
            <w:left w:val="none" w:sz="0" w:space="0" w:color="auto"/>
            <w:bottom w:val="none" w:sz="0" w:space="0" w:color="auto"/>
            <w:right w:val="none" w:sz="0" w:space="0" w:color="auto"/>
          </w:divBdr>
        </w:div>
      </w:divsChild>
    </w:div>
    <w:div w:id="19906742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ut.magne.augestad@telemed.no"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reftregisteret.no/en/"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26015</Words>
  <Characters>148291</Characters>
  <Application>Microsoft Office Word</Application>
  <DocSecurity>0</DocSecurity>
  <Lines>1235</Lines>
  <Paragraphs>347</Paragraphs>
  <ScaleCrop>false</ScaleCrop>
  <HeadingPairs>
    <vt:vector size="2" baseType="variant">
      <vt:variant>
        <vt:lpstr>Title</vt:lpstr>
      </vt:variant>
      <vt:variant>
        <vt:i4>1</vt:i4>
      </vt:variant>
    </vt:vector>
  </HeadingPairs>
  <TitlesOfParts>
    <vt:vector size="1" baseType="lpstr">
      <vt:lpstr/>
    </vt:vector>
  </TitlesOfParts>
  <Company>NST</Company>
  <LinksUpToDate>false</LinksUpToDate>
  <CharactersWithSpaces>173959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 Magne Augestad</dc:creator>
  <cp:lastModifiedBy>LS Ma</cp:lastModifiedBy>
  <cp:revision>2</cp:revision>
  <dcterms:created xsi:type="dcterms:W3CDTF">2014-04-16T01:06:00Z</dcterms:created>
  <dcterms:modified xsi:type="dcterms:W3CDTF">2014-04-16T01:06:00Z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id="http://www.zotero.org/styles/world-journal-of-gastroenterology"/&gt;&lt;hasBiblio/&gt;&lt;format class="21"/&gt;&lt;count citations="54" publications="60"/&gt;&lt;/info&gt;PAPERS2_INFO_END</vt:lpwstr>
  </property>
</Properties>
</file>